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142702489"/>
        <w:docPartObj>
          <w:docPartGallery w:val="Cover Pages"/>
          <w:docPartUnique/>
        </w:docPartObj>
      </w:sdtPr>
      <w:sdtContent>
        <w:p w14:paraId="6FF8B450" w14:textId="502766D0" w:rsidR="00D552AB" w:rsidRPr="001E3B56" w:rsidRDefault="0049315F" w:rsidP="006C571E">
          <w:pPr>
            <w:pStyle w:val="NoSpacing"/>
            <w:spacing w:after="240"/>
            <w:rPr>
              <w:lang w:val="en-GB"/>
            </w:rPr>
          </w:pPr>
          <w:r w:rsidRPr="001E3B56">
            <w:rPr>
              <w:noProof/>
              <w:lang w:val="en-GB"/>
              <w14:ligatures w14:val="standardContextual"/>
            </w:rPr>
            <mc:AlternateContent>
              <mc:Choice Requires="wps">
                <w:drawing>
                  <wp:anchor distT="0" distB="0" distL="114300" distR="114300" simplePos="0" relativeHeight="251680768" behindDoc="0" locked="0" layoutInCell="1" allowOverlap="1" wp14:anchorId="12A00DA3" wp14:editId="3D040B45">
                    <wp:simplePos x="0" y="0"/>
                    <wp:positionH relativeFrom="margin">
                      <wp:align>center</wp:align>
                    </wp:positionH>
                    <wp:positionV relativeFrom="paragraph">
                      <wp:posOffset>42749</wp:posOffset>
                    </wp:positionV>
                    <wp:extent cx="4270076" cy="552090"/>
                    <wp:effectExtent l="0" t="0" r="0" b="635"/>
                    <wp:wrapNone/>
                    <wp:docPr id="2064793316" name="Text Box 3"/>
                    <wp:cNvGraphicFramePr/>
                    <a:graphic xmlns:a="http://schemas.openxmlformats.org/drawingml/2006/main">
                      <a:graphicData uri="http://schemas.microsoft.com/office/word/2010/wordprocessingShape">
                        <wps:wsp>
                          <wps:cNvSpPr txBox="1"/>
                          <wps:spPr>
                            <a:xfrm>
                              <a:off x="0" y="0"/>
                              <a:ext cx="4270076" cy="552090"/>
                            </a:xfrm>
                            <a:prstGeom prst="rect">
                              <a:avLst/>
                            </a:prstGeom>
                            <a:solidFill>
                              <a:schemeClr val="lt1"/>
                            </a:solidFill>
                            <a:ln w="6350">
                              <a:noFill/>
                            </a:ln>
                          </wps:spPr>
                          <wps:txbx>
                            <w:txbxContent>
                              <w:p w14:paraId="1666F500" w14:textId="5F3127BD" w:rsidR="0049315F" w:rsidRPr="004B43F6" w:rsidRDefault="00386086" w:rsidP="00566277">
                                <w:pPr>
                                  <w:jc w:val="center"/>
                                  <w:rPr>
                                    <w:rFonts w:ascii="Arial" w:hAnsi="Arial" w:cs="Arial"/>
                                    <w:sz w:val="44"/>
                                    <w:szCs w:val="44"/>
                                  </w:rPr>
                                </w:pPr>
                                <w:r w:rsidRPr="00566277">
                                  <w:rPr>
                                    <w:rFonts w:ascii="Arial" w:hAnsi="Arial" w:cs="Arial"/>
                                    <w:sz w:val="44"/>
                                    <w:szCs w:val="44"/>
                                  </w:rPr>
                                  <w:t>Dissertation</w:t>
                                </w:r>
                                <w:r w:rsidR="004B43F6">
                                  <w:rPr>
                                    <w:rFonts w:ascii="Arial" w:hAnsi="Arial" w:cs="Arial"/>
                                    <w:sz w:val="44"/>
                                    <w:szCs w:val="44"/>
                                  </w:rPr>
                                  <w:t xml:space="preserve"> </w:t>
                                </w:r>
                                <w:r w:rsidR="004B43F6" w:rsidRPr="004B43F6">
                                  <w:rPr>
                                    <w:rFonts w:ascii="Arial" w:hAnsi="Arial" w:cs="Arial"/>
                                    <w:sz w:val="44"/>
                                    <w:szCs w:val="44"/>
                                  </w:rPr>
                                  <w:t>(LCMB7020_BIRM)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2A00DA3" id="_x0000_t202" coordsize="21600,21600" o:spt="202" path="m,l,21600r21600,l21600,xe">
                    <v:stroke joinstyle="miter"/>
                    <v:path gradientshapeok="t" o:connecttype="rect"/>
                  </v:shapetype>
                  <v:shape id="Text Box 3" o:spid="_x0000_s1026" type="#_x0000_t202" style="position:absolute;margin-left:0;margin-top:3.35pt;width:336.25pt;height:43.45pt;z-index:2516807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" fillcolor="white [3201]" stroked="f" strokeweight=".5pt">
                    <v:textbox>
                      <w:txbxContent>
                        <w:p w14:paraId="1666F500" w14:textId="5F3127BD" w:rsidR="0049315F" w:rsidRPr="004B43F6" w:rsidRDefault="00386086" w:rsidP="00566277">
                          <w:pPr>
                            <w:jc w:val="center"/>
                            <w:rPr>
                              <w:rFonts w:ascii="Arial" w:hAnsi="Arial" w:cs="Arial"/>
                              <w:sz w:val="44"/>
                              <w:szCs w:val="44"/>
                            </w:rPr>
                          </w:pPr>
                          <w:r w:rsidRPr="00566277">
                            <w:rPr>
                              <w:rFonts w:ascii="Arial" w:hAnsi="Arial" w:cs="Arial"/>
                              <w:sz w:val="44"/>
                              <w:szCs w:val="44"/>
                            </w:rPr>
                            <w:t>Dissertation</w:t>
                          </w:r>
                          <w:r w:rsidR="004B43F6">
                            <w:rPr>
                              <w:rFonts w:ascii="Arial" w:hAnsi="Arial" w:cs="Arial"/>
                              <w:sz w:val="44"/>
                              <w:szCs w:val="44"/>
                            </w:rPr>
                            <w:t xml:space="preserve"> </w:t>
                          </w:r>
                          <w:r w:rsidR="004B43F6" w:rsidRPr="004B43F6">
                            <w:rPr>
                              <w:rFonts w:ascii="Arial" w:hAnsi="Arial" w:cs="Arial"/>
                              <w:sz w:val="44"/>
                              <w:szCs w:val="44"/>
                            </w:rPr>
                            <w:t>(LCMB7020_BIRM)</w:t>
                          </w:r>
                        </w:p>
                      </w:txbxContent>
                    </v:textbox>
                    <w10:wrap anchorx="margin"/>
                  </v:shape>
                </w:pict>
              </mc:Fallback>
            </mc:AlternateContent>
          </w:r>
          <w:r w:rsidR="00D552AB" w:rsidRPr="001E3B56">
            <w:rPr>
              <w:noProof/>
              <w:lang w:val="en-GB"/>
            </w:rPr>
            <mc:AlternateContent>
              <mc:Choice Requires="wpg">
                <w:drawing>
                  <wp:anchor distT="0" distB="0" distL="114300" distR="114300" simplePos="0" relativeHeight="251675648" behindDoc="1" locked="0" layoutInCell="1" allowOverlap="1" wp14:anchorId="332A5906" wp14:editId="7AA60DA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00"/>
                                      <w:sz w:val="28"/>
                                      <w:szCs w:val="28"/>
                                    </w:rPr>
                                    <w:alias w:val="Date"/>
                                    <w:tag w:val=""/>
                                    <w:id w:val="-650599894"/>
                                    <w:dataBinding w:prefixMappings="xmlns:ns0='http://schemas.microsoft.com/office/2006/coverPageProps' " w:xpath="/ns0:CoverPageProperties[1]/ns0:PublishDate[1]" w:storeItemID="{55AF091B-3C7A-41E3-B477-F2FDAA23CFDA}"/>
                                    <w:date w:fullDate="2023-08-29T00:00:00Z">
                                      <w:dateFormat w:val="M/d/yyyy"/>
                                      <w:lid w:val="en-US"/>
                                      <w:storeMappedDataAs w:val="dateTime"/>
                                      <w:calendar w:val="gregorian"/>
                                    </w:date>
                                  </w:sdtPr>
                                  <w:sdtContent>
                                    <w:p w14:paraId="24BD63C7" w14:textId="6744CB16" w:rsidR="00D552AB" w:rsidRDefault="00A8628B">
                                      <w:pPr>
                                        <w:pStyle w:val="NoSpacing"/>
                                        <w:jc w:val="right"/>
                                        <w:rPr>
                                          <w:color w:val="FFFFFF" w:themeColor="background1"/>
                                          <w:sz w:val="28"/>
                                          <w:szCs w:val="28"/>
                                        </w:rPr>
                                      </w:pPr>
                                      <w:r w:rsidRPr="00A8628B">
                                        <w:rPr>
                                          <w:color w:val="FFFF00"/>
                                          <w:sz w:val="28"/>
                                          <w:szCs w:val="28"/>
                                        </w:rPr>
                                        <w:t>8/29/2023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32A5906" id="Group 1" o:spid="_x0000_s1027" style="position:absolute;margin-left:0;margin-top:0;width:172.8pt;height:718.55pt;z-index:-25164083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00"/>
                                <w:sz w:val="28"/>
                                <w:szCs w:val="28"/>
                              </w:rPr>
                              <w:alias w:val="Date"/>
                              <w:tag w:val=""/>
                              <w:id w:val="-650599894"/>
                              <w:dataBinding w:prefixMappings="xmlns:ns0='http://schemas.microsoft.com/office/2006/coverPageProps' " w:xpath="/ns0:CoverPageProperties[1]/ns0:PublishDate[1]" w:storeItemID="{55AF091B-3C7A-41E3-B477-F2FDAA23CFDA}"/>
                              <w:date w:fullDate="2023-08-29T00:00:00Z">
                                <w:dateFormat w:val="M/d/yyyy"/>
                                <w:lid w:val="en-US"/>
                                <w:storeMappedDataAs w:val="dateTime"/>
                                <w:calendar w:val="gregorian"/>
                              </w:date>
                            </w:sdtPr>
                            <w:sdtContent>
                              <w:p w14:paraId="24BD63C7" w14:textId="6744CB16" w:rsidR="00D552AB" w:rsidRDefault="00A8628B">
                                <w:pPr>
                                  <w:pStyle w:val="NoSpacing"/>
                                  <w:jc w:val="right"/>
                                  <w:rPr>
                                    <w:color w:val="FFFFFF" w:themeColor="background1"/>
                                    <w:sz w:val="28"/>
                                    <w:szCs w:val="28"/>
                                  </w:rPr>
                                </w:pPr>
                                <w:r w:rsidRPr="00A8628B">
                                  <w:rPr>
                                    <w:color w:val="FFFF00"/>
                                    <w:sz w:val="28"/>
                                    <w:szCs w:val="28"/>
                                  </w:rPr>
                                  <w:t>8/29/2023</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FD407D0" w14:textId="34E85C67" w:rsidR="00992135" w:rsidRPr="001E3B56" w:rsidRDefault="001E1FC6" w:rsidP="006C571E">
          <w:pPr>
            <w:spacing w:after="240"/>
          </w:pPr>
          <w:r w:rsidRPr="001E3B56">
            <w:rPr>
              <w:noProof/>
            </w:rPr>
            <mc:AlternateContent>
              <mc:Choice Requires="wps">
                <w:drawing>
                  <wp:anchor distT="0" distB="0" distL="114300" distR="114300" simplePos="0" relativeHeight="251677696" behindDoc="0" locked="0" layoutInCell="1" allowOverlap="1" wp14:anchorId="4F677F29" wp14:editId="030F64B4">
                    <wp:simplePos x="0" y="0"/>
                    <wp:positionH relativeFrom="page">
                      <wp:posOffset>3046730</wp:posOffset>
                    </wp:positionH>
                    <wp:positionV relativeFrom="margin">
                      <wp:posOffset>8056880</wp:posOffset>
                    </wp:positionV>
                    <wp:extent cx="2682815" cy="387758"/>
                    <wp:effectExtent l="0" t="0" r="3810" b="12700"/>
                    <wp:wrapNone/>
                    <wp:docPr id="32" name="Text Box 2"/>
                    <wp:cNvGraphicFramePr/>
                    <a:graphic xmlns:a="http://schemas.openxmlformats.org/drawingml/2006/main">
                      <a:graphicData uri="http://schemas.microsoft.com/office/word/2010/wordprocessingShape">
                        <wps:wsp>
                          <wps:cNvSpPr txBox="1"/>
                          <wps:spPr>
                            <a:xfrm>
                              <a:off x="0" y="0"/>
                              <a:ext cx="2682815" cy="3877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A53AE3" w14:textId="0EFBEBC1" w:rsidR="00D552AB" w:rsidRDefault="00000000">
                                <w:pPr>
                                  <w:pStyle w:val="NoSpacing"/>
                                  <w:rPr>
                                    <w:color w:val="4472C4" w:themeColor="accent1"/>
                                    <w:sz w:val="26"/>
                                    <w:szCs w:val="26"/>
                                  </w:rPr>
                                </w:pPr>
                                <w:sdt>
                                  <w:sdtPr>
                                    <w:rPr>
                                      <w:b/>
                                      <w:bCs/>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D768A">
                                      <w:rPr>
                                        <w:b/>
                                        <w:bCs/>
                                        <w:sz w:val="26"/>
                                        <w:szCs w:val="26"/>
                                      </w:rPr>
                                      <w:t>Student: Daniela Ivanovska (2213929)</w:t>
                                    </w:r>
                                  </w:sdtContent>
                                </w:sdt>
                              </w:p>
                              <w:p w14:paraId="61D1026F" w14:textId="567D8764" w:rsidR="00D552AB" w:rsidRDefault="00D552AB">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F677F29" id="Text Box 2" o:spid="_x0000_s1056" type="#_x0000_t202" style="position:absolute;margin-left:239.9pt;margin-top:634.4pt;width:211.25pt;height:30.5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" filled="f" stroked="f" strokeweight=".5pt">
                    <v:textbox inset="0,0,0,0">
                      <w:txbxContent>
                        <w:p w14:paraId="54A53AE3" w14:textId="0EFBEBC1" w:rsidR="00D552AB" w:rsidRDefault="00000000">
                          <w:pPr>
                            <w:pStyle w:val="NoSpacing"/>
                            <w:rPr>
                              <w:color w:val="4472C4" w:themeColor="accent1"/>
                              <w:sz w:val="26"/>
                              <w:szCs w:val="26"/>
                            </w:rPr>
                          </w:pPr>
                          <w:sdt>
                            <w:sdtPr>
                              <w:rPr>
                                <w:b/>
                                <w:bCs/>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D768A">
                                <w:rPr>
                                  <w:b/>
                                  <w:bCs/>
                                  <w:sz w:val="26"/>
                                  <w:szCs w:val="26"/>
                                </w:rPr>
                                <w:t>Student: Daniela Ivanovska (2213929)</w:t>
                              </w:r>
                            </w:sdtContent>
                          </w:sdt>
                        </w:p>
                        <w:p w14:paraId="61D1026F" w14:textId="567D8764" w:rsidR="00D552AB" w:rsidRDefault="00D552AB">
                          <w:pPr>
                            <w:pStyle w:val="NoSpacing"/>
                            <w:rPr>
                              <w:color w:val="595959" w:themeColor="text1" w:themeTint="A6"/>
                              <w:sz w:val="20"/>
                              <w:szCs w:val="20"/>
                            </w:rPr>
                          </w:pPr>
                        </w:p>
                      </w:txbxContent>
                    </v:textbox>
                    <w10:wrap anchorx="page" anchory="margin"/>
                  </v:shape>
                </w:pict>
              </mc:Fallback>
            </mc:AlternateContent>
          </w:r>
          <w:r w:rsidRPr="001E3B56">
            <w:rPr>
              <w:noProof/>
            </w:rPr>
            <mc:AlternateContent>
              <mc:Choice Requires="wps">
                <w:drawing>
                  <wp:anchor distT="0" distB="0" distL="114300" distR="114300" simplePos="0" relativeHeight="251678720" behindDoc="0" locked="0" layoutInCell="1" allowOverlap="1" wp14:anchorId="1BDCE13D" wp14:editId="23656621">
                    <wp:simplePos x="0" y="0"/>
                    <wp:positionH relativeFrom="column">
                      <wp:posOffset>1888634</wp:posOffset>
                    </wp:positionH>
                    <wp:positionV relativeFrom="paragraph">
                      <wp:posOffset>7385146</wp:posOffset>
                    </wp:positionV>
                    <wp:extent cx="3243532" cy="327804"/>
                    <wp:effectExtent l="0" t="0" r="0" b="0"/>
                    <wp:wrapNone/>
                    <wp:docPr id="595524160" name="Text Box 1"/>
                    <wp:cNvGraphicFramePr/>
                    <a:graphic xmlns:a="http://schemas.openxmlformats.org/drawingml/2006/main">
                      <a:graphicData uri="http://schemas.microsoft.com/office/word/2010/wordprocessingShape">
                        <wps:wsp>
                          <wps:cNvSpPr txBox="1"/>
                          <wps:spPr>
                            <a:xfrm>
                              <a:off x="0" y="0"/>
                              <a:ext cx="3243532" cy="327804"/>
                            </a:xfrm>
                            <a:prstGeom prst="rect">
                              <a:avLst/>
                            </a:prstGeom>
                            <a:solidFill>
                              <a:schemeClr val="lt1"/>
                            </a:solidFill>
                            <a:ln w="6350">
                              <a:noFill/>
                            </a:ln>
                          </wps:spPr>
                          <wps:txbx>
                            <w:txbxContent>
                              <w:p w14:paraId="37DADB46" w14:textId="1388BF27" w:rsidR="006075ED" w:rsidRPr="00197B20" w:rsidRDefault="00197B20">
                                <w:pPr>
                                  <w:rPr>
                                    <w:rFonts w:ascii="Arial" w:hAnsi="Arial" w:cs="Arial"/>
                                    <w:b/>
                                    <w:bCs/>
                                    <w:sz w:val="24"/>
                                    <w:szCs w:val="24"/>
                                  </w:rPr>
                                </w:pPr>
                                <w:r>
                                  <w:rPr>
                                    <w:rFonts w:ascii="Arial" w:hAnsi="Arial" w:cs="Arial"/>
                                    <w:b/>
                                    <w:bCs/>
                                    <w:sz w:val="24"/>
                                    <w:szCs w:val="24"/>
                                  </w:rPr>
                                  <w:t xml:space="preserve">Supervisor: </w:t>
                                </w:r>
                                <w:r w:rsidR="00B96477" w:rsidRPr="00197B20">
                                  <w:rPr>
                                    <w:rFonts w:ascii="Arial" w:hAnsi="Arial" w:cs="Arial"/>
                                    <w:b/>
                                    <w:bCs/>
                                    <w:sz w:val="24"/>
                                    <w:szCs w:val="24"/>
                                  </w:rPr>
                                  <w:t>Professor Vasilios Tavlaridis</w:t>
                                </w:r>
                              </w:p>
                              <w:p w14:paraId="355D9182" w14:textId="77777777" w:rsidR="00222DB1" w:rsidRDefault="00222DB1"/>
                              <w:p w14:paraId="716C3B43" w14:textId="77777777" w:rsidR="00222DB1" w:rsidRDefault="00222DB1"/>
                              <w:p w14:paraId="585A7D1B" w14:textId="77777777" w:rsidR="00222DB1" w:rsidRDefault="00222D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CE13D" id="Text Box 1" o:spid="_x0000_s1057" type="#_x0000_t202" style="position:absolute;margin-left:148.7pt;margin-top:581.5pt;width:255.4pt;height:25.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" fillcolor="white [3201]" stroked="f" strokeweight=".5pt">
                    <v:textbox>
                      <w:txbxContent>
                        <w:p w14:paraId="37DADB46" w14:textId="1388BF27" w:rsidR="006075ED" w:rsidRPr="00197B20" w:rsidRDefault="00197B20">
                          <w:pPr>
                            <w:rPr>
                              <w:rFonts w:ascii="Arial" w:hAnsi="Arial" w:cs="Arial"/>
                              <w:b/>
                              <w:bCs/>
                              <w:sz w:val="24"/>
                              <w:szCs w:val="24"/>
                            </w:rPr>
                          </w:pPr>
                          <w:r>
                            <w:rPr>
                              <w:rFonts w:ascii="Arial" w:hAnsi="Arial" w:cs="Arial"/>
                              <w:b/>
                              <w:bCs/>
                              <w:sz w:val="24"/>
                              <w:szCs w:val="24"/>
                            </w:rPr>
                            <w:t xml:space="preserve">Supervisor: </w:t>
                          </w:r>
                          <w:r w:rsidR="00B96477" w:rsidRPr="00197B20">
                            <w:rPr>
                              <w:rFonts w:ascii="Arial" w:hAnsi="Arial" w:cs="Arial"/>
                              <w:b/>
                              <w:bCs/>
                              <w:sz w:val="24"/>
                              <w:szCs w:val="24"/>
                            </w:rPr>
                            <w:t>Professor Vasilios Tavlaridis</w:t>
                          </w:r>
                        </w:p>
                        <w:p w14:paraId="355D9182" w14:textId="77777777" w:rsidR="00222DB1" w:rsidRDefault="00222DB1"/>
                        <w:p w14:paraId="716C3B43" w14:textId="77777777" w:rsidR="00222DB1" w:rsidRDefault="00222DB1"/>
                        <w:p w14:paraId="585A7D1B" w14:textId="77777777" w:rsidR="00222DB1" w:rsidRDefault="00222DB1"/>
                      </w:txbxContent>
                    </v:textbox>
                  </v:shape>
                </w:pict>
              </mc:Fallback>
            </mc:AlternateContent>
          </w:r>
          <w:r w:rsidR="00BF63DF" w:rsidRPr="001E3B56">
            <w:rPr>
              <w:noProof/>
            </w:rPr>
            <mc:AlternateContent>
              <mc:Choice Requires="wps">
                <w:drawing>
                  <wp:anchor distT="0" distB="0" distL="114300" distR="114300" simplePos="0" relativeHeight="251679744" behindDoc="0" locked="0" layoutInCell="1" allowOverlap="1" wp14:anchorId="287CB8D8" wp14:editId="2ACB3EA4">
                    <wp:simplePos x="0" y="0"/>
                    <wp:positionH relativeFrom="column">
                      <wp:posOffset>1759261</wp:posOffset>
                    </wp:positionH>
                    <wp:positionV relativeFrom="paragraph">
                      <wp:posOffset>6661126</wp:posOffset>
                    </wp:positionV>
                    <wp:extent cx="4399053" cy="457200"/>
                    <wp:effectExtent l="0" t="0" r="1905" b="0"/>
                    <wp:wrapNone/>
                    <wp:docPr id="2030232356" name="Text Box 2"/>
                    <wp:cNvGraphicFramePr/>
                    <a:graphic xmlns:a="http://schemas.openxmlformats.org/drawingml/2006/main">
                      <a:graphicData uri="http://schemas.microsoft.com/office/word/2010/wordprocessingShape">
                        <wps:wsp>
                          <wps:cNvSpPr txBox="1"/>
                          <wps:spPr>
                            <a:xfrm>
                              <a:off x="0" y="0"/>
                              <a:ext cx="4399053" cy="457200"/>
                            </a:xfrm>
                            <a:prstGeom prst="rect">
                              <a:avLst/>
                            </a:prstGeom>
                            <a:solidFill>
                              <a:schemeClr val="lt1"/>
                            </a:solidFill>
                            <a:ln w="6350">
                              <a:noFill/>
                            </a:ln>
                          </wps:spPr>
                          <wps:txbx>
                            <w:txbxContent>
                              <w:p w14:paraId="7602AE02" w14:textId="406037E7" w:rsidR="00BF63DF" w:rsidRPr="001E1FC6" w:rsidRDefault="009C47D6">
                                <w:pPr>
                                  <w:rPr>
                                    <w:rFonts w:ascii="Arial" w:hAnsi="Arial" w:cs="Arial"/>
                                    <w:b/>
                                    <w:bCs/>
                                    <w:color w:val="2F5496" w:themeColor="accent1" w:themeShade="BF"/>
                                    <w:sz w:val="28"/>
                                    <w:szCs w:val="28"/>
                                  </w:rPr>
                                </w:pPr>
                                <w:r w:rsidRPr="001E1FC6">
                                  <w:rPr>
                                    <w:rFonts w:ascii="Arial" w:hAnsi="Arial" w:cs="Arial"/>
                                    <w:b/>
                                    <w:bCs/>
                                    <w:color w:val="2F5496" w:themeColor="accent1" w:themeShade="BF"/>
                                    <w:sz w:val="28"/>
                                    <w:szCs w:val="28"/>
                                  </w:rP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7CB8D8" id="_x0000_s1058" type="#_x0000_t202" style="position:absolute;margin-left:138.5pt;margin-top:524.5pt;width:346.4pt;height:3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" fillcolor="white [3201]" stroked="f" strokeweight=".5pt">
                    <v:textbox>
                      <w:txbxContent>
                        <w:p w14:paraId="7602AE02" w14:textId="406037E7" w:rsidR="00BF63DF" w:rsidRPr="001E1FC6" w:rsidRDefault="009C47D6">
                          <w:pPr>
                            <w:rPr>
                              <w:rFonts w:ascii="Arial" w:hAnsi="Arial" w:cs="Arial"/>
                              <w:b/>
                              <w:bCs/>
                              <w:color w:val="2F5496" w:themeColor="accent1" w:themeShade="BF"/>
                              <w:sz w:val="28"/>
                              <w:szCs w:val="28"/>
                            </w:rPr>
                          </w:pPr>
                          <w:r w:rsidRPr="001E1FC6">
                            <w:rPr>
                              <w:rFonts w:ascii="Arial" w:hAnsi="Arial" w:cs="Arial"/>
                              <w:b/>
                              <w:bCs/>
                              <w:color w:val="2F5496" w:themeColor="accent1" w:themeShade="BF"/>
                              <w:sz w:val="28"/>
                              <w:szCs w:val="28"/>
                            </w:rPr>
                            <w:t>University of Wales Trinity Saint David</w:t>
                          </w:r>
                        </w:p>
                      </w:txbxContent>
                    </v:textbox>
                  </v:shape>
                </w:pict>
              </mc:Fallback>
            </mc:AlternateContent>
          </w:r>
          <w:r w:rsidR="00331F2C" w:rsidRPr="001E3B56">
            <w:rPr>
              <w:noProof/>
            </w:rPr>
            <mc:AlternateContent>
              <mc:Choice Requires="wps">
                <w:drawing>
                  <wp:anchor distT="0" distB="0" distL="114300" distR="114300" simplePos="0" relativeHeight="251676672" behindDoc="0" locked="0" layoutInCell="1" allowOverlap="1" wp14:anchorId="47BFD8D4" wp14:editId="14DC4BBE">
                    <wp:simplePos x="0" y="0"/>
                    <wp:positionH relativeFrom="margin">
                      <wp:align>left</wp:align>
                    </wp:positionH>
                    <wp:positionV relativeFrom="page">
                      <wp:posOffset>3390181</wp:posOffset>
                    </wp:positionV>
                    <wp:extent cx="6185140" cy="1069848"/>
                    <wp:effectExtent l="0" t="0" r="6350" b="12700"/>
                    <wp:wrapNone/>
                    <wp:docPr id="1" name="Text Box 3"/>
                    <wp:cNvGraphicFramePr/>
                    <a:graphic xmlns:a="http://schemas.openxmlformats.org/drawingml/2006/main">
                      <a:graphicData uri="http://schemas.microsoft.com/office/word/2010/wordprocessingShape">
                        <wps:wsp>
                          <wps:cNvSpPr txBox="1"/>
                          <wps:spPr>
                            <a:xfrm>
                              <a:off x="0" y="0"/>
                              <a:ext cx="618514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CE9A7" w14:textId="62527217" w:rsidR="00D552AB" w:rsidRDefault="00000000" w:rsidP="007A1795">
                                <w:pPr>
                                  <w:pStyle w:val="NoSpacing"/>
                                  <w:jc w:val="center"/>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31F2C" w:rsidRPr="00331F2C">
                                      <w:rPr>
                                        <w:rFonts w:ascii="Arial" w:eastAsiaTheme="majorEastAsia" w:hAnsi="Arial" w:cs="Arial"/>
                                        <w:color w:val="262626" w:themeColor="text1" w:themeTint="D9"/>
                                        <w:sz w:val="44"/>
                                        <w:szCs w:val="44"/>
                                      </w:rPr>
                                      <w:t xml:space="preserve">Identifying Employee Training </w:t>
                                    </w:r>
                                    <w:r w:rsidR="00331F2C">
                                      <w:rPr>
                                        <w:rFonts w:ascii="Arial" w:eastAsiaTheme="majorEastAsia" w:hAnsi="Arial" w:cs="Arial"/>
                                        <w:color w:val="262626" w:themeColor="text1" w:themeTint="D9"/>
                                        <w:sz w:val="44"/>
                                        <w:szCs w:val="44"/>
                                      </w:rPr>
                                      <w:t>in SMEs in the UK:</w:t>
                                    </w:r>
                                  </w:sdtContent>
                                </w:sdt>
                              </w:p>
                              <w:p w14:paraId="516CAE31" w14:textId="0FDEAB62" w:rsidR="00D552AB" w:rsidRPr="00B347EC" w:rsidRDefault="00000000" w:rsidP="007A1795">
                                <w:pPr>
                                  <w:spacing w:before="120"/>
                                  <w:jc w:val="center"/>
                                  <w:rPr>
                                    <w:rFonts w:ascii="Arial" w:hAnsi="Arial" w:cs="Arial"/>
                                    <w:sz w:val="44"/>
                                    <w:szCs w:val="44"/>
                                  </w:rPr>
                                </w:pPr>
                                <w:sdt>
                                  <w:sdtPr>
                                    <w:rPr>
                                      <w:rFonts w:ascii="Arial" w:hAnsi="Arial" w:cs="Arial"/>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347EC" w:rsidRPr="00B347EC">
                                      <w:rPr>
                                        <w:rFonts w:ascii="Arial" w:hAnsi="Arial" w:cs="Arial"/>
                                        <w:sz w:val="44"/>
                                        <w:szCs w:val="44"/>
                                      </w:rPr>
                                      <w:t>A systematic Literature Review</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7BFD8D4" id="_x0000_s1059" type="#_x0000_t202" style="position:absolute;margin-left:0;margin-top:266.95pt;width:487pt;height:84.2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" filled="f" stroked="f" strokeweight=".5pt">
                    <v:textbox style="mso-fit-shape-to-text:t" inset="0,0,0,0">
                      <w:txbxContent>
                        <w:p w14:paraId="730CE9A7" w14:textId="62527217" w:rsidR="00D552AB" w:rsidRDefault="00000000" w:rsidP="007A1795">
                          <w:pPr>
                            <w:pStyle w:val="NoSpacing"/>
                            <w:jc w:val="center"/>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31F2C" w:rsidRPr="00331F2C">
                                <w:rPr>
                                  <w:rFonts w:ascii="Arial" w:eastAsiaTheme="majorEastAsia" w:hAnsi="Arial" w:cs="Arial"/>
                                  <w:color w:val="262626" w:themeColor="text1" w:themeTint="D9"/>
                                  <w:sz w:val="44"/>
                                  <w:szCs w:val="44"/>
                                </w:rPr>
                                <w:t xml:space="preserve">Identifying Employee Training </w:t>
                              </w:r>
                              <w:r w:rsidR="00331F2C">
                                <w:rPr>
                                  <w:rFonts w:ascii="Arial" w:eastAsiaTheme="majorEastAsia" w:hAnsi="Arial" w:cs="Arial"/>
                                  <w:color w:val="262626" w:themeColor="text1" w:themeTint="D9"/>
                                  <w:sz w:val="44"/>
                                  <w:szCs w:val="44"/>
                                </w:rPr>
                                <w:t>in SMEs in the UK:</w:t>
                              </w:r>
                            </w:sdtContent>
                          </w:sdt>
                        </w:p>
                        <w:p w14:paraId="516CAE31" w14:textId="0FDEAB62" w:rsidR="00D552AB" w:rsidRPr="00B347EC" w:rsidRDefault="00000000" w:rsidP="007A1795">
                          <w:pPr>
                            <w:spacing w:before="120"/>
                            <w:jc w:val="center"/>
                            <w:rPr>
                              <w:rFonts w:ascii="Arial" w:hAnsi="Arial" w:cs="Arial"/>
                              <w:sz w:val="44"/>
                              <w:szCs w:val="44"/>
                            </w:rPr>
                          </w:pPr>
                          <w:sdt>
                            <w:sdtPr>
                              <w:rPr>
                                <w:rFonts w:ascii="Arial" w:hAnsi="Arial" w:cs="Arial"/>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347EC" w:rsidRPr="00B347EC">
                                <w:rPr>
                                  <w:rFonts w:ascii="Arial" w:hAnsi="Arial" w:cs="Arial"/>
                                  <w:sz w:val="44"/>
                                  <w:szCs w:val="44"/>
                                </w:rPr>
                                <w:t>A systematic Literature Review</w:t>
                              </w:r>
                            </w:sdtContent>
                          </w:sdt>
                        </w:p>
                      </w:txbxContent>
                    </v:textbox>
                    <w10:wrap anchorx="margin" anchory="page"/>
                  </v:shape>
                </w:pict>
              </mc:Fallback>
            </mc:AlternateContent>
          </w:r>
          <w:r w:rsidR="00D552AB" w:rsidRPr="001E3B56">
            <w:br w:type="page"/>
          </w:r>
        </w:p>
      </w:sdtContent>
    </w:sdt>
    <w:p w14:paraId="704E0E27" w14:textId="77777777" w:rsidR="00992135" w:rsidRPr="001E3B56" w:rsidRDefault="00992135" w:rsidP="006C571E">
      <w:pPr>
        <w:spacing w:after="240"/>
      </w:pPr>
    </w:p>
    <w:p w14:paraId="15307F12" w14:textId="2736AEC6" w:rsidR="00E62EA8" w:rsidRPr="001E3B56" w:rsidRDefault="00557AC4" w:rsidP="006C571E">
      <w:pPr>
        <w:spacing w:after="240"/>
        <w:jc w:val="center"/>
        <w:rPr>
          <w:rFonts w:ascii="Arial" w:hAnsi="Arial" w:cs="Arial"/>
          <w:b/>
          <w:bCs/>
          <w:sz w:val="28"/>
          <w:szCs w:val="28"/>
        </w:rPr>
      </w:pPr>
      <w:r w:rsidRPr="001E3B56">
        <w:rPr>
          <w:rFonts w:ascii="Arial" w:hAnsi="Arial" w:cs="Arial"/>
          <w:b/>
          <w:bCs/>
          <w:sz w:val="28"/>
          <w:szCs w:val="28"/>
        </w:rPr>
        <w:t>Ethics Declaration</w:t>
      </w:r>
    </w:p>
    <w:p w14:paraId="232DD61D" w14:textId="77777777" w:rsidR="00926B3B" w:rsidRPr="001E3B56" w:rsidRDefault="00926B3B" w:rsidP="006C571E">
      <w:pPr>
        <w:spacing w:after="240"/>
      </w:pPr>
    </w:p>
    <w:p w14:paraId="61E4DAFA" w14:textId="2A28B1F6" w:rsidR="00AA7A98" w:rsidRPr="001E3B56" w:rsidRDefault="0034577F" w:rsidP="006C571E">
      <w:pPr>
        <w:spacing w:after="240" w:line="360" w:lineRule="auto"/>
        <w:jc w:val="center"/>
        <w:rPr>
          <w:rFonts w:ascii="Arial" w:hAnsi="Arial" w:cs="Arial"/>
        </w:rPr>
      </w:pPr>
      <w:r w:rsidRPr="001E3B56">
        <w:rPr>
          <w:rFonts w:ascii="Arial" w:hAnsi="Arial" w:cs="Arial"/>
        </w:rPr>
        <w:t xml:space="preserve">This dissertation is my original </w:t>
      </w:r>
      <w:r w:rsidR="00B665F9" w:rsidRPr="001E3B56">
        <w:rPr>
          <w:rFonts w:ascii="Arial" w:hAnsi="Arial" w:cs="Arial"/>
        </w:rPr>
        <w:t>work,</w:t>
      </w:r>
      <w:r w:rsidRPr="001E3B56">
        <w:rPr>
          <w:rFonts w:ascii="Arial" w:hAnsi="Arial" w:cs="Arial"/>
        </w:rPr>
        <w:t xml:space="preserve"> and it does not contain </w:t>
      </w:r>
      <w:r w:rsidR="009640BB" w:rsidRPr="001E3B56">
        <w:rPr>
          <w:rFonts w:ascii="Arial" w:hAnsi="Arial" w:cs="Arial"/>
        </w:rPr>
        <w:t>other</w:t>
      </w:r>
      <w:r w:rsidRPr="001E3B56">
        <w:rPr>
          <w:rFonts w:ascii="Arial" w:hAnsi="Arial" w:cs="Arial"/>
        </w:rPr>
        <w:t xml:space="preserve"> person</w:t>
      </w:r>
      <w:r w:rsidR="009640BB" w:rsidRPr="001E3B56">
        <w:rPr>
          <w:rFonts w:ascii="Arial" w:hAnsi="Arial" w:cs="Arial"/>
        </w:rPr>
        <w:t>s’</w:t>
      </w:r>
      <w:r w:rsidRPr="001E3B56">
        <w:rPr>
          <w:rFonts w:ascii="Arial" w:hAnsi="Arial" w:cs="Arial"/>
        </w:rPr>
        <w:t xml:space="preserve"> individual work </w:t>
      </w:r>
      <w:r w:rsidR="005B00A4" w:rsidRPr="001E3B56">
        <w:rPr>
          <w:rFonts w:ascii="Arial" w:hAnsi="Arial" w:cs="Arial"/>
        </w:rPr>
        <w:t>(</w:t>
      </w:r>
      <w:r w:rsidRPr="001E3B56">
        <w:rPr>
          <w:rFonts w:ascii="Arial" w:hAnsi="Arial" w:cs="Arial"/>
        </w:rPr>
        <w:t>writing</w:t>
      </w:r>
      <w:r w:rsidR="005B00A4" w:rsidRPr="001E3B56">
        <w:rPr>
          <w:rFonts w:ascii="Arial" w:hAnsi="Arial" w:cs="Arial"/>
        </w:rPr>
        <w:t>,</w:t>
      </w:r>
      <w:r w:rsidRPr="001E3B56">
        <w:rPr>
          <w:rFonts w:ascii="Arial" w:hAnsi="Arial" w:cs="Arial"/>
        </w:rPr>
        <w:t xml:space="preserve"> data</w:t>
      </w:r>
      <w:r w:rsidR="005B00A4" w:rsidRPr="001E3B56">
        <w:rPr>
          <w:rFonts w:ascii="Arial" w:hAnsi="Arial" w:cs="Arial"/>
        </w:rPr>
        <w:t>,</w:t>
      </w:r>
      <w:r w:rsidRPr="001E3B56">
        <w:rPr>
          <w:rFonts w:ascii="Arial" w:hAnsi="Arial" w:cs="Arial"/>
        </w:rPr>
        <w:t xml:space="preserve"> </w:t>
      </w:r>
      <w:r w:rsidR="009640BB" w:rsidRPr="001E3B56">
        <w:rPr>
          <w:rFonts w:ascii="Arial" w:hAnsi="Arial" w:cs="Arial"/>
        </w:rPr>
        <w:t>figures,</w:t>
      </w:r>
      <w:r w:rsidRPr="001E3B56">
        <w:rPr>
          <w:rFonts w:ascii="Arial" w:hAnsi="Arial" w:cs="Arial"/>
        </w:rPr>
        <w:t xml:space="preserve"> or other information</w:t>
      </w:r>
      <w:r w:rsidR="005B00A4" w:rsidRPr="001E3B56">
        <w:rPr>
          <w:rFonts w:ascii="Arial" w:hAnsi="Arial" w:cs="Arial"/>
        </w:rPr>
        <w:t>)</w:t>
      </w:r>
      <w:r w:rsidRPr="001E3B56">
        <w:rPr>
          <w:rFonts w:ascii="Arial" w:hAnsi="Arial" w:cs="Arial"/>
        </w:rPr>
        <w:t xml:space="preserve"> without specifically acknowledging and indicating the sources of</w:t>
      </w:r>
      <w:r w:rsidR="005B775E" w:rsidRPr="001E3B56">
        <w:rPr>
          <w:rFonts w:ascii="Arial" w:hAnsi="Arial" w:cs="Arial"/>
        </w:rPr>
        <w:t xml:space="preserve"> origin</w:t>
      </w:r>
      <w:r w:rsidR="005B00A4" w:rsidRPr="001E3B56">
        <w:rPr>
          <w:rFonts w:ascii="Arial" w:hAnsi="Arial" w:cs="Arial"/>
        </w:rPr>
        <w:t>.</w:t>
      </w:r>
      <w:r w:rsidR="00A85A4A" w:rsidRPr="001E3B56">
        <w:rPr>
          <w:rFonts w:ascii="Arial" w:hAnsi="Arial" w:cs="Arial"/>
        </w:rPr>
        <w:t xml:space="preserve"> W</w:t>
      </w:r>
      <w:r w:rsidR="005B775E" w:rsidRPr="001E3B56">
        <w:rPr>
          <w:rFonts w:ascii="Arial" w:hAnsi="Arial" w:cs="Arial"/>
        </w:rPr>
        <w:t xml:space="preserve">here </w:t>
      </w:r>
      <w:r w:rsidR="009640BB" w:rsidRPr="001E3B56">
        <w:rPr>
          <w:rFonts w:ascii="Arial" w:hAnsi="Arial" w:cs="Arial"/>
        </w:rPr>
        <w:t>other</w:t>
      </w:r>
      <w:r w:rsidR="005B775E" w:rsidRPr="001E3B56">
        <w:rPr>
          <w:rFonts w:ascii="Arial" w:hAnsi="Arial" w:cs="Arial"/>
        </w:rPr>
        <w:t xml:space="preserve"> persons</w:t>
      </w:r>
      <w:r w:rsidR="00A85A4A" w:rsidRPr="001E3B56">
        <w:rPr>
          <w:rFonts w:ascii="Arial" w:hAnsi="Arial" w:cs="Arial"/>
        </w:rPr>
        <w:t>’</w:t>
      </w:r>
      <w:r w:rsidR="005B775E" w:rsidRPr="001E3B56">
        <w:rPr>
          <w:rFonts w:ascii="Arial" w:hAnsi="Arial" w:cs="Arial"/>
        </w:rPr>
        <w:t xml:space="preserve"> written work ha</w:t>
      </w:r>
      <w:r w:rsidR="00A85A4A" w:rsidRPr="001E3B56">
        <w:rPr>
          <w:rFonts w:ascii="Arial" w:hAnsi="Arial" w:cs="Arial"/>
        </w:rPr>
        <w:t>s</w:t>
      </w:r>
      <w:r w:rsidR="005B775E" w:rsidRPr="001E3B56">
        <w:rPr>
          <w:rFonts w:ascii="Arial" w:hAnsi="Arial" w:cs="Arial"/>
        </w:rPr>
        <w:t xml:space="preserve"> been used the</w:t>
      </w:r>
      <w:r w:rsidR="00A85A4A" w:rsidRPr="001E3B56">
        <w:rPr>
          <w:rFonts w:ascii="Arial" w:hAnsi="Arial" w:cs="Arial"/>
        </w:rPr>
        <w:t>ir</w:t>
      </w:r>
      <w:r w:rsidR="005B775E" w:rsidRPr="001E3B56">
        <w:rPr>
          <w:rFonts w:ascii="Arial" w:hAnsi="Arial" w:cs="Arial"/>
        </w:rPr>
        <w:t xml:space="preserve"> words have been paraphrased referencing the general information of their work</w:t>
      </w:r>
      <w:r w:rsidR="005B00A4" w:rsidRPr="001E3B56">
        <w:rPr>
          <w:rFonts w:ascii="Arial" w:hAnsi="Arial" w:cs="Arial"/>
        </w:rPr>
        <w:t>.</w:t>
      </w:r>
    </w:p>
    <w:p w14:paraId="0FC309F6" w14:textId="77777777" w:rsidR="00A85A4A" w:rsidRPr="001E3B56" w:rsidRDefault="00A85A4A" w:rsidP="006C571E">
      <w:pPr>
        <w:spacing w:after="240" w:line="360" w:lineRule="auto"/>
        <w:jc w:val="both"/>
        <w:rPr>
          <w:rFonts w:ascii="Arial" w:hAnsi="Arial" w:cs="Arial"/>
        </w:rPr>
      </w:pPr>
    </w:p>
    <w:p w14:paraId="24D28574" w14:textId="77777777" w:rsidR="00926B3B" w:rsidRPr="001E3B56" w:rsidRDefault="00926B3B" w:rsidP="006C571E">
      <w:pPr>
        <w:spacing w:after="240" w:line="360" w:lineRule="auto"/>
        <w:jc w:val="both"/>
        <w:rPr>
          <w:rFonts w:ascii="Arial" w:hAnsi="Arial" w:cs="Arial"/>
        </w:rPr>
      </w:pPr>
    </w:p>
    <w:p w14:paraId="7E9716F4" w14:textId="77777777" w:rsidR="00926B3B" w:rsidRPr="001E3B56" w:rsidRDefault="00926B3B" w:rsidP="006C571E">
      <w:pPr>
        <w:spacing w:after="240" w:line="360" w:lineRule="auto"/>
        <w:jc w:val="both"/>
        <w:rPr>
          <w:rFonts w:ascii="Arial" w:hAnsi="Arial" w:cs="Arial"/>
        </w:rPr>
      </w:pPr>
    </w:p>
    <w:p w14:paraId="2F3C3F5C" w14:textId="77777777" w:rsidR="00926B3B" w:rsidRPr="001E3B56" w:rsidRDefault="00926B3B" w:rsidP="006C571E">
      <w:pPr>
        <w:spacing w:after="240" w:line="360" w:lineRule="auto"/>
        <w:jc w:val="both"/>
        <w:rPr>
          <w:rFonts w:ascii="Arial" w:hAnsi="Arial" w:cs="Arial"/>
        </w:rPr>
      </w:pPr>
    </w:p>
    <w:p w14:paraId="7967AE47" w14:textId="77777777" w:rsidR="00926B3B" w:rsidRPr="001E3B56" w:rsidRDefault="00926B3B" w:rsidP="006C571E">
      <w:pPr>
        <w:spacing w:after="240" w:line="360" w:lineRule="auto"/>
        <w:jc w:val="both"/>
        <w:rPr>
          <w:rFonts w:ascii="Arial" w:hAnsi="Arial" w:cs="Arial"/>
        </w:rPr>
      </w:pPr>
    </w:p>
    <w:p w14:paraId="2229DC38" w14:textId="77777777" w:rsidR="00926B3B" w:rsidRPr="001E3B56" w:rsidRDefault="00926B3B" w:rsidP="006C571E">
      <w:pPr>
        <w:spacing w:after="240" w:line="360" w:lineRule="auto"/>
        <w:jc w:val="both"/>
        <w:rPr>
          <w:rFonts w:ascii="Arial" w:hAnsi="Arial" w:cs="Arial"/>
        </w:rPr>
      </w:pPr>
    </w:p>
    <w:p w14:paraId="7557D51E" w14:textId="77777777" w:rsidR="00926B3B" w:rsidRPr="001E3B56" w:rsidRDefault="00926B3B" w:rsidP="006C571E">
      <w:pPr>
        <w:spacing w:after="240" w:line="360" w:lineRule="auto"/>
        <w:jc w:val="both"/>
        <w:rPr>
          <w:rFonts w:ascii="Arial" w:hAnsi="Arial" w:cs="Arial"/>
        </w:rPr>
      </w:pPr>
    </w:p>
    <w:p w14:paraId="6C079370" w14:textId="77777777" w:rsidR="00926B3B" w:rsidRPr="001E3B56" w:rsidRDefault="00926B3B" w:rsidP="006C571E">
      <w:pPr>
        <w:spacing w:after="240" w:line="360" w:lineRule="auto"/>
        <w:jc w:val="both"/>
        <w:rPr>
          <w:rFonts w:ascii="Arial" w:hAnsi="Arial" w:cs="Arial"/>
        </w:rPr>
      </w:pPr>
    </w:p>
    <w:p w14:paraId="745E4FD9" w14:textId="77777777" w:rsidR="00926B3B" w:rsidRPr="001E3B56" w:rsidRDefault="00926B3B" w:rsidP="006C571E">
      <w:pPr>
        <w:spacing w:after="240" w:line="360" w:lineRule="auto"/>
        <w:jc w:val="both"/>
        <w:rPr>
          <w:rFonts w:ascii="Arial" w:hAnsi="Arial" w:cs="Arial"/>
        </w:rPr>
      </w:pPr>
    </w:p>
    <w:p w14:paraId="2C49FC4B" w14:textId="77777777" w:rsidR="00926B3B" w:rsidRPr="001E3B56" w:rsidRDefault="00926B3B" w:rsidP="006C571E">
      <w:pPr>
        <w:spacing w:after="240" w:line="360" w:lineRule="auto"/>
        <w:jc w:val="both"/>
        <w:rPr>
          <w:rFonts w:ascii="Arial" w:hAnsi="Arial" w:cs="Arial"/>
        </w:rPr>
      </w:pPr>
    </w:p>
    <w:p w14:paraId="6CF91035" w14:textId="77777777" w:rsidR="00926B3B" w:rsidRPr="001E3B56" w:rsidRDefault="00926B3B" w:rsidP="006C571E">
      <w:pPr>
        <w:spacing w:after="240" w:line="360" w:lineRule="auto"/>
        <w:jc w:val="both"/>
        <w:rPr>
          <w:rFonts w:ascii="Arial" w:hAnsi="Arial" w:cs="Arial"/>
        </w:rPr>
      </w:pPr>
    </w:p>
    <w:p w14:paraId="6D1CDFD7" w14:textId="77777777" w:rsidR="00926B3B" w:rsidRPr="001E3B56" w:rsidRDefault="00926B3B" w:rsidP="006C571E">
      <w:pPr>
        <w:spacing w:after="240" w:line="360" w:lineRule="auto"/>
        <w:jc w:val="both"/>
        <w:rPr>
          <w:rFonts w:ascii="Arial" w:hAnsi="Arial" w:cs="Arial"/>
        </w:rPr>
      </w:pPr>
    </w:p>
    <w:p w14:paraId="09756D74" w14:textId="77777777" w:rsidR="00926B3B" w:rsidRPr="001E3B56" w:rsidRDefault="00926B3B" w:rsidP="006C571E">
      <w:pPr>
        <w:spacing w:after="240" w:line="360" w:lineRule="auto"/>
        <w:jc w:val="both"/>
        <w:rPr>
          <w:rFonts w:ascii="Arial" w:hAnsi="Arial" w:cs="Arial"/>
        </w:rPr>
      </w:pPr>
    </w:p>
    <w:p w14:paraId="5EB34B5F" w14:textId="77777777" w:rsidR="00926B3B" w:rsidRPr="001E3B56" w:rsidRDefault="00926B3B" w:rsidP="006C571E">
      <w:pPr>
        <w:spacing w:after="240" w:line="360" w:lineRule="auto"/>
        <w:jc w:val="both"/>
        <w:rPr>
          <w:rFonts w:ascii="Arial" w:hAnsi="Arial" w:cs="Arial"/>
        </w:rPr>
      </w:pPr>
    </w:p>
    <w:p w14:paraId="26F873C4" w14:textId="77777777" w:rsidR="00926B3B" w:rsidRPr="001E3B56" w:rsidRDefault="00926B3B" w:rsidP="006C571E">
      <w:pPr>
        <w:spacing w:after="240" w:line="360" w:lineRule="auto"/>
        <w:jc w:val="both"/>
        <w:rPr>
          <w:rFonts w:ascii="Arial" w:hAnsi="Arial" w:cs="Arial"/>
        </w:rPr>
      </w:pPr>
    </w:p>
    <w:p w14:paraId="0F854989" w14:textId="77777777" w:rsidR="00926B3B" w:rsidRPr="001E3B56" w:rsidRDefault="00926B3B" w:rsidP="006C571E">
      <w:pPr>
        <w:spacing w:after="240" w:line="360" w:lineRule="auto"/>
        <w:jc w:val="both"/>
        <w:rPr>
          <w:rFonts w:ascii="Arial" w:hAnsi="Arial" w:cs="Arial"/>
        </w:rPr>
      </w:pPr>
    </w:p>
    <w:p w14:paraId="7403AB35" w14:textId="77777777" w:rsidR="00926B3B" w:rsidRPr="001E3B56" w:rsidRDefault="00926B3B" w:rsidP="006C571E">
      <w:pPr>
        <w:spacing w:after="240" w:line="360" w:lineRule="auto"/>
        <w:jc w:val="both"/>
        <w:rPr>
          <w:rFonts w:ascii="Arial" w:hAnsi="Arial" w:cs="Arial"/>
        </w:rPr>
      </w:pPr>
    </w:p>
    <w:p w14:paraId="6C6CD960" w14:textId="6FB8EAD4" w:rsidR="00AA7A98" w:rsidRPr="001E3B56" w:rsidRDefault="00AA7A98" w:rsidP="006C571E">
      <w:pPr>
        <w:spacing w:after="240"/>
        <w:jc w:val="center"/>
        <w:rPr>
          <w:rFonts w:ascii="Arial" w:hAnsi="Arial" w:cs="Arial"/>
          <w:b/>
          <w:bCs/>
          <w:sz w:val="28"/>
          <w:szCs w:val="28"/>
        </w:rPr>
      </w:pPr>
      <w:r w:rsidRPr="001E3B56">
        <w:rPr>
          <w:rFonts w:ascii="Arial" w:hAnsi="Arial" w:cs="Arial"/>
          <w:b/>
          <w:bCs/>
          <w:sz w:val="28"/>
          <w:szCs w:val="28"/>
        </w:rPr>
        <w:lastRenderedPageBreak/>
        <w:t>Acknowledgements</w:t>
      </w:r>
    </w:p>
    <w:p w14:paraId="5112C293" w14:textId="77777777" w:rsidR="00387E40" w:rsidRPr="001E3B56" w:rsidRDefault="00387E40" w:rsidP="006C571E">
      <w:pPr>
        <w:spacing w:after="240"/>
        <w:jc w:val="center"/>
        <w:rPr>
          <w:rFonts w:ascii="Arial" w:hAnsi="Arial" w:cs="Arial"/>
          <w:b/>
          <w:bCs/>
          <w:sz w:val="28"/>
          <w:szCs w:val="28"/>
        </w:rPr>
      </w:pPr>
    </w:p>
    <w:p w14:paraId="0CDE3A16" w14:textId="1F841CFA" w:rsidR="004D2268" w:rsidRPr="001E3B56" w:rsidRDefault="004D2268" w:rsidP="006C571E">
      <w:pPr>
        <w:spacing w:after="240" w:line="360" w:lineRule="auto"/>
        <w:jc w:val="both"/>
        <w:rPr>
          <w:rFonts w:ascii="Arial" w:hAnsi="Arial" w:cs="Arial"/>
        </w:rPr>
      </w:pPr>
      <w:r w:rsidRPr="001E3B56">
        <w:rPr>
          <w:rFonts w:ascii="Arial" w:hAnsi="Arial" w:cs="Arial"/>
        </w:rPr>
        <w:t xml:space="preserve">First of </w:t>
      </w:r>
      <w:r w:rsidR="009640BB" w:rsidRPr="001E3B56">
        <w:rPr>
          <w:rFonts w:ascii="Arial" w:hAnsi="Arial" w:cs="Arial"/>
        </w:rPr>
        <w:t>all,</w:t>
      </w:r>
      <w:r w:rsidRPr="001E3B56">
        <w:rPr>
          <w:rFonts w:ascii="Arial" w:hAnsi="Arial" w:cs="Arial"/>
        </w:rPr>
        <w:t xml:space="preserve"> I would like to express my deep gratitude and appreciation to my soul mate</w:t>
      </w:r>
      <w:r w:rsidR="009640BB" w:rsidRPr="001E3B56">
        <w:rPr>
          <w:rFonts w:ascii="Arial" w:hAnsi="Arial" w:cs="Arial"/>
        </w:rPr>
        <w:t>,</w:t>
      </w:r>
      <w:r w:rsidRPr="001E3B56">
        <w:rPr>
          <w:rFonts w:ascii="Arial" w:hAnsi="Arial" w:cs="Arial"/>
        </w:rPr>
        <w:t xml:space="preserve"> my beloved husband Zoran</w:t>
      </w:r>
      <w:r w:rsidR="009640BB" w:rsidRPr="001E3B56">
        <w:rPr>
          <w:rFonts w:ascii="Arial" w:hAnsi="Arial" w:cs="Arial"/>
        </w:rPr>
        <w:t>,</w:t>
      </w:r>
      <w:r w:rsidRPr="001E3B56">
        <w:rPr>
          <w:rFonts w:ascii="Arial" w:hAnsi="Arial" w:cs="Arial"/>
        </w:rPr>
        <w:t xml:space="preserve"> for his exceptional love and support</w:t>
      </w:r>
      <w:r w:rsidR="009640BB" w:rsidRPr="001E3B56">
        <w:rPr>
          <w:rFonts w:ascii="Arial" w:hAnsi="Arial" w:cs="Arial"/>
        </w:rPr>
        <w:t>,</w:t>
      </w:r>
      <w:r w:rsidRPr="001E3B56">
        <w:rPr>
          <w:rFonts w:ascii="Arial" w:hAnsi="Arial" w:cs="Arial"/>
        </w:rPr>
        <w:t xml:space="preserve"> </w:t>
      </w:r>
      <w:r w:rsidR="00387E40" w:rsidRPr="001E3B56">
        <w:rPr>
          <w:rFonts w:ascii="Arial" w:hAnsi="Arial" w:cs="Arial"/>
        </w:rPr>
        <w:t>encouragement,</w:t>
      </w:r>
      <w:r w:rsidRPr="001E3B56">
        <w:rPr>
          <w:rFonts w:ascii="Arial" w:hAnsi="Arial" w:cs="Arial"/>
        </w:rPr>
        <w:t xml:space="preserve"> and enthusiasm</w:t>
      </w:r>
      <w:r w:rsidR="00D714FE" w:rsidRPr="001E3B56">
        <w:rPr>
          <w:rFonts w:ascii="Arial" w:hAnsi="Arial" w:cs="Arial"/>
        </w:rPr>
        <w:t xml:space="preserve">. His patience and understanding helped me to overcome the challenges related to doing </w:t>
      </w:r>
      <w:r w:rsidR="009640BB" w:rsidRPr="001E3B56">
        <w:rPr>
          <w:rFonts w:ascii="Arial" w:hAnsi="Arial" w:cs="Arial"/>
        </w:rPr>
        <w:t>an</w:t>
      </w:r>
      <w:r w:rsidR="00D714FE" w:rsidRPr="001E3B56">
        <w:rPr>
          <w:rFonts w:ascii="Arial" w:hAnsi="Arial" w:cs="Arial"/>
        </w:rPr>
        <w:t xml:space="preserve"> MBA.</w:t>
      </w:r>
    </w:p>
    <w:p w14:paraId="34C5B342" w14:textId="06FE793E" w:rsidR="00172CFE" w:rsidRPr="001E3B56" w:rsidRDefault="00D714FE" w:rsidP="006C571E">
      <w:pPr>
        <w:spacing w:after="240" w:line="360" w:lineRule="auto"/>
        <w:ind w:firstLine="720"/>
        <w:jc w:val="both"/>
        <w:rPr>
          <w:rFonts w:ascii="Arial" w:hAnsi="Arial" w:cs="Arial"/>
        </w:rPr>
      </w:pPr>
      <w:r w:rsidRPr="001E3B56">
        <w:rPr>
          <w:rFonts w:ascii="Arial" w:hAnsi="Arial" w:cs="Arial"/>
        </w:rPr>
        <w:t>I would like to thank my precious son Ma</w:t>
      </w:r>
      <w:r w:rsidR="009640BB" w:rsidRPr="001E3B56">
        <w:rPr>
          <w:rFonts w:ascii="Arial" w:hAnsi="Arial" w:cs="Arial"/>
        </w:rPr>
        <w:t>tej</w:t>
      </w:r>
      <w:r w:rsidRPr="001E3B56">
        <w:rPr>
          <w:rFonts w:ascii="Arial" w:hAnsi="Arial" w:cs="Arial"/>
        </w:rPr>
        <w:t xml:space="preserve"> for being the way he is</w:t>
      </w:r>
      <w:r w:rsidR="00975592" w:rsidRPr="001E3B56">
        <w:rPr>
          <w:rFonts w:ascii="Arial" w:hAnsi="Arial" w:cs="Arial"/>
        </w:rPr>
        <w:t>. H</w:t>
      </w:r>
      <w:r w:rsidRPr="001E3B56">
        <w:rPr>
          <w:rFonts w:ascii="Arial" w:hAnsi="Arial" w:cs="Arial"/>
        </w:rPr>
        <w:t>is profoundly supportive attitude</w:t>
      </w:r>
      <w:r w:rsidR="00172CFE" w:rsidRPr="001E3B56">
        <w:rPr>
          <w:rFonts w:ascii="Arial" w:hAnsi="Arial" w:cs="Arial"/>
        </w:rPr>
        <w:t xml:space="preserve"> towards my new engagement and responsible manner living on his own a</w:t>
      </w:r>
      <w:r w:rsidR="00975592" w:rsidRPr="001E3B56">
        <w:rPr>
          <w:rFonts w:ascii="Arial" w:hAnsi="Arial" w:cs="Arial"/>
        </w:rPr>
        <w:t>broad</w:t>
      </w:r>
      <w:r w:rsidR="00172CFE" w:rsidRPr="001E3B56">
        <w:rPr>
          <w:rFonts w:ascii="Arial" w:hAnsi="Arial" w:cs="Arial"/>
        </w:rPr>
        <w:t xml:space="preserve"> gave me the strength and freedom to devote myself to learning</w:t>
      </w:r>
      <w:r w:rsidR="00975592" w:rsidRPr="001E3B56">
        <w:rPr>
          <w:rFonts w:ascii="Arial" w:hAnsi="Arial" w:cs="Arial"/>
        </w:rPr>
        <w:t>.</w:t>
      </w:r>
      <w:r w:rsidR="00172CFE" w:rsidRPr="001E3B56">
        <w:rPr>
          <w:rFonts w:ascii="Arial" w:hAnsi="Arial" w:cs="Arial"/>
        </w:rPr>
        <w:t xml:space="preserve"> I am very proud of him and his accomplishments</w:t>
      </w:r>
    </w:p>
    <w:p w14:paraId="11AE21A8" w14:textId="6B7DFACA" w:rsidR="00D714FE" w:rsidRPr="001E3B56" w:rsidRDefault="00172CFE" w:rsidP="006C571E">
      <w:pPr>
        <w:spacing w:after="240" w:line="360" w:lineRule="auto"/>
        <w:ind w:firstLine="720"/>
        <w:jc w:val="both"/>
        <w:rPr>
          <w:rFonts w:ascii="Arial" w:hAnsi="Arial" w:cs="Arial"/>
        </w:rPr>
      </w:pPr>
      <w:r w:rsidRPr="001E3B56">
        <w:rPr>
          <w:rFonts w:ascii="Arial" w:hAnsi="Arial" w:cs="Arial"/>
        </w:rPr>
        <w:t>I will be forever indebted</w:t>
      </w:r>
      <w:r w:rsidR="00C93648" w:rsidRPr="001E3B56">
        <w:rPr>
          <w:rFonts w:ascii="Arial" w:hAnsi="Arial" w:cs="Arial"/>
        </w:rPr>
        <w:t xml:space="preserve"> to my amazing mother for her unconditional love</w:t>
      </w:r>
      <w:r w:rsidR="00975592" w:rsidRPr="001E3B56">
        <w:rPr>
          <w:rFonts w:ascii="Arial" w:hAnsi="Arial" w:cs="Arial"/>
        </w:rPr>
        <w:t>,</w:t>
      </w:r>
      <w:r w:rsidR="00C93648" w:rsidRPr="001E3B56">
        <w:rPr>
          <w:rFonts w:ascii="Arial" w:hAnsi="Arial" w:cs="Arial"/>
        </w:rPr>
        <w:t xml:space="preserve"> support and understanding when it was most required. I was able to study in peace knowing that my son is in good hands</w:t>
      </w:r>
      <w:r w:rsidR="00D714FE" w:rsidRPr="001E3B56">
        <w:rPr>
          <w:rFonts w:ascii="Arial" w:hAnsi="Arial" w:cs="Arial"/>
        </w:rPr>
        <w:t>.</w:t>
      </w:r>
    </w:p>
    <w:p w14:paraId="59885EDA" w14:textId="75814F6D" w:rsidR="00C93648" w:rsidRPr="001E3B56" w:rsidRDefault="00975592" w:rsidP="006C571E">
      <w:pPr>
        <w:spacing w:after="240" w:line="360" w:lineRule="auto"/>
        <w:ind w:firstLine="720"/>
        <w:jc w:val="both"/>
        <w:rPr>
          <w:rFonts w:ascii="Arial" w:hAnsi="Arial" w:cs="Arial"/>
        </w:rPr>
      </w:pPr>
      <w:r w:rsidRPr="001E3B56">
        <w:rPr>
          <w:rFonts w:ascii="Arial" w:hAnsi="Arial" w:cs="Arial"/>
        </w:rPr>
        <w:t>Finally,</w:t>
      </w:r>
      <w:r w:rsidR="00C93648" w:rsidRPr="001E3B56">
        <w:rPr>
          <w:rFonts w:ascii="Arial" w:hAnsi="Arial" w:cs="Arial"/>
        </w:rPr>
        <w:t xml:space="preserve"> I would like to acknowledge</w:t>
      </w:r>
      <w:r w:rsidR="00C75BAB" w:rsidRPr="001E3B56">
        <w:rPr>
          <w:rFonts w:ascii="Arial" w:hAnsi="Arial" w:cs="Arial"/>
        </w:rPr>
        <w:t xml:space="preserve"> the constructive and enthusiastic supervision of </w:t>
      </w:r>
      <w:r w:rsidR="00C55DB2" w:rsidRPr="001E3B56">
        <w:rPr>
          <w:rFonts w:ascii="Arial" w:hAnsi="Arial" w:cs="Arial"/>
        </w:rPr>
        <w:t>Professor</w:t>
      </w:r>
      <w:r w:rsidR="00C75BAB" w:rsidRPr="001E3B56">
        <w:rPr>
          <w:rFonts w:ascii="Arial" w:hAnsi="Arial" w:cs="Arial"/>
        </w:rPr>
        <w:t xml:space="preserve"> Vasilios Tavlaridis. His generous support</w:t>
      </w:r>
      <w:r w:rsidR="00C55DB2" w:rsidRPr="001E3B56">
        <w:rPr>
          <w:rFonts w:ascii="Arial" w:hAnsi="Arial" w:cs="Arial"/>
        </w:rPr>
        <w:t xml:space="preserve">, </w:t>
      </w:r>
      <w:r w:rsidR="00D96478" w:rsidRPr="001E3B56">
        <w:rPr>
          <w:rFonts w:ascii="Arial" w:hAnsi="Arial" w:cs="Arial"/>
        </w:rPr>
        <w:t>understanding,</w:t>
      </w:r>
      <w:r w:rsidR="00C75BAB" w:rsidRPr="001E3B56">
        <w:rPr>
          <w:rFonts w:ascii="Arial" w:hAnsi="Arial" w:cs="Arial"/>
        </w:rPr>
        <w:t xml:space="preserve"> continuous guidance</w:t>
      </w:r>
      <w:r w:rsidR="00C55DB2" w:rsidRPr="001E3B56">
        <w:rPr>
          <w:rFonts w:ascii="Arial" w:hAnsi="Arial" w:cs="Arial"/>
        </w:rPr>
        <w:t>,</w:t>
      </w:r>
      <w:r w:rsidR="007F3087" w:rsidRPr="001E3B56">
        <w:rPr>
          <w:rFonts w:ascii="Arial" w:hAnsi="Arial" w:cs="Arial"/>
        </w:rPr>
        <w:t xml:space="preserve"> encouragement</w:t>
      </w:r>
      <w:r w:rsidR="00C75BAB" w:rsidRPr="001E3B56">
        <w:rPr>
          <w:rFonts w:ascii="Arial" w:hAnsi="Arial" w:cs="Arial"/>
        </w:rPr>
        <w:t xml:space="preserve"> and faith in my abilities helped me to complete my studies with more confidence and optimism</w:t>
      </w:r>
      <w:r w:rsidR="00FB7DB5" w:rsidRPr="001E3B56">
        <w:rPr>
          <w:rFonts w:ascii="Arial" w:hAnsi="Arial" w:cs="Arial"/>
        </w:rPr>
        <w:t>.</w:t>
      </w:r>
    </w:p>
    <w:p w14:paraId="17AF5622" w14:textId="4FD67557" w:rsidR="00FB7DB5" w:rsidRPr="001E3B56" w:rsidRDefault="00FB7DB5" w:rsidP="006C571E">
      <w:pPr>
        <w:spacing w:after="240" w:line="360" w:lineRule="auto"/>
        <w:ind w:firstLine="720"/>
        <w:jc w:val="both"/>
        <w:rPr>
          <w:rFonts w:ascii="Arial" w:hAnsi="Arial" w:cs="Arial"/>
        </w:rPr>
      </w:pPr>
      <w:r w:rsidRPr="001E3B56">
        <w:rPr>
          <w:rFonts w:ascii="Arial" w:hAnsi="Arial" w:cs="Arial"/>
        </w:rPr>
        <w:t>Without these exceptional people I would not have been able to complete this dissertation project which is why I</w:t>
      </w:r>
      <w:r w:rsidR="00B665F9" w:rsidRPr="001E3B56">
        <w:rPr>
          <w:rFonts w:ascii="Arial" w:hAnsi="Arial" w:cs="Arial"/>
        </w:rPr>
        <w:t xml:space="preserve"> </w:t>
      </w:r>
      <w:r w:rsidR="00663611" w:rsidRPr="001E3B56">
        <w:rPr>
          <w:rFonts w:ascii="Arial" w:hAnsi="Arial" w:cs="Arial"/>
        </w:rPr>
        <w:t>am</w:t>
      </w:r>
      <w:r w:rsidR="00B665F9" w:rsidRPr="001E3B56">
        <w:rPr>
          <w:rFonts w:ascii="Arial" w:hAnsi="Arial" w:cs="Arial"/>
        </w:rPr>
        <w:t xml:space="preserve"> blessed and grateful to have them in my life.</w:t>
      </w:r>
    </w:p>
    <w:p w14:paraId="3688D130" w14:textId="77777777" w:rsidR="007522EA" w:rsidRPr="001E3B56" w:rsidRDefault="007522EA" w:rsidP="006C571E">
      <w:pPr>
        <w:spacing w:after="240" w:line="360" w:lineRule="auto"/>
        <w:jc w:val="both"/>
        <w:rPr>
          <w:rFonts w:ascii="Arial" w:hAnsi="Arial" w:cs="Arial"/>
        </w:rPr>
      </w:pPr>
    </w:p>
    <w:p w14:paraId="3A1E9CFD" w14:textId="77777777" w:rsidR="007522EA" w:rsidRPr="001E3B56" w:rsidRDefault="007522EA" w:rsidP="006C571E">
      <w:pPr>
        <w:spacing w:after="240" w:line="360" w:lineRule="auto"/>
        <w:jc w:val="both"/>
        <w:rPr>
          <w:rFonts w:ascii="Arial" w:hAnsi="Arial" w:cs="Arial"/>
        </w:rPr>
      </w:pPr>
    </w:p>
    <w:p w14:paraId="2550A3F5" w14:textId="10FB6576" w:rsidR="007522EA" w:rsidRPr="001E3B56" w:rsidRDefault="007522EA" w:rsidP="006C571E">
      <w:pPr>
        <w:tabs>
          <w:tab w:val="left" w:pos="5448"/>
        </w:tabs>
        <w:spacing w:after="240" w:line="360" w:lineRule="auto"/>
        <w:jc w:val="both"/>
        <w:rPr>
          <w:rFonts w:ascii="Arial" w:hAnsi="Arial" w:cs="Arial"/>
        </w:rPr>
      </w:pPr>
      <w:r w:rsidRPr="001E3B56">
        <w:rPr>
          <w:rFonts w:ascii="Arial" w:hAnsi="Arial" w:cs="Arial"/>
          <w:b/>
          <w:bCs/>
        </w:rPr>
        <w:t>Date</w:t>
      </w:r>
      <w:r w:rsidRPr="001E3B56">
        <w:rPr>
          <w:rFonts w:ascii="Arial" w:hAnsi="Arial" w:cs="Arial"/>
        </w:rPr>
        <w:t xml:space="preserve">: </w:t>
      </w:r>
      <w:r w:rsidR="00A12006" w:rsidRPr="00A12006">
        <w:rPr>
          <w:rFonts w:ascii="Arial" w:hAnsi="Arial" w:cs="Arial"/>
        </w:rPr>
        <w:t>29.08</w:t>
      </w:r>
      <w:r w:rsidRPr="00A12006">
        <w:rPr>
          <w:rFonts w:ascii="Arial" w:hAnsi="Arial" w:cs="Arial"/>
        </w:rPr>
        <w:t xml:space="preserve">.2023 </w:t>
      </w:r>
      <w:r w:rsidRPr="001E3B56">
        <w:rPr>
          <w:rFonts w:ascii="Arial" w:hAnsi="Arial" w:cs="Arial"/>
        </w:rPr>
        <w:tab/>
      </w:r>
      <w:r w:rsidRPr="001E3B56">
        <w:rPr>
          <w:rFonts w:ascii="Arial" w:hAnsi="Arial" w:cs="Arial"/>
          <w:b/>
          <w:bCs/>
        </w:rPr>
        <w:t>Signature:</w:t>
      </w:r>
      <w:r w:rsidRPr="001E3B56">
        <w:rPr>
          <w:rFonts w:ascii="Arial" w:hAnsi="Arial" w:cs="Arial"/>
        </w:rPr>
        <w:t xml:space="preserve"> </w:t>
      </w:r>
      <w:r w:rsidR="00580939" w:rsidRPr="001E3B56">
        <w:rPr>
          <w:rFonts w:ascii="Arial" w:hAnsi="Arial" w:cs="Arial"/>
        </w:rPr>
        <w:t>Daniela Ivanovska</w:t>
      </w:r>
    </w:p>
    <w:p w14:paraId="33D3080E" w14:textId="77777777" w:rsidR="00387E40" w:rsidRDefault="00387E40" w:rsidP="006C571E">
      <w:pPr>
        <w:spacing w:after="240" w:line="360" w:lineRule="auto"/>
        <w:ind w:firstLine="720"/>
        <w:jc w:val="both"/>
        <w:rPr>
          <w:rFonts w:ascii="Arial" w:hAnsi="Arial" w:cs="Arial"/>
        </w:rPr>
      </w:pPr>
    </w:p>
    <w:p w14:paraId="0B8C7814" w14:textId="77777777" w:rsidR="006C571E" w:rsidRDefault="006C571E" w:rsidP="006C571E">
      <w:pPr>
        <w:spacing w:after="240" w:line="360" w:lineRule="auto"/>
        <w:ind w:firstLine="720"/>
        <w:jc w:val="both"/>
        <w:rPr>
          <w:rFonts w:ascii="Arial" w:hAnsi="Arial" w:cs="Arial"/>
        </w:rPr>
      </w:pPr>
    </w:p>
    <w:p w14:paraId="1136D7B1" w14:textId="77777777" w:rsidR="006C571E" w:rsidRDefault="006C571E" w:rsidP="006C571E">
      <w:pPr>
        <w:spacing w:after="240" w:line="360" w:lineRule="auto"/>
        <w:ind w:firstLine="720"/>
        <w:jc w:val="both"/>
        <w:rPr>
          <w:rFonts w:ascii="Arial" w:hAnsi="Arial" w:cs="Arial"/>
        </w:rPr>
      </w:pPr>
    </w:p>
    <w:p w14:paraId="35598014" w14:textId="77777777" w:rsidR="006C571E" w:rsidRDefault="006C571E" w:rsidP="006C571E">
      <w:pPr>
        <w:spacing w:after="240" w:line="360" w:lineRule="auto"/>
        <w:ind w:firstLine="720"/>
        <w:jc w:val="both"/>
        <w:rPr>
          <w:rFonts w:ascii="Arial" w:hAnsi="Arial" w:cs="Arial"/>
        </w:rPr>
      </w:pPr>
    </w:p>
    <w:p w14:paraId="3D9257BA" w14:textId="77777777" w:rsidR="006C571E" w:rsidRPr="001E3B56" w:rsidRDefault="006C571E" w:rsidP="006C571E">
      <w:pPr>
        <w:spacing w:after="240" w:line="360" w:lineRule="auto"/>
        <w:ind w:firstLine="720"/>
        <w:jc w:val="both"/>
        <w:rPr>
          <w:rFonts w:ascii="Arial" w:hAnsi="Arial" w:cs="Arial"/>
        </w:rPr>
      </w:pPr>
    </w:p>
    <w:p w14:paraId="4EDE30CD" w14:textId="77777777" w:rsidR="00AA7A98" w:rsidRPr="001E3B56" w:rsidRDefault="00AA7A98" w:rsidP="006C571E">
      <w:pPr>
        <w:spacing w:after="240"/>
      </w:pPr>
    </w:p>
    <w:p w14:paraId="38DB38F5" w14:textId="282E1BDE" w:rsidR="00AA7A98" w:rsidRPr="001E3B56" w:rsidRDefault="00771D4C" w:rsidP="006C571E">
      <w:pPr>
        <w:spacing w:after="240"/>
        <w:jc w:val="center"/>
        <w:rPr>
          <w:rFonts w:ascii="Arial" w:hAnsi="Arial" w:cs="Arial"/>
          <w:b/>
          <w:bCs/>
          <w:sz w:val="28"/>
          <w:szCs w:val="28"/>
        </w:rPr>
      </w:pPr>
      <w:r w:rsidRPr="001E3B56">
        <w:rPr>
          <w:rFonts w:ascii="Arial" w:hAnsi="Arial" w:cs="Arial"/>
          <w:b/>
          <w:bCs/>
          <w:sz w:val="28"/>
          <w:szCs w:val="28"/>
        </w:rPr>
        <w:t>A</w:t>
      </w:r>
      <w:r w:rsidR="007D689F" w:rsidRPr="001E3B56">
        <w:rPr>
          <w:rFonts w:ascii="Arial" w:hAnsi="Arial" w:cs="Arial"/>
          <w:b/>
          <w:bCs/>
          <w:sz w:val="28"/>
          <w:szCs w:val="28"/>
        </w:rPr>
        <w:t>bstract</w:t>
      </w:r>
    </w:p>
    <w:p w14:paraId="19BDDDCE" w14:textId="0AABD846" w:rsidR="00663611" w:rsidRPr="001E3B56" w:rsidRDefault="00AE3A46" w:rsidP="006C571E">
      <w:pPr>
        <w:spacing w:after="240" w:line="360" w:lineRule="auto"/>
        <w:jc w:val="both"/>
        <w:rPr>
          <w:rFonts w:ascii="Arial" w:hAnsi="Arial" w:cs="Arial"/>
        </w:rPr>
      </w:pPr>
      <w:r w:rsidRPr="001E3B56">
        <w:rPr>
          <w:rFonts w:ascii="Arial" w:hAnsi="Arial" w:cs="Arial"/>
        </w:rPr>
        <w:t>Employees skills</w:t>
      </w:r>
      <w:r w:rsidR="00580939" w:rsidRPr="001E3B56">
        <w:rPr>
          <w:rFonts w:ascii="Arial" w:hAnsi="Arial" w:cs="Arial"/>
        </w:rPr>
        <w:t>,</w:t>
      </w:r>
      <w:r w:rsidRPr="001E3B56">
        <w:rPr>
          <w:rFonts w:ascii="Arial" w:hAnsi="Arial" w:cs="Arial"/>
        </w:rPr>
        <w:t xml:space="preserve"> knowledge and competencies have been largely identified by scholars and policymakers</w:t>
      </w:r>
      <w:r w:rsidR="008E4906" w:rsidRPr="001E3B56">
        <w:rPr>
          <w:rFonts w:ascii="Arial" w:hAnsi="Arial" w:cs="Arial"/>
        </w:rPr>
        <w:t xml:space="preserve"> </w:t>
      </w:r>
      <w:r w:rsidR="00580939" w:rsidRPr="001E3B56">
        <w:rPr>
          <w:rFonts w:ascii="Arial" w:hAnsi="Arial" w:cs="Arial"/>
        </w:rPr>
        <w:t>a</w:t>
      </w:r>
      <w:r w:rsidR="008E4906" w:rsidRPr="001E3B56">
        <w:rPr>
          <w:rFonts w:ascii="Arial" w:hAnsi="Arial" w:cs="Arial"/>
        </w:rPr>
        <w:t>s key means to address challenges related to social inclusion</w:t>
      </w:r>
      <w:r w:rsidR="00580939" w:rsidRPr="001E3B56">
        <w:rPr>
          <w:rFonts w:ascii="Arial" w:hAnsi="Arial" w:cs="Arial"/>
        </w:rPr>
        <w:t>,</w:t>
      </w:r>
      <w:r w:rsidR="008E4906" w:rsidRPr="001E3B56">
        <w:rPr>
          <w:rFonts w:ascii="Arial" w:hAnsi="Arial" w:cs="Arial"/>
        </w:rPr>
        <w:t xml:space="preserve"> </w:t>
      </w:r>
      <w:r w:rsidR="00B103F5" w:rsidRPr="001E3B56">
        <w:rPr>
          <w:rFonts w:ascii="Arial" w:hAnsi="Arial" w:cs="Arial"/>
        </w:rPr>
        <w:t>productivity,</w:t>
      </w:r>
      <w:r w:rsidR="008E4906" w:rsidRPr="001E3B56">
        <w:rPr>
          <w:rFonts w:ascii="Arial" w:hAnsi="Arial" w:cs="Arial"/>
        </w:rPr>
        <w:t xml:space="preserve"> and economic growth. Positively associated </w:t>
      </w:r>
      <w:r w:rsidR="00580939" w:rsidRPr="001E3B56">
        <w:rPr>
          <w:rFonts w:ascii="Arial" w:hAnsi="Arial" w:cs="Arial"/>
        </w:rPr>
        <w:t>with</w:t>
      </w:r>
      <w:r w:rsidR="008E4906" w:rsidRPr="001E3B56">
        <w:rPr>
          <w:rFonts w:ascii="Arial" w:hAnsi="Arial" w:cs="Arial"/>
        </w:rPr>
        <w:t xml:space="preserve"> enhanced employees skills</w:t>
      </w:r>
      <w:r w:rsidR="00580939" w:rsidRPr="001E3B56">
        <w:rPr>
          <w:rFonts w:ascii="Arial" w:hAnsi="Arial" w:cs="Arial"/>
        </w:rPr>
        <w:t>,</w:t>
      </w:r>
      <w:r w:rsidR="008E4906" w:rsidRPr="001E3B56">
        <w:rPr>
          <w:rFonts w:ascii="Arial" w:hAnsi="Arial" w:cs="Arial"/>
        </w:rPr>
        <w:t xml:space="preserve"> capabilities and expertise</w:t>
      </w:r>
      <w:r w:rsidR="00580939" w:rsidRPr="001E3B56">
        <w:rPr>
          <w:rFonts w:ascii="Arial" w:hAnsi="Arial" w:cs="Arial"/>
        </w:rPr>
        <w:t>,</w:t>
      </w:r>
      <w:r w:rsidR="008E4906" w:rsidRPr="001E3B56">
        <w:rPr>
          <w:rFonts w:ascii="Arial" w:hAnsi="Arial" w:cs="Arial"/>
        </w:rPr>
        <w:t xml:space="preserve"> effective employee training is perceived as an imperative for every organization striving to </w:t>
      </w:r>
      <w:r w:rsidR="00580939" w:rsidRPr="001E3B56">
        <w:rPr>
          <w:rFonts w:ascii="Arial" w:hAnsi="Arial" w:cs="Arial"/>
        </w:rPr>
        <w:t>achieve</w:t>
      </w:r>
      <w:r w:rsidR="008E4906" w:rsidRPr="001E3B56">
        <w:rPr>
          <w:rFonts w:ascii="Arial" w:hAnsi="Arial" w:cs="Arial"/>
        </w:rPr>
        <w:t xml:space="preserve"> competitive advantage </w:t>
      </w:r>
      <w:r w:rsidR="00580939" w:rsidRPr="001E3B56">
        <w:rPr>
          <w:rFonts w:ascii="Arial" w:hAnsi="Arial" w:cs="Arial"/>
        </w:rPr>
        <w:t>in</w:t>
      </w:r>
      <w:r w:rsidR="008E4906" w:rsidRPr="001E3B56">
        <w:rPr>
          <w:rFonts w:ascii="Arial" w:hAnsi="Arial" w:cs="Arial"/>
        </w:rPr>
        <w:t xml:space="preserve"> the market</w:t>
      </w:r>
      <w:r w:rsidR="001109F6" w:rsidRPr="001E3B56">
        <w:rPr>
          <w:rFonts w:ascii="Arial" w:hAnsi="Arial" w:cs="Arial"/>
        </w:rPr>
        <w:t xml:space="preserve">. It is essential especially in the case of small and medium sized enterprises (SMEs) </w:t>
      </w:r>
      <w:r w:rsidR="00C84026" w:rsidRPr="001E3B56">
        <w:rPr>
          <w:rFonts w:ascii="Arial" w:hAnsi="Arial" w:cs="Arial"/>
        </w:rPr>
        <w:t>considering their contribution to the economic growth and employment at national level</w:t>
      </w:r>
      <w:r w:rsidR="00580939" w:rsidRPr="001E3B56">
        <w:rPr>
          <w:rFonts w:ascii="Arial" w:hAnsi="Arial" w:cs="Arial"/>
        </w:rPr>
        <w:t>.</w:t>
      </w:r>
    </w:p>
    <w:p w14:paraId="43AB3AEB" w14:textId="6E87D04E" w:rsidR="00C84026" w:rsidRPr="001E3B56" w:rsidRDefault="00580939" w:rsidP="006C571E">
      <w:pPr>
        <w:spacing w:after="240" w:line="360" w:lineRule="auto"/>
        <w:ind w:firstLine="720"/>
        <w:jc w:val="both"/>
        <w:rPr>
          <w:rFonts w:ascii="Arial" w:hAnsi="Arial" w:cs="Arial"/>
        </w:rPr>
      </w:pPr>
      <w:r w:rsidRPr="001E3B56">
        <w:rPr>
          <w:rFonts w:ascii="Arial" w:hAnsi="Arial" w:cs="Arial"/>
        </w:rPr>
        <w:t>T</w:t>
      </w:r>
      <w:r w:rsidR="00C84026" w:rsidRPr="001E3B56">
        <w:rPr>
          <w:rFonts w:ascii="Arial" w:hAnsi="Arial" w:cs="Arial"/>
        </w:rPr>
        <w:t xml:space="preserve">his research sought to investigate the employee training provision in SMEs in the UK </w:t>
      </w:r>
      <w:r w:rsidR="009565E2" w:rsidRPr="001E3B56">
        <w:rPr>
          <w:rFonts w:ascii="Arial" w:hAnsi="Arial" w:cs="Arial"/>
        </w:rPr>
        <w:t xml:space="preserve">and </w:t>
      </w:r>
      <w:r w:rsidRPr="001E3B56">
        <w:rPr>
          <w:rFonts w:ascii="Arial" w:hAnsi="Arial" w:cs="Arial"/>
        </w:rPr>
        <w:t>its</w:t>
      </w:r>
      <w:r w:rsidR="009565E2" w:rsidRPr="001E3B56">
        <w:rPr>
          <w:rFonts w:ascii="Arial" w:hAnsi="Arial" w:cs="Arial"/>
        </w:rPr>
        <w:t xml:space="preserve"> significance to organizational performance. The key objectives of the research were to determine the nature of the employee training provided within the UK</w:t>
      </w:r>
      <w:r w:rsidR="002C0F22" w:rsidRPr="001E3B56">
        <w:rPr>
          <w:rFonts w:ascii="Arial" w:hAnsi="Arial" w:cs="Arial"/>
        </w:rPr>
        <w:t>’s SME</w:t>
      </w:r>
      <w:r w:rsidR="006E1206" w:rsidRPr="001E3B56">
        <w:rPr>
          <w:rFonts w:ascii="Arial" w:hAnsi="Arial" w:cs="Arial"/>
        </w:rPr>
        <w:t>s and</w:t>
      </w:r>
      <w:r w:rsidR="002C0F22" w:rsidRPr="001E3B56">
        <w:rPr>
          <w:rFonts w:ascii="Arial" w:hAnsi="Arial" w:cs="Arial"/>
        </w:rPr>
        <w:t xml:space="preserve"> </w:t>
      </w:r>
      <w:r w:rsidR="006E1206" w:rsidRPr="001E3B56">
        <w:rPr>
          <w:rFonts w:ascii="Arial" w:hAnsi="Arial" w:cs="Arial"/>
        </w:rPr>
        <w:t xml:space="preserve">to </w:t>
      </w:r>
      <w:r w:rsidR="0007064D" w:rsidRPr="001E3B56">
        <w:rPr>
          <w:rFonts w:ascii="Arial" w:hAnsi="Arial" w:cs="Arial"/>
        </w:rPr>
        <w:t xml:space="preserve">identify the factors that motivate small businesses to train and determinants that </w:t>
      </w:r>
      <w:r w:rsidR="006E1206" w:rsidRPr="001E3B56">
        <w:rPr>
          <w:rFonts w:ascii="Arial" w:hAnsi="Arial" w:cs="Arial"/>
        </w:rPr>
        <w:t>affect</w:t>
      </w:r>
      <w:r w:rsidR="0007064D" w:rsidRPr="001E3B56">
        <w:rPr>
          <w:rFonts w:ascii="Arial" w:hAnsi="Arial" w:cs="Arial"/>
        </w:rPr>
        <w:t xml:space="preserve"> the training provision.</w:t>
      </w:r>
      <w:r w:rsidR="00A56443" w:rsidRPr="001E3B56">
        <w:rPr>
          <w:rFonts w:ascii="Arial" w:hAnsi="Arial" w:cs="Arial"/>
        </w:rPr>
        <w:t xml:space="preserve"> A systematic literature review was employed in the research.</w:t>
      </w:r>
    </w:p>
    <w:p w14:paraId="56B0262B" w14:textId="522352AD" w:rsidR="004919CD" w:rsidRPr="001E3B56" w:rsidRDefault="00A56443" w:rsidP="006C571E">
      <w:pPr>
        <w:spacing w:after="240" w:line="360" w:lineRule="auto"/>
        <w:ind w:firstLine="720"/>
        <w:jc w:val="both"/>
        <w:rPr>
          <w:rFonts w:ascii="Arial" w:hAnsi="Arial" w:cs="Arial"/>
        </w:rPr>
      </w:pPr>
      <w:r w:rsidRPr="001E3B56">
        <w:rPr>
          <w:rFonts w:ascii="Arial" w:hAnsi="Arial" w:cs="Arial"/>
        </w:rPr>
        <w:t xml:space="preserve">The results indicated that small business sector was neglected by the academic literature research and accordingly </w:t>
      </w:r>
      <w:r w:rsidR="00954E79" w:rsidRPr="001E3B56">
        <w:rPr>
          <w:rFonts w:ascii="Arial" w:hAnsi="Arial" w:cs="Arial"/>
        </w:rPr>
        <w:t xml:space="preserve">due to a lack </w:t>
      </w:r>
      <w:r w:rsidR="001A0243" w:rsidRPr="001E3B56">
        <w:rPr>
          <w:rFonts w:ascii="Arial" w:hAnsi="Arial" w:cs="Arial"/>
        </w:rPr>
        <w:t xml:space="preserve">of evidence on the positive association of training to organizational </w:t>
      </w:r>
      <w:r w:rsidR="00581672" w:rsidRPr="001E3B56">
        <w:rPr>
          <w:rFonts w:ascii="Arial" w:hAnsi="Arial" w:cs="Arial"/>
        </w:rPr>
        <w:t>performance</w:t>
      </w:r>
      <w:r w:rsidR="00601EDB" w:rsidRPr="001E3B56">
        <w:rPr>
          <w:rFonts w:ascii="Arial" w:hAnsi="Arial" w:cs="Arial"/>
        </w:rPr>
        <w:t>, small businesses are not willing to involve in the existing government sponsored training initiatives</w:t>
      </w:r>
      <w:r w:rsidR="00581672" w:rsidRPr="001E3B56">
        <w:rPr>
          <w:rFonts w:ascii="Arial" w:hAnsi="Arial" w:cs="Arial"/>
        </w:rPr>
        <w:t>. These initiatives are perceived as inadequate to small firms</w:t>
      </w:r>
      <w:r w:rsidR="00601EDB" w:rsidRPr="001E3B56">
        <w:rPr>
          <w:rFonts w:ascii="Arial" w:hAnsi="Arial" w:cs="Arial"/>
        </w:rPr>
        <w:t>’</w:t>
      </w:r>
      <w:r w:rsidR="00581672" w:rsidRPr="001E3B56">
        <w:rPr>
          <w:rFonts w:ascii="Arial" w:hAnsi="Arial" w:cs="Arial"/>
        </w:rPr>
        <w:t xml:space="preserve"> specific context and training needs because of their attempt to apply large organizations</w:t>
      </w:r>
      <w:r w:rsidR="00601EDB" w:rsidRPr="001E3B56">
        <w:rPr>
          <w:rFonts w:ascii="Arial" w:hAnsi="Arial" w:cs="Arial"/>
        </w:rPr>
        <w:t>’</w:t>
      </w:r>
      <w:r w:rsidR="00581672" w:rsidRPr="001E3B56">
        <w:rPr>
          <w:rFonts w:ascii="Arial" w:hAnsi="Arial" w:cs="Arial"/>
        </w:rPr>
        <w:t xml:space="preserve"> logic to their small counterparts</w:t>
      </w:r>
      <w:r w:rsidR="0015015D" w:rsidRPr="001E3B56">
        <w:rPr>
          <w:rFonts w:ascii="Arial" w:hAnsi="Arial" w:cs="Arial"/>
        </w:rPr>
        <w:t>. SMEs</w:t>
      </w:r>
      <w:r w:rsidR="00601EDB" w:rsidRPr="001E3B56">
        <w:rPr>
          <w:rFonts w:ascii="Arial" w:hAnsi="Arial" w:cs="Arial"/>
        </w:rPr>
        <w:t>’</w:t>
      </w:r>
      <w:r w:rsidR="0015015D" w:rsidRPr="001E3B56">
        <w:rPr>
          <w:rFonts w:ascii="Arial" w:hAnsi="Arial" w:cs="Arial"/>
        </w:rPr>
        <w:t xml:space="preserve"> preferred methods and techniques of training are more informal</w:t>
      </w:r>
      <w:r w:rsidR="00601EDB" w:rsidRPr="001E3B56">
        <w:rPr>
          <w:rFonts w:ascii="Arial" w:hAnsi="Arial" w:cs="Arial"/>
        </w:rPr>
        <w:t>,</w:t>
      </w:r>
      <w:r w:rsidR="0015015D" w:rsidRPr="001E3B56">
        <w:rPr>
          <w:rFonts w:ascii="Arial" w:hAnsi="Arial" w:cs="Arial"/>
        </w:rPr>
        <w:t xml:space="preserve"> </w:t>
      </w:r>
      <w:r w:rsidR="00725A0D" w:rsidRPr="001E3B56">
        <w:rPr>
          <w:rFonts w:ascii="Arial" w:hAnsi="Arial" w:cs="Arial"/>
        </w:rPr>
        <w:t>in-house,</w:t>
      </w:r>
      <w:r w:rsidR="0015015D" w:rsidRPr="001E3B56">
        <w:rPr>
          <w:rFonts w:ascii="Arial" w:hAnsi="Arial" w:cs="Arial"/>
        </w:rPr>
        <w:t xml:space="preserve"> and </w:t>
      </w:r>
      <w:r w:rsidR="00020C22">
        <w:rPr>
          <w:rFonts w:ascii="Arial" w:hAnsi="Arial" w:cs="Arial"/>
        </w:rPr>
        <w:t xml:space="preserve">provided </w:t>
      </w:r>
      <w:r w:rsidR="0015015D" w:rsidRPr="001E3B56">
        <w:rPr>
          <w:rFonts w:ascii="Arial" w:hAnsi="Arial" w:cs="Arial"/>
        </w:rPr>
        <w:t>on</w:t>
      </w:r>
      <w:r w:rsidR="00601EDB" w:rsidRPr="001E3B56">
        <w:rPr>
          <w:rFonts w:ascii="Arial" w:hAnsi="Arial" w:cs="Arial"/>
        </w:rPr>
        <w:t>-</w:t>
      </w:r>
      <w:r w:rsidR="0015015D" w:rsidRPr="001E3B56">
        <w:rPr>
          <w:rFonts w:ascii="Arial" w:hAnsi="Arial" w:cs="Arial"/>
        </w:rPr>
        <w:t>the</w:t>
      </w:r>
      <w:r w:rsidR="00601EDB" w:rsidRPr="001E3B56">
        <w:rPr>
          <w:rFonts w:ascii="Arial" w:hAnsi="Arial" w:cs="Arial"/>
        </w:rPr>
        <w:t>-</w:t>
      </w:r>
      <w:r w:rsidR="0015015D" w:rsidRPr="001E3B56">
        <w:rPr>
          <w:rFonts w:ascii="Arial" w:hAnsi="Arial" w:cs="Arial"/>
        </w:rPr>
        <w:t xml:space="preserve">job in accordance </w:t>
      </w:r>
      <w:r w:rsidR="004328D7" w:rsidRPr="001E3B56">
        <w:rPr>
          <w:rFonts w:ascii="Arial" w:hAnsi="Arial" w:cs="Arial"/>
        </w:rPr>
        <w:t>with</w:t>
      </w:r>
      <w:r w:rsidR="0015015D" w:rsidRPr="001E3B56">
        <w:rPr>
          <w:rFonts w:ascii="Arial" w:hAnsi="Arial" w:cs="Arial"/>
        </w:rPr>
        <w:t xml:space="preserve"> the</w:t>
      </w:r>
      <w:r w:rsidR="000901DF">
        <w:rPr>
          <w:rFonts w:ascii="Arial" w:hAnsi="Arial" w:cs="Arial"/>
        </w:rPr>
        <w:t>ir</w:t>
      </w:r>
      <w:r w:rsidR="0015015D" w:rsidRPr="001E3B56">
        <w:rPr>
          <w:rFonts w:ascii="Arial" w:hAnsi="Arial" w:cs="Arial"/>
        </w:rPr>
        <w:t xml:space="preserve"> flexible struct</w:t>
      </w:r>
      <w:r w:rsidR="000901DF">
        <w:rPr>
          <w:rFonts w:ascii="Arial" w:hAnsi="Arial" w:cs="Arial"/>
        </w:rPr>
        <w:t>ure</w:t>
      </w:r>
      <w:r w:rsidR="003F1618" w:rsidRPr="001E3B56">
        <w:rPr>
          <w:rFonts w:ascii="Arial" w:hAnsi="Arial" w:cs="Arial"/>
        </w:rPr>
        <w:t>,</w:t>
      </w:r>
      <w:r w:rsidR="0015015D" w:rsidRPr="001E3B56">
        <w:rPr>
          <w:rFonts w:ascii="Arial" w:hAnsi="Arial" w:cs="Arial"/>
        </w:rPr>
        <w:t xml:space="preserve"> focused on firm</w:t>
      </w:r>
      <w:r w:rsidR="003F1618" w:rsidRPr="001E3B56">
        <w:rPr>
          <w:rFonts w:ascii="Arial" w:hAnsi="Arial" w:cs="Arial"/>
        </w:rPr>
        <w:t xml:space="preserve">’s </w:t>
      </w:r>
      <w:r w:rsidR="0015015D" w:rsidRPr="001E3B56">
        <w:rPr>
          <w:rFonts w:ascii="Arial" w:hAnsi="Arial" w:cs="Arial"/>
        </w:rPr>
        <w:t>specific needs and cost</w:t>
      </w:r>
      <w:r w:rsidR="003F1618" w:rsidRPr="001E3B56">
        <w:rPr>
          <w:rFonts w:ascii="Arial" w:hAnsi="Arial" w:cs="Arial"/>
        </w:rPr>
        <w:t>-</w:t>
      </w:r>
      <w:r w:rsidR="0015015D" w:rsidRPr="001E3B56">
        <w:rPr>
          <w:rFonts w:ascii="Arial" w:hAnsi="Arial" w:cs="Arial"/>
        </w:rPr>
        <w:t>effective to their budgets</w:t>
      </w:r>
      <w:r w:rsidR="003F1618" w:rsidRPr="001E3B56">
        <w:rPr>
          <w:rFonts w:ascii="Arial" w:hAnsi="Arial" w:cs="Arial"/>
        </w:rPr>
        <w:t>.</w:t>
      </w:r>
      <w:r w:rsidR="00B21F6A" w:rsidRPr="001E3B56">
        <w:rPr>
          <w:rFonts w:ascii="Arial" w:hAnsi="Arial" w:cs="Arial"/>
        </w:rPr>
        <w:t xml:space="preserve"> </w:t>
      </w:r>
      <w:r w:rsidR="003F1618" w:rsidRPr="001E3B56">
        <w:rPr>
          <w:rFonts w:ascii="Arial" w:hAnsi="Arial" w:cs="Arial"/>
        </w:rPr>
        <w:t>C</w:t>
      </w:r>
      <w:r w:rsidR="00B21F6A" w:rsidRPr="001E3B56">
        <w:rPr>
          <w:rFonts w:ascii="Arial" w:hAnsi="Arial" w:cs="Arial"/>
        </w:rPr>
        <w:t xml:space="preserve">onsidering </w:t>
      </w:r>
      <w:r w:rsidR="003F1618" w:rsidRPr="001E3B56">
        <w:rPr>
          <w:rFonts w:ascii="Arial" w:hAnsi="Arial" w:cs="Arial"/>
        </w:rPr>
        <w:t xml:space="preserve">the </w:t>
      </w:r>
      <w:r w:rsidR="00B21F6A" w:rsidRPr="001E3B56">
        <w:rPr>
          <w:rFonts w:ascii="Arial" w:hAnsi="Arial" w:cs="Arial"/>
        </w:rPr>
        <w:t>small business</w:t>
      </w:r>
      <w:r w:rsidR="003F1618" w:rsidRPr="001E3B56">
        <w:rPr>
          <w:rFonts w:ascii="Arial" w:hAnsi="Arial" w:cs="Arial"/>
        </w:rPr>
        <w:t>es</w:t>
      </w:r>
      <w:r w:rsidR="00C075EE" w:rsidRPr="001E3B56">
        <w:rPr>
          <w:rFonts w:ascii="Arial" w:hAnsi="Arial" w:cs="Arial"/>
        </w:rPr>
        <w:t>’</w:t>
      </w:r>
      <w:r w:rsidR="00B21F6A" w:rsidRPr="001E3B56">
        <w:rPr>
          <w:rFonts w:ascii="Arial" w:hAnsi="Arial" w:cs="Arial"/>
        </w:rPr>
        <w:t xml:space="preserve"> heterogeneity </w:t>
      </w:r>
      <w:r w:rsidR="00C7672E">
        <w:rPr>
          <w:rFonts w:ascii="Arial" w:hAnsi="Arial" w:cs="Arial"/>
        </w:rPr>
        <w:t>in terms of</w:t>
      </w:r>
      <w:r w:rsidR="00B21F6A" w:rsidRPr="001E3B56">
        <w:rPr>
          <w:rFonts w:ascii="Arial" w:hAnsi="Arial" w:cs="Arial"/>
        </w:rPr>
        <w:t xml:space="preserve"> their size</w:t>
      </w:r>
      <w:r w:rsidR="00C075EE" w:rsidRPr="001E3B56">
        <w:rPr>
          <w:rFonts w:ascii="Arial" w:hAnsi="Arial" w:cs="Arial"/>
        </w:rPr>
        <w:t>,</w:t>
      </w:r>
      <w:r w:rsidR="00B21F6A" w:rsidRPr="001E3B56">
        <w:rPr>
          <w:rFonts w:ascii="Arial" w:hAnsi="Arial" w:cs="Arial"/>
        </w:rPr>
        <w:t xml:space="preserve"> product market strategy</w:t>
      </w:r>
      <w:r w:rsidR="00C075EE" w:rsidRPr="001E3B56">
        <w:rPr>
          <w:rFonts w:ascii="Arial" w:hAnsi="Arial" w:cs="Arial"/>
        </w:rPr>
        <w:t>,</w:t>
      </w:r>
      <w:r w:rsidR="00B21F6A" w:rsidRPr="001E3B56">
        <w:rPr>
          <w:rFonts w:ascii="Arial" w:hAnsi="Arial" w:cs="Arial"/>
        </w:rPr>
        <w:t xml:space="preserve"> levels of market competition</w:t>
      </w:r>
      <w:r w:rsidR="00C075EE" w:rsidRPr="001E3B56">
        <w:rPr>
          <w:rFonts w:ascii="Arial" w:hAnsi="Arial" w:cs="Arial"/>
        </w:rPr>
        <w:t>,</w:t>
      </w:r>
      <w:r w:rsidR="00B21F6A" w:rsidRPr="001E3B56">
        <w:rPr>
          <w:rFonts w:ascii="Arial" w:hAnsi="Arial" w:cs="Arial"/>
        </w:rPr>
        <w:t xml:space="preserve"> specific context of the ownership</w:t>
      </w:r>
      <w:r w:rsidR="00C075EE" w:rsidRPr="001E3B56">
        <w:rPr>
          <w:rFonts w:ascii="Arial" w:hAnsi="Arial" w:cs="Arial"/>
        </w:rPr>
        <w:t>,</w:t>
      </w:r>
      <w:r w:rsidR="00B21F6A" w:rsidRPr="001E3B56">
        <w:rPr>
          <w:rFonts w:ascii="Arial" w:hAnsi="Arial" w:cs="Arial"/>
        </w:rPr>
        <w:t xml:space="preserve"> or the background of the owner</w:t>
      </w:r>
      <w:r w:rsidR="00C075EE" w:rsidRPr="001E3B56">
        <w:rPr>
          <w:rFonts w:ascii="Arial" w:hAnsi="Arial" w:cs="Arial"/>
        </w:rPr>
        <w:t>/</w:t>
      </w:r>
      <w:r w:rsidR="00B21F6A" w:rsidRPr="001E3B56">
        <w:rPr>
          <w:rFonts w:ascii="Arial" w:hAnsi="Arial" w:cs="Arial"/>
        </w:rPr>
        <w:t>manager that has a key role in the decision</w:t>
      </w:r>
      <w:r w:rsidR="00C075EE" w:rsidRPr="001E3B56">
        <w:rPr>
          <w:rFonts w:ascii="Arial" w:hAnsi="Arial" w:cs="Arial"/>
        </w:rPr>
        <w:t>-</w:t>
      </w:r>
      <w:r w:rsidR="00B21F6A" w:rsidRPr="001E3B56">
        <w:rPr>
          <w:rFonts w:ascii="Arial" w:hAnsi="Arial" w:cs="Arial"/>
        </w:rPr>
        <w:t>making process</w:t>
      </w:r>
      <w:r w:rsidR="00C075EE" w:rsidRPr="001E3B56">
        <w:rPr>
          <w:rFonts w:ascii="Arial" w:hAnsi="Arial" w:cs="Arial"/>
        </w:rPr>
        <w:t>,</w:t>
      </w:r>
      <w:r w:rsidR="00B21F6A" w:rsidRPr="001E3B56">
        <w:rPr>
          <w:rFonts w:ascii="Arial" w:hAnsi="Arial" w:cs="Arial"/>
        </w:rPr>
        <w:t xml:space="preserve"> this study does not</w:t>
      </w:r>
      <w:r w:rsidR="007A3B44" w:rsidRPr="001E3B56">
        <w:rPr>
          <w:rFonts w:ascii="Arial" w:hAnsi="Arial" w:cs="Arial"/>
        </w:rPr>
        <w:t xml:space="preserve"> draw general conclusions on motives and factors that drive SMEs to</w:t>
      </w:r>
      <w:r w:rsidR="004919CD" w:rsidRPr="001E3B56">
        <w:rPr>
          <w:rFonts w:ascii="Arial" w:hAnsi="Arial" w:cs="Arial"/>
        </w:rPr>
        <w:t xml:space="preserve"> train or determine the extent and nature of the training provided</w:t>
      </w:r>
      <w:r w:rsidR="00C075EE" w:rsidRPr="001E3B56">
        <w:rPr>
          <w:rFonts w:ascii="Arial" w:hAnsi="Arial" w:cs="Arial"/>
        </w:rPr>
        <w:t>,</w:t>
      </w:r>
      <w:r w:rsidR="004919CD" w:rsidRPr="001E3B56">
        <w:rPr>
          <w:rFonts w:ascii="Arial" w:hAnsi="Arial" w:cs="Arial"/>
        </w:rPr>
        <w:t xml:space="preserve"> which is in </w:t>
      </w:r>
      <w:r w:rsidR="00C075EE" w:rsidRPr="001E3B56">
        <w:rPr>
          <w:rFonts w:ascii="Arial" w:hAnsi="Arial" w:cs="Arial"/>
        </w:rPr>
        <w:t>accordance</w:t>
      </w:r>
      <w:r w:rsidR="004919CD" w:rsidRPr="001E3B56">
        <w:rPr>
          <w:rFonts w:ascii="Arial" w:hAnsi="Arial" w:cs="Arial"/>
        </w:rPr>
        <w:t xml:space="preserve"> </w:t>
      </w:r>
      <w:r w:rsidR="004328D7" w:rsidRPr="001E3B56">
        <w:rPr>
          <w:rFonts w:ascii="Arial" w:hAnsi="Arial" w:cs="Arial"/>
        </w:rPr>
        <w:t>with</w:t>
      </w:r>
      <w:r w:rsidR="004919CD" w:rsidRPr="001E3B56">
        <w:rPr>
          <w:rFonts w:ascii="Arial" w:hAnsi="Arial" w:cs="Arial"/>
        </w:rPr>
        <w:t xml:space="preserve"> the literature review</w:t>
      </w:r>
      <w:r w:rsidR="004328D7" w:rsidRPr="001E3B56">
        <w:rPr>
          <w:rFonts w:ascii="Arial" w:hAnsi="Arial" w:cs="Arial"/>
        </w:rPr>
        <w:t>.</w:t>
      </w:r>
      <w:r w:rsidR="004919CD" w:rsidRPr="001E3B56">
        <w:rPr>
          <w:rFonts w:ascii="Arial" w:hAnsi="Arial" w:cs="Arial"/>
        </w:rPr>
        <w:t xml:space="preserve"> </w:t>
      </w:r>
    </w:p>
    <w:p w14:paraId="4B875595" w14:textId="39727363" w:rsidR="00A56443" w:rsidRPr="001E3B56" w:rsidRDefault="00C76888" w:rsidP="006C571E">
      <w:pPr>
        <w:spacing w:after="240" w:line="360" w:lineRule="auto"/>
        <w:ind w:firstLine="720"/>
        <w:jc w:val="both"/>
        <w:rPr>
          <w:rFonts w:ascii="Arial" w:hAnsi="Arial" w:cs="Arial"/>
        </w:rPr>
      </w:pPr>
      <w:r w:rsidRPr="001E3B56">
        <w:rPr>
          <w:rFonts w:ascii="Arial" w:hAnsi="Arial" w:cs="Arial"/>
        </w:rPr>
        <w:t>This suggests the necessity of a new policy approach</w:t>
      </w:r>
      <w:r w:rsidR="004328D7" w:rsidRPr="001E3B56">
        <w:rPr>
          <w:rFonts w:ascii="Arial" w:hAnsi="Arial" w:cs="Arial"/>
        </w:rPr>
        <w:t>,</w:t>
      </w:r>
      <w:r w:rsidRPr="001E3B56">
        <w:rPr>
          <w:rFonts w:ascii="Arial" w:hAnsi="Arial" w:cs="Arial"/>
        </w:rPr>
        <w:t xml:space="preserve"> </w:t>
      </w:r>
      <w:r w:rsidR="00254C54" w:rsidRPr="001E3B56">
        <w:rPr>
          <w:rFonts w:ascii="Arial" w:hAnsi="Arial" w:cs="Arial"/>
        </w:rPr>
        <w:t>more sophisticated and integrated</w:t>
      </w:r>
      <w:r w:rsidR="004328D7" w:rsidRPr="001E3B56">
        <w:rPr>
          <w:rFonts w:ascii="Arial" w:hAnsi="Arial" w:cs="Arial"/>
        </w:rPr>
        <w:t>,</w:t>
      </w:r>
      <w:r w:rsidR="00254C54" w:rsidRPr="001E3B56">
        <w:rPr>
          <w:rFonts w:ascii="Arial" w:hAnsi="Arial" w:cs="Arial"/>
        </w:rPr>
        <w:t xml:space="preserve"> based on previous analysis and </w:t>
      </w:r>
      <w:r w:rsidR="00513013" w:rsidRPr="001E3B56">
        <w:rPr>
          <w:rFonts w:ascii="Arial" w:hAnsi="Arial" w:cs="Arial"/>
        </w:rPr>
        <w:t>wide-open</w:t>
      </w:r>
      <w:r w:rsidR="00254C54" w:rsidRPr="001E3B56">
        <w:rPr>
          <w:rFonts w:ascii="Arial" w:hAnsi="Arial" w:cs="Arial"/>
        </w:rPr>
        <w:t xml:space="preserve"> debate that involve</w:t>
      </w:r>
      <w:r w:rsidR="004328D7" w:rsidRPr="001E3B56">
        <w:rPr>
          <w:rFonts w:ascii="Arial" w:hAnsi="Arial" w:cs="Arial"/>
        </w:rPr>
        <w:t>s</w:t>
      </w:r>
      <w:r w:rsidR="00254C54" w:rsidRPr="001E3B56">
        <w:rPr>
          <w:rFonts w:ascii="Arial" w:hAnsi="Arial" w:cs="Arial"/>
        </w:rPr>
        <w:t xml:space="preserve"> scholars</w:t>
      </w:r>
      <w:r w:rsidR="004328D7" w:rsidRPr="001E3B56">
        <w:rPr>
          <w:rFonts w:ascii="Arial" w:hAnsi="Arial" w:cs="Arial"/>
        </w:rPr>
        <w:t>,</w:t>
      </w:r>
      <w:r w:rsidR="00254C54" w:rsidRPr="001E3B56">
        <w:rPr>
          <w:rFonts w:ascii="Arial" w:hAnsi="Arial" w:cs="Arial"/>
        </w:rPr>
        <w:t xml:space="preserve"> </w:t>
      </w:r>
      <w:r w:rsidR="00735C34" w:rsidRPr="001E3B56">
        <w:rPr>
          <w:rFonts w:ascii="Arial" w:hAnsi="Arial" w:cs="Arial"/>
        </w:rPr>
        <w:t>policymakers,</w:t>
      </w:r>
      <w:r w:rsidR="00254C54" w:rsidRPr="001E3B56">
        <w:rPr>
          <w:rFonts w:ascii="Arial" w:hAnsi="Arial" w:cs="Arial"/>
        </w:rPr>
        <w:t xml:space="preserve"> and small firms</w:t>
      </w:r>
      <w:r w:rsidR="004328D7" w:rsidRPr="001E3B56">
        <w:rPr>
          <w:rFonts w:ascii="Arial" w:hAnsi="Arial" w:cs="Arial"/>
        </w:rPr>
        <w:t>’</w:t>
      </w:r>
      <w:r w:rsidR="00254C54" w:rsidRPr="001E3B56">
        <w:rPr>
          <w:rFonts w:ascii="Arial" w:hAnsi="Arial" w:cs="Arial"/>
        </w:rPr>
        <w:t xml:space="preserve"> owners</w:t>
      </w:r>
      <w:r w:rsidR="004328D7" w:rsidRPr="001E3B56">
        <w:rPr>
          <w:rFonts w:ascii="Arial" w:hAnsi="Arial" w:cs="Arial"/>
        </w:rPr>
        <w:t>/</w:t>
      </w:r>
      <w:r w:rsidR="00254C54" w:rsidRPr="001E3B56">
        <w:rPr>
          <w:rFonts w:ascii="Arial" w:hAnsi="Arial" w:cs="Arial"/>
        </w:rPr>
        <w:t>managers to identify and effectively meet the specific training needs of small businesses and help them improve their performance and competitiveness</w:t>
      </w:r>
      <w:r w:rsidRPr="001E3B56">
        <w:rPr>
          <w:rFonts w:ascii="Arial" w:hAnsi="Arial" w:cs="Arial"/>
        </w:rPr>
        <w:t xml:space="preserve">. </w:t>
      </w:r>
    </w:p>
    <w:p w14:paraId="0B7FCC9F" w14:textId="77777777" w:rsidR="0093557F" w:rsidRPr="001E3B56" w:rsidRDefault="0093557F" w:rsidP="006C571E">
      <w:pPr>
        <w:spacing w:after="240"/>
      </w:pPr>
    </w:p>
    <w:sdt>
      <w:sdtPr>
        <w:rPr>
          <w:kern w:val="0"/>
          <w14:ligatures w14:val="none"/>
        </w:rPr>
        <w:id w:val="207461904"/>
        <w:docPartObj>
          <w:docPartGallery w:val="Table of Contents"/>
          <w:docPartUnique/>
        </w:docPartObj>
      </w:sdtPr>
      <w:sdtEndPr>
        <w:rPr>
          <w:b/>
          <w:bCs/>
          <w:noProof/>
        </w:rPr>
      </w:sdtEndPr>
      <w:sdtContent>
        <w:p w14:paraId="57EAC4DC" w14:textId="77777777" w:rsidR="00DC3FC5" w:rsidRPr="001E3B56" w:rsidRDefault="00DC3FC5" w:rsidP="006C571E">
          <w:pPr>
            <w:keepNext/>
            <w:keepLines/>
            <w:spacing w:before="240" w:after="240"/>
            <w:rPr>
              <w:rFonts w:ascii="Arial" w:eastAsiaTheme="majorEastAsia" w:hAnsi="Arial" w:cs="Arial"/>
              <w:b/>
              <w:bCs/>
              <w:kern w:val="0"/>
              <w:sz w:val="26"/>
              <w:szCs w:val="26"/>
              <w14:ligatures w14:val="none"/>
            </w:rPr>
          </w:pPr>
          <w:r w:rsidRPr="001E3B56">
            <w:rPr>
              <w:rFonts w:ascii="Arial" w:eastAsiaTheme="majorEastAsia" w:hAnsi="Arial" w:cs="Arial"/>
              <w:b/>
              <w:bCs/>
              <w:kern w:val="0"/>
              <w:sz w:val="26"/>
              <w:szCs w:val="26"/>
              <w14:ligatures w14:val="none"/>
            </w:rPr>
            <w:t>Table of Contents</w:t>
          </w:r>
        </w:p>
        <w:p w14:paraId="648EFF04" w14:textId="77777777" w:rsidR="00DC3FC5" w:rsidRPr="001E3B56" w:rsidRDefault="00DC3FC5" w:rsidP="006C571E">
          <w:pPr>
            <w:spacing w:after="240"/>
            <w:rPr>
              <w:kern w:val="0"/>
              <w14:ligatures w14:val="none"/>
            </w:rPr>
          </w:pPr>
        </w:p>
        <w:p w14:paraId="1A31FC51" w14:textId="668F7727" w:rsidR="005D02B9" w:rsidRDefault="00DC3FC5">
          <w:pPr>
            <w:pStyle w:val="TOC1"/>
            <w:tabs>
              <w:tab w:val="right" w:leader="dot" w:pos="9016"/>
            </w:tabs>
            <w:rPr>
              <w:rFonts w:eastAsiaTheme="minorEastAsia"/>
              <w:noProof/>
              <w:lang w:eastAsia="en-GB"/>
            </w:rPr>
          </w:pPr>
          <w:r w:rsidRPr="001E3B56">
            <w:rPr>
              <w:kern w:val="0"/>
              <w14:ligatures w14:val="none"/>
            </w:rPr>
            <w:fldChar w:fldCharType="begin"/>
          </w:r>
          <w:r w:rsidRPr="001E3B56">
            <w:rPr>
              <w:kern w:val="0"/>
              <w14:ligatures w14:val="none"/>
            </w:rPr>
            <w:instrText xml:space="preserve"> TOC \o "1-3" \h \z \u </w:instrText>
          </w:r>
          <w:r w:rsidRPr="001E3B56">
            <w:rPr>
              <w:kern w:val="0"/>
              <w14:ligatures w14:val="none"/>
            </w:rPr>
            <w:fldChar w:fldCharType="separate"/>
          </w:r>
          <w:hyperlink w:anchor="_Toc143816217" w:history="1">
            <w:r w:rsidR="005D02B9" w:rsidRPr="00E72107">
              <w:rPr>
                <w:rStyle w:val="Hyperlink"/>
                <w:rFonts w:ascii="Arial" w:hAnsi="Arial" w:cs="Arial"/>
                <w:b/>
                <w:bCs/>
                <w:noProof/>
              </w:rPr>
              <w:t>List of Tables</w:t>
            </w:r>
            <w:r w:rsidR="005D02B9">
              <w:rPr>
                <w:noProof/>
                <w:webHidden/>
              </w:rPr>
              <w:tab/>
            </w:r>
            <w:r w:rsidR="005D02B9">
              <w:rPr>
                <w:noProof/>
                <w:webHidden/>
              </w:rPr>
              <w:fldChar w:fldCharType="begin"/>
            </w:r>
            <w:r w:rsidR="005D02B9">
              <w:rPr>
                <w:noProof/>
                <w:webHidden/>
              </w:rPr>
              <w:instrText xml:space="preserve"> PAGEREF _Toc143816217 \h </w:instrText>
            </w:r>
            <w:r w:rsidR="005D02B9">
              <w:rPr>
                <w:noProof/>
                <w:webHidden/>
              </w:rPr>
            </w:r>
            <w:r w:rsidR="005D02B9">
              <w:rPr>
                <w:noProof/>
                <w:webHidden/>
              </w:rPr>
              <w:fldChar w:fldCharType="separate"/>
            </w:r>
            <w:r w:rsidR="005D02B9">
              <w:rPr>
                <w:noProof/>
                <w:webHidden/>
              </w:rPr>
              <w:t>5</w:t>
            </w:r>
            <w:r w:rsidR="005D02B9">
              <w:rPr>
                <w:noProof/>
                <w:webHidden/>
              </w:rPr>
              <w:fldChar w:fldCharType="end"/>
            </w:r>
          </w:hyperlink>
        </w:p>
        <w:p w14:paraId="0AA97304" w14:textId="1258F5DC" w:rsidR="005D02B9" w:rsidRDefault="00000000">
          <w:pPr>
            <w:pStyle w:val="TOC1"/>
            <w:tabs>
              <w:tab w:val="right" w:leader="dot" w:pos="9016"/>
            </w:tabs>
            <w:rPr>
              <w:rFonts w:eastAsiaTheme="minorEastAsia"/>
              <w:noProof/>
              <w:lang w:eastAsia="en-GB"/>
            </w:rPr>
          </w:pPr>
          <w:hyperlink w:anchor="_Toc143816218" w:history="1">
            <w:r w:rsidR="005D02B9" w:rsidRPr="00E72107">
              <w:rPr>
                <w:rStyle w:val="Hyperlink"/>
                <w:rFonts w:ascii="Arial" w:hAnsi="Arial" w:cs="Arial"/>
                <w:b/>
                <w:bCs/>
                <w:noProof/>
              </w:rPr>
              <w:t>List of Figures</w:t>
            </w:r>
            <w:r w:rsidR="005D02B9">
              <w:rPr>
                <w:noProof/>
                <w:webHidden/>
              </w:rPr>
              <w:tab/>
            </w:r>
            <w:r w:rsidR="005D02B9">
              <w:rPr>
                <w:noProof/>
                <w:webHidden/>
              </w:rPr>
              <w:fldChar w:fldCharType="begin"/>
            </w:r>
            <w:r w:rsidR="005D02B9">
              <w:rPr>
                <w:noProof/>
                <w:webHidden/>
              </w:rPr>
              <w:instrText xml:space="preserve"> PAGEREF _Toc143816218 \h </w:instrText>
            </w:r>
            <w:r w:rsidR="005D02B9">
              <w:rPr>
                <w:noProof/>
                <w:webHidden/>
              </w:rPr>
            </w:r>
            <w:r w:rsidR="005D02B9">
              <w:rPr>
                <w:noProof/>
                <w:webHidden/>
              </w:rPr>
              <w:fldChar w:fldCharType="separate"/>
            </w:r>
            <w:r w:rsidR="005D02B9">
              <w:rPr>
                <w:noProof/>
                <w:webHidden/>
              </w:rPr>
              <w:t>5</w:t>
            </w:r>
            <w:r w:rsidR="005D02B9">
              <w:rPr>
                <w:noProof/>
                <w:webHidden/>
              </w:rPr>
              <w:fldChar w:fldCharType="end"/>
            </w:r>
          </w:hyperlink>
        </w:p>
        <w:p w14:paraId="21AE0DC9" w14:textId="7810F5FA" w:rsidR="005D02B9" w:rsidRDefault="00000000">
          <w:pPr>
            <w:pStyle w:val="TOC1"/>
            <w:tabs>
              <w:tab w:val="right" w:leader="dot" w:pos="9016"/>
            </w:tabs>
            <w:rPr>
              <w:rFonts w:eastAsiaTheme="minorEastAsia"/>
              <w:noProof/>
              <w:lang w:eastAsia="en-GB"/>
            </w:rPr>
          </w:pPr>
          <w:hyperlink w:anchor="_Toc143816219" w:history="1">
            <w:r w:rsidR="005D02B9" w:rsidRPr="00E72107">
              <w:rPr>
                <w:rStyle w:val="Hyperlink"/>
                <w:rFonts w:ascii="Arial" w:hAnsi="Arial" w:cs="Arial"/>
                <w:b/>
                <w:bCs/>
                <w:noProof/>
              </w:rPr>
              <w:t>CHAPTER 1: INTRODUCTION</w:t>
            </w:r>
            <w:r w:rsidR="005D02B9">
              <w:rPr>
                <w:noProof/>
                <w:webHidden/>
              </w:rPr>
              <w:tab/>
            </w:r>
            <w:r w:rsidR="005D02B9">
              <w:rPr>
                <w:noProof/>
                <w:webHidden/>
              </w:rPr>
              <w:fldChar w:fldCharType="begin"/>
            </w:r>
            <w:r w:rsidR="005D02B9">
              <w:rPr>
                <w:noProof/>
                <w:webHidden/>
              </w:rPr>
              <w:instrText xml:space="preserve"> PAGEREF _Toc143816219 \h </w:instrText>
            </w:r>
            <w:r w:rsidR="005D02B9">
              <w:rPr>
                <w:noProof/>
                <w:webHidden/>
              </w:rPr>
            </w:r>
            <w:r w:rsidR="005D02B9">
              <w:rPr>
                <w:noProof/>
                <w:webHidden/>
              </w:rPr>
              <w:fldChar w:fldCharType="separate"/>
            </w:r>
            <w:r w:rsidR="005D02B9">
              <w:rPr>
                <w:noProof/>
                <w:webHidden/>
              </w:rPr>
              <w:t>6</w:t>
            </w:r>
            <w:r w:rsidR="005D02B9">
              <w:rPr>
                <w:noProof/>
                <w:webHidden/>
              </w:rPr>
              <w:fldChar w:fldCharType="end"/>
            </w:r>
          </w:hyperlink>
        </w:p>
        <w:p w14:paraId="2D53ADBD" w14:textId="60E14C4E" w:rsidR="005D02B9" w:rsidRDefault="00000000">
          <w:pPr>
            <w:pStyle w:val="TOC2"/>
            <w:tabs>
              <w:tab w:val="left" w:pos="880"/>
              <w:tab w:val="right" w:leader="dot" w:pos="9016"/>
            </w:tabs>
            <w:rPr>
              <w:rFonts w:eastAsiaTheme="minorEastAsia"/>
              <w:noProof/>
              <w:lang w:eastAsia="en-GB"/>
            </w:rPr>
          </w:pPr>
          <w:hyperlink w:anchor="_Toc143816220" w:history="1">
            <w:r w:rsidR="005D02B9" w:rsidRPr="00E72107">
              <w:rPr>
                <w:rStyle w:val="Hyperlink"/>
                <w:rFonts w:ascii="Arial" w:hAnsi="Arial" w:cs="Arial"/>
                <w:b/>
                <w:bCs/>
                <w:noProof/>
              </w:rPr>
              <w:t>1.1.</w:t>
            </w:r>
            <w:r w:rsidR="005D02B9">
              <w:rPr>
                <w:rFonts w:eastAsiaTheme="minorEastAsia"/>
                <w:noProof/>
                <w:lang w:eastAsia="en-GB"/>
              </w:rPr>
              <w:tab/>
            </w:r>
            <w:r w:rsidR="005D02B9" w:rsidRPr="00E72107">
              <w:rPr>
                <w:rStyle w:val="Hyperlink"/>
                <w:rFonts w:ascii="Arial" w:hAnsi="Arial" w:cs="Arial"/>
                <w:b/>
                <w:bCs/>
                <w:noProof/>
              </w:rPr>
              <w:t>Introduction</w:t>
            </w:r>
            <w:r w:rsidR="005D02B9">
              <w:rPr>
                <w:noProof/>
                <w:webHidden/>
              </w:rPr>
              <w:tab/>
            </w:r>
            <w:r w:rsidR="005D02B9">
              <w:rPr>
                <w:noProof/>
                <w:webHidden/>
              </w:rPr>
              <w:fldChar w:fldCharType="begin"/>
            </w:r>
            <w:r w:rsidR="005D02B9">
              <w:rPr>
                <w:noProof/>
                <w:webHidden/>
              </w:rPr>
              <w:instrText xml:space="preserve"> PAGEREF _Toc143816220 \h </w:instrText>
            </w:r>
            <w:r w:rsidR="005D02B9">
              <w:rPr>
                <w:noProof/>
                <w:webHidden/>
              </w:rPr>
            </w:r>
            <w:r w:rsidR="005D02B9">
              <w:rPr>
                <w:noProof/>
                <w:webHidden/>
              </w:rPr>
              <w:fldChar w:fldCharType="separate"/>
            </w:r>
            <w:r w:rsidR="005D02B9">
              <w:rPr>
                <w:noProof/>
                <w:webHidden/>
              </w:rPr>
              <w:t>6</w:t>
            </w:r>
            <w:r w:rsidR="005D02B9">
              <w:rPr>
                <w:noProof/>
                <w:webHidden/>
              </w:rPr>
              <w:fldChar w:fldCharType="end"/>
            </w:r>
          </w:hyperlink>
        </w:p>
        <w:p w14:paraId="7E3CFDB4" w14:textId="1ED05B1E" w:rsidR="005D02B9" w:rsidRDefault="00000000">
          <w:pPr>
            <w:pStyle w:val="TOC2"/>
            <w:tabs>
              <w:tab w:val="left" w:pos="880"/>
              <w:tab w:val="right" w:leader="dot" w:pos="9016"/>
            </w:tabs>
            <w:rPr>
              <w:rFonts w:eastAsiaTheme="minorEastAsia"/>
              <w:noProof/>
              <w:lang w:eastAsia="en-GB"/>
            </w:rPr>
          </w:pPr>
          <w:hyperlink w:anchor="_Toc143816221" w:history="1">
            <w:r w:rsidR="005D02B9" w:rsidRPr="00E72107">
              <w:rPr>
                <w:rStyle w:val="Hyperlink"/>
                <w:rFonts w:ascii="Arial" w:hAnsi="Arial" w:cs="Arial"/>
                <w:b/>
                <w:bCs/>
                <w:noProof/>
              </w:rPr>
              <w:t>1.2.</w:t>
            </w:r>
            <w:r w:rsidR="005D02B9">
              <w:rPr>
                <w:rFonts w:eastAsiaTheme="minorEastAsia"/>
                <w:noProof/>
                <w:lang w:eastAsia="en-GB"/>
              </w:rPr>
              <w:tab/>
            </w:r>
            <w:r w:rsidR="005D02B9" w:rsidRPr="00E72107">
              <w:rPr>
                <w:rStyle w:val="Hyperlink"/>
                <w:rFonts w:ascii="Arial" w:hAnsi="Arial" w:cs="Arial"/>
                <w:b/>
                <w:bCs/>
                <w:noProof/>
              </w:rPr>
              <w:t>Background information</w:t>
            </w:r>
            <w:r w:rsidR="005D02B9">
              <w:rPr>
                <w:noProof/>
                <w:webHidden/>
              </w:rPr>
              <w:tab/>
            </w:r>
            <w:r w:rsidR="005D02B9">
              <w:rPr>
                <w:noProof/>
                <w:webHidden/>
              </w:rPr>
              <w:fldChar w:fldCharType="begin"/>
            </w:r>
            <w:r w:rsidR="005D02B9">
              <w:rPr>
                <w:noProof/>
                <w:webHidden/>
              </w:rPr>
              <w:instrText xml:space="preserve"> PAGEREF _Toc143816221 \h </w:instrText>
            </w:r>
            <w:r w:rsidR="005D02B9">
              <w:rPr>
                <w:noProof/>
                <w:webHidden/>
              </w:rPr>
            </w:r>
            <w:r w:rsidR="005D02B9">
              <w:rPr>
                <w:noProof/>
                <w:webHidden/>
              </w:rPr>
              <w:fldChar w:fldCharType="separate"/>
            </w:r>
            <w:r w:rsidR="005D02B9">
              <w:rPr>
                <w:noProof/>
                <w:webHidden/>
              </w:rPr>
              <w:t>7</w:t>
            </w:r>
            <w:r w:rsidR="005D02B9">
              <w:rPr>
                <w:noProof/>
                <w:webHidden/>
              </w:rPr>
              <w:fldChar w:fldCharType="end"/>
            </w:r>
          </w:hyperlink>
        </w:p>
        <w:p w14:paraId="04DDDEA0" w14:textId="3D72AFBE" w:rsidR="005D02B9" w:rsidRDefault="00000000">
          <w:pPr>
            <w:pStyle w:val="TOC2"/>
            <w:tabs>
              <w:tab w:val="left" w:pos="880"/>
              <w:tab w:val="right" w:leader="dot" w:pos="9016"/>
            </w:tabs>
            <w:rPr>
              <w:rFonts w:eastAsiaTheme="minorEastAsia"/>
              <w:noProof/>
              <w:lang w:eastAsia="en-GB"/>
            </w:rPr>
          </w:pPr>
          <w:hyperlink w:anchor="_Toc143816222" w:history="1">
            <w:r w:rsidR="005D02B9" w:rsidRPr="00E72107">
              <w:rPr>
                <w:rStyle w:val="Hyperlink"/>
                <w:rFonts w:ascii="Arial" w:hAnsi="Arial" w:cs="Arial"/>
                <w:b/>
                <w:bCs/>
                <w:noProof/>
              </w:rPr>
              <w:t>1.3.</w:t>
            </w:r>
            <w:r w:rsidR="005D02B9">
              <w:rPr>
                <w:rFonts w:eastAsiaTheme="minorEastAsia"/>
                <w:noProof/>
                <w:lang w:eastAsia="en-GB"/>
              </w:rPr>
              <w:tab/>
            </w:r>
            <w:r w:rsidR="005D02B9" w:rsidRPr="00E72107">
              <w:rPr>
                <w:rStyle w:val="Hyperlink"/>
                <w:rFonts w:ascii="Arial" w:hAnsi="Arial" w:cs="Arial"/>
                <w:b/>
                <w:bCs/>
                <w:noProof/>
              </w:rPr>
              <w:t>Significance of the research (objectives and research questions)</w:t>
            </w:r>
            <w:r w:rsidR="005D02B9">
              <w:rPr>
                <w:noProof/>
                <w:webHidden/>
              </w:rPr>
              <w:tab/>
            </w:r>
            <w:r w:rsidR="005D02B9">
              <w:rPr>
                <w:noProof/>
                <w:webHidden/>
              </w:rPr>
              <w:fldChar w:fldCharType="begin"/>
            </w:r>
            <w:r w:rsidR="005D02B9">
              <w:rPr>
                <w:noProof/>
                <w:webHidden/>
              </w:rPr>
              <w:instrText xml:space="preserve"> PAGEREF _Toc143816222 \h </w:instrText>
            </w:r>
            <w:r w:rsidR="005D02B9">
              <w:rPr>
                <w:noProof/>
                <w:webHidden/>
              </w:rPr>
            </w:r>
            <w:r w:rsidR="005D02B9">
              <w:rPr>
                <w:noProof/>
                <w:webHidden/>
              </w:rPr>
              <w:fldChar w:fldCharType="separate"/>
            </w:r>
            <w:r w:rsidR="005D02B9">
              <w:rPr>
                <w:noProof/>
                <w:webHidden/>
              </w:rPr>
              <w:t>8</w:t>
            </w:r>
            <w:r w:rsidR="005D02B9">
              <w:rPr>
                <w:noProof/>
                <w:webHidden/>
              </w:rPr>
              <w:fldChar w:fldCharType="end"/>
            </w:r>
          </w:hyperlink>
        </w:p>
        <w:p w14:paraId="4EB259E5" w14:textId="0BB12BEB" w:rsidR="005D02B9" w:rsidRDefault="00000000">
          <w:pPr>
            <w:pStyle w:val="TOC2"/>
            <w:tabs>
              <w:tab w:val="left" w:pos="880"/>
              <w:tab w:val="right" w:leader="dot" w:pos="9016"/>
            </w:tabs>
            <w:rPr>
              <w:rFonts w:eastAsiaTheme="minorEastAsia"/>
              <w:noProof/>
              <w:lang w:eastAsia="en-GB"/>
            </w:rPr>
          </w:pPr>
          <w:hyperlink w:anchor="_Toc143816223" w:history="1">
            <w:r w:rsidR="005D02B9" w:rsidRPr="00E72107">
              <w:rPr>
                <w:rStyle w:val="Hyperlink"/>
                <w:rFonts w:ascii="Arial" w:hAnsi="Arial" w:cs="Arial"/>
                <w:b/>
                <w:bCs/>
                <w:noProof/>
              </w:rPr>
              <w:t>1.4.</w:t>
            </w:r>
            <w:r w:rsidR="005D02B9">
              <w:rPr>
                <w:rFonts w:eastAsiaTheme="minorEastAsia"/>
                <w:noProof/>
                <w:lang w:eastAsia="en-GB"/>
              </w:rPr>
              <w:tab/>
            </w:r>
            <w:r w:rsidR="005D02B9" w:rsidRPr="00E72107">
              <w:rPr>
                <w:rStyle w:val="Hyperlink"/>
                <w:rFonts w:ascii="Arial" w:hAnsi="Arial" w:cs="Arial"/>
                <w:b/>
                <w:bCs/>
                <w:noProof/>
              </w:rPr>
              <w:t>Research outline</w:t>
            </w:r>
            <w:r w:rsidR="005D02B9">
              <w:rPr>
                <w:noProof/>
                <w:webHidden/>
              </w:rPr>
              <w:tab/>
            </w:r>
            <w:r w:rsidR="005D02B9">
              <w:rPr>
                <w:noProof/>
                <w:webHidden/>
              </w:rPr>
              <w:fldChar w:fldCharType="begin"/>
            </w:r>
            <w:r w:rsidR="005D02B9">
              <w:rPr>
                <w:noProof/>
                <w:webHidden/>
              </w:rPr>
              <w:instrText xml:space="preserve"> PAGEREF _Toc143816223 \h </w:instrText>
            </w:r>
            <w:r w:rsidR="005D02B9">
              <w:rPr>
                <w:noProof/>
                <w:webHidden/>
              </w:rPr>
            </w:r>
            <w:r w:rsidR="005D02B9">
              <w:rPr>
                <w:noProof/>
                <w:webHidden/>
              </w:rPr>
              <w:fldChar w:fldCharType="separate"/>
            </w:r>
            <w:r w:rsidR="005D02B9">
              <w:rPr>
                <w:noProof/>
                <w:webHidden/>
              </w:rPr>
              <w:t>9</w:t>
            </w:r>
            <w:r w:rsidR="005D02B9">
              <w:rPr>
                <w:noProof/>
                <w:webHidden/>
              </w:rPr>
              <w:fldChar w:fldCharType="end"/>
            </w:r>
          </w:hyperlink>
        </w:p>
        <w:p w14:paraId="2B2F81C1" w14:textId="011E80BE" w:rsidR="005D02B9" w:rsidRDefault="00000000">
          <w:pPr>
            <w:pStyle w:val="TOC1"/>
            <w:tabs>
              <w:tab w:val="right" w:leader="dot" w:pos="9016"/>
            </w:tabs>
            <w:rPr>
              <w:rFonts w:eastAsiaTheme="minorEastAsia"/>
              <w:noProof/>
              <w:lang w:eastAsia="en-GB"/>
            </w:rPr>
          </w:pPr>
          <w:hyperlink w:anchor="_Toc143816224" w:history="1">
            <w:r w:rsidR="005D02B9" w:rsidRPr="00E72107">
              <w:rPr>
                <w:rStyle w:val="Hyperlink"/>
                <w:rFonts w:ascii="Arial" w:hAnsi="Arial" w:cs="Arial"/>
                <w:b/>
                <w:bCs/>
                <w:noProof/>
              </w:rPr>
              <w:t>CHAPTER 2: LITERATURE REVIEW</w:t>
            </w:r>
            <w:r w:rsidR="005D02B9">
              <w:rPr>
                <w:noProof/>
                <w:webHidden/>
              </w:rPr>
              <w:tab/>
            </w:r>
            <w:r w:rsidR="005D02B9">
              <w:rPr>
                <w:noProof/>
                <w:webHidden/>
              </w:rPr>
              <w:fldChar w:fldCharType="begin"/>
            </w:r>
            <w:r w:rsidR="005D02B9">
              <w:rPr>
                <w:noProof/>
                <w:webHidden/>
              </w:rPr>
              <w:instrText xml:space="preserve"> PAGEREF _Toc143816224 \h </w:instrText>
            </w:r>
            <w:r w:rsidR="005D02B9">
              <w:rPr>
                <w:noProof/>
                <w:webHidden/>
              </w:rPr>
            </w:r>
            <w:r w:rsidR="005D02B9">
              <w:rPr>
                <w:noProof/>
                <w:webHidden/>
              </w:rPr>
              <w:fldChar w:fldCharType="separate"/>
            </w:r>
            <w:r w:rsidR="005D02B9">
              <w:rPr>
                <w:noProof/>
                <w:webHidden/>
              </w:rPr>
              <w:t>10</w:t>
            </w:r>
            <w:r w:rsidR="005D02B9">
              <w:rPr>
                <w:noProof/>
                <w:webHidden/>
              </w:rPr>
              <w:fldChar w:fldCharType="end"/>
            </w:r>
          </w:hyperlink>
        </w:p>
        <w:p w14:paraId="5891A19A" w14:textId="611AFD3F" w:rsidR="005D02B9" w:rsidRDefault="00000000">
          <w:pPr>
            <w:pStyle w:val="TOC2"/>
            <w:tabs>
              <w:tab w:val="right" w:leader="dot" w:pos="9016"/>
            </w:tabs>
            <w:rPr>
              <w:rFonts w:eastAsiaTheme="minorEastAsia"/>
              <w:noProof/>
              <w:lang w:eastAsia="en-GB"/>
            </w:rPr>
          </w:pPr>
          <w:hyperlink w:anchor="_Toc143816225" w:history="1">
            <w:r w:rsidR="005D02B9" w:rsidRPr="00E72107">
              <w:rPr>
                <w:rStyle w:val="Hyperlink"/>
                <w:rFonts w:ascii="Arial" w:hAnsi="Arial" w:cs="Arial"/>
                <w:b/>
                <w:bCs/>
                <w:noProof/>
              </w:rPr>
              <w:t>2.1.    Introduction</w:t>
            </w:r>
            <w:r w:rsidR="005D02B9">
              <w:rPr>
                <w:noProof/>
                <w:webHidden/>
              </w:rPr>
              <w:tab/>
            </w:r>
            <w:r w:rsidR="005D02B9">
              <w:rPr>
                <w:noProof/>
                <w:webHidden/>
              </w:rPr>
              <w:fldChar w:fldCharType="begin"/>
            </w:r>
            <w:r w:rsidR="005D02B9">
              <w:rPr>
                <w:noProof/>
                <w:webHidden/>
              </w:rPr>
              <w:instrText xml:space="preserve"> PAGEREF _Toc143816225 \h </w:instrText>
            </w:r>
            <w:r w:rsidR="005D02B9">
              <w:rPr>
                <w:noProof/>
                <w:webHidden/>
              </w:rPr>
            </w:r>
            <w:r w:rsidR="005D02B9">
              <w:rPr>
                <w:noProof/>
                <w:webHidden/>
              </w:rPr>
              <w:fldChar w:fldCharType="separate"/>
            </w:r>
            <w:r w:rsidR="005D02B9">
              <w:rPr>
                <w:noProof/>
                <w:webHidden/>
              </w:rPr>
              <w:t>10</w:t>
            </w:r>
            <w:r w:rsidR="005D02B9">
              <w:rPr>
                <w:noProof/>
                <w:webHidden/>
              </w:rPr>
              <w:fldChar w:fldCharType="end"/>
            </w:r>
          </w:hyperlink>
        </w:p>
        <w:p w14:paraId="65F17EA3" w14:textId="71D3E934" w:rsidR="005D02B9" w:rsidRDefault="00000000">
          <w:pPr>
            <w:pStyle w:val="TOC2"/>
            <w:tabs>
              <w:tab w:val="right" w:leader="dot" w:pos="9016"/>
            </w:tabs>
            <w:rPr>
              <w:rFonts w:eastAsiaTheme="minorEastAsia"/>
              <w:noProof/>
              <w:lang w:eastAsia="en-GB"/>
            </w:rPr>
          </w:pPr>
          <w:hyperlink w:anchor="_Toc143816226" w:history="1">
            <w:r w:rsidR="005D02B9" w:rsidRPr="00E72107">
              <w:rPr>
                <w:rStyle w:val="Hyperlink"/>
                <w:rFonts w:ascii="Arial" w:hAnsi="Arial" w:cs="Arial"/>
                <w:b/>
                <w:bCs/>
                <w:noProof/>
              </w:rPr>
              <w:t>2.2.    Employee training within the SMEs’ specific context</w:t>
            </w:r>
            <w:r w:rsidR="005D02B9">
              <w:rPr>
                <w:noProof/>
                <w:webHidden/>
              </w:rPr>
              <w:tab/>
            </w:r>
            <w:r w:rsidR="005D02B9">
              <w:rPr>
                <w:noProof/>
                <w:webHidden/>
              </w:rPr>
              <w:fldChar w:fldCharType="begin"/>
            </w:r>
            <w:r w:rsidR="005D02B9">
              <w:rPr>
                <w:noProof/>
                <w:webHidden/>
              </w:rPr>
              <w:instrText xml:space="preserve"> PAGEREF _Toc143816226 \h </w:instrText>
            </w:r>
            <w:r w:rsidR="005D02B9">
              <w:rPr>
                <w:noProof/>
                <w:webHidden/>
              </w:rPr>
            </w:r>
            <w:r w:rsidR="005D02B9">
              <w:rPr>
                <w:noProof/>
                <w:webHidden/>
              </w:rPr>
              <w:fldChar w:fldCharType="separate"/>
            </w:r>
            <w:r w:rsidR="005D02B9">
              <w:rPr>
                <w:noProof/>
                <w:webHidden/>
              </w:rPr>
              <w:t>10</w:t>
            </w:r>
            <w:r w:rsidR="005D02B9">
              <w:rPr>
                <w:noProof/>
                <w:webHidden/>
              </w:rPr>
              <w:fldChar w:fldCharType="end"/>
            </w:r>
          </w:hyperlink>
        </w:p>
        <w:p w14:paraId="7C94306B" w14:textId="4BECB4D2" w:rsidR="005D02B9" w:rsidRDefault="00000000">
          <w:pPr>
            <w:pStyle w:val="TOC2"/>
            <w:tabs>
              <w:tab w:val="right" w:leader="dot" w:pos="9016"/>
            </w:tabs>
            <w:rPr>
              <w:rFonts w:eastAsiaTheme="minorEastAsia"/>
              <w:noProof/>
              <w:lang w:eastAsia="en-GB"/>
            </w:rPr>
          </w:pPr>
          <w:hyperlink w:anchor="_Toc143816227" w:history="1">
            <w:r w:rsidR="005D02B9" w:rsidRPr="00E72107">
              <w:rPr>
                <w:rStyle w:val="Hyperlink"/>
                <w:rFonts w:ascii="Arial" w:hAnsi="Arial" w:cs="Arial"/>
                <w:b/>
                <w:bCs/>
                <w:noProof/>
              </w:rPr>
              <w:t>2.3.    Determinants for employee training provision in SMEs</w:t>
            </w:r>
            <w:r w:rsidR="005D02B9">
              <w:rPr>
                <w:noProof/>
                <w:webHidden/>
              </w:rPr>
              <w:tab/>
            </w:r>
            <w:r w:rsidR="005D02B9">
              <w:rPr>
                <w:noProof/>
                <w:webHidden/>
              </w:rPr>
              <w:fldChar w:fldCharType="begin"/>
            </w:r>
            <w:r w:rsidR="005D02B9">
              <w:rPr>
                <w:noProof/>
                <w:webHidden/>
              </w:rPr>
              <w:instrText xml:space="preserve"> PAGEREF _Toc143816227 \h </w:instrText>
            </w:r>
            <w:r w:rsidR="005D02B9">
              <w:rPr>
                <w:noProof/>
                <w:webHidden/>
              </w:rPr>
            </w:r>
            <w:r w:rsidR="005D02B9">
              <w:rPr>
                <w:noProof/>
                <w:webHidden/>
              </w:rPr>
              <w:fldChar w:fldCharType="separate"/>
            </w:r>
            <w:r w:rsidR="005D02B9">
              <w:rPr>
                <w:noProof/>
                <w:webHidden/>
              </w:rPr>
              <w:t>14</w:t>
            </w:r>
            <w:r w:rsidR="005D02B9">
              <w:rPr>
                <w:noProof/>
                <w:webHidden/>
              </w:rPr>
              <w:fldChar w:fldCharType="end"/>
            </w:r>
          </w:hyperlink>
        </w:p>
        <w:p w14:paraId="5C1266B7" w14:textId="13E3AF93" w:rsidR="005D02B9" w:rsidRDefault="00000000">
          <w:pPr>
            <w:pStyle w:val="TOC2"/>
            <w:tabs>
              <w:tab w:val="right" w:leader="dot" w:pos="9016"/>
            </w:tabs>
            <w:rPr>
              <w:rFonts w:eastAsiaTheme="minorEastAsia"/>
              <w:noProof/>
              <w:lang w:eastAsia="en-GB"/>
            </w:rPr>
          </w:pPr>
          <w:hyperlink w:anchor="_Toc143816228" w:history="1">
            <w:r w:rsidR="005D02B9" w:rsidRPr="00E72107">
              <w:rPr>
                <w:rStyle w:val="Hyperlink"/>
                <w:rFonts w:ascii="Arial" w:hAnsi="Arial" w:cs="Arial"/>
                <w:b/>
                <w:bCs/>
                <w:noProof/>
              </w:rPr>
              <w:t>2.4.    Factors affecting the provision of employee training in SMEs</w:t>
            </w:r>
            <w:r w:rsidR="005D02B9">
              <w:rPr>
                <w:noProof/>
                <w:webHidden/>
              </w:rPr>
              <w:tab/>
            </w:r>
            <w:r w:rsidR="005D02B9">
              <w:rPr>
                <w:noProof/>
                <w:webHidden/>
              </w:rPr>
              <w:fldChar w:fldCharType="begin"/>
            </w:r>
            <w:r w:rsidR="005D02B9">
              <w:rPr>
                <w:noProof/>
                <w:webHidden/>
              </w:rPr>
              <w:instrText xml:space="preserve"> PAGEREF _Toc143816228 \h </w:instrText>
            </w:r>
            <w:r w:rsidR="005D02B9">
              <w:rPr>
                <w:noProof/>
                <w:webHidden/>
              </w:rPr>
            </w:r>
            <w:r w:rsidR="005D02B9">
              <w:rPr>
                <w:noProof/>
                <w:webHidden/>
              </w:rPr>
              <w:fldChar w:fldCharType="separate"/>
            </w:r>
            <w:r w:rsidR="005D02B9">
              <w:rPr>
                <w:noProof/>
                <w:webHidden/>
              </w:rPr>
              <w:t>17</w:t>
            </w:r>
            <w:r w:rsidR="005D02B9">
              <w:rPr>
                <w:noProof/>
                <w:webHidden/>
              </w:rPr>
              <w:fldChar w:fldCharType="end"/>
            </w:r>
          </w:hyperlink>
        </w:p>
        <w:p w14:paraId="48FB5F69" w14:textId="496DC764" w:rsidR="005D02B9" w:rsidRDefault="00000000">
          <w:pPr>
            <w:pStyle w:val="TOC2"/>
            <w:tabs>
              <w:tab w:val="right" w:leader="dot" w:pos="9016"/>
            </w:tabs>
            <w:rPr>
              <w:rFonts w:eastAsiaTheme="minorEastAsia"/>
              <w:noProof/>
              <w:lang w:eastAsia="en-GB"/>
            </w:rPr>
          </w:pPr>
          <w:hyperlink w:anchor="_Toc143816229" w:history="1">
            <w:r w:rsidR="005D02B9" w:rsidRPr="00E72107">
              <w:rPr>
                <w:rStyle w:val="Hyperlink"/>
                <w:rFonts w:ascii="Arial" w:hAnsi="Arial" w:cs="Arial"/>
                <w:b/>
                <w:bCs/>
                <w:noProof/>
              </w:rPr>
              <w:t>2.5.</w:t>
            </w:r>
            <w:r w:rsidR="005D02B9" w:rsidRPr="00E72107">
              <w:rPr>
                <w:rStyle w:val="Hyperlink"/>
                <w:noProof/>
              </w:rPr>
              <w:t xml:space="preserve">     </w:t>
            </w:r>
            <w:r w:rsidR="005D02B9" w:rsidRPr="00E72107">
              <w:rPr>
                <w:rStyle w:val="Hyperlink"/>
                <w:rFonts w:ascii="Arial" w:hAnsi="Arial" w:cs="Arial"/>
                <w:b/>
                <w:bCs/>
                <w:noProof/>
              </w:rPr>
              <w:t>Summary</w:t>
            </w:r>
            <w:r w:rsidR="005D02B9">
              <w:rPr>
                <w:noProof/>
                <w:webHidden/>
              </w:rPr>
              <w:tab/>
            </w:r>
            <w:r w:rsidR="005D02B9">
              <w:rPr>
                <w:noProof/>
                <w:webHidden/>
              </w:rPr>
              <w:fldChar w:fldCharType="begin"/>
            </w:r>
            <w:r w:rsidR="005D02B9">
              <w:rPr>
                <w:noProof/>
                <w:webHidden/>
              </w:rPr>
              <w:instrText xml:space="preserve"> PAGEREF _Toc143816229 \h </w:instrText>
            </w:r>
            <w:r w:rsidR="005D02B9">
              <w:rPr>
                <w:noProof/>
                <w:webHidden/>
              </w:rPr>
            </w:r>
            <w:r w:rsidR="005D02B9">
              <w:rPr>
                <w:noProof/>
                <w:webHidden/>
              </w:rPr>
              <w:fldChar w:fldCharType="separate"/>
            </w:r>
            <w:r w:rsidR="005D02B9">
              <w:rPr>
                <w:noProof/>
                <w:webHidden/>
              </w:rPr>
              <w:t>19</w:t>
            </w:r>
            <w:r w:rsidR="005D02B9">
              <w:rPr>
                <w:noProof/>
                <w:webHidden/>
              </w:rPr>
              <w:fldChar w:fldCharType="end"/>
            </w:r>
          </w:hyperlink>
        </w:p>
        <w:p w14:paraId="6E880C51" w14:textId="2F4FD8E6" w:rsidR="005D02B9" w:rsidRDefault="00000000">
          <w:pPr>
            <w:pStyle w:val="TOC1"/>
            <w:tabs>
              <w:tab w:val="right" w:leader="dot" w:pos="9016"/>
            </w:tabs>
            <w:rPr>
              <w:rFonts w:eastAsiaTheme="minorEastAsia"/>
              <w:noProof/>
              <w:lang w:eastAsia="en-GB"/>
            </w:rPr>
          </w:pPr>
          <w:hyperlink w:anchor="_Toc143816230" w:history="1">
            <w:r w:rsidR="005D02B9" w:rsidRPr="00E72107">
              <w:rPr>
                <w:rStyle w:val="Hyperlink"/>
                <w:rFonts w:ascii="Arial" w:hAnsi="Arial" w:cs="Arial"/>
                <w:b/>
                <w:bCs/>
                <w:noProof/>
              </w:rPr>
              <w:t>CHAPTER 3: METHODOLOGY</w:t>
            </w:r>
            <w:r w:rsidR="005D02B9">
              <w:rPr>
                <w:noProof/>
                <w:webHidden/>
              </w:rPr>
              <w:tab/>
            </w:r>
            <w:r w:rsidR="005D02B9">
              <w:rPr>
                <w:noProof/>
                <w:webHidden/>
              </w:rPr>
              <w:fldChar w:fldCharType="begin"/>
            </w:r>
            <w:r w:rsidR="005D02B9">
              <w:rPr>
                <w:noProof/>
                <w:webHidden/>
              </w:rPr>
              <w:instrText xml:space="preserve"> PAGEREF _Toc143816230 \h </w:instrText>
            </w:r>
            <w:r w:rsidR="005D02B9">
              <w:rPr>
                <w:noProof/>
                <w:webHidden/>
              </w:rPr>
            </w:r>
            <w:r w:rsidR="005D02B9">
              <w:rPr>
                <w:noProof/>
                <w:webHidden/>
              </w:rPr>
              <w:fldChar w:fldCharType="separate"/>
            </w:r>
            <w:r w:rsidR="005D02B9">
              <w:rPr>
                <w:noProof/>
                <w:webHidden/>
              </w:rPr>
              <w:t>20</w:t>
            </w:r>
            <w:r w:rsidR="005D02B9">
              <w:rPr>
                <w:noProof/>
                <w:webHidden/>
              </w:rPr>
              <w:fldChar w:fldCharType="end"/>
            </w:r>
          </w:hyperlink>
        </w:p>
        <w:p w14:paraId="744D8312" w14:textId="10B2545E" w:rsidR="005D02B9" w:rsidRDefault="00000000">
          <w:pPr>
            <w:pStyle w:val="TOC2"/>
            <w:tabs>
              <w:tab w:val="left" w:pos="880"/>
              <w:tab w:val="right" w:leader="dot" w:pos="9016"/>
            </w:tabs>
            <w:rPr>
              <w:rFonts w:eastAsiaTheme="minorEastAsia"/>
              <w:noProof/>
              <w:lang w:eastAsia="en-GB"/>
            </w:rPr>
          </w:pPr>
          <w:hyperlink w:anchor="_Toc143816231" w:history="1">
            <w:r w:rsidR="005D02B9" w:rsidRPr="00E72107">
              <w:rPr>
                <w:rStyle w:val="Hyperlink"/>
                <w:rFonts w:ascii="Arial" w:hAnsi="Arial" w:cs="Arial"/>
                <w:b/>
                <w:bCs/>
                <w:noProof/>
              </w:rPr>
              <w:t>3.1.</w:t>
            </w:r>
            <w:r w:rsidR="005D02B9">
              <w:rPr>
                <w:rFonts w:eastAsiaTheme="minorEastAsia"/>
                <w:noProof/>
                <w:lang w:eastAsia="en-GB"/>
              </w:rPr>
              <w:tab/>
            </w:r>
            <w:r w:rsidR="005D02B9" w:rsidRPr="00E72107">
              <w:rPr>
                <w:rStyle w:val="Hyperlink"/>
                <w:rFonts w:ascii="Arial" w:hAnsi="Arial" w:cs="Arial"/>
                <w:b/>
                <w:bCs/>
                <w:noProof/>
              </w:rPr>
              <w:t>Introduction</w:t>
            </w:r>
            <w:r w:rsidR="005D02B9">
              <w:rPr>
                <w:noProof/>
                <w:webHidden/>
              </w:rPr>
              <w:tab/>
            </w:r>
            <w:r w:rsidR="005D02B9">
              <w:rPr>
                <w:noProof/>
                <w:webHidden/>
              </w:rPr>
              <w:fldChar w:fldCharType="begin"/>
            </w:r>
            <w:r w:rsidR="005D02B9">
              <w:rPr>
                <w:noProof/>
                <w:webHidden/>
              </w:rPr>
              <w:instrText xml:space="preserve"> PAGEREF _Toc143816231 \h </w:instrText>
            </w:r>
            <w:r w:rsidR="005D02B9">
              <w:rPr>
                <w:noProof/>
                <w:webHidden/>
              </w:rPr>
            </w:r>
            <w:r w:rsidR="005D02B9">
              <w:rPr>
                <w:noProof/>
                <w:webHidden/>
              </w:rPr>
              <w:fldChar w:fldCharType="separate"/>
            </w:r>
            <w:r w:rsidR="005D02B9">
              <w:rPr>
                <w:noProof/>
                <w:webHidden/>
              </w:rPr>
              <w:t>20</w:t>
            </w:r>
            <w:r w:rsidR="005D02B9">
              <w:rPr>
                <w:noProof/>
                <w:webHidden/>
              </w:rPr>
              <w:fldChar w:fldCharType="end"/>
            </w:r>
          </w:hyperlink>
        </w:p>
        <w:p w14:paraId="5CAA4F49" w14:textId="59AA117A" w:rsidR="005D02B9" w:rsidRDefault="00000000">
          <w:pPr>
            <w:pStyle w:val="TOC2"/>
            <w:tabs>
              <w:tab w:val="left" w:pos="880"/>
              <w:tab w:val="right" w:leader="dot" w:pos="9016"/>
            </w:tabs>
            <w:rPr>
              <w:rFonts w:eastAsiaTheme="minorEastAsia"/>
              <w:noProof/>
              <w:lang w:eastAsia="en-GB"/>
            </w:rPr>
          </w:pPr>
          <w:hyperlink w:anchor="_Toc143816232" w:history="1">
            <w:r w:rsidR="005D02B9" w:rsidRPr="00E72107">
              <w:rPr>
                <w:rStyle w:val="Hyperlink"/>
                <w:rFonts w:ascii="Arial" w:hAnsi="Arial" w:cs="Arial"/>
                <w:b/>
                <w:bCs/>
                <w:noProof/>
              </w:rPr>
              <w:t>3.2.</w:t>
            </w:r>
            <w:r w:rsidR="005D02B9">
              <w:rPr>
                <w:rFonts w:eastAsiaTheme="minorEastAsia"/>
                <w:noProof/>
                <w:lang w:eastAsia="en-GB"/>
              </w:rPr>
              <w:tab/>
            </w:r>
            <w:r w:rsidR="005D02B9" w:rsidRPr="00E72107">
              <w:rPr>
                <w:rStyle w:val="Hyperlink"/>
                <w:rFonts w:ascii="Arial" w:hAnsi="Arial" w:cs="Arial"/>
                <w:b/>
                <w:bCs/>
                <w:noProof/>
              </w:rPr>
              <w:t>Systematic literature review methodology</w:t>
            </w:r>
            <w:r w:rsidR="005D02B9">
              <w:rPr>
                <w:noProof/>
                <w:webHidden/>
              </w:rPr>
              <w:tab/>
            </w:r>
            <w:r w:rsidR="005D02B9">
              <w:rPr>
                <w:noProof/>
                <w:webHidden/>
              </w:rPr>
              <w:fldChar w:fldCharType="begin"/>
            </w:r>
            <w:r w:rsidR="005D02B9">
              <w:rPr>
                <w:noProof/>
                <w:webHidden/>
              </w:rPr>
              <w:instrText xml:space="preserve"> PAGEREF _Toc143816232 \h </w:instrText>
            </w:r>
            <w:r w:rsidR="005D02B9">
              <w:rPr>
                <w:noProof/>
                <w:webHidden/>
              </w:rPr>
            </w:r>
            <w:r w:rsidR="005D02B9">
              <w:rPr>
                <w:noProof/>
                <w:webHidden/>
              </w:rPr>
              <w:fldChar w:fldCharType="separate"/>
            </w:r>
            <w:r w:rsidR="005D02B9">
              <w:rPr>
                <w:noProof/>
                <w:webHidden/>
              </w:rPr>
              <w:t>20</w:t>
            </w:r>
            <w:r w:rsidR="005D02B9">
              <w:rPr>
                <w:noProof/>
                <w:webHidden/>
              </w:rPr>
              <w:fldChar w:fldCharType="end"/>
            </w:r>
          </w:hyperlink>
        </w:p>
        <w:p w14:paraId="0CB08634" w14:textId="44B685F0" w:rsidR="005D02B9" w:rsidRDefault="00000000">
          <w:pPr>
            <w:pStyle w:val="TOC3"/>
            <w:tabs>
              <w:tab w:val="right" w:leader="dot" w:pos="9016"/>
            </w:tabs>
            <w:rPr>
              <w:rFonts w:eastAsiaTheme="minorEastAsia"/>
              <w:noProof/>
              <w:lang w:eastAsia="en-GB"/>
            </w:rPr>
          </w:pPr>
          <w:hyperlink w:anchor="_Toc143816233" w:history="1">
            <w:r w:rsidR="005D02B9" w:rsidRPr="00E72107">
              <w:rPr>
                <w:rStyle w:val="Hyperlink"/>
                <w:rFonts w:ascii="Arial" w:hAnsi="Arial" w:cs="Arial"/>
                <w:b/>
                <w:bCs/>
                <w:i/>
                <w:iCs/>
                <w:noProof/>
              </w:rPr>
              <w:t>Step 1: Formulating the research problem</w:t>
            </w:r>
            <w:r w:rsidR="005D02B9">
              <w:rPr>
                <w:noProof/>
                <w:webHidden/>
              </w:rPr>
              <w:tab/>
            </w:r>
            <w:r w:rsidR="005D02B9">
              <w:rPr>
                <w:noProof/>
                <w:webHidden/>
              </w:rPr>
              <w:fldChar w:fldCharType="begin"/>
            </w:r>
            <w:r w:rsidR="005D02B9">
              <w:rPr>
                <w:noProof/>
                <w:webHidden/>
              </w:rPr>
              <w:instrText xml:space="preserve"> PAGEREF _Toc143816233 \h </w:instrText>
            </w:r>
            <w:r w:rsidR="005D02B9">
              <w:rPr>
                <w:noProof/>
                <w:webHidden/>
              </w:rPr>
            </w:r>
            <w:r w:rsidR="005D02B9">
              <w:rPr>
                <w:noProof/>
                <w:webHidden/>
              </w:rPr>
              <w:fldChar w:fldCharType="separate"/>
            </w:r>
            <w:r w:rsidR="005D02B9">
              <w:rPr>
                <w:noProof/>
                <w:webHidden/>
              </w:rPr>
              <w:t>20</w:t>
            </w:r>
            <w:r w:rsidR="005D02B9">
              <w:rPr>
                <w:noProof/>
                <w:webHidden/>
              </w:rPr>
              <w:fldChar w:fldCharType="end"/>
            </w:r>
          </w:hyperlink>
        </w:p>
        <w:p w14:paraId="6B1934D5" w14:textId="5B3F8A22" w:rsidR="005D02B9" w:rsidRDefault="00000000">
          <w:pPr>
            <w:pStyle w:val="TOC3"/>
            <w:tabs>
              <w:tab w:val="right" w:leader="dot" w:pos="9016"/>
            </w:tabs>
            <w:rPr>
              <w:rFonts w:eastAsiaTheme="minorEastAsia"/>
              <w:noProof/>
              <w:lang w:eastAsia="en-GB"/>
            </w:rPr>
          </w:pPr>
          <w:hyperlink w:anchor="_Toc143816234" w:history="1">
            <w:r w:rsidR="005D02B9" w:rsidRPr="00E72107">
              <w:rPr>
                <w:rStyle w:val="Hyperlink"/>
                <w:rFonts w:ascii="Arial" w:hAnsi="Arial" w:cs="Arial"/>
                <w:b/>
                <w:bCs/>
                <w:i/>
                <w:iCs/>
                <w:noProof/>
              </w:rPr>
              <w:t>Step 2: Developing and validating the review protocol</w:t>
            </w:r>
            <w:r w:rsidR="005D02B9">
              <w:rPr>
                <w:noProof/>
                <w:webHidden/>
              </w:rPr>
              <w:tab/>
            </w:r>
            <w:r w:rsidR="005D02B9">
              <w:rPr>
                <w:noProof/>
                <w:webHidden/>
              </w:rPr>
              <w:fldChar w:fldCharType="begin"/>
            </w:r>
            <w:r w:rsidR="005D02B9">
              <w:rPr>
                <w:noProof/>
                <w:webHidden/>
              </w:rPr>
              <w:instrText xml:space="preserve"> PAGEREF _Toc143816234 \h </w:instrText>
            </w:r>
            <w:r w:rsidR="005D02B9">
              <w:rPr>
                <w:noProof/>
                <w:webHidden/>
              </w:rPr>
            </w:r>
            <w:r w:rsidR="005D02B9">
              <w:rPr>
                <w:noProof/>
                <w:webHidden/>
              </w:rPr>
              <w:fldChar w:fldCharType="separate"/>
            </w:r>
            <w:r w:rsidR="005D02B9">
              <w:rPr>
                <w:noProof/>
                <w:webHidden/>
              </w:rPr>
              <w:t>21</w:t>
            </w:r>
            <w:r w:rsidR="005D02B9">
              <w:rPr>
                <w:noProof/>
                <w:webHidden/>
              </w:rPr>
              <w:fldChar w:fldCharType="end"/>
            </w:r>
          </w:hyperlink>
        </w:p>
        <w:p w14:paraId="410CB535" w14:textId="5CE7C523" w:rsidR="005D02B9" w:rsidRDefault="00000000">
          <w:pPr>
            <w:pStyle w:val="TOC3"/>
            <w:tabs>
              <w:tab w:val="right" w:leader="dot" w:pos="9016"/>
            </w:tabs>
            <w:rPr>
              <w:rFonts w:eastAsiaTheme="minorEastAsia"/>
              <w:noProof/>
              <w:lang w:eastAsia="en-GB"/>
            </w:rPr>
          </w:pPr>
          <w:hyperlink w:anchor="_Toc143816235" w:history="1">
            <w:r w:rsidR="005D02B9" w:rsidRPr="00E72107">
              <w:rPr>
                <w:rStyle w:val="Hyperlink"/>
                <w:rFonts w:ascii="Arial" w:hAnsi="Arial" w:cs="Arial"/>
                <w:b/>
                <w:bCs/>
                <w:i/>
                <w:iCs/>
                <w:noProof/>
              </w:rPr>
              <w:t>Step 3: Searching the literature</w:t>
            </w:r>
            <w:r w:rsidR="005D02B9">
              <w:rPr>
                <w:noProof/>
                <w:webHidden/>
              </w:rPr>
              <w:tab/>
            </w:r>
            <w:r w:rsidR="005D02B9">
              <w:rPr>
                <w:noProof/>
                <w:webHidden/>
              </w:rPr>
              <w:fldChar w:fldCharType="begin"/>
            </w:r>
            <w:r w:rsidR="005D02B9">
              <w:rPr>
                <w:noProof/>
                <w:webHidden/>
              </w:rPr>
              <w:instrText xml:space="preserve"> PAGEREF _Toc143816235 \h </w:instrText>
            </w:r>
            <w:r w:rsidR="005D02B9">
              <w:rPr>
                <w:noProof/>
                <w:webHidden/>
              </w:rPr>
            </w:r>
            <w:r w:rsidR="005D02B9">
              <w:rPr>
                <w:noProof/>
                <w:webHidden/>
              </w:rPr>
              <w:fldChar w:fldCharType="separate"/>
            </w:r>
            <w:r w:rsidR="005D02B9">
              <w:rPr>
                <w:noProof/>
                <w:webHidden/>
              </w:rPr>
              <w:t>21</w:t>
            </w:r>
            <w:r w:rsidR="005D02B9">
              <w:rPr>
                <w:noProof/>
                <w:webHidden/>
              </w:rPr>
              <w:fldChar w:fldCharType="end"/>
            </w:r>
          </w:hyperlink>
        </w:p>
        <w:p w14:paraId="1F908667" w14:textId="7517CA3D" w:rsidR="005D02B9" w:rsidRDefault="00000000">
          <w:pPr>
            <w:pStyle w:val="TOC3"/>
            <w:tabs>
              <w:tab w:val="right" w:leader="dot" w:pos="9016"/>
            </w:tabs>
            <w:rPr>
              <w:rFonts w:eastAsiaTheme="minorEastAsia"/>
              <w:noProof/>
              <w:lang w:eastAsia="en-GB"/>
            </w:rPr>
          </w:pPr>
          <w:hyperlink w:anchor="_Toc143816236" w:history="1">
            <w:r w:rsidR="005D02B9" w:rsidRPr="00E72107">
              <w:rPr>
                <w:rStyle w:val="Hyperlink"/>
                <w:rFonts w:ascii="Arial" w:hAnsi="Arial" w:cs="Arial"/>
                <w:b/>
                <w:bCs/>
                <w:i/>
                <w:iCs/>
                <w:noProof/>
              </w:rPr>
              <w:t>Step 4: Screening for inclusion</w:t>
            </w:r>
            <w:r w:rsidR="005D02B9">
              <w:rPr>
                <w:noProof/>
                <w:webHidden/>
              </w:rPr>
              <w:tab/>
            </w:r>
            <w:r w:rsidR="005D02B9">
              <w:rPr>
                <w:noProof/>
                <w:webHidden/>
              </w:rPr>
              <w:fldChar w:fldCharType="begin"/>
            </w:r>
            <w:r w:rsidR="005D02B9">
              <w:rPr>
                <w:noProof/>
                <w:webHidden/>
              </w:rPr>
              <w:instrText xml:space="preserve"> PAGEREF _Toc143816236 \h </w:instrText>
            </w:r>
            <w:r w:rsidR="005D02B9">
              <w:rPr>
                <w:noProof/>
                <w:webHidden/>
              </w:rPr>
            </w:r>
            <w:r w:rsidR="005D02B9">
              <w:rPr>
                <w:noProof/>
                <w:webHidden/>
              </w:rPr>
              <w:fldChar w:fldCharType="separate"/>
            </w:r>
            <w:r w:rsidR="005D02B9">
              <w:rPr>
                <w:noProof/>
                <w:webHidden/>
              </w:rPr>
              <w:t>23</w:t>
            </w:r>
            <w:r w:rsidR="005D02B9">
              <w:rPr>
                <w:noProof/>
                <w:webHidden/>
              </w:rPr>
              <w:fldChar w:fldCharType="end"/>
            </w:r>
          </w:hyperlink>
        </w:p>
        <w:p w14:paraId="0680D039" w14:textId="1588BA04" w:rsidR="005D02B9" w:rsidRDefault="00000000">
          <w:pPr>
            <w:pStyle w:val="TOC3"/>
            <w:tabs>
              <w:tab w:val="right" w:leader="dot" w:pos="9016"/>
            </w:tabs>
            <w:rPr>
              <w:rFonts w:eastAsiaTheme="minorEastAsia"/>
              <w:noProof/>
              <w:lang w:eastAsia="en-GB"/>
            </w:rPr>
          </w:pPr>
          <w:hyperlink w:anchor="_Toc143816237" w:history="1">
            <w:r w:rsidR="005D02B9" w:rsidRPr="00E72107">
              <w:rPr>
                <w:rStyle w:val="Hyperlink"/>
                <w:rFonts w:ascii="Arial" w:hAnsi="Arial" w:cs="Arial"/>
                <w:b/>
                <w:bCs/>
                <w:i/>
                <w:iCs/>
                <w:noProof/>
              </w:rPr>
              <w:t>Step 5: Assessing quality</w:t>
            </w:r>
            <w:r w:rsidR="005D02B9">
              <w:rPr>
                <w:noProof/>
                <w:webHidden/>
              </w:rPr>
              <w:tab/>
            </w:r>
            <w:r w:rsidR="005D02B9">
              <w:rPr>
                <w:noProof/>
                <w:webHidden/>
              </w:rPr>
              <w:fldChar w:fldCharType="begin"/>
            </w:r>
            <w:r w:rsidR="005D02B9">
              <w:rPr>
                <w:noProof/>
                <w:webHidden/>
              </w:rPr>
              <w:instrText xml:space="preserve"> PAGEREF _Toc143816237 \h </w:instrText>
            </w:r>
            <w:r w:rsidR="005D02B9">
              <w:rPr>
                <w:noProof/>
                <w:webHidden/>
              </w:rPr>
            </w:r>
            <w:r w:rsidR="005D02B9">
              <w:rPr>
                <w:noProof/>
                <w:webHidden/>
              </w:rPr>
              <w:fldChar w:fldCharType="separate"/>
            </w:r>
            <w:r w:rsidR="005D02B9">
              <w:rPr>
                <w:noProof/>
                <w:webHidden/>
              </w:rPr>
              <w:t>23</w:t>
            </w:r>
            <w:r w:rsidR="005D02B9">
              <w:rPr>
                <w:noProof/>
                <w:webHidden/>
              </w:rPr>
              <w:fldChar w:fldCharType="end"/>
            </w:r>
          </w:hyperlink>
        </w:p>
        <w:p w14:paraId="16C0D408" w14:textId="0D39C4BF" w:rsidR="005D02B9" w:rsidRDefault="00000000">
          <w:pPr>
            <w:pStyle w:val="TOC3"/>
            <w:tabs>
              <w:tab w:val="right" w:leader="dot" w:pos="9016"/>
            </w:tabs>
            <w:rPr>
              <w:rFonts w:eastAsiaTheme="minorEastAsia"/>
              <w:noProof/>
              <w:lang w:eastAsia="en-GB"/>
            </w:rPr>
          </w:pPr>
          <w:hyperlink w:anchor="_Toc143816238" w:history="1">
            <w:r w:rsidR="005D02B9" w:rsidRPr="00E72107">
              <w:rPr>
                <w:rStyle w:val="Hyperlink"/>
                <w:rFonts w:ascii="Arial" w:hAnsi="Arial" w:cs="Arial"/>
                <w:b/>
                <w:bCs/>
                <w:i/>
                <w:iCs/>
                <w:noProof/>
              </w:rPr>
              <w:t>Step 6: Extracting data</w:t>
            </w:r>
            <w:r w:rsidR="005D02B9">
              <w:rPr>
                <w:noProof/>
                <w:webHidden/>
              </w:rPr>
              <w:tab/>
            </w:r>
            <w:r w:rsidR="005D02B9">
              <w:rPr>
                <w:noProof/>
                <w:webHidden/>
              </w:rPr>
              <w:fldChar w:fldCharType="begin"/>
            </w:r>
            <w:r w:rsidR="005D02B9">
              <w:rPr>
                <w:noProof/>
                <w:webHidden/>
              </w:rPr>
              <w:instrText xml:space="preserve"> PAGEREF _Toc143816238 \h </w:instrText>
            </w:r>
            <w:r w:rsidR="005D02B9">
              <w:rPr>
                <w:noProof/>
                <w:webHidden/>
              </w:rPr>
            </w:r>
            <w:r w:rsidR="005D02B9">
              <w:rPr>
                <w:noProof/>
                <w:webHidden/>
              </w:rPr>
              <w:fldChar w:fldCharType="separate"/>
            </w:r>
            <w:r w:rsidR="005D02B9">
              <w:rPr>
                <w:noProof/>
                <w:webHidden/>
              </w:rPr>
              <w:t>23</w:t>
            </w:r>
            <w:r w:rsidR="005D02B9">
              <w:rPr>
                <w:noProof/>
                <w:webHidden/>
              </w:rPr>
              <w:fldChar w:fldCharType="end"/>
            </w:r>
          </w:hyperlink>
        </w:p>
        <w:p w14:paraId="7E92E8A8" w14:textId="51F9D96D" w:rsidR="005D02B9" w:rsidRDefault="00000000">
          <w:pPr>
            <w:pStyle w:val="TOC3"/>
            <w:tabs>
              <w:tab w:val="right" w:leader="dot" w:pos="9016"/>
            </w:tabs>
            <w:rPr>
              <w:rFonts w:eastAsiaTheme="minorEastAsia"/>
              <w:noProof/>
              <w:lang w:eastAsia="en-GB"/>
            </w:rPr>
          </w:pPr>
          <w:hyperlink w:anchor="_Toc143816239" w:history="1">
            <w:r w:rsidR="005D02B9" w:rsidRPr="00E72107">
              <w:rPr>
                <w:rStyle w:val="Hyperlink"/>
                <w:rFonts w:ascii="Arial" w:hAnsi="Arial" w:cs="Arial"/>
                <w:b/>
                <w:bCs/>
                <w:i/>
                <w:iCs/>
                <w:noProof/>
              </w:rPr>
              <w:t>Step 7: Analysing and synthesizing data</w:t>
            </w:r>
            <w:r w:rsidR="005D02B9">
              <w:rPr>
                <w:noProof/>
                <w:webHidden/>
              </w:rPr>
              <w:tab/>
            </w:r>
            <w:r w:rsidR="005D02B9">
              <w:rPr>
                <w:noProof/>
                <w:webHidden/>
              </w:rPr>
              <w:fldChar w:fldCharType="begin"/>
            </w:r>
            <w:r w:rsidR="005D02B9">
              <w:rPr>
                <w:noProof/>
                <w:webHidden/>
              </w:rPr>
              <w:instrText xml:space="preserve"> PAGEREF _Toc143816239 \h </w:instrText>
            </w:r>
            <w:r w:rsidR="005D02B9">
              <w:rPr>
                <w:noProof/>
                <w:webHidden/>
              </w:rPr>
            </w:r>
            <w:r w:rsidR="005D02B9">
              <w:rPr>
                <w:noProof/>
                <w:webHidden/>
              </w:rPr>
              <w:fldChar w:fldCharType="separate"/>
            </w:r>
            <w:r w:rsidR="005D02B9">
              <w:rPr>
                <w:noProof/>
                <w:webHidden/>
              </w:rPr>
              <w:t>23</w:t>
            </w:r>
            <w:r w:rsidR="005D02B9">
              <w:rPr>
                <w:noProof/>
                <w:webHidden/>
              </w:rPr>
              <w:fldChar w:fldCharType="end"/>
            </w:r>
          </w:hyperlink>
        </w:p>
        <w:p w14:paraId="64F4663F" w14:textId="05C78B72" w:rsidR="005D02B9" w:rsidRDefault="00000000">
          <w:pPr>
            <w:pStyle w:val="TOC3"/>
            <w:tabs>
              <w:tab w:val="right" w:leader="dot" w:pos="9016"/>
            </w:tabs>
            <w:rPr>
              <w:rFonts w:eastAsiaTheme="minorEastAsia"/>
              <w:noProof/>
              <w:lang w:eastAsia="en-GB"/>
            </w:rPr>
          </w:pPr>
          <w:hyperlink w:anchor="_Toc143816240" w:history="1">
            <w:r w:rsidR="005D02B9" w:rsidRPr="00E72107">
              <w:rPr>
                <w:rStyle w:val="Hyperlink"/>
                <w:rFonts w:ascii="Arial" w:hAnsi="Arial" w:cs="Arial"/>
                <w:b/>
                <w:bCs/>
                <w:i/>
                <w:iCs/>
                <w:noProof/>
              </w:rPr>
              <w:t>Step 8: Reporting the findings</w:t>
            </w:r>
            <w:r w:rsidR="005D02B9">
              <w:rPr>
                <w:noProof/>
                <w:webHidden/>
              </w:rPr>
              <w:tab/>
            </w:r>
            <w:r w:rsidR="005D02B9">
              <w:rPr>
                <w:noProof/>
                <w:webHidden/>
              </w:rPr>
              <w:fldChar w:fldCharType="begin"/>
            </w:r>
            <w:r w:rsidR="005D02B9">
              <w:rPr>
                <w:noProof/>
                <w:webHidden/>
              </w:rPr>
              <w:instrText xml:space="preserve"> PAGEREF _Toc143816240 \h </w:instrText>
            </w:r>
            <w:r w:rsidR="005D02B9">
              <w:rPr>
                <w:noProof/>
                <w:webHidden/>
              </w:rPr>
            </w:r>
            <w:r w:rsidR="005D02B9">
              <w:rPr>
                <w:noProof/>
                <w:webHidden/>
              </w:rPr>
              <w:fldChar w:fldCharType="separate"/>
            </w:r>
            <w:r w:rsidR="005D02B9">
              <w:rPr>
                <w:noProof/>
                <w:webHidden/>
              </w:rPr>
              <w:t>23</w:t>
            </w:r>
            <w:r w:rsidR="005D02B9">
              <w:rPr>
                <w:noProof/>
                <w:webHidden/>
              </w:rPr>
              <w:fldChar w:fldCharType="end"/>
            </w:r>
          </w:hyperlink>
        </w:p>
        <w:p w14:paraId="0F036A6A" w14:textId="529D3A69" w:rsidR="005D02B9" w:rsidRDefault="00000000">
          <w:pPr>
            <w:pStyle w:val="TOC2"/>
            <w:tabs>
              <w:tab w:val="left" w:pos="880"/>
              <w:tab w:val="right" w:leader="dot" w:pos="9016"/>
            </w:tabs>
            <w:rPr>
              <w:rFonts w:eastAsiaTheme="minorEastAsia"/>
              <w:noProof/>
              <w:lang w:eastAsia="en-GB"/>
            </w:rPr>
          </w:pPr>
          <w:hyperlink w:anchor="_Toc143816241" w:history="1">
            <w:r w:rsidR="005D02B9" w:rsidRPr="00E72107">
              <w:rPr>
                <w:rStyle w:val="Hyperlink"/>
                <w:rFonts w:ascii="Arial" w:hAnsi="Arial" w:cs="Arial"/>
                <w:b/>
                <w:bCs/>
                <w:noProof/>
              </w:rPr>
              <w:t>3.3.</w:t>
            </w:r>
            <w:r w:rsidR="005D02B9">
              <w:rPr>
                <w:rFonts w:eastAsiaTheme="minorEastAsia"/>
                <w:noProof/>
                <w:lang w:eastAsia="en-GB"/>
              </w:rPr>
              <w:tab/>
            </w:r>
            <w:r w:rsidR="005D02B9" w:rsidRPr="00E72107">
              <w:rPr>
                <w:rStyle w:val="Hyperlink"/>
                <w:rFonts w:ascii="Arial" w:hAnsi="Arial" w:cs="Arial"/>
                <w:b/>
                <w:bCs/>
                <w:noProof/>
              </w:rPr>
              <w:t>Ethical considerations</w:t>
            </w:r>
            <w:r w:rsidR="005D02B9">
              <w:rPr>
                <w:noProof/>
                <w:webHidden/>
              </w:rPr>
              <w:tab/>
            </w:r>
            <w:r w:rsidR="005D02B9">
              <w:rPr>
                <w:noProof/>
                <w:webHidden/>
              </w:rPr>
              <w:fldChar w:fldCharType="begin"/>
            </w:r>
            <w:r w:rsidR="005D02B9">
              <w:rPr>
                <w:noProof/>
                <w:webHidden/>
              </w:rPr>
              <w:instrText xml:space="preserve"> PAGEREF _Toc143816241 \h </w:instrText>
            </w:r>
            <w:r w:rsidR="005D02B9">
              <w:rPr>
                <w:noProof/>
                <w:webHidden/>
              </w:rPr>
            </w:r>
            <w:r w:rsidR="005D02B9">
              <w:rPr>
                <w:noProof/>
                <w:webHidden/>
              </w:rPr>
              <w:fldChar w:fldCharType="separate"/>
            </w:r>
            <w:r w:rsidR="005D02B9">
              <w:rPr>
                <w:noProof/>
                <w:webHidden/>
              </w:rPr>
              <w:t>24</w:t>
            </w:r>
            <w:r w:rsidR="005D02B9">
              <w:rPr>
                <w:noProof/>
                <w:webHidden/>
              </w:rPr>
              <w:fldChar w:fldCharType="end"/>
            </w:r>
          </w:hyperlink>
        </w:p>
        <w:p w14:paraId="11160AB9" w14:textId="56E9F234" w:rsidR="005D02B9" w:rsidRDefault="00000000">
          <w:pPr>
            <w:pStyle w:val="TOC2"/>
            <w:tabs>
              <w:tab w:val="left" w:pos="880"/>
              <w:tab w:val="right" w:leader="dot" w:pos="9016"/>
            </w:tabs>
            <w:rPr>
              <w:rFonts w:eastAsiaTheme="minorEastAsia"/>
              <w:noProof/>
              <w:lang w:eastAsia="en-GB"/>
            </w:rPr>
          </w:pPr>
          <w:hyperlink w:anchor="_Toc143816242" w:history="1">
            <w:r w:rsidR="005D02B9" w:rsidRPr="00E72107">
              <w:rPr>
                <w:rStyle w:val="Hyperlink"/>
                <w:rFonts w:ascii="Arial" w:hAnsi="Arial" w:cs="Arial"/>
                <w:b/>
                <w:bCs/>
                <w:noProof/>
              </w:rPr>
              <w:t>3.4.</w:t>
            </w:r>
            <w:r w:rsidR="005D02B9">
              <w:rPr>
                <w:rFonts w:eastAsiaTheme="minorEastAsia"/>
                <w:noProof/>
                <w:lang w:eastAsia="en-GB"/>
              </w:rPr>
              <w:tab/>
            </w:r>
            <w:r w:rsidR="005D02B9" w:rsidRPr="00E72107">
              <w:rPr>
                <w:rStyle w:val="Hyperlink"/>
                <w:rFonts w:ascii="Arial" w:hAnsi="Arial" w:cs="Arial"/>
                <w:b/>
                <w:bCs/>
                <w:noProof/>
              </w:rPr>
              <w:t>Limitations of the research</w:t>
            </w:r>
            <w:r w:rsidR="005D02B9">
              <w:rPr>
                <w:noProof/>
                <w:webHidden/>
              </w:rPr>
              <w:tab/>
            </w:r>
            <w:r w:rsidR="005D02B9">
              <w:rPr>
                <w:noProof/>
                <w:webHidden/>
              </w:rPr>
              <w:fldChar w:fldCharType="begin"/>
            </w:r>
            <w:r w:rsidR="005D02B9">
              <w:rPr>
                <w:noProof/>
                <w:webHidden/>
              </w:rPr>
              <w:instrText xml:space="preserve"> PAGEREF _Toc143816242 \h </w:instrText>
            </w:r>
            <w:r w:rsidR="005D02B9">
              <w:rPr>
                <w:noProof/>
                <w:webHidden/>
              </w:rPr>
            </w:r>
            <w:r w:rsidR="005D02B9">
              <w:rPr>
                <w:noProof/>
                <w:webHidden/>
              </w:rPr>
              <w:fldChar w:fldCharType="separate"/>
            </w:r>
            <w:r w:rsidR="005D02B9">
              <w:rPr>
                <w:noProof/>
                <w:webHidden/>
              </w:rPr>
              <w:t>24</w:t>
            </w:r>
            <w:r w:rsidR="005D02B9">
              <w:rPr>
                <w:noProof/>
                <w:webHidden/>
              </w:rPr>
              <w:fldChar w:fldCharType="end"/>
            </w:r>
          </w:hyperlink>
        </w:p>
        <w:p w14:paraId="15A6271D" w14:textId="31809EC2" w:rsidR="005D02B9" w:rsidRDefault="00000000">
          <w:pPr>
            <w:pStyle w:val="TOC2"/>
            <w:tabs>
              <w:tab w:val="left" w:pos="880"/>
              <w:tab w:val="right" w:leader="dot" w:pos="9016"/>
            </w:tabs>
            <w:rPr>
              <w:rFonts w:eastAsiaTheme="minorEastAsia"/>
              <w:noProof/>
              <w:lang w:eastAsia="en-GB"/>
            </w:rPr>
          </w:pPr>
          <w:hyperlink w:anchor="_Toc143816243" w:history="1">
            <w:r w:rsidR="005D02B9" w:rsidRPr="00E72107">
              <w:rPr>
                <w:rStyle w:val="Hyperlink"/>
                <w:rFonts w:ascii="Arial" w:hAnsi="Arial" w:cs="Arial"/>
                <w:b/>
                <w:bCs/>
                <w:noProof/>
              </w:rPr>
              <w:t>3.5.</w:t>
            </w:r>
            <w:r w:rsidR="005D02B9">
              <w:rPr>
                <w:rFonts w:eastAsiaTheme="minorEastAsia"/>
                <w:noProof/>
                <w:lang w:eastAsia="en-GB"/>
              </w:rPr>
              <w:tab/>
            </w:r>
            <w:r w:rsidR="005D02B9" w:rsidRPr="00E72107">
              <w:rPr>
                <w:rStyle w:val="Hyperlink"/>
                <w:rFonts w:ascii="Arial" w:hAnsi="Arial" w:cs="Arial"/>
                <w:b/>
                <w:bCs/>
                <w:noProof/>
              </w:rPr>
              <w:t>Summary</w:t>
            </w:r>
            <w:r w:rsidR="005D02B9">
              <w:rPr>
                <w:noProof/>
                <w:webHidden/>
              </w:rPr>
              <w:tab/>
            </w:r>
            <w:r w:rsidR="005D02B9">
              <w:rPr>
                <w:noProof/>
                <w:webHidden/>
              </w:rPr>
              <w:fldChar w:fldCharType="begin"/>
            </w:r>
            <w:r w:rsidR="005D02B9">
              <w:rPr>
                <w:noProof/>
                <w:webHidden/>
              </w:rPr>
              <w:instrText xml:space="preserve"> PAGEREF _Toc143816243 \h </w:instrText>
            </w:r>
            <w:r w:rsidR="005D02B9">
              <w:rPr>
                <w:noProof/>
                <w:webHidden/>
              </w:rPr>
            </w:r>
            <w:r w:rsidR="005D02B9">
              <w:rPr>
                <w:noProof/>
                <w:webHidden/>
              </w:rPr>
              <w:fldChar w:fldCharType="separate"/>
            </w:r>
            <w:r w:rsidR="005D02B9">
              <w:rPr>
                <w:noProof/>
                <w:webHidden/>
              </w:rPr>
              <w:t>25</w:t>
            </w:r>
            <w:r w:rsidR="005D02B9">
              <w:rPr>
                <w:noProof/>
                <w:webHidden/>
              </w:rPr>
              <w:fldChar w:fldCharType="end"/>
            </w:r>
          </w:hyperlink>
        </w:p>
        <w:p w14:paraId="22373717" w14:textId="514460BC" w:rsidR="005D02B9" w:rsidRDefault="00000000">
          <w:pPr>
            <w:pStyle w:val="TOC1"/>
            <w:tabs>
              <w:tab w:val="right" w:leader="dot" w:pos="9016"/>
            </w:tabs>
            <w:rPr>
              <w:rFonts w:eastAsiaTheme="minorEastAsia"/>
              <w:noProof/>
              <w:lang w:eastAsia="en-GB"/>
            </w:rPr>
          </w:pPr>
          <w:hyperlink w:anchor="_Toc143816244" w:history="1">
            <w:r w:rsidR="005D02B9" w:rsidRPr="00E72107">
              <w:rPr>
                <w:rStyle w:val="Hyperlink"/>
                <w:rFonts w:ascii="Arial" w:hAnsi="Arial" w:cs="Arial"/>
                <w:b/>
                <w:bCs/>
                <w:noProof/>
              </w:rPr>
              <w:t>CHAPTER 4: PRESENTING ANALYSIS AND FINDINGS</w:t>
            </w:r>
            <w:r w:rsidR="005D02B9">
              <w:rPr>
                <w:noProof/>
                <w:webHidden/>
              </w:rPr>
              <w:tab/>
            </w:r>
            <w:r w:rsidR="005D02B9">
              <w:rPr>
                <w:noProof/>
                <w:webHidden/>
              </w:rPr>
              <w:fldChar w:fldCharType="begin"/>
            </w:r>
            <w:r w:rsidR="005D02B9">
              <w:rPr>
                <w:noProof/>
                <w:webHidden/>
              </w:rPr>
              <w:instrText xml:space="preserve"> PAGEREF _Toc143816244 \h </w:instrText>
            </w:r>
            <w:r w:rsidR="005D02B9">
              <w:rPr>
                <w:noProof/>
                <w:webHidden/>
              </w:rPr>
            </w:r>
            <w:r w:rsidR="005D02B9">
              <w:rPr>
                <w:noProof/>
                <w:webHidden/>
              </w:rPr>
              <w:fldChar w:fldCharType="separate"/>
            </w:r>
            <w:r w:rsidR="005D02B9">
              <w:rPr>
                <w:noProof/>
                <w:webHidden/>
              </w:rPr>
              <w:t>26</w:t>
            </w:r>
            <w:r w:rsidR="005D02B9">
              <w:rPr>
                <w:noProof/>
                <w:webHidden/>
              </w:rPr>
              <w:fldChar w:fldCharType="end"/>
            </w:r>
          </w:hyperlink>
        </w:p>
        <w:p w14:paraId="3B491FA2" w14:textId="478FBAA1" w:rsidR="005D02B9" w:rsidRDefault="00000000">
          <w:pPr>
            <w:pStyle w:val="TOC2"/>
            <w:tabs>
              <w:tab w:val="right" w:leader="dot" w:pos="9016"/>
            </w:tabs>
            <w:rPr>
              <w:rFonts w:eastAsiaTheme="minorEastAsia"/>
              <w:noProof/>
              <w:lang w:eastAsia="en-GB"/>
            </w:rPr>
          </w:pPr>
          <w:hyperlink w:anchor="_Toc143816245" w:history="1">
            <w:r w:rsidR="005D02B9" w:rsidRPr="00E72107">
              <w:rPr>
                <w:rStyle w:val="Hyperlink"/>
                <w:rFonts w:ascii="Arial" w:hAnsi="Arial" w:cs="Arial"/>
                <w:b/>
                <w:bCs/>
                <w:noProof/>
              </w:rPr>
              <w:t>4.1.     Introduction</w:t>
            </w:r>
            <w:r w:rsidR="005D02B9">
              <w:rPr>
                <w:noProof/>
                <w:webHidden/>
              </w:rPr>
              <w:tab/>
            </w:r>
            <w:r w:rsidR="005D02B9">
              <w:rPr>
                <w:noProof/>
                <w:webHidden/>
              </w:rPr>
              <w:fldChar w:fldCharType="begin"/>
            </w:r>
            <w:r w:rsidR="005D02B9">
              <w:rPr>
                <w:noProof/>
                <w:webHidden/>
              </w:rPr>
              <w:instrText xml:space="preserve"> PAGEREF _Toc143816245 \h </w:instrText>
            </w:r>
            <w:r w:rsidR="005D02B9">
              <w:rPr>
                <w:noProof/>
                <w:webHidden/>
              </w:rPr>
            </w:r>
            <w:r w:rsidR="005D02B9">
              <w:rPr>
                <w:noProof/>
                <w:webHidden/>
              </w:rPr>
              <w:fldChar w:fldCharType="separate"/>
            </w:r>
            <w:r w:rsidR="005D02B9">
              <w:rPr>
                <w:noProof/>
                <w:webHidden/>
              </w:rPr>
              <w:t>26</w:t>
            </w:r>
            <w:r w:rsidR="005D02B9">
              <w:rPr>
                <w:noProof/>
                <w:webHidden/>
              </w:rPr>
              <w:fldChar w:fldCharType="end"/>
            </w:r>
          </w:hyperlink>
        </w:p>
        <w:p w14:paraId="7F4F5F1E" w14:textId="4E78D63B" w:rsidR="005D02B9" w:rsidRDefault="00000000">
          <w:pPr>
            <w:pStyle w:val="TOC2"/>
            <w:tabs>
              <w:tab w:val="right" w:leader="dot" w:pos="9016"/>
            </w:tabs>
            <w:rPr>
              <w:rFonts w:eastAsiaTheme="minorEastAsia"/>
              <w:noProof/>
              <w:lang w:eastAsia="en-GB"/>
            </w:rPr>
          </w:pPr>
          <w:hyperlink w:anchor="_Toc143816246" w:history="1">
            <w:r w:rsidR="005D02B9" w:rsidRPr="00E72107">
              <w:rPr>
                <w:rStyle w:val="Hyperlink"/>
                <w:rFonts w:ascii="Arial" w:hAnsi="Arial" w:cs="Arial"/>
                <w:b/>
                <w:bCs/>
                <w:noProof/>
              </w:rPr>
              <w:t>4.2.     Literature review findings</w:t>
            </w:r>
            <w:r w:rsidR="005D02B9">
              <w:rPr>
                <w:noProof/>
                <w:webHidden/>
              </w:rPr>
              <w:tab/>
            </w:r>
            <w:r w:rsidR="005D02B9">
              <w:rPr>
                <w:noProof/>
                <w:webHidden/>
              </w:rPr>
              <w:fldChar w:fldCharType="begin"/>
            </w:r>
            <w:r w:rsidR="005D02B9">
              <w:rPr>
                <w:noProof/>
                <w:webHidden/>
              </w:rPr>
              <w:instrText xml:space="preserve"> PAGEREF _Toc143816246 \h </w:instrText>
            </w:r>
            <w:r w:rsidR="005D02B9">
              <w:rPr>
                <w:noProof/>
                <w:webHidden/>
              </w:rPr>
            </w:r>
            <w:r w:rsidR="005D02B9">
              <w:rPr>
                <w:noProof/>
                <w:webHidden/>
              </w:rPr>
              <w:fldChar w:fldCharType="separate"/>
            </w:r>
            <w:r w:rsidR="005D02B9">
              <w:rPr>
                <w:noProof/>
                <w:webHidden/>
              </w:rPr>
              <w:t>26</w:t>
            </w:r>
            <w:r w:rsidR="005D02B9">
              <w:rPr>
                <w:noProof/>
                <w:webHidden/>
              </w:rPr>
              <w:fldChar w:fldCharType="end"/>
            </w:r>
          </w:hyperlink>
        </w:p>
        <w:p w14:paraId="2300F6DD" w14:textId="2C3C17B1" w:rsidR="005D02B9" w:rsidRDefault="00000000">
          <w:pPr>
            <w:pStyle w:val="TOC2"/>
            <w:tabs>
              <w:tab w:val="right" w:leader="dot" w:pos="9016"/>
            </w:tabs>
            <w:rPr>
              <w:rFonts w:eastAsiaTheme="minorEastAsia"/>
              <w:noProof/>
              <w:lang w:eastAsia="en-GB"/>
            </w:rPr>
          </w:pPr>
          <w:hyperlink w:anchor="_Toc143816247" w:history="1">
            <w:r w:rsidR="005D02B9" w:rsidRPr="00E72107">
              <w:rPr>
                <w:rStyle w:val="Hyperlink"/>
                <w:rFonts w:ascii="Arial" w:hAnsi="Arial" w:cs="Arial"/>
                <w:b/>
                <w:bCs/>
                <w:noProof/>
              </w:rPr>
              <w:t>4.3.    The nature of training in SMEs</w:t>
            </w:r>
            <w:r w:rsidR="005D02B9">
              <w:rPr>
                <w:noProof/>
                <w:webHidden/>
              </w:rPr>
              <w:tab/>
            </w:r>
            <w:r w:rsidR="005D02B9">
              <w:rPr>
                <w:noProof/>
                <w:webHidden/>
              </w:rPr>
              <w:fldChar w:fldCharType="begin"/>
            </w:r>
            <w:r w:rsidR="005D02B9">
              <w:rPr>
                <w:noProof/>
                <w:webHidden/>
              </w:rPr>
              <w:instrText xml:space="preserve"> PAGEREF _Toc143816247 \h </w:instrText>
            </w:r>
            <w:r w:rsidR="005D02B9">
              <w:rPr>
                <w:noProof/>
                <w:webHidden/>
              </w:rPr>
            </w:r>
            <w:r w:rsidR="005D02B9">
              <w:rPr>
                <w:noProof/>
                <w:webHidden/>
              </w:rPr>
              <w:fldChar w:fldCharType="separate"/>
            </w:r>
            <w:r w:rsidR="005D02B9">
              <w:rPr>
                <w:noProof/>
                <w:webHidden/>
              </w:rPr>
              <w:t>40</w:t>
            </w:r>
            <w:r w:rsidR="005D02B9">
              <w:rPr>
                <w:noProof/>
                <w:webHidden/>
              </w:rPr>
              <w:fldChar w:fldCharType="end"/>
            </w:r>
          </w:hyperlink>
        </w:p>
        <w:p w14:paraId="770B4497" w14:textId="3F863563" w:rsidR="005D02B9" w:rsidRDefault="00000000">
          <w:pPr>
            <w:pStyle w:val="TOC2"/>
            <w:tabs>
              <w:tab w:val="right" w:leader="dot" w:pos="9016"/>
            </w:tabs>
            <w:rPr>
              <w:rFonts w:eastAsiaTheme="minorEastAsia"/>
              <w:noProof/>
              <w:lang w:eastAsia="en-GB"/>
            </w:rPr>
          </w:pPr>
          <w:hyperlink w:anchor="_Toc143816248" w:history="1">
            <w:r w:rsidR="005D02B9" w:rsidRPr="00E72107">
              <w:rPr>
                <w:rStyle w:val="Hyperlink"/>
                <w:rFonts w:ascii="Arial" w:eastAsiaTheme="majorEastAsia" w:hAnsi="Arial" w:cs="Arial"/>
                <w:b/>
                <w:bCs/>
                <w:noProof/>
              </w:rPr>
              <w:t>4.4.    Training provision determinants</w:t>
            </w:r>
            <w:r w:rsidR="005D02B9">
              <w:rPr>
                <w:noProof/>
                <w:webHidden/>
              </w:rPr>
              <w:tab/>
            </w:r>
            <w:r w:rsidR="005D02B9">
              <w:rPr>
                <w:noProof/>
                <w:webHidden/>
              </w:rPr>
              <w:fldChar w:fldCharType="begin"/>
            </w:r>
            <w:r w:rsidR="005D02B9">
              <w:rPr>
                <w:noProof/>
                <w:webHidden/>
              </w:rPr>
              <w:instrText xml:space="preserve"> PAGEREF _Toc143816248 \h </w:instrText>
            </w:r>
            <w:r w:rsidR="005D02B9">
              <w:rPr>
                <w:noProof/>
                <w:webHidden/>
              </w:rPr>
            </w:r>
            <w:r w:rsidR="005D02B9">
              <w:rPr>
                <w:noProof/>
                <w:webHidden/>
              </w:rPr>
              <w:fldChar w:fldCharType="separate"/>
            </w:r>
            <w:r w:rsidR="005D02B9">
              <w:rPr>
                <w:noProof/>
                <w:webHidden/>
              </w:rPr>
              <w:t>42</w:t>
            </w:r>
            <w:r w:rsidR="005D02B9">
              <w:rPr>
                <w:noProof/>
                <w:webHidden/>
              </w:rPr>
              <w:fldChar w:fldCharType="end"/>
            </w:r>
          </w:hyperlink>
        </w:p>
        <w:p w14:paraId="06533990" w14:textId="6C4419D2" w:rsidR="005D02B9" w:rsidRDefault="00000000">
          <w:pPr>
            <w:pStyle w:val="TOC2"/>
            <w:tabs>
              <w:tab w:val="right" w:leader="dot" w:pos="9016"/>
            </w:tabs>
            <w:rPr>
              <w:rFonts w:eastAsiaTheme="minorEastAsia"/>
              <w:noProof/>
              <w:lang w:eastAsia="en-GB"/>
            </w:rPr>
          </w:pPr>
          <w:hyperlink w:anchor="_Toc143816249" w:history="1">
            <w:r w:rsidR="005D02B9" w:rsidRPr="00E72107">
              <w:rPr>
                <w:rStyle w:val="Hyperlink"/>
                <w:rFonts w:ascii="Arial" w:eastAsiaTheme="majorEastAsia" w:hAnsi="Arial" w:cs="Arial"/>
                <w:b/>
                <w:bCs/>
                <w:noProof/>
              </w:rPr>
              <w:t>4.5.    Summary</w:t>
            </w:r>
            <w:r w:rsidR="005D02B9">
              <w:rPr>
                <w:noProof/>
                <w:webHidden/>
              </w:rPr>
              <w:tab/>
            </w:r>
            <w:r w:rsidR="005D02B9">
              <w:rPr>
                <w:noProof/>
                <w:webHidden/>
              </w:rPr>
              <w:fldChar w:fldCharType="begin"/>
            </w:r>
            <w:r w:rsidR="005D02B9">
              <w:rPr>
                <w:noProof/>
                <w:webHidden/>
              </w:rPr>
              <w:instrText xml:space="preserve"> PAGEREF _Toc143816249 \h </w:instrText>
            </w:r>
            <w:r w:rsidR="005D02B9">
              <w:rPr>
                <w:noProof/>
                <w:webHidden/>
              </w:rPr>
            </w:r>
            <w:r w:rsidR="005D02B9">
              <w:rPr>
                <w:noProof/>
                <w:webHidden/>
              </w:rPr>
              <w:fldChar w:fldCharType="separate"/>
            </w:r>
            <w:r w:rsidR="005D02B9">
              <w:rPr>
                <w:noProof/>
                <w:webHidden/>
              </w:rPr>
              <w:t>44</w:t>
            </w:r>
            <w:r w:rsidR="005D02B9">
              <w:rPr>
                <w:noProof/>
                <w:webHidden/>
              </w:rPr>
              <w:fldChar w:fldCharType="end"/>
            </w:r>
          </w:hyperlink>
        </w:p>
        <w:p w14:paraId="41D40195" w14:textId="76079FA3" w:rsidR="005D02B9" w:rsidRDefault="00000000">
          <w:pPr>
            <w:pStyle w:val="TOC1"/>
            <w:tabs>
              <w:tab w:val="right" w:leader="dot" w:pos="9016"/>
            </w:tabs>
            <w:rPr>
              <w:rFonts w:eastAsiaTheme="minorEastAsia"/>
              <w:noProof/>
              <w:lang w:eastAsia="en-GB"/>
            </w:rPr>
          </w:pPr>
          <w:hyperlink w:anchor="_Toc143816250" w:history="1">
            <w:r w:rsidR="005D02B9" w:rsidRPr="00E72107">
              <w:rPr>
                <w:rStyle w:val="Hyperlink"/>
                <w:rFonts w:ascii="Arial" w:hAnsi="Arial" w:cs="Arial"/>
                <w:b/>
                <w:bCs/>
                <w:noProof/>
              </w:rPr>
              <w:t>CHAPTER 5: CONCLUSIONS</w:t>
            </w:r>
            <w:r w:rsidR="005D02B9">
              <w:rPr>
                <w:noProof/>
                <w:webHidden/>
              </w:rPr>
              <w:tab/>
            </w:r>
            <w:r w:rsidR="005D02B9">
              <w:rPr>
                <w:noProof/>
                <w:webHidden/>
              </w:rPr>
              <w:fldChar w:fldCharType="begin"/>
            </w:r>
            <w:r w:rsidR="005D02B9">
              <w:rPr>
                <w:noProof/>
                <w:webHidden/>
              </w:rPr>
              <w:instrText xml:space="preserve"> PAGEREF _Toc143816250 \h </w:instrText>
            </w:r>
            <w:r w:rsidR="005D02B9">
              <w:rPr>
                <w:noProof/>
                <w:webHidden/>
              </w:rPr>
            </w:r>
            <w:r w:rsidR="005D02B9">
              <w:rPr>
                <w:noProof/>
                <w:webHidden/>
              </w:rPr>
              <w:fldChar w:fldCharType="separate"/>
            </w:r>
            <w:r w:rsidR="005D02B9">
              <w:rPr>
                <w:noProof/>
                <w:webHidden/>
              </w:rPr>
              <w:t>46</w:t>
            </w:r>
            <w:r w:rsidR="005D02B9">
              <w:rPr>
                <w:noProof/>
                <w:webHidden/>
              </w:rPr>
              <w:fldChar w:fldCharType="end"/>
            </w:r>
          </w:hyperlink>
        </w:p>
        <w:p w14:paraId="7D4D9AC6" w14:textId="4EF05BFE" w:rsidR="005D02B9" w:rsidRDefault="00000000">
          <w:pPr>
            <w:pStyle w:val="TOC2"/>
            <w:tabs>
              <w:tab w:val="right" w:leader="dot" w:pos="9016"/>
            </w:tabs>
            <w:rPr>
              <w:rFonts w:eastAsiaTheme="minorEastAsia"/>
              <w:noProof/>
              <w:lang w:eastAsia="en-GB"/>
            </w:rPr>
          </w:pPr>
          <w:hyperlink w:anchor="_Toc143816251" w:history="1">
            <w:r w:rsidR="005D02B9" w:rsidRPr="00E72107">
              <w:rPr>
                <w:rStyle w:val="Hyperlink"/>
                <w:rFonts w:ascii="Arial" w:hAnsi="Arial" w:cs="Arial"/>
                <w:b/>
                <w:bCs/>
                <w:noProof/>
              </w:rPr>
              <w:t>5.1.     Introduction</w:t>
            </w:r>
            <w:r w:rsidR="005D02B9">
              <w:rPr>
                <w:noProof/>
                <w:webHidden/>
              </w:rPr>
              <w:tab/>
            </w:r>
            <w:r w:rsidR="005D02B9">
              <w:rPr>
                <w:noProof/>
                <w:webHidden/>
              </w:rPr>
              <w:fldChar w:fldCharType="begin"/>
            </w:r>
            <w:r w:rsidR="005D02B9">
              <w:rPr>
                <w:noProof/>
                <w:webHidden/>
              </w:rPr>
              <w:instrText xml:space="preserve"> PAGEREF _Toc143816251 \h </w:instrText>
            </w:r>
            <w:r w:rsidR="005D02B9">
              <w:rPr>
                <w:noProof/>
                <w:webHidden/>
              </w:rPr>
            </w:r>
            <w:r w:rsidR="005D02B9">
              <w:rPr>
                <w:noProof/>
                <w:webHidden/>
              </w:rPr>
              <w:fldChar w:fldCharType="separate"/>
            </w:r>
            <w:r w:rsidR="005D02B9">
              <w:rPr>
                <w:noProof/>
                <w:webHidden/>
              </w:rPr>
              <w:t>46</w:t>
            </w:r>
            <w:r w:rsidR="005D02B9">
              <w:rPr>
                <w:noProof/>
                <w:webHidden/>
              </w:rPr>
              <w:fldChar w:fldCharType="end"/>
            </w:r>
          </w:hyperlink>
        </w:p>
        <w:p w14:paraId="2537A27B" w14:textId="3FC36899" w:rsidR="005D02B9" w:rsidRDefault="00000000">
          <w:pPr>
            <w:pStyle w:val="TOC2"/>
            <w:tabs>
              <w:tab w:val="right" w:leader="dot" w:pos="9016"/>
            </w:tabs>
            <w:rPr>
              <w:rFonts w:eastAsiaTheme="minorEastAsia"/>
              <w:noProof/>
              <w:lang w:eastAsia="en-GB"/>
            </w:rPr>
          </w:pPr>
          <w:hyperlink w:anchor="_Toc143816252" w:history="1">
            <w:r w:rsidR="005D02B9" w:rsidRPr="00E72107">
              <w:rPr>
                <w:rStyle w:val="Hyperlink"/>
                <w:rFonts w:ascii="Arial" w:hAnsi="Arial" w:cs="Arial"/>
                <w:b/>
                <w:bCs/>
                <w:noProof/>
              </w:rPr>
              <w:t>5.2.     Identifying employee training in the UK’s SMEs</w:t>
            </w:r>
            <w:r w:rsidR="005D02B9">
              <w:rPr>
                <w:noProof/>
                <w:webHidden/>
              </w:rPr>
              <w:tab/>
            </w:r>
            <w:r w:rsidR="005D02B9">
              <w:rPr>
                <w:noProof/>
                <w:webHidden/>
              </w:rPr>
              <w:fldChar w:fldCharType="begin"/>
            </w:r>
            <w:r w:rsidR="005D02B9">
              <w:rPr>
                <w:noProof/>
                <w:webHidden/>
              </w:rPr>
              <w:instrText xml:space="preserve"> PAGEREF _Toc143816252 \h </w:instrText>
            </w:r>
            <w:r w:rsidR="005D02B9">
              <w:rPr>
                <w:noProof/>
                <w:webHidden/>
              </w:rPr>
            </w:r>
            <w:r w:rsidR="005D02B9">
              <w:rPr>
                <w:noProof/>
                <w:webHidden/>
              </w:rPr>
              <w:fldChar w:fldCharType="separate"/>
            </w:r>
            <w:r w:rsidR="005D02B9">
              <w:rPr>
                <w:noProof/>
                <w:webHidden/>
              </w:rPr>
              <w:t>46</w:t>
            </w:r>
            <w:r w:rsidR="005D02B9">
              <w:rPr>
                <w:noProof/>
                <w:webHidden/>
              </w:rPr>
              <w:fldChar w:fldCharType="end"/>
            </w:r>
          </w:hyperlink>
        </w:p>
        <w:p w14:paraId="62610898" w14:textId="146E8D5A" w:rsidR="005D02B9" w:rsidRDefault="00000000">
          <w:pPr>
            <w:pStyle w:val="TOC2"/>
            <w:tabs>
              <w:tab w:val="right" w:leader="dot" w:pos="9016"/>
            </w:tabs>
            <w:rPr>
              <w:rFonts w:eastAsiaTheme="minorEastAsia"/>
              <w:noProof/>
              <w:lang w:eastAsia="en-GB"/>
            </w:rPr>
          </w:pPr>
          <w:hyperlink w:anchor="_Toc143816253" w:history="1">
            <w:r w:rsidR="005D02B9" w:rsidRPr="00E72107">
              <w:rPr>
                <w:rStyle w:val="Hyperlink"/>
                <w:rFonts w:ascii="Arial" w:hAnsi="Arial" w:cs="Arial"/>
                <w:b/>
                <w:bCs/>
                <w:noProof/>
              </w:rPr>
              <w:t>5.3.     Policy implications</w:t>
            </w:r>
            <w:r w:rsidR="005D02B9">
              <w:rPr>
                <w:noProof/>
                <w:webHidden/>
              </w:rPr>
              <w:tab/>
            </w:r>
            <w:r w:rsidR="005D02B9">
              <w:rPr>
                <w:noProof/>
                <w:webHidden/>
              </w:rPr>
              <w:fldChar w:fldCharType="begin"/>
            </w:r>
            <w:r w:rsidR="005D02B9">
              <w:rPr>
                <w:noProof/>
                <w:webHidden/>
              </w:rPr>
              <w:instrText xml:space="preserve"> PAGEREF _Toc143816253 \h </w:instrText>
            </w:r>
            <w:r w:rsidR="005D02B9">
              <w:rPr>
                <w:noProof/>
                <w:webHidden/>
              </w:rPr>
            </w:r>
            <w:r w:rsidR="005D02B9">
              <w:rPr>
                <w:noProof/>
                <w:webHidden/>
              </w:rPr>
              <w:fldChar w:fldCharType="separate"/>
            </w:r>
            <w:r w:rsidR="005D02B9">
              <w:rPr>
                <w:noProof/>
                <w:webHidden/>
              </w:rPr>
              <w:t>47</w:t>
            </w:r>
            <w:r w:rsidR="005D02B9">
              <w:rPr>
                <w:noProof/>
                <w:webHidden/>
              </w:rPr>
              <w:fldChar w:fldCharType="end"/>
            </w:r>
          </w:hyperlink>
        </w:p>
        <w:p w14:paraId="3F93AD19" w14:textId="67D102E5" w:rsidR="005D02B9" w:rsidRDefault="00000000">
          <w:pPr>
            <w:pStyle w:val="TOC1"/>
            <w:tabs>
              <w:tab w:val="right" w:leader="dot" w:pos="9016"/>
            </w:tabs>
            <w:rPr>
              <w:rFonts w:eastAsiaTheme="minorEastAsia"/>
              <w:noProof/>
              <w:lang w:eastAsia="en-GB"/>
            </w:rPr>
          </w:pPr>
          <w:hyperlink w:anchor="_Toc143816254" w:history="1">
            <w:r w:rsidR="005D02B9" w:rsidRPr="00E72107">
              <w:rPr>
                <w:rStyle w:val="Hyperlink"/>
                <w:rFonts w:ascii="Arial" w:hAnsi="Arial" w:cs="Arial"/>
                <w:b/>
                <w:bCs/>
                <w:noProof/>
              </w:rPr>
              <w:t>References</w:t>
            </w:r>
            <w:r w:rsidR="005D02B9">
              <w:rPr>
                <w:noProof/>
                <w:webHidden/>
              </w:rPr>
              <w:tab/>
            </w:r>
            <w:r w:rsidR="005D02B9">
              <w:rPr>
                <w:noProof/>
                <w:webHidden/>
              </w:rPr>
              <w:fldChar w:fldCharType="begin"/>
            </w:r>
            <w:r w:rsidR="005D02B9">
              <w:rPr>
                <w:noProof/>
                <w:webHidden/>
              </w:rPr>
              <w:instrText xml:space="preserve"> PAGEREF _Toc143816254 \h </w:instrText>
            </w:r>
            <w:r w:rsidR="005D02B9">
              <w:rPr>
                <w:noProof/>
                <w:webHidden/>
              </w:rPr>
            </w:r>
            <w:r w:rsidR="005D02B9">
              <w:rPr>
                <w:noProof/>
                <w:webHidden/>
              </w:rPr>
              <w:fldChar w:fldCharType="separate"/>
            </w:r>
            <w:r w:rsidR="005D02B9">
              <w:rPr>
                <w:noProof/>
                <w:webHidden/>
              </w:rPr>
              <w:t>50</w:t>
            </w:r>
            <w:r w:rsidR="005D02B9">
              <w:rPr>
                <w:noProof/>
                <w:webHidden/>
              </w:rPr>
              <w:fldChar w:fldCharType="end"/>
            </w:r>
          </w:hyperlink>
        </w:p>
        <w:p w14:paraId="03017426" w14:textId="1F6477EB" w:rsidR="00DC3FC5" w:rsidRPr="001E3B56" w:rsidRDefault="00DC3FC5" w:rsidP="006C571E">
          <w:pPr>
            <w:spacing w:after="240"/>
            <w:rPr>
              <w:b/>
              <w:bCs/>
              <w:noProof/>
              <w:kern w:val="0"/>
              <w14:ligatures w14:val="none"/>
            </w:rPr>
          </w:pPr>
          <w:r w:rsidRPr="001E3B56">
            <w:rPr>
              <w:b/>
              <w:bCs/>
              <w:noProof/>
              <w:kern w:val="0"/>
              <w14:ligatures w14:val="none"/>
            </w:rPr>
            <w:fldChar w:fldCharType="end"/>
          </w:r>
        </w:p>
      </w:sdtContent>
    </w:sdt>
    <w:p w14:paraId="52C06DFA" w14:textId="77777777" w:rsidR="00AA7A98" w:rsidRPr="001E3B56" w:rsidRDefault="00AA7A98" w:rsidP="006C571E">
      <w:pPr>
        <w:spacing w:after="240"/>
      </w:pPr>
    </w:p>
    <w:p w14:paraId="5FE9DAAD" w14:textId="77777777" w:rsidR="00144524" w:rsidRDefault="00144524" w:rsidP="006C571E">
      <w:pPr>
        <w:pStyle w:val="Heading1"/>
        <w:spacing w:after="240"/>
        <w:rPr>
          <w:rFonts w:ascii="Arial" w:hAnsi="Arial" w:cs="Arial"/>
          <w:b/>
          <w:bCs/>
          <w:color w:val="auto"/>
          <w:sz w:val="26"/>
          <w:szCs w:val="26"/>
        </w:rPr>
      </w:pPr>
      <w:bookmarkStart w:id="0" w:name="_Toc143816217"/>
      <w:r w:rsidRPr="001E3B56">
        <w:rPr>
          <w:rFonts w:ascii="Arial" w:hAnsi="Arial" w:cs="Arial"/>
          <w:b/>
          <w:bCs/>
          <w:color w:val="auto"/>
          <w:sz w:val="26"/>
          <w:szCs w:val="26"/>
        </w:rPr>
        <w:t>List of Tables</w:t>
      </w:r>
      <w:bookmarkEnd w:id="0"/>
    </w:p>
    <w:p w14:paraId="429E0FB2" w14:textId="42ED0131" w:rsidR="00257DC7" w:rsidRDefault="0016151E" w:rsidP="00257DC7">
      <w:pPr>
        <w:spacing w:line="360" w:lineRule="auto"/>
        <w:jc w:val="both"/>
        <w:rPr>
          <w:rFonts w:ascii="Arial" w:hAnsi="Arial" w:cs="Arial"/>
        </w:rPr>
      </w:pPr>
      <w:r>
        <w:rPr>
          <w:rFonts w:ascii="Arial" w:hAnsi="Arial" w:cs="Arial"/>
        </w:rPr>
        <w:t xml:space="preserve">Table </w:t>
      </w:r>
      <w:r w:rsidR="0028041B">
        <w:rPr>
          <w:rFonts w:ascii="Arial" w:hAnsi="Arial" w:cs="Arial"/>
        </w:rPr>
        <w:t xml:space="preserve"> </w:t>
      </w:r>
      <w:r w:rsidR="00BA59B9">
        <w:rPr>
          <w:rFonts w:ascii="Arial" w:hAnsi="Arial" w:cs="Arial"/>
        </w:rPr>
        <w:t>2.</w:t>
      </w:r>
      <w:r>
        <w:rPr>
          <w:rFonts w:ascii="Arial" w:hAnsi="Arial" w:cs="Arial"/>
        </w:rPr>
        <w:t>1. Provision of different types of training methods</w:t>
      </w:r>
      <w:r w:rsidR="00FB0778">
        <w:rPr>
          <w:rFonts w:ascii="Arial" w:hAnsi="Arial" w:cs="Arial"/>
        </w:rPr>
        <w:t xml:space="preserve"> …………………………………</w:t>
      </w:r>
      <w:r w:rsidR="008E31C4">
        <w:rPr>
          <w:rFonts w:ascii="Arial" w:hAnsi="Arial" w:cs="Arial"/>
        </w:rPr>
        <w:t>….</w:t>
      </w:r>
      <w:r w:rsidR="005B4F32">
        <w:rPr>
          <w:rFonts w:ascii="Arial" w:hAnsi="Arial" w:cs="Arial"/>
        </w:rPr>
        <w:t xml:space="preserve"> </w:t>
      </w:r>
      <w:r w:rsidR="000B1F3A">
        <w:rPr>
          <w:rFonts w:ascii="Arial" w:hAnsi="Arial" w:cs="Arial"/>
        </w:rPr>
        <w:t>13</w:t>
      </w:r>
    </w:p>
    <w:p w14:paraId="6B608004" w14:textId="30767AA2" w:rsidR="00362F9E" w:rsidRPr="00DE4E77" w:rsidRDefault="007938B7" w:rsidP="00257DC7">
      <w:pPr>
        <w:spacing w:line="360" w:lineRule="auto"/>
        <w:jc w:val="both"/>
        <w:rPr>
          <w:rFonts w:ascii="Arial" w:hAnsi="Arial" w:cs="Arial"/>
        </w:rPr>
      </w:pPr>
      <w:r>
        <w:rPr>
          <w:rFonts w:ascii="Arial" w:hAnsi="Arial" w:cs="Arial"/>
        </w:rPr>
        <w:t>Table</w:t>
      </w:r>
      <w:r w:rsidR="0028041B">
        <w:rPr>
          <w:rFonts w:ascii="Arial" w:hAnsi="Arial" w:cs="Arial"/>
        </w:rPr>
        <w:t xml:space="preserve"> </w:t>
      </w:r>
      <w:r w:rsidR="002D4F4C">
        <w:rPr>
          <w:rFonts w:ascii="Arial" w:hAnsi="Arial" w:cs="Arial"/>
        </w:rPr>
        <w:t xml:space="preserve">3.1 </w:t>
      </w:r>
      <w:r>
        <w:rPr>
          <w:rFonts w:ascii="Arial" w:hAnsi="Arial" w:cs="Arial"/>
        </w:rPr>
        <w:t xml:space="preserve">List of keywords, delimitation criteria and electronic databases and journals employed </w:t>
      </w:r>
      <w:r w:rsidR="00DA32B5">
        <w:rPr>
          <w:rFonts w:ascii="Arial" w:hAnsi="Arial" w:cs="Arial"/>
        </w:rPr>
        <w:t>in the literature searching</w:t>
      </w:r>
      <w:r w:rsidR="00362F9E" w:rsidRPr="00DE4E77">
        <w:rPr>
          <w:rFonts w:ascii="Arial" w:hAnsi="Arial" w:cs="Arial"/>
        </w:rPr>
        <w:t>………………………………………………………………</w:t>
      </w:r>
      <w:r w:rsidR="00297AAD">
        <w:rPr>
          <w:rFonts w:ascii="Arial" w:hAnsi="Arial" w:cs="Arial"/>
        </w:rPr>
        <w:t xml:space="preserve"> </w:t>
      </w:r>
      <w:r w:rsidR="000B1F3A" w:rsidRPr="00DE4E77">
        <w:rPr>
          <w:rFonts w:ascii="Arial" w:hAnsi="Arial" w:cs="Arial"/>
        </w:rPr>
        <w:t>22</w:t>
      </w:r>
    </w:p>
    <w:p w14:paraId="1E44B7DE" w14:textId="63BE85E7" w:rsidR="00362F9E" w:rsidRPr="00DE4E77" w:rsidRDefault="00362F9E" w:rsidP="00257DC7">
      <w:pPr>
        <w:spacing w:line="360" w:lineRule="auto"/>
        <w:jc w:val="both"/>
        <w:rPr>
          <w:rFonts w:ascii="Arial" w:hAnsi="Arial" w:cs="Arial"/>
        </w:rPr>
      </w:pPr>
      <w:r w:rsidRPr="00DE4E77">
        <w:rPr>
          <w:rFonts w:ascii="Arial" w:hAnsi="Arial" w:cs="Arial"/>
        </w:rPr>
        <w:t xml:space="preserve">Table </w:t>
      </w:r>
      <w:r w:rsidR="0028041B" w:rsidRPr="00DE4E77">
        <w:rPr>
          <w:rFonts w:ascii="Arial" w:hAnsi="Arial" w:cs="Arial"/>
        </w:rPr>
        <w:t xml:space="preserve"> </w:t>
      </w:r>
      <w:r w:rsidRPr="00DE4E77">
        <w:rPr>
          <w:rFonts w:ascii="Arial" w:hAnsi="Arial" w:cs="Arial"/>
        </w:rPr>
        <w:t>4.1.</w:t>
      </w:r>
      <w:r w:rsidR="0062608F" w:rsidRPr="00DE4E77">
        <w:rPr>
          <w:rFonts w:ascii="Arial" w:hAnsi="Arial" w:cs="Arial"/>
        </w:rPr>
        <w:t xml:space="preserve"> Literature on employee training in small and medium-sized enterprises</w:t>
      </w:r>
      <w:r w:rsidR="00CA6DA9" w:rsidRPr="00DE4E77">
        <w:rPr>
          <w:rFonts w:ascii="Arial" w:hAnsi="Arial" w:cs="Arial"/>
        </w:rPr>
        <w:t>…………</w:t>
      </w:r>
      <w:r w:rsidR="00297AAD">
        <w:rPr>
          <w:rFonts w:ascii="Arial" w:hAnsi="Arial" w:cs="Arial"/>
        </w:rPr>
        <w:t xml:space="preserve"> </w:t>
      </w:r>
      <w:r w:rsidR="00DE4E77" w:rsidRPr="00DE4E77">
        <w:rPr>
          <w:rFonts w:ascii="Arial" w:hAnsi="Arial" w:cs="Arial"/>
        </w:rPr>
        <w:t>27</w:t>
      </w:r>
    </w:p>
    <w:p w14:paraId="323BA6C9" w14:textId="77777777" w:rsidR="00CA6DA9" w:rsidRPr="00DE4E77" w:rsidRDefault="00CA6DA9" w:rsidP="00257DC7">
      <w:pPr>
        <w:spacing w:line="360" w:lineRule="auto"/>
        <w:jc w:val="both"/>
        <w:rPr>
          <w:rFonts w:ascii="Arial" w:hAnsi="Arial" w:cs="Arial"/>
        </w:rPr>
      </w:pPr>
    </w:p>
    <w:p w14:paraId="56AD6CE6" w14:textId="77777777" w:rsidR="00144524" w:rsidRPr="00DE4E77" w:rsidRDefault="00144524" w:rsidP="006C571E">
      <w:pPr>
        <w:spacing w:after="240"/>
      </w:pPr>
    </w:p>
    <w:p w14:paraId="2D07240E" w14:textId="40A6994D" w:rsidR="00144524" w:rsidRPr="00DE4E77" w:rsidRDefault="00C44395" w:rsidP="006C571E">
      <w:pPr>
        <w:pStyle w:val="Heading1"/>
        <w:spacing w:after="240"/>
        <w:rPr>
          <w:rFonts w:ascii="Arial" w:hAnsi="Arial" w:cs="Arial"/>
          <w:b/>
          <w:bCs/>
          <w:color w:val="auto"/>
          <w:sz w:val="26"/>
          <w:szCs w:val="26"/>
        </w:rPr>
      </w:pPr>
      <w:bookmarkStart w:id="1" w:name="_Toc143816218"/>
      <w:r w:rsidRPr="00DE4E77">
        <w:rPr>
          <w:rFonts w:ascii="Arial" w:hAnsi="Arial" w:cs="Arial"/>
          <w:b/>
          <w:bCs/>
          <w:color w:val="auto"/>
          <w:sz w:val="26"/>
          <w:szCs w:val="26"/>
        </w:rPr>
        <w:t>List of Figures</w:t>
      </w:r>
      <w:bookmarkEnd w:id="1"/>
    </w:p>
    <w:p w14:paraId="5F15AA69" w14:textId="165529B8" w:rsidR="00CA6DA9" w:rsidRPr="00DE4E77" w:rsidRDefault="005146E9" w:rsidP="00CA6DA9">
      <w:pPr>
        <w:spacing w:line="360" w:lineRule="auto"/>
        <w:jc w:val="both"/>
        <w:rPr>
          <w:rFonts w:ascii="Arial" w:hAnsi="Arial" w:cs="Arial"/>
        </w:rPr>
      </w:pPr>
      <w:r w:rsidRPr="00DE4E77">
        <w:rPr>
          <w:rFonts w:ascii="Arial" w:hAnsi="Arial" w:cs="Arial"/>
        </w:rPr>
        <w:t xml:space="preserve">Figure 1. Illustration of Systematic literature </w:t>
      </w:r>
      <w:r w:rsidR="00370DEA" w:rsidRPr="00DE4E77">
        <w:rPr>
          <w:rFonts w:ascii="Arial" w:hAnsi="Arial" w:cs="Arial"/>
        </w:rPr>
        <w:t xml:space="preserve">review process </w:t>
      </w:r>
      <w:r w:rsidR="00EE3959" w:rsidRPr="00DE4E77">
        <w:rPr>
          <w:rFonts w:ascii="Arial" w:hAnsi="Arial" w:cs="Arial"/>
        </w:rPr>
        <w:t>………………………………….</w:t>
      </w:r>
      <w:r w:rsidR="00297AAD">
        <w:rPr>
          <w:rFonts w:ascii="Arial" w:hAnsi="Arial" w:cs="Arial"/>
        </w:rPr>
        <w:t xml:space="preserve"> </w:t>
      </w:r>
      <w:r w:rsidR="00DE4E77" w:rsidRPr="00DE4E77">
        <w:rPr>
          <w:rFonts w:ascii="Arial" w:hAnsi="Arial" w:cs="Arial"/>
        </w:rPr>
        <w:t>21</w:t>
      </w:r>
    </w:p>
    <w:p w14:paraId="771F0D2D" w14:textId="5C2E3103" w:rsidR="00EE3959" w:rsidRPr="00DE4E77" w:rsidRDefault="00EE3959" w:rsidP="00CA6DA9">
      <w:pPr>
        <w:spacing w:line="360" w:lineRule="auto"/>
        <w:jc w:val="both"/>
        <w:rPr>
          <w:rFonts w:ascii="Arial" w:hAnsi="Arial" w:cs="Arial"/>
        </w:rPr>
      </w:pPr>
      <w:r w:rsidRPr="00DE4E77">
        <w:rPr>
          <w:rFonts w:ascii="Arial" w:hAnsi="Arial" w:cs="Arial"/>
        </w:rPr>
        <w:t>Figure 2. Informal training activities……………………………………………………………….</w:t>
      </w:r>
      <w:r w:rsidR="00297AAD">
        <w:rPr>
          <w:rFonts w:ascii="Arial" w:hAnsi="Arial" w:cs="Arial"/>
        </w:rPr>
        <w:t xml:space="preserve"> </w:t>
      </w:r>
      <w:r w:rsidR="00DE4E77" w:rsidRPr="00DE4E77">
        <w:rPr>
          <w:rFonts w:ascii="Arial" w:hAnsi="Arial" w:cs="Arial"/>
        </w:rPr>
        <w:t>43</w:t>
      </w:r>
    </w:p>
    <w:p w14:paraId="50782641" w14:textId="3136CAB3" w:rsidR="00EE3959" w:rsidRPr="00DE4E77" w:rsidRDefault="00EE3959" w:rsidP="00CA6DA9">
      <w:pPr>
        <w:spacing w:line="360" w:lineRule="auto"/>
        <w:jc w:val="both"/>
        <w:rPr>
          <w:rFonts w:ascii="Arial" w:hAnsi="Arial" w:cs="Arial"/>
        </w:rPr>
      </w:pPr>
      <w:r w:rsidRPr="00DE4E77">
        <w:rPr>
          <w:rFonts w:ascii="Arial" w:hAnsi="Arial" w:cs="Arial"/>
        </w:rPr>
        <w:t>F</w:t>
      </w:r>
      <w:r w:rsidR="002B7151" w:rsidRPr="00DE4E77">
        <w:rPr>
          <w:rFonts w:ascii="Arial" w:hAnsi="Arial" w:cs="Arial"/>
        </w:rPr>
        <w:t>igure 3. SMEs’ formal training activities (</w:t>
      </w:r>
      <w:r w:rsidR="008E655E" w:rsidRPr="00DE4E77">
        <w:rPr>
          <w:rFonts w:ascii="Arial" w:hAnsi="Arial" w:cs="Arial"/>
        </w:rPr>
        <w:t>benefits and challenges</w:t>
      </w:r>
      <w:r w:rsidR="002B7151" w:rsidRPr="00DE4E77">
        <w:rPr>
          <w:rFonts w:ascii="Arial" w:hAnsi="Arial" w:cs="Arial"/>
        </w:rPr>
        <w:t>)</w:t>
      </w:r>
      <w:r w:rsidR="008E655E" w:rsidRPr="00DE4E77">
        <w:rPr>
          <w:rFonts w:ascii="Arial" w:hAnsi="Arial" w:cs="Arial"/>
        </w:rPr>
        <w:t>…………………………</w:t>
      </w:r>
      <w:r w:rsidR="00297AAD">
        <w:rPr>
          <w:rFonts w:ascii="Arial" w:hAnsi="Arial" w:cs="Arial"/>
        </w:rPr>
        <w:t xml:space="preserve">. </w:t>
      </w:r>
      <w:r w:rsidR="00DE4E77" w:rsidRPr="00DE4E77">
        <w:rPr>
          <w:rFonts w:ascii="Arial" w:hAnsi="Arial" w:cs="Arial"/>
        </w:rPr>
        <w:t>45</w:t>
      </w:r>
    </w:p>
    <w:p w14:paraId="04096B5F" w14:textId="427A10F8" w:rsidR="000E4639" w:rsidRPr="001E3B56" w:rsidRDefault="000E4639" w:rsidP="006C571E">
      <w:pPr>
        <w:pStyle w:val="Heading1"/>
        <w:spacing w:after="240"/>
      </w:pPr>
      <w:r w:rsidRPr="001E3B56">
        <w:t xml:space="preserve"> </w:t>
      </w:r>
    </w:p>
    <w:p w14:paraId="43C8AF7E" w14:textId="77777777" w:rsidR="000E4639" w:rsidRPr="001E3B56" w:rsidRDefault="000E4639" w:rsidP="006C571E">
      <w:pPr>
        <w:spacing w:after="240"/>
      </w:pPr>
    </w:p>
    <w:p w14:paraId="2B64CFED" w14:textId="77777777" w:rsidR="0038207C" w:rsidRPr="001E3B56" w:rsidRDefault="0038207C" w:rsidP="006C571E">
      <w:pPr>
        <w:spacing w:after="240"/>
      </w:pPr>
    </w:p>
    <w:p w14:paraId="1500CD1C" w14:textId="77777777" w:rsidR="0038207C" w:rsidRPr="001E3B56" w:rsidRDefault="0038207C" w:rsidP="006C571E">
      <w:pPr>
        <w:spacing w:after="240"/>
      </w:pPr>
    </w:p>
    <w:p w14:paraId="7C79FE5E" w14:textId="77777777" w:rsidR="0038207C" w:rsidRPr="001E3B56" w:rsidRDefault="0038207C" w:rsidP="006C571E">
      <w:pPr>
        <w:spacing w:after="240"/>
      </w:pPr>
    </w:p>
    <w:p w14:paraId="45E5CD11" w14:textId="77777777" w:rsidR="0038207C" w:rsidRPr="001E3B56" w:rsidRDefault="0038207C" w:rsidP="006C571E">
      <w:pPr>
        <w:spacing w:after="240"/>
      </w:pPr>
    </w:p>
    <w:p w14:paraId="0CF38423" w14:textId="77777777" w:rsidR="000E4639" w:rsidRDefault="000E4639" w:rsidP="006C571E">
      <w:pPr>
        <w:spacing w:after="240"/>
      </w:pPr>
    </w:p>
    <w:p w14:paraId="741EB8C2" w14:textId="77777777" w:rsidR="009F052D" w:rsidRDefault="009F052D" w:rsidP="006C571E">
      <w:pPr>
        <w:spacing w:after="240"/>
      </w:pPr>
    </w:p>
    <w:p w14:paraId="1E023E5B" w14:textId="77777777" w:rsidR="009F052D" w:rsidRDefault="009F052D" w:rsidP="006C571E">
      <w:pPr>
        <w:spacing w:after="240"/>
      </w:pPr>
    </w:p>
    <w:p w14:paraId="2FBF8CE2" w14:textId="77777777" w:rsidR="009F052D" w:rsidRPr="001E3B56" w:rsidRDefault="009F052D" w:rsidP="006C571E">
      <w:pPr>
        <w:spacing w:after="240"/>
      </w:pPr>
    </w:p>
    <w:p w14:paraId="4C95AA77" w14:textId="642838CC" w:rsidR="000E32F3" w:rsidRDefault="0044528C" w:rsidP="00D0289A">
      <w:pPr>
        <w:pStyle w:val="Heading1"/>
        <w:spacing w:before="0" w:after="240"/>
        <w:rPr>
          <w:rFonts w:ascii="Arial" w:hAnsi="Arial" w:cs="Arial"/>
          <w:b/>
          <w:bCs/>
          <w:color w:val="auto"/>
          <w:sz w:val="26"/>
          <w:szCs w:val="26"/>
        </w:rPr>
      </w:pPr>
      <w:bookmarkStart w:id="2" w:name="_Toc143816219"/>
      <w:r w:rsidRPr="0044528C">
        <w:rPr>
          <w:rFonts w:ascii="Arial" w:hAnsi="Arial" w:cs="Arial"/>
          <w:b/>
          <w:bCs/>
          <w:color w:val="auto"/>
          <w:sz w:val="26"/>
          <w:szCs w:val="26"/>
        </w:rPr>
        <w:t>CHAPTER</w:t>
      </w:r>
      <w:r w:rsidR="00555E97" w:rsidRPr="0044528C">
        <w:rPr>
          <w:rFonts w:ascii="Arial" w:hAnsi="Arial" w:cs="Arial"/>
          <w:b/>
          <w:bCs/>
          <w:color w:val="auto"/>
          <w:sz w:val="26"/>
          <w:szCs w:val="26"/>
        </w:rPr>
        <w:t xml:space="preserve"> 1: </w:t>
      </w:r>
      <w:r w:rsidRPr="0044528C">
        <w:rPr>
          <w:rFonts w:ascii="Arial" w:hAnsi="Arial" w:cs="Arial"/>
          <w:b/>
          <w:bCs/>
          <w:color w:val="auto"/>
          <w:sz w:val="26"/>
          <w:szCs w:val="26"/>
        </w:rPr>
        <w:t>INTRODUCTION</w:t>
      </w:r>
      <w:bookmarkEnd w:id="2"/>
    </w:p>
    <w:p w14:paraId="5DF84CD2" w14:textId="77777777" w:rsidR="000216EE" w:rsidRPr="000216EE" w:rsidRDefault="000216EE" w:rsidP="000216EE"/>
    <w:p w14:paraId="237FB689" w14:textId="07D2A034" w:rsidR="007260CB" w:rsidRPr="00D0289A" w:rsidRDefault="000F4075" w:rsidP="0067347C">
      <w:pPr>
        <w:pStyle w:val="Heading2"/>
        <w:numPr>
          <w:ilvl w:val="1"/>
          <w:numId w:val="5"/>
        </w:numPr>
        <w:spacing w:before="0" w:after="240" w:line="360" w:lineRule="auto"/>
        <w:rPr>
          <w:rFonts w:ascii="Arial" w:hAnsi="Arial" w:cs="Arial"/>
          <w:b/>
          <w:bCs/>
          <w:color w:val="auto"/>
        </w:rPr>
      </w:pPr>
      <w:bookmarkStart w:id="3" w:name="_Toc143816220"/>
      <w:r w:rsidRPr="0044528C">
        <w:rPr>
          <w:rFonts w:ascii="Arial" w:hAnsi="Arial" w:cs="Arial"/>
          <w:b/>
          <w:bCs/>
          <w:color w:val="auto"/>
        </w:rPr>
        <w:t>Introduction</w:t>
      </w:r>
      <w:bookmarkEnd w:id="3"/>
    </w:p>
    <w:p w14:paraId="721B399E" w14:textId="13B6DACC" w:rsidR="00A46ED7" w:rsidRPr="001E3B56" w:rsidRDefault="00C75705" w:rsidP="006C571E">
      <w:pPr>
        <w:spacing w:after="240" w:line="360" w:lineRule="auto"/>
        <w:jc w:val="both"/>
        <w:rPr>
          <w:rFonts w:ascii="Arial" w:hAnsi="Arial" w:cs="Arial"/>
        </w:rPr>
      </w:pPr>
      <w:r w:rsidRPr="001E3B56">
        <w:rPr>
          <w:rFonts w:ascii="Arial" w:hAnsi="Arial" w:cs="Arial"/>
        </w:rPr>
        <w:t>H</w:t>
      </w:r>
      <w:r w:rsidR="00AD2AF9" w:rsidRPr="001E3B56">
        <w:rPr>
          <w:rFonts w:ascii="Arial" w:hAnsi="Arial" w:cs="Arial"/>
        </w:rPr>
        <w:t xml:space="preserve">uman capital is </w:t>
      </w:r>
      <w:r w:rsidRPr="001E3B56">
        <w:rPr>
          <w:rFonts w:ascii="Arial" w:hAnsi="Arial" w:cs="Arial"/>
        </w:rPr>
        <w:t xml:space="preserve">the key asset and indispensable </w:t>
      </w:r>
      <w:r w:rsidR="006A0381" w:rsidRPr="001E3B56">
        <w:rPr>
          <w:rFonts w:ascii="Arial" w:hAnsi="Arial" w:cs="Arial"/>
        </w:rPr>
        <w:t>resource</w:t>
      </w:r>
      <w:r w:rsidR="00A73C90" w:rsidRPr="001E3B56">
        <w:rPr>
          <w:rFonts w:ascii="Arial" w:hAnsi="Arial" w:cs="Arial"/>
        </w:rPr>
        <w:t xml:space="preserve"> </w:t>
      </w:r>
      <w:r w:rsidR="001A3689" w:rsidRPr="001E3B56">
        <w:rPr>
          <w:rFonts w:ascii="Arial" w:hAnsi="Arial" w:cs="Arial"/>
        </w:rPr>
        <w:t>of any organization, especially in an advanced</w:t>
      </w:r>
      <w:r w:rsidR="00BF57C2" w:rsidRPr="001E3B56">
        <w:rPr>
          <w:rFonts w:ascii="Arial" w:hAnsi="Arial" w:cs="Arial"/>
        </w:rPr>
        <w:t xml:space="preserve"> and</w:t>
      </w:r>
      <w:r w:rsidR="001A3689" w:rsidRPr="001E3B56">
        <w:rPr>
          <w:rFonts w:ascii="Arial" w:hAnsi="Arial" w:cs="Arial"/>
        </w:rPr>
        <w:t xml:space="preserve"> knowledge</w:t>
      </w:r>
      <w:r w:rsidR="006A0381" w:rsidRPr="001E3B56">
        <w:rPr>
          <w:rFonts w:ascii="Arial" w:hAnsi="Arial" w:cs="Arial"/>
        </w:rPr>
        <w:t>-</w:t>
      </w:r>
      <w:r w:rsidR="001A3689" w:rsidRPr="001E3B56">
        <w:rPr>
          <w:rFonts w:ascii="Arial" w:hAnsi="Arial" w:cs="Arial"/>
        </w:rPr>
        <w:t>based economy where intangible skills</w:t>
      </w:r>
      <w:r w:rsidR="00565FCA" w:rsidRPr="001E3B56">
        <w:rPr>
          <w:rFonts w:ascii="Arial" w:hAnsi="Arial" w:cs="Arial"/>
        </w:rPr>
        <w:t xml:space="preserve"> have</w:t>
      </w:r>
      <w:r w:rsidR="001A3689" w:rsidRPr="001E3B56">
        <w:rPr>
          <w:rFonts w:ascii="Arial" w:hAnsi="Arial" w:cs="Arial"/>
        </w:rPr>
        <w:t xml:space="preserve"> increasing importance</w:t>
      </w:r>
      <w:r w:rsidR="00F40F78" w:rsidRPr="001E3B56">
        <w:rPr>
          <w:rFonts w:ascii="Arial" w:hAnsi="Arial" w:cs="Arial"/>
        </w:rPr>
        <w:t xml:space="preserve">. </w:t>
      </w:r>
      <w:r w:rsidR="00BF57C2" w:rsidRPr="001E3B56">
        <w:rPr>
          <w:rFonts w:ascii="Arial" w:hAnsi="Arial" w:cs="Arial"/>
        </w:rPr>
        <w:t>A</w:t>
      </w:r>
      <w:r w:rsidR="00F40F78" w:rsidRPr="001E3B56">
        <w:rPr>
          <w:rFonts w:ascii="Arial" w:hAnsi="Arial" w:cs="Arial"/>
        </w:rPr>
        <w:t xml:space="preserve"> well</w:t>
      </w:r>
      <w:r w:rsidR="00BF57C2" w:rsidRPr="001E3B56">
        <w:rPr>
          <w:rFonts w:ascii="Arial" w:hAnsi="Arial" w:cs="Arial"/>
        </w:rPr>
        <w:t>-</w:t>
      </w:r>
      <w:r w:rsidR="00F40F78" w:rsidRPr="001E3B56">
        <w:rPr>
          <w:rFonts w:ascii="Arial" w:hAnsi="Arial" w:cs="Arial"/>
        </w:rPr>
        <w:t>trained</w:t>
      </w:r>
      <w:r w:rsidR="00BF57C2" w:rsidRPr="001E3B56">
        <w:rPr>
          <w:rFonts w:ascii="Arial" w:hAnsi="Arial" w:cs="Arial"/>
        </w:rPr>
        <w:t>,</w:t>
      </w:r>
      <w:r w:rsidR="00F40F78" w:rsidRPr="001E3B56">
        <w:rPr>
          <w:rFonts w:ascii="Arial" w:hAnsi="Arial" w:cs="Arial"/>
        </w:rPr>
        <w:t xml:space="preserve"> </w:t>
      </w:r>
      <w:r w:rsidR="00D73B17" w:rsidRPr="001E3B56">
        <w:rPr>
          <w:rFonts w:ascii="Arial" w:hAnsi="Arial" w:cs="Arial"/>
        </w:rPr>
        <w:t>skilful,</w:t>
      </w:r>
      <w:r w:rsidR="00F40F78" w:rsidRPr="001E3B56">
        <w:rPr>
          <w:rFonts w:ascii="Arial" w:hAnsi="Arial" w:cs="Arial"/>
        </w:rPr>
        <w:t xml:space="preserve"> and competent workforce can make a significant contribution towards improved productivity</w:t>
      </w:r>
      <w:r w:rsidR="004B539B" w:rsidRPr="001E3B56">
        <w:rPr>
          <w:rFonts w:ascii="Arial" w:hAnsi="Arial" w:cs="Arial"/>
        </w:rPr>
        <w:t xml:space="preserve"> and enhanced organizational </w:t>
      </w:r>
      <w:r w:rsidR="00BF57C2" w:rsidRPr="001E3B56">
        <w:rPr>
          <w:rFonts w:ascii="Arial" w:hAnsi="Arial" w:cs="Arial"/>
        </w:rPr>
        <w:t>performance and</w:t>
      </w:r>
      <w:r w:rsidR="004B539B" w:rsidRPr="001E3B56">
        <w:rPr>
          <w:rFonts w:ascii="Arial" w:hAnsi="Arial" w:cs="Arial"/>
        </w:rPr>
        <w:t xml:space="preserve"> differentiate the organization from its competition. Employee training and development </w:t>
      </w:r>
      <w:r w:rsidR="00737B00">
        <w:rPr>
          <w:rFonts w:ascii="Arial" w:hAnsi="Arial" w:cs="Arial"/>
        </w:rPr>
        <w:t xml:space="preserve">do </w:t>
      </w:r>
      <w:r w:rsidR="004B539B" w:rsidRPr="001E3B56">
        <w:rPr>
          <w:rFonts w:ascii="Arial" w:hAnsi="Arial" w:cs="Arial"/>
        </w:rPr>
        <w:t xml:space="preserve">not only shape employee </w:t>
      </w:r>
      <w:r w:rsidR="00BF57C2" w:rsidRPr="001E3B56">
        <w:rPr>
          <w:rFonts w:ascii="Arial" w:hAnsi="Arial" w:cs="Arial"/>
        </w:rPr>
        <w:t>behaviour</w:t>
      </w:r>
      <w:r w:rsidR="004B539B" w:rsidRPr="001E3B56">
        <w:rPr>
          <w:rFonts w:ascii="Arial" w:hAnsi="Arial" w:cs="Arial"/>
        </w:rPr>
        <w:t xml:space="preserve"> towards employers</w:t>
      </w:r>
      <w:r w:rsidR="00D73B17" w:rsidRPr="001E3B56">
        <w:rPr>
          <w:rFonts w:ascii="Arial" w:hAnsi="Arial" w:cs="Arial"/>
        </w:rPr>
        <w:t>’</w:t>
      </w:r>
      <w:r w:rsidR="004B539B" w:rsidRPr="001E3B56">
        <w:rPr>
          <w:rFonts w:ascii="Arial" w:hAnsi="Arial" w:cs="Arial"/>
        </w:rPr>
        <w:t xml:space="preserve"> expectations and organizational goals and objectives</w:t>
      </w:r>
      <w:r w:rsidR="00800C94" w:rsidRPr="001E3B56">
        <w:rPr>
          <w:rFonts w:ascii="Arial" w:hAnsi="Arial" w:cs="Arial"/>
        </w:rPr>
        <w:t xml:space="preserve">, but also prepare employees to face the challenges of the competitive business environment. Overcoming the obsolescence of skills and knowledge within the continual technological advancement and </w:t>
      </w:r>
      <w:r w:rsidR="00BF57C2" w:rsidRPr="001E3B56">
        <w:rPr>
          <w:rFonts w:ascii="Arial" w:hAnsi="Arial" w:cs="Arial"/>
        </w:rPr>
        <w:t>ever-changing</w:t>
      </w:r>
      <w:r w:rsidR="00800C94" w:rsidRPr="001E3B56">
        <w:rPr>
          <w:rFonts w:ascii="Arial" w:hAnsi="Arial" w:cs="Arial"/>
        </w:rPr>
        <w:t xml:space="preserve"> business climate has become essential objective for human resource management in every organization</w:t>
      </w:r>
      <w:r w:rsidR="00A46ED7" w:rsidRPr="001E3B56">
        <w:rPr>
          <w:rFonts w:ascii="Arial" w:hAnsi="Arial" w:cs="Arial"/>
        </w:rPr>
        <w:t xml:space="preserve"> in order to develop and improve the skills, knowledge and abilities of their employees and enable them to effectively tackle current and future challenges and demands.</w:t>
      </w:r>
    </w:p>
    <w:p w14:paraId="69815543" w14:textId="2D935929" w:rsidR="00A63C95" w:rsidRPr="001E3B56" w:rsidRDefault="00D208B7" w:rsidP="006C571E">
      <w:pPr>
        <w:spacing w:after="240" w:line="360" w:lineRule="auto"/>
        <w:ind w:firstLine="720"/>
        <w:jc w:val="both"/>
        <w:rPr>
          <w:rFonts w:ascii="Arial" w:hAnsi="Arial" w:cs="Arial"/>
        </w:rPr>
      </w:pPr>
      <w:r w:rsidRPr="001E3B56">
        <w:rPr>
          <w:rFonts w:ascii="Arial" w:hAnsi="Arial" w:cs="Arial"/>
        </w:rPr>
        <w:t xml:space="preserve">This has a significant importance particularly in the case of SMEs that are perceived as drivers of economic growth considering that over 99% </w:t>
      </w:r>
      <w:r w:rsidR="00687977" w:rsidRPr="001E3B56">
        <w:rPr>
          <w:rFonts w:ascii="Arial" w:hAnsi="Arial" w:cs="Arial"/>
        </w:rPr>
        <w:t>of businesses in the UK (employing 0-249 people) belong to the small business sector and account for</w:t>
      </w:r>
      <w:r w:rsidR="006A0381" w:rsidRPr="001E3B56">
        <w:rPr>
          <w:rFonts w:ascii="Arial" w:hAnsi="Arial" w:cs="Arial"/>
        </w:rPr>
        <w:t xml:space="preserve"> 61% of UK</w:t>
      </w:r>
      <w:r w:rsidR="003533A1">
        <w:rPr>
          <w:rFonts w:ascii="Arial" w:hAnsi="Arial" w:cs="Arial"/>
        </w:rPr>
        <w:t>’s</w:t>
      </w:r>
      <w:r w:rsidR="006A0381" w:rsidRPr="001E3B56">
        <w:rPr>
          <w:rFonts w:ascii="Arial" w:hAnsi="Arial" w:cs="Arial"/>
        </w:rPr>
        <w:t xml:space="preserve"> employment</w:t>
      </w:r>
      <w:r w:rsidR="009A1C7C" w:rsidRPr="001E3B56">
        <w:rPr>
          <w:rFonts w:ascii="Arial" w:hAnsi="Arial" w:cs="Arial"/>
        </w:rPr>
        <w:t xml:space="preserve"> </w:t>
      </w:r>
      <w:r w:rsidR="00B22EB8" w:rsidRPr="001E3B56">
        <w:rPr>
          <w:rFonts w:ascii="Arial" w:hAnsi="Arial" w:cs="Arial"/>
        </w:rPr>
        <w:t xml:space="preserve"> </w:t>
      </w:r>
      <w:sdt>
        <w:sdtPr>
          <w:rPr>
            <w:rFonts w:ascii="Arial" w:hAnsi="Arial" w:cs="Arial"/>
            <w:color w:val="000000"/>
            <w:highlight w:val="white"/>
          </w:rPr>
          <w:alias w:val="Citation"/>
          <w:tag w:val="{&quot;referencesIds&quot;:[&quot;doc:64dbf07d114b9e147e457a50&quot;],&quot;referencesOptions&quot;:{&quot;doc:64dbf07d114b9e147e457a50&quot;:{&quot;author&quot;:true,&quot;year&quot;:true,&quot;pageReplace&quot;:&quot;&quot;,&quot;prefix&quot;:&quot;&quot;,&quot;suffix&quot;:&quot;&quot;}},&quot;hasBrokenReferences&quot;:false,&quot;hasManualEdits&quot;:false,&quot;citationType&quot;:&quot;inline&quot;,&quot;id&quot;:455379059,&quot;citationText&quot;:&quot;&lt;span style=\&quot;font-family:Arial;font-size:14.666666666666666px;color:#000000\&quot;&gt;(Hutton, 2022)&lt;/span&gt;&quot;}"/>
          <w:id w:val="455379059"/>
          <w:placeholder>
            <w:docPart w:val="B9E2555FAB874E47A93973D69FD715CC"/>
          </w:placeholder>
        </w:sdtPr>
        <w:sdtContent>
          <w:r w:rsidR="00D44174">
            <w:rPr>
              <w:rFonts w:ascii="Arial" w:eastAsia="Times New Roman" w:hAnsi="Arial" w:cs="Arial"/>
              <w:color w:val="000000"/>
            </w:rPr>
            <w:t>(Hutton, 2022)</w:t>
          </w:r>
        </w:sdtContent>
      </w:sdt>
      <w:r w:rsidR="006A0381" w:rsidRPr="001E3B56">
        <w:rPr>
          <w:rFonts w:ascii="Arial" w:hAnsi="Arial" w:cs="Arial"/>
        </w:rPr>
        <w:t>.</w:t>
      </w:r>
      <w:r w:rsidR="00B22EB8" w:rsidRPr="001E3B56">
        <w:rPr>
          <w:rFonts w:ascii="Arial" w:hAnsi="Arial" w:cs="Arial"/>
        </w:rPr>
        <w:t xml:space="preserve"> </w:t>
      </w:r>
      <w:r w:rsidR="00FA6815" w:rsidRPr="001E3B56">
        <w:rPr>
          <w:rFonts w:ascii="Arial" w:hAnsi="Arial" w:cs="Arial"/>
        </w:rPr>
        <w:t>C</w:t>
      </w:r>
      <w:r w:rsidR="00523BB4" w:rsidRPr="001E3B56">
        <w:rPr>
          <w:rFonts w:ascii="Arial" w:hAnsi="Arial" w:cs="Arial"/>
        </w:rPr>
        <w:t>onsidering the existing differences with large organizations in terms of available budgets and resources, organizational structure and unique training needs</w:t>
      </w:r>
      <w:r w:rsidR="00D9568C" w:rsidRPr="001E3B56">
        <w:rPr>
          <w:rFonts w:ascii="Arial" w:hAnsi="Arial" w:cs="Arial"/>
        </w:rPr>
        <w:t xml:space="preserve">, small firms face various difficulties engaging their employees in training and education activities </w:t>
      </w:r>
      <w:r w:rsidR="00FA6815" w:rsidRPr="001E3B56">
        <w:rPr>
          <w:rFonts w:ascii="Arial" w:hAnsi="Arial" w:cs="Arial"/>
        </w:rPr>
        <w:t>a</w:t>
      </w:r>
      <w:r w:rsidR="00D9568C" w:rsidRPr="001E3B56">
        <w:rPr>
          <w:rFonts w:ascii="Arial" w:hAnsi="Arial" w:cs="Arial"/>
        </w:rPr>
        <w:t>s part of lifelong learning approach towards skills upgrading</w:t>
      </w:r>
      <w:r w:rsidR="00082FE8" w:rsidRPr="001E3B56">
        <w:rPr>
          <w:rFonts w:ascii="Arial" w:hAnsi="Arial" w:cs="Arial"/>
        </w:rPr>
        <w:t>. T</w:t>
      </w:r>
      <w:r w:rsidR="00D9568C" w:rsidRPr="001E3B56">
        <w:rPr>
          <w:rFonts w:ascii="Arial" w:hAnsi="Arial" w:cs="Arial"/>
        </w:rPr>
        <w:t>o ensure effective workforce development</w:t>
      </w:r>
      <w:r w:rsidR="00380B98" w:rsidRPr="001E3B56">
        <w:rPr>
          <w:rFonts w:ascii="Arial" w:hAnsi="Arial" w:cs="Arial"/>
        </w:rPr>
        <w:t>,</w:t>
      </w:r>
      <w:r w:rsidR="00082FE8" w:rsidRPr="001E3B56">
        <w:rPr>
          <w:rFonts w:ascii="Arial" w:hAnsi="Arial" w:cs="Arial"/>
        </w:rPr>
        <w:t xml:space="preserve"> SMEs need to partnership with authorities and external training providers</w:t>
      </w:r>
      <w:r w:rsidR="00681CBF" w:rsidRPr="001E3B56">
        <w:rPr>
          <w:rFonts w:ascii="Arial" w:hAnsi="Arial" w:cs="Arial"/>
        </w:rPr>
        <w:t xml:space="preserve"> using decentralized and demand</w:t>
      </w:r>
      <w:r w:rsidR="00591A14" w:rsidRPr="001E3B56">
        <w:rPr>
          <w:rFonts w:ascii="Arial" w:hAnsi="Arial" w:cs="Arial"/>
        </w:rPr>
        <w:t>-</w:t>
      </w:r>
      <w:r w:rsidR="00681CBF" w:rsidRPr="001E3B56">
        <w:rPr>
          <w:rFonts w:ascii="Arial" w:hAnsi="Arial" w:cs="Arial"/>
        </w:rPr>
        <w:t xml:space="preserve">driven skill upgrading mechanisms that derive from matching the supply of </w:t>
      </w:r>
      <w:r w:rsidR="00233B68" w:rsidRPr="001E3B56">
        <w:rPr>
          <w:rFonts w:ascii="Arial" w:hAnsi="Arial" w:cs="Arial"/>
        </w:rPr>
        <w:t>labour with the skills and training requirements</w:t>
      </w:r>
      <w:r w:rsidR="00B22EB8" w:rsidRPr="001E3B56">
        <w:rPr>
          <w:rFonts w:ascii="Arial" w:hAnsi="Arial" w:cs="Arial"/>
        </w:rPr>
        <w:t xml:space="preserve">  </w:t>
      </w:r>
      <w:sdt>
        <w:sdtPr>
          <w:rPr>
            <w:rFonts w:ascii="Arial" w:hAnsi="Arial" w:cs="Arial"/>
            <w:color w:val="000000"/>
            <w:highlight w:val="white"/>
          </w:rPr>
          <w:alias w:val="Citation"/>
          <w:tag w:val="{&quot;referencesIds&quot;:[&quot;doc:64dbe62e0fd13e1a84b5ed1b&quot;],&quot;referencesOptions&quot;:{&quot;doc:64dbe62e0fd13e1a84b5ed1b&quot;:{&quot;author&quot;:true,&quot;year&quot;:true,&quot;pageReplace&quot;:&quot;&quot;,&quot;prefix&quot;:&quot;&quot;,&quot;suffix&quot;:&quot;&quot;}},&quot;hasBrokenReferences&quot;:false,&quot;hasManualEdits&quot;:false,&quot;citationType&quot;:&quot;inline&quot;,&quot;id&quot;:788406185,&quot;citationText&quot;:&quot;&lt;span style=\&quot;font-family:Arial;font-size:14.666666666666666px;color:#000000\&quot;&gt;(OECD, 2013)&lt;/span&gt;&quot;}"/>
          <w:id w:val="788406185"/>
          <w:placeholder>
            <w:docPart w:val="AAF461F9D6014FA1ABF96BFCCC71E243"/>
          </w:placeholder>
        </w:sdtPr>
        <w:sdtContent>
          <w:r w:rsidR="00D44174">
            <w:rPr>
              <w:rFonts w:ascii="Arial" w:eastAsia="Times New Roman" w:hAnsi="Arial" w:cs="Arial"/>
              <w:color w:val="000000"/>
            </w:rPr>
            <w:t>(OECD, 2013)</w:t>
          </w:r>
        </w:sdtContent>
      </w:sdt>
      <w:r w:rsidR="00591A14" w:rsidRPr="001E3B56">
        <w:rPr>
          <w:rFonts w:ascii="Arial" w:hAnsi="Arial" w:cs="Arial"/>
        </w:rPr>
        <w:t>.</w:t>
      </w:r>
    </w:p>
    <w:p w14:paraId="6FFBA785" w14:textId="5355DE58" w:rsidR="00EF489B" w:rsidRPr="001E3B56" w:rsidRDefault="00AB623B" w:rsidP="006C571E">
      <w:pPr>
        <w:spacing w:after="240" w:line="360" w:lineRule="auto"/>
        <w:ind w:firstLine="720"/>
        <w:jc w:val="both"/>
        <w:rPr>
          <w:rFonts w:ascii="Arial" w:hAnsi="Arial" w:cs="Arial"/>
        </w:rPr>
      </w:pPr>
      <w:r w:rsidRPr="001E3B56">
        <w:rPr>
          <w:rFonts w:ascii="Arial" w:hAnsi="Arial" w:cs="Arial"/>
        </w:rPr>
        <w:t>Given the above</w:t>
      </w:r>
      <w:r w:rsidR="00167459" w:rsidRPr="001E3B56">
        <w:rPr>
          <w:rFonts w:ascii="Arial" w:hAnsi="Arial" w:cs="Arial"/>
        </w:rPr>
        <w:t xml:space="preserve">, this study investigates the nature of employee training in SMEs in the UK </w:t>
      </w:r>
      <w:r w:rsidR="004E67C5">
        <w:rPr>
          <w:rFonts w:ascii="Arial" w:hAnsi="Arial" w:cs="Arial"/>
        </w:rPr>
        <w:t>a</w:t>
      </w:r>
      <w:r w:rsidR="00EF489B" w:rsidRPr="001E3B56">
        <w:rPr>
          <w:rFonts w:ascii="Arial" w:hAnsi="Arial" w:cs="Arial"/>
        </w:rPr>
        <w:t>nd attempts to explain the key factors that affect training provision, in particular drivers to train and determinants of levels and extent of training provision</w:t>
      </w:r>
      <w:r w:rsidR="004E67C5">
        <w:rPr>
          <w:rFonts w:ascii="Arial" w:hAnsi="Arial" w:cs="Arial"/>
        </w:rPr>
        <w:t>.</w:t>
      </w:r>
    </w:p>
    <w:p w14:paraId="29A6DA8E" w14:textId="5880F912" w:rsidR="00D0289A" w:rsidRPr="001E3B56" w:rsidRDefault="00C54FB4" w:rsidP="00C52142">
      <w:pPr>
        <w:spacing w:after="240" w:line="360" w:lineRule="auto"/>
        <w:ind w:firstLine="720"/>
        <w:jc w:val="both"/>
        <w:rPr>
          <w:rFonts w:ascii="Arial" w:hAnsi="Arial" w:cs="Arial"/>
        </w:rPr>
      </w:pPr>
      <w:r w:rsidRPr="001E3B56">
        <w:rPr>
          <w:rFonts w:ascii="Arial" w:hAnsi="Arial" w:cs="Arial"/>
        </w:rPr>
        <w:t xml:space="preserve">In that sense, this chapter introduces the study by presenting the background information of the research and the significance of the study, as well as highlighting the objectives and research </w:t>
      </w:r>
      <w:r w:rsidR="00E720D6" w:rsidRPr="001E3B56">
        <w:rPr>
          <w:rFonts w:ascii="Arial" w:hAnsi="Arial" w:cs="Arial"/>
        </w:rPr>
        <w:t>questions.</w:t>
      </w:r>
      <w:r w:rsidR="00167459" w:rsidRPr="001E3B56">
        <w:rPr>
          <w:rFonts w:ascii="Arial" w:hAnsi="Arial" w:cs="Arial"/>
        </w:rPr>
        <w:t xml:space="preserve"> </w:t>
      </w:r>
    </w:p>
    <w:p w14:paraId="5DC91722" w14:textId="0A665E77" w:rsidR="00D27664" w:rsidRPr="00D0289A" w:rsidRDefault="004124E2" w:rsidP="0067347C">
      <w:pPr>
        <w:pStyle w:val="Heading2"/>
        <w:numPr>
          <w:ilvl w:val="1"/>
          <w:numId w:val="5"/>
        </w:numPr>
        <w:spacing w:after="240" w:line="360" w:lineRule="auto"/>
        <w:rPr>
          <w:rFonts w:ascii="Arial" w:hAnsi="Arial" w:cs="Arial"/>
          <w:b/>
          <w:bCs/>
          <w:color w:val="auto"/>
        </w:rPr>
      </w:pPr>
      <w:r w:rsidRPr="001E3B56">
        <w:rPr>
          <w:rFonts w:ascii="Arial" w:hAnsi="Arial" w:cs="Arial"/>
          <w:b/>
          <w:bCs/>
          <w:color w:val="auto"/>
          <w:sz w:val="24"/>
          <w:szCs w:val="24"/>
        </w:rPr>
        <w:lastRenderedPageBreak/>
        <w:t xml:space="preserve"> </w:t>
      </w:r>
      <w:bookmarkStart w:id="4" w:name="_Toc143816221"/>
      <w:r w:rsidR="0037262A" w:rsidRPr="0044528C">
        <w:rPr>
          <w:rFonts w:ascii="Arial" w:hAnsi="Arial" w:cs="Arial"/>
          <w:b/>
          <w:bCs/>
          <w:color w:val="auto"/>
        </w:rPr>
        <w:t>Background information</w:t>
      </w:r>
      <w:bookmarkEnd w:id="4"/>
    </w:p>
    <w:p w14:paraId="24B1DA40" w14:textId="6F525D21" w:rsidR="000E70BC" w:rsidRPr="001E3B56" w:rsidRDefault="000C1D83" w:rsidP="006C571E">
      <w:pPr>
        <w:spacing w:after="240" w:line="360" w:lineRule="auto"/>
        <w:jc w:val="both"/>
        <w:rPr>
          <w:rFonts w:ascii="Arial" w:hAnsi="Arial" w:cs="Arial"/>
        </w:rPr>
      </w:pPr>
      <w:r w:rsidRPr="001E3B56">
        <w:rPr>
          <w:rFonts w:ascii="Arial" w:hAnsi="Arial" w:cs="Arial"/>
        </w:rPr>
        <w:t xml:space="preserve">Until recently, the small business sector in the UK has been largely neglected. </w:t>
      </w:r>
      <w:r w:rsidR="000911EC">
        <w:rPr>
          <w:rFonts w:ascii="Arial" w:hAnsi="Arial" w:cs="Arial"/>
        </w:rPr>
        <w:t>For the first time, i</w:t>
      </w:r>
      <w:r w:rsidR="00923D53" w:rsidRPr="001E3B56">
        <w:rPr>
          <w:rFonts w:ascii="Arial" w:hAnsi="Arial" w:cs="Arial"/>
        </w:rPr>
        <w:t>t</w:t>
      </w:r>
      <w:r w:rsidRPr="001E3B56">
        <w:rPr>
          <w:rFonts w:ascii="Arial" w:hAnsi="Arial" w:cs="Arial"/>
        </w:rPr>
        <w:t>s importance and contribution towards the stability and development</w:t>
      </w:r>
      <w:r w:rsidR="00C94BDC" w:rsidRPr="001E3B56">
        <w:rPr>
          <w:rFonts w:ascii="Arial" w:hAnsi="Arial" w:cs="Arial"/>
        </w:rPr>
        <w:t xml:space="preserve"> of the British economy</w:t>
      </w:r>
      <w:r w:rsidR="00C52D43">
        <w:rPr>
          <w:rFonts w:ascii="Arial" w:hAnsi="Arial" w:cs="Arial"/>
        </w:rPr>
        <w:t xml:space="preserve"> </w:t>
      </w:r>
      <w:r w:rsidR="00C94BDC" w:rsidRPr="001E3B56">
        <w:rPr>
          <w:rFonts w:ascii="Arial" w:hAnsi="Arial" w:cs="Arial"/>
        </w:rPr>
        <w:t xml:space="preserve">was successfully quantified in the Bolton </w:t>
      </w:r>
      <w:r w:rsidR="000911EC">
        <w:rPr>
          <w:rFonts w:ascii="Arial" w:hAnsi="Arial" w:cs="Arial"/>
        </w:rPr>
        <w:t>R</w:t>
      </w:r>
      <w:r w:rsidR="00C94BDC" w:rsidRPr="001E3B56">
        <w:rPr>
          <w:rFonts w:ascii="Arial" w:hAnsi="Arial" w:cs="Arial"/>
        </w:rPr>
        <w:t>eport</w:t>
      </w:r>
      <w:r w:rsidR="00923D53" w:rsidRPr="001E3B56">
        <w:rPr>
          <w:rFonts w:ascii="Arial" w:hAnsi="Arial" w:cs="Arial"/>
        </w:rPr>
        <w:t xml:space="preserve"> </w:t>
      </w:r>
      <w:r w:rsidR="00C94BDC" w:rsidRPr="001E3B56">
        <w:rPr>
          <w:rFonts w:ascii="Arial" w:hAnsi="Arial" w:cs="Arial"/>
        </w:rPr>
        <w:t>(1971) while at the same time</w:t>
      </w:r>
      <w:r w:rsidR="00325A66" w:rsidRPr="001E3B56">
        <w:rPr>
          <w:rFonts w:ascii="Arial" w:hAnsi="Arial" w:cs="Arial"/>
        </w:rPr>
        <w:t xml:space="preserve"> the main issues associated with </w:t>
      </w:r>
      <w:r w:rsidR="00923D53" w:rsidRPr="001E3B56">
        <w:rPr>
          <w:rFonts w:ascii="Arial" w:hAnsi="Arial" w:cs="Arial"/>
        </w:rPr>
        <w:t>its</w:t>
      </w:r>
      <w:r w:rsidR="00325A66" w:rsidRPr="001E3B56">
        <w:rPr>
          <w:rFonts w:ascii="Arial" w:hAnsi="Arial" w:cs="Arial"/>
        </w:rPr>
        <w:t xml:space="preserve"> size</w:t>
      </w:r>
      <w:r w:rsidR="00923D53" w:rsidRPr="001E3B56">
        <w:rPr>
          <w:rFonts w:ascii="Arial" w:hAnsi="Arial" w:cs="Arial"/>
        </w:rPr>
        <w:t>,</w:t>
      </w:r>
      <w:r w:rsidR="00325A66" w:rsidRPr="001E3B56">
        <w:rPr>
          <w:rFonts w:ascii="Arial" w:hAnsi="Arial" w:cs="Arial"/>
        </w:rPr>
        <w:t xml:space="preserve"> diversity and dynamics have been identified. The most important aspect that emerged from the </w:t>
      </w:r>
      <w:r w:rsidR="00C84A11" w:rsidRPr="001E3B56">
        <w:rPr>
          <w:rFonts w:ascii="Arial" w:hAnsi="Arial" w:cs="Arial"/>
        </w:rPr>
        <w:t>R</w:t>
      </w:r>
      <w:r w:rsidR="00325A66" w:rsidRPr="001E3B56">
        <w:rPr>
          <w:rFonts w:ascii="Arial" w:hAnsi="Arial" w:cs="Arial"/>
        </w:rPr>
        <w:t>eport was raising awareness of the lack of vocational education and training</w:t>
      </w:r>
      <w:r w:rsidR="004C77BC" w:rsidRPr="001E3B56">
        <w:rPr>
          <w:rFonts w:ascii="Arial" w:hAnsi="Arial" w:cs="Arial"/>
        </w:rPr>
        <w:t xml:space="preserve"> among the SMEs</w:t>
      </w:r>
      <w:r w:rsidR="00C84A11" w:rsidRPr="001E3B56">
        <w:rPr>
          <w:rFonts w:ascii="Arial" w:hAnsi="Arial" w:cs="Arial"/>
        </w:rPr>
        <w:t>’</w:t>
      </w:r>
      <w:r w:rsidR="004C77BC" w:rsidRPr="001E3B56">
        <w:rPr>
          <w:rFonts w:ascii="Arial" w:hAnsi="Arial" w:cs="Arial"/>
        </w:rPr>
        <w:t xml:space="preserve"> owners</w:t>
      </w:r>
      <w:r w:rsidR="00C84A11" w:rsidRPr="001E3B56">
        <w:rPr>
          <w:rFonts w:ascii="Arial" w:hAnsi="Arial" w:cs="Arial"/>
        </w:rPr>
        <w:t>/</w:t>
      </w:r>
      <w:r w:rsidR="004C77BC" w:rsidRPr="001E3B56">
        <w:rPr>
          <w:rFonts w:ascii="Arial" w:hAnsi="Arial" w:cs="Arial"/>
        </w:rPr>
        <w:t>managers and their employees and its positive association with decreased competitiveness at the organizational level and long</w:t>
      </w:r>
      <w:r w:rsidR="00C84A11" w:rsidRPr="001E3B56">
        <w:rPr>
          <w:rFonts w:ascii="Arial" w:hAnsi="Arial" w:cs="Arial"/>
        </w:rPr>
        <w:t>-</w:t>
      </w:r>
      <w:r w:rsidR="004C77BC" w:rsidRPr="001E3B56">
        <w:rPr>
          <w:rFonts w:ascii="Arial" w:hAnsi="Arial" w:cs="Arial"/>
        </w:rPr>
        <w:t>term economic decline at national level</w:t>
      </w:r>
      <w:r w:rsidR="00E14FF6" w:rsidRPr="001E3B56">
        <w:rPr>
          <w:rFonts w:ascii="Arial" w:hAnsi="Arial" w:cs="Arial"/>
        </w:rPr>
        <w:t xml:space="preserve">  </w:t>
      </w:r>
      <w:sdt>
        <w:sdtPr>
          <w:rPr>
            <w:rFonts w:ascii="Arial" w:hAnsi="Arial" w:cs="Arial"/>
            <w:color w:val="000000"/>
            <w:highlight w:val="white"/>
          </w:rPr>
          <w:alias w:val="Citation"/>
          <w:tag w:val="{&quot;referencesIds&quot;:[&quot;doc:64dbf33f5404fd11e6142d2a&quot;],&quot;referencesOptions&quot;:{&quot;doc:64dbf33f5404fd11e6142d2a&quot;:{&quot;author&quot;:true,&quot;year&quot;:true,&quot;pageReplace&quot;:&quot;&quot;,&quot;prefix&quot;:&quot;&quot;,&quot;suffix&quot;:&quot;&quot;}},&quot;hasBrokenReferences&quot;:false,&quot;hasManualEdits&quot;:false,&quot;citationType&quot;:&quot;inline&quot;,&quot;id&quot;:-1869758674,&quot;citationText&quot;:&quot;&lt;span style=\&quot;font-family:Arial;font-size:14.666666666666666px;color:#000000\&quot;&gt;(Matlay, 2004)&lt;/span&gt;&quot;}"/>
          <w:id w:val="-1869758674"/>
          <w:placeholder>
            <w:docPart w:val="1FB600D1946E4D418E6546CAE4A49B5E"/>
          </w:placeholder>
        </w:sdtPr>
        <w:sdtContent>
          <w:r w:rsidR="00D44174">
            <w:rPr>
              <w:rFonts w:ascii="Arial" w:eastAsia="Times New Roman" w:hAnsi="Arial" w:cs="Arial"/>
              <w:color w:val="000000"/>
            </w:rPr>
            <w:t>(Matlay, 2004)</w:t>
          </w:r>
        </w:sdtContent>
      </w:sdt>
      <w:r w:rsidR="00851210" w:rsidRPr="001E3B56">
        <w:rPr>
          <w:rFonts w:ascii="Arial" w:hAnsi="Arial" w:cs="Arial"/>
        </w:rPr>
        <w:t>.</w:t>
      </w:r>
      <w:r w:rsidR="007262E9" w:rsidRPr="001E3B56">
        <w:rPr>
          <w:rFonts w:ascii="Arial" w:hAnsi="Arial" w:cs="Arial"/>
        </w:rPr>
        <w:t xml:space="preserve"> </w:t>
      </w:r>
      <w:r w:rsidR="00C84A11" w:rsidRPr="001E3B56">
        <w:rPr>
          <w:rFonts w:ascii="Arial" w:hAnsi="Arial" w:cs="Arial"/>
        </w:rPr>
        <w:t xml:space="preserve">Three </w:t>
      </w:r>
      <w:r w:rsidR="00851210" w:rsidRPr="001E3B56">
        <w:rPr>
          <w:rFonts w:ascii="Arial" w:hAnsi="Arial" w:cs="Arial"/>
        </w:rPr>
        <w:t>decades later</w:t>
      </w:r>
      <w:r w:rsidR="00C84A11" w:rsidRPr="001E3B56">
        <w:rPr>
          <w:rFonts w:ascii="Arial" w:hAnsi="Arial" w:cs="Arial"/>
        </w:rPr>
        <w:t>,</w:t>
      </w:r>
      <w:r w:rsidR="00851210" w:rsidRPr="001E3B56">
        <w:rPr>
          <w:rFonts w:ascii="Arial" w:hAnsi="Arial" w:cs="Arial"/>
        </w:rPr>
        <w:t xml:space="preserve"> although significant</w:t>
      </w:r>
      <w:r w:rsidR="008F6F2E" w:rsidRPr="001E3B56">
        <w:rPr>
          <w:rFonts w:ascii="Arial" w:hAnsi="Arial" w:cs="Arial"/>
        </w:rPr>
        <w:t xml:space="preserve"> progress has been made</w:t>
      </w:r>
      <w:r w:rsidR="00881BDB">
        <w:rPr>
          <w:rFonts w:ascii="Arial" w:hAnsi="Arial" w:cs="Arial"/>
        </w:rPr>
        <w:t>,</w:t>
      </w:r>
      <w:r w:rsidR="008F6F2E" w:rsidRPr="001E3B56">
        <w:rPr>
          <w:rFonts w:ascii="Arial" w:hAnsi="Arial" w:cs="Arial"/>
        </w:rPr>
        <w:t xml:space="preserve"> the Le</w:t>
      </w:r>
      <w:r w:rsidR="00AC1C03" w:rsidRPr="001E3B56">
        <w:rPr>
          <w:rFonts w:ascii="Arial" w:hAnsi="Arial" w:cs="Arial"/>
        </w:rPr>
        <w:t>i</w:t>
      </w:r>
      <w:r w:rsidR="008F6F2E" w:rsidRPr="001E3B56">
        <w:rPr>
          <w:rFonts w:ascii="Arial" w:hAnsi="Arial" w:cs="Arial"/>
        </w:rPr>
        <w:t>tch R</w:t>
      </w:r>
      <w:r w:rsidR="00AC1C03" w:rsidRPr="001E3B56">
        <w:rPr>
          <w:rFonts w:ascii="Arial" w:hAnsi="Arial" w:cs="Arial"/>
        </w:rPr>
        <w:t>eview (2005)</w:t>
      </w:r>
      <w:r w:rsidR="00AD54F9" w:rsidRPr="001E3B56">
        <w:rPr>
          <w:rFonts w:ascii="Arial" w:hAnsi="Arial" w:cs="Arial"/>
        </w:rPr>
        <w:t xml:space="preserve"> </w:t>
      </w:r>
      <w:r w:rsidR="00C84A11" w:rsidRPr="001E3B56">
        <w:rPr>
          <w:rFonts w:ascii="Arial" w:hAnsi="Arial" w:cs="Arial"/>
        </w:rPr>
        <w:t>p</w:t>
      </w:r>
      <w:r w:rsidR="00AD54F9" w:rsidRPr="001E3B56">
        <w:rPr>
          <w:rFonts w:ascii="Arial" w:hAnsi="Arial" w:cs="Arial"/>
        </w:rPr>
        <w:t xml:space="preserve">ointed out </w:t>
      </w:r>
      <w:r w:rsidR="006108CF">
        <w:rPr>
          <w:rFonts w:ascii="Arial" w:hAnsi="Arial" w:cs="Arial"/>
        </w:rPr>
        <w:t xml:space="preserve">that </w:t>
      </w:r>
      <w:r w:rsidR="00AD54F9" w:rsidRPr="001E3B56">
        <w:rPr>
          <w:rFonts w:ascii="Arial" w:hAnsi="Arial" w:cs="Arial"/>
        </w:rPr>
        <w:t xml:space="preserve">UK's relatively poor productivity performance </w:t>
      </w:r>
      <w:r w:rsidR="006108CF">
        <w:rPr>
          <w:rFonts w:ascii="Arial" w:hAnsi="Arial" w:cs="Arial"/>
        </w:rPr>
        <w:t>has been keeping</w:t>
      </w:r>
      <w:r w:rsidR="00AD54F9" w:rsidRPr="001E3B56">
        <w:rPr>
          <w:rFonts w:ascii="Arial" w:hAnsi="Arial" w:cs="Arial"/>
        </w:rPr>
        <w:t xml:space="preserve"> </w:t>
      </w:r>
      <w:r w:rsidR="002A437C" w:rsidRPr="001E3B56">
        <w:rPr>
          <w:rFonts w:ascii="Arial" w:hAnsi="Arial" w:cs="Arial"/>
        </w:rPr>
        <w:t>UK</w:t>
      </w:r>
      <w:r w:rsidR="00AD54F9" w:rsidRPr="001E3B56">
        <w:rPr>
          <w:rFonts w:ascii="Arial" w:hAnsi="Arial" w:cs="Arial"/>
        </w:rPr>
        <w:t xml:space="preserve"> behind its main comparator nations from the advanced world</w:t>
      </w:r>
      <w:r w:rsidR="00462322" w:rsidRPr="001E3B56">
        <w:rPr>
          <w:rFonts w:ascii="Arial" w:hAnsi="Arial" w:cs="Arial"/>
        </w:rPr>
        <w:t xml:space="preserve">. </w:t>
      </w:r>
      <w:r w:rsidR="00C8281E" w:rsidRPr="001E3B56">
        <w:rPr>
          <w:rFonts w:ascii="Arial" w:hAnsi="Arial" w:cs="Arial"/>
        </w:rPr>
        <w:t xml:space="preserve">The </w:t>
      </w:r>
      <w:r w:rsidR="002F491D">
        <w:rPr>
          <w:rFonts w:ascii="Arial" w:hAnsi="Arial" w:cs="Arial"/>
        </w:rPr>
        <w:t>rate</w:t>
      </w:r>
      <w:r w:rsidR="00C8281E" w:rsidRPr="001E3B56">
        <w:rPr>
          <w:rFonts w:ascii="Arial" w:hAnsi="Arial" w:cs="Arial"/>
        </w:rPr>
        <w:t xml:space="preserve"> </w:t>
      </w:r>
      <w:r w:rsidR="00E30B33" w:rsidRPr="001E3B56">
        <w:rPr>
          <w:rFonts w:ascii="Arial" w:hAnsi="Arial" w:cs="Arial"/>
        </w:rPr>
        <w:t xml:space="preserve">of </w:t>
      </w:r>
      <w:r w:rsidR="00462322" w:rsidRPr="001E3B56">
        <w:rPr>
          <w:rFonts w:ascii="Arial" w:hAnsi="Arial" w:cs="Arial"/>
        </w:rPr>
        <w:t>positive association of skills formation with economic growth and competitiveness i</w:t>
      </w:r>
      <w:r w:rsidR="00E30B33" w:rsidRPr="001E3B56">
        <w:rPr>
          <w:rFonts w:ascii="Arial" w:hAnsi="Arial" w:cs="Arial"/>
        </w:rPr>
        <w:t>s</w:t>
      </w:r>
      <w:r w:rsidR="00462322" w:rsidRPr="001E3B56">
        <w:rPr>
          <w:rFonts w:ascii="Arial" w:hAnsi="Arial" w:cs="Arial"/>
        </w:rPr>
        <w:t xml:space="preserve"> shaped and depends</w:t>
      </w:r>
      <w:r w:rsidR="00114201" w:rsidRPr="001E3B56">
        <w:rPr>
          <w:rFonts w:ascii="Arial" w:hAnsi="Arial" w:cs="Arial"/>
        </w:rPr>
        <w:t xml:space="preserve"> </w:t>
      </w:r>
      <w:r w:rsidR="006356A4" w:rsidRPr="001E3B56">
        <w:rPr>
          <w:rFonts w:ascii="Arial" w:hAnsi="Arial" w:cs="Arial"/>
        </w:rPr>
        <w:t>on</w:t>
      </w:r>
      <w:r w:rsidR="00114201" w:rsidRPr="001E3B56">
        <w:rPr>
          <w:rFonts w:ascii="Arial" w:hAnsi="Arial" w:cs="Arial"/>
        </w:rPr>
        <w:t xml:space="preserve"> the levels and intensity o</w:t>
      </w:r>
      <w:r w:rsidR="006356A4" w:rsidRPr="001E3B56">
        <w:rPr>
          <w:rFonts w:ascii="Arial" w:hAnsi="Arial" w:cs="Arial"/>
        </w:rPr>
        <w:t>f</w:t>
      </w:r>
      <w:r w:rsidR="00114201" w:rsidRPr="001E3B56">
        <w:rPr>
          <w:rFonts w:ascii="Arial" w:hAnsi="Arial" w:cs="Arial"/>
        </w:rPr>
        <w:t xml:space="preserve"> </w:t>
      </w:r>
      <w:r w:rsidR="00820B8D">
        <w:rPr>
          <w:rFonts w:ascii="Arial" w:hAnsi="Arial" w:cs="Arial"/>
        </w:rPr>
        <w:t xml:space="preserve">the </w:t>
      </w:r>
      <w:r w:rsidR="00114201" w:rsidRPr="001E3B56">
        <w:rPr>
          <w:rFonts w:ascii="Arial" w:hAnsi="Arial" w:cs="Arial"/>
        </w:rPr>
        <w:t>interaction</w:t>
      </w:r>
      <w:r w:rsidR="006356A4" w:rsidRPr="001E3B56">
        <w:rPr>
          <w:rFonts w:ascii="Arial" w:hAnsi="Arial" w:cs="Arial"/>
        </w:rPr>
        <w:t>s</w:t>
      </w:r>
      <w:r w:rsidR="00114201" w:rsidRPr="001E3B56">
        <w:rPr>
          <w:rFonts w:ascii="Arial" w:hAnsi="Arial" w:cs="Arial"/>
        </w:rPr>
        <w:t xml:space="preserve"> </w:t>
      </w:r>
      <w:r w:rsidR="00820B8D">
        <w:rPr>
          <w:rFonts w:ascii="Arial" w:hAnsi="Arial" w:cs="Arial"/>
        </w:rPr>
        <w:t xml:space="preserve">within </w:t>
      </w:r>
      <w:r w:rsidR="006356A4" w:rsidRPr="001E3B56">
        <w:rPr>
          <w:rFonts w:ascii="Arial" w:hAnsi="Arial" w:cs="Arial"/>
        </w:rPr>
        <w:t xml:space="preserve">a </w:t>
      </w:r>
      <w:r w:rsidR="00114201" w:rsidRPr="001E3B56">
        <w:rPr>
          <w:rFonts w:ascii="Arial" w:hAnsi="Arial" w:cs="Arial"/>
        </w:rPr>
        <w:t xml:space="preserve">broader institutional network </w:t>
      </w:r>
      <w:r w:rsidR="006356A4" w:rsidRPr="001E3B56">
        <w:rPr>
          <w:rFonts w:ascii="Arial" w:hAnsi="Arial" w:cs="Arial"/>
        </w:rPr>
        <w:t>(</w:t>
      </w:r>
      <w:r w:rsidR="00114201" w:rsidRPr="001E3B56">
        <w:rPr>
          <w:rFonts w:ascii="Arial" w:hAnsi="Arial" w:cs="Arial"/>
        </w:rPr>
        <w:t>organizations</w:t>
      </w:r>
      <w:r w:rsidR="006356A4" w:rsidRPr="001E3B56">
        <w:rPr>
          <w:rFonts w:ascii="Arial" w:hAnsi="Arial" w:cs="Arial"/>
        </w:rPr>
        <w:t>,</w:t>
      </w:r>
      <w:r w:rsidR="00114201" w:rsidRPr="001E3B56">
        <w:rPr>
          <w:rFonts w:ascii="Arial" w:hAnsi="Arial" w:cs="Arial"/>
        </w:rPr>
        <w:t xml:space="preserve"> education and training system</w:t>
      </w:r>
      <w:r w:rsidR="006356A4" w:rsidRPr="001E3B56">
        <w:rPr>
          <w:rFonts w:ascii="Arial" w:hAnsi="Arial" w:cs="Arial"/>
        </w:rPr>
        <w:t>s,</w:t>
      </w:r>
      <w:r w:rsidR="00114201" w:rsidRPr="001E3B56">
        <w:rPr>
          <w:rFonts w:ascii="Arial" w:hAnsi="Arial" w:cs="Arial"/>
        </w:rPr>
        <w:t xml:space="preserve"> government</w:t>
      </w:r>
      <w:r w:rsidR="006356A4" w:rsidRPr="001E3B56">
        <w:rPr>
          <w:rFonts w:ascii="Arial" w:hAnsi="Arial" w:cs="Arial"/>
        </w:rPr>
        <w:t>,</w:t>
      </w:r>
      <w:r w:rsidR="00114201" w:rsidRPr="001E3B56">
        <w:rPr>
          <w:rFonts w:ascii="Arial" w:hAnsi="Arial" w:cs="Arial"/>
        </w:rPr>
        <w:t xml:space="preserve"> </w:t>
      </w:r>
      <w:r w:rsidR="006356A4" w:rsidRPr="001E3B56">
        <w:rPr>
          <w:rFonts w:ascii="Arial" w:hAnsi="Arial" w:cs="Arial"/>
        </w:rPr>
        <w:t>labour</w:t>
      </w:r>
      <w:r w:rsidR="00114201" w:rsidRPr="001E3B56">
        <w:rPr>
          <w:rFonts w:ascii="Arial" w:hAnsi="Arial" w:cs="Arial"/>
        </w:rPr>
        <w:t xml:space="preserve"> </w:t>
      </w:r>
      <w:r w:rsidR="00C21B8E" w:rsidRPr="001E3B56">
        <w:rPr>
          <w:rFonts w:ascii="Arial" w:hAnsi="Arial" w:cs="Arial"/>
        </w:rPr>
        <w:t>legislation</w:t>
      </w:r>
      <w:r w:rsidR="006356A4" w:rsidRPr="001E3B56">
        <w:rPr>
          <w:rFonts w:ascii="Arial" w:hAnsi="Arial" w:cs="Arial"/>
        </w:rPr>
        <w:t>,</w:t>
      </w:r>
      <w:r w:rsidR="00C21B8E" w:rsidRPr="001E3B56">
        <w:rPr>
          <w:rFonts w:ascii="Arial" w:hAnsi="Arial" w:cs="Arial"/>
        </w:rPr>
        <w:t xml:space="preserve"> funding</w:t>
      </w:r>
      <w:r w:rsidR="006356A4" w:rsidRPr="001E3B56">
        <w:rPr>
          <w:rFonts w:ascii="Arial" w:hAnsi="Arial" w:cs="Arial"/>
        </w:rPr>
        <w:t>s</w:t>
      </w:r>
      <w:r w:rsidR="00C21B8E" w:rsidRPr="001E3B56">
        <w:rPr>
          <w:rFonts w:ascii="Arial" w:hAnsi="Arial" w:cs="Arial"/>
        </w:rPr>
        <w:t xml:space="preserve"> system</w:t>
      </w:r>
      <w:r w:rsidR="006356A4" w:rsidRPr="001E3B56">
        <w:rPr>
          <w:rFonts w:ascii="Arial" w:hAnsi="Arial" w:cs="Arial"/>
        </w:rPr>
        <w:t>s)</w:t>
      </w:r>
      <w:r w:rsidR="00C21B8E" w:rsidRPr="001E3B56">
        <w:rPr>
          <w:rFonts w:ascii="Arial" w:hAnsi="Arial" w:cs="Arial"/>
        </w:rPr>
        <w:t>. The effectiveness of th</w:t>
      </w:r>
      <w:r w:rsidR="00C54B80" w:rsidRPr="001E3B56">
        <w:rPr>
          <w:rFonts w:ascii="Arial" w:hAnsi="Arial" w:cs="Arial"/>
        </w:rPr>
        <w:t>ese</w:t>
      </w:r>
      <w:r w:rsidR="00C21B8E" w:rsidRPr="001E3B56">
        <w:rPr>
          <w:rFonts w:ascii="Arial" w:hAnsi="Arial" w:cs="Arial"/>
        </w:rPr>
        <w:t xml:space="preserve"> interactions </w:t>
      </w:r>
      <w:r w:rsidR="006356A4" w:rsidRPr="001E3B56">
        <w:rPr>
          <w:rFonts w:ascii="Arial" w:hAnsi="Arial" w:cs="Arial"/>
        </w:rPr>
        <w:t>is</w:t>
      </w:r>
      <w:r w:rsidR="00C21B8E" w:rsidRPr="001E3B56">
        <w:rPr>
          <w:rFonts w:ascii="Arial" w:hAnsi="Arial" w:cs="Arial"/>
        </w:rPr>
        <w:t xml:space="preserve"> of significant importance as the</w:t>
      </w:r>
      <w:r w:rsidR="006356A4" w:rsidRPr="001E3B56">
        <w:rPr>
          <w:rFonts w:ascii="Arial" w:hAnsi="Arial" w:cs="Arial"/>
        </w:rPr>
        <w:t xml:space="preserve"> </w:t>
      </w:r>
      <w:r w:rsidR="00C21B8E" w:rsidRPr="001E3B56">
        <w:rPr>
          <w:rFonts w:ascii="Arial" w:hAnsi="Arial" w:cs="Arial"/>
        </w:rPr>
        <w:t xml:space="preserve">DfES </w:t>
      </w:r>
      <w:r w:rsidR="00C54B80" w:rsidRPr="001E3B56">
        <w:rPr>
          <w:rFonts w:ascii="Arial" w:hAnsi="Arial" w:cs="Arial"/>
        </w:rPr>
        <w:t>W</w:t>
      </w:r>
      <w:r w:rsidR="00BD7E89" w:rsidRPr="001E3B56">
        <w:rPr>
          <w:rFonts w:ascii="Arial" w:hAnsi="Arial" w:cs="Arial"/>
        </w:rPr>
        <w:t xml:space="preserve">hite </w:t>
      </w:r>
      <w:r w:rsidR="00C54B80" w:rsidRPr="001E3B56">
        <w:rPr>
          <w:rFonts w:ascii="Arial" w:hAnsi="Arial" w:cs="Arial"/>
        </w:rPr>
        <w:t>P</w:t>
      </w:r>
      <w:r w:rsidR="00BD7E89" w:rsidRPr="001E3B56">
        <w:rPr>
          <w:rFonts w:ascii="Arial" w:hAnsi="Arial" w:cs="Arial"/>
        </w:rPr>
        <w:t xml:space="preserve">aper on </w:t>
      </w:r>
      <w:r w:rsidR="00C54B80" w:rsidRPr="001E3B56">
        <w:rPr>
          <w:rFonts w:ascii="Arial" w:hAnsi="Arial" w:cs="Arial"/>
        </w:rPr>
        <w:t>F</w:t>
      </w:r>
      <w:r w:rsidR="00BD7E89" w:rsidRPr="001E3B56">
        <w:rPr>
          <w:rFonts w:ascii="Arial" w:hAnsi="Arial" w:cs="Arial"/>
        </w:rPr>
        <w:t xml:space="preserve">urther </w:t>
      </w:r>
      <w:r w:rsidR="00C54B80" w:rsidRPr="001E3B56">
        <w:rPr>
          <w:rFonts w:ascii="Arial" w:hAnsi="Arial" w:cs="Arial"/>
        </w:rPr>
        <w:t>E</w:t>
      </w:r>
      <w:r w:rsidR="00BD7E89" w:rsidRPr="001E3B56">
        <w:rPr>
          <w:rFonts w:ascii="Arial" w:hAnsi="Arial" w:cs="Arial"/>
        </w:rPr>
        <w:t xml:space="preserve">ducation </w:t>
      </w:r>
      <w:r w:rsidR="00A779FE">
        <w:rPr>
          <w:rFonts w:ascii="Arial" w:hAnsi="Arial" w:cs="Arial"/>
        </w:rPr>
        <w:t>pointed out</w:t>
      </w:r>
      <w:r w:rsidR="00BD7E89" w:rsidRPr="001E3B56">
        <w:rPr>
          <w:rFonts w:ascii="Arial" w:hAnsi="Arial" w:cs="Arial"/>
        </w:rPr>
        <w:t xml:space="preserve"> that UK’s </w:t>
      </w:r>
      <w:r w:rsidR="00246BA8" w:rsidRPr="001E3B56">
        <w:rPr>
          <w:rFonts w:ascii="Arial" w:hAnsi="Arial" w:cs="Arial"/>
        </w:rPr>
        <w:t xml:space="preserve">economic future is hardly dependent on its productivity as a nation </w:t>
      </w:r>
      <w:r w:rsidR="00FD6F55">
        <w:rPr>
          <w:rFonts w:ascii="Arial" w:hAnsi="Arial" w:cs="Arial"/>
        </w:rPr>
        <w:t>which</w:t>
      </w:r>
      <w:r w:rsidR="00C54B80" w:rsidRPr="001E3B56">
        <w:rPr>
          <w:rFonts w:ascii="Arial" w:hAnsi="Arial" w:cs="Arial"/>
        </w:rPr>
        <w:t xml:space="preserve"> </w:t>
      </w:r>
      <w:r w:rsidR="00246BA8" w:rsidRPr="001E3B56">
        <w:rPr>
          <w:rFonts w:ascii="Arial" w:hAnsi="Arial" w:cs="Arial"/>
        </w:rPr>
        <w:t xml:space="preserve">requires a </w:t>
      </w:r>
      <w:r w:rsidR="00B859F2" w:rsidRPr="001E3B56">
        <w:rPr>
          <w:rFonts w:ascii="Arial" w:hAnsi="Arial" w:cs="Arial"/>
        </w:rPr>
        <w:t>labour</w:t>
      </w:r>
      <w:r w:rsidR="00246BA8" w:rsidRPr="001E3B56">
        <w:rPr>
          <w:rFonts w:ascii="Arial" w:hAnsi="Arial" w:cs="Arial"/>
        </w:rPr>
        <w:t xml:space="preserve"> force with skills to match the best in the world</w:t>
      </w:r>
      <w:r w:rsidR="00150648" w:rsidRPr="001E3B56">
        <w:rPr>
          <w:rFonts w:ascii="Arial" w:hAnsi="Arial" w:cs="Arial"/>
        </w:rPr>
        <w:t xml:space="preserve">  </w:t>
      </w:r>
      <w:sdt>
        <w:sdtPr>
          <w:rPr>
            <w:rFonts w:ascii="Arial" w:hAnsi="Arial" w:cs="Arial"/>
            <w:color w:val="000000"/>
            <w:highlight w:val="white"/>
          </w:rPr>
          <w:alias w:val="Citation"/>
          <w:tag w:val="{&quot;referencesIds&quot;:[&quot;doc:64dbf3ddda68a5491ce05387&quot;],&quot;referencesOptions&quot;:{&quot;doc:64dbf3ddda68a5491ce05387&quot;:{&quot;author&quot;:true,&quot;year&quot;:true,&quot;pageReplace&quot;:&quot;&quot;,&quot;prefix&quot;:&quot;&quot;,&quot;suffix&quot;:&quot;&quot;}},&quot;hasBrokenReferences&quot;:false,&quot;hasManualEdits&quot;:false,&quot;citationType&quot;:&quot;inline&quot;,&quot;id&quot;:610400255,&quot;citationText&quot;:&quot;&lt;span style=\&quot;font-family:Arial;font-size:14.666666666666666px;color:#000000\&quot;&gt;(Keep, Mayhew and Payne, 2006)&lt;/span&gt;&quot;}"/>
          <w:id w:val="610400255"/>
          <w:placeholder>
            <w:docPart w:val="E1CFE7F596334302B7EB0E6210DC4BD3"/>
          </w:placeholder>
        </w:sdtPr>
        <w:sdtContent>
          <w:r w:rsidR="00D44174">
            <w:rPr>
              <w:rFonts w:ascii="Arial" w:eastAsia="Times New Roman" w:hAnsi="Arial" w:cs="Arial"/>
              <w:color w:val="000000"/>
            </w:rPr>
            <w:t>(Keep, Mayhew and Payne, 2006)</w:t>
          </w:r>
        </w:sdtContent>
      </w:sdt>
      <w:r w:rsidR="00246BA8" w:rsidRPr="001E3B56">
        <w:rPr>
          <w:rFonts w:ascii="Arial" w:hAnsi="Arial" w:cs="Arial"/>
        </w:rPr>
        <w:t>.</w:t>
      </w:r>
    </w:p>
    <w:p w14:paraId="5BBD8F7F" w14:textId="01513089" w:rsidR="00805304" w:rsidRPr="001E3B56" w:rsidRDefault="000E70BC" w:rsidP="006C571E">
      <w:pPr>
        <w:spacing w:after="240" w:line="360" w:lineRule="auto"/>
        <w:ind w:firstLine="720"/>
        <w:jc w:val="both"/>
        <w:rPr>
          <w:rFonts w:ascii="Arial" w:hAnsi="Arial" w:cs="Arial"/>
        </w:rPr>
      </w:pPr>
      <w:r w:rsidRPr="001E3B56">
        <w:rPr>
          <w:rFonts w:ascii="Arial" w:hAnsi="Arial" w:cs="Arial"/>
        </w:rPr>
        <w:t>Today it is more important than ever</w:t>
      </w:r>
      <w:r w:rsidR="00630BD7" w:rsidRPr="001E3B56">
        <w:rPr>
          <w:rFonts w:ascii="Arial" w:hAnsi="Arial" w:cs="Arial"/>
        </w:rPr>
        <w:t xml:space="preserve"> </w:t>
      </w:r>
      <w:r w:rsidR="00C30316" w:rsidRPr="001E3B56">
        <w:rPr>
          <w:rFonts w:ascii="Arial" w:hAnsi="Arial" w:cs="Arial"/>
        </w:rPr>
        <w:t xml:space="preserve">within the </w:t>
      </w:r>
      <w:r w:rsidRPr="001E3B56">
        <w:rPr>
          <w:rFonts w:ascii="Arial" w:hAnsi="Arial" w:cs="Arial"/>
        </w:rPr>
        <w:t>globalized business environment</w:t>
      </w:r>
      <w:r w:rsidR="00C30316" w:rsidRPr="001E3B56">
        <w:rPr>
          <w:rFonts w:ascii="Arial" w:hAnsi="Arial" w:cs="Arial"/>
        </w:rPr>
        <w:t>,</w:t>
      </w:r>
      <w:r w:rsidRPr="001E3B56">
        <w:rPr>
          <w:rFonts w:ascii="Arial" w:hAnsi="Arial" w:cs="Arial"/>
        </w:rPr>
        <w:t xml:space="preserve"> technological</w:t>
      </w:r>
      <w:r w:rsidR="00464622" w:rsidRPr="001E3B56">
        <w:rPr>
          <w:rFonts w:ascii="Arial" w:hAnsi="Arial" w:cs="Arial"/>
        </w:rPr>
        <w:t xml:space="preserve"> </w:t>
      </w:r>
      <w:r w:rsidR="00C30316" w:rsidRPr="001E3B56">
        <w:rPr>
          <w:rFonts w:ascii="Arial" w:hAnsi="Arial" w:cs="Arial"/>
        </w:rPr>
        <w:t>improvement,</w:t>
      </w:r>
      <w:r w:rsidR="00464622" w:rsidRPr="001E3B56">
        <w:rPr>
          <w:rFonts w:ascii="Arial" w:hAnsi="Arial" w:cs="Arial"/>
        </w:rPr>
        <w:t xml:space="preserve"> and growing competition</w:t>
      </w:r>
      <w:r w:rsidR="00C30316" w:rsidRPr="001E3B56">
        <w:rPr>
          <w:rFonts w:ascii="Arial" w:hAnsi="Arial" w:cs="Arial"/>
        </w:rPr>
        <w:t>,</w:t>
      </w:r>
      <w:r w:rsidR="00464622" w:rsidRPr="001E3B56">
        <w:rPr>
          <w:rFonts w:ascii="Arial" w:hAnsi="Arial" w:cs="Arial"/>
        </w:rPr>
        <w:t xml:space="preserve"> as SMEs represent</w:t>
      </w:r>
      <w:r w:rsidR="00C21B8E" w:rsidRPr="001E3B56">
        <w:rPr>
          <w:rFonts w:ascii="Arial" w:hAnsi="Arial" w:cs="Arial"/>
        </w:rPr>
        <w:t xml:space="preserve"> </w:t>
      </w:r>
      <w:r w:rsidR="000002AB" w:rsidRPr="001E3B56">
        <w:rPr>
          <w:rFonts w:ascii="Arial" w:hAnsi="Arial" w:cs="Arial"/>
        </w:rPr>
        <w:t xml:space="preserve">a powerful engine </w:t>
      </w:r>
      <w:r w:rsidR="00C30316" w:rsidRPr="001E3B56">
        <w:rPr>
          <w:rFonts w:ascii="Arial" w:hAnsi="Arial" w:cs="Arial"/>
        </w:rPr>
        <w:t>able to</w:t>
      </w:r>
      <w:r w:rsidR="000002AB" w:rsidRPr="001E3B56">
        <w:rPr>
          <w:rFonts w:ascii="Arial" w:hAnsi="Arial" w:cs="Arial"/>
        </w:rPr>
        <w:t xml:space="preserve"> generate employment</w:t>
      </w:r>
      <w:r w:rsidR="00C30316" w:rsidRPr="001E3B56">
        <w:rPr>
          <w:rFonts w:ascii="Arial" w:hAnsi="Arial" w:cs="Arial"/>
        </w:rPr>
        <w:t>,</w:t>
      </w:r>
      <w:r w:rsidR="000002AB" w:rsidRPr="001E3B56">
        <w:rPr>
          <w:rFonts w:ascii="Arial" w:hAnsi="Arial" w:cs="Arial"/>
        </w:rPr>
        <w:t xml:space="preserve"> alleviate poverty</w:t>
      </w:r>
      <w:r w:rsidR="00C30316" w:rsidRPr="001E3B56">
        <w:rPr>
          <w:rFonts w:ascii="Arial" w:hAnsi="Arial" w:cs="Arial"/>
        </w:rPr>
        <w:t xml:space="preserve">, </w:t>
      </w:r>
      <w:r w:rsidR="000002AB" w:rsidRPr="001E3B56">
        <w:rPr>
          <w:rFonts w:ascii="Arial" w:hAnsi="Arial" w:cs="Arial"/>
        </w:rPr>
        <w:t xml:space="preserve">develop innovative </w:t>
      </w:r>
      <w:r w:rsidR="006C200C" w:rsidRPr="001E3B56">
        <w:rPr>
          <w:rFonts w:ascii="Arial" w:hAnsi="Arial" w:cs="Arial"/>
        </w:rPr>
        <w:t>ideas,</w:t>
      </w:r>
      <w:r w:rsidR="000002AB" w:rsidRPr="001E3B56">
        <w:rPr>
          <w:rFonts w:ascii="Arial" w:hAnsi="Arial" w:cs="Arial"/>
        </w:rPr>
        <w:t xml:space="preserve"> and contribute towards growth and sustainable development.</w:t>
      </w:r>
      <w:r w:rsidR="00D25DD6" w:rsidRPr="001E3B56">
        <w:rPr>
          <w:rFonts w:ascii="Arial" w:hAnsi="Arial" w:cs="Arial"/>
        </w:rPr>
        <w:t xml:space="preserve"> Facing </w:t>
      </w:r>
      <w:r w:rsidR="00FB26E5" w:rsidRPr="001E3B56">
        <w:rPr>
          <w:rFonts w:ascii="Arial" w:hAnsi="Arial" w:cs="Arial"/>
        </w:rPr>
        <w:t xml:space="preserve">the </w:t>
      </w:r>
      <w:r w:rsidR="00D25DD6" w:rsidRPr="001E3B56">
        <w:rPr>
          <w:rFonts w:ascii="Arial" w:hAnsi="Arial" w:cs="Arial"/>
        </w:rPr>
        <w:t>competition</w:t>
      </w:r>
      <w:r w:rsidR="00C30316" w:rsidRPr="001E3B56">
        <w:rPr>
          <w:rFonts w:ascii="Arial" w:hAnsi="Arial" w:cs="Arial"/>
        </w:rPr>
        <w:t xml:space="preserve"> </w:t>
      </w:r>
      <w:r w:rsidR="00FB26E5" w:rsidRPr="001E3B56">
        <w:rPr>
          <w:rFonts w:ascii="Arial" w:hAnsi="Arial" w:cs="Arial"/>
        </w:rPr>
        <w:t>from low-cost economi</w:t>
      </w:r>
      <w:r w:rsidR="00081D7E" w:rsidRPr="001E3B56">
        <w:rPr>
          <w:rFonts w:ascii="Arial" w:hAnsi="Arial" w:cs="Arial"/>
        </w:rPr>
        <w:t xml:space="preserve">es that generate </w:t>
      </w:r>
      <w:r w:rsidR="00D25DD6" w:rsidRPr="001E3B56">
        <w:rPr>
          <w:rFonts w:ascii="Arial" w:hAnsi="Arial" w:cs="Arial"/>
        </w:rPr>
        <w:t>mass production of l</w:t>
      </w:r>
      <w:r w:rsidR="00841A12">
        <w:rPr>
          <w:rFonts w:ascii="Arial" w:hAnsi="Arial" w:cs="Arial"/>
        </w:rPr>
        <w:t>o</w:t>
      </w:r>
      <w:r w:rsidR="00D25DD6" w:rsidRPr="001E3B56">
        <w:rPr>
          <w:rFonts w:ascii="Arial" w:hAnsi="Arial" w:cs="Arial"/>
        </w:rPr>
        <w:t>w</w:t>
      </w:r>
      <w:r w:rsidR="00841A12">
        <w:rPr>
          <w:rFonts w:ascii="Arial" w:hAnsi="Arial" w:cs="Arial"/>
        </w:rPr>
        <w:t>-</w:t>
      </w:r>
      <w:r w:rsidR="00D25DD6" w:rsidRPr="001E3B56">
        <w:rPr>
          <w:rFonts w:ascii="Arial" w:hAnsi="Arial" w:cs="Arial"/>
        </w:rPr>
        <w:t>quality products</w:t>
      </w:r>
      <w:r w:rsidR="002F5706" w:rsidRPr="001E3B56">
        <w:rPr>
          <w:rFonts w:ascii="Arial" w:hAnsi="Arial" w:cs="Arial"/>
        </w:rPr>
        <w:t>,</w:t>
      </w:r>
      <w:r w:rsidR="00081D7E" w:rsidRPr="001E3B56">
        <w:rPr>
          <w:rFonts w:ascii="Arial" w:hAnsi="Arial" w:cs="Arial"/>
        </w:rPr>
        <w:t xml:space="preserve"> </w:t>
      </w:r>
      <w:r w:rsidR="002F5706" w:rsidRPr="001E3B56">
        <w:rPr>
          <w:rFonts w:ascii="Arial" w:hAnsi="Arial" w:cs="Arial"/>
        </w:rPr>
        <w:t>t</w:t>
      </w:r>
      <w:r w:rsidR="00081D7E" w:rsidRPr="001E3B56">
        <w:rPr>
          <w:rFonts w:ascii="Arial" w:hAnsi="Arial" w:cs="Arial"/>
        </w:rPr>
        <w:t>he only reasonable choice for a knowledge</w:t>
      </w:r>
      <w:r w:rsidR="002F5706" w:rsidRPr="001E3B56">
        <w:rPr>
          <w:rFonts w:ascii="Arial" w:hAnsi="Arial" w:cs="Arial"/>
        </w:rPr>
        <w:t>-</w:t>
      </w:r>
      <w:r w:rsidR="00081D7E" w:rsidRPr="001E3B56">
        <w:rPr>
          <w:rFonts w:ascii="Arial" w:hAnsi="Arial" w:cs="Arial"/>
        </w:rPr>
        <w:t>based advance</w:t>
      </w:r>
      <w:r w:rsidR="002F5706" w:rsidRPr="001E3B56">
        <w:rPr>
          <w:rFonts w:ascii="Arial" w:hAnsi="Arial" w:cs="Arial"/>
        </w:rPr>
        <w:t>d</w:t>
      </w:r>
      <w:r w:rsidR="00A5261D" w:rsidRPr="001E3B56">
        <w:rPr>
          <w:rFonts w:ascii="Arial" w:hAnsi="Arial" w:cs="Arial"/>
        </w:rPr>
        <w:t xml:space="preserve"> economy is to compete and differentiate itself based on high</w:t>
      </w:r>
      <w:r w:rsidR="00D11F9E" w:rsidRPr="001E3B56">
        <w:rPr>
          <w:rFonts w:ascii="Arial" w:hAnsi="Arial" w:cs="Arial"/>
        </w:rPr>
        <w:t>-</w:t>
      </w:r>
      <w:r w:rsidR="00A5261D" w:rsidRPr="001E3B56">
        <w:rPr>
          <w:rFonts w:ascii="Arial" w:hAnsi="Arial" w:cs="Arial"/>
        </w:rPr>
        <w:t xml:space="preserve">quality and innovative products. Although pursuing </w:t>
      </w:r>
      <w:r w:rsidR="00D11F9E" w:rsidRPr="001E3B56">
        <w:rPr>
          <w:rFonts w:ascii="Arial" w:hAnsi="Arial" w:cs="Arial"/>
        </w:rPr>
        <w:t>low-cost</w:t>
      </w:r>
      <w:r w:rsidR="00A5261D" w:rsidRPr="001E3B56">
        <w:rPr>
          <w:rFonts w:ascii="Arial" w:hAnsi="Arial" w:cs="Arial"/>
        </w:rPr>
        <w:t xml:space="preserve"> strategy remains viable for many companies, innovation</w:t>
      </w:r>
      <w:r w:rsidR="005247E2" w:rsidRPr="001E3B56">
        <w:rPr>
          <w:rFonts w:ascii="Arial" w:hAnsi="Arial" w:cs="Arial"/>
        </w:rPr>
        <w:t xml:space="preserve"> and progress cannot rely on low</w:t>
      </w:r>
      <w:r w:rsidR="00D11F9E" w:rsidRPr="001E3B56">
        <w:rPr>
          <w:rFonts w:ascii="Arial" w:hAnsi="Arial" w:cs="Arial"/>
        </w:rPr>
        <w:t>-</w:t>
      </w:r>
      <w:r w:rsidR="005247E2" w:rsidRPr="001E3B56">
        <w:rPr>
          <w:rFonts w:ascii="Arial" w:hAnsi="Arial" w:cs="Arial"/>
        </w:rPr>
        <w:t>skilled workforce. High</w:t>
      </w:r>
      <w:r w:rsidR="00D11F9E" w:rsidRPr="001E3B56">
        <w:rPr>
          <w:rFonts w:ascii="Arial" w:hAnsi="Arial" w:cs="Arial"/>
        </w:rPr>
        <w:t>-</w:t>
      </w:r>
      <w:r w:rsidR="005247E2" w:rsidRPr="001E3B56">
        <w:rPr>
          <w:rFonts w:ascii="Arial" w:hAnsi="Arial" w:cs="Arial"/>
        </w:rPr>
        <w:t>skilled and well</w:t>
      </w:r>
      <w:r w:rsidR="00D11F9E" w:rsidRPr="001E3B56">
        <w:rPr>
          <w:rFonts w:ascii="Arial" w:hAnsi="Arial" w:cs="Arial"/>
        </w:rPr>
        <w:t>-</w:t>
      </w:r>
      <w:r w:rsidR="005247E2" w:rsidRPr="001E3B56">
        <w:rPr>
          <w:rFonts w:ascii="Arial" w:hAnsi="Arial" w:cs="Arial"/>
        </w:rPr>
        <w:t xml:space="preserve">trained employees are capable of creating competitive advantage and </w:t>
      </w:r>
      <w:r w:rsidR="008C75A7" w:rsidRPr="001E3B56">
        <w:rPr>
          <w:rFonts w:ascii="Arial" w:hAnsi="Arial" w:cs="Arial"/>
        </w:rPr>
        <w:t>providing</w:t>
      </w:r>
      <w:r w:rsidR="005247E2" w:rsidRPr="001E3B56">
        <w:rPr>
          <w:rFonts w:ascii="Arial" w:hAnsi="Arial" w:cs="Arial"/>
        </w:rPr>
        <w:t xml:space="preserve"> economic growth</w:t>
      </w:r>
      <w:r w:rsidR="008C75A7" w:rsidRPr="001E3B56">
        <w:rPr>
          <w:rFonts w:ascii="Arial" w:hAnsi="Arial" w:cs="Arial"/>
        </w:rPr>
        <w:t>.</w:t>
      </w:r>
      <w:r w:rsidR="005A4225" w:rsidRPr="001E3B56">
        <w:rPr>
          <w:rFonts w:ascii="Arial" w:hAnsi="Arial" w:cs="Arial"/>
        </w:rPr>
        <w:t xml:space="preserve"> </w:t>
      </w:r>
    </w:p>
    <w:p w14:paraId="44726652" w14:textId="3D69BB6A" w:rsidR="006B0F56" w:rsidRPr="001E3B56" w:rsidRDefault="005A4225" w:rsidP="006C571E">
      <w:pPr>
        <w:spacing w:after="240" w:line="360" w:lineRule="auto"/>
        <w:ind w:firstLine="720"/>
        <w:jc w:val="both"/>
        <w:rPr>
          <w:rFonts w:ascii="Arial" w:hAnsi="Arial" w:cs="Arial"/>
        </w:rPr>
      </w:pPr>
      <w:r w:rsidRPr="001E3B56">
        <w:rPr>
          <w:rFonts w:ascii="Arial" w:hAnsi="Arial" w:cs="Arial"/>
        </w:rPr>
        <w:t>Since the effect of SMEs on the employment and economic growth overall is considerable</w:t>
      </w:r>
      <w:r w:rsidR="00D11F9E" w:rsidRPr="001E3B56">
        <w:rPr>
          <w:rFonts w:ascii="Arial" w:hAnsi="Arial" w:cs="Arial"/>
        </w:rPr>
        <w:t>,</w:t>
      </w:r>
      <w:r w:rsidRPr="001E3B56">
        <w:rPr>
          <w:rFonts w:ascii="Arial" w:hAnsi="Arial" w:cs="Arial"/>
        </w:rPr>
        <w:t xml:space="preserve"> it is becoming </w:t>
      </w:r>
      <w:r w:rsidR="006B0F56" w:rsidRPr="001E3B56">
        <w:rPr>
          <w:rFonts w:ascii="Arial" w:hAnsi="Arial" w:cs="Arial"/>
        </w:rPr>
        <w:t>thus</w:t>
      </w:r>
      <w:r w:rsidRPr="001E3B56">
        <w:rPr>
          <w:rFonts w:ascii="Arial" w:hAnsi="Arial" w:cs="Arial"/>
        </w:rPr>
        <w:t xml:space="preserve"> more important</w:t>
      </w:r>
      <w:r w:rsidR="002808C9" w:rsidRPr="001E3B56">
        <w:rPr>
          <w:rFonts w:ascii="Arial" w:hAnsi="Arial" w:cs="Arial"/>
        </w:rPr>
        <w:t xml:space="preserve"> </w:t>
      </w:r>
      <w:r w:rsidR="00D11F9E" w:rsidRPr="001E3B56">
        <w:rPr>
          <w:rFonts w:ascii="Arial" w:hAnsi="Arial" w:cs="Arial"/>
        </w:rPr>
        <w:t>to</w:t>
      </w:r>
      <w:r w:rsidR="002808C9" w:rsidRPr="001E3B56">
        <w:rPr>
          <w:rFonts w:ascii="Arial" w:hAnsi="Arial" w:cs="Arial"/>
        </w:rPr>
        <w:t xml:space="preserve"> investigate and study the training function in</w:t>
      </w:r>
      <w:r w:rsidR="00805304" w:rsidRPr="001E3B56">
        <w:rPr>
          <w:rFonts w:ascii="Arial" w:hAnsi="Arial" w:cs="Arial"/>
        </w:rPr>
        <w:t xml:space="preserve"> </w:t>
      </w:r>
      <w:r w:rsidR="002808C9" w:rsidRPr="001E3B56">
        <w:rPr>
          <w:rFonts w:ascii="Arial" w:hAnsi="Arial" w:cs="Arial"/>
        </w:rPr>
        <w:t>SMEs. In that contex</w:t>
      </w:r>
      <w:r w:rsidR="00805304" w:rsidRPr="001E3B56">
        <w:rPr>
          <w:rFonts w:ascii="Arial" w:hAnsi="Arial" w:cs="Arial"/>
        </w:rPr>
        <w:t>t,</w:t>
      </w:r>
      <w:r w:rsidR="002808C9" w:rsidRPr="001E3B56">
        <w:rPr>
          <w:rFonts w:ascii="Arial" w:hAnsi="Arial" w:cs="Arial"/>
        </w:rPr>
        <w:t xml:space="preserve"> the existing </w:t>
      </w:r>
      <w:r w:rsidR="00805304" w:rsidRPr="001E3B56">
        <w:rPr>
          <w:rFonts w:ascii="Arial" w:hAnsi="Arial" w:cs="Arial"/>
        </w:rPr>
        <w:t>literature</w:t>
      </w:r>
      <w:r w:rsidR="002808C9" w:rsidRPr="001E3B56">
        <w:rPr>
          <w:rFonts w:ascii="Arial" w:hAnsi="Arial" w:cs="Arial"/>
        </w:rPr>
        <w:t xml:space="preserve"> related to training aspects in</w:t>
      </w:r>
      <w:r w:rsidR="00EF7913" w:rsidRPr="001E3B56">
        <w:rPr>
          <w:rFonts w:ascii="Arial" w:hAnsi="Arial" w:cs="Arial"/>
        </w:rPr>
        <w:t xml:space="preserve"> SMEs stresses the need for employee training and development</w:t>
      </w:r>
      <w:r w:rsidR="00D84D77" w:rsidRPr="001E3B56">
        <w:rPr>
          <w:rFonts w:ascii="Arial" w:hAnsi="Arial" w:cs="Arial"/>
        </w:rPr>
        <w:t xml:space="preserve"> </w:t>
      </w:r>
      <w:r w:rsidR="00D44174">
        <w:rPr>
          <w:rFonts w:ascii="Arial" w:hAnsi="Arial" w:cs="Arial"/>
        </w:rPr>
        <w:t xml:space="preserve"> </w:t>
      </w:r>
      <w:sdt>
        <w:sdtPr>
          <w:rPr>
            <w:rFonts w:ascii="Arial" w:hAnsi="Arial" w:cs="Arial"/>
            <w:color w:val="000000"/>
            <w:highlight w:val="white"/>
          </w:rPr>
          <w:alias w:val="Citation"/>
          <w:tag w:val="{&quot;referencesIds&quot;:[&quot;doc:649c549a00ae655ab56b2006&quot;],&quot;referencesOptions&quot;:{&quot;doc:649c549a00ae655ab56b2006&quot;:{&quot;author&quot;:true,&quot;year&quot;:true,&quot;pageReplace&quot;:&quot;&quot;,&quot;prefix&quot;:&quot;&quot;,&quot;suffix&quot;:&quot;&quot;}},&quot;hasBrokenReferences&quot;:false,&quot;hasManualEdits&quot;:false,&quot;citationType&quot;:&quot;inline&quot;}"/>
          <w:id w:val="-1915535124"/>
          <w:placeholder>
            <w:docPart w:val="62DF75D691B548A88DB081453C369B52"/>
          </w:placeholder>
        </w:sdtPr>
        <w:sdtContent>
          <w:r w:rsidR="00D44174">
            <w:rPr>
              <w:rFonts w:ascii="Arial" w:eastAsia="Times New Roman" w:hAnsi="Arial" w:cs="Arial"/>
              <w:color w:val="000000"/>
            </w:rPr>
            <w:t>(Padachi and Bhiwajee, 2016)</w:t>
          </w:r>
        </w:sdtContent>
      </w:sdt>
      <w:r w:rsidR="00D84D77" w:rsidRPr="001E3B56">
        <w:rPr>
          <w:rFonts w:ascii="Arial" w:hAnsi="Arial" w:cs="Arial"/>
        </w:rPr>
        <w:t xml:space="preserve"> </w:t>
      </w:r>
      <w:r w:rsidR="00EF7913" w:rsidRPr="001E3B56">
        <w:rPr>
          <w:rFonts w:ascii="Arial" w:hAnsi="Arial" w:cs="Arial"/>
        </w:rPr>
        <w:t>.</w:t>
      </w:r>
      <w:r w:rsidR="00D84D77" w:rsidRPr="001E3B56">
        <w:rPr>
          <w:rFonts w:ascii="Arial" w:hAnsi="Arial" w:cs="Arial"/>
        </w:rPr>
        <w:t xml:space="preserve"> </w:t>
      </w:r>
      <w:r w:rsidR="00805304" w:rsidRPr="001E3B56">
        <w:rPr>
          <w:rFonts w:ascii="Arial" w:hAnsi="Arial" w:cs="Arial"/>
        </w:rPr>
        <w:t>But d</w:t>
      </w:r>
      <w:r w:rsidR="006B0F56" w:rsidRPr="001E3B56">
        <w:rPr>
          <w:rFonts w:ascii="Arial" w:hAnsi="Arial" w:cs="Arial"/>
        </w:rPr>
        <w:t>espite the significant importance of small business sector and the recognition of knowledge and skills formation</w:t>
      </w:r>
      <w:r w:rsidR="002224B6" w:rsidRPr="001E3B56">
        <w:rPr>
          <w:rFonts w:ascii="Arial" w:hAnsi="Arial" w:cs="Arial"/>
        </w:rPr>
        <w:t xml:space="preserve"> as the most important strategic factor associated with employee enhanced productivity and adaptability and the organizations capability to gain a competitive </w:t>
      </w:r>
      <w:r w:rsidR="00AB740D" w:rsidRPr="001E3B56">
        <w:rPr>
          <w:rFonts w:ascii="Arial" w:hAnsi="Arial" w:cs="Arial"/>
        </w:rPr>
        <w:t>advantage</w:t>
      </w:r>
      <w:r w:rsidR="005355DA" w:rsidRPr="001E3B56">
        <w:rPr>
          <w:rFonts w:ascii="Arial" w:hAnsi="Arial" w:cs="Arial"/>
        </w:rPr>
        <w:t>,</w:t>
      </w:r>
      <w:r w:rsidR="002224B6" w:rsidRPr="001E3B56">
        <w:rPr>
          <w:rFonts w:ascii="Arial" w:hAnsi="Arial" w:cs="Arial"/>
        </w:rPr>
        <w:t xml:space="preserve"> </w:t>
      </w:r>
      <w:r w:rsidR="002224B6" w:rsidRPr="001E3B56">
        <w:rPr>
          <w:rFonts w:ascii="Arial" w:hAnsi="Arial" w:cs="Arial"/>
        </w:rPr>
        <w:lastRenderedPageBreak/>
        <w:t>there is a tendency in the literature to focus on large organizations</w:t>
      </w:r>
      <w:r w:rsidR="00150157" w:rsidRPr="001E3B56">
        <w:rPr>
          <w:rFonts w:ascii="Arial" w:hAnsi="Arial" w:cs="Arial"/>
        </w:rPr>
        <w:t xml:space="preserve"> </w:t>
      </w:r>
      <w:r w:rsidR="005355DA" w:rsidRPr="001E3B56">
        <w:rPr>
          <w:rFonts w:ascii="Arial" w:hAnsi="Arial" w:cs="Arial"/>
        </w:rPr>
        <w:t>a</w:t>
      </w:r>
      <w:r w:rsidR="00150157" w:rsidRPr="001E3B56">
        <w:rPr>
          <w:rFonts w:ascii="Arial" w:hAnsi="Arial" w:cs="Arial"/>
        </w:rPr>
        <w:t>nd neglect small firms which seems to be inappropriate considering their representation within the national economy</w:t>
      </w:r>
      <w:r w:rsidR="0013547B" w:rsidRPr="001E3B56">
        <w:rPr>
          <w:rFonts w:ascii="Arial" w:hAnsi="Arial" w:cs="Arial"/>
        </w:rPr>
        <w:t xml:space="preserve"> </w:t>
      </w:r>
      <w:r w:rsidR="00DF7CB5" w:rsidRPr="001E3B56">
        <w:rPr>
          <w:rFonts w:ascii="Arial" w:hAnsi="Arial" w:cs="Arial"/>
        </w:rPr>
        <w:t xml:space="preserve"> </w:t>
      </w:r>
      <w:sdt>
        <w:sdtPr>
          <w:rPr>
            <w:rFonts w:ascii="Arial" w:hAnsi="Arial" w:cs="Arial"/>
            <w:color w:val="000000"/>
            <w:highlight w:val="white"/>
          </w:rPr>
          <w:alias w:val="Citation"/>
          <w:tag w:val="{&quot;referencesIds&quot;:[&quot;doc:64b2c76079f44f4d71a8362d&quot;],&quot;referencesOptions&quot;:{&quot;doc:64b2c76079f44f4d71a8362d&quot;:{&quot;author&quot;:true,&quot;year&quot;:true,&quot;pageReplace&quot;:&quot;&quot;,&quot;prefix&quot;:&quot;&quot;,&quot;suffix&quot;:&quot;&quot;}},&quot;hasBrokenReferences&quot;:false,&quot;hasManualEdits&quot;:false,&quot;citationType&quot;:&quot;inline&quot;,&quot;id&quot;:-578524739,&quot;citationText&quot;:&quot;&lt;span style=\&quot;font-family:Arial;font-size:14.666666666666666px;color:#000000\&quot;&gt;(Durst and Runar Edvardsson, 2012)&lt;/span&gt;&quot;}"/>
          <w:id w:val="-578524739"/>
          <w:placeholder>
            <w:docPart w:val="CED1E1B4E9804672A10F819233D6B861"/>
          </w:placeholder>
        </w:sdtPr>
        <w:sdtContent>
          <w:r w:rsidR="00D44174">
            <w:rPr>
              <w:rFonts w:ascii="Arial" w:eastAsia="Times New Roman" w:hAnsi="Arial" w:cs="Arial"/>
              <w:color w:val="000000"/>
            </w:rPr>
            <w:t>(Durst and Runar Edvardsson, 2012)</w:t>
          </w:r>
        </w:sdtContent>
      </w:sdt>
      <w:r w:rsidR="00DF7CB5" w:rsidRPr="001E3B56">
        <w:rPr>
          <w:rFonts w:ascii="Arial" w:hAnsi="Arial" w:cs="Arial"/>
          <w:color w:val="000000"/>
        </w:rPr>
        <w:t>.</w:t>
      </w:r>
    </w:p>
    <w:p w14:paraId="0A13B38F" w14:textId="6A7080AE" w:rsidR="00B61A67" w:rsidRPr="001E3B56" w:rsidRDefault="00150157" w:rsidP="006C571E">
      <w:pPr>
        <w:spacing w:after="240" w:line="360" w:lineRule="auto"/>
        <w:ind w:firstLine="720"/>
        <w:jc w:val="both"/>
        <w:rPr>
          <w:rFonts w:ascii="Arial" w:hAnsi="Arial" w:cs="Arial"/>
        </w:rPr>
      </w:pPr>
      <w:r w:rsidRPr="001E3B56">
        <w:rPr>
          <w:rFonts w:ascii="Arial" w:hAnsi="Arial" w:cs="Arial"/>
        </w:rPr>
        <w:t>Recently</w:t>
      </w:r>
      <w:r w:rsidR="00772C93">
        <w:rPr>
          <w:rFonts w:ascii="Arial" w:hAnsi="Arial" w:cs="Arial"/>
        </w:rPr>
        <w:t>,</w:t>
      </w:r>
      <w:r w:rsidRPr="001E3B56">
        <w:rPr>
          <w:rFonts w:ascii="Arial" w:hAnsi="Arial" w:cs="Arial"/>
        </w:rPr>
        <w:t xml:space="preserve"> there is an increasing number of studies that </w:t>
      </w:r>
      <w:r w:rsidR="0027466B" w:rsidRPr="001E3B56">
        <w:rPr>
          <w:rFonts w:ascii="Arial" w:hAnsi="Arial" w:cs="Arial"/>
        </w:rPr>
        <w:t>identified</w:t>
      </w:r>
      <w:r w:rsidRPr="001E3B56">
        <w:rPr>
          <w:rFonts w:ascii="Arial" w:hAnsi="Arial" w:cs="Arial"/>
        </w:rPr>
        <w:t xml:space="preserve"> the importance of</w:t>
      </w:r>
      <w:r w:rsidR="006D4814" w:rsidRPr="001E3B56">
        <w:rPr>
          <w:rFonts w:ascii="Arial" w:hAnsi="Arial" w:cs="Arial"/>
        </w:rPr>
        <w:t xml:space="preserve"> training and development for upskilling of SMEs</w:t>
      </w:r>
      <w:r w:rsidR="0027466B" w:rsidRPr="001E3B56">
        <w:rPr>
          <w:rFonts w:ascii="Arial" w:hAnsi="Arial" w:cs="Arial"/>
        </w:rPr>
        <w:t>’</w:t>
      </w:r>
      <w:r w:rsidR="006D4814" w:rsidRPr="001E3B56">
        <w:rPr>
          <w:rFonts w:ascii="Arial" w:hAnsi="Arial" w:cs="Arial"/>
        </w:rPr>
        <w:t xml:space="preserve"> employees in order to enhance productivity and performance and enable small firms to provide high</w:t>
      </w:r>
      <w:r w:rsidR="0027466B" w:rsidRPr="001E3B56">
        <w:rPr>
          <w:rFonts w:ascii="Arial" w:hAnsi="Arial" w:cs="Arial"/>
        </w:rPr>
        <w:t>-</w:t>
      </w:r>
      <w:r w:rsidR="006D4814" w:rsidRPr="001E3B56">
        <w:rPr>
          <w:rFonts w:ascii="Arial" w:hAnsi="Arial" w:cs="Arial"/>
        </w:rPr>
        <w:t>quality products and services</w:t>
      </w:r>
      <w:r w:rsidR="0027466B" w:rsidRPr="001E3B56">
        <w:rPr>
          <w:rFonts w:ascii="Arial" w:hAnsi="Arial" w:cs="Arial"/>
        </w:rPr>
        <w:t>,</w:t>
      </w:r>
      <w:r w:rsidR="006D4814" w:rsidRPr="001E3B56">
        <w:rPr>
          <w:rFonts w:ascii="Arial" w:hAnsi="Arial" w:cs="Arial"/>
        </w:rPr>
        <w:t xml:space="preserve"> overcome the rivals and be more adaptive to changing customer preferences and new technologies</w:t>
      </w:r>
      <w:r w:rsidR="003A3723" w:rsidRPr="001E3B56">
        <w:rPr>
          <w:rFonts w:ascii="Arial" w:hAnsi="Arial" w:cs="Arial"/>
        </w:rPr>
        <w:t>. Moreover</w:t>
      </w:r>
      <w:r w:rsidR="006D4814" w:rsidRPr="001E3B56">
        <w:rPr>
          <w:rFonts w:ascii="Arial" w:hAnsi="Arial" w:cs="Arial"/>
        </w:rPr>
        <w:t>,</w:t>
      </w:r>
      <w:r w:rsidR="003A3723" w:rsidRPr="001E3B56">
        <w:rPr>
          <w:rFonts w:ascii="Arial" w:hAnsi="Arial" w:cs="Arial"/>
        </w:rPr>
        <w:t xml:space="preserve"> it has been recognized that employee training can significantly contribute towards firm’s</w:t>
      </w:r>
      <w:r w:rsidR="00B93DDA" w:rsidRPr="001E3B56">
        <w:rPr>
          <w:rFonts w:ascii="Arial" w:hAnsi="Arial" w:cs="Arial"/>
        </w:rPr>
        <w:t xml:space="preserve"> survival and growth overall by increasing employee trust and loyalty</w:t>
      </w:r>
      <w:r w:rsidR="0027466B" w:rsidRPr="001E3B56">
        <w:rPr>
          <w:rFonts w:ascii="Arial" w:hAnsi="Arial" w:cs="Arial"/>
        </w:rPr>
        <w:t>,</w:t>
      </w:r>
      <w:r w:rsidR="00B93DDA" w:rsidRPr="001E3B56">
        <w:rPr>
          <w:rFonts w:ascii="Arial" w:hAnsi="Arial" w:cs="Arial"/>
        </w:rPr>
        <w:t xml:space="preserve"> </w:t>
      </w:r>
      <w:r w:rsidR="00A9319B">
        <w:rPr>
          <w:rFonts w:ascii="Arial" w:hAnsi="Arial" w:cs="Arial"/>
        </w:rPr>
        <w:t xml:space="preserve">enhancing </w:t>
      </w:r>
      <w:r w:rsidR="00B93DDA" w:rsidRPr="001E3B56">
        <w:rPr>
          <w:rFonts w:ascii="Arial" w:hAnsi="Arial" w:cs="Arial"/>
        </w:rPr>
        <w:t>workforce flexibility</w:t>
      </w:r>
      <w:r w:rsidR="0027466B" w:rsidRPr="001E3B56">
        <w:rPr>
          <w:rFonts w:ascii="Arial" w:hAnsi="Arial" w:cs="Arial"/>
        </w:rPr>
        <w:t>,</w:t>
      </w:r>
      <w:r w:rsidR="00B93DDA" w:rsidRPr="001E3B56">
        <w:rPr>
          <w:rFonts w:ascii="Arial" w:hAnsi="Arial" w:cs="Arial"/>
        </w:rPr>
        <w:t xml:space="preserve"> </w:t>
      </w:r>
      <w:r w:rsidR="00DF7CB5" w:rsidRPr="001E3B56">
        <w:rPr>
          <w:rFonts w:ascii="Arial" w:hAnsi="Arial" w:cs="Arial"/>
        </w:rPr>
        <w:t>adaptability,</w:t>
      </w:r>
      <w:r w:rsidR="00B93DDA" w:rsidRPr="001E3B56">
        <w:rPr>
          <w:rFonts w:ascii="Arial" w:hAnsi="Arial" w:cs="Arial"/>
        </w:rPr>
        <w:t xml:space="preserve"> and resilience</w:t>
      </w:r>
      <w:r w:rsidR="00DD4477">
        <w:rPr>
          <w:rFonts w:ascii="Arial" w:hAnsi="Arial" w:cs="Arial"/>
        </w:rPr>
        <w:t xml:space="preserve">, </w:t>
      </w:r>
      <w:r w:rsidR="00B93DDA" w:rsidRPr="001E3B56">
        <w:rPr>
          <w:rFonts w:ascii="Arial" w:hAnsi="Arial" w:cs="Arial"/>
        </w:rPr>
        <w:t xml:space="preserve">reducing employee </w:t>
      </w:r>
      <w:r w:rsidR="005E12C4" w:rsidRPr="001E3B56">
        <w:rPr>
          <w:rFonts w:ascii="Arial" w:hAnsi="Arial" w:cs="Arial"/>
        </w:rPr>
        <w:t>turnover,</w:t>
      </w:r>
      <w:r w:rsidR="001D3D5C" w:rsidRPr="001E3B56">
        <w:rPr>
          <w:rFonts w:ascii="Arial" w:hAnsi="Arial" w:cs="Arial"/>
        </w:rPr>
        <w:t xml:space="preserve"> and enabling product and service innovation</w:t>
      </w:r>
      <w:r w:rsidR="00B833FF" w:rsidRPr="001E3B56">
        <w:rPr>
          <w:rFonts w:ascii="Arial" w:hAnsi="Arial" w:cs="Arial"/>
        </w:rPr>
        <w:t xml:space="preserve"> </w:t>
      </w:r>
      <w:sdt>
        <w:sdtPr>
          <w:rPr>
            <w:rFonts w:ascii="Arial" w:hAnsi="Arial" w:cs="Arial"/>
            <w:color w:val="000000"/>
            <w:highlight w:val="white"/>
          </w:rPr>
          <w:alias w:val="Citation"/>
          <w:tag w:val="{&quot;referencesIds&quot;:[&quot;doc:64ad937833dd7677f10f2bee&quot;],&quot;referencesOptions&quot;:{&quot;doc:64ad937833dd7677f10f2bee&quot;:{&quot;author&quot;:true,&quot;year&quot;:true,&quot;pageReplace&quot;:&quot;&quot;,&quot;prefix&quot;:&quot;&quot;,&quot;suffix&quot;:&quot;&quot;}},&quot;hasBrokenReferences&quot;:false,&quot;hasManualEdits&quot;:false,&quot;citationType&quot;:&quot;inline&quot;,&quot;id&quot;:144865996,&quot;citationText&quot;:&quot;&lt;span style=\&quot;font-family:Arial;font-size:14.666666666666666px;color:#000000\&quot;&gt;(Jayawarna, Macpherson and Wilson, 2007a)&lt;/span&gt;&quot;}"/>
          <w:id w:val="144865996"/>
          <w:placeholder>
            <w:docPart w:val="CD6A7E99E3664970824697F8273B6F2F"/>
          </w:placeholder>
        </w:sdtPr>
        <w:sdtContent>
          <w:r w:rsidR="00D44174">
            <w:rPr>
              <w:rFonts w:ascii="Arial" w:eastAsia="Times New Roman" w:hAnsi="Arial" w:cs="Arial"/>
              <w:color w:val="000000"/>
            </w:rPr>
            <w:t>(Jayawarna, Macpherson and Wilson, 2007a)</w:t>
          </w:r>
        </w:sdtContent>
      </w:sdt>
      <w:r w:rsidR="0058483A" w:rsidRPr="001E3B56">
        <w:rPr>
          <w:rFonts w:ascii="Arial" w:hAnsi="Arial" w:cs="Arial"/>
          <w:color w:val="000000"/>
          <w:highlight w:val="white"/>
        </w:rPr>
        <w:t xml:space="preserve"> </w:t>
      </w:r>
      <w:sdt>
        <w:sdtPr>
          <w:rPr>
            <w:rFonts w:ascii="Arial" w:hAnsi="Arial" w:cs="Arial"/>
            <w:color w:val="000000"/>
            <w:highlight w:val="white"/>
          </w:rPr>
          <w:alias w:val="Citation"/>
          <w:tag w:val="{&quot;referencesIds&quot;:[&quot;doc:648b6e5fe496e069a65142e6&quot;],&quot;referencesOptions&quot;:{&quot;doc:648b6e5fe496e069a65142e6&quot;:{&quot;author&quot;:true,&quot;year&quot;:true,&quot;pageReplace&quot;:&quot;&quot;,&quot;prefix&quot;:&quot;&quot;,&quot;suffix&quot;:&quot;&quot;}},&quot;hasBrokenReferences&quot;:false,&quot;hasManualEdits&quot;:false,&quot;citationType&quot;:&quot;inline&quot;,&quot;id&quot;:-1415545669,&quot;citationText&quot;:&quot;&lt;span style=\&quot;font-family:Arial;font-size:14.666666666666666px;color:#000000\&quot;&gt;(Devins, Johnson and Sutherland, 2004)&lt;/span&gt;&quot;}"/>
          <w:id w:val="-1415545669"/>
          <w:placeholder>
            <w:docPart w:val="355B1CEA1ACB4E49898D8C595BAAC47A"/>
          </w:placeholder>
        </w:sdtPr>
        <w:sdtContent>
          <w:r w:rsidR="00D44174">
            <w:rPr>
              <w:rFonts w:ascii="Arial" w:eastAsia="Times New Roman" w:hAnsi="Arial" w:cs="Arial"/>
              <w:color w:val="000000"/>
            </w:rPr>
            <w:t>(Devins, Johnson and Sutherland, 2004)</w:t>
          </w:r>
        </w:sdtContent>
      </w:sdt>
      <w:r w:rsidR="001D3D5C" w:rsidRPr="001E3B56">
        <w:rPr>
          <w:rFonts w:ascii="Arial" w:hAnsi="Arial" w:cs="Arial"/>
        </w:rPr>
        <w:t xml:space="preserve"> </w:t>
      </w:r>
      <w:r w:rsidR="00B61A67" w:rsidRPr="001E3B56">
        <w:rPr>
          <w:rFonts w:ascii="Arial" w:hAnsi="Arial" w:cs="Arial"/>
        </w:rPr>
        <w:t xml:space="preserve"> </w:t>
      </w:r>
      <w:sdt>
        <w:sdtPr>
          <w:rPr>
            <w:rFonts w:ascii="Arial" w:hAnsi="Arial" w:cs="Arial"/>
            <w:color w:val="000000"/>
            <w:highlight w:val="white"/>
          </w:rPr>
          <w:alias w:val="Citation"/>
          <w:tag w:val="{&quot;referencesIds&quot;:[&quot;doc:64bdbaae79f44f4d71a949bf&quot;],&quot;referencesOptions&quot;:{&quot;doc:64bdbaae79f44f4d71a949bf&quot;:{&quot;author&quot;:true,&quot;year&quot;:true,&quot;pageReplace&quot;:&quot;&quot;,&quot;prefix&quot;:&quot;&quot;,&quot;suffix&quot;:&quot;&quot;}},&quot;hasBrokenReferences&quot;:false,&quot;hasManualEdits&quot;:false,&quot;citationType&quot;:&quot;inline&quot;,&quot;id&quot;:-1908611882,&quot;citationText&quot;:&quot;&lt;span style=\&quot;font-family:Arial;font-size:14.666666666666666px;color:#000000\&quot;&gt;(Kitching and Blackburn, 2002)&lt;/span&gt;&quot;}"/>
          <w:id w:val="-1908611882"/>
          <w:placeholder>
            <w:docPart w:val="AE572C6BB1C4485DB288FCDED1295F3F"/>
          </w:placeholder>
        </w:sdtPr>
        <w:sdtContent>
          <w:r w:rsidR="00D44174">
            <w:rPr>
              <w:rFonts w:ascii="Arial" w:eastAsia="Times New Roman" w:hAnsi="Arial" w:cs="Arial"/>
              <w:color w:val="000000"/>
            </w:rPr>
            <w:t>(Kitching and Blackburn, 2002)</w:t>
          </w:r>
        </w:sdtContent>
      </w:sdt>
      <w:r w:rsidR="005E12C4">
        <w:rPr>
          <w:rFonts w:ascii="Arial" w:hAnsi="Arial" w:cs="Arial"/>
          <w:color w:val="000000"/>
        </w:rPr>
        <w:t>.</w:t>
      </w:r>
      <w:r w:rsidR="008173E0" w:rsidRPr="001E3B56">
        <w:rPr>
          <w:rFonts w:ascii="Arial" w:hAnsi="Arial" w:cs="Arial"/>
        </w:rPr>
        <w:t xml:space="preserve"> </w:t>
      </w:r>
    </w:p>
    <w:p w14:paraId="3DCDDE3A" w14:textId="6708AF20" w:rsidR="00D524A4" w:rsidRDefault="008173E0" w:rsidP="00D0289A">
      <w:pPr>
        <w:spacing w:after="240" w:line="360" w:lineRule="auto"/>
        <w:ind w:firstLine="720"/>
        <w:jc w:val="both"/>
        <w:rPr>
          <w:rFonts w:ascii="Arial" w:hAnsi="Arial" w:cs="Arial"/>
        </w:rPr>
      </w:pPr>
      <w:r w:rsidRPr="001E3B56">
        <w:rPr>
          <w:rFonts w:ascii="Arial" w:hAnsi="Arial" w:cs="Arial"/>
        </w:rPr>
        <w:t>Against this backdrop</w:t>
      </w:r>
      <w:r w:rsidR="00027B8F" w:rsidRPr="001E3B56">
        <w:rPr>
          <w:rFonts w:ascii="Arial" w:hAnsi="Arial" w:cs="Arial"/>
        </w:rPr>
        <w:t>,</w:t>
      </w:r>
      <w:r w:rsidRPr="001E3B56">
        <w:rPr>
          <w:rFonts w:ascii="Arial" w:hAnsi="Arial" w:cs="Arial"/>
        </w:rPr>
        <w:t xml:space="preserve"> the present research attempts to explore</w:t>
      </w:r>
      <w:r w:rsidR="00640150" w:rsidRPr="001E3B56">
        <w:rPr>
          <w:rFonts w:ascii="Arial" w:hAnsi="Arial" w:cs="Arial"/>
        </w:rPr>
        <w:t xml:space="preserve"> the employee training within the SMEs in the UK </w:t>
      </w:r>
      <w:r w:rsidR="00027B8F" w:rsidRPr="001E3B56">
        <w:rPr>
          <w:rFonts w:ascii="Arial" w:hAnsi="Arial" w:cs="Arial"/>
        </w:rPr>
        <w:t>a</w:t>
      </w:r>
      <w:r w:rsidR="00640150" w:rsidRPr="001E3B56">
        <w:rPr>
          <w:rFonts w:ascii="Arial" w:hAnsi="Arial" w:cs="Arial"/>
        </w:rPr>
        <w:t xml:space="preserve">nd </w:t>
      </w:r>
      <w:r w:rsidR="00027B8F" w:rsidRPr="001E3B56">
        <w:rPr>
          <w:rFonts w:ascii="Arial" w:hAnsi="Arial" w:cs="Arial"/>
        </w:rPr>
        <w:t xml:space="preserve">the </w:t>
      </w:r>
      <w:r w:rsidR="00640150" w:rsidRPr="001E3B56">
        <w:rPr>
          <w:rFonts w:ascii="Arial" w:hAnsi="Arial" w:cs="Arial"/>
        </w:rPr>
        <w:t xml:space="preserve">factors that affect </w:t>
      </w:r>
      <w:r w:rsidR="00027B8F" w:rsidRPr="001E3B56">
        <w:rPr>
          <w:rFonts w:ascii="Arial" w:hAnsi="Arial" w:cs="Arial"/>
        </w:rPr>
        <w:t>its</w:t>
      </w:r>
      <w:r w:rsidR="00066002" w:rsidRPr="001E3B56">
        <w:rPr>
          <w:rFonts w:ascii="Arial" w:hAnsi="Arial" w:cs="Arial"/>
        </w:rPr>
        <w:t xml:space="preserve"> implementation and provide </w:t>
      </w:r>
      <w:r w:rsidR="00640150" w:rsidRPr="001E3B56">
        <w:rPr>
          <w:rFonts w:ascii="Arial" w:hAnsi="Arial" w:cs="Arial"/>
        </w:rPr>
        <w:t>some useful insights to existing body of knowledge</w:t>
      </w:r>
      <w:r w:rsidR="00411DF8" w:rsidRPr="001E3B56">
        <w:rPr>
          <w:rFonts w:ascii="Arial" w:hAnsi="Arial" w:cs="Arial"/>
        </w:rPr>
        <w:t>.</w:t>
      </w:r>
    </w:p>
    <w:p w14:paraId="704BF06A" w14:textId="77777777" w:rsidR="00D0289A" w:rsidRPr="001E3B56" w:rsidRDefault="00D0289A" w:rsidP="00D0289A">
      <w:pPr>
        <w:spacing w:after="240" w:line="360" w:lineRule="auto"/>
        <w:ind w:firstLine="720"/>
        <w:jc w:val="both"/>
        <w:rPr>
          <w:rFonts w:ascii="Arial" w:hAnsi="Arial" w:cs="Arial"/>
        </w:rPr>
      </w:pPr>
    </w:p>
    <w:p w14:paraId="0478D9D4" w14:textId="43F97654" w:rsidR="007260CB" w:rsidRPr="00D0289A" w:rsidRDefault="00C67D29" w:rsidP="0067347C">
      <w:pPr>
        <w:pStyle w:val="Heading2"/>
        <w:numPr>
          <w:ilvl w:val="1"/>
          <w:numId w:val="5"/>
        </w:numPr>
        <w:spacing w:after="240" w:line="360" w:lineRule="auto"/>
        <w:rPr>
          <w:rFonts w:ascii="Arial" w:hAnsi="Arial" w:cs="Arial"/>
          <w:b/>
          <w:bCs/>
          <w:color w:val="auto"/>
        </w:rPr>
      </w:pPr>
      <w:bookmarkStart w:id="5" w:name="_Toc143816222"/>
      <w:r w:rsidRPr="00793096">
        <w:rPr>
          <w:rFonts w:ascii="Arial" w:hAnsi="Arial" w:cs="Arial"/>
          <w:b/>
          <w:bCs/>
          <w:color w:val="auto"/>
        </w:rPr>
        <w:t>Significance of the research</w:t>
      </w:r>
      <w:r w:rsidR="0010049B" w:rsidRPr="00793096">
        <w:rPr>
          <w:rFonts w:ascii="Arial" w:hAnsi="Arial" w:cs="Arial"/>
          <w:b/>
          <w:bCs/>
          <w:color w:val="auto"/>
        </w:rPr>
        <w:t xml:space="preserve"> (objectives and research questions)</w:t>
      </w:r>
      <w:bookmarkEnd w:id="5"/>
    </w:p>
    <w:p w14:paraId="4A366229" w14:textId="49B52020" w:rsidR="00C67D29" w:rsidRPr="001E3B56" w:rsidRDefault="00BC4BBD" w:rsidP="006C571E">
      <w:pPr>
        <w:spacing w:after="240" w:line="360" w:lineRule="auto"/>
        <w:jc w:val="both"/>
        <w:rPr>
          <w:rFonts w:ascii="Arial" w:hAnsi="Arial" w:cs="Arial"/>
        </w:rPr>
      </w:pPr>
      <w:r w:rsidRPr="001E3B56">
        <w:rPr>
          <w:rFonts w:ascii="Arial" w:hAnsi="Arial" w:cs="Arial"/>
        </w:rPr>
        <w:t>Small businesses are considered to be significantly important for the national economic growth</w:t>
      </w:r>
      <w:r w:rsidR="006B6B9C" w:rsidRPr="001E3B56">
        <w:rPr>
          <w:rFonts w:ascii="Arial" w:hAnsi="Arial" w:cs="Arial"/>
        </w:rPr>
        <w:t xml:space="preserve">, </w:t>
      </w:r>
      <w:r w:rsidR="00767716" w:rsidRPr="001E3B56">
        <w:rPr>
          <w:rFonts w:ascii="Arial" w:hAnsi="Arial" w:cs="Arial"/>
        </w:rPr>
        <w:t>development,</w:t>
      </w:r>
      <w:r w:rsidR="006B6B9C" w:rsidRPr="001E3B56">
        <w:rPr>
          <w:rFonts w:ascii="Arial" w:hAnsi="Arial" w:cs="Arial"/>
        </w:rPr>
        <w:t xml:space="preserve"> and competitiveness due to their</w:t>
      </w:r>
      <w:r w:rsidR="005E53CD">
        <w:rPr>
          <w:rFonts w:ascii="Arial" w:hAnsi="Arial" w:cs="Arial"/>
        </w:rPr>
        <w:t xml:space="preserve"> </w:t>
      </w:r>
      <w:r w:rsidR="006B6B9C" w:rsidRPr="001E3B56">
        <w:rPr>
          <w:rFonts w:ascii="Arial" w:hAnsi="Arial" w:cs="Arial"/>
        </w:rPr>
        <w:t xml:space="preserve">role </w:t>
      </w:r>
      <w:r w:rsidR="005E53CD">
        <w:rPr>
          <w:rFonts w:ascii="Arial" w:hAnsi="Arial" w:cs="Arial"/>
        </w:rPr>
        <w:t>a</w:t>
      </w:r>
      <w:r w:rsidR="006B6B9C" w:rsidRPr="001E3B56">
        <w:rPr>
          <w:rFonts w:ascii="Arial" w:hAnsi="Arial" w:cs="Arial"/>
        </w:rPr>
        <w:t xml:space="preserve">s </w:t>
      </w:r>
      <w:r w:rsidR="00767716" w:rsidRPr="001E3B56">
        <w:rPr>
          <w:rFonts w:ascii="Arial" w:hAnsi="Arial" w:cs="Arial"/>
        </w:rPr>
        <w:t>main</w:t>
      </w:r>
      <w:r w:rsidR="006B6B9C" w:rsidRPr="001E3B56">
        <w:rPr>
          <w:rFonts w:ascii="Arial" w:hAnsi="Arial" w:cs="Arial"/>
        </w:rPr>
        <w:t xml:space="preserve"> employment provider and seed bed</w:t>
      </w:r>
      <w:r w:rsidR="00736AA4">
        <w:rPr>
          <w:rFonts w:ascii="Arial" w:hAnsi="Arial" w:cs="Arial"/>
        </w:rPr>
        <w:t>s</w:t>
      </w:r>
      <w:r w:rsidR="006B6B9C" w:rsidRPr="001E3B56">
        <w:rPr>
          <w:rFonts w:ascii="Arial" w:hAnsi="Arial" w:cs="Arial"/>
        </w:rPr>
        <w:t xml:space="preserve"> of innovation</w:t>
      </w:r>
      <w:r w:rsidR="007D4B66" w:rsidRPr="001E3B56">
        <w:rPr>
          <w:rFonts w:ascii="Arial" w:hAnsi="Arial" w:cs="Arial"/>
        </w:rPr>
        <w:t>. Despite their importance</w:t>
      </w:r>
      <w:r w:rsidR="00767716" w:rsidRPr="001E3B56">
        <w:rPr>
          <w:rFonts w:ascii="Arial" w:hAnsi="Arial" w:cs="Arial"/>
        </w:rPr>
        <w:t>,</w:t>
      </w:r>
      <w:r w:rsidR="007D4B66" w:rsidRPr="001E3B56">
        <w:rPr>
          <w:rFonts w:ascii="Arial" w:hAnsi="Arial" w:cs="Arial"/>
        </w:rPr>
        <w:t xml:space="preserve"> they have been underrepresented in the literature research and neglected compared to large organizations. Furthermore,</w:t>
      </w:r>
      <w:r w:rsidR="00D45C98" w:rsidRPr="001E3B56">
        <w:rPr>
          <w:rFonts w:ascii="Arial" w:hAnsi="Arial" w:cs="Arial"/>
        </w:rPr>
        <w:t xml:space="preserve"> as Matlay </w:t>
      </w:r>
      <w:r w:rsidR="00767716" w:rsidRPr="001E3B56">
        <w:rPr>
          <w:rFonts w:ascii="Arial" w:hAnsi="Arial" w:cs="Arial"/>
        </w:rPr>
        <w:t xml:space="preserve">noted, </w:t>
      </w:r>
      <w:r w:rsidR="00D45C98" w:rsidRPr="001E3B56">
        <w:rPr>
          <w:rFonts w:ascii="Arial" w:hAnsi="Arial" w:cs="Arial"/>
        </w:rPr>
        <w:t>there are attempts to down</w:t>
      </w:r>
      <w:r w:rsidR="00767716" w:rsidRPr="001E3B56">
        <w:rPr>
          <w:rFonts w:ascii="Arial" w:hAnsi="Arial" w:cs="Arial"/>
        </w:rPr>
        <w:t>-</w:t>
      </w:r>
      <w:r w:rsidR="00D45C98" w:rsidRPr="001E3B56">
        <w:rPr>
          <w:rFonts w:ascii="Arial" w:hAnsi="Arial" w:cs="Arial"/>
        </w:rPr>
        <w:t>scale and forcibly apply large organizations</w:t>
      </w:r>
      <w:r w:rsidR="00BC60CC" w:rsidRPr="001E3B56">
        <w:rPr>
          <w:rFonts w:ascii="Arial" w:hAnsi="Arial" w:cs="Arial"/>
        </w:rPr>
        <w:t>’</w:t>
      </w:r>
      <w:r w:rsidR="00D45C98" w:rsidRPr="001E3B56">
        <w:rPr>
          <w:rFonts w:ascii="Arial" w:hAnsi="Arial" w:cs="Arial"/>
        </w:rPr>
        <w:t xml:space="preserve"> training strategies to small businesses ignoring their unique characteristics</w:t>
      </w:r>
      <w:r w:rsidR="003A4F5A" w:rsidRPr="001E3B56">
        <w:rPr>
          <w:rFonts w:ascii="Arial" w:hAnsi="Arial" w:cs="Arial"/>
        </w:rPr>
        <w:t xml:space="preserve"> and different challenges they are facing, which can mislead in drawing conclusions relative to the nature</w:t>
      </w:r>
      <w:r w:rsidR="00BC60CC" w:rsidRPr="001E3B56">
        <w:rPr>
          <w:rFonts w:ascii="Arial" w:hAnsi="Arial" w:cs="Arial"/>
        </w:rPr>
        <w:t>,</w:t>
      </w:r>
      <w:r w:rsidR="003A4F5A" w:rsidRPr="001E3B56">
        <w:rPr>
          <w:rFonts w:ascii="Arial" w:hAnsi="Arial" w:cs="Arial"/>
        </w:rPr>
        <w:t xml:space="preserve"> </w:t>
      </w:r>
      <w:r w:rsidR="00400DF2" w:rsidRPr="001E3B56">
        <w:rPr>
          <w:rFonts w:ascii="Arial" w:hAnsi="Arial" w:cs="Arial"/>
        </w:rPr>
        <w:t>extent,</w:t>
      </w:r>
      <w:r w:rsidR="003A4F5A" w:rsidRPr="001E3B56">
        <w:rPr>
          <w:rFonts w:ascii="Arial" w:hAnsi="Arial" w:cs="Arial"/>
        </w:rPr>
        <w:t xml:space="preserve"> and determinants of employee training in SMEs</w:t>
      </w:r>
      <w:r w:rsidR="00861F96" w:rsidRPr="001E3B56">
        <w:rPr>
          <w:rFonts w:ascii="Arial" w:hAnsi="Arial" w:cs="Arial"/>
        </w:rPr>
        <w:t xml:space="preserve"> </w:t>
      </w:r>
      <w:r w:rsidR="007F3974" w:rsidRPr="001E3B56">
        <w:rPr>
          <w:rFonts w:ascii="Arial" w:hAnsi="Arial" w:cs="Arial"/>
        </w:rPr>
        <w:t xml:space="preserve"> </w:t>
      </w:r>
      <w:sdt>
        <w:sdtPr>
          <w:rPr>
            <w:rFonts w:ascii="Arial" w:hAnsi="Arial" w:cs="Arial"/>
            <w:color w:val="000000"/>
            <w:highlight w:val="white"/>
          </w:rPr>
          <w:alias w:val="Citation"/>
          <w:tag w:val="{&quot;referencesIds&quot;:[&quot;doc:64be0ffe79256105f72e6b35&quot;],&quot;referencesOptions&quot;:{&quot;doc:64be0ffe79256105f72e6b35&quot;:{&quot;author&quot;:true,&quot;year&quot;:true,&quot;pageReplace&quot;:&quot;&quot;,&quot;prefix&quot;:&quot;&quot;,&quot;suffix&quot;:&quot;&quot;}},&quot;hasBrokenReferences&quot;:false,&quot;hasManualEdits&quot;:false,&quot;citationType&quot;:&quot;inline&quot;,&quot;id&quot;:257257599,&quot;citationText&quot;:&quot;&lt;span style=\&quot;font-family:Arial;font-size:14.666666666666666px;color:#000000\&quot;&gt;(Matlay, 1997)&lt;/span&gt;&quot;}"/>
          <w:id w:val="257257599"/>
          <w:placeholder>
            <w:docPart w:val="A6CC66A8239B4095A67EF0BBFD52D342"/>
          </w:placeholder>
        </w:sdtPr>
        <w:sdtContent>
          <w:r w:rsidR="00D44174">
            <w:rPr>
              <w:rFonts w:ascii="Arial" w:eastAsia="Times New Roman" w:hAnsi="Arial" w:cs="Arial"/>
              <w:color w:val="000000"/>
            </w:rPr>
            <w:t>(Matlay, 1997)</w:t>
          </w:r>
        </w:sdtContent>
      </w:sdt>
      <w:r w:rsidR="00861F96" w:rsidRPr="001E3B56">
        <w:rPr>
          <w:rFonts w:ascii="Arial" w:hAnsi="Arial" w:cs="Arial"/>
        </w:rPr>
        <w:t>. Therefore, it is important to explore relevant literature that addresses the issue of employee training</w:t>
      </w:r>
      <w:r w:rsidR="00767716" w:rsidRPr="001E3B56">
        <w:rPr>
          <w:rFonts w:ascii="Arial" w:hAnsi="Arial" w:cs="Arial"/>
        </w:rPr>
        <w:t xml:space="preserve"> in SMEs </w:t>
      </w:r>
      <w:r w:rsidR="00400DF2">
        <w:rPr>
          <w:rFonts w:ascii="Arial" w:hAnsi="Arial" w:cs="Arial"/>
        </w:rPr>
        <w:t>a</w:t>
      </w:r>
      <w:r w:rsidR="00767716" w:rsidRPr="001E3B56">
        <w:rPr>
          <w:rFonts w:ascii="Arial" w:hAnsi="Arial" w:cs="Arial"/>
        </w:rPr>
        <w:t>nd provide deeper understanding of the topic.</w:t>
      </w:r>
    </w:p>
    <w:p w14:paraId="5C4D8DBD" w14:textId="3DD7441C" w:rsidR="00ED2697" w:rsidRPr="001E3B56" w:rsidRDefault="00ED2697" w:rsidP="006C571E">
      <w:pPr>
        <w:spacing w:after="240" w:line="360" w:lineRule="auto"/>
        <w:jc w:val="both"/>
        <w:rPr>
          <w:rFonts w:ascii="Arial" w:hAnsi="Arial" w:cs="Arial"/>
        </w:rPr>
      </w:pPr>
      <w:r w:rsidRPr="001E3B56">
        <w:rPr>
          <w:rFonts w:ascii="Arial" w:hAnsi="Arial" w:cs="Arial"/>
        </w:rPr>
        <w:tab/>
      </w:r>
      <w:r w:rsidR="00D32FB6" w:rsidRPr="001E3B56">
        <w:rPr>
          <w:rFonts w:ascii="Arial" w:hAnsi="Arial" w:cs="Arial"/>
        </w:rPr>
        <w:t xml:space="preserve">This research aims to investigate the nature and the extent of employee training provision in SMEs in the UK, </w:t>
      </w:r>
      <w:r w:rsidR="001D6C19" w:rsidRPr="001E3B56">
        <w:rPr>
          <w:rFonts w:ascii="Arial" w:hAnsi="Arial" w:cs="Arial"/>
        </w:rPr>
        <w:t>t</w:t>
      </w:r>
      <w:r w:rsidR="00871D6E" w:rsidRPr="001E3B56">
        <w:rPr>
          <w:rFonts w:ascii="Arial" w:hAnsi="Arial" w:cs="Arial"/>
        </w:rPr>
        <w:t>o explore what drives SMEs</w:t>
      </w:r>
      <w:r w:rsidR="001D6C19" w:rsidRPr="001E3B56">
        <w:rPr>
          <w:rFonts w:ascii="Arial" w:hAnsi="Arial" w:cs="Arial"/>
        </w:rPr>
        <w:t>’</w:t>
      </w:r>
      <w:r w:rsidR="00871D6E" w:rsidRPr="001E3B56">
        <w:rPr>
          <w:rFonts w:ascii="Arial" w:hAnsi="Arial" w:cs="Arial"/>
        </w:rPr>
        <w:t xml:space="preserve"> owners/managers to invest in employee training and to identify the factors that determine the extent (</w:t>
      </w:r>
      <w:r w:rsidR="0074118B" w:rsidRPr="001E3B56">
        <w:rPr>
          <w:rFonts w:ascii="Arial" w:hAnsi="Arial" w:cs="Arial"/>
        </w:rPr>
        <w:t>intensity and incidence</w:t>
      </w:r>
      <w:r w:rsidR="00871D6E" w:rsidRPr="001E3B56">
        <w:rPr>
          <w:rFonts w:ascii="Arial" w:hAnsi="Arial" w:cs="Arial"/>
        </w:rPr>
        <w:t>)</w:t>
      </w:r>
      <w:r w:rsidR="0074118B" w:rsidRPr="001E3B56">
        <w:rPr>
          <w:rFonts w:ascii="Arial" w:hAnsi="Arial" w:cs="Arial"/>
        </w:rPr>
        <w:t xml:space="preserve"> of provided training</w:t>
      </w:r>
      <w:r w:rsidR="001D6C19" w:rsidRPr="001E3B56">
        <w:rPr>
          <w:rFonts w:ascii="Arial" w:hAnsi="Arial" w:cs="Arial"/>
        </w:rPr>
        <w:t>.</w:t>
      </w:r>
      <w:r w:rsidR="0074118B" w:rsidRPr="001E3B56">
        <w:rPr>
          <w:rFonts w:ascii="Arial" w:hAnsi="Arial" w:cs="Arial"/>
        </w:rPr>
        <w:t xml:space="preserve"> </w:t>
      </w:r>
      <w:r w:rsidR="00D13EC5" w:rsidRPr="001E3B56">
        <w:rPr>
          <w:rFonts w:ascii="Arial" w:hAnsi="Arial" w:cs="Arial"/>
        </w:rPr>
        <w:t>By doing</w:t>
      </w:r>
      <w:r w:rsidR="00DC354E" w:rsidRPr="001E3B56">
        <w:rPr>
          <w:rFonts w:ascii="Arial" w:hAnsi="Arial" w:cs="Arial"/>
        </w:rPr>
        <w:t xml:space="preserve"> </w:t>
      </w:r>
      <w:r w:rsidR="007D6031" w:rsidRPr="001E3B56">
        <w:rPr>
          <w:rFonts w:ascii="Arial" w:hAnsi="Arial" w:cs="Arial"/>
        </w:rPr>
        <w:t>this, it</w:t>
      </w:r>
      <w:r w:rsidR="0074118B" w:rsidRPr="001E3B56">
        <w:rPr>
          <w:rFonts w:ascii="Arial" w:hAnsi="Arial" w:cs="Arial"/>
        </w:rPr>
        <w:t xml:space="preserve"> attempts to contribute towards the ext</w:t>
      </w:r>
      <w:r w:rsidR="00E00957">
        <w:rPr>
          <w:rFonts w:ascii="Arial" w:hAnsi="Arial" w:cs="Arial"/>
        </w:rPr>
        <w:t>ant</w:t>
      </w:r>
      <w:r w:rsidR="0074118B" w:rsidRPr="001E3B56">
        <w:rPr>
          <w:rFonts w:ascii="Arial" w:hAnsi="Arial" w:cs="Arial"/>
        </w:rPr>
        <w:t xml:space="preserve"> knowledge on training provision in</w:t>
      </w:r>
      <w:r w:rsidR="00C2158C" w:rsidRPr="001E3B56">
        <w:rPr>
          <w:rFonts w:ascii="Arial" w:hAnsi="Arial" w:cs="Arial"/>
        </w:rPr>
        <w:t xml:space="preserve"> SMEs.</w:t>
      </w:r>
    </w:p>
    <w:p w14:paraId="115FAD9F" w14:textId="60EFEBC3" w:rsidR="008324A4" w:rsidRPr="001E3B56" w:rsidRDefault="008324A4" w:rsidP="006C571E">
      <w:pPr>
        <w:spacing w:after="240" w:line="360" w:lineRule="auto"/>
        <w:ind w:firstLine="720"/>
        <w:jc w:val="both"/>
        <w:rPr>
          <w:rFonts w:ascii="Arial" w:hAnsi="Arial" w:cs="Arial"/>
          <w:kern w:val="0"/>
          <w14:ligatures w14:val="none"/>
        </w:rPr>
      </w:pPr>
      <w:r w:rsidRPr="001E3B56">
        <w:rPr>
          <w:rFonts w:ascii="Arial" w:hAnsi="Arial" w:cs="Arial"/>
          <w:kern w:val="0"/>
          <w14:ligatures w14:val="none"/>
        </w:rPr>
        <w:lastRenderedPageBreak/>
        <w:t>T</w:t>
      </w:r>
      <w:r w:rsidR="000F37E3" w:rsidRPr="001E3B56">
        <w:rPr>
          <w:rFonts w:ascii="Arial" w:hAnsi="Arial" w:cs="Arial"/>
          <w:kern w:val="0"/>
          <w14:ligatures w14:val="none"/>
        </w:rPr>
        <w:t xml:space="preserve">he research aims to achieve the </w:t>
      </w:r>
      <w:r w:rsidRPr="001E3B56">
        <w:rPr>
          <w:rFonts w:ascii="Arial" w:hAnsi="Arial" w:cs="Arial"/>
          <w:kern w:val="0"/>
          <w14:ligatures w14:val="none"/>
        </w:rPr>
        <w:t>following objectives:</w:t>
      </w:r>
    </w:p>
    <w:p w14:paraId="1E946449" w14:textId="0812AB36" w:rsidR="008324A4" w:rsidRPr="001E3B56" w:rsidRDefault="008324A4" w:rsidP="006C571E">
      <w:pPr>
        <w:numPr>
          <w:ilvl w:val="0"/>
          <w:numId w:val="3"/>
        </w:numPr>
        <w:spacing w:after="240" w:line="360" w:lineRule="auto"/>
        <w:contextualSpacing/>
        <w:jc w:val="both"/>
        <w:rPr>
          <w:rFonts w:ascii="Arial" w:hAnsi="Arial" w:cs="Arial"/>
          <w:kern w:val="0"/>
          <w14:ligatures w14:val="none"/>
        </w:rPr>
      </w:pPr>
      <w:r w:rsidRPr="001E3B56">
        <w:rPr>
          <w:rFonts w:ascii="Arial" w:hAnsi="Arial" w:cs="Arial"/>
          <w:kern w:val="0"/>
          <w14:ligatures w14:val="none"/>
        </w:rPr>
        <w:t>To identify the nature of employee training provided within the SMEs in the UK by investigating the background and reasons that shape</w:t>
      </w:r>
      <w:r w:rsidR="007F4957">
        <w:rPr>
          <w:rFonts w:ascii="Arial" w:hAnsi="Arial" w:cs="Arial"/>
          <w:kern w:val="0"/>
          <w14:ligatures w14:val="none"/>
        </w:rPr>
        <w:t xml:space="preserve"> the</w:t>
      </w:r>
      <w:r w:rsidRPr="001E3B56">
        <w:rPr>
          <w:rFonts w:ascii="Arial" w:hAnsi="Arial" w:cs="Arial"/>
          <w:kern w:val="0"/>
          <w14:ligatures w14:val="none"/>
        </w:rPr>
        <w:t xml:space="preserve"> type</w:t>
      </w:r>
      <w:r w:rsidR="007F4957">
        <w:rPr>
          <w:rFonts w:ascii="Arial" w:hAnsi="Arial" w:cs="Arial"/>
          <w:kern w:val="0"/>
          <w14:ligatures w14:val="none"/>
        </w:rPr>
        <w:t>s</w:t>
      </w:r>
      <w:r w:rsidRPr="001E3B56">
        <w:rPr>
          <w:rFonts w:ascii="Arial" w:hAnsi="Arial" w:cs="Arial"/>
          <w:kern w:val="0"/>
          <w14:ligatures w14:val="none"/>
        </w:rPr>
        <w:t xml:space="preserve">, </w:t>
      </w:r>
      <w:r w:rsidR="003807D4" w:rsidRPr="001E3B56">
        <w:rPr>
          <w:rFonts w:ascii="Arial" w:hAnsi="Arial" w:cs="Arial"/>
          <w:kern w:val="0"/>
          <w14:ligatures w14:val="none"/>
        </w:rPr>
        <w:t>methods,</w:t>
      </w:r>
      <w:r w:rsidRPr="001E3B56">
        <w:rPr>
          <w:rFonts w:ascii="Arial" w:hAnsi="Arial" w:cs="Arial"/>
          <w:kern w:val="0"/>
          <w14:ligatures w14:val="none"/>
        </w:rPr>
        <w:t xml:space="preserve"> and techniques of its provision.</w:t>
      </w:r>
    </w:p>
    <w:p w14:paraId="3DD80ED9" w14:textId="77777777" w:rsidR="008324A4" w:rsidRPr="001E3B56" w:rsidRDefault="008324A4" w:rsidP="006C571E">
      <w:pPr>
        <w:numPr>
          <w:ilvl w:val="0"/>
          <w:numId w:val="3"/>
        </w:numPr>
        <w:spacing w:after="240" w:line="360" w:lineRule="auto"/>
        <w:contextualSpacing/>
        <w:jc w:val="both"/>
        <w:rPr>
          <w:rFonts w:ascii="Arial" w:hAnsi="Arial" w:cs="Arial"/>
          <w:kern w:val="0"/>
          <w14:ligatures w14:val="none"/>
        </w:rPr>
      </w:pPr>
      <w:r w:rsidRPr="001E3B56">
        <w:rPr>
          <w:rFonts w:ascii="Arial" w:hAnsi="Arial" w:cs="Arial"/>
          <w:kern w:val="0"/>
          <w14:ligatures w14:val="none"/>
        </w:rPr>
        <w:t>To identify the specific motives that drive SMEs to invest in training and enhance their training efforts towards development and enhancement of employees’ capabilities, which will provide guidelines towards designing and delivering effective training initiatives and programs and establishing a supportive training environment.</w:t>
      </w:r>
    </w:p>
    <w:p w14:paraId="24BE7BDE" w14:textId="77777777" w:rsidR="008324A4" w:rsidRPr="001E3B56" w:rsidRDefault="008324A4" w:rsidP="006C571E">
      <w:pPr>
        <w:numPr>
          <w:ilvl w:val="0"/>
          <w:numId w:val="3"/>
        </w:numPr>
        <w:spacing w:after="240" w:line="360" w:lineRule="auto"/>
        <w:contextualSpacing/>
        <w:jc w:val="both"/>
        <w:rPr>
          <w:rFonts w:ascii="Arial" w:hAnsi="Arial" w:cs="Arial"/>
          <w:kern w:val="0"/>
          <w14:ligatures w14:val="none"/>
        </w:rPr>
      </w:pPr>
      <w:r w:rsidRPr="001E3B56">
        <w:rPr>
          <w:rFonts w:ascii="Arial" w:hAnsi="Arial" w:cs="Arial"/>
          <w:kern w:val="0"/>
          <w14:ligatures w14:val="none"/>
        </w:rPr>
        <w:t>To identify the factors that determine the levels and extent of training provision within SMEs in the UK and investigate if there are any effective strategies for overcoming these challenges in order to provide further recommendations for effective employees’ training programs implementation.</w:t>
      </w:r>
    </w:p>
    <w:p w14:paraId="3AA2AFBE" w14:textId="77777777" w:rsidR="008324A4" w:rsidRPr="001E3B56" w:rsidRDefault="008324A4" w:rsidP="006C571E">
      <w:pPr>
        <w:spacing w:after="240" w:line="360" w:lineRule="auto"/>
        <w:ind w:left="720"/>
        <w:contextualSpacing/>
        <w:jc w:val="both"/>
        <w:rPr>
          <w:rFonts w:ascii="Arial" w:hAnsi="Arial" w:cs="Arial"/>
          <w:kern w:val="0"/>
          <w14:ligatures w14:val="none"/>
        </w:rPr>
      </w:pPr>
    </w:p>
    <w:p w14:paraId="0E3CD96D" w14:textId="3182CA8A" w:rsidR="008324A4" w:rsidRPr="001E3B56" w:rsidRDefault="00A74A7A" w:rsidP="006C571E">
      <w:pPr>
        <w:spacing w:after="240" w:line="360" w:lineRule="auto"/>
        <w:ind w:firstLine="360"/>
        <w:jc w:val="both"/>
        <w:rPr>
          <w:rFonts w:ascii="Arial" w:hAnsi="Arial" w:cs="Arial"/>
          <w:kern w:val="0"/>
          <w14:ligatures w14:val="none"/>
        </w:rPr>
      </w:pPr>
      <w:r w:rsidRPr="001E3B56">
        <w:rPr>
          <w:rFonts w:ascii="Arial" w:hAnsi="Arial" w:cs="Arial"/>
          <w:kern w:val="0"/>
          <w14:ligatures w14:val="none"/>
        </w:rPr>
        <w:t>In order to</w:t>
      </w:r>
      <w:r w:rsidR="008324A4" w:rsidRPr="001E3B56">
        <w:rPr>
          <w:rFonts w:ascii="Arial" w:hAnsi="Arial" w:cs="Arial"/>
          <w:kern w:val="0"/>
          <w14:ligatures w14:val="none"/>
        </w:rPr>
        <w:t xml:space="preserve"> achieve the</w:t>
      </w:r>
      <w:r w:rsidR="00964ED1" w:rsidRPr="001E3B56">
        <w:rPr>
          <w:rFonts w:ascii="Arial" w:hAnsi="Arial" w:cs="Arial"/>
          <w:kern w:val="0"/>
          <w14:ligatures w14:val="none"/>
        </w:rPr>
        <w:t xml:space="preserve">se </w:t>
      </w:r>
      <w:r w:rsidR="008324A4" w:rsidRPr="001E3B56">
        <w:rPr>
          <w:rFonts w:ascii="Arial" w:hAnsi="Arial" w:cs="Arial"/>
          <w:kern w:val="0"/>
          <w14:ligatures w14:val="none"/>
        </w:rPr>
        <w:t>objectives</w:t>
      </w:r>
      <w:r w:rsidRPr="001E3B56">
        <w:rPr>
          <w:rFonts w:ascii="Arial" w:hAnsi="Arial" w:cs="Arial"/>
          <w:kern w:val="0"/>
          <w14:ligatures w14:val="none"/>
        </w:rPr>
        <w:t>,</w:t>
      </w:r>
      <w:r w:rsidR="008324A4" w:rsidRPr="001E3B56">
        <w:rPr>
          <w:rFonts w:ascii="Arial" w:hAnsi="Arial" w:cs="Arial"/>
          <w:kern w:val="0"/>
          <w14:ligatures w14:val="none"/>
        </w:rPr>
        <w:t xml:space="preserve"> the following research questions are</w:t>
      </w:r>
      <w:r w:rsidR="00964ED1" w:rsidRPr="001E3B56">
        <w:rPr>
          <w:rFonts w:ascii="Arial" w:hAnsi="Arial" w:cs="Arial"/>
          <w:kern w:val="0"/>
          <w14:ligatures w14:val="none"/>
        </w:rPr>
        <w:t xml:space="preserve"> guiding the study</w:t>
      </w:r>
      <w:r w:rsidR="0074372E" w:rsidRPr="001E3B56">
        <w:rPr>
          <w:rFonts w:ascii="Arial" w:hAnsi="Arial" w:cs="Arial"/>
          <w:kern w:val="0"/>
          <w14:ligatures w14:val="none"/>
        </w:rPr>
        <w:t>:</w:t>
      </w:r>
    </w:p>
    <w:p w14:paraId="4F6DF66D" w14:textId="77777777" w:rsidR="008324A4" w:rsidRPr="001E3B56" w:rsidRDefault="008324A4" w:rsidP="006C571E">
      <w:pPr>
        <w:numPr>
          <w:ilvl w:val="0"/>
          <w:numId w:val="2"/>
        </w:numPr>
        <w:spacing w:after="240" w:line="360" w:lineRule="auto"/>
        <w:contextualSpacing/>
        <w:jc w:val="both"/>
        <w:rPr>
          <w:rFonts w:ascii="Arial" w:hAnsi="Arial" w:cs="Arial"/>
          <w:kern w:val="0"/>
          <w14:ligatures w14:val="none"/>
        </w:rPr>
      </w:pPr>
      <w:r w:rsidRPr="001E3B56">
        <w:rPr>
          <w:rFonts w:ascii="Arial" w:hAnsi="Arial" w:cs="Arial"/>
          <w:kern w:val="0"/>
          <w14:ligatures w14:val="none"/>
        </w:rPr>
        <w:t>What is the nature of employee training in SMEs in the UK and how various factors influence its shaping?</w:t>
      </w:r>
    </w:p>
    <w:p w14:paraId="4893868B" w14:textId="77777777" w:rsidR="008324A4" w:rsidRPr="001E3B56" w:rsidRDefault="008324A4" w:rsidP="006C571E">
      <w:pPr>
        <w:numPr>
          <w:ilvl w:val="0"/>
          <w:numId w:val="2"/>
        </w:numPr>
        <w:spacing w:after="240" w:line="360" w:lineRule="auto"/>
        <w:contextualSpacing/>
        <w:jc w:val="both"/>
        <w:rPr>
          <w:rFonts w:ascii="Arial" w:hAnsi="Arial" w:cs="Arial"/>
          <w:kern w:val="0"/>
          <w14:ligatures w14:val="none"/>
        </w:rPr>
      </w:pPr>
      <w:r w:rsidRPr="001E3B56">
        <w:rPr>
          <w:rFonts w:ascii="Arial" w:hAnsi="Arial" w:cs="Arial"/>
          <w:kern w:val="0"/>
          <w14:ligatures w14:val="none"/>
        </w:rPr>
        <w:t>What are the key factors that motivate SMEs in the UK to provide training for their employees?</w:t>
      </w:r>
    </w:p>
    <w:p w14:paraId="5E9D5F41" w14:textId="3C0FBAE0" w:rsidR="008324A4" w:rsidRPr="001E3B56" w:rsidRDefault="008324A4" w:rsidP="006C571E">
      <w:pPr>
        <w:numPr>
          <w:ilvl w:val="0"/>
          <w:numId w:val="2"/>
        </w:numPr>
        <w:spacing w:after="240" w:line="360" w:lineRule="auto"/>
        <w:contextualSpacing/>
        <w:jc w:val="both"/>
        <w:rPr>
          <w:rFonts w:ascii="Arial" w:hAnsi="Arial" w:cs="Arial"/>
          <w:kern w:val="0"/>
          <w14:ligatures w14:val="none"/>
        </w:rPr>
      </w:pPr>
      <w:r w:rsidRPr="001E3B56">
        <w:rPr>
          <w:rFonts w:ascii="Arial" w:hAnsi="Arial" w:cs="Arial"/>
          <w:kern w:val="0"/>
          <w14:ligatures w14:val="none"/>
        </w:rPr>
        <w:t>What are the determinants that impact employee training within SMEs in the UK relative to the levels and extent of its implementation?</w:t>
      </w:r>
    </w:p>
    <w:p w14:paraId="152B87E8" w14:textId="77777777" w:rsidR="0074372E" w:rsidRPr="001E3B56" w:rsidRDefault="0074372E" w:rsidP="006C571E">
      <w:pPr>
        <w:spacing w:after="240" w:line="360" w:lineRule="auto"/>
        <w:ind w:left="720"/>
        <w:contextualSpacing/>
        <w:jc w:val="both"/>
        <w:rPr>
          <w:rFonts w:ascii="Arial" w:hAnsi="Arial" w:cs="Arial"/>
          <w:kern w:val="0"/>
          <w14:ligatures w14:val="none"/>
        </w:rPr>
      </w:pPr>
    </w:p>
    <w:p w14:paraId="058D7FC1" w14:textId="2C08BD52" w:rsidR="0074372E" w:rsidRPr="00D0289A" w:rsidRDefault="00C938F5" w:rsidP="0067347C">
      <w:pPr>
        <w:pStyle w:val="Heading2"/>
        <w:numPr>
          <w:ilvl w:val="1"/>
          <w:numId w:val="5"/>
        </w:numPr>
        <w:spacing w:after="240" w:line="360" w:lineRule="auto"/>
        <w:rPr>
          <w:rFonts w:ascii="Arial" w:hAnsi="Arial" w:cs="Arial"/>
          <w:b/>
          <w:bCs/>
          <w:color w:val="auto"/>
        </w:rPr>
      </w:pPr>
      <w:bookmarkStart w:id="6" w:name="_Toc143816223"/>
      <w:r w:rsidRPr="00793096">
        <w:rPr>
          <w:rFonts w:ascii="Arial" w:hAnsi="Arial" w:cs="Arial"/>
          <w:b/>
          <w:bCs/>
          <w:color w:val="auto"/>
        </w:rPr>
        <w:t>Research outline</w:t>
      </w:r>
      <w:bookmarkEnd w:id="6"/>
    </w:p>
    <w:p w14:paraId="53F0B1A7" w14:textId="1CF1A7EC" w:rsidR="0082130D" w:rsidRPr="001E3B56" w:rsidRDefault="0024246D" w:rsidP="006C571E">
      <w:pPr>
        <w:spacing w:after="240" w:line="360" w:lineRule="auto"/>
        <w:jc w:val="both"/>
        <w:rPr>
          <w:rFonts w:ascii="Arial" w:hAnsi="Arial" w:cs="Arial"/>
        </w:rPr>
      </w:pPr>
      <w:r w:rsidRPr="001E3B56">
        <w:rPr>
          <w:rFonts w:ascii="Arial" w:hAnsi="Arial" w:cs="Arial"/>
        </w:rPr>
        <w:t xml:space="preserve">This study is organized in five chapters as follows: </w:t>
      </w:r>
      <w:r w:rsidR="009C74F3" w:rsidRPr="001E3B56">
        <w:rPr>
          <w:rFonts w:ascii="Arial" w:hAnsi="Arial" w:cs="Arial"/>
        </w:rPr>
        <w:t>Chapter</w:t>
      </w:r>
      <w:r w:rsidR="00454503" w:rsidRPr="001E3B56">
        <w:rPr>
          <w:rFonts w:ascii="Arial" w:hAnsi="Arial" w:cs="Arial"/>
        </w:rPr>
        <w:t xml:space="preserve"> One</w:t>
      </w:r>
      <w:r w:rsidRPr="001E3B56">
        <w:rPr>
          <w:rFonts w:ascii="Arial" w:hAnsi="Arial" w:cs="Arial"/>
        </w:rPr>
        <w:t xml:space="preserve"> is </w:t>
      </w:r>
      <w:r w:rsidR="009C74F3" w:rsidRPr="001E3B56">
        <w:rPr>
          <w:rFonts w:ascii="Arial" w:hAnsi="Arial" w:cs="Arial"/>
        </w:rPr>
        <w:t>an introduction</w:t>
      </w:r>
      <w:r w:rsidRPr="001E3B56">
        <w:rPr>
          <w:rFonts w:ascii="Arial" w:hAnsi="Arial" w:cs="Arial"/>
        </w:rPr>
        <w:t xml:space="preserve"> </w:t>
      </w:r>
      <w:r w:rsidR="009C74F3" w:rsidRPr="001E3B56">
        <w:rPr>
          <w:rFonts w:ascii="Arial" w:hAnsi="Arial" w:cs="Arial"/>
        </w:rPr>
        <w:t>to</w:t>
      </w:r>
      <w:r w:rsidRPr="001E3B56">
        <w:rPr>
          <w:rFonts w:ascii="Arial" w:hAnsi="Arial" w:cs="Arial"/>
        </w:rPr>
        <w:t xml:space="preserve"> the study</w:t>
      </w:r>
      <w:r w:rsidR="00AE205B" w:rsidRPr="001E3B56">
        <w:rPr>
          <w:rFonts w:ascii="Arial" w:hAnsi="Arial" w:cs="Arial"/>
        </w:rPr>
        <w:t>. It discusses the problem statement, highlights the research objectives, as well as the research questions and presents the significance of the study.</w:t>
      </w:r>
      <w:r w:rsidR="00747E9B" w:rsidRPr="001E3B56">
        <w:rPr>
          <w:rFonts w:ascii="Arial" w:hAnsi="Arial" w:cs="Arial"/>
        </w:rPr>
        <w:t xml:space="preserve"> Chapter </w:t>
      </w:r>
      <w:r w:rsidR="009C74F3" w:rsidRPr="001E3B56">
        <w:rPr>
          <w:rFonts w:ascii="Arial" w:hAnsi="Arial" w:cs="Arial"/>
        </w:rPr>
        <w:t>Two</w:t>
      </w:r>
      <w:r w:rsidR="00747E9B" w:rsidRPr="001E3B56">
        <w:rPr>
          <w:rFonts w:ascii="Arial" w:hAnsi="Arial" w:cs="Arial"/>
        </w:rPr>
        <w:t xml:space="preserve"> is </w:t>
      </w:r>
      <w:r w:rsidR="009C74F3" w:rsidRPr="001E3B56">
        <w:rPr>
          <w:rFonts w:ascii="Arial" w:hAnsi="Arial" w:cs="Arial"/>
        </w:rPr>
        <w:t>a</w:t>
      </w:r>
      <w:r w:rsidR="00747E9B" w:rsidRPr="001E3B56">
        <w:rPr>
          <w:rFonts w:ascii="Arial" w:hAnsi="Arial" w:cs="Arial"/>
        </w:rPr>
        <w:t xml:space="preserve"> review of the relevant literature relat</w:t>
      </w:r>
      <w:r w:rsidR="00F424E5">
        <w:rPr>
          <w:rFonts w:ascii="Arial" w:hAnsi="Arial" w:cs="Arial"/>
        </w:rPr>
        <w:t>ed</w:t>
      </w:r>
      <w:r w:rsidR="00747E9B" w:rsidRPr="001E3B56">
        <w:rPr>
          <w:rFonts w:ascii="Arial" w:hAnsi="Arial" w:cs="Arial"/>
        </w:rPr>
        <w:t xml:space="preserve"> to employee training in </w:t>
      </w:r>
      <w:r w:rsidR="009C74F3" w:rsidRPr="001E3B56">
        <w:rPr>
          <w:rFonts w:ascii="Arial" w:hAnsi="Arial" w:cs="Arial"/>
        </w:rPr>
        <w:t>the small</w:t>
      </w:r>
      <w:r w:rsidR="00747E9B" w:rsidRPr="001E3B56">
        <w:rPr>
          <w:rFonts w:ascii="Arial" w:hAnsi="Arial" w:cs="Arial"/>
        </w:rPr>
        <w:t xml:space="preserve"> business sector. This chapter discusses various scholars views relative to the nature</w:t>
      </w:r>
      <w:r w:rsidR="000B6075" w:rsidRPr="001E3B56">
        <w:rPr>
          <w:rFonts w:ascii="Arial" w:hAnsi="Arial" w:cs="Arial"/>
        </w:rPr>
        <w:t>,</w:t>
      </w:r>
      <w:r w:rsidR="00747E9B" w:rsidRPr="001E3B56">
        <w:rPr>
          <w:rFonts w:ascii="Arial" w:hAnsi="Arial" w:cs="Arial"/>
        </w:rPr>
        <w:t xml:space="preserve"> </w:t>
      </w:r>
      <w:r w:rsidR="00BE3776" w:rsidRPr="001E3B56">
        <w:rPr>
          <w:rFonts w:ascii="Arial" w:hAnsi="Arial" w:cs="Arial"/>
        </w:rPr>
        <w:t>motives,</w:t>
      </w:r>
      <w:r w:rsidR="00747E9B" w:rsidRPr="001E3B56">
        <w:rPr>
          <w:rFonts w:ascii="Arial" w:hAnsi="Arial" w:cs="Arial"/>
        </w:rPr>
        <w:t xml:space="preserve"> and determinants of employee training provision in SMEs.</w:t>
      </w:r>
      <w:r w:rsidR="006B0A7E" w:rsidRPr="001E3B56">
        <w:rPr>
          <w:rFonts w:ascii="Arial" w:hAnsi="Arial" w:cs="Arial"/>
        </w:rPr>
        <w:t xml:space="preserve"> Chapter </w:t>
      </w:r>
      <w:r w:rsidR="000B6075" w:rsidRPr="001E3B56">
        <w:rPr>
          <w:rFonts w:ascii="Arial" w:hAnsi="Arial" w:cs="Arial"/>
        </w:rPr>
        <w:t>Three</w:t>
      </w:r>
      <w:r w:rsidR="006B0A7E" w:rsidRPr="001E3B56">
        <w:rPr>
          <w:rFonts w:ascii="Arial" w:hAnsi="Arial" w:cs="Arial"/>
        </w:rPr>
        <w:t xml:space="preserve"> presents the methodology employed</w:t>
      </w:r>
      <w:r w:rsidR="000B6075" w:rsidRPr="001E3B56">
        <w:rPr>
          <w:rFonts w:ascii="Arial" w:hAnsi="Arial" w:cs="Arial"/>
        </w:rPr>
        <w:t>,</w:t>
      </w:r>
      <w:r w:rsidR="006B0A7E" w:rsidRPr="001E3B56">
        <w:rPr>
          <w:rFonts w:ascii="Arial" w:hAnsi="Arial" w:cs="Arial"/>
        </w:rPr>
        <w:t xml:space="preserve"> as well as ethical considerations and limitations of the study. Chapter </w:t>
      </w:r>
      <w:r w:rsidR="000B6075" w:rsidRPr="001E3B56">
        <w:rPr>
          <w:rFonts w:ascii="Arial" w:hAnsi="Arial" w:cs="Arial"/>
        </w:rPr>
        <w:t>F</w:t>
      </w:r>
      <w:r w:rsidR="006B0A7E" w:rsidRPr="001E3B56">
        <w:rPr>
          <w:rFonts w:ascii="Arial" w:hAnsi="Arial" w:cs="Arial"/>
        </w:rPr>
        <w:t xml:space="preserve">our presents the findings of the literature review and their analysis. </w:t>
      </w:r>
      <w:r w:rsidR="00C80528" w:rsidRPr="001E3B56">
        <w:rPr>
          <w:rFonts w:ascii="Arial" w:hAnsi="Arial" w:cs="Arial"/>
        </w:rPr>
        <w:t>Finally,</w:t>
      </w:r>
      <w:r w:rsidR="00C344A7" w:rsidRPr="001E3B56">
        <w:rPr>
          <w:rFonts w:ascii="Arial" w:hAnsi="Arial" w:cs="Arial"/>
        </w:rPr>
        <w:t xml:space="preserve"> the last chapter </w:t>
      </w:r>
      <w:r w:rsidR="006B0A7E" w:rsidRPr="001E3B56">
        <w:rPr>
          <w:rFonts w:ascii="Arial" w:hAnsi="Arial" w:cs="Arial"/>
        </w:rPr>
        <w:t>of the study</w:t>
      </w:r>
      <w:r w:rsidR="00C344A7" w:rsidRPr="001E3B56">
        <w:rPr>
          <w:rFonts w:ascii="Arial" w:hAnsi="Arial" w:cs="Arial"/>
        </w:rPr>
        <w:t>, Chapter Five</w:t>
      </w:r>
      <w:r w:rsidR="000A2E8A" w:rsidRPr="001E3B56">
        <w:rPr>
          <w:rFonts w:ascii="Arial" w:hAnsi="Arial" w:cs="Arial"/>
        </w:rPr>
        <w:t>,</w:t>
      </w:r>
      <w:r w:rsidR="00FF7E86" w:rsidRPr="001E3B56">
        <w:rPr>
          <w:rFonts w:ascii="Arial" w:hAnsi="Arial" w:cs="Arial"/>
        </w:rPr>
        <w:t xml:space="preserve"> summarizes conclusions</w:t>
      </w:r>
      <w:r w:rsidR="006C05EC">
        <w:rPr>
          <w:rFonts w:ascii="Arial" w:hAnsi="Arial" w:cs="Arial"/>
        </w:rPr>
        <w:t xml:space="preserve"> and </w:t>
      </w:r>
      <w:r w:rsidR="00FF7E86" w:rsidRPr="001E3B56">
        <w:rPr>
          <w:rFonts w:ascii="Arial" w:hAnsi="Arial" w:cs="Arial"/>
        </w:rPr>
        <w:t>implications for different stakeholders</w:t>
      </w:r>
      <w:r w:rsidR="006C05EC">
        <w:rPr>
          <w:rFonts w:ascii="Arial" w:hAnsi="Arial" w:cs="Arial"/>
        </w:rPr>
        <w:t>.</w:t>
      </w:r>
    </w:p>
    <w:p w14:paraId="026EA593" w14:textId="77777777" w:rsidR="00631135" w:rsidRPr="001E3B56" w:rsidRDefault="00631135" w:rsidP="006C571E">
      <w:pPr>
        <w:spacing w:after="240" w:line="360" w:lineRule="auto"/>
        <w:jc w:val="both"/>
        <w:rPr>
          <w:rFonts w:ascii="Arial" w:hAnsi="Arial" w:cs="Arial"/>
        </w:rPr>
      </w:pPr>
    </w:p>
    <w:p w14:paraId="2E6C3FA8" w14:textId="34A21C89" w:rsidR="00631B94" w:rsidRDefault="00AC3802" w:rsidP="00861A48">
      <w:pPr>
        <w:pStyle w:val="Heading1"/>
        <w:spacing w:before="0" w:after="240" w:line="360" w:lineRule="auto"/>
        <w:jc w:val="both"/>
        <w:rPr>
          <w:rFonts w:ascii="Arial" w:hAnsi="Arial" w:cs="Arial"/>
          <w:b/>
          <w:bCs/>
          <w:color w:val="auto"/>
          <w:sz w:val="26"/>
          <w:szCs w:val="26"/>
        </w:rPr>
      </w:pPr>
      <w:bookmarkStart w:id="7" w:name="_Toc143816224"/>
      <w:r>
        <w:rPr>
          <w:rFonts w:ascii="Arial" w:hAnsi="Arial" w:cs="Arial"/>
          <w:b/>
          <w:bCs/>
          <w:color w:val="auto"/>
          <w:sz w:val="26"/>
          <w:szCs w:val="26"/>
        </w:rPr>
        <w:lastRenderedPageBreak/>
        <w:t>CHAPTER</w:t>
      </w:r>
      <w:r w:rsidR="001F0774" w:rsidRPr="001E3B56">
        <w:rPr>
          <w:rFonts w:ascii="Arial" w:hAnsi="Arial" w:cs="Arial"/>
          <w:b/>
          <w:bCs/>
          <w:color w:val="auto"/>
          <w:sz w:val="26"/>
          <w:szCs w:val="26"/>
        </w:rPr>
        <w:t xml:space="preserve"> 2: </w:t>
      </w:r>
      <w:r>
        <w:rPr>
          <w:rFonts w:ascii="Arial" w:hAnsi="Arial" w:cs="Arial"/>
          <w:b/>
          <w:bCs/>
          <w:color w:val="auto"/>
          <w:sz w:val="26"/>
          <w:szCs w:val="26"/>
        </w:rPr>
        <w:t>LITERATURE REVIEW</w:t>
      </w:r>
      <w:bookmarkEnd w:id="7"/>
      <w:r w:rsidR="001F0774" w:rsidRPr="001E3B56">
        <w:rPr>
          <w:rFonts w:ascii="Arial" w:hAnsi="Arial" w:cs="Arial"/>
          <w:b/>
          <w:bCs/>
          <w:color w:val="auto"/>
          <w:sz w:val="26"/>
          <w:szCs w:val="26"/>
        </w:rPr>
        <w:t xml:space="preserve"> </w:t>
      </w:r>
    </w:p>
    <w:p w14:paraId="3D4AF943" w14:textId="77777777" w:rsidR="00C52142" w:rsidRPr="00C52142" w:rsidRDefault="00C52142" w:rsidP="00C52142"/>
    <w:p w14:paraId="44D6FF3E" w14:textId="4BAE6B66" w:rsidR="00335A89" w:rsidRPr="000466C7" w:rsidRDefault="0071078D" w:rsidP="0067347C">
      <w:pPr>
        <w:pStyle w:val="Heading2"/>
        <w:spacing w:before="0" w:after="240" w:line="360" w:lineRule="auto"/>
        <w:ind w:left="720" w:hanging="720"/>
        <w:jc w:val="both"/>
        <w:rPr>
          <w:rFonts w:ascii="Arial" w:hAnsi="Arial" w:cs="Arial"/>
          <w:b/>
          <w:bCs/>
          <w:color w:val="auto"/>
        </w:rPr>
      </w:pPr>
      <w:bookmarkStart w:id="8" w:name="_Toc143816225"/>
      <w:r w:rsidRPr="003403DA">
        <w:rPr>
          <w:rFonts w:ascii="Arial" w:hAnsi="Arial" w:cs="Arial"/>
          <w:b/>
          <w:bCs/>
          <w:color w:val="auto"/>
        </w:rPr>
        <w:t>2.1.</w:t>
      </w:r>
      <w:r w:rsidR="008F55ED" w:rsidRPr="003403DA">
        <w:rPr>
          <w:rFonts w:ascii="Arial" w:hAnsi="Arial" w:cs="Arial"/>
          <w:b/>
          <w:bCs/>
          <w:color w:val="auto"/>
        </w:rPr>
        <w:t xml:space="preserve"> </w:t>
      </w:r>
      <w:r w:rsidR="0067347C">
        <w:rPr>
          <w:rFonts w:ascii="Arial" w:hAnsi="Arial" w:cs="Arial"/>
          <w:b/>
          <w:bCs/>
          <w:color w:val="auto"/>
        </w:rPr>
        <w:t xml:space="preserve">   </w:t>
      </w:r>
      <w:r w:rsidR="001F0774" w:rsidRPr="003403DA">
        <w:rPr>
          <w:rFonts w:ascii="Arial" w:hAnsi="Arial" w:cs="Arial"/>
          <w:b/>
          <w:bCs/>
          <w:color w:val="auto"/>
        </w:rPr>
        <w:t>Introduction</w:t>
      </w:r>
      <w:bookmarkEnd w:id="8"/>
    </w:p>
    <w:p w14:paraId="20CA917C" w14:textId="02D44643" w:rsidR="00010935" w:rsidRPr="001E3B56" w:rsidRDefault="003E600C" w:rsidP="006C571E">
      <w:pPr>
        <w:spacing w:after="240" w:line="360" w:lineRule="auto"/>
        <w:jc w:val="both"/>
        <w:rPr>
          <w:rFonts w:ascii="Arial" w:hAnsi="Arial" w:cs="Arial"/>
        </w:rPr>
      </w:pPr>
      <w:r w:rsidRPr="001E3B56">
        <w:rPr>
          <w:rFonts w:ascii="Arial" w:hAnsi="Arial" w:cs="Arial"/>
        </w:rPr>
        <w:t xml:space="preserve">Although there is a tendency within the Human Resources </w:t>
      </w:r>
      <w:r w:rsidR="003E4729" w:rsidRPr="001E3B56">
        <w:rPr>
          <w:rFonts w:ascii="Arial" w:hAnsi="Arial" w:cs="Arial"/>
        </w:rPr>
        <w:t>Management</w:t>
      </w:r>
      <w:r w:rsidRPr="001E3B56">
        <w:rPr>
          <w:rFonts w:ascii="Arial" w:hAnsi="Arial" w:cs="Arial"/>
        </w:rPr>
        <w:t xml:space="preserve"> </w:t>
      </w:r>
      <w:r w:rsidR="006072EE" w:rsidRPr="001E3B56">
        <w:rPr>
          <w:rFonts w:ascii="Arial" w:hAnsi="Arial" w:cs="Arial"/>
        </w:rPr>
        <w:t>(HR</w:t>
      </w:r>
      <w:r w:rsidR="00351118" w:rsidRPr="001E3B56">
        <w:rPr>
          <w:rFonts w:ascii="Arial" w:hAnsi="Arial" w:cs="Arial"/>
        </w:rPr>
        <w:t>M</w:t>
      </w:r>
      <w:r w:rsidR="006072EE" w:rsidRPr="001E3B56">
        <w:rPr>
          <w:rFonts w:ascii="Arial" w:hAnsi="Arial" w:cs="Arial"/>
        </w:rPr>
        <w:t>)</w:t>
      </w:r>
      <w:r w:rsidR="003E4729" w:rsidRPr="001E3B56">
        <w:rPr>
          <w:rFonts w:ascii="Arial" w:hAnsi="Arial" w:cs="Arial"/>
        </w:rPr>
        <w:t xml:space="preserve"> </w:t>
      </w:r>
      <w:r w:rsidRPr="001E3B56">
        <w:rPr>
          <w:rFonts w:ascii="Arial" w:hAnsi="Arial" w:cs="Arial"/>
        </w:rPr>
        <w:t xml:space="preserve">literature to focus on large organizations while developing an understanding of the importance of employee skills development, it has been acknowledged that the small sector is crucial for economic growth which is why it is important to explore HRD in the context of small establishments due to </w:t>
      </w:r>
      <w:r w:rsidR="00DB2558">
        <w:rPr>
          <w:rFonts w:ascii="Arial" w:hAnsi="Arial" w:cs="Arial"/>
        </w:rPr>
        <w:t xml:space="preserve">their </w:t>
      </w:r>
      <w:r w:rsidRPr="001E3B56">
        <w:rPr>
          <w:rFonts w:ascii="Arial" w:hAnsi="Arial" w:cs="Arial"/>
        </w:rPr>
        <w:t>substantial differences from large organisations</w:t>
      </w:r>
      <w:r w:rsidR="009875C4" w:rsidRPr="001E3B56">
        <w:rPr>
          <w:rFonts w:ascii="Arial" w:hAnsi="Arial" w:cs="Arial"/>
        </w:rPr>
        <w:t xml:space="preserve"> </w:t>
      </w:r>
      <w:r w:rsidR="00BE4A80" w:rsidRPr="001E3B56">
        <w:rPr>
          <w:rFonts w:ascii="Arial" w:hAnsi="Arial" w:cs="Arial"/>
        </w:rPr>
        <w:t xml:space="preserve"> </w:t>
      </w:r>
      <w:sdt>
        <w:sdtPr>
          <w:rPr>
            <w:rFonts w:ascii="Arial" w:hAnsi="Arial" w:cs="Arial"/>
            <w:highlight w:val="white"/>
          </w:rPr>
          <w:alias w:val="Citation"/>
          <w:tag w:val="{&quot;referencesIds&quot;:[&quot;doc:648b6cb5237eef6861ffaf66&quot;],&quot;referencesOptions&quot;:{&quot;doc:648b6cb5237eef6861ffaf66&quot;:{&quot;author&quot;:true,&quot;year&quot;:true,&quot;pageReplace&quot;:&quot;&quot;,&quot;prefix&quot;:&quot;&quot;,&quot;suffix&quot;:&quot;&quot;}},&quot;hasBrokenReferences&quot;:false,&quot;hasManualEdits&quot;:false,&quot;citationType&quot;:&quot;inline&quot;,&quot;id&quot;:-487559489,&quot;citationText&quot;:&quot;&lt;span style=\&quot;font-family:Arial;font-size:14.666666666666666px;color:#000000\&quot;&gt;(Panagiotakopoulos, 2011a)&lt;/span&gt;&quot;}"/>
          <w:id w:val="-487559489"/>
          <w:placeholder>
            <w:docPart w:val="CF7826CB45484A1B8A72B6B0527D965E"/>
          </w:placeholder>
        </w:sdtPr>
        <w:sdtContent>
          <w:r w:rsidR="00D44174">
            <w:rPr>
              <w:rFonts w:ascii="Arial" w:eastAsia="Times New Roman" w:hAnsi="Arial" w:cs="Arial"/>
              <w:color w:val="000000"/>
            </w:rPr>
            <w:t>(Panagiotakopoulos, 2011a)</w:t>
          </w:r>
        </w:sdtContent>
      </w:sdt>
      <w:r w:rsidR="00F339F2" w:rsidRPr="001E3B56">
        <w:rPr>
          <w:rFonts w:ascii="Arial" w:hAnsi="Arial" w:cs="Arial"/>
        </w:rPr>
        <w:t>.</w:t>
      </w:r>
      <w:r w:rsidR="006072EE" w:rsidRPr="001E3B56">
        <w:rPr>
          <w:rFonts w:ascii="Arial" w:hAnsi="Arial" w:cs="Arial"/>
        </w:rPr>
        <w:t xml:space="preserve"> </w:t>
      </w:r>
    </w:p>
    <w:p w14:paraId="7B9C5438" w14:textId="77777777" w:rsidR="00631135" w:rsidRDefault="00F339F2" w:rsidP="00631135">
      <w:pPr>
        <w:spacing w:after="240" w:line="360" w:lineRule="auto"/>
        <w:ind w:firstLine="720"/>
        <w:jc w:val="both"/>
        <w:rPr>
          <w:rFonts w:ascii="Arial" w:hAnsi="Arial" w:cs="Arial"/>
        </w:rPr>
      </w:pPr>
      <w:r w:rsidRPr="001E3B56">
        <w:rPr>
          <w:rFonts w:ascii="Arial" w:hAnsi="Arial" w:cs="Arial"/>
        </w:rPr>
        <w:t xml:space="preserve">This chapter systematically reviews </w:t>
      </w:r>
      <w:r w:rsidR="00FE50CD" w:rsidRPr="001E3B56">
        <w:rPr>
          <w:rFonts w:ascii="Arial" w:hAnsi="Arial" w:cs="Arial"/>
        </w:rPr>
        <w:t xml:space="preserve">HRM literature </w:t>
      </w:r>
      <w:r w:rsidR="00920CB3" w:rsidRPr="001E3B56">
        <w:rPr>
          <w:rFonts w:ascii="Arial" w:hAnsi="Arial" w:cs="Arial"/>
        </w:rPr>
        <w:t xml:space="preserve">in the context of small business sector with a focus on employee </w:t>
      </w:r>
      <w:r w:rsidR="00DC694C" w:rsidRPr="001E3B56">
        <w:rPr>
          <w:rFonts w:ascii="Arial" w:hAnsi="Arial" w:cs="Arial"/>
        </w:rPr>
        <w:t xml:space="preserve">training as an important aspect of HRM that is associated </w:t>
      </w:r>
      <w:r w:rsidR="00253954" w:rsidRPr="001E3B56">
        <w:rPr>
          <w:rFonts w:ascii="Arial" w:hAnsi="Arial" w:cs="Arial"/>
        </w:rPr>
        <w:t>with enhancing firm performance.</w:t>
      </w:r>
      <w:r w:rsidR="00513F98" w:rsidRPr="001E3B56">
        <w:rPr>
          <w:rFonts w:ascii="Arial" w:hAnsi="Arial" w:cs="Arial"/>
        </w:rPr>
        <w:t xml:space="preserve"> </w:t>
      </w:r>
      <w:r w:rsidR="00B42115" w:rsidRPr="001E3B56">
        <w:rPr>
          <w:rFonts w:ascii="Arial" w:hAnsi="Arial" w:cs="Arial"/>
        </w:rPr>
        <w:t>The chapter begins with a discussion on the employee training within the SMEs</w:t>
      </w:r>
      <w:r w:rsidR="00DB2558">
        <w:rPr>
          <w:rFonts w:ascii="Arial" w:hAnsi="Arial" w:cs="Arial"/>
        </w:rPr>
        <w:t>’</w:t>
      </w:r>
      <w:r w:rsidR="00B42115" w:rsidRPr="001E3B56">
        <w:rPr>
          <w:rFonts w:ascii="Arial" w:hAnsi="Arial" w:cs="Arial"/>
        </w:rPr>
        <w:t xml:space="preserve"> specific context </w:t>
      </w:r>
      <w:r w:rsidR="00EF7895" w:rsidRPr="001E3B56">
        <w:rPr>
          <w:rFonts w:ascii="Arial" w:hAnsi="Arial" w:cs="Arial"/>
        </w:rPr>
        <w:t xml:space="preserve">outlining various scholars debating on the topic. The focus is on </w:t>
      </w:r>
      <w:r w:rsidR="002160C0">
        <w:rPr>
          <w:rFonts w:ascii="Arial" w:hAnsi="Arial" w:cs="Arial"/>
        </w:rPr>
        <w:t>identi</w:t>
      </w:r>
      <w:r w:rsidR="00EF7895" w:rsidRPr="001E3B56">
        <w:rPr>
          <w:rFonts w:ascii="Arial" w:hAnsi="Arial" w:cs="Arial"/>
        </w:rPr>
        <w:t xml:space="preserve">fying different types of training implemented in SMEs </w:t>
      </w:r>
      <w:r w:rsidR="00265846" w:rsidRPr="001E3B56">
        <w:rPr>
          <w:rFonts w:ascii="Arial" w:hAnsi="Arial" w:cs="Arial"/>
        </w:rPr>
        <w:t>according to the specificity of</w:t>
      </w:r>
      <w:r w:rsidR="002160C0">
        <w:rPr>
          <w:rFonts w:ascii="Arial" w:hAnsi="Arial" w:cs="Arial"/>
        </w:rPr>
        <w:t xml:space="preserve"> the </w:t>
      </w:r>
      <w:r w:rsidR="00265846" w:rsidRPr="001E3B56">
        <w:rPr>
          <w:rFonts w:ascii="Arial" w:hAnsi="Arial" w:cs="Arial"/>
        </w:rPr>
        <w:t>structure and the way</w:t>
      </w:r>
      <w:r w:rsidR="002160C0">
        <w:rPr>
          <w:rFonts w:ascii="Arial" w:hAnsi="Arial" w:cs="Arial"/>
        </w:rPr>
        <w:t>s</w:t>
      </w:r>
      <w:r w:rsidR="00265846" w:rsidRPr="001E3B56">
        <w:rPr>
          <w:rFonts w:ascii="Arial" w:hAnsi="Arial" w:cs="Arial"/>
        </w:rPr>
        <w:t xml:space="preserve"> of doing business. </w:t>
      </w:r>
      <w:r w:rsidR="00405486" w:rsidRPr="001E3B56">
        <w:rPr>
          <w:rFonts w:ascii="Arial" w:hAnsi="Arial" w:cs="Arial"/>
        </w:rPr>
        <w:t xml:space="preserve">Then the chapter proceeds to </w:t>
      </w:r>
      <w:r w:rsidR="00017D6A" w:rsidRPr="001E3B56">
        <w:rPr>
          <w:rFonts w:ascii="Arial" w:hAnsi="Arial" w:cs="Arial"/>
        </w:rPr>
        <w:t>discuss</w:t>
      </w:r>
      <w:r w:rsidR="00405486" w:rsidRPr="001E3B56">
        <w:rPr>
          <w:rFonts w:ascii="Arial" w:hAnsi="Arial" w:cs="Arial"/>
        </w:rPr>
        <w:t xml:space="preserve"> the factors that are driving SMEs to provide training opportunities for their employees. </w:t>
      </w:r>
      <w:r w:rsidR="00325394" w:rsidRPr="001E3B56">
        <w:rPr>
          <w:rFonts w:ascii="Arial" w:hAnsi="Arial" w:cs="Arial"/>
        </w:rPr>
        <w:t xml:space="preserve">The chapter moves on </w:t>
      </w:r>
      <w:r w:rsidR="00461FAB" w:rsidRPr="001E3B56">
        <w:rPr>
          <w:rFonts w:ascii="Arial" w:hAnsi="Arial" w:cs="Arial"/>
        </w:rPr>
        <w:t>to provide</w:t>
      </w:r>
      <w:r w:rsidR="00325394" w:rsidRPr="001E3B56">
        <w:rPr>
          <w:rFonts w:ascii="Arial" w:hAnsi="Arial" w:cs="Arial"/>
        </w:rPr>
        <w:t xml:space="preserve"> </w:t>
      </w:r>
      <w:r w:rsidR="00063D6A" w:rsidRPr="001E3B56">
        <w:rPr>
          <w:rFonts w:ascii="Arial" w:hAnsi="Arial" w:cs="Arial"/>
        </w:rPr>
        <w:t>a</w:t>
      </w:r>
      <w:r w:rsidR="00325394" w:rsidRPr="001E3B56">
        <w:rPr>
          <w:rFonts w:ascii="Arial" w:hAnsi="Arial" w:cs="Arial"/>
        </w:rPr>
        <w:t xml:space="preserve"> theoretical overview of the various factors that are influencing the provision of </w:t>
      </w:r>
      <w:r w:rsidR="00E04AE0">
        <w:rPr>
          <w:rFonts w:ascii="Arial" w:hAnsi="Arial" w:cs="Arial"/>
        </w:rPr>
        <w:t xml:space="preserve">employee </w:t>
      </w:r>
      <w:r w:rsidR="00325394" w:rsidRPr="001E3B56">
        <w:rPr>
          <w:rFonts w:ascii="Arial" w:hAnsi="Arial" w:cs="Arial"/>
        </w:rPr>
        <w:t xml:space="preserve">training in </w:t>
      </w:r>
      <w:r w:rsidR="00B8045F" w:rsidRPr="001E3B56">
        <w:rPr>
          <w:rFonts w:ascii="Arial" w:hAnsi="Arial" w:cs="Arial"/>
        </w:rPr>
        <w:t>SMEs. D</w:t>
      </w:r>
      <w:r w:rsidR="00325394" w:rsidRPr="001E3B56">
        <w:rPr>
          <w:rFonts w:ascii="Arial" w:hAnsi="Arial" w:cs="Arial"/>
        </w:rPr>
        <w:t>espite the heterogeneity of the establishments that are</w:t>
      </w:r>
      <w:r w:rsidR="00B8045F" w:rsidRPr="001E3B56">
        <w:rPr>
          <w:rFonts w:ascii="Arial" w:hAnsi="Arial" w:cs="Arial"/>
        </w:rPr>
        <w:t xml:space="preserve"> </w:t>
      </w:r>
      <w:r w:rsidR="008C661A" w:rsidRPr="001E3B56">
        <w:rPr>
          <w:rFonts w:ascii="Arial" w:hAnsi="Arial" w:cs="Arial"/>
        </w:rPr>
        <w:t>Identified</w:t>
      </w:r>
      <w:r w:rsidR="00B8045F" w:rsidRPr="001E3B56">
        <w:rPr>
          <w:rFonts w:ascii="Arial" w:hAnsi="Arial" w:cs="Arial"/>
        </w:rPr>
        <w:t xml:space="preserve"> as small and medium-</w:t>
      </w:r>
      <w:r w:rsidR="00E95F4A" w:rsidRPr="001E3B56">
        <w:rPr>
          <w:rFonts w:ascii="Arial" w:hAnsi="Arial" w:cs="Arial"/>
        </w:rPr>
        <w:t>sized enterprises, the literature review in this chapter attempts to identify some general patterns that are common for the majority of</w:t>
      </w:r>
      <w:r w:rsidR="00631135">
        <w:rPr>
          <w:rFonts w:ascii="Arial" w:hAnsi="Arial" w:cs="Arial"/>
        </w:rPr>
        <w:t xml:space="preserve"> </w:t>
      </w:r>
      <w:r w:rsidR="00771D54" w:rsidRPr="001E3B56">
        <w:rPr>
          <w:rFonts w:ascii="Arial" w:hAnsi="Arial" w:cs="Arial"/>
        </w:rPr>
        <w:t xml:space="preserve">SMEs </w:t>
      </w:r>
      <w:r w:rsidR="00E95F4A" w:rsidRPr="001E3B56">
        <w:rPr>
          <w:rFonts w:ascii="Arial" w:hAnsi="Arial" w:cs="Arial"/>
        </w:rPr>
        <w:t xml:space="preserve">in </w:t>
      </w:r>
      <w:r w:rsidR="008D4EFA">
        <w:rPr>
          <w:rFonts w:ascii="Arial" w:hAnsi="Arial" w:cs="Arial"/>
        </w:rPr>
        <w:t xml:space="preserve">the </w:t>
      </w:r>
      <w:r w:rsidR="00E95F4A" w:rsidRPr="001E3B56">
        <w:rPr>
          <w:rFonts w:ascii="Arial" w:hAnsi="Arial" w:cs="Arial"/>
        </w:rPr>
        <w:t>UK</w:t>
      </w:r>
      <w:r w:rsidR="00771D54" w:rsidRPr="001E3B56">
        <w:rPr>
          <w:rFonts w:ascii="Arial" w:hAnsi="Arial" w:cs="Arial"/>
        </w:rPr>
        <w:t>.</w:t>
      </w:r>
      <w:r w:rsidR="00405486" w:rsidRPr="001E3B56">
        <w:rPr>
          <w:rFonts w:ascii="Arial" w:hAnsi="Arial" w:cs="Arial"/>
        </w:rPr>
        <w:t xml:space="preserve">  </w:t>
      </w:r>
      <w:r w:rsidR="00265846" w:rsidRPr="001E3B56">
        <w:rPr>
          <w:rFonts w:ascii="Arial" w:hAnsi="Arial" w:cs="Arial"/>
        </w:rPr>
        <w:t xml:space="preserve"> </w:t>
      </w:r>
    </w:p>
    <w:p w14:paraId="206108C2" w14:textId="206FC9C5" w:rsidR="00351118" w:rsidRPr="001E3B56" w:rsidRDefault="009500BC" w:rsidP="00631135">
      <w:pPr>
        <w:spacing w:after="240" w:line="360" w:lineRule="auto"/>
        <w:ind w:firstLine="720"/>
        <w:jc w:val="both"/>
        <w:rPr>
          <w:rFonts w:ascii="Arial" w:hAnsi="Arial" w:cs="Arial"/>
        </w:rPr>
      </w:pPr>
      <w:r w:rsidRPr="001E3B56">
        <w:rPr>
          <w:rFonts w:ascii="Arial" w:hAnsi="Arial" w:cs="Arial"/>
        </w:rPr>
        <w:tab/>
      </w:r>
    </w:p>
    <w:p w14:paraId="13A3FFC0" w14:textId="2FE2AE7D" w:rsidR="00ED1ADE" w:rsidRPr="008D4EFA" w:rsidRDefault="00335A89" w:rsidP="0067347C">
      <w:pPr>
        <w:pStyle w:val="Heading2"/>
        <w:spacing w:after="240" w:line="360" w:lineRule="auto"/>
        <w:ind w:left="720" w:hanging="720"/>
        <w:jc w:val="both"/>
        <w:rPr>
          <w:rFonts w:ascii="Arial" w:hAnsi="Arial" w:cs="Arial"/>
          <w:b/>
          <w:bCs/>
          <w:color w:val="auto"/>
          <w:sz w:val="24"/>
          <w:szCs w:val="24"/>
        </w:rPr>
      </w:pPr>
      <w:bookmarkStart w:id="9" w:name="_Toc143816226"/>
      <w:r w:rsidRPr="001E3B56">
        <w:rPr>
          <w:rFonts w:ascii="Arial" w:hAnsi="Arial" w:cs="Arial"/>
          <w:b/>
          <w:bCs/>
          <w:color w:val="auto"/>
          <w:sz w:val="24"/>
          <w:szCs w:val="24"/>
        </w:rPr>
        <w:t xml:space="preserve">2.2. </w:t>
      </w:r>
      <w:r w:rsidR="0067347C">
        <w:rPr>
          <w:rFonts w:ascii="Arial" w:hAnsi="Arial" w:cs="Arial"/>
          <w:b/>
          <w:bCs/>
          <w:color w:val="auto"/>
          <w:sz w:val="24"/>
          <w:szCs w:val="24"/>
        </w:rPr>
        <w:t xml:space="preserve">   </w:t>
      </w:r>
      <w:r w:rsidR="00E47932" w:rsidRPr="008D4EFA">
        <w:rPr>
          <w:rFonts w:ascii="Arial" w:hAnsi="Arial" w:cs="Arial"/>
          <w:b/>
          <w:bCs/>
          <w:color w:val="auto"/>
        </w:rPr>
        <w:t>Employee training within th</w:t>
      </w:r>
      <w:r w:rsidR="00A82168" w:rsidRPr="008D4EFA">
        <w:rPr>
          <w:rFonts w:ascii="Arial" w:hAnsi="Arial" w:cs="Arial"/>
          <w:b/>
          <w:bCs/>
          <w:color w:val="auto"/>
        </w:rPr>
        <w:t>e</w:t>
      </w:r>
      <w:r w:rsidR="00E47932" w:rsidRPr="008D4EFA">
        <w:rPr>
          <w:rFonts w:ascii="Arial" w:hAnsi="Arial" w:cs="Arial"/>
          <w:b/>
          <w:bCs/>
          <w:color w:val="auto"/>
        </w:rPr>
        <w:t xml:space="preserve"> SMEs</w:t>
      </w:r>
      <w:r w:rsidR="004C200D" w:rsidRPr="008D4EFA">
        <w:rPr>
          <w:rFonts w:ascii="Arial" w:hAnsi="Arial" w:cs="Arial"/>
          <w:b/>
          <w:bCs/>
          <w:color w:val="auto"/>
        </w:rPr>
        <w:t>’ specific context</w:t>
      </w:r>
      <w:bookmarkEnd w:id="9"/>
    </w:p>
    <w:p w14:paraId="7C161A63" w14:textId="3243491D" w:rsidR="004C200D" w:rsidRPr="001E3B56" w:rsidRDefault="00F13A9E" w:rsidP="006C571E">
      <w:pPr>
        <w:spacing w:after="240" w:line="360" w:lineRule="auto"/>
        <w:jc w:val="both"/>
        <w:rPr>
          <w:rFonts w:ascii="Arial" w:hAnsi="Arial" w:cs="Arial"/>
        </w:rPr>
      </w:pPr>
      <w:r w:rsidRPr="001E3B56">
        <w:rPr>
          <w:rFonts w:ascii="Arial" w:hAnsi="Arial" w:cs="Arial"/>
        </w:rPr>
        <w:t>The significance of</w:t>
      </w:r>
      <w:r w:rsidR="0052209B" w:rsidRPr="001E3B56">
        <w:rPr>
          <w:rFonts w:ascii="Arial" w:hAnsi="Arial" w:cs="Arial"/>
        </w:rPr>
        <w:t xml:space="preserve"> </w:t>
      </w:r>
      <w:r w:rsidR="00A302FD">
        <w:rPr>
          <w:rFonts w:ascii="Arial" w:hAnsi="Arial" w:cs="Arial"/>
        </w:rPr>
        <w:t xml:space="preserve">small business </w:t>
      </w:r>
      <w:r w:rsidR="0052209B" w:rsidRPr="001E3B56">
        <w:rPr>
          <w:rFonts w:ascii="Arial" w:hAnsi="Arial" w:cs="Arial"/>
        </w:rPr>
        <w:t>sector and its contribution to a healthy economy has long been recognized and</w:t>
      </w:r>
      <w:r w:rsidR="00395F1C" w:rsidRPr="001E3B56">
        <w:rPr>
          <w:rFonts w:ascii="Arial" w:hAnsi="Arial" w:cs="Arial"/>
        </w:rPr>
        <w:t xml:space="preserve"> </w:t>
      </w:r>
      <w:r w:rsidR="003D347C">
        <w:rPr>
          <w:rFonts w:ascii="Arial" w:hAnsi="Arial" w:cs="Arial"/>
        </w:rPr>
        <w:t xml:space="preserve">the </w:t>
      </w:r>
      <w:r w:rsidR="00395F1C" w:rsidRPr="001E3B56">
        <w:rPr>
          <w:rFonts w:ascii="Arial" w:hAnsi="Arial" w:cs="Arial"/>
        </w:rPr>
        <w:t>development of</w:t>
      </w:r>
      <w:r w:rsidR="0052209B" w:rsidRPr="001E3B56">
        <w:rPr>
          <w:rFonts w:ascii="Arial" w:hAnsi="Arial" w:cs="Arial"/>
        </w:rPr>
        <w:t xml:space="preserve"> skills and capabilitie</w:t>
      </w:r>
      <w:r w:rsidR="00395F1C" w:rsidRPr="001E3B56">
        <w:rPr>
          <w:rFonts w:ascii="Arial" w:hAnsi="Arial" w:cs="Arial"/>
        </w:rPr>
        <w:t>s</w:t>
      </w:r>
      <w:r w:rsidR="0052209B" w:rsidRPr="001E3B56">
        <w:rPr>
          <w:rFonts w:ascii="Arial" w:hAnsi="Arial" w:cs="Arial"/>
        </w:rPr>
        <w:t xml:space="preserve"> </w:t>
      </w:r>
      <w:r w:rsidR="00C8524E">
        <w:rPr>
          <w:rFonts w:ascii="Arial" w:hAnsi="Arial" w:cs="Arial"/>
        </w:rPr>
        <w:t xml:space="preserve">of </w:t>
      </w:r>
      <w:r w:rsidR="0052209B" w:rsidRPr="001E3B56">
        <w:rPr>
          <w:rFonts w:ascii="Arial" w:hAnsi="Arial" w:cs="Arial"/>
        </w:rPr>
        <w:t>SMEs</w:t>
      </w:r>
      <w:r w:rsidR="00C8524E">
        <w:rPr>
          <w:rFonts w:ascii="Arial" w:hAnsi="Arial" w:cs="Arial"/>
        </w:rPr>
        <w:t>’ employees</w:t>
      </w:r>
      <w:r w:rsidR="0052209B" w:rsidRPr="001E3B56">
        <w:rPr>
          <w:rFonts w:ascii="Arial" w:hAnsi="Arial" w:cs="Arial"/>
        </w:rPr>
        <w:t xml:space="preserve"> remain determinant</w:t>
      </w:r>
      <w:r w:rsidR="00C8524E">
        <w:rPr>
          <w:rFonts w:ascii="Arial" w:hAnsi="Arial" w:cs="Arial"/>
        </w:rPr>
        <w:t>s</w:t>
      </w:r>
      <w:r w:rsidR="0052209B" w:rsidRPr="001E3B56">
        <w:rPr>
          <w:rFonts w:ascii="Arial" w:hAnsi="Arial" w:cs="Arial"/>
        </w:rPr>
        <w:t xml:space="preserve"> for economic growth and prosperity</w:t>
      </w:r>
      <w:r w:rsidR="00B81E6A" w:rsidRPr="001E3B56">
        <w:rPr>
          <w:rFonts w:ascii="Arial" w:hAnsi="Arial" w:cs="Arial"/>
        </w:rPr>
        <w:t xml:space="preserve"> </w:t>
      </w:r>
      <w:sdt>
        <w:sdtPr>
          <w:rPr>
            <w:rFonts w:ascii="Arial" w:hAnsi="Arial" w:cs="Arial"/>
            <w:highlight w:val="white"/>
          </w:rPr>
          <w:alias w:val="Citation"/>
          <w:tag w:val="{&quot;referencesIds&quot;:[&quot;doc:64bd9b5f1638050d2eea8c86&quot;],&quot;referencesOptions&quot;:{&quot;doc:64bd9b5f1638050d2eea8c86&quot;:{&quot;author&quot;:true,&quot;year&quot;:true,&quot;pageReplace&quot;:&quot;&quot;,&quot;prefix&quot;:&quot;&quot;,&quot;suffix&quot;:&quot;&quot;}},&quot;hasBrokenReferences&quot;:false,&quot;hasManualEdits&quot;:false,&quot;citationType&quot;:&quot;inline&quot;,&quot;id&quot;:1529064239,&quot;citationText&quot;:&quot;&lt;span style=\&quot;font-family:Arial;font-size:14.666666666666666px;color:#000000\&quot;&gt;(Matlay, 1999)&lt;/span&gt;&quot;}"/>
          <w:id w:val="1529064239"/>
          <w:placeholder>
            <w:docPart w:val="BE8C56AA0B5641408FF09D383D3982B2"/>
          </w:placeholder>
        </w:sdtPr>
        <w:sdtContent>
          <w:r w:rsidR="00D44174">
            <w:rPr>
              <w:rFonts w:ascii="Arial" w:eastAsia="Times New Roman" w:hAnsi="Arial" w:cs="Arial"/>
              <w:color w:val="000000"/>
            </w:rPr>
            <w:t>(Matlay, 1999)</w:t>
          </w:r>
        </w:sdtContent>
      </w:sdt>
      <w:r w:rsidR="00B05401" w:rsidRPr="001E3B56">
        <w:rPr>
          <w:rFonts w:ascii="Arial" w:hAnsi="Arial" w:cs="Arial"/>
        </w:rPr>
        <w:t xml:space="preserve">. Both academics and policymakers </w:t>
      </w:r>
      <w:r w:rsidR="00EC5336" w:rsidRPr="001E3B56">
        <w:rPr>
          <w:rFonts w:ascii="Arial" w:hAnsi="Arial" w:cs="Arial"/>
        </w:rPr>
        <w:t>have</w:t>
      </w:r>
      <w:r w:rsidR="00B05401" w:rsidRPr="001E3B56">
        <w:rPr>
          <w:rFonts w:ascii="Arial" w:hAnsi="Arial" w:cs="Arial"/>
        </w:rPr>
        <w:t xml:space="preserve"> shown interest related to </w:t>
      </w:r>
      <w:r w:rsidR="003B4B0A" w:rsidRPr="001E3B56">
        <w:rPr>
          <w:rFonts w:ascii="Arial" w:hAnsi="Arial" w:cs="Arial"/>
        </w:rPr>
        <w:t>the small</w:t>
      </w:r>
      <w:r w:rsidR="00B05401" w:rsidRPr="001E3B56">
        <w:rPr>
          <w:rFonts w:ascii="Arial" w:hAnsi="Arial" w:cs="Arial"/>
        </w:rPr>
        <w:t xml:space="preserve"> business</w:t>
      </w:r>
      <w:r w:rsidR="004E2798" w:rsidRPr="001E3B56">
        <w:rPr>
          <w:rFonts w:ascii="Arial" w:hAnsi="Arial" w:cs="Arial"/>
        </w:rPr>
        <w:t xml:space="preserve"> sector</w:t>
      </w:r>
      <w:r w:rsidR="00742C0F">
        <w:rPr>
          <w:rFonts w:ascii="Arial" w:hAnsi="Arial" w:cs="Arial"/>
        </w:rPr>
        <w:t>’s</w:t>
      </w:r>
      <w:r w:rsidR="004E2798" w:rsidRPr="001E3B56">
        <w:rPr>
          <w:rFonts w:ascii="Arial" w:hAnsi="Arial" w:cs="Arial"/>
        </w:rPr>
        <w:t xml:space="preserve"> role in </w:t>
      </w:r>
      <w:r w:rsidR="003B4B0A" w:rsidRPr="001E3B56">
        <w:rPr>
          <w:rFonts w:ascii="Arial" w:hAnsi="Arial" w:cs="Arial"/>
        </w:rPr>
        <w:t>society</w:t>
      </w:r>
      <w:r w:rsidR="004E2798" w:rsidRPr="001E3B56">
        <w:rPr>
          <w:rFonts w:ascii="Arial" w:hAnsi="Arial" w:cs="Arial"/>
        </w:rPr>
        <w:t xml:space="preserve"> and its relations to social inclusion, economic </w:t>
      </w:r>
      <w:r w:rsidR="002A228E" w:rsidRPr="001E3B56">
        <w:rPr>
          <w:rFonts w:ascii="Arial" w:hAnsi="Arial" w:cs="Arial"/>
        </w:rPr>
        <w:t>growth,</w:t>
      </w:r>
      <w:r w:rsidR="004E2798" w:rsidRPr="001E3B56">
        <w:rPr>
          <w:rFonts w:ascii="Arial" w:hAnsi="Arial" w:cs="Arial"/>
        </w:rPr>
        <w:t xml:space="preserve"> and technological change.</w:t>
      </w:r>
      <w:r w:rsidR="009B3C60" w:rsidRPr="001E3B56">
        <w:rPr>
          <w:rFonts w:ascii="Arial" w:hAnsi="Arial" w:cs="Arial"/>
        </w:rPr>
        <w:t xml:space="preserve"> But despite the concern of the academic research </w:t>
      </w:r>
      <w:r w:rsidR="00430F30" w:rsidRPr="001E3B56">
        <w:rPr>
          <w:rFonts w:ascii="Arial" w:hAnsi="Arial" w:cs="Arial"/>
        </w:rPr>
        <w:t>a</w:t>
      </w:r>
      <w:r w:rsidR="001836C0" w:rsidRPr="001E3B56">
        <w:rPr>
          <w:rFonts w:ascii="Arial" w:hAnsi="Arial" w:cs="Arial"/>
        </w:rPr>
        <w:t>nd various government</w:t>
      </w:r>
      <w:r w:rsidR="00430F30" w:rsidRPr="001E3B56">
        <w:rPr>
          <w:rFonts w:ascii="Arial" w:hAnsi="Arial" w:cs="Arial"/>
        </w:rPr>
        <w:t>-</w:t>
      </w:r>
      <w:r w:rsidR="001836C0" w:rsidRPr="001E3B56">
        <w:rPr>
          <w:rFonts w:ascii="Arial" w:hAnsi="Arial" w:cs="Arial"/>
        </w:rPr>
        <w:t>backed initiatives to encourage and support</w:t>
      </w:r>
      <w:r w:rsidR="00432428" w:rsidRPr="001E3B56">
        <w:rPr>
          <w:rFonts w:ascii="Arial" w:hAnsi="Arial" w:cs="Arial"/>
        </w:rPr>
        <w:t xml:space="preserve"> </w:t>
      </w:r>
      <w:r w:rsidR="001836C0" w:rsidRPr="001E3B56">
        <w:rPr>
          <w:rFonts w:ascii="Arial" w:hAnsi="Arial" w:cs="Arial"/>
        </w:rPr>
        <w:t>SM</w:t>
      </w:r>
      <w:r w:rsidR="00432428" w:rsidRPr="001E3B56">
        <w:rPr>
          <w:rFonts w:ascii="Arial" w:hAnsi="Arial" w:cs="Arial"/>
        </w:rPr>
        <w:t xml:space="preserve">Es </w:t>
      </w:r>
      <w:r w:rsidR="00742C0F">
        <w:rPr>
          <w:rFonts w:ascii="Arial" w:hAnsi="Arial" w:cs="Arial"/>
        </w:rPr>
        <w:t xml:space="preserve">in </w:t>
      </w:r>
      <w:r w:rsidR="00432428" w:rsidRPr="001E3B56">
        <w:rPr>
          <w:rFonts w:ascii="Arial" w:hAnsi="Arial" w:cs="Arial"/>
        </w:rPr>
        <w:t>build</w:t>
      </w:r>
      <w:r w:rsidR="00742C0F">
        <w:rPr>
          <w:rFonts w:ascii="Arial" w:hAnsi="Arial" w:cs="Arial"/>
        </w:rPr>
        <w:t>ing</w:t>
      </w:r>
      <w:r w:rsidR="00432428" w:rsidRPr="001E3B56">
        <w:rPr>
          <w:rFonts w:ascii="Arial" w:hAnsi="Arial" w:cs="Arial"/>
        </w:rPr>
        <w:t xml:space="preserve"> their capacities and enabl</w:t>
      </w:r>
      <w:r w:rsidR="006932A1">
        <w:rPr>
          <w:rFonts w:ascii="Arial" w:hAnsi="Arial" w:cs="Arial"/>
        </w:rPr>
        <w:t>ing</w:t>
      </w:r>
      <w:r w:rsidR="00432428" w:rsidRPr="001E3B56">
        <w:rPr>
          <w:rFonts w:ascii="Arial" w:hAnsi="Arial" w:cs="Arial"/>
        </w:rPr>
        <w:t xml:space="preserve"> themselves to grow</w:t>
      </w:r>
      <w:r w:rsidR="00430F30" w:rsidRPr="001E3B56">
        <w:rPr>
          <w:rFonts w:ascii="Arial" w:hAnsi="Arial" w:cs="Arial"/>
        </w:rPr>
        <w:t>,</w:t>
      </w:r>
      <w:r w:rsidR="00432428" w:rsidRPr="001E3B56">
        <w:rPr>
          <w:rFonts w:ascii="Arial" w:hAnsi="Arial" w:cs="Arial"/>
        </w:rPr>
        <w:t xml:space="preserve"> they are still underperforming</w:t>
      </w:r>
      <w:r w:rsidR="00A336B7" w:rsidRPr="001E3B56">
        <w:rPr>
          <w:rFonts w:ascii="Arial" w:hAnsi="Arial" w:cs="Arial"/>
        </w:rPr>
        <w:t>,</w:t>
      </w:r>
      <w:r w:rsidR="00432428" w:rsidRPr="001E3B56">
        <w:rPr>
          <w:rFonts w:ascii="Arial" w:hAnsi="Arial" w:cs="Arial"/>
        </w:rPr>
        <w:t xml:space="preserve"> which has been suggested as one of the key reasons for the low levels</w:t>
      </w:r>
      <w:r w:rsidR="000C6F28" w:rsidRPr="001E3B56">
        <w:rPr>
          <w:rFonts w:ascii="Arial" w:hAnsi="Arial" w:cs="Arial"/>
        </w:rPr>
        <w:t xml:space="preserve"> of UK</w:t>
      </w:r>
      <w:r w:rsidR="006932A1">
        <w:rPr>
          <w:rFonts w:ascii="Arial" w:hAnsi="Arial" w:cs="Arial"/>
        </w:rPr>
        <w:t>’s</w:t>
      </w:r>
      <w:r w:rsidR="000C6F28" w:rsidRPr="001E3B56">
        <w:rPr>
          <w:rFonts w:ascii="Arial" w:hAnsi="Arial" w:cs="Arial"/>
        </w:rPr>
        <w:t xml:space="preserve"> productivity</w:t>
      </w:r>
      <w:r w:rsidR="00D05E9D" w:rsidRPr="001E3B56">
        <w:rPr>
          <w:rFonts w:ascii="Arial" w:hAnsi="Arial" w:cs="Arial"/>
        </w:rPr>
        <w:t xml:space="preserve"> </w:t>
      </w:r>
      <w:sdt>
        <w:sdtPr>
          <w:rPr>
            <w:rFonts w:ascii="Arial" w:hAnsi="Arial" w:cs="Arial"/>
            <w:highlight w:val="white"/>
          </w:rPr>
          <w:alias w:val="Citation"/>
          <w:tag w:val="{&quot;referencesIds&quot;:[&quot;doc:64bdb0031eed027782f2c06d&quot;],&quot;referencesOptions&quot;:{&quot;doc:64bdb0031eed027782f2c06d&quot;:{&quot;author&quot;:true,&quot;year&quot;:true,&quot;pageReplace&quot;:&quot;&quot;,&quot;prefix&quot;:&quot;&quot;,&quot;suffix&quot;:&quot;&quot;}},&quot;hasBrokenReferences&quot;:false,&quot;hasManualEdits&quot;:false,&quot;citationType&quot;:&quot;inline&quot;,&quot;id&quot;:489375708,&quot;citationText&quot;:&quot;&lt;span style=\&quot;font-family:Arial;font-size:14.666666666666666px;color:#000000\&quot;&gt;(Jones, O. and Tilley, 2009)&lt;/span&gt;&quot;}"/>
          <w:id w:val="489375708"/>
          <w:placeholder>
            <w:docPart w:val="6E340D47801D4F0EACFAA82AFEC78253"/>
          </w:placeholder>
        </w:sdtPr>
        <w:sdtContent>
          <w:r w:rsidR="00D44174">
            <w:rPr>
              <w:rFonts w:ascii="Arial" w:eastAsia="Times New Roman" w:hAnsi="Arial" w:cs="Arial"/>
              <w:color w:val="000000"/>
            </w:rPr>
            <w:t>(Jones, O. and Tilley, 2009)</w:t>
          </w:r>
        </w:sdtContent>
      </w:sdt>
      <w:r w:rsidR="000C6F28" w:rsidRPr="001E3B56">
        <w:rPr>
          <w:rFonts w:ascii="Arial" w:hAnsi="Arial" w:cs="Arial"/>
        </w:rPr>
        <w:t xml:space="preserve">. SMEs’ </w:t>
      </w:r>
      <w:r w:rsidR="00430F30" w:rsidRPr="001E3B56">
        <w:rPr>
          <w:rFonts w:ascii="Arial" w:hAnsi="Arial" w:cs="Arial"/>
        </w:rPr>
        <w:t>u</w:t>
      </w:r>
      <w:r w:rsidR="0013587B" w:rsidRPr="001E3B56">
        <w:rPr>
          <w:rFonts w:ascii="Arial" w:hAnsi="Arial" w:cs="Arial"/>
        </w:rPr>
        <w:t xml:space="preserve">nderperformance has been linked to </w:t>
      </w:r>
      <w:r w:rsidR="0013587B" w:rsidRPr="001E3B56">
        <w:rPr>
          <w:rFonts w:ascii="Arial" w:hAnsi="Arial" w:cs="Arial"/>
        </w:rPr>
        <w:lastRenderedPageBreak/>
        <w:t>poor management skills</w:t>
      </w:r>
      <w:r w:rsidR="00E679AA" w:rsidRPr="001E3B56">
        <w:rPr>
          <w:rFonts w:ascii="Arial" w:hAnsi="Arial" w:cs="Arial"/>
        </w:rPr>
        <w:t>,</w:t>
      </w:r>
      <w:r w:rsidR="0013587B" w:rsidRPr="001E3B56">
        <w:rPr>
          <w:rFonts w:ascii="Arial" w:hAnsi="Arial" w:cs="Arial"/>
        </w:rPr>
        <w:t xml:space="preserve"> suggesting that senior managers education</w:t>
      </w:r>
      <w:r w:rsidR="00B22D11">
        <w:rPr>
          <w:rFonts w:ascii="Arial" w:hAnsi="Arial" w:cs="Arial"/>
        </w:rPr>
        <w:t>,</w:t>
      </w:r>
      <w:r w:rsidR="0013587B" w:rsidRPr="001E3B56">
        <w:rPr>
          <w:rFonts w:ascii="Arial" w:hAnsi="Arial" w:cs="Arial"/>
        </w:rPr>
        <w:t xml:space="preserve"> training and experience is what distinguish high</w:t>
      </w:r>
      <w:r w:rsidR="00025018" w:rsidRPr="001E3B56">
        <w:rPr>
          <w:rFonts w:ascii="Arial" w:hAnsi="Arial" w:cs="Arial"/>
        </w:rPr>
        <w:t>-</w:t>
      </w:r>
      <w:r w:rsidR="0013587B" w:rsidRPr="001E3B56">
        <w:rPr>
          <w:rFonts w:ascii="Arial" w:hAnsi="Arial" w:cs="Arial"/>
        </w:rPr>
        <w:t>growth from low</w:t>
      </w:r>
      <w:r w:rsidR="0032724A" w:rsidRPr="001E3B56">
        <w:rPr>
          <w:rFonts w:ascii="Arial" w:hAnsi="Arial" w:cs="Arial"/>
        </w:rPr>
        <w:t>-</w:t>
      </w:r>
      <w:r w:rsidR="0013587B" w:rsidRPr="001E3B56">
        <w:rPr>
          <w:rFonts w:ascii="Arial" w:hAnsi="Arial" w:cs="Arial"/>
        </w:rPr>
        <w:t>growth</w:t>
      </w:r>
      <w:r w:rsidR="000C04B0" w:rsidRPr="001E3B56">
        <w:rPr>
          <w:rFonts w:ascii="Arial" w:hAnsi="Arial" w:cs="Arial"/>
        </w:rPr>
        <w:t xml:space="preserve"> small firms because they have the control over training provision an</w:t>
      </w:r>
      <w:r w:rsidR="0032724A" w:rsidRPr="001E3B56">
        <w:rPr>
          <w:rFonts w:ascii="Arial" w:hAnsi="Arial" w:cs="Arial"/>
        </w:rPr>
        <w:t>d</w:t>
      </w:r>
      <w:r w:rsidR="000C04B0" w:rsidRPr="001E3B56">
        <w:rPr>
          <w:rFonts w:ascii="Arial" w:hAnsi="Arial" w:cs="Arial"/>
        </w:rPr>
        <w:t xml:space="preserve"> execution that has been recognized as</w:t>
      </w:r>
      <w:r w:rsidR="0032724A" w:rsidRPr="001E3B56">
        <w:rPr>
          <w:rFonts w:ascii="Arial" w:hAnsi="Arial" w:cs="Arial"/>
        </w:rPr>
        <w:t xml:space="preserve"> a</w:t>
      </w:r>
      <w:r w:rsidR="00F76BA3" w:rsidRPr="001E3B56">
        <w:rPr>
          <w:rFonts w:ascii="Arial" w:hAnsi="Arial" w:cs="Arial"/>
        </w:rPr>
        <w:t xml:space="preserve"> </w:t>
      </w:r>
      <w:r w:rsidR="000C04B0" w:rsidRPr="001E3B56">
        <w:rPr>
          <w:rFonts w:ascii="Arial" w:hAnsi="Arial" w:cs="Arial"/>
        </w:rPr>
        <w:t>determinant for improvement of employee skills and capabilities</w:t>
      </w:r>
      <w:r w:rsidR="004B0614" w:rsidRPr="001E3B56">
        <w:rPr>
          <w:rFonts w:ascii="Arial" w:hAnsi="Arial" w:cs="Arial"/>
        </w:rPr>
        <w:t>,</w:t>
      </w:r>
      <w:r w:rsidR="000C04B0" w:rsidRPr="001E3B56">
        <w:rPr>
          <w:rFonts w:ascii="Arial" w:hAnsi="Arial" w:cs="Arial"/>
        </w:rPr>
        <w:t xml:space="preserve"> </w:t>
      </w:r>
      <w:r w:rsidR="00F76BA3" w:rsidRPr="001E3B56">
        <w:rPr>
          <w:rFonts w:ascii="Arial" w:hAnsi="Arial" w:cs="Arial"/>
        </w:rPr>
        <w:t xml:space="preserve">which is </w:t>
      </w:r>
      <w:r w:rsidR="000C04B0" w:rsidRPr="001E3B56">
        <w:rPr>
          <w:rFonts w:ascii="Arial" w:hAnsi="Arial" w:cs="Arial"/>
        </w:rPr>
        <w:t>crucial for enhancing productivity</w:t>
      </w:r>
      <w:r w:rsidR="00A10D97" w:rsidRPr="001E3B56">
        <w:rPr>
          <w:rFonts w:ascii="Arial" w:hAnsi="Arial" w:cs="Arial"/>
        </w:rPr>
        <w:t xml:space="preserve"> and performance of the employees and of the organization </w:t>
      </w:r>
      <w:r w:rsidR="004B0614" w:rsidRPr="001E3B56">
        <w:rPr>
          <w:rFonts w:ascii="Arial" w:hAnsi="Arial" w:cs="Arial"/>
        </w:rPr>
        <w:t>overall</w:t>
      </w:r>
      <w:r w:rsidR="000B398F" w:rsidRPr="001E3B56">
        <w:rPr>
          <w:rFonts w:ascii="Arial" w:hAnsi="Arial" w:cs="Arial"/>
        </w:rPr>
        <w:t xml:space="preserve"> </w:t>
      </w:r>
      <w:sdt>
        <w:sdtPr>
          <w:rPr>
            <w:rFonts w:ascii="Arial" w:hAnsi="Arial" w:cs="Arial"/>
            <w:highlight w:val="white"/>
          </w:rPr>
          <w:alias w:val="Citation"/>
          <w:tag w:val="{&quot;referencesIds&quot;:[&quot;doc:64babc3279256105f72e4010&quot;],&quot;referencesOptions&quot;:{&quot;doc:64babc3279256105f72e4010&quot;:{&quot;author&quot;:true,&quot;year&quot;:true,&quot;pageReplace&quot;:&quot;&quot;,&quot;prefix&quot;:&quot;&quot;,&quot;suffix&quot;:&quot;&quot;}},&quot;hasBrokenReferences&quot;:false,&quot;hasManualEdits&quot;:false,&quot;citationType&quot;:&quot;inline&quot;,&quot;id&quot;:593054246,&quot;citationText&quot;:&quot;&lt;span style=\&quot;font-family:Arial;font-size:14.666666666666666px;color:#000000\&quot;&gt;(Kotey and Folker, 2007)&lt;/span&gt;&quot;}"/>
          <w:id w:val="593054246"/>
          <w:placeholder>
            <w:docPart w:val="8210F7CA65E34F32BB4193E2B466FAC9"/>
          </w:placeholder>
        </w:sdtPr>
        <w:sdtContent>
          <w:r w:rsidR="00D44174">
            <w:rPr>
              <w:rFonts w:ascii="Arial" w:eastAsia="Times New Roman" w:hAnsi="Arial" w:cs="Arial"/>
              <w:color w:val="000000"/>
            </w:rPr>
            <w:t>(Kotey and Folker, 2007)</w:t>
          </w:r>
        </w:sdtContent>
      </w:sdt>
      <w:r w:rsidR="00A10D97" w:rsidRPr="001E3B56">
        <w:rPr>
          <w:rFonts w:ascii="Arial" w:hAnsi="Arial" w:cs="Arial"/>
        </w:rPr>
        <w:t xml:space="preserve">. </w:t>
      </w:r>
    </w:p>
    <w:p w14:paraId="5BB971FE" w14:textId="1748ED06" w:rsidR="001B7AF2" w:rsidRPr="001E3B56" w:rsidRDefault="004D4758" w:rsidP="006C571E">
      <w:pPr>
        <w:spacing w:after="240" w:line="360" w:lineRule="auto"/>
        <w:ind w:firstLine="720"/>
        <w:jc w:val="both"/>
        <w:rPr>
          <w:rFonts w:ascii="Arial" w:hAnsi="Arial" w:cs="Arial"/>
        </w:rPr>
      </w:pPr>
      <w:r w:rsidRPr="001E3B56">
        <w:rPr>
          <w:rFonts w:ascii="Arial" w:hAnsi="Arial" w:cs="Arial"/>
        </w:rPr>
        <w:t>Relying on a flat structure and free</w:t>
      </w:r>
      <w:r w:rsidR="000B3742" w:rsidRPr="001E3B56">
        <w:rPr>
          <w:rFonts w:ascii="Arial" w:hAnsi="Arial" w:cs="Arial"/>
        </w:rPr>
        <w:t>-</w:t>
      </w:r>
      <w:r w:rsidRPr="001E3B56">
        <w:rPr>
          <w:rFonts w:ascii="Arial" w:hAnsi="Arial" w:cs="Arial"/>
        </w:rPr>
        <w:t>floating management style</w:t>
      </w:r>
      <w:r w:rsidR="000B3742" w:rsidRPr="001E3B56">
        <w:rPr>
          <w:rFonts w:ascii="Arial" w:hAnsi="Arial" w:cs="Arial"/>
        </w:rPr>
        <w:t>, SMEs f</w:t>
      </w:r>
      <w:r w:rsidRPr="001E3B56">
        <w:rPr>
          <w:rFonts w:ascii="Arial" w:hAnsi="Arial" w:cs="Arial"/>
        </w:rPr>
        <w:t>oster and encourage entrepreneurship and innovation</w:t>
      </w:r>
      <w:r w:rsidR="000B3742" w:rsidRPr="001E3B56">
        <w:rPr>
          <w:rFonts w:ascii="Arial" w:hAnsi="Arial" w:cs="Arial"/>
        </w:rPr>
        <w:t>.</w:t>
      </w:r>
      <w:r w:rsidR="000C0384" w:rsidRPr="001E3B56">
        <w:rPr>
          <w:rFonts w:ascii="Arial" w:hAnsi="Arial" w:cs="Arial"/>
        </w:rPr>
        <w:t xml:space="preserve"> T</w:t>
      </w:r>
      <w:r w:rsidRPr="001E3B56">
        <w:rPr>
          <w:rFonts w:ascii="Arial" w:hAnsi="Arial" w:cs="Arial"/>
        </w:rPr>
        <w:t xml:space="preserve">hey are organized to function in </w:t>
      </w:r>
      <w:r w:rsidR="00F70528" w:rsidRPr="001E3B56">
        <w:rPr>
          <w:rFonts w:ascii="Arial" w:hAnsi="Arial" w:cs="Arial"/>
        </w:rPr>
        <w:t>a more</w:t>
      </w:r>
      <w:r w:rsidRPr="001E3B56">
        <w:rPr>
          <w:rFonts w:ascii="Arial" w:hAnsi="Arial" w:cs="Arial"/>
        </w:rPr>
        <w:t xml:space="preserve"> informal</w:t>
      </w:r>
      <w:r w:rsidR="000C0384" w:rsidRPr="001E3B56">
        <w:rPr>
          <w:rFonts w:ascii="Arial" w:hAnsi="Arial" w:cs="Arial"/>
        </w:rPr>
        <w:t>, non-</w:t>
      </w:r>
      <w:r w:rsidRPr="001E3B56">
        <w:rPr>
          <w:rFonts w:ascii="Arial" w:hAnsi="Arial" w:cs="Arial"/>
        </w:rPr>
        <w:t>bureaucratic way</w:t>
      </w:r>
      <w:r w:rsidR="00C71CCE" w:rsidRPr="001E3B56">
        <w:rPr>
          <w:rFonts w:ascii="Arial" w:hAnsi="Arial" w:cs="Arial"/>
        </w:rPr>
        <w:t xml:space="preserve"> with few rules and control based on the owner</w:t>
      </w:r>
      <w:r w:rsidR="009E74E8">
        <w:rPr>
          <w:rFonts w:ascii="Arial" w:hAnsi="Arial" w:cs="Arial"/>
        </w:rPr>
        <w:t>/manager</w:t>
      </w:r>
      <w:r w:rsidR="00C71CCE" w:rsidRPr="001E3B56">
        <w:rPr>
          <w:rFonts w:ascii="Arial" w:hAnsi="Arial" w:cs="Arial"/>
        </w:rPr>
        <w:t>'s personal supervision</w:t>
      </w:r>
      <w:r w:rsidR="000C0384" w:rsidRPr="001E3B56">
        <w:rPr>
          <w:rFonts w:ascii="Arial" w:hAnsi="Arial" w:cs="Arial"/>
        </w:rPr>
        <w:t>.</w:t>
      </w:r>
      <w:r w:rsidR="006F2AB3" w:rsidRPr="001E3B56">
        <w:rPr>
          <w:rFonts w:ascii="Arial" w:hAnsi="Arial" w:cs="Arial"/>
        </w:rPr>
        <w:t xml:space="preserve"> T</w:t>
      </w:r>
      <w:r w:rsidR="00C71CCE" w:rsidRPr="001E3B56">
        <w:rPr>
          <w:rFonts w:ascii="Arial" w:hAnsi="Arial" w:cs="Arial"/>
        </w:rPr>
        <w:t>he owner</w:t>
      </w:r>
      <w:r w:rsidR="006F2AB3" w:rsidRPr="001E3B56">
        <w:rPr>
          <w:rFonts w:ascii="Arial" w:hAnsi="Arial" w:cs="Arial"/>
        </w:rPr>
        <w:t>/</w:t>
      </w:r>
      <w:r w:rsidR="00C71CCE" w:rsidRPr="001E3B56">
        <w:rPr>
          <w:rFonts w:ascii="Arial" w:hAnsi="Arial" w:cs="Arial"/>
        </w:rPr>
        <w:t>manager has a central position with total control over the processes of business planning and decision</w:t>
      </w:r>
      <w:r w:rsidR="006F2AB3" w:rsidRPr="001E3B56">
        <w:rPr>
          <w:rFonts w:ascii="Arial" w:hAnsi="Arial" w:cs="Arial"/>
        </w:rPr>
        <w:t>-</w:t>
      </w:r>
      <w:r w:rsidR="00C71CCE" w:rsidRPr="001E3B56">
        <w:rPr>
          <w:rFonts w:ascii="Arial" w:hAnsi="Arial" w:cs="Arial"/>
        </w:rPr>
        <w:t>making</w:t>
      </w:r>
      <w:r w:rsidR="006F2AB3" w:rsidRPr="001E3B56">
        <w:rPr>
          <w:rFonts w:ascii="Arial" w:hAnsi="Arial" w:cs="Arial"/>
        </w:rPr>
        <w:t>.</w:t>
      </w:r>
      <w:r w:rsidR="003B09DA" w:rsidRPr="001E3B56">
        <w:rPr>
          <w:rFonts w:ascii="Arial" w:hAnsi="Arial" w:cs="Arial"/>
        </w:rPr>
        <w:t xml:space="preserve"> </w:t>
      </w:r>
      <w:r w:rsidR="006F2AB3" w:rsidRPr="001E3B56">
        <w:rPr>
          <w:rFonts w:ascii="Arial" w:hAnsi="Arial" w:cs="Arial"/>
        </w:rPr>
        <w:t>W</w:t>
      </w:r>
      <w:r w:rsidR="00C71CCE" w:rsidRPr="001E3B56">
        <w:rPr>
          <w:rFonts w:ascii="Arial" w:hAnsi="Arial" w:cs="Arial"/>
        </w:rPr>
        <w:t>ithin that centrally managed establishment</w:t>
      </w:r>
      <w:r w:rsidR="006F2AB3" w:rsidRPr="001E3B56">
        <w:rPr>
          <w:rFonts w:ascii="Arial" w:hAnsi="Arial" w:cs="Arial"/>
        </w:rPr>
        <w:t>,</w:t>
      </w:r>
      <w:r w:rsidR="00C71CCE" w:rsidRPr="001E3B56">
        <w:rPr>
          <w:rFonts w:ascii="Arial" w:hAnsi="Arial" w:cs="Arial"/>
        </w:rPr>
        <w:t xml:space="preserve"> the owner</w:t>
      </w:r>
      <w:r w:rsidR="006F2AB3" w:rsidRPr="001E3B56">
        <w:rPr>
          <w:rFonts w:ascii="Arial" w:hAnsi="Arial" w:cs="Arial"/>
        </w:rPr>
        <w:t>/</w:t>
      </w:r>
      <w:r w:rsidR="00C71CCE" w:rsidRPr="001E3B56">
        <w:rPr>
          <w:rFonts w:ascii="Arial" w:hAnsi="Arial" w:cs="Arial"/>
        </w:rPr>
        <w:t>manager is responsible for the processes of knowledge management needed to support the firm's operations</w:t>
      </w:r>
      <w:r w:rsidR="00F70528" w:rsidRPr="001E3B56">
        <w:rPr>
          <w:rFonts w:ascii="Arial" w:hAnsi="Arial" w:cs="Arial"/>
        </w:rPr>
        <w:t xml:space="preserve">. </w:t>
      </w:r>
    </w:p>
    <w:p w14:paraId="16EB3058" w14:textId="4400D3C9" w:rsidR="00E702C3" w:rsidRPr="001E3B56" w:rsidRDefault="00F70528" w:rsidP="006C571E">
      <w:pPr>
        <w:spacing w:after="240" w:line="360" w:lineRule="auto"/>
        <w:ind w:firstLine="720"/>
        <w:jc w:val="both"/>
        <w:rPr>
          <w:rFonts w:ascii="Arial" w:hAnsi="Arial" w:cs="Arial"/>
        </w:rPr>
      </w:pPr>
      <w:r w:rsidRPr="001E3B56">
        <w:rPr>
          <w:rFonts w:ascii="Arial" w:hAnsi="Arial" w:cs="Arial"/>
        </w:rPr>
        <w:t>B</w:t>
      </w:r>
      <w:r w:rsidR="00C71CCE" w:rsidRPr="001E3B56">
        <w:rPr>
          <w:rFonts w:ascii="Arial" w:hAnsi="Arial" w:cs="Arial"/>
        </w:rPr>
        <w:t>eing more attentive to day-to-day business operations</w:t>
      </w:r>
      <w:r w:rsidRPr="001E3B56">
        <w:rPr>
          <w:rFonts w:ascii="Arial" w:hAnsi="Arial" w:cs="Arial"/>
        </w:rPr>
        <w:t>,</w:t>
      </w:r>
      <w:r w:rsidR="007318D0" w:rsidRPr="001E3B56">
        <w:rPr>
          <w:rFonts w:ascii="Arial" w:hAnsi="Arial" w:cs="Arial"/>
        </w:rPr>
        <w:t xml:space="preserve"> often results in insufficient time available for strategic issues which in combination with the lack of financial resources and expertise results with organization knowledge kept in the owner</w:t>
      </w:r>
      <w:r w:rsidR="00C27145">
        <w:rPr>
          <w:rFonts w:ascii="Arial" w:hAnsi="Arial" w:cs="Arial"/>
        </w:rPr>
        <w:t>/</w:t>
      </w:r>
      <w:r w:rsidR="007318D0" w:rsidRPr="001E3B56">
        <w:rPr>
          <w:rFonts w:ascii="Arial" w:hAnsi="Arial" w:cs="Arial"/>
        </w:rPr>
        <w:t>manager</w:t>
      </w:r>
      <w:r w:rsidR="00C27145">
        <w:rPr>
          <w:rFonts w:ascii="Arial" w:hAnsi="Arial" w:cs="Arial"/>
        </w:rPr>
        <w:t>’</w:t>
      </w:r>
      <w:r w:rsidR="007318D0" w:rsidRPr="001E3B56">
        <w:rPr>
          <w:rFonts w:ascii="Arial" w:hAnsi="Arial" w:cs="Arial"/>
        </w:rPr>
        <w:t>s minds</w:t>
      </w:r>
      <w:r w:rsidRPr="001E3B56">
        <w:rPr>
          <w:rFonts w:ascii="Arial" w:hAnsi="Arial" w:cs="Arial"/>
        </w:rPr>
        <w:t>,</w:t>
      </w:r>
      <w:r w:rsidR="007318D0" w:rsidRPr="001E3B56">
        <w:rPr>
          <w:rFonts w:ascii="Arial" w:hAnsi="Arial" w:cs="Arial"/>
        </w:rPr>
        <w:t xml:space="preserve"> instead of being shared</w:t>
      </w:r>
      <w:r w:rsidRPr="001E3B56">
        <w:rPr>
          <w:rFonts w:ascii="Arial" w:hAnsi="Arial" w:cs="Arial"/>
        </w:rPr>
        <w:t>. F</w:t>
      </w:r>
      <w:r w:rsidR="007318D0" w:rsidRPr="001E3B56">
        <w:rPr>
          <w:rFonts w:ascii="Arial" w:hAnsi="Arial" w:cs="Arial"/>
        </w:rPr>
        <w:t>acing unique knowledge management challenges</w:t>
      </w:r>
      <w:r w:rsidRPr="001E3B56">
        <w:rPr>
          <w:rFonts w:ascii="Arial" w:hAnsi="Arial" w:cs="Arial"/>
        </w:rPr>
        <w:t>,</w:t>
      </w:r>
      <w:r w:rsidR="007318D0" w:rsidRPr="001E3B56">
        <w:rPr>
          <w:rFonts w:ascii="Arial" w:hAnsi="Arial" w:cs="Arial"/>
        </w:rPr>
        <w:t xml:space="preserve"> SM</w:t>
      </w:r>
      <w:r w:rsidRPr="001E3B56">
        <w:rPr>
          <w:rFonts w:ascii="Arial" w:hAnsi="Arial" w:cs="Arial"/>
        </w:rPr>
        <w:t>Es</w:t>
      </w:r>
      <w:r w:rsidR="007318D0" w:rsidRPr="001E3B56">
        <w:rPr>
          <w:rFonts w:ascii="Arial" w:hAnsi="Arial" w:cs="Arial"/>
        </w:rPr>
        <w:t xml:space="preserve"> substantially differentiate from large firms</w:t>
      </w:r>
      <w:r w:rsidRPr="001E3B56">
        <w:rPr>
          <w:rFonts w:ascii="Arial" w:hAnsi="Arial" w:cs="Arial"/>
        </w:rPr>
        <w:t xml:space="preserve">. </w:t>
      </w:r>
      <w:r w:rsidR="00C51158" w:rsidRPr="001E3B56">
        <w:rPr>
          <w:rFonts w:ascii="Arial" w:hAnsi="Arial" w:cs="Arial"/>
        </w:rPr>
        <w:t>T</w:t>
      </w:r>
      <w:r w:rsidR="007318D0" w:rsidRPr="001E3B56">
        <w:rPr>
          <w:rFonts w:ascii="Arial" w:hAnsi="Arial" w:cs="Arial"/>
        </w:rPr>
        <w:t>hey are more emphasized on management</w:t>
      </w:r>
      <w:r w:rsidR="00C51158" w:rsidRPr="001E3B56">
        <w:rPr>
          <w:rFonts w:ascii="Arial" w:hAnsi="Arial" w:cs="Arial"/>
        </w:rPr>
        <w:t xml:space="preserve"> o</w:t>
      </w:r>
      <w:r w:rsidR="005B493D" w:rsidRPr="001E3B56">
        <w:rPr>
          <w:rFonts w:ascii="Arial" w:hAnsi="Arial" w:cs="Arial"/>
        </w:rPr>
        <w:t>f</w:t>
      </w:r>
      <w:r w:rsidR="0088208F" w:rsidRPr="001E3B56">
        <w:rPr>
          <w:rFonts w:ascii="Arial" w:hAnsi="Arial" w:cs="Arial"/>
        </w:rPr>
        <w:t xml:space="preserve"> tacit knowledge with communication channels more likely towards other firms</w:t>
      </w:r>
      <w:r w:rsidR="005B493D" w:rsidRPr="001E3B56">
        <w:rPr>
          <w:rFonts w:ascii="Arial" w:hAnsi="Arial" w:cs="Arial"/>
        </w:rPr>
        <w:t>,</w:t>
      </w:r>
      <w:r w:rsidR="0088208F" w:rsidRPr="001E3B56">
        <w:rPr>
          <w:rFonts w:ascii="Arial" w:hAnsi="Arial" w:cs="Arial"/>
        </w:rPr>
        <w:t xml:space="preserve"> rather than within the organization</w:t>
      </w:r>
      <w:r w:rsidR="002A735A" w:rsidRPr="001E3B56">
        <w:rPr>
          <w:rFonts w:ascii="Arial" w:hAnsi="Arial" w:cs="Arial"/>
        </w:rPr>
        <w:t>, a</w:t>
      </w:r>
      <w:r w:rsidR="0088208F" w:rsidRPr="001E3B56">
        <w:rPr>
          <w:rFonts w:ascii="Arial" w:hAnsi="Arial" w:cs="Arial"/>
        </w:rPr>
        <w:t>dopting short</w:t>
      </w:r>
      <w:r w:rsidR="002A735A" w:rsidRPr="001E3B56">
        <w:rPr>
          <w:rFonts w:ascii="Arial" w:hAnsi="Arial" w:cs="Arial"/>
        </w:rPr>
        <w:t>-</w:t>
      </w:r>
      <w:r w:rsidR="0088208F" w:rsidRPr="001E3B56">
        <w:rPr>
          <w:rFonts w:ascii="Arial" w:hAnsi="Arial" w:cs="Arial"/>
        </w:rPr>
        <w:t>term and</w:t>
      </w:r>
      <w:r w:rsidR="00101943" w:rsidRPr="001E3B56">
        <w:rPr>
          <w:rFonts w:ascii="Arial" w:hAnsi="Arial" w:cs="Arial"/>
        </w:rPr>
        <w:t xml:space="preserve"> un</w:t>
      </w:r>
      <w:r w:rsidR="0088208F" w:rsidRPr="001E3B56">
        <w:rPr>
          <w:rFonts w:ascii="Arial" w:hAnsi="Arial" w:cs="Arial"/>
        </w:rPr>
        <w:t>structured ways of organizational learning</w:t>
      </w:r>
      <w:r w:rsidR="002A735A" w:rsidRPr="001E3B56">
        <w:rPr>
          <w:rFonts w:ascii="Arial" w:hAnsi="Arial" w:cs="Arial"/>
        </w:rPr>
        <w:t>. K</w:t>
      </w:r>
      <w:r w:rsidR="0088208F" w:rsidRPr="001E3B56">
        <w:rPr>
          <w:rFonts w:ascii="Arial" w:hAnsi="Arial" w:cs="Arial"/>
        </w:rPr>
        <w:t>nowledge sharing is</w:t>
      </w:r>
      <w:r w:rsidR="000B3742" w:rsidRPr="001E3B56">
        <w:rPr>
          <w:rFonts w:ascii="Arial" w:hAnsi="Arial" w:cs="Arial"/>
        </w:rPr>
        <w:t xml:space="preserve"> perceived as</w:t>
      </w:r>
      <w:r w:rsidR="0088208F" w:rsidRPr="001E3B56">
        <w:rPr>
          <w:rFonts w:ascii="Arial" w:hAnsi="Arial" w:cs="Arial"/>
        </w:rPr>
        <w:t xml:space="preserve"> time</w:t>
      </w:r>
      <w:r w:rsidR="002A735A" w:rsidRPr="001E3B56">
        <w:rPr>
          <w:rFonts w:ascii="Arial" w:hAnsi="Arial" w:cs="Arial"/>
        </w:rPr>
        <w:t>-</w:t>
      </w:r>
      <w:r w:rsidR="0088208F" w:rsidRPr="001E3B56">
        <w:rPr>
          <w:rFonts w:ascii="Arial" w:hAnsi="Arial" w:cs="Arial"/>
        </w:rPr>
        <w:t>consuming activity</w:t>
      </w:r>
      <w:r w:rsidR="00574B08" w:rsidRPr="001E3B56">
        <w:rPr>
          <w:rFonts w:ascii="Arial" w:hAnsi="Arial" w:cs="Arial"/>
        </w:rPr>
        <w:t xml:space="preserve"> and</w:t>
      </w:r>
      <w:r w:rsidR="0088208F" w:rsidRPr="001E3B56">
        <w:rPr>
          <w:rFonts w:ascii="Arial" w:hAnsi="Arial" w:cs="Arial"/>
        </w:rPr>
        <w:t xml:space="preserve"> tend</w:t>
      </w:r>
      <w:r w:rsidR="00574B08" w:rsidRPr="001E3B56">
        <w:rPr>
          <w:rFonts w:ascii="Arial" w:hAnsi="Arial" w:cs="Arial"/>
        </w:rPr>
        <w:t>ing</w:t>
      </w:r>
      <w:r w:rsidR="0088208F" w:rsidRPr="001E3B56">
        <w:rPr>
          <w:rFonts w:ascii="Arial" w:hAnsi="Arial" w:cs="Arial"/>
        </w:rPr>
        <w:t xml:space="preserve"> to prevent knowledge outflow</w:t>
      </w:r>
      <w:r w:rsidR="00574B08" w:rsidRPr="001E3B56">
        <w:rPr>
          <w:rFonts w:ascii="Arial" w:hAnsi="Arial" w:cs="Arial"/>
        </w:rPr>
        <w:t xml:space="preserve"> </w:t>
      </w:r>
      <w:r w:rsidR="00333E09" w:rsidRPr="001E3B56">
        <w:rPr>
          <w:rFonts w:ascii="Arial" w:hAnsi="Arial" w:cs="Arial"/>
        </w:rPr>
        <w:t>managers block</w:t>
      </w:r>
      <w:r w:rsidR="0088208F" w:rsidRPr="001E3B56">
        <w:rPr>
          <w:rFonts w:ascii="Arial" w:hAnsi="Arial" w:cs="Arial"/>
        </w:rPr>
        <w:t xml:space="preserve"> the process of knowledge sharing</w:t>
      </w:r>
      <w:r w:rsidR="000B3742" w:rsidRPr="001E3B56">
        <w:rPr>
          <w:rFonts w:ascii="Arial" w:hAnsi="Arial" w:cs="Arial"/>
        </w:rPr>
        <w:t xml:space="preserve"> </w:t>
      </w:r>
      <w:r w:rsidR="005E3477" w:rsidRPr="001E3B56">
        <w:rPr>
          <w:rFonts w:ascii="Arial" w:hAnsi="Arial" w:cs="Arial"/>
        </w:rPr>
        <w:t xml:space="preserve"> </w:t>
      </w:r>
      <w:sdt>
        <w:sdtPr>
          <w:rPr>
            <w:rFonts w:ascii="Arial" w:hAnsi="Arial" w:cs="Arial"/>
            <w:highlight w:val="white"/>
          </w:rPr>
          <w:alias w:val="Citation"/>
          <w:tag w:val="{&quot;referencesIds&quot;:[&quot;doc:64b2c76079f44f4d71a8362d&quot;],&quot;referencesOptions&quot;:{&quot;doc:64b2c76079f44f4d71a8362d&quot;:{&quot;author&quot;:true,&quot;year&quot;:true,&quot;pageReplace&quot;:&quot;&quot;,&quot;prefix&quot;:&quot;&quot;,&quot;suffix&quot;:&quot;&quot;}},&quot;hasBrokenReferences&quot;:false,&quot;hasManualEdits&quot;:false,&quot;citationType&quot;:&quot;inline&quot;,&quot;id&quot;:1579484549,&quot;citationText&quot;:&quot;&lt;span style=\&quot;font-family:Arial;font-size:14.666666666666666px;color:#000000\&quot;&gt;(Durst and Runar Edvardsson, 2012)&lt;/span&gt;&quot;}"/>
          <w:id w:val="1579484549"/>
          <w:placeholder>
            <w:docPart w:val="331432D0AB924A18B6D13E9C7117CFF8"/>
          </w:placeholder>
        </w:sdtPr>
        <w:sdtContent>
          <w:r w:rsidR="00D44174">
            <w:rPr>
              <w:rFonts w:ascii="Arial" w:eastAsia="Times New Roman" w:hAnsi="Arial" w:cs="Arial"/>
              <w:color w:val="000000"/>
            </w:rPr>
            <w:t>(Durst and Runar Edvardsson, 2012)</w:t>
          </w:r>
        </w:sdtContent>
      </w:sdt>
      <w:r w:rsidR="00B01692" w:rsidRPr="001E3B56">
        <w:rPr>
          <w:rFonts w:ascii="Arial" w:hAnsi="Arial" w:cs="Arial"/>
        </w:rPr>
        <w:t>.</w:t>
      </w:r>
    </w:p>
    <w:p w14:paraId="27C22A79" w14:textId="5AC5D52D" w:rsidR="00AC553E" w:rsidRPr="001E3B56" w:rsidRDefault="00A349DF" w:rsidP="006C571E">
      <w:pPr>
        <w:spacing w:after="240" w:line="360" w:lineRule="auto"/>
        <w:ind w:firstLine="720"/>
        <w:jc w:val="both"/>
        <w:rPr>
          <w:rFonts w:ascii="Arial" w:hAnsi="Arial" w:cs="Arial"/>
        </w:rPr>
      </w:pPr>
      <w:r w:rsidRPr="001E3B56">
        <w:rPr>
          <w:rFonts w:ascii="Arial" w:hAnsi="Arial" w:cs="Arial"/>
        </w:rPr>
        <w:t xml:space="preserve">SMEs </w:t>
      </w:r>
      <w:r w:rsidR="00E9667C" w:rsidRPr="001E3B56">
        <w:rPr>
          <w:rFonts w:ascii="Arial" w:hAnsi="Arial" w:cs="Arial"/>
        </w:rPr>
        <w:t>closer</w:t>
      </w:r>
      <w:r w:rsidRPr="001E3B56">
        <w:rPr>
          <w:rFonts w:ascii="Arial" w:hAnsi="Arial" w:cs="Arial"/>
        </w:rPr>
        <w:t xml:space="preserve"> analysis revealed</w:t>
      </w:r>
      <w:r w:rsidR="00E9667C" w:rsidRPr="001E3B56">
        <w:rPr>
          <w:rFonts w:ascii="Arial" w:hAnsi="Arial" w:cs="Arial"/>
        </w:rPr>
        <w:t xml:space="preserve"> that different approach to training can be associated with the f</w:t>
      </w:r>
      <w:r w:rsidR="007D3C1C" w:rsidRPr="001E3B56">
        <w:rPr>
          <w:rFonts w:ascii="Arial" w:hAnsi="Arial" w:cs="Arial"/>
        </w:rPr>
        <w:t>i</w:t>
      </w:r>
      <w:r w:rsidR="00E9667C" w:rsidRPr="001E3B56">
        <w:rPr>
          <w:rFonts w:ascii="Arial" w:hAnsi="Arial" w:cs="Arial"/>
        </w:rPr>
        <w:t>rm size</w:t>
      </w:r>
      <w:r w:rsidR="007D3C1C" w:rsidRPr="001E3B56">
        <w:rPr>
          <w:rFonts w:ascii="Arial" w:hAnsi="Arial" w:cs="Arial"/>
        </w:rPr>
        <w:t xml:space="preserve"> and firm type</w:t>
      </w:r>
      <w:r w:rsidR="00A975F0" w:rsidRPr="001E3B56">
        <w:rPr>
          <w:rFonts w:ascii="Arial" w:hAnsi="Arial" w:cs="Arial"/>
        </w:rPr>
        <w:t xml:space="preserve"> (family or </w:t>
      </w:r>
      <w:r w:rsidR="00581221" w:rsidRPr="001E3B56">
        <w:rPr>
          <w:rFonts w:ascii="Arial" w:hAnsi="Arial" w:cs="Arial"/>
        </w:rPr>
        <w:t>non-family</w:t>
      </w:r>
      <w:r w:rsidR="00A975F0" w:rsidRPr="001E3B56">
        <w:rPr>
          <w:rFonts w:ascii="Arial" w:hAnsi="Arial" w:cs="Arial"/>
        </w:rPr>
        <w:t>)</w:t>
      </w:r>
      <w:r w:rsidR="00581221" w:rsidRPr="001E3B56">
        <w:rPr>
          <w:rFonts w:ascii="Arial" w:hAnsi="Arial" w:cs="Arial"/>
        </w:rPr>
        <w:t>. A</w:t>
      </w:r>
      <w:r w:rsidR="00A975F0" w:rsidRPr="001E3B56">
        <w:rPr>
          <w:rFonts w:ascii="Arial" w:hAnsi="Arial" w:cs="Arial"/>
        </w:rPr>
        <w:t>s firm size increases the owner</w:t>
      </w:r>
      <w:r w:rsidR="00F5443C">
        <w:rPr>
          <w:rFonts w:ascii="Arial" w:hAnsi="Arial" w:cs="Arial"/>
        </w:rPr>
        <w:t>/manager</w:t>
      </w:r>
      <w:r w:rsidR="00A975F0" w:rsidRPr="001E3B56">
        <w:rPr>
          <w:rFonts w:ascii="Arial" w:hAnsi="Arial" w:cs="Arial"/>
        </w:rPr>
        <w:t xml:space="preserve"> becomes over extended</w:t>
      </w:r>
      <w:r w:rsidR="00BF310D" w:rsidRPr="001E3B56">
        <w:rPr>
          <w:rFonts w:ascii="Arial" w:hAnsi="Arial" w:cs="Arial"/>
        </w:rPr>
        <w:t xml:space="preserve"> and</w:t>
      </w:r>
      <w:r w:rsidR="00A975F0" w:rsidRPr="001E3B56">
        <w:rPr>
          <w:rFonts w:ascii="Arial" w:hAnsi="Arial" w:cs="Arial"/>
        </w:rPr>
        <w:t xml:space="preserve"> cannot </w:t>
      </w:r>
      <w:r w:rsidR="00231B14" w:rsidRPr="001E3B56">
        <w:rPr>
          <w:rFonts w:ascii="Arial" w:hAnsi="Arial" w:cs="Arial"/>
        </w:rPr>
        <w:t>directly control</w:t>
      </w:r>
      <w:r w:rsidR="00A975F0" w:rsidRPr="001E3B56">
        <w:rPr>
          <w:rFonts w:ascii="Arial" w:hAnsi="Arial" w:cs="Arial"/>
        </w:rPr>
        <w:t xml:space="preserve"> the work performance</w:t>
      </w:r>
      <w:r w:rsidR="00014D04" w:rsidRPr="001E3B56">
        <w:rPr>
          <w:rFonts w:ascii="Arial" w:hAnsi="Arial" w:cs="Arial"/>
        </w:rPr>
        <w:t>,</w:t>
      </w:r>
      <w:r w:rsidR="00CD72B1" w:rsidRPr="001E3B56">
        <w:rPr>
          <w:rFonts w:ascii="Arial" w:hAnsi="Arial" w:cs="Arial"/>
        </w:rPr>
        <w:t xml:space="preserve"> </w:t>
      </w:r>
      <w:r w:rsidR="00BF310D" w:rsidRPr="001E3B56">
        <w:rPr>
          <w:rFonts w:ascii="Arial" w:hAnsi="Arial" w:cs="Arial"/>
        </w:rPr>
        <w:t xml:space="preserve">which is why </w:t>
      </w:r>
      <w:r w:rsidR="00CD72B1" w:rsidRPr="001E3B56">
        <w:rPr>
          <w:rFonts w:ascii="Arial" w:hAnsi="Arial" w:cs="Arial"/>
        </w:rPr>
        <w:t>the firm is more likely to adopt more formal training programs</w:t>
      </w:r>
      <w:r w:rsidR="00B03144" w:rsidRPr="001E3B56">
        <w:rPr>
          <w:rFonts w:ascii="Arial" w:hAnsi="Arial" w:cs="Arial"/>
        </w:rPr>
        <w:t>,</w:t>
      </w:r>
      <w:r w:rsidR="00CD72B1" w:rsidRPr="001E3B56">
        <w:rPr>
          <w:rFonts w:ascii="Arial" w:hAnsi="Arial" w:cs="Arial"/>
        </w:rPr>
        <w:t xml:space="preserve"> the training responsibility is delegated to specialists</w:t>
      </w:r>
      <w:r w:rsidR="00C450AD" w:rsidRPr="001E3B56">
        <w:rPr>
          <w:rFonts w:ascii="Arial" w:hAnsi="Arial" w:cs="Arial"/>
        </w:rPr>
        <w:t xml:space="preserve"> within and outside the firm</w:t>
      </w:r>
      <w:r w:rsidR="001A0CBD" w:rsidRPr="001E3B56">
        <w:rPr>
          <w:rFonts w:ascii="Arial" w:hAnsi="Arial" w:cs="Arial"/>
        </w:rPr>
        <w:t xml:space="preserve">, becomes </w:t>
      </w:r>
      <w:r w:rsidR="00C450AD" w:rsidRPr="001E3B56">
        <w:rPr>
          <w:rFonts w:ascii="Arial" w:hAnsi="Arial" w:cs="Arial"/>
        </w:rPr>
        <w:t>more structured and oriented toward career prospect</w:t>
      </w:r>
      <w:r w:rsidR="0035411E">
        <w:rPr>
          <w:rFonts w:ascii="Arial" w:hAnsi="Arial" w:cs="Arial"/>
        </w:rPr>
        <w:t>s</w:t>
      </w:r>
      <w:r w:rsidR="00C450AD" w:rsidRPr="001E3B56">
        <w:rPr>
          <w:rFonts w:ascii="Arial" w:hAnsi="Arial" w:cs="Arial"/>
        </w:rPr>
        <w:t xml:space="preserve"> and development opportunities for the employees</w:t>
      </w:r>
      <w:r w:rsidR="001A0CBD" w:rsidRPr="001E3B56">
        <w:rPr>
          <w:rFonts w:ascii="Arial" w:hAnsi="Arial" w:cs="Arial"/>
        </w:rPr>
        <w:t xml:space="preserve">. </w:t>
      </w:r>
      <w:r w:rsidR="003A6959" w:rsidRPr="001E3B56">
        <w:rPr>
          <w:rFonts w:ascii="Arial" w:hAnsi="Arial" w:cs="Arial"/>
        </w:rPr>
        <w:t xml:space="preserve"> As firm size expands t</w:t>
      </w:r>
      <w:r w:rsidR="001A0CBD" w:rsidRPr="001E3B56">
        <w:rPr>
          <w:rFonts w:ascii="Arial" w:hAnsi="Arial" w:cs="Arial"/>
        </w:rPr>
        <w:t>he formality of the training increases</w:t>
      </w:r>
      <w:r w:rsidR="00B624D1" w:rsidRPr="001E3B56">
        <w:rPr>
          <w:rFonts w:ascii="Arial" w:hAnsi="Arial" w:cs="Arial"/>
        </w:rPr>
        <w:t xml:space="preserve"> in the beginning rapidly</w:t>
      </w:r>
      <w:r w:rsidR="001D5520" w:rsidRPr="001E3B56">
        <w:rPr>
          <w:rFonts w:ascii="Arial" w:hAnsi="Arial" w:cs="Arial"/>
        </w:rPr>
        <w:t>,</w:t>
      </w:r>
      <w:r w:rsidR="00B624D1" w:rsidRPr="001E3B56">
        <w:rPr>
          <w:rFonts w:ascii="Arial" w:hAnsi="Arial" w:cs="Arial"/>
        </w:rPr>
        <w:t xml:space="preserve"> but then more and more slowly at the larger end of the size scale</w:t>
      </w:r>
      <w:r w:rsidR="001D5520" w:rsidRPr="001E3B56">
        <w:rPr>
          <w:rFonts w:ascii="Arial" w:hAnsi="Arial" w:cs="Arial"/>
        </w:rPr>
        <w:t>.</w:t>
      </w:r>
      <w:r w:rsidR="003052B0" w:rsidRPr="001E3B56">
        <w:rPr>
          <w:rFonts w:ascii="Arial" w:hAnsi="Arial" w:cs="Arial"/>
        </w:rPr>
        <w:t xml:space="preserve"> C</w:t>
      </w:r>
      <w:r w:rsidR="00B624D1" w:rsidRPr="001E3B56">
        <w:rPr>
          <w:rFonts w:ascii="Arial" w:hAnsi="Arial" w:cs="Arial"/>
        </w:rPr>
        <w:t>onsidering the firm type</w:t>
      </w:r>
      <w:r w:rsidR="003052B0" w:rsidRPr="001E3B56">
        <w:rPr>
          <w:rFonts w:ascii="Arial" w:hAnsi="Arial" w:cs="Arial"/>
        </w:rPr>
        <w:t>,</w:t>
      </w:r>
      <w:r w:rsidR="00B624D1" w:rsidRPr="001E3B56">
        <w:rPr>
          <w:rFonts w:ascii="Arial" w:hAnsi="Arial" w:cs="Arial"/>
        </w:rPr>
        <w:t xml:space="preserve"> family firms are less likely to provide formal training</w:t>
      </w:r>
      <w:r w:rsidR="003052B0" w:rsidRPr="001E3B56">
        <w:rPr>
          <w:rFonts w:ascii="Arial" w:hAnsi="Arial" w:cs="Arial"/>
        </w:rPr>
        <w:t>,</w:t>
      </w:r>
      <w:r w:rsidR="00B624D1" w:rsidRPr="001E3B56">
        <w:rPr>
          <w:rFonts w:ascii="Arial" w:hAnsi="Arial" w:cs="Arial"/>
        </w:rPr>
        <w:t xml:space="preserve"> use more personal approach</w:t>
      </w:r>
      <w:r w:rsidR="003052B0" w:rsidRPr="001E3B56">
        <w:rPr>
          <w:rFonts w:ascii="Arial" w:hAnsi="Arial" w:cs="Arial"/>
        </w:rPr>
        <w:t>,</w:t>
      </w:r>
      <w:r w:rsidR="00B624D1" w:rsidRPr="001E3B56">
        <w:rPr>
          <w:rFonts w:ascii="Arial" w:hAnsi="Arial" w:cs="Arial"/>
        </w:rPr>
        <w:t xml:space="preserve"> trust their </w:t>
      </w:r>
      <w:r w:rsidR="0097229F" w:rsidRPr="001E3B56">
        <w:rPr>
          <w:rFonts w:ascii="Arial" w:hAnsi="Arial" w:cs="Arial"/>
        </w:rPr>
        <w:t>employees,</w:t>
      </w:r>
      <w:r w:rsidR="00B624D1" w:rsidRPr="001E3B56">
        <w:rPr>
          <w:rFonts w:ascii="Arial" w:hAnsi="Arial" w:cs="Arial"/>
        </w:rPr>
        <w:t xml:space="preserve"> and rely</w:t>
      </w:r>
      <w:r w:rsidR="00611004" w:rsidRPr="001E3B56">
        <w:rPr>
          <w:rFonts w:ascii="Arial" w:hAnsi="Arial" w:cs="Arial"/>
        </w:rPr>
        <w:t xml:space="preserve"> l</w:t>
      </w:r>
      <w:r w:rsidR="00CC5A8F" w:rsidRPr="001E3B56">
        <w:rPr>
          <w:rFonts w:ascii="Arial" w:hAnsi="Arial" w:cs="Arial"/>
        </w:rPr>
        <w:t>ess on</w:t>
      </w:r>
      <w:r w:rsidR="00611004" w:rsidRPr="001E3B56">
        <w:rPr>
          <w:rFonts w:ascii="Arial" w:hAnsi="Arial" w:cs="Arial"/>
        </w:rPr>
        <w:t xml:space="preserve"> formally written policies</w:t>
      </w:r>
      <w:r w:rsidR="0097229F" w:rsidRPr="001E3B56">
        <w:rPr>
          <w:rFonts w:ascii="Arial" w:hAnsi="Arial" w:cs="Arial"/>
        </w:rPr>
        <w:t>. S</w:t>
      </w:r>
      <w:r w:rsidR="00611004" w:rsidRPr="001E3B56">
        <w:rPr>
          <w:rFonts w:ascii="Arial" w:hAnsi="Arial" w:cs="Arial"/>
        </w:rPr>
        <w:t>uch training provides employees with deeper firm</w:t>
      </w:r>
      <w:r w:rsidR="0097229F" w:rsidRPr="001E3B56">
        <w:rPr>
          <w:rFonts w:ascii="Arial" w:hAnsi="Arial" w:cs="Arial"/>
        </w:rPr>
        <w:t>-</w:t>
      </w:r>
      <w:r w:rsidR="00611004" w:rsidRPr="001E3B56">
        <w:rPr>
          <w:rFonts w:ascii="Arial" w:hAnsi="Arial" w:cs="Arial"/>
        </w:rPr>
        <w:t xml:space="preserve">specific </w:t>
      </w:r>
      <w:r w:rsidR="000A52CE" w:rsidRPr="001E3B56">
        <w:rPr>
          <w:rFonts w:ascii="Arial" w:hAnsi="Arial" w:cs="Arial"/>
        </w:rPr>
        <w:t>(</w:t>
      </w:r>
      <w:r w:rsidR="00611004" w:rsidRPr="001E3B56">
        <w:rPr>
          <w:rFonts w:ascii="Arial" w:hAnsi="Arial" w:cs="Arial"/>
        </w:rPr>
        <w:t>t</w:t>
      </w:r>
      <w:r w:rsidR="000A52CE" w:rsidRPr="001E3B56">
        <w:rPr>
          <w:rFonts w:ascii="Arial" w:hAnsi="Arial" w:cs="Arial"/>
        </w:rPr>
        <w:t>a</w:t>
      </w:r>
      <w:r w:rsidR="00611004" w:rsidRPr="001E3B56">
        <w:rPr>
          <w:rFonts w:ascii="Arial" w:hAnsi="Arial" w:cs="Arial"/>
        </w:rPr>
        <w:t>c</w:t>
      </w:r>
      <w:r w:rsidR="000A52CE" w:rsidRPr="001E3B56">
        <w:rPr>
          <w:rFonts w:ascii="Arial" w:hAnsi="Arial" w:cs="Arial"/>
        </w:rPr>
        <w:t>it)</w:t>
      </w:r>
      <w:r w:rsidR="00611004" w:rsidRPr="001E3B56">
        <w:rPr>
          <w:rFonts w:ascii="Arial" w:hAnsi="Arial" w:cs="Arial"/>
        </w:rPr>
        <w:t xml:space="preserve"> knowledge transferred on</w:t>
      </w:r>
      <w:r w:rsidR="000A52CE" w:rsidRPr="001E3B56">
        <w:rPr>
          <w:rFonts w:ascii="Arial" w:hAnsi="Arial" w:cs="Arial"/>
        </w:rPr>
        <w:t>-</w:t>
      </w:r>
      <w:r w:rsidR="00611004" w:rsidRPr="001E3B56">
        <w:rPr>
          <w:rFonts w:ascii="Arial" w:hAnsi="Arial" w:cs="Arial"/>
        </w:rPr>
        <w:t>the</w:t>
      </w:r>
      <w:r w:rsidR="000A52CE" w:rsidRPr="001E3B56">
        <w:rPr>
          <w:rFonts w:ascii="Arial" w:hAnsi="Arial" w:cs="Arial"/>
        </w:rPr>
        <w:t>-</w:t>
      </w:r>
      <w:r w:rsidR="00611004" w:rsidRPr="001E3B56">
        <w:rPr>
          <w:rFonts w:ascii="Arial" w:hAnsi="Arial" w:cs="Arial"/>
        </w:rPr>
        <w:t>job through direct exposure and experience</w:t>
      </w:r>
      <w:r w:rsidR="00C450AD" w:rsidRPr="001E3B56">
        <w:rPr>
          <w:rFonts w:ascii="Arial" w:hAnsi="Arial" w:cs="Arial"/>
        </w:rPr>
        <w:t xml:space="preserve"> </w:t>
      </w:r>
      <w:r w:rsidR="00F323D1" w:rsidRPr="001E3B56">
        <w:rPr>
          <w:rFonts w:ascii="Arial" w:hAnsi="Arial" w:cs="Arial"/>
        </w:rPr>
        <w:t xml:space="preserve"> </w:t>
      </w:r>
      <w:sdt>
        <w:sdtPr>
          <w:rPr>
            <w:rFonts w:ascii="Arial" w:hAnsi="Arial" w:cs="Arial"/>
            <w:highlight w:val="white"/>
          </w:rPr>
          <w:alias w:val="Citation"/>
          <w:tag w:val="{&quot;referencesIds&quot;:[&quot;doc:64babc3279256105f72e4010&quot;],&quot;referencesOptions&quot;:{&quot;doc:64babc3279256105f72e4010&quot;:{&quot;author&quot;:true,&quot;year&quot;:true,&quot;pageReplace&quot;:&quot;&quot;,&quot;prefix&quot;:&quot;&quot;,&quot;suffix&quot;:&quot;&quot;}},&quot;hasBrokenReferences&quot;:false,&quot;hasManualEdits&quot;:false,&quot;citationType&quot;:&quot;inline&quot;,&quot;id&quot;:164989506,&quot;citationText&quot;:&quot;&lt;span style=\&quot;font-family:Arial;font-size:14.666666666666666px;color:#000000\&quot;&gt;(Kotey and Folker, 2007)&lt;/span&gt;&quot;}"/>
          <w:id w:val="164989506"/>
          <w:placeholder>
            <w:docPart w:val="58EC498CA05F4DE1A7EE2A775071B802"/>
          </w:placeholder>
        </w:sdtPr>
        <w:sdtContent>
          <w:r w:rsidR="00D44174">
            <w:rPr>
              <w:rFonts w:ascii="Arial" w:eastAsia="Times New Roman" w:hAnsi="Arial" w:cs="Arial"/>
              <w:color w:val="000000"/>
            </w:rPr>
            <w:t>(Kotey and Folker, 2007)</w:t>
          </w:r>
        </w:sdtContent>
      </w:sdt>
      <w:r w:rsidR="00CF13E7" w:rsidRPr="001E3B56">
        <w:rPr>
          <w:rFonts w:ascii="Arial" w:hAnsi="Arial" w:cs="Arial"/>
        </w:rPr>
        <w:t>.</w:t>
      </w:r>
    </w:p>
    <w:p w14:paraId="1B2CF233" w14:textId="7AA5FFD3" w:rsidR="006E2902" w:rsidRPr="001E3B56" w:rsidRDefault="00CB0071" w:rsidP="006C571E">
      <w:pPr>
        <w:spacing w:after="240" w:line="360" w:lineRule="auto"/>
        <w:ind w:firstLine="720"/>
        <w:jc w:val="both"/>
        <w:rPr>
          <w:rFonts w:ascii="Arial" w:hAnsi="Arial" w:cs="Arial"/>
        </w:rPr>
      </w:pPr>
      <w:r w:rsidRPr="001E3B56">
        <w:rPr>
          <w:rFonts w:ascii="Arial" w:hAnsi="Arial" w:cs="Arial"/>
        </w:rPr>
        <w:lastRenderedPageBreak/>
        <w:t>Investigating the importance of employee training</w:t>
      </w:r>
      <w:r w:rsidR="00704C1D" w:rsidRPr="001E3B56">
        <w:rPr>
          <w:rFonts w:ascii="Arial" w:hAnsi="Arial" w:cs="Arial"/>
        </w:rPr>
        <w:t>,</w:t>
      </w:r>
      <w:r w:rsidRPr="001E3B56">
        <w:rPr>
          <w:rFonts w:ascii="Arial" w:hAnsi="Arial" w:cs="Arial"/>
        </w:rPr>
        <w:t xml:space="preserve"> the literature</w:t>
      </w:r>
      <w:r w:rsidR="00704C1D" w:rsidRPr="001E3B56">
        <w:rPr>
          <w:rFonts w:ascii="Arial" w:hAnsi="Arial" w:cs="Arial"/>
        </w:rPr>
        <w:t xml:space="preserve"> </w:t>
      </w:r>
      <w:r w:rsidR="002257F7" w:rsidRPr="001E3B56">
        <w:rPr>
          <w:rFonts w:ascii="Arial" w:hAnsi="Arial" w:cs="Arial"/>
        </w:rPr>
        <w:t xml:space="preserve">traditionally </w:t>
      </w:r>
      <w:r w:rsidR="00704C1D" w:rsidRPr="001E3B56">
        <w:rPr>
          <w:rFonts w:ascii="Arial" w:hAnsi="Arial" w:cs="Arial"/>
        </w:rPr>
        <w:t xml:space="preserve">has </w:t>
      </w:r>
      <w:r w:rsidRPr="001E3B56">
        <w:rPr>
          <w:rFonts w:ascii="Arial" w:hAnsi="Arial" w:cs="Arial"/>
        </w:rPr>
        <w:t>tended to focus on large organizations which are considered to provide more training opportunities for their employees th</w:t>
      </w:r>
      <w:r w:rsidR="00B22970">
        <w:rPr>
          <w:rFonts w:ascii="Arial" w:hAnsi="Arial" w:cs="Arial"/>
        </w:rPr>
        <w:t>a</w:t>
      </w:r>
      <w:r w:rsidRPr="001E3B56">
        <w:rPr>
          <w:rFonts w:ascii="Arial" w:hAnsi="Arial" w:cs="Arial"/>
        </w:rPr>
        <w:t>n small firms do</w:t>
      </w:r>
      <w:r w:rsidR="002257F7" w:rsidRPr="001E3B56">
        <w:rPr>
          <w:rFonts w:ascii="Arial" w:hAnsi="Arial" w:cs="Arial"/>
        </w:rPr>
        <w:t>,</w:t>
      </w:r>
      <w:r w:rsidR="00944D92" w:rsidRPr="001E3B56">
        <w:rPr>
          <w:rFonts w:ascii="Arial" w:hAnsi="Arial" w:cs="Arial"/>
        </w:rPr>
        <w:t xml:space="preserve"> </w:t>
      </w:r>
      <w:r w:rsidR="002257F7" w:rsidRPr="001E3B56">
        <w:rPr>
          <w:rFonts w:ascii="Arial" w:hAnsi="Arial" w:cs="Arial"/>
        </w:rPr>
        <w:t>s</w:t>
      </w:r>
      <w:r w:rsidR="00944D92" w:rsidRPr="001E3B56">
        <w:rPr>
          <w:rFonts w:ascii="Arial" w:hAnsi="Arial" w:cs="Arial"/>
        </w:rPr>
        <w:t>uggesting positive relationship</w:t>
      </w:r>
      <w:r w:rsidR="004F0431" w:rsidRPr="001E3B56">
        <w:rPr>
          <w:rFonts w:ascii="Arial" w:hAnsi="Arial" w:cs="Arial"/>
        </w:rPr>
        <w:t xml:space="preserve"> of employee training</w:t>
      </w:r>
      <w:r w:rsidR="00373531" w:rsidRPr="001E3B56">
        <w:rPr>
          <w:rFonts w:ascii="Arial" w:hAnsi="Arial" w:cs="Arial"/>
        </w:rPr>
        <w:t xml:space="preserve"> </w:t>
      </w:r>
      <w:r w:rsidR="00944D92" w:rsidRPr="001E3B56">
        <w:rPr>
          <w:rFonts w:ascii="Arial" w:hAnsi="Arial" w:cs="Arial"/>
        </w:rPr>
        <w:t>with the firm productivity</w:t>
      </w:r>
      <w:r w:rsidR="002257F7" w:rsidRPr="001E3B56">
        <w:rPr>
          <w:rFonts w:ascii="Arial" w:hAnsi="Arial" w:cs="Arial"/>
        </w:rPr>
        <w:t xml:space="preserve"> </w:t>
      </w:r>
      <w:r w:rsidR="00B9164B" w:rsidRPr="001E3B56">
        <w:rPr>
          <w:rFonts w:ascii="Arial" w:hAnsi="Arial" w:cs="Arial"/>
        </w:rPr>
        <w:t xml:space="preserve"> </w:t>
      </w:r>
      <w:sdt>
        <w:sdtPr>
          <w:rPr>
            <w:rFonts w:ascii="Arial" w:hAnsi="Arial" w:cs="Arial"/>
            <w:highlight w:val="white"/>
          </w:rPr>
          <w:alias w:val="Citation"/>
          <w:tag w:val="{&quot;referencesIds&quot;:[&quot;doc:64bdb58333dd7677f110d1c7&quot;],&quot;referencesOptions&quot;:{&quot;doc:64bdb58333dd7677f110d1c7&quot;:{&quot;author&quot;:true,&quot;year&quot;:true,&quot;pageReplace&quot;:&quot;&quot;,&quot;prefix&quot;:&quot;&quot;,&quot;suffix&quot;:&quot;&quot;}},&quot;hasBrokenReferences&quot;:false,&quot;hasManualEdits&quot;:false,&quot;citationType&quot;:&quot;inline&quot;,&quot;id&quot;:1109625282,&quot;citationText&quot;:&quot;&lt;span style=\&quot;font-family:Arial;font-size:14.666666666666666px;color:#000000\&quot;&gt;(Patton, Marlow and Hannon, 2000)&lt;/span&gt;&quot;}"/>
          <w:id w:val="1109625282"/>
          <w:placeholder>
            <w:docPart w:val="95BCD75023DD426FB2453795890256BA"/>
          </w:placeholder>
        </w:sdtPr>
        <w:sdtContent>
          <w:r w:rsidR="00D44174">
            <w:rPr>
              <w:rFonts w:ascii="Arial" w:eastAsia="Times New Roman" w:hAnsi="Arial" w:cs="Arial"/>
              <w:color w:val="000000"/>
            </w:rPr>
            <w:t>(Patton, Marlow and Hannon, 2000)</w:t>
          </w:r>
        </w:sdtContent>
      </w:sdt>
      <w:r w:rsidR="00944D92" w:rsidRPr="001E3B56">
        <w:rPr>
          <w:rFonts w:ascii="Arial" w:hAnsi="Arial" w:cs="Arial"/>
        </w:rPr>
        <w:t xml:space="preserve">. </w:t>
      </w:r>
      <w:r w:rsidR="00F23281" w:rsidRPr="001E3B56">
        <w:rPr>
          <w:rFonts w:ascii="Arial" w:hAnsi="Arial" w:cs="Arial"/>
        </w:rPr>
        <w:t xml:space="preserve">Due to absence of empirical evidence of linkage </w:t>
      </w:r>
      <w:r w:rsidR="00736570" w:rsidRPr="001E3B56">
        <w:rPr>
          <w:rFonts w:ascii="Arial" w:hAnsi="Arial" w:cs="Arial"/>
        </w:rPr>
        <w:t>t</w:t>
      </w:r>
      <w:r w:rsidR="00F23281" w:rsidRPr="001E3B56">
        <w:rPr>
          <w:rFonts w:ascii="Arial" w:hAnsi="Arial" w:cs="Arial"/>
        </w:rPr>
        <w:t>o performance</w:t>
      </w:r>
      <w:r w:rsidR="00A32A7F" w:rsidRPr="001E3B56">
        <w:rPr>
          <w:rFonts w:ascii="Arial" w:hAnsi="Arial" w:cs="Arial"/>
        </w:rPr>
        <w:t>,</w:t>
      </w:r>
      <w:r w:rsidR="00F23281" w:rsidRPr="001E3B56">
        <w:rPr>
          <w:rFonts w:ascii="Arial" w:hAnsi="Arial" w:cs="Arial"/>
        </w:rPr>
        <w:t xml:space="preserve"> </w:t>
      </w:r>
      <w:r w:rsidR="001F233A" w:rsidRPr="001E3B56">
        <w:rPr>
          <w:rFonts w:ascii="Arial" w:hAnsi="Arial" w:cs="Arial"/>
        </w:rPr>
        <w:t xml:space="preserve">employee </w:t>
      </w:r>
      <w:r w:rsidR="00F23281" w:rsidRPr="001E3B56">
        <w:rPr>
          <w:rFonts w:ascii="Arial" w:hAnsi="Arial" w:cs="Arial"/>
        </w:rPr>
        <w:t xml:space="preserve">training within the SMEs </w:t>
      </w:r>
      <w:r w:rsidR="00A32A7F" w:rsidRPr="001E3B56">
        <w:rPr>
          <w:rFonts w:ascii="Arial" w:hAnsi="Arial" w:cs="Arial"/>
        </w:rPr>
        <w:t xml:space="preserve">usually </w:t>
      </w:r>
      <w:r w:rsidR="00F23281" w:rsidRPr="001E3B56">
        <w:rPr>
          <w:rFonts w:ascii="Arial" w:hAnsi="Arial" w:cs="Arial"/>
        </w:rPr>
        <w:t>was not perceived as an activity which could bring competitive advantage and create value for the companies</w:t>
      </w:r>
      <w:r w:rsidR="00A32A7F" w:rsidRPr="001E3B56">
        <w:rPr>
          <w:rFonts w:ascii="Arial" w:hAnsi="Arial" w:cs="Arial"/>
        </w:rPr>
        <w:t>,</w:t>
      </w:r>
      <w:r w:rsidR="00F23281" w:rsidRPr="001E3B56">
        <w:rPr>
          <w:rFonts w:ascii="Arial" w:hAnsi="Arial" w:cs="Arial"/>
        </w:rPr>
        <w:t xml:space="preserve"> rather as a process of induction and acclimatization of the newly</w:t>
      </w:r>
      <w:r w:rsidR="00C44B41" w:rsidRPr="001E3B56">
        <w:rPr>
          <w:rFonts w:ascii="Arial" w:hAnsi="Arial" w:cs="Arial"/>
        </w:rPr>
        <w:t xml:space="preserve"> </w:t>
      </w:r>
      <w:r w:rsidR="00900246" w:rsidRPr="001E3B56">
        <w:rPr>
          <w:rFonts w:ascii="Arial" w:hAnsi="Arial" w:cs="Arial"/>
        </w:rPr>
        <w:t xml:space="preserve">employed </w:t>
      </w:r>
      <w:r w:rsidR="00C44B41" w:rsidRPr="001E3B56">
        <w:rPr>
          <w:rFonts w:ascii="Arial" w:hAnsi="Arial" w:cs="Arial"/>
        </w:rPr>
        <w:t>in order to familiarize with the firm</w:t>
      </w:r>
      <w:r w:rsidR="002A2725" w:rsidRPr="001E3B56">
        <w:rPr>
          <w:rFonts w:ascii="Arial" w:hAnsi="Arial" w:cs="Arial"/>
        </w:rPr>
        <w:t>’</w:t>
      </w:r>
      <w:r w:rsidR="00C44B41" w:rsidRPr="001E3B56">
        <w:rPr>
          <w:rFonts w:ascii="Arial" w:hAnsi="Arial" w:cs="Arial"/>
        </w:rPr>
        <w:t>s rules and procedures and organizational culture overall</w:t>
      </w:r>
      <w:r w:rsidR="002A7C17" w:rsidRPr="001E3B56">
        <w:rPr>
          <w:rFonts w:ascii="Arial" w:hAnsi="Arial" w:cs="Arial"/>
        </w:rPr>
        <w:t xml:space="preserve"> </w:t>
      </w:r>
      <w:r w:rsidR="00E642B4" w:rsidRPr="001E3B56">
        <w:rPr>
          <w:rFonts w:ascii="Arial" w:hAnsi="Arial" w:cs="Arial"/>
        </w:rPr>
        <w:t xml:space="preserve"> </w:t>
      </w:r>
      <w:sdt>
        <w:sdtPr>
          <w:rPr>
            <w:rFonts w:ascii="Arial" w:hAnsi="Arial" w:cs="Arial"/>
            <w:highlight w:val="white"/>
          </w:rPr>
          <w:alias w:val="Citation"/>
          <w:tag w:val="{&quot;referencesIds&quot;:[&quot;doc:64b0568681cfe4649b6c5c16&quot;],&quot;referencesOptions&quot;:{&quot;doc:64b0568681cfe4649b6c5c16&quot;:{&quot;author&quot;:true,&quot;year&quot;:true,&quot;pageReplace&quot;:&quot;&quot;,&quot;prefix&quot;:&quot;&quot;,&quot;suffix&quot;:&quot;&quot;}},&quot;hasBrokenReferences&quot;:false,&quot;hasManualEdits&quot;:false,&quot;citationType&quot;:&quot;inline&quot;,&quot;id&quot;:688105650,&quot;citationText&quot;:&quot;&lt;span style=\&quot;font-family:Arial;font-size:14.666666666666666px;color:#000000\&quot;&gt;(Bryan, 2006)&lt;/span&gt;&quot;}"/>
          <w:id w:val="688105650"/>
          <w:placeholder>
            <w:docPart w:val="2708CA24EA8847AFAA03B27379C6CA72"/>
          </w:placeholder>
        </w:sdtPr>
        <w:sdtContent>
          <w:r w:rsidR="00D44174">
            <w:rPr>
              <w:rFonts w:ascii="Arial" w:eastAsia="Times New Roman" w:hAnsi="Arial" w:cs="Arial"/>
              <w:color w:val="000000"/>
            </w:rPr>
            <w:t>(Bryan, 2006)</w:t>
          </w:r>
        </w:sdtContent>
      </w:sdt>
      <w:r w:rsidR="00E642B4" w:rsidRPr="001E3B56">
        <w:rPr>
          <w:rFonts w:ascii="Arial" w:hAnsi="Arial" w:cs="Arial"/>
        </w:rPr>
        <w:t>.</w:t>
      </w:r>
    </w:p>
    <w:p w14:paraId="325A52E2" w14:textId="7F871D15" w:rsidR="005E0D42" w:rsidRDefault="00F51A3F" w:rsidP="006C571E">
      <w:pPr>
        <w:pBdr>
          <w:bottom w:val="single" w:sz="12" w:space="1" w:color="auto"/>
        </w:pBdr>
        <w:spacing w:after="240" w:line="360" w:lineRule="auto"/>
        <w:ind w:firstLine="720"/>
        <w:jc w:val="both"/>
        <w:rPr>
          <w:rFonts w:ascii="Arial" w:hAnsi="Arial" w:cs="Arial"/>
        </w:rPr>
      </w:pPr>
      <w:r w:rsidRPr="001E3B56">
        <w:rPr>
          <w:rFonts w:ascii="Arial" w:hAnsi="Arial" w:cs="Arial"/>
        </w:rPr>
        <w:t xml:space="preserve">The </w:t>
      </w:r>
      <w:r w:rsidR="0003322D" w:rsidRPr="001E3B56">
        <w:rPr>
          <w:rFonts w:ascii="Arial" w:hAnsi="Arial" w:cs="Arial"/>
        </w:rPr>
        <w:t xml:space="preserve">existing </w:t>
      </w:r>
      <w:r w:rsidRPr="001E3B56">
        <w:rPr>
          <w:rFonts w:ascii="Arial" w:hAnsi="Arial" w:cs="Arial"/>
        </w:rPr>
        <w:t>literature</w:t>
      </w:r>
      <w:r w:rsidR="0003322D" w:rsidRPr="001E3B56">
        <w:rPr>
          <w:rFonts w:ascii="Arial" w:hAnsi="Arial" w:cs="Arial"/>
        </w:rPr>
        <w:t xml:space="preserve"> </w:t>
      </w:r>
      <w:r w:rsidR="006912E9" w:rsidRPr="001E3B56">
        <w:rPr>
          <w:rFonts w:ascii="Arial" w:hAnsi="Arial" w:cs="Arial"/>
        </w:rPr>
        <w:t>d</w:t>
      </w:r>
      <w:r w:rsidR="006A2114" w:rsidRPr="001E3B56">
        <w:rPr>
          <w:rFonts w:ascii="Arial" w:hAnsi="Arial" w:cs="Arial"/>
        </w:rPr>
        <w:t>efine</w:t>
      </w:r>
      <w:r w:rsidR="006912E9" w:rsidRPr="001E3B56">
        <w:rPr>
          <w:rFonts w:ascii="Arial" w:hAnsi="Arial" w:cs="Arial"/>
        </w:rPr>
        <w:t xml:space="preserve">s </w:t>
      </w:r>
      <w:r w:rsidR="006A2114" w:rsidRPr="001E3B56">
        <w:rPr>
          <w:rFonts w:ascii="Arial" w:hAnsi="Arial" w:cs="Arial"/>
        </w:rPr>
        <w:t xml:space="preserve">training </w:t>
      </w:r>
      <w:r w:rsidR="006912E9" w:rsidRPr="001E3B56">
        <w:rPr>
          <w:rFonts w:ascii="Arial" w:hAnsi="Arial" w:cs="Arial"/>
        </w:rPr>
        <w:t xml:space="preserve">according to </w:t>
      </w:r>
      <w:r w:rsidR="006A2114" w:rsidRPr="001E3B56">
        <w:rPr>
          <w:rFonts w:ascii="Arial" w:hAnsi="Arial" w:cs="Arial"/>
        </w:rPr>
        <w:t>its form</w:t>
      </w:r>
      <w:r w:rsidR="006912E9" w:rsidRPr="001E3B56">
        <w:rPr>
          <w:rFonts w:ascii="Arial" w:hAnsi="Arial" w:cs="Arial"/>
        </w:rPr>
        <w:t>,</w:t>
      </w:r>
      <w:r w:rsidR="006A2114" w:rsidRPr="001E3B56">
        <w:rPr>
          <w:rFonts w:ascii="Arial" w:hAnsi="Arial" w:cs="Arial"/>
        </w:rPr>
        <w:t xml:space="preserve"> </w:t>
      </w:r>
      <w:r w:rsidR="00BA59C6" w:rsidRPr="001E3B56">
        <w:rPr>
          <w:rFonts w:ascii="Arial" w:hAnsi="Arial" w:cs="Arial"/>
        </w:rPr>
        <w:t>structure,</w:t>
      </w:r>
      <w:r w:rsidR="006A2114" w:rsidRPr="001E3B56">
        <w:rPr>
          <w:rFonts w:ascii="Arial" w:hAnsi="Arial" w:cs="Arial"/>
        </w:rPr>
        <w:t xml:space="preserve"> or place of execution</w:t>
      </w:r>
      <w:r w:rsidR="00D55C38" w:rsidRPr="001E3B56">
        <w:rPr>
          <w:rFonts w:ascii="Arial" w:hAnsi="Arial" w:cs="Arial"/>
        </w:rPr>
        <w:t>. T</w:t>
      </w:r>
      <w:r w:rsidR="006A2114" w:rsidRPr="001E3B56">
        <w:rPr>
          <w:rFonts w:ascii="Arial" w:hAnsi="Arial" w:cs="Arial"/>
        </w:rPr>
        <w:t>he main types of training tha</w:t>
      </w:r>
      <w:r w:rsidR="006E7504">
        <w:rPr>
          <w:rFonts w:ascii="Arial" w:hAnsi="Arial" w:cs="Arial"/>
        </w:rPr>
        <w:t xml:space="preserve">t </w:t>
      </w:r>
      <w:r w:rsidR="00760D23">
        <w:rPr>
          <w:rFonts w:ascii="Arial" w:hAnsi="Arial" w:cs="Arial"/>
        </w:rPr>
        <w:t xml:space="preserve">have been </w:t>
      </w:r>
      <w:r w:rsidR="006E7504">
        <w:rPr>
          <w:rFonts w:ascii="Arial" w:hAnsi="Arial" w:cs="Arial"/>
        </w:rPr>
        <w:t>identified</w:t>
      </w:r>
      <w:r w:rsidR="006A2114" w:rsidRPr="001E3B56">
        <w:rPr>
          <w:rFonts w:ascii="Arial" w:hAnsi="Arial" w:cs="Arial"/>
        </w:rPr>
        <w:t xml:space="preserve"> </w:t>
      </w:r>
      <w:r w:rsidR="00760D23">
        <w:rPr>
          <w:rFonts w:ascii="Arial" w:hAnsi="Arial" w:cs="Arial"/>
        </w:rPr>
        <w:t xml:space="preserve">are </w:t>
      </w:r>
      <w:r w:rsidR="006A2114" w:rsidRPr="001E3B56">
        <w:rPr>
          <w:rFonts w:ascii="Arial" w:hAnsi="Arial" w:cs="Arial"/>
        </w:rPr>
        <w:t xml:space="preserve">on </w:t>
      </w:r>
      <w:r w:rsidR="002C550E" w:rsidRPr="001E3B56">
        <w:rPr>
          <w:rFonts w:ascii="Arial" w:hAnsi="Arial" w:cs="Arial"/>
        </w:rPr>
        <w:t>the one</w:t>
      </w:r>
      <w:r w:rsidR="006A2114" w:rsidRPr="001E3B56">
        <w:rPr>
          <w:rFonts w:ascii="Arial" w:hAnsi="Arial" w:cs="Arial"/>
        </w:rPr>
        <w:t xml:space="preserve"> hand informal</w:t>
      </w:r>
      <w:r w:rsidR="00D55C38" w:rsidRPr="001E3B56">
        <w:rPr>
          <w:rFonts w:ascii="Arial" w:hAnsi="Arial" w:cs="Arial"/>
        </w:rPr>
        <w:t>,</w:t>
      </w:r>
      <w:r w:rsidR="006A2114" w:rsidRPr="001E3B56">
        <w:rPr>
          <w:rFonts w:ascii="Arial" w:hAnsi="Arial" w:cs="Arial"/>
        </w:rPr>
        <w:t xml:space="preserve"> </w:t>
      </w:r>
      <w:r w:rsidR="00BA59C6" w:rsidRPr="001E3B56">
        <w:rPr>
          <w:rFonts w:ascii="Arial" w:hAnsi="Arial" w:cs="Arial"/>
        </w:rPr>
        <w:t>in-house,</w:t>
      </w:r>
      <w:r w:rsidR="006A2114" w:rsidRPr="001E3B56">
        <w:rPr>
          <w:rFonts w:ascii="Arial" w:hAnsi="Arial" w:cs="Arial"/>
        </w:rPr>
        <w:t xml:space="preserve"> or </w:t>
      </w:r>
      <w:r w:rsidR="00A563ED" w:rsidRPr="001E3B56">
        <w:rPr>
          <w:rFonts w:ascii="Arial" w:hAnsi="Arial" w:cs="Arial"/>
        </w:rPr>
        <w:t>on-the-job</w:t>
      </w:r>
      <w:r w:rsidR="006A2114" w:rsidRPr="001E3B56">
        <w:rPr>
          <w:rFonts w:ascii="Arial" w:hAnsi="Arial" w:cs="Arial"/>
        </w:rPr>
        <w:t xml:space="preserve"> training</w:t>
      </w:r>
      <w:r w:rsidR="009C0DD9" w:rsidRPr="001E3B56">
        <w:rPr>
          <w:rFonts w:ascii="Arial" w:hAnsi="Arial" w:cs="Arial"/>
        </w:rPr>
        <w:t xml:space="preserve"> (that </w:t>
      </w:r>
      <w:r w:rsidR="009C41F8" w:rsidRPr="001E3B56">
        <w:rPr>
          <w:rFonts w:ascii="Arial" w:hAnsi="Arial" w:cs="Arial"/>
        </w:rPr>
        <w:t>are</w:t>
      </w:r>
      <w:r w:rsidR="009C0DD9" w:rsidRPr="001E3B56">
        <w:rPr>
          <w:rFonts w:ascii="Arial" w:hAnsi="Arial" w:cs="Arial"/>
        </w:rPr>
        <w:t xml:space="preserve"> more accidental</w:t>
      </w:r>
      <w:r w:rsidR="00C04CA8" w:rsidRPr="001E3B56">
        <w:rPr>
          <w:rFonts w:ascii="Arial" w:hAnsi="Arial" w:cs="Arial"/>
        </w:rPr>
        <w:t xml:space="preserve">, </w:t>
      </w:r>
      <w:r w:rsidR="00BA59C6" w:rsidRPr="001E3B56">
        <w:rPr>
          <w:rFonts w:ascii="Arial" w:hAnsi="Arial" w:cs="Arial"/>
        </w:rPr>
        <w:t>unplanned,</w:t>
      </w:r>
      <w:r w:rsidR="00C04CA8" w:rsidRPr="001E3B56">
        <w:rPr>
          <w:rFonts w:ascii="Arial" w:hAnsi="Arial" w:cs="Arial"/>
        </w:rPr>
        <w:t xml:space="preserve"> and reactive</w:t>
      </w:r>
      <w:r w:rsidR="009C0DD9" w:rsidRPr="001E3B56">
        <w:rPr>
          <w:rFonts w:ascii="Arial" w:hAnsi="Arial" w:cs="Arial"/>
        </w:rPr>
        <w:t>)</w:t>
      </w:r>
      <w:r w:rsidR="006A2114" w:rsidRPr="001E3B56">
        <w:rPr>
          <w:rFonts w:ascii="Arial" w:hAnsi="Arial" w:cs="Arial"/>
        </w:rPr>
        <w:t xml:space="preserve"> and on the other hand formal</w:t>
      </w:r>
      <w:r w:rsidR="005027D6" w:rsidRPr="001E3B56">
        <w:rPr>
          <w:rFonts w:ascii="Arial" w:hAnsi="Arial" w:cs="Arial"/>
        </w:rPr>
        <w:t>,</w:t>
      </w:r>
      <w:r w:rsidR="006A2114" w:rsidRPr="001E3B56">
        <w:rPr>
          <w:rFonts w:ascii="Arial" w:hAnsi="Arial" w:cs="Arial"/>
        </w:rPr>
        <w:t xml:space="preserve"> </w:t>
      </w:r>
      <w:r w:rsidR="002C550E" w:rsidRPr="001E3B56">
        <w:rPr>
          <w:rFonts w:ascii="Arial" w:hAnsi="Arial" w:cs="Arial"/>
        </w:rPr>
        <w:t>off</w:t>
      </w:r>
      <w:r w:rsidR="009C41F8" w:rsidRPr="001E3B56">
        <w:rPr>
          <w:rFonts w:ascii="Arial" w:hAnsi="Arial" w:cs="Arial"/>
        </w:rPr>
        <w:t>-</w:t>
      </w:r>
      <w:r w:rsidR="002C550E" w:rsidRPr="001E3B56">
        <w:rPr>
          <w:rFonts w:ascii="Arial" w:hAnsi="Arial" w:cs="Arial"/>
        </w:rPr>
        <w:t>house</w:t>
      </w:r>
      <w:r w:rsidR="008166A8" w:rsidRPr="001E3B56">
        <w:rPr>
          <w:rFonts w:ascii="Arial" w:hAnsi="Arial" w:cs="Arial"/>
        </w:rPr>
        <w:t xml:space="preserve"> or </w:t>
      </w:r>
      <w:r w:rsidR="00A563ED" w:rsidRPr="001E3B56">
        <w:rPr>
          <w:rFonts w:ascii="Arial" w:hAnsi="Arial" w:cs="Arial"/>
        </w:rPr>
        <w:t>off-the-job</w:t>
      </w:r>
      <w:r w:rsidR="002C550E" w:rsidRPr="001E3B56">
        <w:rPr>
          <w:rFonts w:ascii="Arial" w:hAnsi="Arial" w:cs="Arial"/>
        </w:rPr>
        <w:t xml:space="preserve"> training</w:t>
      </w:r>
      <w:r w:rsidR="00C04CA8" w:rsidRPr="001E3B56">
        <w:rPr>
          <w:rFonts w:ascii="Arial" w:hAnsi="Arial" w:cs="Arial"/>
        </w:rPr>
        <w:t xml:space="preserve"> (that </w:t>
      </w:r>
      <w:r w:rsidR="00E600E5" w:rsidRPr="001E3B56">
        <w:rPr>
          <w:rFonts w:ascii="Arial" w:hAnsi="Arial" w:cs="Arial"/>
        </w:rPr>
        <w:t xml:space="preserve">are </w:t>
      </w:r>
      <w:r w:rsidR="00C04CA8" w:rsidRPr="001E3B56">
        <w:rPr>
          <w:rFonts w:ascii="Arial" w:hAnsi="Arial" w:cs="Arial"/>
        </w:rPr>
        <w:t xml:space="preserve">more </w:t>
      </w:r>
      <w:r w:rsidR="00A72ACF" w:rsidRPr="001E3B56">
        <w:rPr>
          <w:rFonts w:ascii="Arial" w:hAnsi="Arial" w:cs="Arial"/>
        </w:rPr>
        <w:t xml:space="preserve">structured, </w:t>
      </w:r>
      <w:r w:rsidR="00BA59C6" w:rsidRPr="001E3B56">
        <w:rPr>
          <w:rFonts w:ascii="Arial" w:hAnsi="Arial" w:cs="Arial"/>
        </w:rPr>
        <w:t>planned,</w:t>
      </w:r>
      <w:r w:rsidR="00A72ACF" w:rsidRPr="001E3B56">
        <w:rPr>
          <w:rFonts w:ascii="Arial" w:hAnsi="Arial" w:cs="Arial"/>
        </w:rPr>
        <w:t xml:space="preserve"> and proactive</w:t>
      </w:r>
      <w:r w:rsidR="00C04CA8" w:rsidRPr="001E3B56">
        <w:rPr>
          <w:rFonts w:ascii="Arial" w:hAnsi="Arial" w:cs="Arial"/>
        </w:rPr>
        <w:t>)</w:t>
      </w:r>
      <w:r w:rsidR="008166A8" w:rsidRPr="001E3B56">
        <w:rPr>
          <w:rFonts w:ascii="Arial" w:hAnsi="Arial" w:cs="Arial"/>
        </w:rPr>
        <w:t xml:space="preserve">. </w:t>
      </w:r>
      <w:r w:rsidR="008B6890" w:rsidRPr="001E3B56">
        <w:rPr>
          <w:rFonts w:ascii="Arial" w:hAnsi="Arial" w:cs="Arial"/>
        </w:rPr>
        <w:t xml:space="preserve">Employee training involves all off-the-job and on-the-job activities aimed to develop employee skills, capabilities, and knowledge </w:t>
      </w:r>
      <w:r w:rsidR="003937C8" w:rsidRPr="001E3B56">
        <w:rPr>
          <w:rFonts w:ascii="Arial" w:hAnsi="Arial" w:cs="Arial"/>
        </w:rPr>
        <w:t xml:space="preserve"> </w:t>
      </w:r>
      <w:sdt>
        <w:sdtPr>
          <w:rPr>
            <w:rFonts w:ascii="Arial" w:hAnsi="Arial" w:cs="Arial"/>
            <w:highlight w:val="white"/>
          </w:rPr>
          <w:alias w:val="Citation"/>
          <w:tag w:val="{&quot;referencesIds&quot;:[&quot;doc:64bab9e01638050d2eea6414&quot;],&quot;referencesOptions&quot;:{&quot;doc:64bab9e01638050d2eea6414&quot;:{&quot;author&quot;:true,&quot;year&quot;:true,&quot;pageReplace&quot;:&quot;&quot;,&quot;prefix&quot;:&quot;&quot;,&quot;suffix&quot;:&quot;&quot;}},&quot;hasBrokenReferences&quot;:false,&quot;hasManualEdits&quot;:false,&quot;citationType&quot;:&quot;inline&quot;,&quot;id&quot;:-1014294196,&quot;citationText&quot;:&quot;&lt;span style=\&quot;font-family:Arial;font-size:14.666666666666666px;color:#000000\&quot;&gt;(Garavan&lt;i&gt; et al.,&lt;/i&gt; 2021)&lt;/span&gt;&quot;}"/>
          <w:id w:val="-1014294196"/>
          <w:placeholder>
            <w:docPart w:val="076FA070E5E5404F9FCE1B7A51313CCF"/>
          </w:placeholder>
        </w:sdtPr>
        <w:sdtContent>
          <w:r w:rsidR="00D44174">
            <w:rPr>
              <w:rFonts w:ascii="Arial" w:eastAsia="Times New Roman" w:hAnsi="Arial" w:cs="Arial"/>
              <w:color w:val="000000"/>
            </w:rPr>
            <w:t>(Garavan</w:t>
          </w:r>
          <w:r w:rsidR="00D44174">
            <w:rPr>
              <w:rFonts w:ascii="Arial" w:eastAsia="Times New Roman" w:hAnsi="Arial" w:cs="Arial"/>
              <w:i/>
              <w:iCs/>
              <w:color w:val="000000"/>
            </w:rPr>
            <w:t xml:space="preserve"> et al.,</w:t>
          </w:r>
          <w:r w:rsidR="00D44174">
            <w:rPr>
              <w:rFonts w:ascii="Arial" w:eastAsia="Times New Roman" w:hAnsi="Arial" w:cs="Arial"/>
              <w:color w:val="000000"/>
            </w:rPr>
            <w:t xml:space="preserve"> 2021)</w:t>
          </w:r>
        </w:sdtContent>
      </w:sdt>
      <w:r w:rsidR="008B6890" w:rsidRPr="001E3B56">
        <w:rPr>
          <w:rFonts w:ascii="Arial" w:hAnsi="Arial" w:cs="Arial"/>
        </w:rPr>
        <w:t xml:space="preserve">. </w:t>
      </w:r>
      <w:r w:rsidR="008166A8" w:rsidRPr="001E3B56">
        <w:rPr>
          <w:rFonts w:ascii="Arial" w:hAnsi="Arial" w:cs="Arial"/>
        </w:rPr>
        <w:t>Jayawarna defined training as any attempt focused</w:t>
      </w:r>
      <w:r w:rsidR="006C7E7E" w:rsidRPr="001E3B56">
        <w:rPr>
          <w:rFonts w:ascii="Arial" w:hAnsi="Arial" w:cs="Arial"/>
        </w:rPr>
        <w:t xml:space="preserve"> on increasing </w:t>
      </w:r>
      <w:r w:rsidR="002C550E" w:rsidRPr="001E3B56">
        <w:rPr>
          <w:rFonts w:ascii="Arial" w:hAnsi="Arial" w:cs="Arial"/>
        </w:rPr>
        <w:t>job-related</w:t>
      </w:r>
      <w:r w:rsidR="006C7E7E" w:rsidRPr="001E3B56">
        <w:rPr>
          <w:rFonts w:ascii="Arial" w:hAnsi="Arial" w:cs="Arial"/>
        </w:rPr>
        <w:t xml:space="preserve"> skills and knowledge of managers </w:t>
      </w:r>
      <w:r w:rsidR="00184536" w:rsidRPr="001E3B56">
        <w:rPr>
          <w:rFonts w:ascii="Arial" w:hAnsi="Arial" w:cs="Arial"/>
        </w:rPr>
        <w:t>a</w:t>
      </w:r>
      <w:r w:rsidR="006C7E7E" w:rsidRPr="001E3B56">
        <w:rPr>
          <w:rFonts w:ascii="Arial" w:hAnsi="Arial" w:cs="Arial"/>
        </w:rPr>
        <w:t>nd</w:t>
      </w:r>
      <w:r w:rsidR="00184536" w:rsidRPr="001E3B56">
        <w:rPr>
          <w:rFonts w:ascii="Arial" w:hAnsi="Arial" w:cs="Arial"/>
        </w:rPr>
        <w:t>/</w:t>
      </w:r>
      <w:r w:rsidR="006C7E7E" w:rsidRPr="001E3B56">
        <w:rPr>
          <w:rFonts w:ascii="Arial" w:hAnsi="Arial" w:cs="Arial"/>
        </w:rPr>
        <w:t xml:space="preserve">or employees within or outside the organization </w:t>
      </w:r>
      <w:r w:rsidR="005B1CD0" w:rsidRPr="001E3B56">
        <w:rPr>
          <w:rFonts w:ascii="Arial" w:hAnsi="Arial" w:cs="Arial"/>
        </w:rPr>
        <w:t>and differentiate informal from formal training</w:t>
      </w:r>
      <w:r w:rsidR="009B5E4C" w:rsidRPr="001E3B56">
        <w:rPr>
          <w:rFonts w:ascii="Arial" w:hAnsi="Arial" w:cs="Arial"/>
        </w:rPr>
        <w:t>,</w:t>
      </w:r>
      <w:r w:rsidR="005B1CD0" w:rsidRPr="001E3B56">
        <w:rPr>
          <w:rFonts w:ascii="Arial" w:hAnsi="Arial" w:cs="Arial"/>
        </w:rPr>
        <w:t xml:space="preserve"> where informal training is </w:t>
      </w:r>
      <w:r w:rsidR="005B1CD0" w:rsidRPr="001E3B56">
        <w:rPr>
          <w:rFonts w:ascii="Arial" w:hAnsi="Arial" w:cs="Arial"/>
          <w:i/>
          <w:iCs/>
        </w:rPr>
        <w:t>a</w:t>
      </w:r>
      <w:r w:rsidR="002E4472" w:rsidRPr="001E3B56">
        <w:rPr>
          <w:rFonts w:ascii="Arial" w:hAnsi="Arial" w:cs="Arial"/>
          <w:i/>
          <w:iCs/>
        </w:rPr>
        <w:t>d</w:t>
      </w:r>
      <w:r w:rsidR="005B1CD0" w:rsidRPr="001E3B56">
        <w:rPr>
          <w:rFonts w:ascii="Arial" w:hAnsi="Arial" w:cs="Arial"/>
          <w:i/>
          <w:iCs/>
        </w:rPr>
        <w:t xml:space="preserve"> hoc</w:t>
      </w:r>
      <w:r w:rsidR="002E4472" w:rsidRPr="001E3B56">
        <w:rPr>
          <w:rFonts w:ascii="Arial" w:hAnsi="Arial" w:cs="Arial"/>
        </w:rPr>
        <w:t xml:space="preserve">, </w:t>
      </w:r>
      <w:r w:rsidR="00BA59C6" w:rsidRPr="001E3B56">
        <w:rPr>
          <w:rFonts w:ascii="Arial" w:hAnsi="Arial" w:cs="Arial"/>
        </w:rPr>
        <w:t>fragmented,</w:t>
      </w:r>
      <w:r w:rsidR="005B1CD0" w:rsidRPr="001E3B56">
        <w:rPr>
          <w:rFonts w:ascii="Arial" w:hAnsi="Arial" w:cs="Arial"/>
        </w:rPr>
        <w:t xml:space="preserve"> and flexi</w:t>
      </w:r>
      <w:r w:rsidR="006A74DF" w:rsidRPr="001E3B56">
        <w:rPr>
          <w:rFonts w:ascii="Arial" w:hAnsi="Arial" w:cs="Arial"/>
        </w:rPr>
        <w:t>ble,</w:t>
      </w:r>
      <w:r w:rsidR="005B1CD0" w:rsidRPr="001E3B56">
        <w:rPr>
          <w:rFonts w:ascii="Arial" w:hAnsi="Arial" w:cs="Arial"/>
        </w:rPr>
        <w:t xml:space="preserve"> from which it </w:t>
      </w:r>
      <w:r w:rsidR="00F4524B" w:rsidRPr="001E3B56">
        <w:rPr>
          <w:rFonts w:ascii="Arial" w:hAnsi="Arial" w:cs="Arial"/>
        </w:rPr>
        <w:t xml:space="preserve">can be </w:t>
      </w:r>
      <w:r w:rsidR="005B1CD0" w:rsidRPr="001E3B56">
        <w:rPr>
          <w:rFonts w:ascii="Arial" w:hAnsi="Arial" w:cs="Arial"/>
        </w:rPr>
        <w:t>derive</w:t>
      </w:r>
      <w:r w:rsidR="00F4524B" w:rsidRPr="001E3B56">
        <w:rPr>
          <w:rFonts w:ascii="Arial" w:hAnsi="Arial" w:cs="Arial"/>
        </w:rPr>
        <w:t>d</w:t>
      </w:r>
      <w:r w:rsidR="005B1CD0" w:rsidRPr="001E3B56">
        <w:rPr>
          <w:rFonts w:ascii="Arial" w:hAnsi="Arial" w:cs="Arial"/>
        </w:rPr>
        <w:t xml:space="preserve"> that formal training is the opposite </w:t>
      </w:r>
      <w:r w:rsidR="006A74DF" w:rsidRPr="001E3B56">
        <w:rPr>
          <w:rFonts w:ascii="Arial" w:hAnsi="Arial" w:cs="Arial"/>
        </w:rPr>
        <w:t xml:space="preserve">planned, </w:t>
      </w:r>
      <w:r w:rsidR="00BA59C6" w:rsidRPr="001E3B56">
        <w:rPr>
          <w:rFonts w:ascii="Arial" w:hAnsi="Arial" w:cs="Arial"/>
        </w:rPr>
        <w:t>structured,</w:t>
      </w:r>
      <w:r w:rsidR="009C6D3A" w:rsidRPr="001E3B56">
        <w:rPr>
          <w:rFonts w:ascii="Arial" w:hAnsi="Arial" w:cs="Arial"/>
        </w:rPr>
        <w:t xml:space="preserve"> and programmed</w:t>
      </w:r>
      <w:r w:rsidR="00CC3A0C" w:rsidRPr="001E3B56">
        <w:rPr>
          <w:rFonts w:ascii="Arial" w:hAnsi="Arial" w:cs="Arial"/>
        </w:rPr>
        <w:t xml:space="preserve"> </w:t>
      </w:r>
      <w:sdt>
        <w:sdtPr>
          <w:rPr>
            <w:rFonts w:ascii="Arial" w:hAnsi="Arial" w:cs="Arial"/>
            <w:highlight w:val="white"/>
          </w:rPr>
          <w:alias w:val="Citation"/>
          <w:tag w:val="{&quot;referencesIds&quot;:[&quot;doc:64bab91b0fd61921e826e4ae&quot;],&quot;referencesOptions&quot;:{&quot;doc:64bab91b0fd61921e826e4ae&quot;:{&quot;author&quot;:true,&quot;year&quot;:true,&quot;pageReplace&quot;:&quot;&quot;,&quot;prefix&quot;:&quot;&quot;,&quot;suffix&quot;:&quot;&quot;}},&quot;hasBrokenReferences&quot;:false,&quot;hasManualEdits&quot;:false,&quot;citationType&quot;:&quot;inline&quot;,&quot;id&quot;:1658877611,&quot;citationText&quot;:&quot;&lt;span style=\&quot;font-family:Arial;font-size:14.666666666666666px;color:#000000\&quot;&gt;(Jayawarna, Macpherson and Wilson, 2007b)&lt;/span&gt;&quot;}"/>
          <w:id w:val="1658877611"/>
          <w:placeholder>
            <w:docPart w:val="97B341ACBCDA420BB0750B321A68A6FB"/>
          </w:placeholder>
        </w:sdtPr>
        <w:sdtContent>
          <w:r w:rsidR="00D44174">
            <w:rPr>
              <w:rFonts w:ascii="Arial" w:eastAsia="Times New Roman" w:hAnsi="Arial" w:cs="Arial"/>
              <w:color w:val="000000"/>
            </w:rPr>
            <w:t>(Jayawarna, Macpherson and Wilson, 2007b)</w:t>
          </w:r>
        </w:sdtContent>
      </w:sdt>
      <w:r w:rsidR="00A70B55" w:rsidRPr="001E3B56">
        <w:rPr>
          <w:rFonts w:ascii="Arial" w:hAnsi="Arial" w:cs="Arial"/>
        </w:rPr>
        <w:t>.</w:t>
      </w:r>
      <w:r w:rsidR="000A265F" w:rsidRPr="001E3B56">
        <w:rPr>
          <w:rFonts w:ascii="Arial" w:hAnsi="Arial" w:cs="Arial"/>
        </w:rPr>
        <w:t xml:space="preserve"> Similarly, </w:t>
      </w:r>
      <w:r w:rsidR="0045429C" w:rsidRPr="001E3B56">
        <w:rPr>
          <w:rFonts w:ascii="Arial" w:hAnsi="Arial" w:cs="Arial"/>
        </w:rPr>
        <w:t>Aragon-Sanchez et al.</w:t>
      </w:r>
      <w:r w:rsidR="00812739" w:rsidRPr="001E3B56">
        <w:rPr>
          <w:rFonts w:ascii="Arial" w:hAnsi="Arial" w:cs="Arial"/>
        </w:rPr>
        <w:t xml:space="preserve"> </w:t>
      </w:r>
      <w:r w:rsidR="007A4E28" w:rsidRPr="001E3B56">
        <w:rPr>
          <w:rFonts w:ascii="Arial" w:hAnsi="Arial" w:cs="Arial"/>
        </w:rPr>
        <w:t xml:space="preserve">classify training based on its provision or where it takes place </w:t>
      </w:r>
      <w:r w:rsidR="00176829" w:rsidRPr="001E3B56">
        <w:rPr>
          <w:rFonts w:ascii="Arial" w:hAnsi="Arial" w:cs="Arial"/>
        </w:rPr>
        <w:t>a</w:t>
      </w:r>
      <w:r w:rsidR="007A4E28" w:rsidRPr="001E3B56">
        <w:rPr>
          <w:rFonts w:ascii="Arial" w:hAnsi="Arial" w:cs="Arial"/>
        </w:rPr>
        <w:t>s formal or informal and outside</w:t>
      </w:r>
      <w:r w:rsidR="00D15A1A" w:rsidRPr="001E3B56">
        <w:rPr>
          <w:rFonts w:ascii="Arial" w:hAnsi="Arial" w:cs="Arial"/>
        </w:rPr>
        <w:t xml:space="preserve"> or</w:t>
      </w:r>
      <w:r w:rsidR="007A4E28" w:rsidRPr="001E3B56">
        <w:rPr>
          <w:rFonts w:ascii="Arial" w:hAnsi="Arial" w:cs="Arial"/>
        </w:rPr>
        <w:t xml:space="preserve"> inside the organization respectively</w:t>
      </w:r>
      <w:r w:rsidR="000A2949">
        <w:rPr>
          <w:rFonts w:ascii="Arial" w:hAnsi="Arial" w:cs="Arial"/>
        </w:rPr>
        <w:t xml:space="preserve"> </w:t>
      </w:r>
      <w:sdt>
        <w:sdtPr>
          <w:rPr>
            <w:rFonts w:ascii="Arial" w:hAnsi="Arial" w:cs="Arial"/>
            <w:highlight w:val="white"/>
          </w:rPr>
          <w:alias w:val="Citation"/>
          <w:tag w:val="{&quot;referencesIds&quot;:[&quot;doc:648b6d4f08c23a65b956112f&quot;],&quot;referencesOptions&quot;:{&quot;doc:648b6d4f08c23a65b956112f&quot;:{&quot;author&quot;:true,&quot;year&quot;:true,&quot;pageReplace&quot;:&quot;&quot;,&quot;prefix&quot;:&quot;&quot;,&quot;suffix&quot;:&quot;&quot;}},&quot;hasBrokenReferences&quot;:false,&quot;hasManualEdits&quot;:false,&quot;citationType&quot;:&quot;inline&quot;,&quot;id&quot;:152573806,&quot;citationText&quot;:&quot;&lt;span style=\&quot;font-family:Arial;font-size:14.666666666666666px;color:#000000\&quot;&gt;(Aragón-Sánchez, Barba-Aragón and Sanz-Valle, 2003a)&lt;/span&gt;&quot;}"/>
          <w:id w:val="152573806"/>
          <w:placeholder>
            <w:docPart w:val="02E891F32C4545B1AFC7F0F7A9F5D527"/>
          </w:placeholder>
        </w:sdtPr>
        <w:sdtContent>
          <w:r w:rsidR="00D44174">
            <w:rPr>
              <w:rFonts w:ascii="Arial" w:eastAsia="Times New Roman" w:hAnsi="Arial" w:cs="Arial"/>
              <w:color w:val="000000"/>
            </w:rPr>
            <w:t>(Aragón-Sánchez, Barba-Aragón and Sanz-Valle, 2003a)</w:t>
          </w:r>
        </w:sdtContent>
      </w:sdt>
      <w:r w:rsidR="004B14BD" w:rsidRPr="001E3B56">
        <w:rPr>
          <w:rFonts w:ascii="Arial" w:hAnsi="Arial" w:cs="Arial"/>
        </w:rPr>
        <w:t>.</w:t>
      </w:r>
      <w:r w:rsidR="000A2949">
        <w:rPr>
          <w:rFonts w:ascii="Arial" w:hAnsi="Arial" w:cs="Arial"/>
        </w:rPr>
        <w:t xml:space="preserve"> </w:t>
      </w:r>
      <w:r w:rsidR="004F14B7" w:rsidRPr="001E3B56">
        <w:rPr>
          <w:rFonts w:ascii="Arial" w:hAnsi="Arial" w:cs="Arial"/>
        </w:rPr>
        <w:t>Various types o</w:t>
      </w:r>
      <w:r w:rsidR="008441AC" w:rsidRPr="001E3B56">
        <w:rPr>
          <w:rFonts w:ascii="Arial" w:hAnsi="Arial" w:cs="Arial"/>
        </w:rPr>
        <w:t xml:space="preserve">f employee training provided within SMEs </w:t>
      </w:r>
      <w:r w:rsidR="009E29E8" w:rsidRPr="001E3B56">
        <w:rPr>
          <w:rFonts w:ascii="Arial" w:hAnsi="Arial" w:cs="Arial"/>
        </w:rPr>
        <w:t xml:space="preserve">are presented in </w:t>
      </w:r>
      <w:r w:rsidR="00786168" w:rsidRPr="001E3B56">
        <w:rPr>
          <w:rFonts w:ascii="Arial" w:hAnsi="Arial" w:cs="Arial"/>
        </w:rPr>
        <w:t>T</w:t>
      </w:r>
      <w:r w:rsidR="009E29E8" w:rsidRPr="001E3B56">
        <w:rPr>
          <w:rFonts w:ascii="Arial" w:hAnsi="Arial" w:cs="Arial"/>
        </w:rPr>
        <w:t>able</w:t>
      </w:r>
      <w:r w:rsidR="00712C44">
        <w:rPr>
          <w:rFonts w:ascii="Arial" w:hAnsi="Arial" w:cs="Arial"/>
        </w:rPr>
        <w:t xml:space="preserve"> 2.1</w:t>
      </w:r>
      <w:r w:rsidR="00786168" w:rsidRPr="001E3B56">
        <w:rPr>
          <w:rFonts w:ascii="Arial" w:hAnsi="Arial" w:cs="Arial"/>
        </w:rPr>
        <w:t xml:space="preserve"> below</w:t>
      </w:r>
      <w:r w:rsidR="009E29E8" w:rsidRPr="001E3B56">
        <w:rPr>
          <w:rFonts w:ascii="Arial" w:hAnsi="Arial" w:cs="Arial"/>
        </w:rPr>
        <w:t>.</w:t>
      </w:r>
    </w:p>
    <w:p w14:paraId="7EE7E376" w14:textId="64D176E1" w:rsidR="007149AD" w:rsidRDefault="007149AD" w:rsidP="007149AD">
      <w:pPr>
        <w:pBdr>
          <w:bottom w:val="single" w:sz="12" w:space="1" w:color="auto"/>
        </w:pBdr>
        <w:spacing w:after="240" w:line="360" w:lineRule="auto"/>
        <w:ind w:firstLine="720"/>
        <w:jc w:val="both"/>
        <w:rPr>
          <w:rFonts w:ascii="Arial" w:hAnsi="Arial" w:cs="Arial"/>
        </w:rPr>
      </w:pPr>
      <w:r w:rsidRPr="001E3B56">
        <w:rPr>
          <w:rFonts w:ascii="Arial" w:hAnsi="Arial" w:cs="Arial"/>
        </w:rPr>
        <w:t xml:space="preserve">It has been suggested that in small firms’ practice the provision of in-house training prevails because it is perceived as </w:t>
      </w:r>
      <w:r w:rsidR="00E52466">
        <w:rPr>
          <w:rFonts w:ascii="Arial" w:hAnsi="Arial" w:cs="Arial"/>
        </w:rPr>
        <w:t xml:space="preserve">more </w:t>
      </w:r>
      <w:r w:rsidRPr="001E3B56">
        <w:rPr>
          <w:rFonts w:ascii="Arial" w:hAnsi="Arial" w:cs="Arial"/>
        </w:rPr>
        <w:t xml:space="preserve">appropriately tailored to firm’s needs </w:t>
      </w:r>
      <w:sdt>
        <w:sdtPr>
          <w:rPr>
            <w:rFonts w:ascii="Arial" w:hAnsi="Arial" w:cs="Arial"/>
            <w:highlight w:val="white"/>
          </w:rPr>
          <w:alias w:val="Citation"/>
          <w:tag w:val="{&quot;referencesIds&quot;:[&quot;doc:64bdbaae79f44f4d71a949bf&quot;],&quot;referencesOptions&quot;:{&quot;doc:64bdbaae79f44f4d71a949bf&quot;:{&quot;author&quot;:true,&quot;year&quot;:true,&quot;pageReplace&quot;:&quot;&quot;,&quot;prefix&quot;:&quot;&quot;,&quot;suffix&quot;:&quot;&quot;}},&quot;hasBrokenReferences&quot;:false,&quot;hasManualEdits&quot;:false,&quot;citationType&quot;:&quot;inline&quot;,&quot;id&quot;:328955934,&quot;citationText&quot;:&quot;&lt;span style=\&quot;font-family:Arial;font-size:14.666666666666666px;color:#000000\&quot;&gt;(Kitching and Blackburn, 2002)&lt;/span&gt;&quot;}"/>
          <w:id w:val="328955934"/>
          <w:placeholder>
            <w:docPart w:val="02F63EA0EEDB45CBB083E8DAFEB7A09F"/>
          </w:placeholder>
        </w:sdtPr>
        <w:sdtContent>
          <w:r w:rsidR="00D44174">
            <w:rPr>
              <w:rFonts w:ascii="Arial" w:eastAsia="Times New Roman" w:hAnsi="Arial" w:cs="Arial"/>
              <w:color w:val="000000"/>
            </w:rPr>
            <w:t>(Kitching and Blackburn, 2002)</w:t>
          </w:r>
        </w:sdtContent>
      </w:sdt>
      <w:r w:rsidRPr="001E3B56">
        <w:rPr>
          <w:rFonts w:ascii="Arial" w:hAnsi="Arial" w:cs="Arial"/>
        </w:rPr>
        <w:t xml:space="preserve">, it is work-based </w:t>
      </w:r>
      <w:sdt>
        <w:sdtPr>
          <w:rPr>
            <w:rFonts w:ascii="Arial" w:hAnsi="Arial" w:cs="Arial"/>
            <w:highlight w:val="white"/>
          </w:rPr>
          <w:alias w:val="Citation"/>
          <w:tag w:val="{&quot;referencesIds&quot;:[&quot;doc:64babc3279256105f72e4010&quot;],&quot;referencesOptions&quot;:{&quot;doc:64babc3279256105f72e4010&quot;:{&quot;author&quot;:true,&quot;year&quot;:true,&quot;pageReplace&quot;:&quot;&quot;,&quot;prefix&quot;:&quot;&quot;,&quot;suffix&quot;:&quot;&quot;}},&quot;hasBrokenReferences&quot;:false,&quot;hasManualEdits&quot;:false,&quot;citationType&quot;:&quot;inline&quot;,&quot;id&quot;:2113310768,&quot;citationText&quot;:&quot;&lt;span style=\&quot;font-family:Arial;font-size:14.666666666666666px;color:#000000\&quot;&gt;(Kotey and Folker, 2007)&lt;/span&gt;&quot;}"/>
          <w:id w:val="2113310768"/>
          <w:placeholder>
            <w:docPart w:val="2BC57F6EF5C544E0B23B272E63298201"/>
          </w:placeholder>
        </w:sdtPr>
        <w:sdtContent>
          <w:r w:rsidR="00D44174">
            <w:rPr>
              <w:rFonts w:ascii="Arial" w:eastAsia="Times New Roman" w:hAnsi="Arial" w:cs="Arial"/>
              <w:color w:val="000000"/>
            </w:rPr>
            <w:t>(Kotey and Folker, 2007)</w:t>
          </w:r>
        </w:sdtContent>
      </w:sdt>
      <w:r w:rsidRPr="001E3B56">
        <w:rPr>
          <w:rFonts w:ascii="Arial" w:hAnsi="Arial" w:cs="Arial"/>
        </w:rPr>
        <w:t xml:space="preserve">, focused on the firm-specific skills </w:t>
      </w:r>
      <w:r w:rsidR="00D028F1">
        <w:rPr>
          <w:rFonts w:ascii="Arial" w:hAnsi="Arial" w:cs="Arial"/>
        </w:rPr>
        <w:t xml:space="preserve">needs </w:t>
      </w:r>
      <w:r w:rsidRPr="001E3B56">
        <w:rPr>
          <w:rFonts w:ascii="Arial" w:hAnsi="Arial" w:cs="Arial"/>
        </w:rPr>
        <w:t xml:space="preserve">which reduces mistakes and cuts production costs </w:t>
      </w:r>
      <w:sdt>
        <w:sdtPr>
          <w:rPr>
            <w:rFonts w:ascii="Arial" w:hAnsi="Arial" w:cs="Arial"/>
            <w:highlight w:val="white"/>
          </w:rPr>
          <w:alias w:val="Citation"/>
          <w:tag w:val="{&quot;referencesIds&quot;:[&quot;doc:64bdbc4b79256105f72e6746&quot;],&quot;referencesOptions&quot;:{&quot;doc:64bdbc4b79256105f72e6746&quot;:{&quot;author&quot;:true,&quot;year&quot;:true,&quot;pageReplace&quot;:&quot;&quot;,&quot;prefix&quot;:&quot;&quot;,&quot;suffix&quot;:&quot;&quot;}},&quot;hasBrokenReferences&quot;:false,&quot;hasManualEdits&quot;:false,&quot;citationType&quot;:&quot;inline&quot;,&quot;id&quot;:-434911854,&quot;citationText&quot;:&quot;&lt;span style=\&quot;font-family:Arial;font-size:14.666666666666666px;color:#000000\&quot;&gt;(Panagiotakopoulos, 2011b)&lt;/span&gt;&quot;}"/>
          <w:id w:val="-434911854"/>
          <w:placeholder>
            <w:docPart w:val="661754021BBA4079894ADAB05DF78103"/>
          </w:placeholder>
        </w:sdtPr>
        <w:sdtContent>
          <w:r w:rsidR="00D44174">
            <w:rPr>
              <w:rFonts w:ascii="Arial" w:eastAsia="Times New Roman" w:hAnsi="Arial" w:cs="Arial"/>
              <w:color w:val="000000"/>
            </w:rPr>
            <w:t>(Panagiotakopoulos, 2011b)</w:t>
          </w:r>
        </w:sdtContent>
      </w:sdt>
      <w:r w:rsidRPr="001E3B56">
        <w:rPr>
          <w:rFonts w:ascii="Arial" w:hAnsi="Arial" w:cs="Arial"/>
        </w:rPr>
        <w:t xml:space="preserve">. It involves interpersonal relations and communications in the workplace </w:t>
      </w:r>
      <w:sdt>
        <w:sdtPr>
          <w:rPr>
            <w:rFonts w:ascii="Arial" w:hAnsi="Arial" w:cs="Arial"/>
            <w:highlight w:val="white"/>
          </w:rPr>
          <w:alias w:val="Citation"/>
          <w:tag w:val="{&quot;referencesIds&quot;:[&quot;doc:64bdbdb97b74a81eebd45a13&quot;],&quot;referencesOptions&quot;:{&quot;doc:64bdbdb97b74a81eebd45a13&quot;:{&quot;author&quot;:true,&quot;year&quot;:true,&quot;pageReplace&quot;:&quot;&quot;,&quot;prefix&quot;:&quot;&quot;,&quot;suffix&quot;:&quot;&quot;}},&quot;hasBrokenReferences&quot;:false,&quot;hasManualEdits&quot;:false,&quot;citationType&quot;:&quot;inline&quot;,&quot;id&quot;:-432590596,&quot;citationText&quot;:&quot;&lt;span style=\&quot;font-family:Arial;font-size:14.666666666666666px;color:#000000\&quot;&gt;(Ju and Li, 2019a)&lt;/span&gt;&quot;}"/>
          <w:id w:val="-432590596"/>
          <w:placeholder>
            <w:docPart w:val="EF8EB2D8D3DC4FA19E1608E9F4C9510D"/>
          </w:placeholder>
        </w:sdtPr>
        <w:sdtContent>
          <w:r w:rsidR="00D44174">
            <w:rPr>
              <w:rFonts w:ascii="Arial" w:eastAsia="Times New Roman" w:hAnsi="Arial" w:cs="Arial"/>
              <w:color w:val="000000"/>
            </w:rPr>
            <w:t>(Ju and Li, 2019a)</w:t>
          </w:r>
        </w:sdtContent>
      </w:sdt>
      <w:r w:rsidRPr="001E3B56">
        <w:rPr>
          <w:rFonts w:ascii="Arial" w:hAnsi="Arial" w:cs="Arial"/>
        </w:rPr>
        <w:t xml:space="preserve"> which increases job satisfaction and decreases employee turnover.</w:t>
      </w:r>
    </w:p>
    <w:p w14:paraId="12E2C841" w14:textId="67C78690" w:rsidR="007149AD" w:rsidRDefault="007149AD" w:rsidP="00552078">
      <w:pPr>
        <w:pBdr>
          <w:bottom w:val="single" w:sz="12" w:space="1" w:color="auto"/>
        </w:pBdr>
        <w:spacing w:after="240" w:line="360" w:lineRule="auto"/>
        <w:ind w:firstLine="720"/>
        <w:jc w:val="both"/>
        <w:rPr>
          <w:rFonts w:ascii="Arial" w:hAnsi="Arial" w:cs="Arial"/>
        </w:rPr>
      </w:pPr>
      <w:r w:rsidRPr="001E3B56">
        <w:rPr>
          <w:rFonts w:ascii="Arial" w:hAnsi="Arial" w:cs="Arial"/>
        </w:rPr>
        <w:t xml:space="preserve">Perhaps these SMEs’ preferences emerge from their flexible structure, low or not existing training budgets, absence of HRM units, not sufficiently high short-term returns, firm-specific skills </w:t>
      </w:r>
      <w:r w:rsidR="0075472B" w:rsidRPr="001E3B56">
        <w:rPr>
          <w:rFonts w:ascii="Arial" w:hAnsi="Arial" w:cs="Arial"/>
        </w:rPr>
        <w:t>need</w:t>
      </w:r>
      <w:r w:rsidRPr="001E3B56">
        <w:rPr>
          <w:rFonts w:ascii="Arial" w:hAnsi="Arial" w:cs="Arial"/>
        </w:rPr>
        <w:t xml:space="preserve">, or lack of training evaluation to raise awareness of training benefits, as it has been suggested before. However, some SMEs may prefer external stuff services in employee training </w:t>
      </w:r>
      <w:sdt>
        <w:sdtPr>
          <w:rPr>
            <w:rFonts w:ascii="Arial" w:hAnsi="Arial" w:cs="Arial"/>
            <w:highlight w:val="white"/>
          </w:rPr>
          <w:alias w:val="Citation"/>
          <w:tag w:val="{&quot;referencesIds&quot;:[&quot;doc:64bdbf250fd61921e8270c8a&quot;],&quot;referencesOptions&quot;:{&quot;doc:64bdbf250fd61921e8270c8a&quot;:{&quot;author&quot;:true,&quot;year&quot;:true,&quot;pageReplace&quot;:&quot;&quot;,&quot;prefix&quot;:&quot;&quot;,&quot;suffix&quot;:&quot;&quot;}},&quot;hasBrokenReferences&quot;:false,&quot;hasManualEdits&quot;:false,&quot;citationType&quot;:&quot;inline&quot;,&quot;id&quot;:-1127624752,&quot;citationText&quot;:&quot;&lt;span style=\&quot;font-family:Arial;font-size:14.666666666666666px;color:#000000\&quot;&gt;(Laforet and Tann, 2006a)&lt;/span&gt;&quot;}"/>
          <w:id w:val="-1127624752"/>
          <w:placeholder>
            <w:docPart w:val="B8CA9988B01246A3923EB4286FEA8663"/>
          </w:placeholder>
        </w:sdtPr>
        <w:sdtContent>
          <w:r w:rsidR="00D44174">
            <w:rPr>
              <w:rFonts w:ascii="Arial" w:eastAsia="Times New Roman" w:hAnsi="Arial" w:cs="Arial"/>
              <w:color w:val="000000"/>
            </w:rPr>
            <w:t>(Laforet and Tann, 2006a)</w:t>
          </w:r>
        </w:sdtContent>
      </w:sdt>
      <w:r w:rsidRPr="001E3B56">
        <w:rPr>
          <w:rFonts w:ascii="Arial" w:hAnsi="Arial" w:cs="Arial"/>
        </w:rPr>
        <w:t xml:space="preserve"> as it may introduce innovative work practices or </w:t>
      </w:r>
      <w:r w:rsidRPr="001E3B56">
        <w:rPr>
          <w:rFonts w:ascii="Arial" w:hAnsi="Arial" w:cs="Arial"/>
        </w:rPr>
        <w:lastRenderedPageBreak/>
        <w:t>potential</w:t>
      </w:r>
      <w:r w:rsidR="00EE1F97" w:rsidRPr="001E3B56">
        <w:rPr>
          <w:rFonts w:ascii="Arial" w:hAnsi="Arial" w:cs="Arial"/>
        </w:rPr>
        <w:t xml:space="preserve"> improvements in organizational policies and strategies. Idris at al. proposed that combination of both types of training (that is on-the-job end off-the-job or formal and informal </w:t>
      </w:r>
    </w:p>
    <w:p w14:paraId="75943F33" w14:textId="77777777" w:rsidR="007149AD" w:rsidRPr="001E3B56" w:rsidRDefault="007149AD" w:rsidP="007149AD">
      <w:pPr>
        <w:pBdr>
          <w:bottom w:val="single" w:sz="12" w:space="1" w:color="auto"/>
        </w:pBdr>
        <w:spacing w:after="240" w:line="360" w:lineRule="auto"/>
        <w:jc w:val="both"/>
        <w:rPr>
          <w:rFonts w:ascii="Arial" w:hAnsi="Arial" w:cs="Arial"/>
        </w:rPr>
      </w:pPr>
    </w:p>
    <w:p w14:paraId="6A2118D4" w14:textId="0CFED372" w:rsidR="00F54DB1" w:rsidRPr="001E3B56" w:rsidRDefault="00A12C04" w:rsidP="006C571E">
      <w:pPr>
        <w:spacing w:after="240" w:line="360" w:lineRule="auto"/>
        <w:rPr>
          <w:rFonts w:ascii="Arial" w:hAnsi="Arial" w:cs="Arial"/>
          <w:b/>
          <w:bCs/>
          <w:sz w:val="24"/>
          <w:szCs w:val="24"/>
        </w:rPr>
      </w:pPr>
      <w:r w:rsidRPr="001E3B56">
        <w:rPr>
          <w:rFonts w:ascii="Arial" w:hAnsi="Arial" w:cs="Arial"/>
          <w:b/>
          <w:bCs/>
          <w:sz w:val="24"/>
          <w:szCs w:val="24"/>
        </w:rPr>
        <w:t>Table</w:t>
      </w:r>
      <w:r w:rsidR="00786168" w:rsidRPr="001E3B56">
        <w:rPr>
          <w:rFonts w:ascii="Arial" w:hAnsi="Arial" w:cs="Arial"/>
          <w:b/>
          <w:bCs/>
          <w:sz w:val="24"/>
          <w:szCs w:val="24"/>
        </w:rPr>
        <w:t xml:space="preserve"> </w:t>
      </w:r>
      <w:r w:rsidR="001D7CB4">
        <w:rPr>
          <w:rFonts w:ascii="Arial" w:hAnsi="Arial" w:cs="Arial"/>
          <w:b/>
          <w:bCs/>
          <w:sz w:val="24"/>
          <w:szCs w:val="24"/>
        </w:rPr>
        <w:t>2.</w:t>
      </w:r>
      <w:r w:rsidR="00786168" w:rsidRPr="001E3B56">
        <w:rPr>
          <w:rFonts w:ascii="Arial" w:hAnsi="Arial" w:cs="Arial"/>
          <w:b/>
          <w:bCs/>
          <w:sz w:val="24"/>
          <w:szCs w:val="24"/>
        </w:rPr>
        <w:t xml:space="preserve">1. </w:t>
      </w:r>
      <w:r w:rsidRPr="001E3B56">
        <w:rPr>
          <w:rFonts w:ascii="Arial" w:hAnsi="Arial" w:cs="Arial"/>
          <w:b/>
          <w:bCs/>
          <w:sz w:val="24"/>
          <w:szCs w:val="24"/>
        </w:rPr>
        <w:t xml:space="preserve"> </w:t>
      </w:r>
      <w:r w:rsidR="005E0D42" w:rsidRPr="001E3B56">
        <w:rPr>
          <w:rFonts w:ascii="Arial" w:hAnsi="Arial" w:cs="Arial"/>
          <w:b/>
          <w:bCs/>
          <w:sz w:val="24"/>
          <w:szCs w:val="24"/>
        </w:rPr>
        <w:t>Provision of different types of training methods</w:t>
      </w:r>
    </w:p>
    <w:p w14:paraId="2F7B43CC" w14:textId="20E17FBF" w:rsidR="0009198A" w:rsidRPr="000A2949" w:rsidRDefault="00F54DB1" w:rsidP="000A2949">
      <w:pPr>
        <w:pBdr>
          <w:top w:val="single" w:sz="12" w:space="1" w:color="auto"/>
          <w:bottom w:val="single" w:sz="12" w:space="1" w:color="auto"/>
        </w:pBdr>
        <w:spacing w:after="240" w:line="360" w:lineRule="auto"/>
        <w:jc w:val="both"/>
        <w:rPr>
          <w:rFonts w:ascii="Arial" w:hAnsi="Arial" w:cs="Arial"/>
          <w:b/>
          <w:bCs/>
          <w:i/>
          <w:iCs/>
        </w:rPr>
      </w:pPr>
      <w:r w:rsidRPr="001E3B56">
        <w:rPr>
          <w:rFonts w:ascii="Arial" w:hAnsi="Arial" w:cs="Arial"/>
          <w:b/>
          <w:bCs/>
          <w:i/>
          <w:iCs/>
        </w:rPr>
        <w:t xml:space="preserve">Training methods                    </w:t>
      </w:r>
      <w:r w:rsidR="004964CC" w:rsidRPr="001E3B56">
        <w:rPr>
          <w:rFonts w:ascii="Arial" w:hAnsi="Arial" w:cs="Arial"/>
          <w:b/>
          <w:bCs/>
          <w:i/>
          <w:iCs/>
        </w:rPr>
        <w:t xml:space="preserve">  </w:t>
      </w:r>
      <w:r w:rsidRPr="001E3B56">
        <w:rPr>
          <w:rFonts w:ascii="Arial" w:hAnsi="Arial" w:cs="Arial"/>
          <w:b/>
          <w:bCs/>
          <w:i/>
          <w:iCs/>
        </w:rPr>
        <w:t xml:space="preserve">  Provision type</w:t>
      </w:r>
      <w:r w:rsidR="002E3EE0" w:rsidRPr="001E3B56">
        <w:rPr>
          <w:rFonts w:ascii="Arial" w:hAnsi="Arial" w:cs="Arial"/>
          <w:b/>
          <w:bCs/>
          <w:i/>
          <w:iCs/>
        </w:rPr>
        <w:t xml:space="preserve">             Place of undertaking            </w:t>
      </w:r>
      <w:r w:rsidR="004964CC" w:rsidRPr="001E3B56">
        <w:rPr>
          <w:rFonts w:ascii="Arial" w:hAnsi="Arial" w:cs="Arial"/>
          <w:b/>
          <w:bCs/>
          <w:i/>
          <w:iCs/>
        </w:rPr>
        <w:t>Provider</w:t>
      </w:r>
    </w:p>
    <w:p w14:paraId="6514595B" w14:textId="54B019E2" w:rsidR="00F419CC" w:rsidRPr="001E3B56" w:rsidRDefault="00914CE0" w:rsidP="000A2949">
      <w:pPr>
        <w:tabs>
          <w:tab w:val="left" w:pos="3206"/>
          <w:tab w:val="left" w:pos="5842"/>
          <w:tab w:val="left" w:pos="5896"/>
          <w:tab w:val="left" w:pos="8205"/>
        </w:tabs>
        <w:spacing w:after="240" w:line="240" w:lineRule="auto"/>
        <w:jc w:val="both"/>
        <w:rPr>
          <w:rFonts w:ascii="Arial" w:hAnsi="Arial" w:cs="Arial"/>
          <w:sz w:val="20"/>
          <w:szCs w:val="20"/>
        </w:rPr>
      </w:pPr>
      <w:r w:rsidRPr="001E3B56">
        <w:rPr>
          <w:rFonts w:ascii="Arial" w:hAnsi="Arial" w:cs="Arial"/>
          <w:sz w:val="20"/>
          <w:szCs w:val="20"/>
        </w:rPr>
        <w:t>Learning at HEIs</w:t>
      </w:r>
      <w:r w:rsidR="006873EC" w:rsidRPr="001E3B56">
        <w:rPr>
          <w:rFonts w:ascii="Arial" w:hAnsi="Arial" w:cs="Arial"/>
          <w:sz w:val="20"/>
          <w:szCs w:val="20"/>
        </w:rPr>
        <w:tab/>
        <w:t xml:space="preserve">      formal</w:t>
      </w:r>
      <w:r w:rsidR="00FF1A5A" w:rsidRPr="001E3B56">
        <w:rPr>
          <w:rFonts w:ascii="Arial" w:hAnsi="Arial" w:cs="Arial"/>
          <w:sz w:val="20"/>
          <w:szCs w:val="20"/>
        </w:rPr>
        <w:tab/>
      </w:r>
      <w:r w:rsidR="003A1807" w:rsidRPr="001E3B56">
        <w:rPr>
          <w:rFonts w:ascii="Arial" w:hAnsi="Arial" w:cs="Arial"/>
          <w:sz w:val="20"/>
          <w:szCs w:val="20"/>
        </w:rPr>
        <w:tab/>
        <w:t xml:space="preserve"> </w:t>
      </w:r>
      <w:r w:rsidR="00FF1A5A" w:rsidRPr="001E3B56">
        <w:rPr>
          <w:rFonts w:ascii="Arial" w:hAnsi="Arial" w:cs="Arial"/>
          <w:sz w:val="20"/>
          <w:szCs w:val="20"/>
        </w:rPr>
        <w:t>outside</w:t>
      </w:r>
      <w:r w:rsidR="002E721C" w:rsidRPr="001E3B56">
        <w:rPr>
          <w:rFonts w:ascii="Arial" w:hAnsi="Arial" w:cs="Arial"/>
          <w:sz w:val="20"/>
          <w:szCs w:val="20"/>
        </w:rPr>
        <w:t xml:space="preserve">                            external</w:t>
      </w:r>
    </w:p>
    <w:p w14:paraId="3C881BED" w14:textId="0B8F5595" w:rsidR="00914CE0" w:rsidRPr="001E3B56" w:rsidRDefault="00914CE0" w:rsidP="000A2949">
      <w:pPr>
        <w:tabs>
          <w:tab w:val="left" w:pos="3546"/>
          <w:tab w:val="left" w:pos="5923"/>
          <w:tab w:val="left" w:pos="8178"/>
        </w:tabs>
        <w:spacing w:after="0" w:line="240" w:lineRule="auto"/>
        <w:jc w:val="both"/>
        <w:rPr>
          <w:rFonts w:ascii="Arial" w:hAnsi="Arial" w:cs="Arial"/>
          <w:sz w:val="20"/>
          <w:szCs w:val="20"/>
        </w:rPr>
      </w:pPr>
      <w:r w:rsidRPr="001E3B56">
        <w:rPr>
          <w:rFonts w:ascii="Arial" w:hAnsi="Arial" w:cs="Arial"/>
          <w:sz w:val="20"/>
          <w:szCs w:val="20"/>
        </w:rPr>
        <w:t>Learning through a</w:t>
      </w:r>
      <w:r w:rsidR="006873EC" w:rsidRPr="001E3B56">
        <w:rPr>
          <w:rFonts w:ascii="Arial" w:hAnsi="Arial" w:cs="Arial"/>
          <w:sz w:val="20"/>
          <w:szCs w:val="20"/>
        </w:rPr>
        <w:tab/>
        <w:t>formal</w:t>
      </w:r>
      <w:r w:rsidR="003A1807" w:rsidRPr="001E3B56">
        <w:rPr>
          <w:rFonts w:ascii="Arial" w:hAnsi="Arial" w:cs="Arial"/>
          <w:sz w:val="20"/>
          <w:szCs w:val="20"/>
        </w:rPr>
        <w:tab/>
        <w:t xml:space="preserve"> outside</w:t>
      </w:r>
      <w:r w:rsidR="002E721C" w:rsidRPr="001E3B56">
        <w:rPr>
          <w:rFonts w:ascii="Arial" w:hAnsi="Arial" w:cs="Arial"/>
          <w:sz w:val="20"/>
          <w:szCs w:val="20"/>
        </w:rPr>
        <w:tab/>
        <w:t>external</w:t>
      </w:r>
    </w:p>
    <w:p w14:paraId="2BF0B5B6" w14:textId="7AD21075" w:rsidR="00F419CC" w:rsidRPr="001E3B56" w:rsidRDefault="004D5FD5" w:rsidP="000A2949">
      <w:pPr>
        <w:spacing w:line="240" w:lineRule="auto"/>
        <w:jc w:val="both"/>
        <w:rPr>
          <w:rFonts w:ascii="Arial" w:hAnsi="Arial" w:cs="Arial"/>
          <w:sz w:val="20"/>
          <w:szCs w:val="20"/>
        </w:rPr>
      </w:pPr>
      <w:r w:rsidRPr="001E3B56">
        <w:rPr>
          <w:rFonts w:ascii="Arial" w:hAnsi="Arial" w:cs="Arial"/>
          <w:sz w:val="20"/>
          <w:szCs w:val="20"/>
        </w:rPr>
        <w:t>government program</w:t>
      </w:r>
    </w:p>
    <w:p w14:paraId="35F60E45" w14:textId="0D25C82B" w:rsidR="004D5FD5" w:rsidRPr="001E3B56" w:rsidRDefault="00EA2959" w:rsidP="000A2949">
      <w:pPr>
        <w:tabs>
          <w:tab w:val="left" w:pos="3532"/>
          <w:tab w:val="left" w:pos="5964"/>
          <w:tab w:val="left" w:pos="8151"/>
        </w:tabs>
        <w:spacing w:after="0" w:line="240" w:lineRule="auto"/>
        <w:jc w:val="both"/>
        <w:rPr>
          <w:rFonts w:ascii="Arial" w:hAnsi="Arial" w:cs="Arial"/>
          <w:sz w:val="20"/>
          <w:szCs w:val="20"/>
        </w:rPr>
      </w:pPr>
      <w:r w:rsidRPr="001E3B56">
        <w:rPr>
          <w:rFonts w:ascii="Arial" w:hAnsi="Arial" w:cs="Arial"/>
          <w:sz w:val="20"/>
          <w:szCs w:val="20"/>
        </w:rPr>
        <w:t>Learning provided by HEIs</w:t>
      </w:r>
      <w:r w:rsidR="00FF1A5A" w:rsidRPr="001E3B56">
        <w:rPr>
          <w:rFonts w:ascii="Arial" w:hAnsi="Arial" w:cs="Arial"/>
          <w:sz w:val="20"/>
          <w:szCs w:val="20"/>
        </w:rPr>
        <w:tab/>
        <w:t>formal</w:t>
      </w:r>
      <w:r w:rsidR="003A1807" w:rsidRPr="001E3B56">
        <w:rPr>
          <w:rFonts w:ascii="Arial" w:hAnsi="Arial" w:cs="Arial"/>
          <w:sz w:val="20"/>
          <w:szCs w:val="20"/>
        </w:rPr>
        <w:t xml:space="preserve">                                 workplace</w:t>
      </w:r>
      <w:r w:rsidR="002E721C" w:rsidRPr="001E3B56">
        <w:rPr>
          <w:rFonts w:ascii="Arial" w:hAnsi="Arial" w:cs="Arial"/>
          <w:sz w:val="20"/>
          <w:szCs w:val="20"/>
        </w:rPr>
        <w:tab/>
        <w:t xml:space="preserve"> external</w:t>
      </w:r>
    </w:p>
    <w:p w14:paraId="714EF45A" w14:textId="13B3A31E" w:rsidR="004321C9" w:rsidRPr="001E3B56" w:rsidRDefault="00F419CC" w:rsidP="000A2949">
      <w:pPr>
        <w:spacing w:line="240" w:lineRule="auto"/>
        <w:jc w:val="both"/>
        <w:rPr>
          <w:rFonts w:ascii="Arial" w:hAnsi="Arial" w:cs="Arial"/>
          <w:sz w:val="20"/>
          <w:szCs w:val="20"/>
        </w:rPr>
      </w:pPr>
      <w:r w:rsidRPr="001E3B56">
        <w:rPr>
          <w:rFonts w:ascii="Arial" w:hAnsi="Arial" w:cs="Arial"/>
          <w:sz w:val="20"/>
          <w:szCs w:val="20"/>
        </w:rPr>
        <w:t>at the workplace</w:t>
      </w:r>
    </w:p>
    <w:p w14:paraId="67354DBF" w14:textId="7E4CA4CD" w:rsidR="00E50511" w:rsidRPr="001E3B56" w:rsidRDefault="00E50511" w:rsidP="000A2949">
      <w:pPr>
        <w:tabs>
          <w:tab w:val="left" w:pos="3532"/>
          <w:tab w:val="left" w:pos="5882"/>
          <w:tab w:val="left" w:pos="8178"/>
        </w:tabs>
        <w:spacing w:after="0" w:line="240" w:lineRule="auto"/>
        <w:jc w:val="both"/>
        <w:rPr>
          <w:rFonts w:ascii="Arial" w:hAnsi="Arial" w:cs="Arial"/>
          <w:sz w:val="20"/>
          <w:szCs w:val="20"/>
        </w:rPr>
      </w:pPr>
      <w:r w:rsidRPr="001E3B56">
        <w:rPr>
          <w:rFonts w:ascii="Arial" w:hAnsi="Arial" w:cs="Arial"/>
          <w:sz w:val="20"/>
          <w:szCs w:val="20"/>
        </w:rPr>
        <w:t>Employees providing</w:t>
      </w:r>
      <w:r w:rsidR="00FF1A5A" w:rsidRPr="001E3B56">
        <w:rPr>
          <w:rFonts w:ascii="Arial" w:hAnsi="Arial" w:cs="Arial"/>
          <w:sz w:val="20"/>
          <w:szCs w:val="20"/>
        </w:rPr>
        <w:t xml:space="preserve">                        formal / informal</w:t>
      </w:r>
      <w:r w:rsidR="003A1807" w:rsidRPr="001E3B56">
        <w:rPr>
          <w:rFonts w:ascii="Arial" w:hAnsi="Arial" w:cs="Arial"/>
          <w:sz w:val="20"/>
          <w:szCs w:val="20"/>
        </w:rPr>
        <w:tab/>
        <w:t xml:space="preserve"> </w:t>
      </w:r>
      <w:r w:rsidR="000004D4" w:rsidRPr="001E3B56">
        <w:rPr>
          <w:rFonts w:ascii="Arial" w:hAnsi="Arial" w:cs="Arial"/>
          <w:sz w:val="20"/>
          <w:szCs w:val="20"/>
        </w:rPr>
        <w:t>workplace</w:t>
      </w:r>
      <w:r w:rsidR="002E721C" w:rsidRPr="001E3B56">
        <w:rPr>
          <w:rFonts w:ascii="Arial" w:hAnsi="Arial" w:cs="Arial"/>
          <w:sz w:val="20"/>
          <w:szCs w:val="20"/>
        </w:rPr>
        <w:tab/>
        <w:t>in-house</w:t>
      </w:r>
    </w:p>
    <w:p w14:paraId="45D0E1F8" w14:textId="6FBAB259" w:rsidR="00E50511" w:rsidRPr="001E3B56" w:rsidRDefault="006873EC" w:rsidP="000A2949">
      <w:pPr>
        <w:spacing w:line="240" w:lineRule="auto"/>
        <w:jc w:val="both"/>
        <w:rPr>
          <w:rFonts w:ascii="Arial" w:hAnsi="Arial" w:cs="Arial"/>
          <w:sz w:val="20"/>
          <w:szCs w:val="20"/>
        </w:rPr>
      </w:pPr>
      <w:r w:rsidRPr="001E3B56">
        <w:rPr>
          <w:rFonts w:ascii="Arial" w:hAnsi="Arial" w:cs="Arial"/>
          <w:sz w:val="20"/>
          <w:szCs w:val="20"/>
        </w:rPr>
        <w:t>w</w:t>
      </w:r>
      <w:r w:rsidR="00E50511" w:rsidRPr="001E3B56">
        <w:rPr>
          <w:rFonts w:ascii="Arial" w:hAnsi="Arial" w:cs="Arial"/>
          <w:sz w:val="20"/>
          <w:szCs w:val="20"/>
        </w:rPr>
        <w:t>orkplace training</w:t>
      </w:r>
    </w:p>
    <w:p w14:paraId="75CC9B5B" w14:textId="7B0AD6C7" w:rsidR="00956BD2" w:rsidRPr="001E3B56" w:rsidRDefault="00956BD2" w:rsidP="000A2949">
      <w:pPr>
        <w:tabs>
          <w:tab w:val="left" w:pos="3586"/>
          <w:tab w:val="left" w:pos="5923"/>
          <w:tab w:val="left" w:pos="8178"/>
        </w:tabs>
        <w:spacing w:line="240" w:lineRule="auto"/>
        <w:jc w:val="both"/>
        <w:rPr>
          <w:rFonts w:ascii="Arial" w:hAnsi="Arial" w:cs="Arial"/>
          <w:sz w:val="20"/>
          <w:szCs w:val="20"/>
        </w:rPr>
      </w:pPr>
      <w:r w:rsidRPr="001E3B56">
        <w:rPr>
          <w:rFonts w:ascii="Arial" w:hAnsi="Arial" w:cs="Arial"/>
          <w:sz w:val="20"/>
          <w:szCs w:val="20"/>
        </w:rPr>
        <w:t>Learning by doing</w:t>
      </w:r>
      <w:r w:rsidR="00FF1A5A" w:rsidRPr="001E3B56">
        <w:rPr>
          <w:rFonts w:ascii="Arial" w:hAnsi="Arial" w:cs="Arial"/>
          <w:sz w:val="20"/>
          <w:szCs w:val="20"/>
        </w:rPr>
        <w:t xml:space="preserve">                                   informal</w:t>
      </w:r>
      <w:r w:rsidR="000004D4" w:rsidRPr="001E3B56">
        <w:rPr>
          <w:rFonts w:ascii="Arial" w:hAnsi="Arial" w:cs="Arial"/>
          <w:sz w:val="20"/>
          <w:szCs w:val="20"/>
        </w:rPr>
        <w:tab/>
        <w:t>workplace</w:t>
      </w:r>
      <w:r w:rsidR="002E721C" w:rsidRPr="001E3B56">
        <w:rPr>
          <w:rFonts w:ascii="Arial" w:hAnsi="Arial" w:cs="Arial"/>
          <w:sz w:val="20"/>
          <w:szCs w:val="20"/>
        </w:rPr>
        <w:tab/>
        <w:t>in-house</w:t>
      </w:r>
    </w:p>
    <w:p w14:paraId="16982248" w14:textId="3CC1629F" w:rsidR="00956BD2" w:rsidRPr="001E3B56" w:rsidRDefault="00956BD2" w:rsidP="000A2949">
      <w:pPr>
        <w:tabs>
          <w:tab w:val="left" w:pos="3600"/>
          <w:tab w:val="left" w:pos="5909"/>
          <w:tab w:val="left" w:pos="8192"/>
        </w:tabs>
        <w:spacing w:after="0" w:line="240" w:lineRule="auto"/>
        <w:jc w:val="both"/>
        <w:rPr>
          <w:rFonts w:ascii="Arial" w:hAnsi="Arial" w:cs="Arial"/>
          <w:sz w:val="20"/>
          <w:szCs w:val="20"/>
        </w:rPr>
      </w:pPr>
      <w:r w:rsidRPr="001E3B56">
        <w:rPr>
          <w:rFonts w:ascii="Arial" w:hAnsi="Arial" w:cs="Arial"/>
          <w:sz w:val="20"/>
          <w:szCs w:val="20"/>
        </w:rPr>
        <w:t>Private training provider</w:t>
      </w:r>
      <w:r w:rsidR="00FF1A5A" w:rsidRPr="001E3B56">
        <w:rPr>
          <w:rFonts w:ascii="Arial" w:hAnsi="Arial" w:cs="Arial"/>
          <w:sz w:val="20"/>
          <w:szCs w:val="20"/>
        </w:rPr>
        <w:tab/>
        <w:t>formal</w:t>
      </w:r>
      <w:r w:rsidR="000004D4" w:rsidRPr="001E3B56">
        <w:rPr>
          <w:rFonts w:ascii="Arial" w:hAnsi="Arial" w:cs="Arial"/>
          <w:sz w:val="20"/>
          <w:szCs w:val="20"/>
        </w:rPr>
        <w:tab/>
        <w:t>workplace</w:t>
      </w:r>
      <w:r w:rsidR="002E721C" w:rsidRPr="001E3B56">
        <w:rPr>
          <w:rFonts w:ascii="Arial" w:hAnsi="Arial" w:cs="Arial"/>
          <w:sz w:val="20"/>
          <w:szCs w:val="20"/>
        </w:rPr>
        <w:tab/>
        <w:t>external</w:t>
      </w:r>
    </w:p>
    <w:p w14:paraId="61634793" w14:textId="67806AEB" w:rsidR="00956BD2" w:rsidRPr="001E3B56" w:rsidRDefault="006873EC" w:rsidP="000A2949">
      <w:pPr>
        <w:spacing w:line="240" w:lineRule="auto"/>
        <w:jc w:val="both"/>
        <w:rPr>
          <w:rFonts w:ascii="Arial" w:hAnsi="Arial" w:cs="Arial"/>
          <w:sz w:val="20"/>
          <w:szCs w:val="20"/>
        </w:rPr>
      </w:pPr>
      <w:r w:rsidRPr="001E3B56">
        <w:rPr>
          <w:rFonts w:ascii="Arial" w:hAnsi="Arial" w:cs="Arial"/>
          <w:sz w:val="20"/>
          <w:szCs w:val="20"/>
        </w:rPr>
        <w:t>i</w:t>
      </w:r>
      <w:r w:rsidR="00956BD2" w:rsidRPr="001E3B56">
        <w:rPr>
          <w:rFonts w:ascii="Arial" w:hAnsi="Arial" w:cs="Arial"/>
          <w:sz w:val="20"/>
          <w:szCs w:val="20"/>
        </w:rPr>
        <w:t>n the workplace</w:t>
      </w:r>
    </w:p>
    <w:p w14:paraId="64B87C51" w14:textId="74E86C78" w:rsidR="00956BD2" w:rsidRPr="001E3B56" w:rsidRDefault="00713491" w:rsidP="000A2949">
      <w:pPr>
        <w:tabs>
          <w:tab w:val="left" w:pos="3682"/>
          <w:tab w:val="left" w:pos="5909"/>
          <w:tab w:val="left" w:pos="5964"/>
          <w:tab w:val="left" w:pos="8192"/>
        </w:tabs>
        <w:spacing w:after="0" w:line="240" w:lineRule="auto"/>
        <w:jc w:val="both"/>
        <w:rPr>
          <w:rFonts w:ascii="Arial" w:hAnsi="Arial" w:cs="Arial"/>
          <w:sz w:val="20"/>
          <w:szCs w:val="20"/>
        </w:rPr>
      </w:pPr>
      <w:r w:rsidRPr="001E3B56">
        <w:rPr>
          <w:rFonts w:ascii="Arial" w:hAnsi="Arial" w:cs="Arial"/>
          <w:sz w:val="20"/>
          <w:szCs w:val="20"/>
        </w:rPr>
        <w:t xml:space="preserve">Private training provider </w:t>
      </w:r>
      <w:r w:rsidR="00FF1A5A" w:rsidRPr="001E3B56">
        <w:rPr>
          <w:rFonts w:ascii="Arial" w:hAnsi="Arial" w:cs="Arial"/>
          <w:sz w:val="20"/>
          <w:szCs w:val="20"/>
        </w:rPr>
        <w:t xml:space="preserve">                          formal</w:t>
      </w:r>
      <w:r w:rsidR="000004D4" w:rsidRPr="001E3B56">
        <w:rPr>
          <w:rFonts w:ascii="Arial" w:hAnsi="Arial" w:cs="Arial"/>
          <w:sz w:val="20"/>
          <w:szCs w:val="20"/>
        </w:rPr>
        <w:tab/>
      </w:r>
      <w:r w:rsidR="000004D4" w:rsidRPr="001E3B56">
        <w:rPr>
          <w:rFonts w:ascii="Arial" w:hAnsi="Arial" w:cs="Arial"/>
          <w:sz w:val="20"/>
          <w:szCs w:val="20"/>
        </w:rPr>
        <w:tab/>
        <w:t xml:space="preserve">  outside</w:t>
      </w:r>
      <w:r w:rsidR="002E721C" w:rsidRPr="001E3B56">
        <w:rPr>
          <w:rFonts w:ascii="Arial" w:hAnsi="Arial" w:cs="Arial"/>
          <w:sz w:val="20"/>
          <w:szCs w:val="20"/>
        </w:rPr>
        <w:tab/>
        <w:t>external</w:t>
      </w:r>
    </w:p>
    <w:p w14:paraId="587BC73C" w14:textId="70A7E07B" w:rsidR="00713491" w:rsidRPr="001E3B56" w:rsidRDefault="006873EC" w:rsidP="000A2949">
      <w:pPr>
        <w:spacing w:line="240" w:lineRule="auto"/>
        <w:jc w:val="both"/>
        <w:rPr>
          <w:rFonts w:ascii="Arial" w:hAnsi="Arial" w:cs="Arial"/>
          <w:sz w:val="20"/>
          <w:szCs w:val="20"/>
        </w:rPr>
      </w:pPr>
      <w:r w:rsidRPr="001E3B56">
        <w:rPr>
          <w:rFonts w:ascii="Arial" w:hAnsi="Arial" w:cs="Arial"/>
          <w:sz w:val="20"/>
          <w:szCs w:val="20"/>
        </w:rPr>
        <w:t>o</w:t>
      </w:r>
      <w:r w:rsidR="00713491" w:rsidRPr="001E3B56">
        <w:rPr>
          <w:rFonts w:ascii="Arial" w:hAnsi="Arial" w:cs="Arial"/>
          <w:sz w:val="20"/>
          <w:szCs w:val="20"/>
        </w:rPr>
        <w:t>utside of the workplace</w:t>
      </w:r>
    </w:p>
    <w:p w14:paraId="2AF29942" w14:textId="4437E38B" w:rsidR="0009198A" w:rsidRPr="001E3B56" w:rsidRDefault="0009198A" w:rsidP="000A2949">
      <w:pPr>
        <w:tabs>
          <w:tab w:val="left" w:pos="3627"/>
          <w:tab w:val="left" w:pos="6005"/>
          <w:tab w:val="left" w:pos="8192"/>
        </w:tabs>
        <w:spacing w:line="240" w:lineRule="auto"/>
        <w:jc w:val="both"/>
        <w:rPr>
          <w:rFonts w:ascii="Arial" w:hAnsi="Arial" w:cs="Arial"/>
          <w:sz w:val="20"/>
          <w:szCs w:val="20"/>
        </w:rPr>
      </w:pPr>
      <w:r w:rsidRPr="001E3B56">
        <w:rPr>
          <w:rFonts w:ascii="Arial" w:hAnsi="Arial" w:cs="Arial"/>
          <w:sz w:val="20"/>
          <w:szCs w:val="20"/>
        </w:rPr>
        <w:t>Distance learning</w:t>
      </w:r>
      <w:r w:rsidR="00FF1A5A" w:rsidRPr="001E3B56">
        <w:rPr>
          <w:rFonts w:ascii="Arial" w:hAnsi="Arial" w:cs="Arial"/>
          <w:sz w:val="20"/>
          <w:szCs w:val="20"/>
        </w:rPr>
        <w:tab/>
        <w:t>formal</w:t>
      </w:r>
      <w:r w:rsidR="002E721C" w:rsidRPr="001E3B56">
        <w:rPr>
          <w:rFonts w:ascii="Arial" w:hAnsi="Arial" w:cs="Arial"/>
          <w:sz w:val="20"/>
          <w:szCs w:val="20"/>
        </w:rPr>
        <w:t xml:space="preserve">                         workplace / outside</w:t>
      </w:r>
      <w:r w:rsidR="002E721C" w:rsidRPr="001E3B56">
        <w:rPr>
          <w:rFonts w:ascii="Arial" w:hAnsi="Arial" w:cs="Arial"/>
          <w:sz w:val="20"/>
          <w:szCs w:val="20"/>
        </w:rPr>
        <w:tab/>
        <w:t>external</w:t>
      </w:r>
    </w:p>
    <w:p w14:paraId="402E7650" w14:textId="30955147" w:rsidR="00655AE7" w:rsidRPr="00655AE7" w:rsidRDefault="0009198A" w:rsidP="00655AE7">
      <w:pPr>
        <w:pBdr>
          <w:bottom w:val="single" w:sz="12" w:space="1" w:color="auto"/>
        </w:pBdr>
        <w:tabs>
          <w:tab w:val="left" w:pos="3641"/>
          <w:tab w:val="left" w:pos="5570"/>
          <w:tab w:val="left" w:pos="8260"/>
        </w:tabs>
        <w:spacing w:after="240" w:line="240" w:lineRule="auto"/>
        <w:jc w:val="both"/>
        <w:rPr>
          <w:rFonts w:ascii="Arial" w:hAnsi="Arial" w:cs="Arial"/>
          <w:sz w:val="20"/>
          <w:szCs w:val="20"/>
        </w:rPr>
      </w:pPr>
      <w:r w:rsidRPr="001E3B56">
        <w:rPr>
          <w:rFonts w:ascii="Arial" w:hAnsi="Arial" w:cs="Arial"/>
          <w:sz w:val="20"/>
          <w:szCs w:val="20"/>
        </w:rPr>
        <w:t>E-learning</w:t>
      </w:r>
      <w:r w:rsidR="00FF1A5A" w:rsidRPr="001E3B56">
        <w:rPr>
          <w:rFonts w:ascii="Arial" w:hAnsi="Arial" w:cs="Arial"/>
          <w:sz w:val="20"/>
          <w:szCs w:val="20"/>
        </w:rPr>
        <w:tab/>
        <w:t>formal</w:t>
      </w:r>
      <w:r w:rsidR="002E721C" w:rsidRPr="001E3B56">
        <w:rPr>
          <w:rFonts w:ascii="Arial" w:hAnsi="Arial" w:cs="Arial"/>
          <w:sz w:val="20"/>
          <w:szCs w:val="20"/>
        </w:rPr>
        <w:tab/>
        <w:t>workplace / outside                 external</w:t>
      </w:r>
    </w:p>
    <w:p w14:paraId="70AB6D4F" w14:textId="77777777" w:rsidR="00A24190" w:rsidRDefault="00A24190" w:rsidP="00A24190">
      <w:pPr>
        <w:spacing w:after="240" w:line="360" w:lineRule="auto"/>
        <w:jc w:val="both"/>
        <w:rPr>
          <w:rFonts w:ascii="Arial" w:hAnsi="Arial" w:cs="Arial"/>
        </w:rPr>
      </w:pPr>
    </w:p>
    <w:p w14:paraId="47995C78" w14:textId="0F3A090C" w:rsidR="00A24190" w:rsidRDefault="001463CF" w:rsidP="00A24190">
      <w:pPr>
        <w:spacing w:after="240" w:line="360" w:lineRule="auto"/>
        <w:jc w:val="both"/>
        <w:rPr>
          <w:rFonts w:ascii="Arial" w:hAnsi="Arial" w:cs="Arial"/>
        </w:rPr>
      </w:pPr>
      <w:r w:rsidRPr="001E3B56">
        <w:rPr>
          <w:rFonts w:ascii="Arial" w:hAnsi="Arial" w:cs="Arial"/>
        </w:rPr>
        <w:t xml:space="preserve">training) can generate greater levels in the knowledge and skills obtained and accordingly of </w:t>
      </w:r>
      <w:r>
        <w:rPr>
          <w:rFonts w:ascii="Arial" w:hAnsi="Arial" w:cs="Arial"/>
        </w:rPr>
        <w:t xml:space="preserve">organisational </w:t>
      </w:r>
      <w:r w:rsidR="00E67ACE">
        <w:rPr>
          <w:rFonts w:ascii="Arial" w:hAnsi="Arial" w:cs="Arial"/>
        </w:rPr>
        <w:t xml:space="preserve">performance than when they are provided or implemented </w:t>
      </w:r>
      <w:r w:rsidR="00795C5B">
        <w:rPr>
          <w:rFonts w:ascii="Arial" w:hAnsi="Arial" w:cs="Arial"/>
        </w:rPr>
        <w:t>individually</w:t>
      </w:r>
      <w:r w:rsidR="00552078">
        <w:rPr>
          <w:rFonts w:ascii="Arial" w:hAnsi="Arial" w:cs="Arial"/>
        </w:rPr>
        <w:t xml:space="preserve"> </w:t>
      </w:r>
      <w:sdt>
        <w:sdtPr>
          <w:rPr>
            <w:rFonts w:ascii="Arial" w:hAnsi="Arial" w:cs="Arial"/>
            <w:color w:val="000000"/>
            <w:highlight w:val="white"/>
          </w:rPr>
          <w:alias w:val="Citation"/>
          <w:tag w:val="{&quot;referencesIds&quot;:[&quot;doc:648afd5310d6d9474aac52ac&quot;],&quot;referencesOptions&quot;:{&quot;doc:648afd5310d6d9474aac52ac&quot;:{&quot;author&quot;:true,&quot;year&quot;:true,&quot;pageReplace&quot;:&quot;&quot;,&quot;prefix&quot;:&quot;&quot;,&quot;suffix&quot;:&quot;&quot;}},&quot;hasBrokenReferences&quot;:false,&quot;hasManualEdits&quot;:false,&quot;citationType&quot;:&quot;inline&quot;,&quot;id&quot;:33555235,&quot;citationText&quot;:&quot;&lt;span style=\&quot;font-family:Arial;font-size:14.666666666666666px;color:#000000\&quot;&gt;(Idris, Saridakis and Johnstone, 2023)&lt;/span&gt;&quot;}"/>
          <w:id w:val="33555235"/>
          <w:placeholder>
            <w:docPart w:val="1F89C7625FE5473E9946E811E683677C"/>
          </w:placeholder>
        </w:sdtPr>
        <w:sdtContent>
          <w:r w:rsidR="00D44174">
            <w:rPr>
              <w:rFonts w:ascii="Arial" w:eastAsia="Times New Roman" w:hAnsi="Arial" w:cs="Arial"/>
              <w:color w:val="000000"/>
            </w:rPr>
            <w:t>(Idris, Saridakis and Johnstone, 2023)</w:t>
          </w:r>
        </w:sdtContent>
      </w:sdt>
      <w:r w:rsidR="00552078">
        <w:rPr>
          <w:rFonts w:ascii="Arial" w:hAnsi="Arial" w:cs="Arial"/>
          <w:color w:val="000000"/>
        </w:rPr>
        <w:t>.</w:t>
      </w:r>
    </w:p>
    <w:p w14:paraId="7B8EC815" w14:textId="592F25E7" w:rsidR="003B4957" w:rsidRPr="001E3B56" w:rsidRDefault="00FD0C04" w:rsidP="006C571E">
      <w:pPr>
        <w:spacing w:after="240" w:line="360" w:lineRule="auto"/>
        <w:jc w:val="both"/>
        <w:rPr>
          <w:rFonts w:ascii="Arial" w:hAnsi="Arial" w:cs="Arial"/>
        </w:rPr>
      </w:pPr>
      <w:r w:rsidRPr="001E3B56">
        <w:rPr>
          <w:rFonts w:ascii="Arial" w:hAnsi="Arial" w:cs="Arial"/>
        </w:rPr>
        <w:tab/>
      </w:r>
      <w:r w:rsidR="00AB51DA" w:rsidRPr="001E3B56">
        <w:rPr>
          <w:rFonts w:ascii="Arial" w:hAnsi="Arial" w:cs="Arial"/>
        </w:rPr>
        <w:t xml:space="preserve">The crucial role of the small business sector for the national economy of the developed countries and the fact that they are often perceived as </w:t>
      </w:r>
      <w:r w:rsidRPr="001E3B56">
        <w:rPr>
          <w:rFonts w:ascii="Arial" w:hAnsi="Arial" w:cs="Arial"/>
          <w:kern w:val="0"/>
        </w:rPr>
        <w:t>“</w:t>
      </w:r>
      <w:r w:rsidR="00AB51DA" w:rsidRPr="001E3B56">
        <w:rPr>
          <w:rFonts w:ascii="Arial" w:hAnsi="Arial" w:cs="Arial"/>
          <w:kern w:val="0"/>
        </w:rPr>
        <w:t>tiny acorns from which large oak trees can grow</w:t>
      </w:r>
      <w:r w:rsidRPr="001E3B56">
        <w:rPr>
          <w:rFonts w:ascii="Arial" w:hAnsi="Arial" w:cs="Arial"/>
          <w:kern w:val="0"/>
        </w:rPr>
        <w:t>”</w:t>
      </w:r>
      <w:r w:rsidR="00F9199E" w:rsidRPr="001E3B56">
        <w:rPr>
          <w:rFonts w:ascii="Arial" w:hAnsi="Arial" w:cs="Arial"/>
          <w:kern w:val="0"/>
        </w:rPr>
        <w:t xml:space="preserve"> </w:t>
      </w:r>
      <w:r w:rsidR="0057326F" w:rsidRPr="001E3B56">
        <w:rPr>
          <w:rFonts w:ascii="Arial" w:hAnsi="Arial" w:cs="Arial"/>
          <w:kern w:val="0"/>
        </w:rPr>
        <w:t xml:space="preserve"> </w:t>
      </w:r>
      <w:sdt>
        <w:sdtPr>
          <w:rPr>
            <w:rFonts w:ascii="Arial" w:hAnsi="Arial" w:cs="Arial"/>
            <w:kern w:val="0"/>
            <w:highlight w:val="white"/>
          </w:rPr>
          <w:alias w:val="Citation"/>
          <w:tag w:val="{&quot;referencesIds&quot;:[&quot;doc:64bdc58033dd7677f110d2ee&quot;],&quot;referencesOptions&quot;:{&quot;doc:64bdc58033dd7677f110d2ee&quot;:{&quot;author&quot;:true,&quot;year&quot;:true,&quot;pageReplace&quot;:&quot;&quot;,&quot;prefix&quot;:&quot;&quot;,&quot;suffix&quot;:&quot;&quot;}},&quot;hasBrokenReferences&quot;:false,&quot;hasManualEdits&quot;:false,&quot;citationType&quot;:&quot;inline&quot;,&quot;id&quot;:1699272739,&quot;citationText&quot;:&quot;&lt;span style=\&quot;font-family:Arial;font-size:14.666666666666666px;color:#000000\&quot;&gt;(Thorpe&lt;i&gt; et al.,&lt;/i&gt; 2009)&lt;/span&gt;&quot;}"/>
          <w:id w:val="1699272739"/>
          <w:placeholder>
            <w:docPart w:val="E3C64A39680B43AAA99D3ACDECB982BA"/>
          </w:placeholder>
        </w:sdtPr>
        <w:sdtContent>
          <w:r w:rsidR="00D44174">
            <w:rPr>
              <w:rFonts w:ascii="Arial" w:eastAsia="Times New Roman" w:hAnsi="Arial" w:cs="Arial"/>
              <w:color w:val="000000"/>
            </w:rPr>
            <w:t>(Thorpe</w:t>
          </w:r>
          <w:r w:rsidR="00D44174">
            <w:rPr>
              <w:rFonts w:ascii="Arial" w:eastAsia="Times New Roman" w:hAnsi="Arial" w:cs="Arial"/>
              <w:i/>
              <w:iCs/>
              <w:color w:val="000000"/>
            </w:rPr>
            <w:t xml:space="preserve"> et al.,</w:t>
          </w:r>
          <w:r w:rsidR="00D44174">
            <w:rPr>
              <w:rFonts w:ascii="Arial" w:eastAsia="Times New Roman" w:hAnsi="Arial" w:cs="Arial"/>
              <w:color w:val="000000"/>
            </w:rPr>
            <w:t xml:space="preserve"> 2009)</w:t>
          </w:r>
        </w:sdtContent>
      </w:sdt>
      <w:r w:rsidR="005469C5" w:rsidRPr="001E3B56">
        <w:rPr>
          <w:rFonts w:ascii="Arial" w:hAnsi="Arial" w:cs="Arial"/>
          <w:kern w:val="0"/>
        </w:rPr>
        <w:t xml:space="preserve"> </w:t>
      </w:r>
      <w:r w:rsidR="00AB51DA" w:rsidRPr="001E3B56">
        <w:rPr>
          <w:rFonts w:ascii="Arial" w:hAnsi="Arial" w:cs="Arial"/>
          <w:kern w:val="0"/>
        </w:rPr>
        <w:t xml:space="preserve">is driving UK government to support this sector through various policies, schemes and interventions and encourage interaction and engagement </w:t>
      </w:r>
      <w:r w:rsidR="0042565F" w:rsidRPr="001E3B56">
        <w:rPr>
          <w:rFonts w:ascii="Arial" w:hAnsi="Arial" w:cs="Arial"/>
          <w:kern w:val="0"/>
        </w:rPr>
        <w:t>in learning and development</w:t>
      </w:r>
      <w:r w:rsidR="008E0E4C" w:rsidRPr="001E3B56">
        <w:rPr>
          <w:rFonts w:ascii="Arial" w:hAnsi="Arial" w:cs="Arial"/>
          <w:kern w:val="0"/>
        </w:rPr>
        <w:t xml:space="preserve">  </w:t>
      </w:r>
      <w:sdt>
        <w:sdtPr>
          <w:rPr>
            <w:rFonts w:ascii="Arial" w:hAnsi="Arial" w:cs="Arial"/>
            <w:kern w:val="0"/>
            <w:highlight w:val="white"/>
          </w:rPr>
          <w:alias w:val="Citation"/>
          <w:tag w:val="{&quot;referencesIds&quot;:[&quot;doc:64bdc62d33dd7677f110d2f5&quot;],&quot;referencesOptions&quot;:{&quot;doc:64bdc62d33dd7677f110d2f5&quot;:{&quot;author&quot;:true,&quot;year&quot;:true,&quot;pageReplace&quot;:&quot;&quot;,&quot;prefix&quot;:&quot;&quot;,&quot;suffix&quot;:&quot;&quot;}},&quot;hasBrokenReferences&quot;:false,&quot;hasManualEdits&quot;:false,&quot;citationType&quot;:&quot;inline&quot;,&quot;id&quot;:2093357831,&quot;citationText&quot;:&quot;&lt;span style=\&quot;font-family:Arial;font-size:14.666666666666666px;color:#000000\&quot;&gt;(Johnston, Hamilton and Zhang, 2008)&lt;/span&gt;&quot;}"/>
          <w:id w:val="2093357831"/>
          <w:placeholder>
            <w:docPart w:val="6988D7F45DFA4138B17A8927661E0DA9"/>
          </w:placeholder>
        </w:sdtPr>
        <w:sdtContent>
          <w:r w:rsidR="00D44174">
            <w:rPr>
              <w:rFonts w:ascii="Arial" w:eastAsia="Times New Roman" w:hAnsi="Arial" w:cs="Arial"/>
              <w:color w:val="000000"/>
            </w:rPr>
            <w:t>(Johnston, Hamilton and Zhang, 2008)</w:t>
          </w:r>
        </w:sdtContent>
      </w:sdt>
      <w:r w:rsidR="000370E8" w:rsidRPr="001E3B56">
        <w:rPr>
          <w:rFonts w:ascii="Arial" w:hAnsi="Arial" w:cs="Arial"/>
          <w:kern w:val="0"/>
        </w:rPr>
        <w:t>, in order to alleviate social exclusion</w:t>
      </w:r>
      <w:r w:rsidR="00E96C92" w:rsidRPr="001E3B56">
        <w:rPr>
          <w:rFonts w:ascii="Arial" w:hAnsi="Arial" w:cs="Arial"/>
          <w:kern w:val="0"/>
        </w:rPr>
        <w:t>,</w:t>
      </w:r>
      <w:r w:rsidR="000370E8" w:rsidRPr="001E3B56">
        <w:rPr>
          <w:rFonts w:ascii="Arial" w:hAnsi="Arial" w:cs="Arial"/>
          <w:kern w:val="0"/>
        </w:rPr>
        <w:t xml:space="preserve"> </w:t>
      </w:r>
      <w:r w:rsidR="00E96C92" w:rsidRPr="001E3B56">
        <w:rPr>
          <w:rFonts w:ascii="Arial" w:hAnsi="Arial" w:cs="Arial"/>
          <w:kern w:val="0"/>
        </w:rPr>
        <w:t>improve productivity and contribute towards economic growth.</w:t>
      </w:r>
    </w:p>
    <w:p w14:paraId="75066B89" w14:textId="312AA63E" w:rsidR="00D450B7" w:rsidRPr="001E3B56" w:rsidRDefault="00693E14" w:rsidP="008321C0">
      <w:pPr>
        <w:autoSpaceDE w:val="0"/>
        <w:autoSpaceDN w:val="0"/>
        <w:adjustRightInd w:val="0"/>
        <w:spacing w:after="240" w:line="360" w:lineRule="auto"/>
        <w:ind w:firstLine="720"/>
        <w:jc w:val="both"/>
        <w:rPr>
          <w:rFonts w:ascii="Arial" w:hAnsi="Arial" w:cs="Arial"/>
          <w:kern w:val="0"/>
        </w:rPr>
      </w:pPr>
      <w:r w:rsidRPr="001E3B56">
        <w:rPr>
          <w:rFonts w:ascii="Arial" w:hAnsi="Arial" w:cs="Arial"/>
          <w:kern w:val="0"/>
        </w:rPr>
        <w:t>But besides various government</w:t>
      </w:r>
      <w:r w:rsidR="00A3390F" w:rsidRPr="001E3B56">
        <w:rPr>
          <w:rFonts w:ascii="Arial" w:hAnsi="Arial" w:cs="Arial"/>
          <w:kern w:val="0"/>
        </w:rPr>
        <w:t>-</w:t>
      </w:r>
      <w:r w:rsidRPr="001E3B56">
        <w:rPr>
          <w:rFonts w:ascii="Arial" w:hAnsi="Arial" w:cs="Arial"/>
          <w:kern w:val="0"/>
        </w:rPr>
        <w:t>backed initiatives on offer</w:t>
      </w:r>
      <w:r w:rsidR="00FC71CE" w:rsidRPr="001E3B56">
        <w:rPr>
          <w:rFonts w:ascii="Arial" w:hAnsi="Arial" w:cs="Arial"/>
          <w:kern w:val="0"/>
        </w:rPr>
        <w:t xml:space="preserve"> supported with consistently available funding</w:t>
      </w:r>
      <w:r w:rsidRPr="001E3B56">
        <w:rPr>
          <w:rFonts w:ascii="Arial" w:hAnsi="Arial" w:cs="Arial"/>
          <w:kern w:val="0"/>
        </w:rPr>
        <w:t xml:space="preserve"> in order to </w:t>
      </w:r>
      <w:r w:rsidR="001F71A9" w:rsidRPr="001E3B56">
        <w:rPr>
          <w:rFonts w:ascii="Arial" w:hAnsi="Arial" w:cs="Arial"/>
          <w:kern w:val="0"/>
        </w:rPr>
        <w:t>enhance</w:t>
      </w:r>
      <w:r w:rsidRPr="001E3B56">
        <w:rPr>
          <w:rFonts w:ascii="Arial" w:hAnsi="Arial" w:cs="Arial"/>
          <w:kern w:val="0"/>
        </w:rPr>
        <w:t xml:space="preserve"> learning </w:t>
      </w:r>
      <w:r w:rsidR="001F71A9" w:rsidRPr="001E3B56">
        <w:rPr>
          <w:rFonts w:ascii="Arial" w:hAnsi="Arial" w:cs="Arial"/>
          <w:kern w:val="0"/>
        </w:rPr>
        <w:t xml:space="preserve">within </w:t>
      </w:r>
      <w:r w:rsidRPr="001E3B56">
        <w:rPr>
          <w:rFonts w:ascii="Arial" w:hAnsi="Arial" w:cs="Arial"/>
          <w:kern w:val="0"/>
        </w:rPr>
        <w:t>SMEs</w:t>
      </w:r>
      <w:r w:rsidR="001F71A9" w:rsidRPr="001E3B56">
        <w:rPr>
          <w:rFonts w:ascii="Arial" w:hAnsi="Arial" w:cs="Arial"/>
          <w:kern w:val="0"/>
        </w:rPr>
        <w:t>, the</w:t>
      </w:r>
      <w:r w:rsidRPr="001E3B56">
        <w:rPr>
          <w:rFonts w:ascii="Arial" w:hAnsi="Arial" w:cs="Arial"/>
          <w:kern w:val="0"/>
        </w:rPr>
        <w:t xml:space="preserve"> </w:t>
      </w:r>
      <w:r w:rsidR="00F41015" w:rsidRPr="001E3B56">
        <w:rPr>
          <w:rFonts w:ascii="Arial" w:hAnsi="Arial" w:cs="Arial"/>
          <w:kern w:val="0"/>
        </w:rPr>
        <w:t xml:space="preserve">small business sector response towards such initiatives was not as expected. SMEs </w:t>
      </w:r>
      <w:r w:rsidR="000A6D6C" w:rsidRPr="001E3B56">
        <w:rPr>
          <w:rFonts w:ascii="Arial" w:hAnsi="Arial" w:cs="Arial"/>
          <w:kern w:val="0"/>
        </w:rPr>
        <w:t>perceive</w:t>
      </w:r>
      <w:r w:rsidR="00F41015" w:rsidRPr="001E3B56">
        <w:rPr>
          <w:rFonts w:ascii="Arial" w:hAnsi="Arial" w:cs="Arial"/>
          <w:kern w:val="0"/>
        </w:rPr>
        <w:t xml:space="preserve"> the publicly funded schemes </w:t>
      </w:r>
      <w:r w:rsidR="000A6D6C" w:rsidRPr="001E3B56">
        <w:rPr>
          <w:rFonts w:ascii="Arial" w:hAnsi="Arial" w:cs="Arial"/>
          <w:kern w:val="0"/>
        </w:rPr>
        <w:t>as</w:t>
      </w:r>
      <w:r w:rsidR="00F41015" w:rsidRPr="001E3B56">
        <w:rPr>
          <w:rFonts w:ascii="Arial" w:hAnsi="Arial" w:cs="Arial"/>
          <w:kern w:val="0"/>
        </w:rPr>
        <w:t xml:space="preserve"> overly bureaucratic</w:t>
      </w:r>
      <w:r w:rsidR="000A6D6C" w:rsidRPr="001E3B56">
        <w:rPr>
          <w:rFonts w:ascii="Arial" w:hAnsi="Arial" w:cs="Arial"/>
          <w:kern w:val="0"/>
        </w:rPr>
        <w:t>,</w:t>
      </w:r>
      <w:r w:rsidR="00B03202" w:rsidRPr="001E3B56">
        <w:rPr>
          <w:rFonts w:ascii="Arial" w:hAnsi="Arial" w:cs="Arial"/>
          <w:kern w:val="0"/>
        </w:rPr>
        <w:t xml:space="preserve"> driven by government agendas and disconnected from </w:t>
      </w:r>
      <w:r w:rsidR="00B03202" w:rsidRPr="001E3B56">
        <w:rPr>
          <w:rFonts w:ascii="Arial" w:hAnsi="Arial" w:cs="Arial"/>
          <w:kern w:val="0"/>
        </w:rPr>
        <w:lastRenderedPageBreak/>
        <w:t>SMEs’ specific needs and business environment</w:t>
      </w:r>
      <w:r w:rsidR="000A6D6C" w:rsidRPr="001E3B56">
        <w:rPr>
          <w:rFonts w:ascii="Arial" w:hAnsi="Arial" w:cs="Arial"/>
          <w:kern w:val="0"/>
        </w:rPr>
        <w:t>. H</w:t>
      </w:r>
      <w:r w:rsidR="00EF1396" w:rsidRPr="001E3B56">
        <w:rPr>
          <w:rFonts w:ascii="Arial" w:hAnsi="Arial" w:cs="Arial"/>
          <w:kern w:val="0"/>
        </w:rPr>
        <w:t>owever</w:t>
      </w:r>
      <w:r w:rsidR="00F12AB6" w:rsidRPr="001E3B56">
        <w:rPr>
          <w:rFonts w:ascii="Arial" w:hAnsi="Arial" w:cs="Arial"/>
          <w:kern w:val="0"/>
        </w:rPr>
        <w:t>,</w:t>
      </w:r>
      <w:r w:rsidR="00EF1396" w:rsidRPr="001E3B56">
        <w:rPr>
          <w:rFonts w:ascii="Arial" w:hAnsi="Arial" w:cs="Arial"/>
          <w:kern w:val="0"/>
        </w:rPr>
        <w:t xml:space="preserve"> small firms engage in learning and development which may not be identified as formal learning</w:t>
      </w:r>
      <w:r w:rsidR="00F12AB6" w:rsidRPr="001E3B56">
        <w:rPr>
          <w:rFonts w:ascii="Arial" w:hAnsi="Arial" w:cs="Arial"/>
          <w:kern w:val="0"/>
        </w:rPr>
        <w:t>,</w:t>
      </w:r>
      <w:r w:rsidR="00EF1396" w:rsidRPr="001E3B56">
        <w:rPr>
          <w:rFonts w:ascii="Arial" w:hAnsi="Arial" w:cs="Arial"/>
          <w:kern w:val="0"/>
        </w:rPr>
        <w:t xml:space="preserve"> but </w:t>
      </w:r>
      <w:r w:rsidR="00F126DF" w:rsidRPr="001E3B56">
        <w:rPr>
          <w:rFonts w:ascii="Arial" w:hAnsi="Arial" w:cs="Arial"/>
          <w:kern w:val="0"/>
        </w:rPr>
        <w:t xml:space="preserve">it </w:t>
      </w:r>
      <w:r w:rsidR="00EF1396" w:rsidRPr="001E3B56">
        <w:rPr>
          <w:rFonts w:ascii="Arial" w:hAnsi="Arial" w:cs="Arial"/>
          <w:kern w:val="0"/>
        </w:rPr>
        <w:t>is intended</w:t>
      </w:r>
      <w:r w:rsidR="00F126DF" w:rsidRPr="001E3B56">
        <w:rPr>
          <w:rFonts w:ascii="Arial" w:hAnsi="Arial" w:cs="Arial"/>
          <w:kern w:val="0"/>
        </w:rPr>
        <w:t xml:space="preserve"> to achieve particular objectives relative to</w:t>
      </w:r>
      <w:r w:rsidR="00F12AB6" w:rsidRPr="001E3B56">
        <w:rPr>
          <w:rFonts w:ascii="Arial" w:hAnsi="Arial" w:cs="Arial"/>
          <w:kern w:val="0"/>
        </w:rPr>
        <w:t xml:space="preserve"> </w:t>
      </w:r>
      <w:r w:rsidR="00F126DF" w:rsidRPr="001E3B56">
        <w:rPr>
          <w:rFonts w:ascii="Arial" w:hAnsi="Arial" w:cs="Arial"/>
          <w:kern w:val="0"/>
        </w:rPr>
        <w:t xml:space="preserve">SMEs’ </w:t>
      </w:r>
      <w:r w:rsidR="00041C6F" w:rsidRPr="001E3B56">
        <w:rPr>
          <w:rFonts w:ascii="Arial" w:hAnsi="Arial" w:cs="Arial"/>
          <w:kern w:val="0"/>
        </w:rPr>
        <w:t>specific context and current circumstances</w:t>
      </w:r>
      <w:r w:rsidR="00F12AB6" w:rsidRPr="001E3B56">
        <w:rPr>
          <w:rFonts w:ascii="Arial" w:hAnsi="Arial" w:cs="Arial"/>
          <w:kern w:val="0"/>
        </w:rPr>
        <w:t>. A</w:t>
      </w:r>
      <w:r w:rsidR="00041C6F" w:rsidRPr="001E3B56">
        <w:rPr>
          <w:rFonts w:ascii="Arial" w:hAnsi="Arial" w:cs="Arial"/>
          <w:kern w:val="0"/>
        </w:rPr>
        <w:t>s</w:t>
      </w:r>
      <w:r w:rsidR="00F12AB6" w:rsidRPr="001E3B56">
        <w:rPr>
          <w:rFonts w:ascii="Arial" w:hAnsi="Arial" w:cs="Arial"/>
          <w:kern w:val="0"/>
        </w:rPr>
        <w:t xml:space="preserve"> </w:t>
      </w:r>
      <w:r w:rsidR="00041C6F" w:rsidRPr="001E3B56">
        <w:rPr>
          <w:rFonts w:ascii="Arial" w:hAnsi="Arial" w:cs="Arial"/>
          <w:kern w:val="0"/>
        </w:rPr>
        <w:t xml:space="preserve">Devins and Gold </w:t>
      </w:r>
      <w:r w:rsidR="002056F3" w:rsidRPr="001E3B56">
        <w:rPr>
          <w:rFonts w:ascii="Arial" w:hAnsi="Arial" w:cs="Arial"/>
          <w:kern w:val="0"/>
        </w:rPr>
        <w:t>noted</w:t>
      </w:r>
      <w:r w:rsidR="00306322" w:rsidRPr="001E3B56">
        <w:rPr>
          <w:rFonts w:ascii="Arial" w:hAnsi="Arial" w:cs="Arial"/>
          <w:kern w:val="0"/>
        </w:rPr>
        <w:t>,</w:t>
      </w:r>
      <w:r w:rsidR="002056F3" w:rsidRPr="001E3B56">
        <w:rPr>
          <w:rFonts w:ascii="Arial" w:hAnsi="Arial" w:cs="Arial"/>
          <w:kern w:val="0"/>
        </w:rPr>
        <w:t xml:space="preserve"> this type of </w:t>
      </w:r>
      <w:r w:rsidR="00F12AB6" w:rsidRPr="001E3B56">
        <w:rPr>
          <w:rFonts w:ascii="Arial" w:hAnsi="Arial" w:cs="Arial"/>
          <w:kern w:val="0"/>
        </w:rPr>
        <w:t>learning</w:t>
      </w:r>
      <w:r w:rsidR="00310EA5" w:rsidRPr="001E3B56">
        <w:rPr>
          <w:rFonts w:ascii="Arial" w:hAnsi="Arial" w:cs="Arial"/>
          <w:kern w:val="0"/>
        </w:rPr>
        <w:t>,</w:t>
      </w:r>
      <w:r w:rsidR="002056F3" w:rsidRPr="001E3B56">
        <w:rPr>
          <w:rFonts w:ascii="Arial" w:hAnsi="Arial" w:cs="Arial"/>
          <w:kern w:val="0"/>
        </w:rPr>
        <w:t xml:space="preserve"> although meaningful and directly related to real work issues</w:t>
      </w:r>
      <w:r w:rsidR="00310EA5" w:rsidRPr="001E3B56">
        <w:rPr>
          <w:rFonts w:ascii="Arial" w:hAnsi="Arial" w:cs="Arial"/>
          <w:kern w:val="0"/>
        </w:rPr>
        <w:t>,</w:t>
      </w:r>
      <w:r w:rsidR="002056F3" w:rsidRPr="001E3B56">
        <w:rPr>
          <w:rFonts w:ascii="Arial" w:hAnsi="Arial" w:cs="Arial"/>
          <w:kern w:val="0"/>
        </w:rPr>
        <w:t xml:space="preserve"> usually is not recognized as learning because it is accidental</w:t>
      </w:r>
      <w:r w:rsidR="00310EA5" w:rsidRPr="001E3B56">
        <w:rPr>
          <w:rFonts w:ascii="Arial" w:hAnsi="Arial" w:cs="Arial"/>
          <w:kern w:val="0"/>
        </w:rPr>
        <w:t>,</w:t>
      </w:r>
      <w:r w:rsidR="002056F3" w:rsidRPr="001E3B56">
        <w:rPr>
          <w:rFonts w:ascii="Arial" w:hAnsi="Arial" w:cs="Arial"/>
          <w:kern w:val="0"/>
        </w:rPr>
        <w:t xml:space="preserve"> unstructured and occurs randomly and ad hoc</w:t>
      </w:r>
      <w:r w:rsidR="00DB68C5" w:rsidRPr="001E3B56">
        <w:rPr>
          <w:rFonts w:ascii="Arial" w:hAnsi="Arial" w:cs="Arial"/>
          <w:kern w:val="0"/>
        </w:rPr>
        <w:t xml:space="preserve"> </w:t>
      </w:r>
      <w:sdt>
        <w:sdtPr>
          <w:rPr>
            <w:rFonts w:ascii="Arial" w:hAnsi="Arial" w:cs="Arial"/>
            <w:kern w:val="0"/>
            <w:highlight w:val="white"/>
          </w:rPr>
          <w:alias w:val="Citation"/>
          <w:tag w:val="{&quot;referencesIds&quot;:[&quot;doc:64b737fe7b74a81eebd3ad5c&quot;],&quot;referencesOptions&quot;:{&quot;doc:64b737fe7b74a81eebd3ad5c&quot;:{&quot;author&quot;:true,&quot;year&quot;:true,&quot;pageReplace&quot;:&quot;&quot;,&quot;prefix&quot;:&quot;&quot;,&quot;suffix&quot;:&quot;&quot;}},&quot;hasBrokenReferences&quot;:false,&quot;hasManualEdits&quot;:false,&quot;citationType&quot;:&quot;inline&quot;,&quot;id&quot;:-1322115424,&quot;citationText&quot;:&quot;&lt;span style=\&quot;font-family:Arial;font-size:14.666666666666666px;color:#000000\&quot;&gt;(Devins and Gold,2003)&lt;/span&gt;&quot;}"/>
          <w:id w:val="-1322115424"/>
          <w:placeholder>
            <w:docPart w:val="B857196A12814DEBBCDC5D0F12B3242E"/>
          </w:placeholder>
        </w:sdtPr>
        <w:sdtContent>
          <w:r w:rsidR="00D44174">
            <w:rPr>
              <w:rFonts w:ascii="Arial" w:eastAsia="Times New Roman" w:hAnsi="Arial" w:cs="Arial"/>
              <w:color w:val="000000"/>
            </w:rPr>
            <w:t>(Devins and Gold,2003)</w:t>
          </w:r>
        </w:sdtContent>
      </w:sdt>
      <w:r w:rsidR="00B706FE" w:rsidRPr="001E3B56">
        <w:rPr>
          <w:rFonts w:ascii="Arial" w:hAnsi="Arial" w:cs="Arial"/>
          <w:kern w:val="0"/>
        </w:rPr>
        <w:t>. C</w:t>
      </w:r>
      <w:r w:rsidR="00705341" w:rsidRPr="001E3B56">
        <w:rPr>
          <w:rFonts w:ascii="Arial" w:hAnsi="Arial" w:cs="Arial"/>
          <w:kern w:val="0"/>
        </w:rPr>
        <w:t>onsidering this</w:t>
      </w:r>
      <w:r w:rsidR="00B706FE" w:rsidRPr="001E3B56">
        <w:rPr>
          <w:rFonts w:ascii="Arial" w:hAnsi="Arial" w:cs="Arial"/>
          <w:kern w:val="0"/>
        </w:rPr>
        <w:t>,</w:t>
      </w:r>
      <w:r w:rsidR="00705341" w:rsidRPr="001E3B56">
        <w:rPr>
          <w:rFonts w:ascii="Arial" w:hAnsi="Arial" w:cs="Arial"/>
          <w:kern w:val="0"/>
        </w:rPr>
        <w:t xml:space="preserve"> Clark</w:t>
      </w:r>
      <w:r w:rsidR="00B706FE" w:rsidRPr="001E3B56">
        <w:rPr>
          <w:rFonts w:ascii="Arial" w:hAnsi="Arial" w:cs="Arial"/>
          <w:kern w:val="0"/>
        </w:rPr>
        <w:t>e</w:t>
      </w:r>
      <w:r w:rsidR="00705341" w:rsidRPr="001E3B56">
        <w:rPr>
          <w:rFonts w:ascii="Arial" w:hAnsi="Arial" w:cs="Arial"/>
          <w:kern w:val="0"/>
        </w:rPr>
        <w:t xml:space="preserve"> </w:t>
      </w:r>
      <w:r w:rsidR="00B706FE" w:rsidRPr="001E3B56">
        <w:rPr>
          <w:rFonts w:ascii="Arial" w:hAnsi="Arial" w:cs="Arial"/>
          <w:kern w:val="0"/>
        </w:rPr>
        <w:t>sugg</w:t>
      </w:r>
      <w:r w:rsidR="00705341" w:rsidRPr="001E3B56">
        <w:rPr>
          <w:rFonts w:ascii="Arial" w:hAnsi="Arial" w:cs="Arial"/>
          <w:kern w:val="0"/>
        </w:rPr>
        <w:t>ested action learning</w:t>
      </w:r>
      <w:r w:rsidR="00383E49" w:rsidRPr="001E3B56">
        <w:rPr>
          <w:rFonts w:ascii="Arial" w:hAnsi="Arial" w:cs="Arial"/>
          <w:kern w:val="0"/>
        </w:rPr>
        <w:t xml:space="preserve"> as most convenient </w:t>
      </w:r>
      <w:r w:rsidR="00FF2703" w:rsidRPr="001E3B56">
        <w:rPr>
          <w:rFonts w:ascii="Arial" w:hAnsi="Arial" w:cs="Arial"/>
          <w:kern w:val="0"/>
        </w:rPr>
        <w:t xml:space="preserve">to be </w:t>
      </w:r>
      <w:r w:rsidR="00FD2E83" w:rsidRPr="001E3B56">
        <w:rPr>
          <w:rFonts w:ascii="Arial" w:hAnsi="Arial" w:cs="Arial"/>
          <w:kern w:val="0"/>
        </w:rPr>
        <w:t xml:space="preserve">implemented within the </w:t>
      </w:r>
      <w:r w:rsidR="00383E49" w:rsidRPr="001E3B56">
        <w:rPr>
          <w:rFonts w:ascii="Arial" w:hAnsi="Arial" w:cs="Arial"/>
          <w:kern w:val="0"/>
        </w:rPr>
        <w:t>SMEs’</w:t>
      </w:r>
      <w:r w:rsidR="00FD2E83" w:rsidRPr="001E3B56">
        <w:rPr>
          <w:rFonts w:ascii="Arial" w:hAnsi="Arial" w:cs="Arial"/>
          <w:kern w:val="0"/>
        </w:rPr>
        <w:t xml:space="preserve"> context</w:t>
      </w:r>
      <w:r w:rsidR="0029719A" w:rsidRPr="001E3B56">
        <w:rPr>
          <w:rFonts w:ascii="Arial" w:hAnsi="Arial" w:cs="Arial"/>
          <w:kern w:val="0"/>
        </w:rPr>
        <w:t xml:space="preserve">. Action learning </w:t>
      </w:r>
      <w:r w:rsidR="00705341" w:rsidRPr="001E3B56">
        <w:rPr>
          <w:rFonts w:ascii="Arial" w:hAnsi="Arial" w:cs="Arial"/>
          <w:kern w:val="0"/>
        </w:rPr>
        <w:t>incorporates contextual action</w:t>
      </w:r>
      <w:r w:rsidR="00ED6659" w:rsidRPr="001E3B56">
        <w:rPr>
          <w:rFonts w:ascii="Arial" w:hAnsi="Arial" w:cs="Arial"/>
          <w:kern w:val="0"/>
        </w:rPr>
        <w:t>,</w:t>
      </w:r>
      <w:r w:rsidR="00705341" w:rsidRPr="001E3B56">
        <w:rPr>
          <w:rFonts w:ascii="Arial" w:hAnsi="Arial" w:cs="Arial"/>
          <w:kern w:val="0"/>
        </w:rPr>
        <w:t xml:space="preserve"> critical </w:t>
      </w:r>
      <w:r w:rsidR="00B36391" w:rsidRPr="001E3B56">
        <w:rPr>
          <w:rFonts w:ascii="Arial" w:hAnsi="Arial" w:cs="Arial"/>
          <w:kern w:val="0"/>
        </w:rPr>
        <w:t>reflection,</w:t>
      </w:r>
      <w:r w:rsidR="00705341" w:rsidRPr="001E3B56">
        <w:rPr>
          <w:rFonts w:ascii="Arial" w:hAnsi="Arial" w:cs="Arial"/>
          <w:kern w:val="0"/>
        </w:rPr>
        <w:t xml:space="preserve"> and access </w:t>
      </w:r>
      <w:r w:rsidR="00693151" w:rsidRPr="001E3B56">
        <w:rPr>
          <w:rFonts w:ascii="Arial" w:hAnsi="Arial" w:cs="Arial"/>
          <w:kern w:val="0"/>
        </w:rPr>
        <w:t xml:space="preserve">to </w:t>
      </w:r>
      <w:r w:rsidR="00705341" w:rsidRPr="001E3B56">
        <w:rPr>
          <w:rFonts w:ascii="Arial" w:hAnsi="Arial" w:cs="Arial"/>
          <w:kern w:val="0"/>
        </w:rPr>
        <w:t>social networks</w:t>
      </w:r>
      <w:r w:rsidR="00693151" w:rsidRPr="001E3B56">
        <w:rPr>
          <w:rFonts w:ascii="Arial" w:hAnsi="Arial" w:cs="Arial"/>
          <w:kern w:val="0"/>
        </w:rPr>
        <w:t>,</w:t>
      </w:r>
      <w:r w:rsidR="00705341" w:rsidRPr="001E3B56">
        <w:rPr>
          <w:rFonts w:ascii="Arial" w:hAnsi="Arial" w:cs="Arial"/>
          <w:kern w:val="0"/>
        </w:rPr>
        <w:t xml:space="preserve"> </w:t>
      </w:r>
      <w:r w:rsidR="00E23065" w:rsidRPr="001E3B56">
        <w:rPr>
          <w:rFonts w:ascii="Arial" w:hAnsi="Arial" w:cs="Arial"/>
          <w:kern w:val="0"/>
        </w:rPr>
        <w:t>and it can be defined as a</w:t>
      </w:r>
      <w:r w:rsidR="00705341" w:rsidRPr="001E3B56">
        <w:rPr>
          <w:rFonts w:ascii="Arial" w:hAnsi="Arial" w:cs="Arial"/>
          <w:kern w:val="0"/>
        </w:rPr>
        <w:t xml:space="preserve"> type of learning that emerges from concrete experience and critical reflection on particular events within a social environment</w:t>
      </w:r>
      <w:r w:rsidR="00A3390F" w:rsidRPr="001E3B56">
        <w:rPr>
          <w:rFonts w:ascii="Arial" w:hAnsi="Arial" w:cs="Arial"/>
          <w:kern w:val="0"/>
        </w:rPr>
        <w:t xml:space="preserve"> </w:t>
      </w:r>
      <w:r w:rsidR="00B36391" w:rsidRPr="001E3B56">
        <w:rPr>
          <w:rFonts w:ascii="Arial" w:hAnsi="Arial" w:cs="Arial"/>
          <w:kern w:val="0"/>
        </w:rPr>
        <w:t xml:space="preserve"> </w:t>
      </w:r>
      <w:sdt>
        <w:sdtPr>
          <w:rPr>
            <w:rFonts w:ascii="Arial" w:hAnsi="Arial" w:cs="Arial"/>
            <w:kern w:val="0"/>
            <w:highlight w:val="white"/>
          </w:rPr>
          <w:alias w:val="Citation"/>
          <w:tag w:val="{&quot;referencesIds&quot;:[&quot;doc:64adac25db852d03cf57c4b6&quot;],&quot;referencesOptions&quot;:{&quot;doc:64adac25db852d03cf57c4b6&quot;:{&quot;author&quot;:true,&quot;year&quot;:true,&quot;pageReplace&quot;:&quot;&quot;,&quot;prefix&quot;:&quot;&quot;,&quot;suffix&quot;:&quot;&quot;}},&quot;hasBrokenReferences&quot;:false,&quot;hasManualEdits&quot;:false,&quot;citationType&quot;:&quot;inline&quot;,&quot;id&quot;:-434286333,&quot;citationText&quot;:&quot;&lt;span style=\&quot;font-family:Arial;font-size:14.666666666666666px;color:#000000\&quot;&gt;(Clarke&lt;i&gt; et al.,&lt;/i&gt; 2006)&lt;/span&gt;&quot;}"/>
          <w:id w:val="-434286333"/>
          <w:placeholder>
            <w:docPart w:val="4A211D2C65A04E99A22473223E951E73"/>
          </w:placeholder>
        </w:sdtPr>
        <w:sdtContent>
          <w:r w:rsidR="00D44174">
            <w:rPr>
              <w:rFonts w:ascii="Arial" w:eastAsia="Times New Roman" w:hAnsi="Arial" w:cs="Arial"/>
              <w:color w:val="000000"/>
            </w:rPr>
            <w:t>(Clarke</w:t>
          </w:r>
          <w:r w:rsidR="00D44174">
            <w:rPr>
              <w:rFonts w:ascii="Arial" w:eastAsia="Times New Roman" w:hAnsi="Arial" w:cs="Arial"/>
              <w:i/>
              <w:iCs/>
              <w:color w:val="000000"/>
            </w:rPr>
            <w:t xml:space="preserve"> et al.,</w:t>
          </w:r>
          <w:r w:rsidR="00D44174">
            <w:rPr>
              <w:rFonts w:ascii="Arial" w:eastAsia="Times New Roman" w:hAnsi="Arial" w:cs="Arial"/>
              <w:color w:val="000000"/>
            </w:rPr>
            <w:t xml:space="preserve"> 2006)</w:t>
          </w:r>
        </w:sdtContent>
      </w:sdt>
      <w:r w:rsidR="00A3390F" w:rsidRPr="001E3B56">
        <w:rPr>
          <w:rFonts w:ascii="Arial" w:hAnsi="Arial" w:cs="Arial"/>
          <w:kern w:val="0"/>
        </w:rPr>
        <w:t>.</w:t>
      </w:r>
    </w:p>
    <w:p w14:paraId="4B1DFF14" w14:textId="126F19BC" w:rsidR="00303EF0" w:rsidRDefault="008B47E5" w:rsidP="008429D4">
      <w:pPr>
        <w:spacing w:after="240" w:line="360" w:lineRule="auto"/>
        <w:ind w:firstLine="720"/>
        <w:jc w:val="both"/>
        <w:rPr>
          <w:rFonts w:ascii="Arial" w:hAnsi="Arial" w:cs="Arial"/>
          <w:kern w:val="0"/>
        </w:rPr>
      </w:pPr>
      <w:r w:rsidRPr="001E3B56">
        <w:rPr>
          <w:rFonts w:ascii="Arial" w:hAnsi="Arial" w:cs="Arial"/>
          <w:kern w:val="0"/>
        </w:rPr>
        <w:t xml:space="preserve">Due to their heterogeneity and more flexible structure SMEs tend to shift </w:t>
      </w:r>
      <w:r w:rsidR="00A45547" w:rsidRPr="001E3B56">
        <w:rPr>
          <w:rFonts w:ascii="Arial" w:hAnsi="Arial" w:cs="Arial"/>
          <w:kern w:val="0"/>
        </w:rPr>
        <w:t>more to informal</w:t>
      </w:r>
      <w:r w:rsidR="005A795B" w:rsidRPr="001E3B56">
        <w:rPr>
          <w:rFonts w:ascii="Arial" w:hAnsi="Arial" w:cs="Arial"/>
          <w:kern w:val="0"/>
        </w:rPr>
        <w:t>, experience-</w:t>
      </w:r>
      <w:r w:rsidR="00EF4E68" w:rsidRPr="001E3B56">
        <w:rPr>
          <w:rFonts w:ascii="Arial" w:hAnsi="Arial" w:cs="Arial"/>
          <w:kern w:val="0"/>
        </w:rPr>
        <w:t>based,</w:t>
      </w:r>
      <w:r w:rsidR="00A45547" w:rsidRPr="001E3B56">
        <w:rPr>
          <w:rFonts w:ascii="Arial" w:hAnsi="Arial" w:cs="Arial"/>
          <w:kern w:val="0"/>
        </w:rPr>
        <w:t xml:space="preserve"> and in-house training opportunities to </w:t>
      </w:r>
      <w:r w:rsidR="005D6412" w:rsidRPr="001E3B56">
        <w:rPr>
          <w:rFonts w:ascii="Arial" w:hAnsi="Arial" w:cs="Arial"/>
          <w:kern w:val="0"/>
        </w:rPr>
        <w:t>address firms</w:t>
      </w:r>
      <w:r w:rsidR="001D2751" w:rsidRPr="001E3B56">
        <w:rPr>
          <w:rFonts w:ascii="Arial" w:hAnsi="Arial" w:cs="Arial"/>
          <w:kern w:val="0"/>
        </w:rPr>
        <w:t>-</w:t>
      </w:r>
      <w:r w:rsidR="005D6412" w:rsidRPr="001E3B56">
        <w:rPr>
          <w:rFonts w:ascii="Arial" w:hAnsi="Arial" w:cs="Arial"/>
          <w:kern w:val="0"/>
        </w:rPr>
        <w:t>specific skills needs.</w:t>
      </w:r>
      <w:r w:rsidR="00EF4E68" w:rsidRPr="001E3B56">
        <w:rPr>
          <w:rFonts w:ascii="Arial" w:hAnsi="Arial" w:cs="Arial"/>
          <w:kern w:val="0"/>
        </w:rPr>
        <w:t xml:space="preserve"> However, c</w:t>
      </w:r>
      <w:r w:rsidR="000A423E" w:rsidRPr="001E3B56">
        <w:rPr>
          <w:rFonts w:ascii="Arial" w:hAnsi="Arial" w:cs="Arial"/>
          <w:kern w:val="0"/>
        </w:rPr>
        <w:t>onversely to</w:t>
      </w:r>
      <w:r w:rsidR="005C7782" w:rsidRPr="001E3B56">
        <w:rPr>
          <w:rFonts w:ascii="Arial" w:hAnsi="Arial" w:cs="Arial"/>
          <w:kern w:val="0"/>
        </w:rPr>
        <w:t xml:space="preserve"> widely endorsed </w:t>
      </w:r>
      <w:r w:rsidR="00162E48" w:rsidRPr="001E3B56">
        <w:rPr>
          <w:rFonts w:ascii="Arial" w:hAnsi="Arial" w:cs="Arial"/>
          <w:kern w:val="0"/>
        </w:rPr>
        <w:t>understanding</w:t>
      </w:r>
      <w:r w:rsidR="005C7782" w:rsidRPr="001E3B56">
        <w:rPr>
          <w:rFonts w:ascii="Arial" w:hAnsi="Arial" w:cs="Arial"/>
          <w:kern w:val="0"/>
        </w:rPr>
        <w:t xml:space="preserve"> </w:t>
      </w:r>
      <w:r w:rsidR="00162E48" w:rsidRPr="001E3B56">
        <w:rPr>
          <w:rFonts w:ascii="Arial" w:hAnsi="Arial" w:cs="Arial"/>
          <w:kern w:val="0"/>
        </w:rPr>
        <w:t xml:space="preserve">of </w:t>
      </w:r>
      <w:r w:rsidR="005C7782" w:rsidRPr="001E3B56">
        <w:rPr>
          <w:rFonts w:ascii="Arial" w:hAnsi="Arial" w:cs="Arial"/>
          <w:kern w:val="0"/>
        </w:rPr>
        <w:t xml:space="preserve">entrepreneurial learning </w:t>
      </w:r>
      <w:r w:rsidR="00162E48" w:rsidRPr="001E3B56">
        <w:rPr>
          <w:rFonts w:ascii="Arial" w:hAnsi="Arial" w:cs="Arial"/>
          <w:kern w:val="0"/>
        </w:rPr>
        <w:t xml:space="preserve">as </w:t>
      </w:r>
      <w:r w:rsidR="005C7782" w:rsidRPr="001E3B56">
        <w:rPr>
          <w:rFonts w:ascii="Arial" w:hAnsi="Arial" w:cs="Arial"/>
          <w:kern w:val="0"/>
        </w:rPr>
        <w:t>experien</w:t>
      </w:r>
      <w:r w:rsidR="0047459A" w:rsidRPr="001E3B56">
        <w:rPr>
          <w:rFonts w:ascii="Arial" w:hAnsi="Arial" w:cs="Arial"/>
          <w:kern w:val="0"/>
        </w:rPr>
        <w:t>ce</w:t>
      </w:r>
      <w:r w:rsidR="001D2751" w:rsidRPr="001E3B56">
        <w:rPr>
          <w:rFonts w:ascii="Arial" w:hAnsi="Arial" w:cs="Arial"/>
          <w:kern w:val="0"/>
        </w:rPr>
        <w:t>-</w:t>
      </w:r>
      <w:r w:rsidR="0047459A" w:rsidRPr="001E3B56">
        <w:rPr>
          <w:rFonts w:ascii="Arial" w:hAnsi="Arial" w:cs="Arial"/>
          <w:kern w:val="0"/>
        </w:rPr>
        <w:t>based</w:t>
      </w:r>
      <w:r w:rsidR="005C7782" w:rsidRPr="001E3B56">
        <w:rPr>
          <w:rFonts w:ascii="Arial" w:hAnsi="Arial" w:cs="Arial"/>
          <w:kern w:val="0"/>
        </w:rPr>
        <w:t xml:space="preserve"> and action</w:t>
      </w:r>
      <w:r w:rsidR="001D2751" w:rsidRPr="001E3B56">
        <w:rPr>
          <w:rFonts w:ascii="Arial" w:hAnsi="Arial" w:cs="Arial"/>
          <w:kern w:val="0"/>
        </w:rPr>
        <w:t>-</w:t>
      </w:r>
      <w:r w:rsidR="005C7782" w:rsidRPr="001E3B56">
        <w:rPr>
          <w:rFonts w:ascii="Arial" w:hAnsi="Arial" w:cs="Arial"/>
          <w:kern w:val="0"/>
        </w:rPr>
        <w:t>oriented</w:t>
      </w:r>
      <w:r w:rsidR="00162E48" w:rsidRPr="001E3B56">
        <w:rPr>
          <w:rFonts w:ascii="Arial" w:hAnsi="Arial" w:cs="Arial"/>
          <w:kern w:val="0"/>
        </w:rPr>
        <w:t>,</w:t>
      </w:r>
      <w:r w:rsidR="000A423E" w:rsidRPr="001E3B56">
        <w:rPr>
          <w:rFonts w:ascii="Arial" w:hAnsi="Arial" w:cs="Arial"/>
          <w:kern w:val="0"/>
        </w:rPr>
        <w:t xml:space="preserve"> </w:t>
      </w:r>
      <w:r w:rsidR="00264659" w:rsidRPr="001E3B56">
        <w:rPr>
          <w:rFonts w:ascii="Arial" w:hAnsi="Arial" w:cs="Arial"/>
          <w:kern w:val="0"/>
        </w:rPr>
        <w:t xml:space="preserve">Gordon et al. argue </w:t>
      </w:r>
      <w:r w:rsidR="006D4C7B" w:rsidRPr="001E3B56">
        <w:rPr>
          <w:rFonts w:ascii="Arial" w:hAnsi="Arial" w:cs="Arial"/>
          <w:kern w:val="0"/>
        </w:rPr>
        <w:t xml:space="preserve">that entrepreneurial learning can be </w:t>
      </w:r>
      <w:r w:rsidR="00991971" w:rsidRPr="001E3B56">
        <w:rPr>
          <w:rFonts w:ascii="Arial" w:hAnsi="Arial" w:cs="Arial"/>
          <w:kern w:val="0"/>
        </w:rPr>
        <w:t>arranged</w:t>
      </w:r>
      <w:r w:rsidR="006D4C7B" w:rsidRPr="001E3B56">
        <w:rPr>
          <w:rFonts w:ascii="Arial" w:hAnsi="Arial" w:cs="Arial"/>
          <w:kern w:val="0"/>
        </w:rPr>
        <w:t xml:space="preserve"> through design</w:t>
      </w:r>
      <w:r w:rsidR="008429D4">
        <w:rPr>
          <w:rFonts w:ascii="Arial" w:hAnsi="Arial" w:cs="Arial"/>
          <w:kern w:val="0"/>
        </w:rPr>
        <w:t>ing</w:t>
      </w:r>
      <w:r w:rsidR="006D4C7B" w:rsidRPr="001E3B56">
        <w:rPr>
          <w:rFonts w:ascii="Arial" w:hAnsi="Arial" w:cs="Arial"/>
          <w:kern w:val="0"/>
        </w:rPr>
        <w:t xml:space="preserve"> of an education programme that</w:t>
      </w:r>
      <w:r w:rsidR="00991971" w:rsidRPr="001E3B56">
        <w:rPr>
          <w:rFonts w:ascii="Arial" w:hAnsi="Arial" w:cs="Arial"/>
          <w:kern w:val="0"/>
        </w:rPr>
        <w:t xml:space="preserve"> </w:t>
      </w:r>
      <w:r w:rsidR="009616E9" w:rsidRPr="001E3B56">
        <w:rPr>
          <w:rFonts w:ascii="Arial" w:hAnsi="Arial" w:cs="Arial"/>
          <w:kern w:val="0"/>
        </w:rPr>
        <w:t>leads</w:t>
      </w:r>
      <w:r w:rsidR="006D4C7B" w:rsidRPr="001E3B56">
        <w:rPr>
          <w:rFonts w:ascii="Arial" w:hAnsi="Arial" w:cs="Arial"/>
          <w:kern w:val="0"/>
        </w:rPr>
        <w:t xml:space="preserve"> to ‘transformative’ learning</w:t>
      </w:r>
      <w:r w:rsidR="002A7482" w:rsidRPr="001E3B56">
        <w:rPr>
          <w:rFonts w:ascii="Arial" w:hAnsi="Arial" w:cs="Arial"/>
          <w:kern w:val="0"/>
        </w:rPr>
        <w:t xml:space="preserve"> based on the </w:t>
      </w:r>
      <w:r w:rsidR="00F6784F" w:rsidRPr="001E3B56">
        <w:rPr>
          <w:rFonts w:ascii="Arial" w:hAnsi="Arial" w:cs="Arial"/>
          <w:kern w:val="0"/>
        </w:rPr>
        <w:t xml:space="preserve">process of reflecting not only </w:t>
      </w:r>
      <w:r w:rsidR="00C05BB5" w:rsidRPr="001E3B56">
        <w:rPr>
          <w:rFonts w:ascii="Arial" w:hAnsi="Arial" w:cs="Arial"/>
          <w:kern w:val="0"/>
        </w:rPr>
        <w:t xml:space="preserve">on the </w:t>
      </w:r>
      <w:r w:rsidR="002A7482" w:rsidRPr="001E3B56">
        <w:rPr>
          <w:rFonts w:ascii="Arial" w:hAnsi="Arial" w:cs="Arial"/>
          <w:kern w:val="0"/>
        </w:rPr>
        <w:t>experience of the owner</w:t>
      </w:r>
      <w:r w:rsidR="0019322E" w:rsidRPr="001E3B56">
        <w:rPr>
          <w:rFonts w:ascii="Arial" w:hAnsi="Arial" w:cs="Arial"/>
          <w:kern w:val="0"/>
        </w:rPr>
        <w:t>s</w:t>
      </w:r>
      <w:r w:rsidR="002A7482" w:rsidRPr="001E3B56">
        <w:rPr>
          <w:rFonts w:ascii="Arial" w:hAnsi="Arial" w:cs="Arial"/>
          <w:kern w:val="0"/>
        </w:rPr>
        <w:t>/managers themselves</w:t>
      </w:r>
      <w:r w:rsidR="008429D4">
        <w:rPr>
          <w:rFonts w:ascii="Arial" w:hAnsi="Arial" w:cs="Arial"/>
          <w:kern w:val="0"/>
        </w:rPr>
        <w:t>,</w:t>
      </w:r>
      <w:r w:rsidR="002A7482" w:rsidRPr="001E3B56">
        <w:rPr>
          <w:rFonts w:ascii="Arial" w:hAnsi="Arial" w:cs="Arial"/>
          <w:kern w:val="0"/>
        </w:rPr>
        <w:t xml:space="preserve"> but</w:t>
      </w:r>
      <w:r w:rsidR="00C05BB5" w:rsidRPr="001E3B56">
        <w:rPr>
          <w:rFonts w:ascii="Arial" w:hAnsi="Arial" w:cs="Arial"/>
          <w:kern w:val="0"/>
        </w:rPr>
        <w:t xml:space="preserve"> </w:t>
      </w:r>
      <w:r w:rsidR="002A7482" w:rsidRPr="001E3B56">
        <w:rPr>
          <w:rFonts w:ascii="Arial" w:hAnsi="Arial" w:cs="Arial"/>
          <w:kern w:val="0"/>
        </w:rPr>
        <w:t>indirectly through reflecting on the experience of others</w:t>
      </w:r>
      <w:r w:rsidR="001C02B3" w:rsidRPr="001E3B56">
        <w:rPr>
          <w:rFonts w:ascii="Arial" w:hAnsi="Arial" w:cs="Arial"/>
          <w:kern w:val="0"/>
        </w:rPr>
        <w:t xml:space="preserve"> (second order experiential learning)</w:t>
      </w:r>
      <w:r w:rsidR="007708AD" w:rsidRPr="001E3B56">
        <w:rPr>
          <w:rFonts w:ascii="Arial" w:hAnsi="Arial" w:cs="Arial"/>
          <w:kern w:val="0"/>
        </w:rPr>
        <w:t xml:space="preserve">. </w:t>
      </w:r>
      <w:r w:rsidR="00830DBE" w:rsidRPr="001E3B56">
        <w:rPr>
          <w:rFonts w:ascii="Arial" w:hAnsi="Arial" w:cs="Arial"/>
          <w:kern w:val="0"/>
        </w:rPr>
        <w:t>Additionally</w:t>
      </w:r>
      <w:r w:rsidR="006740B6" w:rsidRPr="001E3B56">
        <w:rPr>
          <w:rFonts w:ascii="Arial" w:hAnsi="Arial" w:cs="Arial"/>
          <w:kern w:val="0"/>
        </w:rPr>
        <w:t>,</w:t>
      </w:r>
      <w:r w:rsidR="00830DBE" w:rsidRPr="001E3B56">
        <w:rPr>
          <w:rFonts w:ascii="Arial" w:hAnsi="Arial" w:cs="Arial"/>
          <w:kern w:val="0"/>
        </w:rPr>
        <w:t xml:space="preserve"> HEI</w:t>
      </w:r>
      <w:r w:rsidR="004B40D9" w:rsidRPr="001E3B56">
        <w:rPr>
          <w:rFonts w:ascii="Arial" w:hAnsi="Arial" w:cs="Arial"/>
          <w:kern w:val="0"/>
        </w:rPr>
        <w:t>-c</w:t>
      </w:r>
      <w:r w:rsidR="00830DBE" w:rsidRPr="001E3B56">
        <w:rPr>
          <w:rFonts w:ascii="Arial" w:hAnsi="Arial" w:cs="Arial"/>
          <w:kern w:val="0"/>
        </w:rPr>
        <w:t>reated education program</w:t>
      </w:r>
      <w:r w:rsidR="00976A03" w:rsidRPr="001E3B56">
        <w:rPr>
          <w:rFonts w:ascii="Arial" w:hAnsi="Arial" w:cs="Arial"/>
          <w:kern w:val="0"/>
        </w:rPr>
        <w:t>s</w:t>
      </w:r>
      <w:r w:rsidR="00830DBE" w:rsidRPr="001E3B56">
        <w:rPr>
          <w:rFonts w:ascii="Arial" w:hAnsi="Arial" w:cs="Arial"/>
          <w:kern w:val="0"/>
        </w:rPr>
        <w:t xml:space="preserve"> generate social network</w:t>
      </w:r>
      <w:r w:rsidR="004B40D9" w:rsidRPr="001E3B56">
        <w:rPr>
          <w:rFonts w:ascii="Arial" w:hAnsi="Arial" w:cs="Arial"/>
          <w:kern w:val="0"/>
        </w:rPr>
        <w:t>s</w:t>
      </w:r>
      <w:r w:rsidR="00830DBE" w:rsidRPr="001E3B56">
        <w:rPr>
          <w:rFonts w:ascii="Arial" w:hAnsi="Arial" w:cs="Arial"/>
          <w:kern w:val="0"/>
        </w:rPr>
        <w:t xml:space="preserve"> of entrepreneurial owner</w:t>
      </w:r>
      <w:r w:rsidR="004B40D9" w:rsidRPr="001E3B56">
        <w:rPr>
          <w:rFonts w:ascii="Arial" w:hAnsi="Arial" w:cs="Arial"/>
          <w:kern w:val="0"/>
        </w:rPr>
        <w:t>s/</w:t>
      </w:r>
      <w:r w:rsidR="00830DBE" w:rsidRPr="001E3B56">
        <w:rPr>
          <w:rFonts w:ascii="Arial" w:hAnsi="Arial" w:cs="Arial"/>
          <w:kern w:val="0"/>
        </w:rPr>
        <w:t>manager</w:t>
      </w:r>
      <w:r w:rsidR="004B40D9" w:rsidRPr="001E3B56">
        <w:rPr>
          <w:rFonts w:ascii="Arial" w:hAnsi="Arial" w:cs="Arial"/>
          <w:kern w:val="0"/>
        </w:rPr>
        <w:t>s</w:t>
      </w:r>
      <w:r w:rsidR="00976A03" w:rsidRPr="001E3B56">
        <w:rPr>
          <w:rFonts w:ascii="Arial" w:hAnsi="Arial" w:cs="Arial"/>
          <w:kern w:val="0"/>
        </w:rPr>
        <w:t xml:space="preserve"> which </w:t>
      </w:r>
      <w:r w:rsidR="00830DBE" w:rsidRPr="001E3B56">
        <w:rPr>
          <w:rFonts w:ascii="Arial" w:hAnsi="Arial" w:cs="Arial"/>
          <w:kern w:val="0"/>
        </w:rPr>
        <w:t>create social capital that endures after the training engagement and significantly impacts individual perceptions</w:t>
      </w:r>
      <w:r w:rsidR="004B40D9" w:rsidRPr="001E3B56">
        <w:rPr>
          <w:rFonts w:ascii="Arial" w:hAnsi="Arial" w:cs="Arial"/>
          <w:kern w:val="0"/>
        </w:rPr>
        <w:t xml:space="preserve"> and business operations</w:t>
      </w:r>
      <w:r w:rsidR="0019322E" w:rsidRPr="001E3B56">
        <w:rPr>
          <w:rFonts w:ascii="Arial" w:hAnsi="Arial" w:cs="Arial"/>
          <w:kern w:val="0"/>
        </w:rPr>
        <w:t xml:space="preserve"> </w:t>
      </w:r>
      <w:r w:rsidR="00D37DBB" w:rsidRPr="001E3B56">
        <w:rPr>
          <w:rFonts w:ascii="Arial" w:hAnsi="Arial" w:cs="Arial"/>
          <w:kern w:val="0"/>
        </w:rPr>
        <w:t xml:space="preserve"> </w:t>
      </w:r>
      <w:sdt>
        <w:sdtPr>
          <w:rPr>
            <w:rFonts w:ascii="Arial" w:hAnsi="Arial" w:cs="Arial"/>
            <w:kern w:val="0"/>
            <w:highlight w:val="white"/>
          </w:rPr>
          <w:alias w:val="Citation"/>
          <w:tag w:val="{&quot;referencesIds&quot;:[&quot;doc:649c57867613417f0a8f7faf&quot;],&quot;referencesOptions&quot;:{&quot;doc:649c57867613417f0a8f7faf&quot;:{&quot;author&quot;:true,&quot;year&quot;:true,&quot;pageReplace&quot;:&quot;&quot;,&quot;prefix&quot;:&quot;&quot;,&quot;suffix&quot;:&quot;&quot;}},&quot;hasBrokenReferences&quot;:false,&quot;hasManualEdits&quot;:false,&quot;citationType&quot;:&quot;inline&quot;,&quot;id&quot;:1980876081,&quot;citationText&quot;:&quot;&lt;span style=\&quot;font-family:Arial;font-size:14.666666666666666px;color:#000000\&quot;&gt;(Gordon, Hamilton and Jack, 2011)&lt;/span&gt;&quot;}"/>
          <w:id w:val="1980876081"/>
          <w:placeholder>
            <w:docPart w:val="6DD83E4E00AD4C748590492051C7DC72"/>
          </w:placeholder>
        </w:sdtPr>
        <w:sdtContent>
          <w:r w:rsidR="00D44174">
            <w:rPr>
              <w:rFonts w:ascii="Arial" w:eastAsia="Times New Roman" w:hAnsi="Arial" w:cs="Arial"/>
              <w:color w:val="000000"/>
            </w:rPr>
            <w:t>(Gordon, Hamilton and Jack, 2011)</w:t>
          </w:r>
        </w:sdtContent>
      </w:sdt>
    </w:p>
    <w:p w14:paraId="210D021C" w14:textId="77777777" w:rsidR="008429D4" w:rsidRPr="008429D4" w:rsidRDefault="008429D4" w:rsidP="008429D4">
      <w:pPr>
        <w:spacing w:after="240" w:line="360" w:lineRule="auto"/>
        <w:ind w:firstLine="720"/>
        <w:jc w:val="both"/>
        <w:rPr>
          <w:rFonts w:ascii="Arial" w:hAnsi="Arial" w:cs="Arial"/>
          <w:kern w:val="0"/>
        </w:rPr>
      </w:pPr>
    </w:p>
    <w:p w14:paraId="5DEECBAD" w14:textId="7EFBAB9B" w:rsidR="00CF3955" w:rsidRPr="008429D4" w:rsidRDefault="008F55ED" w:rsidP="0067347C">
      <w:pPr>
        <w:pStyle w:val="Heading2"/>
        <w:spacing w:after="240" w:line="360" w:lineRule="auto"/>
        <w:ind w:left="720" w:hanging="720"/>
        <w:jc w:val="both"/>
        <w:rPr>
          <w:rFonts w:ascii="Arial" w:hAnsi="Arial" w:cs="Arial"/>
          <w:b/>
          <w:bCs/>
          <w:color w:val="auto"/>
          <w:sz w:val="24"/>
          <w:szCs w:val="24"/>
        </w:rPr>
      </w:pPr>
      <w:bookmarkStart w:id="10" w:name="_Toc143816227"/>
      <w:r w:rsidRPr="001E3B56">
        <w:rPr>
          <w:rFonts w:ascii="Arial" w:hAnsi="Arial" w:cs="Arial"/>
          <w:b/>
          <w:bCs/>
          <w:color w:val="auto"/>
          <w:sz w:val="24"/>
          <w:szCs w:val="24"/>
        </w:rPr>
        <w:t xml:space="preserve">2.3. </w:t>
      </w:r>
      <w:r w:rsidR="0067347C">
        <w:rPr>
          <w:rFonts w:ascii="Arial" w:hAnsi="Arial" w:cs="Arial"/>
          <w:b/>
          <w:bCs/>
          <w:color w:val="auto"/>
          <w:sz w:val="24"/>
          <w:szCs w:val="24"/>
        </w:rPr>
        <w:t xml:space="preserve">   </w:t>
      </w:r>
      <w:r w:rsidR="00BC3921" w:rsidRPr="008429D4">
        <w:rPr>
          <w:rFonts w:ascii="Arial" w:hAnsi="Arial" w:cs="Arial"/>
          <w:b/>
          <w:bCs/>
          <w:color w:val="auto"/>
        </w:rPr>
        <w:t>Determinants</w:t>
      </w:r>
      <w:r w:rsidR="00D72420" w:rsidRPr="008429D4">
        <w:rPr>
          <w:rFonts w:ascii="Arial" w:hAnsi="Arial" w:cs="Arial"/>
          <w:b/>
          <w:bCs/>
          <w:color w:val="auto"/>
        </w:rPr>
        <w:t xml:space="preserve"> </w:t>
      </w:r>
      <w:r w:rsidR="00D41191" w:rsidRPr="008429D4">
        <w:rPr>
          <w:rFonts w:ascii="Arial" w:hAnsi="Arial" w:cs="Arial"/>
          <w:b/>
          <w:bCs/>
          <w:color w:val="auto"/>
        </w:rPr>
        <w:t xml:space="preserve">for employee training </w:t>
      </w:r>
      <w:r w:rsidR="006D4E35" w:rsidRPr="008429D4">
        <w:rPr>
          <w:rFonts w:ascii="Arial" w:hAnsi="Arial" w:cs="Arial"/>
          <w:b/>
          <w:bCs/>
          <w:color w:val="auto"/>
        </w:rPr>
        <w:t xml:space="preserve">provision </w:t>
      </w:r>
      <w:r w:rsidR="00D41191" w:rsidRPr="008429D4">
        <w:rPr>
          <w:rFonts w:ascii="Arial" w:hAnsi="Arial" w:cs="Arial"/>
          <w:b/>
          <w:bCs/>
          <w:color w:val="auto"/>
        </w:rPr>
        <w:t>in SMEs</w:t>
      </w:r>
      <w:bookmarkEnd w:id="10"/>
    </w:p>
    <w:p w14:paraId="1206C168" w14:textId="753302C7" w:rsidR="005E5A77" w:rsidRPr="001E3B56" w:rsidRDefault="005E5A77" w:rsidP="006C571E">
      <w:pPr>
        <w:spacing w:after="240" w:line="360" w:lineRule="auto"/>
        <w:jc w:val="both"/>
        <w:rPr>
          <w:rFonts w:ascii="Arial" w:hAnsi="Arial" w:cs="Arial"/>
        </w:rPr>
      </w:pPr>
      <w:r w:rsidRPr="001E3B56">
        <w:rPr>
          <w:rFonts w:ascii="Arial" w:hAnsi="Arial" w:cs="Arial"/>
        </w:rPr>
        <w:t>The contemporary business environment is being characterized by continual technological improvement</w:t>
      </w:r>
      <w:r w:rsidR="00981D23">
        <w:rPr>
          <w:rFonts w:ascii="Arial" w:hAnsi="Arial" w:cs="Arial"/>
        </w:rPr>
        <w:t>,</w:t>
      </w:r>
      <w:r w:rsidRPr="001E3B56">
        <w:rPr>
          <w:rFonts w:ascii="Arial" w:hAnsi="Arial" w:cs="Arial"/>
        </w:rPr>
        <w:t xml:space="preserve"> changes in work organization and increasing competition </w:t>
      </w:r>
      <w:r w:rsidR="00A35CEE">
        <w:rPr>
          <w:rFonts w:ascii="Arial" w:hAnsi="Arial" w:cs="Arial"/>
        </w:rPr>
        <w:t>due to</w:t>
      </w:r>
      <w:r w:rsidRPr="001E3B56">
        <w:rPr>
          <w:rFonts w:ascii="Arial" w:hAnsi="Arial" w:cs="Arial"/>
        </w:rPr>
        <w:t xml:space="preserve"> the market globalization</w:t>
      </w:r>
      <w:r w:rsidR="00237037" w:rsidRPr="001E3B56">
        <w:rPr>
          <w:rFonts w:ascii="Arial" w:hAnsi="Arial" w:cs="Arial"/>
        </w:rPr>
        <w:t>, thus</w:t>
      </w:r>
      <w:r w:rsidRPr="001E3B56">
        <w:rPr>
          <w:rFonts w:ascii="Arial" w:hAnsi="Arial" w:cs="Arial"/>
        </w:rPr>
        <w:t xml:space="preserve"> </w:t>
      </w:r>
      <w:r w:rsidR="006A6A62" w:rsidRPr="001E3B56">
        <w:rPr>
          <w:rFonts w:ascii="Arial" w:hAnsi="Arial" w:cs="Arial"/>
        </w:rPr>
        <w:t>implying</w:t>
      </w:r>
      <w:r w:rsidRPr="001E3B56">
        <w:rPr>
          <w:rFonts w:ascii="Arial" w:hAnsi="Arial" w:cs="Arial"/>
        </w:rPr>
        <w:t xml:space="preserve"> prosecution of sustainable competitive advantage for compan</w:t>
      </w:r>
      <w:r w:rsidR="006840AE">
        <w:rPr>
          <w:rFonts w:ascii="Arial" w:hAnsi="Arial" w:cs="Arial"/>
        </w:rPr>
        <w:t>y</w:t>
      </w:r>
      <w:r w:rsidRPr="001E3B56">
        <w:rPr>
          <w:rFonts w:ascii="Arial" w:hAnsi="Arial" w:cs="Arial"/>
        </w:rPr>
        <w:t xml:space="preserve"> survival. The theories focused on internal elements of the companies as sources of sustainable competitive advantage are gaining on validity recently. The human capital is considered as one of the main sources due to its intangible elements knowledge, skills, attitude and organizational knowledge, and training is the main activity</w:t>
      </w:r>
      <w:r w:rsidR="009B66F7">
        <w:rPr>
          <w:rFonts w:ascii="Arial" w:hAnsi="Arial" w:cs="Arial"/>
        </w:rPr>
        <w:t xml:space="preserve"> </w:t>
      </w:r>
      <w:r w:rsidR="00F04026">
        <w:rPr>
          <w:rFonts w:ascii="Arial" w:hAnsi="Arial" w:cs="Arial"/>
        </w:rPr>
        <w:t>suggested</w:t>
      </w:r>
      <w:r w:rsidRPr="001E3B56">
        <w:rPr>
          <w:rFonts w:ascii="Arial" w:hAnsi="Arial" w:cs="Arial"/>
        </w:rPr>
        <w:t xml:space="preserve"> in the development of these resources in order to have well prepared, qualified, and flexible workforce </w:t>
      </w:r>
      <w:sdt>
        <w:sdtPr>
          <w:rPr>
            <w:rFonts w:ascii="Arial" w:hAnsi="Arial" w:cs="Arial"/>
            <w:highlight w:val="white"/>
          </w:rPr>
          <w:alias w:val="Citation"/>
          <w:tag w:val="{&quot;referencesIds&quot;:[&quot;doc:648b6d4f08c23a65b956112f&quot;],&quot;referencesOptions&quot;:{&quot;doc:648b6d4f08c23a65b956112f&quot;:{&quot;author&quot;:true,&quot;year&quot;:true,&quot;pageReplace&quot;:&quot;&quot;,&quot;prefix&quot;:&quot;&quot;,&quot;suffix&quot;:&quot;&quot;}},&quot;hasBrokenReferences&quot;:false,&quot;hasManualEdits&quot;:false,&quot;citationType&quot;:&quot;inline&quot;,&quot;id&quot;:1535464733,&quot;citationText&quot;:&quot;&lt;span style=\&quot;font-family:Arial;font-size:14.666666666666666px;color:#000000\&quot;&gt;(Aragón-Sánchez, Barba-Aragón and Sanz-Valle, 2003a)&lt;/span&gt;&quot;}"/>
          <w:id w:val="1535464733"/>
          <w:placeholder>
            <w:docPart w:val="10B07EFC14ED4A4286A38DEE2248BC47"/>
          </w:placeholder>
        </w:sdtPr>
        <w:sdtContent>
          <w:r w:rsidR="00D44174">
            <w:rPr>
              <w:rFonts w:ascii="Arial" w:eastAsia="Times New Roman" w:hAnsi="Arial" w:cs="Arial"/>
              <w:color w:val="000000"/>
            </w:rPr>
            <w:t>(Aragón-Sánchez, Barba-Aragón and Sanz-Valle, 2003a)</w:t>
          </w:r>
        </w:sdtContent>
      </w:sdt>
      <w:r w:rsidRPr="001E3B56">
        <w:rPr>
          <w:rFonts w:ascii="Arial" w:hAnsi="Arial" w:cs="Arial"/>
        </w:rPr>
        <w:t>.</w:t>
      </w:r>
      <w:r w:rsidR="00A022B9" w:rsidRPr="001E3B56">
        <w:rPr>
          <w:rFonts w:ascii="Arial" w:hAnsi="Arial" w:cs="Arial"/>
        </w:rPr>
        <w:t xml:space="preserve"> </w:t>
      </w:r>
      <w:r w:rsidR="000D6A20" w:rsidRPr="001E3B56">
        <w:rPr>
          <w:rFonts w:ascii="Arial" w:hAnsi="Arial" w:cs="Arial"/>
        </w:rPr>
        <w:t xml:space="preserve">Therefore, it is not surprising why academics, policy makers and employers are often interested in issues relative </w:t>
      </w:r>
      <w:r w:rsidR="000D6A20" w:rsidRPr="001E3B56">
        <w:rPr>
          <w:rFonts w:ascii="Arial" w:hAnsi="Arial" w:cs="Arial"/>
        </w:rPr>
        <w:lastRenderedPageBreak/>
        <w:t>to employee training and how it affects employees, organizational performance and competitiveness, and national economies</w:t>
      </w:r>
      <w:r w:rsidR="006A6A62" w:rsidRPr="001E3B56">
        <w:rPr>
          <w:rFonts w:ascii="Arial" w:hAnsi="Arial" w:cs="Arial"/>
        </w:rPr>
        <w:t xml:space="preserve"> </w:t>
      </w:r>
      <w:r w:rsidR="00EF554D" w:rsidRPr="001E3B56">
        <w:rPr>
          <w:rFonts w:ascii="Arial" w:hAnsi="Arial" w:cs="Arial"/>
        </w:rPr>
        <w:t>in general.</w:t>
      </w:r>
      <w:r w:rsidRPr="001E3B56">
        <w:rPr>
          <w:rFonts w:ascii="Arial" w:hAnsi="Arial" w:cs="Arial"/>
        </w:rPr>
        <w:t xml:space="preserve"> </w:t>
      </w:r>
    </w:p>
    <w:p w14:paraId="3E13FF0C" w14:textId="4D5EEA53" w:rsidR="00CF3955" w:rsidRPr="001E3B56" w:rsidRDefault="005E5A77" w:rsidP="006C571E">
      <w:pPr>
        <w:spacing w:after="240" w:line="360" w:lineRule="auto"/>
        <w:ind w:firstLine="720"/>
        <w:jc w:val="both"/>
        <w:rPr>
          <w:rFonts w:ascii="Arial" w:hAnsi="Arial" w:cs="Arial"/>
        </w:rPr>
      </w:pPr>
      <w:r w:rsidRPr="001E3B56">
        <w:rPr>
          <w:rFonts w:ascii="Arial" w:hAnsi="Arial" w:cs="Arial"/>
        </w:rPr>
        <w:t>For a firm to sustain its competitive advantage, the resources must be valuable and rare, able to generate superior financial performance</w:t>
      </w:r>
      <w:r w:rsidR="00831116">
        <w:rPr>
          <w:rFonts w:ascii="Arial" w:hAnsi="Arial" w:cs="Arial"/>
        </w:rPr>
        <w:t xml:space="preserve">, as well as </w:t>
      </w:r>
      <w:r w:rsidRPr="001E3B56">
        <w:rPr>
          <w:rFonts w:ascii="Arial" w:hAnsi="Arial" w:cs="Arial"/>
        </w:rPr>
        <w:t xml:space="preserve">inimitable and non-substitutable to avoid their replication from the rivals. Hatch </w:t>
      </w:r>
      <w:r w:rsidR="00831116">
        <w:rPr>
          <w:rFonts w:ascii="Arial" w:hAnsi="Arial" w:cs="Arial"/>
        </w:rPr>
        <w:t xml:space="preserve">and Dyer </w:t>
      </w:r>
      <w:r w:rsidRPr="001E3B56">
        <w:rPr>
          <w:rFonts w:ascii="Arial" w:hAnsi="Arial" w:cs="Arial"/>
        </w:rPr>
        <w:t>argued that in order to achieve that</w:t>
      </w:r>
      <w:r w:rsidR="00551753">
        <w:rPr>
          <w:rFonts w:ascii="Arial" w:hAnsi="Arial" w:cs="Arial"/>
        </w:rPr>
        <w:t>,</w:t>
      </w:r>
      <w:r w:rsidRPr="001E3B56">
        <w:rPr>
          <w:rFonts w:ascii="Arial" w:hAnsi="Arial" w:cs="Arial"/>
        </w:rPr>
        <w:t xml:space="preserve"> the firm needs to create firm-specific human capital and tacit knowledge embedded in firm’s routines, human skills and relationships that makes it difficult to be articulated and isolated from the rivals. The specific human capital is a resource that derives from the individual learning and in turn enhances the firm’s learning performance</w:t>
      </w:r>
      <w:r w:rsidR="009A757A" w:rsidRPr="001E3B56">
        <w:rPr>
          <w:rFonts w:ascii="Arial" w:hAnsi="Arial" w:cs="Arial"/>
        </w:rPr>
        <w:t>,</w:t>
      </w:r>
      <w:r w:rsidRPr="001E3B56">
        <w:rPr>
          <w:rFonts w:ascii="Arial" w:hAnsi="Arial" w:cs="Arial"/>
        </w:rPr>
        <w:t xml:space="preserve"> which is fundamental for knowledge creation through learning by doing and is costly to be imitated by rivals, because it is firm specific. This prevents rivals from acquiring human capital, because it must undergo some period of adjustment to the needs of the new firm and only a part of the individual’s accumulated knowledge can be applicated in the new environment generating additional costs for the firm. </w:t>
      </w:r>
      <w:sdt>
        <w:sdtPr>
          <w:rPr>
            <w:rFonts w:ascii="Arial" w:hAnsi="Arial" w:cs="Arial"/>
            <w:highlight w:val="white"/>
          </w:rPr>
          <w:alias w:val="Citation"/>
          <w:tag w:val="{&quot;referencesIds&quot;:[&quot;doc:64bdcecc5ce6c84446f2811e&quot;],&quot;referencesOptions&quot;:{&quot;doc:64bdcecc5ce6c84446f2811e&quot;:{&quot;author&quot;:true,&quot;year&quot;:true,&quot;pageReplace&quot;:&quot;&quot;,&quot;prefix&quot;:&quot;&quot;,&quot;suffix&quot;:&quot;&quot;}},&quot;hasBrokenReferences&quot;:false,&quot;hasManualEdits&quot;:false,&quot;citationType&quot;:&quot;inline&quot;,&quot;id&quot;:-902288899,&quot;citationText&quot;:&quot;&lt;span style=\&quot;font-family:Arial;font-size:14.666666666666666px;color:#000000\&quot;&gt;(Hatch and Dyer, 2004)&lt;/span&gt;&quot;}"/>
          <w:id w:val="-902288899"/>
          <w:placeholder>
            <w:docPart w:val="A1BD03A1DF5E4214824810E66B73B4B0"/>
          </w:placeholder>
        </w:sdtPr>
        <w:sdtContent>
          <w:r w:rsidR="00D44174">
            <w:rPr>
              <w:rFonts w:ascii="Arial" w:eastAsia="Times New Roman" w:hAnsi="Arial" w:cs="Arial"/>
              <w:color w:val="000000"/>
            </w:rPr>
            <w:t>(Hatch and Dyer, 2004)</w:t>
          </w:r>
        </w:sdtContent>
      </w:sdt>
      <w:r w:rsidRPr="001E3B56">
        <w:rPr>
          <w:rFonts w:ascii="Arial" w:hAnsi="Arial" w:cs="Arial"/>
        </w:rPr>
        <w:t xml:space="preserve"> . </w:t>
      </w:r>
    </w:p>
    <w:p w14:paraId="53EE38A5" w14:textId="14CED49B" w:rsidR="007D7230" w:rsidRPr="001E3B56" w:rsidRDefault="007D7230" w:rsidP="006C571E">
      <w:pPr>
        <w:autoSpaceDE w:val="0"/>
        <w:autoSpaceDN w:val="0"/>
        <w:adjustRightInd w:val="0"/>
        <w:spacing w:after="240" w:line="360" w:lineRule="auto"/>
        <w:ind w:firstLine="720"/>
        <w:jc w:val="both"/>
        <w:rPr>
          <w:rFonts w:ascii="Arial" w:hAnsi="Arial" w:cs="Arial"/>
          <w:kern w:val="0"/>
        </w:rPr>
      </w:pPr>
      <w:r w:rsidRPr="001E3B56">
        <w:rPr>
          <w:rFonts w:ascii="Arial" w:hAnsi="Arial" w:cs="Arial"/>
          <w:kern w:val="0"/>
        </w:rPr>
        <w:t>Idris, et al</w:t>
      </w:r>
      <w:r w:rsidRPr="001E3B56">
        <w:rPr>
          <w:rFonts w:ascii="Arial" w:hAnsi="Arial" w:cs="Arial"/>
          <w:b/>
          <w:bCs/>
          <w:kern w:val="0"/>
        </w:rPr>
        <w:t xml:space="preserve">. </w:t>
      </w:r>
      <w:r w:rsidRPr="001E3B56">
        <w:rPr>
          <w:rFonts w:ascii="Arial" w:hAnsi="Arial" w:cs="Arial"/>
          <w:kern w:val="0"/>
        </w:rPr>
        <w:t>reported that training can impact employees’ behaviour through increasing job knowledge, specific skills and use of innovative practices and new technologies. That is why it is an essential part of the organization’s HR</w:t>
      </w:r>
      <w:r w:rsidR="009A757A" w:rsidRPr="001E3B56">
        <w:rPr>
          <w:rFonts w:ascii="Arial" w:hAnsi="Arial" w:cs="Arial"/>
          <w:kern w:val="0"/>
        </w:rPr>
        <w:t xml:space="preserve">M </w:t>
      </w:r>
      <w:r w:rsidRPr="001E3B56">
        <w:rPr>
          <w:rFonts w:ascii="Arial" w:hAnsi="Arial" w:cs="Arial"/>
          <w:kern w:val="0"/>
        </w:rPr>
        <w:t xml:space="preserve">practices that is associated with enhanced worker productivity, greater innovation, and organizational performance on micro-level and with economic growth on macro-level. At the firm’s level employee training can enhance its competitiveness, thereby contributing to outperform the competition. Training provision also benefits employees with higher skills and knowledge, improved career development prospects, better pay and improved interpersonal relations, thus reducing employee turnover and enhancing employee well-being and job satisfaction </w:t>
      </w:r>
      <w:sdt>
        <w:sdtPr>
          <w:rPr>
            <w:rFonts w:ascii="Arial" w:hAnsi="Arial" w:cs="Arial"/>
            <w:kern w:val="0"/>
            <w:highlight w:val="white"/>
          </w:rPr>
          <w:alias w:val="Citation"/>
          <w:tag w:val="{&quot;referencesIds&quot;:[&quot;doc:648afd5310d6d9474aac52ac&quot;],&quot;referencesOptions&quot;:{&quot;doc:648afd5310d6d9474aac52ac&quot;:{&quot;author&quot;:true,&quot;year&quot;:true,&quot;pageReplace&quot;:&quot;&quot;,&quot;prefix&quot;:&quot;&quot;,&quot;suffix&quot;:&quot;&quot;}},&quot;hasBrokenReferences&quot;:false,&quot;hasManualEdits&quot;:false,&quot;citationType&quot;:&quot;inline&quot;,&quot;id&quot;:466012278,&quot;citationText&quot;:&quot;&lt;span style=\&quot;font-family:Arial;font-size:14.666666666666666px;color:#000000\&quot;&gt;(Idris, Saridakis and Johnstone, 2023)&lt;/span&gt;&quot;}"/>
          <w:id w:val="466012278"/>
          <w:placeholder>
            <w:docPart w:val="F8ACC7421BDF4293A1E44A46A04D7045"/>
          </w:placeholder>
        </w:sdtPr>
        <w:sdtContent>
          <w:r w:rsidR="00D44174">
            <w:rPr>
              <w:rFonts w:ascii="Arial" w:eastAsia="Times New Roman" w:hAnsi="Arial" w:cs="Arial"/>
              <w:color w:val="000000"/>
            </w:rPr>
            <w:t>(Idris, Saridakis and Johnstone, 2023)</w:t>
          </w:r>
        </w:sdtContent>
      </w:sdt>
      <w:r w:rsidRPr="001E3B56">
        <w:rPr>
          <w:rFonts w:ascii="Arial" w:hAnsi="Arial" w:cs="Arial"/>
          <w:kern w:val="0"/>
        </w:rPr>
        <w:t>. Similarly,</w:t>
      </w:r>
      <w:r w:rsidRPr="001E3B56">
        <w:rPr>
          <w:rFonts w:ascii="Arial" w:hAnsi="Arial" w:cs="Arial"/>
          <w:b/>
          <w:bCs/>
          <w:kern w:val="0"/>
        </w:rPr>
        <w:t xml:space="preserve"> </w:t>
      </w:r>
      <w:r w:rsidRPr="001E3B56">
        <w:rPr>
          <w:rFonts w:ascii="Arial" w:hAnsi="Arial" w:cs="Arial"/>
          <w:kern w:val="0"/>
        </w:rPr>
        <w:t>Putri stated that a well-planned and implemented training program helps and supports employees towards increasing skill</w:t>
      </w:r>
      <w:r w:rsidR="00B03BDC">
        <w:rPr>
          <w:rFonts w:ascii="Arial" w:hAnsi="Arial" w:cs="Arial"/>
          <w:kern w:val="0"/>
        </w:rPr>
        <w:t>s</w:t>
      </w:r>
      <w:r w:rsidRPr="001E3B56">
        <w:rPr>
          <w:rFonts w:ascii="Arial" w:hAnsi="Arial" w:cs="Arial"/>
          <w:kern w:val="0"/>
        </w:rPr>
        <w:t xml:space="preserve"> development and promotion. A well-trained workforce shows more commitment to the organization, which not only improves performance levels, but also increases employee retention rate. Perceived as work engagement training is positively correlated with job involvement and enables access to a strong set of job resources which is effective in reducing employee burnout  </w:t>
      </w:r>
      <w:sdt>
        <w:sdtPr>
          <w:rPr>
            <w:rFonts w:ascii="Arial" w:hAnsi="Arial" w:cs="Arial"/>
            <w:kern w:val="0"/>
            <w:highlight w:val="white"/>
          </w:rPr>
          <w:alias w:val="Citation"/>
          <w:tag w:val="{&quot;referencesIds&quot;:[&quot;doc:64a5b6c150f6fe357b435bef&quot;],&quot;referencesOptions&quot;:{&quot;doc:64a5b6c150f6fe357b435bef&quot;:{&quot;author&quot;:true,&quot;year&quot;:true,&quot;pageReplace&quot;:&quot;&quot;,&quot;prefix&quot;:&quot;&quot;,&quot;suffix&quot;:&quot;&quot;}},&quot;hasBrokenReferences&quot;:false,&quot;hasManualEdits&quot;:false,&quot;citationType&quot;:&quot;inline&quot;,&quot;id&quot;:-1191901675,&quot;citationText&quot;:&quot;&lt;span style=\&quot;font-family:Arial;font-size:14.666666666666666px;color:#000000\&quot;&gt;(Putri, 2022)&lt;/span&gt;&quot;}"/>
          <w:id w:val="-1191901675"/>
          <w:placeholder>
            <w:docPart w:val="796CDF064DDA419AAA82922867AF86B1"/>
          </w:placeholder>
        </w:sdtPr>
        <w:sdtContent>
          <w:r w:rsidR="00D44174">
            <w:rPr>
              <w:rFonts w:ascii="Arial" w:eastAsia="Times New Roman" w:hAnsi="Arial" w:cs="Arial"/>
              <w:color w:val="000000"/>
            </w:rPr>
            <w:t>(Putri, 2022)</w:t>
          </w:r>
        </w:sdtContent>
      </w:sdt>
      <w:r w:rsidRPr="001E3B56">
        <w:rPr>
          <w:rFonts w:ascii="Arial" w:hAnsi="Arial" w:cs="Arial"/>
          <w:kern w:val="0"/>
        </w:rPr>
        <w:t xml:space="preserve">. </w:t>
      </w:r>
      <w:r w:rsidRPr="001E3B56">
        <w:rPr>
          <w:rFonts w:ascii="Arial" w:hAnsi="Arial" w:cs="Arial"/>
        </w:rPr>
        <w:t>It involves interpersonal relations and communications in the workplace</w:t>
      </w:r>
      <w:r w:rsidR="00FF0D2F" w:rsidRPr="001E3B56">
        <w:rPr>
          <w:rFonts w:ascii="Arial" w:hAnsi="Arial" w:cs="Arial"/>
        </w:rPr>
        <w:t xml:space="preserve"> </w:t>
      </w:r>
      <w:sdt>
        <w:sdtPr>
          <w:rPr>
            <w:rFonts w:ascii="Arial" w:hAnsi="Arial" w:cs="Arial"/>
            <w:color w:val="000000"/>
            <w:highlight w:val="white"/>
          </w:rPr>
          <w:alias w:val="Citation"/>
          <w:tag w:val="{&quot;referencesIds&quot;:[&quot;doc:64be027b345bc16b6aa3f6c0&quot;],&quot;referencesOptions&quot;:{&quot;doc:64be027b345bc16b6aa3f6c0&quot;:{&quot;author&quot;:true,&quot;year&quot;:true,&quot;pageReplace&quot;:&quot;&quot;,&quot;prefix&quot;:&quot;&quot;,&quot;suffix&quot;:&quot;&quot;}},&quot;hasBrokenReferences&quot;:false,&quot;hasManualEdits&quot;:false,&quot;citationType&quot;:&quot;inline&quot;,&quot;id&quot;:-1325967907,&quot;citationText&quot;:&quot;&lt;span style=\&quot;font-family:Arial;font-size:14.666666666666666px;color:#000000\&quot;&gt;(Ju and Li, 2019b)&lt;/span&gt;&quot;}"/>
          <w:id w:val="-1325967907"/>
          <w:placeholder>
            <w:docPart w:val="C2DF506AB5D34EB3830B47883EF54FF4"/>
          </w:placeholder>
        </w:sdtPr>
        <w:sdtContent>
          <w:r w:rsidR="00D44174">
            <w:rPr>
              <w:rFonts w:ascii="Arial" w:eastAsia="Times New Roman" w:hAnsi="Arial" w:cs="Arial"/>
              <w:color w:val="000000"/>
            </w:rPr>
            <w:t>(Ju and Li, 2019b)</w:t>
          </w:r>
        </w:sdtContent>
      </w:sdt>
      <w:r w:rsidRPr="001E3B56">
        <w:rPr>
          <w:rFonts w:ascii="Arial" w:hAnsi="Arial" w:cs="Arial"/>
        </w:rPr>
        <w:t xml:space="preserve"> which increases job satisfaction and decreases employee turnover.</w:t>
      </w:r>
    </w:p>
    <w:p w14:paraId="79D3CDC8" w14:textId="6C3EAA94" w:rsidR="00756AF2" w:rsidRPr="001E3B56" w:rsidRDefault="00361DB4" w:rsidP="006C571E">
      <w:pPr>
        <w:autoSpaceDE w:val="0"/>
        <w:autoSpaceDN w:val="0"/>
        <w:adjustRightInd w:val="0"/>
        <w:spacing w:after="240" w:line="360" w:lineRule="auto"/>
        <w:ind w:firstLine="720"/>
        <w:jc w:val="both"/>
        <w:rPr>
          <w:rFonts w:ascii="Arial" w:hAnsi="Arial" w:cs="Arial"/>
          <w:kern w:val="0"/>
        </w:rPr>
      </w:pPr>
      <w:r w:rsidRPr="001E3B56">
        <w:rPr>
          <w:rFonts w:ascii="Arial" w:hAnsi="Arial" w:cs="Arial"/>
          <w:kern w:val="0"/>
        </w:rPr>
        <w:t>In line with previous studies that show positive relationship of employee training to firm performance</w:t>
      </w:r>
      <w:r w:rsidR="00B7529F" w:rsidRPr="001E3B56">
        <w:rPr>
          <w:rFonts w:ascii="Arial" w:hAnsi="Arial" w:cs="Arial"/>
          <w:kern w:val="0"/>
        </w:rPr>
        <w:t xml:space="preserve"> </w:t>
      </w:r>
      <w:sdt>
        <w:sdtPr>
          <w:rPr>
            <w:rFonts w:ascii="Arial" w:hAnsi="Arial" w:cs="Arial"/>
            <w:color w:val="000000"/>
            <w:kern w:val="0"/>
            <w:highlight w:val="white"/>
          </w:rPr>
          <w:alias w:val="Citation"/>
          <w:tag w:val="{&quot;referencesIds&quot;:[&quot;doc:64bac865db852d03cf594166&quot;],&quot;referencesOptions&quot;:{&quot;doc:64bac865db852d03cf594166&quot;:{&quot;author&quot;:true,&quot;year&quot;:true,&quot;pageReplace&quot;:&quot;&quot;,&quot;prefix&quot;:&quot;&quot;,&quot;suffix&quot;:&quot;&quot;}},&quot;hasBrokenReferences&quot;:false,&quot;hasManualEdits&quot;:false,&quot;citationType&quot;:&quot;inline&quot;,&quot;id&quot;:1304348345,&quot;citationText&quot;:&quot;&lt;span style=\&quot;font-family:Arial;font-size:14.666666666666666px;color:#000000\&quot;&gt;(Chinomona, 2013a)&lt;/span&gt;&quot;}"/>
          <w:id w:val="1304348345"/>
          <w:placeholder>
            <w:docPart w:val="245BE4E5607D4B05A9347E74205F48B3"/>
          </w:placeholder>
        </w:sdtPr>
        <w:sdtContent>
          <w:r w:rsidR="00D44174">
            <w:rPr>
              <w:rFonts w:ascii="Arial" w:eastAsia="Times New Roman" w:hAnsi="Arial" w:cs="Arial"/>
              <w:color w:val="000000"/>
            </w:rPr>
            <w:t>(Chinomona, 2013a)</w:t>
          </w:r>
        </w:sdtContent>
      </w:sdt>
      <w:r w:rsidR="00B668B9" w:rsidRPr="001E3B56">
        <w:rPr>
          <w:rFonts w:ascii="Arial" w:hAnsi="Arial" w:cs="Arial"/>
          <w:color w:val="000000"/>
          <w:kern w:val="0"/>
          <w:highlight w:val="white"/>
        </w:rPr>
        <w:t xml:space="preserve"> </w:t>
      </w:r>
      <w:sdt>
        <w:sdtPr>
          <w:rPr>
            <w:rFonts w:ascii="Arial" w:hAnsi="Arial" w:cs="Arial"/>
            <w:color w:val="000000"/>
            <w:kern w:val="0"/>
            <w:highlight w:val="white"/>
          </w:rPr>
          <w:alias w:val="Citation"/>
          <w:tag w:val="{&quot;referencesIds&quot;:[&quot;doc:64bac7e57b74a81eebd4370c&quot;],&quot;referencesOptions&quot;:{&quot;doc:64bac7e57b74a81eebd4370c&quot;:{&quot;author&quot;:true,&quot;year&quot;:true,&quot;pageReplace&quot;:&quot;&quot;,&quot;prefix&quot;:&quot;&quot;,&quot;suffix&quot;:&quot;&quot;}},&quot;hasBrokenReferences&quot;:false,&quot;hasManualEdits&quot;:false,&quot;citationType&quot;:&quot;inline&quot;,&quot;id&quot;:-1359651443,&quot;citationText&quot;:&quot;&lt;span style=\&quot;font-family:Arial;font-size:14.666666666666666px;color:#000000\&quot;&gt;(Jones, P., Beynon, Pickernell and Packham, 2013a)&lt;/span&gt;&quot;}"/>
          <w:id w:val="-1359651443"/>
          <w:placeholder>
            <w:docPart w:val="3D80B96DDACF4FCEAEDF957367E01B37"/>
          </w:placeholder>
        </w:sdtPr>
        <w:sdtContent>
          <w:r w:rsidR="00D44174">
            <w:rPr>
              <w:rFonts w:ascii="Arial" w:eastAsia="Times New Roman" w:hAnsi="Arial" w:cs="Arial"/>
              <w:color w:val="000000"/>
            </w:rPr>
            <w:t>(Jones, P., Beynon, Pickernell and Packham, 2013a)</w:t>
          </w:r>
        </w:sdtContent>
      </w:sdt>
      <w:r w:rsidR="00F230B1">
        <w:rPr>
          <w:rFonts w:ascii="Arial" w:hAnsi="Arial" w:cs="Arial"/>
          <w:kern w:val="0"/>
        </w:rPr>
        <w:t>,</w:t>
      </w:r>
      <w:r w:rsidR="00A47E1F" w:rsidRPr="001E3B56">
        <w:rPr>
          <w:rFonts w:ascii="Arial" w:hAnsi="Arial" w:cs="Arial"/>
          <w:kern w:val="0"/>
        </w:rPr>
        <w:t xml:space="preserve"> </w:t>
      </w:r>
      <w:r w:rsidRPr="001E3B56">
        <w:rPr>
          <w:rFonts w:ascii="Arial" w:hAnsi="Arial" w:cs="Arial"/>
          <w:kern w:val="0"/>
        </w:rPr>
        <w:t>Idris et al.</w:t>
      </w:r>
      <w:r w:rsidR="001232FB">
        <w:rPr>
          <w:rFonts w:ascii="Arial" w:hAnsi="Arial" w:cs="Arial"/>
          <w:kern w:val="0"/>
        </w:rPr>
        <w:t>’s</w:t>
      </w:r>
      <w:r w:rsidRPr="001E3B56">
        <w:rPr>
          <w:rFonts w:ascii="Arial" w:hAnsi="Arial" w:cs="Arial"/>
          <w:kern w:val="0"/>
        </w:rPr>
        <w:t xml:space="preserve"> study results have shown that staff training has significant positive impact on SMEs perceived actual and intended performance and enables SMEs to grow and develop their </w:t>
      </w:r>
      <w:r w:rsidRPr="001E3B56">
        <w:rPr>
          <w:rFonts w:ascii="Arial" w:hAnsi="Arial" w:cs="Arial"/>
          <w:kern w:val="0"/>
        </w:rPr>
        <w:lastRenderedPageBreak/>
        <w:t xml:space="preserve">capabilities </w:t>
      </w:r>
      <w:r w:rsidR="00ED227D" w:rsidRPr="001E3B56">
        <w:rPr>
          <w:rFonts w:ascii="Arial" w:hAnsi="Arial" w:cs="Arial"/>
          <w:kern w:val="0"/>
        </w:rPr>
        <w:t xml:space="preserve"> </w:t>
      </w:r>
      <w:sdt>
        <w:sdtPr>
          <w:rPr>
            <w:rFonts w:ascii="Arial" w:hAnsi="Arial" w:cs="Arial"/>
            <w:color w:val="000000"/>
            <w:kern w:val="0"/>
            <w:highlight w:val="white"/>
          </w:rPr>
          <w:alias w:val="Citation"/>
          <w:tag w:val="{&quot;referencesIds&quot;:[&quot;doc:648afd5310d6d9474aac52ac&quot;],&quot;referencesOptions&quot;:{&quot;doc:648afd5310d6d9474aac52ac&quot;:{&quot;author&quot;:true,&quot;year&quot;:true,&quot;pageReplace&quot;:&quot;&quot;,&quot;prefix&quot;:&quot;&quot;,&quot;suffix&quot;:&quot;&quot;}},&quot;hasBrokenReferences&quot;:false,&quot;hasManualEdits&quot;:false,&quot;citationType&quot;:&quot;inline&quot;,&quot;id&quot;:-906841525,&quot;citationText&quot;:&quot;&lt;span style=\&quot;font-family:Arial;font-size:14.666666666666666px;color:#000000\&quot;&gt;(Idris, Saridakis and Johnstone, 2023)&lt;/span&gt;&quot;}"/>
          <w:id w:val="-906841525"/>
          <w:placeholder>
            <w:docPart w:val="532A28BCA5D94885B07F00570374FC8B"/>
          </w:placeholder>
        </w:sdtPr>
        <w:sdtContent>
          <w:r w:rsidR="00D44174">
            <w:rPr>
              <w:rFonts w:ascii="Arial" w:eastAsia="Times New Roman" w:hAnsi="Arial" w:cs="Arial"/>
              <w:color w:val="000000"/>
            </w:rPr>
            <w:t>(Idris, Saridakis and Johnstone, 2023)</w:t>
          </w:r>
        </w:sdtContent>
      </w:sdt>
      <w:r w:rsidRPr="001E3B56">
        <w:rPr>
          <w:rFonts w:ascii="Arial" w:hAnsi="Arial" w:cs="Arial"/>
          <w:kern w:val="0"/>
        </w:rPr>
        <w:t>. A</w:t>
      </w:r>
      <w:r w:rsidRPr="001E3B56">
        <w:rPr>
          <w:rFonts w:ascii="Arial" w:hAnsi="Arial" w:cs="Arial"/>
        </w:rPr>
        <w:t>n adequate training strategy can be very beneficial in improving the performance of the existing employees, introducing a continuous learning culture stimulative for both managers and employees to cope with and perceive the change as driving force, adjusting to technological innovations, and accommodating the growth process</w:t>
      </w:r>
      <w:r w:rsidR="0096102F" w:rsidRPr="001E3B56">
        <w:rPr>
          <w:rFonts w:ascii="Arial" w:hAnsi="Arial" w:cs="Arial"/>
        </w:rPr>
        <w:t xml:space="preserve"> </w:t>
      </w:r>
      <w:sdt>
        <w:sdtPr>
          <w:rPr>
            <w:rFonts w:ascii="Arial" w:hAnsi="Arial" w:cs="Arial"/>
            <w:color w:val="000000"/>
            <w:highlight w:val="white"/>
          </w:rPr>
          <w:alias w:val="Citation"/>
          <w:tag w:val="{&quot;referencesIds&quot;:[&quot;doc:64b0568681cfe4649b6c5c16&quot;],&quot;referencesOptions&quot;:{&quot;doc:64b0568681cfe4649b6c5c16&quot;:{&quot;author&quot;:true,&quot;year&quot;:true,&quot;pageReplace&quot;:&quot;&quot;,&quot;prefix&quot;:&quot;&quot;,&quot;suffix&quot;:&quot;&quot;}},&quot;hasBrokenReferences&quot;:false,&quot;hasManualEdits&quot;:false,&quot;citationType&quot;:&quot;inline&quot;,&quot;id&quot;:1455671050,&quot;citationText&quot;:&quot;&lt;span style=\&quot;font-family:Arial;font-size:14.666666666666666px;color:#000000\&quot;&gt;(Bryan, 2006)&lt;/span&gt;&quot;}"/>
          <w:id w:val="1455671050"/>
          <w:placeholder>
            <w:docPart w:val="1E454B4F96AA40DCB2909007598617AA"/>
          </w:placeholder>
        </w:sdtPr>
        <w:sdtContent>
          <w:r w:rsidR="00D44174">
            <w:rPr>
              <w:rFonts w:ascii="Arial" w:eastAsia="Times New Roman" w:hAnsi="Arial" w:cs="Arial"/>
              <w:color w:val="000000"/>
            </w:rPr>
            <w:t>(Bryan, 2006)</w:t>
          </w:r>
        </w:sdtContent>
      </w:sdt>
      <w:r w:rsidR="0096102F" w:rsidRPr="001E3B56">
        <w:rPr>
          <w:rFonts w:ascii="Arial" w:hAnsi="Arial" w:cs="Arial"/>
        </w:rPr>
        <w:t>.</w:t>
      </w:r>
      <w:r w:rsidRPr="001E3B56">
        <w:rPr>
          <w:rFonts w:ascii="Arial" w:hAnsi="Arial" w:cs="Arial"/>
        </w:rPr>
        <w:t xml:space="preserve"> Additionally lifelong learning</w:t>
      </w:r>
      <w:r w:rsidRPr="001E3B56">
        <w:rPr>
          <w:rFonts w:ascii="Arial" w:hAnsi="Arial" w:cs="Arial"/>
          <w:kern w:val="0"/>
        </w:rPr>
        <w:t xml:space="preserve"> offers possibilities for greater flexibility at the workplace, higher rewards, new career prospects and improves firm’s competitiveness. In that context it was contended that through training firms can aggregate specific knowledge skills and abilities that enables enhanced firm performance</w:t>
      </w:r>
      <w:r w:rsidR="00F76884" w:rsidRPr="001E3B56">
        <w:rPr>
          <w:rFonts w:ascii="Arial" w:hAnsi="Arial" w:cs="Arial"/>
          <w:kern w:val="0"/>
        </w:rPr>
        <w:t xml:space="preserve"> </w:t>
      </w:r>
      <w:sdt>
        <w:sdtPr>
          <w:rPr>
            <w:rFonts w:ascii="Arial" w:hAnsi="Arial" w:cs="Arial"/>
            <w:color w:val="000000"/>
            <w:kern w:val="0"/>
            <w:highlight w:val="white"/>
          </w:rPr>
          <w:alias w:val="Citation"/>
          <w:tag w:val="{&quot;referencesIds&quot;:[&quot;doc:648afd5310d6d9474aac52ac&quot;],&quot;referencesOptions&quot;:{&quot;doc:648afd5310d6d9474aac52ac&quot;:{&quot;author&quot;:true,&quot;year&quot;:true,&quot;pageReplace&quot;:&quot;&quot;,&quot;prefix&quot;:&quot;&quot;,&quot;suffix&quot;:&quot;&quot;}},&quot;hasBrokenReferences&quot;:false,&quot;hasManualEdits&quot;:false,&quot;citationType&quot;:&quot;inline&quot;,&quot;id&quot;:1781525400,&quot;citationText&quot;:&quot;&lt;span style=\&quot;font-family:Arial;font-size:14.666666666666666px;color:#000000\&quot;&gt;(Idris, Saridakis and Johnstone, 2023)&lt;/span&gt;&quot;}"/>
          <w:id w:val="1781525400"/>
          <w:placeholder>
            <w:docPart w:val="5B2981F2F31D42F9A073AC135D0A73B9"/>
          </w:placeholder>
        </w:sdtPr>
        <w:sdtContent>
          <w:r w:rsidR="00D44174">
            <w:rPr>
              <w:rFonts w:ascii="Arial" w:eastAsia="Times New Roman" w:hAnsi="Arial" w:cs="Arial"/>
              <w:color w:val="000000"/>
            </w:rPr>
            <w:t>(Idris, Saridakis and Johnstone, 2023)</w:t>
          </w:r>
        </w:sdtContent>
      </w:sdt>
      <w:r w:rsidR="00F76884" w:rsidRPr="001E3B56">
        <w:rPr>
          <w:rFonts w:ascii="Arial" w:hAnsi="Arial" w:cs="Arial"/>
          <w:kern w:val="0"/>
        </w:rPr>
        <w:t>.</w:t>
      </w:r>
    </w:p>
    <w:p w14:paraId="1676848B" w14:textId="1DBF149A" w:rsidR="00E42BB5" w:rsidRPr="001E3B56" w:rsidRDefault="0047170F" w:rsidP="006C571E">
      <w:pPr>
        <w:spacing w:after="240" w:line="360" w:lineRule="auto"/>
        <w:ind w:firstLine="720"/>
        <w:jc w:val="both"/>
        <w:rPr>
          <w:rFonts w:ascii="Arial" w:hAnsi="Arial" w:cs="Arial"/>
          <w:kern w:val="0"/>
        </w:rPr>
      </w:pPr>
      <w:r w:rsidRPr="001E3B56">
        <w:rPr>
          <w:rFonts w:ascii="Arial" w:hAnsi="Arial" w:cs="Arial"/>
          <w:kern w:val="0"/>
        </w:rPr>
        <w:t>Several studies have shown how organization</w:t>
      </w:r>
      <w:r w:rsidR="00773F07" w:rsidRPr="001E3B56">
        <w:rPr>
          <w:rFonts w:ascii="Arial" w:hAnsi="Arial" w:cs="Arial"/>
          <w:kern w:val="0"/>
        </w:rPr>
        <w:t>’</w:t>
      </w:r>
      <w:r w:rsidRPr="001E3B56">
        <w:rPr>
          <w:rFonts w:ascii="Arial" w:hAnsi="Arial" w:cs="Arial"/>
          <w:kern w:val="0"/>
        </w:rPr>
        <w:t xml:space="preserve">s </w:t>
      </w:r>
      <w:r w:rsidR="00AD33A6" w:rsidRPr="001E3B56">
        <w:rPr>
          <w:rFonts w:ascii="Arial" w:hAnsi="Arial" w:cs="Arial"/>
          <w:kern w:val="0"/>
        </w:rPr>
        <w:t>behaviour</w:t>
      </w:r>
      <w:r w:rsidR="0037789B" w:rsidRPr="001E3B56">
        <w:rPr>
          <w:rFonts w:ascii="Arial" w:hAnsi="Arial" w:cs="Arial"/>
          <w:kern w:val="0"/>
        </w:rPr>
        <w:t xml:space="preserve"> </w:t>
      </w:r>
      <w:r w:rsidRPr="001E3B56">
        <w:rPr>
          <w:rFonts w:ascii="Arial" w:hAnsi="Arial" w:cs="Arial"/>
          <w:kern w:val="0"/>
        </w:rPr>
        <w:t>toward</w:t>
      </w:r>
      <w:r w:rsidR="0037789B" w:rsidRPr="001E3B56">
        <w:rPr>
          <w:rFonts w:ascii="Arial" w:hAnsi="Arial" w:cs="Arial"/>
          <w:kern w:val="0"/>
        </w:rPr>
        <w:t>s</w:t>
      </w:r>
      <w:r w:rsidRPr="001E3B56">
        <w:rPr>
          <w:rFonts w:ascii="Arial" w:hAnsi="Arial" w:cs="Arial"/>
          <w:kern w:val="0"/>
        </w:rPr>
        <w:t xml:space="preserve"> training is determined by contextual factors facing firms</w:t>
      </w:r>
      <w:r w:rsidR="0037789B" w:rsidRPr="001E3B56">
        <w:rPr>
          <w:rFonts w:ascii="Arial" w:hAnsi="Arial" w:cs="Arial"/>
          <w:kern w:val="0"/>
        </w:rPr>
        <w:t>.</w:t>
      </w:r>
      <w:r w:rsidR="000F6928" w:rsidRPr="001E3B56">
        <w:rPr>
          <w:rFonts w:ascii="Arial" w:hAnsi="Arial" w:cs="Arial"/>
          <w:kern w:val="0"/>
        </w:rPr>
        <w:t xml:space="preserve"> I</w:t>
      </w:r>
      <w:r w:rsidR="004C05D0" w:rsidRPr="001E3B56">
        <w:rPr>
          <w:rFonts w:ascii="Arial" w:hAnsi="Arial" w:cs="Arial"/>
          <w:kern w:val="0"/>
        </w:rPr>
        <w:t xml:space="preserve">t has been identified a positive correlation of training to the workplace size which is determinant for greater organizational financial resources and internal </w:t>
      </w:r>
      <w:r w:rsidR="00AD33A6" w:rsidRPr="001E3B56">
        <w:rPr>
          <w:rFonts w:ascii="Arial" w:hAnsi="Arial" w:cs="Arial"/>
          <w:kern w:val="0"/>
        </w:rPr>
        <w:t>labour</w:t>
      </w:r>
      <w:r w:rsidR="004C05D0" w:rsidRPr="001E3B56">
        <w:rPr>
          <w:rFonts w:ascii="Arial" w:hAnsi="Arial" w:cs="Arial"/>
          <w:kern w:val="0"/>
        </w:rPr>
        <w:t xml:space="preserve"> market t</w:t>
      </w:r>
      <w:r w:rsidR="000F6928" w:rsidRPr="001E3B56">
        <w:rPr>
          <w:rFonts w:ascii="Arial" w:hAnsi="Arial" w:cs="Arial"/>
          <w:kern w:val="0"/>
        </w:rPr>
        <w:t>hat</w:t>
      </w:r>
      <w:r w:rsidR="004C05D0" w:rsidRPr="001E3B56">
        <w:rPr>
          <w:rFonts w:ascii="Arial" w:hAnsi="Arial" w:cs="Arial"/>
          <w:kern w:val="0"/>
        </w:rPr>
        <w:t xml:space="preserve"> enable incentives and promotions within the organization</w:t>
      </w:r>
      <w:r w:rsidR="00525773" w:rsidRPr="001E3B56">
        <w:rPr>
          <w:rFonts w:ascii="Arial" w:hAnsi="Arial" w:cs="Arial"/>
          <w:kern w:val="0"/>
        </w:rPr>
        <w:t xml:space="preserve"> </w:t>
      </w:r>
      <w:sdt>
        <w:sdtPr>
          <w:rPr>
            <w:rFonts w:ascii="Arial" w:hAnsi="Arial" w:cs="Arial"/>
            <w:kern w:val="0"/>
            <w:highlight w:val="white"/>
          </w:rPr>
          <w:alias w:val="Citation"/>
          <w:tag w:val="{&quot;referencesIds&quot;:[&quot;doc:64bdf64b9865fe7e6a0aa70e&quot;],&quot;referencesOptions&quot;:{&quot;doc:64bdf64b9865fe7e6a0aa70e&quot;:{&quot;author&quot;:true,&quot;year&quot;:true,&quot;pageReplace&quot;:&quot;&quot;,&quot;prefix&quot;:&quot;&quot;,&quot;suffix&quot;:&quot;&quot;}},&quot;hasBrokenReferences&quot;:false,&quot;hasManualEdits&quot;:false,&quot;citationType&quot;:&quot;inline&quot;,&quot;id&quot;:1171603955,&quot;citationText&quot;:&quot;&lt;span style=\&quot;font-family:Arial;font-size:14.666666666666666px;color:#000000\&quot;&gt;(Hoque and Bacon, 2006)&lt;/span&gt;&quot;}"/>
          <w:id w:val="1171603955"/>
          <w:placeholder>
            <w:docPart w:val="A9963D3150E24A21B717D5C4352644BE"/>
          </w:placeholder>
        </w:sdtPr>
        <w:sdtContent>
          <w:r w:rsidR="00D44174">
            <w:rPr>
              <w:rFonts w:ascii="Arial" w:eastAsia="Times New Roman" w:hAnsi="Arial" w:cs="Arial"/>
              <w:color w:val="000000"/>
            </w:rPr>
            <w:t>(Hoque and Bacon, 2006)</w:t>
          </w:r>
        </w:sdtContent>
      </w:sdt>
      <w:r w:rsidR="00525773" w:rsidRPr="001E3B56">
        <w:rPr>
          <w:rFonts w:ascii="Arial" w:hAnsi="Arial" w:cs="Arial"/>
          <w:kern w:val="0"/>
        </w:rPr>
        <w:t xml:space="preserve"> </w:t>
      </w:r>
      <w:r w:rsidR="00D50ACF" w:rsidRPr="001E3B56">
        <w:rPr>
          <w:rFonts w:ascii="Arial" w:hAnsi="Arial" w:cs="Arial"/>
          <w:kern w:val="0"/>
        </w:rPr>
        <w:t xml:space="preserve"> </w:t>
      </w:r>
      <w:sdt>
        <w:sdtPr>
          <w:rPr>
            <w:rFonts w:ascii="Arial" w:hAnsi="Arial" w:cs="Arial"/>
            <w:kern w:val="0"/>
            <w:highlight w:val="white"/>
          </w:rPr>
          <w:alias w:val="Citation"/>
          <w:tag w:val="{&quot;referencesIds&quot;:[&quot;doc:64bdf5db345bc16b6aa3f655&quot;],&quot;referencesOptions&quot;:{&quot;doc:64bdf5db345bc16b6aa3f655&quot;:{&quot;author&quot;:true,&quot;year&quot;:true,&quot;pageReplace&quot;:&quot;&quot;,&quot;prefix&quot;:&quot;&quot;,&quot;suffix&quot;:&quot;&quot;}},&quot;hasBrokenReferences&quot;:false,&quot;hasManualEdits&quot;:false,&quot;citationType&quot;:&quot;inline&quot;,&quot;id&quot;:1546261441,&quot;citationText&quot;:&quot;&lt;span style=\&quot;font-family:Arial;font-size:14.666666666666666px;color:#000000\&quot;&gt;(Waddoups, 2011)&lt;/span&gt;&quot;}"/>
          <w:id w:val="1546261441"/>
          <w:placeholder>
            <w:docPart w:val="E89E1A128830432897F4F3D3127D6F9D"/>
          </w:placeholder>
        </w:sdtPr>
        <w:sdtContent>
          <w:r w:rsidR="00D44174">
            <w:rPr>
              <w:rFonts w:ascii="Arial" w:eastAsia="Times New Roman" w:hAnsi="Arial" w:cs="Arial"/>
              <w:color w:val="000000"/>
            </w:rPr>
            <w:t>(Waddoups, 2011)</w:t>
          </w:r>
        </w:sdtContent>
      </w:sdt>
      <w:r w:rsidR="00D50ACF" w:rsidRPr="001E3B56">
        <w:rPr>
          <w:rFonts w:ascii="Arial" w:hAnsi="Arial" w:cs="Arial"/>
          <w:kern w:val="0"/>
        </w:rPr>
        <w:t>. T</w:t>
      </w:r>
      <w:r w:rsidR="00F047F5" w:rsidRPr="001E3B56">
        <w:rPr>
          <w:rFonts w:ascii="Arial" w:hAnsi="Arial" w:cs="Arial"/>
          <w:kern w:val="0"/>
        </w:rPr>
        <w:t xml:space="preserve">he presence of unions </w:t>
      </w:r>
      <w:r w:rsidR="00B943B1" w:rsidRPr="001E3B56">
        <w:rPr>
          <w:rFonts w:ascii="Arial" w:hAnsi="Arial" w:cs="Arial"/>
          <w:kern w:val="0"/>
        </w:rPr>
        <w:t>a</w:t>
      </w:r>
      <w:r w:rsidR="00F047F5" w:rsidRPr="001E3B56">
        <w:rPr>
          <w:rFonts w:ascii="Arial" w:hAnsi="Arial" w:cs="Arial"/>
          <w:kern w:val="0"/>
        </w:rPr>
        <w:t>s important regulative institutions within the firm has been positively associated with the provision of on</w:t>
      </w:r>
      <w:r w:rsidR="00E67F67" w:rsidRPr="001E3B56">
        <w:rPr>
          <w:rFonts w:ascii="Arial" w:hAnsi="Arial" w:cs="Arial"/>
          <w:kern w:val="0"/>
        </w:rPr>
        <w:t>-</w:t>
      </w:r>
      <w:r w:rsidR="00F047F5" w:rsidRPr="001E3B56">
        <w:rPr>
          <w:rFonts w:ascii="Arial" w:hAnsi="Arial" w:cs="Arial"/>
          <w:kern w:val="0"/>
        </w:rPr>
        <w:t>the</w:t>
      </w:r>
      <w:r w:rsidR="00E67F67" w:rsidRPr="001E3B56">
        <w:rPr>
          <w:rFonts w:ascii="Arial" w:hAnsi="Arial" w:cs="Arial"/>
          <w:kern w:val="0"/>
        </w:rPr>
        <w:t>-</w:t>
      </w:r>
      <w:r w:rsidR="00F047F5" w:rsidRPr="001E3B56">
        <w:rPr>
          <w:rFonts w:ascii="Arial" w:hAnsi="Arial" w:cs="Arial"/>
          <w:kern w:val="0"/>
        </w:rPr>
        <w:t>job training</w:t>
      </w:r>
      <w:r w:rsidR="00E67F67" w:rsidRPr="001E3B56">
        <w:rPr>
          <w:rFonts w:ascii="Arial" w:hAnsi="Arial" w:cs="Arial"/>
          <w:kern w:val="0"/>
        </w:rPr>
        <w:t>,</w:t>
      </w:r>
      <w:r w:rsidR="00F047F5" w:rsidRPr="001E3B56">
        <w:rPr>
          <w:rFonts w:ascii="Arial" w:hAnsi="Arial" w:cs="Arial"/>
          <w:kern w:val="0"/>
        </w:rPr>
        <w:t xml:space="preserve"> as they make organizational investments in training more viable</w:t>
      </w:r>
      <w:r w:rsidR="00117E6E" w:rsidRPr="001E3B56">
        <w:rPr>
          <w:rFonts w:ascii="Arial" w:hAnsi="Arial" w:cs="Arial"/>
          <w:kern w:val="0"/>
        </w:rPr>
        <w:t xml:space="preserve"> </w:t>
      </w:r>
      <w:r w:rsidR="00B53088" w:rsidRPr="001E3B56">
        <w:rPr>
          <w:rFonts w:ascii="Arial" w:hAnsi="Arial" w:cs="Arial"/>
          <w:kern w:val="0"/>
        </w:rPr>
        <w:t xml:space="preserve"> </w:t>
      </w:r>
      <w:sdt>
        <w:sdtPr>
          <w:rPr>
            <w:rFonts w:ascii="Arial" w:hAnsi="Arial" w:cs="Arial"/>
            <w:kern w:val="0"/>
            <w:highlight w:val="white"/>
          </w:rPr>
          <w:alias w:val="Citation"/>
          <w:tag w:val="{&quot;referencesIds&quot;:[&quot;doc:64bdeeb9d54c5300734bb6f0&quot;],&quot;referencesOptions&quot;:{&quot;doc:64bdeeb9d54c5300734bb6f0&quot;:{&quot;author&quot;:true,&quot;year&quot;:true,&quot;pageReplace&quot;:&quot;&quot;,&quot;prefix&quot;:&quot;&quot;,&quot;suffix&quot;:&quot;&quot;}},&quot;hasBrokenReferences&quot;:false,&quot;hasManualEdits&quot;:false,&quot;citationType&quot;:&quot;inline&quot;,&quot;id&quot;:464161273,&quot;citationText&quot;:&quot;&lt;span style=\&quot;font-family:Arial;font-size:14.666666666666666px;color:#000000\&quot;&gt;(Waddoups, 2014)&lt;/span&gt;&quot;}"/>
          <w:id w:val="464161273"/>
          <w:placeholder>
            <w:docPart w:val="CD5AA2FEC1E8405BA3C330062296CCFE"/>
          </w:placeholder>
        </w:sdtPr>
        <w:sdtContent>
          <w:r w:rsidR="00D44174">
            <w:rPr>
              <w:rFonts w:ascii="Arial" w:eastAsia="Times New Roman" w:hAnsi="Arial" w:cs="Arial"/>
              <w:color w:val="000000"/>
            </w:rPr>
            <w:t>(Waddoups, 2014)</w:t>
          </w:r>
        </w:sdtContent>
      </w:sdt>
      <w:r w:rsidR="00E67F67" w:rsidRPr="001E3B56">
        <w:rPr>
          <w:rFonts w:ascii="Arial" w:hAnsi="Arial" w:cs="Arial"/>
          <w:kern w:val="0"/>
        </w:rPr>
        <w:t>. S</w:t>
      </w:r>
      <w:r w:rsidR="004A2409" w:rsidRPr="001E3B56">
        <w:rPr>
          <w:rFonts w:ascii="Arial" w:hAnsi="Arial" w:cs="Arial"/>
          <w:kern w:val="0"/>
        </w:rPr>
        <w:t>imilarly</w:t>
      </w:r>
      <w:r w:rsidR="00E67F67" w:rsidRPr="001E3B56">
        <w:rPr>
          <w:rFonts w:ascii="Arial" w:hAnsi="Arial" w:cs="Arial"/>
          <w:kern w:val="0"/>
        </w:rPr>
        <w:t>,</w:t>
      </w:r>
      <w:r w:rsidR="004A2409" w:rsidRPr="001E3B56">
        <w:rPr>
          <w:rFonts w:ascii="Arial" w:hAnsi="Arial" w:cs="Arial"/>
          <w:kern w:val="0"/>
        </w:rPr>
        <w:t xml:space="preserve"> firms that incorporate </w:t>
      </w:r>
      <w:r w:rsidR="00E67F67" w:rsidRPr="001E3B56">
        <w:rPr>
          <w:rFonts w:ascii="Arial" w:hAnsi="Arial" w:cs="Arial"/>
          <w:kern w:val="0"/>
        </w:rPr>
        <w:t>HRM</w:t>
      </w:r>
      <w:r w:rsidR="004A2409" w:rsidRPr="001E3B56">
        <w:rPr>
          <w:rFonts w:ascii="Arial" w:hAnsi="Arial" w:cs="Arial"/>
          <w:kern w:val="0"/>
        </w:rPr>
        <w:t xml:space="preserve"> units in their structure have been found to be more likely to provide formal training to their employees</w:t>
      </w:r>
      <w:r w:rsidR="00907A15" w:rsidRPr="001E3B56">
        <w:rPr>
          <w:rFonts w:ascii="Arial" w:hAnsi="Arial" w:cs="Arial"/>
          <w:kern w:val="0"/>
        </w:rPr>
        <w:t xml:space="preserve"> </w:t>
      </w:r>
      <w:r w:rsidR="003C409D" w:rsidRPr="001E3B56">
        <w:rPr>
          <w:rFonts w:ascii="Arial" w:hAnsi="Arial" w:cs="Arial"/>
          <w:kern w:val="0"/>
        </w:rPr>
        <w:t xml:space="preserve"> </w:t>
      </w:r>
      <w:sdt>
        <w:sdtPr>
          <w:rPr>
            <w:rFonts w:ascii="Arial" w:hAnsi="Arial" w:cs="Arial"/>
            <w:kern w:val="0"/>
            <w:highlight w:val="white"/>
          </w:rPr>
          <w:alias w:val="Citation"/>
          <w:tag w:val="{&quot;referencesIds&quot;:[&quot;doc:64bdef85895e0f4fe0b416c1&quot;],&quot;referencesOptions&quot;:{&quot;doc:64bdef85895e0f4fe0b416c1&quot;:{&quot;author&quot;:true,&quot;year&quot;:true,&quot;pageReplace&quot;:&quot;&quot;,&quot;prefix&quot;:&quot;&quot;,&quot;suffix&quot;:&quot;&quot;}},&quot;hasBrokenReferences&quot;:false,&quot;hasManualEdits&quot;:false,&quot;citationType&quot;:&quot;inline&quot;,&quot;id&quot;:-252982027,&quot;citationText&quot;:&quot;&lt;span style=\&quot;font-family:Arial;font-size:14.666666666666666px;color:#000000\&quot;&gt;(Hansson, 2007)&lt;/span&gt;&quot;}"/>
          <w:id w:val="-252982027"/>
          <w:placeholder>
            <w:docPart w:val="E06F194B357E4C3EA507889F32B76A1E"/>
          </w:placeholder>
        </w:sdtPr>
        <w:sdtContent>
          <w:r w:rsidR="00D44174">
            <w:rPr>
              <w:rFonts w:ascii="Arial" w:eastAsia="Times New Roman" w:hAnsi="Arial" w:cs="Arial"/>
              <w:color w:val="000000"/>
            </w:rPr>
            <w:t>(Hansson, 2007)</w:t>
          </w:r>
        </w:sdtContent>
      </w:sdt>
      <w:r w:rsidR="003C409D" w:rsidRPr="001E3B56">
        <w:rPr>
          <w:rFonts w:ascii="Arial" w:hAnsi="Arial" w:cs="Arial"/>
          <w:kern w:val="0"/>
        </w:rPr>
        <w:t>.</w:t>
      </w:r>
    </w:p>
    <w:p w14:paraId="57EFB783" w14:textId="08C4693C" w:rsidR="00185CC2" w:rsidRPr="001E3B56" w:rsidRDefault="00CE4EA2" w:rsidP="006C571E">
      <w:pPr>
        <w:spacing w:after="240" w:line="360" w:lineRule="auto"/>
        <w:ind w:firstLine="720"/>
        <w:jc w:val="both"/>
        <w:rPr>
          <w:rFonts w:ascii="Arial" w:hAnsi="Arial" w:cs="Arial"/>
          <w:kern w:val="0"/>
        </w:rPr>
      </w:pPr>
      <w:r w:rsidRPr="001E3B56">
        <w:rPr>
          <w:rFonts w:ascii="Arial" w:hAnsi="Arial" w:cs="Arial"/>
          <w:kern w:val="0"/>
        </w:rPr>
        <w:t xml:space="preserve">Exploring the key factors that play a significant role in training allocation, Barry contrasted several theories of on-the-job training. The human capital approach which predicts that micro-level characteristics (such as age and education) will have the largest impact on training </w:t>
      </w:r>
      <w:r w:rsidR="005B1F56" w:rsidRPr="001E3B56">
        <w:rPr>
          <w:rFonts w:ascii="Arial" w:hAnsi="Arial" w:cs="Arial"/>
          <w:kern w:val="0"/>
        </w:rPr>
        <w:t>provision</w:t>
      </w:r>
      <w:r w:rsidRPr="001E3B56">
        <w:rPr>
          <w:rFonts w:ascii="Arial" w:hAnsi="Arial" w:cs="Arial"/>
          <w:kern w:val="0"/>
        </w:rPr>
        <w:t xml:space="preserve"> and the institutional approach which refers to macro-level characteristics (such as the nature of the job itself, firm’s strategy and “employee voice”) as the main predictors of job-related training. Based on the empirical results of his study, Barry argued that the perceived quality of employee voice (the degree to which employees feel they have a meaningful say on the job) is the most important factor that influences on-the-job training allocation</w:t>
      </w:r>
      <w:r w:rsidR="004C22B9" w:rsidRPr="001E3B56">
        <w:rPr>
          <w:rFonts w:ascii="Arial" w:hAnsi="Arial" w:cs="Arial"/>
          <w:kern w:val="0"/>
        </w:rPr>
        <w:t>,</w:t>
      </w:r>
      <w:r w:rsidRPr="001E3B56">
        <w:rPr>
          <w:rFonts w:ascii="Arial" w:hAnsi="Arial" w:cs="Arial"/>
          <w:kern w:val="0"/>
        </w:rPr>
        <w:t xml:space="preserve"> and the firm’s strategic choices account for the second largest determinant shaping firm-related training</w:t>
      </w:r>
      <w:r w:rsidR="00B70728" w:rsidRPr="001E3B56">
        <w:rPr>
          <w:rFonts w:ascii="Arial" w:hAnsi="Arial" w:cs="Arial"/>
          <w:kern w:val="0"/>
        </w:rPr>
        <w:t xml:space="preserve">. </w:t>
      </w:r>
      <w:r w:rsidR="00B876BB" w:rsidRPr="001E3B56">
        <w:rPr>
          <w:rFonts w:ascii="Arial" w:hAnsi="Arial" w:cs="Arial"/>
          <w:kern w:val="0"/>
        </w:rPr>
        <w:t>Related to the business market position of the organization</w:t>
      </w:r>
      <w:r w:rsidR="004C22B9" w:rsidRPr="001E3B56">
        <w:rPr>
          <w:rFonts w:ascii="Arial" w:hAnsi="Arial" w:cs="Arial"/>
          <w:kern w:val="0"/>
        </w:rPr>
        <w:t>,</w:t>
      </w:r>
      <w:r w:rsidR="00B876BB" w:rsidRPr="001E3B56">
        <w:rPr>
          <w:rFonts w:ascii="Arial" w:hAnsi="Arial" w:cs="Arial"/>
          <w:kern w:val="0"/>
        </w:rPr>
        <w:t xml:space="preserve"> there have been identified three </w:t>
      </w:r>
      <w:r w:rsidR="00A71A18" w:rsidRPr="001E3B56">
        <w:rPr>
          <w:rFonts w:ascii="Arial" w:hAnsi="Arial" w:cs="Arial"/>
          <w:kern w:val="0"/>
        </w:rPr>
        <w:t>macro</w:t>
      </w:r>
      <w:r w:rsidR="004C22B9" w:rsidRPr="001E3B56">
        <w:rPr>
          <w:rFonts w:ascii="Arial" w:hAnsi="Arial" w:cs="Arial"/>
          <w:kern w:val="0"/>
        </w:rPr>
        <w:t>-</w:t>
      </w:r>
      <w:r w:rsidR="00A71A18" w:rsidRPr="001E3B56">
        <w:rPr>
          <w:rFonts w:ascii="Arial" w:hAnsi="Arial" w:cs="Arial"/>
          <w:kern w:val="0"/>
        </w:rPr>
        <w:t>level antecedents of</w:t>
      </w:r>
      <w:r w:rsidR="004C22B9" w:rsidRPr="001E3B56">
        <w:rPr>
          <w:rFonts w:ascii="Arial" w:hAnsi="Arial" w:cs="Arial"/>
          <w:kern w:val="0"/>
        </w:rPr>
        <w:t xml:space="preserve"> </w:t>
      </w:r>
      <w:r w:rsidR="00A71A18" w:rsidRPr="001E3B56">
        <w:rPr>
          <w:rFonts w:ascii="Arial" w:hAnsi="Arial" w:cs="Arial"/>
          <w:kern w:val="0"/>
        </w:rPr>
        <w:t>training that allow the organization to mobilize employee training</w:t>
      </w:r>
      <w:r w:rsidR="00AE2061" w:rsidRPr="001E3B56">
        <w:rPr>
          <w:rFonts w:ascii="Arial" w:hAnsi="Arial" w:cs="Arial"/>
          <w:kern w:val="0"/>
        </w:rPr>
        <w:t>:</w:t>
      </w:r>
      <w:r w:rsidR="00A71A18" w:rsidRPr="001E3B56">
        <w:rPr>
          <w:rFonts w:ascii="Arial" w:hAnsi="Arial" w:cs="Arial"/>
          <w:kern w:val="0"/>
        </w:rPr>
        <w:t xml:space="preserve"> the organization</w:t>
      </w:r>
      <w:r w:rsidR="00AE2061" w:rsidRPr="001E3B56">
        <w:rPr>
          <w:rFonts w:ascii="Arial" w:hAnsi="Arial" w:cs="Arial"/>
          <w:kern w:val="0"/>
        </w:rPr>
        <w:t>’</w:t>
      </w:r>
      <w:r w:rsidR="00A71A18" w:rsidRPr="001E3B56">
        <w:rPr>
          <w:rFonts w:ascii="Arial" w:hAnsi="Arial" w:cs="Arial"/>
          <w:kern w:val="0"/>
        </w:rPr>
        <w:t>s competitive position</w:t>
      </w:r>
      <w:r w:rsidR="00AE2061" w:rsidRPr="001E3B56">
        <w:rPr>
          <w:rFonts w:ascii="Arial" w:hAnsi="Arial" w:cs="Arial"/>
          <w:kern w:val="0"/>
        </w:rPr>
        <w:t>,</w:t>
      </w:r>
      <w:r w:rsidR="00A71A18" w:rsidRPr="001E3B56">
        <w:rPr>
          <w:rFonts w:ascii="Arial" w:hAnsi="Arial" w:cs="Arial"/>
          <w:kern w:val="0"/>
        </w:rPr>
        <w:t xml:space="preserve"> </w:t>
      </w:r>
      <w:r w:rsidR="00AE2061" w:rsidRPr="001E3B56">
        <w:rPr>
          <w:rFonts w:ascii="Arial" w:hAnsi="Arial" w:cs="Arial"/>
          <w:kern w:val="0"/>
        </w:rPr>
        <w:t>firm's</w:t>
      </w:r>
      <w:r w:rsidR="00A71A18" w:rsidRPr="001E3B56">
        <w:rPr>
          <w:rFonts w:ascii="Arial" w:hAnsi="Arial" w:cs="Arial"/>
          <w:kern w:val="0"/>
        </w:rPr>
        <w:t xml:space="preserve"> </w:t>
      </w:r>
      <w:r w:rsidR="00AD33A6" w:rsidRPr="001E3B56">
        <w:rPr>
          <w:rFonts w:ascii="Arial" w:hAnsi="Arial" w:cs="Arial"/>
          <w:kern w:val="0"/>
        </w:rPr>
        <w:t>profitability,</w:t>
      </w:r>
      <w:r w:rsidR="00A71A18" w:rsidRPr="001E3B56">
        <w:rPr>
          <w:rFonts w:ascii="Arial" w:hAnsi="Arial" w:cs="Arial"/>
          <w:kern w:val="0"/>
        </w:rPr>
        <w:t xml:space="preserve"> and presence of disruptive organizational changes in the previous year</w:t>
      </w:r>
      <w:r w:rsidR="000F4FED" w:rsidRPr="001E3B56">
        <w:rPr>
          <w:rFonts w:ascii="Arial" w:hAnsi="Arial" w:cs="Arial"/>
          <w:kern w:val="0"/>
        </w:rPr>
        <w:t xml:space="preserve"> </w:t>
      </w:r>
      <w:sdt>
        <w:sdtPr>
          <w:rPr>
            <w:rFonts w:ascii="Arial" w:hAnsi="Arial" w:cs="Arial"/>
            <w:kern w:val="0"/>
            <w:highlight w:val="white"/>
          </w:rPr>
          <w:alias w:val="Citation"/>
          <w:tag w:val="{&quot;referencesIds&quot;:[&quot;doc:64b1c10779f44f4d71a82a41&quot;],&quot;referencesOptions&quot;:{&quot;doc:64b1c10779f44f4d71a82a41&quot;:{&quot;author&quot;:true,&quot;year&quot;:true,&quot;pageReplace&quot;:&quot;&quot;,&quot;prefix&quot;:&quot;&quot;,&quot;suffix&quot;:&quot;&quot;}},&quot;hasBrokenReferences&quot;:false,&quot;hasManualEdits&quot;:false,&quot;citationType&quot;:&quot;inline&quot;,&quot;id&quot;:-876539676,&quot;citationText&quot;:&quot;&lt;span style=\&quot;font-family:Arial;font-size:14.666666666666666px;color:#000000\&quot;&gt;(Barry&lt;i&gt; et al.,&lt;/i&gt; 2020)&lt;/span&gt;&quot;}"/>
          <w:id w:val="-876539676"/>
          <w:placeholder>
            <w:docPart w:val="ED645D7C86324BCD85D8BB9A8EBEC658"/>
          </w:placeholder>
        </w:sdtPr>
        <w:sdtContent>
          <w:r w:rsidR="00D44174">
            <w:rPr>
              <w:rFonts w:ascii="Arial" w:eastAsia="Times New Roman" w:hAnsi="Arial" w:cs="Arial"/>
              <w:color w:val="000000"/>
            </w:rPr>
            <w:t>(Barry</w:t>
          </w:r>
          <w:r w:rsidR="00D44174">
            <w:rPr>
              <w:rFonts w:ascii="Arial" w:eastAsia="Times New Roman" w:hAnsi="Arial" w:cs="Arial"/>
              <w:i/>
              <w:iCs/>
              <w:color w:val="000000"/>
            </w:rPr>
            <w:t xml:space="preserve"> et al.,</w:t>
          </w:r>
          <w:r w:rsidR="00D44174">
            <w:rPr>
              <w:rFonts w:ascii="Arial" w:eastAsia="Times New Roman" w:hAnsi="Arial" w:cs="Arial"/>
              <w:color w:val="000000"/>
            </w:rPr>
            <w:t xml:space="preserve"> 2020)</w:t>
          </w:r>
        </w:sdtContent>
      </w:sdt>
      <w:r w:rsidR="00423DCC" w:rsidRPr="001E3B56">
        <w:rPr>
          <w:rFonts w:ascii="Arial" w:hAnsi="Arial" w:cs="Arial"/>
          <w:kern w:val="0"/>
        </w:rPr>
        <w:t xml:space="preserve"> </w:t>
      </w:r>
      <w:r w:rsidR="00932E3A" w:rsidRPr="001E3B56">
        <w:rPr>
          <w:rFonts w:ascii="Arial" w:hAnsi="Arial" w:cs="Arial"/>
          <w:kern w:val="0"/>
        </w:rPr>
        <w:t>.</w:t>
      </w:r>
    </w:p>
    <w:p w14:paraId="32B477E2" w14:textId="587D8C2D" w:rsidR="00D41191" w:rsidRPr="0067347C" w:rsidRDefault="003C488C" w:rsidP="0067347C">
      <w:pPr>
        <w:autoSpaceDE w:val="0"/>
        <w:autoSpaceDN w:val="0"/>
        <w:adjustRightInd w:val="0"/>
        <w:spacing w:after="240" w:line="360" w:lineRule="auto"/>
        <w:ind w:firstLine="720"/>
        <w:jc w:val="both"/>
        <w:rPr>
          <w:rFonts w:ascii="Arial" w:hAnsi="Arial" w:cs="Arial"/>
          <w:kern w:val="0"/>
        </w:rPr>
      </w:pPr>
      <w:r w:rsidRPr="001E3B56">
        <w:rPr>
          <w:rFonts w:ascii="Arial" w:hAnsi="Arial" w:cs="Arial"/>
          <w:kern w:val="0"/>
        </w:rPr>
        <w:t xml:space="preserve">As </w:t>
      </w:r>
      <w:r w:rsidR="002B5E51" w:rsidRPr="001E3B56">
        <w:rPr>
          <w:rFonts w:ascii="Arial" w:hAnsi="Arial" w:cs="Arial"/>
          <w:kern w:val="0"/>
        </w:rPr>
        <w:t>Gibb</w:t>
      </w:r>
      <w:r w:rsidR="008B208C" w:rsidRPr="001E3B56">
        <w:rPr>
          <w:rFonts w:ascii="Arial" w:hAnsi="Arial" w:cs="Arial"/>
          <w:kern w:val="0"/>
        </w:rPr>
        <w:t xml:space="preserve"> pointed out </w:t>
      </w:r>
      <w:r w:rsidR="00CF6DBE" w:rsidRPr="001E3B56">
        <w:rPr>
          <w:rFonts w:ascii="Arial" w:hAnsi="Arial" w:cs="Arial"/>
          <w:kern w:val="0"/>
        </w:rPr>
        <w:t xml:space="preserve">the </w:t>
      </w:r>
      <w:r w:rsidR="008B208C" w:rsidRPr="001E3B56">
        <w:rPr>
          <w:rFonts w:ascii="Arial" w:hAnsi="Arial" w:cs="Arial"/>
          <w:kern w:val="0"/>
        </w:rPr>
        <w:t xml:space="preserve">main drivers </w:t>
      </w:r>
      <w:r w:rsidR="00464728" w:rsidRPr="001E3B56">
        <w:rPr>
          <w:rFonts w:ascii="Arial" w:hAnsi="Arial" w:cs="Arial"/>
          <w:kern w:val="0"/>
        </w:rPr>
        <w:t xml:space="preserve">for organizations </w:t>
      </w:r>
      <w:r w:rsidR="008B208C" w:rsidRPr="001E3B56">
        <w:rPr>
          <w:rFonts w:ascii="Arial" w:hAnsi="Arial" w:cs="Arial"/>
          <w:kern w:val="0"/>
        </w:rPr>
        <w:t xml:space="preserve">to participate </w:t>
      </w:r>
      <w:r w:rsidR="00EF2E68" w:rsidRPr="001E3B56">
        <w:rPr>
          <w:rFonts w:ascii="Arial" w:hAnsi="Arial" w:cs="Arial"/>
          <w:kern w:val="0"/>
        </w:rPr>
        <w:t xml:space="preserve">in </w:t>
      </w:r>
      <w:r w:rsidR="006317A9" w:rsidRPr="001E3B56">
        <w:rPr>
          <w:rFonts w:ascii="Arial" w:hAnsi="Arial" w:cs="Arial"/>
          <w:kern w:val="0"/>
        </w:rPr>
        <w:t xml:space="preserve">formal </w:t>
      </w:r>
      <w:r w:rsidR="00EF2E68" w:rsidRPr="001E3B56">
        <w:rPr>
          <w:rFonts w:ascii="Arial" w:hAnsi="Arial" w:cs="Arial"/>
          <w:kern w:val="0"/>
        </w:rPr>
        <w:t xml:space="preserve">learning </w:t>
      </w:r>
      <w:r w:rsidR="006317A9" w:rsidRPr="001E3B56">
        <w:rPr>
          <w:rFonts w:ascii="Arial" w:hAnsi="Arial" w:cs="Arial"/>
          <w:kern w:val="0"/>
        </w:rPr>
        <w:t xml:space="preserve">programmes </w:t>
      </w:r>
      <w:r w:rsidR="00CF6DBE" w:rsidRPr="001E3B56">
        <w:rPr>
          <w:rFonts w:ascii="Arial" w:hAnsi="Arial" w:cs="Arial"/>
          <w:kern w:val="0"/>
        </w:rPr>
        <w:t xml:space="preserve">are </w:t>
      </w:r>
      <w:r w:rsidR="006317A9" w:rsidRPr="001E3B56">
        <w:rPr>
          <w:rFonts w:ascii="Arial" w:hAnsi="Arial" w:cs="Arial"/>
          <w:kern w:val="0"/>
        </w:rPr>
        <w:t xml:space="preserve">often the development of the business, </w:t>
      </w:r>
      <w:r w:rsidR="00FE4FB9" w:rsidRPr="001E3B56">
        <w:rPr>
          <w:rFonts w:ascii="Arial" w:hAnsi="Arial" w:cs="Arial"/>
          <w:kern w:val="0"/>
        </w:rPr>
        <w:t xml:space="preserve">looking for a solution to a </w:t>
      </w:r>
      <w:r w:rsidR="00AB3C9A" w:rsidRPr="001E3B56">
        <w:rPr>
          <w:rFonts w:ascii="Arial" w:hAnsi="Arial" w:cs="Arial"/>
          <w:kern w:val="0"/>
        </w:rPr>
        <w:t xml:space="preserve">current </w:t>
      </w:r>
      <w:r w:rsidR="006317A9" w:rsidRPr="001E3B56">
        <w:rPr>
          <w:rFonts w:ascii="Arial" w:hAnsi="Arial" w:cs="Arial"/>
          <w:kern w:val="0"/>
        </w:rPr>
        <w:t xml:space="preserve">problem, </w:t>
      </w:r>
      <w:r w:rsidR="00CF6DBE" w:rsidRPr="001E3B56">
        <w:rPr>
          <w:rFonts w:ascii="Arial" w:hAnsi="Arial" w:cs="Arial"/>
          <w:kern w:val="0"/>
        </w:rPr>
        <w:t xml:space="preserve">being able to use the opportunity and </w:t>
      </w:r>
      <w:r w:rsidR="006317A9" w:rsidRPr="001E3B56">
        <w:rPr>
          <w:rFonts w:ascii="Arial" w:hAnsi="Arial" w:cs="Arial"/>
          <w:kern w:val="0"/>
        </w:rPr>
        <w:t xml:space="preserve">benchmark the business or simply </w:t>
      </w:r>
      <w:r w:rsidR="007C0AAB" w:rsidRPr="001E3B56">
        <w:rPr>
          <w:rFonts w:ascii="Arial" w:hAnsi="Arial" w:cs="Arial"/>
          <w:kern w:val="0"/>
        </w:rPr>
        <w:t xml:space="preserve">out of </w:t>
      </w:r>
      <w:r w:rsidR="006317A9" w:rsidRPr="001E3B56">
        <w:rPr>
          <w:rFonts w:ascii="Arial" w:hAnsi="Arial" w:cs="Arial"/>
          <w:kern w:val="0"/>
        </w:rPr>
        <w:t>curiosity and the need t</w:t>
      </w:r>
      <w:r w:rsidR="007C0AAB" w:rsidRPr="001E3B56">
        <w:rPr>
          <w:rFonts w:ascii="Arial" w:hAnsi="Arial" w:cs="Arial"/>
          <w:kern w:val="0"/>
        </w:rPr>
        <w:t xml:space="preserve">o step out </w:t>
      </w:r>
      <w:r w:rsidR="006317A9" w:rsidRPr="001E3B56">
        <w:rPr>
          <w:rFonts w:ascii="Arial" w:hAnsi="Arial" w:cs="Arial"/>
          <w:kern w:val="0"/>
        </w:rPr>
        <w:t>from isolation</w:t>
      </w:r>
      <w:r w:rsidR="00C54FEB" w:rsidRPr="001E3B56">
        <w:rPr>
          <w:rFonts w:ascii="Arial" w:hAnsi="Arial" w:cs="Arial"/>
          <w:kern w:val="0"/>
        </w:rPr>
        <w:t xml:space="preserve"> </w:t>
      </w:r>
      <w:sdt>
        <w:sdtPr>
          <w:rPr>
            <w:rFonts w:ascii="Arial" w:hAnsi="Arial" w:cs="Arial"/>
            <w:color w:val="000000"/>
            <w:kern w:val="0"/>
            <w:highlight w:val="white"/>
          </w:rPr>
          <w:alias w:val="Citation"/>
          <w:tag w:val="{&quot;referencesIds&quot;:[&quot;doc:64be062b81cfe4649b6da1c2&quot;],&quot;referencesOptions&quot;:{&quot;doc:64be062b81cfe4649b6da1c2&quot;:{&quot;author&quot;:true,&quot;year&quot;:true,&quot;pageReplace&quot;:&quot;&quot;,&quot;prefix&quot;:&quot;&quot;,&quot;suffix&quot;:&quot;&quot;}},&quot;hasBrokenReferences&quot;:false,&quot;hasManualEdits&quot;:false,&quot;citationType&quot;:&quot;inline&quot;,&quot;id&quot;:1082718046,&quot;citationText&quot;:&quot;&lt;span style=\&quot;font-family:Arial;font-size:14.666666666666666px;color:#000000\&quot;&gt;(Gibb, 2009)&lt;/span&gt;&quot;}"/>
          <w:id w:val="1082718046"/>
          <w:placeholder>
            <w:docPart w:val="579B9A55D89340E2ABFE8B93A0EEA2E1"/>
          </w:placeholder>
        </w:sdtPr>
        <w:sdtContent>
          <w:r w:rsidR="00D44174">
            <w:rPr>
              <w:rFonts w:ascii="Arial" w:eastAsia="Times New Roman" w:hAnsi="Arial" w:cs="Arial"/>
              <w:color w:val="000000"/>
            </w:rPr>
            <w:t>(Gibb, 2009)</w:t>
          </w:r>
        </w:sdtContent>
      </w:sdt>
      <w:r w:rsidR="00606B5E" w:rsidRPr="001E3B56">
        <w:rPr>
          <w:rFonts w:ascii="Arial" w:hAnsi="Arial" w:cs="Arial"/>
          <w:kern w:val="0"/>
        </w:rPr>
        <w:t xml:space="preserve">. </w:t>
      </w:r>
      <w:r w:rsidR="00D41191" w:rsidRPr="001E3B56">
        <w:rPr>
          <w:rFonts w:ascii="Arial" w:hAnsi="Arial" w:cs="Arial"/>
        </w:rPr>
        <w:tab/>
      </w:r>
    </w:p>
    <w:p w14:paraId="6C7DFC4D" w14:textId="17F3650D" w:rsidR="00AD33A6" w:rsidRPr="00294F5A" w:rsidRDefault="008F55ED" w:rsidP="0067347C">
      <w:pPr>
        <w:pStyle w:val="Heading2"/>
        <w:spacing w:after="240" w:line="360" w:lineRule="auto"/>
        <w:ind w:left="720" w:hanging="720"/>
        <w:jc w:val="both"/>
        <w:rPr>
          <w:rFonts w:ascii="Arial" w:hAnsi="Arial" w:cs="Arial"/>
          <w:b/>
          <w:bCs/>
          <w:color w:val="auto"/>
          <w:sz w:val="24"/>
          <w:szCs w:val="24"/>
        </w:rPr>
      </w:pPr>
      <w:bookmarkStart w:id="11" w:name="_Toc143816228"/>
      <w:r w:rsidRPr="001E3B56">
        <w:rPr>
          <w:rFonts w:ascii="Arial" w:hAnsi="Arial" w:cs="Arial"/>
          <w:b/>
          <w:bCs/>
          <w:color w:val="auto"/>
          <w:sz w:val="24"/>
          <w:szCs w:val="24"/>
        </w:rPr>
        <w:lastRenderedPageBreak/>
        <w:t xml:space="preserve">2.4. </w:t>
      </w:r>
      <w:r w:rsidR="0067347C">
        <w:rPr>
          <w:rFonts w:ascii="Arial" w:hAnsi="Arial" w:cs="Arial"/>
          <w:b/>
          <w:bCs/>
          <w:color w:val="auto"/>
          <w:sz w:val="24"/>
          <w:szCs w:val="24"/>
        </w:rPr>
        <w:t xml:space="preserve">   </w:t>
      </w:r>
      <w:r w:rsidR="00C313EE" w:rsidRPr="001E3B56">
        <w:rPr>
          <w:rFonts w:ascii="Arial" w:hAnsi="Arial" w:cs="Arial"/>
          <w:b/>
          <w:bCs/>
          <w:color w:val="auto"/>
          <w:sz w:val="24"/>
          <w:szCs w:val="24"/>
        </w:rPr>
        <w:t>Factors affecting the provision of</w:t>
      </w:r>
      <w:r w:rsidR="00D41191" w:rsidRPr="001E3B56">
        <w:rPr>
          <w:rFonts w:ascii="Arial" w:hAnsi="Arial" w:cs="Arial"/>
          <w:b/>
          <w:bCs/>
          <w:color w:val="auto"/>
          <w:sz w:val="24"/>
          <w:szCs w:val="24"/>
        </w:rPr>
        <w:t xml:space="preserve"> employee training in SMEs</w:t>
      </w:r>
      <w:bookmarkEnd w:id="11"/>
      <w:r w:rsidR="00D41191" w:rsidRPr="001E3B56">
        <w:rPr>
          <w:rFonts w:ascii="Arial" w:hAnsi="Arial" w:cs="Arial"/>
          <w:b/>
          <w:bCs/>
          <w:color w:val="auto"/>
          <w:sz w:val="24"/>
          <w:szCs w:val="24"/>
        </w:rPr>
        <w:t xml:space="preserve"> </w:t>
      </w:r>
    </w:p>
    <w:p w14:paraId="3F0C3B86" w14:textId="6751A905" w:rsidR="0062202E" w:rsidRPr="001E3B56" w:rsidRDefault="002F57AD" w:rsidP="006C571E">
      <w:pPr>
        <w:spacing w:after="240" w:line="360" w:lineRule="auto"/>
        <w:jc w:val="both"/>
        <w:rPr>
          <w:rFonts w:ascii="Arial" w:hAnsi="Arial" w:cs="Arial"/>
        </w:rPr>
      </w:pPr>
      <w:r w:rsidRPr="001E3B56">
        <w:rPr>
          <w:rFonts w:ascii="Arial" w:hAnsi="Arial" w:cs="Arial"/>
        </w:rPr>
        <w:t>Despite the</w:t>
      </w:r>
      <w:r w:rsidR="0081607E" w:rsidRPr="001E3B56">
        <w:rPr>
          <w:rFonts w:ascii="Arial" w:hAnsi="Arial" w:cs="Arial"/>
        </w:rPr>
        <w:t xml:space="preserve"> perceived positive relation between employee training and improved f</w:t>
      </w:r>
      <w:r w:rsidR="003D41FA" w:rsidRPr="001E3B56">
        <w:rPr>
          <w:rFonts w:ascii="Arial" w:hAnsi="Arial" w:cs="Arial"/>
        </w:rPr>
        <w:t>irm</w:t>
      </w:r>
      <w:r w:rsidR="0081607E" w:rsidRPr="001E3B56">
        <w:rPr>
          <w:rFonts w:ascii="Arial" w:hAnsi="Arial" w:cs="Arial"/>
        </w:rPr>
        <w:t xml:space="preserve"> performance and productivity</w:t>
      </w:r>
      <w:r w:rsidR="003D41FA" w:rsidRPr="001E3B56">
        <w:rPr>
          <w:rFonts w:ascii="Arial" w:hAnsi="Arial" w:cs="Arial"/>
        </w:rPr>
        <w:t>,</w:t>
      </w:r>
      <w:r w:rsidR="0081607E" w:rsidRPr="001E3B56">
        <w:rPr>
          <w:rFonts w:ascii="Arial" w:hAnsi="Arial" w:cs="Arial"/>
        </w:rPr>
        <w:t xml:space="preserve"> there is a general reluctance among</w:t>
      </w:r>
      <w:r w:rsidR="005403A2" w:rsidRPr="001E3B56">
        <w:rPr>
          <w:rFonts w:ascii="Arial" w:hAnsi="Arial" w:cs="Arial"/>
        </w:rPr>
        <w:t xml:space="preserve"> SMEs</w:t>
      </w:r>
      <w:r w:rsidR="00CB20E4">
        <w:rPr>
          <w:rFonts w:ascii="Arial" w:hAnsi="Arial" w:cs="Arial"/>
        </w:rPr>
        <w:t xml:space="preserve"> towards</w:t>
      </w:r>
      <w:r w:rsidR="005403A2" w:rsidRPr="001E3B56">
        <w:rPr>
          <w:rFonts w:ascii="Arial" w:hAnsi="Arial" w:cs="Arial"/>
        </w:rPr>
        <w:t xml:space="preserve"> formal training provision and inclination to informal</w:t>
      </w:r>
      <w:r w:rsidR="00A24383" w:rsidRPr="001E3B56">
        <w:rPr>
          <w:rFonts w:ascii="Arial" w:hAnsi="Arial" w:cs="Arial"/>
        </w:rPr>
        <w:t>, unstructured,</w:t>
      </w:r>
      <w:r w:rsidR="001B278F" w:rsidRPr="001E3B56">
        <w:rPr>
          <w:rFonts w:ascii="Arial" w:hAnsi="Arial" w:cs="Arial"/>
        </w:rPr>
        <w:t xml:space="preserve"> reactiv</w:t>
      </w:r>
      <w:r w:rsidR="00A24383" w:rsidRPr="001E3B56">
        <w:rPr>
          <w:rFonts w:ascii="Arial" w:hAnsi="Arial" w:cs="Arial"/>
        </w:rPr>
        <w:t xml:space="preserve">e, </w:t>
      </w:r>
      <w:r w:rsidR="001B278F" w:rsidRPr="001E3B56">
        <w:rPr>
          <w:rFonts w:ascii="Arial" w:hAnsi="Arial" w:cs="Arial"/>
        </w:rPr>
        <w:t>and short</w:t>
      </w:r>
      <w:r w:rsidR="00A24383" w:rsidRPr="001E3B56">
        <w:rPr>
          <w:rFonts w:ascii="Arial" w:hAnsi="Arial" w:cs="Arial"/>
        </w:rPr>
        <w:t>-</w:t>
      </w:r>
      <w:r w:rsidR="001B278F" w:rsidRPr="001E3B56">
        <w:rPr>
          <w:rFonts w:ascii="Arial" w:hAnsi="Arial" w:cs="Arial"/>
        </w:rPr>
        <w:t>term oriented approach t</w:t>
      </w:r>
      <w:r w:rsidR="00087736">
        <w:rPr>
          <w:rFonts w:ascii="Arial" w:hAnsi="Arial" w:cs="Arial"/>
        </w:rPr>
        <w:t xml:space="preserve">o </w:t>
      </w:r>
      <w:r w:rsidR="001B278F" w:rsidRPr="001E3B56">
        <w:rPr>
          <w:rFonts w:ascii="Arial" w:hAnsi="Arial" w:cs="Arial"/>
        </w:rPr>
        <w:t>employee training</w:t>
      </w:r>
      <w:r w:rsidR="00A24383" w:rsidRPr="001E3B56">
        <w:rPr>
          <w:rFonts w:ascii="Arial" w:hAnsi="Arial" w:cs="Arial"/>
        </w:rPr>
        <w:t>.</w:t>
      </w:r>
      <w:r w:rsidR="001B278F" w:rsidRPr="001E3B56">
        <w:rPr>
          <w:rFonts w:ascii="Arial" w:hAnsi="Arial" w:cs="Arial"/>
        </w:rPr>
        <w:t xml:space="preserve"> </w:t>
      </w:r>
      <w:r w:rsidR="003D41FA" w:rsidRPr="001E3B56">
        <w:rPr>
          <w:rFonts w:ascii="Arial" w:hAnsi="Arial" w:cs="Arial"/>
        </w:rPr>
        <w:t>Kotey</w:t>
      </w:r>
      <w:r w:rsidR="001B278F" w:rsidRPr="001E3B56">
        <w:rPr>
          <w:rFonts w:ascii="Arial" w:hAnsi="Arial" w:cs="Arial"/>
        </w:rPr>
        <w:t xml:space="preserve"> report</w:t>
      </w:r>
      <w:r w:rsidR="003D41FA" w:rsidRPr="001E3B56">
        <w:rPr>
          <w:rFonts w:ascii="Arial" w:hAnsi="Arial" w:cs="Arial"/>
        </w:rPr>
        <w:t>ed</w:t>
      </w:r>
      <w:r w:rsidR="001B278F" w:rsidRPr="001E3B56">
        <w:rPr>
          <w:rFonts w:ascii="Arial" w:hAnsi="Arial" w:cs="Arial"/>
        </w:rPr>
        <w:t xml:space="preserve"> </w:t>
      </w:r>
      <w:r w:rsidR="00972D3B" w:rsidRPr="001E3B56">
        <w:rPr>
          <w:rFonts w:ascii="Arial" w:hAnsi="Arial" w:cs="Arial"/>
        </w:rPr>
        <w:t>on</w:t>
      </w:r>
      <w:r w:rsidR="001B278F" w:rsidRPr="001E3B56">
        <w:rPr>
          <w:rFonts w:ascii="Arial" w:hAnsi="Arial" w:cs="Arial"/>
        </w:rPr>
        <w:t xml:space="preserve"> </w:t>
      </w:r>
      <w:r w:rsidR="00BC1AED" w:rsidRPr="001E3B56">
        <w:rPr>
          <w:rFonts w:ascii="Arial" w:hAnsi="Arial" w:cs="Arial"/>
        </w:rPr>
        <w:t xml:space="preserve">a </w:t>
      </w:r>
      <w:r w:rsidR="001B278F" w:rsidRPr="001E3B56">
        <w:rPr>
          <w:rFonts w:ascii="Arial" w:hAnsi="Arial" w:cs="Arial"/>
        </w:rPr>
        <w:t>number</w:t>
      </w:r>
      <w:r w:rsidR="00D63C0A" w:rsidRPr="001E3B56">
        <w:rPr>
          <w:rFonts w:ascii="Arial" w:hAnsi="Arial" w:cs="Arial"/>
        </w:rPr>
        <w:t xml:space="preserve"> </w:t>
      </w:r>
      <w:r w:rsidR="001B278F" w:rsidRPr="001E3B56">
        <w:rPr>
          <w:rFonts w:ascii="Arial" w:hAnsi="Arial" w:cs="Arial"/>
        </w:rPr>
        <w:t xml:space="preserve">of factors </w:t>
      </w:r>
      <w:r w:rsidR="00D63C0A" w:rsidRPr="001E3B56">
        <w:rPr>
          <w:rFonts w:ascii="Arial" w:hAnsi="Arial" w:cs="Arial"/>
        </w:rPr>
        <w:t>(</w:t>
      </w:r>
      <w:r w:rsidR="001B278F" w:rsidRPr="001E3B56">
        <w:rPr>
          <w:rFonts w:ascii="Arial" w:hAnsi="Arial" w:cs="Arial"/>
        </w:rPr>
        <w:t>highlighted by</w:t>
      </w:r>
      <w:r w:rsidR="00FD3AEB" w:rsidRPr="001E3B56">
        <w:rPr>
          <w:rFonts w:ascii="Arial" w:hAnsi="Arial" w:cs="Arial"/>
        </w:rPr>
        <w:t xml:space="preserve"> Westhead and Storey</w:t>
      </w:r>
      <w:r w:rsidR="00D63C0A" w:rsidRPr="001E3B56">
        <w:rPr>
          <w:rFonts w:ascii="Arial" w:hAnsi="Arial" w:cs="Arial"/>
        </w:rPr>
        <w:t>)</w:t>
      </w:r>
      <w:r w:rsidR="00FD3AEB" w:rsidRPr="001E3B56">
        <w:rPr>
          <w:rFonts w:ascii="Arial" w:hAnsi="Arial" w:cs="Arial"/>
        </w:rPr>
        <w:t xml:space="preserve"> accountable for the SMEs</w:t>
      </w:r>
      <w:r w:rsidR="00136FDE" w:rsidRPr="001E3B56">
        <w:rPr>
          <w:rFonts w:ascii="Arial" w:hAnsi="Arial" w:cs="Arial"/>
        </w:rPr>
        <w:t>’ preference of informal training</w:t>
      </w:r>
      <w:r w:rsidR="00D63C0A" w:rsidRPr="001E3B56">
        <w:rPr>
          <w:rFonts w:ascii="Arial" w:hAnsi="Arial" w:cs="Arial"/>
        </w:rPr>
        <w:t>. F</w:t>
      </w:r>
      <w:r w:rsidR="00136FDE" w:rsidRPr="001E3B56">
        <w:rPr>
          <w:rFonts w:ascii="Arial" w:hAnsi="Arial" w:cs="Arial"/>
        </w:rPr>
        <w:t>irst</w:t>
      </w:r>
      <w:r w:rsidR="00D63C0A" w:rsidRPr="001E3B56">
        <w:rPr>
          <w:rFonts w:ascii="Arial" w:hAnsi="Arial" w:cs="Arial"/>
        </w:rPr>
        <w:t>,</w:t>
      </w:r>
      <w:r w:rsidR="00136FDE" w:rsidRPr="001E3B56">
        <w:rPr>
          <w:rFonts w:ascii="Arial" w:hAnsi="Arial" w:cs="Arial"/>
        </w:rPr>
        <w:t xml:space="preserve"> owner</w:t>
      </w:r>
      <w:r w:rsidR="00D63C0A" w:rsidRPr="001E3B56">
        <w:rPr>
          <w:rFonts w:ascii="Arial" w:hAnsi="Arial" w:cs="Arial"/>
        </w:rPr>
        <w:t>/</w:t>
      </w:r>
      <w:r w:rsidR="00136FDE" w:rsidRPr="001E3B56">
        <w:rPr>
          <w:rFonts w:ascii="Arial" w:hAnsi="Arial" w:cs="Arial"/>
        </w:rPr>
        <w:t>manager</w:t>
      </w:r>
      <w:r w:rsidR="00D63C0A" w:rsidRPr="001E3B56">
        <w:rPr>
          <w:rFonts w:ascii="Arial" w:hAnsi="Arial" w:cs="Arial"/>
        </w:rPr>
        <w:t>’s</w:t>
      </w:r>
      <w:r w:rsidR="00136FDE" w:rsidRPr="001E3B56">
        <w:rPr>
          <w:rFonts w:ascii="Arial" w:hAnsi="Arial" w:cs="Arial"/>
        </w:rPr>
        <w:t xml:space="preserve"> perception of formal training </w:t>
      </w:r>
      <w:r w:rsidR="00F71EA0" w:rsidRPr="001E3B56">
        <w:rPr>
          <w:rFonts w:ascii="Arial" w:hAnsi="Arial" w:cs="Arial"/>
        </w:rPr>
        <w:t>as</w:t>
      </w:r>
      <w:r w:rsidR="00136FDE" w:rsidRPr="001E3B56">
        <w:rPr>
          <w:rFonts w:ascii="Arial" w:hAnsi="Arial" w:cs="Arial"/>
        </w:rPr>
        <w:t xml:space="preserve"> costly and unaffordable activity that generate twofold costs</w:t>
      </w:r>
      <w:r w:rsidR="00632536">
        <w:rPr>
          <w:rFonts w:ascii="Arial" w:hAnsi="Arial" w:cs="Arial"/>
        </w:rPr>
        <w:t>: the</w:t>
      </w:r>
      <w:r w:rsidR="00136FDE" w:rsidRPr="001E3B56">
        <w:rPr>
          <w:rFonts w:ascii="Arial" w:hAnsi="Arial" w:cs="Arial"/>
        </w:rPr>
        <w:t xml:space="preserve"> course fees and </w:t>
      </w:r>
      <w:r w:rsidR="008B4ED5" w:rsidRPr="001E3B56">
        <w:rPr>
          <w:rFonts w:ascii="Arial" w:hAnsi="Arial" w:cs="Arial"/>
        </w:rPr>
        <w:t xml:space="preserve">the </w:t>
      </w:r>
      <w:r w:rsidR="00136FDE" w:rsidRPr="001E3B56">
        <w:rPr>
          <w:rFonts w:ascii="Arial" w:hAnsi="Arial" w:cs="Arial"/>
        </w:rPr>
        <w:t>lost output when</w:t>
      </w:r>
      <w:r w:rsidR="005132BA" w:rsidRPr="001E3B56">
        <w:rPr>
          <w:rFonts w:ascii="Arial" w:hAnsi="Arial" w:cs="Arial"/>
        </w:rPr>
        <w:t xml:space="preserve"> employees attend the course of</w:t>
      </w:r>
      <w:r w:rsidR="008B4ED5" w:rsidRPr="001E3B56">
        <w:rPr>
          <w:rFonts w:ascii="Arial" w:hAnsi="Arial" w:cs="Arial"/>
        </w:rPr>
        <w:t>f-</w:t>
      </w:r>
      <w:r w:rsidR="005132BA" w:rsidRPr="001E3B56">
        <w:rPr>
          <w:rFonts w:ascii="Arial" w:hAnsi="Arial" w:cs="Arial"/>
        </w:rPr>
        <w:t>the</w:t>
      </w:r>
      <w:r w:rsidR="008B4ED5" w:rsidRPr="001E3B56">
        <w:rPr>
          <w:rFonts w:ascii="Arial" w:hAnsi="Arial" w:cs="Arial"/>
        </w:rPr>
        <w:t>-</w:t>
      </w:r>
      <w:r w:rsidR="005132BA" w:rsidRPr="001E3B56">
        <w:rPr>
          <w:rFonts w:ascii="Arial" w:hAnsi="Arial" w:cs="Arial"/>
        </w:rPr>
        <w:t>job</w:t>
      </w:r>
      <w:r w:rsidR="008B4ED5" w:rsidRPr="001E3B56">
        <w:rPr>
          <w:rFonts w:ascii="Arial" w:hAnsi="Arial" w:cs="Arial"/>
        </w:rPr>
        <w:t>. S</w:t>
      </w:r>
      <w:r w:rsidR="005132BA" w:rsidRPr="001E3B56">
        <w:rPr>
          <w:rFonts w:ascii="Arial" w:hAnsi="Arial" w:cs="Arial"/>
        </w:rPr>
        <w:t>econd</w:t>
      </w:r>
      <w:r w:rsidR="008B4ED5" w:rsidRPr="001E3B56">
        <w:rPr>
          <w:rFonts w:ascii="Arial" w:hAnsi="Arial" w:cs="Arial"/>
        </w:rPr>
        <w:t>,</w:t>
      </w:r>
      <w:r w:rsidR="005132BA" w:rsidRPr="001E3B56">
        <w:rPr>
          <w:rFonts w:ascii="Arial" w:hAnsi="Arial" w:cs="Arial"/>
        </w:rPr>
        <w:t xml:space="preserve"> the long</w:t>
      </w:r>
      <w:r w:rsidR="008B4ED5" w:rsidRPr="001E3B56">
        <w:rPr>
          <w:rFonts w:ascii="Arial" w:hAnsi="Arial" w:cs="Arial"/>
        </w:rPr>
        <w:t>-</w:t>
      </w:r>
      <w:r w:rsidR="005132BA" w:rsidRPr="001E3B56">
        <w:rPr>
          <w:rFonts w:ascii="Arial" w:hAnsi="Arial" w:cs="Arial"/>
        </w:rPr>
        <w:t>term effects of training benefits make investment in training unattractive for small firms</w:t>
      </w:r>
      <w:r w:rsidR="008302EB" w:rsidRPr="001E3B56">
        <w:rPr>
          <w:rFonts w:ascii="Arial" w:hAnsi="Arial" w:cs="Arial"/>
        </w:rPr>
        <w:t xml:space="preserve"> that are </w:t>
      </w:r>
      <w:r w:rsidR="005132BA" w:rsidRPr="001E3B56">
        <w:rPr>
          <w:rFonts w:ascii="Arial" w:hAnsi="Arial" w:cs="Arial"/>
        </w:rPr>
        <w:t>short</w:t>
      </w:r>
      <w:r w:rsidR="008302EB" w:rsidRPr="001E3B56">
        <w:rPr>
          <w:rFonts w:ascii="Arial" w:hAnsi="Arial" w:cs="Arial"/>
        </w:rPr>
        <w:t>-</w:t>
      </w:r>
      <w:r w:rsidR="005132BA" w:rsidRPr="001E3B56">
        <w:rPr>
          <w:rFonts w:ascii="Arial" w:hAnsi="Arial" w:cs="Arial"/>
        </w:rPr>
        <w:t>term focus</w:t>
      </w:r>
      <w:r w:rsidR="008302EB" w:rsidRPr="001E3B56">
        <w:rPr>
          <w:rFonts w:ascii="Arial" w:hAnsi="Arial" w:cs="Arial"/>
        </w:rPr>
        <w:t>ed</w:t>
      </w:r>
      <w:r w:rsidR="005132BA" w:rsidRPr="001E3B56">
        <w:rPr>
          <w:rFonts w:ascii="Arial" w:hAnsi="Arial" w:cs="Arial"/>
        </w:rPr>
        <w:t xml:space="preserve"> due to the high levels of uncertainty they are facing with</w:t>
      </w:r>
      <w:r w:rsidR="008302EB" w:rsidRPr="001E3B56">
        <w:rPr>
          <w:rFonts w:ascii="Arial" w:hAnsi="Arial" w:cs="Arial"/>
        </w:rPr>
        <w:t>. T</w:t>
      </w:r>
      <w:r w:rsidR="0054130D" w:rsidRPr="001E3B56">
        <w:rPr>
          <w:rFonts w:ascii="Arial" w:hAnsi="Arial" w:cs="Arial"/>
        </w:rPr>
        <w:t>hird</w:t>
      </w:r>
      <w:r w:rsidR="008302EB" w:rsidRPr="001E3B56">
        <w:rPr>
          <w:rFonts w:ascii="Arial" w:hAnsi="Arial" w:cs="Arial"/>
        </w:rPr>
        <w:t>, the</w:t>
      </w:r>
      <w:r w:rsidR="0054130D" w:rsidRPr="001E3B56">
        <w:rPr>
          <w:rFonts w:ascii="Arial" w:hAnsi="Arial" w:cs="Arial"/>
        </w:rPr>
        <w:t xml:space="preserve"> relative lack of internal career and development opportunities generate</w:t>
      </w:r>
      <w:r w:rsidR="008302EB" w:rsidRPr="001E3B56">
        <w:rPr>
          <w:rFonts w:ascii="Arial" w:hAnsi="Arial" w:cs="Arial"/>
        </w:rPr>
        <w:t>s</w:t>
      </w:r>
      <w:r w:rsidR="0054130D" w:rsidRPr="001E3B56">
        <w:rPr>
          <w:rFonts w:ascii="Arial" w:hAnsi="Arial" w:cs="Arial"/>
        </w:rPr>
        <w:t xml:space="preserve"> </w:t>
      </w:r>
      <w:r w:rsidR="00884189" w:rsidRPr="001E3B56">
        <w:rPr>
          <w:rFonts w:ascii="Arial" w:hAnsi="Arial" w:cs="Arial"/>
        </w:rPr>
        <w:t xml:space="preserve">a </w:t>
      </w:r>
      <w:r w:rsidR="0054130D" w:rsidRPr="001E3B56">
        <w:rPr>
          <w:rFonts w:ascii="Arial" w:hAnsi="Arial" w:cs="Arial"/>
        </w:rPr>
        <w:t xml:space="preserve">risk </w:t>
      </w:r>
      <w:r w:rsidR="008302EB" w:rsidRPr="001E3B56">
        <w:rPr>
          <w:rFonts w:ascii="Arial" w:hAnsi="Arial" w:cs="Arial"/>
        </w:rPr>
        <w:t>of losing</w:t>
      </w:r>
      <w:r w:rsidR="0054130D" w:rsidRPr="001E3B56">
        <w:rPr>
          <w:rFonts w:ascii="Arial" w:hAnsi="Arial" w:cs="Arial"/>
        </w:rPr>
        <w:t xml:space="preserve"> train</w:t>
      </w:r>
      <w:r w:rsidR="008302EB" w:rsidRPr="001E3B56">
        <w:rPr>
          <w:rFonts w:ascii="Arial" w:hAnsi="Arial" w:cs="Arial"/>
        </w:rPr>
        <w:t>ed</w:t>
      </w:r>
      <w:r w:rsidR="0054130D" w:rsidRPr="001E3B56">
        <w:rPr>
          <w:rFonts w:ascii="Arial" w:hAnsi="Arial" w:cs="Arial"/>
        </w:rPr>
        <w:t xml:space="preserve"> employees to other employers</w:t>
      </w:r>
      <w:r w:rsidR="008302EB" w:rsidRPr="001E3B56">
        <w:rPr>
          <w:rFonts w:ascii="Arial" w:hAnsi="Arial" w:cs="Arial"/>
        </w:rPr>
        <w:t>. Fourth,</w:t>
      </w:r>
      <w:r w:rsidR="00D04A94" w:rsidRPr="001E3B56">
        <w:rPr>
          <w:rFonts w:ascii="Arial" w:hAnsi="Arial" w:cs="Arial"/>
        </w:rPr>
        <w:t xml:space="preserve"> the</w:t>
      </w:r>
      <w:r w:rsidR="0054130D" w:rsidRPr="001E3B56">
        <w:rPr>
          <w:rFonts w:ascii="Arial" w:hAnsi="Arial" w:cs="Arial"/>
        </w:rPr>
        <w:t xml:space="preserve"> lack of information about available training programs and </w:t>
      </w:r>
      <w:r w:rsidR="00DA362C" w:rsidRPr="001E3B56">
        <w:rPr>
          <w:rFonts w:ascii="Arial" w:hAnsi="Arial" w:cs="Arial"/>
        </w:rPr>
        <w:t xml:space="preserve">of </w:t>
      </w:r>
      <w:r w:rsidR="0054130D" w:rsidRPr="001E3B56">
        <w:rPr>
          <w:rFonts w:ascii="Arial" w:hAnsi="Arial" w:cs="Arial"/>
        </w:rPr>
        <w:t>awareness on associated training benefits due to their limited capacity to acquire information</w:t>
      </w:r>
      <w:r w:rsidR="009E19D6" w:rsidRPr="001E3B56">
        <w:rPr>
          <w:rFonts w:ascii="Arial" w:hAnsi="Arial" w:cs="Arial"/>
        </w:rPr>
        <w:t>. F</w:t>
      </w:r>
      <w:r w:rsidR="00104AE9" w:rsidRPr="001E3B56">
        <w:rPr>
          <w:rFonts w:ascii="Arial" w:hAnsi="Arial" w:cs="Arial"/>
        </w:rPr>
        <w:t>urther</w:t>
      </w:r>
      <w:r w:rsidR="009E19D6" w:rsidRPr="001E3B56">
        <w:rPr>
          <w:rFonts w:ascii="Arial" w:hAnsi="Arial" w:cs="Arial"/>
        </w:rPr>
        <w:t>,</w:t>
      </w:r>
      <w:r w:rsidR="00104AE9" w:rsidRPr="001E3B56">
        <w:rPr>
          <w:rFonts w:ascii="Arial" w:hAnsi="Arial" w:cs="Arial"/>
        </w:rPr>
        <w:t xml:space="preserve"> the formal training results in highly specialized staff opposite of the </w:t>
      </w:r>
      <w:r w:rsidR="009E19D6" w:rsidRPr="001E3B56">
        <w:rPr>
          <w:rFonts w:ascii="Arial" w:hAnsi="Arial" w:cs="Arial"/>
        </w:rPr>
        <w:t>SMEs</w:t>
      </w:r>
      <w:r w:rsidR="000B15EB" w:rsidRPr="001E3B56">
        <w:rPr>
          <w:rFonts w:ascii="Arial" w:hAnsi="Arial" w:cs="Arial"/>
        </w:rPr>
        <w:t>’</w:t>
      </w:r>
      <w:r w:rsidR="00104AE9" w:rsidRPr="001E3B56">
        <w:rPr>
          <w:rFonts w:ascii="Arial" w:hAnsi="Arial" w:cs="Arial"/>
        </w:rPr>
        <w:t xml:space="preserve"> needs for multi skilled workforce able to cope with </w:t>
      </w:r>
      <w:r w:rsidR="000B15EB" w:rsidRPr="001E3B56">
        <w:rPr>
          <w:rFonts w:ascii="Arial" w:hAnsi="Arial" w:cs="Arial"/>
        </w:rPr>
        <w:t xml:space="preserve">the </w:t>
      </w:r>
      <w:r w:rsidR="00104AE9" w:rsidRPr="001E3B56">
        <w:rPr>
          <w:rFonts w:ascii="Arial" w:hAnsi="Arial" w:cs="Arial"/>
        </w:rPr>
        <w:t>highly flexible nature of</w:t>
      </w:r>
      <w:r w:rsidR="000B15EB" w:rsidRPr="001E3B56">
        <w:rPr>
          <w:rFonts w:ascii="Arial" w:hAnsi="Arial" w:cs="Arial"/>
        </w:rPr>
        <w:t xml:space="preserve"> the</w:t>
      </w:r>
      <w:r w:rsidR="00104AE9" w:rsidRPr="001E3B56">
        <w:rPr>
          <w:rFonts w:ascii="Arial" w:hAnsi="Arial" w:cs="Arial"/>
        </w:rPr>
        <w:t xml:space="preserve"> jobs in</w:t>
      </w:r>
      <w:r w:rsidR="009B67B2">
        <w:rPr>
          <w:rFonts w:ascii="Arial" w:hAnsi="Arial" w:cs="Arial"/>
        </w:rPr>
        <w:t xml:space="preserve"> </w:t>
      </w:r>
      <w:r w:rsidR="00B40CB8">
        <w:rPr>
          <w:rFonts w:ascii="Arial" w:hAnsi="Arial" w:cs="Arial"/>
        </w:rPr>
        <w:t>small firms</w:t>
      </w:r>
      <w:r w:rsidR="000B15EB" w:rsidRPr="001E3B56">
        <w:rPr>
          <w:rFonts w:ascii="Arial" w:hAnsi="Arial" w:cs="Arial"/>
        </w:rPr>
        <w:t xml:space="preserve">. </w:t>
      </w:r>
      <w:r w:rsidR="005C540C" w:rsidRPr="001E3B56">
        <w:rPr>
          <w:rFonts w:ascii="Arial" w:hAnsi="Arial" w:cs="Arial"/>
        </w:rPr>
        <w:t>And f</w:t>
      </w:r>
      <w:r w:rsidR="00E803D5" w:rsidRPr="001E3B56">
        <w:rPr>
          <w:rFonts w:ascii="Arial" w:hAnsi="Arial" w:cs="Arial"/>
        </w:rPr>
        <w:t>inally</w:t>
      </w:r>
      <w:r w:rsidR="005C540C" w:rsidRPr="001E3B56">
        <w:rPr>
          <w:rFonts w:ascii="Arial" w:hAnsi="Arial" w:cs="Arial"/>
        </w:rPr>
        <w:t>,</w:t>
      </w:r>
      <w:r w:rsidR="00E803D5" w:rsidRPr="001E3B56">
        <w:rPr>
          <w:rFonts w:ascii="Arial" w:hAnsi="Arial" w:cs="Arial"/>
        </w:rPr>
        <w:t xml:space="preserve"> the inability to conceptualize the relation of </w:t>
      </w:r>
      <w:r w:rsidR="005C540C" w:rsidRPr="001E3B56">
        <w:rPr>
          <w:rFonts w:ascii="Arial" w:hAnsi="Arial" w:cs="Arial"/>
        </w:rPr>
        <w:t>t</w:t>
      </w:r>
      <w:r w:rsidR="00E803D5" w:rsidRPr="001E3B56">
        <w:rPr>
          <w:rFonts w:ascii="Arial" w:hAnsi="Arial" w:cs="Arial"/>
        </w:rPr>
        <w:t>raining to performanc</w:t>
      </w:r>
      <w:r w:rsidR="007179ED" w:rsidRPr="001E3B56">
        <w:rPr>
          <w:rFonts w:ascii="Arial" w:hAnsi="Arial" w:cs="Arial"/>
        </w:rPr>
        <w:t xml:space="preserve">e may deter </w:t>
      </w:r>
      <w:r w:rsidR="001469F0" w:rsidRPr="001E3B56">
        <w:rPr>
          <w:rFonts w:ascii="Arial" w:hAnsi="Arial" w:cs="Arial"/>
        </w:rPr>
        <w:t>owners/</w:t>
      </w:r>
      <w:r w:rsidR="007179ED" w:rsidRPr="001E3B56">
        <w:rPr>
          <w:rFonts w:ascii="Arial" w:hAnsi="Arial" w:cs="Arial"/>
        </w:rPr>
        <w:t>managers from investing in training</w:t>
      </w:r>
      <w:r w:rsidRPr="001E3B56">
        <w:rPr>
          <w:rFonts w:ascii="Arial" w:hAnsi="Arial" w:cs="Arial"/>
        </w:rPr>
        <w:t xml:space="preserve"> </w:t>
      </w:r>
      <w:r w:rsidR="0010548A" w:rsidRPr="001E3B56">
        <w:rPr>
          <w:rFonts w:ascii="Arial" w:hAnsi="Arial" w:cs="Arial"/>
        </w:rPr>
        <w:t xml:space="preserve"> </w:t>
      </w:r>
      <w:sdt>
        <w:sdtPr>
          <w:rPr>
            <w:rFonts w:ascii="Arial" w:hAnsi="Arial" w:cs="Arial"/>
            <w:color w:val="000000"/>
            <w:highlight w:val="white"/>
          </w:rPr>
          <w:alias w:val="Citation"/>
          <w:tag w:val="{&quot;referencesIds&quot;:[&quot;doc:64babc3279256105f72e4010&quot;],&quot;referencesOptions&quot;:{&quot;doc:64babc3279256105f72e4010&quot;:{&quot;author&quot;:true,&quot;year&quot;:true,&quot;pageReplace&quot;:&quot;&quot;,&quot;prefix&quot;:&quot;&quot;,&quot;suffix&quot;:&quot;&quot;}},&quot;hasBrokenReferences&quot;:false,&quot;hasManualEdits&quot;:false,&quot;citationType&quot;:&quot;inline&quot;,&quot;id&quot;:-1024170068,&quot;citationText&quot;:&quot;&lt;span style=\&quot;font-family:Arial;font-size:14.666666666666666px;color:#000000\&quot;&gt;(Kotey and Folker, 2007)&lt;/span&gt;&quot;}"/>
          <w:id w:val="-1024170068"/>
          <w:placeholder>
            <w:docPart w:val="2774FAF847AB4992A91A4E8825A514A9"/>
          </w:placeholder>
        </w:sdtPr>
        <w:sdtContent>
          <w:r w:rsidR="00D44174">
            <w:rPr>
              <w:rFonts w:ascii="Arial" w:eastAsia="Times New Roman" w:hAnsi="Arial" w:cs="Arial"/>
              <w:color w:val="000000"/>
            </w:rPr>
            <w:t>(Kotey and Folker, 2007)</w:t>
          </w:r>
        </w:sdtContent>
      </w:sdt>
    </w:p>
    <w:p w14:paraId="70A162A2" w14:textId="35963863" w:rsidR="00264C03" w:rsidRPr="001E3B56" w:rsidRDefault="00435F6E" w:rsidP="006C571E">
      <w:pPr>
        <w:spacing w:after="240" w:line="360" w:lineRule="auto"/>
        <w:ind w:firstLine="720"/>
        <w:jc w:val="both"/>
        <w:rPr>
          <w:rFonts w:ascii="Arial" w:hAnsi="Arial" w:cs="Arial"/>
        </w:rPr>
      </w:pPr>
      <w:r w:rsidRPr="001E3B56">
        <w:rPr>
          <w:rFonts w:ascii="Arial" w:hAnsi="Arial" w:cs="Arial"/>
        </w:rPr>
        <w:t xml:space="preserve">Unlike the findings in the majority of </w:t>
      </w:r>
      <w:r w:rsidR="00222BF8" w:rsidRPr="001E3B56">
        <w:rPr>
          <w:rFonts w:ascii="Arial" w:hAnsi="Arial" w:cs="Arial"/>
        </w:rPr>
        <w:t xml:space="preserve">the </w:t>
      </w:r>
      <w:r w:rsidRPr="001E3B56">
        <w:rPr>
          <w:rFonts w:ascii="Arial" w:hAnsi="Arial" w:cs="Arial"/>
        </w:rPr>
        <w:t>studies in the extant literature</w:t>
      </w:r>
      <w:r w:rsidR="00F351B4" w:rsidRPr="001E3B56">
        <w:rPr>
          <w:rFonts w:ascii="Arial" w:hAnsi="Arial" w:cs="Arial"/>
        </w:rPr>
        <w:t>,</w:t>
      </w:r>
      <w:r w:rsidRPr="001E3B56">
        <w:rPr>
          <w:rFonts w:ascii="Arial" w:hAnsi="Arial" w:cs="Arial"/>
        </w:rPr>
        <w:t xml:space="preserve"> that </w:t>
      </w:r>
      <w:r w:rsidR="00222BF8" w:rsidRPr="001E3B56">
        <w:rPr>
          <w:rFonts w:ascii="Arial" w:hAnsi="Arial" w:cs="Arial"/>
        </w:rPr>
        <w:t>report</w:t>
      </w:r>
      <w:r w:rsidR="00B338CD" w:rsidRPr="001E3B56">
        <w:rPr>
          <w:rFonts w:ascii="Arial" w:hAnsi="Arial" w:cs="Arial"/>
        </w:rPr>
        <w:t>ed</w:t>
      </w:r>
      <w:r w:rsidRPr="001E3B56">
        <w:rPr>
          <w:rFonts w:ascii="Arial" w:hAnsi="Arial" w:cs="Arial"/>
        </w:rPr>
        <w:t xml:space="preserve"> of the importance of employee training on individual</w:t>
      </w:r>
      <w:r w:rsidR="00222BF8" w:rsidRPr="001E3B56">
        <w:rPr>
          <w:rFonts w:ascii="Arial" w:hAnsi="Arial" w:cs="Arial"/>
        </w:rPr>
        <w:t>,</w:t>
      </w:r>
      <w:r w:rsidRPr="001E3B56">
        <w:rPr>
          <w:rFonts w:ascii="Arial" w:hAnsi="Arial" w:cs="Arial"/>
        </w:rPr>
        <w:t xml:space="preserve"> organizational and national level</w:t>
      </w:r>
      <w:r w:rsidR="00F351B4" w:rsidRPr="001E3B56">
        <w:rPr>
          <w:rFonts w:ascii="Arial" w:hAnsi="Arial" w:cs="Arial"/>
        </w:rPr>
        <w:t>,</w:t>
      </w:r>
      <w:r w:rsidRPr="001E3B56">
        <w:rPr>
          <w:rFonts w:ascii="Arial" w:hAnsi="Arial" w:cs="Arial"/>
        </w:rPr>
        <w:t xml:space="preserve"> in practice its significance and provision </w:t>
      </w:r>
      <w:r w:rsidR="00222BF8" w:rsidRPr="001E3B56">
        <w:rPr>
          <w:rFonts w:ascii="Arial" w:hAnsi="Arial" w:cs="Arial"/>
        </w:rPr>
        <w:t xml:space="preserve">in SMEs </w:t>
      </w:r>
      <w:r w:rsidRPr="001E3B56">
        <w:rPr>
          <w:rFonts w:ascii="Arial" w:hAnsi="Arial" w:cs="Arial"/>
        </w:rPr>
        <w:t>are questionable from various reasons</w:t>
      </w:r>
      <w:r w:rsidR="00222BF8" w:rsidRPr="001E3B56">
        <w:rPr>
          <w:rFonts w:ascii="Arial" w:hAnsi="Arial" w:cs="Arial"/>
        </w:rPr>
        <w:t>.</w:t>
      </w:r>
    </w:p>
    <w:p w14:paraId="32590614" w14:textId="52D8AEE6" w:rsidR="00264C03" w:rsidRPr="001E3B56" w:rsidRDefault="00EA7270" w:rsidP="006C571E">
      <w:pPr>
        <w:spacing w:after="240" w:line="360" w:lineRule="auto"/>
        <w:ind w:firstLine="720"/>
        <w:jc w:val="both"/>
        <w:rPr>
          <w:rFonts w:ascii="Arial" w:hAnsi="Arial" w:cs="Arial"/>
        </w:rPr>
      </w:pPr>
      <w:r w:rsidRPr="001E3B56">
        <w:rPr>
          <w:rFonts w:ascii="Arial" w:hAnsi="Arial" w:cs="Arial"/>
        </w:rPr>
        <w:t xml:space="preserve">Ahlgren </w:t>
      </w:r>
      <w:r w:rsidR="00972D3B" w:rsidRPr="001E3B56">
        <w:rPr>
          <w:rFonts w:ascii="Arial" w:hAnsi="Arial" w:cs="Arial"/>
        </w:rPr>
        <w:t xml:space="preserve">and Engel </w:t>
      </w:r>
      <w:r w:rsidRPr="001E3B56">
        <w:rPr>
          <w:rFonts w:ascii="Arial" w:hAnsi="Arial" w:cs="Arial"/>
        </w:rPr>
        <w:t xml:space="preserve">contended that although UK </w:t>
      </w:r>
      <w:r w:rsidR="000A27CC" w:rsidRPr="001E3B56">
        <w:rPr>
          <w:rFonts w:ascii="Arial" w:hAnsi="Arial" w:cs="Arial"/>
        </w:rPr>
        <w:t xml:space="preserve">is among </w:t>
      </w:r>
      <w:r w:rsidR="00F351B4" w:rsidRPr="001E3B56">
        <w:rPr>
          <w:rFonts w:ascii="Arial" w:hAnsi="Arial" w:cs="Arial"/>
        </w:rPr>
        <w:t xml:space="preserve">the </w:t>
      </w:r>
      <w:r w:rsidR="000A27CC" w:rsidRPr="001E3B56">
        <w:rPr>
          <w:rFonts w:ascii="Arial" w:hAnsi="Arial" w:cs="Arial"/>
        </w:rPr>
        <w:t xml:space="preserve">countries with highest rate of adults participating in </w:t>
      </w:r>
      <w:r w:rsidR="005A6857" w:rsidRPr="001E3B56">
        <w:rPr>
          <w:rFonts w:ascii="Arial" w:hAnsi="Arial" w:cs="Arial"/>
        </w:rPr>
        <w:t>formal and non</w:t>
      </w:r>
      <w:r w:rsidR="00137569" w:rsidRPr="001E3B56">
        <w:rPr>
          <w:rFonts w:ascii="Arial" w:hAnsi="Arial" w:cs="Arial"/>
        </w:rPr>
        <w:t>-</w:t>
      </w:r>
      <w:r w:rsidR="005A6857" w:rsidRPr="001E3B56">
        <w:rPr>
          <w:rFonts w:ascii="Arial" w:hAnsi="Arial" w:cs="Arial"/>
        </w:rPr>
        <w:t>formal education</w:t>
      </w:r>
      <w:r w:rsidR="00F351B4" w:rsidRPr="001E3B56">
        <w:rPr>
          <w:rFonts w:ascii="Arial" w:hAnsi="Arial" w:cs="Arial"/>
        </w:rPr>
        <w:t>,</w:t>
      </w:r>
      <w:r w:rsidR="005A6857" w:rsidRPr="001E3B56">
        <w:rPr>
          <w:rFonts w:ascii="Arial" w:hAnsi="Arial" w:cs="Arial"/>
        </w:rPr>
        <w:t xml:space="preserve"> traditional patterns prevail in the distribution of training among employees</w:t>
      </w:r>
      <w:r w:rsidR="00137569" w:rsidRPr="001E3B56">
        <w:rPr>
          <w:rFonts w:ascii="Arial" w:hAnsi="Arial" w:cs="Arial"/>
        </w:rPr>
        <w:t>.</w:t>
      </w:r>
      <w:r w:rsidR="005A6857" w:rsidRPr="001E3B56">
        <w:rPr>
          <w:rFonts w:ascii="Arial" w:hAnsi="Arial" w:cs="Arial"/>
        </w:rPr>
        <w:t xml:space="preserve"> </w:t>
      </w:r>
      <w:r w:rsidR="00137569" w:rsidRPr="001E3B56">
        <w:rPr>
          <w:rFonts w:ascii="Arial" w:hAnsi="Arial" w:cs="Arial"/>
        </w:rPr>
        <w:t>E</w:t>
      </w:r>
      <w:r w:rsidR="005A6857" w:rsidRPr="001E3B56">
        <w:rPr>
          <w:rFonts w:ascii="Arial" w:hAnsi="Arial" w:cs="Arial"/>
        </w:rPr>
        <w:t>mployers are short</w:t>
      </w:r>
      <w:r w:rsidR="00137569" w:rsidRPr="001E3B56">
        <w:rPr>
          <w:rFonts w:ascii="Arial" w:hAnsi="Arial" w:cs="Arial"/>
        </w:rPr>
        <w:t>-</w:t>
      </w:r>
      <w:r w:rsidR="005A6857" w:rsidRPr="001E3B56">
        <w:rPr>
          <w:rFonts w:ascii="Arial" w:hAnsi="Arial" w:cs="Arial"/>
        </w:rPr>
        <w:t>term oriented</w:t>
      </w:r>
      <w:r w:rsidR="00137569" w:rsidRPr="001E3B56">
        <w:rPr>
          <w:rFonts w:ascii="Arial" w:hAnsi="Arial" w:cs="Arial"/>
        </w:rPr>
        <w:t>,</w:t>
      </w:r>
      <w:r w:rsidR="005A6857" w:rsidRPr="001E3B56">
        <w:rPr>
          <w:rFonts w:ascii="Arial" w:hAnsi="Arial" w:cs="Arial"/>
        </w:rPr>
        <w:t xml:space="preserve"> preferring bespoke</w:t>
      </w:r>
      <w:r w:rsidR="00137569" w:rsidRPr="001E3B56">
        <w:rPr>
          <w:rFonts w:ascii="Arial" w:hAnsi="Arial" w:cs="Arial"/>
        </w:rPr>
        <w:t>,</w:t>
      </w:r>
      <w:r w:rsidR="005A6857" w:rsidRPr="001E3B56">
        <w:rPr>
          <w:rFonts w:ascii="Arial" w:hAnsi="Arial" w:cs="Arial"/>
        </w:rPr>
        <w:t xml:space="preserve"> non</w:t>
      </w:r>
      <w:r w:rsidR="00137569" w:rsidRPr="001E3B56">
        <w:rPr>
          <w:rFonts w:ascii="Arial" w:hAnsi="Arial" w:cs="Arial"/>
        </w:rPr>
        <w:t>-</w:t>
      </w:r>
      <w:r w:rsidR="005A6857" w:rsidRPr="001E3B56">
        <w:rPr>
          <w:rFonts w:ascii="Arial" w:hAnsi="Arial" w:cs="Arial"/>
        </w:rPr>
        <w:t>formal courses</w:t>
      </w:r>
      <w:r w:rsidR="00137569" w:rsidRPr="001E3B56">
        <w:rPr>
          <w:rFonts w:ascii="Arial" w:hAnsi="Arial" w:cs="Arial"/>
        </w:rPr>
        <w:t xml:space="preserve">, </w:t>
      </w:r>
      <w:r w:rsidR="005A6857" w:rsidRPr="001E3B56">
        <w:rPr>
          <w:rFonts w:ascii="Arial" w:hAnsi="Arial" w:cs="Arial"/>
        </w:rPr>
        <w:t>focused on job specific skills</w:t>
      </w:r>
      <w:r w:rsidR="008E0470" w:rsidRPr="001E3B56">
        <w:rPr>
          <w:rFonts w:ascii="Arial" w:hAnsi="Arial" w:cs="Arial"/>
        </w:rPr>
        <w:t>,</w:t>
      </w:r>
      <w:r w:rsidR="005A6857" w:rsidRPr="001E3B56">
        <w:rPr>
          <w:rFonts w:ascii="Arial" w:hAnsi="Arial" w:cs="Arial"/>
        </w:rPr>
        <w:t xml:space="preserve"> rather than facilitating employees to gain portable skills and qualifications and improve their career opportunities</w:t>
      </w:r>
      <w:r w:rsidR="008E0470" w:rsidRPr="001E3B56">
        <w:rPr>
          <w:rFonts w:ascii="Arial" w:hAnsi="Arial" w:cs="Arial"/>
        </w:rPr>
        <w:t>. D</w:t>
      </w:r>
      <w:r w:rsidR="00137569" w:rsidRPr="001E3B56">
        <w:rPr>
          <w:rFonts w:ascii="Arial" w:hAnsi="Arial" w:cs="Arial"/>
        </w:rPr>
        <w:t>ue to managers</w:t>
      </w:r>
      <w:r w:rsidR="008E0470" w:rsidRPr="001E3B56">
        <w:rPr>
          <w:rFonts w:ascii="Arial" w:hAnsi="Arial" w:cs="Arial"/>
        </w:rPr>
        <w:t>’</w:t>
      </w:r>
      <w:r w:rsidR="00137569" w:rsidRPr="001E3B56">
        <w:rPr>
          <w:rFonts w:ascii="Arial" w:hAnsi="Arial" w:cs="Arial"/>
        </w:rPr>
        <w:t xml:space="preserve"> perception of costs as </w:t>
      </w:r>
      <w:r w:rsidR="004538FC">
        <w:rPr>
          <w:rFonts w:ascii="Arial" w:hAnsi="Arial" w:cs="Arial"/>
        </w:rPr>
        <w:t xml:space="preserve">one of </w:t>
      </w:r>
      <w:r w:rsidR="00137569" w:rsidRPr="001E3B56">
        <w:rPr>
          <w:rFonts w:ascii="Arial" w:hAnsi="Arial" w:cs="Arial"/>
        </w:rPr>
        <w:t>the greatest barriers to employee</w:t>
      </w:r>
      <w:r w:rsidR="008E0470" w:rsidRPr="001E3B56">
        <w:rPr>
          <w:rFonts w:ascii="Arial" w:hAnsi="Arial" w:cs="Arial"/>
        </w:rPr>
        <w:t>s’</w:t>
      </w:r>
      <w:r w:rsidR="00137569" w:rsidRPr="001E3B56">
        <w:rPr>
          <w:rFonts w:ascii="Arial" w:hAnsi="Arial" w:cs="Arial"/>
        </w:rPr>
        <w:t xml:space="preserve"> training and development</w:t>
      </w:r>
      <w:r w:rsidR="003E5B27" w:rsidRPr="001E3B56">
        <w:rPr>
          <w:rFonts w:ascii="Arial" w:hAnsi="Arial" w:cs="Arial"/>
        </w:rPr>
        <w:t>,</w:t>
      </w:r>
      <w:r w:rsidR="00137569" w:rsidRPr="001E3B56">
        <w:rPr>
          <w:rFonts w:ascii="Arial" w:hAnsi="Arial" w:cs="Arial"/>
        </w:rPr>
        <w:t xml:space="preserve"> low skilled employees are having less opportunities to gain portable qualifications</w:t>
      </w:r>
      <w:r w:rsidR="003E5B27" w:rsidRPr="001E3B56">
        <w:rPr>
          <w:rFonts w:ascii="Arial" w:hAnsi="Arial" w:cs="Arial"/>
        </w:rPr>
        <w:t>,</w:t>
      </w:r>
      <w:r w:rsidR="00137569" w:rsidRPr="001E3B56">
        <w:rPr>
          <w:rFonts w:ascii="Arial" w:hAnsi="Arial" w:cs="Arial"/>
        </w:rPr>
        <w:t xml:space="preserve"> thus </w:t>
      </w:r>
      <w:r w:rsidR="00506E24" w:rsidRPr="001E3B56">
        <w:rPr>
          <w:rFonts w:ascii="Arial" w:hAnsi="Arial" w:cs="Arial"/>
        </w:rPr>
        <w:t>de</w:t>
      </w:r>
      <w:r w:rsidR="002E2E0B" w:rsidRPr="001E3B56">
        <w:rPr>
          <w:rFonts w:ascii="Arial" w:hAnsi="Arial" w:cs="Arial"/>
        </w:rPr>
        <w:t>creasing</w:t>
      </w:r>
      <w:r w:rsidR="00137569" w:rsidRPr="001E3B56">
        <w:rPr>
          <w:rFonts w:ascii="Arial" w:hAnsi="Arial" w:cs="Arial"/>
        </w:rPr>
        <w:t xml:space="preserve"> </w:t>
      </w:r>
      <w:r w:rsidR="008306BE" w:rsidRPr="001E3B56">
        <w:rPr>
          <w:rFonts w:ascii="Arial" w:hAnsi="Arial" w:cs="Arial"/>
        </w:rPr>
        <w:t xml:space="preserve">the </w:t>
      </w:r>
      <w:r w:rsidR="00137569" w:rsidRPr="001E3B56">
        <w:rPr>
          <w:rFonts w:ascii="Arial" w:hAnsi="Arial" w:cs="Arial"/>
        </w:rPr>
        <w:t xml:space="preserve">chances to compete in the </w:t>
      </w:r>
      <w:r w:rsidR="00644740" w:rsidRPr="001E3B56">
        <w:rPr>
          <w:rFonts w:ascii="Arial" w:hAnsi="Arial" w:cs="Arial"/>
        </w:rPr>
        <w:t>labour</w:t>
      </w:r>
      <w:r w:rsidR="00137569" w:rsidRPr="001E3B56">
        <w:rPr>
          <w:rFonts w:ascii="Arial" w:hAnsi="Arial" w:cs="Arial"/>
        </w:rPr>
        <w:t xml:space="preserve"> market</w:t>
      </w:r>
      <w:r w:rsidR="008306BE" w:rsidRPr="001E3B56">
        <w:rPr>
          <w:rFonts w:ascii="Arial" w:hAnsi="Arial" w:cs="Arial"/>
        </w:rPr>
        <w:t xml:space="preserve">, </w:t>
      </w:r>
      <w:r w:rsidR="005538BF" w:rsidRPr="001E3B56">
        <w:rPr>
          <w:rFonts w:ascii="Arial" w:hAnsi="Arial" w:cs="Arial"/>
        </w:rPr>
        <w:t xml:space="preserve">while highly skilled employees pursued </w:t>
      </w:r>
      <w:r w:rsidR="00AD1EB6" w:rsidRPr="001E3B56">
        <w:rPr>
          <w:rFonts w:ascii="Arial" w:hAnsi="Arial" w:cs="Arial"/>
        </w:rPr>
        <w:t>portable qualifications</w:t>
      </w:r>
      <w:r w:rsidR="00BA4EDF" w:rsidRPr="001E3B56">
        <w:rPr>
          <w:rFonts w:ascii="Arial" w:hAnsi="Arial" w:cs="Arial"/>
        </w:rPr>
        <w:t xml:space="preserve">  </w:t>
      </w:r>
      <w:sdt>
        <w:sdtPr>
          <w:rPr>
            <w:rFonts w:ascii="Arial" w:hAnsi="Arial" w:cs="Arial"/>
            <w:color w:val="000000"/>
            <w:highlight w:val="white"/>
          </w:rPr>
          <w:alias w:val="Citation"/>
          <w:tag w:val="{&quot;referencesIds&quot;:[&quot;doc:648b6e94237eef6861ffaf87&quot;],&quot;referencesOptions&quot;:{&quot;doc:648b6e94237eef6861ffaf87&quot;:{&quot;author&quot;:true,&quot;year&quot;:true,&quot;pageReplace&quot;:&quot;&quot;,&quot;prefix&quot;:&quot;&quot;,&quot;suffix&quot;:&quot;&quot;}},&quot;hasBrokenReferences&quot;:false,&quot;hasManualEdits&quot;:false,&quot;citationType&quot;:&quot;inline&quot;,&quot;id&quot;:930851738,&quot;citationText&quot;:&quot;&lt;span style=\&quot;font-family:Arial;font-size:14.666666666666666px;color:#000000\&quot;&gt;(Ahlgren and Engel, 2011)&lt;/span&gt;&quot;}"/>
          <w:id w:val="930851738"/>
          <w:placeholder>
            <w:docPart w:val="E63AE1270CAD4C02AA570448B1CEEF78"/>
          </w:placeholder>
        </w:sdtPr>
        <w:sdtContent>
          <w:r w:rsidR="00D44174">
            <w:rPr>
              <w:rFonts w:ascii="Arial" w:eastAsia="Times New Roman" w:hAnsi="Arial" w:cs="Arial"/>
              <w:color w:val="000000"/>
            </w:rPr>
            <w:t>(Ahlgren and Engel, 2011)</w:t>
          </w:r>
        </w:sdtContent>
      </w:sdt>
      <w:r w:rsidR="003E5B27" w:rsidRPr="001E3B56">
        <w:rPr>
          <w:rFonts w:ascii="Arial" w:hAnsi="Arial" w:cs="Arial"/>
        </w:rPr>
        <w:t>.</w:t>
      </w:r>
    </w:p>
    <w:p w14:paraId="6983BBA5" w14:textId="1D51C742" w:rsidR="00B93911" w:rsidRPr="001E3B56" w:rsidRDefault="00FC3002" w:rsidP="006C571E">
      <w:pPr>
        <w:autoSpaceDE w:val="0"/>
        <w:autoSpaceDN w:val="0"/>
        <w:adjustRightInd w:val="0"/>
        <w:spacing w:after="240" w:line="360" w:lineRule="auto"/>
        <w:ind w:firstLine="720"/>
        <w:jc w:val="both"/>
        <w:rPr>
          <w:rFonts w:ascii="Arial" w:hAnsi="Arial" w:cs="Arial"/>
          <w:kern w:val="0"/>
        </w:rPr>
      </w:pPr>
      <w:r w:rsidRPr="001E3B56">
        <w:rPr>
          <w:rFonts w:ascii="Arial" w:hAnsi="Arial" w:cs="Arial"/>
        </w:rPr>
        <w:t>Pan</w:t>
      </w:r>
      <w:r w:rsidR="00E90F63" w:rsidRPr="001E3B56">
        <w:rPr>
          <w:rFonts w:ascii="Arial" w:hAnsi="Arial" w:cs="Arial"/>
        </w:rPr>
        <w:t>a</w:t>
      </w:r>
      <w:r w:rsidRPr="001E3B56">
        <w:rPr>
          <w:rFonts w:ascii="Arial" w:hAnsi="Arial" w:cs="Arial"/>
        </w:rPr>
        <w:t>giotakop</w:t>
      </w:r>
      <w:r w:rsidR="007F4C91" w:rsidRPr="001E3B56">
        <w:rPr>
          <w:rFonts w:ascii="Arial" w:hAnsi="Arial" w:cs="Arial"/>
        </w:rPr>
        <w:t xml:space="preserve">oulos </w:t>
      </w:r>
      <w:r w:rsidR="002F5FE4" w:rsidRPr="001E3B56">
        <w:rPr>
          <w:rFonts w:ascii="Arial" w:hAnsi="Arial" w:cs="Arial"/>
        </w:rPr>
        <w:t xml:space="preserve">noted </w:t>
      </w:r>
      <w:r w:rsidR="00F00EEA" w:rsidRPr="001E3B56">
        <w:rPr>
          <w:rFonts w:ascii="Arial" w:hAnsi="Arial" w:cs="Arial"/>
        </w:rPr>
        <w:t xml:space="preserve">two main </w:t>
      </w:r>
      <w:r w:rsidR="0063431E">
        <w:rPr>
          <w:rFonts w:ascii="Arial" w:hAnsi="Arial" w:cs="Arial"/>
        </w:rPr>
        <w:t xml:space="preserve">groups of </w:t>
      </w:r>
      <w:r w:rsidR="00E84FDC">
        <w:rPr>
          <w:rFonts w:ascii="Arial" w:hAnsi="Arial" w:cs="Arial"/>
        </w:rPr>
        <w:t>factors</w:t>
      </w:r>
      <w:r w:rsidR="00F00EEA" w:rsidRPr="001E3B56">
        <w:rPr>
          <w:rFonts w:ascii="Arial" w:hAnsi="Arial" w:cs="Arial"/>
        </w:rPr>
        <w:t xml:space="preserve"> highlighted by Westhead and Storey in their discussion on </w:t>
      </w:r>
      <w:r w:rsidR="00CD717B" w:rsidRPr="001E3B56">
        <w:rPr>
          <w:rFonts w:ascii="Arial" w:hAnsi="Arial" w:cs="Arial"/>
        </w:rPr>
        <w:t>barriers to training in SMEs</w:t>
      </w:r>
      <w:r w:rsidR="003049B7" w:rsidRPr="001E3B56">
        <w:rPr>
          <w:rFonts w:ascii="Arial" w:hAnsi="Arial" w:cs="Arial"/>
        </w:rPr>
        <w:t>: “market forces” and “</w:t>
      </w:r>
      <w:r w:rsidR="009B2E30" w:rsidRPr="001E3B56">
        <w:rPr>
          <w:rFonts w:ascii="Arial" w:hAnsi="Arial" w:cs="Arial"/>
        </w:rPr>
        <w:t>ignorance</w:t>
      </w:r>
      <w:r w:rsidR="003049B7" w:rsidRPr="001E3B56">
        <w:rPr>
          <w:rFonts w:ascii="Arial" w:hAnsi="Arial" w:cs="Arial"/>
        </w:rPr>
        <w:t>”</w:t>
      </w:r>
      <w:r w:rsidR="009B2E30" w:rsidRPr="001E3B56">
        <w:rPr>
          <w:rFonts w:ascii="Arial" w:hAnsi="Arial" w:cs="Arial"/>
        </w:rPr>
        <w:t>.</w:t>
      </w:r>
      <w:r w:rsidR="006E1C0D" w:rsidRPr="001E3B56">
        <w:rPr>
          <w:rFonts w:ascii="Arial" w:hAnsi="Arial" w:cs="Arial"/>
        </w:rPr>
        <w:t xml:space="preserve"> “Market forces” refers </w:t>
      </w:r>
      <w:r w:rsidR="000B3790" w:rsidRPr="001E3B56">
        <w:rPr>
          <w:rFonts w:ascii="Arial" w:hAnsi="Arial" w:cs="Arial"/>
        </w:rPr>
        <w:t xml:space="preserve">to the different </w:t>
      </w:r>
      <w:r w:rsidR="00F31B6D" w:rsidRPr="001E3B56">
        <w:rPr>
          <w:rFonts w:ascii="Arial" w:hAnsi="Arial" w:cs="Arial"/>
        </w:rPr>
        <w:t xml:space="preserve">factors </w:t>
      </w:r>
      <w:r w:rsidR="0019532D" w:rsidRPr="001E3B56">
        <w:rPr>
          <w:rFonts w:ascii="Arial" w:hAnsi="Arial" w:cs="Arial"/>
        </w:rPr>
        <w:t xml:space="preserve">such as </w:t>
      </w:r>
      <w:r w:rsidR="000B3790" w:rsidRPr="001E3B56">
        <w:rPr>
          <w:rFonts w:ascii="Arial" w:hAnsi="Arial" w:cs="Arial"/>
        </w:rPr>
        <w:t>expectations that the training</w:t>
      </w:r>
      <w:r w:rsidR="00460491" w:rsidRPr="001E3B56">
        <w:rPr>
          <w:rFonts w:ascii="Arial" w:hAnsi="Arial" w:cs="Arial"/>
        </w:rPr>
        <w:t xml:space="preserve"> returns</w:t>
      </w:r>
      <w:r w:rsidR="000B3790" w:rsidRPr="001E3B56">
        <w:rPr>
          <w:rFonts w:ascii="Arial" w:hAnsi="Arial" w:cs="Arial"/>
        </w:rPr>
        <w:t xml:space="preserve"> would not exceed the </w:t>
      </w:r>
      <w:r w:rsidR="00460491" w:rsidRPr="001E3B56">
        <w:rPr>
          <w:rFonts w:ascii="Arial" w:hAnsi="Arial" w:cs="Arial"/>
        </w:rPr>
        <w:t>trainin</w:t>
      </w:r>
      <w:r w:rsidR="009C7028" w:rsidRPr="001E3B56">
        <w:rPr>
          <w:rFonts w:ascii="Arial" w:hAnsi="Arial" w:cs="Arial"/>
        </w:rPr>
        <w:t>g provision costs, lack of</w:t>
      </w:r>
      <w:r w:rsidR="00F31B6D" w:rsidRPr="001E3B56">
        <w:rPr>
          <w:rFonts w:ascii="Arial" w:hAnsi="Arial" w:cs="Arial"/>
        </w:rPr>
        <w:t xml:space="preserve"> </w:t>
      </w:r>
      <w:r w:rsidR="009C7028" w:rsidRPr="001E3B56">
        <w:rPr>
          <w:rFonts w:ascii="Arial" w:hAnsi="Arial" w:cs="Arial"/>
        </w:rPr>
        <w:t>time and limited financial resources</w:t>
      </w:r>
      <w:r w:rsidR="00F31B6D" w:rsidRPr="001E3B56">
        <w:rPr>
          <w:rFonts w:ascii="Arial" w:hAnsi="Arial" w:cs="Arial"/>
        </w:rPr>
        <w:t xml:space="preserve"> and </w:t>
      </w:r>
      <w:r w:rsidR="00F31B6D" w:rsidRPr="001E3B56">
        <w:rPr>
          <w:rFonts w:ascii="Arial" w:hAnsi="Arial" w:cs="Arial"/>
        </w:rPr>
        <w:lastRenderedPageBreak/>
        <w:t>other factors influen</w:t>
      </w:r>
      <w:r w:rsidR="0014636C" w:rsidRPr="001E3B56">
        <w:rPr>
          <w:rFonts w:ascii="Arial" w:hAnsi="Arial" w:cs="Arial"/>
        </w:rPr>
        <w:t>cing</w:t>
      </w:r>
      <w:r w:rsidR="00F31B6D" w:rsidRPr="001E3B56">
        <w:rPr>
          <w:rFonts w:ascii="Arial" w:hAnsi="Arial" w:cs="Arial"/>
        </w:rPr>
        <w:t xml:space="preserve"> the </w:t>
      </w:r>
      <w:r w:rsidR="0014636C" w:rsidRPr="001E3B56">
        <w:rPr>
          <w:rFonts w:ascii="Arial" w:hAnsi="Arial" w:cs="Arial"/>
        </w:rPr>
        <w:t xml:space="preserve">training </w:t>
      </w:r>
      <w:r w:rsidR="00F31B6D" w:rsidRPr="001E3B56">
        <w:rPr>
          <w:rFonts w:ascii="Arial" w:hAnsi="Arial" w:cs="Arial"/>
        </w:rPr>
        <w:t>supply and demand</w:t>
      </w:r>
      <w:r w:rsidR="0014636C" w:rsidRPr="001E3B56">
        <w:rPr>
          <w:rFonts w:ascii="Arial" w:hAnsi="Arial" w:cs="Arial"/>
        </w:rPr>
        <w:t>.</w:t>
      </w:r>
      <w:r w:rsidR="002847D1" w:rsidRPr="001E3B56">
        <w:rPr>
          <w:rFonts w:ascii="Arial" w:hAnsi="Arial" w:cs="Arial"/>
          <w:kern w:val="0"/>
        </w:rPr>
        <w:t xml:space="preserve"> </w:t>
      </w:r>
      <w:r w:rsidR="00CA3077" w:rsidRPr="001E3B56">
        <w:rPr>
          <w:rFonts w:ascii="Arial" w:hAnsi="Arial" w:cs="Arial"/>
          <w:kern w:val="0"/>
        </w:rPr>
        <w:t>The ‘‘ignorance’’ r</w:t>
      </w:r>
      <w:r w:rsidR="007203AC" w:rsidRPr="001E3B56">
        <w:rPr>
          <w:rFonts w:ascii="Arial" w:hAnsi="Arial" w:cs="Arial"/>
          <w:kern w:val="0"/>
        </w:rPr>
        <w:t xml:space="preserve">elates to </w:t>
      </w:r>
      <w:r w:rsidR="00CA3077" w:rsidRPr="001E3B56">
        <w:rPr>
          <w:rFonts w:ascii="Arial" w:hAnsi="Arial" w:cs="Arial"/>
          <w:kern w:val="0"/>
        </w:rPr>
        <w:t xml:space="preserve"> the </w:t>
      </w:r>
      <w:r w:rsidR="001262E8" w:rsidRPr="001E3B56">
        <w:rPr>
          <w:rFonts w:ascii="Arial" w:hAnsi="Arial" w:cs="Arial"/>
          <w:kern w:val="0"/>
        </w:rPr>
        <w:t>availab</w:t>
      </w:r>
      <w:r w:rsidR="007203AC" w:rsidRPr="001E3B56">
        <w:rPr>
          <w:rFonts w:ascii="Arial" w:hAnsi="Arial" w:cs="Arial"/>
          <w:kern w:val="0"/>
        </w:rPr>
        <w:t>ility of</w:t>
      </w:r>
      <w:r w:rsidR="001262E8" w:rsidRPr="001E3B56">
        <w:rPr>
          <w:rFonts w:ascii="Arial" w:hAnsi="Arial" w:cs="Arial"/>
          <w:kern w:val="0"/>
        </w:rPr>
        <w:t xml:space="preserve"> training opportunities and the </w:t>
      </w:r>
      <w:r w:rsidR="00CA3077" w:rsidRPr="001E3B56">
        <w:rPr>
          <w:rFonts w:ascii="Arial" w:hAnsi="Arial" w:cs="Arial"/>
          <w:kern w:val="0"/>
        </w:rPr>
        <w:t>lack of awareness</w:t>
      </w:r>
      <w:r w:rsidR="00474D96" w:rsidRPr="001E3B56">
        <w:rPr>
          <w:rFonts w:ascii="Arial" w:hAnsi="Arial" w:cs="Arial"/>
          <w:kern w:val="0"/>
        </w:rPr>
        <w:t xml:space="preserve"> on the </w:t>
      </w:r>
      <w:r w:rsidR="00B00E77" w:rsidRPr="001E3B56">
        <w:rPr>
          <w:rFonts w:ascii="Arial" w:hAnsi="Arial" w:cs="Arial"/>
          <w:kern w:val="0"/>
        </w:rPr>
        <w:t>side</w:t>
      </w:r>
      <w:r w:rsidR="00474D96" w:rsidRPr="001E3B56">
        <w:rPr>
          <w:rFonts w:ascii="Arial" w:hAnsi="Arial" w:cs="Arial"/>
          <w:kern w:val="0"/>
        </w:rPr>
        <w:t xml:space="preserve"> of </w:t>
      </w:r>
      <w:r w:rsidR="007203AC" w:rsidRPr="001E3B56">
        <w:rPr>
          <w:rFonts w:ascii="Arial" w:hAnsi="Arial" w:cs="Arial"/>
          <w:kern w:val="0"/>
        </w:rPr>
        <w:t>SMEs’</w:t>
      </w:r>
      <w:r w:rsidR="00CA3077" w:rsidRPr="001E3B56">
        <w:rPr>
          <w:rFonts w:ascii="Arial" w:hAnsi="Arial" w:cs="Arial"/>
          <w:kern w:val="0"/>
        </w:rPr>
        <w:t xml:space="preserve"> owners</w:t>
      </w:r>
      <w:r w:rsidR="00474D96" w:rsidRPr="001E3B56">
        <w:rPr>
          <w:rFonts w:ascii="Arial" w:hAnsi="Arial" w:cs="Arial"/>
          <w:kern w:val="0"/>
        </w:rPr>
        <w:t xml:space="preserve">/managers </w:t>
      </w:r>
      <w:r w:rsidR="00CA3077" w:rsidRPr="001E3B56">
        <w:rPr>
          <w:rFonts w:ascii="Arial" w:hAnsi="Arial" w:cs="Arial"/>
          <w:kern w:val="0"/>
        </w:rPr>
        <w:t xml:space="preserve">of the importance of training for skills development  </w:t>
      </w:r>
      <w:r w:rsidR="00D4058B" w:rsidRPr="001E3B56">
        <w:rPr>
          <w:rFonts w:ascii="Arial" w:hAnsi="Arial" w:cs="Arial"/>
          <w:kern w:val="0"/>
        </w:rPr>
        <w:t xml:space="preserve">due to the absence of empirical evidence </w:t>
      </w:r>
      <w:r w:rsidR="00CA3077" w:rsidRPr="001E3B56">
        <w:rPr>
          <w:rFonts w:ascii="Arial" w:hAnsi="Arial" w:cs="Arial"/>
          <w:kern w:val="0"/>
        </w:rPr>
        <w:t xml:space="preserve">on </w:t>
      </w:r>
      <w:r w:rsidR="00D4058B" w:rsidRPr="001E3B56">
        <w:rPr>
          <w:rFonts w:ascii="Arial" w:hAnsi="Arial" w:cs="Arial"/>
          <w:kern w:val="0"/>
        </w:rPr>
        <w:t>relationship</w:t>
      </w:r>
      <w:r w:rsidR="00CA3077" w:rsidRPr="001E3B56">
        <w:rPr>
          <w:rFonts w:ascii="Arial" w:hAnsi="Arial" w:cs="Arial"/>
          <w:kern w:val="0"/>
        </w:rPr>
        <w:t xml:space="preserve"> between</w:t>
      </w:r>
      <w:r w:rsidR="002847D1" w:rsidRPr="001E3B56">
        <w:rPr>
          <w:rFonts w:ascii="Arial" w:hAnsi="Arial" w:cs="Arial"/>
          <w:kern w:val="0"/>
        </w:rPr>
        <w:t xml:space="preserve"> employees’ </w:t>
      </w:r>
      <w:r w:rsidR="00CA3077" w:rsidRPr="001E3B56">
        <w:rPr>
          <w:rFonts w:ascii="Arial" w:hAnsi="Arial" w:cs="Arial"/>
          <w:kern w:val="0"/>
        </w:rPr>
        <w:t>training</w:t>
      </w:r>
      <w:r w:rsidR="002847D1" w:rsidRPr="001E3B56">
        <w:rPr>
          <w:rFonts w:ascii="Arial" w:hAnsi="Arial" w:cs="Arial"/>
          <w:kern w:val="0"/>
        </w:rPr>
        <w:t xml:space="preserve"> </w:t>
      </w:r>
      <w:r w:rsidR="00CA3077" w:rsidRPr="001E3B56">
        <w:rPr>
          <w:rFonts w:ascii="Arial" w:hAnsi="Arial" w:cs="Arial"/>
          <w:kern w:val="0"/>
        </w:rPr>
        <w:t>and small</w:t>
      </w:r>
      <w:r w:rsidR="00D4058B" w:rsidRPr="001E3B56">
        <w:rPr>
          <w:rFonts w:ascii="Arial" w:hAnsi="Arial" w:cs="Arial"/>
          <w:kern w:val="0"/>
        </w:rPr>
        <w:t xml:space="preserve"> </w:t>
      </w:r>
      <w:r w:rsidR="002847D1" w:rsidRPr="001E3B56">
        <w:rPr>
          <w:rFonts w:ascii="Arial" w:hAnsi="Arial" w:cs="Arial"/>
          <w:kern w:val="0"/>
        </w:rPr>
        <w:t>business</w:t>
      </w:r>
      <w:r w:rsidR="00CA3077" w:rsidRPr="001E3B56">
        <w:rPr>
          <w:rFonts w:ascii="Arial" w:hAnsi="Arial" w:cs="Arial"/>
          <w:kern w:val="0"/>
        </w:rPr>
        <w:t xml:space="preserve"> success</w:t>
      </w:r>
      <w:r w:rsidR="002847D1" w:rsidRPr="001E3B56">
        <w:rPr>
          <w:rFonts w:ascii="Arial" w:hAnsi="Arial" w:cs="Arial"/>
          <w:kern w:val="0"/>
        </w:rPr>
        <w:t xml:space="preserve"> and growth</w:t>
      </w:r>
      <w:r w:rsidR="0067401D" w:rsidRPr="001E3B56">
        <w:rPr>
          <w:rFonts w:ascii="Arial" w:hAnsi="Arial" w:cs="Arial"/>
          <w:kern w:val="0"/>
        </w:rPr>
        <w:t xml:space="preserve"> </w:t>
      </w:r>
      <w:sdt>
        <w:sdtPr>
          <w:rPr>
            <w:rFonts w:ascii="Arial" w:hAnsi="Arial" w:cs="Arial"/>
            <w:color w:val="000000"/>
            <w:kern w:val="0"/>
            <w:highlight w:val="white"/>
          </w:rPr>
          <w:alias w:val="Citation"/>
          <w:tag w:val="{&quot;referencesIds&quot;:[&quot;doc:648b6cb5237eef6861ffaf66&quot;],&quot;referencesOptions&quot;:{&quot;doc:648b6cb5237eef6861ffaf66&quot;:{&quot;author&quot;:true,&quot;year&quot;:true,&quot;pageReplace&quot;:&quot;&quot;,&quot;prefix&quot;:&quot;&quot;,&quot;suffix&quot;:&quot;&quot;}},&quot;hasBrokenReferences&quot;:false,&quot;hasManualEdits&quot;:false,&quot;citationType&quot;:&quot;inline&quot;,&quot;id&quot;:940178080,&quot;citationText&quot;:&quot;&lt;span style=\&quot;font-family:Arial;font-size:14.666666666666666px;color:#000000\&quot;&gt;(Panagiotakopoulos, 2011a)&lt;/span&gt;&quot;}"/>
          <w:id w:val="940178080"/>
          <w:placeholder>
            <w:docPart w:val="8E81E2EAEF4F4E47842BA21D08862187"/>
          </w:placeholder>
        </w:sdtPr>
        <w:sdtContent>
          <w:r w:rsidR="00D44174">
            <w:rPr>
              <w:rFonts w:ascii="Arial" w:eastAsia="Times New Roman" w:hAnsi="Arial" w:cs="Arial"/>
              <w:color w:val="000000"/>
            </w:rPr>
            <w:t>(Panagiotakopoulos, 2011a)</w:t>
          </w:r>
        </w:sdtContent>
      </w:sdt>
      <w:r w:rsidR="002847D1" w:rsidRPr="001E3B56">
        <w:rPr>
          <w:rFonts w:ascii="Arial" w:hAnsi="Arial" w:cs="Arial"/>
          <w:kern w:val="0"/>
        </w:rPr>
        <w:t>.</w:t>
      </w:r>
    </w:p>
    <w:p w14:paraId="5F0E534D" w14:textId="52814869" w:rsidR="00AB3368" w:rsidRPr="001E3B56" w:rsidRDefault="004657D6" w:rsidP="006C571E">
      <w:pPr>
        <w:autoSpaceDE w:val="0"/>
        <w:autoSpaceDN w:val="0"/>
        <w:adjustRightInd w:val="0"/>
        <w:spacing w:after="240" w:line="360" w:lineRule="auto"/>
        <w:ind w:firstLine="720"/>
        <w:jc w:val="both"/>
        <w:rPr>
          <w:rFonts w:ascii="Arial" w:hAnsi="Arial" w:cs="Arial"/>
          <w:kern w:val="0"/>
        </w:rPr>
      </w:pPr>
      <w:r w:rsidRPr="001E3B56">
        <w:rPr>
          <w:rFonts w:ascii="Arial" w:hAnsi="Arial" w:cs="Arial"/>
          <w:kern w:val="0"/>
        </w:rPr>
        <w:t>Bryan</w:t>
      </w:r>
      <w:r w:rsidR="00B70823" w:rsidRPr="001E3B56">
        <w:rPr>
          <w:rFonts w:ascii="Arial" w:hAnsi="Arial" w:cs="Arial"/>
          <w:kern w:val="0"/>
        </w:rPr>
        <w:t xml:space="preserve"> reported </w:t>
      </w:r>
      <w:r w:rsidRPr="001E3B56">
        <w:rPr>
          <w:rFonts w:ascii="Arial" w:hAnsi="Arial" w:cs="Arial"/>
          <w:kern w:val="0"/>
        </w:rPr>
        <w:t xml:space="preserve">on </w:t>
      </w:r>
      <w:r w:rsidR="00B70823" w:rsidRPr="001E3B56">
        <w:rPr>
          <w:rFonts w:ascii="Arial" w:hAnsi="Arial" w:cs="Arial"/>
          <w:kern w:val="0"/>
        </w:rPr>
        <w:t>several reasons prof</w:t>
      </w:r>
      <w:r w:rsidR="001F3848" w:rsidRPr="001E3B56">
        <w:rPr>
          <w:rFonts w:ascii="Arial" w:hAnsi="Arial" w:cs="Arial"/>
          <w:kern w:val="0"/>
        </w:rPr>
        <w:t xml:space="preserve">fered </w:t>
      </w:r>
      <w:r w:rsidR="00B70823" w:rsidRPr="001E3B56">
        <w:rPr>
          <w:rFonts w:ascii="Arial" w:hAnsi="Arial" w:cs="Arial"/>
          <w:kern w:val="0"/>
        </w:rPr>
        <w:t>in the literature</w:t>
      </w:r>
      <w:r w:rsidR="001F3848" w:rsidRPr="001E3B56">
        <w:rPr>
          <w:rFonts w:ascii="Arial" w:hAnsi="Arial" w:cs="Arial"/>
          <w:kern w:val="0"/>
        </w:rPr>
        <w:t xml:space="preserve"> </w:t>
      </w:r>
      <w:r w:rsidR="00FA6F91" w:rsidRPr="001E3B56">
        <w:rPr>
          <w:rFonts w:ascii="Arial" w:hAnsi="Arial" w:cs="Arial"/>
          <w:kern w:val="0"/>
        </w:rPr>
        <w:t>w</w:t>
      </w:r>
      <w:r w:rsidR="001F3848" w:rsidRPr="001E3B56">
        <w:rPr>
          <w:rFonts w:ascii="Arial" w:hAnsi="Arial" w:cs="Arial"/>
          <w:kern w:val="0"/>
        </w:rPr>
        <w:t>hy small firms have lower provision of employee training compared to their large counterparts</w:t>
      </w:r>
      <w:r w:rsidR="00FA6F91" w:rsidRPr="001E3B56">
        <w:rPr>
          <w:rFonts w:ascii="Arial" w:hAnsi="Arial" w:cs="Arial"/>
          <w:kern w:val="0"/>
        </w:rPr>
        <w:t>,</w:t>
      </w:r>
      <w:r w:rsidR="00D341B8" w:rsidRPr="001E3B56">
        <w:rPr>
          <w:rFonts w:ascii="Arial" w:hAnsi="Arial" w:cs="Arial"/>
          <w:kern w:val="0"/>
        </w:rPr>
        <w:t xml:space="preserve"> such as the perception of training as costly activity that does not enhance performance</w:t>
      </w:r>
      <w:r w:rsidR="0021776E" w:rsidRPr="001E3B56">
        <w:rPr>
          <w:rFonts w:ascii="Arial" w:hAnsi="Arial" w:cs="Arial"/>
          <w:kern w:val="0"/>
        </w:rPr>
        <w:t>,</w:t>
      </w:r>
      <w:r w:rsidR="00D341B8" w:rsidRPr="001E3B56">
        <w:rPr>
          <w:rFonts w:ascii="Arial" w:hAnsi="Arial" w:cs="Arial"/>
          <w:kern w:val="0"/>
        </w:rPr>
        <w:t xml:space="preserve"> the shallow hierarchies of small firms with limited long</w:t>
      </w:r>
      <w:r w:rsidR="0021776E" w:rsidRPr="001E3B56">
        <w:rPr>
          <w:rFonts w:ascii="Arial" w:hAnsi="Arial" w:cs="Arial"/>
          <w:kern w:val="0"/>
        </w:rPr>
        <w:t>-</w:t>
      </w:r>
      <w:r w:rsidR="00D341B8" w:rsidRPr="001E3B56">
        <w:rPr>
          <w:rFonts w:ascii="Arial" w:hAnsi="Arial" w:cs="Arial"/>
          <w:kern w:val="0"/>
        </w:rPr>
        <w:t>term career progress</w:t>
      </w:r>
      <w:r w:rsidR="0021776E" w:rsidRPr="001E3B56">
        <w:rPr>
          <w:rFonts w:ascii="Arial" w:hAnsi="Arial" w:cs="Arial"/>
          <w:kern w:val="0"/>
        </w:rPr>
        <w:t>,</w:t>
      </w:r>
      <w:r w:rsidR="00D341B8" w:rsidRPr="001E3B56">
        <w:rPr>
          <w:rFonts w:ascii="Arial" w:hAnsi="Arial" w:cs="Arial"/>
          <w:kern w:val="0"/>
        </w:rPr>
        <w:t xml:space="preserve"> the burden of formality that opposites small firms</w:t>
      </w:r>
      <w:r w:rsidR="00025DCE" w:rsidRPr="001E3B56">
        <w:rPr>
          <w:rFonts w:ascii="Arial" w:hAnsi="Arial" w:cs="Arial"/>
          <w:kern w:val="0"/>
        </w:rPr>
        <w:t>’</w:t>
      </w:r>
      <w:r w:rsidR="00D341B8" w:rsidRPr="001E3B56">
        <w:rPr>
          <w:rFonts w:ascii="Arial" w:hAnsi="Arial" w:cs="Arial"/>
          <w:kern w:val="0"/>
        </w:rPr>
        <w:t xml:space="preserve"> flexible structure</w:t>
      </w:r>
      <w:r w:rsidR="00025DCE" w:rsidRPr="001E3B56">
        <w:rPr>
          <w:rFonts w:ascii="Arial" w:hAnsi="Arial" w:cs="Arial"/>
          <w:kern w:val="0"/>
        </w:rPr>
        <w:t xml:space="preserve">, </w:t>
      </w:r>
      <w:r w:rsidR="005572D4" w:rsidRPr="001E3B56">
        <w:rPr>
          <w:rFonts w:ascii="Arial" w:hAnsi="Arial" w:cs="Arial"/>
          <w:kern w:val="0"/>
        </w:rPr>
        <w:t>smaller budgets</w:t>
      </w:r>
      <w:r w:rsidR="008240E9">
        <w:rPr>
          <w:rFonts w:ascii="Arial" w:hAnsi="Arial" w:cs="Arial"/>
          <w:kern w:val="0"/>
        </w:rPr>
        <w:t xml:space="preserve">, </w:t>
      </w:r>
      <w:r w:rsidR="005572D4" w:rsidRPr="001E3B56">
        <w:rPr>
          <w:rFonts w:ascii="Arial" w:hAnsi="Arial" w:cs="Arial"/>
          <w:kern w:val="0"/>
        </w:rPr>
        <w:t>absence of dedicated HR unit</w:t>
      </w:r>
      <w:r w:rsidR="00025DCE" w:rsidRPr="001E3B56">
        <w:rPr>
          <w:rFonts w:ascii="Arial" w:hAnsi="Arial" w:cs="Arial"/>
          <w:kern w:val="0"/>
        </w:rPr>
        <w:t>,</w:t>
      </w:r>
      <w:r w:rsidR="005572D4" w:rsidRPr="001E3B56">
        <w:rPr>
          <w:rFonts w:ascii="Arial" w:hAnsi="Arial" w:cs="Arial"/>
          <w:kern w:val="0"/>
        </w:rPr>
        <w:t xml:space="preserve"> poor understanding of training benefits</w:t>
      </w:r>
      <w:r w:rsidR="00025DCE" w:rsidRPr="001E3B56">
        <w:rPr>
          <w:rFonts w:ascii="Arial" w:hAnsi="Arial" w:cs="Arial"/>
          <w:kern w:val="0"/>
        </w:rPr>
        <w:t>,</w:t>
      </w:r>
      <w:r w:rsidR="005572D4" w:rsidRPr="001E3B56">
        <w:rPr>
          <w:rFonts w:ascii="Arial" w:hAnsi="Arial" w:cs="Arial"/>
          <w:kern w:val="0"/>
        </w:rPr>
        <w:t xml:space="preserve"> higher </w:t>
      </w:r>
      <w:r w:rsidR="00644740" w:rsidRPr="001E3B56">
        <w:rPr>
          <w:rFonts w:ascii="Arial" w:hAnsi="Arial" w:cs="Arial"/>
          <w:kern w:val="0"/>
        </w:rPr>
        <w:t>labour</w:t>
      </w:r>
      <w:r w:rsidR="005572D4" w:rsidRPr="001E3B56">
        <w:rPr>
          <w:rFonts w:ascii="Arial" w:hAnsi="Arial" w:cs="Arial"/>
          <w:kern w:val="0"/>
        </w:rPr>
        <w:t xml:space="preserve"> turnover</w:t>
      </w:r>
      <w:r w:rsidR="00F96D19" w:rsidRPr="001E3B56">
        <w:rPr>
          <w:rFonts w:ascii="Arial" w:hAnsi="Arial" w:cs="Arial"/>
          <w:kern w:val="0"/>
        </w:rPr>
        <w:t>,</w:t>
      </w:r>
      <w:r w:rsidR="005572D4" w:rsidRPr="001E3B56">
        <w:rPr>
          <w:rFonts w:ascii="Arial" w:hAnsi="Arial" w:cs="Arial"/>
          <w:kern w:val="0"/>
        </w:rPr>
        <w:t xml:space="preserve"> higher failure rates and risk of poaching their employees</w:t>
      </w:r>
      <w:r w:rsidR="00FA6F91" w:rsidRPr="001E3B56">
        <w:rPr>
          <w:rFonts w:ascii="Arial" w:hAnsi="Arial" w:cs="Arial"/>
          <w:kern w:val="0"/>
        </w:rPr>
        <w:t xml:space="preserve"> from large firms </w:t>
      </w:r>
      <w:r w:rsidR="00ED520A" w:rsidRPr="001E3B56">
        <w:rPr>
          <w:rFonts w:ascii="Arial" w:hAnsi="Arial" w:cs="Arial"/>
          <w:kern w:val="0"/>
        </w:rPr>
        <w:t xml:space="preserve"> </w:t>
      </w:r>
      <w:sdt>
        <w:sdtPr>
          <w:rPr>
            <w:rFonts w:ascii="Arial" w:hAnsi="Arial" w:cs="Arial"/>
            <w:color w:val="000000"/>
            <w:kern w:val="0"/>
            <w:highlight w:val="white"/>
          </w:rPr>
          <w:alias w:val="Citation"/>
          <w:tag w:val="{&quot;referencesIds&quot;:[&quot;doc:64b0568681cfe4649b6c5c16&quot;],&quot;referencesOptions&quot;:{&quot;doc:64b0568681cfe4649b6c5c16&quot;:{&quot;author&quot;:true,&quot;year&quot;:true,&quot;pageReplace&quot;:&quot;&quot;,&quot;prefix&quot;:&quot;&quot;,&quot;suffix&quot;:&quot;&quot;}},&quot;hasBrokenReferences&quot;:false,&quot;hasManualEdits&quot;:false,&quot;citationType&quot;:&quot;inline&quot;,&quot;id&quot;:-959563822,&quot;citationText&quot;:&quot;&lt;span style=\&quot;font-family:Arial;font-size:14.666666666666666px;color:#000000\&quot;&gt;(Bryan, 2006)&lt;/span&gt;&quot;}"/>
          <w:id w:val="-959563822"/>
          <w:placeholder>
            <w:docPart w:val="EEC4B707A4E54E8D81333C01902CB770"/>
          </w:placeholder>
        </w:sdtPr>
        <w:sdtContent>
          <w:r w:rsidR="00D44174">
            <w:rPr>
              <w:rFonts w:ascii="Arial" w:eastAsia="Times New Roman" w:hAnsi="Arial" w:cs="Arial"/>
              <w:color w:val="000000"/>
            </w:rPr>
            <w:t>(Bryan, 2006)</w:t>
          </w:r>
        </w:sdtContent>
      </w:sdt>
      <w:r w:rsidR="00ED520A" w:rsidRPr="001E3B56">
        <w:rPr>
          <w:rFonts w:ascii="Arial" w:hAnsi="Arial" w:cs="Arial"/>
          <w:kern w:val="0"/>
        </w:rPr>
        <w:t>.</w:t>
      </w:r>
    </w:p>
    <w:p w14:paraId="70CD3425" w14:textId="56731C40" w:rsidR="009E413B" w:rsidRPr="001E3B56" w:rsidRDefault="00AB3368" w:rsidP="006C571E">
      <w:pPr>
        <w:autoSpaceDE w:val="0"/>
        <w:autoSpaceDN w:val="0"/>
        <w:adjustRightInd w:val="0"/>
        <w:spacing w:after="240" w:line="360" w:lineRule="auto"/>
        <w:ind w:firstLine="720"/>
        <w:jc w:val="both"/>
        <w:rPr>
          <w:rFonts w:ascii="Arial" w:hAnsi="Arial" w:cs="Arial"/>
          <w:kern w:val="0"/>
        </w:rPr>
      </w:pPr>
      <w:r w:rsidRPr="001E3B56">
        <w:rPr>
          <w:rFonts w:ascii="Arial" w:hAnsi="Arial" w:cs="Arial"/>
          <w:kern w:val="0"/>
        </w:rPr>
        <w:t xml:space="preserve">Matlay </w:t>
      </w:r>
      <w:r w:rsidR="002D1A03" w:rsidRPr="001E3B56">
        <w:rPr>
          <w:rFonts w:ascii="Arial" w:hAnsi="Arial" w:cs="Arial"/>
          <w:kern w:val="0"/>
        </w:rPr>
        <w:t>concluded that the actual provision of training failed significantly in keeping pace with the perceived needs of small firms despite the positive attitude of their owners managers to</w:t>
      </w:r>
      <w:r w:rsidR="00913BCC" w:rsidRPr="001E3B56">
        <w:rPr>
          <w:rFonts w:ascii="Arial" w:hAnsi="Arial" w:cs="Arial"/>
          <w:kern w:val="0"/>
        </w:rPr>
        <w:t xml:space="preserve"> vocational education and training</w:t>
      </w:r>
      <w:r w:rsidR="00EF4B68" w:rsidRPr="001E3B56">
        <w:rPr>
          <w:rFonts w:ascii="Arial" w:hAnsi="Arial" w:cs="Arial"/>
          <w:kern w:val="0"/>
        </w:rPr>
        <w:t>. T</w:t>
      </w:r>
      <w:r w:rsidR="00913BCC" w:rsidRPr="001E3B56">
        <w:rPr>
          <w:rFonts w:ascii="Arial" w:hAnsi="Arial" w:cs="Arial"/>
          <w:kern w:val="0"/>
        </w:rPr>
        <w:t>here have been identified two types of factors that influence the provision of training</w:t>
      </w:r>
      <w:r w:rsidR="005621CF">
        <w:rPr>
          <w:rFonts w:ascii="Arial" w:hAnsi="Arial" w:cs="Arial"/>
          <w:kern w:val="0"/>
        </w:rPr>
        <w:t>:</w:t>
      </w:r>
      <w:r w:rsidR="00913BCC" w:rsidRPr="001E3B56">
        <w:rPr>
          <w:rFonts w:ascii="Arial" w:hAnsi="Arial" w:cs="Arial"/>
          <w:kern w:val="0"/>
        </w:rPr>
        <w:t xml:space="preserve"> </w:t>
      </w:r>
      <w:r w:rsidR="00F51D6B" w:rsidRPr="005621CF">
        <w:rPr>
          <w:rFonts w:ascii="Arial" w:hAnsi="Arial" w:cs="Arial"/>
          <w:i/>
          <w:iCs/>
          <w:kern w:val="0"/>
        </w:rPr>
        <w:t>d</w:t>
      </w:r>
      <w:r w:rsidR="00913BCC" w:rsidRPr="005621CF">
        <w:rPr>
          <w:rFonts w:ascii="Arial" w:hAnsi="Arial" w:cs="Arial"/>
          <w:i/>
          <w:iCs/>
          <w:kern w:val="0"/>
        </w:rPr>
        <w:t>irectly relevant factors</w:t>
      </w:r>
      <w:r w:rsidR="00F81A19" w:rsidRPr="001E3B56">
        <w:rPr>
          <w:rFonts w:ascii="Arial" w:hAnsi="Arial" w:cs="Arial"/>
          <w:kern w:val="0"/>
        </w:rPr>
        <w:t xml:space="preserve">, </w:t>
      </w:r>
      <w:r w:rsidR="002B5281" w:rsidRPr="001E3B56">
        <w:rPr>
          <w:rFonts w:ascii="Arial" w:hAnsi="Arial" w:cs="Arial"/>
          <w:kern w:val="0"/>
        </w:rPr>
        <w:t xml:space="preserve">such as market positioning of the firm </w:t>
      </w:r>
      <w:r w:rsidR="00F81A19" w:rsidRPr="001E3B56">
        <w:rPr>
          <w:rFonts w:ascii="Arial" w:hAnsi="Arial" w:cs="Arial"/>
          <w:kern w:val="0"/>
        </w:rPr>
        <w:t>(</w:t>
      </w:r>
      <w:r w:rsidR="002B5281" w:rsidRPr="001E3B56">
        <w:rPr>
          <w:rFonts w:ascii="Arial" w:hAnsi="Arial" w:cs="Arial"/>
          <w:kern w:val="0"/>
        </w:rPr>
        <w:t>or service related quality issues</w:t>
      </w:r>
      <w:r w:rsidR="00F81A19" w:rsidRPr="001E3B56">
        <w:rPr>
          <w:rFonts w:ascii="Arial" w:hAnsi="Arial" w:cs="Arial"/>
          <w:kern w:val="0"/>
        </w:rPr>
        <w:t>),</w:t>
      </w:r>
      <w:r w:rsidR="002B5281" w:rsidRPr="001E3B56">
        <w:rPr>
          <w:rFonts w:ascii="Arial" w:hAnsi="Arial" w:cs="Arial"/>
          <w:kern w:val="0"/>
        </w:rPr>
        <w:t xml:space="preserve"> prevailing economic conditions </w:t>
      </w:r>
      <w:r w:rsidR="00226236" w:rsidRPr="001E3B56">
        <w:rPr>
          <w:rFonts w:ascii="Arial" w:hAnsi="Arial" w:cs="Arial"/>
          <w:kern w:val="0"/>
        </w:rPr>
        <w:t>(</w:t>
      </w:r>
      <w:r w:rsidR="002B5281" w:rsidRPr="001E3B56">
        <w:rPr>
          <w:rFonts w:ascii="Arial" w:hAnsi="Arial" w:cs="Arial"/>
          <w:kern w:val="0"/>
        </w:rPr>
        <w:t>increasing demands for goods and services in general and specific increase in demand for</w:t>
      </w:r>
      <w:r w:rsidR="00CF2992" w:rsidRPr="001E3B56">
        <w:rPr>
          <w:rFonts w:ascii="Arial" w:hAnsi="Arial" w:cs="Arial"/>
          <w:kern w:val="0"/>
        </w:rPr>
        <w:t xml:space="preserve"> quality</w:t>
      </w:r>
      <w:r w:rsidR="00226236" w:rsidRPr="001E3B56">
        <w:rPr>
          <w:rFonts w:ascii="Arial" w:hAnsi="Arial" w:cs="Arial"/>
          <w:kern w:val="0"/>
        </w:rPr>
        <w:t>)</w:t>
      </w:r>
      <w:r w:rsidR="00CF2992" w:rsidRPr="001E3B56">
        <w:rPr>
          <w:rFonts w:ascii="Arial" w:hAnsi="Arial" w:cs="Arial"/>
          <w:kern w:val="0"/>
        </w:rPr>
        <w:t xml:space="preserve"> and availability of relevant training</w:t>
      </w:r>
      <w:r w:rsidR="00226236" w:rsidRPr="001E3B56">
        <w:rPr>
          <w:rFonts w:ascii="Arial" w:hAnsi="Arial" w:cs="Arial"/>
          <w:kern w:val="0"/>
        </w:rPr>
        <w:t xml:space="preserve"> (</w:t>
      </w:r>
      <w:r w:rsidR="00CF2992" w:rsidRPr="001E3B56">
        <w:rPr>
          <w:rFonts w:ascii="Arial" w:hAnsi="Arial" w:cs="Arial"/>
          <w:kern w:val="0"/>
        </w:rPr>
        <w:t>lack of relevant firm specific training</w:t>
      </w:r>
      <w:r w:rsidR="00226236" w:rsidRPr="001E3B56">
        <w:rPr>
          <w:rFonts w:ascii="Arial" w:hAnsi="Arial" w:cs="Arial"/>
          <w:kern w:val="0"/>
        </w:rPr>
        <w:t>) and</w:t>
      </w:r>
      <w:r w:rsidR="00CF2992" w:rsidRPr="001E3B56">
        <w:rPr>
          <w:rFonts w:ascii="Arial" w:hAnsi="Arial" w:cs="Arial"/>
          <w:kern w:val="0"/>
        </w:rPr>
        <w:t xml:space="preserve"> </w:t>
      </w:r>
      <w:r w:rsidR="00CF2992" w:rsidRPr="005621CF">
        <w:rPr>
          <w:rFonts w:ascii="Arial" w:hAnsi="Arial" w:cs="Arial"/>
          <w:i/>
          <w:iCs/>
          <w:kern w:val="0"/>
        </w:rPr>
        <w:t>indirectly relevant</w:t>
      </w:r>
      <w:r w:rsidR="00CF2992" w:rsidRPr="001E3B56">
        <w:rPr>
          <w:rFonts w:ascii="Arial" w:hAnsi="Arial" w:cs="Arial"/>
          <w:kern w:val="0"/>
        </w:rPr>
        <w:t xml:space="preserve"> </w:t>
      </w:r>
      <w:r w:rsidR="00CF2992" w:rsidRPr="005621CF">
        <w:rPr>
          <w:rFonts w:ascii="Arial" w:hAnsi="Arial" w:cs="Arial"/>
          <w:i/>
          <w:iCs/>
          <w:kern w:val="0"/>
        </w:rPr>
        <w:t>factors</w:t>
      </w:r>
      <w:r w:rsidR="00CF2992" w:rsidRPr="001E3B56">
        <w:rPr>
          <w:rFonts w:ascii="Arial" w:hAnsi="Arial" w:cs="Arial"/>
          <w:kern w:val="0"/>
        </w:rPr>
        <w:t xml:space="preserve"> </w:t>
      </w:r>
      <w:r w:rsidR="00226236" w:rsidRPr="001E3B56">
        <w:rPr>
          <w:rFonts w:ascii="Arial" w:hAnsi="Arial" w:cs="Arial"/>
          <w:kern w:val="0"/>
        </w:rPr>
        <w:t xml:space="preserve">that </w:t>
      </w:r>
      <w:r w:rsidR="00CF2992" w:rsidRPr="001E3B56">
        <w:rPr>
          <w:rFonts w:ascii="Arial" w:hAnsi="Arial" w:cs="Arial"/>
          <w:kern w:val="0"/>
        </w:rPr>
        <w:t>include the cost of training</w:t>
      </w:r>
      <w:r w:rsidR="00226236" w:rsidRPr="001E3B56">
        <w:rPr>
          <w:rFonts w:ascii="Arial" w:hAnsi="Arial" w:cs="Arial"/>
          <w:kern w:val="0"/>
        </w:rPr>
        <w:t xml:space="preserve">, </w:t>
      </w:r>
      <w:r w:rsidR="00CF2992" w:rsidRPr="001E3B56">
        <w:rPr>
          <w:rFonts w:ascii="Arial" w:hAnsi="Arial" w:cs="Arial"/>
          <w:kern w:val="0"/>
        </w:rPr>
        <w:t xml:space="preserve">time constraints and lack of motivation interest and </w:t>
      </w:r>
      <w:r w:rsidR="00B52016">
        <w:rPr>
          <w:rFonts w:ascii="Arial" w:hAnsi="Arial" w:cs="Arial"/>
          <w:kern w:val="0"/>
        </w:rPr>
        <w:t xml:space="preserve">  </w:t>
      </w:r>
      <w:r w:rsidR="00CF2992" w:rsidRPr="001E3B56">
        <w:rPr>
          <w:rFonts w:ascii="Arial" w:hAnsi="Arial" w:cs="Arial"/>
          <w:kern w:val="0"/>
        </w:rPr>
        <w:t>in</w:t>
      </w:r>
      <w:r w:rsidR="00B52016">
        <w:rPr>
          <w:rFonts w:ascii="Arial" w:hAnsi="Arial" w:cs="Arial"/>
          <w:kern w:val="0"/>
        </w:rPr>
        <w:t>-</w:t>
      </w:r>
      <w:r w:rsidR="00CF2992" w:rsidRPr="001E3B56">
        <w:rPr>
          <w:rFonts w:ascii="Arial" w:hAnsi="Arial" w:cs="Arial"/>
          <w:kern w:val="0"/>
        </w:rPr>
        <w:t>house</w:t>
      </w:r>
      <w:r w:rsidR="00B70B89" w:rsidRPr="001E3B56">
        <w:rPr>
          <w:rFonts w:ascii="Arial" w:hAnsi="Arial" w:cs="Arial"/>
          <w:kern w:val="0"/>
        </w:rPr>
        <w:t xml:space="preserve"> trainers</w:t>
      </w:r>
      <w:r w:rsidR="00B84615" w:rsidRPr="001E3B56">
        <w:rPr>
          <w:rFonts w:ascii="Arial" w:hAnsi="Arial" w:cs="Arial"/>
          <w:kern w:val="0"/>
        </w:rPr>
        <w:t xml:space="preserve"> </w:t>
      </w:r>
      <w:sdt>
        <w:sdtPr>
          <w:rPr>
            <w:rFonts w:ascii="Arial" w:hAnsi="Arial" w:cs="Arial"/>
            <w:color w:val="000000"/>
            <w:kern w:val="0"/>
            <w:highlight w:val="white"/>
          </w:rPr>
          <w:alias w:val="Citation"/>
          <w:tag w:val="{&quot;referencesIds&quot;:[&quot;doc:64be0ffe79256105f72e6b35&quot;],&quot;referencesOptions&quot;:{&quot;doc:64be0ffe79256105f72e6b35&quot;:{&quot;author&quot;:true,&quot;year&quot;:true,&quot;pageReplace&quot;:&quot;&quot;,&quot;prefix&quot;:&quot;&quot;,&quot;suffix&quot;:&quot;&quot;}},&quot;hasBrokenReferences&quot;:false,&quot;hasManualEdits&quot;:false,&quot;citationType&quot;:&quot;inline&quot;,&quot;id&quot;:461080991,&quot;citationText&quot;:&quot;&lt;span style=\&quot;font-family:Arial;font-size:14.666666666666666px;color:#000000\&quot;&gt;(Matlay, 1997)&lt;/span&gt;&quot;}"/>
          <w:id w:val="461080991"/>
          <w:placeholder>
            <w:docPart w:val="9970FA093848429DAC3D585B396CF662"/>
          </w:placeholder>
        </w:sdtPr>
        <w:sdtContent>
          <w:r w:rsidR="00D44174">
            <w:rPr>
              <w:rFonts w:ascii="Arial" w:eastAsia="Times New Roman" w:hAnsi="Arial" w:cs="Arial"/>
              <w:color w:val="000000"/>
            </w:rPr>
            <w:t>(Matlay, 1997)</w:t>
          </w:r>
        </w:sdtContent>
      </w:sdt>
      <w:r w:rsidR="00B83903" w:rsidRPr="001E3B56">
        <w:rPr>
          <w:rFonts w:ascii="Arial" w:hAnsi="Arial" w:cs="Arial"/>
          <w:color w:val="000000"/>
          <w:kern w:val="0"/>
        </w:rPr>
        <w:t>.</w:t>
      </w:r>
    </w:p>
    <w:p w14:paraId="0AAD453B" w14:textId="07B41002" w:rsidR="009E413B" w:rsidRPr="001E3B56" w:rsidRDefault="00025D1A" w:rsidP="006C571E">
      <w:pPr>
        <w:autoSpaceDE w:val="0"/>
        <w:autoSpaceDN w:val="0"/>
        <w:adjustRightInd w:val="0"/>
        <w:spacing w:after="240" w:line="360" w:lineRule="auto"/>
        <w:ind w:firstLine="720"/>
        <w:jc w:val="both"/>
        <w:rPr>
          <w:rFonts w:ascii="Arial" w:hAnsi="Arial" w:cs="Arial"/>
          <w:kern w:val="0"/>
        </w:rPr>
      </w:pPr>
      <w:r w:rsidRPr="001E3B56">
        <w:rPr>
          <w:rFonts w:ascii="Arial" w:hAnsi="Arial" w:cs="Arial"/>
          <w:kern w:val="0"/>
        </w:rPr>
        <w:t>The existing literature suggests that the firm</w:t>
      </w:r>
      <w:r w:rsidR="00B05DA6" w:rsidRPr="001E3B56">
        <w:rPr>
          <w:rFonts w:ascii="Arial" w:hAnsi="Arial" w:cs="Arial"/>
          <w:kern w:val="0"/>
        </w:rPr>
        <w:t>’s</w:t>
      </w:r>
      <w:r w:rsidRPr="001E3B56">
        <w:rPr>
          <w:rFonts w:ascii="Arial" w:hAnsi="Arial" w:cs="Arial"/>
          <w:kern w:val="0"/>
        </w:rPr>
        <w:t xml:space="preserve"> size and</w:t>
      </w:r>
      <w:r w:rsidR="00B05DA6" w:rsidRPr="001E3B56">
        <w:rPr>
          <w:rFonts w:ascii="Arial" w:hAnsi="Arial" w:cs="Arial"/>
          <w:kern w:val="0"/>
        </w:rPr>
        <w:t xml:space="preserve"> the</w:t>
      </w:r>
      <w:r w:rsidRPr="001E3B56">
        <w:rPr>
          <w:rFonts w:ascii="Arial" w:hAnsi="Arial" w:cs="Arial"/>
          <w:kern w:val="0"/>
        </w:rPr>
        <w:t xml:space="preserve"> presence of HR unit</w:t>
      </w:r>
      <w:r w:rsidR="00B05DA6" w:rsidRPr="001E3B56">
        <w:rPr>
          <w:rFonts w:ascii="Arial" w:hAnsi="Arial" w:cs="Arial"/>
          <w:kern w:val="0"/>
        </w:rPr>
        <w:t>/</w:t>
      </w:r>
      <w:r w:rsidRPr="001E3B56">
        <w:rPr>
          <w:rFonts w:ascii="Arial" w:hAnsi="Arial" w:cs="Arial"/>
          <w:kern w:val="0"/>
        </w:rPr>
        <w:t>specialist</w:t>
      </w:r>
      <w:r w:rsidR="00D82820" w:rsidRPr="001E3B56">
        <w:rPr>
          <w:rFonts w:ascii="Arial" w:hAnsi="Arial" w:cs="Arial"/>
          <w:kern w:val="0"/>
        </w:rPr>
        <w:t xml:space="preserve"> play </w:t>
      </w:r>
      <w:r w:rsidR="00EC1561" w:rsidRPr="001E3B56">
        <w:rPr>
          <w:rFonts w:ascii="Arial" w:hAnsi="Arial" w:cs="Arial"/>
          <w:kern w:val="0"/>
        </w:rPr>
        <w:t>a significant</w:t>
      </w:r>
      <w:r w:rsidR="00D82820" w:rsidRPr="001E3B56">
        <w:rPr>
          <w:rFonts w:ascii="Arial" w:hAnsi="Arial" w:cs="Arial"/>
          <w:kern w:val="0"/>
        </w:rPr>
        <w:t xml:space="preserve"> role relative to training provision</w:t>
      </w:r>
      <w:r w:rsidR="00AE4868" w:rsidRPr="001E3B56">
        <w:rPr>
          <w:rFonts w:ascii="Arial" w:hAnsi="Arial" w:cs="Arial"/>
          <w:kern w:val="0"/>
        </w:rPr>
        <w:t>. T</w:t>
      </w:r>
      <w:r w:rsidR="00D82820" w:rsidRPr="001E3B56">
        <w:rPr>
          <w:rFonts w:ascii="Arial" w:hAnsi="Arial" w:cs="Arial"/>
          <w:kern w:val="0"/>
        </w:rPr>
        <w:t xml:space="preserve">he formality and consistency of formal training </w:t>
      </w:r>
      <w:r w:rsidR="00BA5EC0" w:rsidRPr="001E3B56">
        <w:rPr>
          <w:rFonts w:ascii="Arial" w:hAnsi="Arial" w:cs="Arial"/>
          <w:kern w:val="0"/>
        </w:rPr>
        <w:t>is more extensive within larger organizations</w:t>
      </w:r>
      <w:r w:rsidR="000040F7" w:rsidRPr="001E3B56">
        <w:rPr>
          <w:rFonts w:ascii="Arial" w:hAnsi="Arial" w:cs="Arial"/>
          <w:kern w:val="0"/>
        </w:rPr>
        <w:t xml:space="preserve"> and establishments </w:t>
      </w:r>
      <w:r w:rsidR="003D01B4" w:rsidRPr="001E3B56">
        <w:rPr>
          <w:rFonts w:ascii="Arial" w:hAnsi="Arial" w:cs="Arial"/>
          <w:kern w:val="0"/>
        </w:rPr>
        <w:t xml:space="preserve">with HRM or </w:t>
      </w:r>
      <w:r w:rsidR="000040F7" w:rsidRPr="001E3B56">
        <w:rPr>
          <w:rFonts w:ascii="Arial" w:hAnsi="Arial" w:cs="Arial"/>
          <w:kern w:val="0"/>
        </w:rPr>
        <w:t xml:space="preserve">where </w:t>
      </w:r>
      <w:r w:rsidR="003D01B4" w:rsidRPr="001E3B56">
        <w:rPr>
          <w:rFonts w:ascii="Arial" w:hAnsi="Arial" w:cs="Arial"/>
          <w:kern w:val="0"/>
        </w:rPr>
        <w:t xml:space="preserve">at least </w:t>
      </w:r>
      <w:r w:rsidR="000040F7" w:rsidRPr="001E3B56">
        <w:rPr>
          <w:rFonts w:ascii="Arial" w:hAnsi="Arial" w:cs="Arial"/>
          <w:kern w:val="0"/>
        </w:rPr>
        <w:t>HR specialist is employed</w:t>
      </w:r>
      <w:r w:rsidR="00EC1561" w:rsidRPr="001E3B56">
        <w:rPr>
          <w:rFonts w:ascii="Arial" w:hAnsi="Arial" w:cs="Arial"/>
          <w:kern w:val="0"/>
        </w:rPr>
        <w:t xml:space="preserve">. </w:t>
      </w:r>
      <w:r w:rsidR="003D01B4" w:rsidRPr="001E3B56">
        <w:rPr>
          <w:rFonts w:ascii="Arial" w:hAnsi="Arial" w:cs="Arial"/>
          <w:kern w:val="0"/>
        </w:rPr>
        <w:t>O</w:t>
      </w:r>
      <w:r w:rsidR="000040F7" w:rsidRPr="001E3B56">
        <w:rPr>
          <w:rFonts w:ascii="Arial" w:hAnsi="Arial" w:cs="Arial"/>
          <w:kern w:val="0"/>
        </w:rPr>
        <w:t>n the other hand</w:t>
      </w:r>
      <w:r w:rsidR="003D01B4" w:rsidRPr="001E3B56">
        <w:rPr>
          <w:rFonts w:ascii="Arial" w:hAnsi="Arial" w:cs="Arial"/>
          <w:kern w:val="0"/>
        </w:rPr>
        <w:t>,</w:t>
      </w:r>
      <w:r w:rsidR="000040F7" w:rsidRPr="001E3B56">
        <w:rPr>
          <w:rFonts w:ascii="Arial" w:hAnsi="Arial" w:cs="Arial"/>
          <w:kern w:val="0"/>
        </w:rPr>
        <w:t xml:space="preserve"> </w:t>
      </w:r>
      <w:r w:rsidR="00B05DA6" w:rsidRPr="001E3B56">
        <w:rPr>
          <w:rFonts w:ascii="Arial" w:hAnsi="Arial" w:cs="Arial"/>
          <w:kern w:val="0"/>
        </w:rPr>
        <w:t>the absence of HR unit</w:t>
      </w:r>
      <w:r w:rsidR="000A2F69" w:rsidRPr="001E3B56">
        <w:rPr>
          <w:rFonts w:ascii="Arial" w:hAnsi="Arial" w:cs="Arial"/>
          <w:kern w:val="0"/>
        </w:rPr>
        <w:t>/</w:t>
      </w:r>
      <w:r w:rsidR="00B05DA6" w:rsidRPr="001E3B56">
        <w:rPr>
          <w:rFonts w:ascii="Arial" w:hAnsi="Arial" w:cs="Arial"/>
          <w:kern w:val="0"/>
        </w:rPr>
        <w:t>specialist</w:t>
      </w:r>
      <w:r w:rsidR="00F87745" w:rsidRPr="001E3B56">
        <w:rPr>
          <w:rFonts w:ascii="Arial" w:hAnsi="Arial" w:cs="Arial"/>
          <w:kern w:val="0"/>
        </w:rPr>
        <w:t xml:space="preserve"> or</w:t>
      </w:r>
      <w:r w:rsidR="00B05DA6" w:rsidRPr="001E3B56">
        <w:rPr>
          <w:rFonts w:ascii="Arial" w:hAnsi="Arial" w:cs="Arial"/>
          <w:kern w:val="0"/>
        </w:rPr>
        <w:t xml:space="preserve"> flexible and informal </w:t>
      </w:r>
      <w:r w:rsidR="00F87745" w:rsidRPr="001E3B56">
        <w:rPr>
          <w:rFonts w:ascii="Arial" w:hAnsi="Arial" w:cs="Arial"/>
          <w:kern w:val="0"/>
        </w:rPr>
        <w:t>HRM when present</w:t>
      </w:r>
      <w:r w:rsidR="00B05DA6" w:rsidRPr="001E3B56">
        <w:rPr>
          <w:rFonts w:ascii="Arial" w:hAnsi="Arial" w:cs="Arial"/>
          <w:kern w:val="0"/>
        </w:rPr>
        <w:t xml:space="preserve"> are associated with poor formal training provision</w:t>
      </w:r>
      <w:r w:rsidR="00C43DFA" w:rsidRPr="001E3B56">
        <w:rPr>
          <w:rFonts w:ascii="Arial" w:hAnsi="Arial" w:cs="Arial"/>
          <w:kern w:val="0"/>
        </w:rPr>
        <w:t xml:space="preserve"> </w:t>
      </w:r>
      <w:sdt>
        <w:sdtPr>
          <w:rPr>
            <w:rFonts w:ascii="Arial" w:hAnsi="Arial" w:cs="Arial"/>
            <w:color w:val="000000"/>
            <w:kern w:val="0"/>
            <w:highlight w:val="white"/>
          </w:rPr>
          <w:alias w:val="Citation"/>
          <w:tag w:val="{&quot;referencesIds&quot;:[&quot;doc:648afd5310d6d9474aac52ac&quot;],&quot;referencesOptions&quot;:{&quot;doc:648afd5310d6d9474aac52ac&quot;:{&quot;author&quot;:true,&quot;year&quot;:true,&quot;pageReplace&quot;:&quot;&quot;,&quot;prefix&quot;:&quot;&quot;,&quot;suffix&quot;:&quot;&quot;}},&quot;hasBrokenReferences&quot;:false,&quot;hasManualEdits&quot;:false,&quot;citationType&quot;:&quot;inline&quot;,&quot;id&quot;:-2062784616,&quot;citationText&quot;:&quot;&lt;span style=\&quot;font-family:Arial;font-size:14.666666666666666px;color:#000000\&quot;&gt;(Idris, Saridakis and Johnstone, 2023)&lt;/span&gt;&quot;}"/>
          <w:id w:val="-2062784616"/>
          <w:placeholder>
            <w:docPart w:val="A7820E7549844D738ADB57106AA427F2"/>
          </w:placeholder>
        </w:sdtPr>
        <w:sdtContent>
          <w:r w:rsidR="00D44174">
            <w:rPr>
              <w:rFonts w:ascii="Arial" w:eastAsia="Times New Roman" w:hAnsi="Arial" w:cs="Arial"/>
              <w:color w:val="000000"/>
            </w:rPr>
            <w:t>(Idris, Saridakis and Johnstone, 2023)</w:t>
          </w:r>
        </w:sdtContent>
      </w:sdt>
      <w:r w:rsidR="007177CC" w:rsidRPr="001E3B56">
        <w:rPr>
          <w:rFonts w:ascii="Arial" w:hAnsi="Arial" w:cs="Arial"/>
          <w:kern w:val="0"/>
        </w:rPr>
        <w:t>.</w:t>
      </w:r>
    </w:p>
    <w:p w14:paraId="4D034B69" w14:textId="54C49D6F" w:rsidR="00B51CF0" w:rsidRDefault="00F82DAF" w:rsidP="001878A3">
      <w:pPr>
        <w:spacing w:after="240" w:line="360" w:lineRule="auto"/>
        <w:ind w:firstLine="720"/>
        <w:jc w:val="both"/>
        <w:rPr>
          <w:rFonts w:ascii="Arial" w:hAnsi="Arial" w:cs="Arial"/>
        </w:rPr>
      </w:pPr>
      <w:r w:rsidRPr="001E3B56">
        <w:rPr>
          <w:rFonts w:ascii="Arial" w:hAnsi="Arial" w:cs="Arial"/>
        </w:rPr>
        <w:t>Aragon</w:t>
      </w:r>
      <w:r w:rsidR="003D0CF2">
        <w:rPr>
          <w:rFonts w:ascii="Arial" w:hAnsi="Arial" w:cs="Arial"/>
        </w:rPr>
        <w:t>-</w:t>
      </w:r>
      <w:r w:rsidRPr="001E3B56">
        <w:rPr>
          <w:rFonts w:ascii="Arial" w:hAnsi="Arial" w:cs="Arial"/>
        </w:rPr>
        <w:t>Sanchez, et al. concluded that the increased interest of the employers over practices related to employee trainin</w:t>
      </w:r>
      <w:r w:rsidR="000F264D">
        <w:rPr>
          <w:rFonts w:ascii="Arial" w:hAnsi="Arial" w:cs="Arial"/>
        </w:rPr>
        <w:t xml:space="preserve">g </w:t>
      </w:r>
      <w:r w:rsidRPr="001E3B56">
        <w:rPr>
          <w:rFonts w:ascii="Arial" w:hAnsi="Arial" w:cs="Arial"/>
        </w:rPr>
        <w:t>result</w:t>
      </w:r>
      <w:r w:rsidR="00663453">
        <w:rPr>
          <w:rFonts w:ascii="Arial" w:hAnsi="Arial" w:cs="Arial"/>
        </w:rPr>
        <w:t>ed</w:t>
      </w:r>
      <w:r w:rsidR="000F264D">
        <w:rPr>
          <w:rFonts w:ascii="Arial" w:hAnsi="Arial" w:cs="Arial"/>
        </w:rPr>
        <w:t xml:space="preserve"> of</w:t>
      </w:r>
      <w:r w:rsidRPr="001E3B56">
        <w:rPr>
          <w:rFonts w:ascii="Arial" w:hAnsi="Arial" w:cs="Arial"/>
        </w:rPr>
        <w:t xml:space="preserve"> the generally accepted fact that human resources and organizational knowledge are two of the main driving forces for companies sustainable competitive advantage. However, the investment in employee training in practice does not comply with that fact, mostly due to the lack of proper training evaluation which would provide empirical evidence of the economic impact of training for the company</w:t>
      </w:r>
      <w:r w:rsidR="000A7675" w:rsidRPr="001E3B56">
        <w:rPr>
          <w:rFonts w:ascii="Arial" w:hAnsi="Arial" w:cs="Arial"/>
        </w:rPr>
        <w:t xml:space="preserve"> </w:t>
      </w:r>
      <w:sdt>
        <w:sdtPr>
          <w:rPr>
            <w:rFonts w:ascii="Arial" w:hAnsi="Arial" w:cs="Arial"/>
            <w:color w:val="000000"/>
            <w:highlight w:val="white"/>
          </w:rPr>
          <w:alias w:val="Citation"/>
          <w:tag w:val="{&quot;referencesIds&quot;:[&quot;doc:64babb0f81cfe4649b6d5cde&quot;],&quot;referencesOptions&quot;:{&quot;doc:64babb0f81cfe4649b6d5cde&quot;:{&quot;author&quot;:true,&quot;year&quot;:true,&quot;pageReplace&quot;:&quot;&quot;,&quot;prefix&quot;:&quot;&quot;,&quot;suffix&quot;:&quot;&quot;}},&quot;hasBrokenReferences&quot;:false,&quot;hasManualEdits&quot;:false,&quot;citationType&quot;:&quot;inline&quot;,&quot;id&quot;:1511873335,&quot;citationText&quot;:&quot;&lt;span style=\&quot;font-family:Arial;font-size:14.666666666666666px;color:#000000\&quot;&gt;(Aragón-Sánchez, Barba-Aragón and Sanz-Valle, 2003b)&lt;/span&gt;&quot;}"/>
          <w:id w:val="1511873335"/>
          <w:placeholder>
            <w:docPart w:val="075EA6972D354121B014AC1F130C4D45"/>
          </w:placeholder>
        </w:sdtPr>
        <w:sdtContent>
          <w:r w:rsidR="00D44174">
            <w:rPr>
              <w:rFonts w:ascii="Arial" w:eastAsia="Times New Roman" w:hAnsi="Arial" w:cs="Arial"/>
              <w:color w:val="000000"/>
            </w:rPr>
            <w:t>(Aragón-Sánchez, Barba-Aragón and Sanz-Valle, 2003b)</w:t>
          </w:r>
        </w:sdtContent>
      </w:sdt>
      <w:r w:rsidR="007177CC" w:rsidRPr="001E3B56">
        <w:rPr>
          <w:rFonts w:ascii="Arial" w:hAnsi="Arial" w:cs="Arial"/>
        </w:rPr>
        <w:t>.</w:t>
      </w:r>
    </w:p>
    <w:p w14:paraId="27995FA6" w14:textId="76239BA2" w:rsidR="007851E3" w:rsidRDefault="00C66C50" w:rsidP="0067347C">
      <w:pPr>
        <w:pStyle w:val="Heading2"/>
        <w:spacing w:before="0" w:after="240" w:line="360" w:lineRule="auto"/>
        <w:ind w:left="720" w:hanging="720"/>
        <w:rPr>
          <w:rFonts w:ascii="Arial" w:hAnsi="Arial" w:cs="Arial"/>
          <w:b/>
          <w:bCs/>
          <w:color w:val="auto"/>
        </w:rPr>
      </w:pPr>
      <w:bookmarkStart w:id="12" w:name="_Toc143816229"/>
      <w:r w:rsidRPr="00C66C50">
        <w:rPr>
          <w:rFonts w:ascii="Arial" w:hAnsi="Arial" w:cs="Arial"/>
          <w:b/>
          <w:bCs/>
          <w:color w:val="auto"/>
        </w:rPr>
        <w:lastRenderedPageBreak/>
        <w:t>2.5.</w:t>
      </w:r>
      <w:r w:rsidRPr="00C66C50">
        <w:rPr>
          <w:color w:val="auto"/>
        </w:rPr>
        <w:t xml:space="preserve"> </w:t>
      </w:r>
      <w:r w:rsidR="0067347C">
        <w:rPr>
          <w:color w:val="auto"/>
        </w:rPr>
        <w:t xml:space="preserve">    </w:t>
      </w:r>
      <w:r w:rsidRPr="00C66C50">
        <w:rPr>
          <w:rFonts w:ascii="Arial" w:hAnsi="Arial" w:cs="Arial"/>
          <w:b/>
          <w:bCs/>
          <w:color w:val="auto"/>
        </w:rPr>
        <w:t>Summary</w:t>
      </w:r>
      <w:bookmarkEnd w:id="12"/>
    </w:p>
    <w:p w14:paraId="5A2081F7" w14:textId="604F9083" w:rsidR="00C66C50" w:rsidRPr="00B0740C" w:rsidRDefault="00AC28EA" w:rsidP="00351258">
      <w:pPr>
        <w:spacing w:after="240" w:line="360" w:lineRule="auto"/>
        <w:jc w:val="both"/>
        <w:rPr>
          <w:rFonts w:ascii="Arial" w:hAnsi="Arial" w:cs="Arial"/>
        </w:rPr>
      </w:pPr>
      <w:r w:rsidRPr="00B0740C">
        <w:rPr>
          <w:rFonts w:ascii="Arial" w:hAnsi="Arial" w:cs="Arial"/>
        </w:rPr>
        <w:t>The present chapter has reviewed the relevant literature related to employee training in SMEs attempting to provide deeper understanding on the topic</w:t>
      </w:r>
      <w:r w:rsidR="00351258" w:rsidRPr="00B0740C">
        <w:rPr>
          <w:rFonts w:ascii="Arial" w:hAnsi="Arial" w:cs="Arial"/>
        </w:rPr>
        <w:t>.</w:t>
      </w:r>
    </w:p>
    <w:p w14:paraId="3CB756E2" w14:textId="0094BD91" w:rsidR="007C0906" w:rsidRPr="00B0740C" w:rsidRDefault="00351258" w:rsidP="001878A3">
      <w:pPr>
        <w:spacing w:after="240" w:line="360" w:lineRule="auto"/>
        <w:ind w:firstLine="720"/>
        <w:jc w:val="both"/>
        <w:rPr>
          <w:rFonts w:ascii="Arial" w:hAnsi="Arial" w:cs="Arial"/>
        </w:rPr>
      </w:pPr>
      <w:r w:rsidRPr="00B0740C">
        <w:rPr>
          <w:rFonts w:ascii="Arial" w:hAnsi="Arial" w:cs="Arial"/>
        </w:rPr>
        <w:t>The review starts with discussion on the nature</w:t>
      </w:r>
      <w:r w:rsidR="007E1AC5" w:rsidRPr="00B0740C">
        <w:rPr>
          <w:rFonts w:ascii="Arial" w:hAnsi="Arial" w:cs="Arial"/>
        </w:rPr>
        <w:t xml:space="preserve"> </w:t>
      </w:r>
      <w:r w:rsidR="00D57C56" w:rsidRPr="00B0740C">
        <w:rPr>
          <w:rFonts w:ascii="Arial" w:hAnsi="Arial" w:cs="Arial"/>
        </w:rPr>
        <w:t>of employee training provi</w:t>
      </w:r>
      <w:r w:rsidR="007E1AC5" w:rsidRPr="00B0740C">
        <w:rPr>
          <w:rFonts w:ascii="Arial" w:hAnsi="Arial" w:cs="Arial"/>
        </w:rPr>
        <w:t>ded</w:t>
      </w:r>
      <w:r w:rsidR="00D57C56" w:rsidRPr="00B0740C">
        <w:rPr>
          <w:rFonts w:ascii="Arial" w:hAnsi="Arial" w:cs="Arial"/>
        </w:rPr>
        <w:t xml:space="preserve"> in small business sector indicating th</w:t>
      </w:r>
      <w:r w:rsidR="00734F7B" w:rsidRPr="00B0740C">
        <w:rPr>
          <w:rFonts w:ascii="Arial" w:hAnsi="Arial" w:cs="Arial"/>
        </w:rPr>
        <w:t>at</w:t>
      </w:r>
      <w:r w:rsidR="00D57C56" w:rsidRPr="00B0740C">
        <w:rPr>
          <w:rFonts w:ascii="Arial" w:hAnsi="Arial" w:cs="Arial"/>
        </w:rPr>
        <w:t xml:space="preserve"> </w:t>
      </w:r>
      <w:r w:rsidR="00734F7B" w:rsidRPr="00B0740C">
        <w:rPr>
          <w:rFonts w:ascii="Arial" w:hAnsi="Arial" w:cs="Arial"/>
        </w:rPr>
        <w:t>it</w:t>
      </w:r>
      <w:r w:rsidR="00D57C56" w:rsidRPr="00B0740C">
        <w:rPr>
          <w:rFonts w:ascii="Arial" w:hAnsi="Arial" w:cs="Arial"/>
        </w:rPr>
        <w:t xml:space="preserve"> is adequate to their structure</w:t>
      </w:r>
      <w:r w:rsidR="007E1AC5" w:rsidRPr="00B0740C">
        <w:rPr>
          <w:rFonts w:ascii="Arial" w:hAnsi="Arial" w:cs="Arial"/>
        </w:rPr>
        <w:t>, specific needs and business environment</w:t>
      </w:r>
      <w:r w:rsidR="00DA5B31" w:rsidRPr="00B0740C">
        <w:rPr>
          <w:rFonts w:ascii="Arial" w:hAnsi="Arial" w:cs="Arial"/>
        </w:rPr>
        <w:t>, that is mostly informal</w:t>
      </w:r>
      <w:r w:rsidR="00DE709D" w:rsidRPr="00B0740C">
        <w:rPr>
          <w:rFonts w:ascii="Arial" w:hAnsi="Arial" w:cs="Arial"/>
        </w:rPr>
        <w:t>,</w:t>
      </w:r>
      <w:r w:rsidR="00DA5B31" w:rsidRPr="00B0740C">
        <w:rPr>
          <w:rFonts w:ascii="Arial" w:hAnsi="Arial" w:cs="Arial"/>
        </w:rPr>
        <w:t xml:space="preserve"> related to film</w:t>
      </w:r>
      <w:r w:rsidR="00DE709D" w:rsidRPr="00B0740C">
        <w:rPr>
          <w:rFonts w:ascii="Arial" w:hAnsi="Arial" w:cs="Arial"/>
        </w:rPr>
        <w:t>’</w:t>
      </w:r>
      <w:r w:rsidR="00DA5B31" w:rsidRPr="00B0740C">
        <w:rPr>
          <w:rFonts w:ascii="Arial" w:hAnsi="Arial" w:cs="Arial"/>
        </w:rPr>
        <w:t>s specific needs and problems</w:t>
      </w:r>
      <w:r w:rsidR="00DE709D" w:rsidRPr="00B0740C">
        <w:rPr>
          <w:rFonts w:ascii="Arial" w:hAnsi="Arial" w:cs="Arial"/>
        </w:rPr>
        <w:t>,</w:t>
      </w:r>
      <w:r w:rsidR="00EA3C13" w:rsidRPr="00B0740C">
        <w:rPr>
          <w:rFonts w:ascii="Arial" w:hAnsi="Arial" w:cs="Arial"/>
        </w:rPr>
        <w:t xml:space="preserve"> undertaken on the workplace</w:t>
      </w:r>
      <w:r w:rsidR="00DE709D" w:rsidRPr="00B0740C">
        <w:rPr>
          <w:rFonts w:ascii="Arial" w:hAnsi="Arial" w:cs="Arial"/>
        </w:rPr>
        <w:t>,</w:t>
      </w:r>
      <w:r w:rsidR="00EA3C13" w:rsidRPr="00B0740C">
        <w:rPr>
          <w:rFonts w:ascii="Arial" w:hAnsi="Arial" w:cs="Arial"/>
        </w:rPr>
        <w:t xml:space="preserve"> predominantly provided internally by other employees</w:t>
      </w:r>
      <w:r w:rsidR="00DE709D" w:rsidRPr="00B0740C">
        <w:rPr>
          <w:rFonts w:ascii="Arial" w:hAnsi="Arial" w:cs="Arial"/>
        </w:rPr>
        <w:t>,</w:t>
      </w:r>
      <w:r w:rsidR="00EA3C13" w:rsidRPr="00B0740C">
        <w:rPr>
          <w:rFonts w:ascii="Arial" w:hAnsi="Arial" w:cs="Arial"/>
        </w:rPr>
        <w:t xml:space="preserve"> with limited use of external private providers</w:t>
      </w:r>
      <w:r w:rsidR="00DE709D" w:rsidRPr="00B0740C">
        <w:rPr>
          <w:rFonts w:ascii="Arial" w:hAnsi="Arial" w:cs="Arial"/>
        </w:rPr>
        <w:t>,</w:t>
      </w:r>
      <w:r w:rsidR="00EA3C13" w:rsidRPr="00B0740C">
        <w:rPr>
          <w:rFonts w:ascii="Arial" w:hAnsi="Arial" w:cs="Arial"/>
        </w:rPr>
        <w:t xml:space="preserve"> without design</w:t>
      </w:r>
      <w:r w:rsidR="00DE709D" w:rsidRPr="00B0740C">
        <w:rPr>
          <w:rFonts w:ascii="Arial" w:hAnsi="Arial" w:cs="Arial"/>
        </w:rPr>
        <w:t>ed training</w:t>
      </w:r>
      <w:r w:rsidR="00EA3C13" w:rsidRPr="00B0740C">
        <w:rPr>
          <w:rFonts w:ascii="Arial" w:hAnsi="Arial" w:cs="Arial"/>
        </w:rPr>
        <w:t xml:space="preserve"> programs</w:t>
      </w:r>
      <w:r w:rsidR="00EC76AC" w:rsidRPr="00B0740C">
        <w:rPr>
          <w:rFonts w:ascii="Arial" w:hAnsi="Arial" w:cs="Arial"/>
        </w:rPr>
        <w:t xml:space="preserve">, </w:t>
      </w:r>
      <w:r w:rsidR="00EA3C13" w:rsidRPr="00B0740C">
        <w:rPr>
          <w:rFonts w:ascii="Arial" w:hAnsi="Arial" w:cs="Arial"/>
        </w:rPr>
        <w:t>forward planning or evaluation of the effects.</w:t>
      </w:r>
      <w:r w:rsidR="00133C32" w:rsidRPr="00B0740C">
        <w:rPr>
          <w:rFonts w:ascii="Arial" w:hAnsi="Arial" w:cs="Arial"/>
        </w:rPr>
        <w:t xml:space="preserve"> But due to th</w:t>
      </w:r>
      <w:r w:rsidR="00EC76AC" w:rsidRPr="00B0740C">
        <w:rPr>
          <w:rFonts w:ascii="Arial" w:hAnsi="Arial" w:cs="Arial"/>
        </w:rPr>
        <w:t>e</w:t>
      </w:r>
      <w:r w:rsidR="00133C32" w:rsidRPr="00B0740C">
        <w:rPr>
          <w:rFonts w:ascii="Arial" w:hAnsi="Arial" w:cs="Arial"/>
        </w:rPr>
        <w:t xml:space="preserve"> heterogeneity of the small business sector</w:t>
      </w:r>
      <w:r w:rsidR="00EC76AC" w:rsidRPr="00B0740C">
        <w:rPr>
          <w:rFonts w:ascii="Arial" w:hAnsi="Arial" w:cs="Arial"/>
        </w:rPr>
        <w:t>,</w:t>
      </w:r>
      <w:r w:rsidR="00133C32" w:rsidRPr="00B0740C">
        <w:rPr>
          <w:rFonts w:ascii="Arial" w:hAnsi="Arial" w:cs="Arial"/>
        </w:rPr>
        <w:t xml:space="preserve"> high external uncertainty and short</w:t>
      </w:r>
      <w:r w:rsidR="00EC76AC" w:rsidRPr="00B0740C">
        <w:rPr>
          <w:rFonts w:ascii="Arial" w:hAnsi="Arial" w:cs="Arial"/>
        </w:rPr>
        <w:t>-</w:t>
      </w:r>
      <w:r w:rsidR="00133C32" w:rsidRPr="00B0740C">
        <w:rPr>
          <w:rFonts w:ascii="Arial" w:hAnsi="Arial" w:cs="Arial"/>
        </w:rPr>
        <w:t>term orientation</w:t>
      </w:r>
      <w:r w:rsidR="00EC76AC" w:rsidRPr="00B0740C">
        <w:rPr>
          <w:rFonts w:ascii="Arial" w:hAnsi="Arial" w:cs="Arial"/>
        </w:rPr>
        <w:t>,</w:t>
      </w:r>
      <w:r w:rsidR="00133C32" w:rsidRPr="00B0740C">
        <w:rPr>
          <w:rFonts w:ascii="Arial" w:hAnsi="Arial" w:cs="Arial"/>
        </w:rPr>
        <w:t xml:space="preserve"> this approach is perceived by SMEs’ </w:t>
      </w:r>
      <w:r w:rsidR="007C0906" w:rsidRPr="00B0740C">
        <w:rPr>
          <w:rFonts w:ascii="Arial" w:hAnsi="Arial" w:cs="Arial"/>
        </w:rPr>
        <w:t>owners</w:t>
      </w:r>
      <w:r w:rsidR="00EC76AC" w:rsidRPr="00B0740C">
        <w:rPr>
          <w:rFonts w:ascii="Arial" w:hAnsi="Arial" w:cs="Arial"/>
        </w:rPr>
        <w:t>/</w:t>
      </w:r>
      <w:r w:rsidR="007C0906" w:rsidRPr="00B0740C">
        <w:rPr>
          <w:rFonts w:ascii="Arial" w:hAnsi="Arial" w:cs="Arial"/>
        </w:rPr>
        <w:t>managers as more rational and appropriate to their needs and resources.</w:t>
      </w:r>
    </w:p>
    <w:p w14:paraId="27A40DEF" w14:textId="74D29985" w:rsidR="00187EA2" w:rsidRPr="00B0740C" w:rsidRDefault="007C0906" w:rsidP="001878A3">
      <w:pPr>
        <w:spacing w:after="240" w:line="360" w:lineRule="auto"/>
        <w:ind w:firstLine="720"/>
        <w:jc w:val="both"/>
        <w:rPr>
          <w:rFonts w:ascii="Arial" w:hAnsi="Arial" w:cs="Arial"/>
        </w:rPr>
      </w:pPr>
      <w:r w:rsidRPr="00B0740C">
        <w:rPr>
          <w:rFonts w:ascii="Arial" w:hAnsi="Arial" w:cs="Arial"/>
        </w:rPr>
        <w:t>Furthermore</w:t>
      </w:r>
      <w:r w:rsidR="00EC76AC" w:rsidRPr="00B0740C">
        <w:rPr>
          <w:rFonts w:ascii="Arial" w:hAnsi="Arial" w:cs="Arial"/>
        </w:rPr>
        <w:t>,</w:t>
      </w:r>
      <w:r w:rsidRPr="00B0740C">
        <w:rPr>
          <w:rFonts w:ascii="Arial" w:hAnsi="Arial" w:cs="Arial"/>
        </w:rPr>
        <w:t xml:space="preserve"> the determinants of employee training</w:t>
      </w:r>
      <w:r w:rsidR="00E3332B" w:rsidRPr="00B0740C">
        <w:rPr>
          <w:rFonts w:ascii="Arial" w:hAnsi="Arial" w:cs="Arial"/>
        </w:rPr>
        <w:t>,</w:t>
      </w:r>
      <w:r w:rsidRPr="00B0740C">
        <w:rPr>
          <w:rFonts w:ascii="Arial" w:hAnsi="Arial" w:cs="Arial"/>
        </w:rPr>
        <w:t xml:space="preserve"> as well as the factors that affect its provision are examined</w:t>
      </w:r>
      <w:r w:rsidR="009D76EA" w:rsidRPr="00B0740C">
        <w:rPr>
          <w:rFonts w:ascii="Arial" w:hAnsi="Arial" w:cs="Arial"/>
        </w:rPr>
        <w:t>.</w:t>
      </w:r>
      <w:r w:rsidRPr="00B0740C">
        <w:rPr>
          <w:rFonts w:ascii="Arial" w:hAnsi="Arial" w:cs="Arial"/>
        </w:rPr>
        <w:t xml:space="preserve"> </w:t>
      </w:r>
      <w:r w:rsidR="009D76EA" w:rsidRPr="00B0740C">
        <w:rPr>
          <w:rFonts w:ascii="Arial" w:hAnsi="Arial" w:cs="Arial"/>
        </w:rPr>
        <w:t>T</w:t>
      </w:r>
      <w:r w:rsidRPr="00B0740C">
        <w:rPr>
          <w:rFonts w:ascii="Arial" w:hAnsi="Arial" w:cs="Arial"/>
        </w:rPr>
        <w:t>here have been identified various factors</w:t>
      </w:r>
      <w:r w:rsidR="009D76EA" w:rsidRPr="00B0740C">
        <w:rPr>
          <w:rFonts w:ascii="Arial" w:hAnsi="Arial" w:cs="Arial"/>
        </w:rPr>
        <w:t xml:space="preserve"> that drives small firms to train, such as product market strategy</w:t>
      </w:r>
      <w:r w:rsidR="00E3332B" w:rsidRPr="00B0740C">
        <w:rPr>
          <w:rFonts w:ascii="Arial" w:hAnsi="Arial" w:cs="Arial"/>
        </w:rPr>
        <w:t>,</w:t>
      </w:r>
      <w:r w:rsidR="009D76EA" w:rsidRPr="00B0740C">
        <w:rPr>
          <w:rFonts w:ascii="Arial" w:hAnsi="Arial" w:cs="Arial"/>
        </w:rPr>
        <w:t xml:space="preserve"> market</w:t>
      </w:r>
      <w:r w:rsidR="004630AF" w:rsidRPr="00B0740C">
        <w:rPr>
          <w:rFonts w:ascii="Arial" w:hAnsi="Arial" w:cs="Arial"/>
        </w:rPr>
        <w:t xml:space="preserve"> position and competition pressures</w:t>
      </w:r>
      <w:r w:rsidR="00E3332B" w:rsidRPr="00B0740C">
        <w:rPr>
          <w:rFonts w:ascii="Arial" w:hAnsi="Arial" w:cs="Arial"/>
        </w:rPr>
        <w:t>,</w:t>
      </w:r>
      <w:r w:rsidR="004630AF" w:rsidRPr="00B0740C">
        <w:rPr>
          <w:rFonts w:ascii="Arial" w:hAnsi="Arial" w:cs="Arial"/>
        </w:rPr>
        <w:t xml:space="preserve"> owner</w:t>
      </w:r>
      <w:r w:rsidR="00E3332B" w:rsidRPr="00B0740C">
        <w:rPr>
          <w:rFonts w:ascii="Arial" w:hAnsi="Arial" w:cs="Arial"/>
        </w:rPr>
        <w:t>/</w:t>
      </w:r>
      <w:r w:rsidR="004630AF" w:rsidRPr="00B0740C">
        <w:rPr>
          <w:rFonts w:ascii="Arial" w:hAnsi="Arial" w:cs="Arial"/>
        </w:rPr>
        <w:t>manager</w:t>
      </w:r>
      <w:r w:rsidR="00B0740C" w:rsidRPr="00B0740C">
        <w:rPr>
          <w:rFonts w:ascii="Arial" w:hAnsi="Arial" w:cs="Arial"/>
        </w:rPr>
        <w:t>’</w:t>
      </w:r>
      <w:r w:rsidR="004630AF" w:rsidRPr="00B0740C">
        <w:rPr>
          <w:rFonts w:ascii="Arial" w:hAnsi="Arial" w:cs="Arial"/>
        </w:rPr>
        <w:t>s commitment to training</w:t>
      </w:r>
      <w:r w:rsidR="00B0740C" w:rsidRPr="00B0740C">
        <w:rPr>
          <w:rFonts w:ascii="Arial" w:hAnsi="Arial" w:cs="Arial"/>
        </w:rPr>
        <w:t>,</w:t>
      </w:r>
      <w:r w:rsidR="004630AF" w:rsidRPr="00B0740C">
        <w:rPr>
          <w:rFonts w:ascii="Arial" w:hAnsi="Arial" w:cs="Arial"/>
        </w:rPr>
        <w:t xml:space="preserve"> organizational </w:t>
      </w:r>
      <w:r w:rsidR="00B0740C" w:rsidRPr="00B0740C">
        <w:rPr>
          <w:rFonts w:ascii="Arial" w:hAnsi="Arial" w:cs="Arial"/>
        </w:rPr>
        <w:t>changes,</w:t>
      </w:r>
      <w:r w:rsidR="004630AF" w:rsidRPr="00B0740C">
        <w:rPr>
          <w:rFonts w:ascii="Arial" w:hAnsi="Arial" w:cs="Arial"/>
        </w:rPr>
        <w:t xml:space="preserve"> </w:t>
      </w:r>
      <w:r w:rsidR="00B0740C" w:rsidRPr="00B0740C">
        <w:rPr>
          <w:rFonts w:ascii="Arial" w:hAnsi="Arial" w:cs="Arial"/>
        </w:rPr>
        <w:t>a</w:t>
      </w:r>
      <w:r w:rsidR="004630AF" w:rsidRPr="00B0740C">
        <w:rPr>
          <w:rFonts w:ascii="Arial" w:hAnsi="Arial" w:cs="Arial"/>
        </w:rPr>
        <w:t>nd customer</w:t>
      </w:r>
      <w:r w:rsidR="00B0740C" w:rsidRPr="00B0740C">
        <w:rPr>
          <w:rFonts w:ascii="Arial" w:hAnsi="Arial" w:cs="Arial"/>
        </w:rPr>
        <w:t>/</w:t>
      </w:r>
      <w:r w:rsidR="004630AF" w:rsidRPr="00B0740C">
        <w:rPr>
          <w:rFonts w:ascii="Arial" w:hAnsi="Arial" w:cs="Arial"/>
        </w:rPr>
        <w:t>supplier</w:t>
      </w:r>
      <w:r w:rsidR="00B0740C" w:rsidRPr="00B0740C">
        <w:rPr>
          <w:rFonts w:ascii="Arial" w:hAnsi="Arial" w:cs="Arial"/>
        </w:rPr>
        <w:t>’</w:t>
      </w:r>
      <w:r w:rsidR="004630AF" w:rsidRPr="00B0740C">
        <w:rPr>
          <w:rFonts w:ascii="Arial" w:hAnsi="Arial" w:cs="Arial"/>
        </w:rPr>
        <w:t>s requirements. Regarding the factors that affect the extent of the training provided</w:t>
      </w:r>
      <w:r w:rsidR="00B0740C" w:rsidRPr="00B0740C">
        <w:rPr>
          <w:rFonts w:ascii="Arial" w:hAnsi="Arial" w:cs="Arial"/>
        </w:rPr>
        <w:t xml:space="preserve">, </w:t>
      </w:r>
      <w:r w:rsidR="0016376A" w:rsidRPr="00B0740C">
        <w:rPr>
          <w:rFonts w:ascii="Arial" w:hAnsi="Arial" w:cs="Arial"/>
        </w:rPr>
        <w:t>the most prevailing are time and financial constraints and the lack of empirical evidence of the effectiveness of training to the organizational performance</w:t>
      </w:r>
      <w:r w:rsidR="00B0740C" w:rsidRPr="00B0740C">
        <w:rPr>
          <w:rFonts w:ascii="Arial" w:hAnsi="Arial" w:cs="Arial"/>
        </w:rPr>
        <w:t>,</w:t>
      </w:r>
      <w:r w:rsidR="0016376A" w:rsidRPr="00B0740C">
        <w:rPr>
          <w:rFonts w:ascii="Arial" w:hAnsi="Arial" w:cs="Arial"/>
        </w:rPr>
        <w:t xml:space="preserve"> although there is a general consent around the positive association of employee training to improved employee productivity</w:t>
      </w:r>
      <w:r w:rsidR="00B0740C" w:rsidRPr="00B0740C">
        <w:rPr>
          <w:rFonts w:ascii="Arial" w:hAnsi="Arial" w:cs="Arial"/>
        </w:rPr>
        <w:t>,</w:t>
      </w:r>
      <w:r w:rsidR="0016376A" w:rsidRPr="00B0740C">
        <w:rPr>
          <w:rFonts w:ascii="Arial" w:hAnsi="Arial" w:cs="Arial"/>
        </w:rPr>
        <w:t xml:space="preserve"> enhanced performance</w:t>
      </w:r>
      <w:r w:rsidR="00B0740C" w:rsidRPr="00B0740C">
        <w:rPr>
          <w:rFonts w:ascii="Arial" w:hAnsi="Arial" w:cs="Arial"/>
        </w:rPr>
        <w:t>,</w:t>
      </w:r>
      <w:r w:rsidR="0016376A" w:rsidRPr="00B0740C">
        <w:rPr>
          <w:rFonts w:ascii="Arial" w:hAnsi="Arial" w:cs="Arial"/>
        </w:rPr>
        <w:t xml:space="preserve"> increased motivation and job satisfaction</w:t>
      </w:r>
      <w:r w:rsidR="00B0740C" w:rsidRPr="00B0740C">
        <w:rPr>
          <w:rFonts w:ascii="Arial" w:hAnsi="Arial" w:cs="Arial"/>
        </w:rPr>
        <w:t>,</w:t>
      </w:r>
      <w:r w:rsidR="0016376A" w:rsidRPr="00B0740C">
        <w:rPr>
          <w:rFonts w:ascii="Arial" w:hAnsi="Arial" w:cs="Arial"/>
        </w:rPr>
        <w:t xml:space="preserve"> increased rates of retention and reduced turnover and burnout</w:t>
      </w:r>
      <w:r w:rsidR="00187EA2" w:rsidRPr="00B0740C">
        <w:rPr>
          <w:rFonts w:ascii="Arial" w:hAnsi="Arial" w:cs="Arial"/>
        </w:rPr>
        <w:t>.</w:t>
      </w:r>
    </w:p>
    <w:p w14:paraId="2181E16F" w14:textId="204DECAA" w:rsidR="007851E3" w:rsidRPr="00B0740C" w:rsidRDefault="00187EA2" w:rsidP="001878A3">
      <w:pPr>
        <w:spacing w:after="240" w:line="360" w:lineRule="auto"/>
        <w:ind w:firstLine="720"/>
        <w:jc w:val="both"/>
        <w:rPr>
          <w:rFonts w:ascii="Arial" w:hAnsi="Arial" w:cs="Arial"/>
        </w:rPr>
      </w:pPr>
      <w:r w:rsidRPr="00B0740C">
        <w:rPr>
          <w:rFonts w:ascii="Arial" w:hAnsi="Arial" w:cs="Arial"/>
        </w:rPr>
        <w:t>The next chapter presents the methodology employed in the research describing the steps of the research process used to explore the employee training in small firms and identif</w:t>
      </w:r>
      <w:r w:rsidR="003F28CA" w:rsidRPr="00B0740C">
        <w:rPr>
          <w:rFonts w:ascii="Arial" w:hAnsi="Arial" w:cs="Arial"/>
        </w:rPr>
        <w:t>y</w:t>
      </w:r>
      <w:r w:rsidRPr="00B0740C">
        <w:rPr>
          <w:rFonts w:ascii="Arial" w:hAnsi="Arial" w:cs="Arial"/>
        </w:rPr>
        <w:t xml:space="preserve"> the factors</w:t>
      </w:r>
      <w:r w:rsidR="003F28CA" w:rsidRPr="00B0740C">
        <w:rPr>
          <w:rFonts w:ascii="Arial" w:hAnsi="Arial" w:cs="Arial"/>
        </w:rPr>
        <w:t xml:space="preserve"> determining its provision.</w:t>
      </w:r>
      <w:r w:rsidR="00133C32" w:rsidRPr="00B0740C">
        <w:rPr>
          <w:rFonts w:ascii="Arial" w:hAnsi="Arial" w:cs="Arial"/>
        </w:rPr>
        <w:t xml:space="preserve"> </w:t>
      </w:r>
    </w:p>
    <w:p w14:paraId="28C00D0E" w14:textId="77777777" w:rsidR="007851E3" w:rsidRPr="00B0740C" w:rsidRDefault="007851E3" w:rsidP="001878A3">
      <w:pPr>
        <w:spacing w:after="240" w:line="360" w:lineRule="auto"/>
        <w:ind w:firstLine="720"/>
        <w:jc w:val="both"/>
        <w:rPr>
          <w:rFonts w:ascii="Arial" w:hAnsi="Arial" w:cs="Arial"/>
        </w:rPr>
      </w:pPr>
    </w:p>
    <w:p w14:paraId="7A769F8A" w14:textId="77777777" w:rsidR="007851E3" w:rsidRDefault="007851E3" w:rsidP="001878A3">
      <w:pPr>
        <w:spacing w:after="240" w:line="360" w:lineRule="auto"/>
        <w:ind w:firstLine="720"/>
        <w:jc w:val="both"/>
        <w:rPr>
          <w:rFonts w:ascii="Arial" w:hAnsi="Arial" w:cs="Arial"/>
        </w:rPr>
      </w:pPr>
    </w:p>
    <w:p w14:paraId="6CDDC7D9" w14:textId="77777777" w:rsidR="007851E3" w:rsidRDefault="007851E3" w:rsidP="001878A3">
      <w:pPr>
        <w:spacing w:after="240" w:line="360" w:lineRule="auto"/>
        <w:ind w:firstLine="720"/>
        <w:jc w:val="both"/>
        <w:rPr>
          <w:rFonts w:ascii="Arial" w:hAnsi="Arial" w:cs="Arial"/>
        </w:rPr>
      </w:pPr>
    </w:p>
    <w:p w14:paraId="460A98AB" w14:textId="77777777" w:rsidR="003F28CA" w:rsidRDefault="003F28CA" w:rsidP="001878A3">
      <w:pPr>
        <w:spacing w:after="240" w:line="360" w:lineRule="auto"/>
        <w:ind w:firstLine="720"/>
        <w:jc w:val="both"/>
        <w:rPr>
          <w:rFonts w:ascii="Arial" w:hAnsi="Arial" w:cs="Arial"/>
        </w:rPr>
      </w:pPr>
    </w:p>
    <w:p w14:paraId="58022040" w14:textId="77777777" w:rsidR="007851E3" w:rsidRPr="001878A3" w:rsidRDefault="007851E3" w:rsidP="001878A3">
      <w:pPr>
        <w:spacing w:after="240" w:line="360" w:lineRule="auto"/>
        <w:ind w:firstLine="720"/>
        <w:jc w:val="both"/>
        <w:rPr>
          <w:rFonts w:ascii="Arial" w:hAnsi="Arial" w:cs="Arial"/>
        </w:rPr>
      </w:pPr>
    </w:p>
    <w:p w14:paraId="308CBCCE" w14:textId="37A66296" w:rsidR="00631B94" w:rsidRDefault="003F463E" w:rsidP="00861A48">
      <w:pPr>
        <w:pStyle w:val="Heading1"/>
        <w:spacing w:before="0" w:after="240"/>
        <w:rPr>
          <w:rFonts w:ascii="Arial" w:hAnsi="Arial" w:cs="Arial"/>
          <w:b/>
          <w:bCs/>
          <w:color w:val="auto"/>
          <w:sz w:val="26"/>
          <w:szCs w:val="26"/>
        </w:rPr>
      </w:pPr>
      <w:bookmarkStart w:id="13" w:name="_Toc143816230"/>
      <w:r w:rsidRPr="001429C0">
        <w:rPr>
          <w:rFonts w:ascii="Arial" w:hAnsi="Arial" w:cs="Arial"/>
          <w:b/>
          <w:bCs/>
          <w:color w:val="auto"/>
          <w:sz w:val="26"/>
          <w:szCs w:val="26"/>
        </w:rPr>
        <w:lastRenderedPageBreak/>
        <w:t>CHAPTER</w:t>
      </w:r>
      <w:r w:rsidR="00A0499B" w:rsidRPr="001429C0">
        <w:rPr>
          <w:rFonts w:ascii="Arial" w:hAnsi="Arial" w:cs="Arial"/>
          <w:b/>
          <w:bCs/>
          <w:color w:val="auto"/>
          <w:sz w:val="26"/>
          <w:szCs w:val="26"/>
        </w:rPr>
        <w:t xml:space="preserve"> 3: </w:t>
      </w:r>
      <w:r w:rsidRPr="001429C0">
        <w:rPr>
          <w:rFonts w:ascii="Arial" w:hAnsi="Arial" w:cs="Arial"/>
          <w:b/>
          <w:bCs/>
          <w:color w:val="auto"/>
          <w:sz w:val="26"/>
          <w:szCs w:val="26"/>
        </w:rPr>
        <w:t>METHODOLOGY</w:t>
      </w:r>
      <w:bookmarkEnd w:id="13"/>
    </w:p>
    <w:p w14:paraId="500DF7CF" w14:textId="77777777" w:rsidR="00234A35" w:rsidRPr="00234A35" w:rsidRDefault="00234A35" w:rsidP="00234A35"/>
    <w:p w14:paraId="01268AE3" w14:textId="5D4D5F5D" w:rsidR="007177CC" w:rsidRPr="00631B94" w:rsidRDefault="00063143" w:rsidP="0067347C">
      <w:pPr>
        <w:pStyle w:val="Heading2"/>
        <w:numPr>
          <w:ilvl w:val="1"/>
          <w:numId w:val="2"/>
        </w:numPr>
        <w:tabs>
          <w:tab w:val="left" w:pos="720"/>
        </w:tabs>
        <w:spacing w:before="0" w:after="240" w:line="360" w:lineRule="auto"/>
        <w:ind w:left="720"/>
        <w:rPr>
          <w:rFonts w:ascii="Arial" w:hAnsi="Arial" w:cs="Arial"/>
          <w:b/>
          <w:bCs/>
          <w:color w:val="auto"/>
        </w:rPr>
      </w:pPr>
      <w:r w:rsidRPr="001E3B56">
        <w:rPr>
          <w:rFonts w:ascii="Arial" w:hAnsi="Arial" w:cs="Arial"/>
          <w:b/>
          <w:bCs/>
          <w:color w:val="auto"/>
          <w:sz w:val="24"/>
          <w:szCs w:val="24"/>
        </w:rPr>
        <w:t xml:space="preserve"> </w:t>
      </w:r>
      <w:bookmarkStart w:id="14" w:name="_Toc143816231"/>
      <w:r w:rsidR="005D36F8" w:rsidRPr="00631B94">
        <w:rPr>
          <w:rFonts w:ascii="Arial" w:hAnsi="Arial" w:cs="Arial"/>
          <w:b/>
          <w:bCs/>
          <w:color w:val="auto"/>
        </w:rPr>
        <w:t>Introduction</w:t>
      </w:r>
      <w:bookmarkEnd w:id="14"/>
    </w:p>
    <w:p w14:paraId="30FA9973" w14:textId="16189893" w:rsidR="00031136" w:rsidRDefault="00C472D8" w:rsidP="006C571E">
      <w:pPr>
        <w:spacing w:after="240" w:line="360" w:lineRule="auto"/>
        <w:jc w:val="both"/>
        <w:rPr>
          <w:rFonts w:ascii="Arial" w:hAnsi="Arial" w:cs="Arial"/>
        </w:rPr>
      </w:pPr>
      <w:r w:rsidRPr="001E3B56">
        <w:rPr>
          <w:rFonts w:ascii="Arial" w:hAnsi="Arial" w:cs="Arial"/>
        </w:rPr>
        <w:t>As noted in chapter one the</w:t>
      </w:r>
      <w:r w:rsidR="00913205" w:rsidRPr="001E3B56">
        <w:rPr>
          <w:rFonts w:ascii="Arial" w:hAnsi="Arial" w:cs="Arial"/>
        </w:rPr>
        <w:t xml:space="preserve"> re</w:t>
      </w:r>
      <w:r w:rsidRPr="001E3B56">
        <w:rPr>
          <w:rFonts w:ascii="Arial" w:hAnsi="Arial" w:cs="Arial"/>
        </w:rPr>
        <w:t xml:space="preserve">search aim of this project is to explore the </w:t>
      </w:r>
      <w:r w:rsidR="00771308" w:rsidRPr="001E3B56">
        <w:rPr>
          <w:rFonts w:ascii="Arial" w:hAnsi="Arial" w:cs="Arial"/>
        </w:rPr>
        <w:t>importance</w:t>
      </w:r>
      <w:r w:rsidRPr="001E3B56">
        <w:rPr>
          <w:rFonts w:ascii="Arial" w:hAnsi="Arial" w:cs="Arial"/>
        </w:rPr>
        <w:t xml:space="preserve"> of employee training in SMEs in </w:t>
      </w:r>
      <w:r w:rsidR="00771308" w:rsidRPr="001E3B56">
        <w:rPr>
          <w:rFonts w:ascii="Arial" w:hAnsi="Arial" w:cs="Arial"/>
        </w:rPr>
        <w:t>the UK</w:t>
      </w:r>
      <w:r w:rsidR="0024464C" w:rsidRPr="001E3B56">
        <w:rPr>
          <w:rFonts w:ascii="Arial" w:hAnsi="Arial" w:cs="Arial"/>
        </w:rPr>
        <w:t xml:space="preserve"> </w:t>
      </w:r>
      <w:r w:rsidR="00ED5557" w:rsidRPr="001E3B56">
        <w:rPr>
          <w:rFonts w:ascii="Arial" w:hAnsi="Arial" w:cs="Arial"/>
        </w:rPr>
        <w:t>a</w:t>
      </w:r>
      <w:r w:rsidR="0024464C" w:rsidRPr="001E3B56">
        <w:rPr>
          <w:rFonts w:ascii="Arial" w:hAnsi="Arial" w:cs="Arial"/>
        </w:rPr>
        <w:t>nd the key determinants that shape its provision. While the previous chapter provided theoretical overview and laid foundations to explore the concept of employee training in SMEs in</w:t>
      </w:r>
      <w:r w:rsidR="00F37F91" w:rsidRPr="001E3B56">
        <w:rPr>
          <w:rFonts w:ascii="Arial" w:hAnsi="Arial" w:cs="Arial"/>
        </w:rPr>
        <w:t xml:space="preserve"> the </w:t>
      </w:r>
      <w:r w:rsidR="0024464C" w:rsidRPr="001E3B56">
        <w:rPr>
          <w:rFonts w:ascii="Arial" w:hAnsi="Arial" w:cs="Arial"/>
        </w:rPr>
        <w:t>UK</w:t>
      </w:r>
      <w:r w:rsidR="006715E6" w:rsidRPr="001E3B56">
        <w:rPr>
          <w:rFonts w:ascii="Arial" w:hAnsi="Arial" w:cs="Arial"/>
        </w:rPr>
        <w:t xml:space="preserve">, this chapter describes the research methodology applied and </w:t>
      </w:r>
      <w:r w:rsidR="00771308" w:rsidRPr="001E3B56">
        <w:rPr>
          <w:rFonts w:ascii="Arial" w:hAnsi="Arial" w:cs="Arial"/>
        </w:rPr>
        <w:t xml:space="preserve">the </w:t>
      </w:r>
      <w:r w:rsidR="006715E6" w:rsidRPr="001E3B56">
        <w:rPr>
          <w:rFonts w:ascii="Arial" w:hAnsi="Arial" w:cs="Arial"/>
        </w:rPr>
        <w:t>methods and techniques employed in data collection and analysis. This chapter also provides observation of the ethical considerations and outline of the limitations of the study</w:t>
      </w:r>
      <w:r w:rsidR="00913205" w:rsidRPr="001E3B56">
        <w:rPr>
          <w:rFonts w:ascii="Arial" w:hAnsi="Arial" w:cs="Arial"/>
        </w:rPr>
        <w:t>.</w:t>
      </w:r>
      <w:r w:rsidR="006715E6" w:rsidRPr="001E3B56">
        <w:rPr>
          <w:rFonts w:ascii="Arial" w:hAnsi="Arial" w:cs="Arial"/>
        </w:rPr>
        <w:t xml:space="preserve"> </w:t>
      </w:r>
      <w:r w:rsidR="0024464C" w:rsidRPr="001E3B56">
        <w:rPr>
          <w:rFonts w:ascii="Arial" w:hAnsi="Arial" w:cs="Arial"/>
        </w:rPr>
        <w:t xml:space="preserve"> </w:t>
      </w:r>
      <w:r w:rsidRPr="001E3B56">
        <w:rPr>
          <w:rFonts w:ascii="Arial" w:hAnsi="Arial" w:cs="Arial"/>
        </w:rPr>
        <w:t xml:space="preserve"> </w:t>
      </w:r>
    </w:p>
    <w:p w14:paraId="0856EEC2" w14:textId="77777777" w:rsidR="00234A35" w:rsidRPr="001E3B56" w:rsidRDefault="00234A35" w:rsidP="006C571E">
      <w:pPr>
        <w:spacing w:after="240" w:line="360" w:lineRule="auto"/>
        <w:jc w:val="both"/>
        <w:rPr>
          <w:rFonts w:ascii="Arial" w:hAnsi="Arial" w:cs="Arial"/>
        </w:rPr>
      </w:pPr>
    </w:p>
    <w:p w14:paraId="2DE794C4" w14:textId="62BE83DB" w:rsidR="007177CC" w:rsidRPr="00376128" w:rsidRDefault="00063143" w:rsidP="0067347C">
      <w:pPr>
        <w:pStyle w:val="Heading2"/>
        <w:numPr>
          <w:ilvl w:val="1"/>
          <w:numId w:val="2"/>
        </w:numPr>
        <w:spacing w:after="240" w:line="360" w:lineRule="auto"/>
        <w:ind w:left="720"/>
        <w:jc w:val="both"/>
        <w:rPr>
          <w:rFonts w:ascii="Arial" w:hAnsi="Arial" w:cs="Arial"/>
          <w:b/>
          <w:bCs/>
          <w:color w:val="auto"/>
        </w:rPr>
      </w:pPr>
      <w:r w:rsidRPr="001E3B56">
        <w:rPr>
          <w:rFonts w:ascii="Arial" w:hAnsi="Arial" w:cs="Arial"/>
          <w:b/>
          <w:bCs/>
          <w:color w:val="auto"/>
          <w:sz w:val="24"/>
          <w:szCs w:val="24"/>
        </w:rPr>
        <w:t xml:space="preserve"> </w:t>
      </w:r>
      <w:bookmarkStart w:id="15" w:name="_Toc143816232"/>
      <w:r w:rsidR="00CE04BE" w:rsidRPr="00376128">
        <w:rPr>
          <w:rFonts w:ascii="Arial" w:hAnsi="Arial" w:cs="Arial"/>
          <w:b/>
          <w:bCs/>
          <w:color w:val="auto"/>
        </w:rPr>
        <w:t>Systematic literature review methodology</w:t>
      </w:r>
      <w:bookmarkEnd w:id="15"/>
    </w:p>
    <w:p w14:paraId="2212ECA6" w14:textId="0B339987" w:rsidR="00771308" w:rsidRPr="001E3B56" w:rsidRDefault="007D500D" w:rsidP="006C571E">
      <w:pPr>
        <w:spacing w:after="240" w:line="360" w:lineRule="auto"/>
        <w:jc w:val="both"/>
        <w:rPr>
          <w:rFonts w:ascii="Arial" w:hAnsi="Arial" w:cs="Arial"/>
        </w:rPr>
      </w:pPr>
      <w:r w:rsidRPr="001E3B56">
        <w:rPr>
          <w:rFonts w:ascii="Arial" w:hAnsi="Arial" w:cs="Arial"/>
        </w:rPr>
        <w:t>This research is based on a systematic review of the relevant literature relative to employee training in</w:t>
      </w:r>
      <w:r w:rsidR="00FA54D6" w:rsidRPr="001E3B56">
        <w:rPr>
          <w:rFonts w:ascii="Arial" w:hAnsi="Arial" w:cs="Arial"/>
        </w:rPr>
        <w:t xml:space="preserve"> SMEs in the UK in particular</w:t>
      </w:r>
      <w:r w:rsidR="00472AE2" w:rsidRPr="001E3B56">
        <w:rPr>
          <w:rFonts w:ascii="Arial" w:hAnsi="Arial" w:cs="Arial"/>
        </w:rPr>
        <w:t xml:space="preserve">. The systematic literature review as </w:t>
      </w:r>
      <w:r w:rsidR="00A53142" w:rsidRPr="001E3B56">
        <w:rPr>
          <w:rFonts w:ascii="Arial" w:hAnsi="Arial" w:cs="Arial"/>
        </w:rPr>
        <w:t>an approach</w:t>
      </w:r>
      <w:r w:rsidR="00472AE2" w:rsidRPr="001E3B56">
        <w:rPr>
          <w:rFonts w:ascii="Arial" w:hAnsi="Arial" w:cs="Arial"/>
        </w:rPr>
        <w:t xml:space="preserve"> enables deep understanding of the existing body of knowledge and identifying of gaps to explore in future</w:t>
      </w:r>
      <w:r w:rsidR="00A943B9" w:rsidRPr="001E3B56">
        <w:rPr>
          <w:rFonts w:ascii="Arial" w:hAnsi="Arial" w:cs="Arial"/>
        </w:rPr>
        <w:t>. In order to ensure systematic, rigorous, and valid review process and comprehensive coverage of the research topic</w:t>
      </w:r>
      <w:r w:rsidR="00CD0326" w:rsidRPr="001E3B56">
        <w:rPr>
          <w:rFonts w:ascii="Arial" w:hAnsi="Arial" w:cs="Arial"/>
        </w:rPr>
        <w:t>, the guidelines suggested by Xiao and Watson</w:t>
      </w:r>
      <w:r w:rsidR="00212442" w:rsidRPr="001E3B56">
        <w:rPr>
          <w:rFonts w:ascii="Arial" w:hAnsi="Arial" w:cs="Arial"/>
        </w:rPr>
        <w:t xml:space="preserve"> </w:t>
      </w:r>
      <w:sdt>
        <w:sdtPr>
          <w:rPr>
            <w:rFonts w:ascii="Arial" w:hAnsi="Arial" w:cs="Arial"/>
            <w:color w:val="000000"/>
            <w:highlight w:val="white"/>
          </w:rPr>
          <w:alias w:val="Citation"/>
          <w:tag w:val="{&quot;referencesIds&quot;:[&quot;doc:64dc03150496556583716eb2&quot;],&quot;referencesOptions&quot;:{&quot;doc:64dc03150496556583716eb2&quot;:{&quot;author&quot;:true,&quot;year&quot;:true,&quot;pageReplace&quot;:&quot;&quot;,&quot;prefix&quot;:&quot;&quot;,&quot;suffix&quot;:&quot;&quot;}},&quot;hasBrokenReferences&quot;:false,&quot;hasManualEdits&quot;:false,&quot;citationType&quot;:&quot;inline&quot;,&quot;id&quot;:-1591916948,&quot;citationText&quot;:&quot;&lt;span style=\&quot;font-family:Arial;font-size:14.666666666666666px;color:#000000\&quot;&gt;(Xiao and Watson, 2019)&lt;/span&gt;&quot;}"/>
          <w:id w:val="-1591916948"/>
          <w:placeholder>
            <w:docPart w:val="916073D530C745BEBB1B5DBEA6D4717D"/>
          </w:placeholder>
        </w:sdtPr>
        <w:sdtContent>
          <w:r w:rsidR="00D44174">
            <w:rPr>
              <w:rFonts w:ascii="Arial" w:eastAsia="Times New Roman" w:hAnsi="Arial" w:cs="Arial"/>
              <w:color w:val="000000"/>
            </w:rPr>
            <w:t>(Xiao and Watson, 2019)</w:t>
          </w:r>
        </w:sdtContent>
      </w:sdt>
      <w:r w:rsidR="00CD0326" w:rsidRPr="001E3B56">
        <w:rPr>
          <w:rFonts w:ascii="Arial" w:hAnsi="Arial" w:cs="Arial"/>
        </w:rPr>
        <w:t xml:space="preserve"> </w:t>
      </w:r>
      <w:r w:rsidR="006F1456" w:rsidRPr="001E3B56">
        <w:rPr>
          <w:rFonts w:ascii="Arial" w:hAnsi="Arial" w:cs="Arial"/>
        </w:rPr>
        <w:t>have been followed in this review (Fig</w:t>
      </w:r>
      <w:r w:rsidR="00F74231">
        <w:rPr>
          <w:rFonts w:ascii="Arial" w:hAnsi="Arial" w:cs="Arial"/>
        </w:rPr>
        <w:t>ure</w:t>
      </w:r>
      <w:r w:rsidR="006F1456" w:rsidRPr="001E3B56">
        <w:rPr>
          <w:rFonts w:ascii="Arial" w:hAnsi="Arial" w:cs="Arial"/>
        </w:rPr>
        <w:t xml:space="preserve"> </w:t>
      </w:r>
      <w:r w:rsidR="00F82001">
        <w:rPr>
          <w:rFonts w:ascii="Arial" w:hAnsi="Arial" w:cs="Arial"/>
        </w:rPr>
        <w:t>1</w:t>
      </w:r>
      <w:r w:rsidR="006F1456" w:rsidRPr="001E3B56">
        <w:rPr>
          <w:rFonts w:ascii="Arial" w:hAnsi="Arial" w:cs="Arial"/>
        </w:rPr>
        <w:t>)</w:t>
      </w:r>
      <w:r w:rsidR="00986C6D" w:rsidRPr="001E3B56">
        <w:rPr>
          <w:rFonts w:ascii="Arial" w:hAnsi="Arial" w:cs="Arial"/>
        </w:rPr>
        <w:t>.</w:t>
      </w:r>
      <w:r w:rsidR="00FA54D6" w:rsidRPr="001E3B56">
        <w:rPr>
          <w:rFonts w:ascii="Arial" w:hAnsi="Arial" w:cs="Arial"/>
        </w:rPr>
        <w:t xml:space="preserve"> </w:t>
      </w:r>
    </w:p>
    <w:p w14:paraId="2C389BEF" w14:textId="2B623BD3" w:rsidR="00986C6D" w:rsidRPr="00200020" w:rsidRDefault="00352EB8" w:rsidP="006C571E">
      <w:pPr>
        <w:pStyle w:val="Heading3"/>
        <w:spacing w:before="0" w:after="240" w:line="360" w:lineRule="auto"/>
        <w:rPr>
          <w:rFonts w:ascii="Arial" w:hAnsi="Arial" w:cs="Arial"/>
          <w:b/>
          <w:bCs/>
          <w:i/>
          <w:iCs/>
          <w:color w:val="auto"/>
          <w:sz w:val="22"/>
          <w:szCs w:val="22"/>
        </w:rPr>
      </w:pPr>
      <w:bookmarkStart w:id="16" w:name="_Toc143816233"/>
      <w:r w:rsidRPr="00200020">
        <w:rPr>
          <w:rFonts w:ascii="Arial" w:hAnsi="Arial" w:cs="Arial"/>
          <w:b/>
          <w:bCs/>
          <w:i/>
          <w:iCs/>
          <w:color w:val="auto"/>
          <w:sz w:val="22"/>
          <w:szCs w:val="22"/>
        </w:rPr>
        <w:t>Step 1: Formulating the research problem</w:t>
      </w:r>
      <w:bookmarkEnd w:id="16"/>
    </w:p>
    <w:p w14:paraId="2C12DE3F" w14:textId="3CDCFAEF" w:rsidR="00510B48" w:rsidRDefault="002702C5" w:rsidP="0011386D">
      <w:pPr>
        <w:spacing w:after="0" w:line="360" w:lineRule="auto"/>
        <w:jc w:val="both"/>
        <w:rPr>
          <w:rFonts w:ascii="Arial" w:hAnsi="Arial" w:cs="Arial"/>
        </w:rPr>
      </w:pPr>
      <w:r w:rsidRPr="001E3B56">
        <w:rPr>
          <w:rFonts w:ascii="Arial" w:hAnsi="Arial" w:cs="Arial"/>
        </w:rPr>
        <w:t>Defining the research questions of this study is the first and the most important step of the process because it determines</w:t>
      </w:r>
      <w:r w:rsidR="00507F5C" w:rsidRPr="001E3B56">
        <w:rPr>
          <w:rFonts w:ascii="Arial" w:hAnsi="Arial" w:cs="Arial"/>
        </w:rPr>
        <w:t xml:space="preserve"> </w:t>
      </w:r>
      <w:r w:rsidR="00B96085" w:rsidRPr="001E3B56">
        <w:rPr>
          <w:rFonts w:ascii="Arial" w:hAnsi="Arial" w:cs="Arial"/>
        </w:rPr>
        <w:t xml:space="preserve">the following stages of the </w:t>
      </w:r>
      <w:r w:rsidR="00507F5C" w:rsidRPr="001E3B56">
        <w:rPr>
          <w:rFonts w:ascii="Arial" w:hAnsi="Arial" w:cs="Arial"/>
        </w:rPr>
        <w:t>process</w:t>
      </w:r>
      <w:r w:rsidR="00A80D71" w:rsidRPr="001E3B56">
        <w:rPr>
          <w:rFonts w:ascii="Arial" w:hAnsi="Arial" w:cs="Arial"/>
        </w:rPr>
        <w:t xml:space="preserve">, such as </w:t>
      </w:r>
      <w:r w:rsidR="000D22AC" w:rsidRPr="001E3B56">
        <w:rPr>
          <w:rFonts w:ascii="Arial" w:hAnsi="Arial" w:cs="Arial"/>
        </w:rPr>
        <w:t>selection of the studies</w:t>
      </w:r>
      <w:r w:rsidR="00B96085" w:rsidRPr="001E3B56">
        <w:rPr>
          <w:rFonts w:ascii="Arial" w:hAnsi="Arial" w:cs="Arial"/>
        </w:rPr>
        <w:t>,</w:t>
      </w:r>
      <w:r w:rsidR="000D22AC" w:rsidRPr="001E3B56">
        <w:rPr>
          <w:rFonts w:ascii="Arial" w:hAnsi="Arial" w:cs="Arial"/>
        </w:rPr>
        <w:t xml:space="preserve"> extraction</w:t>
      </w:r>
      <w:r w:rsidR="00A80D71" w:rsidRPr="001E3B56">
        <w:rPr>
          <w:rFonts w:ascii="Arial" w:hAnsi="Arial" w:cs="Arial"/>
        </w:rPr>
        <w:t>,</w:t>
      </w:r>
      <w:r w:rsidR="000D22AC" w:rsidRPr="001E3B56">
        <w:rPr>
          <w:rFonts w:ascii="Arial" w:hAnsi="Arial" w:cs="Arial"/>
        </w:rPr>
        <w:t xml:space="preserve"> </w:t>
      </w:r>
      <w:r w:rsidR="0011386D" w:rsidRPr="001E3B56">
        <w:rPr>
          <w:rFonts w:ascii="Arial" w:hAnsi="Arial" w:cs="Arial"/>
        </w:rPr>
        <w:t>synthesis,</w:t>
      </w:r>
      <w:r w:rsidR="000D22AC" w:rsidRPr="001E3B56">
        <w:rPr>
          <w:rFonts w:ascii="Arial" w:hAnsi="Arial" w:cs="Arial"/>
        </w:rPr>
        <w:t xml:space="preserve"> and analysis of data</w:t>
      </w:r>
      <w:r w:rsidR="00A80D71" w:rsidRPr="001E3B56">
        <w:rPr>
          <w:rFonts w:ascii="Arial" w:hAnsi="Arial" w:cs="Arial"/>
        </w:rPr>
        <w:t>,</w:t>
      </w:r>
      <w:r w:rsidR="000D22AC" w:rsidRPr="001E3B56">
        <w:rPr>
          <w:rFonts w:ascii="Arial" w:hAnsi="Arial" w:cs="Arial"/>
        </w:rPr>
        <w:t xml:space="preserve"> and reporting</w:t>
      </w:r>
      <w:r w:rsidR="00A80D71" w:rsidRPr="001E3B56">
        <w:rPr>
          <w:rFonts w:ascii="Arial" w:hAnsi="Arial" w:cs="Arial"/>
        </w:rPr>
        <w:t xml:space="preserve"> of the findings,</w:t>
      </w:r>
      <w:r w:rsidR="000D22AC" w:rsidRPr="001E3B56">
        <w:rPr>
          <w:rFonts w:ascii="Arial" w:hAnsi="Arial" w:cs="Arial"/>
        </w:rPr>
        <w:t xml:space="preserve"> all aiming to answer the research questions</w:t>
      </w:r>
      <w:r w:rsidR="00ED35D6" w:rsidRPr="001E3B56">
        <w:rPr>
          <w:rFonts w:ascii="Arial" w:hAnsi="Arial" w:cs="Arial"/>
        </w:rPr>
        <w:t>. T</w:t>
      </w:r>
      <w:r w:rsidR="000D22AC" w:rsidRPr="001E3B56">
        <w:rPr>
          <w:rFonts w:ascii="Arial" w:hAnsi="Arial" w:cs="Arial"/>
        </w:rPr>
        <w:t>he main objective</w:t>
      </w:r>
      <w:r w:rsidR="00ED35D6" w:rsidRPr="001E3B56">
        <w:rPr>
          <w:rFonts w:ascii="Arial" w:hAnsi="Arial" w:cs="Arial"/>
        </w:rPr>
        <w:t xml:space="preserve"> (</w:t>
      </w:r>
      <w:r w:rsidR="000D22AC" w:rsidRPr="001E3B56">
        <w:rPr>
          <w:rFonts w:ascii="Arial" w:hAnsi="Arial" w:cs="Arial"/>
        </w:rPr>
        <w:t>purpose</w:t>
      </w:r>
      <w:r w:rsidR="00ED35D6" w:rsidRPr="001E3B56">
        <w:rPr>
          <w:rFonts w:ascii="Arial" w:hAnsi="Arial" w:cs="Arial"/>
        </w:rPr>
        <w:t>)</w:t>
      </w:r>
      <w:r w:rsidR="000D22AC" w:rsidRPr="001E3B56">
        <w:rPr>
          <w:rFonts w:ascii="Arial" w:hAnsi="Arial" w:cs="Arial"/>
        </w:rPr>
        <w:t xml:space="preserve"> of this research is to provide understanding of the importance </w:t>
      </w:r>
      <w:r w:rsidR="0030206C" w:rsidRPr="001E3B56">
        <w:rPr>
          <w:rFonts w:ascii="Arial" w:hAnsi="Arial" w:cs="Arial"/>
        </w:rPr>
        <w:t xml:space="preserve">and </w:t>
      </w:r>
      <w:r w:rsidR="000D22AC" w:rsidRPr="001E3B56">
        <w:rPr>
          <w:rFonts w:ascii="Arial" w:hAnsi="Arial" w:cs="Arial"/>
        </w:rPr>
        <w:t>provision of training for</w:t>
      </w:r>
      <w:r w:rsidR="0031663B" w:rsidRPr="001E3B56">
        <w:rPr>
          <w:rFonts w:ascii="Arial" w:hAnsi="Arial" w:cs="Arial"/>
        </w:rPr>
        <w:t xml:space="preserve"> SMEs’ employees by answering the following research questions: </w:t>
      </w:r>
      <w:r w:rsidR="00D4743F" w:rsidRPr="001E3B56">
        <w:rPr>
          <w:rFonts w:ascii="Arial" w:hAnsi="Arial" w:cs="Arial"/>
        </w:rPr>
        <w:t>How the specific context of SMEs</w:t>
      </w:r>
      <w:r w:rsidR="002A0601" w:rsidRPr="001E3B56">
        <w:rPr>
          <w:rFonts w:ascii="Arial" w:hAnsi="Arial" w:cs="Arial"/>
        </w:rPr>
        <w:t xml:space="preserve"> in the UK</w:t>
      </w:r>
      <w:r w:rsidR="00D4743F" w:rsidRPr="001E3B56">
        <w:rPr>
          <w:rFonts w:ascii="Arial" w:hAnsi="Arial" w:cs="Arial"/>
        </w:rPr>
        <w:t xml:space="preserve"> determines the type of the training provided for their employees? </w:t>
      </w:r>
      <w:r w:rsidR="008C3952" w:rsidRPr="001E3B56">
        <w:rPr>
          <w:rFonts w:ascii="Arial" w:hAnsi="Arial" w:cs="Arial"/>
        </w:rPr>
        <w:t xml:space="preserve">What are the factors that drive the SMEs </w:t>
      </w:r>
      <w:r w:rsidR="002A0601" w:rsidRPr="001E3B56">
        <w:rPr>
          <w:rFonts w:ascii="Arial" w:hAnsi="Arial" w:cs="Arial"/>
        </w:rPr>
        <w:t xml:space="preserve">in </w:t>
      </w:r>
    </w:p>
    <w:p w14:paraId="3AAA7DC2" w14:textId="2E1B34D0" w:rsidR="00A81097" w:rsidRPr="001E3B56" w:rsidRDefault="00A81097" w:rsidP="00A81097">
      <w:pPr>
        <w:spacing w:after="0" w:line="360" w:lineRule="auto"/>
        <w:jc w:val="both"/>
        <w:rPr>
          <w:rFonts w:ascii="Arial" w:hAnsi="Arial" w:cs="Arial"/>
        </w:rPr>
      </w:pPr>
      <w:r w:rsidRPr="001E3B56">
        <w:rPr>
          <w:rFonts w:ascii="Arial" w:hAnsi="Arial" w:cs="Arial"/>
        </w:rPr>
        <w:t>the UK to provide training for their employees? What are the factors that affect the provision of employee training in SMEs in the UK?</w:t>
      </w:r>
    </w:p>
    <w:p w14:paraId="450BC229" w14:textId="688268AC" w:rsidR="00006477" w:rsidRDefault="00A81097" w:rsidP="00234A35">
      <w:pPr>
        <w:spacing w:after="240" w:line="360" w:lineRule="auto"/>
        <w:ind w:firstLine="720"/>
        <w:jc w:val="both"/>
        <w:rPr>
          <w:rFonts w:ascii="Arial" w:hAnsi="Arial" w:cs="Arial"/>
        </w:rPr>
      </w:pPr>
      <w:r w:rsidRPr="001E3B56">
        <w:rPr>
          <w:rFonts w:ascii="Arial" w:hAnsi="Arial" w:cs="Arial"/>
        </w:rPr>
        <w:t>After the initial literature search a pre-review mapping was employed to identify existence of research activities on the research topic (the relevance, number, and years of publication of the studies) to decide whether the research scope is feasible or needs to be narrowed down</w:t>
      </w:r>
      <w:r w:rsidR="00006477">
        <w:rPr>
          <w:rFonts w:ascii="Arial" w:hAnsi="Arial" w:cs="Arial"/>
        </w:rPr>
        <w:t>.</w:t>
      </w:r>
    </w:p>
    <w:p w14:paraId="119EC17C" w14:textId="016EBB3C" w:rsidR="00510B48" w:rsidRPr="001E3B56" w:rsidRDefault="00220C4C" w:rsidP="0011386D">
      <w:pPr>
        <w:spacing w:after="0" w:line="240" w:lineRule="auto"/>
        <w:jc w:val="center"/>
        <w:rPr>
          <w:rFonts w:ascii="Arial" w:hAnsi="Arial" w:cs="Arial"/>
          <w:b/>
          <w:bCs/>
        </w:rPr>
      </w:pPr>
      <w:r w:rsidRPr="001E3B56">
        <w:rPr>
          <w:rFonts w:ascii="Arial" w:hAnsi="Arial" w:cs="Arial"/>
          <w:b/>
          <w:bCs/>
          <w:highlight w:val="lightGray"/>
        </w:rPr>
        <w:lastRenderedPageBreak/>
        <w:t>Formulating the research problem</w:t>
      </w:r>
    </w:p>
    <w:p w14:paraId="42CB083D" w14:textId="11647942" w:rsidR="00002B9D" w:rsidRPr="001E3B56" w:rsidRDefault="00DF4D0B" w:rsidP="00857BA3">
      <w:pPr>
        <w:spacing w:after="0" w:line="240" w:lineRule="auto"/>
        <w:jc w:val="center"/>
        <w:rPr>
          <w:rFonts w:ascii="Arial" w:hAnsi="Arial" w:cs="Arial"/>
        </w:rPr>
      </w:pPr>
      <w:r w:rsidRPr="001E3B56">
        <w:rPr>
          <w:rFonts w:ascii="Arial" w:hAnsi="Arial" w:cs="Arial"/>
        </w:rPr>
        <w:t>Ident</w:t>
      </w:r>
      <w:r w:rsidR="00075646" w:rsidRPr="001E3B56">
        <w:rPr>
          <w:rFonts w:ascii="Arial" w:hAnsi="Arial" w:cs="Arial"/>
        </w:rPr>
        <w:t>ifying the r</w:t>
      </w:r>
      <w:r w:rsidR="00002B9D" w:rsidRPr="001E3B56">
        <w:rPr>
          <w:rFonts w:ascii="Arial" w:hAnsi="Arial" w:cs="Arial"/>
        </w:rPr>
        <w:t xml:space="preserve">esearch purpose </w:t>
      </w:r>
    </w:p>
    <w:p w14:paraId="3C7DDB16" w14:textId="0A65ABD6" w:rsidR="001B67B0" w:rsidRPr="001E3B56" w:rsidRDefault="001B67B0" w:rsidP="00857BA3">
      <w:pPr>
        <w:spacing w:after="0" w:line="240" w:lineRule="auto"/>
        <w:jc w:val="center"/>
        <w:rPr>
          <w:rFonts w:ascii="Arial" w:hAnsi="Arial" w:cs="Arial"/>
        </w:rPr>
      </w:pPr>
      <w:r w:rsidRPr="001E3B56">
        <w:rPr>
          <w:rFonts w:ascii="Arial" w:hAnsi="Arial" w:cs="Arial"/>
          <w:noProof/>
        </w:rPr>
        <mc:AlternateContent>
          <mc:Choice Requires="wps">
            <w:drawing>
              <wp:anchor distT="0" distB="0" distL="114300" distR="114300" simplePos="0" relativeHeight="251659264" behindDoc="0" locked="0" layoutInCell="1" allowOverlap="1" wp14:anchorId="670491C4" wp14:editId="2FDF91CE">
                <wp:simplePos x="0" y="0"/>
                <wp:positionH relativeFrom="margin">
                  <wp:align>center</wp:align>
                </wp:positionH>
                <wp:positionV relativeFrom="paragraph">
                  <wp:posOffset>54862</wp:posOffset>
                </wp:positionV>
                <wp:extent cx="315583" cy="189781"/>
                <wp:effectExtent l="38100" t="0" r="27940" b="39370"/>
                <wp:wrapNone/>
                <wp:docPr id="1623185217" name="Arrow: Down 1"/>
                <wp:cNvGraphicFramePr/>
                <a:graphic xmlns:a="http://schemas.openxmlformats.org/drawingml/2006/main">
                  <a:graphicData uri="http://schemas.microsoft.com/office/word/2010/wordprocessingShape">
                    <wps:wsp>
                      <wps:cNvSpPr/>
                      <wps:spPr>
                        <a:xfrm>
                          <a:off x="0" y="0"/>
                          <a:ext cx="315583" cy="189781"/>
                        </a:xfrm>
                        <a:prstGeom prst="downArrow">
                          <a:avLst/>
                        </a:prstGeom>
                        <a:solidFill>
                          <a:schemeClr val="tx1">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7CCCC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0;margin-top:4.3pt;width:24.85pt;height:14.9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" adj="10800" fillcolor="gray [1629]" strokecolor="#09101d [484]" strokeweight="1pt">
                <w10:wrap anchorx="margin"/>
              </v:shape>
            </w:pict>
          </mc:Fallback>
        </mc:AlternateContent>
      </w:r>
    </w:p>
    <w:p w14:paraId="0BB5569B" w14:textId="1D7E1E86" w:rsidR="00002B9D" w:rsidRPr="001E3B56" w:rsidRDefault="00002B9D" w:rsidP="00857BA3">
      <w:pPr>
        <w:spacing w:after="0" w:line="240" w:lineRule="auto"/>
        <w:jc w:val="center"/>
        <w:rPr>
          <w:rFonts w:ascii="Arial" w:hAnsi="Arial" w:cs="Arial"/>
        </w:rPr>
      </w:pPr>
      <w:bookmarkStart w:id="17" w:name="_Hlk141487168"/>
    </w:p>
    <w:bookmarkEnd w:id="17"/>
    <w:p w14:paraId="534B9BFE" w14:textId="2A81A06E" w:rsidR="00FE6D6B" w:rsidRPr="001E3B56" w:rsidRDefault="00FE6D6B" w:rsidP="00857BA3">
      <w:pPr>
        <w:spacing w:after="0" w:line="240" w:lineRule="auto"/>
        <w:jc w:val="center"/>
        <w:rPr>
          <w:rFonts w:ascii="Arial" w:hAnsi="Arial" w:cs="Arial"/>
          <w:b/>
          <w:bCs/>
        </w:rPr>
      </w:pPr>
      <w:r w:rsidRPr="001E3B56">
        <w:rPr>
          <w:rFonts w:ascii="Arial" w:hAnsi="Arial" w:cs="Arial"/>
          <w:b/>
          <w:bCs/>
          <w:highlight w:val="lightGray"/>
        </w:rPr>
        <w:t>Developing and validating the review protocol</w:t>
      </w:r>
    </w:p>
    <w:p w14:paraId="3E55D950" w14:textId="7800D760" w:rsidR="00FE6D6B" w:rsidRPr="001E3B56" w:rsidRDefault="00877E66" w:rsidP="00857BA3">
      <w:pPr>
        <w:spacing w:after="0" w:line="240" w:lineRule="auto"/>
        <w:jc w:val="center"/>
        <w:rPr>
          <w:rFonts w:ascii="Arial" w:hAnsi="Arial" w:cs="Arial"/>
        </w:rPr>
      </w:pPr>
      <w:r w:rsidRPr="001E3B56">
        <w:rPr>
          <w:rFonts w:ascii="Arial" w:hAnsi="Arial" w:cs="Arial"/>
        </w:rPr>
        <w:t>Defining research questions and process</w:t>
      </w:r>
    </w:p>
    <w:p w14:paraId="1EA23E93" w14:textId="40B5F512" w:rsidR="001B67B0" w:rsidRPr="001E3B56" w:rsidRDefault="001B67B0" w:rsidP="00857BA3">
      <w:pPr>
        <w:spacing w:after="0" w:line="240" w:lineRule="auto"/>
        <w:jc w:val="center"/>
        <w:rPr>
          <w:rFonts w:ascii="Arial" w:hAnsi="Arial" w:cs="Arial"/>
        </w:rPr>
      </w:pPr>
      <w:r w:rsidRPr="001E3B56">
        <w:rPr>
          <w:rFonts w:ascii="Arial" w:hAnsi="Arial" w:cs="Arial"/>
          <w:noProof/>
        </w:rPr>
        <mc:AlternateContent>
          <mc:Choice Requires="wps">
            <w:drawing>
              <wp:anchor distT="0" distB="0" distL="114300" distR="114300" simplePos="0" relativeHeight="251661312" behindDoc="0" locked="0" layoutInCell="1" allowOverlap="1" wp14:anchorId="2255FE96" wp14:editId="49EB9F91">
                <wp:simplePos x="0" y="0"/>
                <wp:positionH relativeFrom="margin">
                  <wp:align>center</wp:align>
                </wp:positionH>
                <wp:positionV relativeFrom="paragraph">
                  <wp:posOffset>82275</wp:posOffset>
                </wp:positionV>
                <wp:extent cx="315583" cy="189781"/>
                <wp:effectExtent l="38100" t="0" r="27940" b="39370"/>
                <wp:wrapNone/>
                <wp:docPr id="2098832626" name="Arrow: Down 1"/>
                <wp:cNvGraphicFramePr/>
                <a:graphic xmlns:a="http://schemas.openxmlformats.org/drawingml/2006/main">
                  <a:graphicData uri="http://schemas.microsoft.com/office/word/2010/wordprocessingShape">
                    <wps:wsp>
                      <wps:cNvSpPr/>
                      <wps:spPr>
                        <a:xfrm>
                          <a:off x="0" y="0"/>
                          <a:ext cx="315583" cy="189781"/>
                        </a:xfrm>
                        <a:prstGeom prst="downArrow">
                          <a:avLst/>
                        </a:prstGeom>
                        <a:solidFill>
                          <a:schemeClr val="tx1">
                            <a:lumMod val="50000"/>
                            <a:lumOff val="50000"/>
                          </a:schemeClr>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7EC65" id="Arrow: Down 1" o:spid="_x0000_s1026" type="#_x0000_t67" style="position:absolute;margin-left:0;margin-top:6.5pt;width:24.85pt;height:14.9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" adj="10800" fillcolor="gray [1629]" strokecolor="#172c51" strokeweight="1pt">
                <w10:wrap anchorx="margin"/>
              </v:shape>
            </w:pict>
          </mc:Fallback>
        </mc:AlternateContent>
      </w:r>
    </w:p>
    <w:p w14:paraId="0B6727B6" w14:textId="6A00EDF6" w:rsidR="00877E66" w:rsidRPr="001E3B56" w:rsidRDefault="00877E66" w:rsidP="00857BA3">
      <w:pPr>
        <w:spacing w:after="0" w:line="240" w:lineRule="auto"/>
        <w:jc w:val="center"/>
        <w:rPr>
          <w:rFonts w:ascii="Arial" w:hAnsi="Arial" w:cs="Arial"/>
        </w:rPr>
      </w:pPr>
      <w:bookmarkStart w:id="18" w:name="_Hlk141487296"/>
    </w:p>
    <w:bookmarkEnd w:id="18"/>
    <w:p w14:paraId="6F461CF9" w14:textId="532D0654" w:rsidR="00877E66" w:rsidRPr="001E3B56" w:rsidRDefault="006C5BD9" w:rsidP="00857BA3">
      <w:pPr>
        <w:spacing w:after="0" w:line="240" w:lineRule="auto"/>
        <w:jc w:val="center"/>
        <w:rPr>
          <w:rFonts w:ascii="Arial" w:hAnsi="Arial" w:cs="Arial"/>
          <w:b/>
          <w:bCs/>
        </w:rPr>
      </w:pPr>
      <w:r w:rsidRPr="001E3B56">
        <w:rPr>
          <w:rFonts w:ascii="Arial" w:hAnsi="Arial" w:cs="Arial"/>
          <w:b/>
          <w:bCs/>
          <w:highlight w:val="lightGray"/>
        </w:rPr>
        <w:t>Searching the literature</w:t>
      </w:r>
    </w:p>
    <w:p w14:paraId="3FC2BA9A" w14:textId="2AB2B4BD" w:rsidR="006C5BD9" w:rsidRPr="001E3B56" w:rsidRDefault="007A4BE9" w:rsidP="00857BA3">
      <w:pPr>
        <w:spacing w:after="0" w:line="240" w:lineRule="auto"/>
        <w:jc w:val="center"/>
        <w:rPr>
          <w:rFonts w:ascii="Arial" w:hAnsi="Arial" w:cs="Arial"/>
        </w:rPr>
      </w:pPr>
      <w:r w:rsidRPr="001E3B56">
        <w:rPr>
          <w:rFonts w:ascii="Arial" w:hAnsi="Arial" w:cs="Arial"/>
        </w:rPr>
        <w:t>Identifying keywords</w:t>
      </w:r>
    </w:p>
    <w:p w14:paraId="5407703E" w14:textId="17FE8891" w:rsidR="007A4BE9" w:rsidRPr="001E3B56" w:rsidRDefault="00285AA4" w:rsidP="00857BA3">
      <w:pPr>
        <w:spacing w:after="0" w:line="240" w:lineRule="auto"/>
        <w:jc w:val="center"/>
        <w:rPr>
          <w:rFonts w:ascii="Arial" w:hAnsi="Arial" w:cs="Arial"/>
        </w:rPr>
      </w:pPr>
      <w:r w:rsidRPr="001E3B56">
        <w:rPr>
          <w:rFonts w:ascii="Arial" w:hAnsi="Arial" w:cs="Arial"/>
        </w:rPr>
        <w:t>Selecting electronic databases</w:t>
      </w:r>
    </w:p>
    <w:p w14:paraId="4D5FD9DF" w14:textId="568C8662" w:rsidR="00285AA4" w:rsidRPr="001E3B56" w:rsidRDefault="00285AA4" w:rsidP="00857BA3">
      <w:pPr>
        <w:spacing w:after="0" w:line="240" w:lineRule="auto"/>
        <w:jc w:val="center"/>
        <w:rPr>
          <w:rFonts w:ascii="Arial" w:hAnsi="Arial" w:cs="Arial"/>
        </w:rPr>
      </w:pPr>
      <w:r w:rsidRPr="001E3B56">
        <w:rPr>
          <w:rFonts w:ascii="Arial" w:hAnsi="Arial" w:cs="Arial"/>
        </w:rPr>
        <w:t>Defining factor</w:t>
      </w:r>
      <w:r w:rsidR="00075646" w:rsidRPr="001E3B56">
        <w:rPr>
          <w:rFonts w:ascii="Arial" w:hAnsi="Arial" w:cs="Arial"/>
        </w:rPr>
        <w:t>s</w:t>
      </w:r>
      <w:r w:rsidRPr="001E3B56">
        <w:rPr>
          <w:rFonts w:ascii="Arial" w:hAnsi="Arial" w:cs="Arial"/>
        </w:rPr>
        <w:t xml:space="preserve"> of delimitation</w:t>
      </w:r>
    </w:p>
    <w:bookmarkStart w:id="19" w:name="_Hlk141487386"/>
    <w:p w14:paraId="15DC7E27" w14:textId="319033A1" w:rsidR="00285AA4" w:rsidRPr="001E3B56" w:rsidRDefault="00E47459" w:rsidP="00857BA3">
      <w:pPr>
        <w:spacing w:after="0" w:line="240" w:lineRule="auto"/>
        <w:jc w:val="center"/>
        <w:rPr>
          <w:rFonts w:ascii="Arial" w:hAnsi="Arial" w:cs="Arial"/>
        </w:rPr>
      </w:pPr>
      <w:r w:rsidRPr="001E3B56">
        <w:rPr>
          <w:rFonts w:ascii="Arial" w:hAnsi="Arial" w:cs="Arial"/>
          <w:noProof/>
        </w:rPr>
        <mc:AlternateContent>
          <mc:Choice Requires="wps">
            <w:drawing>
              <wp:anchor distT="0" distB="0" distL="114300" distR="114300" simplePos="0" relativeHeight="251663360" behindDoc="0" locked="0" layoutInCell="1" allowOverlap="1" wp14:anchorId="33DFE28F" wp14:editId="1FFFD849">
                <wp:simplePos x="0" y="0"/>
                <wp:positionH relativeFrom="margin">
                  <wp:align>center</wp:align>
                </wp:positionH>
                <wp:positionV relativeFrom="paragraph">
                  <wp:posOffset>50680</wp:posOffset>
                </wp:positionV>
                <wp:extent cx="315583" cy="189781"/>
                <wp:effectExtent l="38100" t="0" r="27940" b="39370"/>
                <wp:wrapNone/>
                <wp:docPr id="117763364" name="Arrow: Down 1"/>
                <wp:cNvGraphicFramePr/>
                <a:graphic xmlns:a="http://schemas.openxmlformats.org/drawingml/2006/main">
                  <a:graphicData uri="http://schemas.microsoft.com/office/word/2010/wordprocessingShape">
                    <wps:wsp>
                      <wps:cNvSpPr/>
                      <wps:spPr>
                        <a:xfrm>
                          <a:off x="0" y="0"/>
                          <a:ext cx="315583" cy="189781"/>
                        </a:xfrm>
                        <a:prstGeom prst="downArrow">
                          <a:avLst/>
                        </a:prstGeom>
                        <a:solidFill>
                          <a:schemeClr val="tx1">
                            <a:lumMod val="50000"/>
                            <a:lumOff val="50000"/>
                          </a:schemeClr>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3E5DE" id="Arrow: Down 1" o:spid="_x0000_s1026" type="#_x0000_t67" style="position:absolute;margin-left:0;margin-top:4pt;width:24.85pt;height:14.9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" adj="10800" fillcolor="gray [1629]" strokecolor="#172c51" strokeweight="1pt">
                <w10:wrap anchorx="margin"/>
              </v:shape>
            </w:pict>
          </mc:Fallback>
        </mc:AlternateContent>
      </w:r>
    </w:p>
    <w:p w14:paraId="71C68683" w14:textId="0A1DBAB4" w:rsidR="001B67B0" w:rsidRPr="001E3B56" w:rsidRDefault="001B67B0" w:rsidP="00857BA3">
      <w:pPr>
        <w:spacing w:after="0" w:line="240" w:lineRule="auto"/>
        <w:jc w:val="center"/>
        <w:rPr>
          <w:rFonts w:ascii="Arial" w:hAnsi="Arial" w:cs="Arial"/>
        </w:rPr>
      </w:pPr>
    </w:p>
    <w:bookmarkEnd w:id="19"/>
    <w:p w14:paraId="41BE460D" w14:textId="128472EB" w:rsidR="00285AA4" w:rsidRPr="001E3B56" w:rsidRDefault="008B2D5B" w:rsidP="00857BA3">
      <w:pPr>
        <w:spacing w:after="0" w:line="240" w:lineRule="auto"/>
        <w:jc w:val="center"/>
        <w:rPr>
          <w:rFonts w:ascii="Arial" w:hAnsi="Arial" w:cs="Arial"/>
          <w:b/>
          <w:bCs/>
        </w:rPr>
      </w:pPr>
      <w:r w:rsidRPr="001E3B56">
        <w:rPr>
          <w:rFonts w:ascii="Arial" w:hAnsi="Arial" w:cs="Arial"/>
          <w:b/>
          <w:bCs/>
          <w:highlight w:val="lightGray"/>
        </w:rPr>
        <w:t>Screening for inclusion</w:t>
      </w:r>
    </w:p>
    <w:p w14:paraId="2BC21CCD" w14:textId="35A57EBC" w:rsidR="00FD14C6" w:rsidRPr="001E3B56" w:rsidRDefault="00941396" w:rsidP="00857BA3">
      <w:pPr>
        <w:spacing w:after="0" w:line="240" w:lineRule="auto"/>
        <w:jc w:val="center"/>
        <w:rPr>
          <w:rFonts w:ascii="Arial" w:hAnsi="Arial" w:cs="Arial"/>
        </w:rPr>
      </w:pPr>
      <w:r w:rsidRPr="001E3B56">
        <w:rPr>
          <w:rFonts w:ascii="Arial" w:hAnsi="Arial" w:cs="Arial"/>
        </w:rPr>
        <w:t>Articles selection – Stage 1</w:t>
      </w:r>
    </w:p>
    <w:p w14:paraId="5A4E1918" w14:textId="0C7F573C" w:rsidR="000961AB" w:rsidRPr="001E3B56" w:rsidRDefault="00F07405" w:rsidP="00857BA3">
      <w:pPr>
        <w:spacing w:after="0" w:line="240" w:lineRule="auto"/>
        <w:jc w:val="center"/>
        <w:rPr>
          <w:rFonts w:ascii="Arial" w:hAnsi="Arial" w:cs="Arial"/>
        </w:rPr>
      </w:pPr>
      <w:r w:rsidRPr="001E3B56">
        <w:rPr>
          <w:rFonts w:ascii="Arial" w:hAnsi="Arial" w:cs="Arial"/>
          <w:noProof/>
        </w:rPr>
        <mc:AlternateContent>
          <mc:Choice Requires="wps">
            <w:drawing>
              <wp:anchor distT="0" distB="0" distL="114300" distR="114300" simplePos="0" relativeHeight="251665408" behindDoc="0" locked="0" layoutInCell="1" allowOverlap="1" wp14:anchorId="1D29C72A" wp14:editId="0C424C0D">
                <wp:simplePos x="0" y="0"/>
                <wp:positionH relativeFrom="margin">
                  <wp:align>center</wp:align>
                </wp:positionH>
                <wp:positionV relativeFrom="paragraph">
                  <wp:posOffset>82382</wp:posOffset>
                </wp:positionV>
                <wp:extent cx="315583" cy="189781"/>
                <wp:effectExtent l="38100" t="0" r="27940" b="39370"/>
                <wp:wrapNone/>
                <wp:docPr id="1341296100" name="Arrow: Down 1"/>
                <wp:cNvGraphicFramePr/>
                <a:graphic xmlns:a="http://schemas.openxmlformats.org/drawingml/2006/main">
                  <a:graphicData uri="http://schemas.microsoft.com/office/word/2010/wordprocessingShape">
                    <wps:wsp>
                      <wps:cNvSpPr/>
                      <wps:spPr>
                        <a:xfrm>
                          <a:off x="0" y="0"/>
                          <a:ext cx="315583" cy="189781"/>
                        </a:xfrm>
                        <a:prstGeom prst="downArrow">
                          <a:avLst/>
                        </a:prstGeom>
                        <a:solidFill>
                          <a:sysClr val="windowText" lastClr="000000">
                            <a:lumMod val="50000"/>
                            <a:lumOff val="50000"/>
                          </a:sysClr>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DF2BF" id="Arrow: Down 1" o:spid="_x0000_s1026" type="#_x0000_t67" style="position:absolute;margin-left:0;margin-top:6.5pt;width:24.85pt;height:14.9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" adj="10800" fillcolor="#7f7f7f" strokecolor="#172c51" strokeweight="1pt">
                <w10:wrap anchorx="margin"/>
              </v:shape>
            </w:pict>
          </mc:Fallback>
        </mc:AlternateContent>
      </w:r>
    </w:p>
    <w:p w14:paraId="384A0B8B" w14:textId="191317A8" w:rsidR="003006BA" w:rsidRPr="001E3B56" w:rsidRDefault="003006BA" w:rsidP="00857BA3">
      <w:pPr>
        <w:spacing w:after="0" w:line="240" w:lineRule="auto"/>
        <w:jc w:val="center"/>
        <w:rPr>
          <w:rFonts w:ascii="Arial" w:hAnsi="Arial" w:cs="Arial"/>
        </w:rPr>
      </w:pPr>
    </w:p>
    <w:p w14:paraId="1ABFCD02" w14:textId="77777777" w:rsidR="008B2D5B" w:rsidRPr="001E3B56" w:rsidRDefault="008B2D5B" w:rsidP="00857BA3">
      <w:pPr>
        <w:spacing w:after="0" w:line="240" w:lineRule="auto"/>
        <w:jc w:val="center"/>
        <w:rPr>
          <w:rFonts w:ascii="Arial" w:hAnsi="Arial" w:cs="Arial"/>
          <w:b/>
          <w:bCs/>
        </w:rPr>
      </w:pPr>
      <w:r w:rsidRPr="001E3B56">
        <w:rPr>
          <w:rFonts w:ascii="Arial" w:hAnsi="Arial" w:cs="Arial"/>
          <w:b/>
          <w:bCs/>
          <w:highlight w:val="lightGray"/>
        </w:rPr>
        <w:t>Assessing quality</w:t>
      </w:r>
    </w:p>
    <w:p w14:paraId="6E4E4EB6" w14:textId="507DBA7C" w:rsidR="000961AB" w:rsidRPr="001E3B56" w:rsidRDefault="008B2D5B" w:rsidP="00857BA3">
      <w:pPr>
        <w:spacing w:after="0" w:line="240" w:lineRule="auto"/>
        <w:jc w:val="center"/>
        <w:rPr>
          <w:rFonts w:ascii="Arial" w:hAnsi="Arial" w:cs="Arial"/>
        </w:rPr>
      </w:pPr>
      <w:r w:rsidRPr="001E3B56">
        <w:rPr>
          <w:rFonts w:ascii="Arial" w:hAnsi="Arial" w:cs="Arial"/>
        </w:rPr>
        <w:t>Articles selection – Stage 2</w:t>
      </w:r>
    </w:p>
    <w:p w14:paraId="1C4C16E5" w14:textId="72DEBB9C" w:rsidR="000961AB" w:rsidRPr="001E3B56" w:rsidRDefault="00F07405" w:rsidP="00857BA3">
      <w:pPr>
        <w:spacing w:after="0" w:line="240" w:lineRule="auto"/>
        <w:jc w:val="center"/>
        <w:rPr>
          <w:rFonts w:ascii="Arial" w:hAnsi="Arial" w:cs="Arial"/>
        </w:rPr>
      </w:pPr>
      <w:r w:rsidRPr="001E3B56">
        <w:rPr>
          <w:rFonts w:ascii="Arial" w:hAnsi="Arial" w:cs="Arial"/>
          <w:noProof/>
        </w:rPr>
        <mc:AlternateContent>
          <mc:Choice Requires="wps">
            <w:drawing>
              <wp:anchor distT="0" distB="0" distL="114300" distR="114300" simplePos="0" relativeHeight="251667456" behindDoc="0" locked="0" layoutInCell="1" allowOverlap="1" wp14:anchorId="3C28BBCB" wp14:editId="65D03340">
                <wp:simplePos x="0" y="0"/>
                <wp:positionH relativeFrom="margin">
                  <wp:align>center</wp:align>
                </wp:positionH>
                <wp:positionV relativeFrom="paragraph">
                  <wp:posOffset>73756</wp:posOffset>
                </wp:positionV>
                <wp:extent cx="315583" cy="189781"/>
                <wp:effectExtent l="38100" t="0" r="27940" b="39370"/>
                <wp:wrapNone/>
                <wp:docPr id="1810861067" name="Arrow: Down 1"/>
                <wp:cNvGraphicFramePr/>
                <a:graphic xmlns:a="http://schemas.openxmlformats.org/drawingml/2006/main">
                  <a:graphicData uri="http://schemas.microsoft.com/office/word/2010/wordprocessingShape">
                    <wps:wsp>
                      <wps:cNvSpPr/>
                      <wps:spPr>
                        <a:xfrm>
                          <a:off x="0" y="0"/>
                          <a:ext cx="315583" cy="189781"/>
                        </a:xfrm>
                        <a:prstGeom prst="downArrow">
                          <a:avLst/>
                        </a:prstGeom>
                        <a:solidFill>
                          <a:sysClr val="windowText" lastClr="000000">
                            <a:lumMod val="50000"/>
                            <a:lumOff val="50000"/>
                          </a:sysClr>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F5FAA" id="Arrow: Down 1" o:spid="_x0000_s1026" type="#_x0000_t67" style="position:absolute;margin-left:0;margin-top:5.8pt;width:24.85pt;height:14.9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" adj="10800" fillcolor="#7f7f7f" strokecolor="#172c51" strokeweight="1pt">
                <w10:wrap anchorx="margin"/>
              </v:shape>
            </w:pict>
          </mc:Fallback>
        </mc:AlternateContent>
      </w:r>
    </w:p>
    <w:p w14:paraId="01B324A0" w14:textId="5D1111A4" w:rsidR="003006BA" w:rsidRPr="001E3B56" w:rsidRDefault="003006BA" w:rsidP="00857BA3">
      <w:pPr>
        <w:spacing w:after="0" w:line="240" w:lineRule="auto"/>
        <w:jc w:val="center"/>
        <w:rPr>
          <w:rFonts w:ascii="Arial" w:hAnsi="Arial" w:cs="Arial"/>
        </w:rPr>
      </w:pPr>
    </w:p>
    <w:p w14:paraId="12373885" w14:textId="23CD6310" w:rsidR="008561BD" w:rsidRPr="001E3B56" w:rsidRDefault="008561BD" w:rsidP="00857BA3">
      <w:pPr>
        <w:spacing w:after="0" w:line="240" w:lineRule="auto"/>
        <w:jc w:val="center"/>
        <w:rPr>
          <w:rFonts w:ascii="Arial" w:hAnsi="Arial" w:cs="Arial"/>
          <w:b/>
          <w:bCs/>
        </w:rPr>
      </w:pPr>
      <w:r w:rsidRPr="001E3B56">
        <w:rPr>
          <w:rFonts w:ascii="Arial" w:hAnsi="Arial" w:cs="Arial"/>
          <w:b/>
          <w:bCs/>
          <w:highlight w:val="lightGray"/>
        </w:rPr>
        <w:t>Extracting data</w:t>
      </w:r>
    </w:p>
    <w:bookmarkStart w:id="20" w:name="_Hlk141487490"/>
    <w:p w14:paraId="41545978" w14:textId="186B8425" w:rsidR="000961AB" w:rsidRPr="001E3B56" w:rsidRDefault="00F07405" w:rsidP="00857BA3">
      <w:pPr>
        <w:spacing w:after="0" w:line="240" w:lineRule="auto"/>
        <w:jc w:val="center"/>
        <w:rPr>
          <w:rFonts w:ascii="Arial" w:hAnsi="Arial" w:cs="Arial"/>
        </w:rPr>
      </w:pPr>
      <w:r w:rsidRPr="001E3B56">
        <w:rPr>
          <w:rFonts w:ascii="Arial" w:hAnsi="Arial" w:cs="Arial"/>
          <w:noProof/>
        </w:rPr>
        <mc:AlternateContent>
          <mc:Choice Requires="wps">
            <w:drawing>
              <wp:anchor distT="0" distB="0" distL="114300" distR="114300" simplePos="0" relativeHeight="251669504" behindDoc="0" locked="0" layoutInCell="1" allowOverlap="1" wp14:anchorId="5F3232AE" wp14:editId="6FB94DD0">
                <wp:simplePos x="0" y="0"/>
                <wp:positionH relativeFrom="margin">
                  <wp:align>center</wp:align>
                </wp:positionH>
                <wp:positionV relativeFrom="paragraph">
                  <wp:posOffset>82382</wp:posOffset>
                </wp:positionV>
                <wp:extent cx="315583" cy="189781"/>
                <wp:effectExtent l="38100" t="0" r="27940" b="39370"/>
                <wp:wrapNone/>
                <wp:docPr id="1375305312" name="Arrow: Down 1"/>
                <wp:cNvGraphicFramePr/>
                <a:graphic xmlns:a="http://schemas.openxmlformats.org/drawingml/2006/main">
                  <a:graphicData uri="http://schemas.microsoft.com/office/word/2010/wordprocessingShape">
                    <wps:wsp>
                      <wps:cNvSpPr/>
                      <wps:spPr>
                        <a:xfrm>
                          <a:off x="0" y="0"/>
                          <a:ext cx="315583" cy="189781"/>
                        </a:xfrm>
                        <a:prstGeom prst="downArrow">
                          <a:avLst/>
                        </a:prstGeom>
                        <a:solidFill>
                          <a:sysClr val="windowText" lastClr="000000">
                            <a:lumMod val="50000"/>
                            <a:lumOff val="50000"/>
                          </a:sysClr>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5E600" id="Arrow: Down 1" o:spid="_x0000_s1026" type="#_x0000_t67" style="position:absolute;margin-left:0;margin-top:6.5pt;width:24.85pt;height:14.9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" adj="10800" fillcolor="#7f7f7f" strokecolor="#172c51" strokeweight="1pt">
                <w10:wrap anchorx="margin"/>
              </v:shape>
            </w:pict>
          </mc:Fallback>
        </mc:AlternateContent>
      </w:r>
    </w:p>
    <w:p w14:paraId="7FB998EB" w14:textId="21F6E994" w:rsidR="003006BA" w:rsidRPr="001E3B56" w:rsidRDefault="003006BA" w:rsidP="00857BA3">
      <w:pPr>
        <w:spacing w:after="0" w:line="240" w:lineRule="auto"/>
        <w:jc w:val="center"/>
        <w:rPr>
          <w:rFonts w:ascii="Arial" w:hAnsi="Arial" w:cs="Arial"/>
        </w:rPr>
      </w:pPr>
    </w:p>
    <w:bookmarkEnd w:id="20"/>
    <w:p w14:paraId="15E14CBA" w14:textId="40F06027" w:rsidR="008561BD" w:rsidRPr="001E3B56" w:rsidRDefault="00C140DB" w:rsidP="00857BA3">
      <w:pPr>
        <w:spacing w:after="0" w:line="240" w:lineRule="auto"/>
        <w:jc w:val="center"/>
        <w:rPr>
          <w:rFonts w:ascii="Arial" w:hAnsi="Arial" w:cs="Arial"/>
          <w:b/>
          <w:bCs/>
        </w:rPr>
      </w:pPr>
      <w:r w:rsidRPr="001E3B56">
        <w:rPr>
          <w:rFonts w:ascii="Arial" w:hAnsi="Arial" w:cs="Arial"/>
          <w:b/>
          <w:bCs/>
          <w:highlight w:val="lightGray"/>
        </w:rPr>
        <w:t>Analysing</w:t>
      </w:r>
      <w:r w:rsidR="008561BD" w:rsidRPr="001E3B56">
        <w:rPr>
          <w:rFonts w:ascii="Arial" w:hAnsi="Arial" w:cs="Arial"/>
          <w:b/>
          <w:bCs/>
          <w:highlight w:val="lightGray"/>
        </w:rPr>
        <w:t xml:space="preserve"> and synthesizing data</w:t>
      </w:r>
    </w:p>
    <w:p w14:paraId="0688875F" w14:textId="07749CDC" w:rsidR="008561BD" w:rsidRPr="001E3B56" w:rsidRDefault="00F07405" w:rsidP="00857BA3">
      <w:pPr>
        <w:spacing w:after="0" w:line="240" w:lineRule="auto"/>
        <w:jc w:val="center"/>
        <w:rPr>
          <w:rFonts w:ascii="Arial" w:hAnsi="Arial" w:cs="Arial"/>
        </w:rPr>
      </w:pPr>
      <w:r w:rsidRPr="001E3B56">
        <w:rPr>
          <w:rFonts w:ascii="Arial" w:hAnsi="Arial" w:cs="Arial"/>
          <w:noProof/>
        </w:rPr>
        <mc:AlternateContent>
          <mc:Choice Requires="wps">
            <w:drawing>
              <wp:anchor distT="0" distB="0" distL="114300" distR="114300" simplePos="0" relativeHeight="251671552" behindDoc="0" locked="0" layoutInCell="1" allowOverlap="1" wp14:anchorId="7B3F20C5" wp14:editId="1FB25F7E">
                <wp:simplePos x="0" y="0"/>
                <wp:positionH relativeFrom="margin">
                  <wp:align>center</wp:align>
                </wp:positionH>
                <wp:positionV relativeFrom="paragraph">
                  <wp:posOffset>83017</wp:posOffset>
                </wp:positionV>
                <wp:extent cx="315583" cy="189781"/>
                <wp:effectExtent l="38100" t="0" r="27940" b="39370"/>
                <wp:wrapNone/>
                <wp:docPr id="1084499679" name="Arrow: Down 1"/>
                <wp:cNvGraphicFramePr/>
                <a:graphic xmlns:a="http://schemas.openxmlformats.org/drawingml/2006/main">
                  <a:graphicData uri="http://schemas.microsoft.com/office/word/2010/wordprocessingShape">
                    <wps:wsp>
                      <wps:cNvSpPr/>
                      <wps:spPr>
                        <a:xfrm>
                          <a:off x="0" y="0"/>
                          <a:ext cx="315583" cy="189781"/>
                        </a:xfrm>
                        <a:prstGeom prst="downArrow">
                          <a:avLst/>
                        </a:prstGeom>
                        <a:solidFill>
                          <a:sysClr val="windowText" lastClr="000000">
                            <a:lumMod val="50000"/>
                            <a:lumOff val="50000"/>
                          </a:sysClr>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39AEF3" id="Arrow: Down 1" o:spid="_x0000_s1026" type="#_x0000_t67" style="position:absolute;margin-left:0;margin-top:6.55pt;width:24.85pt;height:14.9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" adj="10800" fillcolor="#7f7f7f" strokecolor="#172c51" strokeweight="1pt">
                <w10:wrap anchorx="margin"/>
              </v:shape>
            </w:pict>
          </mc:Fallback>
        </mc:AlternateContent>
      </w:r>
    </w:p>
    <w:p w14:paraId="4ED0FF0F" w14:textId="53B95166" w:rsidR="003006BA" w:rsidRPr="001E3B56" w:rsidRDefault="003006BA" w:rsidP="00857BA3">
      <w:pPr>
        <w:spacing w:after="0" w:line="240" w:lineRule="auto"/>
        <w:jc w:val="center"/>
        <w:rPr>
          <w:rFonts w:ascii="Arial" w:hAnsi="Arial" w:cs="Arial"/>
        </w:rPr>
      </w:pPr>
    </w:p>
    <w:p w14:paraId="040D65F0" w14:textId="3E8510B9" w:rsidR="009E2EFD" w:rsidRPr="001E3B56" w:rsidRDefault="00E47BF5" w:rsidP="00C140DB">
      <w:pPr>
        <w:spacing w:after="0" w:line="240" w:lineRule="auto"/>
        <w:jc w:val="center"/>
        <w:rPr>
          <w:rFonts w:ascii="Arial" w:hAnsi="Arial" w:cs="Arial"/>
          <w:b/>
          <w:bCs/>
        </w:rPr>
      </w:pPr>
      <w:r w:rsidRPr="001E3B56">
        <w:rPr>
          <w:rFonts w:ascii="Arial" w:hAnsi="Arial" w:cs="Arial"/>
          <w:b/>
          <w:bCs/>
          <w:highlight w:val="lightGray"/>
        </w:rPr>
        <w:t>Reporting the findings</w:t>
      </w:r>
    </w:p>
    <w:p w14:paraId="7C7A92A8" w14:textId="77777777" w:rsidR="00941396" w:rsidRPr="001E3B56" w:rsidRDefault="00941396" w:rsidP="006C571E">
      <w:pPr>
        <w:spacing w:after="240" w:line="240" w:lineRule="auto"/>
        <w:jc w:val="center"/>
        <w:rPr>
          <w:rFonts w:ascii="Arial" w:hAnsi="Arial" w:cs="Arial"/>
        </w:rPr>
      </w:pPr>
    </w:p>
    <w:p w14:paraId="2BFE7CAE" w14:textId="4A9D2C65" w:rsidR="002C7B5E" w:rsidRPr="001E3B56" w:rsidRDefault="002C7B5E" w:rsidP="00C140DB">
      <w:pPr>
        <w:spacing w:after="240" w:line="240" w:lineRule="auto"/>
        <w:rPr>
          <w:rFonts w:ascii="Arial" w:hAnsi="Arial" w:cs="Arial"/>
          <w:b/>
          <w:bCs/>
        </w:rPr>
      </w:pPr>
      <w:r w:rsidRPr="001E3B56">
        <w:rPr>
          <w:rFonts w:ascii="Arial" w:hAnsi="Arial" w:cs="Arial"/>
          <w:b/>
          <w:bCs/>
        </w:rPr>
        <w:t xml:space="preserve">Figure 1. </w:t>
      </w:r>
      <w:r w:rsidR="00FD07B7" w:rsidRPr="001E3B56">
        <w:rPr>
          <w:rFonts w:ascii="Arial" w:hAnsi="Arial" w:cs="Arial"/>
          <w:b/>
          <w:bCs/>
        </w:rPr>
        <w:t xml:space="preserve">Illustration of </w:t>
      </w:r>
      <w:r w:rsidR="002F2101" w:rsidRPr="001E3B56">
        <w:rPr>
          <w:rFonts w:ascii="Arial" w:hAnsi="Arial" w:cs="Arial"/>
          <w:b/>
          <w:bCs/>
        </w:rPr>
        <w:t xml:space="preserve">Systematic literature review process </w:t>
      </w:r>
    </w:p>
    <w:p w14:paraId="36D9D03E" w14:textId="49DF90C9" w:rsidR="00263DBF" w:rsidRPr="001E3B56" w:rsidRDefault="001859A3" w:rsidP="006C571E">
      <w:pPr>
        <w:spacing w:after="240" w:line="240" w:lineRule="auto"/>
        <w:jc w:val="both"/>
        <w:rPr>
          <w:rFonts w:ascii="Arial" w:hAnsi="Arial" w:cs="Arial"/>
        </w:rPr>
      </w:pPr>
      <w:r w:rsidRPr="001E3B56">
        <w:rPr>
          <w:rFonts w:ascii="Arial" w:hAnsi="Arial" w:cs="Arial"/>
        </w:rPr>
        <w:t>_________________________________________________________________________</w:t>
      </w:r>
    </w:p>
    <w:p w14:paraId="5BD5FF33" w14:textId="77777777" w:rsidR="00510B48" w:rsidRPr="001E3B56" w:rsidRDefault="00510B48" w:rsidP="006C571E">
      <w:pPr>
        <w:spacing w:after="240" w:line="360" w:lineRule="auto"/>
        <w:jc w:val="both"/>
        <w:rPr>
          <w:rFonts w:ascii="Arial" w:hAnsi="Arial" w:cs="Arial"/>
        </w:rPr>
      </w:pPr>
    </w:p>
    <w:p w14:paraId="6C5C5E00" w14:textId="71660E5A" w:rsidR="00355DC7" w:rsidRPr="00200020" w:rsidRDefault="00355DC7" w:rsidP="006C571E">
      <w:pPr>
        <w:pStyle w:val="Heading3"/>
        <w:spacing w:after="240" w:line="360" w:lineRule="auto"/>
        <w:rPr>
          <w:rFonts w:ascii="Arial" w:hAnsi="Arial" w:cs="Arial"/>
          <w:b/>
          <w:bCs/>
          <w:i/>
          <w:iCs/>
          <w:color w:val="auto"/>
          <w:sz w:val="22"/>
          <w:szCs w:val="22"/>
        </w:rPr>
      </w:pPr>
      <w:bookmarkStart w:id="21" w:name="_Toc143816234"/>
      <w:r w:rsidRPr="00200020">
        <w:rPr>
          <w:rFonts w:ascii="Arial" w:hAnsi="Arial" w:cs="Arial"/>
          <w:b/>
          <w:bCs/>
          <w:i/>
          <w:iCs/>
          <w:color w:val="auto"/>
          <w:sz w:val="22"/>
          <w:szCs w:val="22"/>
        </w:rPr>
        <w:t xml:space="preserve">Step 2: Developing and validating the </w:t>
      </w:r>
      <w:r w:rsidR="00FF0411" w:rsidRPr="00200020">
        <w:rPr>
          <w:rFonts w:ascii="Arial" w:hAnsi="Arial" w:cs="Arial"/>
          <w:b/>
          <w:bCs/>
          <w:i/>
          <w:iCs/>
          <w:color w:val="auto"/>
          <w:sz w:val="22"/>
          <w:szCs w:val="22"/>
        </w:rPr>
        <w:t>review protocol</w:t>
      </w:r>
      <w:bookmarkEnd w:id="21"/>
    </w:p>
    <w:p w14:paraId="036AF020" w14:textId="715BEA92" w:rsidR="00A53142" w:rsidRPr="001E3B56" w:rsidRDefault="00210FA9" w:rsidP="006C571E">
      <w:pPr>
        <w:spacing w:after="240" w:line="360" w:lineRule="auto"/>
        <w:jc w:val="both"/>
        <w:rPr>
          <w:rFonts w:ascii="Arial" w:hAnsi="Arial" w:cs="Arial"/>
        </w:rPr>
      </w:pPr>
      <w:r w:rsidRPr="001E3B56">
        <w:rPr>
          <w:rFonts w:ascii="Arial" w:hAnsi="Arial" w:cs="Arial"/>
        </w:rPr>
        <w:t>P</w:t>
      </w:r>
      <w:r w:rsidR="00A76095" w:rsidRPr="001E3B56">
        <w:rPr>
          <w:rFonts w:ascii="Arial" w:hAnsi="Arial" w:cs="Arial"/>
        </w:rPr>
        <w:t xml:space="preserve">lanning of the </w:t>
      </w:r>
      <w:r w:rsidR="00677C0C" w:rsidRPr="001E3B56">
        <w:rPr>
          <w:rFonts w:ascii="Arial" w:hAnsi="Arial" w:cs="Arial"/>
        </w:rPr>
        <w:t xml:space="preserve">research </w:t>
      </w:r>
      <w:r w:rsidR="00A76095" w:rsidRPr="001E3B56">
        <w:rPr>
          <w:rFonts w:ascii="Arial" w:hAnsi="Arial" w:cs="Arial"/>
        </w:rPr>
        <w:t xml:space="preserve">methods </w:t>
      </w:r>
      <w:r w:rsidR="00D36238">
        <w:rPr>
          <w:rFonts w:ascii="Arial" w:hAnsi="Arial" w:cs="Arial"/>
        </w:rPr>
        <w:t xml:space="preserve">that will be </w:t>
      </w:r>
      <w:r w:rsidR="00677C0C" w:rsidRPr="001E3B56">
        <w:rPr>
          <w:rFonts w:ascii="Arial" w:hAnsi="Arial" w:cs="Arial"/>
        </w:rPr>
        <w:t xml:space="preserve">used </w:t>
      </w:r>
      <w:r w:rsidR="00A76095" w:rsidRPr="001E3B56">
        <w:rPr>
          <w:rFonts w:ascii="Arial" w:hAnsi="Arial" w:cs="Arial"/>
        </w:rPr>
        <w:t>in the review process</w:t>
      </w:r>
      <w:r w:rsidR="00677C0C" w:rsidRPr="001E3B56">
        <w:rPr>
          <w:rFonts w:ascii="Arial" w:hAnsi="Arial" w:cs="Arial"/>
        </w:rPr>
        <w:t xml:space="preserve"> in advance</w:t>
      </w:r>
      <w:r w:rsidR="00A76095" w:rsidRPr="001E3B56">
        <w:rPr>
          <w:rFonts w:ascii="Arial" w:hAnsi="Arial" w:cs="Arial"/>
        </w:rPr>
        <w:t xml:space="preserve"> was employed to ensure the quality of the review and minimize any possible bias in data selection and analysis</w:t>
      </w:r>
      <w:r w:rsidR="00803442" w:rsidRPr="001E3B56">
        <w:rPr>
          <w:rFonts w:ascii="Arial" w:hAnsi="Arial" w:cs="Arial"/>
        </w:rPr>
        <w:t xml:space="preserve"> and </w:t>
      </w:r>
      <w:r w:rsidR="00780BA7" w:rsidRPr="001E3B56">
        <w:rPr>
          <w:rFonts w:ascii="Arial" w:hAnsi="Arial" w:cs="Arial"/>
        </w:rPr>
        <w:t>at</w:t>
      </w:r>
      <w:r w:rsidR="00803442" w:rsidRPr="001E3B56">
        <w:rPr>
          <w:rFonts w:ascii="Arial" w:hAnsi="Arial" w:cs="Arial"/>
        </w:rPr>
        <w:t xml:space="preserve"> the same time to enable others to repeat the study by simply following the protocol. The review protoco</w:t>
      </w:r>
      <w:r w:rsidR="00A34857" w:rsidRPr="001E3B56">
        <w:rPr>
          <w:rFonts w:ascii="Arial" w:hAnsi="Arial" w:cs="Arial"/>
        </w:rPr>
        <w:t>l includes</w:t>
      </w:r>
      <w:r w:rsidR="00803442" w:rsidRPr="001E3B56">
        <w:rPr>
          <w:rFonts w:ascii="Arial" w:hAnsi="Arial" w:cs="Arial"/>
        </w:rPr>
        <w:t xml:space="preserve"> and describes all the steps of the review process providing guidelines how to plan conduct and report the review</w:t>
      </w:r>
      <w:r w:rsidR="007074C2" w:rsidRPr="001E3B56">
        <w:rPr>
          <w:rFonts w:ascii="Arial" w:hAnsi="Arial" w:cs="Arial"/>
        </w:rPr>
        <w:t xml:space="preserve">, </w:t>
      </w:r>
      <w:r w:rsidR="00A34857" w:rsidRPr="001E3B56">
        <w:rPr>
          <w:rFonts w:ascii="Arial" w:hAnsi="Arial" w:cs="Arial"/>
        </w:rPr>
        <w:t xml:space="preserve">and </w:t>
      </w:r>
      <w:r w:rsidR="0071043E" w:rsidRPr="001E3B56">
        <w:rPr>
          <w:rFonts w:ascii="Arial" w:hAnsi="Arial" w:cs="Arial"/>
        </w:rPr>
        <w:t xml:space="preserve">it </w:t>
      </w:r>
      <w:r w:rsidR="00A34857" w:rsidRPr="001E3B56">
        <w:rPr>
          <w:rFonts w:ascii="Arial" w:hAnsi="Arial" w:cs="Arial"/>
        </w:rPr>
        <w:t>is incorporated in the content and structure of this study.</w:t>
      </w:r>
    </w:p>
    <w:p w14:paraId="332F3003" w14:textId="5DD776D1" w:rsidR="00FF0411" w:rsidRPr="00200020" w:rsidRDefault="00FF0411" w:rsidP="006C571E">
      <w:pPr>
        <w:pStyle w:val="Heading3"/>
        <w:spacing w:after="240" w:line="360" w:lineRule="auto"/>
        <w:rPr>
          <w:rFonts w:ascii="Arial" w:hAnsi="Arial" w:cs="Arial"/>
          <w:b/>
          <w:bCs/>
          <w:i/>
          <w:iCs/>
          <w:color w:val="auto"/>
          <w:sz w:val="22"/>
          <w:szCs w:val="22"/>
        </w:rPr>
      </w:pPr>
      <w:bookmarkStart w:id="22" w:name="_Toc143816235"/>
      <w:r w:rsidRPr="00200020">
        <w:rPr>
          <w:rFonts w:ascii="Arial" w:hAnsi="Arial" w:cs="Arial"/>
          <w:b/>
          <w:bCs/>
          <w:i/>
          <w:iCs/>
          <w:color w:val="auto"/>
          <w:sz w:val="22"/>
          <w:szCs w:val="22"/>
        </w:rPr>
        <w:t>Step 3: Searching the literature</w:t>
      </w:r>
      <w:bookmarkEnd w:id="22"/>
    </w:p>
    <w:p w14:paraId="5C61D975" w14:textId="6D0B8A42" w:rsidR="00507234" w:rsidRPr="001E3B56" w:rsidRDefault="002B7E21" w:rsidP="006C571E">
      <w:pPr>
        <w:spacing w:after="240" w:line="360" w:lineRule="auto"/>
        <w:jc w:val="both"/>
        <w:rPr>
          <w:rFonts w:ascii="Arial" w:hAnsi="Arial" w:cs="Arial"/>
        </w:rPr>
      </w:pPr>
      <w:r w:rsidRPr="001E3B56">
        <w:rPr>
          <w:rFonts w:ascii="Arial" w:hAnsi="Arial" w:cs="Arial"/>
        </w:rPr>
        <w:t>The quality of the review depends on the quality of the sources identified during searching the literature</w:t>
      </w:r>
      <w:r w:rsidR="0071043E" w:rsidRPr="001E3B56">
        <w:rPr>
          <w:rFonts w:ascii="Arial" w:hAnsi="Arial" w:cs="Arial"/>
        </w:rPr>
        <w:t>,</w:t>
      </w:r>
      <w:r w:rsidRPr="001E3B56">
        <w:rPr>
          <w:rFonts w:ascii="Arial" w:hAnsi="Arial" w:cs="Arial"/>
        </w:rPr>
        <w:t xml:space="preserve"> which is why this is a very important step of the review</w:t>
      </w:r>
      <w:r w:rsidR="0071043E" w:rsidRPr="001E3B56">
        <w:rPr>
          <w:rFonts w:ascii="Arial" w:hAnsi="Arial" w:cs="Arial"/>
        </w:rPr>
        <w:t>.</w:t>
      </w:r>
      <w:r w:rsidRPr="001E3B56">
        <w:rPr>
          <w:rFonts w:ascii="Arial" w:hAnsi="Arial" w:cs="Arial"/>
        </w:rPr>
        <w:t xml:space="preserve"> </w:t>
      </w:r>
      <w:r w:rsidR="0071043E" w:rsidRPr="001E3B56">
        <w:rPr>
          <w:rFonts w:ascii="Arial" w:hAnsi="Arial" w:cs="Arial"/>
        </w:rPr>
        <w:t>S</w:t>
      </w:r>
      <w:r w:rsidRPr="001E3B56">
        <w:rPr>
          <w:rFonts w:ascii="Arial" w:hAnsi="Arial" w:cs="Arial"/>
        </w:rPr>
        <w:t xml:space="preserve">earching for the literature </w:t>
      </w:r>
      <w:r w:rsidRPr="001E3B56">
        <w:rPr>
          <w:rFonts w:ascii="Arial" w:hAnsi="Arial" w:cs="Arial"/>
        </w:rPr>
        <w:lastRenderedPageBreak/>
        <w:t>started with selection of the articles</w:t>
      </w:r>
      <w:r w:rsidR="0071043E" w:rsidRPr="001E3B56">
        <w:rPr>
          <w:rFonts w:ascii="Arial" w:hAnsi="Arial" w:cs="Arial"/>
        </w:rPr>
        <w:t>. T</w:t>
      </w:r>
      <w:r w:rsidRPr="001E3B56">
        <w:rPr>
          <w:rFonts w:ascii="Arial" w:hAnsi="Arial" w:cs="Arial"/>
        </w:rPr>
        <w:t xml:space="preserve">he process was documented in the table below </w:t>
      </w:r>
      <w:r w:rsidR="00893BAF" w:rsidRPr="001E3B56">
        <w:rPr>
          <w:rFonts w:ascii="Arial" w:hAnsi="Arial" w:cs="Arial"/>
        </w:rPr>
        <w:t xml:space="preserve">                   </w:t>
      </w:r>
      <w:r w:rsidR="0071043E" w:rsidRPr="001E3B56">
        <w:rPr>
          <w:rFonts w:ascii="Arial" w:hAnsi="Arial" w:cs="Arial"/>
        </w:rPr>
        <w:t>(</w:t>
      </w:r>
      <w:r w:rsidRPr="001E3B56">
        <w:rPr>
          <w:rFonts w:ascii="Arial" w:hAnsi="Arial" w:cs="Arial"/>
        </w:rPr>
        <w:t>Table</w:t>
      </w:r>
      <w:r w:rsidR="00893BAF" w:rsidRPr="001E3B56">
        <w:rPr>
          <w:rFonts w:ascii="Arial" w:hAnsi="Arial" w:cs="Arial"/>
        </w:rPr>
        <w:t xml:space="preserve"> </w:t>
      </w:r>
      <w:r w:rsidR="008E31C4">
        <w:rPr>
          <w:rFonts w:ascii="Arial" w:hAnsi="Arial" w:cs="Arial"/>
        </w:rPr>
        <w:t>3.</w:t>
      </w:r>
      <w:r w:rsidR="00893BAF" w:rsidRPr="001E3B56">
        <w:rPr>
          <w:rFonts w:ascii="Arial" w:hAnsi="Arial" w:cs="Arial"/>
        </w:rPr>
        <w:t xml:space="preserve">1) </w:t>
      </w:r>
      <w:r w:rsidR="007C122D" w:rsidRPr="001E3B56">
        <w:rPr>
          <w:rFonts w:ascii="Arial" w:hAnsi="Arial" w:cs="Arial"/>
        </w:rPr>
        <w:t xml:space="preserve"> that shows in </w:t>
      </w:r>
      <w:r w:rsidR="0071043E" w:rsidRPr="001E3B56">
        <w:rPr>
          <w:rFonts w:ascii="Arial" w:hAnsi="Arial" w:cs="Arial"/>
        </w:rPr>
        <w:t>detail</w:t>
      </w:r>
      <w:r w:rsidR="007C122D" w:rsidRPr="001E3B56">
        <w:rPr>
          <w:rFonts w:ascii="Arial" w:hAnsi="Arial" w:cs="Arial"/>
        </w:rPr>
        <w:t xml:space="preserve"> the keywords used</w:t>
      </w:r>
      <w:r w:rsidR="00893BAF" w:rsidRPr="001E3B56">
        <w:rPr>
          <w:rFonts w:ascii="Arial" w:hAnsi="Arial" w:cs="Arial"/>
        </w:rPr>
        <w:t>,</w:t>
      </w:r>
      <w:r w:rsidR="007C122D" w:rsidRPr="001E3B56">
        <w:rPr>
          <w:rFonts w:ascii="Arial" w:hAnsi="Arial" w:cs="Arial"/>
        </w:rPr>
        <w:t xml:space="preserve"> databases searched</w:t>
      </w:r>
      <w:r w:rsidR="00A642DE">
        <w:rPr>
          <w:rFonts w:ascii="Arial" w:hAnsi="Arial" w:cs="Arial"/>
        </w:rPr>
        <w:t xml:space="preserve"> and </w:t>
      </w:r>
      <w:r w:rsidR="007C122D" w:rsidRPr="001E3B56">
        <w:rPr>
          <w:rFonts w:ascii="Arial" w:hAnsi="Arial" w:cs="Arial"/>
        </w:rPr>
        <w:t>criteria for delimitation</w:t>
      </w:r>
      <w:r w:rsidR="00A642DE">
        <w:rPr>
          <w:rFonts w:ascii="Arial" w:hAnsi="Arial" w:cs="Arial"/>
        </w:rPr>
        <w:t xml:space="preserve"> employed.</w:t>
      </w:r>
    </w:p>
    <w:p w14:paraId="4CF36C94" w14:textId="0D5279B2" w:rsidR="002662DD" w:rsidRPr="00CA5F2C" w:rsidRDefault="00307C00" w:rsidP="00A642DE">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i/>
          <w:iCs/>
        </w:rPr>
      </w:pPr>
      <w:r w:rsidRPr="00CA5F2C">
        <w:rPr>
          <w:rFonts w:ascii="Arial" w:hAnsi="Arial" w:cs="Arial"/>
          <w:b/>
          <w:bCs/>
          <w:i/>
          <w:iCs/>
        </w:rPr>
        <w:t xml:space="preserve">Table </w:t>
      </w:r>
      <w:r w:rsidR="00F82001">
        <w:rPr>
          <w:rFonts w:ascii="Arial" w:hAnsi="Arial" w:cs="Arial"/>
          <w:b/>
          <w:bCs/>
          <w:i/>
          <w:iCs/>
        </w:rPr>
        <w:t>3.</w:t>
      </w:r>
      <w:r w:rsidRPr="00CA5F2C">
        <w:rPr>
          <w:rFonts w:ascii="Arial" w:hAnsi="Arial" w:cs="Arial"/>
          <w:b/>
          <w:bCs/>
          <w:i/>
          <w:iCs/>
        </w:rPr>
        <w:t>1</w:t>
      </w:r>
      <w:r w:rsidR="00294CE1" w:rsidRPr="00CA5F2C">
        <w:rPr>
          <w:rFonts w:ascii="Arial" w:hAnsi="Arial" w:cs="Arial"/>
          <w:b/>
          <w:bCs/>
          <w:i/>
          <w:iCs/>
        </w:rPr>
        <w:t xml:space="preserve">. List of keywords, delimitation criteria and electronic databases and journals </w:t>
      </w:r>
    </w:p>
    <w:p w14:paraId="1ED9490F" w14:textId="149ADD09" w:rsidR="003A4039" w:rsidRPr="00CA5F2C" w:rsidRDefault="00C50BCB" w:rsidP="00A642DE">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i/>
          <w:iCs/>
        </w:rPr>
      </w:pPr>
      <w:r w:rsidRPr="00CA5F2C">
        <w:rPr>
          <w:rFonts w:ascii="Arial" w:hAnsi="Arial" w:cs="Arial"/>
          <w:b/>
          <w:bCs/>
          <w:i/>
          <w:iCs/>
        </w:rPr>
        <w:t xml:space="preserve">              </w:t>
      </w:r>
      <w:r w:rsidR="00F82001">
        <w:rPr>
          <w:rFonts w:ascii="Arial" w:hAnsi="Arial" w:cs="Arial"/>
          <w:b/>
          <w:bCs/>
          <w:i/>
          <w:iCs/>
        </w:rPr>
        <w:t xml:space="preserve">   </w:t>
      </w:r>
      <w:r w:rsidRPr="00CA5F2C">
        <w:rPr>
          <w:rFonts w:ascii="Arial" w:hAnsi="Arial" w:cs="Arial"/>
          <w:b/>
          <w:bCs/>
          <w:i/>
          <w:iCs/>
        </w:rPr>
        <w:t>employed in the literature searching</w:t>
      </w:r>
    </w:p>
    <w:p w14:paraId="556BABE7" w14:textId="129B55E6" w:rsidR="00F921AE" w:rsidRPr="001E3B56" w:rsidRDefault="00F921AE" w:rsidP="00A642DE">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rPr>
      </w:pPr>
      <w:r w:rsidRPr="001E3B56">
        <w:rPr>
          <w:rFonts w:ascii="Arial" w:hAnsi="Arial" w:cs="Arial"/>
          <w:b/>
          <w:bCs/>
          <w:highlight w:val="lightGray"/>
        </w:rPr>
        <w:t>_________________________________________________________________________</w:t>
      </w:r>
    </w:p>
    <w:p w14:paraId="5CDC0EEA" w14:textId="77777777" w:rsidR="008227FD" w:rsidRPr="001E3B56" w:rsidRDefault="00766107" w:rsidP="00A642DE">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rPr>
      </w:pPr>
      <w:r w:rsidRPr="001E3B56">
        <w:rPr>
          <w:rFonts w:ascii="Arial" w:hAnsi="Arial" w:cs="Arial"/>
          <w:b/>
          <w:bCs/>
        </w:rPr>
        <w:t xml:space="preserve">           </w:t>
      </w:r>
    </w:p>
    <w:p w14:paraId="475685A5" w14:textId="75E1D3C9" w:rsidR="00370D22" w:rsidRPr="009B0650" w:rsidRDefault="008227FD" w:rsidP="00A642DE">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i/>
          <w:iCs/>
        </w:rPr>
      </w:pPr>
      <w:r w:rsidRPr="009B0650">
        <w:rPr>
          <w:rFonts w:ascii="Arial" w:hAnsi="Arial" w:cs="Arial"/>
          <w:b/>
          <w:bCs/>
          <w:i/>
          <w:iCs/>
        </w:rPr>
        <w:t xml:space="preserve">        </w:t>
      </w:r>
      <w:r w:rsidR="00766107" w:rsidRPr="009B0650">
        <w:rPr>
          <w:rFonts w:ascii="Arial" w:hAnsi="Arial" w:cs="Arial"/>
          <w:b/>
          <w:bCs/>
          <w:i/>
          <w:iCs/>
        </w:rPr>
        <w:t xml:space="preserve">  </w:t>
      </w:r>
      <w:r w:rsidR="00EA3721" w:rsidRPr="009B0650">
        <w:rPr>
          <w:rFonts w:ascii="Arial" w:hAnsi="Arial" w:cs="Arial"/>
          <w:b/>
          <w:bCs/>
          <w:i/>
          <w:iCs/>
        </w:rPr>
        <w:t xml:space="preserve">Keywords                   </w:t>
      </w:r>
      <w:r w:rsidR="00DF35F6" w:rsidRPr="009B0650">
        <w:rPr>
          <w:rFonts w:ascii="Arial" w:hAnsi="Arial" w:cs="Arial"/>
          <w:b/>
          <w:bCs/>
          <w:i/>
          <w:iCs/>
        </w:rPr>
        <w:t xml:space="preserve">      </w:t>
      </w:r>
      <w:r w:rsidR="00A4448E" w:rsidRPr="009B0650">
        <w:rPr>
          <w:rFonts w:ascii="Arial" w:hAnsi="Arial" w:cs="Arial"/>
          <w:b/>
          <w:bCs/>
          <w:i/>
          <w:iCs/>
        </w:rPr>
        <w:t xml:space="preserve">Delimitation criteria                Databases/Journals </w:t>
      </w:r>
    </w:p>
    <w:p w14:paraId="75AD0116" w14:textId="01B20C47" w:rsidR="00212B95" w:rsidRPr="009B0650" w:rsidRDefault="00370D22" w:rsidP="00A642DE">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i/>
          <w:iCs/>
        </w:rPr>
      </w:pPr>
      <w:r w:rsidRPr="009B0650">
        <w:rPr>
          <w:rFonts w:ascii="Arial" w:hAnsi="Arial" w:cs="Arial"/>
          <w:b/>
          <w:bCs/>
          <w:i/>
          <w:iCs/>
        </w:rPr>
        <w:t xml:space="preserve">                                                                                                                 </w:t>
      </w:r>
      <w:r w:rsidR="00A4448E" w:rsidRPr="009B0650">
        <w:rPr>
          <w:rFonts w:ascii="Arial" w:hAnsi="Arial" w:cs="Arial"/>
          <w:b/>
          <w:bCs/>
          <w:i/>
          <w:iCs/>
        </w:rPr>
        <w:t>searche</w:t>
      </w:r>
      <w:r w:rsidR="00902E0A" w:rsidRPr="009B0650">
        <w:rPr>
          <w:rFonts w:ascii="Arial" w:hAnsi="Arial" w:cs="Arial"/>
          <w:b/>
          <w:bCs/>
          <w:i/>
          <w:iCs/>
        </w:rPr>
        <w:t>d</w:t>
      </w:r>
    </w:p>
    <w:p w14:paraId="6A3217A0" w14:textId="27B87140" w:rsidR="00902E0A" w:rsidRPr="001E3B56" w:rsidRDefault="00902E0A" w:rsidP="006C571E">
      <w:pPr>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b/>
          <w:bCs/>
        </w:rPr>
      </w:pPr>
      <w:r w:rsidRPr="001E3B56">
        <w:rPr>
          <w:rFonts w:ascii="Arial" w:hAnsi="Arial" w:cs="Arial"/>
          <w:b/>
          <w:bCs/>
          <w:highlight w:val="lightGray"/>
        </w:rPr>
        <w:t>_________________________________________________________________________</w:t>
      </w:r>
    </w:p>
    <w:p w14:paraId="4D8FD246" w14:textId="690F9B3F" w:rsidR="00212B95" w:rsidRPr="001E3B56" w:rsidRDefault="00212B95" w:rsidP="008542CE">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rPr>
      </w:pPr>
    </w:p>
    <w:p w14:paraId="29B74800" w14:textId="7F3E6143" w:rsidR="00517B22" w:rsidRPr="001E3B56" w:rsidRDefault="00917B22" w:rsidP="008542CE">
      <w:pPr>
        <w:pBdr>
          <w:top w:val="single" w:sz="4" w:space="1" w:color="auto"/>
          <w:left w:val="single" w:sz="4" w:space="4" w:color="auto"/>
          <w:bottom w:val="single" w:sz="4" w:space="1" w:color="auto"/>
          <w:right w:val="single" w:sz="4" w:space="4" w:color="auto"/>
        </w:pBdr>
        <w:tabs>
          <w:tab w:val="left" w:pos="3525"/>
          <w:tab w:val="left" w:pos="6495"/>
        </w:tabs>
        <w:spacing w:line="240" w:lineRule="auto"/>
        <w:jc w:val="both"/>
        <w:rPr>
          <w:rFonts w:ascii="Arial" w:hAnsi="Arial" w:cs="Arial"/>
        </w:rPr>
      </w:pPr>
      <w:r w:rsidRPr="001E3B56">
        <w:rPr>
          <w:rFonts w:ascii="Arial" w:hAnsi="Arial" w:cs="Arial"/>
        </w:rPr>
        <w:t>“</w:t>
      </w:r>
      <w:r w:rsidR="00D74BE8" w:rsidRPr="001E3B56">
        <w:rPr>
          <w:rFonts w:ascii="Arial" w:hAnsi="Arial" w:cs="Arial"/>
        </w:rPr>
        <w:t>Employee training</w:t>
      </w:r>
      <w:r w:rsidRPr="001E3B56">
        <w:rPr>
          <w:rFonts w:ascii="Arial" w:hAnsi="Arial" w:cs="Arial"/>
        </w:rPr>
        <w:t>”</w:t>
      </w:r>
      <w:r w:rsidR="0012636C" w:rsidRPr="001E3B56">
        <w:rPr>
          <w:rFonts w:ascii="Arial" w:hAnsi="Arial" w:cs="Arial"/>
        </w:rPr>
        <w:t xml:space="preserve">                         </w:t>
      </w:r>
      <w:r w:rsidR="00662ACB" w:rsidRPr="001E3B56">
        <w:rPr>
          <w:rFonts w:ascii="Arial" w:hAnsi="Arial" w:cs="Arial"/>
        </w:rPr>
        <w:t xml:space="preserve">Publication </w:t>
      </w:r>
      <w:r w:rsidR="00B23213" w:rsidRPr="001E3B56">
        <w:rPr>
          <w:rFonts w:ascii="Arial" w:hAnsi="Arial" w:cs="Arial"/>
        </w:rPr>
        <w:t>L</w:t>
      </w:r>
      <w:r w:rsidR="00662ACB" w:rsidRPr="001E3B56">
        <w:rPr>
          <w:rFonts w:ascii="Arial" w:hAnsi="Arial" w:cs="Arial"/>
        </w:rPr>
        <w:t>anguage:</w:t>
      </w:r>
      <w:r w:rsidR="003F7A29" w:rsidRPr="001E3B56">
        <w:rPr>
          <w:rFonts w:ascii="Arial" w:hAnsi="Arial" w:cs="Arial"/>
        </w:rPr>
        <w:t xml:space="preserve">       </w:t>
      </w:r>
      <w:r w:rsidR="00837AD2" w:rsidRPr="001E3B56">
        <w:rPr>
          <w:rFonts w:ascii="Arial" w:hAnsi="Arial" w:cs="Arial"/>
        </w:rPr>
        <w:t xml:space="preserve">  </w:t>
      </w:r>
      <w:r w:rsidR="00AD3129" w:rsidRPr="001E3B56">
        <w:rPr>
          <w:rFonts w:ascii="Arial" w:hAnsi="Arial" w:cs="Arial"/>
        </w:rPr>
        <w:t xml:space="preserve"> </w:t>
      </w:r>
      <w:r w:rsidR="008542CE">
        <w:rPr>
          <w:rFonts w:ascii="Arial" w:hAnsi="Arial" w:cs="Arial"/>
        </w:rPr>
        <w:t xml:space="preserve"> </w:t>
      </w:r>
      <w:r w:rsidR="0067777B" w:rsidRPr="001E3B56">
        <w:rPr>
          <w:rFonts w:ascii="Arial" w:hAnsi="Arial" w:cs="Arial"/>
        </w:rPr>
        <w:t>Google Scholar</w:t>
      </w:r>
    </w:p>
    <w:p w14:paraId="780BDCF3" w14:textId="551D0130" w:rsidR="00D74BE8" w:rsidRPr="001E3B56" w:rsidRDefault="00947124" w:rsidP="008542CE">
      <w:pPr>
        <w:pBdr>
          <w:top w:val="single" w:sz="4" w:space="1" w:color="auto"/>
          <w:left w:val="single" w:sz="4" w:space="4" w:color="auto"/>
          <w:bottom w:val="single" w:sz="4" w:space="1" w:color="auto"/>
          <w:right w:val="single" w:sz="4" w:space="4" w:color="auto"/>
        </w:pBdr>
        <w:tabs>
          <w:tab w:val="left" w:pos="3525"/>
          <w:tab w:val="left" w:pos="6495"/>
        </w:tabs>
        <w:spacing w:line="240" w:lineRule="auto"/>
        <w:jc w:val="both"/>
        <w:rPr>
          <w:rFonts w:ascii="Arial" w:hAnsi="Arial" w:cs="Arial"/>
        </w:rPr>
      </w:pPr>
      <w:r w:rsidRPr="001E3B56">
        <w:rPr>
          <w:rFonts w:ascii="Arial" w:hAnsi="Arial" w:cs="Arial"/>
        </w:rPr>
        <w:t>“</w:t>
      </w:r>
      <w:r w:rsidR="008542CE" w:rsidRPr="001E3B56">
        <w:rPr>
          <w:rFonts w:ascii="Arial" w:hAnsi="Arial" w:cs="Arial"/>
        </w:rPr>
        <w:t>Employee</w:t>
      </w:r>
      <w:r w:rsidR="00373BEE" w:rsidRPr="001E3B56">
        <w:rPr>
          <w:rFonts w:ascii="Arial" w:hAnsi="Arial" w:cs="Arial"/>
        </w:rPr>
        <w:t xml:space="preserve"> training AND SMEs</w:t>
      </w:r>
      <w:r w:rsidRPr="001E3B56">
        <w:rPr>
          <w:rFonts w:ascii="Arial" w:hAnsi="Arial" w:cs="Arial"/>
        </w:rPr>
        <w:t>”</w:t>
      </w:r>
      <w:r w:rsidR="00662ACB" w:rsidRPr="001E3B56">
        <w:rPr>
          <w:rFonts w:ascii="Arial" w:hAnsi="Arial" w:cs="Arial"/>
        </w:rPr>
        <w:t xml:space="preserve">      English</w:t>
      </w:r>
      <w:r w:rsidR="0067777B" w:rsidRPr="001E3B56">
        <w:rPr>
          <w:rFonts w:ascii="Arial" w:hAnsi="Arial" w:cs="Arial"/>
        </w:rPr>
        <w:t xml:space="preserve">                                </w:t>
      </w:r>
      <w:r w:rsidR="00117A27" w:rsidRPr="001E3B56">
        <w:rPr>
          <w:rFonts w:ascii="Arial" w:hAnsi="Arial" w:cs="Arial"/>
        </w:rPr>
        <w:t xml:space="preserve"> </w:t>
      </w:r>
      <w:r w:rsidR="008542CE">
        <w:rPr>
          <w:rFonts w:ascii="Arial" w:hAnsi="Arial" w:cs="Arial"/>
        </w:rPr>
        <w:t xml:space="preserve">  </w:t>
      </w:r>
      <w:r w:rsidR="005C7155" w:rsidRPr="001E3B56">
        <w:rPr>
          <w:rFonts w:ascii="Arial" w:hAnsi="Arial" w:cs="Arial"/>
        </w:rPr>
        <w:t>Sage Journals</w:t>
      </w:r>
    </w:p>
    <w:p w14:paraId="213984BE" w14:textId="57E4C76A" w:rsidR="00370D22" w:rsidRPr="001E3B56" w:rsidRDefault="00947124" w:rsidP="008542CE">
      <w:pPr>
        <w:pBdr>
          <w:top w:val="single" w:sz="4" w:space="1" w:color="auto"/>
          <w:left w:val="single" w:sz="4" w:space="4" w:color="auto"/>
          <w:bottom w:val="single" w:sz="4" w:space="1" w:color="auto"/>
          <w:right w:val="single" w:sz="4" w:space="4" w:color="auto"/>
        </w:pBdr>
        <w:tabs>
          <w:tab w:val="left" w:pos="3525"/>
          <w:tab w:val="left" w:pos="6495"/>
        </w:tabs>
        <w:spacing w:line="240" w:lineRule="auto"/>
        <w:jc w:val="both"/>
        <w:rPr>
          <w:rFonts w:ascii="Arial" w:hAnsi="Arial" w:cs="Arial"/>
        </w:rPr>
      </w:pPr>
      <w:r w:rsidRPr="001E3B56">
        <w:rPr>
          <w:rFonts w:ascii="Arial" w:hAnsi="Arial" w:cs="Arial"/>
        </w:rPr>
        <w:t>“</w:t>
      </w:r>
      <w:r w:rsidR="00373BEE" w:rsidRPr="001E3B56">
        <w:rPr>
          <w:rFonts w:ascii="Arial" w:hAnsi="Arial" w:cs="Arial"/>
        </w:rPr>
        <w:t>Employee training</w:t>
      </w:r>
      <w:r w:rsidR="00370D22" w:rsidRPr="001E3B56">
        <w:rPr>
          <w:rFonts w:ascii="Arial" w:hAnsi="Arial" w:cs="Arial"/>
        </w:rPr>
        <w:t xml:space="preserve"> AND SMEs </w:t>
      </w:r>
      <w:r w:rsidR="00662ACB" w:rsidRPr="001E3B56">
        <w:rPr>
          <w:rFonts w:ascii="Arial" w:hAnsi="Arial" w:cs="Arial"/>
        </w:rPr>
        <w:t xml:space="preserve">      Publication </w:t>
      </w:r>
      <w:r w:rsidR="00B23213" w:rsidRPr="001E3B56">
        <w:rPr>
          <w:rFonts w:ascii="Arial" w:hAnsi="Arial" w:cs="Arial"/>
        </w:rPr>
        <w:t>Y</w:t>
      </w:r>
      <w:r w:rsidR="00662ACB" w:rsidRPr="001E3B56">
        <w:rPr>
          <w:rFonts w:ascii="Arial" w:hAnsi="Arial" w:cs="Arial"/>
        </w:rPr>
        <w:t>ears</w:t>
      </w:r>
      <w:r w:rsidR="00BC0CAC" w:rsidRPr="001E3B56">
        <w:rPr>
          <w:rFonts w:ascii="Arial" w:hAnsi="Arial" w:cs="Arial"/>
        </w:rPr>
        <w:t>:</w:t>
      </w:r>
      <w:r w:rsidR="005C7155" w:rsidRPr="001E3B56">
        <w:rPr>
          <w:rFonts w:ascii="Arial" w:hAnsi="Arial" w:cs="Arial"/>
        </w:rPr>
        <w:t xml:space="preserve">                </w:t>
      </w:r>
      <w:r w:rsidR="00B51723" w:rsidRPr="001E3B56">
        <w:rPr>
          <w:rFonts w:ascii="Arial" w:hAnsi="Arial" w:cs="Arial"/>
        </w:rPr>
        <w:t xml:space="preserve"> </w:t>
      </w:r>
      <w:r w:rsidR="008542CE">
        <w:rPr>
          <w:rFonts w:ascii="Arial" w:hAnsi="Arial" w:cs="Arial"/>
        </w:rPr>
        <w:t xml:space="preserve">  </w:t>
      </w:r>
      <w:r w:rsidR="005C7155" w:rsidRPr="001E3B56">
        <w:rPr>
          <w:rFonts w:ascii="Arial" w:hAnsi="Arial" w:cs="Arial"/>
        </w:rPr>
        <w:t>Wiley Online Library</w:t>
      </w:r>
    </w:p>
    <w:p w14:paraId="55A0F5D1" w14:textId="3044BBC8" w:rsidR="00947124" w:rsidRPr="001E3B56" w:rsidRDefault="00947124" w:rsidP="008542CE">
      <w:pPr>
        <w:pBdr>
          <w:top w:val="single" w:sz="4" w:space="1" w:color="auto"/>
          <w:left w:val="single" w:sz="4" w:space="4" w:color="auto"/>
          <w:bottom w:val="single" w:sz="4" w:space="1" w:color="auto"/>
          <w:right w:val="single" w:sz="4" w:space="4" w:color="auto"/>
        </w:pBdr>
        <w:tabs>
          <w:tab w:val="left" w:pos="3525"/>
          <w:tab w:val="left" w:pos="6495"/>
        </w:tabs>
        <w:spacing w:line="240" w:lineRule="auto"/>
        <w:jc w:val="both"/>
        <w:rPr>
          <w:rFonts w:ascii="Arial" w:hAnsi="Arial" w:cs="Arial"/>
        </w:rPr>
      </w:pPr>
      <w:r w:rsidRPr="001E3B56">
        <w:rPr>
          <w:rFonts w:ascii="Arial" w:hAnsi="Arial" w:cs="Arial"/>
        </w:rPr>
        <w:t xml:space="preserve">  AND UK”</w:t>
      </w:r>
      <w:r w:rsidR="00BC0CAC" w:rsidRPr="001E3B56">
        <w:rPr>
          <w:rFonts w:ascii="Arial" w:hAnsi="Arial" w:cs="Arial"/>
        </w:rPr>
        <w:t xml:space="preserve">                                       </w:t>
      </w:r>
      <w:r w:rsidR="008542CE">
        <w:rPr>
          <w:rFonts w:ascii="Arial" w:hAnsi="Arial" w:cs="Arial"/>
        </w:rPr>
        <w:t xml:space="preserve"> </w:t>
      </w:r>
      <w:r w:rsidR="00BC0CAC" w:rsidRPr="001E3B56">
        <w:rPr>
          <w:rFonts w:ascii="Arial" w:hAnsi="Arial" w:cs="Arial"/>
        </w:rPr>
        <w:t xml:space="preserve">2000 </w:t>
      </w:r>
      <w:r w:rsidR="005C7155" w:rsidRPr="001E3B56">
        <w:rPr>
          <w:rFonts w:ascii="Arial" w:hAnsi="Arial" w:cs="Arial"/>
        </w:rPr>
        <w:t>–</w:t>
      </w:r>
      <w:r w:rsidR="00BC0CAC" w:rsidRPr="001E3B56">
        <w:rPr>
          <w:rFonts w:ascii="Arial" w:hAnsi="Arial" w:cs="Arial"/>
        </w:rPr>
        <w:t xml:space="preserve"> 2023</w:t>
      </w:r>
      <w:r w:rsidR="005C7155" w:rsidRPr="001E3B56">
        <w:rPr>
          <w:rFonts w:ascii="Arial" w:hAnsi="Arial" w:cs="Arial"/>
        </w:rPr>
        <w:t xml:space="preserve">                        </w:t>
      </w:r>
      <w:r w:rsidR="008542CE">
        <w:rPr>
          <w:rFonts w:ascii="Arial" w:hAnsi="Arial" w:cs="Arial"/>
        </w:rPr>
        <w:t xml:space="preserve">  </w:t>
      </w:r>
      <w:r w:rsidR="00117A27" w:rsidRPr="001E3B56">
        <w:rPr>
          <w:rFonts w:ascii="Arial" w:hAnsi="Arial" w:cs="Arial"/>
        </w:rPr>
        <w:t xml:space="preserve"> </w:t>
      </w:r>
      <w:r w:rsidR="008664AC" w:rsidRPr="001E3B56">
        <w:rPr>
          <w:rFonts w:ascii="Arial" w:hAnsi="Arial" w:cs="Arial"/>
        </w:rPr>
        <w:t>Emerald Insight</w:t>
      </w:r>
    </w:p>
    <w:p w14:paraId="1761DE40" w14:textId="01A4D90D" w:rsidR="00947124" w:rsidRPr="001E3B56" w:rsidRDefault="00947124" w:rsidP="008542CE">
      <w:pPr>
        <w:pBdr>
          <w:top w:val="single" w:sz="4" w:space="1" w:color="auto"/>
          <w:left w:val="single" w:sz="4" w:space="4" w:color="auto"/>
          <w:bottom w:val="single" w:sz="4" w:space="1" w:color="auto"/>
          <w:right w:val="single" w:sz="4" w:space="4" w:color="auto"/>
        </w:pBdr>
        <w:tabs>
          <w:tab w:val="left" w:pos="3525"/>
          <w:tab w:val="left" w:pos="6495"/>
        </w:tabs>
        <w:spacing w:line="240" w:lineRule="auto"/>
        <w:jc w:val="both"/>
        <w:rPr>
          <w:rFonts w:ascii="Arial" w:hAnsi="Arial" w:cs="Arial"/>
        </w:rPr>
      </w:pPr>
      <w:r w:rsidRPr="001E3B56">
        <w:rPr>
          <w:rFonts w:ascii="Arial" w:hAnsi="Arial" w:cs="Arial"/>
        </w:rPr>
        <w:t>“</w:t>
      </w:r>
      <w:r w:rsidR="00895EAC" w:rsidRPr="001E3B56">
        <w:rPr>
          <w:rFonts w:ascii="Arial" w:hAnsi="Arial" w:cs="Arial"/>
        </w:rPr>
        <w:t>Employee training AND SMEs</w:t>
      </w:r>
      <w:r w:rsidR="00BC0CAC" w:rsidRPr="001E3B56">
        <w:rPr>
          <w:rFonts w:ascii="Arial" w:hAnsi="Arial" w:cs="Arial"/>
        </w:rPr>
        <w:t xml:space="preserve">       </w:t>
      </w:r>
      <w:r w:rsidR="00B23213" w:rsidRPr="001E3B56">
        <w:rPr>
          <w:rFonts w:ascii="Arial" w:hAnsi="Arial" w:cs="Arial"/>
        </w:rPr>
        <w:t>Document Type:</w:t>
      </w:r>
      <w:r w:rsidR="008664AC" w:rsidRPr="001E3B56">
        <w:rPr>
          <w:rFonts w:ascii="Arial" w:hAnsi="Arial" w:cs="Arial"/>
        </w:rPr>
        <w:t xml:space="preserve">                   </w:t>
      </w:r>
      <w:r w:rsidR="008542CE">
        <w:rPr>
          <w:rFonts w:ascii="Arial" w:hAnsi="Arial" w:cs="Arial"/>
        </w:rPr>
        <w:t xml:space="preserve"> </w:t>
      </w:r>
      <w:r w:rsidR="00366C23" w:rsidRPr="001E3B56">
        <w:rPr>
          <w:rFonts w:ascii="Arial" w:hAnsi="Arial" w:cs="Arial"/>
        </w:rPr>
        <w:t xml:space="preserve"> </w:t>
      </w:r>
      <w:r w:rsidR="008664AC" w:rsidRPr="001E3B56">
        <w:rPr>
          <w:rFonts w:ascii="Arial" w:hAnsi="Arial" w:cs="Arial"/>
        </w:rPr>
        <w:t>Taylor &amp; Francis</w:t>
      </w:r>
    </w:p>
    <w:p w14:paraId="472C0378" w14:textId="084F2D32" w:rsidR="00895EAC" w:rsidRPr="001E3B56" w:rsidRDefault="00895EAC" w:rsidP="008542CE">
      <w:pPr>
        <w:pBdr>
          <w:top w:val="single" w:sz="4" w:space="1" w:color="auto"/>
          <w:left w:val="single" w:sz="4" w:space="4" w:color="auto"/>
          <w:bottom w:val="single" w:sz="4" w:space="1" w:color="auto"/>
          <w:right w:val="single" w:sz="4" w:space="4" w:color="auto"/>
        </w:pBdr>
        <w:tabs>
          <w:tab w:val="left" w:pos="3525"/>
          <w:tab w:val="left" w:pos="6495"/>
        </w:tabs>
        <w:spacing w:line="240" w:lineRule="auto"/>
        <w:jc w:val="both"/>
        <w:rPr>
          <w:rFonts w:ascii="Arial" w:hAnsi="Arial" w:cs="Arial"/>
        </w:rPr>
      </w:pPr>
      <w:r w:rsidRPr="001E3B56">
        <w:rPr>
          <w:rFonts w:ascii="Arial" w:hAnsi="Arial" w:cs="Arial"/>
        </w:rPr>
        <w:t xml:space="preserve">  </w:t>
      </w:r>
      <w:r w:rsidR="00774604" w:rsidRPr="001E3B56">
        <w:rPr>
          <w:rFonts w:ascii="Arial" w:hAnsi="Arial" w:cs="Arial"/>
        </w:rPr>
        <w:t>AND barriers”</w:t>
      </w:r>
      <w:r w:rsidR="00B23213" w:rsidRPr="001E3B56">
        <w:rPr>
          <w:rFonts w:ascii="Arial" w:hAnsi="Arial" w:cs="Arial"/>
        </w:rPr>
        <w:t xml:space="preserve">                                Journal articles</w:t>
      </w:r>
      <w:r w:rsidR="00B51723" w:rsidRPr="001E3B56">
        <w:rPr>
          <w:rFonts w:ascii="Arial" w:hAnsi="Arial" w:cs="Arial"/>
        </w:rPr>
        <w:t xml:space="preserve">                     </w:t>
      </w:r>
    </w:p>
    <w:p w14:paraId="2D596C55" w14:textId="2C276AF1" w:rsidR="00774604" w:rsidRPr="001E3B56" w:rsidRDefault="00774604" w:rsidP="008542CE">
      <w:pPr>
        <w:pBdr>
          <w:top w:val="single" w:sz="4" w:space="1" w:color="auto"/>
          <w:left w:val="single" w:sz="4" w:space="4" w:color="auto"/>
          <w:bottom w:val="single" w:sz="4" w:space="1" w:color="auto"/>
          <w:right w:val="single" w:sz="4" w:space="4" w:color="auto"/>
        </w:pBdr>
        <w:spacing w:line="240" w:lineRule="auto"/>
        <w:jc w:val="both"/>
        <w:rPr>
          <w:rFonts w:ascii="Arial" w:hAnsi="Arial" w:cs="Arial"/>
        </w:rPr>
      </w:pPr>
      <w:r w:rsidRPr="001E3B56">
        <w:rPr>
          <w:rFonts w:ascii="Arial" w:hAnsi="Arial" w:cs="Arial"/>
        </w:rPr>
        <w:t xml:space="preserve">“Training AND SMEs AND </w:t>
      </w:r>
      <w:r w:rsidR="008542CE">
        <w:rPr>
          <w:rFonts w:ascii="Arial" w:hAnsi="Arial" w:cs="Arial"/>
        </w:rPr>
        <w:t xml:space="preserve"> </w:t>
      </w:r>
    </w:p>
    <w:p w14:paraId="233AA3F1" w14:textId="73DFBDF7" w:rsidR="0007172F" w:rsidRPr="001E3B56" w:rsidRDefault="0007172F" w:rsidP="008542CE">
      <w:pPr>
        <w:pBdr>
          <w:top w:val="single" w:sz="4" w:space="1" w:color="auto"/>
          <w:left w:val="single" w:sz="4" w:space="4" w:color="auto"/>
          <w:bottom w:val="single" w:sz="4" w:space="1" w:color="auto"/>
          <w:right w:val="single" w:sz="4" w:space="4" w:color="auto"/>
        </w:pBdr>
        <w:spacing w:line="240" w:lineRule="auto"/>
        <w:jc w:val="both"/>
        <w:rPr>
          <w:rFonts w:ascii="Arial" w:hAnsi="Arial" w:cs="Arial"/>
        </w:rPr>
      </w:pPr>
      <w:r w:rsidRPr="001E3B56">
        <w:rPr>
          <w:rFonts w:ascii="Arial" w:hAnsi="Arial" w:cs="Arial"/>
        </w:rPr>
        <w:t xml:space="preserve">  initiatives”</w:t>
      </w:r>
    </w:p>
    <w:p w14:paraId="15529AF4" w14:textId="0B9FF478" w:rsidR="0007172F" w:rsidRPr="001E3B56" w:rsidRDefault="0007172F" w:rsidP="008542CE">
      <w:pPr>
        <w:pBdr>
          <w:top w:val="single" w:sz="4" w:space="1" w:color="auto"/>
          <w:left w:val="single" w:sz="4" w:space="4" w:color="auto"/>
          <w:bottom w:val="single" w:sz="4" w:space="1" w:color="auto"/>
          <w:right w:val="single" w:sz="4" w:space="4" w:color="auto"/>
        </w:pBdr>
        <w:spacing w:line="240" w:lineRule="auto"/>
        <w:jc w:val="both"/>
        <w:rPr>
          <w:rFonts w:ascii="Arial" w:hAnsi="Arial" w:cs="Arial"/>
        </w:rPr>
      </w:pPr>
      <w:r w:rsidRPr="001E3B56">
        <w:rPr>
          <w:rFonts w:ascii="Arial" w:hAnsi="Arial" w:cs="Arial"/>
        </w:rPr>
        <w:t>“</w:t>
      </w:r>
      <w:r w:rsidR="0012636C" w:rsidRPr="001E3B56">
        <w:rPr>
          <w:rFonts w:ascii="Arial" w:hAnsi="Arial" w:cs="Arial"/>
        </w:rPr>
        <w:t xml:space="preserve">Training AND small businesses </w:t>
      </w:r>
    </w:p>
    <w:p w14:paraId="5D3C7505" w14:textId="40B83CB2" w:rsidR="0007172F" w:rsidRPr="001E3B56" w:rsidRDefault="0012636C" w:rsidP="009B0650">
      <w:pPr>
        <w:pBdr>
          <w:top w:val="single" w:sz="4" w:space="1" w:color="auto"/>
          <w:left w:val="single" w:sz="4" w:space="4" w:color="auto"/>
          <w:bottom w:val="single" w:sz="4" w:space="1" w:color="auto"/>
          <w:right w:val="single" w:sz="4" w:space="4" w:color="auto"/>
        </w:pBdr>
        <w:spacing w:line="240" w:lineRule="auto"/>
        <w:jc w:val="both"/>
        <w:rPr>
          <w:rFonts w:ascii="Arial" w:hAnsi="Arial" w:cs="Arial"/>
        </w:rPr>
      </w:pPr>
      <w:r w:rsidRPr="001E3B56">
        <w:rPr>
          <w:rFonts w:ascii="Arial" w:hAnsi="Arial" w:cs="Arial"/>
        </w:rPr>
        <w:t xml:space="preserve">  AND small firms”</w:t>
      </w:r>
    </w:p>
    <w:p w14:paraId="17DB3F66" w14:textId="1BD50156" w:rsidR="00373BEE" w:rsidRPr="001E3B56" w:rsidRDefault="00373BEE" w:rsidP="006C571E">
      <w:pPr>
        <w:pBdr>
          <w:top w:val="single" w:sz="4" w:space="1" w:color="auto"/>
          <w:left w:val="single" w:sz="4" w:space="4" w:color="auto"/>
          <w:bottom w:val="single" w:sz="4" w:space="1" w:color="auto"/>
          <w:right w:val="single" w:sz="4" w:space="4" w:color="auto"/>
        </w:pBdr>
        <w:spacing w:after="240" w:line="240" w:lineRule="auto"/>
        <w:jc w:val="both"/>
        <w:rPr>
          <w:rFonts w:ascii="Arial" w:hAnsi="Arial" w:cs="Arial"/>
        </w:rPr>
      </w:pPr>
      <w:r w:rsidRPr="001E3B56">
        <w:rPr>
          <w:rFonts w:ascii="Arial" w:hAnsi="Arial" w:cs="Arial"/>
        </w:rPr>
        <w:t xml:space="preserve"> </w:t>
      </w:r>
    </w:p>
    <w:p w14:paraId="3A57B3B2" w14:textId="77777777" w:rsidR="00583623" w:rsidRPr="001E3B56" w:rsidRDefault="00583623" w:rsidP="006C571E">
      <w:pPr>
        <w:spacing w:after="240" w:line="360" w:lineRule="auto"/>
        <w:jc w:val="both"/>
        <w:rPr>
          <w:rFonts w:ascii="Arial" w:hAnsi="Arial" w:cs="Arial"/>
        </w:rPr>
      </w:pPr>
    </w:p>
    <w:p w14:paraId="29543C63" w14:textId="75C1F545" w:rsidR="008021AB" w:rsidRPr="001E3B56" w:rsidRDefault="00893BAF" w:rsidP="006C571E">
      <w:pPr>
        <w:spacing w:after="240" w:line="360" w:lineRule="auto"/>
        <w:ind w:firstLine="720"/>
        <w:jc w:val="both"/>
        <w:rPr>
          <w:rFonts w:ascii="Arial" w:hAnsi="Arial" w:cs="Arial"/>
        </w:rPr>
      </w:pPr>
      <w:r w:rsidRPr="001E3B56">
        <w:rPr>
          <w:rFonts w:ascii="Arial" w:hAnsi="Arial" w:cs="Arial"/>
        </w:rPr>
        <w:t>T</w:t>
      </w:r>
      <w:r w:rsidR="007C122D" w:rsidRPr="001E3B56">
        <w:rPr>
          <w:rFonts w:ascii="Arial" w:hAnsi="Arial" w:cs="Arial"/>
        </w:rPr>
        <w:t>o answer the research questions the relevant keywords were selected for searching the literature</w:t>
      </w:r>
      <w:r w:rsidRPr="001E3B56">
        <w:rPr>
          <w:rFonts w:ascii="Arial" w:hAnsi="Arial" w:cs="Arial"/>
        </w:rPr>
        <w:t>. T</w:t>
      </w:r>
      <w:r w:rsidR="00561C8D" w:rsidRPr="001E3B56">
        <w:rPr>
          <w:rFonts w:ascii="Arial" w:hAnsi="Arial" w:cs="Arial"/>
        </w:rPr>
        <w:t>he keywords were derived from the research questions</w:t>
      </w:r>
      <w:r w:rsidRPr="001E3B56">
        <w:rPr>
          <w:rFonts w:ascii="Arial" w:hAnsi="Arial" w:cs="Arial"/>
        </w:rPr>
        <w:t>. S</w:t>
      </w:r>
      <w:r w:rsidR="00561C8D" w:rsidRPr="001E3B56">
        <w:rPr>
          <w:rFonts w:ascii="Arial" w:hAnsi="Arial" w:cs="Arial"/>
        </w:rPr>
        <w:t>ome of them were extended by using synonyms</w:t>
      </w:r>
      <w:r w:rsidR="00F76183">
        <w:rPr>
          <w:rFonts w:ascii="Arial" w:hAnsi="Arial" w:cs="Arial"/>
        </w:rPr>
        <w:t>,</w:t>
      </w:r>
      <w:r w:rsidR="00561C8D" w:rsidRPr="001E3B56">
        <w:rPr>
          <w:rFonts w:ascii="Arial" w:hAnsi="Arial" w:cs="Arial"/>
        </w:rPr>
        <w:t xml:space="preserve"> </w:t>
      </w:r>
      <w:r w:rsidR="008B0E1B" w:rsidRPr="001E3B56">
        <w:rPr>
          <w:rFonts w:ascii="Arial" w:hAnsi="Arial" w:cs="Arial"/>
        </w:rPr>
        <w:t>abbreviations,</w:t>
      </w:r>
      <w:r w:rsidR="00561C8D" w:rsidRPr="001E3B56">
        <w:rPr>
          <w:rFonts w:ascii="Arial" w:hAnsi="Arial" w:cs="Arial"/>
        </w:rPr>
        <w:t xml:space="preserve"> and related terms</w:t>
      </w:r>
      <w:r w:rsidRPr="001E3B56">
        <w:rPr>
          <w:rFonts w:ascii="Arial" w:hAnsi="Arial" w:cs="Arial"/>
        </w:rPr>
        <w:t>.</w:t>
      </w:r>
      <w:r w:rsidR="0063297B" w:rsidRPr="001E3B56">
        <w:rPr>
          <w:rFonts w:ascii="Arial" w:hAnsi="Arial" w:cs="Arial"/>
        </w:rPr>
        <w:t xml:space="preserve"> F</w:t>
      </w:r>
      <w:r w:rsidR="00FE1DFD" w:rsidRPr="001E3B56">
        <w:rPr>
          <w:rFonts w:ascii="Arial" w:hAnsi="Arial" w:cs="Arial"/>
        </w:rPr>
        <w:t>or example</w:t>
      </w:r>
      <w:r w:rsidR="0063297B" w:rsidRPr="001E3B56">
        <w:rPr>
          <w:rFonts w:ascii="Arial" w:hAnsi="Arial" w:cs="Arial"/>
        </w:rPr>
        <w:t>, for</w:t>
      </w:r>
      <w:r w:rsidR="00FE1DFD" w:rsidRPr="001E3B56">
        <w:rPr>
          <w:rFonts w:ascii="Arial" w:hAnsi="Arial" w:cs="Arial"/>
        </w:rPr>
        <w:t xml:space="preserve"> </w:t>
      </w:r>
      <w:r w:rsidR="0063297B" w:rsidRPr="001E3B56">
        <w:rPr>
          <w:rFonts w:ascii="Arial" w:hAnsi="Arial" w:cs="Arial"/>
        </w:rPr>
        <w:t>“</w:t>
      </w:r>
      <w:r w:rsidR="00FE1DFD" w:rsidRPr="001E3B56">
        <w:rPr>
          <w:rFonts w:ascii="Arial" w:hAnsi="Arial" w:cs="Arial"/>
        </w:rPr>
        <w:t>enterprises</w:t>
      </w:r>
      <w:r w:rsidR="0063297B" w:rsidRPr="001E3B56">
        <w:rPr>
          <w:rFonts w:ascii="Arial" w:hAnsi="Arial" w:cs="Arial"/>
        </w:rPr>
        <w:t>”</w:t>
      </w:r>
      <w:r w:rsidR="006B0A7A" w:rsidRPr="001E3B56">
        <w:rPr>
          <w:rFonts w:ascii="Arial" w:hAnsi="Arial" w:cs="Arial"/>
        </w:rPr>
        <w:t xml:space="preserve"> the synonyms </w:t>
      </w:r>
      <w:r w:rsidR="00CB35ED" w:rsidRPr="001E3B56">
        <w:rPr>
          <w:rFonts w:ascii="Arial" w:hAnsi="Arial" w:cs="Arial"/>
        </w:rPr>
        <w:t>“firms”</w:t>
      </w:r>
      <w:r w:rsidR="006B0A7A" w:rsidRPr="001E3B56">
        <w:rPr>
          <w:rFonts w:ascii="Arial" w:hAnsi="Arial" w:cs="Arial"/>
        </w:rPr>
        <w:t xml:space="preserve"> and </w:t>
      </w:r>
      <w:r w:rsidR="00CB35ED" w:rsidRPr="001E3B56">
        <w:rPr>
          <w:rFonts w:ascii="Arial" w:hAnsi="Arial" w:cs="Arial"/>
        </w:rPr>
        <w:t>“</w:t>
      </w:r>
      <w:r w:rsidR="006B0A7A" w:rsidRPr="001E3B56">
        <w:rPr>
          <w:rFonts w:ascii="Arial" w:hAnsi="Arial" w:cs="Arial"/>
        </w:rPr>
        <w:t>businesses</w:t>
      </w:r>
      <w:r w:rsidR="00CB35ED" w:rsidRPr="001E3B56">
        <w:rPr>
          <w:rFonts w:ascii="Arial" w:hAnsi="Arial" w:cs="Arial"/>
        </w:rPr>
        <w:t>” were used</w:t>
      </w:r>
      <w:r w:rsidR="00A14EB1" w:rsidRPr="001E3B56">
        <w:rPr>
          <w:rFonts w:ascii="Arial" w:hAnsi="Arial" w:cs="Arial"/>
        </w:rPr>
        <w:t>,</w:t>
      </w:r>
      <w:r w:rsidR="006B0A7A" w:rsidRPr="001E3B56">
        <w:rPr>
          <w:rFonts w:ascii="Arial" w:hAnsi="Arial" w:cs="Arial"/>
        </w:rPr>
        <w:t xml:space="preserve"> or instead of </w:t>
      </w:r>
      <w:r w:rsidR="00A14EB1" w:rsidRPr="001E3B56">
        <w:rPr>
          <w:rFonts w:ascii="Arial" w:hAnsi="Arial" w:cs="Arial"/>
        </w:rPr>
        <w:t>“</w:t>
      </w:r>
      <w:r w:rsidR="006B0A7A" w:rsidRPr="001E3B56">
        <w:rPr>
          <w:rFonts w:ascii="Arial" w:hAnsi="Arial" w:cs="Arial"/>
        </w:rPr>
        <w:t>small and medium</w:t>
      </w:r>
      <w:r w:rsidR="00A14EB1" w:rsidRPr="001E3B56">
        <w:rPr>
          <w:rFonts w:ascii="Arial" w:hAnsi="Arial" w:cs="Arial"/>
        </w:rPr>
        <w:t>-</w:t>
      </w:r>
      <w:r w:rsidR="006B0A7A" w:rsidRPr="001E3B56">
        <w:rPr>
          <w:rFonts w:ascii="Arial" w:hAnsi="Arial" w:cs="Arial"/>
        </w:rPr>
        <w:t>sized enterprises</w:t>
      </w:r>
      <w:r w:rsidR="00A14EB1" w:rsidRPr="001E3B56">
        <w:rPr>
          <w:rFonts w:ascii="Arial" w:hAnsi="Arial" w:cs="Arial"/>
        </w:rPr>
        <w:t>”</w:t>
      </w:r>
      <w:r w:rsidR="006B0A7A" w:rsidRPr="001E3B56">
        <w:rPr>
          <w:rFonts w:ascii="Arial" w:hAnsi="Arial" w:cs="Arial"/>
        </w:rPr>
        <w:t xml:space="preserve"> the abbreviation </w:t>
      </w:r>
      <w:r w:rsidR="00A14EB1" w:rsidRPr="001E3B56">
        <w:rPr>
          <w:rFonts w:ascii="Arial" w:hAnsi="Arial" w:cs="Arial"/>
        </w:rPr>
        <w:t>“</w:t>
      </w:r>
      <w:r w:rsidR="006B0A7A" w:rsidRPr="001E3B56">
        <w:rPr>
          <w:rFonts w:ascii="Arial" w:hAnsi="Arial" w:cs="Arial"/>
        </w:rPr>
        <w:t>SMEs</w:t>
      </w:r>
      <w:r w:rsidR="00A14EB1" w:rsidRPr="001E3B56">
        <w:rPr>
          <w:rFonts w:ascii="Arial" w:hAnsi="Arial" w:cs="Arial"/>
        </w:rPr>
        <w:t>”</w:t>
      </w:r>
      <w:r w:rsidR="006B0A7A" w:rsidRPr="001E3B56">
        <w:rPr>
          <w:rFonts w:ascii="Arial" w:hAnsi="Arial" w:cs="Arial"/>
        </w:rPr>
        <w:t xml:space="preserve"> </w:t>
      </w:r>
      <w:r w:rsidR="008021AB" w:rsidRPr="001E3B56">
        <w:rPr>
          <w:rFonts w:ascii="Arial" w:hAnsi="Arial" w:cs="Arial"/>
        </w:rPr>
        <w:t>was used</w:t>
      </w:r>
      <w:r w:rsidR="00A14EB1" w:rsidRPr="001E3B56">
        <w:rPr>
          <w:rFonts w:ascii="Arial" w:hAnsi="Arial" w:cs="Arial"/>
        </w:rPr>
        <w:t>.</w:t>
      </w:r>
    </w:p>
    <w:p w14:paraId="352653DF" w14:textId="77777777" w:rsidR="00DA17A5" w:rsidRPr="001E3B56" w:rsidRDefault="002F4940" w:rsidP="006C571E">
      <w:pPr>
        <w:spacing w:after="240" w:line="360" w:lineRule="auto"/>
        <w:ind w:firstLine="720"/>
        <w:jc w:val="both"/>
        <w:rPr>
          <w:rFonts w:ascii="Arial" w:hAnsi="Arial" w:cs="Arial"/>
        </w:rPr>
      </w:pPr>
      <w:r w:rsidRPr="001E3B56">
        <w:rPr>
          <w:rFonts w:ascii="Arial" w:hAnsi="Arial" w:cs="Arial"/>
        </w:rPr>
        <w:t>To get more related results and to narrow down the number of relevant articles</w:t>
      </w:r>
      <w:r w:rsidR="00D95F38" w:rsidRPr="001E3B56">
        <w:rPr>
          <w:rFonts w:ascii="Arial" w:hAnsi="Arial" w:cs="Arial"/>
        </w:rPr>
        <w:t xml:space="preserve"> the keywords were used alternatively and in combination with the </w:t>
      </w:r>
      <w:r w:rsidR="004E544B" w:rsidRPr="001E3B56">
        <w:rPr>
          <w:rFonts w:ascii="Arial" w:hAnsi="Arial" w:cs="Arial"/>
        </w:rPr>
        <w:t>B</w:t>
      </w:r>
      <w:r w:rsidR="00D95F38" w:rsidRPr="001E3B56">
        <w:rPr>
          <w:rFonts w:ascii="Arial" w:hAnsi="Arial" w:cs="Arial"/>
        </w:rPr>
        <w:t xml:space="preserve">oolean operator </w:t>
      </w:r>
      <w:r w:rsidR="004E544B" w:rsidRPr="001E3B56">
        <w:rPr>
          <w:rFonts w:ascii="Arial" w:hAnsi="Arial" w:cs="Arial"/>
        </w:rPr>
        <w:t>“AND”</w:t>
      </w:r>
      <w:r w:rsidR="00DA17A5" w:rsidRPr="001E3B56">
        <w:rPr>
          <w:rFonts w:ascii="Arial" w:hAnsi="Arial" w:cs="Arial"/>
        </w:rPr>
        <w:t>. T</w:t>
      </w:r>
      <w:r w:rsidR="00D95F38" w:rsidRPr="001E3B56">
        <w:rPr>
          <w:rFonts w:ascii="Arial" w:hAnsi="Arial" w:cs="Arial"/>
        </w:rPr>
        <w:t>o reach all publications relative to employee training in</w:t>
      </w:r>
      <w:r w:rsidR="00DA17A5" w:rsidRPr="001E3B56">
        <w:rPr>
          <w:rFonts w:ascii="Arial" w:hAnsi="Arial" w:cs="Arial"/>
        </w:rPr>
        <w:t xml:space="preserve"> </w:t>
      </w:r>
      <w:r w:rsidR="00D95F38" w:rsidRPr="001E3B56">
        <w:rPr>
          <w:rFonts w:ascii="Arial" w:hAnsi="Arial" w:cs="Arial"/>
        </w:rPr>
        <w:t xml:space="preserve">SMEs </w:t>
      </w:r>
      <w:r w:rsidR="00DC402A" w:rsidRPr="001E3B56">
        <w:rPr>
          <w:rFonts w:ascii="Arial" w:hAnsi="Arial" w:cs="Arial"/>
        </w:rPr>
        <w:t xml:space="preserve">the research conducted a general search using only </w:t>
      </w:r>
      <w:r w:rsidR="00DA17A5" w:rsidRPr="001E3B56">
        <w:rPr>
          <w:rFonts w:ascii="Arial" w:hAnsi="Arial" w:cs="Arial"/>
        </w:rPr>
        <w:t>“</w:t>
      </w:r>
      <w:r w:rsidR="00DC402A" w:rsidRPr="001E3B56">
        <w:rPr>
          <w:rFonts w:ascii="Arial" w:hAnsi="Arial" w:cs="Arial"/>
        </w:rPr>
        <w:t>employee training in SMEs</w:t>
      </w:r>
      <w:r w:rsidR="00DA17A5" w:rsidRPr="001E3B56">
        <w:rPr>
          <w:rFonts w:ascii="Arial" w:hAnsi="Arial" w:cs="Arial"/>
        </w:rPr>
        <w:t>”.</w:t>
      </w:r>
    </w:p>
    <w:p w14:paraId="3E017703" w14:textId="17D41668" w:rsidR="00FC7453" w:rsidRPr="001E3B56" w:rsidRDefault="00EB0B3B" w:rsidP="006C571E">
      <w:pPr>
        <w:spacing w:after="240" w:line="360" w:lineRule="auto"/>
        <w:ind w:firstLine="720"/>
        <w:jc w:val="both"/>
        <w:rPr>
          <w:rFonts w:ascii="Arial" w:hAnsi="Arial" w:cs="Arial"/>
        </w:rPr>
      </w:pPr>
      <w:r w:rsidRPr="001E3B56">
        <w:rPr>
          <w:rFonts w:ascii="Arial" w:hAnsi="Arial" w:cs="Arial"/>
        </w:rPr>
        <w:t>T</w:t>
      </w:r>
      <w:r w:rsidR="00DC402A" w:rsidRPr="001E3B56">
        <w:rPr>
          <w:rFonts w:ascii="Arial" w:hAnsi="Arial" w:cs="Arial"/>
        </w:rPr>
        <w:t>here have been used two sources to find the relevant literature</w:t>
      </w:r>
      <w:r w:rsidRPr="001E3B56">
        <w:rPr>
          <w:rFonts w:ascii="Arial" w:hAnsi="Arial" w:cs="Arial"/>
        </w:rPr>
        <w:t>:</w:t>
      </w:r>
      <w:r w:rsidR="00DC402A" w:rsidRPr="001E3B56">
        <w:rPr>
          <w:rFonts w:ascii="Arial" w:hAnsi="Arial" w:cs="Arial"/>
        </w:rPr>
        <w:t xml:space="preserve"> </w:t>
      </w:r>
      <w:r w:rsidR="001C13F7" w:rsidRPr="001E3B56">
        <w:rPr>
          <w:rFonts w:ascii="Arial" w:hAnsi="Arial" w:cs="Arial"/>
        </w:rPr>
        <w:t>electronic databases and backward searching</w:t>
      </w:r>
      <w:r w:rsidRPr="001E3B56">
        <w:rPr>
          <w:rFonts w:ascii="Arial" w:hAnsi="Arial" w:cs="Arial"/>
        </w:rPr>
        <w:t>. T</w:t>
      </w:r>
      <w:r w:rsidR="001C13F7" w:rsidRPr="001E3B56">
        <w:rPr>
          <w:rFonts w:ascii="Arial" w:hAnsi="Arial" w:cs="Arial"/>
        </w:rPr>
        <w:t>o ensure more comprehensive coverage of the topic</w:t>
      </w:r>
      <w:r w:rsidR="00EA3A83" w:rsidRPr="001E3B56">
        <w:rPr>
          <w:rFonts w:ascii="Arial" w:hAnsi="Arial" w:cs="Arial"/>
        </w:rPr>
        <w:t xml:space="preserve">, </w:t>
      </w:r>
      <w:r w:rsidR="001C13F7" w:rsidRPr="001E3B56">
        <w:rPr>
          <w:rFonts w:ascii="Arial" w:hAnsi="Arial" w:cs="Arial"/>
        </w:rPr>
        <w:t xml:space="preserve">multiple </w:t>
      </w:r>
      <w:r w:rsidR="00EA3A83" w:rsidRPr="001E3B56">
        <w:rPr>
          <w:rFonts w:ascii="Arial" w:hAnsi="Arial" w:cs="Arial"/>
        </w:rPr>
        <w:t>online/</w:t>
      </w:r>
      <w:r w:rsidR="001C13F7" w:rsidRPr="001E3B56">
        <w:rPr>
          <w:rFonts w:ascii="Arial" w:hAnsi="Arial" w:cs="Arial"/>
        </w:rPr>
        <w:t>electronic databases were used for a systematic search</w:t>
      </w:r>
      <w:r w:rsidRPr="001E3B56">
        <w:rPr>
          <w:rFonts w:ascii="Arial" w:hAnsi="Arial" w:cs="Arial"/>
        </w:rPr>
        <w:t>:</w:t>
      </w:r>
      <w:r w:rsidR="004261E1" w:rsidRPr="001E3B56">
        <w:rPr>
          <w:rFonts w:ascii="Arial" w:hAnsi="Arial" w:cs="Arial"/>
        </w:rPr>
        <w:t xml:space="preserve"> </w:t>
      </w:r>
      <w:r w:rsidR="001C13F7" w:rsidRPr="001E3B56">
        <w:rPr>
          <w:rFonts w:ascii="Arial" w:hAnsi="Arial" w:cs="Arial"/>
        </w:rPr>
        <w:t>Google Scholar</w:t>
      </w:r>
      <w:r w:rsidR="002A3A29" w:rsidRPr="001E3B56">
        <w:rPr>
          <w:rFonts w:ascii="Arial" w:hAnsi="Arial" w:cs="Arial"/>
        </w:rPr>
        <w:t xml:space="preserve">, </w:t>
      </w:r>
      <w:r w:rsidR="004261E1" w:rsidRPr="001E3B56">
        <w:rPr>
          <w:rFonts w:ascii="Arial" w:hAnsi="Arial" w:cs="Arial"/>
        </w:rPr>
        <w:t xml:space="preserve">Sage </w:t>
      </w:r>
      <w:r w:rsidR="004261E1" w:rsidRPr="001E3B56">
        <w:rPr>
          <w:rFonts w:ascii="Arial" w:hAnsi="Arial" w:cs="Arial"/>
        </w:rPr>
        <w:lastRenderedPageBreak/>
        <w:t>Journals, Wiley Online Library, Emerald Insight and Taylor &amp; Francis</w:t>
      </w:r>
      <w:r w:rsidR="002A3A29" w:rsidRPr="001E3B56">
        <w:rPr>
          <w:rFonts w:ascii="Arial" w:hAnsi="Arial" w:cs="Arial"/>
        </w:rPr>
        <w:t>.</w:t>
      </w:r>
      <w:r w:rsidR="004261E1" w:rsidRPr="001E3B56">
        <w:rPr>
          <w:rFonts w:ascii="Arial" w:hAnsi="Arial" w:cs="Arial"/>
        </w:rPr>
        <w:t xml:space="preserve"> </w:t>
      </w:r>
      <w:r w:rsidRPr="001E3B56">
        <w:rPr>
          <w:rFonts w:ascii="Arial" w:hAnsi="Arial" w:cs="Arial"/>
        </w:rPr>
        <w:t>T</w:t>
      </w:r>
      <w:r w:rsidR="00792C01" w:rsidRPr="001E3B56">
        <w:rPr>
          <w:rFonts w:ascii="Arial" w:hAnsi="Arial" w:cs="Arial"/>
        </w:rPr>
        <w:t>he search was limited to article</w:t>
      </w:r>
      <w:r w:rsidR="00744E31" w:rsidRPr="001E3B56">
        <w:rPr>
          <w:rFonts w:ascii="Arial" w:hAnsi="Arial" w:cs="Arial"/>
        </w:rPr>
        <w:t xml:space="preserve"> from </w:t>
      </w:r>
      <w:r w:rsidR="00792C01" w:rsidRPr="001E3B56">
        <w:rPr>
          <w:rFonts w:ascii="Arial" w:hAnsi="Arial" w:cs="Arial"/>
        </w:rPr>
        <w:t>the last 20 years</w:t>
      </w:r>
      <w:r w:rsidR="00744E31" w:rsidRPr="001E3B56">
        <w:rPr>
          <w:rFonts w:ascii="Arial" w:hAnsi="Arial" w:cs="Arial"/>
        </w:rPr>
        <w:t xml:space="preserve"> </w:t>
      </w:r>
      <w:r w:rsidRPr="001E3B56">
        <w:rPr>
          <w:rFonts w:ascii="Arial" w:hAnsi="Arial" w:cs="Arial"/>
        </w:rPr>
        <w:t>(</w:t>
      </w:r>
      <w:r w:rsidR="00792C01" w:rsidRPr="001E3B56">
        <w:rPr>
          <w:rFonts w:ascii="Arial" w:hAnsi="Arial" w:cs="Arial"/>
        </w:rPr>
        <w:t>not excluding articles published earlier that were identified as relevant for the research</w:t>
      </w:r>
      <w:r w:rsidR="00744E31" w:rsidRPr="001E3B56">
        <w:rPr>
          <w:rFonts w:ascii="Arial" w:hAnsi="Arial" w:cs="Arial"/>
        </w:rPr>
        <w:t>)</w:t>
      </w:r>
      <w:r w:rsidR="002B29BE" w:rsidRPr="001E3B56">
        <w:rPr>
          <w:rFonts w:ascii="Arial" w:hAnsi="Arial" w:cs="Arial"/>
        </w:rPr>
        <w:t xml:space="preserve"> </w:t>
      </w:r>
      <w:r w:rsidR="004D3239" w:rsidRPr="001E3B56">
        <w:rPr>
          <w:rFonts w:ascii="Arial" w:hAnsi="Arial" w:cs="Arial"/>
        </w:rPr>
        <w:t xml:space="preserve">as secondary data sources </w:t>
      </w:r>
      <w:r w:rsidR="00744E31" w:rsidRPr="001E3B56">
        <w:rPr>
          <w:rFonts w:ascii="Arial" w:hAnsi="Arial" w:cs="Arial"/>
        </w:rPr>
        <w:t>published</w:t>
      </w:r>
      <w:r w:rsidR="00792C01" w:rsidRPr="001E3B56">
        <w:rPr>
          <w:rFonts w:ascii="Arial" w:hAnsi="Arial" w:cs="Arial"/>
        </w:rPr>
        <w:t xml:space="preserve"> in English language</w:t>
      </w:r>
      <w:r w:rsidR="007427E4" w:rsidRPr="001E3B56">
        <w:rPr>
          <w:rFonts w:ascii="Arial" w:hAnsi="Arial" w:cs="Arial"/>
        </w:rPr>
        <w:t>.</w:t>
      </w:r>
      <w:r w:rsidR="00DC402A" w:rsidRPr="001E3B56">
        <w:rPr>
          <w:rFonts w:ascii="Arial" w:hAnsi="Arial" w:cs="Arial"/>
        </w:rPr>
        <w:t xml:space="preserve"> </w:t>
      </w:r>
    </w:p>
    <w:p w14:paraId="5542DA75" w14:textId="22F94B9D" w:rsidR="00FF0411" w:rsidRPr="00200020" w:rsidRDefault="00FF0411" w:rsidP="006C571E">
      <w:pPr>
        <w:pStyle w:val="Heading3"/>
        <w:spacing w:after="240" w:line="360" w:lineRule="auto"/>
        <w:rPr>
          <w:rFonts w:ascii="Arial" w:hAnsi="Arial" w:cs="Arial"/>
          <w:b/>
          <w:bCs/>
          <w:i/>
          <w:iCs/>
          <w:color w:val="auto"/>
          <w:sz w:val="22"/>
          <w:szCs w:val="22"/>
        </w:rPr>
      </w:pPr>
      <w:bookmarkStart w:id="23" w:name="_Toc143816236"/>
      <w:r w:rsidRPr="00200020">
        <w:rPr>
          <w:rFonts w:ascii="Arial" w:hAnsi="Arial" w:cs="Arial"/>
          <w:b/>
          <w:bCs/>
          <w:i/>
          <w:iCs/>
          <w:color w:val="auto"/>
          <w:sz w:val="22"/>
          <w:szCs w:val="22"/>
        </w:rPr>
        <w:t xml:space="preserve">Step 4: </w:t>
      </w:r>
      <w:r w:rsidR="00E6628A" w:rsidRPr="00200020">
        <w:rPr>
          <w:rFonts w:ascii="Arial" w:hAnsi="Arial" w:cs="Arial"/>
          <w:b/>
          <w:bCs/>
          <w:i/>
          <w:iCs/>
          <w:color w:val="auto"/>
          <w:sz w:val="22"/>
          <w:szCs w:val="22"/>
        </w:rPr>
        <w:t>Screening for inclusion</w:t>
      </w:r>
      <w:bookmarkEnd w:id="23"/>
    </w:p>
    <w:p w14:paraId="3218D0CB" w14:textId="41930005" w:rsidR="007427E4" w:rsidRPr="001E3B56" w:rsidRDefault="00DE09CC" w:rsidP="006C571E">
      <w:pPr>
        <w:spacing w:after="240" w:line="360" w:lineRule="auto"/>
        <w:jc w:val="both"/>
        <w:rPr>
          <w:rFonts w:ascii="Arial" w:hAnsi="Arial" w:cs="Arial"/>
        </w:rPr>
      </w:pPr>
      <w:r w:rsidRPr="001E3B56">
        <w:rPr>
          <w:rFonts w:ascii="Arial" w:hAnsi="Arial" w:cs="Arial"/>
        </w:rPr>
        <w:t xml:space="preserve">After </w:t>
      </w:r>
      <w:r w:rsidR="00804FF6" w:rsidRPr="001E3B56">
        <w:rPr>
          <w:rFonts w:ascii="Arial" w:hAnsi="Arial" w:cs="Arial"/>
        </w:rPr>
        <w:t>completing</w:t>
      </w:r>
      <w:r w:rsidRPr="001E3B56">
        <w:rPr>
          <w:rFonts w:ascii="Arial" w:hAnsi="Arial" w:cs="Arial"/>
        </w:rPr>
        <w:t xml:space="preserve"> initial selection of the literature</w:t>
      </w:r>
      <w:r w:rsidR="00804FF6" w:rsidRPr="001E3B56">
        <w:rPr>
          <w:rFonts w:ascii="Arial" w:hAnsi="Arial" w:cs="Arial"/>
        </w:rPr>
        <w:t>,</w:t>
      </w:r>
      <w:r w:rsidR="00E37DC7" w:rsidRPr="001E3B56">
        <w:rPr>
          <w:rFonts w:ascii="Arial" w:hAnsi="Arial" w:cs="Arial"/>
        </w:rPr>
        <w:t xml:space="preserve"> further screening of the articles was employed to decide on their relevance for extraction of data for analysis. The process of screening of the articles for inclusion was conducted</w:t>
      </w:r>
      <w:r w:rsidR="009D5A40" w:rsidRPr="001E3B56">
        <w:rPr>
          <w:rFonts w:ascii="Arial" w:hAnsi="Arial" w:cs="Arial"/>
        </w:rPr>
        <w:t xml:space="preserve"> with careful reading of the abstracts to decide whether </w:t>
      </w:r>
      <w:r w:rsidR="00804FF6" w:rsidRPr="001E3B56">
        <w:rPr>
          <w:rFonts w:ascii="Arial" w:hAnsi="Arial" w:cs="Arial"/>
        </w:rPr>
        <w:t xml:space="preserve">the articles </w:t>
      </w:r>
      <w:r w:rsidR="005B4417" w:rsidRPr="001E3B56">
        <w:rPr>
          <w:rFonts w:ascii="Arial" w:hAnsi="Arial" w:cs="Arial"/>
        </w:rPr>
        <w:t>are</w:t>
      </w:r>
      <w:r w:rsidR="009D5A40" w:rsidRPr="001E3B56">
        <w:rPr>
          <w:rFonts w:ascii="Arial" w:hAnsi="Arial" w:cs="Arial"/>
        </w:rPr>
        <w:t xml:space="preserve"> useful </w:t>
      </w:r>
      <w:r w:rsidR="005B4417" w:rsidRPr="001E3B56">
        <w:rPr>
          <w:rFonts w:ascii="Arial" w:hAnsi="Arial" w:cs="Arial"/>
        </w:rPr>
        <w:t>for</w:t>
      </w:r>
      <w:r w:rsidR="009D5A40" w:rsidRPr="001E3B56">
        <w:rPr>
          <w:rFonts w:ascii="Arial" w:hAnsi="Arial" w:cs="Arial"/>
        </w:rPr>
        <w:t xml:space="preserve"> the purpose of the research based on their content</w:t>
      </w:r>
      <w:r w:rsidR="005B4417" w:rsidRPr="001E3B56">
        <w:rPr>
          <w:rFonts w:ascii="Arial" w:hAnsi="Arial" w:cs="Arial"/>
        </w:rPr>
        <w:t>.</w:t>
      </w:r>
    </w:p>
    <w:p w14:paraId="2BA9F3B6" w14:textId="5E70B11B" w:rsidR="00E6628A" w:rsidRPr="00200020" w:rsidRDefault="00E6628A" w:rsidP="006C571E">
      <w:pPr>
        <w:pStyle w:val="Heading3"/>
        <w:spacing w:after="240" w:line="360" w:lineRule="auto"/>
        <w:rPr>
          <w:rFonts w:ascii="Arial" w:hAnsi="Arial" w:cs="Arial"/>
          <w:b/>
          <w:bCs/>
          <w:i/>
          <w:iCs/>
          <w:color w:val="auto"/>
          <w:sz w:val="22"/>
          <w:szCs w:val="22"/>
        </w:rPr>
      </w:pPr>
      <w:bookmarkStart w:id="24" w:name="_Toc143816237"/>
      <w:r w:rsidRPr="00200020">
        <w:rPr>
          <w:rFonts w:ascii="Arial" w:hAnsi="Arial" w:cs="Arial"/>
          <w:b/>
          <w:bCs/>
          <w:i/>
          <w:iCs/>
          <w:color w:val="auto"/>
          <w:sz w:val="22"/>
          <w:szCs w:val="22"/>
        </w:rPr>
        <w:t>Step 5: Assessing quality</w:t>
      </w:r>
      <w:bookmarkEnd w:id="24"/>
    </w:p>
    <w:p w14:paraId="74D06F60" w14:textId="02394122" w:rsidR="005B4417" w:rsidRPr="001E3B56" w:rsidRDefault="00FA5659" w:rsidP="006C571E">
      <w:pPr>
        <w:spacing w:after="240" w:line="360" w:lineRule="auto"/>
        <w:jc w:val="both"/>
        <w:rPr>
          <w:rFonts w:ascii="Arial" w:hAnsi="Arial" w:cs="Arial"/>
        </w:rPr>
      </w:pPr>
      <w:r w:rsidRPr="001E3B56">
        <w:rPr>
          <w:rFonts w:ascii="Arial" w:hAnsi="Arial" w:cs="Arial"/>
        </w:rPr>
        <w:t xml:space="preserve">After screening for </w:t>
      </w:r>
      <w:r w:rsidR="00BA341D" w:rsidRPr="001E3B56">
        <w:rPr>
          <w:rFonts w:ascii="Arial" w:hAnsi="Arial" w:cs="Arial"/>
        </w:rPr>
        <w:t>inclusion,</w:t>
      </w:r>
      <w:r w:rsidRPr="001E3B56">
        <w:rPr>
          <w:rFonts w:ascii="Arial" w:hAnsi="Arial" w:cs="Arial"/>
        </w:rPr>
        <w:t xml:space="preserve"> the final stage of identification of relevant article</w:t>
      </w:r>
      <w:r w:rsidR="00C57CF5" w:rsidRPr="001E3B56">
        <w:rPr>
          <w:rFonts w:ascii="Arial" w:hAnsi="Arial" w:cs="Arial"/>
        </w:rPr>
        <w:t>s</w:t>
      </w:r>
      <w:r w:rsidRPr="001E3B56">
        <w:rPr>
          <w:rFonts w:ascii="Arial" w:hAnsi="Arial" w:cs="Arial"/>
        </w:rPr>
        <w:t xml:space="preserve"> for extraction of data </w:t>
      </w:r>
      <w:r w:rsidR="00391914" w:rsidRPr="001E3B56">
        <w:rPr>
          <w:rFonts w:ascii="Arial" w:hAnsi="Arial" w:cs="Arial"/>
        </w:rPr>
        <w:t>was assessing the quality of selected articles by refined full</w:t>
      </w:r>
      <w:r w:rsidR="00C57CF5" w:rsidRPr="001E3B56">
        <w:rPr>
          <w:rFonts w:ascii="Arial" w:hAnsi="Arial" w:cs="Arial"/>
        </w:rPr>
        <w:t>-</w:t>
      </w:r>
      <w:r w:rsidR="00391914" w:rsidRPr="001E3B56">
        <w:rPr>
          <w:rFonts w:ascii="Arial" w:hAnsi="Arial" w:cs="Arial"/>
        </w:rPr>
        <w:t>text articles assessment</w:t>
      </w:r>
      <w:r w:rsidR="00003A9A" w:rsidRPr="001E3B56">
        <w:rPr>
          <w:rFonts w:ascii="Arial" w:hAnsi="Arial" w:cs="Arial"/>
        </w:rPr>
        <w:t xml:space="preserve">. At the end of this stage a pool of </w:t>
      </w:r>
      <w:r w:rsidR="00DA6713">
        <w:rPr>
          <w:rFonts w:ascii="Arial" w:hAnsi="Arial" w:cs="Arial"/>
        </w:rPr>
        <w:t xml:space="preserve">32 </w:t>
      </w:r>
      <w:r w:rsidR="00003A9A" w:rsidRPr="001E3B56">
        <w:rPr>
          <w:rFonts w:ascii="Arial" w:hAnsi="Arial" w:cs="Arial"/>
        </w:rPr>
        <w:t xml:space="preserve">studies </w:t>
      </w:r>
      <w:r w:rsidR="00C57CF5" w:rsidRPr="001E3B56">
        <w:rPr>
          <w:rFonts w:ascii="Arial" w:hAnsi="Arial" w:cs="Arial"/>
        </w:rPr>
        <w:t>were</w:t>
      </w:r>
      <w:r w:rsidR="00003A9A" w:rsidRPr="001E3B56">
        <w:rPr>
          <w:rFonts w:ascii="Arial" w:hAnsi="Arial" w:cs="Arial"/>
        </w:rPr>
        <w:t xml:space="preserve"> identified as relevant</w:t>
      </w:r>
      <w:r w:rsidR="00C57CF5" w:rsidRPr="001E3B56">
        <w:rPr>
          <w:rFonts w:ascii="Arial" w:hAnsi="Arial" w:cs="Arial"/>
        </w:rPr>
        <w:t xml:space="preserve"> to provide full understanding of the research topic and enable the research to answer the research questions.</w:t>
      </w:r>
    </w:p>
    <w:p w14:paraId="5B719056" w14:textId="38D60A43" w:rsidR="00E6628A" w:rsidRPr="00200020" w:rsidRDefault="00CF5F02" w:rsidP="006C571E">
      <w:pPr>
        <w:pStyle w:val="Heading3"/>
        <w:spacing w:after="240" w:line="360" w:lineRule="auto"/>
        <w:rPr>
          <w:rFonts w:ascii="Arial" w:hAnsi="Arial" w:cs="Arial"/>
          <w:b/>
          <w:bCs/>
          <w:i/>
          <w:iCs/>
          <w:color w:val="auto"/>
          <w:sz w:val="22"/>
          <w:szCs w:val="22"/>
        </w:rPr>
      </w:pPr>
      <w:bookmarkStart w:id="25" w:name="_Toc143816238"/>
      <w:r w:rsidRPr="00200020">
        <w:rPr>
          <w:rFonts w:ascii="Arial" w:hAnsi="Arial" w:cs="Arial"/>
          <w:b/>
          <w:bCs/>
          <w:i/>
          <w:iCs/>
          <w:color w:val="auto"/>
          <w:sz w:val="22"/>
          <w:szCs w:val="22"/>
        </w:rPr>
        <w:t>Step 6: Extracting data</w:t>
      </w:r>
      <w:bookmarkEnd w:id="25"/>
    </w:p>
    <w:p w14:paraId="2B5DFCDD" w14:textId="11875999" w:rsidR="00780F6F" w:rsidRPr="001E3B56" w:rsidRDefault="008232CB" w:rsidP="006C571E">
      <w:pPr>
        <w:spacing w:after="240" w:line="360" w:lineRule="auto"/>
        <w:jc w:val="both"/>
        <w:rPr>
          <w:rFonts w:ascii="Arial" w:hAnsi="Arial" w:cs="Arial"/>
        </w:rPr>
      </w:pPr>
      <w:r w:rsidRPr="001E3B56">
        <w:rPr>
          <w:rFonts w:ascii="Arial" w:hAnsi="Arial" w:cs="Arial"/>
        </w:rPr>
        <w:t>After screening and quality appraisal of the articles</w:t>
      </w:r>
      <w:r w:rsidR="00FC2621" w:rsidRPr="001E3B56">
        <w:rPr>
          <w:rFonts w:ascii="Arial" w:hAnsi="Arial" w:cs="Arial"/>
        </w:rPr>
        <w:t>,</w:t>
      </w:r>
      <w:r w:rsidRPr="001E3B56">
        <w:rPr>
          <w:rFonts w:ascii="Arial" w:hAnsi="Arial" w:cs="Arial"/>
        </w:rPr>
        <w:t xml:space="preserve"> the data was extracted by selection and storing</w:t>
      </w:r>
      <w:r w:rsidR="00FC2621" w:rsidRPr="001E3B56">
        <w:rPr>
          <w:rFonts w:ascii="Arial" w:hAnsi="Arial" w:cs="Arial"/>
        </w:rPr>
        <w:t xml:space="preserve"> of information from each article relative to </w:t>
      </w:r>
      <w:r w:rsidR="005B5250" w:rsidRPr="001E3B56">
        <w:rPr>
          <w:rFonts w:ascii="Arial" w:hAnsi="Arial" w:cs="Arial"/>
        </w:rPr>
        <w:t>re</w:t>
      </w:r>
      <w:r w:rsidR="00FC2621" w:rsidRPr="001E3B56">
        <w:rPr>
          <w:rFonts w:ascii="Arial" w:hAnsi="Arial" w:cs="Arial"/>
        </w:rPr>
        <w:t>search questions that express different authors</w:t>
      </w:r>
      <w:r w:rsidR="00473D19" w:rsidRPr="001E3B56">
        <w:rPr>
          <w:rFonts w:ascii="Arial" w:hAnsi="Arial" w:cs="Arial"/>
        </w:rPr>
        <w:t>’</w:t>
      </w:r>
      <w:r w:rsidR="00FC2621" w:rsidRPr="001E3B56">
        <w:rPr>
          <w:rFonts w:ascii="Arial" w:hAnsi="Arial" w:cs="Arial"/>
        </w:rPr>
        <w:t xml:space="preserve"> comments and opinions on related topic</w:t>
      </w:r>
      <w:r w:rsidR="00473D19" w:rsidRPr="001E3B56">
        <w:rPr>
          <w:rFonts w:ascii="Arial" w:hAnsi="Arial" w:cs="Arial"/>
        </w:rPr>
        <w:t>,</w:t>
      </w:r>
      <w:r w:rsidR="00FC2621" w:rsidRPr="001E3B56">
        <w:rPr>
          <w:rFonts w:ascii="Arial" w:hAnsi="Arial" w:cs="Arial"/>
        </w:rPr>
        <w:t xml:space="preserve"> based on the findings reported in their studies.</w:t>
      </w:r>
    </w:p>
    <w:p w14:paraId="74EE55E5" w14:textId="58B8F8A3" w:rsidR="00CF5F02" w:rsidRPr="00200020" w:rsidRDefault="00CF5F02" w:rsidP="006C571E">
      <w:pPr>
        <w:pStyle w:val="Heading3"/>
        <w:spacing w:after="240" w:line="360" w:lineRule="auto"/>
        <w:rPr>
          <w:rFonts w:ascii="Arial" w:hAnsi="Arial" w:cs="Arial"/>
          <w:b/>
          <w:bCs/>
          <w:i/>
          <w:iCs/>
          <w:color w:val="auto"/>
          <w:sz w:val="22"/>
          <w:szCs w:val="22"/>
        </w:rPr>
      </w:pPr>
      <w:bookmarkStart w:id="26" w:name="_Toc143816239"/>
      <w:r w:rsidRPr="00200020">
        <w:rPr>
          <w:rFonts w:ascii="Arial" w:hAnsi="Arial" w:cs="Arial"/>
          <w:b/>
          <w:bCs/>
          <w:i/>
          <w:iCs/>
          <w:color w:val="auto"/>
          <w:sz w:val="22"/>
          <w:szCs w:val="22"/>
        </w:rPr>
        <w:t>Step 7: Analy</w:t>
      </w:r>
      <w:r w:rsidR="00894274" w:rsidRPr="00200020">
        <w:rPr>
          <w:rFonts w:ascii="Arial" w:hAnsi="Arial" w:cs="Arial"/>
          <w:b/>
          <w:bCs/>
          <w:i/>
          <w:iCs/>
          <w:color w:val="auto"/>
          <w:sz w:val="22"/>
          <w:szCs w:val="22"/>
        </w:rPr>
        <w:t>sing and synthesizing data</w:t>
      </w:r>
      <w:bookmarkEnd w:id="26"/>
    </w:p>
    <w:p w14:paraId="57F76E16" w14:textId="306F031A" w:rsidR="00473D19" w:rsidRPr="001E3B56" w:rsidRDefault="00EE2CBD" w:rsidP="006C571E">
      <w:pPr>
        <w:spacing w:after="240" w:line="360" w:lineRule="auto"/>
        <w:jc w:val="both"/>
        <w:rPr>
          <w:rFonts w:ascii="Arial" w:hAnsi="Arial" w:cs="Arial"/>
        </w:rPr>
      </w:pPr>
      <w:r w:rsidRPr="001E3B56">
        <w:rPr>
          <w:rFonts w:ascii="Arial" w:hAnsi="Arial" w:cs="Arial"/>
        </w:rPr>
        <w:t xml:space="preserve">The articles were </w:t>
      </w:r>
      <w:r w:rsidR="0024524B" w:rsidRPr="001E3B56">
        <w:rPr>
          <w:rFonts w:ascii="Arial" w:hAnsi="Arial" w:cs="Arial"/>
        </w:rPr>
        <w:t>analysed</w:t>
      </w:r>
      <w:r w:rsidRPr="001E3B56">
        <w:rPr>
          <w:rFonts w:ascii="Arial" w:hAnsi="Arial" w:cs="Arial"/>
        </w:rPr>
        <w:t xml:space="preserve"> </w:t>
      </w:r>
      <w:r w:rsidR="000A2E8A" w:rsidRPr="001E3B56">
        <w:rPr>
          <w:rFonts w:ascii="Arial" w:hAnsi="Arial" w:cs="Arial"/>
        </w:rPr>
        <w:t>separately,</w:t>
      </w:r>
      <w:r w:rsidRPr="001E3B56">
        <w:rPr>
          <w:rFonts w:ascii="Arial" w:hAnsi="Arial" w:cs="Arial"/>
        </w:rPr>
        <w:t xml:space="preserve"> and the extracted data was synthesized based on its </w:t>
      </w:r>
      <w:r w:rsidR="009F5808" w:rsidRPr="001E3B56">
        <w:rPr>
          <w:rFonts w:ascii="Arial" w:hAnsi="Arial" w:cs="Arial"/>
        </w:rPr>
        <w:t>relationship</w:t>
      </w:r>
      <w:r w:rsidRPr="001E3B56">
        <w:rPr>
          <w:rFonts w:ascii="Arial" w:hAnsi="Arial" w:cs="Arial"/>
        </w:rPr>
        <w:t xml:space="preserve"> with the particular research questions </w:t>
      </w:r>
      <w:r w:rsidR="009F5808" w:rsidRPr="001E3B56">
        <w:rPr>
          <w:rFonts w:ascii="Arial" w:hAnsi="Arial" w:cs="Arial"/>
        </w:rPr>
        <w:t>and the identified factors and approaches were grouped and presented in a logical format.</w:t>
      </w:r>
    </w:p>
    <w:p w14:paraId="434ACD2B" w14:textId="522CDA01" w:rsidR="00894274" w:rsidRPr="00200020" w:rsidRDefault="00894274" w:rsidP="006C571E">
      <w:pPr>
        <w:pStyle w:val="Heading3"/>
        <w:spacing w:after="240" w:line="360" w:lineRule="auto"/>
        <w:rPr>
          <w:rFonts w:ascii="Arial" w:hAnsi="Arial" w:cs="Arial"/>
          <w:b/>
          <w:bCs/>
          <w:i/>
          <w:iCs/>
          <w:color w:val="auto"/>
          <w:sz w:val="22"/>
          <w:szCs w:val="22"/>
        </w:rPr>
      </w:pPr>
      <w:bookmarkStart w:id="27" w:name="_Toc143816240"/>
      <w:r w:rsidRPr="00200020">
        <w:rPr>
          <w:rFonts w:ascii="Arial" w:hAnsi="Arial" w:cs="Arial"/>
          <w:b/>
          <w:bCs/>
          <w:i/>
          <w:iCs/>
          <w:color w:val="auto"/>
          <w:sz w:val="22"/>
          <w:szCs w:val="22"/>
        </w:rPr>
        <w:t xml:space="preserve">Step 8: </w:t>
      </w:r>
      <w:r w:rsidR="00105F0A" w:rsidRPr="00200020">
        <w:rPr>
          <w:rFonts w:ascii="Arial" w:hAnsi="Arial" w:cs="Arial"/>
          <w:b/>
          <w:bCs/>
          <w:i/>
          <w:iCs/>
          <w:color w:val="auto"/>
          <w:sz w:val="22"/>
          <w:szCs w:val="22"/>
        </w:rPr>
        <w:t>Reporting the findings</w:t>
      </w:r>
      <w:bookmarkEnd w:id="27"/>
    </w:p>
    <w:p w14:paraId="11DBE0A2" w14:textId="05F6F982" w:rsidR="00402A14" w:rsidRPr="001E3B56" w:rsidRDefault="00FD7A5B" w:rsidP="006C571E">
      <w:pPr>
        <w:spacing w:after="240" w:line="360" w:lineRule="auto"/>
        <w:jc w:val="both"/>
        <w:rPr>
          <w:rFonts w:ascii="Arial" w:hAnsi="Arial" w:cs="Arial"/>
        </w:rPr>
      </w:pPr>
      <w:r w:rsidRPr="001E3B56">
        <w:rPr>
          <w:rFonts w:ascii="Arial" w:hAnsi="Arial" w:cs="Arial"/>
        </w:rPr>
        <w:t>The final step of the systematic review is writing the research paper and reporting the findings</w:t>
      </w:r>
      <w:r w:rsidR="00542A14" w:rsidRPr="001E3B56">
        <w:rPr>
          <w:rFonts w:ascii="Arial" w:hAnsi="Arial" w:cs="Arial"/>
        </w:rPr>
        <w:t xml:space="preserve">, aiming to contribute towards existing body of knowledge and </w:t>
      </w:r>
      <w:r w:rsidR="006E4569" w:rsidRPr="001E3B56">
        <w:rPr>
          <w:rFonts w:ascii="Arial" w:hAnsi="Arial" w:cs="Arial"/>
        </w:rPr>
        <w:t xml:space="preserve">to </w:t>
      </w:r>
      <w:r w:rsidR="00542A14" w:rsidRPr="001E3B56">
        <w:rPr>
          <w:rFonts w:ascii="Arial" w:hAnsi="Arial" w:cs="Arial"/>
        </w:rPr>
        <w:t>provide reliable</w:t>
      </w:r>
      <w:r w:rsidR="006E4569" w:rsidRPr="001E3B56">
        <w:rPr>
          <w:rFonts w:ascii="Arial" w:hAnsi="Arial" w:cs="Arial"/>
        </w:rPr>
        <w:t>,</w:t>
      </w:r>
      <w:r w:rsidR="00542A14" w:rsidRPr="001E3B56">
        <w:rPr>
          <w:rFonts w:ascii="Arial" w:hAnsi="Arial" w:cs="Arial"/>
        </w:rPr>
        <w:t xml:space="preserve"> </w:t>
      </w:r>
      <w:r w:rsidR="00402A14" w:rsidRPr="001E3B56">
        <w:rPr>
          <w:rFonts w:ascii="Arial" w:hAnsi="Arial" w:cs="Arial"/>
        </w:rPr>
        <w:t>valid,</w:t>
      </w:r>
      <w:r w:rsidR="00542A14" w:rsidRPr="001E3B56">
        <w:rPr>
          <w:rFonts w:ascii="Arial" w:hAnsi="Arial" w:cs="Arial"/>
        </w:rPr>
        <w:t xml:space="preserve"> and independently repeatable systematic literature review</w:t>
      </w:r>
      <w:r w:rsidR="006E4569" w:rsidRPr="001E3B56">
        <w:rPr>
          <w:rFonts w:ascii="Arial" w:hAnsi="Arial" w:cs="Arial"/>
        </w:rPr>
        <w:t>.</w:t>
      </w:r>
    </w:p>
    <w:p w14:paraId="795EF2D5" w14:textId="31189075" w:rsidR="0013098F" w:rsidRPr="00376128" w:rsidRDefault="00063143" w:rsidP="0067347C">
      <w:pPr>
        <w:pStyle w:val="Heading2"/>
        <w:numPr>
          <w:ilvl w:val="1"/>
          <w:numId w:val="2"/>
        </w:numPr>
        <w:spacing w:after="240" w:line="360" w:lineRule="auto"/>
        <w:ind w:left="720"/>
        <w:rPr>
          <w:rFonts w:ascii="Arial" w:hAnsi="Arial" w:cs="Arial"/>
          <w:b/>
          <w:bCs/>
          <w:color w:val="auto"/>
        </w:rPr>
      </w:pPr>
      <w:r w:rsidRPr="001E3B56">
        <w:rPr>
          <w:rFonts w:ascii="Arial" w:hAnsi="Arial" w:cs="Arial"/>
          <w:b/>
          <w:bCs/>
          <w:color w:val="auto"/>
          <w:sz w:val="24"/>
          <w:szCs w:val="24"/>
        </w:rPr>
        <w:lastRenderedPageBreak/>
        <w:t xml:space="preserve"> </w:t>
      </w:r>
      <w:bookmarkStart w:id="28" w:name="_Toc143816241"/>
      <w:r w:rsidR="00A0501E" w:rsidRPr="00376128">
        <w:rPr>
          <w:rFonts w:ascii="Arial" w:hAnsi="Arial" w:cs="Arial"/>
          <w:b/>
          <w:bCs/>
          <w:color w:val="auto"/>
        </w:rPr>
        <w:t>Ethical considerations</w:t>
      </w:r>
      <w:bookmarkEnd w:id="28"/>
      <w:r w:rsidR="00A0501E" w:rsidRPr="00376128">
        <w:rPr>
          <w:rFonts w:ascii="Arial" w:hAnsi="Arial" w:cs="Arial"/>
          <w:b/>
          <w:bCs/>
          <w:color w:val="auto"/>
        </w:rPr>
        <w:t xml:space="preserve"> </w:t>
      </w:r>
    </w:p>
    <w:p w14:paraId="38DCE9B5" w14:textId="5F000E6B" w:rsidR="00A0501E" w:rsidRPr="001E3B56" w:rsidRDefault="008A5013" w:rsidP="006C571E">
      <w:pPr>
        <w:spacing w:after="240" w:line="360" w:lineRule="auto"/>
        <w:jc w:val="both"/>
        <w:rPr>
          <w:rFonts w:ascii="Arial" w:hAnsi="Arial" w:cs="Arial"/>
        </w:rPr>
      </w:pPr>
      <w:r w:rsidRPr="001E3B56">
        <w:rPr>
          <w:rFonts w:ascii="Arial" w:hAnsi="Arial" w:cs="Arial"/>
        </w:rPr>
        <w:t>While conducting this research based on systematic literature review</w:t>
      </w:r>
      <w:r w:rsidR="005F6992" w:rsidRPr="001E3B56">
        <w:rPr>
          <w:rFonts w:ascii="Arial" w:hAnsi="Arial" w:cs="Arial"/>
        </w:rPr>
        <w:t>,</w:t>
      </w:r>
      <w:r w:rsidRPr="001E3B56">
        <w:rPr>
          <w:rFonts w:ascii="Arial" w:hAnsi="Arial" w:cs="Arial"/>
        </w:rPr>
        <w:t xml:space="preserve"> basic ethical standards were followed when reviewing</w:t>
      </w:r>
      <w:r w:rsidR="00A305E0" w:rsidRPr="001E3B56">
        <w:rPr>
          <w:rFonts w:ascii="Arial" w:hAnsi="Arial" w:cs="Arial"/>
        </w:rPr>
        <w:t>,</w:t>
      </w:r>
      <w:r w:rsidRPr="001E3B56">
        <w:rPr>
          <w:rFonts w:ascii="Arial" w:hAnsi="Arial" w:cs="Arial"/>
        </w:rPr>
        <w:t xml:space="preserve"> </w:t>
      </w:r>
      <w:r w:rsidR="0013098F" w:rsidRPr="001E3B56">
        <w:rPr>
          <w:rFonts w:ascii="Arial" w:hAnsi="Arial" w:cs="Arial"/>
        </w:rPr>
        <w:t>evaluating,</w:t>
      </w:r>
      <w:r w:rsidRPr="001E3B56">
        <w:rPr>
          <w:rFonts w:ascii="Arial" w:hAnsi="Arial" w:cs="Arial"/>
        </w:rPr>
        <w:t xml:space="preserve"> and synthesizing</w:t>
      </w:r>
      <w:r w:rsidR="009B6E87" w:rsidRPr="001E3B56">
        <w:rPr>
          <w:rFonts w:ascii="Arial" w:hAnsi="Arial" w:cs="Arial"/>
        </w:rPr>
        <w:t xml:space="preserve"> the relevant studies to ensure the validity and reliability of this research</w:t>
      </w:r>
      <w:r w:rsidR="00A305E0" w:rsidRPr="001E3B56">
        <w:rPr>
          <w:rFonts w:ascii="Arial" w:hAnsi="Arial" w:cs="Arial"/>
        </w:rPr>
        <w:t>.</w:t>
      </w:r>
      <w:r w:rsidR="009B6E87" w:rsidRPr="001E3B56">
        <w:rPr>
          <w:rFonts w:ascii="Arial" w:hAnsi="Arial" w:cs="Arial"/>
        </w:rPr>
        <w:t xml:space="preserve"> </w:t>
      </w:r>
      <w:r w:rsidR="00A305E0" w:rsidRPr="001E3B56">
        <w:rPr>
          <w:rFonts w:ascii="Arial" w:hAnsi="Arial" w:cs="Arial"/>
        </w:rPr>
        <w:t>T</w:t>
      </w:r>
      <w:r w:rsidR="009B6E87" w:rsidRPr="001E3B56">
        <w:rPr>
          <w:rFonts w:ascii="Arial" w:hAnsi="Arial" w:cs="Arial"/>
        </w:rPr>
        <w:t>he literature was evaluated without any bias</w:t>
      </w:r>
      <w:r w:rsidR="00151850" w:rsidRPr="001E3B56">
        <w:rPr>
          <w:rFonts w:ascii="Arial" w:hAnsi="Arial" w:cs="Arial"/>
        </w:rPr>
        <w:t>,</w:t>
      </w:r>
      <w:r w:rsidR="009B6E87" w:rsidRPr="001E3B56">
        <w:rPr>
          <w:rFonts w:ascii="Arial" w:hAnsi="Arial" w:cs="Arial"/>
        </w:rPr>
        <w:t xml:space="preserve"> based on its quality</w:t>
      </w:r>
      <w:r w:rsidR="00A305E0" w:rsidRPr="001E3B56">
        <w:rPr>
          <w:rFonts w:ascii="Arial" w:hAnsi="Arial" w:cs="Arial"/>
        </w:rPr>
        <w:t>,</w:t>
      </w:r>
      <w:r w:rsidR="00151850" w:rsidRPr="001E3B56">
        <w:rPr>
          <w:rFonts w:ascii="Arial" w:hAnsi="Arial" w:cs="Arial"/>
        </w:rPr>
        <w:t xml:space="preserve"> the</w:t>
      </w:r>
      <w:r w:rsidR="009B6E87" w:rsidRPr="001E3B56">
        <w:rPr>
          <w:rFonts w:ascii="Arial" w:hAnsi="Arial" w:cs="Arial"/>
        </w:rPr>
        <w:t xml:space="preserve"> evidence presented and </w:t>
      </w:r>
      <w:r w:rsidR="00707E7C" w:rsidRPr="001E3B56">
        <w:rPr>
          <w:rFonts w:ascii="Arial" w:hAnsi="Arial" w:cs="Arial"/>
        </w:rPr>
        <w:t xml:space="preserve">its </w:t>
      </w:r>
      <w:r w:rsidR="009B6E87" w:rsidRPr="001E3B56">
        <w:rPr>
          <w:rFonts w:ascii="Arial" w:hAnsi="Arial" w:cs="Arial"/>
        </w:rPr>
        <w:t xml:space="preserve">relevance to the research topic in order to ensure balanced and objective review and </w:t>
      </w:r>
      <w:r w:rsidR="00151850" w:rsidRPr="001E3B56">
        <w:rPr>
          <w:rFonts w:ascii="Arial" w:hAnsi="Arial" w:cs="Arial"/>
        </w:rPr>
        <w:t>a</w:t>
      </w:r>
      <w:r w:rsidR="009B6E87" w:rsidRPr="001E3B56">
        <w:rPr>
          <w:rFonts w:ascii="Arial" w:hAnsi="Arial" w:cs="Arial"/>
        </w:rPr>
        <w:t>void selective approach in cited articles</w:t>
      </w:r>
      <w:r w:rsidR="00707E7C" w:rsidRPr="001E3B56">
        <w:rPr>
          <w:rFonts w:ascii="Arial" w:hAnsi="Arial" w:cs="Arial"/>
        </w:rPr>
        <w:t>. T</w:t>
      </w:r>
      <w:r w:rsidR="00DF2D84" w:rsidRPr="001E3B56">
        <w:rPr>
          <w:rFonts w:ascii="Arial" w:hAnsi="Arial" w:cs="Arial"/>
        </w:rPr>
        <w:t>he source</w:t>
      </w:r>
      <w:r w:rsidR="00707E7C" w:rsidRPr="001E3B56">
        <w:rPr>
          <w:rFonts w:ascii="Arial" w:hAnsi="Arial" w:cs="Arial"/>
        </w:rPr>
        <w:t>s</w:t>
      </w:r>
      <w:r w:rsidR="00DF2D84" w:rsidRPr="001E3B56">
        <w:rPr>
          <w:rFonts w:ascii="Arial" w:hAnsi="Arial" w:cs="Arial"/>
        </w:rPr>
        <w:t xml:space="preserve"> used in this research and the methodology employed in the process of selection</w:t>
      </w:r>
      <w:r w:rsidR="00707E7C" w:rsidRPr="001E3B56">
        <w:rPr>
          <w:rFonts w:ascii="Arial" w:hAnsi="Arial" w:cs="Arial"/>
        </w:rPr>
        <w:t>,</w:t>
      </w:r>
      <w:r w:rsidR="00DF2D84" w:rsidRPr="001E3B56">
        <w:rPr>
          <w:rFonts w:ascii="Arial" w:hAnsi="Arial" w:cs="Arial"/>
        </w:rPr>
        <w:t xml:space="preserve"> evaluation</w:t>
      </w:r>
      <w:r w:rsidR="00707E7C" w:rsidRPr="001E3B56">
        <w:rPr>
          <w:rFonts w:ascii="Arial" w:hAnsi="Arial" w:cs="Arial"/>
        </w:rPr>
        <w:t>,</w:t>
      </w:r>
      <w:r w:rsidR="00DF2D84" w:rsidRPr="001E3B56">
        <w:rPr>
          <w:rFonts w:ascii="Arial" w:hAnsi="Arial" w:cs="Arial"/>
        </w:rPr>
        <w:t xml:space="preserve"> </w:t>
      </w:r>
      <w:r w:rsidR="002E268C" w:rsidRPr="001E3B56">
        <w:rPr>
          <w:rFonts w:ascii="Arial" w:hAnsi="Arial" w:cs="Arial"/>
        </w:rPr>
        <w:t>analysis,</w:t>
      </w:r>
      <w:r w:rsidR="00DF2D84" w:rsidRPr="001E3B56">
        <w:rPr>
          <w:rFonts w:ascii="Arial" w:hAnsi="Arial" w:cs="Arial"/>
        </w:rPr>
        <w:t xml:space="preserve"> and synthesis of the studies have been presented in </w:t>
      </w:r>
      <w:r w:rsidR="00376128" w:rsidRPr="001E3B56">
        <w:rPr>
          <w:rFonts w:ascii="Arial" w:hAnsi="Arial" w:cs="Arial"/>
        </w:rPr>
        <w:t>detail</w:t>
      </w:r>
      <w:r w:rsidR="00DF2D84" w:rsidRPr="001E3B56">
        <w:rPr>
          <w:rFonts w:ascii="Arial" w:hAnsi="Arial" w:cs="Arial"/>
        </w:rPr>
        <w:t xml:space="preserve"> </w:t>
      </w:r>
      <w:r w:rsidR="00376128">
        <w:rPr>
          <w:rFonts w:ascii="Arial" w:hAnsi="Arial" w:cs="Arial"/>
        </w:rPr>
        <w:t>in the M</w:t>
      </w:r>
      <w:r w:rsidR="00B7561A" w:rsidRPr="001E3B56">
        <w:rPr>
          <w:rFonts w:ascii="Arial" w:hAnsi="Arial" w:cs="Arial"/>
        </w:rPr>
        <w:t xml:space="preserve">ethodology section </w:t>
      </w:r>
      <w:r w:rsidR="00DF2D84" w:rsidRPr="001E3B56">
        <w:rPr>
          <w:rFonts w:ascii="Arial" w:hAnsi="Arial" w:cs="Arial"/>
        </w:rPr>
        <w:t xml:space="preserve">to ensure transparency and avoid any biases </w:t>
      </w:r>
      <w:r w:rsidR="00BA471D" w:rsidRPr="001E3B56">
        <w:rPr>
          <w:rFonts w:ascii="Arial" w:hAnsi="Arial" w:cs="Arial"/>
        </w:rPr>
        <w:t xml:space="preserve">or </w:t>
      </w:r>
      <w:r w:rsidR="00DF2D84" w:rsidRPr="001E3B56">
        <w:rPr>
          <w:rFonts w:ascii="Arial" w:hAnsi="Arial" w:cs="Arial"/>
        </w:rPr>
        <w:t>conflict</w:t>
      </w:r>
      <w:r w:rsidR="00BA471D" w:rsidRPr="001E3B56">
        <w:rPr>
          <w:rFonts w:ascii="Arial" w:hAnsi="Arial" w:cs="Arial"/>
        </w:rPr>
        <w:t>s</w:t>
      </w:r>
      <w:r w:rsidR="00DF2D84" w:rsidRPr="001E3B56">
        <w:rPr>
          <w:rFonts w:ascii="Arial" w:hAnsi="Arial" w:cs="Arial"/>
        </w:rPr>
        <w:t xml:space="preserve"> of interest</w:t>
      </w:r>
      <w:r w:rsidR="00BA471D" w:rsidRPr="001E3B56">
        <w:rPr>
          <w:rFonts w:ascii="Arial" w:hAnsi="Arial" w:cs="Arial"/>
        </w:rPr>
        <w:t>s</w:t>
      </w:r>
      <w:r w:rsidR="0040624C" w:rsidRPr="001E3B56">
        <w:rPr>
          <w:rFonts w:ascii="Arial" w:hAnsi="Arial" w:cs="Arial"/>
        </w:rPr>
        <w:t xml:space="preserve"> that may affect the validity of the review</w:t>
      </w:r>
      <w:r w:rsidR="00BA471D" w:rsidRPr="001E3B56">
        <w:rPr>
          <w:rFonts w:ascii="Arial" w:hAnsi="Arial" w:cs="Arial"/>
        </w:rPr>
        <w:t>. T</w:t>
      </w:r>
      <w:r w:rsidR="0040624C" w:rsidRPr="001E3B56">
        <w:rPr>
          <w:rFonts w:ascii="Arial" w:hAnsi="Arial" w:cs="Arial"/>
        </w:rPr>
        <w:t>he quality</w:t>
      </w:r>
      <w:r w:rsidR="00BA471D" w:rsidRPr="001E3B56">
        <w:rPr>
          <w:rFonts w:ascii="Arial" w:hAnsi="Arial" w:cs="Arial"/>
        </w:rPr>
        <w:t>,</w:t>
      </w:r>
      <w:r w:rsidR="0040624C" w:rsidRPr="001E3B56">
        <w:rPr>
          <w:rFonts w:ascii="Arial" w:hAnsi="Arial" w:cs="Arial"/>
        </w:rPr>
        <w:t xml:space="preserve"> relevance</w:t>
      </w:r>
      <w:r w:rsidR="00BA471D" w:rsidRPr="001E3B56">
        <w:rPr>
          <w:rFonts w:ascii="Arial" w:hAnsi="Arial" w:cs="Arial"/>
        </w:rPr>
        <w:t>,</w:t>
      </w:r>
      <w:r w:rsidR="0040624C" w:rsidRPr="001E3B56">
        <w:rPr>
          <w:rFonts w:ascii="Arial" w:hAnsi="Arial" w:cs="Arial"/>
        </w:rPr>
        <w:t xml:space="preserve"> </w:t>
      </w:r>
      <w:r w:rsidR="00376128" w:rsidRPr="001E3B56">
        <w:rPr>
          <w:rFonts w:ascii="Arial" w:hAnsi="Arial" w:cs="Arial"/>
        </w:rPr>
        <w:t>accuracy,</w:t>
      </w:r>
      <w:r w:rsidR="0040624C" w:rsidRPr="001E3B56">
        <w:rPr>
          <w:rFonts w:ascii="Arial" w:hAnsi="Arial" w:cs="Arial"/>
        </w:rPr>
        <w:t xml:space="preserve"> and reliability of the peer</w:t>
      </w:r>
      <w:r w:rsidR="004031A5" w:rsidRPr="001E3B56">
        <w:rPr>
          <w:rFonts w:ascii="Arial" w:hAnsi="Arial" w:cs="Arial"/>
        </w:rPr>
        <w:t>-</w:t>
      </w:r>
      <w:r w:rsidR="0040624C" w:rsidRPr="001E3B56">
        <w:rPr>
          <w:rFonts w:ascii="Arial" w:hAnsi="Arial" w:cs="Arial"/>
        </w:rPr>
        <w:t xml:space="preserve">reviewed studies used ensure </w:t>
      </w:r>
      <w:r w:rsidR="00ED09CF" w:rsidRPr="001E3B56">
        <w:rPr>
          <w:rFonts w:ascii="Arial" w:hAnsi="Arial" w:cs="Arial"/>
        </w:rPr>
        <w:t>that</w:t>
      </w:r>
      <w:r w:rsidR="004031A5" w:rsidRPr="001E3B56">
        <w:rPr>
          <w:rFonts w:ascii="Arial" w:hAnsi="Arial" w:cs="Arial"/>
        </w:rPr>
        <w:t xml:space="preserve"> this research</w:t>
      </w:r>
      <w:r w:rsidR="0040624C" w:rsidRPr="001E3B56">
        <w:rPr>
          <w:rFonts w:ascii="Arial" w:hAnsi="Arial" w:cs="Arial"/>
        </w:rPr>
        <w:t xml:space="preserve"> represent</w:t>
      </w:r>
      <w:r w:rsidR="00ED09CF" w:rsidRPr="001E3B56">
        <w:rPr>
          <w:rFonts w:ascii="Arial" w:hAnsi="Arial" w:cs="Arial"/>
        </w:rPr>
        <w:t>s</w:t>
      </w:r>
      <w:r w:rsidR="0040624C" w:rsidRPr="001E3B56">
        <w:rPr>
          <w:rFonts w:ascii="Arial" w:hAnsi="Arial" w:cs="Arial"/>
        </w:rPr>
        <w:t xml:space="preserve"> an unbiased and reliable view of the research topic</w:t>
      </w:r>
      <w:r w:rsidR="00ED09CF" w:rsidRPr="001E3B56">
        <w:rPr>
          <w:rFonts w:ascii="Arial" w:hAnsi="Arial" w:cs="Arial"/>
        </w:rPr>
        <w:t>.</w:t>
      </w:r>
      <w:r w:rsidR="0040624C" w:rsidRPr="001E3B56">
        <w:rPr>
          <w:rFonts w:ascii="Arial" w:hAnsi="Arial" w:cs="Arial"/>
        </w:rPr>
        <w:t xml:space="preserve"> </w:t>
      </w:r>
      <w:r w:rsidR="00585BE0" w:rsidRPr="001E3B56">
        <w:rPr>
          <w:rFonts w:ascii="Arial" w:hAnsi="Arial" w:cs="Arial"/>
        </w:rPr>
        <w:t>T</w:t>
      </w:r>
      <w:r w:rsidR="0040624C" w:rsidRPr="001E3B56">
        <w:rPr>
          <w:rFonts w:ascii="Arial" w:hAnsi="Arial" w:cs="Arial"/>
        </w:rPr>
        <w:t>he process of literature review was conducted with high considerations of the work of others by citing used sources</w:t>
      </w:r>
      <w:r w:rsidR="00E97526" w:rsidRPr="001E3B56">
        <w:rPr>
          <w:rFonts w:ascii="Arial" w:hAnsi="Arial" w:cs="Arial"/>
        </w:rPr>
        <w:t xml:space="preserve"> appropriately using Harvard </w:t>
      </w:r>
      <w:r w:rsidR="00585BE0" w:rsidRPr="001E3B56">
        <w:rPr>
          <w:rFonts w:ascii="Arial" w:hAnsi="Arial" w:cs="Arial"/>
        </w:rPr>
        <w:t>R</w:t>
      </w:r>
      <w:r w:rsidR="00E97526" w:rsidRPr="001E3B56">
        <w:rPr>
          <w:rFonts w:ascii="Arial" w:hAnsi="Arial" w:cs="Arial"/>
        </w:rPr>
        <w:t xml:space="preserve">eferencing </w:t>
      </w:r>
      <w:r w:rsidR="00585BE0" w:rsidRPr="001E3B56">
        <w:rPr>
          <w:rFonts w:ascii="Arial" w:hAnsi="Arial" w:cs="Arial"/>
        </w:rPr>
        <w:t>S</w:t>
      </w:r>
      <w:r w:rsidR="00E97526" w:rsidRPr="001E3B56">
        <w:rPr>
          <w:rFonts w:ascii="Arial" w:hAnsi="Arial" w:cs="Arial"/>
        </w:rPr>
        <w:t>tyle and high respect for the intellectual property right</w:t>
      </w:r>
      <w:r w:rsidR="00585BE0" w:rsidRPr="001E3B56">
        <w:rPr>
          <w:rFonts w:ascii="Arial" w:hAnsi="Arial" w:cs="Arial"/>
        </w:rPr>
        <w:t>s</w:t>
      </w:r>
      <w:r w:rsidR="00E97526" w:rsidRPr="001E3B56">
        <w:rPr>
          <w:rFonts w:ascii="Arial" w:hAnsi="Arial" w:cs="Arial"/>
        </w:rPr>
        <w:t xml:space="preserve"> of others </w:t>
      </w:r>
      <w:r w:rsidR="008A57C0" w:rsidRPr="001E3B56">
        <w:rPr>
          <w:rFonts w:ascii="Arial" w:hAnsi="Arial" w:cs="Arial"/>
        </w:rPr>
        <w:t xml:space="preserve">by </w:t>
      </w:r>
      <w:r w:rsidR="00E97526" w:rsidRPr="001E3B56">
        <w:rPr>
          <w:rFonts w:ascii="Arial" w:hAnsi="Arial" w:cs="Arial"/>
        </w:rPr>
        <w:t>giving credit to the original work and</w:t>
      </w:r>
      <w:r w:rsidR="00402F81" w:rsidRPr="001E3B56">
        <w:rPr>
          <w:rFonts w:ascii="Arial" w:hAnsi="Arial" w:cs="Arial"/>
        </w:rPr>
        <w:t xml:space="preserve"> authors</w:t>
      </w:r>
      <w:r w:rsidR="00585BE0" w:rsidRPr="001E3B56">
        <w:rPr>
          <w:rFonts w:ascii="Arial" w:hAnsi="Arial" w:cs="Arial"/>
        </w:rPr>
        <w:t>. By c</w:t>
      </w:r>
      <w:r w:rsidR="00402F81" w:rsidRPr="001E3B56">
        <w:rPr>
          <w:rFonts w:ascii="Arial" w:hAnsi="Arial" w:cs="Arial"/>
        </w:rPr>
        <w:t xml:space="preserve">onducting the review this research aims to achieve positive impact and </w:t>
      </w:r>
      <w:r w:rsidR="00585BE0" w:rsidRPr="001E3B56">
        <w:rPr>
          <w:rFonts w:ascii="Arial" w:hAnsi="Arial" w:cs="Arial"/>
        </w:rPr>
        <w:t xml:space="preserve">to </w:t>
      </w:r>
      <w:r w:rsidR="00402F81" w:rsidRPr="001E3B56">
        <w:rPr>
          <w:rFonts w:ascii="Arial" w:hAnsi="Arial" w:cs="Arial"/>
        </w:rPr>
        <w:t>contribute toward</w:t>
      </w:r>
      <w:r w:rsidR="00585BE0" w:rsidRPr="001E3B56">
        <w:rPr>
          <w:rFonts w:ascii="Arial" w:hAnsi="Arial" w:cs="Arial"/>
        </w:rPr>
        <w:t>s</w:t>
      </w:r>
      <w:r w:rsidR="00402F81" w:rsidRPr="001E3B56">
        <w:rPr>
          <w:rFonts w:ascii="Arial" w:hAnsi="Arial" w:cs="Arial"/>
        </w:rPr>
        <w:t xml:space="preserve"> the advancement of existing body of </w:t>
      </w:r>
      <w:r w:rsidR="00585BE0" w:rsidRPr="001E3B56">
        <w:rPr>
          <w:rFonts w:ascii="Arial" w:hAnsi="Arial" w:cs="Arial"/>
        </w:rPr>
        <w:t>knowledge</w:t>
      </w:r>
      <w:r w:rsidR="00402F81" w:rsidRPr="001E3B56">
        <w:rPr>
          <w:rFonts w:ascii="Arial" w:hAnsi="Arial" w:cs="Arial"/>
        </w:rPr>
        <w:t xml:space="preserve"> by providing relevant and meaningful analysis and findings</w:t>
      </w:r>
      <w:r w:rsidR="00585BE0" w:rsidRPr="001E3B56">
        <w:rPr>
          <w:rFonts w:ascii="Arial" w:hAnsi="Arial" w:cs="Arial"/>
        </w:rPr>
        <w:t xml:space="preserve">. </w:t>
      </w:r>
    </w:p>
    <w:p w14:paraId="4704EBD1" w14:textId="77777777" w:rsidR="0013098F" w:rsidRPr="001E3B56" w:rsidRDefault="0013098F" w:rsidP="006C571E">
      <w:pPr>
        <w:spacing w:after="240" w:line="360" w:lineRule="auto"/>
        <w:jc w:val="both"/>
        <w:rPr>
          <w:rFonts w:ascii="Arial" w:hAnsi="Arial" w:cs="Arial"/>
        </w:rPr>
      </w:pPr>
    </w:p>
    <w:p w14:paraId="411E9C72" w14:textId="226A1676" w:rsidR="0013098F" w:rsidRPr="00376128" w:rsidRDefault="00063143" w:rsidP="0067347C">
      <w:pPr>
        <w:pStyle w:val="Heading2"/>
        <w:numPr>
          <w:ilvl w:val="1"/>
          <w:numId w:val="2"/>
        </w:numPr>
        <w:spacing w:after="240" w:line="360" w:lineRule="auto"/>
        <w:ind w:left="720"/>
        <w:rPr>
          <w:rFonts w:ascii="Arial" w:hAnsi="Arial" w:cs="Arial"/>
          <w:b/>
          <w:bCs/>
          <w:color w:val="auto"/>
        </w:rPr>
      </w:pPr>
      <w:r w:rsidRPr="00376128">
        <w:rPr>
          <w:rFonts w:ascii="Arial" w:hAnsi="Arial" w:cs="Arial"/>
          <w:b/>
          <w:bCs/>
          <w:color w:val="auto"/>
        </w:rPr>
        <w:t xml:space="preserve"> </w:t>
      </w:r>
      <w:bookmarkStart w:id="29" w:name="_Toc143816242"/>
      <w:r w:rsidR="00CD4BD5" w:rsidRPr="00376128">
        <w:rPr>
          <w:rFonts w:ascii="Arial" w:hAnsi="Arial" w:cs="Arial"/>
          <w:b/>
          <w:bCs/>
          <w:color w:val="auto"/>
        </w:rPr>
        <w:t>Limitations of the research</w:t>
      </w:r>
      <w:bookmarkEnd w:id="29"/>
    </w:p>
    <w:p w14:paraId="1E0421D0" w14:textId="699404A1" w:rsidR="00543A15" w:rsidRPr="001E3B56" w:rsidRDefault="00F17885" w:rsidP="006C571E">
      <w:pPr>
        <w:spacing w:after="240" w:line="360" w:lineRule="auto"/>
        <w:jc w:val="both"/>
        <w:rPr>
          <w:rFonts w:ascii="Arial" w:hAnsi="Arial" w:cs="Arial"/>
        </w:rPr>
      </w:pPr>
      <w:r w:rsidRPr="001E3B56">
        <w:rPr>
          <w:rFonts w:ascii="Arial" w:hAnsi="Arial" w:cs="Arial"/>
        </w:rPr>
        <w:t>Al</w:t>
      </w:r>
      <w:r w:rsidR="007A7F51" w:rsidRPr="001E3B56">
        <w:rPr>
          <w:rFonts w:ascii="Arial" w:hAnsi="Arial" w:cs="Arial"/>
        </w:rPr>
        <w:t>though this research provides literature overview</w:t>
      </w:r>
      <w:r w:rsidRPr="001E3B56">
        <w:rPr>
          <w:rFonts w:ascii="Arial" w:hAnsi="Arial" w:cs="Arial"/>
        </w:rPr>
        <w:t>,</w:t>
      </w:r>
      <w:r w:rsidR="00EF3096" w:rsidRPr="001E3B56">
        <w:rPr>
          <w:rFonts w:ascii="Arial" w:hAnsi="Arial" w:cs="Arial"/>
        </w:rPr>
        <w:t xml:space="preserve"> d</w:t>
      </w:r>
      <w:r w:rsidRPr="001E3B56">
        <w:rPr>
          <w:rFonts w:ascii="Arial" w:hAnsi="Arial" w:cs="Arial"/>
        </w:rPr>
        <w:t>ue</w:t>
      </w:r>
      <w:r w:rsidR="00EF3096" w:rsidRPr="001E3B56">
        <w:rPr>
          <w:rFonts w:ascii="Arial" w:hAnsi="Arial" w:cs="Arial"/>
        </w:rPr>
        <w:t xml:space="preserve"> to its retrospective approach </w:t>
      </w:r>
      <w:r w:rsidR="00257725" w:rsidRPr="001E3B56">
        <w:rPr>
          <w:rFonts w:ascii="Arial" w:hAnsi="Arial" w:cs="Arial"/>
        </w:rPr>
        <w:t>and</w:t>
      </w:r>
      <w:r w:rsidR="00EF3096" w:rsidRPr="001E3B56">
        <w:rPr>
          <w:rFonts w:ascii="Arial" w:hAnsi="Arial" w:cs="Arial"/>
        </w:rPr>
        <w:t xml:space="preserve"> observation</w:t>
      </w:r>
      <w:r w:rsidR="00D36063" w:rsidRPr="001E3B56">
        <w:rPr>
          <w:rFonts w:ascii="Arial" w:hAnsi="Arial" w:cs="Arial"/>
        </w:rPr>
        <w:t>al</w:t>
      </w:r>
      <w:r w:rsidR="00EF3096" w:rsidRPr="001E3B56">
        <w:rPr>
          <w:rFonts w:ascii="Arial" w:hAnsi="Arial" w:cs="Arial"/>
        </w:rPr>
        <w:t xml:space="preserve"> nature</w:t>
      </w:r>
      <w:r w:rsidR="008903FF">
        <w:rPr>
          <w:rFonts w:ascii="Arial" w:hAnsi="Arial" w:cs="Arial"/>
        </w:rPr>
        <w:t>,</w:t>
      </w:r>
      <w:r w:rsidR="00D36063" w:rsidRPr="001E3B56">
        <w:rPr>
          <w:rFonts w:ascii="Arial" w:hAnsi="Arial" w:cs="Arial"/>
        </w:rPr>
        <w:t xml:space="preserve"> </w:t>
      </w:r>
      <w:r w:rsidR="0020230E" w:rsidRPr="001E3B56">
        <w:rPr>
          <w:rFonts w:ascii="Arial" w:hAnsi="Arial" w:cs="Arial"/>
        </w:rPr>
        <w:t xml:space="preserve">it is </w:t>
      </w:r>
      <w:r w:rsidR="00D36063" w:rsidRPr="001E3B56">
        <w:rPr>
          <w:rFonts w:ascii="Arial" w:hAnsi="Arial" w:cs="Arial"/>
        </w:rPr>
        <w:t>hardly rel</w:t>
      </w:r>
      <w:r w:rsidR="0020230E" w:rsidRPr="001E3B56">
        <w:rPr>
          <w:rFonts w:ascii="Arial" w:hAnsi="Arial" w:cs="Arial"/>
        </w:rPr>
        <w:t>iant</w:t>
      </w:r>
      <w:r w:rsidR="00D36063" w:rsidRPr="001E3B56">
        <w:rPr>
          <w:rFonts w:ascii="Arial" w:hAnsi="Arial" w:cs="Arial"/>
        </w:rPr>
        <w:t xml:space="preserve"> on </w:t>
      </w:r>
      <w:r w:rsidR="00EA1787" w:rsidRPr="001E3B56">
        <w:rPr>
          <w:rFonts w:ascii="Arial" w:hAnsi="Arial" w:cs="Arial"/>
        </w:rPr>
        <w:t xml:space="preserve">reviewer’s </w:t>
      </w:r>
      <w:r w:rsidR="00D36063" w:rsidRPr="001E3B56">
        <w:rPr>
          <w:rFonts w:ascii="Arial" w:hAnsi="Arial" w:cs="Arial"/>
        </w:rPr>
        <w:t>personal perspective</w:t>
      </w:r>
      <w:r w:rsidR="0020230E" w:rsidRPr="001E3B56">
        <w:rPr>
          <w:rFonts w:ascii="Arial" w:hAnsi="Arial" w:cs="Arial"/>
        </w:rPr>
        <w:t xml:space="preserve">. </w:t>
      </w:r>
      <w:r w:rsidR="00EA1787" w:rsidRPr="001E3B56">
        <w:rPr>
          <w:rFonts w:ascii="Arial" w:hAnsi="Arial" w:cs="Arial"/>
        </w:rPr>
        <w:t>Therefore, t</w:t>
      </w:r>
      <w:r w:rsidR="00D36063" w:rsidRPr="001E3B56">
        <w:rPr>
          <w:rFonts w:ascii="Arial" w:hAnsi="Arial" w:cs="Arial"/>
        </w:rPr>
        <w:t>he fact that</w:t>
      </w:r>
      <w:r w:rsidR="00523778" w:rsidRPr="001E3B56">
        <w:rPr>
          <w:rFonts w:ascii="Arial" w:hAnsi="Arial" w:cs="Arial"/>
        </w:rPr>
        <w:t xml:space="preserve"> the quality appraisal was done by one reviewer increases the possibility of errors and bias and decreases the power of the study. The search of the literature was conducted in </w:t>
      </w:r>
      <w:r w:rsidR="004D3FF7">
        <w:rPr>
          <w:rFonts w:ascii="Arial" w:hAnsi="Arial" w:cs="Arial"/>
        </w:rPr>
        <w:t xml:space="preserve">the </w:t>
      </w:r>
      <w:r w:rsidR="004F05C1" w:rsidRPr="001E3B56">
        <w:rPr>
          <w:rFonts w:ascii="Arial" w:hAnsi="Arial" w:cs="Arial"/>
        </w:rPr>
        <w:t>following online/</w:t>
      </w:r>
      <w:r w:rsidR="00523778" w:rsidRPr="001E3B56">
        <w:rPr>
          <w:rFonts w:ascii="Arial" w:hAnsi="Arial" w:cs="Arial"/>
        </w:rPr>
        <w:t>electronic database</w:t>
      </w:r>
      <w:r w:rsidR="004F05C1" w:rsidRPr="001E3B56">
        <w:rPr>
          <w:rFonts w:ascii="Arial" w:hAnsi="Arial" w:cs="Arial"/>
        </w:rPr>
        <w:t xml:space="preserve">s Google Scholar, Sage Journals, </w:t>
      </w:r>
      <w:r w:rsidR="00034DF5" w:rsidRPr="001E3B56">
        <w:rPr>
          <w:rFonts w:ascii="Arial" w:hAnsi="Arial" w:cs="Arial"/>
        </w:rPr>
        <w:t>Wiley Online Library, Emerald Insight and Taylor</w:t>
      </w:r>
      <w:r w:rsidR="004261E1" w:rsidRPr="001E3B56">
        <w:rPr>
          <w:rFonts w:ascii="Arial" w:hAnsi="Arial" w:cs="Arial"/>
        </w:rPr>
        <w:t xml:space="preserve"> </w:t>
      </w:r>
      <w:r w:rsidR="00034DF5" w:rsidRPr="001E3B56">
        <w:rPr>
          <w:rFonts w:ascii="Arial" w:hAnsi="Arial" w:cs="Arial"/>
        </w:rPr>
        <w:t>&amp;</w:t>
      </w:r>
      <w:r w:rsidR="004261E1" w:rsidRPr="001E3B56">
        <w:rPr>
          <w:rFonts w:ascii="Arial" w:hAnsi="Arial" w:cs="Arial"/>
        </w:rPr>
        <w:t xml:space="preserve"> </w:t>
      </w:r>
      <w:r w:rsidR="00034DF5" w:rsidRPr="001E3B56">
        <w:rPr>
          <w:rFonts w:ascii="Arial" w:hAnsi="Arial" w:cs="Arial"/>
        </w:rPr>
        <w:t>Francis</w:t>
      </w:r>
      <w:r w:rsidR="00187FDB" w:rsidRPr="001E3B56">
        <w:rPr>
          <w:rFonts w:ascii="Arial" w:hAnsi="Arial" w:cs="Arial"/>
        </w:rPr>
        <w:t>, without searching any other database</w:t>
      </w:r>
      <w:r w:rsidR="004D3FF7">
        <w:rPr>
          <w:rFonts w:ascii="Arial" w:hAnsi="Arial" w:cs="Arial"/>
        </w:rPr>
        <w:t>s</w:t>
      </w:r>
      <w:r w:rsidR="00187FDB" w:rsidRPr="001E3B56">
        <w:rPr>
          <w:rFonts w:ascii="Arial" w:hAnsi="Arial" w:cs="Arial"/>
        </w:rPr>
        <w:t xml:space="preserve"> or </w:t>
      </w:r>
      <w:r w:rsidR="00FD3C6A" w:rsidRPr="001E3B56">
        <w:rPr>
          <w:rFonts w:ascii="Arial" w:hAnsi="Arial" w:cs="Arial"/>
        </w:rPr>
        <w:t>“</w:t>
      </w:r>
      <w:r w:rsidR="00187FDB" w:rsidRPr="001E3B56">
        <w:rPr>
          <w:rFonts w:ascii="Arial" w:hAnsi="Arial" w:cs="Arial"/>
        </w:rPr>
        <w:t>grey</w:t>
      </w:r>
      <w:r w:rsidR="00FD3C6A" w:rsidRPr="001E3B56">
        <w:rPr>
          <w:rFonts w:ascii="Arial" w:hAnsi="Arial" w:cs="Arial"/>
        </w:rPr>
        <w:t>”</w:t>
      </w:r>
      <w:r w:rsidR="00187FDB" w:rsidRPr="001E3B56">
        <w:rPr>
          <w:rFonts w:ascii="Arial" w:hAnsi="Arial" w:cs="Arial"/>
        </w:rPr>
        <w:t xml:space="preserve"> literature</w:t>
      </w:r>
      <w:r w:rsidR="00AF01ED" w:rsidRPr="001E3B56">
        <w:rPr>
          <w:rFonts w:ascii="Arial" w:hAnsi="Arial" w:cs="Arial"/>
        </w:rPr>
        <w:t>, thus</w:t>
      </w:r>
      <w:r w:rsidR="00187FDB" w:rsidRPr="001E3B56">
        <w:rPr>
          <w:rFonts w:ascii="Arial" w:hAnsi="Arial" w:cs="Arial"/>
        </w:rPr>
        <w:t xml:space="preserve"> it is possible some relevant articles were missed. Regarding the wide range of 20 years defined as delimitation factor in the literature search</w:t>
      </w:r>
      <w:r w:rsidR="008B72FA" w:rsidRPr="001E3B56">
        <w:rPr>
          <w:rFonts w:ascii="Arial" w:hAnsi="Arial" w:cs="Arial"/>
        </w:rPr>
        <w:t>,</w:t>
      </w:r>
      <w:r w:rsidR="00187FDB" w:rsidRPr="001E3B56">
        <w:rPr>
          <w:rFonts w:ascii="Arial" w:hAnsi="Arial" w:cs="Arial"/>
        </w:rPr>
        <w:t xml:space="preserve"> there is a relative concern about the accuracy</w:t>
      </w:r>
      <w:r w:rsidR="00DB0A9F" w:rsidRPr="001E3B56">
        <w:rPr>
          <w:rFonts w:ascii="Arial" w:hAnsi="Arial" w:cs="Arial"/>
        </w:rPr>
        <w:t xml:space="preserve"> and quality of the findings. Also, there might be a risk of bias during selection of relevant literature</w:t>
      </w:r>
      <w:r w:rsidRPr="001E3B56">
        <w:rPr>
          <w:rFonts w:ascii="Arial" w:hAnsi="Arial" w:cs="Arial"/>
        </w:rPr>
        <w:t xml:space="preserve"> and during reporting of findings outcomes due to the heterogeneity of SMEs and according to that the sampling strategy of the selected articles.</w:t>
      </w:r>
    </w:p>
    <w:p w14:paraId="56CEC8E9" w14:textId="77777777" w:rsidR="00A1384F" w:rsidRPr="001E3B56" w:rsidRDefault="00A1384F" w:rsidP="006C571E">
      <w:pPr>
        <w:spacing w:after="240" w:line="360" w:lineRule="auto"/>
        <w:jc w:val="both"/>
        <w:rPr>
          <w:rFonts w:ascii="Arial" w:hAnsi="Arial" w:cs="Arial"/>
        </w:rPr>
      </w:pPr>
    </w:p>
    <w:p w14:paraId="3CAA1B2A" w14:textId="722D7E39" w:rsidR="00543A15" w:rsidRPr="002F5521" w:rsidRDefault="00063143" w:rsidP="0067347C">
      <w:pPr>
        <w:pStyle w:val="Heading2"/>
        <w:numPr>
          <w:ilvl w:val="1"/>
          <w:numId w:val="2"/>
        </w:numPr>
        <w:spacing w:after="240" w:line="360" w:lineRule="auto"/>
        <w:ind w:left="720"/>
        <w:rPr>
          <w:rFonts w:ascii="Arial" w:hAnsi="Arial" w:cs="Arial"/>
          <w:b/>
          <w:bCs/>
          <w:color w:val="auto"/>
        </w:rPr>
      </w:pPr>
      <w:r w:rsidRPr="001E3B56">
        <w:rPr>
          <w:rFonts w:ascii="Arial" w:hAnsi="Arial" w:cs="Arial"/>
          <w:b/>
          <w:bCs/>
          <w:color w:val="auto"/>
          <w:sz w:val="24"/>
          <w:szCs w:val="24"/>
        </w:rPr>
        <w:lastRenderedPageBreak/>
        <w:t xml:space="preserve"> </w:t>
      </w:r>
      <w:bookmarkStart w:id="30" w:name="_Toc143816243"/>
      <w:r w:rsidR="00FF43F5" w:rsidRPr="002F5521">
        <w:rPr>
          <w:rFonts w:ascii="Arial" w:hAnsi="Arial" w:cs="Arial"/>
          <w:b/>
          <w:bCs/>
          <w:color w:val="auto"/>
        </w:rPr>
        <w:t>Summary</w:t>
      </w:r>
      <w:bookmarkEnd w:id="30"/>
    </w:p>
    <w:p w14:paraId="459BFEDE" w14:textId="4A514E17" w:rsidR="004873A5" w:rsidRPr="001E3B56" w:rsidRDefault="005071B1" w:rsidP="006C571E">
      <w:pPr>
        <w:spacing w:after="240" w:line="360" w:lineRule="auto"/>
        <w:jc w:val="both"/>
        <w:rPr>
          <w:rFonts w:ascii="Arial" w:hAnsi="Arial" w:cs="Arial"/>
        </w:rPr>
      </w:pPr>
      <w:r w:rsidRPr="001E3B56">
        <w:rPr>
          <w:rFonts w:ascii="Arial" w:hAnsi="Arial" w:cs="Arial"/>
        </w:rPr>
        <w:t xml:space="preserve">This chapter outlines the methodology </w:t>
      </w:r>
      <w:r w:rsidR="007676CC" w:rsidRPr="001E3B56">
        <w:rPr>
          <w:rFonts w:ascii="Arial" w:hAnsi="Arial" w:cs="Arial"/>
        </w:rPr>
        <w:t>employed</w:t>
      </w:r>
      <w:r w:rsidRPr="001E3B56">
        <w:rPr>
          <w:rFonts w:ascii="Arial" w:hAnsi="Arial" w:cs="Arial"/>
        </w:rPr>
        <w:t xml:space="preserve"> in the formulation and conduction of this research. A systematic review </w:t>
      </w:r>
      <w:r w:rsidR="002F5521" w:rsidRPr="001E3B56">
        <w:rPr>
          <w:rFonts w:ascii="Arial" w:hAnsi="Arial" w:cs="Arial"/>
        </w:rPr>
        <w:t>of</w:t>
      </w:r>
      <w:r w:rsidR="002F5521">
        <w:rPr>
          <w:rFonts w:ascii="Arial" w:hAnsi="Arial" w:cs="Arial"/>
        </w:rPr>
        <w:t xml:space="preserve"> relevant </w:t>
      </w:r>
      <w:r w:rsidRPr="001E3B56">
        <w:rPr>
          <w:rFonts w:ascii="Arial" w:hAnsi="Arial" w:cs="Arial"/>
        </w:rPr>
        <w:t xml:space="preserve">literature as a source of secondary data was undertaken to provide answers </w:t>
      </w:r>
      <w:r w:rsidR="007676CC" w:rsidRPr="001E3B56">
        <w:rPr>
          <w:rFonts w:ascii="Arial" w:hAnsi="Arial" w:cs="Arial"/>
        </w:rPr>
        <w:t>to</w:t>
      </w:r>
      <w:r w:rsidRPr="001E3B56">
        <w:rPr>
          <w:rFonts w:ascii="Arial" w:hAnsi="Arial" w:cs="Arial"/>
        </w:rPr>
        <w:t xml:space="preserve"> the research questions and achieve the research objectives</w:t>
      </w:r>
      <w:r w:rsidR="007676CC" w:rsidRPr="001E3B56">
        <w:rPr>
          <w:rFonts w:ascii="Arial" w:hAnsi="Arial" w:cs="Arial"/>
        </w:rPr>
        <w:t>. The next chapter presents the analysis of secondary data undertaken and reports the findings of the research</w:t>
      </w:r>
      <w:r w:rsidR="00835DE1" w:rsidRPr="001E3B56">
        <w:rPr>
          <w:rFonts w:ascii="Arial" w:hAnsi="Arial" w:cs="Arial"/>
        </w:rPr>
        <w:t>.</w:t>
      </w:r>
    </w:p>
    <w:p w14:paraId="759FA1CB" w14:textId="77777777" w:rsidR="000A2E8A" w:rsidRDefault="000A2E8A" w:rsidP="006C571E">
      <w:pPr>
        <w:spacing w:after="240" w:line="360" w:lineRule="auto"/>
        <w:jc w:val="both"/>
        <w:rPr>
          <w:rFonts w:ascii="Arial" w:hAnsi="Arial" w:cs="Arial"/>
        </w:rPr>
      </w:pPr>
    </w:p>
    <w:p w14:paraId="6D49CE9E" w14:textId="77777777" w:rsidR="002F5521" w:rsidRDefault="002F5521" w:rsidP="006C571E">
      <w:pPr>
        <w:spacing w:after="240" w:line="360" w:lineRule="auto"/>
        <w:jc w:val="both"/>
        <w:rPr>
          <w:rFonts w:ascii="Arial" w:hAnsi="Arial" w:cs="Arial"/>
        </w:rPr>
      </w:pPr>
    </w:p>
    <w:p w14:paraId="66F6DF13" w14:textId="77777777" w:rsidR="002F5521" w:rsidRDefault="002F5521" w:rsidP="006C571E">
      <w:pPr>
        <w:spacing w:after="240" w:line="360" w:lineRule="auto"/>
        <w:jc w:val="both"/>
        <w:rPr>
          <w:rFonts w:ascii="Arial" w:hAnsi="Arial" w:cs="Arial"/>
        </w:rPr>
      </w:pPr>
    </w:p>
    <w:p w14:paraId="5077EB5A" w14:textId="77777777" w:rsidR="002F5521" w:rsidRDefault="002F5521" w:rsidP="006C571E">
      <w:pPr>
        <w:spacing w:after="240" w:line="360" w:lineRule="auto"/>
        <w:jc w:val="both"/>
        <w:rPr>
          <w:rFonts w:ascii="Arial" w:hAnsi="Arial" w:cs="Arial"/>
        </w:rPr>
      </w:pPr>
    </w:p>
    <w:p w14:paraId="31B7D9D7" w14:textId="77777777" w:rsidR="002F5521" w:rsidRDefault="002F5521" w:rsidP="006C571E">
      <w:pPr>
        <w:spacing w:after="240" w:line="360" w:lineRule="auto"/>
        <w:jc w:val="both"/>
        <w:rPr>
          <w:rFonts w:ascii="Arial" w:hAnsi="Arial" w:cs="Arial"/>
        </w:rPr>
      </w:pPr>
    </w:p>
    <w:p w14:paraId="4F08B571" w14:textId="77777777" w:rsidR="002F5521" w:rsidRDefault="002F5521" w:rsidP="006C571E">
      <w:pPr>
        <w:spacing w:after="240" w:line="360" w:lineRule="auto"/>
        <w:jc w:val="both"/>
        <w:rPr>
          <w:rFonts w:ascii="Arial" w:hAnsi="Arial" w:cs="Arial"/>
        </w:rPr>
      </w:pPr>
    </w:p>
    <w:p w14:paraId="65FB4A9E" w14:textId="77777777" w:rsidR="002F5521" w:rsidRDefault="002F5521" w:rsidP="006C571E">
      <w:pPr>
        <w:spacing w:after="240" w:line="360" w:lineRule="auto"/>
        <w:jc w:val="both"/>
        <w:rPr>
          <w:rFonts w:ascii="Arial" w:hAnsi="Arial" w:cs="Arial"/>
        </w:rPr>
      </w:pPr>
    </w:p>
    <w:p w14:paraId="2FDB7DC6" w14:textId="77777777" w:rsidR="002F5521" w:rsidRDefault="002F5521" w:rsidP="006C571E">
      <w:pPr>
        <w:spacing w:after="240" w:line="360" w:lineRule="auto"/>
        <w:jc w:val="both"/>
        <w:rPr>
          <w:rFonts w:ascii="Arial" w:hAnsi="Arial" w:cs="Arial"/>
        </w:rPr>
      </w:pPr>
    </w:p>
    <w:p w14:paraId="770FC3B6" w14:textId="77777777" w:rsidR="002F5521" w:rsidRDefault="002F5521" w:rsidP="006C571E">
      <w:pPr>
        <w:spacing w:after="240" w:line="360" w:lineRule="auto"/>
        <w:jc w:val="both"/>
        <w:rPr>
          <w:rFonts w:ascii="Arial" w:hAnsi="Arial" w:cs="Arial"/>
        </w:rPr>
      </w:pPr>
    </w:p>
    <w:p w14:paraId="3E0C8C26" w14:textId="77777777" w:rsidR="002F5521" w:rsidRDefault="002F5521" w:rsidP="006C571E">
      <w:pPr>
        <w:spacing w:after="240" w:line="360" w:lineRule="auto"/>
        <w:jc w:val="both"/>
        <w:rPr>
          <w:rFonts w:ascii="Arial" w:hAnsi="Arial" w:cs="Arial"/>
        </w:rPr>
      </w:pPr>
    </w:p>
    <w:p w14:paraId="20FD8CF5" w14:textId="77777777" w:rsidR="002F5521" w:rsidRDefault="002F5521" w:rsidP="006C571E">
      <w:pPr>
        <w:spacing w:after="240" w:line="360" w:lineRule="auto"/>
        <w:jc w:val="both"/>
        <w:rPr>
          <w:rFonts w:ascii="Arial" w:hAnsi="Arial" w:cs="Arial"/>
        </w:rPr>
      </w:pPr>
    </w:p>
    <w:p w14:paraId="09F3ACC3" w14:textId="77777777" w:rsidR="002F5521" w:rsidRDefault="002F5521" w:rsidP="006C571E">
      <w:pPr>
        <w:spacing w:after="240" w:line="360" w:lineRule="auto"/>
        <w:jc w:val="both"/>
        <w:rPr>
          <w:rFonts w:ascii="Arial" w:hAnsi="Arial" w:cs="Arial"/>
        </w:rPr>
      </w:pPr>
    </w:p>
    <w:p w14:paraId="0E3DB00B" w14:textId="77777777" w:rsidR="002F5521" w:rsidRDefault="002F5521" w:rsidP="006C571E">
      <w:pPr>
        <w:spacing w:after="240" w:line="360" w:lineRule="auto"/>
        <w:jc w:val="both"/>
        <w:rPr>
          <w:rFonts w:ascii="Arial" w:hAnsi="Arial" w:cs="Arial"/>
        </w:rPr>
      </w:pPr>
    </w:p>
    <w:p w14:paraId="11E16CC6" w14:textId="77777777" w:rsidR="002F5521" w:rsidRDefault="002F5521" w:rsidP="006C571E">
      <w:pPr>
        <w:spacing w:after="240" w:line="360" w:lineRule="auto"/>
        <w:jc w:val="both"/>
        <w:rPr>
          <w:rFonts w:ascii="Arial" w:hAnsi="Arial" w:cs="Arial"/>
        </w:rPr>
      </w:pPr>
    </w:p>
    <w:p w14:paraId="7B8487DF" w14:textId="77777777" w:rsidR="002F5521" w:rsidRDefault="002F5521" w:rsidP="006C571E">
      <w:pPr>
        <w:spacing w:after="240" w:line="360" w:lineRule="auto"/>
        <w:jc w:val="both"/>
        <w:rPr>
          <w:rFonts w:ascii="Arial" w:hAnsi="Arial" w:cs="Arial"/>
        </w:rPr>
      </w:pPr>
    </w:p>
    <w:p w14:paraId="21013DC0" w14:textId="77777777" w:rsidR="002F5521" w:rsidRDefault="002F5521" w:rsidP="006C571E">
      <w:pPr>
        <w:spacing w:after="240" w:line="360" w:lineRule="auto"/>
        <w:jc w:val="both"/>
        <w:rPr>
          <w:rFonts w:ascii="Arial" w:hAnsi="Arial" w:cs="Arial"/>
        </w:rPr>
      </w:pPr>
    </w:p>
    <w:p w14:paraId="6B110559" w14:textId="77777777" w:rsidR="002F5521" w:rsidRDefault="002F5521" w:rsidP="006C571E">
      <w:pPr>
        <w:spacing w:after="240" w:line="360" w:lineRule="auto"/>
        <w:jc w:val="both"/>
        <w:rPr>
          <w:rFonts w:ascii="Arial" w:hAnsi="Arial" w:cs="Arial"/>
        </w:rPr>
      </w:pPr>
    </w:p>
    <w:p w14:paraId="0B875437" w14:textId="77777777" w:rsidR="002F5521" w:rsidRPr="001E3B56" w:rsidRDefault="002F5521" w:rsidP="006C571E">
      <w:pPr>
        <w:spacing w:after="240" w:line="360" w:lineRule="auto"/>
        <w:jc w:val="both"/>
        <w:rPr>
          <w:rFonts w:ascii="Arial" w:hAnsi="Arial" w:cs="Arial"/>
        </w:rPr>
      </w:pPr>
    </w:p>
    <w:p w14:paraId="62403C69" w14:textId="4A980185" w:rsidR="00011B76" w:rsidRPr="005E2C38" w:rsidRDefault="002F5521" w:rsidP="00234A35">
      <w:pPr>
        <w:pStyle w:val="Heading1"/>
        <w:spacing w:after="240"/>
        <w:rPr>
          <w:rFonts w:ascii="Arial" w:hAnsi="Arial" w:cs="Arial"/>
          <w:b/>
          <w:bCs/>
          <w:color w:val="auto"/>
          <w:sz w:val="26"/>
          <w:szCs w:val="26"/>
        </w:rPr>
      </w:pPr>
      <w:bookmarkStart w:id="31" w:name="_Toc143816244"/>
      <w:r w:rsidRPr="005E2C38">
        <w:rPr>
          <w:rFonts w:ascii="Arial" w:hAnsi="Arial" w:cs="Arial"/>
          <w:b/>
          <w:bCs/>
          <w:color w:val="auto"/>
          <w:sz w:val="26"/>
          <w:szCs w:val="26"/>
        </w:rPr>
        <w:lastRenderedPageBreak/>
        <w:t>CHAPTER</w:t>
      </w:r>
      <w:r w:rsidR="00EC20C0" w:rsidRPr="005E2C38">
        <w:rPr>
          <w:rFonts w:ascii="Arial" w:hAnsi="Arial" w:cs="Arial"/>
          <w:b/>
          <w:bCs/>
          <w:color w:val="auto"/>
          <w:sz w:val="26"/>
          <w:szCs w:val="26"/>
        </w:rPr>
        <w:t xml:space="preserve"> 4</w:t>
      </w:r>
      <w:r w:rsidR="000C181B" w:rsidRPr="005E2C38">
        <w:rPr>
          <w:rFonts w:ascii="Arial" w:hAnsi="Arial" w:cs="Arial"/>
          <w:b/>
          <w:bCs/>
          <w:color w:val="auto"/>
          <w:sz w:val="26"/>
          <w:szCs w:val="26"/>
        </w:rPr>
        <w:t xml:space="preserve">: </w:t>
      </w:r>
      <w:r w:rsidR="00234A35" w:rsidRPr="005E2C38">
        <w:rPr>
          <w:rFonts w:ascii="Arial" w:hAnsi="Arial" w:cs="Arial"/>
          <w:b/>
          <w:bCs/>
          <w:color w:val="auto"/>
          <w:sz w:val="26"/>
          <w:szCs w:val="26"/>
        </w:rPr>
        <w:t>PRESENTING ANALYSIS AND FINDINGS</w:t>
      </w:r>
      <w:bookmarkEnd w:id="31"/>
    </w:p>
    <w:p w14:paraId="23A7F7A5" w14:textId="77777777" w:rsidR="00234A35" w:rsidRPr="00234A35" w:rsidRDefault="00234A35" w:rsidP="00234A35"/>
    <w:p w14:paraId="6BCCCA84" w14:textId="2041D70E" w:rsidR="008804B8" w:rsidRPr="00234A35" w:rsidRDefault="003C1540" w:rsidP="0067347C">
      <w:pPr>
        <w:pStyle w:val="Heading2"/>
        <w:spacing w:after="240" w:line="360" w:lineRule="auto"/>
        <w:ind w:left="720" w:hanging="720"/>
        <w:rPr>
          <w:rFonts w:ascii="Arial" w:hAnsi="Arial" w:cs="Arial"/>
          <w:b/>
          <w:bCs/>
          <w:color w:val="auto"/>
          <w:sz w:val="24"/>
          <w:szCs w:val="24"/>
        </w:rPr>
      </w:pPr>
      <w:bookmarkStart w:id="32" w:name="_Toc143816245"/>
      <w:r>
        <w:rPr>
          <w:rFonts w:ascii="Arial" w:hAnsi="Arial" w:cs="Arial"/>
          <w:b/>
          <w:bCs/>
          <w:color w:val="auto"/>
          <w:sz w:val="24"/>
          <w:szCs w:val="24"/>
        </w:rPr>
        <w:t xml:space="preserve">4.1.   </w:t>
      </w:r>
      <w:r w:rsidR="00C52142">
        <w:rPr>
          <w:rFonts w:ascii="Arial" w:hAnsi="Arial" w:cs="Arial"/>
          <w:b/>
          <w:bCs/>
          <w:color w:val="auto"/>
          <w:sz w:val="24"/>
          <w:szCs w:val="24"/>
        </w:rPr>
        <w:t xml:space="preserve"> </w:t>
      </w:r>
      <w:r>
        <w:rPr>
          <w:rFonts w:ascii="Arial" w:hAnsi="Arial" w:cs="Arial"/>
          <w:b/>
          <w:bCs/>
          <w:color w:val="auto"/>
          <w:sz w:val="24"/>
          <w:szCs w:val="24"/>
        </w:rPr>
        <w:t xml:space="preserve"> </w:t>
      </w:r>
      <w:r w:rsidR="00274B91" w:rsidRPr="005E2C38">
        <w:rPr>
          <w:rFonts w:ascii="Arial" w:hAnsi="Arial" w:cs="Arial"/>
          <w:b/>
          <w:bCs/>
          <w:color w:val="auto"/>
        </w:rPr>
        <w:t>Introduction</w:t>
      </w:r>
      <w:bookmarkEnd w:id="32"/>
    </w:p>
    <w:p w14:paraId="1CE857B2" w14:textId="5A62D6FB" w:rsidR="00D563D2" w:rsidRPr="001E3B56" w:rsidRDefault="00DC4D08" w:rsidP="006C571E">
      <w:pPr>
        <w:spacing w:after="240" w:line="360" w:lineRule="auto"/>
        <w:jc w:val="both"/>
        <w:rPr>
          <w:rFonts w:ascii="Arial" w:hAnsi="Arial" w:cs="Arial"/>
        </w:rPr>
      </w:pPr>
      <w:r w:rsidRPr="001E3B56">
        <w:rPr>
          <w:rFonts w:ascii="Arial" w:hAnsi="Arial" w:cs="Arial"/>
        </w:rPr>
        <w:t>This chapter discusses the findings from the systematic literature review. It is important to emphasize that this research sought to investigate how scholars perceived the provision of training for the employees in</w:t>
      </w:r>
      <w:r w:rsidR="00013F88" w:rsidRPr="001E3B56">
        <w:rPr>
          <w:rFonts w:ascii="Arial" w:hAnsi="Arial" w:cs="Arial"/>
        </w:rPr>
        <w:t xml:space="preserve"> SMEs in the UK with focus on the objectives of the research by identifying</w:t>
      </w:r>
      <w:r w:rsidR="002B126F" w:rsidRPr="001E3B56">
        <w:rPr>
          <w:rFonts w:ascii="Arial" w:hAnsi="Arial" w:cs="Arial"/>
        </w:rPr>
        <w:t xml:space="preserve"> the types of training provided in SMEs</w:t>
      </w:r>
      <w:r w:rsidR="000E63BD" w:rsidRPr="001E3B56">
        <w:rPr>
          <w:rFonts w:ascii="Arial" w:hAnsi="Arial" w:cs="Arial"/>
        </w:rPr>
        <w:t>,</w:t>
      </w:r>
      <w:r w:rsidR="002B126F" w:rsidRPr="001E3B56">
        <w:rPr>
          <w:rFonts w:ascii="Arial" w:hAnsi="Arial" w:cs="Arial"/>
        </w:rPr>
        <w:t xml:space="preserve"> the factors that motivate small businesses to provide training for their employees and </w:t>
      </w:r>
      <w:r w:rsidR="009015E8">
        <w:rPr>
          <w:rFonts w:ascii="Arial" w:hAnsi="Arial" w:cs="Arial"/>
        </w:rPr>
        <w:t xml:space="preserve">the </w:t>
      </w:r>
      <w:r w:rsidR="002B126F" w:rsidRPr="001E3B56">
        <w:rPr>
          <w:rFonts w:ascii="Arial" w:hAnsi="Arial" w:cs="Arial"/>
        </w:rPr>
        <w:t>determinants for the inciden</w:t>
      </w:r>
      <w:r w:rsidR="000E63BD" w:rsidRPr="001E3B56">
        <w:rPr>
          <w:rFonts w:ascii="Arial" w:hAnsi="Arial" w:cs="Arial"/>
        </w:rPr>
        <w:t>ce</w:t>
      </w:r>
      <w:r w:rsidR="002B126F" w:rsidRPr="001E3B56">
        <w:rPr>
          <w:rFonts w:ascii="Arial" w:hAnsi="Arial" w:cs="Arial"/>
        </w:rPr>
        <w:t xml:space="preserve"> and intensity of training execution. </w:t>
      </w:r>
      <w:r w:rsidR="002F1120" w:rsidRPr="001E3B56">
        <w:rPr>
          <w:rFonts w:ascii="Arial" w:hAnsi="Arial" w:cs="Arial"/>
        </w:rPr>
        <w:t xml:space="preserve">Considering </w:t>
      </w:r>
      <w:r w:rsidR="000E6E13" w:rsidRPr="001E3B56">
        <w:rPr>
          <w:rFonts w:ascii="Arial" w:hAnsi="Arial" w:cs="Arial"/>
        </w:rPr>
        <w:t>the vast evidence of the significant role of SMEs</w:t>
      </w:r>
      <w:r w:rsidR="0054072C" w:rsidRPr="001E3B56">
        <w:rPr>
          <w:rFonts w:ascii="Arial" w:hAnsi="Arial" w:cs="Arial"/>
        </w:rPr>
        <w:t xml:space="preserve"> </w:t>
      </w:r>
      <w:r w:rsidR="000E6E13" w:rsidRPr="001E3B56">
        <w:rPr>
          <w:rFonts w:ascii="Arial" w:hAnsi="Arial" w:cs="Arial"/>
        </w:rPr>
        <w:t xml:space="preserve">on national level relative to employment, competitiveness, social </w:t>
      </w:r>
      <w:r w:rsidR="00B50A75" w:rsidRPr="001E3B56">
        <w:rPr>
          <w:rFonts w:ascii="Arial" w:hAnsi="Arial" w:cs="Arial"/>
        </w:rPr>
        <w:t>inclusion,</w:t>
      </w:r>
      <w:r w:rsidR="003C0B55" w:rsidRPr="001E3B56">
        <w:rPr>
          <w:rFonts w:ascii="Arial" w:hAnsi="Arial" w:cs="Arial"/>
        </w:rPr>
        <w:t xml:space="preserve"> and economic growth</w:t>
      </w:r>
      <w:r w:rsidR="002F1120" w:rsidRPr="001E3B56">
        <w:rPr>
          <w:rFonts w:ascii="Arial" w:hAnsi="Arial" w:cs="Arial"/>
        </w:rPr>
        <w:t>, i</w:t>
      </w:r>
      <w:r w:rsidR="00321435" w:rsidRPr="001E3B56">
        <w:rPr>
          <w:rFonts w:ascii="Arial" w:hAnsi="Arial" w:cs="Arial"/>
        </w:rPr>
        <w:t>n order</w:t>
      </w:r>
      <w:r w:rsidR="003C0B55" w:rsidRPr="001E3B56">
        <w:rPr>
          <w:rFonts w:ascii="Arial" w:hAnsi="Arial" w:cs="Arial"/>
        </w:rPr>
        <w:t xml:space="preserve"> to encourage development of enterprising society and upskilling strategy</w:t>
      </w:r>
      <w:r w:rsidR="00A02561" w:rsidRPr="001E3B56">
        <w:rPr>
          <w:rFonts w:ascii="Arial" w:hAnsi="Arial" w:cs="Arial"/>
        </w:rPr>
        <w:t xml:space="preserve"> based on lifelong learning</w:t>
      </w:r>
      <w:r w:rsidR="00321435" w:rsidRPr="001E3B56">
        <w:rPr>
          <w:rFonts w:ascii="Arial" w:hAnsi="Arial" w:cs="Arial"/>
        </w:rPr>
        <w:t xml:space="preserve">, the consecutive UK governments have been targeting the small business sector </w:t>
      </w:r>
      <w:r w:rsidR="00A02561" w:rsidRPr="001E3B56">
        <w:rPr>
          <w:rFonts w:ascii="Arial" w:hAnsi="Arial" w:cs="Arial"/>
        </w:rPr>
        <w:t>by series of government</w:t>
      </w:r>
      <w:r w:rsidR="00321435" w:rsidRPr="001E3B56">
        <w:rPr>
          <w:rFonts w:ascii="Arial" w:hAnsi="Arial" w:cs="Arial"/>
        </w:rPr>
        <w:t>-</w:t>
      </w:r>
      <w:r w:rsidR="00A02561" w:rsidRPr="001E3B56">
        <w:rPr>
          <w:rFonts w:ascii="Arial" w:hAnsi="Arial" w:cs="Arial"/>
        </w:rPr>
        <w:t xml:space="preserve">backed </w:t>
      </w:r>
      <w:r w:rsidR="00321435" w:rsidRPr="001E3B56">
        <w:rPr>
          <w:rFonts w:ascii="Arial" w:hAnsi="Arial" w:cs="Arial"/>
        </w:rPr>
        <w:t>l</w:t>
      </w:r>
      <w:r w:rsidR="00A02561" w:rsidRPr="001E3B56">
        <w:rPr>
          <w:rFonts w:ascii="Arial" w:hAnsi="Arial" w:cs="Arial"/>
        </w:rPr>
        <w:t>earning and training initiatives and funding support.</w:t>
      </w:r>
      <w:r w:rsidR="0094256A" w:rsidRPr="001E3B56">
        <w:rPr>
          <w:rFonts w:ascii="Arial" w:hAnsi="Arial" w:cs="Arial"/>
        </w:rPr>
        <w:t xml:space="preserve"> </w:t>
      </w:r>
      <w:r w:rsidR="008012E9" w:rsidRPr="001E3B56">
        <w:rPr>
          <w:rFonts w:ascii="Arial" w:hAnsi="Arial" w:cs="Arial"/>
        </w:rPr>
        <w:t xml:space="preserve">This chapter </w:t>
      </w:r>
      <w:r w:rsidR="008F63D0" w:rsidRPr="001E3B56">
        <w:rPr>
          <w:rFonts w:ascii="Arial" w:hAnsi="Arial" w:cs="Arial"/>
        </w:rPr>
        <w:t>aim</w:t>
      </w:r>
      <w:r w:rsidR="00684DFC">
        <w:rPr>
          <w:rFonts w:ascii="Arial" w:hAnsi="Arial" w:cs="Arial"/>
        </w:rPr>
        <w:t>s</w:t>
      </w:r>
      <w:r w:rsidR="008012E9" w:rsidRPr="001E3B56">
        <w:rPr>
          <w:rFonts w:ascii="Arial" w:hAnsi="Arial" w:cs="Arial"/>
        </w:rPr>
        <w:t xml:space="preserve"> to investigate to what extent these initiatives influenced small businesses</w:t>
      </w:r>
      <w:r w:rsidR="008F63D0" w:rsidRPr="001E3B56">
        <w:rPr>
          <w:rFonts w:ascii="Arial" w:hAnsi="Arial" w:cs="Arial"/>
        </w:rPr>
        <w:t>’</w:t>
      </w:r>
      <w:r w:rsidR="008012E9" w:rsidRPr="001E3B56">
        <w:rPr>
          <w:rFonts w:ascii="Arial" w:hAnsi="Arial" w:cs="Arial"/>
        </w:rPr>
        <w:t xml:space="preserve"> attitudes </w:t>
      </w:r>
      <w:r w:rsidR="008F63D0" w:rsidRPr="001E3B56">
        <w:rPr>
          <w:rFonts w:ascii="Arial" w:hAnsi="Arial" w:cs="Arial"/>
        </w:rPr>
        <w:t>towards</w:t>
      </w:r>
      <w:r w:rsidR="008012E9" w:rsidRPr="001E3B56">
        <w:rPr>
          <w:rFonts w:ascii="Arial" w:hAnsi="Arial" w:cs="Arial"/>
        </w:rPr>
        <w:t xml:space="preserve"> training provision and what are the factors that determine the nature of training policies implemented by SME's</w:t>
      </w:r>
      <w:r w:rsidR="00086F17" w:rsidRPr="001E3B56">
        <w:rPr>
          <w:rFonts w:ascii="Arial" w:hAnsi="Arial" w:cs="Arial"/>
        </w:rPr>
        <w:t xml:space="preserve"> in training provision.</w:t>
      </w:r>
      <w:r w:rsidR="002B126F" w:rsidRPr="001E3B56">
        <w:rPr>
          <w:rFonts w:ascii="Arial" w:hAnsi="Arial" w:cs="Arial"/>
        </w:rPr>
        <w:t xml:space="preserve"> </w:t>
      </w:r>
      <w:r w:rsidRPr="001E3B56">
        <w:rPr>
          <w:rFonts w:ascii="Arial" w:hAnsi="Arial" w:cs="Arial"/>
        </w:rPr>
        <w:t xml:space="preserve"> </w:t>
      </w:r>
    </w:p>
    <w:p w14:paraId="598A8C79" w14:textId="77777777" w:rsidR="008804B8" w:rsidRPr="001E3B56" w:rsidRDefault="008804B8" w:rsidP="006C571E">
      <w:pPr>
        <w:spacing w:after="240" w:line="360" w:lineRule="auto"/>
        <w:jc w:val="both"/>
        <w:rPr>
          <w:rFonts w:ascii="Arial" w:hAnsi="Arial" w:cs="Arial"/>
        </w:rPr>
      </w:pPr>
    </w:p>
    <w:p w14:paraId="1CC0BD08" w14:textId="18E3E850" w:rsidR="008804B8" w:rsidRPr="00FE2324" w:rsidRDefault="003C06CF" w:rsidP="003C1540">
      <w:pPr>
        <w:pStyle w:val="Heading2"/>
        <w:spacing w:before="0" w:after="240" w:line="360" w:lineRule="auto"/>
        <w:ind w:left="720" w:hanging="720"/>
        <w:rPr>
          <w:rFonts w:ascii="Arial" w:hAnsi="Arial" w:cs="Arial"/>
          <w:b/>
          <w:bCs/>
          <w:color w:val="auto"/>
          <w:sz w:val="24"/>
          <w:szCs w:val="24"/>
        </w:rPr>
      </w:pPr>
      <w:bookmarkStart w:id="33" w:name="_Toc143816246"/>
      <w:r w:rsidRPr="001E3B56">
        <w:rPr>
          <w:rFonts w:ascii="Arial" w:hAnsi="Arial" w:cs="Arial"/>
          <w:b/>
          <w:bCs/>
          <w:color w:val="auto"/>
          <w:sz w:val="24"/>
          <w:szCs w:val="24"/>
        </w:rPr>
        <w:t>4.2.</w:t>
      </w:r>
      <w:r w:rsidR="003C1540">
        <w:rPr>
          <w:rFonts w:ascii="Arial" w:hAnsi="Arial" w:cs="Arial"/>
          <w:b/>
          <w:bCs/>
          <w:color w:val="auto"/>
          <w:sz w:val="24"/>
          <w:szCs w:val="24"/>
        </w:rPr>
        <w:t xml:space="preserve">   </w:t>
      </w:r>
      <w:r w:rsidRPr="001E3B56">
        <w:rPr>
          <w:rFonts w:ascii="Arial" w:hAnsi="Arial" w:cs="Arial"/>
          <w:b/>
          <w:bCs/>
          <w:color w:val="auto"/>
          <w:sz w:val="24"/>
          <w:szCs w:val="24"/>
        </w:rPr>
        <w:t xml:space="preserve"> </w:t>
      </w:r>
      <w:r w:rsidR="00C52142">
        <w:rPr>
          <w:rFonts w:ascii="Arial" w:hAnsi="Arial" w:cs="Arial"/>
          <w:b/>
          <w:bCs/>
          <w:color w:val="auto"/>
          <w:sz w:val="24"/>
          <w:szCs w:val="24"/>
        </w:rPr>
        <w:t xml:space="preserve"> </w:t>
      </w:r>
      <w:r w:rsidR="00B664BE" w:rsidRPr="00FE2324">
        <w:rPr>
          <w:rFonts w:ascii="Arial" w:hAnsi="Arial" w:cs="Arial"/>
          <w:b/>
          <w:bCs/>
          <w:color w:val="auto"/>
        </w:rPr>
        <w:t>L</w:t>
      </w:r>
      <w:r w:rsidR="006F2C70" w:rsidRPr="00FE2324">
        <w:rPr>
          <w:rFonts w:ascii="Arial" w:hAnsi="Arial" w:cs="Arial"/>
          <w:b/>
          <w:bCs/>
          <w:color w:val="auto"/>
        </w:rPr>
        <w:t xml:space="preserve">iterature review </w:t>
      </w:r>
      <w:r w:rsidR="00B664BE" w:rsidRPr="00FE2324">
        <w:rPr>
          <w:rFonts w:ascii="Arial" w:hAnsi="Arial" w:cs="Arial"/>
          <w:b/>
          <w:bCs/>
          <w:color w:val="auto"/>
        </w:rPr>
        <w:t>findings</w:t>
      </w:r>
      <w:bookmarkEnd w:id="33"/>
    </w:p>
    <w:p w14:paraId="3CB2E31D" w14:textId="208D1D23" w:rsidR="00387357" w:rsidRPr="001E3B56" w:rsidRDefault="007347A4" w:rsidP="00495B34">
      <w:pPr>
        <w:spacing w:after="240" w:line="360" w:lineRule="auto"/>
        <w:jc w:val="both"/>
        <w:rPr>
          <w:rFonts w:ascii="Arial" w:hAnsi="Arial" w:cs="Arial"/>
        </w:rPr>
      </w:pPr>
      <w:r w:rsidRPr="001E3B56">
        <w:rPr>
          <w:rFonts w:ascii="Arial" w:hAnsi="Arial" w:cs="Arial"/>
        </w:rPr>
        <w:t xml:space="preserve">The subject of training provision within </w:t>
      </w:r>
      <w:r w:rsidR="0061798A" w:rsidRPr="001E3B56">
        <w:rPr>
          <w:rFonts w:ascii="Arial" w:hAnsi="Arial" w:cs="Arial"/>
        </w:rPr>
        <w:t>the small</w:t>
      </w:r>
      <w:r w:rsidRPr="001E3B56">
        <w:rPr>
          <w:rFonts w:ascii="Arial" w:hAnsi="Arial" w:cs="Arial"/>
        </w:rPr>
        <w:t xml:space="preserve"> business sector is relatively widely investigated and the knowledge on the topic is increasing in </w:t>
      </w:r>
      <w:r w:rsidR="0061798A" w:rsidRPr="001E3B56">
        <w:rPr>
          <w:rFonts w:ascii="Arial" w:hAnsi="Arial" w:cs="Arial"/>
        </w:rPr>
        <w:t>recent</w:t>
      </w:r>
      <w:r w:rsidRPr="001E3B56">
        <w:rPr>
          <w:rFonts w:ascii="Arial" w:hAnsi="Arial" w:cs="Arial"/>
        </w:rPr>
        <w:t xml:space="preserve"> years </w:t>
      </w:r>
      <w:r w:rsidRPr="00AE27B0">
        <w:rPr>
          <w:rFonts w:ascii="Arial" w:hAnsi="Arial" w:cs="Arial"/>
        </w:rPr>
        <w:t xml:space="preserve">(Table </w:t>
      </w:r>
      <w:r w:rsidR="004C2E78" w:rsidRPr="00AE27B0">
        <w:rPr>
          <w:rFonts w:ascii="Arial" w:hAnsi="Arial" w:cs="Arial"/>
        </w:rPr>
        <w:t>4.1.</w:t>
      </w:r>
      <w:r w:rsidRPr="00AE27B0">
        <w:rPr>
          <w:rFonts w:ascii="Arial" w:hAnsi="Arial" w:cs="Arial"/>
        </w:rPr>
        <w:t>).</w:t>
      </w:r>
      <w:r w:rsidR="00192C17" w:rsidRPr="00AE27B0">
        <w:rPr>
          <w:rFonts w:ascii="Arial" w:hAnsi="Arial" w:cs="Arial"/>
        </w:rPr>
        <w:t xml:space="preserve"> </w:t>
      </w:r>
      <w:r w:rsidR="00192C17" w:rsidRPr="001E3B56">
        <w:rPr>
          <w:rFonts w:ascii="Arial" w:hAnsi="Arial" w:cs="Arial"/>
        </w:rPr>
        <w:t xml:space="preserve">The findings in the literature review illustrate </w:t>
      </w:r>
      <w:r w:rsidR="0061798A" w:rsidRPr="001E3B56">
        <w:rPr>
          <w:rFonts w:ascii="Arial" w:hAnsi="Arial" w:cs="Arial"/>
        </w:rPr>
        <w:t>t</w:t>
      </w:r>
      <w:r w:rsidR="002565DF" w:rsidRPr="001E3B56">
        <w:rPr>
          <w:rFonts w:ascii="Arial" w:hAnsi="Arial" w:cs="Arial"/>
        </w:rPr>
        <w:t>hat due to their heterogeneity in size</w:t>
      </w:r>
      <w:r w:rsidR="0061798A" w:rsidRPr="001E3B56">
        <w:rPr>
          <w:rFonts w:ascii="Arial" w:hAnsi="Arial" w:cs="Arial"/>
        </w:rPr>
        <w:t>,</w:t>
      </w:r>
      <w:r w:rsidR="002565DF" w:rsidRPr="001E3B56">
        <w:rPr>
          <w:rFonts w:ascii="Arial" w:hAnsi="Arial" w:cs="Arial"/>
        </w:rPr>
        <w:t xml:space="preserve"> ownership</w:t>
      </w:r>
      <w:r w:rsidR="0061798A" w:rsidRPr="001E3B56">
        <w:rPr>
          <w:rFonts w:ascii="Arial" w:hAnsi="Arial" w:cs="Arial"/>
        </w:rPr>
        <w:t>,</w:t>
      </w:r>
      <w:r w:rsidR="002565DF" w:rsidRPr="001E3B56">
        <w:rPr>
          <w:rFonts w:ascii="Arial" w:hAnsi="Arial" w:cs="Arial"/>
        </w:rPr>
        <w:t xml:space="preserve"> structure and development strategy</w:t>
      </w:r>
      <w:r w:rsidR="0061798A" w:rsidRPr="001E3B56">
        <w:rPr>
          <w:rFonts w:ascii="Arial" w:hAnsi="Arial" w:cs="Arial"/>
        </w:rPr>
        <w:t>,</w:t>
      </w:r>
      <w:r w:rsidR="002565DF" w:rsidRPr="001E3B56">
        <w:rPr>
          <w:rFonts w:ascii="Arial" w:hAnsi="Arial" w:cs="Arial"/>
        </w:rPr>
        <w:t xml:space="preserve"> SMEs employ different approaches</w:t>
      </w:r>
      <w:r w:rsidR="0061798A" w:rsidRPr="001E3B56">
        <w:rPr>
          <w:rFonts w:ascii="Arial" w:hAnsi="Arial" w:cs="Arial"/>
        </w:rPr>
        <w:t>,</w:t>
      </w:r>
      <w:r w:rsidR="002565DF" w:rsidRPr="001E3B56">
        <w:rPr>
          <w:rFonts w:ascii="Arial" w:hAnsi="Arial" w:cs="Arial"/>
        </w:rPr>
        <w:t xml:space="preserve"> </w:t>
      </w:r>
      <w:r w:rsidR="000A2E8A" w:rsidRPr="001E3B56">
        <w:rPr>
          <w:rFonts w:ascii="Arial" w:hAnsi="Arial" w:cs="Arial"/>
        </w:rPr>
        <w:t>methods,</w:t>
      </w:r>
      <w:r w:rsidR="002565DF" w:rsidRPr="001E3B56">
        <w:rPr>
          <w:rFonts w:ascii="Arial" w:hAnsi="Arial" w:cs="Arial"/>
        </w:rPr>
        <w:t xml:space="preserve"> and techniques to handle the issues related to employee training</w:t>
      </w:r>
      <w:r w:rsidR="0061798A" w:rsidRPr="001E3B56">
        <w:rPr>
          <w:rFonts w:ascii="Arial" w:hAnsi="Arial" w:cs="Arial"/>
        </w:rPr>
        <w:t>. This should be taken into consideration when exploring and discussing employee training within</w:t>
      </w:r>
      <w:r w:rsidR="00054361" w:rsidRPr="001E3B56">
        <w:rPr>
          <w:rFonts w:ascii="Arial" w:hAnsi="Arial" w:cs="Arial"/>
        </w:rPr>
        <w:t xml:space="preserve"> SMEs,</w:t>
      </w:r>
      <w:r w:rsidR="0061798A" w:rsidRPr="001E3B56">
        <w:rPr>
          <w:rFonts w:ascii="Arial" w:hAnsi="Arial" w:cs="Arial"/>
        </w:rPr>
        <w:t xml:space="preserve"> because it eliminates the possibility of determining and implementing a general approach </w:t>
      </w:r>
      <w:r w:rsidR="00054361" w:rsidRPr="001E3B56">
        <w:rPr>
          <w:rFonts w:ascii="Arial" w:hAnsi="Arial" w:cs="Arial"/>
        </w:rPr>
        <w:t>towards</w:t>
      </w:r>
      <w:r w:rsidR="0061798A" w:rsidRPr="001E3B56">
        <w:rPr>
          <w:rFonts w:ascii="Arial" w:hAnsi="Arial" w:cs="Arial"/>
        </w:rPr>
        <w:t xml:space="preserve"> </w:t>
      </w:r>
      <w:r w:rsidR="00485340" w:rsidRPr="001E3B56">
        <w:rPr>
          <w:rFonts w:ascii="Arial" w:hAnsi="Arial" w:cs="Arial"/>
        </w:rPr>
        <w:t xml:space="preserve">employee </w:t>
      </w:r>
      <w:r w:rsidR="0061798A" w:rsidRPr="001E3B56">
        <w:rPr>
          <w:rFonts w:ascii="Arial" w:hAnsi="Arial" w:cs="Arial"/>
        </w:rPr>
        <w:t>training in small businesses.</w:t>
      </w:r>
    </w:p>
    <w:p w14:paraId="2883E8FA" w14:textId="77777777" w:rsidR="00FB4BC3" w:rsidRDefault="00D324FD" w:rsidP="006C571E">
      <w:pPr>
        <w:spacing w:after="240" w:line="360" w:lineRule="auto"/>
        <w:ind w:firstLine="720"/>
        <w:jc w:val="both"/>
        <w:rPr>
          <w:rFonts w:ascii="Arial" w:hAnsi="Arial" w:cs="Arial"/>
        </w:rPr>
      </w:pPr>
      <w:r w:rsidRPr="001E3B56">
        <w:rPr>
          <w:rFonts w:ascii="Arial" w:hAnsi="Arial" w:cs="Arial"/>
        </w:rPr>
        <w:t xml:space="preserve">Workforce training has proved to be essential to equip employees with </w:t>
      </w:r>
      <w:r w:rsidR="00041815" w:rsidRPr="001E3B56">
        <w:rPr>
          <w:rFonts w:ascii="Arial" w:hAnsi="Arial" w:cs="Arial"/>
        </w:rPr>
        <w:t>the required</w:t>
      </w:r>
      <w:r w:rsidRPr="001E3B56">
        <w:rPr>
          <w:rFonts w:ascii="Arial" w:hAnsi="Arial" w:cs="Arial"/>
        </w:rPr>
        <w:t xml:space="preserve"> skills and knowledge and enhance their productivity and adaptability</w:t>
      </w:r>
      <w:r w:rsidR="00041815" w:rsidRPr="001E3B56">
        <w:rPr>
          <w:rFonts w:ascii="Arial" w:hAnsi="Arial" w:cs="Arial"/>
        </w:rPr>
        <w:t>.</w:t>
      </w:r>
      <w:r w:rsidR="00B67952" w:rsidRPr="001E3B56">
        <w:rPr>
          <w:rFonts w:ascii="Arial" w:hAnsi="Arial" w:cs="Arial"/>
        </w:rPr>
        <w:t xml:space="preserve"> </w:t>
      </w:r>
      <w:r w:rsidR="000162C2" w:rsidRPr="001E3B56">
        <w:rPr>
          <w:rFonts w:ascii="Arial" w:hAnsi="Arial" w:cs="Arial"/>
        </w:rPr>
        <w:t>With continual change in technologies</w:t>
      </w:r>
      <w:r w:rsidR="00045F4E" w:rsidRPr="001E3B56">
        <w:rPr>
          <w:rFonts w:ascii="Arial" w:hAnsi="Arial" w:cs="Arial"/>
        </w:rPr>
        <w:t xml:space="preserve"> and customer’s preferences</w:t>
      </w:r>
      <w:r w:rsidR="000162C2" w:rsidRPr="001E3B56">
        <w:rPr>
          <w:rFonts w:ascii="Arial" w:hAnsi="Arial" w:cs="Arial"/>
        </w:rPr>
        <w:t xml:space="preserve">, adaptability is crucial to decrease the rate of </w:t>
      </w:r>
      <w:r w:rsidR="00106A2B" w:rsidRPr="001E3B56">
        <w:rPr>
          <w:rFonts w:ascii="Arial" w:hAnsi="Arial" w:cs="Arial"/>
        </w:rPr>
        <w:t>labour</w:t>
      </w:r>
      <w:r w:rsidR="000162C2" w:rsidRPr="001E3B56">
        <w:rPr>
          <w:rFonts w:ascii="Arial" w:hAnsi="Arial" w:cs="Arial"/>
        </w:rPr>
        <w:t xml:space="preserve"> turnover and maintain competitiveness</w:t>
      </w:r>
      <w:r w:rsidR="00C8190E" w:rsidRPr="001E3B56">
        <w:rPr>
          <w:rFonts w:ascii="Arial" w:hAnsi="Arial" w:cs="Arial"/>
        </w:rPr>
        <w:t>. Therefore</w:t>
      </w:r>
      <w:r w:rsidR="00EC4F94" w:rsidRPr="001E3B56">
        <w:rPr>
          <w:rFonts w:ascii="Arial" w:hAnsi="Arial" w:cs="Arial"/>
        </w:rPr>
        <w:t>,</w:t>
      </w:r>
      <w:r w:rsidR="00C8190E" w:rsidRPr="001E3B56">
        <w:rPr>
          <w:rFonts w:ascii="Arial" w:hAnsi="Arial" w:cs="Arial"/>
        </w:rPr>
        <w:t xml:space="preserve"> to enable introducing more sophisticated and productive technologies</w:t>
      </w:r>
      <w:r w:rsidR="004E7199" w:rsidRPr="001E3B56">
        <w:rPr>
          <w:rFonts w:ascii="Arial" w:hAnsi="Arial" w:cs="Arial"/>
        </w:rPr>
        <w:t>,</w:t>
      </w:r>
      <w:r w:rsidR="00C8190E" w:rsidRPr="001E3B56">
        <w:rPr>
          <w:rFonts w:ascii="Arial" w:hAnsi="Arial" w:cs="Arial"/>
        </w:rPr>
        <w:t xml:space="preserve"> owners/managers must ensure that their employees are continuously acquiring new skills.</w:t>
      </w:r>
      <w:r w:rsidR="00D31E77" w:rsidRPr="001E3B56">
        <w:rPr>
          <w:rFonts w:ascii="Arial" w:hAnsi="Arial" w:cs="Arial"/>
        </w:rPr>
        <w:t xml:space="preserve"> Furthermore, as Garavan et al. </w:t>
      </w:r>
      <w:r w:rsidR="00312762" w:rsidRPr="001E3B56">
        <w:rPr>
          <w:rFonts w:ascii="Arial" w:hAnsi="Arial" w:cs="Arial"/>
        </w:rPr>
        <w:t>f</w:t>
      </w:r>
      <w:r w:rsidR="00C0759D" w:rsidRPr="001E3B56">
        <w:rPr>
          <w:rFonts w:ascii="Arial" w:hAnsi="Arial" w:cs="Arial"/>
        </w:rPr>
        <w:t>ound</w:t>
      </w:r>
      <w:r w:rsidR="004E7199" w:rsidRPr="001E3B56">
        <w:rPr>
          <w:rFonts w:ascii="Arial" w:hAnsi="Arial" w:cs="Arial"/>
        </w:rPr>
        <w:t>,</w:t>
      </w:r>
      <w:r w:rsidR="00C0759D" w:rsidRPr="001E3B56">
        <w:rPr>
          <w:rFonts w:ascii="Arial" w:hAnsi="Arial" w:cs="Arial"/>
        </w:rPr>
        <w:t xml:space="preserve"> the strength of the relationship between training and organizational performance has increased </w:t>
      </w:r>
    </w:p>
    <w:p w14:paraId="6533E11E" w14:textId="6744117E" w:rsidR="004C7826" w:rsidRDefault="00C50140" w:rsidP="00FB4BC3">
      <w:pPr>
        <w:spacing w:after="240" w:line="360" w:lineRule="auto"/>
        <w:jc w:val="both"/>
        <w:rPr>
          <w:rFonts w:ascii="Arial" w:hAnsi="Arial" w:cs="Arial"/>
        </w:rPr>
      </w:pPr>
      <w:r w:rsidRPr="00C50140">
        <w:rPr>
          <w:noProof/>
        </w:rPr>
        <w:lastRenderedPageBreak/>
        <w:drawing>
          <wp:inline distT="0" distB="0" distL="0" distR="0" wp14:anchorId="3187D7E0" wp14:editId="0454A979">
            <wp:extent cx="8644067" cy="5582505"/>
            <wp:effectExtent l="6667" t="0" r="0" b="0"/>
            <wp:docPr id="15503370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8713488" cy="5627338"/>
                    </a:xfrm>
                    <a:prstGeom prst="rect">
                      <a:avLst/>
                    </a:prstGeom>
                    <a:noFill/>
                    <a:ln>
                      <a:noFill/>
                    </a:ln>
                  </pic:spPr>
                </pic:pic>
              </a:graphicData>
            </a:graphic>
          </wp:inline>
        </w:drawing>
      </w:r>
    </w:p>
    <w:p w14:paraId="26F41319" w14:textId="720BC581" w:rsidR="004C7826" w:rsidRDefault="00827EE3" w:rsidP="00FB4BC3">
      <w:pPr>
        <w:spacing w:after="240" w:line="360" w:lineRule="auto"/>
        <w:jc w:val="both"/>
        <w:rPr>
          <w:rFonts w:ascii="Arial" w:hAnsi="Arial" w:cs="Arial"/>
        </w:rPr>
      </w:pPr>
      <w:r w:rsidRPr="00827EE3">
        <w:rPr>
          <w:noProof/>
        </w:rPr>
        <w:lastRenderedPageBreak/>
        <w:drawing>
          <wp:inline distT="0" distB="0" distL="0" distR="0" wp14:anchorId="11C348B6" wp14:editId="58720313">
            <wp:extent cx="8698465" cy="5505650"/>
            <wp:effectExtent l="0" t="3810" r="0" b="3810"/>
            <wp:docPr id="12136466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8739750" cy="5531781"/>
                    </a:xfrm>
                    <a:prstGeom prst="rect">
                      <a:avLst/>
                    </a:prstGeom>
                    <a:noFill/>
                    <a:ln>
                      <a:noFill/>
                    </a:ln>
                  </pic:spPr>
                </pic:pic>
              </a:graphicData>
            </a:graphic>
          </wp:inline>
        </w:drawing>
      </w:r>
    </w:p>
    <w:p w14:paraId="5A887CE1" w14:textId="2089C211" w:rsidR="004C7826" w:rsidRDefault="00C87EC6" w:rsidP="00FB4BC3">
      <w:pPr>
        <w:spacing w:after="240" w:line="360" w:lineRule="auto"/>
        <w:jc w:val="both"/>
        <w:rPr>
          <w:rFonts w:ascii="Arial" w:hAnsi="Arial" w:cs="Arial"/>
        </w:rPr>
      </w:pPr>
      <w:r w:rsidRPr="00C87EC6">
        <w:rPr>
          <w:noProof/>
        </w:rPr>
        <w:lastRenderedPageBreak/>
        <w:drawing>
          <wp:inline distT="0" distB="0" distL="0" distR="0" wp14:anchorId="70431781" wp14:editId="2809C0A2">
            <wp:extent cx="8820150" cy="5341430"/>
            <wp:effectExtent l="6032" t="0" r="0" b="6032"/>
            <wp:docPr id="31886144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6200000">
                      <a:off x="0" y="0"/>
                      <a:ext cx="8869753" cy="5371470"/>
                    </a:xfrm>
                    <a:prstGeom prst="rect">
                      <a:avLst/>
                    </a:prstGeom>
                    <a:noFill/>
                    <a:ln>
                      <a:noFill/>
                    </a:ln>
                  </pic:spPr>
                </pic:pic>
              </a:graphicData>
            </a:graphic>
          </wp:inline>
        </w:drawing>
      </w:r>
    </w:p>
    <w:p w14:paraId="45429AA8" w14:textId="7B086590" w:rsidR="004C7826" w:rsidRDefault="009673F8" w:rsidP="00FB4BC3">
      <w:pPr>
        <w:spacing w:after="240" w:line="360" w:lineRule="auto"/>
        <w:jc w:val="both"/>
        <w:rPr>
          <w:rFonts w:ascii="Arial" w:hAnsi="Arial" w:cs="Arial"/>
        </w:rPr>
      </w:pPr>
      <w:r w:rsidRPr="009673F8">
        <w:rPr>
          <w:noProof/>
        </w:rPr>
        <w:lastRenderedPageBreak/>
        <w:drawing>
          <wp:inline distT="0" distB="0" distL="0" distR="0" wp14:anchorId="436B234A" wp14:editId="19F77210">
            <wp:extent cx="8755881" cy="5401075"/>
            <wp:effectExtent l="952" t="0" r="0" b="8572"/>
            <wp:docPr id="2470335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8785200" cy="5419160"/>
                    </a:xfrm>
                    <a:prstGeom prst="rect">
                      <a:avLst/>
                    </a:prstGeom>
                    <a:noFill/>
                    <a:ln>
                      <a:noFill/>
                    </a:ln>
                  </pic:spPr>
                </pic:pic>
              </a:graphicData>
            </a:graphic>
          </wp:inline>
        </w:drawing>
      </w:r>
    </w:p>
    <w:p w14:paraId="0FA5D746" w14:textId="68244535" w:rsidR="004C7826" w:rsidRDefault="003060BB" w:rsidP="00FB4BC3">
      <w:pPr>
        <w:spacing w:after="240" w:line="360" w:lineRule="auto"/>
        <w:jc w:val="both"/>
        <w:rPr>
          <w:rFonts w:ascii="Arial" w:hAnsi="Arial" w:cs="Arial"/>
        </w:rPr>
      </w:pPr>
      <w:r w:rsidRPr="003060BB">
        <w:rPr>
          <w:noProof/>
        </w:rPr>
        <w:lastRenderedPageBreak/>
        <w:drawing>
          <wp:inline distT="0" distB="0" distL="0" distR="0" wp14:anchorId="7913987D" wp14:editId="39668D7A">
            <wp:extent cx="8729008" cy="5355443"/>
            <wp:effectExtent l="0" t="8573" r="0" b="6667"/>
            <wp:docPr id="126174384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8762584" cy="5376043"/>
                    </a:xfrm>
                    <a:prstGeom prst="rect">
                      <a:avLst/>
                    </a:prstGeom>
                    <a:noFill/>
                    <a:ln>
                      <a:noFill/>
                    </a:ln>
                  </pic:spPr>
                </pic:pic>
              </a:graphicData>
            </a:graphic>
          </wp:inline>
        </w:drawing>
      </w:r>
    </w:p>
    <w:p w14:paraId="06760BE7" w14:textId="5FD99EF1" w:rsidR="004C7826" w:rsidRDefault="0077210D" w:rsidP="00FB4BC3">
      <w:pPr>
        <w:spacing w:after="240" w:line="360" w:lineRule="auto"/>
        <w:jc w:val="both"/>
        <w:rPr>
          <w:rFonts w:ascii="Arial" w:hAnsi="Arial" w:cs="Arial"/>
        </w:rPr>
      </w:pPr>
      <w:r w:rsidRPr="0077210D">
        <w:rPr>
          <w:noProof/>
        </w:rPr>
        <w:lastRenderedPageBreak/>
        <w:drawing>
          <wp:inline distT="0" distB="0" distL="0" distR="0" wp14:anchorId="41A52847" wp14:editId="3B3A64BF">
            <wp:extent cx="8699406" cy="5493749"/>
            <wp:effectExtent l="2540" t="0" r="0" b="0"/>
            <wp:docPr id="57986910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8735726" cy="5516686"/>
                    </a:xfrm>
                    <a:prstGeom prst="rect">
                      <a:avLst/>
                    </a:prstGeom>
                    <a:noFill/>
                    <a:ln>
                      <a:noFill/>
                    </a:ln>
                  </pic:spPr>
                </pic:pic>
              </a:graphicData>
            </a:graphic>
          </wp:inline>
        </w:drawing>
      </w:r>
    </w:p>
    <w:p w14:paraId="71D1E553" w14:textId="6B3EE0A5" w:rsidR="004C7826" w:rsidRDefault="008E1E5B" w:rsidP="00FB4BC3">
      <w:pPr>
        <w:spacing w:after="240" w:line="360" w:lineRule="auto"/>
        <w:jc w:val="both"/>
        <w:rPr>
          <w:rFonts w:ascii="Arial" w:hAnsi="Arial" w:cs="Arial"/>
        </w:rPr>
      </w:pPr>
      <w:r w:rsidRPr="008E1E5B">
        <w:rPr>
          <w:noProof/>
        </w:rPr>
        <w:lastRenderedPageBreak/>
        <w:drawing>
          <wp:inline distT="0" distB="0" distL="0" distR="0" wp14:anchorId="553BB914" wp14:editId="39816247">
            <wp:extent cx="8778466" cy="5091635"/>
            <wp:effectExtent l="0" t="4445" r="0" b="0"/>
            <wp:docPr id="189398793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8835334" cy="5124619"/>
                    </a:xfrm>
                    <a:prstGeom prst="rect">
                      <a:avLst/>
                    </a:prstGeom>
                    <a:noFill/>
                    <a:ln>
                      <a:noFill/>
                    </a:ln>
                  </pic:spPr>
                </pic:pic>
              </a:graphicData>
            </a:graphic>
          </wp:inline>
        </w:drawing>
      </w:r>
    </w:p>
    <w:p w14:paraId="670E6EB4" w14:textId="6DB1C0BC" w:rsidR="005613FE" w:rsidRPr="00A80767" w:rsidRDefault="00A80767" w:rsidP="00FB4BC3">
      <w:pPr>
        <w:spacing w:after="240" w:line="360" w:lineRule="auto"/>
        <w:jc w:val="both"/>
      </w:pPr>
      <w:r w:rsidRPr="00A80767">
        <w:rPr>
          <w:noProof/>
        </w:rPr>
        <w:lastRenderedPageBreak/>
        <w:drawing>
          <wp:inline distT="0" distB="0" distL="0" distR="0" wp14:anchorId="22764F71" wp14:editId="0DF22E9C">
            <wp:extent cx="8752609" cy="5774171"/>
            <wp:effectExtent l="3175" t="0" r="0" b="0"/>
            <wp:docPr id="90663082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6200000">
                      <a:off x="0" y="0"/>
                      <a:ext cx="8783585" cy="5794606"/>
                    </a:xfrm>
                    <a:prstGeom prst="rect">
                      <a:avLst/>
                    </a:prstGeom>
                    <a:noFill/>
                    <a:ln>
                      <a:noFill/>
                    </a:ln>
                  </pic:spPr>
                </pic:pic>
              </a:graphicData>
            </a:graphic>
          </wp:inline>
        </w:drawing>
      </w:r>
      <w:r w:rsidR="00C0759D" w:rsidRPr="001E3B56">
        <w:rPr>
          <w:rFonts w:ascii="Arial" w:hAnsi="Arial" w:cs="Arial"/>
        </w:rPr>
        <w:lastRenderedPageBreak/>
        <w:t>over the years</w:t>
      </w:r>
      <w:r w:rsidR="00F16182" w:rsidRPr="001E3B56">
        <w:rPr>
          <w:rFonts w:ascii="Arial" w:hAnsi="Arial" w:cs="Arial"/>
        </w:rPr>
        <w:t>. It has been suggested that</w:t>
      </w:r>
      <w:r w:rsidR="00C0759D" w:rsidRPr="001E3B56">
        <w:rPr>
          <w:rFonts w:ascii="Arial" w:hAnsi="Arial" w:cs="Arial"/>
        </w:rPr>
        <w:t xml:space="preserve"> the significant importance of training to organizational performance and competitive advantage in the context of globalization, talent scarcity and continual changes in expectations of work among different generations</w:t>
      </w:r>
      <w:r w:rsidR="00312762" w:rsidRPr="001E3B56">
        <w:rPr>
          <w:rFonts w:ascii="Arial" w:hAnsi="Arial" w:cs="Arial"/>
        </w:rPr>
        <w:t>, indicates</w:t>
      </w:r>
      <w:r w:rsidR="006A0CF3" w:rsidRPr="001E3B56">
        <w:rPr>
          <w:rFonts w:ascii="Arial" w:hAnsi="Arial" w:cs="Arial"/>
        </w:rPr>
        <w:t xml:space="preserve"> </w:t>
      </w:r>
      <w:r w:rsidR="00312762" w:rsidRPr="001E3B56">
        <w:rPr>
          <w:rFonts w:ascii="Arial" w:hAnsi="Arial" w:cs="Arial"/>
        </w:rPr>
        <w:t>the need of a</w:t>
      </w:r>
      <w:r w:rsidR="009A1527" w:rsidRPr="001E3B56">
        <w:rPr>
          <w:rFonts w:ascii="Arial" w:hAnsi="Arial" w:cs="Arial"/>
        </w:rPr>
        <w:t>djusting</w:t>
      </w:r>
      <w:r w:rsidR="00312762" w:rsidRPr="001E3B56">
        <w:rPr>
          <w:rFonts w:ascii="Arial" w:hAnsi="Arial" w:cs="Arial"/>
        </w:rPr>
        <w:t xml:space="preserve"> training methods and design to changing environmental conditions in order to enhance organizational performance</w:t>
      </w:r>
      <w:r w:rsidR="006541B6" w:rsidRPr="001E3B56">
        <w:rPr>
          <w:rFonts w:ascii="Arial" w:hAnsi="Arial" w:cs="Arial"/>
        </w:rPr>
        <w:t xml:space="preserve"> </w:t>
      </w:r>
      <w:sdt>
        <w:sdtPr>
          <w:rPr>
            <w:rFonts w:ascii="Arial" w:hAnsi="Arial" w:cs="Arial"/>
            <w:color w:val="000000"/>
            <w:highlight w:val="white"/>
          </w:rPr>
          <w:alias w:val="Citation"/>
          <w:tag w:val="{&quot;referencesIds&quot;:[&quot;doc:64bab9e01638050d2eea6414&quot;],&quot;referencesOptions&quot;:{&quot;doc:64bab9e01638050d2eea6414&quot;:{&quot;author&quot;:true,&quot;year&quot;:true,&quot;pageReplace&quot;:&quot;&quot;,&quot;prefix&quot;:&quot;&quot;,&quot;suffix&quot;:&quot;&quot;}},&quot;hasBrokenReferences&quot;:false,&quot;hasManualEdits&quot;:false,&quot;citationType&quot;:&quot;inline&quot;,&quot;id&quot;:-825364200,&quot;citationText&quot;:&quot;&lt;span style=\&quot;font-family:Arial;font-size:14.666666666666666px;color:#000000\&quot;&gt;(Garavan&lt;i&gt; et al.,&lt;/i&gt; 2021)&lt;/span&gt;&quot;}"/>
          <w:id w:val="-825364200"/>
          <w:placeholder>
            <w:docPart w:val="62A51815422D4E80B0F2888644EF24F2"/>
          </w:placeholder>
        </w:sdtPr>
        <w:sdtContent>
          <w:r w:rsidR="00D44174">
            <w:rPr>
              <w:rFonts w:ascii="Arial" w:eastAsia="Times New Roman" w:hAnsi="Arial" w:cs="Arial"/>
              <w:color w:val="000000"/>
            </w:rPr>
            <w:t>(Garavan</w:t>
          </w:r>
          <w:r w:rsidR="00D44174">
            <w:rPr>
              <w:rFonts w:ascii="Arial" w:eastAsia="Times New Roman" w:hAnsi="Arial" w:cs="Arial"/>
              <w:i/>
              <w:iCs/>
              <w:color w:val="000000"/>
            </w:rPr>
            <w:t xml:space="preserve"> et al.,</w:t>
          </w:r>
          <w:r w:rsidR="00D44174">
            <w:rPr>
              <w:rFonts w:ascii="Arial" w:eastAsia="Times New Roman" w:hAnsi="Arial" w:cs="Arial"/>
              <w:color w:val="000000"/>
            </w:rPr>
            <w:t xml:space="preserve"> 2021)</w:t>
          </w:r>
        </w:sdtContent>
      </w:sdt>
      <w:r w:rsidR="006541B6" w:rsidRPr="001E3B56">
        <w:rPr>
          <w:rFonts w:ascii="Arial" w:hAnsi="Arial" w:cs="Arial"/>
        </w:rPr>
        <w:t>.</w:t>
      </w:r>
    </w:p>
    <w:p w14:paraId="232DDACB" w14:textId="0219FF27" w:rsidR="004E7199" w:rsidRPr="001E3B56" w:rsidRDefault="00A57487" w:rsidP="006C571E">
      <w:pPr>
        <w:spacing w:after="240" w:line="360" w:lineRule="auto"/>
        <w:jc w:val="both"/>
        <w:rPr>
          <w:rFonts w:ascii="Arial" w:hAnsi="Arial" w:cs="Arial"/>
        </w:rPr>
      </w:pPr>
      <w:r w:rsidRPr="001E3B56">
        <w:rPr>
          <w:rFonts w:ascii="Arial" w:hAnsi="Arial" w:cs="Arial"/>
        </w:rPr>
        <w:tab/>
      </w:r>
      <w:r w:rsidR="00437361" w:rsidRPr="001E3B56">
        <w:rPr>
          <w:rFonts w:ascii="Arial" w:hAnsi="Arial" w:cs="Arial"/>
        </w:rPr>
        <w:t>Based on his empirical work</w:t>
      </w:r>
      <w:r w:rsidR="00D94312">
        <w:rPr>
          <w:rFonts w:ascii="Arial" w:hAnsi="Arial" w:cs="Arial"/>
        </w:rPr>
        <w:t xml:space="preserve">, </w:t>
      </w:r>
      <w:r w:rsidR="007D1D9B" w:rsidRPr="001E3B56">
        <w:rPr>
          <w:rFonts w:ascii="Arial" w:hAnsi="Arial" w:cs="Arial"/>
        </w:rPr>
        <w:t>Panagiotakopoulos</w:t>
      </w:r>
      <w:r w:rsidR="00437361" w:rsidRPr="001E3B56">
        <w:rPr>
          <w:rFonts w:ascii="Arial" w:hAnsi="Arial" w:cs="Arial"/>
        </w:rPr>
        <w:t xml:space="preserve"> found that SMEs’ owners</w:t>
      </w:r>
      <w:r w:rsidR="00D94312">
        <w:rPr>
          <w:rFonts w:ascii="Arial" w:hAnsi="Arial" w:cs="Arial"/>
        </w:rPr>
        <w:t>/managers</w:t>
      </w:r>
      <w:r w:rsidR="00437361" w:rsidRPr="001E3B56">
        <w:rPr>
          <w:rFonts w:ascii="Arial" w:hAnsi="Arial" w:cs="Arial"/>
        </w:rPr>
        <w:t xml:space="preserve"> </w:t>
      </w:r>
      <w:r w:rsidR="008137BD" w:rsidRPr="001E3B56">
        <w:rPr>
          <w:rFonts w:ascii="Arial" w:hAnsi="Arial" w:cs="Arial"/>
        </w:rPr>
        <w:t>indicate positive attitude towards employee training</w:t>
      </w:r>
      <w:r w:rsidR="00D42FAD">
        <w:rPr>
          <w:rFonts w:ascii="Arial" w:hAnsi="Arial" w:cs="Arial"/>
        </w:rPr>
        <w:t xml:space="preserve">, </w:t>
      </w:r>
      <w:r w:rsidR="008137BD" w:rsidRPr="001E3B56">
        <w:rPr>
          <w:rFonts w:ascii="Arial" w:hAnsi="Arial" w:cs="Arial"/>
        </w:rPr>
        <w:t xml:space="preserve">arguing </w:t>
      </w:r>
      <w:r w:rsidR="00D42FAD">
        <w:rPr>
          <w:rFonts w:ascii="Arial" w:hAnsi="Arial" w:cs="Arial"/>
        </w:rPr>
        <w:t xml:space="preserve">that </w:t>
      </w:r>
      <w:r w:rsidR="008137BD" w:rsidRPr="001E3B56">
        <w:rPr>
          <w:rFonts w:ascii="Arial" w:hAnsi="Arial" w:cs="Arial"/>
        </w:rPr>
        <w:t xml:space="preserve">it offers a variety of benefits to their </w:t>
      </w:r>
      <w:r w:rsidR="005D1372" w:rsidRPr="001E3B56">
        <w:rPr>
          <w:rFonts w:ascii="Arial" w:hAnsi="Arial" w:cs="Arial"/>
        </w:rPr>
        <w:t>organizations,</w:t>
      </w:r>
      <w:r w:rsidR="008137BD" w:rsidRPr="001E3B56">
        <w:rPr>
          <w:rFonts w:ascii="Arial" w:hAnsi="Arial" w:cs="Arial"/>
        </w:rPr>
        <w:t xml:space="preserve"> and it is crucial for their success.</w:t>
      </w:r>
      <w:r w:rsidR="00FD23B4" w:rsidRPr="001E3B56">
        <w:rPr>
          <w:rFonts w:ascii="Arial" w:hAnsi="Arial" w:cs="Arial"/>
        </w:rPr>
        <w:t xml:space="preserve"> Questioning the applicability and usefulness of formal training as too theoretical,</w:t>
      </w:r>
      <w:r w:rsidR="00815247" w:rsidRPr="001E3B56">
        <w:rPr>
          <w:rFonts w:ascii="Arial" w:hAnsi="Arial" w:cs="Arial"/>
        </w:rPr>
        <w:t xml:space="preserve"> </w:t>
      </w:r>
      <w:r w:rsidR="007D1D9B" w:rsidRPr="001E3B56">
        <w:rPr>
          <w:rFonts w:ascii="Arial" w:hAnsi="Arial" w:cs="Arial"/>
        </w:rPr>
        <w:t>expensive,</w:t>
      </w:r>
      <w:r w:rsidR="00815247" w:rsidRPr="001E3B56">
        <w:rPr>
          <w:rFonts w:ascii="Arial" w:hAnsi="Arial" w:cs="Arial"/>
        </w:rPr>
        <w:t xml:space="preserve"> and inadequate to t</w:t>
      </w:r>
      <w:r w:rsidR="003D0FD8" w:rsidRPr="001E3B56">
        <w:rPr>
          <w:rFonts w:ascii="Arial" w:hAnsi="Arial" w:cs="Arial"/>
        </w:rPr>
        <w:t>he</w:t>
      </w:r>
      <w:r w:rsidR="00815247" w:rsidRPr="001E3B56">
        <w:rPr>
          <w:rFonts w:ascii="Arial" w:hAnsi="Arial" w:cs="Arial"/>
        </w:rPr>
        <w:t xml:space="preserve"> specific needs</w:t>
      </w:r>
      <w:r w:rsidR="003D0FD8" w:rsidRPr="001E3B56">
        <w:rPr>
          <w:rFonts w:ascii="Arial" w:hAnsi="Arial" w:cs="Arial"/>
        </w:rPr>
        <w:t xml:space="preserve"> of their organizations, they are </w:t>
      </w:r>
      <w:r w:rsidR="00FD2B40" w:rsidRPr="001E3B56">
        <w:rPr>
          <w:rFonts w:ascii="Arial" w:hAnsi="Arial" w:cs="Arial"/>
        </w:rPr>
        <w:t>keener</w:t>
      </w:r>
      <w:r w:rsidR="003D0FD8" w:rsidRPr="001E3B56">
        <w:rPr>
          <w:rFonts w:ascii="Arial" w:hAnsi="Arial" w:cs="Arial"/>
        </w:rPr>
        <w:t xml:space="preserve"> on using informal ways of training and learning</w:t>
      </w:r>
      <w:r w:rsidR="0003069D" w:rsidRPr="001E3B56">
        <w:rPr>
          <w:rFonts w:ascii="Arial" w:hAnsi="Arial" w:cs="Arial"/>
        </w:rPr>
        <w:t xml:space="preserve"> (on-the-job training) where </w:t>
      </w:r>
      <w:r w:rsidR="006A6861" w:rsidRPr="001E3B56">
        <w:rPr>
          <w:rFonts w:ascii="Arial" w:hAnsi="Arial" w:cs="Arial"/>
        </w:rPr>
        <w:t>employees</w:t>
      </w:r>
      <w:r w:rsidR="0003069D" w:rsidRPr="001E3B56">
        <w:rPr>
          <w:rFonts w:ascii="Arial" w:hAnsi="Arial" w:cs="Arial"/>
        </w:rPr>
        <w:t xml:space="preserve"> can learn from others within the workplace</w:t>
      </w:r>
      <w:r w:rsidR="000934E9">
        <w:rPr>
          <w:rFonts w:ascii="Arial" w:hAnsi="Arial" w:cs="Arial"/>
        </w:rPr>
        <w:t>,</w:t>
      </w:r>
      <w:r w:rsidR="0003069D" w:rsidRPr="001E3B56">
        <w:rPr>
          <w:rFonts w:ascii="Arial" w:hAnsi="Arial" w:cs="Arial"/>
        </w:rPr>
        <w:t xml:space="preserve"> by observing and imitating</w:t>
      </w:r>
      <w:r w:rsidR="003B4D72" w:rsidRPr="001E3B56">
        <w:rPr>
          <w:rFonts w:ascii="Arial" w:hAnsi="Arial" w:cs="Arial"/>
        </w:rPr>
        <w:t xml:space="preserve"> </w:t>
      </w:r>
      <w:r w:rsidR="006A6861" w:rsidRPr="001E3B56">
        <w:rPr>
          <w:rFonts w:ascii="Arial" w:hAnsi="Arial" w:cs="Arial"/>
        </w:rPr>
        <w:t>on a flexible basis according to the structure and ways of working of small firms</w:t>
      </w:r>
      <w:r w:rsidR="005F2FDD" w:rsidRPr="001E3B56">
        <w:rPr>
          <w:rFonts w:ascii="Arial" w:hAnsi="Arial" w:cs="Arial"/>
        </w:rPr>
        <w:t xml:space="preserve"> </w:t>
      </w:r>
      <w:sdt>
        <w:sdtPr>
          <w:rPr>
            <w:rFonts w:ascii="Arial" w:hAnsi="Arial" w:cs="Arial"/>
            <w:color w:val="000000"/>
            <w:highlight w:val="white"/>
          </w:rPr>
          <w:alias w:val="Citation"/>
          <w:tag w:val="{&quot;referencesIds&quot;:[&quot;doc:648b6cb5237eef6861ffaf66&quot;],&quot;referencesOptions&quot;:{&quot;doc:648b6cb5237eef6861ffaf66&quot;:{&quot;author&quot;:true,&quot;year&quot;:true,&quot;pageReplace&quot;:&quot;&quot;,&quot;prefix&quot;:&quot;&quot;,&quot;suffix&quot;:&quot;&quot;}},&quot;hasBrokenReferences&quot;:false,&quot;hasManualEdits&quot;:false,&quot;citationType&quot;:&quot;inline&quot;,&quot;id&quot;:1048108113,&quot;citationText&quot;:&quot;&lt;span style=\&quot;font-family:Arial;font-size:14.666666666666666px;color:#000000\&quot;&gt;(Panagiotakopoulos, 2011a)&lt;/span&gt;&quot;}"/>
          <w:id w:val="1048108113"/>
          <w:placeholder>
            <w:docPart w:val="112EEDF226C448249E1180162846FED5"/>
          </w:placeholder>
        </w:sdtPr>
        <w:sdtContent>
          <w:r w:rsidR="00D44174">
            <w:rPr>
              <w:rFonts w:ascii="Arial" w:eastAsia="Times New Roman" w:hAnsi="Arial" w:cs="Arial"/>
              <w:color w:val="000000"/>
            </w:rPr>
            <w:t>(Panagiotakopoulos, 2011a)</w:t>
          </w:r>
        </w:sdtContent>
      </w:sdt>
      <w:r w:rsidR="006A6861" w:rsidRPr="001E3B56">
        <w:rPr>
          <w:rFonts w:ascii="Arial" w:hAnsi="Arial" w:cs="Arial"/>
        </w:rPr>
        <w:t>.</w:t>
      </w:r>
    </w:p>
    <w:p w14:paraId="114EB3E4" w14:textId="2271F45A" w:rsidR="004204AB" w:rsidRPr="001E3B56" w:rsidRDefault="004204AB" w:rsidP="006C571E">
      <w:pPr>
        <w:spacing w:after="240" w:line="360" w:lineRule="auto"/>
        <w:jc w:val="both"/>
        <w:rPr>
          <w:rFonts w:ascii="Arial" w:hAnsi="Arial" w:cs="Arial"/>
        </w:rPr>
      </w:pPr>
      <w:r w:rsidRPr="001E3B56">
        <w:rPr>
          <w:rFonts w:ascii="Arial" w:hAnsi="Arial" w:cs="Arial"/>
        </w:rPr>
        <w:tab/>
        <w:t>Given the high rates of failure of new small businesses and employee turnover, and the short-t</w:t>
      </w:r>
      <w:r w:rsidR="000C05CE" w:rsidRPr="001E3B56">
        <w:rPr>
          <w:rFonts w:ascii="Arial" w:hAnsi="Arial" w:cs="Arial"/>
        </w:rPr>
        <w:t>erm horizons within which they operate, the informal approach to training seems to be more optimal</w:t>
      </w:r>
      <w:r w:rsidR="005E5901">
        <w:rPr>
          <w:rFonts w:ascii="Arial" w:hAnsi="Arial" w:cs="Arial"/>
        </w:rPr>
        <w:t xml:space="preserve"> and </w:t>
      </w:r>
      <w:r w:rsidR="00AA0A1B" w:rsidRPr="001E3B56">
        <w:rPr>
          <w:rFonts w:ascii="Arial" w:hAnsi="Arial" w:cs="Arial"/>
        </w:rPr>
        <w:t>rational</w:t>
      </w:r>
      <w:r w:rsidR="002C5F28" w:rsidRPr="001E3B56">
        <w:rPr>
          <w:rFonts w:ascii="Arial" w:hAnsi="Arial" w:cs="Arial"/>
        </w:rPr>
        <w:t xml:space="preserve"> from individual owners/managers’ point of view. It is </w:t>
      </w:r>
      <w:r w:rsidR="003B4D72" w:rsidRPr="001E3B56">
        <w:rPr>
          <w:rFonts w:ascii="Arial" w:hAnsi="Arial" w:cs="Arial"/>
        </w:rPr>
        <w:t>easier</w:t>
      </w:r>
      <w:r w:rsidR="002C5F28" w:rsidRPr="001E3B56">
        <w:rPr>
          <w:rFonts w:ascii="Arial" w:hAnsi="Arial" w:cs="Arial"/>
        </w:rPr>
        <w:t xml:space="preserve"> for the manager</w:t>
      </w:r>
      <w:r w:rsidR="001D06B1" w:rsidRPr="001E3B56">
        <w:rPr>
          <w:rFonts w:ascii="Arial" w:hAnsi="Arial" w:cs="Arial"/>
        </w:rPr>
        <w:t xml:space="preserve"> </w:t>
      </w:r>
      <w:r w:rsidR="00096552" w:rsidRPr="001E3B56">
        <w:rPr>
          <w:rFonts w:ascii="Arial" w:hAnsi="Arial" w:cs="Arial"/>
        </w:rPr>
        <w:t>to get involved</w:t>
      </w:r>
      <w:r w:rsidR="001D06B1" w:rsidRPr="001E3B56">
        <w:rPr>
          <w:rFonts w:ascii="Arial" w:hAnsi="Arial" w:cs="Arial"/>
        </w:rPr>
        <w:t xml:space="preserve"> closely in the operations of the firm and </w:t>
      </w:r>
      <w:r w:rsidR="00017947" w:rsidRPr="001E3B56">
        <w:rPr>
          <w:rFonts w:ascii="Arial" w:hAnsi="Arial" w:cs="Arial"/>
        </w:rPr>
        <w:t>directly observe</w:t>
      </w:r>
      <w:r w:rsidR="001D06B1" w:rsidRPr="001E3B56">
        <w:rPr>
          <w:rFonts w:ascii="Arial" w:hAnsi="Arial" w:cs="Arial"/>
        </w:rPr>
        <w:t xml:space="preserve"> the performance of the employees</w:t>
      </w:r>
      <w:r w:rsidR="0065662A" w:rsidRPr="001E3B56">
        <w:rPr>
          <w:rFonts w:ascii="Arial" w:hAnsi="Arial" w:cs="Arial"/>
        </w:rPr>
        <w:t xml:space="preserve"> to ensure that they have the required skills</w:t>
      </w:r>
      <w:r w:rsidR="009B413E" w:rsidRPr="001E3B56">
        <w:rPr>
          <w:rFonts w:ascii="Arial" w:hAnsi="Arial" w:cs="Arial"/>
        </w:rPr>
        <w:t>,</w:t>
      </w:r>
      <w:r w:rsidR="0065662A" w:rsidRPr="001E3B56">
        <w:rPr>
          <w:rFonts w:ascii="Arial" w:hAnsi="Arial" w:cs="Arial"/>
        </w:rPr>
        <w:t xml:space="preserve"> th</w:t>
      </w:r>
      <w:r w:rsidR="00B64E3D" w:rsidRPr="001E3B56">
        <w:rPr>
          <w:rFonts w:ascii="Arial" w:hAnsi="Arial" w:cs="Arial"/>
        </w:rPr>
        <w:t>a</w:t>
      </w:r>
      <w:r w:rsidR="0065662A" w:rsidRPr="001E3B56">
        <w:rPr>
          <w:rFonts w:ascii="Arial" w:hAnsi="Arial" w:cs="Arial"/>
        </w:rPr>
        <w:t>n rely solely</w:t>
      </w:r>
      <w:r w:rsidR="00E97E6D" w:rsidRPr="001E3B56">
        <w:rPr>
          <w:rFonts w:ascii="Arial" w:hAnsi="Arial" w:cs="Arial"/>
        </w:rPr>
        <w:t xml:space="preserve"> </w:t>
      </w:r>
      <w:r w:rsidR="00DA45D3" w:rsidRPr="001E3B56">
        <w:rPr>
          <w:rFonts w:ascii="Arial" w:hAnsi="Arial" w:cs="Arial"/>
        </w:rPr>
        <w:t>on</w:t>
      </w:r>
      <w:r w:rsidR="00E97E6D" w:rsidRPr="001E3B56">
        <w:rPr>
          <w:rFonts w:ascii="Arial" w:hAnsi="Arial" w:cs="Arial"/>
        </w:rPr>
        <w:t xml:space="preserve"> formal qualifications. The training is undertaken on the job within the work premises, focused on the firm-specific work practices with limited forward planning</w:t>
      </w:r>
      <w:r w:rsidR="00FD2B40" w:rsidRPr="001E3B56">
        <w:rPr>
          <w:rFonts w:ascii="Arial" w:hAnsi="Arial" w:cs="Arial"/>
        </w:rPr>
        <w:t xml:space="preserve"> and use of external providers</w:t>
      </w:r>
      <w:r w:rsidR="00AA0A1B" w:rsidRPr="001E3B56">
        <w:rPr>
          <w:rFonts w:ascii="Arial" w:hAnsi="Arial" w:cs="Arial"/>
        </w:rPr>
        <w:t xml:space="preserve"> </w:t>
      </w:r>
      <w:r w:rsidR="00FD174A" w:rsidRPr="001E3B56">
        <w:rPr>
          <w:rFonts w:ascii="Arial" w:hAnsi="Arial" w:cs="Arial"/>
        </w:rPr>
        <w:t xml:space="preserve"> </w:t>
      </w:r>
      <w:sdt>
        <w:sdtPr>
          <w:rPr>
            <w:rFonts w:ascii="Arial" w:hAnsi="Arial" w:cs="Arial"/>
            <w:color w:val="000000"/>
            <w:highlight w:val="white"/>
          </w:rPr>
          <w:alias w:val="Citation"/>
          <w:tag w:val="{&quot;referencesIds&quot;:[&quot;doc:648b6e0110d6d9474aac5e88&quot;],&quot;referencesOptions&quot;:{&quot;doc:648b6e0110d6d9474aac5e88&quot;:{&quot;author&quot;:true,&quot;year&quot;:true,&quot;pageReplace&quot;:&quot;&quot;,&quot;prefix&quot;:&quot;&quot;,&quot;suffix&quot;:&quot;&quot;}},&quot;hasBrokenReferences&quot;:false,&quot;hasManualEdits&quot;:false,&quot;citationType&quot;:&quot;inline&quot;,&quot;id&quot;:754862625,&quot;citationText&quot;:&quot;&lt;span style=\&quot;font-family:Arial;font-size:14.666666666666666px;color:#000000\&quot;&gt;(Johnson, 2002)&lt;/span&gt;&quot;}"/>
          <w:id w:val="754862625"/>
          <w:placeholder>
            <w:docPart w:val="E813F6859A864AD6A8B21445FDCF1DB5"/>
          </w:placeholder>
        </w:sdtPr>
        <w:sdtContent>
          <w:r w:rsidR="00D44174">
            <w:rPr>
              <w:rFonts w:ascii="Arial" w:eastAsia="Times New Roman" w:hAnsi="Arial" w:cs="Arial"/>
              <w:color w:val="000000"/>
            </w:rPr>
            <w:t>(Johnson, 2002)</w:t>
          </w:r>
        </w:sdtContent>
      </w:sdt>
      <w:r w:rsidR="00FD2B40" w:rsidRPr="001E3B56">
        <w:rPr>
          <w:rFonts w:ascii="Arial" w:hAnsi="Arial" w:cs="Arial"/>
        </w:rPr>
        <w:t>.</w:t>
      </w:r>
      <w:r w:rsidR="001F4584" w:rsidRPr="001E3B56">
        <w:rPr>
          <w:rFonts w:ascii="Arial" w:hAnsi="Arial" w:cs="Arial"/>
        </w:rPr>
        <w:t xml:space="preserve"> </w:t>
      </w:r>
      <w:r w:rsidR="002E36E9" w:rsidRPr="001E3B56">
        <w:rPr>
          <w:rFonts w:ascii="Arial" w:hAnsi="Arial" w:cs="Arial"/>
        </w:rPr>
        <w:t>The SMEs prefer informal training as predominant because its returns</w:t>
      </w:r>
      <w:r w:rsidR="00233446" w:rsidRPr="001E3B56">
        <w:rPr>
          <w:rFonts w:ascii="Arial" w:hAnsi="Arial" w:cs="Arial"/>
        </w:rPr>
        <w:t xml:space="preserve"> are realizable in short-term which fits well with </w:t>
      </w:r>
      <w:r w:rsidR="009B413E" w:rsidRPr="001E3B56">
        <w:rPr>
          <w:rFonts w:ascii="Arial" w:hAnsi="Arial" w:cs="Arial"/>
        </w:rPr>
        <w:t>their</w:t>
      </w:r>
      <w:r w:rsidR="00233446" w:rsidRPr="001E3B56">
        <w:rPr>
          <w:rFonts w:ascii="Arial" w:hAnsi="Arial" w:cs="Arial"/>
        </w:rPr>
        <w:t xml:space="preserve"> strategic orientation end short-t</w:t>
      </w:r>
      <w:r w:rsidR="009B413E" w:rsidRPr="001E3B56">
        <w:rPr>
          <w:rFonts w:ascii="Arial" w:hAnsi="Arial" w:cs="Arial"/>
        </w:rPr>
        <w:t>erm</w:t>
      </w:r>
      <w:r w:rsidR="00233446" w:rsidRPr="001E3B56">
        <w:rPr>
          <w:rFonts w:ascii="Arial" w:hAnsi="Arial" w:cs="Arial"/>
        </w:rPr>
        <w:t xml:space="preserve"> survival</w:t>
      </w:r>
      <w:r w:rsidR="006E0540" w:rsidRPr="001E3B56">
        <w:rPr>
          <w:rFonts w:ascii="Arial" w:hAnsi="Arial" w:cs="Arial"/>
        </w:rPr>
        <w:t>. Training programs that are firm-specific</w:t>
      </w:r>
      <w:r w:rsidR="009B413E" w:rsidRPr="001E3B56">
        <w:rPr>
          <w:rFonts w:ascii="Arial" w:hAnsi="Arial" w:cs="Arial"/>
        </w:rPr>
        <w:t>,</w:t>
      </w:r>
      <w:r w:rsidR="006E0540" w:rsidRPr="001E3B56">
        <w:rPr>
          <w:rFonts w:ascii="Arial" w:hAnsi="Arial" w:cs="Arial"/>
        </w:rPr>
        <w:t xml:space="preserve"> short</w:t>
      </w:r>
      <w:r w:rsidR="009B413E" w:rsidRPr="001E3B56">
        <w:rPr>
          <w:rFonts w:ascii="Arial" w:hAnsi="Arial" w:cs="Arial"/>
        </w:rPr>
        <w:t>-</w:t>
      </w:r>
      <w:r w:rsidR="006E0540" w:rsidRPr="001E3B56">
        <w:rPr>
          <w:rFonts w:ascii="Arial" w:hAnsi="Arial" w:cs="Arial"/>
        </w:rPr>
        <w:t>term oriented</w:t>
      </w:r>
      <w:r w:rsidR="001D3F08" w:rsidRPr="001E3B56">
        <w:rPr>
          <w:rFonts w:ascii="Arial" w:hAnsi="Arial" w:cs="Arial"/>
        </w:rPr>
        <w:t>, low cost and develop multiskilled employees are more relevant to achieve competitive advantage because they provide the small firms with the necessary and adequate flexibility</w:t>
      </w:r>
      <w:r w:rsidR="00E3568C" w:rsidRPr="001E3B56">
        <w:rPr>
          <w:rFonts w:ascii="Arial" w:hAnsi="Arial" w:cs="Arial"/>
        </w:rPr>
        <w:t xml:space="preserve"> to respond to rapid changes and build resilience</w:t>
      </w:r>
      <w:r w:rsidR="001F4584" w:rsidRPr="001E3B56">
        <w:rPr>
          <w:rFonts w:ascii="Arial" w:hAnsi="Arial" w:cs="Arial"/>
        </w:rPr>
        <w:t xml:space="preserve"> </w:t>
      </w:r>
      <w:r w:rsidR="00A61F2F" w:rsidRPr="001E3B56">
        <w:rPr>
          <w:rFonts w:ascii="Arial" w:hAnsi="Arial" w:cs="Arial"/>
        </w:rPr>
        <w:t xml:space="preserve"> </w:t>
      </w:r>
      <w:sdt>
        <w:sdtPr>
          <w:rPr>
            <w:rFonts w:ascii="Arial" w:hAnsi="Arial" w:cs="Arial"/>
            <w:color w:val="000000"/>
            <w:highlight w:val="white"/>
          </w:rPr>
          <w:alias w:val="Citation"/>
          <w:tag w:val="{&quot;referencesIds&quot;:[&quot;doc:64babc3279256105f72e4010&quot;],&quot;referencesOptions&quot;:{&quot;doc:64babc3279256105f72e4010&quot;:{&quot;author&quot;:true,&quot;year&quot;:true,&quot;pageReplace&quot;:&quot;&quot;,&quot;prefix&quot;:&quot;&quot;,&quot;suffix&quot;:&quot;&quot;}},&quot;hasBrokenReferences&quot;:false,&quot;hasManualEdits&quot;:false,&quot;citationType&quot;:&quot;inline&quot;,&quot;id&quot;:-1666475520,&quot;citationText&quot;:&quot;&lt;span style=\&quot;font-family:Arial;font-size:14.666666666666666px;color:#000000\&quot;&gt;(Kotey and Folker, 2007)&lt;/span&gt;&quot;}"/>
          <w:id w:val="-1666475520"/>
          <w:placeholder>
            <w:docPart w:val="A6A953430E8E4693979150E58E8FAF70"/>
          </w:placeholder>
        </w:sdtPr>
        <w:sdtContent>
          <w:r w:rsidR="00D44174">
            <w:rPr>
              <w:rFonts w:ascii="Arial" w:eastAsia="Times New Roman" w:hAnsi="Arial" w:cs="Arial"/>
              <w:color w:val="000000"/>
            </w:rPr>
            <w:t>(Kotey and Folker, 2007)</w:t>
          </w:r>
        </w:sdtContent>
      </w:sdt>
      <w:r w:rsidR="00E3568C" w:rsidRPr="001E3B56">
        <w:rPr>
          <w:rFonts w:ascii="Arial" w:hAnsi="Arial" w:cs="Arial"/>
        </w:rPr>
        <w:t xml:space="preserve">. </w:t>
      </w:r>
    </w:p>
    <w:p w14:paraId="224C67B5" w14:textId="3EE4A962" w:rsidR="0032365A" w:rsidRPr="001E3B56" w:rsidRDefault="0032365A" w:rsidP="006C571E">
      <w:pPr>
        <w:spacing w:after="240" w:line="360" w:lineRule="auto"/>
        <w:jc w:val="both"/>
        <w:rPr>
          <w:rFonts w:ascii="Arial" w:hAnsi="Arial" w:cs="Arial"/>
        </w:rPr>
      </w:pPr>
      <w:r w:rsidRPr="001E3B56">
        <w:rPr>
          <w:rFonts w:ascii="Arial" w:hAnsi="Arial" w:cs="Arial"/>
        </w:rPr>
        <w:tab/>
        <w:t>Jones et al.</w:t>
      </w:r>
      <w:r w:rsidR="00FB6191" w:rsidRPr="001E3B56">
        <w:rPr>
          <w:rFonts w:ascii="Arial" w:hAnsi="Arial" w:cs="Arial"/>
        </w:rPr>
        <w:t xml:space="preserve"> reported</w:t>
      </w:r>
      <w:r w:rsidR="003C3E67" w:rsidRPr="001E3B56">
        <w:rPr>
          <w:rFonts w:ascii="Arial" w:hAnsi="Arial" w:cs="Arial"/>
        </w:rPr>
        <w:t xml:space="preserve"> individual training methods</w:t>
      </w:r>
      <w:r w:rsidR="005F57AB">
        <w:rPr>
          <w:rFonts w:ascii="Arial" w:hAnsi="Arial" w:cs="Arial"/>
        </w:rPr>
        <w:t>,</w:t>
      </w:r>
      <w:r w:rsidR="003C3E67" w:rsidRPr="001E3B56">
        <w:rPr>
          <w:rFonts w:ascii="Arial" w:hAnsi="Arial" w:cs="Arial"/>
        </w:rPr>
        <w:t xml:space="preserve"> such as somebody within the workplace providing training</w:t>
      </w:r>
      <w:r w:rsidR="00FB6191" w:rsidRPr="001E3B56">
        <w:rPr>
          <w:rFonts w:ascii="Arial" w:hAnsi="Arial" w:cs="Arial"/>
        </w:rPr>
        <w:t>,</w:t>
      </w:r>
      <w:r w:rsidR="003C3E67" w:rsidRPr="001E3B56">
        <w:rPr>
          <w:rFonts w:ascii="Arial" w:hAnsi="Arial" w:cs="Arial"/>
        </w:rPr>
        <w:t xml:space="preserve"> learning by doing or in</w:t>
      </w:r>
      <w:r w:rsidR="00FB6191" w:rsidRPr="001E3B56">
        <w:rPr>
          <w:rFonts w:ascii="Arial" w:hAnsi="Arial" w:cs="Arial"/>
        </w:rPr>
        <w:t>-</w:t>
      </w:r>
      <w:r w:rsidR="003C3E67" w:rsidRPr="001E3B56">
        <w:rPr>
          <w:rFonts w:ascii="Arial" w:hAnsi="Arial" w:cs="Arial"/>
        </w:rPr>
        <w:t>house training by staff</w:t>
      </w:r>
      <w:r w:rsidR="00FB6191" w:rsidRPr="001E3B56">
        <w:rPr>
          <w:rFonts w:ascii="Arial" w:hAnsi="Arial" w:cs="Arial"/>
        </w:rPr>
        <w:t xml:space="preserve"> are identified by owners/managers</w:t>
      </w:r>
      <w:r w:rsidR="000A68AA" w:rsidRPr="001E3B56">
        <w:rPr>
          <w:rFonts w:ascii="Arial" w:hAnsi="Arial" w:cs="Arial"/>
        </w:rPr>
        <w:t xml:space="preserve"> </w:t>
      </w:r>
      <w:r w:rsidR="00D60E57" w:rsidRPr="001E3B56">
        <w:rPr>
          <w:rFonts w:ascii="Arial" w:hAnsi="Arial" w:cs="Arial"/>
        </w:rPr>
        <w:t>a</w:t>
      </w:r>
      <w:r w:rsidR="000A68AA" w:rsidRPr="001E3B56">
        <w:rPr>
          <w:rFonts w:ascii="Arial" w:hAnsi="Arial" w:cs="Arial"/>
        </w:rPr>
        <w:t xml:space="preserve">s </w:t>
      </w:r>
      <w:r w:rsidR="00D60E57" w:rsidRPr="001E3B56">
        <w:rPr>
          <w:rFonts w:ascii="Arial" w:hAnsi="Arial" w:cs="Arial"/>
        </w:rPr>
        <w:t xml:space="preserve">the </w:t>
      </w:r>
      <w:r w:rsidR="000A68AA" w:rsidRPr="001E3B56">
        <w:rPr>
          <w:rFonts w:ascii="Arial" w:hAnsi="Arial" w:cs="Arial"/>
        </w:rPr>
        <w:t>most impactful training methods to business performance along with training by a private training provider outside of the workplace and</w:t>
      </w:r>
      <w:r w:rsidR="00D60E57" w:rsidRPr="001E3B56">
        <w:rPr>
          <w:rFonts w:ascii="Arial" w:hAnsi="Arial" w:cs="Arial"/>
        </w:rPr>
        <w:t xml:space="preserve"> e-learning</w:t>
      </w:r>
      <w:r w:rsidR="00A61F2F" w:rsidRPr="001E3B56">
        <w:rPr>
          <w:rFonts w:ascii="Arial" w:hAnsi="Arial" w:cs="Arial"/>
        </w:rPr>
        <w:t xml:space="preserve"> </w:t>
      </w:r>
      <w:r w:rsidR="006F5100" w:rsidRPr="001E3B56">
        <w:rPr>
          <w:rFonts w:ascii="Arial" w:hAnsi="Arial" w:cs="Arial"/>
        </w:rPr>
        <w:t xml:space="preserve"> </w:t>
      </w:r>
      <w:sdt>
        <w:sdtPr>
          <w:rPr>
            <w:rFonts w:ascii="Arial" w:hAnsi="Arial" w:cs="Arial"/>
            <w:color w:val="000000"/>
            <w:highlight w:val="white"/>
          </w:rPr>
          <w:alias w:val="Citation"/>
          <w:tag w:val="{&quot;referencesIds&quot;:[&quot;doc:64d049a7ad10ca6310c009d4&quot;],&quot;referencesOptions&quot;:{&quot;doc:64d049a7ad10ca6310c009d4&quot;:{&quot;author&quot;:true,&quot;year&quot;:true,&quot;pageReplace&quot;:&quot;&quot;,&quot;prefix&quot;:&quot;&quot;,&quot;suffix&quot;:&quot;&quot;}},&quot;hasBrokenReferences&quot;:false,&quot;hasManualEdits&quot;:false,&quot;citationType&quot;:&quot;inline&quot;,&quot;id&quot;:-1626764823,&quot;citationText&quot;:&quot;&lt;span style=\&quot;font-family:Arial;font-size:14.666666666666666px;color:#000000\&quot;&gt;(Jones, P., Beynon, Pickernell and Packham, 2013b)&lt;/span&gt;&quot;}"/>
          <w:id w:val="-1626764823"/>
          <w:placeholder>
            <w:docPart w:val="25A8D76A17F340D1A7220328C87B093E"/>
          </w:placeholder>
        </w:sdtPr>
        <w:sdtContent>
          <w:r w:rsidR="00D44174">
            <w:rPr>
              <w:rFonts w:ascii="Arial" w:eastAsia="Times New Roman" w:hAnsi="Arial" w:cs="Arial"/>
              <w:color w:val="000000"/>
            </w:rPr>
            <w:t>(Jones, P., Beynon, Pickernell and Packham, 2013b)</w:t>
          </w:r>
        </w:sdtContent>
      </w:sdt>
      <w:r w:rsidR="00D60E57" w:rsidRPr="001E3B56">
        <w:rPr>
          <w:rFonts w:ascii="Arial" w:hAnsi="Arial" w:cs="Arial"/>
        </w:rPr>
        <w:t>.</w:t>
      </w:r>
      <w:r w:rsidR="006666DD" w:rsidRPr="001E3B56">
        <w:rPr>
          <w:rFonts w:ascii="Arial" w:hAnsi="Arial" w:cs="Arial"/>
        </w:rPr>
        <w:t xml:space="preserve"> </w:t>
      </w:r>
      <w:r w:rsidR="00CE3D68" w:rsidRPr="001E3B56">
        <w:rPr>
          <w:rFonts w:ascii="Arial" w:hAnsi="Arial" w:cs="Arial"/>
        </w:rPr>
        <w:t>In that sense Ashton argued that</w:t>
      </w:r>
      <w:r w:rsidR="00CC3BD1" w:rsidRPr="001E3B56">
        <w:rPr>
          <w:rFonts w:ascii="Arial" w:hAnsi="Arial" w:cs="Arial"/>
        </w:rPr>
        <w:t xml:space="preserve"> there is no evidence to suggest that formal learning in skills deliver</w:t>
      </w:r>
      <w:r w:rsidR="002D2BF2" w:rsidRPr="001E3B56">
        <w:rPr>
          <w:rFonts w:ascii="Arial" w:hAnsi="Arial" w:cs="Arial"/>
        </w:rPr>
        <w:t>ing</w:t>
      </w:r>
      <w:r w:rsidR="00CC3BD1" w:rsidRPr="001E3B56">
        <w:rPr>
          <w:rFonts w:ascii="Arial" w:hAnsi="Arial" w:cs="Arial"/>
        </w:rPr>
        <w:t xml:space="preserve"> is more effective</w:t>
      </w:r>
      <w:r w:rsidR="00C758E9" w:rsidRPr="001E3B56">
        <w:rPr>
          <w:rFonts w:ascii="Arial" w:hAnsi="Arial" w:cs="Arial"/>
        </w:rPr>
        <w:t xml:space="preserve"> in enhancing performance than informal means. The process of formalization of training</w:t>
      </w:r>
      <w:r w:rsidR="00993F62" w:rsidRPr="001E3B56">
        <w:rPr>
          <w:rFonts w:ascii="Arial" w:hAnsi="Arial" w:cs="Arial"/>
        </w:rPr>
        <w:t xml:space="preserve"> </w:t>
      </w:r>
      <w:r w:rsidR="00993F62" w:rsidRPr="001E3B56">
        <w:rPr>
          <w:rFonts w:ascii="Arial" w:hAnsi="Arial" w:cs="Arial"/>
          <w:i/>
          <w:iCs/>
        </w:rPr>
        <w:t>per se</w:t>
      </w:r>
      <w:r w:rsidR="00993F62" w:rsidRPr="001E3B56">
        <w:rPr>
          <w:rFonts w:ascii="Arial" w:hAnsi="Arial" w:cs="Arial"/>
        </w:rPr>
        <w:t xml:space="preserve"> does not necessarily </w:t>
      </w:r>
      <w:r w:rsidR="002D2BF2" w:rsidRPr="001E3B56">
        <w:rPr>
          <w:rFonts w:ascii="Arial" w:hAnsi="Arial" w:cs="Arial"/>
        </w:rPr>
        <w:t>introduce</w:t>
      </w:r>
      <w:r w:rsidR="00993F62" w:rsidRPr="001E3B56">
        <w:rPr>
          <w:rFonts w:ascii="Arial" w:hAnsi="Arial" w:cs="Arial"/>
        </w:rPr>
        <w:t xml:space="preserve"> higher skills formation</w:t>
      </w:r>
      <w:r w:rsidR="00F67A45" w:rsidRPr="001E3B56">
        <w:rPr>
          <w:rFonts w:ascii="Arial" w:hAnsi="Arial" w:cs="Arial"/>
        </w:rPr>
        <w:t xml:space="preserve">. Instead of looking at the means of skills </w:t>
      </w:r>
      <w:r w:rsidR="002D2BF2" w:rsidRPr="001E3B56">
        <w:rPr>
          <w:rFonts w:ascii="Arial" w:hAnsi="Arial" w:cs="Arial"/>
        </w:rPr>
        <w:lastRenderedPageBreak/>
        <w:t>delivering</w:t>
      </w:r>
      <w:r w:rsidR="00F67A45" w:rsidRPr="001E3B56">
        <w:rPr>
          <w:rFonts w:ascii="Arial" w:hAnsi="Arial" w:cs="Arial"/>
        </w:rPr>
        <w:t>, the concern should be about the effectiveness of that delivery because informal training can be as effective as formal skills delivery in small business context</w:t>
      </w:r>
      <w:r w:rsidR="006666DD" w:rsidRPr="001E3B56">
        <w:rPr>
          <w:rFonts w:ascii="Arial" w:hAnsi="Arial" w:cs="Arial"/>
        </w:rPr>
        <w:t xml:space="preserve"> </w:t>
      </w:r>
      <w:r w:rsidR="00601575" w:rsidRPr="001E3B56">
        <w:rPr>
          <w:rFonts w:ascii="Arial" w:hAnsi="Arial" w:cs="Arial"/>
        </w:rPr>
        <w:t xml:space="preserve"> </w:t>
      </w:r>
      <w:sdt>
        <w:sdtPr>
          <w:rPr>
            <w:rFonts w:ascii="Arial" w:hAnsi="Arial" w:cs="Arial"/>
            <w:color w:val="000000"/>
            <w:highlight w:val="white"/>
          </w:rPr>
          <w:alias w:val="Citation"/>
          <w:tag w:val="{&quot;referencesIds&quot;:[&quot;doc:64d156c67fb0a737387e9f6a&quot;],&quot;referencesOptions&quot;:{&quot;doc:64d156c67fb0a737387e9f6a&quot;:{&quot;author&quot;:true,&quot;year&quot;:true,&quot;pageReplace&quot;:&quot;&quot;,&quot;prefix&quot;:&quot;&quot;,&quot;suffix&quot;:&quot;&quot;}},&quot;hasBrokenReferences&quot;:false,&quot;hasManualEdits&quot;:false,&quot;citationType&quot;:&quot;inline&quot;,&quot;id&quot;:-385572070,&quot;citationText&quot;:&quot;&lt;span style=\&quot;font-family:Arial;font-size:14.666666666666666px;color:#000000\&quot;&gt;(Ashton, 2007)&lt;/span&gt;&quot;}"/>
          <w:id w:val="-385572070"/>
          <w:placeholder>
            <w:docPart w:val="F5BB69F44FEE412F96F02DEA698FE668"/>
          </w:placeholder>
        </w:sdtPr>
        <w:sdtContent>
          <w:r w:rsidR="00D44174">
            <w:rPr>
              <w:rFonts w:ascii="Arial" w:eastAsia="Times New Roman" w:hAnsi="Arial" w:cs="Arial"/>
              <w:color w:val="000000"/>
            </w:rPr>
            <w:t>(Ashton, 2007)</w:t>
          </w:r>
        </w:sdtContent>
      </w:sdt>
      <w:r w:rsidR="002D2BF2" w:rsidRPr="001E3B56">
        <w:rPr>
          <w:rFonts w:ascii="Arial" w:hAnsi="Arial" w:cs="Arial"/>
        </w:rPr>
        <w:t>.</w:t>
      </w:r>
    </w:p>
    <w:p w14:paraId="2DC6FDB9" w14:textId="3BEECF89" w:rsidR="00332429" w:rsidRPr="001E3B56" w:rsidRDefault="005E514B" w:rsidP="006C571E">
      <w:pPr>
        <w:spacing w:after="240" w:line="360" w:lineRule="auto"/>
        <w:jc w:val="both"/>
        <w:rPr>
          <w:rFonts w:ascii="Arial" w:hAnsi="Arial" w:cs="Arial"/>
        </w:rPr>
      </w:pPr>
      <w:r w:rsidRPr="001E3B56">
        <w:rPr>
          <w:rFonts w:ascii="Arial" w:hAnsi="Arial" w:cs="Arial"/>
        </w:rPr>
        <w:tab/>
      </w:r>
      <w:r w:rsidR="008D3F85" w:rsidRPr="001E3B56">
        <w:rPr>
          <w:rFonts w:ascii="Arial" w:hAnsi="Arial" w:cs="Arial"/>
        </w:rPr>
        <w:t xml:space="preserve">Jayawarna found </w:t>
      </w:r>
      <w:r w:rsidR="002449B6" w:rsidRPr="001E3B56">
        <w:rPr>
          <w:rFonts w:ascii="Arial" w:hAnsi="Arial" w:cs="Arial"/>
        </w:rPr>
        <w:t>formal</w:t>
      </w:r>
      <w:r w:rsidR="008D3F85" w:rsidRPr="001E3B56">
        <w:rPr>
          <w:rFonts w:ascii="Arial" w:hAnsi="Arial" w:cs="Arial"/>
        </w:rPr>
        <w:t xml:space="preserve"> training has </w:t>
      </w:r>
      <w:r w:rsidR="004C0D1C" w:rsidRPr="001E3B56">
        <w:rPr>
          <w:rFonts w:ascii="Arial" w:hAnsi="Arial" w:cs="Arial"/>
        </w:rPr>
        <w:t>a higher</w:t>
      </w:r>
      <w:r w:rsidR="008D3F85" w:rsidRPr="001E3B56">
        <w:rPr>
          <w:rFonts w:ascii="Arial" w:hAnsi="Arial" w:cs="Arial"/>
        </w:rPr>
        <w:t xml:space="preserve"> impact on performance </w:t>
      </w:r>
      <w:r w:rsidR="002449B6" w:rsidRPr="001E3B56">
        <w:rPr>
          <w:rFonts w:ascii="Arial" w:hAnsi="Arial" w:cs="Arial"/>
        </w:rPr>
        <w:t xml:space="preserve">in small firms </w:t>
      </w:r>
      <w:r w:rsidR="008D3F85" w:rsidRPr="001E3B56">
        <w:rPr>
          <w:rFonts w:ascii="Arial" w:hAnsi="Arial" w:cs="Arial"/>
        </w:rPr>
        <w:t>compared to informal training</w:t>
      </w:r>
      <w:r w:rsidR="00D95B64" w:rsidRPr="001E3B56">
        <w:rPr>
          <w:rFonts w:ascii="Arial" w:hAnsi="Arial" w:cs="Arial"/>
        </w:rPr>
        <w:t>. Several reasons may provide additional benefits on the side of formal training. First, the lack of suitable skills within the firm</w:t>
      </w:r>
      <w:r w:rsidR="00D64776" w:rsidRPr="001E3B56">
        <w:rPr>
          <w:rFonts w:ascii="Arial" w:hAnsi="Arial" w:cs="Arial"/>
        </w:rPr>
        <w:t xml:space="preserve"> to deliver quality and adequate informal training</w:t>
      </w:r>
      <w:r w:rsidR="004C0D1C" w:rsidRPr="001E3B56">
        <w:rPr>
          <w:rFonts w:ascii="Arial" w:hAnsi="Arial" w:cs="Arial"/>
        </w:rPr>
        <w:t>;</w:t>
      </w:r>
      <w:r w:rsidR="00D64776" w:rsidRPr="001E3B56">
        <w:rPr>
          <w:rFonts w:ascii="Arial" w:hAnsi="Arial" w:cs="Arial"/>
        </w:rPr>
        <w:t xml:space="preserve"> second, lack of time on the side of owner/</w:t>
      </w:r>
      <w:r w:rsidR="000723D0" w:rsidRPr="001E3B56">
        <w:rPr>
          <w:rFonts w:ascii="Arial" w:hAnsi="Arial" w:cs="Arial"/>
        </w:rPr>
        <w:t>manager to devote to informal training</w:t>
      </w:r>
      <w:r w:rsidR="004C0D1C" w:rsidRPr="001E3B56">
        <w:rPr>
          <w:rFonts w:ascii="Arial" w:hAnsi="Arial" w:cs="Arial"/>
        </w:rPr>
        <w:t>;</w:t>
      </w:r>
      <w:r w:rsidR="000723D0" w:rsidRPr="001E3B56">
        <w:rPr>
          <w:rFonts w:ascii="Arial" w:hAnsi="Arial" w:cs="Arial"/>
        </w:rPr>
        <w:t xml:space="preserve"> and third, </w:t>
      </w:r>
      <w:r w:rsidR="00D92BFA" w:rsidRPr="001E3B56">
        <w:rPr>
          <w:rFonts w:ascii="Arial" w:hAnsi="Arial" w:cs="Arial"/>
        </w:rPr>
        <w:t>training is being tailored as</w:t>
      </w:r>
      <w:r w:rsidR="004C0D1C" w:rsidRPr="001E3B56">
        <w:rPr>
          <w:rFonts w:ascii="Arial" w:hAnsi="Arial" w:cs="Arial"/>
        </w:rPr>
        <w:t xml:space="preserve"> a</w:t>
      </w:r>
      <w:r w:rsidR="00D92BFA" w:rsidRPr="001E3B56">
        <w:rPr>
          <w:rFonts w:ascii="Arial" w:hAnsi="Arial" w:cs="Arial"/>
        </w:rPr>
        <w:t xml:space="preserve"> response to a problem or identified training need. The use of external providers for in-house training</w:t>
      </w:r>
      <w:r w:rsidR="002A0E18" w:rsidRPr="001E3B56">
        <w:rPr>
          <w:rFonts w:ascii="Arial" w:hAnsi="Arial" w:cs="Arial"/>
        </w:rPr>
        <w:t xml:space="preserve"> and internally designed and delivered </w:t>
      </w:r>
      <w:r w:rsidR="004C0D1C" w:rsidRPr="001E3B56">
        <w:rPr>
          <w:rFonts w:ascii="Arial" w:hAnsi="Arial" w:cs="Arial"/>
        </w:rPr>
        <w:t xml:space="preserve">training </w:t>
      </w:r>
      <w:r w:rsidR="002A0E18" w:rsidRPr="001E3B56">
        <w:rPr>
          <w:rFonts w:ascii="Arial" w:hAnsi="Arial" w:cs="Arial"/>
        </w:rPr>
        <w:t xml:space="preserve">courses were identified as the most </w:t>
      </w:r>
      <w:r w:rsidR="003726F9" w:rsidRPr="001E3B56">
        <w:rPr>
          <w:rFonts w:ascii="Arial" w:hAnsi="Arial" w:cs="Arial"/>
        </w:rPr>
        <w:t>positive</w:t>
      </w:r>
      <w:r w:rsidR="002A0E18" w:rsidRPr="001E3B56">
        <w:rPr>
          <w:rFonts w:ascii="Arial" w:hAnsi="Arial" w:cs="Arial"/>
        </w:rPr>
        <w:t xml:space="preserve"> significant types of formal training</w:t>
      </w:r>
      <w:r w:rsidR="00A90A34">
        <w:rPr>
          <w:rFonts w:ascii="Arial" w:hAnsi="Arial" w:cs="Arial"/>
        </w:rPr>
        <w:t>,</w:t>
      </w:r>
      <w:r w:rsidR="002A0E18" w:rsidRPr="001E3B56">
        <w:rPr>
          <w:rFonts w:ascii="Arial" w:hAnsi="Arial" w:cs="Arial"/>
        </w:rPr>
        <w:t xml:space="preserve">  undertaken as</w:t>
      </w:r>
      <w:r w:rsidR="003726F9" w:rsidRPr="001E3B56">
        <w:rPr>
          <w:rFonts w:ascii="Arial" w:hAnsi="Arial" w:cs="Arial"/>
        </w:rPr>
        <w:t xml:space="preserve"> </w:t>
      </w:r>
      <w:r w:rsidR="002A0E18" w:rsidRPr="001E3B56">
        <w:rPr>
          <w:rFonts w:ascii="Arial" w:hAnsi="Arial" w:cs="Arial"/>
        </w:rPr>
        <w:t>tactical solution to particular crisis</w:t>
      </w:r>
      <w:r w:rsidR="009A5309" w:rsidRPr="001E3B56">
        <w:rPr>
          <w:rFonts w:ascii="Arial" w:hAnsi="Arial" w:cs="Arial"/>
        </w:rPr>
        <w:t xml:space="preserve"> with</w:t>
      </w:r>
      <w:r w:rsidR="002A0E18" w:rsidRPr="001E3B56">
        <w:rPr>
          <w:rFonts w:ascii="Arial" w:hAnsi="Arial" w:cs="Arial"/>
        </w:rPr>
        <w:t xml:space="preserve"> direct effect on organizational performance. The most successful training methods</w:t>
      </w:r>
      <w:r w:rsidR="005662C0" w:rsidRPr="001E3B56">
        <w:rPr>
          <w:rFonts w:ascii="Arial" w:hAnsi="Arial" w:cs="Arial"/>
        </w:rPr>
        <w:t xml:space="preserve"> </w:t>
      </w:r>
      <w:r w:rsidR="009A5309" w:rsidRPr="001E3B56">
        <w:rPr>
          <w:rFonts w:ascii="Arial" w:hAnsi="Arial" w:cs="Arial"/>
        </w:rPr>
        <w:t>(</w:t>
      </w:r>
      <w:r w:rsidR="00376355" w:rsidRPr="001E3B56">
        <w:rPr>
          <w:rFonts w:ascii="Arial" w:hAnsi="Arial" w:cs="Arial"/>
        </w:rPr>
        <w:t>formal or informal</w:t>
      </w:r>
      <w:r w:rsidR="005662C0" w:rsidRPr="001E3B56">
        <w:rPr>
          <w:rFonts w:ascii="Arial" w:hAnsi="Arial" w:cs="Arial"/>
        </w:rPr>
        <w:t>)</w:t>
      </w:r>
      <w:r w:rsidR="00376355" w:rsidRPr="001E3B56">
        <w:rPr>
          <w:rFonts w:ascii="Arial" w:hAnsi="Arial" w:cs="Arial"/>
        </w:rPr>
        <w:t xml:space="preserve"> are stimulated by the need to resolve particular problems which is an important mechanism to introduce learning and achieve higher level skills in SMEs</w:t>
      </w:r>
      <w:r w:rsidR="00872349" w:rsidRPr="001E3B56">
        <w:rPr>
          <w:rFonts w:ascii="Arial" w:hAnsi="Arial" w:cs="Arial"/>
        </w:rPr>
        <w:t xml:space="preserve"> </w:t>
      </w:r>
      <w:r w:rsidR="00A408E2" w:rsidRPr="001E3B56">
        <w:rPr>
          <w:rFonts w:ascii="Arial" w:hAnsi="Arial" w:cs="Arial"/>
        </w:rPr>
        <w:t xml:space="preserve"> </w:t>
      </w:r>
      <w:sdt>
        <w:sdtPr>
          <w:rPr>
            <w:rFonts w:ascii="Arial" w:hAnsi="Arial" w:cs="Arial"/>
            <w:color w:val="000000"/>
            <w:highlight w:val="white"/>
          </w:rPr>
          <w:alias w:val="Citation"/>
          <w:tag w:val="{&quot;referencesIds&quot;:[&quot;doc:64ad937833dd7677f10f2bee&quot;],&quot;referencesOptions&quot;:{&quot;doc:64ad937833dd7677f10f2bee&quot;:{&quot;author&quot;:true,&quot;year&quot;:true,&quot;pageReplace&quot;:&quot;&quot;,&quot;prefix&quot;:&quot;&quot;,&quot;suffix&quot;:&quot;&quot;}},&quot;hasBrokenReferences&quot;:false,&quot;hasManualEdits&quot;:false,&quot;citationType&quot;:&quot;inline&quot;,&quot;id&quot;:-2067947462,&quot;citationText&quot;:&quot;&lt;span style=\&quot;font-family:Arial;font-size:14.666666666666666px;color:#000000\&quot;&gt;(Jayawarna, Macpherson and Wilson, 2007a)&lt;/span&gt;&quot;}"/>
          <w:id w:val="-2067947462"/>
          <w:placeholder>
            <w:docPart w:val="3203015933EE4F66BCD61AF5EE8B7BCC"/>
          </w:placeholder>
        </w:sdtPr>
        <w:sdtContent>
          <w:r w:rsidR="00D44174">
            <w:rPr>
              <w:rFonts w:ascii="Arial" w:eastAsia="Times New Roman" w:hAnsi="Arial" w:cs="Arial"/>
              <w:color w:val="000000"/>
            </w:rPr>
            <w:t>(Jayawarna, Macpherson and Wilson, 2007a)</w:t>
          </w:r>
        </w:sdtContent>
      </w:sdt>
      <w:r w:rsidR="00376355" w:rsidRPr="001E3B56">
        <w:rPr>
          <w:rFonts w:ascii="Arial" w:hAnsi="Arial" w:cs="Arial"/>
        </w:rPr>
        <w:t>.</w:t>
      </w:r>
    </w:p>
    <w:p w14:paraId="7119029A" w14:textId="59C9D910" w:rsidR="008E4970" w:rsidRPr="001E3B56" w:rsidRDefault="00141D7C" w:rsidP="006C571E">
      <w:pPr>
        <w:spacing w:after="240" w:line="360" w:lineRule="auto"/>
        <w:jc w:val="both"/>
        <w:rPr>
          <w:rFonts w:ascii="Arial" w:hAnsi="Arial" w:cs="Arial"/>
        </w:rPr>
      </w:pPr>
      <w:r w:rsidRPr="001E3B56">
        <w:rPr>
          <w:rFonts w:ascii="Arial" w:hAnsi="Arial" w:cs="Arial"/>
        </w:rPr>
        <w:tab/>
      </w:r>
      <w:r w:rsidR="00E05E5A" w:rsidRPr="001E3B56">
        <w:rPr>
          <w:rFonts w:ascii="Arial" w:hAnsi="Arial" w:cs="Arial"/>
        </w:rPr>
        <w:t>E</w:t>
      </w:r>
      <w:r w:rsidRPr="001E3B56">
        <w:rPr>
          <w:rFonts w:ascii="Arial" w:hAnsi="Arial" w:cs="Arial"/>
        </w:rPr>
        <w:t>xamining the impact of employee training on small firms’</w:t>
      </w:r>
      <w:r w:rsidR="00440966" w:rsidRPr="001E3B56">
        <w:rPr>
          <w:rFonts w:ascii="Arial" w:hAnsi="Arial" w:cs="Arial"/>
        </w:rPr>
        <w:t xml:space="preserve"> perceived actual and expected performance</w:t>
      </w:r>
      <w:r w:rsidR="00BC4B52" w:rsidRPr="001E3B56">
        <w:rPr>
          <w:rFonts w:ascii="Arial" w:hAnsi="Arial" w:cs="Arial"/>
        </w:rPr>
        <w:t>,</w:t>
      </w:r>
      <w:r w:rsidR="00440966" w:rsidRPr="001E3B56">
        <w:rPr>
          <w:rFonts w:ascii="Arial" w:hAnsi="Arial" w:cs="Arial"/>
        </w:rPr>
        <w:t xml:space="preserve"> Idris et al. </w:t>
      </w:r>
      <w:r w:rsidR="00B01E70" w:rsidRPr="001E3B56">
        <w:rPr>
          <w:rFonts w:ascii="Arial" w:hAnsi="Arial" w:cs="Arial"/>
        </w:rPr>
        <w:t xml:space="preserve">noted there is a complementarity between off- and on-the-job </w:t>
      </w:r>
      <w:r w:rsidR="00CC3B19" w:rsidRPr="001E3B56">
        <w:rPr>
          <w:rFonts w:ascii="Arial" w:hAnsi="Arial" w:cs="Arial"/>
        </w:rPr>
        <w:t>training</w:t>
      </w:r>
      <w:r w:rsidR="00BC4B52" w:rsidRPr="001E3B56">
        <w:rPr>
          <w:rFonts w:ascii="Arial" w:hAnsi="Arial" w:cs="Arial"/>
        </w:rPr>
        <w:t>,</w:t>
      </w:r>
      <w:r w:rsidR="00CC3B19" w:rsidRPr="001E3B56">
        <w:rPr>
          <w:rFonts w:ascii="Arial" w:hAnsi="Arial" w:cs="Arial"/>
        </w:rPr>
        <w:t xml:space="preserve"> which is why a combination of these two types of training may allow the employees to acquire higher</w:t>
      </w:r>
      <w:r w:rsidR="008B27F5">
        <w:rPr>
          <w:rFonts w:ascii="Arial" w:hAnsi="Arial" w:cs="Arial"/>
        </w:rPr>
        <w:t>-</w:t>
      </w:r>
      <w:r w:rsidR="00CC3B19" w:rsidRPr="001E3B56">
        <w:rPr>
          <w:rFonts w:ascii="Arial" w:hAnsi="Arial" w:cs="Arial"/>
        </w:rPr>
        <w:t>level skills and knowledge that will ultimately result in enhanced firm performance.</w:t>
      </w:r>
      <w:r w:rsidR="008713F7" w:rsidRPr="001E3B56">
        <w:rPr>
          <w:rFonts w:ascii="Arial" w:hAnsi="Arial" w:cs="Arial"/>
        </w:rPr>
        <w:t xml:space="preserve"> This is </w:t>
      </w:r>
      <w:r w:rsidR="00866158" w:rsidRPr="001E3B56">
        <w:rPr>
          <w:rFonts w:ascii="Arial" w:hAnsi="Arial" w:cs="Arial"/>
        </w:rPr>
        <w:t>a more</w:t>
      </w:r>
      <w:r w:rsidR="008713F7" w:rsidRPr="001E3B56">
        <w:rPr>
          <w:rFonts w:ascii="Arial" w:hAnsi="Arial" w:cs="Arial"/>
        </w:rPr>
        <w:t xml:space="preserve"> effective strategy</w:t>
      </w:r>
      <w:r w:rsidR="00277204">
        <w:rPr>
          <w:rFonts w:ascii="Arial" w:hAnsi="Arial" w:cs="Arial"/>
        </w:rPr>
        <w:t>,</w:t>
      </w:r>
      <w:r w:rsidR="008713F7" w:rsidRPr="001E3B56">
        <w:rPr>
          <w:rFonts w:ascii="Arial" w:hAnsi="Arial" w:cs="Arial"/>
        </w:rPr>
        <w:t xml:space="preserve"> especially in the case of SMEs </w:t>
      </w:r>
      <w:r w:rsidR="00A25DC4" w:rsidRPr="001E3B56">
        <w:rPr>
          <w:rFonts w:ascii="Arial" w:hAnsi="Arial" w:cs="Arial"/>
        </w:rPr>
        <w:t>with</w:t>
      </w:r>
      <w:r w:rsidR="008713F7" w:rsidRPr="001E3B56">
        <w:rPr>
          <w:rFonts w:ascii="Arial" w:hAnsi="Arial" w:cs="Arial"/>
        </w:rPr>
        <w:t xml:space="preserve"> fewer resources to invest in employee training</w:t>
      </w:r>
      <w:r w:rsidR="00482969" w:rsidRPr="001E3B56">
        <w:rPr>
          <w:rFonts w:ascii="Arial" w:hAnsi="Arial" w:cs="Arial"/>
        </w:rPr>
        <w:t xml:space="preserve"> </w:t>
      </w:r>
      <w:r w:rsidR="00A25DC4" w:rsidRPr="001E3B56">
        <w:rPr>
          <w:rFonts w:ascii="Arial" w:hAnsi="Arial" w:cs="Arial"/>
        </w:rPr>
        <w:t>that</w:t>
      </w:r>
      <w:r w:rsidR="00482969" w:rsidRPr="001E3B56">
        <w:rPr>
          <w:rFonts w:ascii="Arial" w:hAnsi="Arial" w:cs="Arial"/>
        </w:rPr>
        <w:t xml:space="preserve"> should be focused and divert</w:t>
      </w:r>
      <w:r w:rsidR="00A25DC4" w:rsidRPr="001E3B56">
        <w:rPr>
          <w:rFonts w:ascii="Arial" w:hAnsi="Arial" w:cs="Arial"/>
        </w:rPr>
        <w:t>ed</w:t>
      </w:r>
      <w:r w:rsidR="00482969" w:rsidRPr="001E3B56">
        <w:rPr>
          <w:rFonts w:ascii="Arial" w:hAnsi="Arial" w:cs="Arial"/>
        </w:rPr>
        <w:t xml:space="preserve"> to provide the most effective combination of training types and boost firm</w:t>
      </w:r>
      <w:r w:rsidR="00FB0C53" w:rsidRPr="001E3B56">
        <w:rPr>
          <w:rFonts w:ascii="Arial" w:hAnsi="Arial" w:cs="Arial"/>
        </w:rPr>
        <w:t>’</w:t>
      </w:r>
      <w:r w:rsidR="00482969" w:rsidRPr="001E3B56">
        <w:rPr>
          <w:rFonts w:ascii="Arial" w:hAnsi="Arial" w:cs="Arial"/>
        </w:rPr>
        <w:t>s performance</w:t>
      </w:r>
      <w:r w:rsidR="00FB00EB" w:rsidRPr="001E3B56">
        <w:rPr>
          <w:rFonts w:ascii="Arial" w:hAnsi="Arial" w:cs="Arial"/>
        </w:rPr>
        <w:t xml:space="preserve"> </w:t>
      </w:r>
      <w:sdt>
        <w:sdtPr>
          <w:rPr>
            <w:rFonts w:ascii="Arial" w:hAnsi="Arial" w:cs="Arial"/>
            <w:color w:val="000000"/>
            <w:highlight w:val="white"/>
          </w:rPr>
          <w:alias w:val="Citation"/>
          <w:tag w:val="{&quot;referencesIds&quot;:[&quot;doc:648afd5310d6d9474aac52ac&quot;],&quot;referencesOptions&quot;:{&quot;doc:648afd5310d6d9474aac52ac&quot;:{&quot;author&quot;:true,&quot;year&quot;:true,&quot;pageReplace&quot;:&quot;&quot;,&quot;prefix&quot;:&quot;&quot;,&quot;suffix&quot;:&quot;&quot;}},&quot;hasBrokenReferences&quot;:false,&quot;hasManualEdits&quot;:false,&quot;citationType&quot;:&quot;inline&quot;,&quot;id&quot;:1809667745,&quot;citationText&quot;:&quot;&lt;span style=\&quot;font-family:Arial;font-size:14.666666666666666px;color:#000000\&quot;&gt;(Idris, Saridakis and Johnstone, 2023)&lt;/span&gt;&quot;}"/>
          <w:id w:val="1809667745"/>
          <w:placeholder>
            <w:docPart w:val="23F936666323425C89E4BB1A18656322"/>
          </w:placeholder>
        </w:sdtPr>
        <w:sdtContent>
          <w:r w:rsidR="00D44174">
            <w:rPr>
              <w:rFonts w:ascii="Arial" w:eastAsia="Times New Roman" w:hAnsi="Arial" w:cs="Arial"/>
              <w:color w:val="000000"/>
            </w:rPr>
            <w:t>(Idris, Saridakis and Johnstone, 2023)</w:t>
          </w:r>
        </w:sdtContent>
      </w:sdt>
      <w:r w:rsidR="00205055" w:rsidRPr="001E3B56">
        <w:rPr>
          <w:rFonts w:ascii="Arial" w:hAnsi="Arial" w:cs="Arial"/>
        </w:rPr>
        <w:t>.</w:t>
      </w:r>
      <w:r w:rsidR="00440966" w:rsidRPr="001E3B56">
        <w:rPr>
          <w:rFonts w:ascii="Arial" w:hAnsi="Arial" w:cs="Arial"/>
        </w:rPr>
        <w:t xml:space="preserve"> </w:t>
      </w:r>
    </w:p>
    <w:p w14:paraId="0C4B7598" w14:textId="26C1BBE4" w:rsidR="00141D7C" w:rsidRPr="001E3B56" w:rsidRDefault="0084768A" w:rsidP="006C571E">
      <w:pPr>
        <w:spacing w:after="240" w:line="360" w:lineRule="auto"/>
        <w:jc w:val="both"/>
        <w:rPr>
          <w:rFonts w:ascii="Arial" w:hAnsi="Arial" w:cs="Arial"/>
        </w:rPr>
      </w:pPr>
      <w:r w:rsidRPr="001E3B56">
        <w:rPr>
          <w:rFonts w:ascii="Arial" w:hAnsi="Arial" w:cs="Arial"/>
        </w:rPr>
        <w:tab/>
      </w:r>
      <w:r w:rsidR="00D0131E" w:rsidRPr="00CD53FA">
        <w:rPr>
          <w:rFonts w:ascii="Arial" w:hAnsi="Arial" w:cs="Arial"/>
        </w:rPr>
        <w:t>Considering</w:t>
      </w:r>
      <w:r w:rsidR="002F2BB6">
        <w:rPr>
          <w:rFonts w:ascii="Arial" w:hAnsi="Arial" w:cs="Arial"/>
        </w:rPr>
        <w:t xml:space="preserve"> the </w:t>
      </w:r>
      <w:r w:rsidR="00D0131E" w:rsidRPr="00CD53FA">
        <w:rPr>
          <w:rFonts w:ascii="Arial" w:hAnsi="Arial" w:cs="Arial"/>
        </w:rPr>
        <w:t>motives to train</w:t>
      </w:r>
      <w:r w:rsidR="00D0131E" w:rsidRPr="001E3B56">
        <w:rPr>
          <w:rFonts w:ascii="Arial" w:hAnsi="Arial" w:cs="Arial"/>
        </w:rPr>
        <w:t>, according to Kitching and Blackburn</w:t>
      </w:r>
      <w:r w:rsidR="00717D3B">
        <w:rPr>
          <w:rFonts w:ascii="Arial" w:hAnsi="Arial" w:cs="Arial"/>
        </w:rPr>
        <w:t>,</w:t>
      </w:r>
      <w:r w:rsidR="00D0131E" w:rsidRPr="001E3B56">
        <w:rPr>
          <w:rFonts w:ascii="Arial" w:hAnsi="Arial" w:cs="Arial"/>
        </w:rPr>
        <w:t xml:space="preserve"> </w:t>
      </w:r>
      <w:r w:rsidR="00D87D55" w:rsidRPr="001E3B56">
        <w:rPr>
          <w:rFonts w:ascii="Arial" w:hAnsi="Arial" w:cs="Arial"/>
        </w:rPr>
        <w:t>the e</w:t>
      </w:r>
      <w:r w:rsidR="00105868" w:rsidRPr="001E3B56">
        <w:rPr>
          <w:rFonts w:ascii="Arial" w:hAnsi="Arial" w:cs="Arial"/>
        </w:rPr>
        <w:t xml:space="preserve">mployers pursue </w:t>
      </w:r>
      <w:r w:rsidR="00D87D55" w:rsidRPr="001E3B56">
        <w:rPr>
          <w:rFonts w:ascii="Arial" w:hAnsi="Arial" w:cs="Arial"/>
        </w:rPr>
        <w:t xml:space="preserve">two </w:t>
      </w:r>
      <w:r w:rsidR="00105868" w:rsidRPr="001E3B56">
        <w:rPr>
          <w:rFonts w:ascii="Arial" w:hAnsi="Arial" w:cs="Arial"/>
        </w:rPr>
        <w:t>primary objectives</w:t>
      </w:r>
      <w:r w:rsidR="00EC3131" w:rsidRPr="001E3B56">
        <w:rPr>
          <w:rFonts w:ascii="Arial" w:hAnsi="Arial" w:cs="Arial"/>
        </w:rPr>
        <w:t>:</w:t>
      </w:r>
      <w:r w:rsidR="00105868" w:rsidRPr="001E3B56">
        <w:rPr>
          <w:rFonts w:ascii="Arial" w:hAnsi="Arial" w:cs="Arial"/>
        </w:rPr>
        <w:t xml:space="preserve"> to improve employee skills required for the current job as a key means to improve organizational performance or </w:t>
      </w:r>
      <w:r w:rsidR="007A7423" w:rsidRPr="001E3B56">
        <w:rPr>
          <w:rFonts w:ascii="Arial" w:hAnsi="Arial" w:cs="Arial"/>
        </w:rPr>
        <w:t xml:space="preserve">to </w:t>
      </w:r>
      <w:r w:rsidR="00105868" w:rsidRPr="001E3B56">
        <w:rPr>
          <w:rFonts w:ascii="Arial" w:hAnsi="Arial" w:cs="Arial"/>
        </w:rPr>
        <w:t>help the business surviv</w:t>
      </w:r>
      <w:r w:rsidR="007A7423" w:rsidRPr="001E3B56">
        <w:rPr>
          <w:rFonts w:ascii="Arial" w:hAnsi="Arial" w:cs="Arial"/>
        </w:rPr>
        <w:t>e</w:t>
      </w:r>
      <w:r w:rsidR="00105868" w:rsidRPr="001E3B56">
        <w:rPr>
          <w:rFonts w:ascii="Arial" w:hAnsi="Arial" w:cs="Arial"/>
        </w:rPr>
        <w:t xml:space="preserve"> and ensure employee</w:t>
      </w:r>
      <w:r w:rsidR="003A7AC9" w:rsidRPr="001E3B56">
        <w:rPr>
          <w:rFonts w:ascii="Arial" w:hAnsi="Arial" w:cs="Arial"/>
        </w:rPr>
        <w:t xml:space="preserve"> awareness and cooperation with practices specific to the organization</w:t>
      </w:r>
      <w:r w:rsidR="00D21F09">
        <w:rPr>
          <w:rFonts w:ascii="Arial" w:hAnsi="Arial" w:cs="Arial"/>
        </w:rPr>
        <w:t xml:space="preserve"> or</w:t>
      </w:r>
      <w:r w:rsidR="003A7AC9" w:rsidRPr="001E3B56">
        <w:rPr>
          <w:rFonts w:ascii="Arial" w:hAnsi="Arial" w:cs="Arial"/>
        </w:rPr>
        <w:t xml:space="preserve"> </w:t>
      </w:r>
      <w:r w:rsidR="00E46575">
        <w:rPr>
          <w:rFonts w:ascii="Arial" w:hAnsi="Arial" w:cs="Arial"/>
        </w:rPr>
        <w:t xml:space="preserve">related to </w:t>
      </w:r>
      <w:r w:rsidR="003A7AC9" w:rsidRPr="001E3B56">
        <w:rPr>
          <w:rFonts w:ascii="Arial" w:hAnsi="Arial" w:cs="Arial"/>
        </w:rPr>
        <w:t>legal requirements</w:t>
      </w:r>
      <w:r w:rsidR="001716C6" w:rsidRPr="001E3B56">
        <w:rPr>
          <w:rFonts w:ascii="Arial" w:hAnsi="Arial" w:cs="Arial"/>
        </w:rPr>
        <w:t>,</w:t>
      </w:r>
      <w:r w:rsidR="003A7AC9" w:rsidRPr="001E3B56">
        <w:rPr>
          <w:rFonts w:ascii="Arial" w:hAnsi="Arial" w:cs="Arial"/>
        </w:rPr>
        <w:t xml:space="preserve"> such as </w:t>
      </w:r>
      <w:r w:rsidR="00925100" w:rsidRPr="001E3B56">
        <w:rPr>
          <w:rFonts w:ascii="Arial" w:hAnsi="Arial" w:cs="Arial"/>
        </w:rPr>
        <w:t xml:space="preserve">employee </w:t>
      </w:r>
      <w:r w:rsidR="003A7AC9" w:rsidRPr="001E3B56">
        <w:rPr>
          <w:rFonts w:ascii="Arial" w:hAnsi="Arial" w:cs="Arial"/>
        </w:rPr>
        <w:t>health</w:t>
      </w:r>
      <w:r w:rsidR="00925100" w:rsidRPr="001E3B56">
        <w:rPr>
          <w:rFonts w:ascii="Arial" w:hAnsi="Arial" w:cs="Arial"/>
        </w:rPr>
        <w:t xml:space="preserve">, </w:t>
      </w:r>
      <w:r w:rsidR="00FB00EB" w:rsidRPr="001E3B56">
        <w:rPr>
          <w:rFonts w:ascii="Arial" w:hAnsi="Arial" w:cs="Arial"/>
        </w:rPr>
        <w:t>safety,</w:t>
      </w:r>
      <w:r w:rsidR="003A7AC9" w:rsidRPr="001E3B56">
        <w:rPr>
          <w:rFonts w:ascii="Arial" w:hAnsi="Arial" w:cs="Arial"/>
        </w:rPr>
        <w:t xml:space="preserve"> an</w:t>
      </w:r>
      <w:r w:rsidR="00925100" w:rsidRPr="001E3B56">
        <w:rPr>
          <w:rFonts w:ascii="Arial" w:hAnsi="Arial" w:cs="Arial"/>
        </w:rPr>
        <w:t xml:space="preserve">d </w:t>
      </w:r>
      <w:r w:rsidR="003A7AC9" w:rsidRPr="001E3B56">
        <w:rPr>
          <w:rFonts w:ascii="Arial" w:hAnsi="Arial" w:cs="Arial"/>
        </w:rPr>
        <w:t>well-being</w:t>
      </w:r>
      <w:r w:rsidR="00FB00EB" w:rsidRPr="001E3B56">
        <w:rPr>
          <w:rFonts w:ascii="Arial" w:hAnsi="Arial" w:cs="Arial"/>
        </w:rPr>
        <w:t xml:space="preserve"> </w:t>
      </w:r>
      <w:r w:rsidR="00F83E13" w:rsidRPr="001E3B56">
        <w:rPr>
          <w:rFonts w:ascii="Arial" w:hAnsi="Arial" w:cs="Arial"/>
        </w:rPr>
        <w:t xml:space="preserve"> </w:t>
      </w:r>
      <w:sdt>
        <w:sdtPr>
          <w:rPr>
            <w:rFonts w:ascii="Arial" w:hAnsi="Arial" w:cs="Arial"/>
            <w:color w:val="000000"/>
            <w:highlight w:val="white"/>
          </w:rPr>
          <w:alias w:val="Citation"/>
          <w:tag w:val="{&quot;referencesIds&quot;:[&quot;doc:64bdbaae79f44f4d71a949bf&quot;],&quot;referencesOptions&quot;:{&quot;doc:64bdbaae79f44f4d71a949bf&quot;:{&quot;author&quot;:true,&quot;year&quot;:true,&quot;pageReplace&quot;:&quot;&quot;,&quot;prefix&quot;:&quot;&quot;,&quot;suffix&quot;:&quot;&quot;}},&quot;hasBrokenReferences&quot;:false,&quot;hasManualEdits&quot;:false,&quot;citationType&quot;:&quot;inline&quot;,&quot;id&quot;:-1525248700,&quot;citationText&quot;:&quot;&lt;span style=\&quot;font-family:Arial;font-size:14.666666666666666px;color:#000000\&quot;&gt;(Kitching and Blackburn, 2002)&lt;/span&gt;&quot;}"/>
          <w:id w:val="-1525248700"/>
          <w:placeholder>
            <w:docPart w:val="4289FE8BF34C4F9CA6579501C8CC14E0"/>
          </w:placeholder>
        </w:sdtPr>
        <w:sdtContent>
          <w:r w:rsidR="00D44174">
            <w:rPr>
              <w:rFonts w:ascii="Arial" w:eastAsia="Times New Roman" w:hAnsi="Arial" w:cs="Arial"/>
              <w:color w:val="000000"/>
            </w:rPr>
            <w:t>(Kitching and Blackburn, 2002)</w:t>
          </w:r>
        </w:sdtContent>
      </w:sdt>
      <w:r w:rsidR="00925100" w:rsidRPr="001E3B56">
        <w:rPr>
          <w:rFonts w:ascii="Arial" w:hAnsi="Arial" w:cs="Arial"/>
        </w:rPr>
        <w:t>.</w:t>
      </w:r>
    </w:p>
    <w:p w14:paraId="4D0D2E62" w14:textId="6FD4F2A5" w:rsidR="00381CBF" w:rsidRPr="001E3B56" w:rsidRDefault="00381CBF" w:rsidP="006C571E">
      <w:pPr>
        <w:spacing w:after="240" w:line="360" w:lineRule="auto"/>
        <w:jc w:val="both"/>
        <w:rPr>
          <w:rFonts w:ascii="Arial" w:hAnsi="Arial" w:cs="Arial"/>
        </w:rPr>
      </w:pPr>
      <w:r w:rsidRPr="001E3B56">
        <w:rPr>
          <w:rFonts w:ascii="Arial" w:hAnsi="Arial" w:cs="Arial"/>
        </w:rPr>
        <w:tab/>
        <w:t>As mentioned before</w:t>
      </w:r>
      <w:r w:rsidR="00C8671A" w:rsidRPr="001E3B56">
        <w:rPr>
          <w:rFonts w:ascii="Arial" w:hAnsi="Arial" w:cs="Arial"/>
        </w:rPr>
        <w:t>,</w:t>
      </w:r>
      <w:r w:rsidRPr="001E3B56">
        <w:rPr>
          <w:rFonts w:ascii="Arial" w:hAnsi="Arial" w:cs="Arial"/>
        </w:rPr>
        <w:t xml:space="preserve"> the formal methods of training</w:t>
      </w:r>
      <w:r w:rsidR="007C50FB" w:rsidRPr="001E3B56">
        <w:rPr>
          <w:rFonts w:ascii="Arial" w:hAnsi="Arial" w:cs="Arial"/>
        </w:rPr>
        <w:t xml:space="preserve"> (</w:t>
      </w:r>
      <w:r w:rsidR="0089796F" w:rsidRPr="001E3B56">
        <w:rPr>
          <w:rFonts w:ascii="Arial" w:hAnsi="Arial" w:cs="Arial"/>
        </w:rPr>
        <w:t xml:space="preserve">i.e., </w:t>
      </w:r>
      <w:r w:rsidR="00C8671A" w:rsidRPr="001E3B56">
        <w:rPr>
          <w:rFonts w:ascii="Arial" w:hAnsi="Arial" w:cs="Arial"/>
        </w:rPr>
        <w:t>s</w:t>
      </w:r>
      <w:r w:rsidR="007C50FB" w:rsidRPr="001E3B56">
        <w:rPr>
          <w:rFonts w:ascii="Arial" w:hAnsi="Arial" w:cs="Arial"/>
        </w:rPr>
        <w:t xml:space="preserve">tructured training courses) are perceived as too </w:t>
      </w:r>
      <w:r w:rsidR="00B64301" w:rsidRPr="001E3B56">
        <w:rPr>
          <w:rFonts w:ascii="Arial" w:hAnsi="Arial" w:cs="Arial"/>
        </w:rPr>
        <w:t>theoretical and not tailored to small firms</w:t>
      </w:r>
      <w:r w:rsidR="004A6D3F" w:rsidRPr="001E3B56">
        <w:rPr>
          <w:rFonts w:ascii="Arial" w:hAnsi="Arial" w:cs="Arial"/>
        </w:rPr>
        <w:t>’</w:t>
      </w:r>
      <w:r w:rsidR="00B64301" w:rsidRPr="001E3B56">
        <w:rPr>
          <w:rFonts w:ascii="Arial" w:hAnsi="Arial" w:cs="Arial"/>
        </w:rPr>
        <w:t xml:space="preserve"> specific needs, which is why they do not add value to SMEs and are considered</w:t>
      </w:r>
      <w:r w:rsidR="00876FAF" w:rsidRPr="001E3B56">
        <w:rPr>
          <w:rFonts w:ascii="Arial" w:hAnsi="Arial" w:cs="Arial"/>
        </w:rPr>
        <w:t xml:space="preserve"> as too</w:t>
      </w:r>
      <w:r w:rsidR="00B64301" w:rsidRPr="001E3B56">
        <w:rPr>
          <w:rFonts w:ascii="Arial" w:hAnsi="Arial" w:cs="Arial"/>
        </w:rPr>
        <w:t xml:space="preserve"> </w:t>
      </w:r>
      <w:r w:rsidR="00876FAF" w:rsidRPr="001E3B56">
        <w:rPr>
          <w:rFonts w:ascii="Arial" w:hAnsi="Arial" w:cs="Arial"/>
        </w:rPr>
        <w:t xml:space="preserve">expensive and </w:t>
      </w:r>
      <w:r w:rsidR="004A6D3F" w:rsidRPr="001E3B56">
        <w:rPr>
          <w:rFonts w:ascii="Arial" w:hAnsi="Arial" w:cs="Arial"/>
        </w:rPr>
        <w:t>a</w:t>
      </w:r>
      <w:r w:rsidR="00876FAF" w:rsidRPr="001E3B56">
        <w:rPr>
          <w:rFonts w:ascii="Arial" w:hAnsi="Arial" w:cs="Arial"/>
        </w:rPr>
        <w:t xml:space="preserve"> waste of money. Conversely, unplanned </w:t>
      </w:r>
      <w:r w:rsidR="004A6D3F" w:rsidRPr="001E3B56">
        <w:rPr>
          <w:rFonts w:ascii="Arial" w:hAnsi="Arial" w:cs="Arial"/>
        </w:rPr>
        <w:t xml:space="preserve">and </w:t>
      </w:r>
      <w:r w:rsidR="00876FAF" w:rsidRPr="001E3B56">
        <w:rPr>
          <w:rFonts w:ascii="Arial" w:hAnsi="Arial" w:cs="Arial"/>
        </w:rPr>
        <w:t>work incorporated</w:t>
      </w:r>
      <w:r w:rsidR="00DD64CA" w:rsidRPr="001E3B56">
        <w:rPr>
          <w:rFonts w:ascii="Arial" w:hAnsi="Arial" w:cs="Arial"/>
        </w:rPr>
        <w:t xml:space="preserve"> training activities are associated with improved organizational performance</w:t>
      </w:r>
      <w:r w:rsidR="00B26EF5">
        <w:rPr>
          <w:rFonts w:ascii="Arial" w:hAnsi="Arial" w:cs="Arial"/>
        </w:rPr>
        <w:t xml:space="preserve"> and </w:t>
      </w:r>
      <w:r w:rsidR="000F5497">
        <w:rPr>
          <w:rFonts w:ascii="Arial" w:hAnsi="Arial" w:cs="Arial"/>
        </w:rPr>
        <w:t>are cost-effective to their budget</w:t>
      </w:r>
      <w:r w:rsidR="00DD64CA" w:rsidRPr="001E3B56">
        <w:rPr>
          <w:rFonts w:ascii="Arial" w:hAnsi="Arial" w:cs="Arial"/>
        </w:rPr>
        <w:t xml:space="preserve">. </w:t>
      </w:r>
      <w:r w:rsidR="00DD4167" w:rsidRPr="001E3B56">
        <w:rPr>
          <w:rFonts w:ascii="Arial" w:hAnsi="Arial" w:cs="Arial"/>
        </w:rPr>
        <w:t>On-the-job training equips the employees with the required skills and knowledge</w:t>
      </w:r>
      <w:r w:rsidR="00D1278D" w:rsidRPr="001E3B56">
        <w:rPr>
          <w:rFonts w:ascii="Arial" w:hAnsi="Arial" w:cs="Arial"/>
        </w:rPr>
        <w:t xml:space="preserve"> to successfully complete their tasks</w:t>
      </w:r>
      <w:r w:rsidR="00630A38" w:rsidRPr="001E3B56">
        <w:rPr>
          <w:rFonts w:ascii="Arial" w:hAnsi="Arial" w:cs="Arial"/>
        </w:rPr>
        <w:t xml:space="preserve"> and </w:t>
      </w:r>
      <w:r w:rsidR="00D1278D" w:rsidRPr="001E3B56">
        <w:rPr>
          <w:rFonts w:ascii="Arial" w:hAnsi="Arial" w:cs="Arial"/>
        </w:rPr>
        <w:t xml:space="preserve">reduce mistakes in </w:t>
      </w:r>
      <w:r w:rsidR="004A6D3F" w:rsidRPr="001E3B56">
        <w:rPr>
          <w:rFonts w:ascii="Arial" w:hAnsi="Arial" w:cs="Arial"/>
        </w:rPr>
        <w:t>the production</w:t>
      </w:r>
      <w:r w:rsidR="00D1278D" w:rsidRPr="001E3B56">
        <w:rPr>
          <w:rFonts w:ascii="Arial" w:hAnsi="Arial" w:cs="Arial"/>
        </w:rPr>
        <w:t xml:space="preserve"> process which results in reduced production costs. Further, </w:t>
      </w:r>
      <w:bookmarkStart w:id="34" w:name="_Hlk142434430"/>
      <w:r w:rsidR="00D1278D" w:rsidRPr="001E3B56">
        <w:rPr>
          <w:rFonts w:ascii="Arial" w:hAnsi="Arial" w:cs="Arial"/>
        </w:rPr>
        <w:lastRenderedPageBreak/>
        <w:t>Panagiotakop</w:t>
      </w:r>
      <w:r w:rsidR="00016D90" w:rsidRPr="001E3B56">
        <w:rPr>
          <w:rFonts w:ascii="Arial" w:hAnsi="Arial" w:cs="Arial"/>
        </w:rPr>
        <w:t>o</w:t>
      </w:r>
      <w:r w:rsidR="00D1278D" w:rsidRPr="001E3B56">
        <w:rPr>
          <w:rFonts w:ascii="Arial" w:hAnsi="Arial" w:cs="Arial"/>
        </w:rPr>
        <w:t>ulos</w:t>
      </w:r>
      <w:bookmarkEnd w:id="34"/>
      <w:r w:rsidR="00D1278D" w:rsidRPr="001E3B56">
        <w:rPr>
          <w:rFonts w:ascii="Arial" w:hAnsi="Arial" w:cs="Arial"/>
        </w:rPr>
        <w:t xml:space="preserve"> </w:t>
      </w:r>
      <w:r w:rsidR="00016D90" w:rsidRPr="001E3B56">
        <w:rPr>
          <w:rFonts w:ascii="Arial" w:hAnsi="Arial" w:cs="Arial"/>
        </w:rPr>
        <w:t>argued that informal training increases the organization</w:t>
      </w:r>
      <w:r w:rsidR="00C30557">
        <w:rPr>
          <w:rFonts w:ascii="Arial" w:hAnsi="Arial" w:cs="Arial"/>
        </w:rPr>
        <w:t>’s</w:t>
      </w:r>
      <w:r w:rsidR="00EB78A1" w:rsidRPr="001E3B56">
        <w:rPr>
          <w:rFonts w:ascii="Arial" w:hAnsi="Arial" w:cs="Arial"/>
        </w:rPr>
        <w:t xml:space="preserve"> ability to meet the skills shortages by enabling employees to acquire rare skills that are difficult to supply from external labo</w:t>
      </w:r>
      <w:r w:rsidR="00630A38" w:rsidRPr="001E3B56">
        <w:rPr>
          <w:rFonts w:ascii="Arial" w:hAnsi="Arial" w:cs="Arial"/>
        </w:rPr>
        <w:t>u</w:t>
      </w:r>
      <w:r w:rsidR="00EB78A1" w:rsidRPr="001E3B56">
        <w:rPr>
          <w:rFonts w:ascii="Arial" w:hAnsi="Arial" w:cs="Arial"/>
        </w:rPr>
        <w:t>r markets</w:t>
      </w:r>
      <w:r w:rsidR="00EC5913" w:rsidRPr="001E3B56">
        <w:rPr>
          <w:rFonts w:ascii="Arial" w:hAnsi="Arial" w:cs="Arial"/>
        </w:rPr>
        <w:t xml:space="preserve"> and </w:t>
      </w:r>
      <w:r w:rsidR="00C740FD">
        <w:rPr>
          <w:rFonts w:ascii="Arial" w:hAnsi="Arial" w:cs="Arial"/>
        </w:rPr>
        <w:t>enhance</w:t>
      </w:r>
      <w:r w:rsidR="00363A69">
        <w:rPr>
          <w:rFonts w:ascii="Arial" w:hAnsi="Arial" w:cs="Arial"/>
        </w:rPr>
        <w:t>s</w:t>
      </w:r>
      <w:r w:rsidR="00C740FD">
        <w:rPr>
          <w:rFonts w:ascii="Arial" w:hAnsi="Arial" w:cs="Arial"/>
        </w:rPr>
        <w:t xml:space="preserve"> </w:t>
      </w:r>
      <w:r w:rsidR="00EC5913" w:rsidRPr="001E3B56">
        <w:rPr>
          <w:rFonts w:ascii="Arial" w:hAnsi="Arial" w:cs="Arial"/>
        </w:rPr>
        <w:t>its competitiveness as it facilitates introducing of new technologies</w:t>
      </w:r>
      <w:r w:rsidR="00105A0D" w:rsidRPr="001E3B56">
        <w:rPr>
          <w:rFonts w:ascii="Arial" w:hAnsi="Arial" w:cs="Arial"/>
        </w:rPr>
        <w:t xml:space="preserve"> </w:t>
      </w:r>
      <w:sdt>
        <w:sdtPr>
          <w:rPr>
            <w:rFonts w:ascii="Arial" w:hAnsi="Arial" w:cs="Arial"/>
            <w:color w:val="000000"/>
            <w:highlight w:val="white"/>
          </w:rPr>
          <w:alias w:val="Citation"/>
          <w:tag w:val="{&quot;referencesIds&quot;:[&quot;doc:64bdbc4b79256105f72e6746&quot;],&quot;referencesOptions&quot;:{&quot;doc:64bdbc4b79256105f72e6746&quot;:{&quot;author&quot;:true,&quot;year&quot;:true,&quot;pageReplace&quot;:&quot;&quot;,&quot;prefix&quot;:&quot;&quot;,&quot;suffix&quot;:&quot;&quot;}},&quot;hasBrokenReferences&quot;:false,&quot;hasManualEdits&quot;:false,&quot;citationType&quot;:&quot;inline&quot;,&quot;id&quot;:612713804,&quot;citationText&quot;:&quot;&lt;span style=\&quot;font-family:Arial;font-size:14.666666666666666px;color:#000000\&quot;&gt;(Panagiotakopoulos, 2011b)&lt;/span&gt;&quot;}"/>
          <w:id w:val="612713804"/>
          <w:placeholder>
            <w:docPart w:val="D086BE9EA4B5498AADD281F1FCC0E562"/>
          </w:placeholder>
        </w:sdtPr>
        <w:sdtContent>
          <w:r w:rsidR="00D44174">
            <w:rPr>
              <w:rFonts w:ascii="Arial" w:eastAsia="Times New Roman" w:hAnsi="Arial" w:cs="Arial"/>
              <w:color w:val="000000"/>
            </w:rPr>
            <w:t>(Panagiotakopoulos, 2011b)</w:t>
          </w:r>
        </w:sdtContent>
      </w:sdt>
      <w:r w:rsidR="00EC5913" w:rsidRPr="001E3B56">
        <w:rPr>
          <w:rFonts w:ascii="Arial" w:hAnsi="Arial" w:cs="Arial"/>
        </w:rPr>
        <w:t>.</w:t>
      </w:r>
      <w:r w:rsidR="00CC48F2" w:rsidRPr="001E3B56">
        <w:rPr>
          <w:rFonts w:ascii="Arial" w:hAnsi="Arial" w:cs="Arial"/>
        </w:rPr>
        <w:t xml:space="preserve"> </w:t>
      </w:r>
      <w:r w:rsidR="00751C01" w:rsidRPr="001E3B56">
        <w:rPr>
          <w:rFonts w:ascii="Arial" w:hAnsi="Arial" w:cs="Arial"/>
        </w:rPr>
        <w:t>Also, it enhances workers employability as they develop new marketable skills</w:t>
      </w:r>
      <w:r w:rsidR="00865E61">
        <w:rPr>
          <w:rFonts w:ascii="Arial" w:hAnsi="Arial" w:cs="Arial"/>
        </w:rPr>
        <w:t xml:space="preserve"> </w:t>
      </w:r>
      <w:r w:rsidR="002D7568" w:rsidRPr="001E3B56">
        <w:rPr>
          <w:rFonts w:ascii="Arial" w:hAnsi="Arial" w:cs="Arial"/>
        </w:rPr>
        <w:t xml:space="preserve">increasing </w:t>
      </w:r>
      <w:r w:rsidR="00751C01" w:rsidRPr="001E3B56">
        <w:rPr>
          <w:rFonts w:ascii="Arial" w:hAnsi="Arial" w:cs="Arial"/>
        </w:rPr>
        <w:t>their morale and job security and positively impact</w:t>
      </w:r>
      <w:r w:rsidR="002D7568" w:rsidRPr="001E3B56">
        <w:rPr>
          <w:rFonts w:ascii="Arial" w:hAnsi="Arial" w:cs="Arial"/>
        </w:rPr>
        <w:t>s</w:t>
      </w:r>
      <w:r w:rsidR="00751C01" w:rsidRPr="001E3B56">
        <w:rPr>
          <w:rFonts w:ascii="Arial" w:hAnsi="Arial" w:cs="Arial"/>
        </w:rPr>
        <w:t xml:space="preserve"> firm</w:t>
      </w:r>
      <w:r w:rsidR="002D7568" w:rsidRPr="001E3B56">
        <w:rPr>
          <w:rFonts w:ascii="Arial" w:hAnsi="Arial" w:cs="Arial"/>
        </w:rPr>
        <w:t>’</w:t>
      </w:r>
      <w:r w:rsidR="00751C01" w:rsidRPr="001E3B56">
        <w:rPr>
          <w:rFonts w:ascii="Arial" w:hAnsi="Arial" w:cs="Arial"/>
        </w:rPr>
        <w:t>s performance</w:t>
      </w:r>
      <w:r w:rsidR="007600FD" w:rsidRPr="001E3B56">
        <w:rPr>
          <w:rFonts w:ascii="Arial" w:hAnsi="Arial" w:cs="Arial"/>
        </w:rPr>
        <w:t xml:space="preserve">. Similarly, the findings of Ju and Li’s </w:t>
      </w:r>
      <w:r w:rsidR="002D7568" w:rsidRPr="001E3B56">
        <w:rPr>
          <w:rFonts w:ascii="Arial" w:hAnsi="Arial" w:cs="Arial"/>
        </w:rPr>
        <w:t>stud</w:t>
      </w:r>
      <w:r w:rsidR="007600FD" w:rsidRPr="001E3B56">
        <w:rPr>
          <w:rFonts w:ascii="Arial" w:hAnsi="Arial" w:cs="Arial"/>
        </w:rPr>
        <w:t xml:space="preserve">y </w:t>
      </w:r>
      <w:r w:rsidR="00CE5E42" w:rsidRPr="001E3B56">
        <w:rPr>
          <w:rFonts w:ascii="Arial" w:hAnsi="Arial" w:cs="Arial"/>
        </w:rPr>
        <w:t xml:space="preserve">revealed </w:t>
      </w:r>
      <w:r w:rsidR="00FD7DDA" w:rsidRPr="001E3B56">
        <w:rPr>
          <w:rFonts w:ascii="Arial" w:hAnsi="Arial" w:cs="Arial"/>
        </w:rPr>
        <w:t>the positive</w:t>
      </w:r>
      <w:r w:rsidR="00CE5E42" w:rsidRPr="001E3B56">
        <w:rPr>
          <w:rFonts w:ascii="Arial" w:hAnsi="Arial" w:cs="Arial"/>
        </w:rPr>
        <w:t xml:space="preserve"> impact of on-the-job training on reducing turnover intention, confirming that firm</w:t>
      </w:r>
      <w:r w:rsidR="002D7568" w:rsidRPr="001E3B56">
        <w:rPr>
          <w:rFonts w:ascii="Arial" w:hAnsi="Arial" w:cs="Arial"/>
        </w:rPr>
        <w:t>-</w:t>
      </w:r>
      <w:r w:rsidR="00CE5E42" w:rsidRPr="001E3B56">
        <w:rPr>
          <w:rFonts w:ascii="Arial" w:hAnsi="Arial" w:cs="Arial"/>
        </w:rPr>
        <w:t>specific training strengthens employees</w:t>
      </w:r>
      <w:r w:rsidR="003B2EC2" w:rsidRPr="001E3B56">
        <w:rPr>
          <w:rFonts w:ascii="Arial" w:hAnsi="Arial" w:cs="Arial"/>
        </w:rPr>
        <w:t>’</w:t>
      </w:r>
      <w:r w:rsidR="00CE5E42" w:rsidRPr="001E3B56">
        <w:rPr>
          <w:rFonts w:ascii="Arial" w:hAnsi="Arial" w:cs="Arial"/>
        </w:rPr>
        <w:t xml:space="preserve"> relationship to the firm</w:t>
      </w:r>
      <w:r w:rsidR="006F2E1A" w:rsidRPr="001E3B56">
        <w:rPr>
          <w:rFonts w:ascii="Arial" w:hAnsi="Arial" w:cs="Arial"/>
        </w:rPr>
        <w:t xml:space="preserve"> </w:t>
      </w:r>
      <w:sdt>
        <w:sdtPr>
          <w:rPr>
            <w:rFonts w:ascii="Arial" w:hAnsi="Arial" w:cs="Arial"/>
            <w:color w:val="000000"/>
            <w:highlight w:val="white"/>
          </w:rPr>
          <w:alias w:val="Citation"/>
          <w:tag w:val="{&quot;referencesIds&quot;:[&quot;doc:64be027b345bc16b6aa3f6c0&quot;],&quot;referencesOptions&quot;:{&quot;doc:64be027b345bc16b6aa3f6c0&quot;:{&quot;author&quot;:true,&quot;year&quot;:true,&quot;pageReplace&quot;:&quot;&quot;,&quot;prefix&quot;:&quot;&quot;,&quot;suffix&quot;:&quot;&quot;}},&quot;hasBrokenReferences&quot;:false,&quot;hasManualEdits&quot;:false,&quot;citationType&quot;:&quot;inline&quot;,&quot;id&quot;:1385751605,&quot;citationText&quot;:&quot;&lt;span style=\&quot;font-family:Arial;font-size:14.666666666666666px;color:#000000\&quot;&gt;(Ju and Li, 2019b)&lt;/span&gt;&quot;}"/>
          <w:id w:val="1385751605"/>
          <w:placeholder>
            <w:docPart w:val="4F50AD4165FE4D73B04FFEDA4796C873"/>
          </w:placeholder>
        </w:sdtPr>
        <w:sdtContent>
          <w:r w:rsidR="00D44174">
            <w:rPr>
              <w:rFonts w:ascii="Arial" w:eastAsia="Times New Roman" w:hAnsi="Arial" w:cs="Arial"/>
              <w:color w:val="000000"/>
            </w:rPr>
            <w:t>(Ju and Li, 2019b)</w:t>
          </w:r>
        </w:sdtContent>
      </w:sdt>
      <w:r w:rsidR="003B2EC2" w:rsidRPr="001E3B56">
        <w:rPr>
          <w:rFonts w:ascii="Arial" w:hAnsi="Arial" w:cs="Arial"/>
        </w:rPr>
        <w:t>.</w:t>
      </w:r>
    </w:p>
    <w:p w14:paraId="72AE4018" w14:textId="55F0306E" w:rsidR="00FD7DDA" w:rsidRPr="001E3B56" w:rsidRDefault="00FD7DDA" w:rsidP="006C571E">
      <w:pPr>
        <w:spacing w:after="240" w:line="360" w:lineRule="auto"/>
        <w:jc w:val="both"/>
        <w:rPr>
          <w:rFonts w:ascii="Arial" w:hAnsi="Arial" w:cs="Arial"/>
        </w:rPr>
      </w:pPr>
      <w:r w:rsidRPr="001E3B56">
        <w:rPr>
          <w:rFonts w:ascii="Arial" w:hAnsi="Arial" w:cs="Arial"/>
        </w:rPr>
        <w:tab/>
        <w:t xml:space="preserve">A </w:t>
      </w:r>
      <w:r w:rsidR="00C20954" w:rsidRPr="001E3B56">
        <w:rPr>
          <w:rFonts w:ascii="Arial" w:hAnsi="Arial" w:cs="Arial"/>
        </w:rPr>
        <w:t>well-trained</w:t>
      </w:r>
      <w:r w:rsidRPr="001E3B56">
        <w:rPr>
          <w:rFonts w:ascii="Arial" w:hAnsi="Arial" w:cs="Arial"/>
        </w:rPr>
        <w:t xml:space="preserve"> workforce </w:t>
      </w:r>
      <w:r w:rsidR="006A0804" w:rsidRPr="001E3B56">
        <w:rPr>
          <w:rFonts w:ascii="Arial" w:hAnsi="Arial" w:cs="Arial"/>
        </w:rPr>
        <w:t xml:space="preserve">is </w:t>
      </w:r>
      <w:r w:rsidRPr="001E3B56">
        <w:rPr>
          <w:rFonts w:ascii="Arial" w:hAnsi="Arial" w:cs="Arial"/>
        </w:rPr>
        <w:t xml:space="preserve">more committed to the </w:t>
      </w:r>
      <w:r w:rsidR="00A531B2" w:rsidRPr="001E3B56">
        <w:rPr>
          <w:rFonts w:ascii="Arial" w:hAnsi="Arial" w:cs="Arial"/>
        </w:rPr>
        <w:t>organization,</w:t>
      </w:r>
      <w:r w:rsidR="006A0804" w:rsidRPr="001E3B56">
        <w:rPr>
          <w:rFonts w:ascii="Arial" w:hAnsi="Arial" w:cs="Arial"/>
        </w:rPr>
        <w:t xml:space="preserve"> which leads towards improved performance levels and </w:t>
      </w:r>
      <w:r w:rsidR="007C6C86" w:rsidRPr="001E3B56">
        <w:rPr>
          <w:rFonts w:ascii="Arial" w:hAnsi="Arial" w:cs="Arial"/>
        </w:rPr>
        <w:t>a higher</w:t>
      </w:r>
      <w:r w:rsidR="006A0804" w:rsidRPr="001E3B56">
        <w:rPr>
          <w:rFonts w:ascii="Arial" w:hAnsi="Arial" w:cs="Arial"/>
        </w:rPr>
        <w:t xml:space="preserve"> employee retention rate</w:t>
      </w:r>
      <w:r w:rsidR="00C20954" w:rsidRPr="001E3B56">
        <w:rPr>
          <w:rFonts w:ascii="Arial" w:hAnsi="Arial" w:cs="Arial"/>
        </w:rPr>
        <w:t>. Supported by work engagement and access to a strong set of job resources, it results in reducing employee burnout</w:t>
      </w:r>
      <w:r w:rsidR="00F3430F" w:rsidRPr="001E3B56">
        <w:rPr>
          <w:rFonts w:ascii="Arial" w:hAnsi="Arial" w:cs="Arial"/>
        </w:rPr>
        <w:t xml:space="preserve"> </w:t>
      </w:r>
      <w:sdt>
        <w:sdtPr>
          <w:rPr>
            <w:rFonts w:ascii="Arial" w:hAnsi="Arial" w:cs="Arial"/>
            <w:color w:val="000000"/>
            <w:highlight w:val="white"/>
          </w:rPr>
          <w:alias w:val="Citation"/>
          <w:tag w:val="{&quot;referencesIds&quot;:[&quot;doc:64a5b6c150f6fe357b435bef&quot;],&quot;referencesOptions&quot;:{&quot;doc:64a5b6c150f6fe357b435bef&quot;:{&quot;author&quot;:true,&quot;year&quot;:true,&quot;pageReplace&quot;:&quot;&quot;,&quot;prefix&quot;:&quot;&quot;,&quot;suffix&quot;:&quot;&quot;}},&quot;hasBrokenReferences&quot;:false,&quot;hasManualEdits&quot;:false,&quot;citationType&quot;:&quot;inline&quot;,&quot;id&quot;:-1821031339,&quot;citationText&quot;:&quot;&lt;span style=\&quot;font-family:Arial;font-size:14.666666666666666px;color:#000000\&quot;&gt;(Putri, 2022)&lt;/span&gt;&quot;}"/>
          <w:id w:val="-1821031339"/>
          <w:placeholder>
            <w:docPart w:val="561B24BEC0BB4C47942AC960E18CB994"/>
          </w:placeholder>
        </w:sdtPr>
        <w:sdtContent>
          <w:r w:rsidR="00D44174">
            <w:rPr>
              <w:rFonts w:ascii="Arial" w:eastAsia="Times New Roman" w:hAnsi="Arial" w:cs="Arial"/>
              <w:color w:val="000000"/>
            </w:rPr>
            <w:t>(Putri, 2022)</w:t>
          </w:r>
        </w:sdtContent>
      </w:sdt>
      <w:r w:rsidR="00C20954" w:rsidRPr="001E3B56">
        <w:rPr>
          <w:rFonts w:ascii="Arial" w:hAnsi="Arial" w:cs="Arial"/>
        </w:rPr>
        <w:t>.</w:t>
      </w:r>
      <w:r w:rsidR="00F60780" w:rsidRPr="001E3B56">
        <w:rPr>
          <w:rFonts w:ascii="Arial" w:hAnsi="Arial" w:cs="Arial"/>
        </w:rPr>
        <w:t xml:space="preserve"> </w:t>
      </w:r>
      <w:r w:rsidR="001A78DD" w:rsidRPr="001E3B56">
        <w:rPr>
          <w:rFonts w:ascii="Arial" w:hAnsi="Arial" w:cs="Arial"/>
        </w:rPr>
        <w:t xml:space="preserve">Small </w:t>
      </w:r>
      <w:r w:rsidR="0069543A" w:rsidRPr="001E3B56">
        <w:rPr>
          <w:rFonts w:ascii="Arial" w:hAnsi="Arial" w:cs="Arial"/>
        </w:rPr>
        <w:t>businesses’ owners/managers should continuously enhance investments in employee training and to some extent in their own expertise</w:t>
      </w:r>
      <w:r w:rsidR="0080226A" w:rsidRPr="001E3B56">
        <w:rPr>
          <w:rFonts w:ascii="Arial" w:hAnsi="Arial" w:cs="Arial"/>
        </w:rPr>
        <w:t>,</w:t>
      </w:r>
      <w:r w:rsidR="00D04C73" w:rsidRPr="001E3B56">
        <w:rPr>
          <w:rFonts w:ascii="Arial" w:hAnsi="Arial" w:cs="Arial"/>
        </w:rPr>
        <w:t xml:space="preserve"> especially </w:t>
      </w:r>
      <w:r w:rsidR="0080226A" w:rsidRPr="001E3B56">
        <w:rPr>
          <w:rFonts w:ascii="Arial" w:hAnsi="Arial" w:cs="Arial"/>
        </w:rPr>
        <w:t>considering</w:t>
      </w:r>
      <w:r w:rsidR="00D04C73" w:rsidRPr="001E3B56">
        <w:rPr>
          <w:rFonts w:ascii="Arial" w:hAnsi="Arial" w:cs="Arial"/>
        </w:rPr>
        <w:t xml:space="preserve"> the study findings that employee training has greater impact on small businesses performance than the owner</w:t>
      </w:r>
      <w:r w:rsidR="0080226A" w:rsidRPr="001E3B56">
        <w:rPr>
          <w:rFonts w:ascii="Arial" w:hAnsi="Arial" w:cs="Arial"/>
        </w:rPr>
        <w:t>’</w:t>
      </w:r>
      <w:r w:rsidR="00D04C73" w:rsidRPr="001E3B56">
        <w:rPr>
          <w:rFonts w:ascii="Arial" w:hAnsi="Arial" w:cs="Arial"/>
        </w:rPr>
        <w:t>s expertise on the same. This encourages small firms</w:t>
      </w:r>
      <w:r w:rsidR="00F60780" w:rsidRPr="001E3B56">
        <w:rPr>
          <w:rFonts w:ascii="Arial" w:hAnsi="Arial" w:cs="Arial"/>
        </w:rPr>
        <w:t xml:space="preserve"> to invest more in their human capital for that adds more value to </w:t>
      </w:r>
      <w:r w:rsidR="00753F72">
        <w:rPr>
          <w:rFonts w:ascii="Arial" w:hAnsi="Arial" w:cs="Arial"/>
        </w:rPr>
        <w:t xml:space="preserve">the </w:t>
      </w:r>
      <w:r w:rsidR="00F60780" w:rsidRPr="001E3B56">
        <w:rPr>
          <w:rFonts w:ascii="Arial" w:hAnsi="Arial" w:cs="Arial"/>
        </w:rPr>
        <w:t>organizational performance</w:t>
      </w:r>
      <w:r w:rsidR="005D6B6A" w:rsidRPr="001E3B56">
        <w:rPr>
          <w:rFonts w:ascii="Arial" w:hAnsi="Arial" w:cs="Arial"/>
        </w:rPr>
        <w:t xml:space="preserve"> </w:t>
      </w:r>
      <w:sdt>
        <w:sdtPr>
          <w:rPr>
            <w:rFonts w:ascii="Arial" w:hAnsi="Arial" w:cs="Arial"/>
            <w:color w:val="000000"/>
            <w:highlight w:val="white"/>
          </w:rPr>
          <w:alias w:val="Citation"/>
          <w:tag w:val="{&quot;referencesIds&quot;:[&quot;doc:64d04d2aac446c04a0d23fcd&quot;],&quot;referencesOptions&quot;:{&quot;doc:64d04d2aac446c04a0d23fcd&quot;:{&quot;author&quot;:true,&quot;year&quot;:true,&quot;pageReplace&quot;:&quot;&quot;,&quot;prefix&quot;:&quot;&quot;,&quot;suffix&quot;:&quot;&quot;}},&quot;hasBrokenReferences&quot;:false,&quot;hasManualEdits&quot;:false,&quot;citationType&quot;:&quot;inline&quot;,&quot;id&quot;:-566338464,&quot;citationText&quot;:&quot;&lt;span style=\&quot;font-family:Arial;font-size:14.666666666666666px;color:#000000\&quot;&gt;(Chinomona, 2013b)&lt;/span&gt;&quot;}"/>
          <w:id w:val="-566338464"/>
          <w:placeholder>
            <w:docPart w:val="40AB8AE7C9084ED29B4E047135E83918"/>
          </w:placeholder>
        </w:sdtPr>
        <w:sdtContent>
          <w:r w:rsidR="00D44174">
            <w:rPr>
              <w:rFonts w:ascii="Arial" w:eastAsia="Times New Roman" w:hAnsi="Arial" w:cs="Arial"/>
              <w:color w:val="000000"/>
            </w:rPr>
            <w:t>(Chinomona, 2013b)</w:t>
          </w:r>
        </w:sdtContent>
      </w:sdt>
      <w:r w:rsidR="00F60780" w:rsidRPr="001E3B56">
        <w:rPr>
          <w:rFonts w:ascii="Arial" w:hAnsi="Arial" w:cs="Arial"/>
        </w:rPr>
        <w:t xml:space="preserve">. </w:t>
      </w:r>
    </w:p>
    <w:p w14:paraId="37509113" w14:textId="41DFBD96" w:rsidR="000E3C9C" w:rsidRPr="001E3B56" w:rsidRDefault="000E3C9C" w:rsidP="006C571E">
      <w:pPr>
        <w:spacing w:after="240" w:line="360" w:lineRule="auto"/>
        <w:jc w:val="both"/>
        <w:rPr>
          <w:rFonts w:ascii="Arial" w:hAnsi="Arial" w:cs="Arial"/>
        </w:rPr>
      </w:pPr>
      <w:r w:rsidRPr="001E3B56">
        <w:rPr>
          <w:rFonts w:ascii="Arial" w:hAnsi="Arial" w:cs="Arial"/>
        </w:rPr>
        <w:tab/>
      </w:r>
      <w:r w:rsidR="001B7C71" w:rsidRPr="001E3B56">
        <w:rPr>
          <w:rFonts w:ascii="Arial" w:hAnsi="Arial" w:cs="Arial"/>
        </w:rPr>
        <w:t>A positive</w:t>
      </w:r>
      <w:r w:rsidR="00BA39CE" w:rsidRPr="001E3B56">
        <w:rPr>
          <w:rFonts w:ascii="Arial" w:hAnsi="Arial" w:cs="Arial"/>
        </w:rPr>
        <w:t xml:space="preserve"> association between staff training (off- and on-the-job training; owners/managers</w:t>
      </w:r>
      <w:r w:rsidR="0081720E" w:rsidRPr="001E3B56">
        <w:rPr>
          <w:rFonts w:ascii="Arial" w:hAnsi="Arial" w:cs="Arial"/>
        </w:rPr>
        <w:t xml:space="preserve"> training</w:t>
      </w:r>
      <w:r w:rsidR="00BA39CE" w:rsidRPr="001E3B56">
        <w:rPr>
          <w:rFonts w:ascii="Arial" w:hAnsi="Arial" w:cs="Arial"/>
        </w:rPr>
        <w:t>)</w:t>
      </w:r>
      <w:r w:rsidR="00883311">
        <w:rPr>
          <w:rFonts w:ascii="Arial" w:hAnsi="Arial" w:cs="Arial"/>
        </w:rPr>
        <w:t xml:space="preserve"> </w:t>
      </w:r>
      <w:r w:rsidR="00DD5938">
        <w:rPr>
          <w:rFonts w:ascii="Arial" w:hAnsi="Arial" w:cs="Arial"/>
        </w:rPr>
        <w:t>and organizational performance</w:t>
      </w:r>
      <w:r w:rsidR="0081720E" w:rsidRPr="001E3B56">
        <w:rPr>
          <w:rFonts w:ascii="Arial" w:hAnsi="Arial" w:cs="Arial"/>
        </w:rPr>
        <w:t xml:space="preserve"> has </w:t>
      </w:r>
      <w:r w:rsidR="001B7C71" w:rsidRPr="001E3B56">
        <w:rPr>
          <w:rFonts w:ascii="Arial" w:hAnsi="Arial" w:cs="Arial"/>
        </w:rPr>
        <w:t>also been</w:t>
      </w:r>
      <w:r w:rsidR="00C237DD" w:rsidRPr="001E3B56">
        <w:rPr>
          <w:rFonts w:ascii="Arial" w:hAnsi="Arial" w:cs="Arial"/>
        </w:rPr>
        <w:t xml:space="preserve"> identified by Idris et al.</w:t>
      </w:r>
      <w:r w:rsidR="00110567" w:rsidRPr="001E3B56">
        <w:rPr>
          <w:rFonts w:ascii="Arial" w:hAnsi="Arial" w:cs="Arial"/>
        </w:rPr>
        <w:t xml:space="preserve"> The analysis </w:t>
      </w:r>
      <w:r w:rsidR="00C47BF2" w:rsidRPr="001E3B56">
        <w:rPr>
          <w:rFonts w:ascii="Arial" w:hAnsi="Arial" w:cs="Arial"/>
        </w:rPr>
        <w:t>supports</w:t>
      </w:r>
      <w:r w:rsidR="00110567" w:rsidRPr="001E3B56">
        <w:rPr>
          <w:rFonts w:ascii="Arial" w:hAnsi="Arial" w:cs="Arial"/>
        </w:rPr>
        <w:t xml:space="preserve"> the view that firms can use training as </w:t>
      </w:r>
      <w:r w:rsidR="001B7C71" w:rsidRPr="001E3B56">
        <w:rPr>
          <w:rFonts w:ascii="Arial" w:hAnsi="Arial" w:cs="Arial"/>
        </w:rPr>
        <w:t>a powerful</w:t>
      </w:r>
      <w:r w:rsidR="00110567" w:rsidRPr="001E3B56">
        <w:rPr>
          <w:rFonts w:ascii="Arial" w:hAnsi="Arial" w:cs="Arial"/>
        </w:rPr>
        <w:t xml:space="preserve"> tool to enable growth and develop their capacities. It enables </w:t>
      </w:r>
      <w:r w:rsidR="00C47BF2" w:rsidRPr="001E3B56">
        <w:rPr>
          <w:rFonts w:ascii="Arial" w:hAnsi="Arial" w:cs="Arial"/>
        </w:rPr>
        <w:t>the workforce</w:t>
      </w:r>
      <w:r w:rsidR="00110567" w:rsidRPr="001E3B56">
        <w:rPr>
          <w:rFonts w:ascii="Arial" w:hAnsi="Arial" w:cs="Arial"/>
        </w:rPr>
        <w:t xml:space="preserve"> to be more adaptable and resilient in continually changing surrounding</w:t>
      </w:r>
      <w:r w:rsidR="009D08FC" w:rsidRPr="001E3B56">
        <w:rPr>
          <w:rFonts w:ascii="Arial" w:hAnsi="Arial" w:cs="Arial"/>
        </w:rPr>
        <w:t xml:space="preserve"> environments. Especially, when learning is established as lifelong continual process it can </w:t>
      </w:r>
      <w:r w:rsidR="00516711" w:rsidRPr="001E3B56">
        <w:rPr>
          <w:rFonts w:ascii="Arial" w:hAnsi="Arial" w:cs="Arial"/>
        </w:rPr>
        <w:t>generate</w:t>
      </w:r>
      <w:r w:rsidR="009D08FC" w:rsidRPr="001E3B56">
        <w:rPr>
          <w:rFonts w:ascii="Arial" w:hAnsi="Arial" w:cs="Arial"/>
        </w:rPr>
        <w:t xml:space="preserve"> a specific form of aggregate skills</w:t>
      </w:r>
      <w:r w:rsidR="00B62CC7" w:rsidRPr="001E3B56">
        <w:rPr>
          <w:rFonts w:ascii="Arial" w:hAnsi="Arial" w:cs="Arial"/>
        </w:rPr>
        <w:t xml:space="preserve">, knowledge and abilities that enhances career opportunities, </w:t>
      </w:r>
      <w:r w:rsidR="00516711" w:rsidRPr="001E3B56">
        <w:rPr>
          <w:rFonts w:ascii="Arial" w:hAnsi="Arial" w:cs="Arial"/>
        </w:rPr>
        <w:t>i</w:t>
      </w:r>
      <w:r w:rsidR="001B7C71" w:rsidRPr="001E3B56">
        <w:rPr>
          <w:rFonts w:ascii="Arial" w:hAnsi="Arial" w:cs="Arial"/>
        </w:rPr>
        <w:t xml:space="preserve">ntroduces greater </w:t>
      </w:r>
      <w:r w:rsidR="005D6B6A" w:rsidRPr="001E3B56">
        <w:rPr>
          <w:rFonts w:ascii="Arial" w:hAnsi="Arial" w:cs="Arial"/>
        </w:rPr>
        <w:t>flexibility,</w:t>
      </w:r>
      <w:r w:rsidR="001B7C71" w:rsidRPr="001E3B56">
        <w:rPr>
          <w:rFonts w:ascii="Arial" w:hAnsi="Arial" w:cs="Arial"/>
        </w:rPr>
        <w:t xml:space="preserve"> and stimulates higher growth and i</w:t>
      </w:r>
      <w:r w:rsidR="00516711" w:rsidRPr="001E3B56">
        <w:rPr>
          <w:rFonts w:ascii="Arial" w:hAnsi="Arial" w:cs="Arial"/>
        </w:rPr>
        <w:t xml:space="preserve">mproved </w:t>
      </w:r>
      <w:r w:rsidR="001B7C71" w:rsidRPr="001E3B56">
        <w:rPr>
          <w:rFonts w:ascii="Arial" w:hAnsi="Arial" w:cs="Arial"/>
        </w:rPr>
        <w:t>competitiveness that is linked to economic growth overall</w:t>
      </w:r>
      <w:r w:rsidR="000B005C">
        <w:rPr>
          <w:rFonts w:ascii="Arial" w:hAnsi="Arial" w:cs="Arial"/>
        </w:rPr>
        <w:t xml:space="preserve"> </w:t>
      </w:r>
      <w:r w:rsidR="00EE1725">
        <w:rPr>
          <w:rFonts w:ascii="Arial" w:hAnsi="Arial" w:cs="Arial"/>
        </w:rPr>
        <w:t xml:space="preserve"> </w:t>
      </w:r>
      <w:sdt>
        <w:sdtPr>
          <w:rPr>
            <w:rFonts w:ascii="Arial" w:hAnsi="Arial" w:cs="Arial"/>
            <w:color w:val="000000"/>
            <w:highlight w:val="white"/>
          </w:rPr>
          <w:alias w:val="Citation"/>
          <w:tag w:val="{&quot;referencesIds&quot;:[&quot;doc:648afd5310d6d9474aac52ac&quot;],&quot;referencesOptions&quot;:{&quot;doc:648afd5310d6d9474aac52ac&quot;:{&quot;author&quot;:true,&quot;year&quot;:true,&quot;pageReplace&quot;:&quot;&quot;,&quot;prefix&quot;:&quot;&quot;,&quot;suffix&quot;:&quot;&quot;}},&quot;hasBrokenReferences&quot;:false,&quot;hasManualEdits&quot;:false,&quot;citationType&quot;:&quot;inline&quot;,&quot;id&quot;:-1546517138,&quot;citationText&quot;:&quot;&lt;span style=\&quot;font-family:Arial;font-size:14.666666666666666px;color:#000000\&quot;&gt;(Idris, Saridakis and Johnstone, 2023)&lt;/span&gt;&quot;}"/>
          <w:id w:val="-1546517138"/>
          <w:placeholder>
            <w:docPart w:val="BBE7130C78184FBB8F1768D5BE44C720"/>
          </w:placeholder>
        </w:sdtPr>
        <w:sdtContent>
          <w:r w:rsidR="00D44174">
            <w:rPr>
              <w:rFonts w:ascii="Arial" w:eastAsia="Times New Roman" w:hAnsi="Arial" w:cs="Arial"/>
              <w:color w:val="000000"/>
            </w:rPr>
            <w:t>(Idris, Saridakis and Johnstone, 2023)</w:t>
          </w:r>
        </w:sdtContent>
      </w:sdt>
      <w:r w:rsidR="00EE1725">
        <w:rPr>
          <w:rFonts w:ascii="Arial" w:hAnsi="Arial" w:cs="Arial"/>
        </w:rPr>
        <w:t>.</w:t>
      </w:r>
    </w:p>
    <w:p w14:paraId="7F9C728C" w14:textId="31486188" w:rsidR="00B114D6" w:rsidRPr="001E3B56" w:rsidRDefault="00B114D6" w:rsidP="006C571E">
      <w:pPr>
        <w:spacing w:after="240" w:line="360" w:lineRule="auto"/>
        <w:jc w:val="both"/>
        <w:rPr>
          <w:rFonts w:ascii="Arial" w:hAnsi="Arial" w:cs="Arial"/>
        </w:rPr>
      </w:pPr>
      <w:r w:rsidRPr="001E3B56">
        <w:rPr>
          <w:rFonts w:ascii="Arial" w:hAnsi="Arial" w:cs="Arial"/>
        </w:rPr>
        <w:tab/>
      </w:r>
      <w:r w:rsidR="00091E62" w:rsidRPr="001E3B56">
        <w:rPr>
          <w:rFonts w:ascii="Arial" w:hAnsi="Arial" w:cs="Arial"/>
        </w:rPr>
        <w:t>Based on the experience of involved managers in their study</w:t>
      </w:r>
      <w:r w:rsidR="00291714" w:rsidRPr="001E3B56">
        <w:rPr>
          <w:rFonts w:ascii="Arial" w:hAnsi="Arial" w:cs="Arial"/>
        </w:rPr>
        <w:t xml:space="preserve">, </w:t>
      </w:r>
      <w:r w:rsidR="00C866EC" w:rsidRPr="001E3B56">
        <w:rPr>
          <w:rFonts w:ascii="Arial" w:hAnsi="Arial" w:cs="Arial"/>
        </w:rPr>
        <w:t xml:space="preserve"> Ahlgren and Engel </w:t>
      </w:r>
      <w:r w:rsidR="00291714" w:rsidRPr="001E3B56">
        <w:rPr>
          <w:rFonts w:ascii="Arial" w:hAnsi="Arial" w:cs="Arial"/>
        </w:rPr>
        <w:t>noted a range</w:t>
      </w:r>
      <w:r w:rsidR="00C866EC" w:rsidRPr="001E3B56">
        <w:rPr>
          <w:rFonts w:ascii="Arial" w:hAnsi="Arial" w:cs="Arial"/>
        </w:rPr>
        <w:t xml:space="preserve"> of benefits to the employees from providing formal training associated with increasing and development of soft skills</w:t>
      </w:r>
      <w:r w:rsidR="00DF08CA" w:rsidRPr="001E3B56">
        <w:rPr>
          <w:rFonts w:ascii="Arial" w:hAnsi="Arial" w:cs="Arial"/>
        </w:rPr>
        <w:t>, such as improved self-confidence and sense of being valued and appreciated by their company</w:t>
      </w:r>
      <w:r w:rsidR="00291714" w:rsidRPr="001E3B56">
        <w:rPr>
          <w:rFonts w:ascii="Arial" w:hAnsi="Arial" w:cs="Arial"/>
        </w:rPr>
        <w:t>,</w:t>
      </w:r>
      <w:r w:rsidR="00DF08CA" w:rsidRPr="001E3B56">
        <w:rPr>
          <w:rFonts w:ascii="Arial" w:hAnsi="Arial" w:cs="Arial"/>
        </w:rPr>
        <w:t xml:space="preserve"> which was perceived as beneficial for workforce stability and employee satisfaction. Although relating formal recognized qualifications to increased effectiveness</w:t>
      </w:r>
      <w:r w:rsidR="00291714" w:rsidRPr="001E3B56">
        <w:rPr>
          <w:rFonts w:ascii="Arial" w:hAnsi="Arial" w:cs="Arial"/>
        </w:rPr>
        <w:t>,</w:t>
      </w:r>
      <w:r w:rsidR="00DF08CA" w:rsidRPr="001E3B56">
        <w:rPr>
          <w:rFonts w:ascii="Arial" w:hAnsi="Arial" w:cs="Arial"/>
        </w:rPr>
        <w:t xml:space="preserve"> in practice</w:t>
      </w:r>
      <w:r w:rsidR="00291714" w:rsidRPr="001E3B56">
        <w:rPr>
          <w:rFonts w:ascii="Arial" w:hAnsi="Arial" w:cs="Arial"/>
        </w:rPr>
        <w:t xml:space="preserve"> employers</w:t>
      </w:r>
      <w:r w:rsidR="00DF08CA" w:rsidRPr="001E3B56">
        <w:rPr>
          <w:rFonts w:ascii="Arial" w:hAnsi="Arial" w:cs="Arial"/>
        </w:rPr>
        <w:t xml:space="preserve"> preferred in</w:t>
      </w:r>
      <w:r w:rsidR="00291714" w:rsidRPr="001E3B56">
        <w:rPr>
          <w:rFonts w:ascii="Arial" w:hAnsi="Arial" w:cs="Arial"/>
        </w:rPr>
        <w:t>-</w:t>
      </w:r>
      <w:r w:rsidR="00DF08CA" w:rsidRPr="001E3B56">
        <w:rPr>
          <w:rFonts w:ascii="Arial" w:hAnsi="Arial" w:cs="Arial"/>
        </w:rPr>
        <w:t>house</w:t>
      </w:r>
      <w:r w:rsidR="005E01AB" w:rsidRPr="001E3B56">
        <w:rPr>
          <w:rFonts w:ascii="Arial" w:hAnsi="Arial" w:cs="Arial"/>
        </w:rPr>
        <w:t xml:space="preserve"> training as important in shaping </w:t>
      </w:r>
      <w:r w:rsidR="00291714" w:rsidRPr="001E3B56">
        <w:rPr>
          <w:rFonts w:ascii="Arial" w:hAnsi="Arial" w:cs="Arial"/>
        </w:rPr>
        <w:t>the workforce</w:t>
      </w:r>
      <w:r w:rsidR="005E01AB" w:rsidRPr="001E3B56">
        <w:rPr>
          <w:rFonts w:ascii="Arial" w:hAnsi="Arial" w:cs="Arial"/>
        </w:rPr>
        <w:t xml:space="preserve"> according to the firm's specific needs. To ensure </w:t>
      </w:r>
      <w:r w:rsidR="00291714" w:rsidRPr="001E3B56">
        <w:rPr>
          <w:rFonts w:ascii="Arial" w:hAnsi="Arial" w:cs="Arial"/>
        </w:rPr>
        <w:t>the economic</w:t>
      </w:r>
      <w:r w:rsidR="005E01AB" w:rsidRPr="001E3B56">
        <w:rPr>
          <w:rFonts w:ascii="Arial" w:hAnsi="Arial" w:cs="Arial"/>
        </w:rPr>
        <w:t xml:space="preserve"> efficiency of the firm</w:t>
      </w:r>
      <w:r w:rsidR="00291714" w:rsidRPr="001E3B56">
        <w:rPr>
          <w:rFonts w:ascii="Arial" w:hAnsi="Arial" w:cs="Arial"/>
        </w:rPr>
        <w:t>,</w:t>
      </w:r>
      <w:r w:rsidR="005E01AB" w:rsidRPr="001E3B56">
        <w:rPr>
          <w:rFonts w:ascii="Arial" w:hAnsi="Arial" w:cs="Arial"/>
        </w:rPr>
        <w:t xml:space="preserve"> often job rotation as a form of in</w:t>
      </w:r>
      <w:r w:rsidR="00291714" w:rsidRPr="001E3B56">
        <w:rPr>
          <w:rFonts w:ascii="Arial" w:hAnsi="Arial" w:cs="Arial"/>
        </w:rPr>
        <w:t>-</w:t>
      </w:r>
      <w:r w:rsidR="005E01AB" w:rsidRPr="001E3B56">
        <w:rPr>
          <w:rFonts w:ascii="Arial" w:hAnsi="Arial" w:cs="Arial"/>
        </w:rPr>
        <w:t xml:space="preserve">house training is geared towards creating </w:t>
      </w:r>
      <w:r w:rsidR="00291714" w:rsidRPr="001E3B56">
        <w:rPr>
          <w:rFonts w:ascii="Arial" w:hAnsi="Arial" w:cs="Arial"/>
        </w:rPr>
        <w:t>a multiskilled</w:t>
      </w:r>
      <w:r w:rsidR="005E01AB" w:rsidRPr="001E3B56">
        <w:rPr>
          <w:rFonts w:ascii="Arial" w:hAnsi="Arial" w:cs="Arial"/>
        </w:rPr>
        <w:t xml:space="preserve"> workforce</w:t>
      </w:r>
      <w:r w:rsidR="00291714" w:rsidRPr="001E3B56">
        <w:rPr>
          <w:rFonts w:ascii="Arial" w:hAnsi="Arial" w:cs="Arial"/>
        </w:rPr>
        <w:t>,</w:t>
      </w:r>
      <w:r w:rsidR="005E01AB" w:rsidRPr="001E3B56">
        <w:rPr>
          <w:rFonts w:ascii="Arial" w:hAnsi="Arial" w:cs="Arial"/>
        </w:rPr>
        <w:t xml:space="preserve"> rather than providing employees with portable skills or qualifications</w:t>
      </w:r>
      <w:r w:rsidR="00BC020F" w:rsidRPr="001E3B56">
        <w:rPr>
          <w:rFonts w:ascii="Arial" w:hAnsi="Arial" w:cs="Arial"/>
        </w:rPr>
        <w:t>.</w:t>
      </w:r>
      <w:r w:rsidR="004253FE" w:rsidRPr="001E3B56">
        <w:rPr>
          <w:rFonts w:ascii="Arial" w:hAnsi="Arial" w:cs="Arial"/>
        </w:rPr>
        <w:t xml:space="preserve"> </w:t>
      </w:r>
      <w:r w:rsidR="00EB278A" w:rsidRPr="001E3B56">
        <w:rPr>
          <w:rFonts w:ascii="Arial" w:hAnsi="Arial" w:cs="Arial"/>
        </w:rPr>
        <w:t>When</w:t>
      </w:r>
      <w:r w:rsidR="00776054" w:rsidRPr="001E3B56">
        <w:rPr>
          <w:rFonts w:ascii="Arial" w:hAnsi="Arial" w:cs="Arial"/>
        </w:rPr>
        <w:t xml:space="preserve"> </w:t>
      </w:r>
      <w:r w:rsidR="00776054" w:rsidRPr="001E3B56">
        <w:rPr>
          <w:rFonts w:ascii="Arial" w:hAnsi="Arial" w:cs="Arial"/>
        </w:rPr>
        <w:lastRenderedPageBreak/>
        <w:t>provided, u</w:t>
      </w:r>
      <w:r w:rsidR="007D4B2C" w:rsidRPr="001E3B56">
        <w:rPr>
          <w:rFonts w:ascii="Arial" w:hAnsi="Arial" w:cs="Arial"/>
        </w:rPr>
        <w:t>nequal distribution of formal</w:t>
      </w:r>
      <w:r w:rsidR="00776054" w:rsidRPr="001E3B56">
        <w:rPr>
          <w:rFonts w:ascii="Arial" w:hAnsi="Arial" w:cs="Arial"/>
        </w:rPr>
        <w:t xml:space="preserve"> training was identified where</w:t>
      </w:r>
      <w:r w:rsidR="00426B76" w:rsidRPr="001E3B56">
        <w:rPr>
          <w:rFonts w:ascii="Arial" w:hAnsi="Arial" w:cs="Arial"/>
        </w:rPr>
        <w:t xml:space="preserve"> j</w:t>
      </w:r>
      <w:r w:rsidR="00900781" w:rsidRPr="001E3B56">
        <w:rPr>
          <w:rFonts w:ascii="Arial" w:hAnsi="Arial" w:cs="Arial"/>
        </w:rPr>
        <w:t>ob</w:t>
      </w:r>
      <w:r w:rsidR="00291714" w:rsidRPr="001E3B56">
        <w:rPr>
          <w:rFonts w:ascii="Arial" w:hAnsi="Arial" w:cs="Arial"/>
        </w:rPr>
        <w:t>-</w:t>
      </w:r>
      <w:r w:rsidR="00900781" w:rsidRPr="001E3B56">
        <w:rPr>
          <w:rFonts w:ascii="Arial" w:hAnsi="Arial" w:cs="Arial"/>
        </w:rPr>
        <w:t>specific in-house training is more likely to be offered to low</w:t>
      </w:r>
      <w:r w:rsidR="00291714" w:rsidRPr="001E3B56">
        <w:rPr>
          <w:rFonts w:ascii="Arial" w:hAnsi="Arial" w:cs="Arial"/>
        </w:rPr>
        <w:t>-</w:t>
      </w:r>
      <w:r w:rsidR="00900781" w:rsidRPr="001E3B56">
        <w:rPr>
          <w:rFonts w:ascii="Arial" w:hAnsi="Arial" w:cs="Arial"/>
        </w:rPr>
        <w:t>skilled employees</w:t>
      </w:r>
      <w:r w:rsidR="00291714" w:rsidRPr="001E3B56">
        <w:rPr>
          <w:rFonts w:ascii="Arial" w:hAnsi="Arial" w:cs="Arial"/>
        </w:rPr>
        <w:t>,</w:t>
      </w:r>
      <w:r w:rsidR="00900781" w:rsidRPr="001E3B56">
        <w:rPr>
          <w:rFonts w:ascii="Arial" w:hAnsi="Arial" w:cs="Arial"/>
        </w:rPr>
        <w:t xml:space="preserve"> while greater prospects to gain formal recognized qualifications through engagement in</w:t>
      </w:r>
      <w:r w:rsidR="008B545E" w:rsidRPr="001E3B56">
        <w:rPr>
          <w:rFonts w:ascii="Arial" w:hAnsi="Arial" w:cs="Arial"/>
        </w:rPr>
        <w:t xml:space="preserve"> </w:t>
      </w:r>
      <w:r w:rsidR="00900781" w:rsidRPr="001E3B56">
        <w:rPr>
          <w:rFonts w:ascii="Arial" w:hAnsi="Arial" w:cs="Arial"/>
        </w:rPr>
        <w:t xml:space="preserve">formal training </w:t>
      </w:r>
      <w:r w:rsidR="008B545E" w:rsidRPr="001E3B56">
        <w:rPr>
          <w:rFonts w:ascii="Arial" w:hAnsi="Arial" w:cs="Arial"/>
        </w:rPr>
        <w:t>are</w:t>
      </w:r>
      <w:r w:rsidR="00900781" w:rsidRPr="001E3B56">
        <w:rPr>
          <w:rFonts w:ascii="Arial" w:hAnsi="Arial" w:cs="Arial"/>
        </w:rPr>
        <w:t xml:space="preserve"> reserved for highly educated employees</w:t>
      </w:r>
      <w:r w:rsidR="00C578DD" w:rsidRPr="001E3B56">
        <w:rPr>
          <w:rFonts w:ascii="Arial" w:hAnsi="Arial" w:cs="Arial"/>
        </w:rPr>
        <w:t>. Based on this Ahlgren and Engel suggested that engaging employees in formal training provides</w:t>
      </w:r>
      <w:r w:rsidR="00665916" w:rsidRPr="001E3B56">
        <w:rPr>
          <w:rFonts w:ascii="Arial" w:hAnsi="Arial" w:cs="Arial"/>
        </w:rPr>
        <w:t xml:space="preserve"> more confident</w:t>
      </w:r>
      <w:r w:rsidR="008B545E" w:rsidRPr="001E3B56">
        <w:rPr>
          <w:rFonts w:ascii="Arial" w:hAnsi="Arial" w:cs="Arial"/>
        </w:rPr>
        <w:t xml:space="preserve">, </w:t>
      </w:r>
      <w:r w:rsidR="005D6B6A" w:rsidRPr="001E3B56">
        <w:rPr>
          <w:rFonts w:ascii="Arial" w:hAnsi="Arial" w:cs="Arial"/>
        </w:rPr>
        <w:t>motivated,</w:t>
      </w:r>
      <w:r w:rsidR="00665916" w:rsidRPr="001E3B56">
        <w:rPr>
          <w:rFonts w:ascii="Arial" w:hAnsi="Arial" w:cs="Arial"/>
        </w:rPr>
        <w:t xml:space="preserve"> and resilient workforce emphasizing the importance of improving employability of low</w:t>
      </w:r>
      <w:r w:rsidR="008B545E" w:rsidRPr="001E3B56">
        <w:rPr>
          <w:rFonts w:ascii="Arial" w:hAnsi="Arial" w:cs="Arial"/>
        </w:rPr>
        <w:t>-</w:t>
      </w:r>
      <w:r w:rsidR="00665916" w:rsidRPr="001E3B56">
        <w:rPr>
          <w:rFonts w:ascii="Arial" w:hAnsi="Arial" w:cs="Arial"/>
        </w:rPr>
        <w:t>skilled individuals through investment in portable skills and qualifications</w:t>
      </w:r>
      <w:r w:rsidR="007D7264" w:rsidRPr="001E3B56">
        <w:rPr>
          <w:rFonts w:ascii="Arial" w:hAnsi="Arial" w:cs="Arial"/>
        </w:rPr>
        <w:t xml:space="preserve"> </w:t>
      </w:r>
      <w:sdt>
        <w:sdtPr>
          <w:rPr>
            <w:rFonts w:ascii="Arial" w:hAnsi="Arial" w:cs="Arial"/>
            <w:color w:val="000000"/>
            <w:highlight w:val="white"/>
          </w:rPr>
          <w:alias w:val="Citation"/>
          <w:tag w:val="{&quot;referencesIds&quot;:[&quot;doc:648b6e94237eef6861ffaf87&quot;],&quot;referencesOptions&quot;:{&quot;doc:648b6e94237eef6861ffaf87&quot;:{&quot;author&quot;:true,&quot;year&quot;:true,&quot;pageReplace&quot;:&quot;&quot;,&quot;prefix&quot;:&quot;&quot;,&quot;suffix&quot;:&quot;&quot;}},&quot;hasBrokenReferences&quot;:false,&quot;hasManualEdits&quot;:false,&quot;citationType&quot;:&quot;inline&quot;,&quot;id&quot;:2017729483,&quot;citationText&quot;:&quot;&lt;span style=\&quot;font-family:Arial;font-size:14.666666666666666px;color:#000000\&quot;&gt;(Ahlgren and Engel, 2011)&lt;/span&gt;&quot;}"/>
          <w:id w:val="2017729483"/>
          <w:placeholder>
            <w:docPart w:val="B255F8AE4E684F29B6EA072458B540FF"/>
          </w:placeholder>
        </w:sdtPr>
        <w:sdtContent>
          <w:r w:rsidR="00D44174">
            <w:rPr>
              <w:rFonts w:ascii="Arial" w:eastAsia="Times New Roman" w:hAnsi="Arial" w:cs="Arial"/>
              <w:color w:val="000000"/>
            </w:rPr>
            <w:t>(Ahlgren and Engel, 2011)</w:t>
          </w:r>
        </w:sdtContent>
      </w:sdt>
      <w:r w:rsidR="008B545E" w:rsidRPr="001E3B56">
        <w:rPr>
          <w:rFonts w:ascii="Arial" w:hAnsi="Arial" w:cs="Arial"/>
        </w:rPr>
        <w:t>.</w:t>
      </w:r>
    </w:p>
    <w:p w14:paraId="6025FB7E" w14:textId="270B6708" w:rsidR="00757B26" w:rsidRPr="001E3B56" w:rsidRDefault="00D91815" w:rsidP="006C571E">
      <w:pPr>
        <w:spacing w:after="240" w:line="360" w:lineRule="auto"/>
        <w:jc w:val="both"/>
        <w:rPr>
          <w:rFonts w:ascii="Arial" w:hAnsi="Arial" w:cs="Arial"/>
        </w:rPr>
      </w:pPr>
      <w:r w:rsidRPr="001E3B56">
        <w:rPr>
          <w:rFonts w:ascii="Arial" w:hAnsi="Arial" w:cs="Arial"/>
        </w:rPr>
        <w:tab/>
        <w:t>Similarly, Kitching and Blackburn</w:t>
      </w:r>
      <w:r w:rsidR="00893833" w:rsidRPr="001E3B56">
        <w:rPr>
          <w:rFonts w:ascii="Arial" w:hAnsi="Arial" w:cs="Arial"/>
        </w:rPr>
        <w:t xml:space="preserve"> also identified in</w:t>
      </w:r>
      <w:r w:rsidR="00766DC5">
        <w:rPr>
          <w:rFonts w:ascii="Arial" w:hAnsi="Arial" w:cs="Arial"/>
        </w:rPr>
        <w:t>-</w:t>
      </w:r>
      <w:r w:rsidR="00893833" w:rsidRPr="001E3B56">
        <w:rPr>
          <w:rFonts w:ascii="Arial" w:hAnsi="Arial" w:cs="Arial"/>
        </w:rPr>
        <w:t xml:space="preserve">house training as </w:t>
      </w:r>
      <w:r w:rsidR="00725FD1" w:rsidRPr="001E3B56">
        <w:rPr>
          <w:rFonts w:ascii="Arial" w:hAnsi="Arial" w:cs="Arial"/>
        </w:rPr>
        <w:t>“</w:t>
      </w:r>
      <w:r w:rsidR="00893833" w:rsidRPr="001E3B56">
        <w:rPr>
          <w:rFonts w:ascii="Arial" w:hAnsi="Arial" w:cs="Arial"/>
        </w:rPr>
        <w:t>default position</w:t>
      </w:r>
      <w:r w:rsidR="00725FD1" w:rsidRPr="001E3B56">
        <w:rPr>
          <w:rFonts w:ascii="Arial" w:hAnsi="Arial" w:cs="Arial"/>
        </w:rPr>
        <w:t>”</w:t>
      </w:r>
      <w:r w:rsidR="005D6A54" w:rsidRPr="001E3B56">
        <w:rPr>
          <w:rFonts w:ascii="Arial" w:hAnsi="Arial" w:cs="Arial"/>
        </w:rPr>
        <w:t xml:space="preserve"> for the majority of </w:t>
      </w:r>
      <w:r w:rsidR="00725FD1" w:rsidRPr="001E3B56">
        <w:rPr>
          <w:rFonts w:ascii="Arial" w:hAnsi="Arial" w:cs="Arial"/>
        </w:rPr>
        <w:t xml:space="preserve">the </w:t>
      </w:r>
      <w:r w:rsidR="005D6A54" w:rsidRPr="001E3B56">
        <w:rPr>
          <w:rFonts w:ascii="Arial" w:hAnsi="Arial" w:cs="Arial"/>
        </w:rPr>
        <w:t>employers</w:t>
      </w:r>
      <w:r w:rsidR="00725FD1" w:rsidRPr="001E3B56">
        <w:rPr>
          <w:rFonts w:ascii="Arial" w:hAnsi="Arial" w:cs="Arial"/>
        </w:rPr>
        <w:t xml:space="preserve"> </w:t>
      </w:r>
      <w:r w:rsidR="005D6A54" w:rsidRPr="001E3B56">
        <w:rPr>
          <w:rFonts w:ascii="Arial" w:hAnsi="Arial" w:cs="Arial"/>
        </w:rPr>
        <w:t xml:space="preserve">(unless there </w:t>
      </w:r>
      <w:r w:rsidR="00725FD1" w:rsidRPr="001E3B56">
        <w:rPr>
          <w:rFonts w:ascii="Arial" w:hAnsi="Arial" w:cs="Arial"/>
        </w:rPr>
        <w:t>are</w:t>
      </w:r>
      <w:r w:rsidR="005D6A54" w:rsidRPr="001E3B56">
        <w:rPr>
          <w:rFonts w:ascii="Arial" w:hAnsi="Arial" w:cs="Arial"/>
        </w:rPr>
        <w:t xml:space="preserve"> reasons to involve external training providers) because of its relevance</w:t>
      </w:r>
      <w:r w:rsidR="00725FD1" w:rsidRPr="001E3B56">
        <w:rPr>
          <w:rFonts w:ascii="Arial" w:hAnsi="Arial" w:cs="Arial"/>
        </w:rPr>
        <w:t>,</w:t>
      </w:r>
      <w:r w:rsidR="005D6A54" w:rsidRPr="001E3B56">
        <w:rPr>
          <w:rFonts w:ascii="Arial" w:hAnsi="Arial" w:cs="Arial"/>
        </w:rPr>
        <w:t xml:space="preserve"> </w:t>
      </w:r>
      <w:r w:rsidR="000A2E8A" w:rsidRPr="001E3B56">
        <w:rPr>
          <w:rFonts w:ascii="Arial" w:hAnsi="Arial" w:cs="Arial"/>
        </w:rPr>
        <w:t>convenience,</w:t>
      </w:r>
      <w:r w:rsidR="005D6A54" w:rsidRPr="001E3B56">
        <w:rPr>
          <w:rFonts w:ascii="Arial" w:hAnsi="Arial" w:cs="Arial"/>
        </w:rPr>
        <w:t xml:space="preserve"> and low cost. It is tailored to suit firm</w:t>
      </w:r>
      <w:r w:rsidR="00BC47BE" w:rsidRPr="001E3B56">
        <w:rPr>
          <w:rFonts w:ascii="Arial" w:hAnsi="Arial" w:cs="Arial"/>
        </w:rPr>
        <w:t xml:space="preserve">s’ </w:t>
      </w:r>
      <w:r w:rsidR="005D6A54" w:rsidRPr="001E3B56">
        <w:rPr>
          <w:rFonts w:ascii="Arial" w:hAnsi="Arial" w:cs="Arial"/>
        </w:rPr>
        <w:t>specific needs and requirements</w:t>
      </w:r>
      <w:r w:rsidR="004D5D6B" w:rsidRPr="001E3B56">
        <w:rPr>
          <w:rFonts w:ascii="Arial" w:hAnsi="Arial" w:cs="Arial"/>
        </w:rPr>
        <w:t xml:space="preserve">, it can be delivered at the most convenient times and formats for both </w:t>
      </w:r>
      <w:r w:rsidR="000A2E8A" w:rsidRPr="001E3B56">
        <w:rPr>
          <w:rFonts w:ascii="Arial" w:hAnsi="Arial" w:cs="Arial"/>
        </w:rPr>
        <w:t>parties,</w:t>
      </w:r>
      <w:r w:rsidR="004D5D6B" w:rsidRPr="001E3B56">
        <w:rPr>
          <w:rFonts w:ascii="Arial" w:hAnsi="Arial" w:cs="Arial"/>
        </w:rPr>
        <w:t xml:space="preserve"> and it </w:t>
      </w:r>
      <w:r w:rsidR="00D90C0D">
        <w:rPr>
          <w:rFonts w:ascii="Arial" w:hAnsi="Arial" w:cs="Arial"/>
        </w:rPr>
        <w:t>enables them to</w:t>
      </w:r>
      <w:r w:rsidR="004D5D6B" w:rsidRPr="001E3B56">
        <w:rPr>
          <w:rFonts w:ascii="Arial" w:hAnsi="Arial" w:cs="Arial"/>
        </w:rPr>
        <w:t xml:space="preserve"> avoid the additional costs of course fees</w:t>
      </w:r>
      <w:r w:rsidR="00BC47BE" w:rsidRPr="001E3B56">
        <w:rPr>
          <w:rFonts w:ascii="Arial" w:hAnsi="Arial" w:cs="Arial"/>
        </w:rPr>
        <w:t xml:space="preserve">, </w:t>
      </w:r>
      <w:r w:rsidR="007D7264" w:rsidRPr="001E3B56">
        <w:rPr>
          <w:rFonts w:ascii="Arial" w:hAnsi="Arial" w:cs="Arial"/>
        </w:rPr>
        <w:t>travel,</w:t>
      </w:r>
      <w:r w:rsidR="004D5D6B" w:rsidRPr="001E3B56">
        <w:rPr>
          <w:rFonts w:ascii="Arial" w:hAnsi="Arial" w:cs="Arial"/>
        </w:rPr>
        <w:t xml:space="preserve"> and accommodation. As such,</w:t>
      </w:r>
      <w:r w:rsidR="00FA5DA9" w:rsidRPr="001E3B56">
        <w:rPr>
          <w:rFonts w:ascii="Arial" w:hAnsi="Arial" w:cs="Arial"/>
        </w:rPr>
        <w:t xml:space="preserve"> it is usually provided on</w:t>
      </w:r>
      <w:r w:rsidR="00BC47BE" w:rsidRPr="001E3B56">
        <w:rPr>
          <w:rFonts w:ascii="Arial" w:hAnsi="Arial" w:cs="Arial"/>
        </w:rPr>
        <w:t>-</w:t>
      </w:r>
      <w:r w:rsidR="00FA5DA9" w:rsidRPr="001E3B56">
        <w:rPr>
          <w:rFonts w:ascii="Arial" w:hAnsi="Arial" w:cs="Arial"/>
        </w:rPr>
        <w:t>the</w:t>
      </w:r>
      <w:r w:rsidR="00BC47BE" w:rsidRPr="001E3B56">
        <w:rPr>
          <w:rFonts w:ascii="Arial" w:hAnsi="Arial" w:cs="Arial"/>
        </w:rPr>
        <w:t>-</w:t>
      </w:r>
      <w:r w:rsidR="00FA5DA9" w:rsidRPr="001E3B56">
        <w:rPr>
          <w:rFonts w:ascii="Arial" w:hAnsi="Arial" w:cs="Arial"/>
        </w:rPr>
        <w:t>job within the workplace to solve current issues and problems affecting individual productivity and performance. External training is used as preferred solution</w:t>
      </w:r>
      <w:r w:rsidR="00CC3686" w:rsidRPr="001E3B56">
        <w:rPr>
          <w:rFonts w:ascii="Arial" w:hAnsi="Arial" w:cs="Arial"/>
        </w:rPr>
        <w:t xml:space="preserve"> mostly</w:t>
      </w:r>
      <w:r w:rsidR="00FA5DA9" w:rsidRPr="001E3B56">
        <w:rPr>
          <w:rFonts w:ascii="Arial" w:hAnsi="Arial" w:cs="Arial"/>
        </w:rPr>
        <w:t xml:space="preserve"> when the employer lacks skills</w:t>
      </w:r>
      <w:r w:rsidR="00427FF6" w:rsidRPr="001E3B56">
        <w:rPr>
          <w:rFonts w:ascii="Arial" w:hAnsi="Arial" w:cs="Arial"/>
        </w:rPr>
        <w:t xml:space="preserve">, </w:t>
      </w:r>
      <w:r w:rsidR="00FA5DA9" w:rsidRPr="001E3B56">
        <w:rPr>
          <w:rFonts w:ascii="Arial" w:hAnsi="Arial" w:cs="Arial"/>
        </w:rPr>
        <w:t>knowledge</w:t>
      </w:r>
      <w:r w:rsidR="00427FF6" w:rsidRPr="001E3B56">
        <w:rPr>
          <w:rFonts w:ascii="Arial" w:hAnsi="Arial" w:cs="Arial"/>
        </w:rPr>
        <w:t>,</w:t>
      </w:r>
      <w:r w:rsidR="00CC3686" w:rsidRPr="001E3B56">
        <w:rPr>
          <w:rFonts w:ascii="Arial" w:hAnsi="Arial" w:cs="Arial"/>
        </w:rPr>
        <w:t xml:space="preserve"> </w:t>
      </w:r>
      <w:r w:rsidR="000A2E8A" w:rsidRPr="001E3B56">
        <w:rPr>
          <w:rFonts w:ascii="Arial" w:hAnsi="Arial" w:cs="Arial"/>
        </w:rPr>
        <w:t>equipment,</w:t>
      </w:r>
      <w:r w:rsidR="00CC3686" w:rsidRPr="001E3B56">
        <w:rPr>
          <w:rFonts w:ascii="Arial" w:hAnsi="Arial" w:cs="Arial"/>
        </w:rPr>
        <w:t xml:space="preserve"> or space to provide the training in</w:t>
      </w:r>
      <w:r w:rsidR="00427FF6" w:rsidRPr="001E3B56">
        <w:rPr>
          <w:rFonts w:ascii="Arial" w:hAnsi="Arial" w:cs="Arial"/>
        </w:rPr>
        <w:t>-</w:t>
      </w:r>
      <w:r w:rsidR="00CC3686" w:rsidRPr="001E3B56">
        <w:rPr>
          <w:rFonts w:ascii="Arial" w:hAnsi="Arial" w:cs="Arial"/>
        </w:rPr>
        <w:t>house, although there is a tendency within the employers</w:t>
      </w:r>
      <w:r w:rsidR="00725FD1" w:rsidRPr="001E3B56">
        <w:rPr>
          <w:rFonts w:ascii="Arial" w:hAnsi="Arial" w:cs="Arial"/>
        </w:rPr>
        <w:t xml:space="preserve"> to combine the advantage</w:t>
      </w:r>
      <w:r w:rsidR="00427FF6" w:rsidRPr="001E3B56">
        <w:rPr>
          <w:rFonts w:ascii="Arial" w:hAnsi="Arial" w:cs="Arial"/>
        </w:rPr>
        <w:t>s</w:t>
      </w:r>
      <w:r w:rsidR="00725FD1" w:rsidRPr="001E3B56">
        <w:rPr>
          <w:rFonts w:ascii="Arial" w:hAnsi="Arial" w:cs="Arial"/>
        </w:rPr>
        <w:t xml:space="preserve"> of external training with in</w:t>
      </w:r>
      <w:r w:rsidR="00427FF6" w:rsidRPr="001E3B56">
        <w:rPr>
          <w:rFonts w:ascii="Arial" w:hAnsi="Arial" w:cs="Arial"/>
        </w:rPr>
        <w:t>-</w:t>
      </w:r>
      <w:r w:rsidR="00725FD1" w:rsidRPr="001E3B56">
        <w:rPr>
          <w:rFonts w:ascii="Arial" w:hAnsi="Arial" w:cs="Arial"/>
        </w:rPr>
        <w:t>house</w:t>
      </w:r>
      <w:r w:rsidR="00AE5AEE">
        <w:rPr>
          <w:rFonts w:ascii="Arial" w:hAnsi="Arial" w:cs="Arial"/>
        </w:rPr>
        <w:t xml:space="preserve"> training</w:t>
      </w:r>
      <w:r w:rsidR="00725FD1" w:rsidRPr="001E3B56">
        <w:rPr>
          <w:rFonts w:ascii="Arial" w:hAnsi="Arial" w:cs="Arial"/>
        </w:rPr>
        <w:t xml:space="preserve"> by bringing the external training providers into the workplace premises</w:t>
      </w:r>
      <w:r w:rsidR="00F61CD9" w:rsidRPr="001E3B56">
        <w:rPr>
          <w:rFonts w:ascii="Arial" w:hAnsi="Arial" w:cs="Arial"/>
        </w:rPr>
        <w:t xml:space="preserve"> </w:t>
      </w:r>
      <w:sdt>
        <w:sdtPr>
          <w:rPr>
            <w:rFonts w:ascii="Arial" w:hAnsi="Arial" w:cs="Arial"/>
            <w:color w:val="000000"/>
            <w:highlight w:val="white"/>
          </w:rPr>
          <w:alias w:val="Citation"/>
          <w:tag w:val="{&quot;referencesIds&quot;:[&quot;doc:64bdbaae79f44f4d71a949bf&quot;],&quot;referencesOptions&quot;:{&quot;doc:64bdbaae79f44f4d71a949bf&quot;:{&quot;author&quot;:true,&quot;year&quot;:true,&quot;pageReplace&quot;:&quot;&quot;,&quot;prefix&quot;:&quot;&quot;,&quot;suffix&quot;:&quot;&quot;}},&quot;hasBrokenReferences&quot;:false,&quot;hasManualEdits&quot;:false,&quot;citationType&quot;:&quot;inline&quot;,&quot;id&quot;:825171983,&quot;citationText&quot;:&quot;&lt;span style=\&quot;font-family:Arial;font-size:14.666666666666666px;color:#000000\&quot;&gt;(Kitching and Blackburn, 2002)&lt;/span&gt;&quot;}"/>
          <w:id w:val="825171983"/>
          <w:placeholder>
            <w:docPart w:val="80F3EB0A818C4703945B2CC40206BE36"/>
          </w:placeholder>
        </w:sdtPr>
        <w:sdtContent>
          <w:r w:rsidR="00D44174">
            <w:rPr>
              <w:rFonts w:ascii="Arial" w:eastAsia="Times New Roman" w:hAnsi="Arial" w:cs="Arial"/>
              <w:color w:val="000000"/>
            </w:rPr>
            <w:t>(Kitching and Blackburn, 2002)</w:t>
          </w:r>
        </w:sdtContent>
      </w:sdt>
      <w:r w:rsidR="00427FF6" w:rsidRPr="001E3B56">
        <w:rPr>
          <w:rFonts w:ascii="Arial" w:hAnsi="Arial" w:cs="Arial"/>
        </w:rPr>
        <w:t>.</w:t>
      </w:r>
    </w:p>
    <w:p w14:paraId="303EEE7B" w14:textId="1C35F3F3" w:rsidR="00B7733B" w:rsidRPr="001E3B56" w:rsidRDefault="00D72D86" w:rsidP="006C571E">
      <w:pPr>
        <w:spacing w:after="240" w:line="360" w:lineRule="auto"/>
        <w:jc w:val="both"/>
        <w:rPr>
          <w:rFonts w:ascii="Arial" w:hAnsi="Arial" w:cs="Arial"/>
        </w:rPr>
      </w:pPr>
      <w:r w:rsidRPr="001E3B56">
        <w:rPr>
          <w:rFonts w:ascii="Arial" w:hAnsi="Arial" w:cs="Arial"/>
        </w:rPr>
        <w:tab/>
      </w:r>
      <w:r w:rsidR="00F127D6" w:rsidRPr="002C4D29">
        <w:rPr>
          <w:rFonts w:ascii="Arial" w:hAnsi="Arial" w:cs="Arial"/>
        </w:rPr>
        <w:t xml:space="preserve">Examining what </w:t>
      </w:r>
      <w:r w:rsidR="0000637C">
        <w:rPr>
          <w:rFonts w:ascii="Arial" w:hAnsi="Arial" w:cs="Arial"/>
        </w:rPr>
        <w:t>affects</w:t>
      </w:r>
      <w:r w:rsidR="002F5DB9" w:rsidRPr="002C4D29">
        <w:rPr>
          <w:rFonts w:ascii="Arial" w:hAnsi="Arial" w:cs="Arial"/>
        </w:rPr>
        <w:t xml:space="preserve"> </w:t>
      </w:r>
      <w:r w:rsidR="005A78FF" w:rsidRPr="002C4D29">
        <w:rPr>
          <w:rFonts w:ascii="Arial" w:hAnsi="Arial" w:cs="Arial"/>
        </w:rPr>
        <w:t>employee training provision in small businesses</w:t>
      </w:r>
      <w:r w:rsidR="002F5DB9" w:rsidRPr="001E3B56">
        <w:rPr>
          <w:rFonts w:ascii="Arial" w:hAnsi="Arial" w:cs="Arial"/>
        </w:rPr>
        <w:t>,</w:t>
      </w:r>
      <w:r w:rsidR="00796FD6" w:rsidRPr="001E3B56">
        <w:rPr>
          <w:rFonts w:ascii="Arial" w:hAnsi="Arial" w:cs="Arial"/>
        </w:rPr>
        <w:t xml:space="preserve"> Patton has identified four key areas that determine the outcomes of the process</w:t>
      </w:r>
      <w:r w:rsidR="005E0AD5" w:rsidRPr="001E3B56">
        <w:rPr>
          <w:rFonts w:ascii="Arial" w:hAnsi="Arial" w:cs="Arial"/>
        </w:rPr>
        <w:t xml:space="preserve"> </w:t>
      </w:r>
      <w:r w:rsidR="009B5CCE" w:rsidRPr="001E3B56">
        <w:rPr>
          <w:rFonts w:ascii="Arial" w:hAnsi="Arial" w:cs="Arial"/>
        </w:rPr>
        <w:t>w</w:t>
      </w:r>
      <w:r w:rsidR="005E0AD5" w:rsidRPr="001E3B56">
        <w:rPr>
          <w:rFonts w:ascii="Arial" w:hAnsi="Arial" w:cs="Arial"/>
        </w:rPr>
        <w:t>hereby training is implemented by small firms</w:t>
      </w:r>
      <w:r w:rsidR="00DC7D8C" w:rsidRPr="001E3B56">
        <w:rPr>
          <w:rFonts w:ascii="Arial" w:hAnsi="Arial" w:cs="Arial"/>
        </w:rPr>
        <w:t>: the contextual environment in which the firm operates and the training has been delivered, the atmosphere in which the training has been delivered i.e.</w:t>
      </w:r>
      <w:r w:rsidR="00801B34" w:rsidRPr="001E3B56">
        <w:rPr>
          <w:rFonts w:ascii="Arial" w:hAnsi="Arial" w:cs="Arial"/>
        </w:rPr>
        <w:t xml:space="preserve"> </w:t>
      </w:r>
      <w:r w:rsidR="009B5CCE" w:rsidRPr="001E3B56">
        <w:rPr>
          <w:rFonts w:ascii="Arial" w:hAnsi="Arial" w:cs="Arial"/>
        </w:rPr>
        <w:t>t</w:t>
      </w:r>
      <w:r w:rsidR="00801B34" w:rsidRPr="001E3B56">
        <w:rPr>
          <w:rFonts w:ascii="Arial" w:hAnsi="Arial" w:cs="Arial"/>
        </w:rPr>
        <w:t xml:space="preserve">he relationship between the training provider and training </w:t>
      </w:r>
      <w:r w:rsidR="009B5CCE" w:rsidRPr="001E3B56">
        <w:rPr>
          <w:rFonts w:ascii="Arial" w:hAnsi="Arial" w:cs="Arial"/>
        </w:rPr>
        <w:t>recipients</w:t>
      </w:r>
      <w:r w:rsidR="00801B34" w:rsidRPr="001E3B56">
        <w:rPr>
          <w:rFonts w:ascii="Arial" w:hAnsi="Arial" w:cs="Arial"/>
        </w:rPr>
        <w:t>, the interaction process that takes place under different circumstances</w:t>
      </w:r>
      <w:r w:rsidR="00721086" w:rsidRPr="001E3B56">
        <w:rPr>
          <w:rFonts w:ascii="Arial" w:hAnsi="Arial" w:cs="Arial"/>
        </w:rPr>
        <w:t xml:space="preserve"> i.e.</w:t>
      </w:r>
      <w:r w:rsidR="00786995" w:rsidRPr="001E3B56">
        <w:rPr>
          <w:rFonts w:ascii="Arial" w:hAnsi="Arial" w:cs="Arial"/>
        </w:rPr>
        <w:t xml:space="preserve"> the extent</w:t>
      </w:r>
      <w:r w:rsidR="00721086" w:rsidRPr="001E3B56">
        <w:rPr>
          <w:rFonts w:ascii="Arial" w:hAnsi="Arial" w:cs="Arial"/>
        </w:rPr>
        <w:t xml:space="preserve"> to which it is developed into long</w:t>
      </w:r>
      <w:r w:rsidR="00786995" w:rsidRPr="001E3B56">
        <w:rPr>
          <w:rFonts w:ascii="Arial" w:hAnsi="Arial" w:cs="Arial"/>
        </w:rPr>
        <w:t>-</w:t>
      </w:r>
      <w:r w:rsidR="00721086" w:rsidRPr="001E3B56">
        <w:rPr>
          <w:rFonts w:ascii="Arial" w:hAnsi="Arial" w:cs="Arial"/>
        </w:rPr>
        <w:t xml:space="preserve">term relationships </w:t>
      </w:r>
      <w:r w:rsidR="00786995" w:rsidRPr="001E3B56">
        <w:rPr>
          <w:rFonts w:ascii="Arial" w:hAnsi="Arial" w:cs="Arial"/>
        </w:rPr>
        <w:t>a</w:t>
      </w:r>
      <w:r w:rsidR="00721086" w:rsidRPr="001E3B56">
        <w:rPr>
          <w:rFonts w:ascii="Arial" w:hAnsi="Arial" w:cs="Arial"/>
        </w:rPr>
        <w:t>nd the structure, systems and personalities of the</w:t>
      </w:r>
      <w:r w:rsidR="004D533A" w:rsidRPr="001E3B56">
        <w:rPr>
          <w:rFonts w:ascii="Arial" w:hAnsi="Arial" w:cs="Arial"/>
        </w:rPr>
        <w:t xml:space="preserve"> owner/manager, </w:t>
      </w:r>
      <w:r w:rsidR="00786995" w:rsidRPr="001E3B56">
        <w:rPr>
          <w:rFonts w:ascii="Arial" w:hAnsi="Arial" w:cs="Arial"/>
        </w:rPr>
        <w:t>t</w:t>
      </w:r>
      <w:r w:rsidR="004D533A" w:rsidRPr="001E3B56">
        <w:rPr>
          <w:rFonts w:ascii="Arial" w:hAnsi="Arial" w:cs="Arial"/>
        </w:rPr>
        <w:t xml:space="preserve">raining provider and training </w:t>
      </w:r>
      <w:r w:rsidR="00E74BE8" w:rsidRPr="001E3B56">
        <w:rPr>
          <w:rFonts w:ascii="Arial" w:hAnsi="Arial" w:cs="Arial"/>
        </w:rPr>
        <w:t>recipien</w:t>
      </w:r>
      <w:r w:rsidR="00786995" w:rsidRPr="001E3B56">
        <w:rPr>
          <w:rFonts w:ascii="Arial" w:hAnsi="Arial" w:cs="Arial"/>
        </w:rPr>
        <w:t>ts</w:t>
      </w:r>
      <w:r w:rsidR="00E74BE8" w:rsidRPr="001E3B56">
        <w:rPr>
          <w:rFonts w:ascii="Arial" w:hAnsi="Arial" w:cs="Arial"/>
        </w:rPr>
        <w:t>. Therefore</w:t>
      </w:r>
      <w:r w:rsidR="00786995" w:rsidRPr="001E3B56">
        <w:rPr>
          <w:rFonts w:ascii="Arial" w:hAnsi="Arial" w:cs="Arial"/>
        </w:rPr>
        <w:t>,</w:t>
      </w:r>
      <w:r w:rsidR="00E74BE8" w:rsidRPr="001E3B56">
        <w:rPr>
          <w:rFonts w:ascii="Arial" w:hAnsi="Arial" w:cs="Arial"/>
        </w:rPr>
        <w:t xml:space="preserve"> considering the greater external uncertainty that small firms face compared to large firms because of the lack of power and less control over the operating environment</w:t>
      </w:r>
      <w:r w:rsidR="007547BF" w:rsidRPr="001E3B56">
        <w:rPr>
          <w:rFonts w:ascii="Arial" w:hAnsi="Arial" w:cs="Arial"/>
        </w:rPr>
        <w:t>,</w:t>
      </w:r>
      <w:r w:rsidR="00317712" w:rsidRPr="001E3B56">
        <w:rPr>
          <w:rFonts w:ascii="Arial" w:hAnsi="Arial" w:cs="Arial"/>
        </w:rPr>
        <w:t xml:space="preserve"> they have lower levels of training than large firms</w:t>
      </w:r>
      <w:r w:rsidR="007547BF" w:rsidRPr="001E3B56">
        <w:rPr>
          <w:rFonts w:ascii="Arial" w:hAnsi="Arial" w:cs="Arial"/>
        </w:rPr>
        <w:t>. A</w:t>
      </w:r>
      <w:r w:rsidR="00317712" w:rsidRPr="001E3B56">
        <w:rPr>
          <w:rFonts w:ascii="Arial" w:hAnsi="Arial" w:cs="Arial"/>
        </w:rPr>
        <w:t>dditionally</w:t>
      </w:r>
      <w:r w:rsidR="007547BF" w:rsidRPr="001E3B56">
        <w:rPr>
          <w:rFonts w:ascii="Arial" w:hAnsi="Arial" w:cs="Arial"/>
        </w:rPr>
        <w:t>,</w:t>
      </w:r>
      <w:r w:rsidR="00317712" w:rsidRPr="001E3B56">
        <w:rPr>
          <w:rFonts w:ascii="Arial" w:hAnsi="Arial" w:cs="Arial"/>
        </w:rPr>
        <w:t xml:space="preserve"> concerns and criticism related to available training interventions</w:t>
      </w:r>
      <w:r w:rsidR="007547BF" w:rsidRPr="001E3B56">
        <w:rPr>
          <w:rFonts w:ascii="Arial" w:hAnsi="Arial" w:cs="Arial"/>
        </w:rPr>
        <w:t>,</w:t>
      </w:r>
      <w:r w:rsidR="00317712" w:rsidRPr="001E3B56">
        <w:rPr>
          <w:rFonts w:ascii="Arial" w:hAnsi="Arial" w:cs="Arial"/>
        </w:rPr>
        <w:t xml:space="preserve"> such as</w:t>
      </w:r>
      <w:r w:rsidR="005263D5" w:rsidRPr="001E3B56">
        <w:rPr>
          <w:rFonts w:ascii="Arial" w:hAnsi="Arial" w:cs="Arial"/>
        </w:rPr>
        <w:t xml:space="preserve"> inadequate to small business sector need</w:t>
      </w:r>
      <w:r w:rsidR="00C11CDE" w:rsidRPr="001E3B56">
        <w:rPr>
          <w:rFonts w:ascii="Arial" w:hAnsi="Arial" w:cs="Arial"/>
        </w:rPr>
        <w:t>s,</w:t>
      </w:r>
      <w:r w:rsidR="005263D5" w:rsidRPr="001E3B56">
        <w:rPr>
          <w:rFonts w:ascii="Arial" w:hAnsi="Arial" w:cs="Arial"/>
        </w:rPr>
        <w:t xml:space="preserve"> lack of essential skills and knowledge to address the heterogeneity of the small firms</w:t>
      </w:r>
      <w:r w:rsidR="00C11CDE" w:rsidRPr="001E3B56">
        <w:rPr>
          <w:rFonts w:ascii="Arial" w:hAnsi="Arial" w:cs="Arial"/>
        </w:rPr>
        <w:t xml:space="preserve"> </w:t>
      </w:r>
      <w:r w:rsidR="007547BF" w:rsidRPr="001E3B56">
        <w:rPr>
          <w:rFonts w:ascii="Arial" w:hAnsi="Arial" w:cs="Arial"/>
        </w:rPr>
        <w:t>a</w:t>
      </w:r>
      <w:r w:rsidR="00C11CDE" w:rsidRPr="001E3B56">
        <w:rPr>
          <w:rFonts w:ascii="Arial" w:hAnsi="Arial" w:cs="Arial"/>
        </w:rPr>
        <w:t>nd lack of sufficient information about available training courses</w:t>
      </w:r>
      <w:r w:rsidR="007547BF" w:rsidRPr="001E3B56">
        <w:rPr>
          <w:rFonts w:ascii="Arial" w:hAnsi="Arial" w:cs="Arial"/>
        </w:rPr>
        <w:t>,</w:t>
      </w:r>
      <w:r w:rsidR="00BD4DA5" w:rsidRPr="001E3B56">
        <w:rPr>
          <w:rFonts w:ascii="Arial" w:hAnsi="Arial" w:cs="Arial"/>
        </w:rPr>
        <w:t xml:space="preserve"> </w:t>
      </w:r>
      <w:r w:rsidR="005263D5" w:rsidRPr="001E3B56">
        <w:rPr>
          <w:rFonts w:ascii="Arial" w:hAnsi="Arial" w:cs="Arial"/>
        </w:rPr>
        <w:t>result in negative attitude towards training on the side of owners</w:t>
      </w:r>
      <w:r w:rsidR="007547BF" w:rsidRPr="001E3B56">
        <w:rPr>
          <w:rFonts w:ascii="Arial" w:hAnsi="Arial" w:cs="Arial"/>
        </w:rPr>
        <w:t>/</w:t>
      </w:r>
      <w:r w:rsidR="005263D5" w:rsidRPr="001E3B56">
        <w:rPr>
          <w:rFonts w:ascii="Arial" w:hAnsi="Arial" w:cs="Arial"/>
        </w:rPr>
        <w:t xml:space="preserve"> managers</w:t>
      </w:r>
      <w:r w:rsidR="001E17D3" w:rsidRPr="001E3B56">
        <w:rPr>
          <w:rFonts w:ascii="Arial" w:hAnsi="Arial" w:cs="Arial"/>
        </w:rPr>
        <w:t xml:space="preserve"> and </w:t>
      </w:r>
      <w:r w:rsidR="00A16B7E" w:rsidRPr="001E3B56">
        <w:rPr>
          <w:rFonts w:ascii="Arial" w:hAnsi="Arial" w:cs="Arial"/>
        </w:rPr>
        <w:t>lack of awareness of available training and ignorance of available opportunities. Finally, the personality of the owner</w:t>
      </w:r>
      <w:r w:rsidR="00B30860" w:rsidRPr="001E3B56">
        <w:rPr>
          <w:rFonts w:ascii="Arial" w:hAnsi="Arial" w:cs="Arial"/>
        </w:rPr>
        <w:t>/</w:t>
      </w:r>
      <w:r w:rsidR="00A16B7E" w:rsidRPr="001E3B56">
        <w:rPr>
          <w:rFonts w:ascii="Arial" w:hAnsi="Arial" w:cs="Arial"/>
        </w:rPr>
        <w:t>manager</w:t>
      </w:r>
      <w:r w:rsidR="00B30860" w:rsidRPr="001E3B56">
        <w:rPr>
          <w:rFonts w:ascii="Arial" w:hAnsi="Arial" w:cs="Arial"/>
        </w:rPr>
        <w:t>,</w:t>
      </w:r>
      <w:r w:rsidR="00A16B7E" w:rsidRPr="001E3B56">
        <w:rPr>
          <w:rFonts w:ascii="Arial" w:hAnsi="Arial" w:cs="Arial"/>
        </w:rPr>
        <w:t xml:space="preserve"> his past experience</w:t>
      </w:r>
      <w:r w:rsidR="00B30860" w:rsidRPr="001E3B56">
        <w:rPr>
          <w:rFonts w:ascii="Arial" w:hAnsi="Arial" w:cs="Arial"/>
        </w:rPr>
        <w:t>,</w:t>
      </w:r>
      <w:r w:rsidR="00A16B7E" w:rsidRPr="001E3B56">
        <w:rPr>
          <w:rFonts w:ascii="Arial" w:hAnsi="Arial" w:cs="Arial"/>
        </w:rPr>
        <w:t xml:space="preserve"> background</w:t>
      </w:r>
      <w:r w:rsidR="00B30860" w:rsidRPr="001E3B56">
        <w:rPr>
          <w:rFonts w:ascii="Arial" w:hAnsi="Arial" w:cs="Arial"/>
        </w:rPr>
        <w:t>,</w:t>
      </w:r>
      <w:r w:rsidR="00523895" w:rsidRPr="001E3B56">
        <w:rPr>
          <w:rFonts w:ascii="Arial" w:hAnsi="Arial" w:cs="Arial"/>
        </w:rPr>
        <w:t xml:space="preserve"> business strategy and orientation</w:t>
      </w:r>
      <w:r w:rsidR="00B30860" w:rsidRPr="001E3B56">
        <w:rPr>
          <w:rFonts w:ascii="Arial" w:hAnsi="Arial" w:cs="Arial"/>
        </w:rPr>
        <w:t>,</w:t>
      </w:r>
      <w:r w:rsidR="007D6306" w:rsidRPr="001E3B56">
        <w:rPr>
          <w:rFonts w:ascii="Arial" w:hAnsi="Arial" w:cs="Arial"/>
        </w:rPr>
        <w:t xml:space="preserve"> </w:t>
      </w:r>
      <w:r w:rsidR="00523895" w:rsidRPr="001E3B56">
        <w:rPr>
          <w:rFonts w:ascii="Arial" w:hAnsi="Arial" w:cs="Arial"/>
        </w:rPr>
        <w:t>priorities and</w:t>
      </w:r>
      <w:r w:rsidR="007D6306" w:rsidRPr="001E3B56">
        <w:rPr>
          <w:rFonts w:ascii="Arial" w:hAnsi="Arial" w:cs="Arial"/>
        </w:rPr>
        <w:t xml:space="preserve"> motivatio</w:t>
      </w:r>
      <w:r w:rsidR="00B30860" w:rsidRPr="001E3B56">
        <w:rPr>
          <w:rFonts w:ascii="Arial" w:hAnsi="Arial" w:cs="Arial"/>
        </w:rPr>
        <w:t>n</w:t>
      </w:r>
      <w:r w:rsidR="007D6306" w:rsidRPr="001E3B56">
        <w:rPr>
          <w:rFonts w:ascii="Arial" w:hAnsi="Arial" w:cs="Arial"/>
        </w:rPr>
        <w:t xml:space="preserve"> are crucial in decision</w:t>
      </w:r>
      <w:r w:rsidR="00B30860" w:rsidRPr="001E3B56">
        <w:rPr>
          <w:rFonts w:ascii="Arial" w:hAnsi="Arial" w:cs="Arial"/>
        </w:rPr>
        <w:t>-</w:t>
      </w:r>
      <w:r w:rsidR="007D6306" w:rsidRPr="001E3B56">
        <w:rPr>
          <w:rFonts w:ascii="Arial" w:hAnsi="Arial" w:cs="Arial"/>
        </w:rPr>
        <w:t>making to training provision and how it is used and disseminated in the firm</w:t>
      </w:r>
      <w:r w:rsidR="00564FF2" w:rsidRPr="001E3B56">
        <w:rPr>
          <w:rFonts w:ascii="Arial" w:hAnsi="Arial" w:cs="Arial"/>
        </w:rPr>
        <w:t xml:space="preserve"> </w:t>
      </w:r>
      <w:sdt>
        <w:sdtPr>
          <w:rPr>
            <w:rFonts w:ascii="Arial" w:hAnsi="Arial" w:cs="Arial"/>
            <w:color w:val="000000"/>
            <w:highlight w:val="white"/>
          </w:rPr>
          <w:alias w:val="Citation"/>
          <w:tag w:val="{&quot;referencesIds&quot;:[&quot;doc:64bdb58333dd7677f110d1c7&quot;],&quot;referencesOptions&quot;:{&quot;doc:64bdb58333dd7677f110d1c7&quot;:{&quot;author&quot;:true,&quot;year&quot;:true,&quot;pageReplace&quot;:&quot;&quot;,&quot;prefix&quot;:&quot;&quot;,&quot;suffix&quot;:&quot;&quot;}},&quot;hasBrokenReferences&quot;:false,&quot;hasManualEdits&quot;:false,&quot;citationType&quot;:&quot;inline&quot;,&quot;id&quot;:-417245388,&quot;citationText&quot;:&quot;&lt;span style=\&quot;font-family:Arial;font-size:14.666666666666666px;color:#000000\&quot;&gt;(Patton, Marlow and Hannon, 2000)&lt;/span&gt;&quot;}"/>
          <w:id w:val="-417245388"/>
          <w:placeholder>
            <w:docPart w:val="F40189E6140A4A2D89E6D08F8162737A"/>
          </w:placeholder>
        </w:sdtPr>
        <w:sdtContent>
          <w:r w:rsidR="00D44174">
            <w:rPr>
              <w:rFonts w:ascii="Arial" w:eastAsia="Times New Roman" w:hAnsi="Arial" w:cs="Arial"/>
              <w:color w:val="000000"/>
            </w:rPr>
            <w:t>(Patton, Marlow and Hannon, 2000)</w:t>
          </w:r>
        </w:sdtContent>
      </w:sdt>
      <w:r w:rsidR="00BD4DA5" w:rsidRPr="001E3B56">
        <w:rPr>
          <w:rFonts w:ascii="Arial" w:hAnsi="Arial" w:cs="Arial"/>
        </w:rPr>
        <w:t>.</w:t>
      </w:r>
    </w:p>
    <w:p w14:paraId="472E9F5A" w14:textId="288EB35E" w:rsidR="009179FD" w:rsidRPr="001E3B56" w:rsidRDefault="009179FD" w:rsidP="006C571E">
      <w:pPr>
        <w:spacing w:after="240" w:line="360" w:lineRule="auto"/>
        <w:jc w:val="both"/>
        <w:rPr>
          <w:rFonts w:ascii="Arial" w:hAnsi="Arial" w:cs="Arial"/>
        </w:rPr>
      </w:pPr>
      <w:r w:rsidRPr="001E3B56">
        <w:rPr>
          <w:rFonts w:ascii="Arial" w:hAnsi="Arial" w:cs="Arial"/>
        </w:rPr>
        <w:lastRenderedPageBreak/>
        <w:tab/>
      </w:r>
      <w:r w:rsidR="00073607" w:rsidRPr="001E3B56">
        <w:rPr>
          <w:rFonts w:ascii="Arial" w:hAnsi="Arial" w:cs="Arial"/>
        </w:rPr>
        <w:t>T</w:t>
      </w:r>
      <w:r w:rsidR="00CD1341" w:rsidRPr="001E3B56">
        <w:rPr>
          <w:rFonts w:ascii="Arial" w:hAnsi="Arial" w:cs="Arial"/>
        </w:rPr>
        <w:t>he</w:t>
      </w:r>
      <w:r w:rsidR="00CE76E9" w:rsidRPr="001E3B56">
        <w:rPr>
          <w:rFonts w:ascii="Arial" w:hAnsi="Arial" w:cs="Arial"/>
        </w:rPr>
        <w:t xml:space="preserve"> limited</w:t>
      </w:r>
      <w:r w:rsidR="00073607" w:rsidRPr="001E3B56">
        <w:rPr>
          <w:rFonts w:ascii="Arial" w:hAnsi="Arial" w:cs="Arial"/>
        </w:rPr>
        <w:t xml:space="preserve"> involvement </w:t>
      </w:r>
      <w:r w:rsidR="00CD1341" w:rsidRPr="001E3B56">
        <w:rPr>
          <w:rFonts w:ascii="Arial" w:hAnsi="Arial" w:cs="Arial"/>
        </w:rPr>
        <w:t>in government</w:t>
      </w:r>
      <w:r w:rsidR="00CE76E9" w:rsidRPr="001E3B56">
        <w:rPr>
          <w:rFonts w:ascii="Arial" w:hAnsi="Arial" w:cs="Arial"/>
        </w:rPr>
        <w:t>-</w:t>
      </w:r>
      <w:r w:rsidR="00CD1341" w:rsidRPr="001E3B56">
        <w:rPr>
          <w:rFonts w:ascii="Arial" w:hAnsi="Arial" w:cs="Arial"/>
        </w:rPr>
        <w:t xml:space="preserve">sponsored training initiatives and use of external training providers can be explained </w:t>
      </w:r>
      <w:r w:rsidR="00D07518" w:rsidRPr="001E3B56">
        <w:rPr>
          <w:rFonts w:ascii="Arial" w:hAnsi="Arial" w:cs="Arial"/>
        </w:rPr>
        <w:t>by the</w:t>
      </w:r>
      <w:r w:rsidR="00CD1341" w:rsidRPr="001E3B56">
        <w:rPr>
          <w:rFonts w:ascii="Arial" w:hAnsi="Arial" w:cs="Arial"/>
        </w:rPr>
        <w:t xml:space="preserve"> lack of awareness within the SMEs </w:t>
      </w:r>
      <w:r w:rsidR="00CE76E9" w:rsidRPr="001E3B56">
        <w:rPr>
          <w:rFonts w:ascii="Arial" w:hAnsi="Arial" w:cs="Arial"/>
        </w:rPr>
        <w:t>about</w:t>
      </w:r>
      <w:r w:rsidR="00580578" w:rsidRPr="001E3B56">
        <w:rPr>
          <w:rFonts w:ascii="Arial" w:hAnsi="Arial" w:cs="Arial"/>
        </w:rPr>
        <w:t xml:space="preserve"> the existing range of available help and support in meeting their skills needs</w:t>
      </w:r>
      <w:r w:rsidR="00893A33" w:rsidRPr="001E3B56">
        <w:rPr>
          <w:rFonts w:ascii="Arial" w:hAnsi="Arial" w:cs="Arial"/>
        </w:rPr>
        <w:t>,</w:t>
      </w:r>
      <w:r w:rsidR="00073607" w:rsidRPr="001E3B56">
        <w:rPr>
          <w:rFonts w:ascii="Arial" w:hAnsi="Arial" w:cs="Arial"/>
        </w:rPr>
        <w:t xml:space="preserve"> on one hand</w:t>
      </w:r>
      <w:r w:rsidR="00893A33" w:rsidRPr="001E3B56">
        <w:rPr>
          <w:rFonts w:ascii="Arial" w:hAnsi="Arial" w:cs="Arial"/>
        </w:rPr>
        <w:t xml:space="preserve">. </w:t>
      </w:r>
      <w:r w:rsidR="00394FD8" w:rsidRPr="001E3B56">
        <w:rPr>
          <w:rFonts w:ascii="Arial" w:hAnsi="Arial" w:cs="Arial"/>
        </w:rPr>
        <w:t xml:space="preserve">But on the other hand, the lack of convincing evidence to support the view that </w:t>
      </w:r>
      <w:r w:rsidR="00294478" w:rsidRPr="001E3B56">
        <w:rPr>
          <w:rFonts w:ascii="Arial" w:hAnsi="Arial" w:cs="Arial"/>
        </w:rPr>
        <w:t>these initiatives</w:t>
      </w:r>
      <w:r w:rsidR="00394FD8" w:rsidRPr="001E3B56">
        <w:rPr>
          <w:rFonts w:ascii="Arial" w:hAnsi="Arial" w:cs="Arial"/>
        </w:rPr>
        <w:t xml:space="preserve"> are associated with enhanced performance</w:t>
      </w:r>
      <w:r w:rsidR="00D115A6" w:rsidRPr="001E3B56">
        <w:rPr>
          <w:rFonts w:ascii="Arial" w:hAnsi="Arial" w:cs="Arial"/>
        </w:rPr>
        <w:t xml:space="preserve"> deter SMEs to involve even when they are aware of their existence</w:t>
      </w:r>
      <w:r w:rsidR="00172985" w:rsidRPr="001E3B56">
        <w:rPr>
          <w:rFonts w:ascii="Arial" w:hAnsi="Arial" w:cs="Arial"/>
        </w:rPr>
        <w:t>,</w:t>
      </w:r>
      <w:r w:rsidR="00D115A6" w:rsidRPr="001E3B56">
        <w:rPr>
          <w:rFonts w:ascii="Arial" w:hAnsi="Arial" w:cs="Arial"/>
        </w:rPr>
        <w:t xml:space="preserve"> because they are </w:t>
      </w:r>
      <w:r w:rsidR="000A2E8A" w:rsidRPr="001E3B56">
        <w:rPr>
          <w:rFonts w:ascii="Arial" w:hAnsi="Arial" w:cs="Arial"/>
        </w:rPr>
        <w:t>sceptical</w:t>
      </w:r>
      <w:r w:rsidR="00D115A6" w:rsidRPr="001E3B56">
        <w:rPr>
          <w:rFonts w:ascii="Arial" w:hAnsi="Arial" w:cs="Arial"/>
        </w:rPr>
        <w:t xml:space="preserve"> about the business benefits</w:t>
      </w:r>
      <w:r w:rsidR="00D15D75" w:rsidRPr="001E3B56">
        <w:rPr>
          <w:rFonts w:ascii="Arial" w:hAnsi="Arial" w:cs="Arial"/>
        </w:rPr>
        <w:t xml:space="preserve"> of formal training associated with government</w:t>
      </w:r>
      <w:r w:rsidR="00172985" w:rsidRPr="001E3B56">
        <w:rPr>
          <w:rFonts w:ascii="Arial" w:hAnsi="Arial" w:cs="Arial"/>
        </w:rPr>
        <w:t>-</w:t>
      </w:r>
      <w:r w:rsidR="00D15D75" w:rsidRPr="001E3B56">
        <w:rPr>
          <w:rFonts w:ascii="Arial" w:hAnsi="Arial" w:cs="Arial"/>
        </w:rPr>
        <w:t>back</w:t>
      </w:r>
      <w:r w:rsidR="00172985" w:rsidRPr="001E3B56">
        <w:rPr>
          <w:rFonts w:ascii="Arial" w:hAnsi="Arial" w:cs="Arial"/>
        </w:rPr>
        <w:t>ed</w:t>
      </w:r>
      <w:r w:rsidR="00D15D75" w:rsidRPr="001E3B56">
        <w:rPr>
          <w:rFonts w:ascii="Arial" w:hAnsi="Arial" w:cs="Arial"/>
        </w:rPr>
        <w:t xml:space="preserve"> programs and need more convincing on how this type of investment will impact their specific issues</w:t>
      </w:r>
      <w:r w:rsidR="00971C1F" w:rsidRPr="001E3B56">
        <w:rPr>
          <w:rFonts w:ascii="Arial" w:hAnsi="Arial" w:cs="Arial"/>
        </w:rPr>
        <w:t xml:space="preserve"> </w:t>
      </w:r>
      <w:sdt>
        <w:sdtPr>
          <w:rPr>
            <w:rFonts w:ascii="Arial" w:hAnsi="Arial" w:cs="Arial"/>
            <w:color w:val="000000"/>
            <w:highlight w:val="white"/>
          </w:rPr>
          <w:alias w:val="Citation"/>
          <w:tag w:val="{&quot;referencesIds&quot;:[&quot;doc:648b6e0110d6d9474aac5e88&quot;],&quot;referencesOptions&quot;:{&quot;doc:648b6e0110d6d9474aac5e88&quot;:{&quot;author&quot;:true,&quot;year&quot;:true,&quot;pageReplace&quot;:&quot;&quot;,&quot;prefix&quot;:&quot;&quot;,&quot;suffix&quot;:&quot;&quot;}},&quot;hasBrokenReferences&quot;:false,&quot;hasManualEdits&quot;:false,&quot;citationType&quot;:&quot;inline&quot;,&quot;id&quot;:-184212329,&quot;citationText&quot;:&quot;&lt;span style=\&quot;font-family:Arial;font-size:14.666666666666666px;color:#000000\&quot;&gt;(Johnson, 2002)&lt;/span&gt;&quot;}"/>
          <w:id w:val="-184212329"/>
          <w:placeholder>
            <w:docPart w:val="A78F0141B065472CB13F73AB14E9DAEF"/>
          </w:placeholder>
        </w:sdtPr>
        <w:sdtContent>
          <w:r w:rsidR="00D44174">
            <w:rPr>
              <w:rFonts w:ascii="Arial" w:eastAsia="Times New Roman" w:hAnsi="Arial" w:cs="Arial"/>
              <w:color w:val="000000"/>
            </w:rPr>
            <w:t>(Johnson, 2002)</w:t>
          </w:r>
        </w:sdtContent>
      </w:sdt>
      <w:r w:rsidR="00D15D75" w:rsidRPr="001E3B56">
        <w:rPr>
          <w:rFonts w:ascii="Arial" w:hAnsi="Arial" w:cs="Arial"/>
        </w:rPr>
        <w:t>.</w:t>
      </w:r>
    </w:p>
    <w:p w14:paraId="6FD4AC5A" w14:textId="685EDB28" w:rsidR="00294478" w:rsidRPr="001E3B56" w:rsidRDefault="00294478" w:rsidP="006C571E">
      <w:pPr>
        <w:spacing w:after="240" w:line="360" w:lineRule="auto"/>
        <w:jc w:val="both"/>
        <w:rPr>
          <w:rFonts w:ascii="Arial" w:hAnsi="Arial" w:cs="Arial"/>
        </w:rPr>
      </w:pPr>
      <w:r w:rsidRPr="001E3B56">
        <w:rPr>
          <w:rFonts w:ascii="Arial" w:hAnsi="Arial" w:cs="Arial"/>
        </w:rPr>
        <w:tab/>
      </w:r>
      <w:r w:rsidR="009B3D2C" w:rsidRPr="001E3B56">
        <w:rPr>
          <w:rFonts w:ascii="Arial" w:hAnsi="Arial" w:cs="Arial"/>
        </w:rPr>
        <w:t>Considering</w:t>
      </w:r>
      <w:r w:rsidR="00353672" w:rsidRPr="001E3B56">
        <w:rPr>
          <w:rFonts w:ascii="Arial" w:hAnsi="Arial" w:cs="Arial"/>
        </w:rPr>
        <w:t xml:space="preserve"> the levels of training in small businesses compared to large organizations, Johnson highlighted some factors that influence</w:t>
      </w:r>
      <w:r w:rsidR="00FA3775" w:rsidRPr="001E3B56">
        <w:rPr>
          <w:rFonts w:ascii="Arial" w:hAnsi="Arial" w:cs="Arial"/>
        </w:rPr>
        <w:t xml:space="preserve"> SMEs </w:t>
      </w:r>
      <w:r w:rsidR="000A2E8A" w:rsidRPr="001E3B56">
        <w:rPr>
          <w:rFonts w:ascii="Arial" w:hAnsi="Arial" w:cs="Arial"/>
        </w:rPr>
        <w:t>behaviour</w:t>
      </w:r>
      <w:r w:rsidR="00FA3775" w:rsidRPr="001E3B56">
        <w:rPr>
          <w:rFonts w:ascii="Arial" w:hAnsi="Arial" w:cs="Arial"/>
        </w:rPr>
        <w:t xml:space="preserve"> towards tr</w:t>
      </w:r>
      <w:r w:rsidR="006562DE" w:rsidRPr="001E3B56">
        <w:rPr>
          <w:rFonts w:ascii="Arial" w:hAnsi="Arial" w:cs="Arial"/>
        </w:rPr>
        <w:t xml:space="preserve">aining and </w:t>
      </w:r>
      <w:r w:rsidR="00FA3775" w:rsidRPr="001E3B56">
        <w:rPr>
          <w:rFonts w:ascii="Arial" w:hAnsi="Arial" w:cs="Arial"/>
        </w:rPr>
        <w:t>contribute to the existence of gap in training provision between small and large organizations</w:t>
      </w:r>
      <w:r w:rsidR="0064548F">
        <w:rPr>
          <w:rFonts w:ascii="Arial" w:hAnsi="Arial" w:cs="Arial"/>
        </w:rPr>
        <w:t>,</w:t>
      </w:r>
      <w:r w:rsidR="00071492" w:rsidRPr="001E3B56">
        <w:rPr>
          <w:rFonts w:ascii="Arial" w:hAnsi="Arial" w:cs="Arial"/>
        </w:rPr>
        <w:t xml:space="preserve"> </w:t>
      </w:r>
      <w:r w:rsidR="0064548F">
        <w:rPr>
          <w:rFonts w:ascii="Arial" w:hAnsi="Arial" w:cs="Arial"/>
        </w:rPr>
        <w:t>s</w:t>
      </w:r>
      <w:r w:rsidR="00071492" w:rsidRPr="001E3B56">
        <w:rPr>
          <w:rFonts w:ascii="Arial" w:hAnsi="Arial" w:cs="Arial"/>
        </w:rPr>
        <w:t>uch as limited drivers for training</w:t>
      </w:r>
      <w:r w:rsidR="003D2560" w:rsidRPr="001E3B56">
        <w:rPr>
          <w:rFonts w:ascii="Arial" w:hAnsi="Arial" w:cs="Arial"/>
        </w:rPr>
        <w:t>, ignorance of available</w:t>
      </w:r>
      <w:r w:rsidR="005F2156" w:rsidRPr="001E3B56">
        <w:rPr>
          <w:rFonts w:ascii="Arial" w:hAnsi="Arial" w:cs="Arial"/>
        </w:rPr>
        <w:t xml:space="preserve"> </w:t>
      </w:r>
      <w:r w:rsidR="00ED303E" w:rsidRPr="0064548F">
        <w:rPr>
          <w:rFonts w:ascii="Arial" w:hAnsi="Arial" w:cs="Arial"/>
        </w:rPr>
        <w:t>op</w:t>
      </w:r>
      <w:r w:rsidR="0064548F" w:rsidRPr="0064548F">
        <w:rPr>
          <w:rFonts w:ascii="Arial" w:hAnsi="Arial" w:cs="Arial"/>
        </w:rPr>
        <w:t>portunities</w:t>
      </w:r>
      <w:r w:rsidR="00081D89" w:rsidRPr="0064548F">
        <w:rPr>
          <w:rFonts w:ascii="Arial" w:hAnsi="Arial" w:cs="Arial"/>
        </w:rPr>
        <w:t>,</w:t>
      </w:r>
      <w:r w:rsidR="00081D89" w:rsidRPr="001E3B56">
        <w:rPr>
          <w:rFonts w:ascii="Arial" w:hAnsi="Arial" w:cs="Arial"/>
          <w:color w:val="FF0000"/>
        </w:rPr>
        <w:t xml:space="preserve"> </w:t>
      </w:r>
      <w:r w:rsidR="00081D89" w:rsidRPr="001E3B56">
        <w:rPr>
          <w:rFonts w:ascii="Arial" w:hAnsi="Arial" w:cs="Arial"/>
        </w:rPr>
        <w:t>preference</w:t>
      </w:r>
      <w:r w:rsidR="00FE0CE0" w:rsidRPr="001E3B56">
        <w:rPr>
          <w:rFonts w:ascii="Arial" w:hAnsi="Arial" w:cs="Arial"/>
        </w:rPr>
        <w:t xml:space="preserve"> for an informal approach and lack of awareness and ignorance of the benefits of training</w:t>
      </w:r>
      <w:r w:rsidR="00365016" w:rsidRPr="001E3B56">
        <w:rPr>
          <w:rFonts w:ascii="Arial" w:hAnsi="Arial" w:cs="Arial"/>
        </w:rPr>
        <w:t>. Small businesses</w:t>
      </w:r>
      <w:r w:rsidR="000533DE" w:rsidRPr="001E3B56">
        <w:rPr>
          <w:rFonts w:ascii="Arial" w:hAnsi="Arial" w:cs="Arial"/>
        </w:rPr>
        <w:t xml:space="preserve"> usually involve in training activities because of recruitment of new staff, introduction of new technologies in the work</w:t>
      </w:r>
      <w:r w:rsidR="00D93145" w:rsidRPr="001E3B56">
        <w:rPr>
          <w:rFonts w:ascii="Arial" w:hAnsi="Arial" w:cs="Arial"/>
        </w:rPr>
        <w:t>, new product or service development</w:t>
      </w:r>
      <w:r w:rsidR="00BD3F56">
        <w:rPr>
          <w:rFonts w:ascii="Arial" w:hAnsi="Arial" w:cs="Arial"/>
        </w:rPr>
        <w:t>,</w:t>
      </w:r>
      <w:r w:rsidR="00D93145" w:rsidRPr="001E3B56">
        <w:rPr>
          <w:rFonts w:ascii="Arial" w:hAnsi="Arial" w:cs="Arial"/>
        </w:rPr>
        <w:t xml:space="preserve"> introductions of new regulations related to work practices and changes in work organization</w:t>
      </w:r>
      <w:r w:rsidR="00C315AF" w:rsidRPr="001E3B56">
        <w:rPr>
          <w:rFonts w:ascii="Arial" w:hAnsi="Arial" w:cs="Arial"/>
        </w:rPr>
        <w:t>. But as noted, it is less likely for small organizations</w:t>
      </w:r>
      <w:r w:rsidR="00DC2F4C" w:rsidRPr="001E3B56">
        <w:rPr>
          <w:rFonts w:ascii="Arial" w:hAnsi="Arial" w:cs="Arial"/>
        </w:rPr>
        <w:t xml:space="preserve"> to have experience</w:t>
      </w:r>
      <w:r w:rsidR="00DB0ED0">
        <w:rPr>
          <w:rFonts w:ascii="Arial" w:hAnsi="Arial" w:cs="Arial"/>
        </w:rPr>
        <w:t>d</w:t>
      </w:r>
      <w:r w:rsidR="00DC2F4C" w:rsidRPr="001E3B56">
        <w:rPr>
          <w:rFonts w:ascii="Arial" w:hAnsi="Arial" w:cs="Arial"/>
        </w:rPr>
        <w:t xml:space="preserve"> at least two of the</w:t>
      </w:r>
      <w:r w:rsidR="00DB0ED0">
        <w:rPr>
          <w:rFonts w:ascii="Arial" w:hAnsi="Arial" w:cs="Arial"/>
        </w:rPr>
        <w:t>se reasons</w:t>
      </w:r>
      <w:r w:rsidR="00DC2F4C" w:rsidRPr="001E3B56">
        <w:rPr>
          <w:rFonts w:ascii="Arial" w:hAnsi="Arial" w:cs="Arial"/>
        </w:rPr>
        <w:t xml:space="preserve"> at the same time, and only in relation to changes in legislation</w:t>
      </w:r>
      <w:r w:rsidR="00A63A16" w:rsidRPr="001E3B56">
        <w:rPr>
          <w:rFonts w:ascii="Arial" w:hAnsi="Arial" w:cs="Arial"/>
        </w:rPr>
        <w:t xml:space="preserve"> they</w:t>
      </w:r>
      <w:r w:rsidR="00DC2F4C" w:rsidRPr="001E3B56">
        <w:rPr>
          <w:rFonts w:ascii="Arial" w:hAnsi="Arial" w:cs="Arial"/>
        </w:rPr>
        <w:t xml:space="preserve"> appear to be equally affected as large organizations</w:t>
      </w:r>
      <w:r w:rsidR="00CD73C7" w:rsidRPr="001E3B56">
        <w:rPr>
          <w:rFonts w:ascii="Arial" w:hAnsi="Arial" w:cs="Arial"/>
        </w:rPr>
        <w:t>.</w:t>
      </w:r>
      <w:r w:rsidR="00533CDE" w:rsidRPr="001E3B56">
        <w:rPr>
          <w:rFonts w:ascii="Arial" w:hAnsi="Arial" w:cs="Arial"/>
        </w:rPr>
        <w:t xml:space="preserve"> </w:t>
      </w:r>
      <w:r w:rsidR="00EE1C9C">
        <w:rPr>
          <w:rFonts w:ascii="Arial" w:hAnsi="Arial" w:cs="Arial"/>
        </w:rPr>
        <w:t>Disc</w:t>
      </w:r>
      <w:r w:rsidR="00C75F8F">
        <w:rPr>
          <w:rFonts w:ascii="Arial" w:hAnsi="Arial" w:cs="Arial"/>
        </w:rPr>
        <w:t>ussing</w:t>
      </w:r>
      <w:r w:rsidR="00DD67AC" w:rsidRPr="001E3B56">
        <w:rPr>
          <w:rFonts w:ascii="Arial" w:hAnsi="Arial" w:cs="Arial"/>
        </w:rPr>
        <w:t xml:space="preserve"> the exis</w:t>
      </w:r>
      <w:r w:rsidR="00935E71" w:rsidRPr="001E3B56">
        <w:rPr>
          <w:rFonts w:ascii="Arial" w:hAnsi="Arial" w:cs="Arial"/>
        </w:rPr>
        <w:t xml:space="preserve">ting </w:t>
      </w:r>
      <w:r w:rsidR="00DD67AC" w:rsidRPr="001E3B56">
        <w:rPr>
          <w:rFonts w:ascii="Arial" w:hAnsi="Arial" w:cs="Arial"/>
        </w:rPr>
        <w:t>gap between small and large organizations</w:t>
      </w:r>
      <w:r w:rsidR="00B5735A" w:rsidRPr="001E3B56">
        <w:rPr>
          <w:rFonts w:ascii="Arial" w:hAnsi="Arial" w:cs="Arial"/>
        </w:rPr>
        <w:t xml:space="preserve"> relative to</w:t>
      </w:r>
      <w:r w:rsidR="002747B6" w:rsidRPr="001E3B56">
        <w:rPr>
          <w:rFonts w:ascii="Arial" w:hAnsi="Arial" w:cs="Arial"/>
        </w:rPr>
        <w:t xml:space="preserve"> training provision</w:t>
      </w:r>
      <w:r w:rsidR="00B5735A" w:rsidRPr="001E3B56">
        <w:rPr>
          <w:rFonts w:ascii="Arial" w:hAnsi="Arial" w:cs="Arial"/>
        </w:rPr>
        <w:t>,</w:t>
      </w:r>
      <w:r w:rsidR="00935E71" w:rsidRPr="001E3B56">
        <w:rPr>
          <w:rFonts w:ascii="Arial" w:hAnsi="Arial" w:cs="Arial"/>
        </w:rPr>
        <w:t xml:space="preserve"> Johnson emphasized that the existence of the gap is relative</w:t>
      </w:r>
      <w:r w:rsidR="00B5735A" w:rsidRPr="001E3B56">
        <w:rPr>
          <w:rFonts w:ascii="Arial" w:hAnsi="Arial" w:cs="Arial"/>
        </w:rPr>
        <w:t xml:space="preserve"> </w:t>
      </w:r>
      <w:r w:rsidR="00050E67" w:rsidRPr="001E3B56">
        <w:rPr>
          <w:rFonts w:ascii="Arial" w:hAnsi="Arial" w:cs="Arial"/>
        </w:rPr>
        <w:t xml:space="preserve">and depends on the definition and measures used to identify the extent to which there is a lower level of training provision in </w:t>
      </w:r>
      <w:r w:rsidR="002F75BF" w:rsidRPr="001E3B56">
        <w:rPr>
          <w:rFonts w:ascii="Arial" w:hAnsi="Arial" w:cs="Arial"/>
        </w:rPr>
        <w:t>small businesses. When the definition of training is broadened and includes more informal types of training and learning the gap between small and large organizations reduce</w:t>
      </w:r>
      <w:r w:rsidR="00EE3A67" w:rsidRPr="001E3B56">
        <w:rPr>
          <w:rFonts w:ascii="Arial" w:hAnsi="Arial" w:cs="Arial"/>
        </w:rPr>
        <w:t>s</w:t>
      </w:r>
      <w:r w:rsidR="005F1685" w:rsidRPr="001E3B56">
        <w:rPr>
          <w:rFonts w:ascii="Arial" w:hAnsi="Arial" w:cs="Arial"/>
        </w:rPr>
        <w:t xml:space="preserve"> </w:t>
      </w:r>
      <w:sdt>
        <w:sdtPr>
          <w:rPr>
            <w:rFonts w:ascii="Arial" w:hAnsi="Arial" w:cs="Arial"/>
            <w:color w:val="000000"/>
            <w:highlight w:val="white"/>
          </w:rPr>
          <w:alias w:val="Citation"/>
          <w:tag w:val="{&quot;referencesIds&quot;:[&quot;doc:648b6e0110d6d9474aac5e88&quot;],&quot;referencesOptions&quot;:{&quot;doc:648b6e0110d6d9474aac5e88&quot;:{&quot;author&quot;:true,&quot;year&quot;:true,&quot;pageReplace&quot;:&quot;&quot;,&quot;prefix&quot;:&quot;&quot;,&quot;suffix&quot;:&quot;&quot;}},&quot;hasBrokenReferences&quot;:false,&quot;hasManualEdits&quot;:false,&quot;citationType&quot;:&quot;inline&quot;,&quot;id&quot;:-1367294164,&quot;citationText&quot;:&quot;&lt;span style=\&quot;font-family:Arial;font-size:14.666666666666666px;color:#000000\&quot;&gt;(Johnson, 2002)&lt;/span&gt;&quot;}"/>
          <w:id w:val="-1367294164"/>
          <w:placeholder>
            <w:docPart w:val="6688D9EC51CA4B26A40CE0E81A4AA1DE"/>
          </w:placeholder>
        </w:sdtPr>
        <w:sdtContent>
          <w:r w:rsidR="00D44174">
            <w:rPr>
              <w:rFonts w:ascii="Arial" w:eastAsia="Times New Roman" w:hAnsi="Arial" w:cs="Arial"/>
              <w:color w:val="000000"/>
            </w:rPr>
            <w:t>(Johnson, 2002)</w:t>
          </w:r>
        </w:sdtContent>
      </w:sdt>
      <w:r w:rsidR="00B60616" w:rsidRPr="001E3B56">
        <w:rPr>
          <w:rFonts w:ascii="Arial" w:hAnsi="Arial" w:cs="Arial"/>
        </w:rPr>
        <w:t>.</w:t>
      </w:r>
    </w:p>
    <w:p w14:paraId="25841B68" w14:textId="3A5D2418" w:rsidR="000D4C92" w:rsidRPr="001E3B56" w:rsidRDefault="000D4C92" w:rsidP="006C571E">
      <w:pPr>
        <w:spacing w:after="240" w:line="360" w:lineRule="auto"/>
        <w:jc w:val="both"/>
        <w:rPr>
          <w:rFonts w:ascii="Arial" w:hAnsi="Arial" w:cs="Arial"/>
          <w:color w:val="FF0000"/>
        </w:rPr>
      </w:pPr>
      <w:r w:rsidRPr="001E3B56">
        <w:rPr>
          <w:rFonts w:ascii="Arial" w:hAnsi="Arial" w:cs="Arial"/>
        </w:rPr>
        <w:tab/>
      </w:r>
      <w:r w:rsidR="007C1AB6">
        <w:rPr>
          <w:rFonts w:ascii="Arial" w:hAnsi="Arial" w:cs="Arial"/>
        </w:rPr>
        <w:t>A r</w:t>
      </w:r>
      <w:r w:rsidR="002A6024" w:rsidRPr="001E3B56">
        <w:rPr>
          <w:rFonts w:ascii="Arial" w:hAnsi="Arial" w:cs="Arial"/>
        </w:rPr>
        <w:t>eview of p</w:t>
      </w:r>
      <w:r w:rsidR="00690763" w:rsidRPr="001E3B56">
        <w:rPr>
          <w:rFonts w:ascii="Arial" w:hAnsi="Arial" w:cs="Arial"/>
        </w:rPr>
        <w:t>otential determinants</w:t>
      </w:r>
      <w:r w:rsidR="002A6024" w:rsidRPr="001E3B56">
        <w:rPr>
          <w:rFonts w:ascii="Arial" w:hAnsi="Arial" w:cs="Arial"/>
        </w:rPr>
        <w:t xml:space="preserve"> to training provision within the small business sector show</w:t>
      </w:r>
      <w:r w:rsidR="007B2D03">
        <w:rPr>
          <w:rFonts w:ascii="Arial" w:hAnsi="Arial" w:cs="Arial"/>
        </w:rPr>
        <w:t>ed</w:t>
      </w:r>
      <w:r w:rsidR="002A6024" w:rsidRPr="001E3B56">
        <w:rPr>
          <w:rFonts w:ascii="Arial" w:hAnsi="Arial" w:cs="Arial"/>
        </w:rPr>
        <w:t xml:space="preserve"> that there is a wide range of fa</w:t>
      </w:r>
      <w:r w:rsidR="00131AD6" w:rsidRPr="001E3B56">
        <w:rPr>
          <w:rFonts w:ascii="Arial" w:hAnsi="Arial" w:cs="Arial"/>
        </w:rPr>
        <w:t>ctors</w:t>
      </w:r>
      <w:r w:rsidR="00B06FAD" w:rsidRPr="001E3B56">
        <w:rPr>
          <w:rFonts w:ascii="Arial" w:hAnsi="Arial" w:cs="Arial"/>
        </w:rPr>
        <w:t xml:space="preserve"> </w:t>
      </w:r>
      <w:r w:rsidR="00C86277">
        <w:rPr>
          <w:rFonts w:ascii="Arial" w:hAnsi="Arial" w:cs="Arial"/>
        </w:rPr>
        <w:t>affecting it</w:t>
      </w:r>
      <w:r w:rsidR="00C81AE3">
        <w:rPr>
          <w:rFonts w:ascii="Arial" w:hAnsi="Arial" w:cs="Arial"/>
        </w:rPr>
        <w:t xml:space="preserve"> </w:t>
      </w:r>
      <w:r w:rsidR="002A6024" w:rsidRPr="001E3B56">
        <w:rPr>
          <w:rFonts w:ascii="Arial" w:hAnsi="Arial" w:cs="Arial"/>
        </w:rPr>
        <w:t>starting with financial constraints</w:t>
      </w:r>
      <w:r w:rsidR="00B06FAD" w:rsidRPr="001E3B56">
        <w:rPr>
          <w:rFonts w:ascii="Arial" w:hAnsi="Arial" w:cs="Arial"/>
        </w:rPr>
        <w:t>,</w:t>
      </w:r>
      <w:r w:rsidR="002A6024" w:rsidRPr="001E3B56">
        <w:rPr>
          <w:rFonts w:ascii="Arial" w:hAnsi="Arial" w:cs="Arial"/>
        </w:rPr>
        <w:t xml:space="preserve"> limited owner commitment and short</w:t>
      </w:r>
      <w:r w:rsidR="00B06FAD" w:rsidRPr="001E3B56">
        <w:rPr>
          <w:rFonts w:ascii="Arial" w:hAnsi="Arial" w:cs="Arial"/>
        </w:rPr>
        <w:t>-</w:t>
      </w:r>
      <w:r w:rsidR="002A6024" w:rsidRPr="001E3B56">
        <w:rPr>
          <w:rFonts w:ascii="Arial" w:hAnsi="Arial" w:cs="Arial"/>
        </w:rPr>
        <w:t>term business orientation</w:t>
      </w:r>
      <w:r w:rsidR="00AC4B71" w:rsidRPr="001E3B56">
        <w:rPr>
          <w:rFonts w:ascii="Arial" w:hAnsi="Arial" w:cs="Arial"/>
        </w:rPr>
        <w:t xml:space="preserve"> to individual </w:t>
      </w:r>
      <w:r w:rsidR="008F39E9" w:rsidRPr="001E3B56">
        <w:rPr>
          <w:rFonts w:ascii="Arial" w:hAnsi="Arial" w:cs="Arial"/>
        </w:rPr>
        <w:t>uncertainties</w:t>
      </w:r>
      <w:r w:rsidR="00B06FAD" w:rsidRPr="001E3B56">
        <w:rPr>
          <w:rFonts w:ascii="Arial" w:hAnsi="Arial" w:cs="Arial"/>
        </w:rPr>
        <w:t>,</w:t>
      </w:r>
      <w:r w:rsidR="00AC4B71" w:rsidRPr="001E3B56">
        <w:rPr>
          <w:rFonts w:ascii="Arial" w:hAnsi="Arial" w:cs="Arial"/>
        </w:rPr>
        <w:t xml:space="preserve"> the business strategy pursued by the organization and misunderstanding and lack of awareness of the benefits of employee training</w:t>
      </w:r>
      <w:r w:rsidR="00672916" w:rsidRPr="001E3B56">
        <w:rPr>
          <w:rFonts w:ascii="Arial" w:hAnsi="Arial" w:cs="Arial"/>
        </w:rPr>
        <w:t xml:space="preserve"> </w:t>
      </w:r>
      <w:sdt>
        <w:sdtPr>
          <w:rPr>
            <w:rFonts w:ascii="Arial" w:hAnsi="Arial" w:cs="Arial"/>
            <w:color w:val="000000"/>
            <w:highlight w:val="white"/>
          </w:rPr>
          <w:alias w:val="Citation"/>
          <w:tag w:val="{&quot;referencesIds&quot;:[&quot;doc:648b6cb5237eef6861ffaf66&quot;],&quot;referencesOptions&quot;:{&quot;doc:648b6cb5237eef6861ffaf66&quot;:{&quot;author&quot;:true,&quot;year&quot;:true,&quot;pageReplace&quot;:&quot;&quot;,&quot;prefix&quot;:&quot;&quot;,&quot;suffix&quot;:&quot;&quot;}},&quot;hasBrokenReferences&quot;:false,&quot;hasManualEdits&quot;:false,&quot;citationType&quot;:&quot;inline&quot;,&quot;id&quot;:-958324859,&quot;citationText&quot;:&quot;&lt;span style=\&quot;font-family:Arial;font-size:14.666666666666666px;color:#000000\&quot;&gt;(Panagiotakopoulos, 2011a)&lt;/span&gt;&quot;}"/>
          <w:id w:val="-958324859"/>
          <w:placeholder>
            <w:docPart w:val="AED94B556B78425EAE24D7D914B6CC9B"/>
          </w:placeholder>
        </w:sdtPr>
        <w:sdtContent>
          <w:r w:rsidR="00D44174">
            <w:rPr>
              <w:rFonts w:ascii="Arial" w:eastAsia="Times New Roman" w:hAnsi="Arial" w:cs="Arial"/>
              <w:color w:val="000000"/>
            </w:rPr>
            <w:t>(Panagiotakopoulos, 2011a)</w:t>
          </w:r>
        </w:sdtContent>
      </w:sdt>
      <w:r w:rsidR="008F39E9" w:rsidRPr="001E3B56">
        <w:rPr>
          <w:rFonts w:ascii="Arial" w:hAnsi="Arial" w:cs="Arial"/>
        </w:rPr>
        <w:t>.</w:t>
      </w:r>
    </w:p>
    <w:p w14:paraId="6186F3F3" w14:textId="53F054F4" w:rsidR="004B2617" w:rsidRPr="001E3B56" w:rsidRDefault="00CE3A98" w:rsidP="006C571E">
      <w:pPr>
        <w:spacing w:after="240" w:line="360" w:lineRule="auto"/>
        <w:jc w:val="both"/>
        <w:rPr>
          <w:rFonts w:ascii="Arial" w:hAnsi="Arial" w:cs="Arial"/>
        </w:rPr>
      </w:pPr>
      <w:r w:rsidRPr="001E3B56">
        <w:rPr>
          <w:rFonts w:ascii="Arial" w:hAnsi="Arial" w:cs="Arial"/>
        </w:rPr>
        <w:tab/>
      </w:r>
      <w:r w:rsidR="00FF37E1" w:rsidRPr="001E3B56">
        <w:rPr>
          <w:rFonts w:ascii="Arial" w:hAnsi="Arial" w:cs="Arial"/>
        </w:rPr>
        <w:t>Investigating the</w:t>
      </w:r>
      <w:r w:rsidR="00E25F90" w:rsidRPr="001E3B56">
        <w:rPr>
          <w:rFonts w:ascii="Arial" w:hAnsi="Arial" w:cs="Arial"/>
        </w:rPr>
        <w:t xml:space="preserve"> impact</w:t>
      </w:r>
      <w:r w:rsidR="00FF37E1" w:rsidRPr="001E3B56">
        <w:rPr>
          <w:rFonts w:ascii="Arial" w:hAnsi="Arial" w:cs="Arial"/>
        </w:rPr>
        <w:t xml:space="preserve"> of </w:t>
      </w:r>
      <w:r w:rsidR="00EA1616" w:rsidRPr="001E3B56">
        <w:rPr>
          <w:rFonts w:ascii="Arial" w:hAnsi="Arial" w:cs="Arial"/>
        </w:rPr>
        <w:t>the</w:t>
      </w:r>
      <w:r w:rsidR="004440F3" w:rsidRPr="001E3B56">
        <w:rPr>
          <w:rFonts w:ascii="Arial" w:hAnsi="Arial" w:cs="Arial"/>
        </w:rPr>
        <w:t xml:space="preserve"> organizational nature and structure</w:t>
      </w:r>
      <w:r w:rsidR="003B76A0" w:rsidRPr="001E3B56">
        <w:rPr>
          <w:rFonts w:ascii="Arial" w:hAnsi="Arial" w:cs="Arial"/>
        </w:rPr>
        <w:t xml:space="preserve"> </w:t>
      </w:r>
      <w:r w:rsidR="00E25F90" w:rsidRPr="001E3B56">
        <w:rPr>
          <w:rFonts w:ascii="Arial" w:hAnsi="Arial" w:cs="Arial"/>
        </w:rPr>
        <w:t>to training provision</w:t>
      </w:r>
      <w:r w:rsidR="006D1D1A" w:rsidRPr="001E3B56">
        <w:rPr>
          <w:rFonts w:ascii="Arial" w:hAnsi="Arial" w:cs="Arial"/>
        </w:rPr>
        <w:t xml:space="preserve">, </w:t>
      </w:r>
      <w:r w:rsidRPr="001E3B56">
        <w:rPr>
          <w:rFonts w:ascii="Arial" w:hAnsi="Arial" w:cs="Arial"/>
        </w:rPr>
        <w:t xml:space="preserve">Hoque and Bacon </w:t>
      </w:r>
      <w:r w:rsidR="001F5BC1" w:rsidRPr="001E3B56">
        <w:rPr>
          <w:rFonts w:ascii="Arial" w:hAnsi="Arial" w:cs="Arial"/>
        </w:rPr>
        <w:t>identified several workplace characteristics associated with levels of training activity in SMEs. First,</w:t>
      </w:r>
      <w:r w:rsidR="00131B90" w:rsidRPr="001E3B56">
        <w:rPr>
          <w:rFonts w:ascii="Arial" w:hAnsi="Arial" w:cs="Arial"/>
        </w:rPr>
        <w:t xml:space="preserve"> training activity in SMEs with </w:t>
      </w:r>
      <w:r w:rsidR="00425477" w:rsidRPr="001E3B56">
        <w:rPr>
          <w:rFonts w:ascii="Arial" w:hAnsi="Arial" w:cs="Arial"/>
        </w:rPr>
        <w:t xml:space="preserve">less </w:t>
      </w:r>
      <w:r w:rsidR="00131B90" w:rsidRPr="001E3B56">
        <w:rPr>
          <w:rFonts w:ascii="Arial" w:hAnsi="Arial" w:cs="Arial"/>
        </w:rPr>
        <w:t>employees is significantly lower</w:t>
      </w:r>
      <w:r w:rsidR="00425477" w:rsidRPr="001E3B56">
        <w:rPr>
          <w:rFonts w:ascii="Arial" w:hAnsi="Arial" w:cs="Arial"/>
        </w:rPr>
        <w:t xml:space="preserve"> than in larger SMEs</w:t>
      </w:r>
      <w:r w:rsidR="00F87D69" w:rsidRPr="001E3B56">
        <w:rPr>
          <w:rFonts w:ascii="Arial" w:hAnsi="Arial" w:cs="Arial"/>
        </w:rPr>
        <w:t>,</w:t>
      </w:r>
      <w:r w:rsidR="003131B0" w:rsidRPr="001E3B56">
        <w:rPr>
          <w:rFonts w:ascii="Arial" w:hAnsi="Arial" w:cs="Arial"/>
        </w:rPr>
        <w:t xml:space="preserve"> suggesting that SMEs comprising several workplaces train more in order to reduce internal uncertainty among their </w:t>
      </w:r>
      <w:r w:rsidR="00A63C95" w:rsidRPr="001E3B56">
        <w:rPr>
          <w:rFonts w:ascii="Arial" w:hAnsi="Arial" w:cs="Arial"/>
        </w:rPr>
        <w:t>workforces</w:t>
      </w:r>
      <w:r w:rsidR="001871EF" w:rsidRPr="001E3B56">
        <w:rPr>
          <w:rFonts w:ascii="Arial" w:hAnsi="Arial" w:cs="Arial"/>
        </w:rPr>
        <w:t>. Second</w:t>
      </w:r>
      <w:r w:rsidR="00F87D69" w:rsidRPr="001E3B56">
        <w:rPr>
          <w:rFonts w:ascii="Arial" w:hAnsi="Arial" w:cs="Arial"/>
        </w:rPr>
        <w:t>,</w:t>
      </w:r>
      <w:r w:rsidR="001871EF" w:rsidRPr="001E3B56">
        <w:rPr>
          <w:rFonts w:ascii="Arial" w:hAnsi="Arial" w:cs="Arial"/>
        </w:rPr>
        <w:t xml:space="preserve"> franchising within SMEs operations may predetermine administrative systems relative to training</w:t>
      </w:r>
      <w:r w:rsidR="00F87D69" w:rsidRPr="001E3B56">
        <w:rPr>
          <w:rFonts w:ascii="Arial" w:hAnsi="Arial" w:cs="Arial"/>
        </w:rPr>
        <w:t>,</w:t>
      </w:r>
      <w:r w:rsidR="001871EF" w:rsidRPr="001E3B56">
        <w:rPr>
          <w:rFonts w:ascii="Arial" w:hAnsi="Arial" w:cs="Arial"/>
        </w:rPr>
        <w:t xml:space="preserve"> therefore </w:t>
      </w:r>
      <w:r w:rsidR="001871EF" w:rsidRPr="001E3B56">
        <w:rPr>
          <w:rFonts w:ascii="Arial" w:hAnsi="Arial" w:cs="Arial"/>
        </w:rPr>
        <w:lastRenderedPageBreak/>
        <w:t>resulting in higher training activity</w:t>
      </w:r>
      <w:r w:rsidR="00C918FC" w:rsidRPr="001E3B56">
        <w:rPr>
          <w:rFonts w:ascii="Arial" w:hAnsi="Arial" w:cs="Arial"/>
        </w:rPr>
        <w:t xml:space="preserve">. </w:t>
      </w:r>
      <w:r w:rsidR="00F87D69" w:rsidRPr="001E3B56">
        <w:rPr>
          <w:rFonts w:ascii="Arial" w:hAnsi="Arial" w:cs="Arial"/>
        </w:rPr>
        <w:t>And</w:t>
      </w:r>
      <w:r w:rsidR="00C918FC" w:rsidRPr="001E3B56">
        <w:rPr>
          <w:rFonts w:ascii="Arial" w:hAnsi="Arial" w:cs="Arial"/>
        </w:rPr>
        <w:t xml:space="preserve"> third</w:t>
      </w:r>
      <w:r w:rsidR="00F87D69" w:rsidRPr="001E3B56">
        <w:rPr>
          <w:rFonts w:ascii="Arial" w:hAnsi="Arial" w:cs="Arial"/>
        </w:rPr>
        <w:t>,</w:t>
      </w:r>
      <w:r w:rsidR="00C918FC" w:rsidRPr="001E3B56">
        <w:rPr>
          <w:rFonts w:ascii="Arial" w:hAnsi="Arial" w:cs="Arial"/>
        </w:rPr>
        <w:t xml:space="preserve"> the presence of HR specialist introduces higher levels of training activity</w:t>
      </w:r>
      <w:r w:rsidR="00983692" w:rsidRPr="001E3B56">
        <w:rPr>
          <w:rFonts w:ascii="Arial" w:hAnsi="Arial" w:cs="Arial"/>
        </w:rPr>
        <w:t xml:space="preserve"> </w:t>
      </w:r>
      <w:r w:rsidR="00867E13" w:rsidRPr="001E3B56">
        <w:rPr>
          <w:rFonts w:ascii="Arial" w:hAnsi="Arial" w:cs="Arial"/>
        </w:rPr>
        <w:t xml:space="preserve"> </w:t>
      </w:r>
      <w:sdt>
        <w:sdtPr>
          <w:rPr>
            <w:rFonts w:ascii="Arial" w:hAnsi="Arial" w:cs="Arial"/>
            <w:color w:val="000000"/>
            <w:highlight w:val="white"/>
          </w:rPr>
          <w:alias w:val="Citation"/>
          <w:tag w:val="{&quot;referencesIds&quot;:[&quot;doc:64bdf64b9865fe7e6a0aa70e&quot;],&quot;referencesOptions&quot;:{&quot;doc:64bdf64b9865fe7e6a0aa70e&quot;:{&quot;author&quot;:true,&quot;year&quot;:true,&quot;pageReplace&quot;:&quot;&quot;,&quot;prefix&quot;:&quot;&quot;,&quot;suffix&quot;:&quot;&quot;}},&quot;hasBrokenReferences&quot;:false,&quot;hasManualEdits&quot;:false,&quot;citationType&quot;:&quot;inline&quot;,&quot;id&quot;:237362125,&quot;citationText&quot;:&quot;&lt;span style=\&quot;font-family:Arial;font-size:14.666666666666666px;color:#000000\&quot;&gt;(Hoque and Bacon, 2006)&lt;/span&gt;&quot;}"/>
          <w:id w:val="237362125"/>
          <w:placeholder>
            <w:docPart w:val="7AC861E593F442559EF20EF4A636EE7B"/>
          </w:placeholder>
        </w:sdtPr>
        <w:sdtContent>
          <w:r w:rsidR="00D44174">
            <w:rPr>
              <w:rFonts w:ascii="Arial" w:eastAsia="Times New Roman" w:hAnsi="Arial" w:cs="Arial"/>
              <w:color w:val="000000"/>
            </w:rPr>
            <w:t>(Hoque and Bacon, 2006)</w:t>
          </w:r>
        </w:sdtContent>
      </w:sdt>
      <w:r w:rsidR="00C918FC" w:rsidRPr="001E3B56">
        <w:rPr>
          <w:rFonts w:ascii="Arial" w:hAnsi="Arial" w:cs="Arial"/>
        </w:rPr>
        <w:t>.</w:t>
      </w:r>
    </w:p>
    <w:p w14:paraId="3D0EFCF8" w14:textId="5147C26F" w:rsidR="00131AD6" w:rsidRPr="001E3B56" w:rsidRDefault="00E25F90" w:rsidP="006C571E">
      <w:pPr>
        <w:spacing w:after="240" w:line="360" w:lineRule="auto"/>
        <w:jc w:val="both"/>
        <w:rPr>
          <w:rFonts w:ascii="Arial" w:hAnsi="Arial" w:cs="Arial"/>
        </w:rPr>
      </w:pPr>
      <w:r w:rsidRPr="001E3B56">
        <w:rPr>
          <w:rFonts w:ascii="Arial" w:hAnsi="Arial" w:cs="Arial"/>
        </w:rPr>
        <w:tab/>
      </w:r>
      <w:r w:rsidR="00B643D9" w:rsidRPr="001E3B56">
        <w:rPr>
          <w:rFonts w:ascii="Arial" w:hAnsi="Arial" w:cs="Arial"/>
        </w:rPr>
        <w:t>Relative to</w:t>
      </w:r>
      <w:r w:rsidR="00394CF2" w:rsidRPr="001E3B56">
        <w:rPr>
          <w:rFonts w:ascii="Arial" w:hAnsi="Arial" w:cs="Arial"/>
        </w:rPr>
        <w:t xml:space="preserve"> </w:t>
      </w:r>
      <w:r w:rsidR="00925B90" w:rsidRPr="001E3B56">
        <w:rPr>
          <w:rFonts w:ascii="Arial" w:hAnsi="Arial" w:cs="Arial"/>
        </w:rPr>
        <w:t>training inciden</w:t>
      </w:r>
      <w:r w:rsidR="00394CF2" w:rsidRPr="001E3B56">
        <w:rPr>
          <w:rFonts w:ascii="Arial" w:hAnsi="Arial" w:cs="Arial"/>
        </w:rPr>
        <w:t>ce</w:t>
      </w:r>
      <w:r w:rsidR="00925B90" w:rsidRPr="001E3B56">
        <w:rPr>
          <w:rFonts w:ascii="Arial" w:hAnsi="Arial" w:cs="Arial"/>
        </w:rPr>
        <w:t xml:space="preserve"> in small businesses</w:t>
      </w:r>
      <w:r w:rsidR="00394CF2" w:rsidRPr="001E3B56">
        <w:rPr>
          <w:rFonts w:ascii="Arial" w:hAnsi="Arial" w:cs="Arial"/>
        </w:rPr>
        <w:t>,</w:t>
      </w:r>
      <w:r w:rsidR="00925B90" w:rsidRPr="001E3B56">
        <w:rPr>
          <w:rFonts w:ascii="Arial" w:hAnsi="Arial" w:cs="Arial"/>
        </w:rPr>
        <w:t xml:space="preserve"> Kitching and Blackburn </w:t>
      </w:r>
      <w:r w:rsidR="00394CF2" w:rsidRPr="001E3B56">
        <w:rPr>
          <w:rFonts w:ascii="Arial" w:hAnsi="Arial" w:cs="Arial"/>
        </w:rPr>
        <w:t>identified</w:t>
      </w:r>
      <w:r w:rsidR="003E2145" w:rsidRPr="001E3B56">
        <w:rPr>
          <w:rFonts w:ascii="Arial" w:hAnsi="Arial" w:cs="Arial"/>
        </w:rPr>
        <w:t xml:space="preserve"> product market competition and organizational change as main factors that determine training provision in SMEs. </w:t>
      </w:r>
      <w:r w:rsidR="00DF562B" w:rsidRPr="001E3B56">
        <w:rPr>
          <w:rFonts w:ascii="Arial" w:hAnsi="Arial" w:cs="Arial"/>
        </w:rPr>
        <w:t xml:space="preserve">High levels </w:t>
      </w:r>
      <w:r w:rsidR="00394CF2" w:rsidRPr="001E3B56">
        <w:rPr>
          <w:rFonts w:ascii="Arial" w:hAnsi="Arial" w:cs="Arial"/>
        </w:rPr>
        <w:t>of</w:t>
      </w:r>
      <w:r w:rsidR="00DF562B" w:rsidRPr="001E3B56">
        <w:rPr>
          <w:rFonts w:ascii="Arial" w:hAnsi="Arial" w:cs="Arial"/>
        </w:rPr>
        <w:t xml:space="preserve"> competition m</w:t>
      </w:r>
      <w:r w:rsidR="00394CF2" w:rsidRPr="001E3B56">
        <w:rPr>
          <w:rFonts w:ascii="Arial" w:hAnsi="Arial" w:cs="Arial"/>
        </w:rPr>
        <w:t>ay</w:t>
      </w:r>
      <w:r w:rsidR="00DF562B" w:rsidRPr="001E3B56">
        <w:rPr>
          <w:rFonts w:ascii="Arial" w:hAnsi="Arial" w:cs="Arial"/>
        </w:rPr>
        <w:t xml:space="preserve"> encourage</w:t>
      </w:r>
      <w:r w:rsidR="002F3890" w:rsidRPr="001E3B56">
        <w:rPr>
          <w:rFonts w:ascii="Arial" w:hAnsi="Arial" w:cs="Arial"/>
        </w:rPr>
        <w:t xml:space="preserve"> training activities as a means to develop </w:t>
      </w:r>
      <w:r w:rsidR="00A63C95" w:rsidRPr="001E3B56">
        <w:rPr>
          <w:rFonts w:ascii="Arial" w:hAnsi="Arial" w:cs="Arial"/>
        </w:rPr>
        <w:t>skilful</w:t>
      </w:r>
      <w:r w:rsidR="002F3890" w:rsidRPr="001E3B56">
        <w:rPr>
          <w:rFonts w:ascii="Arial" w:hAnsi="Arial" w:cs="Arial"/>
        </w:rPr>
        <w:t xml:space="preserve"> and knowledgeable workforce capable of creating and sustaining competitive advantage or might introduce limited investment in training because of tight margins. Considering the nature of product market competition</w:t>
      </w:r>
      <w:r w:rsidR="000E4BB2" w:rsidRPr="001E3B56">
        <w:rPr>
          <w:rFonts w:ascii="Arial" w:hAnsi="Arial" w:cs="Arial"/>
        </w:rPr>
        <w:t>,</w:t>
      </w:r>
      <w:r w:rsidR="00AF17A8" w:rsidRPr="001E3B56">
        <w:rPr>
          <w:rFonts w:ascii="Arial" w:hAnsi="Arial" w:cs="Arial"/>
        </w:rPr>
        <w:t xml:space="preserve"> training is established as a key component of the strategy when the company competes on the basis of product quality </w:t>
      </w:r>
      <w:r w:rsidR="000E4BB2" w:rsidRPr="001E3B56">
        <w:rPr>
          <w:rFonts w:ascii="Arial" w:hAnsi="Arial" w:cs="Arial"/>
        </w:rPr>
        <w:t>a</w:t>
      </w:r>
      <w:r w:rsidR="00AF17A8" w:rsidRPr="001E3B56">
        <w:rPr>
          <w:rFonts w:ascii="Arial" w:hAnsi="Arial" w:cs="Arial"/>
        </w:rPr>
        <w:t>nd product innovation</w:t>
      </w:r>
      <w:r w:rsidR="000E4BB2" w:rsidRPr="001E3B56">
        <w:rPr>
          <w:rFonts w:ascii="Arial" w:hAnsi="Arial" w:cs="Arial"/>
        </w:rPr>
        <w:t>,</w:t>
      </w:r>
      <w:r w:rsidR="00AF17A8" w:rsidRPr="001E3B56">
        <w:rPr>
          <w:rFonts w:ascii="Arial" w:hAnsi="Arial" w:cs="Arial"/>
        </w:rPr>
        <w:t xml:space="preserve"> whereas there might be </w:t>
      </w:r>
      <w:r w:rsidR="000E4BB2" w:rsidRPr="001E3B56">
        <w:rPr>
          <w:rFonts w:ascii="Arial" w:hAnsi="Arial" w:cs="Arial"/>
        </w:rPr>
        <w:t>attempt</w:t>
      </w:r>
      <w:r w:rsidR="00AF17A8" w:rsidRPr="001E3B56">
        <w:rPr>
          <w:rFonts w:ascii="Arial" w:hAnsi="Arial" w:cs="Arial"/>
        </w:rPr>
        <w:t xml:space="preserve"> to avoid it when low</w:t>
      </w:r>
      <w:r w:rsidR="000E4BB2" w:rsidRPr="001E3B56">
        <w:rPr>
          <w:rFonts w:ascii="Arial" w:hAnsi="Arial" w:cs="Arial"/>
        </w:rPr>
        <w:t>-</w:t>
      </w:r>
      <w:r w:rsidR="00AF17A8" w:rsidRPr="001E3B56">
        <w:rPr>
          <w:rFonts w:ascii="Arial" w:hAnsi="Arial" w:cs="Arial"/>
        </w:rPr>
        <w:t>cost strategy is being pursued</w:t>
      </w:r>
      <w:r w:rsidR="00676EBF" w:rsidRPr="001E3B56">
        <w:rPr>
          <w:rFonts w:ascii="Arial" w:hAnsi="Arial" w:cs="Arial"/>
        </w:rPr>
        <w:t>. Broader organizational changes</w:t>
      </w:r>
      <w:r w:rsidR="000E4BB2" w:rsidRPr="001E3B56">
        <w:rPr>
          <w:rFonts w:ascii="Arial" w:hAnsi="Arial" w:cs="Arial"/>
        </w:rPr>
        <w:t>,</w:t>
      </w:r>
      <w:r w:rsidR="00676EBF" w:rsidRPr="001E3B56">
        <w:rPr>
          <w:rFonts w:ascii="Arial" w:hAnsi="Arial" w:cs="Arial"/>
        </w:rPr>
        <w:t xml:space="preserve"> such as introduction of new products or services</w:t>
      </w:r>
      <w:r w:rsidR="000E4BB2" w:rsidRPr="001E3B56">
        <w:rPr>
          <w:rFonts w:ascii="Arial" w:hAnsi="Arial" w:cs="Arial"/>
        </w:rPr>
        <w:t>,</w:t>
      </w:r>
      <w:r w:rsidR="00676EBF" w:rsidRPr="001E3B56">
        <w:rPr>
          <w:rFonts w:ascii="Arial" w:hAnsi="Arial" w:cs="Arial"/>
        </w:rPr>
        <w:t xml:space="preserve"> major changes in equipment</w:t>
      </w:r>
      <w:r w:rsidR="000E4BB2" w:rsidRPr="001E3B56">
        <w:rPr>
          <w:rFonts w:ascii="Arial" w:hAnsi="Arial" w:cs="Arial"/>
        </w:rPr>
        <w:t>,</w:t>
      </w:r>
      <w:r w:rsidR="00676EBF" w:rsidRPr="001E3B56">
        <w:rPr>
          <w:rFonts w:ascii="Arial" w:hAnsi="Arial" w:cs="Arial"/>
        </w:rPr>
        <w:t xml:space="preserve"> working methods or </w:t>
      </w:r>
      <w:r w:rsidR="000E4BB2" w:rsidRPr="001E3B56">
        <w:rPr>
          <w:rFonts w:ascii="Arial" w:hAnsi="Arial" w:cs="Arial"/>
        </w:rPr>
        <w:t xml:space="preserve">work </w:t>
      </w:r>
      <w:r w:rsidR="00676EBF" w:rsidRPr="001E3B56">
        <w:rPr>
          <w:rFonts w:ascii="Arial" w:hAnsi="Arial" w:cs="Arial"/>
        </w:rPr>
        <w:t>organization may act as a pressure or at least incentive for the employers to provide training for their employees or for themselves to ensure successful implementation of t</w:t>
      </w:r>
      <w:r w:rsidR="0057503E" w:rsidRPr="001E3B56">
        <w:rPr>
          <w:rFonts w:ascii="Arial" w:hAnsi="Arial" w:cs="Arial"/>
        </w:rPr>
        <w:t xml:space="preserve">he organizational </w:t>
      </w:r>
      <w:r w:rsidR="00676EBF" w:rsidRPr="001E3B56">
        <w:rPr>
          <w:rFonts w:ascii="Arial" w:hAnsi="Arial" w:cs="Arial"/>
        </w:rPr>
        <w:t>change</w:t>
      </w:r>
      <w:r w:rsidR="005F4452">
        <w:rPr>
          <w:rFonts w:ascii="Arial" w:hAnsi="Arial" w:cs="Arial"/>
        </w:rPr>
        <w:t xml:space="preserve"> </w:t>
      </w:r>
      <w:sdt>
        <w:sdtPr>
          <w:rPr>
            <w:rFonts w:ascii="Arial" w:hAnsi="Arial" w:cs="Arial"/>
            <w:color w:val="000000"/>
            <w:highlight w:val="white"/>
          </w:rPr>
          <w:alias w:val="Citation"/>
          <w:tag w:val="{&quot;referencesIds&quot;:[&quot;doc:64bdbaae79f44f4d71a949bf&quot;],&quot;referencesOptions&quot;:{&quot;doc:64bdbaae79f44f4d71a949bf&quot;:{&quot;author&quot;:true,&quot;year&quot;:true,&quot;pageReplace&quot;:&quot;&quot;,&quot;prefix&quot;:&quot;&quot;,&quot;suffix&quot;:&quot;&quot;}},&quot;hasBrokenReferences&quot;:false,&quot;hasManualEdits&quot;:false,&quot;citationType&quot;:&quot;inline&quot;,&quot;id&quot;:1735666039,&quot;citationText&quot;:&quot;&lt;span style=\&quot;font-family:Arial;font-size:14.666666666666666px;color:#000000\&quot;&gt;(Kitching and Blackburn, 2002)&lt;/span&gt;&quot;}"/>
          <w:id w:val="1735666039"/>
          <w:placeholder>
            <w:docPart w:val="9604DBBB9A7F4E6AB07127A04B127841"/>
          </w:placeholder>
        </w:sdtPr>
        <w:sdtContent>
          <w:r w:rsidR="00D44174">
            <w:rPr>
              <w:rFonts w:ascii="Arial" w:eastAsia="Times New Roman" w:hAnsi="Arial" w:cs="Arial"/>
              <w:color w:val="000000"/>
            </w:rPr>
            <w:t>(Kitching and Blackburn, 2002)</w:t>
          </w:r>
        </w:sdtContent>
      </w:sdt>
      <w:r w:rsidR="00394CF2" w:rsidRPr="001E3B56">
        <w:rPr>
          <w:rFonts w:ascii="Arial" w:hAnsi="Arial" w:cs="Arial"/>
        </w:rPr>
        <w:t>.</w:t>
      </w:r>
    </w:p>
    <w:p w14:paraId="2A3B91AD" w14:textId="5BFD0411" w:rsidR="00F7790D" w:rsidRPr="001E3B56" w:rsidRDefault="009E6B87" w:rsidP="006C571E">
      <w:pPr>
        <w:spacing w:after="240" w:line="360" w:lineRule="auto"/>
        <w:jc w:val="both"/>
        <w:rPr>
          <w:rFonts w:ascii="Arial" w:hAnsi="Arial" w:cs="Arial"/>
        </w:rPr>
      </w:pPr>
      <w:r w:rsidRPr="001E3B56">
        <w:rPr>
          <w:rFonts w:ascii="Arial" w:hAnsi="Arial" w:cs="Arial"/>
        </w:rPr>
        <w:tab/>
      </w:r>
      <w:r w:rsidR="00FE0C2F" w:rsidRPr="001E3B56">
        <w:rPr>
          <w:rFonts w:ascii="Arial" w:hAnsi="Arial" w:cs="Arial"/>
        </w:rPr>
        <w:t xml:space="preserve">In that manner, </w:t>
      </w:r>
      <w:r w:rsidR="00E463E8" w:rsidRPr="001E3B56">
        <w:rPr>
          <w:rFonts w:ascii="Arial" w:hAnsi="Arial" w:cs="Arial"/>
        </w:rPr>
        <w:t xml:space="preserve">Laforet and Tann </w:t>
      </w:r>
      <w:r w:rsidR="005E3B47" w:rsidRPr="001E3B56">
        <w:rPr>
          <w:rFonts w:ascii="Arial" w:hAnsi="Arial" w:cs="Arial"/>
        </w:rPr>
        <w:t xml:space="preserve">reported that higher levels of training were </w:t>
      </w:r>
      <w:r w:rsidR="00C35E6B" w:rsidRPr="001E3B56">
        <w:rPr>
          <w:rFonts w:ascii="Arial" w:hAnsi="Arial" w:cs="Arial"/>
        </w:rPr>
        <w:t>associated</w:t>
      </w:r>
      <w:r w:rsidR="005E3B47" w:rsidRPr="001E3B56">
        <w:rPr>
          <w:rFonts w:ascii="Arial" w:hAnsi="Arial" w:cs="Arial"/>
        </w:rPr>
        <w:t xml:space="preserve"> with </w:t>
      </w:r>
      <w:r w:rsidR="00827B1F" w:rsidRPr="001E3B56">
        <w:rPr>
          <w:rFonts w:ascii="Arial" w:hAnsi="Arial" w:cs="Arial"/>
        </w:rPr>
        <w:t>more</w:t>
      </w:r>
      <w:r w:rsidR="005E3B47" w:rsidRPr="001E3B56">
        <w:rPr>
          <w:rFonts w:ascii="Arial" w:hAnsi="Arial" w:cs="Arial"/>
        </w:rPr>
        <w:t xml:space="preserve"> innovative companies that regularly study the marketplace and empower their employees by providing</w:t>
      </w:r>
      <w:r w:rsidR="00304936" w:rsidRPr="001E3B56">
        <w:rPr>
          <w:rFonts w:ascii="Arial" w:hAnsi="Arial" w:cs="Arial"/>
        </w:rPr>
        <w:t xml:space="preserve"> not only on</w:t>
      </w:r>
      <w:r w:rsidR="0042372F" w:rsidRPr="001E3B56">
        <w:rPr>
          <w:rFonts w:ascii="Arial" w:hAnsi="Arial" w:cs="Arial"/>
        </w:rPr>
        <w:t>-</w:t>
      </w:r>
      <w:r w:rsidR="00304936" w:rsidRPr="001E3B56">
        <w:rPr>
          <w:rFonts w:ascii="Arial" w:hAnsi="Arial" w:cs="Arial"/>
        </w:rPr>
        <w:t>the job training</w:t>
      </w:r>
      <w:r w:rsidR="0042372F" w:rsidRPr="001E3B56">
        <w:rPr>
          <w:rFonts w:ascii="Arial" w:hAnsi="Arial" w:cs="Arial"/>
        </w:rPr>
        <w:t>,</w:t>
      </w:r>
      <w:r w:rsidR="00304936" w:rsidRPr="001E3B56">
        <w:rPr>
          <w:rFonts w:ascii="Arial" w:hAnsi="Arial" w:cs="Arial"/>
        </w:rPr>
        <w:t xml:space="preserve"> but also outside an</w:t>
      </w:r>
      <w:r w:rsidR="009B2706">
        <w:rPr>
          <w:rFonts w:ascii="Arial" w:hAnsi="Arial" w:cs="Arial"/>
        </w:rPr>
        <w:t>d</w:t>
      </w:r>
      <w:r w:rsidR="00304936" w:rsidRPr="001E3B56">
        <w:rPr>
          <w:rFonts w:ascii="Arial" w:hAnsi="Arial" w:cs="Arial"/>
        </w:rPr>
        <w:t xml:space="preserve"> in</w:t>
      </w:r>
      <w:r w:rsidR="0042372F" w:rsidRPr="001E3B56">
        <w:rPr>
          <w:rFonts w:ascii="Arial" w:hAnsi="Arial" w:cs="Arial"/>
        </w:rPr>
        <w:t>-</w:t>
      </w:r>
      <w:r w:rsidR="00304936" w:rsidRPr="001E3B56">
        <w:rPr>
          <w:rFonts w:ascii="Arial" w:hAnsi="Arial" w:cs="Arial"/>
        </w:rPr>
        <w:t>house training for supervisors</w:t>
      </w:r>
      <w:r w:rsidR="00BD1169" w:rsidRPr="001E3B56">
        <w:rPr>
          <w:rFonts w:ascii="Arial" w:hAnsi="Arial" w:cs="Arial"/>
        </w:rPr>
        <w:t>,</w:t>
      </w:r>
      <w:r w:rsidR="00304936" w:rsidRPr="001E3B56">
        <w:rPr>
          <w:rFonts w:ascii="Arial" w:hAnsi="Arial" w:cs="Arial"/>
        </w:rPr>
        <w:t xml:space="preserve"> middle and senior managers</w:t>
      </w:r>
      <w:r w:rsidR="00BD1169" w:rsidRPr="001E3B56">
        <w:rPr>
          <w:rFonts w:ascii="Arial" w:hAnsi="Arial" w:cs="Arial"/>
        </w:rPr>
        <w:t>.</w:t>
      </w:r>
      <w:r w:rsidR="00304936" w:rsidRPr="001E3B56">
        <w:rPr>
          <w:rFonts w:ascii="Arial" w:hAnsi="Arial" w:cs="Arial"/>
        </w:rPr>
        <w:t xml:space="preserve"> </w:t>
      </w:r>
      <w:r w:rsidR="00BD1169" w:rsidRPr="001E3B56">
        <w:rPr>
          <w:rFonts w:ascii="Arial" w:hAnsi="Arial" w:cs="Arial"/>
        </w:rPr>
        <w:t>T</w:t>
      </w:r>
      <w:r w:rsidR="00304936" w:rsidRPr="001E3B56">
        <w:rPr>
          <w:rFonts w:ascii="Arial" w:hAnsi="Arial" w:cs="Arial"/>
        </w:rPr>
        <w:t>he process of innovation in these companies refers to the investments in systems and technology</w:t>
      </w:r>
      <w:r w:rsidR="00BD1169" w:rsidRPr="001E3B56">
        <w:rPr>
          <w:rFonts w:ascii="Arial" w:hAnsi="Arial" w:cs="Arial"/>
        </w:rPr>
        <w:t>,</w:t>
      </w:r>
      <w:r w:rsidR="00304936" w:rsidRPr="001E3B56">
        <w:rPr>
          <w:rFonts w:ascii="Arial" w:hAnsi="Arial" w:cs="Arial"/>
        </w:rPr>
        <w:t xml:space="preserve"> </w:t>
      </w:r>
      <w:r w:rsidR="00284F8F">
        <w:rPr>
          <w:rFonts w:ascii="Arial" w:hAnsi="Arial" w:cs="Arial"/>
        </w:rPr>
        <w:t>as well as</w:t>
      </w:r>
      <w:r w:rsidR="00390208" w:rsidRPr="001E3B56">
        <w:rPr>
          <w:rFonts w:ascii="Arial" w:hAnsi="Arial" w:cs="Arial"/>
        </w:rPr>
        <w:t xml:space="preserve"> </w:t>
      </w:r>
      <w:r w:rsidR="00304936" w:rsidRPr="001E3B56">
        <w:rPr>
          <w:rFonts w:ascii="Arial" w:hAnsi="Arial" w:cs="Arial"/>
        </w:rPr>
        <w:t xml:space="preserve">to </w:t>
      </w:r>
      <w:r w:rsidR="00390208" w:rsidRPr="001E3B56">
        <w:rPr>
          <w:rFonts w:ascii="Arial" w:hAnsi="Arial" w:cs="Arial"/>
        </w:rPr>
        <w:t xml:space="preserve">the </w:t>
      </w:r>
      <w:r w:rsidR="00304936" w:rsidRPr="001E3B56">
        <w:rPr>
          <w:rFonts w:ascii="Arial" w:hAnsi="Arial" w:cs="Arial"/>
        </w:rPr>
        <w:t>investments in their people</w:t>
      </w:r>
      <w:r w:rsidR="00BE11EF" w:rsidRPr="001E3B56">
        <w:rPr>
          <w:rFonts w:ascii="Arial" w:hAnsi="Arial" w:cs="Arial"/>
        </w:rPr>
        <w:t xml:space="preserve"> </w:t>
      </w:r>
      <w:sdt>
        <w:sdtPr>
          <w:rPr>
            <w:rFonts w:ascii="Arial" w:hAnsi="Arial" w:cs="Arial"/>
            <w:color w:val="000000"/>
            <w:highlight w:val="white"/>
          </w:rPr>
          <w:alias w:val="Citation"/>
          <w:tag w:val="{&quot;referencesIds&quot;:[&quot;doc:64babe2c895e0f4fe0b3f230&quot;],&quot;referencesOptions&quot;:{&quot;doc:64babe2c895e0f4fe0b3f230&quot;:{&quot;author&quot;:true,&quot;year&quot;:true,&quot;pageReplace&quot;:&quot;&quot;,&quot;prefix&quot;:&quot;&quot;,&quot;suffix&quot;:&quot;&quot;}},&quot;hasBrokenReferences&quot;:false,&quot;hasManualEdits&quot;:false,&quot;citationType&quot;:&quot;inline&quot;,&quot;id&quot;:1392856063,&quot;citationText&quot;:&quot;&lt;span style=\&quot;font-family:Arial;font-size:14.666666666666666px;color:#000000\&quot;&gt;(Laforet and Tann, 2006b)&lt;/span&gt;&quot;}"/>
          <w:id w:val="1392856063"/>
          <w:placeholder>
            <w:docPart w:val="A4FB68DF7CA543FF8216C0A89FC2818A"/>
          </w:placeholder>
        </w:sdtPr>
        <w:sdtContent>
          <w:r w:rsidR="00D44174">
            <w:rPr>
              <w:rFonts w:ascii="Arial" w:eastAsia="Times New Roman" w:hAnsi="Arial" w:cs="Arial"/>
              <w:color w:val="000000"/>
            </w:rPr>
            <w:t>(Laforet and Tann, 2006b)</w:t>
          </w:r>
        </w:sdtContent>
      </w:sdt>
      <w:r w:rsidR="00390208" w:rsidRPr="001E3B56">
        <w:rPr>
          <w:rFonts w:ascii="Arial" w:hAnsi="Arial" w:cs="Arial"/>
        </w:rPr>
        <w:t>.</w:t>
      </w:r>
    </w:p>
    <w:p w14:paraId="3D2080FB" w14:textId="77777777" w:rsidR="006F2C70" w:rsidRPr="001E3B56" w:rsidRDefault="006F2C70" w:rsidP="006C571E">
      <w:pPr>
        <w:spacing w:after="240"/>
      </w:pPr>
    </w:p>
    <w:p w14:paraId="0DC4C59E" w14:textId="6F78746B" w:rsidR="00BE11EF" w:rsidRPr="00284F8F" w:rsidRDefault="002F712D" w:rsidP="003C1540">
      <w:pPr>
        <w:pStyle w:val="Heading2"/>
        <w:spacing w:after="240" w:line="360" w:lineRule="auto"/>
        <w:ind w:left="720" w:hanging="720"/>
        <w:jc w:val="both"/>
        <w:rPr>
          <w:rFonts w:ascii="Arial" w:hAnsi="Arial" w:cs="Arial"/>
          <w:b/>
          <w:bCs/>
          <w:color w:val="auto"/>
          <w:sz w:val="24"/>
          <w:szCs w:val="24"/>
        </w:rPr>
      </w:pPr>
      <w:bookmarkStart w:id="35" w:name="_Toc143816247"/>
      <w:r w:rsidRPr="001E3B56">
        <w:rPr>
          <w:rFonts w:ascii="Arial" w:hAnsi="Arial" w:cs="Arial"/>
          <w:b/>
          <w:bCs/>
          <w:color w:val="auto"/>
          <w:sz w:val="24"/>
          <w:szCs w:val="24"/>
        </w:rPr>
        <w:t xml:space="preserve">4.3. </w:t>
      </w:r>
      <w:r w:rsidR="003C1540">
        <w:rPr>
          <w:rFonts w:ascii="Arial" w:hAnsi="Arial" w:cs="Arial"/>
          <w:b/>
          <w:bCs/>
          <w:color w:val="auto"/>
          <w:sz w:val="24"/>
          <w:szCs w:val="24"/>
        </w:rPr>
        <w:t xml:space="preserve">   </w:t>
      </w:r>
      <w:r w:rsidR="0094256A" w:rsidRPr="00284F8F">
        <w:rPr>
          <w:rFonts w:ascii="Arial" w:hAnsi="Arial" w:cs="Arial"/>
          <w:b/>
          <w:bCs/>
          <w:color w:val="auto"/>
        </w:rPr>
        <w:t>The nature of training in SMEs</w:t>
      </w:r>
      <w:bookmarkEnd w:id="35"/>
    </w:p>
    <w:p w14:paraId="4889B41B" w14:textId="4577C5DD" w:rsidR="001E732B" w:rsidRPr="001E3B56" w:rsidRDefault="00DF2D9F" w:rsidP="006C571E">
      <w:pPr>
        <w:spacing w:after="240" w:line="360" w:lineRule="auto"/>
        <w:jc w:val="both"/>
        <w:rPr>
          <w:rFonts w:ascii="Arial" w:hAnsi="Arial" w:cs="Arial"/>
        </w:rPr>
      </w:pPr>
      <w:r w:rsidRPr="001E3B56">
        <w:rPr>
          <w:rFonts w:ascii="Arial" w:hAnsi="Arial" w:cs="Arial"/>
        </w:rPr>
        <w:t>Considering</w:t>
      </w:r>
      <w:r w:rsidR="007754CB" w:rsidRPr="001E3B56">
        <w:rPr>
          <w:rFonts w:ascii="Arial" w:hAnsi="Arial" w:cs="Arial"/>
        </w:rPr>
        <w:t xml:space="preserve"> the above presented findings of the literature review</w:t>
      </w:r>
      <w:r w:rsidR="008C22BD" w:rsidRPr="001E3B56">
        <w:rPr>
          <w:rFonts w:ascii="Arial" w:hAnsi="Arial" w:cs="Arial"/>
        </w:rPr>
        <w:t>,</w:t>
      </w:r>
      <w:r w:rsidR="007754CB" w:rsidRPr="001E3B56">
        <w:rPr>
          <w:rFonts w:ascii="Arial" w:hAnsi="Arial" w:cs="Arial"/>
        </w:rPr>
        <w:t xml:space="preserve"> the results of the analysis show that</w:t>
      </w:r>
      <w:r w:rsidR="008C22BD" w:rsidRPr="001E3B56">
        <w:rPr>
          <w:rFonts w:ascii="Arial" w:hAnsi="Arial" w:cs="Arial"/>
        </w:rPr>
        <w:t xml:space="preserve"> SMEs in the UK </w:t>
      </w:r>
      <w:r w:rsidR="00C34B39" w:rsidRPr="001E3B56">
        <w:rPr>
          <w:rFonts w:ascii="Arial" w:hAnsi="Arial" w:cs="Arial"/>
        </w:rPr>
        <w:t>g</w:t>
      </w:r>
      <w:r w:rsidR="00EA5DAC" w:rsidRPr="001E3B56">
        <w:rPr>
          <w:rFonts w:ascii="Arial" w:hAnsi="Arial" w:cs="Arial"/>
        </w:rPr>
        <w:t xml:space="preserve">enerally have a </w:t>
      </w:r>
      <w:r w:rsidR="001C546E" w:rsidRPr="001E3B56">
        <w:rPr>
          <w:rFonts w:ascii="Arial" w:hAnsi="Arial" w:cs="Arial"/>
        </w:rPr>
        <w:t>positive attitude</w:t>
      </w:r>
      <w:r w:rsidR="00EA5DAC" w:rsidRPr="001E3B56">
        <w:rPr>
          <w:rFonts w:ascii="Arial" w:hAnsi="Arial" w:cs="Arial"/>
        </w:rPr>
        <w:t xml:space="preserve"> </w:t>
      </w:r>
      <w:r w:rsidR="00704740">
        <w:rPr>
          <w:rFonts w:ascii="Arial" w:hAnsi="Arial" w:cs="Arial"/>
        </w:rPr>
        <w:t>towards t</w:t>
      </w:r>
      <w:r w:rsidR="00EA5DAC" w:rsidRPr="001E3B56">
        <w:rPr>
          <w:rFonts w:ascii="Arial" w:hAnsi="Arial" w:cs="Arial"/>
        </w:rPr>
        <w:t>he need of</w:t>
      </w:r>
      <w:r w:rsidR="00704740">
        <w:rPr>
          <w:rFonts w:ascii="Arial" w:hAnsi="Arial" w:cs="Arial"/>
        </w:rPr>
        <w:t xml:space="preserve"> employee</w:t>
      </w:r>
      <w:r w:rsidR="00EA5DAC" w:rsidRPr="001E3B56">
        <w:rPr>
          <w:rFonts w:ascii="Arial" w:hAnsi="Arial" w:cs="Arial"/>
        </w:rPr>
        <w:t xml:space="preserve"> training</w:t>
      </w:r>
      <w:r w:rsidR="00C0114E" w:rsidRPr="001E3B56">
        <w:rPr>
          <w:rFonts w:ascii="Arial" w:hAnsi="Arial" w:cs="Arial"/>
        </w:rPr>
        <w:t>,</w:t>
      </w:r>
      <w:r w:rsidR="00EA5DAC" w:rsidRPr="001E3B56">
        <w:rPr>
          <w:rFonts w:ascii="Arial" w:hAnsi="Arial" w:cs="Arial"/>
        </w:rPr>
        <w:t xml:space="preserve"> based on the perceived benefits of training to employee performance and the perception of training as means to facilitate the introduction and implementation of new technologies and </w:t>
      </w:r>
      <w:r w:rsidR="001C546E" w:rsidRPr="001E3B56">
        <w:rPr>
          <w:rFonts w:ascii="Arial" w:hAnsi="Arial" w:cs="Arial"/>
        </w:rPr>
        <w:t xml:space="preserve">to overcome </w:t>
      </w:r>
      <w:r w:rsidR="00EA5DAC" w:rsidRPr="001E3B56">
        <w:rPr>
          <w:rFonts w:ascii="Arial" w:hAnsi="Arial" w:cs="Arial"/>
        </w:rPr>
        <w:t>skill shortages</w:t>
      </w:r>
      <w:r w:rsidR="00A41C88" w:rsidRPr="001E3B56">
        <w:rPr>
          <w:rFonts w:ascii="Arial" w:hAnsi="Arial" w:cs="Arial"/>
        </w:rPr>
        <w:t>. But in practice they do not approach the training process in</w:t>
      </w:r>
      <w:r w:rsidR="001C546E" w:rsidRPr="001E3B56">
        <w:rPr>
          <w:rFonts w:ascii="Arial" w:hAnsi="Arial" w:cs="Arial"/>
        </w:rPr>
        <w:t xml:space="preserve"> a formal</w:t>
      </w:r>
      <w:r w:rsidR="00A41C88" w:rsidRPr="001E3B56">
        <w:rPr>
          <w:rFonts w:ascii="Arial" w:hAnsi="Arial" w:cs="Arial"/>
        </w:rPr>
        <w:t xml:space="preserve"> manner</w:t>
      </w:r>
      <w:r w:rsidR="000825F9" w:rsidRPr="001E3B56">
        <w:rPr>
          <w:rFonts w:ascii="Arial" w:hAnsi="Arial" w:cs="Arial"/>
        </w:rPr>
        <w:t xml:space="preserve"> </w:t>
      </w:r>
      <w:r w:rsidR="00A41C88" w:rsidRPr="001E3B56">
        <w:rPr>
          <w:rFonts w:ascii="Arial" w:hAnsi="Arial" w:cs="Arial"/>
        </w:rPr>
        <w:t>although the formality increases with firm size</w:t>
      </w:r>
      <w:r w:rsidR="006124AD" w:rsidRPr="001E3B56">
        <w:rPr>
          <w:rFonts w:ascii="Arial" w:hAnsi="Arial" w:cs="Arial"/>
        </w:rPr>
        <w:t>,</w:t>
      </w:r>
      <w:r w:rsidR="00A41C88" w:rsidRPr="001E3B56">
        <w:rPr>
          <w:rFonts w:ascii="Arial" w:hAnsi="Arial" w:cs="Arial"/>
        </w:rPr>
        <w:t xml:space="preserve"> particularly above 20 employees. The informal approach to training in practice does not assume compulsory existence</w:t>
      </w:r>
      <w:r w:rsidR="00B21D86" w:rsidRPr="001E3B56">
        <w:rPr>
          <w:rFonts w:ascii="Arial" w:hAnsi="Arial" w:cs="Arial"/>
        </w:rPr>
        <w:t xml:space="preserve"> of formal written training needs assessment, training program design</w:t>
      </w:r>
      <w:r w:rsidR="000825F9" w:rsidRPr="001E3B56">
        <w:rPr>
          <w:rFonts w:ascii="Arial" w:hAnsi="Arial" w:cs="Arial"/>
        </w:rPr>
        <w:t xml:space="preserve">, </w:t>
      </w:r>
      <w:r w:rsidR="00B21D86" w:rsidRPr="001E3B56">
        <w:rPr>
          <w:rFonts w:ascii="Arial" w:hAnsi="Arial" w:cs="Arial"/>
        </w:rPr>
        <w:t>activities planning</w:t>
      </w:r>
      <w:r w:rsidR="000825F9" w:rsidRPr="001E3B56">
        <w:rPr>
          <w:rFonts w:ascii="Arial" w:hAnsi="Arial" w:cs="Arial"/>
        </w:rPr>
        <w:t xml:space="preserve"> </w:t>
      </w:r>
      <w:r w:rsidR="00B21D86" w:rsidRPr="001E3B56">
        <w:rPr>
          <w:rFonts w:ascii="Arial" w:hAnsi="Arial" w:cs="Arial"/>
        </w:rPr>
        <w:t>and training evaluation.</w:t>
      </w:r>
      <w:r w:rsidR="00DA618E" w:rsidRPr="001E3B56">
        <w:rPr>
          <w:rFonts w:ascii="Arial" w:hAnsi="Arial" w:cs="Arial"/>
        </w:rPr>
        <w:t xml:space="preserve"> But this does not necessarily mean that SMEs do not provide training for their workforce. </w:t>
      </w:r>
      <w:r w:rsidR="00967DDC" w:rsidRPr="001E3B56">
        <w:rPr>
          <w:rFonts w:ascii="Arial" w:hAnsi="Arial" w:cs="Arial"/>
        </w:rPr>
        <w:t xml:space="preserve">Conversely, they do not execute training in the same manner their </w:t>
      </w:r>
      <w:r w:rsidR="00967DDC" w:rsidRPr="001E3B56">
        <w:rPr>
          <w:rFonts w:ascii="Arial" w:hAnsi="Arial" w:cs="Arial"/>
        </w:rPr>
        <w:lastRenderedPageBreak/>
        <w:t>larger counterparts do simply because of the difference in the context</w:t>
      </w:r>
      <w:r w:rsidR="00BF4207" w:rsidRPr="001E3B56">
        <w:rPr>
          <w:rFonts w:ascii="Arial" w:hAnsi="Arial" w:cs="Arial"/>
        </w:rPr>
        <w:t>, structure and needs in place.</w:t>
      </w:r>
    </w:p>
    <w:p w14:paraId="1180A829" w14:textId="24F0F29C" w:rsidR="007754CB" w:rsidRPr="001E3B56" w:rsidRDefault="00BF4207" w:rsidP="006C571E">
      <w:pPr>
        <w:spacing w:after="240" w:line="360" w:lineRule="auto"/>
        <w:ind w:firstLine="720"/>
        <w:jc w:val="both"/>
        <w:rPr>
          <w:rFonts w:ascii="Arial" w:hAnsi="Arial" w:cs="Arial"/>
        </w:rPr>
      </w:pPr>
      <w:r w:rsidRPr="001E3B56">
        <w:rPr>
          <w:rFonts w:ascii="Arial" w:hAnsi="Arial" w:cs="Arial"/>
        </w:rPr>
        <w:t xml:space="preserve"> The majority of SMEs </w:t>
      </w:r>
      <w:r w:rsidR="000825F9" w:rsidRPr="001E3B56">
        <w:rPr>
          <w:rFonts w:ascii="Arial" w:hAnsi="Arial" w:cs="Arial"/>
        </w:rPr>
        <w:t xml:space="preserve">are </w:t>
      </w:r>
      <w:r w:rsidR="005537CB" w:rsidRPr="001E3B56">
        <w:rPr>
          <w:rFonts w:ascii="Arial" w:hAnsi="Arial" w:cs="Arial"/>
        </w:rPr>
        <w:t xml:space="preserve">not very eager in conducting training needs </w:t>
      </w:r>
      <w:r w:rsidR="004D6C1C" w:rsidRPr="001E3B56">
        <w:rPr>
          <w:rFonts w:ascii="Arial" w:hAnsi="Arial" w:cs="Arial"/>
        </w:rPr>
        <w:t>analysis</w:t>
      </w:r>
      <w:r w:rsidR="00B50A75" w:rsidRPr="001E3B56">
        <w:rPr>
          <w:rFonts w:ascii="Arial" w:hAnsi="Arial" w:cs="Arial"/>
        </w:rPr>
        <w:t>. Thus,</w:t>
      </w:r>
      <w:r w:rsidR="005537CB" w:rsidRPr="001E3B56">
        <w:rPr>
          <w:rFonts w:ascii="Arial" w:hAnsi="Arial" w:cs="Arial"/>
        </w:rPr>
        <w:t xml:space="preserve"> they incline to more familiar methods of determining training needs based on manager</w:t>
      </w:r>
      <w:r w:rsidR="00B417BF" w:rsidRPr="001E3B56">
        <w:rPr>
          <w:rFonts w:ascii="Arial" w:hAnsi="Arial" w:cs="Arial"/>
        </w:rPr>
        <w:t>/owner’s performance appraisal and direct observation of th</w:t>
      </w:r>
      <w:r w:rsidR="00492ABA">
        <w:rPr>
          <w:rFonts w:ascii="Arial" w:hAnsi="Arial" w:cs="Arial"/>
        </w:rPr>
        <w:t>e</w:t>
      </w:r>
      <w:r w:rsidR="00B417BF" w:rsidRPr="001E3B56">
        <w:rPr>
          <w:rFonts w:ascii="Arial" w:hAnsi="Arial" w:cs="Arial"/>
        </w:rPr>
        <w:t xml:space="preserve"> employees. This is mainly due to financial constraints</w:t>
      </w:r>
      <w:r w:rsidR="00DC71BC" w:rsidRPr="001E3B56">
        <w:rPr>
          <w:rFonts w:ascii="Arial" w:hAnsi="Arial" w:cs="Arial"/>
        </w:rPr>
        <w:t xml:space="preserve"> and their established </w:t>
      </w:r>
      <w:r w:rsidR="003A26FF" w:rsidRPr="001E3B56">
        <w:rPr>
          <w:rFonts w:ascii="Arial" w:hAnsi="Arial" w:cs="Arial"/>
        </w:rPr>
        <w:t xml:space="preserve">personal </w:t>
      </w:r>
      <w:r w:rsidR="00DC71BC" w:rsidRPr="001E3B56">
        <w:rPr>
          <w:rFonts w:ascii="Arial" w:hAnsi="Arial" w:cs="Arial"/>
        </w:rPr>
        <w:t>relationships with the</w:t>
      </w:r>
      <w:r w:rsidR="003A26FF" w:rsidRPr="001E3B56">
        <w:rPr>
          <w:rFonts w:ascii="Arial" w:hAnsi="Arial" w:cs="Arial"/>
        </w:rPr>
        <w:t>ir</w:t>
      </w:r>
      <w:r w:rsidR="00DC71BC" w:rsidRPr="001E3B56">
        <w:rPr>
          <w:rFonts w:ascii="Arial" w:hAnsi="Arial" w:cs="Arial"/>
        </w:rPr>
        <w:t xml:space="preserve"> employees </w:t>
      </w:r>
      <w:r w:rsidR="000825F9" w:rsidRPr="001E3B56">
        <w:rPr>
          <w:rFonts w:ascii="Arial" w:hAnsi="Arial" w:cs="Arial"/>
        </w:rPr>
        <w:t>that</w:t>
      </w:r>
      <w:r w:rsidR="00DC71BC" w:rsidRPr="001E3B56">
        <w:rPr>
          <w:rFonts w:ascii="Arial" w:hAnsi="Arial" w:cs="Arial"/>
        </w:rPr>
        <w:t xml:space="preserve"> enables them to make </w:t>
      </w:r>
      <w:r w:rsidR="003A26FF" w:rsidRPr="001E3B56">
        <w:rPr>
          <w:rFonts w:ascii="Arial" w:hAnsi="Arial" w:cs="Arial"/>
        </w:rPr>
        <w:t>individual</w:t>
      </w:r>
      <w:r w:rsidR="00DC71BC" w:rsidRPr="001E3B56">
        <w:rPr>
          <w:rFonts w:ascii="Arial" w:hAnsi="Arial" w:cs="Arial"/>
        </w:rPr>
        <w:t xml:space="preserve"> assessment of the </w:t>
      </w:r>
      <w:r w:rsidR="00FB4BC3" w:rsidRPr="001E3B56">
        <w:rPr>
          <w:rFonts w:ascii="Arial" w:hAnsi="Arial" w:cs="Arial"/>
        </w:rPr>
        <w:t>needs</w:t>
      </w:r>
      <w:r w:rsidR="00FB4BC3">
        <w:rPr>
          <w:rFonts w:ascii="Arial" w:hAnsi="Arial" w:cs="Arial"/>
        </w:rPr>
        <w:t xml:space="preserve"> but</w:t>
      </w:r>
      <w:r w:rsidR="00AF26DC" w:rsidRPr="001E3B56">
        <w:rPr>
          <w:rFonts w:ascii="Arial" w:hAnsi="Arial" w:cs="Arial"/>
        </w:rPr>
        <w:t xml:space="preserve"> can be also assigned to </w:t>
      </w:r>
      <w:r w:rsidR="009E2C1B">
        <w:rPr>
          <w:rFonts w:ascii="Arial" w:hAnsi="Arial" w:cs="Arial"/>
        </w:rPr>
        <w:t xml:space="preserve">the </w:t>
      </w:r>
      <w:r w:rsidR="00AF26DC" w:rsidRPr="001E3B56">
        <w:rPr>
          <w:rFonts w:ascii="Arial" w:hAnsi="Arial" w:cs="Arial"/>
        </w:rPr>
        <w:t xml:space="preserve">lack of knowledge and expertise to conduct a training needs assessment which </w:t>
      </w:r>
      <w:r w:rsidR="001E732B" w:rsidRPr="001E3B56">
        <w:rPr>
          <w:rFonts w:ascii="Arial" w:hAnsi="Arial" w:cs="Arial"/>
        </w:rPr>
        <w:t xml:space="preserve">would </w:t>
      </w:r>
      <w:r w:rsidR="00AF26DC" w:rsidRPr="001E3B56">
        <w:rPr>
          <w:rFonts w:ascii="Arial" w:hAnsi="Arial" w:cs="Arial"/>
        </w:rPr>
        <w:t xml:space="preserve">enable them to anticipate future skills requirements and subsequent development opportunities and accordingly </w:t>
      </w:r>
      <w:r w:rsidR="00BA7DCA" w:rsidRPr="001E3B56">
        <w:rPr>
          <w:rFonts w:ascii="Arial" w:hAnsi="Arial" w:cs="Arial"/>
        </w:rPr>
        <w:t>plan</w:t>
      </w:r>
      <w:r w:rsidR="00C34B39" w:rsidRPr="001E3B56">
        <w:rPr>
          <w:rFonts w:ascii="Arial" w:hAnsi="Arial" w:cs="Arial"/>
        </w:rPr>
        <w:t xml:space="preserve"> training activities that will be both effective and efficient.</w:t>
      </w:r>
    </w:p>
    <w:p w14:paraId="0A34507D" w14:textId="7317F6EF" w:rsidR="000733A6" w:rsidRPr="001E3B56" w:rsidRDefault="006C28FA" w:rsidP="006C571E">
      <w:pPr>
        <w:spacing w:after="240" w:line="360" w:lineRule="auto"/>
        <w:jc w:val="both"/>
        <w:rPr>
          <w:rFonts w:ascii="Arial" w:hAnsi="Arial" w:cs="Arial"/>
        </w:rPr>
      </w:pPr>
      <w:r w:rsidRPr="001E3B56">
        <w:rPr>
          <w:rFonts w:ascii="Arial" w:hAnsi="Arial" w:cs="Arial"/>
        </w:rPr>
        <w:tab/>
      </w:r>
      <w:r w:rsidR="00C00FD5" w:rsidRPr="001E3B56">
        <w:rPr>
          <w:rFonts w:ascii="Arial" w:hAnsi="Arial" w:cs="Arial"/>
        </w:rPr>
        <w:t xml:space="preserve">On-the-job </w:t>
      </w:r>
      <w:r w:rsidR="00BA7DCA" w:rsidRPr="001E3B56">
        <w:rPr>
          <w:rFonts w:ascii="Arial" w:hAnsi="Arial" w:cs="Arial"/>
        </w:rPr>
        <w:t>t</w:t>
      </w:r>
      <w:r w:rsidR="00C00FD5" w:rsidRPr="001E3B56">
        <w:rPr>
          <w:rFonts w:ascii="Arial" w:hAnsi="Arial" w:cs="Arial"/>
        </w:rPr>
        <w:t>raining prevails as a method of training</w:t>
      </w:r>
      <w:r w:rsidR="00602B1C" w:rsidRPr="001E3B56">
        <w:rPr>
          <w:rFonts w:ascii="Arial" w:hAnsi="Arial" w:cs="Arial"/>
        </w:rPr>
        <w:t xml:space="preserve"> used by SMEs. Their preference for internally designed training activities and</w:t>
      </w:r>
      <w:r w:rsidR="00E90593" w:rsidRPr="001E3B56">
        <w:rPr>
          <w:rFonts w:ascii="Arial" w:hAnsi="Arial" w:cs="Arial"/>
        </w:rPr>
        <w:t xml:space="preserve"> in</w:t>
      </w:r>
      <w:r w:rsidR="003D6A2C" w:rsidRPr="001E3B56">
        <w:rPr>
          <w:rFonts w:ascii="Arial" w:hAnsi="Arial" w:cs="Arial"/>
        </w:rPr>
        <w:t>-</w:t>
      </w:r>
      <w:r w:rsidR="00E90593" w:rsidRPr="001E3B56">
        <w:rPr>
          <w:rFonts w:ascii="Arial" w:hAnsi="Arial" w:cs="Arial"/>
        </w:rPr>
        <w:t xml:space="preserve">house training provision results from their perceptions of this type of training </w:t>
      </w:r>
      <w:r w:rsidR="003D6A2C" w:rsidRPr="001E3B56">
        <w:rPr>
          <w:rFonts w:ascii="Arial" w:hAnsi="Arial" w:cs="Arial"/>
        </w:rPr>
        <w:t>as</w:t>
      </w:r>
      <w:r w:rsidR="00E90593" w:rsidRPr="001E3B56">
        <w:rPr>
          <w:rFonts w:ascii="Arial" w:hAnsi="Arial" w:cs="Arial"/>
        </w:rPr>
        <w:t xml:space="preserve"> more cost</w:t>
      </w:r>
      <w:r w:rsidR="001E3456" w:rsidRPr="001E3B56">
        <w:rPr>
          <w:rFonts w:ascii="Arial" w:hAnsi="Arial" w:cs="Arial"/>
        </w:rPr>
        <w:t>-</w:t>
      </w:r>
      <w:r w:rsidR="00E90593" w:rsidRPr="001E3B56">
        <w:rPr>
          <w:rFonts w:ascii="Arial" w:hAnsi="Arial" w:cs="Arial"/>
        </w:rPr>
        <w:t>effective solution and less disruptive and time</w:t>
      </w:r>
      <w:r w:rsidR="001E3456" w:rsidRPr="001E3B56">
        <w:rPr>
          <w:rFonts w:ascii="Arial" w:hAnsi="Arial" w:cs="Arial"/>
        </w:rPr>
        <w:t>-</w:t>
      </w:r>
      <w:r w:rsidR="00E90593" w:rsidRPr="001E3B56">
        <w:rPr>
          <w:rFonts w:ascii="Arial" w:hAnsi="Arial" w:cs="Arial"/>
        </w:rPr>
        <w:t xml:space="preserve"> consuming which has a </w:t>
      </w:r>
      <w:r w:rsidR="001E3456" w:rsidRPr="001E3B56">
        <w:rPr>
          <w:rFonts w:ascii="Arial" w:hAnsi="Arial" w:cs="Arial"/>
        </w:rPr>
        <w:t>twofold</w:t>
      </w:r>
      <w:r w:rsidR="00E90593" w:rsidRPr="001E3B56">
        <w:rPr>
          <w:rFonts w:ascii="Arial" w:hAnsi="Arial" w:cs="Arial"/>
        </w:rPr>
        <w:t xml:space="preserve"> effect on productivity and profitability</w:t>
      </w:r>
      <w:r w:rsidR="00512031" w:rsidRPr="001E3B56">
        <w:rPr>
          <w:rFonts w:ascii="Arial" w:hAnsi="Arial" w:cs="Arial"/>
        </w:rPr>
        <w:t>. As such</w:t>
      </w:r>
      <w:r w:rsidR="00D22227">
        <w:rPr>
          <w:rFonts w:ascii="Arial" w:hAnsi="Arial" w:cs="Arial"/>
        </w:rPr>
        <w:t>,</w:t>
      </w:r>
      <w:r w:rsidR="00512031" w:rsidRPr="001E3B56">
        <w:rPr>
          <w:rFonts w:ascii="Arial" w:hAnsi="Arial" w:cs="Arial"/>
        </w:rPr>
        <w:t xml:space="preserve"> </w:t>
      </w:r>
      <w:r w:rsidR="001E3456" w:rsidRPr="001E3B56">
        <w:rPr>
          <w:rFonts w:ascii="Arial" w:hAnsi="Arial" w:cs="Arial"/>
        </w:rPr>
        <w:t xml:space="preserve">it </w:t>
      </w:r>
      <w:r w:rsidR="00512031" w:rsidRPr="001E3B56">
        <w:rPr>
          <w:rFonts w:ascii="Arial" w:hAnsi="Arial" w:cs="Arial"/>
        </w:rPr>
        <w:t xml:space="preserve">does not account as an additional activity but </w:t>
      </w:r>
      <w:r w:rsidR="0065444D" w:rsidRPr="001E3B56">
        <w:rPr>
          <w:rFonts w:ascii="Arial" w:hAnsi="Arial" w:cs="Arial"/>
        </w:rPr>
        <w:t xml:space="preserve">as </w:t>
      </w:r>
      <w:r w:rsidR="00EF3A39" w:rsidRPr="001E3B56">
        <w:rPr>
          <w:rFonts w:ascii="Arial" w:hAnsi="Arial" w:cs="Arial"/>
        </w:rPr>
        <w:t>guidance from employers</w:t>
      </w:r>
      <w:r w:rsidR="0065444D" w:rsidRPr="001E3B56">
        <w:rPr>
          <w:rFonts w:ascii="Arial" w:hAnsi="Arial" w:cs="Arial"/>
        </w:rPr>
        <w:t xml:space="preserve"> and senior staff</w:t>
      </w:r>
      <w:r w:rsidR="00EF3A39" w:rsidRPr="001E3B56">
        <w:rPr>
          <w:rFonts w:ascii="Arial" w:hAnsi="Arial" w:cs="Arial"/>
        </w:rPr>
        <w:t xml:space="preserve"> incorporated in </w:t>
      </w:r>
      <w:r w:rsidR="00692FF5" w:rsidRPr="001E3B56">
        <w:rPr>
          <w:rFonts w:ascii="Arial" w:hAnsi="Arial" w:cs="Arial"/>
        </w:rPr>
        <w:t>the working</w:t>
      </w:r>
      <w:r w:rsidR="00EF3A39" w:rsidRPr="001E3B56">
        <w:rPr>
          <w:rFonts w:ascii="Arial" w:hAnsi="Arial" w:cs="Arial"/>
        </w:rPr>
        <w:t xml:space="preserve"> process</w:t>
      </w:r>
      <w:r w:rsidR="0065444D" w:rsidRPr="001E3B56">
        <w:rPr>
          <w:rFonts w:ascii="Arial" w:hAnsi="Arial" w:cs="Arial"/>
        </w:rPr>
        <w:t>,</w:t>
      </w:r>
      <w:r w:rsidR="00EF3A39" w:rsidRPr="001E3B56">
        <w:rPr>
          <w:rFonts w:ascii="Arial" w:hAnsi="Arial" w:cs="Arial"/>
        </w:rPr>
        <w:t xml:space="preserve"> focused on firm</w:t>
      </w:r>
      <w:r w:rsidR="006B58E7" w:rsidRPr="001E3B56">
        <w:rPr>
          <w:rFonts w:ascii="Arial" w:hAnsi="Arial" w:cs="Arial"/>
        </w:rPr>
        <w:t>-</w:t>
      </w:r>
      <w:r w:rsidR="00EF3A39" w:rsidRPr="001E3B56">
        <w:rPr>
          <w:rFonts w:ascii="Arial" w:hAnsi="Arial" w:cs="Arial"/>
        </w:rPr>
        <w:t>specific routines and practices</w:t>
      </w:r>
      <w:r w:rsidR="006B58E7" w:rsidRPr="001E3B56">
        <w:rPr>
          <w:rFonts w:ascii="Arial" w:hAnsi="Arial" w:cs="Arial"/>
        </w:rPr>
        <w:t>,</w:t>
      </w:r>
      <w:r w:rsidR="00EF3A39" w:rsidRPr="001E3B56">
        <w:rPr>
          <w:rFonts w:ascii="Arial" w:hAnsi="Arial" w:cs="Arial"/>
        </w:rPr>
        <w:t xml:space="preserve"> delivered at times and format</w:t>
      </w:r>
      <w:r w:rsidR="00D22227">
        <w:rPr>
          <w:rFonts w:ascii="Arial" w:hAnsi="Arial" w:cs="Arial"/>
        </w:rPr>
        <w:t>s</w:t>
      </w:r>
      <w:r w:rsidR="00EF3A39" w:rsidRPr="001E3B56">
        <w:rPr>
          <w:rFonts w:ascii="Arial" w:hAnsi="Arial" w:cs="Arial"/>
        </w:rPr>
        <w:t xml:space="preserve"> that suits both employers and employees</w:t>
      </w:r>
      <w:r w:rsidR="00EC4996" w:rsidRPr="001E3B56">
        <w:rPr>
          <w:rFonts w:ascii="Arial" w:hAnsi="Arial" w:cs="Arial"/>
        </w:rPr>
        <w:t xml:space="preserve">. This type of reactive approach limits the use of external training providers and off-the-job training that </w:t>
      </w:r>
      <w:r w:rsidR="00874008" w:rsidRPr="001E3B56">
        <w:rPr>
          <w:rFonts w:ascii="Arial" w:hAnsi="Arial" w:cs="Arial"/>
        </w:rPr>
        <w:t>has been seen as expensive</w:t>
      </w:r>
      <w:r w:rsidR="00692FF5" w:rsidRPr="001E3B56">
        <w:rPr>
          <w:rFonts w:ascii="Arial" w:hAnsi="Arial" w:cs="Arial"/>
        </w:rPr>
        <w:t>,</w:t>
      </w:r>
      <w:r w:rsidR="00874008" w:rsidRPr="001E3B56">
        <w:rPr>
          <w:rFonts w:ascii="Arial" w:hAnsi="Arial" w:cs="Arial"/>
        </w:rPr>
        <w:t xml:space="preserve"> </w:t>
      </w:r>
      <w:r w:rsidR="004A3E9A" w:rsidRPr="001E3B56">
        <w:rPr>
          <w:rFonts w:ascii="Arial" w:hAnsi="Arial" w:cs="Arial"/>
        </w:rPr>
        <w:t>time-consuming,</w:t>
      </w:r>
      <w:r w:rsidR="00874008" w:rsidRPr="001E3B56">
        <w:rPr>
          <w:rFonts w:ascii="Arial" w:hAnsi="Arial" w:cs="Arial"/>
        </w:rPr>
        <w:t xml:space="preserve"> and focused on generic skills provision. Legal and large </w:t>
      </w:r>
      <w:r w:rsidR="00E13CCF" w:rsidRPr="001E3B56">
        <w:rPr>
          <w:rFonts w:ascii="Arial" w:hAnsi="Arial" w:cs="Arial"/>
        </w:rPr>
        <w:t>customers’</w:t>
      </w:r>
      <w:r w:rsidR="00874008" w:rsidRPr="001E3B56">
        <w:rPr>
          <w:rFonts w:ascii="Arial" w:hAnsi="Arial" w:cs="Arial"/>
        </w:rPr>
        <w:t xml:space="preserve"> requirements as well as government</w:t>
      </w:r>
      <w:r w:rsidR="00E13CCF" w:rsidRPr="001E3B56">
        <w:rPr>
          <w:rFonts w:ascii="Arial" w:hAnsi="Arial" w:cs="Arial"/>
        </w:rPr>
        <w:t>-</w:t>
      </w:r>
      <w:r w:rsidR="00874008" w:rsidRPr="001E3B56">
        <w:rPr>
          <w:rFonts w:ascii="Arial" w:hAnsi="Arial" w:cs="Arial"/>
        </w:rPr>
        <w:t>backed funding</w:t>
      </w:r>
      <w:r w:rsidR="00DD5491" w:rsidRPr="001E3B56">
        <w:rPr>
          <w:rFonts w:ascii="Arial" w:hAnsi="Arial" w:cs="Arial"/>
        </w:rPr>
        <w:t>s</w:t>
      </w:r>
      <w:r w:rsidR="00874008" w:rsidRPr="001E3B56">
        <w:rPr>
          <w:rFonts w:ascii="Arial" w:hAnsi="Arial" w:cs="Arial"/>
        </w:rPr>
        <w:t xml:space="preserve"> or subsidies provision</w:t>
      </w:r>
      <w:r w:rsidR="004533E7" w:rsidRPr="001E3B56">
        <w:rPr>
          <w:rFonts w:ascii="Arial" w:hAnsi="Arial" w:cs="Arial"/>
        </w:rPr>
        <w:t xml:space="preserve"> are the most frequent drivers that lead SMEs towards use of externally designed training activities</w:t>
      </w:r>
      <w:r w:rsidR="00732A85" w:rsidRPr="001E3B56">
        <w:rPr>
          <w:rFonts w:ascii="Arial" w:hAnsi="Arial" w:cs="Arial"/>
        </w:rPr>
        <w:t>.</w:t>
      </w:r>
    </w:p>
    <w:p w14:paraId="63189F42" w14:textId="745194C2" w:rsidR="00914EAB" w:rsidRPr="001E3B56" w:rsidRDefault="004C0A9C" w:rsidP="006C571E">
      <w:pPr>
        <w:spacing w:after="240" w:line="360" w:lineRule="auto"/>
        <w:ind w:firstLine="720"/>
        <w:jc w:val="both"/>
        <w:rPr>
          <w:rFonts w:ascii="Arial" w:hAnsi="Arial" w:cs="Arial"/>
        </w:rPr>
      </w:pPr>
      <w:r w:rsidRPr="001E3B56">
        <w:rPr>
          <w:rFonts w:ascii="Arial" w:hAnsi="Arial" w:cs="Arial"/>
        </w:rPr>
        <w:t>The absence of systematic training evaluation within</w:t>
      </w:r>
      <w:r w:rsidR="00DD0426" w:rsidRPr="001E3B56">
        <w:rPr>
          <w:rFonts w:ascii="Arial" w:hAnsi="Arial" w:cs="Arial"/>
        </w:rPr>
        <w:t xml:space="preserve"> SMEs has been estimated as a consequence of time</w:t>
      </w:r>
      <w:r w:rsidR="0025768B" w:rsidRPr="001E3B56">
        <w:rPr>
          <w:rFonts w:ascii="Arial" w:hAnsi="Arial" w:cs="Arial"/>
        </w:rPr>
        <w:t xml:space="preserve"> and financial constraints</w:t>
      </w:r>
      <w:r w:rsidR="00D74DEE" w:rsidRPr="001E3B56">
        <w:rPr>
          <w:rFonts w:ascii="Arial" w:hAnsi="Arial" w:cs="Arial"/>
        </w:rPr>
        <w:t>, l</w:t>
      </w:r>
      <w:r w:rsidR="0025768B" w:rsidRPr="001E3B56">
        <w:rPr>
          <w:rFonts w:ascii="Arial" w:hAnsi="Arial" w:cs="Arial"/>
        </w:rPr>
        <w:t>ack of expertise and skills on the side of</w:t>
      </w:r>
      <w:r w:rsidR="00C24CFE" w:rsidRPr="001E3B56">
        <w:rPr>
          <w:rFonts w:ascii="Arial" w:hAnsi="Arial" w:cs="Arial"/>
        </w:rPr>
        <w:t xml:space="preserve"> employers or lack of perceived need for evaluation.</w:t>
      </w:r>
      <w:r w:rsidR="00DD0B9F">
        <w:rPr>
          <w:rFonts w:ascii="Arial" w:hAnsi="Arial" w:cs="Arial"/>
        </w:rPr>
        <w:t xml:space="preserve"> </w:t>
      </w:r>
      <w:r w:rsidR="00BD4E90" w:rsidRPr="001E3B56">
        <w:rPr>
          <w:rFonts w:ascii="Arial" w:hAnsi="Arial" w:cs="Arial"/>
        </w:rPr>
        <w:t>D</w:t>
      </w:r>
      <w:r w:rsidR="00C24CFE" w:rsidRPr="001E3B56">
        <w:rPr>
          <w:rFonts w:ascii="Arial" w:hAnsi="Arial" w:cs="Arial"/>
        </w:rPr>
        <w:t>irect observation of employee performance to evaluate training effectiveness is the most frequent approach to training evaluation</w:t>
      </w:r>
      <w:r w:rsidR="00BD4E90" w:rsidRPr="001E3B56">
        <w:rPr>
          <w:rFonts w:ascii="Arial" w:hAnsi="Arial" w:cs="Arial"/>
        </w:rPr>
        <w:t xml:space="preserve"> within SMEs</w:t>
      </w:r>
      <w:r w:rsidR="00430AFB" w:rsidRPr="001E3B56">
        <w:rPr>
          <w:rFonts w:ascii="Arial" w:hAnsi="Arial" w:cs="Arial"/>
        </w:rPr>
        <w:t>,</w:t>
      </w:r>
      <w:r w:rsidR="002C3F19" w:rsidRPr="001E3B56">
        <w:rPr>
          <w:rFonts w:ascii="Arial" w:hAnsi="Arial" w:cs="Arial"/>
        </w:rPr>
        <w:t xml:space="preserve"> if implemented at all.</w:t>
      </w:r>
      <w:r w:rsidR="004B666E" w:rsidRPr="001E3B56">
        <w:rPr>
          <w:rFonts w:ascii="Arial" w:hAnsi="Arial" w:cs="Arial"/>
        </w:rPr>
        <w:t xml:space="preserve"> Although cost</w:t>
      </w:r>
      <w:r w:rsidR="00430AFB" w:rsidRPr="001E3B56">
        <w:rPr>
          <w:rFonts w:ascii="Arial" w:hAnsi="Arial" w:cs="Arial"/>
        </w:rPr>
        <w:t>-</w:t>
      </w:r>
      <w:r w:rsidR="004B666E" w:rsidRPr="001E3B56">
        <w:rPr>
          <w:rFonts w:ascii="Arial" w:hAnsi="Arial" w:cs="Arial"/>
        </w:rPr>
        <w:t>effective and convenient to their needs</w:t>
      </w:r>
      <w:r w:rsidR="00914EAB" w:rsidRPr="001E3B56">
        <w:rPr>
          <w:rFonts w:ascii="Arial" w:hAnsi="Arial" w:cs="Arial"/>
        </w:rPr>
        <w:t>,</w:t>
      </w:r>
      <w:r w:rsidR="004B666E" w:rsidRPr="001E3B56">
        <w:rPr>
          <w:rFonts w:ascii="Arial" w:hAnsi="Arial" w:cs="Arial"/>
        </w:rPr>
        <w:t xml:space="preserve"> it prevents them from determining whether th</w:t>
      </w:r>
      <w:r w:rsidR="00914EAB" w:rsidRPr="001E3B56">
        <w:rPr>
          <w:rFonts w:ascii="Arial" w:hAnsi="Arial" w:cs="Arial"/>
        </w:rPr>
        <w:t>ei</w:t>
      </w:r>
      <w:r w:rsidR="004B666E" w:rsidRPr="001E3B56">
        <w:rPr>
          <w:rFonts w:ascii="Arial" w:hAnsi="Arial" w:cs="Arial"/>
        </w:rPr>
        <w:t>r training efforts are sufficient and effective</w:t>
      </w:r>
      <w:r w:rsidR="00667CB4" w:rsidRPr="001E3B56">
        <w:rPr>
          <w:rFonts w:ascii="Arial" w:hAnsi="Arial" w:cs="Arial"/>
        </w:rPr>
        <w:t xml:space="preserve"> or from identifying skill</w:t>
      </w:r>
      <w:r w:rsidR="00914EAB" w:rsidRPr="001E3B56">
        <w:rPr>
          <w:rFonts w:ascii="Arial" w:hAnsi="Arial" w:cs="Arial"/>
        </w:rPr>
        <w:t>s</w:t>
      </w:r>
      <w:r w:rsidR="00667CB4" w:rsidRPr="001E3B56">
        <w:rPr>
          <w:rFonts w:ascii="Arial" w:hAnsi="Arial" w:cs="Arial"/>
        </w:rPr>
        <w:t xml:space="preserve"> gaps and benefits allocation</w:t>
      </w:r>
      <w:r w:rsidR="00914EAB" w:rsidRPr="001E3B56">
        <w:rPr>
          <w:rFonts w:ascii="Arial" w:hAnsi="Arial" w:cs="Arial"/>
        </w:rPr>
        <w:t xml:space="preserve"> among</w:t>
      </w:r>
      <w:r w:rsidR="00667CB4" w:rsidRPr="001E3B56">
        <w:rPr>
          <w:rFonts w:ascii="Arial" w:hAnsi="Arial" w:cs="Arial"/>
        </w:rPr>
        <w:t xml:space="preserve"> their </w:t>
      </w:r>
      <w:r w:rsidR="00B50A75" w:rsidRPr="001E3B56">
        <w:rPr>
          <w:rFonts w:ascii="Arial" w:hAnsi="Arial" w:cs="Arial"/>
        </w:rPr>
        <w:t>workforces</w:t>
      </w:r>
      <w:r w:rsidR="00914EAB" w:rsidRPr="001E3B56">
        <w:rPr>
          <w:rFonts w:ascii="Arial" w:hAnsi="Arial" w:cs="Arial"/>
        </w:rPr>
        <w:t>.</w:t>
      </w:r>
      <w:r w:rsidR="00602B1C" w:rsidRPr="001E3B56">
        <w:rPr>
          <w:rFonts w:ascii="Arial" w:hAnsi="Arial" w:cs="Arial"/>
        </w:rPr>
        <w:t xml:space="preserve"> </w:t>
      </w:r>
    </w:p>
    <w:p w14:paraId="2BD678E7" w14:textId="2F643CEF" w:rsidR="006C28FA" w:rsidRPr="001E3B56" w:rsidRDefault="00D6407D" w:rsidP="006C571E">
      <w:pPr>
        <w:spacing w:after="240" w:line="360" w:lineRule="auto"/>
        <w:ind w:firstLine="720"/>
        <w:jc w:val="both"/>
        <w:rPr>
          <w:rFonts w:ascii="Arial" w:hAnsi="Arial" w:cs="Arial"/>
        </w:rPr>
      </w:pPr>
      <w:r w:rsidRPr="001E3B56">
        <w:rPr>
          <w:rFonts w:ascii="Arial" w:hAnsi="Arial" w:cs="Arial"/>
        </w:rPr>
        <w:t>As discussed before the majority of</w:t>
      </w:r>
      <w:r w:rsidR="00F43307" w:rsidRPr="001E3B56">
        <w:rPr>
          <w:rFonts w:ascii="Arial" w:hAnsi="Arial" w:cs="Arial"/>
        </w:rPr>
        <w:t xml:space="preserve"> SMEs are undertaking training and skills development via </w:t>
      </w:r>
      <w:r w:rsidR="00FA2789" w:rsidRPr="001E3B56">
        <w:rPr>
          <w:rFonts w:ascii="Arial" w:hAnsi="Arial" w:cs="Arial"/>
        </w:rPr>
        <w:t>a variety</w:t>
      </w:r>
      <w:r w:rsidR="00F43307" w:rsidRPr="001E3B56">
        <w:rPr>
          <w:rFonts w:ascii="Arial" w:hAnsi="Arial" w:cs="Arial"/>
        </w:rPr>
        <w:t xml:space="preserve"> of informal processes and activities that </w:t>
      </w:r>
      <w:r w:rsidR="00B21D84" w:rsidRPr="001E3B56">
        <w:rPr>
          <w:rFonts w:ascii="Arial" w:hAnsi="Arial" w:cs="Arial"/>
        </w:rPr>
        <w:t>have</w:t>
      </w:r>
      <w:r w:rsidR="00F43307" w:rsidRPr="001E3B56">
        <w:rPr>
          <w:rFonts w:ascii="Arial" w:hAnsi="Arial" w:cs="Arial"/>
        </w:rPr>
        <w:t xml:space="preserve"> been proved as more effective and adequate to their needs</w:t>
      </w:r>
      <w:r w:rsidR="007C1F54" w:rsidRPr="001E3B56">
        <w:rPr>
          <w:rFonts w:ascii="Arial" w:hAnsi="Arial" w:cs="Arial"/>
        </w:rPr>
        <w:t xml:space="preserve">. Due to their focus on niche </w:t>
      </w:r>
      <w:r w:rsidR="00FA2789" w:rsidRPr="001E3B56">
        <w:rPr>
          <w:rFonts w:ascii="Arial" w:hAnsi="Arial" w:cs="Arial"/>
        </w:rPr>
        <w:t>market</w:t>
      </w:r>
      <w:r w:rsidR="007C1F54" w:rsidRPr="001E3B56">
        <w:rPr>
          <w:rFonts w:ascii="Arial" w:hAnsi="Arial" w:cs="Arial"/>
        </w:rPr>
        <w:t>s and requirement</w:t>
      </w:r>
      <w:r w:rsidR="00FA2789" w:rsidRPr="001E3B56">
        <w:rPr>
          <w:rFonts w:ascii="Arial" w:hAnsi="Arial" w:cs="Arial"/>
        </w:rPr>
        <w:t>s</w:t>
      </w:r>
      <w:r w:rsidR="00844D8F" w:rsidRPr="001E3B56">
        <w:rPr>
          <w:rFonts w:ascii="Arial" w:hAnsi="Arial" w:cs="Arial"/>
        </w:rPr>
        <w:t xml:space="preserve"> for unique technical skills entailing employee interactions and building experience</w:t>
      </w:r>
      <w:r w:rsidR="00F2560B" w:rsidRPr="001E3B56">
        <w:rPr>
          <w:rFonts w:ascii="Arial" w:hAnsi="Arial" w:cs="Arial"/>
        </w:rPr>
        <w:t>,</w:t>
      </w:r>
      <w:r w:rsidR="00B21D84" w:rsidRPr="001E3B56">
        <w:rPr>
          <w:rFonts w:ascii="Arial" w:hAnsi="Arial" w:cs="Arial"/>
        </w:rPr>
        <w:t xml:space="preserve"> </w:t>
      </w:r>
      <w:r w:rsidR="00B21D84" w:rsidRPr="009760D9">
        <w:rPr>
          <w:rFonts w:ascii="Arial" w:hAnsi="Arial" w:cs="Arial"/>
          <w:i/>
          <w:iCs/>
        </w:rPr>
        <w:t>on</w:t>
      </w:r>
      <w:r w:rsidR="00F2560B" w:rsidRPr="009760D9">
        <w:rPr>
          <w:rFonts w:ascii="Arial" w:hAnsi="Arial" w:cs="Arial"/>
          <w:i/>
          <w:iCs/>
        </w:rPr>
        <w:t>-</w:t>
      </w:r>
      <w:r w:rsidR="00B21D84" w:rsidRPr="009760D9">
        <w:rPr>
          <w:rFonts w:ascii="Arial" w:hAnsi="Arial" w:cs="Arial"/>
          <w:i/>
          <w:iCs/>
        </w:rPr>
        <w:t>the</w:t>
      </w:r>
      <w:r w:rsidR="00F2560B" w:rsidRPr="009760D9">
        <w:rPr>
          <w:rFonts w:ascii="Arial" w:hAnsi="Arial" w:cs="Arial"/>
          <w:i/>
          <w:iCs/>
        </w:rPr>
        <w:t>-</w:t>
      </w:r>
      <w:r w:rsidR="00B21D84" w:rsidRPr="009760D9">
        <w:rPr>
          <w:rFonts w:ascii="Arial" w:hAnsi="Arial" w:cs="Arial"/>
          <w:i/>
          <w:iCs/>
        </w:rPr>
        <w:t>job training</w:t>
      </w:r>
      <w:r w:rsidR="00B21D84" w:rsidRPr="001E3B56">
        <w:rPr>
          <w:rFonts w:ascii="Arial" w:hAnsi="Arial" w:cs="Arial"/>
        </w:rPr>
        <w:t xml:space="preserve"> pl</w:t>
      </w:r>
      <w:r w:rsidR="00F2560B" w:rsidRPr="001E3B56">
        <w:rPr>
          <w:rFonts w:ascii="Arial" w:hAnsi="Arial" w:cs="Arial"/>
        </w:rPr>
        <w:t>ays</w:t>
      </w:r>
      <w:r w:rsidR="00B21D84" w:rsidRPr="001E3B56">
        <w:rPr>
          <w:rFonts w:ascii="Arial" w:hAnsi="Arial" w:cs="Arial"/>
        </w:rPr>
        <w:t xml:space="preserve"> </w:t>
      </w:r>
      <w:r w:rsidR="00054526" w:rsidRPr="001E3B56">
        <w:rPr>
          <w:rFonts w:ascii="Arial" w:hAnsi="Arial" w:cs="Arial"/>
        </w:rPr>
        <w:t>an essential</w:t>
      </w:r>
      <w:r w:rsidR="00B21D84" w:rsidRPr="001E3B56">
        <w:rPr>
          <w:rFonts w:ascii="Arial" w:hAnsi="Arial" w:cs="Arial"/>
        </w:rPr>
        <w:t xml:space="preserve"> role in</w:t>
      </w:r>
      <w:r w:rsidR="007B1203" w:rsidRPr="001E3B56">
        <w:rPr>
          <w:rFonts w:ascii="Arial" w:hAnsi="Arial" w:cs="Arial"/>
        </w:rPr>
        <w:t xml:space="preserve"> SMEs</w:t>
      </w:r>
      <w:r w:rsidR="00054526" w:rsidRPr="001E3B56">
        <w:rPr>
          <w:rFonts w:ascii="Arial" w:hAnsi="Arial" w:cs="Arial"/>
        </w:rPr>
        <w:t>’</w:t>
      </w:r>
      <w:r w:rsidR="007B1203" w:rsidRPr="001E3B56">
        <w:rPr>
          <w:rFonts w:ascii="Arial" w:hAnsi="Arial" w:cs="Arial"/>
        </w:rPr>
        <w:t xml:space="preserve"> approach to training.</w:t>
      </w:r>
      <w:r w:rsidR="0095546E" w:rsidRPr="001E3B56">
        <w:rPr>
          <w:rFonts w:ascii="Arial" w:hAnsi="Arial" w:cs="Arial"/>
        </w:rPr>
        <w:t xml:space="preserve"> Although occurring informally</w:t>
      </w:r>
      <w:r w:rsidR="00054526" w:rsidRPr="001E3B56">
        <w:rPr>
          <w:rFonts w:ascii="Arial" w:hAnsi="Arial" w:cs="Arial"/>
        </w:rPr>
        <w:t>,</w:t>
      </w:r>
      <w:r w:rsidR="0095546E" w:rsidRPr="001E3B56">
        <w:rPr>
          <w:rFonts w:ascii="Arial" w:hAnsi="Arial" w:cs="Arial"/>
        </w:rPr>
        <w:t xml:space="preserve"> due to the small team structure</w:t>
      </w:r>
      <w:r w:rsidR="00054526" w:rsidRPr="001E3B56">
        <w:rPr>
          <w:rFonts w:ascii="Arial" w:hAnsi="Arial" w:cs="Arial"/>
        </w:rPr>
        <w:t>,</w:t>
      </w:r>
      <w:r w:rsidR="00F07AB2" w:rsidRPr="001E3B56">
        <w:rPr>
          <w:rFonts w:ascii="Arial" w:hAnsi="Arial" w:cs="Arial"/>
        </w:rPr>
        <w:t xml:space="preserve"> it is provided by the managers and senior staff within the work </w:t>
      </w:r>
      <w:r w:rsidR="00F07AB2" w:rsidRPr="001E3B56">
        <w:rPr>
          <w:rFonts w:ascii="Arial" w:hAnsi="Arial" w:cs="Arial"/>
        </w:rPr>
        <w:lastRenderedPageBreak/>
        <w:t xml:space="preserve">process to ensure the job has been done correctly </w:t>
      </w:r>
      <w:r w:rsidR="000B5956" w:rsidRPr="001E3B56">
        <w:rPr>
          <w:rFonts w:ascii="Arial" w:hAnsi="Arial" w:cs="Arial"/>
        </w:rPr>
        <w:t xml:space="preserve">and </w:t>
      </w:r>
      <w:r w:rsidR="00F07AB2" w:rsidRPr="001E3B56">
        <w:rPr>
          <w:rFonts w:ascii="Arial" w:hAnsi="Arial" w:cs="Arial"/>
        </w:rPr>
        <w:t xml:space="preserve">the policies and procedures have </w:t>
      </w:r>
      <w:r w:rsidR="000B5956" w:rsidRPr="001E3B56">
        <w:rPr>
          <w:rFonts w:ascii="Arial" w:hAnsi="Arial" w:cs="Arial"/>
        </w:rPr>
        <w:t>been</w:t>
      </w:r>
      <w:r w:rsidR="00F07AB2" w:rsidRPr="001E3B56">
        <w:rPr>
          <w:rFonts w:ascii="Arial" w:hAnsi="Arial" w:cs="Arial"/>
        </w:rPr>
        <w:t xml:space="preserve"> </w:t>
      </w:r>
      <w:r w:rsidR="00881A4F" w:rsidRPr="001E3B56">
        <w:rPr>
          <w:rFonts w:ascii="Arial" w:hAnsi="Arial" w:cs="Arial"/>
        </w:rPr>
        <w:t xml:space="preserve">fully </w:t>
      </w:r>
      <w:r w:rsidR="00F07AB2" w:rsidRPr="001E3B56">
        <w:rPr>
          <w:rFonts w:ascii="Arial" w:hAnsi="Arial" w:cs="Arial"/>
        </w:rPr>
        <w:t>implemented</w:t>
      </w:r>
      <w:r w:rsidR="000B5956" w:rsidRPr="001E3B56">
        <w:rPr>
          <w:rFonts w:ascii="Arial" w:hAnsi="Arial" w:cs="Arial"/>
        </w:rPr>
        <w:t xml:space="preserve">. </w:t>
      </w:r>
      <w:r w:rsidR="000140DB" w:rsidRPr="001E3B56">
        <w:rPr>
          <w:rFonts w:ascii="Arial" w:hAnsi="Arial" w:cs="Arial"/>
        </w:rPr>
        <w:t xml:space="preserve">The process of </w:t>
      </w:r>
      <w:r w:rsidR="000140DB" w:rsidRPr="001E3B56">
        <w:rPr>
          <w:rFonts w:ascii="Arial" w:hAnsi="Arial" w:cs="Arial"/>
          <w:i/>
          <w:iCs/>
        </w:rPr>
        <w:t>mentoring</w:t>
      </w:r>
      <w:r w:rsidR="000140DB" w:rsidRPr="001E3B56">
        <w:rPr>
          <w:rFonts w:ascii="Arial" w:hAnsi="Arial" w:cs="Arial"/>
        </w:rPr>
        <w:t xml:space="preserve"> of the new employees is carried out by the senior staff</w:t>
      </w:r>
      <w:r w:rsidR="00AB6B1E" w:rsidRPr="001E3B56">
        <w:rPr>
          <w:rFonts w:ascii="Arial" w:hAnsi="Arial" w:cs="Arial"/>
        </w:rPr>
        <w:t xml:space="preserve"> through </w:t>
      </w:r>
      <w:r w:rsidR="00732E86" w:rsidRPr="001E3B56">
        <w:rPr>
          <w:rFonts w:ascii="Arial" w:hAnsi="Arial" w:cs="Arial"/>
        </w:rPr>
        <w:t>one-to-one</w:t>
      </w:r>
      <w:r w:rsidR="00AB6B1E" w:rsidRPr="001E3B56">
        <w:rPr>
          <w:rFonts w:ascii="Arial" w:hAnsi="Arial" w:cs="Arial"/>
        </w:rPr>
        <w:t xml:space="preserve"> coaching</w:t>
      </w:r>
      <w:r w:rsidR="00881A4F" w:rsidRPr="001E3B56">
        <w:rPr>
          <w:rFonts w:ascii="Arial" w:hAnsi="Arial" w:cs="Arial"/>
        </w:rPr>
        <w:t>,</w:t>
      </w:r>
      <w:r w:rsidR="00AB6B1E" w:rsidRPr="001E3B56">
        <w:rPr>
          <w:rFonts w:ascii="Arial" w:hAnsi="Arial" w:cs="Arial"/>
        </w:rPr>
        <w:t xml:space="preserve"> advising and feedback to help and support new entries in adopting new skills and requirements. </w:t>
      </w:r>
      <w:r w:rsidR="003F654C" w:rsidRPr="001E3B56">
        <w:rPr>
          <w:rFonts w:ascii="Arial" w:hAnsi="Arial" w:cs="Arial"/>
          <w:i/>
          <w:iCs/>
        </w:rPr>
        <w:t>Teamwork</w:t>
      </w:r>
      <w:r w:rsidR="00AB6B1E" w:rsidRPr="001E3B56">
        <w:rPr>
          <w:rFonts w:ascii="Arial" w:hAnsi="Arial" w:cs="Arial"/>
        </w:rPr>
        <w:t xml:space="preserve"> has </w:t>
      </w:r>
      <w:r w:rsidR="00710D07" w:rsidRPr="001E3B56">
        <w:rPr>
          <w:rFonts w:ascii="Arial" w:hAnsi="Arial" w:cs="Arial"/>
        </w:rPr>
        <w:t xml:space="preserve">proved </w:t>
      </w:r>
      <w:r w:rsidR="00AB6B1E" w:rsidRPr="001E3B56">
        <w:rPr>
          <w:rFonts w:ascii="Arial" w:hAnsi="Arial" w:cs="Arial"/>
        </w:rPr>
        <w:t>very useful</w:t>
      </w:r>
      <w:r w:rsidR="004B7CDD" w:rsidRPr="001E3B56">
        <w:rPr>
          <w:rFonts w:ascii="Arial" w:hAnsi="Arial" w:cs="Arial"/>
        </w:rPr>
        <w:t xml:space="preserve"> </w:t>
      </w:r>
      <w:r w:rsidR="00024792" w:rsidRPr="001E3B56">
        <w:rPr>
          <w:rFonts w:ascii="Arial" w:hAnsi="Arial" w:cs="Arial"/>
        </w:rPr>
        <w:t>f</w:t>
      </w:r>
      <w:r w:rsidR="004B7CDD" w:rsidRPr="001E3B56">
        <w:rPr>
          <w:rFonts w:ascii="Arial" w:hAnsi="Arial" w:cs="Arial"/>
        </w:rPr>
        <w:t xml:space="preserve">or building </w:t>
      </w:r>
      <w:r w:rsidR="00710D07" w:rsidRPr="001E3B56">
        <w:rPr>
          <w:rFonts w:ascii="Arial" w:hAnsi="Arial" w:cs="Arial"/>
        </w:rPr>
        <w:t>a multiskilled</w:t>
      </w:r>
      <w:r w:rsidR="004B7CDD" w:rsidRPr="001E3B56">
        <w:rPr>
          <w:rFonts w:ascii="Arial" w:hAnsi="Arial" w:cs="Arial"/>
        </w:rPr>
        <w:t xml:space="preserve"> workforce and problem solving. </w:t>
      </w:r>
      <w:r w:rsidR="00147A55" w:rsidRPr="001E3B56">
        <w:rPr>
          <w:rFonts w:ascii="Arial" w:hAnsi="Arial" w:cs="Arial"/>
        </w:rPr>
        <w:t>Additionally,</w:t>
      </w:r>
      <w:r w:rsidR="003F654C" w:rsidRPr="001E3B56">
        <w:rPr>
          <w:rFonts w:ascii="Arial" w:hAnsi="Arial" w:cs="Arial"/>
        </w:rPr>
        <w:t xml:space="preserve"> </w:t>
      </w:r>
      <w:r w:rsidR="004B7CDD" w:rsidRPr="001E3B56">
        <w:rPr>
          <w:rFonts w:ascii="Arial" w:hAnsi="Arial" w:cs="Arial"/>
          <w:i/>
          <w:iCs/>
        </w:rPr>
        <w:t>team meetings</w:t>
      </w:r>
      <w:r w:rsidR="004B7CDD" w:rsidRPr="001E3B56">
        <w:rPr>
          <w:rFonts w:ascii="Arial" w:hAnsi="Arial" w:cs="Arial"/>
        </w:rPr>
        <w:t xml:space="preserve"> are utilized</w:t>
      </w:r>
      <w:r w:rsidR="00F804D7" w:rsidRPr="001E3B56">
        <w:rPr>
          <w:rFonts w:ascii="Arial" w:hAnsi="Arial" w:cs="Arial"/>
        </w:rPr>
        <w:t xml:space="preserve"> to share firm</w:t>
      </w:r>
      <w:r w:rsidR="00710D07" w:rsidRPr="001E3B56">
        <w:rPr>
          <w:rFonts w:ascii="Arial" w:hAnsi="Arial" w:cs="Arial"/>
        </w:rPr>
        <w:t>-</w:t>
      </w:r>
      <w:r w:rsidR="00F804D7" w:rsidRPr="001E3B56">
        <w:rPr>
          <w:rFonts w:ascii="Arial" w:hAnsi="Arial" w:cs="Arial"/>
        </w:rPr>
        <w:t xml:space="preserve">specific knowledge and practices, discuss new ideas, exchange </w:t>
      </w:r>
      <w:r w:rsidR="004A3E9A" w:rsidRPr="001E3B56">
        <w:rPr>
          <w:rFonts w:ascii="Arial" w:hAnsi="Arial" w:cs="Arial"/>
        </w:rPr>
        <w:t>experience,</w:t>
      </w:r>
      <w:r w:rsidR="00F804D7" w:rsidRPr="001E3B56">
        <w:rPr>
          <w:rFonts w:ascii="Arial" w:hAnsi="Arial" w:cs="Arial"/>
        </w:rPr>
        <w:t xml:space="preserve"> and resolve problems by reflecting on previous similar issues.</w:t>
      </w:r>
      <w:r w:rsidR="002F6FAD" w:rsidRPr="001E3B56">
        <w:rPr>
          <w:rFonts w:ascii="Arial" w:hAnsi="Arial" w:cs="Arial"/>
        </w:rPr>
        <w:t xml:space="preserve"> Other informal ways of information sharing and keeping </w:t>
      </w:r>
      <w:r w:rsidR="00710D07" w:rsidRPr="001E3B56">
        <w:rPr>
          <w:rFonts w:ascii="Arial" w:hAnsi="Arial" w:cs="Arial"/>
        </w:rPr>
        <w:t>up to date</w:t>
      </w:r>
      <w:r w:rsidR="002F6FAD" w:rsidRPr="001E3B56">
        <w:rPr>
          <w:rFonts w:ascii="Arial" w:hAnsi="Arial" w:cs="Arial"/>
        </w:rPr>
        <w:t xml:space="preserve"> include Internet web pages and off</w:t>
      </w:r>
      <w:r w:rsidR="00710D07" w:rsidRPr="001E3B56">
        <w:rPr>
          <w:rFonts w:ascii="Arial" w:hAnsi="Arial" w:cs="Arial"/>
        </w:rPr>
        <w:t>-</w:t>
      </w:r>
      <w:r w:rsidR="002F6FAD" w:rsidRPr="001E3B56">
        <w:rPr>
          <w:rFonts w:ascii="Arial" w:hAnsi="Arial" w:cs="Arial"/>
        </w:rPr>
        <w:t>the</w:t>
      </w:r>
      <w:r w:rsidR="00710D07" w:rsidRPr="001E3B56">
        <w:rPr>
          <w:rFonts w:ascii="Arial" w:hAnsi="Arial" w:cs="Arial"/>
        </w:rPr>
        <w:t>-</w:t>
      </w:r>
      <w:r w:rsidR="002F6FAD" w:rsidRPr="001E3B56">
        <w:rPr>
          <w:rFonts w:ascii="Arial" w:hAnsi="Arial" w:cs="Arial"/>
        </w:rPr>
        <w:t>job networking. Involvement in fir</w:t>
      </w:r>
      <w:r w:rsidR="00710D07" w:rsidRPr="001E3B56">
        <w:rPr>
          <w:rFonts w:ascii="Arial" w:hAnsi="Arial" w:cs="Arial"/>
        </w:rPr>
        <w:t>m’s</w:t>
      </w:r>
      <w:r w:rsidR="002F6FAD" w:rsidRPr="001E3B56">
        <w:rPr>
          <w:rFonts w:ascii="Arial" w:hAnsi="Arial" w:cs="Arial"/>
        </w:rPr>
        <w:t xml:space="preserve"> training sessions or</w:t>
      </w:r>
      <w:r w:rsidR="00222613" w:rsidRPr="001E3B56">
        <w:rPr>
          <w:rFonts w:ascii="Arial" w:hAnsi="Arial" w:cs="Arial"/>
        </w:rPr>
        <w:t xml:space="preserve"> </w:t>
      </w:r>
      <w:r w:rsidR="00710D07" w:rsidRPr="001E3B56">
        <w:rPr>
          <w:rFonts w:ascii="Arial" w:hAnsi="Arial" w:cs="Arial"/>
        </w:rPr>
        <w:t>R</w:t>
      </w:r>
      <w:r w:rsidR="00222613" w:rsidRPr="001E3B56">
        <w:rPr>
          <w:rFonts w:ascii="Arial" w:hAnsi="Arial" w:cs="Arial"/>
        </w:rPr>
        <w:t xml:space="preserve">esearch </w:t>
      </w:r>
      <w:r w:rsidR="00710D07" w:rsidRPr="001E3B56">
        <w:rPr>
          <w:rFonts w:ascii="Arial" w:hAnsi="Arial" w:cs="Arial"/>
        </w:rPr>
        <w:t>&amp;</w:t>
      </w:r>
      <w:r w:rsidR="00222613" w:rsidRPr="001E3B56">
        <w:rPr>
          <w:rFonts w:ascii="Arial" w:hAnsi="Arial" w:cs="Arial"/>
        </w:rPr>
        <w:t xml:space="preserve"> </w:t>
      </w:r>
      <w:r w:rsidR="00710D07" w:rsidRPr="001E3B56">
        <w:rPr>
          <w:rFonts w:ascii="Arial" w:hAnsi="Arial" w:cs="Arial"/>
        </w:rPr>
        <w:t>D</w:t>
      </w:r>
      <w:r w:rsidR="00222613" w:rsidRPr="001E3B56">
        <w:rPr>
          <w:rFonts w:ascii="Arial" w:hAnsi="Arial" w:cs="Arial"/>
        </w:rPr>
        <w:t>evelopment projects provided by government</w:t>
      </w:r>
      <w:r w:rsidR="00710D07" w:rsidRPr="001E3B56">
        <w:rPr>
          <w:rFonts w:ascii="Arial" w:hAnsi="Arial" w:cs="Arial"/>
        </w:rPr>
        <w:t xml:space="preserve"> supported</w:t>
      </w:r>
      <w:r w:rsidR="00222613" w:rsidRPr="001E3B56">
        <w:rPr>
          <w:rFonts w:ascii="Arial" w:hAnsi="Arial" w:cs="Arial"/>
        </w:rPr>
        <w:t xml:space="preserve"> programs also have important impact on employee</w:t>
      </w:r>
      <w:r w:rsidR="00B804F5" w:rsidRPr="001E3B56">
        <w:rPr>
          <w:rFonts w:ascii="Arial" w:hAnsi="Arial" w:cs="Arial"/>
        </w:rPr>
        <w:t>s</w:t>
      </w:r>
      <w:r w:rsidR="00222613" w:rsidRPr="001E3B56">
        <w:rPr>
          <w:rFonts w:ascii="Arial" w:hAnsi="Arial" w:cs="Arial"/>
        </w:rPr>
        <w:t xml:space="preserve"> training and skills building</w:t>
      </w:r>
      <w:r w:rsidR="00732E86" w:rsidRPr="001E3B56">
        <w:rPr>
          <w:rFonts w:ascii="Arial" w:hAnsi="Arial" w:cs="Arial"/>
        </w:rPr>
        <w:t>.</w:t>
      </w:r>
    </w:p>
    <w:p w14:paraId="51044F76" w14:textId="49B05075" w:rsidR="00215B86" w:rsidRDefault="00CD79C5" w:rsidP="006C571E">
      <w:pPr>
        <w:spacing w:after="240" w:line="360" w:lineRule="auto"/>
        <w:ind w:firstLine="720"/>
        <w:jc w:val="both"/>
        <w:rPr>
          <w:rFonts w:ascii="Arial" w:hAnsi="Arial" w:cs="Arial"/>
        </w:rPr>
      </w:pPr>
      <w:r w:rsidRPr="001E3B56">
        <w:rPr>
          <w:rFonts w:ascii="Arial" w:hAnsi="Arial" w:cs="Arial"/>
        </w:rPr>
        <w:t xml:space="preserve">The benefits from </w:t>
      </w:r>
      <w:r w:rsidR="006C7EE5" w:rsidRPr="001E3B56">
        <w:rPr>
          <w:rFonts w:ascii="Arial" w:hAnsi="Arial" w:cs="Arial"/>
        </w:rPr>
        <w:t>implementing</w:t>
      </w:r>
      <w:r w:rsidRPr="001E3B56">
        <w:rPr>
          <w:rFonts w:ascii="Arial" w:hAnsi="Arial" w:cs="Arial"/>
        </w:rPr>
        <w:t xml:space="preserve"> these types of informal training activities are multiple.  </w:t>
      </w:r>
      <w:r w:rsidR="00ED50C4">
        <w:rPr>
          <w:rFonts w:ascii="Arial" w:hAnsi="Arial" w:cs="Arial"/>
        </w:rPr>
        <w:t xml:space="preserve">At </w:t>
      </w:r>
      <w:r w:rsidR="006C7EE5" w:rsidRPr="001E3B56">
        <w:rPr>
          <w:rFonts w:ascii="Arial" w:hAnsi="Arial" w:cs="Arial"/>
        </w:rPr>
        <w:t>organizational</w:t>
      </w:r>
      <w:r w:rsidRPr="001E3B56">
        <w:rPr>
          <w:rFonts w:ascii="Arial" w:hAnsi="Arial" w:cs="Arial"/>
        </w:rPr>
        <w:t xml:space="preserve"> level it is </w:t>
      </w:r>
      <w:r w:rsidR="001D4102" w:rsidRPr="001E3B56">
        <w:rPr>
          <w:rFonts w:ascii="Arial" w:hAnsi="Arial" w:cs="Arial"/>
        </w:rPr>
        <w:t>a more</w:t>
      </w:r>
      <w:r w:rsidRPr="001E3B56">
        <w:rPr>
          <w:rFonts w:ascii="Arial" w:hAnsi="Arial" w:cs="Arial"/>
        </w:rPr>
        <w:t xml:space="preserve"> </w:t>
      </w:r>
      <w:r w:rsidR="00E739CB" w:rsidRPr="001E3B56">
        <w:rPr>
          <w:rFonts w:ascii="Arial" w:hAnsi="Arial" w:cs="Arial"/>
        </w:rPr>
        <w:t>cost-effective</w:t>
      </w:r>
      <w:r w:rsidRPr="001E3B56">
        <w:rPr>
          <w:rFonts w:ascii="Arial" w:hAnsi="Arial" w:cs="Arial"/>
        </w:rPr>
        <w:t xml:space="preserve"> method</w:t>
      </w:r>
      <w:r w:rsidR="00CF61D9" w:rsidRPr="001E3B56">
        <w:rPr>
          <w:rFonts w:ascii="Arial" w:hAnsi="Arial" w:cs="Arial"/>
        </w:rPr>
        <w:t xml:space="preserve"> of employee training that </w:t>
      </w:r>
      <w:r w:rsidR="00E739CB" w:rsidRPr="001E3B56">
        <w:rPr>
          <w:rFonts w:ascii="Arial" w:hAnsi="Arial" w:cs="Arial"/>
        </w:rPr>
        <w:t>ha</w:t>
      </w:r>
      <w:r w:rsidR="00513FD0" w:rsidRPr="001E3B56">
        <w:rPr>
          <w:rFonts w:ascii="Arial" w:hAnsi="Arial" w:cs="Arial"/>
        </w:rPr>
        <w:t>s</w:t>
      </w:r>
      <w:r w:rsidR="00CF61D9" w:rsidRPr="001E3B56">
        <w:rPr>
          <w:rFonts w:ascii="Arial" w:hAnsi="Arial" w:cs="Arial"/>
        </w:rPr>
        <w:t xml:space="preserve"> less </w:t>
      </w:r>
      <w:r w:rsidR="006C7EE5" w:rsidRPr="001E3B56">
        <w:rPr>
          <w:rFonts w:ascii="Arial" w:hAnsi="Arial" w:cs="Arial"/>
        </w:rPr>
        <w:t xml:space="preserve">negative </w:t>
      </w:r>
      <w:r w:rsidR="00CF61D9" w:rsidRPr="001E3B56">
        <w:rPr>
          <w:rFonts w:ascii="Arial" w:hAnsi="Arial" w:cs="Arial"/>
        </w:rPr>
        <w:t xml:space="preserve">impact on </w:t>
      </w:r>
      <w:r w:rsidR="001D4102" w:rsidRPr="001E3B56">
        <w:rPr>
          <w:rFonts w:ascii="Arial" w:hAnsi="Arial" w:cs="Arial"/>
        </w:rPr>
        <w:t>the production</w:t>
      </w:r>
      <w:r w:rsidR="00CF61D9" w:rsidRPr="001E3B56">
        <w:rPr>
          <w:rFonts w:ascii="Arial" w:hAnsi="Arial" w:cs="Arial"/>
        </w:rPr>
        <w:t xml:space="preserve"> process in terms of interruptions and lost time.</w:t>
      </w:r>
      <w:r w:rsidR="001E1393" w:rsidRPr="001E3B56">
        <w:rPr>
          <w:rFonts w:ascii="Arial" w:hAnsi="Arial" w:cs="Arial"/>
        </w:rPr>
        <w:t xml:space="preserve"> It benefits employees by increasing their knowledge</w:t>
      </w:r>
      <w:r w:rsidR="00E739CB" w:rsidRPr="001E3B56">
        <w:rPr>
          <w:rFonts w:ascii="Arial" w:hAnsi="Arial" w:cs="Arial"/>
        </w:rPr>
        <w:t>,</w:t>
      </w:r>
      <w:r w:rsidR="001E1393" w:rsidRPr="001E3B56">
        <w:rPr>
          <w:rFonts w:ascii="Arial" w:hAnsi="Arial" w:cs="Arial"/>
        </w:rPr>
        <w:t xml:space="preserve"> self-confidence</w:t>
      </w:r>
      <w:r w:rsidR="00E739CB" w:rsidRPr="001E3B56">
        <w:rPr>
          <w:rFonts w:ascii="Arial" w:hAnsi="Arial" w:cs="Arial"/>
        </w:rPr>
        <w:t xml:space="preserve">, </w:t>
      </w:r>
      <w:r w:rsidR="00D21DCF" w:rsidRPr="001E3B56">
        <w:rPr>
          <w:rFonts w:ascii="Arial" w:hAnsi="Arial" w:cs="Arial"/>
        </w:rPr>
        <w:t>motivation,</w:t>
      </w:r>
      <w:r w:rsidR="001E1393" w:rsidRPr="001E3B56">
        <w:rPr>
          <w:rFonts w:ascii="Arial" w:hAnsi="Arial" w:cs="Arial"/>
        </w:rPr>
        <w:t xml:space="preserve"> and work quality overall</w:t>
      </w:r>
      <w:r w:rsidR="00E739CB" w:rsidRPr="001E3B56">
        <w:rPr>
          <w:rFonts w:ascii="Arial" w:hAnsi="Arial" w:cs="Arial"/>
        </w:rPr>
        <w:t>. T</w:t>
      </w:r>
      <w:r w:rsidR="001E1393" w:rsidRPr="001E3B56">
        <w:rPr>
          <w:rFonts w:ascii="Arial" w:hAnsi="Arial" w:cs="Arial"/>
        </w:rPr>
        <w:t>hese types of training efforts and activities enhance employees relationships and collaboration</w:t>
      </w:r>
      <w:r w:rsidR="001D4102" w:rsidRPr="001E3B56">
        <w:rPr>
          <w:rFonts w:ascii="Arial" w:hAnsi="Arial" w:cs="Arial"/>
        </w:rPr>
        <w:t>,</w:t>
      </w:r>
      <w:r w:rsidR="001E1393" w:rsidRPr="001E3B56">
        <w:rPr>
          <w:rFonts w:ascii="Arial" w:hAnsi="Arial" w:cs="Arial"/>
        </w:rPr>
        <w:t xml:space="preserve"> introduce </w:t>
      </w:r>
      <w:r w:rsidR="001D4102" w:rsidRPr="001E3B56">
        <w:rPr>
          <w:rFonts w:ascii="Arial" w:hAnsi="Arial" w:cs="Arial"/>
        </w:rPr>
        <w:t>l</w:t>
      </w:r>
      <w:r w:rsidR="001E1393" w:rsidRPr="001E3B56">
        <w:rPr>
          <w:rFonts w:ascii="Arial" w:hAnsi="Arial" w:cs="Arial"/>
        </w:rPr>
        <w:t>earning and innovative work environment</w:t>
      </w:r>
      <w:r w:rsidR="001D4102" w:rsidRPr="001E3B56">
        <w:rPr>
          <w:rFonts w:ascii="Arial" w:hAnsi="Arial" w:cs="Arial"/>
        </w:rPr>
        <w:t>,</w:t>
      </w:r>
      <w:r w:rsidR="007F1743" w:rsidRPr="001E3B56">
        <w:rPr>
          <w:rFonts w:ascii="Arial" w:hAnsi="Arial" w:cs="Arial"/>
        </w:rPr>
        <w:t xml:space="preserve"> and </w:t>
      </w:r>
      <w:r w:rsidR="005B6A40">
        <w:rPr>
          <w:rFonts w:ascii="Arial" w:hAnsi="Arial" w:cs="Arial"/>
        </w:rPr>
        <w:t xml:space="preserve">consequently </w:t>
      </w:r>
      <w:r w:rsidR="007F1743" w:rsidRPr="001E3B56">
        <w:rPr>
          <w:rFonts w:ascii="Arial" w:hAnsi="Arial" w:cs="Arial"/>
        </w:rPr>
        <w:t xml:space="preserve">improve employee productivity and performance. These relationships and interactions are illustrated in </w:t>
      </w:r>
      <w:r w:rsidR="00F82001">
        <w:rPr>
          <w:rFonts w:ascii="Arial" w:hAnsi="Arial" w:cs="Arial"/>
        </w:rPr>
        <w:t>F</w:t>
      </w:r>
      <w:r w:rsidR="007F1743" w:rsidRPr="005B6A40">
        <w:rPr>
          <w:rFonts w:ascii="Arial" w:hAnsi="Arial" w:cs="Arial"/>
        </w:rPr>
        <w:t>igure</w:t>
      </w:r>
      <w:r w:rsidR="005B6A40">
        <w:rPr>
          <w:rFonts w:ascii="Arial" w:hAnsi="Arial" w:cs="Arial"/>
        </w:rPr>
        <w:t xml:space="preserve"> </w:t>
      </w:r>
      <w:r w:rsidR="00F440C2">
        <w:rPr>
          <w:rFonts w:ascii="Arial" w:hAnsi="Arial" w:cs="Arial"/>
        </w:rPr>
        <w:t>2</w:t>
      </w:r>
      <w:r w:rsidR="005B6A40">
        <w:rPr>
          <w:rFonts w:ascii="Arial" w:hAnsi="Arial" w:cs="Arial"/>
        </w:rPr>
        <w:t>.</w:t>
      </w:r>
      <w:r w:rsidR="00111093" w:rsidRPr="001E3B56">
        <w:rPr>
          <w:rFonts w:ascii="Arial" w:hAnsi="Arial" w:cs="Arial"/>
          <w:color w:val="FF0000"/>
        </w:rPr>
        <w:t xml:space="preserve"> </w:t>
      </w:r>
      <w:sdt>
        <w:sdtPr>
          <w:rPr>
            <w:rFonts w:ascii="Arial" w:hAnsi="Arial" w:cs="Arial"/>
            <w:color w:val="000000"/>
            <w:highlight w:val="white"/>
          </w:rPr>
          <w:alias w:val="Citation"/>
          <w:tag w:val="{&quot;referencesIds&quot;:[&quot;doc:64dbe62e0fd13e1a84b5ed1b&quot;],&quot;referencesOptions&quot;:{&quot;doc:64dbe62e0fd13e1a84b5ed1b&quot;:{&quot;author&quot;:true,&quot;year&quot;:true,&quot;pageReplace&quot;:&quot;&quot;,&quot;prefix&quot;:&quot;&quot;,&quot;suffix&quot;:&quot;&quot;}},&quot;hasBrokenReferences&quot;:false,&quot;hasManualEdits&quot;:false,&quot;citationType&quot;:&quot;inline&quot;,&quot;id&quot;:966313270,&quot;citationText&quot;:&quot;&lt;span style=\&quot;font-family:Arial;font-size:14.666666666666666px;color:#000000\&quot;&gt;(OECD, 2013)&lt;/span&gt;&quot;}"/>
          <w:id w:val="966313270"/>
          <w:placeholder>
            <w:docPart w:val="21D8CC5BE73E4A159F339C0C1EB53B06"/>
          </w:placeholder>
        </w:sdtPr>
        <w:sdtContent>
          <w:r w:rsidR="00D44174">
            <w:rPr>
              <w:rFonts w:ascii="Arial" w:eastAsia="Times New Roman" w:hAnsi="Arial" w:cs="Arial"/>
              <w:color w:val="000000"/>
            </w:rPr>
            <w:t>(OECD, 2013)</w:t>
          </w:r>
        </w:sdtContent>
      </w:sdt>
      <w:r w:rsidR="00806ABD" w:rsidRPr="001E3B56">
        <w:rPr>
          <w:rFonts w:ascii="Arial" w:hAnsi="Arial" w:cs="Arial"/>
        </w:rPr>
        <w:t>.</w:t>
      </w:r>
    </w:p>
    <w:p w14:paraId="6EECF74C" w14:textId="61221CCF" w:rsidR="00C52142" w:rsidRDefault="00355749" w:rsidP="00A016AB">
      <w:pPr>
        <w:spacing w:after="240" w:line="360" w:lineRule="auto"/>
        <w:ind w:firstLine="720"/>
        <w:jc w:val="both"/>
        <w:rPr>
          <w:rFonts w:ascii="Arial" w:hAnsi="Arial" w:cs="Arial"/>
        </w:rPr>
      </w:pPr>
      <w:r w:rsidRPr="001E3B56">
        <w:rPr>
          <w:rFonts w:ascii="Arial" w:hAnsi="Arial" w:cs="Arial"/>
        </w:rPr>
        <w:t>The formal training approach is more familiar for mature SMEs (no matter the size) that have capacity to assess the value of the available formal training opportunities based on their experience and knowledge developed over the years. These types of training usually provided by HEIs, private training providers, Chambers of Commerce or regional/industrial organizations benefit firms by covering skills gaps</w:t>
      </w:r>
      <w:r>
        <w:rPr>
          <w:rFonts w:ascii="Arial" w:hAnsi="Arial" w:cs="Arial"/>
        </w:rPr>
        <w:t>,</w:t>
      </w:r>
      <w:r w:rsidRPr="001E3B56">
        <w:rPr>
          <w:rFonts w:ascii="Arial" w:hAnsi="Arial" w:cs="Arial"/>
        </w:rPr>
        <w:t xml:space="preserve"> meeting standards</w:t>
      </w:r>
      <w:r w:rsidR="00FB4BC3">
        <w:rPr>
          <w:rFonts w:ascii="Arial" w:hAnsi="Arial" w:cs="Arial"/>
        </w:rPr>
        <w:t>,</w:t>
      </w:r>
      <w:r w:rsidRPr="001E3B56">
        <w:rPr>
          <w:rFonts w:ascii="Arial" w:hAnsi="Arial" w:cs="Arial"/>
        </w:rPr>
        <w:t xml:space="preserve"> law requirements and accreditations</w:t>
      </w:r>
      <w:r w:rsidR="00FB4BC3">
        <w:rPr>
          <w:rFonts w:ascii="Arial" w:hAnsi="Arial" w:cs="Arial"/>
        </w:rPr>
        <w:t>,</w:t>
      </w:r>
      <w:r w:rsidRPr="001E3B56">
        <w:rPr>
          <w:rFonts w:ascii="Arial" w:hAnsi="Arial" w:cs="Arial"/>
        </w:rPr>
        <w:t xml:space="preserve"> developing common understanding and organizational culture</w:t>
      </w:r>
      <w:r w:rsidR="00FB4BC3">
        <w:rPr>
          <w:rFonts w:ascii="Arial" w:hAnsi="Arial" w:cs="Arial"/>
        </w:rPr>
        <w:t>,</w:t>
      </w:r>
      <w:r w:rsidRPr="001E3B56">
        <w:rPr>
          <w:rFonts w:ascii="Arial" w:hAnsi="Arial" w:cs="Arial"/>
        </w:rPr>
        <w:t xml:space="preserve"> improving productivity and organizational growth. On the other side benefits for the employees include increasing skills and knowledge</w:t>
      </w:r>
      <w:r w:rsidR="00FB4BC3">
        <w:rPr>
          <w:rFonts w:ascii="Arial" w:hAnsi="Arial" w:cs="Arial"/>
        </w:rPr>
        <w:t>,</w:t>
      </w:r>
      <w:r w:rsidRPr="001E3B56">
        <w:rPr>
          <w:rFonts w:ascii="Arial" w:hAnsi="Arial" w:cs="Arial"/>
        </w:rPr>
        <w:t xml:space="preserve"> higher motivation</w:t>
      </w:r>
      <w:r w:rsidR="00FB4BC3">
        <w:rPr>
          <w:rFonts w:ascii="Arial" w:hAnsi="Arial" w:cs="Arial"/>
        </w:rPr>
        <w:t>,</w:t>
      </w:r>
      <w:r w:rsidRPr="001E3B56">
        <w:rPr>
          <w:rFonts w:ascii="Arial" w:hAnsi="Arial" w:cs="Arial"/>
        </w:rPr>
        <w:t xml:space="preserve"> self-confidence and qualifications</w:t>
      </w:r>
      <w:r w:rsidR="00FB4BC3">
        <w:rPr>
          <w:rFonts w:ascii="Arial" w:hAnsi="Arial" w:cs="Arial"/>
        </w:rPr>
        <w:t>,</w:t>
      </w:r>
      <w:r w:rsidRPr="001E3B56">
        <w:rPr>
          <w:rFonts w:ascii="Arial" w:hAnsi="Arial" w:cs="Arial"/>
        </w:rPr>
        <w:t xml:space="preserve"> and increased productivity and entrepreneurial behaviour.</w:t>
      </w:r>
    </w:p>
    <w:p w14:paraId="583DDA3F" w14:textId="77777777" w:rsidR="00A016AB" w:rsidRDefault="00A016AB" w:rsidP="00A016AB">
      <w:pPr>
        <w:spacing w:after="240" w:line="360" w:lineRule="auto"/>
        <w:ind w:firstLine="720"/>
        <w:jc w:val="both"/>
        <w:rPr>
          <w:rFonts w:ascii="Arial" w:hAnsi="Arial" w:cs="Arial"/>
        </w:rPr>
      </w:pPr>
    </w:p>
    <w:p w14:paraId="4EBFAEB1" w14:textId="77777777" w:rsidR="00C52142" w:rsidRPr="00C52142" w:rsidRDefault="00C52142" w:rsidP="00A016AB">
      <w:pPr>
        <w:keepNext/>
        <w:keepLines/>
        <w:spacing w:before="40" w:after="240" w:line="360" w:lineRule="auto"/>
        <w:ind w:left="720" w:hanging="720"/>
        <w:jc w:val="both"/>
        <w:outlineLvl w:val="1"/>
        <w:rPr>
          <w:rFonts w:ascii="Arial" w:eastAsiaTheme="majorEastAsia" w:hAnsi="Arial" w:cs="Arial"/>
          <w:b/>
          <w:bCs/>
          <w:sz w:val="24"/>
          <w:szCs w:val="24"/>
        </w:rPr>
      </w:pPr>
      <w:bookmarkStart w:id="36" w:name="_Toc143816248"/>
      <w:r w:rsidRPr="00C52142">
        <w:rPr>
          <w:rFonts w:ascii="Arial" w:eastAsiaTheme="majorEastAsia" w:hAnsi="Arial" w:cs="Arial"/>
          <w:b/>
          <w:bCs/>
          <w:sz w:val="24"/>
          <w:szCs w:val="24"/>
        </w:rPr>
        <w:t>4.4.    Training provision determinants</w:t>
      </w:r>
      <w:bookmarkEnd w:id="36"/>
    </w:p>
    <w:p w14:paraId="5DC9E5DD" w14:textId="6D744AB9" w:rsidR="00C52142" w:rsidRPr="00C52142" w:rsidRDefault="00C52142" w:rsidP="00A016AB">
      <w:pPr>
        <w:spacing w:line="360" w:lineRule="auto"/>
        <w:jc w:val="both"/>
        <w:rPr>
          <w:rFonts w:ascii="Arial" w:hAnsi="Arial" w:cs="Arial"/>
        </w:rPr>
      </w:pPr>
      <w:r w:rsidRPr="00C52142">
        <w:rPr>
          <w:rFonts w:ascii="Arial" w:hAnsi="Arial" w:cs="Arial"/>
        </w:rPr>
        <w:t xml:space="preserve">Attempting to identify the factors that influence attitude of small businesses towards training and encourage them to increase training efforts, this research revealed that the business strategy and market positioning of the firm, as well as manager’s commitment to training have the highest impact on intensity and incidence of training provision. Small businesses are more likely </w:t>
      </w:r>
      <w:r w:rsidR="00A11EA4">
        <w:rPr>
          <w:rFonts w:ascii="Arial" w:hAnsi="Arial" w:cs="Arial"/>
        </w:rPr>
        <w:t xml:space="preserve"> </w:t>
      </w:r>
      <w:r w:rsidRPr="00C52142">
        <w:rPr>
          <w:rFonts w:ascii="Arial" w:hAnsi="Arial" w:cs="Arial"/>
        </w:rPr>
        <w:t>to</w:t>
      </w:r>
      <w:r w:rsidR="00A11EA4">
        <w:rPr>
          <w:rFonts w:ascii="Arial" w:hAnsi="Arial" w:cs="Arial"/>
        </w:rPr>
        <w:t xml:space="preserve"> </w:t>
      </w:r>
      <w:r w:rsidRPr="00C52142">
        <w:rPr>
          <w:rFonts w:ascii="Arial" w:hAnsi="Arial" w:cs="Arial"/>
        </w:rPr>
        <w:t xml:space="preserve"> involve</w:t>
      </w:r>
      <w:r w:rsidR="00A11EA4">
        <w:rPr>
          <w:rFonts w:ascii="Arial" w:hAnsi="Arial" w:cs="Arial"/>
        </w:rPr>
        <w:t xml:space="preserve"> </w:t>
      </w:r>
      <w:r w:rsidRPr="00C52142">
        <w:rPr>
          <w:rFonts w:ascii="Arial" w:hAnsi="Arial" w:cs="Arial"/>
        </w:rPr>
        <w:t xml:space="preserve"> in </w:t>
      </w:r>
      <w:r w:rsidR="00A11EA4">
        <w:rPr>
          <w:rFonts w:ascii="Arial" w:hAnsi="Arial" w:cs="Arial"/>
        </w:rPr>
        <w:t xml:space="preserve"> </w:t>
      </w:r>
      <w:r w:rsidRPr="00C52142">
        <w:rPr>
          <w:rFonts w:ascii="Arial" w:hAnsi="Arial" w:cs="Arial"/>
        </w:rPr>
        <w:t>training</w:t>
      </w:r>
      <w:r w:rsidR="00A11EA4">
        <w:rPr>
          <w:rFonts w:ascii="Arial" w:hAnsi="Arial" w:cs="Arial"/>
        </w:rPr>
        <w:t xml:space="preserve"> </w:t>
      </w:r>
      <w:r w:rsidRPr="00C52142">
        <w:rPr>
          <w:rFonts w:ascii="Arial" w:hAnsi="Arial" w:cs="Arial"/>
        </w:rPr>
        <w:t xml:space="preserve"> activities</w:t>
      </w:r>
      <w:r w:rsidR="00A11EA4">
        <w:rPr>
          <w:rFonts w:ascii="Arial" w:hAnsi="Arial" w:cs="Arial"/>
        </w:rPr>
        <w:t xml:space="preserve"> </w:t>
      </w:r>
      <w:r w:rsidRPr="00C52142">
        <w:rPr>
          <w:rFonts w:ascii="Arial" w:hAnsi="Arial" w:cs="Arial"/>
        </w:rPr>
        <w:t xml:space="preserve"> when </w:t>
      </w:r>
      <w:r w:rsidR="00A11EA4">
        <w:rPr>
          <w:rFonts w:ascii="Arial" w:hAnsi="Arial" w:cs="Arial"/>
        </w:rPr>
        <w:t xml:space="preserve"> </w:t>
      </w:r>
      <w:r w:rsidRPr="00C52142">
        <w:rPr>
          <w:rFonts w:ascii="Arial" w:hAnsi="Arial" w:cs="Arial"/>
        </w:rPr>
        <w:t>they</w:t>
      </w:r>
      <w:r w:rsidR="00A11EA4">
        <w:rPr>
          <w:rFonts w:ascii="Arial" w:hAnsi="Arial" w:cs="Arial"/>
        </w:rPr>
        <w:t xml:space="preserve"> </w:t>
      </w:r>
      <w:r w:rsidRPr="00C52142">
        <w:rPr>
          <w:rFonts w:ascii="Arial" w:hAnsi="Arial" w:cs="Arial"/>
        </w:rPr>
        <w:t xml:space="preserve"> are </w:t>
      </w:r>
      <w:r w:rsidR="00A11EA4">
        <w:rPr>
          <w:rFonts w:ascii="Arial" w:hAnsi="Arial" w:cs="Arial"/>
        </w:rPr>
        <w:t xml:space="preserve"> </w:t>
      </w:r>
      <w:r w:rsidRPr="00C52142">
        <w:rPr>
          <w:rFonts w:ascii="Arial" w:hAnsi="Arial" w:cs="Arial"/>
        </w:rPr>
        <w:t>pursuing higher quality market strategy.</w:t>
      </w:r>
    </w:p>
    <w:p w14:paraId="2B429C33" w14:textId="2D694EE4" w:rsidR="00C0585B" w:rsidRPr="001E3B56" w:rsidRDefault="00C0585B" w:rsidP="006C571E">
      <w:pPr>
        <w:spacing w:after="240" w:line="360" w:lineRule="auto"/>
        <w:jc w:val="both"/>
        <w:rPr>
          <w:rFonts w:ascii="Arial" w:hAnsi="Arial" w:cs="Arial"/>
        </w:rPr>
      </w:pPr>
      <w:r w:rsidRPr="001E3B56">
        <w:rPr>
          <w:noProof/>
        </w:rPr>
        <w:lastRenderedPageBreak/>
        <w:drawing>
          <wp:inline distT="0" distB="0" distL="0" distR="0" wp14:anchorId="31706C17" wp14:editId="7C2B0F48">
            <wp:extent cx="5731510" cy="5445760"/>
            <wp:effectExtent l="0" t="0" r="2540" b="2540"/>
            <wp:docPr id="1974555643" name="Picture 2" descr="OECD - Skills development and training in SMEs.pdf - Adobe Acrobat Reader (64-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555643" name="Picture 1974555643" descr="OECD - Skills development and training in SMEs.pdf - Adobe Acrobat Reader (64-bit)"/>
                    <pic:cNvPicPr/>
                  </pic:nvPicPr>
                  <pic:blipFill rotWithShape="1">
                    <a:blip r:embed="rId16">
                      <a:extLst>
                        <a:ext uri="{28A0092B-C50C-407E-A947-70E740481C1C}">
                          <a14:useLocalDpi xmlns:a14="http://schemas.microsoft.com/office/drawing/2010/main" val="0"/>
                        </a:ext>
                      </a:extLst>
                    </a:blip>
                    <a:srcRect l="23598" t="21301" r="32529" b="2757"/>
                    <a:stretch/>
                  </pic:blipFill>
                  <pic:spPr bwMode="auto">
                    <a:xfrm>
                      <a:off x="0" y="0"/>
                      <a:ext cx="5731510" cy="5445760"/>
                    </a:xfrm>
                    <a:prstGeom prst="rect">
                      <a:avLst/>
                    </a:prstGeom>
                    <a:ln>
                      <a:noFill/>
                    </a:ln>
                    <a:extLst>
                      <a:ext uri="{53640926-AAD7-44D8-BBD7-CCE9431645EC}">
                        <a14:shadowObscured xmlns:a14="http://schemas.microsoft.com/office/drawing/2010/main"/>
                      </a:ext>
                    </a:extLst>
                  </pic:spPr>
                </pic:pic>
              </a:graphicData>
            </a:graphic>
          </wp:inline>
        </w:drawing>
      </w:r>
    </w:p>
    <w:p w14:paraId="620A625F" w14:textId="122C9724" w:rsidR="00E9408B" w:rsidRPr="00CA5F2C" w:rsidRDefault="00E9408B" w:rsidP="00FB4BC3">
      <w:pPr>
        <w:spacing w:after="240"/>
        <w:rPr>
          <w:rFonts w:ascii="Arial" w:hAnsi="Arial" w:cs="Arial"/>
          <w:b/>
          <w:bCs/>
          <w:i/>
          <w:iCs/>
        </w:rPr>
      </w:pPr>
      <w:r w:rsidRPr="00CA5F2C">
        <w:rPr>
          <w:rFonts w:ascii="Arial" w:hAnsi="Arial" w:cs="Arial"/>
          <w:b/>
          <w:bCs/>
          <w:i/>
          <w:iCs/>
        </w:rPr>
        <w:t xml:space="preserve">Figure </w:t>
      </w:r>
      <w:r w:rsidR="00410FC3">
        <w:rPr>
          <w:rFonts w:ascii="Arial" w:hAnsi="Arial" w:cs="Arial"/>
          <w:b/>
          <w:bCs/>
          <w:i/>
          <w:iCs/>
        </w:rPr>
        <w:t>2</w:t>
      </w:r>
      <w:r w:rsidR="005B6A40" w:rsidRPr="00CA5F2C">
        <w:rPr>
          <w:rFonts w:ascii="Arial" w:hAnsi="Arial" w:cs="Arial"/>
          <w:b/>
          <w:bCs/>
          <w:i/>
          <w:iCs/>
        </w:rPr>
        <w:t>.</w:t>
      </w:r>
      <w:r w:rsidRPr="00CA5F2C">
        <w:rPr>
          <w:rFonts w:ascii="Arial" w:hAnsi="Arial" w:cs="Arial"/>
          <w:b/>
          <w:bCs/>
          <w:i/>
          <w:iCs/>
        </w:rPr>
        <w:t xml:space="preserve"> Informal training activities</w:t>
      </w:r>
    </w:p>
    <w:p w14:paraId="7FA819D8" w14:textId="73C056A5" w:rsidR="00A11EA4" w:rsidRPr="001E3B56" w:rsidRDefault="00A11EA4" w:rsidP="00A11EA4">
      <w:pPr>
        <w:pStyle w:val="Heading2"/>
        <w:spacing w:after="240" w:line="360" w:lineRule="auto"/>
        <w:rPr>
          <w:rFonts w:ascii="Arial" w:hAnsi="Arial" w:cs="Arial"/>
        </w:rPr>
      </w:pPr>
      <w:bookmarkStart w:id="37" w:name="_Hlk143476854"/>
    </w:p>
    <w:bookmarkEnd w:id="37"/>
    <w:p w14:paraId="3370358D" w14:textId="45B7FF2A" w:rsidR="006F326C" w:rsidRPr="001E3B56" w:rsidRDefault="007A5A88" w:rsidP="006C571E">
      <w:pPr>
        <w:spacing w:after="240" w:line="360" w:lineRule="auto"/>
        <w:jc w:val="both"/>
        <w:rPr>
          <w:rFonts w:ascii="Arial" w:hAnsi="Arial" w:cs="Arial"/>
        </w:rPr>
      </w:pPr>
      <w:r w:rsidRPr="001E3B56">
        <w:rPr>
          <w:rFonts w:ascii="Arial" w:hAnsi="Arial" w:cs="Arial"/>
        </w:rPr>
        <w:t>Their efforts to enhance the product quality</w:t>
      </w:r>
      <w:r w:rsidR="00BC4F08" w:rsidRPr="001E3B56">
        <w:rPr>
          <w:rFonts w:ascii="Arial" w:hAnsi="Arial" w:cs="Arial"/>
        </w:rPr>
        <w:t xml:space="preserve"> and encourage innovation in production process </w:t>
      </w:r>
      <w:r w:rsidR="00AC6593" w:rsidRPr="001E3B56">
        <w:rPr>
          <w:rFonts w:ascii="Arial" w:hAnsi="Arial" w:cs="Arial"/>
        </w:rPr>
        <w:t>include</w:t>
      </w:r>
      <w:r w:rsidR="00BC4F08" w:rsidRPr="001E3B56">
        <w:rPr>
          <w:rFonts w:ascii="Arial" w:hAnsi="Arial" w:cs="Arial"/>
        </w:rPr>
        <w:t xml:space="preserve"> increasing opportunities for their employees to acquire higher levels of skills and establis</w:t>
      </w:r>
      <w:r w:rsidR="002E7997" w:rsidRPr="001E3B56">
        <w:rPr>
          <w:rFonts w:ascii="Arial" w:hAnsi="Arial" w:cs="Arial"/>
        </w:rPr>
        <w:t>h</w:t>
      </w:r>
      <w:r w:rsidR="003A37EB" w:rsidRPr="001E3B56">
        <w:rPr>
          <w:rFonts w:ascii="Arial" w:hAnsi="Arial" w:cs="Arial"/>
        </w:rPr>
        <w:t>ing</w:t>
      </w:r>
      <w:r w:rsidR="00BC4F08" w:rsidRPr="001E3B56">
        <w:rPr>
          <w:rFonts w:ascii="Arial" w:hAnsi="Arial" w:cs="Arial"/>
        </w:rPr>
        <w:t xml:space="preserve"> a learning environment</w:t>
      </w:r>
      <w:r w:rsidR="002E7997" w:rsidRPr="001E3B56">
        <w:rPr>
          <w:rFonts w:ascii="Arial" w:hAnsi="Arial" w:cs="Arial"/>
        </w:rPr>
        <w:t xml:space="preserve"> that will enable them to achieve their competitive strateg</w:t>
      </w:r>
      <w:r w:rsidR="003A37EB" w:rsidRPr="001E3B56">
        <w:rPr>
          <w:rFonts w:ascii="Arial" w:hAnsi="Arial" w:cs="Arial"/>
        </w:rPr>
        <w:t>y</w:t>
      </w:r>
      <w:r w:rsidR="002E7997" w:rsidRPr="001E3B56">
        <w:rPr>
          <w:rFonts w:ascii="Arial" w:hAnsi="Arial" w:cs="Arial"/>
        </w:rPr>
        <w:t xml:space="preserve"> goals and objectives. </w:t>
      </w:r>
      <w:r w:rsidR="00FE3706" w:rsidRPr="001E3B56">
        <w:rPr>
          <w:rFonts w:ascii="Arial" w:hAnsi="Arial" w:cs="Arial"/>
        </w:rPr>
        <w:t>On t</w:t>
      </w:r>
      <w:r w:rsidR="00855E9A" w:rsidRPr="001E3B56">
        <w:rPr>
          <w:rFonts w:ascii="Arial" w:hAnsi="Arial" w:cs="Arial"/>
        </w:rPr>
        <w:t xml:space="preserve">he other </w:t>
      </w:r>
      <w:r w:rsidR="006B002E" w:rsidRPr="001E3B56">
        <w:rPr>
          <w:rFonts w:ascii="Arial" w:hAnsi="Arial" w:cs="Arial"/>
        </w:rPr>
        <w:t>hand,</w:t>
      </w:r>
      <w:r w:rsidR="00855E9A" w:rsidRPr="001E3B56">
        <w:rPr>
          <w:rFonts w:ascii="Arial" w:hAnsi="Arial" w:cs="Arial"/>
        </w:rPr>
        <w:t xml:space="preserve"> organizations that are implementing </w:t>
      </w:r>
      <w:r w:rsidR="00D21DCF" w:rsidRPr="001E3B56">
        <w:rPr>
          <w:rFonts w:ascii="Arial" w:hAnsi="Arial" w:cs="Arial"/>
        </w:rPr>
        <w:t>low-cost</w:t>
      </w:r>
      <w:r w:rsidR="00855E9A" w:rsidRPr="001E3B56">
        <w:rPr>
          <w:rFonts w:ascii="Arial" w:hAnsi="Arial" w:cs="Arial"/>
        </w:rPr>
        <w:t xml:space="preserve"> strateg</w:t>
      </w:r>
      <w:r w:rsidR="004E6C61" w:rsidRPr="001E3B56">
        <w:rPr>
          <w:rFonts w:ascii="Arial" w:hAnsi="Arial" w:cs="Arial"/>
        </w:rPr>
        <w:t>y</w:t>
      </w:r>
      <w:r w:rsidR="006B002E" w:rsidRPr="001E3B56">
        <w:rPr>
          <w:rFonts w:ascii="Arial" w:hAnsi="Arial" w:cs="Arial"/>
        </w:rPr>
        <w:t xml:space="preserve">, </w:t>
      </w:r>
      <w:r w:rsidR="0083315A" w:rsidRPr="001E3B56">
        <w:rPr>
          <w:rFonts w:ascii="Arial" w:hAnsi="Arial" w:cs="Arial"/>
        </w:rPr>
        <w:t xml:space="preserve">focused on mass production and </w:t>
      </w:r>
      <w:r w:rsidR="00D21DCF" w:rsidRPr="001E3B56">
        <w:rPr>
          <w:rFonts w:ascii="Arial" w:hAnsi="Arial" w:cs="Arial"/>
        </w:rPr>
        <w:t>low-quality</w:t>
      </w:r>
      <w:r w:rsidR="0083315A" w:rsidRPr="001E3B56">
        <w:rPr>
          <w:rFonts w:ascii="Arial" w:hAnsi="Arial" w:cs="Arial"/>
        </w:rPr>
        <w:t xml:space="preserve"> product are minimizing training efforts due to their perception of training as costly</w:t>
      </w:r>
      <w:r w:rsidR="0095564E" w:rsidRPr="001E3B56">
        <w:rPr>
          <w:rFonts w:ascii="Arial" w:hAnsi="Arial" w:cs="Arial"/>
        </w:rPr>
        <w:t xml:space="preserve"> activity.</w:t>
      </w:r>
    </w:p>
    <w:p w14:paraId="5E42E89C" w14:textId="139D1C85" w:rsidR="0095564E" w:rsidRPr="001E3B56" w:rsidRDefault="0095564E" w:rsidP="006C571E">
      <w:pPr>
        <w:spacing w:after="240" w:line="360" w:lineRule="auto"/>
        <w:ind w:firstLine="720"/>
        <w:jc w:val="both"/>
        <w:rPr>
          <w:rFonts w:ascii="Arial" w:hAnsi="Arial" w:cs="Arial"/>
        </w:rPr>
      </w:pPr>
      <w:r w:rsidRPr="001E3B56">
        <w:rPr>
          <w:rFonts w:ascii="Arial" w:hAnsi="Arial" w:cs="Arial"/>
        </w:rPr>
        <w:t>Considering the owner</w:t>
      </w:r>
      <w:r w:rsidR="006B002E" w:rsidRPr="001E3B56">
        <w:rPr>
          <w:rFonts w:ascii="Arial" w:hAnsi="Arial" w:cs="Arial"/>
        </w:rPr>
        <w:t>/</w:t>
      </w:r>
      <w:r w:rsidRPr="001E3B56">
        <w:rPr>
          <w:rFonts w:ascii="Arial" w:hAnsi="Arial" w:cs="Arial"/>
        </w:rPr>
        <w:t>manager</w:t>
      </w:r>
      <w:r w:rsidR="006B002E" w:rsidRPr="001E3B56">
        <w:rPr>
          <w:rFonts w:ascii="Arial" w:hAnsi="Arial" w:cs="Arial"/>
        </w:rPr>
        <w:t>’s</w:t>
      </w:r>
      <w:r w:rsidRPr="001E3B56">
        <w:rPr>
          <w:rFonts w:ascii="Arial" w:hAnsi="Arial" w:cs="Arial"/>
        </w:rPr>
        <w:t xml:space="preserve"> central role in decision</w:t>
      </w:r>
      <w:r w:rsidR="00746267" w:rsidRPr="001E3B56">
        <w:rPr>
          <w:rFonts w:ascii="Arial" w:hAnsi="Arial" w:cs="Arial"/>
        </w:rPr>
        <w:t>-</w:t>
      </w:r>
      <w:r w:rsidRPr="001E3B56">
        <w:rPr>
          <w:rFonts w:ascii="Arial" w:hAnsi="Arial" w:cs="Arial"/>
        </w:rPr>
        <w:t>making process</w:t>
      </w:r>
      <w:r w:rsidR="007A1940">
        <w:rPr>
          <w:rFonts w:ascii="Arial" w:hAnsi="Arial" w:cs="Arial"/>
        </w:rPr>
        <w:t xml:space="preserve"> in the small firms</w:t>
      </w:r>
      <w:r w:rsidR="00746267" w:rsidRPr="001E3B56">
        <w:rPr>
          <w:rFonts w:ascii="Arial" w:hAnsi="Arial" w:cs="Arial"/>
        </w:rPr>
        <w:t>,</w:t>
      </w:r>
      <w:r w:rsidR="0073383A" w:rsidRPr="001E3B56">
        <w:rPr>
          <w:rFonts w:ascii="Arial" w:hAnsi="Arial" w:cs="Arial"/>
        </w:rPr>
        <w:t xml:space="preserve"> it is completely understandable that their commitment to staff training is one of the key drivers for the firm</w:t>
      </w:r>
      <w:r w:rsidR="00746267" w:rsidRPr="001E3B56">
        <w:rPr>
          <w:rFonts w:ascii="Arial" w:hAnsi="Arial" w:cs="Arial"/>
        </w:rPr>
        <w:t>’</w:t>
      </w:r>
      <w:r w:rsidR="0073383A" w:rsidRPr="001E3B56">
        <w:rPr>
          <w:rFonts w:ascii="Arial" w:hAnsi="Arial" w:cs="Arial"/>
        </w:rPr>
        <w:t>s involvement in employee training activities</w:t>
      </w:r>
      <w:r w:rsidR="005434B6" w:rsidRPr="001E3B56">
        <w:rPr>
          <w:rFonts w:ascii="Arial" w:hAnsi="Arial" w:cs="Arial"/>
        </w:rPr>
        <w:t xml:space="preserve">. Depending on their </w:t>
      </w:r>
      <w:r w:rsidR="005434B6" w:rsidRPr="001E3B56">
        <w:rPr>
          <w:rFonts w:ascii="Arial" w:hAnsi="Arial" w:cs="Arial"/>
        </w:rPr>
        <w:lastRenderedPageBreak/>
        <w:t>professional background</w:t>
      </w:r>
      <w:r w:rsidR="00B604AC" w:rsidRPr="001E3B56">
        <w:rPr>
          <w:rFonts w:ascii="Arial" w:hAnsi="Arial" w:cs="Arial"/>
        </w:rPr>
        <w:t xml:space="preserve">, </w:t>
      </w:r>
      <w:r w:rsidR="005434B6" w:rsidRPr="001E3B56">
        <w:rPr>
          <w:rFonts w:ascii="Arial" w:hAnsi="Arial" w:cs="Arial"/>
        </w:rPr>
        <w:t>experience</w:t>
      </w:r>
      <w:r w:rsidR="00B604AC" w:rsidRPr="001E3B56">
        <w:rPr>
          <w:rFonts w:ascii="Arial" w:hAnsi="Arial" w:cs="Arial"/>
        </w:rPr>
        <w:t xml:space="preserve">, </w:t>
      </w:r>
      <w:r w:rsidR="005434B6" w:rsidRPr="001E3B56">
        <w:rPr>
          <w:rFonts w:ascii="Arial" w:hAnsi="Arial" w:cs="Arial"/>
        </w:rPr>
        <w:t>awareness of training benefits or abilit</w:t>
      </w:r>
      <w:r w:rsidR="00F401BF">
        <w:rPr>
          <w:rFonts w:ascii="Arial" w:hAnsi="Arial" w:cs="Arial"/>
        </w:rPr>
        <w:t>y</w:t>
      </w:r>
      <w:r w:rsidR="005434B6" w:rsidRPr="001E3B56">
        <w:rPr>
          <w:rFonts w:ascii="Arial" w:hAnsi="Arial" w:cs="Arial"/>
        </w:rPr>
        <w:t xml:space="preserve"> to assess training needs</w:t>
      </w:r>
      <w:r w:rsidR="00B604AC" w:rsidRPr="001E3B56">
        <w:rPr>
          <w:rFonts w:ascii="Arial" w:hAnsi="Arial" w:cs="Arial"/>
        </w:rPr>
        <w:t xml:space="preserve"> and</w:t>
      </w:r>
      <w:r w:rsidR="005434B6" w:rsidRPr="001E3B56">
        <w:rPr>
          <w:rFonts w:ascii="Arial" w:hAnsi="Arial" w:cs="Arial"/>
        </w:rPr>
        <w:t xml:space="preserve"> estimate future needs requirements</w:t>
      </w:r>
      <w:r w:rsidR="00C95745" w:rsidRPr="001E3B56">
        <w:rPr>
          <w:rFonts w:ascii="Arial" w:hAnsi="Arial" w:cs="Arial"/>
        </w:rPr>
        <w:t>,</w:t>
      </w:r>
      <w:r w:rsidR="005434B6" w:rsidRPr="001E3B56">
        <w:rPr>
          <w:rFonts w:ascii="Arial" w:hAnsi="Arial" w:cs="Arial"/>
        </w:rPr>
        <w:t xml:space="preserve"> the owner</w:t>
      </w:r>
      <w:r w:rsidR="00C95745" w:rsidRPr="001E3B56">
        <w:rPr>
          <w:rFonts w:ascii="Arial" w:hAnsi="Arial" w:cs="Arial"/>
        </w:rPr>
        <w:t>/</w:t>
      </w:r>
      <w:r w:rsidR="005434B6" w:rsidRPr="001E3B56">
        <w:rPr>
          <w:rFonts w:ascii="Arial" w:hAnsi="Arial" w:cs="Arial"/>
        </w:rPr>
        <w:t>manager can introduce either developing and proactive or adaptive and reactive approach to training and learning</w:t>
      </w:r>
      <w:r w:rsidR="00C95745" w:rsidRPr="001E3B56">
        <w:rPr>
          <w:rFonts w:ascii="Arial" w:hAnsi="Arial" w:cs="Arial"/>
        </w:rPr>
        <w:t>. T</w:t>
      </w:r>
      <w:r w:rsidR="00673EDF" w:rsidRPr="001E3B56">
        <w:rPr>
          <w:rFonts w:ascii="Arial" w:hAnsi="Arial" w:cs="Arial"/>
        </w:rPr>
        <w:t xml:space="preserve">heir negative attitude towards training because of no perceived need for further training or because of facing real barriers can inhibit </w:t>
      </w:r>
      <w:r w:rsidR="000D09EE" w:rsidRPr="001E3B56">
        <w:rPr>
          <w:rFonts w:ascii="Arial" w:hAnsi="Arial" w:cs="Arial"/>
        </w:rPr>
        <w:t>t</w:t>
      </w:r>
      <w:r w:rsidR="00673EDF" w:rsidRPr="001E3B56">
        <w:rPr>
          <w:rFonts w:ascii="Arial" w:hAnsi="Arial" w:cs="Arial"/>
        </w:rPr>
        <w:t>raining significantly</w:t>
      </w:r>
      <w:r w:rsidR="00EF39C7" w:rsidRPr="001E3B56">
        <w:rPr>
          <w:rFonts w:ascii="Arial" w:hAnsi="Arial" w:cs="Arial"/>
        </w:rPr>
        <w:t xml:space="preserve"> and act as barrier to its provision</w:t>
      </w:r>
      <w:r w:rsidR="003F06E9" w:rsidRPr="001E3B56">
        <w:rPr>
          <w:rFonts w:ascii="Arial" w:hAnsi="Arial" w:cs="Arial"/>
        </w:rPr>
        <w:t>.</w:t>
      </w:r>
    </w:p>
    <w:p w14:paraId="1127A81C" w14:textId="3553B407" w:rsidR="00135BF6" w:rsidRDefault="003F06E9" w:rsidP="006C571E">
      <w:pPr>
        <w:spacing w:after="240" w:line="360" w:lineRule="auto"/>
        <w:ind w:firstLine="720"/>
        <w:jc w:val="both"/>
        <w:rPr>
          <w:rFonts w:ascii="Arial" w:hAnsi="Arial" w:cs="Arial"/>
          <w:color w:val="000000"/>
        </w:rPr>
      </w:pPr>
      <w:r w:rsidRPr="001E3B56">
        <w:rPr>
          <w:rFonts w:ascii="Arial" w:hAnsi="Arial" w:cs="Arial"/>
        </w:rPr>
        <w:t>When attempting to implement formal training approach SMEs face a variety of challenges and concerns relative to organizational structure</w:t>
      </w:r>
      <w:r w:rsidR="002F2A60">
        <w:rPr>
          <w:rFonts w:ascii="Arial" w:hAnsi="Arial" w:cs="Arial"/>
        </w:rPr>
        <w:t xml:space="preserve"> or </w:t>
      </w:r>
      <w:r w:rsidR="009B3EF6" w:rsidRPr="001E3B56">
        <w:rPr>
          <w:rFonts w:ascii="Arial" w:hAnsi="Arial" w:cs="Arial"/>
        </w:rPr>
        <w:t>capacities</w:t>
      </w:r>
      <w:r w:rsidR="00092F4C" w:rsidRPr="001E3B56">
        <w:rPr>
          <w:rFonts w:ascii="Arial" w:hAnsi="Arial" w:cs="Arial"/>
        </w:rPr>
        <w:t>,</w:t>
      </w:r>
      <w:r w:rsidR="009B3EF6" w:rsidRPr="001E3B56">
        <w:rPr>
          <w:rFonts w:ascii="Arial" w:hAnsi="Arial" w:cs="Arial"/>
        </w:rPr>
        <w:t xml:space="preserve"> public institutions</w:t>
      </w:r>
      <w:r w:rsidR="002F2A60">
        <w:rPr>
          <w:rFonts w:ascii="Arial" w:hAnsi="Arial" w:cs="Arial"/>
        </w:rPr>
        <w:t xml:space="preserve"> and </w:t>
      </w:r>
      <w:r w:rsidR="00BD679D" w:rsidRPr="001E3B56">
        <w:rPr>
          <w:rFonts w:ascii="Arial" w:hAnsi="Arial" w:cs="Arial"/>
        </w:rPr>
        <w:t>programs,</w:t>
      </w:r>
      <w:r w:rsidR="009B3EF6" w:rsidRPr="001E3B56">
        <w:rPr>
          <w:rFonts w:ascii="Arial" w:hAnsi="Arial" w:cs="Arial"/>
        </w:rPr>
        <w:t xml:space="preserve"> and private training providers. Generally </w:t>
      </w:r>
      <w:r w:rsidR="00BD679D" w:rsidRPr="001E3B56">
        <w:rPr>
          <w:rFonts w:ascii="Arial" w:hAnsi="Arial" w:cs="Arial"/>
        </w:rPr>
        <w:t>speaking,</w:t>
      </w:r>
      <w:r w:rsidR="009B3EF6" w:rsidRPr="001E3B56">
        <w:rPr>
          <w:rFonts w:ascii="Arial" w:hAnsi="Arial" w:cs="Arial"/>
        </w:rPr>
        <w:t xml:space="preserve"> there is a lack of awareness </w:t>
      </w:r>
      <w:r w:rsidR="00560B74" w:rsidRPr="001E3B56">
        <w:rPr>
          <w:rFonts w:ascii="Arial" w:hAnsi="Arial" w:cs="Arial"/>
        </w:rPr>
        <w:t xml:space="preserve">within SMEs </w:t>
      </w:r>
      <w:r w:rsidR="009B3EF6" w:rsidRPr="001E3B56">
        <w:rPr>
          <w:rFonts w:ascii="Arial" w:hAnsi="Arial" w:cs="Arial"/>
        </w:rPr>
        <w:t>of the available training initiatives and programs</w:t>
      </w:r>
      <w:r w:rsidR="00382E85" w:rsidRPr="001E3B56">
        <w:rPr>
          <w:rFonts w:ascii="Arial" w:hAnsi="Arial" w:cs="Arial"/>
        </w:rPr>
        <w:t xml:space="preserve"> and i</w:t>
      </w:r>
      <w:r w:rsidR="009B3EF6" w:rsidRPr="001E3B56">
        <w:rPr>
          <w:rFonts w:ascii="Arial" w:hAnsi="Arial" w:cs="Arial"/>
        </w:rPr>
        <w:t xml:space="preserve">n the cases when they are aware of </w:t>
      </w:r>
      <w:r w:rsidR="00382E85" w:rsidRPr="001E3B56">
        <w:rPr>
          <w:rFonts w:ascii="Arial" w:hAnsi="Arial" w:cs="Arial"/>
        </w:rPr>
        <w:t>their</w:t>
      </w:r>
      <w:r w:rsidR="00B54747" w:rsidRPr="001E3B56">
        <w:rPr>
          <w:rFonts w:ascii="Arial" w:hAnsi="Arial" w:cs="Arial"/>
        </w:rPr>
        <w:t xml:space="preserve"> </w:t>
      </w:r>
      <w:r w:rsidR="004F530C" w:rsidRPr="001E3B56">
        <w:rPr>
          <w:rFonts w:ascii="Arial" w:hAnsi="Arial" w:cs="Arial"/>
        </w:rPr>
        <w:t>existence,</w:t>
      </w:r>
      <w:r w:rsidR="00B54747" w:rsidRPr="001E3B56">
        <w:rPr>
          <w:rFonts w:ascii="Arial" w:hAnsi="Arial" w:cs="Arial"/>
        </w:rPr>
        <w:t xml:space="preserve"> they find it difficult to assess their quality and adequacy to their needs or too complicated and bureaucratic to</w:t>
      </w:r>
      <w:r w:rsidR="00631EB5">
        <w:rPr>
          <w:rFonts w:ascii="Arial" w:hAnsi="Arial" w:cs="Arial"/>
        </w:rPr>
        <w:t xml:space="preserve"> involve in</w:t>
      </w:r>
      <w:r w:rsidR="00B54747" w:rsidRPr="001E3B56">
        <w:rPr>
          <w:rFonts w:ascii="Arial" w:hAnsi="Arial" w:cs="Arial"/>
        </w:rPr>
        <w:t>. Training programs design</w:t>
      </w:r>
      <w:r w:rsidR="00175B7C" w:rsidRPr="001E3B56">
        <w:rPr>
          <w:rFonts w:ascii="Arial" w:hAnsi="Arial" w:cs="Arial"/>
        </w:rPr>
        <w:t xml:space="preserve"> </w:t>
      </w:r>
      <w:r w:rsidR="00B54747" w:rsidRPr="001E3B56">
        <w:rPr>
          <w:rFonts w:ascii="Arial" w:hAnsi="Arial" w:cs="Arial"/>
        </w:rPr>
        <w:t>is perceived</w:t>
      </w:r>
      <w:r w:rsidR="004F4DE6" w:rsidRPr="001E3B56">
        <w:rPr>
          <w:rFonts w:ascii="Arial" w:hAnsi="Arial" w:cs="Arial"/>
        </w:rPr>
        <w:t xml:space="preserve"> </w:t>
      </w:r>
      <w:r w:rsidR="00F25C89" w:rsidRPr="001E3B56">
        <w:rPr>
          <w:rFonts w:ascii="Arial" w:hAnsi="Arial" w:cs="Arial"/>
        </w:rPr>
        <w:t xml:space="preserve">as </w:t>
      </w:r>
      <w:r w:rsidR="00D933D2" w:rsidRPr="001E3B56">
        <w:rPr>
          <w:rFonts w:ascii="Arial" w:hAnsi="Arial" w:cs="Arial"/>
        </w:rPr>
        <w:t>too</w:t>
      </w:r>
      <w:r w:rsidR="004F4DE6" w:rsidRPr="001E3B56">
        <w:rPr>
          <w:rFonts w:ascii="Arial" w:hAnsi="Arial" w:cs="Arial"/>
        </w:rPr>
        <w:t xml:space="preserve"> broad and generic in its focus</w:t>
      </w:r>
      <w:r w:rsidR="00F25C89" w:rsidRPr="001E3B56">
        <w:rPr>
          <w:rFonts w:ascii="Arial" w:hAnsi="Arial" w:cs="Arial"/>
        </w:rPr>
        <w:t>,</w:t>
      </w:r>
      <w:r w:rsidR="004F4DE6" w:rsidRPr="001E3B56">
        <w:rPr>
          <w:rFonts w:ascii="Arial" w:hAnsi="Arial" w:cs="Arial"/>
        </w:rPr>
        <w:t xml:space="preserve"> to</w:t>
      </w:r>
      <w:r w:rsidR="00F25C89" w:rsidRPr="001E3B56">
        <w:rPr>
          <w:rFonts w:ascii="Arial" w:hAnsi="Arial" w:cs="Arial"/>
        </w:rPr>
        <w:t>o</w:t>
      </w:r>
      <w:r w:rsidR="004F4DE6" w:rsidRPr="001E3B56">
        <w:rPr>
          <w:rFonts w:ascii="Arial" w:hAnsi="Arial" w:cs="Arial"/>
        </w:rPr>
        <w:t xml:space="preserve"> theoretical and not adjusted to firm’s specific needs</w:t>
      </w:r>
      <w:r w:rsidR="004F530C">
        <w:rPr>
          <w:rFonts w:ascii="Arial" w:hAnsi="Arial" w:cs="Arial"/>
        </w:rPr>
        <w:t>,</w:t>
      </w:r>
      <w:r w:rsidR="000A3220" w:rsidRPr="001E3B56">
        <w:rPr>
          <w:rFonts w:ascii="Arial" w:hAnsi="Arial" w:cs="Arial"/>
        </w:rPr>
        <w:t xml:space="preserve"> which is why it does not add value </w:t>
      </w:r>
      <w:r w:rsidR="00F25C89" w:rsidRPr="001E3B56">
        <w:rPr>
          <w:rFonts w:ascii="Arial" w:hAnsi="Arial" w:cs="Arial"/>
        </w:rPr>
        <w:t>to</w:t>
      </w:r>
      <w:r w:rsidR="000A3220" w:rsidRPr="001E3B56">
        <w:rPr>
          <w:rFonts w:ascii="Arial" w:hAnsi="Arial" w:cs="Arial"/>
        </w:rPr>
        <w:t xml:space="preserve"> SMEs.</w:t>
      </w:r>
      <w:r w:rsidR="00C01E2D" w:rsidRPr="001E3B56">
        <w:rPr>
          <w:rFonts w:ascii="Arial" w:hAnsi="Arial" w:cs="Arial"/>
        </w:rPr>
        <w:t xml:space="preserve"> They</w:t>
      </w:r>
      <w:r w:rsidR="00F50A3A" w:rsidRPr="001E3B56">
        <w:rPr>
          <w:rFonts w:ascii="Arial" w:hAnsi="Arial" w:cs="Arial"/>
        </w:rPr>
        <w:t xml:space="preserve"> are not keen to utilize these opportunities as they are too expensive considering the value provided and </w:t>
      </w:r>
      <w:r w:rsidR="00323189" w:rsidRPr="001E3B56">
        <w:rPr>
          <w:rFonts w:ascii="Arial" w:hAnsi="Arial" w:cs="Arial"/>
        </w:rPr>
        <w:t>unworthy</w:t>
      </w:r>
      <w:r w:rsidR="00F50A3A" w:rsidRPr="001E3B56">
        <w:rPr>
          <w:rFonts w:ascii="Arial" w:hAnsi="Arial" w:cs="Arial"/>
        </w:rPr>
        <w:t xml:space="preserve"> the cost of production interruptions and lost productive time</w:t>
      </w:r>
      <w:r w:rsidR="007C6C6D" w:rsidRPr="001E3B56">
        <w:rPr>
          <w:rFonts w:ascii="Arial" w:hAnsi="Arial" w:cs="Arial"/>
        </w:rPr>
        <w:t xml:space="preserve"> that additionally increases workload of the employees or reduces product outputs</w:t>
      </w:r>
      <w:r w:rsidR="007C6C6D" w:rsidRPr="001E3B56">
        <w:rPr>
          <w:rFonts w:ascii="Arial" w:hAnsi="Arial" w:cs="Arial"/>
          <w:color w:val="FF0000"/>
        </w:rPr>
        <w:t xml:space="preserve">. </w:t>
      </w:r>
      <w:r w:rsidR="007C6C6D" w:rsidRPr="00715662">
        <w:rPr>
          <w:rFonts w:ascii="Arial" w:hAnsi="Arial" w:cs="Arial"/>
        </w:rPr>
        <w:t>Figur</w:t>
      </w:r>
      <w:r w:rsidR="00715662" w:rsidRPr="00715662">
        <w:rPr>
          <w:rFonts w:ascii="Arial" w:hAnsi="Arial" w:cs="Arial"/>
        </w:rPr>
        <w:t xml:space="preserve">e </w:t>
      </w:r>
      <w:r w:rsidR="006062C4">
        <w:rPr>
          <w:rFonts w:ascii="Arial" w:hAnsi="Arial" w:cs="Arial"/>
        </w:rPr>
        <w:t>3</w:t>
      </w:r>
      <w:r w:rsidR="007C6C6D" w:rsidRPr="001E3B56">
        <w:rPr>
          <w:rFonts w:ascii="Arial" w:hAnsi="Arial" w:cs="Arial"/>
          <w:color w:val="FF0000"/>
        </w:rPr>
        <w:t xml:space="preserve"> </w:t>
      </w:r>
      <w:r w:rsidR="007C6C6D" w:rsidRPr="001E3B56">
        <w:rPr>
          <w:rFonts w:ascii="Arial" w:hAnsi="Arial" w:cs="Arial"/>
        </w:rPr>
        <w:t xml:space="preserve">illustrates elements of SMEs </w:t>
      </w:r>
      <w:r w:rsidR="004A2F48" w:rsidRPr="001E3B56">
        <w:rPr>
          <w:rFonts w:ascii="Arial" w:hAnsi="Arial" w:cs="Arial"/>
        </w:rPr>
        <w:t>formal training approach</w:t>
      </w:r>
      <w:r w:rsidR="00914EDB" w:rsidRPr="001E3B56">
        <w:rPr>
          <w:rFonts w:ascii="Arial" w:hAnsi="Arial" w:cs="Arial"/>
        </w:rPr>
        <w:t xml:space="preserve"> </w:t>
      </w:r>
      <w:sdt>
        <w:sdtPr>
          <w:rPr>
            <w:rFonts w:ascii="Arial" w:hAnsi="Arial" w:cs="Arial"/>
            <w:color w:val="000000"/>
            <w:highlight w:val="white"/>
          </w:rPr>
          <w:alias w:val="Citation"/>
          <w:tag w:val="{&quot;referencesIds&quot;:[&quot;doc:64dbe62e0fd13e1a84b5ed1b&quot;],&quot;referencesOptions&quot;:{&quot;doc:64dbe62e0fd13e1a84b5ed1b&quot;:{&quot;author&quot;:true,&quot;year&quot;:true,&quot;pageReplace&quot;:&quot;&quot;,&quot;prefix&quot;:&quot;&quot;,&quot;suffix&quot;:&quot;&quot;}},&quot;hasBrokenReferences&quot;:false,&quot;hasManualEdits&quot;:false,&quot;citationType&quot;:&quot;inline&quot;,&quot;id&quot;:-944222326,&quot;citationText&quot;:&quot;&lt;span style=\&quot;font-family:Arial;font-size:14.666666666666666px;color:#000000\&quot;&gt;(OECD, 2013)&lt;/span&gt;&quot;}"/>
          <w:id w:val="-944222326"/>
          <w:placeholder>
            <w:docPart w:val="807118999B544E468D59F4BED0E1C404"/>
          </w:placeholder>
        </w:sdtPr>
        <w:sdtContent>
          <w:r w:rsidR="00D44174">
            <w:rPr>
              <w:rFonts w:ascii="Arial" w:eastAsia="Times New Roman" w:hAnsi="Arial" w:cs="Arial"/>
              <w:color w:val="000000"/>
            </w:rPr>
            <w:t>(OECD, 2013)</w:t>
          </w:r>
        </w:sdtContent>
      </w:sdt>
      <w:r w:rsidR="00A45322" w:rsidRPr="001E3B56">
        <w:rPr>
          <w:rFonts w:ascii="Arial" w:hAnsi="Arial" w:cs="Arial"/>
          <w:color w:val="000000"/>
        </w:rPr>
        <w:t>.</w:t>
      </w:r>
    </w:p>
    <w:p w14:paraId="55BCB67F" w14:textId="77777777" w:rsidR="00715662" w:rsidRDefault="00715662" w:rsidP="006C571E">
      <w:pPr>
        <w:spacing w:after="240" w:line="360" w:lineRule="auto"/>
        <w:ind w:firstLine="720"/>
        <w:jc w:val="both"/>
        <w:rPr>
          <w:rFonts w:ascii="Arial" w:hAnsi="Arial" w:cs="Arial"/>
          <w:color w:val="000000"/>
        </w:rPr>
      </w:pPr>
    </w:p>
    <w:p w14:paraId="109E142E" w14:textId="12DC938C" w:rsidR="00715662" w:rsidRPr="00715662" w:rsidRDefault="00715662" w:rsidP="003C1540">
      <w:pPr>
        <w:keepNext/>
        <w:keepLines/>
        <w:spacing w:after="240" w:line="360" w:lineRule="auto"/>
        <w:ind w:left="720" w:hanging="720"/>
        <w:outlineLvl w:val="1"/>
        <w:rPr>
          <w:rFonts w:ascii="Arial" w:eastAsiaTheme="majorEastAsia" w:hAnsi="Arial" w:cs="Arial"/>
          <w:b/>
          <w:bCs/>
          <w:sz w:val="26"/>
          <w:szCs w:val="26"/>
        </w:rPr>
      </w:pPr>
      <w:bookmarkStart w:id="38" w:name="_Toc143816249"/>
      <w:r w:rsidRPr="00715662">
        <w:rPr>
          <w:rFonts w:ascii="Arial" w:eastAsiaTheme="majorEastAsia" w:hAnsi="Arial" w:cs="Arial"/>
          <w:b/>
          <w:bCs/>
          <w:sz w:val="26"/>
          <w:szCs w:val="26"/>
        </w:rPr>
        <w:t>4.5.</w:t>
      </w:r>
      <w:r w:rsidR="003C1540">
        <w:rPr>
          <w:rFonts w:ascii="Arial" w:eastAsiaTheme="majorEastAsia" w:hAnsi="Arial" w:cs="Arial"/>
          <w:b/>
          <w:bCs/>
          <w:sz w:val="26"/>
          <w:szCs w:val="26"/>
        </w:rPr>
        <w:t xml:space="preserve">   </w:t>
      </w:r>
      <w:r w:rsidRPr="00715662">
        <w:rPr>
          <w:rFonts w:ascii="Arial" w:eastAsiaTheme="majorEastAsia" w:hAnsi="Arial" w:cs="Arial"/>
          <w:b/>
          <w:bCs/>
          <w:sz w:val="26"/>
          <w:szCs w:val="26"/>
        </w:rPr>
        <w:t xml:space="preserve"> Summary</w:t>
      </w:r>
      <w:bookmarkEnd w:id="38"/>
    </w:p>
    <w:p w14:paraId="1B78EC99" w14:textId="77777777" w:rsidR="00715662" w:rsidRPr="00715662" w:rsidRDefault="00715662" w:rsidP="00495B34">
      <w:pPr>
        <w:spacing w:after="240" w:line="360" w:lineRule="auto"/>
        <w:jc w:val="both"/>
        <w:rPr>
          <w:rFonts w:ascii="Arial" w:hAnsi="Arial" w:cs="Arial"/>
        </w:rPr>
      </w:pPr>
      <w:r w:rsidRPr="00715662">
        <w:rPr>
          <w:rFonts w:ascii="Arial" w:hAnsi="Arial" w:cs="Arial"/>
        </w:rPr>
        <w:t>This chapter presented the findings and analysis of the literature review, examining the nature of employee training within the SMEs and the determinants of its provision.</w:t>
      </w:r>
    </w:p>
    <w:p w14:paraId="5D3BFB98" w14:textId="51135DA6" w:rsidR="00715662" w:rsidRDefault="00715662" w:rsidP="00504AEE">
      <w:pPr>
        <w:spacing w:after="240" w:line="360" w:lineRule="auto"/>
        <w:ind w:firstLine="720"/>
        <w:jc w:val="both"/>
        <w:rPr>
          <w:rFonts w:ascii="Arial" w:hAnsi="Arial" w:cs="Arial"/>
        </w:rPr>
      </w:pPr>
      <w:r w:rsidRPr="00715662">
        <w:rPr>
          <w:rFonts w:ascii="Arial" w:hAnsi="Arial" w:cs="Arial"/>
        </w:rPr>
        <w:t xml:space="preserve">This research finds there is </w:t>
      </w:r>
      <w:r w:rsidR="00FE12B3">
        <w:rPr>
          <w:rFonts w:ascii="Arial" w:hAnsi="Arial" w:cs="Arial"/>
        </w:rPr>
        <w:t xml:space="preserve">a </w:t>
      </w:r>
      <w:r w:rsidRPr="00715662">
        <w:rPr>
          <w:rFonts w:ascii="Arial" w:hAnsi="Arial" w:cs="Arial"/>
        </w:rPr>
        <w:t xml:space="preserve">preference </w:t>
      </w:r>
      <w:r w:rsidR="00FE12B3">
        <w:rPr>
          <w:rFonts w:ascii="Arial" w:hAnsi="Arial" w:cs="Arial"/>
        </w:rPr>
        <w:t xml:space="preserve">within SMEs </w:t>
      </w:r>
      <w:r w:rsidRPr="00715662">
        <w:rPr>
          <w:rFonts w:ascii="Arial" w:hAnsi="Arial" w:cs="Arial"/>
        </w:rPr>
        <w:t xml:space="preserve">towards informal training methods and learning at the workplace within day-to-day working activity as more appropriate to their needs and structure. Formal, </w:t>
      </w:r>
      <w:r w:rsidR="00FE12B3" w:rsidRPr="00715662">
        <w:rPr>
          <w:rFonts w:ascii="Arial" w:hAnsi="Arial" w:cs="Arial"/>
        </w:rPr>
        <w:t>structured,</w:t>
      </w:r>
      <w:r w:rsidRPr="00715662">
        <w:rPr>
          <w:rFonts w:ascii="Arial" w:hAnsi="Arial" w:cs="Arial"/>
        </w:rPr>
        <w:t xml:space="preserve"> and planned training is provided only when small firms lack resources to conduct informal training</w:t>
      </w:r>
      <w:r w:rsidR="007A16A8">
        <w:rPr>
          <w:rFonts w:ascii="Arial" w:hAnsi="Arial" w:cs="Arial"/>
        </w:rPr>
        <w:t>, or when are incentivized or pressured from external factors</w:t>
      </w:r>
      <w:r w:rsidRPr="00715662">
        <w:rPr>
          <w:rFonts w:ascii="Arial" w:hAnsi="Arial" w:cs="Arial"/>
        </w:rPr>
        <w:t>. Market forces and the owner/manager’s commitment to training are highlighted as most influential in</w:t>
      </w:r>
      <w:r w:rsidR="00576E23">
        <w:rPr>
          <w:rFonts w:ascii="Arial" w:hAnsi="Arial" w:cs="Arial"/>
        </w:rPr>
        <w:t xml:space="preserve"> </w:t>
      </w:r>
      <w:r w:rsidR="00FA0785">
        <w:rPr>
          <w:rFonts w:ascii="Arial" w:hAnsi="Arial" w:cs="Arial"/>
        </w:rPr>
        <w:t xml:space="preserve">decision-making </w:t>
      </w:r>
      <w:r w:rsidR="00390236">
        <w:rPr>
          <w:rFonts w:ascii="Arial" w:hAnsi="Arial" w:cs="Arial"/>
        </w:rPr>
        <w:t xml:space="preserve">related to employee training, while </w:t>
      </w:r>
      <w:r w:rsidR="00037AF0">
        <w:rPr>
          <w:rFonts w:ascii="Arial" w:hAnsi="Arial" w:cs="Arial"/>
        </w:rPr>
        <w:t xml:space="preserve">time and financial constraints and lack of evidence on the effectiveness of training to organizational performance are </w:t>
      </w:r>
      <w:r w:rsidR="0051548B">
        <w:rPr>
          <w:rFonts w:ascii="Arial" w:hAnsi="Arial" w:cs="Arial"/>
        </w:rPr>
        <w:t xml:space="preserve">most influential over the extent of training provision. </w:t>
      </w:r>
    </w:p>
    <w:p w14:paraId="49332977" w14:textId="77ABE9D5" w:rsidR="00386F79" w:rsidRPr="001E3B56" w:rsidRDefault="00386F79" w:rsidP="00504AEE">
      <w:pPr>
        <w:spacing w:after="240" w:line="360" w:lineRule="auto"/>
        <w:ind w:firstLine="720"/>
        <w:jc w:val="both"/>
        <w:rPr>
          <w:rFonts w:ascii="Arial" w:hAnsi="Arial" w:cs="Arial"/>
        </w:rPr>
      </w:pPr>
      <w:r w:rsidRPr="001E3B56">
        <w:rPr>
          <w:rFonts w:ascii="Arial" w:hAnsi="Arial" w:cs="Arial"/>
        </w:rPr>
        <w:t>This chapter offered a general overview of the skill</w:t>
      </w:r>
      <w:r>
        <w:rPr>
          <w:rFonts w:ascii="Arial" w:hAnsi="Arial" w:cs="Arial"/>
        </w:rPr>
        <w:t>s</w:t>
      </w:r>
      <w:r w:rsidRPr="001E3B56">
        <w:rPr>
          <w:rFonts w:ascii="Arial" w:hAnsi="Arial" w:cs="Arial"/>
        </w:rPr>
        <w:t xml:space="preserve"> development in SMEs and factors affecting its provision showing that due to financial and time constraints or lack of evidence of the</w:t>
      </w:r>
      <w:r>
        <w:rPr>
          <w:rFonts w:ascii="Arial" w:hAnsi="Arial" w:cs="Arial"/>
        </w:rPr>
        <w:t xml:space="preserve"> </w:t>
      </w:r>
      <w:r w:rsidRPr="001E3B56">
        <w:rPr>
          <w:rFonts w:ascii="Arial" w:hAnsi="Arial" w:cs="Arial"/>
        </w:rPr>
        <w:t xml:space="preserve"> </w:t>
      </w:r>
      <w:r w:rsidR="004F4970">
        <w:rPr>
          <w:rFonts w:ascii="Arial" w:hAnsi="Arial" w:cs="Arial"/>
        </w:rPr>
        <w:t xml:space="preserve"> </w:t>
      </w:r>
      <w:r w:rsidRPr="001E3B56">
        <w:rPr>
          <w:rFonts w:ascii="Arial" w:hAnsi="Arial" w:cs="Arial"/>
        </w:rPr>
        <w:t>effectiveness</w:t>
      </w:r>
      <w:r>
        <w:rPr>
          <w:rFonts w:ascii="Arial" w:hAnsi="Arial" w:cs="Arial"/>
        </w:rPr>
        <w:t xml:space="preserve"> </w:t>
      </w:r>
      <w:r w:rsidRPr="001E3B56">
        <w:rPr>
          <w:rFonts w:ascii="Arial" w:hAnsi="Arial" w:cs="Arial"/>
        </w:rPr>
        <w:t xml:space="preserve"> of</w:t>
      </w:r>
      <w:r>
        <w:rPr>
          <w:rFonts w:ascii="Arial" w:hAnsi="Arial" w:cs="Arial"/>
        </w:rPr>
        <w:t xml:space="preserve"> </w:t>
      </w:r>
      <w:r w:rsidRPr="001E3B56">
        <w:rPr>
          <w:rFonts w:ascii="Arial" w:hAnsi="Arial" w:cs="Arial"/>
        </w:rPr>
        <w:t xml:space="preserve"> formal </w:t>
      </w:r>
      <w:r>
        <w:rPr>
          <w:rFonts w:ascii="Arial" w:hAnsi="Arial" w:cs="Arial"/>
        </w:rPr>
        <w:t xml:space="preserve"> </w:t>
      </w:r>
      <w:r w:rsidRPr="001E3B56">
        <w:rPr>
          <w:rFonts w:ascii="Arial" w:hAnsi="Arial" w:cs="Arial"/>
        </w:rPr>
        <w:t>training</w:t>
      </w:r>
      <w:r>
        <w:rPr>
          <w:rFonts w:ascii="Arial" w:hAnsi="Arial" w:cs="Arial"/>
        </w:rPr>
        <w:t xml:space="preserve"> </w:t>
      </w:r>
      <w:r w:rsidRPr="001E3B56">
        <w:rPr>
          <w:rFonts w:ascii="Arial" w:hAnsi="Arial" w:cs="Arial"/>
        </w:rPr>
        <w:t xml:space="preserve"> interventions,</w:t>
      </w:r>
      <w:r>
        <w:rPr>
          <w:rFonts w:ascii="Arial" w:hAnsi="Arial" w:cs="Arial"/>
        </w:rPr>
        <w:t xml:space="preserve"> </w:t>
      </w:r>
      <w:r w:rsidRPr="001E3B56">
        <w:rPr>
          <w:rFonts w:ascii="Arial" w:hAnsi="Arial" w:cs="Arial"/>
        </w:rPr>
        <w:t xml:space="preserve"> employers</w:t>
      </w:r>
      <w:r>
        <w:rPr>
          <w:rFonts w:ascii="Arial" w:hAnsi="Arial" w:cs="Arial"/>
        </w:rPr>
        <w:t xml:space="preserve">  </w:t>
      </w:r>
      <w:r w:rsidRPr="001E3B56">
        <w:rPr>
          <w:rFonts w:ascii="Arial" w:hAnsi="Arial" w:cs="Arial"/>
        </w:rPr>
        <w:t>are</w:t>
      </w:r>
      <w:r>
        <w:rPr>
          <w:rFonts w:ascii="Arial" w:hAnsi="Arial" w:cs="Arial"/>
        </w:rPr>
        <w:t xml:space="preserve"> </w:t>
      </w:r>
      <w:r w:rsidRPr="001E3B56">
        <w:rPr>
          <w:rFonts w:ascii="Arial" w:hAnsi="Arial" w:cs="Arial"/>
        </w:rPr>
        <w:t xml:space="preserve"> more</w:t>
      </w:r>
      <w:r>
        <w:rPr>
          <w:rFonts w:ascii="Arial" w:hAnsi="Arial" w:cs="Arial"/>
        </w:rPr>
        <w:t xml:space="preserve"> </w:t>
      </w:r>
      <w:r w:rsidRPr="001E3B56">
        <w:rPr>
          <w:rFonts w:ascii="Arial" w:hAnsi="Arial" w:cs="Arial"/>
        </w:rPr>
        <w:t xml:space="preserve"> inclined </w:t>
      </w:r>
      <w:r>
        <w:rPr>
          <w:rFonts w:ascii="Arial" w:hAnsi="Arial" w:cs="Arial"/>
        </w:rPr>
        <w:t xml:space="preserve"> </w:t>
      </w:r>
      <w:r w:rsidRPr="001E3B56">
        <w:rPr>
          <w:rFonts w:ascii="Arial" w:hAnsi="Arial" w:cs="Arial"/>
        </w:rPr>
        <w:t>towards</w:t>
      </w:r>
    </w:p>
    <w:p w14:paraId="71C6AACC" w14:textId="1703EC52" w:rsidR="004A2F48" w:rsidRPr="001E3B56" w:rsidRDefault="00D603EE" w:rsidP="006C571E">
      <w:pPr>
        <w:spacing w:after="240" w:line="360" w:lineRule="auto"/>
        <w:jc w:val="both"/>
        <w:rPr>
          <w:rFonts w:ascii="Arial" w:hAnsi="Arial" w:cs="Arial"/>
        </w:rPr>
      </w:pPr>
      <w:r w:rsidRPr="001E3B56">
        <w:rPr>
          <w:noProof/>
        </w:rPr>
        <w:lastRenderedPageBreak/>
        <w:drawing>
          <wp:anchor distT="0" distB="0" distL="114300" distR="114300" simplePos="0" relativeHeight="251673600" behindDoc="0" locked="0" layoutInCell="1" allowOverlap="1" wp14:anchorId="0C8DBAB1" wp14:editId="5A8CFFD7">
            <wp:simplePos x="0" y="0"/>
            <wp:positionH relativeFrom="margin">
              <wp:align>left</wp:align>
            </wp:positionH>
            <wp:positionV relativeFrom="paragraph">
              <wp:posOffset>384</wp:posOffset>
            </wp:positionV>
            <wp:extent cx="5760720" cy="4413885"/>
            <wp:effectExtent l="0" t="0" r="0" b="5715"/>
            <wp:wrapSquare wrapText="bothSides"/>
            <wp:docPr id="1263435110" name="Picture 1" descr="OECD - Skills development and training in SMEs.pdf - Adobe Acrobat Reader (64-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435110" name="Picture 1263435110" descr="OECD - Skills development and training in SMEs.pdf - Adobe Acrobat Reader (64-bit)"/>
                    <pic:cNvPicPr/>
                  </pic:nvPicPr>
                  <pic:blipFill rotWithShape="1">
                    <a:blip r:embed="rId17">
                      <a:extLst>
                        <a:ext uri="{BEBA8EAE-BF5A-486C-A8C5-ECC9F3942E4B}">
                          <a14:imgProps xmlns:a14="http://schemas.microsoft.com/office/drawing/2010/main">
                            <a14:imgLayer r:embed="rId18">
                              <a14:imgEffect>
                                <a14:sharpenSoften amount="37000"/>
                              </a14:imgEffect>
                              <a14:imgEffect>
                                <a14:brightnessContrast contrast="31000"/>
                              </a14:imgEffect>
                            </a14:imgLayer>
                          </a14:imgProps>
                        </a:ext>
                        <a:ext uri="{28A0092B-C50C-407E-A947-70E740481C1C}">
                          <a14:useLocalDpi xmlns:a14="http://schemas.microsoft.com/office/drawing/2010/main" val="0"/>
                        </a:ext>
                      </a:extLst>
                    </a:blip>
                    <a:srcRect l="32083" t="19068" r="15417" b="3903"/>
                    <a:stretch/>
                  </pic:blipFill>
                  <pic:spPr bwMode="auto">
                    <a:xfrm>
                      <a:off x="0" y="0"/>
                      <a:ext cx="5760720" cy="44138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4957B29" w14:textId="77777777" w:rsidR="004A2F48" w:rsidRPr="001E3B56" w:rsidRDefault="004A2F48" w:rsidP="006C571E">
      <w:pPr>
        <w:spacing w:after="240" w:line="360" w:lineRule="auto"/>
        <w:jc w:val="both"/>
        <w:rPr>
          <w:rFonts w:ascii="Arial" w:hAnsi="Arial" w:cs="Arial"/>
        </w:rPr>
      </w:pPr>
    </w:p>
    <w:p w14:paraId="523BA4FD" w14:textId="39A61CC9" w:rsidR="006163D9" w:rsidRPr="001E3B56" w:rsidRDefault="000E3D33" w:rsidP="006C571E">
      <w:pPr>
        <w:pStyle w:val="ListParagraph"/>
        <w:numPr>
          <w:ilvl w:val="0"/>
          <w:numId w:val="1"/>
        </w:numPr>
        <w:spacing w:after="240"/>
        <w:rPr>
          <w:rFonts w:ascii="Arial" w:hAnsi="Arial" w:cs="Arial"/>
          <w:sz w:val="18"/>
          <w:szCs w:val="18"/>
        </w:rPr>
      </w:pPr>
      <w:r w:rsidRPr="001E3B56">
        <w:rPr>
          <w:rFonts w:ascii="Arial" w:hAnsi="Arial" w:cs="Arial"/>
          <w:sz w:val="18"/>
          <w:szCs w:val="18"/>
        </w:rPr>
        <w:t xml:space="preserve">benefits – in </w:t>
      </w:r>
      <w:r w:rsidR="00423EE1" w:rsidRPr="001E3B56">
        <w:rPr>
          <w:rFonts w:ascii="Arial" w:hAnsi="Arial" w:cs="Arial"/>
          <w:sz w:val="18"/>
          <w:szCs w:val="18"/>
        </w:rPr>
        <w:t>overlapping</w:t>
      </w:r>
    </w:p>
    <w:p w14:paraId="3B4AE818" w14:textId="3F08DE0E" w:rsidR="000E3D33" w:rsidRPr="001E3B56" w:rsidRDefault="006163D9" w:rsidP="006C571E">
      <w:pPr>
        <w:pStyle w:val="ListParagraph"/>
        <w:numPr>
          <w:ilvl w:val="0"/>
          <w:numId w:val="1"/>
        </w:numPr>
        <w:spacing w:after="240"/>
        <w:rPr>
          <w:rFonts w:ascii="Arial" w:hAnsi="Arial" w:cs="Arial"/>
          <w:sz w:val="18"/>
          <w:szCs w:val="18"/>
        </w:rPr>
      </w:pPr>
      <w:r w:rsidRPr="001E3B56">
        <w:rPr>
          <w:rFonts w:ascii="Arial" w:hAnsi="Arial" w:cs="Arial"/>
          <w:sz w:val="18"/>
          <w:szCs w:val="18"/>
        </w:rPr>
        <w:t>ch</w:t>
      </w:r>
      <w:r w:rsidR="000E3D33" w:rsidRPr="001E3B56">
        <w:rPr>
          <w:rFonts w:ascii="Arial" w:hAnsi="Arial" w:cs="Arial"/>
          <w:sz w:val="18"/>
          <w:szCs w:val="18"/>
        </w:rPr>
        <w:t>allenges – in italics</w:t>
      </w:r>
      <w:r w:rsidR="000E3D33" w:rsidRPr="001E3B56">
        <w:t xml:space="preserve">          </w:t>
      </w:r>
    </w:p>
    <w:p w14:paraId="43B6B65D" w14:textId="77777777" w:rsidR="000E3D33" w:rsidRPr="001E3B56" w:rsidRDefault="000E3D33" w:rsidP="006C571E">
      <w:pPr>
        <w:spacing w:after="240"/>
      </w:pPr>
    </w:p>
    <w:p w14:paraId="703240F0" w14:textId="59820B9F" w:rsidR="00B7485C" w:rsidRDefault="000E3D33" w:rsidP="00F440C2">
      <w:pPr>
        <w:spacing w:after="240"/>
        <w:rPr>
          <w:rFonts w:ascii="Arial" w:hAnsi="Arial" w:cs="Arial"/>
          <w:b/>
          <w:bCs/>
          <w:i/>
          <w:iCs/>
        </w:rPr>
      </w:pPr>
      <w:r w:rsidRPr="001E3B56">
        <w:rPr>
          <w:rFonts w:ascii="Arial" w:hAnsi="Arial" w:cs="Arial"/>
          <w:b/>
          <w:bCs/>
        </w:rPr>
        <w:t xml:space="preserve"> </w:t>
      </w:r>
      <w:r w:rsidRPr="00410FC3">
        <w:rPr>
          <w:rFonts w:ascii="Arial" w:hAnsi="Arial" w:cs="Arial"/>
          <w:b/>
          <w:bCs/>
          <w:i/>
          <w:iCs/>
        </w:rPr>
        <w:t xml:space="preserve"> Figure </w:t>
      </w:r>
      <w:r w:rsidR="00410FC3" w:rsidRPr="00410FC3">
        <w:rPr>
          <w:rFonts w:ascii="Arial" w:hAnsi="Arial" w:cs="Arial"/>
          <w:b/>
          <w:bCs/>
          <w:i/>
          <w:iCs/>
        </w:rPr>
        <w:t>3</w:t>
      </w:r>
      <w:r w:rsidRPr="00410FC3">
        <w:rPr>
          <w:rFonts w:ascii="Arial" w:hAnsi="Arial" w:cs="Arial"/>
          <w:b/>
          <w:bCs/>
          <w:i/>
          <w:iCs/>
        </w:rPr>
        <w:t>. SMEs’ formal training activities (benefits and challenges)</w:t>
      </w:r>
    </w:p>
    <w:p w14:paraId="692D2CCB" w14:textId="77777777" w:rsidR="00F440C2" w:rsidRPr="00F440C2" w:rsidRDefault="00F440C2" w:rsidP="00F440C2">
      <w:pPr>
        <w:spacing w:after="240"/>
        <w:rPr>
          <w:rFonts w:ascii="Arial" w:hAnsi="Arial" w:cs="Arial"/>
          <w:b/>
          <w:bCs/>
          <w:i/>
          <w:iCs/>
        </w:rPr>
      </w:pPr>
    </w:p>
    <w:p w14:paraId="7272C625" w14:textId="19367F20" w:rsidR="00BF4207" w:rsidRDefault="005C57D7" w:rsidP="004F4970">
      <w:pPr>
        <w:spacing w:after="240" w:line="360" w:lineRule="auto"/>
        <w:jc w:val="both"/>
        <w:rPr>
          <w:rFonts w:ascii="Arial" w:hAnsi="Arial" w:cs="Arial"/>
        </w:rPr>
      </w:pPr>
      <w:r w:rsidRPr="001E3B56">
        <w:rPr>
          <w:rFonts w:ascii="Arial" w:hAnsi="Arial" w:cs="Arial"/>
        </w:rPr>
        <w:t>unstructured</w:t>
      </w:r>
      <w:r w:rsidR="00B7485C" w:rsidRPr="001E3B56">
        <w:rPr>
          <w:rFonts w:ascii="Arial" w:hAnsi="Arial" w:cs="Arial"/>
        </w:rPr>
        <w:t>,</w:t>
      </w:r>
      <w:r w:rsidRPr="001E3B56">
        <w:rPr>
          <w:rFonts w:ascii="Arial" w:hAnsi="Arial" w:cs="Arial"/>
        </w:rPr>
        <w:t xml:space="preserve"> informal training activities</w:t>
      </w:r>
      <w:r w:rsidR="00B7485C" w:rsidRPr="001E3B56">
        <w:rPr>
          <w:rFonts w:ascii="Arial" w:hAnsi="Arial" w:cs="Arial"/>
        </w:rPr>
        <w:t>.</w:t>
      </w:r>
      <w:r w:rsidR="00B52EEC" w:rsidRPr="001E3B56">
        <w:rPr>
          <w:rFonts w:ascii="Arial" w:hAnsi="Arial" w:cs="Arial"/>
        </w:rPr>
        <w:t xml:space="preserve"> </w:t>
      </w:r>
      <w:r w:rsidR="00B7485C" w:rsidRPr="001E3B56">
        <w:rPr>
          <w:rFonts w:ascii="Arial" w:hAnsi="Arial" w:cs="Arial"/>
        </w:rPr>
        <w:t>B</w:t>
      </w:r>
      <w:r w:rsidR="00B52EEC" w:rsidRPr="001E3B56">
        <w:rPr>
          <w:rFonts w:ascii="Arial" w:hAnsi="Arial" w:cs="Arial"/>
        </w:rPr>
        <w:t>ased on these findings</w:t>
      </w:r>
      <w:r w:rsidR="00B7485C" w:rsidRPr="001E3B56">
        <w:rPr>
          <w:rFonts w:ascii="Arial" w:hAnsi="Arial" w:cs="Arial"/>
        </w:rPr>
        <w:t>,</w:t>
      </w:r>
      <w:r w:rsidR="00B52EEC" w:rsidRPr="001E3B56">
        <w:rPr>
          <w:rFonts w:ascii="Arial" w:hAnsi="Arial" w:cs="Arial"/>
        </w:rPr>
        <w:t xml:space="preserve"> next chapter presents the conclusions drawn on the nature of employee training and the determinants of its provision and provides implications for policymakers.</w:t>
      </w:r>
    </w:p>
    <w:p w14:paraId="1CAE9DDB" w14:textId="77777777" w:rsidR="00A95679" w:rsidRDefault="00A95679" w:rsidP="004F4970">
      <w:pPr>
        <w:spacing w:after="240" w:line="360" w:lineRule="auto"/>
        <w:jc w:val="both"/>
        <w:rPr>
          <w:rFonts w:ascii="Arial" w:hAnsi="Arial" w:cs="Arial"/>
        </w:rPr>
      </w:pPr>
    </w:p>
    <w:p w14:paraId="516B5D81" w14:textId="77777777" w:rsidR="00A95679" w:rsidRDefault="00A95679" w:rsidP="004F4970">
      <w:pPr>
        <w:spacing w:after="240" w:line="360" w:lineRule="auto"/>
        <w:jc w:val="both"/>
        <w:rPr>
          <w:rFonts w:ascii="Arial" w:hAnsi="Arial" w:cs="Arial"/>
        </w:rPr>
      </w:pPr>
    </w:p>
    <w:p w14:paraId="1FCCC6C8" w14:textId="77777777" w:rsidR="00B55C97" w:rsidRPr="001E3B56" w:rsidRDefault="00B55C97" w:rsidP="0051548B">
      <w:pPr>
        <w:spacing w:after="240" w:line="360" w:lineRule="auto"/>
        <w:ind w:firstLine="720"/>
        <w:jc w:val="both"/>
        <w:rPr>
          <w:rFonts w:ascii="Arial" w:hAnsi="Arial" w:cs="Arial"/>
        </w:rPr>
      </w:pPr>
    </w:p>
    <w:p w14:paraId="5ABF8189" w14:textId="73E68F8D" w:rsidR="000C7998" w:rsidRPr="00F440C2" w:rsidRDefault="00F440C2" w:rsidP="00F440C2">
      <w:pPr>
        <w:pStyle w:val="Heading1"/>
        <w:spacing w:after="240"/>
        <w:rPr>
          <w:rFonts w:ascii="Arial" w:hAnsi="Arial" w:cs="Arial"/>
          <w:b/>
          <w:bCs/>
          <w:color w:val="auto"/>
          <w:sz w:val="26"/>
          <w:szCs w:val="26"/>
        </w:rPr>
      </w:pPr>
      <w:bookmarkStart w:id="39" w:name="_Toc143816250"/>
      <w:r w:rsidRPr="00F440C2">
        <w:rPr>
          <w:rFonts w:ascii="Arial" w:hAnsi="Arial" w:cs="Arial"/>
          <w:b/>
          <w:bCs/>
          <w:color w:val="auto"/>
          <w:sz w:val="26"/>
          <w:szCs w:val="26"/>
        </w:rPr>
        <w:lastRenderedPageBreak/>
        <w:t>CHAPTER</w:t>
      </w:r>
      <w:r w:rsidR="008D768A" w:rsidRPr="00F440C2">
        <w:rPr>
          <w:rFonts w:ascii="Arial" w:hAnsi="Arial" w:cs="Arial"/>
          <w:b/>
          <w:bCs/>
          <w:color w:val="auto"/>
          <w:sz w:val="26"/>
          <w:szCs w:val="26"/>
        </w:rPr>
        <w:t xml:space="preserve"> 5:</w:t>
      </w:r>
      <w:r w:rsidR="000C7998" w:rsidRPr="00F440C2">
        <w:rPr>
          <w:rFonts w:ascii="Arial" w:hAnsi="Arial" w:cs="Arial"/>
          <w:b/>
          <w:bCs/>
          <w:color w:val="auto"/>
          <w:sz w:val="26"/>
          <w:szCs w:val="26"/>
        </w:rPr>
        <w:t xml:space="preserve"> </w:t>
      </w:r>
      <w:r w:rsidRPr="00F440C2">
        <w:rPr>
          <w:rFonts w:ascii="Arial" w:hAnsi="Arial" w:cs="Arial"/>
          <w:b/>
          <w:bCs/>
          <w:color w:val="auto"/>
          <w:sz w:val="26"/>
          <w:szCs w:val="26"/>
        </w:rPr>
        <w:t>CONCLUSIONS</w:t>
      </w:r>
      <w:bookmarkEnd w:id="39"/>
    </w:p>
    <w:p w14:paraId="6FAC2F39" w14:textId="77777777" w:rsidR="00F440C2" w:rsidRPr="00F440C2" w:rsidRDefault="00F440C2" w:rsidP="00F440C2"/>
    <w:p w14:paraId="3A05ECBB" w14:textId="0001AD4D" w:rsidR="00BC6C6A" w:rsidRPr="00F440C2" w:rsidRDefault="000C7998" w:rsidP="003C1540">
      <w:pPr>
        <w:pStyle w:val="Heading2"/>
        <w:spacing w:before="0" w:after="240" w:line="360" w:lineRule="auto"/>
        <w:ind w:left="720" w:hanging="720"/>
        <w:rPr>
          <w:rFonts w:ascii="Arial" w:hAnsi="Arial" w:cs="Arial"/>
          <w:b/>
          <w:bCs/>
          <w:color w:val="auto"/>
          <w:sz w:val="24"/>
          <w:szCs w:val="24"/>
        </w:rPr>
      </w:pPr>
      <w:bookmarkStart w:id="40" w:name="_Toc143816251"/>
      <w:r w:rsidRPr="001E3B56">
        <w:rPr>
          <w:rFonts w:ascii="Arial" w:hAnsi="Arial" w:cs="Arial"/>
          <w:b/>
          <w:bCs/>
          <w:color w:val="auto"/>
          <w:sz w:val="24"/>
          <w:szCs w:val="24"/>
        </w:rPr>
        <w:t>5.1</w:t>
      </w:r>
      <w:r w:rsidRPr="00F440C2">
        <w:rPr>
          <w:rFonts w:ascii="Arial" w:hAnsi="Arial" w:cs="Arial"/>
          <w:b/>
          <w:bCs/>
          <w:color w:val="auto"/>
        </w:rPr>
        <w:t xml:space="preserve">. </w:t>
      </w:r>
      <w:r w:rsidR="003C1540">
        <w:rPr>
          <w:rFonts w:ascii="Arial" w:hAnsi="Arial" w:cs="Arial"/>
          <w:b/>
          <w:bCs/>
          <w:color w:val="auto"/>
        </w:rPr>
        <w:t xml:space="preserve">    </w:t>
      </w:r>
      <w:r w:rsidR="00BC6C6A" w:rsidRPr="00F440C2">
        <w:rPr>
          <w:rFonts w:ascii="Arial" w:hAnsi="Arial" w:cs="Arial"/>
          <w:b/>
          <w:bCs/>
          <w:color w:val="auto"/>
        </w:rPr>
        <w:t>Introduction</w:t>
      </w:r>
      <w:bookmarkEnd w:id="40"/>
    </w:p>
    <w:p w14:paraId="0850F706" w14:textId="75266A33" w:rsidR="00BC6C6A" w:rsidRPr="001E3B56" w:rsidRDefault="00E26A69" w:rsidP="00495B34">
      <w:pPr>
        <w:spacing w:after="240" w:line="360" w:lineRule="auto"/>
        <w:jc w:val="both"/>
        <w:rPr>
          <w:rFonts w:ascii="Arial" w:hAnsi="Arial" w:cs="Arial"/>
        </w:rPr>
      </w:pPr>
      <w:r w:rsidRPr="001E3B56">
        <w:rPr>
          <w:rFonts w:ascii="Arial" w:hAnsi="Arial" w:cs="Arial"/>
        </w:rPr>
        <w:t>As</w:t>
      </w:r>
      <w:r w:rsidR="004C3273" w:rsidRPr="001E3B56">
        <w:rPr>
          <w:rFonts w:ascii="Arial" w:hAnsi="Arial" w:cs="Arial"/>
        </w:rPr>
        <w:t xml:space="preserve"> explained before</w:t>
      </w:r>
      <w:r w:rsidRPr="001E3B56">
        <w:rPr>
          <w:rFonts w:ascii="Arial" w:hAnsi="Arial" w:cs="Arial"/>
        </w:rPr>
        <w:t>,</w:t>
      </w:r>
      <w:r w:rsidR="004C3273" w:rsidRPr="001E3B56">
        <w:rPr>
          <w:rFonts w:ascii="Arial" w:hAnsi="Arial" w:cs="Arial"/>
        </w:rPr>
        <w:t xml:space="preserve"> the main objectives of this research have been to explore the nature of employee training and </w:t>
      </w:r>
      <w:r w:rsidR="00050877">
        <w:rPr>
          <w:rFonts w:ascii="Arial" w:hAnsi="Arial" w:cs="Arial"/>
        </w:rPr>
        <w:t xml:space="preserve">factors that affect </w:t>
      </w:r>
      <w:r w:rsidR="004C3273" w:rsidRPr="001E3B56">
        <w:rPr>
          <w:rFonts w:ascii="Arial" w:hAnsi="Arial" w:cs="Arial"/>
        </w:rPr>
        <w:t>the extent of training provision within the SMEs in the UK.</w:t>
      </w:r>
    </w:p>
    <w:p w14:paraId="5341EEB8" w14:textId="72FE2ECE" w:rsidR="004C3273" w:rsidRPr="001E3B56" w:rsidRDefault="00380294" w:rsidP="006C571E">
      <w:pPr>
        <w:spacing w:after="240" w:line="360" w:lineRule="auto"/>
        <w:ind w:firstLine="720"/>
        <w:jc w:val="both"/>
        <w:rPr>
          <w:rFonts w:ascii="Arial" w:hAnsi="Arial" w:cs="Arial"/>
        </w:rPr>
      </w:pPr>
      <w:r w:rsidRPr="001E3B56">
        <w:rPr>
          <w:rFonts w:ascii="Arial" w:hAnsi="Arial" w:cs="Arial"/>
        </w:rPr>
        <w:t>Aiming to achieve these objectives</w:t>
      </w:r>
      <w:r w:rsidR="00E26A69" w:rsidRPr="001E3B56">
        <w:rPr>
          <w:rFonts w:ascii="Arial" w:hAnsi="Arial" w:cs="Arial"/>
        </w:rPr>
        <w:t>,</w:t>
      </w:r>
      <w:r w:rsidRPr="001E3B56">
        <w:rPr>
          <w:rFonts w:ascii="Arial" w:hAnsi="Arial" w:cs="Arial"/>
        </w:rPr>
        <w:t xml:space="preserve"> th</w:t>
      </w:r>
      <w:r w:rsidR="00E26A69" w:rsidRPr="001E3B56">
        <w:rPr>
          <w:rFonts w:ascii="Arial" w:hAnsi="Arial" w:cs="Arial"/>
        </w:rPr>
        <w:t>is</w:t>
      </w:r>
      <w:r w:rsidRPr="001E3B56">
        <w:rPr>
          <w:rFonts w:ascii="Arial" w:hAnsi="Arial" w:cs="Arial"/>
        </w:rPr>
        <w:t xml:space="preserve"> research attempted to provide deeper understanding of the research topic and useful insights for the relevant stakeholders. This is particular</w:t>
      </w:r>
      <w:r w:rsidR="00624420">
        <w:rPr>
          <w:rFonts w:ascii="Arial" w:hAnsi="Arial" w:cs="Arial"/>
        </w:rPr>
        <w:t>ly</w:t>
      </w:r>
      <w:r w:rsidRPr="001E3B56">
        <w:rPr>
          <w:rFonts w:ascii="Arial" w:hAnsi="Arial" w:cs="Arial"/>
        </w:rPr>
        <w:t xml:space="preserve"> significant in the UK's case</w:t>
      </w:r>
      <w:r w:rsidR="00434B74" w:rsidRPr="001E3B56">
        <w:rPr>
          <w:rFonts w:ascii="Arial" w:hAnsi="Arial" w:cs="Arial"/>
        </w:rPr>
        <w:t xml:space="preserve"> where</w:t>
      </w:r>
      <w:r w:rsidR="00624420">
        <w:rPr>
          <w:rFonts w:ascii="Arial" w:hAnsi="Arial" w:cs="Arial"/>
        </w:rPr>
        <w:t>,</w:t>
      </w:r>
      <w:r w:rsidR="00434B74" w:rsidRPr="001E3B56">
        <w:rPr>
          <w:rFonts w:ascii="Arial" w:hAnsi="Arial" w:cs="Arial"/>
        </w:rPr>
        <w:t xml:space="preserve"> although the government has held enhancing skills and high</w:t>
      </w:r>
      <w:r w:rsidR="00E26A69" w:rsidRPr="001E3B56">
        <w:rPr>
          <w:rFonts w:ascii="Arial" w:hAnsi="Arial" w:cs="Arial"/>
        </w:rPr>
        <w:t>-</w:t>
      </w:r>
      <w:r w:rsidR="00434B74" w:rsidRPr="001E3B56">
        <w:rPr>
          <w:rFonts w:ascii="Arial" w:hAnsi="Arial" w:cs="Arial"/>
        </w:rPr>
        <w:t>skill</w:t>
      </w:r>
      <w:r w:rsidR="00E5324D">
        <w:rPr>
          <w:rFonts w:ascii="Arial" w:hAnsi="Arial" w:cs="Arial"/>
        </w:rPr>
        <w:t>s</w:t>
      </w:r>
      <w:r w:rsidR="00434B74" w:rsidRPr="001E3B56">
        <w:rPr>
          <w:rFonts w:ascii="Arial" w:hAnsi="Arial" w:cs="Arial"/>
        </w:rPr>
        <w:t xml:space="preserve"> economy</w:t>
      </w:r>
      <w:r w:rsidR="002C0BF0">
        <w:rPr>
          <w:rFonts w:ascii="Arial" w:hAnsi="Arial" w:cs="Arial"/>
        </w:rPr>
        <w:t xml:space="preserve"> development</w:t>
      </w:r>
      <w:r w:rsidR="00434B74" w:rsidRPr="001E3B56">
        <w:rPr>
          <w:rFonts w:ascii="Arial" w:hAnsi="Arial" w:cs="Arial"/>
        </w:rPr>
        <w:t xml:space="preserve"> in central place of its policy and despite the improvements made in the</w:t>
      </w:r>
      <w:r w:rsidR="00792C45">
        <w:rPr>
          <w:rFonts w:ascii="Arial" w:hAnsi="Arial" w:cs="Arial"/>
        </w:rPr>
        <w:t xml:space="preserve"> nation</w:t>
      </w:r>
      <w:r w:rsidR="00174F0E">
        <w:rPr>
          <w:rFonts w:ascii="Arial" w:hAnsi="Arial" w:cs="Arial"/>
        </w:rPr>
        <w:t>al</w:t>
      </w:r>
      <w:r w:rsidR="00434B74" w:rsidRPr="001E3B56">
        <w:rPr>
          <w:rFonts w:ascii="Arial" w:hAnsi="Arial" w:cs="Arial"/>
        </w:rPr>
        <w:t xml:space="preserve"> skills profile</w:t>
      </w:r>
      <w:r w:rsidR="00174F0E">
        <w:rPr>
          <w:rFonts w:ascii="Arial" w:hAnsi="Arial" w:cs="Arial"/>
        </w:rPr>
        <w:t>,</w:t>
      </w:r>
      <w:r w:rsidR="00434B74" w:rsidRPr="001E3B56">
        <w:rPr>
          <w:rFonts w:ascii="Arial" w:hAnsi="Arial" w:cs="Arial"/>
        </w:rPr>
        <w:t xml:space="preserve"> the challenge still remains</w:t>
      </w:r>
      <w:r w:rsidR="00671241" w:rsidRPr="001E3B56">
        <w:rPr>
          <w:rFonts w:ascii="Arial" w:hAnsi="Arial" w:cs="Arial"/>
        </w:rPr>
        <w:t xml:space="preserve">. </w:t>
      </w:r>
    </w:p>
    <w:p w14:paraId="4077365F" w14:textId="595C43FE" w:rsidR="00A64937" w:rsidRDefault="00D03D5B" w:rsidP="00317447">
      <w:pPr>
        <w:spacing w:after="240" w:line="360" w:lineRule="auto"/>
        <w:ind w:firstLine="720"/>
        <w:jc w:val="both"/>
        <w:rPr>
          <w:rFonts w:ascii="Arial" w:hAnsi="Arial" w:cs="Arial"/>
        </w:rPr>
      </w:pPr>
      <w:r w:rsidRPr="001E3B56">
        <w:rPr>
          <w:rFonts w:ascii="Arial" w:hAnsi="Arial" w:cs="Arial"/>
        </w:rPr>
        <w:t>Based on the results of the systematic literature review employed in this research</w:t>
      </w:r>
      <w:r w:rsidR="00336BDF" w:rsidRPr="001E3B56">
        <w:rPr>
          <w:rFonts w:ascii="Arial" w:hAnsi="Arial" w:cs="Arial"/>
        </w:rPr>
        <w:t>,</w:t>
      </w:r>
      <w:r w:rsidRPr="001E3B56">
        <w:rPr>
          <w:rFonts w:ascii="Arial" w:hAnsi="Arial" w:cs="Arial"/>
        </w:rPr>
        <w:t xml:space="preserve"> this closing chapter presents the key conclusions drawn</w:t>
      </w:r>
      <w:r w:rsidR="00A64937" w:rsidRPr="001E3B56">
        <w:rPr>
          <w:rFonts w:ascii="Arial" w:hAnsi="Arial" w:cs="Arial"/>
        </w:rPr>
        <w:t>,</w:t>
      </w:r>
      <w:r w:rsidRPr="001E3B56">
        <w:rPr>
          <w:rFonts w:ascii="Arial" w:hAnsi="Arial" w:cs="Arial"/>
        </w:rPr>
        <w:t xml:space="preserve"> summarizing the main findings and providing </w:t>
      </w:r>
      <w:r w:rsidR="00903A31" w:rsidRPr="001E3B56">
        <w:rPr>
          <w:rFonts w:ascii="Arial" w:hAnsi="Arial" w:cs="Arial"/>
        </w:rPr>
        <w:t xml:space="preserve">implications </w:t>
      </w:r>
      <w:r w:rsidRPr="001E3B56">
        <w:rPr>
          <w:rFonts w:ascii="Arial" w:hAnsi="Arial" w:cs="Arial"/>
        </w:rPr>
        <w:t xml:space="preserve"> for policymaker</w:t>
      </w:r>
      <w:r w:rsidR="005E6936" w:rsidRPr="001E3B56">
        <w:rPr>
          <w:rFonts w:ascii="Arial" w:hAnsi="Arial" w:cs="Arial"/>
        </w:rPr>
        <w:t>s</w:t>
      </w:r>
      <w:r w:rsidR="00E26A69" w:rsidRPr="001E3B56">
        <w:rPr>
          <w:rFonts w:ascii="Arial" w:hAnsi="Arial" w:cs="Arial"/>
        </w:rPr>
        <w:t>.</w:t>
      </w:r>
    </w:p>
    <w:p w14:paraId="4F7BA3F9" w14:textId="77777777" w:rsidR="00317447" w:rsidRPr="001E3B56" w:rsidRDefault="00317447" w:rsidP="00317447">
      <w:pPr>
        <w:spacing w:after="240" w:line="360" w:lineRule="auto"/>
        <w:ind w:firstLine="720"/>
        <w:jc w:val="both"/>
        <w:rPr>
          <w:rFonts w:ascii="Arial" w:hAnsi="Arial" w:cs="Arial"/>
        </w:rPr>
      </w:pPr>
    </w:p>
    <w:p w14:paraId="16E78872" w14:textId="44E52795" w:rsidR="0090317A" w:rsidRPr="00495B34" w:rsidRDefault="00A64937" w:rsidP="003C1540">
      <w:pPr>
        <w:pStyle w:val="Heading2"/>
        <w:spacing w:before="0" w:after="240" w:line="360" w:lineRule="auto"/>
        <w:ind w:left="720" w:hanging="720"/>
        <w:rPr>
          <w:rFonts w:ascii="Arial" w:hAnsi="Arial" w:cs="Arial"/>
          <w:b/>
          <w:bCs/>
          <w:color w:val="auto"/>
        </w:rPr>
      </w:pPr>
      <w:bookmarkStart w:id="41" w:name="_Toc143816252"/>
      <w:r w:rsidRPr="001E3B56">
        <w:rPr>
          <w:rFonts w:ascii="Arial" w:hAnsi="Arial" w:cs="Arial"/>
          <w:b/>
          <w:bCs/>
          <w:color w:val="auto"/>
          <w:sz w:val="24"/>
          <w:szCs w:val="24"/>
        </w:rPr>
        <w:t xml:space="preserve">5.2. </w:t>
      </w:r>
      <w:r w:rsidR="003C1540">
        <w:rPr>
          <w:rFonts w:ascii="Arial" w:hAnsi="Arial" w:cs="Arial"/>
          <w:b/>
          <w:bCs/>
          <w:color w:val="auto"/>
          <w:sz w:val="24"/>
          <w:szCs w:val="24"/>
        </w:rPr>
        <w:t xml:space="preserve">    </w:t>
      </w:r>
      <w:r w:rsidR="0090317A" w:rsidRPr="00495B34">
        <w:rPr>
          <w:rFonts w:ascii="Arial" w:hAnsi="Arial" w:cs="Arial"/>
          <w:b/>
          <w:bCs/>
          <w:color w:val="auto"/>
        </w:rPr>
        <w:t>Identifying employee training in the UK’s SMEs</w:t>
      </w:r>
      <w:bookmarkEnd w:id="41"/>
    </w:p>
    <w:p w14:paraId="66CD6C23" w14:textId="71D9D2CD" w:rsidR="00814A15" w:rsidRPr="001E3B56" w:rsidRDefault="005413A6" w:rsidP="00495B34">
      <w:pPr>
        <w:spacing w:after="240" w:line="360" w:lineRule="auto"/>
        <w:jc w:val="both"/>
        <w:rPr>
          <w:rFonts w:ascii="Arial" w:hAnsi="Arial" w:cs="Arial"/>
        </w:rPr>
      </w:pPr>
      <w:r w:rsidRPr="001E3B56">
        <w:rPr>
          <w:rFonts w:ascii="Arial" w:hAnsi="Arial" w:cs="Arial"/>
        </w:rPr>
        <w:t>Traditionally</w:t>
      </w:r>
      <w:r w:rsidR="003F7E35" w:rsidRPr="001E3B56">
        <w:rPr>
          <w:rFonts w:ascii="Arial" w:hAnsi="Arial" w:cs="Arial"/>
        </w:rPr>
        <w:t>,</w:t>
      </w:r>
      <w:r w:rsidRPr="001E3B56">
        <w:rPr>
          <w:rFonts w:ascii="Arial" w:hAnsi="Arial" w:cs="Arial"/>
        </w:rPr>
        <w:t xml:space="preserve"> UK’s </w:t>
      </w:r>
      <w:r w:rsidR="0022145A" w:rsidRPr="001E3B56">
        <w:rPr>
          <w:rFonts w:ascii="Arial" w:hAnsi="Arial" w:cs="Arial"/>
        </w:rPr>
        <w:t xml:space="preserve">policy has been </w:t>
      </w:r>
      <w:r w:rsidR="003A694A" w:rsidRPr="001E3B56">
        <w:rPr>
          <w:rFonts w:ascii="Arial" w:hAnsi="Arial" w:cs="Arial"/>
        </w:rPr>
        <w:t>centred</w:t>
      </w:r>
      <w:r w:rsidR="0022145A" w:rsidRPr="001E3B56">
        <w:rPr>
          <w:rFonts w:ascii="Arial" w:hAnsi="Arial" w:cs="Arial"/>
        </w:rPr>
        <w:t xml:space="preserve"> on skills development emphasizing the improvement of the supply of skills through formal education system and training incentives and subsidies. But recently,</w:t>
      </w:r>
      <w:r w:rsidR="002F1B37" w:rsidRPr="001E3B56">
        <w:rPr>
          <w:rFonts w:ascii="Arial" w:hAnsi="Arial" w:cs="Arial"/>
        </w:rPr>
        <w:t xml:space="preserve"> realizing that this traditional approach towards employee training failed to affect the demand for higher skills</w:t>
      </w:r>
      <w:r w:rsidR="003F7E35" w:rsidRPr="001E3B56">
        <w:rPr>
          <w:rFonts w:ascii="Arial" w:hAnsi="Arial" w:cs="Arial"/>
        </w:rPr>
        <w:t>,</w:t>
      </w:r>
      <w:r w:rsidR="002F1B37" w:rsidRPr="001E3B56">
        <w:rPr>
          <w:rFonts w:ascii="Arial" w:hAnsi="Arial" w:cs="Arial"/>
        </w:rPr>
        <w:t xml:space="preserve"> the focus has been placed on encouraging movement up the value chain</w:t>
      </w:r>
      <w:r w:rsidR="00B85179" w:rsidRPr="001E3B56">
        <w:rPr>
          <w:rFonts w:ascii="Arial" w:hAnsi="Arial" w:cs="Arial"/>
        </w:rPr>
        <w:t>, upskilling and utilization of skills in order</w:t>
      </w:r>
      <w:r w:rsidR="009A779F" w:rsidRPr="001E3B56">
        <w:rPr>
          <w:rFonts w:ascii="Arial" w:hAnsi="Arial" w:cs="Arial"/>
        </w:rPr>
        <w:t xml:space="preserve"> to raise the demand for skills. The main goal is to build a system that will respond to business needs while creating opportunities for people, matching</w:t>
      </w:r>
      <w:r w:rsidR="00A56619" w:rsidRPr="001E3B56">
        <w:rPr>
          <w:rFonts w:ascii="Arial" w:hAnsi="Arial" w:cs="Arial"/>
        </w:rPr>
        <w:t xml:space="preserve"> high</w:t>
      </w:r>
      <w:r w:rsidR="00E62461">
        <w:rPr>
          <w:rFonts w:ascii="Arial" w:hAnsi="Arial" w:cs="Arial"/>
        </w:rPr>
        <w:t>-</w:t>
      </w:r>
      <w:r w:rsidR="00A56619" w:rsidRPr="001E3B56">
        <w:rPr>
          <w:rFonts w:ascii="Arial" w:hAnsi="Arial" w:cs="Arial"/>
        </w:rPr>
        <w:t>skill</w:t>
      </w:r>
      <w:r w:rsidR="00E5324D">
        <w:rPr>
          <w:rFonts w:ascii="Arial" w:hAnsi="Arial" w:cs="Arial"/>
        </w:rPr>
        <w:t>s</w:t>
      </w:r>
      <w:r w:rsidR="00A56619" w:rsidRPr="001E3B56">
        <w:rPr>
          <w:rFonts w:ascii="Arial" w:hAnsi="Arial" w:cs="Arial"/>
        </w:rPr>
        <w:t xml:space="preserve"> and people-driven economy.</w:t>
      </w:r>
      <w:r w:rsidR="00CC4F4B" w:rsidRPr="001E3B56">
        <w:rPr>
          <w:rFonts w:ascii="Arial" w:hAnsi="Arial" w:cs="Arial"/>
        </w:rPr>
        <w:t xml:space="preserve"> </w:t>
      </w:r>
      <w:r w:rsidR="00667475" w:rsidRPr="001E3B56">
        <w:rPr>
          <w:rFonts w:ascii="Arial" w:hAnsi="Arial" w:cs="Arial"/>
        </w:rPr>
        <w:t>Employment a</w:t>
      </w:r>
      <w:r w:rsidR="00CC4F4B" w:rsidRPr="001E3B56">
        <w:rPr>
          <w:rFonts w:ascii="Arial" w:hAnsi="Arial" w:cs="Arial"/>
        </w:rPr>
        <w:t xml:space="preserve">nd productivity are front and </w:t>
      </w:r>
      <w:r w:rsidR="003A694A" w:rsidRPr="001E3B56">
        <w:rPr>
          <w:rFonts w:ascii="Arial" w:hAnsi="Arial" w:cs="Arial"/>
        </w:rPr>
        <w:t>centre</w:t>
      </w:r>
      <w:r w:rsidR="00CC4F4B" w:rsidRPr="001E3B56">
        <w:rPr>
          <w:rFonts w:ascii="Arial" w:hAnsi="Arial" w:cs="Arial"/>
        </w:rPr>
        <w:t xml:space="preserve"> to</w:t>
      </w:r>
      <w:r w:rsidR="00736EF7">
        <w:rPr>
          <w:rFonts w:ascii="Arial" w:hAnsi="Arial" w:cs="Arial"/>
        </w:rPr>
        <w:t xml:space="preserve"> the</w:t>
      </w:r>
      <w:r w:rsidR="00CC4F4B" w:rsidRPr="001E3B56">
        <w:rPr>
          <w:rFonts w:ascii="Arial" w:hAnsi="Arial" w:cs="Arial"/>
        </w:rPr>
        <w:t xml:space="preserve"> </w:t>
      </w:r>
      <w:r w:rsidR="00325978" w:rsidRPr="001E3B56">
        <w:rPr>
          <w:rFonts w:ascii="Arial" w:hAnsi="Arial" w:cs="Arial"/>
        </w:rPr>
        <w:t>prosperity</w:t>
      </w:r>
      <w:r w:rsidR="00736EF7">
        <w:rPr>
          <w:rFonts w:ascii="Arial" w:hAnsi="Arial" w:cs="Arial"/>
        </w:rPr>
        <w:t xml:space="preserve"> of UK</w:t>
      </w:r>
      <w:r w:rsidR="00325978" w:rsidRPr="001E3B56">
        <w:rPr>
          <w:rFonts w:ascii="Arial" w:hAnsi="Arial" w:cs="Arial"/>
        </w:rPr>
        <w:t xml:space="preserve"> and raising skills levels is crucial to achieving </w:t>
      </w:r>
      <w:r w:rsidR="00621BAD">
        <w:rPr>
          <w:rFonts w:ascii="Arial" w:hAnsi="Arial" w:cs="Arial"/>
        </w:rPr>
        <w:t xml:space="preserve">greater </w:t>
      </w:r>
      <w:r w:rsidR="00325978" w:rsidRPr="001E3B56">
        <w:rPr>
          <w:rFonts w:ascii="Arial" w:hAnsi="Arial" w:cs="Arial"/>
        </w:rPr>
        <w:t>prosperity and growth through enhanced employment and productivity</w:t>
      </w:r>
      <w:r w:rsidR="00546A58">
        <w:rPr>
          <w:rFonts w:ascii="Arial" w:hAnsi="Arial" w:cs="Arial"/>
        </w:rPr>
        <w:t xml:space="preserve"> </w:t>
      </w:r>
      <w:r w:rsidR="006D3172">
        <w:rPr>
          <w:rFonts w:ascii="Arial" w:hAnsi="Arial" w:cs="Arial"/>
        </w:rPr>
        <w:t xml:space="preserve"> </w:t>
      </w:r>
      <w:sdt>
        <w:sdtPr>
          <w:rPr>
            <w:rFonts w:ascii="Arial" w:hAnsi="Arial" w:cs="Arial"/>
            <w:color w:val="000000"/>
            <w:highlight w:val="white"/>
          </w:rPr>
          <w:alias w:val="Citation"/>
          <w:tag w:val="{&quot;referencesIds&quot;:[&quot;doc:648b6d944bfd0f05cf5c2691&quot;],&quot;referencesOptions&quot;:{&quot;doc:648b6d944bfd0f05cf5c2691&quot;:{&quot;author&quot;:true,&quot;year&quot;:true,&quot;pageReplace&quot;:&quot;&quot;,&quot;prefix&quot;:&quot;&quot;,&quot;suffix&quot;:&quot;&quot;}},&quot;hasBrokenReferences&quot;:false,&quot;hasManualEdits&quot;:false,&quot;citationType&quot;:&quot;inline&quot;,&quot;id&quot;:-956260468,&quot;citationText&quot;:&quot;&lt;span style=\&quot;font-family:Arial;font-size:14.666666666666666px;color:#000000\&quot;&gt;(Green and Martinez-Solano, 2011)&lt;/span&gt;&quot;}"/>
          <w:id w:val="-956260468"/>
          <w:placeholder>
            <w:docPart w:val="ECFDFFECA6BB42ACBD98148BF6489FB3"/>
          </w:placeholder>
        </w:sdtPr>
        <w:sdtContent>
          <w:r w:rsidR="00D44174">
            <w:rPr>
              <w:rFonts w:ascii="Arial" w:eastAsia="Times New Roman" w:hAnsi="Arial" w:cs="Arial"/>
              <w:color w:val="000000"/>
            </w:rPr>
            <w:t>(Green and Martinez-Solano, 2011)</w:t>
          </w:r>
        </w:sdtContent>
      </w:sdt>
      <w:r w:rsidR="00C27D2A">
        <w:rPr>
          <w:rFonts w:ascii="Arial" w:hAnsi="Arial" w:cs="Arial"/>
          <w:color w:val="000000"/>
        </w:rPr>
        <w:t>.</w:t>
      </w:r>
    </w:p>
    <w:p w14:paraId="1FFA7F97" w14:textId="1A7F1DE0" w:rsidR="00D9448D" w:rsidRPr="001E3B56" w:rsidRDefault="00D9448D" w:rsidP="006C571E">
      <w:pPr>
        <w:spacing w:after="240" w:line="360" w:lineRule="auto"/>
        <w:jc w:val="both"/>
        <w:rPr>
          <w:rFonts w:ascii="Arial" w:hAnsi="Arial" w:cs="Arial"/>
        </w:rPr>
      </w:pPr>
      <w:r w:rsidRPr="001E3B56">
        <w:rPr>
          <w:rFonts w:ascii="Arial" w:hAnsi="Arial" w:cs="Arial"/>
        </w:rPr>
        <w:tab/>
      </w:r>
      <w:r w:rsidR="00FA6496" w:rsidRPr="001E3B56">
        <w:rPr>
          <w:rFonts w:ascii="Arial" w:hAnsi="Arial" w:cs="Arial"/>
        </w:rPr>
        <w:t>A</w:t>
      </w:r>
      <w:r w:rsidRPr="001E3B56">
        <w:rPr>
          <w:rFonts w:ascii="Arial" w:hAnsi="Arial" w:cs="Arial"/>
        </w:rPr>
        <w:t>lthough policymakers have recognized the need to encourage adoption of high skills by</w:t>
      </w:r>
      <w:r w:rsidR="000A6D86" w:rsidRPr="001E3B56">
        <w:rPr>
          <w:rFonts w:ascii="Arial" w:hAnsi="Arial" w:cs="Arial"/>
        </w:rPr>
        <w:t xml:space="preserve"> SMEs</w:t>
      </w:r>
      <w:r w:rsidR="00E70686" w:rsidRPr="001E3B56">
        <w:rPr>
          <w:rFonts w:ascii="Arial" w:hAnsi="Arial" w:cs="Arial"/>
        </w:rPr>
        <w:t xml:space="preserve"> while</w:t>
      </w:r>
      <w:r w:rsidR="000A6D86" w:rsidRPr="001E3B56">
        <w:rPr>
          <w:rFonts w:ascii="Arial" w:hAnsi="Arial" w:cs="Arial"/>
        </w:rPr>
        <w:t xml:space="preserve"> pursuing a </w:t>
      </w:r>
      <w:r w:rsidR="008C3F9D" w:rsidRPr="001E3B56">
        <w:rPr>
          <w:rFonts w:ascii="Arial" w:hAnsi="Arial" w:cs="Arial"/>
        </w:rPr>
        <w:t>high-quality</w:t>
      </w:r>
      <w:r w:rsidR="000A6D86" w:rsidRPr="001E3B56">
        <w:rPr>
          <w:rFonts w:ascii="Arial" w:hAnsi="Arial" w:cs="Arial"/>
        </w:rPr>
        <w:t xml:space="preserve"> strategy in order to achieve enhanced competitiveness at national and international levels, the support and help provide</w:t>
      </w:r>
      <w:r w:rsidR="00FA6496" w:rsidRPr="001E3B56">
        <w:rPr>
          <w:rFonts w:ascii="Arial" w:hAnsi="Arial" w:cs="Arial"/>
        </w:rPr>
        <w:t>d</w:t>
      </w:r>
      <w:r w:rsidR="000A6D86" w:rsidRPr="001E3B56">
        <w:rPr>
          <w:rFonts w:ascii="Arial" w:hAnsi="Arial" w:cs="Arial"/>
        </w:rPr>
        <w:t xml:space="preserve"> was less than effectiv</w:t>
      </w:r>
      <w:r w:rsidR="00E65E5D" w:rsidRPr="001E3B56">
        <w:rPr>
          <w:rFonts w:ascii="Arial" w:hAnsi="Arial" w:cs="Arial"/>
        </w:rPr>
        <w:t xml:space="preserve">e. This resulted from </w:t>
      </w:r>
      <w:r w:rsidR="008C3F9D" w:rsidRPr="001E3B56">
        <w:rPr>
          <w:rFonts w:ascii="Arial" w:hAnsi="Arial" w:cs="Arial"/>
        </w:rPr>
        <w:t>the government’s</w:t>
      </w:r>
      <w:r w:rsidR="00E65E5D" w:rsidRPr="001E3B56">
        <w:rPr>
          <w:rFonts w:ascii="Arial" w:hAnsi="Arial" w:cs="Arial"/>
        </w:rPr>
        <w:t xml:space="preserve"> focus on the increasing of supply of skills and qualifications through formal education and government</w:t>
      </w:r>
      <w:r w:rsidR="008C3F9D" w:rsidRPr="001E3B56">
        <w:rPr>
          <w:rFonts w:ascii="Arial" w:hAnsi="Arial" w:cs="Arial"/>
        </w:rPr>
        <w:t>-</w:t>
      </w:r>
      <w:r w:rsidR="00E65E5D" w:rsidRPr="001E3B56">
        <w:rPr>
          <w:rFonts w:ascii="Arial" w:hAnsi="Arial" w:cs="Arial"/>
        </w:rPr>
        <w:t>back</w:t>
      </w:r>
      <w:r w:rsidR="008C3F9D" w:rsidRPr="001E3B56">
        <w:rPr>
          <w:rFonts w:ascii="Arial" w:hAnsi="Arial" w:cs="Arial"/>
        </w:rPr>
        <w:t>ed</w:t>
      </w:r>
      <w:r w:rsidR="00E65E5D" w:rsidRPr="001E3B56">
        <w:rPr>
          <w:rFonts w:ascii="Arial" w:hAnsi="Arial" w:cs="Arial"/>
        </w:rPr>
        <w:t xml:space="preserve"> training</w:t>
      </w:r>
      <w:r w:rsidR="0033738A" w:rsidRPr="001E3B56">
        <w:rPr>
          <w:rFonts w:ascii="Arial" w:hAnsi="Arial" w:cs="Arial"/>
        </w:rPr>
        <w:t xml:space="preserve"> programs and initiatives, </w:t>
      </w:r>
      <w:r w:rsidR="00901F6A" w:rsidRPr="001E3B56">
        <w:rPr>
          <w:rFonts w:ascii="Arial" w:hAnsi="Arial" w:cs="Arial"/>
        </w:rPr>
        <w:lastRenderedPageBreak/>
        <w:t>dis</w:t>
      </w:r>
      <w:r w:rsidR="0033738A" w:rsidRPr="001E3B56">
        <w:rPr>
          <w:rFonts w:ascii="Arial" w:hAnsi="Arial" w:cs="Arial"/>
        </w:rPr>
        <w:t>regarding the small firms</w:t>
      </w:r>
      <w:r w:rsidR="00901F6A" w:rsidRPr="001E3B56">
        <w:rPr>
          <w:rFonts w:ascii="Arial" w:hAnsi="Arial" w:cs="Arial"/>
        </w:rPr>
        <w:t>’</w:t>
      </w:r>
      <w:r w:rsidR="0033738A" w:rsidRPr="001E3B56">
        <w:rPr>
          <w:rFonts w:ascii="Arial" w:hAnsi="Arial" w:cs="Arial"/>
        </w:rPr>
        <w:t xml:space="preserve"> specific needs and business environment. That is why this approach was perceived by SM</w:t>
      </w:r>
      <w:r w:rsidR="00901F6A" w:rsidRPr="001E3B56">
        <w:rPr>
          <w:rFonts w:ascii="Arial" w:hAnsi="Arial" w:cs="Arial"/>
        </w:rPr>
        <w:t>Es</w:t>
      </w:r>
      <w:r w:rsidR="0033738A" w:rsidRPr="001E3B56">
        <w:rPr>
          <w:rFonts w:ascii="Arial" w:hAnsi="Arial" w:cs="Arial"/>
        </w:rPr>
        <w:t xml:space="preserve"> as</w:t>
      </w:r>
      <w:r w:rsidR="0053734A" w:rsidRPr="001E3B56">
        <w:rPr>
          <w:rFonts w:ascii="Arial" w:hAnsi="Arial" w:cs="Arial"/>
        </w:rPr>
        <w:t xml:space="preserve"> inadequate to their flexible structure and irrelevant to their needs and requirements. Namely</w:t>
      </w:r>
      <w:r w:rsidR="00901F6A" w:rsidRPr="001E3B56">
        <w:rPr>
          <w:rFonts w:ascii="Arial" w:hAnsi="Arial" w:cs="Arial"/>
        </w:rPr>
        <w:t>,</w:t>
      </w:r>
      <w:r w:rsidR="0053734A" w:rsidRPr="001E3B56">
        <w:rPr>
          <w:rFonts w:ascii="Arial" w:hAnsi="Arial" w:cs="Arial"/>
        </w:rPr>
        <w:t xml:space="preserve"> the analysis indicated that small firms used both formal and informal ways of learning and development to acquire the required skills and </w:t>
      </w:r>
      <w:r w:rsidR="006D3C67" w:rsidRPr="001E3B56">
        <w:rPr>
          <w:rFonts w:ascii="Arial" w:hAnsi="Arial" w:cs="Arial"/>
        </w:rPr>
        <w:t>knowledge but</w:t>
      </w:r>
      <w:r w:rsidR="00520991" w:rsidRPr="001E3B56">
        <w:rPr>
          <w:rFonts w:ascii="Arial" w:hAnsi="Arial" w:cs="Arial"/>
        </w:rPr>
        <w:t xml:space="preserve"> </w:t>
      </w:r>
      <w:r w:rsidR="00901F6A" w:rsidRPr="001E3B56">
        <w:rPr>
          <w:rFonts w:ascii="Arial" w:hAnsi="Arial" w:cs="Arial"/>
        </w:rPr>
        <w:t xml:space="preserve">reported to </w:t>
      </w:r>
      <w:r w:rsidR="00520991" w:rsidRPr="001E3B56">
        <w:rPr>
          <w:rFonts w:ascii="Arial" w:hAnsi="Arial" w:cs="Arial"/>
        </w:rPr>
        <w:t>obtain better results and business outcomes from informal training, which is why it is their preferred method of employee training. In</w:t>
      </w:r>
      <w:r w:rsidR="006D3C67" w:rsidRPr="001E3B56">
        <w:rPr>
          <w:rFonts w:ascii="Arial" w:hAnsi="Arial" w:cs="Arial"/>
        </w:rPr>
        <w:t>f</w:t>
      </w:r>
      <w:r w:rsidR="00520991" w:rsidRPr="001E3B56">
        <w:rPr>
          <w:rFonts w:ascii="Arial" w:hAnsi="Arial" w:cs="Arial"/>
        </w:rPr>
        <w:t>ormal approach towards training based on experiential learning</w:t>
      </w:r>
      <w:r w:rsidR="008540EA" w:rsidRPr="001E3B56">
        <w:rPr>
          <w:rFonts w:ascii="Arial" w:hAnsi="Arial" w:cs="Arial"/>
        </w:rPr>
        <w:t xml:space="preserve">, learning by doing, </w:t>
      </w:r>
      <w:r w:rsidR="006D3C67" w:rsidRPr="001E3B56">
        <w:rPr>
          <w:rFonts w:ascii="Arial" w:hAnsi="Arial" w:cs="Arial"/>
        </w:rPr>
        <w:t xml:space="preserve">learning </w:t>
      </w:r>
      <w:r w:rsidR="008540EA" w:rsidRPr="001E3B56">
        <w:rPr>
          <w:rFonts w:ascii="Arial" w:hAnsi="Arial" w:cs="Arial"/>
        </w:rPr>
        <w:t xml:space="preserve">from other employees in a </w:t>
      </w:r>
      <w:r w:rsidR="00347884" w:rsidRPr="001E3B56">
        <w:rPr>
          <w:rFonts w:ascii="Arial" w:hAnsi="Arial" w:cs="Arial"/>
        </w:rPr>
        <w:t>day-to-day working activity</w:t>
      </w:r>
      <w:r w:rsidR="008540EA" w:rsidRPr="001E3B56">
        <w:rPr>
          <w:rFonts w:ascii="Arial" w:hAnsi="Arial" w:cs="Arial"/>
        </w:rPr>
        <w:t xml:space="preserve"> has proved to be more effective in meeting skill</w:t>
      </w:r>
      <w:r w:rsidR="00347884" w:rsidRPr="001E3B56">
        <w:rPr>
          <w:rFonts w:ascii="Arial" w:hAnsi="Arial" w:cs="Arial"/>
        </w:rPr>
        <w:t>s</w:t>
      </w:r>
      <w:r w:rsidR="008540EA" w:rsidRPr="001E3B56">
        <w:rPr>
          <w:rFonts w:ascii="Arial" w:hAnsi="Arial" w:cs="Arial"/>
        </w:rPr>
        <w:t xml:space="preserve"> shortages, improving employee productivity</w:t>
      </w:r>
      <w:r w:rsidR="001D0F47" w:rsidRPr="001E3B56">
        <w:rPr>
          <w:rFonts w:ascii="Arial" w:hAnsi="Arial" w:cs="Arial"/>
        </w:rPr>
        <w:t xml:space="preserve"> and effectiveness, thus facilitating enhanced organizational performance and development.</w:t>
      </w:r>
      <w:r w:rsidR="007E60A3">
        <w:rPr>
          <w:rFonts w:ascii="Arial" w:hAnsi="Arial" w:cs="Arial"/>
        </w:rPr>
        <w:t xml:space="preserve"> Additio</w:t>
      </w:r>
      <w:r w:rsidR="00D84106">
        <w:rPr>
          <w:rFonts w:ascii="Arial" w:hAnsi="Arial" w:cs="Arial"/>
        </w:rPr>
        <w:t xml:space="preserve">nally, it </w:t>
      </w:r>
      <w:r w:rsidR="005B2173">
        <w:rPr>
          <w:rFonts w:ascii="Arial" w:hAnsi="Arial" w:cs="Arial"/>
        </w:rPr>
        <w:t xml:space="preserve">is time- and cost-effective </w:t>
      </w:r>
      <w:r w:rsidR="000D69E5">
        <w:rPr>
          <w:rFonts w:ascii="Arial" w:hAnsi="Arial" w:cs="Arial"/>
        </w:rPr>
        <w:t xml:space="preserve">which benefits owner/manger’s </w:t>
      </w:r>
      <w:r w:rsidR="00CA68C8">
        <w:rPr>
          <w:rFonts w:ascii="Arial" w:hAnsi="Arial" w:cs="Arial"/>
        </w:rPr>
        <w:t>time management</w:t>
      </w:r>
      <w:r w:rsidR="000D69E5">
        <w:rPr>
          <w:rFonts w:ascii="Arial" w:hAnsi="Arial" w:cs="Arial"/>
        </w:rPr>
        <w:t xml:space="preserve"> </w:t>
      </w:r>
      <w:r w:rsidR="003A5D9E">
        <w:rPr>
          <w:rFonts w:ascii="Arial" w:hAnsi="Arial" w:cs="Arial"/>
        </w:rPr>
        <w:t xml:space="preserve">and fewer resources they </w:t>
      </w:r>
      <w:r w:rsidR="00B81B47">
        <w:rPr>
          <w:rFonts w:ascii="Arial" w:hAnsi="Arial" w:cs="Arial"/>
        </w:rPr>
        <w:t>have</w:t>
      </w:r>
      <w:r w:rsidR="00503194">
        <w:rPr>
          <w:rFonts w:ascii="Arial" w:hAnsi="Arial" w:cs="Arial"/>
        </w:rPr>
        <w:t>, which is in accordance with the results of the r</w:t>
      </w:r>
      <w:r w:rsidR="00FD4009">
        <w:rPr>
          <w:rFonts w:ascii="Arial" w:hAnsi="Arial" w:cs="Arial"/>
        </w:rPr>
        <w:t>esearch that time and financial constraints</w:t>
      </w:r>
      <w:r w:rsidR="00952077">
        <w:rPr>
          <w:rFonts w:ascii="Arial" w:hAnsi="Arial" w:cs="Arial"/>
        </w:rPr>
        <w:t xml:space="preserve">, as well as the </w:t>
      </w:r>
      <w:r w:rsidR="009C37C7">
        <w:rPr>
          <w:rFonts w:ascii="Arial" w:hAnsi="Arial" w:cs="Arial"/>
        </w:rPr>
        <w:t xml:space="preserve">lack of empirical evidence of the effectiveness of </w:t>
      </w:r>
      <w:r w:rsidR="00E55AED">
        <w:rPr>
          <w:rFonts w:ascii="Arial" w:hAnsi="Arial" w:cs="Arial"/>
        </w:rPr>
        <w:t xml:space="preserve">employee </w:t>
      </w:r>
      <w:r w:rsidR="009C37C7">
        <w:rPr>
          <w:rFonts w:ascii="Arial" w:hAnsi="Arial" w:cs="Arial"/>
        </w:rPr>
        <w:t>training</w:t>
      </w:r>
      <w:r w:rsidR="00FD4009">
        <w:rPr>
          <w:rFonts w:ascii="Arial" w:hAnsi="Arial" w:cs="Arial"/>
        </w:rPr>
        <w:t xml:space="preserve"> </w:t>
      </w:r>
      <w:r w:rsidR="00F131DD">
        <w:rPr>
          <w:rFonts w:ascii="Arial" w:hAnsi="Arial" w:cs="Arial"/>
        </w:rPr>
        <w:t xml:space="preserve">are the most important factors that affect the </w:t>
      </w:r>
      <w:r w:rsidR="005F4458">
        <w:rPr>
          <w:rFonts w:ascii="Arial" w:hAnsi="Arial" w:cs="Arial"/>
        </w:rPr>
        <w:t>extent of training provision in small firms.</w:t>
      </w:r>
    </w:p>
    <w:p w14:paraId="1F4B32EB" w14:textId="3A9E6F8F" w:rsidR="001D0F47" w:rsidRPr="001E3B56" w:rsidRDefault="001D0F47" w:rsidP="006C571E">
      <w:pPr>
        <w:spacing w:after="240" w:line="360" w:lineRule="auto"/>
        <w:ind w:firstLine="720"/>
        <w:jc w:val="both"/>
        <w:rPr>
          <w:rFonts w:ascii="Arial" w:hAnsi="Arial" w:cs="Arial"/>
        </w:rPr>
      </w:pPr>
      <w:r w:rsidRPr="001E3B56">
        <w:rPr>
          <w:rFonts w:ascii="Arial" w:hAnsi="Arial" w:cs="Arial"/>
        </w:rPr>
        <w:t>In terms of factors that affect and determine the training provision,</w:t>
      </w:r>
      <w:r w:rsidR="00783696" w:rsidRPr="001E3B56">
        <w:rPr>
          <w:rFonts w:ascii="Arial" w:hAnsi="Arial" w:cs="Arial"/>
        </w:rPr>
        <w:t xml:space="preserve"> the results of the research showed </w:t>
      </w:r>
      <w:r w:rsidR="00EA4CAC">
        <w:rPr>
          <w:rFonts w:ascii="Arial" w:hAnsi="Arial" w:cs="Arial"/>
        </w:rPr>
        <w:t>the</w:t>
      </w:r>
      <w:r w:rsidR="004273FF" w:rsidRPr="001E3B56">
        <w:rPr>
          <w:rFonts w:ascii="Arial" w:hAnsi="Arial" w:cs="Arial"/>
        </w:rPr>
        <w:t xml:space="preserve"> need</w:t>
      </w:r>
      <w:r w:rsidR="00783696" w:rsidRPr="001E3B56">
        <w:rPr>
          <w:rFonts w:ascii="Arial" w:hAnsi="Arial" w:cs="Arial"/>
        </w:rPr>
        <w:t xml:space="preserve"> to respond to the market forces </w:t>
      </w:r>
      <w:r w:rsidR="005C0224">
        <w:rPr>
          <w:rFonts w:ascii="Arial" w:hAnsi="Arial" w:cs="Arial"/>
        </w:rPr>
        <w:t>being</w:t>
      </w:r>
      <w:r w:rsidR="00783696" w:rsidRPr="001E3B56">
        <w:rPr>
          <w:rFonts w:ascii="Arial" w:hAnsi="Arial" w:cs="Arial"/>
        </w:rPr>
        <w:t xml:space="preserve"> the main driver </w:t>
      </w:r>
      <w:r w:rsidR="00EA4CAC">
        <w:rPr>
          <w:rFonts w:ascii="Arial" w:hAnsi="Arial" w:cs="Arial"/>
        </w:rPr>
        <w:t xml:space="preserve">for the majority of small firms </w:t>
      </w:r>
      <w:r w:rsidR="00783696" w:rsidRPr="001E3B56">
        <w:rPr>
          <w:rFonts w:ascii="Arial" w:hAnsi="Arial" w:cs="Arial"/>
        </w:rPr>
        <w:t>to provide training to their employees. In the first place</w:t>
      </w:r>
      <w:r w:rsidR="00886BF4" w:rsidRPr="001E3B56">
        <w:rPr>
          <w:rFonts w:ascii="Arial" w:hAnsi="Arial" w:cs="Arial"/>
        </w:rPr>
        <w:t>,</w:t>
      </w:r>
      <w:r w:rsidR="00C70A28" w:rsidRPr="001E3B56">
        <w:rPr>
          <w:rFonts w:ascii="Arial" w:hAnsi="Arial" w:cs="Arial"/>
        </w:rPr>
        <w:t xml:space="preserve"> it is the product market strategy and market competition that shape training provision, as well as production or organizational adjustment and responding to clients and suppliers requirements.</w:t>
      </w:r>
    </w:p>
    <w:p w14:paraId="71171457" w14:textId="7820CFF3" w:rsidR="00D56659" w:rsidRPr="001E3B56" w:rsidRDefault="00D56659" w:rsidP="006C571E">
      <w:pPr>
        <w:spacing w:after="240" w:line="360" w:lineRule="auto"/>
        <w:ind w:firstLine="720"/>
        <w:jc w:val="both"/>
        <w:rPr>
          <w:rFonts w:ascii="Arial" w:hAnsi="Arial" w:cs="Arial"/>
        </w:rPr>
      </w:pPr>
      <w:r w:rsidRPr="001E3B56">
        <w:rPr>
          <w:rFonts w:ascii="Arial" w:hAnsi="Arial" w:cs="Arial"/>
        </w:rPr>
        <w:t>Further</w:t>
      </w:r>
      <w:r w:rsidR="00886BF4" w:rsidRPr="001E3B56">
        <w:rPr>
          <w:rFonts w:ascii="Arial" w:hAnsi="Arial" w:cs="Arial"/>
        </w:rPr>
        <w:t>,</w:t>
      </w:r>
      <w:r w:rsidRPr="001E3B56">
        <w:rPr>
          <w:rFonts w:ascii="Arial" w:hAnsi="Arial" w:cs="Arial"/>
        </w:rPr>
        <w:t xml:space="preserve"> the results highlighted the role of the owner</w:t>
      </w:r>
      <w:r w:rsidR="00886BF4" w:rsidRPr="001E3B56">
        <w:rPr>
          <w:rFonts w:ascii="Arial" w:hAnsi="Arial" w:cs="Arial"/>
        </w:rPr>
        <w:t>/</w:t>
      </w:r>
      <w:r w:rsidRPr="001E3B56">
        <w:rPr>
          <w:rFonts w:ascii="Arial" w:hAnsi="Arial" w:cs="Arial"/>
        </w:rPr>
        <w:t>manager</w:t>
      </w:r>
      <w:r w:rsidR="00886BF4" w:rsidRPr="001E3B56">
        <w:rPr>
          <w:rFonts w:ascii="Arial" w:hAnsi="Arial" w:cs="Arial"/>
        </w:rPr>
        <w:t>’</w:t>
      </w:r>
      <w:r w:rsidRPr="001E3B56">
        <w:rPr>
          <w:rFonts w:ascii="Arial" w:hAnsi="Arial" w:cs="Arial"/>
        </w:rPr>
        <w:t xml:space="preserve">s attitude and commitment towards employee training in terms of his previous experience, educational </w:t>
      </w:r>
      <w:r w:rsidR="00886BF4" w:rsidRPr="001E3B56">
        <w:rPr>
          <w:rFonts w:ascii="Arial" w:hAnsi="Arial" w:cs="Arial"/>
        </w:rPr>
        <w:t>background,</w:t>
      </w:r>
      <w:r w:rsidRPr="001E3B56">
        <w:rPr>
          <w:rFonts w:ascii="Arial" w:hAnsi="Arial" w:cs="Arial"/>
        </w:rPr>
        <w:t xml:space="preserve"> and expertise to manage skill</w:t>
      </w:r>
      <w:r w:rsidR="00886BF4" w:rsidRPr="001E3B56">
        <w:rPr>
          <w:rFonts w:ascii="Arial" w:hAnsi="Arial" w:cs="Arial"/>
        </w:rPr>
        <w:t>s</w:t>
      </w:r>
      <w:r w:rsidRPr="001E3B56">
        <w:rPr>
          <w:rFonts w:ascii="Arial" w:hAnsi="Arial" w:cs="Arial"/>
        </w:rPr>
        <w:t xml:space="preserve"> shortages</w:t>
      </w:r>
      <w:r w:rsidR="00C30EE9" w:rsidRPr="001E3B56">
        <w:rPr>
          <w:rFonts w:ascii="Arial" w:hAnsi="Arial" w:cs="Arial"/>
        </w:rPr>
        <w:t xml:space="preserve"> and tackle financial constraints. Due to the lack of power in the market</w:t>
      </w:r>
      <w:r w:rsidR="00886BF4" w:rsidRPr="001E3B56">
        <w:rPr>
          <w:rFonts w:ascii="Arial" w:hAnsi="Arial" w:cs="Arial"/>
        </w:rPr>
        <w:t>,</w:t>
      </w:r>
      <w:r w:rsidR="00C30EE9" w:rsidRPr="001E3B56">
        <w:rPr>
          <w:rFonts w:ascii="Arial" w:hAnsi="Arial" w:cs="Arial"/>
        </w:rPr>
        <w:t xml:space="preserve"> small firms experience higher external uncertainty th</w:t>
      </w:r>
      <w:r w:rsidR="00886BF4" w:rsidRPr="001E3B56">
        <w:rPr>
          <w:rFonts w:ascii="Arial" w:hAnsi="Arial" w:cs="Arial"/>
        </w:rPr>
        <w:t>a</w:t>
      </w:r>
      <w:r w:rsidR="00C30EE9" w:rsidRPr="001E3B56">
        <w:rPr>
          <w:rFonts w:ascii="Arial" w:hAnsi="Arial" w:cs="Arial"/>
        </w:rPr>
        <w:t>n large organizations</w:t>
      </w:r>
      <w:r w:rsidR="00886BF4" w:rsidRPr="001E3B56">
        <w:rPr>
          <w:rFonts w:ascii="Arial" w:hAnsi="Arial" w:cs="Arial"/>
        </w:rPr>
        <w:t>,</w:t>
      </w:r>
      <w:r w:rsidR="003B4E66" w:rsidRPr="001E3B56">
        <w:rPr>
          <w:rFonts w:ascii="Arial" w:hAnsi="Arial" w:cs="Arial"/>
        </w:rPr>
        <w:t xml:space="preserve"> which results in pursuing short</w:t>
      </w:r>
      <w:r w:rsidR="00886BF4" w:rsidRPr="001E3B56">
        <w:rPr>
          <w:rFonts w:ascii="Arial" w:hAnsi="Arial" w:cs="Arial"/>
        </w:rPr>
        <w:t>-</w:t>
      </w:r>
      <w:r w:rsidR="003B4E66" w:rsidRPr="001E3B56">
        <w:rPr>
          <w:rFonts w:ascii="Arial" w:hAnsi="Arial" w:cs="Arial"/>
        </w:rPr>
        <w:t>term oriented strategies. They are not willing to involve in systematic</w:t>
      </w:r>
      <w:r w:rsidR="006E30B8">
        <w:rPr>
          <w:rFonts w:ascii="Arial" w:hAnsi="Arial" w:cs="Arial"/>
        </w:rPr>
        <w:t>,</w:t>
      </w:r>
      <w:r w:rsidR="003B4E66" w:rsidRPr="001E3B56">
        <w:rPr>
          <w:rFonts w:ascii="Arial" w:hAnsi="Arial" w:cs="Arial"/>
        </w:rPr>
        <w:t xml:space="preserve"> long</w:t>
      </w:r>
      <w:r w:rsidR="00886BF4" w:rsidRPr="001E3B56">
        <w:rPr>
          <w:rFonts w:ascii="Arial" w:hAnsi="Arial" w:cs="Arial"/>
        </w:rPr>
        <w:t>-</w:t>
      </w:r>
      <w:r w:rsidR="003B4E66" w:rsidRPr="001E3B56">
        <w:rPr>
          <w:rFonts w:ascii="Arial" w:hAnsi="Arial" w:cs="Arial"/>
        </w:rPr>
        <w:t>term</w:t>
      </w:r>
      <w:r w:rsidR="00F05E44">
        <w:rPr>
          <w:rFonts w:ascii="Arial" w:hAnsi="Arial" w:cs="Arial"/>
        </w:rPr>
        <w:t xml:space="preserve"> planned and</w:t>
      </w:r>
      <w:r w:rsidR="003B4E66" w:rsidRPr="001E3B56">
        <w:rPr>
          <w:rFonts w:ascii="Arial" w:hAnsi="Arial" w:cs="Arial"/>
        </w:rPr>
        <w:t xml:space="preserve"> structured training programs and interventions</w:t>
      </w:r>
      <w:r w:rsidR="00886BF4" w:rsidRPr="001E3B56">
        <w:rPr>
          <w:rFonts w:ascii="Arial" w:hAnsi="Arial" w:cs="Arial"/>
        </w:rPr>
        <w:t>,</w:t>
      </w:r>
      <w:r w:rsidR="00D50777" w:rsidRPr="001E3B56">
        <w:rPr>
          <w:rFonts w:ascii="Arial" w:hAnsi="Arial" w:cs="Arial"/>
        </w:rPr>
        <w:t xml:space="preserve"> but rather they prefer the workplace as learning environment that encourages collaboration</w:t>
      </w:r>
      <w:r w:rsidR="00886BF4" w:rsidRPr="001E3B56">
        <w:rPr>
          <w:rFonts w:ascii="Arial" w:hAnsi="Arial" w:cs="Arial"/>
        </w:rPr>
        <w:t>,</w:t>
      </w:r>
      <w:r w:rsidR="00D50777" w:rsidRPr="001E3B56">
        <w:rPr>
          <w:rFonts w:ascii="Arial" w:hAnsi="Arial" w:cs="Arial"/>
        </w:rPr>
        <w:t xml:space="preserve"> interpersonal relations</w:t>
      </w:r>
      <w:r w:rsidR="00886BF4" w:rsidRPr="001E3B56">
        <w:rPr>
          <w:rFonts w:ascii="Arial" w:hAnsi="Arial" w:cs="Arial"/>
        </w:rPr>
        <w:t xml:space="preserve">, </w:t>
      </w:r>
      <w:r w:rsidR="00D50777" w:rsidRPr="001E3B56">
        <w:rPr>
          <w:rFonts w:ascii="Arial" w:hAnsi="Arial" w:cs="Arial"/>
        </w:rPr>
        <w:t>knowledge sharing</w:t>
      </w:r>
      <w:r w:rsidR="00886BF4" w:rsidRPr="001E3B56">
        <w:rPr>
          <w:rFonts w:ascii="Arial" w:hAnsi="Arial" w:cs="Arial"/>
        </w:rPr>
        <w:t>, th</w:t>
      </w:r>
      <w:r w:rsidR="00DF5F75" w:rsidRPr="001E3B56">
        <w:rPr>
          <w:rFonts w:ascii="Arial" w:hAnsi="Arial" w:cs="Arial"/>
        </w:rPr>
        <w:t>us</w:t>
      </w:r>
      <w:r w:rsidR="00D50777" w:rsidRPr="001E3B56">
        <w:rPr>
          <w:rFonts w:ascii="Arial" w:hAnsi="Arial" w:cs="Arial"/>
        </w:rPr>
        <w:t xml:space="preserve"> facilitating skills upgrading and development within the organization.</w:t>
      </w:r>
    </w:p>
    <w:p w14:paraId="6C4A6224" w14:textId="77777777" w:rsidR="000E03A2" w:rsidRPr="001E3B56" w:rsidRDefault="000E03A2" w:rsidP="006C571E">
      <w:pPr>
        <w:spacing w:after="240" w:line="360" w:lineRule="auto"/>
        <w:jc w:val="both"/>
        <w:rPr>
          <w:rFonts w:ascii="Arial" w:hAnsi="Arial" w:cs="Arial"/>
        </w:rPr>
      </w:pPr>
    </w:p>
    <w:p w14:paraId="3425E191" w14:textId="7482225C" w:rsidR="000E03A2" w:rsidRPr="00D50688" w:rsidRDefault="000E03A2" w:rsidP="003C1540">
      <w:pPr>
        <w:pStyle w:val="Heading2"/>
        <w:spacing w:before="0" w:after="240" w:line="360" w:lineRule="auto"/>
        <w:ind w:left="720" w:hanging="720"/>
        <w:rPr>
          <w:rFonts w:ascii="Arial" w:hAnsi="Arial" w:cs="Arial"/>
          <w:b/>
          <w:bCs/>
          <w:color w:val="auto"/>
          <w:sz w:val="24"/>
          <w:szCs w:val="24"/>
        </w:rPr>
      </w:pPr>
      <w:bookmarkStart w:id="42" w:name="_Toc143816253"/>
      <w:r w:rsidRPr="001E3B56">
        <w:rPr>
          <w:rFonts w:ascii="Arial" w:hAnsi="Arial" w:cs="Arial"/>
          <w:b/>
          <w:bCs/>
          <w:color w:val="auto"/>
          <w:sz w:val="24"/>
          <w:szCs w:val="24"/>
        </w:rPr>
        <w:t xml:space="preserve">5.3. </w:t>
      </w:r>
      <w:r w:rsidR="003C1540">
        <w:rPr>
          <w:rFonts w:ascii="Arial" w:hAnsi="Arial" w:cs="Arial"/>
          <w:b/>
          <w:bCs/>
          <w:color w:val="auto"/>
          <w:sz w:val="24"/>
          <w:szCs w:val="24"/>
        </w:rPr>
        <w:t xml:space="preserve">    </w:t>
      </w:r>
      <w:r w:rsidRPr="001E3B56">
        <w:rPr>
          <w:rFonts w:ascii="Arial" w:hAnsi="Arial" w:cs="Arial"/>
          <w:b/>
          <w:bCs/>
          <w:color w:val="auto"/>
          <w:sz w:val="24"/>
          <w:szCs w:val="24"/>
        </w:rPr>
        <w:t>Policy implications</w:t>
      </w:r>
      <w:bookmarkEnd w:id="42"/>
      <w:r w:rsidRPr="001E3B56">
        <w:rPr>
          <w:rFonts w:ascii="Arial" w:hAnsi="Arial" w:cs="Arial"/>
          <w:b/>
          <w:bCs/>
          <w:color w:val="auto"/>
          <w:sz w:val="24"/>
          <w:szCs w:val="24"/>
        </w:rPr>
        <w:t xml:space="preserve"> </w:t>
      </w:r>
    </w:p>
    <w:p w14:paraId="605AC86F" w14:textId="2F25F7AF" w:rsidR="000E03A2" w:rsidRPr="001E3B56" w:rsidRDefault="00E8256D" w:rsidP="00D50688">
      <w:pPr>
        <w:spacing w:after="240" w:line="360" w:lineRule="auto"/>
        <w:jc w:val="both"/>
        <w:rPr>
          <w:rFonts w:ascii="Arial" w:hAnsi="Arial" w:cs="Arial"/>
        </w:rPr>
      </w:pPr>
      <w:r w:rsidRPr="001E3B56">
        <w:rPr>
          <w:rFonts w:ascii="Arial" w:hAnsi="Arial" w:cs="Arial"/>
        </w:rPr>
        <w:t>To ensure more successful future policies</w:t>
      </w:r>
      <w:r w:rsidR="001F252E" w:rsidRPr="001E3B56">
        <w:rPr>
          <w:rFonts w:ascii="Arial" w:hAnsi="Arial" w:cs="Arial"/>
        </w:rPr>
        <w:t xml:space="preserve"> in promoting employee training,</w:t>
      </w:r>
      <w:r w:rsidR="009655DF" w:rsidRPr="001E3B56">
        <w:rPr>
          <w:rFonts w:ascii="Arial" w:hAnsi="Arial" w:cs="Arial"/>
        </w:rPr>
        <w:t xml:space="preserve"> policymakers need to engage more in their efforts to understand the role of informal training to SMEs </w:t>
      </w:r>
      <w:r w:rsidR="00F835C2" w:rsidRPr="001E3B56">
        <w:rPr>
          <w:rFonts w:ascii="Arial" w:hAnsi="Arial" w:cs="Arial"/>
        </w:rPr>
        <w:t>specific needs, to recognize and appreciate its significance and find ways how to harness these practices and activities towards more effective development of high</w:t>
      </w:r>
      <w:r w:rsidR="00CA13FE">
        <w:rPr>
          <w:rFonts w:ascii="Arial" w:hAnsi="Arial" w:cs="Arial"/>
        </w:rPr>
        <w:t>-</w:t>
      </w:r>
      <w:r w:rsidR="00F835C2" w:rsidRPr="001E3B56">
        <w:rPr>
          <w:rFonts w:ascii="Arial" w:hAnsi="Arial" w:cs="Arial"/>
        </w:rPr>
        <w:t>skills strategies.</w:t>
      </w:r>
    </w:p>
    <w:p w14:paraId="5412F232" w14:textId="1C55ABFB" w:rsidR="000E3AD8" w:rsidRPr="001E3B56" w:rsidRDefault="00E961F8" w:rsidP="006C571E">
      <w:pPr>
        <w:spacing w:after="240" w:line="360" w:lineRule="auto"/>
        <w:ind w:firstLine="720"/>
        <w:jc w:val="both"/>
        <w:rPr>
          <w:rFonts w:ascii="Arial" w:hAnsi="Arial" w:cs="Arial"/>
        </w:rPr>
      </w:pPr>
      <w:r w:rsidRPr="001E3B56">
        <w:rPr>
          <w:rFonts w:ascii="Arial" w:hAnsi="Arial" w:cs="Arial"/>
        </w:rPr>
        <w:lastRenderedPageBreak/>
        <w:t>The fact that informal training prevails within the SMEs does not mean that small businesses</w:t>
      </w:r>
      <w:r w:rsidR="00C32FD5" w:rsidRPr="001E3B56">
        <w:rPr>
          <w:rFonts w:ascii="Arial" w:hAnsi="Arial" w:cs="Arial"/>
        </w:rPr>
        <w:t xml:space="preserve"> do not provide training for their employees</w:t>
      </w:r>
      <w:r w:rsidR="001D5DF1" w:rsidRPr="001E3B56">
        <w:rPr>
          <w:rFonts w:ascii="Arial" w:hAnsi="Arial" w:cs="Arial"/>
        </w:rPr>
        <w:t>,</w:t>
      </w:r>
      <w:r w:rsidR="00C32FD5" w:rsidRPr="001E3B56">
        <w:rPr>
          <w:rFonts w:ascii="Arial" w:hAnsi="Arial" w:cs="Arial"/>
        </w:rPr>
        <w:t xml:space="preserve"> because the process of formalization of the training activities by itself does not necessarily provide higher levels of skills formation. Conversely</w:t>
      </w:r>
      <w:r w:rsidR="001D5DF1" w:rsidRPr="001E3B56">
        <w:rPr>
          <w:rFonts w:ascii="Arial" w:hAnsi="Arial" w:cs="Arial"/>
        </w:rPr>
        <w:t>,</w:t>
      </w:r>
      <w:r w:rsidR="0098053A" w:rsidRPr="001E3B56">
        <w:rPr>
          <w:rFonts w:ascii="Arial" w:hAnsi="Arial" w:cs="Arial"/>
        </w:rPr>
        <w:t xml:space="preserve"> informal training can be </w:t>
      </w:r>
      <w:r w:rsidR="006D06AB" w:rsidRPr="001E3B56">
        <w:rPr>
          <w:rFonts w:ascii="Arial" w:hAnsi="Arial" w:cs="Arial"/>
        </w:rPr>
        <w:t>as</w:t>
      </w:r>
      <w:r w:rsidR="0098053A" w:rsidRPr="001E3B56">
        <w:rPr>
          <w:rFonts w:ascii="Arial" w:hAnsi="Arial" w:cs="Arial"/>
        </w:rPr>
        <w:t xml:space="preserve"> effective in skills delivery as formal in the context of small firms. The only difference is in the means and methods of skills delivery, not in the effectiveness of the delivery</w:t>
      </w:r>
      <w:r w:rsidR="000E3AD8" w:rsidRPr="001E3B56">
        <w:rPr>
          <w:rFonts w:ascii="Arial" w:hAnsi="Arial" w:cs="Arial"/>
        </w:rPr>
        <w:t>.</w:t>
      </w:r>
    </w:p>
    <w:p w14:paraId="16D44443" w14:textId="599F2E31" w:rsidR="003D517B" w:rsidRPr="001E3B56" w:rsidRDefault="000E3AD8" w:rsidP="006C571E">
      <w:pPr>
        <w:spacing w:after="240" w:line="360" w:lineRule="auto"/>
        <w:ind w:firstLine="720"/>
        <w:jc w:val="both"/>
        <w:rPr>
          <w:rFonts w:ascii="Arial" w:hAnsi="Arial" w:cs="Arial"/>
        </w:rPr>
      </w:pPr>
      <w:r w:rsidRPr="001E3B56">
        <w:rPr>
          <w:rFonts w:ascii="Arial" w:hAnsi="Arial" w:cs="Arial"/>
        </w:rPr>
        <w:t xml:space="preserve">Considering that informal training activities are associated with increased productivity and performance, higher </w:t>
      </w:r>
      <w:r w:rsidR="001D5DF1" w:rsidRPr="001E3B56">
        <w:rPr>
          <w:rFonts w:ascii="Arial" w:hAnsi="Arial" w:cs="Arial"/>
        </w:rPr>
        <w:t xml:space="preserve">employee </w:t>
      </w:r>
      <w:r w:rsidRPr="001E3B56">
        <w:rPr>
          <w:rFonts w:ascii="Arial" w:hAnsi="Arial" w:cs="Arial"/>
        </w:rPr>
        <w:t>self-confidence, job satisfaction and motivation</w:t>
      </w:r>
      <w:r w:rsidR="00982DA5" w:rsidRPr="001E3B56">
        <w:rPr>
          <w:rFonts w:ascii="Arial" w:hAnsi="Arial" w:cs="Arial"/>
        </w:rPr>
        <w:t xml:space="preserve">, and  effective overcoming of skills shortages, it </w:t>
      </w:r>
      <w:r w:rsidR="0010201F" w:rsidRPr="001E3B56">
        <w:rPr>
          <w:rFonts w:ascii="Arial" w:hAnsi="Arial" w:cs="Arial"/>
        </w:rPr>
        <w:t xml:space="preserve">is </w:t>
      </w:r>
      <w:r w:rsidR="00982DA5" w:rsidRPr="001E3B56">
        <w:rPr>
          <w:rFonts w:ascii="Arial" w:hAnsi="Arial" w:cs="Arial"/>
        </w:rPr>
        <w:t>suggest</w:t>
      </w:r>
      <w:r w:rsidR="0010201F" w:rsidRPr="001E3B56">
        <w:rPr>
          <w:rFonts w:ascii="Arial" w:hAnsi="Arial" w:cs="Arial"/>
        </w:rPr>
        <w:t>ed</w:t>
      </w:r>
      <w:r w:rsidR="00982DA5" w:rsidRPr="001E3B56">
        <w:rPr>
          <w:rFonts w:ascii="Arial" w:hAnsi="Arial" w:cs="Arial"/>
        </w:rPr>
        <w:t xml:space="preserve"> that policymakers should change their approach towards employee training promotion in</w:t>
      </w:r>
      <w:r w:rsidR="00721F9A" w:rsidRPr="001E3B56">
        <w:rPr>
          <w:rFonts w:ascii="Arial" w:hAnsi="Arial" w:cs="Arial"/>
        </w:rPr>
        <w:t xml:space="preserve"> SMEs. Instead of forcibly promoting formal training, the efforts should be focused on identifying what is the most appropriate type of training for small firms and </w:t>
      </w:r>
      <w:r w:rsidR="00E55DA3" w:rsidRPr="001E3B56">
        <w:rPr>
          <w:rFonts w:ascii="Arial" w:hAnsi="Arial" w:cs="Arial"/>
        </w:rPr>
        <w:t>determining</w:t>
      </w:r>
      <w:r w:rsidR="00721F9A" w:rsidRPr="001E3B56">
        <w:rPr>
          <w:rFonts w:ascii="Arial" w:hAnsi="Arial" w:cs="Arial"/>
        </w:rPr>
        <w:t xml:space="preserve"> ways to stimulate it</w:t>
      </w:r>
      <w:r w:rsidR="001664F7" w:rsidRPr="001E3B56">
        <w:rPr>
          <w:rFonts w:ascii="Arial" w:hAnsi="Arial" w:cs="Arial"/>
        </w:rPr>
        <w:t xml:space="preserve"> and improve its effectiveness in high</w:t>
      </w:r>
      <w:r w:rsidR="00CA13FE">
        <w:rPr>
          <w:rFonts w:ascii="Arial" w:hAnsi="Arial" w:cs="Arial"/>
        </w:rPr>
        <w:t>-</w:t>
      </w:r>
      <w:r w:rsidR="001664F7" w:rsidRPr="001E3B56">
        <w:rPr>
          <w:rFonts w:ascii="Arial" w:hAnsi="Arial" w:cs="Arial"/>
        </w:rPr>
        <w:t>skills development. This means that government</w:t>
      </w:r>
      <w:r w:rsidR="00E55DA3" w:rsidRPr="001E3B56">
        <w:rPr>
          <w:rFonts w:ascii="Arial" w:hAnsi="Arial" w:cs="Arial"/>
        </w:rPr>
        <w:t>-</w:t>
      </w:r>
      <w:r w:rsidR="001664F7" w:rsidRPr="001E3B56">
        <w:rPr>
          <w:rFonts w:ascii="Arial" w:hAnsi="Arial" w:cs="Arial"/>
        </w:rPr>
        <w:t>sponsored training initiatives should be focused on better support</w:t>
      </w:r>
      <w:r w:rsidR="009A178C" w:rsidRPr="001E3B56">
        <w:rPr>
          <w:rFonts w:ascii="Arial" w:hAnsi="Arial" w:cs="Arial"/>
        </w:rPr>
        <w:t>ing</w:t>
      </w:r>
      <w:r w:rsidR="001664F7" w:rsidRPr="001E3B56">
        <w:rPr>
          <w:rFonts w:ascii="Arial" w:hAnsi="Arial" w:cs="Arial"/>
        </w:rPr>
        <w:t xml:space="preserve"> and </w:t>
      </w:r>
      <w:r w:rsidR="00E55DA3" w:rsidRPr="001E3B56">
        <w:rPr>
          <w:rFonts w:ascii="Arial" w:hAnsi="Arial" w:cs="Arial"/>
        </w:rPr>
        <w:t>promoting</w:t>
      </w:r>
      <w:r w:rsidR="001664F7" w:rsidRPr="001E3B56">
        <w:rPr>
          <w:rFonts w:ascii="Arial" w:hAnsi="Arial" w:cs="Arial"/>
        </w:rPr>
        <w:t xml:space="preserve"> informal</w:t>
      </w:r>
      <w:r w:rsidR="005E2722">
        <w:rPr>
          <w:rFonts w:ascii="Arial" w:hAnsi="Arial" w:cs="Arial"/>
        </w:rPr>
        <w:t xml:space="preserve"> and</w:t>
      </w:r>
      <w:r w:rsidR="009A178C" w:rsidRPr="001E3B56">
        <w:rPr>
          <w:rFonts w:ascii="Arial" w:hAnsi="Arial" w:cs="Arial"/>
        </w:rPr>
        <w:t xml:space="preserve"> </w:t>
      </w:r>
      <w:r w:rsidR="00624FCB" w:rsidRPr="001E3B56">
        <w:rPr>
          <w:rFonts w:ascii="Arial" w:hAnsi="Arial" w:cs="Arial"/>
        </w:rPr>
        <w:t xml:space="preserve">on the workplace training </w:t>
      </w:r>
      <w:r w:rsidR="009A178C" w:rsidRPr="001E3B56">
        <w:rPr>
          <w:rFonts w:ascii="Arial" w:hAnsi="Arial" w:cs="Arial"/>
        </w:rPr>
        <w:t xml:space="preserve">activities </w:t>
      </w:r>
      <w:r w:rsidR="00624FCB" w:rsidRPr="001E3B56">
        <w:rPr>
          <w:rFonts w:ascii="Arial" w:hAnsi="Arial" w:cs="Arial"/>
        </w:rPr>
        <w:t xml:space="preserve">as </w:t>
      </w:r>
      <w:r w:rsidR="00612438" w:rsidRPr="001E3B56">
        <w:rPr>
          <w:rFonts w:ascii="Arial" w:hAnsi="Arial" w:cs="Arial"/>
        </w:rPr>
        <w:t>main methods</w:t>
      </w:r>
      <w:r w:rsidR="00624FCB" w:rsidRPr="001E3B56">
        <w:rPr>
          <w:rFonts w:ascii="Arial" w:hAnsi="Arial" w:cs="Arial"/>
        </w:rPr>
        <w:t xml:space="preserve"> of acquiring skills and knowledge within the SM</w:t>
      </w:r>
      <w:r w:rsidR="00612438" w:rsidRPr="001E3B56">
        <w:rPr>
          <w:rFonts w:ascii="Arial" w:hAnsi="Arial" w:cs="Arial"/>
        </w:rPr>
        <w:t>Es.</w:t>
      </w:r>
    </w:p>
    <w:p w14:paraId="0C474FF0" w14:textId="148A7837" w:rsidR="00E961F8" w:rsidRPr="001E3B56" w:rsidRDefault="005E2722" w:rsidP="006C571E">
      <w:pPr>
        <w:spacing w:after="240" w:line="360" w:lineRule="auto"/>
        <w:ind w:firstLine="720"/>
        <w:jc w:val="both"/>
        <w:rPr>
          <w:rFonts w:ascii="Arial" w:hAnsi="Arial" w:cs="Arial"/>
        </w:rPr>
      </w:pPr>
      <w:r w:rsidRPr="001E3B56">
        <w:rPr>
          <w:rFonts w:ascii="Arial" w:hAnsi="Arial" w:cs="Arial"/>
        </w:rPr>
        <w:t>Also,</w:t>
      </w:r>
      <w:r w:rsidR="003D517B" w:rsidRPr="001E3B56">
        <w:rPr>
          <w:rFonts w:ascii="Arial" w:hAnsi="Arial" w:cs="Arial"/>
        </w:rPr>
        <w:t xml:space="preserve"> there is need to recognize and meet employee</w:t>
      </w:r>
      <w:r w:rsidR="00874A95">
        <w:rPr>
          <w:rFonts w:ascii="Arial" w:hAnsi="Arial" w:cs="Arial"/>
        </w:rPr>
        <w:t>s’</w:t>
      </w:r>
      <w:r w:rsidR="003D517B" w:rsidRPr="001E3B56">
        <w:rPr>
          <w:rFonts w:ascii="Arial" w:hAnsi="Arial" w:cs="Arial"/>
        </w:rPr>
        <w:t xml:space="preserve"> needs and interests in the </w:t>
      </w:r>
      <w:r w:rsidRPr="001E3B56">
        <w:rPr>
          <w:rFonts w:ascii="Arial" w:hAnsi="Arial" w:cs="Arial"/>
        </w:rPr>
        <w:t>labour</w:t>
      </w:r>
      <w:r w:rsidR="003D517B" w:rsidRPr="001E3B56">
        <w:rPr>
          <w:rFonts w:ascii="Arial" w:hAnsi="Arial" w:cs="Arial"/>
        </w:rPr>
        <w:t xml:space="preserve"> market</w:t>
      </w:r>
      <w:r w:rsidR="00C50C17" w:rsidRPr="001E3B56">
        <w:rPr>
          <w:rFonts w:ascii="Arial" w:hAnsi="Arial" w:cs="Arial"/>
        </w:rPr>
        <w:t>, by improving their competitive</w:t>
      </w:r>
      <w:r w:rsidR="000216F6" w:rsidRPr="001E3B56">
        <w:rPr>
          <w:rFonts w:ascii="Arial" w:hAnsi="Arial" w:cs="Arial"/>
        </w:rPr>
        <w:t>ness and employability</w:t>
      </w:r>
      <w:r w:rsidR="003D517B" w:rsidRPr="001E3B56">
        <w:rPr>
          <w:rFonts w:ascii="Arial" w:hAnsi="Arial" w:cs="Arial"/>
        </w:rPr>
        <w:t>.</w:t>
      </w:r>
      <w:r w:rsidR="00CA26A6" w:rsidRPr="001E3B56">
        <w:rPr>
          <w:rFonts w:ascii="Arial" w:hAnsi="Arial" w:cs="Arial"/>
        </w:rPr>
        <w:t xml:space="preserve"> Recognizing i</w:t>
      </w:r>
      <w:r w:rsidR="003D517B" w:rsidRPr="001E3B56">
        <w:rPr>
          <w:rFonts w:ascii="Arial" w:hAnsi="Arial" w:cs="Arial"/>
        </w:rPr>
        <w:t>nformal skills development does not mean shifting away from formal training</w:t>
      </w:r>
      <w:r w:rsidR="00B6120A" w:rsidRPr="001E3B56">
        <w:rPr>
          <w:rFonts w:ascii="Arial" w:hAnsi="Arial" w:cs="Arial"/>
        </w:rPr>
        <w:t>. Considering that small firms are predominantly using informal training and</w:t>
      </w:r>
      <w:r w:rsidR="00C971D6">
        <w:rPr>
          <w:rFonts w:ascii="Arial" w:hAnsi="Arial" w:cs="Arial"/>
        </w:rPr>
        <w:t xml:space="preserve"> report</w:t>
      </w:r>
      <w:r w:rsidR="00B6120A" w:rsidRPr="001E3B56">
        <w:rPr>
          <w:rFonts w:ascii="Arial" w:hAnsi="Arial" w:cs="Arial"/>
        </w:rPr>
        <w:t xml:space="preserve"> better results </w:t>
      </w:r>
      <w:r w:rsidR="00C971D6">
        <w:rPr>
          <w:rFonts w:ascii="Arial" w:hAnsi="Arial" w:cs="Arial"/>
        </w:rPr>
        <w:t>than when</w:t>
      </w:r>
      <w:r w:rsidR="00B6120A" w:rsidRPr="001E3B56">
        <w:rPr>
          <w:rFonts w:ascii="Arial" w:hAnsi="Arial" w:cs="Arial"/>
        </w:rPr>
        <w:t xml:space="preserve"> formal training </w:t>
      </w:r>
      <w:r w:rsidR="00C971D6">
        <w:rPr>
          <w:rFonts w:ascii="Arial" w:hAnsi="Arial" w:cs="Arial"/>
        </w:rPr>
        <w:t>is being implemented</w:t>
      </w:r>
      <w:r w:rsidR="00B6120A" w:rsidRPr="001E3B56">
        <w:rPr>
          <w:rFonts w:ascii="Arial" w:hAnsi="Arial" w:cs="Arial"/>
        </w:rPr>
        <w:t>, the recognition of informal</w:t>
      </w:r>
      <w:r w:rsidR="00E51C1F" w:rsidRPr="001E3B56">
        <w:rPr>
          <w:rFonts w:ascii="Arial" w:hAnsi="Arial" w:cs="Arial"/>
        </w:rPr>
        <w:t xml:space="preserve"> training through qualifications will be crucial for increasing the stock and the quality of skills upgrading and development within the process of lifelong learning on the workplace. This suggests that any future policies relative to training provision in small firms should be </w:t>
      </w:r>
      <w:r w:rsidR="000D39EB" w:rsidRPr="001E3B56">
        <w:rPr>
          <w:rFonts w:ascii="Arial" w:hAnsi="Arial" w:cs="Arial"/>
        </w:rPr>
        <w:t xml:space="preserve">based on </w:t>
      </w:r>
      <w:r w:rsidR="00E51C1F" w:rsidRPr="001E3B56">
        <w:rPr>
          <w:rFonts w:ascii="Arial" w:hAnsi="Arial" w:cs="Arial"/>
        </w:rPr>
        <w:t>the recognized importance</w:t>
      </w:r>
      <w:r w:rsidR="00E743BC" w:rsidRPr="001E3B56">
        <w:rPr>
          <w:rFonts w:ascii="Arial" w:hAnsi="Arial" w:cs="Arial"/>
        </w:rPr>
        <w:t xml:space="preserve"> </w:t>
      </w:r>
      <w:r w:rsidR="003975A9" w:rsidRPr="001E3B56">
        <w:rPr>
          <w:rFonts w:ascii="Arial" w:hAnsi="Arial" w:cs="Arial"/>
        </w:rPr>
        <w:t xml:space="preserve">of informal training </w:t>
      </w:r>
      <w:r w:rsidR="00E743BC" w:rsidRPr="001E3B56">
        <w:rPr>
          <w:rFonts w:ascii="Arial" w:hAnsi="Arial" w:cs="Arial"/>
        </w:rPr>
        <w:t>and accordingly adjust</w:t>
      </w:r>
      <w:r w:rsidR="001474E7" w:rsidRPr="001E3B56">
        <w:rPr>
          <w:rFonts w:ascii="Arial" w:hAnsi="Arial" w:cs="Arial"/>
        </w:rPr>
        <w:t>ed</w:t>
      </w:r>
      <w:r w:rsidR="00E743BC" w:rsidRPr="001E3B56">
        <w:rPr>
          <w:rFonts w:ascii="Arial" w:hAnsi="Arial" w:cs="Arial"/>
        </w:rPr>
        <w:t xml:space="preserve"> fundings to better support informal training activities</w:t>
      </w:r>
      <w:r w:rsidR="003975A9" w:rsidRPr="001E3B56">
        <w:rPr>
          <w:rFonts w:ascii="Arial" w:hAnsi="Arial" w:cs="Arial"/>
        </w:rPr>
        <w:t xml:space="preserve"> while focusing on meeting small firms skills demand</w:t>
      </w:r>
      <w:r w:rsidR="00C750E8">
        <w:rPr>
          <w:rFonts w:ascii="Arial" w:hAnsi="Arial" w:cs="Arial"/>
        </w:rPr>
        <w:t xml:space="preserve"> </w:t>
      </w:r>
      <w:r w:rsidR="004E5171">
        <w:rPr>
          <w:rFonts w:ascii="Arial" w:hAnsi="Arial" w:cs="Arial"/>
        </w:rPr>
        <w:t>and adjusting to their business environment</w:t>
      </w:r>
      <w:r w:rsidR="00231E78" w:rsidRPr="001E3B56">
        <w:rPr>
          <w:rFonts w:ascii="Arial" w:hAnsi="Arial" w:cs="Arial"/>
        </w:rPr>
        <w:t>. One way to achieve this</w:t>
      </w:r>
      <w:r w:rsidR="00244953" w:rsidRPr="001E3B56">
        <w:rPr>
          <w:rFonts w:ascii="Arial" w:hAnsi="Arial" w:cs="Arial"/>
        </w:rPr>
        <w:t xml:space="preserve"> </w:t>
      </w:r>
      <w:r w:rsidR="00537CFA" w:rsidRPr="001E3B56">
        <w:rPr>
          <w:rFonts w:ascii="Arial" w:hAnsi="Arial" w:cs="Arial"/>
        </w:rPr>
        <w:t>is t</w:t>
      </w:r>
      <w:r w:rsidR="00244953" w:rsidRPr="001E3B56">
        <w:rPr>
          <w:rFonts w:ascii="Arial" w:hAnsi="Arial" w:cs="Arial"/>
        </w:rPr>
        <w:t>hrough partnering and encouraging</w:t>
      </w:r>
      <w:r w:rsidR="00537CFA" w:rsidRPr="001E3B56">
        <w:rPr>
          <w:rFonts w:ascii="Arial" w:hAnsi="Arial" w:cs="Arial"/>
        </w:rPr>
        <w:t xml:space="preserve"> formal training providers to create more responsive programs to SMEs </w:t>
      </w:r>
      <w:r w:rsidR="00200018" w:rsidRPr="001E3B56">
        <w:rPr>
          <w:rFonts w:ascii="Arial" w:hAnsi="Arial" w:cs="Arial"/>
        </w:rPr>
        <w:t xml:space="preserve">skills </w:t>
      </w:r>
      <w:r w:rsidR="00D93355" w:rsidRPr="001E3B56">
        <w:rPr>
          <w:rFonts w:ascii="Arial" w:hAnsi="Arial" w:cs="Arial"/>
        </w:rPr>
        <w:t>demands and find ways to recognize skills development through informal training with qualifications</w:t>
      </w:r>
      <w:r w:rsidR="008A0773" w:rsidRPr="001E3B56">
        <w:rPr>
          <w:rFonts w:ascii="Arial" w:hAnsi="Arial" w:cs="Arial"/>
        </w:rPr>
        <w:t>.</w:t>
      </w:r>
    </w:p>
    <w:p w14:paraId="4665A735" w14:textId="57785732" w:rsidR="003C3319" w:rsidRPr="001E3B56" w:rsidRDefault="00603A8D" w:rsidP="006C571E">
      <w:pPr>
        <w:spacing w:after="240" w:line="360" w:lineRule="auto"/>
        <w:ind w:firstLine="720"/>
        <w:jc w:val="both"/>
        <w:rPr>
          <w:rFonts w:ascii="Arial" w:hAnsi="Arial" w:cs="Arial"/>
        </w:rPr>
      </w:pPr>
      <w:r w:rsidRPr="001E3B56">
        <w:rPr>
          <w:rFonts w:ascii="Arial" w:hAnsi="Arial" w:cs="Arial"/>
        </w:rPr>
        <w:t xml:space="preserve">Building new systems and frameworks that will help and </w:t>
      </w:r>
      <w:r w:rsidR="00C46D0D" w:rsidRPr="001E3B56">
        <w:rPr>
          <w:rFonts w:ascii="Arial" w:hAnsi="Arial" w:cs="Arial"/>
        </w:rPr>
        <w:t>s</w:t>
      </w:r>
      <w:r w:rsidRPr="001E3B56">
        <w:rPr>
          <w:rFonts w:ascii="Arial" w:hAnsi="Arial" w:cs="Arial"/>
        </w:rPr>
        <w:t>upport SMEs</w:t>
      </w:r>
      <w:r w:rsidR="00C46D0D" w:rsidRPr="001E3B56">
        <w:rPr>
          <w:rFonts w:ascii="Arial" w:hAnsi="Arial" w:cs="Arial"/>
        </w:rPr>
        <w:t>’</w:t>
      </w:r>
      <w:r w:rsidRPr="001E3B56">
        <w:rPr>
          <w:rFonts w:ascii="Arial" w:hAnsi="Arial" w:cs="Arial"/>
        </w:rPr>
        <w:t xml:space="preserve"> training and skills development</w:t>
      </w:r>
      <w:r w:rsidR="004F1CDB" w:rsidRPr="001E3B56">
        <w:rPr>
          <w:rFonts w:ascii="Arial" w:hAnsi="Arial" w:cs="Arial"/>
        </w:rPr>
        <w:t xml:space="preserve"> can be achieved through enhancing their capacity and capability by participation in external employers networks and professional associations. This will enable them to achieve economies of scale</w:t>
      </w:r>
      <w:r w:rsidR="006369FE" w:rsidRPr="001E3B56">
        <w:rPr>
          <w:rFonts w:ascii="Arial" w:hAnsi="Arial" w:cs="Arial"/>
        </w:rPr>
        <w:t xml:space="preserve"> and fund training activities that otherwise cannot afford on their own</w:t>
      </w:r>
      <w:r w:rsidR="00D50A73" w:rsidRPr="001E3B56">
        <w:rPr>
          <w:rFonts w:ascii="Arial" w:hAnsi="Arial" w:cs="Arial"/>
        </w:rPr>
        <w:t xml:space="preserve">. </w:t>
      </w:r>
      <w:r w:rsidR="004E5171" w:rsidRPr="001E3B56">
        <w:rPr>
          <w:rFonts w:ascii="Arial" w:hAnsi="Arial" w:cs="Arial"/>
        </w:rPr>
        <w:t>Also,</w:t>
      </w:r>
      <w:r w:rsidR="00D50A73" w:rsidRPr="001E3B56">
        <w:rPr>
          <w:rFonts w:ascii="Arial" w:hAnsi="Arial" w:cs="Arial"/>
        </w:rPr>
        <w:t xml:space="preserve"> these types of membership and partnering can play an important role in sharing best practices</w:t>
      </w:r>
      <w:r w:rsidR="00C46D0D" w:rsidRPr="001E3B56">
        <w:rPr>
          <w:rFonts w:ascii="Arial" w:hAnsi="Arial" w:cs="Arial"/>
        </w:rPr>
        <w:t>,</w:t>
      </w:r>
      <w:r w:rsidR="00D50A73" w:rsidRPr="001E3B56">
        <w:rPr>
          <w:rFonts w:ascii="Arial" w:hAnsi="Arial" w:cs="Arial"/>
        </w:rPr>
        <w:t xml:space="preserve"> reflective learning</w:t>
      </w:r>
      <w:r w:rsidR="00C46D0D" w:rsidRPr="001E3B56">
        <w:rPr>
          <w:rFonts w:ascii="Arial" w:hAnsi="Arial" w:cs="Arial"/>
        </w:rPr>
        <w:t>,</w:t>
      </w:r>
      <w:r w:rsidR="00D50A73" w:rsidRPr="001E3B56">
        <w:rPr>
          <w:rFonts w:ascii="Arial" w:hAnsi="Arial" w:cs="Arial"/>
        </w:rPr>
        <w:t xml:space="preserve"> providing useful information</w:t>
      </w:r>
      <w:r w:rsidR="00C46D0D" w:rsidRPr="001E3B56">
        <w:rPr>
          <w:rFonts w:ascii="Arial" w:hAnsi="Arial" w:cs="Arial"/>
        </w:rPr>
        <w:t>,</w:t>
      </w:r>
      <w:r w:rsidR="00D50A73" w:rsidRPr="001E3B56">
        <w:rPr>
          <w:rFonts w:ascii="Arial" w:hAnsi="Arial" w:cs="Arial"/>
        </w:rPr>
        <w:t xml:space="preserve"> guidance and advice</w:t>
      </w:r>
      <w:r w:rsidR="00C46D0D" w:rsidRPr="001E3B56">
        <w:rPr>
          <w:rFonts w:ascii="Arial" w:hAnsi="Arial" w:cs="Arial"/>
        </w:rPr>
        <w:t>,</w:t>
      </w:r>
      <w:r w:rsidR="00D50A73" w:rsidRPr="001E3B56">
        <w:rPr>
          <w:rFonts w:ascii="Arial" w:hAnsi="Arial" w:cs="Arial"/>
        </w:rPr>
        <w:t xml:space="preserve"> and fostering a culture of high performance and competitive environment</w:t>
      </w:r>
      <w:r w:rsidR="00C46D0D" w:rsidRPr="001E3B56">
        <w:rPr>
          <w:rFonts w:ascii="Arial" w:hAnsi="Arial" w:cs="Arial"/>
        </w:rPr>
        <w:t>.</w:t>
      </w:r>
    </w:p>
    <w:p w14:paraId="529D2EF8" w14:textId="71762C1D" w:rsidR="008A0773" w:rsidRPr="001E3B56" w:rsidRDefault="008A0773" w:rsidP="006C571E">
      <w:pPr>
        <w:spacing w:after="240" w:line="360" w:lineRule="auto"/>
        <w:ind w:firstLine="720"/>
        <w:jc w:val="both"/>
        <w:rPr>
          <w:rFonts w:ascii="Arial" w:hAnsi="Arial" w:cs="Arial"/>
        </w:rPr>
      </w:pPr>
      <w:r w:rsidRPr="001E3B56">
        <w:rPr>
          <w:rFonts w:ascii="Arial" w:hAnsi="Arial" w:cs="Arial"/>
        </w:rPr>
        <w:lastRenderedPageBreak/>
        <w:t>An adequate support in fi</w:t>
      </w:r>
      <w:r w:rsidR="000C472C">
        <w:rPr>
          <w:rFonts w:ascii="Arial" w:hAnsi="Arial" w:cs="Arial"/>
        </w:rPr>
        <w:t>r</w:t>
      </w:r>
      <w:r w:rsidRPr="001E3B56">
        <w:rPr>
          <w:rFonts w:ascii="Arial" w:hAnsi="Arial" w:cs="Arial"/>
        </w:rPr>
        <w:t>m specific skills formation development can lead to encouragement of small firms</w:t>
      </w:r>
      <w:r w:rsidR="00005C58" w:rsidRPr="001E3B56">
        <w:rPr>
          <w:rFonts w:ascii="Arial" w:hAnsi="Arial" w:cs="Arial"/>
        </w:rPr>
        <w:t xml:space="preserve"> to deliberately incorporate informal training in their business plans and strategies</w:t>
      </w:r>
      <w:r w:rsidR="00C070F5" w:rsidRPr="001E3B56">
        <w:rPr>
          <w:rFonts w:ascii="Arial" w:hAnsi="Arial" w:cs="Arial"/>
        </w:rPr>
        <w:t xml:space="preserve"> as </w:t>
      </w:r>
      <w:r w:rsidR="00F12B38">
        <w:rPr>
          <w:rFonts w:ascii="Arial" w:hAnsi="Arial" w:cs="Arial"/>
        </w:rPr>
        <w:t xml:space="preserve">key </w:t>
      </w:r>
      <w:r w:rsidR="00C070F5" w:rsidRPr="001E3B56">
        <w:rPr>
          <w:rFonts w:ascii="Arial" w:hAnsi="Arial" w:cs="Arial"/>
        </w:rPr>
        <w:t>means for employee and organization</w:t>
      </w:r>
      <w:r w:rsidR="00F12B38">
        <w:rPr>
          <w:rFonts w:ascii="Arial" w:hAnsi="Arial" w:cs="Arial"/>
        </w:rPr>
        <w:t>’</w:t>
      </w:r>
      <w:r w:rsidR="00C070F5" w:rsidRPr="001E3B56">
        <w:rPr>
          <w:rFonts w:ascii="Arial" w:hAnsi="Arial" w:cs="Arial"/>
        </w:rPr>
        <w:t>s capability development.</w:t>
      </w:r>
      <w:r w:rsidR="00460AD0" w:rsidRPr="001E3B56">
        <w:rPr>
          <w:rFonts w:ascii="Arial" w:hAnsi="Arial" w:cs="Arial"/>
        </w:rPr>
        <w:t xml:space="preserve"> </w:t>
      </w:r>
    </w:p>
    <w:p w14:paraId="3CA2635F" w14:textId="5D7B0528" w:rsidR="00667648" w:rsidRPr="001E3B56" w:rsidRDefault="00A61463" w:rsidP="006C571E">
      <w:pPr>
        <w:spacing w:after="240" w:line="360" w:lineRule="auto"/>
        <w:jc w:val="both"/>
        <w:rPr>
          <w:rFonts w:ascii="Arial" w:hAnsi="Arial" w:cs="Arial"/>
        </w:rPr>
      </w:pPr>
      <w:r w:rsidRPr="001E3B56">
        <w:rPr>
          <w:rFonts w:ascii="Arial" w:hAnsi="Arial" w:cs="Arial"/>
        </w:rPr>
        <w:tab/>
        <w:t xml:space="preserve">The findings of the research indicated that the business environment </w:t>
      </w:r>
      <w:r w:rsidR="00F82C31" w:rsidRPr="001E3B56">
        <w:rPr>
          <w:rFonts w:ascii="Arial" w:hAnsi="Arial" w:cs="Arial"/>
        </w:rPr>
        <w:t>in which</w:t>
      </w:r>
      <w:r w:rsidRPr="001E3B56">
        <w:rPr>
          <w:rFonts w:ascii="Arial" w:hAnsi="Arial" w:cs="Arial"/>
        </w:rPr>
        <w:t xml:space="preserve"> the small firms operate</w:t>
      </w:r>
      <w:r w:rsidR="00FD0DCF" w:rsidRPr="001E3B56">
        <w:rPr>
          <w:rFonts w:ascii="Arial" w:hAnsi="Arial" w:cs="Arial"/>
        </w:rPr>
        <w:t>, i</w:t>
      </w:r>
      <w:r w:rsidR="00E521F5" w:rsidRPr="001E3B56">
        <w:rPr>
          <w:rFonts w:ascii="Arial" w:hAnsi="Arial" w:cs="Arial"/>
        </w:rPr>
        <w:t>n particular the product market strategy and the market</w:t>
      </w:r>
      <w:r w:rsidR="000C0693" w:rsidRPr="001E3B56">
        <w:rPr>
          <w:rFonts w:ascii="Arial" w:hAnsi="Arial" w:cs="Arial"/>
        </w:rPr>
        <w:t xml:space="preserve"> in which the company competes</w:t>
      </w:r>
      <w:r w:rsidR="00FD0DCF" w:rsidRPr="001E3B56">
        <w:rPr>
          <w:rFonts w:ascii="Arial" w:hAnsi="Arial" w:cs="Arial"/>
        </w:rPr>
        <w:t>,</w:t>
      </w:r>
      <w:r w:rsidR="000C0693" w:rsidRPr="001E3B56">
        <w:rPr>
          <w:rFonts w:ascii="Arial" w:hAnsi="Arial" w:cs="Arial"/>
        </w:rPr>
        <w:t xml:space="preserve"> are crucial in determining their skills needs which is why th</w:t>
      </w:r>
      <w:r w:rsidR="00FD0DCF" w:rsidRPr="001E3B56">
        <w:rPr>
          <w:rFonts w:ascii="Arial" w:hAnsi="Arial" w:cs="Arial"/>
        </w:rPr>
        <w:t>e</w:t>
      </w:r>
      <w:r w:rsidR="00D82A9E">
        <w:rPr>
          <w:rFonts w:ascii="Arial" w:hAnsi="Arial" w:cs="Arial"/>
        </w:rPr>
        <w:t xml:space="preserve"> </w:t>
      </w:r>
      <w:r w:rsidR="000C0693" w:rsidRPr="001E3B56">
        <w:rPr>
          <w:rFonts w:ascii="Arial" w:hAnsi="Arial" w:cs="Arial"/>
        </w:rPr>
        <w:t xml:space="preserve">training activities are tailored in accordance </w:t>
      </w:r>
      <w:r w:rsidR="00FD0DCF" w:rsidRPr="001E3B56">
        <w:rPr>
          <w:rFonts w:ascii="Arial" w:hAnsi="Arial" w:cs="Arial"/>
        </w:rPr>
        <w:t>with</w:t>
      </w:r>
      <w:r w:rsidR="000C0693" w:rsidRPr="001E3B56">
        <w:rPr>
          <w:rFonts w:ascii="Arial" w:hAnsi="Arial" w:cs="Arial"/>
        </w:rPr>
        <w:t xml:space="preserve"> their context and the requirements of the market forces.</w:t>
      </w:r>
      <w:r w:rsidR="00F82C31" w:rsidRPr="001E3B56">
        <w:rPr>
          <w:rFonts w:ascii="Arial" w:hAnsi="Arial" w:cs="Arial"/>
        </w:rPr>
        <w:t xml:space="preserve"> This highlights the importance of encouraging SMEs</w:t>
      </w:r>
      <w:r w:rsidR="00FD0DCF" w:rsidRPr="001E3B56">
        <w:rPr>
          <w:rFonts w:ascii="Arial" w:hAnsi="Arial" w:cs="Arial"/>
        </w:rPr>
        <w:t>’</w:t>
      </w:r>
      <w:r w:rsidR="00F82C31" w:rsidRPr="001E3B56">
        <w:rPr>
          <w:rFonts w:ascii="Arial" w:hAnsi="Arial" w:cs="Arial"/>
        </w:rPr>
        <w:t xml:space="preserve"> </w:t>
      </w:r>
      <w:r w:rsidR="006D5919" w:rsidRPr="001E3B56">
        <w:rPr>
          <w:rFonts w:ascii="Arial" w:hAnsi="Arial" w:cs="Arial"/>
        </w:rPr>
        <w:t>owners</w:t>
      </w:r>
      <w:r w:rsidR="00FD0DCF" w:rsidRPr="001E3B56">
        <w:rPr>
          <w:rFonts w:ascii="Arial" w:hAnsi="Arial" w:cs="Arial"/>
        </w:rPr>
        <w:t>/</w:t>
      </w:r>
      <w:r w:rsidR="006D5919" w:rsidRPr="001E3B56">
        <w:rPr>
          <w:rFonts w:ascii="Arial" w:hAnsi="Arial" w:cs="Arial"/>
        </w:rPr>
        <w:t xml:space="preserve">managers to raise their ambitions and </w:t>
      </w:r>
      <w:r w:rsidR="00FD0DCF" w:rsidRPr="001E3B56">
        <w:rPr>
          <w:rFonts w:ascii="Arial" w:hAnsi="Arial" w:cs="Arial"/>
        </w:rPr>
        <w:t>seek</w:t>
      </w:r>
      <w:r w:rsidR="006D5919" w:rsidRPr="001E3B56">
        <w:rPr>
          <w:rFonts w:ascii="Arial" w:hAnsi="Arial" w:cs="Arial"/>
        </w:rPr>
        <w:t xml:space="preserve"> growth through high</w:t>
      </w:r>
      <w:r w:rsidR="00FD0DCF" w:rsidRPr="001E3B56">
        <w:rPr>
          <w:rFonts w:ascii="Arial" w:hAnsi="Arial" w:cs="Arial"/>
        </w:rPr>
        <w:t>-</w:t>
      </w:r>
      <w:r w:rsidR="006D5919" w:rsidRPr="001E3B56">
        <w:rPr>
          <w:rFonts w:ascii="Arial" w:hAnsi="Arial" w:cs="Arial"/>
        </w:rPr>
        <w:t>skills development</w:t>
      </w:r>
      <w:r w:rsidR="00FD0DCF" w:rsidRPr="001E3B56">
        <w:rPr>
          <w:rFonts w:ascii="Arial" w:hAnsi="Arial" w:cs="Arial"/>
        </w:rPr>
        <w:t>,</w:t>
      </w:r>
      <w:r w:rsidR="006D5919" w:rsidRPr="001E3B56">
        <w:rPr>
          <w:rFonts w:ascii="Arial" w:hAnsi="Arial" w:cs="Arial"/>
        </w:rPr>
        <w:t xml:space="preserve"> high</w:t>
      </w:r>
      <w:r w:rsidR="00FD0DCF" w:rsidRPr="001E3B56">
        <w:rPr>
          <w:rFonts w:ascii="Arial" w:hAnsi="Arial" w:cs="Arial"/>
        </w:rPr>
        <w:t>-</w:t>
      </w:r>
      <w:r w:rsidR="006D5919" w:rsidRPr="001E3B56">
        <w:rPr>
          <w:rFonts w:ascii="Arial" w:hAnsi="Arial" w:cs="Arial"/>
        </w:rPr>
        <w:t xml:space="preserve">quality </w:t>
      </w:r>
      <w:r w:rsidR="00F12B38" w:rsidRPr="001E3B56">
        <w:rPr>
          <w:rFonts w:ascii="Arial" w:hAnsi="Arial" w:cs="Arial"/>
        </w:rPr>
        <w:t>production,</w:t>
      </w:r>
      <w:r w:rsidR="006D5919" w:rsidRPr="001E3B56">
        <w:rPr>
          <w:rFonts w:ascii="Arial" w:hAnsi="Arial" w:cs="Arial"/>
        </w:rPr>
        <w:t xml:space="preserve"> and innovation. Substantial changes in the ways </w:t>
      </w:r>
      <w:r w:rsidR="00545025" w:rsidRPr="001E3B56">
        <w:rPr>
          <w:rFonts w:ascii="Arial" w:hAnsi="Arial" w:cs="Arial"/>
        </w:rPr>
        <w:t>small firms</w:t>
      </w:r>
      <w:r w:rsidR="006D5919" w:rsidRPr="001E3B56">
        <w:rPr>
          <w:rFonts w:ascii="Arial" w:hAnsi="Arial" w:cs="Arial"/>
        </w:rPr>
        <w:t xml:space="preserve"> organize work</w:t>
      </w:r>
      <w:r w:rsidR="00545025" w:rsidRPr="001E3B56">
        <w:rPr>
          <w:rFonts w:ascii="Arial" w:hAnsi="Arial" w:cs="Arial"/>
        </w:rPr>
        <w:t>,</w:t>
      </w:r>
      <w:r w:rsidR="006D5919" w:rsidRPr="001E3B56">
        <w:rPr>
          <w:rFonts w:ascii="Arial" w:hAnsi="Arial" w:cs="Arial"/>
        </w:rPr>
        <w:t xml:space="preserve"> design jobs</w:t>
      </w:r>
      <w:r w:rsidR="00545025" w:rsidRPr="001E3B56">
        <w:rPr>
          <w:rFonts w:ascii="Arial" w:hAnsi="Arial" w:cs="Arial"/>
        </w:rPr>
        <w:t>,</w:t>
      </w:r>
      <w:r w:rsidR="006D5919" w:rsidRPr="001E3B56">
        <w:rPr>
          <w:rFonts w:ascii="Arial" w:hAnsi="Arial" w:cs="Arial"/>
        </w:rPr>
        <w:t xml:space="preserve"> manage their employees and compete will lead to significant change in their skills demands and shift towards</w:t>
      </w:r>
      <w:r w:rsidR="00950FA4" w:rsidRPr="001E3B56">
        <w:rPr>
          <w:rFonts w:ascii="Arial" w:hAnsi="Arial" w:cs="Arial"/>
        </w:rPr>
        <w:t xml:space="preserve"> high skills development.</w:t>
      </w:r>
    </w:p>
    <w:p w14:paraId="7EC78B1C" w14:textId="4537454A" w:rsidR="000E03A2" w:rsidRPr="001E3B56" w:rsidRDefault="00950FA4" w:rsidP="006C571E">
      <w:pPr>
        <w:spacing w:after="240" w:line="360" w:lineRule="auto"/>
        <w:ind w:firstLine="720"/>
        <w:jc w:val="both"/>
        <w:rPr>
          <w:rFonts w:ascii="Arial" w:hAnsi="Arial" w:cs="Arial"/>
        </w:rPr>
      </w:pPr>
      <w:r w:rsidRPr="001E3B56">
        <w:rPr>
          <w:rFonts w:ascii="Arial" w:hAnsi="Arial" w:cs="Arial"/>
        </w:rPr>
        <w:t>Understanding why</w:t>
      </w:r>
      <w:r w:rsidR="00FD2355" w:rsidRPr="001E3B56">
        <w:rPr>
          <w:rFonts w:ascii="Arial" w:hAnsi="Arial" w:cs="Arial"/>
        </w:rPr>
        <w:t>,</w:t>
      </w:r>
      <w:r w:rsidRPr="001E3B56">
        <w:rPr>
          <w:rFonts w:ascii="Arial" w:hAnsi="Arial" w:cs="Arial"/>
        </w:rPr>
        <w:t xml:space="preserve"> </w:t>
      </w:r>
      <w:r w:rsidR="00D82A9E" w:rsidRPr="001E3B56">
        <w:rPr>
          <w:rFonts w:ascii="Arial" w:hAnsi="Arial" w:cs="Arial"/>
        </w:rPr>
        <w:t>how,</w:t>
      </w:r>
      <w:r w:rsidRPr="001E3B56">
        <w:rPr>
          <w:rFonts w:ascii="Arial" w:hAnsi="Arial" w:cs="Arial"/>
        </w:rPr>
        <w:t xml:space="preserve"> and when small firms are likely and willing to act and involv</w:t>
      </w:r>
      <w:r w:rsidR="00544402">
        <w:rPr>
          <w:rFonts w:ascii="Arial" w:hAnsi="Arial" w:cs="Arial"/>
        </w:rPr>
        <w:t>e</w:t>
      </w:r>
      <w:r w:rsidRPr="001E3B56">
        <w:rPr>
          <w:rFonts w:ascii="Arial" w:hAnsi="Arial" w:cs="Arial"/>
        </w:rPr>
        <w:t xml:space="preserve"> in training activities is of high importance for the policy decision</w:t>
      </w:r>
      <w:r w:rsidR="00FD2355" w:rsidRPr="001E3B56">
        <w:rPr>
          <w:rFonts w:ascii="Arial" w:hAnsi="Arial" w:cs="Arial"/>
        </w:rPr>
        <w:t>-</w:t>
      </w:r>
      <w:r w:rsidRPr="001E3B56">
        <w:rPr>
          <w:rFonts w:ascii="Arial" w:hAnsi="Arial" w:cs="Arial"/>
        </w:rPr>
        <w:t>making</w:t>
      </w:r>
      <w:r w:rsidR="00450501" w:rsidRPr="001E3B56">
        <w:rPr>
          <w:rFonts w:ascii="Arial" w:hAnsi="Arial" w:cs="Arial"/>
        </w:rPr>
        <w:t xml:space="preserve"> </w:t>
      </w:r>
      <w:r w:rsidR="00C37CC8" w:rsidRPr="001E3B56">
        <w:rPr>
          <w:rFonts w:ascii="Arial" w:hAnsi="Arial" w:cs="Arial"/>
        </w:rPr>
        <w:t xml:space="preserve">on </w:t>
      </w:r>
      <w:r w:rsidR="00450501" w:rsidRPr="001E3B56">
        <w:rPr>
          <w:rFonts w:ascii="Arial" w:hAnsi="Arial" w:cs="Arial"/>
        </w:rPr>
        <w:t>where to intervene and how to approach small firms in order to increase their participation in training and skills development initiatives.</w:t>
      </w:r>
      <w:r w:rsidR="006619EA" w:rsidRPr="001E3B56">
        <w:rPr>
          <w:rFonts w:ascii="Arial" w:hAnsi="Arial" w:cs="Arial"/>
        </w:rPr>
        <w:t xml:space="preserve"> </w:t>
      </w:r>
      <w:r w:rsidR="00C37CC8" w:rsidRPr="001E3B56">
        <w:rPr>
          <w:rFonts w:ascii="Arial" w:hAnsi="Arial" w:cs="Arial"/>
        </w:rPr>
        <w:t>However,</w:t>
      </w:r>
      <w:r w:rsidR="006619EA" w:rsidRPr="001E3B56">
        <w:rPr>
          <w:rFonts w:ascii="Arial" w:hAnsi="Arial" w:cs="Arial"/>
        </w:rPr>
        <w:t xml:space="preserve"> every policy intervention should be followed by evaluation of its impact and outcomes to provide </w:t>
      </w:r>
      <w:r w:rsidR="00FE3918" w:rsidRPr="001E3B56">
        <w:rPr>
          <w:rFonts w:ascii="Arial" w:hAnsi="Arial" w:cs="Arial"/>
        </w:rPr>
        <w:t>relevant evidence of its value</w:t>
      </w:r>
      <w:r w:rsidR="006619EA" w:rsidRPr="001E3B56">
        <w:rPr>
          <w:rFonts w:ascii="Arial" w:hAnsi="Arial" w:cs="Arial"/>
        </w:rPr>
        <w:t xml:space="preserve"> and ensure SMEs</w:t>
      </w:r>
      <w:r w:rsidR="00281183" w:rsidRPr="001E3B56">
        <w:rPr>
          <w:rFonts w:ascii="Arial" w:hAnsi="Arial" w:cs="Arial"/>
        </w:rPr>
        <w:t xml:space="preserve"> that</w:t>
      </w:r>
      <w:r w:rsidR="002153BE" w:rsidRPr="001E3B56">
        <w:rPr>
          <w:rFonts w:ascii="Arial" w:hAnsi="Arial" w:cs="Arial"/>
        </w:rPr>
        <w:t xml:space="preserve"> it is worth </w:t>
      </w:r>
      <w:r w:rsidR="00281183" w:rsidRPr="001E3B56">
        <w:rPr>
          <w:rFonts w:ascii="Arial" w:hAnsi="Arial" w:cs="Arial"/>
        </w:rPr>
        <w:t>investing</w:t>
      </w:r>
      <w:r w:rsidR="002153BE" w:rsidRPr="001E3B56">
        <w:rPr>
          <w:rFonts w:ascii="Arial" w:hAnsi="Arial" w:cs="Arial"/>
        </w:rPr>
        <w:t xml:space="preserve"> in it</w:t>
      </w:r>
      <w:r w:rsidR="00FE3918" w:rsidRPr="001E3B56">
        <w:rPr>
          <w:rFonts w:ascii="Arial" w:hAnsi="Arial" w:cs="Arial"/>
        </w:rPr>
        <w:t>. C</w:t>
      </w:r>
      <w:r w:rsidR="002153BE" w:rsidRPr="001E3B56">
        <w:rPr>
          <w:rFonts w:ascii="Arial" w:hAnsi="Arial" w:cs="Arial"/>
        </w:rPr>
        <w:t>reating and offering training programs that are more responsive to small firms</w:t>
      </w:r>
      <w:r w:rsidR="00FE3918" w:rsidRPr="001E3B56">
        <w:rPr>
          <w:rFonts w:ascii="Arial" w:hAnsi="Arial" w:cs="Arial"/>
        </w:rPr>
        <w:t>’</w:t>
      </w:r>
      <w:r w:rsidR="002153BE" w:rsidRPr="001E3B56">
        <w:rPr>
          <w:rFonts w:ascii="Arial" w:hAnsi="Arial" w:cs="Arial"/>
        </w:rPr>
        <w:t xml:space="preserve"> skills needs</w:t>
      </w:r>
      <w:r w:rsidR="00FE3918" w:rsidRPr="001E3B56">
        <w:rPr>
          <w:rFonts w:ascii="Arial" w:hAnsi="Arial" w:cs="Arial"/>
        </w:rPr>
        <w:t>,</w:t>
      </w:r>
      <w:r w:rsidR="002153BE" w:rsidRPr="001E3B56">
        <w:rPr>
          <w:rFonts w:ascii="Arial" w:hAnsi="Arial" w:cs="Arial"/>
        </w:rPr>
        <w:t xml:space="preserve"> </w:t>
      </w:r>
      <w:r w:rsidR="00523B2A" w:rsidRPr="001E3B56">
        <w:rPr>
          <w:rFonts w:ascii="Arial" w:hAnsi="Arial" w:cs="Arial"/>
        </w:rPr>
        <w:t xml:space="preserve">backed with less restrictive and bureaucratic access to government fundings </w:t>
      </w:r>
      <w:r w:rsidR="00FE3918" w:rsidRPr="001E3B56">
        <w:rPr>
          <w:rFonts w:ascii="Arial" w:hAnsi="Arial" w:cs="Arial"/>
        </w:rPr>
        <w:t>will</w:t>
      </w:r>
      <w:r w:rsidR="00523B2A" w:rsidRPr="001E3B56">
        <w:rPr>
          <w:rFonts w:ascii="Arial" w:hAnsi="Arial" w:cs="Arial"/>
        </w:rPr>
        <w:t xml:space="preserve"> enable SMEs</w:t>
      </w:r>
      <w:r w:rsidR="00FE3918" w:rsidRPr="001E3B56">
        <w:rPr>
          <w:rFonts w:ascii="Arial" w:hAnsi="Arial" w:cs="Arial"/>
        </w:rPr>
        <w:t>’</w:t>
      </w:r>
      <w:r w:rsidR="00523B2A" w:rsidRPr="001E3B56">
        <w:rPr>
          <w:rFonts w:ascii="Arial" w:hAnsi="Arial" w:cs="Arial"/>
        </w:rPr>
        <w:t xml:space="preserve"> </w:t>
      </w:r>
      <w:r w:rsidR="00C50A71" w:rsidRPr="001E3B56">
        <w:rPr>
          <w:rFonts w:ascii="Arial" w:hAnsi="Arial" w:cs="Arial"/>
        </w:rPr>
        <w:t>owners</w:t>
      </w:r>
      <w:r w:rsidR="00281183" w:rsidRPr="001E3B56">
        <w:rPr>
          <w:rFonts w:ascii="Arial" w:hAnsi="Arial" w:cs="Arial"/>
        </w:rPr>
        <w:t>/</w:t>
      </w:r>
      <w:r w:rsidR="00C50A71" w:rsidRPr="001E3B56">
        <w:rPr>
          <w:rFonts w:ascii="Arial" w:hAnsi="Arial" w:cs="Arial"/>
        </w:rPr>
        <w:t>managers to manage and maintain their employees</w:t>
      </w:r>
      <w:r w:rsidR="00281183" w:rsidRPr="001E3B56">
        <w:rPr>
          <w:rFonts w:ascii="Arial" w:hAnsi="Arial" w:cs="Arial"/>
        </w:rPr>
        <w:t>’</w:t>
      </w:r>
      <w:r w:rsidR="00C50A71" w:rsidRPr="001E3B56">
        <w:rPr>
          <w:rFonts w:ascii="Arial" w:hAnsi="Arial" w:cs="Arial"/>
        </w:rPr>
        <w:t xml:space="preserve"> skill sets updated to changing skills demands and build a </w:t>
      </w:r>
      <w:r w:rsidR="00281183" w:rsidRPr="001E3B56">
        <w:rPr>
          <w:rFonts w:ascii="Arial" w:hAnsi="Arial" w:cs="Arial"/>
        </w:rPr>
        <w:t>long-term</w:t>
      </w:r>
      <w:r w:rsidR="00C50A71" w:rsidRPr="001E3B56">
        <w:rPr>
          <w:rFonts w:ascii="Arial" w:hAnsi="Arial" w:cs="Arial"/>
        </w:rPr>
        <w:t xml:space="preserve"> perspective on their businesses fostering a culture of lifelong learning.</w:t>
      </w:r>
      <w:r w:rsidR="009F0481" w:rsidRPr="001E3B56">
        <w:rPr>
          <w:rFonts w:ascii="Arial" w:hAnsi="Arial" w:cs="Arial"/>
        </w:rPr>
        <w:t xml:space="preserve"> This will ensure their ability in future to fill the skills gaps while helping their employees to upskill. On the other hand</w:t>
      </w:r>
      <w:r w:rsidR="00BB7E53" w:rsidRPr="001E3B56">
        <w:rPr>
          <w:rFonts w:ascii="Arial" w:hAnsi="Arial" w:cs="Arial"/>
        </w:rPr>
        <w:t xml:space="preserve">, </w:t>
      </w:r>
      <w:r w:rsidR="00967E9B" w:rsidRPr="001E3B56">
        <w:rPr>
          <w:rFonts w:ascii="Arial" w:hAnsi="Arial" w:cs="Arial"/>
        </w:rPr>
        <w:t>r</w:t>
      </w:r>
      <w:r w:rsidR="00BB7E53" w:rsidRPr="001E3B56">
        <w:rPr>
          <w:rFonts w:ascii="Arial" w:hAnsi="Arial" w:cs="Arial"/>
        </w:rPr>
        <w:t xml:space="preserve">aising awareness amongst employees </w:t>
      </w:r>
      <w:r w:rsidR="00204ACF" w:rsidRPr="001E3B56">
        <w:rPr>
          <w:rFonts w:ascii="Arial" w:hAnsi="Arial" w:cs="Arial"/>
        </w:rPr>
        <w:t>of</w:t>
      </w:r>
      <w:r w:rsidR="00BB7E53" w:rsidRPr="001E3B56">
        <w:rPr>
          <w:rFonts w:ascii="Arial" w:hAnsi="Arial" w:cs="Arial"/>
        </w:rPr>
        <w:t xml:space="preserve"> future skills demands will help them to understand the value of lifelong learning </w:t>
      </w:r>
      <w:r w:rsidR="00C768CB">
        <w:rPr>
          <w:rFonts w:ascii="Arial" w:hAnsi="Arial" w:cs="Arial"/>
        </w:rPr>
        <w:t>and</w:t>
      </w:r>
      <w:r w:rsidR="00BB7E53" w:rsidRPr="001E3B56">
        <w:rPr>
          <w:rFonts w:ascii="Arial" w:hAnsi="Arial" w:cs="Arial"/>
        </w:rPr>
        <w:t xml:space="preserve"> remain relevant in the </w:t>
      </w:r>
      <w:r w:rsidR="00967E9B" w:rsidRPr="001E3B56">
        <w:rPr>
          <w:rFonts w:ascii="Arial" w:hAnsi="Arial" w:cs="Arial"/>
        </w:rPr>
        <w:t>ever-evolving</w:t>
      </w:r>
      <w:r w:rsidR="00BB7E53" w:rsidRPr="001E3B56">
        <w:rPr>
          <w:rFonts w:ascii="Arial" w:hAnsi="Arial" w:cs="Arial"/>
        </w:rPr>
        <w:t xml:space="preserve"> </w:t>
      </w:r>
      <w:r w:rsidR="00C768CB" w:rsidRPr="001E3B56">
        <w:rPr>
          <w:rFonts w:ascii="Arial" w:hAnsi="Arial" w:cs="Arial"/>
        </w:rPr>
        <w:t>labour</w:t>
      </w:r>
      <w:r w:rsidR="00BB7E53" w:rsidRPr="001E3B56">
        <w:rPr>
          <w:rFonts w:ascii="Arial" w:hAnsi="Arial" w:cs="Arial"/>
        </w:rPr>
        <w:t xml:space="preserve"> market.</w:t>
      </w:r>
    </w:p>
    <w:p w14:paraId="4AC4639B" w14:textId="54FA0959" w:rsidR="00BB7E53" w:rsidRPr="001E3B56" w:rsidRDefault="00BB7E53" w:rsidP="006C571E">
      <w:pPr>
        <w:spacing w:after="240" w:line="360" w:lineRule="auto"/>
        <w:ind w:firstLine="720"/>
        <w:jc w:val="both"/>
        <w:rPr>
          <w:rFonts w:ascii="Arial" w:hAnsi="Arial" w:cs="Arial"/>
        </w:rPr>
      </w:pPr>
      <w:r w:rsidRPr="001E3B56">
        <w:rPr>
          <w:rFonts w:ascii="Arial" w:hAnsi="Arial" w:cs="Arial"/>
        </w:rPr>
        <w:t>Since prosperity is based on employment and productivity</w:t>
      </w:r>
      <w:r w:rsidR="00D23891" w:rsidRPr="001E3B56">
        <w:rPr>
          <w:rFonts w:ascii="Arial" w:hAnsi="Arial" w:cs="Arial"/>
        </w:rPr>
        <w:t xml:space="preserve"> that are dependent on high skills development</w:t>
      </w:r>
      <w:r w:rsidR="00967E9B" w:rsidRPr="001E3B56">
        <w:rPr>
          <w:rFonts w:ascii="Arial" w:hAnsi="Arial" w:cs="Arial"/>
        </w:rPr>
        <w:t>,</w:t>
      </w:r>
      <w:r w:rsidR="00D23891" w:rsidRPr="001E3B56">
        <w:rPr>
          <w:rFonts w:ascii="Arial" w:hAnsi="Arial" w:cs="Arial"/>
        </w:rPr>
        <w:t xml:space="preserve"> it is time to rethink and rebuild the system of employee training provision within the SMEs considering the needs and perspectives of small organizations</w:t>
      </w:r>
      <w:r w:rsidR="00967E9B" w:rsidRPr="001E3B56">
        <w:rPr>
          <w:rFonts w:ascii="Arial" w:hAnsi="Arial" w:cs="Arial"/>
        </w:rPr>
        <w:t>,</w:t>
      </w:r>
      <w:r w:rsidR="00087F36" w:rsidRPr="001E3B56">
        <w:rPr>
          <w:rFonts w:ascii="Arial" w:hAnsi="Arial" w:cs="Arial"/>
        </w:rPr>
        <w:t xml:space="preserve"> th</w:t>
      </w:r>
      <w:r w:rsidR="00967E9B" w:rsidRPr="001E3B56">
        <w:rPr>
          <w:rFonts w:ascii="Arial" w:hAnsi="Arial" w:cs="Arial"/>
        </w:rPr>
        <w:t>eir</w:t>
      </w:r>
      <w:r w:rsidR="00087F36" w:rsidRPr="001E3B56">
        <w:rPr>
          <w:rFonts w:ascii="Arial" w:hAnsi="Arial" w:cs="Arial"/>
        </w:rPr>
        <w:t xml:space="preserve"> employees and </w:t>
      </w:r>
      <w:r w:rsidR="00967E9B" w:rsidRPr="001E3B56">
        <w:rPr>
          <w:rFonts w:ascii="Arial" w:hAnsi="Arial" w:cs="Arial"/>
        </w:rPr>
        <w:t xml:space="preserve">external </w:t>
      </w:r>
      <w:r w:rsidR="00087F36" w:rsidRPr="001E3B56">
        <w:rPr>
          <w:rFonts w:ascii="Arial" w:hAnsi="Arial" w:cs="Arial"/>
        </w:rPr>
        <w:t>training providers as integral parts of one system</w:t>
      </w:r>
      <w:r w:rsidR="000610A7" w:rsidRPr="001E3B56">
        <w:rPr>
          <w:rFonts w:ascii="Arial" w:hAnsi="Arial" w:cs="Arial"/>
        </w:rPr>
        <w:t>.</w:t>
      </w:r>
    </w:p>
    <w:p w14:paraId="0126BB6E" w14:textId="77777777" w:rsidR="00BC6C6A" w:rsidRPr="001E3B56" w:rsidRDefault="00BC6C6A" w:rsidP="006C571E">
      <w:pPr>
        <w:spacing w:after="240"/>
      </w:pPr>
    </w:p>
    <w:p w14:paraId="4C943298" w14:textId="77777777" w:rsidR="00BC6C6A" w:rsidRPr="001E3B56" w:rsidRDefault="00BC6C6A" w:rsidP="006C571E">
      <w:pPr>
        <w:spacing w:after="240"/>
      </w:pPr>
    </w:p>
    <w:p w14:paraId="6E19179F" w14:textId="77777777" w:rsidR="00BF4207" w:rsidRPr="001E3B56" w:rsidRDefault="00BF4207" w:rsidP="006C571E">
      <w:pPr>
        <w:spacing w:after="240" w:line="360" w:lineRule="auto"/>
        <w:jc w:val="both"/>
        <w:rPr>
          <w:rFonts w:ascii="Arial" w:hAnsi="Arial" w:cs="Arial"/>
        </w:rPr>
      </w:pPr>
    </w:p>
    <w:p w14:paraId="4BA0A10E" w14:textId="77777777" w:rsidR="004D58C4" w:rsidRPr="001E3B56" w:rsidRDefault="004D58C4" w:rsidP="006C571E">
      <w:pPr>
        <w:autoSpaceDE w:val="0"/>
        <w:autoSpaceDN w:val="0"/>
        <w:adjustRightInd w:val="0"/>
        <w:spacing w:after="240" w:line="360" w:lineRule="auto"/>
        <w:jc w:val="both"/>
        <w:rPr>
          <w:rFonts w:ascii="Arial" w:hAnsi="Arial" w:cs="Arial"/>
          <w:kern w:val="0"/>
        </w:rPr>
      </w:pPr>
    </w:p>
    <w:p w14:paraId="69298B30" w14:textId="48023265" w:rsidR="008E7B5A" w:rsidRPr="00D065C0" w:rsidRDefault="00F41DC7" w:rsidP="006C571E">
      <w:pPr>
        <w:pStyle w:val="Heading1"/>
        <w:spacing w:after="240" w:line="360" w:lineRule="auto"/>
        <w:jc w:val="both"/>
        <w:rPr>
          <w:rFonts w:ascii="Arial" w:hAnsi="Arial" w:cs="Arial"/>
          <w:b/>
          <w:bCs/>
          <w:color w:val="auto"/>
          <w:sz w:val="26"/>
          <w:szCs w:val="26"/>
        </w:rPr>
      </w:pPr>
      <w:bookmarkStart w:id="43" w:name="_Toc143816254"/>
      <w:r w:rsidRPr="00D065C0">
        <w:rPr>
          <w:rFonts w:ascii="Arial" w:hAnsi="Arial" w:cs="Arial"/>
          <w:b/>
          <w:bCs/>
          <w:color w:val="auto"/>
          <w:sz w:val="26"/>
          <w:szCs w:val="26"/>
        </w:rPr>
        <w:lastRenderedPageBreak/>
        <w:t>References</w:t>
      </w:r>
      <w:bookmarkEnd w:id="43"/>
    </w:p>
    <w:sdt>
      <w:sdtPr>
        <w:rPr>
          <w:rFonts w:ascii="Arial" w:eastAsiaTheme="majorEastAsia" w:hAnsi="Arial" w:cs="Arial"/>
          <w:kern w:val="2"/>
          <w:sz w:val="22"/>
          <w:szCs w:val="22"/>
          <w:lang w:eastAsia="en-US"/>
          <w14:ligatures w14:val="standardContextual"/>
        </w:rPr>
        <w:tag w:val="rw.bWnCOutputStyleIdiblio"/>
        <w:id w:val="1830635996"/>
        <w:placeholder>
          <w:docPart w:val="84D16E4EA1E441D8B16164FECBE79055"/>
        </w:placeholder>
      </w:sdtPr>
      <w:sdtContent>
        <w:p w14:paraId="5FB44EEB"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Ahlgren, L. and Engel, L.C. (2011) 'Lifelong learning through SMEs: exploring workplace learning in the UK', </w:t>
          </w:r>
          <w:r>
            <w:rPr>
              <w:rFonts w:ascii="Arial" w:hAnsi="Arial" w:cs="Arial"/>
              <w:i/>
              <w:iCs/>
              <w:color w:val="000000"/>
              <w:sz w:val="22"/>
              <w:szCs w:val="22"/>
            </w:rPr>
            <w:t xml:space="preserve">Journal of Workplace Learning, </w:t>
          </w:r>
          <w:r>
            <w:rPr>
              <w:rFonts w:ascii="Arial" w:hAnsi="Arial" w:cs="Arial"/>
              <w:color w:val="000000"/>
              <w:sz w:val="22"/>
              <w:szCs w:val="22"/>
            </w:rPr>
            <w:t>23(5), pp. 331-348.</w:t>
          </w:r>
        </w:p>
        <w:p w14:paraId="23446E1B"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Aragón-Sánchez, A., Barba-Aragón, I. and Sanz-Valle, R. (2003a) 'Effects of training on business results1', </w:t>
          </w:r>
          <w:r>
            <w:rPr>
              <w:rFonts w:ascii="Arial" w:hAnsi="Arial" w:cs="Arial"/>
              <w:i/>
              <w:iCs/>
              <w:color w:val="000000"/>
              <w:sz w:val="22"/>
              <w:szCs w:val="22"/>
            </w:rPr>
            <w:t xml:space="preserve">The International Journal of Human Resource Management, </w:t>
          </w:r>
          <w:r>
            <w:rPr>
              <w:rFonts w:ascii="Arial" w:hAnsi="Arial" w:cs="Arial"/>
              <w:color w:val="000000"/>
              <w:sz w:val="22"/>
              <w:szCs w:val="22"/>
            </w:rPr>
            <w:t>14(6), pp. 956-980.</w:t>
          </w:r>
        </w:p>
        <w:p w14:paraId="1340C865"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Aragón-Sánchez, A., Barba-Aragón, I. and Sanz-Valle, R. (2003b) 'Effects of training on business results1', </w:t>
          </w:r>
          <w:r>
            <w:rPr>
              <w:rFonts w:ascii="Arial" w:hAnsi="Arial" w:cs="Arial"/>
              <w:i/>
              <w:iCs/>
              <w:color w:val="000000"/>
              <w:sz w:val="22"/>
              <w:szCs w:val="22"/>
            </w:rPr>
            <w:t xml:space="preserve">The International Journal of Human Resource Management, </w:t>
          </w:r>
          <w:r>
            <w:rPr>
              <w:rFonts w:ascii="Arial" w:hAnsi="Arial" w:cs="Arial"/>
              <w:color w:val="000000"/>
              <w:sz w:val="22"/>
              <w:szCs w:val="22"/>
            </w:rPr>
            <w:t>14(6), pp. 956-980.</w:t>
          </w:r>
        </w:p>
        <w:p w14:paraId="37548237"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Ashton, D. (2007) 'Public policy, training and skill formation: Challenging some current myths', </w:t>
          </w:r>
          <w:r>
            <w:rPr>
              <w:rFonts w:ascii="Arial" w:hAnsi="Arial" w:cs="Arial"/>
              <w:i/>
              <w:iCs/>
              <w:color w:val="000000"/>
              <w:sz w:val="22"/>
              <w:szCs w:val="22"/>
            </w:rPr>
            <w:t xml:space="preserve">Future Skills Scotland: Glasgow, </w:t>
          </w:r>
          <w:r>
            <w:rPr>
              <w:rFonts w:ascii="Arial" w:hAnsi="Arial" w:cs="Arial"/>
              <w:color w:val="000000"/>
              <w:sz w:val="22"/>
              <w:szCs w:val="22"/>
            </w:rPr>
            <w:t>.</w:t>
          </w:r>
        </w:p>
        <w:p w14:paraId="4014424F"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Barry, M., Gomez, R., Kaufman, B.E., Wilkinson, A. and Zhang, T. (2020) 'Is it ‘you’or ‘your workplace’? Predictors of job</w:t>
          </w:r>
          <w:r>
            <w:rPr>
              <w:rFonts w:ascii="Cambria Math" w:hAnsi="Cambria Math" w:cs="Cambria Math"/>
              <w:color w:val="000000"/>
              <w:sz w:val="22"/>
              <w:szCs w:val="22"/>
            </w:rPr>
            <w:t>‐</w:t>
          </w:r>
          <w:r>
            <w:rPr>
              <w:rFonts w:ascii="Arial" w:hAnsi="Arial" w:cs="Arial"/>
              <w:color w:val="000000"/>
              <w:sz w:val="22"/>
              <w:szCs w:val="22"/>
            </w:rPr>
            <w:t>related training in the Anglo</w:t>
          </w:r>
          <w:r>
            <w:rPr>
              <w:rFonts w:ascii="Cambria Math" w:hAnsi="Cambria Math" w:cs="Cambria Math"/>
              <w:color w:val="000000"/>
              <w:sz w:val="22"/>
              <w:szCs w:val="22"/>
            </w:rPr>
            <w:t>‐</w:t>
          </w:r>
          <w:r>
            <w:rPr>
              <w:rFonts w:ascii="Arial" w:hAnsi="Arial" w:cs="Arial"/>
              <w:color w:val="000000"/>
              <w:sz w:val="22"/>
              <w:szCs w:val="22"/>
            </w:rPr>
            <w:t xml:space="preserve">American world', </w:t>
          </w:r>
          <w:r>
            <w:rPr>
              <w:rFonts w:ascii="Arial" w:hAnsi="Arial" w:cs="Arial"/>
              <w:i/>
              <w:iCs/>
              <w:color w:val="000000"/>
              <w:sz w:val="22"/>
              <w:szCs w:val="22"/>
            </w:rPr>
            <w:t xml:space="preserve">International Journal of Training and Development, </w:t>
          </w:r>
          <w:r>
            <w:rPr>
              <w:rFonts w:ascii="Arial" w:hAnsi="Arial" w:cs="Arial"/>
              <w:color w:val="000000"/>
              <w:sz w:val="22"/>
              <w:szCs w:val="22"/>
            </w:rPr>
            <w:t>24(3), pp. 173-203.</w:t>
          </w:r>
        </w:p>
        <w:p w14:paraId="6440B1BB"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Bryan, J. (2006) 'Training and performance in small firms', </w:t>
          </w:r>
          <w:r>
            <w:rPr>
              <w:rFonts w:ascii="Arial" w:hAnsi="Arial" w:cs="Arial"/>
              <w:i/>
              <w:iCs/>
              <w:color w:val="000000"/>
              <w:sz w:val="22"/>
              <w:szCs w:val="22"/>
            </w:rPr>
            <w:t xml:space="preserve">International small business journal, </w:t>
          </w:r>
          <w:r>
            <w:rPr>
              <w:rFonts w:ascii="Arial" w:hAnsi="Arial" w:cs="Arial"/>
              <w:color w:val="000000"/>
              <w:sz w:val="22"/>
              <w:szCs w:val="22"/>
            </w:rPr>
            <w:t>24(6), pp. 635-660.</w:t>
          </w:r>
        </w:p>
        <w:p w14:paraId="20EF3564"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Chinomona, R. (2013a) 'Business owner’s expertise, employee skills training and business performance: A small business perspective', </w:t>
          </w:r>
          <w:r>
            <w:rPr>
              <w:rFonts w:ascii="Arial" w:hAnsi="Arial" w:cs="Arial"/>
              <w:i/>
              <w:iCs/>
              <w:color w:val="000000"/>
              <w:sz w:val="22"/>
              <w:szCs w:val="22"/>
            </w:rPr>
            <w:t xml:space="preserve">Journal of Applied Business Research (JABR), </w:t>
          </w:r>
          <w:r>
            <w:rPr>
              <w:rFonts w:ascii="Arial" w:hAnsi="Arial" w:cs="Arial"/>
              <w:color w:val="000000"/>
              <w:sz w:val="22"/>
              <w:szCs w:val="22"/>
            </w:rPr>
            <w:t>29(6), pp. 1883-1896.</w:t>
          </w:r>
        </w:p>
        <w:p w14:paraId="13E00ABB"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Chinomona, R. (2013b) 'Business owner’s expertise, employee skills training and business performance: A small business perspective', </w:t>
          </w:r>
          <w:r>
            <w:rPr>
              <w:rFonts w:ascii="Arial" w:hAnsi="Arial" w:cs="Arial"/>
              <w:i/>
              <w:iCs/>
              <w:color w:val="000000"/>
              <w:sz w:val="22"/>
              <w:szCs w:val="22"/>
            </w:rPr>
            <w:t xml:space="preserve">Journal of Applied Business Research (JABR), </w:t>
          </w:r>
          <w:r>
            <w:rPr>
              <w:rFonts w:ascii="Arial" w:hAnsi="Arial" w:cs="Arial"/>
              <w:color w:val="000000"/>
              <w:sz w:val="22"/>
              <w:szCs w:val="22"/>
            </w:rPr>
            <w:t>29(6), pp. 1883-1896.</w:t>
          </w:r>
        </w:p>
        <w:p w14:paraId="150873C4"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Clarke, J., Thorpe, R., Anderson, L. and Gold, J. (2006) 'It's all action, it's all learning: action learning in SMEs', </w:t>
          </w:r>
          <w:r>
            <w:rPr>
              <w:rFonts w:ascii="Arial" w:hAnsi="Arial" w:cs="Arial"/>
              <w:i/>
              <w:iCs/>
              <w:color w:val="000000"/>
              <w:sz w:val="22"/>
              <w:szCs w:val="22"/>
            </w:rPr>
            <w:t xml:space="preserve">Journal of European Industrial Training, </w:t>
          </w:r>
          <w:r>
            <w:rPr>
              <w:rFonts w:ascii="Arial" w:hAnsi="Arial" w:cs="Arial"/>
              <w:color w:val="000000"/>
              <w:sz w:val="22"/>
              <w:szCs w:val="22"/>
            </w:rPr>
            <w:t>30(6), pp. 441-455.</w:t>
          </w:r>
        </w:p>
        <w:p w14:paraId="004DD2CA"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Devins, D. and Gold, J. (2003) 'The value of HRD in small owner-managed organisations: The role of external coaching'</w:t>
          </w:r>
          <w:r>
            <w:rPr>
              <w:rFonts w:ascii="Arial" w:hAnsi="Arial" w:cs="Arial"/>
              <w:i/>
              <w:iCs/>
              <w:color w:val="000000"/>
              <w:sz w:val="22"/>
              <w:szCs w:val="22"/>
            </w:rPr>
            <w:t>Human Resource Development in Small Organisations</w:t>
          </w:r>
          <w:r>
            <w:rPr>
              <w:rFonts w:ascii="Arial" w:hAnsi="Arial" w:cs="Arial"/>
              <w:color w:val="000000"/>
              <w:sz w:val="22"/>
              <w:szCs w:val="22"/>
            </w:rPr>
            <w:t xml:space="preserve"> Routledge, pp. 246.</w:t>
          </w:r>
        </w:p>
        <w:p w14:paraId="449C45C8"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Devins, D., Johnson, S. and Sutherland, J. (2004) 'Employer characteristics and employee training outcomes in UK SMEs: A multivariate analysis', </w:t>
          </w:r>
          <w:r>
            <w:rPr>
              <w:rFonts w:ascii="Arial" w:hAnsi="Arial" w:cs="Arial"/>
              <w:i/>
              <w:iCs/>
              <w:color w:val="000000"/>
              <w:sz w:val="22"/>
              <w:szCs w:val="22"/>
            </w:rPr>
            <w:t xml:space="preserve">Journal of Small Business and Enterprise Development, </w:t>
          </w:r>
          <w:r>
            <w:rPr>
              <w:rFonts w:ascii="Arial" w:hAnsi="Arial" w:cs="Arial"/>
              <w:color w:val="000000"/>
              <w:sz w:val="22"/>
              <w:szCs w:val="22"/>
            </w:rPr>
            <w:t>11(4), pp. 449-457.</w:t>
          </w:r>
        </w:p>
        <w:p w14:paraId="3A2DDE8D"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Durst, S. and Runar Edvardsson, I. (2012) 'Knowledge management in SMEs: a literature review', </w:t>
          </w:r>
          <w:r>
            <w:rPr>
              <w:rFonts w:ascii="Arial" w:hAnsi="Arial" w:cs="Arial"/>
              <w:i/>
              <w:iCs/>
              <w:color w:val="000000"/>
              <w:sz w:val="22"/>
              <w:szCs w:val="22"/>
            </w:rPr>
            <w:t xml:space="preserve">Journal of knowledge management, </w:t>
          </w:r>
          <w:r>
            <w:rPr>
              <w:rFonts w:ascii="Arial" w:hAnsi="Arial" w:cs="Arial"/>
              <w:color w:val="000000"/>
              <w:sz w:val="22"/>
              <w:szCs w:val="22"/>
            </w:rPr>
            <w:t>16(6), pp. 879-903.</w:t>
          </w:r>
        </w:p>
        <w:p w14:paraId="0CBFA7BC"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Garavan, T., McCarthy, A., Lai, Y., Murphy, K., Sheehan, M. and Carbery, R. (2021) 'Training and organisational performance: A meta</w:t>
          </w:r>
          <w:r>
            <w:rPr>
              <w:rFonts w:ascii="Cambria Math" w:hAnsi="Cambria Math" w:cs="Cambria Math"/>
              <w:color w:val="000000"/>
              <w:sz w:val="22"/>
              <w:szCs w:val="22"/>
            </w:rPr>
            <w:t>‐</w:t>
          </w:r>
          <w:r>
            <w:rPr>
              <w:rFonts w:ascii="Arial" w:hAnsi="Arial" w:cs="Arial"/>
              <w:color w:val="000000"/>
              <w:sz w:val="22"/>
              <w:szCs w:val="22"/>
            </w:rPr>
            <w:t xml:space="preserve">analysis of temporal, institutional and organisational context moderators', </w:t>
          </w:r>
          <w:r>
            <w:rPr>
              <w:rFonts w:ascii="Arial" w:hAnsi="Arial" w:cs="Arial"/>
              <w:i/>
              <w:iCs/>
              <w:color w:val="000000"/>
              <w:sz w:val="22"/>
              <w:szCs w:val="22"/>
            </w:rPr>
            <w:t xml:space="preserve">Human Resource Management Journal, </w:t>
          </w:r>
          <w:r>
            <w:rPr>
              <w:rFonts w:ascii="Arial" w:hAnsi="Arial" w:cs="Arial"/>
              <w:color w:val="000000"/>
              <w:sz w:val="22"/>
              <w:szCs w:val="22"/>
            </w:rPr>
            <w:t>31(1), pp. 93-119.</w:t>
          </w:r>
        </w:p>
        <w:p w14:paraId="2F9288FA"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Gibb, A. (2009) 'Meeting the development needs of owner managed small enterprise: a discussion of the centrality of action learning', </w:t>
          </w:r>
          <w:r>
            <w:rPr>
              <w:rFonts w:ascii="Arial" w:hAnsi="Arial" w:cs="Arial"/>
              <w:i/>
              <w:iCs/>
              <w:color w:val="000000"/>
              <w:sz w:val="22"/>
              <w:szCs w:val="22"/>
            </w:rPr>
            <w:t xml:space="preserve">Action Learning: Research and Practice, </w:t>
          </w:r>
          <w:r>
            <w:rPr>
              <w:rFonts w:ascii="Arial" w:hAnsi="Arial" w:cs="Arial"/>
              <w:color w:val="000000"/>
              <w:sz w:val="22"/>
              <w:szCs w:val="22"/>
            </w:rPr>
            <w:t>6(3), pp. 209-227.</w:t>
          </w:r>
        </w:p>
        <w:p w14:paraId="239DA2B5"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lastRenderedPageBreak/>
            <w:t xml:space="preserve">Gordon, I., Hamilton, E. and Jack, S. (2011) 'A study of a university-led entrepreneurship education programme for small business owner/managers', </w:t>
          </w:r>
          <w:r>
            <w:rPr>
              <w:rFonts w:ascii="Arial" w:hAnsi="Arial" w:cs="Arial"/>
              <w:i/>
              <w:iCs/>
              <w:color w:val="000000"/>
              <w:sz w:val="22"/>
              <w:szCs w:val="22"/>
            </w:rPr>
            <w:t xml:space="preserve">Entrepreneurship &amp; Regional Development, </w:t>
          </w:r>
          <w:r>
            <w:rPr>
              <w:rFonts w:ascii="Arial" w:hAnsi="Arial" w:cs="Arial"/>
              <w:color w:val="000000"/>
              <w:sz w:val="22"/>
              <w:szCs w:val="22"/>
            </w:rPr>
            <w:t>24(9-10), pp. 767-805</w:t>
          </w:r>
          <w:hyperlink r:id="rId19" w:tgtFrame="_blank" w:history="1">
            <w:r>
              <w:rPr>
                <w:rStyle w:val="Hyperlink"/>
                <w:rFonts w:ascii="Arial" w:hAnsi="Arial" w:cs="Arial"/>
                <w:sz w:val="22"/>
                <w:szCs w:val="22"/>
              </w:rPr>
              <w:t>https://www.tandfonline.com/doi/full/10.1080/08985626.2011.566377.</w:t>
            </w:r>
          </w:hyperlink>
        </w:p>
        <w:p w14:paraId="7177C2F5"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Green, A.E. and Martinez-Solano, L. (2011) 'Leveraging training skills development in SMEs: an analysis of the West Midlands, England, UK', .</w:t>
          </w:r>
        </w:p>
        <w:p w14:paraId="1A7F1C9B"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Hansson, B. (2007) 'Company</w:t>
          </w:r>
          <w:r>
            <w:rPr>
              <w:rFonts w:ascii="Cambria Math" w:hAnsi="Cambria Math" w:cs="Cambria Math"/>
              <w:color w:val="000000"/>
              <w:sz w:val="22"/>
              <w:szCs w:val="22"/>
            </w:rPr>
            <w:t>‐</w:t>
          </w:r>
          <w:r>
            <w:rPr>
              <w:rFonts w:ascii="Arial" w:hAnsi="Arial" w:cs="Arial"/>
              <w:color w:val="000000"/>
              <w:sz w:val="22"/>
              <w:szCs w:val="22"/>
            </w:rPr>
            <w:t xml:space="preserve">based determinants of training and the impact of training on company performance: Results from an international HRM survey', </w:t>
          </w:r>
          <w:r>
            <w:rPr>
              <w:rFonts w:ascii="Arial" w:hAnsi="Arial" w:cs="Arial"/>
              <w:i/>
              <w:iCs/>
              <w:color w:val="000000"/>
              <w:sz w:val="22"/>
              <w:szCs w:val="22"/>
            </w:rPr>
            <w:t xml:space="preserve">Personnel review, </w:t>
          </w:r>
          <w:r>
            <w:rPr>
              <w:rFonts w:ascii="Arial" w:hAnsi="Arial" w:cs="Arial"/>
              <w:color w:val="000000"/>
              <w:sz w:val="22"/>
              <w:szCs w:val="22"/>
            </w:rPr>
            <w:t>36(2), pp. 311-331.</w:t>
          </w:r>
        </w:p>
        <w:p w14:paraId="1979137E"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Hatch, N.W. and Dyer, J.H. (2004) 'Human capital and learning as a source of sustainable competitive advantage', </w:t>
          </w:r>
          <w:r>
            <w:rPr>
              <w:rFonts w:ascii="Arial" w:hAnsi="Arial" w:cs="Arial"/>
              <w:i/>
              <w:iCs/>
              <w:color w:val="000000"/>
              <w:sz w:val="22"/>
              <w:szCs w:val="22"/>
            </w:rPr>
            <w:t xml:space="preserve">Strategic Management Journal, </w:t>
          </w:r>
          <w:r>
            <w:rPr>
              <w:rFonts w:ascii="Arial" w:hAnsi="Arial" w:cs="Arial"/>
              <w:color w:val="000000"/>
              <w:sz w:val="22"/>
              <w:szCs w:val="22"/>
            </w:rPr>
            <w:t>25(12), pp. 1155-1178.</w:t>
          </w:r>
        </w:p>
        <w:p w14:paraId="54ED908E"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Hoque, K. and Bacon, N. (2006) 'The antecedents of training activity in British small and medium-sized enterprises', </w:t>
          </w:r>
          <w:r>
            <w:rPr>
              <w:rFonts w:ascii="Arial" w:hAnsi="Arial" w:cs="Arial"/>
              <w:i/>
              <w:iCs/>
              <w:color w:val="000000"/>
              <w:sz w:val="22"/>
              <w:szCs w:val="22"/>
            </w:rPr>
            <w:t xml:space="preserve">Work, employment and society, </w:t>
          </w:r>
          <w:r>
            <w:rPr>
              <w:rFonts w:ascii="Arial" w:hAnsi="Arial" w:cs="Arial"/>
              <w:color w:val="000000"/>
              <w:sz w:val="22"/>
              <w:szCs w:val="22"/>
            </w:rPr>
            <w:t>20(3), pp. 531-552.</w:t>
          </w:r>
        </w:p>
        <w:p w14:paraId="38CF71E0"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Hutton, G. (2022) </w:t>
          </w:r>
          <w:r>
            <w:rPr>
              <w:rFonts w:ascii="Arial" w:hAnsi="Arial" w:cs="Arial"/>
              <w:i/>
              <w:iCs/>
              <w:color w:val="000000"/>
              <w:sz w:val="22"/>
              <w:szCs w:val="22"/>
            </w:rPr>
            <w:t xml:space="preserve">Business Statistics. </w:t>
          </w:r>
          <w:r>
            <w:rPr>
              <w:rFonts w:ascii="Arial" w:hAnsi="Arial" w:cs="Arial"/>
              <w:color w:val="000000"/>
              <w:sz w:val="22"/>
              <w:szCs w:val="22"/>
            </w:rPr>
            <w:t xml:space="preserve">Available at: </w:t>
          </w:r>
          <w:hyperlink r:id="rId20" w:tgtFrame="_blank" w:history="1">
            <w:r>
              <w:rPr>
                <w:rStyle w:val="Hyperlink"/>
                <w:rFonts w:ascii="Arial" w:hAnsi="Arial" w:cs="Arial"/>
                <w:sz w:val="22"/>
                <w:szCs w:val="22"/>
              </w:rPr>
              <w:t>https://commonslibrary.parliament.uk/research-briefings/sn06152/</w:t>
            </w:r>
          </w:hyperlink>
          <w:r>
            <w:rPr>
              <w:rFonts w:ascii="Arial" w:hAnsi="Arial" w:cs="Arial"/>
              <w:color w:val="000000"/>
              <w:sz w:val="22"/>
              <w:szCs w:val="22"/>
            </w:rPr>
            <w:t xml:space="preserve"> (Accessed: .</w:t>
          </w:r>
        </w:p>
        <w:p w14:paraId="0950737F"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Idris, B., Saridakis, G. and Johnstone, S. (2023) 'Training and performance in SMEs: Empirical evidence from large-scale data from the UK', </w:t>
          </w:r>
          <w:r>
            <w:rPr>
              <w:rFonts w:ascii="Arial" w:hAnsi="Arial" w:cs="Arial"/>
              <w:i/>
              <w:iCs/>
              <w:color w:val="000000"/>
              <w:sz w:val="22"/>
              <w:szCs w:val="22"/>
            </w:rPr>
            <w:t xml:space="preserve">Journal of Small Business Management, </w:t>
          </w:r>
          <w:r>
            <w:rPr>
              <w:rFonts w:ascii="Arial" w:hAnsi="Arial" w:cs="Arial"/>
              <w:color w:val="000000"/>
              <w:sz w:val="22"/>
              <w:szCs w:val="22"/>
            </w:rPr>
            <w:t>61(2), pp. 769-801. doi: 10.1080/00472778.2020.1816431 .</w:t>
          </w:r>
        </w:p>
        <w:p w14:paraId="6E6B8FCC"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Jayawarna, D., Macpherson, A. and Wilson, A. (2007a) 'Training commitment and performance in manufacturing SMEs: Incidence, intensity and approaches', </w:t>
          </w:r>
          <w:r>
            <w:rPr>
              <w:rFonts w:ascii="Arial" w:hAnsi="Arial" w:cs="Arial"/>
              <w:i/>
              <w:iCs/>
              <w:color w:val="000000"/>
              <w:sz w:val="22"/>
              <w:szCs w:val="22"/>
            </w:rPr>
            <w:t xml:space="preserve">Journal of small business and enterprise development, </w:t>
          </w:r>
          <w:r>
            <w:rPr>
              <w:rFonts w:ascii="Arial" w:hAnsi="Arial" w:cs="Arial"/>
              <w:color w:val="000000"/>
              <w:sz w:val="22"/>
              <w:szCs w:val="22"/>
            </w:rPr>
            <w:t>14(2), pp. 321-338.</w:t>
          </w:r>
        </w:p>
        <w:p w14:paraId="2F787BF2"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Jayawarna, D., Macpherson, A. and Wilson, A. (2007b) 'Training commitment and performance in manufacturing SMEs: Incidence, intensity and approaches', </w:t>
          </w:r>
          <w:r>
            <w:rPr>
              <w:rFonts w:ascii="Arial" w:hAnsi="Arial" w:cs="Arial"/>
              <w:i/>
              <w:iCs/>
              <w:color w:val="000000"/>
              <w:sz w:val="22"/>
              <w:szCs w:val="22"/>
            </w:rPr>
            <w:t xml:space="preserve">Journal of small business and enterprise development, </w:t>
          </w:r>
          <w:r>
            <w:rPr>
              <w:rFonts w:ascii="Arial" w:hAnsi="Arial" w:cs="Arial"/>
              <w:color w:val="000000"/>
              <w:sz w:val="22"/>
              <w:szCs w:val="22"/>
            </w:rPr>
            <w:t>14(2), pp. 321-338.</w:t>
          </w:r>
        </w:p>
        <w:p w14:paraId="3C37D00D"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Johnson, S. (2002) 'Lifelong learning and SMEs: issues for research and policy', </w:t>
          </w:r>
          <w:r>
            <w:rPr>
              <w:rFonts w:ascii="Arial" w:hAnsi="Arial" w:cs="Arial"/>
              <w:i/>
              <w:iCs/>
              <w:color w:val="000000"/>
              <w:sz w:val="22"/>
              <w:szCs w:val="22"/>
            </w:rPr>
            <w:t xml:space="preserve">Journal of Small Business and Enterprise Development, </w:t>
          </w:r>
          <w:r>
            <w:rPr>
              <w:rFonts w:ascii="Arial" w:hAnsi="Arial" w:cs="Arial"/>
              <w:color w:val="000000"/>
              <w:sz w:val="22"/>
              <w:szCs w:val="22"/>
            </w:rPr>
            <w:t>9(3), pp. 285-295.</w:t>
          </w:r>
        </w:p>
        <w:p w14:paraId="44355418"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Johnston, L., Hamilton, E. and Zhang, J. (2008) 'Learning through engaging with higher education institutions: a small business perspective', </w:t>
          </w:r>
          <w:r>
            <w:rPr>
              <w:rFonts w:ascii="Arial" w:hAnsi="Arial" w:cs="Arial"/>
              <w:i/>
              <w:iCs/>
              <w:color w:val="000000"/>
              <w:sz w:val="22"/>
              <w:szCs w:val="22"/>
            </w:rPr>
            <w:t xml:space="preserve">International Small Business Journal, </w:t>
          </w:r>
          <w:r>
            <w:rPr>
              <w:rFonts w:ascii="Arial" w:hAnsi="Arial" w:cs="Arial"/>
              <w:color w:val="000000"/>
              <w:sz w:val="22"/>
              <w:szCs w:val="22"/>
            </w:rPr>
            <w:t>26(6), pp. 651-660.</w:t>
          </w:r>
        </w:p>
        <w:p w14:paraId="4CE80099"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Jones, O. and Tilley, F. (2009) </w:t>
          </w:r>
          <w:r>
            <w:rPr>
              <w:rFonts w:ascii="Arial" w:hAnsi="Arial" w:cs="Arial"/>
              <w:i/>
              <w:iCs/>
              <w:color w:val="000000"/>
              <w:sz w:val="22"/>
              <w:szCs w:val="22"/>
            </w:rPr>
            <w:t>Competitive advantage in SMEs: towards a conceptual framework</w:t>
          </w:r>
          <w:r>
            <w:rPr>
              <w:rFonts w:ascii="Arial" w:hAnsi="Arial" w:cs="Arial"/>
              <w:color w:val="000000"/>
              <w:sz w:val="22"/>
              <w:szCs w:val="22"/>
            </w:rPr>
            <w:t xml:space="preserve"> SSRN.</w:t>
          </w:r>
        </w:p>
        <w:p w14:paraId="7B6BCC4A"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Jones, P., Beynon, M.J., Pickernell, D. and Packham, G. (2013a) 'Evaluating the impact of different training methods on SME business performance', </w:t>
          </w:r>
          <w:r>
            <w:rPr>
              <w:rFonts w:ascii="Arial" w:hAnsi="Arial" w:cs="Arial"/>
              <w:i/>
              <w:iCs/>
              <w:color w:val="000000"/>
              <w:sz w:val="22"/>
              <w:szCs w:val="22"/>
            </w:rPr>
            <w:t xml:space="preserve">Environment and Planning C: Government and Policy, </w:t>
          </w:r>
          <w:r>
            <w:rPr>
              <w:rFonts w:ascii="Arial" w:hAnsi="Arial" w:cs="Arial"/>
              <w:color w:val="000000"/>
              <w:sz w:val="22"/>
              <w:szCs w:val="22"/>
            </w:rPr>
            <w:t>31(1), pp. 56-81.</w:t>
          </w:r>
        </w:p>
        <w:p w14:paraId="7189237F"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Jones, P., Beynon, M.J., Pickernell, D. and Packham, G. (2013b) 'Evaluating the impact of different training methods on SME business performance', </w:t>
          </w:r>
          <w:r>
            <w:rPr>
              <w:rFonts w:ascii="Arial" w:hAnsi="Arial" w:cs="Arial"/>
              <w:i/>
              <w:iCs/>
              <w:color w:val="000000"/>
              <w:sz w:val="22"/>
              <w:szCs w:val="22"/>
            </w:rPr>
            <w:t xml:space="preserve">Environment and Planning C: Government and Policy, </w:t>
          </w:r>
          <w:r>
            <w:rPr>
              <w:rFonts w:ascii="Arial" w:hAnsi="Arial" w:cs="Arial"/>
              <w:color w:val="000000"/>
              <w:sz w:val="22"/>
              <w:szCs w:val="22"/>
            </w:rPr>
            <w:t>31(1), pp. 56-81.</w:t>
          </w:r>
        </w:p>
        <w:p w14:paraId="3523BFA4"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Ju, B. and Li, J. (2019a) 'Exploring the impact of training, job tenure, and education-job and skills-job matches on employee turnover intention', </w:t>
          </w:r>
          <w:r>
            <w:rPr>
              <w:rFonts w:ascii="Arial" w:hAnsi="Arial" w:cs="Arial"/>
              <w:i/>
              <w:iCs/>
              <w:color w:val="000000"/>
              <w:sz w:val="22"/>
              <w:szCs w:val="22"/>
            </w:rPr>
            <w:t xml:space="preserve">European Journal of Training and Development, </w:t>
          </w:r>
          <w:r>
            <w:rPr>
              <w:rFonts w:ascii="Arial" w:hAnsi="Arial" w:cs="Arial"/>
              <w:color w:val="000000"/>
              <w:sz w:val="22"/>
              <w:szCs w:val="22"/>
            </w:rPr>
            <w:t>43(3/4), pp. 214-231.</w:t>
          </w:r>
        </w:p>
        <w:p w14:paraId="377BBDD6"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lastRenderedPageBreak/>
            <w:t xml:space="preserve">Ju, B. and Li, J. (2019b) 'Exploring the impact of training, job tenure, and education-job and skills-job matches on employee turnover intention', </w:t>
          </w:r>
          <w:r>
            <w:rPr>
              <w:rFonts w:ascii="Arial" w:hAnsi="Arial" w:cs="Arial"/>
              <w:i/>
              <w:iCs/>
              <w:color w:val="000000"/>
              <w:sz w:val="22"/>
              <w:szCs w:val="22"/>
            </w:rPr>
            <w:t xml:space="preserve">European Journal of Training and Development, </w:t>
          </w:r>
          <w:r>
            <w:rPr>
              <w:rFonts w:ascii="Arial" w:hAnsi="Arial" w:cs="Arial"/>
              <w:color w:val="000000"/>
              <w:sz w:val="22"/>
              <w:szCs w:val="22"/>
            </w:rPr>
            <w:t>43(3/4), pp. 214-231.</w:t>
          </w:r>
        </w:p>
        <w:p w14:paraId="212E8A9E"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Keep, E., Mayhew, K. and Payne, J. (2006) 'From skills revolution to productivity miracle—not as easy as it sounds?', </w:t>
          </w:r>
          <w:r>
            <w:rPr>
              <w:rFonts w:ascii="Arial" w:hAnsi="Arial" w:cs="Arial"/>
              <w:i/>
              <w:iCs/>
              <w:color w:val="000000"/>
              <w:sz w:val="22"/>
              <w:szCs w:val="22"/>
            </w:rPr>
            <w:t xml:space="preserve">Oxford review of economic policy, </w:t>
          </w:r>
          <w:r>
            <w:rPr>
              <w:rFonts w:ascii="Arial" w:hAnsi="Arial" w:cs="Arial"/>
              <w:color w:val="000000"/>
              <w:sz w:val="22"/>
              <w:szCs w:val="22"/>
            </w:rPr>
            <w:t>22(4), pp. 539-559.</w:t>
          </w:r>
        </w:p>
        <w:p w14:paraId="11889B01"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Kitching, J. and Blackburn, R.A. (2002) </w:t>
          </w:r>
          <w:r>
            <w:rPr>
              <w:rFonts w:ascii="Arial" w:hAnsi="Arial" w:cs="Arial"/>
              <w:i/>
              <w:iCs/>
              <w:color w:val="000000"/>
              <w:sz w:val="22"/>
              <w:szCs w:val="22"/>
            </w:rPr>
            <w:t>The nature of training and motivation to train in small firms</w:t>
          </w:r>
          <w:r>
            <w:rPr>
              <w:rFonts w:ascii="Arial" w:hAnsi="Arial" w:cs="Arial"/>
              <w:color w:val="000000"/>
              <w:sz w:val="22"/>
              <w:szCs w:val="22"/>
            </w:rPr>
            <w:t xml:space="preserve"> Department for Education and Skills London.</w:t>
          </w:r>
        </w:p>
        <w:p w14:paraId="40AF3367"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Kotey, B. and Folker, C. (2007) 'Employee training in SMEs: Effect of size and firm type—Family and nonfamily', </w:t>
          </w:r>
          <w:r>
            <w:rPr>
              <w:rFonts w:ascii="Arial" w:hAnsi="Arial" w:cs="Arial"/>
              <w:i/>
              <w:iCs/>
              <w:color w:val="000000"/>
              <w:sz w:val="22"/>
              <w:szCs w:val="22"/>
            </w:rPr>
            <w:t xml:space="preserve">Journal of Small Business Management, </w:t>
          </w:r>
          <w:r>
            <w:rPr>
              <w:rFonts w:ascii="Arial" w:hAnsi="Arial" w:cs="Arial"/>
              <w:color w:val="000000"/>
              <w:sz w:val="22"/>
              <w:szCs w:val="22"/>
            </w:rPr>
            <w:t>45(2), pp. 214-238.</w:t>
          </w:r>
        </w:p>
        <w:p w14:paraId="1C53DF8B"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Laforet, S. and Tann, J. (2006a) 'Innovative characteristics of small manufacturing firms', </w:t>
          </w:r>
          <w:r>
            <w:rPr>
              <w:rFonts w:ascii="Arial" w:hAnsi="Arial" w:cs="Arial"/>
              <w:i/>
              <w:iCs/>
              <w:color w:val="000000"/>
              <w:sz w:val="22"/>
              <w:szCs w:val="22"/>
            </w:rPr>
            <w:t xml:space="preserve">Journal of Small Business and Enterprise Development, </w:t>
          </w:r>
          <w:r>
            <w:rPr>
              <w:rFonts w:ascii="Arial" w:hAnsi="Arial" w:cs="Arial"/>
              <w:color w:val="000000"/>
              <w:sz w:val="22"/>
              <w:szCs w:val="22"/>
            </w:rPr>
            <w:t>13(3), pp. 363-380.</w:t>
          </w:r>
        </w:p>
        <w:p w14:paraId="58B3AB44"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Laforet, S. and Tann, J. (2006b) 'Innovative characteristics of small manufacturing firms', </w:t>
          </w:r>
          <w:r>
            <w:rPr>
              <w:rFonts w:ascii="Arial" w:hAnsi="Arial" w:cs="Arial"/>
              <w:i/>
              <w:iCs/>
              <w:color w:val="000000"/>
              <w:sz w:val="22"/>
              <w:szCs w:val="22"/>
            </w:rPr>
            <w:t xml:space="preserve">Journal of Small Business and Enterprise Development, </w:t>
          </w:r>
          <w:r>
            <w:rPr>
              <w:rFonts w:ascii="Arial" w:hAnsi="Arial" w:cs="Arial"/>
              <w:color w:val="000000"/>
              <w:sz w:val="22"/>
              <w:szCs w:val="22"/>
            </w:rPr>
            <w:t>13(3), pp. 363-380.</w:t>
          </w:r>
        </w:p>
        <w:p w14:paraId="7FBE2C63"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Matlay, H. (2004) 'Contemporary training initiatives in Britain: a small business perspective', </w:t>
          </w:r>
          <w:r>
            <w:rPr>
              <w:rFonts w:ascii="Arial" w:hAnsi="Arial" w:cs="Arial"/>
              <w:i/>
              <w:iCs/>
              <w:color w:val="000000"/>
              <w:sz w:val="22"/>
              <w:szCs w:val="22"/>
            </w:rPr>
            <w:t xml:space="preserve">Journal of Small Business and Enterprise Development, </w:t>
          </w:r>
          <w:r>
            <w:rPr>
              <w:rFonts w:ascii="Arial" w:hAnsi="Arial" w:cs="Arial"/>
              <w:color w:val="000000"/>
              <w:sz w:val="22"/>
              <w:szCs w:val="22"/>
            </w:rPr>
            <w:t>11(4), pp. 504-513.</w:t>
          </w:r>
        </w:p>
        <w:p w14:paraId="3DB9C641"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Matlay, H. (1999) 'Vocational education, training and organizational change: a small business perspective', </w:t>
          </w:r>
          <w:r>
            <w:rPr>
              <w:rFonts w:ascii="Arial" w:hAnsi="Arial" w:cs="Arial"/>
              <w:i/>
              <w:iCs/>
              <w:color w:val="000000"/>
              <w:sz w:val="22"/>
              <w:szCs w:val="22"/>
            </w:rPr>
            <w:t xml:space="preserve">Strategic Change, </w:t>
          </w:r>
          <w:r>
            <w:rPr>
              <w:rFonts w:ascii="Arial" w:hAnsi="Arial" w:cs="Arial"/>
              <w:color w:val="000000"/>
              <w:sz w:val="22"/>
              <w:szCs w:val="22"/>
            </w:rPr>
            <w:t>8(5), pp. 277-286.</w:t>
          </w:r>
        </w:p>
        <w:p w14:paraId="1AF781DC"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Matlay, H. (1997) 'The paradox of training in the small business sector of the British economy', </w:t>
          </w:r>
          <w:r>
            <w:rPr>
              <w:rFonts w:ascii="Arial" w:hAnsi="Arial" w:cs="Arial"/>
              <w:i/>
              <w:iCs/>
              <w:color w:val="000000"/>
              <w:sz w:val="22"/>
              <w:szCs w:val="22"/>
            </w:rPr>
            <w:t xml:space="preserve">Journal of Vocational Education and Training, </w:t>
          </w:r>
          <w:r>
            <w:rPr>
              <w:rFonts w:ascii="Arial" w:hAnsi="Arial" w:cs="Arial"/>
              <w:color w:val="000000"/>
              <w:sz w:val="22"/>
              <w:szCs w:val="22"/>
            </w:rPr>
            <w:t>49(4), pp. 573-589.</w:t>
          </w:r>
        </w:p>
        <w:p w14:paraId="243D8B06"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OECD (2013) </w:t>
          </w:r>
          <w:r>
            <w:rPr>
              <w:rFonts w:ascii="Arial" w:hAnsi="Arial" w:cs="Arial"/>
              <w:i/>
              <w:iCs/>
              <w:color w:val="000000"/>
              <w:sz w:val="22"/>
              <w:szCs w:val="22"/>
            </w:rPr>
            <w:t xml:space="preserve">Skills Development and Training in SMEs. </w:t>
          </w:r>
          <w:r>
            <w:rPr>
              <w:rFonts w:ascii="Arial" w:hAnsi="Arial" w:cs="Arial"/>
              <w:color w:val="000000"/>
              <w:sz w:val="22"/>
              <w:szCs w:val="22"/>
            </w:rPr>
            <w:t xml:space="preserve">OECD Publishing. Available at: </w:t>
          </w:r>
          <w:hyperlink r:id="rId21" w:tgtFrame="_blank" w:history="1">
            <w:r>
              <w:rPr>
                <w:rStyle w:val="Hyperlink"/>
                <w:rFonts w:ascii="Arial" w:hAnsi="Arial" w:cs="Arial"/>
                <w:sz w:val="22"/>
                <w:szCs w:val="22"/>
              </w:rPr>
              <w:t>https://dx.doi.org/10.1787/9789264169425-en</w:t>
            </w:r>
          </w:hyperlink>
          <w:r>
            <w:rPr>
              <w:rFonts w:ascii="Arial" w:hAnsi="Arial" w:cs="Arial"/>
              <w:color w:val="000000"/>
              <w:sz w:val="22"/>
              <w:szCs w:val="22"/>
            </w:rPr>
            <w:t xml:space="preserve"> (Accessed: .</w:t>
          </w:r>
        </w:p>
        <w:p w14:paraId="680B1E33"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Padachi, K. and Bhiwajee, S.L. (2016) 'Barriers to employee training in small and medium sized enterprises', </w:t>
          </w:r>
          <w:r>
            <w:rPr>
              <w:rFonts w:ascii="Arial" w:hAnsi="Arial" w:cs="Arial"/>
              <w:i/>
              <w:iCs/>
              <w:color w:val="000000"/>
              <w:sz w:val="22"/>
              <w:szCs w:val="22"/>
            </w:rPr>
            <w:t xml:space="preserve">European Journal of Training and Development, </w:t>
          </w:r>
          <w:r>
            <w:rPr>
              <w:rFonts w:ascii="Arial" w:hAnsi="Arial" w:cs="Arial"/>
              <w:color w:val="000000"/>
              <w:sz w:val="22"/>
              <w:szCs w:val="22"/>
            </w:rPr>
            <w:t xml:space="preserve">40(4), pp. 232-247. doi: 10.1108/EJTD-02-2014-0018 </w:t>
          </w:r>
          <w:hyperlink r:id="rId22" w:tgtFrame="_blank" w:history="1">
            <w:r>
              <w:rPr>
                <w:rStyle w:val="Hyperlink"/>
                <w:rFonts w:ascii="Arial" w:hAnsi="Arial" w:cs="Arial"/>
                <w:sz w:val="22"/>
                <w:szCs w:val="22"/>
              </w:rPr>
              <w:t>https://www.proquest.com/scholarly-journals/barriers-employee-training-small-medium-sized/docview/1826444909.</w:t>
            </w:r>
          </w:hyperlink>
        </w:p>
        <w:p w14:paraId="0D926D23"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Panagiotakopoulos, A. (2011a) 'Barriers to employee training and learning in small and medium</w:t>
          </w:r>
          <w:r>
            <w:rPr>
              <w:rFonts w:ascii="Cambria Math" w:hAnsi="Cambria Math" w:cs="Cambria Math"/>
              <w:color w:val="000000"/>
              <w:sz w:val="22"/>
              <w:szCs w:val="22"/>
            </w:rPr>
            <w:t>‐</w:t>
          </w:r>
          <w:r>
            <w:rPr>
              <w:rFonts w:ascii="Arial" w:hAnsi="Arial" w:cs="Arial"/>
              <w:color w:val="000000"/>
              <w:sz w:val="22"/>
              <w:szCs w:val="22"/>
            </w:rPr>
            <w:t xml:space="preserve">sized enterprises (SMEs)', </w:t>
          </w:r>
          <w:r>
            <w:rPr>
              <w:rFonts w:ascii="Arial" w:hAnsi="Arial" w:cs="Arial"/>
              <w:i/>
              <w:iCs/>
              <w:color w:val="000000"/>
              <w:sz w:val="22"/>
              <w:szCs w:val="22"/>
            </w:rPr>
            <w:t xml:space="preserve">Development and Learning in Organizations: An International Journal, </w:t>
          </w:r>
          <w:r>
            <w:rPr>
              <w:rFonts w:ascii="Arial" w:hAnsi="Arial" w:cs="Arial"/>
              <w:color w:val="000000"/>
              <w:sz w:val="22"/>
              <w:szCs w:val="22"/>
            </w:rPr>
            <w:t>25(3), pp. 15-18.</w:t>
          </w:r>
        </w:p>
        <w:p w14:paraId="45718CB0"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Panagiotakopoulos, A. (2011b) 'Workplace learning and its organizational benefits for small enterprises: Evidence from Greek industrial firms', </w:t>
          </w:r>
          <w:r>
            <w:rPr>
              <w:rFonts w:ascii="Arial" w:hAnsi="Arial" w:cs="Arial"/>
              <w:i/>
              <w:iCs/>
              <w:color w:val="000000"/>
              <w:sz w:val="22"/>
              <w:szCs w:val="22"/>
            </w:rPr>
            <w:t xml:space="preserve">The Learning Organization, </w:t>
          </w:r>
          <w:r>
            <w:rPr>
              <w:rFonts w:ascii="Arial" w:hAnsi="Arial" w:cs="Arial"/>
              <w:color w:val="000000"/>
              <w:sz w:val="22"/>
              <w:szCs w:val="22"/>
            </w:rPr>
            <w:t>18(5), pp. 350-360.</w:t>
          </w:r>
        </w:p>
        <w:p w14:paraId="302F25E3"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Patton, D., Marlow, S. and Hannon, P. (2000) 'The relationship between training and small firm performance; research frameworks and lost quests', </w:t>
          </w:r>
          <w:r>
            <w:rPr>
              <w:rFonts w:ascii="Arial" w:hAnsi="Arial" w:cs="Arial"/>
              <w:i/>
              <w:iCs/>
              <w:color w:val="000000"/>
              <w:sz w:val="22"/>
              <w:szCs w:val="22"/>
            </w:rPr>
            <w:t xml:space="preserve">International small business journal, </w:t>
          </w:r>
          <w:r>
            <w:rPr>
              <w:rFonts w:ascii="Arial" w:hAnsi="Arial" w:cs="Arial"/>
              <w:color w:val="000000"/>
              <w:sz w:val="22"/>
              <w:szCs w:val="22"/>
            </w:rPr>
            <w:t>19(1), pp. 11-27.</w:t>
          </w:r>
        </w:p>
        <w:p w14:paraId="1BCD492A"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Putri, R.F. (2022) 'Human Resources Training and Development: A Systematic Literature Review and Bibliometric Analysis', </w:t>
          </w:r>
          <w:r>
            <w:rPr>
              <w:rFonts w:ascii="Arial" w:hAnsi="Arial" w:cs="Arial"/>
              <w:i/>
              <w:iCs/>
              <w:color w:val="000000"/>
              <w:sz w:val="22"/>
              <w:szCs w:val="22"/>
            </w:rPr>
            <w:t xml:space="preserve">Jurnal Ekonomi Kreatif dan Manajemen Bisnis Digital, </w:t>
          </w:r>
          <w:r>
            <w:rPr>
              <w:rFonts w:ascii="Arial" w:hAnsi="Arial" w:cs="Arial"/>
              <w:color w:val="000000"/>
              <w:sz w:val="22"/>
              <w:szCs w:val="22"/>
            </w:rPr>
            <w:t>1(2), pp. 204-217.</w:t>
          </w:r>
        </w:p>
        <w:p w14:paraId="2D7C7F9D"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lastRenderedPageBreak/>
            <w:t>Thorpe, R., Cope, J., Ram, M. and Pedler, M. (2009) 'Leadership development in small-and medium-sized enterprises: The case for action learning', .</w:t>
          </w:r>
        </w:p>
        <w:p w14:paraId="1C387C16"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Waddoups, C.J. (2014) 'Union membership and job</w:t>
          </w:r>
          <w:r>
            <w:rPr>
              <w:rFonts w:ascii="Cambria Math" w:hAnsi="Cambria Math" w:cs="Cambria Math"/>
              <w:color w:val="000000"/>
              <w:sz w:val="22"/>
              <w:szCs w:val="22"/>
            </w:rPr>
            <w:t>‐</w:t>
          </w:r>
          <w:r>
            <w:rPr>
              <w:rFonts w:ascii="Arial" w:hAnsi="Arial" w:cs="Arial"/>
              <w:color w:val="000000"/>
              <w:sz w:val="22"/>
              <w:szCs w:val="22"/>
            </w:rPr>
            <w:t xml:space="preserve">related training: incidence, transferability, and efficacy', </w:t>
          </w:r>
          <w:r>
            <w:rPr>
              <w:rFonts w:ascii="Arial" w:hAnsi="Arial" w:cs="Arial"/>
              <w:i/>
              <w:iCs/>
              <w:color w:val="000000"/>
              <w:sz w:val="22"/>
              <w:szCs w:val="22"/>
            </w:rPr>
            <w:t xml:space="preserve">British Journal of Industrial Relations, </w:t>
          </w:r>
          <w:r>
            <w:rPr>
              <w:rFonts w:ascii="Arial" w:hAnsi="Arial" w:cs="Arial"/>
              <w:color w:val="000000"/>
              <w:sz w:val="22"/>
              <w:szCs w:val="22"/>
            </w:rPr>
            <w:t>52(4), pp. 753-778.</w:t>
          </w:r>
        </w:p>
        <w:p w14:paraId="3DFD077F"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Waddoups, C.J. (2011) 'Firm size and work-related training: New evidence on incidence, intensity, and training type from Australia', </w:t>
          </w:r>
          <w:r>
            <w:rPr>
              <w:rFonts w:ascii="Arial" w:hAnsi="Arial" w:cs="Arial"/>
              <w:i/>
              <w:iCs/>
              <w:color w:val="000000"/>
              <w:sz w:val="22"/>
              <w:szCs w:val="22"/>
            </w:rPr>
            <w:t xml:space="preserve">Journal of Labor Research, </w:t>
          </w:r>
          <w:r>
            <w:rPr>
              <w:rFonts w:ascii="Arial" w:hAnsi="Arial" w:cs="Arial"/>
              <w:color w:val="000000"/>
              <w:sz w:val="22"/>
              <w:szCs w:val="22"/>
            </w:rPr>
            <w:t>32, pp. 390-413.</w:t>
          </w:r>
        </w:p>
        <w:p w14:paraId="2F15731F" w14:textId="77777777" w:rsidR="00D44174" w:rsidRDefault="00D44174">
          <w:pPr>
            <w:pStyle w:val="NormalWeb"/>
            <w:divId w:val="1832334416"/>
            <w:rPr>
              <w:rFonts w:ascii="Arial" w:hAnsi="Arial" w:cs="Arial"/>
              <w:color w:val="000000"/>
              <w:sz w:val="22"/>
              <w:szCs w:val="22"/>
            </w:rPr>
          </w:pPr>
          <w:r>
            <w:rPr>
              <w:rFonts w:ascii="Arial" w:hAnsi="Arial" w:cs="Arial"/>
              <w:color w:val="000000"/>
              <w:sz w:val="22"/>
              <w:szCs w:val="22"/>
            </w:rPr>
            <w:t xml:space="preserve">Xiao, Y. and Watson, M. (2019) 'Guidance on conducting a systematic literature review', </w:t>
          </w:r>
          <w:r>
            <w:rPr>
              <w:rFonts w:ascii="Arial" w:hAnsi="Arial" w:cs="Arial"/>
              <w:i/>
              <w:iCs/>
              <w:color w:val="000000"/>
              <w:sz w:val="22"/>
              <w:szCs w:val="22"/>
            </w:rPr>
            <w:t xml:space="preserve">Journal of planning education and research, </w:t>
          </w:r>
          <w:r>
            <w:rPr>
              <w:rFonts w:ascii="Arial" w:hAnsi="Arial" w:cs="Arial"/>
              <w:color w:val="000000"/>
              <w:sz w:val="22"/>
              <w:szCs w:val="22"/>
            </w:rPr>
            <w:t>39(1), pp. 93-112.</w:t>
          </w:r>
        </w:p>
        <w:p w14:paraId="164695CF" w14:textId="64EE39E3" w:rsidR="008E7B5A" w:rsidRPr="001E3B56" w:rsidRDefault="00D44174" w:rsidP="006C571E">
          <w:pPr>
            <w:spacing w:after="240" w:line="360" w:lineRule="auto"/>
            <w:jc w:val="both"/>
            <w:rPr>
              <w:rFonts w:ascii="Arial" w:eastAsiaTheme="majorEastAsia" w:hAnsi="Arial" w:cs="Arial"/>
            </w:rPr>
          </w:pPr>
          <w:r>
            <w:rPr>
              <w:vanish/>
            </w:rPr>
            <w:t>stylefix</w:t>
          </w:r>
        </w:p>
      </w:sdtContent>
    </w:sdt>
    <w:p w14:paraId="178052C5" w14:textId="7F0FA554" w:rsidR="00F41DC7" w:rsidRPr="001E3B56" w:rsidRDefault="00F41DC7" w:rsidP="006C571E">
      <w:pPr>
        <w:spacing w:after="240" w:line="360" w:lineRule="auto"/>
        <w:jc w:val="both"/>
        <w:rPr>
          <w:rFonts w:ascii="Arial" w:hAnsi="Arial" w:cs="Arial"/>
        </w:rPr>
      </w:pPr>
    </w:p>
    <w:sectPr w:rsidR="00F41DC7" w:rsidRPr="001E3B56" w:rsidSect="00D552AB">
      <w:headerReference w:type="default" r:id="rId23"/>
      <w:footerReference w:type="default" r:id="rId24"/>
      <w:pgSz w:w="11906" w:h="16838"/>
      <w:pgMar w:top="1440" w:right="1440" w:bottom="135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3E274" w14:textId="77777777" w:rsidR="00135C7F" w:rsidRDefault="00135C7F" w:rsidP="00BD2992">
      <w:pPr>
        <w:spacing w:after="0" w:line="240" w:lineRule="auto"/>
      </w:pPr>
      <w:r>
        <w:separator/>
      </w:r>
    </w:p>
  </w:endnote>
  <w:endnote w:type="continuationSeparator" w:id="0">
    <w:p w14:paraId="049FAE11" w14:textId="77777777" w:rsidR="00135C7F" w:rsidRDefault="00135C7F" w:rsidP="00BD2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9920759"/>
      <w:docPartObj>
        <w:docPartGallery w:val="Page Numbers (Bottom of Page)"/>
        <w:docPartUnique/>
      </w:docPartObj>
    </w:sdtPr>
    <w:sdtEndPr>
      <w:rPr>
        <w:noProof/>
      </w:rPr>
    </w:sdtEndPr>
    <w:sdtContent>
      <w:p w14:paraId="29A14420" w14:textId="0948425F" w:rsidR="00BD2992" w:rsidRDefault="00BD2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68ED8B" w14:textId="77777777" w:rsidR="00BD2992" w:rsidRDefault="00BD2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C2C3C" w14:textId="77777777" w:rsidR="00135C7F" w:rsidRDefault="00135C7F" w:rsidP="00BD2992">
      <w:pPr>
        <w:spacing w:after="0" w:line="240" w:lineRule="auto"/>
      </w:pPr>
      <w:r>
        <w:separator/>
      </w:r>
    </w:p>
  </w:footnote>
  <w:footnote w:type="continuationSeparator" w:id="0">
    <w:p w14:paraId="7D61DC84" w14:textId="77777777" w:rsidR="00135C7F" w:rsidRDefault="00135C7F" w:rsidP="00BD2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6F55C" w14:textId="369D82C1" w:rsidR="00254C0F" w:rsidRDefault="00254C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C68C1"/>
    <w:multiLevelType w:val="multilevel"/>
    <w:tmpl w:val="62D0296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2E82CEE"/>
    <w:multiLevelType w:val="multilevel"/>
    <w:tmpl w:val="B674335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0746EF9"/>
    <w:multiLevelType w:val="hybridMultilevel"/>
    <w:tmpl w:val="22904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906B78"/>
    <w:multiLevelType w:val="hybridMultilevel"/>
    <w:tmpl w:val="247C17C0"/>
    <w:lvl w:ilvl="0" w:tplc="3FDC621C">
      <w:numFmt w:val="bullet"/>
      <w:lvlText w:val="-"/>
      <w:lvlJc w:val="left"/>
      <w:pPr>
        <w:ind w:left="510" w:hanging="360"/>
      </w:pPr>
      <w:rPr>
        <w:rFonts w:ascii="Calibri" w:eastAsiaTheme="minorHAnsi" w:hAnsi="Calibri" w:cs="Calibri" w:hint="default"/>
        <w:sz w:val="22"/>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4" w15:restartNumberingAfterBreak="0">
    <w:nsid w:val="7A6245B6"/>
    <w:multiLevelType w:val="multilevel"/>
    <w:tmpl w:val="56F0A2C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91486498">
    <w:abstractNumId w:val="3"/>
  </w:num>
  <w:num w:numId="2" w16cid:durableId="666981974">
    <w:abstractNumId w:val="0"/>
  </w:num>
  <w:num w:numId="3" w16cid:durableId="1782608089">
    <w:abstractNumId w:val="2"/>
  </w:num>
  <w:num w:numId="4" w16cid:durableId="10495140">
    <w:abstractNumId w:val="4"/>
  </w:num>
  <w:num w:numId="5" w16cid:durableId="787889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774"/>
    <w:rsid w:val="000002AB"/>
    <w:rsid w:val="000004D4"/>
    <w:rsid w:val="00002B9D"/>
    <w:rsid w:val="0000364D"/>
    <w:rsid w:val="00003A9A"/>
    <w:rsid w:val="000040F7"/>
    <w:rsid w:val="0000524B"/>
    <w:rsid w:val="00005C58"/>
    <w:rsid w:val="0000637C"/>
    <w:rsid w:val="00006477"/>
    <w:rsid w:val="00010935"/>
    <w:rsid w:val="00011B76"/>
    <w:rsid w:val="00013F88"/>
    <w:rsid w:val="000140DB"/>
    <w:rsid w:val="00014D04"/>
    <w:rsid w:val="000162C2"/>
    <w:rsid w:val="00016D90"/>
    <w:rsid w:val="00016FF3"/>
    <w:rsid w:val="00017947"/>
    <w:rsid w:val="00017AA5"/>
    <w:rsid w:val="00017D6A"/>
    <w:rsid w:val="00020C22"/>
    <w:rsid w:val="000216EE"/>
    <w:rsid w:val="000216F6"/>
    <w:rsid w:val="00024792"/>
    <w:rsid w:val="00025018"/>
    <w:rsid w:val="00025D1A"/>
    <w:rsid w:val="00025DCE"/>
    <w:rsid w:val="00027B8F"/>
    <w:rsid w:val="0003069D"/>
    <w:rsid w:val="00031136"/>
    <w:rsid w:val="0003148D"/>
    <w:rsid w:val="0003322D"/>
    <w:rsid w:val="00034DF5"/>
    <w:rsid w:val="00035D30"/>
    <w:rsid w:val="00035D6A"/>
    <w:rsid w:val="000369EB"/>
    <w:rsid w:val="00036DCB"/>
    <w:rsid w:val="000370E8"/>
    <w:rsid w:val="00037AF0"/>
    <w:rsid w:val="00041815"/>
    <w:rsid w:val="00041C6F"/>
    <w:rsid w:val="00042BF3"/>
    <w:rsid w:val="0004418C"/>
    <w:rsid w:val="000448DA"/>
    <w:rsid w:val="00045F4E"/>
    <w:rsid w:val="000466C7"/>
    <w:rsid w:val="00050877"/>
    <w:rsid w:val="00050E67"/>
    <w:rsid w:val="000533DE"/>
    <w:rsid w:val="0005371B"/>
    <w:rsid w:val="00054361"/>
    <w:rsid w:val="00054526"/>
    <w:rsid w:val="000610A7"/>
    <w:rsid w:val="000628C0"/>
    <w:rsid w:val="00063143"/>
    <w:rsid w:val="00063B84"/>
    <w:rsid w:val="00063D6A"/>
    <w:rsid w:val="00066002"/>
    <w:rsid w:val="00070293"/>
    <w:rsid w:val="0007064D"/>
    <w:rsid w:val="00070A38"/>
    <w:rsid w:val="00070AAE"/>
    <w:rsid w:val="00071492"/>
    <w:rsid w:val="0007172F"/>
    <w:rsid w:val="0007206A"/>
    <w:rsid w:val="000723D0"/>
    <w:rsid w:val="000733A6"/>
    <w:rsid w:val="00073607"/>
    <w:rsid w:val="00073FF3"/>
    <w:rsid w:val="00075646"/>
    <w:rsid w:val="00075FEB"/>
    <w:rsid w:val="00081926"/>
    <w:rsid w:val="00081D7E"/>
    <w:rsid w:val="00081D89"/>
    <w:rsid w:val="000825F9"/>
    <w:rsid w:val="00082FE8"/>
    <w:rsid w:val="00085B9D"/>
    <w:rsid w:val="00086F17"/>
    <w:rsid w:val="00087736"/>
    <w:rsid w:val="00087F36"/>
    <w:rsid w:val="000901DF"/>
    <w:rsid w:val="000911EC"/>
    <w:rsid w:val="0009198A"/>
    <w:rsid w:val="00091E62"/>
    <w:rsid w:val="00092500"/>
    <w:rsid w:val="00092F4C"/>
    <w:rsid w:val="000934E9"/>
    <w:rsid w:val="00095935"/>
    <w:rsid w:val="000961AB"/>
    <w:rsid w:val="00096552"/>
    <w:rsid w:val="000A1216"/>
    <w:rsid w:val="000A265F"/>
    <w:rsid w:val="000A27CC"/>
    <w:rsid w:val="000A2949"/>
    <w:rsid w:val="000A2E8A"/>
    <w:rsid w:val="000A2F69"/>
    <w:rsid w:val="000A3220"/>
    <w:rsid w:val="000A423E"/>
    <w:rsid w:val="000A52CE"/>
    <w:rsid w:val="000A68AA"/>
    <w:rsid w:val="000A6D6C"/>
    <w:rsid w:val="000A6D86"/>
    <w:rsid w:val="000A7675"/>
    <w:rsid w:val="000B005C"/>
    <w:rsid w:val="000B15EB"/>
    <w:rsid w:val="000B162A"/>
    <w:rsid w:val="000B1F3A"/>
    <w:rsid w:val="000B308D"/>
    <w:rsid w:val="000B3742"/>
    <w:rsid w:val="000B3790"/>
    <w:rsid w:val="000B398F"/>
    <w:rsid w:val="000B5956"/>
    <w:rsid w:val="000B6075"/>
    <w:rsid w:val="000B6CFE"/>
    <w:rsid w:val="000C0384"/>
    <w:rsid w:val="000C04B0"/>
    <w:rsid w:val="000C05CE"/>
    <w:rsid w:val="000C0693"/>
    <w:rsid w:val="000C181B"/>
    <w:rsid w:val="000C1D83"/>
    <w:rsid w:val="000C472C"/>
    <w:rsid w:val="000C6082"/>
    <w:rsid w:val="000C619D"/>
    <w:rsid w:val="000C6F28"/>
    <w:rsid w:val="000C7998"/>
    <w:rsid w:val="000D006A"/>
    <w:rsid w:val="000D09EE"/>
    <w:rsid w:val="000D22AC"/>
    <w:rsid w:val="000D39EB"/>
    <w:rsid w:val="000D4C92"/>
    <w:rsid w:val="000D5CE6"/>
    <w:rsid w:val="000D69E5"/>
    <w:rsid w:val="000D6A20"/>
    <w:rsid w:val="000D71CC"/>
    <w:rsid w:val="000E03A2"/>
    <w:rsid w:val="000E32F3"/>
    <w:rsid w:val="000E3AD8"/>
    <w:rsid w:val="000E3C9C"/>
    <w:rsid w:val="000E3D33"/>
    <w:rsid w:val="000E4639"/>
    <w:rsid w:val="000E4BB2"/>
    <w:rsid w:val="000E63BD"/>
    <w:rsid w:val="000E6E13"/>
    <w:rsid w:val="000E70BC"/>
    <w:rsid w:val="000F264D"/>
    <w:rsid w:val="000F37E3"/>
    <w:rsid w:val="000F4075"/>
    <w:rsid w:val="000F483B"/>
    <w:rsid w:val="000F4FED"/>
    <w:rsid w:val="000F5497"/>
    <w:rsid w:val="000F6216"/>
    <w:rsid w:val="000F6928"/>
    <w:rsid w:val="0010049B"/>
    <w:rsid w:val="00101943"/>
    <w:rsid w:val="0010201F"/>
    <w:rsid w:val="00104AE9"/>
    <w:rsid w:val="0010548A"/>
    <w:rsid w:val="00105868"/>
    <w:rsid w:val="00105A0D"/>
    <w:rsid w:val="00105F0A"/>
    <w:rsid w:val="00106A2B"/>
    <w:rsid w:val="00110567"/>
    <w:rsid w:val="001109F6"/>
    <w:rsid w:val="00111093"/>
    <w:rsid w:val="0011386D"/>
    <w:rsid w:val="001141FB"/>
    <w:rsid w:val="00114201"/>
    <w:rsid w:val="001161B3"/>
    <w:rsid w:val="00116C45"/>
    <w:rsid w:val="00117732"/>
    <w:rsid w:val="00117A27"/>
    <w:rsid w:val="00117CB2"/>
    <w:rsid w:val="00117E6E"/>
    <w:rsid w:val="0012057F"/>
    <w:rsid w:val="001212D7"/>
    <w:rsid w:val="001232FB"/>
    <w:rsid w:val="001262E8"/>
    <w:rsid w:val="0012636C"/>
    <w:rsid w:val="0013098F"/>
    <w:rsid w:val="00131006"/>
    <w:rsid w:val="00131AD6"/>
    <w:rsid w:val="00131B90"/>
    <w:rsid w:val="00133C32"/>
    <w:rsid w:val="00134BCB"/>
    <w:rsid w:val="0013547B"/>
    <w:rsid w:val="0013587B"/>
    <w:rsid w:val="00135BF6"/>
    <w:rsid w:val="00135C7F"/>
    <w:rsid w:val="00136FDE"/>
    <w:rsid w:val="00137569"/>
    <w:rsid w:val="00140EDE"/>
    <w:rsid w:val="001417A0"/>
    <w:rsid w:val="00141B51"/>
    <w:rsid w:val="00141D7C"/>
    <w:rsid w:val="001429C0"/>
    <w:rsid w:val="00142BE1"/>
    <w:rsid w:val="00142D8B"/>
    <w:rsid w:val="00144524"/>
    <w:rsid w:val="00145BD5"/>
    <w:rsid w:val="0014636C"/>
    <w:rsid w:val="001463CF"/>
    <w:rsid w:val="001469F0"/>
    <w:rsid w:val="001474E7"/>
    <w:rsid w:val="00147A55"/>
    <w:rsid w:val="00147EA4"/>
    <w:rsid w:val="00150157"/>
    <w:rsid w:val="0015015D"/>
    <w:rsid w:val="00150648"/>
    <w:rsid w:val="00151850"/>
    <w:rsid w:val="00152A1C"/>
    <w:rsid w:val="001558C0"/>
    <w:rsid w:val="00157F83"/>
    <w:rsid w:val="0016151E"/>
    <w:rsid w:val="00162354"/>
    <w:rsid w:val="00162E48"/>
    <w:rsid w:val="0016376A"/>
    <w:rsid w:val="00165410"/>
    <w:rsid w:val="001664F7"/>
    <w:rsid w:val="00167459"/>
    <w:rsid w:val="001716C6"/>
    <w:rsid w:val="00172985"/>
    <w:rsid w:val="00172CFE"/>
    <w:rsid w:val="00174F0E"/>
    <w:rsid w:val="001757C5"/>
    <w:rsid w:val="00175B7C"/>
    <w:rsid w:val="00176829"/>
    <w:rsid w:val="0018090A"/>
    <w:rsid w:val="00182A94"/>
    <w:rsid w:val="001836C0"/>
    <w:rsid w:val="00184536"/>
    <w:rsid w:val="001859A3"/>
    <w:rsid w:val="00185CC2"/>
    <w:rsid w:val="001871EF"/>
    <w:rsid w:val="001878A3"/>
    <w:rsid w:val="00187EA2"/>
    <w:rsid w:val="00187FDB"/>
    <w:rsid w:val="00192C17"/>
    <w:rsid w:val="0019322E"/>
    <w:rsid w:val="0019532D"/>
    <w:rsid w:val="00195D0B"/>
    <w:rsid w:val="00197B20"/>
    <w:rsid w:val="001A0243"/>
    <w:rsid w:val="001A0CBD"/>
    <w:rsid w:val="001A19C4"/>
    <w:rsid w:val="001A3689"/>
    <w:rsid w:val="001A37FA"/>
    <w:rsid w:val="001A40BA"/>
    <w:rsid w:val="001A78DD"/>
    <w:rsid w:val="001B129E"/>
    <w:rsid w:val="001B278F"/>
    <w:rsid w:val="001B345A"/>
    <w:rsid w:val="001B67B0"/>
    <w:rsid w:val="001B7AF2"/>
    <w:rsid w:val="001B7C71"/>
    <w:rsid w:val="001C02B3"/>
    <w:rsid w:val="001C13F7"/>
    <w:rsid w:val="001C15F0"/>
    <w:rsid w:val="001C2758"/>
    <w:rsid w:val="001C4301"/>
    <w:rsid w:val="001C546E"/>
    <w:rsid w:val="001D06B1"/>
    <w:rsid w:val="001D0F47"/>
    <w:rsid w:val="001D2751"/>
    <w:rsid w:val="001D3D5C"/>
    <w:rsid w:val="001D3F08"/>
    <w:rsid w:val="001D4102"/>
    <w:rsid w:val="001D5075"/>
    <w:rsid w:val="001D549C"/>
    <w:rsid w:val="001D5520"/>
    <w:rsid w:val="001D5DF1"/>
    <w:rsid w:val="001D6C19"/>
    <w:rsid w:val="001D7CB4"/>
    <w:rsid w:val="001E0D83"/>
    <w:rsid w:val="001E1393"/>
    <w:rsid w:val="001E17D3"/>
    <w:rsid w:val="001E1E25"/>
    <w:rsid w:val="001E1FC6"/>
    <w:rsid w:val="001E3456"/>
    <w:rsid w:val="001E3B56"/>
    <w:rsid w:val="001E4707"/>
    <w:rsid w:val="001E4B4E"/>
    <w:rsid w:val="001E589B"/>
    <w:rsid w:val="001E732B"/>
    <w:rsid w:val="001F0774"/>
    <w:rsid w:val="001F233A"/>
    <w:rsid w:val="001F252E"/>
    <w:rsid w:val="001F2647"/>
    <w:rsid w:val="001F3848"/>
    <w:rsid w:val="001F4584"/>
    <w:rsid w:val="001F4DCD"/>
    <w:rsid w:val="001F5BC1"/>
    <w:rsid w:val="001F703F"/>
    <w:rsid w:val="001F71A9"/>
    <w:rsid w:val="001F7DB6"/>
    <w:rsid w:val="001F7EE3"/>
    <w:rsid w:val="00200018"/>
    <w:rsid w:val="00200020"/>
    <w:rsid w:val="002003D6"/>
    <w:rsid w:val="002003FB"/>
    <w:rsid w:val="0020230E"/>
    <w:rsid w:val="0020387C"/>
    <w:rsid w:val="00204ACF"/>
    <w:rsid w:val="00205055"/>
    <w:rsid w:val="002056F3"/>
    <w:rsid w:val="00205727"/>
    <w:rsid w:val="00210FA9"/>
    <w:rsid w:val="00212442"/>
    <w:rsid w:val="00212B95"/>
    <w:rsid w:val="00213606"/>
    <w:rsid w:val="002137AE"/>
    <w:rsid w:val="002153BE"/>
    <w:rsid w:val="00215B86"/>
    <w:rsid w:val="00215CFB"/>
    <w:rsid w:val="002160C0"/>
    <w:rsid w:val="002167B9"/>
    <w:rsid w:val="0021776E"/>
    <w:rsid w:val="00220C4C"/>
    <w:rsid w:val="0022145A"/>
    <w:rsid w:val="00221C79"/>
    <w:rsid w:val="002224B6"/>
    <w:rsid w:val="00222613"/>
    <w:rsid w:val="00222BF8"/>
    <w:rsid w:val="00222DB1"/>
    <w:rsid w:val="00224B97"/>
    <w:rsid w:val="002257F7"/>
    <w:rsid w:val="00225D6F"/>
    <w:rsid w:val="00226236"/>
    <w:rsid w:val="00226514"/>
    <w:rsid w:val="00231B14"/>
    <w:rsid w:val="00231E78"/>
    <w:rsid w:val="00233029"/>
    <w:rsid w:val="00233446"/>
    <w:rsid w:val="00233B68"/>
    <w:rsid w:val="00234A35"/>
    <w:rsid w:val="00237037"/>
    <w:rsid w:val="00241C3E"/>
    <w:rsid w:val="0024246D"/>
    <w:rsid w:val="0024464C"/>
    <w:rsid w:val="00244953"/>
    <w:rsid w:val="002449B6"/>
    <w:rsid w:val="0024524B"/>
    <w:rsid w:val="002461AC"/>
    <w:rsid w:val="00246BA8"/>
    <w:rsid w:val="00250756"/>
    <w:rsid w:val="00252791"/>
    <w:rsid w:val="00253954"/>
    <w:rsid w:val="00254C0F"/>
    <w:rsid w:val="00254C54"/>
    <w:rsid w:val="002565DF"/>
    <w:rsid w:val="0025768B"/>
    <w:rsid w:val="00257725"/>
    <w:rsid w:val="00257DC7"/>
    <w:rsid w:val="00260157"/>
    <w:rsid w:val="0026058D"/>
    <w:rsid w:val="00263DBF"/>
    <w:rsid w:val="00264659"/>
    <w:rsid w:val="00264C03"/>
    <w:rsid w:val="00265846"/>
    <w:rsid w:val="002662DD"/>
    <w:rsid w:val="002702C5"/>
    <w:rsid w:val="0027309F"/>
    <w:rsid w:val="0027466B"/>
    <w:rsid w:val="002747B6"/>
    <w:rsid w:val="00274B91"/>
    <w:rsid w:val="00277204"/>
    <w:rsid w:val="0028041B"/>
    <w:rsid w:val="002808C9"/>
    <w:rsid w:val="00281183"/>
    <w:rsid w:val="002828B5"/>
    <w:rsid w:val="0028403D"/>
    <w:rsid w:val="002847D1"/>
    <w:rsid w:val="00284F8F"/>
    <w:rsid w:val="00285AA4"/>
    <w:rsid w:val="0029063D"/>
    <w:rsid w:val="00290BB0"/>
    <w:rsid w:val="00291714"/>
    <w:rsid w:val="00292090"/>
    <w:rsid w:val="0029239A"/>
    <w:rsid w:val="00294478"/>
    <w:rsid w:val="00294CE1"/>
    <w:rsid w:val="00294F30"/>
    <w:rsid w:val="00294F5A"/>
    <w:rsid w:val="0029719A"/>
    <w:rsid w:val="00297300"/>
    <w:rsid w:val="00297AAD"/>
    <w:rsid w:val="002A0601"/>
    <w:rsid w:val="002A0E18"/>
    <w:rsid w:val="002A228E"/>
    <w:rsid w:val="002A2725"/>
    <w:rsid w:val="002A3A29"/>
    <w:rsid w:val="002A437C"/>
    <w:rsid w:val="002A4DD6"/>
    <w:rsid w:val="002A6024"/>
    <w:rsid w:val="002A668F"/>
    <w:rsid w:val="002A735A"/>
    <w:rsid w:val="002A7482"/>
    <w:rsid w:val="002A7C17"/>
    <w:rsid w:val="002B126F"/>
    <w:rsid w:val="002B29BE"/>
    <w:rsid w:val="002B34A3"/>
    <w:rsid w:val="002B46B2"/>
    <w:rsid w:val="002B5281"/>
    <w:rsid w:val="002B5E51"/>
    <w:rsid w:val="002B7151"/>
    <w:rsid w:val="002B7E21"/>
    <w:rsid w:val="002C0BF0"/>
    <w:rsid w:val="002C0E42"/>
    <w:rsid w:val="002C0F22"/>
    <w:rsid w:val="002C3F19"/>
    <w:rsid w:val="002C48AE"/>
    <w:rsid w:val="002C4D29"/>
    <w:rsid w:val="002C550E"/>
    <w:rsid w:val="002C5F28"/>
    <w:rsid w:val="002C604C"/>
    <w:rsid w:val="002C6E1B"/>
    <w:rsid w:val="002C7721"/>
    <w:rsid w:val="002C7B5E"/>
    <w:rsid w:val="002D1A03"/>
    <w:rsid w:val="002D29D1"/>
    <w:rsid w:val="002D2BF2"/>
    <w:rsid w:val="002D4F4C"/>
    <w:rsid w:val="002D568A"/>
    <w:rsid w:val="002D7568"/>
    <w:rsid w:val="002D76EA"/>
    <w:rsid w:val="002E14A5"/>
    <w:rsid w:val="002E215C"/>
    <w:rsid w:val="002E2379"/>
    <w:rsid w:val="002E268C"/>
    <w:rsid w:val="002E2E0B"/>
    <w:rsid w:val="002E36E9"/>
    <w:rsid w:val="002E3EE0"/>
    <w:rsid w:val="002E4472"/>
    <w:rsid w:val="002E721C"/>
    <w:rsid w:val="002E7997"/>
    <w:rsid w:val="002F0FAC"/>
    <w:rsid w:val="002F1120"/>
    <w:rsid w:val="002F1926"/>
    <w:rsid w:val="002F1B37"/>
    <w:rsid w:val="002F2101"/>
    <w:rsid w:val="002F2A60"/>
    <w:rsid w:val="002F2BB6"/>
    <w:rsid w:val="002F3890"/>
    <w:rsid w:val="002F491D"/>
    <w:rsid w:val="002F4940"/>
    <w:rsid w:val="002F5281"/>
    <w:rsid w:val="002F5521"/>
    <w:rsid w:val="002F5706"/>
    <w:rsid w:val="002F57AD"/>
    <w:rsid w:val="002F5DB9"/>
    <w:rsid w:val="002F5FE4"/>
    <w:rsid w:val="002F6FAD"/>
    <w:rsid w:val="002F712D"/>
    <w:rsid w:val="002F75BF"/>
    <w:rsid w:val="003006BA"/>
    <w:rsid w:val="0030206C"/>
    <w:rsid w:val="00303EF0"/>
    <w:rsid w:val="00304936"/>
    <w:rsid w:val="003049B7"/>
    <w:rsid w:val="003052B0"/>
    <w:rsid w:val="00306079"/>
    <w:rsid w:val="003060BB"/>
    <w:rsid w:val="00306322"/>
    <w:rsid w:val="00307483"/>
    <w:rsid w:val="00307C00"/>
    <w:rsid w:val="00310EA5"/>
    <w:rsid w:val="00312762"/>
    <w:rsid w:val="003131B0"/>
    <w:rsid w:val="00314ABB"/>
    <w:rsid w:val="00316307"/>
    <w:rsid w:val="0031663B"/>
    <w:rsid w:val="00316D59"/>
    <w:rsid w:val="00317447"/>
    <w:rsid w:val="00317712"/>
    <w:rsid w:val="00317E99"/>
    <w:rsid w:val="00320432"/>
    <w:rsid w:val="00321435"/>
    <w:rsid w:val="00323189"/>
    <w:rsid w:val="0032365A"/>
    <w:rsid w:val="00325394"/>
    <w:rsid w:val="00325978"/>
    <w:rsid w:val="00325A66"/>
    <w:rsid w:val="00325AC1"/>
    <w:rsid w:val="0032724A"/>
    <w:rsid w:val="00331606"/>
    <w:rsid w:val="00331F2C"/>
    <w:rsid w:val="00332429"/>
    <w:rsid w:val="003339A6"/>
    <w:rsid w:val="00333E09"/>
    <w:rsid w:val="00335A89"/>
    <w:rsid w:val="00336935"/>
    <w:rsid w:val="00336BDF"/>
    <w:rsid w:val="00336FA7"/>
    <w:rsid w:val="0033738A"/>
    <w:rsid w:val="003403DA"/>
    <w:rsid w:val="0034316E"/>
    <w:rsid w:val="003453DD"/>
    <w:rsid w:val="0034577F"/>
    <w:rsid w:val="00347884"/>
    <w:rsid w:val="00351118"/>
    <w:rsid w:val="00351258"/>
    <w:rsid w:val="00352EB8"/>
    <w:rsid w:val="00353240"/>
    <w:rsid w:val="003533A1"/>
    <w:rsid w:val="00353672"/>
    <w:rsid w:val="0035411E"/>
    <w:rsid w:val="00354F64"/>
    <w:rsid w:val="00355749"/>
    <w:rsid w:val="00355DC7"/>
    <w:rsid w:val="00357C17"/>
    <w:rsid w:val="0036112B"/>
    <w:rsid w:val="0036116A"/>
    <w:rsid w:val="00361DB4"/>
    <w:rsid w:val="003625A0"/>
    <w:rsid w:val="00362F9E"/>
    <w:rsid w:val="003631D9"/>
    <w:rsid w:val="00363A69"/>
    <w:rsid w:val="00365016"/>
    <w:rsid w:val="00365DBA"/>
    <w:rsid w:val="003666E3"/>
    <w:rsid w:val="00366C23"/>
    <w:rsid w:val="00370D22"/>
    <w:rsid w:val="00370DEA"/>
    <w:rsid w:val="00371D1F"/>
    <w:rsid w:val="00372493"/>
    <w:rsid w:val="0037262A"/>
    <w:rsid w:val="003726F9"/>
    <w:rsid w:val="0037351F"/>
    <w:rsid w:val="00373531"/>
    <w:rsid w:val="00373BEE"/>
    <w:rsid w:val="00373DC3"/>
    <w:rsid w:val="00375104"/>
    <w:rsid w:val="003758A4"/>
    <w:rsid w:val="00376128"/>
    <w:rsid w:val="00376355"/>
    <w:rsid w:val="0037694C"/>
    <w:rsid w:val="00376C6D"/>
    <w:rsid w:val="0037789B"/>
    <w:rsid w:val="00377B8E"/>
    <w:rsid w:val="00380294"/>
    <w:rsid w:val="003807D4"/>
    <w:rsid w:val="00380B98"/>
    <w:rsid w:val="00381CBF"/>
    <w:rsid w:val="0038207C"/>
    <w:rsid w:val="00382E85"/>
    <w:rsid w:val="00383577"/>
    <w:rsid w:val="00383E49"/>
    <w:rsid w:val="00386086"/>
    <w:rsid w:val="00386720"/>
    <w:rsid w:val="00386F79"/>
    <w:rsid w:val="00387357"/>
    <w:rsid w:val="00387E40"/>
    <w:rsid w:val="00390208"/>
    <w:rsid w:val="00390236"/>
    <w:rsid w:val="00391914"/>
    <w:rsid w:val="003937C8"/>
    <w:rsid w:val="00393B30"/>
    <w:rsid w:val="00394CF2"/>
    <w:rsid w:val="00394FD8"/>
    <w:rsid w:val="00395F1C"/>
    <w:rsid w:val="003970E9"/>
    <w:rsid w:val="00397353"/>
    <w:rsid w:val="003974B7"/>
    <w:rsid w:val="003975A9"/>
    <w:rsid w:val="003A1807"/>
    <w:rsid w:val="003A26FF"/>
    <w:rsid w:val="003A3723"/>
    <w:rsid w:val="003A37EB"/>
    <w:rsid w:val="003A4039"/>
    <w:rsid w:val="003A41BE"/>
    <w:rsid w:val="003A4F5A"/>
    <w:rsid w:val="003A5D9E"/>
    <w:rsid w:val="003A694A"/>
    <w:rsid w:val="003A6959"/>
    <w:rsid w:val="003A7AC9"/>
    <w:rsid w:val="003B09DA"/>
    <w:rsid w:val="003B237B"/>
    <w:rsid w:val="003B2A91"/>
    <w:rsid w:val="003B2EC2"/>
    <w:rsid w:val="003B3CC0"/>
    <w:rsid w:val="003B4957"/>
    <w:rsid w:val="003B4B0A"/>
    <w:rsid w:val="003B4D72"/>
    <w:rsid w:val="003B4E66"/>
    <w:rsid w:val="003B76A0"/>
    <w:rsid w:val="003C06CF"/>
    <w:rsid w:val="003C0B55"/>
    <w:rsid w:val="003C1540"/>
    <w:rsid w:val="003C2D81"/>
    <w:rsid w:val="003C3319"/>
    <w:rsid w:val="003C3E67"/>
    <w:rsid w:val="003C409D"/>
    <w:rsid w:val="003C488C"/>
    <w:rsid w:val="003C751E"/>
    <w:rsid w:val="003D01B4"/>
    <w:rsid w:val="003D0CF2"/>
    <w:rsid w:val="003D0FD8"/>
    <w:rsid w:val="003D219D"/>
    <w:rsid w:val="003D2560"/>
    <w:rsid w:val="003D347C"/>
    <w:rsid w:val="003D41FA"/>
    <w:rsid w:val="003D43C6"/>
    <w:rsid w:val="003D4A6F"/>
    <w:rsid w:val="003D517B"/>
    <w:rsid w:val="003D6094"/>
    <w:rsid w:val="003D6A2C"/>
    <w:rsid w:val="003E0AD1"/>
    <w:rsid w:val="003E2145"/>
    <w:rsid w:val="003E4211"/>
    <w:rsid w:val="003E4729"/>
    <w:rsid w:val="003E4F36"/>
    <w:rsid w:val="003E5B27"/>
    <w:rsid w:val="003E600C"/>
    <w:rsid w:val="003F04B2"/>
    <w:rsid w:val="003F06E9"/>
    <w:rsid w:val="003F1618"/>
    <w:rsid w:val="003F28CA"/>
    <w:rsid w:val="003F463E"/>
    <w:rsid w:val="003F654C"/>
    <w:rsid w:val="003F66DA"/>
    <w:rsid w:val="003F7346"/>
    <w:rsid w:val="003F7A29"/>
    <w:rsid w:val="003F7E35"/>
    <w:rsid w:val="00400DF2"/>
    <w:rsid w:val="00402A14"/>
    <w:rsid w:val="00402F81"/>
    <w:rsid w:val="004031A5"/>
    <w:rsid w:val="004046D0"/>
    <w:rsid w:val="00405486"/>
    <w:rsid w:val="0040624C"/>
    <w:rsid w:val="00406772"/>
    <w:rsid w:val="00410FC3"/>
    <w:rsid w:val="00411DF8"/>
    <w:rsid w:val="004124E2"/>
    <w:rsid w:val="004126E6"/>
    <w:rsid w:val="00414239"/>
    <w:rsid w:val="004204AB"/>
    <w:rsid w:val="00422F6F"/>
    <w:rsid w:val="0042372F"/>
    <w:rsid w:val="004238F4"/>
    <w:rsid w:val="00423DCC"/>
    <w:rsid w:val="00423EE1"/>
    <w:rsid w:val="004253FE"/>
    <w:rsid w:val="00425477"/>
    <w:rsid w:val="0042565F"/>
    <w:rsid w:val="004261E1"/>
    <w:rsid w:val="00426B76"/>
    <w:rsid w:val="004273FF"/>
    <w:rsid w:val="00427FF6"/>
    <w:rsid w:val="00430AFB"/>
    <w:rsid w:val="00430F30"/>
    <w:rsid w:val="004321C9"/>
    <w:rsid w:val="00432428"/>
    <w:rsid w:val="004328D7"/>
    <w:rsid w:val="00434B74"/>
    <w:rsid w:val="00435F6E"/>
    <w:rsid w:val="00436366"/>
    <w:rsid w:val="00437361"/>
    <w:rsid w:val="00440966"/>
    <w:rsid w:val="004440F3"/>
    <w:rsid w:val="0044528C"/>
    <w:rsid w:val="00446775"/>
    <w:rsid w:val="00450501"/>
    <w:rsid w:val="00451334"/>
    <w:rsid w:val="004533E7"/>
    <w:rsid w:val="004538FC"/>
    <w:rsid w:val="0045429C"/>
    <w:rsid w:val="00454503"/>
    <w:rsid w:val="00460491"/>
    <w:rsid w:val="00460AD0"/>
    <w:rsid w:val="00461E10"/>
    <w:rsid w:val="00461FAB"/>
    <w:rsid w:val="00462322"/>
    <w:rsid w:val="004630AF"/>
    <w:rsid w:val="0046336F"/>
    <w:rsid w:val="00464622"/>
    <w:rsid w:val="00464728"/>
    <w:rsid w:val="004657D6"/>
    <w:rsid w:val="0047170F"/>
    <w:rsid w:val="00472AE2"/>
    <w:rsid w:val="00473D19"/>
    <w:rsid w:val="004740BC"/>
    <w:rsid w:val="0047459A"/>
    <w:rsid w:val="00474AAC"/>
    <w:rsid w:val="00474D96"/>
    <w:rsid w:val="0047555B"/>
    <w:rsid w:val="004756CB"/>
    <w:rsid w:val="00476056"/>
    <w:rsid w:val="0047653A"/>
    <w:rsid w:val="0047774A"/>
    <w:rsid w:val="00482969"/>
    <w:rsid w:val="00485340"/>
    <w:rsid w:val="004873A5"/>
    <w:rsid w:val="004901CD"/>
    <w:rsid w:val="00490FC3"/>
    <w:rsid w:val="004919CD"/>
    <w:rsid w:val="004920DC"/>
    <w:rsid w:val="00492769"/>
    <w:rsid w:val="00492ABA"/>
    <w:rsid w:val="0049315F"/>
    <w:rsid w:val="00493B78"/>
    <w:rsid w:val="00495B34"/>
    <w:rsid w:val="00495DFD"/>
    <w:rsid w:val="004964CC"/>
    <w:rsid w:val="004966E5"/>
    <w:rsid w:val="00497D1B"/>
    <w:rsid w:val="004A2409"/>
    <w:rsid w:val="004A2E41"/>
    <w:rsid w:val="004A2F48"/>
    <w:rsid w:val="004A3085"/>
    <w:rsid w:val="004A32F1"/>
    <w:rsid w:val="004A3E9A"/>
    <w:rsid w:val="004A6D3F"/>
    <w:rsid w:val="004A7992"/>
    <w:rsid w:val="004B0614"/>
    <w:rsid w:val="004B14BD"/>
    <w:rsid w:val="004B2617"/>
    <w:rsid w:val="004B2E4B"/>
    <w:rsid w:val="004B30AC"/>
    <w:rsid w:val="004B35A7"/>
    <w:rsid w:val="004B3AE1"/>
    <w:rsid w:val="004B40D9"/>
    <w:rsid w:val="004B43F6"/>
    <w:rsid w:val="004B4A4B"/>
    <w:rsid w:val="004B539B"/>
    <w:rsid w:val="004B5C12"/>
    <w:rsid w:val="004B632D"/>
    <w:rsid w:val="004B666E"/>
    <w:rsid w:val="004B6840"/>
    <w:rsid w:val="004B7CDD"/>
    <w:rsid w:val="004C046A"/>
    <w:rsid w:val="004C05D0"/>
    <w:rsid w:val="004C0A9C"/>
    <w:rsid w:val="004C0D1C"/>
    <w:rsid w:val="004C200D"/>
    <w:rsid w:val="004C22B9"/>
    <w:rsid w:val="004C2E78"/>
    <w:rsid w:val="004C3273"/>
    <w:rsid w:val="004C77BC"/>
    <w:rsid w:val="004C7826"/>
    <w:rsid w:val="004C783B"/>
    <w:rsid w:val="004D2268"/>
    <w:rsid w:val="004D3239"/>
    <w:rsid w:val="004D3FF7"/>
    <w:rsid w:val="004D4758"/>
    <w:rsid w:val="004D533A"/>
    <w:rsid w:val="004D58C4"/>
    <w:rsid w:val="004D5D6B"/>
    <w:rsid w:val="004D5FD5"/>
    <w:rsid w:val="004D6C1C"/>
    <w:rsid w:val="004D6C6D"/>
    <w:rsid w:val="004E2798"/>
    <w:rsid w:val="004E3585"/>
    <w:rsid w:val="004E5171"/>
    <w:rsid w:val="004E544B"/>
    <w:rsid w:val="004E67C5"/>
    <w:rsid w:val="004E67D1"/>
    <w:rsid w:val="004E6C61"/>
    <w:rsid w:val="004E7199"/>
    <w:rsid w:val="004F0431"/>
    <w:rsid w:val="004F05C1"/>
    <w:rsid w:val="004F14B7"/>
    <w:rsid w:val="004F1CDB"/>
    <w:rsid w:val="004F4970"/>
    <w:rsid w:val="004F4DE6"/>
    <w:rsid w:val="004F530C"/>
    <w:rsid w:val="004F5EB3"/>
    <w:rsid w:val="004F6F0B"/>
    <w:rsid w:val="004F7DE9"/>
    <w:rsid w:val="005027D6"/>
    <w:rsid w:val="00503194"/>
    <w:rsid w:val="00504AEE"/>
    <w:rsid w:val="0050682D"/>
    <w:rsid w:val="00506E24"/>
    <w:rsid w:val="005071B1"/>
    <w:rsid w:val="00507234"/>
    <w:rsid w:val="00507F5C"/>
    <w:rsid w:val="00510B48"/>
    <w:rsid w:val="00512031"/>
    <w:rsid w:val="00513013"/>
    <w:rsid w:val="00513218"/>
    <w:rsid w:val="005132BA"/>
    <w:rsid w:val="00513F98"/>
    <w:rsid w:val="00513FD0"/>
    <w:rsid w:val="005146E9"/>
    <w:rsid w:val="0051548B"/>
    <w:rsid w:val="00516711"/>
    <w:rsid w:val="005168B4"/>
    <w:rsid w:val="005177AA"/>
    <w:rsid w:val="00517B22"/>
    <w:rsid w:val="00517C08"/>
    <w:rsid w:val="005203B3"/>
    <w:rsid w:val="00520991"/>
    <w:rsid w:val="00520B64"/>
    <w:rsid w:val="0052209B"/>
    <w:rsid w:val="00523778"/>
    <w:rsid w:val="00523895"/>
    <w:rsid w:val="00523B2A"/>
    <w:rsid w:val="00523BB4"/>
    <w:rsid w:val="00523EDF"/>
    <w:rsid w:val="005247E2"/>
    <w:rsid w:val="00524F9F"/>
    <w:rsid w:val="00525773"/>
    <w:rsid w:val="005263D5"/>
    <w:rsid w:val="00533CDE"/>
    <w:rsid w:val="005342EC"/>
    <w:rsid w:val="005355DA"/>
    <w:rsid w:val="005361C8"/>
    <w:rsid w:val="005363E1"/>
    <w:rsid w:val="0053734A"/>
    <w:rsid w:val="00537CFA"/>
    <w:rsid w:val="00537F46"/>
    <w:rsid w:val="005403A2"/>
    <w:rsid w:val="0054072C"/>
    <w:rsid w:val="0054130D"/>
    <w:rsid w:val="005413A6"/>
    <w:rsid w:val="00542A14"/>
    <w:rsid w:val="005434B6"/>
    <w:rsid w:val="00543A15"/>
    <w:rsid w:val="00544402"/>
    <w:rsid w:val="0054488C"/>
    <w:rsid w:val="00545025"/>
    <w:rsid w:val="005469C5"/>
    <w:rsid w:val="00546A58"/>
    <w:rsid w:val="00551753"/>
    <w:rsid w:val="00552078"/>
    <w:rsid w:val="00553290"/>
    <w:rsid w:val="005537CB"/>
    <w:rsid w:val="005538BF"/>
    <w:rsid w:val="00553CC2"/>
    <w:rsid w:val="00555E97"/>
    <w:rsid w:val="00556BC6"/>
    <w:rsid w:val="005572D4"/>
    <w:rsid w:val="00557AC4"/>
    <w:rsid w:val="00560B74"/>
    <w:rsid w:val="005613FE"/>
    <w:rsid w:val="00561C8D"/>
    <w:rsid w:val="005621CF"/>
    <w:rsid w:val="00562A93"/>
    <w:rsid w:val="00563AEE"/>
    <w:rsid w:val="00563FBC"/>
    <w:rsid w:val="00564268"/>
    <w:rsid w:val="00564FF2"/>
    <w:rsid w:val="00565FCA"/>
    <w:rsid w:val="00566277"/>
    <w:rsid w:val="005662C0"/>
    <w:rsid w:val="00571CA8"/>
    <w:rsid w:val="005724BD"/>
    <w:rsid w:val="0057326F"/>
    <w:rsid w:val="00574B08"/>
    <w:rsid w:val="0057503E"/>
    <w:rsid w:val="0057573D"/>
    <w:rsid w:val="00576E23"/>
    <w:rsid w:val="00580578"/>
    <w:rsid w:val="00580939"/>
    <w:rsid w:val="00581221"/>
    <w:rsid w:val="00581672"/>
    <w:rsid w:val="00583623"/>
    <w:rsid w:val="0058483A"/>
    <w:rsid w:val="00585260"/>
    <w:rsid w:val="00585BE0"/>
    <w:rsid w:val="0059035D"/>
    <w:rsid w:val="00591A14"/>
    <w:rsid w:val="00591A7F"/>
    <w:rsid w:val="00591ECF"/>
    <w:rsid w:val="00594388"/>
    <w:rsid w:val="005959F6"/>
    <w:rsid w:val="005A4225"/>
    <w:rsid w:val="005A6857"/>
    <w:rsid w:val="005A6FA3"/>
    <w:rsid w:val="005A78FF"/>
    <w:rsid w:val="005A795B"/>
    <w:rsid w:val="005B00A4"/>
    <w:rsid w:val="005B15C6"/>
    <w:rsid w:val="005B1CD0"/>
    <w:rsid w:val="005B1F56"/>
    <w:rsid w:val="005B2173"/>
    <w:rsid w:val="005B21FE"/>
    <w:rsid w:val="005B4417"/>
    <w:rsid w:val="005B493D"/>
    <w:rsid w:val="005B4F32"/>
    <w:rsid w:val="005B5189"/>
    <w:rsid w:val="005B5250"/>
    <w:rsid w:val="005B6A40"/>
    <w:rsid w:val="005B775E"/>
    <w:rsid w:val="005C0224"/>
    <w:rsid w:val="005C28E1"/>
    <w:rsid w:val="005C4143"/>
    <w:rsid w:val="005C4283"/>
    <w:rsid w:val="005C540C"/>
    <w:rsid w:val="005C57D7"/>
    <w:rsid w:val="005C6559"/>
    <w:rsid w:val="005C7155"/>
    <w:rsid w:val="005C7782"/>
    <w:rsid w:val="005D02B9"/>
    <w:rsid w:val="005D1372"/>
    <w:rsid w:val="005D24AC"/>
    <w:rsid w:val="005D36F8"/>
    <w:rsid w:val="005D3C20"/>
    <w:rsid w:val="005D403D"/>
    <w:rsid w:val="005D6412"/>
    <w:rsid w:val="005D6992"/>
    <w:rsid w:val="005D6A54"/>
    <w:rsid w:val="005D6B6A"/>
    <w:rsid w:val="005D7627"/>
    <w:rsid w:val="005E01AB"/>
    <w:rsid w:val="005E0AD5"/>
    <w:rsid w:val="005E0B14"/>
    <w:rsid w:val="005E0CF7"/>
    <w:rsid w:val="005E0D42"/>
    <w:rsid w:val="005E1259"/>
    <w:rsid w:val="005E12C4"/>
    <w:rsid w:val="005E2722"/>
    <w:rsid w:val="005E2C38"/>
    <w:rsid w:val="005E3477"/>
    <w:rsid w:val="005E383B"/>
    <w:rsid w:val="005E3B47"/>
    <w:rsid w:val="005E3E48"/>
    <w:rsid w:val="005E514B"/>
    <w:rsid w:val="005E53CD"/>
    <w:rsid w:val="005E5901"/>
    <w:rsid w:val="005E5A77"/>
    <w:rsid w:val="005E68A9"/>
    <w:rsid w:val="005E6936"/>
    <w:rsid w:val="005E6A28"/>
    <w:rsid w:val="005E744F"/>
    <w:rsid w:val="005F1685"/>
    <w:rsid w:val="005F2156"/>
    <w:rsid w:val="005F2ECB"/>
    <w:rsid w:val="005F2FDD"/>
    <w:rsid w:val="005F4452"/>
    <w:rsid w:val="005F4458"/>
    <w:rsid w:val="005F4C43"/>
    <w:rsid w:val="005F57AB"/>
    <w:rsid w:val="005F6992"/>
    <w:rsid w:val="005F79C1"/>
    <w:rsid w:val="00601575"/>
    <w:rsid w:val="00601EDB"/>
    <w:rsid w:val="00602B1C"/>
    <w:rsid w:val="00603A8D"/>
    <w:rsid w:val="00604800"/>
    <w:rsid w:val="006062C4"/>
    <w:rsid w:val="00606B5E"/>
    <w:rsid w:val="006072EE"/>
    <w:rsid w:val="006075ED"/>
    <w:rsid w:val="006108CF"/>
    <w:rsid w:val="00611004"/>
    <w:rsid w:val="00612438"/>
    <w:rsid w:val="006124AD"/>
    <w:rsid w:val="00612EF1"/>
    <w:rsid w:val="00615850"/>
    <w:rsid w:val="006163D9"/>
    <w:rsid w:val="0061798A"/>
    <w:rsid w:val="00621BAD"/>
    <w:rsid w:val="0062202E"/>
    <w:rsid w:val="00624420"/>
    <w:rsid w:val="00624FCB"/>
    <w:rsid w:val="0062608F"/>
    <w:rsid w:val="00630A38"/>
    <w:rsid w:val="00630BD7"/>
    <w:rsid w:val="00630C0A"/>
    <w:rsid w:val="00631135"/>
    <w:rsid w:val="006317A9"/>
    <w:rsid w:val="00631B94"/>
    <w:rsid w:val="00631EB5"/>
    <w:rsid w:val="00632536"/>
    <w:rsid w:val="0063297B"/>
    <w:rsid w:val="0063431E"/>
    <w:rsid w:val="0063528B"/>
    <w:rsid w:val="006356A4"/>
    <w:rsid w:val="00635B46"/>
    <w:rsid w:val="006369FE"/>
    <w:rsid w:val="00640150"/>
    <w:rsid w:val="00644740"/>
    <w:rsid w:val="00644804"/>
    <w:rsid w:val="0064548F"/>
    <w:rsid w:val="00645E4F"/>
    <w:rsid w:val="00651027"/>
    <w:rsid w:val="006522CF"/>
    <w:rsid w:val="00652BD2"/>
    <w:rsid w:val="006541B6"/>
    <w:rsid w:val="0065444D"/>
    <w:rsid w:val="00655AE7"/>
    <w:rsid w:val="006562DE"/>
    <w:rsid w:val="0065662A"/>
    <w:rsid w:val="006609C6"/>
    <w:rsid w:val="006619EA"/>
    <w:rsid w:val="006629DA"/>
    <w:rsid w:val="00662ACB"/>
    <w:rsid w:val="00663453"/>
    <w:rsid w:val="0066353A"/>
    <w:rsid w:val="00663611"/>
    <w:rsid w:val="00665916"/>
    <w:rsid w:val="00666611"/>
    <w:rsid w:val="006666DD"/>
    <w:rsid w:val="00667475"/>
    <w:rsid w:val="00667648"/>
    <w:rsid w:val="00667CB4"/>
    <w:rsid w:val="0067109D"/>
    <w:rsid w:val="00671241"/>
    <w:rsid w:val="006715E6"/>
    <w:rsid w:val="00672916"/>
    <w:rsid w:val="0067347C"/>
    <w:rsid w:val="00673EDF"/>
    <w:rsid w:val="0067401D"/>
    <w:rsid w:val="006740B6"/>
    <w:rsid w:val="00675E47"/>
    <w:rsid w:val="0067661A"/>
    <w:rsid w:val="00676EBF"/>
    <w:rsid w:val="006776D3"/>
    <w:rsid w:val="0067777B"/>
    <w:rsid w:val="00677C0C"/>
    <w:rsid w:val="00681311"/>
    <w:rsid w:val="0068183B"/>
    <w:rsid w:val="00681CBF"/>
    <w:rsid w:val="006837F5"/>
    <w:rsid w:val="00684098"/>
    <w:rsid w:val="006840AE"/>
    <w:rsid w:val="00684DFC"/>
    <w:rsid w:val="006850A1"/>
    <w:rsid w:val="00685863"/>
    <w:rsid w:val="0068597F"/>
    <w:rsid w:val="006873EC"/>
    <w:rsid w:val="00687977"/>
    <w:rsid w:val="00690763"/>
    <w:rsid w:val="006912E9"/>
    <w:rsid w:val="00692FF5"/>
    <w:rsid w:val="00693151"/>
    <w:rsid w:val="006932A1"/>
    <w:rsid w:val="00693B13"/>
    <w:rsid w:val="00693E14"/>
    <w:rsid w:val="0069543A"/>
    <w:rsid w:val="006A0381"/>
    <w:rsid w:val="006A0668"/>
    <w:rsid w:val="006A0804"/>
    <w:rsid w:val="006A0CF3"/>
    <w:rsid w:val="006A2114"/>
    <w:rsid w:val="006A6861"/>
    <w:rsid w:val="006A6A62"/>
    <w:rsid w:val="006A74DF"/>
    <w:rsid w:val="006B002E"/>
    <w:rsid w:val="006B0A7A"/>
    <w:rsid w:val="006B0A7E"/>
    <w:rsid w:val="006B0F56"/>
    <w:rsid w:val="006B2500"/>
    <w:rsid w:val="006B58E7"/>
    <w:rsid w:val="006B5A72"/>
    <w:rsid w:val="006B6B9C"/>
    <w:rsid w:val="006C05EC"/>
    <w:rsid w:val="006C0768"/>
    <w:rsid w:val="006C0D7C"/>
    <w:rsid w:val="006C1668"/>
    <w:rsid w:val="006C200C"/>
    <w:rsid w:val="006C28FA"/>
    <w:rsid w:val="006C2DB2"/>
    <w:rsid w:val="006C529E"/>
    <w:rsid w:val="006C571E"/>
    <w:rsid w:val="006C5BD9"/>
    <w:rsid w:val="006C75D0"/>
    <w:rsid w:val="006C7E7E"/>
    <w:rsid w:val="006C7EE5"/>
    <w:rsid w:val="006D06AB"/>
    <w:rsid w:val="006D1D1A"/>
    <w:rsid w:val="006D3172"/>
    <w:rsid w:val="006D3C67"/>
    <w:rsid w:val="006D4814"/>
    <w:rsid w:val="006D4C7B"/>
    <w:rsid w:val="006D4E35"/>
    <w:rsid w:val="006D5919"/>
    <w:rsid w:val="006D6F46"/>
    <w:rsid w:val="006D7873"/>
    <w:rsid w:val="006D7D2D"/>
    <w:rsid w:val="006E0540"/>
    <w:rsid w:val="006E0820"/>
    <w:rsid w:val="006E1206"/>
    <w:rsid w:val="006E1C0D"/>
    <w:rsid w:val="006E2902"/>
    <w:rsid w:val="006E3093"/>
    <w:rsid w:val="006E30B8"/>
    <w:rsid w:val="006E4569"/>
    <w:rsid w:val="006E7105"/>
    <w:rsid w:val="006E7504"/>
    <w:rsid w:val="006F05B6"/>
    <w:rsid w:val="006F1456"/>
    <w:rsid w:val="006F2AB3"/>
    <w:rsid w:val="006F2C70"/>
    <w:rsid w:val="006F2E1A"/>
    <w:rsid w:val="006F326C"/>
    <w:rsid w:val="006F5100"/>
    <w:rsid w:val="006F5185"/>
    <w:rsid w:val="006F69A5"/>
    <w:rsid w:val="006F7E21"/>
    <w:rsid w:val="00700561"/>
    <w:rsid w:val="007041FC"/>
    <w:rsid w:val="00704740"/>
    <w:rsid w:val="00704C1D"/>
    <w:rsid w:val="00705341"/>
    <w:rsid w:val="007074C2"/>
    <w:rsid w:val="00707657"/>
    <w:rsid w:val="00707E7C"/>
    <w:rsid w:val="0071043E"/>
    <w:rsid w:val="0071078D"/>
    <w:rsid w:val="00710D07"/>
    <w:rsid w:val="007121E3"/>
    <w:rsid w:val="00712C44"/>
    <w:rsid w:val="00713491"/>
    <w:rsid w:val="007149AD"/>
    <w:rsid w:val="00715662"/>
    <w:rsid w:val="00715946"/>
    <w:rsid w:val="007177CC"/>
    <w:rsid w:val="007179ED"/>
    <w:rsid w:val="00717D3B"/>
    <w:rsid w:val="00717EEC"/>
    <w:rsid w:val="007203AC"/>
    <w:rsid w:val="00720FCE"/>
    <w:rsid w:val="00721086"/>
    <w:rsid w:val="00721F9A"/>
    <w:rsid w:val="00725A0D"/>
    <w:rsid w:val="00725FD1"/>
    <w:rsid w:val="007260CB"/>
    <w:rsid w:val="007262E9"/>
    <w:rsid w:val="007318D0"/>
    <w:rsid w:val="00732A85"/>
    <w:rsid w:val="00732E86"/>
    <w:rsid w:val="0073332E"/>
    <w:rsid w:val="00733509"/>
    <w:rsid w:val="0073383A"/>
    <w:rsid w:val="007347A4"/>
    <w:rsid w:val="00734F7B"/>
    <w:rsid w:val="00735C34"/>
    <w:rsid w:val="007363BD"/>
    <w:rsid w:val="00736570"/>
    <w:rsid w:val="00736AA4"/>
    <w:rsid w:val="00736EF7"/>
    <w:rsid w:val="00737B00"/>
    <w:rsid w:val="0074118B"/>
    <w:rsid w:val="007427E4"/>
    <w:rsid w:val="00742C0F"/>
    <w:rsid w:val="007434FF"/>
    <w:rsid w:val="0074372E"/>
    <w:rsid w:val="00744E31"/>
    <w:rsid w:val="00746170"/>
    <w:rsid w:val="00746267"/>
    <w:rsid w:val="00746ECD"/>
    <w:rsid w:val="00747273"/>
    <w:rsid w:val="00747E9B"/>
    <w:rsid w:val="0075078C"/>
    <w:rsid w:val="00751C01"/>
    <w:rsid w:val="007522EA"/>
    <w:rsid w:val="00753F72"/>
    <w:rsid w:val="0075472B"/>
    <w:rsid w:val="007547BF"/>
    <w:rsid w:val="00756AF2"/>
    <w:rsid w:val="00757B26"/>
    <w:rsid w:val="007600FD"/>
    <w:rsid w:val="0076021B"/>
    <w:rsid w:val="00760D23"/>
    <w:rsid w:val="007611FC"/>
    <w:rsid w:val="00761344"/>
    <w:rsid w:val="00761C74"/>
    <w:rsid w:val="007620B2"/>
    <w:rsid w:val="00764DB8"/>
    <w:rsid w:val="00766107"/>
    <w:rsid w:val="00766DC5"/>
    <w:rsid w:val="007676CC"/>
    <w:rsid w:val="00767716"/>
    <w:rsid w:val="007708AD"/>
    <w:rsid w:val="00771308"/>
    <w:rsid w:val="00771D4C"/>
    <w:rsid w:val="00771D54"/>
    <w:rsid w:val="0077210D"/>
    <w:rsid w:val="00772C93"/>
    <w:rsid w:val="00773F07"/>
    <w:rsid w:val="00774604"/>
    <w:rsid w:val="007754CB"/>
    <w:rsid w:val="00775F39"/>
    <w:rsid w:val="00776054"/>
    <w:rsid w:val="00780BA7"/>
    <w:rsid w:val="00780F6F"/>
    <w:rsid w:val="00783696"/>
    <w:rsid w:val="007851E3"/>
    <w:rsid w:val="0078555E"/>
    <w:rsid w:val="00786168"/>
    <w:rsid w:val="00786995"/>
    <w:rsid w:val="007919F8"/>
    <w:rsid w:val="00792C01"/>
    <w:rsid w:val="00792C45"/>
    <w:rsid w:val="00793096"/>
    <w:rsid w:val="007938B7"/>
    <w:rsid w:val="00794A19"/>
    <w:rsid w:val="00795C5B"/>
    <w:rsid w:val="00796846"/>
    <w:rsid w:val="00796FD6"/>
    <w:rsid w:val="007A16A8"/>
    <w:rsid w:val="007A1795"/>
    <w:rsid w:val="007A1940"/>
    <w:rsid w:val="007A25B4"/>
    <w:rsid w:val="007A3B44"/>
    <w:rsid w:val="007A43F3"/>
    <w:rsid w:val="007A4BE9"/>
    <w:rsid w:val="007A4E28"/>
    <w:rsid w:val="007A5A88"/>
    <w:rsid w:val="007A7423"/>
    <w:rsid w:val="007A7ABC"/>
    <w:rsid w:val="007A7F51"/>
    <w:rsid w:val="007B0038"/>
    <w:rsid w:val="007B0DDC"/>
    <w:rsid w:val="007B1203"/>
    <w:rsid w:val="007B1C5E"/>
    <w:rsid w:val="007B2D03"/>
    <w:rsid w:val="007C0906"/>
    <w:rsid w:val="007C0AAB"/>
    <w:rsid w:val="007C122D"/>
    <w:rsid w:val="007C1AB6"/>
    <w:rsid w:val="007C1F54"/>
    <w:rsid w:val="007C39B7"/>
    <w:rsid w:val="007C50FB"/>
    <w:rsid w:val="007C5B49"/>
    <w:rsid w:val="007C5D8B"/>
    <w:rsid w:val="007C6C6D"/>
    <w:rsid w:val="007C6C86"/>
    <w:rsid w:val="007D1D9B"/>
    <w:rsid w:val="007D2874"/>
    <w:rsid w:val="007D3C1C"/>
    <w:rsid w:val="007D4B2C"/>
    <w:rsid w:val="007D4B66"/>
    <w:rsid w:val="007D500D"/>
    <w:rsid w:val="007D6031"/>
    <w:rsid w:val="007D6306"/>
    <w:rsid w:val="007D689F"/>
    <w:rsid w:val="007D7230"/>
    <w:rsid w:val="007D7264"/>
    <w:rsid w:val="007E1AC5"/>
    <w:rsid w:val="007E3E3A"/>
    <w:rsid w:val="007E417A"/>
    <w:rsid w:val="007E4E2F"/>
    <w:rsid w:val="007E60A3"/>
    <w:rsid w:val="007E7970"/>
    <w:rsid w:val="007F0325"/>
    <w:rsid w:val="007F1743"/>
    <w:rsid w:val="007F25F0"/>
    <w:rsid w:val="007F28CB"/>
    <w:rsid w:val="007F2CEB"/>
    <w:rsid w:val="007F3087"/>
    <w:rsid w:val="007F365E"/>
    <w:rsid w:val="007F3974"/>
    <w:rsid w:val="007F4957"/>
    <w:rsid w:val="007F4C91"/>
    <w:rsid w:val="007F6078"/>
    <w:rsid w:val="007F7530"/>
    <w:rsid w:val="007F7AF6"/>
    <w:rsid w:val="0080060A"/>
    <w:rsid w:val="00800C94"/>
    <w:rsid w:val="008012E9"/>
    <w:rsid w:val="00801B34"/>
    <w:rsid w:val="00801C6B"/>
    <w:rsid w:val="008021AB"/>
    <w:rsid w:val="0080226A"/>
    <w:rsid w:val="00803442"/>
    <w:rsid w:val="008038B6"/>
    <w:rsid w:val="00804FF6"/>
    <w:rsid w:val="00805304"/>
    <w:rsid w:val="00806ABD"/>
    <w:rsid w:val="008079D4"/>
    <w:rsid w:val="00810F00"/>
    <w:rsid w:val="00811D96"/>
    <w:rsid w:val="00812739"/>
    <w:rsid w:val="008137BD"/>
    <w:rsid w:val="00814A15"/>
    <w:rsid w:val="00814D55"/>
    <w:rsid w:val="008150AE"/>
    <w:rsid w:val="00815247"/>
    <w:rsid w:val="008157E8"/>
    <w:rsid w:val="0081607E"/>
    <w:rsid w:val="008166A8"/>
    <w:rsid w:val="0081691F"/>
    <w:rsid w:val="0081720E"/>
    <w:rsid w:val="008173E0"/>
    <w:rsid w:val="00820B8D"/>
    <w:rsid w:val="0082130D"/>
    <w:rsid w:val="008227FD"/>
    <w:rsid w:val="00822DAF"/>
    <w:rsid w:val="008232CB"/>
    <w:rsid w:val="008240E9"/>
    <w:rsid w:val="008258EE"/>
    <w:rsid w:val="00827ACC"/>
    <w:rsid w:val="00827B1F"/>
    <w:rsid w:val="00827EE3"/>
    <w:rsid w:val="008302EB"/>
    <w:rsid w:val="008306BE"/>
    <w:rsid w:val="00830DBE"/>
    <w:rsid w:val="00831116"/>
    <w:rsid w:val="008321C0"/>
    <w:rsid w:val="008324A4"/>
    <w:rsid w:val="0083315A"/>
    <w:rsid w:val="00833EE4"/>
    <w:rsid w:val="00835DE1"/>
    <w:rsid w:val="00836DD2"/>
    <w:rsid w:val="00836E30"/>
    <w:rsid w:val="00837AD2"/>
    <w:rsid w:val="0084028F"/>
    <w:rsid w:val="00841A12"/>
    <w:rsid w:val="008429D4"/>
    <w:rsid w:val="008441AC"/>
    <w:rsid w:val="0084458E"/>
    <w:rsid w:val="00844D8F"/>
    <w:rsid w:val="0084768A"/>
    <w:rsid w:val="008477B4"/>
    <w:rsid w:val="00851210"/>
    <w:rsid w:val="00851455"/>
    <w:rsid w:val="00851BCC"/>
    <w:rsid w:val="0085207A"/>
    <w:rsid w:val="00852F93"/>
    <w:rsid w:val="008540EA"/>
    <w:rsid w:val="008542CE"/>
    <w:rsid w:val="00855E9A"/>
    <w:rsid w:val="008561BD"/>
    <w:rsid w:val="00857BA3"/>
    <w:rsid w:val="00857D7D"/>
    <w:rsid w:val="00860F7A"/>
    <w:rsid w:val="0086143A"/>
    <w:rsid w:val="00861A48"/>
    <w:rsid w:val="00861F96"/>
    <w:rsid w:val="00862F20"/>
    <w:rsid w:val="00863487"/>
    <w:rsid w:val="00865E61"/>
    <w:rsid w:val="00866158"/>
    <w:rsid w:val="008664AC"/>
    <w:rsid w:val="0086726D"/>
    <w:rsid w:val="00867E13"/>
    <w:rsid w:val="008713F7"/>
    <w:rsid w:val="00871D6E"/>
    <w:rsid w:val="00872349"/>
    <w:rsid w:val="008731FD"/>
    <w:rsid w:val="00874008"/>
    <w:rsid w:val="00874A95"/>
    <w:rsid w:val="008756F2"/>
    <w:rsid w:val="00876FAF"/>
    <w:rsid w:val="00877B93"/>
    <w:rsid w:val="00877E66"/>
    <w:rsid w:val="008804B8"/>
    <w:rsid w:val="00881A4F"/>
    <w:rsid w:val="00881BDB"/>
    <w:rsid w:val="00881DC3"/>
    <w:rsid w:val="0088208F"/>
    <w:rsid w:val="00883311"/>
    <w:rsid w:val="008836C4"/>
    <w:rsid w:val="00884189"/>
    <w:rsid w:val="00886976"/>
    <w:rsid w:val="00886BF4"/>
    <w:rsid w:val="00886FC7"/>
    <w:rsid w:val="008903FF"/>
    <w:rsid w:val="00893833"/>
    <w:rsid w:val="00893A33"/>
    <w:rsid w:val="00893BAF"/>
    <w:rsid w:val="00894274"/>
    <w:rsid w:val="00894A39"/>
    <w:rsid w:val="00895EAC"/>
    <w:rsid w:val="00896EA5"/>
    <w:rsid w:val="0089796F"/>
    <w:rsid w:val="008A0773"/>
    <w:rsid w:val="008A5013"/>
    <w:rsid w:val="008A57C0"/>
    <w:rsid w:val="008A5FD5"/>
    <w:rsid w:val="008A649D"/>
    <w:rsid w:val="008A7B66"/>
    <w:rsid w:val="008B0E1B"/>
    <w:rsid w:val="008B208C"/>
    <w:rsid w:val="008B27F5"/>
    <w:rsid w:val="008B2D5B"/>
    <w:rsid w:val="008B47E5"/>
    <w:rsid w:val="008B4ED5"/>
    <w:rsid w:val="008B545E"/>
    <w:rsid w:val="008B6890"/>
    <w:rsid w:val="008B6B1B"/>
    <w:rsid w:val="008B72FA"/>
    <w:rsid w:val="008B7995"/>
    <w:rsid w:val="008C22BD"/>
    <w:rsid w:val="008C3952"/>
    <w:rsid w:val="008C3F9D"/>
    <w:rsid w:val="008C5B57"/>
    <w:rsid w:val="008C661A"/>
    <w:rsid w:val="008C75A7"/>
    <w:rsid w:val="008D2766"/>
    <w:rsid w:val="008D3F85"/>
    <w:rsid w:val="008D4EFA"/>
    <w:rsid w:val="008D6DCB"/>
    <w:rsid w:val="008D768A"/>
    <w:rsid w:val="008E0470"/>
    <w:rsid w:val="008E0E4C"/>
    <w:rsid w:val="008E1B7B"/>
    <w:rsid w:val="008E1E5B"/>
    <w:rsid w:val="008E31C4"/>
    <w:rsid w:val="008E4906"/>
    <w:rsid w:val="008E4970"/>
    <w:rsid w:val="008E4E14"/>
    <w:rsid w:val="008E5E3C"/>
    <w:rsid w:val="008E64CC"/>
    <w:rsid w:val="008E655E"/>
    <w:rsid w:val="008E7B5A"/>
    <w:rsid w:val="008F39E9"/>
    <w:rsid w:val="008F55ED"/>
    <w:rsid w:val="008F63D0"/>
    <w:rsid w:val="008F6EBA"/>
    <w:rsid w:val="008F6F2E"/>
    <w:rsid w:val="00900246"/>
    <w:rsid w:val="00900781"/>
    <w:rsid w:val="009015E8"/>
    <w:rsid w:val="00901F6A"/>
    <w:rsid w:val="00902962"/>
    <w:rsid w:val="00902E0A"/>
    <w:rsid w:val="00902FAD"/>
    <w:rsid w:val="0090317A"/>
    <w:rsid w:val="009033C1"/>
    <w:rsid w:val="00903A31"/>
    <w:rsid w:val="00906BE0"/>
    <w:rsid w:val="00907A15"/>
    <w:rsid w:val="009109B8"/>
    <w:rsid w:val="00911A0E"/>
    <w:rsid w:val="00913205"/>
    <w:rsid w:val="00913BCC"/>
    <w:rsid w:val="00914CE0"/>
    <w:rsid w:val="00914EAB"/>
    <w:rsid w:val="00914EDB"/>
    <w:rsid w:val="009179FD"/>
    <w:rsid w:val="00917B22"/>
    <w:rsid w:val="00920CB3"/>
    <w:rsid w:val="00923D43"/>
    <w:rsid w:val="00923D53"/>
    <w:rsid w:val="00925100"/>
    <w:rsid w:val="00925B90"/>
    <w:rsid w:val="00925E55"/>
    <w:rsid w:val="00925F2A"/>
    <w:rsid w:val="009263E7"/>
    <w:rsid w:val="00926891"/>
    <w:rsid w:val="00926B3B"/>
    <w:rsid w:val="0092710F"/>
    <w:rsid w:val="00931C66"/>
    <w:rsid w:val="00931EF8"/>
    <w:rsid w:val="00932E3A"/>
    <w:rsid w:val="0093388B"/>
    <w:rsid w:val="00934AE7"/>
    <w:rsid w:val="0093557F"/>
    <w:rsid w:val="00935E71"/>
    <w:rsid w:val="00941396"/>
    <w:rsid w:val="0094256A"/>
    <w:rsid w:val="0094404F"/>
    <w:rsid w:val="009440B1"/>
    <w:rsid w:val="00944D92"/>
    <w:rsid w:val="00947124"/>
    <w:rsid w:val="009500BC"/>
    <w:rsid w:val="00950FA4"/>
    <w:rsid w:val="00951710"/>
    <w:rsid w:val="00952077"/>
    <w:rsid w:val="00954E79"/>
    <w:rsid w:val="0095546E"/>
    <w:rsid w:val="0095564E"/>
    <w:rsid w:val="009565E2"/>
    <w:rsid w:val="00956BD2"/>
    <w:rsid w:val="00960B2D"/>
    <w:rsid w:val="0096102F"/>
    <w:rsid w:val="009616E9"/>
    <w:rsid w:val="009640BB"/>
    <w:rsid w:val="00964ED1"/>
    <w:rsid w:val="009655DF"/>
    <w:rsid w:val="00966B04"/>
    <w:rsid w:val="00966C9A"/>
    <w:rsid w:val="0096713C"/>
    <w:rsid w:val="009673F8"/>
    <w:rsid w:val="00967DDC"/>
    <w:rsid w:val="00967E9B"/>
    <w:rsid w:val="009715F1"/>
    <w:rsid w:val="00971C1F"/>
    <w:rsid w:val="0097229F"/>
    <w:rsid w:val="00972D3B"/>
    <w:rsid w:val="00973242"/>
    <w:rsid w:val="00973832"/>
    <w:rsid w:val="00975592"/>
    <w:rsid w:val="009760D9"/>
    <w:rsid w:val="00976A03"/>
    <w:rsid w:val="009778CD"/>
    <w:rsid w:val="0098053A"/>
    <w:rsid w:val="00981D23"/>
    <w:rsid w:val="00982DA5"/>
    <w:rsid w:val="00983692"/>
    <w:rsid w:val="009842F3"/>
    <w:rsid w:val="009867FC"/>
    <w:rsid w:val="00986C6D"/>
    <w:rsid w:val="009875C4"/>
    <w:rsid w:val="00987F01"/>
    <w:rsid w:val="009901DC"/>
    <w:rsid w:val="00991971"/>
    <w:rsid w:val="00992135"/>
    <w:rsid w:val="00993F62"/>
    <w:rsid w:val="00997F60"/>
    <w:rsid w:val="009A1527"/>
    <w:rsid w:val="009A178C"/>
    <w:rsid w:val="009A1986"/>
    <w:rsid w:val="009A1C7C"/>
    <w:rsid w:val="009A2961"/>
    <w:rsid w:val="009A46EB"/>
    <w:rsid w:val="009A5309"/>
    <w:rsid w:val="009A757A"/>
    <w:rsid w:val="009A779F"/>
    <w:rsid w:val="009A799D"/>
    <w:rsid w:val="009A7C1A"/>
    <w:rsid w:val="009B0650"/>
    <w:rsid w:val="009B2706"/>
    <w:rsid w:val="009B2E30"/>
    <w:rsid w:val="009B3C60"/>
    <w:rsid w:val="009B3D2C"/>
    <w:rsid w:val="009B3EF6"/>
    <w:rsid w:val="009B413E"/>
    <w:rsid w:val="009B5CCE"/>
    <w:rsid w:val="009B5E4C"/>
    <w:rsid w:val="009B66F7"/>
    <w:rsid w:val="009B67B2"/>
    <w:rsid w:val="009B6E87"/>
    <w:rsid w:val="009B7B9E"/>
    <w:rsid w:val="009C0DD9"/>
    <w:rsid w:val="009C37C7"/>
    <w:rsid w:val="009C41F8"/>
    <w:rsid w:val="009C47D6"/>
    <w:rsid w:val="009C50C5"/>
    <w:rsid w:val="009C6D3A"/>
    <w:rsid w:val="009C7028"/>
    <w:rsid w:val="009C74F3"/>
    <w:rsid w:val="009D08FC"/>
    <w:rsid w:val="009D42E0"/>
    <w:rsid w:val="009D480B"/>
    <w:rsid w:val="009D5A40"/>
    <w:rsid w:val="009D6A1C"/>
    <w:rsid w:val="009D76EA"/>
    <w:rsid w:val="009E0F7A"/>
    <w:rsid w:val="009E19D6"/>
    <w:rsid w:val="009E29E8"/>
    <w:rsid w:val="009E2C1B"/>
    <w:rsid w:val="009E2EFD"/>
    <w:rsid w:val="009E413B"/>
    <w:rsid w:val="009E433D"/>
    <w:rsid w:val="009E53BC"/>
    <w:rsid w:val="009E6B87"/>
    <w:rsid w:val="009E74E8"/>
    <w:rsid w:val="009F0481"/>
    <w:rsid w:val="009F052D"/>
    <w:rsid w:val="009F4133"/>
    <w:rsid w:val="009F4A17"/>
    <w:rsid w:val="009F5808"/>
    <w:rsid w:val="00A0082E"/>
    <w:rsid w:val="00A016AB"/>
    <w:rsid w:val="00A022B9"/>
    <w:rsid w:val="00A02561"/>
    <w:rsid w:val="00A04221"/>
    <w:rsid w:val="00A0499B"/>
    <w:rsid w:val="00A0501E"/>
    <w:rsid w:val="00A0586F"/>
    <w:rsid w:val="00A07156"/>
    <w:rsid w:val="00A10D97"/>
    <w:rsid w:val="00A11EA4"/>
    <w:rsid w:val="00A12006"/>
    <w:rsid w:val="00A12C04"/>
    <w:rsid w:val="00A1384F"/>
    <w:rsid w:val="00A14EB1"/>
    <w:rsid w:val="00A15A66"/>
    <w:rsid w:val="00A16010"/>
    <w:rsid w:val="00A16B7E"/>
    <w:rsid w:val="00A17BE6"/>
    <w:rsid w:val="00A24190"/>
    <w:rsid w:val="00A24383"/>
    <w:rsid w:val="00A25DC4"/>
    <w:rsid w:val="00A272AD"/>
    <w:rsid w:val="00A27D07"/>
    <w:rsid w:val="00A302FD"/>
    <w:rsid w:val="00A305E0"/>
    <w:rsid w:val="00A32A7F"/>
    <w:rsid w:val="00A336B7"/>
    <w:rsid w:val="00A3390F"/>
    <w:rsid w:val="00A34857"/>
    <w:rsid w:val="00A349DF"/>
    <w:rsid w:val="00A34EE3"/>
    <w:rsid w:val="00A35CEE"/>
    <w:rsid w:val="00A35DD4"/>
    <w:rsid w:val="00A36B1C"/>
    <w:rsid w:val="00A403C7"/>
    <w:rsid w:val="00A408E2"/>
    <w:rsid w:val="00A41C88"/>
    <w:rsid w:val="00A4448E"/>
    <w:rsid w:val="00A45322"/>
    <w:rsid w:val="00A45547"/>
    <w:rsid w:val="00A46ED7"/>
    <w:rsid w:val="00A47AAD"/>
    <w:rsid w:val="00A47E1F"/>
    <w:rsid w:val="00A5261D"/>
    <w:rsid w:val="00A53142"/>
    <w:rsid w:val="00A531B2"/>
    <w:rsid w:val="00A542D3"/>
    <w:rsid w:val="00A54719"/>
    <w:rsid w:val="00A563ED"/>
    <w:rsid w:val="00A56443"/>
    <w:rsid w:val="00A56619"/>
    <w:rsid w:val="00A57487"/>
    <w:rsid w:val="00A61463"/>
    <w:rsid w:val="00A619AC"/>
    <w:rsid w:val="00A61F2F"/>
    <w:rsid w:val="00A63A16"/>
    <w:rsid w:val="00A63C95"/>
    <w:rsid w:val="00A642DE"/>
    <w:rsid w:val="00A64937"/>
    <w:rsid w:val="00A656AB"/>
    <w:rsid w:val="00A656C6"/>
    <w:rsid w:val="00A665DC"/>
    <w:rsid w:val="00A70B55"/>
    <w:rsid w:val="00A71A18"/>
    <w:rsid w:val="00A72ACF"/>
    <w:rsid w:val="00A73C90"/>
    <w:rsid w:val="00A74A7A"/>
    <w:rsid w:val="00A76095"/>
    <w:rsid w:val="00A772AA"/>
    <w:rsid w:val="00A779FE"/>
    <w:rsid w:val="00A80767"/>
    <w:rsid w:val="00A80D71"/>
    <w:rsid w:val="00A80E2E"/>
    <w:rsid w:val="00A81097"/>
    <w:rsid w:val="00A82168"/>
    <w:rsid w:val="00A84442"/>
    <w:rsid w:val="00A84AFD"/>
    <w:rsid w:val="00A84D7E"/>
    <w:rsid w:val="00A85A4A"/>
    <w:rsid w:val="00A8628B"/>
    <w:rsid w:val="00A90A34"/>
    <w:rsid w:val="00A912E0"/>
    <w:rsid w:val="00A9319B"/>
    <w:rsid w:val="00A943B9"/>
    <w:rsid w:val="00A95006"/>
    <w:rsid w:val="00A95679"/>
    <w:rsid w:val="00A962FE"/>
    <w:rsid w:val="00A96BD4"/>
    <w:rsid w:val="00A975F0"/>
    <w:rsid w:val="00AA0471"/>
    <w:rsid w:val="00AA0A1B"/>
    <w:rsid w:val="00AA4413"/>
    <w:rsid w:val="00AA4424"/>
    <w:rsid w:val="00AA52FA"/>
    <w:rsid w:val="00AA54D6"/>
    <w:rsid w:val="00AA5637"/>
    <w:rsid w:val="00AA7583"/>
    <w:rsid w:val="00AA7A98"/>
    <w:rsid w:val="00AA7AE3"/>
    <w:rsid w:val="00AB061C"/>
    <w:rsid w:val="00AB319A"/>
    <w:rsid w:val="00AB3368"/>
    <w:rsid w:val="00AB3C9A"/>
    <w:rsid w:val="00AB51DA"/>
    <w:rsid w:val="00AB56B1"/>
    <w:rsid w:val="00AB623B"/>
    <w:rsid w:val="00AB6B1E"/>
    <w:rsid w:val="00AB740D"/>
    <w:rsid w:val="00AC1C03"/>
    <w:rsid w:val="00AC2787"/>
    <w:rsid w:val="00AC28EA"/>
    <w:rsid w:val="00AC3624"/>
    <w:rsid w:val="00AC3802"/>
    <w:rsid w:val="00AC4B71"/>
    <w:rsid w:val="00AC553E"/>
    <w:rsid w:val="00AC6593"/>
    <w:rsid w:val="00AD1EB6"/>
    <w:rsid w:val="00AD2AF9"/>
    <w:rsid w:val="00AD3129"/>
    <w:rsid w:val="00AD33A6"/>
    <w:rsid w:val="00AD54F9"/>
    <w:rsid w:val="00AE0252"/>
    <w:rsid w:val="00AE0B63"/>
    <w:rsid w:val="00AE205B"/>
    <w:rsid w:val="00AE2061"/>
    <w:rsid w:val="00AE27B0"/>
    <w:rsid w:val="00AE3A46"/>
    <w:rsid w:val="00AE4868"/>
    <w:rsid w:val="00AE5AEE"/>
    <w:rsid w:val="00AE5DA7"/>
    <w:rsid w:val="00AF01ED"/>
    <w:rsid w:val="00AF17A8"/>
    <w:rsid w:val="00AF26DC"/>
    <w:rsid w:val="00AF31D1"/>
    <w:rsid w:val="00AF3F1E"/>
    <w:rsid w:val="00B00E77"/>
    <w:rsid w:val="00B01485"/>
    <w:rsid w:val="00B01692"/>
    <w:rsid w:val="00B01E70"/>
    <w:rsid w:val="00B03144"/>
    <w:rsid w:val="00B03202"/>
    <w:rsid w:val="00B03BDC"/>
    <w:rsid w:val="00B04DAD"/>
    <w:rsid w:val="00B05401"/>
    <w:rsid w:val="00B05DA6"/>
    <w:rsid w:val="00B06C92"/>
    <w:rsid w:val="00B06FAD"/>
    <w:rsid w:val="00B0740C"/>
    <w:rsid w:val="00B103F5"/>
    <w:rsid w:val="00B113AE"/>
    <w:rsid w:val="00B114D6"/>
    <w:rsid w:val="00B117CA"/>
    <w:rsid w:val="00B120BA"/>
    <w:rsid w:val="00B15F75"/>
    <w:rsid w:val="00B166F9"/>
    <w:rsid w:val="00B16B78"/>
    <w:rsid w:val="00B213C8"/>
    <w:rsid w:val="00B21D84"/>
    <w:rsid w:val="00B21D86"/>
    <w:rsid w:val="00B21F6A"/>
    <w:rsid w:val="00B22970"/>
    <w:rsid w:val="00B22D11"/>
    <w:rsid w:val="00B22EB8"/>
    <w:rsid w:val="00B23213"/>
    <w:rsid w:val="00B26EF5"/>
    <w:rsid w:val="00B27CB3"/>
    <w:rsid w:val="00B30860"/>
    <w:rsid w:val="00B315BC"/>
    <w:rsid w:val="00B338CD"/>
    <w:rsid w:val="00B347EC"/>
    <w:rsid w:val="00B36391"/>
    <w:rsid w:val="00B36571"/>
    <w:rsid w:val="00B40CB8"/>
    <w:rsid w:val="00B417BF"/>
    <w:rsid w:val="00B418C2"/>
    <w:rsid w:val="00B42115"/>
    <w:rsid w:val="00B43444"/>
    <w:rsid w:val="00B44634"/>
    <w:rsid w:val="00B50A75"/>
    <w:rsid w:val="00B5101A"/>
    <w:rsid w:val="00B51723"/>
    <w:rsid w:val="00B51CF0"/>
    <w:rsid w:val="00B52016"/>
    <w:rsid w:val="00B52EEC"/>
    <w:rsid w:val="00B53088"/>
    <w:rsid w:val="00B54747"/>
    <w:rsid w:val="00B54A96"/>
    <w:rsid w:val="00B55C97"/>
    <w:rsid w:val="00B56F46"/>
    <w:rsid w:val="00B5735A"/>
    <w:rsid w:val="00B604AC"/>
    <w:rsid w:val="00B60616"/>
    <w:rsid w:val="00B6120A"/>
    <w:rsid w:val="00B61A67"/>
    <w:rsid w:val="00B624D1"/>
    <w:rsid w:val="00B628D2"/>
    <w:rsid w:val="00B62CC7"/>
    <w:rsid w:val="00B64301"/>
    <w:rsid w:val="00B643D9"/>
    <w:rsid w:val="00B64E3D"/>
    <w:rsid w:val="00B664BE"/>
    <w:rsid w:val="00B665F9"/>
    <w:rsid w:val="00B668B9"/>
    <w:rsid w:val="00B67952"/>
    <w:rsid w:val="00B706FE"/>
    <w:rsid w:val="00B70728"/>
    <w:rsid w:val="00B70823"/>
    <w:rsid w:val="00B70B89"/>
    <w:rsid w:val="00B719F0"/>
    <w:rsid w:val="00B7485C"/>
    <w:rsid w:val="00B7529F"/>
    <w:rsid w:val="00B7561A"/>
    <w:rsid w:val="00B765BE"/>
    <w:rsid w:val="00B7733B"/>
    <w:rsid w:val="00B77DA6"/>
    <w:rsid w:val="00B8045F"/>
    <w:rsid w:val="00B804F5"/>
    <w:rsid w:val="00B813B8"/>
    <w:rsid w:val="00B81B47"/>
    <w:rsid w:val="00B81E6A"/>
    <w:rsid w:val="00B82599"/>
    <w:rsid w:val="00B82823"/>
    <w:rsid w:val="00B833FF"/>
    <w:rsid w:val="00B836DE"/>
    <w:rsid w:val="00B83903"/>
    <w:rsid w:val="00B844F4"/>
    <w:rsid w:val="00B8454D"/>
    <w:rsid w:val="00B84615"/>
    <w:rsid w:val="00B85179"/>
    <w:rsid w:val="00B859F2"/>
    <w:rsid w:val="00B875B1"/>
    <w:rsid w:val="00B876BB"/>
    <w:rsid w:val="00B9164B"/>
    <w:rsid w:val="00B932DF"/>
    <w:rsid w:val="00B93620"/>
    <w:rsid w:val="00B93911"/>
    <w:rsid w:val="00B93DDA"/>
    <w:rsid w:val="00B943B1"/>
    <w:rsid w:val="00B9459B"/>
    <w:rsid w:val="00B9529E"/>
    <w:rsid w:val="00B96085"/>
    <w:rsid w:val="00B96477"/>
    <w:rsid w:val="00BA341D"/>
    <w:rsid w:val="00BA39CE"/>
    <w:rsid w:val="00BA42BF"/>
    <w:rsid w:val="00BA4413"/>
    <w:rsid w:val="00BA471D"/>
    <w:rsid w:val="00BA4EDF"/>
    <w:rsid w:val="00BA510C"/>
    <w:rsid w:val="00BA5241"/>
    <w:rsid w:val="00BA59B9"/>
    <w:rsid w:val="00BA59C6"/>
    <w:rsid w:val="00BA5EC0"/>
    <w:rsid w:val="00BA7DCA"/>
    <w:rsid w:val="00BA7E87"/>
    <w:rsid w:val="00BB112C"/>
    <w:rsid w:val="00BB3F34"/>
    <w:rsid w:val="00BB71D0"/>
    <w:rsid w:val="00BB76DD"/>
    <w:rsid w:val="00BB7E53"/>
    <w:rsid w:val="00BC020F"/>
    <w:rsid w:val="00BC0CAC"/>
    <w:rsid w:val="00BC1AED"/>
    <w:rsid w:val="00BC20CA"/>
    <w:rsid w:val="00BC3921"/>
    <w:rsid w:val="00BC47BE"/>
    <w:rsid w:val="00BC4B52"/>
    <w:rsid w:val="00BC4BBD"/>
    <w:rsid w:val="00BC4F08"/>
    <w:rsid w:val="00BC60CC"/>
    <w:rsid w:val="00BC6C6A"/>
    <w:rsid w:val="00BD1169"/>
    <w:rsid w:val="00BD2992"/>
    <w:rsid w:val="00BD3F56"/>
    <w:rsid w:val="00BD4ABD"/>
    <w:rsid w:val="00BD4C71"/>
    <w:rsid w:val="00BD4DA5"/>
    <w:rsid w:val="00BD4E90"/>
    <w:rsid w:val="00BD679D"/>
    <w:rsid w:val="00BD7785"/>
    <w:rsid w:val="00BD7E89"/>
    <w:rsid w:val="00BE11EF"/>
    <w:rsid w:val="00BE1D61"/>
    <w:rsid w:val="00BE2ADE"/>
    <w:rsid w:val="00BE36AD"/>
    <w:rsid w:val="00BE3776"/>
    <w:rsid w:val="00BE4A80"/>
    <w:rsid w:val="00BE4B8F"/>
    <w:rsid w:val="00BE6F16"/>
    <w:rsid w:val="00BF0EF9"/>
    <w:rsid w:val="00BF14B8"/>
    <w:rsid w:val="00BF310D"/>
    <w:rsid w:val="00BF4207"/>
    <w:rsid w:val="00BF57C2"/>
    <w:rsid w:val="00BF63DF"/>
    <w:rsid w:val="00BF7596"/>
    <w:rsid w:val="00C004DF"/>
    <w:rsid w:val="00C00FD5"/>
    <w:rsid w:val="00C0114E"/>
    <w:rsid w:val="00C01E2D"/>
    <w:rsid w:val="00C0283E"/>
    <w:rsid w:val="00C031A9"/>
    <w:rsid w:val="00C04614"/>
    <w:rsid w:val="00C04CA8"/>
    <w:rsid w:val="00C055C4"/>
    <w:rsid w:val="00C0585B"/>
    <w:rsid w:val="00C05BB5"/>
    <w:rsid w:val="00C05CE8"/>
    <w:rsid w:val="00C070F5"/>
    <w:rsid w:val="00C0759D"/>
    <w:rsid w:val="00C075EE"/>
    <w:rsid w:val="00C077F2"/>
    <w:rsid w:val="00C11CDE"/>
    <w:rsid w:val="00C1252F"/>
    <w:rsid w:val="00C1316A"/>
    <w:rsid w:val="00C140DB"/>
    <w:rsid w:val="00C14EFA"/>
    <w:rsid w:val="00C171EF"/>
    <w:rsid w:val="00C20954"/>
    <w:rsid w:val="00C2158C"/>
    <w:rsid w:val="00C21B8E"/>
    <w:rsid w:val="00C228FD"/>
    <w:rsid w:val="00C237DD"/>
    <w:rsid w:val="00C24CFE"/>
    <w:rsid w:val="00C24F4A"/>
    <w:rsid w:val="00C27145"/>
    <w:rsid w:val="00C27D2A"/>
    <w:rsid w:val="00C3014A"/>
    <w:rsid w:val="00C30316"/>
    <w:rsid w:val="00C30557"/>
    <w:rsid w:val="00C305AA"/>
    <w:rsid w:val="00C30EE9"/>
    <w:rsid w:val="00C313EE"/>
    <w:rsid w:val="00C315AF"/>
    <w:rsid w:val="00C32FD5"/>
    <w:rsid w:val="00C33A47"/>
    <w:rsid w:val="00C344A7"/>
    <w:rsid w:val="00C34B39"/>
    <w:rsid w:val="00C35E6B"/>
    <w:rsid w:val="00C37CC8"/>
    <w:rsid w:val="00C402FE"/>
    <w:rsid w:val="00C43DFA"/>
    <w:rsid w:val="00C44395"/>
    <w:rsid w:val="00C44B41"/>
    <w:rsid w:val="00C44F01"/>
    <w:rsid w:val="00C450AD"/>
    <w:rsid w:val="00C45EB5"/>
    <w:rsid w:val="00C46D0D"/>
    <w:rsid w:val="00C472D8"/>
    <w:rsid w:val="00C47BF2"/>
    <w:rsid w:val="00C5012F"/>
    <w:rsid w:val="00C50140"/>
    <w:rsid w:val="00C50A71"/>
    <w:rsid w:val="00C50BCB"/>
    <w:rsid w:val="00C50C17"/>
    <w:rsid w:val="00C51158"/>
    <w:rsid w:val="00C52142"/>
    <w:rsid w:val="00C52D43"/>
    <w:rsid w:val="00C52D8A"/>
    <w:rsid w:val="00C54B80"/>
    <w:rsid w:val="00C54FB4"/>
    <w:rsid w:val="00C54FEB"/>
    <w:rsid w:val="00C5583E"/>
    <w:rsid w:val="00C55DB2"/>
    <w:rsid w:val="00C57055"/>
    <w:rsid w:val="00C57528"/>
    <w:rsid w:val="00C578DD"/>
    <w:rsid w:val="00C57CF5"/>
    <w:rsid w:val="00C6587B"/>
    <w:rsid w:val="00C6639C"/>
    <w:rsid w:val="00C66C50"/>
    <w:rsid w:val="00C67970"/>
    <w:rsid w:val="00C67D29"/>
    <w:rsid w:val="00C701B9"/>
    <w:rsid w:val="00C70A28"/>
    <w:rsid w:val="00C71CCE"/>
    <w:rsid w:val="00C72E00"/>
    <w:rsid w:val="00C740FD"/>
    <w:rsid w:val="00C750E8"/>
    <w:rsid w:val="00C750F8"/>
    <w:rsid w:val="00C75705"/>
    <w:rsid w:val="00C758E9"/>
    <w:rsid w:val="00C75BAB"/>
    <w:rsid w:val="00C75F8F"/>
    <w:rsid w:val="00C7672E"/>
    <w:rsid w:val="00C76888"/>
    <w:rsid w:val="00C768CB"/>
    <w:rsid w:val="00C76B03"/>
    <w:rsid w:val="00C80528"/>
    <w:rsid w:val="00C8190E"/>
    <w:rsid w:val="00C81ADB"/>
    <w:rsid w:val="00C81AE3"/>
    <w:rsid w:val="00C8281E"/>
    <w:rsid w:val="00C84026"/>
    <w:rsid w:val="00C84A11"/>
    <w:rsid w:val="00C8524E"/>
    <w:rsid w:val="00C86277"/>
    <w:rsid w:val="00C866EC"/>
    <w:rsid w:val="00C8671A"/>
    <w:rsid w:val="00C8793D"/>
    <w:rsid w:val="00C87EC6"/>
    <w:rsid w:val="00C918FC"/>
    <w:rsid w:val="00C93648"/>
    <w:rsid w:val="00C938F5"/>
    <w:rsid w:val="00C94BDC"/>
    <w:rsid w:val="00C95745"/>
    <w:rsid w:val="00C971D6"/>
    <w:rsid w:val="00CA13FE"/>
    <w:rsid w:val="00CA26A6"/>
    <w:rsid w:val="00CA3077"/>
    <w:rsid w:val="00CA5F2C"/>
    <w:rsid w:val="00CA6086"/>
    <w:rsid w:val="00CA68C8"/>
    <w:rsid w:val="00CA6DA9"/>
    <w:rsid w:val="00CB0071"/>
    <w:rsid w:val="00CB20E4"/>
    <w:rsid w:val="00CB2F63"/>
    <w:rsid w:val="00CB35ED"/>
    <w:rsid w:val="00CB44B1"/>
    <w:rsid w:val="00CB61E4"/>
    <w:rsid w:val="00CB6B38"/>
    <w:rsid w:val="00CC045A"/>
    <w:rsid w:val="00CC3686"/>
    <w:rsid w:val="00CC3A0C"/>
    <w:rsid w:val="00CC3B19"/>
    <w:rsid w:val="00CC3BD1"/>
    <w:rsid w:val="00CC48F2"/>
    <w:rsid w:val="00CC4F4B"/>
    <w:rsid w:val="00CC5A8F"/>
    <w:rsid w:val="00CD0326"/>
    <w:rsid w:val="00CD1341"/>
    <w:rsid w:val="00CD4BD5"/>
    <w:rsid w:val="00CD53FA"/>
    <w:rsid w:val="00CD56F8"/>
    <w:rsid w:val="00CD717B"/>
    <w:rsid w:val="00CD72B1"/>
    <w:rsid w:val="00CD73C7"/>
    <w:rsid w:val="00CD79C5"/>
    <w:rsid w:val="00CE04BE"/>
    <w:rsid w:val="00CE3A98"/>
    <w:rsid w:val="00CE3D68"/>
    <w:rsid w:val="00CE4EA2"/>
    <w:rsid w:val="00CE5E42"/>
    <w:rsid w:val="00CE76E9"/>
    <w:rsid w:val="00CF0A7D"/>
    <w:rsid w:val="00CF13E7"/>
    <w:rsid w:val="00CF161B"/>
    <w:rsid w:val="00CF2992"/>
    <w:rsid w:val="00CF3955"/>
    <w:rsid w:val="00CF3AEB"/>
    <w:rsid w:val="00CF5F02"/>
    <w:rsid w:val="00CF61D9"/>
    <w:rsid w:val="00CF6DA8"/>
    <w:rsid w:val="00CF6DBE"/>
    <w:rsid w:val="00CF7DD4"/>
    <w:rsid w:val="00D0131E"/>
    <w:rsid w:val="00D0289A"/>
    <w:rsid w:val="00D028F1"/>
    <w:rsid w:val="00D02E2D"/>
    <w:rsid w:val="00D03809"/>
    <w:rsid w:val="00D03D5B"/>
    <w:rsid w:val="00D04147"/>
    <w:rsid w:val="00D04A94"/>
    <w:rsid w:val="00D04C73"/>
    <w:rsid w:val="00D05107"/>
    <w:rsid w:val="00D05E9D"/>
    <w:rsid w:val="00D065C0"/>
    <w:rsid w:val="00D07518"/>
    <w:rsid w:val="00D109ED"/>
    <w:rsid w:val="00D115A6"/>
    <w:rsid w:val="00D11EAD"/>
    <w:rsid w:val="00D11F9E"/>
    <w:rsid w:val="00D1278D"/>
    <w:rsid w:val="00D13EC5"/>
    <w:rsid w:val="00D15A1A"/>
    <w:rsid w:val="00D15D75"/>
    <w:rsid w:val="00D17EDB"/>
    <w:rsid w:val="00D17F9A"/>
    <w:rsid w:val="00D208B7"/>
    <w:rsid w:val="00D20979"/>
    <w:rsid w:val="00D20A4A"/>
    <w:rsid w:val="00D21DCF"/>
    <w:rsid w:val="00D21F09"/>
    <w:rsid w:val="00D22227"/>
    <w:rsid w:val="00D23891"/>
    <w:rsid w:val="00D252C8"/>
    <w:rsid w:val="00D25424"/>
    <w:rsid w:val="00D25DD6"/>
    <w:rsid w:val="00D27664"/>
    <w:rsid w:val="00D30210"/>
    <w:rsid w:val="00D310CC"/>
    <w:rsid w:val="00D31469"/>
    <w:rsid w:val="00D31E77"/>
    <w:rsid w:val="00D32014"/>
    <w:rsid w:val="00D324FD"/>
    <w:rsid w:val="00D32FB6"/>
    <w:rsid w:val="00D341B8"/>
    <w:rsid w:val="00D36063"/>
    <w:rsid w:val="00D36238"/>
    <w:rsid w:val="00D36735"/>
    <w:rsid w:val="00D37DBB"/>
    <w:rsid w:val="00D4055E"/>
    <w:rsid w:val="00D4058B"/>
    <w:rsid w:val="00D410BC"/>
    <w:rsid w:val="00D41191"/>
    <w:rsid w:val="00D42FAD"/>
    <w:rsid w:val="00D44174"/>
    <w:rsid w:val="00D450B7"/>
    <w:rsid w:val="00D45157"/>
    <w:rsid w:val="00D45C98"/>
    <w:rsid w:val="00D4743F"/>
    <w:rsid w:val="00D5002E"/>
    <w:rsid w:val="00D50688"/>
    <w:rsid w:val="00D50777"/>
    <w:rsid w:val="00D50A73"/>
    <w:rsid w:val="00D50ACF"/>
    <w:rsid w:val="00D524A4"/>
    <w:rsid w:val="00D52931"/>
    <w:rsid w:val="00D529AF"/>
    <w:rsid w:val="00D5478C"/>
    <w:rsid w:val="00D552AB"/>
    <w:rsid w:val="00D55C38"/>
    <w:rsid w:val="00D563D2"/>
    <w:rsid w:val="00D56659"/>
    <w:rsid w:val="00D57C56"/>
    <w:rsid w:val="00D603EE"/>
    <w:rsid w:val="00D60E57"/>
    <w:rsid w:val="00D63C0A"/>
    <w:rsid w:val="00D63DC5"/>
    <w:rsid w:val="00D6407D"/>
    <w:rsid w:val="00D64776"/>
    <w:rsid w:val="00D67CD3"/>
    <w:rsid w:val="00D714FE"/>
    <w:rsid w:val="00D717BB"/>
    <w:rsid w:val="00D72420"/>
    <w:rsid w:val="00D72D86"/>
    <w:rsid w:val="00D7329A"/>
    <w:rsid w:val="00D734C6"/>
    <w:rsid w:val="00D73B17"/>
    <w:rsid w:val="00D73E1D"/>
    <w:rsid w:val="00D7475E"/>
    <w:rsid w:val="00D74BE8"/>
    <w:rsid w:val="00D74DEE"/>
    <w:rsid w:val="00D75441"/>
    <w:rsid w:val="00D757B0"/>
    <w:rsid w:val="00D77DEB"/>
    <w:rsid w:val="00D80A52"/>
    <w:rsid w:val="00D82820"/>
    <w:rsid w:val="00D82A9E"/>
    <w:rsid w:val="00D8391A"/>
    <w:rsid w:val="00D83D4F"/>
    <w:rsid w:val="00D84106"/>
    <w:rsid w:val="00D84D77"/>
    <w:rsid w:val="00D86ACB"/>
    <w:rsid w:val="00D86D98"/>
    <w:rsid w:val="00D86EF6"/>
    <w:rsid w:val="00D87D55"/>
    <w:rsid w:val="00D90C0D"/>
    <w:rsid w:val="00D91815"/>
    <w:rsid w:val="00D92BFA"/>
    <w:rsid w:val="00D92E62"/>
    <w:rsid w:val="00D930E1"/>
    <w:rsid w:val="00D93145"/>
    <w:rsid w:val="00D93355"/>
    <w:rsid w:val="00D933D2"/>
    <w:rsid w:val="00D94312"/>
    <w:rsid w:val="00D94367"/>
    <w:rsid w:val="00D9448D"/>
    <w:rsid w:val="00D9568C"/>
    <w:rsid w:val="00D95B64"/>
    <w:rsid w:val="00D95F38"/>
    <w:rsid w:val="00D96478"/>
    <w:rsid w:val="00DA15C3"/>
    <w:rsid w:val="00DA17A5"/>
    <w:rsid w:val="00DA32B5"/>
    <w:rsid w:val="00DA362C"/>
    <w:rsid w:val="00DA45D3"/>
    <w:rsid w:val="00DA5B31"/>
    <w:rsid w:val="00DA5E2B"/>
    <w:rsid w:val="00DA618E"/>
    <w:rsid w:val="00DA6713"/>
    <w:rsid w:val="00DB0A9F"/>
    <w:rsid w:val="00DB0C42"/>
    <w:rsid w:val="00DB0ED0"/>
    <w:rsid w:val="00DB1A3D"/>
    <w:rsid w:val="00DB2171"/>
    <w:rsid w:val="00DB2558"/>
    <w:rsid w:val="00DB313C"/>
    <w:rsid w:val="00DB6821"/>
    <w:rsid w:val="00DB68C5"/>
    <w:rsid w:val="00DB71FD"/>
    <w:rsid w:val="00DC262C"/>
    <w:rsid w:val="00DC2F4C"/>
    <w:rsid w:val="00DC354E"/>
    <w:rsid w:val="00DC3FC5"/>
    <w:rsid w:val="00DC402A"/>
    <w:rsid w:val="00DC4D08"/>
    <w:rsid w:val="00DC694C"/>
    <w:rsid w:val="00DC71A4"/>
    <w:rsid w:val="00DC71BC"/>
    <w:rsid w:val="00DC71C8"/>
    <w:rsid w:val="00DC7D8C"/>
    <w:rsid w:val="00DD0426"/>
    <w:rsid w:val="00DD0B9F"/>
    <w:rsid w:val="00DD1AE2"/>
    <w:rsid w:val="00DD238A"/>
    <w:rsid w:val="00DD2BA9"/>
    <w:rsid w:val="00DD3EC2"/>
    <w:rsid w:val="00DD4167"/>
    <w:rsid w:val="00DD4477"/>
    <w:rsid w:val="00DD5491"/>
    <w:rsid w:val="00DD5938"/>
    <w:rsid w:val="00DD64CA"/>
    <w:rsid w:val="00DD67AC"/>
    <w:rsid w:val="00DD75F8"/>
    <w:rsid w:val="00DE09CC"/>
    <w:rsid w:val="00DE294D"/>
    <w:rsid w:val="00DE4E77"/>
    <w:rsid w:val="00DE709D"/>
    <w:rsid w:val="00DE7C27"/>
    <w:rsid w:val="00DF0646"/>
    <w:rsid w:val="00DF08CA"/>
    <w:rsid w:val="00DF2D84"/>
    <w:rsid w:val="00DF2D9F"/>
    <w:rsid w:val="00DF35F6"/>
    <w:rsid w:val="00DF4D0B"/>
    <w:rsid w:val="00DF4F43"/>
    <w:rsid w:val="00DF562B"/>
    <w:rsid w:val="00DF5F75"/>
    <w:rsid w:val="00DF7CB5"/>
    <w:rsid w:val="00E00957"/>
    <w:rsid w:val="00E011B5"/>
    <w:rsid w:val="00E0325D"/>
    <w:rsid w:val="00E04232"/>
    <w:rsid w:val="00E04AE0"/>
    <w:rsid w:val="00E05E5A"/>
    <w:rsid w:val="00E13CCF"/>
    <w:rsid w:val="00E14FF6"/>
    <w:rsid w:val="00E16472"/>
    <w:rsid w:val="00E16FFF"/>
    <w:rsid w:val="00E1792A"/>
    <w:rsid w:val="00E2010E"/>
    <w:rsid w:val="00E211CB"/>
    <w:rsid w:val="00E23065"/>
    <w:rsid w:val="00E2312B"/>
    <w:rsid w:val="00E25F90"/>
    <w:rsid w:val="00E260EB"/>
    <w:rsid w:val="00E26A69"/>
    <w:rsid w:val="00E30B33"/>
    <w:rsid w:val="00E31ECE"/>
    <w:rsid w:val="00E32C7C"/>
    <w:rsid w:val="00E3332B"/>
    <w:rsid w:val="00E3568C"/>
    <w:rsid w:val="00E35C83"/>
    <w:rsid w:val="00E37DC7"/>
    <w:rsid w:val="00E41582"/>
    <w:rsid w:val="00E42BB5"/>
    <w:rsid w:val="00E43395"/>
    <w:rsid w:val="00E45940"/>
    <w:rsid w:val="00E45A3F"/>
    <w:rsid w:val="00E46299"/>
    <w:rsid w:val="00E462AA"/>
    <w:rsid w:val="00E463E8"/>
    <w:rsid w:val="00E464A0"/>
    <w:rsid w:val="00E46575"/>
    <w:rsid w:val="00E47459"/>
    <w:rsid w:val="00E47932"/>
    <w:rsid w:val="00E47BC8"/>
    <w:rsid w:val="00E47BF5"/>
    <w:rsid w:val="00E50511"/>
    <w:rsid w:val="00E50B4E"/>
    <w:rsid w:val="00E5160E"/>
    <w:rsid w:val="00E51C1F"/>
    <w:rsid w:val="00E521F5"/>
    <w:rsid w:val="00E52466"/>
    <w:rsid w:val="00E5324D"/>
    <w:rsid w:val="00E55AED"/>
    <w:rsid w:val="00E55DA3"/>
    <w:rsid w:val="00E573D8"/>
    <w:rsid w:val="00E57F7B"/>
    <w:rsid w:val="00E600E5"/>
    <w:rsid w:val="00E60800"/>
    <w:rsid w:val="00E62461"/>
    <w:rsid w:val="00E62EA8"/>
    <w:rsid w:val="00E63242"/>
    <w:rsid w:val="00E642B4"/>
    <w:rsid w:val="00E65245"/>
    <w:rsid w:val="00E65C7B"/>
    <w:rsid w:val="00E65E5D"/>
    <w:rsid w:val="00E6628A"/>
    <w:rsid w:val="00E66403"/>
    <w:rsid w:val="00E679AA"/>
    <w:rsid w:val="00E67ACE"/>
    <w:rsid w:val="00E67F67"/>
    <w:rsid w:val="00E702C3"/>
    <w:rsid w:val="00E70686"/>
    <w:rsid w:val="00E714F3"/>
    <w:rsid w:val="00E720D6"/>
    <w:rsid w:val="00E7311C"/>
    <w:rsid w:val="00E739CB"/>
    <w:rsid w:val="00E743BC"/>
    <w:rsid w:val="00E74BE8"/>
    <w:rsid w:val="00E75A96"/>
    <w:rsid w:val="00E75CA8"/>
    <w:rsid w:val="00E803D5"/>
    <w:rsid w:val="00E8256D"/>
    <w:rsid w:val="00E83510"/>
    <w:rsid w:val="00E849B3"/>
    <w:rsid w:val="00E84FDC"/>
    <w:rsid w:val="00E852CC"/>
    <w:rsid w:val="00E90593"/>
    <w:rsid w:val="00E90F63"/>
    <w:rsid w:val="00E9408B"/>
    <w:rsid w:val="00E95F4A"/>
    <w:rsid w:val="00E961F8"/>
    <w:rsid w:val="00E9667C"/>
    <w:rsid w:val="00E96C92"/>
    <w:rsid w:val="00E97526"/>
    <w:rsid w:val="00E97E6D"/>
    <w:rsid w:val="00EA0385"/>
    <w:rsid w:val="00EA1616"/>
    <w:rsid w:val="00EA1787"/>
    <w:rsid w:val="00EA227C"/>
    <w:rsid w:val="00EA2959"/>
    <w:rsid w:val="00EA31A8"/>
    <w:rsid w:val="00EA3721"/>
    <w:rsid w:val="00EA3A83"/>
    <w:rsid w:val="00EA3C13"/>
    <w:rsid w:val="00EA469F"/>
    <w:rsid w:val="00EA4CAC"/>
    <w:rsid w:val="00EA5DAC"/>
    <w:rsid w:val="00EA7270"/>
    <w:rsid w:val="00EA776B"/>
    <w:rsid w:val="00EB0B3B"/>
    <w:rsid w:val="00EB14C7"/>
    <w:rsid w:val="00EB278A"/>
    <w:rsid w:val="00EB47DE"/>
    <w:rsid w:val="00EB5355"/>
    <w:rsid w:val="00EB5B3B"/>
    <w:rsid w:val="00EB78A1"/>
    <w:rsid w:val="00EB7946"/>
    <w:rsid w:val="00EC1561"/>
    <w:rsid w:val="00EC20C0"/>
    <w:rsid w:val="00EC3131"/>
    <w:rsid w:val="00EC4996"/>
    <w:rsid w:val="00EC4F94"/>
    <w:rsid w:val="00EC5336"/>
    <w:rsid w:val="00EC5913"/>
    <w:rsid w:val="00EC7628"/>
    <w:rsid w:val="00EC76AC"/>
    <w:rsid w:val="00ED09CF"/>
    <w:rsid w:val="00ED1ADE"/>
    <w:rsid w:val="00ED227D"/>
    <w:rsid w:val="00ED22CA"/>
    <w:rsid w:val="00ED2697"/>
    <w:rsid w:val="00ED2C59"/>
    <w:rsid w:val="00ED303E"/>
    <w:rsid w:val="00ED35D6"/>
    <w:rsid w:val="00ED50C4"/>
    <w:rsid w:val="00ED520A"/>
    <w:rsid w:val="00ED5557"/>
    <w:rsid w:val="00ED6659"/>
    <w:rsid w:val="00EE1725"/>
    <w:rsid w:val="00EE1863"/>
    <w:rsid w:val="00EE1C9C"/>
    <w:rsid w:val="00EE1F97"/>
    <w:rsid w:val="00EE2CBD"/>
    <w:rsid w:val="00EE3959"/>
    <w:rsid w:val="00EE3A67"/>
    <w:rsid w:val="00EE449C"/>
    <w:rsid w:val="00EE521D"/>
    <w:rsid w:val="00EF047A"/>
    <w:rsid w:val="00EF0CAA"/>
    <w:rsid w:val="00EF1396"/>
    <w:rsid w:val="00EF2E68"/>
    <w:rsid w:val="00EF3096"/>
    <w:rsid w:val="00EF39C7"/>
    <w:rsid w:val="00EF3A39"/>
    <w:rsid w:val="00EF489B"/>
    <w:rsid w:val="00EF4B68"/>
    <w:rsid w:val="00EF4E68"/>
    <w:rsid w:val="00EF554D"/>
    <w:rsid w:val="00EF7266"/>
    <w:rsid w:val="00EF7511"/>
    <w:rsid w:val="00EF7895"/>
    <w:rsid w:val="00EF7913"/>
    <w:rsid w:val="00F00EEA"/>
    <w:rsid w:val="00F023E2"/>
    <w:rsid w:val="00F03244"/>
    <w:rsid w:val="00F04026"/>
    <w:rsid w:val="00F047F5"/>
    <w:rsid w:val="00F05E44"/>
    <w:rsid w:val="00F07405"/>
    <w:rsid w:val="00F07AB2"/>
    <w:rsid w:val="00F10A43"/>
    <w:rsid w:val="00F126DF"/>
    <w:rsid w:val="00F127D6"/>
    <w:rsid w:val="00F12AB6"/>
    <w:rsid w:val="00F12B38"/>
    <w:rsid w:val="00F131DD"/>
    <w:rsid w:val="00F13A9E"/>
    <w:rsid w:val="00F16182"/>
    <w:rsid w:val="00F17885"/>
    <w:rsid w:val="00F22535"/>
    <w:rsid w:val="00F229CB"/>
    <w:rsid w:val="00F230B1"/>
    <w:rsid w:val="00F23281"/>
    <w:rsid w:val="00F2560B"/>
    <w:rsid w:val="00F25C89"/>
    <w:rsid w:val="00F26FCC"/>
    <w:rsid w:val="00F272F4"/>
    <w:rsid w:val="00F273A8"/>
    <w:rsid w:val="00F30F46"/>
    <w:rsid w:val="00F31B6D"/>
    <w:rsid w:val="00F323D1"/>
    <w:rsid w:val="00F339F2"/>
    <w:rsid w:val="00F3430F"/>
    <w:rsid w:val="00F351B4"/>
    <w:rsid w:val="00F35F1F"/>
    <w:rsid w:val="00F3611E"/>
    <w:rsid w:val="00F37F91"/>
    <w:rsid w:val="00F401BF"/>
    <w:rsid w:val="00F40813"/>
    <w:rsid w:val="00F40F78"/>
    <w:rsid w:val="00F41015"/>
    <w:rsid w:val="00F419CC"/>
    <w:rsid w:val="00F41DC7"/>
    <w:rsid w:val="00F424E5"/>
    <w:rsid w:val="00F425B5"/>
    <w:rsid w:val="00F4295A"/>
    <w:rsid w:val="00F43307"/>
    <w:rsid w:val="00F440C2"/>
    <w:rsid w:val="00F4524B"/>
    <w:rsid w:val="00F45F96"/>
    <w:rsid w:val="00F47E84"/>
    <w:rsid w:val="00F50A3A"/>
    <w:rsid w:val="00F51A3F"/>
    <w:rsid w:val="00F51D6B"/>
    <w:rsid w:val="00F51D8A"/>
    <w:rsid w:val="00F53FAA"/>
    <w:rsid w:val="00F5443C"/>
    <w:rsid w:val="00F54DB1"/>
    <w:rsid w:val="00F5734D"/>
    <w:rsid w:val="00F60780"/>
    <w:rsid w:val="00F61CD9"/>
    <w:rsid w:val="00F62731"/>
    <w:rsid w:val="00F632BC"/>
    <w:rsid w:val="00F63518"/>
    <w:rsid w:val="00F6784F"/>
    <w:rsid w:val="00F67A45"/>
    <w:rsid w:val="00F70528"/>
    <w:rsid w:val="00F71EA0"/>
    <w:rsid w:val="00F73204"/>
    <w:rsid w:val="00F74231"/>
    <w:rsid w:val="00F7471D"/>
    <w:rsid w:val="00F747D9"/>
    <w:rsid w:val="00F76183"/>
    <w:rsid w:val="00F7633B"/>
    <w:rsid w:val="00F767DF"/>
    <w:rsid w:val="00F76884"/>
    <w:rsid w:val="00F76BA3"/>
    <w:rsid w:val="00F77278"/>
    <w:rsid w:val="00F77744"/>
    <w:rsid w:val="00F7790D"/>
    <w:rsid w:val="00F804D7"/>
    <w:rsid w:val="00F81A19"/>
    <w:rsid w:val="00F82001"/>
    <w:rsid w:val="00F82C31"/>
    <w:rsid w:val="00F82DAF"/>
    <w:rsid w:val="00F835C2"/>
    <w:rsid w:val="00F839C3"/>
    <w:rsid w:val="00F83E13"/>
    <w:rsid w:val="00F87745"/>
    <w:rsid w:val="00F87D69"/>
    <w:rsid w:val="00F9199E"/>
    <w:rsid w:val="00F921AE"/>
    <w:rsid w:val="00F9571D"/>
    <w:rsid w:val="00F96D19"/>
    <w:rsid w:val="00FA0785"/>
    <w:rsid w:val="00FA2352"/>
    <w:rsid w:val="00FA2789"/>
    <w:rsid w:val="00FA3775"/>
    <w:rsid w:val="00FA4F45"/>
    <w:rsid w:val="00FA54D6"/>
    <w:rsid w:val="00FA5659"/>
    <w:rsid w:val="00FA5DA9"/>
    <w:rsid w:val="00FA6496"/>
    <w:rsid w:val="00FA6815"/>
    <w:rsid w:val="00FA6F91"/>
    <w:rsid w:val="00FB00EB"/>
    <w:rsid w:val="00FB0778"/>
    <w:rsid w:val="00FB0C53"/>
    <w:rsid w:val="00FB1E3F"/>
    <w:rsid w:val="00FB26E5"/>
    <w:rsid w:val="00FB4BC3"/>
    <w:rsid w:val="00FB5764"/>
    <w:rsid w:val="00FB5F40"/>
    <w:rsid w:val="00FB6191"/>
    <w:rsid w:val="00FB6437"/>
    <w:rsid w:val="00FB6BC9"/>
    <w:rsid w:val="00FB7DB5"/>
    <w:rsid w:val="00FC15FB"/>
    <w:rsid w:val="00FC16AA"/>
    <w:rsid w:val="00FC2277"/>
    <w:rsid w:val="00FC2621"/>
    <w:rsid w:val="00FC280E"/>
    <w:rsid w:val="00FC3002"/>
    <w:rsid w:val="00FC60C0"/>
    <w:rsid w:val="00FC71CE"/>
    <w:rsid w:val="00FC7453"/>
    <w:rsid w:val="00FD07B7"/>
    <w:rsid w:val="00FD0C04"/>
    <w:rsid w:val="00FD0DCF"/>
    <w:rsid w:val="00FD14C6"/>
    <w:rsid w:val="00FD174A"/>
    <w:rsid w:val="00FD2355"/>
    <w:rsid w:val="00FD23B4"/>
    <w:rsid w:val="00FD2B40"/>
    <w:rsid w:val="00FD2E83"/>
    <w:rsid w:val="00FD3AEB"/>
    <w:rsid w:val="00FD3C6A"/>
    <w:rsid w:val="00FD4009"/>
    <w:rsid w:val="00FD5CA3"/>
    <w:rsid w:val="00FD6619"/>
    <w:rsid w:val="00FD6F55"/>
    <w:rsid w:val="00FD70CD"/>
    <w:rsid w:val="00FD7902"/>
    <w:rsid w:val="00FD7A5B"/>
    <w:rsid w:val="00FD7C24"/>
    <w:rsid w:val="00FD7DDA"/>
    <w:rsid w:val="00FE0BD8"/>
    <w:rsid w:val="00FE0C2F"/>
    <w:rsid w:val="00FE0CE0"/>
    <w:rsid w:val="00FE12B3"/>
    <w:rsid w:val="00FE1882"/>
    <w:rsid w:val="00FE1DFD"/>
    <w:rsid w:val="00FE2324"/>
    <w:rsid w:val="00FE2599"/>
    <w:rsid w:val="00FE33B7"/>
    <w:rsid w:val="00FE343E"/>
    <w:rsid w:val="00FE3706"/>
    <w:rsid w:val="00FE3918"/>
    <w:rsid w:val="00FE40C8"/>
    <w:rsid w:val="00FE4FB9"/>
    <w:rsid w:val="00FE50CD"/>
    <w:rsid w:val="00FE6D6B"/>
    <w:rsid w:val="00FF0411"/>
    <w:rsid w:val="00FF0D2F"/>
    <w:rsid w:val="00FF1A5A"/>
    <w:rsid w:val="00FF2280"/>
    <w:rsid w:val="00FF2703"/>
    <w:rsid w:val="00FF37E1"/>
    <w:rsid w:val="00FF43F5"/>
    <w:rsid w:val="00FF4C9F"/>
    <w:rsid w:val="00FF52B0"/>
    <w:rsid w:val="00FF79EE"/>
    <w:rsid w:val="00FF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F4FF5"/>
  <w15:chartTrackingRefBased/>
  <w15:docId w15:val="{FE57E3EE-4B14-4992-B784-01B1E0B6C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142"/>
  </w:style>
  <w:style w:type="paragraph" w:styleId="Heading1">
    <w:name w:val="heading 1"/>
    <w:basedOn w:val="Normal"/>
    <w:next w:val="Normal"/>
    <w:link w:val="Heading1Char"/>
    <w:uiPriority w:val="9"/>
    <w:qFormat/>
    <w:rsid w:val="001F07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07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04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7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F0774"/>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354F64"/>
    <w:rPr>
      <w:color w:val="808080"/>
    </w:rPr>
  </w:style>
  <w:style w:type="paragraph" w:styleId="NormalWeb">
    <w:name w:val="Normal (Web)"/>
    <w:basedOn w:val="Normal"/>
    <w:uiPriority w:val="99"/>
    <w:semiHidden/>
    <w:unhideWhenUsed/>
    <w:rsid w:val="008E7B5A"/>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8E7B5A"/>
    <w:rPr>
      <w:color w:val="0000FF"/>
      <w:u w:val="single"/>
    </w:rPr>
  </w:style>
  <w:style w:type="paragraph" w:styleId="Header">
    <w:name w:val="header"/>
    <w:basedOn w:val="Normal"/>
    <w:link w:val="HeaderChar"/>
    <w:uiPriority w:val="99"/>
    <w:unhideWhenUsed/>
    <w:rsid w:val="00BD2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992"/>
  </w:style>
  <w:style w:type="paragraph" w:styleId="Footer">
    <w:name w:val="footer"/>
    <w:basedOn w:val="Normal"/>
    <w:link w:val="FooterChar"/>
    <w:uiPriority w:val="99"/>
    <w:unhideWhenUsed/>
    <w:rsid w:val="00BD2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992"/>
  </w:style>
  <w:style w:type="character" w:customStyle="1" w:styleId="Heading3Char">
    <w:name w:val="Heading 3 Char"/>
    <w:basedOn w:val="DefaultParagraphFont"/>
    <w:link w:val="Heading3"/>
    <w:uiPriority w:val="9"/>
    <w:rsid w:val="00CE04B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163D9"/>
    <w:pPr>
      <w:ind w:left="720"/>
      <w:contextualSpacing/>
    </w:pPr>
  </w:style>
  <w:style w:type="paragraph" w:styleId="TOC1">
    <w:name w:val="toc 1"/>
    <w:basedOn w:val="Normal"/>
    <w:next w:val="Normal"/>
    <w:autoRedefine/>
    <w:uiPriority w:val="39"/>
    <w:unhideWhenUsed/>
    <w:rsid w:val="00556BC6"/>
    <w:pPr>
      <w:spacing w:after="100"/>
    </w:pPr>
  </w:style>
  <w:style w:type="paragraph" w:styleId="TOC2">
    <w:name w:val="toc 2"/>
    <w:basedOn w:val="Normal"/>
    <w:next w:val="Normal"/>
    <w:autoRedefine/>
    <w:uiPriority w:val="39"/>
    <w:unhideWhenUsed/>
    <w:rsid w:val="00556BC6"/>
    <w:pPr>
      <w:spacing w:after="100"/>
      <w:ind w:left="220"/>
    </w:pPr>
  </w:style>
  <w:style w:type="paragraph" w:styleId="TOC3">
    <w:name w:val="toc 3"/>
    <w:basedOn w:val="Normal"/>
    <w:next w:val="Normal"/>
    <w:autoRedefine/>
    <w:uiPriority w:val="39"/>
    <w:unhideWhenUsed/>
    <w:rsid w:val="00556BC6"/>
    <w:pPr>
      <w:spacing w:after="100"/>
      <w:ind w:left="440"/>
    </w:pPr>
  </w:style>
  <w:style w:type="paragraph" w:styleId="NoSpacing">
    <w:name w:val="No Spacing"/>
    <w:link w:val="NoSpacingChar"/>
    <w:uiPriority w:val="1"/>
    <w:qFormat/>
    <w:rsid w:val="00D552A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552A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725">
      <w:bodyDiv w:val="1"/>
      <w:marLeft w:val="0"/>
      <w:marRight w:val="0"/>
      <w:marTop w:val="0"/>
      <w:marBottom w:val="0"/>
      <w:divBdr>
        <w:top w:val="none" w:sz="0" w:space="0" w:color="auto"/>
        <w:left w:val="none" w:sz="0" w:space="0" w:color="auto"/>
        <w:bottom w:val="none" w:sz="0" w:space="0" w:color="auto"/>
        <w:right w:val="none" w:sz="0" w:space="0" w:color="auto"/>
      </w:divBdr>
    </w:div>
    <w:div w:id="1393036">
      <w:bodyDiv w:val="1"/>
      <w:marLeft w:val="0"/>
      <w:marRight w:val="0"/>
      <w:marTop w:val="0"/>
      <w:marBottom w:val="0"/>
      <w:divBdr>
        <w:top w:val="none" w:sz="0" w:space="0" w:color="auto"/>
        <w:left w:val="none" w:sz="0" w:space="0" w:color="auto"/>
        <w:bottom w:val="none" w:sz="0" w:space="0" w:color="auto"/>
        <w:right w:val="none" w:sz="0" w:space="0" w:color="auto"/>
      </w:divBdr>
    </w:div>
    <w:div w:id="2319780">
      <w:bodyDiv w:val="1"/>
      <w:marLeft w:val="0"/>
      <w:marRight w:val="0"/>
      <w:marTop w:val="0"/>
      <w:marBottom w:val="0"/>
      <w:divBdr>
        <w:top w:val="none" w:sz="0" w:space="0" w:color="auto"/>
        <w:left w:val="none" w:sz="0" w:space="0" w:color="auto"/>
        <w:bottom w:val="none" w:sz="0" w:space="0" w:color="auto"/>
        <w:right w:val="none" w:sz="0" w:space="0" w:color="auto"/>
      </w:divBdr>
    </w:div>
    <w:div w:id="2323472">
      <w:bodyDiv w:val="1"/>
      <w:marLeft w:val="0"/>
      <w:marRight w:val="0"/>
      <w:marTop w:val="0"/>
      <w:marBottom w:val="0"/>
      <w:divBdr>
        <w:top w:val="none" w:sz="0" w:space="0" w:color="auto"/>
        <w:left w:val="none" w:sz="0" w:space="0" w:color="auto"/>
        <w:bottom w:val="none" w:sz="0" w:space="0" w:color="auto"/>
        <w:right w:val="none" w:sz="0" w:space="0" w:color="auto"/>
      </w:divBdr>
    </w:div>
    <w:div w:id="2513391">
      <w:bodyDiv w:val="1"/>
      <w:marLeft w:val="0"/>
      <w:marRight w:val="0"/>
      <w:marTop w:val="0"/>
      <w:marBottom w:val="0"/>
      <w:divBdr>
        <w:top w:val="none" w:sz="0" w:space="0" w:color="auto"/>
        <w:left w:val="none" w:sz="0" w:space="0" w:color="auto"/>
        <w:bottom w:val="none" w:sz="0" w:space="0" w:color="auto"/>
        <w:right w:val="none" w:sz="0" w:space="0" w:color="auto"/>
      </w:divBdr>
    </w:div>
    <w:div w:id="2824681">
      <w:bodyDiv w:val="1"/>
      <w:marLeft w:val="0"/>
      <w:marRight w:val="0"/>
      <w:marTop w:val="0"/>
      <w:marBottom w:val="0"/>
      <w:divBdr>
        <w:top w:val="none" w:sz="0" w:space="0" w:color="auto"/>
        <w:left w:val="none" w:sz="0" w:space="0" w:color="auto"/>
        <w:bottom w:val="none" w:sz="0" w:space="0" w:color="auto"/>
        <w:right w:val="none" w:sz="0" w:space="0" w:color="auto"/>
      </w:divBdr>
    </w:div>
    <w:div w:id="3359240">
      <w:bodyDiv w:val="1"/>
      <w:marLeft w:val="0"/>
      <w:marRight w:val="0"/>
      <w:marTop w:val="0"/>
      <w:marBottom w:val="0"/>
      <w:divBdr>
        <w:top w:val="none" w:sz="0" w:space="0" w:color="auto"/>
        <w:left w:val="none" w:sz="0" w:space="0" w:color="auto"/>
        <w:bottom w:val="none" w:sz="0" w:space="0" w:color="auto"/>
        <w:right w:val="none" w:sz="0" w:space="0" w:color="auto"/>
      </w:divBdr>
    </w:div>
    <w:div w:id="4602795">
      <w:bodyDiv w:val="1"/>
      <w:marLeft w:val="0"/>
      <w:marRight w:val="0"/>
      <w:marTop w:val="0"/>
      <w:marBottom w:val="0"/>
      <w:divBdr>
        <w:top w:val="none" w:sz="0" w:space="0" w:color="auto"/>
        <w:left w:val="none" w:sz="0" w:space="0" w:color="auto"/>
        <w:bottom w:val="none" w:sz="0" w:space="0" w:color="auto"/>
        <w:right w:val="none" w:sz="0" w:space="0" w:color="auto"/>
      </w:divBdr>
    </w:div>
    <w:div w:id="5406206">
      <w:bodyDiv w:val="1"/>
      <w:marLeft w:val="0"/>
      <w:marRight w:val="0"/>
      <w:marTop w:val="0"/>
      <w:marBottom w:val="0"/>
      <w:divBdr>
        <w:top w:val="none" w:sz="0" w:space="0" w:color="auto"/>
        <w:left w:val="none" w:sz="0" w:space="0" w:color="auto"/>
        <w:bottom w:val="none" w:sz="0" w:space="0" w:color="auto"/>
        <w:right w:val="none" w:sz="0" w:space="0" w:color="auto"/>
      </w:divBdr>
    </w:div>
    <w:div w:id="6296120">
      <w:bodyDiv w:val="1"/>
      <w:marLeft w:val="0"/>
      <w:marRight w:val="0"/>
      <w:marTop w:val="0"/>
      <w:marBottom w:val="0"/>
      <w:divBdr>
        <w:top w:val="none" w:sz="0" w:space="0" w:color="auto"/>
        <w:left w:val="none" w:sz="0" w:space="0" w:color="auto"/>
        <w:bottom w:val="none" w:sz="0" w:space="0" w:color="auto"/>
        <w:right w:val="none" w:sz="0" w:space="0" w:color="auto"/>
      </w:divBdr>
    </w:div>
    <w:div w:id="6445912">
      <w:bodyDiv w:val="1"/>
      <w:marLeft w:val="0"/>
      <w:marRight w:val="0"/>
      <w:marTop w:val="0"/>
      <w:marBottom w:val="0"/>
      <w:divBdr>
        <w:top w:val="none" w:sz="0" w:space="0" w:color="auto"/>
        <w:left w:val="none" w:sz="0" w:space="0" w:color="auto"/>
        <w:bottom w:val="none" w:sz="0" w:space="0" w:color="auto"/>
        <w:right w:val="none" w:sz="0" w:space="0" w:color="auto"/>
      </w:divBdr>
    </w:div>
    <w:div w:id="6567987">
      <w:bodyDiv w:val="1"/>
      <w:marLeft w:val="0"/>
      <w:marRight w:val="0"/>
      <w:marTop w:val="0"/>
      <w:marBottom w:val="0"/>
      <w:divBdr>
        <w:top w:val="none" w:sz="0" w:space="0" w:color="auto"/>
        <w:left w:val="none" w:sz="0" w:space="0" w:color="auto"/>
        <w:bottom w:val="none" w:sz="0" w:space="0" w:color="auto"/>
        <w:right w:val="none" w:sz="0" w:space="0" w:color="auto"/>
      </w:divBdr>
    </w:div>
    <w:div w:id="7174561">
      <w:bodyDiv w:val="1"/>
      <w:marLeft w:val="0"/>
      <w:marRight w:val="0"/>
      <w:marTop w:val="0"/>
      <w:marBottom w:val="0"/>
      <w:divBdr>
        <w:top w:val="none" w:sz="0" w:space="0" w:color="auto"/>
        <w:left w:val="none" w:sz="0" w:space="0" w:color="auto"/>
        <w:bottom w:val="none" w:sz="0" w:space="0" w:color="auto"/>
        <w:right w:val="none" w:sz="0" w:space="0" w:color="auto"/>
      </w:divBdr>
    </w:div>
    <w:div w:id="7487694">
      <w:bodyDiv w:val="1"/>
      <w:marLeft w:val="0"/>
      <w:marRight w:val="0"/>
      <w:marTop w:val="0"/>
      <w:marBottom w:val="0"/>
      <w:divBdr>
        <w:top w:val="none" w:sz="0" w:space="0" w:color="auto"/>
        <w:left w:val="none" w:sz="0" w:space="0" w:color="auto"/>
        <w:bottom w:val="none" w:sz="0" w:space="0" w:color="auto"/>
        <w:right w:val="none" w:sz="0" w:space="0" w:color="auto"/>
      </w:divBdr>
    </w:div>
    <w:div w:id="8996515">
      <w:bodyDiv w:val="1"/>
      <w:marLeft w:val="0"/>
      <w:marRight w:val="0"/>
      <w:marTop w:val="0"/>
      <w:marBottom w:val="0"/>
      <w:divBdr>
        <w:top w:val="none" w:sz="0" w:space="0" w:color="auto"/>
        <w:left w:val="none" w:sz="0" w:space="0" w:color="auto"/>
        <w:bottom w:val="none" w:sz="0" w:space="0" w:color="auto"/>
        <w:right w:val="none" w:sz="0" w:space="0" w:color="auto"/>
      </w:divBdr>
    </w:div>
    <w:div w:id="9262444">
      <w:bodyDiv w:val="1"/>
      <w:marLeft w:val="0"/>
      <w:marRight w:val="0"/>
      <w:marTop w:val="0"/>
      <w:marBottom w:val="0"/>
      <w:divBdr>
        <w:top w:val="none" w:sz="0" w:space="0" w:color="auto"/>
        <w:left w:val="none" w:sz="0" w:space="0" w:color="auto"/>
        <w:bottom w:val="none" w:sz="0" w:space="0" w:color="auto"/>
        <w:right w:val="none" w:sz="0" w:space="0" w:color="auto"/>
      </w:divBdr>
    </w:div>
    <w:div w:id="9338195">
      <w:bodyDiv w:val="1"/>
      <w:marLeft w:val="0"/>
      <w:marRight w:val="0"/>
      <w:marTop w:val="0"/>
      <w:marBottom w:val="0"/>
      <w:divBdr>
        <w:top w:val="none" w:sz="0" w:space="0" w:color="auto"/>
        <w:left w:val="none" w:sz="0" w:space="0" w:color="auto"/>
        <w:bottom w:val="none" w:sz="0" w:space="0" w:color="auto"/>
        <w:right w:val="none" w:sz="0" w:space="0" w:color="auto"/>
      </w:divBdr>
    </w:div>
    <w:div w:id="9840191">
      <w:bodyDiv w:val="1"/>
      <w:marLeft w:val="0"/>
      <w:marRight w:val="0"/>
      <w:marTop w:val="0"/>
      <w:marBottom w:val="0"/>
      <w:divBdr>
        <w:top w:val="none" w:sz="0" w:space="0" w:color="auto"/>
        <w:left w:val="none" w:sz="0" w:space="0" w:color="auto"/>
        <w:bottom w:val="none" w:sz="0" w:space="0" w:color="auto"/>
        <w:right w:val="none" w:sz="0" w:space="0" w:color="auto"/>
      </w:divBdr>
    </w:div>
    <w:div w:id="11151540">
      <w:bodyDiv w:val="1"/>
      <w:marLeft w:val="0"/>
      <w:marRight w:val="0"/>
      <w:marTop w:val="0"/>
      <w:marBottom w:val="0"/>
      <w:divBdr>
        <w:top w:val="none" w:sz="0" w:space="0" w:color="auto"/>
        <w:left w:val="none" w:sz="0" w:space="0" w:color="auto"/>
        <w:bottom w:val="none" w:sz="0" w:space="0" w:color="auto"/>
        <w:right w:val="none" w:sz="0" w:space="0" w:color="auto"/>
      </w:divBdr>
    </w:div>
    <w:div w:id="11226035">
      <w:bodyDiv w:val="1"/>
      <w:marLeft w:val="0"/>
      <w:marRight w:val="0"/>
      <w:marTop w:val="0"/>
      <w:marBottom w:val="0"/>
      <w:divBdr>
        <w:top w:val="none" w:sz="0" w:space="0" w:color="auto"/>
        <w:left w:val="none" w:sz="0" w:space="0" w:color="auto"/>
        <w:bottom w:val="none" w:sz="0" w:space="0" w:color="auto"/>
        <w:right w:val="none" w:sz="0" w:space="0" w:color="auto"/>
      </w:divBdr>
    </w:div>
    <w:div w:id="11763366">
      <w:bodyDiv w:val="1"/>
      <w:marLeft w:val="0"/>
      <w:marRight w:val="0"/>
      <w:marTop w:val="0"/>
      <w:marBottom w:val="0"/>
      <w:divBdr>
        <w:top w:val="none" w:sz="0" w:space="0" w:color="auto"/>
        <w:left w:val="none" w:sz="0" w:space="0" w:color="auto"/>
        <w:bottom w:val="none" w:sz="0" w:space="0" w:color="auto"/>
        <w:right w:val="none" w:sz="0" w:space="0" w:color="auto"/>
      </w:divBdr>
    </w:div>
    <w:div w:id="12390262">
      <w:bodyDiv w:val="1"/>
      <w:marLeft w:val="0"/>
      <w:marRight w:val="0"/>
      <w:marTop w:val="0"/>
      <w:marBottom w:val="0"/>
      <w:divBdr>
        <w:top w:val="none" w:sz="0" w:space="0" w:color="auto"/>
        <w:left w:val="none" w:sz="0" w:space="0" w:color="auto"/>
        <w:bottom w:val="none" w:sz="0" w:space="0" w:color="auto"/>
        <w:right w:val="none" w:sz="0" w:space="0" w:color="auto"/>
      </w:divBdr>
    </w:div>
    <w:div w:id="13071244">
      <w:bodyDiv w:val="1"/>
      <w:marLeft w:val="0"/>
      <w:marRight w:val="0"/>
      <w:marTop w:val="0"/>
      <w:marBottom w:val="0"/>
      <w:divBdr>
        <w:top w:val="none" w:sz="0" w:space="0" w:color="auto"/>
        <w:left w:val="none" w:sz="0" w:space="0" w:color="auto"/>
        <w:bottom w:val="none" w:sz="0" w:space="0" w:color="auto"/>
        <w:right w:val="none" w:sz="0" w:space="0" w:color="auto"/>
      </w:divBdr>
    </w:div>
    <w:div w:id="14498935">
      <w:bodyDiv w:val="1"/>
      <w:marLeft w:val="0"/>
      <w:marRight w:val="0"/>
      <w:marTop w:val="0"/>
      <w:marBottom w:val="0"/>
      <w:divBdr>
        <w:top w:val="none" w:sz="0" w:space="0" w:color="auto"/>
        <w:left w:val="none" w:sz="0" w:space="0" w:color="auto"/>
        <w:bottom w:val="none" w:sz="0" w:space="0" w:color="auto"/>
        <w:right w:val="none" w:sz="0" w:space="0" w:color="auto"/>
      </w:divBdr>
    </w:div>
    <w:div w:id="14891683">
      <w:bodyDiv w:val="1"/>
      <w:marLeft w:val="0"/>
      <w:marRight w:val="0"/>
      <w:marTop w:val="0"/>
      <w:marBottom w:val="0"/>
      <w:divBdr>
        <w:top w:val="none" w:sz="0" w:space="0" w:color="auto"/>
        <w:left w:val="none" w:sz="0" w:space="0" w:color="auto"/>
        <w:bottom w:val="none" w:sz="0" w:space="0" w:color="auto"/>
        <w:right w:val="none" w:sz="0" w:space="0" w:color="auto"/>
      </w:divBdr>
    </w:div>
    <w:div w:id="16543177">
      <w:bodyDiv w:val="1"/>
      <w:marLeft w:val="0"/>
      <w:marRight w:val="0"/>
      <w:marTop w:val="0"/>
      <w:marBottom w:val="0"/>
      <w:divBdr>
        <w:top w:val="none" w:sz="0" w:space="0" w:color="auto"/>
        <w:left w:val="none" w:sz="0" w:space="0" w:color="auto"/>
        <w:bottom w:val="none" w:sz="0" w:space="0" w:color="auto"/>
        <w:right w:val="none" w:sz="0" w:space="0" w:color="auto"/>
      </w:divBdr>
    </w:div>
    <w:div w:id="18358477">
      <w:bodyDiv w:val="1"/>
      <w:marLeft w:val="0"/>
      <w:marRight w:val="0"/>
      <w:marTop w:val="0"/>
      <w:marBottom w:val="0"/>
      <w:divBdr>
        <w:top w:val="none" w:sz="0" w:space="0" w:color="auto"/>
        <w:left w:val="none" w:sz="0" w:space="0" w:color="auto"/>
        <w:bottom w:val="none" w:sz="0" w:space="0" w:color="auto"/>
        <w:right w:val="none" w:sz="0" w:space="0" w:color="auto"/>
      </w:divBdr>
    </w:div>
    <w:div w:id="18748754">
      <w:bodyDiv w:val="1"/>
      <w:marLeft w:val="0"/>
      <w:marRight w:val="0"/>
      <w:marTop w:val="0"/>
      <w:marBottom w:val="0"/>
      <w:divBdr>
        <w:top w:val="none" w:sz="0" w:space="0" w:color="auto"/>
        <w:left w:val="none" w:sz="0" w:space="0" w:color="auto"/>
        <w:bottom w:val="none" w:sz="0" w:space="0" w:color="auto"/>
        <w:right w:val="none" w:sz="0" w:space="0" w:color="auto"/>
      </w:divBdr>
    </w:div>
    <w:div w:id="19093789">
      <w:bodyDiv w:val="1"/>
      <w:marLeft w:val="0"/>
      <w:marRight w:val="0"/>
      <w:marTop w:val="0"/>
      <w:marBottom w:val="0"/>
      <w:divBdr>
        <w:top w:val="none" w:sz="0" w:space="0" w:color="auto"/>
        <w:left w:val="none" w:sz="0" w:space="0" w:color="auto"/>
        <w:bottom w:val="none" w:sz="0" w:space="0" w:color="auto"/>
        <w:right w:val="none" w:sz="0" w:space="0" w:color="auto"/>
      </w:divBdr>
    </w:div>
    <w:div w:id="19166981">
      <w:bodyDiv w:val="1"/>
      <w:marLeft w:val="0"/>
      <w:marRight w:val="0"/>
      <w:marTop w:val="0"/>
      <w:marBottom w:val="0"/>
      <w:divBdr>
        <w:top w:val="none" w:sz="0" w:space="0" w:color="auto"/>
        <w:left w:val="none" w:sz="0" w:space="0" w:color="auto"/>
        <w:bottom w:val="none" w:sz="0" w:space="0" w:color="auto"/>
        <w:right w:val="none" w:sz="0" w:space="0" w:color="auto"/>
      </w:divBdr>
    </w:div>
    <w:div w:id="19361060">
      <w:bodyDiv w:val="1"/>
      <w:marLeft w:val="0"/>
      <w:marRight w:val="0"/>
      <w:marTop w:val="0"/>
      <w:marBottom w:val="0"/>
      <w:divBdr>
        <w:top w:val="none" w:sz="0" w:space="0" w:color="auto"/>
        <w:left w:val="none" w:sz="0" w:space="0" w:color="auto"/>
        <w:bottom w:val="none" w:sz="0" w:space="0" w:color="auto"/>
        <w:right w:val="none" w:sz="0" w:space="0" w:color="auto"/>
      </w:divBdr>
    </w:div>
    <w:div w:id="20520295">
      <w:bodyDiv w:val="1"/>
      <w:marLeft w:val="0"/>
      <w:marRight w:val="0"/>
      <w:marTop w:val="0"/>
      <w:marBottom w:val="0"/>
      <w:divBdr>
        <w:top w:val="none" w:sz="0" w:space="0" w:color="auto"/>
        <w:left w:val="none" w:sz="0" w:space="0" w:color="auto"/>
        <w:bottom w:val="none" w:sz="0" w:space="0" w:color="auto"/>
        <w:right w:val="none" w:sz="0" w:space="0" w:color="auto"/>
      </w:divBdr>
    </w:div>
    <w:div w:id="21368214">
      <w:bodyDiv w:val="1"/>
      <w:marLeft w:val="0"/>
      <w:marRight w:val="0"/>
      <w:marTop w:val="0"/>
      <w:marBottom w:val="0"/>
      <w:divBdr>
        <w:top w:val="none" w:sz="0" w:space="0" w:color="auto"/>
        <w:left w:val="none" w:sz="0" w:space="0" w:color="auto"/>
        <w:bottom w:val="none" w:sz="0" w:space="0" w:color="auto"/>
        <w:right w:val="none" w:sz="0" w:space="0" w:color="auto"/>
      </w:divBdr>
    </w:div>
    <w:div w:id="22438916">
      <w:bodyDiv w:val="1"/>
      <w:marLeft w:val="0"/>
      <w:marRight w:val="0"/>
      <w:marTop w:val="0"/>
      <w:marBottom w:val="0"/>
      <w:divBdr>
        <w:top w:val="none" w:sz="0" w:space="0" w:color="auto"/>
        <w:left w:val="none" w:sz="0" w:space="0" w:color="auto"/>
        <w:bottom w:val="none" w:sz="0" w:space="0" w:color="auto"/>
        <w:right w:val="none" w:sz="0" w:space="0" w:color="auto"/>
      </w:divBdr>
    </w:div>
    <w:div w:id="22440486">
      <w:bodyDiv w:val="1"/>
      <w:marLeft w:val="0"/>
      <w:marRight w:val="0"/>
      <w:marTop w:val="0"/>
      <w:marBottom w:val="0"/>
      <w:divBdr>
        <w:top w:val="none" w:sz="0" w:space="0" w:color="auto"/>
        <w:left w:val="none" w:sz="0" w:space="0" w:color="auto"/>
        <w:bottom w:val="none" w:sz="0" w:space="0" w:color="auto"/>
        <w:right w:val="none" w:sz="0" w:space="0" w:color="auto"/>
      </w:divBdr>
    </w:div>
    <w:div w:id="22900111">
      <w:bodyDiv w:val="1"/>
      <w:marLeft w:val="0"/>
      <w:marRight w:val="0"/>
      <w:marTop w:val="0"/>
      <w:marBottom w:val="0"/>
      <w:divBdr>
        <w:top w:val="none" w:sz="0" w:space="0" w:color="auto"/>
        <w:left w:val="none" w:sz="0" w:space="0" w:color="auto"/>
        <w:bottom w:val="none" w:sz="0" w:space="0" w:color="auto"/>
        <w:right w:val="none" w:sz="0" w:space="0" w:color="auto"/>
      </w:divBdr>
    </w:div>
    <w:div w:id="23143058">
      <w:bodyDiv w:val="1"/>
      <w:marLeft w:val="0"/>
      <w:marRight w:val="0"/>
      <w:marTop w:val="0"/>
      <w:marBottom w:val="0"/>
      <w:divBdr>
        <w:top w:val="none" w:sz="0" w:space="0" w:color="auto"/>
        <w:left w:val="none" w:sz="0" w:space="0" w:color="auto"/>
        <w:bottom w:val="none" w:sz="0" w:space="0" w:color="auto"/>
        <w:right w:val="none" w:sz="0" w:space="0" w:color="auto"/>
      </w:divBdr>
    </w:div>
    <w:div w:id="23600446">
      <w:bodyDiv w:val="1"/>
      <w:marLeft w:val="0"/>
      <w:marRight w:val="0"/>
      <w:marTop w:val="0"/>
      <w:marBottom w:val="0"/>
      <w:divBdr>
        <w:top w:val="none" w:sz="0" w:space="0" w:color="auto"/>
        <w:left w:val="none" w:sz="0" w:space="0" w:color="auto"/>
        <w:bottom w:val="none" w:sz="0" w:space="0" w:color="auto"/>
        <w:right w:val="none" w:sz="0" w:space="0" w:color="auto"/>
      </w:divBdr>
    </w:div>
    <w:div w:id="23755550">
      <w:bodyDiv w:val="1"/>
      <w:marLeft w:val="0"/>
      <w:marRight w:val="0"/>
      <w:marTop w:val="0"/>
      <w:marBottom w:val="0"/>
      <w:divBdr>
        <w:top w:val="none" w:sz="0" w:space="0" w:color="auto"/>
        <w:left w:val="none" w:sz="0" w:space="0" w:color="auto"/>
        <w:bottom w:val="none" w:sz="0" w:space="0" w:color="auto"/>
        <w:right w:val="none" w:sz="0" w:space="0" w:color="auto"/>
      </w:divBdr>
    </w:div>
    <w:div w:id="23941837">
      <w:bodyDiv w:val="1"/>
      <w:marLeft w:val="0"/>
      <w:marRight w:val="0"/>
      <w:marTop w:val="0"/>
      <w:marBottom w:val="0"/>
      <w:divBdr>
        <w:top w:val="none" w:sz="0" w:space="0" w:color="auto"/>
        <w:left w:val="none" w:sz="0" w:space="0" w:color="auto"/>
        <w:bottom w:val="none" w:sz="0" w:space="0" w:color="auto"/>
        <w:right w:val="none" w:sz="0" w:space="0" w:color="auto"/>
      </w:divBdr>
    </w:div>
    <w:div w:id="25104531">
      <w:bodyDiv w:val="1"/>
      <w:marLeft w:val="0"/>
      <w:marRight w:val="0"/>
      <w:marTop w:val="0"/>
      <w:marBottom w:val="0"/>
      <w:divBdr>
        <w:top w:val="none" w:sz="0" w:space="0" w:color="auto"/>
        <w:left w:val="none" w:sz="0" w:space="0" w:color="auto"/>
        <w:bottom w:val="none" w:sz="0" w:space="0" w:color="auto"/>
        <w:right w:val="none" w:sz="0" w:space="0" w:color="auto"/>
      </w:divBdr>
    </w:div>
    <w:div w:id="26030338">
      <w:bodyDiv w:val="1"/>
      <w:marLeft w:val="0"/>
      <w:marRight w:val="0"/>
      <w:marTop w:val="0"/>
      <w:marBottom w:val="0"/>
      <w:divBdr>
        <w:top w:val="none" w:sz="0" w:space="0" w:color="auto"/>
        <w:left w:val="none" w:sz="0" w:space="0" w:color="auto"/>
        <w:bottom w:val="none" w:sz="0" w:space="0" w:color="auto"/>
        <w:right w:val="none" w:sz="0" w:space="0" w:color="auto"/>
      </w:divBdr>
    </w:div>
    <w:div w:id="26297300">
      <w:bodyDiv w:val="1"/>
      <w:marLeft w:val="0"/>
      <w:marRight w:val="0"/>
      <w:marTop w:val="0"/>
      <w:marBottom w:val="0"/>
      <w:divBdr>
        <w:top w:val="none" w:sz="0" w:space="0" w:color="auto"/>
        <w:left w:val="none" w:sz="0" w:space="0" w:color="auto"/>
        <w:bottom w:val="none" w:sz="0" w:space="0" w:color="auto"/>
        <w:right w:val="none" w:sz="0" w:space="0" w:color="auto"/>
      </w:divBdr>
    </w:div>
    <w:div w:id="27075527">
      <w:bodyDiv w:val="1"/>
      <w:marLeft w:val="0"/>
      <w:marRight w:val="0"/>
      <w:marTop w:val="0"/>
      <w:marBottom w:val="0"/>
      <w:divBdr>
        <w:top w:val="none" w:sz="0" w:space="0" w:color="auto"/>
        <w:left w:val="none" w:sz="0" w:space="0" w:color="auto"/>
        <w:bottom w:val="none" w:sz="0" w:space="0" w:color="auto"/>
        <w:right w:val="none" w:sz="0" w:space="0" w:color="auto"/>
      </w:divBdr>
    </w:div>
    <w:div w:id="28338108">
      <w:bodyDiv w:val="1"/>
      <w:marLeft w:val="0"/>
      <w:marRight w:val="0"/>
      <w:marTop w:val="0"/>
      <w:marBottom w:val="0"/>
      <w:divBdr>
        <w:top w:val="none" w:sz="0" w:space="0" w:color="auto"/>
        <w:left w:val="none" w:sz="0" w:space="0" w:color="auto"/>
        <w:bottom w:val="none" w:sz="0" w:space="0" w:color="auto"/>
        <w:right w:val="none" w:sz="0" w:space="0" w:color="auto"/>
      </w:divBdr>
    </w:div>
    <w:div w:id="28377994">
      <w:bodyDiv w:val="1"/>
      <w:marLeft w:val="0"/>
      <w:marRight w:val="0"/>
      <w:marTop w:val="0"/>
      <w:marBottom w:val="0"/>
      <w:divBdr>
        <w:top w:val="none" w:sz="0" w:space="0" w:color="auto"/>
        <w:left w:val="none" w:sz="0" w:space="0" w:color="auto"/>
        <w:bottom w:val="none" w:sz="0" w:space="0" w:color="auto"/>
        <w:right w:val="none" w:sz="0" w:space="0" w:color="auto"/>
      </w:divBdr>
    </w:div>
    <w:div w:id="28455102">
      <w:bodyDiv w:val="1"/>
      <w:marLeft w:val="0"/>
      <w:marRight w:val="0"/>
      <w:marTop w:val="0"/>
      <w:marBottom w:val="0"/>
      <w:divBdr>
        <w:top w:val="none" w:sz="0" w:space="0" w:color="auto"/>
        <w:left w:val="none" w:sz="0" w:space="0" w:color="auto"/>
        <w:bottom w:val="none" w:sz="0" w:space="0" w:color="auto"/>
        <w:right w:val="none" w:sz="0" w:space="0" w:color="auto"/>
      </w:divBdr>
    </w:div>
    <w:div w:id="28649680">
      <w:bodyDiv w:val="1"/>
      <w:marLeft w:val="0"/>
      <w:marRight w:val="0"/>
      <w:marTop w:val="0"/>
      <w:marBottom w:val="0"/>
      <w:divBdr>
        <w:top w:val="none" w:sz="0" w:space="0" w:color="auto"/>
        <w:left w:val="none" w:sz="0" w:space="0" w:color="auto"/>
        <w:bottom w:val="none" w:sz="0" w:space="0" w:color="auto"/>
        <w:right w:val="none" w:sz="0" w:space="0" w:color="auto"/>
      </w:divBdr>
    </w:div>
    <w:div w:id="28723127">
      <w:bodyDiv w:val="1"/>
      <w:marLeft w:val="0"/>
      <w:marRight w:val="0"/>
      <w:marTop w:val="0"/>
      <w:marBottom w:val="0"/>
      <w:divBdr>
        <w:top w:val="none" w:sz="0" w:space="0" w:color="auto"/>
        <w:left w:val="none" w:sz="0" w:space="0" w:color="auto"/>
        <w:bottom w:val="none" w:sz="0" w:space="0" w:color="auto"/>
        <w:right w:val="none" w:sz="0" w:space="0" w:color="auto"/>
      </w:divBdr>
    </w:div>
    <w:div w:id="29041054">
      <w:bodyDiv w:val="1"/>
      <w:marLeft w:val="0"/>
      <w:marRight w:val="0"/>
      <w:marTop w:val="0"/>
      <w:marBottom w:val="0"/>
      <w:divBdr>
        <w:top w:val="none" w:sz="0" w:space="0" w:color="auto"/>
        <w:left w:val="none" w:sz="0" w:space="0" w:color="auto"/>
        <w:bottom w:val="none" w:sz="0" w:space="0" w:color="auto"/>
        <w:right w:val="none" w:sz="0" w:space="0" w:color="auto"/>
      </w:divBdr>
    </w:div>
    <w:div w:id="29305570">
      <w:bodyDiv w:val="1"/>
      <w:marLeft w:val="0"/>
      <w:marRight w:val="0"/>
      <w:marTop w:val="0"/>
      <w:marBottom w:val="0"/>
      <w:divBdr>
        <w:top w:val="none" w:sz="0" w:space="0" w:color="auto"/>
        <w:left w:val="none" w:sz="0" w:space="0" w:color="auto"/>
        <w:bottom w:val="none" w:sz="0" w:space="0" w:color="auto"/>
        <w:right w:val="none" w:sz="0" w:space="0" w:color="auto"/>
      </w:divBdr>
    </w:div>
    <w:div w:id="29839274">
      <w:bodyDiv w:val="1"/>
      <w:marLeft w:val="0"/>
      <w:marRight w:val="0"/>
      <w:marTop w:val="0"/>
      <w:marBottom w:val="0"/>
      <w:divBdr>
        <w:top w:val="none" w:sz="0" w:space="0" w:color="auto"/>
        <w:left w:val="none" w:sz="0" w:space="0" w:color="auto"/>
        <w:bottom w:val="none" w:sz="0" w:space="0" w:color="auto"/>
        <w:right w:val="none" w:sz="0" w:space="0" w:color="auto"/>
      </w:divBdr>
    </w:div>
    <w:div w:id="29846525">
      <w:bodyDiv w:val="1"/>
      <w:marLeft w:val="0"/>
      <w:marRight w:val="0"/>
      <w:marTop w:val="0"/>
      <w:marBottom w:val="0"/>
      <w:divBdr>
        <w:top w:val="none" w:sz="0" w:space="0" w:color="auto"/>
        <w:left w:val="none" w:sz="0" w:space="0" w:color="auto"/>
        <w:bottom w:val="none" w:sz="0" w:space="0" w:color="auto"/>
        <w:right w:val="none" w:sz="0" w:space="0" w:color="auto"/>
      </w:divBdr>
    </w:div>
    <w:div w:id="29915302">
      <w:bodyDiv w:val="1"/>
      <w:marLeft w:val="0"/>
      <w:marRight w:val="0"/>
      <w:marTop w:val="0"/>
      <w:marBottom w:val="0"/>
      <w:divBdr>
        <w:top w:val="none" w:sz="0" w:space="0" w:color="auto"/>
        <w:left w:val="none" w:sz="0" w:space="0" w:color="auto"/>
        <w:bottom w:val="none" w:sz="0" w:space="0" w:color="auto"/>
        <w:right w:val="none" w:sz="0" w:space="0" w:color="auto"/>
      </w:divBdr>
    </w:div>
    <w:div w:id="31002328">
      <w:bodyDiv w:val="1"/>
      <w:marLeft w:val="0"/>
      <w:marRight w:val="0"/>
      <w:marTop w:val="0"/>
      <w:marBottom w:val="0"/>
      <w:divBdr>
        <w:top w:val="none" w:sz="0" w:space="0" w:color="auto"/>
        <w:left w:val="none" w:sz="0" w:space="0" w:color="auto"/>
        <w:bottom w:val="none" w:sz="0" w:space="0" w:color="auto"/>
        <w:right w:val="none" w:sz="0" w:space="0" w:color="auto"/>
      </w:divBdr>
    </w:div>
    <w:div w:id="32384151">
      <w:bodyDiv w:val="1"/>
      <w:marLeft w:val="0"/>
      <w:marRight w:val="0"/>
      <w:marTop w:val="0"/>
      <w:marBottom w:val="0"/>
      <w:divBdr>
        <w:top w:val="none" w:sz="0" w:space="0" w:color="auto"/>
        <w:left w:val="none" w:sz="0" w:space="0" w:color="auto"/>
        <w:bottom w:val="none" w:sz="0" w:space="0" w:color="auto"/>
        <w:right w:val="none" w:sz="0" w:space="0" w:color="auto"/>
      </w:divBdr>
    </w:div>
    <w:div w:id="32652560">
      <w:bodyDiv w:val="1"/>
      <w:marLeft w:val="0"/>
      <w:marRight w:val="0"/>
      <w:marTop w:val="0"/>
      <w:marBottom w:val="0"/>
      <w:divBdr>
        <w:top w:val="none" w:sz="0" w:space="0" w:color="auto"/>
        <w:left w:val="none" w:sz="0" w:space="0" w:color="auto"/>
        <w:bottom w:val="none" w:sz="0" w:space="0" w:color="auto"/>
        <w:right w:val="none" w:sz="0" w:space="0" w:color="auto"/>
      </w:divBdr>
    </w:div>
    <w:div w:id="32657923">
      <w:bodyDiv w:val="1"/>
      <w:marLeft w:val="0"/>
      <w:marRight w:val="0"/>
      <w:marTop w:val="0"/>
      <w:marBottom w:val="0"/>
      <w:divBdr>
        <w:top w:val="none" w:sz="0" w:space="0" w:color="auto"/>
        <w:left w:val="none" w:sz="0" w:space="0" w:color="auto"/>
        <w:bottom w:val="none" w:sz="0" w:space="0" w:color="auto"/>
        <w:right w:val="none" w:sz="0" w:space="0" w:color="auto"/>
      </w:divBdr>
    </w:div>
    <w:div w:id="33193153">
      <w:bodyDiv w:val="1"/>
      <w:marLeft w:val="0"/>
      <w:marRight w:val="0"/>
      <w:marTop w:val="0"/>
      <w:marBottom w:val="0"/>
      <w:divBdr>
        <w:top w:val="none" w:sz="0" w:space="0" w:color="auto"/>
        <w:left w:val="none" w:sz="0" w:space="0" w:color="auto"/>
        <w:bottom w:val="none" w:sz="0" w:space="0" w:color="auto"/>
        <w:right w:val="none" w:sz="0" w:space="0" w:color="auto"/>
      </w:divBdr>
    </w:div>
    <w:div w:id="33235940">
      <w:bodyDiv w:val="1"/>
      <w:marLeft w:val="0"/>
      <w:marRight w:val="0"/>
      <w:marTop w:val="0"/>
      <w:marBottom w:val="0"/>
      <w:divBdr>
        <w:top w:val="none" w:sz="0" w:space="0" w:color="auto"/>
        <w:left w:val="none" w:sz="0" w:space="0" w:color="auto"/>
        <w:bottom w:val="none" w:sz="0" w:space="0" w:color="auto"/>
        <w:right w:val="none" w:sz="0" w:space="0" w:color="auto"/>
      </w:divBdr>
    </w:div>
    <w:div w:id="33240800">
      <w:bodyDiv w:val="1"/>
      <w:marLeft w:val="0"/>
      <w:marRight w:val="0"/>
      <w:marTop w:val="0"/>
      <w:marBottom w:val="0"/>
      <w:divBdr>
        <w:top w:val="none" w:sz="0" w:space="0" w:color="auto"/>
        <w:left w:val="none" w:sz="0" w:space="0" w:color="auto"/>
        <w:bottom w:val="none" w:sz="0" w:space="0" w:color="auto"/>
        <w:right w:val="none" w:sz="0" w:space="0" w:color="auto"/>
      </w:divBdr>
    </w:div>
    <w:div w:id="33427175">
      <w:bodyDiv w:val="1"/>
      <w:marLeft w:val="0"/>
      <w:marRight w:val="0"/>
      <w:marTop w:val="0"/>
      <w:marBottom w:val="0"/>
      <w:divBdr>
        <w:top w:val="none" w:sz="0" w:space="0" w:color="auto"/>
        <w:left w:val="none" w:sz="0" w:space="0" w:color="auto"/>
        <w:bottom w:val="none" w:sz="0" w:space="0" w:color="auto"/>
        <w:right w:val="none" w:sz="0" w:space="0" w:color="auto"/>
      </w:divBdr>
    </w:div>
    <w:div w:id="33892146">
      <w:bodyDiv w:val="1"/>
      <w:marLeft w:val="0"/>
      <w:marRight w:val="0"/>
      <w:marTop w:val="0"/>
      <w:marBottom w:val="0"/>
      <w:divBdr>
        <w:top w:val="none" w:sz="0" w:space="0" w:color="auto"/>
        <w:left w:val="none" w:sz="0" w:space="0" w:color="auto"/>
        <w:bottom w:val="none" w:sz="0" w:space="0" w:color="auto"/>
        <w:right w:val="none" w:sz="0" w:space="0" w:color="auto"/>
      </w:divBdr>
    </w:div>
    <w:div w:id="34087156">
      <w:bodyDiv w:val="1"/>
      <w:marLeft w:val="0"/>
      <w:marRight w:val="0"/>
      <w:marTop w:val="0"/>
      <w:marBottom w:val="0"/>
      <w:divBdr>
        <w:top w:val="none" w:sz="0" w:space="0" w:color="auto"/>
        <w:left w:val="none" w:sz="0" w:space="0" w:color="auto"/>
        <w:bottom w:val="none" w:sz="0" w:space="0" w:color="auto"/>
        <w:right w:val="none" w:sz="0" w:space="0" w:color="auto"/>
      </w:divBdr>
    </w:div>
    <w:div w:id="34669722">
      <w:bodyDiv w:val="1"/>
      <w:marLeft w:val="0"/>
      <w:marRight w:val="0"/>
      <w:marTop w:val="0"/>
      <w:marBottom w:val="0"/>
      <w:divBdr>
        <w:top w:val="none" w:sz="0" w:space="0" w:color="auto"/>
        <w:left w:val="none" w:sz="0" w:space="0" w:color="auto"/>
        <w:bottom w:val="none" w:sz="0" w:space="0" w:color="auto"/>
        <w:right w:val="none" w:sz="0" w:space="0" w:color="auto"/>
      </w:divBdr>
    </w:div>
    <w:div w:id="35008296">
      <w:bodyDiv w:val="1"/>
      <w:marLeft w:val="0"/>
      <w:marRight w:val="0"/>
      <w:marTop w:val="0"/>
      <w:marBottom w:val="0"/>
      <w:divBdr>
        <w:top w:val="none" w:sz="0" w:space="0" w:color="auto"/>
        <w:left w:val="none" w:sz="0" w:space="0" w:color="auto"/>
        <w:bottom w:val="none" w:sz="0" w:space="0" w:color="auto"/>
        <w:right w:val="none" w:sz="0" w:space="0" w:color="auto"/>
      </w:divBdr>
    </w:div>
    <w:div w:id="35014310">
      <w:bodyDiv w:val="1"/>
      <w:marLeft w:val="0"/>
      <w:marRight w:val="0"/>
      <w:marTop w:val="0"/>
      <w:marBottom w:val="0"/>
      <w:divBdr>
        <w:top w:val="none" w:sz="0" w:space="0" w:color="auto"/>
        <w:left w:val="none" w:sz="0" w:space="0" w:color="auto"/>
        <w:bottom w:val="none" w:sz="0" w:space="0" w:color="auto"/>
        <w:right w:val="none" w:sz="0" w:space="0" w:color="auto"/>
      </w:divBdr>
    </w:div>
    <w:div w:id="36469575">
      <w:bodyDiv w:val="1"/>
      <w:marLeft w:val="0"/>
      <w:marRight w:val="0"/>
      <w:marTop w:val="0"/>
      <w:marBottom w:val="0"/>
      <w:divBdr>
        <w:top w:val="none" w:sz="0" w:space="0" w:color="auto"/>
        <w:left w:val="none" w:sz="0" w:space="0" w:color="auto"/>
        <w:bottom w:val="none" w:sz="0" w:space="0" w:color="auto"/>
        <w:right w:val="none" w:sz="0" w:space="0" w:color="auto"/>
      </w:divBdr>
    </w:div>
    <w:div w:id="36705029">
      <w:bodyDiv w:val="1"/>
      <w:marLeft w:val="0"/>
      <w:marRight w:val="0"/>
      <w:marTop w:val="0"/>
      <w:marBottom w:val="0"/>
      <w:divBdr>
        <w:top w:val="none" w:sz="0" w:space="0" w:color="auto"/>
        <w:left w:val="none" w:sz="0" w:space="0" w:color="auto"/>
        <w:bottom w:val="none" w:sz="0" w:space="0" w:color="auto"/>
        <w:right w:val="none" w:sz="0" w:space="0" w:color="auto"/>
      </w:divBdr>
    </w:div>
    <w:div w:id="38555732">
      <w:bodyDiv w:val="1"/>
      <w:marLeft w:val="0"/>
      <w:marRight w:val="0"/>
      <w:marTop w:val="0"/>
      <w:marBottom w:val="0"/>
      <w:divBdr>
        <w:top w:val="none" w:sz="0" w:space="0" w:color="auto"/>
        <w:left w:val="none" w:sz="0" w:space="0" w:color="auto"/>
        <w:bottom w:val="none" w:sz="0" w:space="0" w:color="auto"/>
        <w:right w:val="none" w:sz="0" w:space="0" w:color="auto"/>
      </w:divBdr>
    </w:div>
    <w:div w:id="38672958">
      <w:bodyDiv w:val="1"/>
      <w:marLeft w:val="0"/>
      <w:marRight w:val="0"/>
      <w:marTop w:val="0"/>
      <w:marBottom w:val="0"/>
      <w:divBdr>
        <w:top w:val="none" w:sz="0" w:space="0" w:color="auto"/>
        <w:left w:val="none" w:sz="0" w:space="0" w:color="auto"/>
        <w:bottom w:val="none" w:sz="0" w:space="0" w:color="auto"/>
        <w:right w:val="none" w:sz="0" w:space="0" w:color="auto"/>
      </w:divBdr>
    </w:div>
    <w:div w:id="38745472">
      <w:bodyDiv w:val="1"/>
      <w:marLeft w:val="0"/>
      <w:marRight w:val="0"/>
      <w:marTop w:val="0"/>
      <w:marBottom w:val="0"/>
      <w:divBdr>
        <w:top w:val="none" w:sz="0" w:space="0" w:color="auto"/>
        <w:left w:val="none" w:sz="0" w:space="0" w:color="auto"/>
        <w:bottom w:val="none" w:sz="0" w:space="0" w:color="auto"/>
        <w:right w:val="none" w:sz="0" w:space="0" w:color="auto"/>
      </w:divBdr>
    </w:div>
    <w:div w:id="38942432">
      <w:bodyDiv w:val="1"/>
      <w:marLeft w:val="0"/>
      <w:marRight w:val="0"/>
      <w:marTop w:val="0"/>
      <w:marBottom w:val="0"/>
      <w:divBdr>
        <w:top w:val="none" w:sz="0" w:space="0" w:color="auto"/>
        <w:left w:val="none" w:sz="0" w:space="0" w:color="auto"/>
        <w:bottom w:val="none" w:sz="0" w:space="0" w:color="auto"/>
        <w:right w:val="none" w:sz="0" w:space="0" w:color="auto"/>
      </w:divBdr>
    </w:div>
    <w:div w:id="39481861">
      <w:bodyDiv w:val="1"/>
      <w:marLeft w:val="0"/>
      <w:marRight w:val="0"/>
      <w:marTop w:val="0"/>
      <w:marBottom w:val="0"/>
      <w:divBdr>
        <w:top w:val="none" w:sz="0" w:space="0" w:color="auto"/>
        <w:left w:val="none" w:sz="0" w:space="0" w:color="auto"/>
        <w:bottom w:val="none" w:sz="0" w:space="0" w:color="auto"/>
        <w:right w:val="none" w:sz="0" w:space="0" w:color="auto"/>
      </w:divBdr>
    </w:div>
    <w:div w:id="39592402">
      <w:bodyDiv w:val="1"/>
      <w:marLeft w:val="0"/>
      <w:marRight w:val="0"/>
      <w:marTop w:val="0"/>
      <w:marBottom w:val="0"/>
      <w:divBdr>
        <w:top w:val="none" w:sz="0" w:space="0" w:color="auto"/>
        <w:left w:val="none" w:sz="0" w:space="0" w:color="auto"/>
        <w:bottom w:val="none" w:sz="0" w:space="0" w:color="auto"/>
        <w:right w:val="none" w:sz="0" w:space="0" w:color="auto"/>
      </w:divBdr>
    </w:div>
    <w:div w:id="39716724">
      <w:bodyDiv w:val="1"/>
      <w:marLeft w:val="0"/>
      <w:marRight w:val="0"/>
      <w:marTop w:val="0"/>
      <w:marBottom w:val="0"/>
      <w:divBdr>
        <w:top w:val="none" w:sz="0" w:space="0" w:color="auto"/>
        <w:left w:val="none" w:sz="0" w:space="0" w:color="auto"/>
        <w:bottom w:val="none" w:sz="0" w:space="0" w:color="auto"/>
        <w:right w:val="none" w:sz="0" w:space="0" w:color="auto"/>
      </w:divBdr>
    </w:div>
    <w:div w:id="40132377">
      <w:bodyDiv w:val="1"/>
      <w:marLeft w:val="0"/>
      <w:marRight w:val="0"/>
      <w:marTop w:val="0"/>
      <w:marBottom w:val="0"/>
      <w:divBdr>
        <w:top w:val="none" w:sz="0" w:space="0" w:color="auto"/>
        <w:left w:val="none" w:sz="0" w:space="0" w:color="auto"/>
        <w:bottom w:val="none" w:sz="0" w:space="0" w:color="auto"/>
        <w:right w:val="none" w:sz="0" w:space="0" w:color="auto"/>
      </w:divBdr>
    </w:div>
    <w:div w:id="40134953">
      <w:bodyDiv w:val="1"/>
      <w:marLeft w:val="0"/>
      <w:marRight w:val="0"/>
      <w:marTop w:val="0"/>
      <w:marBottom w:val="0"/>
      <w:divBdr>
        <w:top w:val="none" w:sz="0" w:space="0" w:color="auto"/>
        <w:left w:val="none" w:sz="0" w:space="0" w:color="auto"/>
        <w:bottom w:val="none" w:sz="0" w:space="0" w:color="auto"/>
        <w:right w:val="none" w:sz="0" w:space="0" w:color="auto"/>
      </w:divBdr>
    </w:div>
    <w:div w:id="40331483">
      <w:bodyDiv w:val="1"/>
      <w:marLeft w:val="0"/>
      <w:marRight w:val="0"/>
      <w:marTop w:val="0"/>
      <w:marBottom w:val="0"/>
      <w:divBdr>
        <w:top w:val="none" w:sz="0" w:space="0" w:color="auto"/>
        <w:left w:val="none" w:sz="0" w:space="0" w:color="auto"/>
        <w:bottom w:val="none" w:sz="0" w:space="0" w:color="auto"/>
        <w:right w:val="none" w:sz="0" w:space="0" w:color="auto"/>
      </w:divBdr>
    </w:div>
    <w:div w:id="41369376">
      <w:bodyDiv w:val="1"/>
      <w:marLeft w:val="0"/>
      <w:marRight w:val="0"/>
      <w:marTop w:val="0"/>
      <w:marBottom w:val="0"/>
      <w:divBdr>
        <w:top w:val="none" w:sz="0" w:space="0" w:color="auto"/>
        <w:left w:val="none" w:sz="0" w:space="0" w:color="auto"/>
        <w:bottom w:val="none" w:sz="0" w:space="0" w:color="auto"/>
        <w:right w:val="none" w:sz="0" w:space="0" w:color="auto"/>
      </w:divBdr>
    </w:div>
    <w:div w:id="41487584">
      <w:bodyDiv w:val="1"/>
      <w:marLeft w:val="0"/>
      <w:marRight w:val="0"/>
      <w:marTop w:val="0"/>
      <w:marBottom w:val="0"/>
      <w:divBdr>
        <w:top w:val="none" w:sz="0" w:space="0" w:color="auto"/>
        <w:left w:val="none" w:sz="0" w:space="0" w:color="auto"/>
        <w:bottom w:val="none" w:sz="0" w:space="0" w:color="auto"/>
        <w:right w:val="none" w:sz="0" w:space="0" w:color="auto"/>
      </w:divBdr>
    </w:div>
    <w:div w:id="42336493">
      <w:bodyDiv w:val="1"/>
      <w:marLeft w:val="0"/>
      <w:marRight w:val="0"/>
      <w:marTop w:val="0"/>
      <w:marBottom w:val="0"/>
      <w:divBdr>
        <w:top w:val="none" w:sz="0" w:space="0" w:color="auto"/>
        <w:left w:val="none" w:sz="0" w:space="0" w:color="auto"/>
        <w:bottom w:val="none" w:sz="0" w:space="0" w:color="auto"/>
        <w:right w:val="none" w:sz="0" w:space="0" w:color="auto"/>
      </w:divBdr>
    </w:div>
    <w:div w:id="42367920">
      <w:bodyDiv w:val="1"/>
      <w:marLeft w:val="0"/>
      <w:marRight w:val="0"/>
      <w:marTop w:val="0"/>
      <w:marBottom w:val="0"/>
      <w:divBdr>
        <w:top w:val="none" w:sz="0" w:space="0" w:color="auto"/>
        <w:left w:val="none" w:sz="0" w:space="0" w:color="auto"/>
        <w:bottom w:val="none" w:sz="0" w:space="0" w:color="auto"/>
        <w:right w:val="none" w:sz="0" w:space="0" w:color="auto"/>
      </w:divBdr>
    </w:div>
    <w:div w:id="42486432">
      <w:bodyDiv w:val="1"/>
      <w:marLeft w:val="0"/>
      <w:marRight w:val="0"/>
      <w:marTop w:val="0"/>
      <w:marBottom w:val="0"/>
      <w:divBdr>
        <w:top w:val="none" w:sz="0" w:space="0" w:color="auto"/>
        <w:left w:val="none" w:sz="0" w:space="0" w:color="auto"/>
        <w:bottom w:val="none" w:sz="0" w:space="0" w:color="auto"/>
        <w:right w:val="none" w:sz="0" w:space="0" w:color="auto"/>
      </w:divBdr>
    </w:div>
    <w:div w:id="42800663">
      <w:bodyDiv w:val="1"/>
      <w:marLeft w:val="0"/>
      <w:marRight w:val="0"/>
      <w:marTop w:val="0"/>
      <w:marBottom w:val="0"/>
      <w:divBdr>
        <w:top w:val="none" w:sz="0" w:space="0" w:color="auto"/>
        <w:left w:val="none" w:sz="0" w:space="0" w:color="auto"/>
        <w:bottom w:val="none" w:sz="0" w:space="0" w:color="auto"/>
        <w:right w:val="none" w:sz="0" w:space="0" w:color="auto"/>
      </w:divBdr>
    </w:div>
    <w:div w:id="43066190">
      <w:bodyDiv w:val="1"/>
      <w:marLeft w:val="0"/>
      <w:marRight w:val="0"/>
      <w:marTop w:val="0"/>
      <w:marBottom w:val="0"/>
      <w:divBdr>
        <w:top w:val="none" w:sz="0" w:space="0" w:color="auto"/>
        <w:left w:val="none" w:sz="0" w:space="0" w:color="auto"/>
        <w:bottom w:val="none" w:sz="0" w:space="0" w:color="auto"/>
        <w:right w:val="none" w:sz="0" w:space="0" w:color="auto"/>
      </w:divBdr>
    </w:div>
    <w:div w:id="43677176">
      <w:bodyDiv w:val="1"/>
      <w:marLeft w:val="0"/>
      <w:marRight w:val="0"/>
      <w:marTop w:val="0"/>
      <w:marBottom w:val="0"/>
      <w:divBdr>
        <w:top w:val="none" w:sz="0" w:space="0" w:color="auto"/>
        <w:left w:val="none" w:sz="0" w:space="0" w:color="auto"/>
        <w:bottom w:val="none" w:sz="0" w:space="0" w:color="auto"/>
        <w:right w:val="none" w:sz="0" w:space="0" w:color="auto"/>
      </w:divBdr>
    </w:div>
    <w:div w:id="43800637">
      <w:bodyDiv w:val="1"/>
      <w:marLeft w:val="0"/>
      <w:marRight w:val="0"/>
      <w:marTop w:val="0"/>
      <w:marBottom w:val="0"/>
      <w:divBdr>
        <w:top w:val="none" w:sz="0" w:space="0" w:color="auto"/>
        <w:left w:val="none" w:sz="0" w:space="0" w:color="auto"/>
        <w:bottom w:val="none" w:sz="0" w:space="0" w:color="auto"/>
        <w:right w:val="none" w:sz="0" w:space="0" w:color="auto"/>
      </w:divBdr>
    </w:div>
    <w:div w:id="45034640">
      <w:bodyDiv w:val="1"/>
      <w:marLeft w:val="0"/>
      <w:marRight w:val="0"/>
      <w:marTop w:val="0"/>
      <w:marBottom w:val="0"/>
      <w:divBdr>
        <w:top w:val="none" w:sz="0" w:space="0" w:color="auto"/>
        <w:left w:val="none" w:sz="0" w:space="0" w:color="auto"/>
        <w:bottom w:val="none" w:sz="0" w:space="0" w:color="auto"/>
        <w:right w:val="none" w:sz="0" w:space="0" w:color="auto"/>
      </w:divBdr>
    </w:div>
    <w:div w:id="45419259">
      <w:bodyDiv w:val="1"/>
      <w:marLeft w:val="0"/>
      <w:marRight w:val="0"/>
      <w:marTop w:val="0"/>
      <w:marBottom w:val="0"/>
      <w:divBdr>
        <w:top w:val="none" w:sz="0" w:space="0" w:color="auto"/>
        <w:left w:val="none" w:sz="0" w:space="0" w:color="auto"/>
        <w:bottom w:val="none" w:sz="0" w:space="0" w:color="auto"/>
        <w:right w:val="none" w:sz="0" w:space="0" w:color="auto"/>
      </w:divBdr>
    </w:div>
    <w:div w:id="45490173">
      <w:bodyDiv w:val="1"/>
      <w:marLeft w:val="0"/>
      <w:marRight w:val="0"/>
      <w:marTop w:val="0"/>
      <w:marBottom w:val="0"/>
      <w:divBdr>
        <w:top w:val="none" w:sz="0" w:space="0" w:color="auto"/>
        <w:left w:val="none" w:sz="0" w:space="0" w:color="auto"/>
        <w:bottom w:val="none" w:sz="0" w:space="0" w:color="auto"/>
        <w:right w:val="none" w:sz="0" w:space="0" w:color="auto"/>
      </w:divBdr>
    </w:div>
    <w:div w:id="45568178">
      <w:bodyDiv w:val="1"/>
      <w:marLeft w:val="0"/>
      <w:marRight w:val="0"/>
      <w:marTop w:val="0"/>
      <w:marBottom w:val="0"/>
      <w:divBdr>
        <w:top w:val="none" w:sz="0" w:space="0" w:color="auto"/>
        <w:left w:val="none" w:sz="0" w:space="0" w:color="auto"/>
        <w:bottom w:val="none" w:sz="0" w:space="0" w:color="auto"/>
        <w:right w:val="none" w:sz="0" w:space="0" w:color="auto"/>
      </w:divBdr>
    </w:div>
    <w:div w:id="45766157">
      <w:bodyDiv w:val="1"/>
      <w:marLeft w:val="0"/>
      <w:marRight w:val="0"/>
      <w:marTop w:val="0"/>
      <w:marBottom w:val="0"/>
      <w:divBdr>
        <w:top w:val="none" w:sz="0" w:space="0" w:color="auto"/>
        <w:left w:val="none" w:sz="0" w:space="0" w:color="auto"/>
        <w:bottom w:val="none" w:sz="0" w:space="0" w:color="auto"/>
        <w:right w:val="none" w:sz="0" w:space="0" w:color="auto"/>
      </w:divBdr>
    </w:div>
    <w:div w:id="45835843">
      <w:bodyDiv w:val="1"/>
      <w:marLeft w:val="0"/>
      <w:marRight w:val="0"/>
      <w:marTop w:val="0"/>
      <w:marBottom w:val="0"/>
      <w:divBdr>
        <w:top w:val="none" w:sz="0" w:space="0" w:color="auto"/>
        <w:left w:val="none" w:sz="0" w:space="0" w:color="auto"/>
        <w:bottom w:val="none" w:sz="0" w:space="0" w:color="auto"/>
        <w:right w:val="none" w:sz="0" w:space="0" w:color="auto"/>
      </w:divBdr>
    </w:div>
    <w:div w:id="46341486">
      <w:bodyDiv w:val="1"/>
      <w:marLeft w:val="0"/>
      <w:marRight w:val="0"/>
      <w:marTop w:val="0"/>
      <w:marBottom w:val="0"/>
      <w:divBdr>
        <w:top w:val="none" w:sz="0" w:space="0" w:color="auto"/>
        <w:left w:val="none" w:sz="0" w:space="0" w:color="auto"/>
        <w:bottom w:val="none" w:sz="0" w:space="0" w:color="auto"/>
        <w:right w:val="none" w:sz="0" w:space="0" w:color="auto"/>
      </w:divBdr>
    </w:div>
    <w:div w:id="46953371">
      <w:bodyDiv w:val="1"/>
      <w:marLeft w:val="0"/>
      <w:marRight w:val="0"/>
      <w:marTop w:val="0"/>
      <w:marBottom w:val="0"/>
      <w:divBdr>
        <w:top w:val="none" w:sz="0" w:space="0" w:color="auto"/>
        <w:left w:val="none" w:sz="0" w:space="0" w:color="auto"/>
        <w:bottom w:val="none" w:sz="0" w:space="0" w:color="auto"/>
        <w:right w:val="none" w:sz="0" w:space="0" w:color="auto"/>
      </w:divBdr>
    </w:div>
    <w:div w:id="47343496">
      <w:bodyDiv w:val="1"/>
      <w:marLeft w:val="0"/>
      <w:marRight w:val="0"/>
      <w:marTop w:val="0"/>
      <w:marBottom w:val="0"/>
      <w:divBdr>
        <w:top w:val="none" w:sz="0" w:space="0" w:color="auto"/>
        <w:left w:val="none" w:sz="0" w:space="0" w:color="auto"/>
        <w:bottom w:val="none" w:sz="0" w:space="0" w:color="auto"/>
        <w:right w:val="none" w:sz="0" w:space="0" w:color="auto"/>
      </w:divBdr>
    </w:div>
    <w:div w:id="47531657">
      <w:bodyDiv w:val="1"/>
      <w:marLeft w:val="0"/>
      <w:marRight w:val="0"/>
      <w:marTop w:val="0"/>
      <w:marBottom w:val="0"/>
      <w:divBdr>
        <w:top w:val="none" w:sz="0" w:space="0" w:color="auto"/>
        <w:left w:val="none" w:sz="0" w:space="0" w:color="auto"/>
        <w:bottom w:val="none" w:sz="0" w:space="0" w:color="auto"/>
        <w:right w:val="none" w:sz="0" w:space="0" w:color="auto"/>
      </w:divBdr>
    </w:div>
    <w:div w:id="47539613">
      <w:bodyDiv w:val="1"/>
      <w:marLeft w:val="0"/>
      <w:marRight w:val="0"/>
      <w:marTop w:val="0"/>
      <w:marBottom w:val="0"/>
      <w:divBdr>
        <w:top w:val="none" w:sz="0" w:space="0" w:color="auto"/>
        <w:left w:val="none" w:sz="0" w:space="0" w:color="auto"/>
        <w:bottom w:val="none" w:sz="0" w:space="0" w:color="auto"/>
        <w:right w:val="none" w:sz="0" w:space="0" w:color="auto"/>
      </w:divBdr>
    </w:div>
    <w:div w:id="47728164">
      <w:bodyDiv w:val="1"/>
      <w:marLeft w:val="0"/>
      <w:marRight w:val="0"/>
      <w:marTop w:val="0"/>
      <w:marBottom w:val="0"/>
      <w:divBdr>
        <w:top w:val="none" w:sz="0" w:space="0" w:color="auto"/>
        <w:left w:val="none" w:sz="0" w:space="0" w:color="auto"/>
        <w:bottom w:val="none" w:sz="0" w:space="0" w:color="auto"/>
        <w:right w:val="none" w:sz="0" w:space="0" w:color="auto"/>
      </w:divBdr>
    </w:div>
    <w:div w:id="47732857">
      <w:bodyDiv w:val="1"/>
      <w:marLeft w:val="0"/>
      <w:marRight w:val="0"/>
      <w:marTop w:val="0"/>
      <w:marBottom w:val="0"/>
      <w:divBdr>
        <w:top w:val="none" w:sz="0" w:space="0" w:color="auto"/>
        <w:left w:val="none" w:sz="0" w:space="0" w:color="auto"/>
        <w:bottom w:val="none" w:sz="0" w:space="0" w:color="auto"/>
        <w:right w:val="none" w:sz="0" w:space="0" w:color="auto"/>
      </w:divBdr>
    </w:div>
    <w:div w:id="49694428">
      <w:bodyDiv w:val="1"/>
      <w:marLeft w:val="0"/>
      <w:marRight w:val="0"/>
      <w:marTop w:val="0"/>
      <w:marBottom w:val="0"/>
      <w:divBdr>
        <w:top w:val="none" w:sz="0" w:space="0" w:color="auto"/>
        <w:left w:val="none" w:sz="0" w:space="0" w:color="auto"/>
        <w:bottom w:val="none" w:sz="0" w:space="0" w:color="auto"/>
        <w:right w:val="none" w:sz="0" w:space="0" w:color="auto"/>
      </w:divBdr>
    </w:div>
    <w:div w:id="50008823">
      <w:bodyDiv w:val="1"/>
      <w:marLeft w:val="0"/>
      <w:marRight w:val="0"/>
      <w:marTop w:val="0"/>
      <w:marBottom w:val="0"/>
      <w:divBdr>
        <w:top w:val="none" w:sz="0" w:space="0" w:color="auto"/>
        <w:left w:val="none" w:sz="0" w:space="0" w:color="auto"/>
        <w:bottom w:val="none" w:sz="0" w:space="0" w:color="auto"/>
        <w:right w:val="none" w:sz="0" w:space="0" w:color="auto"/>
      </w:divBdr>
    </w:div>
    <w:div w:id="50466723">
      <w:bodyDiv w:val="1"/>
      <w:marLeft w:val="0"/>
      <w:marRight w:val="0"/>
      <w:marTop w:val="0"/>
      <w:marBottom w:val="0"/>
      <w:divBdr>
        <w:top w:val="none" w:sz="0" w:space="0" w:color="auto"/>
        <w:left w:val="none" w:sz="0" w:space="0" w:color="auto"/>
        <w:bottom w:val="none" w:sz="0" w:space="0" w:color="auto"/>
        <w:right w:val="none" w:sz="0" w:space="0" w:color="auto"/>
      </w:divBdr>
    </w:div>
    <w:div w:id="50733710">
      <w:bodyDiv w:val="1"/>
      <w:marLeft w:val="0"/>
      <w:marRight w:val="0"/>
      <w:marTop w:val="0"/>
      <w:marBottom w:val="0"/>
      <w:divBdr>
        <w:top w:val="none" w:sz="0" w:space="0" w:color="auto"/>
        <w:left w:val="none" w:sz="0" w:space="0" w:color="auto"/>
        <w:bottom w:val="none" w:sz="0" w:space="0" w:color="auto"/>
        <w:right w:val="none" w:sz="0" w:space="0" w:color="auto"/>
      </w:divBdr>
    </w:div>
    <w:div w:id="50813297">
      <w:bodyDiv w:val="1"/>
      <w:marLeft w:val="0"/>
      <w:marRight w:val="0"/>
      <w:marTop w:val="0"/>
      <w:marBottom w:val="0"/>
      <w:divBdr>
        <w:top w:val="none" w:sz="0" w:space="0" w:color="auto"/>
        <w:left w:val="none" w:sz="0" w:space="0" w:color="auto"/>
        <w:bottom w:val="none" w:sz="0" w:space="0" w:color="auto"/>
        <w:right w:val="none" w:sz="0" w:space="0" w:color="auto"/>
      </w:divBdr>
    </w:div>
    <w:div w:id="51009206">
      <w:bodyDiv w:val="1"/>
      <w:marLeft w:val="0"/>
      <w:marRight w:val="0"/>
      <w:marTop w:val="0"/>
      <w:marBottom w:val="0"/>
      <w:divBdr>
        <w:top w:val="none" w:sz="0" w:space="0" w:color="auto"/>
        <w:left w:val="none" w:sz="0" w:space="0" w:color="auto"/>
        <w:bottom w:val="none" w:sz="0" w:space="0" w:color="auto"/>
        <w:right w:val="none" w:sz="0" w:space="0" w:color="auto"/>
      </w:divBdr>
    </w:div>
    <w:div w:id="51081282">
      <w:bodyDiv w:val="1"/>
      <w:marLeft w:val="0"/>
      <w:marRight w:val="0"/>
      <w:marTop w:val="0"/>
      <w:marBottom w:val="0"/>
      <w:divBdr>
        <w:top w:val="none" w:sz="0" w:space="0" w:color="auto"/>
        <w:left w:val="none" w:sz="0" w:space="0" w:color="auto"/>
        <w:bottom w:val="none" w:sz="0" w:space="0" w:color="auto"/>
        <w:right w:val="none" w:sz="0" w:space="0" w:color="auto"/>
      </w:divBdr>
    </w:div>
    <w:div w:id="51664134">
      <w:bodyDiv w:val="1"/>
      <w:marLeft w:val="0"/>
      <w:marRight w:val="0"/>
      <w:marTop w:val="0"/>
      <w:marBottom w:val="0"/>
      <w:divBdr>
        <w:top w:val="none" w:sz="0" w:space="0" w:color="auto"/>
        <w:left w:val="none" w:sz="0" w:space="0" w:color="auto"/>
        <w:bottom w:val="none" w:sz="0" w:space="0" w:color="auto"/>
        <w:right w:val="none" w:sz="0" w:space="0" w:color="auto"/>
      </w:divBdr>
    </w:div>
    <w:div w:id="52123121">
      <w:bodyDiv w:val="1"/>
      <w:marLeft w:val="0"/>
      <w:marRight w:val="0"/>
      <w:marTop w:val="0"/>
      <w:marBottom w:val="0"/>
      <w:divBdr>
        <w:top w:val="none" w:sz="0" w:space="0" w:color="auto"/>
        <w:left w:val="none" w:sz="0" w:space="0" w:color="auto"/>
        <w:bottom w:val="none" w:sz="0" w:space="0" w:color="auto"/>
        <w:right w:val="none" w:sz="0" w:space="0" w:color="auto"/>
      </w:divBdr>
    </w:div>
    <w:div w:id="52824525">
      <w:bodyDiv w:val="1"/>
      <w:marLeft w:val="0"/>
      <w:marRight w:val="0"/>
      <w:marTop w:val="0"/>
      <w:marBottom w:val="0"/>
      <w:divBdr>
        <w:top w:val="none" w:sz="0" w:space="0" w:color="auto"/>
        <w:left w:val="none" w:sz="0" w:space="0" w:color="auto"/>
        <w:bottom w:val="none" w:sz="0" w:space="0" w:color="auto"/>
        <w:right w:val="none" w:sz="0" w:space="0" w:color="auto"/>
      </w:divBdr>
    </w:div>
    <w:div w:id="53049210">
      <w:bodyDiv w:val="1"/>
      <w:marLeft w:val="0"/>
      <w:marRight w:val="0"/>
      <w:marTop w:val="0"/>
      <w:marBottom w:val="0"/>
      <w:divBdr>
        <w:top w:val="none" w:sz="0" w:space="0" w:color="auto"/>
        <w:left w:val="none" w:sz="0" w:space="0" w:color="auto"/>
        <w:bottom w:val="none" w:sz="0" w:space="0" w:color="auto"/>
        <w:right w:val="none" w:sz="0" w:space="0" w:color="auto"/>
      </w:divBdr>
    </w:div>
    <w:div w:id="53163904">
      <w:bodyDiv w:val="1"/>
      <w:marLeft w:val="0"/>
      <w:marRight w:val="0"/>
      <w:marTop w:val="0"/>
      <w:marBottom w:val="0"/>
      <w:divBdr>
        <w:top w:val="none" w:sz="0" w:space="0" w:color="auto"/>
        <w:left w:val="none" w:sz="0" w:space="0" w:color="auto"/>
        <w:bottom w:val="none" w:sz="0" w:space="0" w:color="auto"/>
        <w:right w:val="none" w:sz="0" w:space="0" w:color="auto"/>
      </w:divBdr>
    </w:div>
    <w:div w:id="53434235">
      <w:bodyDiv w:val="1"/>
      <w:marLeft w:val="0"/>
      <w:marRight w:val="0"/>
      <w:marTop w:val="0"/>
      <w:marBottom w:val="0"/>
      <w:divBdr>
        <w:top w:val="none" w:sz="0" w:space="0" w:color="auto"/>
        <w:left w:val="none" w:sz="0" w:space="0" w:color="auto"/>
        <w:bottom w:val="none" w:sz="0" w:space="0" w:color="auto"/>
        <w:right w:val="none" w:sz="0" w:space="0" w:color="auto"/>
      </w:divBdr>
    </w:div>
    <w:div w:id="54090821">
      <w:bodyDiv w:val="1"/>
      <w:marLeft w:val="0"/>
      <w:marRight w:val="0"/>
      <w:marTop w:val="0"/>
      <w:marBottom w:val="0"/>
      <w:divBdr>
        <w:top w:val="none" w:sz="0" w:space="0" w:color="auto"/>
        <w:left w:val="none" w:sz="0" w:space="0" w:color="auto"/>
        <w:bottom w:val="none" w:sz="0" w:space="0" w:color="auto"/>
        <w:right w:val="none" w:sz="0" w:space="0" w:color="auto"/>
      </w:divBdr>
    </w:div>
    <w:div w:id="54276904">
      <w:bodyDiv w:val="1"/>
      <w:marLeft w:val="0"/>
      <w:marRight w:val="0"/>
      <w:marTop w:val="0"/>
      <w:marBottom w:val="0"/>
      <w:divBdr>
        <w:top w:val="none" w:sz="0" w:space="0" w:color="auto"/>
        <w:left w:val="none" w:sz="0" w:space="0" w:color="auto"/>
        <w:bottom w:val="none" w:sz="0" w:space="0" w:color="auto"/>
        <w:right w:val="none" w:sz="0" w:space="0" w:color="auto"/>
      </w:divBdr>
    </w:div>
    <w:div w:id="54789560">
      <w:bodyDiv w:val="1"/>
      <w:marLeft w:val="0"/>
      <w:marRight w:val="0"/>
      <w:marTop w:val="0"/>
      <w:marBottom w:val="0"/>
      <w:divBdr>
        <w:top w:val="none" w:sz="0" w:space="0" w:color="auto"/>
        <w:left w:val="none" w:sz="0" w:space="0" w:color="auto"/>
        <w:bottom w:val="none" w:sz="0" w:space="0" w:color="auto"/>
        <w:right w:val="none" w:sz="0" w:space="0" w:color="auto"/>
      </w:divBdr>
    </w:div>
    <w:div w:id="55322885">
      <w:bodyDiv w:val="1"/>
      <w:marLeft w:val="0"/>
      <w:marRight w:val="0"/>
      <w:marTop w:val="0"/>
      <w:marBottom w:val="0"/>
      <w:divBdr>
        <w:top w:val="none" w:sz="0" w:space="0" w:color="auto"/>
        <w:left w:val="none" w:sz="0" w:space="0" w:color="auto"/>
        <w:bottom w:val="none" w:sz="0" w:space="0" w:color="auto"/>
        <w:right w:val="none" w:sz="0" w:space="0" w:color="auto"/>
      </w:divBdr>
    </w:div>
    <w:div w:id="55402926">
      <w:bodyDiv w:val="1"/>
      <w:marLeft w:val="0"/>
      <w:marRight w:val="0"/>
      <w:marTop w:val="0"/>
      <w:marBottom w:val="0"/>
      <w:divBdr>
        <w:top w:val="none" w:sz="0" w:space="0" w:color="auto"/>
        <w:left w:val="none" w:sz="0" w:space="0" w:color="auto"/>
        <w:bottom w:val="none" w:sz="0" w:space="0" w:color="auto"/>
        <w:right w:val="none" w:sz="0" w:space="0" w:color="auto"/>
      </w:divBdr>
    </w:div>
    <w:div w:id="56173885">
      <w:bodyDiv w:val="1"/>
      <w:marLeft w:val="0"/>
      <w:marRight w:val="0"/>
      <w:marTop w:val="0"/>
      <w:marBottom w:val="0"/>
      <w:divBdr>
        <w:top w:val="none" w:sz="0" w:space="0" w:color="auto"/>
        <w:left w:val="none" w:sz="0" w:space="0" w:color="auto"/>
        <w:bottom w:val="none" w:sz="0" w:space="0" w:color="auto"/>
        <w:right w:val="none" w:sz="0" w:space="0" w:color="auto"/>
      </w:divBdr>
    </w:div>
    <w:div w:id="56712778">
      <w:bodyDiv w:val="1"/>
      <w:marLeft w:val="0"/>
      <w:marRight w:val="0"/>
      <w:marTop w:val="0"/>
      <w:marBottom w:val="0"/>
      <w:divBdr>
        <w:top w:val="none" w:sz="0" w:space="0" w:color="auto"/>
        <w:left w:val="none" w:sz="0" w:space="0" w:color="auto"/>
        <w:bottom w:val="none" w:sz="0" w:space="0" w:color="auto"/>
        <w:right w:val="none" w:sz="0" w:space="0" w:color="auto"/>
      </w:divBdr>
    </w:div>
    <w:div w:id="56824065">
      <w:bodyDiv w:val="1"/>
      <w:marLeft w:val="0"/>
      <w:marRight w:val="0"/>
      <w:marTop w:val="0"/>
      <w:marBottom w:val="0"/>
      <w:divBdr>
        <w:top w:val="none" w:sz="0" w:space="0" w:color="auto"/>
        <w:left w:val="none" w:sz="0" w:space="0" w:color="auto"/>
        <w:bottom w:val="none" w:sz="0" w:space="0" w:color="auto"/>
        <w:right w:val="none" w:sz="0" w:space="0" w:color="auto"/>
      </w:divBdr>
    </w:div>
    <w:div w:id="57020682">
      <w:bodyDiv w:val="1"/>
      <w:marLeft w:val="0"/>
      <w:marRight w:val="0"/>
      <w:marTop w:val="0"/>
      <w:marBottom w:val="0"/>
      <w:divBdr>
        <w:top w:val="none" w:sz="0" w:space="0" w:color="auto"/>
        <w:left w:val="none" w:sz="0" w:space="0" w:color="auto"/>
        <w:bottom w:val="none" w:sz="0" w:space="0" w:color="auto"/>
        <w:right w:val="none" w:sz="0" w:space="0" w:color="auto"/>
      </w:divBdr>
    </w:div>
    <w:div w:id="58289384">
      <w:bodyDiv w:val="1"/>
      <w:marLeft w:val="0"/>
      <w:marRight w:val="0"/>
      <w:marTop w:val="0"/>
      <w:marBottom w:val="0"/>
      <w:divBdr>
        <w:top w:val="none" w:sz="0" w:space="0" w:color="auto"/>
        <w:left w:val="none" w:sz="0" w:space="0" w:color="auto"/>
        <w:bottom w:val="none" w:sz="0" w:space="0" w:color="auto"/>
        <w:right w:val="none" w:sz="0" w:space="0" w:color="auto"/>
      </w:divBdr>
    </w:div>
    <w:div w:id="58290891">
      <w:bodyDiv w:val="1"/>
      <w:marLeft w:val="0"/>
      <w:marRight w:val="0"/>
      <w:marTop w:val="0"/>
      <w:marBottom w:val="0"/>
      <w:divBdr>
        <w:top w:val="none" w:sz="0" w:space="0" w:color="auto"/>
        <w:left w:val="none" w:sz="0" w:space="0" w:color="auto"/>
        <w:bottom w:val="none" w:sz="0" w:space="0" w:color="auto"/>
        <w:right w:val="none" w:sz="0" w:space="0" w:color="auto"/>
      </w:divBdr>
    </w:div>
    <w:div w:id="59981993">
      <w:bodyDiv w:val="1"/>
      <w:marLeft w:val="0"/>
      <w:marRight w:val="0"/>
      <w:marTop w:val="0"/>
      <w:marBottom w:val="0"/>
      <w:divBdr>
        <w:top w:val="none" w:sz="0" w:space="0" w:color="auto"/>
        <w:left w:val="none" w:sz="0" w:space="0" w:color="auto"/>
        <w:bottom w:val="none" w:sz="0" w:space="0" w:color="auto"/>
        <w:right w:val="none" w:sz="0" w:space="0" w:color="auto"/>
      </w:divBdr>
    </w:div>
    <w:div w:id="60032358">
      <w:bodyDiv w:val="1"/>
      <w:marLeft w:val="0"/>
      <w:marRight w:val="0"/>
      <w:marTop w:val="0"/>
      <w:marBottom w:val="0"/>
      <w:divBdr>
        <w:top w:val="none" w:sz="0" w:space="0" w:color="auto"/>
        <w:left w:val="none" w:sz="0" w:space="0" w:color="auto"/>
        <w:bottom w:val="none" w:sz="0" w:space="0" w:color="auto"/>
        <w:right w:val="none" w:sz="0" w:space="0" w:color="auto"/>
      </w:divBdr>
    </w:div>
    <w:div w:id="60451336">
      <w:bodyDiv w:val="1"/>
      <w:marLeft w:val="0"/>
      <w:marRight w:val="0"/>
      <w:marTop w:val="0"/>
      <w:marBottom w:val="0"/>
      <w:divBdr>
        <w:top w:val="none" w:sz="0" w:space="0" w:color="auto"/>
        <w:left w:val="none" w:sz="0" w:space="0" w:color="auto"/>
        <w:bottom w:val="none" w:sz="0" w:space="0" w:color="auto"/>
        <w:right w:val="none" w:sz="0" w:space="0" w:color="auto"/>
      </w:divBdr>
    </w:div>
    <w:div w:id="60907404">
      <w:bodyDiv w:val="1"/>
      <w:marLeft w:val="0"/>
      <w:marRight w:val="0"/>
      <w:marTop w:val="0"/>
      <w:marBottom w:val="0"/>
      <w:divBdr>
        <w:top w:val="none" w:sz="0" w:space="0" w:color="auto"/>
        <w:left w:val="none" w:sz="0" w:space="0" w:color="auto"/>
        <w:bottom w:val="none" w:sz="0" w:space="0" w:color="auto"/>
        <w:right w:val="none" w:sz="0" w:space="0" w:color="auto"/>
      </w:divBdr>
    </w:div>
    <w:div w:id="62484813">
      <w:bodyDiv w:val="1"/>
      <w:marLeft w:val="0"/>
      <w:marRight w:val="0"/>
      <w:marTop w:val="0"/>
      <w:marBottom w:val="0"/>
      <w:divBdr>
        <w:top w:val="none" w:sz="0" w:space="0" w:color="auto"/>
        <w:left w:val="none" w:sz="0" w:space="0" w:color="auto"/>
        <w:bottom w:val="none" w:sz="0" w:space="0" w:color="auto"/>
        <w:right w:val="none" w:sz="0" w:space="0" w:color="auto"/>
      </w:divBdr>
    </w:div>
    <w:div w:id="62601879">
      <w:bodyDiv w:val="1"/>
      <w:marLeft w:val="0"/>
      <w:marRight w:val="0"/>
      <w:marTop w:val="0"/>
      <w:marBottom w:val="0"/>
      <w:divBdr>
        <w:top w:val="none" w:sz="0" w:space="0" w:color="auto"/>
        <w:left w:val="none" w:sz="0" w:space="0" w:color="auto"/>
        <w:bottom w:val="none" w:sz="0" w:space="0" w:color="auto"/>
        <w:right w:val="none" w:sz="0" w:space="0" w:color="auto"/>
      </w:divBdr>
    </w:div>
    <w:div w:id="63335626">
      <w:bodyDiv w:val="1"/>
      <w:marLeft w:val="0"/>
      <w:marRight w:val="0"/>
      <w:marTop w:val="0"/>
      <w:marBottom w:val="0"/>
      <w:divBdr>
        <w:top w:val="none" w:sz="0" w:space="0" w:color="auto"/>
        <w:left w:val="none" w:sz="0" w:space="0" w:color="auto"/>
        <w:bottom w:val="none" w:sz="0" w:space="0" w:color="auto"/>
        <w:right w:val="none" w:sz="0" w:space="0" w:color="auto"/>
      </w:divBdr>
    </w:div>
    <w:div w:id="63643990">
      <w:bodyDiv w:val="1"/>
      <w:marLeft w:val="0"/>
      <w:marRight w:val="0"/>
      <w:marTop w:val="0"/>
      <w:marBottom w:val="0"/>
      <w:divBdr>
        <w:top w:val="none" w:sz="0" w:space="0" w:color="auto"/>
        <w:left w:val="none" w:sz="0" w:space="0" w:color="auto"/>
        <w:bottom w:val="none" w:sz="0" w:space="0" w:color="auto"/>
        <w:right w:val="none" w:sz="0" w:space="0" w:color="auto"/>
      </w:divBdr>
    </w:div>
    <w:div w:id="63767435">
      <w:bodyDiv w:val="1"/>
      <w:marLeft w:val="0"/>
      <w:marRight w:val="0"/>
      <w:marTop w:val="0"/>
      <w:marBottom w:val="0"/>
      <w:divBdr>
        <w:top w:val="none" w:sz="0" w:space="0" w:color="auto"/>
        <w:left w:val="none" w:sz="0" w:space="0" w:color="auto"/>
        <w:bottom w:val="none" w:sz="0" w:space="0" w:color="auto"/>
        <w:right w:val="none" w:sz="0" w:space="0" w:color="auto"/>
      </w:divBdr>
    </w:div>
    <w:div w:id="63769129">
      <w:bodyDiv w:val="1"/>
      <w:marLeft w:val="0"/>
      <w:marRight w:val="0"/>
      <w:marTop w:val="0"/>
      <w:marBottom w:val="0"/>
      <w:divBdr>
        <w:top w:val="none" w:sz="0" w:space="0" w:color="auto"/>
        <w:left w:val="none" w:sz="0" w:space="0" w:color="auto"/>
        <w:bottom w:val="none" w:sz="0" w:space="0" w:color="auto"/>
        <w:right w:val="none" w:sz="0" w:space="0" w:color="auto"/>
      </w:divBdr>
    </w:div>
    <w:div w:id="63794650">
      <w:bodyDiv w:val="1"/>
      <w:marLeft w:val="0"/>
      <w:marRight w:val="0"/>
      <w:marTop w:val="0"/>
      <w:marBottom w:val="0"/>
      <w:divBdr>
        <w:top w:val="none" w:sz="0" w:space="0" w:color="auto"/>
        <w:left w:val="none" w:sz="0" w:space="0" w:color="auto"/>
        <w:bottom w:val="none" w:sz="0" w:space="0" w:color="auto"/>
        <w:right w:val="none" w:sz="0" w:space="0" w:color="auto"/>
      </w:divBdr>
    </w:div>
    <w:div w:id="63987916">
      <w:bodyDiv w:val="1"/>
      <w:marLeft w:val="0"/>
      <w:marRight w:val="0"/>
      <w:marTop w:val="0"/>
      <w:marBottom w:val="0"/>
      <w:divBdr>
        <w:top w:val="none" w:sz="0" w:space="0" w:color="auto"/>
        <w:left w:val="none" w:sz="0" w:space="0" w:color="auto"/>
        <w:bottom w:val="none" w:sz="0" w:space="0" w:color="auto"/>
        <w:right w:val="none" w:sz="0" w:space="0" w:color="auto"/>
      </w:divBdr>
    </w:div>
    <w:div w:id="64954744">
      <w:bodyDiv w:val="1"/>
      <w:marLeft w:val="0"/>
      <w:marRight w:val="0"/>
      <w:marTop w:val="0"/>
      <w:marBottom w:val="0"/>
      <w:divBdr>
        <w:top w:val="none" w:sz="0" w:space="0" w:color="auto"/>
        <w:left w:val="none" w:sz="0" w:space="0" w:color="auto"/>
        <w:bottom w:val="none" w:sz="0" w:space="0" w:color="auto"/>
        <w:right w:val="none" w:sz="0" w:space="0" w:color="auto"/>
      </w:divBdr>
    </w:div>
    <w:div w:id="66076388">
      <w:bodyDiv w:val="1"/>
      <w:marLeft w:val="0"/>
      <w:marRight w:val="0"/>
      <w:marTop w:val="0"/>
      <w:marBottom w:val="0"/>
      <w:divBdr>
        <w:top w:val="none" w:sz="0" w:space="0" w:color="auto"/>
        <w:left w:val="none" w:sz="0" w:space="0" w:color="auto"/>
        <w:bottom w:val="none" w:sz="0" w:space="0" w:color="auto"/>
        <w:right w:val="none" w:sz="0" w:space="0" w:color="auto"/>
      </w:divBdr>
    </w:div>
    <w:div w:id="66154719">
      <w:bodyDiv w:val="1"/>
      <w:marLeft w:val="0"/>
      <w:marRight w:val="0"/>
      <w:marTop w:val="0"/>
      <w:marBottom w:val="0"/>
      <w:divBdr>
        <w:top w:val="none" w:sz="0" w:space="0" w:color="auto"/>
        <w:left w:val="none" w:sz="0" w:space="0" w:color="auto"/>
        <w:bottom w:val="none" w:sz="0" w:space="0" w:color="auto"/>
        <w:right w:val="none" w:sz="0" w:space="0" w:color="auto"/>
      </w:divBdr>
    </w:div>
    <w:div w:id="66343473">
      <w:bodyDiv w:val="1"/>
      <w:marLeft w:val="0"/>
      <w:marRight w:val="0"/>
      <w:marTop w:val="0"/>
      <w:marBottom w:val="0"/>
      <w:divBdr>
        <w:top w:val="none" w:sz="0" w:space="0" w:color="auto"/>
        <w:left w:val="none" w:sz="0" w:space="0" w:color="auto"/>
        <w:bottom w:val="none" w:sz="0" w:space="0" w:color="auto"/>
        <w:right w:val="none" w:sz="0" w:space="0" w:color="auto"/>
      </w:divBdr>
    </w:div>
    <w:div w:id="67311609">
      <w:bodyDiv w:val="1"/>
      <w:marLeft w:val="0"/>
      <w:marRight w:val="0"/>
      <w:marTop w:val="0"/>
      <w:marBottom w:val="0"/>
      <w:divBdr>
        <w:top w:val="none" w:sz="0" w:space="0" w:color="auto"/>
        <w:left w:val="none" w:sz="0" w:space="0" w:color="auto"/>
        <w:bottom w:val="none" w:sz="0" w:space="0" w:color="auto"/>
        <w:right w:val="none" w:sz="0" w:space="0" w:color="auto"/>
      </w:divBdr>
    </w:div>
    <w:div w:id="67728911">
      <w:bodyDiv w:val="1"/>
      <w:marLeft w:val="0"/>
      <w:marRight w:val="0"/>
      <w:marTop w:val="0"/>
      <w:marBottom w:val="0"/>
      <w:divBdr>
        <w:top w:val="none" w:sz="0" w:space="0" w:color="auto"/>
        <w:left w:val="none" w:sz="0" w:space="0" w:color="auto"/>
        <w:bottom w:val="none" w:sz="0" w:space="0" w:color="auto"/>
        <w:right w:val="none" w:sz="0" w:space="0" w:color="auto"/>
      </w:divBdr>
    </w:div>
    <w:div w:id="68575677">
      <w:bodyDiv w:val="1"/>
      <w:marLeft w:val="0"/>
      <w:marRight w:val="0"/>
      <w:marTop w:val="0"/>
      <w:marBottom w:val="0"/>
      <w:divBdr>
        <w:top w:val="none" w:sz="0" w:space="0" w:color="auto"/>
        <w:left w:val="none" w:sz="0" w:space="0" w:color="auto"/>
        <w:bottom w:val="none" w:sz="0" w:space="0" w:color="auto"/>
        <w:right w:val="none" w:sz="0" w:space="0" w:color="auto"/>
      </w:divBdr>
    </w:div>
    <w:div w:id="69082217">
      <w:bodyDiv w:val="1"/>
      <w:marLeft w:val="0"/>
      <w:marRight w:val="0"/>
      <w:marTop w:val="0"/>
      <w:marBottom w:val="0"/>
      <w:divBdr>
        <w:top w:val="none" w:sz="0" w:space="0" w:color="auto"/>
        <w:left w:val="none" w:sz="0" w:space="0" w:color="auto"/>
        <w:bottom w:val="none" w:sz="0" w:space="0" w:color="auto"/>
        <w:right w:val="none" w:sz="0" w:space="0" w:color="auto"/>
      </w:divBdr>
    </w:div>
    <w:div w:id="70084594">
      <w:bodyDiv w:val="1"/>
      <w:marLeft w:val="0"/>
      <w:marRight w:val="0"/>
      <w:marTop w:val="0"/>
      <w:marBottom w:val="0"/>
      <w:divBdr>
        <w:top w:val="none" w:sz="0" w:space="0" w:color="auto"/>
        <w:left w:val="none" w:sz="0" w:space="0" w:color="auto"/>
        <w:bottom w:val="none" w:sz="0" w:space="0" w:color="auto"/>
        <w:right w:val="none" w:sz="0" w:space="0" w:color="auto"/>
      </w:divBdr>
    </w:div>
    <w:div w:id="70662839">
      <w:bodyDiv w:val="1"/>
      <w:marLeft w:val="0"/>
      <w:marRight w:val="0"/>
      <w:marTop w:val="0"/>
      <w:marBottom w:val="0"/>
      <w:divBdr>
        <w:top w:val="none" w:sz="0" w:space="0" w:color="auto"/>
        <w:left w:val="none" w:sz="0" w:space="0" w:color="auto"/>
        <w:bottom w:val="none" w:sz="0" w:space="0" w:color="auto"/>
        <w:right w:val="none" w:sz="0" w:space="0" w:color="auto"/>
      </w:divBdr>
    </w:div>
    <w:div w:id="70740120">
      <w:bodyDiv w:val="1"/>
      <w:marLeft w:val="0"/>
      <w:marRight w:val="0"/>
      <w:marTop w:val="0"/>
      <w:marBottom w:val="0"/>
      <w:divBdr>
        <w:top w:val="none" w:sz="0" w:space="0" w:color="auto"/>
        <w:left w:val="none" w:sz="0" w:space="0" w:color="auto"/>
        <w:bottom w:val="none" w:sz="0" w:space="0" w:color="auto"/>
        <w:right w:val="none" w:sz="0" w:space="0" w:color="auto"/>
      </w:divBdr>
    </w:div>
    <w:div w:id="71050564">
      <w:bodyDiv w:val="1"/>
      <w:marLeft w:val="0"/>
      <w:marRight w:val="0"/>
      <w:marTop w:val="0"/>
      <w:marBottom w:val="0"/>
      <w:divBdr>
        <w:top w:val="none" w:sz="0" w:space="0" w:color="auto"/>
        <w:left w:val="none" w:sz="0" w:space="0" w:color="auto"/>
        <w:bottom w:val="none" w:sz="0" w:space="0" w:color="auto"/>
        <w:right w:val="none" w:sz="0" w:space="0" w:color="auto"/>
      </w:divBdr>
    </w:div>
    <w:div w:id="71510458">
      <w:bodyDiv w:val="1"/>
      <w:marLeft w:val="0"/>
      <w:marRight w:val="0"/>
      <w:marTop w:val="0"/>
      <w:marBottom w:val="0"/>
      <w:divBdr>
        <w:top w:val="none" w:sz="0" w:space="0" w:color="auto"/>
        <w:left w:val="none" w:sz="0" w:space="0" w:color="auto"/>
        <w:bottom w:val="none" w:sz="0" w:space="0" w:color="auto"/>
        <w:right w:val="none" w:sz="0" w:space="0" w:color="auto"/>
      </w:divBdr>
    </w:div>
    <w:div w:id="73168305">
      <w:bodyDiv w:val="1"/>
      <w:marLeft w:val="0"/>
      <w:marRight w:val="0"/>
      <w:marTop w:val="0"/>
      <w:marBottom w:val="0"/>
      <w:divBdr>
        <w:top w:val="none" w:sz="0" w:space="0" w:color="auto"/>
        <w:left w:val="none" w:sz="0" w:space="0" w:color="auto"/>
        <w:bottom w:val="none" w:sz="0" w:space="0" w:color="auto"/>
        <w:right w:val="none" w:sz="0" w:space="0" w:color="auto"/>
      </w:divBdr>
    </w:div>
    <w:div w:id="73361188">
      <w:bodyDiv w:val="1"/>
      <w:marLeft w:val="0"/>
      <w:marRight w:val="0"/>
      <w:marTop w:val="0"/>
      <w:marBottom w:val="0"/>
      <w:divBdr>
        <w:top w:val="none" w:sz="0" w:space="0" w:color="auto"/>
        <w:left w:val="none" w:sz="0" w:space="0" w:color="auto"/>
        <w:bottom w:val="none" w:sz="0" w:space="0" w:color="auto"/>
        <w:right w:val="none" w:sz="0" w:space="0" w:color="auto"/>
      </w:divBdr>
    </w:div>
    <w:div w:id="73674819">
      <w:bodyDiv w:val="1"/>
      <w:marLeft w:val="0"/>
      <w:marRight w:val="0"/>
      <w:marTop w:val="0"/>
      <w:marBottom w:val="0"/>
      <w:divBdr>
        <w:top w:val="none" w:sz="0" w:space="0" w:color="auto"/>
        <w:left w:val="none" w:sz="0" w:space="0" w:color="auto"/>
        <w:bottom w:val="none" w:sz="0" w:space="0" w:color="auto"/>
        <w:right w:val="none" w:sz="0" w:space="0" w:color="auto"/>
      </w:divBdr>
    </w:div>
    <w:div w:id="73750379">
      <w:bodyDiv w:val="1"/>
      <w:marLeft w:val="0"/>
      <w:marRight w:val="0"/>
      <w:marTop w:val="0"/>
      <w:marBottom w:val="0"/>
      <w:divBdr>
        <w:top w:val="none" w:sz="0" w:space="0" w:color="auto"/>
        <w:left w:val="none" w:sz="0" w:space="0" w:color="auto"/>
        <w:bottom w:val="none" w:sz="0" w:space="0" w:color="auto"/>
        <w:right w:val="none" w:sz="0" w:space="0" w:color="auto"/>
      </w:divBdr>
    </w:div>
    <w:div w:id="73818175">
      <w:bodyDiv w:val="1"/>
      <w:marLeft w:val="0"/>
      <w:marRight w:val="0"/>
      <w:marTop w:val="0"/>
      <w:marBottom w:val="0"/>
      <w:divBdr>
        <w:top w:val="none" w:sz="0" w:space="0" w:color="auto"/>
        <w:left w:val="none" w:sz="0" w:space="0" w:color="auto"/>
        <w:bottom w:val="none" w:sz="0" w:space="0" w:color="auto"/>
        <w:right w:val="none" w:sz="0" w:space="0" w:color="auto"/>
      </w:divBdr>
    </w:div>
    <w:div w:id="74061395">
      <w:bodyDiv w:val="1"/>
      <w:marLeft w:val="0"/>
      <w:marRight w:val="0"/>
      <w:marTop w:val="0"/>
      <w:marBottom w:val="0"/>
      <w:divBdr>
        <w:top w:val="none" w:sz="0" w:space="0" w:color="auto"/>
        <w:left w:val="none" w:sz="0" w:space="0" w:color="auto"/>
        <w:bottom w:val="none" w:sz="0" w:space="0" w:color="auto"/>
        <w:right w:val="none" w:sz="0" w:space="0" w:color="auto"/>
      </w:divBdr>
    </w:div>
    <w:div w:id="74088300">
      <w:bodyDiv w:val="1"/>
      <w:marLeft w:val="0"/>
      <w:marRight w:val="0"/>
      <w:marTop w:val="0"/>
      <w:marBottom w:val="0"/>
      <w:divBdr>
        <w:top w:val="none" w:sz="0" w:space="0" w:color="auto"/>
        <w:left w:val="none" w:sz="0" w:space="0" w:color="auto"/>
        <w:bottom w:val="none" w:sz="0" w:space="0" w:color="auto"/>
        <w:right w:val="none" w:sz="0" w:space="0" w:color="auto"/>
      </w:divBdr>
    </w:div>
    <w:div w:id="74255214">
      <w:bodyDiv w:val="1"/>
      <w:marLeft w:val="0"/>
      <w:marRight w:val="0"/>
      <w:marTop w:val="0"/>
      <w:marBottom w:val="0"/>
      <w:divBdr>
        <w:top w:val="none" w:sz="0" w:space="0" w:color="auto"/>
        <w:left w:val="none" w:sz="0" w:space="0" w:color="auto"/>
        <w:bottom w:val="none" w:sz="0" w:space="0" w:color="auto"/>
        <w:right w:val="none" w:sz="0" w:space="0" w:color="auto"/>
      </w:divBdr>
    </w:div>
    <w:div w:id="74937571">
      <w:bodyDiv w:val="1"/>
      <w:marLeft w:val="0"/>
      <w:marRight w:val="0"/>
      <w:marTop w:val="0"/>
      <w:marBottom w:val="0"/>
      <w:divBdr>
        <w:top w:val="none" w:sz="0" w:space="0" w:color="auto"/>
        <w:left w:val="none" w:sz="0" w:space="0" w:color="auto"/>
        <w:bottom w:val="none" w:sz="0" w:space="0" w:color="auto"/>
        <w:right w:val="none" w:sz="0" w:space="0" w:color="auto"/>
      </w:divBdr>
    </w:div>
    <w:div w:id="74982701">
      <w:bodyDiv w:val="1"/>
      <w:marLeft w:val="0"/>
      <w:marRight w:val="0"/>
      <w:marTop w:val="0"/>
      <w:marBottom w:val="0"/>
      <w:divBdr>
        <w:top w:val="none" w:sz="0" w:space="0" w:color="auto"/>
        <w:left w:val="none" w:sz="0" w:space="0" w:color="auto"/>
        <w:bottom w:val="none" w:sz="0" w:space="0" w:color="auto"/>
        <w:right w:val="none" w:sz="0" w:space="0" w:color="auto"/>
      </w:divBdr>
    </w:div>
    <w:div w:id="75129913">
      <w:bodyDiv w:val="1"/>
      <w:marLeft w:val="0"/>
      <w:marRight w:val="0"/>
      <w:marTop w:val="0"/>
      <w:marBottom w:val="0"/>
      <w:divBdr>
        <w:top w:val="none" w:sz="0" w:space="0" w:color="auto"/>
        <w:left w:val="none" w:sz="0" w:space="0" w:color="auto"/>
        <w:bottom w:val="none" w:sz="0" w:space="0" w:color="auto"/>
        <w:right w:val="none" w:sz="0" w:space="0" w:color="auto"/>
      </w:divBdr>
    </w:div>
    <w:div w:id="75172196">
      <w:bodyDiv w:val="1"/>
      <w:marLeft w:val="0"/>
      <w:marRight w:val="0"/>
      <w:marTop w:val="0"/>
      <w:marBottom w:val="0"/>
      <w:divBdr>
        <w:top w:val="none" w:sz="0" w:space="0" w:color="auto"/>
        <w:left w:val="none" w:sz="0" w:space="0" w:color="auto"/>
        <w:bottom w:val="none" w:sz="0" w:space="0" w:color="auto"/>
        <w:right w:val="none" w:sz="0" w:space="0" w:color="auto"/>
      </w:divBdr>
    </w:div>
    <w:div w:id="75445131">
      <w:bodyDiv w:val="1"/>
      <w:marLeft w:val="0"/>
      <w:marRight w:val="0"/>
      <w:marTop w:val="0"/>
      <w:marBottom w:val="0"/>
      <w:divBdr>
        <w:top w:val="none" w:sz="0" w:space="0" w:color="auto"/>
        <w:left w:val="none" w:sz="0" w:space="0" w:color="auto"/>
        <w:bottom w:val="none" w:sz="0" w:space="0" w:color="auto"/>
        <w:right w:val="none" w:sz="0" w:space="0" w:color="auto"/>
      </w:divBdr>
    </w:div>
    <w:div w:id="75637298">
      <w:bodyDiv w:val="1"/>
      <w:marLeft w:val="0"/>
      <w:marRight w:val="0"/>
      <w:marTop w:val="0"/>
      <w:marBottom w:val="0"/>
      <w:divBdr>
        <w:top w:val="none" w:sz="0" w:space="0" w:color="auto"/>
        <w:left w:val="none" w:sz="0" w:space="0" w:color="auto"/>
        <w:bottom w:val="none" w:sz="0" w:space="0" w:color="auto"/>
        <w:right w:val="none" w:sz="0" w:space="0" w:color="auto"/>
      </w:divBdr>
    </w:div>
    <w:div w:id="76903273">
      <w:bodyDiv w:val="1"/>
      <w:marLeft w:val="0"/>
      <w:marRight w:val="0"/>
      <w:marTop w:val="0"/>
      <w:marBottom w:val="0"/>
      <w:divBdr>
        <w:top w:val="none" w:sz="0" w:space="0" w:color="auto"/>
        <w:left w:val="none" w:sz="0" w:space="0" w:color="auto"/>
        <w:bottom w:val="none" w:sz="0" w:space="0" w:color="auto"/>
        <w:right w:val="none" w:sz="0" w:space="0" w:color="auto"/>
      </w:divBdr>
    </w:div>
    <w:div w:id="76944638">
      <w:bodyDiv w:val="1"/>
      <w:marLeft w:val="0"/>
      <w:marRight w:val="0"/>
      <w:marTop w:val="0"/>
      <w:marBottom w:val="0"/>
      <w:divBdr>
        <w:top w:val="none" w:sz="0" w:space="0" w:color="auto"/>
        <w:left w:val="none" w:sz="0" w:space="0" w:color="auto"/>
        <w:bottom w:val="none" w:sz="0" w:space="0" w:color="auto"/>
        <w:right w:val="none" w:sz="0" w:space="0" w:color="auto"/>
      </w:divBdr>
    </w:div>
    <w:div w:id="77137618">
      <w:bodyDiv w:val="1"/>
      <w:marLeft w:val="0"/>
      <w:marRight w:val="0"/>
      <w:marTop w:val="0"/>
      <w:marBottom w:val="0"/>
      <w:divBdr>
        <w:top w:val="none" w:sz="0" w:space="0" w:color="auto"/>
        <w:left w:val="none" w:sz="0" w:space="0" w:color="auto"/>
        <w:bottom w:val="none" w:sz="0" w:space="0" w:color="auto"/>
        <w:right w:val="none" w:sz="0" w:space="0" w:color="auto"/>
      </w:divBdr>
    </w:div>
    <w:div w:id="78522086">
      <w:bodyDiv w:val="1"/>
      <w:marLeft w:val="0"/>
      <w:marRight w:val="0"/>
      <w:marTop w:val="0"/>
      <w:marBottom w:val="0"/>
      <w:divBdr>
        <w:top w:val="none" w:sz="0" w:space="0" w:color="auto"/>
        <w:left w:val="none" w:sz="0" w:space="0" w:color="auto"/>
        <w:bottom w:val="none" w:sz="0" w:space="0" w:color="auto"/>
        <w:right w:val="none" w:sz="0" w:space="0" w:color="auto"/>
      </w:divBdr>
    </w:div>
    <w:div w:id="78604504">
      <w:bodyDiv w:val="1"/>
      <w:marLeft w:val="0"/>
      <w:marRight w:val="0"/>
      <w:marTop w:val="0"/>
      <w:marBottom w:val="0"/>
      <w:divBdr>
        <w:top w:val="none" w:sz="0" w:space="0" w:color="auto"/>
        <w:left w:val="none" w:sz="0" w:space="0" w:color="auto"/>
        <w:bottom w:val="none" w:sz="0" w:space="0" w:color="auto"/>
        <w:right w:val="none" w:sz="0" w:space="0" w:color="auto"/>
      </w:divBdr>
    </w:div>
    <w:div w:id="78644844">
      <w:bodyDiv w:val="1"/>
      <w:marLeft w:val="0"/>
      <w:marRight w:val="0"/>
      <w:marTop w:val="0"/>
      <w:marBottom w:val="0"/>
      <w:divBdr>
        <w:top w:val="none" w:sz="0" w:space="0" w:color="auto"/>
        <w:left w:val="none" w:sz="0" w:space="0" w:color="auto"/>
        <w:bottom w:val="none" w:sz="0" w:space="0" w:color="auto"/>
        <w:right w:val="none" w:sz="0" w:space="0" w:color="auto"/>
      </w:divBdr>
    </w:div>
    <w:div w:id="78718397">
      <w:bodyDiv w:val="1"/>
      <w:marLeft w:val="0"/>
      <w:marRight w:val="0"/>
      <w:marTop w:val="0"/>
      <w:marBottom w:val="0"/>
      <w:divBdr>
        <w:top w:val="none" w:sz="0" w:space="0" w:color="auto"/>
        <w:left w:val="none" w:sz="0" w:space="0" w:color="auto"/>
        <w:bottom w:val="none" w:sz="0" w:space="0" w:color="auto"/>
        <w:right w:val="none" w:sz="0" w:space="0" w:color="auto"/>
      </w:divBdr>
    </w:div>
    <w:div w:id="79758043">
      <w:bodyDiv w:val="1"/>
      <w:marLeft w:val="0"/>
      <w:marRight w:val="0"/>
      <w:marTop w:val="0"/>
      <w:marBottom w:val="0"/>
      <w:divBdr>
        <w:top w:val="none" w:sz="0" w:space="0" w:color="auto"/>
        <w:left w:val="none" w:sz="0" w:space="0" w:color="auto"/>
        <w:bottom w:val="none" w:sz="0" w:space="0" w:color="auto"/>
        <w:right w:val="none" w:sz="0" w:space="0" w:color="auto"/>
      </w:divBdr>
    </w:div>
    <w:div w:id="80033516">
      <w:bodyDiv w:val="1"/>
      <w:marLeft w:val="0"/>
      <w:marRight w:val="0"/>
      <w:marTop w:val="0"/>
      <w:marBottom w:val="0"/>
      <w:divBdr>
        <w:top w:val="none" w:sz="0" w:space="0" w:color="auto"/>
        <w:left w:val="none" w:sz="0" w:space="0" w:color="auto"/>
        <w:bottom w:val="none" w:sz="0" w:space="0" w:color="auto"/>
        <w:right w:val="none" w:sz="0" w:space="0" w:color="auto"/>
      </w:divBdr>
    </w:div>
    <w:div w:id="80686337">
      <w:bodyDiv w:val="1"/>
      <w:marLeft w:val="0"/>
      <w:marRight w:val="0"/>
      <w:marTop w:val="0"/>
      <w:marBottom w:val="0"/>
      <w:divBdr>
        <w:top w:val="none" w:sz="0" w:space="0" w:color="auto"/>
        <w:left w:val="none" w:sz="0" w:space="0" w:color="auto"/>
        <w:bottom w:val="none" w:sz="0" w:space="0" w:color="auto"/>
        <w:right w:val="none" w:sz="0" w:space="0" w:color="auto"/>
      </w:divBdr>
    </w:div>
    <w:div w:id="81074704">
      <w:bodyDiv w:val="1"/>
      <w:marLeft w:val="0"/>
      <w:marRight w:val="0"/>
      <w:marTop w:val="0"/>
      <w:marBottom w:val="0"/>
      <w:divBdr>
        <w:top w:val="none" w:sz="0" w:space="0" w:color="auto"/>
        <w:left w:val="none" w:sz="0" w:space="0" w:color="auto"/>
        <w:bottom w:val="none" w:sz="0" w:space="0" w:color="auto"/>
        <w:right w:val="none" w:sz="0" w:space="0" w:color="auto"/>
      </w:divBdr>
    </w:div>
    <w:div w:id="81415899">
      <w:bodyDiv w:val="1"/>
      <w:marLeft w:val="0"/>
      <w:marRight w:val="0"/>
      <w:marTop w:val="0"/>
      <w:marBottom w:val="0"/>
      <w:divBdr>
        <w:top w:val="none" w:sz="0" w:space="0" w:color="auto"/>
        <w:left w:val="none" w:sz="0" w:space="0" w:color="auto"/>
        <w:bottom w:val="none" w:sz="0" w:space="0" w:color="auto"/>
        <w:right w:val="none" w:sz="0" w:space="0" w:color="auto"/>
      </w:divBdr>
    </w:div>
    <w:div w:id="81729901">
      <w:bodyDiv w:val="1"/>
      <w:marLeft w:val="0"/>
      <w:marRight w:val="0"/>
      <w:marTop w:val="0"/>
      <w:marBottom w:val="0"/>
      <w:divBdr>
        <w:top w:val="none" w:sz="0" w:space="0" w:color="auto"/>
        <w:left w:val="none" w:sz="0" w:space="0" w:color="auto"/>
        <w:bottom w:val="none" w:sz="0" w:space="0" w:color="auto"/>
        <w:right w:val="none" w:sz="0" w:space="0" w:color="auto"/>
      </w:divBdr>
    </w:div>
    <w:div w:id="82069343">
      <w:bodyDiv w:val="1"/>
      <w:marLeft w:val="0"/>
      <w:marRight w:val="0"/>
      <w:marTop w:val="0"/>
      <w:marBottom w:val="0"/>
      <w:divBdr>
        <w:top w:val="none" w:sz="0" w:space="0" w:color="auto"/>
        <w:left w:val="none" w:sz="0" w:space="0" w:color="auto"/>
        <w:bottom w:val="none" w:sz="0" w:space="0" w:color="auto"/>
        <w:right w:val="none" w:sz="0" w:space="0" w:color="auto"/>
      </w:divBdr>
    </w:div>
    <w:div w:id="83428564">
      <w:bodyDiv w:val="1"/>
      <w:marLeft w:val="0"/>
      <w:marRight w:val="0"/>
      <w:marTop w:val="0"/>
      <w:marBottom w:val="0"/>
      <w:divBdr>
        <w:top w:val="none" w:sz="0" w:space="0" w:color="auto"/>
        <w:left w:val="none" w:sz="0" w:space="0" w:color="auto"/>
        <w:bottom w:val="none" w:sz="0" w:space="0" w:color="auto"/>
        <w:right w:val="none" w:sz="0" w:space="0" w:color="auto"/>
      </w:divBdr>
    </w:div>
    <w:div w:id="84301441">
      <w:bodyDiv w:val="1"/>
      <w:marLeft w:val="0"/>
      <w:marRight w:val="0"/>
      <w:marTop w:val="0"/>
      <w:marBottom w:val="0"/>
      <w:divBdr>
        <w:top w:val="none" w:sz="0" w:space="0" w:color="auto"/>
        <w:left w:val="none" w:sz="0" w:space="0" w:color="auto"/>
        <w:bottom w:val="none" w:sz="0" w:space="0" w:color="auto"/>
        <w:right w:val="none" w:sz="0" w:space="0" w:color="auto"/>
      </w:divBdr>
    </w:div>
    <w:div w:id="84614515">
      <w:bodyDiv w:val="1"/>
      <w:marLeft w:val="0"/>
      <w:marRight w:val="0"/>
      <w:marTop w:val="0"/>
      <w:marBottom w:val="0"/>
      <w:divBdr>
        <w:top w:val="none" w:sz="0" w:space="0" w:color="auto"/>
        <w:left w:val="none" w:sz="0" w:space="0" w:color="auto"/>
        <w:bottom w:val="none" w:sz="0" w:space="0" w:color="auto"/>
        <w:right w:val="none" w:sz="0" w:space="0" w:color="auto"/>
      </w:divBdr>
    </w:div>
    <w:div w:id="85003365">
      <w:bodyDiv w:val="1"/>
      <w:marLeft w:val="0"/>
      <w:marRight w:val="0"/>
      <w:marTop w:val="0"/>
      <w:marBottom w:val="0"/>
      <w:divBdr>
        <w:top w:val="none" w:sz="0" w:space="0" w:color="auto"/>
        <w:left w:val="none" w:sz="0" w:space="0" w:color="auto"/>
        <w:bottom w:val="none" w:sz="0" w:space="0" w:color="auto"/>
        <w:right w:val="none" w:sz="0" w:space="0" w:color="auto"/>
      </w:divBdr>
    </w:div>
    <w:div w:id="85150715">
      <w:bodyDiv w:val="1"/>
      <w:marLeft w:val="0"/>
      <w:marRight w:val="0"/>
      <w:marTop w:val="0"/>
      <w:marBottom w:val="0"/>
      <w:divBdr>
        <w:top w:val="none" w:sz="0" w:space="0" w:color="auto"/>
        <w:left w:val="none" w:sz="0" w:space="0" w:color="auto"/>
        <w:bottom w:val="none" w:sz="0" w:space="0" w:color="auto"/>
        <w:right w:val="none" w:sz="0" w:space="0" w:color="auto"/>
      </w:divBdr>
    </w:div>
    <w:div w:id="85465763">
      <w:bodyDiv w:val="1"/>
      <w:marLeft w:val="0"/>
      <w:marRight w:val="0"/>
      <w:marTop w:val="0"/>
      <w:marBottom w:val="0"/>
      <w:divBdr>
        <w:top w:val="none" w:sz="0" w:space="0" w:color="auto"/>
        <w:left w:val="none" w:sz="0" w:space="0" w:color="auto"/>
        <w:bottom w:val="none" w:sz="0" w:space="0" w:color="auto"/>
        <w:right w:val="none" w:sz="0" w:space="0" w:color="auto"/>
      </w:divBdr>
    </w:div>
    <w:div w:id="85805371">
      <w:bodyDiv w:val="1"/>
      <w:marLeft w:val="0"/>
      <w:marRight w:val="0"/>
      <w:marTop w:val="0"/>
      <w:marBottom w:val="0"/>
      <w:divBdr>
        <w:top w:val="none" w:sz="0" w:space="0" w:color="auto"/>
        <w:left w:val="none" w:sz="0" w:space="0" w:color="auto"/>
        <w:bottom w:val="none" w:sz="0" w:space="0" w:color="auto"/>
        <w:right w:val="none" w:sz="0" w:space="0" w:color="auto"/>
      </w:divBdr>
    </w:div>
    <w:div w:id="85923743">
      <w:bodyDiv w:val="1"/>
      <w:marLeft w:val="0"/>
      <w:marRight w:val="0"/>
      <w:marTop w:val="0"/>
      <w:marBottom w:val="0"/>
      <w:divBdr>
        <w:top w:val="none" w:sz="0" w:space="0" w:color="auto"/>
        <w:left w:val="none" w:sz="0" w:space="0" w:color="auto"/>
        <w:bottom w:val="none" w:sz="0" w:space="0" w:color="auto"/>
        <w:right w:val="none" w:sz="0" w:space="0" w:color="auto"/>
      </w:divBdr>
    </w:div>
    <w:div w:id="86311030">
      <w:bodyDiv w:val="1"/>
      <w:marLeft w:val="0"/>
      <w:marRight w:val="0"/>
      <w:marTop w:val="0"/>
      <w:marBottom w:val="0"/>
      <w:divBdr>
        <w:top w:val="none" w:sz="0" w:space="0" w:color="auto"/>
        <w:left w:val="none" w:sz="0" w:space="0" w:color="auto"/>
        <w:bottom w:val="none" w:sz="0" w:space="0" w:color="auto"/>
        <w:right w:val="none" w:sz="0" w:space="0" w:color="auto"/>
      </w:divBdr>
    </w:div>
    <w:div w:id="86973302">
      <w:bodyDiv w:val="1"/>
      <w:marLeft w:val="0"/>
      <w:marRight w:val="0"/>
      <w:marTop w:val="0"/>
      <w:marBottom w:val="0"/>
      <w:divBdr>
        <w:top w:val="none" w:sz="0" w:space="0" w:color="auto"/>
        <w:left w:val="none" w:sz="0" w:space="0" w:color="auto"/>
        <w:bottom w:val="none" w:sz="0" w:space="0" w:color="auto"/>
        <w:right w:val="none" w:sz="0" w:space="0" w:color="auto"/>
      </w:divBdr>
    </w:div>
    <w:div w:id="87502863">
      <w:bodyDiv w:val="1"/>
      <w:marLeft w:val="0"/>
      <w:marRight w:val="0"/>
      <w:marTop w:val="0"/>
      <w:marBottom w:val="0"/>
      <w:divBdr>
        <w:top w:val="none" w:sz="0" w:space="0" w:color="auto"/>
        <w:left w:val="none" w:sz="0" w:space="0" w:color="auto"/>
        <w:bottom w:val="none" w:sz="0" w:space="0" w:color="auto"/>
        <w:right w:val="none" w:sz="0" w:space="0" w:color="auto"/>
      </w:divBdr>
    </w:div>
    <w:div w:id="87703495">
      <w:bodyDiv w:val="1"/>
      <w:marLeft w:val="0"/>
      <w:marRight w:val="0"/>
      <w:marTop w:val="0"/>
      <w:marBottom w:val="0"/>
      <w:divBdr>
        <w:top w:val="none" w:sz="0" w:space="0" w:color="auto"/>
        <w:left w:val="none" w:sz="0" w:space="0" w:color="auto"/>
        <w:bottom w:val="none" w:sz="0" w:space="0" w:color="auto"/>
        <w:right w:val="none" w:sz="0" w:space="0" w:color="auto"/>
      </w:divBdr>
    </w:div>
    <w:div w:id="87780093">
      <w:bodyDiv w:val="1"/>
      <w:marLeft w:val="0"/>
      <w:marRight w:val="0"/>
      <w:marTop w:val="0"/>
      <w:marBottom w:val="0"/>
      <w:divBdr>
        <w:top w:val="none" w:sz="0" w:space="0" w:color="auto"/>
        <w:left w:val="none" w:sz="0" w:space="0" w:color="auto"/>
        <w:bottom w:val="none" w:sz="0" w:space="0" w:color="auto"/>
        <w:right w:val="none" w:sz="0" w:space="0" w:color="auto"/>
      </w:divBdr>
    </w:div>
    <w:div w:id="88618999">
      <w:bodyDiv w:val="1"/>
      <w:marLeft w:val="0"/>
      <w:marRight w:val="0"/>
      <w:marTop w:val="0"/>
      <w:marBottom w:val="0"/>
      <w:divBdr>
        <w:top w:val="none" w:sz="0" w:space="0" w:color="auto"/>
        <w:left w:val="none" w:sz="0" w:space="0" w:color="auto"/>
        <w:bottom w:val="none" w:sz="0" w:space="0" w:color="auto"/>
        <w:right w:val="none" w:sz="0" w:space="0" w:color="auto"/>
      </w:divBdr>
    </w:div>
    <w:div w:id="89087180">
      <w:bodyDiv w:val="1"/>
      <w:marLeft w:val="0"/>
      <w:marRight w:val="0"/>
      <w:marTop w:val="0"/>
      <w:marBottom w:val="0"/>
      <w:divBdr>
        <w:top w:val="none" w:sz="0" w:space="0" w:color="auto"/>
        <w:left w:val="none" w:sz="0" w:space="0" w:color="auto"/>
        <w:bottom w:val="none" w:sz="0" w:space="0" w:color="auto"/>
        <w:right w:val="none" w:sz="0" w:space="0" w:color="auto"/>
      </w:divBdr>
    </w:div>
    <w:div w:id="90443861">
      <w:bodyDiv w:val="1"/>
      <w:marLeft w:val="0"/>
      <w:marRight w:val="0"/>
      <w:marTop w:val="0"/>
      <w:marBottom w:val="0"/>
      <w:divBdr>
        <w:top w:val="none" w:sz="0" w:space="0" w:color="auto"/>
        <w:left w:val="none" w:sz="0" w:space="0" w:color="auto"/>
        <w:bottom w:val="none" w:sz="0" w:space="0" w:color="auto"/>
        <w:right w:val="none" w:sz="0" w:space="0" w:color="auto"/>
      </w:divBdr>
    </w:div>
    <w:div w:id="90707710">
      <w:bodyDiv w:val="1"/>
      <w:marLeft w:val="0"/>
      <w:marRight w:val="0"/>
      <w:marTop w:val="0"/>
      <w:marBottom w:val="0"/>
      <w:divBdr>
        <w:top w:val="none" w:sz="0" w:space="0" w:color="auto"/>
        <w:left w:val="none" w:sz="0" w:space="0" w:color="auto"/>
        <w:bottom w:val="none" w:sz="0" w:space="0" w:color="auto"/>
        <w:right w:val="none" w:sz="0" w:space="0" w:color="auto"/>
      </w:divBdr>
    </w:div>
    <w:div w:id="90855522">
      <w:bodyDiv w:val="1"/>
      <w:marLeft w:val="0"/>
      <w:marRight w:val="0"/>
      <w:marTop w:val="0"/>
      <w:marBottom w:val="0"/>
      <w:divBdr>
        <w:top w:val="none" w:sz="0" w:space="0" w:color="auto"/>
        <w:left w:val="none" w:sz="0" w:space="0" w:color="auto"/>
        <w:bottom w:val="none" w:sz="0" w:space="0" w:color="auto"/>
        <w:right w:val="none" w:sz="0" w:space="0" w:color="auto"/>
      </w:divBdr>
    </w:div>
    <w:div w:id="90901850">
      <w:bodyDiv w:val="1"/>
      <w:marLeft w:val="0"/>
      <w:marRight w:val="0"/>
      <w:marTop w:val="0"/>
      <w:marBottom w:val="0"/>
      <w:divBdr>
        <w:top w:val="none" w:sz="0" w:space="0" w:color="auto"/>
        <w:left w:val="none" w:sz="0" w:space="0" w:color="auto"/>
        <w:bottom w:val="none" w:sz="0" w:space="0" w:color="auto"/>
        <w:right w:val="none" w:sz="0" w:space="0" w:color="auto"/>
      </w:divBdr>
    </w:div>
    <w:div w:id="90929065">
      <w:bodyDiv w:val="1"/>
      <w:marLeft w:val="0"/>
      <w:marRight w:val="0"/>
      <w:marTop w:val="0"/>
      <w:marBottom w:val="0"/>
      <w:divBdr>
        <w:top w:val="none" w:sz="0" w:space="0" w:color="auto"/>
        <w:left w:val="none" w:sz="0" w:space="0" w:color="auto"/>
        <w:bottom w:val="none" w:sz="0" w:space="0" w:color="auto"/>
        <w:right w:val="none" w:sz="0" w:space="0" w:color="auto"/>
      </w:divBdr>
    </w:div>
    <w:div w:id="91051130">
      <w:bodyDiv w:val="1"/>
      <w:marLeft w:val="0"/>
      <w:marRight w:val="0"/>
      <w:marTop w:val="0"/>
      <w:marBottom w:val="0"/>
      <w:divBdr>
        <w:top w:val="none" w:sz="0" w:space="0" w:color="auto"/>
        <w:left w:val="none" w:sz="0" w:space="0" w:color="auto"/>
        <w:bottom w:val="none" w:sz="0" w:space="0" w:color="auto"/>
        <w:right w:val="none" w:sz="0" w:space="0" w:color="auto"/>
      </w:divBdr>
    </w:div>
    <w:div w:id="91708352">
      <w:bodyDiv w:val="1"/>
      <w:marLeft w:val="0"/>
      <w:marRight w:val="0"/>
      <w:marTop w:val="0"/>
      <w:marBottom w:val="0"/>
      <w:divBdr>
        <w:top w:val="none" w:sz="0" w:space="0" w:color="auto"/>
        <w:left w:val="none" w:sz="0" w:space="0" w:color="auto"/>
        <w:bottom w:val="none" w:sz="0" w:space="0" w:color="auto"/>
        <w:right w:val="none" w:sz="0" w:space="0" w:color="auto"/>
      </w:divBdr>
    </w:div>
    <w:div w:id="91709234">
      <w:bodyDiv w:val="1"/>
      <w:marLeft w:val="0"/>
      <w:marRight w:val="0"/>
      <w:marTop w:val="0"/>
      <w:marBottom w:val="0"/>
      <w:divBdr>
        <w:top w:val="none" w:sz="0" w:space="0" w:color="auto"/>
        <w:left w:val="none" w:sz="0" w:space="0" w:color="auto"/>
        <w:bottom w:val="none" w:sz="0" w:space="0" w:color="auto"/>
        <w:right w:val="none" w:sz="0" w:space="0" w:color="auto"/>
      </w:divBdr>
    </w:div>
    <w:div w:id="91974472">
      <w:bodyDiv w:val="1"/>
      <w:marLeft w:val="0"/>
      <w:marRight w:val="0"/>
      <w:marTop w:val="0"/>
      <w:marBottom w:val="0"/>
      <w:divBdr>
        <w:top w:val="none" w:sz="0" w:space="0" w:color="auto"/>
        <w:left w:val="none" w:sz="0" w:space="0" w:color="auto"/>
        <w:bottom w:val="none" w:sz="0" w:space="0" w:color="auto"/>
        <w:right w:val="none" w:sz="0" w:space="0" w:color="auto"/>
      </w:divBdr>
    </w:div>
    <w:div w:id="92241446">
      <w:bodyDiv w:val="1"/>
      <w:marLeft w:val="0"/>
      <w:marRight w:val="0"/>
      <w:marTop w:val="0"/>
      <w:marBottom w:val="0"/>
      <w:divBdr>
        <w:top w:val="none" w:sz="0" w:space="0" w:color="auto"/>
        <w:left w:val="none" w:sz="0" w:space="0" w:color="auto"/>
        <w:bottom w:val="none" w:sz="0" w:space="0" w:color="auto"/>
        <w:right w:val="none" w:sz="0" w:space="0" w:color="auto"/>
      </w:divBdr>
    </w:div>
    <w:div w:id="92674885">
      <w:bodyDiv w:val="1"/>
      <w:marLeft w:val="0"/>
      <w:marRight w:val="0"/>
      <w:marTop w:val="0"/>
      <w:marBottom w:val="0"/>
      <w:divBdr>
        <w:top w:val="none" w:sz="0" w:space="0" w:color="auto"/>
        <w:left w:val="none" w:sz="0" w:space="0" w:color="auto"/>
        <w:bottom w:val="none" w:sz="0" w:space="0" w:color="auto"/>
        <w:right w:val="none" w:sz="0" w:space="0" w:color="auto"/>
      </w:divBdr>
    </w:div>
    <w:div w:id="93210296">
      <w:bodyDiv w:val="1"/>
      <w:marLeft w:val="0"/>
      <w:marRight w:val="0"/>
      <w:marTop w:val="0"/>
      <w:marBottom w:val="0"/>
      <w:divBdr>
        <w:top w:val="none" w:sz="0" w:space="0" w:color="auto"/>
        <w:left w:val="none" w:sz="0" w:space="0" w:color="auto"/>
        <w:bottom w:val="none" w:sz="0" w:space="0" w:color="auto"/>
        <w:right w:val="none" w:sz="0" w:space="0" w:color="auto"/>
      </w:divBdr>
    </w:div>
    <w:div w:id="93481116">
      <w:bodyDiv w:val="1"/>
      <w:marLeft w:val="0"/>
      <w:marRight w:val="0"/>
      <w:marTop w:val="0"/>
      <w:marBottom w:val="0"/>
      <w:divBdr>
        <w:top w:val="none" w:sz="0" w:space="0" w:color="auto"/>
        <w:left w:val="none" w:sz="0" w:space="0" w:color="auto"/>
        <w:bottom w:val="none" w:sz="0" w:space="0" w:color="auto"/>
        <w:right w:val="none" w:sz="0" w:space="0" w:color="auto"/>
      </w:divBdr>
    </w:div>
    <w:div w:id="94719457">
      <w:bodyDiv w:val="1"/>
      <w:marLeft w:val="0"/>
      <w:marRight w:val="0"/>
      <w:marTop w:val="0"/>
      <w:marBottom w:val="0"/>
      <w:divBdr>
        <w:top w:val="none" w:sz="0" w:space="0" w:color="auto"/>
        <w:left w:val="none" w:sz="0" w:space="0" w:color="auto"/>
        <w:bottom w:val="none" w:sz="0" w:space="0" w:color="auto"/>
        <w:right w:val="none" w:sz="0" w:space="0" w:color="auto"/>
      </w:divBdr>
    </w:div>
    <w:div w:id="96217327">
      <w:bodyDiv w:val="1"/>
      <w:marLeft w:val="0"/>
      <w:marRight w:val="0"/>
      <w:marTop w:val="0"/>
      <w:marBottom w:val="0"/>
      <w:divBdr>
        <w:top w:val="none" w:sz="0" w:space="0" w:color="auto"/>
        <w:left w:val="none" w:sz="0" w:space="0" w:color="auto"/>
        <w:bottom w:val="none" w:sz="0" w:space="0" w:color="auto"/>
        <w:right w:val="none" w:sz="0" w:space="0" w:color="auto"/>
      </w:divBdr>
    </w:div>
    <w:div w:id="96828163">
      <w:bodyDiv w:val="1"/>
      <w:marLeft w:val="0"/>
      <w:marRight w:val="0"/>
      <w:marTop w:val="0"/>
      <w:marBottom w:val="0"/>
      <w:divBdr>
        <w:top w:val="none" w:sz="0" w:space="0" w:color="auto"/>
        <w:left w:val="none" w:sz="0" w:space="0" w:color="auto"/>
        <w:bottom w:val="none" w:sz="0" w:space="0" w:color="auto"/>
        <w:right w:val="none" w:sz="0" w:space="0" w:color="auto"/>
      </w:divBdr>
    </w:div>
    <w:div w:id="96876236">
      <w:bodyDiv w:val="1"/>
      <w:marLeft w:val="0"/>
      <w:marRight w:val="0"/>
      <w:marTop w:val="0"/>
      <w:marBottom w:val="0"/>
      <w:divBdr>
        <w:top w:val="none" w:sz="0" w:space="0" w:color="auto"/>
        <w:left w:val="none" w:sz="0" w:space="0" w:color="auto"/>
        <w:bottom w:val="none" w:sz="0" w:space="0" w:color="auto"/>
        <w:right w:val="none" w:sz="0" w:space="0" w:color="auto"/>
      </w:divBdr>
    </w:div>
    <w:div w:id="97024980">
      <w:bodyDiv w:val="1"/>
      <w:marLeft w:val="0"/>
      <w:marRight w:val="0"/>
      <w:marTop w:val="0"/>
      <w:marBottom w:val="0"/>
      <w:divBdr>
        <w:top w:val="none" w:sz="0" w:space="0" w:color="auto"/>
        <w:left w:val="none" w:sz="0" w:space="0" w:color="auto"/>
        <w:bottom w:val="none" w:sz="0" w:space="0" w:color="auto"/>
        <w:right w:val="none" w:sz="0" w:space="0" w:color="auto"/>
      </w:divBdr>
    </w:div>
    <w:div w:id="97025981">
      <w:bodyDiv w:val="1"/>
      <w:marLeft w:val="0"/>
      <w:marRight w:val="0"/>
      <w:marTop w:val="0"/>
      <w:marBottom w:val="0"/>
      <w:divBdr>
        <w:top w:val="none" w:sz="0" w:space="0" w:color="auto"/>
        <w:left w:val="none" w:sz="0" w:space="0" w:color="auto"/>
        <w:bottom w:val="none" w:sz="0" w:space="0" w:color="auto"/>
        <w:right w:val="none" w:sz="0" w:space="0" w:color="auto"/>
      </w:divBdr>
    </w:div>
    <w:div w:id="97332806">
      <w:bodyDiv w:val="1"/>
      <w:marLeft w:val="0"/>
      <w:marRight w:val="0"/>
      <w:marTop w:val="0"/>
      <w:marBottom w:val="0"/>
      <w:divBdr>
        <w:top w:val="none" w:sz="0" w:space="0" w:color="auto"/>
        <w:left w:val="none" w:sz="0" w:space="0" w:color="auto"/>
        <w:bottom w:val="none" w:sz="0" w:space="0" w:color="auto"/>
        <w:right w:val="none" w:sz="0" w:space="0" w:color="auto"/>
      </w:divBdr>
    </w:div>
    <w:div w:id="98765540">
      <w:bodyDiv w:val="1"/>
      <w:marLeft w:val="0"/>
      <w:marRight w:val="0"/>
      <w:marTop w:val="0"/>
      <w:marBottom w:val="0"/>
      <w:divBdr>
        <w:top w:val="none" w:sz="0" w:space="0" w:color="auto"/>
        <w:left w:val="none" w:sz="0" w:space="0" w:color="auto"/>
        <w:bottom w:val="none" w:sz="0" w:space="0" w:color="auto"/>
        <w:right w:val="none" w:sz="0" w:space="0" w:color="auto"/>
      </w:divBdr>
    </w:div>
    <w:div w:id="98767496">
      <w:bodyDiv w:val="1"/>
      <w:marLeft w:val="0"/>
      <w:marRight w:val="0"/>
      <w:marTop w:val="0"/>
      <w:marBottom w:val="0"/>
      <w:divBdr>
        <w:top w:val="none" w:sz="0" w:space="0" w:color="auto"/>
        <w:left w:val="none" w:sz="0" w:space="0" w:color="auto"/>
        <w:bottom w:val="none" w:sz="0" w:space="0" w:color="auto"/>
        <w:right w:val="none" w:sz="0" w:space="0" w:color="auto"/>
      </w:divBdr>
    </w:div>
    <w:div w:id="98838296">
      <w:bodyDiv w:val="1"/>
      <w:marLeft w:val="0"/>
      <w:marRight w:val="0"/>
      <w:marTop w:val="0"/>
      <w:marBottom w:val="0"/>
      <w:divBdr>
        <w:top w:val="none" w:sz="0" w:space="0" w:color="auto"/>
        <w:left w:val="none" w:sz="0" w:space="0" w:color="auto"/>
        <w:bottom w:val="none" w:sz="0" w:space="0" w:color="auto"/>
        <w:right w:val="none" w:sz="0" w:space="0" w:color="auto"/>
      </w:divBdr>
    </w:div>
    <w:div w:id="99299397">
      <w:bodyDiv w:val="1"/>
      <w:marLeft w:val="0"/>
      <w:marRight w:val="0"/>
      <w:marTop w:val="0"/>
      <w:marBottom w:val="0"/>
      <w:divBdr>
        <w:top w:val="none" w:sz="0" w:space="0" w:color="auto"/>
        <w:left w:val="none" w:sz="0" w:space="0" w:color="auto"/>
        <w:bottom w:val="none" w:sz="0" w:space="0" w:color="auto"/>
        <w:right w:val="none" w:sz="0" w:space="0" w:color="auto"/>
      </w:divBdr>
    </w:div>
    <w:div w:id="99842992">
      <w:bodyDiv w:val="1"/>
      <w:marLeft w:val="0"/>
      <w:marRight w:val="0"/>
      <w:marTop w:val="0"/>
      <w:marBottom w:val="0"/>
      <w:divBdr>
        <w:top w:val="none" w:sz="0" w:space="0" w:color="auto"/>
        <w:left w:val="none" w:sz="0" w:space="0" w:color="auto"/>
        <w:bottom w:val="none" w:sz="0" w:space="0" w:color="auto"/>
        <w:right w:val="none" w:sz="0" w:space="0" w:color="auto"/>
      </w:divBdr>
    </w:div>
    <w:div w:id="100302405">
      <w:bodyDiv w:val="1"/>
      <w:marLeft w:val="0"/>
      <w:marRight w:val="0"/>
      <w:marTop w:val="0"/>
      <w:marBottom w:val="0"/>
      <w:divBdr>
        <w:top w:val="none" w:sz="0" w:space="0" w:color="auto"/>
        <w:left w:val="none" w:sz="0" w:space="0" w:color="auto"/>
        <w:bottom w:val="none" w:sz="0" w:space="0" w:color="auto"/>
        <w:right w:val="none" w:sz="0" w:space="0" w:color="auto"/>
      </w:divBdr>
    </w:div>
    <w:div w:id="100760590">
      <w:bodyDiv w:val="1"/>
      <w:marLeft w:val="0"/>
      <w:marRight w:val="0"/>
      <w:marTop w:val="0"/>
      <w:marBottom w:val="0"/>
      <w:divBdr>
        <w:top w:val="none" w:sz="0" w:space="0" w:color="auto"/>
        <w:left w:val="none" w:sz="0" w:space="0" w:color="auto"/>
        <w:bottom w:val="none" w:sz="0" w:space="0" w:color="auto"/>
        <w:right w:val="none" w:sz="0" w:space="0" w:color="auto"/>
      </w:divBdr>
    </w:div>
    <w:div w:id="101346363">
      <w:bodyDiv w:val="1"/>
      <w:marLeft w:val="0"/>
      <w:marRight w:val="0"/>
      <w:marTop w:val="0"/>
      <w:marBottom w:val="0"/>
      <w:divBdr>
        <w:top w:val="none" w:sz="0" w:space="0" w:color="auto"/>
        <w:left w:val="none" w:sz="0" w:space="0" w:color="auto"/>
        <w:bottom w:val="none" w:sz="0" w:space="0" w:color="auto"/>
        <w:right w:val="none" w:sz="0" w:space="0" w:color="auto"/>
      </w:divBdr>
    </w:div>
    <w:div w:id="102773966">
      <w:bodyDiv w:val="1"/>
      <w:marLeft w:val="0"/>
      <w:marRight w:val="0"/>
      <w:marTop w:val="0"/>
      <w:marBottom w:val="0"/>
      <w:divBdr>
        <w:top w:val="none" w:sz="0" w:space="0" w:color="auto"/>
        <w:left w:val="none" w:sz="0" w:space="0" w:color="auto"/>
        <w:bottom w:val="none" w:sz="0" w:space="0" w:color="auto"/>
        <w:right w:val="none" w:sz="0" w:space="0" w:color="auto"/>
      </w:divBdr>
    </w:div>
    <w:div w:id="103303826">
      <w:bodyDiv w:val="1"/>
      <w:marLeft w:val="0"/>
      <w:marRight w:val="0"/>
      <w:marTop w:val="0"/>
      <w:marBottom w:val="0"/>
      <w:divBdr>
        <w:top w:val="none" w:sz="0" w:space="0" w:color="auto"/>
        <w:left w:val="none" w:sz="0" w:space="0" w:color="auto"/>
        <w:bottom w:val="none" w:sz="0" w:space="0" w:color="auto"/>
        <w:right w:val="none" w:sz="0" w:space="0" w:color="auto"/>
      </w:divBdr>
    </w:div>
    <w:div w:id="105317802">
      <w:bodyDiv w:val="1"/>
      <w:marLeft w:val="0"/>
      <w:marRight w:val="0"/>
      <w:marTop w:val="0"/>
      <w:marBottom w:val="0"/>
      <w:divBdr>
        <w:top w:val="none" w:sz="0" w:space="0" w:color="auto"/>
        <w:left w:val="none" w:sz="0" w:space="0" w:color="auto"/>
        <w:bottom w:val="none" w:sz="0" w:space="0" w:color="auto"/>
        <w:right w:val="none" w:sz="0" w:space="0" w:color="auto"/>
      </w:divBdr>
    </w:div>
    <w:div w:id="105782528">
      <w:bodyDiv w:val="1"/>
      <w:marLeft w:val="0"/>
      <w:marRight w:val="0"/>
      <w:marTop w:val="0"/>
      <w:marBottom w:val="0"/>
      <w:divBdr>
        <w:top w:val="none" w:sz="0" w:space="0" w:color="auto"/>
        <w:left w:val="none" w:sz="0" w:space="0" w:color="auto"/>
        <w:bottom w:val="none" w:sz="0" w:space="0" w:color="auto"/>
        <w:right w:val="none" w:sz="0" w:space="0" w:color="auto"/>
      </w:divBdr>
    </w:div>
    <w:div w:id="105974232">
      <w:bodyDiv w:val="1"/>
      <w:marLeft w:val="0"/>
      <w:marRight w:val="0"/>
      <w:marTop w:val="0"/>
      <w:marBottom w:val="0"/>
      <w:divBdr>
        <w:top w:val="none" w:sz="0" w:space="0" w:color="auto"/>
        <w:left w:val="none" w:sz="0" w:space="0" w:color="auto"/>
        <w:bottom w:val="none" w:sz="0" w:space="0" w:color="auto"/>
        <w:right w:val="none" w:sz="0" w:space="0" w:color="auto"/>
      </w:divBdr>
    </w:div>
    <w:div w:id="106120643">
      <w:bodyDiv w:val="1"/>
      <w:marLeft w:val="0"/>
      <w:marRight w:val="0"/>
      <w:marTop w:val="0"/>
      <w:marBottom w:val="0"/>
      <w:divBdr>
        <w:top w:val="none" w:sz="0" w:space="0" w:color="auto"/>
        <w:left w:val="none" w:sz="0" w:space="0" w:color="auto"/>
        <w:bottom w:val="none" w:sz="0" w:space="0" w:color="auto"/>
        <w:right w:val="none" w:sz="0" w:space="0" w:color="auto"/>
      </w:divBdr>
    </w:div>
    <w:div w:id="107049625">
      <w:bodyDiv w:val="1"/>
      <w:marLeft w:val="0"/>
      <w:marRight w:val="0"/>
      <w:marTop w:val="0"/>
      <w:marBottom w:val="0"/>
      <w:divBdr>
        <w:top w:val="none" w:sz="0" w:space="0" w:color="auto"/>
        <w:left w:val="none" w:sz="0" w:space="0" w:color="auto"/>
        <w:bottom w:val="none" w:sz="0" w:space="0" w:color="auto"/>
        <w:right w:val="none" w:sz="0" w:space="0" w:color="auto"/>
      </w:divBdr>
    </w:div>
    <w:div w:id="107628192">
      <w:bodyDiv w:val="1"/>
      <w:marLeft w:val="0"/>
      <w:marRight w:val="0"/>
      <w:marTop w:val="0"/>
      <w:marBottom w:val="0"/>
      <w:divBdr>
        <w:top w:val="none" w:sz="0" w:space="0" w:color="auto"/>
        <w:left w:val="none" w:sz="0" w:space="0" w:color="auto"/>
        <w:bottom w:val="none" w:sz="0" w:space="0" w:color="auto"/>
        <w:right w:val="none" w:sz="0" w:space="0" w:color="auto"/>
      </w:divBdr>
    </w:div>
    <w:div w:id="107940545">
      <w:bodyDiv w:val="1"/>
      <w:marLeft w:val="0"/>
      <w:marRight w:val="0"/>
      <w:marTop w:val="0"/>
      <w:marBottom w:val="0"/>
      <w:divBdr>
        <w:top w:val="none" w:sz="0" w:space="0" w:color="auto"/>
        <w:left w:val="none" w:sz="0" w:space="0" w:color="auto"/>
        <w:bottom w:val="none" w:sz="0" w:space="0" w:color="auto"/>
        <w:right w:val="none" w:sz="0" w:space="0" w:color="auto"/>
      </w:divBdr>
    </w:div>
    <w:div w:id="109129667">
      <w:bodyDiv w:val="1"/>
      <w:marLeft w:val="0"/>
      <w:marRight w:val="0"/>
      <w:marTop w:val="0"/>
      <w:marBottom w:val="0"/>
      <w:divBdr>
        <w:top w:val="none" w:sz="0" w:space="0" w:color="auto"/>
        <w:left w:val="none" w:sz="0" w:space="0" w:color="auto"/>
        <w:bottom w:val="none" w:sz="0" w:space="0" w:color="auto"/>
        <w:right w:val="none" w:sz="0" w:space="0" w:color="auto"/>
      </w:divBdr>
    </w:div>
    <w:div w:id="109668869">
      <w:bodyDiv w:val="1"/>
      <w:marLeft w:val="0"/>
      <w:marRight w:val="0"/>
      <w:marTop w:val="0"/>
      <w:marBottom w:val="0"/>
      <w:divBdr>
        <w:top w:val="none" w:sz="0" w:space="0" w:color="auto"/>
        <w:left w:val="none" w:sz="0" w:space="0" w:color="auto"/>
        <w:bottom w:val="none" w:sz="0" w:space="0" w:color="auto"/>
        <w:right w:val="none" w:sz="0" w:space="0" w:color="auto"/>
      </w:divBdr>
    </w:div>
    <w:div w:id="109669148">
      <w:bodyDiv w:val="1"/>
      <w:marLeft w:val="0"/>
      <w:marRight w:val="0"/>
      <w:marTop w:val="0"/>
      <w:marBottom w:val="0"/>
      <w:divBdr>
        <w:top w:val="none" w:sz="0" w:space="0" w:color="auto"/>
        <w:left w:val="none" w:sz="0" w:space="0" w:color="auto"/>
        <w:bottom w:val="none" w:sz="0" w:space="0" w:color="auto"/>
        <w:right w:val="none" w:sz="0" w:space="0" w:color="auto"/>
      </w:divBdr>
    </w:div>
    <w:div w:id="111243541">
      <w:bodyDiv w:val="1"/>
      <w:marLeft w:val="0"/>
      <w:marRight w:val="0"/>
      <w:marTop w:val="0"/>
      <w:marBottom w:val="0"/>
      <w:divBdr>
        <w:top w:val="none" w:sz="0" w:space="0" w:color="auto"/>
        <w:left w:val="none" w:sz="0" w:space="0" w:color="auto"/>
        <w:bottom w:val="none" w:sz="0" w:space="0" w:color="auto"/>
        <w:right w:val="none" w:sz="0" w:space="0" w:color="auto"/>
      </w:divBdr>
    </w:div>
    <w:div w:id="111294081">
      <w:bodyDiv w:val="1"/>
      <w:marLeft w:val="0"/>
      <w:marRight w:val="0"/>
      <w:marTop w:val="0"/>
      <w:marBottom w:val="0"/>
      <w:divBdr>
        <w:top w:val="none" w:sz="0" w:space="0" w:color="auto"/>
        <w:left w:val="none" w:sz="0" w:space="0" w:color="auto"/>
        <w:bottom w:val="none" w:sz="0" w:space="0" w:color="auto"/>
        <w:right w:val="none" w:sz="0" w:space="0" w:color="auto"/>
      </w:divBdr>
    </w:div>
    <w:div w:id="112212094">
      <w:bodyDiv w:val="1"/>
      <w:marLeft w:val="0"/>
      <w:marRight w:val="0"/>
      <w:marTop w:val="0"/>
      <w:marBottom w:val="0"/>
      <w:divBdr>
        <w:top w:val="none" w:sz="0" w:space="0" w:color="auto"/>
        <w:left w:val="none" w:sz="0" w:space="0" w:color="auto"/>
        <w:bottom w:val="none" w:sz="0" w:space="0" w:color="auto"/>
        <w:right w:val="none" w:sz="0" w:space="0" w:color="auto"/>
      </w:divBdr>
    </w:div>
    <w:div w:id="112405532">
      <w:bodyDiv w:val="1"/>
      <w:marLeft w:val="0"/>
      <w:marRight w:val="0"/>
      <w:marTop w:val="0"/>
      <w:marBottom w:val="0"/>
      <w:divBdr>
        <w:top w:val="none" w:sz="0" w:space="0" w:color="auto"/>
        <w:left w:val="none" w:sz="0" w:space="0" w:color="auto"/>
        <w:bottom w:val="none" w:sz="0" w:space="0" w:color="auto"/>
        <w:right w:val="none" w:sz="0" w:space="0" w:color="auto"/>
      </w:divBdr>
    </w:div>
    <w:div w:id="112595285">
      <w:bodyDiv w:val="1"/>
      <w:marLeft w:val="0"/>
      <w:marRight w:val="0"/>
      <w:marTop w:val="0"/>
      <w:marBottom w:val="0"/>
      <w:divBdr>
        <w:top w:val="none" w:sz="0" w:space="0" w:color="auto"/>
        <w:left w:val="none" w:sz="0" w:space="0" w:color="auto"/>
        <w:bottom w:val="none" w:sz="0" w:space="0" w:color="auto"/>
        <w:right w:val="none" w:sz="0" w:space="0" w:color="auto"/>
      </w:divBdr>
    </w:div>
    <w:div w:id="113252691">
      <w:bodyDiv w:val="1"/>
      <w:marLeft w:val="0"/>
      <w:marRight w:val="0"/>
      <w:marTop w:val="0"/>
      <w:marBottom w:val="0"/>
      <w:divBdr>
        <w:top w:val="none" w:sz="0" w:space="0" w:color="auto"/>
        <w:left w:val="none" w:sz="0" w:space="0" w:color="auto"/>
        <w:bottom w:val="none" w:sz="0" w:space="0" w:color="auto"/>
        <w:right w:val="none" w:sz="0" w:space="0" w:color="auto"/>
      </w:divBdr>
    </w:div>
    <w:div w:id="113645505">
      <w:bodyDiv w:val="1"/>
      <w:marLeft w:val="0"/>
      <w:marRight w:val="0"/>
      <w:marTop w:val="0"/>
      <w:marBottom w:val="0"/>
      <w:divBdr>
        <w:top w:val="none" w:sz="0" w:space="0" w:color="auto"/>
        <w:left w:val="none" w:sz="0" w:space="0" w:color="auto"/>
        <w:bottom w:val="none" w:sz="0" w:space="0" w:color="auto"/>
        <w:right w:val="none" w:sz="0" w:space="0" w:color="auto"/>
      </w:divBdr>
    </w:div>
    <w:div w:id="114064890">
      <w:bodyDiv w:val="1"/>
      <w:marLeft w:val="0"/>
      <w:marRight w:val="0"/>
      <w:marTop w:val="0"/>
      <w:marBottom w:val="0"/>
      <w:divBdr>
        <w:top w:val="none" w:sz="0" w:space="0" w:color="auto"/>
        <w:left w:val="none" w:sz="0" w:space="0" w:color="auto"/>
        <w:bottom w:val="none" w:sz="0" w:space="0" w:color="auto"/>
        <w:right w:val="none" w:sz="0" w:space="0" w:color="auto"/>
      </w:divBdr>
    </w:div>
    <w:div w:id="114302031">
      <w:bodyDiv w:val="1"/>
      <w:marLeft w:val="0"/>
      <w:marRight w:val="0"/>
      <w:marTop w:val="0"/>
      <w:marBottom w:val="0"/>
      <w:divBdr>
        <w:top w:val="none" w:sz="0" w:space="0" w:color="auto"/>
        <w:left w:val="none" w:sz="0" w:space="0" w:color="auto"/>
        <w:bottom w:val="none" w:sz="0" w:space="0" w:color="auto"/>
        <w:right w:val="none" w:sz="0" w:space="0" w:color="auto"/>
      </w:divBdr>
    </w:div>
    <w:div w:id="114443421">
      <w:bodyDiv w:val="1"/>
      <w:marLeft w:val="0"/>
      <w:marRight w:val="0"/>
      <w:marTop w:val="0"/>
      <w:marBottom w:val="0"/>
      <w:divBdr>
        <w:top w:val="none" w:sz="0" w:space="0" w:color="auto"/>
        <w:left w:val="none" w:sz="0" w:space="0" w:color="auto"/>
        <w:bottom w:val="none" w:sz="0" w:space="0" w:color="auto"/>
        <w:right w:val="none" w:sz="0" w:space="0" w:color="auto"/>
      </w:divBdr>
    </w:div>
    <w:div w:id="116140845">
      <w:bodyDiv w:val="1"/>
      <w:marLeft w:val="0"/>
      <w:marRight w:val="0"/>
      <w:marTop w:val="0"/>
      <w:marBottom w:val="0"/>
      <w:divBdr>
        <w:top w:val="none" w:sz="0" w:space="0" w:color="auto"/>
        <w:left w:val="none" w:sz="0" w:space="0" w:color="auto"/>
        <w:bottom w:val="none" w:sz="0" w:space="0" w:color="auto"/>
        <w:right w:val="none" w:sz="0" w:space="0" w:color="auto"/>
      </w:divBdr>
    </w:div>
    <w:div w:id="116220298">
      <w:bodyDiv w:val="1"/>
      <w:marLeft w:val="0"/>
      <w:marRight w:val="0"/>
      <w:marTop w:val="0"/>
      <w:marBottom w:val="0"/>
      <w:divBdr>
        <w:top w:val="none" w:sz="0" w:space="0" w:color="auto"/>
        <w:left w:val="none" w:sz="0" w:space="0" w:color="auto"/>
        <w:bottom w:val="none" w:sz="0" w:space="0" w:color="auto"/>
        <w:right w:val="none" w:sz="0" w:space="0" w:color="auto"/>
      </w:divBdr>
    </w:div>
    <w:div w:id="116409882">
      <w:bodyDiv w:val="1"/>
      <w:marLeft w:val="0"/>
      <w:marRight w:val="0"/>
      <w:marTop w:val="0"/>
      <w:marBottom w:val="0"/>
      <w:divBdr>
        <w:top w:val="none" w:sz="0" w:space="0" w:color="auto"/>
        <w:left w:val="none" w:sz="0" w:space="0" w:color="auto"/>
        <w:bottom w:val="none" w:sz="0" w:space="0" w:color="auto"/>
        <w:right w:val="none" w:sz="0" w:space="0" w:color="auto"/>
      </w:divBdr>
    </w:div>
    <w:div w:id="116611376">
      <w:bodyDiv w:val="1"/>
      <w:marLeft w:val="0"/>
      <w:marRight w:val="0"/>
      <w:marTop w:val="0"/>
      <w:marBottom w:val="0"/>
      <w:divBdr>
        <w:top w:val="none" w:sz="0" w:space="0" w:color="auto"/>
        <w:left w:val="none" w:sz="0" w:space="0" w:color="auto"/>
        <w:bottom w:val="none" w:sz="0" w:space="0" w:color="auto"/>
        <w:right w:val="none" w:sz="0" w:space="0" w:color="auto"/>
      </w:divBdr>
    </w:div>
    <w:div w:id="116996590">
      <w:bodyDiv w:val="1"/>
      <w:marLeft w:val="0"/>
      <w:marRight w:val="0"/>
      <w:marTop w:val="0"/>
      <w:marBottom w:val="0"/>
      <w:divBdr>
        <w:top w:val="none" w:sz="0" w:space="0" w:color="auto"/>
        <w:left w:val="none" w:sz="0" w:space="0" w:color="auto"/>
        <w:bottom w:val="none" w:sz="0" w:space="0" w:color="auto"/>
        <w:right w:val="none" w:sz="0" w:space="0" w:color="auto"/>
      </w:divBdr>
    </w:div>
    <w:div w:id="119541937">
      <w:bodyDiv w:val="1"/>
      <w:marLeft w:val="0"/>
      <w:marRight w:val="0"/>
      <w:marTop w:val="0"/>
      <w:marBottom w:val="0"/>
      <w:divBdr>
        <w:top w:val="none" w:sz="0" w:space="0" w:color="auto"/>
        <w:left w:val="none" w:sz="0" w:space="0" w:color="auto"/>
        <w:bottom w:val="none" w:sz="0" w:space="0" w:color="auto"/>
        <w:right w:val="none" w:sz="0" w:space="0" w:color="auto"/>
      </w:divBdr>
    </w:div>
    <w:div w:id="120849730">
      <w:bodyDiv w:val="1"/>
      <w:marLeft w:val="0"/>
      <w:marRight w:val="0"/>
      <w:marTop w:val="0"/>
      <w:marBottom w:val="0"/>
      <w:divBdr>
        <w:top w:val="none" w:sz="0" w:space="0" w:color="auto"/>
        <w:left w:val="none" w:sz="0" w:space="0" w:color="auto"/>
        <w:bottom w:val="none" w:sz="0" w:space="0" w:color="auto"/>
        <w:right w:val="none" w:sz="0" w:space="0" w:color="auto"/>
      </w:divBdr>
    </w:div>
    <w:div w:id="122038378">
      <w:bodyDiv w:val="1"/>
      <w:marLeft w:val="0"/>
      <w:marRight w:val="0"/>
      <w:marTop w:val="0"/>
      <w:marBottom w:val="0"/>
      <w:divBdr>
        <w:top w:val="none" w:sz="0" w:space="0" w:color="auto"/>
        <w:left w:val="none" w:sz="0" w:space="0" w:color="auto"/>
        <w:bottom w:val="none" w:sz="0" w:space="0" w:color="auto"/>
        <w:right w:val="none" w:sz="0" w:space="0" w:color="auto"/>
      </w:divBdr>
    </w:div>
    <w:div w:id="122236521">
      <w:bodyDiv w:val="1"/>
      <w:marLeft w:val="0"/>
      <w:marRight w:val="0"/>
      <w:marTop w:val="0"/>
      <w:marBottom w:val="0"/>
      <w:divBdr>
        <w:top w:val="none" w:sz="0" w:space="0" w:color="auto"/>
        <w:left w:val="none" w:sz="0" w:space="0" w:color="auto"/>
        <w:bottom w:val="none" w:sz="0" w:space="0" w:color="auto"/>
        <w:right w:val="none" w:sz="0" w:space="0" w:color="auto"/>
      </w:divBdr>
    </w:div>
    <w:div w:id="122818421">
      <w:bodyDiv w:val="1"/>
      <w:marLeft w:val="0"/>
      <w:marRight w:val="0"/>
      <w:marTop w:val="0"/>
      <w:marBottom w:val="0"/>
      <w:divBdr>
        <w:top w:val="none" w:sz="0" w:space="0" w:color="auto"/>
        <w:left w:val="none" w:sz="0" w:space="0" w:color="auto"/>
        <w:bottom w:val="none" w:sz="0" w:space="0" w:color="auto"/>
        <w:right w:val="none" w:sz="0" w:space="0" w:color="auto"/>
      </w:divBdr>
    </w:div>
    <w:div w:id="123621979">
      <w:bodyDiv w:val="1"/>
      <w:marLeft w:val="0"/>
      <w:marRight w:val="0"/>
      <w:marTop w:val="0"/>
      <w:marBottom w:val="0"/>
      <w:divBdr>
        <w:top w:val="none" w:sz="0" w:space="0" w:color="auto"/>
        <w:left w:val="none" w:sz="0" w:space="0" w:color="auto"/>
        <w:bottom w:val="none" w:sz="0" w:space="0" w:color="auto"/>
        <w:right w:val="none" w:sz="0" w:space="0" w:color="auto"/>
      </w:divBdr>
    </w:div>
    <w:div w:id="123814950">
      <w:bodyDiv w:val="1"/>
      <w:marLeft w:val="0"/>
      <w:marRight w:val="0"/>
      <w:marTop w:val="0"/>
      <w:marBottom w:val="0"/>
      <w:divBdr>
        <w:top w:val="none" w:sz="0" w:space="0" w:color="auto"/>
        <w:left w:val="none" w:sz="0" w:space="0" w:color="auto"/>
        <w:bottom w:val="none" w:sz="0" w:space="0" w:color="auto"/>
        <w:right w:val="none" w:sz="0" w:space="0" w:color="auto"/>
      </w:divBdr>
    </w:div>
    <w:div w:id="124157565">
      <w:bodyDiv w:val="1"/>
      <w:marLeft w:val="0"/>
      <w:marRight w:val="0"/>
      <w:marTop w:val="0"/>
      <w:marBottom w:val="0"/>
      <w:divBdr>
        <w:top w:val="none" w:sz="0" w:space="0" w:color="auto"/>
        <w:left w:val="none" w:sz="0" w:space="0" w:color="auto"/>
        <w:bottom w:val="none" w:sz="0" w:space="0" w:color="auto"/>
        <w:right w:val="none" w:sz="0" w:space="0" w:color="auto"/>
      </w:divBdr>
    </w:div>
    <w:div w:id="124157830">
      <w:bodyDiv w:val="1"/>
      <w:marLeft w:val="0"/>
      <w:marRight w:val="0"/>
      <w:marTop w:val="0"/>
      <w:marBottom w:val="0"/>
      <w:divBdr>
        <w:top w:val="none" w:sz="0" w:space="0" w:color="auto"/>
        <w:left w:val="none" w:sz="0" w:space="0" w:color="auto"/>
        <w:bottom w:val="none" w:sz="0" w:space="0" w:color="auto"/>
        <w:right w:val="none" w:sz="0" w:space="0" w:color="auto"/>
      </w:divBdr>
    </w:div>
    <w:div w:id="125660803">
      <w:bodyDiv w:val="1"/>
      <w:marLeft w:val="0"/>
      <w:marRight w:val="0"/>
      <w:marTop w:val="0"/>
      <w:marBottom w:val="0"/>
      <w:divBdr>
        <w:top w:val="none" w:sz="0" w:space="0" w:color="auto"/>
        <w:left w:val="none" w:sz="0" w:space="0" w:color="auto"/>
        <w:bottom w:val="none" w:sz="0" w:space="0" w:color="auto"/>
        <w:right w:val="none" w:sz="0" w:space="0" w:color="auto"/>
      </w:divBdr>
    </w:div>
    <w:div w:id="125894777">
      <w:bodyDiv w:val="1"/>
      <w:marLeft w:val="0"/>
      <w:marRight w:val="0"/>
      <w:marTop w:val="0"/>
      <w:marBottom w:val="0"/>
      <w:divBdr>
        <w:top w:val="none" w:sz="0" w:space="0" w:color="auto"/>
        <w:left w:val="none" w:sz="0" w:space="0" w:color="auto"/>
        <w:bottom w:val="none" w:sz="0" w:space="0" w:color="auto"/>
        <w:right w:val="none" w:sz="0" w:space="0" w:color="auto"/>
      </w:divBdr>
    </w:div>
    <w:div w:id="127557376">
      <w:bodyDiv w:val="1"/>
      <w:marLeft w:val="0"/>
      <w:marRight w:val="0"/>
      <w:marTop w:val="0"/>
      <w:marBottom w:val="0"/>
      <w:divBdr>
        <w:top w:val="none" w:sz="0" w:space="0" w:color="auto"/>
        <w:left w:val="none" w:sz="0" w:space="0" w:color="auto"/>
        <w:bottom w:val="none" w:sz="0" w:space="0" w:color="auto"/>
        <w:right w:val="none" w:sz="0" w:space="0" w:color="auto"/>
      </w:divBdr>
    </w:div>
    <w:div w:id="127626460">
      <w:bodyDiv w:val="1"/>
      <w:marLeft w:val="0"/>
      <w:marRight w:val="0"/>
      <w:marTop w:val="0"/>
      <w:marBottom w:val="0"/>
      <w:divBdr>
        <w:top w:val="none" w:sz="0" w:space="0" w:color="auto"/>
        <w:left w:val="none" w:sz="0" w:space="0" w:color="auto"/>
        <w:bottom w:val="none" w:sz="0" w:space="0" w:color="auto"/>
        <w:right w:val="none" w:sz="0" w:space="0" w:color="auto"/>
      </w:divBdr>
    </w:div>
    <w:div w:id="128397570">
      <w:bodyDiv w:val="1"/>
      <w:marLeft w:val="0"/>
      <w:marRight w:val="0"/>
      <w:marTop w:val="0"/>
      <w:marBottom w:val="0"/>
      <w:divBdr>
        <w:top w:val="none" w:sz="0" w:space="0" w:color="auto"/>
        <w:left w:val="none" w:sz="0" w:space="0" w:color="auto"/>
        <w:bottom w:val="none" w:sz="0" w:space="0" w:color="auto"/>
        <w:right w:val="none" w:sz="0" w:space="0" w:color="auto"/>
      </w:divBdr>
    </w:div>
    <w:div w:id="128669016">
      <w:bodyDiv w:val="1"/>
      <w:marLeft w:val="0"/>
      <w:marRight w:val="0"/>
      <w:marTop w:val="0"/>
      <w:marBottom w:val="0"/>
      <w:divBdr>
        <w:top w:val="none" w:sz="0" w:space="0" w:color="auto"/>
        <w:left w:val="none" w:sz="0" w:space="0" w:color="auto"/>
        <w:bottom w:val="none" w:sz="0" w:space="0" w:color="auto"/>
        <w:right w:val="none" w:sz="0" w:space="0" w:color="auto"/>
      </w:divBdr>
    </w:div>
    <w:div w:id="129175353">
      <w:bodyDiv w:val="1"/>
      <w:marLeft w:val="0"/>
      <w:marRight w:val="0"/>
      <w:marTop w:val="0"/>
      <w:marBottom w:val="0"/>
      <w:divBdr>
        <w:top w:val="none" w:sz="0" w:space="0" w:color="auto"/>
        <w:left w:val="none" w:sz="0" w:space="0" w:color="auto"/>
        <w:bottom w:val="none" w:sz="0" w:space="0" w:color="auto"/>
        <w:right w:val="none" w:sz="0" w:space="0" w:color="auto"/>
      </w:divBdr>
    </w:div>
    <w:div w:id="129178955">
      <w:bodyDiv w:val="1"/>
      <w:marLeft w:val="0"/>
      <w:marRight w:val="0"/>
      <w:marTop w:val="0"/>
      <w:marBottom w:val="0"/>
      <w:divBdr>
        <w:top w:val="none" w:sz="0" w:space="0" w:color="auto"/>
        <w:left w:val="none" w:sz="0" w:space="0" w:color="auto"/>
        <w:bottom w:val="none" w:sz="0" w:space="0" w:color="auto"/>
        <w:right w:val="none" w:sz="0" w:space="0" w:color="auto"/>
      </w:divBdr>
    </w:div>
    <w:div w:id="129254348">
      <w:bodyDiv w:val="1"/>
      <w:marLeft w:val="0"/>
      <w:marRight w:val="0"/>
      <w:marTop w:val="0"/>
      <w:marBottom w:val="0"/>
      <w:divBdr>
        <w:top w:val="none" w:sz="0" w:space="0" w:color="auto"/>
        <w:left w:val="none" w:sz="0" w:space="0" w:color="auto"/>
        <w:bottom w:val="none" w:sz="0" w:space="0" w:color="auto"/>
        <w:right w:val="none" w:sz="0" w:space="0" w:color="auto"/>
      </w:divBdr>
    </w:div>
    <w:div w:id="129981301">
      <w:bodyDiv w:val="1"/>
      <w:marLeft w:val="0"/>
      <w:marRight w:val="0"/>
      <w:marTop w:val="0"/>
      <w:marBottom w:val="0"/>
      <w:divBdr>
        <w:top w:val="none" w:sz="0" w:space="0" w:color="auto"/>
        <w:left w:val="none" w:sz="0" w:space="0" w:color="auto"/>
        <w:bottom w:val="none" w:sz="0" w:space="0" w:color="auto"/>
        <w:right w:val="none" w:sz="0" w:space="0" w:color="auto"/>
      </w:divBdr>
    </w:div>
    <w:div w:id="130174519">
      <w:bodyDiv w:val="1"/>
      <w:marLeft w:val="0"/>
      <w:marRight w:val="0"/>
      <w:marTop w:val="0"/>
      <w:marBottom w:val="0"/>
      <w:divBdr>
        <w:top w:val="none" w:sz="0" w:space="0" w:color="auto"/>
        <w:left w:val="none" w:sz="0" w:space="0" w:color="auto"/>
        <w:bottom w:val="none" w:sz="0" w:space="0" w:color="auto"/>
        <w:right w:val="none" w:sz="0" w:space="0" w:color="auto"/>
      </w:divBdr>
    </w:div>
    <w:div w:id="131018171">
      <w:bodyDiv w:val="1"/>
      <w:marLeft w:val="0"/>
      <w:marRight w:val="0"/>
      <w:marTop w:val="0"/>
      <w:marBottom w:val="0"/>
      <w:divBdr>
        <w:top w:val="none" w:sz="0" w:space="0" w:color="auto"/>
        <w:left w:val="none" w:sz="0" w:space="0" w:color="auto"/>
        <w:bottom w:val="none" w:sz="0" w:space="0" w:color="auto"/>
        <w:right w:val="none" w:sz="0" w:space="0" w:color="auto"/>
      </w:divBdr>
    </w:div>
    <w:div w:id="131600595">
      <w:bodyDiv w:val="1"/>
      <w:marLeft w:val="0"/>
      <w:marRight w:val="0"/>
      <w:marTop w:val="0"/>
      <w:marBottom w:val="0"/>
      <w:divBdr>
        <w:top w:val="none" w:sz="0" w:space="0" w:color="auto"/>
        <w:left w:val="none" w:sz="0" w:space="0" w:color="auto"/>
        <w:bottom w:val="none" w:sz="0" w:space="0" w:color="auto"/>
        <w:right w:val="none" w:sz="0" w:space="0" w:color="auto"/>
      </w:divBdr>
    </w:div>
    <w:div w:id="131798417">
      <w:bodyDiv w:val="1"/>
      <w:marLeft w:val="0"/>
      <w:marRight w:val="0"/>
      <w:marTop w:val="0"/>
      <w:marBottom w:val="0"/>
      <w:divBdr>
        <w:top w:val="none" w:sz="0" w:space="0" w:color="auto"/>
        <w:left w:val="none" w:sz="0" w:space="0" w:color="auto"/>
        <w:bottom w:val="none" w:sz="0" w:space="0" w:color="auto"/>
        <w:right w:val="none" w:sz="0" w:space="0" w:color="auto"/>
      </w:divBdr>
    </w:div>
    <w:div w:id="131991211">
      <w:bodyDiv w:val="1"/>
      <w:marLeft w:val="0"/>
      <w:marRight w:val="0"/>
      <w:marTop w:val="0"/>
      <w:marBottom w:val="0"/>
      <w:divBdr>
        <w:top w:val="none" w:sz="0" w:space="0" w:color="auto"/>
        <w:left w:val="none" w:sz="0" w:space="0" w:color="auto"/>
        <w:bottom w:val="none" w:sz="0" w:space="0" w:color="auto"/>
        <w:right w:val="none" w:sz="0" w:space="0" w:color="auto"/>
      </w:divBdr>
    </w:div>
    <w:div w:id="132453832">
      <w:bodyDiv w:val="1"/>
      <w:marLeft w:val="0"/>
      <w:marRight w:val="0"/>
      <w:marTop w:val="0"/>
      <w:marBottom w:val="0"/>
      <w:divBdr>
        <w:top w:val="none" w:sz="0" w:space="0" w:color="auto"/>
        <w:left w:val="none" w:sz="0" w:space="0" w:color="auto"/>
        <w:bottom w:val="none" w:sz="0" w:space="0" w:color="auto"/>
        <w:right w:val="none" w:sz="0" w:space="0" w:color="auto"/>
      </w:divBdr>
    </w:div>
    <w:div w:id="132646110">
      <w:bodyDiv w:val="1"/>
      <w:marLeft w:val="0"/>
      <w:marRight w:val="0"/>
      <w:marTop w:val="0"/>
      <w:marBottom w:val="0"/>
      <w:divBdr>
        <w:top w:val="none" w:sz="0" w:space="0" w:color="auto"/>
        <w:left w:val="none" w:sz="0" w:space="0" w:color="auto"/>
        <w:bottom w:val="none" w:sz="0" w:space="0" w:color="auto"/>
        <w:right w:val="none" w:sz="0" w:space="0" w:color="auto"/>
      </w:divBdr>
    </w:div>
    <w:div w:id="132676171">
      <w:bodyDiv w:val="1"/>
      <w:marLeft w:val="0"/>
      <w:marRight w:val="0"/>
      <w:marTop w:val="0"/>
      <w:marBottom w:val="0"/>
      <w:divBdr>
        <w:top w:val="none" w:sz="0" w:space="0" w:color="auto"/>
        <w:left w:val="none" w:sz="0" w:space="0" w:color="auto"/>
        <w:bottom w:val="none" w:sz="0" w:space="0" w:color="auto"/>
        <w:right w:val="none" w:sz="0" w:space="0" w:color="auto"/>
      </w:divBdr>
    </w:div>
    <w:div w:id="132791639">
      <w:bodyDiv w:val="1"/>
      <w:marLeft w:val="0"/>
      <w:marRight w:val="0"/>
      <w:marTop w:val="0"/>
      <w:marBottom w:val="0"/>
      <w:divBdr>
        <w:top w:val="none" w:sz="0" w:space="0" w:color="auto"/>
        <w:left w:val="none" w:sz="0" w:space="0" w:color="auto"/>
        <w:bottom w:val="none" w:sz="0" w:space="0" w:color="auto"/>
        <w:right w:val="none" w:sz="0" w:space="0" w:color="auto"/>
      </w:divBdr>
    </w:div>
    <w:div w:id="133257572">
      <w:bodyDiv w:val="1"/>
      <w:marLeft w:val="0"/>
      <w:marRight w:val="0"/>
      <w:marTop w:val="0"/>
      <w:marBottom w:val="0"/>
      <w:divBdr>
        <w:top w:val="none" w:sz="0" w:space="0" w:color="auto"/>
        <w:left w:val="none" w:sz="0" w:space="0" w:color="auto"/>
        <w:bottom w:val="none" w:sz="0" w:space="0" w:color="auto"/>
        <w:right w:val="none" w:sz="0" w:space="0" w:color="auto"/>
      </w:divBdr>
    </w:div>
    <w:div w:id="133719524">
      <w:bodyDiv w:val="1"/>
      <w:marLeft w:val="0"/>
      <w:marRight w:val="0"/>
      <w:marTop w:val="0"/>
      <w:marBottom w:val="0"/>
      <w:divBdr>
        <w:top w:val="none" w:sz="0" w:space="0" w:color="auto"/>
        <w:left w:val="none" w:sz="0" w:space="0" w:color="auto"/>
        <w:bottom w:val="none" w:sz="0" w:space="0" w:color="auto"/>
        <w:right w:val="none" w:sz="0" w:space="0" w:color="auto"/>
      </w:divBdr>
    </w:div>
    <w:div w:id="133833618">
      <w:bodyDiv w:val="1"/>
      <w:marLeft w:val="0"/>
      <w:marRight w:val="0"/>
      <w:marTop w:val="0"/>
      <w:marBottom w:val="0"/>
      <w:divBdr>
        <w:top w:val="none" w:sz="0" w:space="0" w:color="auto"/>
        <w:left w:val="none" w:sz="0" w:space="0" w:color="auto"/>
        <w:bottom w:val="none" w:sz="0" w:space="0" w:color="auto"/>
        <w:right w:val="none" w:sz="0" w:space="0" w:color="auto"/>
      </w:divBdr>
    </w:div>
    <w:div w:id="133909431">
      <w:bodyDiv w:val="1"/>
      <w:marLeft w:val="0"/>
      <w:marRight w:val="0"/>
      <w:marTop w:val="0"/>
      <w:marBottom w:val="0"/>
      <w:divBdr>
        <w:top w:val="none" w:sz="0" w:space="0" w:color="auto"/>
        <w:left w:val="none" w:sz="0" w:space="0" w:color="auto"/>
        <w:bottom w:val="none" w:sz="0" w:space="0" w:color="auto"/>
        <w:right w:val="none" w:sz="0" w:space="0" w:color="auto"/>
      </w:divBdr>
    </w:div>
    <w:div w:id="134026538">
      <w:bodyDiv w:val="1"/>
      <w:marLeft w:val="0"/>
      <w:marRight w:val="0"/>
      <w:marTop w:val="0"/>
      <w:marBottom w:val="0"/>
      <w:divBdr>
        <w:top w:val="none" w:sz="0" w:space="0" w:color="auto"/>
        <w:left w:val="none" w:sz="0" w:space="0" w:color="auto"/>
        <w:bottom w:val="none" w:sz="0" w:space="0" w:color="auto"/>
        <w:right w:val="none" w:sz="0" w:space="0" w:color="auto"/>
      </w:divBdr>
    </w:div>
    <w:div w:id="135025181">
      <w:bodyDiv w:val="1"/>
      <w:marLeft w:val="0"/>
      <w:marRight w:val="0"/>
      <w:marTop w:val="0"/>
      <w:marBottom w:val="0"/>
      <w:divBdr>
        <w:top w:val="none" w:sz="0" w:space="0" w:color="auto"/>
        <w:left w:val="none" w:sz="0" w:space="0" w:color="auto"/>
        <w:bottom w:val="none" w:sz="0" w:space="0" w:color="auto"/>
        <w:right w:val="none" w:sz="0" w:space="0" w:color="auto"/>
      </w:divBdr>
    </w:div>
    <w:div w:id="135293986">
      <w:bodyDiv w:val="1"/>
      <w:marLeft w:val="0"/>
      <w:marRight w:val="0"/>
      <w:marTop w:val="0"/>
      <w:marBottom w:val="0"/>
      <w:divBdr>
        <w:top w:val="none" w:sz="0" w:space="0" w:color="auto"/>
        <w:left w:val="none" w:sz="0" w:space="0" w:color="auto"/>
        <w:bottom w:val="none" w:sz="0" w:space="0" w:color="auto"/>
        <w:right w:val="none" w:sz="0" w:space="0" w:color="auto"/>
      </w:divBdr>
    </w:div>
    <w:div w:id="135493101">
      <w:bodyDiv w:val="1"/>
      <w:marLeft w:val="0"/>
      <w:marRight w:val="0"/>
      <w:marTop w:val="0"/>
      <w:marBottom w:val="0"/>
      <w:divBdr>
        <w:top w:val="none" w:sz="0" w:space="0" w:color="auto"/>
        <w:left w:val="none" w:sz="0" w:space="0" w:color="auto"/>
        <w:bottom w:val="none" w:sz="0" w:space="0" w:color="auto"/>
        <w:right w:val="none" w:sz="0" w:space="0" w:color="auto"/>
      </w:divBdr>
    </w:div>
    <w:div w:id="136993540">
      <w:bodyDiv w:val="1"/>
      <w:marLeft w:val="0"/>
      <w:marRight w:val="0"/>
      <w:marTop w:val="0"/>
      <w:marBottom w:val="0"/>
      <w:divBdr>
        <w:top w:val="none" w:sz="0" w:space="0" w:color="auto"/>
        <w:left w:val="none" w:sz="0" w:space="0" w:color="auto"/>
        <w:bottom w:val="none" w:sz="0" w:space="0" w:color="auto"/>
        <w:right w:val="none" w:sz="0" w:space="0" w:color="auto"/>
      </w:divBdr>
    </w:div>
    <w:div w:id="136994509">
      <w:bodyDiv w:val="1"/>
      <w:marLeft w:val="0"/>
      <w:marRight w:val="0"/>
      <w:marTop w:val="0"/>
      <w:marBottom w:val="0"/>
      <w:divBdr>
        <w:top w:val="none" w:sz="0" w:space="0" w:color="auto"/>
        <w:left w:val="none" w:sz="0" w:space="0" w:color="auto"/>
        <w:bottom w:val="none" w:sz="0" w:space="0" w:color="auto"/>
        <w:right w:val="none" w:sz="0" w:space="0" w:color="auto"/>
      </w:divBdr>
    </w:div>
    <w:div w:id="138307730">
      <w:bodyDiv w:val="1"/>
      <w:marLeft w:val="0"/>
      <w:marRight w:val="0"/>
      <w:marTop w:val="0"/>
      <w:marBottom w:val="0"/>
      <w:divBdr>
        <w:top w:val="none" w:sz="0" w:space="0" w:color="auto"/>
        <w:left w:val="none" w:sz="0" w:space="0" w:color="auto"/>
        <w:bottom w:val="none" w:sz="0" w:space="0" w:color="auto"/>
        <w:right w:val="none" w:sz="0" w:space="0" w:color="auto"/>
      </w:divBdr>
    </w:div>
    <w:div w:id="138764746">
      <w:bodyDiv w:val="1"/>
      <w:marLeft w:val="0"/>
      <w:marRight w:val="0"/>
      <w:marTop w:val="0"/>
      <w:marBottom w:val="0"/>
      <w:divBdr>
        <w:top w:val="none" w:sz="0" w:space="0" w:color="auto"/>
        <w:left w:val="none" w:sz="0" w:space="0" w:color="auto"/>
        <w:bottom w:val="none" w:sz="0" w:space="0" w:color="auto"/>
        <w:right w:val="none" w:sz="0" w:space="0" w:color="auto"/>
      </w:divBdr>
    </w:div>
    <w:div w:id="139226364">
      <w:bodyDiv w:val="1"/>
      <w:marLeft w:val="0"/>
      <w:marRight w:val="0"/>
      <w:marTop w:val="0"/>
      <w:marBottom w:val="0"/>
      <w:divBdr>
        <w:top w:val="none" w:sz="0" w:space="0" w:color="auto"/>
        <w:left w:val="none" w:sz="0" w:space="0" w:color="auto"/>
        <w:bottom w:val="none" w:sz="0" w:space="0" w:color="auto"/>
        <w:right w:val="none" w:sz="0" w:space="0" w:color="auto"/>
      </w:divBdr>
    </w:div>
    <w:div w:id="139537182">
      <w:bodyDiv w:val="1"/>
      <w:marLeft w:val="0"/>
      <w:marRight w:val="0"/>
      <w:marTop w:val="0"/>
      <w:marBottom w:val="0"/>
      <w:divBdr>
        <w:top w:val="none" w:sz="0" w:space="0" w:color="auto"/>
        <w:left w:val="none" w:sz="0" w:space="0" w:color="auto"/>
        <w:bottom w:val="none" w:sz="0" w:space="0" w:color="auto"/>
        <w:right w:val="none" w:sz="0" w:space="0" w:color="auto"/>
      </w:divBdr>
    </w:div>
    <w:div w:id="139881152">
      <w:bodyDiv w:val="1"/>
      <w:marLeft w:val="0"/>
      <w:marRight w:val="0"/>
      <w:marTop w:val="0"/>
      <w:marBottom w:val="0"/>
      <w:divBdr>
        <w:top w:val="none" w:sz="0" w:space="0" w:color="auto"/>
        <w:left w:val="none" w:sz="0" w:space="0" w:color="auto"/>
        <w:bottom w:val="none" w:sz="0" w:space="0" w:color="auto"/>
        <w:right w:val="none" w:sz="0" w:space="0" w:color="auto"/>
      </w:divBdr>
    </w:div>
    <w:div w:id="140273128">
      <w:bodyDiv w:val="1"/>
      <w:marLeft w:val="0"/>
      <w:marRight w:val="0"/>
      <w:marTop w:val="0"/>
      <w:marBottom w:val="0"/>
      <w:divBdr>
        <w:top w:val="none" w:sz="0" w:space="0" w:color="auto"/>
        <w:left w:val="none" w:sz="0" w:space="0" w:color="auto"/>
        <w:bottom w:val="none" w:sz="0" w:space="0" w:color="auto"/>
        <w:right w:val="none" w:sz="0" w:space="0" w:color="auto"/>
      </w:divBdr>
    </w:div>
    <w:div w:id="140273315">
      <w:bodyDiv w:val="1"/>
      <w:marLeft w:val="0"/>
      <w:marRight w:val="0"/>
      <w:marTop w:val="0"/>
      <w:marBottom w:val="0"/>
      <w:divBdr>
        <w:top w:val="none" w:sz="0" w:space="0" w:color="auto"/>
        <w:left w:val="none" w:sz="0" w:space="0" w:color="auto"/>
        <w:bottom w:val="none" w:sz="0" w:space="0" w:color="auto"/>
        <w:right w:val="none" w:sz="0" w:space="0" w:color="auto"/>
      </w:divBdr>
    </w:div>
    <w:div w:id="141243275">
      <w:bodyDiv w:val="1"/>
      <w:marLeft w:val="0"/>
      <w:marRight w:val="0"/>
      <w:marTop w:val="0"/>
      <w:marBottom w:val="0"/>
      <w:divBdr>
        <w:top w:val="none" w:sz="0" w:space="0" w:color="auto"/>
        <w:left w:val="none" w:sz="0" w:space="0" w:color="auto"/>
        <w:bottom w:val="none" w:sz="0" w:space="0" w:color="auto"/>
        <w:right w:val="none" w:sz="0" w:space="0" w:color="auto"/>
      </w:divBdr>
    </w:div>
    <w:div w:id="141316736">
      <w:bodyDiv w:val="1"/>
      <w:marLeft w:val="0"/>
      <w:marRight w:val="0"/>
      <w:marTop w:val="0"/>
      <w:marBottom w:val="0"/>
      <w:divBdr>
        <w:top w:val="none" w:sz="0" w:space="0" w:color="auto"/>
        <w:left w:val="none" w:sz="0" w:space="0" w:color="auto"/>
        <w:bottom w:val="none" w:sz="0" w:space="0" w:color="auto"/>
        <w:right w:val="none" w:sz="0" w:space="0" w:color="auto"/>
      </w:divBdr>
    </w:div>
    <w:div w:id="141892290">
      <w:bodyDiv w:val="1"/>
      <w:marLeft w:val="0"/>
      <w:marRight w:val="0"/>
      <w:marTop w:val="0"/>
      <w:marBottom w:val="0"/>
      <w:divBdr>
        <w:top w:val="none" w:sz="0" w:space="0" w:color="auto"/>
        <w:left w:val="none" w:sz="0" w:space="0" w:color="auto"/>
        <w:bottom w:val="none" w:sz="0" w:space="0" w:color="auto"/>
        <w:right w:val="none" w:sz="0" w:space="0" w:color="auto"/>
      </w:divBdr>
    </w:div>
    <w:div w:id="143278499">
      <w:bodyDiv w:val="1"/>
      <w:marLeft w:val="0"/>
      <w:marRight w:val="0"/>
      <w:marTop w:val="0"/>
      <w:marBottom w:val="0"/>
      <w:divBdr>
        <w:top w:val="none" w:sz="0" w:space="0" w:color="auto"/>
        <w:left w:val="none" w:sz="0" w:space="0" w:color="auto"/>
        <w:bottom w:val="none" w:sz="0" w:space="0" w:color="auto"/>
        <w:right w:val="none" w:sz="0" w:space="0" w:color="auto"/>
      </w:divBdr>
    </w:div>
    <w:div w:id="143814615">
      <w:bodyDiv w:val="1"/>
      <w:marLeft w:val="0"/>
      <w:marRight w:val="0"/>
      <w:marTop w:val="0"/>
      <w:marBottom w:val="0"/>
      <w:divBdr>
        <w:top w:val="none" w:sz="0" w:space="0" w:color="auto"/>
        <w:left w:val="none" w:sz="0" w:space="0" w:color="auto"/>
        <w:bottom w:val="none" w:sz="0" w:space="0" w:color="auto"/>
        <w:right w:val="none" w:sz="0" w:space="0" w:color="auto"/>
      </w:divBdr>
    </w:div>
    <w:div w:id="144005825">
      <w:bodyDiv w:val="1"/>
      <w:marLeft w:val="0"/>
      <w:marRight w:val="0"/>
      <w:marTop w:val="0"/>
      <w:marBottom w:val="0"/>
      <w:divBdr>
        <w:top w:val="none" w:sz="0" w:space="0" w:color="auto"/>
        <w:left w:val="none" w:sz="0" w:space="0" w:color="auto"/>
        <w:bottom w:val="none" w:sz="0" w:space="0" w:color="auto"/>
        <w:right w:val="none" w:sz="0" w:space="0" w:color="auto"/>
      </w:divBdr>
    </w:div>
    <w:div w:id="144587106">
      <w:bodyDiv w:val="1"/>
      <w:marLeft w:val="0"/>
      <w:marRight w:val="0"/>
      <w:marTop w:val="0"/>
      <w:marBottom w:val="0"/>
      <w:divBdr>
        <w:top w:val="none" w:sz="0" w:space="0" w:color="auto"/>
        <w:left w:val="none" w:sz="0" w:space="0" w:color="auto"/>
        <w:bottom w:val="none" w:sz="0" w:space="0" w:color="auto"/>
        <w:right w:val="none" w:sz="0" w:space="0" w:color="auto"/>
      </w:divBdr>
    </w:div>
    <w:div w:id="144976960">
      <w:bodyDiv w:val="1"/>
      <w:marLeft w:val="0"/>
      <w:marRight w:val="0"/>
      <w:marTop w:val="0"/>
      <w:marBottom w:val="0"/>
      <w:divBdr>
        <w:top w:val="none" w:sz="0" w:space="0" w:color="auto"/>
        <w:left w:val="none" w:sz="0" w:space="0" w:color="auto"/>
        <w:bottom w:val="none" w:sz="0" w:space="0" w:color="auto"/>
        <w:right w:val="none" w:sz="0" w:space="0" w:color="auto"/>
      </w:divBdr>
    </w:div>
    <w:div w:id="145320939">
      <w:bodyDiv w:val="1"/>
      <w:marLeft w:val="0"/>
      <w:marRight w:val="0"/>
      <w:marTop w:val="0"/>
      <w:marBottom w:val="0"/>
      <w:divBdr>
        <w:top w:val="none" w:sz="0" w:space="0" w:color="auto"/>
        <w:left w:val="none" w:sz="0" w:space="0" w:color="auto"/>
        <w:bottom w:val="none" w:sz="0" w:space="0" w:color="auto"/>
        <w:right w:val="none" w:sz="0" w:space="0" w:color="auto"/>
      </w:divBdr>
    </w:div>
    <w:div w:id="146552654">
      <w:bodyDiv w:val="1"/>
      <w:marLeft w:val="0"/>
      <w:marRight w:val="0"/>
      <w:marTop w:val="0"/>
      <w:marBottom w:val="0"/>
      <w:divBdr>
        <w:top w:val="none" w:sz="0" w:space="0" w:color="auto"/>
        <w:left w:val="none" w:sz="0" w:space="0" w:color="auto"/>
        <w:bottom w:val="none" w:sz="0" w:space="0" w:color="auto"/>
        <w:right w:val="none" w:sz="0" w:space="0" w:color="auto"/>
      </w:divBdr>
    </w:div>
    <w:div w:id="146633827">
      <w:bodyDiv w:val="1"/>
      <w:marLeft w:val="0"/>
      <w:marRight w:val="0"/>
      <w:marTop w:val="0"/>
      <w:marBottom w:val="0"/>
      <w:divBdr>
        <w:top w:val="none" w:sz="0" w:space="0" w:color="auto"/>
        <w:left w:val="none" w:sz="0" w:space="0" w:color="auto"/>
        <w:bottom w:val="none" w:sz="0" w:space="0" w:color="auto"/>
        <w:right w:val="none" w:sz="0" w:space="0" w:color="auto"/>
      </w:divBdr>
    </w:div>
    <w:div w:id="146938500">
      <w:bodyDiv w:val="1"/>
      <w:marLeft w:val="0"/>
      <w:marRight w:val="0"/>
      <w:marTop w:val="0"/>
      <w:marBottom w:val="0"/>
      <w:divBdr>
        <w:top w:val="none" w:sz="0" w:space="0" w:color="auto"/>
        <w:left w:val="none" w:sz="0" w:space="0" w:color="auto"/>
        <w:bottom w:val="none" w:sz="0" w:space="0" w:color="auto"/>
        <w:right w:val="none" w:sz="0" w:space="0" w:color="auto"/>
      </w:divBdr>
    </w:div>
    <w:div w:id="148909349">
      <w:bodyDiv w:val="1"/>
      <w:marLeft w:val="0"/>
      <w:marRight w:val="0"/>
      <w:marTop w:val="0"/>
      <w:marBottom w:val="0"/>
      <w:divBdr>
        <w:top w:val="none" w:sz="0" w:space="0" w:color="auto"/>
        <w:left w:val="none" w:sz="0" w:space="0" w:color="auto"/>
        <w:bottom w:val="none" w:sz="0" w:space="0" w:color="auto"/>
        <w:right w:val="none" w:sz="0" w:space="0" w:color="auto"/>
      </w:divBdr>
    </w:div>
    <w:div w:id="149564035">
      <w:bodyDiv w:val="1"/>
      <w:marLeft w:val="0"/>
      <w:marRight w:val="0"/>
      <w:marTop w:val="0"/>
      <w:marBottom w:val="0"/>
      <w:divBdr>
        <w:top w:val="none" w:sz="0" w:space="0" w:color="auto"/>
        <w:left w:val="none" w:sz="0" w:space="0" w:color="auto"/>
        <w:bottom w:val="none" w:sz="0" w:space="0" w:color="auto"/>
        <w:right w:val="none" w:sz="0" w:space="0" w:color="auto"/>
      </w:divBdr>
    </w:div>
    <w:div w:id="150023618">
      <w:bodyDiv w:val="1"/>
      <w:marLeft w:val="0"/>
      <w:marRight w:val="0"/>
      <w:marTop w:val="0"/>
      <w:marBottom w:val="0"/>
      <w:divBdr>
        <w:top w:val="none" w:sz="0" w:space="0" w:color="auto"/>
        <w:left w:val="none" w:sz="0" w:space="0" w:color="auto"/>
        <w:bottom w:val="none" w:sz="0" w:space="0" w:color="auto"/>
        <w:right w:val="none" w:sz="0" w:space="0" w:color="auto"/>
      </w:divBdr>
    </w:div>
    <w:div w:id="150102578">
      <w:bodyDiv w:val="1"/>
      <w:marLeft w:val="0"/>
      <w:marRight w:val="0"/>
      <w:marTop w:val="0"/>
      <w:marBottom w:val="0"/>
      <w:divBdr>
        <w:top w:val="none" w:sz="0" w:space="0" w:color="auto"/>
        <w:left w:val="none" w:sz="0" w:space="0" w:color="auto"/>
        <w:bottom w:val="none" w:sz="0" w:space="0" w:color="auto"/>
        <w:right w:val="none" w:sz="0" w:space="0" w:color="auto"/>
      </w:divBdr>
    </w:div>
    <w:div w:id="150414969">
      <w:bodyDiv w:val="1"/>
      <w:marLeft w:val="0"/>
      <w:marRight w:val="0"/>
      <w:marTop w:val="0"/>
      <w:marBottom w:val="0"/>
      <w:divBdr>
        <w:top w:val="none" w:sz="0" w:space="0" w:color="auto"/>
        <w:left w:val="none" w:sz="0" w:space="0" w:color="auto"/>
        <w:bottom w:val="none" w:sz="0" w:space="0" w:color="auto"/>
        <w:right w:val="none" w:sz="0" w:space="0" w:color="auto"/>
      </w:divBdr>
    </w:div>
    <w:div w:id="150828133">
      <w:bodyDiv w:val="1"/>
      <w:marLeft w:val="0"/>
      <w:marRight w:val="0"/>
      <w:marTop w:val="0"/>
      <w:marBottom w:val="0"/>
      <w:divBdr>
        <w:top w:val="none" w:sz="0" w:space="0" w:color="auto"/>
        <w:left w:val="none" w:sz="0" w:space="0" w:color="auto"/>
        <w:bottom w:val="none" w:sz="0" w:space="0" w:color="auto"/>
        <w:right w:val="none" w:sz="0" w:space="0" w:color="auto"/>
      </w:divBdr>
    </w:div>
    <w:div w:id="152915299">
      <w:bodyDiv w:val="1"/>
      <w:marLeft w:val="0"/>
      <w:marRight w:val="0"/>
      <w:marTop w:val="0"/>
      <w:marBottom w:val="0"/>
      <w:divBdr>
        <w:top w:val="none" w:sz="0" w:space="0" w:color="auto"/>
        <w:left w:val="none" w:sz="0" w:space="0" w:color="auto"/>
        <w:bottom w:val="none" w:sz="0" w:space="0" w:color="auto"/>
        <w:right w:val="none" w:sz="0" w:space="0" w:color="auto"/>
      </w:divBdr>
    </w:div>
    <w:div w:id="152919344">
      <w:bodyDiv w:val="1"/>
      <w:marLeft w:val="0"/>
      <w:marRight w:val="0"/>
      <w:marTop w:val="0"/>
      <w:marBottom w:val="0"/>
      <w:divBdr>
        <w:top w:val="none" w:sz="0" w:space="0" w:color="auto"/>
        <w:left w:val="none" w:sz="0" w:space="0" w:color="auto"/>
        <w:bottom w:val="none" w:sz="0" w:space="0" w:color="auto"/>
        <w:right w:val="none" w:sz="0" w:space="0" w:color="auto"/>
      </w:divBdr>
    </w:div>
    <w:div w:id="154810053">
      <w:bodyDiv w:val="1"/>
      <w:marLeft w:val="0"/>
      <w:marRight w:val="0"/>
      <w:marTop w:val="0"/>
      <w:marBottom w:val="0"/>
      <w:divBdr>
        <w:top w:val="none" w:sz="0" w:space="0" w:color="auto"/>
        <w:left w:val="none" w:sz="0" w:space="0" w:color="auto"/>
        <w:bottom w:val="none" w:sz="0" w:space="0" w:color="auto"/>
        <w:right w:val="none" w:sz="0" w:space="0" w:color="auto"/>
      </w:divBdr>
    </w:div>
    <w:div w:id="155465858">
      <w:bodyDiv w:val="1"/>
      <w:marLeft w:val="0"/>
      <w:marRight w:val="0"/>
      <w:marTop w:val="0"/>
      <w:marBottom w:val="0"/>
      <w:divBdr>
        <w:top w:val="none" w:sz="0" w:space="0" w:color="auto"/>
        <w:left w:val="none" w:sz="0" w:space="0" w:color="auto"/>
        <w:bottom w:val="none" w:sz="0" w:space="0" w:color="auto"/>
        <w:right w:val="none" w:sz="0" w:space="0" w:color="auto"/>
      </w:divBdr>
    </w:div>
    <w:div w:id="156502809">
      <w:bodyDiv w:val="1"/>
      <w:marLeft w:val="0"/>
      <w:marRight w:val="0"/>
      <w:marTop w:val="0"/>
      <w:marBottom w:val="0"/>
      <w:divBdr>
        <w:top w:val="none" w:sz="0" w:space="0" w:color="auto"/>
        <w:left w:val="none" w:sz="0" w:space="0" w:color="auto"/>
        <w:bottom w:val="none" w:sz="0" w:space="0" w:color="auto"/>
        <w:right w:val="none" w:sz="0" w:space="0" w:color="auto"/>
      </w:divBdr>
    </w:div>
    <w:div w:id="157577956">
      <w:bodyDiv w:val="1"/>
      <w:marLeft w:val="0"/>
      <w:marRight w:val="0"/>
      <w:marTop w:val="0"/>
      <w:marBottom w:val="0"/>
      <w:divBdr>
        <w:top w:val="none" w:sz="0" w:space="0" w:color="auto"/>
        <w:left w:val="none" w:sz="0" w:space="0" w:color="auto"/>
        <w:bottom w:val="none" w:sz="0" w:space="0" w:color="auto"/>
        <w:right w:val="none" w:sz="0" w:space="0" w:color="auto"/>
      </w:divBdr>
    </w:div>
    <w:div w:id="157615559">
      <w:bodyDiv w:val="1"/>
      <w:marLeft w:val="0"/>
      <w:marRight w:val="0"/>
      <w:marTop w:val="0"/>
      <w:marBottom w:val="0"/>
      <w:divBdr>
        <w:top w:val="none" w:sz="0" w:space="0" w:color="auto"/>
        <w:left w:val="none" w:sz="0" w:space="0" w:color="auto"/>
        <w:bottom w:val="none" w:sz="0" w:space="0" w:color="auto"/>
        <w:right w:val="none" w:sz="0" w:space="0" w:color="auto"/>
      </w:divBdr>
    </w:div>
    <w:div w:id="157621560">
      <w:bodyDiv w:val="1"/>
      <w:marLeft w:val="0"/>
      <w:marRight w:val="0"/>
      <w:marTop w:val="0"/>
      <w:marBottom w:val="0"/>
      <w:divBdr>
        <w:top w:val="none" w:sz="0" w:space="0" w:color="auto"/>
        <w:left w:val="none" w:sz="0" w:space="0" w:color="auto"/>
        <w:bottom w:val="none" w:sz="0" w:space="0" w:color="auto"/>
        <w:right w:val="none" w:sz="0" w:space="0" w:color="auto"/>
      </w:divBdr>
    </w:div>
    <w:div w:id="158234160">
      <w:bodyDiv w:val="1"/>
      <w:marLeft w:val="0"/>
      <w:marRight w:val="0"/>
      <w:marTop w:val="0"/>
      <w:marBottom w:val="0"/>
      <w:divBdr>
        <w:top w:val="none" w:sz="0" w:space="0" w:color="auto"/>
        <w:left w:val="none" w:sz="0" w:space="0" w:color="auto"/>
        <w:bottom w:val="none" w:sz="0" w:space="0" w:color="auto"/>
        <w:right w:val="none" w:sz="0" w:space="0" w:color="auto"/>
      </w:divBdr>
    </w:div>
    <w:div w:id="158615846">
      <w:bodyDiv w:val="1"/>
      <w:marLeft w:val="0"/>
      <w:marRight w:val="0"/>
      <w:marTop w:val="0"/>
      <w:marBottom w:val="0"/>
      <w:divBdr>
        <w:top w:val="none" w:sz="0" w:space="0" w:color="auto"/>
        <w:left w:val="none" w:sz="0" w:space="0" w:color="auto"/>
        <w:bottom w:val="none" w:sz="0" w:space="0" w:color="auto"/>
        <w:right w:val="none" w:sz="0" w:space="0" w:color="auto"/>
      </w:divBdr>
    </w:div>
    <w:div w:id="158623410">
      <w:bodyDiv w:val="1"/>
      <w:marLeft w:val="0"/>
      <w:marRight w:val="0"/>
      <w:marTop w:val="0"/>
      <w:marBottom w:val="0"/>
      <w:divBdr>
        <w:top w:val="none" w:sz="0" w:space="0" w:color="auto"/>
        <w:left w:val="none" w:sz="0" w:space="0" w:color="auto"/>
        <w:bottom w:val="none" w:sz="0" w:space="0" w:color="auto"/>
        <w:right w:val="none" w:sz="0" w:space="0" w:color="auto"/>
      </w:divBdr>
    </w:div>
    <w:div w:id="159666278">
      <w:bodyDiv w:val="1"/>
      <w:marLeft w:val="0"/>
      <w:marRight w:val="0"/>
      <w:marTop w:val="0"/>
      <w:marBottom w:val="0"/>
      <w:divBdr>
        <w:top w:val="none" w:sz="0" w:space="0" w:color="auto"/>
        <w:left w:val="none" w:sz="0" w:space="0" w:color="auto"/>
        <w:bottom w:val="none" w:sz="0" w:space="0" w:color="auto"/>
        <w:right w:val="none" w:sz="0" w:space="0" w:color="auto"/>
      </w:divBdr>
    </w:div>
    <w:div w:id="159931288">
      <w:bodyDiv w:val="1"/>
      <w:marLeft w:val="0"/>
      <w:marRight w:val="0"/>
      <w:marTop w:val="0"/>
      <w:marBottom w:val="0"/>
      <w:divBdr>
        <w:top w:val="none" w:sz="0" w:space="0" w:color="auto"/>
        <w:left w:val="none" w:sz="0" w:space="0" w:color="auto"/>
        <w:bottom w:val="none" w:sz="0" w:space="0" w:color="auto"/>
        <w:right w:val="none" w:sz="0" w:space="0" w:color="auto"/>
      </w:divBdr>
    </w:div>
    <w:div w:id="160316066">
      <w:bodyDiv w:val="1"/>
      <w:marLeft w:val="0"/>
      <w:marRight w:val="0"/>
      <w:marTop w:val="0"/>
      <w:marBottom w:val="0"/>
      <w:divBdr>
        <w:top w:val="none" w:sz="0" w:space="0" w:color="auto"/>
        <w:left w:val="none" w:sz="0" w:space="0" w:color="auto"/>
        <w:bottom w:val="none" w:sz="0" w:space="0" w:color="auto"/>
        <w:right w:val="none" w:sz="0" w:space="0" w:color="auto"/>
      </w:divBdr>
    </w:div>
    <w:div w:id="160778078">
      <w:bodyDiv w:val="1"/>
      <w:marLeft w:val="0"/>
      <w:marRight w:val="0"/>
      <w:marTop w:val="0"/>
      <w:marBottom w:val="0"/>
      <w:divBdr>
        <w:top w:val="none" w:sz="0" w:space="0" w:color="auto"/>
        <w:left w:val="none" w:sz="0" w:space="0" w:color="auto"/>
        <w:bottom w:val="none" w:sz="0" w:space="0" w:color="auto"/>
        <w:right w:val="none" w:sz="0" w:space="0" w:color="auto"/>
      </w:divBdr>
    </w:div>
    <w:div w:id="161166614">
      <w:bodyDiv w:val="1"/>
      <w:marLeft w:val="0"/>
      <w:marRight w:val="0"/>
      <w:marTop w:val="0"/>
      <w:marBottom w:val="0"/>
      <w:divBdr>
        <w:top w:val="none" w:sz="0" w:space="0" w:color="auto"/>
        <w:left w:val="none" w:sz="0" w:space="0" w:color="auto"/>
        <w:bottom w:val="none" w:sz="0" w:space="0" w:color="auto"/>
        <w:right w:val="none" w:sz="0" w:space="0" w:color="auto"/>
      </w:divBdr>
    </w:div>
    <w:div w:id="162287286">
      <w:bodyDiv w:val="1"/>
      <w:marLeft w:val="0"/>
      <w:marRight w:val="0"/>
      <w:marTop w:val="0"/>
      <w:marBottom w:val="0"/>
      <w:divBdr>
        <w:top w:val="none" w:sz="0" w:space="0" w:color="auto"/>
        <w:left w:val="none" w:sz="0" w:space="0" w:color="auto"/>
        <w:bottom w:val="none" w:sz="0" w:space="0" w:color="auto"/>
        <w:right w:val="none" w:sz="0" w:space="0" w:color="auto"/>
      </w:divBdr>
    </w:div>
    <w:div w:id="162480118">
      <w:bodyDiv w:val="1"/>
      <w:marLeft w:val="0"/>
      <w:marRight w:val="0"/>
      <w:marTop w:val="0"/>
      <w:marBottom w:val="0"/>
      <w:divBdr>
        <w:top w:val="none" w:sz="0" w:space="0" w:color="auto"/>
        <w:left w:val="none" w:sz="0" w:space="0" w:color="auto"/>
        <w:bottom w:val="none" w:sz="0" w:space="0" w:color="auto"/>
        <w:right w:val="none" w:sz="0" w:space="0" w:color="auto"/>
      </w:divBdr>
    </w:div>
    <w:div w:id="162861995">
      <w:bodyDiv w:val="1"/>
      <w:marLeft w:val="0"/>
      <w:marRight w:val="0"/>
      <w:marTop w:val="0"/>
      <w:marBottom w:val="0"/>
      <w:divBdr>
        <w:top w:val="none" w:sz="0" w:space="0" w:color="auto"/>
        <w:left w:val="none" w:sz="0" w:space="0" w:color="auto"/>
        <w:bottom w:val="none" w:sz="0" w:space="0" w:color="auto"/>
        <w:right w:val="none" w:sz="0" w:space="0" w:color="auto"/>
      </w:divBdr>
    </w:div>
    <w:div w:id="163321018">
      <w:bodyDiv w:val="1"/>
      <w:marLeft w:val="0"/>
      <w:marRight w:val="0"/>
      <w:marTop w:val="0"/>
      <w:marBottom w:val="0"/>
      <w:divBdr>
        <w:top w:val="none" w:sz="0" w:space="0" w:color="auto"/>
        <w:left w:val="none" w:sz="0" w:space="0" w:color="auto"/>
        <w:bottom w:val="none" w:sz="0" w:space="0" w:color="auto"/>
        <w:right w:val="none" w:sz="0" w:space="0" w:color="auto"/>
      </w:divBdr>
    </w:div>
    <w:div w:id="163520858">
      <w:bodyDiv w:val="1"/>
      <w:marLeft w:val="0"/>
      <w:marRight w:val="0"/>
      <w:marTop w:val="0"/>
      <w:marBottom w:val="0"/>
      <w:divBdr>
        <w:top w:val="none" w:sz="0" w:space="0" w:color="auto"/>
        <w:left w:val="none" w:sz="0" w:space="0" w:color="auto"/>
        <w:bottom w:val="none" w:sz="0" w:space="0" w:color="auto"/>
        <w:right w:val="none" w:sz="0" w:space="0" w:color="auto"/>
      </w:divBdr>
    </w:div>
    <w:div w:id="164168221">
      <w:bodyDiv w:val="1"/>
      <w:marLeft w:val="0"/>
      <w:marRight w:val="0"/>
      <w:marTop w:val="0"/>
      <w:marBottom w:val="0"/>
      <w:divBdr>
        <w:top w:val="none" w:sz="0" w:space="0" w:color="auto"/>
        <w:left w:val="none" w:sz="0" w:space="0" w:color="auto"/>
        <w:bottom w:val="none" w:sz="0" w:space="0" w:color="auto"/>
        <w:right w:val="none" w:sz="0" w:space="0" w:color="auto"/>
      </w:divBdr>
    </w:div>
    <w:div w:id="164442166">
      <w:bodyDiv w:val="1"/>
      <w:marLeft w:val="0"/>
      <w:marRight w:val="0"/>
      <w:marTop w:val="0"/>
      <w:marBottom w:val="0"/>
      <w:divBdr>
        <w:top w:val="none" w:sz="0" w:space="0" w:color="auto"/>
        <w:left w:val="none" w:sz="0" w:space="0" w:color="auto"/>
        <w:bottom w:val="none" w:sz="0" w:space="0" w:color="auto"/>
        <w:right w:val="none" w:sz="0" w:space="0" w:color="auto"/>
      </w:divBdr>
    </w:div>
    <w:div w:id="164900932">
      <w:bodyDiv w:val="1"/>
      <w:marLeft w:val="0"/>
      <w:marRight w:val="0"/>
      <w:marTop w:val="0"/>
      <w:marBottom w:val="0"/>
      <w:divBdr>
        <w:top w:val="none" w:sz="0" w:space="0" w:color="auto"/>
        <w:left w:val="none" w:sz="0" w:space="0" w:color="auto"/>
        <w:bottom w:val="none" w:sz="0" w:space="0" w:color="auto"/>
        <w:right w:val="none" w:sz="0" w:space="0" w:color="auto"/>
      </w:divBdr>
    </w:div>
    <w:div w:id="166478957">
      <w:bodyDiv w:val="1"/>
      <w:marLeft w:val="0"/>
      <w:marRight w:val="0"/>
      <w:marTop w:val="0"/>
      <w:marBottom w:val="0"/>
      <w:divBdr>
        <w:top w:val="none" w:sz="0" w:space="0" w:color="auto"/>
        <w:left w:val="none" w:sz="0" w:space="0" w:color="auto"/>
        <w:bottom w:val="none" w:sz="0" w:space="0" w:color="auto"/>
        <w:right w:val="none" w:sz="0" w:space="0" w:color="auto"/>
      </w:divBdr>
    </w:div>
    <w:div w:id="167058814">
      <w:bodyDiv w:val="1"/>
      <w:marLeft w:val="0"/>
      <w:marRight w:val="0"/>
      <w:marTop w:val="0"/>
      <w:marBottom w:val="0"/>
      <w:divBdr>
        <w:top w:val="none" w:sz="0" w:space="0" w:color="auto"/>
        <w:left w:val="none" w:sz="0" w:space="0" w:color="auto"/>
        <w:bottom w:val="none" w:sz="0" w:space="0" w:color="auto"/>
        <w:right w:val="none" w:sz="0" w:space="0" w:color="auto"/>
      </w:divBdr>
    </w:div>
    <w:div w:id="168377745">
      <w:bodyDiv w:val="1"/>
      <w:marLeft w:val="0"/>
      <w:marRight w:val="0"/>
      <w:marTop w:val="0"/>
      <w:marBottom w:val="0"/>
      <w:divBdr>
        <w:top w:val="none" w:sz="0" w:space="0" w:color="auto"/>
        <w:left w:val="none" w:sz="0" w:space="0" w:color="auto"/>
        <w:bottom w:val="none" w:sz="0" w:space="0" w:color="auto"/>
        <w:right w:val="none" w:sz="0" w:space="0" w:color="auto"/>
      </w:divBdr>
    </w:div>
    <w:div w:id="168646533">
      <w:bodyDiv w:val="1"/>
      <w:marLeft w:val="0"/>
      <w:marRight w:val="0"/>
      <w:marTop w:val="0"/>
      <w:marBottom w:val="0"/>
      <w:divBdr>
        <w:top w:val="none" w:sz="0" w:space="0" w:color="auto"/>
        <w:left w:val="none" w:sz="0" w:space="0" w:color="auto"/>
        <w:bottom w:val="none" w:sz="0" w:space="0" w:color="auto"/>
        <w:right w:val="none" w:sz="0" w:space="0" w:color="auto"/>
      </w:divBdr>
    </w:div>
    <w:div w:id="169101752">
      <w:bodyDiv w:val="1"/>
      <w:marLeft w:val="0"/>
      <w:marRight w:val="0"/>
      <w:marTop w:val="0"/>
      <w:marBottom w:val="0"/>
      <w:divBdr>
        <w:top w:val="none" w:sz="0" w:space="0" w:color="auto"/>
        <w:left w:val="none" w:sz="0" w:space="0" w:color="auto"/>
        <w:bottom w:val="none" w:sz="0" w:space="0" w:color="auto"/>
        <w:right w:val="none" w:sz="0" w:space="0" w:color="auto"/>
      </w:divBdr>
    </w:div>
    <w:div w:id="170142696">
      <w:bodyDiv w:val="1"/>
      <w:marLeft w:val="0"/>
      <w:marRight w:val="0"/>
      <w:marTop w:val="0"/>
      <w:marBottom w:val="0"/>
      <w:divBdr>
        <w:top w:val="none" w:sz="0" w:space="0" w:color="auto"/>
        <w:left w:val="none" w:sz="0" w:space="0" w:color="auto"/>
        <w:bottom w:val="none" w:sz="0" w:space="0" w:color="auto"/>
        <w:right w:val="none" w:sz="0" w:space="0" w:color="auto"/>
      </w:divBdr>
    </w:div>
    <w:div w:id="170686627">
      <w:bodyDiv w:val="1"/>
      <w:marLeft w:val="0"/>
      <w:marRight w:val="0"/>
      <w:marTop w:val="0"/>
      <w:marBottom w:val="0"/>
      <w:divBdr>
        <w:top w:val="none" w:sz="0" w:space="0" w:color="auto"/>
        <w:left w:val="none" w:sz="0" w:space="0" w:color="auto"/>
        <w:bottom w:val="none" w:sz="0" w:space="0" w:color="auto"/>
        <w:right w:val="none" w:sz="0" w:space="0" w:color="auto"/>
      </w:divBdr>
    </w:div>
    <w:div w:id="170803079">
      <w:bodyDiv w:val="1"/>
      <w:marLeft w:val="0"/>
      <w:marRight w:val="0"/>
      <w:marTop w:val="0"/>
      <w:marBottom w:val="0"/>
      <w:divBdr>
        <w:top w:val="none" w:sz="0" w:space="0" w:color="auto"/>
        <w:left w:val="none" w:sz="0" w:space="0" w:color="auto"/>
        <w:bottom w:val="none" w:sz="0" w:space="0" w:color="auto"/>
        <w:right w:val="none" w:sz="0" w:space="0" w:color="auto"/>
      </w:divBdr>
    </w:div>
    <w:div w:id="170997503">
      <w:bodyDiv w:val="1"/>
      <w:marLeft w:val="0"/>
      <w:marRight w:val="0"/>
      <w:marTop w:val="0"/>
      <w:marBottom w:val="0"/>
      <w:divBdr>
        <w:top w:val="none" w:sz="0" w:space="0" w:color="auto"/>
        <w:left w:val="none" w:sz="0" w:space="0" w:color="auto"/>
        <w:bottom w:val="none" w:sz="0" w:space="0" w:color="auto"/>
        <w:right w:val="none" w:sz="0" w:space="0" w:color="auto"/>
      </w:divBdr>
    </w:div>
    <w:div w:id="171189275">
      <w:bodyDiv w:val="1"/>
      <w:marLeft w:val="0"/>
      <w:marRight w:val="0"/>
      <w:marTop w:val="0"/>
      <w:marBottom w:val="0"/>
      <w:divBdr>
        <w:top w:val="none" w:sz="0" w:space="0" w:color="auto"/>
        <w:left w:val="none" w:sz="0" w:space="0" w:color="auto"/>
        <w:bottom w:val="none" w:sz="0" w:space="0" w:color="auto"/>
        <w:right w:val="none" w:sz="0" w:space="0" w:color="auto"/>
      </w:divBdr>
    </w:div>
    <w:div w:id="171383575">
      <w:bodyDiv w:val="1"/>
      <w:marLeft w:val="0"/>
      <w:marRight w:val="0"/>
      <w:marTop w:val="0"/>
      <w:marBottom w:val="0"/>
      <w:divBdr>
        <w:top w:val="none" w:sz="0" w:space="0" w:color="auto"/>
        <w:left w:val="none" w:sz="0" w:space="0" w:color="auto"/>
        <w:bottom w:val="none" w:sz="0" w:space="0" w:color="auto"/>
        <w:right w:val="none" w:sz="0" w:space="0" w:color="auto"/>
      </w:divBdr>
    </w:div>
    <w:div w:id="171994244">
      <w:bodyDiv w:val="1"/>
      <w:marLeft w:val="0"/>
      <w:marRight w:val="0"/>
      <w:marTop w:val="0"/>
      <w:marBottom w:val="0"/>
      <w:divBdr>
        <w:top w:val="none" w:sz="0" w:space="0" w:color="auto"/>
        <w:left w:val="none" w:sz="0" w:space="0" w:color="auto"/>
        <w:bottom w:val="none" w:sz="0" w:space="0" w:color="auto"/>
        <w:right w:val="none" w:sz="0" w:space="0" w:color="auto"/>
      </w:divBdr>
    </w:div>
    <w:div w:id="172183440">
      <w:bodyDiv w:val="1"/>
      <w:marLeft w:val="0"/>
      <w:marRight w:val="0"/>
      <w:marTop w:val="0"/>
      <w:marBottom w:val="0"/>
      <w:divBdr>
        <w:top w:val="none" w:sz="0" w:space="0" w:color="auto"/>
        <w:left w:val="none" w:sz="0" w:space="0" w:color="auto"/>
        <w:bottom w:val="none" w:sz="0" w:space="0" w:color="auto"/>
        <w:right w:val="none" w:sz="0" w:space="0" w:color="auto"/>
      </w:divBdr>
    </w:div>
    <w:div w:id="173767446">
      <w:bodyDiv w:val="1"/>
      <w:marLeft w:val="0"/>
      <w:marRight w:val="0"/>
      <w:marTop w:val="0"/>
      <w:marBottom w:val="0"/>
      <w:divBdr>
        <w:top w:val="none" w:sz="0" w:space="0" w:color="auto"/>
        <w:left w:val="none" w:sz="0" w:space="0" w:color="auto"/>
        <w:bottom w:val="none" w:sz="0" w:space="0" w:color="auto"/>
        <w:right w:val="none" w:sz="0" w:space="0" w:color="auto"/>
      </w:divBdr>
    </w:div>
    <w:div w:id="174461400">
      <w:bodyDiv w:val="1"/>
      <w:marLeft w:val="0"/>
      <w:marRight w:val="0"/>
      <w:marTop w:val="0"/>
      <w:marBottom w:val="0"/>
      <w:divBdr>
        <w:top w:val="none" w:sz="0" w:space="0" w:color="auto"/>
        <w:left w:val="none" w:sz="0" w:space="0" w:color="auto"/>
        <w:bottom w:val="none" w:sz="0" w:space="0" w:color="auto"/>
        <w:right w:val="none" w:sz="0" w:space="0" w:color="auto"/>
      </w:divBdr>
    </w:div>
    <w:div w:id="174462994">
      <w:bodyDiv w:val="1"/>
      <w:marLeft w:val="0"/>
      <w:marRight w:val="0"/>
      <w:marTop w:val="0"/>
      <w:marBottom w:val="0"/>
      <w:divBdr>
        <w:top w:val="none" w:sz="0" w:space="0" w:color="auto"/>
        <w:left w:val="none" w:sz="0" w:space="0" w:color="auto"/>
        <w:bottom w:val="none" w:sz="0" w:space="0" w:color="auto"/>
        <w:right w:val="none" w:sz="0" w:space="0" w:color="auto"/>
      </w:divBdr>
    </w:div>
    <w:div w:id="174926932">
      <w:bodyDiv w:val="1"/>
      <w:marLeft w:val="0"/>
      <w:marRight w:val="0"/>
      <w:marTop w:val="0"/>
      <w:marBottom w:val="0"/>
      <w:divBdr>
        <w:top w:val="none" w:sz="0" w:space="0" w:color="auto"/>
        <w:left w:val="none" w:sz="0" w:space="0" w:color="auto"/>
        <w:bottom w:val="none" w:sz="0" w:space="0" w:color="auto"/>
        <w:right w:val="none" w:sz="0" w:space="0" w:color="auto"/>
      </w:divBdr>
    </w:div>
    <w:div w:id="175005141">
      <w:bodyDiv w:val="1"/>
      <w:marLeft w:val="0"/>
      <w:marRight w:val="0"/>
      <w:marTop w:val="0"/>
      <w:marBottom w:val="0"/>
      <w:divBdr>
        <w:top w:val="none" w:sz="0" w:space="0" w:color="auto"/>
        <w:left w:val="none" w:sz="0" w:space="0" w:color="auto"/>
        <w:bottom w:val="none" w:sz="0" w:space="0" w:color="auto"/>
        <w:right w:val="none" w:sz="0" w:space="0" w:color="auto"/>
      </w:divBdr>
    </w:div>
    <w:div w:id="175386605">
      <w:bodyDiv w:val="1"/>
      <w:marLeft w:val="0"/>
      <w:marRight w:val="0"/>
      <w:marTop w:val="0"/>
      <w:marBottom w:val="0"/>
      <w:divBdr>
        <w:top w:val="none" w:sz="0" w:space="0" w:color="auto"/>
        <w:left w:val="none" w:sz="0" w:space="0" w:color="auto"/>
        <w:bottom w:val="none" w:sz="0" w:space="0" w:color="auto"/>
        <w:right w:val="none" w:sz="0" w:space="0" w:color="auto"/>
      </w:divBdr>
    </w:div>
    <w:div w:id="175732697">
      <w:bodyDiv w:val="1"/>
      <w:marLeft w:val="0"/>
      <w:marRight w:val="0"/>
      <w:marTop w:val="0"/>
      <w:marBottom w:val="0"/>
      <w:divBdr>
        <w:top w:val="none" w:sz="0" w:space="0" w:color="auto"/>
        <w:left w:val="none" w:sz="0" w:space="0" w:color="auto"/>
        <w:bottom w:val="none" w:sz="0" w:space="0" w:color="auto"/>
        <w:right w:val="none" w:sz="0" w:space="0" w:color="auto"/>
      </w:divBdr>
    </w:div>
    <w:div w:id="176509602">
      <w:bodyDiv w:val="1"/>
      <w:marLeft w:val="0"/>
      <w:marRight w:val="0"/>
      <w:marTop w:val="0"/>
      <w:marBottom w:val="0"/>
      <w:divBdr>
        <w:top w:val="none" w:sz="0" w:space="0" w:color="auto"/>
        <w:left w:val="none" w:sz="0" w:space="0" w:color="auto"/>
        <w:bottom w:val="none" w:sz="0" w:space="0" w:color="auto"/>
        <w:right w:val="none" w:sz="0" w:space="0" w:color="auto"/>
      </w:divBdr>
    </w:div>
    <w:div w:id="176890118">
      <w:bodyDiv w:val="1"/>
      <w:marLeft w:val="0"/>
      <w:marRight w:val="0"/>
      <w:marTop w:val="0"/>
      <w:marBottom w:val="0"/>
      <w:divBdr>
        <w:top w:val="none" w:sz="0" w:space="0" w:color="auto"/>
        <w:left w:val="none" w:sz="0" w:space="0" w:color="auto"/>
        <w:bottom w:val="none" w:sz="0" w:space="0" w:color="auto"/>
        <w:right w:val="none" w:sz="0" w:space="0" w:color="auto"/>
      </w:divBdr>
    </w:div>
    <w:div w:id="177668666">
      <w:bodyDiv w:val="1"/>
      <w:marLeft w:val="0"/>
      <w:marRight w:val="0"/>
      <w:marTop w:val="0"/>
      <w:marBottom w:val="0"/>
      <w:divBdr>
        <w:top w:val="none" w:sz="0" w:space="0" w:color="auto"/>
        <w:left w:val="none" w:sz="0" w:space="0" w:color="auto"/>
        <w:bottom w:val="none" w:sz="0" w:space="0" w:color="auto"/>
        <w:right w:val="none" w:sz="0" w:space="0" w:color="auto"/>
      </w:divBdr>
    </w:div>
    <w:div w:id="178592565">
      <w:bodyDiv w:val="1"/>
      <w:marLeft w:val="0"/>
      <w:marRight w:val="0"/>
      <w:marTop w:val="0"/>
      <w:marBottom w:val="0"/>
      <w:divBdr>
        <w:top w:val="none" w:sz="0" w:space="0" w:color="auto"/>
        <w:left w:val="none" w:sz="0" w:space="0" w:color="auto"/>
        <w:bottom w:val="none" w:sz="0" w:space="0" w:color="auto"/>
        <w:right w:val="none" w:sz="0" w:space="0" w:color="auto"/>
      </w:divBdr>
    </w:div>
    <w:div w:id="179587551">
      <w:bodyDiv w:val="1"/>
      <w:marLeft w:val="0"/>
      <w:marRight w:val="0"/>
      <w:marTop w:val="0"/>
      <w:marBottom w:val="0"/>
      <w:divBdr>
        <w:top w:val="none" w:sz="0" w:space="0" w:color="auto"/>
        <w:left w:val="none" w:sz="0" w:space="0" w:color="auto"/>
        <w:bottom w:val="none" w:sz="0" w:space="0" w:color="auto"/>
        <w:right w:val="none" w:sz="0" w:space="0" w:color="auto"/>
      </w:divBdr>
    </w:div>
    <w:div w:id="180051244">
      <w:bodyDiv w:val="1"/>
      <w:marLeft w:val="0"/>
      <w:marRight w:val="0"/>
      <w:marTop w:val="0"/>
      <w:marBottom w:val="0"/>
      <w:divBdr>
        <w:top w:val="none" w:sz="0" w:space="0" w:color="auto"/>
        <w:left w:val="none" w:sz="0" w:space="0" w:color="auto"/>
        <w:bottom w:val="none" w:sz="0" w:space="0" w:color="auto"/>
        <w:right w:val="none" w:sz="0" w:space="0" w:color="auto"/>
      </w:divBdr>
    </w:div>
    <w:div w:id="180095695">
      <w:bodyDiv w:val="1"/>
      <w:marLeft w:val="0"/>
      <w:marRight w:val="0"/>
      <w:marTop w:val="0"/>
      <w:marBottom w:val="0"/>
      <w:divBdr>
        <w:top w:val="none" w:sz="0" w:space="0" w:color="auto"/>
        <w:left w:val="none" w:sz="0" w:space="0" w:color="auto"/>
        <w:bottom w:val="none" w:sz="0" w:space="0" w:color="auto"/>
        <w:right w:val="none" w:sz="0" w:space="0" w:color="auto"/>
      </w:divBdr>
    </w:div>
    <w:div w:id="183130354">
      <w:bodyDiv w:val="1"/>
      <w:marLeft w:val="0"/>
      <w:marRight w:val="0"/>
      <w:marTop w:val="0"/>
      <w:marBottom w:val="0"/>
      <w:divBdr>
        <w:top w:val="none" w:sz="0" w:space="0" w:color="auto"/>
        <w:left w:val="none" w:sz="0" w:space="0" w:color="auto"/>
        <w:bottom w:val="none" w:sz="0" w:space="0" w:color="auto"/>
        <w:right w:val="none" w:sz="0" w:space="0" w:color="auto"/>
      </w:divBdr>
    </w:div>
    <w:div w:id="183331165">
      <w:bodyDiv w:val="1"/>
      <w:marLeft w:val="0"/>
      <w:marRight w:val="0"/>
      <w:marTop w:val="0"/>
      <w:marBottom w:val="0"/>
      <w:divBdr>
        <w:top w:val="none" w:sz="0" w:space="0" w:color="auto"/>
        <w:left w:val="none" w:sz="0" w:space="0" w:color="auto"/>
        <w:bottom w:val="none" w:sz="0" w:space="0" w:color="auto"/>
        <w:right w:val="none" w:sz="0" w:space="0" w:color="auto"/>
      </w:divBdr>
    </w:div>
    <w:div w:id="183444153">
      <w:bodyDiv w:val="1"/>
      <w:marLeft w:val="0"/>
      <w:marRight w:val="0"/>
      <w:marTop w:val="0"/>
      <w:marBottom w:val="0"/>
      <w:divBdr>
        <w:top w:val="none" w:sz="0" w:space="0" w:color="auto"/>
        <w:left w:val="none" w:sz="0" w:space="0" w:color="auto"/>
        <w:bottom w:val="none" w:sz="0" w:space="0" w:color="auto"/>
        <w:right w:val="none" w:sz="0" w:space="0" w:color="auto"/>
      </w:divBdr>
    </w:div>
    <w:div w:id="183791846">
      <w:bodyDiv w:val="1"/>
      <w:marLeft w:val="0"/>
      <w:marRight w:val="0"/>
      <w:marTop w:val="0"/>
      <w:marBottom w:val="0"/>
      <w:divBdr>
        <w:top w:val="none" w:sz="0" w:space="0" w:color="auto"/>
        <w:left w:val="none" w:sz="0" w:space="0" w:color="auto"/>
        <w:bottom w:val="none" w:sz="0" w:space="0" w:color="auto"/>
        <w:right w:val="none" w:sz="0" w:space="0" w:color="auto"/>
      </w:divBdr>
    </w:div>
    <w:div w:id="184906992">
      <w:bodyDiv w:val="1"/>
      <w:marLeft w:val="0"/>
      <w:marRight w:val="0"/>
      <w:marTop w:val="0"/>
      <w:marBottom w:val="0"/>
      <w:divBdr>
        <w:top w:val="none" w:sz="0" w:space="0" w:color="auto"/>
        <w:left w:val="none" w:sz="0" w:space="0" w:color="auto"/>
        <w:bottom w:val="none" w:sz="0" w:space="0" w:color="auto"/>
        <w:right w:val="none" w:sz="0" w:space="0" w:color="auto"/>
      </w:divBdr>
    </w:div>
    <w:div w:id="185022387">
      <w:bodyDiv w:val="1"/>
      <w:marLeft w:val="0"/>
      <w:marRight w:val="0"/>
      <w:marTop w:val="0"/>
      <w:marBottom w:val="0"/>
      <w:divBdr>
        <w:top w:val="none" w:sz="0" w:space="0" w:color="auto"/>
        <w:left w:val="none" w:sz="0" w:space="0" w:color="auto"/>
        <w:bottom w:val="none" w:sz="0" w:space="0" w:color="auto"/>
        <w:right w:val="none" w:sz="0" w:space="0" w:color="auto"/>
      </w:divBdr>
    </w:div>
    <w:div w:id="185484418">
      <w:bodyDiv w:val="1"/>
      <w:marLeft w:val="0"/>
      <w:marRight w:val="0"/>
      <w:marTop w:val="0"/>
      <w:marBottom w:val="0"/>
      <w:divBdr>
        <w:top w:val="none" w:sz="0" w:space="0" w:color="auto"/>
        <w:left w:val="none" w:sz="0" w:space="0" w:color="auto"/>
        <w:bottom w:val="none" w:sz="0" w:space="0" w:color="auto"/>
        <w:right w:val="none" w:sz="0" w:space="0" w:color="auto"/>
      </w:divBdr>
    </w:div>
    <w:div w:id="185486217">
      <w:bodyDiv w:val="1"/>
      <w:marLeft w:val="0"/>
      <w:marRight w:val="0"/>
      <w:marTop w:val="0"/>
      <w:marBottom w:val="0"/>
      <w:divBdr>
        <w:top w:val="none" w:sz="0" w:space="0" w:color="auto"/>
        <w:left w:val="none" w:sz="0" w:space="0" w:color="auto"/>
        <w:bottom w:val="none" w:sz="0" w:space="0" w:color="auto"/>
        <w:right w:val="none" w:sz="0" w:space="0" w:color="auto"/>
      </w:divBdr>
    </w:div>
    <w:div w:id="186598889">
      <w:bodyDiv w:val="1"/>
      <w:marLeft w:val="0"/>
      <w:marRight w:val="0"/>
      <w:marTop w:val="0"/>
      <w:marBottom w:val="0"/>
      <w:divBdr>
        <w:top w:val="none" w:sz="0" w:space="0" w:color="auto"/>
        <w:left w:val="none" w:sz="0" w:space="0" w:color="auto"/>
        <w:bottom w:val="none" w:sz="0" w:space="0" w:color="auto"/>
        <w:right w:val="none" w:sz="0" w:space="0" w:color="auto"/>
      </w:divBdr>
    </w:div>
    <w:div w:id="187105595">
      <w:bodyDiv w:val="1"/>
      <w:marLeft w:val="0"/>
      <w:marRight w:val="0"/>
      <w:marTop w:val="0"/>
      <w:marBottom w:val="0"/>
      <w:divBdr>
        <w:top w:val="none" w:sz="0" w:space="0" w:color="auto"/>
        <w:left w:val="none" w:sz="0" w:space="0" w:color="auto"/>
        <w:bottom w:val="none" w:sz="0" w:space="0" w:color="auto"/>
        <w:right w:val="none" w:sz="0" w:space="0" w:color="auto"/>
      </w:divBdr>
    </w:div>
    <w:div w:id="187261852">
      <w:bodyDiv w:val="1"/>
      <w:marLeft w:val="0"/>
      <w:marRight w:val="0"/>
      <w:marTop w:val="0"/>
      <w:marBottom w:val="0"/>
      <w:divBdr>
        <w:top w:val="none" w:sz="0" w:space="0" w:color="auto"/>
        <w:left w:val="none" w:sz="0" w:space="0" w:color="auto"/>
        <w:bottom w:val="none" w:sz="0" w:space="0" w:color="auto"/>
        <w:right w:val="none" w:sz="0" w:space="0" w:color="auto"/>
      </w:divBdr>
    </w:div>
    <w:div w:id="187377596">
      <w:bodyDiv w:val="1"/>
      <w:marLeft w:val="0"/>
      <w:marRight w:val="0"/>
      <w:marTop w:val="0"/>
      <w:marBottom w:val="0"/>
      <w:divBdr>
        <w:top w:val="none" w:sz="0" w:space="0" w:color="auto"/>
        <w:left w:val="none" w:sz="0" w:space="0" w:color="auto"/>
        <w:bottom w:val="none" w:sz="0" w:space="0" w:color="auto"/>
        <w:right w:val="none" w:sz="0" w:space="0" w:color="auto"/>
      </w:divBdr>
    </w:div>
    <w:div w:id="187454706">
      <w:bodyDiv w:val="1"/>
      <w:marLeft w:val="0"/>
      <w:marRight w:val="0"/>
      <w:marTop w:val="0"/>
      <w:marBottom w:val="0"/>
      <w:divBdr>
        <w:top w:val="none" w:sz="0" w:space="0" w:color="auto"/>
        <w:left w:val="none" w:sz="0" w:space="0" w:color="auto"/>
        <w:bottom w:val="none" w:sz="0" w:space="0" w:color="auto"/>
        <w:right w:val="none" w:sz="0" w:space="0" w:color="auto"/>
      </w:divBdr>
    </w:div>
    <w:div w:id="188616103">
      <w:bodyDiv w:val="1"/>
      <w:marLeft w:val="0"/>
      <w:marRight w:val="0"/>
      <w:marTop w:val="0"/>
      <w:marBottom w:val="0"/>
      <w:divBdr>
        <w:top w:val="none" w:sz="0" w:space="0" w:color="auto"/>
        <w:left w:val="none" w:sz="0" w:space="0" w:color="auto"/>
        <w:bottom w:val="none" w:sz="0" w:space="0" w:color="auto"/>
        <w:right w:val="none" w:sz="0" w:space="0" w:color="auto"/>
      </w:divBdr>
    </w:div>
    <w:div w:id="189300160">
      <w:bodyDiv w:val="1"/>
      <w:marLeft w:val="0"/>
      <w:marRight w:val="0"/>
      <w:marTop w:val="0"/>
      <w:marBottom w:val="0"/>
      <w:divBdr>
        <w:top w:val="none" w:sz="0" w:space="0" w:color="auto"/>
        <w:left w:val="none" w:sz="0" w:space="0" w:color="auto"/>
        <w:bottom w:val="none" w:sz="0" w:space="0" w:color="auto"/>
        <w:right w:val="none" w:sz="0" w:space="0" w:color="auto"/>
      </w:divBdr>
    </w:div>
    <w:div w:id="190261616">
      <w:bodyDiv w:val="1"/>
      <w:marLeft w:val="0"/>
      <w:marRight w:val="0"/>
      <w:marTop w:val="0"/>
      <w:marBottom w:val="0"/>
      <w:divBdr>
        <w:top w:val="none" w:sz="0" w:space="0" w:color="auto"/>
        <w:left w:val="none" w:sz="0" w:space="0" w:color="auto"/>
        <w:bottom w:val="none" w:sz="0" w:space="0" w:color="auto"/>
        <w:right w:val="none" w:sz="0" w:space="0" w:color="auto"/>
      </w:divBdr>
    </w:div>
    <w:div w:id="190649194">
      <w:bodyDiv w:val="1"/>
      <w:marLeft w:val="0"/>
      <w:marRight w:val="0"/>
      <w:marTop w:val="0"/>
      <w:marBottom w:val="0"/>
      <w:divBdr>
        <w:top w:val="none" w:sz="0" w:space="0" w:color="auto"/>
        <w:left w:val="none" w:sz="0" w:space="0" w:color="auto"/>
        <w:bottom w:val="none" w:sz="0" w:space="0" w:color="auto"/>
        <w:right w:val="none" w:sz="0" w:space="0" w:color="auto"/>
      </w:divBdr>
    </w:div>
    <w:div w:id="191848142">
      <w:bodyDiv w:val="1"/>
      <w:marLeft w:val="0"/>
      <w:marRight w:val="0"/>
      <w:marTop w:val="0"/>
      <w:marBottom w:val="0"/>
      <w:divBdr>
        <w:top w:val="none" w:sz="0" w:space="0" w:color="auto"/>
        <w:left w:val="none" w:sz="0" w:space="0" w:color="auto"/>
        <w:bottom w:val="none" w:sz="0" w:space="0" w:color="auto"/>
        <w:right w:val="none" w:sz="0" w:space="0" w:color="auto"/>
      </w:divBdr>
    </w:div>
    <w:div w:id="191915903">
      <w:bodyDiv w:val="1"/>
      <w:marLeft w:val="0"/>
      <w:marRight w:val="0"/>
      <w:marTop w:val="0"/>
      <w:marBottom w:val="0"/>
      <w:divBdr>
        <w:top w:val="none" w:sz="0" w:space="0" w:color="auto"/>
        <w:left w:val="none" w:sz="0" w:space="0" w:color="auto"/>
        <w:bottom w:val="none" w:sz="0" w:space="0" w:color="auto"/>
        <w:right w:val="none" w:sz="0" w:space="0" w:color="auto"/>
      </w:divBdr>
    </w:div>
    <w:div w:id="192304246">
      <w:bodyDiv w:val="1"/>
      <w:marLeft w:val="0"/>
      <w:marRight w:val="0"/>
      <w:marTop w:val="0"/>
      <w:marBottom w:val="0"/>
      <w:divBdr>
        <w:top w:val="none" w:sz="0" w:space="0" w:color="auto"/>
        <w:left w:val="none" w:sz="0" w:space="0" w:color="auto"/>
        <w:bottom w:val="none" w:sz="0" w:space="0" w:color="auto"/>
        <w:right w:val="none" w:sz="0" w:space="0" w:color="auto"/>
      </w:divBdr>
    </w:div>
    <w:div w:id="192547731">
      <w:bodyDiv w:val="1"/>
      <w:marLeft w:val="0"/>
      <w:marRight w:val="0"/>
      <w:marTop w:val="0"/>
      <w:marBottom w:val="0"/>
      <w:divBdr>
        <w:top w:val="none" w:sz="0" w:space="0" w:color="auto"/>
        <w:left w:val="none" w:sz="0" w:space="0" w:color="auto"/>
        <w:bottom w:val="none" w:sz="0" w:space="0" w:color="auto"/>
        <w:right w:val="none" w:sz="0" w:space="0" w:color="auto"/>
      </w:divBdr>
    </w:div>
    <w:div w:id="193083495">
      <w:bodyDiv w:val="1"/>
      <w:marLeft w:val="0"/>
      <w:marRight w:val="0"/>
      <w:marTop w:val="0"/>
      <w:marBottom w:val="0"/>
      <w:divBdr>
        <w:top w:val="none" w:sz="0" w:space="0" w:color="auto"/>
        <w:left w:val="none" w:sz="0" w:space="0" w:color="auto"/>
        <w:bottom w:val="none" w:sz="0" w:space="0" w:color="auto"/>
        <w:right w:val="none" w:sz="0" w:space="0" w:color="auto"/>
      </w:divBdr>
    </w:div>
    <w:div w:id="193659373">
      <w:bodyDiv w:val="1"/>
      <w:marLeft w:val="0"/>
      <w:marRight w:val="0"/>
      <w:marTop w:val="0"/>
      <w:marBottom w:val="0"/>
      <w:divBdr>
        <w:top w:val="none" w:sz="0" w:space="0" w:color="auto"/>
        <w:left w:val="none" w:sz="0" w:space="0" w:color="auto"/>
        <w:bottom w:val="none" w:sz="0" w:space="0" w:color="auto"/>
        <w:right w:val="none" w:sz="0" w:space="0" w:color="auto"/>
      </w:divBdr>
    </w:div>
    <w:div w:id="193885964">
      <w:bodyDiv w:val="1"/>
      <w:marLeft w:val="0"/>
      <w:marRight w:val="0"/>
      <w:marTop w:val="0"/>
      <w:marBottom w:val="0"/>
      <w:divBdr>
        <w:top w:val="none" w:sz="0" w:space="0" w:color="auto"/>
        <w:left w:val="none" w:sz="0" w:space="0" w:color="auto"/>
        <w:bottom w:val="none" w:sz="0" w:space="0" w:color="auto"/>
        <w:right w:val="none" w:sz="0" w:space="0" w:color="auto"/>
      </w:divBdr>
    </w:div>
    <w:div w:id="194081683">
      <w:bodyDiv w:val="1"/>
      <w:marLeft w:val="0"/>
      <w:marRight w:val="0"/>
      <w:marTop w:val="0"/>
      <w:marBottom w:val="0"/>
      <w:divBdr>
        <w:top w:val="none" w:sz="0" w:space="0" w:color="auto"/>
        <w:left w:val="none" w:sz="0" w:space="0" w:color="auto"/>
        <w:bottom w:val="none" w:sz="0" w:space="0" w:color="auto"/>
        <w:right w:val="none" w:sz="0" w:space="0" w:color="auto"/>
      </w:divBdr>
    </w:div>
    <w:div w:id="194196834">
      <w:bodyDiv w:val="1"/>
      <w:marLeft w:val="0"/>
      <w:marRight w:val="0"/>
      <w:marTop w:val="0"/>
      <w:marBottom w:val="0"/>
      <w:divBdr>
        <w:top w:val="none" w:sz="0" w:space="0" w:color="auto"/>
        <w:left w:val="none" w:sz="0" w:space="0" w:color="auto"/>
        <w:bottom w:val="none" w:sz="0" w:space="0" w:color="auto"/>
        <w:right w:val="none" w:sz="0" w:space="0" w:color="auto"/>
      </w:divBdr>
    </w:div>
    <w:div w:id="194344997">
      <w:bodyDiv w:val="1"/>
      <w:marLeft w:val="0"/>
      <w:marRight w:val="0"/>
      <w:marTop w:val="0"/>
      <w:marBottom w:val="0"/>
      <w:divBdr>
        <w:top w:val="none" w:sz="0" w:space="0" w:color="auto"/>
        <w:left w:val="none" w:sz="0" w:space="0" w:color="auto"/>
        <w:bottom w:val="none" w:sz="0" w:space="0" w:color="auto"/>
        <w:right w:val="none" w:sz="0" w:space="0" w:color="auto"/>
      </w:divBdr>
    </w:div>
    <w:div w:id="195428905">
      <w:bodyDiv w:val="1"/>
      <w:marLeft w:val="0"/>
      <w:marRight w:val="0"/>
      <w:marTop w:val="0"/>
      <w:marBottom w:val="0"/>
      <w:divBdr>
        <w:top w:val="none" w:sz="0" w:space="0" w:color="auto"/>
        <w:left w:val="none" w:sz="0" w:space="0" w:color="auto"/>
        <w:bottom w:val="none" w:sz="0" w:space="0" w:color="auto"/>
        <w:right w:val="none" w:sz="0" w:space="0" w:color="auto"/>
      </w:divBdr>
    </w:div>
    <w:div w:id="195822894">
      <w:bodyDiv w:val="1"/>
      <w:marLeft w:val="0"/>
      <w:marRight w:val="0"/>
      <w:marTop w:val="0"/>
      <w:marBottom w:val="0"/>
      <w:divBdr>
        <w:top w:val="none" w:sz="0" w:space="0" w:color="auto"/>
        <w:left w:val="none" w:sz="0" w:space="0" w:color="auto"/>
        <w:bottom w:val="none" w:sz="0" w:space="0" w:color="auto"/>
        <w:right w:val="none" w:sz="0" w:space="0" w:color="auto"/>
      </w:divBdr>
    </w:div>
    <w:div w:id="196045740">
      <w:bodyDiv w:val="1"/>
      <w:marLeft w:val="0"/>
      <w:marRight w:val="0"/>
      <w:marTop w:val="0"/>
      <w:marBottom w:val="0"/>
      <w:divBdr>
        <w:top w:val="none" w:sz="0" w:space="0" w:color="auto"/>
        <w:left w:val="none" w:sz="0" w:space="0" w:color="auto"/>
        <w:bottom w:val="none" w:sz="0" w:space="0" w:color="auto"/>
        <w:right w:val="none" w:sz="0" w:space="0" w:color="auto"/>
      </w:divBdr>
    </w:div>
    <w:div w:id="196696072">
      <w:bodyDiv w:val="1"/>
      <w:marLeft w:val="0"/>
      <w:marRight w:val="0"/>
      <w:marTop w:val="0"/>
      <w:marBottom w:val="0"/>
      <w:divBdr>
        <w:top w:val="none" w:sz="0" w:space="0" w:color="auto"/>
        <w:left w:val="none" w:sz="0" w:space="0" w:color="auto"/>
        <w:bottom w:val="none" w:sz="0" w:space="0" w:color="auto"/>
        <w:right w:val="none" w:sz="0" w:space="0" w:color="auto"/>
      </w:divBdr>
    </w:div>
    <w:div w:id="197013703">
      <w:bodyDiv w:val="1"/>
      <w:marLeft w:val="0"/>
      <w:marRight w:val="0"/>
      <w:marTop w:val="0"/>
      <w:marBottom w:val="0"/>
      <w:divBdr>
        <w:top w:val="none" w:sz="0" w:space="0" w:color="auto"/>
        <w:left w:val="none" w:sz="0" w:space="0" w:color="auto"/>
        <w:bottom w:val="none" w:sz="0" w:space="0" w:color="auto"/>
        <w:right w:val="none" w:sz="0" w:space="0" w:color="auto"/>
      </w:divBdr>
    </w:div>
    <w:div w:id="197862441">
      <w:bodyDiv w:val="1"/>
      <w:marLeft w:val="0"/>
      <w:marRight w:val="0"/>
      <w:marTop w:val="0"/>
      <w:marBottom w:val="0"/>
      <w:divBdr>
        <w:top w:val="none" w:sz="0" w:space="0" w:color="auto"/>
        <w:left w:val="none" w:sz="0" w:space="0" w:color="auto"/>
        <w:bottom w:val="none" w:sz="0" w:space="0" w:color="auto"/>
        <w:right w:val="none" w:sz="0" w:space="0" w:color="auto"/>
      </w:divBdr>
    </w:div>
    <w:div w:id="198325978">
      <w:bodyDiv w:val="1"/>
      <w:marLeft w:val="0"/>
      <w:marRight w:val="0"/>
      <w:marTop w:val="0"/>
      <w:marBottom w:val="0"/>
      <w:divBdr>
        <w:top w:val="none" w:sz="0" w:space="0" w:color="auto"/>
        <w:left w:val="none" w:sz="0" w:space="0" w:color="auto"/>
        <w:bottom w:val="none" w:sz="0" w:space="0" w:color="auto"/>
        <w:right w:val="none" w:sz="0" w:space="0" w:color="auto"/>
      </w:divBdr>
    </w:div>
    <w:div w:id="199632642">
      <w:bodyDiv w:val="1"/>
      <w:marLeft w:val="0"/>
      <w:marRight w:val="0"/>
      <w:marTop w:val="0"/>
      <w:marBottom w:val="0"/>
      <w:divBdr>
        <w:top w:val="none" w:sz="0" w:space="0" w:color="auto"/>
        <w:left w:val="none" w:sz="0" w:space="0" w:color="auto"/>
        <w:bottom w:val="none" w:sz="0" w:space="0" w:color="auto"/>
        <w:right w:val="none" w:sz="0" w:space="0" w:color="auto"/>
      </w:divBdr>
    </w:div>
    <w:div w:id="200434765">
      <w:bodyDiv w:val="1"/>
      <w:marLeft w:val="0"/>
      <w:marRight w:val="0"/>
      <w:marTop w:val="0"/>
      <w:marBottom w:val="0"/>
      <w:divBdr>
        <w:top w:val="none" w:sz="0" w:space="0" w:color="auto"/>
        <w:left w:val="none" w:sz="0" w:space="0" w:color="auto"/>
        <w:bottom w:val="none" w:sz="0" w:space="0" w:color="auto"/>
        <w:right w:val="none" w:sz="0" w:space="0" w:color="auto"/>
      </w:divBdr>
    </w:div>
    <w:div w:id="200871456">
      <w:bodyDiv w:val="1"/>
      <w:marLeft w:val="0"/>
      <w:marRight w:val="0"/>
      <w:marTop w:val="0"/>
      <w:marBottom w:val="0"/>
      <w:divBdr>
        <w:top w:val="none" w:sz="0" w:space="0" w:color="auto"/>
        <w:left w:val="none" w:sz="0" w:space="0" w:color="auto"/>
        <w:bottom w:val="none" w:sz="0" w:space="0" w:color="auto"/>
        <w:right w:val="none" w:sz="0" w:space="0" w:color="auto"/>
      </w:divBdr>
    </w:div>
    <w:div w:id="201134422">
      <w:bodyDiv w:val="1"/>
      <w:marLeft w:val="0"/>
      <w:marRight w:val="0"/>
      <w:marTop w:val="0"/>
      <w:marBottom w:val="0"/>
      <w:divBdr>
        <w:top w:val="none" w:sz="0" w:space="0" w:color="auto"/>
        <w:left w:val="none" w:sz="0" w:space="0" w:color="auto"/>
        <w:bottom w:val="none" w:sz="0" w:space="0" w:color="auto"/>
        <w:right w:val="none" w:sz="0" w:space="0" w:color="auto"/>
      </w:divBdr>
    </w:div>
    <w:div w:id="201407358">
      <w:bodyDiv w:val="1"/>
      <w:marLeft w:val="0"/>
      <w:marRight w:val="0"/>
      <w:marTop w:val="0"/>
      <w:marBottom w:val="0"/>
      <w:divBdr>
        <w:top w:val="none" w:sz="0" w:space="0" w:color="auto"/>
        <w:left w:val="none" w:sz="0" w:space="0" w:color="auto"/>
        <w:bottom w:val="none" w:sz="0" w:space="0" w:color="auto"/>
        <w:right w:val="none" w:sz="0" w:space="0" w:color="auto"/>
      </w:divBdr>
    </w:div>
    <w:div w:id="201476007">
      <w:bodyDiv w:val="1"/>
      <w:marLeft w:val="0"/>
      <w:marRight w:val="0"/>
      <w:marTop w:val="0"/>
      <w:marBottom w:val="0"/>
      <w:divBdr>
        <w:top w:val="none" w:sz="0" w:space="0" w:color="auto"/>
        <w:left w:val="none" w:sz="0" w:space="0" w:color="auto"/>
        <w:bottom w:val="none" w:sz="0" w:space="0" w:color="auto"/>
        <w:right w:val="none" w:sz="0" w:space="0" w:color="auto"/>
      </w:divBdr>
    </w:div>
    <w:div w:id="201484039">
      <w:bodyDiv w:val="1"/>
      <w:marLeft w:val="0"/>
      <w:marRight w:val="0"/>
      <w:marTop w:val="0"/>
      <w:marBottom w:val="0"/>
      <w:divBdr>
        <w:top w:val="none" w:sz="0" w:space="0" w:color="auto"/>
        <w:left w:val="none" w:sz="0" w:space="0" w:color="auto"/>
        <w:bottom w:val="none" w:sz="0" w:space="0" w:color="auto"/>
        <w:right w:val="none" w:sz="0" w:space="0" w:color="auto"/>
      </w:divBdr>
    </w:div>
    <w:div w:id="202207140">
      <w:bodyDiv w:val="1"/>
      <w:marLeft w:val="0"/>
      <w:marRight w:val="0"/>
      <w:marTop w:val="0"/>
      <w:marBottom w:val="0"/>
      <w:divBdr>
        <w:top w:val="none" w:sz="0" w:space="0" w:color="auto"/>
        <w:left w:val="none" w:sz="0" w:space="0" w:color="auto"/>
        <w:bottom w:val="none" w:sz="0" w:space="0" w:color="auto"/>
        <w:right w:val="none" w:sz="0" w:space="0" w:color="auto"/>
      </w:divBdr>
    </w:div>
    <w:div w:id="202787155">
      <w:bodyDiv w:val="1"/>
      <w:marLeft w:val="0"/>
      <w:marRight w:val="0"/>
      <w:marTop w:val="0"/>
      <w:marBottom w:val="0"/>
      <w:divBdr>
        <w:top w:val="none" w:sz="0" w:space="0" w:color="auto"/>
        <w:left w:val="none" w:sz="0" w:space="0" w:color="auto"/>
        <w:bottom w:val="none" w:sz="0" w:space="0" w:color="auto"/>
        <w:right w:val="none" w:sz="0" w:space="0" w:color="auto"/>
      </w:divBdr>
    </w:div>
    <w:div w:id="203567221">
      <w:bodyDiv w:val="1"/>
      <w:marLeft w:val="0"/>
      <w:marRight w:val="0"/>
      <w:marTop w:val="0"/>
      <w:marBottom w:val="0"/>
      <w:divBdr>
        <w:top w:val="none" w:sz="0" w:space="0" w:color="auto"/>
        <w:left w:val="none" w:sz="0" w:space="0" w:color="auto"/>
        <w:bottom w:val="none" w:sz="0" w:space="0" w:color="auto"/>
        <w:right w:val="none" w:sz="0" w:space="0" w:color="auto"/>
      </w:divBdr>
    </w:div>
    <w:div w:id="203912915">
      <w:bodyDiv w:val="1"/>
      <w:marLeft w:val="0"/>
      <w:marRight w:val="0"/>
      <w:marTop w:val="0"/>
      <w:marBottom w:val="0"/>
      <w:divBdr>
        <w:top w:val="none" w:sz="0" w:space="0" w:color="auto"/>
        <w:left w:val="none" w:sz="0" w:space="0" w:color="auto"/>
        <w:bottom w:val="none" w:sz="0" w:space="0" w:color="auto"/>
        <w:right w:val="none" w:sz="0" w:space="0" w:color="auto"/>
      </w:divBdr>
    </w:div>
    <w:div w:id="205070990">
      <w:bodyDiv w:val="1"/>
      <w:marLeft w:val="0"/>
      <w:marRight w:val="0"/>
      <w:marTop w:val="0"/>
      <w:marBottom w:val="0"/>
      <w:divBdr>
        <w:top w:val="none" w:sz="0" w:space="0" w:color="auto"/>
        <w:left w:val="none" w:sz="0" w:space="0" w:color="auto"/>
        <w:bottom w:val="none" w:sz="0" w:space="0" w:color="auto"/>
        <w:right w:val="none" w:sz="0" w:space="0" w:color="auto"/>
      </w:divBdr>
    </w:div>
    <w:div w:id="205147060">
      <w:bodyDiv w:val="1"/>
      <w:marLeft w:val="0"/>
      <w:marRight w:val="0"/>
      <w:marTop w:val="0"/>
      <w:marBottom w:val="0"/>
      <w:divBdr>
        <w:top w:val="none" w:sz="0" w:space="0" w:color="auto"/>
        <w:left w:val="none" w:sz="0" w:space="0" w:color="auto"/>
        <w:bottom w:val="none" w:sz="0" w:space="0" w:color="auto"/>
        <w:right w:val="none" w:sz="0" w:space="0" w:color="auto"/>
      </w:divBdr>
    </w:div>
    <w:div w:id="205531260">
      <w:bodyDiv w:val="1"/>
      <w:marLeft w:val="0"/>
      <w:marRight w:val="0"/>
      <w:marTop w:val="0"/>
      <w:marBottom w:val="0"/>
      <w:divBdr>
        <w:top w:val="none" w:sz="0" w:space="0" w:color="auto"/>
        <w:left w:val="none" w:sz="0" w:space="0" w:color="auto"/>
        <w:bottom w:val="none" w:sz="0" w:space="0" w:color="auto"/>
        <w:right w:val="none" w:sz="0" w:space="0" w:color="auto"/>
      </w:divBdr>
    </w:div>
    <w:div w:id="205533585">
      <w:bodyDiv w:val="1"/>
      <w:marLeft w:val="0"/>
      <w:marRight w:val="0"/>
      <w:marTop w:val="0"/>
      <w:marBottom w:val="0"/>
      <w:divBdr>
        <w:top w:val="none" w:sz="0" w:space="0" w:color="auto"/>
        <w:left w:val="none" w:sz="0" w:space="0" w:color="auto"/>
        <w:bottom w:val="none" w:sz="0" w:space="0" w:color="auto"/>
        <w:right w:val="none" w:sz="0" w:space="0" w:color="auto"/>
      </w:divBdr>
    </w:div>
    <w:div w:id="205604234">
      <w:bodyDiv w:val="1"/>
      <w:marLeft w:val="0"/>
      <w:marRight w:val="0"/>
      <w:marTop w:val="0"/>
      <w:marBottom w:val="0"/>
      <w:divBdr>
        <w:top w:val="none" w:sz="0" w:space="0" w:color="auto"/>
        <w:left w:val="none" w:sz="0" w:space="0" w:color="auto"/>
        <w:bottom w:val="none" w:sz="0" w:space="0" w:color="auto"/>
        <w:right w:val="none" w:sz="0" w:space="0" w:color="auto"/>
      </w:divBdr>
    </w:div>
    <w:div w:id="205877999">
      <w:bodyDiv w:val="1"/>
      <w:marLeft w:val="0"/>
      <w:marRight w:val="0"/>
      <w:marTop w:val="0"/>
      <w:marBottom w:val="0"/>
      <w:divBdr>
        <w:top w:val="none" w:sz="0" w:space="0" w:color="auto"/>
        <w:left w:val="none" w:sz="0" w:space="0" w:color="auto"/>
        <w:bottom w:val="none" w:sz="0" w:space="0" w:color="auto"/>
        <w:right w:val="none" w:sz="0" w:space="0" w:color="auto"/>
      </w:divBdr>
    </w:div>
    <w:div w:id="205992578">
      <w:bodyDiv w:val="1"/>
      <w:marLeft w:val="0"/>
      <w:marRight w:val="0"/>
      <w:marTop w:val="0"/>
      <w:marBottom w:val="0"/>
      <w:divBdr>
        <w:top w:val="none" w:sz="0" w:space="0" w:color="auto"/>
        <w:left w:val="none" w:sz="0" w:space="0" w:color="auto"/>
        <w:bottom w:val="none" w:sz="0" w:space="0" w:color="auto"/>
        <w:right w:val="none" w:sz="0" w:space="0" w:color="auto"/>
      </w:divBdr>
    </w:div>
    <w:div w:id="206378698">
      <w:bodyDiv w:val="1"/>
      <w:marLeft w:val="0"/>
      <w:marRight w:val="0"/>
      <w:marTop w:val="0"/>
      <w:marBottom w:val="0"/>
      <w:divBdr>
        <w:top w:val="none" w:sz="0" w:space="0" w:color="auto"/>
        <w:left w:val="none" w:sz="0" w:space="0" w:color="auto"/>
        <w:bottom w:val="none" w:sz="0" w:space="0" w:color="auto"/>
        <w:right w:val="none" w:sz="0" w:space="0" w:color="auto"/>
      </w:divBdr>
    </w:div>
    <w:div w:id="206837095">
      <w:bodyDiv w:val="1"/>
      <w:marLeft w:val="0"/>
      <w:marRight w:val="0"/>
      <w:marTop w:val="0"/>
      <w:marBottom w:val="0"/>
      <w:divBdr>
        <w:top w:val="none" w:sz="0" w:space="0" w:color="auto"/>
        <w:left w:val="none" w:sz="0" w:space="0" w:color="auto"/>
        <w:bottom w:val="none" w:sz="0" w:space="0" w:color="auto"/>
        <w:right w:val="none" w:sz="0" w:space="0" w:color="auto"/>
      </w:divBdr>
    </w:div>
    <w:div w:id="206840106">
      <w:bodyDiv w:val="1"/>
      <w:marLeft w:val="0"/>
      <w:marRight w:val="0"/>
      <w:marTop w:val="0"/>
      <w:marBottom w:val="0"/>
      <w:divBdr>
        <w:top w:val="none" w:sz="0" w:space="0" w:color="auto"/>
        <w:left w:val="none" w:sz="0" w:space="0" w:color="auto"/>
        <w:bottom w:val="none" w:sz="0" w:space="0" w:color="auto"/>
        <w:right w:val="none" w:sz="0" w:space="0" w:color="auto"/>
      </w:divBdr>
    </w:div>
    <w:div w:id="207231686">
      <w:bodyDiv w:val="1"/>
      <w:marLeft w:val="0"/>
      <w:marRight w:val="0"/>
      <w:marTop w:val="0"/>
      <w:marBottom w:val="0"/>
      <w:divBdr>
        <w:top w:val="none" w:sz="0" w:space="0" w:color="auto"/>
        <w:left w:val="none" w:sz="0" w:space="0" w:color="auto"/>
        <w:bottom w:val="none" w:sz="0" w:space="0" w:color="auto"/>
        <w:right w:val="none" w:sz="0" w:space="0" w:color="auto"/>
      </w:divBdr>
    </w:div>
    <w:div w:id="208149857">
      <w:bodyDiv w:val="1"/>
      <w:marLeft w:val="0"/>
      <w:marRight w:val="0"/>
      <w:marTop w:val="0"/>
      <w:marBottom w:val="0"/>
      <w:divBdr>
        <w:top w:val="none" w:sz="0" w:space="0" w:color="auto"/>
        <w:left w:val="none" w:sz="0" w:space="0" w:color="auto"/>
        <w:bottom w:val="none" w:sz="0" w:space="0" w:color="auto"/>
        <w:right w:val="none" w:sz="0" w:space="0" w:color="auto"/>
      </w:divBdr>
    </w:div>
    <w:div w:id="209073463">
      <w:bodyDiv w:val="1"/>
      <w:marLeft w:val="0"/>
      <w:marRight w:val="0"/>
      <w:marTop w:val="0"/>
      <w:marBottom w:val="0"/>
      <w:divBdr>
        <w:top w:val="none" w:sz="0" w:space="0" w:color="auto"/>
        <w:left w:val="none" w:sz="0" w:space="0" w:color="auto"/>
        <w:bottom w:val="none" w:sz="0" w:space="0" w:color="auto"/>
        <w:right w:val="none" w:sz="0" w:space="0" w:color="auto"/>
      </w:divBdr>
    </w:div>
    <w:div w:id="209849737">
      <w:bodyDiv w:val="1"/>
      <w:marLeft w:val="0"/>
      <w:marRight w:val="0"/>
      <w:marTop w:val="0"/>
      <w:marBottom w:val="0"/>
      <w:divBdr>
        <w:top w:val="none" w:sz="0" w:space="0" w:color="auto"/>
        <w:left w:val="none" w:sz="0" w:space="0" w:color="auto"/>
        <w:bottom w:val="none" w:sz="0" w:space="0" w:color="auto"/>
        <w:right w:val="none" w:sz="0" w:space="0" w:color="auto"/>
      </w:divBdr>
    </w:div>
    <w:div w:id="210579489">
      <w:bodyDiv w:val="1"/>
      <w:marLeft w:val="0"/>
      <w:marRight w:val="0"/>
      <w:marTop w:val="0"/>
      <w:marBottom w:val="0"/>
      <w:divBdr>
        <w:top w:val="none" w:sz="0" w:space="0" w:color="auto"/>
        <w:left w:val="none" w:sz="0" w:space="0" w:color="auto"/>
        <w:bottom w:val="none" w:sz="0" w:space="0" w:color="auto"/>
        <w:right w:val="none" w:sz="0" w:space="0" w:color="auto"/>
      </w:divBdr>
    </w:div>
    <w:div w:id="211582777">
      <w:bodyDiv w:val="1"/>
      <w:marLeft w:val="0"/>
      <w:marRight w:val="0"/>
      <w:marTop w:val="0"/>
      <w:marBottom w:val="0"/>
      <w:divBdr>
        <w:top w:val="none" w:sz="0" w:space="0" w:color="auto"/>
        <w:left w:val="none" w:sz="0" w:space="0" w:color="auto"/>
        <w:bottom w:val="none" w:sz="0" w:space="0" w:color="auto"/>
        <w:right w:val="none" w:sz="0" w:space="0" w:color="auto"/>
      </w:divBdr>
    </w:div>
    <w:div w:id="211814999">
      <w:bodyDiv w:val="1"/>
      <w:marLeft w:val="0"/>
      <w:marRight w:val="0"/>
      <w:marTop w:val="0"/>
      <w:marBottom w:val="0"/>
      <w:divBdr>
        <w:top w:val="none" w:sz="0" w:space="0" w:color="auto"/>
        <w:left w:val="none" w:sz="0" w:space="0" w:color="auto"/>
        <w:bottom w:val="none" w:sz="0" w:space="0" w:color="auto"/>
        <w:right w:val="none" w:sz="0" w:space="0" w:color="auto"/>
      </w:divBdr>
    </w:div>
    <w:div w:id="212691716">
      <w:bodyDiv w:val="1"/>
      <w:marLeft w:val="0"/>
      <w:marRight w:val="0"/>
      <w:marTop w:val="0"/>
      <w:marBottom w:val="0"/>
      <w:divBdr>
        <w:top w:val="none" w:sz="0" w:space="0" w:color="auto"/>
        <w:left w:val="none" w:sz="0" w:space="0" w:color="auto"/>
        <w:bottom w:val="none" w:sz="0" w:space="0" w:color="auto"/>
        <w:right w:val="none" w:sz="0" w:space="0" w:color="auto"/>
      </w:divBdr>
    </w:div>
    <w:div w:id="214244952">
      <w:bodyDiv w:val="1"/>
      <w:marLeft w:val="0"/>
      <w:marRight w:val="0"/>
      <w:marTop w:val="0"/>
      <w:marBottom w:val="0"/>
      <w:divBdr>
        <w:top w:val="none" w:sz="0" w:space="0" w:color="auto"/>
        <w:left w:val="none" w:sz="0" w:space="0" w:color="auto"/>
        <w:bottom w:val="none" w:sz="0" w:space="0" w:color="auto"/>
        <w:right w:val="none" w:sz="0" w:space="0" w:color="auto"/>
      </w:divBdr>
    </w:div>
    <w:div w:id="214976448">
      <w:bodyDiv w:val="1"/>
      <w:marLeft w:val="0"/>
      <w:marRight w:val="0"/>
      <w:marTop w:val="0"/>
      <w:marBottom w:val="0"/>
      <w:divBdr>
        <w:top w:val="none" w:sz="0" w:space="0" w:color="auto"/>
        <w:left w:val="none" w:sz="0" w:space="0" w:color="auto"/>
        <w:bottom w:val="none" w:sz="0" w:space="0" w:color="auto"/>
        <w:right w:val="none" w:sz="0" w:space="0" w:color="auto"/>
      </w:divBdr>
    </w:div>
    <w:div w:id="215047411">
      <w:bodyDiv w:val="1"/>
      <w:marLeft w:val="0"/>
      <w:marRight w:val="0"/>
      <w:marTop w:val="0"/>
      <w:marBottom w:val="0"/>
      <w:divBdr>
        <w:top w:val="none" w:sz="0" w:space="0" w:color="auto"/>
        <w:left w:val="none" w:sz="0" w:space="0" w:color="auto"/>
        <w:bottom w:val="none" w:sz="0" w:space="0" w:color="auto"/>
        <w:right w:val="none" w:sz="0" w:space="0" w:color="auto"/>
      </w:divBdr>
    </w:div>
    <w:div w:id="215629898">
      <w:bodyDiv w:val="1"/>
      <w:marLeft w:val="0"/>
      <w:marRight w:val="0"/>
      <w:marTop w:val="0"/>
      <w:marBottom w:val="0"/>
      <w:divBdr>
        <w:top w:val="none" w:sz="0" w:space="0" w:color="auto"/>
        <w:left w:val="none" w:sz="0" w:space="0" w:color="auto"/>
        <w:bottom w:val="none" w:sz="0" w:space="0" w:color="auto"/>
        <w:right w:val="none" w:sz="0" w:space="0" w:color="auto"/>
      </w:divBdr>
    </w:div>
    <w:div w:id="215746970">
      <w:bodyDiv w:val="1"/>
      <w:marLeft w:val="0"/>
      <w:marRight w:val="0"/>
      <w:marTop w:val="0"/>
      <w:marBottom w:val="0"/>
      <w:divBdr>
        <w:top w:val="none" w:sz="0" w:space="0" w:color="auto"/>
        <w:left w:val="none" w:sz="0" w:space="0" w:color="auto"/>
        <w:bottom w:val="none" w:sz="0" w:space="0" w:color="auto"/>
        <w:right w:val="none" w:sz="0" w:space="0" w:color="auto"/>
      </w:divBdr>
    </w:div>
    <w:div w:id="215748402">
      <w:bodyDiv w:val="1"/>
      <w:marLeft w:val="0"/>
      <w:marRight w:val="0"/>
      <w:marTop w:val="0"/>
      <w:marBottom w:val="0"/>
      <w:divBdr>
        <w:top w:val="none" w:sz="0" w:space="0" w:color="auto"/>
        <w:left w:val="none" w:sz="0" w:space="0" w:color="auto"/>
        <w:bottom w:val="none" w:sz="0" w:space="0" w:color="auto"/>
        <w:right w:val="none" w:sz="0" w:space="0" w:color="auto"/>
      </w:divBdr>
    </w:div>
    <w:div w:id="215892543">
      <w:bodyDiv w:val="1"/>
      <w:marLeft w:val="0"/>
      <w:marRight w:val="0"/>
      <w:marTop w:val="0"/>
      <w:marBottom w:val="0"/>
      <w:divBdr>
        <w:top w:val="none" w:sz="0" w:space="0" w:color="auto"/>
        <w:left w:val="none" w:sz="0" w:space="0" w:color="auto"/>
        <w:bottom w:val="none" w:sz="0" w:space="0" w:color="auto"/>
        <w:right w:val="none" w:sz="0" w:space="0" w:color="auto"/>
      </w:divBdr>
    </w:div>
    <w:div w:id="216163079">
      <w:bodyDiv w:val="1"/>
      <w:marLeft w:val="0"/>
      <w:marRight w:val="0"/>
      <w:marTop w:val="0"/>
      <w:marBottom w:val="0"/>
      <w:divBdr>
        <w:top w:val="none" w:sz="0" w:space="0" w:color="auto"/>
        <w:left w:val="none" w:sz="0" w:space="0" w:color="auto"/>
        <w:bottom w:val="none" w:sz="0" w:space="0" w:color="auto"/>
        <w:right w:val="none" w:sz="0" w:space="0" w:color="auto"/>
      </w:divBdr>
    </w:div>
    <w:div w:id="216208465">
      <w:bodyDiv w:val="1"/>
      <w:marLeft w:val="0"/>
      <w:marRight w:val="0"/>
      <w:marTop w:val="0"/>
      <w:marBottom w:val="0"/>
      <w:divBdr>
        <w:top w:val="none" w:sz="0" w:space="0" w:color="auto"/>
        <w:left w:val="none" w:sz="0" w:space="0" w:color="auto"/>
        <w:bottom w:val="none" w:sz="0" w:space="0" w:color="auto"/>
        <w:right w:val="none" w:sz="0" w:space="0" w:color="auto"/>
      </w:divBdr>
    </w:div>
    <w:div w:id="216556194">
      <w:bodyDiv w:val="1"/>
      <w:marLeft w:val="0"/>
      <w:marRight w:val="0"/>
      <w:marTop w:val="0"/>
      <w:marBottom w:val="0"/>
      <w:divBdr>
        <w:top w:val="none" w:sz="0" w:space="0" w:color="auto"/>
        <w:left w:val="none" w:sz="0" w:space="0" w:color="auto"/>
        <w:bottom w:val="none" w:sz="0" w:space="0" w:color="auto"/>
        <w:right w:val="none" w:sz="0" w:space="0" w:color="auto"/>
      </w:divBdr>
    </w:div>
    <w:div w:id="216668018">
      <w:bodyDiv w:val="1"/>
      <w:marLeft w:val="0"/>
      <w:marRight w:val="0"/>
      <w:marTop w:val="0"/>
      <w:marBottom w:val="0"/>
      <w:divBdr>
        <w:top w:val="none" w:sz="0" w:space="0" w:color="auto"/>
        <w:left w:val="none" w:sz="0" w:space="0" w:color="auto"/>
        <w:bottom w:val="none" w:sz="0" w:space="0" w:color="auto"/>
        <w:right w:val="none" w:sz="0" w:space="0" w:color="auto"/>
      </w:divBdr>
    </w:div>
    <w:div w:id="218250339">
      <w:bodyDiv w:val="1"/>
      <w:marLeft w:val="0"/>
      <w:marRight w:val="0"/>
      <w:marTop w:val="0"/>
      <w:marBottom w:val="0"/>
      <w:divBdr>
        <w:top w:val="none" w:sz="0" w:space="0" w:color="auto"/>
        <w:left w:val="none" w:sz="0" w:space="0" w:color="auto"/>
        <w:bottom w:val="none" w:sz="0" w:space="0" w:color="auto"/>
        <w:right w:val="none" w:sz="0" w:space="0" w:color="auto"/>
      </w:divBdr>
    </w:div>
    <w:div w:id="218983175">
      <w:bodyDiv w:val="1"/>
      <w:marLeft w:val="0"/>
      <w:marRight w:val="0"/>
      <w:marTop w:val="0"/>
      <w:marBottom w:val="0"/>
      <w:divBdr>
        <w:top w:val="none" w:sz="0" w:space="0" w:color="auto"/>
        <w:left w:val="none" w:sz="0" w:space="0" w:color="auto"/>
        <w:bottom w:val="none" w:sz="0" w:space="0" w:color="auto"/>
        <w:right w:val="none" w:sz="0" w:space="0" w:color="auto"/>
      </w:divBdr>
    </w:div>
    <w:div w:id="219286759">
      <w:bodyDiv w:val="1"/>
      <w:marLeft w:val="0"/>
      <w:marRight w:val="0"/>
      <w:marTop w:val="0"/>
      <w:marBottom w:val="0"/>
      <w:divBdr>
        <w:top w:val="none" w:sz="0" w:space="0" w:color="auto"/>
        <w:left w:val="none" w:sz="0" w:space="0" w:color="auto"/>
        <w:bottom w:val="none" w:sz="0" w:space="0" w:color="auto"/>
        <w:right w:val="none" w:sz="0" w:space="0" w:color="auto"/>
      </w:divBdr>
    </w:div>
    <w:div w:id="219370589">
      <w:bodyDiv w:val="1"/>
      <w:marLeft w:val="0"/>
      <w:marRight w:val="0"/>
      <w:marTop w:val="0"/>
      <w:marBottom w:val="0"/>
      <w:divBdr>
        <w:top w:val="none" w:sz="0" w:space="0" w:color="auto"/>
        <w:left w:val="none" w:sz="0" w:space="0" w:color="auto"/>
        <w:bottom w:val="none" w:sz="0" w:space="0" w:color="auto"/>
        <w:right w:val="none" w:sz="0" w:space="0" w:color="auto"/>
      </w:divBdr>
    </w:div>
    <w:div w:id="220531065">
      <w:bodyDiv w:val="1"/>
      <w:marLeft w:val="0"/>
      <w:marRight w:val="0"/>
      <w:marTop w:val="0"/>
      <w:marBottom w:val="0"/>
      <w:divBdr>
        <w:top w:val="none" w:sz="0" w:space="0" w:color="auto"/>
        <w:left w:val="none" w:sz="0" w:space="0" w:color="auto"/>
        <w:bottom w:val="none" w:sz="0" w:space="0" w:color="auto"/>
        <w:right w:val="none" w:sz="0" w:space="0" w:color="auto"/>
      </w:divBdr>
    </w:div>
    <w:div w:id="220755114">
      <w:bodyDiv w:val="1"/>
      <w:marLeft w:val="0"/>
      <w:marRight w:val="0"/>
      <w:marTop w:val="0"/>
      <w:marBottom w:val="0"/>
      <w:divBdr>
        <w:top w:val="none" w:sz="0" w:space="0" w:color="auto"/>
        <w:left w:val="none" w:sz="0" w:space="0" w:color="auto"/>
        <w:bottom w:val="none" w:sz="0" w:space="0" w:color="auto"/>
        <w:right w:val="none" w:sz="0" w:space="0" w:color="auto"/>
      </w:divBdr>
    </w:div>
    <w:div w:id="220791760">
      <w:bodyDiv w:val="1"/>
      <w:marLeft w:val="0"/>
      <w:marRight w:val="0"/>
      <w:marTop w:val="0"/>
      <w:marBottom w:val="0"/>
      <w:divBdr>
        <w:top w:val="none" w:sz="0" w:space="0" w:color="auto"/>
        <w:left w:val="none" w:sz="0" w:space="0" w:color="auto"/>
        <w:bottom w:val="none" w:sz="0" w:space="0" w:color="auto"/>
        <w:right w:val="none" w:sz="0" w:space="0" w:color="auto"/>
      </w:divBdr>
    </w:div>
    <w:div w:id="221409049">
      <w:bodyDiv w:val="1"/>
      <w:marLeft w:val="0"/>
      <w:marRight w:val="0"/>
      <w:marTop w:val="0"/>
      <w:marBottom w:val="0"/>
      <w:divBdr>
        <w:top w:val="none" w:sz="0" w:space="0" w:color="auto"/>
        <w:left w:val="none" w:sz="0" w:space="0" w:color="auto"/>
        <w:bottom w:val="none" w:sz="0" w:space="0" w:color="auto"/>
        <w:right w:val="none" w:sz="0" w:space="0" w:color="auto"/>
      </w:divBdr>
    </w:div>
    <w:div w:id="221447132">
      <w:bodyDiv w:val="1"/>
      <w:marLeft w:val="0"/>
      <w:marRight w:val="0"/>
      <w:marTop w:val="0"/>
      <w:marBottom w:val="0"/>
      <w:divBdr>
        <w:top w:val="none" w:sz="0" w:space="0" w:color="auto"/>
        <w:left w:val="none" w:sz="0" w:space="0" w:color="auto"/>
        <w:bottom w:val="none" w:sz="0" w:space="0" w:color="auto"/>
        <w:right w:val="none" w:sz="0" w:space="0" w:color="auto"/>
      </w:divBdr>
    </w:div>
    <w:div w:id="221450784">
      <w:bodyDiv w:val="1"/>
      <w:marLeft w:val="0"/>
      <w:marRight w:val="0"/>
      <w:marTop w:val="0"/>
      <w:marBottom w:val="0"/>
      <w:divBdr>
        <w:top w:val="none" w:sz="0" w:space="0" w:color="auto"/>
        <w:left w:val="none" w:sz="0" w:space="0" w:color="auto"/>
        <w:bottom w:val="none" w:sz="0" w:space="0" w:color="auto"/>
        <w:right w:val="none" w:sz="0" w:space="0" w:color="auto"/>
      </w:divBdr>
    </w:div>
    <w:div w:id="221525569">
      <w:bodyDiv w:val="1"/>
      <w:marLeft w:val="0"/>
      <w:marRight w:val="0"/>
      <w:marTop w:val="0"/>
      <w:marBottom w:val="0"/>
      <w:divBdr>
        <w:top w:val="none" w:sz="0" w:space="0" w:color="auto"/>
        <w:left w:val="none" w:sz="0" w:space="0" w:color="auto"/>
        <w:bottom w:val="none" w:sz="0" w:space="0" w:color="auto"/>
        <w:right w:val="none" w:sz="0" w:space="0" w:color="auto"/>
      </w:divBdr>
    </w:div>
    <w:div w:id="222301512">
      <w:bodyDiv w:val="1"/>
      <w:marLeft w:val="0"/>
      <w:marRight w:val="0"/>
      <w:marTop w:val="0"/>
      <w:marBottom w:val="0"/>
      <w:divBdr>
        <w:top w:val="none" w:sz="0" w:space="0" w:color="auto"/>
        <w:left w:val="none" w:sz="0" w:space="0" w:color="auto"/>
        <w:bottom w:val="none" w:sz="0" w:space="0" w:color="auto"/>
        <w:right w:val="none" w:sz="0" w:space="0" w:color="auto"/>
      </w:divBdr>
    </w:div>
    <w:div w:id="223640573">
      <w:bodyDiv w:val="1"/>
      <w:marLeft w:val="0"/>
      <w:marRight w:val="0"/>
      <w:marTop w:val="0"/>
      <w:marBottom w:val="0"/>
      <w:divBdr>
        <w:top w:val="none" w:sz="0" w:space="0" w:color="auto"/>
        <w:left w:val="none" w:sz="0" w:space="0" w:color="auto"/>
        <w:bottom w:val="none" w:sz="0" w:space="0" w:color="auto"/>
        <w:right w:val="none" w:sz="0" w:space="0" w:color="auto"/>
      </w:divBdr>
    </w:div>
    <w:div w:id="224067846">
      <w:bodyDiv w:val="1"/>
      <w:marLeft w:val="0"/>
      <w:marRight w:val="0"/>
      <w:marTop w:val="0"/>
      <w:marBottom w:val="0"/>
      <w:divBdr>
        <w:top w:val="none" w:sz="0" w:space="0" w:color="auto"/>
        <w:left w:val="none" w:sz="0" w:space="0" w:color="auto"/>
        <w:bottom w:val="none" w:sz="0" w:space="0" w:color="auto"/>
        <w:right w:val="none" w:sz="0" w:space="0" w:color="auto"/>
      </w:divBdr>
    </w:div>
    <w:div w:id="224074257">
      <w:bodyDiv w:val="1"/>
      <w:marLeft w:val="0"/>
      <w:marRight w:val="0"/>
      <w:marTop w:val="0"/>
      <w:marBottom w:val="0"/>
      <w:divBdr>
        <w:top w:val="none" w:sz="0" w:space="0" w:color="auto"/>
        <w:left w:val="none" w:sz="0" w:space="0" w:color="auto"/>
        <w:bottom w:val="none" w:sz="0" w:space="0" w:color="auto"/>
        <w:right w:val="none" w:sz="0" w:space="0" w:color="auto"/>
      </w:divBdr>
    </w:div>
    <w:div w:id="224342475">
      <w:bodyDiv w:val="1"/>
      <w:marLeft w:val="0"/>
      <w:marRight w:val="0"/>
      <w:marTop w:val="0"/>
      <w:marBottom w:val="0"/>
      <w:divBdr>
        <w:top w:val="none" w:sz="0" w:space="0" w:color="auto"/>
        <w:left w:val="none" w:sz="0" w:space="0" w:color="auto"/>
        <w:bottom w:val="none" w:sz="0" w:space="0" w:color="auto"/>
        <w:right w:val="none" w:sz="0" w:space="0" w:color="auto"/>
      </w:divBdr>
    </w:div>
    <w:div w:id="224729281">
      <w:bodyDiv w:val="1"/>
      <w:marLeft w:val="0"/>
      <w:marRight w:val="0"/>
      <w:marTop w:val="0"/>
      <w:marBottom w:val="0"/>
      <w:divBdr>
        <w:top w:val="none" w:sz="0" w:space="0" w:color="auto"/>
        <w:left w:val="none" w:sz="0" w:space="0" w:color="auto"/>
        <w:bottom w:val="none" w:sz="0" w:space="0" w:color="auto"/>
        <w:right w:val="none" w:sz="0" w:space="0" w:color="auto"/>
      </w:divBdr>
    </w:div>
    <w:div w:id="224800190">
      <w:bodyDiv w:val="1"/>
      <w:marLeft w:val="0"/>
      <w:marRight w:val="0"/>
      <w:marTop w:val="0"/>
      <w:marBottom w:val="0"/>
      <w:divBdr>
        <w:top w:val="none" w:sz="0" w:space="0" w:color="auto"/>
        <w:left w:val="none" w:sz="0" w:space="0" w:color="auto"/>
        <w:bottom w:val="none" w:sz="0" w:space="0" w:color="auto"/>
        <w:right w:val="none" w:sz="0" w:space="0" w:color="auto"/>
      </w:divBdr>
    </w:div>
    <w:div w:id="226692182">
      <w:bodyDiv w:val="1"/>
      <w:marLeft w:val="0"/>
      <w:marRight w:val="0"/>
      <w:marTop w:val="0"/>
      <w:marBottom w:val="0"/>
      <w:divBdr>
        <w:top w:val="none" w:sz="0" w:space="0" w:color="auto"/>
        <w:left w:val="none" w:sz="0" w:space="0" w:color="auto"/>
        <w:bottom w:val="none" w:sz="0" w:space="0" w:color="auto"/>
        <w:right w:val="none" w:sz="0" w:space="0" w:color="auto"/>
      </w:divBdr>
    </w:div>
    <w:div w:id="226844891">
      <w:bodyDiv w:val="1"/>
      <w:marLeft w:val="0"/>
      <w:marRight w:val="0"/>
      <w:marTop w:val="0"/>
      <w:marBottom w:val="0"/>
      <w:divBdr>
        <w:top w:val="none" w:sz="0" w:space="0" w:color="auto"/>
        <w:left w:val="none" w:sz="0" w:space="0" w:color="auto"/>
        <w:bottom w:val="none" w:sz="0" w:space="0" w:color="auto"/>
        <w:right w:val="none" w:sz="0" w:space="0" w:color="auto"/>
      </w:divBdr>
    </w:div>
    <w:div w:id="226960377">
      <w:bodyDiv w:val="1"/>
      <w:marLeft w:val="0"/>
      <w:marRight w:val="0"/>
      <w:marTop w:val="0"/>
      <w:marBottom w:val="0"/>
      <w:divBdr>
        <w:top w:val="none" w:sz="0" w:space="0" w:color="auto"/>
        <w:left w:val="none" w:sz="0" w:space="0" w:color="auto"/>
        <w:bottom w:val="none" w:sz="0" w:space="0" w:color="auto"/>
        <w:right w:val="none" w:sz="0" w:space="0" w:color="auto"/>
      </w:divBdr>
    </w:div>
    <w:div w:id="227107197">
      <w:bodyDiv w:val="1"/>
      <w:marLeft w:val="0"/>
      <w:marRight w:val="0"/>
      <w:marTop w:val="0"/>
      <w:marBottom w:val="0"/>
      <w:divBdr>
        <w:top w:val="none" w:sz="0" w:space="0" w:color="auto"/>
        <w:left w:val="none" w:sz="0" w:space="0" w:color="auto"/>
        <w:bottom w:val="none" w:sz="0" w:space="0" w:color="auto"/>
        <w:right w:val="none" w:sz="0" w:space="0" w:color="auto"/>
      </w:divBdr>
    </w:div>
    <w:div w:id="227231927">
      <w:bodyDiv w:val="1"/>
      <w:marLeft w:val="0"/>
      <w:marRight w:val="0"/>
      <w:marTop w:val="0"/>
      <w:marBottom w:val="0"/>
      <w:divBdr>
        <w:top w:val="none" w:sz="0" w:space="0" w:color="auto"/>
        <w:left w:val="none" w:sz="0" w:space="0" w:color="auto"/>
        <w:bottom w:val="none" w:sz="0" w:space="0" w:color="auto"/>
        <w:right w:val="none" w:sz="0" w:space="0" w:color="auto"/>
      </w:divBdr>
    </w:div>
    <w:div w:id="228198434">
      <w:bodyDiv w:val="1"/>
      <w:marLeft w:val="0"/>
      <w:marRight w:val="0"/>
      <w:marTop w:val="0"/>
      <w:marBottom w:val="0"/>
      <w:divBdr>
        <w:top w:val="none" w:sz="0" w:space="0" w:color="auto"/>
        <w:left w:val="none" w:sz="0" w:space="0" w:color="auto"/>
        <w:bottom w:val="none" w:sz="0" w:space="0" w:color="auto"/>
        <w:right w:val="none" w:sz="0" w:space="0" w:color="auto"/>
      </w:divBdr>
    </w:div>
    <w:div w:id="228343864">
      <w:bodyDiv w:val="1"/>
      <w:marLeft w:val="0"/>
      <w:marRight w:val="0"/>
      <w:marTop w:val="0"/>
      <w:marBottom w:val="0"/>
      <w:divBdr>
        <w:top w:val="none" w:sz="0" w:space="0" w:color="auto"/>
        <w:left w:val="none" w:sz="0" w:space="0" w:color="auto"/>
        <w:bottom w:val="none" w:sz="0" w:space="0" w:color="auto"/>
        <w:right w:val="none" w:sz="0" w:space="0" w:color="auto"/>
      </w:divBdr>
    </w:div>
    <w:div w:id="228469160">
      <w:bodyDiv w:val="1"/>
      <w:marLeft w:val="0"/>
      <w:marRight w:val="0"/>
      <w:marTop w:val="0"/>
      <w:marBottom w:val="0"/>
      <w:divBdr>
        <w:top w:val="none" w:sz="0" w:space="0" w:color="auto"/>
        <w:left w:val="none" w:sz="0" w:space="0" w:color="auto"/>
        <w:bottom w:val="none" w:sz="0" w:space="0" w:color="auto"/>
        <w:right w:val="none" w:sz="0" w:space="0" w:color="auto"/>
      </w:divBdr>
    </w:div>
    <w:div w:id="228883320">
      <w:bodyDiv w:val="1"/>
      <w:marLeft w:val="0"/>
      <w:marRight w:val="0"/>
      <w:marTop w:val="0"/>
      <w:marBottom w:val="0"/>
      <w:divBdr>
        <w:top w:val="none" w:sz="0" w:space="0" w:color="auto"/>
        <w:left w:val="none" w:sz="0" w:space="0" w:color="auto"/>
        <w:bottom w:val="none" w:sz="0" w:space="0" w:color="auto"/>
        <w:right w:val="none" w:sz="0" w:space="0" w:color="auto"/>
      </w:divBdr>
    </w:div>
    <w:div w:id="228922721">
      <w:bodyDiv w:val="1"/>
      <w:marLeft w:val="0"/>
      <w:marRight w:val="0"/>
      <w:marTop w:val="0"/>
      <w:marBottom w:val="0"/>
      <w:divBdr>
        <w:top w:val="none" w:sz="0" w:space="0" w:color="auto"/>
        <w:left w:val="none" w:sz="0" w:space="0" w:color="auto"/>
        <w:bottom w:val="none" w:sz="0" w:space="0" w:color="auto"/>
        <w:right w:val="none" w:sz="0" w:space="0" w:color="auto"/>
      </w:divBdr>
    </w:div>
    <w:div w:id="229077563">
      <w:bodyDiv w:val="1"/>
      <w:marLeft w:val="0"/>
      <w:marRight w:val="0"/>
      <w:marTop w:val="0"/>
      <w:marBottom w:val="0"/>
      <w:divBdr>
        <w:top w:val="none" w:sz="0" w:space="0" w:color="auto"/>
        <w:left w:val="none" w:sz="0" w:space="0" w:color="auto"/>
        <w:bottom w:val="none" w:sz="0" w:space="0" w:color="auto"/>
        <w:right w:val="none" w:sz="0" w:space="0" w:color="auto"/>
      </w:divBdr>
    </w:div>
    <w:div w:id="229927355">
      <w:bodyDiv w:val="1"/>
      <w:marLeft w:val="0"/>
      <w:marRight w:val="0"/>
      <w:marTop w:val="0"/>
      <w:marBottom w:val="0"/>
      <w:divBdr>
        <w:top w:val="none" w:sz="0" w:space="0" w:color="auto"/>
        <w:left w:val="none" w:sz="0" w:space="0" w:color="auto"/>
        <w:bottom w:val="none" w:sz="0" w:space="0" w:color="auto"/>
        <w:right w:val="none" w:sz="0" w:space="0" w:color="auto"/>
      </w:divBdr>
    </w:div>
    <w:div w:id="229972781">
      <w:bodyDiv w:val="1"/>
      <w:marLeft w:val="0"/>
      <w:marRight w:val="0"/>
      <w:marTop w:val="0"/>
      <w:marBottom w:val="0"/>
      <w:divBdr>
        <w:top w:val="none" w:sz="0" w:space="0" w:color="auto"/>
        <w:left w:val="none" w:sz="0" w:space="0" w:color="auto"/>
        <w:bottom w:val="none" w:sz="0" w:space="0" w:color="auto"/>
        <w:right w:val="none" w:sz="0" w:space="0" w:color="auto"/>
      </w:divBdr>
    </w:div>
    <w:div w:id="230192150">
      <w:bodyDiv w:val="1"/>
      <w:marLeft w:val="0"/>
      <w:marRight w:val="0"/>
      <w:marTop w:val="0"/>
      <w:marBottom w:val="0"/>
      <w:divBdr>
        <w:top w:val="none" w:sz="0" w:space="0" w:color="auto"/>
        <w:left w:val="none" w:sz="0" w:space="0" w:color="auto"/>
        <w:bottom w:val="none" w:sz="0" w:space="0" w:color="auto"/>
        <w:right w:val="none" w:sz="0" w:space="0" w:color="auto"/>
      </w:divBdr>
    </w:div>
    <w:div w:id="230194724">
      <w:bodyDiv w:val="1"/>
      <w:marLeft w:val="0"/>
      <w:marRight w:val="0"/>
      <w:marTop w:val="0"/>
      <w:marBottom w:val="0"/>
      <w:divBdr>
        <w:top w:val="none" w:sz="0" w:space="0" w:color="auto"/>
        <w:left w:val="none" w:sz="0" w:space="0" w:color="auto"/>
        <w:bottom w:val="none" w:sz="0" w:space="0" w:color="auto"/>
        <w:right w:val="none" w:sz="0" w:space="0" w:color="auto"/>
      </w:divBdr>
    </w:div>
    <w:div w:id="230849851">
      <w:bodyDiv w:val="1"/>
      <w:marLeft w:val="0"/>
      <w:marRight w:val="0"/>
      <w:marTop w:val="0"/>
      <w:marBottom w:val="0"/>
      <w:divBdr>
        <w:top w:val="none" w:sz="0" w:space="0" w:color="auto"/>
        <w:left w:val="none" w:sz="0" w:space="0" w:color="auto"/>
        <w:bottom w:val="none" w:sz="0" w:space="0" w:color="auto"/>
        <w:right w:val="none" w:sz="0" w:space="0" w:color="auto"/>
      </w:divBdr>
    </w:div>
    <w:div w:id="231240599">
      <w:bodyDiv w:val="1"/>
      <w:marLeft w:val="0"/>
      <w:marRight w:val="0"/>
      <w:marTop w:val="0"/>
      <w:marBottom w:val="0"/>
      <w:divBdr>
        <w:top w:val="none" w:sz="0" w:space="0" w:color="auto"/>
        <w:left w:val="none" w:sz="0" w:space="0" w:color="auto"/>
        <w:bottom w:val="none" w:sz="0" w:space="0" w:color="auto"/>
        <w:right w:val="none" w:sz="0" w:space="0" w:color="auto"/>
      </w:divBdr>
    </w:div>
    <w:div w:id="231357381">
      <w:bodyDiv w:val="1"/>
      <w:marLeft w:val="0"/>
      <w:marRight w:val="0"/>
      <w:marTop w:val="0"/>
      <w:marBottom w:val="0"/>
      <w:divBdr>
        <w:top w:val="none" w:sz="0" w:space="0" w:color="auto"/>
        <w:left w:val="none" w:sz="0" w:space="0" w:color="auto"/>
        <w:bottom w:val="none" w:sz="0" w:space="0" w:color="auto"/>
        <w:right w:val="none" w:sz="0" w:space="0" w:color="auto"/>
      </w:divBdr>
    </w:div>
    <w:div w:id="232203001">
      <w:bodyDiv w:val="1"/>
      <w:marLeft w:val="0"/>
      <w:marRight w:val="0"/>
      <w:marTop w:val="0"/>
      <w:marBottom w:val="0"/>
      <w:divBdr>
        <w:top w:val="none" w:sz="0" w:space="0" w:color="auto"/>
        <w:left w:val="none" w:sz="0" w:space="0" w:color="auto"/>
        <w:bottom w:val="none" w:sz="0" w:space="0" w:color="auto"/>
        <w:right w:val="none" w:sz="0" w:space="0" w:color="auto"/>
      </w:divBdr>
    </w:div>
    <w:div w:id="232204038">
      <w:bodyDiv w:val="1"/>
      <w:marLeft w:val="0"/>
      <w:marRight w:val="0"/>
      <w:marTop w:val="0"/>
      <w:marBottom w:val="0"/>
      <w:divBdr>
        <w:top w:val="none" w:sz="0" w:space="0" w:color="auto"/>
        <w:left w:val="none" w:sz="0" w:space="0" w:color="auto"/>
        <w:bottom w:val="none" w:sz="0" w:space="0" w:color="auto"/>
        <w:right w:val="none" w:sz="0" w:space="0" w:color="auto"/>
      </w:divBdr>
    </w:div>
    <w:div w:id="232592722">
      <w:bodyDiv w:val="1"/>
      <w:marLeft w:val="0"/>
      <w:marRight w:val="0"/>
      <w:marTop w:val="0"/>
      <w:marBottom w:val="0"/>
      <w:divBdr>
        <w:top w:val="none" w:sz="0" w:space="0" w:color="auto"/>
        <w:left w:val="none" w:sz="0" w:space="0" w:color="auto"/>
        <w:bottom w:val="none" w:sz="0" w:space="0" w:color="auto"/>
        <w:right w:val="none" w:sz="0" w:space="0" w:color="auto"/>
      </w:divBdr>
    </w:div>
    <w:div w:id="233323126">
      <w:bodyDiv w:val="1"/>
      <w:marLeft w:val="0"/>
      <w:marRight w:val="0"/>
      <w:marTop w:val="0"/>
      <w:marBottom w:val="0"/>
      <w:divBdr>
        <w:top w:val="none" w:sz="0" w:space="0" w:color="auto"/>
        <w:left w:val="none" w:sz="0" w:space="0" w:color="auto"/>
        <w:bottom w:val="none" w:sz="0" w:space="0" w:color="auto"/>
        <w:right w:val="none" w:sz="0" w:space="0" w:color="auto"/>
      </w:divBdr>
    </w:div>
    <w:div w:id="233509854">
      <w:bodyDiv w:val="1"/>
      <w:marLeft w:val="0"/>
      <w:marRight w:val="0"/>
      <w:marTop w:val="0"/>
      <w:marBottom w:val="0"/>
      <w:divBdr>
        <w:top w:val="none" w:sz="0" w:space="0" w:color="auto"/>
        <w:left w:val="none" w:sz="0" w:space="0" w:color="auto"/>
        <w:bottom w:val="none" w:sz="0" w:space="0" w:color="auto"/>
        <w:right w:val="none" w:sz="0" w:space="0" w:color="auto"/>
      </w:divBdr>
    </w:div>
    <w:div w:id="233862330">
      <w:bodyDiv w:val="1"/>
      <w:marLeft w:val="0"/>
      <w:marRight w:val="0"/>
      <w:marTop w:val="0"/>
      <w:marBottom w:val="0"/>
      <w:divBdr>
        <w:top w:val="none" w:sz="0" w:space="0" w:color="auto"/>
        <w:left w:val="none" w:sz="0" w:space="0" w:color="auto"/>
        <w:bottom w:val="none" w:sz="0" w:space="0" w:color="auto"/>
        <w:right w:val="none" w:sz="0" w:space="0" w:color="auto"/>
      </w:divBdr>
    </w:div>
    <w:div w:id="235551365">
      <w:bodyDiv w:val="1"/>
      <w:marLeft w:val="0"/>
      <w:marRight w:val="0"/>
      <w:marTop w:val="0"/>
      <w:marBottom w:val="0"/>
      <w:divBdr>
        <w:top w:val="none" w:sz="0" w:space="0" w:color="auto"/>
        <w:left w:val="none" w:sz="0" w:space="0" w:color="auto"/>
        <w:bottom w:val="none" w:sz="0" w:space="0" w:color="auto"/>
        <w:right w:val="none" w:sz="0" w:space="0" w:color="auto"/>
      </w:divBdr>
    </w:div>
    <w:div w:id="235673325">
      <w:bodyDiv w:val="1"/>
      <w:marLeft w:val="0"/>
      <w:marRight w:val="0"/>
      <w:marTop w:val="0"/>
      <w:marBottom w:val="0"/>
      <w:divBdr>
        <w:top w:val="none" w:sz="0" w:space="0" w:color="auto"/>
        <w:left w:val="none" w:sz="0" w:space="0" w:color="auto"/>
        <w:bottom w:val="none" w:sz="0" w:space="0" w:color="auto"/>
        <w:right w:val="none" w:sz="0" w:space="0" w:color="auto"/>
      </w:divBdr>
    </w:div>
    <w:div w:id="235749637">
      <w:bodyDiv w:val="1"/>
      <w:marLeft w:val="0"/>
      <w:marRight w:val="0"/>
      <w:marTop w:val="0"/>
      <w:marBottom w:val="0"/>
      <w:divBdr>
        <w:top w:val="none" w:sz="0" w:space="0" w:color="auto"/>
        <w:left w:val="none" w:sz="0" w:space="0" w:color="auto"/>
        <w:bottom w:val="none" w:sz="0" w:space="0" w:color="auto"/>
        <w:right w:val="none" w:sz="0" w:space="0" w:color="auto"/>
      </w:divBdr>
    </w:div>
    <w:div w:id="235824226">
      <w:bodyDiv w:val="1"/>
      <w:marLeft w:val="0"/>
      <w:marRight w:val="0"/>
      <w:marTop w:val="0"/>
      <w:marBottom w:val="0"/>
      <w:divBdr>
        <w:top w:val="none" w:sz="0" w:space="0" w:color="auto"/>
        <w:left w:val="none" w:sz="0" w:space="0" w:color="auto"/>
        <w:bottom w:val="none" w:sz="0" w:space="0" w:color="auto"/>
        <w:right w:val="none" w:sz="0" w:space="0" w:color="auto"/>
      </w:divBdr>
    </w:div>
    <w:div w:id="236091031">
      <w:bodyDiv w:val="1"/>
      <w:marLeft w:val="0"/>
      <w:marRight w:val="0"/>
      <w:marTop w:val="0"/>
      <w:marBottom w:val="0"/>
      <w:divBdr>
        <w:top w:val="none" w:sz="0" w:space="0" w:color="auto"/>
        <w:left w:val="none" w:sz="0" w:space="0" w:color="auto"/>
        <w:bottom w:val="none" w:sz="0" w:space="0" w:color="auto"/>
        <w:right w:val="none" w:sz="0" w:space="0" w:color="auto"/>
      </w:divBdr>
    </w:div>
    <w:div w:id="236131926">
      <w:bodyDiv w:val="1"/>
      <w:marLeft w:val="0"/>
      <w:marRight w:val="0"/>
      <w:marTop w:val="0"/>
      <w:marBottom w:val="0"/>
      <w:divBdr>
        <w:top w:val="none" w:sz="0" w:space="0" w:color="auto"/>
        <w:left w:val="none" w:sz="0" w:space="0" w:color="auto"/>
        <w:bottom w:val="none" w:sz="0" w:space="0" w:color="auto"/>
        <w:right w:val="none" w:sz="0" w:space="0" w:color="auto"/>
      </w:divBdr>
    </w:div>
    <w:div w:id="236791865">
      <w:bodyDiv w:val="1"/>
      <w:marLeft w:val="0"/>
      <w:marRight w:val="0"/>
      <w:marTop w:val="0"/>
      <w:marBottom w:val="0"/>
      <w:divBdr>
        <w:top w:val="none" w:sz="0" w:space="0" w:color="auto"/>
        <w:left w:val="none" w:sz="0" w:space="0" w:color="auto"/>
        <w:bottom w:val="none" w:sz="0" w:space="0" w:color="auto"/>
        <w:right w:val="none" w:sz="0" w:space="0" w:color="auto"/>
      </w:divBdr>
    </w:div>
    <w:div w:id="236792381">
      <w:bodyDiv w:val="1"/>
      <w:marLeft w:val="0"/>
      <w:marRight w:val="0"/>
      <w:marTop w:val="0"/>
      <w:marBottom w:val="0"/>
      <w:divBdr>
        <w:top w:val="none" w:sz="0" w:space="0" w:color="auto"/>
        <w:left w:val="none" w:sz="0" w:space="0" w:color="auto"/>
        <w:bottom w:val="none" w:sz="0" w:space="0" w:color="auto"/>
        <w:right w:val="none" w:sz="0" w:space="0" w:color="auto"/>
      </w:divBdr>
    </w:div>
    <w:div w:id="236983166">
      <w:bodyDiv w:val="1"/>
      <w:marLeft w:val="0"/>
      <w:marRight w:val="0"/>
      <w:marTop w:val="0"/>
      <w:marBottom w:val="0"/>
      <w:divBdr>
        <w:top w:val="none" w:sz="0" w:space="0" w:color="auto"/>
        <w:left w:val="none" w:sz="0" w:space="0" w:color="auto"/>
        <w:bottom w:val="none" w:sz="0" w:space="0" w:color="auto"/>
        <w:right w:val="none" w:sz="0" w:space="0" w:color="auto"/>
      </w:divBdr>
    </w:div>
    <w:div w:id="236984376">
      <w:bodyDiv w:val="1"/>
      <w:marLeft w:val="0"/>
      <w:marRight w:val="0"/>
      <w:marTop w:val="0"/>
      <w:marBottom w:val="0"/>
      <w:divBdr>
        <w:top w:val="none" w:sz="0" w:space="0" w:color="auto"/>
        <w:left w:val="none" w:sz="0" w:space="0" w:color="auto"/>
        <w:bottom w:val="none" w:sz="0" w:space="0" w:color="auto"/>
        <w:right w:val="none" w:sz="0" w:space="0" w:color="auto"/>
      </w:divBdr>
    </w:div>
    <w:div w:id="237711642">
      <w:bodyDiv w:val="1"/>
      <w:marLeft w:val="0"/>
      <w:marRight w:val="0"/>
      <w:marTop w:val="0"/>
      <w:marBottom w:val="0"/>
      <w:divBdr>
        <w:top w:val="none" w:sz="0" w:space="0" w:color="auto"/>
        <w:left w:val="none" w:sz="0" w:space="0" w:color="auto"/>
        <w:bottom w:val="none" w:sz="0" w:space="0" w:color="auto"/>
        <w:right w:val="none" w:sz="0" w:space="0" w:color="auto"/>
      </w:divBdr>
    </w:div>
    <w:div w:id="238564448">
      <w:bodyDiv w:val="1"/>
      <w:marLeft w:val="0"/>
      <w:marRight w:val="0"/>
      <w:marTop w:val="0"/>
      <w:marBottom w:val="0"/>
      <w:divBdr>
        <w:top w:val="none" w:sz="0" w:space="0" w:color="auto"/>
        <w:left w:val="none" w:sz="0" w:space="0" w:color="auto"/>
        <w:bottom w:val="none" w:sz="0" w:space="0" w:color="auto"/>
        <w:right w:val="none" w:sz="0" w:space="0" w:color="auto"/>
      </w:divBdr>
    </w:div>
    <w:div w:id="239026539">
      <w:bodyDiv w:val="1"/>
      <w:marLeft w:val="0"/>
      <w:marRight w:val="0"/>
      <w:marTop w:val="0"/>
      <w:marBottom w:val="0"/>
      <w:divBdr>
        <w:top w:val="none" w:sz="0" w:space="0" w:color="auto"/>
        <w:left w:val="none" w:sz="0" w:space="0" w:color="auto"/>
        <w:bottom w:val="none" w:sz="0" w:space="0" w:color="auto"/>
        <w:right w:val="none" w:sz="0" w:space="0" w:color="auto"/>
      </w:divBdr>
    </w:div>
    <w:div w:id="239095797">
      <w:bodyDiv w:val="1"/>
      <w:marLeft w:val="0"/>
      <w:marRight w:val="0"/>
      <w:marTop w:val="0"/>
      <w:marBottom w:val="0"/>
      <w:divBdr>
        <w:top w:val="none" w:sz="0" w:space="0" w:color="auto"/>
        <w:left w:val="none" w:sz="0" w:space="0" w:color="auto"/>
        <w:bottom w:val="none" w:sz="0" w:space="0" w:color="auto"/>
        <w:right w:val="none" w:sz="0" w:space="0" w:color="auto"/>
      </w:divBdr>
    </w:div>
    <w:div w:id="239758425">
      <w:bodyDiv w:val="1"/>
      <w:marLeft w:val="0"/>
      <w:marRight w:val="0"/>
      <w:marTop w:val="0"/>
      <w:marBottom w:val="0"/>
      <w:divBdr>
        <w:top w:val="none" w:sz="0" w:space="0" w:color="auto"/>
        <w:left w:val="none" w:sz="0" w:space="0" w:color="auto"/>
        <w:bottom w:val="none" w:sz="0" w:space="0" w:color="auto"/>
        <w:right w:val="none" w:sz="0" w:space="0" w:color="auto"/>
      </w:divBdr>
    </w:div>
    <w:div w:id="240019756">
      <w:bodyDiv w:val="1"/>
      <w:marLeft w:val="0"/>
      <w:marRight w:val="0"/>
      <w:marTop w:val="0"/>
      <w:marBottom w:val="0"/>
      <w:divBdr>
        <w:top w:val="none" w:sz="0" w:space="0" w:color="auto"/>
        <w:left w:val="none" w:sz="0" w:space="0" w:color="auto"/>
        <w:bottom w:val="none" w:sz="0" w:space="0" w:color="auto"/>
        <w:right w:val="none" w:sz="0" w:space="0" w:color="auto"/>
      </w:divBdr>
    </w:div>
    <w:div w:id="240605779">
      <w:bodyDiv w:val="1"/>
      <w:marLeft w:val="0"/>
      <w:marRight w:val="0"/>
      <w:marTop w:val="0"/>
      <w:marBottom w:val="0"/>
      <w:divBdr>
        <w:top w:val="none" w:sz="0" w:space="0" w:color="auto"/>
        <w:left w:val="none" w:sz="0" w:space="0" w:color="auto"/>
        <w:bottom w:val="none" w:sz="0" w:space="0" w:color="auto"/>
        <w:right w:val="none" w:sz="0" w:space="0" w:color="auto"/>
      </w:divBdr>
    </w:div>
    <w:div w:id="240869612">
      <w:bodyDiv w:val="1"/>
      <w:marLeft w:val="0"/>
      <w:marRight w:val="0"/>
      <w:marTop w:val="0"/>
      <w:marBottom w:val="0"/>
      <w:divBdr>
        <w:top w:val="none" w:sz="0" w:space="0" w:color="auto"/>
        <w:left w:val="none" w:sz="0" w:space="0" w:color="auto"/>
        <w:bottom w:val="none" w:sz="0" w:space="0" w:color="auto"/>
        <w:right w:val="none" w:sz="0" w:space="0" w:color="auto"/>
      </w:divBdr>
    </w:div>
    <w:div w:id="240872880">
      <w:bodyDiv w:val="1"/>
      <w:marLeft w:val="0"/>
      <w:marRight w:val="0"/>
      <w:marTop w:val="0"/>
      <w:marBottom w:val="0"/>
      <w:divBdr>
        <w:top w:val="none" w:sz="0" w:space="0" w:color="auto"/>
        <w:left w:val="none" w:sz="0" w:space="0" w:color="auto"/>
        <w:bottom w:val="none" w:sz="0" w:space="0" w:color="auto"/>
        <w:right w:val="none" w:sz="0" w:space="0" w:color="auto"/>
      </w:divBdr>
    </w:div>
    <w:div w:id="240986973">
      <w:bodyDiv w:val="1"/>
      <w:marLeft w:val="0"/>
      <w:marRight w:val="0"/>
      <w:marTop w:val="0"/>
      <w:marBottom w:val="0"/>
      <w:divBdr>
        <w:top w:val="none" w:sz="0" w:space="0" w:color="auto"/>
        <w:left w:val="none" w:sz="0" w:space="0" w:color="auto"/>
        <w:bottom w:val="none" w:sz="0" w:space="0" w:color="auto"/>
        <w:right w:val="none" w:sz="0" w:space="0" w:color="auto"/>
      </w:divBdr>
    </w:div>
    <w:div w:id="241374315">
      <w:bodyDiv w:val="1"/>
      <w:marLeft w:val="0"/>
      <w:marRight w:val="0"/>
      <w:marTop w:val="0"/>
      <w:marBottom w:val="0"/>
      <w:divBdr>
        <w:top w:val="none" w:sz="0" w:space="0" w:color="auto"/>
        <w:left w:val="none" w:sz="0" w:space="0" w:color="auto"/>
        <w:bottom w:val="none" w:sz="0" w:space="0" w:color="auto"/>
        <w:right w:val="none" w:sz="0" w:space="0" w:color="auto"/>
      </w:divBdr>
    </w:div>
    <w:div w:id="241529427">
      <w:bodyDiv w:val="1"/>
      <w:marLeft w:val="0"/>
      <w:marRight w:val="0"/>
      <w:marTop w:val="0"/>
      <w:marBottom w:val="0"/>
      <w:divBdr>
        <w:top w:val="none" w:sz="0" w:space="0" w:color="auto"/>
        <w:left w:val="none" w:sz="0" w:space="0" w:color="auto"/>
        <w:bottom w:val="none" w:sz="0" w:space="0" w:color="auto"/>
        <w:right w:val="none" w:sz="0" w:space="0" w:color="auto"/>
      </w:divBdr>
    </w:div>
    <w:div w:id="242035525">
      <w:bodyDiv w:val="1"/>
      <w:marLeft w:val="0"/>
      <w:marRight w:val="0"/>
      <w:marTop w:val="0"/>
      <w:marBottom w:val="0"/>
      <w:divBdr>
        <w:top w:val="none" w:sz="0" w:space="0" w:color="auto"/>
        <w:left w:val="none" w:sz="0" w:space="0" w:color="auto"/>
        <w:bottom w:val="none" w:sz="0" w:space="0" w:color="auto"/>
        <w:right w:val="none" w:sz="0" w:space="0" w:color="auto"/>
      </w:divBdr>
    </w:div>
    <w:div w:id="242371731">
      <w:bodyDiv w:val="1"/>
      <w:marLeft w:val="0"/>
      <w:marRight w:val="0"/>
      <w:marTop w:val="0"/>
      <w:marBottom w:val="0"/>
      <w:divBdr>
        <w:top w:val="none" w:sz="0" w:space="0" w:color="auto"/>
        <w:left w:val="none" w:sz="0" w:space="0" w:color="auto"/>
        <w:bottom w:val="none" w:sz="0" w:space="0" w:color="auto"/>
        <w:right w:val="none" w:sz="0" w:space="0" w:color="auto"/>
      </w:divBdr>
    </w:div>
    <w:div w:id="242379593">
      <w:bodyDiv w:val="1"/>
      <w:marLeft w:val="0"/>
      <w:marRight w:val="0"/>
      <w:marTop w:val="0"/>
      <w:marBottom w:val="0"/>
      <w:divBdr>
        <w:top w:val="none" w:sz="0" w:space="0" w:color="auto"/>
        <w:left w:val="none" w:sz="0" w:space="0" w:color="auto"/>
        <w:bottom w:val="none" w:sz="0" w:space="0" w:color="auto"/>
        <w:right w:val="none" w:sz="0" w:space="0" w:color="auto"/>
      </w:divBdr>
    </w:div>
    <w:div w:id="244153016">
      <w:bodyDiv w:val="1"/>
      <w:marLeft w:val="0"/>
      <w:marRight w:val="0"/>
      <w:marTop w:val="0"/>
      <w:marBottom w:val="0"/>
      <w:divBdr>
        <w:top w:val="none" w:sz="0" w:space="0" w:color="auto"/>
        <w:left w:val="none" w:sz="0" w:space="0" w:color="auto"/>
        <w:bottom w:val="none" w:sz="0" w:space="0" w:color="auto"/>
        <w:right w:val="none" w:sz="0" w:space="0" w:color="auto"/>
      </w:divBdr>
    </w:div>
    <w:div w:id="244270293">
      <w:bodyDiv w:val="1"/>
      <w:marLeft w:val="0"/>
      <w:marRight w:val="0"/>
      <w:marTop w:val="0"/>
      <w:marBottom w:val="0"/>
      <w:divBdr>
        <w:top w:val="none" w:sz="0" w:space="0" w:color="auto"/>
        <w:left w:val="none" w:sz="0" w:space="0" w:color="auto"/>
        <w:bottom w:val="none" w:sz="0" w:space="0" w:color="auto"/>
        <w:right w:val="none" w:sz="0" w:space="0" w:color="auto"/>
      </w:divBdr>
    </w:div>
    <w:div w:id="245000805">
      <w:bodyDiv w:val="1"/>
      <w:marLeft w:val="0"/>
      <w:marRight w:val="0"/>
      <w:marTop w:val="0"/>
      <w:marBottom w:val="0"/>
      <w:divBdr>
        <w:top w:val="none" w:sz="0" w:space="0" w:color="auto"/>
        <w:left w:val="none" w:sz="0" w:space="0" w:color="auto"/>
        <w:bottom w:val="none" w:sz="0" w:space="0" w:color="auto"/>
        <w:right w:val="none" w:sz="0" w:space="0" w:color="auto"/>
      </w:divBdr>
    </w:div>
    <w:div w:id="246579091">
      <w:bodyDiv w:val="1"/>
      <w:marLeft w:val="0"/>
      <w:marRight w:val="0"/>
      <w:marTop w:val="0"/>
      <w:marBottom w:val="0"/>
      <w:divBdr>
        <w:top w:val="none" w:sz="0" w:space="0" w:color="auto"/>
        <w:left w:val="none" w:sz="0" w:space="0" w:color="auto"/>
        <w:bottom w:val="none" w:sz="0" w:space="0" w:color="auto"/>
        <w:right w:val="none" w:sz="0" w:space="0" w:color="auto"/>
      </w:divBdr>
    </w:div>
    <w:div w:id="247151464">
      <w:bodyDiv w:val="1"/>
      <w:marLeft w:val="0"/>
      <w:marRight w:val="0"/>
      <w:marTop w:val="0"/>
      <w:marBottom w:val="0"/>
      <w:divBdr>
        <w:top w:val="none" w:sz="0" w:space="0" w:color="auto"/>
        <w:left w:val="none" w:sz="0" w:space="0" w:color="auto"/>
        <w:bottom w:val="none" w:sz="0" w:space="0" w:color="auto"/>
        <w:right w:val="none" w:sz="0" w:space="0" w:color="auto"/>
      </w:divBdr>
    </w:div>
    <w:div w:id="247815911">
      <w:bodyDiv w:val="1"/>
      <w:marLeft w:val="0"/>
      <w:marRight w:val="0"/>
      <w:marTop w:val="0"/>
      <w:marBottom w:val="0"/>
      <w:divBdr>
        <w:top w:val="none" w:sz="0" w:space="0" w:color="auto"/>
        <w:left w:val="none" w:sz="0" w:space="0" w:color="auto"/>
        <w:bottom w:val="none" w:sz="0" w:space="0" w:color="auto"/>
        <w:right w:val="none" w:sz="0" w:space="0" w:color="auto"/>
      </w:divBdr>
    </w:div>
    <w:div w:id="248346292">
      <w:bodyDiv w:val="1"/>
      <w:marLeft w:val="0"/>
      <w:marRight w:val="0"/>
      <w:marTop w:val="0"/>
      <w:marBottom w:val="0"/>
      <w:divBdr>
        <w:top w:val="none" w:sz="0" w:space="0" w:color="auto"/>
        <w:left w:val="none" w:sz="0" w:space="0" w:color="auto"/>
        <w:bottom w:val="none" w:sz="0" w:space="0" w:color="auto"/>
        <w:right w:val="none" w:sz="0" w:space="0" w:color="auto"/>
      </w:divBdr>
    </w:div>
    <w:div w:id="249239402">
      <w:bodyDiv w:val="1"/>
      <w:marLeft w:val="0"/>
      <w:marRight w:val="0"/>
      <w:marTop w:val="0"/>
      <w:marBottom w:val="0"/>
      <w:divBdr>
        <w:top w:val="none" w:sz="0" w:space="0" w:color="auto"/>
        <w:left w:val="none" w:sz="0" w:space="0" w:color="auto"/>
        <w:bottom w:val="none" w:sz="0" w:space="0" w:color="auto"/>
        <w:right w:val="none" w:sz="0" w:space="0" w:color="auto"/>
      </w:divBdr>
    </w:div>
    <w:div w:id="249629647">
      <w:bodyDiv w:val="1"/>
      <w:marLeft w:val="0"/>
      <w:marRight w:val="0"/>
      <w:marTop w:val="0"/>
      <w:marBottom w:val="0"/>
      <w:divBdr>
        <w:top w:val="none" w:sz="0" w:space="0" w:color="auto"/>
        <w:left w:val="none" w:sz="0" w:space="0" w:color="auto"/>
        <w:bottom w:val="none" w:sz="0" w:space="0" w:color="auto"/>
        <w:right w:val="none" w:sz="0" w:space="0" w:color="auto"/>
      </w:divBdr>
    </w:div>
    <w:div w:id="251085194">
      <w:bodyDiv w:val="1"/>
      <w:marLeft w:val="0"/>
      <w:marRight w:val="0"/>
      <w:marTop w:val="0"/>
      <w:marBottom w:val="0"/>
      <w:divBdr>
        <w:top w:val="none" w:sz="0" w:space="0" w:color="auto"/>
        <w:left w:val="none" w:sz="0" w:space="0" w:color="auto"/>
        <w:bottom w:val="none" w:sz="0" w:space="0" w:color="auto"/>
        <w:right w:val="none" w:sz="0" w:space="0" w:color="auto"/>
      </w:divBdr>
    </w:div>
    <w:div w:id="251159675">
      <w:bodyDiv w:val="1"/>
      <w:marLeft w:val="0"/>
      <w:marRight w:val="0"/>
      <w:marTop w:val="0"/>
      <w:marBottom w:val="0"/>
      <w:divBdr>
        <w:top w:val="none" w:sz="0" w:space="0" w:color="auto"/>
        <w:left w:val="none" w:sz="0" w:space="0" w:color="auto"/>
        <w:bottom w:val="none" w:sz="0" w:space="0" w:color="auto"/>
        <w:right w:val="none" w:sz="0" w:space="0" w:color="auto"/>
      </w:divBdr>
    </w:div>
    <w:div w:id="251160888">
      <w:bodyDiv w:val="1"/>
      <w:marLeft w:val="0"/>
      <w:marRight w:val="0"/>
      <w:marTop w:val="0"/>
      <w:marBottom w:val="0"/>
      <w:divBdr>
        <w:top w:val="none" w:sz="0" w:space="0" w:color="auto"/>
        <w:left w:val="none" w:sz="0" w:space="0" w:color="auto"/>
        <w:bottom w:val="none" w:sz="0" w:space="0" w:color="auto"/>
        <w:right w:val="none" w:sz="0" w:space="0" w:color="auto"/>
      </w:divBdr>
    </w:div>
    <w:div w:id="251478717">
      <w:bodyDiv w:val="1"/>
      <w:marLeft w:val="0"/>
      <w:marRight w:val="0"/>
      <w:marTop w:val="0"/>
      <w:marBottom w:val="0"/>
      <w:divBdr>
        <w:top w:val="none" w:sz="0" w:space="0" w:color="auto"/>
        <w:left w:val="none" w:sz="0" w:space="0" w:color="auto"/>
        <w:bottom w:val="none" w:sz="0" w:space="0" w:color="auto"/>
        <w:right w:val="none" w:sz="0" w:space="0" w:color="auto"/>
      </w:divBdr>
    </w:div>
    <w:div w:id="252014067">
      <w:bodyDiv w:val="1"/>
      <w:marLeft w:val="0"/>
      <w:marRight w:val="0"/>
      <w:marTop w:val="0"/>
      <w:marBottom w:val="0"/>
      <w:divBdr>
        <w:top w:val="none" w:sz="0" w:space="0" w:color="auto"/>
        <w:left w:val="none" w:sz="0" w:space="0" w:color="auto"/>
        <w:bottom w:val="none" w:sz="0" w:space="0" w:color="auto"/>
        <w:right w:val="none" w:sz="0" w:space="0" w:color="auto"/>
      </w:divBdr>
    </w:div>
    <w:div w:id="252397147">
      <w:bodyDiv w:val="1"/>
      <w:marLeft w:val="0"/>
      <w:marRight w:val="0"/>
      <w:marTop w:val="0"/>
      <w:marBottom w:val="0"/>
      <w:divBdr>
        <w:top w:val="none" w:sz="0" w:space="0" w:color="auto"/>
        <w:left w:val="none" w:sz="0" w:space="0" w:color="auto"/>
        <w:bottom w:val="none" w:sz="0" w:space="0" w:color="auto"/>
        <w:right w:val="none" w:sz="0" w:space="0" w:color="auto"/>
      </w:divBdr>
    </w:div>
    <w:div w:id="253393235">
      <w:bodyDiv w:val="1"/>
      <w:marLeft w:val="0"/>
      <w:marRight w:val="0"/>
      <w:marTop w:val="0"/>
      <w:marBottom w:val="0"/>
      <w:divBdr>
        <w:top w:val="none" w:sz="0" w:space="0" w:color="auto"/>
        <w:left w:val="none" w:sz="0" w:space="0" w:color="auto"/>
        <w:bottom w:val="none" w:sz="0" w:space="0" w:color="auto"/>
        <w:right w:val="none" w:sz="0" w:space="0" w:color="auto"/>
      </w:divBdr>
    </w:div>
    <w:div w:id="254556884">
      <w:bodyDiv w:val="1"/>
      <w:marLeft w:val="0"/>
      <w:marRight w:val="0"/>
      <w:marTop w:val="0"/>
      <w:marBottom w:val="0"/>
      <w:divBdr>
        <w:top w:val="none" w:sz="0" w:space="0" w:color="auto"/>
        <w:left w:val="none" w:sz="0" w:space="0" w:color="auto"/>
        <w:bottom w:val="none" w:sz="0" w:space="0" w:color="auto"/>
        <w:right w:val="none" w:sz="0" w:space="0" w:color="auto"/>
      </w:divBdr>
    </w:div>
    <w:div w:id="255217664">
      <w:bodyDiv w:val="1"/>
      <w:marLeft w:val="0"/>
      <w:marRight w:val="0"/>
      <w:marTop w:val="0"/>
      <w:marBottom w:val="0"/>
      <w:divBdr>
        <w:top w:val="none" w:sz="0" w:space="0" w:color="auto"/>
        <w:left w:val="none" w:sz="0" w:space="0" w:color="auto"/>
        <w:bottom w:val="none" w:sz="0" w:space="0" w:color="auto"/>
        <w:right w:val="none" w:sz="0" w:space="0" w:color="auto"/>
      </w:divBdr>
    </w:div>
    <w:div w:id="255797108">
      <w:bodyDiv w:val="1"/>
      <w:marLeft w:val="0"/>
      <w:marRight w:val="0"/>
      <w:marTop w:val="0"/>
      <w:marBottom w:val="0"/>
      <w:divBdr>
        <w:top w:val="none" w:sz="0" w:space="0" w:color="auto"/>
        <w:left w:val="none" w:sz="0" w:space="0" w:color="auto"/>
        <w:bottom w:val="none" w:sz="0" w:space="0" w:color="auto"/>
        <w:right w:val="none" w:sz="0" w:space="0" w:color="auto"/>
      </w:divBdr>
    </w:div>
    <w:div w:id="256332393">
      <w:bodyDiv w:val="1"/>
      <w:marLeft w:val="0"/>
      <w:marRight w:val="0"/>
      <w:marTop w:val="0"/>
      <w:marBottom w:val="0"/>
      <w:divBdr>
        <w:top w:val="none" w:sz="0" w:space="0" w:color="auto"/>
        <w:left w:val="none" w:sz="0" w:space="0" w:color="auto"/>
        <w:bottom w:val="none" w:sz="0" w:space="0" w:color="auto"/>
        <w:right w:val="none" w:sz="0" w:space="0" w:color="auto"/>
      </w:divBdr>
    </w:div>
    <w:div w:id="256910673">
      <w:bodyDiv w:val="1"/>
      <w:marLeft w:val="0"/>
      <w:marRight w:val="0"/>
      <w:marTop w:val="0"/>
      <w:marBottom w:val="0"/>
      <w:divBdr>
        <w:top w:val="none" w:sz="0" w:space="0" w:color="auto"/>
        <w:left w:val="none" w:sz="0" w:space="0" w:color="auto"/>
        <w:bottom w:val="none" w:sz="0" w:space="0" w:color="auto"/>
        <w:right w:val="none" w:sz="0" w:space="0" w:color="auto"/>
      </w:divBdr>
    </w:div>
    <w:div w:id="257294570">
      <w:bodyDiv w:val="1"/>
      <w:marLeft w:val="0"/>
      <w:marRight w:val="0"/>
      <w:marTop w:val="0"/>
      <w:marBottom w:val="0"/>
      <w:divBdr>
        <w:top w:val="none" w:sz="0" w:space="0" w:color="auto"/>
        <w:left w:val="none" w:sz="0" w:space="0" w:color="auto"/>
        <w:bottom w:val="none" w:sz="0" w:space="0" w:color="auto"/>
        <w:right w:val="none" w:sz="0" w:space="0" w:color="auto"/>
      </w:divBdr>
    </w:div>
    <w:div w:id="257563058">
      <w:bodyDiv w:val="1"/>
      <w:marLeft w:val="0"/>
      <w:marRight w:val="0"/>
      <w:marTop w:val="0"/>
      <w:marBottom w:val="0"/>
      <w:divBdr>
        <w:top w:val="none" w:sz="0" w:space="0" w:color="auto"/>
        <w:left w:val="none" w:sz="0" w:space="0" w:color="auto"/>
        <w:bottom w:val="none" w:sz="0" w:space="0" w:color="auto"/>
        <w:right w:val="none" w:sz="0" w:space="0" w:color="auto"/>
      </w:divBdr>
    </w:div>
    <w:div w:id="257565072">
      <w:bodyDiv w:val="1"/>
      <w:marLeft w:val="0"/>
      <w:marRight w:val="0"/>
      <w:marTop w:val="0"/>
      <w:marBottom w:val="0"/>
      <w:divBdr>
        <w:top w:val="none" w:sz="0" w:space="0" w:color="auto"/>
        <w:left w:val="none" w:sz="0" w:space="0" w:color="auto"/>
        <w:bottom w:val="none" w:sz="0" w:space="0" w:color="auto"/>
        <w:right w:val="none" w:sz="0" w:space="0" w:color="auto"/>
      </w:divBdr>
    </w:div>
    <w:div w:id="257833841">
      <w:bodyDiv w:val="1"/>
      <w:marLeft w:val="0"/>
      <w:marRight w:val="0"/>
      <w:marTop w:val="0"/>
      <w:marBottom w:val="0"/>
      <w:divBdr>
        <w:top w:val="none" w:sz="0" w:space="0" w:color="auto"/>
        <w:left w:val="none" w:sz="0" w:space="0" w:color="auto"/>
        <w:bottom w:val="none" w:sz="0" w:space="0" w:color="auto"/>
        <w:right w:val="none" w:sz="0" w:space="0" w:color="auto"/>
      </w:divBdr>
    </w:div>
    <w:div w:id="257912045">
      <w:bodyDiv w:val="1"/>
      <w:marLeft w:val="0"/>
      <w:marRight w:val="0"/>
      <w:marTop w:val="0"/>
      <w:marBottom w:val="0"/>
      <w:divBdr>
        <w:top w:val="none" w:sz="0" w:space="0" w:color="auto"/>
        <w:left w:val="none" w:sz="0" w:space="0" w:color="auto"/>
        <w:bottom w:val="none" w:sz="0" w:space="0" w:color="auto"/>
        <w:right w:val="none" w:sz="0" w:space="0" w:color="auto"/>
      </w:divBdr>
    </w:div>
    <w:div w:id="258605466">
      <w:bodyDiv w:val="1"/>
      <w:marLeft w:val="0"/>
      <w:marRight w:val="0"/>
      <w:marTop w:val="0"/>
      <w:marBottom w:val="0"/>
      <w:divBdr>
        <w:top w:val="none" w:sz="0" w:space="0" w:color="auto"/>
        <w:left w:val="none" w:sz="0" w:space="0" w:color="auto"/>
        <w:bottom w:val="none" w:sz="0" w:space="0" w:color="auto"/>
        <w:right w:val="none" w:sz="0" w:space="0" w:color="auto"/>
      </w:divBdr>
    </w:div>
    <w:div w:id="259488763">
      <w:bodyDiv w:val="1"/>
      <w:marLeft w:val="0"/>
      <w:marRight w:val="0"/>
      <w:marTop w:val="0"/>
      <w:marBottom w:val="0"/>
      <w:divBdr>
        <w:top w:val="none" w:sz="0" w:space="0" w:color="auto"/>
        <w:left w:val="none" w:sz="0" w:space="0" w:color="auto"/>
        <w:bottom w:val="none" w:sz="0" w:space="0" w:color="auto"/>
        <w:right w:val="none" w:sz="0" w:space="0" w:color="auto"/>
      </w:divBdr>
    </w:div>
    <w:div w:id="259529499">
      <w:bodyDiv w:val="1"/>
      <w:marLeft w:val="0"/>
      <w:marRight w:val="0"/>
      <w:marTop w:val="0"/>
      <w:marBottom w:val="0"/>
      <w:divBdr>
        <w:top w:val="none" w:sz="0" w:space="0" w:color="auto"/>
        <w:left w:val="none" w:sz="0" w:space="0" w:color="auto"/>
        <w:bottom w:val="none" w:sz="0" w:space="0" w:color="auto"/>
        <w:right w:val="none" w:sz="0" w:space="0" w:color="auto"/>
      </w:divBdr>
    </w:div>
    <w:div w:id="259875605">
      <w:bodyDiv w:val="1"/>
      <w:marLeft w:val="0"/>
      <w:marRight w:val="0"/>
      <w:marTop w:val="0"/>
      <w:marBottom w:val="0"/>
      <w:divBdr>
        <w:top w:val="none" w:sz="0" w:space="0" w:color="auto"/>
        <w:left w:val="none" w:sz="0" w:space="0" w:color="auto"/>
        <w:bottom w:val="none" w:sz="0" w:space="0" w:color="auto"/>
        <w:right w:val="none" w:sz="0" w:space="0" w:color="auto"/>
      </w:divBdr>
    </w:div>
    <w:div w:id="260183212">
      <w:bodyDiv w:val="1"/>
      <w:marLeft w:val="0"/>
      <w:marRight w:val="0"/>
      <w:marTop w:val="0"/>
      <w:marBottom w:val="0"/>
      <w:divBdr>
        <w:top w:val="none" w:sz="0" w:space="0" w:color="auto"/>
        <w:left w:val="none" w:sz="0" w:space="0" w:color="auto"/>
        <w:bottom w:val="none" w:sz="0" w:space="0" w:color="auto"/>
        <w:right w:val="none" w:sz="0" w:space="0" w:color="auto"/>
      </w:divBdr>
    </w:div>
    <w:div w:id="261574634">
      <w:bodyDiv w:val="1"/>
      <w:marLeft w:val="0"/>
      <w:marRight w:val="0"/>
      <w:marTop w:val="0"/>
      <w:marBottom w:val="0"/>
      <w:divBdr>
        <w:top w:val="none" w:sz="0" w:space="0" w:color="auto"/>
        <w:left w:val="none" w:sz="0" w:space="0" w:color="auto"/>
        <w:bottom w:val="none" w:sz="0" w:space="0" w:color="auto"/>
        <w:right w:val="none" w:sz="0" w:space="0" w:color="auto"/>
      </w:divBdr>
    </w:div>
    <w:div w:id="261687643">
      <w:bodyDiv w:val="1"/>
      <w:marLeft w:val="0"/>
      <w:marRight w:val="0"/>
      <w:marTop w:val="0"/>
      <w:marBottom w:val="0"/>
      <w:divBdr>
        <w:top w:val="none" w:sz="0" w:space="0" w:color="auto"/>
        <w:left w:val="none" w:sz="0" w:space="0" w:color="auto"/>
        <w:bottom w:val="none" w:sz="0" w:space="0" w:color="auto"/>
        <w:right w:val="none" w:sz="0" w:space="0" w:color="auto"/>
      </w:divBdr>
    </w:div>
    <w:div w:id="262030586">
      <w:bodyDiv w:val="1"/>
      <w:marLeft w:val="0"/>
      <w:marRight w:val="0"/>
      <w:marTop w:val="0"/>
      <w:marBottom w:val="0"/>
      <w:divBdr>
        <w:top w:val="none" w:sz="0" w:space="0" w:color="auto"/>
        <w:left w:val="none" w:sz="0" w:space="0" w:color="auto"/>
        <w:bottom w:val="none" w:sz="0" w:space="0" w:color="auto"/>
        <w:right w:val="none" w:sz="0" w:space="0" w:color="auto"/>
      </w:divBdr>
    </w:div>
    <w:div w:id="262229250">
      <w:bodyDiv w:val="1"/>
      <w:marLeft w:val="0"/>
      <w:marRight w:val="0"/>
      <w:marTop w:val="0"/>
      <w:marBottom w:val="0"/>
      <w:divBdr>
        <w:top w:val="none" w:sz="0" w:space="0" w:color="auto"/>
        <w:left w:val="none" w:sz="0" w:space="0" w:color="auto"/>
        <w:bottom w:val="none" w:sz="0" w:space="0" w:color="auto"/>
        <w:right w:val="none" w:sz="0" w:space="0" w:color="auto"/>
      </w:divBdr>
    </w:div>
    <w:div w:id="262303430">
      <w:bodyDiv w:val="1"/>
      <w:marLeft w:val="0"/>
      <w:marRight w:val="0"/>
      <w:marTop w:val="0"/>
      <w:marBottom w:val="0"/>
      <w:divBdr>
        <w:top w:val="none" w:sz="0" w:space="0" w:color="auto"/>
        <w:left w:val="none" w:sz="0" w:space="0" w:color="auto"/>
        <w:bottom w:val="none" w:sz="0" w:space="0" w:color="auto"/>
        <w:right w:val="none" w:sz="0" w:space="0" w:color="auto"/>
      </w:divBdr>
    </w:div>
    <w:div w:id="262346377">
      <w:bodyDiv w:val="1"/>
      <w:marLeft w:val="0"/>
      <w:marRight w:val="0"/>
      <w:marTop w:val="0"/>
      <w:marBottom w:val="0"/>
      <w:divBdr>
        <w:top w:val="none" w:sz="0" w:space="0" w:color="auto"/>
        <w:left w:val="none" w:sz="0" w:space="0" w:color="auto"/>
        <w:bottom w:val="none" w:sz="0" w:space="0" w:color="auto"/>
        <w:right w:val="none" w:sz="0" w:space="0" w:color="auto"/>
      </w:divBdr>
    </w:div>
    <w:div w:id="262496210">
      <w:bodyDiv w:val="1"/>
      <w:marLeft w:val="0"/>
      <w:marRight w:val="0"/>
      <w:marTop w:val="0"/>
      <w:marBottom w:val="0"/>
      <w:divBdr>
        <w:top w:val="none" w:sz="0" w:space="0" w:color="auto"/>
        <w:left w:val="none" w:sz="0" w:space="0" w:color="auto"/>
        <w:bottom w:val="none" w:sz="0" w:space="0" w:color="auto"/>
        <w:right w:val="none" w:sz="0" w:space="0" w:color="auto"/>
      </w:divBdr>
    </w:div>
    <w:div w:id="262882674">
      <w:bodyDiv w:val="1"/>
      <w:marLeft w:val="0"/>
      <w:marRight w:val="0"/>
      <w:marTop w:val="0"/>
      <w:marBottom w:val="0"/>
      <w:divBdr>
        <w:top w:val="none" w:sz="0" w:space="0" w:color="auto"/>
        <w:left w:val="none" w:sz="0" w:space="0" w:color="auto"/>
        <w:bottom w:val="none" w:sz="0" w:space="0" w:color="auto"/>
        <w:right w:val="none" w:sz="0" w:space="0" w:color="auto"/>
      </w:divBdr>
    </w:div>
    <w:div w:id="264777783">
      <w:bodyDiv w:val="1"/>
      <w:marLeft w:val="0"/>
      <w:marRight w:val="0"/>
      <w:marTop w:val="0"/>
      <w:marBottom w:val="0"/>
      <w:divBdr>
        <w:top w:val="none" w:sz="0" w:space="0" w:color="auto"/>
        <w:left w:val="none" w:sz="0" w:space="0" w:color="auto"/>
        <w:bottom w:val="none" w:sz="0" w:space="0" w:color="auto"/>
        <w:right w:val="none" w:sz="0" w:space="0" w:color="auto"/>
      </w:divBdr>
    </w:div>
    <w:div w:id="265357333">
      <w:bodyDiv w:val="1"/>
      <w:marLeft w:val="0"/>
      <w:marRight w:val="0"/>
      <w:marTop w:val="0"/>
      <w:marBottom w:val="0"/>
      <w:divBdr>
        <w:top w:val="none" w:sz="0" w:space="0" w:color="auto"/>
        <w:left w:val="none" w:sz="0" w:space="0" w:color="auto"/>
        <w:bottom w:val="none" w:sz="0" w:space="0" w:color="auto"/>
        <w:right w:val="none" w:sz="0" w:space="0" w:color="auto"/>
      </w:divBdr>
    </w:div>
    <w:div w:id="265504667">
      <w:bodyDiv w:val="1"/>
      <w:marLeft w:val="0"/>
      <w:marRight w:val="0"/>
      <w:marTop w:val="0"/>
      <w:marBottom w:val="0"/>
      <w:divBdr>
        <w:top w:val="none" w:sz="0" w:space="0" w:color="auto"/>
        <w:left w:val="none" w:sz="0" w:space="0" w:color="auto"/>
        <w:bottom w:val="none" w:sz="0" w:space="0" w:color="auto"/>
        <w:right w:val="none" w:sz="0" w:space="0" w:color="auto"/>
      </w:divBdr>
    </w:div>
    <w:div w:id="266087964">
      <w:bodyDiv w:val="1"/>
      <w:marLeft w:val="0"/>
      <w:marRight w:val="0"/>
      <w:marTop w:val="0"/>
      <w:marBottom w:val="0"/>
      <w:divBdr>
        <w:top w:val="none" w:sz="0" w:space="0" w:color="auto"/>
        <w:left w:val="none" w:sz="0" w:space="0" w:color="auto"/>
        <w:bottom w:val="none" w:sz="0" w:space="0" w:color="auto"/>
        <w:right w:val="none" w:sz="0" w:space="0" w:color="auto"/>
      </w:divBdr>
    </w:div>
    <w:div w:id="266471039">
      <w:bodyDiv w:val="1"/>
      <w:marLeft w:val="0"/>
      <w:marRight w:val="0"/>
      <w:marTop w:val="0"/>
      <w:marBottom w:val="0"/>
      <w:divBdr>
        <w:top w:val="none" w:sz="0" w:space="0" w:color="auto"/>
        <w:left w:val="none" w:sz="0" w:space="0" w:color="auto"/>
        <w:bottom w:val="none" w:sz="0" w:space="0" w:color="auto"/>
        <w:right w:val="none" w:sz="0" w:space="0" w:color="auto"/>
      </w:divBdr>
    </w:div>
    <w:div w:id="266810301">
      <w:bodyDiv w:val="1"/>
      <w:marLeft w:val="0"/>
      <w:marRight w:val="0"/>
      <w:marTop w:val="0"/>
      <w:marBottom w:val="0"/>
      <w:divBdr>
        <w:top w:val="none" w:sz="0" w:space="0" w:color="auto"/>
        <w:left w:val="none" w:sz="0" w:space="0" w:color="auto"/>
        <w:bottom w:val="none" w:sz="0" w:space="0" w:color="auto"/>
        <w:right w:val="none" w:sz="0" w:space="0" w:color="auto"/>
      </w:divBdr>
    </w:div>
    <w:div w:id="266934226">
      <w:bodyDiv w:val="1"/>
      <w:marLeft w:val="0"/>
      <w:marRight w:val="0"/>
      <w:marTop w:val="0"/>
      <w:marBottom w:val="0"/>
      <w:divBdr>
        <w:top w:val="none" w:sz="0" w:space="0" w:color="auto"/>
        <w:left w:val="none" w:sz="0" w:space="0" w:color="auto"/>
        <w:bottom w:val="none" w:sz="0" w:space="0" w:color="auto"/>
        <w:right w:val="none" w:sz="0" w:space="0" w:color="auto"/>
      </w:divBdr>
    </w:div>
    <w:div w:id="267661217">
      <w:bodyDiv w:val="1"/>
      <w:marLeft w:val="0"/>
      <w:marRight w:val="0"/>
      <w:marTop w:val="0"/>
      <w:marBottom w:val="0"/>
      <w:divBdr>
        <w:top w:val="none" w:sz="0" w:space="0" w:color="auto"/>
        <w:left w:val="none" w:sz="0" w:space="0" w:color="auto"/>
        <w:bottom w:val="none" w:sz="0" w:space="0" w:color="auto"/>
        <w:right w:val="none" w:sz="0" w:space="0" w:color="auto"/>
      </w:divBdr>
    </w:div>
    <w:div w:id="268002737">
      <w:bodyDiv w:val="1"/>
      <w:marLeft w:val="0"/>
      <w:marRight w:val="0"/>
      <w:marTop w:val="0"/>
      <w:marBottom w:val="0"/>
      <w:divBdr>
        <w:top w:val="none" w:sz="0" w:space="0" w:color="auto"/>
        <w:left w:val="none" w:sz="0" w:space="0" w:color="auto"/>
        <w:bottom w:val="none" w:sz="0" w:space="0" w:color="auto"/>
        <w:right w:val="none" w:sz="0" w:space="0" w:color="auto"/>
      </w:divBdr>
    </w:div>
    <w:div w:id="268899807">
      <w:bodyDiv w:val="1"/>
      <w:marLeft w:val="0"/>
      <w:marRight w:val="0"/>
      <w:marTop w:val="0"/>
      <w:marBottom w:val="0"/>
      <w:divBdr>
        <w:top w:val="none" w:sz="0" w:space="0" w:color="auto"/>
        <w:left w:val="none" w:sz="0" w:space="0" w:color="auto"/>
        <w:bottom w:val="none" w:sz="0" w:space="0" w:color="auto"/>
        <w:right w:val="none" w:sz="0" w:space="0" w:color="auto"/>
      </w:divBdr>
    </w:div>
    <w:div w:id="268973144">
      <w:bodyDiv w:val="1"/>
      <w:marLeft w:val="0"/>
      <w:marRight w:val="0"/>
      <w:marTop w:val="0"/>
      <w:marBottom w:val="0"/>
      <w:divBdr>
        <w:top w:val="none" w:sz="0" w:space="0" w:color="auto"/>
        <w:left w:val="none" w:sz="0" w:space="0" w:color="auto"/>
        <w:bottom w:val="none" w:sz="0" w:space="0" w:color="auto"/>
        <w:right w:val="none" w:sz="0" w:space="0" w:color="auto"/>
      </w:divBdr>
    </w:div>
    <w:div w:id="270161813">
      <w:bodyDiv w:val="1"/>
      <w:marLeft w:val="0"/>
      <w:marRight w:val="0"/>
      <w:marTop w:val="0"/>
      <w:marBottom w:val="0"/>
      <w:divBdr>
        <w:top w:val="none" w:sz="0" w:space="0" w:color="auto"/>
        <w:left w:val="none" w:sz="0" w:space="0" w:color="auto"/>
        <w:bottom w:val="none" w:sz="0" w:space="0" w:color="auto"/>
        <w:right w:val="none" w:sz="0" w:space="0" w:color="auto"/>
      </w:divBdr>
    </w:div>
    <w:div w:id="270629614">
      <w:bodyDiv w:val="1"/>
      <w:marLeft w:val="0"/>
      <w:marRight w:val="0"/>
      <w:marTop w:val="0"/>
      <w:marBottom w:val="0"/>
      <w:divBdr>
        <w:top w:val="none" w:sz="0" w:space="0" w:color="auto"/>
        <w:left w:val="none" w:sz="0" w:space="0" w:color="auto"/>
        <w:bottom w:val="none" w:sz="0" w:space="0" w:color="auto"/>
        <w:right w:val="none" w:sz="0" w:space="0" w:color="auto"/>
      </w:divBdr>
    </w:div>
    <w:div w:id="271254335">
      <w:bodyDiv w:val="1"/>
      <w:marLeft w:val="0"/>
      <w:marRight w:val="0"/>
      <w:marTop w:val="0"/>
      <w:marBottom w:val="0"/>
      <w:divBdr>
        <w:top w:val="none" w:sz="0" w:space="0" w:color="auto"/>
        <w:left w:val="none" w:sz="0" w:space="0" w:color="auto"/>
        <w:bottom w:val="none" w:sz="0" w:space="0" w:color="auto"/>
        <w:right w:val="none" w:sz="0" w:space="0" w:color="auto"/>
      </w:divBdr>
    </w:div>
    <w:div w:id="271983131">
      <w:bodyDiv w:val="1"/>
      <w:marLeft w:val="0"/>
      <w:marRight w:val="0"/>
      <w:marTop w:val="0"/>
      <w:marBottom w:val="0"/>
      <w:divBdr>
        <w:top w:val="none" w:sz="0" w:space="0" w:color="auto"/>
        <w:left w:val="none" w:sz="0" w:space="0" w:color="auto"/>
        <w:bottom w:val="none" w:sz="0" w:space="0" w:color="auto"/>
        <w:right w:val="none" w:sz="0" w:space="0" w:color="auto"/>
      </w:divBdr>
    </w:div>
    <w:div w:id="272786010">
      <w:bodyDiv w:val="1"/>
      <w:marLeft w:val="0"/>
      <w:marRight w:val="0"/>
      <w:marTop w:val="0"/>
      <w:marBottom w:val="0"/>
      <w:divBdr>
        <w:top w:val="none" w:sz="0" w:space="0" w:color="auto"/>
        <w:left w:val="none" w:sz="0" w:space="0" w:color="auto"/>
        <w:bottom w:val="none" w:sz="0" w:space="0" w:color="auto"/>
        <w:right w:val="none" w:sz="0" w:space="0" w:color="auto"/>
      </w:divBdr>
    </w:div>
    <w:div w:id="273098818">
      <w:bodyDiv w:val="1"/>
      <w:marLeft w:val="0"/>
      <w:marRight w:val="0"/>
      <w:marTop w:val="0"/>
      <w:marBottom w:val="0"/>
      <w:divBdr>
        <w:top w:val="none" w:sz="0" w:space="0" w:color="auto"/>
        <w:left w:val="none" w:sz="0" w:space="0" w:color="auto"/>
        <w:bottom w:val="none" w:sz="0" w:space="0" w:color="auto"/>
        <w:right w:val="none" w:sz="0" w:space="0" w:color="auto"/>
      </w:divBdr>
    </w:div>
    <w:div w:id="273289686">
      <w:bodyDiv w:val="1"/>
      <w:marLeft w:val="0"/>
      <w:marRight w:val="0"/>
      <w:marTop w:val="0"/>
      <w:marBottom w:val="0"/>
      <w:divBdr>
        <w:top w:val="none" w:sz="0" w:space="0" w:color="auto"/>
        <w:left w:val="none" w:sz="0" w:space="0" w:color="auto"/>
        <w:bottom w:val="none" w:sz="0" w:space="0" w:color="auto"/>
        <w:right w:val="none" w:sz="0" w:space="0" w:color="auto"/>
      </w:divBdr>
    </w:div>
    <w:div w:id="273710987">
      <w:bodyDiv w:val="1"/>
      <w:marLeft w:val="0"/>
      <w:marRight w:val="0"/>
      <w:marTop w:val="0"/>
      <w:marBottom w:val="0"/>
      <w:divBdr>
        <w:top w:val="none" w:sz="0" w:space="0" w:color="auto"/>
        <w:left w:val="none" w:sz="0" w:space="0" w:color="auto"/>
        <w:bottom w:val="none" w:sz="0" w:space="0" w:color="auto"/>
        <w:right w:val="none" w:sz="0" w:space="0" w:color="auto"/>
      </w:divBdr>
    </w:div>
    <w:div w:id="273944769">
      <w:bodyDiv w:val="1"/>
      <w:marLeft w:val="0"/>
      <w:marRight w:val="0"/>
      <w:marTop w:val="0"/>
      <w:marBottom w:val="0"/>
      <w:divBdr>
        <w:top w:val="none" w:sz="0" w:space="0" w:color="auto"/>
        <w:left w:val="none" w:sz="0" w:space="0" w:color="auto"/>
        <w:bottom w:val="none" w:sz="0" w:space="0" w:color="auto"/>
        <w:right w:val="none" w:sz="0" w:space="0" w:color="auto"/>
      </w:divBdr>
    </w:div>
    <w:div w:id="274021826">
      <w:bodyDiv w:val="1"/>
      <w:marLeft w:val="0"/>
      <w:marRight w:val="0"/>
      <w:marTop w:val="0"/>
      <w:marBottom w:val="0"/>
      <w:divBdr>
        <w:top w:val="none" w:sz="0" w:space="0" w:color="auto"/>
        <w:left w:val="none" w:sz="0" w:space="0" w:color="auto"/>
        <w:bottom w:val="none" w:sz="0" w:space="0" w:color="auto"/>
        <w:right w:val="none" w:sz="0" w:space="0" w:color="auto"/>
      </w:divBdr>
    </w:div>
    <w:div w:id="274560157">
      <w:bodyDiv w:val="1"/>
      <w:marLeft w:val="0"/>
      <w:marRight w:val="0"/>
      <w:marTop w:val="0"/>
      <w:marBottom w:val="0"/>
      <w:divBdr>
        <w:top w:val="none" w:sz="0" w:space="0" w:color="auto"/>
        <w:left w:val="none" w:sz="0" w:space="0" w:color="auto"/>
        <w:bottom w:val="none" w:sz="0" w:space="0" w:color="auto"/>
        <w:right w:val="none" w:sz="0" w:space="0" w:color="auto"/>
      </w:divBdr>
    </w:div>
    <w:div w:id="274750670">
      <w:bodyDiv w:val="1"/>
      <w:marLeft w:val="0"/>
      <w:marRight w:val="0"/>
      <w:marTop w:val="0"/>
      <w:marBottom w:val="0"/>
      <w:divBdr>
        <w:top w:val="none" w:sz="0" w:space="0" w:color="auto"/>
        <w:left w:val="none" w:sz="0" w:space="0" w:color="auto"/>
        <w:bottom w:val="none" w:sz="0" w:space="0" w:color="auto"/>
        <w:right w:val="none" w:sz="0" w:space="0" w:color="auto"/>
      </w:divBdr>
    </w:div>
    <w:div w:id="274941791">
      <w:bodyDiv w:val="1"/>
      <w:marLeft w:val="0"/>
      <w:marRight w:val="0"/>
      <w:marTop w:val="0"/>
      <w:marBottom w:val="0"/>
      <w:divBdr>
        <w:top w:val="none" w:sz="0" w:space="0" w:color="auto"/>
        <w:left w:val="none" w:sz="0" w:space="0" w:color="auto"/>
        <w:bottom w:val="none" w:sz="0" w:space="0" w:color="auto"/>
        <w:right w:val="none" w:sz="0" w:space="0" w:color="auto"/>
      </w:divBdr>
    </w:div>
    <w:div w:id="274948866">
      <w:bodyDiv w:val="1"/>
      <w:marLeft w:val="0"/>
      <w:marRight w:val="0"/>
      <w:marTop w:val="0"/>
      <w:marBottom w:val="0"/>
      <w:divBdr>
        <w:top w:val="none" w:sz="0" w:space="0" w:color="auto"/>
        <w:left w:val="none" w:sz="0" w:space="0" w:color="auto"/>
        <w:bottom w:val="none" w:sz="0" w:space="0" w:color="auto"/>
        <w:right w:val="none" w:sz="0" w:space="0" w:color="auto"/>
      </w:divBdr>
    </w:div>
    <w:div w:id="275413034">
      <w:bodyDiv w:val="1"/>
      <w:marLeft w:val="0"/>
      <w:marRight w:val="0"/>
      <w:marTop w:val="0"/>
      <w:marBottom w:val="0"/>
      <w:divBdr>
        <w:top w:val="none" w:sz="0" w:space="0" w:color="auto"/>
        <w:left w:val="none" w:sz="0" w:space="0" w:color="auto"/>
        <w:bottom w:val="none" w:sz="0" w:space="0" w:color="auto"/>
        <w:right w:val="none" w:sz="0" w:space="0" w:color="auto"/>
      </w:divBdr>
    </w:div>
    <w:div w:id="275599852">
      <w:bodyDiv w:val="1"/>
      <w:marLeft w:val="0"/>
      <w:marRight w:val="0"/>
      <w:marTop w:val="0"/>
      <w:marBottom w:val="0"/>
      <w:divBdr>
        <w:top w:val="none" w:sz="0" w:space="0" w:color="auto"/>
        <w:left w:val="none" w:sz="0" w:space="0" w:color="auto"/>
        <w:bottom w:val="none" w:sz="0" w:space="0" w:color="auto"/>
        <w:right w:val="none" w:sz="0" w:space="0" w:color="auto"/>
      </w:divBdr>
    </w:div>
    <w:div w:id="275795795">
      <w:bodyDiv w:val="1"/>
      <w:marLeft w:val="0"/>
      <w:marRight w:val="0"/>
      <w:marTop w:val="0"/>
      <w:marBottom w:val="0"/>
      <w:divBdr>
        <w:top w:val="none" w:sz="0" w:space="0" w:color="auto"/>
        <w:left w:val="none" w:sz="0" w:space="0" w:color="auto"/>
        <w:bottom w:val="none" w:sz="0" w:space="0" w:color="auto"/>
        <w:right w:val="none" w:sz="0" w:space="0" w:color="auto"/>
      </w:divBdr>
    </w:div>
    <w:div w:id="276110387">
      <w:bodyDiv w:val="1"/>
      <w:marLeft w:val="0"/>
      <w:marRight w:val="0"/>
      <w:marTop w:val="0"/>
      <w:marBottom w:val="0"/>
      <w:divBdr>
        <w:top w:val="none" w:sz="0" w:space="0" w:color="auto"/>
        <w:left w:val="none" w:sz="0" w:space="0" w:color="auto"/>
        <w:bottom w:val="none" w:sz="0" w:space="0" w:color="auto"/>
        <w:right w:val="none" w:sz="0" w:space="0" w:color="auto"/>
      </w:divBdr>
    </w:div>
    <w:div w:id="276446370">
      <w:bodyDiv w:val="1"/>
      <w:marLeft w:val="0"/>
      <w:marRight w:val="0"/>
      <w:marTop w:val="0"/>
      <w:marBottom w:val="0"/>
      <w:divBdr>
        <w:top w:val="none" w:sz="0" w:space="0" w:color="auto"/>
        <w:left w:val="none" w:sz="0" w:space="0" w:color="auto"/>
        <w:bottom w:val="none" w:sz="0" w:space="0" w:color="auto"/>
        <w:right w:val="none" w:sz="0" w:space="0" w:color="auto"/>
      </w:divBdr>
    </w:div>
    <w:div w:id="276722259">
      <w:bodyDiv w:val="1"/>
      <w:marLeft w:val="0"/>
      <w:marRight w:val="0"/>
      <w:marTop w:val="0"/>
      <w:marBottom w:val="0"/>
      <w:divBdr>
        <w:top w:val="none" w:sz="0" w:space="0" w:color="auto"/>
        <w:left w:val="none" w:sz="0" w:space="0" w:color="auto"/>
        <w:bottom w:val="none" w:sz="0" w:space="0" w:color="auto"/>
        <w:right w:val="none" w:sz="0" w:space="0" w:color="auto"/>
      </w:divBdr>
    </w:div>
    <w:div w:id="276764760">
      <w:bodyDiv w:val="1"/>
      <w:marLeft w:val="0"/>
      <w:marRight w:val="0"/>
      <w:marTop w:val="0"/>
      <w:marBottom w:val="0"/>
      <w:divBdr>
        <w:top w:val="none" w:sz="0" w:space="0" w:color="auto"/>
        <w:left w:val="none" w:sz="0" w:space="0" w:color="auto"/>
        <w:bottom w:val="none" w:sz="0" w:space="0" w:color="auto"/>
        <w:right w:val="none" w:sz="0" w:space="0" w:color="auto"/>
      </w:divBdr>
    </w:div>
    <w:div w:id="276789402">
      <w:bodyDiv w:val="1"/>
      <w:marLeft w:val="0"/>
      <w:marRight w:val="0"/>
      <w:marTop w:val="0"/>
      <w:marBottom w:val="0"/>
      <w:divBdr>
        <w:top w:val="none" w:sz="0" w:space="0" w:color="auto"/>
        <w:left w:val="none" w:sz="0" w:space="0" w:color="auto"/>
        <w:bottom w:val="none" w:sz="0" w:space="0" w:color="auto"/>
        <w:right w:val="none" w:sz="0" w:space="0" w:color="auto"/>
      </w:divBdr>
    </w:div>
    <w:div w:id="277182551">
      <w:bodyDiv w:val="1"/>
      <w:marLeft w:val="0"/>
      <w:marRight w:val="0"/>
      <w:marTop w:val="0"/>
      <w:marBottom w:val="0"/>
      <w:divBdr>
        <w:top w:val="none" w:sz="0" w:space="0" w:color="auto"/>
        <w:left w:val="none" w:sz="0" w:space="0" w:color="auto"/>
        <w:bottom w:val="none" w:sz="0" w:space="0" w:color="auto"/>
        <w:right w:val="none" w:sz="0" w:space="0" w:color="auto"/>
      </w:divBdr>
    </w:div>
    <w:div w:id="278801624">
      <w:bodyDiv w:val="1"/>
      <w:marLeft w:val="0"/>
      <w:marRight w:val="0"/>
      <w:marTop w:val="0"/>
      <w:marBottom w:val="0"/>
      <w:divBdr>
        <w:top w:val="none" w:sz="0" w:space="0" w:color="auto"/>
        <w:left w:val="none" w:sz="0" w:space="0" w:color="auto"/>
        <w:bottom w:val="none" w:sz="0" w:space="0" w:color="auto"/>
        <w:right w:val="none" w:sz="0" w:space="0" w:color="auto"/>
      </w:divBdr>
    </w:div>
    <w:div w:id="279460349">
      <w:bodyDiv w:val="1"/>
      <w:marLeft w:val="0"/>
      <w:marRight w:val="0"/>
      <w:marTop w:val="0"/>
      <w:marBottom w:val="0"/>
      <w:divBdr>
        <w:top w:val="none" w:sz="0" w:space="0" w:color="auto"/>
        <w:left w:val="none" w:sz="0" w:space="0" w:color="auto"/>
        <w:bottom w:val="none" w:sz="0" w:space="0" w:color="auto"/>
        <w:right w:val="none" w:sz="0" w:space="0" w:color="auto"/>
      </w:divBdr>
    </w:div>
    <w:div w:id="279999019">
      <w:bodyDiv w:val="1"/>
      <w:marLeft w:val="0"/>
      <w:marRight w:val="0"/>
      <w:marTop w:val="0"/>
      <w:marBottom w:val="0"/>
      <w:divBdr>
        <w:top w:val="none" w:sz="0" w:space="0" w:color="auto"/>
        <w:left w:val="none" w:sz="0" w:space="0" w:color="auto"/>
        <w:bottom w:val="none" w:sz="0" w:space="0" w:color="auto"/>
        <w:right w:val="none" w:sz="0" w:space="0" w:color="auto"/>
      </w:divBdr>
    </w:div>
    <w:div w:id="280765330">
      <w:bodyDiv w:val="1"/>
      <w:marLeft w:val="0"/>
      <w:marRight w:val="0"/>
      <w:marTop w:val="0"/>
      <w:marBottom w:val="0"/>
      <w:divBdr>
        <w:top w:val="none" w:sz="0" w:space="0" w:color="auto"/>
        <w:left w:val="none" w:sz="0" w:space="0" w:color="auto"/>
        <w:bottom w:val="none" w:sz="0" w:space="0" w:color="auto"/>
        <w:right w:val="none" w:sz="0" w:space="0" w:color="auto"/>
      </w:divBdr>
    </w:div>
    <w:div w:id="281107543">
      <w:bodyDiv w:val="1"/>
      <w:marLeft w:val="0"/>
      <w:marRight w:val="0"/>
      <w:marTop w:val="0"/>
      <w:marBottom w:val="0"/>
      <w:divBdr>
        <w:top w:val="none" w:sz="0" w:space="0" w:color="auto"/>
        <w:left w:val="none" w:sz="0" w:space="0" w:color="auto"/>
        <w:bottom w:val="none" w:sz="0" w:space="0" w:color="auto"/>
        <w:right w:val="none" w:sz="0" w:space="0" w:color="auto"/>
      </w:divBdr>
    </w:div>
    <w:div w:id="281310234">
      <w:bodyDiv w:val="1"/>
      <w:marLeft w:val="0"/>
      <w:marRight w:val="0"/>
      <w:marTop w:val="0"/>
      <w:marBottom w:val="0"/>
      <w:divBdr>
        <w:top w:val="none" w:sz="0" w:space="0" w:color="auto"/>
        <w:left w:val="none" w:sz="0" w:space="0" w:color="auto"/>
        <w:bottom w:val="none" w:sz="0" w:space="0" w:color="auto"/>
        <w:right w:val="none" w:sz="0" w:space="0" w:color="auto"/>
      </w:divBdr>
    </w:div>
    <w:div w:id="282618228">
      <w:bodyDiv w:val="1"/>
      <w:marLeft w:val="0"/>
      <w:marRight w:val="0"/>
      <w:marTop w:val="0"/>
      <w:marBottom w:val="0"/>
      <w:divBdr>
        <w:top w:val="none" w:sz="0" w:space="0" w:color="auto"/>
        <w:left w:val="none" w:sz="0" w:space="0" w:color="auto"/>
        <w:bottom w:val="none" w:sz="0" w:space="0" w:color="auto"/>
        <w:right w:val="none" w:sz="0" w:space="0" w:color="auto"/>
      </w:divBdr>
    </w:div>
    <w:div w:id="282930229">
      <w:bodyDiv w:val="1"/>
      <w:marLeft w:val="0"/>
      <w:marRight w:val="0"/>
      <w:marTop w:val="0"/>
      <w:marBottom w:val="0"/>
      <w:divBdr>
        <w:top w:val="none" w:sz="0" w:space="0" w:color="auto"/>
        <w:left w:val="none" w:sz="0" w:space="0" w:color="auto"/>
        <w:bottom w:val="none" w:sz="0" w:space="0" w:color="auto"/>
        <w:right w:val="none" w:sz="0" w:space="0" w:color="auto"/>
      </w:divBdr>
    </w:div>
    <w:div w:id="283538086">
      <w:bodyDiv w:val="1"/>
      <w:marLeft w:val="0"/>
      <w:marRight w:val="0"/>
      <w:marTop w:val="0"/>
      <w:marBottom w:val="0"/>
      <w:divBdr>
        <w:top w:val="none" w:sz="0" w:space="0" w:color="auto"/>
        <w:left w:val="none" w:sz="0" w:space="0" w:color="auto"/>
        <w:bottom w:val="none" w:sz="0" w:space="0" w:color="auto"/>
        <w:right w:val="none" w:sz="0" w:space="0" w:color="auto"/>
      </w:divBdr>
    </w:div>
    <w:div w:id="284429218">
      <w:bodyDiv w:val="1"/>
      <w:marLeft w:val="0"/>
      <w:marRight w:val="0"/>
      <w:marTop w:val="0"/>
      <w:marBottom w:val="0"/>
      <w:divBdr>
        <w:top w:val="none" w:sz="0" w:space="0" w:color="auto"/>
        <w:left w:val="none" w:sz="0" w:space="0" w:color="auto"/>
        <w:bottom w:val="none" w:sz="0" w:space="0" w:color="auto"/>
        <w:right w:val="none" w:sz="0" w:space="0" w:color="auto"/>
      </w:divBdr>
    </w:div>
    <w:div w:id="284510669">
      <w:bodyDiv w:val="1"/>
      <w:marLeft w:val="0"/>
      <w:marRight w:val="0"/>
      <w:marTop w:val="0"/>
      <w:marBottom w:val="0"/>
      <w:divBdr>
        <w:top w:val="none" w:sz="0" w:space="0" w:color="auto"/>
        <w:left w:val="none" w:sz="0" w:space="0" w:color="auto"/>
        <w:bottom w:val="none" w:sz="0" w:space="0" w:color="auto"/>
        <w:right w:val="none" w:sz="0" w:space="0" w:color="auto"/>
      </w:divBdr>
    </w:div>
    <w:div w:id="284773434">
      <w:bodyDiv w:val="1"/>
      <w:marLeft w:val="0"/>
      <w:marRight w:val="0"/>
      <w:marTop w:val="0"/>
      <w:marBottom w:val="0"/>
      <w:divBdr>
        <w:top w:val="none" w:sz="0" w:space="0" w:color="auto"/>
        <w:left w:val="none" w:sz="0" w:space="0" w:color="auto"/>
        <w:bottom w:val="none" w:sz="0" w:space="0" w:color="auto"/>
        <w:right w:val="none" w:sz="0" w:space="0" w:color="auto"/>
      </w:divBdr>
    </w:div>
    <w:div w:id="284895154">
      <w:bodyDiv w:val="1"/>
      <w:marLeft w:val="0"/>
      <w:marRight w:val="0"/>
      <w:marTop w:val="0"/>
      <w:marBottom w:val="0"/>
      <w:divBdr>
        <w:top w:val="none" w:sz="0" w:space="0" w:color="auto"/>
        <w:left w:val="none" w:sz="0" w:space="0" w:color="auto"/>
        <w:bottom w:val="none" w:sz="0" w:space="0" w:color="auto"/>
        <w:right w:val="none" w:sz="0" w:space="0" w:color="auto"/>
      </w:divBdr>
    </w:div>
    <w:div w:id="285547851">
      <w:bodyDiv w:val="1"/>
      <w:marLeft w:val="0"/>
      <w:marRight w:val="0"/>
      <w:marTop w:val="0"/>
      <w:marBottom w:val="0"/>
      <w:divBdr>
        <w:top w:val="none" w:sz="0" w:space="0" w:color="auto"/>
        <w:left w:val="none" w:sz="0" w:space="0" w:color="auto"/>
        <w:bottom w:val="none" w:sz="0" w:space="0" w:color="auto"/>
        <w:right w:val="none" w:sz="0" w:space="0" w:color="auto"/>
      </w:divBdr>
    </w:div>
    <w:div w:id="286358633">
      <w:bodyDiv w:val="1"/>
      <w:marLeft w:val="0"/>
      <w:marRight w:val="0"/>
      <w:marTop w:val="0"/>
      <w:marBottom w:val="0"/>
      <w:divBdr>
        <w:top w:val="none" w:sz="0" w:space="0" w:color="auto"/>
        <w:left w:val="none" w:sz="0" w:space="0" w:color="auto"/>
        <w:bottom w:val="none" w:sz="0" w:space="0" w:color="auto"/>
        <w:right w:val="none" w:sz="0" w:space="0" w:color="auto"/>
      </w:divBdr>
    </w:div>
    <w:div w:id="286811715">
      <w:bodyDiv w:val="1"/>
      <w:marLeft w:val="0"/>
      <w:marRight w:val="0"/>
      <w:marTop w:val="0"/>
      <w:marBottom w:val="0"/>
      <w:divBdr>
        <w:top w:val="none" w:sz="0" w:space="0" w:color="auto"/>
        <w:left w:val="none" w:sz="0" w:space="0" w:color="auto"/>
        <w:bottom w:val="none" w:sz="0" w:space="0" w:color="auto"/>
        <w:right w:val="none" w:sz="0" w:space="0" w:color="auto"/>
      </w:divBdr>
    </w:div>
    <w:div w:id="287469305">
      <w:bodyDiv w:val="1"/>
      <w:marLeft w:val="0"/>
      <w:marRight w:val="0"/>
      <w:marTop w:val="0"/>
      <w:marBottom w:val="0"/>
      <w:divBdr>
        <w:top w:val="none" w:sz="0" w:space="0" w:color="auto"/>
        <w:left w:val="none" w:sz="0" w:space="0" w:color="auto"/>
        <w:bottom w:val="none" w:sz="0" w:space="0" w:color="auto"/>
        <w:right w:val="none" w:sz="0" w:space="0" w:color="auto"/>
      </w:divBdr>
    </w:div>
    <w:div w:id="287855355">
      <w:bodyDiv w:val="1"/>
      <w:marLeft w:val="0"/>
      <w:marRight w:val="0"/>
      <w:marTop w:val="0"/>
      <w:marBottom w:val="0"/>
      <w:divBdr>
        <w:top w:val="none" w:sz="0" w:space="0" w:color="auto"/>
        <w:left w:val="none" w:sz="0" w:space="0" w:color="auto"/>
        <w:bottom w:val="none" w:sz="0" w:space="0" w:color="auto"/>
        <w:right w:val="none" w:sz="0" w:space="0" w:color="auto"/>
      </w:divBdr>
    </w:div>
    <w:div w:id="289867711">
      <w:bodyDiv w:val="1"/>
      <w:marLeft w:val="0"/>
      <w:marRight w:val="0"/>
      <w:marTop w:val="0"/>
      <w:marBottom w:val="0"/>
      <w:divBdr>
        <w:top w:val="none" w:sz="0" w:space="0" w:color="auto"/>
        <w:left w:val="none" w:sz="0" w:space="0" w:color="auto"/>
        <w:bottom w:val="none" w:sz="0" w:space="0" w:color="auto"/>
        <w:right w:val="none" w:sz="0" w:space="0" w:color="auto"/>
      </w:divBdr>
    </w:div>
    <w:div w:id="289943796">
      <w:bodyDiv w:val="1"/>
      <w:marLeft w:val="0"/>
      <w:marRight w:val="0"/>
      <w:marTop w:val="0"/>
      <w:marBottom w:val="0"/>
      <w:divBdr>
        <w:top w:val="none" w:sz="0" w:space="0" w:color="auto"/>
        <w:left w:val="none" w:sz="0" w:space="0" w:color="auto"/>
        <w:bottom w:val="none" w:sz="0" w:space="0" w:color="auto"/>
        <w:right w:val="none" w:sz="0" w:space="0" w:color="auto"/>
      </w:divBdr>
    </w:div>
    <w:div w:id="290094475">
      <w:bodyDiv w:val="1"/>
      <w:marLeft w:val="0"/>
      <w:marRight w:val="0"/>
      <w:marTop w:val="0"/>
      <w:marBottom w:val="0"/>
      <w:divBdr>
        <w:top w:val="none" w:sz="0" w:space="0" w:color="auto"/>
        <w:left w:val="none" w:sz="0" w:space="0" w:color="auto"/>
        <w:bottom w:val="none" w:sz="0" w:space="0" w:color="auto"/>
        <w:right w:val="none" w:sz="0" w:space="0" w:color="auto"/>
      </w:divBdr>
    </w:div>
    <w:div w:id="290946045">
      <w:bodyDiv w:val="1"/>
      <w:marLeft w:val="0"/>
      <w:marRight w:val="0"/>
      <w:marTop w:val="0"/>
      <w:marBottom w:val="0"/>
      <w:divBdr>
        <w:top w:val="none" w:sz="0" w:space="0" w:color="auto"/>
        <w:left w:val="none" w:sz="0" w:space="0" w:color="auto"/>
        <w:bottom w:val="none" w:sz="0" w:space="0" w:color="auto"/>
        <w:right w:val="none" w:sz="0" w:space="0" w:color="auto"/>
      </w:divBdr>
    </w:div>
    <w:div w:id="291133934">
      <w:bodyDiv w:val="1"/>
      <w:marLeft w:val="0"/>
      <w:marRight w:val="0"/>
      <w:marTop w:val="0"/>
      <w:marBottom w:val="0"/>
      <w:divBdr>
        <w:top w:val="none" w:sz="0" w:space="0" w:color="auto"/>
        <w:left w:val="none" w:sz="0" w:space="0" w:color="auto"/>
        <w:bottom w:val="none" w:sz="0" w:space="0" w:color="auto"/>
        <w:right w:val="none" w:sz="0" w:space="0" w:color="auto"/>
      </w:divBdr>
    </w:div>
    <w:div w:id="292254667">
      <w:bodyDiv w:val="1"/>
      <w:marLeft w:val="0"/>
      <w:marRight w:val="0"/>
      <w:marTop w:val="0"/>
      <w:marBottom w:val="0"/>
      <w:divBdr>
        <w:top w:val="none" w:sz="0" w:space="0" w:color="auto"/>
        <w:left w:val="none" w:sz="0" w:space="0" w:color="auto"/>
        <w:bottom w:val="none" w:sz="0" w:space="0" w:color="auto"/>
        <w:right w:val="none" w:sz="0" w:space="0" w:color="auto"/>
      </w:divBdr>
    </w:div>
    <w:div w:id="292683867">
      <w:bodyDiv w:val="1"/>
      <w:marLeft w:val="0"/>
      <w:marRight w:val="0"/>
      <w:marTop w:val="0"/>
      <w:marBottom w:val="0"/>
      <w:divBdr>
        <w:top w:val="none" w:sz="0" w:space="0" w:color="auto"/>
        <w:left w:val="none" w:sz="0" w:space="0" w:color="auto"/>
        <w:bottom w:val="none" w:sz="0" w:space="0" w:color="auto"/>
        <w:right w:val="none" w:sz="0" w:space="0" w:color="auto"/>
      </w:divBdr>
    </w:div>
    <w:div w:id="292711543">
      <w:bodyDiv w:val="1"/>
      <w:marLeft w:val="0"/>
      <w:marRight w:val="0"/>
      <w:marTop w:val="0"/>
      <w:marBottom w:val="0"/>
      <w:divBdr>
        <w:top w:val="none" w:sz="0" w:space="0" w:color="auto"/>
        <w:left w:val="none" w:sz="0" w:space="0" w:color="auto"/>
        <w:bottom w:val="none" w:sz="0" w:space="0" w:color="auto"/>
        <w:right w:val="none" w:sz="0" w:space="0" w:color="auto"/>
      </w:divBdr>
    </w:div>
    <w:div w:id="293026810">
      <w:bodyDiv w:val="1"/>
      <w:marLeft w:val="0"/>
      <w:marRight w:val="0"/>
      <w:marTop w:val="0"/>
      <w:marBottom w:val="0"/>
      <w:divBdr>
        <w:top w:val="none" w:sz="0" w:space="0" w:color="auto"/>
        <w:left w:val="none" w:sz="0" w:space="0" w:color="auto"/>
        <w:bottom w:val="none" w:sz="0" w:space="0" w:color="auto"/>
        <w:right w:val="none" w:sz="0" w:space="0" w:color="auto"/>
      </w:divBdr>
    </w:div>
    <w:div w:id="293414999">
      <w:bodyDiv w:val="1"/>
      <w:marLeft w:val="0"/>
      <w:marRight w:val="0"/>
      <w:marTop w:val="0"/>
      <w:marBottom w:val="0"/>
      <w:divBdr>
        <w:top w:val="none" w:sz="0" w:space="0" w:color="auto"/>
        <w:left w:val="none" w:sz="0" w:space="0" w:color="auto"/>
        <w:bottom w:val="none" w:sz="0" w:space="0" w:color="auto"/>
        <w:right w:val="none" w:sz="0" w:space="0" w:color="auto"/>
      </w:divBdr>
    </w:div>
    <w:div w:id="293557751">
      <w:bodyDiv w:val="1"/>
      <w:marLeft w:val="0"/>
      <w:marRight w:val="0"/>
      <w:marTop w:val="0"/>
      <w:marBottom w:val="0"/>
      <w:divBdr>
        <w:top w:val="none" w:sz="0" w:space="0" w:color="auto"/>
        <w:left w:val="none" w:sz="0" w:space="0" w:color="auto"/>
        <w:bottom w:val="none" w:sz="0" w:space="0" w:color="auto"/>
        <w:right w:val="none" w:sz="0" w:space="0" w:color="auto"/>
      </w:divBdr>
    </w:div>
    <w:div w:id="294727024">
      <w:bodyDiv w:val="1"/>
      <w:marLeft w:val="0"/>
      <w:marRight w:val="0"/>
      <w:marTop w:val="0"/>
      <w:marBottom w:val="0"/>
      <w:divBdr>
        <w:top w:val="none" w:sz="0" w:space="0" w:color="auto"/>
        <w:left w:val="none" w:sz="0" w:space="0" w:color="auto"/>
        <w:bottom w:val="none" w:sz="0" w:space="0" w:color="auto"/>
        <w:right w:val="none" w:sz="0" w:space="0" w:color="auto"/>
      </w:divBdr>
    </w:div>
    <w:div w:id="295378573">
      <w:bodyDiv w:val="1"/>
      <w:marLeft w:val="0"/>
      <w:marRight w:val="0"/>
      <w:marTop w:val="0"/>
      <w:marBottom w:val="0"/>
      <w:divBdr>
        <w:top w:val="none" w:sz="0" w:space="0" w:color="auto"/>
        <w:left w:val="none" w:sz="0" w:space="0" w:color="auto"/>
        <w:bottom w:val="none" w:sz="0" w:space="0" w:color="auto"/>
        <w:right w:val="none" w:sz="0" w:space="0" w:color="auto"/>
      </w:divBdr>
    </w:div>
    <w:div w:id="295569228">
      <w:bodyDiv w:val="1"/>
      <w:marLeft w:val="0"/>
      <w:marRight w:val="0"/>
      <w:marTop w:val="0"/>
      <w:marBottom w:val="0"/>
      <w:divBdr>
        <w:top w:val="none" w:sz="0" w:space="0" w:color="auto"/>
        <w:left w:val="none" w:sz="0" w:space="0" w:color="auto"/>
        <w:bottom w:val="none" w:sz="0" w:space="0" w:color="auto"/>
        <w:right w:val="none" w:sz="0" w:space="0" w:color="auto"/>
      </w:divBdr>
    </w:div>
    <w:div w:id="295648783">
      <w:bodyDiv w:val="1"/>
      <w:marLeft w:val="0"/>
      <w:marRight w:val="0"/>
      <w:marTop w:val="0"/>
      <w:marBottom w:val="0"/>
      <w:divBdr>
        <w:top w:val="none" w:sz="0" w:space="0" w:color="auto"/>
        <w:left w:val="none" w:sz="0" w:space="0" w:color="auto"/>
        <w:bottom w:val="none" w:sz="0" w:space="0" w:color="auto"/>
        <w:right w:val="none" w:sz="0" w:space="0" w:color="auto"/>
      </w:divBdr>
    </w:div>
    <w:div w:id="295910407">
      <w:bodyDiv w:val="1"/>
      <w:marLeft w:val="0"/>
      <w:marRight w:val="0"/>
      <w:marTop w:val="0"/>
      <w:marBottom w:val="0"/>
      <w:divBdr>
        <w:top w:val="none" w:sz="0" w:space="0" w:color="auto"/>
        <w:left w:val="none" w:sz="0" w:space="0" w:color="auto"/>
        <w:bottom w:val="none" w:sz="0" w:space="0" w:color="auto"/>
        <w:right w:val="none" w:sz="0" w:space="0" w:color="auto"/>
      </w:divBdr>
    </w:div>
    <w:div w:id="298342859">
      <w:bodyDiv w:val="1"/>
      <w:marLeft w:val="0"/>
      <w:marRight w:val="0"/>
      <w:marTop w:val="0"/>
      <w:marBottom w:val="0"/>
      <w:divBdr>
        <w:top w:val="none" w:sz="0" w:space="0" w:color="auto"/>
        <w:left w:val="none" w:sz="0" w:space="0" w:color="auto"/>
        <w:bottom w:val="none" w:sz="0" w:space="0" w:color="auto"/>
        <w:right w:val="none" w:sz="0" w:space="0" w:color="auto"/>
      </w:divBdr>
    </w:div>
    <w:div w:id="299576985">
      <w:bodyDiv w:val="1"/>
      <w:marLeft w:val="0"/>
      <w:marRight w:val="0"/>
      <w:marTop w:val="0"/>
      <w:marBottom w:val="0"/>
      <w:divBdr>
        <w:top w:val="none" w:sz="0" w:space="0" w:color="auto"/>
        <w:left w:val="none" w:sz="0" w:space="0" w:color="auto"/>
        <w:bottom w:val="none" w:sz="0" w:space="0" w:color="auto"/>
        <w:right w:val="none" w:sz="0" w:space="0" w:color="auto"/>
      </w:divBdr>
    </w:div>
    <w:div w:id="299767198">
      <w:bodyDiv w:val="1"/>
      <w:marLeft w:val="0"/>
      <w:marRight w:val="0"/>
      <w:marTop w:val="0"/>
      <w:marBottom w:val="0"/>
      <w:divBdr>
        <w:top w:val="none" w:sz="0" w:space="0" w:color="auto"/>
        <w:left w:val="none" w:sz="0" w:space="0" w:color="auto"/>
        <w:bottom w:val="none" w:sz="0" w:space="0" w:color="auto"/>
        <w:right w:val="none" w:sz="0" w:space="0" w:color="auto"/>
      </w:divBdr>
    </w:div>
    <w:div w:id="300429836">
      <w:bodyDiv w:val="1"/>
      <w:marLeft w:val="0"/>
      <w:marRight w:val="0"/>
      <w:marTop w:val="0"/>
      <w:marBottom w:val="0"/>
      <w:divBdr>
        <w:top w:val="none" w:sz="0" w:space="0" w:color="auto"/>
        <w:left w:val="none" w:sz="0" w:space="0" w:color="auto"/>
        <w:bottom w:val="none" w:sz="0" w:space="0" w:color="auto"/>
        <w:right w:val="none" w:sz="0" w:space="0" w:color="auto"/>
      </w:divBdr>
    </w:div>
    <w:div w:id="300503209">
      <w:bodyDiv w:val="1"/>
      <w:marLeft w:val="0"/>
      <w:marRight w:val="0"/>
      <w:marTop w:val="0"/>
      <w:marBottom w:val="0"/>
      <w:divBdr>
        <w:top w:val="none" w:sz="0" w:space="0" w:color="auto"/>
        <w:left w:val="none" w:sz="0" w:space="0" w:color="auto"/>
        <w:bottom w:val="none" w:sz="0" w:space="0" w:color="auto"/>
        <w:right w:val="none" w:sz="0" w:space="0" w:color="auto"/>
      </w:divBdr>
    </w:div>
    <w:div w:id="300841530">
      <w:bodyDiv w:val="1"/>
      <w:marLeft w:val="0"/>
      <w:marRight w:val="0"/>
      <w:marTop w:val="0"/>
      <w:marBottom w:val="0"/>
      <w:divBdr>
        <w:top w:val="none" w:sz="0" w:space="0" w:color="auto"/>
        <w:left w:val="none" w:sz="0" w:space="0" w:color="auto"/>
        <w:bottom w:val="none" w:sz="0" w:space="0" w:color="auto"/>
        <w:right w:val="none" w:sz="0" w:space="0" w:color="auto"/>
      </w:divBdr>
    </w:div>
    <w:div w:id="301279091">
      <w:bodyDiv w:val="1"/>
      <w:marLeft w:val="0"/>
      <w:marRight w:val="0"/>
      <w:marTop w:val="0"/>
      <w:marBottom w:val="0"/>
      <w:divBdr>
        <w:top w:val="none" w:sz="0" w:space="0" w:color="auto"/>
        <w:left w:val="none" w:sz="0" w:space="0" w:color="auto"/>
        <w:bottom w:val="none" w:sz="0" w:space="0" w:color="auto"/>
        <w:right w:val="none" w:sz="0" w:space="0" w:color="auto"/>
      </w:divBdr>
    </w:div>
    <w:div w:id="301349651">
      <w:bodyDiv w:val="1"/>
      <w:marLeft w:val="0"/>
      <w:marRight w:val="0"/>
      <w:marTop w:val="0"/>
      <w:marBottom w:val="0"/>
      <w:divBdr>
        <w:top w:val="none" w:sz="0" w:space="0" w:color="auto"/>
        <w:left w:val="none" w:sz="0" w:space="0" w:color="auto"/>
        <w:bottom w:val="none" w:sz="0" w:space="0" w:color="auto"/>
        <w:right w:val="none" w:sz="0" w:space="0" w:color="auto"/>
      </w:divBdr>
    </w:div>
    <w:div w:id="301354969">
      <w:bodyDiv w:val="1"/>
      <w:marLeft w:val="0"/>
      <w:marRight w:val="0"/>
      <w:marTop w:val="0"/>
      <w:marBottom w:val="0"/>
      <w:divBdr>
        <w:top w:val="none" w:sz="0" w:space="0" w:color="auto"/>
        <w:left w:val="none" w:sz="0" w:space="0" w:color="auto"/>
        <w:bottom w:val="none" w:sz="0" w:space="0" w:color="auto"/>
        <w:right w:val="none" w:sz="0" w:space="0" w:color="auto"/>
      </w:divBdr>
    </w:div>
    <w:div w:id="302270587">
      <w:bodyDiv w:val="1"/>
      <w:marLeft w:val="0"/>
      <w:marRight w:val="0"/>
      <w:marTop w:val="0"/>
      <w:marBottom w:val="0"/>
      <w:divBdr>
        <w:top w:val="none" w:sz="0" w:space="0" w:color="auto"/>
        <w:left w:val="none" w:sz="0" w:space="0" w:color="auto"/>
        <w:bottom w:val="none" w:sz="0" w:space="0" w:color="auto"/>
        <w:right w:val="none" w:sz="0" w:space="0" w:color="auto"/>
      </w:divBdr>
    </w:div>
    <w:div w:id="302544713">
      <w:bodyDiv w:val="1"/>
      <w:marLeft w:val="0"/>
      <w:marRight w:val="0"/>
      <w:marTop w:val="0"/>
      <w:marBottom w:val="0"/>
      <w:divBdr>
        <w:top w:val="none" w:sz="0" w:space="0" w:color="auto"/>
        <w:left w:val="none" w:sz="0" w:space="0" w:color="auto"/>
        <w:bottom w:val="none" w:sz="0" w:space="0" w:color="auto"/>
        <w:right w:val="none" w:sz="0" w:space="0" w:color="auto"/>
      </w:divBdr>
    </w:div>
    <w:div w:id="302659342">
      <w:bodyDiv w:val="1"/>
      <w:marLeft w:val="0"/>
      <w:marRight w:val="0"/>
      <w:marTop w:val="0"/>
      <w:marBottom w:val="0"/>
      <w:divBdr>
        <w:top w:val="none" w:sz="0" w:space="0" w:color="auto"/>
        <w:left w:val="none" w:sz="0" w:space="0" w:color="auto"/>
        <w:bottom w:val="none" w:sz="0" w:space="0" w:color="auto"/>
        <w:right w:val="none" w:sz="0" w:space="0" w:color="auto"/>
      </w:divBdr>
    </w:div>
    <w:div w:id="302807539">
      <w:bodyDiv w:val="1"/>
      <w:marLeft w:val="0"/>
      <w:marRight w:val="0"/>
      <w:marTop w:val="0"/>
      <w:marBottom w:val="0"/>
      <w:divBdr>
        <w:top w:val="none" w:sz="0" w:space="0" w:color="auto"/>
        <w:left w:val="none" w:sz="0" w:space="0" w:color="auto"/>
        <w:bottom w:val="none" w:sz="0" w:space="0" w:color="auto"/>
        <w:right w:val="none" w:sz="0" w:space="0" w:color="auto"/>
      </w:divBdr>
    </w:div>
    <w:div w:id="303434844">
      <w:bodyDiv w:val="1"/>
      <w:marLeft w:val="0"/>
      <w:marRight w:val="0"/>
      <w:marTop w:val="0"/>
      <w:marBottom w:val="0"/>
      <w:divBdr>
        <w:top w:val="none" w:sz="0" w:space="0" w:color="auto"/>
        <w:left w:val="none" w:sz="0" w:space="0" w:color="auto"/>
        <w:bottom w:val="none" w:sz="0" w:space="0" w:color="auto"/>
        <w:right w:val="none" w:sz="0" w:space="0" w:color="auto"/>
      </w:divBdr>
    </w:div>
    <w:div w:id="304043349">
      <w:bodyDiv w:val="1"/>
      <w:marLeft w:val="0"/>
      <w:marRight w:val="0"/>
      <w:marTop w:val="0"/>
      <w:marBottom w:val="0"/>
      <w:divBdr>
        <w:top w:val="none" w:sz="0" w:space="0" w:color="auto"/>
        <w:left w:val="none" w:sz="0" w:space="0" w:color="auto"/>
        <w:bottom w:val="none" w:sz="0" w:space="0" w:color="auto"/>
        <w:right w:val="none" w:sz="0" w:space="0" w:color="auto"/>
      </w:divBdr>
    </w:div>
    <w:div w:id="304746293">
      <w:bodyDiv w:val="1"/>
      <w:marLeft w:val="0"/>
      <w:marRight w:val="0"/>
      <w:marTop w:val="0"/>
      <w:marBottom w:val="0"/>
      <w:divBdr>
        <w:top w:val="none" w:sz="0" w:space="0" w:color="auto"/>
        <w:left w:val="none" w:sz="0" w:space="0" w:color="auto"/>
        <w:bottom w:val="none" w:sz="0" w:space="0" w:color="auto"/>
        <w:right w:val="none" w:sz="0" w:space="0" w:color="auto"/>
      </w:divBdr>
    </w:div>
    <w:div w:id="304898832">
      <w:bodyDiv w:val="1"/>
      <w:marLeft w:val="0"/>
      <w:marRight w:val="0"/>
      <w:marTop w:val="0"/>
      <w:marBottom w:val="0"/>
      <w:divBdr>
        <w:top w:val="none" w:sz="0" w:space="0" w:color="auto"/>
        <w:left w:val="none" w:sz="0" w:space="0" w:color="auto"/>
        <w:bottom w:val="none" w:sz="0" w:space="0" w:color="auto"/>
        <w:right w:val="none" w:sz="0" w:space="0" w:color="auto"/>
      </w:divBdr>
    </w:div>
    <w:div w:id="305477145">
      <w:bodyDiv w:val="1"/>
      <w:marLeft w:val="0"/>
      <w:marRight w:val="0"/>
      <w:marTop w:val="0"/>
      <w:marBottom w:val="0"/>
      <w:divBdr>
        <w:top w:val="none" w:sz="0" w:space="0" w:color="auto"/>
        <w:left w:val="none" w:sz="0" w:space="0" w:color="auto"/>
        <w:bottom w:val="none" w:sz="0" w:space="0" w:color="auto"/>
        <w:right w:val="none" w:sz="0" w:space="0" w:color="auto"/>
      </w:divBdr>
    </w:div>
    <w:div w:id="307975903">
      <w:bodyDiv w:val="1"/>
      <w:marLeft w:val="0"/>
      <w:marRight w:val="0"/>
      <w:marTop w:val="0"/>
      <w:marBottom w:val="0"/>
      <w:divBdr>
        <w:top w:val="none" w:sz="0" w:space="0" w:color="auto"/>
        <w:left w:val="none" w:sz="0" w:space="0" w:color="auto"/>
        <w:bottom w:val="none" w:sz="0" w:space="0" w:color="auto"/>
        <w:right w:val="none" w:sz="0" w:space="0" w:color="auto"/>
      </w:divBdr>
    </w:div>
    <w:div w:id="308217292">
      <w:bodyDiv w:val="1"/>
      <w:marLeft w:val="0"/>
      <w:marRight w:val="0"/>
      <w:marTop w:val="0"/>
      <w:marBottom w:val="0"/>
      <w:divBdr>
        <w:top w:val="none" w:sz="0" w:space="0" w:color="auto"/>
        <w:left w:val="none" w:sz="0" w:space="0" w:color="auto"/>
        <w:bottom w:val="none" w:sz="0" w:space="0" w:color="auto"/>
        <w:right w:val="none" w:sz="0" w:space="0" w:color="auto"/>
      </w:divBdr>
    </w:div>
    <w:div w:id="309217328">
      <w:bodyDiv w:val="1"/>
      <w:marLeft w:val="0"/>
      <w:marRight w:val="0"/>
      <w:marTop w:val="0"/>
      <w:marBottom w:val="0"/>
      <w:divBdr>
        <w:top w:val="none" w:sz="0" w:space="0" w:color="auto"/>
        <w:left w:val="none" w:sz="0" w:space="0" w:color="auto"/>
        <w:bottom w:val="none" w:sz="0" w:space="0" w:color="auto"/>
        <w:right w:val="none" w:sz="0" w:space="0" w:color="auto"/>
      </w:divBdr>
    </w:div>
    <w:div w:id="310059589">
      <w:bodyDiv w:val="1"/>
      <w:marLeft w:val="0"/>
      <w:marRight w:val="0"/>
      <w:marTop w:val="0"/>
      <w:marBottom w:val="0"/>
      <w:divBdr>
        <w:top w:val="none" w:sz="0" w:space="0" w:color="auto"/>
        <w:left w:val="none" w:sz="0" w:space="0" w:color="auto"/>
        <w:bottom w:val="none" w:sz="0" w:space="0" w:color="auto"/>
        <w:right w:val="none" w:sz="0" w:space="0" w:color="auto"/>
      </w:divBdr>
    </w:div>
    <w:div w:id="312176492">
      <w:bodyDiv w:val="1"/>
      <w:marLeft w:val="0"/>
      <w:marRight w:val="0"/>
      <w:marTop w:val="0"/>
      <w:marBottom w:val="0"/>
      <w:divBdr>
        <w:top w:val="none" w:sz="0" w:space="0" w:color="auto"/>
        <w:left w:val="none" w:sz="0" w:space="0" w:color="auto"/>
        <w:bottom w:val="none" w:sz="0" w:space="0" w:color="auto"/>
        <w:right w:val="none" w:sz="0" w:space="0" w:color="auto"/>
      </w:divBdr>
    </w:div>
    <w:div w:id="312296890">
      <w:bodyDiv w:val="1"/>
      <w:marLeft w:val="0"/>
      <w:marRight w:val="0"/>
      <w:marTop w:val="0"/>
      <w:marBottom w:val="0"/>
      <w:divBdr>
        <w:top w:val="none" w:sz="0" w:space="0" w:color="auto"/>
        <w:left w:val="none" w:sz="0" w:space="0" w:color="auto"/>
        <w:bottom w:val="none" w:sz="0" w:space="0" w:color="auto"/>
        <w:right w:val="none" w:sz="0" w:space="0" w:color="auto"/>
      </w:divBdr>
    </w:div>
    <w:div w:id="313023384">
      <w:bodyDiv w:val="1"/>
      <w:marLeft w:val="0"/>
      <w:marRight w:val="0"/>
      <w:marTop w:val="0"/>
      <w:marBottom w:val="0"/>
      <w:divBdr>
        <w:top w:val="none" w:sz="0" w:space="0" w:color="auto"/>
        <w:left w:val="none" w:sz="0" w:space="0" w:color="auto"/>
        <w:bottom w:val="none" w:sz="0" w:space="0" w:color="auto"/>
        <w:right w:val="none" w:sz="0" w:space="0" w:color="auto"/>
      </w:divBdr>
    </w:div>
    <w:div w:id="313032036">
      <w:bodyDiv w:val="1"/>
      <w:marLeft w:val="0"/>
      <w:marRight w:val="0"/>
      <w:marTop w:val="0"/>
      <w:marBottom w:val="0"/>
      <w:divBdr>
        <w:top w:val="none" w:sz="0" w:space="0" w:color="auto"/>
        <w:left w:val="none" w:sz="0" w:space="0" w:color="auto"/>
        <w:bottom w:val="none" w:sz="0" w:space="0" w:color="auto"/>
        <w:right w:val="none" w:sz="0" w:space="0" w:color="auto"/>
      </w:divBdr>
    </w:div>
    <w:div w:id="313292504">
      <w:bodyDiv w:val="1"/>
      <w:marLeft w:val="0"/>
      <w:marRight w:val="0"/>
      <w:marTop w:val="0"/>
      <w:marBottom w:val="0"/>
      <w:divBdr>
        <w:top w:val="none" w:sz="0" w:space="0" w:color="auto"/>
        <w:left w:val="none" w:sz="0" w:space="0" w:color="auto"/>
        <w:bottom w:val="none" w:sz="0" w:space="0" w:color="auto"/>
        <w:right w:val="none" w:sz="0" w:space="0" w:color="auto"/>
      </w:divBdr>
    </w:div>
    <w:div w:id="313415617">
      <w:bodyDiv w:val="1"/>
      <w:marLeft w:val="0"/>
      <w:marRight w:val="0"/>
      <w:marTop w:val="0"/>
      <w:marBottom w:val="0"/>
      <w:divBdr>
        <w:top w:val="none" w:sz="0" w:space="0" w:color="auto"/>
        <w:left w:val="none" w:sz="0" w:space="0" w:color="auto"/>
        <w:bottom w:val="none" w:sz="0" w:space="0" w:color="auto"/>
        <w:right w:val="none" w:sz="0" w:space="0" w:color="auto"/>
      </w:divBdr>
    </w:div>
    <w:div w:id="314725336">
      <w:bodyDiv w:val="1"/>
      <w:marLeft w:val="0"/>
      <w:marRight w:val="0"/>
      <w:marTop w:val="0"/>
      <w:marBottom w:val="0"/>
      <w:divBdr>
        <w:top w:val="none" w:sz="0" w:space="0" w:color="auto"/>
        <w:left w:val="none" w:sz="0" w:space="0" w:color="auto"/>
        <w:bottom w:val="none" w:sz="0" w:space="0" w:color="auto"/>
        <w:right w:val="none" w:sz="0" w:space="0" w:color="auto"/>
      </w:divBdr>
    </w:div>
    <w:div w:id="315572738">
      <w:bodyDiv w:val="1"/>
      <w:marLeft w:val="0"/>
      <w:marRight w:val="0"/>
      <w:marTop w:val="0"/>
      <w:marBottom w:val="0"/>
      <w:divBdr>
        <w:top w:val="none" w:sz="0" w:space="0" w:color="auto"/>
        <w:left w:val="none" w:sz="0" w:space="0" w:color="auto"/>
        <w:bottom w:val="none" w:sz="0" w:space="0" w:color="auto"/>
        <w:right w:val="none" w:sz="0" w:space="0" w:color="auto"/>
      </w:divBdr>
    </w:div>
    <w:div w:id="315912419">
      <w:bodyDiv w:val="1"/>
      <w:marLeft w:val="0"/>
      <w:marRight w:val="0"/>
      <w:marTop w:val="0"/>
      <w:marBottom w:val="0"/>
      <w:divBdr>
        <w:top w:val="none" w:sz="0" w:space="0" w:color="auto"/>
        <w:left w:val="none" w:sz="0" w:space="0" w:color="auto"/>
        <w:bottom w:val="none" w:sz="0" w:space="0" w:color="auto"/>
        <w:right w:val="none" w:sz="0" w:space="0" w:color="auto"/>
      </w:divBdr>
    </w:div>
    <w:div w:id="316230660">
      <w:bodyDiv w:val="1"/>
      <w:marLeft w:val="0"/>
      <w:marRight w:val="0"/>
      <w:marTop w:val="0"/>
      <w:marBottom w:val="0"/>
      <w:divBdr>
        <w:top w:val="none" w:sz="0" w:space="0" w:color="auto"/>
        <w:left w:val="none" w:sz="0" w:space="0" w:color="auto"/>
        <w:bottom w:val="none" w:sz="0" w:space="0" w:color="auto"/>
        <w:right w:val="none" w:sz="0" w:space="0" w:color="auto"/>
      </w:divBdr>
    </w:div>
    <w:div w:id="316492531">
      <w:bodyDiv w:val="1"/>
      <w:marLeft w:val="0"/>
      <w:marRight w:val="0"/>
      <w:marTop w:val="0"/>
      <w:marBottom w:val="0"/>
      <w:divBdr>
        <w:top w:val="none" w:sz="0" w:space="0" w:color="auto"/>
        <w:left w:val="none" w:sz="0" w:space="0" w:color="auto"/>
        <w:bottom w:val="none" w:sz="0" w:space="0" w:color="auto"/>
        <w:right w:val="none" w:sz="0" w:space="0" w:color="auto"/>
      </w:divBdr>
    </w:div>
    <w:div w:id="316694020">
      <w:bodyDiv w:val="1"/>
      <w:marLeft w:val="0"/>
      <w:marRight w:val="0"/>
      <w:marTop w:val="0"/>
      <w:marBottom w:val="0"/>
      <w:divBdr>
        <w:top w:val="none" w:sz="0" w:space="0" w:color="auto"/>
        <w:left w:val="none" w:sz="0" w:space="0" w:color="auto"/>
        <w:bottom w:val="none" w:sz="0" w:space="0" w:color="auto"/>
        <w:right w:val="none" w:sz="0" w:space="0" w:color="auto"/>
      </w:divBdr>
    </w:div>
    <w:div w:id="316887780">
      <w:bodyDiv w:val="1"/>
      <w:marLeft w:val="0"/>
      <w:marRight w:val="0"/>
      <w:marTop w:val="0"/>
      <w:marBottom w:val="0"/>
      <w:divBdr>
        <w:top w:val="none" w:sz="0" w:space="0" w:color="auto"/>
        <w:left w:val="none" w:sz="0" w:space="0" w:color="auto"/>
        <w:bottom w:val="none" w:sz="0" w:space="0" w:color="auto"/>
        <w:right w:val="none" w:sz="0" w:space="0" w:color="auto"/>
      </w:divBdr>
    </w:div>
    <w:div w:id="317267349">
      <w:bodyDiv w:val="1"/>
      <w:marLeft w:val="0"/>
      <w:marRight w:val="0"/>
      <w:marTop w:val="0"/>
      <w:marBottom w:val="0"/>
      <w:divBdr>
        <w:top w:val="none" w:sz="0" w:space="0" w:color="auto"/>
        <w:left w:val="none" w:sz="0" w:space="0" w:color="auto"/>
        <w:bottom w:val="none" w:sz="0" w:space="0" w:color="auto"/>
        <w:right w:val="none" w:sz="0" w:space="0" w:color="auto"/>
      </w:divBdr>
    </w:div>
    <w:div w:id="319116829">
      <w:bodyDiv w:val="1"/>
      <w:marLeft w:val="0"/>
      <w:marRight w:val="0"/>
      <w:marTop w:val="0"/>
      <w:marBottom w:val="0"/>
      <w:divBdr>
        <w:top w:val="none" w:sz="0" w:space="0" w:color="auto"/>
        <w:left w:val="none" w:sz="0" w:space="0" w:color="auto"/>
        <w:bottom w:val="none" w:sz="0" w:space="0" w:color="auto"/>
        <w:right w:val="none" w:sz="0" w:space="0" w:color="auto"/>
      </w:divBdr>
    </w:div>
    <w:div w:id="319579612">
      <w:bodyDiv w:val="1"/>
      <w:marLeft w:val="0"/>
      <w:marRight w:val="0"/>
      <w:marTop w:val="0"/>
      <w:marBottom w:val="0"/>
      <w:divBdr>
        <w:top w:val="none" w:sz="0" w:space="0" w:color="auto"/>
        <w:left w:val="none" w:sz="0" w:space="0" w:color="auto"/>
        <w:bottom w:val="none" w:sz="0" w:space="0" w:color="auto"/>
        <w:right w:val="none" w:sz="0" w:space="0" w:color="auto"/>
      </w:divBdr>
    </w:div>
    <w:div w:id="319894293">
      <w:bodyDiv w:val="1"/>
      <w:marLeft w:val="0"/>
      <w:marRight w:val="0"/>
      <w:marTop w:val="0"/>
      <w:marBottom w:val="0"/>
      <w:divBdr>
        <w:top w:val="none" w:sz="0" w:space="0" w:color="auto"/>
        <w:left w:val="none" w:sz="0" w:space="0" w:color="auto"/>
        <w:bottom w:val="none" w:sz="0" w:space="0" w:color="auto"/>
        <w:right w:val="none" w:sz="0" w:space="0" w:color="auto"/>
      </w:divBdr>
    </w:div>
    <w:div w:id="319970148">
      <w:bodyDiv w:val="1"/>
      <w:marLeft w:val="0"/>
      <w:marRight w:val="0"/>
      <w:marTop w:val="0"/>
      <w:marBottom w:val="0"/>
      <w:divBdr>
        <w:top w:val="none" w:sz="0" w:space="0" w:color="auto"/>
        <w:left w:val="none" w:sz="0" w:space="0" w:color="auto"/>
        <w:bottom w:val="none" w:sz="0" w:space="0" w:color="auto"/>
        <w:right w:val="none" w:sz="0" w:space="0" w:color="auto"/>
      </w:divBdr>
    </w:div>
    <w:div w:id="320472116">
      <w:bodyDiv w:val="1"/>
      <w:marLeft w:val="0"/>
      <w:marRight w:val="0"/>
      <w:marTop w:val="0"/>
      <w:marBottom w:val="0"/>
      <w:divBdr>
        <w:top w:val="none" w:sz="0" w:space="0" w:color="auto"/>
        <w:left w:val="none" w:sz="0" w:space="0" w:color="auto"/>
        <w:bottom w:val="none" w:sz="0" w:space="0" w:color="auto"/>
        <w:right w:val="none" w:sz="0" w:space="0" w:color="auto"/>
      </w:divBdr>
    </w:div>
    <w:div w:id="321277471">
      <w:bodyDiv w:val="1"/>
      <w:marLeft w:val="0"/>
      <w:marRight w:val="0"/>
      <w:marTop w:val="0"/>
      <w:marBottom w:val="0"/>
      <w:divBdr>
        <w:top w:val="none" w:sz="0" w:space="0" w:color="auto"/>
        <w:left w:val="none" w:sz="0" w:space="0" w:color="auto"/>
        <w:bottom w:val="none" w:sz="0" w:space="0" w:color="auto"/>
        <w:right w:val="none" w:sz="0" w:space="0" w:color="auto"/>
      </w:divBdr>
    </w:div>
    <w:div w:id="321543432">
      <w:bodyDiv w:val="1"/>
      <w:marLeft w:val="0"/>
      <w:marRight w:val="0"/>
      <w:marTop w:val="0"/>
      <w:marBottom w:val="0"/>
      <w:divBdr>
        <w:top w:val="none" w:sz="0" w:space="0" w:color="auto"/>
        <w:left w:val="none" w:sz="0" w:space="0" w:color="auto"/>
        <w:bottom w:val="none" w:sz="0" w:space="0" w:color="auto"/>
        <w:right w:val="none" w:sz="0" w:space="0" w:color="auto"/>
      </w:divBdr>
    </w:div>
    <w:div w:id="322047300">
      <w:bodyDiv w:val="1"/>
      <w:marLeft w:val="0"/>
      <w:marRight w:val="0"/>
      <w:marTop w:val="0"/>
      <w:marBottom w:val="0"/>
      <w:divBdr>
        <w:top w:val="none" w:sz="0" w:space="0" w:color="auto"/>
        <w:left w:val="none" w:sz="0" w:space="0" w:color="auto"/>
        <w:bottom w:val="none" w:sz="0" w:space="0" w:color="auto"/>
        <w:right w:val="none" w:sz="0" w:space="0" w:color="auto"/>
      </w:divBdr>
    </w:div>
    <w:div w:id="322703084">
      <w:bodyDiv w:val="1"/>
      <w:marLeft w:val="0"/>
      <w:marRight w:val="0"/>
      <w:marTop w:val="0"/>
      <w:marBottom w:val="0"/>
      <w:divBdr>
        <w:top w:val="none" w:sz="0" w:space="0" w:color="auto"/>
        <w:left w:val="none" w:sz="0" w:space="0" w:color="auto"/>
        <w:bottom w:val="none" w:sz="0" w:space="0" w:color="auto"/>
        <w:right w:val="none" w:sz="0" w:space="0" w:color="auto"/>
      </w:divBdr>
    </w:div>
    <w:div w:id="322859471">
      <w:bodyDiv w:val="1"/>
      <w:marLeft w:val="0"/>
      <w:marRight w:val="0"/>
      <w:marTop w:val="0"/>
      <w:marBottom w:val="0"/>
      <w:divBdr>
        <w:top w:val="none" w:sz="0" w:space="0" w:color="auto"/>
        <w:left w:val="none" w:sz="0" w:space="0" w:color="auto"/>
        <w:bottom w:val="none" w:sz="0" w:space="0" w:color="auto"/>
        <w:right w:val="none" w:sz="0" w:space="0" w:color="auto"/>
      </w:divBdr>
    </w:div>
    <w:div w:id="325399108">
      <w:bodyDiv w:val="1"/>
      <w:marLeft w:val="0"/>
      <w:marRight w:val="0"/>
      <w:marTop w:val="0"/>
      <w:marBottom w:val="0"/>
      <w:divBdr>
        <w:top w:val="none" w:sz="0" w:space="0" w:color="auto"/>
        <w:left w:val="none" w:sz="0" w:space="0" w:color="auto"/>
        <w:bottom w:val="none" w:sz="0" w:space="0" w:color="auto"/>
        <w:right w:val="none" w:sz="0" w:space="0" w:color="auto"/>
      </w:divBdr>
    </w:div>
    <w:div w:id="326372459">
      <w:bodyDiv w:val="1"/>
      <w:marLeft w:val="0"/>
      <w:marRight w:val="0"/>
      <w:marTop w:val="0"/>
      <w:marBottom w:val="0"/>
      <w:divBdr>
        <w:top w:val="none" w:sz="0" w:space="0" w:color="auto"/>
        <w:left w:val="none" w:sz="0" w:space="0" w:color="auto"/>
        <w:bottom w:val="none" w:sz="0" w:space="0" w:color="auto"/>
        <w:right w:val="none" w:sz="0" w:space="0" w:color="auto"/>
      </w:divBdr>
    </w:div>
    <w:div w:id="326440960">
      <w:bodyDiv w:val="1"/>
      <w:marLeft w:val="0"/>
      <w:marRight w:val="0"/>
      <w:marTop w:val="0"/>
      <w:marBottom w:val="0"/>
      <w:divBdr>
        <w:top w:val="none" w:sz="0" w:space="0" w:color="auto"/>
        <w:left w:val="none" w:sz="0" w:space="0" w:color="auto"/>
        <w:bottom w:val="none" w:sz="0" w:space="0" w:color="auto"/>
        <w:right w:val="none" w:sz="0" w:space="0" w:color="auto"/>
      </w:divBdr>
    </w:div>
    <w:div w:id="326984822">
      <w:bodyDiv w:val="1"/>
      <w:marLeft w:val="0"/>
      <w:marRight w:val="0"/>
      <w:marTop w:val="0"/>
      <w:marBottom w:val="0"/>
      <w:divBdr>
        <w:top w:val="none" w:sz="0" w:space="0" w:color="auto"/>
        <w:left w:val="none" w:sz="0" w:space="0" w:color="auto"/>
        <w:bottom w:val="none" w:sz="0" w:space="0" w:color="auto"/>
        <w:right w:val="none" w:sz="0" w:space="0" w:color="auto"/>
      </w:divBdr>
    </w:div>
    <w:div w:id="327295039">
      <w:bodyDiv w:val="1"/>
      <w:marLeft w:val="0"/>
      <w:marRight w:val="0"/>
      <w:marTop w:val="0"/>
      <w:marBottom w:val="0"/>
      <w:divBdr>
        <w:top w:val="none" w:sz="0" w:space="0" w:color="auto"/>
        <w:left w:val="none" w:sz="0" w:space="0" w:color="auto"/>
        <w:bottom w:val="none" w:sz="0" w:space="0" w:color="auto"/>
        <w:right w:val="none" w:sz="0" w:space="0" w:color="auto"/>
      </w:divBdr>
    </w:div>
    <w:div w:id="327446538">
      <w:bodyDiv w:val="1"/>
      <w:marLeft w:val="0"/>
      <w:marRight w:val="0"/>
      <w:marTop w:val="0"/>
      <w:marBottom w:val="0"/>
      <w:divBdr>
        <w:top w:val="none" w:sz="0" w:space="0" w:color="auto"/>
        <w:left w:val="none" w:sz="0" w:space="0" w:color="auto"/>
        <w:bottom w:val="none" w:sz="0" w:space="0" w:color="auto"/>
        <w:right w:val="none" w:sz="0" w:space="0" w:color="auto"/>
      </w:divBdr>
    </w:div>
    <w:div w:id="327710042">
      <w:bodyDiv w:val="1"/>
      <w:marLeft w:val="0"/>
      <w:marRight w:val="0"/>
      <w:marTop w:val="0"/>
      <w:marBottom w:val="0"/>
      <w:divBdr>
        <w:top w:val="none" w:sz="0" w:space="0" w:color="auto"/>
        <w:left w:val="none" w:sz="0" w:space="0" w:color="auto"/>
        <w:bottom w:val="none" w:sz="0" w:space="0" w:color="auto"/>
        <w:right w:val="none" w:sz="0" w:space="0" w:color="auto"/>
      </w:divBdr>
    </w:div>
    <w:div w:id="327711796">
      <w:bodyDiv w:val="1"/>
      <w:marLeft w:val="0"/>
      <w:marRight w:val="0"/>
      <w:marTop w:val="0"/>
      <w:marBottom w:val="0"/>
      <w:divBdr>
        <w:top w:val="none" w:sz="0" w:space="0" w:color="auto"/>
        <w:left w:val="none" w:sz="0" w:space="0" w:color="auto"/>
        <w:bottom w:val="none" w:sz="0" w:space="0" w:color="auto"/>
        <w:right w:val="none" w:sz="0" w:space="0" w:color="auto"/>
      </w:divBdr>
    </w:div>
    <w:div w:id="328098747">
      <w:bodyDiv w:val="1"/>
      <w:marLeft w:val="0"/>
      <w:marRight w:val="0"/>
      <w:marTop w:val="0"/>
      <w:marBottom w:val="0"/>
      <w:divBdr>
        <w:top w:val="none" w:sz="0" w:space="0" w:color="auto"/>
        <w:left w:val="none" w:sz="0" w:space="0" w:color="auto"/>
        <w:bottom w:val="none" w:sz="0" w:space="0" w:color="auto"/>
        <w:right w:val="none" w:sz="0" w:space="0" w:color="auto"/>
      </w:divBdr>
    </w:div>
    <w:div w:id="328563478">
      <w:bodyDiv w:val="1"/>
      <w:marLeft w:val="0"/>
      <w:marRight w:val="0"/>
      <w:marTop w:val="0"/>
      <w:marBottom w:val="0"/>
      <w:divBdr>
        <w:top w:val="none" w:sz="0" w:space="0" w:color="auto"/>
        <w:left w:val="none" w:sz="0" w:space="0" w:color="auto"/>
        <w:bottom w:val="none" w:sz="0" w:space="0" w:color="auto"/>
        <w:right w:val="none" w:sz="0" w:space="0" w:color="auto"/>
      </w:divBdr>
    </w:div>
    <w:div w:id="329647940">
      <w:bodyDiv w:val="1"/>
      <w:marLeft w:val="0"/>
      <w:marRight w:val="0"/>
      <w:marTop w:val="0"/>
      <w:marBottom w:val="0"/>
      <w:divBdr>
        <w:top w:val="none" w:sz="0" w:space="0" w:color="auto"/>
        <w:left w:val="none" w:sz="0" w:space="0" w:color="auto"/>
        <w:bottom w:val="none" w:sz="0" w:space="0" w:color="auto"/>
        <w:right w:val="none" w:sz="0" w:space="0" w:color="auto"/>
      </w:divBdr>
    </w:div>
    <w:div w:id="329842764">
      <w:bodyDiv w:val="1"/>
      <w:marLeft w:val="0"/>
      <w:marRight w:val="0"/>
      <w:marTop w:val="0"/>
      <w:marBottom w:val="0"/>
      <w:divBdr>
        <w:top w:val="none" w:sz="0" w:space="0" w:color="auto"/>
        <w:left w:val="none" w:sz="0" w:space="0" w:color="auto"/>
        <w:bottom w:val="none" w:sz="0" w:space="0" w:color="auto"/>
        <w:right w:val="none" w:sz="0" w:space="0" w:color="auto"/>
      </w:divBdr>
    </w:div>
    <w:div w:id="330573255">
      <w:bodyDiv w:val="1"/>
      <w:marLeft w:val="0"/>
      <w:marRight w:val="0"/>
      <w:marTop w:val="0"/>
      <w:marBottom w:val="0"/>
      <w:divBdr>
        <w:top w:val="none" w:sz="0" w:space="0" w:color="auto"/>
        <w:left w:val="none" w:sz="0" w:space="0" w:color="auto"/>
        <w:bottom w:val="none" w:sz="0" w:space="0" w:color="auto"/>
        <w:right w:val="none" w:sz="0" w:space="0" w:color="auto"/>
      </w:divBdr>
    </w:div>
    <w:div w:id="330837018">
      <w:bodyDiv w:val="1"/>
      <w:marLeft w:val="0"/>
      <w:marRight w:val="0"/>
      <w:marTop w:val="0"/>
      <w:marBottom w:val="0"/>
      <w:divBdr>
        <w:top w:val="none" w:sz="0" w:space="0" w:color="auto"/>
        <w:left w:val="none" w:sz="0" w:space="0" w:color="auto"/>
        <w:bottom w:val="none" w:sz="0" w:space="0" w:color="auto"/>
        <w:right w:val="none" w:sz="0" w:space="0" w:color="auto"/>
      </w:divBdr>
    </w:div>
    <w:div w:id="331567676">
      <w:bodyDiv w:val="1"/>
      <w:marLeft w:val="0"/>
      <w:marRight w:val="0"/>
      <w:marTop w:val="0"/>
      <w:marBottom w:val="0"/>
      <w:divBdr>
        <w:top w:val="none" w:sz="0" w:space="0" w:color="auto"/>
        <w:left w:val="none" w:sz="0" w:space="0" w:color="auto"/>
        <w:bottom w:val="none" w:sz="0" w:space="0" w:color="auto"/>
        <w:right w:val="none" w:sz="0" w:space="0" w:color="auto"/>
      </w:divBdr>
    </w:div>
    <w:div w:id="331686953">
      <w:bodyDiv w:val="1"/>
      <w:marLeft w:val="0"/>
      <w:marRight w:val="0"/>
      <w:marTop w:val="0"/>
      <w:marBottom w:val="0"/>
      <w:divBdr>
        <w:top w:val="none" w:sz="0" w:space="0" w:color="auto"/>
        <w:left w:val="none" w:sz="0" w:space="0" w:color="auto"/>
        <w:bottom w:val="none" w:sz="0" w:space="0" w:color="auto"/>
        <w:right w:val="none" w:sz="0" w:space="0" w:color="auto"/>
      </w:divBdr>
    </w:div>
    <w:div w:id="332683060">
      <w:bodyDiv w:val="1"/>
      <w:marLeft w:val="0"/>
      <w:marRight w:val="0"/>
      <w:marTop w:val="0"/>
      <w:marBottom w:val="0"/>
      <w:divBdr>
        <w:top w:val="none" w:sz="0" w:space="0" w:color="auto"/>
        <w:left w:val="none" w:sz="0" w:space="0" w:color="auto"/>
        <w:bottom w:val="none" w:sz="0" w:space="0" w:color="auto"/>
        <w:right w:val="none" w:sz="0" w:space="0" w:color="auto"/>
      </w:divBdr>
    </w:div>
    <w:div w:id="333067922">
      <w:bodyDiv w:val="1"/>
      <w:marLeft w:val="0"/>
      <w:marRight w:val="0"/>
      <w:marTop w:val="0"/>
      <w:marBottom w:val="0"/>
      <w:divBdr>
        <w:top w:val="none" w:sz="0" w:space="0" w:color="auto"/>
        <w:left w:val="none" w:sz="0" w:space="0" w:color="auto"/>
        <w:bottom w:val="none" w:sz="0" w:space="0" w:color="auto"/>
        <w:right w:val="none" w:sz="0" w:space="0" w:color="auto"/>
      </w:divBdr>
    </w:div>
    <w:div w:id="333150241">
      <w:bodyDiv w:val="1"/>
      <w:marLeft w:val="0"/>
      <w:marRight w:val="0"/>
      <w:marTop w:val="0"/>
      <w:marBottom w:val="0"/>
      <w:divBdr>
        <w:top w:val="none" w:sz="0" w:space="0" w:color="auto"/>
        <w:left w:val="none" w:sz="0" w:space="0" w:color="auto"/>
        <w:bottom w:val="none" w:sz="0" w:space="0" w:color="auto"/>
        <w:right w:val="none" w:sz="0" w:space="0" w:color="auto"/>
      </w:divBdr>
    </w:div>
    <w:div w:id="334187344">
      <w:bodyDiv w:val="1"/>
      <w:marLeft w:val="0"/>
      <w:marRight w:val="0"/>
      <w:marTop w:val="0"/>
      <w:marBottom w:val="0"/>
      <w:divBdr>
        <w:top w:val="none" w:sz="0" w:space="0" w:color="auto"/>
        <w:left w:val="none" w:sz="0" w:space="0" w:color="auto"/>
        <w:bottom w:val="none" w:sz="0" w:space="0" w:color="auto"/>
        <w:right w:val="none" w:sz="0" w:space="0" w:color="auto"/>
      </w:divBdr>
    </w:div>
    <w:div w:id="334383779">
      <w:bodyDiv w:val="1"/>
      <w:marLeft w:val="0"/>
      <w:marRight w:val="0"/>
      <w:marTop w:val="0"/>
      <w:marBottom w:val="0"/>
      <w:divBdr>
        <w:top w:val="none" w:sz="0" w:space="0" w:color="auto"/>
        <w:left w:val="none" w:sz="0" w:space="0" w:color="auto"/>
        <w:bottom w:val="none" w:sz="0" w:space="0" w:color="auto"/>
        <w:right w:val="none" w:sz="0" w:space="0" w:color="auto"/>
      </w:divBdr>
    </w:div>
    <w:div w:id="334577704">
      <w:bodyDiv w:val="1"/>
      <w:marLeft w:val="0"/>
      <w:marRight w:val="0"/>
      <w:marTop w:val="0"/>
      <w:marBottom w:val="0"/>
      <w:divBdr>
        <w:top w:val="none" w:sz="0" w:space="0" w:color="auto"/>
        <w:left w:val="none" w:sz="0" w:space="0" w:color="auto"/>
        <w:bottom w:val="none" w:sz="0" w:space="0" w:color="auto"/>
        <w:right w:val="none" w:sz="0" w:space="0" w:color="auto"/>
      </w:divBdr>
    </w:div>
    <w:div w:id="334921663">
      <w:bodyDiv w:val="1"/>
      <w:marLeft w:val="0"/>
      <w:marRight w:val="0"/>
      <w:marTop w:val="0"/>
      <w:marBottom w:val="0"/>
      <w:divBdr>
        <w:top w:val="none" w:sz="0" w:space="0" w:color="auto"/>
        <w:left w:val="none" w:sz="0" w:space="0" w:color="auto"/>
        <w:bottom w:val="none" w:sz="0" w:space="0" w:color="auto"/>
        <w:right w:val="none" w:sz="0" w:space="0" w:color="auto"/>
      </w:divBdr>
    </w:div>
    <w:div w:id="336541803">
      <w:bodyDiv w:val="1"/>
      <w:marLeft w:val="0"/>
      <w:marRight w:val="0"/>
      <w:marTop w:val="0"/>
      <w:marBottom w:val="0"/>
      <w:divBdr>
        <w:top w:val="none" w:sz="0" w:space="0" w:color="auto"/>
        <w:left w:val="none" w:sz="0" w:space="0" w:color="auto"/>
        <w:bottom w:val="none" w:sz="0" w:space="0" w:color="auto"/>
        <w:right w:val="none" w:sz="0" w:space="0" w:color="auto"/>
      </w:divBdr>
    </w:div>
    <w:div w:id="336616686">
      <w:bodyDiv w:val="1"/>
      <w:marLeft w:val="0"/>
      <w:marRight w:val="0"/>
      <w:marTop w:val="0"/>
      <w:marBottom w:val="0"/>
      <w:divBdr>
        <w:top w:val="none" w:sz="0" w:space="0" w:color="auto"/>
        <w:left w:val="none" w:sz="0" w:space="0" w:color="auto"/>
        <w:bottom w:val="none" w:sz="0" w:space="0" w:color="auto"/>
        <w:right w:val="none" w:sz="0" w:space="0" w:color="auto"/>
      </w:divBdr>
    </w:div>
    <w:div w:id="337586913">
      <w:bodyDiv w:val="1"/>
      <w:marLeft w:val="0"/>
      <w:marRight w:val="0"/>
      <w:marTop w:val="0"/>
      <w:marBottom w:val="0"/>
      <w:divBdr>
        <w:top w:val="none" w:sz="0" w:space="0" w:color="auto"/>
        <w:left w:val="none" w:sz="0" w:space="0" w:color="auto"/>
        <w:bottom w:val="none" w:sz="0" w:space="0" w:color="auto"/>
        <w:right w:val="none" w:sz="0" w:space="0" w:color="auto"/>
      </w:divBdr>
    </w:div>
    <w:div w:id="337655991">
      <w:bodyDiv w:val="1"/>
      <w:marLeft w:val="0"/>
      <w:marRight w:val="0"/>
      <w:marTop w:val="0"/>
      <w:marBottom w:val="0"/>
      <w:divBdr>
        <w:top w:val="none" w:sz="0" w:space="0" w:color="auto"/>
        <w:left w:val="none" w:sz="0" w:space="0" w:color="auto"/>
        <w:bottom w:val="none" w:sz="0" w:space="0" w:color="auto"/>
        <w:right w:val="none" w:sz="0" w:space="0" w:color="auto"/>
      </w:divBdr>
    </w:div>
    <w:div w:id="337733710">
      <w:bodyDiv w:val="1"/>
      <w:marLeft w:val="0"/>
      <w:marRight w:val="0"/>
      <w:marTop w:val="0"/>
      <w:marBottom w:val="0"/>
      <w:divBdr>
        <w:top w:val="none" w:sz="0" w:space="0" w:color="auto"/>
        <w:left w:val="none" w:sz="0" w:space="0" w:color="auto"/>
        <w:bottom w:val="none" w:sz="0" w:space="0" w:color="auto"/>
        <w:right w:val="none" w:sz="0" w:space="0" w:color="auto"/>
      </w:divBdr>
    </w:div>
    <w:div w:id="337734341">
      <w:bodyDiv w:val="1"/>
      <w:marLeft w:val="0"/>
      <w:marRight w:val="0"/>
      <w:marTop w:val="0"/>
      <w:marBottom w:val="0"/>
      <w:divBdr>
        <w:top w:val="none" w:sz="0" w:space="0" w:color="auto"/>
        <w:left w:val="none" w:sz="0" w:space="0" w:color="auto"/>
        <w:bottom w:val="none" w:sz="0" w:space="0" w:color="auto"/>
        <w:right w:val="none" w:sz="0" w:space="0" w:color="auto"/>
      </w:divBdr>
    </w:div>
    <w:div w:id="337851921">
      <w:bodyDiv w:val="1"/>
      <w:marLeft w:val="0"/>
      <w:marRight w:val="0"/>
      <w:marTop w:val="0"/>
      <w:marBottom w:val="0"/>
      <w:divBdr>
        <w:top w:val="none" w:sz="0" w:space="0" w:color="auto"/>
        <w:left w:val="none" w:sz="0" w:space="0" w:color="auto"/>
        <w:bottom w:val="none" w:sz="0" w:space="0" w:color="auto"/>
        <w:right w:val="none" w:sz="0" w:space="0" w:color="auto"/>
      </w:divBdr>
    </w:div>
    <w:div w:id="338582308">
      <w:bodyDiv w:val="1"/>
      <w:marLeft w:val="0"/>
      <w:marRight w:val="0"/>
      <w:marTop w:val="0"/>
      <w:marBottom w:val="0"/>
      <w:divBdr>
        <w:top w:val="none" w:sz="0" w:space="0" w:color="auto"/>
        <w:left w:val="none" w:sz="0" w:space="0" w:color="auto"/>
        <w:bottom w:val="none" w:sz="0" w:space="0" w:color="auto"/>
        <w:right w:val="none" w:sz="0" w:space="0" w:color="auto"/>
      </w:divBdr>
    </w:div>
    <w:div w:id="338780605">
      <w:bodyDiv w:val="1"/>
      <w:marLeft w:val="0"/>
      <w:marRight w:val="0"/>
      <w:marTop w:val="0"/>
      <w:marBottom w:val="0"/>
      <w:divBdr>
        <w:top w:val="none" w:sz="0" w:space="0" w:color="auto"/>
        <w:left w:val="none" w:sz="0" w:space="0" w:color="auto"/>
        <w:bottom w:val="none" w:sz="0" w:space="0" w:color="auto"/>
        <w:right w:val="none" w:sz="0" w:space="0" w:color="auto"/>
      </w:divBdr>
    </w:div>
    <w:div w:id="339282566">
      <w:bodyDiv w:val="1"/>
      <w:marLeft w:val="0"/>
      <w:marRight w:val="0"/>
      <w:marTop w:val="0"/>
      <w:marBottom w:val="0"/>
      <w:divBdr>
        <w:top w:val="none" w:sz="0" w:space="0" w:color="auto"/>
        <w:left w:val="none" w:sz="0" w:space="0" w:color="auto"/>
        <w:bottom w:val="none" w:sz="0" w:space="0" w:color="auto"/>
        <w:right w:val="none" w:sz="0" w:space="0" w:color="auto"/>
      </w:divBdr>
    </w:div>
    <w:div w:id="340201478">
      <w:bodyDiv w:val="1"/>
      <w:marLeft w:val="0"/>
      <w:marRight w:val="0"/>
      <w:marTop w:val="0"/>
      <w:marBottom w:val="0"/>
      <w:divBdr>
        <w:top w:val="none" w:sz="0" w:space="0" w:color="auto"/>
        <w:left w:val="none" w:sz="0" w:space="0" w:color="auto"/>
        <w:bottom w:val="none" w:sz="0" w:space="0" w:color="auto"/>
        <w:right w:val="none" w:sz="0" w:space="0" w:color="auto"/>
      </w:divBdr>
    </w:div>
    <w:div w:id="340550093">
      <w:bodyDiv w:val="1"/>
      <w:marLeft w:val="0"/>
      <w:marRight w:val="0"/>
      <w:marTop w:val="0"/>
      <w:marBottom w:val="0"/>
      <w:divBdr>
        <w:top w:val="none" w:sz="0" w:space="0" w:color="auto"/>
        <w:left w:val="none" w:sz="0" w:space="0" w:color="auto"/>
        <w:bottom w:val="none" w:sz="0" w:space="0" w:color="auto"/>
        <w:right w:val="none" w:sz="0" w:space="0" w:color="auto"/>
      </w:divBdr>
    </w:div>
    <w:div w:id="341663510">
      <w:bodyDiv w:val="1"/>
      <w:marLeft w:val="0"/>
      <w:marRight w:val="0"/>
      <w:marTop w:val="0"/>
      <w:marBottom w:val="0"/>
      <w:divBdr>
        <w:top w:val="none" w:sz="0" w:space="0" w:color="auto"/>
        <w:left w:val="none" w:sz="0" w:space="0" w:color="auto"/>
        <w:bottom w:val="none" w:sz="0" w:space="0" w:color="auto"/>
        <w:right w:val="none" w:sz="0" w:space="0" w:color="auto"/>
      </w:divBdr>
    </w:div>
    <w:div w:id="341711852">
      <w:bodyDiv w:val="1"/>
      <w:marLeft w:val="0"/>
      <w:marRight w:val="0"/>
      <w:marTop w:val="0"/>
      <w:marBottom w:val="0"/>
      <w:divBdr>
        <w:top w:val="none" w:sz="0" w:space="0" w:color="auto"/>
        <w:left w:val="none" w:sz="0" w:space="0" w:color="auto"/>
        <w:bottom w:val="none" w:sz="0" w:space="0" w:color="auto"/>
        <w:right w:val="none" w:sz="0" w:space="0" w:color="auto"/>
      </w:divBdr>
    </w:div>
    <w:div w:id="341860406">
      <w:bodyDiv w:val="1"/>
      <w:marLeft w:val="0"/>
      <w:marRight w:val="0"/>
      <w:marTop w:val="0"/>
      <w:marBottom w:val="0"/>
      <w:divBdr>
        <w:top w:val="none" w:sz="0" w:space="0" w:color="auto"/>
        <w:left w:val="none" w:sz="0" w:space="0" w:color="auto"/>
        <w:bottom w:val="none" w:sz="0" w:space="0" w:color="auto"/>
        <w:right w:val="none" w:sz="0" w:space="0" w:color="auto"/>
      </w:divBdr>
    </w:div>
    <w:div w:id="342125799">
      <w:bodyDiv w:val="1"/>
      <w:marLeft w:val="0"/>
      <w:marRight w:val="0"/>
      <w:marTop w:val="0"/>
      <w:marBottom w:val="0"/>
      <w:divBdr>
        <w:top w:val="none" w:sz="0" w:space="0" w:color="auto"/>
        <w:left w:val="none" w:sz="0" w:space="0" w:color="auto"/>
        <w:bottom w:val="none" w:sz="0" w:space="0" w:color="auto"/>
        <w:right w:val="none" w:sz="0" w:space="0" w:color="auto"/>
      </w:divBdr>
    </w:div>
    <w:div w:id="342560345">
      <w:bodyDiv w:val="1"/>
      <w:marLeft w:val="0"/>
      <w:marRight w:val="0"/>
      <w:marTop w:val="0"/>
      <w:marBottom w:val="0"/>
      <w:divBdr>
        <w:top w:val="none" w:sz="0" w:space="0" w:color="auto"/>
        <w:left w:val="none" w:sz="0" w:space="0" w:color="auto"/>
        <w:bottom w:val="none" w:sz="0" w:space="0" w:color="auto"/>
        <w:right w:val="none" w:sz="0" w:space="0" w:color="auto"/>
      </w:divBdr>
    </w:div>
    <w:div w:id="342978390">
      <w:bodyDiv w:val="1"/>
      <w:marLeft w:val="0"/>
      <w:marRight w:val="0"/>
      <w:marTop w:val="0"/>
      <w:marBottom w:val="0"/>
      <w:divBdr>
        <w:top w:val="none" w:sz="0" w:space="0" w:color="auto"/>
        <w:left w:val="none" w:sz="0" w:space="0" w:color="auto"/>
        <w:bottom w:val="none" w:sz="0" w:space="0" w:color="auto"/>
        <w:right w:val="none" w:sz="0" w:space="0" w:color="auto"/>
      </w:divBdr>
    </w:div>
    <w:div w:id="343944515">
      <w:bodyDiv w:val="1"/>
      <w:marLeft w:val="0"/>
      <w:marRight w:val="0"/>
      <w:marTop w:val="0"/>
      <w:marBottom w:val="0"/>
      <w:divBdr>
        <w:top w:val="none" w:sz="0" w:space="0" w:color="auto"/>
        <w:left w:val="none" w:sz="0" w:space="0" w:color="auto"/>
        <w:bottom w:val="none" w:sz="0" w:space="0" w:color="auto"/>
        <w:right w:val="none" w:sz="0" w:space="0" w:color="auto"/>
      </w:divBdr>
    </w:div>
    <w:div w:id="344525759">
      <w:bodyDiv w:val="1"/>
      <w:marLeft w:val="0"/>
      <w:marRight w:val="0"/>
      <w:marTop w:val="0"/>
      <w:marBottom w:val="0"/>
      <w:divBdr>
        <w:top w:val="none" w:sz="0" w:space="0" w:color="auto"/>
        <w:left w:val="none" w:sz="0" w:space="0" w:color="auto"/>
        <w:bottom w:val="none" w:sz="0" w:space="0" w:color="auto"/>
        <w:right w:val="none" w:sz="0" w:space="0" w:color="auto"/>
      </w:divBdr>
    </w:div>
    <w:div w:id="345134402">
      <w:bodyDiv w:val="1"/>
      <w:marLeft w:val="0"/>
      <w:marRight w:val="0"/>
      <w:marTop w:val="0"/>
      <w:marBottom w:val="0"/>
      <w:divBdr>
        <w:top w:val="none" w:sz="0" w:space="0" w:color="auto"/>
        <w:left w:val="none" w:sz="0" w:space="0" w:color="auto"/>
        <w:bottom w:val="none" w:sz="0" w:space="0" w:color="auto"/>
        <w:right w:val="none" w:sz="0" w:space="0" w:color="auto"/>
      </w:divBdr>
    </w:div>
    <w:div w:id="346492175">
      <w:bodyDiv w:val="1"/>
      <w:marLeft w:val="0"/>
      <w:marRight w:val="0"/>
      <w:marTop w:val="0"/>
      <w:marBottom w:val="0"/>
      <w:divBdr>
        <w:top w:val="none" w:sz="0" w:space="0" w:color="auto"/>
        <w:left w:val="none" w:sz="0" w:space="0" w:color="auto"/>
        <w:bottom w:val="none" w:sz="0" w:space="0" w:color="auto"/>
        <w:right w:val="none" w:sz="0" w:space="0" w:color="auto"/>
      </w:divBdr>
    </w:div>
    <w:div w:id="346637515">
      <w:bodyDiv w:val="1"/>
      <w:marLeft w:val="0"/>
      <w:marRight w:val="0"/>
      <w:marTop w:val="0"/>
      <w:marBottom w:val="0"/>
      <w:divBdr>
        <w:top w:val="none" w:sz="0" w:space="0" w:color="auto"/>
        <w:left w:val="none" w:sz="0" w:space="0" w:color="auto"/>
        <w:bottom w:val="none" w:sz="0" w:space="0" w:color="auto"/>
        <w:right w:val="none" w:sz="0" w:space="0" w:color="auto"/>
      </w:divBdr>
    </w:div>
    <w:div w:id="346759515">
      <w:bodyDiv w:val="1"/>
      <w:marLeft w:val="0"/>
      <w:marRight w:val="0"/>
      <w:marTop w:val="0"/>
      <w:marBottom w:val="0"/>
      <w:divBdr>
        <w:top w:val="none" w:sz="0" w:space="0" w:color="auto"/>
        <w:left w:val="none" w:sz="0" w:space="0" w:color="auto"/>
        <w:bottom w:val="none" w:sz="0" w:space="0" w:color="auto"/>
        <w:right w:val="none" w:sz="0" w:space="0" w:color="auto"/>
      </w:divBdr>
    </w:div>
    <w:div w:id="347682977">
      <w:bodyDiv w:val="1"/>
      <w:marLeft w:val="0"/>
      <w:marRight w:val="0"/>
      <w:marTop w:val="0"/>
      <w:marBottom w:val="0"/>
      <w:divBdr>
        <w:top w:val="none" w:sz="0" w:space="0" w:color="auto"/>
        <w:left w:val="none" w:sz="0" w:space="0" w:color="auto"/>
        <w:bottom w:val="none" w:sz="0" w:space="0" w:color="auto"/>
        <w:right w:val="none" w:sz="0" w:space="0" w:color="auto"/>
      </w:divBdr>
    </w:div>
    <w:div w:id="347875734">
      <w:bodyDiv w:val="1"/>
      <w:marLeft w:val="0"/>
      <w:marRight w:val="0"/>
      <w:marTop w:val="0"/>
      <w:marBottom w:val="0"/>
      <w:divBdr>
        <w:top w:val="none" w:sz="0" w:space="0" w:color="auto"/>
        <w:left w:val="none" w:sz="0" w:space="0" w:color="auto"/>
        <w:bottom w:val="none" w:sz="0" w:space="0" w:color="auto"/>
        <w:right w:val="none" w:sz="0" w:space="0" w:color="auto"/>
      </w:divBdr>
    </w:div>
    <w:div w:id="347878162">
      <w:bodyDiv w:val="1"/>
      <w:marLeft w:val="0"/>
      <w:marRight w:val="0"/>
      <w:marTop w:val="0"/>
      <w:marBottom w:val="0"/>
      <w:divBdr>
        <w:top w:val="none" w:sz="0" w:space="0" w:color="auto"/>
        <w:left w:val="none" w:sz="0" w:space="0" w:color="auto"/>
        <w:bottom w:val="none" w:sz="0" w:space="0" w:color="auto"/>
        <w:right w:val="none" w:sz="0" w:space="0" w:color="auto"/>
      </w:divBdr>
    </w:div>
    <w:div w:id="348413654">
      <w:bodyDiv w:val="1"/>
      <w:marLeft w:val="0"/>
      <w:marRight w:val="0"/>
      <w:marTop w:val="0"/>
      <w:marBottom w:val="0"/>
      <w:divBdr>
        <w:top w:val="none" w:sz="0" w:space="0" w:color="auto"/>
        <w:left w:val="none" w:sz="0" w:space="0" w:color="auto"/>
        <w:bottom w:val="none" w:sz="0" w:space="0" w:color="auto"/>
        <w:right w:val="none" w:sz="0" w:space="0" w:color="auto"/>
      </w:divBdr>
    </w:div>
    <w:div w:id="348533972">
      <w:bodyDiv w:val="1"/>
      <w:marLeft w:val="0"/>
      <w:marRight w:val="0"/>
      <w:marTop w:val="0"/>
      <w:marBottom w:val="0"/>
      <w:divBdr>
        <w:top w:val="none" w:sz="0" w:space="0" w:color="auto"/>
        <w:left w:val="none" w:sz="0" w:space="0" w:color="auto"/>
        <w:bottom w:val="none" w:sz="0" w:space="0" w:color="auto"/>
        <w:right w:val="none" w:sz="0" w:space="0" w:color="auto"/>
      </w:divBdr>
    </w:div>
    <w:div w:id="351152938">
      <w:bodyDiv w:val="1"/>
      <w:marLeft w:val="0"/>
      <w:marRight w:val="0"/>
      <w:marTop w:val="0"/>
      <w:marBottom w:val="0"/>
      <w:divBdr>
        <w:top w:val="none" w:sz="0" w:space="0" w:color="auto"/>
        <w:left w:val="none" w:sz="0" w:space="0" w:color="auto"/>
        <w:bottom w:val="none" w:sz="0" w:space="0" w:color="auto"/>
        <w:right w:val="none" w:sz="0" w:space="0" w:color="auto"/>
      </w:divBdr>
    </w:div>
    <w:div w:id="351339794">
      <w:bodyDiv w:val="1"/>
      <w:marLeft w:val="0"/>
      <w:marRight w:val="0"/>
      <w:marTop w:val="0"/>
      <w:marBottom w:val="0"/>
      <w:divBdr>
        <w:top w:val="none" w:sz="0" w:space="0" w:color="auto"/>
        <w:left w:val="none" w:sz="0" w:space="0" w:color="auto"/>
        <w:bottom w:val="none" w:sz="0" w:space="0" w:color="auto"/>
        <w:right w:val="none" w:sz="0" w:space="0" w:color="auto"/>
      </w:divBdr>
    </w:div>
    <w:div w:id="351346617">
      <w:bodyDiv w:val="1"/>
      <w:marLeft w:val="0"/>
      <w:marRight w:val="0"/>
      <w:marTop w:val="0"/>
      <w:marBottom w:val="0"/>
      <w:divBdr>
        <w:top w:val="none" w:sz="0" w:space="0" w:color="auto"/>
        <w:left w:val="none" w:sz="0" w:space="0" w:color="auto"/>
        <w:bottom w:val="none" w:sz="0" w:space="0" w:color="auto"/>
        <w:right w:val="none" w:sz="0" w:space="0" w:color="auto"/>
      </w:divBdr>
    </w:div>
    <w:div w:id="351414659">
      <w:bodyDiv w:val="1"/>
      <w:marLeft w:val="0"/>
      <w:marRight w:val="0"/>
      <w:marTop w:val="0"/>
      <w:marBottom w:val="0"/>
      <w:divBdr>
        <w:top w:val="none" w:sz="0" w:space="0" w:color="auto"/>
        <w:left w:val="none" w:sz="0" w:space="0" w:color="auto"/>
        <w:bottom w:val="none" w:sz="0" w:space="0" w:color="auto"/>
        <w:right w:val="none" w:sz="0" w:space="0" w:color="auto"/>
      </w:divBdr>
    </w:div>
    <w:div w:id="352805695">
      <w:bodyDiv w:val="1"/>
      <w:marLeft w:val="0"/>
      <w:marRight w:val="0"/>
      <w:marTop w:val="0"/>
      <w:marBottom w:val="0"/>
      <w:divBdr>
        <w:top w:val="none" w:sz="0" w:space="0" w:color="auto"/>
        <w:left w:val="none" w:sz="0" w:space="0" w:color="auto"/>
        <w:bottom w:val="none" w:sz="0" w:space="0" w:color="auto"/>
        <w:right w:val="none" w:sz="0" w:space="0" w:color="auto"/>
      </w:divBdr>
    </w:div>
    <w:div w:id="353074725">
      <w:bodyDiv w:val="1"/>
      <w:marLeft w:val="0"/>
      <w:marRight w:val="0"/>
      <w:marTop w:val="0"/>
      <w:marBottom w:val="0"/>
      <w:divBdr>
        <w:top w:val="none" w:sz="0" w:space="0" w:color="auto"/>
        <w:left w:val="none" w:sz="0" w:space="0" w:color="auto"/>
        <w:bottom w:val="none" w:sz="0" w:space="0" w:color="auto"/>
        <w:right w:val="none" w:sz="0" w:space="0" w:color="auto"/>
      </w:divBdr>
    </w:div>
    <w:div w:id="353724755">
      <w:bodyDiv w:val="1"/>
      <w:marLeft w:val="0"/>
      <w:marRight w:val="0"/>
      <w:marTop w:val="0"/>
      <w:marBottom w:val="0"/>
      <w:divBdr>
        <w:top w:val="none" w:sz="0" w:space="0" w:color="auto"/>
        <w:left w:val="none" w:sz="0" w:space="0" w:color="auto"/>
        <w:bottom w:val="none" w:sz="0" w:space="0" w:color="auto"/>
        <w:right w:val="none" w:sz="0" w:space="0" w:color="auto"/>
      </w:divBdr>
    </w:div>
    <w:div w:id="355154819">
      <w:bodyDiv w:val="1"/>
      <w:marLeft w:val="0"/>
      <w:marRight w:val="0"/>
      <w:marTop w:val="0"/>
      <w:marBottom w:val="0"/>
      <w:divBdr>
        <w:top w:val="none" w:sz="0" w:space="0" w:color="auto"/>
        <w:left w:val="none" w:sz="0" w:space="0" w:color="auto"/>
        <w:bottom w:val="none" w:sz="0" w:space="0" w:color="auto"/>
        <w:right w:val="none" w:sz="0" w:space="0" w:color="auto"/>
      </w:divBdr>
    </w:div>
    <w:div w:id="356203445">
      <w:bodyDiv w:val="1"/>
      <w:marLeft w:val="0"/>
      <w:marRight w:val="0"/>
      <w:marTop w:val="0"/>
      <w:marBottom w:val="0"/>
      <w:divBdr>
        <w:top w:val="none" w:sz="0" w:space="0" w:color="auto"/>
        <w:left w:val="none" w:sz="0" w:space="0" w:color="auto"/>
        <w:bottom w:val="none" w:sz="0" w:space="0" w:color="auto"/>
        <w:right w:val="none" w:sz="0" w:space="0" w:color="auto"/>
      </w:divBdr>
    </w:div>
    <w:div w:id="356346318">
      <w:bodyDiv w:val="1"/>
      <w:marLeft w:val="0"/>
      <w:marRight w:val="0"/>
      <w:marTop w:val="0"/>
      <w:marBottom w:val="0"/>
      <w:divBdr>
        <w:top w:val="none" w:sz="0" w:space="0" w:color="auto"/>
        <w:left w:val="none" w:sz="0" w:space="0" w:color="auto"/>
        <w:bottom w:val="none" w:sz="0" w:space="0" w:color="auto"/>
        <w:right w:val="none" w:sz="0" w:space="0" w:color="auto"/>
      </w:divBdr>
    </w:div>
    <w:div w:id="357901641">
      <w:bodyDiv w:val="1"/>
      <w:marLeft w:val="0"/>
      <w:marRight w:val="0"/>
      <w:marTop w:val="0"/>
      <w:marBottom w:val="0"/>
      <w:divBdr>
        <w:top w:val="none" w:sz="0" w:space="0" w:color="auto"/>
        <w:left w:val="none" w:sz="0" w:space="0" w:color="auto"/>
        <w:bottom w:val="none" w:sz="0" w:space="0" w:color="auto"/>
        <w:right w:val="none" w:sz="0" w:space="0" w:color="auto"/>
      </w:divBdr>
    </w:div>
    <w:div w:id="359819476">
      <w:bodyDiv w:val="1"/>
      <w:marLeft w:val="0"/>
      <w:marRight w:val="0"/>
      <w:marTop w:val="0"/>
      <w:marBottom w:val="0"/>
      <w:divBdr>
        <w:top w:val="none" w:sz="0" w:space="0" w:color="auto"/>
        <w:left w:val="none" w:sz="0" w:space="0" w:color="auto"/>
        <w:bottom w:val="none" w:sz="0" w:space="0" w:color="auto"/>
        <w:right w:val="none" w:sz="0" w:space="0" w:color="auto"/>
      </w:divBdr>
    </w:div>
    <w:div w:id="360857780">
      <w:bodyDiv w:val="1"/>
      <w:marLeft w:val="0"/>
      <w:marRight w:val="0"/>
      <w:marTop w:val="0"/>
      <w:marBottom w:val="0"/>
      <w:divBdr>
        <w:top w:val="none" w:sz="0" w:space="0" w:color="auto"/>
        <w:left w:val="none" w:sz="0" w:space="0" w:color="auto"/>
        <w:bottom w:val="none" w:sz="0" w:space="0" w:color="auto"/>
        <w:right w:val="none" w:sz="0" w:space="0" w:color="auto"/>
      </w:divBdr>
    </w:div>
    <w:div w:id="361394680">
      <w:bodyDiv w:val="1"/>
      <w:marLeft w:val="0"/>
      <w:marRight w:val="0"/>
      <w:marTop w:val="0"/>
      <w:marBottom w:val="0"/>
      <w:divBdr>
        <w:top w:val="none" w:sz="0" w:space="0" w:color="auto"/>
        <w:left w:val="none" w:sz="0" w:space="0" w:color="auto"/>
        <w:bottom w:val="none" w:sz="0" w:space="0" w:color="auto"/>
        <w:right w:val="none" w:sz="0" w:space="0" w:color="auto"/>
      </w:divBdr>
    </w:div>
    <w:div w:id="361446002">
      <w:bodyDiv w:val="1"/>
      <w:marLeft w:val="0"/>
      <w:marRight w:val="0"/>
      <w:marTop w:val="0"/>
      <w:marBottom w:val="0"/>
      <w:divBdr>
        <w:top w:val="none" w:sz="0" w:space="0" w:color="auto"/>
        <w:left w:val="none" w:sz="0" w:space="0" w:color="auto"/>
        <w:bottom w:val="none" w:sz="0" w:space="0" w:color="auto"/>
        <w:right w:val="none" w:sz="0" w:space="0" w:color="auto"/>
      </w:divBdr>
    </w:div>
    <w:div w:id="361831979">
      <w:bodyDiv w:val="1"/>
      <w:marLeft w:val="0"/>
      <w:marRight w:val="0"/>
      <w:marTop w:val="0"/>
      <w:marBottom w:val="0"/>
      <w:divBdr>
        <w:top w:val="none" w:sz="0" w:space="0" w:color="auto"/>
        <w:left w:val="none" w:sz="0" w:space="0" w:color="auto"/>
        <w:bottom w:val="none" w:sz="0" w:space="0" w:color="auto"/>
        <w:right w:val="none" w:sz="0" w:space="0" w:color="auto"/>
      </w:divBdr>
    </w:div>
    <w:div w:id="362172567">
      <w:bodyDiv w:val="1"/>
      <w:marLeft w:val="0"/>
      <w:marRight w:val="0"/>
      <w:marTop w:val="0"/>
      <w:marBottom w:val="0"/>
      <w:divBdr>
        <w:top w:val="none" w:sz="0" w:space="0" w:color="auto"/>
        <w:left w:val="none" w:sz="0" w:space="0" w:color="auto"/>
        <w:bottom w:val="none" w:sz="0" w:space="0" w:color="auto"/>
        <w:right w:val="none" w:sz="0" w:space="0" w:color="auto"/>
      </w:divBdr>
    </w:div>
    <w:div w:id="364451119">
      <w:bodyDiv w:val="1"/>
      <w:marLeft w:val="0"/>
      <w:marRight w:val="0"/>
      <w:marTop w:val="0"/>
      <w:marBottom w:val="0"/>
      <w:divBdr>
        <w:top w:val="none" w:sz="0" w:space="0" w:color="auto"/>
        <w:left w:val="none" w:sz="0" w:space="0" w:color="auto"/>
        <w:bottom w:val="none" w:sz="0" w:space="0" w:color="auto"/>
        <w:right w:val="none" w:sz="0" w:space="0" w:color="auto"/>
      </w:divBdr>
    </w:div>
    <w:div w:id="364790663">
      <w:bodyDiv w:val="1"/>
      <w:marLeft w:val="0"/>
      <w:marRight w:val="0"/>
      <w:marTop w:val="0"/>
      <w:marBottom w:val="0"/>
      <w:divBdr>
        <w:top w:val="none" w:sz="0" w:space="0" w:color="auto"/>
        <w:left w:val="none" w:sz="0" w:space="0" w:color="auto"/>
        <w:bottom w:val="none" w:sz="0" w:space="0" w:color="auto"/>
        <w:right w:val="none" w:sz="0" w:space="0" w:color="auto"/>
      </w:divBdr>
    </w:div>
    <w:div w:id="365329027">
      <w:bodyDiv w:val="1"/>
      <w:marLeft w:val="0"/>
      <w:marRight w:val="0"/>
      <w:marTop w:val="0"/>
      <w:marBottom w:val="0"/>
      <w:divBdr>
        <w:top w:val="none" w:sz="0" w:space="0" w:color="auto"/>
        <w:left w:val="none" w:sz="0" w:space="0" w:color="auto"/>
        <w:bottom w:val="none" w:sz="0" w:space="0" w:color="auto"/>
        <w:right w:val="none" w:sz="0" w:space="0" w:color="auto"/>
      </w:divBdr>
    </w:div>
    <w:div w:id="365374133">
      <w:bodyDiv w:val="1"/>
      <w:marLeft w:val="0"/>
      <w:marRight w:val="0"/>
      <w:marTop w:val="0"/>
      <w:marBottom w:val="0"/>
      <w:divBdr>
        <w:top w:val="none" w:sz="0" w:space="0" w:color="auto"/>
        <w:left w:val="none" w:sz="0" w:space="0" w:color="auto"/>
        <w:bottom w:val="none" w:sz="0" w:space="0" w:color="auto"/>
        <w:right w:val="none" w:sz="0" w:space="0" w:color="auto"/>
      </w:divBdr>
    </w:div>
    <w:div w:id="365639167">
      <w:bodyDiv w:val="1"/>
      <w:marLeft w:val="0"/>
      <w:marRight w:val="0"/>
      <w:marTop w:val="0"/>
      <w:marBottom w:val="0"/>
      <w:divBdr>
        <w:top w:val="none" w:sz="0" w:space="0" w:color="auto"/>
        <w:left w:val="none" w:sz="0" w:space="0" w:color="auto"/>
        <w:bottom w:val="none" w:sz="0" w:space="0" w:color="auto"/>
        <w:right w:val="none" w:sz="0" w:space="0" w:color="auto"/>
      </w:divBdr>
    </w:div>
    <w:div w:id="365913971">
      <w:bodyDiv w:val="1"/>
      <w:marLeft w:val="0"/>
      <w:marRight w:val="0"/>
      <w:marTop w:val="0"/>
      <w:marBottom w:val="0"/>
      <w:divBdr>
        <w:top w:val="none" w:sz="0" w:space="0" w:color="auto"/>
        <w:left w:val="none" w:sz="0" w:space="0" w:color="auto"/>
        <w:bottom w:val="none" w:sz="0" w:space="0" w:color="auto"/>
        <w:right w:val="none" w:sz="0" w:space="0" w:color="auto"/>
      </w:divBdr>
    </w:div>
    <w:div w:id="366102682">
      <w:bodyDiv w:val="1"/>
      <w:marLeft w:val="0"/>
      <w:marRight w:val="0"/>
      <w:marTop w:val="0"/>
      <w:marBottom w:val="0"/>
      <w:divBdr>
        <w:top w:val="none" w:sz="0" w:space="0" w:color="auto"/>
        <w:left w:val="none" w:sz="0" w:space="0" w:color="auto"/>
        <w:bottom w:val="none" w:sz="0" w:space="0" w:color="auto"/>
        <w:right w:val="none" w:sz="0" w:space="0" w:color="auto"/>
      </w:divBdr>
    </w:div>
    <w:div w:id="366297573">
      <w:bodyDiv w:val="1"/>
      <w:marLeft w:val="0"/>
      <w:marRight w:val="0"/>
      <w:marTop w:val="0"/>
      <w:marBottom w:val="0"/>
      <w:divBdr>
        <w:top w:val="none" w:sz="0" w:space="0" w:color="auto"/>
        <w:left w:val="none" w:sz="0" w:space="0" w:color="auto"/>
        <w:bottom w:val="none" w:sz="0" w:space="0" w:color="auto"/>
        <w:right w:val="none" w:sz="0" w:space="0" w:color="auto"/>
      </w:divBdr>
    </w:div>
    <w:div w:id="366299804">
      <w:bodyDiv w:val="1"/>
      <w:marLeft w:val="0"/>
      <w:marRight w:val="0"/>
      <w:marTop w:val="0"/>
      <w:marBottom w:val="0"/>
      <w:divBdr>
        <w:top w:val="none" w:sz="0" w:space="0" w:color="auto"/>
        <w:left w:val="none" w:sz="0" w:space="0" w:color="auto"/>
        <w:bottom w:val="none" w:sz="0" w:space="0" w:color="auto"/>
        <w:right w:val="none" w:sz="0" w:space="0" w:color="auto"/>
      </w:divBdr>
    </w:div>
    <w:div w:id="366491294">
      <w:bodyDiv w:val="1"/>
      <w:marLeft w:val="0"/>
      <w:marRight w:val="0"/>
      <w:marTop w:val="0"/>
      <w:marBottom w:val="0"/>
      <w:divBdr>
        <w:top w:val="none" w:sz="0" w:space="0" w:color="auto"/>
        <w:left w:val="none" w:sz="0" w:space="0" w:color="auto"/>
        <w:bottom w:val="none" w:sz="0" w:space="0" w:color="auto"/>
        <w:right w:val="none" w:sz="0" w:space="0" w:color="auto"/>
      </w:divBdr>
    </w:div>
    <w:div w:id="366611282">
      <w:bodyDiv w:val="1"/>
      <w:marLeft w:val="0"/>
      <w:marRight w:val="0"/>
      <w:marTop w:val="0"/>
      <w:marBottom w:val="0"/>
      <w:divBdr>
        <w:top w:val="none" w:sz="0" w:space="0" w:color="auto"/>
        <w:left w:val="none" w:sz="0" w:space="0" w:color="auto"/>
        <w:bottom w:val="none" w:sz="0" w:space="0" w:color="auto"/>
        <w:right w:val="none" w:sz="0" w:space="0" w:color="auto"/>
      </w:divBdr>
    </w:div>
    <w:div w:id="367799156">
      <w:bodyDiv w:val="1"/>
      <w:marLeft w:val="0"/>
      <w:marRight w:val="0"/>
      <w:marTop w:val="0"/>
      <w:marBottom w:val="0"/>
      <w:divBdr>
        <w:top w:val="none" w:sz="0" w:space="0" w:color="auto"/>
        <w:left w:val="none" w:sz="0" w:space="0" w:color="auto"/>
        <w:bottom w:val="none" w:sz="0" w:space="0" w:color="auto"/>
        <w:right w:val="none" w:sz="0" w:space="0" w:color="auto"/>
      </w:divBdr>
    </w:div>
    <w:div w:id="367803735">
      <w:bodyDiv w:val="1"/>
      <w:marLeft w:val="0"/>
      <w:marRight w:val="0"/>
      <w:marTop w:val="0"/>
      <w:marBottom w:val="0"/>
      <w:divBdr>
        <w:top w:val="none" w:sz="0" w:space="0" w:color="auto"/>
        <w:left w:val="none" w:sz="0" w:space="0" w:color="auto"/>
        <w:bottom w:val="none" w:sz="0" w:space="0" w:color="auto"/>
        <w:right w:val="none" w:sz="0" w:space="0" w:color="auto"/>
      </w:divBdr>
    </w:div>
    <w:div w:id="368651695">
      <w:bodyDiv w:val="1"/>
      <w:marLeft w:val="0"/>
      <w:marRight w:val="0"/>
      <w:marTop w:val="0"/>
      <w:marBottom w:val="0"/>
      <w:divBdr>
        <w:top w:val="none" w:sz="0" w:space="0" w:color="auto"/>
        <w:left w:val="none" w:sz="0" w:space="0" w:color="auto"/>
        <w:bottom w:val="none" w:sz="0" w:space="0" w:color="auto"/>
        <w:right w:val="none" w:sz="0" w:space="0" w:color="auto"/>
      </w:divBdr>
    </w:div>
    <w:div w:id="369960533">
      <w:bodyDiv w:val="1"/>
      <w:marLeft w:val="0"/>
      <w:marRight w:val="0"/>
      <w:marTop w:val="0"/>
      <w:marBottom w:val="0"/>
      <w:divBdr>
        <w:top w:val="none" w:sz="0" w:space="0" w:color="auto"/>
        <w:left w:val="none" w:sz="0" w:space="0" w:color="auto"/>
        <w:bottom w:val="none" w:sz="0" w:space="0" w:color="auto"/>
        <w:right w:val="none" w:sz="0" w:space="0" w:color="auto"/>
      </w:divBdr>
    </w:div>
    <w:div w:id="370541407">
      <w:bodyDiv w:val="1"/>
      <w:marLeft w:val="0"/>
      <w:marRight w:val="0"/>
      <w:marTop w:val="0"/>
      <w:marBottom w:val="0"/>
      <w:divBdr>
        <w:top w:val="none" w:sz="0" w:space="0" w:color="auto"/>
        <w:left w:val="none" w:sz="0" w:space="0" w:color="auto"/>
        <w:bottom w:val="none" w:sz="0" w:space="0" w:color="auto"/>
        <w:right w:val="none" w:sz="0" w:space="0" w:color="auto"/>
      </w:divBdr>
    </w:div>
    <w:div w:id="370804471">
      <w:bodyDiv w:val="1"/>
      <w:marLeft w:val="0"/>
      <w:marRight w:val="0"/>
      <w:marTop w:val="0"/>
      <w:marBottom w:val="0"/>
      <w:divBdr>
        <w:top w:val="none" w:sz="0" w:space="0" w:color="auto"/>
        <w:left w:val="none" w:sz="0" w:space="0" w:color="auto"/>
        <w:bottom w:val="none" w:sz="0" w:space="0" w:color="auto"/>
        <w:right w:val="none" w:sz="0" w:space="0" w:color="auto"/>
      </w:divBdr>
    </w:div>
    <w:div w:id="372458962">
      <w:bodyDiv w:val="1"/>
      <w:marLeft w:val="0"/>
      <w:marRight w:val="0"/>
      <w:marTop w:val="0"/>
      <w:marBottom w:val="0"/>
      <w:divBdr>
        <w:top w:val="none" w:sz="0" w:space="0" w:color="auto"/>
        <w:left w:val="none" w:sz="0" w:space="0" w:color="auto"/>
        <w:bottom w:val="none" w:sz="0" w:space="0" w:color="auto"/>
        <w:right w:val="none" w:sz="0" w:space="0" w:color="auto"/>
      </w:divBdr>
    </w:div>
    <w:div w:id="372536843">
      <w:bodyDiv w:val="1"/>
      <w:marLeft w:val="0"/>
      <w:marRight w:val="0"/>
      <w:marTop w:val="0"/>
      <w:marBottom w:val="0"/>
      <w:divBdr>
        <w:top w:val="none" w:sz="0" w:space="0" w:color="auto"/>
        <w:left w:val="none" w:sz="0" w:space="0" w:color="auto"/>
        <w:bottom w:val="none" w:sz="0" w:space="0" w:color="auto"/>
        <w:right w:val="none" w:sz="0" w:space="0" w:color="auto"/>
      </w:divBdr>
    </w:div>
    <w:div w:id="373892951">
      <w:bodyDiv w:val="1"/>
      <w:marLeft w:val="0"/>
      <w:marRight w:val="0"/>
      <w:marTop w:val="0"/>
      <w:marBottom w:val="0"/>
      <w:divBdr>
        <w:top w:val="none" w:sz="0" w:space="0" w:color="auto"/>
        <w:left w:val="none" w:sz="0" w:space="0" w:color="auto"/>
        <w:bottom w:val="none" w:sz="0" w:space="0" w:color="auto"/>
        <w:right w:val="none" w:sz="0" w:space="0" w:color="auto"/>
      </w:divBdr>
    </w:div>
    <w:div w:id="373970507">
      <w:bodyDiv w:val="1"/>
      <w:marLeft w:val="0"/>
      <w:marRight w:val="0"/>
      <w:marTop w:val="0"/>
      <w:marBottom w:val="0"/>
      <w:divBdr>
        <w:top w:val="none" w:sz="0" w:space="0" w:color="auto"/>
        <w:left w:val="none" w:sz="0" w:space="0" w:color="auto"/>
        <w:bottom w:val="none" w:sz="0" w:space="0" w:color="auto"/>
        <w:right w:val="none" w:sz="0" w:space="0" w:color="auto"/>
      </w:divBdr>
    </w:div>
    <w:div w:id="374745279">
      <w:bodyDiv w:val="1"/>
      <w:marLeft w:val="0"/>
      <w:marRight w:val="0"/>
      <w:marTop w:val="0"/>
      <w:marBottom w:val="0"/>
      <w:divBdr>
        <w:top w:val="none" w:sz="0" w:space="0" w:color="auto"/>
        <w:left w:val="none" w:sz="0" w:space="0" w:color="auto"/>
        <w:bottom w:val="none" w:sz="0" w:space="0" w:color="auto"/>
        <w:right w:val="none" w:sz="0" w:space="0" w:color="auto"/>
      </w:divBdr>
    </w:div>
    <w:div w:id="375348724">
      <w:bodyDiv w:val="1"/>
      <w:marLeft w:val="0"/>
      <w:marRight w:val="0"/>
      <w:marTop w:val="0"/>
      <w:marBottom w:val="0"/>
      <w:divBdr>
        <w:top w:val="none" w:sz="0" w:space="0" w:color="auto"/>
        <w:left w:val="none" w:sz="0" w:space="0" w:color="auto"/>
        <w:bottom w:val="none" w:sz="0" w:space="0" w:color="auto"/>
        <w:right w:val="none" w:sz="0" w:space="0" w:color="auto"/>
      </w:divBdr>
    </w:div>
    <w:div w:id="375400084">
      <w:bodyDiv w:val="1"/>
      <w:marLeft w:val="0"/>
      <w:marRight w:val="0"/>
      <w:marTop w:val="0"/>
      <w:marBottom w:val="0"/>
      <w:divBdr>
        <w:top w:val="none" w:sz="0" w:space="0" w:color="auto"/>
        <w:left w:val="none" w:sz="0" w:space="0" w:color="auto"/>
        <w:bottom w:val="none" w:sz="0" w:space="0" w:color="auto"/>
        <w:right w:val="none" w:sz="0" w:space="0" w:color="auto"/>
      </w:divBdr>
    </w:div>
    <w:div w:id="375933886">
      <w:bodyDiv w:val="1"/>
      <w:marLeft w:val="0"/>
      <w:marRight w:val="0"/>
      <w:marTop w:val="0"/>
      <w:marBottom w:val="0"/>
      <w:divBdr>
        <w:top w:val="none" w:sz="0" w:space="0" w:color="auto"/>
        <w:left w:val="none" w:sz="0" w:space="0" w:color="auto"/>
        <w:bottom w:val="none" w:sz="0" w:space="0" w:color="auto"/>
        <w:right w:val="none" w:sz="0" w:space="0" w:color="auto"/>
      </w:divBdr>
    </w:div>
    <w:div w:id="376123118">
      <w:bodyDiv w:val="1"/>
      <w:marLeft w:val="0"/>
      <w:marRight w:val="0"/>
      <w:marTop w:val="0"/>
      <w:marBottom w:val="0"/>
      <w:divBdr>
        <w:top w:val="none" w:sz="0" w:space="0" w:color="auto"/>
        <w:left w:val="none" w:sz="0" w:space="0" w:color="auto"/>
        <w:bottom w:val="none" w:sz="0" w:space="0" w:color="auto"/>
        <w:right w:val="none" w:sz="0" w:space="0" w:color="auto"/>
      </w:divBdr>
    </w:div>
    <w:div w:id="377248023">
      <w:bodyDiv w:val="1"/>
      <w:marLeft w:val="0"/>
      <w:marRight w:val="0"/>
      <w:marTop w:val="0"/>
      <w:marBottom w:val="0"/>
      <w:divBdr>
        <w:top w:val="none" w:sz="0" w:space="0" w:color="auto"/>
        <w:left w:val="none" w:sz="0" w:space="0" w:color="auto"/>
        <w:bottom w:val="none" w:sz="0" w:space="0" w:color="auto"/>
        <w:right w:val="none" w:sz="0" w:space="0" w:color="auto"/>
      </w:divBdr>
    </w:div>
    <w:div w:id="377583495">
      <w:bodyDiv w:val="1"/>
      <w:marLeft w:val="0"/>
      <w:marRight w:val="0"/>
      <w:marTop w:val="0"/>
      <w:marBottom w:val="0"/>
      <w:divBdr>
        <w:top w:val="none" w:sz="0" w:space="0" w:color="auto"/>
        <w:left w:val="none" w:sz="0" w:space="0" w:color="auto"/>
        <w:bottom w:val="none" w:sz="0" w:space="0" w:color="auto"/>
        <w:right w:val="none" w:sz="0" w:space="0" w:color="auto"/>
      </w:divBdr>
    </w:div>
    <w:div w:id="378215056">
      <w:bodyDiv w:val="1"/>
      <w:marLeft w:val="0"/>
      <w:marRight w:val="0"/>
      <w:marTop w:val="0"/>
      <w:marBottom w:val="0"/>
      <w:divBdr>
        <w:top w:val="none" w:sz="0" w:space="0" w:color="auto"/>
        <w:left w:val="none" w:sz="0" w:space="0" w:color="auto"/>
        <w:bottom w:val="none" w:sz="0" w:space="0" w:color="auto"/>
        <w:right w:val="none" w:sz="0" w:space="0" w:color="auto"/>
      </w:divBdr>
    </w:div>
    <w:div w:id="378748465">
      <w:bodyDiv w:val="1"/>
      <w:marLeft w:val="0"/>
      <w:marRight w:val="0"/>
      <w:marTop w:val="0"/>
      <w:marBottom w:val="0"/>
      <w:divBdr>
        <w:top w:val="none" w:sz="0" w:space="0" w:color="auto"/>
        <w:left w:val="none" w:sz="0" w:space="0" w:color="auto"/>
        <w:bottom w:val="none" w:sz="0" w:space="0" w:color="auto"/>
        <w:right w:val="none" w:sz="0" w:space="0" w:color="auto"/>
      </w:divBdr>
    </w:div>
    <w:div w:id="379209128">
      <w:bodyDiv w:val="1"/>
      <w:marLeft w:val="0"/>
      <w:marRight w:val="0"/>
      <w:marTop w:val="0"/>
      <w:marBottom w:val="0"/>
      <w:divBdr>
        <w:top w:val="none" w:sz="0" w:space="0" w:color="auto"/>
        <w:left w:val="none" w:sz="0" w:space="0" w:color="auto"/>
        <w:bottom w:val="none" w:sz="0" w:space="0" w:color="auto"/>
        <w:right w:val="none" w:sz="0" w:space="0" w:color="auto"/>
      </w:divBdr>
    </w:div>
    <w:div w:id="379985084">
      <w:bodyDiv w:val="1"/>
      <w:marLeft w:val="0"/>
      <w:marRight w:val="0"/>
      <w:marTop w:val="0"/>
      <w:marBottom w:val="0"/>
      <w:divBdr>
        <w:top w:val="none" w:sz="0" w:space="0" w:color="auto"/>
        <w:left w:val="none" w:sz="0" w:space="0" w:color="auto"/>
        <w:bottom w:val="none" w:sz="0" w:space="0" w:color="auto"/>
        <w:right w:val="none" w:sz="0" w:space="0" w:color="auto"/>
      </w:divBdr>
    </w:div>
    <w:div w:id="381101188">
      <w:bodyDiv w:val="1"/>
      <w:marLeft w:val="0"/>
      <w:marRight w:val="0"/>
      <w:marTop w:val="0"/>
      <w:marBottom w:val="0"/>
      <w:divBdr>
        <w:top w:val="none" w:sz="0" w:space="0" w:color="auto"/>
        <w:left w:val="none" w:sz="0" w:space="0" w:color="auto"/>
        <w:bottom w:val="none" w:sz="0" w:space="0" w:color="auto"/>
        <w:right w:val="none" w:sz="0" w:space="0" w:color="auto"/>
      </w:divBdr>
    </w:div>
    <w:div w:id="382338211">
      <w:bodyDiv w:val="1"/>
      <w:marLeft w:val="0"/>
      <w:marRight w:val="0"/>
      <w:marTop w:val="0"/>
      <w:marBottom w:val="0"/>
      <w:divBdr>
        <w:top w:val="none" w:sz="0" w:space="0" w:color="auto"/>
        <w:left w:val="none" w:sz="0" w:space="0" w:color="auto"/>
        <w:bottom w:val="none" w:sz="0" w:space="0" w:color="auto"/>
        <w:right w:val="none" w:sz="0" w:space="0" w:color="auto"/>
      </w:divBdr>
    </w:div>
    <w:div w:id="382409711">
      <w:bodyDiv w:val="1"/>
      <w:marLeft w:val="0"/>
      <w:marRight w:val="0"/>
      <w:marTop w:val="0"/>
      <w:marBottom w:val="0"/>
      <w:divBdr>
        <w:top w:val="none" w:sz="0" w:space="0" w:color="auto"/>
        <w:left w:val="none" w:sz="0" w:space="0" w:color="auto"/>
        <w:bottom w:val="none" w:sz="0" w:space="0" w:color="auto"/>
        <w:right w:val="none" w:sz="0" w:space="0" w:color="auto"/>
      </w:divBdr>
    </w:div>
    <w:div w:id="383605611">
      <w:bodyDiv w:val="1"/>
      <w:marLeft w:val="0"/>
      <w:marRight w:val="0"/>
      <w:marTop w:val="0"/>
      <w:marBottom w:val="0"/>
      <w:divBdr>
        <w:top w:val="none" w:sz="0" w:space="0" w:color="auto"/>
        <w:left w:val="none" w:sz="0" w:space="0" w:color="auto"/>
        <w:bottom w:val="none" w:sz="0" w:space="0" w:color="auto"/>
        <w:right w:val="none" w:sz="0" w:space="0" w:color="auto"/>
      </w:divBdr>
    </w:div>
    <w:div w:id="384722125">
      <w:bodyDiv w:val="1"/>
      <w:marLeft w:val="0"/>
      <w:marRight w:val="0"/>
      <w:marTop w:val="0"/>
      <w:marBottom w:val="0"/>
      <w:divBdr>
        <w:top w:val="none" w:sz="0" w:space="0" w:color="auto"/>
        <w:left w:val="none" w:sz="0" w:space="0" w:color="auto"/>
        <w:bottom w:val="none" w:sz="0" w:space="0" w:color="auto"/>
        <w:right w:val="none" w:sz="0" w:space="0" w:color="auto"/>
      </w:divBdr>
    </w:div>
    <w:div w:id="384723946">
      <w:bodyDiv w:val="1"/>
      <w:marLeft w:val="0"/>
      <w:marRight w:val="0"/>
      <w:marTop w:val="0"/>
      <w:marBottom w:val="0"/>
      <w:divBdr>
        <w:top w:val="none" w:sz="0" w:space="0" w:color="auto"/>
        <w:left w:val="none" w:sz="0" w:space="0" w:color="auto"/>
        <w:bottom w:val="none" w:sz="0" w:space="0" w:color="auto"/>
        <w:right w:val="none" w:sz="0" w:space="0" w:color="auto"/>
      </w:divBdr>
    </w:div>
    <w:div w:id="385178252">
      <w:bodyDiv w:val="1"/>
      <w:marLeft w:val="0"/>
      <w:marRight w:val="0"/>
      <w:marTop w:val="0"/>
      <w:marBottom w:val="0"/>
      <w:divBdr>
        <w:top w:val="none" w:sz="0" w:space="0" w:color="auto"/>
        <w:left w:val="none" w:sz="0" w:space="0" w:color="auto"/>
        <w:bottom w:val="none" w:sz="0" w:space="0" w:color="auto"/>
        <w:right w:val="none" w:sz="0" w:space="0" w:color="auto"/>
      </w:divBdr>
    </w:div>
    <w:div w:id="386487935">
      <w:bodyDiv w:val="1"/>
      <w:marLeft w:val="0"/>
      <w:marRight w:val="0"/>
      <w:marTop w:val="0"/>
      <w:marBottom w:val="0"/>
      <w:divBdr>
        <w:top w:val="none" w:sz="0" w:space="0" w:color="auto"/>
        <w:left w:val="none" w:sz="0" w:space="0" w:color="auto"/>
        <w:bottom w:val="none" w:sz="0" w:space="0" w:color="auto"/>
        <w:right w:val="none" w:sz="0" w:space="0" w:color="auto"/>
      </w:divBdr>
    </w:div>
    <w:div w:id="386690005">
      <w:bodyDiv w:val="1"/>
      <w:marLeft w:val="0"/>
      <w:marRight w:val="0"/>
      <w:marTop w:val="0"/>
      <w:marBottom w:val="0"/>
      <w:divBdr>
        <w:top w:val="none" w:sz="0" w:space="0" w:color="auto"/>
        <w:left w:val="none" w:sz="0" w:space="0" w:color="auto"/>
        <w:bottom w:val="none" w:sz="0" w:space="0" w:color="auto"/>
        <w:right w:val="none" w:sz="0" w:space="0" w:color="auto"/>
      </w:divBdr>
    </w:div>
    <w:div w:id="387345295">
      <w:bodyDiv w:val="1"/>
      <w:marLeft w:val="0"/>
      <w:marRight w:val="0"/>
      <w:marTop w:val="0"/>
      <w:marBottom w:val="0"/>
      <w:divBdr>
        <w:top w:val="none" w:sz="0" w:space="0" w:color="auto"/>
        <w:left w:val="none" w:sz="0" w:space="0" w:color="auto"/>
        <w:bottom w:val="none" w:sz="0" w:space="0" w:color="auto"/>
        <w:right w:val="none" w:sz="0" w:space="0" w:color="auto"/>
      </w:divBdr>
    </w:div>
    <w:div w:id="388309941">
      <w:bodyDiv w:val="1"/>
      <w:marLeft w:val="0"/>
      <w:marRight w:val="0"/>
      <w:marTop w:val="0"/>
      <w:marBottom w:val="0"/>
      <w:divBdr>
        <w:top w:val="none" w:sz="0" w:space="0" w:color="auto"/>
        <w:left w:val="none" w:sz="0" w:space="0" w:color="auto"/>
        <w:bottom w:val="none" w:sz="0" w:space="0" w:color="auto"/>
        <w:right w:val="none" w:sz="0" w:space="0" w:color="auto"/>
      </w:divBdr>
    </w:div>
    <w:div w:id="389504217">
      <w:bodyDiv w:val="1"/>
      <w:marLeft w:val="0"/>
      <w:marRight w:val="0"/>
      <w:marTop w:val="0"/>
      <w:marBottom w:val="0"/>
      <w:divBdr>
        <w:top w:val="none" w:sz="0" w:space="0" w:color="auto"/>
        <w:left w:val="none" w:sz="0" w:space="0" w:color="auto"/>
        <w:bottom w:val="none" w:sz="0" w:space="0" w:color="auto"/>
        <w:right w:val="none" w:sz="0" w:space="0" w:color="auto"/>
      </w:divBdr>
    </w:div>
    <w:div w:id="389577576">
      <w:bodyDiv w:val="1"/>
      <w:marLeft w:val="0"/>
      <w:marRight w:val="0"/>
      <w:marTop w:val="0"/>
      <w:marBottom w:val="0"/>
      <w:divBdr>
        <w:top w:val="none" w:sz="0" w:space="0" w:color="auto"/>
        <w:left w:val="none" w:sz="0" w:space="0" w:color="auto"/>
        <w:bottom w:val="none" w:sz="0" w:space="0" w:color="auto"/>
        <w:right w:val="none" w:sz="0" w:space="0" w:color="auto"/>
      </w:divBdr>
    </w:div>
    <w:div w:id="391315763">
      <w:bodyDiv w:val="1"/>
      <w:marLeft w:val="0"/>
      <w:marRight w:val="0"/>
      <w:marTop w:val="0"/>
      <w:marBottom w:val="0"/>
      <w:divBdr>
        <w:top w:val="none" w:sz="0" w:space="0" w:color="auto"/>
        <w:left w:val="none" w:sz="0" w:space="0" w:color="auto"/>
        <w:bottom w:val="none" w:sz="0" w:space="0" w:color="auto"/>
        <w:right w:val="none" w:sz="0" w:space="0" w:color="auto"/>
      </w:divBdr>
    </w:div>
    <w:div w:id="391805703">
      <w:bodyDiv w:val="1"/>
      <w:marLeft w:val="0"/>
      <w:marRight w:val="0"/>
      <w:marTop w:val="0"/>
      <w:marBottom w:val="0"/>
      <w:divBdr>
        <w:top w:val="none" w:sz="0" w:space="0" w:color="auto"/>
        <w:left w:val="none" w:sz="0" w:space="0" w:color="auto"/>
        <w:bottom w:val="none" w:sz="0" w:space="0" w:color="auto"/>
        <w:right w:val="none" w:sz="0" w:space="0" w:color="auto"/>
      </w:divBdr>
    </w:div>
    <w:div w:id="394544989">
      <w:bodyDiv w:val="1"/>
      <w:marLeft w:val="0"/>
      <w:marRight w:val="0"/>
      <w:marTop w:val="0"/>
      <w:marBottom w:val="0"/>
      <w:divBdr>
        <w:top w:val="none" w:sz="0" w:space="0" w:color="auto"/>
        <w:left w:val="none" w:sz="0" w:space="0" w:color="auto"/>
        <w:bottom w:val="none" w:sz="0" w:space="0" w:color="auto"/>
        <w:right w:val="none" w:sz="0" w:space="0" w:color="auto"/>
      </w:divBdr>
    </w:div>
    <w:div w:id="394620657">
      <w:bodyDiv w:val="1"/>
      <w:marLeft w:val="0"/>
      <w:marRight w:val="0"/>
      <w:marTop w:val="0"/>
      <w:marBottom w:val="0"/>
      <w:divBdr>
        <w:top w:val="none" w:sz="0" w:space="0" w:color="auto"/>
        <w:left w:val="none" w:sz="0" w:space="0" w:color="auto"/>
        <w:bottom w:val="none" w:sz="0" w:space="0" w:color="auto"/>
        <w:right w:val="none" w:sz="0" w:space="0" w:color="auto"/>
      </w:divBdr>
    </w:div>
    <w:div w:id="394937847">
      <w:bodyDiv w:val="1"/>
      <w:marLeft w:val="0"/>
      <w:marRight w:val="0"/>
      <w:marTop w:val="0"/>
      <w:marBottom w:val="0"/>
      <w:divBdr>
        <w:top w:val="none" w:sz="0" w:space="0" w:color="auto"/>
        <w:left w:val="none" w:sz="0" w:space="0" w:color="auto"/>
        <w:bottom w:val="none" w:sz="0" w:space="0" w:color="auto"/>
        <w:right w:val="none" w:sz="0" w:space="0" w:color="auto"/>
      </w:divBdr>
    </w:div>
    <w:div w:id="395052111">
      <w:bodyDiv w:val="1"/>
      <w:marLeft w:val="0"/>
      <w:marRight w:val="0"/>
      <w:marTop w:val="0"/>
      <w:marBottom w:val="0"/>
      <w:divBdr>
        <w:top w:val="none" w:sz="0" w:space="0" w:color="auto"/>
        <w:left w:val="none" w:sz="0" w:space="0" w:color="auto"/>
        <w:bottom w:val="none" w:sz="0" w:space="0" w:color="auto"/>
        <w:right w:val="none" w:sz="0" w:space="0" w:color="auto"/>
      </w:divBdr>
    </w:div>
    <w:div w:id="396710083">
      <w:bodyDiv w:val="1"/>
      <w:marLeft w:val="0"/>
      <w:marRight w:val="0"/>
      <w:marTop w:val="0"/>
      <w:marBottom w:val="0"/>
      <w:divBdr>
        <w:top w:val="none" w:sz="0" w:space="0" w:color="auto"/>
        <w:left w:val="none" w:sz="0" w:space="0" w:color="auto"/>
        <w:bottom w:val="none" w:sz="0" w:space="0" w:color="auto"/>
        <w:right w:val="none" w:sz="0" w:space="0" w:color="auto"/>
      </w:divBdr>
    </w:div>
    <w:div w:id="396783281">
      <w:bodyDiv w:val="1"/>
      <w:marLeft w:val="0"/>
      <w:marRight w:val="0"/>
      <w:marTop w:val="0"/>
      <w:marBottom w:val="0"/>
      <w:divBdr>
        <w:top w:val="none" w:sz="0" w:space="0" w:color="auto"/>
        <w:left w:val="none" w:sz="0" w:space="0" w:color="auto"/>
        <w:bottom w:val="none" w:sz="0" w:space="0" w:color="auto"/>
        <w:right w:val="none" w:sz="0" w:space="0" w:color="auto"/>
      </w:divBdr>
    </w:div>
    <w:div w:id="396827155">
      <w:bodyDiv w:val="1"/>
      <w:marLeft w:val="0"/>
      <w:marRight w:val="0"/>
      <w:marTop w:val="0"/>
      <w:marBottom w:val="0"/>
      <w:divBdr>
        <w:top w:val="none" w:sz="0" w:space="0" w:color="auto"/>
        <w:left w:val="none" w:sz="0" w:space="0" w:color="auto"/>
        <w:bottom w:val="none" w:sz="0" w:space="0" w:color="auto"/>
        <w:right w:val="none" w:sz="0" w:space="0" w:color="auto"/>
      </w:divBdr>
    </w:div>
    <w:div w:id="398214677">
      <w:bodyDiv w:val="1"/>
      <w:marLeft w:val="0"/>
      <w:marRight w:val="0"/>
      <w:marTop w:val="0"/>
      <w:marBottom w:val="0"/>
      <w:divBdr>
        <w:top w:val="none" w:sz="0" w:space="0" w:color="auto"/>
        <w:left w:val="none" w:sz="0" w:space="0" w:color="auto"/>
        <w:bottom w:val="none" w:sz="0" w:space="0" w:color="auto"/>
        <w:right w:val="none" w:sz="0" w:space="0" w:color="auto"/>
      </w:divBdr>
    </w:div>
    <w:div w:id="400098964">
      <w:bodyDiv w:val="1"/>
      <w:marLeft w:val="0"/>
      <w:marRight w:val="0"/>
      <w:marTop w:val="0"/>
      <w:marBottom w:val="0"/>
      <w:divBdr>
        <w:top w:val="none" w:sz="0" w:space="0" w:color="auto"/>
        <w:left w:val="none" w:sz="0" w:space="0" w:color="auto"/>
        <w:bottom w:val="none" w:sz="0" w:space="0" w:color="auto"/>
        <w:right w:val="none" w:sz="0" w:space="0" w:color="auto"/>
      </w:divBdr>
    </w:div>
    <w:div w:id="400491548">
      <w:bodyDiv w:val="1"/>
      <w:marLeft w:val="0"/>
      <w:marRight w:val="0"/>
      <w:marTop w:val="0"/>
      <w:marBottom w:val="0"/>
      <w:divBdr>
        <w:top w:val="none" w:sz="0" w:space="0" w:color="auto"/>
        <w:left w:val="none" w:sz="0" w:space="0" w:color="auto"/>
        <w:bottom w:val="none" w:sz="0" w:space="0" w:color="auto"/>
        <w:right w:val="none" w:sz="0" w:space="0" w:color="auto"/>
      </w:divBdr>
    </w:div>
    <w:div w:id="401026944">
      <w:bodyDiv w:val="1"/>
      <w:marLeft w:val="0"/>
      <w:marRight w:val="0"/>
      <w:marTop w:val="0"/>
      <w:marBottom w:val="0"/>
      <w:divBdr>
        <w:top w:val="none" w:sz="0" w:space="0" w:color="auto"/>
        <w:left w:val="none" w:sz="0" w:space="0" w:color="auto"/>
        <w:bottom w:val="none" w:sz="0" w:space="0" w:color="auto"/>
        <w:right w:val="none" w:sz="0" w:space="0" w:color="auto"/>
      </w:divBdr>
    </w:div>
    <w:div w:id="401677954">
      <w:bodyDiv w:val="1"/>
      <w:marLeft w:val="0"/>
      <w:marRight w:val="0"/>
      <w:marTop w:val="0"/>
      <w:marBottom w:val="0"/>
      <w:divBdr>
        <w:top w:val="none" w:sz="0" w:space="0" w:color="auto"/>
        <w:left w:val="none" w:sz="0" w:space="0" w:color="auto"/>
        <w:bottom w:val="none" w:sz="0" w:space="0" w:color="auto"/>
        <w:right w:val="none" w:sz="0" w:space="0" w:color="auto"/>
      </w:divBdr>
    </w:div>
    <w:div w:id="401947186">
      <w:bodyDiv w:val="1"/>
      <w:marLeft w:val="0"/>
      <w:marRight w:val="0"/>
      <w:marTop w:val="0"/>
      <w:marBottom w:val="0"/>
      <w:divBdr>
        <w:top w:val="none" w:sz="0" w:space="0" w:color="auto"/>
        <w:left w:val="none" w:sz="0" w:space="0" w:color="auto"/>
        <w:bottom w:val="none" w:sz="0" w:space="0" w:color="auto"/>
        <w:right w:val="none" w:sz="0" w:space="0" w:color="auto"/>
      </w:divBdr>
    </w:div>
    <w:div w:id="402024688">
      <w:bodyDiv w:val="1"/>
      <w:marLeft w:val="0"/>
      <w:marRight w:val="0"/>
      <w:marTop w:val="0"/>
      <w:marBottom w:val="0"/>
      <w:divBdr>
        <w:top w:val="none" w:sz="0" w:space="0" w:color="auto"/>
        <w:left w:val="none" w:sz="0" w:space="0" w:color="auto"/>
        <w:bottom w:val="none" w:sz="0" w:space="0" w:color="auto"/>
        <w:right w:val="none" w:sz="0" w:space="0" w:color="auto"/>
      </w:divBdr>
    </w:div>
    <w:div w:id="402146073">
      <w:bodyDiv w:val="1"/>
      <w:marLeft w:val="0"/>
      <w:marRight w:val="0"/>
      <w:marTop w:val="0"/>
      <w:marBottom w:val="0"/>
      <w:divBdr>
        <w:top w:val="none" w:sz="0" w:space="0" w:color="auto"/>
        <w:left w:val="none" w:sz="0" w:space="0" w:color="auto"/>
        <w:bottom w:val="none" w:sz="0" w:space="0" w:color="auto"/>
        <w:right w:val="none" w:sz="0" w:space="0" w:color="auto"/>
      </w:divBdr>
    </w:div>
    <w:div w:id="402411495">
      <w:bodyDiv w:val="1"/>
      <w:marLeft w:val="0"/>
      <w:marRight w:val="0"/>
      <w:marTop w:val="0"/>
      <w:marBottom w:val="0"/>
      <w:divBdr>
        <w:top w:val="none" w:sz="0" w:space="0" w:color="auto"/>
        <w:left w:val="none" w:sz="0" w:space="0" w:color="auto"/>
        <w:bottom w:val="none" w:sz="0" w:space="0" w:color="auto"/>
        <w:right w:val="none" w:sz="0" w:space="0" w:color="auto"/>
      </w:divBdr>
    </w:div>
    <w:div w:id="403528338">
      <w:bodyDiv w:val="1"/>
      <w:marLeft w:val="0"/>
      <w:marRight w:val="0"/>
      <w:marTop w:val="0"/>
      <w:marBottom w:val="0"/>
      <w:divBdr>
        <w:top w:val="none" w:sz="0" w:space="0" w:color="auto"/>
        <w:left w:val="none" w:sz="0" w:space="0" w:color="auto"/>
        <w:bottom w:val="none" w:sz="0" w:space="0" w:color="auto"/>
        <w:right w:val="none" w:sz="0" w:space="0" w:color="auto"/>
      </w:divBdr>
    </w:div>
    <w:div w:id="403600421">
      <w:bodyDiv w:val="1"/>
      <w:marLeft w:val="0"/>
      <w:marRight w:val="0"/>
      <w:marTop w:val="0"/>
      <w:marBottom w:val="0"/>
      <w:divBdr>
        <w:top w:val="none" w:sz="0" w:space="0" w:color="auto"/>
        <w:left w:val="none" w:sz="0" w:space="0" w:color="auto"/>
        <w:bottom w:val="none" w:sz="0" w:space="0" w:color="auto"/>
        <w:right w:val="none" w:sz="0" w:space="0" w:color="auto"/>
      </w:divBdr>
    </w:div>
    <w:div w:id="404643028">
      <w:bodyDiv w:val="1"/>
      <w:marLeft w:val="0"/>
      <w:marRight w:val="0"/>
      <w:marTop w:val="0"/>
      <w:marBottom w:val="0"/>
      <w:divBdr>
        <w:top w:val="none" w:sz="0" w:space="0" w:color="auto"/>
        <w:left w:val="none" w:sz="0" w:space="0" w:color="auto"/>
        <w:bottom w:val="none" w:sz="0" w:space="0" w:color="auto"/>
        <w:right w:val="none" w:sz="0" w:space="0" w:color="auto"/>
      </w:divBdr>
    </w:div>
    <w:div w:id="405300108">
      <w:bodyDiv w:val="1"/>
      <w:marLeft w:val="0"/>
      <w:marRight w:val="0"/>
      <w:marTop w:val="0"/>
      <w:marBottom w:val="0"/>
      <w:divBdr>
        <w:top w:val="none" w:sz="0" w:space="0" w:color="auto"/>
        <w:left w:val="none" w:sz="0" w:space="0" w:color="auto"/>
        <w:bottom w:val="none" w:sz="0" w:space="0" w:color="auto"/>
        <w:right w:val="none" w:sz="0" w:space="0" w:color="auto"/>
      </w:divBdr>
    </w:div>
    <w:div w:id="405880950">
      <w:bodyDiv w:val="1"/>
      <w:marLeft w:val="0"/>
      <w:marRight w:val="0"/>
      <w:marTop w:val="0"/>
      <w:marBottom w:val="0"/>
      <w:divBdr>
        <w:top w:val="none" w:sz="0" w:space="0" w:color="auto"/>
        <w:left w:val="none" w:sz="0" w:space="0" w:color="auto"/>
        <w:bottom w:val="none" w:sz="0" w:space="0" w:color="auto"/>
        <w:right w:val="none" w:sz="0" w:space="0" w:color="auto"/>
      </w:divBdr>
    </w:div>
    <w:div w:id="406152998">
      <w:bodyDiv w:val="1"/>
      <w:marLeft w:val="0"/>
      <w:marRight w:val="0"/>
      <w:marTop w:val="0"/>
      <w:marBottom w:val="0"/>
      <w:divBdr>
        <w:top w:val="none" w:sz="0" w:space="0" w:color="auto"/>
        <w:left w:val="none" w:sz="0" w:space="0" w:color="auto"/>
        <w:bottom w:val="none" w:sz="0" w:space="0" w:color="auto"/>
        <w:right w:val="none" w:sz="0" w:space="0" w:color="auto"/>
      </w:divBdr>
    </w:div>
    <w:div w:id="406421273">
      <w:bodyDiv w:val="1"/>
      <w:marLeft w:val="0"/>
      <w:marRight w:val="0"/>
      <w:marTop w:val="0"/>
      <w:marBottom w:val="0"/>
      <w:divBdr>
        <w:top w:val="none" w:sz="0" w:space="0" w:color="auto"/>
        <w:left w:val="none" w:sz="0" w:space="0" w:color="auto"/>
        <w:bottom w:val="none" w:sz="0" w:space="0" w:color="auto"/>
        <w:right w:val="none" w:sz="0" w:space="0" w:color="auto"/>
      </w:divBdr>
    </w:div>
    <w:div w:id="406805982">
      <w:bodyDiv w:val="1"/>
      <w:marLeft w:val="0"/>
      <w:marRight w:val="0"/>
      <w:marTop w:val="0"/>
      <w:marBottom w:val="0"/>
      <w:divBdr>
        <w:top w:val="none" w:sz="0" w:space="0" w:color="auto"/>
        <w:left w:val="none" w:sz="0" w:space="0" w:color="auto"/>
        <w:bottom w:val="none" w:sz="0" w:space="0" w:color="auto"/>
        <w:right w:val="none" w:sz="0" w:space="0" w:color="auto"/>
      </w:divBdr>
    </w:div>
    <w:div w:id="406922909">
      <w:bodyDiv w:val="1"/>
      <w:marLeft w:val="0"/>
      <w:marRight w:val="0"/>
      <w:marTop w:val="0"/>
      <w:marBottom w:val="0"/>
      <w:divBdr>
        <w:top w:val="none" w:sz="0" w:space="0" w:color="auto"/>
        <w:left w:val="none" w:sz="0" w:space="0" w:color="auto"/>
        <w:bottom w:val="none" w:sz="0" w:space="0" w:color="auto"/>
        <w:right w:val="none" w:sz="0" w:space="0" w:color="auto"/>
      </w:divBdr>
    </w:div>
    <w:div w:id="408579483">
      <w:bodyDiv w:val="1"/>
      <w:marLeft w:val="0"/>
      <w:marRight w:val="0"/>
      <w:marTop w:val="0"/>
      <w:marBottom w:val="0"/>
      <w:divBdr>
        <w:top w:val="none" w:sz="0" w:space="0" w:color="auto"/>
        <w:left w:val="none" w:sz="0" w:space="0" w:color="auto"/>
        <w:bottom w:val="none" w:sz="0" w:space="0" w:color="auto"/>
        <w:right w:val="none" w:sz="0" w:space="0" w:color="auto"/>
      </w:divBdr>
    </w:div>
    <w:div w:id="409157039">
      <w:bodyDiv w:val="1"/>
      <w:marLeft w:val="0"/>
      <w:marRight w:val="0"/>
      <w:marTop w:val="0"/>
      <w:marBottom w:val="0"/>
      <w:divBdr>
        <w:top w:val="none" w:sz="0" w:space="0" w:color="auto"/>
        <w:left w:val="none" w:sz="0" w:space="0" w:color="auto"/>
        <w:bottom w:val="none" w:sz="0" w:space="0" w:color="auto"/>
        <w:right w:val="none" w:sz="0" w:space="0" w:color="auto"/>
      </w:divBdr>
    </w:div>
    <w:div w:id="409430726">
      <w:bodyDiv w:val="1"/>
      <w:marLeft w:val="0"/>
      <w:marRight w:val="0"/>
      <w:marTop w:val="0"/>
      <w:marBottom w:val="0"/>
      <w:divBdr>
        <w:top w:val="none" w:sz="0" w:space="0" w:color="auto"/>
        <w:left w:val="none" w:sz="0" w:space="0" w:color="auto"/>
        <w:bottom w:val="none" w:sz="0" w:space="0" w:color="auto"/>
        <w:right w:val="none" w:sz="0" w:space="0" w:color="auto"/>
      </w:divBdr>
    </w:div>
    <w:div w:id="409691237">
      <w:bodyDiv w:val="1"/>
      <w:marLeft w:val="0"/>
      <w:marRight w:val="0"/>
      <w:marTop w:val="0"/>
      <w:marBottom w:val="0"/>
      <w:divBdr>
        <w:top w:val="none" w:sz="0" w:space="0" w:color="auto"/>
        <w:left w:val="none" w:sz="0" w:space="0" w:color="auto"/>
        <w:bottom w:val="none" w:sz="0" w:space="0" w:color="auto"/>
        <w:right w:val="none" w:sz="0" w:space="0" w:color="auto"/>
      </w:divBdr>
    </w:div>
    <w:div w:id="410081141">
      <w:bodyDiv w:val="1"/>
      <w:marLeft w:val="0"/>
      <w:marRight w:val="0"/>
      <w:marTop w:val="0"/>
      <w:marBottom w:val="0"/>
      <w:divBdr>
        <w:top w:val="none" w:sz="0" w:space="0" w:color="auto"/>
        <w:left w:val="none" w:sz="0" w:space="0" w:color="auto"/>
        <w:bottom w:val="none" w:sz="0" w:space="0" w:color="auto"/>
        <w:right w:val="none" w:sz="0" w:space="0" w:color="auto"/>
      </w:divBdr>
    </w:div>
    <w:div w:id="410125726">
      <w:bodyDiv w:val="1"/>
      <w:marLeft w:val="0"/>
      <w:marRight w:val="0"/>
      <w:marTop w:val="0"/>
      <w:marBottom w:val="0"/>
      <w:divBdr>
        <w:top w:val="none" w:sz="0" w:space="0" w:color="auto"/>
        <w:left w:val="none" w:sz="0" w:space="0" w:color="auto"/>
        <w:bottom w:val="none" w:sz="0" w:space="0" w:color="auto"/>
        <w:right w:val="none" w:sz="0" w:space="0" w:color="auto"/>
      </w:divBdr>
    </w:div>
    <w:div w:id="410273418">
      <w:bodyDiv w:val="1"/>
      <w:marLeft w:val="0"/>
      <w:marRight w:val="0"/>
      <w:marTop w:val="0"/>
      <w:marBottom w:val="0"/>
      <w:divBdr>
        <w:top w:val="none" w:sz="0" w:space="0" w:color="auto"/>
        <w:left w:val="none" w:sz="0" w:space="0" w:color="auto"/>
        <w:bottom w:val="none" w:sz="0" w:space="0" w:color="auto"/>
        <w:right w:val="none" w:sz="0" w:space="0" w:color="auto"/>
      </w:divBdr>
    </w:div>
    <w:div w:id="410391671">
      <w:bodyDiv w:val="1"/>
      <w:marLeft w:val="0"/>
      <w:marRight w:val="0"/>
      <w:marTop w:val="0"/>
      <w:marBottom w:val="0"/>
      <w:divBdr>
        <w:top w:val="none" w:sz="0" w:space="0" w:color="auto"/>
        <w:left w:val="none" w:sz="0" w:space="0" w:color="auto"/>
        <w:bottom w:val="none" w:sz="0" w:space="0" w:color="auto"/>
        <w:right w:val="none" w:sz="0" w:space="0" w:color="auto"/>
      </w:divBdr>
    </w:div>
    <w:div w:id="411051492">
      <w:bodyDiv w:val="1"/>
      <w:marLeft w:val="0"/>
      <w:marRight w:val="0"/>
      <w:marTop w:val="0"/>
      <w:marBottom w:val="0"/>
      <w:divBdr>
        <w:top w:val="none" w:sz="0" w:space="0" w:color="auto"/>
        <w:left w:val="none" w:sz="0" w:space="0" w:color="auto"/>
        <w:bottom w:val="none" w:sz="0" w:space="0" w:color="auto"/>
        <w:right w:val="none" w:sz="0" w:space="0" w:color="auto"/>
      </w:divBdr>
    </w:div>
    <w:div w:id="411661185">
      <w:bodyDiv w:val="1"/>
      <w:marLeft w:val="0"/>
      <w:marRight w:val="0"/>
      <w:marTop w:val="0"/>
      <w:marBottom w:val="0"/>
      <w:divBdr>
        <w:top w:val="none" w:sz="0" w:space="0" w:color="auto"/>
        <w:left w:val="none" w:sz="0" w:space="0" w:color="auto"/>
        <w:bottom w:val="none" w:sz="0" w:space="0" w:color="auto"/>
        <w:right w:val="none" w:sz="0" w:space="0" w:color="auto"/>
      </w:divBdr>
    </w:div>
    <w:div w:id="411857279">
      <w:bodyDiv w:val="1"/>
      <w:marLeft w:val="0"/>
      <w:marRight w:val="0"/>
      <w:marTop w:val="0"/>
      <w:marBottom w:val="0"/>
      <w:divBdr>
        <w:top w:val="none" w:sz="0" w:space="0" w:color="auto"/>
        <w:left w:val="none" w:sz="0" w:space="0" w:color="auto"/>
        <w:bottom w:val="none" w:sz="0" w:space="0" w:color="auto"/>
        <w:right w:val="none" w:sz="0" w:space="0" w:color="auto"/>
      </w:divBdr>
    </w:div>
    <w:div w:id="412090550">
      <w:bodyDiv w:val="1"/>
      <w:marLeft w:val="0"/>
      <w:marRight w:val="0"/>
      <w:marTop w:val="0"/>
      <w:marBottom w:val="0"/>
      <w:divBdr>
        <w:top w:val="none" w:sz="0" w:space="0" w:color="auto"/>
        <w:left w:val="none" w:sz="0" w:space="0" w:color="auto"/>
        <w:bottom w:val="none" w:sz="0" w:space="0" w:color="auto"/>
        <w:right w:val="none" w:sz="0" w:space="0" w:color="auto"/>
      </w:divBdr>
    </w:div>
    <w:div w:id="412170277">
      <w:bodyDiv w:val="1"/>
      <w:marLeft w:val="0"/>
      <w:marRight w:val="0"/>
      <w:marTop w:val="0"/>
      <w:marBottom w:val="0"/>
      <w:divBdr>
        <w:top w:val="none" w:sz="0" w:space="0" w:color="auto"/>
        <w:left w:val="none" w:sz="0" w:space="0" w:color="auto"/>
        <w:bottom w:val="none" w:sz="0" w:space="0" w:color="auto"/>
        <w:right w:val="none" w:sz="0" w:space="0" w:color="auto"/>
      </w:divBdr>
    </w:div>
    <w:div w:id="412238387">
      <w:bodyDiv w:val="1"/>
      <w:marLeft w:val="0"/>
      <w:marRight w:val="0"/>
      <w:marTop w:val="0"/>
      <w:marBottom w:val="0"/>
      <w:divBdr>
        <w:top w:val="none" w:sz="0" w:space="0" w:color="auto"/>
        <w:left w:val="none" w:sz="0" w:space="0" w:color="auto"/>
        <w:bottom w:val="none" w:sz="0" w:space="0" w:color="auto"/>
        <w:right w:val="none" w:sz="0" w:space="0" w:color="auto"/>
      </w:divBdr>
    </w:div>
    <w:div w:id="412554210">
      <w:bodyDiv w:val="1"/>
      <w:marLeft w:val="0"/>
      <w:marRight w:val="0"/>
      <w:marTop w:val="0"/>
      <w:marBottom w:val="0"/>
      <w:divBdr>
        <w:top w:val="none" w:sz="0" w:space="0" w:color="auto"/>
        <w:left w:val="none" w:sz="0" w:space="0" w:color="auto"/>
        <w:bottom w:val="none" w:sz="0" w:space="0" w:color="auto"/>
        <w:right w:val="none" w:sz="0" w:space="0" w:color="auto"/>
      </w:divBdr>
    </w:div>
    <w:div w:id="413354345">
      <w:bodyDiv w:val="1"/>
      <w:marLeft w:val="0"/>
      <w:marRight w:val="0"/>
      <w:marTop w:val="0"/>
      <w:marBottom w:val="0"/>
      <w:divBdr>
        <w:top w:val="none" w:sz="0" w:space="0" w:color="auto"/>
        <w:left w:val="none" w:sz="0" w:space="0" w:color="auto"/>
        <w:bottom w:val="none" w:sz="0" w:space="0" w:color="auto"/>
        <w:right w:val="none" w:sz="0" w:space="0" w:color="auto"/>
      </w:divBdr>
    </w:div>
    <w:div w:id="413354393">
      <w:bodyDiv w:val="1"/>
      <w:marLeft w:val="0"/>
      <w:marRight w:val="0"/>
      <w:marTop w:val="0"/>
      <w:marBottom w:val="0"/>
      <w:divBdr>
        <w:top w:val="none" w:sz="0" w:space="0" w:color="auto"/>
        <w:left w:val="none" w:sz="0" w:space="0" w:color="auto"/>
        <w:bottom w:val="none" w:sz="0" w:space="0" w:color="auto"/>
        <w:right w:val="none" w:sz="0" w:space="0" w:color="auto"/>
      </w:divBdr>
    </w:div>
    <w:div w:id="413354644">
      <w:bodyDiv w:val="1"/>
      <w:marLeft w:val="0"/>
      <w:marRight w:val="0"/>
      <w:marTop w:val="0"/>
      <w:marBottom w:val="0"/>
      <w:divBdr>
        <w:top w:val="none" w:sz="0" w:space="0" w:color="auto"/>
        <w:left w:val="none" w:sz="0" w:space="0" w:color="auto"/>
        <w:bottom w:val="none" w:sz="0" w:space="0" w:color="auto"/>
        <w:right w:val="none" w:sz="0" w:space="0" w:color="auto"/>
      </w:divBdr>
    </w:div>
    <w:div w:id="413472610">
      <w:bodyDiv w:val="1"/>
      <w:marLeft w:val="0"/>
      <w:marRight w:val="0"/>
      <w:marTop w:val="0"/>
      <w:marBottom w:val="0"/>
      <w:divBdr>
        <w:top w:val="none" w:sz="0" w:space="0" w:color="auto"/>
        <w:left w:val="none" w:sz="0" w:space="0" w:color="auto"/>
        <w:bottom w:val="none" w:sz="0" w:space="0" w:color="auto"/>
        <w:right w:val="none" w:sz="0" w:space="0" w:color="auto"/>
      </w:divBdr>
    </w:div>
    <w:div w:id="414087979">
      <w:bodyDiv w:val="1"/>
      <w:marLeft w:val="0"/>
      <w:marRight w:val="0"/>
      <w:marTop w:val="0"/>
      <w:marBottom w:val="0"/>
      <w:divBdr>
        <w:top w:val="none" w:sz="0" w:space="0" w:color="auto"/>
        <w:left w:val="none" w:sz="0" w:space="0" w:color="auto"/>
        <w:bottom w:val="none" w:sz="0" w:space="0" w:color="auto"/>
        <w:right w:val="none" w:sz="0" w:space="0" w:color="auto"/>
      </w:divBdr>
    </w:div>
    <w:div w:id="415253828">
      <w:bodyDiv w:val="1"/>
      <w:marLeft w:val="0"/>
      <w:marRight w:val="0"/>
      <w:marTop w:val="0"/>
      <w:marBottom w:val="0"/>
      <w:divBdr>
        <w:top w:val="none" w:sz="0" w:space="0" w:color="auto"/>
        <w:left w:val="none" w:sz="0" w:space="0" w:color="auto"/>
        <w:bottom w:val="none" w:sz="0" w:space="0" w:color="auto"/>
        <w:right w:val="none" w:sz="0" w:space="0" w:color="auto"/>
      </w:divBdr>
    </w:div>
    <w:div w:id="415516503">
      <w:bodyDiv w:val="1"/>
      <w:marLeft w:val="0"/>
      <w:marRight w:val="0"/>
      <w:marTop w:val="0"/>
      <w:marBottom w:val="0"/>
      <w:divBdr>
        <w:top w:val="none" w:sz="0" w:space="0" w:color="auto"/>
        <w:left w:val="none" w:sz="0" w:space="0" w:color="auto"/>
        <w:bottom w:val="none" w:sz="0" w:space="0" w:color="auto"/>
        <w:right w:val="none" w:sz="0" w:space="0" w:color="auto"/>
      </w:divBdr>
    </w:div>
    <w:div w:id="415715946">
      <w:bodyDiv w:val="1"/>
      <w:marLeft w:val="0"/>
      <w:marRight w:val="0"/>
      <w:marTop w:val="0"/>
      <w:marBottom w:val="0"/>
      <w:divBdr>
        <w:top w:val="none" w:sz="0" w:space="0" w:color="auto"/>
        <w:left w:val="none" w:sz="0" w:space="0" w:color="auto"/>
        <w:bottom w:val="none" w:sz="0" w:space="0" w:color="auto"/>
        <w:right w:val="none" w:sz="0" w:space="0" w:color="auto"/>
      </w:divBdr>
    </w:div>
    <w:div w:id="416250734">
      <w:bodyDiv w:val="1"/>
      <w:marLeft w:val="0"/>
      <w:marRight w:val="0"/>
      <w:marTop w:val="0"/>
      <w:marBottom w:val="0"/>
      <w:divBdr>
        <w:top w:val="none" w:sz="0" w:space="0" w:color="auto"/>
        <w:left w:val="none" w:sz="0" w:space="0" w:color="auto"/>
        <w:bottom w:val="none" w:sz="0" w:space="0" w:color="auto"/>
        <w:right w:val="none" w:sz="0" w:space="0" w:color="auto"/>
      </w:divBdr>
    </w:div>
    <w:div w:id="417798169">
      <w:bodyDiv w:val="1"/>
      <w:marLeft w:val="0"/>
      <w:marRight w:val="0"/>
      <w:marTop w:val="0"/>
      <w:marBottom w:val="0"/>
      <w:divBdr>
        <w:top w:val="none" w:sz="0" w:space="0" w:color="auto"/>
        <w:left w:val="none" w:sz="0" w:space="0" w:color="auto"/>
        <w:bottom w:val="none" w:sz="0" w:space="0" w:color="auto"/>
        <w:right w:val="none" w:sz="0" w:space="0" w:color="auto"/>
      </w:divBdr>
    </w:div>
    <w:div w:id="418674535">
      <w:bodyDiv w:val="1"/>
      <w:marLeft w:val="0"/>
      <w:marRight w:val="0"/>
      <w:marTop w:val="0"/>
      <w:marBottom w:val="0"/>
      <w:divBdr>
        <w:top w:val="none" w:sz="0" w:space="0" w:color="auto"/>
        <w:left w:val="none" w:sz="0" w:space="0" w:color="auto"/>
        <w:bottom w:val="none" w:sz="0" w:space="0" w:color="auto"/>
        <w:right w:val="none" w:sz="0" w:space="0" w:color="auto"/>
      </w:divBdr>
    </w:div>
    <w:div w:id="418866445">
      <w:bodyDiv w:val="1"/>
      <w:marLeft w:val="0"/>
      <w:marRight w:val="0"/>
      <w:marTop w:val="0"/>
      <w:marBottom w:val="0"/>
      <w:divBdr>
        <w:top w:val="none" w:sz="0" w:space="0" w:color="auto"/>
        <w:left w:val="none" w:sz="0" w:space="0" w:color="auto"/>
        <w:bottom w:val="none" w:sz="0" w:space="0" w:color="auto"/>
        <w:right w:val="none" w:sz="0" w:space="0" w:color="auto"/>
      </w:divBdr>
    </w:div>
    <w:div w:id="419449334">
      <w:bodyDiv w:val="1"/>
      <w:marLeft w:val="0"/>
      <w:marRight w:val="0"/>
      <w:marTop w:val="0"/>
      <w:marBottom w:val="0"/>
      <w:divBdr>
        <w:top w:val="none" w:sz="0" w:space="0" w:color="auto"/>
        <w:left w:val="none" w:sz="0" w:space="0" w:color="auto"/>
        <w:bottom w:val="none" w:sz="0" w:space="0" w:color="auto"/>
        <w:right w:val="none" w:sz="0" w:space="0" w:color="auto"/>
      </w:divBdr>
    </w:div>
    <w:div w:id="421534275">
      <w:bodyDiv w:val="1"/>
      <w:marLeft w:val="0"/>
      <w:marRight w:val="0"/>
      <w:marTop w:val="0"/>
      <w:marBottom w:val="0"/>
      <w:divBdr>
        <w:top w:val="none" w:sz="0" w:space="0" w:color="auto"/>
        <w:left w:val="none" w:sz="0" w:space="0" w:color="auto"/>
        <w:bottom w:val="none" w:sz="0" w:space="0" w:color="auto"/>
        <w:right w:val="none" w:sz="0" w:space="0" w:color="auto"/>
      </w:divBdr>
    </w:div>
    <w:div w:id="421726357">
      <w:bodyDiv w:val="1"/>
      <w:marLeft w:val="0"/>
      <w:marRight w:val="0"/>
      <w:marTop w:val="0"/>
      <w:marBottom w:val="0"/>
      <w:divBdr>
        <w:top w:val="none" w:sz="0" w:space="0" w:color="auto"/>
        <w:left w:val="none" w:sz="0" w:space="0" w:color="auto"/>
        <w:bottom w:val="none" w:sz="0" w:space="0" w:color="auto"/>
        <w:right w:val="none" w:sz="0" w:space="0" w:color="auto"/>
      </w:divBdr>
    </w:div>
    <w:div w:id="422145295">
      <w:bodyDiv w:val="1"/>
      <w:marLeft w:val="0"/>
      <w:marRight w:val="0"/>
      <w:marTop w:val="0"/>
      <w:marBottom w:val="0"/>
      <w:divBdr>
        <w:top w:val="none" w:sz="0" w:space="0" w:color="auto"/>
        <w:left w:val="none" w:sz="0" w:space="0" w:color="auto"/>
        <w:bottom w:val="none" w:sz="0" w:space="0" w:color="auto"/>
        <w:right w:val="none" w:sz="0" w:space="0" w:color="auto"/>
      </w:divBdr>
    </w:div>
    <w:div w:id="422605038">
      <w:bodyDiv w:val="1"/>
      <w:marLeft w:val="0"/>
      <w:marRight w:val="0"/>
      <w:marTop w:val="0"/>
      <w:marBottom w:val="0"/>
      <w:divBdr>
        <w:top w:val="none" w:sz="0" w:space="0" w:color="auto"/>
        <w:left w:val="none" w:sz="0" w:space="0" w:color="auto"/>
        <w:bottom w:val="none" w:sz="0" w:space="0" w:color="auto"/>
        <w:right w:val="none" w:sz="0" w:space="0" w:color="auto"/>
      </w:divBdr>
    </w:div>
    <w:div w:id="422839169">
      <w:bodyDiv w:val="1"/>
      <w:marLeft w:val="0"/>
      <w:marRight w:val="0"/>
      <w:marTop w:val="0"/>
      <w:marBottom w:val="0"/>
      <w:divBdr>
        <w:top w:val="none" w:sz="0" w:space="0" w:color="auto"/>
        <w:left w:val="none" w:sz="0" w:space="0" w:color="auto"/>
        <w:bottom w:val="none" w:sz="0" w:space="0" w:color="auto"/>
        <w:right w:val="none" w:sz="0" w:space="0" w:color="auto"/>
      </w:divBdr>
    </w:div>
    <w:div w:id="422990765">
      <w:bodyDiv w:val="1"/>
      <w:marLeft w:val="0"/>
      <w:marRight w:val="0"/>
      <w:marTop w:val="0"/>
      <w:marBottom w:val="0"/>
      <w:divBdr>
        <w:top w:val="none" w:sz="0" w:space="0" w:color="auto"/>
        <w:left w:val="none" w:sz="0" w:space="0" w:color="auto"/>
        <w:bottom w:val="none" w:sz="0" w:space="0" w:color="auto"/>
        <w:right w:val="none" w:sz="0" w:space="0" w:color="auto"/>
      </w:divBdr>
    </w:div>
    <w:div w:id="422995822">
      <w:bodyDiv w:val="1"/>
      <w:marLeft w:val="0"/>
      <w:marRight w:val="0"/>
      <w:marTop w:val="0"/>
      <w:marBottom w:val="0"/>
      <w:divBdr>
        <w:top w:val="none" w:sz="0" w:space="0" w:color="auto"/>
        <w:left w:val="none" w:sz="0" w:space="0" w:color="auto"/>
        <w:bottom w:val="none" w:sz="0" w:space="0" w:color="auto"/>
        <w:right w:val="none" w:sz="0" w:space="0" w:color="auto"/>
      </w:divBdr>
    </w:div>
    <w:div w:id="423764371">
      <w:bodyDiv w:val="1"/>
      <w:marLeft w:val="0"/>
      <w:marRight w:val="0"/>
      <w:marTop w:val="0"/>
      <w:marBottom w:val="0"/>
      <w:divBdr>
        <w:top w:val="none" w:sz="0" w:space="0" w:color="auto"/>
        <w:left w:val="none" w:sz="0" w:space="0" w:color="auto"/>
        <w:bottom w:val="none" w:sz="0" w:space="0" w:color="auto"/>
        <w:right w:val="none" w:sz="0" w:space="0" w:color="auto"/>
      </w:divBdr>
    </w:div>
    <w:div w:id="423770788">
      <w:bodyDiv w:val="1"/>
      <w:marLeft w:val="0"/>
      <w:marRight w:val="0"/>
      <w:marTop w:val="0"/>
      <w:marBottom w:val="0"/>
      <w:divBdr>
        <w:top w:val="none" w:sz="0" w:space="0" w:color="auto"/>
        <w:left w:val="none" w:sz="0" w:space="0" w:color="auto"/>
        <w:bottom w:val="none" w:sz="0" w:space="0" w:color="auto"/>
        <w:right w:val="none" w:sz="0" w:space="0" w:color="auto"/>
      </w:divBdr>
    </w:div>
    <w:div w:id="423887670">
      <w:bodyDiv w:val="1"/>
      <w:marLeft w:val="0"/>
      <w:marRight w:val="0"/>
      <w:marTop w:val="0"/>
      <w:marBottom w:val="0"/>
      <w:divBdr>
        <w:top w:val="none" w:sz="0" w:space="0" w:color="auto"/>
        <w:left w:val="none" w:sz="0" w:space="0" w:color="auto"/>
        <w:bottom w:val="none" w:sz="0" w:space="0" w:color="auto"/>
        <w:right w:val="none" w:sz="0" w:space="0" w:color="auto"/>
      </w:divBdr>
    </w:div>
    <w:div w:id="423960233">
      <w:bodyDiv w:val="1"/>
      <w:marLeft w:val="0"/>
      <w:marRight w:val="0"/>
      <w:marTop w:val="0"/>
      <w:marBottom w:val="0"/>
      <w:divBdr>
        <w:top w:val="none" w:sz="0" w:space="0" w:color="auto"/>
        <w:left w:val="none" w:sz="0" w:space="0" w:color="auto"/>
        <w:bottom w:val="none" w:sz="0" w:space="0" w:color="auto"/>
        <w:right w:val="none" w:sz="0" w:space="0" w:color="auto"/>
      </w:divBdr>
    </w:div>
    <w:div w:id="424037255">
      <w:bodyDiv w:val="1"/>
      <w:marLeft w:val="0"/>
      <w:marRight w:val="0"/>
      <w:marTop w:val="0"/>
      <w:marBottom w:val="0"/>
      <w:divBdr>
        <w:top w:val="none" w:sz="0" w:space="0" w:color="auto"/>
        <w:left w:val="none" w:sz="0" w:space="0" w:color="auto"/>
        <w:bottom w:val="none" w:sz="0" w:space="0" w:color="auto"/>
        <w:right w:val="none" w:sz="0" w:space="0" w:color="auto"/>
      </w:divBdr>
    </w:div>
    <w:div w:id="424620711">
      <w:bodyDiv w:val="1"/>
      <w:marLeft w:val="0"/>
      <w:marRight w:val="0"/>
      <w:marTop w:val="0"/>
      <w:marBottom w:val="0"/>
      <w:divBdr>
        <w:top w:val="none" w:sz="0" w:space="0" w:color="auto"/>
        <w:left w:val="none" w:sz="0" w:space="0" w:color="auto"/>
        <w:bottom w:val="none" w:sz="0" w:space="0" w:color="auto"/>
        <w:right w:val="none" w:sz="0" w:space="0" w:color="auto"/>
      </w:divBdr>
    </w:div>
    <w:div w:id="425225673">
      <w:bodyDiv w:val="1"/>
      <w:marLeft w:val="0"/>
      <w:marRight w:val="0"/>
      <w:marTop w:val="0"/>
      <w:marBottom w:val="0"/>
      <w:divBdr>
        <w:top w:val="none" w:sz="0" w:space="0" w:color="auto"/>
        <w:left w:val="none" w:sz="0" w:space="0" w:color="auto"/>
        <w:bottom w:val="none" w:sz="0" w:space="0" w:color="auto"/>
        <w:right w:val="none" w:sz="0" w:space="0" w:color="auto"/>
      </w:divBdr>
    </w:div>
    <w:div w:id="426656336">
      <w:bodyDiv w:val="1"/>
      <w:marLeft w:val="0"/>
      <w:marRight w:val="0"/>
      <w:marTop w:val="0"/>
      <w:marBottom w:val="0"/>
      <w:divBdr>
        <w:top w:val="none" w:sz="0" w:space="0" w:color="auto"/>
        <w:left w:val="none" w:sz="0" w:space="0" w:color="auto"/>
        <w:bottom w:val="none" w:sz="0" w:space="0" w:color="auto"/>
        <w:right w:val="none" w:sz="0" w:space="0" w:color="auto"/>
      </w:divBdr>
    </w:div>
    <w:div w:id="426775019">
      <w:bodyDiv w:val="1"/>
      <w:marLeft w:val="0"/>
      <w:marRight w:val="0"/>
      <w:marTop w:val="0"/>
      <w:marBottom w:val="0"/>
      <w:divBdr>
        <w:top w:val="none" w:sz="0" w:space="0" w:color="auto"/>
        <w:left w:val="none" w:sz="0" w:space="0" w:color="auto"/>
        <w:bottom w:val="none" w:sz="0" w:space="0" w:color="auto"/>
        <w:right w:val="none" w:sz="0" w:space="0" w:color="auto"/>
      </w:divBdr>
    </w:div>
    <w:div w:id="427238317">
      <w:bodyDiv w:val="1"/>
      <w:marLeft w:val="0"/>
      <w:marRight w:val="0"/>
      <w:marTop w:val="0"/>
      <w:marBottom w:val="0"/>
      <w:divBdr>
        <w:top w:val="none" w:sz="0" w:space="0" w:color="auto"/>
        <w:left w:val="none" w:sz="0" w:space="0" w:color="auto"/>
        <w:bottom w:val="none" w:sz="0" w:space="0" w:color="auto"/>
        <w:right w:val="none" w:sz="0" w:space="0" w:color="auto"/>
      </w:divBdr>
    </w:div>
    <w:div w:id="427240652">
      <w:bodyDiv w:val="1"/>
      <w:marLeft w:val="0"/>
      <w:marRight w:val="0"/>
      <w:marTop w:val="0"/>
      <w:marBottom w:val="0"/>
      <w:divBdr>
        <w:top w:val="none" w:sz="0" w:space="0" w:color="auto"/>
        <w:left w:val="none" w:sz="0" w:space="0" w:color="auto"/>
        <w:bottom w:val="none" w:sz="0" w:space="0" w:color="auto"/>
        <w:right w:val="none" w:sz="0" w:space="0" w:color="auto"/>
      </w:divBdr>
    </w:div>
    <w:div w:id="427309875">
      <w:bodyDiv w:val="1"/>
      <w:marLeft w:val="0"/>
      <w:marRight w:val="0"/>
      <w:marTop w:val="0"/>
      <w:marBottom w:val="0"/>
      <w:divBdr>
        <w:top w:val="none" w:sz="0" w:space="0" w:color="auto"/>
        <w:left w:val="none" w:sz="0" w:space="0" w:color="auto"/>
        <w:bottom w:val="none" w:sz="0" w:space="0" w:color="auto"/>
        <w:right w:val="none" w:sz="0" w:space="0" w:color="auto"/>
      </w:divBdr>
    </w:div>
    <w:div w:id="427970313">
      <w:bodyDiv w:val="1"/>
      <w:marLeft w:val="0"/>
      <w:marRight w:val="0"/>
      <w:marTop w:val="0"/>
      <w:marBottom w:val="0"/>
      <w:divBdr>
        <w:top w:val="none" w:sz="0" w:space="0" w:color="auto"/>
        <w:left w:val="none" w:sz="0" w:space="0" w:color="auto"/>
        <w:bottom w:val="none" w:sz="0" w:space="0" w:color="auto"/>
        <w:right w:val="none" w:sz="0" w:space="0" w:color="auto"/>
      </w:divBdr>
    </w:div>
    <w:div w:id="428894874">
      <w:bodyDiv w:val="1"/>
      <w:marLeft w:val="0"/>
      <w:marRight w:val="0"/>
      <w:marTop w:val="0"/>
      <w:marBottom w:val="0"/>
      <w:divBdr>
        <w:top w:val="none" w:sz="0" w:space="0" w:color="auto"/>
        <w:left w:val="none" w:sz="0" w:space="0" w:color="auto"/>
        <w:bottom w:val="none" w:sz="0" w:space="0" w:color="auto"/>
        <w:right w:val="none" w:sz="0" w:space="0" w:color="auto"/>
      </w:divBdr>
    </w:div>
    <w:div w:id="430588604">
      <w:bodyDiv w:val="1"/>
      <w:marLeft w:val="0"/>
      <w:marRight w:val="0"/>
      <w:marTop w:val="0"/>
      <w:marBottom w:val="0"/>
      <w:divBdr>
        <w:top w:val="none" w:sz="0" w:space="0" w:color="auto"/>
        <w:left w:val="none" w:sz="0" w:space="0" w:color="auto"/>
        <w:bottom w:val="none" w:sz="0" w:space="0" w:color="auto"/>
        <w:right w:val="none" w:sz="0" w:space="0" w:color="auto"/>
      </w:divBdr>
    </w:div>
    <w:div w:id="430779163">
      <w:bodyDiv w:val="1"/>
      <w:marLeft w:val="0"/>
      <w:marRight w:val="0"/>
      <w:marTop w:val="0"/>
      <w:marBottom w:val="0"/>
      <w:divBdr>
        <w:top w:val="none" w:sz="0" w:space="0" w:color="auto"/>
        <w:left w:val="none" w:sz="0" w:space="0" w:color="auto"/>
        <w:bottom w:val="none" w:sz="0" w:space="0" w:color="auto"/>
        <w:right w:val="none" w:sz="0" w:space="0" w:color="auto"/>
      </w:divBdr>
    </w:div>
    <w:div w:id="430781916">
      <w:bodyDiv w:val="1"/>
      <w:marLeft w:val="0"/>
      <w:marRight w:val="0"/>
      <w:marTop w:val="0"/>
      <w:marBottom w:val="0"/>
      <w:divBdr>
        <w:top w:val="none" w:sz="0" w:space="0" w:color="auto"/>
        <w:left w:val="none" w:sz="0" w:space="0" w:color="auto"/>
        <w:bottom w:val="none" w:sz="0" w:space="0" w:color="auto"/>
        <w:right w:val="none" w:sz="0" w:space="0" w:color="auto"/>
      </w:divBdr>
    </w:div>
    <w:div w:id="431170535">
      <w:bodyDiv w:val="1"/>
      <w:marLeft w:val="0"/>
      <w:marRight w:val="0"/>
      <w:marTop w:val="0"/>
      <w:marBottom w:val="0"/>
      <w:divBdr>
        <w:top w:val="none" w:sz="0" w:space="0" w:color="auto"/>
        <w:left w:val="none" w:sz="0" w:space="0" w:color="auto"/>
        <w:bottom w:val="none" w:sz="0" w:space="0" w:color="auto"/>
        <w:right w:val="none" w:sz="0" w:space="0" w:color="auto"/>
      </w:divBdr>
    </w:div>
    <w:div w:id="431559479">
      <w:bodyDiv w:val="1"/>
      <w:marLeft w:val="0"/>
      <w:marRight w:val="0"/>
      <w:marTop w:val="0"/>
      <w:marBottom w:val="0"/>
      <w:divBdr>
        <w:top w:val="none" w:sz="0" w:space="0" w:color="auto"/>
        <w:left w:val="none" w:sz="0" w:space="0" w:color="auto"/>
        <w:bottom w:val="none" w:sz="0" w:space="0" w:color="auto"/>
        <w:right w:val="none" w:sz="0" w:space="0" w:color="auto"/>
      </w:divBdr>
    </w:div>
    <w:div w:id="432550915">
      <w:bodyDiv w:val="1"/>
      <w:marLeft w:val="0"/>
      <w:marRight w:val="0"/>
      <w:marTop w:val="0"/>
      <w:marBottom w:val="0"/>
      <w:divBdr>
        <w:top w:val="none" w:sz="0" w:space="0" w:color="auto"/>
        <w:left w:val="none" w:sz="0" w:space="0" w:color="auto"/>
        <w:bottom w:val="none" w:sz="0" w:space="0" w:color="auto"/>
        <w:right w:val="none" w:sz="0" w:space="0" w:color="auto"/>
      </w:divBdr>
    </w:div>
    <w:div w:id="433090572">
      <w:bodyDiv w:val="1"/>
      <w:marLeft w:val="0"/>
      <w:marRight w:val="0"/>
      <w:marTop w:val="0"/>
      <w:marBottom w:val="0"/>
      <w:divBdr>
        <w:top w:val="none" w:sz="0" w:space="0" w:color="auto"/>
        <w:left w:val="none" w:sz="0" w:space="0" w:color="auto"/>
        <w:bottom w:val="none" w:sz="0" w:space="0" w:color="auto"/>
        <w:right w:val="none" w:sz="0" w:space="0" w:color="auto"/>
      </w:divBdr>
    </w:div>
    <w:div w:id="433673798">
      <w:bodyDiv w:val="1"/>
      <w:marLeft w:val="0"/>
      <w:marRight w:val="0"/>
      <w:marTop w:val="0"/>
      <w:marBottom w:val="0"/>
      <w:divBdr>
        <w:top w:val="none" w:sz="0" w:space="0" w:color="auto"/>
        <w:left w:val="none" w:sz="0" w:space="0" w:color="auto"/>
        <w:bottom w:val="none" w:sz="0" w:space="0" w:color="auto"/>
        <w:right w:val="none" w:sz="0" w:space="0" w:color="auto"/>
      </w:divBdr>
    </w:div>
    <w:div w:id="434180004">
      <w:bodyDiv w:val="1"/>
      <w:marLeft w:val="0"/>
      <w:marRight w:val="0"/>
      <w:marTop w:val="0"/>
      <w:marBottom w:val="0"/>
      <w:divBdr>
        <w:top w:val="none" w:sz="0" w:space="0" w:color="auto"/>
        <w:left w:val="none" w:sz="0" w:space="0" w:color="auto"/>
        <w:bottom w:val="none" w:sz="0" w:space="0" w:color="auto"/>
        <w:right w:val="none" w:sz="0" w:space="0" w:color="auto"/>
      </w:divBdr>
    </w:div>
    <w:div w:id="434324485">
      <w:bodyDiv w:val="1"/>
      <w:marLeft w:val="0"/>
      <w:marRight w:val="0"/>
      <w:marTop w:val="0"/>
      <w:marBottom w:val="0"/>
      <w:divBdr>
        <w:top w:val="none" w:sz="0" w:space="0" w:color="auto"/>
        <w:left w:val="none" w:sz="0" w:space="0" w:color="auto"/>
        <w:bottom w:val="none" w:sz="0" w:space="0" w:color="auto"/>
        <w:right w:val="none" w:sz="0" w:space="0" w:color="auto"/>
      </w:divBdr>
    </w:div>
    <w:div w:id="435250429">
      <w:bodyDiv w:val="1"/>
      <w:marLeft w:val="0"/>
      <w:marRight w:val="0"/>
      <w:marTop w:val="0"/>
      <w:marBottom w:val="0"/>
      <w:divBdr>
        <w:top w:val="none" w:sz="0" w:space="0" w:color="auto"/>
        <w:left w:val="none" w:sz="0" w:space="0" w:color="auto"/>
        <w:bottom w:val="none" w:sz="0" w:space="0" w:color="auto"/>
        <w:right w:val="none" w:sz="0" w:space="0" w:color="auto"/>
      </w:divBdr>
    </w:div>
    <w:div w:id="435366483">
      <w:bodyDiv w:val="1"/>
      <w:marLeft w:val="0"/>
      <w:marRight w:val="0"/>
      <w:marTop w:val="0"/>
      <w:marBottom w:val="0"/>
      <w:divBdr>
        <w:top w:val="none" w:sz="0" w:space="0" w:color="auto"/>
        <w:left w:val="none" w:sz="0" w:space="0" w:color="auto"/>
        <w:bottom w:val="none" w:sz="0" w:space="0" w:color="auto"/>
        <w:right w:val="none" w:sz="0" w:space="0" w:color="auto"/>
      </w:divBdr>
    </w:div>
    <w:div w:id="435373889">
      <w:bodyDiv w:val="1"/>
      <w:marLeft w:val="0"/>
      <w:marRight w:val="0"/>
      <w:marTop w:val="0"/>
      <w:marBottom w:val="0"/>
      <w:divBdr>
        <w:top w:val="none" w:sz="0" w:space="0" w:color="auto"/>
        <w:left w:val="none" w:sz="0" w:space="0" w:color="auto"/>
        <w:bottom w:val="none" w:sz="0" w:space="0" w:color="auto"/>
        <w:right w:val="none" w:sz="0" w:space="0" w:color="auto"/>
      </w:divBdr>
    </w:div>
    <w:div w:id="436407193">
      <w:bodyDiv w:val="1"/>
      <w:marLeft w:val="0"/>
      <w:marRight w:val="0"/>
      <w:marTop w:val="0"/>
      <w:marBottom w:val="0"/>
      <w:divBdr>
        <w:top w:val="none" w:sz="0" w:space="0" w:color="auto"/>
        <w:left w:val="none" w:sz="0" w:space="0" w:color="auto"/>
        <w:bottom w:val="none" w:sz="0" w:space="0" w:color="auto"/>
        <w:right w:val="none" w:sz="0" w:space="0" w:color="auto"/>
      </w:divBdr>
    </w:div>
    <w:div w:id="436952396">
      <w:bodyDiv w:val="1"/>
      <w:marLeft w:val="0"/>
      <w:marRight w:val="0"/>
      <w:marTop w:val="0"/>
      <w:marBottom w:val="0"/>
      <w:divBdr>
        <w:top w:val="none" w:sz="0" w:space="0" w:color="auto"/>
        <w:left w:val="none" w:sz="0" w:space="0" w:color="auto"/>
        <w:bottom w:val="none" w:sz="0" w:space="0" w:color="auto"/>
        <w:right w:val="none" w:sz="0" w:space="0" w:color="auto"/>
      </w:divBdr>
    </w:div>
    <w:div w:id="437339435">
      <w:bodyDiv w:val="1"/>
      <w:marLeft w:val="0"/>
      <w:marRight w:val="0"/>
      <w:marTop w:val="0"/>
      <w:marBottom w:val="0"/>
      <w:divBdr>
        <w:top w:val="none" w:sz="0" w:space="0" w:color="auto"/>
        <w:left w:val="none" w:sz="0" w:space="0" w:color="auto"/>
        <w:bottom w:val="none" w:sz="0" w:space="0" w:color="auto"/>
        <w:right w:val="none" w:sz="0" w:space="0" w:color="auto"/>
      </w:divBdr>
    </w:div>
    <w:div w:id="437601179">
      <w:bodyDiv w:val="1"/>
      <w:marLeft w:val="0"/>
      <w:marRight w:val="0"/>
      <w:marTop w:val="0"/>
      <w:marBottom w:val="0"/>
      <w:divBdr>
        <w:top w:val="none" w:sz="0" w:space="0" w:color="auto"/>
        <w:left w:val="none" w:sz="0" w:space="0" w:color="auto"/>
        <w:bottom w:val="none" w:sz="0" w:space="0" w:color="auto"/>
        <w:right w:val="none" w:sz="0" w:space="0" w:color="auto"/>
      </w:divBdr>
    </w:div>
    <w:div w:id="437871651">
      <w:bodyDiv w:val="1"/>
      <w:marLeft w:val="0"/>
      <w:marRight w:val="0"/>
      <w:marTop w:val="0"/>
      <w:marBottom w:val="0"/>
      <w:divBdr>
        <w:top w:val="none" w:sz="0" w:space="0" w:color="auto"/>
        <w:left w:val="none" w:sz="0" w:space="0" w:color="auto"/>
        <w:bottom w:val="none" w:sz="0" w:space="0" w:color="auto"/>
        <w:right w:val="none" w:sz="0" w:space="0" w:color="auto"/>
      </w:divBdr>
    </w:div>
    <w:div w:id="438062793">
      <w:bodyDiv w:val="1"/>
      <w:marLeft w:val="0"/>
      <w:marRight w:val="0"/>
      <w:marTop w:val="0"/>
      <w:marBottom w:val="0"/>
      <w:divBdr>
        <w:top w:val="none" w:sz="0" w:space="0" w:color="auto"/>
        <w:left w:val="none" w:sz="0" w:space="0" w:color="auto"/>
        <w:bottom w:val="none" w:sz="0" w:space="0" w:color="auto"/>
        <w:right w:val="none" w:sz="0" w:space="0" w:color="auto"/>
      </w:divBdr>
    </w:div>
    <w:div w:id="438574731">
      <w:bodyDiv w:val="1"/>
      <w:marLeft w:val="0"/>
      <w:marRight w:val="0"/>
      <w:marTop w:val="0"/>
      <w:marBottom w:val="0"/>
      <w:divBdr>
        <w:top w:val="none" w:sz="0" w:space="0" w:color="auto"/>
        <w:left w:val="none" w:sz="0" w:space="0" w:color="auto"/>
        <w:bottom w:val="none" w:sz="0" w:space="0" w:color="auto"/>
        <w:right w:val="none" w:sz="0" w:space="0" w:color="auto"/>
      </w:divBdr>
    </w:div>
    <w:div w:id="438911076">
      <w:bodyDiv w:val="1"/>
      <w:marLeft w:val="0"/>
      <w:marRight w:val="0"/>
      <w:marTop w:val="0"/>
      <w:marBottom w:val="0"/>
      <w:divBdr>
        <w:top w:val="none" w:sz="0" w:space="0" w:color="auto"/>
        <w:left w:val="none" w:sz="0" w:space="0" w:color="auto"/>
        <w:bottom w:val="none" w:sz="0" w:space="0" w:color="auto"/>
        <w:right w:val="none" w:sz="0" w:space="0" w:color="auto"/>
      </w:divBdr>
    </w:div>
    <w:div w:id="439183984">
      <w:bodyDiv w:val="1"/>
      <w:marLeft w:val="0"/>
      <w:marRight w:val="0"/>
      <w:marTop w:val="0"/>
      <w:marBottom w:val="0"/>
      <w:divBdr>
        <w:top w:val="none" w:sz="0" w:space="0" w:color="auto"/>
        <w:left w:val="none" w:sz="0" w:space="0" w:color="auto"/>
        <w:bottom w:val="none" w:sz="0" w:space="0" w:color="auto"/>
        <w:right w:val="none" w:sz="0" w:space="0" w:color="auto"/>
      </w:divBdr>
    </w:div>
    <w:div w:id="440344668">
      <w:bodyDiv w:val="1"/>
      <w:marLeft w:val="0"/>
      <w:marRight w:val="0"/>
      <w:marTop w:val="0"/>
      <w:marBottom w:val="0"/>
      <w:divBdr>
        <w:top w:val="none" w:sz="0" w:space="0" w:color="auto"/>
        <w:left w:val="none" w:sz="0" w:space="0" w:color="auto"/>
        <w:bottom w:val="none" w:sz="0" w:space="0" w:color="auto"/>
        <w:right w:val="none" w:sz="0" w:space="0" w:color="auto"/>
      </w:divBdr>
    </w:div>
    <w:div w:id="440419499">
      <w:bodyDiv w:val="1"/>
      <w:marLeft w:val="0"/>
      <w:marRight w:val="0"/>
      <w:marTop w:val="0"/>
      <w:marBottom w:val="0"/>
      <w:divBdr>
        <w:top w:val="none" w:sz="0" w:space="0" w:color="auto"/>
        <w:left w:val="none" w:sz="0" w:space="0" w:color="auto"/>
        <w:bottom w:val="none" w:sz="0" w:space="0" w:color="auto"/>
        <w:right w:val="none" w:sz="0" w:space="0" w:color="auto"/>
      </w:divBdr>
    </w:div>
    <w:div w:id="441151024">
      <w:bodyDiv w:val="1"/>
      <w:marLeft w:val="0"/>
      <w:marRight w:val="0"/>
      <w:marTop w:val="0"/>
      <w:marBottom w:val="0"/>
      <w:divBdr>
        <w:top w:val="none" w:sz="0" w:space="0" w:color="auto"/>
        <w:left w:val="none" w:sz="0" w:space="0" w:color="auto"/>
        <w:bottom w:val="none" w:sz="0" w:space="0" w:color="auto"/>
        <w:right w:val="none" w:sz="0" w:space="0" w:color="auto"/>
      </w:divBdr>
    </w:div>
    <w:div w:id="441536240">
      <w:bodyDiv w:val="1"/>
      <w:marLeft w:val="0"/>
      <w:marRight w:val="0"/>
      <w:marTop w:val="0"/>
      <w:marBottom w:val="0"/>
      <w:divBdr>
        <w:top w:val="none" w:sz="0" w:space="0" w:color="auto"/>
        <w:left w:val="none" w:sz="0" w:space="0" w:color="auto"/>
        <w:bottom w:val="none" w:sz="0" w:space="0" w:color="auto"/>
        <w:right w:val="none" w:sz="0" w:space="0" w:color="auto"/>
      </w:divBdr>
    </w:div>
    <w:div w:id="441847460">
      <w:bodyDiv w:val="1"/>
      <w:marLeft w:val="0"/>
      <w:marRight w:val="0"/>
      <w:marTop w:val="0"/>
      <w:marBottom w:val="0"/>
      <w:divBdr>
        <w:top w:val="none" w:sz="0" w:space="0" w:color="auto"/>
        <w:left w:val="none" w:sz="0" w:space="0" w:color="auto"/>
        <w:bottom w:val="none" w:sz="0" w:space="0" w:color="auto"/>
        <w:right w:val="none" w:sz="0" w:space="0" w:color="auto"/>
      </w:divBdr>
    </w:div>
    <w:div w:id="441998284">
      <w:bodyDiv w:val="1"/>
      <w:marLeft w:val="0"/>
      <w:marRight w:val="0"/>
      <w:marTop w:val="0"/>
      <w:marBottom w:val="0"/>
      <w:divBdr>
        <w:top w:val="none" w:sz="0" w:space="0" w:color="auto"/>
        <w:left w:val="none" w:sz="0" w:space="0" w:color="auto"/>
        <w:bottom w:val="none" w:sz="0" w:space="0" w:color="auto"/>
        <w:right w:val="none" w:sz="0" w:space="0" w:color="auto"/>
      </w:divBdr>
    </w:div>
    <w:div w:id="442307351">
      <w:bodyDiv w:val="1"/>
      <w:marLeft w:val="0"/>
      <w:marRight w:val="0"/>
      <w:marTop w:val="0"/>
      <w:marBottom w:val="0"/>
      <w:divBdr>
        <w:top w:val="none" w:sz="0" w:space="0" w:color="auto"/>
        <w:left w:val="none" w:sz="0" w:space="0" w:color="auto"/>
        <w:bottom w:val="none" w:sz="0" w:space="0" w:color="auto"/>
        <w:right w:val="none" w:sz="0" w:space="0" w:color="auto"/>
      </w:divBdr>
    </w:div>
    <w:div w:id="442386255">
      <w:bodyDiv w:val="1"/>
      <w:marLeft w:val="0"/>
      <w:marRight w:val="0"/>
      <w:marTop w:val="0"/>
      <w:marBottom w:val="0"/>
      <w:divBdr>
        <w:top w:val="none" w:sz="0" w:space="0" w:color="auto"/>
        <w:left w:val="none" w:sz="0" w:space="0" w:color="auto"/>
        <w:bottom w:val="none" w:sz="0" w:space="0" w:color="auto"/>
        <w:right w:val="none" w:sz="0" w:space="0" w:color="auto"/>
      </w:divBdr>
    </w:div>
    <w:div w:id="443615206">
      <w:bodyDiv w:val="1"/>
      <w:marLeft w:val="0"/>
      <w:marRight w:val="0"/>
      <w:marTop w:val="0"/>
      <w:marBottom w:val="0"/>
      <w:divBdr>
        <w:top w:val="none" w:sz="0" w:space="0" w:color="auto"/>
        <w:left w:val="none" w:sz="0" w:space="0" w:color="auto"/>
        <w:bottom w:val="none" w:sz="0" w:space="0" w:color="auto"/>
        <w:right w:val="none" w:sz="0" w:space="0" w:color="auto"/>
      </w:divBdr>
    </w:div>
    <w:div w:id="443965176">
      <w:bodyDiv w:val="1"/>
      <w:marLeft w:val="0"/>
      <w:marRight w:val="0"/>
      <w:marTop w:val="0"/>
      <w:marBottom w:val="0"/>
      <w:divBdr>
        <w:top w:val="none" w:sz="0" w:space="0" w:color="auto"/>
        <w:left w:val="none" w:sz="0" w:space="0" w:color="auto"/>
        <w:bottom w:val="none" w:sz="0" w:space="0" w:color="auto"/>
        <w:right w:val="none" w:sz="0" w:space="0" w:color="auto"/>
      </w:divBdr>
    </w:div>
    <w:div w:id="444887825">
      <w:bodyDiv w:val="1"/>
      <w:marLeft w:val="0"/>
      <w:marRight w:val="0"/>
      <w:marTop w:val="0"/>
      <w:marBottom w:val="0"/>
      <w:divBdr>
        <w:top w:val="none" w:sz="0" w:space="0" w:color="auto"/>
        <w:left w:val="none" w:sz="0" w:space="0" w:color="auto"/>
        <w:bottom w:val="none" w:sz="0" w:space="0" w:color="auto"/>
        <w:right w:val="none" w:sz="0" w:space="0" w:color="auto"/>
      </w:divBdr>
    </w:div>
    <w:div w:id="445198032">
      <w:bodyDiv w:val="1"/>
      <w:marLeft w:val="0"/>
      <w:marRight w:val="0"/>
      <w:marTop w:val="0"/>
      <w:marBottom w:val="0"/>
      <w:divBdr>
        <w:top w:val="none" w:sz="0" w:space="0" w:color="auto"/>
        <w:left w:val="none" w:sz="0" w:space="0" w:color="auto"/>
        <w:bottom w:val="none" w:sz="0" w:space="0" w:color="auto"/>
        <w:right w:val="none" w:sz="0" w:space="0" w:color="auto"/>
      </w:divBdr>
    </w:div>
    <w:div w:id="445273759">
      <w:bodyDiv w:val="1"/>
      <w:marLeft w:val="0"/>
      <w:marRight w:val="0"/>
      <w:marTop w:val="0"/>
      <w:marBottom w:val="0"/>
      <w:divBdr>
        <w:top w:val="none" w:sz="0" w:space="0" w:color="auto"/>
        <w:left w:val="none" w:sz="0" w:space="0" w:color="auto"/>
        <w:bottom w:val="none" w:sz="0" w:space="0" w:color="auto"/>
        <w:right w:val="none" w:sz="0" w:space="0" w:color="auto"/>
      </w:divBdr>
    </w:div>
    <w:div w:id="445853754">
      <w:bodyDiv w:val="1"/>
      <w:marLeft w:val="0"/>
      <w:marRight w:val="0"/>
      <w:marTop w:val="0"/>
      <w:marBottom w:val="0"/>
      <w:divBdr>
        <w:top w:val="none" w:sz="0" w:space="0" w:color="auto"/>
        <w:left w:val="none" w:sz="0" w:space="0" w:color="auto"/>
        <w:bottom w:val="none" w:sz="0" w:space="0" w:color="auto"/>
        <w:right w:val="none" w:sz="0" w:space="0" w:color="auto"/>
      </w:divBdr>
    </w:div>
    <w:div w:id="445858435">
      <w:bodyDiv w:val="1"/>
      <w:marLeft w:val="0"/>
      <w:marRight w:val="0"/>
      <w:marTop w:val="0"/>
      <w:marBottom w:val="0"/>
      <w:divBdr>
        <w:top w:val="none" w:sz="0" w:space="0" w:color="auto"/>
        <w:left w:val="none" w:sz="0" w:space="0" w:color="auto"/>
        <w:bottom w:val="none" w:sz="0" w:space="0" w:color="auto"/>
        <w:right w:val="none" w:sz="0" w:space="0" w:color="auto"/>
      </w:divBdr>
    </w:div>
    <w:div w:id="446046165">
      <w:bodyDiv w:val="1"/>
      <w:marLeft w:val="0"/>
      <w:marRight w:val="0"/>
      <w:marTop w:val="0"/>
      <w:marBottom w:val="0"/>
      <w:divBdr>
        <w:top w:val="none" w:sz="0" w:space="0" w:color="auto"/>
        <w:left w:val="none" w:sz="0" w:space="0" w:color="auto"/>
        <w:bottom w:val="none" w:sz="0" w:space="0" w:color="auto"/>
        <w:right w:val="none" w:sz="0" w:space="0" w:color="auto"/>
      </w:divBdr>
    </w:div>
    <w:div w:id="446050234">
      <w:bodyDiv w:val="1"/>
      <w:marLeft w:val="0"/>
      <w:marRight w:val="0"/>
      <w:marTop w:val="0"/>
      <w:marBottom w:val="0"/>
      <w:divBdr>
        <w:top w:val="none" w:sz="0" w:space="0" w:color="auto"/>
        <w:left w:val="none" w:sz="0" w:space="0" w:color="auto"/>
        <w:bottom w:val="none" w:sz="0" w:space="0" w:color="auto"/>
        <w:right w:val="none" w:sz="0" w:space="0" w:color="auto"/>
      </w:divBdr>
    </w:div>
    <w:div w:id="446241387">
      <w:bodyDiv w:val="1"/>
      <w:marLeft w:val="0"/>
      <w:marRight w:val="0"/>
      <w:marTop w:val="0"/>
      <w:marBottom w:val="0"/>
      <w:divBdr>
        <w:top w:val="none" w:sz="0" w:space="0" w:color="auto"/>
        <w:left w:val="none" w:sz="0" w:space="0" w:color="auto"/>
        <w:bottom w:val="none" w:sz="0" w:space="0" w:color="auto"/>
        <w:right w:val="none" w:sz="0" w:space="0" w:color="auto"/>
      </w:divBdr>
    </w:div>
    <w:div w:id="446313426">
      <w:bodyDiv w:val="1"/>
      <w:marLeft w:val="0"/>
      <w:marRight w:val="0"/>
      <w:marTop w:val="0"/>
      <w:marBottom w:val="0"/>
      <w:divBdr>
        <w:top w:val="none" w:sz="0" w:space="0" w:color="auto"/>
        <w:left w:val="none" w:sz="0" w:space="0" w:color="auto"/>
        <w:bottom w:val="none" w:sz="0" w:space="0" w:color="auto"/>
        <w:right w:val="none" w:sz="0" w:space="0" w:color="auto"/>
      </w:divBdr>
    </w:div>
    <w:div w:id="446319684">
      <w:bodyDiv w:val="1"/>
      <w:marLeft w:val="0"/>
      <w:marRight w:val="0"/>
      <w:marTop w:val="0"/>
      <w:marBottom w:val="0"/>
      <w:divBdr>
        <w:top w:val="none" w:sz="0" w:space="0" w:color="auto"/>
        <w:left w:val="none" w:sz="0" w:space="0" w:color="auto"/>
        <w:bottom w:val="none" w:sz="0" w:space="0" w:color="auto"/>
        <w:right w:val="none" w:sz="0" w:space="0" w:color="auto"/>
      </w:divBdr>
    </w:div>
    <w:div w:id="446630978">
      <w:bodyDiv w:val="1"/>
      <w:marLeft w:val="0"/>
      <w:marRight w:val="0"/>
      <w:marTop w:val="0"/>
      <w:marBottom w:val="0"/>
      <w:divBdr>
        <w:top w:val="none" w:sz="0" w:space="0" w:color="auto"/>
        <w:left w:val="none" w:sz="0" w:space="0" w:color="auto"/>
        <w:bottom w:val="none" w:sz="0" w:space="0" w:color="auto"/>
        <w:right w:val="none" w:sz="0" w:space="0" w:color="auto"/>
      </w:divBdr>
    </w:div>
    <w:div w:id="447745781">
      <w:bodyDiv w:val="1"/>
      <w:marLeft w:val="0"/>
      <w:marRight w:val="0"/>
      <w:marTop w:val="0"/>
      <w:marBottom w:val="0"/>
      <w:divBdr>
        <w:top w:val="none" w:sz="0" w:space="0" w:color="auto"/>
        <w:left w:val="none" w:sz="0" w:space="0" w:color="auto"/>
        <w:bottom w:val="none" w:sz="0" w:space="0" w:color="auto"/>
        <w:right w:val="none" w:sz="0" w:space="0" w:color="auto"/>
      </w:divBdr>
    </w:div>
    <w:div w:id="448352108">
      <w:bodyDiv w:val="1"/>
      <w:marLeft w:val="0"/>
      <w:marRight w:val="0"/>
      <w:marTop w:val="0"/>
      <w:marBottom w:val="0"/>
      <w:divBdr>
        <w:top w:val="none" w:sz="0" w:space="0" w:color="auto"/>
        <w:left w:val="none" w:sz="0" w:space="0" w:color="auto"/>
        <w:bottom w:val="none" w:sz="0" w:space="0" w:color="auto"/>
        <w:right w:val="none" w:sz="0" w:space="0" w:color="auto"/>
      </w:divBdr>
    </w:div>
    <w:div w:id="448595652">
      <w:bodyDiv w:val="1"/>
      <w:marLeft w:val="0"/>
      <w:marRight w:val="0"/>
      <w:marTop w:val="0"/>
      <w:marBottom w:val="0"/>
      <w:divBdr>
        <w:top w:val="none" w:sz="0" w:space="0" w:color="auto"/>
        <w:left w:val="none" w:sz="0" w:space="0" w:color="auto"/>
        <w:bottom w:val="none" w:sz="0" w:space="0" w:color="auto"/>
        <w:right w:val="none" w:sz="0" w:space="0" w:color="auto"/>
      </w:divBdr>
    </w:div>
    <w:div w:id="448595768">
      <w:bodyDiv w:val="1"/>
      <w:marLeft w:val="0"/>
      <w:marRight w:val="0"/>
      <w:marTop w:val="0"/>
      <w:marBottom w:val="0"/>
      <w:divBdr>
        <w:top w:val="none" w:sz="0" w:space="0" w:color="auto"/>
        <w:left w:val="none" w:sz="0" w:space="0" w:color="auto"/>
        <w:bottom w:val="none" w:sz="0" w:space="0" w:color="auto"/>
        <w:right w:val="none" w:sz="0" w:space="0" w:color="auto"/>
      </w:divBdr>
    </w:div>
    <w:div w:id="449015414">
      <w:bodyDiv w:val="1"/>
      <w:marLeft w:val="0"/>
      <w:marRight w:val="0"/>
      <w:marTop w:val="0"/>
      <w:marBottom w:val="0"/>
      <w:divBdr>
        <w:top w:val="none" w:sz="0" w:space="0" w:color="auto"/>
        <w:left w:val="none" w:sz="0" w:space="0" w:color="auto"/>
        <w:bottom w:val="none" w:sz="0" w:space="0" w:color="auto"/>
        <w:right w:val="none" w:sz="0" w:space="0" w:color="auto"/>
      </w:divBdr>
    </w:div>
    <w:div w:id="450245621">
      <w:bodyDiv w:val="1"/>
      <w:marLeft w:val="0"/>
      <w:marRight w:val="0"/>
      <w:marTop w:val="0"/>
      <w:marBottom w:val="0"/>
      <w:divBdr>
        <w:top w:val="none" w:sz="0" w:space="0" w:color="auto"/>
        <w:left w:val="none" w:sz="0" w:space="0" w:color="auto"/>
        <w:bottom w:val="none" w:sz="0" w:space="0" w:color="auto"/>
        <w:right w:val="none" w:sz="0" w:space="0" w:color="auto"/>
      </w:divBdr>
    </w:div>
    <w:div w:id="451635019">
      <w:bodyDiv w:val="1"/>
      <w:marLeft w:val="0"/>
      <w:marRight w:val="0"/>
      <w:marTop w:val="0"/>
      <w:marBottom w:val="0"/>
      <w:divBdr>
        <w:top w:val="none" w:sz="0" w:space="0" w:color="auto"/>
        <w:left w:val="none" w:sz="0" w:space="0" w:color="auto"/>
        <w:bottom w:val="none" w:sz="0" w:space="0" w:color="auto"/>
        <w:right w:val="none" w:sz="0" w:space="0" w:color="auto"/>
      </w:divBdr>
    </w:div>
    <w:div w:id="451944161">
      <w:bodyDiv w:val="1"/>
      <w:marLeft w:val="0"/>
      <w:marRight w:val="0"/>
      <w:marTop w:val="0"/>
      <w:marBottom w:val="0"/>
      <w:divBdr>
        <w:top w:val="none" w:sz="0" w:space="0" w:color="auto"/>
        <w:left w:val="none" w:sz="0" w:space="0" w:color="auto"/>
        <w:bottom w:val="none" w:sz="0" w:space="0" w:color="auto"/>
        <w:right w:val="none" w:sz="0" w:space="0" w:color="auto"/>
      </w:divBdr>
    </w:div>
    <w:div w:id="451946872">
      <w:bodyDiv w:val="1"/>
      <w:marLeft w:val="0"/>
      <w:marRight w:val="0"/>
      <w:marTop w:val="0"/>
      <w:marBottom w:val="0"/>
      <w:divBdr>
        <w:top w:val="none" w:sz="0" w:space="0" w:color="auto"/>
        <w:left w:val="none" w:sz="0" w:space="0" w:color="auto"/>
        <w:bottom w:val="none" w:sz="0" w:space="0" w:color="auto"/>
        <w:right w:val="none" w:sz="0" w:space="0" w:color="auto"/>
      </w:divBdr>
    </w:div>
    <w:div w:id="452216994">
      <w:bodyDiv w:val="1"/>
      <w:marLeft w:val="0"/>
      <w:marRight w:val="0"/>
      <w:marTop w:val="0"/>
      <w:marBottom w:val="0"/>
      <w:divBdr>
        <w:top w:val="none" w:sz="0" w:space="0" w:color="auto"/>
        <w:left w:val="none" w:sz="0" w:space="0" w:color="auto"/>
        <w:bottom w:val="none" w:sz="0" w:space="0" w:color="auto"/>
        <w:right w:val="none" w:sz="0" w:space="0" w:color="auto"/>
      </w:divBdr>
    </w:div>
    <w:div w:id="452792600">
      <w:bodyDiv w:val="1"/>
      <w:marLeft w:val="0"/>
      <w:marRight w:val="0"/>
      <w:marTop w:val="0"/>
      <w:marBottom w:val="0"/>
      <w:divBdr>
        <w:top w:val="none" w:sz="0" w:space="0" w:color="auto"/>
        <w:left w:val="none" w:sz="0" w:space="0" w:color="auto"/>
        <w:bottom w:val="none" w:sz="0" w:space="0" w:color="auto"/>
        <w:right w:val="none" w:sz="0" w:space="0" w:color="auto"/>
      </w:divBdr>
    </w:div>
    <w:div w:id="452865664">
      <w:bodyDiv w:val="1"/>
      <w:marLeft w:val="0"/>
      <w:marRight w:val="0"/>
      <w:marTop w:val="0"/>
      <w:marBottom w:val="0"/>
      <w:divBdr>
        <w:top w:val="none" w:sz="0" w:space="0" w:color="auto"/>
        <w:left w:val="none" w:sz="0" w:space="0" w:color="auto"/>
        <w:bottom w:val="none" w:sz="0" w:space="0" w:color="auto"/>
        <w:right w:val="none" w:sz="0" w:space="0" w:color="auto"/>
      </w:divBdr>
    </w:div>
    <w:div w:id="454178406">
      <w:bodyDiv w:val="1"/>
      <w:marLeft w:val="0"/>
      <w:marRight w:val="0"/>
      <w:marTop w:val="0"/>
      <w:marBottom w:val="0"/>
      <w:divBdr>
        <w:top w:val="none" w:sz="0" w:space="0" w:color="auto"/>
        <w:left w:val="none" w:sz="0" w:space="0" w:color="auto"/>
        <w:bottom w:val="none" w:sz="0" w:space="0" w:color="auto"/>
        <w:right w:val="none" w:sz="0" w:space="0" w:color="auto"/>
      </w:divBdr>
    </w:div>
    <w:div w:id="454644478">
      <w:bodyDiv w:val="1"/>
      <w:marLeft w:val="0"/>
      <w:marRight w:val="0"/>
      <w:marTop w:val="0"/>
      <w:marBottom w:val="0"/>
      <w:divBdr>
        <w:top w:val="none" w:sz="0" w:space="0" w:color="auto"/>
        <w:left w:val="none" w:sz="0" w:space="0" w:color="auto"/>
        <w:bottom w:val="none" w:sz="0" w:space="0" w:color="auto"/>
        <w:right w:val="none" w:sz="0" w:space="0" w:color="auto"/>
      </w:divBdr>
    </w:div>
    <w:div w:id="456072615">
      <w:bodyDiv w:val="1"/>
      <w:marLeft w:val="0"/>
      <w:marRight w:val="0"/>
      <w:marTop w:val="0"/>
      <w:marBottom w:val="0"/>
      <w:divBdr>
        <w:top w:val="none" w:sz="0" w:space="0" w:color="auto"/>
        <w:left w:val="none" w:sz="0" w:space="0" w:color="auto"/>
        <w:bottom w:val="none" w:sz="0" w:space="0" w:color="auto"/>
        <w:right w:val="none" w:sz="0" w:space="0" w:color="auto"/>
      </w:divBdr>
    </w:div>
    <w:div w:id="456266692">
      <w:bodyDiv w:val="1"/>
      <w:marLeft w:val="0"/>
      <w:marRight w:val="0"/>
      <w:marTop w:val="0"/>
      <w:marBottom w:val="0"/>
      <w:divBdr>
        <w:top w:val="none" w:sz="0" w:space="0" w:color="auto"/>
        <w:left w:val="none" w:sz="0" w:space="0" w:color="auto"/>
        <w:bottom w:val="none" w:sz="0" w:space="0" w:color="auto"/>
        <w:right w:val="none" w:sz="0" w:space="0" w:color="auto"/>
      </w:divBdr>
    </w:div>
    <w:div w:id="456720536">
      <w:bodyDiv w:val="1"/>
      <w:marLeft w:val="0"/>
      <w:marRight w:val="0"/>
      <w:marTop w:val="0"/>
      <w:marBottom w:val="0"/>
      <w:divBdr>
        <w:top w:val="none" w:sz="0" w:space="0" w:color="auto"/>
        <w:left w:val="none" w:sz="0" w:space="0" w:color="auto"/>
        <w:bottom w:val="none" w:sz="0" w:space="0" w:color="auto"/>
        <w:right w:val="none" w:sz="0" w:space="0" w:color="auto"/>
      </w:divBdr>
    </w:div>
    <w:div w:id="457184537">
      <w:bodyDiv w:val="1"/>
      <w:marLeft w:val="0"/>
      <w:marRight w:val="0"/>
      <w:marTop w:val="0"/>
      <w:marBottom w:val="0"/>
      <w:divBdr>
        <w:top w:val="none" w:sz="0" w:space="0" w:color="auto"/>
        <w:left w:val="none" w:sz="0" w:space="0" w:color="auto"/>
        <w:bottom w:val="none" w:sz="0" w:space="0" w:color="auto"/>
        <w:right w:val="none" w:sz="0" w:space="0" w:color="auto"/>
      </w:divBdr>
    </w:div>
    <w:div w:id="457258758">
      <w:bodyDiv w:val="1"/>
      <w:marLeft w:val="0"/>
      <w:marRight w:val="0"/>
      <w:marTop w:val="0"/>
      <w:marBottom w:val="0"/>
      <w:divBdr>
        <w:top w:val="none" w:sz="0" w:space="0" w:color="auto"/>
        <w:left w:val="none" w:sz="0" w:space="0" w:color="auto"/>
        <w:bottom w:val="none" w:sz="0" w:space="0" w:color="auto"/>
        <w:right w:val="none" w:sz="0" w:space="0" w:color="auto"/>
      </w:divBdr>
    </w:div>
    <w:div w:id="458451732">
      <w:bodyDiv w:val="1"/>
      <w:marLeft w:val="0"/>
      <w:marRight w:val="0"/>
      <w:marTop w:val="0"/>
      <w:marBottom w:val="0"/>
      <w:divBdr>
        <w:top w:val="none" w:sz="0" w:space="0" w:color="auto"/>
        <w:left w:val="none" w:sz="0" w:space="0" w:color="auto"/>
        <w:bottom w:val="none" w:sz="0" w:space="0" w:color="auto"/>
        <w:right w:val="none" w:sz="0" w:space="0" w:color="auto"/>
      </w:divBdr>
    </w:div>
    <w:div w:id="458914015">
      <w:bodyDiv w:val="1"/>
      <w:marLeft w:val="0"/>
      <w:marRight w:val="0"/>
      <w:marTop w:val="0"/>
      <w:marBottom w:val="0"/>
      <w:divBdr>
        <w:top w:val="none" w:sz="0" w:space="0" w:color="auto"/>
        <w:left w:val="none" w:sz="0" w:space="0" w:color="auto"/>
        <w:bottom w:val="none" w:sz="0" w:space="0" w:color="auto"/>
        <w:right w:val="none" w:sz="0" w:space="0" w:color="auto"/>
      </w:divBdr>
    </w:div>
    <w:div w:id="459109218">
      <w:bodyDiv w:val="1"/>
      <w:marLeft w:val="0"/>
      <w:marRight w:val="0"/>
      <w:marTop w:val="0"/>
      <w:marBottom w:val="0"/>
      <w:divBdr>
        <w:top w:val="none" w:sz="0" w:space="0" w:color="auto"/>
        <w:left w:val="none" w:sz="0" w:space="0" w:color="auto"/>
        <w:bottom w:val="none" w:sz="0" w:space="0" w:color="auto"/>
        <w:right w:val="none" w:sz="0" w:space="0" w:color="auto"/>
      </w:divBdr>
    </w:div>
    <w:div w:id="459693098">
      <w:bodyDiv w:val="1"/>
      <w:marLeft w:val="0"/>
      <w:marRight w:val="0"/>
      <w:marTop w:val="0"/>
      <w:marBottom w:val="0"/>
      <w:divBdr>
        <w:top w:val="none" w:sz="0" w:space="0" w:color="auto"/>
        <w:left w:val="none" w:sz="0" w:space="0" w:color="auto"/>
        <w:bottom w:val="none" w:sz="0" w:space="0" w:color="auto"/>
        <w:right w:val="none" w:sz="0" w:space="0" w:color="auto"/>
      </w:divBdr>
    </w:div>
    <w:div w:id="460342194">
      <w:bodyDiv w:val="1"/>
      <w:marLeft w:val="0"/>
      <w:marRight w:val="0"/>
      <w:marTop w:val="0"/>
      <w:marBottom w:val="0"/>
      <w:divBdr>
        <w:top w:val="none" w:sz="0" w:space="0" w:color="auto"/>
        <w:left w:val="none" w:sz="0" w:space="0" w:color="auto"/>
        <w:bottom w:val="none" w:sz="0" w:space="0" w:color="auto"/>
        <w:right w:val="none" w:sz="0" w:space="0" w:color="auto"/>
      </w:divBdr>
    </w:div>
    <w:div w:id="461191818">
      <w:bodyDiv w:val="1"/>
      <w:marLeft w:val="0"/>
      <w:marRight w:val="0"/>
      <w:marTop w:val="0"/>
      <w:marBottom w:val="0"/>
      <w:divBdr>
        <w:top w:val="none" w:sz="0" w:space="0" w:color="auto"/>
        <w:left w:val="none" w:sz="0" w:space="0" w:color="auto"/>
        <w:bottom w:val="none" w:sz="0" w:space="0" w:color="auto"/>
        <w:right w:val="none" w:sz="0" w:space="0" w:color="auto"/>
      </w:divBdr>
    </w:div>
    <w:div w:id="462234085">
      <w:bodyDiv w:val="1"/>
      <w:marLeft w:val="0"/>
      <w:marRight w:val="0"/>
      <w:marTop w:val="0"/>
      <w:marBottom w:val="0"/>
      <w:divBdr>
        <w:top w:val="none" w:sz="0" w:space="0" w:color="auto"/>
        <w:left w:val="none" w:sz="0" w:space="0" w:color="auto"/>
        <w:bottom w:val="none" w:sz="0" w:space="0" w:color="auto"/>
        <w:right w:val="none" w:sz="0" w:space="0" w:color="auto"/>
      </w:divBdr>
    </w:div>
    <w:div w:id="464005953">
      <w:bodyDiv w:val="1"/>
      <w:marLeft w:val="0"/>
      <w:marRight w:val="0"/>
      <w:marTop w:val="0"/>
      <w:marBottom w:val="0"/>
      <w:divBdr>
        <w:top w:val="none" w:sz="0" w:space="0" w:color="auto"/>
        <w:left w:val="none" w:sz="0" w:space="0" w:color="auto"/>
        <w:bottom w:val="none" w:sz="0" w:space="0" w:color="auto"/>
        <w:right w:val="none" w:sz="0" w:space="0" w:color="auto"/>
      </w:divBdr>
    </w:div>
    <w:div w:id="465589170">
      <w:bodyDiv w:val="1"/>
      <w:marLeft w:val="0"/>
      <w:marRight w:val="0"/>
      <w:marTop w:val="0"/>
      <w:marBottom w:val="0"/>
      <w:divBdr>
        <w:top w:val="none" w:sz="0" w:space="0" w:color="auto"/>
        <w:left w:val="none" w:sz="0" w:space="0" w:color="auto"/>
        <w:bottom w:val="none" w:sz="0" w:space="0" w:color="auto"/>
        <w:right w:val="none" w:sz="0" w:space="0" w:color="auto"/>
      </w:divBdr>
    </w:div>
    <w:div w:id="466437765">
      <w:bodyDiv w:val="1"/>
      <w:marLeft w:val="0"/>
      <w:marRight w:val="0"/>
      <w:marTop w:val="0"/>
      <w:marBottom w:val="0"/>
      <w:divBdr>
        <w:top w:val="none" w:sz="0" w:space="0" w:color="auto"/>
        <w:left w:val="none" w:sz="0" w:space="0" w:color="auto"/>
        <w:bottom w:val="none" w:sz="0" w:space="0" w:color="auto"/>
        <w:right w:val="none" w:sz="0" w:space="0" w:color="auto"/>
      </w:divBdr>
    </w:div>
    <w:div w:id="467087390">
      <w:bodyDiv w:val="1"/>
      <w:marLeft w:val="0"/>
      <w:marRight w:val="0"/>
      <w:marTop w:val="0"/>
      <w:marBottom w:val="0"/>
      <w:divBdr>
        <w:top w:val="none" w:sz="0" w:space="0" w:color="auto"/>
        <w:left w:val="none" w:sz="0" w:space="0" w:color="auto"/>
        <w:bottom w:val="none" w:sz="0" w:space="0" w:color="auto"/>
        <w:right w:val="none" w:sz="0" w:space="0" w:color="auto"/>
      </w:divBdr>
    </w:div>
    <w:div w:id="467093779">
      <w:bodyDiv w:val="1"/>
      <w:marLeft w:val="0"/>
      <w:marRight w:val="0"/>
      <w:marTop w:val="0"/>
      <w:marBottom w:val="0"/>
      <w:divBdr>
        <w:top w:val="none" w:sz="0" w:space="0" w:color="auto"/>
        <w:left w:val="none" w:sz="0" w:space="0" w:color="auto"/>
        <w:bottom w:val="none" w:sz="0" w:space="0" w:color="auto"/>
        <w:right w:val="none" w:sz="0" w:space="0" w:color="auto"/>
      </w:divBdr>
    </w:div>
    <w:div w:id="467673806">
      <w:bodyDiv w:val="1"/>
      <w:marLeft w:val="0"/>
      <w:marRight w:val="0"/>
      <w:marTop w:val="0"/>
      <w:marBottom w:val="0"/>
      <w:divBdr>
        <w:top w:val="none" w:sz="0" w:space="0" w:color="auto"/>
        <w:left w:val="none" w:sz="0" w:space="0" w:color="auto"/>
        <w:bottom w:val="none" w:sz="0" w:space="0" w:color="auto"/>
        <w:right w:val="none" w:sz="0" w:space="0" w:color="auto"/>
      </w:divBdr>
    </w:div>
    <w:div w:id="467749577">
      <w:bodyDiv w:val="1"/>
      <w:marLeft w:val="0"/>
      <w:marRight w:val="0"/>
      <w:marTop w:val="0"/>
      <w:marBottom w:val="0"/>
      <w:divBdr>
        <w:top w:val="none" w:sz="0" w:space="0" w:color="auto"/>
        <w:left w:val="none" w:sz="0" w:space="0" w:color="auto"/>
        <w:bottom w:val="none" w:sz="0" w:space="0" w:color="auto"/>
        <w:right w:val="none" w:sz="0" w:space="0" w:color="auto"/>
      </w:divBdr>
    </w:div>
    <w:div w:id="468792239">
      <w:bodyDiv w:val="1"/>
      <w:marLeft w:val="0"/>
      <w:marRight w:val="0"/>
      <w:marTop w:val="0"/>
      <w:marBottom w:val="0"/>
      <w:divBdr>
        <w:top w:val="none" w:sz="0" w:space="0" w:color="auto"/>
        <w:left w:val="none" w:sz="0" w:space="0" w:color="auto"/>
        <w:bottom w:val="none" w:sz="0" w:space="0" w:color="auto"/>
        <w:right w:val="none" w:sz="0" w:space="0" w:color="auto"/>
      </w:divBdr>
    </w:div>
    <w:div w:id="469058557">
      <w:bodyDiv w:val="1"/>
      <w:marLeft w:val="0"/>
      <w:marRight w:val="0"/>
      <w:marTop w:val="0"/>
      <w:marBottom w:val="0"/>
      <w:divBdr>
        <w:top w:val="none" w:sz="0" w:space="0" w:color="auto"/>
        <w:left w:val="none" w:sz="0" w:space="0" w:color="auto"/>
        <w:bottom w:val="none" w:sz="0" w:space="0" w:color="auto"/>
        <w:right w:val="none" w:sz="0" w:space="0" w:color="auto"/>
      </w:divBdr>
    </w:div>
    <w:div w:id="469321381">
      <w:bodyDiv w:val="1"/>
      <w:marLeft w:val="0"/>
      <w:marRight w:val="0"/>
      <w:marTop w:val="0"/>
      <w:marBottom w:val="0"/>
      <w:divBdr>
        <w:top w:val="none" w:sz="0" w:space="0" w:color="auto"/>
        <w:left w:val="none" w:sz="0" w:space="0" w:color="auto"/>
        <w:bottom w:val="none" w:sz="0" w:space="0" w:color="auto"/>
        <w:right w:val="none" w:sz="0" w:space="0" w:color="auto"/>
      </w:divBdr>
    </w:div>
    <w:div w:id="469323106">
      <w:bodyDiv w:val="1"/>
      <w:marLeft w:val="0"/>
      <w:marRight w:val="0"/>
      <w:marTop w:val="0"/>
      <w:marBottom w:val="0"/>
      <w:divBdr>
        <w:top w:val="none" w:sz="0" w:space="0" w:color="auto"/>
        <w:left w:val="none" w:sz="0" w:space="0" w:color="auto"/>
        <w:bottom w:val="none" w:sz="0" w:space="0" w:color="auto"/>
        <w:right w:val="none" w:sz="0" w:space="0" w:color="auto"/>
      </w:divBdr>
    </w:div>
    <w:div w:id="469325490">
      <w:bodyDiv w:val="1"/>
      <w:marLeft w:val="0"/>
      <w:marRight w:val="0"/>
      <w:marTop w:val="0"/>
      <w:marBottom w:val="0"/>
      <w:divBdr>
        <w:top w:val="none" w:sz="0" w:space="0" w:color="auto"/>
        <w:left w:val="none" w:sz="0" w:space="0" w:color="auto"/>
        <w:bottom w:val="none" w:sz="0" w:space="0" w:color="auto"/>
        <w:right w:val="none" w:sz="0" w:space="0" w:color="auto"/>
      </w:divBdr>
    </w:div>
    <w:div w:id="469715427">
      <w:bodyDiv w:val="1"/>
      <w:marLeft w:val="0"/>
      <w:marRight w:val="0"/>
      <w:marTop w:val="0"/>
      <w:marBottom w:val="0"/>
      <w:divBdr>
        <w:top w:val="none" w:sz="0" w:space="0" w:color="auto"/>
        <w:left w:val="none" w:sz="0" w:space="0" w:color="auto"/>
        <w:bottom w:val="none" w:sz="0" w:space="0" w:color="auto"/>
        <w:right w:val="none" w:sz="0" w:space="0" w:color="auto"/>
      </w:divBdr>
    </w:div>
    <w:div w:id="469783826">
      <w:bodyDiv w:val="1"/>
      <w:marLeft w:val="0"/>
      <w:marRight w:val="0"/>
      <w:marTop w:val="0"/>
      <w:marBottom w:val="0"/>
      <w:divBdr>
        <w:top w:val="none" w:sz="0" w:space="0" w:color="auto"/>
        <w:left w:val="none" w:sz="0" w:space="0" w:color="auto"/>
        <w:bottom w:val="none" w:sz="0" w:space="0" w:color="auto"/>
        <w:right w:val="none" w:sz="0" w:space="0" w:color="auto"/>
      </w:divBdr>
    </w:div>
    <w:div w:id="469832175">
      <w:bodyDiv w:val="1"/>
      <w:marLeft w:val="0"/>
      <w:marRight w:val="0"/>
      <w:marTop w:val="0"/>
      <w:marBottom w:val="0"/>
      <w:divBdr>
        <w:top w:val="none" w:sz="0" w:space="0" w:color="auto"/>
        <w:left w:val="none" w:sz="0" w:space="0" w:color="auto"/>
        <w:bottom w:val="none" w:sz="0" w:space="0" w:color="auto"/>
        <w:right w:val="none" w:sz="0" w:space="0" w:color="auto"/>
      </w:divBdr>
    </w:div>
    <w:div w:id="470095415">
      <w:bodyDiv w:val="1"/>
      <w:marLeft w:val="0"/>
      <w:marRight w:val="0"/>
      <w:marTop w:val="0"/>
      <w:marBottom w:val="0"/>
      <w:divBdr>
        <w:top w:val="none" w:sz="0" w:space="0" w:color="auto"/>
        <w:left w:val="none" w:sz="0" w:space="0" w:color="auto"/>
        <w:bottom w:val="none" w:sz="0" w:space="0" w:color="auto"/>
        <w:right w:val="none" w:sz="0" w:space="0" w:color="auto"/>
      </w:divBdr>
    </w:div>
    <w:div w:id="471337888">
      <w:bodyDiv w:val="1"/>
      <w:marLeft w:val="0"/>
      <w:marRight w:val="0"/>
      <w:marTop w:val="0"/>
      <w:marBottom w:val="0"/>
      <w:divBdr>
        <w:top w:val="none" w:sz="0" w:space="0" w:color="auto"/>
        <w:left w:val="none" w:sz="0" w:space="0" w:color="auto"/>
        <w:bottom w:val="none" w:sz="0" w:space="0" w:color="auto"/>
        <w:right w:val="none" w:sz="0" w:space="0" w:color="auto"/>
      </w:divBdr>
    </w:div>
    <w:div w:id="472330626">
      <w:bodyDiv w:val="1"/>
      <w:marLeft w:val="0"/>
      <w:marRight w:val="0"/>
      <w:marTop w:val="0"/>
      <w:marBottom w:val="0"/>
      <w:divBdr>
        <w:top w:val="none" w:sz="0" w:space="0" w:color="auto"/>
        <w:left w:val="none" w:sz="0" w:space="0" w:color="auto"/>
        <w:bottom w:val="none" w:sz="0" w:space="0" w:color="auto"/>
        <w:right w:val="none" w:sz="0" w:space="0" w:color="auto"/>
      </w:divBdr>
    </w:div>
    <w:div w:id="472721379">
      <w:bodyDiv w:val="1"/>
      <w:marLeft w:val="0"/>
      <w:marRight w:val="0"/>
      <w:marTop w:val="0"/>
      <w:marBottom w:val="0"/>
      <w:divBdr>
        <w:top w:val="none" w:sz="0" w:space="0" w:color="auto"/>
        <w:left w:val="none" w:sz="0" w:space="0" w:color="auto"/>
        <w:bottom w:val="none" w:sz="0" w:space="0" w:color="auto"/>
        <w:right w:val="none" w:sz="0" w:space="0" w:color="auto"/>
      </w:divBdr>
    </w:div>
    <w:div w:id="472722800">
      <w:bodyDiv w:val="1"/>
      <w:marLeft w:val="0"/>
      <w:marRight w:val="0"/>
      <w:marTop w:val="0"/>
      <w:marBottom w:val="0"/>
      <w:divBdr>
        <w:top w:val="none" w:sz="0" w:space="0" w:color="auto"/>
        <w:left w:val="none" w:sz="0" w:space="0" w:color="auto"/>
        <w:bottom w:val="none" w:sz="0" w:space="0" w:color="auto"/>
        <w:right w:val="none" w:sz="0" w:space="0" w:color="auto"/>
      </w:divBdr>
    </w:div>
    <w:div w:id="472797800">
      <w:bodyDiv w:val="1"/>
      <w:marLeft w:val="0"/>
      <w:marRight w:val="0"/>
      <w:marTop w:val="0"/>
      <w:marBottom w:val="0"/>
      <w:divBdr>
        <w:top w:val="none" w:sz="0" w:space="0" w:color="auto"/>
        <w:left w:val="none" w:sz="0" w:space="0" w:color="auto"/>
        <w:bottom w:val="none" w:sz="0" w:space="0" w:color="auto"/>
        <w:right w:val="none" w:sz="0" w:space="0" w:color="auto"/>
      </w:divBdr>
    </w:div>
    <w:div w:id="472909633">
      <w:bodyDiv w:val="1"/>
      <w:marLeft w:val="0"/>
      <w:marRight w:val="0"/>
      <w:marTop w:val="0"/>
      <w:marBottom w:val="0"/>
      <w:divBdr>
        <w:top w:val="none" w:sz="0" w:space="0" w:color="auto"/>
        <w:left w:val="none" w:sz="0" w:space="0" w:color="auto"/>
        <w:bottom w:val="none" w:sz="0" w:space="0" w:color="auto"/>
        <w:right w:val="none" w:sz="0" w:space="0" w:color="auto"/>
      </w:divBdr>
    </w:div>
    <w:div w:id="473059035">
      <w:bodyDiv w:val="1"/>
      <w:marLeft w:val="0"/>
      <w:marRight w:val="0"/>
      <w:marTop w:val="0"/>
      <w:marBottom w:val="0"/>
      <w:divBdr>
        <w:top w:val="none" w:sz="0" w:space="0" w:color="auto"/>
        <w:left w:val="none" w:sz="0" w:space="0" w:color="auto"/>
        <w:bottom w:val="none" w:sz="0" w:space="0" w:color="auto"/>
        <w:right w:val="none" w:sz="0" w:space="0" w:color="auto"/>
      </w:divBdr>
    </w:div>
    <w:div w:id="473186001">
      <w:bodyDiv w:val="1"/>
      <w:marLeft w:val="0"/>
      <w:marRight w:val="0"/>
      <w:marTop w:val="0"/>
      <w:marBottom w:val="0"/>
      <w:divBdr>
        <w:top w:val="none" w:sz="0" w:space="0" w:color="auto"/>
        <w:left w:val="none" w:sz="0" w:space="0" w:color="auto"/>
        <w:bottom w:val="none" w:sz="0" w:space="0" w:color="auto"/>
        <w:right w:val="none" w:sz="0" w:space="0" w:color="auto"/>
      </w:divBdr>
    </w:div>
    <w:div w:id="473525532">
      <w:bodyDiv w:val="1"/>
      <w:marLeft w:val="0"/>
      <w:marRight w:val="0"/>
      <w:marTop w:val="0"/>
      <w:marBottom w:val="0"/>
      <w:divBdr>
        <w:top w:val="none" w:sz="0" w:space="0" w:color="auto"/>
        <w:left w:val="none" w:sz="0" w:space="0" w:color="auto"/>
        <w:bottom w:val="none" w:sz="0" w:space="0" w:color="auto"/>
        <w:right w:val="none" w:sz="0" w:space="0" w:color="auto"/>
      </w:divBdr>
    </w:div>
    <w:div w:id="474025590">
      <w:bodyDiv w:val="1"/>
      <w:marLeft w:val="0"/>
      <w:marRight w:val="0"/>
      <w:marTop w:val="0"/>
      <w:marBottom w:val="0"/>
      <w:divBdr>
        <w:top w:val="none" w:sz="0" w:space="0" w:color="auto"/>
        <w:left w:val="none" w:sz="0" w:space="0" w:color="auto"/>
        <w:bottom w:val="none" w:sz="0" w:space="0" w:color="auto"/>
        <w:right w:val="none" w:sz="0" w:space="0" w:color="auto"/>
      </w:divBdr>
    </w:div>
    <w:div w:id="474374280">
      <w:bodyDiv w:val="1"/>
      <w:marLeft w:val="0"/>
      <w:marRight w:val="0"/>
      <w:marTop w:val="0"/>
      <w:marBottom w:val="0"/>
      <w:divBdr>
        <w:top w:val="none" w:sz="0" w:space="0" w:color="auto"/>
        <w:left w:val="none" w:sz="0" w:space="0" w:color="auto"/>
        <w:bottom w:val="none" w:sz="0" w:space="0" w:color="auto"/>
        <w:right w:val="none" w:sz="0" w:space="0" w:color="auto"/>
      </w:divBdr>
    </w:div>
    <w:div w:id="474835973">
      <w:bodyDiv w:val="1"/>
      <w:marLeft w:val="0"/>
      <w:marRight w:val="0"/>
      <w:marTop w:val="0"/>
      <w:marBottom w:val="0"/>
      <w:divBdr>
        <w:top w:val="none" w:sz="0" w:space="0" w:color="auto"/>
        <w:left w:val="none" w:sz="0" w:space="0" w:color="auto"/>
        <w:bottom w:val="none" w:sz="0" w:space="0" w:color="auto"/>
        <w:right w:val="none" w:sz="0" w:space="0" w:color="auto"/>
      </w:divBdr>
    </w:div>
    <w:div w:id="475268651">
      <w:bodyDiv w:val="1"/>
      <w:marLeft w:val="0"/>
      <w:marRight w:val="0"/>
      <w:marTop w:val="0"/>
      <w:marBottom w:val="0"/>
      <w:divBdr>
        <w:top w:val="none" w:sz="0" w:space="0" w:color="auto"/>
        <w:left w:val="none" w:sz="0" w:space="0" w:color="auto"/>
        <w:bottom w:val="none" w:sz="0" w:space="0" w:color="auto"/>
        <w:right w:val="none" w:sz="0" w:space="0" w:color="auto"/>
      </w:divBdr>
    </w:div>
    <w:div w:id="478309081">
      <w:bodyDiv w:val="1"/>
      <w:marLeft w:val="0"/>
      <w:marRight w:val="0"/>
      <w:marTop w:val="0"/>
      <w:marBottom w:val="0"/>
      <w:divBdr>
        <w:top w:val="none" w:sz="0" w:space="0" w:color="auto"/>
        <w:left w:val="none" w:sz="0" w:space="0" w:color="auto"/>
        <w:bottom w:val="none" w:sz="0" w:space="0" w:color="auto"/>
        <w:right w:val="none" w:sz="0" w:space="0" w:color="auto"/>
      </w:divBdr>
    </w:div>
    <w:div w:id="478694615">
      <w:bodyDiv w:val="1"/>
      <w:marLeft w:val="0"/>
      <w:marRight w:val="0"/>
      <w:marTop w:val="0"/>
      <w:marBottom w:val="0"/>
      <w:divBdr>
        <w:top w:val="none" w:sz="0" w:space="0" w:color="auto"/>
        <w:left w:val="none" w:sz="0" w:space="0" w:color="auto"/>
        <w:bottom w:val="none" w:sz="0" w:space="0" w:color="auto"/>
        <w:right w:val="none" w:sz="0" w:space="0" w:color="auto"/>
      </w:divBdr>
    </w:div>
    <w:div w:id="478769977">
      <w:bodyDiv w:val="1"/>
      <w:marLeft w:val="0"/>
      <w:marRight w:val="0"/>
      <w:marTop w:val="0"/>
      <w:marBottom w:val="0"/>
      <w:divBdr>
        <w:top w:val="none" w:sz="0" w:space="0" w:color="auto"/>
        <w:left w:val="none" w:sz="0" w:space="0" w:color="auto"/>
        <w:bottom w:val="none" w:sz="0" w:space="0" w:color="auto"/>
        <w:right w:val="none" w:sz="0" w:space="0" w:color="auto"/>
      </w:divBdr>
    </w:div>
    <w:div w:id="479153329">
      <w:bodyDiv w:val="1"/>
      <w:marLeft w:val="0"/>
      <w:marRight w:val="0"/>
      <w:marTop w:val="0"/>
      <w:marBottom w:val="0"/>
      <w:divBdr>
        <w:top w:val="none" w:sz="0" w:space="0" w:color="auto"/>
        <w:left w:val="none" w:sz="0" w:space="0" w:color="auto"/>
        <w:bottom w:val="none" w:sz="0" w:space="0" w:color="auto"/>
        <w:right w:val="none" w:sz="0" w:space="0" w:color="auto"/>
      </w:divBdr>
    </w:div>
    <w:div w:id="479738056">
      <w:bodyDiv w:val="1"/>
      <w:marLeft w:val="0"/>
      <w:marRight w:val="0"/>
      <w:marTop w:val="0"/>
      <w:marBottom w:val="0"/>
      <w:divBdr>
        <w:top w:val="none" w:sz="0" w:space="0" w:color="auto"/>
        <w:left w:val="none" w:sz="0" w:space="0" w:color="auto"/>
        <w:bottom w:val="none" w:sz="0" w:space="0" w:color="auto"/>
        <w:right w:val="none" w:sz="0" w:space="0" w:color="auto"/>
      </w:divBdr>
    </w:div>
    <w:div w:id="479885071">
      <w:bodyDiv w:val="1"/>
      <w:marLeft w:val="0"/>
      <w:marRight w:val="0"/>
      <w:marTop w:val="0"/>
      <w:marBottom w:val="0"/>
      <w:divBdr>
        <w:top w:val="none" w:sz="0" w:space="0" w:color="auto"/>
        <w:left w:val="none" w:sz="0" w:space="0" w:color="auto"/>
        <w:bottom w:val="none" w:sz="0" w:space="0" w:color="auto"/>
        <w:right w:val="none" w:sz="0" w:space="0" w:color="auto"/>
      </w:divBdr>
    </w:div>
    <w:div w:id="480270952">
      <w:bodyDiv w:val="1"/>
      <w:marLeft w:val="0"/>
      <w:marRight w:val="0"/>
      <w:marTop w:val="0"/>
      <w:marBottom w:val="0"/>
      <w:divBdr>
        <w:top w:val="none" w:sz="0" w:space="0" w:color="auto"/>
        <w:left w:val="none" w:sz="0" w:space="0" w:color="auto"/>
        <w:bottom w:val="none" w:sz="0" w:space="0" w:color="auto"/>
        <w:right w:val="none" w:sz="0" w:space="0" w:color="auto"/>
      </w:divBdr>
    </w:div>
    <w:div w:id="480585339">
      <w:bodyDiv w:val="1"/>
      <w:marLeft w:val="0"/>
      <w:marRight w:val="0"/>
      <w:marTop w:val="0"/>
      <w:marBottom w:val="0"/>
      <w:divBdr>
        <w:top w:val="none" w:sz="0" w:space="0" w:color="auto"/>
        <w:left w:val="none" w:sz="0" w:space="0" w:color="auto"/>
        <w:bottom w:val="none" w:sz="0" w:space="0" w:color="auto"/>
        <w:right w:val="none" w:sz="0" w:space="0" w:color="auto"/>
      </w:divBdr>
    </w:div>
    <w:div w:id="480855038">
      <w:bodyDiv w:val="1"/>
      <w:marLeft w:val="0"/>
      <w:marRight w:val="0"/>
      <w:marTop w:val="0"/>
      <w:marBottom w:val="0"/>
      <w:divBdr>
        <w:top w:val="none" w:sz="0" w:space="0" w:color="auto"/>
        <w:left w:val="none" w:sz="0" w:space="0" w:color="auto"/>
        <w:bottom w:val="none" w:sz="0" w:space="0" w:color="auto"/>
        <w:right w:val="none" w:sz="0" w:space="0" w:color="auto"/>
      </w:divBdr>
    </w:div>
    <w:div w:id="481235086">
      <w:bodyDiv w:val="1"/>
      <w:marLeft w:val="0"/>
      <w:marRight w:val="0"/>
      <w:marTop w:val="0"/>
      <w:marBottom w:val="0"/>
      <w:divBdr>
        <w:top w:val="none" w:sz="0" w:space="0" w:color="auto"/>
        <w:left w:val="none" w:sz="0" w:space="0" w:color="auto"/>
        <w:bottom w:val="none" w:sz="0" w:space="0" w:color="auto"/>
        <w:right w:val="none" w:sz="0" w:space="0" w:color="auto"/>
      </w:divBdr>
    </w:div>
    <w:div w:id="482088313">
      <w:bodyDiv w:val="1"/>
      <w:marLeft w:val="0"/>
      <w:marRight w:val="0"/>
      <w:marTop w:val="0"/>
      <w:marBottom w:val="0"/>
      <w:divBdr>
        <w:top w:val="none" w:sz="0" w:space="0" w:color="auto"/>
        <w:left w:val="none" w:sz="0" w:space="0" w:color="auto"/>
        <w:bottom w:val="none" w:sz="0" w:space="0" w:color="auto"/>
        <w:right w:val="none" w:sz="0" w:space="0" w:color="auto"/>
      </w:divBdr>
    </w:div>
    <w:div w:id="482621690">
      <w:bodyDiv w:val="1"/>
      <w:marLeft w:val="0"/>
      <w:marRight w:val="0"/>
      <w:marTop w:val="0"/>
      <w:marBottom w:val="0"/>
      <w:divBdr>
        <w:top w:val="none" w:sz="0" w:space="0" w:color="auto"/>
        <w:left w:val="none" w:sz="0" w:space="0" w:color="auto"/>
        <w:bottom w:val="none" w:sz="0" w:space="0" w:color="auto"/>
        <w:right w:val="none" w:sz="0" w:space="0" w:color="auto"/>
      </w:divBdr>
    </w:div>
    <w:div w:id="482939907">
      <w:bodyDiv w:val="1"/>
      <w:marLeft w:val="0"/>
      <w:marRight w:val="0"/>
      <w:marTop w:val="0"/>
      <w:marBottom w:val="0"/>
      <w:divBdr>
        <w:top w:val="none" w:sz="0" w:space="0" w:color="auto"/>
        <w:left w:val="none" w:sz="0" w:space="0" w:color="auto"/>
        <w:bottom w:val="none" w:sz="0" w:space="0" w:color="auto"/>
        <w:right w:val="none" w:sz="0" w:space="0" w:color="auto"/>
      </w:divBdr>
    </w:div>
    <w:div w:id="484013746">
      <w:bodyDiv w:val="1"/>
      <w:marLeft w:val="0"/>
      <w:marRight w:val="0"/>
      <w:marTop w:val="0"/>
      <w:marBottom w:val="0"/>
      <w:divBdr>
        <w:top w:val="none" w:sz="0" w:space="0" w:color="auto"/>
        <w:left w:val="none" w:sz="0" w:space="0" w:color="auto"/>
        <w:bottom w:val="none" w:sz="0" w:space="0" w:color="auto"/>
        <w:right w:val="none" w:sz="0" w:space="0" w:color="auto"/>
      </w:divBdr>
    </w:div>
    <w:div w:id="485324914">
      <w:bodyDiv w:val="1"/>
      <w:marLeft w:val="0"/>
      <w:marRight w:val="0"/>
      <w:marTop w:val="0"/>
      <w:marBottom w:val="0"/>
      <w:divBdr>
        <w:top w:val="none" w:sz="0" w:space="0" w:color="auto"/>
        <w:left w:val="none" w:sz="0" w:space="0" w:color="auto"/>
        <w:bottom w:val="none" w:sz="0" w:space="0" w:color="auto"/>
        <w:right w:val="none" w:sz="0" w:space="0" w:color="auto"/>
      </w:divBdr>
    </w:div>
    <w:div w:id="486089898">
      <w:bodyDiv w:val="1"/>
      <w:marLeft w:val="0"/>
      <w:marRight w:val="0"/>
      <w:marTop w:val="0"/>
      <w:marBottom w:val="0"/>
      <w:divBdr>
        <w:top w:val="none" w:sz="0" w:space="0" w:color="auto"/>
        <w:left w:val="none" w:sz="0" w:space="0" w:color="auto"/>
        <w:bottom w:val="none" w:sz="0" w:space="0" w:color="auto"/>
        <w:right w:val="none" w:sz="0" w:space="0" w:color="auto"/>
      </w:divBdr>
    </w:div>
    <w:div w:id="486098341">
      <w:bodyDiv w:val="1"/>
      <w:marLeft w:val="0"/>
      <w:marRight w:val="0"/>
      <w:marTop w:val="0"/>
      <w:marBottom w:val="0"/>
      <w:divBdr>
        <w:top w:val="none" w:sz="0" w:space="0" w:color="auto"/>
        <w:left w:val="none" w:sz="0" w:space="0" w:color="auto"/>
        <w:bottom w:val="none" w:sz="0" w:space="0" w:color="auto"/>
        <w:right w:val="none" w:sz="0" w:space="0" w:color="auto"/>
      </w:divBdr>
    </w:div>
    <w:div w:id="486939967">
      <w:bodyDiv w:val="1"/>
      <w:marLeft w:val="0"/>
      <w:marRight w:val="0"/>
      <w:marTop w:val="0"/>
      <w:marBottom w:val="0"/>
      <w:divBdr>
        <w:top w:val="none" w:sz="0" w:space="0" w:color="auto"/>
        <w:left w:val="none" w:sz="0" w:space="0" w:color="auto"/>
        <w:bottom w:val="none" w:sz="0" w:space="0" w:color="auto"/>
        <w:right w:val="none" w:sz="0" w:space="0" w:color="auto"/>
      </w:divBdr>
    </w:div>
    <w:div w:id="487211092">
      <w:bodyDiv w:val="1"/>
      <w:marLeft w:val="0"/>
      <w:marRight w:val="0"/>
      <w:marTop w:val="0"/>
      <w:marBottom w:val="0"/>
      <w:divBdr>
        <w:top w:val="none" w:sz="0" w:space="0" w:color="auto"/>
        <w:left w:val="none" w:sz="0" w:space="0" w:color="auto"/>
        <w:bottom w:val="none" w:sz="0" w:space="0" w:color="auto"/>
        <w:right w:val="none" w:sz="0" w:space="0" w:color="auto"/>
      </w:divBdr>
    </w:div>
    <w:div w:id="488522017">
      <w:bodyDiv w:val="1"/>
      <w:marLeft w:val="0"/>
      <w:marRight w:val="0"/>
      <w:marTop w:val="0"/>
      <w:marBottom w:val="0"/>
      <w:divBdr>
        <w:top w:val="none" w:sz="0" w:space="0" w:color="auto"/>
        <w:left w:val="none" w:sz="0" w:space="0" w:color="auto"/>
        <w:bottom w:val="none" w:sz="0" w:space="0" w:color="auto"/>
        <w:right w:val="none" w:sz="0" w:space="0" w:color="auto"/>
      </w:divBdr>
    </w:div>
    <w:div w:id="488912247">
      <w:bodyDiv w:val="1"/>
      <w:marLeft w:val="0"/>
      <w:marRight w:val="0"/>
      <w:marTop w:val="0"/>
      <w:marBottom w:val="0"/>
      <w:divBdr>
        <w:top w:val="none" w:sz="0" w:space="0" w:color="auto"/>
        <w:left w:val="none" w:sz="0" w:space="0" w:color="auto"/>
        <w:bottom w:val="none" w:sz="0" w:space="0" w:color="auto"/>
        <w:right w:val="none" w:sz="0" w:space="0" w:color="auto"/>
      </w:divBdr>
    </w:div>
    <w:div w:id="489255736">
      <w:bodyDiv w:val="1"/>
      <w:marLeft w:val="0"/>
      <w:marRight w:val="0"/>
      <w:marTop w:val="0"/>
      <w:marBottom w:val="0"/>
      <w:divBdr>
        <w:top w:val="none" w:sz="0" w:space="0" w:color="auto"/>
        <w:left w:val="none" w:sz="0" w:space="0" w:color="auto"/>
        <w:bottom w:val="none" w:sz="0" w:space="0" w:color="auto"/>
        <w:right w:val="none" w:sz="0" w:space="0" w:color="auto"/>
      </w:divBdr>
    </w:div>
    <w:div w:id="489445874">
      <w:bodyDiv w:val="1"/>
      <w:marLeft w:val="0"/>
      <w:marRight w:val="0"/>
      <w:marTop w:val="0"/>
      <w:marBottom w:val="0"/>
      <w:divBdr>
        <w:top w:val="none" w:sz="0" w:space="0" w:color="auto"/>
        <w:left w:val="none" w:sz="0" w:space="0" w:color="auto"/>
        <w:bottom w:val="none" w:sz="0" w:space="0" w:color="auto"/>
        <w:right w:val="none" w:sz="0" w:space="0" w:color="auto"/>
      </w:divBdr>
    </w:div>
    <w:div w:id="490024814">
      <w:bodyDiv w:val="1"/>
      <w:marLeft w:val="0"/>
      <w:marRight w:val="0"/>
      <w:marTop w:val="0"/>
      <w:marBottom w:val="0"/>
      <w:divBdr>
        <w:top w:val="none" w:sz="0" w:space="0" w:color="auto"/>
        <w:left w:val="none" w:sz="0" w:space="0" w:color="auto"/>
        <w:bottom w:val="none" w:sz="0" w:space="0" w:color="auto"/>
        <w:right w:val="none" w:sz="0" w:space="0" w:color="auto"/>
      </w:divBdr>
    </w:div>
    <w:div w:id="490409305">
      <w:bodyDiv w:val="1"/>
      <w:marLeft w:val="0"/>
      <w:marRight w:val="0"/>
      <w:marTop w:val="0"/>
      <w:marBottom w:val="0"/>
      <w:divBdr>
        <w:top w:val="none" w:sz="0" w:space="0" w:color="auto"/>
        <w:left w:val="none" w:sz="0" w:space="0" w:color="auto"/>
        <w:bottom w:val="none" w:sz="0" w:space="0" w:color="auto"/>
        <w:right w:val="none" w:sz="0" w:space="0" w:color="auto"/>
      </w:divBdr>
    </w:div>
    <w:div w:id="490758665">
      <w:bodyDiv w:val="1"/>
      <w:marLeft w:val="0"/>
      <w:marRight w:val="0"/>
      <w:marTop w:val="0"/>
      <w:marBottom w:val="0"/>
      <w:divBdr>
        <w:top w:val="none" w:sz="0" w:space="0" w:color="auto"/>
        <w:left w:val="none" w:sz="0" w:space="0" w:color="auto"/>
        <w:bottom w:val="none" w:sz="0" w:space="0" w:color="auto"/>
        <w:right w:val="none" w:sz="0" w:space="0" w:color="auto"/>
      </w:divBdr>
    </w:div>
    <w:div w:id="491021947">
      <w:bodyDiv w:val="1"/>
      <w:marLeft w:val="0"/>
      <w:marRight w:val="0"/>
      <w:marTop w:val="0"/>
      <w:marBottom w:val="0"/>
      <w:divBdr>
        <w:top w:val="none" w:sz="0" w:space="0" w:color="auto"/>
        <w:left w:val="none" w:sz="0" w:space="0" w:color="auto"/>
        <w:bottom w:val="none" w:sz="0" w:space="0" w:color="auto"/>
        <w:right w:val="none" w:sz="0" w:space="0" w:color="auto"/>
      </w:divBdr>
    </w:div>
    <w:div w:id="491264390">
      <w:bodyDiv w:val="1"/>
      <w:marLeft w:val="0"/>
      <w:marRight w:val="0"/>
      <w:marTop w:val="0"/>
      <w:marBottom w:val="0"/>
      <w:divBdr>
        <w:top w:val="none" w:sz="0" w:space="0" w:color="auto"/>
        <w:left w:val="none" w:sz="0" w:space="0" w:color="auto"/>
        <w:bottom w:val="none" w:sz="0" w:space="0" w:color="auto"/>
        <w:right w:val="none" w:sz="0" w:space="0" w:color="auto"/>
      </w:divBdr>
    </w:div>
    <w:div w:id="492069642">
      <w:bodyDiv w:val="1"/>
      <w:marLeft w:val="0"/>
      <w:marRight w:val="0"/>
      <w:marTop w:val="0"/>
      <w:marBottom w:val="0"/>
      <w:divBdr>
        <w:top w:val="none" w:sz="0" w:space="0" w:color="auto"/>
        <w:left w:val="none" w:sz="0" w:space="0" w:color="auto"/>
        <w:bottom w:val="none" w:sz="0" w:space="0" w:color="auto"/>
        <w:right w:val="none" w:sz="0" w:space="0" w:color="auto"/>
      </w:divBdr>
    </w:div>
    <w:div w:id="492375853">
      <w:bodyDiv w:val="1"/>
      <w:marLeft w:val="0"/>
      <w:marRight w:val="0"/>
      <w:marTop w:val="0"/>
      <w:marBottom w:val="0"/>
      <w:divBdr>
        <w:top w:val="none" w:sz="0" w:space="0" w:color="auto"/>
        <w:left w:val="none" w:sz="0" w:space="0" w:color="auto"/>
        <w:bottom w:val="none" w:sz="0" w:space="0" w:color="auto"/>
        <w:right w:val="none" w:sz="0" w:space="0" w:color="auto"/>
      </w:divBdr>
    </w:div>
    <w:div w:id="492651186">
      <w:bodyDiv w:val="1"/>
      <w:marLeft w:val="0"/>
      <w:marRight w:val="0"/>
      <w:marTop w:val="0"/>
      <w:marBottom w:val="0"/>
      <w:divBdr>
        <w:top w:val="none" w:sz="0" w:space="0" w:color="auto"/>
        <w:left w:val="none" w:sz="0" w:space="0" w:color="auto"/>
        <w:bottom w:val="none" w:sz="0" w:space="0" w:color="auto"/>
        <w:right w:val="none" w:sz="0" w:space="0" w:color="auto"/>
      </w:divBdr>
    </w:div>
    <w:div w:id="492839361">
      <w:bodyDiv w:val="1"/>
      <w:marLeft w:val="0"/>
      <w:marRight w:val="0"/>
      <w:marTop w:val="0"/>
      <w:marBottom w:val="0"/>
      <w:divBdr>
        <w:top w:val="none" w:sz="0" w:space="0" w:color="auto"/>
        <w:left w:val="none" w:sz="0" w:space="0" w:color="auto"/>
        <w:bottom w:val="none" w:sz="0" w:space="0" w:color="auto"/>
        <w:right w:val="none" w:sz="0" w:space="0" w:color="auto"/>
      </w:divBdr>
    </w:div>
    <w:div w:id="493182019">
      <w:bodyDiv w:val="1"/>
      <w:marLeft w:val="0"/>
      <w:marRight w:val="0"/>
      <w:marTop w:val="0"/>
      <w:marBottom w:val="0"/>
      <w:divBdr>
        <w:top w:val="none" w:sz="0" w:space="0" w:color="auto"/>
        <w:left w:val="none" w:sz="0" w:space="0" w:color="auto"/>
        <w:bottom w:val="none" w:sz="0" w:space="0" w:color="auto"/>
        <w:right w:val="none" w:sz="0" w:space="0" w:color="auto"/>
      </w:divBdr>
    </w:div>
    <w:div w:id="493376351">
      <w:bodyDiv w:val="1"/>
      <w:marLeft w:val="0"/>
      <w:marRight w:val="0"/>
      <w:marTop w:val="0"/>
      <w:marBottom w:val="0"/>
      <w:divBdr>
        <w:top w:val="none" w:sz="0" w:space="0" w:color="auto"/>
        <w:left w:val="none" w:sz="0" w:space="0" w:color="auto"/>
        <w:bottom w:val="none" w:sz="0" w:space="0" w:color="auto"/>
        <w:right w:val="none" w:sz="0" w:space="0" w:color="auto"/>
      </w:divBdr>
    </w:div>
    <w:div w:id="493571244">
      <w:bodyDiv w:val="1"/>
      <w:marLeft w:val="0"/>
      <w:marRight w:val="0"/>
      <w:marTop w:val="0"/>
      <w:marBottom w:val="0"/>
      <w:divBdr>
        <w:top w:val="none" w:sz="0" w:space="0" w:color="auto"/>
        <w:left w:val="none" w:sz="0" w:space="0" w:color="auto"/>
        <w:bottom w:val="none" w:sz="0" w:space="0" w:color="auto"/>
        <w:right w:val="none" w:sz="0" w:space="0" w:color="auto"/>
      </w:divBdr>
    </w:div>
    <w:div w:id="493841286">
      <w:bodyDiv w:val="1"/>
      <w:marLeft w:val="0"/>
      <w:marRight w:val="0"/>
      <w:marTop w:val="0"/>
      <w:marBottom w:val="0"/>
      <w:divBdr>
        <w:top w:val="none" w:sz="0" w:space="0" w:color="auto"/>
        <w:left w:val="none" w:sz="0" w:space="0" w:color="auto"/>
        <w:bottom w:val="none" w:sz="0" w:space="0" w:color="auto"/>
        <w:right w:val="none" w:sz="0" w:space="0" w:color="auto"/>
      </w:divBdr>
    </w:div>
    <w:div w:id="494734286">
      <w:bodyDiv w:val="1"/>
      <w:marLeft w:val="0"/>
      <w:marRight w:val="0"/>
      <w:marTop w:val="0"/>
      <w:marBottom w:val="0"/>
      <w:divBdr>
        <w:top w:val="none" w:sz="0" w:space="0" w:color="auto"/>
        <w:left w:val="none" w:sz="0" w:space="0" w:color="auto"/>
        <w:bottom w:val="none" w:sz="0" w:space="0" w:color="auto"/>
        <w:right w:val="none" w:sz="0" w:space="0" w:color="auto"/>
      </w:divBdr>
    </w:div>
    <w:div w:id="495534799">
      <w:bodyDiv w:val="1"/>
      <w:marLeft w:val="0"/>
      <w:marRight w:val="0"/>
      <w:marTop w:val="0"/>
      <w:marBottom w:val="0"/>
      <w:divBdr>
        <w:top w:val="none" w:sz="0" w:space="0" w:color="auto"/>
        <w:left w:val="none" w:sz="0" w:space="0" w:color="auto"/>
        <w:bottom w:val="none" w:sz="0" w:space="0" w:color="auto"/>
        <w:right w:val="none" w:sz="0" w:space="0" w:color="auto"/>
      </w:divBdr>
    </w:div>
    <w:div w:id="495614752">
      <w:bodyDiv w:val="1"/>
      <w:marLeft w:val="0"/>
      <w:marRight w:val="0"/>
      <w:marTop w:val="0"/>
      <w:marBottom w:val="0"/>
      <w:divBdr>
        <w:top w:val="none" w:sz="0" w:space="0" w:color="auto"/>
        <w:left w:val="none" w:sz="0" w:space="0" w:color="auto"/>
        <w:bottom w:val="none" w:sz="0" w:space="0" w:color="auto"/>
        <w:right w:val="none" w:sz="0" w:space="0" w:color="auto"/>
      </w:divBdr>
    </w:div>
    <w:div w:id="495923664">
      <w:bodyDiv w:val="1"/>
      <w:marLeft w:val="0"/>
      <w:marRight w:val="0"/>
      <w:marTop w:val="0"/>
      <w:marBottom w:val="0"/>
      <w:divBdr>
        <w:top w:val="none" w:sz="0" w:space="0" w:color="auto"/>
        <w:left w:val="none" w:sz="0" w:space="0" w:color="auto"/>
        <w:bottom w:val="none" w:sz="0" w:space="0" w:color="auto"/>
        <w:right w:val="none" w:sz="0" w:space="0" w:color="auto"/>
      </w:divBdr>
    </w:div>
    <w:div w:id="496262369">
      <w:bodyDiv w:val="1"/>
      <w:marLeft w:val="0"/>
      <w:marRight w:val="0"/>
      <w:marTop w:val="0"/>
      <w:marBottom w:val="0"/>
      <w:divBdr>
        <w:top w:val="none" w:sz="0" w:space="0" w:color="auto"/>
        <w:left w:val="none" w:sz="0" w:space="0" w:color="auto"/>
        <w:bottom w:val="none" w:sz="0" w:space="0" w:color="auto"/>
        <w:right w:val="none" w:sz="0" w:space="0" w:color="auto"/>
      </w:divBdr>
    </w:div>
    <w:div w:id="496383208">
      <w:bodyDiv w:val="1"/>
      <w:marLeft w:val="0"/>
      <w:marRight w:val="0"/>
      <w:marTop w:val="0"/>
      <w:marBottom w:val="0"/>
      <w:divBdr>
        <w:top w:val="none" w:sz="0" w:space="0" w:color="auto"/>
        <w:left w:val="none" w:sz="0" w:space="0" w:color="auto"/>
        <w:bottom w:val="none" w:sz="0" w:space="0" w:color="auto"/>
        <w:right w:val="none" w:sz="0" w:space="0" w:color="auto"/>
      </w:divBdr>
    </w:div>
    <w:div w:id="496652864">
      <w:bodyDiv w:val="1"/>
      <w:marLeft w:val="0"/>
      <w:marRight w:val="0"/>
      <w:marTop w:val="0"/>
      <w:marBottom w:val="0"/>
      <w:divBdr>
        <w:top w:val="none" w:sz="0" w:space="0" w:color="auto"/>
        <w:left w:val="none" w:sz="0" w:space="0" w:color="auto"/>
        <w:bottom w:val="none" w:sz="0" w:space="0" w:color="auto"/>
        <w:right w:val="none" w:sz="0" w:space="0" w:color="auto"/>
      </w:divBdr>
    </w:div>
    <w:div w:id="497430565">
      <w:bodyDiv w:val="1"/>
      <w:marLeft w:val="0"/>
      <w:marRight w:val="0"/>
      <w:marTop w:val="0"/>
      <w:marBottom w:val="0"/>
      <w:divBdr>
        <w:top w:val="none" w:sz="0" w:space="0" w:color="auto"/>
        <w:left w:val="none" w:sz="0" w:space="0" w:color="auto"/>
        <w:bottom w:val="none" w:sz="0" w:space="0" w:color="auto"/>
        <w:right w:val="none" w:sz="0" w:space="0" w:color="auto"/>
      </w:divBdr>
    </w:div>
    <w:div w:id="497692495">
      <w:bodyDiv w:val="1"/>
      <w:marLeft w:val="0"/>
      <w:marRight w:val="0"/>
      <w:marTop w:val="0"/>
      <w:marBottom w:val="0"/>
      <w:divBdr>
        <w:top w:val="none" w:sz="0" w:space="0" w:color="auto"/>
        <w:left w:val="none" w:sz="0" w:space="0" w:color="auto"/>
        <w:bottom w:val="none" w:sz="0" w:space="0" w:color="auto"/>
        <w:right w:val="none" w:sz="0" w:space="0" w:color="auto"/>
      </w:divBdr>
    </w:div>
    <w:div w:id="499200920">
      <w:bodyDiv w:val="1"/>
      <w:marLeft w:val="0"/>
      <w:marRight w:val="0"/>
      <w:marTop w:val="0"/>
      <w:marBottom w:val="0"/>
      <w:divBdr>
        <w:top w:val="none" w:sz="0" w:space="0" w:color="auto"/>
        <w:left w:val="none" w:sz="0" w:space="0" w:color="auto"/>
        <w:bottom w:val="none" w:sz="0" w:space="0" w:color="auto"/>
        <w:right w:val="none" w:sz="0" w:space="0" w:color="auto"/>
      </w:divBdr>
    </w:div>
    <w:div w:id="499543087">
      <w:bodyDiv w:val="1"/>
      <w:marLeft w:val="0"/>
      <w:marRight w:val="0"/>
      <w:marTop w:val="0"/>
      <w:marBottom w:val="0"/>
      <w:divBdr>
        <w:top w:val="none" w:sz="0" w:space="0" w:color="auto"/>
        <w:left w:val="none" w:sz="0" w:space="0" w:color="auto"/>
        <w:bottom w:val="none" w:sz="0" w:space="0" w:color="auto"/>
        <w:right w:val="none" w:sz="0" w:space="0" w:color="auto"/>
      </w:divBdr>
    </w:div>
    <w:div w:id="501816036">
      <w:bodyDiv w:val="1"/>
      <w:marLeft w:val="0"/>
      <w:marRight w:val="0"/>
      <w:marTop w:val="0"/>
      <w:marBottom w:val="0"/>
      <w:divBdr>
        <w:top w:val="none" w:sz="0" w:space="0" w:color="auto"/>
        <w:left w:val="none" w:sz="0" w:space="0" w:color="auto"/>
        <w:bottom w:val="none" w:sz="0" w:space="0" w:color="auto"/>
        <w:right w:val="none" w:sz="0" w:space="0" w:color="auto"/>
      </w:divBdr>
    </w:div>
    <w:div w:id="501970204">
      <w:bodyDiv w:val="1"/>
      <w:marLeft w:val="0"/>
      <w:marRight w:val="0"/>
      <w:marTop w:val="0"/>
      <w:marBottom w:val="0"/>
      <w:divBdr>
        <w:top w:val="none" w:sz="0" w:space="0" w:color="auto"/>
        <w:left w:val="none" w:sz="0" w:space="0" w:color="auto"/>
        <w:bottom w:val="none" w:sz="0" w:space="0" w:color="auto"/>
        <w:right w:val="none" w:sz="0" w:space="0" w:color="auto"/>
      </w:divBdr>
    </w:div>
    <w:div w:id="502815251">
      <w:bodyDiv w:val="1"/>
      <w:marLeft w:val="0"/>
      <w:marRight w:val="0"/>
      <w:marTop w:val="0"/>
      <w:marBottom w:val="0"/>
      <w:divBdr>
        <w:top w:val="none" w:sz="0" w:space="0" w:color="auto"/>
        <w:left w:val="none" w:sz="0" w:space="0" w:color="auto"/>
        <w:bottom w:val="none" w:sz="0" w:space="0" w:color="auto"/>
        <w:right w:val="none" w:sz="0" w:space="0" w:color="auto"/>
      </w:divBdr>
    </w:div>
    <w:div w:id="503326744">
      <w:bodyDiv w:val="1"/>
      <w:marLeft w:val="0"/>
      <w:marRight w:val="0"/>
      <w:marTop w:val="0"/>
      <w:marBottom w:val="0"/>
      <w:divBdr>
        <w:top w:val="none" w:sz="0" w:space="0" w:color="auto"/>
        <w:left w:val="none" w:sz="0" w:space="0" w:color="auto"/>
        <w:bottom w:val="none" w:sz="0" w:space="0" w:color="auto"/>
        <w:right w:val="none" w:sz="0" w:space="0" w:color="auto"/>
      </w:divBdr>
    </w:div>
    <w:div w:id="504324575">
      <w:bodyDiv w:val="1"/>
      <w:marLeft w:val="0"/>
      <w:marRight w:val="0"/>
      <w:marTop w:val="0"/>
      <w:marBottom w:val="0"/>
      <w:divBdr>
        <w:top w:val="none" w:sz="0" w:space="0" w:color="auto"/>
        <w:left w:val="none" w:sz="0" w:space="0" w:color="auto"/>
        <w:bottom w:val="none" w:sz="0" w:space="0" w:color="auto"/>
        <w:right w:val="none" w:sz="0" w:space="0" w:color="auto"/>
      </w:divBdr>
    </w:div>
    <w:div w:id="504521106">
      <w:bodyDiv w:val="1"/>
      <w:marLeft w:val="0"/>
      <w:marRight w:val="0"/>
      <w:marTop w:val="0"/>
      <w:marBottom w:val="0"/>
      <w:divBdr>
        <w:top w:val="none" w:sz="0" w:space="0" w:color="auto"/>
        <w:left w:val="none" w:sz="0" w:space="0" w:color="auto"/>
        <w:bottom w:val="none" w:sz="0" w:space="0" w:color="auto"/>
        <w:right w:val="none" w:sz="0" w:space="0" w:color="auto"/>
      </w:divBdr>
    </w:div>
    <w:div w:id="506099609">
      <w:bodyDiv w:val="1"/>
      <w:marLeft w:val="0"/>
      <w:marRight w:val="0"/>
      <w:marTop w:val="0"/>
      <w:marBottom w:val="0"/>
      <w:divBdr>
        <w:top w:val="none" w:sz="0" w:space="0" w:color="auto"/>
        <w:left w:val="none" w:sz="0" w:space="0" w:color="auto"/>
        <w:bottom w:val="none" w:sz="0" w:space="0" w:color="auto"/>
        <w:right w:val="none" w:sz="0" w:space="0" w:color="auto"/>
      </w:divBdr>
    </w:div>
    <w:div w:id="506167015">
      <w:bodyDiv w:val="1"/>
      <w:marLeft w:val="0"/>
      <w:marRight w:val="0"/>
      <w:marTop w:val="0"/>
      <w:marBottom w:val="0"/>
      <w:divBdr>
        <w:top w:val="none" w:sz="0" w:space="0" w:color="auto"/>
        <w:left w:val="none" w:sz="0" w:space="0" w:color="auto"/>
        <w:bottom w:val="none" w:sz="0" w:space="0" w:color="auto"/>
        <w:right w:val="none" w:sz="0" w:space="0" w:color="auto"/>
      </w:divBdr>
    </w:div>
    <w:div w:id="506528223">
      <w:bodyDiv w:val="1"/>
      <w:marLeft w:val="0"/>
      <w:marRight w:val="0"/>
      <w:marTop w:val="0"/>
      <w:marBottom w:val="0"/>
      <w:divBdr>
        <w:top w:val="none" w:sz="0" w:space="0" w:color="auto"/>
        <w:left w:val="none" w:sz="0" w:space="0" w:color="auto"/>
        <w:bottom w:val="none" w:sz="0" w:space="0" w:color="auto"/>
        <w:right w:val="none" w:sz="0" w:space="0" w:color="auto"/>
      </w:divBdr>
    </w:div>
    <w:div w:id="508177419">
      <w:bodyDiv w:val="1"/>
      <w:marLeft w:val="0"/>
      <w:marRight w:val="0"/>
      <w:marTop w:val="0"/>
      <w:marBottom w:val="0"/>
      <w:divBdr>
        <w:top w:val="none" w:sz="0" w:space="0" w:color="auto"/>
        <w:left w:val="none" w:sz="0" w:space="0" w:color="auto"/>
        <w:bottom w:val="none" w:sz="0" w:space="0" w:color="auto"/>
        <w:right w:val="none" w:sz="0" w:space="0" w:color="auto"/>
      </w:divBdr>
    </w:div>
    <w:div w:id="508906436">
      <w:bodyDiv w:val="1"/>
      <w:marLeft w:val="0"/>
      <w:marRight w:val="0"/>
      <w:marTop w:val="0"/>
      <w:marBottom w:val="0"/>
      <w:divBdr>
        <w:top w:val="none" w:sz="0" w:space="0" w:color="auto"/>
        <w:left w:val="none" w:sz="0" w:space="0" w:color="auto"/>
        <w:bottom w:val="none" w:sz="0" w:space="0" w:color="auto"/>
        <w:right w:val="none" w:sz="0" w:space="0" w:color="auto"/>
      </w:divBdr>
    </w:div>
    <w:div w:id="510023612">
      <w:bodyDiv w:val="1"/>
      <w:marLeft w:val="0"/>
      <w:marRight w:val="0"/>
      <w:marTop w:val="0"/>
      <w:marBottom w:val="0"/>
      <w:divBdr>
        <w:top w:val="none" w:sz="0" w:space="0" w:color="auto"/>
        <w:left w:val="none" w:sz="0" w:space="0" w:color="auto"/>
        <w:bottom w:val="none" w:sz="0" w:space="0" w:color="auto"/>
        <w:right w:val="none" w:sz="0" w:space="0" w:color="auto"/>
      </w:divBdr>
    </w:div>
    <w:div w:id="511068979">
      <w:bodyDiv w:val="1"/>
      <w:marLeft w:val="0"/>
      <w:marRight w:val="0"/>
      <w:marTop w:val="0"/>
      <w:marBottom w:val="0"/>
      <w:divBdr>
        <w:top w:val="none" w:sz="0" w:space="0" w:color="auto"/>
        <w:left w:val="none" w:sz="0" w:space="0" w:color="auto"/>
        <w:bottom w:val="none" w:sz="0" w:space="0" w:color="auto"/>
        <w:right w:val="none" w:sz="0" w:space="0" w:color="auto"/>
      </w:divBdr>
    </w:div>
    <w:div w:id="511726276">
      <w:bodyDiv w:val="1"/>
      <w:marLeft w:val="0"/>
      <w:marRight w:val="0"/>
      <w:marTop w:val="0"/>
      <w:marBottom w:val="0"/>
      <w:divBdr>
        <w:top w:val="none" w:sz="0" w:space="0" w:color="auto"/>
        <w:left w:val="none" w:sz="0" w:space="0" w:color="auto"/>
        <w:bottom w:val="none" w:sz="0" w:space="0" w:color="auto"/>
        <w:right w:val="none" w:sz="0" w:space="0" w:color="auto"/>
      </w:divBdr>
    </w:div>
    <w:div w:id="512233908">
      <w:bodyDiv w:val="1"/>
      <w:marLeft w:val="0"/>
      <w:marRight w:val="0"/>
      <w:marTop w:val="0"/>
      <w:marBottom w:val="0"/>
      <w:divBdr>
        <w:top w:val="none" w:sz="0" w:space="0" w:color="auto"/>
        <w:left w:val="none" w:sz="0" w:space="0" w:color="auto"/>
        <w:bottom w:val="none" w:sz="0" w:space="0" w:color="auto"/>
        <w:right w:val="none" w:sz="0" w:space="0" w:color="auto"/>
      </w:divBdr>
    </w:div>
    <w:div w:id="512259581">
      <w:bodyDiv w:val="1"/>
      <w:marLeft w:val="0"/>
      <w:marRight w:val="0"/>
      <w:marTop w:val="0"/>
      <w:marBottom w:val="0"/>
      <w:divBdr>
        <w:top w:val="none" w:sz="0" w:space="0" w:color="auto"/>
        <w:left w:val="none" w:sz="0" w:space="0" w:color="auto"/>
        <w:bottom w:val="none" w:sz="0" w:space="0" w:color="auto"/>
        <w:right w:val="none" w:sz="0" w:space="0" w:color="auto"/>
      </w:divBdr>
    </w:div>
    <w:div w:id="512306482">
      <w:bodyDiv w:val="1"/>
      <w:marLeft w:val="0"/>
      <w:marRight w:val="0"/>
      <w:marTop w:val="0"/>
      <w:marBottom w:val="0"/>
      <w:divBdr>
        <w:top w:val="none" w:sz="0" w:space="0" w:color="auto"/>
        <w:left w:val="none" w:sz="0" w:space="0" w:color="auto"/>
        <w:bottom w:val="none" w:sz="0" w:space="0" w:color="auto"/>
        <w:right w:val="none" w:sz="0" w:space="0" w:color="auto"/>
      </w:divBdr>
    </w:div>
    <w:div w:id="512384377">
      <w:bodyDiv w:val="1"/>
      <w:marLeft w:val="0"/>
      <w:marRight w:val="0"/>
      <w:marTop w:val="0"/>
      <w:marBottom w:val="0"/>
      <w:divBdr>
        <w:top w:val="none" w:sz="0" w:space="0" w:color="auto"/>
        <w:left w:val="none" w:sz="0" w:space="0" w:color="auto"/>
        <w:bottom w:val="none" w:sz="0" w:space="0" w:color="auto"/>
        <w:right w:val="none" w:sz="0" w:space="0" w:color="auto"/>
      </w:divBdr>
    </w:div>
    <w:div w:id="515000019">
      <w:bodyDiv w:val="1"/>
      <w:marLeft w:val="0"/>
      <w:marRight w:val="0"/>
      <w:marTop w:val="0"/>
      <w:marBottom w:val="0"/>
      <w:divBdr>
        <w:top w:val="none" w:sz="0" w:space="0" w:color="auto"/>
        <w:left w:val="none" w:sz="0" w:space="0" w:color="auto"/>
        <w:bottom w:val="none" w:sz="0" w:space="0" w:color="auto"/>
        <w:right w:val="none" w:sz="0" w:space="0" w:color="auto"/>
      </w:divBdr>
    </w:div>
    <w:div w:id="515269493">
      <w:bodyDiv w:val="1"/>
      <w:marLeft w:val="0"/>
      <w:marRight w:val="0"/>
      <w:marTop w:val="0"/>
      <w:marBottom w:val="0"/>
      <w:divBdr>
        <w:top w:val="none" w:sz="0" w:space="0" w:color="auto"/>
        <w:left w:val="none" w:sz="0" w:space="0" w:color="auto"/>
        <w:bottom w:val="none" w:sz="0" w:space="0" w:color="auto"/>
        <w:right w:val="none" w:sz="0" w:space="0" w:color="auto"/>
      </w:divBdr>
    </w:div>
    <w:div w:id="516113354">
      <w:bodyDiv w:val="1"/>
      <w:marLeft w:val="0"/>
      <w:marRight w:val="0"/>
      <w:marTop w:val="0"/>
      <w:marBottom w:val="0"/>
      <w:divBdr>
        <w:top w:val="none" w:sz="0" w:space="0" w:color="auto"/>
        <w:left w:val="none" w:sz="0" w:space="0" w:color="auto"/>
        <w:bottom w:val="none" w:sz="0" w:space="0" w:color="auto"/>
        <w:right w:val="none" w:sz="0" w:space="0" w:color="auto"/>
      </w:divBdr>
    </w:div>
    <w:div w:id="516702710">
      <w:bodyDiv w:val="1"/>
      <w:marLeft w:val="0"/>
      <w:marRight w:val="0"/>
      <w:marTop w:val="0"/>
      <w:marBottom w:val="0"/>
      <w:divBdr>
        <w:top w:val="none" w:sz="0" w:space="0" w:color="auto"/>
        <w:left w:val="none" w:sz="0" w:space="0" w:color="auto"/>
        <w:bottom w:val="none" w:sz="0" w:space="0" w:color="auto"/>
        <w:right w:val="none" w:sz="0" w:space="0" w:color="auto"/>
      </w:divBdr>
    </w:div>
    <w:div w:id="517349275">
      <w:bodyDiv w:val="1"/>
      <w:marLeft w:val="0"/>
      <w:marRight w:val="0"/>
      <w:marTop w:val="0"/>
      <w:marBottom w:val="0"/>
      <w:divBdr>
        <w:top w:val="none" w:sz="0" w:space="0" w:color="auto"/>
        <w:left w:val="none" w:sz="0" w:space="0" w:color="auto"/>
        <w:bottom w:val="none" w:sz="0" w:space="0" w:color="auto"/>
        <w:right w:val="none" w:sz="0" w:space="0" w:color="auto"/>
      </w:divBdr>
    </w:div>
    <w:div w:id="517962488">
      <w:bodyDiv w:val="1"/>
      <w:marLeft w:val="0"/>
      <w:marRight w:val="0"/>
      <w:marTop w:val="0"/>
      <w:marBottom w:val="0"/>
      <w:divBdr>
        <w:top w:val="none" w:sz="0" w:space="0" w:color="auto"/>
        <w:left w:val="none" w:sz="0" w:space="0" w:color="auto"/>
        <w:bottom w:val="none" w:sz="0" w:space="0" w:color="auto"/>
        <w:right w:val="none" w:sz="0" w:space="0" w:color="auto"/>
      </w:divBdr>
    </w:div>
    <w:div w:id="518010164">
      <w:bodyDiv w:val="1"/>
      <w:marLeft w:val="0"/>
      <w:marRight w:val="0"/>
      <w:marTop w:val="0"/>
      <w:marBottom w:val="0"/>
      <w:divBdr>
        <w:top w:val="none" w:sz="0" w:space="0" w:color="auto"/>
        <w:left w:val="none" w:sz="0" w:space="0" w:color="auto"/>
        <w:bottom w:val="none" w:sz="0" w:space="0" w:color="auto"/>
        <w:right w:val="none" w:sz="0" w:space="0" w:color="auto"/>
      </w:divBdr>
    </w:div>
    <w:div w:id="518275432">
      <w:bodyDiv w:val="1"/>
      <w:marLeft w:val="0"/>
      <w:marRight w:val="0"/>
      <w:marTop w:val="0"/>
      <w:marBottom w:val="0"/>
      <w:divBdr>
        <w:top w:val="none" w:sz="0" w:space="0" w:color="auto"/>
        <w:left w:val="none" w:sz="0" w:space="0" w:color="auto"/>
        <w:bottom w:val="none" w:sz="0" w:space="0" w:color="auto"/>
        <w:right w:val="none" w:sz="0" w:space="0" w:color="auto"/>
      </w:divBdr>
    </w:div>
    <w:div w:id="518471975">
      <w:bodyDiv w:val="1"/>
      <w:marLeft w:val="0"/>
      <w:marRight w:val="0"/>
      <w:marTop w:val="0"/>
      <w:marBottom w:val="0"/>
      <w:divBdr>
        <w:top w:val="none" w:sz="0" w:space="0" w:color="auto"/>
        <w:left w:val="none" w:sz="0" w:space="0" w:color="auto"/>
        <w:bottom w:val="none" w:sz="0" w:space="0" w:color="auto"/>
        <w:right w:val="none" w:sz="0" w:space="0" w:color="auto"/>
      </w:divBdr>
    </w:div>
    <w:div w:id="518861665">
      <w:bodyDiv w:val="1"/>
      <w:marLeft w:val="0"/>
      <w:marRight w:val="0"/>
      <w:marTop w:val="0"/>
      <w:marBottom w:val="0"/>
      <w:divBdr>
        <w:top w:val="none" w:sz="0" w:space="0" w:color="auto"/>
        <w:left w:val="none" w:sz="0" w:space="0" w:color="auto"/>
        <w:bottom w:val="none" w:sz="0" w:space="0" w:color="auto"/>
        <w:right w:val="none" w:sz="0" w:space="0" w:color="auto"/>
      </w:divBdr>
    </w:div>
    <w:div w:id="519781743">
      <w:bodyDiv w:val="1"/>
      <w:marLeft w:val="0"/>
      <w:marRight w:val="0"/>
      <w:marTop w:val="0"/>
      <w:marBottom w:val="0"/>
      <w:divBdr>
        <w:top w:val="none" w:sz="0" w:space="0" w:color="auto"/>
        <w:left w:val="none" w:sz="0" w:space="0" w:color="auto"/>
        <w:bottom w:val="none" w:sz="0" w:space="0" w:color="auto"/>
        <w:right w:val="none" w:sz="0" w:space="0" w:color="auto"/>
      </w:divBdr>
    </w:div>
    <w:div w:id="521212835">
      <w:bodyDiv w:val="1"/>
      <w:marLeft w:val="0"/>
      <w:marRight w:val="0"/>
      <w:marTop w:val="0"/>
      <w:marBottom w:val="0"/>
      <w:divBdr>
        <w:top w:val="none" w:sz="0" w:space="0" w:color="auto"/>
        <w:left w:val="none" w:sz="0" w:space="0" w:color="auto"/>
        <w:bottom w:val="none" w:sz="0" w:space="0" w:color="auto"/>
        <w:right w:val="none" w:sz="0" w:space="0" w:color="auto"/>
      </w:divBdr>
    </w:div>
    <w:div w:id="521481642">
      <w:bodyDiv w:val="1"/>
      <w:marLeft w:val="0"/>
      <w:marRight w:val="0"/>
      <w:marTop w:val="0"/>
      <w:marBottom w:val="0"/>
      <w:divBdr>
        <w:top w:val="none" w:sz="0" w:space="0" w:color="auto"/>
        <w:left w:val="none" w:sz="0" w:space="0" w:color="auto"/>
        <w:bottom w:val="none" w:sz="0" w:space="0" w:color="auto"/>
        <w:right w:val="none" w:sz="0" w:space="0" w:color="auto"/>
      </w:divBdr>
    </w:div>
    <w:div w:id="521551974">
      <w:bodyDiv w:val="1"/>
      <w:marLeft w:val="0"/>
      <w:marRight w:val="0"/>
      <w:marTop w:val="0"/>
      <w:marBottom w:val="0"/>
      <w:divBdr>
        <w:top w:val="none" w:sz="0" w:space="0" w:color="auto"/>
        <w:left w:val="none" w:sz="0" w:space="0" w:color="auto"/>
        <w:bottom w:val="none" w:sz="0" w:space="0" w:color="auto"/>
        <w:right w:val="none" w:sz="0" w:space="0" w:color="auto"/>
      </w:divBdr>
    </w:div>
    <w:div w:id="522014845">
      <w:bodyDiv w:val="1"/>
      <w:marLeft w:val="0"/>
      <w:marRight w:val="0"/>
      <w:marTop w:val="0"/>
      <w:marBottom w:val="0"/>
      <w:divBdr>
        <w:top w:val="none" w:sz="0" w:space="0" w:color="auto"/>
        <w:left w:val="none" w:sz="0" w:space="0" w:color="auto"/>
        <w:bottom w:val="none" w:sz="0" w:space="0" w:color="auto"/>
        <w:right w:val="none" w:sz="0" w:space="0" w:color="auto"/>
      </w:divBdr>
    </w:div>
    <w:div w:id="522018427">
      <w:bodyDiv w:val="1"/>
      <w:marLeft w:val="0"/>
      <w:marRight w:val="0"/>
      <w:marTop w:val="0"/>
      <w:marBottom w:val="0"/>
      <w:divBdr>
        <w:top w:val="none" w:sz="0" w:space="0" w:color="auto"/>
        <w:left w:val="none" w:sz="0" w:space="0" w:color="auto"/>
        <w:bottom w:val="none" w:sz="0" w:space="0" w:color="auto"/>
        <w:right w:val="none" w:sz="0" w:space="0" w:color="auto"/>
      </w:divBdr>
    </w:div>
    <w:div w:id="522092209">
      <w:bodyDiv w:val="1"/>
      <w:marLeft w:val="0"/>
      <w:marRight w:val="0"/>
      <w:marTop w:val="0"/>
      <w:marBottom w:val="0"/>
      <w:divBdr>
        <w:top w:val="none" w:sz="0" w:space="0" w:color="auto"/>
        <w:left w:val="none" w:sz="0" w:space="0" w:color="auto"/>
        <w:bottom w:val="none" w:sz="0" w:space="0" w:color="auto"/>
        <w:right w:val="none" w:sz="0" w:space="0" w:color="auto"/>
      </w:divBdr>
    </w:div>
    <w:div w:id="522790509">
      <w:bodyDiv w:val="1"/>
      <w:marLeft w:val="0"/>
      <w:marRight w:val="0"/>
      <w:marTop w:val="0"/>
      <w:marBottom w:val="0"/>
      <w:divBdr>
        <w:top w:val="none" w:sz="0" w:space="0" w:color="auto"/>
        <w:left w:val="none" w:sz="0" w:space="0" w:color="auto"/>
        <w:bottom w:val="none" w:sz="0" w:space="0" w:color="auto"/>
        <w:right w:val="none" w:sz="0" w:space="0" w:color="auto"/>
      </w:divBdr>
    </w:div>
    <w:div w:id="523056721">
      <w:bodyDiv w:val="1"/>
      <w:marLeft w:val="0"/>
      <w:marRight w:val="0"/>
      <w:marTop w:val="0"/>
      <w:marBottom w:val="0"/>
      <w:divBdr>
        <w:top w:val="none" w:sz="0" w:space="0" w:color="auto"/>
        <w:left w:val="none" w:sz="0" w:space="0" w:color="auto"/>
        <w:bottom w:val="none" w:sz="0" w:space="0" w:color="auto"/>
        <w:right w:val="none" w:sz="0" w:space="0" w:color="auto"/>
      </w:divBdr>
    </w:div>
    <w:div w:id="524562251">
      <w:bodyDiv w:val="1"/>
      <w:marLeft w:val="0"/>
      <w:marRight w:val="0"/>
      <w:marTop w:val="0"/>
      <w:marBottom w:val="0"/>
      <w:divBdr>
        <w:top w:val="none" w:sz="0" w:space="0" w:color="auto"/>
        <w:left w:val="none" w:sz="0" w:space="0" w:color="auto"/>
        <w:bottom w:val="none" w:sz="0" w:space="0" w:color="auto"/>
        <w:right w:val="none" w:sz="0" w:space="0" w:color="auto"/>
      </w:divBdr>
    </w:div>
    <w:div w:id="526598179">
      <w:bodyDiv w:val="1"/>
      <w:marLeft w:val="0"/>
      <w:marRight w:val="0"/>
      <w:marTop w:val="0"/>
      <w:marBottom w:val="0"/>
      <w:divBdr>
        <w:top w:val="none" w:sz="0" w:space="0" w:color="auto"/>
        <w:left w:val="none" w:sz="0" w:space="0" w:color="auto"/>
        <w:bottom w:val="none" w:sz="0" w:space="0" w:color="auto"/>
        <w:right w:val="none" w:sz="0" w:space="0" w:color="auto"/>
      </w:divBdr>
    </w:div>
    <w:div w:id="527109165">
      <w:bodyDiv w:val="1"/>
      <w:marLeft w:val="0"/>
      <w:marRight w:val="0"/>
      <w:marTop w:val="0"/>
      <w:marBottom w:val="0"/>
      <w:divBdr>
        <w:top w:val="none" w:sz="0" w:space="0" w:color="auto"/>
        <w:left w:val="none" w:sz="0" w:space="0" w:color="auto"/>
        <w:bottom w:val="none" w:sz="0" w:space="0" w:color="auto"/>
        <w:right w:val="none" w:sz="0" w:space="0" w:color="auto"/>
      </w:divBdr>
    </w:div>
    <w:div w:id="528370968">
      <w:bodyDiv w:val="1"/>
      <w:marLeft w:val="0"/>
      <w:marRight w:val="0"/>
      <w:marTop w:val="0"/>
      <w:marBottom w:val="0"/>
      <w:divBdr>
        <w:top w:val="none" w:sz="0" w:space="0" w:color="auto"/>
        <w:left w:val="none" w:sz="0" w:space="0" w:color="auto"/>
        <w:bottom w:val="none" w:sz="0" w:space="0" w:color="auto"/>
        <w:right w:val="none" w:sz="0" w:space="0" w:color="auto"/>
      </w:divBdr>
    </w:div>
    <w:div w:id="529072667">
      <w:bodyDiv w:val="1"/>
      <w:marLeft w:val="0"/>
      <w:marRight w:val="0"/>
      <w:marTop w:val="0"/>
      <w:marBottom w:val="0"/>
      <w:divBdr>
        <w:top w:val="none" w:sz="0" w:space="0" w:color="auto"/>
        <w:left w:val="none" w:sz="0" w:space="0" w:color="auto"/>
        <w:bottom w:val="none" w:sz="0" w:space="0" w:color="auto"/>
        <w:right w:val="none" w:sz="0" w:space="0" w:color="auto"/>
      </w:divBdr>
    </w:div>
    <w:div w:id="529491572">
      <w:bodyDiv w:val="1"/>
      <w:marLeft w:val="0"/>
      <w:marRight w:val="0"/>
      <w:marTop w:val="0"/>
      <w:marBottom w:val="0"/>
      <w:divBdr>
        <w:top w:val="none" w:sz="0" w:space="0" w:color="auto"/>
        <w:left w:val="none" w:sz="0" w:space="0" w:color="auto"/>
        <w:bottom w:val="none" w:sz="0" w:space="0" w:color="auto"/>
        <w:right w:val="none" w:sz="0" w:space="0" w:color="auto"/>
      </w:divBdr>
    </w:div>
    <w:div w:id="529950165">
      <w:bodyDiv w:val="1"/>
      <w:marLeft w:val="0"/>
      <w:marRight w:val="0"/>
      <w:marTop w:val="0"/>
      <w:marBottom w:val="0"/>
      <w:divBdr>
        <w:top w:val="none" w:sz="0" w:space="0" w:color="auto"/>
        <w:left w:val="none" w:sz="0" w:space="0" w:color="auto"/>
        <w:bottom w:val="none" w:sz="0" w:space="0" w:color="auto"/>
        <w:right w:val="none" w:sz="0" w:space="0" w:color="auto"/>
      </w:divBdr>
    </w:div>
    <w:div w:id="530918056">
      <w:bodyDiv w:val="1"/>
      <w:marLeft w:val="0"/>
      <w:marRight w:val="0"/>
      <w:marTop w:val="0"/>
      <w:marBottom w:val="0"/>
      <w:divBdr>
        <w:top w:val="none" w:sz="0" w:space="0" w:color="auto"/>
        <w:left w:val="none" w:sz="0" w:space="0" w:color="auto"/>
        <w:bottom w:val="none" w:sz="0" w:space="0" w:color="auto"/>
        <w:right w:val="none" w:sz="0" w:space="0" w:color="auto"/>
      </w:divBdr>
    </w:div>
    <w:div w:id="530992152">
      <w:bodyDiv w:val="1"/>
      <w:marLeft w:val="0"/>
      <w:marRight w:val="0"/>
      <w:marTop w:val="0"/>
      <w:marBottom w:val="0"/>
      <w:divBdr>
        <w:top w:val="none" w:sz="0" w:space="0" w:color="auto"/>
        <w:left w:val="none" w:sz="0" w:space="0" w:color="auto"/>
        <w:bottom w:val="none" w:sz="0" w:space="0" w:color="auto"/>
        <w:right w:val="none" w:sz="0" w:space="0" w:color="auto"/>
      </w:divBdr>
    </w:div>
    <w:div w:id="531460393">
      <w:bodyDiv w:val="1"/>
      <w:marLeft w:val="0"/>
      <w:marRight w:val="0"/>
      <w:marTop w:val="0"/>
      <w:marBottom w:val="0"/>
      <w:divBdr>
        <w:top w:val="none" w:sz="0" w:space="0" w:color="auto"/>
        <w:left w:val="none" w:sz="0" w:space="0" w:color="auto"/>
        <w:bottom w:val="none" w:sz="0" w:space="0" w:color="auto"/>
        <w:right w:val="none" w:sz="0" w:space="0" w:color="auto"/>
      </w:divBdr>
    </w:div>
    <w:div w:id="532116819">
      <w:bodyDiv w:val="1"/>
      <w:marLeft w:val="0"/>
      <w:marRight w:val="0"/>
      <w:marTop w:val="0"/>
      <w:marBottom w:val="0"/>
      <w:divBdr>
        <w:top w:val="none" w:sz="0" w:space="0" w:color="auto"/>
        <w:left w:val="none" w:sz="0" w:space="0" w:color="auto"/>
        <w:bottom w:val="none" w:sz="0" w:space="0" w:color="auto"/>
        <w:right w:val="none" w:sz="0" w:space="0" w:color="auto"/>
      </w:divBdr>
    </w:div>
    <w:div w:id="532230953">
      <w:bodyDiv w:val="1"/>
      <w:marLeft w:val="0"/>
      <w:marRight w:val="0"/>
      <w:marTop w:val="0"/>
      <w:marBottom w:val="0"/>
      <w:divBdr>
        <w:top w:val="none" w:sz="0" w:space="0" w:color="auto"/>
        <w:left w:val="none" w:sz="0" w:space="0" w:color="auto"/>
        <w:bottom w:val="none" w:sz="0" w:space="0" w:color="auto"/>
        <w:right w:val="none" w:sz="0" w:space="0" w:color="auto"/>
      </w:divBdr>
    </w:div>
    <w:div w:id="532576446">
      <w:bodyDiv w:val="1"/>
      <w:marLeft w:val="0"/>
      <w:marRight w:val="0"/>
      <w:marTop w:val="0"/>
      <w:marBottom w:val="0"/>
      <w:divBdr>
        <w:top w:val="none" w:sz="0" w:space="0" w:color="auto"/>
        <w:left w:val="none" w:sz="0" w:space="0" w:color="auto"/>
        <w:bottom w:val="none" w:sz="0" w:space="0" w:color="auto"/>
        <w:right w:val="none" w:sz="0" w:space="0" w:color="auto"/>
      </w:divBdr>
    </w:div>
    <w:div w:id="533351022">
      <w:bodyDiv w:val="1"/>
      <w:marLeft w:val="0"/>
      <w:marRight w:val="0"/>
      <w:marTop w:val="0"/>
      <w:marBottom w:val="0"/>
      <w:divBdr>
        <w:top w:val="none" w:sz="0" w:space="0" w:color="auto"/>
        <w:left w:val="none" w:sz="0" w:space="0" w:color="auto"/>
        <w:bottom w:val="none" w:sz="0" w:space="0" w:color="auto"/>
        <w:right w:val="none" w:sz="0" w:space="0" w:color="auto"/>
      </w:divBdr>
    </w:div>
    <w:div w:id="534536362">
      <w:bodyDiv w:val="1"/>
      <w:marLeft w:val="0"/>
      <w:marRight w:val="0"/>
      <w:marTop w:val="0"/>
      <w:marBottom w:val="0"/>
      <w:divBdr>
        <w:top w:val="none" w:sz="0" w:space="0" w:color="auto"/>
        <w:left w:val="none" w:sz="0" w:space="0" w:color="auto"/>
        <w:bottom w:val="none" w:sz="0" w:space="0" w:color="auto"/>
        <w:right w:val="none" w:sz="0" w:space="0" w:color="auto"/>
      </w:divBdr>
    </w:div>
    <w:div w:id="535123032">
      <w:bodyDiv w:val="1"/>
      <w:marLeft w:val="0"/>
      <w:marRight w:val="0"/>
      <w:marTop w:val="0"/>
      <w:marBottom w:val="0"/>
      <w:divBdr>
        <w:top w:val="none" w:sz="0" w:space="0" w:color="auto"/>
        <w:left w:val="none" w:sz="0" w:space="0" w:color="auto"/>
        <w:bottom w:val="none" w:sz="0" w:space="0" w:color="auto"/>
        <w:right w:val="none" w:sz="0" w:space="0" w:color="auto"/>
      </w:divBdr>
    </w:div>
    <w:div w:id="536357495">
      <w:bodyDiv w:val="1"/>
      <w:marLeft w:val="0"/>
      <w:marRight w:val="0"/>
      <w:marTop w:val="0"/>
      <w:marBottom w:val="0"/>
      <w:divBdr>
        <w:top w:val="none" w:sz="0" w:space="0" w:color="auto"/>
        <w:left w:val="none" w:sz="0" w:space="0" w:color="auto"/>
        <w:bottom w:val="none" w:sz="0" w:space="0" w:color="auto"/>
        <w:right w:val="none" w:sz="0" w:space="0" w:color="auto"/>
      </w:divBdr>
    </w:div>
    <w:div w:id="536358716">
      <w:bodyDiv w:val="1"/>
      <w:marLeft w:val="0"/>
      <w:marRight w:val="0"/>
      <w:marTop w:val="0"/>
      <w:marBottom w:val="0"/>
      <w:divBdr>
        <w:top w:val="none" w:sz="0" w:space="0" w:color="auto"/>
        <w:left w:val="none" w:sz="0" w:space="0" w:color="auto"/>
        <w:bottom w:val="none" w:sz="0" w:space="0" w:color="auto"/>
        <w:right w:val="none" w:sz="0" w:space="0" w:color="auto"/>
      </w:divBdr>
    </w:div>
    <w:div w:id="536427182">
      <w:bodyDiv w:val="1"/>
      <w:marLeft w:val="0"/>
      <w:marRight w:val="0"/>
      <w:marTop w:val="0"/>
      <w:marBottom w:val="0"/>
      <w:divBdr>
        <w:top w:val="none" w:sz="0" w:space="0" w:color="auto"/>
        <w:left w:val="none" w:sz="0" w:space="0" w:color="auto"/>
        <w:bottom w:val="none" w:sz="0" w:space="0" w:color="auto"/>
        <w:right w:val="none" w:sz="0" w:space="0" w:color="auto"/>
      </w:divBdr>
    </w:div>
    <w:div w:id="537400525">
      <w:bodyDiv w:val="1"/>
      <w:marLeft w:val="0"/>
      <w:marRight w:val="0"/>
      <w:marTop w:val="0"/>
      <w:marBottom w:val="0"/>
      <w:divBdr>
        <w:top w:val="none" w:sz="0" w:space="0" w:color="auto"/>
        <w:left w:val="none" w:sz="0" w:space="0" w:color="auto"/>
        <w:bottom w:val="none" w:sz="0" w:space="0" w:color="auto"/>
        <w:right w:val="none" w:sz="0" w:space="0" w:color="auto"/>
      </w:divBdr>
    </w:div>
    <w:div w:id="537743521">
      <w:bodyDiv w:val="1"/>
      <w:marLeft w:val="0"/>
      <w:marRight w:val="0"/>
      <w:marTop w:val="0"/>
      <w:marBottom w:val="0"/>
      <w:divBdr>
        <w:top w:val="none" w:sz="0" w:space="0" w:color="auto"/>
        <w:left w:val="none" w:sz="0" w:space="0" w:color="auto"/>
        <w:bottom w:val="none" w:sz="0" w:space="0" w:color="auto"/>
        <w:right w:val="none" w:sz="0" w:space="0" w:color="auto"/>
      </w:divBdr>
    </w:div>
    <w:div w:id="538932048">
      <w:bodyDiv w:val="1"/>
      <w:marLeft w:val="0"/>
      <w:marRight w:val="0"/>
      <w:marTop w:val="0"/>
      <w:marBottom w:val="0"/>
      <w:divBdr>
        <w:top w:val="none" w:sz="0" w:space="0" w:color="auto"/>
        <w:left w:val="none" w:sz="0" w:space="0" w:color="auto"/>
        <w:bottom w:val="none" w:sz="0" w:space="0" w:color="auto"/>
        <w:right w:val="none" w:sz="0" w:space="0" w:color="auto"/>
      </w:divBdr>
    </w:div>
    <w:div w:id="540557921">
      <w:bodyDiv w:val="1"/>
      <w:marLeft w:val="0"/>
      <w:marRight w:val="0"/>
      <w:marTop w:val="0"/>
      <w:marBottom w:val="0"/>
      <w:divBdr>
        <w:top w:val="none" w:sz="0" w:space="0" w:color="auto"/>
        <w:left w:val="none" w:sz="0" w:space="0" w:color="auto"/>
        <w:bottom w:val="none" w:sz="0" w:space="0" w:color="auto"/>
        <w:right w:val="none" w:sz="0" w:space="0" w:color="auto"/>
      </w:divBdr>
    </w:div>
    <w:div w:id="541404963">
      <w:bodyDiv w:val="1"/>
      <w:marLeft w:val="0"/>
      <w:marRight w:val="0"/>
      <w:marTop w:val="0"/>
      <w:marBottom w:val="0"/>
      <w:divBdr>
        <w:top w:val="none" w:sz="0" w:space="0" w:color="auto"/>
        <w:left w:val="none" w:sz="0" w:space="0" w:color="auto"/>
        <w:bottom w:val="none" w:sz="0" w:space="0" w:color="auto"/>
        <w:right w:val="none" w:sz="0" w:space="0" w:color="auto"/>
      </w:divBdr>
    </w:div>
    <w:div w:id="541675043">
      <w:bodyDiv w:val="1"/>
      <w:marLeft w:val="0"/>
      <w:marRight w:val="0"/>
      <w:marTop w:val="0"/>
      <w:marBottom w:val="0"/>
      <w:divBdr>
        <w:top w:val="none" w:sz="0" w:space="0" w:color="auto"/>
        <w:left w:val="none" w:sz="0" w:space="0" w:color="auto"/>
        <w:bottom w:val="none" w:sz="0" w:space="0" w:color="auto"/>
        <w:right w:val="none" w:sz="0" w:space="0" w:color="auto"/>
      </w:divBdr>
    </w:div>
    <w:div w:id="542134467">
      <w:bodyDiv w:val="1"/>
      <w:marLeft w:val="0"/>
      <w:marRight w:val="0"/>
      <w:marTop w:val="0"/>
      <w:marBottom w:val="0"/>
      <w:divBdr>
        <w:top w:val="none" w:sz="0" w:space="0" w:color="auto"/>
        <w:left w:val="none" w:sz="0" w:space="0" w:color="auto"/>
        <w:bottom w:val="none" w:sz="0" w:space="0" w:color="auto"/>
        <w:right w:val="none" w:sz="0" w:space="0" w:color="auto"/>
      </w:divBdr>
    </w:div>
    <w:div w:id="542863034">
      <w:bodyDiv w:val="1"/>
      <w:marLeft w:val="0"/>
      <w:marRight w:val="0"/>
      <w:marTop w:val="0"/>
      <w:marBottom w:val="0"/>
      <w:divBdr>
        <w:top w:val="none" w:sz="0" w:space="0" w:color="auto"/>
        <w:left w:val="none" w:sz="0" w:space="0" w:color="auto"/>
        <w:bottom w:val="none" w:sz="0" w:space="0" w:color="auto"/>
        <w:right w:val="none" w:sz="0" w:space="0" w:color="auto"/>
      </w:divBdr>
    </w:div>
    <w:div w:id="543297180">
      <w:bodyDiv w:val="1"/>
      <w:marLeft w:val="0"/>
      <w:marRight w:val="0"/>
      <w:marTop w:val="0"/>
      <w:marBottom w:val="0"/>
      <w:divBdr>
        <w:top w:val="none" w:sz="0" w:space="0" w:color="auto"/>
        <w:left w:val="none" w:sz="0" w:space="0" w:color="auto"/>
        <w:bottom w:val="none" w:sz="0" w:space="0" w:color="auto"/>
        <w:right w:val="none" w:sz="0" w:space="0" w:color="auto"/>
      </w:divBdr>
    </w:div>
    <w:div w:id="543367228">
      <w:bodyDiv w:val="1"/>
      <w:marLeft w:val="0"/>
      <w:marRight w:val="0"/>
      <w:marTop w:val="0"/>
      <w:marBottom w:val="0"/>
      <w:divBdr>
        <w:top w:val="none" w:sz="0" w:space="0" w:color="auto"/>
        <w:left w:val="none" w:sz="0" w:space="0" w:color="auto"/>
        <w:bottom w:val="none" w:sz="0" w:space="0" w:color="auto"/>
        <w:right w:val="none" w:sz="0" w:space="0" w:color="auto"/>
      </w:divBdr>
    </w:div>
    <w:div w:id="543950001">
      <w:bodyDiv w:val="1"/>
      <w:marLeft w:val="0"/>
      <w:marRight w:val="0"/>
      <w:marTop w:val="0"/>
      <w:marBottom w:val="0"/>
      <w:divBdr>
        <w:top w:val="none" w:sz="0" w:space="0" w:color="auto"/>
        <w:left w:val="none" w:sz="0" w:space="0" w:color="auto"/>
        <w:bottom w:val="none" w:sz="0" w:space="0" w:color="auto"/>
        <w:right w:val="none" w:sz="0" w:space="0" w:color="auto"/>
      </w:divBdr>
    </w:div>
    <w:div w:id="544369778">
      <w:bodyDiv w:val="1"/>
      <w:marLeft w:val="0"/>
      <w:marRight w:val="0"/>
      <w:marTop w:val="0"/>
      <w:marBottom w:val="0"/>
      <w:divBdr>
        <w:top w:val="none" w:sz="0" w:space="0" w:color="auto"/>
        <w:left w:val="none" w:sz="0" w:space="0" w:color="auto"/>
        <w:bottom w:val="none" w:sz="0" w:space="0" w:color="auto"/>
        <w:right w:val="none" w:sz="0" w:space="0" w:color="auto"/>
      </w:divBdr>
    </w:div>
    <w:div w:id="545289444">
      <w:bodyDiv w:val="1"/>
      <w:marLeft w:val="0"/>
      <w:marRight w:val="0"/>
      <w:marTop w:val="0"/>
      <w:marBottom w:val="0"/>
      <w:divBdr>
        <w:top w:val="none" w:sz="0" w:space="0" w:color="auto"/>
        <w:left w:val="none" w:sz="0" w:space="0" w:color="auto"/>
        <w:bottom w:val="none" w:sz="0" w:space="0" w:color="auto"/>
        <w:right w:val="none" w:sz="0" w:space="0" w:color="auto"/>
      </w:divBdr>
    </w:div>
    <w:div w:id="545340139">
      <w:bodyDiv w:val="1"/>
      <w:marLeft w:val="0"/>
      <w:marRight w:val="0"/>
      <w:marTop w:val="0"/>
      <w:marBottom w:val="0"/>
      <w:divBdr>
        <w:top w:val="none" w:sz="0" w:space="0" w:color="auto"/>
        <w:left w:val="none" w:sz="0" w:space="0" w:color="auto"/>
        <w:bottom w:val="none" w:sz="0" w:space="0" w:color="auto"/>
        <w:right w:val="none" w:sz="0" w:space="0" w:color="auto"/>
      </w:divBdr>
    </w:div>
    <w:div w:id="545796736">
      <w:bodyDiv w:val="1"/>
      <w:marLeft w:val="0"/>
      <w:marRight w:val="0"/>
      <w:marTop w:val="0"/>
      <w:marBottom w:val="0"/>
      <w:divBdr>
        <w:top w:val="none" w:sz="0" w:space="0" w:color="auto"/>
        <w:left w:val="none" w:sz="0" w:space="0" w:color="auto"/>
        <w:bottom w:val="none" w:sz="0" w:space="0" w:color="auto"/>
        <w:right w:val="none" w:sz="0" w:space="0" w:color="auto"/>
      </w:divBdr>
    </w:div>
    <w:div w:id="546189337">
      <w:bodyDiv w:val="1"/>
      <w:marLeft w:val="0"/>
      <w:marRight w:val="0"/>
      <w:marTop w:val="0"/>
      <w:marBottom w:val="0"/>
      <w:divBdr>
        <w:top w:val="none" w:sz="0" w:space="0" w:color="auto"/>
        <w:left w:val="none" w:sz="0" w:space="0" w:color="auto"/>
        <w:bottom w:val="none" w:sz="0" w:space="0" w:color="auto"/>
        <w:right w:val="none" w:sz="0" w:space="0" w:color="auto"/>
      </w:divBdr>
    </w:div>
    <w:div w:id="548878736">
      <w:bodyDiv w:val="1"/>
      <w:marLeft w:val="0"/>
      <w:marRight w:val="0"/>
      <w:marTop w:val="0"/>
      <w:marBottom w:val="0"/>
      <w:divBdr>
        <w:top w:val="none" w:sz="0" w:space="0" w:color="auto"/>
        <w:left w:val="none" w:sz="0" w:space="0" w:color="auto"/>
        <w:bottom w:val="none" w:sz="0" w:space="0" w:color="auto"/>
        <w:right w:val="none" w:sz="0" w:space="0" w:color="auto"/>
      </w:divBdr>
    </w:div>
    <w:div w:id="550072709">
      <w:bodyDiv w:val="1"/>
      <w:marLeft w:val="0"/>
      <w:marRight w:val="0"/>
      <w:marTop w:val="0"/>
      <w:marBottom w:val="0"/>
      <w:divBdr>
        <w:top w:val="none" w:sz="0" w:space="0" w:color="auto"/>
        <w:left w:val="none" w:sz="0" w:space="0" w:color="auto"/>
        <w:bottom w:val="none" w:sz="0" w:space="0" w:color="auto"/>
        <w:right w:val="none" w:sz="0" w:space="0" w:color="auto"/>
      </w:divBdr>
    </w:div>
    <w:div w:id="550464322">
      <w:bodyDiv w:val="1"/>
      <w:marLeft w:val="0"/>
      <w:marRight w:val="0"/>
      <w:marTop w:val="0"/>
      <w:marBottom w:val="0"/>
      <w:divBdr>
        <w:top w:val="none" w:sz="0" w:space="0" w:color="auto"/>
        <w:left w:val="none" w:sz="0" w:space="0" w:color="auto"/>
        <w:bottom w:val="none" w:sz="0" w:space="0" w:color="auto"/>
        <w:right w:val="none" w:sz="0" w:space="0" w:color="auto"/>
      </w:divBdr>
    </w:div>
    <w:div w:id="551160570">
      <w:bodyDiv w:val="1"/>
      <w:marLeft w:val="0"/>
      <w:marRight w:val="0"/>
      <w:marTop w:val="0"/>
      <w:marBottom w:val="0"/>
      <w:divBdr>
        <w:top w:val="none" w:sz="0" w:space="0" w:color="auto"/>
        <w:left w:val="none" w:sz="0" w:space="0" w:color="auto"/>
        <w:bottom w:val="none" w:sz="0" w:space="0" w:color="auto"/>
        <w:right w:val="none" w:sz="0" w:space="0" w:color="auto"/>
      </w:divBdr>
    </w:div>
    <w:div w:id="551230124">
      <w:bodyDiv w:val="1"/>
      <w:marLeft w:val="0"/>
      <w:marRight w:val="0"/>
      <w:marTop w:val="0"/>
      <w:marBottom w:val="0"/>
      <w:divBdr>
        <w:top w:val="none" w:sz="0" w:space="0" w:color="auto"/>
        <w:left w:val="none" w:sz="0" w:space="0" w:color="auto"/>
        <w:bottom w:val="none" w:sz="0" w:space="0" w:color="auto"/>
        <w:right w:val="none" w:sz="0" w:space="0" w:color="auto"/>
      </w:divBdr>
    </w:div>
    <w:div w:id="551236280">
      <w:bodyDiv w:val="1"/>
      <w:marLeft w:val="0"/>
      <w:marRight w:val="0"/>
      <w:marTop w:val="0"/>
      <w:marBottom w:val="0"/>
      <w:divBdr>
        <w:top w:val="none" w:sz="0" w:space="0" w:color="auto"/>
        <w:left w:val="none" w:sz="0" w:space="0" w:color="auto"/>
        <w:bottom w:val="none" w:sz="0" w:space="0" w:color="auto"/>
        <w:right w:val="none" w:sz="0" w:space="0" w:color="auto"/>
      </w:divBdr>
    </w:div>
    <w:div w:id="552351323">
      <w:bodyDiv w:val="1"/>
      <w:marLeft w:val="0"/>
      <w:marRight w:val="0"/>
      <w:marTop w:val="0"/>
      <w:marBottom w:val="0"/>
      <w:divBdr>
        <w:top w:val="none" w:sz="0" w:space="0" w:color="auto"/>
        <w:left w:val="none" w:sz="0" w:space="0" w:color="auto"/>
        <w:bottom w:val="none" w:sz="0" w:space="0" w:color="auto"/>
        <w:right w:val="none" w:sz="0" w:space="0" w:color="auto"/>
      </w:divBdr>
    </w:div>
    <w:div w:id="553808025">
      <w:bodyDiv w:val="1"/>
      <w:marLeft w:val="0"/>
      <w:marRight w:val="0"/>
      <w:marTop w:val="0"/>
      <w:marBottom w:val="0"/>
      <w:divBdr>
        <w:top w:val="none" w:sz="0" w:space="0" w:color="auto"/>
        <w:left w:val="none" w:sz="0" w:space="0" w:color="auto"/>
        <w:bottom w:val="none" w:sz="0" w:space="0" w:color="auto"/>
        <w:right w:val="none" w:sz="0" w:space="0" w:color="auto"/>
      </w:divBdr>
    </w:div>
    <w:div w:id="554119722">
      <w:bodyDiv w:val="1"/>
      <w:marLeft w:val="0"/>
      <w:marRight w:val="0"/>
      <w:marTop w:val="0"/>
      <w:marBottom w:val="0"/>
      <w:divBdr>
        <w:top w:val="none" w:sz="0" w:space="0" w:color="auto"/>
        <w:left w:val="none" w:sz="0" w:space="0" w:color="auto"/>
        <w:bottom w:val="none" w:sz="0" w:space="0" w:color="auto"/>
        <w:right w:val="none" w:sz="0" w:space="0" w:color="auto"/>
      </w:divBdr>
    </w:div>
    <w:div w:id="554389163">
      <w:bodyDiv w:val="1"/>
      <w:marLeft w:val="0"/>
      <w:marRight w:val="0"/>
      <w:marTop w:val="0"/>
      <w:marBottom w:val="0"/>
      <w:divBdr>
        <w:top w:val="none" w:sz="0" w:space="0" w:color="auto"/>
        <w:left w:val="none" w:sz="0" w:space="0" w:color="auto"/>
        <w:bottom w:val="none" w:sz="0" w:space="0" w:color="auto"/>
        <w:right w:val="none" w:sz="0" w:space="0" w:color="auto"/>
      </w:divBdr>
    </w:div>
    <w:div w:id="554395670">
      <w:bodyDiv w:val="1"/>
      <w:marLeft w:val="0"/>
      <w:marRight w:val="0"/>
      <w:marTop w:val="0"/>
      <w:marBottom w:val="0"/>
      <w:divBdr>
        <w:top w:val="none" w:sz="0" w:space="0" w:color="auto"/>
        <w:left w:val="none" w:sz="0" w:space="0" w:color="auto"/>
        <w:bottom w:val="none" w:sz="0" w:space="0" w:color="auto"/>
        <w:right w:val="none" w:sz="0" w:space="0" w:color="auto"/>
      </w:divBdr>
    </w:div>
    <w:div w:id="554511492">
      <w:bodyDiv w:val="1"/>
      <w:marLeft w:val="0"/>
      <w:marRight w:val="0"/>
      <w:marTop w:val="0"/>
      <w:marBottom w:val="0"/>
      <w:divBdr>
        <w:top w:val="none" w:sz="0" w:space="0" w:color="auto"/>
        <w:left w:val="none" w:sz="0" w:space="0" w:color="auto"/>
        <w:bottom w:val="none" w:sz="0" w:space="0" w:color="auto"/>
        <w:right w:val="none" w:sz="0" w:space="0" w:color="auto"/>
      </w:divBdr>
    </w:div>
    <w:div w:id="554896253">
      <w:bodyDiv w:val="1"/>
      <w:marLeft w:val="0"/>
      <w:marRight w:val="0"/>
      <w:marTop w:val="0"/>
      <w:marBottom w:val="0"/>
      <w:divBdr>
        <w:top w:val="none" w:sz="0" w:space="0" w:color="auto"/>
        <w:left w:val="none" w:sz="0" w:space="0" w:color="auto"/>
        <w:bottom w:val="none" w:sz="0" w:space="0" w:color="auto"/>
        <w:right w:val="none" w:sz="0" w:space="0" w:color="auto"/>
      </w:divBdr>
    </w:div>
    <w:div w:id="555360737">
      <w:bodyDiv w:val="1"/>
      <w:marLeft w:val="0"/>
      <w:marRight w:val="0"/>
      <w:marTop w:val="0"/>
      <w:marBottom w:val="0"/>
      <w:divBdr>
        <w:top w:val="none" w:sz="0" w:space="0" w:color="auto"/>
        <w:left w:val="none" w:sz="0" w:space="0" w:color="auto"/>
        <w:bottom w:val="none" w:sz="0" w:space="0" w:color="auto"/>
        <w:right w:val="none" w:sz="0" w:space="0" w:color="auto"/>
      </w:divBdr>
    </w:div>
    <w:div w:id="555513754">
      <w:bodyDiv w:val="1"/>
      <w:marLeft w:val="0"/>
      <w:marRight w:val="0"/>
      <w:marTop w:val="0"/>
      <w:marBottom w:val="0"/>
      <w:divBdr>
        <w:top w:val="none" w:sz="0" w:space="0" w:color="auto"/>
        <w:left w:val="none" w:sz="0" w:space="0" w:color="auto"/>
        <w:bottom w:val="none" w:sz="0" w:space="0" w:color="auto"/>
        <w:right w:val="none" w:sz="0" w:space="0" w:color="auto"/>
      </w:divBdr>
    </w:div>
    <w:div w:id="556623153">
      <w:bodyDiv w:val="1"/>
      <w:marLeft w:val="0"/>
      <w:marRight w:val="0"/>
      <w:marTop w:val="0"/>
      <w:marBottom w:val="0"/>
      <w:divBdr>
        <w:top w:val="none" w:sz="0" w:space="0" w:color="auto"/>
        <w:left w:val="none" w:sz="0" w:space="0" w:color="auto"/>
        <w:bottom w:val="none" w:sz="0" w:space="0" w:color="auto"/>
        <w:right w:val="none" w:sz="0" w:space="0" w:color="auto"/>
      </w:divBdr>
    </w:div>
    <w:div w:id="558201900">
      <w:bodyDiv w:val="1"/>
      <w:marLeft w:val="0"/>
      <w:marRight w:val="0"/>
      <w:marTop w:val="0"/>
      <w:marBottom w:val="0"/>
      <w:divBdr>
        <w:top w:val="none" w:sz="0" w:space="0" w:color="auto"/>
        <w:left w:val="none" w:sz="0" w:space="0" w:color="auto"/>
        <w:bottom w:val="none" w:sz="0" w:space="0" w:color="auto"/>
        <w:right w:val="none" w:sz="0" w:space="0" w:color="auto"/>
      </w:divBdr>
    </w:div>
    <w:div w:id="558438629">
      <w:bodyDiv w:val="1"/>
      <w:marLeft w:val="0"/>
      <w:marRight w:val="0"/>
      <w:marTop w:val="0"/>
      <w:marBottom w:val="0"/>
      <w:divBdr>
        <w:top w:val="none" w:sz="0" w:space="0" w:color="auto"/>
        <w:left w:val="none" w:sz="0" w:space="0" w:color="auto"/>
        <w:bottom w:val="none" w:sz="0" w:space="0" w:color="auto"/>
        <w:right w:val="none" w:sz="0" w:space="0" w:color="auto"/>
      </w:divBdr>
    </w:div>
    <w:div w:id="559438600">
      <w:bodyDiv w:val="1"/>
      <w:marLeft w:val="0"/>
      <w:marRight w:val="0"/>
      <w:marTop w:val="0"/>
      <w:marBottom w:val="0"/>
      <w:divBdr>
        <w:top w:val="none" w:sz="0" w:space="0" w:color="auto"/>
        <w:left w:val="none" w:sz="0" w:space="0" w:color="auto"/>
        <w:bottom w:val="none" w:sz="0" w:space="0" w:color="auto"/>
        <w:right w:val="none" w:sz="0" w:space="0" w:color="auto"/>
      </w:divBdr>
    </w:div>
    <w:div w:id="559557718">
      <w:bodyDiv w:val="1"/>
      <w:marLeft w:val="0"/>
      <w:marRight w:val="0"/>
      <w:marTop w:val="0"/>
      <w:marBottom w:val="0"/>
      <w:divBdr>
        <w:top w:val="none" w:sz="0" w:space="0" w:color="auto"/>
        <w:left w:val="none" w:sz="0" w:space="0" w:color="auto"/>
        <w:bottom w:val="none" w:sz="0" w:space="0" w:color="auto"/>
        <w:right w:val="none" w:sz="0" w:space="0" w:color="auto"/>
      </w:divBdr>
    </w:div>
    <w:div w:id="560988971">
      <w:bodyDiv w:val="1"/>
      <w:marLeft w:val="0"/>
      <w:marRight w:val="0"/>
      <w:marTop w:val="0"/>
      <w:marBottom w:val="0"/>
      <w:divBdr>
        <w:top w:val="none" w:sz="0" w:space="0" w:color="auto"/>
        <w:left w:val="none" w:sz="0" w:space="0" w:color="auto"/>
        <w:bottom w:val="none" w:sz="0" w:space="0" w:color="auto"/>
        <w:right w:val="none" w:sz="0" w:space="0" w:color="auto"/>
      </w:divBdr>
    </w:div>
    <w:div w:id="561675967">
      <w:bodyDiv w:val="1"/>
      <w:marLeft w:val="0"/>
      <w:marRight w:val="0"/>
      <w:marTop w:val="0"/>
      <w:marBottom w:val="0"/>
      <w:divBdr>
        <w:top w:val="none" w:sz="0" w:space="0" w:color="auto"/>
        <w:left w:val="none" w:sz="0" w:space="0" w:color="auto"/>
        <w:bottom w:val="none" w:sz="0" w:space="0" w:color="auto"/>
        <w:right w:val="none" w:sz="0" w:space="0" w:color="auto"/>
      </w:divBdr>
    </w:div>
    <w:div w:id="561990849">
      <w:bodyDiv w:val="1"/>
      <w:marLeft w:val="0"/>
      <w:marRight w:val="0"/>
      <w:marTop w:val="0"/>
      <w:marBottom w:val="0"/>
      <w:divBdr>
        <w:top w:val="none" w:sz="0" w:space="0" w:color="auto"/>
        <w:left w:val="none" w:sz="0" w:space="0" w:color="auto"/>
        <w:bottom w:val="none" w:sz="0" w:space="0" w:color="auto"/>
        <w:right w:val="none" w:sz="0" w:space="0" w:color="auto"/>
      </w:divBdr>
    </w:div>
    <w:div w:id="563376611">
      <w:bodyDiv w:val="1"/>
      <w:marLeft w:val="0"/>
      <w:marRight w:val="0"/>
      <w:marTop w:val="0"/>
      <w:marBottom w:val="0"/>
      <w:divBdr>
        <w:top w:val="none" w:sz="0" w:space="0" w:color="auto"/>
        <w:left w:val="none" w:sz="0" w:space="0" w:color="auto"/>
        <w:bottom w:val="none" w:sz="0" w:space="0" w:color="auto"/>
        <w:right w:val="none" w:sz="0" w:space="0" w:color="auto"/>
      </w:divBdr>
    </w:div>
    <w:div w:id="564535310">
      <w:bodyDiv w:val="1"/>
      <w:marLeft w:val="0"/>
      <w:marRight w:val="0"/>
      <w:marTop w:val="0"/>
      <w:marBottom w:val="0"/>
      <w:divBdr>
        <w:top w:val="none" w:sz="0" w:space="0" w:color="auto"/>
        <w:left w:val="none" w:sz="0" w:space="0" w:color="auto"/>
        <w:bottom w:val="none" w:sz="0" w:space="0" w:color="auto"/>
        <w:right w:val="none" w:sz="0" w:space="0" w:color="auto"/>
      </w:divBdr>
    </w:div>
    <w:div w:id="565994482">
      <w:bodyDiv w:val="1"/>
      <w:marLeft w:val="0"/>
      <w:marRight w:val="0"/>
      <w:marTop w:val="0"/>
      <w:marBottom w:val="0"/>
      <w:divBdr>
        <w:top w:val="none" w:sz="0" w:space="0" w:color="auto"/>
        <w:left w:val="none" w:sz="0" w:space="0" w:color="auto"/>
        <w:bottom w:val="none" w:sz="0" w:space="0" w:color="auto"/>
        <w:right w:val="none" w:sz="0" w:space="0" w:color="auto"/>
      </w:divBdr>
    </w:div>
    <w:div w:id="566574951">
      <w:bodyDiv w:val="1"/>
      <w:marLeft w:val="0"/>
      <w:marRight w:val="0"/>
      <w:marTop w:val="0"/>
      <w:marBottom w:val="0"/>
      <w:divBdr>
        <w:top w:val="none" w:sz="0" w:space="0" w:color="auto"/>
        <w:left w:val="none" w:sz="0" w:space="0" w:color="auto"/>
        <w:bottom w:val="none" w:sz="0" w:space="0" w:color="auto"/>
        <w:right w:val="none" w:sz="0" w:space="0" w:color="auto"/>
      </w:divBdr>
    </w:div>
    <w:div w:id="566842462">
      <w:bodyDiv w:val="1"/>
      <w:marLeft w:val="0"/>
      <w:marRight w:val="0"/>
      <w:marTop w:val="0"/>
      <w:marBottom w:val="0"/>
      <w:divBdr>
        <w:top w:val="none" w:sz="0" w:space="0" w:color="auto"/>
        <w:left w:val="none" w:sz="0" w:space="0" w:color="auto"/>
        <w:bottom w:val="none" w:sz="0" w:space="0" w:color="auto"/>
        <w:right w:val="none" w:sz="0" w:space="0" w:color="auto"/>
      </w:divBdr>
    </w:div>
    <w:div w:id="566957216">
      <w:bodyDiv w:val="1"/>
      <w:marLeft w:val="0"/>
      <w:marRight w:val="0"/>
      <w:marTop w:val="0"/>
      <w:marBottom w:val="0"/>
      <w:divBdr>
        <w:top w:val="none" w:sz="0" w:space="0" w:color="auto"/>
        <w:left w:val="none" w:sz="0" w:space="0" w:color="auto"/>
        <w:bottom w:val="none" w:sz="0" w:space="0" w:color="auto"/>
        <w:right w:val="none" w:sz="0" w:space="0" w:color="auto"/>
      </w:divBdr>
    </w:div>
    <w:div w:id="568418558">
      <w:bodyDiv w:val="1"/>
      <w:marLeft w:val="0"/>
      <w:marRight w:val="0"/>
      <w:marTop w:val="0"/>
      <w:marBottom w:val="0"/>
      <w:divBdr>
        <w:top w:val="none" w:sz="0" w:space="0" w:color="auto"/>
        <w:left w:val="none" w:sz="0" w:space="0" w:color="auto"/>
        <w:bottom w:val="none" w:sz="0" w:space="0" w:color="auto"/>
        <w:right w:val="none" w:sz="0" w:space="0" w:color="auto"/>
      </w:divBdr>
    </w:div>
    <w:div w:id="568422819">
      <w:bodyDiv w:val="1"/>
      <w:marLeft w:val="0"/>
      <w:marRight w:val="0"/>
      <w:marTop w:val="0"/>
      <w:marBottom w:val="0"/>
      <w:divBdr>
        <w:top w:val="none" w:sz="0" w:space="0" w:color="auto"/>
        <w:left w:val="none" w:sz="0" w:space="0" w:color="auto"/>
        <w:bottom w:val="none" w:sz="0" w:space="0" w:color="auto"/>
        <w:right w:val="none" w:sz="0" w:space="0" w:color="auto"/>
      </w:divBdr>
    </w:div>
    <w:div w:id="569272801">
      <w:bodyDiv w:val="1"/>
      <w:marLeft w:val="0"/>
      <w:marRight w:val="0"/>
      <w:marTop w:val="0"/>
      <w:marBottom w:val="0"/>
      <w:divBdr>
        <w:top w:val="none" w:sz="0" w:space="0" w:color="auto"/>
        <w:left w:val="none" w:sz="0" w:space="0" w:color="auto"/>
        <w:bottom w:val="none" w:sz="0" w:space="0" w:color="auto"/>
        <w:right w:val="none" w:sz="0" w:space="0" w:color="auto"/>
      </w:divBdr>
    </w:div>
    <w:div w:id="569925920">
      <w:bodyDiv w:val="1"/>
      <w:marLeft w:val="0"/>
      <w:marRight w:val="0"/>
      <w:marTop w:val="0"/>
      <w:marBottom w:val="0"/>
      <w:divBdr>
        <w:top w:val="none" w:sz="0" w:space="0" w:color="auto"/>
        <w:left w:val="none" w:sz="0" w:space="0" w:color="auto"/>
        <w:bottom w:val="none" w:sz="0" w:space="0" w:color="auto"/>
        <w:right w:val="none" w:sz="0" w:space="0" w:color="auto"/>
      </w:divBdr>
    </w:div>
    <w:div w:id="570626059">
      <w:bodyDiv w:val="1"/>
      <w:marLeft w:val="0"/>
      <w:marRight w:val="0"/>
      <w:marTop w:val="0"/>
      <w:marBottom w:val="0"/>
      <w:divBdr>
        <w:top w:val="none" w:sz="0" w:space="0" w:color="auto"/>
        <w:left w:val="none" w:sz="0" w:space="0" w:color="auto"/>
        <w:bottom w:val="none" w:sz="0" w:space="0" w:color="auto"/>
        <w:right w:val="none" w:sz="0" w:space="0" w:color="auto"/>
      </w:divBdr>
    </w:div>
    <w:div w:id="571157123">
      <w:bodyDiv w:val="1"/>
      <w:marLeft w:val="0"/>
      <w:marRight w:val="0"/>
      <w:marTop w:val="0"/>
      <w:marBottom w:val="0"/>
      <w:divBdr>
        <w:top w:val="none" w:sz="0" w:space="0" w:color="auto"/>
        <w:left w:val="none" w:sz="0" w:space="0" w:color="auto"/>
        <w:bottom w:val="none" w:sz="0" w:space="0" w:color="auto"/>
        <w:right w:val="none" w:sz="0" w:space="0" w:color="auto"/>
      </w:divBdr>
    </w:div>
    <w:div w:id="571889227">
      <w:bodyDiv w:val="1"/>
      <w:marLeft w:val="0"/>
      <w:marRight w:val="0"/>
      <w:marTop w:val="0"/>
      <w:marBottom w:val="0"/>
      <w:divBdr>
        <w:top w:val="none" w:sz="0" w:space="0" w:color="auto"/>
        <w:left w:val="none" w:sz="0" w:space="0" w:color="auto"/>
        <w:bottom w:val="none" w:sz="0" w:space="0" w:color="auto"/>
        <w:right w:val="none" w:sz="0" w:space="0" w:color="auto"/>
      </w:divBdr>
    </w:div>
    <w:div w:id="572007643">
      <w:bodyDiv w:val="1"/>
      <w:marLeft w:val="0"/>
      <w:marRight w:val="0"/>
      <w:marTop w:val="0"/>
      <w:marBottom w:val="0"/>
      <w:divBdr>
        <w:top w:val="none" w:sz="0" w:space="0" w:color="auto"/>
        <w:left w:val="none" w:sz="0" w:space="0" w:color="auto"/>
        <w:bottom w:val="none" w:sz="0" w:space="0" w:color="auto"/>
        <w:right w:val="none" w:sz="0" w:space="0" w:color="auto"/>
      </w:divBdr>
    </w:div>
    <w:div w:id="573784810">
      <w:bodyDiv w:val="1"/>
      <w:marLeft w:val="0"/>
      <w:marRight w:val="0"/>
      <w:marTop w:val="0"/>
      <w:marBottom w:val="0"/>
      <w:divBdr>
        <w:top w:val="none" w:sz="0" w:space="0" w:color="auto"/>
        <w:left w:val="none" w:sz="0" w:space="0" w:color="auto"/>
        <w:bottom w:val="none" w:sz="0" w:space="0" w:color="auto"/>
        <w:right w:val="none" w:sz="0" w:space="0" w:color="auto"/>
      </w:divBdr>
    </w:div>
    <w:div w:id="573859054">
      <w:bodyDiv w:val="1"/>
      <w:marLeft w:val="0"/>
      <w:marRight w:val="0"/>
      <w:marTop w:val="0"/>
      <w:marBottom w:val="0"/>
      <w:divBdr>
        <w:top w:val="none" w:sz="0" w:space="0" w:color="auto"/>
        <w:left w:val="none" w:sz="0" w:space="0" w:color="auto"/>
        <w:bottom w:val="none" w:sz="0" w:space="0" w:color="auto"/>
        <w:right w:val="none" w:sz="0" w:space="0" w:color="auto"/>
      </w:divBdr>
    </w:div>
    <w:div w:id="574584455">
      <w:bodyDiv w:val="1"/>
      <w:marLeft w:val="0"/>
      <w:marRight w:val="0"/>
      <w:marTop w:val="0"/>
      <w:marBottom w:val="0"/>
      <w:divBdr>
        <w:top w:val="none" w:sz="0" w:space="0" w:color="auto"/>
        <w:left w:val="none" w:sz="0" w:space="0" w:color="auto"/>
        <w:bottom w:val="none" w:sz="0" w:space="0" w:color="auto"/>
        <w:right w:val="none" w:sz="0" w:space="0" w:color="auto"/>
      </w:divBdr>
    </w:div>
    <w:div w:id="575626678">
      <w:bodyDiv w:val="1"/>
      <w:marLeft w:val="0"/>
      <w:marRight w:val="0"/>
      <w:marTop w:val="0"/>
      <w:marBottom w:val="0"/>
      <w:divBdr>
        <w:top w:val="none" w:sz="0" w:space="0" w:color="auto"/>
        <w:left w:val="none" w:sz="0" w:space="0" w:color="auto"/>
        <w:bottom w:val="none" w:sz="0" w:space="0" w:color="auto"/>
        <w:right w:val="none" w:sz="0" w:space="0" w:color="auto"/>
      </w:divBdr>
    </w:div>
    <w:div w:id="576406699">
      <w:bodyDiv w:val="1"/>
      <w:marLeft w:val="0"/>
      <w:marRight w:val="0"/>
      <w:marTop w:val="0"/>
      <w:marBottom w:val="0"/>
      <w:divBdr>
        <w:top w:val="none" w:sz="0" w:space="0" w:color="auto"/>
        <w:left w:val="none" w:sz="0" w:space="0" w:color="auto"/>
        <w:bottom w:val="none" w:sz="0" w:space="0" w:color="auto"/>
        <w:right w:val="none" w:sz="0" w:space="0" w:color="auto"/>
      </w:divBdr>
    </w:div>
    <w:div w:id="576749007">
      <w:bodyDiv w:val="1"/>
      <w:marLeft w:val="0"/>
      <w:marRight w:val="0"/>
      <w:marTop w:val="0"/>
      <w:marBottom w:val="0"/>
      <w:divBdr>
        <w:top w:val="none" w:sz="0" w:space="0" w:color="auto"/>
        <w:left w:val="none" w:sz="0" w:space="0" w:color="auto"/>
        <w:bottom w:val="none" w:sz="0" w:space="0" w:color="auto"/>
        <w:right w:val="none" w:sz="0" w:space="0" w:color="auto"/>
      </w:divBdr>
    </w:div>
    <w:div w:id="577398627">
      <w:bodyDiv w:val="1"/>
      <w:marLeft w:val="0"/>
      <w:marRight w:val="0"/>
      <w:marTop w:val="0"/>
      <w:marBottom w:val="0"/>
      <w:divBdr>
        <w:top w:val="none" w:sz="0" w:space="0" w:color="auto"/>
        <w:left w:val="none" w:sz="0" w:space="0" w:color="auto"/>
        <w:bottom w:val="none" w:sz="0" w:space="0" w:color="auto"/>
        <w:right w:val="none" w:sz="0" w:space="0" w:color="auto"/>
      </w:divBdr>
    </w:div>
    <w:div w:id="577977753">
      <w:bodyDiv w:val="1"/>
      <w:marLeft w:val="0"/>
      <w:marRight w:val="0"/>
      <w:marTop w:val="0"/>
      <w:marBottom w:val="0"/>
      <w:divBdr>
        <w:top w:val="none" w:sz="0" w:space="0" w:color="auto"/>
        <w:left w:val="none" w:sz="0" w:space="0" w:color="auto"/>
        <w:bottom w:val="none" w:sz="0" w:space="0" w:color="auto"/>
        <w:right w:val="none" w:sz="0" w:space="0" w:color="auto"/>
      </w:divBdr>
    </w:div>
    <w:div w:id="578641134">
      <w:bodyDiv w:val="1"/>
      <w:marLeft w:val="0"/>
      <w:marRight w:val="0"/>
      <w:marTop w:val="0"/>
      <w:marBottom w:val="0"/>
      <w:divBdr>
        <w:top w:val="none" w:sz="0" w:space="0" w:color="auto"/>
        <w:left w:val="none" w:sz="0" w:space="0" w:color="auto"/>
        <w:bottom w:val="none" w:sz="0" w:space="0" w:color="auto"/>
        <w:right w:val="none" w:sz="0" w:space="0" w:color="auto"/>
      </w:divBdr>
    </w:div>
    <w:div w:id="578832848">
      <w:bodyDiv w:val="1"/>
      <w:marLeft w:val="0"/>
      <w:marRight w:val="0"/>
      <w:marTop w:val="0"/>
      <w:marBottom w:val="0"/>
      <w:divBdr>
        <w:top w:val="none" w:sz="0" w:space="0" w:color="auto"/>
        <w:left w:val="none" w:sz="0" w:space="0" w:color="auto"/>
        <w:bottom w:val="none" w:sz="0" w:space="0" w:color="auto"/>
        <w:right w:val="none" w:sz="0" w:space="0" w:color="auto"/>
      </w:divBdr>
    </w:div>
    <w:div w:id="579214253">
      <w:bodyDiv w:val="1"/>
      <w:marLeft w:val="0"/>
      <w:marRight w:val="0"/>
      <w:marTop w:val="0"/>
      <w:marBottom w:val="0"/>
      <w:divBdr>
        <w:top w:val="none" w:sz="0" w:space="0" w:color="auto"/>
        <w:left w:val="none" w:sz="0" w:space="0" w:color="auto"/>
        <w:bottom w:val="none" w:sz="0" w:space="0" w:color="auto"/>
        <w:right w:val="none" w:sz="0" w:space="0" w:color="auto"/>
      </w:divBdr>
    </w:div>
    <w:div w:id="581261357">
      <w:bodyDiv w:val="1"/>
      <w:marLeft w:val="0"/>
      <w:marRight w:val="0"/>
      <w:marTop w:val="0"/>
      <w:marBottom w:val="0"/>
      <w:divBdr>
        <w:top w:val="none" w:sz="0" w:space="0" w:color="auto"/>
        <w:left w:val="none" w:sz="0" w:space="0" w:color="auto"/>
        <w:bottom w:val="none" w:sz="0" w:space="0" w:color="auto"/>
        <w:right w:val="none" w:sz="0" w:space="0" w:color="auto"/>
      </w:divBdr>
    </w:div>
    <w:div w:id="581572132">
      <w:bodyDiv w:val="1"/>
      <w:marLeft w:val="0"/>
      <w:marRight w:val="0"/>
      <w:marTop w:val="0"/>
      <w:marBottom w:val="0"/>
      <w:divBdr>
        <w:top w:val="none" w:sz="0" w:space="0" w:color="auto"/>
        <w:left w:val="none" w:sz="0" w:space="0" w:color="auto"/>
        <w:bottom w:val="none" w:sz="0" w:space="0" w:color="auto"/>
        <w:right w:val="none" w:sz="0" w:space="0" w:color="auto"/>
      </w:divBdr>
    </w:div>
    <w:div w:id="582372653">
      <w:bodyDiv w:val="1"/>
      <w:marLeft w:val="0"/>
      <w:marRight w:val="0"/>
      <w:marTop w:val="0"/>
      <w:marBottom w:val="0"/>
      <w:divBdr>
        <w:top w:val="none" w:sz="0" w:space="0" w:color="auto"/>
        <w:left w:val="none" w:sz="0" w:space="0" w:color="auto"/>
        <w:bottom w:val="none" w:sz="0" w:space="0" w:color="auto"/>
        <w:right w:val="none" w:sz="0" w:space="0" w:color="auto"/>
      </w:divBdr>
    </w:div>
    <w:div w:id="582835102">
      <w:bodyDiv w:val="1"/>
      <w:marLeft w:val="0"/>
      <w:marRight w:val="0"/>
      <w:marTop w:val="0"/>
      <w:marBottom w:val="0"/>
      <w:divBdr>
        <w:top w:val="none" w:sz="0" w:space="0" w:color="auto"/>
        <w:left w:val="none" w:sz="0" w:space="0" w:color="auto"/>
        <w:bottom w:val="none" w:sz="0" w:space="0" w:color="auto"/>
        <w:right w:val="none" w:sz="0" w:space="0" w:color="auto"/>
      </w:divBdr>
    </w:div>
    <w:div w:id="582836779">
      <w:bodyDiv w:val="1"/>
      <w:marLeft w:val="0"/>
      <w:marRight w:val="0"/>
      <w:marTop w:val="0"/>
      <w:marBottom w:val="0"/>
      <w:divBdr>
        <w:top w:val="none" w:sz="0" w:space="0" w:color="auto"/>
        <w:left w:val="none" w:sz="0" w:space="0" w:color="auto"/>
        <w:bottom w:val="none" w:sz="0" w:space="0" w:color="auto"/>
        <w:right w:val="none" w:sz="0" w:space="0" w:color="auto"/>
      </w:divBdr>
    </w:div>
    <w:div w:id="583999924">
      <w:bodyDiv w:val="1"/>
      <w:marLeft w:val="0"/>
      <w:marRight w:val="0"/>
      <w:marTop w:val="0"/>
      <w:marBottom w:val="0"/>
      <w:divBdr>
        <w:top w:val="none" w:sz="0" w:space="0" w:color="auto"/>
        <w:left w:val="none" w:sz="0" w:space="0" w:color="auto"/>
        <w:bottom w:val="none" w:sz="0" w:space="0" w:color="auto"/>
        <w:right w:val="none" w:sz="0" w:space="0" w:color="auto"/>
      </w:divBdr>
    </w:div>
    <w:div w:id="584148828">
      <w:bodyDiv w:val="1"/>
      <w:marLeft w:val="0"/>
      <w:marRight w:val="0"/>
      <w:marTop w:val="0"/>
      <w:marBottom w:val="0"/>
      <w:divBdr>
        <w:top w:val="none" w:sz="0" w:space="0" w:color="auto"/>
        <w:left w:val="none" w:sz="0" w:space="0" w:color="auto"/>
        <w:bottom w:val="none" w:sz="0" w:space="0" w:color="auto"/>
        <w:right w:val="none" w:sz="0" w:space="0" w:color="auto"/>
      </w:divBdr>
    </w:div>
    <w:div w:id="584461964">
      <w:bodyDiv w:val="1"/>
      <w:marLeft w:val="0"/>
      <w:marRight w:val="0"/>
      <w:marTop w:val="0"/>
      <w:marBottom w:val="0"/>
      <w:divBdr>
        <w:top w:val="none" w:sz="0" w:space="0" w:color="auto"/>
        <w:left w:val="none" w:sz="0" w:space="0" w:color="auto"/>
        <w:bottom w:val="none" w:sz="0" w:space="0" w:color="auto"/>
        <w:right w:val="none" w:sz="0" w:space="0" w:color="auto"/>
      </w:divBdr>
    </w:div>
    <w:div w:id="584531058">
      <w:bodyDiv w:val="1"/>
      <w:marLeft w:val="0"/>
      <w:marRight w:val="0"/>
      <w:marTop w:val="0"/>
      <w:marBottom w:val="0"/>
      <w:divBdr>
        <w:top w:val="none" w:sz="0" w:space="0" w:color="auto"/>
        <w:left w:val="none" w:sz="0" w:space="0" w:color="auto"/>
        <w:bottom w:val="none" w:sz="0" w:space="0" w:color="auto"/>
        <w:right w:val="none" w:sz="0" w:space="0" w:color="auto"/>
      </w:divBdr>
    </w:div>
    <w:div w:id="585118018">
      <w:bodyDiv w:val="1"/>
      <w:marLeft w:val="0"/>
      <w:marRight w:val="0"/>
      <w:marTop w:val="0"/>
      <w:marBottom w:val="0"/>
      <w:divBdr>
        <w:top w:val="none" w:sz="0" w:space="0" w:color="auto"/>
        <w:left w:val="none" w:sz="0" w:space="0" w:color="auto"/>
        <w:bottom w:val="none" w:sz="0" w:space="0" w:color="auto"/>
        <w:right w:val="none" w:sz="0" w:space="0" w:color="auto"/>
      </w:divBdr>
    </w:div>
    <w:div w:id="585237247">
      <w:bodyDiv w:val="1"/>
      <w:marLeft w:val="0"/>
      <w:marRight w:val="0"/>
      <w:marTop w:val="0"/>
      <w:marBottom w:val="0"/>
      <w:divBdr>
        <w:top w:val="none" w:sz="0" w:space="0" w:color="auto"/>
        <w:left w:val="none" w:sz="0" w:space="0" w:color="auto"/>
        <w:bottom w:val="none" w:sz="0" w:space="0" w:color="auto"/>
        <w:right w:val="none" w:sz="0" w:space="0" w:color="auto"/>
      </w:divBdr>
    </w:div>
    <w:div w:id="585923288">
      <w:bodyDiv w:val="1"/>
      <w:marLeft w:val="0"/>
      <w:marRight w:val="0"/>
      <w:marTop w:val="0"/>
      <w:marBottom w:val="0"/>
      <w:divBdr>
        <w:top w:val="none" w:sz="0" w:space="0" w:color="auto"/>
        <w:left w:val="none" w:sz="0" w:space="0" w:color="auto"/>
        <w:bottom w:val="none" w:sz="0" w:space="0" w:color="auto"/>
        <w:right w:val="none" w:sz="0" w:space="0" w:color="auto"/>
      </w:divBdr>
    </w:div>
    <w:div w:id="586158747">
      <w:bodyDiv w:val="1"/>
      <w:marLeft w:val="0"/>
      <w:marRight w:val="0"/>
      <w:marTop w:val="0"/>
      <w:marBottom w:val="0"/>
      <w:divBdr>
        <w:top w:val="none" w:sz="0" w:space="0" w:color="auto"/>
        <w:left w:val="none" w:sz="0" w:space="0" w:color="auto"/>
        <w:bottom w:val="none" w:sz="0" w:space="0" w:color="auto"/>
        <w:right w:val="none" w:sz="0" w:space="0" w:color="auto"/>
      </w:divBdr>
    </w:div>
    <w:div w:id="586498788">
      <w:bodyDiv w:val="1"/>
      <w:marLeft w:val="0"/>
      <w:marRight w:val="0"/>
      <w:marTop w:val="0"/>
      <w:marBottom w:val="0"/>
      <w:divBdr>
        <w:top w:val="none" w:sz="0" w:space="0" w:color="auto"/>
        <w:left w:val="none" w:sz="0" w:space="0" w:color="auto"/>
        <w:bottom w:val="none" w:sz="0" w:space="0" w:color="auto"/>
        <w:right w:val="none" w:sz="0" w:space="0" w:color="auto"/>
      </w:divBdr>
    </w:div>
    <w:div w:id="586574628">
      <w:bodyDiv w:val="1"/>
      <w:marLeft w:val="0"/>
      <w:marRight w:val="0"/>
      <w:marTop w:val="0"/>
      <w:marBottom w:val="0"/>
      <w:divBdr>
        <w:top w:val="none" w:sz="0" w:space="0" w:color="auto"/>
        <w:left w:val="none" w:sz="0" w:space="0" w:color="auto"/>
        <w:bottom w:val="none" w:sz="0" w:space="0" w:color="auto"/>
        <w:right w:val="none" w:sz="0" w:space="0" w:color="auto"/>
      </w:divBdr>
    </w:div>
    <w:div w:id="586882765">
      <w:bodyDiv w:val="1"/>
      <w:marLeft w:val="0"/>
      <w:marRight w:val="0"/>
      <w:marTop w:val="0"/>
      <w:marBottom w:val="0"/>
      <w:divBdr>
        <w:top w:val="none" w:sz="0" w:space="0" w:color="auto"/>
        <w:left w:val="none" w:sz="0" w:space="0" w:color="auto"/>
        <w:bottom w:val="none" w:sz="0" w:space="0" w:color="auto"/>
        <w:right w:val="none" w:sz="0" w:space="0" w:color="auto"/>
      </w:divBdr>
    </w:div>
    <w:div w:id="587227322">
      <w:bodyDiv w:val="1"/>
      <w:marLeft w:val="0"/>
      <w:marRight w:val="0"/>
      <w:marTop w:val="0"/>
      <w:marBottom w:val="0"/>
      <w:divBdr>
        <w:top w:val="none" w:sz="0" w:space="0" w:color="auto"/>
        <w:left w:val="none" w:sz="0" w:space="0" w:color="auto"/>
        <w:bottom w:val="none" w:sz="0" w:space="0" w:color="auto"/>
        <w:right w:val="none" w:sz="0" w:space="0" w:color="auto"/>
      </w:divBdr>
    </w:div>
    <w:div w:id="587429018">
      <w:bodyDiv w:val="1"/>
      <w:marLeft w:val="0"/>
      <w:marRight w:val="0"/>
      <w:marTop w:val="0"/>
      <w:marBottom w:val="0"/>
      <w:divBdr>
        <w:top w:val="none" w:sz="0" w:space="0" w:color="auto"/>
        <w:left w:val="none" w:sz="0" w:space="0" w:color="auto"/>
        <w:bottom w:val="none" w:sz="0" w:space="0" w:color="auto"/>
        <w:right w:val="none" w:sz="0" w:space="0" w:color="auto"/>
      </w:divBdr>
    </w:div>
    <w:div w:id="587688878">
      <w:bodyDiv w:val="1"/>
      <w:marLeft w:val="0"/>
      <w:marRight w:val="0"/>
      <w:marTop w:val="0"/>
      <w:marBottom w:val="0"/>
      <w:divBdr>
        <w:top w:val="none" w:sz="0" w:space="0" w:color="auto"/>
        <w:left w:val="none" w:sz="0" w:space="0" w:color="auto"/>
        <w:bottom w:val="none" w:sz="0" w:space="0" w:color="auto"/>
        <w:right w:val="none" w:sz="0" w:space="0" w:color="auto"/>
      </w:divBdr>
    </w:div>
    <w:div w:id="587690871">
      <w:bodyDiv w:val="1"/>
      <w:marLeft w:val="0"/>
      <w:marRight w:val="0"/>
      <w:marTop w:val="0"/>
      <w:marBottom w:val="0"/>
      <w:divBdr>
        <w:top w:val="none" w:sz="0" w:space="0" w:color="auto"/>
        <w:left w:val="none" w:sz="0" w:space="0" w:color="auto"/>
        <w:bottom w:val="none" w:sz="0" w:space="0" w:color="auto"/>
        <w:right w:val="none" w:sz="0" w:space="0" w:color="auto"/>
      </w:divBdr>
    </w:div>
    <w:div w:id="588269354">
      <w:bodyDiv w:val="1"/>
      <w:marLeft w:val="0"/>
      <w:marRight w:val="0"/>
      <w:marTop w:val="0"/>
      <w:marBottom w:val="0"/>
      <w:divBdr>
        <w:top w:val="none" w:sz="0" w:space="0" w:color="auto"/>
        <w:left w:val="none" w:sz="0" w:space="0" w:color="auto"/>
        <w:bottom w:val="none" w:sz="0" w:space="0" w:color="auto"/>
        <w:right w:val="none" w:sz="0" w:space="0" w:color="auto"/>
      </w:divBdr>
    </w:div>
    <w:div w:id="589196862">
      <w:bodyDiv w:val="1"/>
      <w:marLeft w:val="0"/>
      <w:marRight w:val="0"/>
      <w:marTop w:val="0"/>
      <w:marBottom w:val="0"/>
      <w:divBdr>
        <w:top w:val="none" w:sz="0" w:space="0" w:color="auto"/>
        <w:left w:val="none" w:sz="0" w:space="0" w:color="auto"/>
        <w:bottom w:val="none" w:sz="0" w:space="0" w:color="auto"/>
        <w:right w:val="none" w:sz="0" w:space="0" w:color="auto"/>
      </w:divBdr>
    </w:div>
    <w:div w:id="589505954">
      <w:bodyDiv w:val="1"/>
      <w:marLeft w:val="0"/>
      <w:marRight w:val="0"/>
      <w:marTop w:val="0"/>
      <w:marBottom w:val="0"/>
      <w:divBdr>
        <w:top w:val="none" w:sz="0" w:space="0" w:color="auto"/>
        <w:left w:val="none" w:sz="0" w:space="0" w:color="auto"/>
        <w:bottom w:val="none" w:sz="0" w:space="0" w:color="auto"/>
        <w:right w:val="none" w:sz="0" w:space="0" w:color="auto"/>
      </w:divBdr>
    </w:div>
    <w:div w:id="591283941">
      <w:bodyDiv w:val="1"/>
      <w:marLeft w:val="0"/>
      <w:marRight w:val="0"/>
      <w:marTop w:val="0"/>
      <w:marBottom w:val="0"/>
      <w:divBdr>
        <w:top w:val="none" w:sz="0" w:space="0" w:color="auto"/>
        <w:left w:val="none" w:sz="0" w:space="0" w:color="auto"/>
        <w:bottom w:val="none" w:sz="0" w:space="0" w:color="auto"/>
        <w:right w:val="none" w:sz="0" w:space="0" w:color="auto"/>
      </w:divBdr>
    </w:div>
    <w:div w:id="591284233">
      <w:bodyDiv w:val="1"/>
      <w:marLeft w:val="0"/>
      <w:marRight w:val="0"/>
      <w:marTop w:val="0"/>
      <w:marBottom w:val="0"/>
      <w:divBdr>
        <w:top w:val="none" w:sz="0" w:space="0" w:color="auto"/>
        <w:left w:val="none" w:sz="0" w:space="0" w:color="auto"/>
        <w:bottom w:val="none" w:sz="0" w:space="0" w:color="auto"/>
        <w:right w:val="none" w:sz="0" w:space="0" w:color="auto"/>
      </w:divBdr>
    </w:div>
    <w:div w:id="591665690">
      <w:bodyDiv w:val="1"/>
      <w:marLeft w:val="0"/>
      <w:marRight w:val="0"/>
      <w:marTop w:val="0"/>
      <w:marBottom w:val="0"/>
      <w:divBdr>
        <w:top w:val="none" w:sz="0" w:space="0" w:color="auto"/>
        <w:left w:val="none" w:sz="0" w:space="0" w:color="auto"/>
        <w:bottom w:val="none" w:sz="0" w:space="0" w:color="auto"/>
        <w:right w:val="none" w:sz="0" w:space="0" w:color="auto"/>
      </w:divBdr>
    </w:div>
    <w:div w:id="591739636">
      <w:bodyDiv w:val="1"/>
      <w:marLeft w:val="0"/>
      <w:marRight w:val="0"/>
      <w:marTop w:val="0"/>
      <w:marBottom w:val="0"/>
      <w:divBdr>
        <w:top w:val="none" w:sz="0" w:space="0" w:color="auto"/>
        <w:left w:val="none" w:sz="0" w:space="0" w:color="auto"/>
        <w:bottom w:val="none" w:sz="0" w:space="0" w:color="auto"/>
        <w:right w:val="none" w:sz="0" w:space="0" w:color="auto"/>
      </w:divBdr>
    </w:div>
    <w:div w:id="591820639">
      <w:bodyDiv w:val="1"/>
      <w:marLeft w:val="0"/>
      <w:marRight w:val="0"/>
      <w:marTop w:val="0"/>
      <w:marBottom w:val="0"/>
      <w:divBdr>
        <w:top w:val="none" w:sz="0" w:space="0" w:color="auto"/>
        <w:left w:val="none" w:sz="0" w:space="0" w:color="auto"/>
        <w:bottom w:val="none" w:sz="0" w:space="0" w:color="auto"/>
        <w:right w:val="none" w:sz="0" w:space="0" w:color="auto"/>
      </w:divBdr>
    </w:div>
    <w:div w:id="591857389">
      <w:bodyDiv w:val="1"/>
      <w:marLeft w:val="0"/>
      <w:marRight w:val="0"/>
      <w:marTop w:val="0"/>
      <w:marBottom w:val="0"/>
      <w:divBdr>
        <w:top w:val="none" w:sz="0" w:space="0" w:color="auto"/>
        <w:left w:val="none" w:sz="0" w:space="0" w:color="auto"/>
        <w:bottom w:val="none" w:sz="0" w:space="0" w:color="auto"/>
        <w:right w:val="none" w:sz="0" w:space="0" w:color="auto"/>
      </w:divBdr>
    </w:div>
    <w:div w:id="591932301">
      <w:bodyDiv w:val="1"/>
      <w:marLeft w:val="0"/>
      <w:marRight w:val="0"/>
      <w:marTop w:val="0"/>
      <w:marBottom w:val="0"/>
      <w:divBdr>
        <w:top w:val="none" w:sz="0" w:space="0" w:color="auto"/>
        <w:left w:val="none" w:sz="0" w:space="0" w:color="auto"/>
        <w:bottom w:val="none" w:sz="0" w:space="0" w:color="auto"/>
        <w:right w:val="none" w:sz="0" w:space="0" w:color="auto"/>
      </w:divBdr>
    </w:div>
    <w:div w:id="592127437">
      <w:bodyDiv w:val="1"/>
      <w:marLeft w:val="0"/>
      <w:marRight w:val="0"/>
      <w:marTop w:val="0"/>
      <w:marBottom w:val="0"/>
      <w:divBdr>
        <w:top w:val="none" w:sz="0" w:space="0" w:color="auto"/>
        <w:left w:val="none" w:sz="0" w:space="0" w:color="auto"/>
        <w:bottom w:val="none" w:sz="0" w:space="0" w:color="auto"/>
        <w:right w:val="none" w:sz="0" w:space="0" w:color="auto"/>
      </w:divBdr>
    </w:div>
    <w:div w:id="592591516">
      <w:bodyDiv w:val="1"/>
      <w:marLeft w:val="0"/>
      <w:marRight w:val="0"/>
      <w:marTop w:val="0"/>
      <w:marBottom w:val="0"/>
      <w:divBdr>
        <w:top w:val="none" w:sz="0" w:space="0" w:color="auto"/>
        <w:left w:val="none" w:sz="0" w:space="0" w:color="auto"/>
        <w:bottom w:val="none" w:sz="0" w:space="0" w:color="auto"/>
        <w:right w:val="none" w:sz="0" w:space="0" w:color="auto"/>
      </w:divBdr>
    </w:div>
    <w:div w:id="592863665">
      <w:bodyDiv w:val="1"/>
      <w:marLeft w:val="0"/>
      <w:marRight w:val="0"/>
      <w:marTop w:val="0"/>
      <w:marBottom w:val="0"/>
      <w:divBdr>
        <w:top w:val="none" w:sz="0" w:space="0" w:color="auto"/>
        <w:left w:val="none" w:sz="0" w:space="0" w:color="auto"/>
        <w:bottom w:val="none" w:sz="0" w:space="0" w:color="auto"/>
        <w:right w:val="none" w:sz="0" w:space="0" w:color="auto"/>
      </w:divBdr>
    </w:div>
    <w:div w:id="593634768">
      <w:bodyDiv w:val="1"/>
      <w:marLeft w:val="0"/>
      <w:marRight w:val="0"/>
      <w:marTop w:val="0"/>
      <w:marBottom w:val="0"/>
      <w:divBdr>
        <w:top w:val="none" w:sz="0" w:space="0" w:color="auto"/>
        <w:left w:val="none" w:sz="0" w:space="0" w:color="auto"/>
        <w:bottom w:val="none" w:sz="0" w:space="0" w:color="auto"/>
        <w:right w:val="none" w:sz="0" w:space="0" w:color="auto"/>
      </w:divBdr>
    </w:div>
    <w:div w:id="593824927">
      <w:bodyDiv w:val="1"/>
      <w:marLeft w:val="0"/>
      <w:marRight w:val="0"/>
      <w:marTop w:val="0"/>
      <w:marBottom w:val="0"/>
      <w:divBdr>
        <w:top w:val="none" w:sz="0" w:space="0" w:color="auto"/>
        <w:left w:val="none" w:sz="0" w:space="0" w:color="auto"/>
        <w:bottom w:val="none" w:sz="0" w:space="0" w:color="auto"/>
        <w:right w:val="none" w:sz="0" w:space="0" w:color="auto"/>
      </w:divBdr>
    </w:div>
    <w:div w:id="594171218">
      <w:bodyDiv w:val="1"/>
      <w:marLeft w:val="0"/>
      <w:marRight w:val="0"/>
      <w:marTop w:val="0"/>
      <w:marBottom w:val="0"/>
      <w:divBdr>
        <w:top w:val="none" w:sz="0" w:space="0" w:color="auto"/>
        <w:left w:val="none" w:sz="0" w:space="0" w:color="auto"/>
        <w:bottom w:val="none" w:sz="0" w:space="0" w:color="auto"/>
        <w:right w:val="none" w:sz="0" w:space="0" w:color="auto"/>
      </w:divBdr>
    </w:div>
    <w:div w:id="594247635">
      <w:bodyDiv w:val="1"/>
      <w:marLeft w:val="0"/>
      <w:marRight w:val="0"/>
      <w:marTop w:val="0"/>
      <w:marBottom w:val="0"/>
      <w:divBdr>
        <w:top w:val="none" w:sz="0" w:space="0" w:color="auto"/>
        <w:left w:val="none" w:sz="0" w:space="0" w:color="auto"/>
        <w:bottom w:val="none" w:sz="0" w:space="0" w:color="auto"/>
        <w:right w:val="none" w:sz="0" w:space="0" w:color="auto"/>
      </w:divBdr>
    </w:div>
    <w:div w:id="594678023">
      <w:bodyDiv w:val="1"/>
      <w:marLeft w:val="0"/>
      <w:marRight w:val="0"/>
      <w:marTop w:val="0"/>
      <w:marBottom w:val="0"/>
      <w:divBdr>
        <w:top w:val="none" w:sz="0" w:space="0" w:color="auto"/>
        <w:left w:val="none" w:sz="0" w:space="0" w:color="auto"/>
        <w:bottom w:val="none" w:sz="0" w:space="0" w:color="auto"/>
        <w:right w:val="none" w:sz="0" w:space="0" w:color="auto"/>
      </w:divBdr>
    </w:div>
    <w:div w:id="595480893">
      <w:bodyDiv w:val="1"/>
      <w:marLeft w:val="0"/>
      <w:marRight w:val="0"/>
      <w:marTop w:val="0"/>
      <w:marBottom w:val="0"/>
      <w:divBdr>
        <w:top w:val="none" w:sz="0" w:space="0" w:color="auto"/>
        <w:left w:val="none" w:sz="0" w:space="0" w:color="auto"/>
        <w:bottom w:val="none" w:sz="0" w:space="0" w:color="auto"/>
        <w:right w:val="none" w:sz="0" w:space="0" w:color="auto"/>
      </w:divBdr>
    </w:div>
    <w:div w:id="595594466">
      <w:bodyDiv w:val="1"/>
      <w:marLeft w:val="0"/>
      <w:marRight w:val="0"/>
      <w:marTop w:val="0"/>
      <w:marBottom w:val="0"/>
      <w:divBdr>
        <w:top w:val="none" w:sz="0" w:space="0" w:color="auto"/>
        <w:left w:val="none" w:sz="0" w:space="0" w:color="auto"/>
        <w:bottom w:val="none" w:sz="0" w:space="0" w:color="auto"/>
        <w:right w:val="none" w:sz="0" w:space="0" w:color="auto"/>
      </w:divBdr>
    </w:div>
    <w:div w:id="595789961">
      <w:bodyDiv w:val="1"/>
      <w:marLeft w:val="0"/>
      <w:marRight w:val="0"/>
      <w:marTop w:val="0"/>
      <w:marBottom w:val="0"/>
      <w:divBdr>
        <w:top w:val="none" w:sz="0" w:space="0" w:color="auto"/>
        <w:left w:val="none" w:sz="0" w:space="0" w:color="auto"/>
        <w:bottom w:val="none" w:sz="0" w:space="0" w:color="auto"/>
        <w:right w:val="none" w:sz="0" w:space="0" w:color="auto"/>
      </w:divBdr>
    </w:div>
    <w:div w:id="595871623">
      <w:bodyDiv w:val="1"/>
      <w:marLeft w:val="0"/>
      <w:marRight w:val="0"/>
      <w:marTop w:val="0"/>
      <w:marBottom w:val="0"/>
      <w:divBdr>
        <w:top w:val="none" w:sz="0" w:space="0" w:color="auto"/>
        <w:left w:val="none" w:sz="0" w:space="0" w:color="auto"/>
        <w:bottom w:val="none" w:sz="0" w:space="0" w:color="auto"/>
        <w:right w:val="none" w:sz="0" w:space="0" w:color="auto"/>
      </w:divBdr>
    </w:div>
    <w:div w:id="596599100">
      <w:bodyDiv w:val="1"/>
      <w:marLeft w:val="0"/>
      <w:marRight w:val="0"/>
      <w:marTop w:val="0"/>
      <w:marBottom w:val="0"/>
      <w:divBdr>
        <w:top w:val="none" w:sz="0" w:space="0" w:color="auto"/>
        <w:left w:val="none" w:sz="0" w:space="0" w:color="auto"/>
        <w:bottom w:val="none" w:sz="0" w:space="0" w:color="auto"/>
        <w:right w:val="none" w:sz="0" w:space="0" w:color="auto"/>
      </w:divBdr>
    </w:div>
    <w:div w:id="596910241">
      <w:bodyDiv w:val="1"/>
      <w:marLeft w:val="0"/>
      <w:marRight w:val="0"/>
      <w:marTop w:val="0"/>
      <w:marBottom w:val="0"/>
      <w:divBdr>
        <w:top w:val="none" w:sz="0" w:space="0" w:color="auto"/>
        <w:left w:val="none" w:sz="0" w:space="0" w:color="auto"/>
        <w:bottom w:val="none" w:sz="0" w:space="0" w:color="auto"/>
        <w:right w:val="none" w:sz="0" w:space="0" w:color="auto"/>
      </w:divBdr>
    </w:div>
    <w:div w:id="597176165">
      <w:bodyDiv w:val="1"/>
      <w:marLeft w:val="0"/>
      <w:marRight w:val="0"/>
      <w:marTop w:val="0"/>
      <w:marBottom w:val="0"/>
      <w:divBdr>
        <w:top w:val="none" w:sz="0" w:space="0" w:color="auto"/>
        <w:left w:val="none" w:sz="0" w:space="0" w:color="auto"/>
        <w:bottom w:val="none" w:sz="0" w:space="0" w:color="auto"/>
        <w:right w:val="none" w:sz="0" w:space="0" w:color="auto"/>
      </w:divBdr>
    </w:div>
    <w:div w:id="597518788">
      <w:bodyDiv w:val="1"/>
      <w:marLeft w:val="0"/>
      <w:marRight w:val="0"/>
      <w:marTop w:val="0"/>
      <w:marBottom w:val="0"/>
      <w:divBdr>
        <w:top w:val="none" w:sz="0" w:space="0" w:color="auto"/>
        <w:left w:val="none" w:sz="0" w:space="0" w:color="auto"/>
        <w:bottom w:val="none" w:sz="0" w:space="0" w:color="auto"/>
        <w:right w:val="none" w:sz="0" w:space="0" w:color="auto"/>
      </w:divBdr>
    </w:div>
    <w:div w:id="597519228">
      <w:bodyDiv w:val="1"/>
      <w:marLeft w:val="0"/>
      <w:marRight w:val="0"/>
      <w:marTop w:val="0"/>
      <w:marBottom w:val="0"/>
      <w:divBdr>
        <w:top w:val="none" w:sz="0" w:space="0" w:color="auto"/>
        <w:left w:val="none" w:sz="0" w:space="0" w:color="auto"/>
        <w:bottom w:val="none" w:sz="0" w:space="0" w:color="auto"/>
        <w:right w:val="none" w:sz="0" w:space="0" w:color="auto"/>
      </w:divBdr>
    </w:div>
    <w:div w:id="597520553">
      <w:bodyDiv w:val="1"/>
      <w:marLeft w:val="0"/>
      <w:marRight w:val="0"/>
      <w:marTop w:val="0"/>
      <w:marBottom w:val="0"/>
      <w:divBdr>
        <w:top w:val="none" w:sz="0" w:space="0" w:color="auto"/>
        <w:left w:val="none" w:sz="0" w:space="0" w:color="auto"/>
        <w:bottom w:val="none" w:sz="0" w:space="0" w:color="auto"/>
        <w:right w:val="none" w:sz="0" w:space="0" w:color="auto"/>
      </w:divBdr>
    </w:div>
    <w:div w:id="598561083">
      <w:bodyDiv w:val="1"/>
      <w:marLeft w:val="0"/>
      <w:marRight w:val="0"/>
      <w:marTop w:val="0"/>
      <w:marBottom w:val="0"/>
      <w:divBdr>
        <w:top w:val="none" w:sz="0" w:space="0" w:color="auto"/>
        <w:left w:val="none" w:sz="0" w:space="0" w:color="auto"/>
        <w:bottom w:val="none" w:sz="0" w:space="0" w:color="auto"/>
        <w:right w:val="none" w:sz="0" w:space="0" w:color="auto"/>
      </w:divBdr>
    </w:div>
    <w:div w:id="599799677">
      <w:bodyDiv w:val="1"/>
      <w:marLeft w:val="0"/>
      <w:marRight w:val="0"/>
      <w:marTop w:val="0"/>
      <w:marBottom w:val="0"/>
      <w:divBdr>
        <w:top w:val="none" w:sz="0" w:space="0" w:color="auto"/>
        <w:left w:val="none" w:sz="0" w:space="0" w:color="auto"/>
        <w:bottom w:val="none" w:sz="0" w:space="0" w:color="auto"/>
        <w:right w:val="none" w:sz="0" w:space="0" w:color="auto"/>
      </w:divBdr>
    </w:div>
    <w:div w:id="599802256">
      <w:bodyDiv w:val="1"/>
      <w:marLeft w:val="0"/>
      <w:marRight w:val="0"/>
      <w:marTop w:val="0"/>
      <w:marBottom w:val="0"/>
      <w:divBdr>
        <w:top w:val="none" w:sz="0" w:space="0" w:color="auto"/>
        <w:left w:val="none" w:sz="0" w:space="0" w:color="auto"/>
        <w:bottom w:val="none" w:sz="0" w:space="0" w:color="auto"/>
        <w:right w:val="none" w:sz="0" w:space="0" w:color="auto"/>
      </w:divBdr>
    </w:div>
    <w:div w:id="600340413">
      <w:bodyDiv w:val="1"/>
      <w:marLeft w:val="0"/>
      <w:marRight w:val="0"/>
      <w:marTop w:val="0"/>
      <w:marBottom w:val="0"/>
      <w:divBdr>
        <w:top w:val="none" w:sz="0" w:space="0" w:color="auto"/>
        <w:left w:val="none" w:sz="0" w:space="0" w:color="auto"/>
        <w:bottom w:val="none" w:sz="0" w:space="0" w:color="auto"/>
        <w:right w:val="none" w:sz="0" w:space="0" w:color="auto"/>
      </w:divBdr>
    </w:div>
    <w:div w:id="601306132">
      <w:bodyDiv w:val="1"/>
      <w:marLeft w:val="0"/>
      <w:marRight w:val="0"/>
      <w:marTop w:val="0"/>
      <w:marBottom w:val="0"/>
      <w:divBdr>
        <w:top w:val="none" w:sz="0" w:space="0" w:color="auto"/>
        <w:left w:val="none" w:sz="0" w:space="0" w:color="auto"/>
        <w:bottom w:val="none" w:sz="0" w:space="0" w:color="auto"/>
        <w:right w:val="none" w:sz="0" w:space="0" w:color="auto"/>
      </w:divBdr>
    </w:div>
    <w:div w:id="601454163">
      <w:bodyDiv w:val="1"/>
      <w:marLeft w:val="0"/>
      <w:marRight w:val="0"/>
      <w:marTop w:val="0"/>
      <w:marBottom w:val="0"/>
      <w:divBdr>
        <w:top w:val="none" w:sz="0" w:space="0" w:color="auto"/>
        <w:left w:val="none" w:sz="0" w:space="0" w:color="auto"/>
        <w:bottom w:val="none" w:sz="0" w:space="0" w:color="auto"/>
        <w:right w:val="none" w:sz="0" w:space="0" w:color="auto"/>
      </w:divBdr>
    </w:div>
    <w:div w:id="601842511">
      <w:bodyDiv w:val="1"/>
      <w:marLeft w:val="0"/>
      <w:marRight w:val="0"/>
      <w:marTop w:val="0"/>
      <w:marBottom w:val="0"/>
      <w:divBdr>
        <w:top w:val="none" w:sz="0" w:space="0" w:color="auto"/>
        <w:left w:val="none" w:sz="0" w:space="0" w:color="auto"/>
        <w:bottom w:val="none" w:sz="0" w:space="0" w:color="auto"/>
        <w:right w:val="none" w:sz="0" w:space="0" w:color="auto"/>
      </w:divBdr>
    </w:div>
    <w:div w:id="601885197">
      <w:bodyDiv w:val="1"/>
      <w:marLeft w:val="0"/>
      <w:marRight w:val="0"/>
      <w:marTop w:val="0"/>
      <w:marBottom w:val="0"/>
      <w:divBdr>
        <w:top w:val="none" w:sz="0" w:space="0" w:color="auto"/>
        <w:left w:val="none" w:sz="0" w:space="0" w:color="auto"/>
        <w:bottom w:val="none" w:sz="0" w:space="0" w:color="auto"/>
        <w:right w:val="none" w:sz="0" w:space="0" w:color="auto"/>
      </w:divBdr>
    </w:div>
    <w:div w:id="602300708">
      <w:bodyDiv w:val="1"/>
      <w:marLeft w:val="0"/>
      <w:marRight w:val="0"/>
      <w:marTop w:val="0"/>
      <w:marBottom w:val="0"/>
      <w:divBdr>
        <w:top w:val="none" w:sz="0" w:space="0" w:color="auto"/>
        <w:left w:val="none" w:sz="0" w:space="0" w:color="auto"/>
        <w:bottom w:val="none" w:sz="0" w:space="0" w:color="auto"/>
        <w:right w:val="none" w:sz="0" w:space="0" w:color="auto"/>
      </w:divBdr>
    </w:div>
    <w:div w:id="602345237">
      <w:bodyDiv w:val="1"/>
      <w:marLeft w:val="0"/>
      <w:marRight w:val="0"/>
      <w:marTop w:val="0"/>
      <w:marBottom w:val="0"/>
      <w:divBdr>
        <w:top w:val="none" w:sz="0" w:space="0" w:color="auto"/>
        <w:left w:val="none" w:sz="0" w:space="0" w:color="auto"/>
        <w:bottom w:val="none" w:sz="0" w:space="0" w:color="auto"/>
        <w:right w:val="none" w:sz="0" w:space="0" w:color="auto"/>
      </w:divBdr>
    </w:div>
    <w:div w:id="603420681">
      <w:bodyDiv w:val="1"/>
      <w:marLeft w:val="0"/>
      <w:marRight w:val="0"/>
      <w:marTop w:val="0"/>
      <w:marBottom w:val="0"/>
      <w:divBdr>
        <w:top w:val="none" w:sz="0" w:space="0" w:color="auto"/>
        <w:left w:val="none" w:sz="0" w:space="0" w:color="auto"/>
        <w:bottom w:val="none" w:sz="0" w:space="0" w:color="auto"/>
        <w:right w:val="none" w:sz="0" w:space="0" w:color="auto"/>
      </w:divBdr>
    </w:div>
    <w:div w:id="604119467">
      <w:bodyDiv w:val="1"/>
      <w:marLeft w:val="0"/>
      <w:marRight w:val="0"/>
      <w:marTop w:val="0"/>
      <w:marBottom w:val="0"/>
      <w:divBdr>
        <w:top w:val="none" w:sz="0" w:space="0" w:color="auto"/>
        <w:left w:val="none" w:sz="0" w:space="0" w:color="auto"/>
        <w:bottom w:val="none" w:sz="0" w:space="0" w:color="auto"/>
        <w:right w:val="none" w:sz="0" w:space="0" w:color="auto"/>
      </w:divBdr>
    </w:div>
    <w:div w:id="604964222">
      <w:bodyDiv w:val="1"/>
      <w:marLeft w:val="0"/>
      <w:marRight w:val="0"/>
      <w:marTop w:val="0"/>
      <w:marBottom w:val="0"/>
      <w:divBdr>
        <w:top w:val="none" w:sz="0" w:space="0" w:color="auto"/>
        <w:left w:val="none" w:sz="0" w:space="0" w:color="auto"/>
        <w:bottom w:val="none" w:sz="0" w:space="0" w:color="auto"/>
        <w:right w:val="none" w:sz="0" w:space="0" w:color="auto"/>
      </w:divBdr>
    </w:div>
    <w:div w:id="606230588">
      <w:bodyDiv w:val="1"/>
      <w:marLeft w:val="0"/>
      <w:marRight w:val="0"/>
      <w:marTop w:val="0"/>
      <w:marBottom w:val="0"/>
      <w:divBdr>
        <w:top w:val="none" w:sz="0" w:space="0" w:color="auto"/>
        <w:left w:val="none" w:sz="0" w:space="0" w:color="auto"/>
        <w:bottom w:val="none" w:sz="0" w:space="0" w:color="auto"/>
        <w:right w:val="none" w:sz="0" w:space="0" w:color="auto"/>
      </w:divBdr>
    </w:div>
    <w:div w:id="606347431">
      <w:bodyDiv w:val="1"/>
      <w:marLeft w:val="0"/>
      <w:marRight w:val="0"/>
      <w:marTop w:val="0"/>
      <w:marBottom w:val="0"/>
      <w:divBdr>
        <w:top w:val="none" w:sz="0" w:space="0" w:color="auto"/>
        <w:left w:val="none" w:sz="0" w:space="0" w:color="auto"/>
        <w:bottom w:val="none" w:sz="0" w:space="0" w:color="auto"/>
        <w:right w:val="none" w:sz="0" w:space="0" w:color="auto"/>
      </w:divBdr>
    </w:div>
    <w:div w:id="606810963">
      <w:bodyDiv w:val="1"/>
      <w:marLeft w:val="0"/>
      <w:marRight w:val="0"/>
      <w:marTop w:val="0"/>
      <w:marBottom w:val="0"/>
      <w:divBdr>
        <w:top w:val="none" w:sz="0" w:space="0" w:color="auto"/>
        <w:left w:val="none" w:sz="0" w:space="0" w:color="auto"/>
        <w:bottom w:val="none" w:sz="0" w:space="0" w:color="auto"/>
        <w:right w:val="none" w:sz="0" w:space="0" w:color="auto"/>
      </w:divBdr>
    </w:div>
    <w:div w:id="606891443">
      <w:bodyDiv w:val="1"/>
      <w:marLeft w:val="0"/>
      <w:marRight w:val="0"/>
      <w:marTop w:val="0"/>
      <w:marBottom w:val="0"/>
      <w:divBdr>
        <w:top w:val="none" w:sz="0" w:space="0" w:color="auto"/>
        <w:left w:val="none" w:sz="0" w:space="0" w:color="auto"/>
        <w:bottom w:val="none" w:sz="0" w:space="0" w:color="auto"/>
        <w:right w:val="none" w:sz="0" w:space="0" w:color="auto"/>
      </w:divBdr>
    </w:div>
    <w:div w:id="608245063">
      <w:bodyDiv w:val="1"/>
      <w:marLeft w:val="0"/>
      <w:marRight w:val="0"/>
      <w:marTop w:val="0"/>
      <w:marBottom w:val="0"/>
      <w:divBdr>
        <w:top w:val="none" w:sz="0" w:space="0" w:color="auto"/>
        <w:left w:val="none" w:sz="0" w:space="0" w:color="auto"/>
        <w:bottom w:val="none" w:sz="0" w:space="0" w:color="auto"/>
        <w:right w:val="none" w:sz="0" w:space="0" w:color="auto"/>
      </w:divBdr>
    </w:div>
    <w:div w:id="609438164">
      <w:bodyDiv w:val="1"/>
      <w:marLeft w:val="0"/>
      <w:marRight w:val="0"/>
      <w:marTop w:val="0"/>
      <w:marBottom w:val="0"/>
      <w:divBdr>
        <w:top w:val="none" w:sz="0" w:space="0" w:color="auto"/>
        <w:left w:val="none" w:sz="0" w:space="0" w:color="auto"/>
        <w:bottom w:val="none" w:sz="0" w:space="0" w:color="auto"/>
        <w:right w:val="none" w:sz="0" w:space="0" w:color="auto"/>
      </w:divBdr>
    </w:div>
    <w:div w:id="609971948">
      <w:bodyDiv w:val="1"/>
      <w:marLeft w:val="0"/>
      <w:marRight w:val="0"/>
      <w:marTop w:val="0"/>
      <w:marBottom w:val="0"/>
      <w:divBdr>
        <w:top w:val="none" w:sz="0" w:space="0" w:color="auto"/>
        <w:left w:val="none" w:sz="0" w:space="0" w:color="auto"/>
        <w:bottom w:val="none" w:sz="0" w:space="0" w:color="auto"/>
        <w:right w:val="none" w:sz="0" w:space="0" w:color="auto"/>
      </w:divBdr>
    </w:div>
    <w:div w:id="609973038">
      <w:bodyDiv w:val="1"/>
      <w:marLeft w:val="0"/>
      <w:marRight w:val="0"/>
      <w:marTop w:val="0"/>
      <w:marBottom w:val="0"/>
      <w:divBdr>
        <w:top w:val="none" w:sz="0" w:space="0" w:color="auto"/>
        <w:left w:val="none" w:sz="0" w:space="0" w:color="auto"/>
        <w:bottom w:val="none" w:sz="0" w:space="0" w:color="auto"/>
        <w:right w:val="none" w:sz="0" w:space="0" w:color="auto"/>
      </w:divBdr>
    </w:div>
    <w:div w:id="610017094">
      <w:bodyDiv w:val="1"/>
      <w:marLeft w:val="0"/>
      <w:marRight w:val="0"/>
      <w:marTop w:val="0"/>
      <w:marBottom w:val="0"/>
      <w:divBdr>
        <w:top w:val="none" w:sz="0" w:space="0" w:color="auto"/>
        <w:left w:val="none" w:sz="0" w:space="0" w:color="auto"/>
        <w:bottom w:val="none" w:sz="0" w:space="0" w:color="auto"/>
        <w:right w:val="none" w:sz="0" w:space="0" w:color="auto"/>
      </w:divBdr>
    </w:div>
    <w:div w:id="610359753">
      <w:bodyDiv w:val="1"/>
      <w:marLeft w:val="0"/>
      <w:marRight w:val="0"/>
      <w:marTop w:val="0"/>
      <w:marBottom w:val="0"/>
      <w:divBdr>
        <w:top w:val="none" w:sz="0" w:space="0" w:color="auto"/>
        <w:left w:val="none" w:sz="0" w:space="0" w:color="auto"/>
        <w:bottom w:val="none" w:sz="0" w:space="0" w:color="auto"/>
        <w:right w:val="none" w:sz="0" w:space="0" w:color="auto"/>
      </w:divBdr>
    </w:div>
    <w:div w:id="610406033">
      <w:bodyDiv w:val="1"/>
      <w:marLeft w:val="0"/>
      <w:marRight w:val="0"/>
      <w:marTop w:val="0"/>
      <w:marBottom w:val="0"/>
      <w:divBdr>
        <w:top w:val="none" w:sz="0" w:space="0" w:color="auto"/>
        <w:left w:val="none" w:sz="0" w:space="0" w:color="auto"/>
        <w:bottom w:val="none" w:sz="0" w:space="0" w:color="auto"/>
        <w:right w:val="none" w:sz="0" w:space="0" w:color="auto"/>
      </w:divBdr>
    </w:div>
    <w:div w:id="610629421">
      <w:bodyDiv w:val="1"/>
      <w:marLeft w:val="0"/>
      <w:marRight w:val="0"/>
      <w:marTop w:val="0"/>
      <w:marBottom w:val="0"/>
      <w:divBdr>
        <w:top w:val="none" w:sz="0" w:space="0" w:color="auto"/>
        <w:left w:val="none" w:sz="0" w:space="0" w:color="auto"/>
        <w:bottom w:val="none" w:sz="0" w:space="0" w:color="auto"/>
        <w:right w:val="none" w:sz="0" w:space="0" w:color="auto"/>
      </w:divBdr>
    </w:div>
    <w:div w:id="610891580">
      <w:bodyDiv w:val="1"/>
      <w:marLeft w:val="0"/>
      <w:marRight w:val="0"/>
      <w:marTop w:val="0"/>
      <w:marBottom w:val="0"/>
      <w:divBdr>
        <w:top w:val="none" w:sz="0" w:space="0" w:color="auto"/>
        <w:left w:val="none" w:sz="0" w:space="0" w:color="auto"/>
        <w:bottom w:val="none" w:sz="0" w:space="0" w:color="auto"/>
        <w:right w:val="none" w:sz="0" w:space="0" w:color="auto"/>
      </w:divBdr>
    </w:div>
    <w:div w:id="611473609">
      <w:bodyDiv w:val="1"/>
      <w:marLeft w:val="0"/>
      <w:marRight w:val="0"/>
      <w:marTop w:val="0"/>
      <w:marBottom w:val="0"/>
      <w:divBdr>
        <w:top w:val="none" w:sz="0" w:space="0" w:color="auto"/>
        <w:left w:val="none" w:sz="0" w:space="0" w:color="auto"/>
        <w:bottom w:val="none" w:sz="0" w:space="0" w:color="auto"/>
        <w:right w:val="none" w:sz="0" w:space="0" w:color="auto"/>
      </w:divBdr>
    </w:div>
    <w:div w:id="611740916">
      <w:bodyDiv w:val="1"/>
      <w:marLeft w:val="0"/>
      <w:marRight w:val="0"/>
      <w:marTop w:val="0"/>
      <w:marBottom w:val="0"/>
      <w:divBdr>
        <w:top w:val="none" w:sz="0" w:space="0" w:color="auto"/>
        <w:left w:val="none" w:sz="0" w:space="0" w:color="auto"/>
        <w:bottom w:val="none" w:sz="0" w:space="0" w:color="auto"/>
        <w:right w:val="none" w:sz="0" w:space="0" w:color="auto"/>
      </w:divBdr>
    </w:div>
    <w:div w:id="612176724">
      <w:bodyDiv w:val="1"/>
      <w:marLeft w:val="0"/>
      <w:marRight w:val="0"/>
      <w:marTop w:val="0"/>
      <w:marBottom w:val="0"/>
      <w:divBdr>
        <w:top w:val="none" w:sz="0" w:space="0" w:color="auto"/>
        <w:left w:val="none" w:sz="0" w:space="0" w:color="auto"/>
        <w:bottom w:val="none" w:sz="0" w:space="0" w:color="auto"/>
        <w:right w:val="none" w:sz="0" w:space="0" w:color="auto"/>
      </w:divBdr>
    </w:div>
    <w:div w:id="612247490">
      <w:bodyDiv w:val="1"/>
      <w:marLeft w:val="0"/>
      <w:marRight w:val="0"/>
      <w:marTop w:val="0"/>
      <w:marBottom w:val="0"/>
      <w:divBdr>
        <w:top w:val="none" w:sz="0" w:space="0" w:color="auto"/>
        <w:left w:val="none" w:sz="0" w:space="0" w:color="auto"/>
        <w:bottom w:val="none" w:sz="0" w:space="0" w:color="auto"/>
        <w:right w:val="none" w:sz="0" w:space="0" w:color="auto"/>
      </w:divBdr>
    </w:div>
    <w:div w:id="612320307">
      <w:bodyDiv w:val="1"/>
      <w:marLeft w:val="0"/>
      <w:marRight w:val="0"/>
      <w:marTop w:val="0"/>
      <w:marBottom w:val="0"/>
      <w:divBdr>
        <w:top w:val="none" w:sz="0" w:space="0" w:color="auto"/>
        <w:left w:val="none" w:sz="0" w:space="0" w:color="auto"/>
        <w:bottom w:val="none" w:sz="0" w:space="0" w:color="auto"/>
        <w:right w:val="none" w:sz="0" w:space="0" w:color="auto"/>
      </w:divBdr>
    </w:div>
    <w:div w:id="612370988">
      <w:bodyDiv w:val="1"/>
      <w:marLeft w:val="0"/>
      <w:marRight w:val="0"/>
      <w:marTop w:val="0"/>
      <w:marBottom w:val="0"/>
      <w:divBdr>
        <w:top w:val="none" w:sz="0" w:space="0" w:color="auto"/>
        <w:left w:val="none" w:sz="0" w:space="0" w:color="auto"/>
        <w:bottom w:val="none" w:sz="0" w:space="0" w:color="auto"/>
        <w:right w:val="none" w:sz="0" w:space="0" w:color="auto"/>
      </w:divBdr>
    </w:div>
    <w:div w:id="612521869">
      <w:bodyDiv w:val="1"/>
      <w:marLeft w:val="0"/>
      <w:marRight w:val="0"/>
      <w:marTop w:val="0"/>
      <w:marBottom w:val="0"/>
      <w:divBdr>
        <w:top w:val="none" w:sz="0" w:space="0" w:color="auto"/>
        <w:left w:val="none" w:sz="0" w:space="0" w:color="auto"/>
        <w:bottom w:val="none" w:sz="0" w:space="0" w:color="auto"/>
        <w:right w:val="none" w:sz="0" w:space="0" w:color="auto"/>
      </w:divBdr>
    </w:div>
    <w:div w:id="612899946">
      <w:bodyDiv w:val="1"/>
      <w:marLeft w:val="0"/>
      <w:marRight w:val="0"/>
      <w:marTop w:val="0"/>
      <w:marBottom w:val="0"/>
      <w:divBdr>
        <w:top w:val="none" w:sz="0" w:space="0" w:color="auto"/>
        <w:left w:val="none" w:sz="0" w:space="0" w:color="auto"/>
        <w:bottom w:val="none" w:sz="0" w:space="0" w:color="auto"/>
        <w:right w:val="none" w:sz="0" w:space="0" w:color="auto"/>
      </w:divBdr>
    </w:div>
    <w:div w:id="613026679">
      <w:bodyDiv w:val="1"/>
      <w:marLeft w:val="0"/>
      <w:marRight w:val="0"/>
      <w:marTop w:val="0"/>
      <w:marBottom w:val="0"/>
      <w:divBdr>
        <w:top w:val="none" w:sz="0" w:space="0" w:color="auto"/>
        <w:left w:val="none" w:sz="0" w:space="0" w:color="auto"/>
        <w:bottom w:val="none" w:sz="0" w:space="0" w:color="auto"/>
        <w:right w:val="none" w:sz="0" w:space="0" w:color="auto"/>
      </w:divBdr>
    </w:div>
    <w:div w:id="613051705">
      <w:bodyDiv w:val="1"/>
      <w:marLeft w:val="0"/>
      <w:marRight w:val="0"/>
      <w:marTop w:val="0"/>
      <w:marBottom w:val="0"/>
      <w:divBdr>
        <w:top w:val="none" w:sz="0" w:space="0" w:color="auto"/>
        <w:left w:val="none" w:sz="0" w:space="0" w:color="auto"/>
        <w:bottom w:val="none" w:sz="0" w:space="0" w:color="auto"/>
        <w:right w:val="none" w:sz="0" w:space="0" w:color="auto"/>
      </w:divBdr>
    </w:div>
    <w:div w:id="613482749">
      <w:bodyDiv w:val="1"/>
      <w:marLeft w:val="0"/>
      <w:marRight w:val="0"/>
      <w:marTop w:val="0"/>
      <w:marBottom w:val="0"/>
      <w:divBdr>
        <w:top w:val="none" w:sz="0" w:space="0" w:color="auto"/>
        <w:left w:val="none" w:sz="0" w:space="0" w:color="auto"/>
        <w:bottom w:val="none" w:sz="0" w:space="0" w:color="auto"/>
        <w:right w:val="none" w:sz="0" w:space="0" w:color="auto"/>
      </w:divBdr>
    </w:div>
    <w:div w:id="614092661">
      <w:bodyDiv w:val="1"/>
      <w:marLeft w:val="0"/>
      <w:marRight w:val="0"/>
      <w:marTop w:val="0"/>
      <w:marBottom w:val="0"/>
      <w:divBdr>
        <w:top w:val="none" w:sz="0" w:space="0" w:color="auto"/>
        <w:left w:val="none" w:sz="0" w:space="0" w:color="auto"/>
        <w:bottom w:val="none" w:sz="0" w:space="0" w:color="auto"/>
        <w:right w:val="none" w:sz="0" w:space="0" w:color="auto"/>
      </w:divBdr>
    </w:div>
    <w:div w:id="614362017">
      <w:bodyDiv w:val="1"/>
      <w:marLeft w:val="0"/>
      <w:marRight w:val="0"/>
      <w:marTop w:val="0"/>
      <w:marBottom w:val="0"/>
      <w:divBdr>
        <w:top w:val="none" w:sz="0" w:space="0" w:color="auto"/>
        <w:left w:val="none" w:sz="0" w:space="0" w:color="auto"/>
        <w:bottom w:val="none" w:sz="0" w:space="0" w:color="auto"/>
        <w:right w:val="none" w:sz="0" w:space="0" w:color="auto"/>
      </w:divBdr>
    </w:div>
    <w:div w:id="615406373">
      <w:bodyDiv w:val="1"/>
      <w:marLeft w:val="0"/>
      <w:marRight w:val="0"/>
      <w:marTop w:val="0"/>
      <w:marBottom w:val="0"/>
      <w:divBdr>
        <w:top w:val="none" w:sz="0" w:space="0" w:color="auto"/>
        <w:left w:val="none" w:sz="0" w:space="0" w:color="auto"/>
        <w:bottom w:val="none" w:sz="0" w:space="0" w:color="auto"/>
        <w:right w:val="none" w:sz="0" w:space="0" w:color="auto"/>
      </w:divBdr>
    </w:div>
    <w:div w:id="615601429">
      <w:bodyDiv w:val="1"/>
      <w:marLeft w:val="0"/>
      <w:marRight w:val="0"/>
      <w:marTop w:val="0"/>
      <w:marBottom w:val="0"/>
      <w:divBdr>
        <w:top w:val="none" w:sz="0" w:space="0" w:color="auto"/>
        <w:left w:val="none" w:sz="0" w:space="0" w:color="auto"/>
        <w:bottom w:val="none" w:sz="0" w:space="0" w:color="auto"/>
        <w:right w:val="none" w:sz="0" w:space="0" w:color="auto"/>
      </w:divBdr>
    </w:div>
    <w:div w:id="615715134">
      <w:bodyDiv w:val="1"/>
      <w:marLeft w:val="0"/>
      <w:marRight w:val="0"/>
      <w:marTop w:val="0"/>
      <w:marBottom w:val="0"/>
      <w:divBdr>
        <w:top w:val="none" w:sz="0" w:space="0" w:color="auto"/>
        <w:left w:val="none" w:sz="0" w:space="0" w:color="auto"/>
        <w:bottom w:val="none" w:sz="0" w:space="0" w:color="auto"/>
        <w:right w:val="none" w:sz="0" w:space="0" w:color="auto"/>
      </w:divBdr>
    </w:div>
    <w:div w:id="616791928">
      <w:bodyDiv w:val="1"/>
      <w:marLeft w:val="0"/>
      <w:marRight w:val="0"/>
      <w:marTop w:val="0"/>
      <w:marBottom w:val="0"/>
      <w:divBdr>
        <w:top w:val="none" w:sz="0" w:space="0" w:color="auto"/>
        <w:left w:val="none" w:sz="0" w:space="0" w:color="auto"/>
        <w:bottom w:val="none" w:sz="0" w:space="0" w:color="auto"/>
        <w:right w:val="none" w:sz="0" w:space="0" w:color="auto"/>
      </w:divBdr>
    </w:div>
    <w:div w:id="618683459">
      <w:bodyDiv w:val="1"/>
      <w:marLeft w:val="0"/>
      <w:marRight w:val="0"/>
      <w:marTop w:val="0"/>
      <w:marBottom w:val="0"/>
      <w:divBdr>
        <w:top w:val="none" w:sz="0" w:space="0" w:color="auto"/>
        <w:left w:val="none" w:sz="0" w:space="0" w:color="auto"/>
        <w:bottom w:val="none" w:sz="0" w:space="0" w:color="auto"/>
        <w:right w:val="none" w:sz="0" w:space="0" w:color="auto"/>
      </w:divBdr>
    </w:div>
    <w:div w:id="618877277">
      <w:bodyDiv w:val="1"/>
      <w:marLeft w:val="0"/>
      <w:marRight w:val="0"/>
      <w:marTop w:val="0"/>
      <w:marBottom w:val="0"/>
      <w:divBdr>
        <w:top w:val="none" w:sz="0" w:space="0" w:color="auto"/>
        <w:left w:val="none" w:sz="0" w:space="0" w:color="auto"/>
        <w:bottom w:val="none" w:sz="0" w:space="0" w:color="auto"/>
        <w:right w:val="none" w:sz="0" w:space="0" w:color="auto"/>
      </w:divBdr>
    </w:div>
    <w:div w:id="619145904">
      <w:bodyDiv w:val="1"/>
      <w:marLeft w:val="0"/>
      <w:marRight w:val="0"/>
      <w:marTop w:val="0"/>
      <w:marBottom w:val="0"/>
      <w:divBdr>
        <w:top w:val="none" w:sz="0" w:space="0" w:color="auto"/>
        <w:left w:val="none" w:sz="0" w:space="0" w:color="auto"/>
        <w:bottom w:val="none" w:sz="0" w:space="0" w:color="auto"/>
        <w:right w:val="none" w:sz="0" w:space="0" w:color="auto"/>
      </w:divBdr>
    </w:div>
    <w:div w:id="619999325">
      <w:bodyDiv w:val="1"/>
      <w:marLeft w:val="0"/>
      <w:marRight w:val="0"/>
      <w:marTop w:val="0"/>
      <w:marBottom w:val="0"/>
      <w:divBdr>
        <w:top w:val="none" w:sz="0" w:space="0" w:color="auto"/>
        <w:left w:val="none" w:sz="0" w:space="0" w:color="auto"/>
        <w:bottom w:val="none" w:sz="0" w:space="0" w:color="auto"/>
        <w:right w:val="none" w:sz="0" w:space="0" w:color="auto"/>
      </w:divBdr>
    </w:div>
    <w:div w:id="620645975">
      <w:bodyDiv w:val="1"/>
      <w:marLeft w:val="0"/>
      <w:marRight w:val="0"/>
      <w:marTop w:val="0"/>
      <w:marBottom w:val="0"/>
      <w:divBdr>
        <w:top w:val="none" w:sz="0" w:space="0" w:color="auto"/>
        <w:left w:val="none" w:sz="0" w:space="0" w:color="auto"/>
        <w:bottom w:val="none" w:sz="0" w:space="0" w:color="auto"/>
        <w:right w:val="none" w:sz="0" w:space="0" w:color="auto"/>
      </w:divBdr>
    </w:div>
    <w:div w:id="620768530">
      <w:bodyDiv w:val="1"/>
      <w:marLeft w:val="0"/>
      <w:marRight w:val="0"/>
      <w:marTop w:val="0"/>
      <w:marBottom w:val="0"/>
      <w:divBdr>
        <w:top w:val="none" w:sz="0" w:space="0" w:color="auto"/>
        <w:left w:val="none" w:sz="0" w:space="0" w:color="auto"/>
        <w:bottom w:val="none" w:sz="0" w:space="0" w:color="auto"/>
        <w:right w:val="none" w:sz="0" w:space="0" w:color="auto"/>
      </w:divBdr>
    </w:div>
    <w:div w:id="622228831">
      <w:bodyDiv w:val="1"/>
      <w:marLeft w:val="0"/>
      <w:marRight w:val="0"/>
      <w:marTop w:val="0"/>
      <w:marBottom w:val="0"/>
      <w:divBdr>
        <w:top w:val="none" w:sz="0" w:space="0" w:color="auto"/>
        <w:left w:val="none" w:sz="0" w:space="0" w:color="auto"/>
        <w:bottom w:val="none" w:sz="0" w:space="0" w:color="auto"/>
        <w:right w:val="none" w:sz="0" w:space="0" w:color="auto"/>
      </w:divBdr>
    </w:div>
    <w:div w:id="622998451">
      <w:bodyDiv w:val="1"/>
      <w:marLeft w:val="0"/>
      <w:marRight w:val="0"/>
      <w:marTop w:val="0"/>
      <w:marBottom w:val="0"/>
      <w:divBdr>
        <w:top w:val="none" w:sz="0" w:space="0" w:color="auto"/>
        <w:left w:val="none" w:sz="0" w:space="0" w:color="auto"/>
        <w:bottom w:val="none" w:sz="0" w:space="0" w:color="auto"/>
        <w:right w:val="none" w:sz="0" w:space="0" w:color="auto"/>
      </w:divBdr>
    </w:div>
    <w:div w:id="623192318">
      <w:bodyDiv w:val="1"/>
      <w:marLeft w:val="0"/>
      <w:marRight w:val="0"/>
      <w:marTop w:val="0"/>
      <w:marBottom w:val="0"/>
      <w:divBdr>
        <w:top w:val="none" w:sz="0" w:space="0" w:color="auto"/>
        <w:left w:val="none" w:sz="0" w:space="0" w:color="auto"/>
        <w:bottom w:val="none" w:sz="0" w:space="0" w:color="auto"/>
        <w:right w:val="none" w:sz="0" w:space="0" w:color="auto"/>
      </w:divBdr>
    </w:div>
    <w:div w:id="623772416">
      <w:bodyDiv w:val="1"/>
      <w:marLeft w:val="0"/>
      <w:marRight w:val="0"/>
      <w:marTop w:val="0"/>
      <w:marBottom w:val="0"/>
      <w:divBdr>
        <w:top w:val="none" w:sz="0" w:space="0" w:color="auto"/>
        <w:left w:val="none" w:sz="0" w:space="0" w:color="auto"/>
        <w:bottom w:val="none" w:sz="0" w:space="0" w:color="auto"/>
        <w:right w:val="none" w:sz="0" w:space="0" w:color="auto"/>
      </w:divBdr>
    </w:div>
    <w:div w:id="623779711">
      <w:bodyDiv w:val="1"/>
      <w:marLeft w:val="0"/>
      <w:marRight w:val="0"/>
      <w:marTop w:val="0"/>
      <w:marBottom w:val="0"/>
      <w:divBdr>
        <w:top w:val="none" w:sz="0" w:space="0" w:color="auto"/>
        <w:left w:val="none" w:sz="0" w:space="0" w:color="auto"/>
        <w:bottom w:val="none" w:sz="0" w:space="0" w:color="auto"/>
        <w:right w:val="none" w:sz="0" w:space="0" w:color="auto"/>
      </w:divBdr>
    </w:div>
    <w:div w:id="625160461">
      <w:bodyDiv w:val="1"/>
      <w:marLeft w:val="0"/>
      <w:marRight w:val="0"/>
      <w:marTop w:val="0"/>
      <w:marBottom w:val="0"/>
      <w:divBdr>
        <w:top w:val="none" w:sz="0" w:space="0" w:color="auto"/>
        <w:left w:val="none" w:sz="0" w:space="0" w:color="auto"/>
        <w:bottom w:val="none" w:sz="0" w:space="0" w:color="auto"/>
        <w:right w:val="none" w:sz="0" w:space="0" w:color="auto"/>
      </w:divBdr>
    </w:div>
    <w:div w:id="626156818">
      <w:bodyDiv w:val="1"/>
      <w:marLeft w:val="0"/>
      <w:marRight w:val="0"/>
      <w:marTop w:val="0"/>
      <w:marBottom w:val="0"/>
      <w:divBdr>
        <w:top w:val="none" w:sz="0" w:space="0" w:color="auto"/>
        <w:left w:val="none" w:sz="0" w:space="0" w:color="auto"/>
        <w:bottom w:val="none" w:sz="0" w:space="0" w:color="auto"/>
        <w:right w:val="none" w:sz="0" w:space="0" w:color="auto"/>
      </w:divBdr>
    </w:div>
    <w:div w:id="627666617">
      <w:bodyDiv w:val="1"/>
      <w:marLeft w:val="0"/>
      <w:marRight w:val="0"/>
      <w:marTop w:val="0"/>
      <w:marBottom w:val="0"/>
      <w:divBdr>
        <w:top w:val="none" w:sz="0" w:space="0" w:color="auto"/>
        <w:left w:val="none" w:sz="0" w:space="0" w:color="auto"/>
        <w:bottom w:val="none" w:sz="0" w:space="0" w:color="auto"/>
        <w:right w:val="none" w:sz="0" w:space="0" w:color="auto"/>
      </w:divBdr>
    </w:div>
    <w:div w:id="628555785">
      <w:bodyDiv w:val="1"/>
      <w:marLeft w:val="0"/>
      <w:marRight w:val="0"/>
      <w:marTop w:val="0"/>
      <w:marBottom w:val="0"/>
      <w:divBdr>
        <w:top w:val="none" w:sz="0" w:space="0" w:color="auto"/>
        <w:left w:val="none" w:sz="0" w:space="0" w:color="auto"/>
        <w:bottom w:val="none" w:sz="0" w:space="0" w:color="auto"/>
        <w:right w:val="none" w:sz="0" w:space="0" w:color="auto"/>
      </w:divBdr>
    </w:div>
    <w:div w:id="628710354">
      <w:bodyDiv w:val="1"/>
      <w:marLeft w:val="0"/>
      <w:marRight w:val="0"/>
      <w:marTop w:val="0"/>
      <w:marBottom w:val="0"/>
      <w:divBdr>
        <w:top w:val="none" w:sz="0" w:space="0" w:color="auto"/>
        <w:left w:val="none" w:sz="0" w:space="0" w:color="auto"/>
        <w:bottom w:val="none" w:sz="0" w:space="0" w:color="auto"/>
        <w:right w:val="none" w:sz="0" w:space="0" w:color="auto"/>
      </w:divBdr>
    </w:div>
    <w:div w:id="629828074">
      <w:bodyDiv w:val="1"/>
      <w:marLeft w:val="0"/>
      <w:marRight w:val="0"/>
      <w:marTop w:val="0"/>
      <w:marBottom w:val="0"/>
      <w:divBdr>
        <w:top w:val="none" w:sz="0" w:space="0" w:color="auto"/>
        <w:left w:val="none" w:sz="0" w:space="0" w:color="auto"/>
        <w:bottom w:val="none" w:sz="0" w:space="0" w:color="auto"/>
        <w:right w:val="none" w:sz="0" w:space="0" w:color="auto"/>
      </w:divBdr>
    </w:div>
    <w:div w:id="629939935">
      <w:bodyDiv w:val="1"/>
      <w:marLeft w:val="0"/>
      <w:marRight w:val="0"/>
      <w:marTop w:val="0"/>
      <w:marBottom w:val="0"/>
      <w:divBdr>
        <w:top w:val="none" w:sz="0" w:space="0" w:color="auto"/>
        <w:left w:val="none" w:sz="0" w:space="0" w:color="auto"/>
        <w:bottom w:val="none" w:sz="0" w:space="0" w:color="auto"/>
        <w:right w:val="none" w:sz="0" w:space="0" w:color="auto"/>
      </w:divBdr>
    </w:div>
    <w:div w:id="630017437">
      <w:bodyDiv w:val="1"/>
      <w:marLeft w:val="0"/>
      <w:marRight w:val="0"/>
      <w:marTop w:val="0"/>
      <w:marBottom w:val="0"/>
      <w:divBdr>
        <w:top w:val="none" w:sz="0" w:space="0" w:color="auto"/>
        <w:left w:val="none" w:sz="0" w:space="0" w:color="auto"/>
        <w:bottom w:val="none" w:sz="0" w:space="0" w:color="auto"/>
        <w:right w:val="none" w:sz="0" w:space="0" w:color="auto"/>
      </w:divBdr>
    </w:div>
    <w:div w:id="630090352">
      <w:bodyDiv w:val="1"/>
      <w:marLeft w:val="0"/>
      <w:marRight w:val="0"/>
      <w:marTop w:val="0"/>
      <w:marBottom w:val="0"/>
      <w:divBdr>
        <w:top w:val="none" w:sz="0" w:space="0" w:color="auto"/>
        <w:left w:val="none" w:sz="0" w:space="0" w:color="auto"/>
        <w:bottom w:val="none" w:sz="0" w:space="0" w:color="auto"/>
        <w:right w:val="none" w:sz="0" w:space="0" w:color="auto"/>
      </w:divBdr>
    </w:div>
    <w:div w:id="630667892">
      <w:bodyDiv w:val="1"/>
      <w:marLeft w:val="0"/>
      <w:marRight w:val="0"/>
      <w:marTop w:val="0"/>
      <w:marBottom w:val="0"/>
      <w:divBdr>
        <w:top w:val="none" w:sz="0" w:space="0" w:color="auto"/>
        <w:left w:val="none" w:sz="0" w:space="0" w:color="auto"/>
        <w:bottom w:val="none" w:sz="0" w:space="0" w:color="auto"/>
        <w:right w:val="none" w:sz="0" w:space="0" w:color="auto"/>
      </w:divBdr>
    </w:div>
    <w:div w:id="630788094">
      <w:bodyDiv w:val="1"/>
      <w:marLeft w:val="0"/>
      <w:marRight w:val="0"/>
      <w:marTop w:val="0"/>
      <w:marBottom w:val="0"/>
      <w:divBdr>
        <w:top w:val="none" w:sz="0" w:space="0" w:color="auto"/>
        <w:left w:val="none" w:sz="0" w:space="0" w:color="auto"/>
        <w:bottom w:val="none" w:sz="0" w:space="0" w:color="auto"/>
        <w:right w:val="none" w:sz="0" w:space="0" w:color="auto"/>
      </w:divBdr>
    </w:div>
    <w:div w:id="631062457">
      <w:bodyDiv w:val="1"/>
      <w:marLeft w:val="0"/>
      <w:marRight w:val="0"/>
      <w:marTop w:val="0"/>
      <w:marBottom w:val="0"/>
      <w:divBdr>
        <w:top w:val="none" w:sz="0" w:space="0" w:color="auto"/>
        <w:left w:val="none" w:sz="0" w:space="0" w:color="auto"/>
        <w:bottom w:val="none" w:sz="0" w:space="0" w:color="auto"/>
        <w:right w:val="none" w:sz="0" w:space="0" w:color="auto"/>
      </w:divBdr>
    </w:div>
    <w:div w:id="631398071">
      <w:bodyDiv w:val="1"/>
      <w:marLeft w:val="0"/>
      <w:marRight w:val="0"/>
      <w:marTop w:val="0"/>
      <w:marBottom w:val="0"/>
      <w:divBdr>
        <w:top w:val="none" w:sz="0" w:space="0" w:color="auto"/>
        <w:left w:val="none" w:sz="0" w:space="0" w:color="auto"/>
        <w:bottom w:val="none" w:sz="0" w:space="0" w:color="auto"/>
        <w:right w:val="none" w:sz="0" w:space="0" w:color="auto"/>
      </w:divBdr>
    </w:div>
    <w:div w:id="632559637">
      <w:bodyDiv w:val="1"/>
      <w:marLeft w:val="0"/>
      <w:marRight w:val="0"/>
      <w:marTop w:val="0"/>
      <w:marBottom w:val="0"/>
      <w:divBdr>
        <w:top w:val="none" w:sz="0" w:space="0" w:color="auto"/>
        <w:left w:val="none" w:sz="0" w:space="0" w:color="auto"/>
        <w:bottom w:val="none" w:sz="0" w:space="0" w:color="auto"/>
        <w:right w:val="none" w:sz="0" w:space="0" w:color="auto"/>
      </w:divBdr>
    </w:div>
    <w:div w:id="633368296">
      <w:bodyDiv w:val="1"/>
      <w:marLeft w:val="0"/>
      <w:marRight w:val="0"/>
      <w:marTop w:val="0"/>
      <w:marBottom w:val="0"/>
      <w:divBdr>
        <w:top w:val="none" w:sz="0" w:space="0" w:color="auto"/>
        <w:left w:val="none" w:sz="0" w:space="0" w:color="auto"/>
        <w:bottom w:val="none" w:sz="0" w:space="0" w:color="auto"/>
        <w:right w:val="none" w:sz="0" w:space="0" w:color="auto"/>
      </w:divBdr>
    </w:div>
    <w:div w:id="633871144">
      <w:bodyDiv w:val="1"/>
      <w:marLeft w:val="0"/>
      <w:marRight w:val="0"/>
      <w:marTop w:val="0"/>
      <w:marBottom w:val="0"/>
      <w:divBdr>
        <w:top w:val="none" w:sz="0" w:space="0" w:color="auto"/>
        <w:left w:val="none" w:sz="0" w:space="0" w:color="auto"/>
        <w:bottom w:val="none" w:sz="0" w:space="0" w:color="auto"/>
        <w:right w:val="none" w:sz="0" w:space="0" w:color="auto"/>
      </w:divBdr>
    </w:div>
    <w:div w:id="634679252">
      <w:bodyDiv w:val="1"/>
      <w:marLeft w:val="0"/>
      <w:marRight w:val="0"/>
      <w:marTop w:val="0"/>
      <w:marBottom w:val="0"/>
      <w:divBdr>
        <w:top w:val="none" w:sz="0" w:space="0" w:color="auto"/>
        <w:left w:val="none" w:sz="0" w:space="0" w:color="auto"/>
        <w:bottom w:val="none" w:sz="0" w:space="0" w:color="auto"/>
        <w:right w:val="none" w:sz="0" w:space="0" w:color="auto"/>
      </w:divBdr>
    </w:div>
    <w:div w:id="635449141">
      <w:bodyDiv w:val="1"/>
      <w:marLeft w:val="0"/>
      <w:marRight w:val="0"/>
      <w:marTop w:val="0"/>
      <w:marBottom w:val="0"/>
      <w:divBdr>
        <w:top w:val="none" w:sz="0" w:space="0" w:color="auto"/>
        <w:left w:val="none" w:sz="0" w:space="0" w:color="auto"/>
        <w:bottom w:val="none" w:sz="0" w:space="0" w:color="auto"/>
        <w:right w:val="none" w:sz="0" w:space="0" w:color="auto"/>
      </w:divBdr>
    </w:div>
    <w:div w:id="636028336">
      <w:bodyDiv w:val="1"/>
      <w:marLeft w:val="0"/>
      <w:marRight w:val="0"/>
      <w:marTop w:val="0"/>
      <w:marBottom w:val="0"/>
      <w:divBdr>
        <w:top w:val="none" w:sz="0" w:space="0" w:color="auto"/>
        <w:left w:val="none" w:sz="0" w:space="0" w:color="auto"/>
        <w:bottom w:val="none" w:sz="0" w:space="0" w:color="auto"/>
        <w:right w:val="none" w:sz="0" w:space="0" w:color="auto"/>
      </w:divBdr>
    </w:div>
    <w:div w:id="637296907">
      <w:bodyDiv w:val="1"/>
      <w:marLeft w:val="0"/>
      <w:marRight w:val="0"/>
      <w:marTop w:val="0"/>
      <w:marBottom w:val="0"/>
      <w:divBdr>
        <w:top w:val="none" w:sz="0" w:space="0" w:color="auto"/>
        <w:left w:val="none" w:sz="0" w:space="0" w:color="auto"/>
        <w:bottom w:val="none" w:sz="0" w:space="0" w:color="auto"/>
        <w:right w:val="none" w:sz="0" w:space="0" w:color="auto"/>
      </w:divBdr>
    </w:div>
    <w:div w:id="638389055">
      <w:bodyDiv w:val="1"/>
      <w:marLeft w:val="0"/>
      <w:marRight w:val="0"/>
      <w:marTop w:val="0"/>
      <w:marBottom w:val="0"/>
      <w:divBdr>
        <w:top w:val="none" w:sz="0" w:space="0" w:color="auto"/>
        <w:left w:val="none" w:sz="0" w:space="0" w:color="auto"/>
        <w:bottom w:val="none" w:sz="0" w:space="0" w:color="auto"/>
        <w:right w:val="none" w:sz="0" w:space="0" w:color="auto"/>
      </w:divBdr>
    </w:div>
    <w:div w:id="638536172">
      <w:bodyDiv w:val="1"/>
      <w:marLeft w:val="0"/>
      <w:marRight w:val="0"/>
      <w:marTop w:val="0"/>
      <w:marBottom w:val="0"/>
      <w:divBdr>
        <w:top w:val="none" w:sz="0" w:space="0" w:color="auto"/>
        <w:left w:val="none" w:sz="0" w:space="0" w:color="auto"/>
        <w:bottom w:val="none" w:sz="0" w:space="0" w:color="auto"/>
        <w:right w:val="none" w:sz="0" w:space="0" w:color="auto"/>
      </w:divBdr>
    </w:div>
    <w:div w:id="638606747">
      <w:bodyDiv w:val="1"/>
      <w:marLeft w:val="0"/>
      <w:marRight w:val="0"/>
      <w:marTop w:val="0"/>
      <w:marBottom w:val="0"/>
      <w:divBdr>
        <w:top w:val="none" w:sz="0" w:space="0" w:color="auto"/>
        <w:left w:val="none" w:sz="0" w:space="0" w:color="auto"/>
        <w:bottom w:val="none" w:sz="0" w:space="0" w:color="auto"/>
        <w:right w:val="none" w:sz="0" w:space="0" w:color="auto"/>
      </w:divBdr>
    </w:div>
    <w:div w:id="638612470">
      <w:bodyDiv w:val="1"/>
      <w:marLeft w:val="0"/>
      <w:marRight w:val="0"/>
      <w:marTop w:val="0"/>
      <w:marBottom w:val="0"/>
      <w:divBdr>
        <w:top w:val="none" w:sz="0" w:space="0" w:color="auto"/>
        <w:left w:val="none" w:sz="0" w:space="0" w:color="auto"/>
        <w:bottom w:val="none" w:sz="0" w:space="0" w:color="auto"/>
        <w:right w:val="none" w:sz="0" w:space="0" w:color="auto"/>
      </w:divBdr>
    </w:div>
    <w:div w:id="640308839">
      <w:bodyDiv w:val="1"/>
      <w:marLeft w:val="0"/>
      <w:marRight w:val="0"/>
      <w:marTop w:val="0"/>
      <w:marBottom w:val="0"/>
      <w:divBdr>
        <w:top w:val="none" w:sz="0" w:space="0" w:color="auto"/>
        <w:left w:val="none" w:sz="0" w:space="0" w:color="auto"/>
        <w:bottom w:val="none" w:sz="0" w:space="0" w:color="auto"/>
        <w:right w:val="none" w:sz="0" w:space="0" w:color="auto"/>
      </w:divBdr>
    </w:div>
    <w:div w:id="640426765">
      <w:bodyDiv w:val="1"/>
      <w:marLeft w:val="0"/>
      <w:marRight w:val="0"/>
      <w:marTop w:val="0"/>
      <w:marBottom w:val="0"/>
      <w:divBdr>
        <w:top w:val="none" w:sz="0" w:space="0" w:color="auto"/>
        <w:left w:val="none" w:sz="0" w:space="0" w:color="auto"/>
        <w:bottom w:val="none" w:sz="0" w:space="0" w:color="auto"/>
        <w:right w:val="none" w:sz="0" w:space="0" w:color="auto"/>
      </w:divBdr>
    </w:div>
    <w:div w:id="641809785">
      <w:bodyDiv w:val="1"/>
      <w:marLeft w:val="0"/>
      <w:marRight w:val="0"/>
      <w:marTop w:val="0"/>
      <w:marBottom w:val="0"/>
      <w:divBdr>
        <w:top w:val="none" w:sz="0" w:space="0" w:color="auto"/>
        <w:left w:val="none" w:sz="0" w:space="0" w:color="auto"/>
        <w:bottom w:val="none" w:sz="0" w:space="0" w:color="auto"/>
        <w:right w:val="none" w:sz="0" w:space="0" w:color="auto"/>
      </w:divBdr>
    </w:div>
    <w:div w:id="642004915">
      <w:bodyDiv w:val="1"/>
      <w:marLeft w:val="0"/>
      <w:marRight w:val="0"/>
      <w:marTop w:val="0"/>
      <w:marBottom w:val="0"/>
      <w:divBdr>
        <w:top w:val="none" w:sz="0" w:space="0" w:color="auto"/>
        <w:left w:val="none" w:sz="0" w:space="0" w:color="auto"/>
        <w:bottom w:val="none" w:sz="0" w:space="0" w:color="auto"/>
        <w:right w:val="none" w:sz="0" w:space="0" w:color="auto"/>
      </w:divBdr>
    </w:div>
    <w:div w:id="642151571">
      <w:bodyDiv w:val="1"/>
      <w:marLeft w:val="0"/>
      <w:marRight w:val="0"/>
      <w:marTop w:val="0"/>
      <w:marBottom w:val="0"/>
      <w:divBdr>
        <w:top w:val="none" w:sz="0" w:space="0" w:color="auto"/>
        <w:left w:val="none" w:sz="0" w:space="0" w:color="auto"/>
        <w:bottom w:val="none" w:sz="0" w:space="0" w:color="auto"/>
        <w:right w:val="none" w:sz="0" w:space="0" w:color="auto"/>
      </w:divBdr>
    </w:div>
    <w:div w:id="643194982">
      <w:bodyDiv w:val="1"/>
      <w:marLeft w:val="0"/>
      <w:marRight w:val="0"/>
      <w:marTop w:val="0"/>
      <w:marBottom w:val="0"/>
      <w:divBdr>
        <w:top w:val="none" w:sz="0" w:space="0" w:color="auto"/>
        <w:left w:val="none" w:sz="0" w:space="0" w:color="auto"/>
        <w:bottom w:val="none" w:sz="0" w:space="0" w:color="auto"/>
        <w:right w:val="none" w:sz="0" w:space="0" w:color="auto"/>
      </w:divBdr>
    </w:div>
    <w:div w:id="643388698">
      <w:bodyDiv w:val="1"/>
      <w:marLeft w:val="0"/>
      <w:marRight w:val="0"/>
      <w:marTop w:val="0"/>
      <w:marBottom w:val="0"/>
      <w:divBdr>
        <w:top w:val="none" w:sz="0" w:space="0" w:color="auto"/>
        <w:left w:val="none" w:sz="0" w:space="0" w:color="auto"/>
        <w:bottom w:val="none" w:sz="0" w:space="0" w:color="auto"/>
        <w:right w:val="none" w:sz="0" w:space="0" w:color="auto"/>
      </w:divBdr>
    </w:div>
    <w:div w:id="643391941">
      <w:bodyDiv w:val="1"/>
      <w:marLeft w:val="0"/>
      <w:marRight w:val="0"/>
      <w:marTop w:val="0"/>
      <w:marBottom w:val="0"/>
      <w:divBdr>
        <w:top w:val="none" w:sz="0" w:space="0" w:color="auto"/>
        <w:left w:val="none" w:sz="0" w:space="0" w:color="auto"/>
        <w:bottom w:val="none" w:sz="0" w:space="0" w:color="auto"/>
        <w:right w:val="none" w:sz="0" w:space="0" w:color="auto"/>
      </w:divBdr>
    </w:div>
    <w:div w:id="643510226">
      <w:bodyDiv w:val="1"/>
      <w:marLeft w:val="0"/>
      <w:marRight w:val="0"/>
      <w:marTop w:val="0"/>
      <w:marBottom w:val="0"/>
      <w:divBdr>
        <w:top w:val="none" w:sz="0" w:space="0" w:color="auto"/>
        <w:left w:val="none" w:sz="0" w:space="0" w:color="auto"/>
        <w:bottom w:val="none" w:sz="0" w:space="0" w:color="auto"/>
        <w:right w:val="none" w:sz="0" w:space="0" w:color="auto"/>
      </w:divBdr>
    </w:div>
    <w:div w:id="644044888">
      <w:bodyDiv w:val="1"/>
      <w:marLeft w:val="0"/>
      <w:marRight w:val="0"/>
      <w:marTop w:val="0"/>
      <w:marBottom w:val="0"/>
      <w:divBdr>
        <w:top w:val="none" w:sz="0" w:space="0" w:color="auto"/>
        <w:left w:val="none" w:sz="0" w:space="0" w:color="auto"/>
        <w:bottom w:val="none" w:sz="0" w:space="0" w:color="auto"/>
        <w:right w:val="none" w:sz="0" w:space="0" w:color="auto"/>
      </w:divBdr>
    </w:div>
    <w:div w:id="645160349">
      <w:bodyDiv w:val="1"/>
      <w:marLeft w:val="0"/>
      <w:marRight w:val="0"/>
      <w:marTop w:val="0"/>
      <w:marBottom w:val="0"/>
      <w:divBdr>
        <w:top w:val="none" w:sz="0" w:space="0" w:color="auto"/>
        <w:left w:val="none" w:sz="0" w:space="0" w:color="auto"/>
        <w:bottom w:val="none" w:sz="0" w:space="0" w:color="auto"/>
        <w:right w:val="none" w:sz="0" w:space="0" w:color="auto"/>
      </w:divBdr>
    </w:div>
    <w:div w:id="645208758">
      <w:bodyDiv w:val="1"/>
      <w:marLeft w:val="0"/>
      <w:marRight w:val="0"/>
      <w:marTop w:val="0"/>
      <w:marBottom w:val="0"/>
      <w:divBdr>
        <w:top w:val="none" w:sz="0" w:space="0" w:color="auto"/>
        <w:left w:val="none" w:sz="0" w:space="0" w:color="auto"/>
        <w:bottom w:val="none" w:sz="0" w:space="0" w:color="auto"/>
        <w:right w:val="none" w:sz="0" w:space="0" w:color="auto"/>
      </w:divBdr>
    </w:div>
    <w:div w:id="645234039">
      <w:bodyDiv w:val="1"/>
      <w:marLeft w:val="0"/>
      <w:marRight w:val="0"/>
      <w:marTop w:val="0"/>
      <w:marBottom w:val="0"/>
      <w:divBdr>
        <w:top w:val="none" w:sz="0" w:space="0" w:color="auto"/>
        <w:left w:val="none" w:sz="0" w:space="0" w:color="auto"/>
        <w:bottom w:val="none" w:sz="0" w:space="0" w:color="auto"/>
        <w:right w:val="none" w:sz="0" w:space="0" w:color="auto"/>
      </w:divBdr>
    </w:div>
    <w:div w:id="645359439">
      <w:bodyDiv w:val="1"/>
      <w:marLeft w:val="0"/>
      <w:marRight w:val="0"/>
      <w:marTop w:val="0"/>
      <w:marBottom w:val="0"/>
      <w:divBdr>
        <w:top w:val="none" w:sz="0" w:space="0" w:color="auto"/>
        <w:left w:val="none" w:sz="0" w:space="0" w:color="auto"/>
        <w:bottom w:val="none" w:sz="0" w:space="0" w:color="auto"/>
        <w:right w:val="none" w:sz="0" w:space="0" w:color="auto"/>
      </w:divBdr>
    </w:div>
    <w:div w:id="645672010">
      <w:bodyDiv w:val="1"/>
      <w:marLeft w:val="0"/>
      <w:marRight w:val="0"/>
      <w:marTop w:val="0"/>
      <w:marBottom w:val="0"/>
      <w:divBdr>
        <w:top w:val="none" w:sz="0" w:space="0" w:color="auto"/>
        <w:left w:val="none" w:sz="0" w:space="0" w:color="auto"/>
        <w:bottom w:val="none" w:sz="0" w:space="0" w:color="auto"/>
        <w:right w:val="none" w:sz="0" w:space="0" w:color="auto"/>
      </w:divBdr>
    </w:div>
    <w:div w:id="646054461">
      <w:bodyDiv w:val="1"/>
      <w:marLeft w:val="0"/>
      <w:marRight w:val="0"/>
      <w:marTop w:val="0"/>
      <w:marBottom w:val="0"/>
      <w:divBdr>
        <w:top w:val="none" w:sz="0" w:space="0" w:color="auto"/>
        <w:left w:val="none" w:sz="0" w:space="0" w:color="auto"/>
        <w:bottom w:val="none" w:sz="0" w:space="0" w:color="auto"/>
        <w:right w:val="none" w:sz="0" w:space="0" w:color="auto"/>
      </w:divBdr>
    </w:div>
    <w:div w:id="646058705">
      <w:bodyDiv w:val="1"/>
      <w:marLeft w:val="0"/>
      <w:marRight w:val="0"/>
      <w:marTop w:val="0"/>
      <w:marBottom w:val="0"/>
      <w:divBdr>
        <w:top w:val="none" w:sz="0" w:space="0" w:color="auto"/>
        <w:left w:val="none" w:sz="0" w:space="0" w:color="auto"/>
        <w:bottom w:val="none" w:sz="0" w:space="0" w:color="auto"/>
        <w:right w:val="none" w:sz="0" w:space="0" w:color="auto"/>
      </w:divBdr>
    </w:div>
    <w:div w:id="646786919">
      <w:bodyDiv w:val="1"/>
      <w:marLeft w:val="0"/>
      <w:marRight w:val="0"/>
      <w:marTop w:val="0"/>
      <w:marBottom w:val="0"/>
      <w:divBdr>
        <w:top w:val="none" w:sz="0" w:space="0" w:color="auto"/>
        <w:left w:val="none" w:sz="0" w:space="0" w:color="auto"/>
        <w:bottom w:val="none" w:sz="0" w:space="0" w:color="auto"/>
        <w:right w:val="none" w:sz="0" w:space="0" w:color="auto"/>
      </w:divBdr>
    </w:div>
    <w:div w:id="648245166">
      <w:bodyDiv w:val="1"/>
      <w:marLeft w:val="0"/>
      <w:marRight w:val="0"/>
      <w:marTop w:val="0"/>
      <w:marBottom w:val="0"/>
      <w:divBdr>
        <w:top w:val="none" w:sz="0" w:space="0" w:color="auto"/>
        <w:left w:val="none" w:sz="0" w:space="0" w:color="auto"/>
        <w:bottom w:val="none" w:sz="0" w:space="0" w:color="auto"/>
        <w:right w:val="none" w:sz="0" w:space="0" w:color="auto"/>
      </w:divBdr>
    </w:div>
    <w:div w:id="648289062">
      <w:bodyDiv w:val="1"/>
      <w:marLeft w:val="0"/>
      <w:marRight w:val="0"/>
      <w:marTop w:val="0"/>
      <w:marBottom w:val="0"/>
      <w:divBdr>
        <w:top w:val="none" w:sz="0" w:space="0" w:color="auto"/>
        <w:left w:val="none" w:sz="0" w:space="0" w:color="auto"/>
        <w:bottom w:val="none" w:sz="0" w:space="0" w:color="auto"/>
        <w:right w:val="none" w:sz="0" w:space="0" w:color="auto"/>
      </w:divBdr>
    </w:div>
    <w:div w:id="648556695">
      <w:bodyDiv w:val="1"/>
      <w:marLeft w:val="0"/>
      <w:marRight w:val="0"/>
      <w:marTop w:val="0"/>
      <w:marBottom w:val="0"/>
      <w:divBdr>
        <w:top w:val="none" w:sz="0" w:space="0" w:color="auto"/>
        <w:left w:val="none" w:sz="0" w:space="0" w:color="auto"/>
        <w:bottom w:val="none" w:sz="0" w:space="0" w:color="auto"/>
        <w:right w:val="none" w:sz="0" w:space="0" w:color="auto"/>
      </w:divBdr>
    </w:div>
    <w:div w:id="648900413">
      <w:bodyDiv w:val="1"/>
      <w:marLeft w:val="0"/>
      <w:marRight w:val="0"/>
      <w:marTop w:val="0"/>
      <w:marBottom w:val="0"/>
      <w:divBdr>
        <w:top w:val="none" w:sz="0" w:space="0" w:color="auto"/>
        <w:left w:val="none" w:sz="0" w:space="0" w:color="auto"/>
        <w:bottom w:val="none" w:sz="0" w:space="0" w:color="auto"/>
        <w:right w:val="none" w:sz="0" w:space="0" w:color="auto"/>
      </w:divBdr>
    </w:div>
    <w:div w:id="649559211">
      <w:bodyDiv w:val="1"/>
      <w:marLeft w:val="0"/>
      <w:marRight w:val="0"/>
      <w:marTop w:val="0"/>
      <w:marBottom w:val="0"/>
      <w:divBdr>
        <w:top w:val="none" w:sz="0" w:space="0" w:color="auto"/>
        <w:left w:val="none" w:sz="0" w:space="0" w:color="auto"/>
        <w:bottom w:val="none" w:sz="0" w:space="0" w:color="auto"/>
        <w:right w:val="none" w:sz="0" w:space="0" w:color="auto"/>
      </w:divBdr>
    </w:div>
    <w:div w:id="649986282">
      <w:bodyDiv w:val="1"/>
      <w:marLeft w:val="0"/>
      <w:marRight w:val="0"/>
      <w:marTop w:val="0"/>
      <w:marBottom w:val="0"/>
      <w:divBdr>
        <w:top w:val="none" w:sz="0" w:space="0" w:color="auto"/>
        <w:left w:val="none" w:sz="0" w:space="0" w:color="auto"/>
        <w:bottom w:val="none" w:sz="0" w:space="0" w:color="auto"/>
        <w:right w:val="none" w:sz="0" w:space="0" w:color="auto"/>
      </w:divBdr>
    </w:div>
    <w:div w:id="650410473">
      <w:bodyDiv w:val="1"/>
      <w:marLeft w:val="0"/>
      <w:marRight w:val="0"/>
      <w:marTop w:val="0"/>
      <w:marBottom w:val="0"/>
      <w:divBdr>
        <w:top w:val="none" w:sz="0" w:space="0" w:color="auto"/>
        <w:left w:val="none" w:sz="0" w:space="0" w:color="auto"/>
        <w:bottom w:val="none" w:sz="0" w:space="0" w:color="auto"/>
        <w:right w:val="none" w:sz="0" w:space="0" w:color="auto"/>
      </w:divBdr>
    </w:div>
    <w:div w:id="650521560">
      <w:bodyDiv w:val="1"/>
      <w:marLeft w:val="0"/>
      <w:marRight w:val="0"/>
      <w:marTop w:val="0"/>
      <w:marBottom w:val="0"/>
      <w:divBdr>
        <w:top w:val="none" w:sz="0" w:space="0" w:color="auto"/>
        <w:left w:val="none" w:sz="0" w:space="0" w:color="auto"/>
        <w:bottom w:val="none" w:sz="0" w:space="0" w:color="auto"/>
        <w:right w:val="none" w:sz="0" w:space="0" w:color="auto"/>
      </w:divBdr>
    </w:div>
    <w:div w:id="650716627">
      <w:bodyDiv w:val="1"/>
      <w:marLeft w:val="0"/>
      <w:marRight w:val="0"/>
      <w:marTop w:val="0"/>
      <w:marBottom w:val="0"/>
      <w:divBdr>
        <w:top w:val="none" w:sz="0" w:space="0" w:color="auto"/>
        <w:left w:val="none" w:sz="0" w:space="0" w:color="auto"/>
        <w:bottom w:val="none" w:sz="0" w:space="0" w:color="auto"/>
        <w:right w:val="none" w:sz="0" w:space="0" w:color="auto"/>
      </w:divBdr>
    </w:div>
    <w:div w:id="652029212">
      <w:bodyDiv w:val="1"/>
      <w:marLeft w:val="0"/>
      <w:marRight w:val="0"/>
      <w:marTop w:val="0"/>
      <w:marBottom w:val="0"/>
      <w:divBdr>
        <w:top w:val="none" w:sz="0" w:space="0" w:color="auto"/>
        <w:left w:val="none" w:sz="0" w:space="0" w:color="auto"/>
        <w:bottom w:val="none" w:sz="0" w:space="0" w:color="auto"/>
        <w:right w:val="none" w:sz="0" w:space="0" w:color="auto"/>
      </w:divBdr>
    </w:div>
    <w:div w:id="653334533">
      <w:bodyDiv w:val="1"/>
      <w:marLeft w:val="0"/>
      <w:marRight w:val="0"/>
      <w:marTop w:val="0"/>
      <w:marBottom w:val="0"/>
      <w:divBdr>
        <w:top w:val="none" w:sz="0" w:space="0" w:color="auto"/>
        <w:left w:val="none" w:sz="0" w:space="0" w:color="auto"/>
        <w:bottom w:val="none" w:sz="0" w:space="0" w:color="auto"/>
        <w:right w:val="none" w:sz="0" w:space="0" w:color="auto"/>
      </w:divBdr>
    </w:div>
    <w:div w:id="654720021">
      <w:bodyDiv w:val="1"/>
      <w:marLeft w:val="0"/>
      <w:marRight w:val="0"/>
      <w:marTop w:val="0"/>
      <w:marBottom w:val="0"/>
      <w:divBdr>
        <w:top w:val="none" w:sz="0" w:space="0" w:color="auto"/>
        <w:left w:val="none" w:sz="0" w:space="0" w:color="auto"/>
        <w:bottom w:val="none" w:sz="0" w:space="0" w:color="auto"/>
        <w:right w:val="none" w:sz="0" w:space="0" w:color="auto"/>
      </w:divBdr>
    </w:div>
    <w:div w:id="654987692">
      <w:bodyDiv w:val="1"/>
      <w:marLeft w:val="0"/>
      <w:marRight w:val="0"/>
      <w:marTop w:val="0"/>
      <w:marBottom w:val="0"/>
      <w:divBdr>
        <w:top w:val="none" w:sz="0" w:space="0" w:color="auto"/>
        <w:left w:val="none" w:sz="0" w:space="0" w:color="auto"/>
        <w:bottom w:val="none" w:sz="0" w:space="0" w:color="auto"/>
        <w:right w:val="none" w:sz="0" w:space="0" w:color="auto"/>
      </w:divBdr>
    </w:div>
    <w:div w:id="655183043">
      <w:bodyDiv w:val="1"/>
      <w:marLeft w:val="0"/>
      <w:marRight w:val="0"/>
      <w:marTop w:val="0"/>
      <w:marBottom w:val="0"/>
      <w:divBdr>
        <w:top w:val="none" w:sz="0" w:space="0" w:color="auto"/>
        <w:left w:val="none" w:sz="0" w:space="0" w:color="auto"/>
        <w:bottom w:val="none" w:sz="0" w:space="0" w:color="auto"/>
        <w:right w:val="none" w:sz="0" w:space="0" w:color="auto"/>
      </w:divBdr>
    </w:div>
    <w:div w:id="655232705">
      <w:bodyDiv w:val="1"/>
      <w:marLeft w:val="0"/>
      <w:marRight w:val="0"/>
      <w:marTop w:val="0"/>
      <w:marBottom w:val="0"/>
      <w:divBdr>
        <w:top w:val="none" w:sz="0" w:space="0" w:color="auto"/>
        <w:left w:val="none" w:sz="0" w:space="0" w:color="auto"/>
        <w:bottom w:val="none" w:sz="0" w:space="0" w:color="auto"/>
        <w:right w:val="none" w:sz="0" w:space="0" w:color="auto"/>
      </w:divBdr>
    </w:div>
    <w:div w:id="655570553">
      <w:bodyDiv w:val="1"/>
      <w:marLeft w:val="0"/>
      <w:marRight w:val="0"/>
      <w:marTop w:val="0"/>
      <w:marBottom w:val="0"/>
      <w:divBdr>
        <w:top w:val="none" w:sz="0" w:space="0" w:color="auto"/>
        <w:left w:val="none" w:sz="0" w:space="0" w:color="auto"/>
        <w:bottom w:val="none" w:sz="0" w:space="0" w:color="auto"/>
        <w:right w:val="none" w:sz="0" w:space="0" w:color="auto"/>
      </w:divBdr>
    </w:div>
    <w:div w:id="655963456">
      <w:bodyDiv w:val="1"/>
      <w:marLeft w:val="0"/>
      <w:marRight w:val="0"/>
      <w:marTop w:val="0"/>
      <w:marBottom w:val="0"/>
      <w:divBdr>
        <w:top w:val="none" w:sz="0" w:space="0" w:color="auto"/>
        <w:left w:val="none" w:sz="0" w:space="0" w:color="auto"/>
        <w:bottom w:val="none" w:sz="0" w:space="0" w:color="auto"/>
        <w:right w:val="none" w:sz="0" w:space="0" w:color="auto"/>
      </w:divBdr>
    </w:div>
    <w:div w:id="656036802">
      <w:bodyDiv w:val="1"/>
      <w:marLeft w:val="0"/>
      <w:marRight w:val="0"/>
      <w:marTop w:val="0"/>
      <w:marBottom w:val="0"/>
      <w:divBdr>
        <w:top w:val="none" w:sz="0" w:space="0" w:color="auto"/>
        <w:left w:val="none" w:sz="0" w:space="0" w:color="auto"/>
        <w:bottom w:val="none" w:sz="0" w:space="0" w:color="auto"/>
        <w:right w:val="none" w:sz="0" w:space="0" w:color="auto"/>
      </w:divBdr>
    </w:div>
    <w:div w:id="656418540">
      <w:bodyDiv w:val="1"/>
      <w:marLeft w:val="0"/>
      <w:marRight w:val="0"/>
      <w:marTop w:val="0"/>
      <w:marBottom w:val="0"/>
      <w:divBdr>
        <w:top w:val="none" w:sz="0" w:space="0" w:color="auto"/>
        <w:left w:val="none" w:sz="0" w:space="0" w:color="auto"/>
        <w:bottom w:val="none" w:sz="0" w:space="0" w:color="auto"/>
        <w:right w:val="none" w:sz="0" w:space="0" w:color="auto"/>
      </w:divBdr>
    </w:div>
    <w:div w:id="657195068">
      <w:bodyDiv w:val="1"/>
      <w:marLeft w:val="0"/>
      <w:marRight w:val="0"/>
      <w:marTop w:val="0"/>
      <w:marBottom w:val="0"/>
      <w:divBdr>
        <w:top w:val="none" w:sz="0" w:space="0" w:color="auto"/>
        <w:left w:val="none" w:sz="0" w:space="0" w:color="auto"/>
        <w:bottom w:val="none" w:sz="0" w:space="0" w:color="auto"/>
        <w:right w:val="none" w:sz="0" w:space="0" w:color="auto"/>
      </w:divBdr>
    </w:div>
    <w:div w:id="657195699">
      <w:bodyDiv w:val="1"/>
      <w:marLeft w:val="0"/>
      <w:marRight w:val="0"/>
      <w:marTop w:val="0"/>
      <w:marBottom w:val="0"/>
      <w:divBdr>
        <w:top w:val="none" w:sz="0" w:space="0" w:color="auto"/>
        <w:left w:val="none" w:sz="0" w:space="0" w:color="auto"/>
        <w:bottom w:val="none" w:sz="0" w:space="0" w:color="auto"/>
        <w:right w:val="none" w:sz="0" w:space="0" w:color="auto"/>
      </w:divBdr>
    </w:div>
    <w:div w:id="657225201">
      <w:bodyDiv w:val="1"/>
      <w:marLeft w:val="0"/>
      <w:marRight w:val="0"/>
      <w:marTop w:val="0"/>
      <w:marBottom w:val="0"/>
      <w:divBdr>
        <w:top w:val="none" w:sz="0" w:space="0" w:color="auto"/>
        <w:left w:val="none" w:sz="0" w:space="0" w:color="auto"/>
        <w:bottom w:val="none" w:sz="0" w:space="0" w:color="auto"/>
        <w:right w:val="none" w:sz="0" w:space="0" w:color="auto"/>
      </w:divBdr>
    </w:div>
    <w:div w:id="658920930">
      <w:bodyDiv w:val="1"/>
      <w:marLeft w:val="0"/>
      <w:marRight w:val="0"/>
      <w:marTop w:val="0"/>
      <w:marBottom w:val="0"/>
      <w:divBdr>
        <w:top w:val="none" w:sz="0" w:space="0" w:color="auto"/>
        <w:left w:val="none" w:sz="0" w:space="0" w:color="auto"/>
        <w:bottom w:val="none" w:sz="0" w:space="0" w:color="auto"/>
        <w:right w:val="none" w:sz="0" w:space="0" w:color="auto"/>
      </w:divBdr>
    </w:div>
    <w:div w:id="658969603">
      <w:bodyDiv w:val="1"/>
      <w:marLeft w:val="0"/>
      <w:marRight w:val="0"/>
      <w:marTop w:val="0"/>
      <w:marBottom w:val="0"/>
      <w:divBdr>
        <w:top w:val="none" w:sz="0" w:space="0" w:color="auto"/>
        <w:left w:val="none" w:sz="0" w:space="0" w:color="auto"/>
        <w:bottom w:val="none" w:sz="0" w:space="0" w:color="auto"/>
        <w:right w:val="none" w:sz="0" w:space="0" w:color="auto"/>
      </w:divBdr>
    </w:div>
    <w:div w:id="660624908">
      <w:bodyDiv w:val="1"/>
      <w:marLeft w:val="0"/>
      <w:marRight w:val="0"/>
      <w:marTop w:val="0"/>
      <w:marBottom w:val="0"/>
      <w:divBdr>
        <w:top w:val="none" w:sz="0" w:space="0" w:color="auto"/>
        <w:left w:val="none" w:sz="0" w:space="0" w:color="auto"/>
        <w:bottom w:val="none" w:sz="0" w:space="0" w:color="auto"/>
        <w:right w:val="none" w:sz="0" w:space="0" w:color="auto"/>
      </w:divBdr>
    </w:div>
    <w:div w:id="661011957">
      <w:bodyDiv w:val="1"/>
      <w:marLeft w:val="0"/>
      <w:marRight w:val="0"/>
      <w:marTop w:val="0"/>
      <w:marBottom w:val="0"/>
      <w:divBdr>
        <w:top w:val="none" w:sz="0" w:space="0" w:color="auto"/>
        <w:left w:val="none" w:sz="0" w:space="0" w:color="auto"/>
        <w:bottom w:val="none" w:sz="0" w:space="0" w:color="auto"/>
        <w:right w:val="none" w:sz="0" w:space="0" w:color="auto"/>
      </w:divBdr>
    </w:div>
    <w:div w:id="661743284">
      <w:bodyDiv w:val="1"/>
      <w:marLeft w:val="0"/>
      <w:marRight w:val="0"/>
      <w:marTop w:val="0"/>
      <w:marBottom w:val="0"/>
      <w:divBdr>
        <w:top w:val="none" w:sz="0" w:space="0" w:color="auto"/>
        <w:left w:val="none" w:sz="0" w:space="0" w:color="auto"/>
        <w:bottom w:val="none" w:sz="0" w:space="0" w:color="auto"/>
        <w:right w:val="none" w:sz="0" w:space="0" w:color="auto"/>
      </w:divBdr>
    </w:div>
    <w:div w:id="662315439">
      <w:bodyDiv w:val="1"/>
      <w:marLeft w:val="0"/>
      <w:marRight w:val="0"/>
      <w:marTop w:val="0"/>
      <w:marBottom w:val="0"/>
      <w:divBdr>
        <w:top w:val="none" w:sz="0" w:space="0" w:color="auto"/>
        <w:left w:val="none" w:sz="0" w:space="0" w:color="auto"/>
        <w:bottom w:val="none" w:sz="0" w:space="0" w:color="auto"/>
        <w:right w:val="none" w:sz="0" w:space="0" w:color="auto"/>
      </w:divBdr>
    </w:div>
    <w:div w:id="665284316">
      <w:bodyDiv w:val="1"/>
      <w:marLeft w:val="0"/>
      <w:marRight w:val="0"/>
      <w:marTop w:val="0"/>
      <w:marBottom w:val="0"/>
      <w:divBdr>
        <w:top w:val="none" w:sz="0" w:space="0" w:color="auto"/>
        <w:left w:val="none" w:sz="0" w:space="0" w:color="auto"/>
        <w:bottom w:val="none" w:sz="0" w:space="0" w:color="auto"/>
        <w:right w:val="none" w:sz="0" w:space="0" w:color="auto"/>
      </w:divBdr>
    </w:div>
    <w:div w:id="665593714">
      <w:bodyDiv w:val="1"/>
      <w:marLeft w:val="0"/>
      <w:marRight w:val="0"/>
      <w:marTop w:val="0"/>
      <w:marBottom w:val="0"/>
      <w:divBdr>
        <w:top w:val="none" w:sz="0" w:space="0" w:color="auto"/>
        <w:left w:val="none" w:sz="0" w:space="0" w:color="auto"/>
        <w:bottom w:val="none" w:sz="0" w:space="0" w:color="auto"/>
        <w:right w:val="none" w:sz="0" w:space="0" w:color="auto"/>
      </w:divBdr>
    </w:div>
    <w:div w:id="668171504">
      <w:bodyDiv w:val="1"/>
      <w:marLeft w:val="0"/>
      <w:marRight w:val="0"/>
      <w:marTop w:val="0"/>
      <w:marBottom w:val="0"/>
      <w:divBdr>
        <w:top w:val="none" w:sz="0" w:space="0" w:color="auto"/>
        <w:left w:val="none" w:sz="0" w:space="0" w:color="auto"/>
        <w:bottom w:val="none" w:sz="0" w:space="0" w:color="auto"/>
        <w:right w:val="none" w:sz="0" w:space="0" w:color="auto"/>
      </w:divBdr>
    </w:div>
    <w:div w:id="669213829">
      <w:bodyDiv w:val="1"/>
      <w:marLeft w:val="0"/>
      <w:marRight w:val="0"/>
      <w:marTop w:val="0"/>
      <w:marBottom w:val="0"/>
      <w:divBdr>
        <w:top w:val="none" w:sz="0" w:space="0" w:color="auto"/>
        <w:left w:val="none" w:sz="0" w:space="0" w:color="auto"/>
        <w:bottom w:val="none" w:sz="0" w:space="0" w:color="auto"/>
        <w:right w:val="none" w:sz="0" w:space="0" w:color="auto"/>
      </w:divBdr>
    </w:div>
    <w:div w:id="669330631">
      <w:bodyDiv w:val="1"/>
      <w:marLeft w:val="0"/>
      <w:marRight w:val="0"/>
      <w:marTop w:val="0"/>
      <w:marBottom w:val="0"/>
      <w:divBdr>
        <w:top w:val="none" w:sz="0" w:space="0" w:color="auto"/>
        <w:left w:val="none" w:sz="0" w:space="0" w:color="auto"/>
        <w:bottom w:val="none" w:sz="0" w:space="0" w:color="auto"/>
        <w:right w:val="none" w:sz="0" w:space="0" w:color="auto"/>
      </w:divBdr>
    </w:div>
    <w:div w:id="669675585">
      <w:bodyDiv w:val="1"/>
      <w:marLeft w:val="0"/>
      <w:marRight w:val="0"/>
      <w:marTop w:val="0"/>
      <w:marBottom w:val="0"/>
      <w:divBdr>
        <w:top w:val="none" w:sz="0" w:space="0" w:color="auto"/>
        <w:left w:val="none" w:sz="0" w:space="0" w:color="auto"/>
        <w:bottom w:val="none" w:sz="0" w:space="0" w:color="auto"/>
        <w:right w:val="none" w:sz="0" w:space="0" w:color="auto"/>
      </w:divBdr>
    </w:div>
    <w:div w:id="669676685">
      <w:bodyDiv w:val="1"/>
      <w:marLeft w:val="0"/>
      <w:marRight w:val="0"/>
      <w:marTop w:val="0"/>
      <w:marBottom w:val="0"/>
      <w:divBdr>
        <w:top w:val="none" w:sz="0" w:space="0" w:color="auto"/>
        <w:left w:val="none" w:sz="0" w:space="0" w:color="auto"/>
        <w:bottom w:val="none" w:sz="0" w:space="0" w:color="auto"/>
        <w:right w:val="none" w:sz="0" w:space="0" w:color="auto"/>
      </w:divBdr>
    </w:div>
    <w:div w:id="669796895">
      <w:bodyDiv w:val="1"/>
      <w:marLeft w:val="0"/>
      <w:marRight w:val="0"/>
      <w:marTop w:val="0"/>
      <w:marBottom w:val="0"/>
      <w:divBdr>
        <w:top w:val="none" w:sz="0" w:space="0" w:color="auto"/>
        <w:left w:val="none" w:sz="0" w:space="0" w:color="auto"/>
        <w:bottom w:val="none" w:sz="0" w:space="0" w:color="auto"/>
        <w:right w:val="none" w:sz="0" w:space="0" w:color="auto"/>
      </w:divBdr>
    </w:div>
    <w:div w:id="670836322">
      <w:bodyDiv w:val="1"/>
      <w:marLeft w:val="0"/>
      <w:marRight w:val="0"/>
      <w:marTop w:val="0"/>
      <w:marBottom w:val="0"/>
      <w:divBdr>
        <w:top w:val="none" w:sz="0" w:space="0" w:color="auto"/>
        <w:left w:val="none" w:sz="0" w:space="0" w:color="auto"/>
        <w:bottom w:val="none" w:sz="0" w:space="0" w:color="auto"/>
        <w:right w:val="none" w:sz="0" w:space="0" w:color="auto"/>
      </w:divBdr>
    </w:div>
    <w:div w:id="670989245">
      <w:bodyDiv w:val="1"/>
      <w:marLeft w:val="0"/>
      <w:marRight w:val="0"/>
      <w:marTop w:val="0"/>
      <w:marBottom w:val="0"/>
      <w:divBdr>
        <w:top w:val="none" w:sz="0" w:space="0" w:color="auto"/>
        <w:left w:val="none" w:sz="0" w:space="0" w:color="auto"/>
        <w:bottom w:val="none" w:sz="0" w:space="0" w:color="auto"/>
        <w:right w:val="none" w:sz="0" w:space="0" w:color="auto"/>
      </w:divBdr>
    </w:div>
    <w:div w:id="671761453">
      <w:bodyDiv w:val="1"/>
      <w:marLeft w:val="0"/>
      <w:marRight w:val="0"/>
      <w:marTop w:val="0"/>
      <w:marBottom w:val="0"/>
      <w:divBdr>
        <w:top w:val="none" w:sz="0" w:space="0" w:color="auto"/>
        <w:left w:val="none" w:sz="0" w:space="0" w:color="auto"/>
        <w:bottom w:val="none" w:sz="0" w:space="0" w:color="auto"/>
        <w:right w:val="none" w:sz="0" w:space="0" w:color="auto"/>
      </w:divBdr>
    </w:div>
    <w:div w:id="672221939">
      <w:bodyDiv w:val="1"/>
      <w:marLeft w:val="0"/>
      <w:marRight w:val="0"/>
      <w:marTop w:val="0"/>
      <w:marBottom w:val="0"/>
      <w:divBdr>
        <w:top w:val="none" w:sz="0" w:space="0" w:color="auto"/>
        <w:left w:val="none" w:sz="0" w:space="0" w:color="auto"/>
        <w:bottom w:val="none" w:sz="0" w:space="0" w:color="auto"/>
        <w:right w:val="none" w:sz="0" w:space="0" w:color="auto"/>
      </w:divBdr>
    </w:div>
    <w:div w:id="672225858">
      <w:bodyDiv w:val="1"/>
      <w:marLeft w:val="0"/>
      <w:marRight w:val="0"/>
      <w:marTop w:val="0"/>
      <w:marBottom w:val="0"/>
      <w:divBdr>
        <w:top w:val="none" w:sz="0" w:space="0" w:color="auto"/>
        <w:left w:val="none" w:sz="0" w:space="0" w:color="auto"/>
        <w:bottom w:val="none" w:sz="0" w:space="0" w:color="auto"/>
        <w:right w:val="none" w:sz="0" w:space="0" w:color="auto"/>
      </w:divBdr>
    </w:div>
    <w:div w:id="674645843">
      <w:bodyDiv w:val="1"/>
      <w:marLeft w:val="0"/>
      <w:marRight w:val="0"/>
      <w:marTop w:val="0"/>
      <w:marBottom w:val="0"/>
      <w:divBdr>
        <w:top w:val="none" w:sz="0" w:space="0" w:color="auto"/>
        <w:left w:val="none" w:sz="0" w:space="0" w:color="auto"/>
        <w:bottom w:val="none" w:sz="0" w:space="0" w:color="auto"/>
        <w:right w:val="none" w:sz="0" w:space="0" w:color="auto"/>
      </w:divBdr>
    </w:div>
    <w:div w:id="675152450">
      <w:bodyDiv w:val="1"/>
      <w:marLeft w:val="0"/>
      <w:marRight w:val="0"/>
      <w:marTop w:val="0"/>
      <w:marBottom w:val="0"/>
      <w:divBdr>
        <w:top w:val="none" w:sz="0" w:space="0" w:color="auto"/>
        <w:left w:val="none" w:sz="0" w:space="0" w:color="auto"/>
        <w:bottom w:val="none" w:sz="0" w:space="0" w:color="auto"/>
        <w:right w:val="none" w:sz="0" w:space="0" w:color="auto"/>
      </w:divBdr>
    </w:div>
    <w:div w:id="675303718">
      <w:bodyDiv w:val="1"/>
      <w:marLeft w:val="0"/>
      <w:marRight w:val="0"/>
      <w:marTop w:val="0"/>
      <w:marBottom w:val="0"/>
      <w:divBdr>
        <w:top w:val="none" w:sz="0" w:space="0" w:color="auto"/>
        <w:left w:val="none" w:sz="0" w:space="0" w:color="auto"/>
        <w:bottom w:val="none" w:sz="0" w:space="0" w:color="auto"/>
        <w:right w:val="none" w:sz="0" w:space="0" w:color="auto"/>
      </w:divBdr>
    </w:div>
    <w:div w:id="675885036">
      <w:bodyDiv w:val="1"/>
      <w:marLeft w:val="0"/>
      <w:marRight w:val="0"/>
      <w:marTop w:val="0"/>
      <w:marBottom w:val="0"/>
      <w:divBdr>
        <w:top w:val="none" w:sz="0" w:space="0" w:color="auto"/>
        <w:left w:val="none" w:sz="0" w:space="0" w:color="auto"/>
        <w:bottom w:val="none" w:sz="0" w:space="0" w:color="auto"/>
        <w:right w:val="none" w:sz="0" w:space="0" w:color="auto"/>
      </w:divBdr>
    </w:div>
    <w:div w:id="676541754">
      <w:bodyDiv w:val="1"/>
      <w:marLeft w:val="0"/>
      <w:marRight w:val="0"/>
      <w:marTop w:val="0"/>
      <w:marBottom w:val="0"/>
      <w:divBdr>
        <w:top w:val="none" w:sz="0" w:space="0" w:color="auto"/>
        <w:left w:val="none" w:sz="0" w:space="0" w:color="auto"/>
        <w:bottom w:val="none" w:sz="0" w:space="0" w:color="auto"/>
        <w:right w:val="none" w:sz="0" w:space="0" w:color="auto"/>
      </w:divBdr>
    </w:div>
    <w:div w:id="676691708">
      <w:bodyDiv w:val="1"/>
      <w:marLeft w:val="0"/>
      <w:marRight w:val="0"/>
      <w:marTop w:val="0"/>
      <w:marBottom w:val="0"/>
      <w:divBdr>
        <w:top w:val="none" w:sz="0" w:space="0" w:color="auto"/>
        <w:left w:val="none" w:sz="0" w:space="0" w:color="auto"/>
        <w:bottom w:val="none" w:sz="0" w:space="0" w:color="auto"/>
        <w:right w:val="none" w:sz="0" w:space="0" w:color="auto"/>
      </w:divBdr>
    </w:div>
    <w:div w:id="676887666">
      <w:bodyDiv w:val="1"/>
      <w:marLeft w:val="0"/>
      <w:marRight w:val="0"/>
      <w:marTop w:val="0"/>
      <w:marBottom w:val="0"/>
      <w:divBdr>
        <w:top w:val="none" w:sz="0" w:space="0" w:color="auto"/>
        <w:left w:val="none" w:sz="0" w:space="0" w:color="auto"/>
        <w:bottom w:val="none" w:sz="0" w:space="0" w:color="auto"/>
        <w:right w:val="none" w:sz="0" w:space="0" w:color="auto"/>
      </w:divBdr>
    </w:div>
    <w:div w:id="677124503">
      <w:bodyDiv w:val="1"/>
      <w:marLeft w:val="0"/>
      <w:marRight w:val="0"/>
      <w:marTop w:val="0"/>
      <w:marBottom w:val="0"/>
      <w:divBdr>
        <w:top w:val="none" w:sz="0" w:space="0" w:color="auto"/>
        <w:left w:val="none" w:sz="0" w:space="0" w:color="auto"/>
        <w:bottom w:val="none" w:sz="0" w:space="0" w:color="auto"/>
        <w:right w:val="none" w:sz="0" w:space="0" w:color="auto"/>
      </w:divBdr>
    </w:div>
    <w:div w:id="677586286">
      <w:bodyDiv w:val="1"/>
      <w:marLeft w:val="0"/>
      <w:marRight w:val="0"/>
      <w:marTop w:val="0"/>
      <w:marBottom w:val="0"/>
      <w:divBdr>
        <w:top w:val="none" w:sz="0" w:space="0" w:color="auto"/>
        <w:left w:val="none" w:sz="0" w:space="0" w:color="auto"/>
        <w:bottom w:val="none" w:sz="0" w:space="0" w:color="auto"/>
        <w:right w:val="none" w:sz="0" w:space="0" w:color="auto"/>
      </w:divBdr>
    </w:div>
    <w:div w:id="678197784">
      <w:bodyDiv w:val="1"/>
      <w:marLeft w:val="0"/>
      <w:marRight w:val="0"/>
      <w:marTop w:val="0"/>
      <w:marBottom w:val="0"/>
      <w:divBdr>
        <w:top w:val="none" w:sz="0" w:space="0" w:color="auto"/>
        <w:left w:val="none" w:sz="0" w:space="0" w:color="auto"/>
        <w:bottom w:val="none" w:sz="0" w:space="0" w:color="auto"/>
        <w:right w:val="none" w:sz="0" w:space="0" w:color="auto"/>
      </w:divBdr>
    </w:div>
    <w:div w:id="678314912">
      <w:bodyDiv w:val="1"/>
      <w:marLeft w:val="0"/>
      <w:marRight w:val="0"/>
      <w:marTop w:val="0"/>
      <w:marBottom w:val="0"/>
      <w:divBdr>
        <w:top w:val="none" w:sz="0" w:space="0" w:color="auto"/>
        <w:left w:val="none" w:sz="0" w:space="0" w:color="auto"/>
        <w:bottom w:val="none" w:sz="0" w:space="0" w:color="auto"/>
        <w:right w:val="none" w:sz="0" w:space="0" w:color="auto"/>
      </w:divBdr>
    </w:div>
    <w:div w:id="678577607">
      <w:bodyDiv w:val="1"/>
      <w:marLeft w:val="0"/>
      <w:marRight w:val="0"/>
      <w:marTop w:val="0"/>
      <w:marBottom w:val="0"/>
      <w:divBdr>
        <w:top w:val="none" w:sz="0" w:space="0" w:color="auto"/>
        <w:left w:val="none" w:sz="0" w:space="0" w:color="auto"/>
        <w:bottom w:val="none" w:sz="0" w:space="0" w:color="auto"/>
        <w:right w:val="none" w:sz="0" w:space="0" w:color="auto"/>
      </w:divBdr>
    </w:div>
    <w:div w:id="679162787">
      <w:bodyDiv w:val="1"/>
      <w:marLeft w:val="0"/>
      <w:marRight w:val="0"/>
      <w:marTop w:val="0"/>
      <w:marBottom w:val="0"/>
      <w:divBdr>
        <w:top w:val="none" w:sz="0" w:space="0" w:color="auto"/>
        <w:left w:val="none" w:sz="0" w:space="0" w:color="auto"/>
        <w:bottom w:val="none" w:sz="0" w:space="0" w:color="auto"/>
        <w:right w:val="none" w:sz="0" w:space="0" w:color="auto"/>
      </w:divBdr>
    </w:div>
    <w:div w:id="679235406">
      <w:bodyDiv w:val="1"/>
      <w:marLeft w:val="0"/>
      <w:marRight w:val="0"/>
      <w:marTop w:val="0"/>
      <w:marBottom w:val="0"/>
      <w:divBdr>
        <w:top w:val="none" w:sz="0" w:space="0" w:color="auto"/>
        <w:left w:val="none" w:sz="0" w:space="0" w:color="auto"/>
        <w:bottom w:val="none" w:sz="0" w:space="0" w:color="auto"/>
        <w:right w:val="none" w:sz="0" w:space="0" w:color="auto"/>
      </w:divBdr>
    </w:div>
    <w:div w:id="679357808">
      <w:bodyDiv w:val="1"/>
      <w:marLeft w:val="0"/>
      <w:marRight w:val="0"/>
      <w:marTop w:val="0"/>
      <w:marBottom w:val="0"/>
      <w:divBdr>
        <w:top w:val="none" w:sz="0" w:space="0" w:color="auto"/>
        <w:left w:val="none" w:sz="0" w:space="0" w:color="auto"/>
        <w:bottom w:val="none" w:sz="0" w:space="0" w:color="auto"/>
        <w:right w:val="none" w:sz="0" w:space="0" w:color="auto"/>
      </w:divBdr>
    </w:div>
    <w:div w:id="681854883">
      <w:bodyDiv w:val="1"/>
      <w:marLeft w:val="0"/>
      <w:marRight w:val="0"/>
      <w:marTop w:val="0"/>
      <w:marBottom w:val="0"/>
      <w:divBdr>
        <w:top w:val="none" w:sz="0" w:space="0" w:color="auto"/>
        <w:left w:val="none" w:sz="0" w:space="0" w:color="auto"/>
        <w:bottom w:val="none" w:sz="0" w:space="0" w:color="auto"/>
        <w:right w:val="none" w:sz="0" w:space="0" w:color="auto"/>
      </w:divBdr>
    </w:div>
    <w:div w:id="682559731">
      <w:bodyDiv w:val="1"/>
      <w:marLeft w:val="0"/>
      <w:marRight w:val="0"/>
      <w:marTop w:val="0"/>
      <w:marBottom w:val="0"/>
      <w:divBdr>
        <w:top w:val="none" w:sz="0" w:space="0" w:color="auto"/>
        <w:left w:val="none" w:sz="0" w:space="0" w:color="auto"/>
        <w:bottom w:val="none" w:sz="0" w:space="0" w:color="auto"/>
        <w:right w:val="none" w:sz="0" w:space="0" w:color="auto"/>
      </w:divBdr>
    </w:div>
    <w:div w:id="683939299">
      <w:bodyDiv w:val="1"/>
      <w:marLeft w:val="0"/>
      <w:marRight w:val="0"/>
      <w:marTop w:val="0"/>
      <w:marBottom w:val="0"/>
      <w:divBdr>
        <w:top w:val="none" w:sz="0" w:space="0" w:color="auto"/>
        <w:left w:val="none" w:sz="0" w:space="0" w:color="auto"/>
        <w:bottom w:val="none" w:sz="0" w:space="0" w:color="auto"/>
        <w:right w:val="none" w:sz="0" w:space="0" w:color="auto"/>
      </w:divBdr>
    </w:div>
    <w:div w:id="684092749">
      <w:bodyDiv w:val="1"/>
      <w:marLeft w:val="0"/>
      <w:marRight w:val="0"/>
      <w:marTop w:val="0"/>
      <w:marBottom w:val="0"/>
      <w:divBdr>
        <w:top w:val="none" w:sz="0" w:space="0" w:color="auto"/>
        <w:left w:val="none" w:sz="0" w:space="0" w:color="auto"/>
        <w:bottom w:val="none" w:sz="0" w:space="0" w:color="auto"/>
        <w:right w:val="none" w:sz="0" w:space="0" w:color="auto"/>
      </w:divBdr>
    </w:div>
    <w:div w:id="684863346">
      <w:bodyDiv w:val="1"/>
      <w:marLeft w:val="0"/>
      <w:marRight w:val="0"/>
      <w:marTop w:val="0"/>
      <w:marBottom w:val="0"/>
      <w:divBdr>
        <w:top w:val="none" w:sz="0" w:space="0" w:color="auto"/>
        <w:left w:val="none" w:sz="0" w:space="0" w:color="auto"/>
        <w:bottom w:val="none" w:sz="0" w:space="0" w:color="auto"/>
        <w:right w:val="none" w:sz="0" w:space="0" w:color="auto"/>
      </w:divBdr>
    </w:div>
    <w:div w:id="685405188">
      <w:bodyDiv w:val="1"/>
      <w:marLeft w:val="0"/>
      <w:marRight w:val="0"/>
      <w:marTop w:val="0"/>
      <w:marBottom w:val="0"/>
      <w:divBdr>
        <w:top w:val="none" w:sz="0" w:space="0" w:color="auto"/>
        <w:left w:val="none" w:sz="0" w:space="0" w:color="auto"/>
        <w:bottom w:val="none" w:sz="0" w:space="0" w:color="auto"/>
        <w:right w:val="none" w:sz="0" w:space="0" w:color="auto"/>
      </w:divBdr>
    </w:div>
    <w:div w:id="685712617">
      <w:bodyDiv w:val="1"/>
      <w:marLeft w:val="0"/>
      <w:marRight w:val="0"/>
      <w:marTop w:val="0"/>
      <w:marBottom w:val="0"/>
      <w:divBdr>
        <w:top w:val="none" w:sz="0" w:space="0" w:color="auto"/>
        <w:left w:val="none" w:sz="0" w:space="0" w:color="auto"/>
        <w:bottom w:val="none" w:sz="0" w:space="0" w:color="auto"/>
        <w:right w:val="none" w:sz="0" w:space="0" w:color="auto"/>
      </w:divBdr>
    </w:div>
    <w:div w:id="686062729">
      <w:bodyDiv w:val="1"/>
      <w:marLeft w:val="0"/>
      <w:marRight w:val="0"/>
      <w:marTop w:val="0"/>
      <w:marBottom w:val="0"/>
      <w:divBdr>
        <w:top w:val="none" w:sz="0" w:space="0" w:color="auto"/>
        <w:left w:val="none" w:sz="0" w:space="0" w:color="auto"/>
        <w:bottom w:val="none" w:sz="0" w:space="0" w:color="auto"/>
        <w:right w:val="none" w:sz="0" w:space="0" w:color="auto"/>
      </w:divBdr>
    </w:div>
    <w:div w:id="686490542">
      <w:bodyDiv w:val="1"/>
      <w:marLeft w:val="0"/>
      <w:marRight w:val="0"/>
      <w:marTop w:val="0"/>
      <w:marBottom w:val="0"/>
      <w:divBdr>
        <w:top w:val="none" w:sz="0" w:space="0" w:color="auto"/>
        <w:left w:val="none" w:sz="0" w:space="0" w:color="auto"/>
        <w:bottom w:val="none" w:sz="0" w:space="0" w:color="auto"/>
        <w:right w:val="none" w:sz="0" w:space="0" w:color="auto"/>
      </w:divBdr>
    </w:div>
    <w:div w:id="686834564">
      <w:bodyDiv w:val="1"/>
      <w:marLeft w:val="0"/>
      <w:marRight w:val="0"/>
      <w:marTop w:val="0"/>
      <w:marBottom w:val="0"/>
      <w:divBdr>
        <w:top w:val="none" w:sz="0" w:space="0" w:color="auto"/>
        <w:left w:val="none" w:sz="0" w:space="0" w:color="auto"/>
        <w:bottom w:val="none" w:sz="0" w:space="0" w:color="auto"/>
        <w:right w:val="none" w:sz="0" w:space="0" w:color="auto"/>
      </w:divBdr>
    </w:div>
    <w:div w:id="687097967">
      <w:bodyDiv w:val="1"/>
      <w:marLeft w:val="0"/>
      <w:marRight w:val="0"/>
      <w:marTop w:val="0"/>
      <w:marBottom w:val="0"/>
      <w:divBdr>
        <w:top w:val="none" w:sz="0" w:space="0" w:color="auto"/>
        <w:left w:val="none" w:sz="0" w:space="0" w:color="auto"/>
        <w:bottom w:val="none" w:sz="0" w:space="0" w:color="auto"/>
        <w:right w:val="none" w:sz="0" w:space="0" w:color="auto"/>
      </w:divBdr>
    </w:div>
    <w:div w:id="687372471">
      <w:bodyDiv w:val="1"/>
      <w:marLeft w:val="0"/>
      <w:marRight w:val="0"/>
      <w:marTop w:val="0"/>
      <w:marBottom w:val="0"/>
      <w:divBdr>
        <w:top w:val="none" w:sz="0" w:space="0" w:color="auto"/>
        <w:left w:val="none" w:sz="0" w:space="0" w:color="auto"/>
        <w:bottom w:val="none" w:sz="0" w:space="0" w:color="auto"/>
        <w:right w:val="none" w:sz="0" w:space="0" w:color="auto"/>
      </w:divBdr>
    </w:div>
    <w:div w:id="688138624">
      <w:bodyDiv w:val="1"/>
      <w:marLeft w:val="0"/>
      <w:marRight w:val="0"/>
      <w:marTop w:val="0"/>
      <w:marBottom w:val="0"/>
      <w:divBdr>
        <w:top w:val="none" w:sz="0" w:space="0" w:color="auto"/>
        <w:left w:val="none" w:sz="0" w:space="0" w:color="auto"/>
        <w:bottom w:val="none" w:sz="0" w:space="0" w:color="auto"/>
        <w:right w:val="none" w:sz="0" w:space="0" w:color="auto"/>
      </w:divBdr>
    </w:div>
    <w:div w:id="688291429">
      <w:bodyDiv w:val="1"/>
      <w:marLeft w:val="0"/>
      <w:marRight w:val="0"/>
      <w:marTop w:val="0"/>
      <w:marBottom w:val="0"/>
      <w:divBdr>
        <w:top w:val="none" w:sz="0" w:space="0" w:color="auto"/>
        <w:left w:val="none" w:sz="0" w:space="0" w:color="auto"/>
        <w:bottom w:val="none" w:sz="0" w:space="0" w:color="auto"/>
        <w:right w:val="none" w:sz="0" w:space="0" w:color="auto"/>
      </w:divBdr>
    </w:div>
    <w:div w:id="688485062">
      <w:bodyDiv w:val="1"/>
      <w:marLeft w:val="0"/>
      <w:marRight w:val="0"/>
      <w:marTop w:val="0"/>
      <w:marBottom w:val="0"/>
      <w:divBdr>
        <w:top w:val="none" w:sz="0" w:space="0" w:color="auto"/>
        <w:left w:val="none" w:sz="0" w:space="0" w:color="auto"/>
        <w:bottom w:val="none" w:sz="0" w:space="0" w:color="auto"/>
        <w:right w:val="none" w:sz="0" w:space="0" w:color="auto"/>
      </w:divBdr>
    </w:div>
    <w:div w:id="689573617">
      <w:bodyDiv w:val="1"/>
      <w:marLeft w:val="0"/>
      <w:marRight w:val="0"/>
      <w:marTop w:val="0"/>
      <w:marBottom w:val="0"/>
      <w:divBdr>
        <w:top w:val="none" w:sz="0" w:space="0" w:color="auto"/>
        <w:left w:val="none" w:sz="0" w:space="0" w:color="auto"/>
        <w:bottom w:val="none" w:sz="0" w:space="0" w:color="auto"/>
        <w:right w:val="none" w:sz="0" w:space="0" w:color="auto"/>
      </w:divBdr>
    </w:div>
    <w:div w:id="689726389">
      <w:bodyDiv w:val="1"/>
      <w:marLeft w:val="0"/>
      <w:marRight w:val="0"/>
      <w:marTop w:val="0"/>
      <w:marBottom w:val="0"/>
      <w:divBdr>
        <w:top w:val="none" w:sz="0" w:space="0" w:color="auto"/>
        <w:left w:val="none" w:sz="0" w:space="0" w:color="auto"/>
        <w:bottom w:val="none" w:sz="0" w:space="0" w:color="auto"/>
        <w:right w:val="none" w:sz="0" w:space="0" w:color="auto"/>
      </w:divBdr>
    </w:div>
    <w:div w:id="690305564">
      <w:bodyDiv w:val="1"/>
      <w:marLeft w:val="0"/>
      <w:marRight w:val="0"/>
      <w:marTop w:val="0"/>
      <w:marBottom w:val="0"/>
      <w:divBdr>
        <w:top w:val="none" w:sz="0" w:space="0" w:color="auto"/>
        <w:left w:val="none" w:sz="0" w:space="0" w:color="auto"/>
        <w:bottom w:val="none" w:sz="0" w:space="0" w:color="auto"/>
        <w:right w:val="none" w:sz="0" w:space="0" w:color="auto"/>
      </w:divBdr>
    </w:div>
    <w:div w:id="691296084">
      <w:bodyDiv w:val="1"/>
      <w:marLeft w:val="0"/>
      <w:marRight w:val="0"/>
      <w:marTop w:val="0"/>
      <w:marBottom w:val="0"/>
      <w:divBdr>
        <w:top w:val="none" w:sz="0" w:space="0" w:color="auto"/>
        <w:left w:val="none" w:sz="0" w:space="0" w:color="auto"/>
        <w:bottom w:val="none" w:sz="0" w:space="0" w:color="auto"/>
        <w:right w:val="none" w:sz="0" w:space="0" w:color="auto"/>
      </w:divBdr>
    </w:div>
    <w:div w:id="691417377">
      <w:bodyDiv w:val="1"/>
      <w:marLeft w:val="0"/>
      <w:marRight w:val="0"/>
      <w:marTop w:val="0"/>
      <w:marBottom w:val="0"/>
      <w:divBdr>
        <w:top w:val="none" w:sz="0" w:space="0" w:color="auto"/>
        <w:left w:val="none" w:sz="0" w:space="0" w:color="auto"/>
        <w:bottom w:val="none" w:sz="0" w:space="0" w:color="auto"/>
        <w:right w:val="none" w:sz="0" w:space="0" w:color="auto"/>
      </w:divBdr>
    </w:div>
    <w:div w:id="692726623">
      <w:bodyDiv w:val="1"/>
      <w:marLeft w:val="0"/>
      <w:marRight w:val="0"/>
      <w:marTop w:val="0"/>
      <w:marBottom w:val="0"/>
      <w:divBdr>
        <w:top w:val="none" w:sz="0" w:space="0" w:color="auto"/>
        <w:left w:val="none" w:sz="0" w:space="0" w:color="auto"/>
        <w:bottom w:val="none" w:sz="0" w:space="0" w:color="auto"/>
        <w:right w:val="none" w:sz="0" w:space="0" w:color="auto"/>
      </w:divBdr>
    </w:div>
    <w:div w:id="692808792">
      <w:bodyDiv w:val="1"/>
      <w:marLeft w:val="0"/>
      <w:marRight w:val="0"/>
      <w:marTop w:val="0"/>
      <w:marBottom w:val="0"/>
      <w:divBdr>
        <w:top w:val="none" w:sz="0" w:space="0" w:color="auto"/>
        <w:left w:val="none" w:sz="0" w:space="0" w:color="auto"/>
        <w:bottom w:val="none" w:sz="0" w:space="0" w:color="auto"/>
        <w:right w:val="none" w:sz="0" w:space="0" w:color="auto"/>
      </w:divBdr>
    </w:div>
    <w:div w:id="692920106">
      <w:bodyDiv w:val="1"/>
      <w:marLeft w:val="0"/>
      <w:marRight w:val="0"/>
      <w:marTop w:val="0"/>
      <w:marBottom w:val="0"/>
      <w:divBdr>
        <w:top w:val="none" w:sz="0" w:space="0" w:color="auto"/>
        <w:left w:val="none" w:sz="0" w:space="0" w:color="auto"/>
        <w:bottom w:val="none" w:sz="0" w:space="0" w:color="auto"/>
        <w:right w:val="none" w:sz="0" w:space="0" w:color="auto"/>
      </w:divBdr>
    </w:div>
    <w:div w:id="694118616">
      <w:bodyDiv w:val="1"/>
      <w:marLeft w:val="0"/>
      <w:marRight w:val="0"/>
      <w:marTop w:val="0"/>
      <w:marBottom w:val="0"/>
      <w:divBdr>
        <w:top w:val="none" w:sz="0" w:space="0" w:color="auto"/>
        <w:left w:val="none" w:sz="0" w:space="0" w:color="auto"/>
        <w:bottom w:val="none" w:sz="0" w:space="0" w:color="auto"/>
        <w:right w:val="none" w:sz="0" w:space="0" w:color="auto"/>
      </w:divBdr>
    </w:div>
    <w:div w:id="694426535">
      <w:bodyDiv w:val="1"/>
      <w:marLeft w:val="0"/>
      <w:marRight w:val="0"/>
      <w:marTop w:val="0"/>
      <w:marBottom w:val="0"/>
      <w:divBdr>
        <w:top w:val="none" w:sz="0" w:space="0" w:color="auto"/>
        <w:left w:val="none" w:sz="0" w:space="0" w:color="auto"/>
        <w:bottom w:val="none" w:sz="0" w:space="0" w:color="auto"/>
        <w:right w:val="none" w:sz="0" w:space="0" w:color="auto"/>
      </w:divBdr>
    </w:div>
    <w:div w:id="694814114">
      <w:bodyDiv w:val="1"/>
      <w:marLeft w:val="0"/>
      <w:marRight w:val="0"/>
      <w:marTop w:val="0"/>
      <w:marBottom w:val="0"/>
      <w:divBdr>
        <w:top w:val="none" w:sz="0" w:space="0" w:color="auto"/>
        <w:left w:val="none" w:sz="0" w:space="0" w:color="auto"/>
        <w:bottom w:val="none" w:sz="0" w:space="0" w:color="auto"/>
        <w:right w:val="none" w:sz="0" w:space="0" w:color="auto"/>
      </w:divBdr>
    </w:div>
    <w:div w:id="694884045">
      <w:bodyDiv w:val="1"/>
      <w:marLeft w:val="0"/>
      <w:marRight w:val="0"/>
      <w:marTop w:val="0"/>
      <w:marBottom w:val="0"/>
      <w:divBdr>
        <w:top w:val="none" w:sz="0" w:space="0" w:color="auto"/>
        <w:left w:val="none" w:sz="0" w:space="0" w:color="auto"/>
        <w:bottom w:val="none" w:sz="0" w:space="0" w:color="auto"/>
        <w:right w:val="none" w:sz="0" w:space="0" w:color="auto"/>
      </w:divBdr>
    </w:div>
    <w:div w:id="695038629">
      <w:bodyDiv w:val="1"/>
      <w:marLeft w:val="0"/>
      <w:marRight w:val="0"/>
      <w:marTop w:val="0"/>
      <w:marBottom w:val="0"/>
      <w:divBdr>
        <w:top w:val="none" w:sz="0" w:space="0" w:color="auto"/>
        <w:left w:val="none" w:sz="0" w:space="0" w:color="auto"/>
        <w:bottom w:val="none" w:sz="0" w:space="0" w:color="auto"/>
        <w:right w:val="none" w:sz="0" w:space="0" w:color="auto"/>
      </w:divBdr>
    </w:div>
    <w:div w:id="695499530">
      <w:bodyDiv w:val="1"/>
      <w:marLeft w:val="0"/>
      <w:marRight w:val="0"/>
      <w:marTop w:val="0"/>
      <w:marBottom w:val="0"/>
      <w:divBdr>
        <w:top w:val="none" w:sz="0" w:space="0" w:color="auto"/>
        <w:left w:val="none" w:sz="0" w:space="0" w:color="auto"/>
        <w:bottom w:val="none" w:sz="0" w:space="0" w:color="auto"/>
        <w:right w:val="none" w:sz="0" w:space="0" w:color="auto"/>
      </w:divBdr>
    </w:div>
    <w:div w:id="695888461">
      <w:bodyDiv w:val="1"/>
      <w:marLeft w:val="0"/>
      <w:marRight w:val="0"/>
      <w:marTop w:val="0"/>
      <w:marBottom w:val="0"/>
      <w:divBdr>
        <w:top w:val="none" w:sz="0" w:space="0" w:color="auto"/>
        <w:left w:val="none" w:sz="0" w:space="0" w:color="auto"/>
        <w:bottom w:val="none" w:sz="0" w:space="0" w:color="auto"/>
        <w:right w:val="none" w:sz="0" w:space="0" w:color="auto"/>
      </w:divBdr>
    </w:div>
    <w:div w:id="696467458">
      <w:bodyDiv w:val="1"/>
      <w:marLeft w:val="0"/>
      <w:marRight w:val="0"/>
      <w:marTop w:val="0"/>
      <w:marBottom w:val="0"/>
      <w:divBdr>
        <w:top w:val="none" w:sz="0" w:space="0" w:color="auto"/>
        <w:left w:val="none" w:sz="0" w:space="0" w:color="auto"/>
        <w:bottom w:val="none" w:sz="0" w:space="0" w:color="auto"/>
        <w:right w:val="none" w:sz="0" w:space="0" w:color="auto"/>
      </w:divBdr>
    </w:div>
    <w:div w:id="697199152">
      <w:bodyDiv w:val="1"/>
      <w:marLeft w:val="0"/>
      <w:marRight w:val="0"/>
      <w:marTop w:val="0"/>
      <w:marBottom w:val="0"/>
      <w:divBdr>
        <w:top w:val="none" w:sz="0" w:space="0" w:color="auto"/>
        <w:left w:val="none" w:sz="0" w:space="0" w:color="auto"/>
        <w:bottom w:val="none" w:sz="0" w:space="0" w:color="auto"/>
        <w:right w:val="none" w:sz="0" w:space="0" w:color="auto"/>
      </w:divBdr>
    </w:div>
    <w:div w:id="697512626">
      <w:bodyDiv w:val="1"/>
      <w:marLeft w:val="0"/>
      <w:marRight w:val="0"/>
      <w:marTop w:val="0"/>
      <w:marBottom w:val="0"/>
      <w:divBdr>
        <w:top w:val="none" w:sz="0" w:space="0" w:color="auto"/>
        <w:left w:val="none" w:sz="0" w:space="0" w:color="auto"/>
        <w:bottom w:val="none" w:sz="0" w:space="0" w:color="auto"/>
        <w:right w:val="none" w:sz="0" w:space="0" w:color="auto"/>
      </w:divBdr>
    </w:div>
    <w:div w:id="698580150">
      <w:bodyDiv w:val="1"/>
      <w:marLeft w:val="0"/>
      <w:marRight w:val="0"/>
      <w:marTop w:val="0"/>
      <w:marBottom w:val="0"/>
      <w:divBdr>
        <w:top w:val="none" w:sz="0" w:space="0" w:color="auto"/>
        <w:left w:val="none" w:sz="0" w:space="0" w:color="auto"/>
        <w:bottom w:val="none" w:sz="0" w:space="0" w:color="auto"/>
        <w:right w:val="none" w:sz="0" w:space="0" w:color="auto"/>
      </w:divBdr>
    </w:div>
    <w:div w:id="698745796">
      <w:bodyDiv w:val="1"/>
      <w:marLeft w:val="0"/>
      <w:marRight w:val="0"/>
      <w:marTop w:val="0"/>
      <w:marBottom w:val="0"/>
      <w:divBdr>
        <w:top w:val="none" w:sz="0" w:space="0" w:color="auto"/>
        <w:left w:val="none" w:sz="0" w:space="0" w:color="auto"/>
        <w:bottom w:val="none" w:sz="0" w:space="0" w:color="auto"/>
        <w:right w:val="none" w:sz="0" w:space="0" w:color="auto"/>
      </w:divBdr>
    </w:div>
    <w:div w:id="699014489">
      <w:bodyDiv w:val="1"/>
      <w:marLeft w:val="0"/>
      <w:marRight w:val="0"/>
      <w:marTop w:val="0"/>
      <w:marBottom w:val="0"/>
      <w:divBdr>
        <w:top w:val="none" w:sz="0" w:space="0" w:color="auto"/>
        <w:left w:val="none" w:sz="0" w:space="0" w:color="auto"/>
        <w:bottom w:val="none" w:sz="0" w:space="0" w:color="auto"/>
        <w:right w:val="none" w:sz="0" w:space="0" w:color="auto"/>
      </w:divBdr>
    </w:div>
    <w:div w:id="699284616">
      <w:bodyDiv w:val="1"/>
      <w:marLeft w:val="0"/>
      <w:marRight w:val="0"/>
      <w:marTop w:val="0"/>
      <w:marBottom w:val="0"/>
      <w:divBdr>
        <w:top w:val="none" w:sz="0" w:space="0" w:color="auto"/>
        <w:left w:val="none" w:sz="0" w:space="0" w:color="auto"/>
        <w:bottom w:val="none" w:sz="0" w:space="0" w:color="auto"/>
        <w:right w:val="none" w:sz="0" w:space="0" w:color="auto"/>
      </w:divBdr>
    </w:div>
    <w:div w:id="699552513">
      <w:bodyDiv w:val="1"/>
      <w:marLeft w:val="0"/>
      <w:marRight w:val="0"/>
      <w:marTop w:val="0"/>
      <w:marBottom w:val="0"/>
      <w:divBdr>
        <w:top w:val="none" w:sz="0" w:space="0" w:color="auto"/>
        <w:left w:val="none" w:sz="0" w:space="0" w:color="auto"/>
        <w:bottom w:val="none" w:sz="0" w:space="0" w:color="auto"/>
        <w:right w:val="none" w:sz="0" w:space="0" w:color="auto"/>
      </w:divBdr>
    </w:div>
    <w:div w:id="699597546">
      <w:bodyDiv w:val="1"/>
      <w:marLeft w:val="0"/>
      <w:marRight w:val="0"/>
      <w:marTop w:val="0"/>
      <w:marBottom w:val="0"/>
      <w:divBdr>
        <w:top w:val="none" w:sz="0" w:space="0" w:color="auto"/>
        <w:left w:val="none" w:sz="0" w:space="0" w:color="auto"/>
        <w:bottom w:val="none" w:sz="0" w:space="0" w:color="auto"/>
        <w:right w:val="none" w:sz="0" w:space="0" w:color="auto"/>
      </w:divBdr>
    </w:div>
    <w:div w:id="700017243">
      <w:bodyDiv w:val="1"/>
      <w:marLeft w:val="0"/>
      <w:marRight w:val="0"/>
      <w:marTop w:val="0"/>
      <w:marBottom w:val="0"/>
      <w:divBdr>
        <w:top w:val="none" w:sz="0" w:space="0" w:color="auto"/>
        <w:left w:val="none" w:sz="0" w:space="0" w:color="auto"/>
        <w:bottom w:val="none" w:sz="0" w:space="0" w:color="auto"/>
        <w:right w:val="none" w:sz="0" w:space="0" w:color="auto"/>
      </w:divBdr>
    </w:div>
    <w:div w:id="700474163">
      <w:bodyDiv w:val="1"/>
      <w:marLeft w:val="0"/>
      <w:marRight w:val="0"/>
      <w:marTop w:val="0"/>
      <w:marBottom w:val="0"/>
      <w:divBdr>
        <w:top w:val="none" w:sz="0" w:space="0" w:color="auto"/>
        <w:left w:val="none" w:sz="0" w:space="0" w:color="auto"/>
        <w:bottom w:val="none" w:sz="0" w:space="0" w:color="auto"/>
        <w:right w:val="none" w:sz="0" w:space="0" w:color="auto"/>
      </w:divBdr>
    </w:div>
    <w:div w:id="700862289">
      <w:bodyDiv w:val="1"/>
      <w:marLeft w:val="0"/>
      <w:marRight w:val="0"/>
      <w:marTop w:val="0"/>
      <w:marBottom w:val="0"/>
      <w:divBdr>
        <w:top w:val="none" w:sz="0" w:space="0" w:color="auto"/>
        <w:left w:val="none" w:sz="0" w:space="0" w:color="auto"/>
        <w:bottom w:val="none" w:sz="0" w:space="0" w:color="auto"/>
        <w:right w:val="none" w:sz="0" w:space="0" w:color="auto"/>
      </w:divBdr>
    </w:div>
    <w:div w:id="701982192">
      <w:bodyDiv w:val="1"/>
      <w:marLeft w:val="0"/>
      <w:marRight w:val="0"/>
      <w:marTop w:val="0"/>
      <w:marBottom w:val="0"/>
      <w:divBdr>
        <w:top w:val="none" w:sz="0" w:space="0" w:color="auto"/>
        <w:left w:val="none" w:sz="0" w:space="0" w:color="auto"/>
        <w:bottom w:val="none" w:sz="0" w:space="0" w:color="auto"/>
        <w:right w:val="none" w:sz="0" w:space="0" w:color="auto"/>
      </w:divBdr>
    </w:div>
    <w:div w:id="702050388">
      <w:bodyDiv w:val="1"/>
      <w:marLeft w:val="0"/>
      <w:marRight w:val="0"/>
      <w:marTop w:val="0"/>
      <w:marBottom w:val="0"/>
      <w:divBdr>
        <w:top w:val="none" w:sz="0" w:space="0" w:color="auto"/>
        <w:left w:val="none" w:sz="0" w:space="0" w:color="auto"/>
        <w:bottom w:val="none" w:sz="0" w:space="0" w:color="auto"/>
        <w:right w:val="none" w:sz="0" w:space="0" w:color="auto"/>
      </w:divBdr>
    </w:div>
    <w:div w:id="703168332">
      <w:bodyDiv w:val="1"/>
      <w:marLeft w:val="0"/>
      <w:marRight w:val="0"/>
      <w:marTop w:val="0"/>
      <w:marBottom w:val="0"/>
      <w:divBdr>
        <w:top w:val="none" w:sz="0" w:space="0" w:color="auto"/>
        <w:left w:val="none" w:sz="0" w:space="0" w:color="auto"/>
        <w:bottom w:val="none" w:sz="0" w:space="0" w:color="auto"/>
        <w:right w:val="none" w:sz="0" w:space="0" w:color="auto"/>
      </w:divBdr>
    </w:div>
    <w:div w:id="704140116">
      <w:bodyDiv w:val="1"/>
      <w:marLeft w:val="0"/>
      <w:marRight w:val="0"/>
      <w:marTop w:val="0"/>
      <w:marBottom w:val="0"/>
      <w:divBdr>
        <w:top w:val="none" w:sz="0" w:space="0" w:color="auto"/>
        <w:left w:val="none" w:sz="0" w:space="0" w:color="auto"/>
        <w:bottom w:val="none" w:sz="0" w:space="0" w:color="auto"/>
        <w:right w:val="none" w:sz="0" w:space="0" w:color="auto"/>
      </w:divBdr>
    </w:div>
    <w:div w:id="704141718">
      <w:bodyDiv w:val="1"/>
      <w:marLeft w:val="0"/>
      <w:marRight w:val="0"/>
      <w:marTop w:val="0"/>
      <w:marBottom w:val="0"/>
      <w:divBdr>
        <w:top w:val="none" w:sz="0" w:space="0" w:color="auto"/>
        <w:left w:val="none" w:sz="0" w:space="0" w:color="auto"/>
        <w:bottom w:val="none" w:sz="0" w:space="0" w:color="auto"/>
        <w:right w:val="none" w:sz="0" w:space="0" w:color="auto"/>
      </w:divBdr>
    </w:div>
    <w:div w:id="704478517">
      <w:bodyDiv w:val="1"/>
      <w:marLeft w:val="0"/>
      <w:marRight w:val="0"/>
      <w:marTop w:val="0"/>
      <w:marBottom w:val="0"/>
      <w:divBdr>
        <w:top w:val="none" w:sz="0" w:space="0" w:color="auto"/>
        <w:left w:val="none" w:sz="0" w:space="0" w:color="auto"/>
        <w:bottom w:val="none" w:sz="0" w:space="0" w:color="auto"/>
        <w:right w:val="none" w:sz="0" w:space="0" w:color="auto"/>
      </w:divBdr>
    </w:div>
    <w:div w:id="705452148">
      <w:bodyDiv w:val="1"/>
      <w:marLeft w:val="0"/>
      <w:marRight w:val="0"/>
      <w:marTop w:val="0"/>
      <w:marBottom w:val="0"/>
      <w:divBdr>
        <w:top w:val="none" w:sz="0" w:space="0" w:color="auto"/>
        <w:left w:val="none" w:sz="0" w:space="0" w:color="auto"/>
        <w:bottom w:val="none" w:sz="0" w:space="0" w:color="auto"/>
        <w:right w:val="none" w:sz="0" w:space="0" w:color="auto"/>
      </w:divBdr>
    </w:div>
    <w:div w:id="706370913">
      <w:bodyDiv w:val="1"/>
      <w:marLeft w:val="0"/>
      <w:marRight w:val="0"/>
      <w:marTop w:val="0"/>
      <w:marBottom w:val="0"/>
      <w:divBdr>
        <w:top w:val="none" w:sz="0" w:space="0" w:color="auto"/>
        <w:left w:val="none" w:sz="0" w:space="0" w:color="auto"/>
        <w:bottom w:val="none" w:sz="0" w:space="0" w:color="auto"/>
        <w:right w:val="none" w:sz="0" w:space="0" w:color="auto"/>
      </w:divBdr>
    </w:div>
    <w:div w:id="707224329">
      <w:bodyDiv w:val="1"/>
      <w:marLeft w:val="0"/>
      <w:marRight w:val="0"/>
      <w:marTop w:val="0"/>
      <w:marBottom w:val="0"/>
      <w:divBdr>
        <w:top w:val="none" w:sz="0" w:space="0" w:color="auto"/>
        <w:left w:val="none" w:sz="0" w:space="0" w:color="auto"/>
        <w:bottom w:val="none" w:sz="0" w:space="0" w:color="auto"/>
        <w:right w:val="none" w:sz="0" w:space="0" w:color="auto"/>
      </w:divBdr>
    </w:div>
    <w:div w:id="708259393">
      <w:bodyDiv w:val="1"/>
      <w:marLeft w:val="0"/>
      <w:marRight w:val="0"/>
      <w:marTop w:val="0"/>
      <w:marBottom w:val="0"/>
      <w:divBdr>
        <w:top w:val="none" w:sz="0" w:space="0" w:color="auto"/>
        <w:left w:val="none" w:sz="0" w:space="0" w:color="auto"/>
        <w:bottom w:val="none" w:sz="0" w:space="0" w:color="auto"/>
        <w:right w:val="none" w:sz="0" w:space="0" w:color="auto"/>
      </w:divBdr>
    </w:div>
    <w:div w:id="708264670">
      <w:bodyDiv w:val="1"/>
      <w:marLeft w:val="0"/>
      <w:marRight w:val="0"/>
      <w:marTop w:val="0"/>
      <w:marBottom w:val="0"/>
      <w:divBdr>
        <w:top w:val="none" w:sz="0" w:space="0" w:color="auto"/>
        <w:left w:val="none" w:sz="0" w:space="0" w:color="auto"/>
        <w:bottom w:val="none" w:sz="0" w:space="0" w:color="auto"/>
        <w:right w:val="none" w:sz="0" w:space="0" w:color="auto"/>
      </w:divBdr>
    </w:div>
    <w:div w:id="709039287">
      <w:bodyDiv w:val="1"/>
      <w:marLeft w:val="0"/>
      <w:marRight w:val="0"/>
      <w:marTop w:val="0"/>
      <w:marBottom w:val="0"/>
      <w:divBdr>
        <w:top w:val="none" w:sz="0" w:space="0" w:color="auto"/>
        <w:left w:val="none" w:sz="0" w:space="0" w:color="auto"/>
        <w:bottom w:val="none" w:sz="0" w:space="0" w:color="auto"/>
        <w:right w:val="none" w:sz="0" w:space="0" w:color="auto"/>
      </w:divBdr>
    </w:div>
    <w:div w:id="709065833">
      <w:bodyDiv w:val="1"/>
      <w:marLeft w:val="0"/>
      <w:marRight w:val="0"/>
      <w:marTop w:val="0"/>
      <w:marBottom w:val="0"/>
      <w:divBdr>
        <w:top w:val="none" w:sz="0" w:space="0" w:color="auto"/>
        <w:left w:val="none" w:sz="0" w:space="0" w:color="auto"/>
        <w:bottom w:val="none" w:sz="0" w:space="0" w:color="auto"/>
        <w:right w:val="none" w:sz="0" w:space="0" w:color="auto"/>
      </w:divBdr>
    </w:div>
    <w:div w:id="709261128">
      <w:bodyDiv w:val="1"/>
      <w:marLeft w:val="0"/>
      <w:marRight w:val="0"/>
      <w:marTop w:val="0"/>
      <w:marBottom w:val="0"/>
      <w:divBdr>
        <w:top w:val="none" w:sz="0" w:space="0" w:color="auto"/>
        <w:left w:val="none" w:sz="0" w:space="0" w:color="auto"/>
        <w:bottom w:val="none" w:sz="0" w:space="0" w:color="auto"/>
        <w:right w:val="none" w:sz="0" w:space="0" w:color="auto"/>
      </w:divBdr>
    </w:div>
    <w:div w:id="709454363">
      <w:bodyDiv w:val="1"/>
      <w:marLeft w:val="0"/>
      <w:marRight w:val="0"/>
      <w:marTop w:val="0"/>
      <w:marBottom w:val="0"/>
      <w:divBdr>
        <w:top w:val="none" w:sz="0" w:space="0" w:color="auto"/>
        <w:left w:val="none" w:sz="0" w:space="0" w:color="auto"/>
        <w:bottom w:val="none" w:sz="0" w:space="0" w:color="auto"/>
        <w:right w:val="none" w:sz="0" w:space="0" w:color="auto"/>
      </w:divBdr>
    </w:div>
    <w:div w:id="709769900">
      <w:bodyDiv w:val="1"/>
      <w:marLeft w:val="0"/>
      <w:marRight w:val="0"/>
      <w:marTop w:val="0"/>
      <w:marBottom w:val="0"/>
      <w:divBdr>
        <w:top w:val="none" w:sz="0" w:space="0" w:color="auto"/>
        <w:left w:val="none" w:sz="0" w:space="0" w:color="auto"/>
        <w:bottom w:val="none" w:sz="0" w:space="0" w:color="auto"/>
        <w:right w:val="none" w:sz="0" w:space="0" w:color="auto"/>
      </w:divBdr>
    </w:div>
    <w:div w:id="710686884">
      <w:bodyDiv w:val="1"/>
      <w:marLeft w:val="0"/>
      <w:marRight w:val="0"/>
      <w:marTop w:val="0"/>
      <w:marBottom w:val="0"/>
      <w:divBdr>
        <w:top w:val="none" w:sz="0" w:space="0" w:color="auto"/>
        <w:left w:val="none" w:sz="0" w:space="0" w:color="auto"/>
        <w:bottom w:val="none" w:sz="0" w:space="0" w:color="auto"/>
        <w:right w:val="none" w:sz="0" w:space="0" w:color="auto"/>
      </w:divBdr>
    </w:div>
    <w:div w:id="711002510">
      <w:bodyDiv w:val="1"/>
      <w:marLeft w:val="0"/>
      <w:marRight w:val="0"/>
      <w:marTop w:val="0"/>
      <w:marBottom w:val="0"/>
      <w:divBdr>
        <w:top w:val="none" w:sz="0" w:space="0" w:color="auto"/>
        <w:left w:val="none" w:sz="0" w:space="0" w:color="auto"/>
        <w:bottom w:val="none" w:sz="0" w:space="0" w:color="auto"/>
        <w:right w:val="none" w:sz="0" w:space="0" w:color="auto"/>
      </w:divBdr>
    </w:div>
    <w:div w:id="711228569">
      <w:bodyDiv w:val="1"/>
      <w:marLeft w:val="0"/>
      <w:marRight w:val="0"/>
      <w:marTop w:val="0"/>
      <w:marBottom w:val="0"/>
      <w:divBdr>
        <w:top w:val="none" w:sz="0" w:space="0" w:color="auto"/>
        <w:left w:val="none" w:sz="0" w:space="0" w:color="auto"/>
        <w:bottom w:val="none" w:sz="0" w:space="0" w:color="auto"/>
        <w:right w:val="none" w:sz="0" w:space="0" w:color="auto"/>
      </w:divBdr>
    </w:div>
    <w:div w:id="711459137">
      <w:bodyDiv w:val="1"/>
      <w:marLeft w:val="0"/>
      <w:marRight w:val="0"/>
      <w:marTop w:val="0"/>
      <w:marBottom w:val="0"/>
      <w:divBdr>
        <w:top w:val="none" w:sz="0" w:space="0" w:color="auto"/>
        <w:left w:val="none" w:sz="0" w:space="0" w:color="auto"/>
        <w:bottom w:val="none" w:sz="0" w:space="0" w:color="auto"/>
        <w:right w:val="none" w:sz="0" w:space="0" w:color="auto"/>
      </w:divBdr>
    </w:div>
    <w:div w:id="711802959">
      <w:bodyDiv w:val="1"/>
      <w:marLeft w:val="0"/>
      <w:marRight w:val="0"/>
      <w:marTop w:val="0"/>
      <w:marBottom w:val="0"/>
      <w:divBdr>
        <w:top w:val="none" w:sz="0" w:space="0" w:color="auto"/>
        <w:left w:val="none" w:sz="0" w:space="0" w:color="auto"/>
        <w:bottom w:val="none" w:sz="0" w:space="0" w:color="auto"/>
        <w:right w:val="none" w:sz="0" w:space="0" w:color="auto"/>
      </w:divBdr>
    </w:div>
    <w:div w:id="712315372">
      <w:bodyDiv w:val="1"/>
      <w:marLeft w:val="0"/>
      <w:marRight w:val="0"/>
      <w:marTop w:val="0"/>
      <w:marBottom w:val="0"/>
      <w:divBdr>
        <w:top w:val="none" w:sz="0" w:space="0" w:color="auto"/>
        <w:left w:val="none" w:sz="0" w:space="0" w:color="auto"/>
        <w:bottom w:val="none" w:sz="0" w:space="0" w:color="auto"/>
        <w:right w:val="none" w:sz="0" w:space="0" w:color="auto"/>
      </w:divBdr>
    </w:div>
    <w:div w:id="712535082">
      <w:bodyDiv w:val="1"/>
      <w:marLeft w:val="0"/>
      <w:marRight w:val="0"/>
      <w:marTop w:val="0"/>
      <w:marBottom w:val="0"/>
      <w:divBdr>
        <w:top w:val="none" w:sz="0" w:space="0" w:color="auto"/>
        <w:left w:val="none" w:sz="0" w:space="0" w:color="auto"/>
        <w:bottom w:val="none" w:sz="0" w:space="0" w:color="auto"/>
        <w:right w:val="none" w:sz="0" w:space="0" w:color="auto"/>
      </w:divBdr>
    </w:div>
    <w:div w:id="712972158">
      <w:bodyDiv w:val="1"/>
      <w:marLeft w:val="0"/>
      <w:marRight w:val="0"/>
      <w:marTop w:val="0"/>
      <w:marBottom w:val="0"/>
      <w:divBdr>
        <w:top w:val="none" w:sz="0" w:space="0" w:color="auto"/>
        <w:left w:val="none" w:sz="0" w:space="0" w:color="auto"/>
        <w:bottom w:val="none" w:sz="0" w:space="0" w:color="auto"/>
        <w:right w:val="none" w:sz="0" w:space="0" w:color="auto"/>
      </w:divBdr>
    </w:div>
    <w:div w:id="713693681">
      <w:bodyDiv w:val="1"/>
      <w:marLeft w:val="0"/>
      <w:marRight w:val="0"/>
      <w:marTop w:val="0"/>
      <w:marBottom w:val="0"/>
      <w:divBdr>
        <w:top w:val="none" w:sz="0" w:space="0" w:color="auto"/>
        <w:left w:val="none" w:sz="0" w:space="0" w:color="auto"/>
        <w:bottom w:val="none" w:sz="0" w:space="0" w:color="auto"/>
        <w:right w:val="none" w:sz="0" w:space="0" w:color="auto"/>
      </w:divBdr>
    </w:div>
    <w:div w:id="713768604">
      <w:bodyDiv w:val="1"/>
      <w:marLeft w:val="0"/>
      <w:marRight w:val="0"/>
      <w:marTop w:val="0"/>
      <w:marBottom w:val="0"/>
      <w:divBdr>
        <w:top w:val="none" w:sz="0" w:space="0" w:color="auto"/>
        <w:left w:val="none" w:sz="0" w:space="0" w:color="auto"/>
        <w:bottom w:val="none" w:sz="0" w:space="0" w:color="auto"/>
        <w:right w:val="none" w:sz="0" w:space="0" w:color="auto"/>
      </w:divBdr>
    </w:div>
    <w:div w:id="713966559">
      <w:bodyDiv w:val="1"/>
      <w:marLeft w:val="0"/>
      <w:marRight w:val="0"/>
      <w:marTop w:val="0"/>
      <w:marBottom w:val="0"/>
      <w:divBdr>
        <w:top w:val="none" w:sz="0" w:space="0" w:color="auto"/>
        <w:left w:val="none" w:sz="0" w:space="0" w:color="auto"/>
        <w:bottom w:val="none" w:sz="0" w:space="0" w:color="auto"/>
        <w:right w:val="none" w:sz="0" w:space="0" w:color="auto"/>
      </w:divBdr>
    </w:div>
    <w:div w:id="714744329">
      <w:bodyDiv w:val="1"/>
      <w:marLeft w:val="0"/>
      <w:marRight w:val="0"/>
      <w:marTop w:val="0"/>
      <w:marBottom w:val="0"/>
      <w:divBdr>
        <w:top w:val="none" w:sz="0" w:space="0" w:color="auto"/>
        <w:left w:val="none" w:sz="0" w:space="0" w:color="auto"/>
        <w:bottom w:val="none" w:sz="0" w:space="0" w:color="auto"/>
        <w:right w:val="none" w:sz="0" w:space="0" w:color="auto"/>
      </w:divBdr>
    </w:div>
    <w:div w:id="716471238">
      <w:bodyDiv w:val="1"/>
      <w:marLeft w:val="0"/>
      <w:marRight w:val="0"/>
      <w:marTop w:val="0"/>
      <w:marBottom w:val="0"/>
      <w:divBdr>
        <w:top w:val="none" w:sz="0" w:space="0" w:color="auto"/>
        <w:left w:val="none" w:sz="0" w:space="0" w:color="auto"/>
        <w:bottom w:val="none" w:sz="0" w:space="0" w:color="auto"/>
        <w:right w:val="none" w:sz="0" w:space="0" w:color="auto"/>
      </w:divBdr>
    </w:div>
    <w:div w:id="716508011">
      <w:bodyDiv w:val="1"/>
      <w:marLeft w:val="0"/>
      <w:marRight w:val="0"/>
      <w:marTop w:val="0"/>
      <w:marBottom w:val="0"/>
      <w:divBdr>
        <w:top w:val="none" w:sz="0" w:space="0" w:color="auto"/>
        <w:left w:val="none" w:sz="0" w:space="0" w:color="auto"/>
        <w:bottom w:val="none" w:sz="0" w:space="0" w:color="auto"/>
        <w:right w:val="none" w:sz="0" w:space="0" w:color="auto"/>
      </w:divBdr>
    </w:div>
    <w:div w:id="716855763">
      <w:bodyDiv w:val="1"/>
      <w:marLeft w:val="0"/>
      <w:marRight w:val="0"/>
      <w:marTop w:val="0"/>
      <w:marBottom w:val="0"/>
      <w:divBdr>
        <w:top w:val="none" w:sz="0" w:space="0" w:color="auto"/>
        <w:left w:val="none" w:sz="0" w:space="0" w:color="auto"/>
        <w:bottom w:val="none" w:sz="0" w:space="0" w:color="auto"/>
        <w:right w:val="none" w:sz="0" w:space="0" w:color="auto"/>
      </w:divBdr>
    </w:div>
    <w:div w:id="717317871">
      <w:bodyDiv w:val="1"/>
      <w:marLeft w:val="0"/>
      <w:marRight w:val="0"/>
      <w:marTop w:val="0"/>
      <w:marBottom w:val="0"/>
      <w:divBdr>
        <w:top w:val="none" w:sz="0" w:space="0" w:color="auto"/>
        <w:left w:val="none" w:sz="0" w:space="0" w:color="auto"/>
        <w:bottom w:val="none" w:sz="0" w:space="0" w:color="auto"/>
        <w:right w:val="none" w:sz="0" w:space="0" w:color="auto"/>
      </w:divBdr>
    </w:div>
    <w:div w:id="717318872">
      <w:bodyDiv w:val="1"/>
      <w:marLeft w:val="0"/>
      <w:marRight w:val="0"/>
      <w:marTop w:val="0"/>
      <w:marBottom w:val="0"/>
      <w:divBdr>
        <w:top w:val="none" w:sz="0" w:space="0" w:color="auto"/>
        <w:left w:val="none" w:sz="0" w:space="0" w:color="auto"/>
        <w:bottom w:val="none" w:sz="0" w:space="0" w:color="auto"/>
        <w:right w:val="none" w:sz="0" w:space="0" w:color="auto"/>
      </w:divBdr>
    </w:div>
    <w:div w:id="717322909">
      <w:bodyDiv w:val="1"/>
      <w:marLeft w:val="0"/>
      <w:marRight w:val="0"/>
      <w:marTop w:val="0"/>
      <w:marBottom w:val="0"/>
      <w:divBdr>
        <w:top w:val="none" w:sz="0" w:space="0" w:color="auto"/>
        <w:left w:val="none" w:sz="0" w:space="0" w:color="auto"/>
        <w:bottom w:val="none" w:sz="0" w:space="0" w:color="auto"/>
        <w:right w:val="none" w:sz="0" w:space="0" w:color="auto"/>
      </w:divBdr>
    </w:div>
    <w:div w:id="717364797">
      <w:bodyDiv w:val="1"/>
      <w:marLeft w:val="0"/>
      <w:marRight w:val="0"/>
      <w:marTop w:val="0"/>
      <w:marBottom w:val="0"/>
      <w:divBdr>
        <w:top w:val="none" w:sz="0" w:space="0" w:color="auto"/>
        <w:left w:val="none" w:sz="0" w:space="0" w:color="auto"/>
        <w:bottom w:val="none" w:sz="0" w:space="0" w:color="auto"/>
        <w:right w:val="none" w:sz="0" w:space="0" w:color="auto"/>
      </w:divBdr>
    </w:div>
    <w:div w:id="717558621">
      <w:bodyDiv w:val="1"/>
      <w:marLeft w:val="0"/>
      <w:marRight w:val="0"/>
      <w:marTop w:val="0"/>
      <w:marBottom w:val="0"/>
      <w:divBdr>
        <w:top w:val="none" w:sz="0" w:space="0" w:color="auto"/>
        <w:left w:val="none" w:sz="0" w:space="0" w:color="auto"/>
        <w:bottom w:val="none" w:sz="0" w:space="0" w:color="auto"/>
        <w:right w:val="none" w:sz="0" w:space="0" w:color="auto"/>
      </w:divBdr>
    </w:div>
    <w:div w:id="719281158">
      <w:bodyDiv w:val="1"/>
      <w:marLeft w:val="0"/>
      <w:marRight w:val="0"/>
      <w:marTop w:val="0"/>
      <w:marBottom w:val="0"/>
      <w:divBdr>
        <w:top w:val="none" w:sz="0" w:space="0" w:color="auto"/>
        <w:left w:val="none" w:sz="0" w:space="0" w:color="auto"/>
        <w:bottom w:val="none" w:sz="0" w:space="0" w:color="auto"/>
        <w:right w:val="none" w:sz="0" w:space="0" w:color="auto"/>
      </w:divBdr>
    </w:div>
    <w:div w:id="719283083">
      <w:bodyDiv w:val="1"/>
      <w:marLeft w:val="0"/>
      <w:marRight w:val="0"/>
      <w:marTop w:val="0"/>
      <w:marBottom w:val="0"/>
      <w:divBdr>
        <w:top w:val="none" w:sz="0" w:space="0" w:color="auto"/>
        <w:left w:val="none" w:sz="0" w:space="0" w:color="auto"/>
        <w:bottom w:val="none" w:sz="0" w:space="0" w:color="auto"/>
        <w:right w:val="none" w:sz="0" w:space="0" w:color="auto"/>
      </w:divBdr>
    </w:div>
    <w:div w:id="719936757">
      <w:bodyDiv w:val="1"/>
      <w:marLeft w:val="0"/>
      <w:marRight w:val="0"/>
      <w:marTop w:val="0"/>
      <w:marBottom w:val="0"/>
      <w:divBdr>
        <w:top w:val="none" w:sz="0" w:space="0" w:color="auto"/>
        <w:left w:val="none" w:sz="0" w:space="0" w:color="auto"/>
        <w:bottom w:val="none" w:sz="0" w:space="0" w:color="auto"/>
        <w:right w:val="none" w:sz="0" w:space="0" w:color="auto"/>
      </w:divBdr>
    </w:div>
    <w:div w:id="720179267">
      <w:bodyDiv w:val="1"/>
      <w:marLeft w:val="0"/>
      <w:marRight w:val="0"/>
      <w:marTop w:val="0"/>
      <w:marBottom w:val="0"/>
      <w:divBdr>
        <w:top w:val="none" w:sz="0" w:space="0" w:color="auto"/>
        <w:left w:val="none" w:sz="0" w:space="0" w:color="auto"/>
        <w:bottom w:val="none" w:sz="0" w:space="0" w:color="auto"/>
        <w:right w:val="none" w:sz="0" w:space="0" w:color="auto"/>
      </w:divBdr>
    </w:div>
    <w:div w:id="720640785">
      <w:bodyDiv w:val="1"/>
      <w:marLeft w:val="0"/>
      <w:marRight w:val="0"/>
      <w:marTop w:val="0"/>
      <w:marBottom w:val="0"/>
      <w:divBdr>
        <w:top w:val="none" w:sz="0" w:space="0" w:color="auto"/>
        <w:left w:val="none" w:sz="0" w:space="0" w:color="auto"/>
        <w:bottom w:val="none" w:sz="0" w:space="0" w:color="auto"/>
        <w:right w:val="none" w:sz="0" w:space="0" w:color="auto"/>
      </w:divBdr>
    </w:div>
    <w:div w:id="720786367">
      <w:bodyDiv w:val="1"/>
      <w:marLeft w:val="0"/>
      <w:marRight w:val="0"/>
      <w:marTop w:val="0"/>
      <w:marBottom w:val="0"/>
      <w:divBdr>
        <w:top w:val="none" w:sz="0" w:space="0" w:color="auto"/>
        <w:left w:val="none" w:sz="0" w:space="0" w:color="auto"/>
        <w:bottom w:val="none" w:sz="0" w:space="0" w:color="auto"/>
        <w:right w:val="none" w:sz="0" w:space="0" w:color="auto"/>
      </w:divBdr>
    </w:div>
    <w:div w:id="721099839">
      <w:bodyDiv w:val="1"/>
      <w:marLeft w:val="0"/>
      <w:marRight w:val="0"/>
      <w:marTop w:val="0"/>
      <w:marBottom w:val="0"/>
      <w:divBdr>
        <w:top w:val="none" w:sz="0" w:space="0" w:color="auto"/>
        <w:left w:val="none" w:sz="0" w:space="0" w:color="auto"/>
        <w:bottom w:val="none" w:sz="0" w:space="0" w:color="auto"/>
        <w:right w:val="none" w:sz="0" w:space="0" w:color="auto"/>
      </w:divBdr>
    </w:div>
    <w:div w:id="721638353">
      <w:bodyDiv w:val="1"/>
      <w:marLeft w:val="0"/>
      <w:marRight w:val="0"/>
      <w:marTop w:val="0"/>
      <w:marBottom w:val="0"/>
      <w:divBdr>
        <w:top w:val="none" w:sz="0" w:space="0" w:color="auto"/>
        <w:left w:val="none" w:sz="0" w:space="0" w:color="auto"/>
        <w:bottom w:val="none" w:sz="0" w:space="0" w:color="auto"/>
        <w:right w:val="none" w:sz="0" w:space="0" w:color="auto"/>
      </w:divBdr>
    </w:div>
    <w:div w:id="721825725">
      <w:bodyDiv w:val="1"/>
      <w:marLeft w:val="0"/>
      <w:marRight w:val="0"/>
      <w:marTop w:val="0"/>
      <w:marBottom w:val="0"/>
      <w:divBdr>
        <w:top w:val="none" w:sz="0" w:space="0" w:color="auto"/>
        <w:left w:val="none" w:sz="0" w:space="0" w:color="auto"/>
        <w:bottom w:val="none" w:sz="0" w:space="0" w:color="auto"/>
        <w:right w:val="none" w:sz="0" w:space="0" w:color="auto"/>
      </w:divBdr>
    </w:div>
    <w:div w:id="721902600">
      <w:bodyDiv w:val="1"/>
      <w:marLeft w:val="0"/>
      <w:marRight w:val="0"/>
      <w:marTop w:val="0"/>
      <w:marBottom w:val="0"/>
      <w:divBdr>
        <w:top w:val="none" w:sz="0" w:space="0" w:color="auto"/>
        <w:left w:val="none" w:sz="0" w:space="0" w:color="auto"/>
        <w:bottom w:val="none" w:sz="0" w:space="0" w:color="auto"/>
        <w:right w:val="none" w:sz="0" w:space="0" w:color="auto"/>
      </w:divBdr>
    </w:div>
    <w:div w:id="722869071">
      <w:bodyDiv w:val="1"/>
      <w:marLeft w:val="0"/>
      <w:marRight w:val="0"/>
      <w:marTop w:val="0"/>
      <w:marBottom w:val="0"/>
      <w:divBdr>
        <w:top w:val="none" w:sz="0" w:space="0" w:color="auto"/>
        <w:left w:val="none" w:sz="0" w:space="0" w:color="auto"/>
        <w:bottom w:val="none" w:sz="0" w:space="0" w:color="auto"/>
        <w:right w:val="none" w:sz="0" w:space="0" w:color="auto"/>
      </w:divBdr>
    </w:div>
    <w:div w:id="723867510">
      <w:bodyDiv w:val="1"/>
      <w:marLeft w:val="0"/>
      <w:marRight w:val="0"/>
      <w:marTop w:val="0"/>
      <w:marBottom w:val="0"/>
      <w:divBdr>
        <w:top w:val="none" w:sz="0" w:space="0" w:color="auto"/>
        <w:left w:val="none" w:sz="0" w:space="0" w:color="auto"/>
        <w:bottom w:val="none" w:sz="0" w:space="0" w:color="auto"/>
        <w:right w:val="none" w:sz="0" w:space="0" w:color="auto"/>
      </w:divBdr>
    </w:div>
    <w:div w:id="724183085">
      <w:bodyDiv w:val="1"/>
      <w:marLeft w:val="0"/>
      <w:marRight w:val="0"/>
      <w:marTop w:val="0"/>
      <w:marBottom w:val="0"/>
      <w:divBdr>
        <w:top w:val="none" w:sz="0" w:space="0" w:color="auto"/>
        <w:left w:val="none" w:sz="0" w:space="0" w:color="auto"/>
        <w:bottom w:val="none" w:sz="0" w:space="0" w:color="auto"/>
        <w:right w:val="none" w:sz="0" w:space="0" w:color="auto"/>
      </w:divBdr>
    </w:div>
    <w:div w:id="724304866">
      <w:bodyDiv w:val="1"/>
      <w:marLeft w:val="0"/>
      <w:marRight w:val="0"/>
      <w:marTop w:val="0"/>
      <w:marBottom w:val="0"/>
      <w:divBdr>
        <w:top w:val="none" w:sz="0" w:space="0" w:color="auto"/>
        <w:left w:val="none" w:sz="0" w:space="0" w:color="auto"/>
        <w:bottom w:val="none" w:sz="0" w:space="0" w:color="auto"/>
        <w:right w:val="none" w:sz="0" w:space="0" w:color="auto"/>
      </w:divBdr>
    </w:div>
    <w:div w:id="724794719">
      <w:bodyDiv w:val="1"/>
      <w:marLeft w:val="0"/>
      <w:marRight w:val="0"/>
      <w:marTop w:val="0"/>
      <w:marBottom w:val="0"/>
      <w:divBdr>
        <w:top w:val="none" w:sz="0" w:space="0" w:color="auto"/>
        <w:left w:val="none" w:sz="0" w:space="0" w:color="auto"/>
        <w:bottom w:val="none" w:sz="0" w:space="0" w:color="auto"/>
        <w:right w:val="none" w:sz="0" w:space="0" w:color="auto"/>
      </w:divBdr>
    </w:div>
    <w:div w:id="725181108">
      <w:bodyDiv w:val="1"/>
      <w:marLeft w:val="0"/>
      <w:marRight w:val="0"/>
      <w:marTop w:val="0"/>
      <w:marBottom w:val="0"/>
      <w:divBdr>
        <w:top w:val="none" w:sz="0" w:space="0" w:color="auto"/>
        <w:left w:val="none" w:sz="0" w:space="0" w:color="auto"/>
        <w:bottom w:val="none" w:sz="0" w:space="0" w:color="auto"/>
        <w:right w:val="none" w:sz="0" w:space="0" w:color="auto"/>
      </w:divBdr>
    </w:div>
    <w:div w:id="725876758">
      <w:bodyDiv w:val="1"/>
      <w:marLeft w:val="0"/>
      <w:marRight w:val="0"/>
      <w:marTop w:val="0"/>
      <w:marBottom w:val="0"/>
      <w:divBdr>
        <w:top w:val="none" w:sz="0" w:space="0" w:color="auto"/>
        <w:left w:val="none" w:sz="0" w:space="0" w:color="auto"/>
        <w:bottom w:val="none" w:sz="0" w:space="0" w:color="auto"/>
        <w:right w:val="none" w:sz="0" w:space="0" w:color="auto"/>
      </w:divBdr>
    </w:div>
    <w:div w:id="726033220">
      <w:bodyDiv w:val="1"/>
      <w:marLeft w:val="0"/>
      <w:marRight w:val="0"/>
      <w:marTop w:val="0"/>
      <w:marBottom w:val="0"/>
      <w:divBdr>
        <w:top w:val="none" w:sz="0" w:space="0" w:color="auto"/>
        <w:left w:val="none" w:sz="0" w:space="0" w:color="auto"/>
        <w:bottom w:val="none" w:sz="0" w:space="0" w:color="auto"/>
        <w:right w:val="none" w:sz="0" w:space="0" w:color="auto"/>
      </w:divBdr>
    </w:div>
    <w:div w:id="726415006">
      <w:bodyDiv w:val="1"/>
      <w:marLeft w:val="0"/>
      <w:marRight w:val="0"/>
      <w:marTop w:val="0"/>
      <w:marBottom w:val="0"/>
      <w:divBdr>
        <w:top w:val="none" w:sz="0" w:space="0" w:color="auto"/>
        <w:left w:val="none" w:sz="0" w:space="0" w:color="auto"/>
        <w:bottom w:val="none" w:sz="0" w:space="0" w:color="auto"/>
        <w:right w:val="none" w:sz="0" w:space="0" w:color="auto"/>
      </w:divBdr>
    </w:div>
    <w:div w:id="726537748">
      <w:bodyDiv w:val="1"/>
      <w:marLeft w:val="0"/>
      <w:marRight w:val="0"/>
      <w:marTop w:val="0"/>
      <w:marBottom w:val="0"/>
      <w:divBdr>
        <w:top w:val="none" w:sz="0" w:space="0" w:color="auto"/>
        <w:left w:val="none" w:sz="0" w:space="0" w:color="auto"/>
        <w:bottom w:val="none" w:sz="0" w:space="0" w:color="auto"/>
        <w:right w:val="none" w:sz="0" w:space="0" w:color="auto"/>
      </w:divBdr>
    </w:div>
    <w:div w:id="727142584">
      <w:bodyDiv w:val="1"/>
      <w:marLeft w:val="0"/>
      <w:marRight w:val="0"/>
      <w:marTop w:val="0"/>
      <w:marBottom w:val="0"/>
      <w:divBdr>
        <w:top w:val="none" w:sz="0" w:space="0" w:color="auto"/>
        <w:left w:val="none" w:sz="0" w:space="0" w:color="auto"/>
        <w:bottom w:val="none" w:sz="0" w:space="0" w:color="auto"/>
        <w:right w:val="none" w:sz="0" w:space="0" w:color="auto"/>
      </w:divBdr>
    </w:div>
    <w:div w:id="728185992">
      <w:bodyDiv w:val="1"/>
      <w:marLeft w:val="0"/>
      <w:marRight w:val="0"/>
      <w:marTop w:val="0"/>
      <w:marBottom w:val="0"/>
      <w:divBdr>
        <w:top w:val="none" w:sz="0" w:space="0" w:color="auto"/>
        <w:left w:val="none" w:sz="0" w:space="0" w:color="auto"/>
        <w:bottom w:val="none" w:sz="0" w:space="0" w:color="auto"/>
        <w:right w:val="none" w:sz="0" w:space="0" w:color="auto"/>
      </w:divBdr>
    </w:div>
    <w:div w:id="728310953">
      <w:bodyDiv w:val="1"/>
      <w:marLeft w:val="0"/>
      <w:marRight w:val="0"/>
      <w:marTop w:val="0"/>
      <w:marBottom w:val="0"/>
      <w:divBdr>
        <w:top w:val="none" w:sz="0" w:space="0" w:color="auto"/>
        <w:left w:val="none" w:sz="0" w:space="0" w:color="auto"/>
        <w:bottom w:val="none" w:sz="0" w:space="0" w:color="auto"/>
        <w:right w:val="none" w:sz="0" w:space="0" w:color="auto"/>
      </w:divBdr>
    </w:div>
    <w:div w:id="728574544">
      <w:bodyDiv w:val="1"/>
      <w:marLeft w:val="0"/>
      <w:marRight w:val="0"/>
      <w:marTop w:val="0"/>
      <w:marBottom w:val="0"/>
      <w:divBdr>
        <w:top w:val="none" w:sz="0" w:space="0" w:color="auto"/>
        <w:left w:val="none" w:sz="0" w:space="0" w:color="auto"/>
        <w:bottom w:val="none" w:sz="0" w:space="0" w:color="auto"/>
        <w:right w:val="none" w:sz="0" w:space="0" w:color="auto"/>
      </w:divBdr>
    </w:div>
    <w:div w:id="729306073">
      <w:bodyDiv w:val="1"/>
      <w:marLeft w:val="0"/>
      <w:marRight w:val="0"/>
      <w:marTop w:val="0"/>
      <w:marBottom w:val="0"/>
      <w:divBdr>
        <w:top w:val="none" w:sz="0" w:space="0" w:color="auto"/>
        <w:left w:val="none" w:sz="0" w:space="0" w:color="auto"/>
        <w:bottom w:val="none" w:sz="0" w:space="0" w:color="auto"/>
        <w:right w:val="none" w:sz="0" w:space="0" w:color="auto"/>
      </w:divBdr>
    </w:div>
    <w:div w:id="729616832">
      <w:bodyDiv w:val="1"/>
      <w:marLeft w:val="0"/>
      <w:marRight w:val="0"/>
      <w:marTop w:val="0"/>
      <w:marBottom w:val="0"/>
      <w:divBdr>
        <w:top w:val="none" w:sz="0" w:space="0" w:color="auto"/>
        <w:left w:val="none" w:sz="0" w:space="0" w:color="auto"/>
        <w:bottom w:val="none" w:sz="0" w:space="0" w:color="auto"/>
        <w:right w:val="none" w:sz="0" w:space="0" w:color="auto"/>
      </w:divBdr>
    </w:div>
    <w:div w:id="729957277">
      <w:bodyDiv w:val="1"/>
      <w:marLeft w:val="0"/>
      <w:marRight w:val="0"/>
      <w:marTop w:val="0"/>
      <w:marBottom w:val="0"/>
      <w:divBdr>
        <w:top w:val="none" w:sz="0" w:space="0" w:color="auto"/>
        <w:left w:val="none" w:sz="0" w:space="0" w:color="auto"/>
        <w:bottom w:val="none" w:sz="0" w:space="0" w:color="auto"/>
        <w:right w:val="none" w:sz="0" w:space="0" w:color="auto"/>
      </w:divBdr>
    </w:div>
    <w:div w:id="731464082">
      <w:bodyDiv w:val="1"/>
      <w:marLeft w:val="0"/>
      <w:marRight w:val="0"/>
      <w:marTop w:val="0"/>
      <w:marBottom w:val="0"/>
      <w:divBdr>
        <w:top w:val="none" w:sz="0" w:space="0" w:color="auto"/>
        <w:left w:val="none" w:sz="0" w:space="0" w:color="auto"/>
        <w:bottom w:val="none" w:sz="0" w:space="0" w:color="auto"/>
        <w:right w:val="none" w:sz="0" w:space="0" w:color="auto"/>
      </w:divBdr>
    </w:div>
    <w:div w:id="731545125">
      <w:bodyDiv w:val="1"/>
      <w:marLeft w:val="0"/>
      <w:marRight w:val="0"/>
      <w:marTop w:val="0"/>
      <w:marBottom w:val="0"/>
      <w:divBdr>
        <w:top w:val="none" w:sz="0" w:space="0" w:color="auto"/>
        <w:left w:val="none" w:sz="0" w:space="0" w:color="auto"/>
        <w:bottom w:val="none" w:sz="0" w:space="0" w:color="auto"/>
        <w:right w:val="none" w:sz="0" w:space="0" w:color="auto"/>
      </w:divBdr>
    </w:div>
    <w:div w:id="732119296">
      <w:bodyDiv w:val="1"/>
      <w:marLeft w:val="0"/>
      <w:marRight w:val="0"/>
      <w:marTop w:val="0"/>
      <w:marBottom w:val="0"/>
      <w:divBdr>
        <w:top w:val="none" w:sz="0" w:space="0" w:color="auto"/>
        <w:left w:val="none" w:sz="0" w:space="0" w:color="auto"/>
        <w:bottom w:val="none" w:sz="0" w:space="0" w:color="auto"/>
        <w:right w:val="none" w:sz="0" w:space="0" w:color="auto"/>
      </w:divBdr>
    </w:div>
    <w:div w:id="732193056">
      <w:bodyDiv w:val="1"/>
      <w:marLeft w:val="0"/>
      <w:marRight w:val="0"/>
      <w:marTop w:val="0"/>
      <w:marBottom w:val="0"/>
      <w:divBdr>
        <w:top w:val="none" w:sz="0" w:space="0" w:color="auto"/>
        <w:left w:val="none" w:sz="0" w:space="0" w:color="auto"/>
        <w:bottom w:val="none" w:sz="0" w:space="0" w:color="auto"/>
        <w:right w:val="none" w:sz="0" w:space="0" w:color="auto"/>
      </w:divBdr>
    </w:div>
    <w:div w:id="732506595">
      <w:bodyDiv w:val="1"/>
      <w:marLeft w:val="0"/>
      <w:marRight w:val="0"/>
      <w:marTop w:val="0"/>
      <w:marBottom w:val="0"/>
      <w:divBdr>
        <w:top w:val="none" w:sz="0" w:space="0" w:color="auto"/>
        <w:left w:val="none" w:sz="0" w:space="0" w:color="auto"/>
        <w:bottom w:val="none" w:sz="0" w:space="0" w:color="auto"/>
        <w:right w:val="none" w:sz="0" w:space="0" w:color="auto"/>
      </w:divBdr>
    </w:div>
    <w:div w:id="732629350">
      <w:bodyDiv w:val="1"/>
      <w:marLeft w:val="0"/>
      <w:marRight w:val="0"/>
      <w:marTop w:val="0"/>
      <w:marBottom w:val="0"/>
      <w:divBdr>
        <w:top w:val="none" w:sz="0" w:space="0" w:color="auto"/>
        <w:left w:val="none" w:sz="0" w:space="0" w:color="auto"/>
        <w:bottom w:val="none" w:sz="0" w:space="0" w:color="auto"/>
        <w:right w:val="none" w:sz="0" w:space="0" w:color="auto"/>
      </w:divBdr>
    </w:div>
    <w:div w:id="733237039">
      <w:bodyDiv w:val="1"/>
      <w:marLeft w:val="0"/>
      <w:marRight w:val="0"/>
      <w:marTop w:val="0"/>
      <w:marBottom w:val="0"/>
      <w:divBdr>
        <w:top w:val="none" w:sz="0" w:space="0" w:color="auto"/>
        <w:left w:val="none" w:sz="0" w:space="0" w:color="auto"/>
        <w:bottom w:val="none" w:sz="0" w:space="0" w:color="auto"/>
        <w:right w:val="none" w:sz="0" w:space="0" w:color="auto"/>
      </w:divBdr>
    </w:div>
    <w:div w:id="733623128">
      <w:bodyDiv w:val="1"/>
      <w:marLeft w:val="0"/>
      <w:marRight w:val="0"/>
      <w:marTop w:val="0"/>
      <w:marBottom w:val="0"/>
      <w:divBdr>
        <w:top w:val="none" w:sz="0" w:space="0" w:color="auto"/>
        <w:left w:val="none" w:sz="0" w:space="0" w:color="auto"/>
        <w:bottom w:val="none" w:sz="0" w:space="0" w:color="auto"/>
        <w:right w:val="none" w:sz="0" w:space="0" w:color="auto"/>
      </w:divBdr>
    </w:div>
    <w:div w:id="734164261">
      <w:bodyDiv w:val="1"/>
      <w:marLeft w:val="0"/>
      <w:marRight w:val="0"/>
      <w:marTop w:val="0"/>
      <w:marBottom w:val="0"/>
      <w:divBdr>
        <w:top w:val="none" w:sz="0" w:space="0" w:color="auto"/>
        <w:left w:val="none" w:sz="0" w:space="0" w:color="auto"/>
        <w:bottom w:val="none" w:sz="0" w:space="0" w:color="auto"/>
        <w:right w:val="none" w:sz="0" w:space="0" w:color="auto"/>
      </w:divBdr>
    </w:div>
    <w:div w:id="735668836">
      <w:bodyDiv w:val="1"/>
      <w:marLeft w:val="0"/>
      <w:marRight w:val="0"/>
      <w:marTop w:val="0"/>
      <w:marBottom w:val="0"/>
      <w:divBdr>
        <w:top w:val="none" w:sz="0" w:space="0" w:color="auto"/>
        <w:left w:val="none" w:sz="0" w:space="0" w:color="auto"/>
        <w:bottom w:val="none" w:sz="0" w:space="0" w:color="auto"/>
        <w:right w:val="none" w:sz="0" w:space="0" w:color="auto"/>
      </w:divBdr>
    </w:div>
    <w:div w:id="736630557">
      <w:bodyDiv w:val="1"/>
      <w:marLeft w:val="0"/>
      <w:marRight w:val="0"/>
      <w:marTop w:val="0"/>
      <w:marBottom w:val="0"/>
      <w:divBdr>
        <w:top w:val="none" w:sz="0" w:space="0" w:color="auto"/>
        <w:left w:val="none" w:sz="0" w:space="0" w:color="auto"/>
        <w:bottom w:val="none" w:sz="0" w:space="0" w:color="auto"/>
        <w:right w:val="none" w:sz="0" w:space="0" w:color="auto"/>
      </w:divBdr>
    </w:div>
    <w:div w:id="736636975">
      <w:bodyDiv w:val="1"/>
      <w:marLeft w:val="0"/>
      <w:marRight w:val="0"/>
      <w:marTop w:val="0"/>
      <w:marBottom w:val="0"/>
      <w:divBdr>
        <w:top w:val="none" w:sz="0" w:space="0" w:color="auto"/>
        <w:left w:val="none" w:sz="0" w:space="0" w:color="auto"/>
        <w:bottom w:val="none" w:sz="0" w:space="0" w:color="auto"/>
        <w:right w:val="none" w:sz="0" w:space="0" w:color="auto"/>
      </w:divBdr>
    </w:div>
    <w:div w:id="736825311">
      <w:bodyDiv w:val="1"/>
      <w:marLeft w:val="0"/>
      <w:marRight w:val="0"/>
      <w:marTop w:val="0"/>
      <w:marBottom w:val="0"/>
      <w:divBdr>
        <w:top w:val="none" w:sz="0" w:space="0" w:color="auto"/>
        <w:left w:val="none" w:sz="0" w:space="0" w:color="auto"/>
        <w:bottom w:val="none" w:sz="0" w:space="0" w:color="auto"/>
        <w:right w:val="none" w:sz="0" w:space="0" w:color="auto"/>
      </w:divBdr>
    </w:div>
    <w:div w:id="737098881">
      <w:bodyDiv w:val="1"/>
      <w:marLeft w:val="0"/>
      <w:marRight w:val="0"/>
      <w:marTop w:val="0"/>
      <w:marBottom w:val="0"/>
      <w:divBdr>
        <w:top w:val="none" w:sz="0" w:space="0" w:color="auto"/>
        <w:left w:val="none" w:sz="0" w:space="0" w:color="auto"/>
        <w:bottom w:val="none" w:sz="0" w:space="0" w:color="auto"/>
        <w:right w:val="none" w:sz="0" w:space="0" w:color="auto"/>
      </w:divBdr>
    </w:div>
    <w:div w:id="738283655">
      <w:bodyDiv w:val="1"/>
      <w:marLeft w:val="0"/>
      <w:marRight w:val="0"/>
      <w:marTop w:val="0"/>
      <w:marBottom w:val="0"/>
      <w:divBdr>
        <w:top w:val="none" w:sz="0" w:space="0" w:color="auto"/>
        <w:left w:val="none" w:sz="0" w:space="0" w:color="auto"/>
        <w:bottom w:val="none" w:sz="0" w:space="0" w:color="auto"/>
        <w:right w:val="none" w:sz="0" w:space="0" w:color="auto"/>
      </w:divBdr>
    </w:div>
    <w:div w:id="740062362">
      <w:bodyDiv w:val="1"/>
      <w:marLeft w:val="0"/>
      <w:marRight w:val="0"/>
      <w:marTop w:val="0"/>
      <w:marBottom w:val="0"/>
      <w:divBdr>
        <w:top w:val="none" w:sz="0" w:space="0" w:color="auto"/>
        <w:left w:val="none" w:sz="0" w:space="0" w:color="auto"/>
        <w:bottom w:val="none" w:sz="0" w:space="0" w:color="auto"/>
        <w:right w:val="none" w:sz="0" w:space="0" w:color="auto"/>
      </w:divBdr>
    </w:div>
    <w:div w:id="740250508">
      <w:bodyDiv w:val="1"/>
      <w:marLeft w:val="0"/>
      <w:marRight w:val="0"/>
      <w:marTop w:val="0"/>
      <w:marBottom w:val="0"/>
      <w:divBdr>
        <w:top w:val="none" w:sz="0" w:space="0" w:color="auto"/>
        <w:left w:val="none" w:sz="0" w:space="0" w:color="auto"/>
        <w:bottom w:val="none" w:sz="0" w:space="0" w:color="auto"/>
        <w:right w:val="none" w:sz="0" w:space="0" w:color="auto"/>
      </w:divBdr>
    </w:div>
    <w:div w:id="740523528">
      <w:bodyDiv w:val="1"/>
      <w:marLeft w:val="0"/>
      <w:marRight w:val="0"/>
      <w:marTop w:val="0"/>
      <w:marBottom w:val="0"/>
      <w:divBdr>
        <w:top w:val="none" w:sz="0" w:space="0" w:color="auto"/>
        <w:left w:val="none" w:sz="0" w:space="0" w:color="auto"/>
        <w:bottom w:val="none" w:sz="0" w:space="0" w:color="auto"/>
        <w:right w:val="none" w:sz="0" w:space="0" w:color="auto"/>
      </w:divBdr>
    </w:div>
    <w:div w:id="740714032">
      <w:bodyDiv w:val="1"/>
      <w:marLeft w:val="0"/>
      <w:marRight w:val="0"/>
      <w:marTop w:val="0"/>
      <w:marBottom w:val="0"/>
      <w:divBdr>
        <w:top w:val="none" w:sz="0" w:space="0" w:color="auto"/>
        <w:left w:val="none" w:sz="0" w:space="0" w:color="auto"/>
        <w:bottom w:val="none" w:sz="0" w:space="0" w:color="auto"/>
        <w:right w:val="none" w:sz="0" w:space="0" w:color="auto"/>
      </w:divBdr>
    </w:div>
    <w:div w:id="741951877">
      <w:bodyDiv w:val="1"/>
      <w:marLeft w:val="0"/>
      <w:marRight w:val="0"/>
      <w:marTop w:val="0"/>
      <w:marBottom w:val="0"/>
      <w:divBdr>
        <w:top w:val="none" w:sz="0" w:space="0" w:color="auto"/>
        <w:left w:val="none" w:sz="0" w:space="0" w:color="auto"/>
        <w:bottom w:val="none" w:sz="0" w:space="0" w:color="auto"/>
        <w:right w:val="none" w:sz="0" w:space="0" w:color="auto"/>
      </w:divBdr>
    </w:div>
    <w:div w:id="742291652">
      <w:bodyDiv w:val="1"/>
      <w:marLeft w:val="0"/>
      <w:marRight w:val="0"/>
      <w:marTop w:val="0"/>
      <w:marBottom w:val="0"/>
      <w:divBdr>
        <w:top w:val="none" w:sz="0" w:space="0" w:color="auto"/>
        <w:left w:val="none" w:sz="0" w:space="0" w:color="auto"/>
        <w:bottom w:val="none" w:sz="0" w:space="0" w:color="auto"/>
        <w:right w:val="none" w:sz="0" w:space="0" w:color="auto"/>
      </w:divBdr>
    </w:div>
    <w:div w:id="744257028">
      <w:bodyDiv w:val="1"/>
      <w:marLeft w:val="0"/>
      <w:marRight w:val="0"/>
      <w:marTop w:val="0"/>
      <w:marBottom w:val="0"/>
      <w:divBdr>
        <w:top w:val="none" w:sz="0" w:space="0" w:color="auto"/>
        <w:left w:val="none" w:sz="0" w:space="0" w:color="auto"/>
        <w:bottom w:val="none" w:sz="0" w:space="0" w:color="auto"/>
        <w:right w:val="none" w:sz="0" w:space="0" w:color="auto"/>
      </w:divBdr>
    </w:div>
    <w:div w:id="744453537">
      <w:bodyDiv w:val="1"/>
      <w:marLeft w:val="0"/>
      <w:marRight w:val="0"/>
      <w:marTop w:val="0"/>
      <w:marBottom w:val="0"/>
      <w:divBdr>
        <w:top w:val="none" w:sz="0" w:space="0" w:color="auto"/>
        <w:left w:val="none" w:sz="0" w:space="0" w:color="auto"/>
        <w:bottom w:val="none" w:sz="0" w:space="0" w:color="auto"/>
        <w:right w:val="none" w:sz="0" w:space="0" w:color="auto"/>
      </w:divBdr>
    </w:div>
    <w:div w:id="744953776">
      <w:bodyDiv w:val="1"/>
      <w:marLeft w:val="0"/>
      <w:marRight w:val="0"/>
      <w:marTop w:val="0"/>
      <w:marBottom w:val="0"/>
      <w:divBdr>
        <w:top w:val="none" w:sz="0" w:space="0" w:color="auto"/>
        <w:left w:val="none" w:sz="0" w:space="0" w:color="auto"/>
        <w:bottom w:val="none" w:sz="0" w:space="0" w:color="auto"/>
        <w:right w:val="none" w:sz="0" w:space="0" w:color="auto"/>
      </w:divBdr>
    </w:div>
    <w:div w:id="745608856">
      <w:bodyDiv w:val="1"/>
      <w:marLeft w:val="0"/>
      <w:marRight w:val="0"/>
      <w:marTop w:val="0"/>
      <w:marBottom w:val="0"/>
      <w:divBdr>
        <w:top w:val="none" w:sz="0" w:space="0" w:color="auto"/>
        <w:left w:val="none" w:sz="0" w:space="0" w:color="auto"/>
        <w:bottom w:val="none" w:sz="0" w:space="0" w:color="auto"/>
        <w:right w:val="none" w:sz="0" w:space="0" w:color="auto"/>
      </w:divBdr>
    </w:div>
    <w:div w:id="746268899">
      <w:bodyDiv w:val="1"/>
      <w:marLeft w:val="0"/>
      <w:marRight w:val="0"/>
      <w:marTop w:val="0"/>
      <w:marBottom w:val="0"/>
      <w:divBdr>
        <w:top w:val="none" w:sz="0" w:space="0" w:color="auto"/>
        <w:left w:val="none" w:sz="0" w:space="0" w:color="auto"/>
        <w:bottom w:val="none" w:sz="0" w:space="0" w:color="auto"/>
        <w:right w:val="none" w:sz="0" w:space="0" w:color="auto"/>
      </w:divBdr>
    </w:div>
    <w:div w:id="747069362">
      <w:bodyDiv w:val="1"/>
      <w:marLeft w:val="0"/>
      <w:marRight w:val="0"/>
      <w:marTop w:val="0"/>
      <w:marBottom w:val="0"/>
      <w:divBdr>
        <w:top w:val="none" w:sz="0" w:space="0" w:color="auto"/>
        <w:left w:val="none" w:sz="0" w:space="0" w:color="auto"/>
        <w:bottom w:val="none" w:sz="0" w:space="0" w:color="auto"/>
        <w:right w:val="none" w:sz="0" w:space="0" w:color="auto"/>
      </w:divBdr>
    </w:div>
    <w:div w:id="747577574">
      <w:bodyDiv w:val="1"/>
      <w:marLeft w:val="0"/>
      <w:marRight w:val="0"/>
      <w:marTop w:val="0"/>
      <w:marBottom w:val="0"/>
      <w:divBdr>
        <w:top w:val="none" w:sz="0" w:space="0" w:color="auto"/>
        <w:left w:val="none" w:sz="0" w:space="0" w:color="auto"/>
        <w:bottom w:val="none" w:sz="0" w:space="0" w:color="auto"/>
        <w:right w:val="none" w:sz="0" w:space="0" w:color="auto"/>
      </w:divBdr>
    </w:div>
    <w:div w:id="749472944">
      <w:bodyDiv w:val="1"/>
      <w:marLeft w:val="0"/>
      <w:marRight w:val="0"/>
      <w:marTop w:val="0"/>
      <w:marBottom w:val="0"/>
      <w:divBdr>
        <w:top w:val="none" w:sz="0" w:space="0" w:color="auto"/>
        <w:left w:val="none" w:sz="0" w:space="0" w:color="auto"/>
        <w:bottom w:val="none" w:sz="0" w:space="0" w:color="auto"/>
        <w:right w:val="none" w:sz="0" w:space="0" w:color="auto"/>
      </w:divBdr>
    </w:div>
    <w:div w:id="750465502">
      <w:bodyDiv w:val="1"/>
      <w:marLeft w:val="0"/>
      <w:marRight w:val="0"/>
      <w:marTop w:val="0"/>
      <w:marBottom w:val="0"/>
      <w:divBdr>
        <w:top w:val="none" w:sz="0" w:space="0" w:color="auto"/>
        <w:left w:val="none" w:sz="0" w:space="0" w:color="auto"/>
        <w:bottom w:val="none" w:sz="0" w:space="0" w:color="auto"/>
        <w:right w:val="none" w:sz="0" w:space="0" w:color="auto"/>
      </w:divBdr>
    </w:div>
    <w:div w:id="750591229">
      <w:bodyDiv w:val="1"/>
      <w:marLeft w:val="0"/>
      <w:marRight w:val="0"/>
      <w:marTop w:val="0"/>
      <w:marBottom w:val="0"/>
      <w:divBdr>
        <w:top w:val="none" w:sz="0" w:space="0" w:color="auto"/>
        <w:left w:val="none" w:sz="0" w:space="0" w:color="auto"/>
        <w:bottom w:val="none" w:sz="0" w:space="0" w:color="auto"/>
        <w:right w:val="none" w:sz="0" w:space="0" w:color="auto"/>
      </w:divBdr>
    </w:div>
    <w:div w:id="750663250">
      <w:bodyDiv w:val="1"/>
      <w:marLeft w:val="0"/>
      <w:marRight w:val="0"/>
      <w:marTop w:val="0"/>
      <w:marBottom w:val="0"/>
      <w:divBdr>
        <w:top w:val="none" w:sz="0" w:space="0" w:color="auto"/>
        <w:left w:val="none" w:sz="0" w:space="0" w:color="auto"/>
        <w:bottom w:val="none" w:sz="0" w:space="0" w:color="auto"/>
        <w:right w:val="none" w:sz="0" w:space="0" w:color="auto"/>
      </w:divBdr>
    </w:div>
    <w:div w:id="750807877">
      <w:bodyDiv w:val="1"/>
      <w:marLeft w:val="0"/>
      <w:marRight w:val="0"/>
      <w:marTop w:val="0"/>
      <w:marBottom w:val="0"/>
      <w:divBdr>
        <w:top w:val="none" w:sz="0" w:space="0" w:color="auto"/>
        <w:left w:val="none" w:sz="0" w:space="0" w:color="auto"/>
        <w:bottom w:val="none" w:sz="0" w:space="0" w:color="auto"/>
        <w:right w:val="none" w:sz="0" w:space="0" w:color="auto"/>
      </w:divBdr>
    </w:div>
    <w:div w:id="751778669">
      <w:bodyDiv w:val="1"/>
      <w:marLeft w:val="0"/>
      <w:marRight w:val="0"/>
      <w:marTop w:val="0"/>
      <w:marBottom w:val="0"/>
      <w:divBdr>
        <w:top w:val="none" w:sz="0" w:space="0" w:color="auto"/>
        <w:left w:val="none" w:sz="0" w:space="0" w:color="auto"/>
        <w:bottom w:val="none" w:sz="0" w:space="0" w:color="auto"/>
        <w:right w:val="none" w:sz="0" w:space="0" w:color="auto"/>
      </w:divBdr>
    </w:div>
    <w:div w:id="751925197">
      <w:bodyDiv w:val="1"/>
      <w:marLeft w:val="0"/>
      <w:marRight w:val="0"/>
      <w:marTop w:val="0"/>
      <w:marBottom w:val="0"/>
      <w:divBdr>
        <w:top w:val="none" w:sz="0" w:space="0" w:color="auto"/>
        <w:left w:val="none" w:sz="0" w:space="0" w:color="auto"/>
        <w:bottom w:val="none" w:sz="0" w:space="0" w:color="auto"/>
        <w:right w:val="none" w:sz="0" w:space="0" w:color="auto"/>
      </w:divBdr>
    </w:div>
    <w:div w:id="752580176">
      <w:bodyDiv w:val="1"/>
      <w:marLeft w:val="0"/>
      <w:marRight w:val="0"/>
      <w:marTop w:val="0"/>
      <w:marBottom w:val="0"/>
      <w:divBdr>
        <w:top w:val="none" w:sz="0" w:space="0" w:color="auto"/>
        <w:left w:val="none" w:sz="0" w:space="0" w:color="auto"/>
        <w:bottom w:val="none" w:sz="0" w:space="0" w:color="auto"/>
        <w:right w:val="none" w:sz="0" w:space="0" w:color="auto"/>
      </w:divBdr>
    </w:div>
    <w:div w:id="752774653">
      <w:bodyDiv w:val="1"/>
      <w:marLeft w:val="0"/>
      <w:marRight w:val="0"/>
      <w:marTop w:val="0"/>
      <w:marBottom w:val="0"/>
      <w:divBdr>
        <w:top w:val="none" w:sz="0" w:space="0" w:color="auto"/>
        <w:left w:val="none" w:sz="0" w:space="0" w:color="auto"/>
        <w:bottom w:val="none" w:sz="0" w:space="0" w:color="auto"/>
        <w:right w:val="none" w:sz="0" w:space="0" w:color="auto"/>
      </w:divBdr>
    </w:div>
    <w:div w:id="753162192">
      <w:bodyDiv w:val="1"/>
      <w:marLeft w:val="0"/>
      <w:marRight w:val="0"/>
      <w:marTop w:val="0"/>
      <w:marBottom w:val="0"/>
      <w:divBdr>
        <w:top w:val="none" w:sz="0" w:space="0" w:color="auto"/>
        <w:left w:val="none" w:sz="0" w:space="0" w:color="auto"/>
        <w:bottom w:val="none" w:sz="0" w:space="0" w:color="auto"/>
        <w:right w:val="none" w:sz="0" w:space="0" w:color="auto"/>
      </w:divBdr>
    </w:div>
    <w:div w:id="753211293">
      <w:bodyDiv w:val="1"/>
      <w:marLeft w:val="0"/>
      <w:marRight w:val="0"/>
      <w:marTop w:val="0"/>
      <w:marBottom w:val="0"/>
      <w:divBdr>
        <w:top w:val="none" w:sz="0" w:space="0" w:color="auto"/>
        <w:left w:val="none" w:sz="0" w:space="0" w:color="auto"/>
        <w:bottom w:val="none" w:sz="0" w:space="0" w:color="auto"/>
        <w:right w:val="none" w:sz="0" w:space="0" w:color="auto"/>
      </w:divBdr>
    </w:div>
    <w:div w:id="753622180">
      <w:bodyDiv w:val="1"/>
      <w:marLeft w:val="0"/>
      <w:marRight w:val="0"/>
      <w:marTop w:val="0"/>
      <w:marBottom w:val="0"/>
      <w:divBdr>
        <w:top w:val="none" w:sz="0" w:space="0" w:color="auto"/>
        <w:left w:val="none" w:sz="0" w:space="0" w:color="auto"/>
        <w:bottom w:val="none" w:sz="0" w:space="0" w:color="auto"/>
        <w:right w:val="none" w:sz="0" w:space="0" w:color="auto"/>
      </w:divBdr>
    </w:div>
    <w:div w:id="753815403">
      <w:bodyDiv w:val="1"/>
      <w:marLeft w:val="0"/>
      <w:marRight w:val="0"/>
      <w:marTop w:val="0"/>
      <w:marBottom w:val="0"/>
      <w:divBdr>
        <w:top w:val="none" w:sz="0" w:space="0" w:color="auto"/>
        <w:left w:val="none" w:sz="0" w:space="0" w:color="auto"/>
        <w:bottom w:val="none" w:sz="0" w:space="0" w:color="auto"/>
        <w:right w:val="none" w:sz="0" w:space="0" w:color="auto"/>
      </w:divBdr>
    </w:div>
    <w:div w:id="754518588">
      <w:bodyDiv w:val="1"/>
      <w:marLeft w:val="0"/>
      <w:marRight w:val="0"/>
      <w:marTop w:val="0"/>
      <w:marBottom w:val="0"/>
      <w:divBdr>
        <w:top w:val="none" w:sz="0" w:space="0" w:color="auto"/>
        <w:left w:val="none" w:sz="0" w:space="0" w:color="auto"/>
        <w:bottom w:val="none" w:sz="0" w:space="0" w:color="auto"/>
        <w:right w:val="none" w:sz="0" w:space="0" w:color="auto"/>
      </w:divBdr>
    </w:div>
    <w:div w:id="754865958">
      <w:bodyDiv w:val="1"/>
      <w:marLeft w:val="0"/>
      <w:marRight w:val="0"/>
      <w:marTop w:val="0"/>
      <w:marBottom w:val="0"/>
      <w:divBdr>
        <w:top w:val="none" w:sz="0" w:space="0" w:color="auto"/>
        <w:left w:val="none" w:sz="0" w:space="0" w:color="auto"/>
        <w:bottom w:val="none" w:sz="0" w:space="0" w:color="auto"/>
        <w:right w:val="none" w:sz="0" w:space="0" w:color="auto"/>
      </w:divBdr>
    </w:div>
    <w:div w:id="755519362">
      <w:bodyDiv w:val="1"/>
      <w:marLeft w:val="0"/>
      <w:marRight w:val="0"/>
      <w:marTop w:val="0"/>
      <w:marBottom w:val="0"/>
      <w:divBdr>
        <w:top w:val="none" w:sz="0" w:space="0" w:color="auto"/>
        <w:left w:val="none" w:sz="0" w:space="0" w:color="auto"/>
        <w:bottom w:val="none" w:sz="0" w:space="0" w:color="auto"/>
        <w:right w:val="none" w:sz="0" w:space="0" w:color="auto"/>
      </w:divBdr>
    </w:div>
    <w:div w:id="755908022">
      <w:bodyDiv w:val="1"/>
      <w:marLeft w:val="0"/>
      <w:marRight w:val="0"/>
      <w:marTop w:val="0"/>
      <w:marBottom w:val="0"/>
      <w:divBdr>
        <w:top w:val="none" w:sz="0" w:space="0" w:color="auto"/>
        <w:left w:val="none" w:sz="0" w:space="0" w:color="auto"/>
        <w:bottom w:val="none" w:sz="0" w:space="0" w:color="auto"/>
        <w:right w:val="none" w:sz="0" w:space="0" w:color="auto"/>
      </w:divBdr>
    </w:div>
    <w:div w:id="756289168">
      <w:bodyDiv w:val="1"/>
      <w:marLeft w:val="0"/>
      <w:marRight w:val="0"/>
      <w:marTop w:val="0"/>
      <w:marBottom w:val="0"/>
      <w:divBdr>
        <w:top w:val="none" w:sz="0" w:space="0" w:color="auto"/>
        <w:left w:val="none" w:sz="0" w:space="0" w:color="auto"/>
        <w:bottom w:val="none" w:sz="0" w:space="0" w:color="auto"/>
        <w:right w:val="none" w:sz="0" w:space="0" w:color="auto"/>
      </w:divBdr>
    </w:div>
    <w:div w:id="756362751">
      <w:bodyDiv w:val="1"/>
      <w:marLeft w:val="0"/>
      <w:marRight w:val="0"/>
      <w:marTop w:val="0"/>
      <w:marBottom w:val="0"/>
      <w:divBdr>
        <w:top w:val="none" w:sz="0" w:space="0" w:color="auto"/>
        <w:left w:val="none" w:sz="0" w:space="0" w:color="auto"/>
        <w:bottom w:val="none" w:sz="0" w:space="0" w:color="auto"/>
        <w:right w:val="none" w:sz="0" w:space="0" w:color="auto"/>
      </w:divBdr>
    </w:div>
    <w:div w:id="756707867">
      <w:bodyDiv w:val="1"/>
      <w:marLeft w:val="0"/>
      <w:marRight w:val="0"/>
      <w:marTop w:val="0"/>
      <w:marBottom w:val="0"/>
      <w:divBdr>
        <w:top w:val="none" w:sz="0" w:space="0" w:color="auto"/>
        <w:left w:val="none" w:sz="0" w:space="0" w:color="auto"/>
        <w:bottom w:val="none" w:sz="0" w:space="0" w:color="auto"/>
        <w:right w:val="none" w:sz="0" w:space="0" w:color="auto"/>
      </w:divBdr>
    </w:div>
    <w:div w:id="756752339">
      <w:bodyDiv w:val="1"/>
      <w:marLeft w:val="0"/>
      <w:marRight w:val="0"/>
      <w:marTop w:val="0"/>
      <w:marBottom w:val="0"/>
      <w:divBdr>
        <w:top w:val="none" w:sz="0" w:space="0" w:color="auto"/>
        <w:left w:val="none" w:sz="0" w:space="0" w:color="auto"/>
        <w:bottom w:val="none" w:sz="0" w:space="0" w:color="auto"/>
        <w:right w:val="none" w:sz="0" w:space="0" w:color="auto"/>
      </w:divBdr>
    </w:div>
    <w:div w:id="756757017">
      <w:bodyDiv w:val="1"/>
      <w:marLeft w:val="0"/>
      <w:marRight w:val="0"/>
      <w:marTop w:val="0"/>
      <w:marBottom w:val="0"/>
      <w:divBdr>
        <w:top w:val="none" w:sz="0" w:space="0" w:color="auto"/>
        <w:left w:val="none" w:sz="0" w:space="0" w:color="auto"/>
        <w:bottom w:val="none" w:sz="0" w:space="0" w:color="auto"/>
        <w:right w:val="none" w:sz="0" w:space="0" w:color="auto"/>
      </w:divBdr>
    </w:div>
    <w:div w:id="756828968">
      <w:bodyDiv w:val="1"/>
      <w:marLeft w:val="0"/>
      <w:marRight w:val="0"/>
      <w:marTop w:val="0"/>
      <w:marBottom w:val="0"/>
      <w:divBdr>
        <w:top w:val="none" w:sz="0" w:space="0" w:color="auto"/>
        <w:left w:val="none" w:sz="0" w:space="0" w:color="auto"/>
        <w:bottom w:val="none" w:sz="0" w:space="0" w:color="auto"/>
        <w:right w:val="none" w:sz="0" w:space="0" w:color="auto"/>
      </w:divBdr>
    </w:div>
    <w:div w:id="758062990">
      <w:bodyDiv w:val="1"/>
      <w:marLeft w:val="0"/>
      <w:marRight w:val="0"/>
      <w:marTop w:val="0"/>
      <w:marBottom w:val="0"/>
      <w:divBdr>
        <w:top w:val="none" w:sz="0" w:space="0" w:color="auto"/>
        <w:left w:val="none" w:sz="0" w:space="0" w:color="auto"/>
        <w:bottom w:val="none" w:sz="0" w:space="0" w:color="auto"/>
        <w:right w:val="none" w:sz="0" w:space="0" w:color="auto"/>
      </w:divBdr>
    </w:div>
    <w:div w:id="758599474">
      <w:bodyDiv w:val="1"/>
      <w:marLeft w:val="0"/>
      <w:marRight w:val="0"/>
      <w:marTop w:val="0"/>
      <w:marBottom w:val="0"/>
      <w:divBdr>
        <w:top w:val="none" w:sz="0" w:space="0" w:color="auto"/>
        <w:left w:val="none" w:sz="0" w:space="0" w:color="auto"/>
        <w:bottom w:val="none" w:sz="0" w:space="0" w:color="auto"/>
        <w:right w:val="none" w:sz="0" w:space="0" w:color="auto"/>
      </w:divBdr>
    </w:div>
    <w:div w:id="760681874">
      <w:bodyDiv w:val="1"/>
      <w:marLeft w:val="0"/>
      <w:marRight w:val="0"/>
      <w:marTop w:val="0"/>
      <w:marBottom w:val="0"/>
      <w:divBdr>
        <w:top w:val="none" w:sz="0" w:space="0" w:color="auto"/>
        <w:left w:val="none" w:sz="0" w:space="0" w:color="auto"/>
        <w:bottom w:val="none" w:sz="0" w:space="0" w:color="auto"/>
        <w:right w:val="none" w:sz="0" w:space="0" w:color="auto"/>
      </w:divBdr>
    </w:div>
    <w:div w:id="760954024">
      <w:bodyDiv w:val="1"/>
      <w:marLeft w:val="0"/>
      <w:marRight w:val="0"/>
      <w:marTop w:val="0"/>
      <w:marBottom w:val="0"/>
      <w:divBdr>
        <w:top w:val="none" w:sz="0" w:space="0" w:color="auto"/>
        <w:left w:val="none" w:sz="0" w:space="0" w:color="auto"/>
        <w:bottom w:val="none" w:sz="0" w:space="0" w:color="auto"/>
        <w:right w:val="none" w:sz="0" w:space="0" w:color="auto"/>
      </w:divBdr>
    </w:div>
    <w:div w:id="761412184">
      <w:bodyDiv w:val="1"/>
      <w:marLeft w:val="0"/>
      <w:marRight w:val="0"/>
      <w:marTop w:val="0"/>
      <w:marBottom w:val="0"/>
      <w:divBdr>
        <w:top w:val="none" w:sz="0" w:space="0" w:color="auto"/>
        <w:left w:val="none" w:sz="0" w:space="0" w:color="auto"/>
        <w:bottom w:val="none" w:sz="0" w:space="0" w:color="auto"/>
        <w:right w:val="none" w:sz="0" w:space="0" w:color="auto"/>
      </w:divBdr>
    </w:div>
    <w:div w:id="761682499">
      <w:bodyDiv w:val="1"/>
      <w:marLeft w:val="0"/>
      <w:marRight w:val="0"/>
      <w:marTop w:val="0"/>
      <w:marBottom w:val="0"/>
      <w:divBdr>
        <w:top w:val="none" w:sz="0" w:space="0" w:color="auto"/>
        <w:left w:val="none" w:sz="0" w:space="0" w:color="auto"/>
        <w:bottom w:val="none" w:sz="0" w:space="0" w:color="auto"/>
        <w:right w:val="none" w:sz="0" w:space="0" w:color="auto"/>
      </w:divBdr>
    </w:div>
    <w:div w:id="761685129">
      <w:bodyDiv w:val="1"/>
      <w:marLeft w:val="0"/>
      <w:marRight w:val="0"/>
      <w:marTop w:val="0"/>
      <w:marBottom w:val="0"/>
      <w:divBdr>
        <w:top w:val="none" w:sz="0" w:space="0" w:color="auto"/>
        <w:left w:val="none" w:sz="0" w:space="0" w:color="auto"/>
        <w:bottom w:val="none" w:sz="0" w:space="0" w:color="auto"/>
        <w:right w:val="none" w:sz="0" w:space="0" w:color="auto"/>
      </w:divBdr>
    </w:div>
    <w:div w:id="762258896">
      <w:bodyDiv w:val="1"/>
      <w:marLeft w:val="0"/>
      <w:marRight w:val="0"/>
      <w:marTop w:val="0"/>
      <w:marBottom w:val="0"/>
      <w:divBdr>
        <w:top w:val="none" w:sz="0" w:space="0" w:color="auto"/>
        <w:left w:val="none" w:sz="0" w:space="0" w:color="auto"/>
        <w:bottom w:val="none" w:sz="0" w:space="0" w:color="auto"/>
        <w:right w:val="none" w:sz="0" w:space="0" w:color="auto"/>
      </w:divBdr>
    </w:div>
    <w:div w:id="762333844">
      <w:bodyDiv w:val="1"/>
      <w:marLeft w:val="0"/>
      <w:marRight w:val="0"/>
      <w:marTop w:val="0"/>
      <w:marBottom w:val="0"/>
      <w:divBdr>
        <w:top w:val="none" w:sz="0" w:space="0" w:color="auto"/>
        <w:left w:val="none" w:sz="0" w:space="0" w:color="auto"/>
        <w:bottom w:val="none" w:sz="0" w:space="0" w:color="auto"/>
        <w:right w:val="none" w:sz="0" w:space="0" w:color="auto"/>
      </w:divBdr>
    </w:div>
    <w:div w:id="762729565">
      <w:bodyDiv w:val="1"/>
      <w:marLeft w:val="0"/>
      <w:marRight w:val="0"/>
      <w:marTop w:val="0"/>
      <w:marBottom w:val="0"/>
      <w:divBdr>
        <w:top w:val="none" w:sz="0" w:space="0" w:color="auto"/>
        <w:left w:val="none" w:sz="0" w:space="0" w:color="auto"/>
        <w:bottom w:val="none" w:sz="0" w:space="0" w:color="auto"/>
        <w:right w:val="none" w:sz="0" w:space="0" w:color="auto"/>
      </w:divBdr>
    </w:div>
    <w:div w:id="763501154">
      <w:bodyDiv w:val="1"/>
      <w:marLeft w:val="0"/>
      <w:marRight w:val="0"/>
      <w:marTop w:val="0"/>
      <w:marBottom w:val="0"/>
      <w:divBdr>
        <w:top w:val="none" w:sz="0" w:space="0" w:color="auto"/>
        <w:left w:val="none" w:sz="0" w:space="0" w:color="auto"/>
        <w:bottom w:val="none" w:sz="0" w:space="0" w:color="auto"/>
        <w:right w:val="none" w:sz="0" w:space="0" w:color="auto"/>
      </w:divBdr>
    </w:div>
    <w:div w:id="764501858">
      <w:bodyDiv w:val="1"/>
      <w:marLeft w:val="0"/>
      <w:marRight w:val="0"/>
      <w:marTop w:val="0"/>
      <w:marBottom w:val="0"/>
      <w:divBdr>
        <w:top w:val="none" w:sz="0" w:space="0" w:color="auto"/>
        <w:left w:val="none" w:sz="0" w:space="0" w:color="auto"/>
        <w:bottom w:val="none" w:sz="0" w:space="0" w:color="auto"/>
        <w:right w:val="none" w:sz="0" w:space="0" w:color="auto"/>
      </w:divBdr>
    </w:div>
    <w:div w:id="764765714">
      <w:bodyDiv w:val="1"/>
      <w:marLeft w:val="0"/>
      <w:marRight w:val="0"/>
      <w:marTop w:val="0"/>
      <w:marBottom w:val="0"/>
      <w:divBdr>
        <w:top w:val="none" w:sz="0" w:space="0" w:color="auto"/>
        <w:left w:val="none" w:sz="0" w:space="0" w:color="auto"/>
        <w:bottom w:val="none" w:sz="0" w:space="0" w:color="auto"/>
        <w:right w:val="none" w:sz="0" w:space="0" w:color="auto"/>
      </w:divBdr>
    </w:div>
    <w:div w:id="765080305">
      <w:bodyDiv w:val="1"/>
      <w:marLeft w:val="0"/>
      <w:marRight w:val="0"/>
      <w:marTop w:val="0"/>
      <w:marBottom w:val="0"/>
      <w:divBdr>
        <w:top w:val="none" w:sz="0" w:space="0" w:color="auto"/>
        <w:left w:val="none" w:sz="0" w:space="0" w:color="auto"/>
        <w:bottom w:val="none" w:sz="0" w:space="0" w:color="auto"/>
        <w:right w:val="none" w:sz="0" w:space="0" w:color="auto"/>
      </w:divBdr>
    </w:div>
    <w:div w:id="765536365">
      <w:bodyDiv w:val="1"/>
      <w:marLeft w:val="0"/>
      <w:marRight w:val="0"/>
      <w:marTop w:val="0"/>
      <w:marBottom w:val="0"/>
      <w:divBdr>
        <w:top w:val="none" w:sz="0" w:space="0" w:color="auto"/>
        <w:left w:val="none" w:sz="0" w:space="0" w:color="auto"/>
        <w:bottom w:val="none" w:sz="0" w:space="0" w:color="auto"/>
        <w:right w:val="none" w:sz="0" w:space="0" w:color="auto"/>
      </w:divBdr>
    </w:div>
    <w:div w:id="765662251">
      <w:bodyDiv w:val="1"/>
      <w:marLeft w:val="0"/>
      <w:marRight w:val="0"/>
      <w:marTop w:val="0"/>
      <w:marBottom w:val="0"/>
      <w:divBdr>
        <w:top w:val="none" w:sz="0" w:space="0" w:color="auto"/>
        <w:left w:val="none" w:sz="0" w:space="0" w:color="auto"/>
        <w:bottom w:val="none" w:sz="0" w:space="0" w:color="auto"/>
        <w:right w:val="none" w:sz="0" w:space="0" w:color="auto"/>
      </w:divBdr>
    </w:div>
    <w:div w:id="765809096">
      <w:bodyDiv w:val="1"/>
      <w:marLeft w:val="0"/>
      <w:marRight w:val="0"/>
      <w:marTop w:val="0"/>
      <w:marBottom w:val="0"/>
      <w:divBdr>
        <w:top w:val="none" w:sz="0" w:space="0" w:color="auto"/>
        <w:left w:val="none" w:sz="0" w:space="0" w:color="auto"/>
        <w:bottom w:val="none" w:sz="0" w:space="0" w:color="auto"/>
        <w:right w:val="none" w:sz="0" w:space="0" w:color="auto"/>
      </w:divBdr>
    </w:div>
    <w:div w:id="765923793">
      <w:bodyDiv w:val="1"/>
      <w:marLeft w:val="0"/>
      <w:marRight w:val="0"/>
      <w:marTop w:val="0"/>
      <w:marBottom w:val="0"/>
      <w:divBdr>
        <w:top w:val="none" w:sz="0" w:space="0" w:color="auto"/>
        <w:left w:val="none" w:sz="0" w:space="0" w:color="auto"/>
        <w:bottom w:val="none" w:sz="0" w:space="0" w:color="auto"/>
        <w:right w:val="none" w:sz="0" w:space="0" w:color="auto"/>
      </w:divBdr>
    </w:div>
    <w:div w:id="766660405">
      <w:bodyDiv w:val="1"/>
      <w:marLeft w:val="0"/>
      <w:marRight w:val="0"/>
      <w:marTop w:val="0"/>
      <w:marBottom w:val="0"/>
      <w:divBdr>
        <w:top w:val="none" w:sz="0" w:space="0" w:color="auto"/>
        <w:left w:val="none" w:sz="0" w:space="0" w:color="auto"/>
        <w:bottom w:val="none" w:sz="0" w:space="0" w:color="auto"/>
        <w:right w:val="none" w:sz="0" w:space="0" w:color="auto"/>
      </w:divBdr>
    </w:div>
    <w:div w:id="767044594">
      <w:bodyDiv w:val="1"/>
      <w:marLeft w:val="0"/>
      <w:marRight w:val="0"/>
      <w:marTop w:val="0"/>
      <w:marBottom w:val="0"/>
      <w:divBdr>
        <w:top w:val="none" w:sz="0" w:space="0" w:color="auto"/>
        <w:left w:val="none" w:sz="0" w:space="0" w:color="auto"/>
        <w:bottom w:val="none" w:sz="0" w:space="0" w:color="auto"/>
        <w:right w:val="none" w:sz="0" w:space="0" w:color="auto"/>
      </w:divBdr>
    </w:div>
    <w:div w:id="767165073">
      <w:bodyDiv w:val="1"/>
      <w:marLeft w:val="0"/>
      <w:marRight w:val="0"/>
      <w:marTop w:val="0"/>
      <w:marBottom w:val="0"/>
      <w:divBdr>
        <w:top w:val="none" w:sz="0" w:space="0" w:color="auto"/>
        <w:left w:val="none" w:sz="0" w:space="0" w:color="auto"/>
        <w:bottom w:val="none" w:sz="0" w:space="0" w:color="auto"/>
        <w:right w:val="none" w:sz="0" w:space="0" w:color="auto"/>
      </w:divBdr>
    </w:div>
    <w:div w:id="768618887">
      <w:bodyDiv w:val="1"/>
      <w:marLeft w:val="0"/>
      <w:marRight w:val="0"/>
      <w:marTop w:val="0"/>
      <w:marBottom w:val="0"/>
      <w:divBdr>
        <w:top w:val="none" w:sz="0" w:space="0" w:color="auto"/>
        <w:left w:val="none" w:sz="0" w:space="0" w:color="auto"/>
        <w:bottom w:val="none" w:sz="0" w:space="0" w:color="auto"/>
        <w:right w:val="none" w:sz="0" w:space="0" w:color="auto"/>
      </w:divBdr>
    </w:div>
    <w:div w:id="768813347">
      <w:bodyDiv w:val="1"/>
      <w:marLeft w:val="0"/>
      <w:marRight w:val="0"/>
      <w:marTop w:val="0"/>
      <w:marBottom w:val="0"/>
      <w:divBdr>
        <w:top w:val="none" w:sz="0" w:space="0" w:color="auto"/>
        <w:left w:val="none" w:sz="0" w:space="0" w:color="auto"/>
        <w:bottom w:val="none" w:sz="0" w:space="0" w:color="auto"/>
        <w:right w:val="none" w:sz="0" w:space="0" w:color="auto"/>
      </w:divBdr>
    </w:div>
    <w:div w:id="768938768">
      <w:bodyDiv w:val="1"/>
      <w:marLeft w:val="0"/>
      <w:marRight w:val="0"/>
      <w:marTop w:val="0"/>
      <w:marBottom w:val="0"/>
      <w:divBdr>
        <w:top w:val="none" w:sz="0" w:space="0" w:color="auto"/>
        <w:left w:val="none" w:sz="0" w:space="0" w:color="auto"/>
        <w:bottom w:val="none" w:sz="0" w:space="0" w:color="auto"/>
        <w:right w:val="none" w:sz="0" w:space="0" w:color="auto"/>
      </w:divBdr>
    </w:div>
    <w:div w:id="770513222">
      <w:bodyDiv w:val="1"/>
      <w:marLeft w:val="0"/>
      <w:marRight w:val="0"/>
      <w:marTop w:val="0"/>
      <w:marBottom w:val="0"/>
      <w:divBdr>
        <w:top w:val="none" w:sz="0" w:space="0" w:color="auto"/>
        <w:left w:val="none" w:sz="0" w:space="0" w:color="auto"/>
        <w:bottom w:val="none" w:sz="0" w:space="0" w:color="auto"/>
        <w:right w:val="none" w:sz="0" w:space="0" w:color="auto"/>
      </w:divBdr>
    </w:div>
    <w:div w:id="772629685">
      <w:bodyDiv w:val="1"/>
      <w:marLeft w:val="0"/>
      <w:marRight w:val="0"/>
      <w:marTop w:val="0"/>
      <w:marBottom w:val="0"/>
      <w:divBdr>
        <w:top w:val="none" w:sz="0" w:space="0" w:color="auto"/>
        <w:left w:val="none" w:sz="0" w:space="0" w:color="auto"/>
        <w:bottom w:val="none" w:sz="0" w:space="0" w:color="auto"/>
        <w:right w:val="none" w:sz="0" w:space="0" w:color="auto"/>
      </w:divBdr>
    </w:div>
    <w:div w:id="773289820">
      <w:bodyDiv w:val="1"/>
      <w:marLeft w:val="0"/>
      <w:marRight w:val="0"/>
      <w:marTop w:val="0"/>
      <w:marBottom w:val="0"/>
      <w:divBdr>
        <w:top w:val="none" w:sz="0" w:space="0" w:color="auto"/>
        <w:left w:val="none" w:sz="0" w:space="0" w:color="auto"/>
        <w:bottom w:val="none" w:sz="0" w:space="0" w:color="auto"/>
        <w:right w:val="none" w:sz="0" w:space="0" w:color="auto"/>
      </w:divBdr>
    </w:div>
    <w:div w:id="773668909">
      <w:bodyDiv w:val="1"/>
      <w:marLeft w:val="0"/>
      <w:marRight w:val="0"/>
      <w:marTop w:val="0"/>
      <w:marBottom w:val="0"/>
      <w:divBdr>
        <w:top w:val="none" w:sz="0" w:space="0" w:color="auto"/>
        <w:left w:val="none" w:sz="0" w:space="0" w:color="auto"/>
        <w:bottom w:val="none" w:sz="0" w:space="0" w:color="auto"/>
        <w:right w:val="none" w:sz="0" w:space="0" w:color="auto"/>
      </w:divBdr>
    </w:div>
    <w:div w:id="774054110">
      <w:bodyDiv w:val="1"/>
      <w:marLeft w:val="0"/>
      <w:marRight w:val="0"/>
      <w:marTop w:val="0"/>
      <w:marBottom w:val="0"/>
      <w:divBdr>
        <w:top w:val="none" w:sz="0" w:space="0" w:color="auto"/>
        <w:left w:val="none" w:sz="0" w:space="0" w:color="auto"/>
        <w:bottom w:val="none" w:sz="0" w:space="0" w:color="auto"/>
        <w:right w:val="none" w:sz="0" w:space="0" w:color="auto"/>
      </w:divBdr>
    </w:div>
    <w:div w:id="774208835">
      <w:bodyDiv w:val="1"/>
      <w:marLeft w:val="0"/>
      <w:marRight w:val="0"/>
      <w:marTop w:val="0"/>
      <w:marBottom w:val="0"/>
      <w:divBdr>
        <w:top w:val="none" w:sz="0" w:space="0" w:color="auto"/>
        <w:left w:val="none" w:sz="0" w:space="0" w:color="auto"/>
        <w:bottom w:val="none" w:sz="0" w:space="0" w:color="auto"/>
        <w:right w:val="none" w:sz="0" w:space="0" w:color="auto"/>
      </w:divBdr>
    </w:div>
    <w:div w:id="774251288">
      <w:bodyDiv w:val="1"/>
      <w:marLeft w:val="0"/>
      <w:marRight w:val="0"/>
      <w:marTop w:val="0"/>
      <w:marBottom w:val="0"/>
      <w:divBdr>
        <w:top w:val="none" w:sz="0" w:space="0" w:color="auto"/>
        <w:left w:val="none" w:sz="0" w:space="0" w:color="auto"/>
        <w:bottom w:val="none" w:sz="0" w:space="0" w:color="auto"/>
        <w:right w:val="none" w:sz="0" w:space="0" w:color="auto"/>
      </w:divBdr>
    </w:div>
    <w:div w:id="774861645">
      <w:bodyDiv w:val="1"/>
      <w:marLeft w:val="0"/>
      <w:marRight w:val="0"/>
      <w:marTop w:val="0"/>
      <w:marBottom w:val="0"/>
      <w:divBdr>
        <w:top w:val="none" w:sz="0" w:space="0" w:color="auto"/>
        <w:left w:val="none" w:sz="0" w:space="0" w:color="auto"/>
        <w:bottom w:val="none" w:sz="0" w:space="0" w:color="auto"/>
        <w:right w:val="none" w:sz="0" w:space="0" w:color="auto"/>
      </w:divBdr>
    </w:div>
    <w:div w:id="774908916">
      <w:bodyDiv w:val="1"/>
      <w:marLeft w:val="0"/>
      <w:marRight w:val="0"/>
      <w:marTop w:val="0"/>
      <w:marBottom w:val="0"/>
      <w:divBdr>
        <w:top w:val="none" w:sz="0" w:space="0" w:color="auto"/>
        <w:left w:val="none" w:sz="0" w:space="0" w:color="auto"/>
        <w:bottom w:val="none" w:sz="0" w:space="0" w:color="auto"/>
        <w:right w:val="none" w:sz="0" w:space="0" w:color="auto"/>
      </w:divBdr>
    </w:div>
    <w:div w:id="774985760">
      <w:bodyDiv w:val="1"/>
      <w:marLeft w:val="0"/>
      <w:marRight w:val="0"/>
      <w:marTop w:val="0"/>
      <w:marBottom w:val="0"/>
      <w:divBdr>
        <w:top w:val="none" w:sz="0" w:space="0" w:color="auto"/>
        <w:left w:val="none" w:sz="0" w:space="0" w:color="auto"/>
        <w:bottom w:val="none" w:sz="0" w:space="0" w:color="auto"/>
        <w:right w:val="none" w:sz="0" w:space="0" w:color="auto"/>
      </w:divBdr>
    </w:div>
    <w:div w:id="775056772">
      <w:bodyDiv w:val="1"/>
      <w:marLeft w:val="0"/>
      <w:marRight w:val="0"/>
      <w:marTop w:val="0"/>
      <w:marBottom w:val="0"/>
      <w:divBdr>
        <w:top w:val="none" w:sz="0" w:space="0" w:color="auto"/>
        <w:left w:val="none" w:sz="0" w:space="0" w:color="auto"/>
        <w:bottom w:val="none" w:sz="0" w:space="0" w:color="auto"/>
        <w:right w:val="none" w:sz="0" w:space="0" w:color="auto"/>
      </w:divBdr>
    </w:div>
    <w:div w:id="775058045">
      <w:bodyDiv w:val="1"/>
      <w:marLeft w:val="0"/>
      <w:marRight w:val="0"/>
      <w:marTop w:val="0"/>
      <w:marBottom w:val="0"/>
      <w:divBdr>
        <w:top w:val="none" w:sz="0" w:space="0" w:color="auto"/>
        <w:left w:val="none" w:sz="0" w:space="0" w:color="auto"/>
        <w:bottom w:val="none" w:sz="0" w:space="0" w:color="auto"/>
        <w:right w:val="none" w:sz="0" w:space="0" w:color="auto"/>
      </w:divBdr>
    </w:div>
    <w:div w:id="776219248">
      <w:bodyDiv w:val="1"/>
      <w:marLeft w:val="0"/>
      <w:marRight w:val="0"/>
      <w:marTop w:val="0"/>
      <w:marBottom w:val="0"/>
      <w:divBdr>
        <w:top w:val="none" w:sz="0" w:space="0" w:color="auto"/>
        <w:left w:val="none" w:sz="0" w:space="0" w:color="auto"/>
        <w:bottom w:val="none" w:sz="0" w:space="0" w:color="auto"/>
        <w:right w:val="none" w:sz="0" w:space="0" w:color="auto"/>
      </w:divBdr>
    </w:div>
    <w:div w:id="776408996">
      <w:bodyDiv w:val="1"/>
      <w:marLeft w:val="0"/>
      <w:marRight w:val="0"/>
      <w:marTop w:val="0"/>
      <w:marBottom w:val="0"/>
      <w:divBdr>
        <w:top w:val="none" w:sz="0" w:space="0" w:color="auto"/>
        <w:left w:val="none" w:sz="0" w:space="0" w:color="auto"/>
        <w:bottom w:val="none" w:sz="0" w:space="0" w:color="auto"/>
        <w:right w:val="none" w:sz="0" w:space="0" w:color="auto"/>
      </w:divBdr>
    </w:div>
    <w:div w:id="776684086">
      <w:bodyDiv w:val="1"/>
      <w:marLeft w:val="0"/>
      <w:marRight w:val="0"/>
      <w:marTop w:val="0"/>
      <w:marBottom w:val="0"/>
      <w:divBdr>
        <w:top w:val="none" w:sz="0" w:space="0" w:color="auto"/>
        <w:left w:val="none" w:sz="0" w:space="0" w:color="auto"/>
        <w:bottom w:val="none" w:sz="0" w:space="0" w:color="auto"/>
        <w:right w:val="none" w:sz="0" w:space="0" w:color="auto"/>
      </w:divBdr>
    </w:div>
    <w:div w:id="777289502">
      <w:bodyDiv w:val="1"/>
      <w:marLeft w:val="0"/>
      <w:marRight w:val="0"/>
      <w:marTop w:val="0"/>
      <w:marBottom w:val="0"/>
      <w:divBdr>
        <w:top w:val="none" w:sz="0" w:space="0" w:color="auto"/>
        <w:left w:val="none" w:sz="0" w:space="0" w:color="auto"/>
        <w:bottom w:val="none" w:sz="0" w:space="0" w:color="auto"/>
        <w:right w:val="none" w:sz="0" w:space="0" w:color="auto"/>
      </w:divBdr>
    </w:div>
    <w:div w:id="777336878">
      <w:bodyDiv w:val="1"/>
      <w:marLeft w:val="0"/>
      <w:marRight w:val="0"/>
      <w:marTop w:val="0"/>
      <w:marBottom w:val="0"/>
      <w:divBdr>
        <w:top w:val="none" w:sz="0" w:space="0" w:color="auto"/>
        <w:left w:val="none" w:sz="0" w:space="0" w:color="auto"/>
        <w:bottom w:val="none" w:sz="0" w:space="0" w:color="auto"/>
        <w:right w:val="none" w:sz="0" w:space="0" w:color="auto"/>
      </w:divBdr>
    </w:div>
    <w:div w:id="777413234">
      <w:bodyDiv w:val="1"/>
      <w:marLeft w:val="0"/>
      <w:marRight w:val="0"/>
      <w:marTop w:val="0"/>
      <w:marBottom w:val="0"/>
      <w:divBdr>
        <w:top w:val="none" w:sz="0" w:space="0" w:color="auto"/>
        <w:left w:val="none" w:sz="0" w:space="0" w:color="auto"/>
        <w:bottom w:val="none" w:sz="0" w:space="0" w:color="auto"/>
        <w:right w:val="none" w:sz="0" w:space="0" w:color="auto"/>
      </w:divBdr>
    </w:div>
    <w:div w:id="777480634">
      <w:bodyDiv w:val="1"/>
      <w:marLeft w:val="0"/>
      <w:marRight w:val="0"/>
      <w:marTop w:val="0"/>
      <w:marBottom w:val="0"/>
      <w:divBdr>
        <w:top w:val="none" w:sz="0" w:space="0" w:color="auto"/>
        <w:left w:val="none" w:sz="0" w:space="0" w:color="auto"/>
        <w:bottom w:val="none" w:sz="0" w:space="0" w:color="auto"/>
        <w:right w:val="none" w:sz="0" w:space="0" w:color="auto"/>
      </w:divBdr>
    </w:div>
    <w:div w:id="777916395">
      <w:bodyDiv w:val="1"/>
      <w:marLeft w:val="0"/>
      <w:marRight w:val="0"/>
      <w:marTop w:val="0"/>
      <w:marBottom w:val="0"/>
      <w:divBdr>
        <w:top w:val="none" w:sz="0" w:space="0" w:color="auto"/>
        <w:left w:val="none" w:sz="0" w:space="0" w:color="auto"/>
        <w:bottom w:val="none" w:sz="0" w:space="0" w:color="auto"/>
        <w:right w:val="none" w:sz="0" w:space="0" w:color="auto"/>
      </w:divBdr>
    </w:div>
    <w:div w:id="778064147">
      <w:bodyDiv w:val="1"/>
      <w:marLeft w:val="0"/>
      <w:marRight w:val="0"/>
      <w:marTop w:val="0"/>
      <w:marBottom w:val="0"/>
      <w:divBdr>
        <w:top w:val="none" w:sz="0" w:space="0" w:color="auto"/>
        <w:left w:val="none" w:sz="0" w:space="0" w:color="auto"/>
        <w:bottom w:val="none" w:sz="0" w:space="0" w:color="auto"/>
        <w:right w:val="none" w:sz="0" w:space="0" w:color="auto"/>
      </w:divBdr>
    </w:div>
    <w:div w:id="778335690">
      <w:bodyDiv w:val="1"/>
      <w:marLeft w:val="0"/>
      <w:marRight w:val="0"/>
      <w:marTop w:val="0"/>
      <w:marBottom w:val="0"/>
      <w:divBdr>
        <w:top w:val="none" w:sz="0" w:space="0" w:color="auto"/>
        <w:left w:val="none" w:sz="0" w:space="0" w:color="auto"/>
        <w:bottom w:val="none" w:sz="0" w:space="0" w:color="auto"/>
        <w:right w:val="none" w:sz="0" w:space="0" w:color="auto"/>
      </w:divBdr>
    </w:div>
    <w:div w:id="779451953">
      <w:bodyDiv w:val="1"/>
      <w:marLeft w:val="0"/>
      <w:marRight w:val="0"/>
      <w:marTop w:val="0"/>
      <w:marBottom w:val="0"/>
      <w:divBdr>
        <w:top w:val="none" w:sz="0" w:space="0" w:color="auto"/>
        <w:left w:val="none" w:sz="0" w:space="0" w:color="auto"/>
        <w:bottom w:val="none" w:sz="0" w:space="0" w:color="auto"/>
        <w:right w:val="none" w:sz="0" w:space="0" w:color="auto"/>
      </w:divBdr>
    </w:div>
    <w:div w:id="779762374">
      <w:bodyDiv w:val="1"/>
      <w:marLeft w:val="0"/>
      <w:marRight w:val="0"/>
      <w:marTop w:val="0"/>
      <w:marBottom w:val="0"/>
      <w:divBdr>
        <w:top w:val="none" w:sz="0" w:space="0" w:color="auto"/>
        <w:left w:val="none" w:sz="0" w:space="0" w:color="auto"/>
        <w:bottom w:val="none" w:sz="0" w:space="0" w:color="auto"/>
        <w:right w:val="none" w:sz="0" w:space="0" w:color="auto"/>
      </w:divBdr>
    </w:div>
    <w:div w:id="779834373">
      <w:bodyDiv w:val="1"/>
      <w:marLeft w:val="0"/>
      <w:marRight w:val="0"/>
      <w:marTop w:val="0"/>
      <w:marBottom w:val="0"/>
      <w:divBdr>
        <w:top w:val="none" w:sz="0" w:space="0" w:color="auto"/>
        <w:left w:val="none" w:sz="0" w:space="0" w:color="auto"/>
        <w:bottom w:val="none" w:sz="0" w:space="0" w:color="auto"/>
        <w:right w:val="none" w:sz="0" w:space="0" w:color="auto"/>
      </w:divBdr>
    </w:div>
    <w:div w:id="779910145">
      <w:bodyDiv w:val="1"/>
      <w:marLeft w:val="0"/>
      <w:marRight w:val="0"/>
      <w:marTop w:val="0"/>
      <w:marBottom w:val="0"/>
      <w:divBdr>
        <w:top w:val="none" w:sz="0" w:space="0" w:color="auto"/>
        <w:left w:val="none" w:sz="0" w:space="0" w:color="auto"/>
        <w:bottom w:val="none" w:sz="0" w:space="0" w:color="auto"/>
        <w:right w:val="none" w:sz="0" w:space="0" w:color="auto"/>
      </w:divBdr>
    </w:div>
    <w:div w:id="780808622">
      <w:bodyDiv w:val="1"/>
      <w:marLeft w:val="0"/>
      <w:marRight w:val="0"/>
      <w:marTop w:val="0"/>
      <w:marBottom w:val="0"/>
      <w:divBdr>
        <w:top w:val="none" w:sz="0" w:space="0" w:color="auto"/>
        <w:left w:val="none" w:sz="0" w:space="0" w:color="auto"/>
        <w:bottom w:val="none" w:sz="0" w:space="0" w:color="auto"/>
        <w:right w:val="none" w:sz="0" w:space="0" w:color="auto"/>
      </w:divBdr>
    </w:div>
    <w:div w:id="780952111">
      <w:bodyDiv w:val="1"/>
      <w:marLeft w:val="0"/>
      <w:marRight w:val="0"/>
      <w:marTop w:val="0"/>
      <w:marBottom w:val="0"/>
      <w:divBdr>
        <w:top w:val="none" w:sz="0" w:space="0" w:color="auto"/>
        <w:left w:val="none" w:sz="0" w:space="0" w:color="auto"/>
        <w:bottom w:val="none" w:sz="0" w:space="0" w:color="auto"/>
        <w:right w:val="none" w:sz="0" w:space="0" w:color="auto"/>
      </w:divBdr>
    </w:div>
    <w:div w:id="780997595">
      <w:bodyDiv w:val="1"/>
      <w:marLeft w:val="0"/>
      <w:marRight w:val="0"/>
      <w:marTop w:val="0"/>
      <w:marBottom w:val="0"/>
      <w:divBdr>
        <w:top w:val="none" w:sz="0" w:space="0" w:color="auto"/>
        <w:left w:val="none" w:sz="0" w:space="0" w:color="auto"/>
        <w:bottom w:val="none" w:sz="0" w:space="0" w:color="auto"/>
        <w:right w:val="none" w:sz="0" w:space="0" w:color="auto"/>
      </w:divBdr>
    </w:div>
    <w:div w:id="781221344">
      <w:bodyDiv w:val="1"/>
      <w:marLeft w:val="0"/>
      <w:marRight w:val="0"/>
      <w:marTop w:val="0"/>
      <w:marBottom w:val="0"/>
      <w:divBdr>
        <w:top w:val="none" w:sz="0" w:space="0" w:color="auto"/>
        <w:left w:val="none" w:sz="0" w:space="0" w:color="auto"/>
        <w:bottom w:val="none" w:sz="0" w:space="0" w:color="auto"/>
        <w:right w:val="none" w:sz="0" w:space="0" w:color="auto"/>
      </w:divBdr>
    </w:div>
    <w:div w:id="781262922">
      <w:bodyDiv w:val="1"/>
      <w:marLeft w:val="0"/>
      <w:marRight w:val="0"/>
      <w:marTop w:val="0"/>
      <w:marBottom w:val="0"/>
      <w:divBdr>
        <w:top w:val="none" w:sz="0" w:space="0" w:color="auto"/>
        <w:left w:val="none" w:sz="0" w:space="0" w:color="auto"/>
        <w:bottom w:val="none" w:sz="0" w:space="0" w:color="auto"/>
        <w:right w:val="none" w:sz="0" w:space="0" w:color="auto"/>
      </w:divBdr>
    </w:div>
    <w:div w:id="783113864">
      <w:bodyDiv w:val="1"/>
      <w:marLeft w:val="0"/>
      <w:marRight w:val="0"/>
      <w:marTop w:val="0"/>
      <w:marBottom w:val="0"/>
      <w:divBdr>
        <w:top w:val="none" w:sz="0" w:space="0" w:color="auto"/>
        <w:left w:val="none" w:sz="0" w:space="0" w:color="auto"/>
        <w:bottom w:val="none" w:sz="0" w:space="0" w:color="auto"/>
        <w:right w:val="none" w:sz="0" w:space="0" w:color="auto"/>
      </w:divBdr>
    </w:div>
    <w:div w:id="783160979">
      <w:bodyDiv w:val="1"/>
      <w:marLeft w:val="0"/>
      <w:marRight w:val="0"/>
      <w:marTop w:val="0"/>
      <w:marBottom w:val="0"/>
      <w:divBdr>
        <w:top w:val="none" w:sz="0" w:space="0" w:color="auto"/>
        <w:left w:val="none" w:sz="0" w:space="0" w:color="auto"/>
        <w:bottom w:val="none" w:sz="0" w:space="0" w:color="auto"/>
        <w:right w:val="none" w:sz="0" w:space="0" w:color="auto"/>
      </w:divBdr>
    </w:div>
    <w:div w:id="783771059">
      <w:bodyDiv w:val="1"/>
      <w:marLeft w:val="0"/>
      <w:marRight w:val="0"/>
      <w:marTop w:val="0"/>
      <w:marBottom w:val="0"/>
      <w:divBdr>
        <w:top w:val="none" w:sz="0" w:space="0" w:color="auto"/>
        <w:left w:val="none" w:sz="0" w:space="0" w:color="auto"/>
        <w:bottom w:val="none" w:sz="0" w:space="0" w:color="auto"/>
        <w:right w:val="none" w:sz="0" w:space="0" w:color="auto"/>
      </w:divBdr>
    </w:div>
    <w:div w:id="784496938">
      <w:bodyDiv w:val="1"/>
      <w:marLeft w:val="0"/>
      <w:marRight w:val="0"/>
      <w:marTop w:val="0"/>
      <w:marBottom w:val="0"/>
      <w:divBdr>
        <w:top w:val="none" w:sz="0" w:space="0" w:color="auto"/>
        <w:left w:val="none" w:sz="0" w:space="0" w:color="auto"/>
        <w:bottom w:val="none" w:sz="0" w:space="0" w:color="auto"/>
        <w:right w:val="none" w:sz="0" w:space="0" w:color="auto"/>
      </w:divBdr>
    </w:div>
    <w:div w:id="785126372">
      <w:bodyDiv w:val="1"/>
      <w:marLeft w:val="0"/>
      <w:marRight w:val="0"/>
      <w:marTop w:val="0"/>
      <w:marBottom w:val="0"/>
      <w:divBdr>
        <w:top w:val="none" w:sz="0" w:space="0" w:color="auto"/>
        <w:left w:val="none" w:sz="0" w:space="0" w:color="auto"/>
        <w:bottom w:val="none" w:sz="0" w:space="0" w:color="auto"/>
        <w:right w:val="none" w:sz="0" w:space="0" w:color="auto"/>
      </w:divBdr>
    </w:div>
    <w:div w:id="786048201">
      <w:bodyDiv w:val="1"/>
      <w:marLeft w:val="0"/>
      <w:marRight w:val="0"/>
      <w:marTop w:val="0"/>
      <w:marBottom w:val="0"/>
      <w:divBdr>
        <w:top w:val="none" w:sz="0" w:space="0" w:color="auto"/>
        <w:left w:val="none" w:sz="0" w:space="0" w:color="auto"/>
        <w:bottom w:val="none" w:sz="0" w:space="0" w:color="auto"/>
        <w:right w:val="none" w:sz="0" w:space="0" w:color="auto"/>
      </w:divBdr>
    </w:div>
    <w:div w:id="786586404">
      <w:bodyDiv w:val="1"/>
      <w:marLeft w:val="0"/>
      <w:marRight w:val="0"/>
      <w:marTop w:val="0"/>
      <w:marBottom w:val="0"/>
      <w:divBdr>
        <w:top w:val="none" w:sz="0" w:space="0" w:color="auto"/>
        <w:left w:val="none" w:sz="0" w:space="0" w:color="auto"/>
        <w:bottom w:val="none" w:sz="0" w:space="0" w:color="auto"/>
        <w:right w:val="none" w:sz="0" w:space="0" w:color="auto"/>
      </w:divBdr>
    </w:div>
    <w:div w:id="786774382">
      <w:bodyDiv w:val="1"/>
      <w:marLeft w:val="0"/>
      <w:marRight w:val="0"/>
      <w:marTop w:val="0"/>
      <w:marBottom w:val="0"/>
      <w:divBdr>
        <w:top w:val="none" w:sz="0" w:space="0" w:color="auto"/>
        <w:left w:val="none" w:sz="0" w:space="0" w:color="auto"/>
        <w:bottom w:val="none" w:sz="0" w:space="0" w:color="auto"/>
        <w:right w:val="none" w:sz="0" w:space="0" w:color="auto"/>
      </w:divBdr>
    </w:div>
    <w:div w:id="786965556">
      <w:bodyDiv w:val="1"/>
      <w:marLeft w:val="0"/>
      <w:marRight w:val="0"/>
      <w:marTop w:val="0"/>
      <w:marBottom w:val="0"/>
      <w:divBdr>
        <w:top w:val="none" w:sz="0" w:space="0" w:color="auto"/>
        <w:left w:val="none" w:sz="0" w:space="0" w:color="auto"/>
        <w:bottom w:val="none" w:sz="0" w:space="0" w:color="auto"/>
        <w:right w:val="none" w:sz="0" w:space="0" w:color="auto"/>
      </w:divBdr>
    </w:div>
    <w:div w:id="787045637">
      <w:bodyDiv w:val="1"/>
      <w:marLeft w:val="0"/>
      <w:marRight w:val="0"/>
      <w:marTop w:val="0"/>
      <w:marBottom w:val="0"/>
      <w:divBdr>
        <w:top w:val="none" w:sz="0" w:space="0" w:color="auto"/>
        <w:left w:val="none" w:sz="0" w:space="0" w:color="auto"/>
        <w:bottom w:val="none" w:sz="0" w:space="0" w:color="auto"/>
        <w:right w:val="none" w:sz="0" w:space="0" w:color="auto"/>
      </w:divBdr>
    </w:div>
    <w:div w:id="787504305">
      <w:bodyDiv w:val="1"/>
      <w:marLeft w:val="0"/>
      <w:marRight w:val="0"/>
      <w:marTop w:val="0"/>
      <w:marBottom w:val="0"/>
      <w:divBdr>
        <w:top w:val="none" w:sz="0" w:space="0" w:color="auto"/>
        <w:left w:val="none" w:sz="0" w:space="0" w:color="auto"/>
        <w:bottom w:val="none" w:sz="0" w:space="0" w:color="auto"/>
        <w:right w:val="none" w:sz="0" w:space="0" w:color="auto"/>
      </w:divBdr>
    </w:div>
    <w:div w:id="787551670">
      <w:bodyDiv w:val="1"/>
      <w:marLeft w:val="0"/>
      <w:marRight w:val="0"/>
      <w:marTop w:val="0"/>
      <w:marBottom w:val="0"/>
      <w:divBdr>
        <w:top w:val="none" w:sz="0" w:space="0" w:color="auto"/>
        <w:left w:val="none" w:sz="0" w:space="0" w:color="auto"/>
        <w:bottom w:val="none" w:sz="0" w:space="0" w:color="auto"/>
        <w:right w:val="none" w:sz="0" w:space="0" w:color="auto"/>
      </w:divBdr>
    </w:div>
    <w:div w:id="788283838">
      <w:bodyDiv w:val="1"/>
      <w:marLeft w:val="0"/>
      <w:marRight w:val="0"/>
      <w:marTop w:val="0"/>
      <w:marBottom w:val="0"/>
      <w:divBdr>
        <w:top w:val="none" w:sz="0" w:space="0" w:color="auto"/>
        <w:left w:val="none" w:sz="0" w:space="0" w:color="auto"/>
        <w:bottom w:val="none" w:sz="0" w:space="0" w:color="auto"/>
        <w:right w:val="none" w:sz="0" w:space="0" w:color="auto"/>
      </w:divBdr>
    </w:div>
    <w:div w:id="788668004">
      <w:bodyDiv w:val="1"/>
      <w:marLeft w:val="0"/>
      <w:marRight w:val="0"/>
      <w:marTop w:val="0"/>
      <w:marBottom w:val="0"/>
      <w:divBdr>
        <w:top w:val="none" w:sz="0" w:space="0" w:color="auto"/>
        <w:left w:val="none" w:sz="0" w:space="0" w:color="auto"/>
        <w:bottom w:val="none" w:sz="0" w:space="0" w:color="auto"/>
        <w:right w:val="none" w:sz="0" w:space="0" w:color="auto"/>
      </w:divBdr>
    </w:div>
    <w:div w:id="789280328">
      <w:bodyDiv w:val="1"/>
      <w:marLeft w:val="0"/>
      <w:marRight w:val="0"/>
      <w:marTop w:val="0"/>
      <w:marBottom w:val="0"/>
      <w:divBdr>
        <w:top w:val="none" w:sz="0" w:space="0" w:color="auto"/>
        <w:left w:val="none" w:sz="0" w:space="0" w:color="auto"/>
        <w:bottom w:val="none" w:sz="0" w:space="0" w:color="auto"/>
        <w:right w:val="none" w:sz="0" w:space="0" w:color="auto"/>
      </w:divBdr>
    </w:div>
    <w:div w:id="789322979">
      <w:bodyDiv w:val="1"/>
      <w:marLeft w:val="0"/>
      <w:marRight w:val="0"/>
      <w:marTop w:val="0"/>
      <w:marBottom w:val="0"/>
      <w:divBdr>
        <w:top w:val="none" w:sz="0" w:space="0" w:color="auto"/>
        <w:left w:val="none" w:sz="0" w:space="0" w:color="auto"/>
        <w:bottom w:val="none" w:sz="0" w:space="0" w:color="auto"/>
        <w:right w:val="none" w:sz="0" w:space="0" w:color="auto"/>
      </w:divBdr>
    </w:div>
    <w:div w:id="789515291">
      <w:bodyDiv w:val="1"/>
      <w:marLeft w:val="0"/>
      <w:marRight w:val="0"/>
      <w:marTop w:val="0"/>
      <w:marBottom w:val="0"/>
      <w:divBdr>
        <w:top w:val="none" w:sz="0" w:space="0" w:color="auto"/>
        <w:left w:val="none" w:sz="0" w:space="0" w:color="auto"/>
        <w:bottom w:val="none" w:sz="0" w:space="0" w:color="auto"/>
        <w:right w:val="none" w:sz="0" w:space="0" w:color="auto"/>
      </w:divBdr>
    </w:div>
    <w:div w:id="790055773">
      <w:bodyDiv w:val="1"/>
      <w:marLeft w:val="0"/>
      <w:marRight w:val="0"/>
      <w:marTop w:val="0"/>
      <w:marBottom w:val="0"/>
      <w:divBdr>
        <w:top w:val="none" w:sz="0" w:space="0" w:color="auto"/>
        <w:left w:val="none" w:sz="0" w:space="0" w:color="auto"/>
        <w:bottom w:val="none" w:sz="0" w:space="0" w:color="auto"/>
        <w:right w:val="none" w:sz="0" w:space="0" w:color="auto"/>
      </w:divBdr>
    </w:div>
    <w:div w:id="791750148">
      <w:bodyDiv w:val="1"/>
      <w:marLeft w:val="0"/>
      <w:marRight w:val="0"/>
      <w:marTop w:val="0"/>
      <w:marBottom w:val="0"/>
      <w:divBdr>
        <w:top w:val="none" w:sz="0" w:space="0" w:color="auto"/>
        <w:left w:val="none" w:sz="0" w:space="0" w:color="auto"/>
        <w:bottom w:val="none" w:sz="0" w:space="0" w:color="auto"/>
        <w:right w:val="none" w:sz="0" w:space="0" w:color="auto"/>
      </w:divBdr>
    </w:div>
    <w:div w:id="792408299">
      <w:bodyDiv w:val="1"/>
      <w:marLeft w:val="0"/>
      <w:marRight w:val="0"/>
      <w:marTop w:val="0"/>
      <w:marBottom w:val="0"/>
      <w:divBdr>
        <w:top w:val="none" w:sz="0" w:space="0" w:color="auto"/>
        <w:left w:val="none" w:sz="0" w:space="0" w:color="auto"/>
        <w:bottom w:val="none" w:sz="0" w:space="0" w:color="auto"/>
        <w:right w:val="none" w:sz="0" w:space="0" w:color="auto"/>
      </w:divBdr>
    </w:div>
    <w:div w:id="792821683">
      <w:bodyDiv w:val="1"/>
      <w:marLeft w:val="0"/>
      <w:marRight w:val="0"/>
      <w:marTop w:val="0"/>
      <w:marBottom w:val="0"/>
      <w:divBdr>
        <w:top w:val="none" w:sz="0" w:space="0" w:color="auto"/>
        <w:left w:val="none" w:sz="0" w:space="0" w:color="auto"/>
        <w:bottom w:val="none" w:sz="0" w:space="0" w:color="auto"/>
        <w:right w:val="none" w:sz="0" w:space="0" w:color="auto"/>
      </w:divBdr>
    </w:div>
    <w:div w:id="792871093">
      <w:bodyDiv w:val="1"/>
      <w:marLeft w:val="0"/>
      <w:marRight w:val="0"/>
      <w:marTop w:val="0"/>
      <w:marBottom w:val="0"/>
      <w:divBdr>
        <w:top w:val="none" w:sz="0" w:space="0" w:color="auto"/>
        <w:left w:val="none" w:sz="0" w:space="0" w:color="auto"/>
        <w:bottom w:val="none" w:sz="0" w:space="0" w:color="auto"/>
        <w:right w:val="none" w:sz="0" w:space="0" w:color="auto"/>
      </w:divBdr>
    </w:div>
    <w:div w:id="793522390">
      <w:bodyDiv w:val="1"/>
      <w:marLeft w:val="0"/>
      <w:marRight w:val="0"/>
      <w:marTop w:val="0"/>
      <w:marBottom w:val="0"/>
      <w:divBdr>
        <w:top w:val="none" w:sz="0" w:space="0" w:color="auto"/>
        <w:left w:val="none" w:sz="0" w:space="0" w:color="auto"/>
        <w:bottom w:val="none" w:sz="0" w:space="0" w:color="auto"/>
        <w:right w:val="none" w:sz="0" w:space="0" w:color="auto"/>
      </w:divBdr>
    </w:div>
    <w:div w:id="793793512">
      <w:bodyDiv w:val="1"/>
      <w:marLeft w:val="0"/>
      <w:marRight w:val="0"/>
      <w:marTop w:val="0"/>
      <w:marBottom w:val="0"/>
      <w:divBdr>
        <w:top w:val="none" w:sz="0" w:space="0" w:color="auto"/>
        <w:left w:val="none" w:sz="0" w:space="0" w:color="auto"/>
        <w:bottom w:val="none" w:sz="0" w:space="0" w:color="auto"/>
        <w:right w:val="none" w:sz="0" w:space="0" w:color="auto"/>
      </w:divBdr>
    </w:div>
    <w:div w:id="794132097">
      <w:bodyDiv w:val="1"/>
      <w:marLeft w:val="0"/>
      <w:marRight w:val="0"/>
      <w:marTop w:val="0"/>
      <w:marBottom w:val="0"/>
      <w:divBdr>
        <w:top w:val="none" w:sz="0" w:space="0" w:color="auto"/>
        <w:left w:val="none" w:sz="0" w:space="0" w:color="auto"/>
        <w:bottom w:val="none" w:sz="0" w:space="0" w:color="auto"/>
        <w:right w:val="none" w:sz="0" w:space="0" w:color="auto"/>
      </w:divBdr>
    </w:div>
    <w:div w:id="795300290">
      <w:bodyDiv w:val="1"/>
      <w:marLeft w:val="0"/>
      <w:marRight w:val="0"/>
      <w:marTop w:val="0"/>
      <w:marBottom w:val="0"/>
      <w:divBdr>
        <w:top w:val="none" w:sz="0" w:space="0" w:color="auto"/>
        <w:left w:val="none" w:sz="0" w:space="0" w:color="auto"/>
        <w:bottom w:val="none" w:sz="0" w:space="0" w:color="auto"/>
        <w:right w:val="none" w:sz="0" w:space="0" w:color="auto"/>
      </w:divBdr>
    </w:div>
    <w:div w:id="796140785">
      <w:bodyDiv w:val="1"/>
      <w:marLeft w:val="0"/>
      <w:marRight w:val="0"/>
      <w:marTop w:val="0"/>
      <w:marBottom w:val="0"/>
      <w:divBdr>
        <w:top w:val="none" w:sz="0" w:space="0" w:color="auto"/>
        <w:left w:val="none" w:sz="0" w:space="0" w:color="auto"/>
        <w:bottom w:val="none" w:sz="0" w:space="0" w:color="auto"/>
        <w:right w:val="none" w:sz="0" w:space="0" w:color="auto"/>
      </w:divBdr>
    </w:div>
    <w:div w:id="796723971">
      <w:bodyDiv w:val="1"/>
      <w:marLeft w:val="0"/>
      <w:marRight w:val="0"/>
      <w:marTop w:val="0"/>
      <w:marBottom w:val="0"/>
      <w:divBdr>
        <w:top w:val="none" w:sz="0" w:space="0" w:color="auto"/>
        <w:left w:val="none" w:sz="0" w:space="0" w:color="auto"/>
        <w:bottom w:val="none" w:sz="0" w:space="0" w:color="auto"/>
        <w:right w:val="none" w:sz="0" w:space="0" w:color="auto"/>
      </w:divBdr>
    </w:div>
    <w:div w:id="797333451">
      <w:bodyDiv w:val="1"/>
      <w:marLeft w:val="0"/>
      <w:marRight w:val="0"/>
      <w:marTop w:val="0"/>
      <w:marBottom w:val="0"/>
      <w:divBdr>
        <w:top w:val="none" w:sz="0" w:space="0" w:color="auto"/>
        <w:left w:val="none" w:sz="0" w:space="0" w:color="auto"/>
        <w:bottom w:val="none" w:sz="0" w:space="0" w:color="auto"/>
        <w:right w:val="none" w:sz="0" w:space="0" w:color="auto"/>
      </w:divBdr>
    </w:div>
    <w:div w:id="797377475">
      <w:bodyDiv w:val="1"/>
      <w:marLeft w:val="0"/>
      <w:marRight w:val="0"/>
      <w:marTop w:val="0"/>
      <w:marBottom w:val="0"/>
      <w:divBdr>
        <w:top w:val="none" w:sz="0" w:space="0" w:color="auto"/>
        <w:left w:val="none" w:sz="0" w:space="0" w:color="auto"/>
        <w:bottom w:val="none" w:sz="0" w:space="0" w:color="auto"/>
        <w:right w:val="none" w:sz="0" w:space="0" w:color="auto"/>
      </w:divBdr>
    </w:div>
    <w:div w:id="799610311">
      <w:bodyDiv w:val="1"/>
      <w:marLeft w:val="0"/>
      <w:marRight w:val="0"/>
      <w:marTop w:val="0"/>
      <w:marBottom w:val="0"/>
      <w:divBdr>
        <w:top w:val="none" w:sz="0" w:space="0" w:color="auto"/>
        <w:left w:val="none" w:sz="0" w:space="0" w:color="auto"/>
        <w:bottom w:val="none" w:sz="0" w:space="0" w:color="auto"/>
        <w:right w:val="none" w:sz="0" w:space="0" w:color="auto"/>
      </w:divBdr>
    </w:div>
    <w:div w:id="800539624">
      <w:bodyDiv w:val="1"/>
      <w:marLeft w:val="0"/>
      <w:marRight w:val="0"/>
      <w:marTop w:val="0"/>
      <w:marBottom w:val="0"/>
      <w:divBdr>
        <w:top w:val="none" w:sz="0" w:space="0" w:color="auto"/>
        <w:left w:val="none" w:sz="0" w:space="0" w:color="auto"/>
        <w:bottom w:val="none" w:sz="0" w:space="0" w:color="auto"/>
        <w:right w:val="none" w:sz="0" w:space="0" w:color="auto"/>
      </w:divBdr>
    </w:div>
    <w:div w:id="800540221">
      <w:bodyDiv w:val="1"/>
      <w:marLeft w:val="0"/>
      <w:marRight w:val="0"/>
      <w:marTop w:val="0"/>
      <w:marBottom w:val="0"/>
      <w:divBdr>
        <w:top w:val="none" w:sz="0" w:space="0" w:color="auto"/>
        <w:left w:val="none" w:sz="0" w:space="0" w:color="auto"/>
        <w:bottom w:val="none" w:sz="0" w:space="0" w:color="auto"/>
        <w:right w:val="none" w:sz="0" w:space="0" w:color="auto"/>
      </w:divBdr>
    </w:div>
    <w:div w:id="800735811">
      <w:bodyDiv w:val="1"/>
      <w:marLeft w:val="0"/>
      <w:marRight w:val="0"/>
      <w:marTop w:val="0"/>
      <w:marBottom w:val="0"/>
      <w:divBdr>
        <w:top w:val="none" w:sz="0" w:space="0" w:color="auto"/>
        <w:left w:val="none" w:sz="0" w:space="0" w:color="auto"/>
        <w:bottom w:val="none" w:sz="0" w:space="0" w:color="auto"/>
        <w:right w:val="none" w:sz="0" w:space="0" w:color="auto"/>
      </w:divBdr>
    </w:div>
    <w:div w:id="800882462">
      <w:bodyDiv w:val="1"/>
      <w:marLeft w:val="0"/>
      <w:marRight w:val="0"/>
      <w:marTop w:val="0"/>
      <w:marBottom w:val="0"/>
      <w:divBdr>
        <w:top w:val="none" w:sz="0" w:space="0" w:color="auto"/>
        <w:left w:val="none" w:sz="0" w:space="0" w:color="auto"/>
        <w:bottom w:val="none" w:sz="0" w:space="0" w:color="auto"/>
        <w:right w:val="none" w:sz="0" w:space="0" w:color="auto"/>
      </w:divBdr>
    </w:div>
    <w:div w:id="801001225">
      <w:bodyDiv w:val="1"/>
      <w:marLeft w:val="0"/>
      <w:marRight w:val="0"/>
      <w:marTop w:val="0"/>
      <w:marBottom w:val="0"/>
      <w:divBdr>
        <w:top w:val="none" w:sz="0" w:space="0" w:color="auto"/>
        <w:left w:val="none" w:sz="0" w:space="0" w:color="auto"/>
        <w:bottom w:val="none" w:sz="0" w:space="0" w:color="auto"/>
        <w:right w:val="none" w:sz="0" w:space="0" w:color="auto"/>
      </w:divBdr>
    </w:div>
    <w:div w:id="802231157">
      <w:bodyDiv w:val="1"/>
      <w:marLeft w:val="0"/>
      <w:marRight w:val="0"/>
      <w:marTop w:val="0"/>
      <w:marBottom w:val="0"/>
      <w:divBdr>
        <w:top w:val="none" w:sz="0" w:space="0" w:color="auto"/>
        <w:left w:val="none" w:sz="0" w:space="0" w:color="auto"/>
        <w:bottom w:val="none" w:sz="0" w:space="0" w:color="auto"/>
        <w:right w:val="none" w:sz="0" w:space="0" w:color="auto"/>
      </w:divBdr>
    </w:div>
    <w:div w:id="802501951">
      <w:bodyDiv w:val="1"/>
      <w:marLeft w:val="0"/>
      <w:marRight w:val="0"/>
      <w:marTop w:val="0"/>
      <w:marBottom w:val="0"/>
      <w:divBdr>
        <w:top w:val="none" w:sz="0" w:space="0" w:color="auto"/>
        <w:left w:val="none" w:sz="0" w:space="0" w:color="auto"/>
        <w:bottom w:val="none" w:sz="0" w:space="0" w:color="auto"/>
        <w:right w:val="none" w:sz="0" w:space="0" w:color="auto"/>
      </w:divBdr>
    </w:div>
    <w:div w:id="802773685">
      <w:bodyDiv w:val="1"/>
      <w:marLeft w:val="0"/>
      <w:marRight w:val="0"/>
      <w:marTop w:val="0"/>
      <w:marBottom w:val="0"/>
      <w:divBdr>
        <w:top w:val="none" w:sz="0" w:space="0" w:color="auto"/>
        <w:left w:val="none" w:sz="0" w:space="0" w:color="auto"/>
        <w:bottom w:val="none" w:sz="0" w:space="0" w:color="auto"/>
        <w:right w:val="none" w:sz="0" w:space="0" w:color="auto"/>
      </w:divBdr>
    </w:div>
    <w:div w:id="802848571">
      <w:bodyDiv w:val="1"/>
      <w:marLeft w:val="0"/>
      <w:marRight w:val="0"/>
      <w:marTop w:val="0"/>
      <w:marBottom w:val="0"/>
      <w:divBdr>
        <w:top w:val="none" w:sz="0" w:space="0" w:color="auto"/>
        <w:left w:val="none" w:sz="0" w:space="0" w:color="auto"/>
        <w:bottom w:val="none" w:sz="0" w:space="0" w:color="auto"/>
        <w:right w:val="none" w:sz="0" w:space="0" w:color="auto"/>
      </w:divBdr>
    </w:div>
    <w:div w:id="803347752">
      <w:bodyDiv w:val="1"/>
      <w:marLeft w:val="0"/>
      <w:marRight w:val="0"/>
      <w:marTop w:val="0"/>
      <w:marBottom w:val="0"/>
      <w:divBdr>
        <w:top w:val="none" w:sz="0" w:space="0" w:color="auto"/>
        <w:left w:val="none" w:sz="0" w:space="0" w:color="auto"/>
        <w:bottom w:val="none" w:sz="0" w:space="0" w:color="auto"/>
        <w:right w:val="none" w:sz="0" w:space="0" w:color="auto"/>
      </w:divBdr>
    </w:div>
    <w:div w:id="803351904">
      <w:bodyDiv w:val="1"/>
      <w:marLeft w:val="0"/>
      <w:marRight w:val="0"/>
      <w:marTop w:val="0"/>
      <w:marBottom w:val="0"/>
      <w:divBdr>
        <w:top w:val="none" w:sz="0" w:space="0" w:color="auto"/>
        <w:left w:val="none" w:sz="0" w:space="0" w:color="auto"/>
        <w:bottom w:val="none" w:sz="0" w:space="0" w:color="auto"/>
        <w:right w:val="none" w:sz="0" w:space="0" w:color="auto"/>
      </w:divBdr>
    </w:div>
    <w:div w:id="803934827">
      <w:bodyDiv w:val="1"/>
      <w:marLeft w:val="0"/>
      <w:marRight w:val="0"/>
      <w:marTop w:val="0"/>
      <w:marBottom w:val="0"/>
      <w:divBdr>
        <w:top w:val="none" w:sz="0" w:space="0" w:color="auto"/>
        <w:left w:val="none" w:sz="0" w:space="0" w:color="auto"/>
        <w:bottom w:val="none" w:sz="0" w:space="0" w:color="auto"/>
        <w:right w:val="none" w:sz="0" w:space="0" w:color="auto"/>
      </w:divBdr>
    </w:div>
    <w:div w:id="805246080">
      <w:bodyDiv w:val="1"/>
      <w:marLeft w:val="0"/>
      <w:marRight w:val="0"/>
      <w:marTop w:val="0"/>
      <w:marBottom w:val="0"/>
      <w:divBdr>
        <w:top w:val="none" w:sz="0" w:space="0" w:color="auto"/>
        <w:left w:val="none" w:sz="0" w:space="0" w:color="auto"/>
        <w:bottom w:val="none" w:sz="0" w:space="0" w:color="auto"/>
        <w:right w:val="none" w:sz="0" w:space="0" w:color="auto"/>
      </w:divBdr>
    </w:div>
    <w:div w:id="805510622">
      <w:bodyDiv w:val="1"/>
      <w:marLeft w:val="0"/>
      <w:marRight w:val="0"/>
      <w:marTop w:val="0"/>
      <w:marBottom w:val="0"/>
      <w:divBdr>
        <w:top w:val="none" w:sz="0" w:space="0" w:color="auto"/>
        <w:left w:val="none" w:sz="0" w:space="0" w:color="auto"/>
        <w:bottom w:val="none" w:sz="0" w:space="0" w:color="auto"/>
        <w:right w:val="none" w:sz="0" w:space="0" w:color="auto"/>
      </w:divBdr>
    </w:div>
    <w:div w:id="806552999">
      <w:bodyDiv w:val="1"/>
      <w:marLeft w:val="0"/>
      <w:marRight w:val="0"/>
      <w:marTop w:val="0"/>
      <w:marBottom w:val="0"/>
      <w:divBdr>
        <w:top w:val="none" w:sz="0" w:space="0" w:color="auto"/>
        <w:left w:val="none" w:sz="0" w:space="0" w:color="auto"/>
        <w:bottom w:val="none" w:sz="0" w:space="0" w:color="auto"/>
        <w:right w:val="none" w:sz="0" w:space="0" w:color="auto"/>
      </w:divBdr>
    </w:div>
    <w:div w:id="806631445">
      <w:bodyDiv w:val="1"/>
      <w:marLeft w:val="0"/>
      <w:marRight w:val="0"/>
      <w:marTop w:val="0"/>
      <w:marBottom w:val="0"/>
      <w:divBdr>
        <w:top w:val="none" w:sz="0" w:space="0" w:color="auto"/>
        <w:left w:val="none" w:sz="0" w:space="0" w:color="auto"/>
        <w:bottom w:val="none" w:sz="0" w:space="0" w:color="auto"/>
        <w:right w:val="none" w:sz="0" w:space="0" w:color="auto"/>
      </w:divBdr>
    </w:div>
    <w:div w:id="806700353">
      <w:bodyDiv w:val="1"/>
      <w:marLeft w:val="0"/>
      <w:marRight w:val="0"/>
      <w:marTop w:val="0"/>
      <w:marBottom w:val="0"/>
      <w:divBdr>
        <w:top w:val="none" w:sz="0" w:space="0" w:color="auto"/>
        <w:left w:val="none" w:sz="0" w:space="0" w:color="auto"/>
        <w:bottom w:val="none" w:sz="0" w:space="0" w:color="auto"/>
        <w:right w:val="none" w:sz="0" w:space="0" w:color="auto"/>
      </w:divBdr>
    </w:div>
    <w:div w:id="807012383">
      <w:bodyDiv w:val="1"/>
      <w:marLeft w:val="0"/>
      <w:marRight w:val="0"/>
      <w:marTop w:val="0"/>
      <w:marBottom w:val="0"/>
      <w:divBdr>
        <w:top w:val="none" w:sz="0" w:space="0" w:color="auto"/>
        <w:left w:val="none" w:sz="0" w:space="0" w:color="auto"/>
        <w:bottom w:val="none" w:sz="0" w:space="0" w:color="auto"/>
        <w:right w:val="none" w:sz="0" w:space="0" w:color="auto"/>
      </w:divBdr>
    </w:div>
    <w:div w:id="807433311">
      <w:bodyDiv w:val="1"/>
      <w:marLeft w:val="0"/>
      <w:marRight w:val="0"/>
      <w:marTop w:val="0"/>
      <w:marBottom w:val="0"/>
      <w:divBdr>
        <w:top w:val="none" w:sz="0" w:space="0" w:color="auto"/>
        <w:left w:val="none" w:sz="0" w:space="0" w:color="auto"/>
        <w:bottom w:val="none" w:sz="0" w:space="0" w:color="auto"/>
        <w:right w:val="none" w:sz="0" w:space="0" w:color="auto"/>
      </w:divBdr>
    </w:div>
    <w:div w:id="810363699">
      <w:bodyDiv w:val="1"/>
      <w:marLeft w:val="0"/>
      <w:marRight w:val="0"/>
      <w:marTop w:val="0"/>
      <w:marBottom w:val="0"/>
      <w:divBdr>
        <w:top w:val="none" w:sz="0" w:space="0" w:color="auto"/>
        <w:left w:val="none" w:sz="0" w:space="0" w:color="auto"/>
        <w:bottom w:val="none" w:sz="0" w:space="0" w:color="auto"/>
        <w:right w:val="none" w:sz="0" w:space="0" w:color="auto"/>
      </w:divBdr>
    </w:div>
    <w:div w:id="810442182">
      <w:bodyDiv w:val="1"/>
      <w:marLeft w:val="0"/>
      <w:marRight w:val="0"/>
      <w:marTop w:val="0"/>
      <w:marBottom w:val="0"/>
      <w:divBdr>
        <w:top w:val="none" w:sz="0" w:space="0" w:color="auto"/>
        <w:left w:val="none" w:sz="0" w:space="0" w:color="auto"/>
        <w:bottom w:val="none" w:sz="0" w:space="0" w:color="auto"/>
        <w:right w:val="none" w:sz="0" w:space="0" w:color="auto"/>
      </w:divBdr>
    </w:div>
    <w:div w:id="811681246">
      <w:bodyDiv w:val="1"/>
      <w:marLeft w:val="0"/>
      <w:marRight w:val="0"/>
      <w:marTop w:val="0"/>
      <w:marBottom w:val="0"/>
      <w:divBdr>
        <w:top w:val="none" w:sz="0" w:space="0" w:color="auto"/>
        <w:left w:val="none" w:sz="0" w:space="0" w:color="auto"/>
        <w:bottom w:val="none" w:sz="0" w:space="0" w:color="auto"/>
        <w:right w:val="none" w:sz="0" w:space="0" w:color="auto"/>
      </w:divBdr>
    </w:div>
    <w:div w:id="812715367">
      <w:bodyDiv w:val="1"/>
      <w:marLeft w:val="0"/>
      <w:marRight w:val="0"/>
      <w:marTop w:val="0"/>
      <w:marBottom w:val="0"/>
      <w:divBdr>
        <w:top w:val="none" w:sz="0" w:space="0" w:color="auto"/>
        <w:left w:val="none" w:sz="0" w:space="0" w:color="auto"/>
        <w:bottom w:val="none" w:sz="0" w:space="0" w:color="auto"/>
        <w:right w:val="none" w:sz="0" w:space="0" w:color="auto"/>
      </w:divBdr>
    </w:div>
    <w:div w:id="813136676">
      <w:bodyDiv w:val="1"/>
      <w:marLeft w:val="0"/>
      <w:marRight w:val="0"/>
      <w:marTop w:val="0"/>
      <w:marBottom w:val="0"/>
      <w:divBdr>
        <w:top w:val="none" w:sz="0" w:space="0" w:color="auto"/>
        <w:left w:val="none" w:sz="0" w:space="0" w:color="auto"/>
        <w:bottom w:val="none" w:sz="0" w:space="0" w:color="auto"/>
        <w:right w:val="none" w:sz="0" w:space="0" w:color="auto"/>
      </w:divBdr>
    </w:div>
    <w:div w:id="813256193">
      <w:bodyDiv w:val="1"/>
      <w:marLeft w:val="0"/>
      <w:marRight w:val="0"/>
      <w:marTop w:val="0"/>
      <w:marBottom w:val="0"/>
      <w:divBdr>
        <w:top w:val="none" w:sz="0" w:space="0" w:color="auto"/>
        <w:left w:val="none" w:sz="0" w:space="0" w:color="auto"/>
        <w:bottom w:val="none" w:sz="0" w:space="0" w:color="auto"/>
        <w:right w:val="none" w:sz="0" w:space="0" w:color="auto"/>
      </w:divBdr>
    </w:div>
    <w:div w:id="813329625">
      <w:bodyDiv w:val="1"/>
      <w:marLeft w:val="0"/>
      <w:marRight w:val="0"/>
      <w:marTop w:val="0"/>
      <w:marBottom w:val="0"/>
      <w:divBdr>
        <w:top w:val="none" w:sz="0" w:space="0" w:color="auto"/>
        <w:left w:val="none" w:sz="0" w:space="0" w:color="auto"/>
        <w:bottom w:val="none" w:sz="0" w:space="0" w:color="auto"/>
        <w:right w:val="none" w:sz="0" w:space="0" w:color="auto"/>
      </w:divBdr>
    </w:div>
    <w:div w:id="813526676">
      <w:bodyDiv w:val="1"/>
      <w:marLeft w:val="0"/>
      <w:marRight w:val="0"/>
      <w:marTop w:val="0"/>
      <w:marBottom w:val="0"/>
      <w:divBdr>
        <w:top w:val="none" w:sz="0" w:space="0" w:color="auto"/>
        <w:left w:val="none" w:sz="0" w:space="0" w:color="auto"/>
        <w:bottom w:val="none" w:sz="0" w:space="0" w:color="auto"/>
        <w:right w:val="none" w:sz="0" w:space="0" w:color="auto"/>
      </w:divBdr>
    </w:div>
    <w:div w:id="813529377">
      <w:bodyDiv w:val="1"/>
      <w:marLeft w:val="0"/>
      <w:marRight w:val="0"/>
      <w:marTop w:val="0"/>
      <w:marBottom w:val="0"/>
      <w:divBdr>
        <w:top w:val="none" w:sz="0" w:space="0" w:color="auto"/>
        <w:left w:val="none" w:sz="0" w:space="0" w:color="auto"/>
        <w:bottom w:val="none" w:sz="0" w:space="0" w:color="auto"/>
        <w:right w:val="none" w:sz="0" w:space="0" w:color="auto"/>
      </w:divBdr>
    </w:div>
    <w:div w:id="814029092">
      <w:bodyDiv w:val="1"/>
      <w:marLeft w:val="0"/>
      <w:marRight w:val="0"/>
      <w:marTop w:val="0"/>
      <w:marBottom w:val="0"/>
      <w:divBdr>
        <w:top w:val="none" w:sz="0" w:space="0" w:color="auto"/>
        <w:left w:val="none" w:sz="0" w:space="0" w:color="auto"/>
        <w:bottom w:val="none" w:sz="0" w:space="0" w:color="auto"/>
        <w:right w:val="none" w:sz="0" w:space="0" w:color="auto"/>
      </w:divBdr>
    </w:div>
    <w:div w:id="816217195">
      <w:bodyDiv w:val="1"/>
      <w:marLeft w:val="0"/>
      <w:marRight w:val="0"/>
      <w:marTop w:val="0"/>
      <w:marBottom w:val="0"/>
      <w:divBdr>
        <w:top w:val="none" w:sz="0" w:space="0" w:color="auto"/>
        <w:left w:val="none" w:sz="0" w:space="0" w:color="auto"/>
        <w:bottom w:val="none" w:sz="0" w:space="0" w:color="auto"/>
        <w:right w:val="none" w:sz="0" w:space="0" w:color="auto"/>
      </w:divBdr>
    </w:div>
    <w:div w:id="816723650">
      <w:bodyDiv w:val="1"/>
      <w:marLeft w:val="0"/>
      <w:marRight w:val="0"/>
      <w:marTop w:val="0"/>
      <w:marBottom w:val="0"/>
      <w:divBdr>
        <w:top w:val="none" w:sz="0" w:space="0" w:color="auto"/>
        <w:left w:val="none" w:sz="0" w:space="0" w:color="auto"/>
        <w:bottom w:val="none" w:sz="0" w:space="0" w:color="auto"/>
        <w:right w:val="none" w:sz="0" w:space="0" w:color="auto"/>
      </w:divBdr>
    </w:div>
    <w:div w:id="818348230">
      <w:bodyDiv w:val="1"/>
      <w:marLeft w:val="0"/>
      <w:marRight w:val="0"/>
      <w:marTop w:val="0"/>
      <w:marBottom w:val="0"/>
      <w:divBdr>
        <w:top w:val="none" w:sz="0" w:space="0" w:color="auto"/>
        <w:left w:val="none" w:sz="0" w:space="0" w:color="auto"/>
        <w:bottom w:val="none" w:sz="0" w:space="0" w:color="auto"/>
        <w:right w:val="none" w:sz="0" w:space="0" w:color="auto"/>
      </w:divBdr>
    </w:div>
    <w:div w:id="819003622">
      <w:bodyDiv w:val="1"/>
      <w:marLeft w:val="0"/>
      <w:marRight w:val="0"/>
      <w:marTop w:val="0"/>
      <w:marBottom w:val="0"/>
      <w:divBdr>
        <w:top w:val="none" w:sz="0" w:space="0" w:color="auto"/>
        <w:left w:val="none" w:sz="0" w:space="0" w:color="auto"/>
        <w:bottom w:val="none" w:sz="0" w:space="0" w:color="auto"/>
        <w:right w:val="none" w:sz="0" w:space="0" w:color="auto"/>
      </w:divBdr>
    </w:div>
    <w:div w:id="819273042">
      <w:bodyDiv w:val="1"/>
      <w:marLeft w:val="0"/>
      <w:marRight w:val="0"/>
      <w:marTop w:val="0"/>
      <w:marBottom w:val="0"/>
      <w:divBdr>
        <w:top w:val="none" w:sz="0" w:space="0" w:color="auto"/>
        <w:left w:val="none" w:sz="0" w:space="0" w:color="auto"/>
        <w:bottom w:val="none" w:sz="0" w:space="0" w:color="auto"/>
        <w:right w:val="none" w:sz="0" w:space="0" w:color="auto"/>
      </w:divBdr>
    </w:div>
    <w:div w:id="819661928">
      <w:bodyDiv w:val="1"/>
      <w:marLeft w:val="0"/>
      <w:marRight w:val="0"/>
      <w:marTop w:val="0"/>
      <w:marBottom w:val="0"/>
      <w:divBdr>
        <w:top w:val="none" w:sz="0" w:space="0" w:color="auto"/>
        <w:left w:val="none" w:sz="0" w:space="0" w:color="auto"/>
        <w:bottom w:val="none" w:sz="0" w:space="0" w:color="auto"/>
        <w:right w:val="none" w:sz="0" w:space="0" w:color="auto"/>
      </w:divBdr>
    </w:div>
    <w:div w:id="820195057">
      <w:bodyDiv w:val="1"/>
      <w:marLeft w:val="0"/>
      <w:marRight w:val="0"/>
      <w:marTop w:val="0"/>
      <w:marBottom w:val="0"/>
      <w:divBdr>
        <w:top w:val="none" w:sz="0" w:space="0" w:color="auto"/>
        <w:left w:val="none" w:sz="0" w:space="0" w:color="auto"/>
        <w:bottom w:val="none" w:sz="0" w:space="0" w:color="auto"/>
        <w:right w:val="none" w:sz="0" w:space="0" w:color="auto"/>
      </w:divBdr>
    </w:div>
    <w:div w:id="820269129">
      <w:bodyDiv w:val="1"/>
      <w:marLeft w:val="0"/>
      <w:marRight w:val="0"/>
      <w:marTop w:val="0"/>
      <w:marBottom w:val="0"/>
      <w:divBdr>
        <w:top w:val="none" w:sz="0" w:space="0" w:color="auto"/>
        <w:left w:val="none" w:sz="0" w:space="0" w:color="auto"/>
        <w:bottom w:val="none" w:sz="0" w:space="0" w:color="auto"/>
        <w:right w:val="none" w:sz="0" w:space="0" w:color="auto"/>
      </w:divBdr>
    </w:div>
    <w:div w:id="820341947">
      <w:bodyDiv w:val="1"/>
      <w:marLeft w:val="0"/>
      <w:marRight w:val="0"/>
      <w:marTop w:val="0"/>
      <w:marBottom w:val="0"/>
      <w:divBdr>
        <w:top w:val="none" w:sz="0" w:space="0" w:color="auto"/>
        <w:left w:val="none" w:sz="0" w:space="0" w:color="auto"/>
        <w:bottom w:val="none" w:sz="0" w:space="0" w:color="auto"/>
        <w:right w:val="none" w:sz="0" w:space="0" w:color="auto"/>
      </w:divBdr>
    </w:div>
    <w:div w:id="820661422">
      <w:bodyDiv w:val="1"/>
      <w:marLeft w:val="0"/>
      <w:marRight w:val="0"/>
      <w:marTop w:val="0"/>
      <w:marBottom w:val="0"/>
      <w:divBdr>
        <w:top w:val="none" w:sz="0" w:space="0" w:color="auto"/>
        <w:left w:val="none" w:sz="0" w:space="0" w:color="auto"/>
        <w:bottom w:val="none" w:sz="0" w:space="0" w:color="auto"/>
        <w:right w:val="none" w:sz="0" w:space="0" w:color="auto"/>
      </w:divBdr>
    </w:div>
    <w:div w:id="820803825">
      <w:bodyDiv w:val="1"/>
      <w:marLeft w:val="0"/>
      <w:marRight w:val="0"/>
      <w:marTop w:val="0"/>
      <w:marBottom w:val="0"/>
      <w:divBdr>
        <w:top w:val="none" w:sz="0" w:space="0" w:color="auto"/>
        <w:left w:val="none" w:sz="0" w:space="0" w:color="auto"/>
        <w:bottom w:val="none" w:sz="0" w:space="0" w:color="auto"/>
        <w:right w:val="none" w:sz="0" w:space="0" w:color="auto"/>
      </w:divBdr>
    </w:div>
    <w:div w:id="820854213">
      <w:bodyDiv w:val="1"/>
      <w:marLeft w:val="0"/>
      <w:marRight w:val="0"/>
      <w:marTop w:val="0"/>
      <w:marBottom w:val="0"/>
      <w:divBdr>
        <w:top w:val="none" w:sz="0" w:space="0" w:color="auto"/>
        <w:left w:val="none" w:sz="0" w:space="0" w:color="auto"/>
        <w:bottom w:val="none" w:sz="0" w:space="0" w:color="auto"/>
        <w:right w:val="none" w:sz="0" w:space="0" w:color="auto"/>
      </w:divBdr>
    </w:div>
    <w:div w:id="822240648">
      <w:bodyDiv w:val="1"/>
      <w:marLeft w:val="0"/>
      <w:marRight w:val="0"/>
      <w:marTop w:val="0"/>
      <w:marBottom w:val="0"/>
      <w:divBdr>
        <w:top w:val="none" w:sz="0" w:space="0" w:color="auto"/>
        <w:left w:val="none" w:sz="0" w:space="0" w:color="auto"/>
        <w:bottom w:val="none" w:sz="0" w:space="0" w:color="auto"/>
        <w:right w:val="none" w:sz="0" w:space="0" w:color="auto"/>
      </w:divBdr>
    </w:div>
    <w:div w:id="822619253">
      <w:bodyDiv w:val="1"/>
      <w:marLeft w:val="0"/>
      <w:marRight w:val="0"/>
      <w:marTop w:val="0"/>
      <w:marBottom w:val="0"/>
      <w:divBdr>
        <w:top w:val="none" w:sz="0" w:space="0" w:color="auto"/>
        <w:left w:val="none" w:sz="0" w:space="0" w:color="auto"/>
        <w:bottom w:val="none" w:sz="0" w:space="0" w:color="auto"/>
        <w:right w:val="none" w:sz="0" w:space="0" w:color="auto"/>
      </w:divBdr>
    </w:div>
    <w:div w:id="822887985">
      <w:bodyDiv w:val="1"/>
      <w:marLeft w:val="0"/>
      <w:marRight w:val="0"/>
      <w:marTop w:val="0"/>
      <w:marBottom w:val="0"/>
      <w:divBdr>
        <w:top w:val="none" w:sz="0" w:space="0" w:color="auto"/>
        <w:left w:val="none" w:sz="0" w:space="0" w:color="auto"/>
        <w:bottom w:val="none" w:sz="0" w:space="0" w:color="auto"/>
        <w:right w:val="none" w:sz="0" w:space="0" w:color="auto"/>
      </w:divBdr>
    </w:div>
    <w:div w:id="823358302">
      <w:bodyDiv w:val="1"/>
      <w:marLeft w:val="0"/>
      <w:marRight w:val="0"/>
      <w:marTop w:val="0"/>
      <w:marBottom w:val="0"/>
      <w:divBdr>
        <w:top w:val="none" w:sz="0" w:space="0" w:color="auto"/>
        <w:left w:val="none" w:sz="0" w:space="0" w:color="auto"/>
        <w:bottom w:val="none" w:sz="0" w:space="0" w:color="auto"/>
        <w:right w:val="none" w:sz="0" w:space="0" w:color="auto"/>
      </w:divBdr>
    </w:div>
    <w:div w:id="823592759">
      <w:bodyDiv w:val="1"/>
      <w:marLeft w:val="0"/>
      <w:marRight w:val="0"/>
      <w:marTop w:val="0"/>
      <w:marBottom w:val="0"/>
      <w:divBdr>
        <w:top w:val="none" w:sz="0" w:space="0" w:color="auto"/>
        <w:left w:val="none" w:sz="0" w:space="0" w:color="auto"/>
        <w:bottom w:val="none" w:sz="0" w:space="0" w:color="auto"/>
        <w:right w:val="none" w:sz="0" w:space="0" w:color="auto"/>
      </w:divBdr>
    </w:div>
    <w:div w:id="824130619">
      <w:bodyDiv w:val="1"/>
      <w:marLeft w:val="0"/>
      <w:marRight w:val="0"/>
      <w:marTop w:val="0"/>
      <w:marBottom w:val="0"/>
      <w:divBdr>
        <w:top w:val="none" w:sz="0" w:space="0" w:color="auto"/>
        <w:left w:val="none" w:sz="0" w:space="0" w:color="auto"/>
        <w:bottom w:val="none" w:sz="0" w:space="0" w:color="auto"/>
        <w:right w:val="none" w:sz="0" w:space="0" w:color="auto"/>
      </w:divBdr>
    </w:div>
    <w:div w:id="825318989">
      <w:bodyDiv w:val="1"/>
      <w:marLeft w:val="0"/>
      <w:marRight w:val="0"/>
      <w:marTop w:val="0"/>
      <w:marBottom w:val="0"/>
      <w:divBdr>
        <w:top w:val="none" w:sz="0" w:space="0" w:color="auto"/>
        <w:left w:val="none" w:sz="0" w:space="0" w:color="auto"/>
        <w:bottom w:val="none" w:sz="0" w:space="0" w:color="auto"/>
        <w:right w:val="none" w:sz="0" w:space="0" w:color="auto"/>
      </w:divBdr>
    </w:div>
    <w:div w:id="825627551">
      <w:bodyDiv w:val="1"/>
      <w:marLeft w:val="0"/>
      <w:marRight w:val="0"/>
      <w:marTop w:val="0"/>
      <w:marBottom w:val="0"/>
      <w:divBdr>
        <w:top w:val="none" w:sz="0" w:space="0" w:color="auto"/>
        <w:left w:val="none" w:sz="0" w:space="0" w:color="auto"/>
        <w:bottom w:val="none" w:sz="0" w:space="0" w:color="auto"/>
        <w:right w:val="none" w:sz="0" w:space="0" w:color="auto"/>
      </w:divBdr>
    </w:div>
    <w:div w:id="827012831">
      <w:bodyDiv w:val="1"/>
      <w:marLeft w:val="0"/>
      <w:marRight w:val="0"/>
      <w:marTop w:val="0"/>
      <w:marBottom w:val="0"/>
      <w:divBdr>
        <w:top w:val="none" w:sz="0" w:space="0" w:color="auto"/>
        <w:left w:val="none" w:sz="0" w:space="0" w:color="auto"/>
        <w:bottom w:val="none" w:sz="0" w:space="0" w:color="auto"/>
        <w:right w:val="none" w:sz="0" w:space="0" w:color="auto"/>
      </w:divBdr>
    </w:div>
    <w:div w:id="827131214">
      <w:bodyDiv w:val="1"/>
      <w:marLeft w:val="0"/>
      <w:marRight w:val="0"/>
      <w:marTop w:val="0"/>
      <w:marBottom w:val="0"/>
      <w:divBdr>
        <w:top w:val="none" w:sz="0" w:space="0" w:color="auto"/>
        <w:left w:val="none" w:sz="0" w:space="0" w:color="auto"/>
        <w:bottom w:val="none" w:sz="0" w:space="0" w:color="auto"/>
        <w:right w:val="none" w:sz="0" w:space="0" w:color="auto"/>
      </w:divBdr>
    </w:div>
    <w:div w:id="827207942">
      <w:bodyDiv w:val="1"/>
      <w:marLeft w:val="0"/>
      <w:marRight w:val="0"/>
      <w:marTop w:val="0"/>
      <w:marBottom w:val="0"/>
      <w:divBdr>
        <w:top w:val="none" w:sz="0" w:space="0" w:color="auto"/>
        <w:left w:val="none" w:sz="0" w:space="0" w:color="auto"/>
        <w:bottom w:val="none" w:sz="0" w:space="0" w:color="auto"/>
        <w:right w:val="none" w:sz="0" w:space="0" w:color="auto"/>
      </w:divBdr>
    </w:div>
    <w:div w:id="827283205">
      <w:bodyDiv w:val="1"/>
      <w:marLeft w:val="0"/>
      <w:marRight w:val="0"/>
      <w:marTop w:val="0"/>
      <w:marBottom w:val="0"/>
      <w:divBdr>
        <w:top w:val="none" w:sz="0" w:space="0" w:color="auto"/>
        <w:left w:val="none" w:sz="0" w:space="0" w:color="auto"/>
        <w:bottom w:val="none" w:sz="0" w:space="0" w:color="auto"/>
        <w:right w:val="none" w:sz="0" w:space="0" w:color="auto"/>
      </w:divBdr>
    </w:div>
    <w:div w:id="827595760">
      <w:bodyDiv w:val="1"/>
      <w:marLeft w:val="0"/>
      <w:marRight w:val="0"/>
      <w:marTop w:val="0"/>
      <w:marBottom w:val="0"/>
      <w:divBdr>
        <w:top w:val="none" w:sz="0" w:space="0" w:color="auto"/>
        <w:left w:val="none" w:sz="0" w:space="0" w:color="auto"/>
        <w:bottom w:val="none" w:sz="0" w:space="0" w:color="auto"/>
        <w:right w:val="none" w:sz="0" w:space="0" w:color="auto"/>
      </w:divBdr>
    </w:div>
    <w:div w:id="827743619">
      <w:bodyDiv w:val="1"/>
      <w:marLeft w:val="0"/>
      <w:marRight w:val="0"/>
      <w:marTop w:val="0"/>
      <w:marBottom w:val="0"/>
      <w:divBdr>
        <w:top w:val="none" w:sz="0" w:space="0" w:color="auto"/>
        <w:left w:val="none" w:sz="0" w:space="0" w:color="auto"/>
        <w:bottom w:val="none" w:sz="0" w:space="0" w:color="auto"/>
        <w:right w:val="none" w:sz="0" w:space="0" w:color="auto"/>
      </w:divBdr>
    </w:div>
    <w:div w:id="827743790">
      <w:bodyDiv w:val="1"/>
      <w:marLeft w:val="0"/>
      <w:marRight w:val="0"/>
      <w:marTop w:val="0"/>
      <w:marBottom w:val="0"/>
      <w:divBdr>
        <w:top w:val="none" w:sz="0" w:space="0" w:color="auto"/>
        <w:left w:val="none" w:sz="0" w:space="0" w:color="auto"/>
        <w:bottom w:val="none" w:sz="0" w:space="0" w:color="auto"/>
        <w:right w:val="none" w:sz="0" w:space="0" w:color="auto"/>
      </w:divBdr>
    </w:div>
    <w:div w:id="827864157">
      <w:bodyDiv w:val="1"/>
      <w:marLeft w:val="0"/>
      <w:marRight w:val="0"/>
      <w:marTop w:val="0"/>
      <w:marBottom w:val="0"/>
      <w:divBdr>
        <w:top w:val="none" w:sz="0" w:space="0" w:color="auto"/>
        <w:left w:val="none" w:sz="0" w:space="0" w:color="auto"/>
        <w:bottom w:val="none" w:sz="0" w:space="0" w:color="auto"/>
        <w:right w:val="none" w:sz="0" w:space="0" w:color="auto"/>
      </w:divBdr>
    </w:div>
    <w:div w:id="827944907">
      <w:bodyDiv w:val="1"/>
      <w:marLeft w:val="0"/>
      <w:marRight w:val="0"/>
      <w:marTop w:val="0"/>
      <w:marBottom w:val="0"/>
      <w:divBdr>
        <w:top w:val="none" w:sz="0" w:space="0" w:color="auto"/>
        <w:left w:val="none" w:sz="0" w:space="0" w:color="auto"/>
        <w:bottom w:val="none" w:sz="0" w:space="0" w:color="auto"/>
        <w:right w:val="none" w:sz="0" w:space="0" w:color="auto"/>
      </w:divBdr>
    </w:div>
    <w:div w:id="828863138">
      <w:bodyDiv w:val="1"/>
      <w:marLeft w:val="0"/>
      <w:marRight w:val="0"/>
      <w:marTop w:val="0"/>
      <w:marBottom w:val="0"/>
      <w:divBdr>
        <w:top w:val="none" w:sz="0" w:space="0" w:color="auto"/>
        <w:left w:val="none" w:sz="0" w:space="0" w:color="auto"/>
        <w:bottom w:val="none" w:sz="0" w:space="0" w:color="auto"/>
        <w:right w:val="none" w:sz="0" w:space="0" w:color="auto"/>
      </w:divBdr>
    </w:div>
    <w:div w:id="829448860">
      <w:bodyDiv w:val="1"/>
      <w:marLeft w:val="0"/>
      <w:marRight w:val="0"/>
      <w:marTop w:val="0"/>
      <w:marBottom w:val="0"/>
      <w:divBdr>
        <w:top w:val="none" w:sz="0" w:space="0" w:color="auto"/>
        <w:left w:val="none" w:sz="0" w:space="0" w:color="auto"/>
        <w:bottom w:val="none" w:sz="0" w:space="0" w:color="auto"/>
        <w:right w:val="none" w:sz="0" w:space="0" w:color="auto"/>
      </w:divBdr>
    </w:div>
    <w:div w:id="831529567">
      <w:bodyDiv w:val="1"/>
      <w:marLeft w:val="0"/>
      <w:marRight w:val="0"/>
      <w:marTop w:val="0"/>
      <w:marBottom w:val="0"/>
      <w:divBdr>
        <w:top w:val="none" w:sz="0" w:space="0" w:color="auto"/>
        <w:left w:val="none" w:sz="0" w:space="0" w:color="auto"/>
        <w:bottom w:val="none" w:sz="0" w:space="0" w:color="auto"/>
        <w:right w:val="none" w:sz="0" w:space="0" w:color="auto"/>
      </w:divBdr>
    </w:div>
    <w:div w:id="832524417">
      <w:bodyDiv w:val="1"/>
      <w:marLeft w:val="0"/>
      <w:marRight w:val="0"/>
      <w:marTop w:val="0"/>
      <w:marBottom w:val="0"/>
      <w:divBdr>
        <w:top w:val="none" w:sz="0" w:space="0" w:color="auto"/>
        <w:left w:val="none" w:sz="0" w:space="0" w:color="auto"/>
        <w:bottom w:val="none" w:sz="0" w:space="0" w:color="auto"/>
        <w:right w:val="none" w:sz="0" w:space="0" w:color="auto"/>
      </w:divBdr>
    </w:div>
    <w:div w:id="832987399">
      <w:bodyDiv w:val="1"/>
      <w:marLeft w:val="0"/>
      <w:marRight w:val="0"/>
      <w:marTop w:val="0"/>
      <w:marBottom w:val="0"/>
      <w:divBdr>
        <w:top w:val="none" w:sz="0" w:space="0" w:color="auto"/>
        <w:left w:val="none" w:sz="0" w:space="0" w:color="auto"/>
        <w:bottom w:val="none" w:sz="0" w:space="0" w:color="auto"/>
        <w:right w:val="none" w:sz="0" w:space="0" w:color="auto"/>
      </w:divBdr>
    </w:div>
    <w:div w:id="833299335">
      <w:bodyDiv w:val="1"/>
      <w:marLeft w:val="0"/>
      <w:marRight w:val="0"/>
      <w:marTop w:val="0"/>
      <w:marBottom w:val="0"/>
      <w:divBdr>
        <w:top w:val="none" w:sz="0" w:space="0" w:color="auto"/>
        <w:left w:val="none" w:sz="0" w:space="0" w:color="auto"/>
        <w:bottom w:val="none" w:sz="0" w:space="0" w:color="auto"/>
        <w:right w:val="none" w:sz="0" w:space="0" w:color="auto"/>
      </w:divBdr>
    </w:div>
    <w:div w:id="833304829">
      <w:bodyDiv w:val="1"/>
      <w:marLeft w:val="0"/>
      <w:marRight w:val="0"/>
      <w:marTop w:val="0"/>
      <w:marBottom w:val="0"/>
      <w:divBdr>
        <w:top w:val="none" w:sz="0" w:space="0" w:color="auto"/>
        <w:left w:val="none" w:sz="0" w:space="0" w:color="auto"/>
        <w:bottom w:val="none" w:sz="0" w:space="0" w:color="auto"/>
        <w:right w:val="none" w:sz="0" w:space="0" w:color="auto"/>
      </w:divBdr>
    </w:div>
    <w:div w:id="833683507">
      <w:bodyDiv w:val="1"/>
      <w:marLeft w:val="0"/>
      <w:marRight w:val="0"/>
      <w:marTop w:val="0"/>
      <w:marBottom w:val="0"/>
      <w:divBdr>
        <w:top w:val="none" w:sz="0" w:space="0" w:color="auto"/>
        <w:left w:val="none" w:sz="0" w:space="0" w:color="auto"/>
        <w:bottom w:val="none" w:sz="0" w:space="0" w:color="auto"/>
        <w:right w:val="none" w:sz="0" w:space="0" w:color="auto"/>
      </w:divBdr>
    </w:div>
    <w:div w:id="834614184">
      <w:bodyDiv w:val="1"/>
      <w:marLeft w:val="0"/>
      <w:marRight w:val="0"/>
      <w:marTop w:val="0"/>
      <w:marBottom w:val="0"/>
      <w:divBdr>
        <w:top w:val="none" w:sz="0" w:space="0" w:color="auto"/>
        <w:left w:val="none" w:sz="0" w:space="0" w:color="auto"/>
        <w:bottom w:val="none" w:sz="0" w:space="0" w:color="auto"/>
        <w:right w:val="none" w:sz="0" w:space="0" w:color="auto"/>
      </w:divBdr>
    </w:div>
    <w:div w:id="836072597">
      <w:bodyDiv w:val="1"/>
      <w:marLeft w:val="0"/>
      <w:marRight w:val="0"/>
      <w:marTop w:val="0"/>
      <w:marBottom w:val="0"/>
      <w:divBdr>
        <w:top w:val="none" w:sz="0" w:space="0" w:color="auto"/>
        <w:left w:val="none" w:sz="0" w:space="0" w:color="auto"/>
        <w:bottom w:val="none" w:sz="0" w:space="0" w:color="auto"/>
        <w:right w:val="none" w:sz="0" w:space="0" w:color="auto"/>
      </w:divBdr>
    </w:div>
    <w:div w:id="837385912">
      <w:bodyDiv w:val="1"/>
      <w:marLeft w:val="0"/>
      <w:marRight w:val="0"/>
      <w:marTop w:val="0"/>
      <w:marBottom w:val="0"/>
      <w:divBdr>
        <w:top w:val="none" w:sz="0" w:space="0" w:color="auto"/>
        <w:left w:val="none" w:sz="0" w:space="0" w:color="auto"/>
        <w:bottom w:val="none" w:sz="0" w:space="0" w:color="auto"/>
        <w:right w:val="none" w:sz="0" w:space="0" w:color="auto"/>
      </w:divBdr>
    </w:div>
    <w:div w:id="837891703">
      <w:bodyDiv w:val="1"/>
      <w:marLeft w:val="0"/>
      <w:marRight w:val="0"/>
      <w:marTop w:val="0"/>
      <w:marBottom w:val="0"/>
      <w:divBdr>
        <w:top w:val="none" w:sz="0" w:space="0" w:color="auto"/>
        <w:left w:val="none" w:sz="0" w:space="0" w:color="auto"/>
        <w:bottom w:val="none" w:sz="0" w:space="0" w:color="auto"/>
        <w:right w:val="none" w:sz="0" w:space="0" w:color="auto"/>
      </w:divBdr>
    </w:div>
    <w:div w:id="838161283">
      <w:bodyDiv w:val="1"/>
      <w:marLeft w:val="0"/>
      <w:marRight w:val="0"/>
      <w:marTop w:val="0"/>
      <w:marBottom w:val="0"/>
      <w:divBdr>
        <w:top w:val="none" w:sz="0" w:space="0" w:color="auto"/>
        <w:left w:val="none" w:sz="0" w:space="0" w:color="auto"/>
        <w:bottom w:val="none" w:sz="0" w:space="0" w:color="auto"/>
        <w:right w:val="none" w:sz="0" w:space="0" w:color="auto"/>
      </w:divBdr>
    </w:div>
    <w:div w:id="838303641">
      <w:bodyDiv w:val="1"/>
      <w:marLeft w:val="0"/>
      <w:marRight w:val="0"/>
      <w:marTop w:val="0"/>
      <w:marBottom w:val="0"/>
      <w:divBdr>
        <w:top w:val="none" w:sz="0" w:space="0" w:color="auto"/>
        <w:left w:val="none" w:sz="0" w:space="0" w:color="auto"/>
        <w:bottom w:val="none" w:sz="0" w:space="0" w:color="auto"/>
        <w:right w:val="none" w:sz="0" w:space="0" w:color="auto"/>
      </w:divBdr>
    </w:div>
    <w:div w:id="838472588">
      <w:bodyDiv w:val="1"/>
      <w:marLeft w:val="0"/>
      <w:marRight w:val="0"/>
      <w:marTop w:val="0"/>
      <w:marBottom w:val="0"/>
      <w:divBdr>
        <w:top w:val="none" w:sz="0" w:space="0" w:color="auto"/>
        <w:left w:val="none" w:sz="0" w:space="0" w:color="auto"/>
        <w:bottom w:val="none" w:sz="0" w:space="0" w:color="auto"/>
        <w:right w:val="none" w:sz="0" w:space="0" w:color="auto"/>
      </w:divBdr>
    </w:div>
    <w:div w:id="838695472">
      <w:bodyDiv w:val="1"/>
      <w:marLeft w:val="0"/>
      <w:marRight w:val="0"/>
      <w:marTop w:val="0"/>
      <w:marBottom w:val="0"/>
      <w:divBdr>
        <w:top w:val="none" w:sz="0" w:space="0" w:color="auto"/>
        <w:left w:val="none" w:sz="0" w:space="0" w:color="auto"/>
        <w:bottom w:val="none" w:sz="0" w:space="0" w:color="auto"/>
        <w:right w:val="none" w:sz="0" w:space="0" w:color="auto"/>
      </w:divBdr>
    </w:div>
    <w:div w:id="839007848">
      <w:bodyDiv w:val="1"/>
      <w:marLeft w:val="0"/>
      <w:marRight w:val="0"/>
      <w:marTop w:val="0"/>
      <w:marBottom w:val="0"/>
      <w:divBdr>
        <w:top w:val="none" w:sz="0" w:space="0" w:color="auto"/>
        <w:left w:val="none" w:sz="0" w:space="0" w:color="auto"/>
        <w:bottom w:val="none" w:sz="0" w:space="0" w:color="auto"/>
        <w:right w:val="none" w:sz="0" w:space="0" w:color="auto"/>
      </w:divBdr>
    </w:div>
    <w:div w:id="839733534">
      <w:bodyDiv w:val="1"/>
      <w:marLeft w:val="0"/>
      <w:marRight w:val="0"/>
      <w:marTop w:val="0"/>
      <w:marBottom w:val="0"/>
      <w:divBdr>
        <w:top w:val="none" w:sz="0" w:space="0" w:color="auto"/>
        <w:left w:val="none" w:sz="0" w:space="0" w:color="auto"/>
        <w:bottom w:val="none" w:sz="0" w:space="0" w:color="auto"/>
        <w:right w:val="none" w:sz="0" w:space="0" w:color="auto"/>
      </w:divBdr>
    </w:div>
    <w:div w:id="839808334">
      <w:bodyDiv w:val="1"/>
      <w:marLeft w:val="0"/>
      <w:marRight w:val="0"/>
      <w:marTop w:val="0"/>
      <w:marBottom w:val="0"/>
      <w:divBdr>
        <w:top w:val="none" w:sz="0" w:space="0" w:color="auto"/>
        <w:left w:val="none" w:sz="0" w:space="0" w:color="auto"/>
        <w:bottom w:val="none" w:sz="0" w:space="0" w:color="auto"/>
        <w:right w:val="none" w:sz="0" w:space="0" w:color="auto"/>
      </w:divBdr>
    </w:div>
    <w:div w:id="839810517">
      <w:bodyDiv w:val="1"/>
      <w:marLeft w:val="0"/>
      <w:marRight w:val="0"/>
      <w:marTop w:val="0"/>
      <w:marBottom w:val="0"/>
      <w:divBdr>
        <w:top w:val="none" w:sz="0" w:space="0" w:color="auto"/>
        <w:left w:val="none" w:sz="0" w:space="0" w:color="auto"/>
        <w:bottom w:val="none" w:sz="0" w:space="0" w:color="auto"/>
        <w:right w:val="none" w:sz="0" w:space="0" w:color="auto"/>
      </w:divBdr>
    </w:div>
    <w:div w:id="840196845">
      <w:bodyDiv w:val="1"/>
      <w:marLeft w:val="0"/>
      <w:marRight w:val="0"/>
      <w:marTop w:val="0"/>
      <w:marBottom w:val="0"/>
      <w:divBdr>
        <w:top w:val="none" w:sz="0" w:space="0" w:color="auto"/>
        <w:left w:val="none" w:sz="0" w:space="0" w:color="auto"/>
        <w:bottom w:val="none" w:sz="0" w:space="0" w:color="auto"/>
        <w:right w:val="none" w:sz="0" w:space="0" w:color="auto"/>
      </w:divBdr>
    </w:div>
    <w:div w:id="840631518">
      <w:bodyDiv w:val="1"/>
      <w:marLeft w:val="0"/>
      <w:marRight w:val="0"/>
      <w:marTop w:val="0"/>
      <w:marBottom w:val="0"/>
      <w:divBdr>
        <w:top w:val="none" w:sz="0" w:space="0" w:color="auto"/>
        <w:left w:val="none" w:sz="0" w:space="0" w:color="auto"/>
        <w:bottom w:val="none" w:sz="0" w:space="0" w:color="auto"/>
        <w:right w:val="none" w:sz="0" w:space="0" w:color="auto"/>
      </w:divBdr>
    </w:div>
    <w:div w:id="840657950">
      <w:bodyDiv w:val="1"/>
      <w:marLeft w:val="0"/>
      <w:marRight w:val="0"/>
      <w:marTop w:val="0"/>
      <w:marBottom w:val="0"/>
      <w:divBdr>
        <w:top w:val="none" w:sz="0" w:space="0" w:color="auto"/>
        <w:left w:val="none" w:sz="0" w:space="0" w:color="auto"/>
        <w:bottom w:val="none" w:sz="0" w:space="0" w:color="auto"/>
        <w:right w:val="none" w:sz="0" w:space="0" w:color="auto"/>
      </w:divBdr>
    </w:div>
    <w:div w:id="841431538">
      <w:bodyDiv w:val="1"/>
      <w:marLeft w:val="0"/>
      <w:marRight w:val="0"/>
      <w:marTop w:val="0"/>
      <w:marBottom w:val="0"/>
      <w:divBdr>
        <w:top w:val="none" w:sz="0" w:space="0" w:color="auto"/>
        <w:left w:val="none" w:sz="0" w:space="0" w:color="auto"/>
        <w:bottom w:val="none" w:sz="0" w:space="0" w:color="auto"/>
        <w:right w:val="none" w:sz="0" w:space="0" w:color="auto"/>
      </w:divBdr>
    </w:div>
    <w:div w:id="842158870">
      <w:bodyDiv w:val="1"/>
      <w:marLeft w:val="0"/>
      <w:marRight w:val="0"/>
      <w:marTop w:val="0"/>
      <w:marBottom w:val="0"/>
      <w:divBdr>
        <w:top w:val="none" w:sz="0" w:space="0" w:color="auto"/>
        <w:left w:val="none" w:sz="0" w:space="0" w:color="auto"/>
        <w:bottom w:val="none" w:sz="0" w:space="0" w:color="auto"/>
        <w:right w:val="none" w:sz="0" w:space="0" w:color="auto"/>
      </w:divBdr>
    </w:div>
    <w:div w:id="842208812">
      <w:bodyDiv w:val="1"/>
      <w:marLeft w:val="0"/>
      <w:marRight w:val="0"/>
      <w:marTop w:val="0"/>
      <w:marBottom w:val="0"/>
      <w:divBdr>
        <w:top w:val="none" w:sz="0" w:space="0" w:color="auto"/>
        <w:left w:val="none" w:sz="0" w:space="0" w:color="auto"/>
        <w:bottom w:val="none" w:sz="0" w:space="0" w:color="auto"/>
        <w:right w:val="none" w:sz="0" w:space="0" w:color="auto"/>
      </w:divBdr>
    </w:div>
    <w:div w:id="842478939">
      <w:bodyDiv w:val="1"/>
      <w:marLeft w:val="0"/>
      <w:marRight w:val="0"/>
      <w:marTop w:val="0"/>
      <w:marBottom w:val="0"/>
      <w:divBdr>
        <w:top w:val="none" w:sz="0" w:space="0" w:color="auto"/>
        <w:left w:val="none" w:sz="0" w:space="0" w:color="auto"/>
        <w:bottom w:val="none" w:sz="0" w:space="0" w:color="auto"/>
        <w:right w:val="none" w:sz="0" w:space="0" w:color="auto"/>
      </w:divBdr>
    </w:div>
    <w:div w:id="842663381">
      <w:bodyDiv w:val="1"/>
      <w:marLeft w:val="0"/>
      <w:marRight w:val="0"/>
      <w:marTop w:val="0"/>
      <w:marBottom w:val="0"/>
      <w:divBdr>
        <w:top w:val="none" w:sz="0" w:space="0" w:color="auto"/>
        <w:left w:val="none" w:sz="0" w:space="0" w:color="auto"/>
        <w:bottom w:val="none" w:sz="0" w:space="0" w:color="auto"/>
        <w:right w:val="none" w:sz="0" w:space="0" w:color="auto"/>
      </w:divBdr>
    </w:div>
    <w:div w:id="843126110">
      <w:bodyDiv w:val="1"/>
      <w:marLeft w:val="0"/>
      <w:marRight w:val="0"/>
      <w:marTop w:val="0"/>
      <w:marBottom w:val="0"/>
      <w:divBdr>
        <w:top w:val="none" w:sz="0" w:space="0" w:color="auto"/>
        <w:left w:val="none" w:sz="0" w:space="0" w:color="auto"/>
        <w:bottom w:val="none" w:sz="0" w:space="0" w:color="auto"/>
        <w:right w:val="none" w:sz="0" w:space="0" w:color="auto"/>
      </w:divBdr>
    </w:div>
    <w:div w:id="843473956">
      <w:bodyDiv w:val="1"/>
      <w:marLeft w:val="0"/>
      <w:marRight w:val="0"/>
      <w:marTop w:val="0"/>
      <w:marBottom w:val="0"/>
      <w:divBdr>
        <w:top w:val="none" w:sz="0" w:space="0" w:color="auto"/>
        <w:left w:val="none" w:sz="0" w:space="0" w:color="auto"/>
        <w:bottom w:val="none" w:sz="0" w:space="0" w:color="auto"/>
        <w:right w:val="none" w:sz="0" w:space="0" w:color="auto"/>
      </w:divBdr>
    </w:div>
    <w:div w:id="844395759">
      <w:bodyDiv w:val="1"/>
      <w:marLeft w:val="0"/>
      <w:marRight w:val="0"/>
      <w:marTop w:val="0"/>
      <w:marBottom w:val="0"/>
      <w:divBdr>
        <w:top w:val="none" w:sz="0" w:space="0" w:color="auto"/>
        <w:left w:val="none" w:sz="0" w:space="0" w:color="auto"/>
        <w:bottom w:val="none" w:sz="0" w:space="0" w:color="auto"/>
        <w:right w:val="none" w:sz="0" w:space="0" w:color="auto"/>
      </w:divBdr>
    </w:div>
    <w:div w:id="844397165">
      <w:bodyDiv w:val="1"/>
      <w:marLeft w:val="0"/>
      <w:marRight w:val="0"/>
      <w:marTop w:val="0"/>
      <w:marBottom w:val="0"/>
      <w:divBdr>
        <w:top w:val="none" w:sz="0" w:space="0" w:color="auto"/>
        <w:left w:val="none" w:sz="0" w:space="0" w:color="auto"/>
        <w:bottom w:val="none" w:sz="0" w:space="0" w:color="auto"/>
        <w:right w:val="none" w:sz="0" w:space="0" w:color="auto"/>
      </w:divBdr>
    </w:div>
    <w:div w:id="844513175">
      <w:bodyDiv w:val="1"/>
      <w:marLeft w:val="0"/>
      <w:marRight w:val="0"/>
      <w:marTop w:val="0"/>
      <w:marBottom w:val="0"/>
      <w:divBdr>
        <w:top w:val="none" w:sz="0" w:space="0" w:color="auto"/>
        <w:left w:val="none" w:sz="0" w:space="0" w:color="auto"/>
        <w:bottom w:val="none" w:sz="0" w:space="0" w:color="auto"/>
        <w:right w:val="none" w:sz="0" w:space="0" w:color="auto"/>
      </w:divBdr>
    </w:div>
    <w:div w:id="844705205">
      <w:bodyDiv w:val="1"/>
      <w:marLeft w:val="0"/>
      <w:marRight w:val="0"/>
      <w:marTop w:val="0"/>
      <w:marBottom w:val="0"/>
      <w:divBdr>
        <w:top w:val="none" w:sz="0" w:space="0" w:color="auto"/>
        <w:left w:val="none" w:sz="0" w:space="0" w:color="auto"/>
        <w:bottom w:val="none" w:sz="0" w:space="0" w:color="auto"/>
        <w:right w:val="none" w:sz="0" w:space="0" w:color="auto"/>
      </w:divBdr>
    </w:div>
    <w:div w:id="844903123">
      <w:bodyDiv w:val="1"/>
      <w:marLeft w:val="0"/>
      <w:marRight w:val="0"/>
      <w:marTop w:val="0"/>
      <w:marBottom w:val="0"/>
      <w:divBdr>
        <w:top w:val="none" w:sz="0" w:space="0" w:color="auto"/>
        <w:left w:val="none" w:sz="0" w:space="0" w:color="auto"/>
        <w:bottom w:val="none" w:sz="0" w:space="0" w:color="auto"/>
        <w:right w:val="none" w:sz="0" w:space="0" w:color="auto"/>
      </w:divBdr>
    </w:div>
    <w:div w:id="845098294">
      <w:bodyDiv w:val="1"/>
      <w:marLeft w:val="0"/>
      <w:marRight w:val="0"/>
      <w:marTop w:val="0"/>
      <w:marBottom w:val="0"/>
      <w:divBdr>
        <w:top w:val="none" w:sz="0" w:space="0" w:color="auto"/>
        <w:left w:val="none" w:sz="0" w:space="0" w:color="auto"/>
        <w:bottom w:val="none" w:sz="0" w:space="0" w:color="auto"/>
        <w:right w:val="none" w:sz="0" w:space="0" w:color="auto"/>
      </w:divBdr>
    </w:div>
    <w:div w:id="845099059">
      <w:bodyDiv w:val="1"/>
      <w:marLeft w:val="0"/>
      <w:marRight w:val="0"/>
      <w:marTop w:val="0"/>
      <w:marBottom w:val="0"/>
      <w:divBdr>
        <w:top w:val="none" w:sz="0" w:space="0" w:color="auto"/>
        <w:left w:val="none" w:sz="0" w:space="0" w:color="auto"/>
        <w:bottom w:val="none" w:sz="0" w:space="0" w:color="auto"/>
        <w:right w:val="none" w:sz="0" w:space="0" w:color="auto"/>
      </w:divBdr>
    </w:div>
    <w:div w:id="846481498">
      <w:bodyDiv w:val="1"/>
      <w:marLeft w:val="0"/>
      <w:marRight w:val="0"/>
      <w:marTop w:val="0"/>
      <w:marBottom w:val="0"/>
      <w:divBdr>
        <w:top w:val="none" w:sz="0" w:space="0" w:color="auto"/>
        <w:left w:val="none" w:sz="0" w:space="0" w:color="auto"/>
        <w:bottom w:val="none" w:sz="0" w:space="0" w:color="auto"/>
        <w:right w:val="none" w:sz="0" w:space="0" w:color="auto"/>
      </w:divBdr>
    </w:div>
    <w:div w:id="847216163">
      <w:bodyDiv w:val="1"/>
      <w:marLeft w:val="0"/>
      <w:marRight w:val="0"/>
      <w:marTop w:val="0"/>
      <w:marBottom w:val="0"/>
      <w:divBdr>
        <w:top w:val="none" w:sz="0" w:space="0" w:color="auto"/>
        <w:left w:val="none" w:sz="0" w:space="0" w:color="auto"/>
        <w:bottom w:val="none" w:sz="0" w:space="0" w:color="auto"/>
        <w:right w:val="none" w:sz="0" w:space="0" w:color="auto"/>
      </w:divBdr>
    </w:div>
    <w:div w:id="848255325">
      <w:bodyDiv w:val="1"/>
      <w:marLeft w:val="0"/>
      <w:marRight w:val="0"/>
      <w:marTop w:val="0"/>
      <w:marBottom w:val="0"/>
      <w:divBdr>
        <w:top w:val="none" w:sz="0" w:space="0" w:color="auto"/>
        <w:left w:val="none" w:sz="0" w:space="0" w:color="auto"/>
        <w:bottom w:val="none" w:sz="0" w:space="0" w:color="auto"/>
        <w:right w:val="none" w:sz="0" w:space="0" w:color="auto"/>
      </w:divBdr>
    </w:div>
    <w:div w:id="848375738">
      <w:bodyDiv w:val="1"/>
      <w:marLeft w:val="0"/>
      <w:marRight w:val="0"/>
      <w:marTop w:val="0"/>
      <w:marBottom w:val="0"/>
      <w:divBdr>
        <w:top w:val="none" w:sz="0" w:space="0" w:color="auto"/>
        <w:left w:val="none" w:sz="0" w:space="0" w:color="auto"/>
        <w:bottom w:val="none" w:sz="0" w:space="0" w:color="auto"/>
        <w:right w:val="none" w:sz="0" w:space="0" w:color="auto"/>
      </w:divBdr>
    </w:div>
    <w:div w:id="848564352">
      <w:bodyDiv w:val="1"/>
      <w:marLeft w:val="0"/>
      <w:marRight w:val="0"/>
      <w:marTop w:val="0"/>
      <w:marBottom w:val="0"/>
      <w:divBdr>
        <w:top w:val="none" w:sz="0" w:space="0" w:color="auto"/>
        <w:left w:val="none" w:sz="0" w:space="0" w:color="auto"/>
        <w:bottom w:val="none" w:sz="0" w:space="0" w:color="auto"/>
        <w:right w:val="none" w:sz="0" w:space="0" w:color="auto"/>
      </w:divBdr>
    </w:div>
    <w:div w:id="848717048">
      <w:bodyDiv w:val="1"/>
      <w:marLeft w:val="0"/>
      <w:marRight w:val="0"/>
      <w:marTop w:val="0"/>
      <w:marBottom w:val="0"/>
      <w:divBdr>
        <w:top w:val="none" w:sz="0" w:space="0" w:color="auto"/>
        <w:left w:val="none" w:sz="0" w:space="0" w:color="auto"/>
        <w:bottom w:val="none" w:sz="0" w:space="0" w:color="auto"/>
        <w:right w:val="none" w:sz="0" w:space="0" w:color="auto"/>
      </w:divBdr>
    </w:div>
    <w:div w:id="849567053">
      <w:bodyDiv w:val="1"/>
      <w:marLeft w:val="0"/>
      <w:marRight w:val="0"/>
      <w:marTop w:val="0"/>
      <w:marBottom w:val="0"/>
      <w:divBdr>
        <w:top w:val="none" w:sz="0" w:space="0" w:color="auto"/>
        <w:left w:val="none" w:sz="0" w:space="0" w:color="auto"/>
        <w:bottom w:val="none" w:sz="0" w:space="0" w:color="auto"/>
        <w:right w:val="none" w:sz="0" w:space="0" w:color="auto"/>
      </w:divBdr>
    </w:div>
    <w:div w:id="849753617">
      <w:bodyDiv w:val="1"/>
      <w:marLeft w:val="0"/>
      <w:marRight w:val="0"/>
      <w:marTop w:val="0"/>
      <w:marBottom w:val="0"/>
      <w:divBdr>
        <w:top w:val="none" w:sz="0" w:space="0" w:color="auto"/>
        <w:left w:val="none" w:sz="0" w:space="0" w:color="auto"/>
        <w:bottom w:val="none" w:sz="0" w:space="0" w:color="auto"/>
        <w:right w:val="none" w:sz="0" w:space="0" w:color="auto"/>
      </w:divBdr>
    </w:div>
    <w:div w:id="849950150">
      <w:bodyDiv w:val="1"/>
      <w:marLeft w:val="0"/>
      <w:marRight w:val="0"/>
      <w:marTop w:val="0"/>
      <w:marBottom w:val="0"/>
      <w:divBdr>
        <w:top w:val="none" w:sz="0" w:space="0" w:color="auto"/>
        <w:left w:val="none" w:sz="0" w:space="0" w:color="auto"/>
        <w:bottom w:val="none" w:sz="0" w:space="0" w:color="auto"/>
        <w:right w:val="none" w:sz="0" w:space="0" w:color="auto"/>
      </w:divBdr>
    </w:div>
    <w:div w:id="850994063">
      <w:bodyDiv w:val="1"/>
      <w:marLeft w:val="0"/>
      <w:marRight w:val="0"/>
      <w:marTop w:val="0"/>
      <w:marBottom w:val="0"/>
      <w:divBdr>
        <w:top w:val="none" w:sz="0" w:space="0" w:color="auto"/>
        <w:left w:val="none" w:sz="0" w:space="0" w:color="auto"/>
        <w:bottom w:val="none" w:sz="0" w:space="0" w:color="auto"/>
        <w:right w:val="none" w:sz="0" w:space="0" w:color="auto"/>
      </w:divBdr>
    </w:div>
    <w:div w:id="851073355">
      <w:bodyDiv w:val="1"/>
      <w:marLeft w:val="0"/>
      <w:marRight w:val="0"/>
      <w:marTop w:val="0"/>
      <w:marBottom w:val="0"/>
      <w:divBdr>
        <w:top w:val="none" w:sz="0" w:space="0" w:color="auto"/>
        <w:left w:val="none" w:sz="0" w:space="0" w:color="auto"/>
        <w:bottom w:val="none" w:sz="0" w:space="0" w:color="auto"/>
        <w:right w:val="none" w:sz="0" w:space="0" w:color="auto"/>
      </w:divBdr>
    </w:div>
    <w:div w:id="851719900">
      <w:bodyDiv w:val="1"/>
      <w:marLeft w:val="0"/>
      <w:marRight w:val="0"/>
      <w:marTop w:val="0"/>
      <w:marBottom w:val="0"/>
      <w:divBdr>
        <w:top w:val="none" w:sz="0" w:space="0" w:color="auto"/>
        <w:left w:val="none" w:sz="0" w:space="0" w:color="auto"/>
        <w:bottom w:val="none" w:sz="0" w:space="0" w:color="auto"/>
        <w:right w:val="none" w:sz="0" w:space="0" w:color="auto"/>
      </w:divBdr>
    </w:div>
    <w:div w:id="851838540">
      <w:bodyDiv w:val="1"/>
      <w:marLeft w:val="0"/>
      <w:marRight w:val="0"/>
      <w:marTop w:val="0"/>
      <w:marBottom w:val="0"/>
      <w:divBdr>
        <w:top w:val="none" w:sz="0" w:space="0" w:color="auto"/>
        <w:left w:val="none" w:sz="0" w:space="0" w:color="auto"/>
        <w:bottom w:val="none" w:sz="0" w:space="0" w:color="auto"/>
        <w:right w:val="none" w:sz="0" w:space="0" w:color="auto"/>
      </w:divBdr>
    </w:div>
    <w:div w:id="851843317">
      <w:bodyDiv w:val="1"/>
      <w:marLeft w:val="0"/>
      <w:marRight w:val="0"/>
      <w:marTop w:val="0"/>
      <w:marBottom w:val="0"/>
      <w:divBdr>
        <w:top w:val="none" w:sz="0" w:space="0" w:color="auto"/>
        <w:left w:val="none" w:sz="0" w:space="0" w:color="auto"/>
        <w:bottom w:val="none" w:sz="0" w:space="0" w:color="auto"/>
        <w:right w:val="none" w:sz="0" w:space="0" w:color="auto"/>
      </w:divBdr>
    </w:div>
    <w:div w:id="852915721">
      <w:bodyDiv w:val="1"/>
      <w:marLeft w:val="0"/>
      <w:marRight w:val="0"/>
      <w:marTop w:val="0"/>
      <w:marBottom w:val="0"/>
      <w:divBdr>
        <w:top w:val="none" w:sz="0" w:space="0" w:color="auto"/>
        <w:left w:val="none" w:sz="0" w:space="0" w:color="auto"/>
        <w:bottom w:val="none" w:sz="0" w:space="0" w:color="auto"/>
        <w:right w:val="none" w:sz="0" w:space="0" w:color="auto"/>
      </w:divBdr>
    </w:div>
    <w:div w:id="853153442">
      <w:bodyDiv w:val="1"/>
      <w:marLeft w:val="0"/>
      <w:marRight w:val="0"/>
      <w:marTop w:val="0"/>
      <w:marBottom w:val="0"/>
      <w:divBdr>
        <w:top w:val="none" w:sz="0" w:space="0" w:color="auto"/>
        <w:left w:val="none" w:sz="0" w:space="0" w:color="auto"/>
        <w:bottom w:val="none" w:sz="0" w:space="0" w:color="auto"/>
        <w:right w:val="none" w:sz="0" w:space="0" w:color="auto"/>
      </w:divBdr>
    </w:div>
    <w:div w:id="853492842">
      <w:bodyDiv w:val="1"/>
      <w:marLeft w:val="0"/>
      <w:marRight w:val="0"/>
      <w:marTop w:val="0"/>
      <w:marBottom w:val="0"/>
      <w:divBdr>
        <w:top w:val="none" w:sz="0" w:space="0" w:color="auto"/>
        <w:left w:val="none" w:sz="0" w:space="0" w:color="auto"/>
        <w:bottom w:val="none" w:sz="0" w:space="0" w:color="auto"/>
        <w:right w:val="none" w:sz="0" w:space="0" w:color="auto"/>
      </w:divBdr>
    </w:div>
    <w:div w:id="853685541">
      <w:bodyDiv w:val="1"/>
      <w:marLeft w:val="0"/>
      <w:marRight w:val="0"/>
      <w:marTop w:val="0"/>
      <w:marBottom w:val="0"/>
      <w:divBdr>
        <w:top w:val="none" w:sz="0" w:space="0" w:color="auto"/>
        <w:left w:val="none" w:sz="0" w:space="0" w:color="auto"/>
        <w:bottom w:val="none" w:sz="0" w:space="0" w:color="auto"/>
        <w:right w:val="none" w:sz="0" w:space="0" w:color="auto"/>
      </w:divBdr>
    </w:div>
    <w:div w:id="854998670">
      <w:bodyDiv w:val="1"/>
      <w:marLeft w:val="0"/>
      <w:marRight w:val="0"/>
      <w:marTop w:val="0"/>
      <w:marBottom w:val="0"/>
      <w:divBdr>
        <w:top w:val="none" w:sz="0" w:space="0" w:color="auto"/>
        <w:left w:val="none" w:sz="0" w:space="0" w:color="auto"/>
        <w:bottom w:val="none" w:sz="0" w:space="0" w:color="auto"/>
        <w:right w:val="none" w:sz="0" w:space="0" w:color="auto"/>
      </w:divBdr>
    </w:div>
    <w:div w:id="858543397">
      <w:bodyDiv w:val="1"/>
      <w:marLeft w:val="0"/>
      <w:marRight w:val="0"/>
      <w:marTop w:val="0"/>
      <w:marBottom w:val="0"/>
      <w:divBdr>
        <w:top w:val="none" w:sz="0" w:space="0" w:color="auto"/>
        <w:left w:val="none" w:sz="0" w:space="0" w:color="auto"/>
        <w:bottom w:val="none" w:sz="0" w:space="0" w:color="auto"/>
        <w:right w:val="none" w:sz="0" w:space="0" w:color="auto"/>
      </w:divBdr>
    </w:div>
    <w:div w:id="858810924">
      <w:bodyDiv w:val="1"/>
      <w:marLeft w:val="0"/>
      <w:marRight w:val="0"/>
      <w:marTop w:val="0"/>
      <w:marBottom w:val="0"/>
      <w:divBdr>
        <w:top w:val="none" w:sz="0" w:space="0" w:color="auto"/>
        <w:left w:val="none" w:sz="0" w:space="0" w:color="auto"/>
        <w:bottom w:val="none" w:sz="0" w:space="0" w:color="auto"/>
        <w:right w:val="none" w:sz="0" w:space="0" w:color="auto"/>
      </w:divBdr>
    </w:div>
    <w:div w:id="858812831">
      <w:bodyDiv w:val="1"/>
      <w:marLeft w:val="0"/>
      <w:marRight w:val="0"/>
      <w:marTop w:val="0"/>
      <w:marBottom w:val="0"/>
      <w:divBdr>
        <w:top w:val="none" w:sz="0" w:space="0" w:color="auto"/>
        <w:left w:val="none" w:sz="0" w:space="0" w:color="auto"/>
        <w:bottom w:val="none" w:sz="0" w:space="0" w:color="auto"/>
        <w:right w:val="none" w:sz="0" w:space="0" w:color="auto"/>
      </w:divBdr>
    </w:div>
    <w:div w:id="859050995">
      <w:bodyDiv w:val="1"/>
      <w:marLeft w:val="0"/>
      <w:marRight w:val="0"/>
      <w:marTop w:val="0"/>
      <w:marBottom w:val="0"/>
      <w:divBdr>
        <w:top w:val="none" w:sz="0" w:space="0" w:color="auto"/>
        <w:left w:val="none" w:sz="0" w:space="0" w:color="auto"/>
        <w:bottom w:val="none" w:sz="0" w:space="0" w:color="auto"/>
        <w:right w:val="none" w:sz="0" w:space="0" w:color="auto"/>
      </w:divBdr>
    </w:div>
    <w:div w:id="859244107">
      <w:bodyDiv w:val="1"/>
      <w:marLeft w:val="0"/>
      <w:marRight w:val="0"/>
      <w:marTop w:val="0"/>
      <w:marBottom w:val="0"/>
      <w:divBdr>
        <w:top w:val="none" w:sz="0" w:space="0" w:color="auto"/>
        <w:left w:val="none" w:sz="0" w:space="0" w:color="auto"/>
        <w:bottom w:val="none" w:sz="0" w:space="0" w:color="auto"/>
        <w:right w:val="none" w:sz="0" w:space="0" w:color="auto"/>
      </w:divBdr>
    </w:div>
    <w:div w:id="859854239">
      <w:bodyDiv w:val="1"/>
      <w:marLeft w:val="0"/>
      <w:marRight w:val="0"/>
      <w:marTop w:val="0"/>
      <w:marBottom w:val="0"/>
      <w:divBdr>
        <w:top w:val="none" w:sz="0" w:space="0" w:color="auto"/>
        <w:left w:val="none" w:sz="0" w:space="0" w:color="auto"/>
        <w:bottom w:val="none" w:sz="0" w:space="0" w:color="auto"/>
        <w:right w:val="none" w:sz="0" w:space="0" w:color="auto"/>
      </w:divBdr>
    </w:div>
    <w:div w:id="860821993">
      <w:bodyDiv w:val="1"/>
      <w:marLeft w:val="0"/>
      <w:marRight w:val="0"/>
      <w:marTop w:val="0"/>
      <w:marBottom w:val="0"/>
      <w:divBdr>
        <w:top w:val="none" w:sz="0" w:space="0" w:color="auto"/>
        <w:left w:val="none" w:sz="0" w:space="0" w:color="auto"/>
        <w:bottom w:val="none" w:sz="0" w:space="0" w:color="auto"/>
        <w:right w:val="none" w:sz="0" w:space="0" w:color="auto"/>
      </w:divBdr>
    </w:div>
    <w:div w:id="861168617">
      <w:bodyDiv w:val="1"/>
      <w:marLeft w:val="0"/>
      <w:marRight w:val="0"/>
      <w:marTop w:val="0"/>
      <w:marBottom w:val="0"/>
      <w:divBdr>
        <w:top w:val="none" w:sz="0" w:space="0" w:color="auto"/>
        <w:left w:val="none" w:sz="0" w:space="0" w:color="auto"/>
        <w:bottom w:val="none" w:sz="0" w:space="0" w:color="auto"/>
        <w:right w:val="none" w:sz="0" w:space="0" w:color="auto"/>
      </w:divBdr>
    </w:div>
    <w:div w:id="861357770">
      <w:bodyDiv w:val="1"/>
      <w:marLeft w:val="0"/>
      <w:marRight w:val="0"/>
      <w:marTop w:val="0"/>
      <w:marBottom w:val="0"/>
      <w:divBdr>
        <w:top w:val="none" w:sz="0" w:space="0" w:color="auto"/>
        <w:left w:val="none" w:sz="0" w:space="0" w:color="auto"/>
        <w:bottom w:val="none" w:sz="0" w:space="0" w:color="auto"/>
        <w:right w:val="none" w:sz="0" w:space="0" w:color="auto"/>
      </w:divBdr>
    </w:div>
    <w:div w:id="861746031">
      <w:bodyDiv w:val="1"/>
      <w:marLeft w:val="0"/>
      <w:marRight w:val="0"/>
      <w:marTop w:val="0"/>
      <w:marBottom w:val="0"/>
      <w:divBdr>
        <w:top w:val="none" w:sz="0" w:space="0" w:color="auto"/>
        <w:left w:val="none" w:sz="0" w:space="0" w:color="auto"/>
        <w:bottom w:val="none" w:sz="0" w:space="0" w:color="auto"/>
        <w:right w:val="none" w:sz="0" w:space="0" w:color="auto"/>
      </w:divBdr>
    </w:div>
    <w:div w:id="862326467">
      <w:bodyDiv w:val="1"/>
      <w:marLeft w:val="0"/>
      <w:marRight w:val="0"/>
      <w:marTop w:val="0"/>
      <w:marBottom w:val="0"/>
      <w:divBdr>
        <w:top w:val="none" w:sz="0" w:space="0" w:color="auto"/>
        <w:left w:val="none" w:sz="0" w:space="0" w:color="auto"/>
        <w:bottom w:val="none" w:sz="0" w:space="0" w:color="auto"/>
        <w:right w:val="none" w:sz="0" w:space="0" w:color="auto"/>
      </w:divBdr>
    </w:div>
    <w:div w:id="862477201">
      <w:bodyDiv w:val="1"/>
      <w:marLeft w:val="0"/>
      <w:marRight w:val="0"/>
      <w:marTop w:val="0"/>
      <w:marBottom w:val="0"/>
      <w:divBdr>
        <w:top w:val="none" w:sz="0" w:space="0" w:color="auto"/>
        <w:left w:val="none" w:sz="0" w:space="0" w:color="auto"/>
        <w:bottom w:val="none" w:sz="0" w:space="0" w:color="auto"/>
        <w:right w:val="none" w:sz="0" w:space="0" w:color="auto"/>
      </w:divBdr>
    </w:div>
    <w:div w:id="862858861">
      <w:bodyDiv w:val="1"/>
      <w:marLeft w:val="0"/>
      <w:marRight w:val="0"/>
      <w:marTop w:val="0"/>
      <w:marBottom w:val="0"/>
      <w:divBdr>
        <w:top w:val="none" w:sz="0" w:space="0" w:color="auto"/>
        <w:left w:val="none" w:sz="0" w:space="0" w:color="auto"/>
        <w:bottom w:val="none" w:sz="0" w:space="0" w:color="auto"/>
        <w:right w:val="none" w:sz="0" w:space="0" w:color="auto"/>
      </w:divBdr>
    </w:div>
    <w:div w:id="863327587">
      <w:bodyDiv w:val="1"/>
      <w:marLeft w:val="0"/>
      <w:marRight w:val="0"/>
      <w:marTop w:val="0"/>
      <w:marBottom w:val="0"/>
      <w:divBdr>
        <w:top w:val="none" w:sz="0" w:space="0" w:color="auto"/>
        <w:left w:val="none" w:sz="0" w:space="0" w:color="auto"/>
        <w:bottom w:val="none" w:sz="0" w:space="0" w:color="auto"/>
        <w:right w:val="none" w:sz="0" w:space="0" w:color="auto"/>
      </w:divBdr>
    </w:div>
    <w:div w:id="864251688">
      <w:bodyDiv w:val="1"/>
      <w:marLeft w:val="0"/>
      <w:marRight w:val="0"/>
      <w:marTop w:val="0"/>
      <w:marBottom w:val="0"/>
      <w:divBdr>
        <w:top w:val="none" w:sz="0" w:space="0" w:color="auto"/>
        <w:left w:val="none" w:sz="0" w:space="0" w:color="auto"/>
        <w:bottom w:val="none" w:sz="0" w:space="0" w:color="auto"/>
        <w:right w:val="none" w:sz="0" w:space="0" w:color="auto"/>
      </w:divBdr>
    </w:div>
    <w:div w:id="864371929">
      <w:bodyDiv w:val="1"/>
      <w:marLeft w:val="0"/>
      <w:marRight w:val="0"/>
      <w:marTop w:val="0"/>
      <w:marBottom w:val="0"/>
      <w:divBdr>
        <w:top w:val="none" w:sz="0" w:space="0" w:color="auto"/>
        <w:left w:val="none" w:sz="0" w:space="0" w:color="auto"/>
        <w:bottom w:val="none" w:sz="0" w:space="0" w:color="auto"/>
        <w:right w:val="none" w:sz="0" w:space="0" w:color="auto"/>
      </w:divBdr>
    </w:div>
    <w:div w:id="864635868">
      <w:bodyDiv w:val="1"/>
      <w:marLeft w:val="0"/>
      <w:marRight w:val="0"/>
      <w:marTop w:val="0"/>
      <w:marBottom w:val="0"/>
      <w:divBdr>
        <w:top w:val="none" w:sz="0" w:space="0" w:color="auto"/>
        <w:left w:val="none" w:sz="0" w:space="0" w:color="auto"/>
        <w:bottom w:val="none" w:sz="0" w:space="0" w:color="auto"/>
        <w:right w:val="none" w:sz="0" w:space="0" w:color="auto"/>
      </w:divBdr>
    </w:div>
    <w:div w:id="865825412">
      <w:bodyDiv w:val="1"/>
      <w:marLeft w:val="0"/>
      <w:marRight w:val="0"/>
      <w:marTop w:val="0"/>
      <w:marBottom w:val="0"/>
      <w:divBdr>
        <w:top w:val="none" w:sz="0" w:space="0" w:color="auto"/>
        <w:left w:val="none" w:sz="0" w:space="0" w:color="auto"/>
        <w:bottom w:val="none" w:sz="0" w:space="0" w:color="auto"/>
        <w:right w:val="none" w:sz="0" w:space="0" w:color="auto"/>
      </w:divBdr>
    </w:div>
    <w:div w:id="865949179">
      <w:bodyDiv w:val="1"/>
      <w:marLeft w:val="0"/>
      <w:marRight w:val="0"/>
      <w:marTop w:val="0"/>
      <w:marBottom w:val="0"/>
      <w:divBdr>
        <w:top w:val="none" w:sz="0" w:space="0" w:color="auto"/>
        <w:left w:val="none" w:sz="0" w:space="0" w:color="auto"/>
        <w:bottom w:val="none" w:sz="0" w:space="0" w:color="auto"/>
        <w:right w:val="none" w:sz="0" w:space="0" w:color="auto"/>
      </w:divBdr>
    </w:div>
    <w:div w:id="866017224">
      <w:bodyDiv w:val="1"/>
      <w:marLeft w:val="0"/>
      <w:marRight w:val="0"/>
      <w:marTop w:val="0"/>
      <w:marBottom w:val="0"/>
      <w:divBdr>
        <w:top w:val="none" w:sz="0" w:space="0" w:color="auto"/>
        <w:left w:val="none" w:sz="0" w:space="0" w:color="auto"/>
        <w:bottom w:val="none" w:sz="0" w:space="0" w:color="auto"/>
        <w:right w:val="none" w:sz="0" w:space="0" w:color="auto"/>
      </w:divBdr>
    </w:div>
    <w:div w:id="866261041">
      <w:bodyDiv w:val="1"/>
      <w:marLeft w:val="0"/>
      <w:marRight w:val="0"/>
      <w:marTop w:val="0"/>
      <w:marBottom w:val="0"/>
      <w:divBdr>
        <w:top w:val="none" w:sz="0" w:space="0" w:color="auto"/>
        <w:left w:val="none" w:sz="0" w:space="0" w:color="auto"/>
        <w:bottom w:val="none" w:sz="0" w:space="0" w:color="auto"/>
        <w:right w:val="none" w:sz="0" w:space="0" w:color="auto"/>
      </w:divBdr>
    </w:div>
    <w:div w:id="866287584">
      <w:bodyDiv w:val="1"/>
      <w:marLeft w:val="0"/>
      <w:marRight w:val="0"/>
      <w:marTop w:val="0"/>
      <w:marBottom w:val="0"/>
      <w:divBdr>
        <w:top w:val="none" w:sz="0" w:space="0" w:color="auto"/>
        <w:left w:val="none" w:sz="0" w:space="0" w:color="auto"/>
        <w:bottom w:val="none" w:sz="0" w:space="0" w:color="auto"/>
        <w:right w:val="none" w:sz="0" w:space="0" w:color="auto"/>
      </w:divBdr>
    </w:div>
    <w:div w:id="866792866">
      <w:bodyDiv w:val="1"/>
      <w:marLeft w:val="0"/>
      <w:marRight w:val="0"/>
      <w:marTop w:val="0"/>
      <w:marBottom w:val="0"/>
      <w:divBdr>
        <w:top w:val="none" w:sz="0" w:space="0" w:color="auto"/>
        <w:left w:val="none" w:sz="0" w:space="0" w:color="auto"/>
        <w:bottom w:val="none" w:sz="0" w:space="0" w:color="auto"/>
        <w:right w:val="none" w:sz="0" w:space="0" w:color="auto"/>
      </w:divBdr>
    </w:div>
    <w:div w:id="867179134">
      <w:bodyDiv w:val="1"/>
      <w:marLeft w:val="0"/>
      <w:marRight w:val="0"/>
      <w:marTop w:val="0"/>
      <w:marBottom w:val="0"/>
      <w:divBdr>
        <w:top w:val="none" w:sz="0" w:space="0" w:color="auto"/>
        <w:left w:val="none" w:sz="0" w:space="0" w:color="auto"/>
        <w:bottom w:val="none" w:sz="0" w:space="0" w:color="auto"/>
        <w:right w:val="none" w:sz="0" w:space="0" w:color="auto"/>
      </w:divBdr>
    </w:div>
    <w:div w:id="867184881">
      <w:bodyDiv w:val="1"/>
      <w:marLeft w:val="0"/>
      <w:marRight w:val="0"/>
      <w:marTop w:val="0"/>
      <w:marBottom w:val="0"/>
      <w:divBdr>
        <w:top w:val="none" w:sz="0" w:space="0" w:color="auto"/>
        <w:left w:val="none" w:sz="0" w:space="0" w:color="auto"/>
        <w:bottom w:val="none" w:sz="0" w:space="0" w:color="auto"/>
        <w:right w:val="none" w:sz="0" w:space="0" w:color="auto"/>
      </w:divBdr>
    </w:div>
    <w:div w:id="867256338">
      <w:bodyDiv w:val="1"/>
      <w:marLeft w:val="0"/>
      <w:marRight w:val="0"/>
      <w:marTop w:val="0"/>
      <w:marBottom w:val="0"/>
      <w:divBdr>
        <w:top w:val="none" w:sz="0" w:space="0" w:color="auto"/>
        <w:left w:val="none" w:sz="0" w:space="0" w:color="auto"/>
        <w:bottom w:val="none" w:sz="0" w:space="0" w:color="auto"/>
        <w:right w:val="none" w:sz="0" w:space="0" w:color="auto"/>
      </w:divBdr>
    </w:div>
    <w:div w:id="867917265">
      <w:bodyDiv w:val="1"/>
      <w:marLeft w:val="0"/>
      <w:marRight w:val="0"/>
      <w:marTop w:val="0"/>
      <w:marBottom w:val="0"/>
      <w:divBdr>
        <w:top w:val="none" w:sz="0" w:space="0" w:color="auto"/>
        <w:left w:val="none" w:sz="0" w:space="0" w:color="auto"/>
        <w:bottom w:val="none" w:sz="0" w:space="0" w:color="auto"/>
        <w:right w:val="none" w:sz="0" w:space="0" w:color="auto"/>
      </w:divBdr>
    </w:div>
    <w:div w:id="867982909">
      <w:bodyDiv w:val="1"/>
      <w:marLeft w:val="0"/>
      <w:marRight w:val="0"/>
      <w:marTop w:val="0"/>
      <w:marBottom w:val="0"/>
      <w:divBdr>
        <w:top w:val="none" w:sz="0" w:space="0" w:color="auto"/>
        <w:left w:val="none" w:sz="0" w:space="0" w:color="auto"/>
        <w:bottom w:val="none" w:sz="0" w:space="0" w:color="auto"/>
        <w:right w:val="none" w:sz="0" w:space="0" w:color="auto"/>
      </w:divBdr>
    </w:div>
    <w:div w:id="868369599">
      <w:bodyDiv w:val="1"/>
      <w:marLeft w:val="0"/>
      <w:marRight w:val="0"/>
      <w:marTop w:val="0"/>
      <w:marBottom w:val="0"/>
      <w:divBdr>
        <w:top w:val="none" w:sz="0" w:space="0" w:color="auto"/>
        <w:left w:val="none" w:sz="0" w:space="0" w:color="auto"/>
        <w:bottom w:val="none" w:sz="0" w:space="0" w:color="auto"/>
        <w:right w:val="none" w:sz="0" w:space="0" w:color="auto"/>
      </w:divBdr>
    </w:div>
    <w:div w:id="868683286">
      <w:bodyDiv w:val="1"/>
      <w:marLeft w:val="0"/>
      <w:marRight w:val="0"/>
      <w:marTop w:val="0"/>
      <w:marBottom w:val="0"/>
      <w:divBdr>
        <w:top w:val="none" w:sz="0" w:space="0" w:color="auto"/>
        <w:left w:val="none" w:sz="0" w:space="0" w:color="auto"/>
        <w:bottom w:val="none" w:sz="0" w:space="0" w:color="auto"/>
        <w:right w:val="none" w:sz="0" w:space="0" w:color="auto"/>
      </w:divBdr>
    </w:div>
    <w:div w:id="868687595">
      <w:bodyDiv w:val="1"/>
      <w:marLeft w:val="0"/>
      <w:marRight w:val="0"/>
      <w:marTop w:val="0"/>
      <w:marBottom w:val="0"/>
      <w:divBdr>
        <w:top w:val="none" w:sz="0" w:space="0" w:color="auto"/>
        <w:left w:val="none" w:sz="0" w:space="0" w:color="auto"/>
        <w:bottom w:val="none" w:sz="0" w:space="0" w:color="auto"/>
        <w:right w:val="none" w:sz="0" w:space="0" w:color="auto"/>
      </w:divBdr>
    </w:div>
    <w:div w:id="869149207">
      <w:bodyDiv w:val="1"/>
      <w:marLeft w:val="0"/>
      <w:marRight w:val="0"/>
      <w:marTop w:val="0"/>
      <w:marBottom w:val="0"/>
      <w:divBdr>
        <w:top w:val="none" w:sz="0" w:space="0" w:color="auto"/>
        <w:left w:val="none" w:sz="0" w:space="0" w:color="auto"/>
        <w:bottom w:val="none" w:sz="0" w:space="0" w:color="auto"/>
        <w:right w:val="none" w:sz="0" w:space="0" w:color="auto"/>
      </w:divBdr>
    </w:div>
    <w:div w:id="870462031">
      <w:bodyDiv w:val="1"/>
      <w:marLeft w:val="0"/>
      <w:marRight w:val="0"/>
      <w:marTop w:val="0"/>
      <w:marBottom w:val="0"/>
      <w:divBdr>
        <w:top w:val="none" w:sz="0" w:space="0" w:color="auto"/>
        <w:left w:val="none" w:sz="0" w:space="0" w:color="auto"/>
        <w:bottom w:val="none" w:sz="0" w:space="0" w:color="auto"/>
        <w:right w:val="none" w:sz="0" w:space="0" w:color="auto"/>
      </w:divBdr>
    </w:div>
    <w:div w:id="871068020">
      <w:bodyDiv w:val="1"/>
      <w:marLeft w:val="0"/>
      <w:marRight w:val="0"/>
      <w:marTop w:val="0"/>
      <w:marBottom w:val="0"/>
      <w:divBdr>
        <w:top w:val="none" w:sz="0" w:space="0" w:color="auto"/>
        <w:left w:val="none" w:sz="0" w:space="0" w:color="auto"/>
        <w:bottom w:val="none" w:sz="0" w:space="0" w:color="auto"/>
        <w:right w:val="none" w:sz="0" w:space="0" w:color="auto"/>
      </w:divBdr>
    </w:div>
    <w:div w:id="871110530">
      <w:bodyDiv w:val="1"/>
      <w:marLeft w:val="0"/>
      <w:marRight w:val="0"/>
      <w:marTop w:val="0"/>
      <w:marBottom w:val="0"/>
      <w:divBdr>
        <w:top w:val="none" w:sz="0" w:space="0" w:color="auto"/>
        <w:left w:val="none" w:sz="0" w:space="0" w:color="auto"/>
        <w:bottom w:val="none" w:sz="0" w:space="0" w:color="auto"/>
        <w:right w:val="none" w:sz="0" w:space="0" w:color="auto"/>
      </w:divBdr>
    </w:div>
    <w:div w:id="871766950">
      <w:bodyDiv w:val="1"/>
      <w:marLeft w:val="0"/>
      <w:marRight w:val="0"/>
      <w:marTop w:val="0"/>
      <w:marBottom w:val="0"/>
      <w:divBdr>
        <w:top w:val="none" w:sz="0" w:space="0" w:color="auto"/>
        <w:left w:val="none" w:sz="0" w:space="0" w:color="auto"/>
        <w:bottom w:val="none" w:sz="0" w:space="0" w:color="auto"/>
        <w:right w:val="none" w:sz="0" w:space="0" w:color="auto"/>
      </w:divBdr>
    </w:div>
    <w:div w:id="872117229">
      <w:bodyDiv w:val="1"/>
      <w:marLeft w:val="0"/>
      <w:marRight w:val="0"/>
      <w:marTop w:val="0"/>
      <w:marBottom w:val="0"/>
      <w:divBdr>
        <w:top w:val="none" w:sz="0" w:space="0" w:color="auto"/>
        <w:left w:val="none" w:sz="0" w:space="0" w:color="auto"/>
        <w:bottom w:val="none" w:sz="0" w:space="0" w:color="auto"/>
        <w:right w:val="none" w:sz="0" w:space="0" w:color="auto"/>
      </w:divBdr>
    </w:div>
    <w:div w:id="872350262">
      <w:bodyDiv w:val="1"/>
      <w:marLeft w:val="0"/>
      <w:marRight w:val="0"/>
      <w:marTop w:val="0"/>
      <w:marBottom w:val="0"/>
      <w:divBdr>
        <w:top w:val="none" w:sz="0" w:space="0" w:color="auto"/>
        <w:left w:val="none" w:sz="0" w:space="0" w:color="auto"/>
        <w:bottom w:val="none" w:sz="0" w:space="0" w:color="auto"/>
        <w:right w:val="none" w:sz="0" w:space="0" w:color="auto"/>
      </w:divBdr>
    </w:div>
    <w:div w:id="872809724">
      <w:bodyDiv w:val="1"/>
      <w:marLeft w:val="0"/>
      <w:marRight w:val="0"/>
      <w:marTop w:val="0"/>
      <w:marBottom w:val="0"/>
      <w:divBdr>
        <w:top w:val="none" w:sz="0" w:space="0" w:color="auto"/>
        <w:left w:val="none" w:sz="0" w:space="0" w:color="auto"/>
        <w:bottom w:val="none" w:sz="0" w:space="0" w:color="auto"/>
        <w:right w:val="none" w:sz="0" w:space="0" w:color="auto"/>
      </w:divBdr>
    </w:div>
    <w:div w:id="872810735">
      <w:bodyDiv w:val="1"/>
      <w:marLeft w:val="0"/>
      <w:marRight w:val="0"/>
      <w:marTop w:val="0"/>
      <w:marBottom w:val="0"/>
      <w:divBdr>
        <w:top w:val="none" w:sz="0" w:space="0" w:color="auto"/>
        <w:left w:val="none" w:sz="0" w:space="0" w:color="auto"/>
        <w:bottom w:val="none" w:sz="0" w:space="0" w:color="auto"/>
        <w:right w:val="none" w:sz="0" w:space="0" w:color="auto"/>
      </w:divBdr>
    </w:div>
    <w:div w:id="872884038">
      <w:bodyDiv w:val="1"/>
      <w:marLeft w:val="0"/>
      <w:marRight w:val="0"/>
      <w:marTop w:val="0"/>
      <w:marBottom w:val="0"/>
      <w:divBdr>
        <w:top w:val="none" w:sz="0" w:space="0" w:color="auto"/>
        <w:left w:val="none" w:sz="0" w:space="0" w:color="auto"/>
        <w:bottom w:val="none" w:sz="0" w:space="0" w:color="auto"/>
        <w:right w:val="none" w:sz="0" w:space="0" w:color="auto"/>
      </w:divBdr>
    </w:div>
    <w:div w:id="873536708">
      <w:bodyDiv w:val="1"/>
      <w:marLeft w:val="0"/>
      <w:marRight w:val="0"/>
      <w:marTop w:val="0"/>
      <w:marBottom w:val="0"/>
      <w:divBdr>
        <w:top w:val="none" w:sz="0" w:space="0" w:color="auto"/>
        <w:left w:val="none" w:sz="0" w:space="0" w:color="auto"/>
        <w:bottom w:val="none" w:sz="0" w:space="0" w:color="auto"/>
        <w:right w:val="none" w:sz="0" w:space="0" w:color="auto"/>
      </w:divBdr>
    </w:div>
    <w:div w:id="873544384">
      <w:bodyDiv w:val="1"/>
      <w:marLeft w:val="0"/>
      <w:marRight w:val="0"/>
      <w:marTop w:val="0"/>
      <w:marBottom w:val="0"/>
      <w:divBdr>
        <w:top w:val="none" w:sz="0" w:space="0" w:color="auto"/>
        <w:left w:val="none" w:sz="0" w:space="0" w:color="auto"/>
        <w:bottom w:val="none" w:sz="0" w:space="0" w:color="auto"/>
        <w:right w:val="none" w:sz="0" w:space="0" w:color="auto"/>
      </w:divBdr>
    </w:div>
    <w:div w:id="873545276">
      <w:bodyDiv w:val="1"/>
      <w:marLeft w:val="0"/>
      <w:marRight w:val="0"/>
      <w:marTop w:val="0"/>
      <w:marBottom w:val="0"/>
      <w:divBdr>
        <w:top w:val="none" w:sz="0" w:space="0" w:color="auto"/>
        <w:left w:val="none" w:sz="0" w:space="0" w:color="auto"/>
        <w:bottom w:val="none" w:sz="0" w:space="0" w:color="auto"/>
        <w:right w:val="none" w:sz="0" w:space="0" w:color="auto"/>
      </w:divBdr>
    </w:div>
    <w:div w:id="873730029">
      <w:bodyDiv w:val="1"/>
      <w:marLeft w:val="0"/>
      <w:marRight w:val="0"/>
      <w:marTop w:val="0"/>
      <w:marBottom w:val="0"/>
      <w:divBdr>
        <w:top w:val="none" w:sz="0" w:space="0" w:color="auto"/>
        <w:left w:val="none" w:sz="0" w:space="0" w:color="auto"/>
        <w:bottom w:val="none" w:sz="0" w:space="0" w:color="auto"/>
        <w:right w:val="none" w:sz="0" w:space="0" w:color="auto"/>
      </w:divBdr>
    </w:div>
    <w:div w:id="874855456">
      <w:bodyDiv w:val="1"/>
      <w:marLeft w:val="0"/>
      <w:marRight w:val="0"/>
      <w:marTop w:val="0"/>
      <w:marBottom w:val="0"/>
      <w:divBdr>
        <w:top w:val="none" w:sz="0" w:space="0" w:color="auto"/>
        <w:left w:val="none" w:sz="0" w:space="0" w:color="auto"/>
        <w:bottom w:val="none" w:sz="0" w:space="0" w:color="auto"/>
        <w:right w:val="none" w:sz="0" w:space="0" w:color="auto"/>
      </w:divBdr>
    </w:div>
    <w:div w:id="875313695">
      <w:bodyDiv w:val="1"/>
      <w:marLeft w:val="0"/>
      <w:marRight w:val="0"/>
      <w:marTop w:val="0"/>
      <w:marBottom w:val="0"/>
      <w:divBdr>
        <w:top w:val="none" w:sz="0" w:space="0" w:color="auto"/>
        <w:left w:val="none" w:sz="0" w:space="0" w:color="auto"/>
        <w:bottom w:val="none" w:sz="0" w:space="0" w:color="auto"/>
        <w:right w:val="none" w:sz="0" w:space="0" w:color="auto"/>
      </w:divBdr>
    </w:div>
    <w:div w:id="875967313">
      <w:bodyDiv w:val="1"/>
      <w:marLeft w:val="0"/>
      <w:marRight w:val="0"/>
      <w:marTop w:val="0"/>
      <w:marBottom w:val="0"/>
      <w:divBdr>
        <w:top w:val="none" w:sz="0" w:space="0" w:color="auto"/>
        <w:left w:val="none" w:sz="0" w:space="0" w:color="auto"/>
        <w:bottom w:val="none" w:sz="0" w:space="0" w:color="auto"/>
        <w:right w:val="none" w:sz="0" w:space="0" w:color="auto"/>
      </w:divBdr>
    </w:div>
    <w:div w:id="876048325">
      <w:bodyDiv w:val="1"/>
      <w:marLeft w:val="0"/>
      <w:marRight w:val="0"/>
      <w:marTop w:val="0"/>
      <w:marBottom w:val="0"/>
      <w:divBdr>
        <w:top w:val="none" w:sz="0" w:space="0" w:color="auto"/>
        <w:left w:val="none" w:sz="0" w:space="0" w:color="auto"/>
        <w:bottom w:val="none" w:sz="0" w:space="0" w:color="auto"/>
        <w:right w:val="none" w:sz="0" w:space="0" w:color="auto"/>
      </w:divBdr>
    </w:div>
    <w:div w:id="876624495">
      <w:bodyDiv w:val="1"/>
      <w:marLeft w:val="0"/>
      <w:marRight w:val="0"/>
      <w:marTop w:val="0"/>
      <w:marBottom w:val="0"/>
      <w:divBdr>
        <w:top w:val="none" w:sz="0" w:space="0" w:color="auto"/>
        <w:left w:val="none" w:sz="0" w:space="0" w:color="auto"/>
        <w:bottom w:val="none" w:sz="0" w:space="0" w:color="auto"/>
        <w:right w:val="none" w:sz="0" w:space="0" w:color="auto"/>
      </w:divBdr>
    </w:div>
    <w:div w:id="878204602">
      <w:bodyDiv w:val="1"/>
      <w:marLeft w:val="0"/>
      <w:marRight w:val="0"/>
      <w:marTop w:val="0"/>
      <w:marBottom w:val="0"/>
      <w:divBdr>
        <w:top w:val="none" w:sz="0" w:space="0" w:color="auto"/>
        <w:left w:val="none" w:sz="0" w:space="0" w:color="auto"/>
        <w:bottom w:val="none" w:sz="0" w:space="0" w:color="auto"/>
        <w:right w:val="none" w:sz="0" w:space="0" w:color="auto"/>
      </w:divBdr>
    </w:div>
    <w:div w:id="878324324">
      <w:bodyDiv w:val="1"/>
      <w:marLeft w:val="0"/>
      <w:marRight w:val="0"/>
      <w:marTop w:val="0"/>
      <w:marBottom w:val="0"/>
      <w:divBdr>
        <w:top w:val="none" w:sz="0" w:space="0" w:color="auto"/>
        <w:left w:val="none" w:sz="0" w:space="0" w:color="auto"/>
        <w:bottom w:val="none" w:sz="0" w:space="0" w:color="auto"/>
        <w:right w:val="none" w:sz="0" w:space="0" w:color="auto"/>
      </w:divBdr>
    </w:div>
    <w:div w:id="878514537">
      <w:bodyDiv w:val="1"/>
      <w:marLeft w:val="0"/>
      <w:marRight w:val="0"/>
      <w:marTop w:val="0"/>
      <w:marBottom w:val="0"/>
      <w:divBdr>
        <w:top w:val="none" w:sz="0" w:space="0" w:color="auto"/>
        <w:left w:val="none" w:sz="0" w:space="0" w:color="auto"/>
        <w:bottom w:val="none" w:sz="0" w:space="0" w:color="auto"/>
        <w:right w:val="none" w:sz="0" w:space="0" w:color="auto"/>
      </w:divBdr>
    </w:div>
    <w:div w:id="879590445">
      <w:bodyDiv w:val="1"/>
      <w:marLeft w:val="0"/>
      <w:marRight w:val="0"/>
      <w:marTop w:val="0"/>
      <w:marBottom w:val="0"/>
      <w:divBdr>
        <w:top w:val="none" w:sz="0" w:space="0" w:color="auto"/>
        <w:left w:val="none" w:sz="0" w:space="0" w:color="auto"/>
        <w:bottom w:val="none" w:sz="0" w:space="0" w:color="auto"/>
        <w:right w:val="none" w:sz="0" w:space="0" w:color="auto"/>
      </w:divBdr>
    </w:div>
    <w:div w:id="880283157">
      <w:bodyDiv w:val="1"/>
      <w:marLeft w:val="0"/>
      <w:marRight w:val="0"/>
      <w:marTop w:val="0"/>
      <w:marBottom w:val="0"/>
      <w:divBdr>
        <w:top w:val="none" w:sz="0" w:space="0" w:color="auto"/>
        <w:left w:val="none" w:sz="0" w:space="0" w:color="auto"/>
        <w:bottom w:val="none" w:sz="0" w:space="0" w:color="auto"/>
        <w:right w:val="none" w:sz="0" w:space="0" w:color="auto"/>
      </w:divBdr>
    </w:div>
    <w:div w:id="880434082">
      <w:bodyDiv w:val="1"/>
      <w:marLeft w:val="0"/>
      <w:marRight w:val="0"/>
      <w:marTop w:val="0"/>
      <w:marBottom w:val="0"/>
      <w:divBdr>
        <w:top w:val="none" w:sz="0" w:space="0" w:color="auto"/>
        <w:left w:val="none" w:sz="0" w:space="0" w:color="auto"/>
        <w:bottom w:val="none" w:sz="0" w:space="0" w:color="auto"/>
        <w:right w:val="none" w:sz="0" w:space="0" w:color="auto"/>
      </w:divBdr>
    </w:div>
    <w:div w:id="881290754">
      <w:bodyDiv w:val="1"/>
      <w:marLeft w:val="0"/>
      <w:marRight w:val="0"/>
      <w:marTop w:val="0"/>
      <w:marBottom w:val="0"/>
      <w:divBdr>
        <w:top w:val="none" w:sz="0" w:space="0" w:color="auto"/>
        <w:left w:val="none" w:sz="0" w:space="0" w:color="auto"/>
        <w:bottom w:val="none" w:sz="0" w:space="0" w:color="auto"/>
        <w:right w:val="none" w:sz="0" w:space="0" w:color="auto"/>
      </w:divBdr>
    </w:div>
    <w:div w:id="881793493">
      <w:bodyDiv w:val="1"/>
      <w:marLeft w:val="0"/>
      <w:marRight w:val="0"/>
      <w:marTop w:val="0"/>
      <w:marBottom w:val="0"/>
      <w:divBdr>
        <w:top w:val="none" w:sz="0" w:space="0" w:color="auto"/>
        <w:left w:val="none" w:sz="0" w:space="0" w:color="auto"/>
        <w:bottom w:val="none" w:sz="0" w:space="0" w:color="auto"/>
        <w:right w:val="none" w:sz="0" w:space="0" w:color="auto"/>
      </w:divBdr>
    </w:div>
    <w:div w:id="882442425">
      <w:bodyDiv w:val="1"/>
      <w:marLeft w:val="0"/>
      <w:marRight w:val="0"/>
      <w:marTop w:val="0"/>
      <w:marBottom w:val="0"/>
      <w:divBdr>
        <w:top w:val="none" w:sz="0" w:space="0" w:color="auto"/>
        <w:left w:val="none" w:sz="0" w:space="0" w:color="auto"/>
        <w:bottom w:val="none" w:sz="0" w:space="0" w:color="auto"/>
        <w:right w:val="none" w:sz="0" w:space="0" w:color="auto"/>
      </w:divBdr>
    </w:div>
    <w:div w:id="882719009">
      <w:bodyDiv w:val="1"/>
      <w:marLeft w:val="0"/>
      <w:marRight w:val="0"/>
      <w:marTop w:val="0"/>
      <w:marBottom w:val="0"/>
      <w:divBdr>
        <w:top w:val="none" w:sz="0" w:space="0" w:color="auto"/>
        <w:left w:val="none" w:sz="0" w:space="0" w:color="auto"/>
        <w:bottom w:val="none" w:sz="0" w:space="0" w:color="auto"/>
        <w:right w:val="none" w:sz="0" w:space="0" w:color="auto"/>
      </w:divBdr>
    </w:div>
    <w:div w:id="883175625">
      <w:bodyDiv w:val="1"/>
      <w:marLeft w:val="0"/>
      <w:marRight w:val="0"/>
      <w:marTop w:val="0"/>
      <w:marBottom w:val="0"/>
      <w:divBdr>
        <w:top w:val="none" w:sz="0" w:space="0" w:color="auto"/>
        <w:left w:val="none" w:sz="0" w:space="0" w:color="auto"/>
        <w:bottom w:val="none" w:sz="0" w:space="0" w:color="auto"/>
        <w:right w:val="none" w:sz="0" w:space="0" w:color="auto"/>
      </w:divBdr>
    </w:div>
    <w:div w:id="883449164">
      <w:bodyDiv w:val="1"/>
      <w:marLeft w:val="0"/>
      <w:marRight w:val="0"/>
      <w:marTop w:val="0"/>
      <w:marBottom w:val="0"/>
      <w:divBdr>
        <w:top w:val="none" w:sz="0" w:space="0" w:color="auto"/>
        <w:left w:val="none" w:sz="0" w:space="0" w:color="auto"/>
        <w:bottom w:val="none" w:sz="0" w:space="0" w:color="auto"/>
        <w:right w:val="none" w:sz="0" w:space="0" w:color="auto"/>
      </w:divBdr>
    </w:div>
    <w:div w:id="883832095">
      <w:bodyDiv w:val="1"/>
      <w:marLeft w:val="0"/>
      <w:marRight w:val="0"/>
      <w:marTop w:val="0"/>
      <w:marBottom w:val="0"/>
      <w:divBdr>
        <w:top w:val="none" w:sz="0" w:space="0" w:color="auto"/>
        <w:left w:val="none" w:sz="0" w:space="0" w:color="auto"/>
        <w:bottom w:val="none" w:sz="0" w:space="0" w:color="auto"/>
        <w:right w:val="none" w:sz="0" w:space="0" w:color="auto"/>
      </w:divBdr>
    </w:div>
    <w:div w:id="884759434">
      <w:bodyDiv w:val="1"/>
      <w:marLeft w:val="0"/>
      <w:marRight w:val="0"/>
      <w:marTop w:val="0"/>
      <w:marBottom w:val="0"/>
      <w:divBdr>
        <w:top w:val="none" w:sz="0" w:space="0" w:color="auto"/>
        <w:left w:val="none" w:sz="0" w:space="0" w:color="auto"/>
        <w:bottom w:val="none" w:sz="0" w:space="0" w:color="auto"/>
        <w:right w:val="none" w:sz="0" w:space="0" w:color="auto"/>
      </w:divBdr>
    </w:div>
    <w:div w:id="885411696">
      <w:bodyDiv w:val="1"/>
      <w:marLeft w:val="0"/>
      <w:marRight w:val="0"/>
      <w:marTop w:val="0"/>
      <w:marBottom w:val="0"/>
      <w:divBdr>
        <w:top w:val="none" w:sz="0" w:space="0" w:color="auto"/>
        <w:left w:val="none" w:sz="0" w:space="0" w:color="auto"/>
        <w:bottom w:val="none" w:sz="0" w:space="0" w:color="auto"/>
        <w:right w:val="none" w:sz="0" w:space="0" w:color="auto"/>
      </w:divBdr>
    </w:div>
    <w:div w:id="885415833">
      <w:bodyDiv w:val="1"/>
      <w:marLeft w:val="0"/>
      <w:marRight w:val="0"/>
      <w:marTop w:val="0"/>
      <w:marBottom w:val="0"/>
      <w:divBdr>
        <w:top w:val="none" w:sz="0" w:space="0" w:color="auto"/>
        <w:left w:val="none" w:sz="0" w:space="0" w:color="auto"/>
        <w:bottom w:val="none" w:sz="0" w:space="0" w:color="auto"/>
        <w:right w:val="none" w:sz="0" w:space="0" w:color="auto"/>
      </w:divBdr>
    </w:div>
    <w:div w:id="886138113">
      <w:bodyDiv w:val="1"/>
      <w:marLeft w:val="0"/>
      <w:marRight w:val="0"/>
      <w:marTop w:val="0"/>
      <w:marBottom w:val="0"/>
      <w:divBdr>
        <w:top w:val="none" w:sz="0" w:space="0" w:color="auto"/>
        <w:left w:val="none" w:sz="0" w:space="0" w:color="auto"/>
        <w:bottom w:val="none" w:sz="0" w:space="0" w:color="auto"/>
        <w:right w:val="none" w:sz="0" w:space="0" w:color="auto"/>
      </w:divBdr>
    </w:div>
    <w:div w:id="886381639">
      <w:bodyDiv w:val="1"/>
      <w:marLeft w:val="0"/>
      <w:marRight w:val="0"/>
      <w:marTop w:val="0"/>
      <w:marBottom w:val="0"/>
      <w:divBdr>
        <w:top w:val="none" w:sz="0" w:space="0" w:color="auto"/>
        <w:left w:val="none" w:sz="0" w:space="0" w:color="auto"/>
        <w:bottom w:val="none" w:sz="0" w:space="0" w:color="auto"/>
        <w:right w:val="none" w:sz="0" w:space="0" w:color="auto"/>
      </w:divBdr>
    </w:div>
    <w:div w:id="886719486">
      <w:bodyDiv w:val="1"/>
      <w:marLeft w:val="0"/>
      <w:marRight w:val="0"/>
      <w:marTop w:val="0"/>
      <w:marBottom w:val="0"/>
      <w:divBdr>
        <w:top w:val="none" w:sz="0" w:space="0" w:color="auto"/>
        <w:left w:val="none" w:sz="0" w:space="0" w:color="auto"/>
        <w:bottom w:val="none" w:sz="0" w:space="0" w:color="auto"/>
        <w:right w:val="none" w:sz="0" w:space="0" w:color="auto"/>
      </w:divBdr>
    </w:div>
    <w:div w:id="886837725">
      <w:bodyDiv w:val="1"/>
      <w:marLeft w:val="0"/>
      <w:marRight w:val="0"/>
      <w:marTop w:val="0"/>
      <w:marBottom w:val="0"/>
      <w:divBdr>
        <w:top w:val="none" w:sz="0" w:space="0" w:color="auto"/>
        <w:left w:val="none" w:sz="0" w:space="0" w:color="auto"/>
        <w:bottom w:val="none" w:sz="0" w:space="0" w:color="auto"/>
        <w:right w:val="none" w:sz="0" w:space="0" w:color="auto"/>
      </w:divBdr>
    </w:div>
    <w:div w:id="887105767">
      <w:bodyDiv w:val="1"/>
      <w:marLeft w:val="0"/>
      <w:marRight w:val="0"/>
      <w:marTop w:val="0"/>
      <w:marBottom w:val="0"/>
      <w:divBdr>
        <w:top w:val="none" w:sz="0" w:space="0" w:color="auto"/>
        <w:left w:val="none" w:sz="0" w:space="0" w:color="auto"/>
        <w:bottom w:val="none" w:sz="0" w:space="0" w:color="auto"/>
        <w:right w:val="none" w:sz="0" w:space="0" w:color="auto"/>
      </w:divBdr>
    </w:div>
    <w:div w:id="887381151">
      <w:bodyDiv w:val="1"/>
      <w:marLeft w:val="0"/>
      <w:marRight w:val="0"/>
      <w:marTop w:val="0"/>
      <w:marBottom w:val="0"/>
      <w:divBdr>
        <w:top w:val="none" w:sz="0" w:space="0" w:color="auto"/>
        <w:left w:val="none" w:sz="0" w:space="0" w:color="auto"/>
        <w:bottom w:val="none" w:sz="0" w:space="0" w:color="auto"/>
        <w:right w:val="none" w:sz="0" w:space="0" w:color="auto"/>
      </w:divBdr>
    </w:div>
    <w:div w:id="888538634">
      <w:bodyDiv w:val="1"/>
      <w:marLeft w:val="0"/>
      <w:marRight w:val="0"/>
      <w:marTop w:val="0"/>
      <w:marBottom w:val="0"/>
      <w:divBdr>
        <w:top w:val="none" w:sz="0" w:space="0" w:color="auto"/>
        <w:left w:val="none" w:sz="0" w:space="0" w:color="auto"/>
        <w:bottom w:val="none" w:sz="0" w:space="0" w:color="auto"/>
        <w:right w:val="none" w:sz="0" w:space="0" w:color="auto"/>
      </w:divBdr>
    </w:div>
    <w:div w:id="888761102">
      <w:bodyDiv w:val="1"/>
      <w:marLeft w:val="0"/>
      <w:marRight w:val="0"/>
      <w:marTop w:val="0"/>
      <w:marBottom w:val="0"/>
      <w:divBdr>
        <w:top w:val="none" w:sz="0" w:space="0" w:color="auto"/>
        <w:left w:val="none" w:sz="0" w:space="0" w:color="auto"/>
        <w:bottom w:val="none" w:sz="0" w:space="0" w:color="auto"/>
        <w:right w:val="none" w:sz="0" w:space="0" w:color="auto"/>
      </w:divBdr>
    </w:div>
    <w:div w:id="889002394">
      <w:bodyDiv w:val="1"/>
      <w:marLeft w:val="0"/>
      <w:marRight w:val="0"/>
      <w:marTop w:val="0"/>
      <w:marBottom w:val="0"/>
      <w:divBdr>
        <w:top w:val="none" w:sz="0" w:space="0" w:color="auto"/>
        <w:left w:val="none" w:sz="0" w:space="0" w:color="auto"/>
        <w:bottom w:val="none" w:sz="0" w:space="0" w:color="auto"/>
        <w:right w:val="none" w:sz="0" w:space="0" w:color="auto"/>
      </w:divBdr>
    </w:div>
    <w:div w:id="890653367">
      <w:bodyDiv w:val="1"/>
      <w:marLeft w:val="0"/>
      <w:marRight w:val="0"/>
      <w:marTop w:val="0"/>
      <w:marBottom w:val="0"/>
      <w:divBdr>
        <w:top w:val="none" w:sz="0" w:space="0" w:color="auto"/>
        <w:left w:val="none" w:sz="0" w:space="0" w:color="auto"/>
        <w:bottom w:val="none" w:sz="0" w:space="0" w:color="auto"/>
        <w:right w:val="none" w:sz="0" w:space="0" w:color="auto"/>
      </w:divBdr>
    </w:div>
    <w:div w:id="890727500">
      <w:bodyDiv w:val="1"/>
      <w:marLeft w:val="0"/>
      <w:marRight w:val="0"/>
      <w:marTop w:val="0"/>
      <w:marBottom w:val="0"/>
      <w:divBdr>
        <w:top w:val="none" w:sz="0" w:space="0" w:color="auto"/>
        <w:left w:val="none" w:sz="0" w:space="0" w:color="auto"/>
        <w:bottom w:val="none" w:sz="0" w:space="0" w:color="auto"/>
        <w:right w:val="none" w:sz="0" w:space="0" w:color="auto"/>
      </w:divBdr>
    </w:div>
    <w:div w:id="890921855">
      <w:bodyDiv w:val="1"/>
      <w:marLeft w:val="0"/>
      <w:marRight w:val="0"/>
      <w:marTop w:val="0"/>
      <w:marBottom w:val="0"/>
      <w:divBdr>
        <w:top w:val="none" w:sz="0" w:space="0" w:color="auto"/>
        <w:left w:val="none" w:sz="0" w:space="0" w:color="auto"/>
        <w:bottom w:val="none" w:sz="0" w:space="0" w:color="auto"/>
        <w:right w:val="none" w:sz="0" w:space="0" w:color="auto"/>
      </w:divBdr>
    </w:div>
    <w:div w:id="892155517">
      <w:bodyDiv w:val="1"/>
      <w:marLeft w:val="0"/>
      <w:marRight w:val="0"/>
      <w:marTop w:val="0"/>
      <w:marBottom w:val="0"/>
      <w:divBdr>
        <w:top w:val="none" w:sz="0" w:space="0" w:color="auto"/>
        <w:left w:val="none" w:sz="0" w:space="0" w:color="auto"/>
        <w:bottom w:val="none" w:sz="0" w:space="0" w:color="auto"/>
        <w:right w:val="none" w:sz="0" w:space="0" w:color="auto"/>
      </w:divBdr>
    </w:div>
    <w:div w:id="892543988">
      <w:bodyDiv w:val="1"/>
      <w:marLeft w:val="0"/>
      <w:marRight w:val="0"/>
      <w:marTop w:val="0"/>
      <w:marBottom w:val="0"/>
      <w:divBdr>
        <w:top w:val="none" w:sz="0" w:space="0" w:color="auto"/>
        <w:left w:val="none" w:sz="0" w:space="0" w:color="auto"/>
        <w:bottom w:val="none" w:sz="0" w:space="0" w:color="auto"/>
        <w:right w:val="none" w:sz="0" w:space="0" w:color="auto"/>
      </w:divBdr>
    </w:div>
    <w:div w:id="893934717">
      <w:bodyDiv w:val="1"/>
      <w:marLeft w:val="0"/>
      <w:marRight w:val="0"/>
      <w:marTop w:val="0"/>
      <w:marBottom w:val="0"/>
      <w:divBdr>
        <w:top w:val="none" w:sz="0" w:space="0" w:color="auto"/>
        <w:left w:val="none" w:sz="0" w:space="0" w:color="auto"/>
        <w:bottom w:val="none" w:sz="0" w:space="0" w:color="auto"/>
        <w:right w:val="none" w:sz="0" w:space="0" w:color="auto"/>
      </w:divBdr>
    </w:div>
    <w:div w:id="894044829">
      <w:bodyDiv w:val="1"/>
      <w:marLeft w:val="0"/>
      <w:marRight w:val="0"/>
      <w:marTop w:val="0"/>
      <w:marBottom w:val="0"/>
      <w:divBdr>
        <w:top w:val="none" w:sz="0" w:space="0" w:color="auto"/>
        <w:left w:val="none" w:sz="0" w:space="0" w:color="auto"/>
        <w:bottom w:val="none" w:sz="0" w:space="0" w:color="auto"/>
        <w:right w:val="none" w:sz="0" w:space="0" w:color="auto"/>
      </w:divBdr>
    </w:div>
    <w:div w:id="894706019">
      <w:bodyDiv w:val="1"/>
      <w:marLeft w:val="0"/>
      <w:marRight w:val="0"/>
      <w:marTop w:val="0"/>
      <w:marBottom w:val="0"/>
      <w:divBdr>
        <w:top w:val="none" w:sz="0" w:space="0" w:color="auto"/>
        <w:left w:val="none" w:sz="0" w:space="0" w:color="auto"/>
        <w:bottom w:val="none" w:sz="0" w:space="0" w:color="auto"/>
        <w:right w:val="none" w:sz="0" w:space="0" w:color="auto"/>
      </w:divBdr>
    </w:div>
    <w:div w:id="894774763">
      <w:bodyDiv w:val="1"/>
      <w:marLeft w:val="0"/>
      <w:marRight w:val="0"/>
      <w:marTop w:val="0"/>
      <w:marBottom w:val="0"/>
      <w:divBdr>
        <w:top w:val="none" w:sz="0" w:space="0" w:color="auto"/>
        <w:left w:val="none" w:sz="0" w:space="0" w:color="auto"/>
        <w:bottom w:val="none" w:sz="0" w:space="0" w:color="auto"/>
        <w:right w:val="none" w:sz="0" w:space="0" w:color="auto"/>
      </w:divBdr>
    </w:div>
    <w:div w:id="895092660">
      <w:bodyDiv w:val="1"/>
      <w:marLeft w:val="0"/>
      <w:marRight w:val="0"/>
      <w:marTop w:val="0"/>
      <w:marBottom w:val="0"/>
      <w:divBdr>
        <w:top w:val="none" w:sz="0" w:space="0" w:color="auto"/>
        <w:left w:val="none" w:sz="0" w:space="0" w:color="auto"/>
        <w:bottom w:val="none" w:sz="0" w:space="0" w:color="auto"/>
        <w:right w:val="none" w:sz="0" w:space="0" w:color="auto"/>
      </w:divBdr>
    </w:div>
    <w:div w:id="896664499">
      <w:bodyDiv w:val="1"/>
      <w:marLeft w:val="0"/>
      <w:marRight w:val="0"/>
      <w:marTop w:val="0"/>
      <w:marBottom w:val="0"/>
      <w:divBdr>
        <w:top w:val="none" w:sz="0" w:space="0" w:color="auto"/>
        <w:left w:val="none" w:sz="0" w:space="0" w:color="auto"/>
        <w:bottom w:val="none" w:sz="0" w:space="0" w:color="auto"/>
        <w:right w:val="none" w:sz="0" w:space="0" w:color="auto"/>
      </w:divBdr>
    </w:div>
    <w:div w:id="897058498">
      <w:bodyDiv w:val="1"/>
      <w:marLeft w:val="0"/>
      <w:marRight w:val="0"/>
      <w:marTop w:val="0"/>
      <w:marBottom w:val="0"/>
      <w:divBdr>
        <w:top w:val="none" w:sz="0" w:space="0" w:color="auto"/>
        <w:left w:val="none" w:sz="0" w:space="0" w:color="auto"/>
        <w:bottom w:val="none" w:sz="0" w:space="0" w:color="auto"/>
        <w:right w:val="none" w:sz="0" w:space="0" w:color="auto"/>
      </w:divBdr>
    </w:div>
    <w:div w:id="897859897">
      <w:bodyDiv w:val="1"/>
      <w:marLeft w:val="0"/>
      <w:marRight w:val="0"/>
      <w:marTop w:val="0"/>
      <w:marBottom w:val="0"/>
      <w:divBdr>
        <w:top w:val="none" w:sz="0" w:space="0" w:color="auto"/>
        <w:left w:val="none" w:sz="0" w:space="0" w:color="auto"/>
        <w:bottom w:val="none" w:sz="0" w:space="0" w:color="auto"/>
        <w:right w:val="none" w:sz="0" w:space="0" w:color="auto"/>
      </w:divBdr>
    </w:div>
    <w:div w:id="898050580">
      <w:bodyDiv w:val="1"/>
      <w:marLeft w:val="0"/>
      <w:marRight w:val="0"/>
      <w:marTop w:val="0"/>
      <w:marBottom w:val="0"/>
      <w:divBdr>
        <w:top w:val="none" w:sz="0" w:space="0" w:color="auto"/>
        <w:left w:val="none" w:sz="0" w:space="0" w:color="auto"/>
        <w:bottom w:val="none" w:sz="0" w:space="0" w:color="auto"/>
        <w:right w:val="none" w:sz="0" w:space="0" w:color="auto"/>
      </w:divBdr>
    </w:div>
    <w:div w:id="898397020">
      <w:bodyDiv w:val="1"/>
      <w:marLeft w:val="0"/>
      <w:marRight w:val="0"/>
      <w:marTop w:val="0"/>
      <w:marBottom w:val="0"/>
      <w:divBdr>
        <w:top w:val="none" w:sz="0" w:space="0" w:color="auto"/>
        <w:left w:val="none" w:sz="0" w:space="0" w:color="auto"/>
        <w:bottom w:val="none" w:sz="0" w:space="0" w:color="auto"/>
        <w:right w:val="none" w:sz="0" w:space="0" w:color="auto"/>
      </w:divBdr>
    </w:div>
    <w:div w:id="898903405">
      <w:bodyDiv w:val="1"/>
      <w:marLeft w:val="0"/>
      <w:marRight w:val="0"/>
      <w:marTop w:val="0"/>
      <w:marBottom w:val="0"/>
      <w:divBdr>
        <w:top w:val="none" w:sz="0" w:space="0" w:color="auto"/>
        <w:left w:val="none" w:sz="0" w:space="0" w:color="auto"/>
        <w:bottom w:val="none" w:sz="0" w:space="0" w:color="auto"/>
        <w:right w:val="none" w:sz="0" w:space="0" w:color="auto"/>
      </w:divBdr>
    </w:div>
    <w:div w:id="899095270">
      <w:bodyDiv w:val="1"/>
      <w:marLeft w:val="0"/>
      <w:marRight w:val="0"/>
      <w:marTop w:val="0"/>
      <w:marBottom w:val="0"/>
      <w:divBdr>
        <w:top w:val="none" w:sz="0" w:space="0" w:color="auto"/>
        <w:left w:val="none" w:sz="0" w:space="0" w:color="auto"/>
        <w:bottom w:val="none" w:sz="0" w:space="0" w:color="auto"/>
        <w:right w:val="none" w:sz="0" w:space="0" w:color="auto"/>
      </w:divBdr>
    </w:div>
    <w:div w:id="899176674">
      <w:bodyDiv w:val="1"/>
      <w:marLeft w:val="0"/>
      <w:marRight w:val="0"/>
      <w:marTop w:val="0"/>
      <w:marBottom w:val="0"/>
      <w:divBdr>
        <w:top w:val="none" w:sz="0" w:space="0" w:color="auto"/>
        <w:left w:val="none" w:sz="0" w:space="0" w:color="auto"/>
        <w:bottom w:val="none" w:sz="0" w:space="0" w:color="auto"/>
        <w:right w:val="none" w:sz="0" w:space="0" w:color="auto"/>
      </w:divBdr>
    </w:div>
    <w:div w:id="899286895">
      <w:bodyDiv w:val="1"/>
      <w:marLeft w:val="0"/>
      <w:marRight w:val="0"/>
      <w:marTop w:val="0"/>
      <w:marBottom w:val="0"/>
      <w:divBdr>
        <w:top w:val="none" w:sz="0" w:space="0" w:color="auto"/>
        <w:left w:val="none" w:sz="0" w:space="0" w:color="auto"/>
        <w:bottom w:val="none" w:sz="0" w:space="0" w:color="auto"/>
        <w:right w:val="none" w:sz="0" w:space="0" w:color="auto"/>
      </w:divBdr>
    </w:div>
    <w:div w:id="899367854">
      <w:bodyDiv w:val="1"/>
      <w:marLeft w:val="0"/>
      <w:marRight w:val="0"/>
      <w:marTop w:val="0"/>
      <w:marBottom w:val="0"/>
      <w:divBdr>
        <w:top w:val="none" w:sz="0" w:space="0" w:color="auto"/>
        <w:left w:val="none" w:sz="0" w:space="0" w:color="auto"/>
        <w:bottom w:val="none" w:sz="0" w:space="0" w:color="auto"/>
        <w:right w:val="none" w:sz="0" w:space="0" w:color="auto"/>
      </w:divBdr>
    </w:div>
    <w:div w:id="899560310">
      <w:bodyDiv w:val="1"/>
      <w:marLeft w:val="0"/>
      <w:marRight w:val="0"/>
      <w:marTop w:val="0"/>
      <w:marBottom w:val="0"/>
      <w:divBdr>
        <w:top w:val="none" w:sz="0" w:space="0" w:color="auto"/>
        <w:left w:val="none" w:sz="0" w:space="0" w:color="auto"/>
        <w:bottom w:val="none" w:sz="0" w:space="0" w:color="auto"/>
        <w:right w:val="none" w:sz="0" w:space="0" w:color="auto"/>
      </w:divBdr>
    </w:div>
    <w:div w:id="900093254">
      <w:bodyDiv w:val="1"/>
      <w:marLeft w:val="0"/>
      <w:marRight w:val="0"/>
      <w:marTop w:val="0"/>
      <w:marBottom w:val="0"/>
      <w:divBdr>
        <w:top w:val="none" w:sz="0" w:space="0" w:color="auto"/>
        <w:left w:val="none" w:sz="0" w:space="0" w:color="auto"/>
        <w:bottom w:val="none" w:sz="0" w:space="0" w:color="auto"/>
        <w:right w:val="none" w:sz="0" w:space="0" w:color="auto"/>
      </w:divBdr>
    </w:div>
    <w:div w:id="900410224">
      <w:bodyDiv w:val="1"/>
      <w:marLeft w:val="0"/>
      <w:marRight w:val="0"/>
      <w:marTop w:val="0"/>
      <w:marBottom w:val="0"/>
      <w:divBdr>
        <w:top w:val="none" w:sz="0" w:space="0" w:color="auto"/>
        <w:left w:val="none" w:sz="0" w:space="0" w:color="auto"/>
        <w:bottom w:val="none" w:sz="0" w:space="0" w:color="auto"/>
        <w:right w:val="none" w:sz="0" w:space="0" w:color="auto"/>
      </w:divBdr>
    </w:div>
    <w:div w:id="902061301">
      <w:bodyDiv w:val="1"/>
      <w:marLeft w:val="0"/>
      <w:marRight w:val="0"/>
      <w:marTop w:val="0"/>
      <w:marBottom w:val="0"/>
      <w:divBdr>
        <w:top w:val="none" w:sz="0" w:space="0" w:color="auto"/>
        <w:left w:val="none" w:sz="0" w:space="0" w:color="auto"/>
        <w:bottom w:val="none" w:sz="0" w:space="0" w:color="auto"/>
        <w:right w:val="none" w:sz="0" w:space="0" w:color="auto"/>
      </w:divBdr>
    </w:div>
    <w:div w:id="902520235">
      <w:bodyDiv w:val="1"/>
      <w:marLeft w:val="0"/>
      <w:marRight w:val="0"/>
      <w:marTop w:val="0"/>
      <w:marBottom w:val="0"/>
      <w:divBdr>
        <w:top w:val="none" w:sz="0" w:space="0" w:color="auto"/>
        <w:left w:val="none" w:sz="0" w:space="0" w:color="auto"/>
        <w:bottom w:val="none" w:sz="0" w:space="0" w:color="auto"/>
        <w:right w:val="none" w:sz="0" w:space="0" w:color="auto"/>
      </w:divBdr>
    </w:div>
    <w:div w:id="902645636">
      <w:bodyDiv w:val="1"/>
      <w:marLeft w:val="0"/>
      <w:marRight w:val="0"/>
      <w:marTop w:val="0"/>
      <w:marBottom w:val="0"/>
      <w:divBdr>
        <w:top w:val="none" w:sz="0" w:space="0" w:color="auto"/>
        <w:left w:val="none" w:sz="0" w:space="0" w:color="auto"/>
        <w:bottom w:val="none" w:sz="0" w:space="0" w:color="auto"/>
        <w:right w:val="none" w:sz="0" w:space="0" w:color="auto"/>
      </w:divBdr>
    </w:div>
    <w:div w:id="904071051">
      <w:bodyDiv w:val="1"/>
      <w:marLeft w:val="0"/>
      <w:marRight w:val="0"/>
      <w:marTop w:val="0"/>
      <w:marBottom w:val="0"/>
      <w:divBdr>
        <w:top w:val="none" w:sz="0" w:space="0" w:color="auto"/>
        <w:left w:val="none" w:sz="0" w:space="0" w:color="auto"/>
        <w:bottom w:val="none" w:sz="0" w:space="0" w:color="auto"/>
        <w:right w:val="none" w:sz="0" w:space="0" w:color="auto"/>
      </w:divBdr>
    </w:div>
    <w:div w:id="904491460">
      <w:bodyDiv w:val="1"/>
      <w:marLeft w:val="0"/>
      <w:marRight w:val="0"/>
      <w:marTop w:val="0"/>
      <w:marBottom w:val="0"/>
      <w:divBdr>
        <w:top w:val="none" w:sz="0" w:space="0" w:color="auto"/>
        <w:left w:val="none" w:sz="0" w:space="0" w:color="auto"/>
        <w:bottom w:val="none" w:sz="0" w:space="0" w:color="auto"/>
        <w:right w:val="none" w:sz="0" w:space="0" w:color="auto"/>
      </w:divBdr>
    </w:div>
    <w:div w:id="904604387">
      <w:bodyDiv w:val="1"/>
      <w:marLeft w:val="0"/>
      <w:marRight w:val="0"/>
      <w:marTop w:val="0"/>
      <w:marBottom w:val="0"/>
      <w:divBdr>
        <w:top w:val="none" w:sz="0" w:space="0" w:color="auto"/>
        <w:left w:val="none" w:sz="0" w:space="0" w:color="auto"/>
        <w:bottom w:val="none" w:sz="0" w:space="0" w:color="auto"/>
        <w:right w:val="none" w:sz="0" w:space="0" w:color="auto"/>
      </w:divBdr>
    </w:div>
    <w:div w:id="904989967">
      <w:bodyDiv w:val="1"/>
      <w:marLeft w:val="0"/>
      <w:marRight w:val="0"/>
      <w:marTop w:val="0"/>
      <w:marBottom w:val="0"/>
      <w:divBdr>
        <w:top w:val="none" w:sz="0" w:space="0" w:color="auto"/>
        <w:left w:val="none" w:sz="0" w:space="0" w:color="auto"/>
        <w:bottom w:val="none" w:sz="0" w:space="0" w:color="auto"/>
        <w:right w:val="none" w:sz="0" w:space="0" w:color="auto"/>
      </w:divBdr>
    </w:div>
    <w:div w:id="905726074">
      <w:bodyDiv w:val="1"/>
      <w:marLeft w:val="0"/>
      <w:marRight w:val="0"/>
      <w:marTop w:val="0"/>
      <w:marBottom w:val="0"/>
      <w:divBdr>
        <w:top w:val="none" w:sz="0" w:space="0" w:color="auto"/>
        <w:left w:val="none" w:sz="0" w:space="0" w:color="auto"/>
        <w:bottom w:val="none" w:sz="0" w:space="0" w:color="auto"/>
        <w:right w:val="none" w:sz="0" w:space="0" w:color="auto"/>
      </w:divBdr>
    </w:div>
    <w:div w:id="905921285">
      <w:bodyDiv w:val="1"/>
      <w:marLeft w:val="0"/>
      <w:marRight w:val="0"/>
      <w:marTop w:val="0"/>
      <w:marBottom w:val="0"/>
      <w:divBdr>
        <w:top w:val="none" w:sz="0" w:space="0" w:color="auto"/>
        <w:left w:val="none" w:sz="0" w:space="0" w:color="auto"/>
        <w:bottom w:val="none" w:sz="0" w:space="0" w:color="auto"/>
        <w:right w:val="none" w:sz="0" w:space="0" w:color="auto"/>
      </w:divBdr>
    </w:div>
    <w:div w:id="906305798">
      <w:bodyDiv w:val="1"/>
      <w:marLeft w:val="0"/>
      <w:marRight w:val="0"/>
      <w:marTop w:val="0"/>
      <w:marBottom w:val="0"/>
      <w:divBdr>
        <w:top w:val="none" w:sz="0" w:space="0" w:color="auto"/>
        <w:left w:val="none" w:sz="0" w:space="0" w:color="auto"/>
        <w:bottom w:val="none" w:sz="0" w:space="0" w:color="auto"/>
        <w:right w:val="none" w:sz="0" w:space="0" w:color="auto"/>
      </w:divBdr>
    </w:div>
    <w:div w:id="906720500">
      <w:bodyDiv w:val="1"/>
      <w:marLeft w:val="0"/>
      <w:marRight w:val="0"/>
      <w:marTop w:val="0"/>
      <w:marBottom w:val="0"/>
      <w:divBdr>
        <w:top w:val="none" w:sz="0" w:space="0" w:color="auto"/>
        <w:left w:val="none" w:sz="0" w:space="0" w:color="auto"/>
        <w:bottom w:val="none" w:sz="0" w:space="0" w:color="auto"/>
        <w:right w:val="none" w:sz="0" w:space="0" w:color="auto"/>
      </w:divBdr>
    </w:div>
    <w:div w:id="906767776">
      <w:bodyDiv w:val="1"/>
      <w:marLeft w:val="0"/>
      <w:marRight w:val="0"/>
      <w:marTop w:val="0"/>
      <w:marBottom w:val="0"/>
      <w:divBdr>
        <w:top w:val="none" w:sz="0" w:space="0" w:color="auto"/>
        <w:left w:val="none" w:sz="0" w:space="0" w:color="auto"/>
        <w:bottom w:val="none" w:sz="0" w:space="0" w:color="auto"/>
        <w:right w:val="none" w:sz="0" w:space="0" w:color="auto"/>
      </w:divBdr>
    </w:div>
    <w:div w:id="907233188">
      <w:bodyDiv w:val="1"/>
      <w:marLeft w:val="0"/>
      <w:marRight w:val="0"/>
      <w:marTop w:val="0"/>
      <w:marBottom w:val="0"/>
      <w:divBdr>
        <w:top w:val="none" w:sz="0" w:space="0" w:color="auto"/>
        <w:left w:val="none" w:sz="0" w:space="0" w:color="auto"/>
        <w:bottom w:val="none" w:sz="0" w:space="0" w:color="auto"/>
        <w:right w:val="none" w:sz="0" w:space="0" w:color="auto"/>
      </w:divBdr>
    </w:div>
    <w:div w:id="907805507">
      <w:bodyDiv w:val="1"/>
      <w:marLeft w:val="0"/>
      <w:marRight w:val="0"/>
      <w:marTop w:val="0"/>
      <w:marBottom w:val="0"/>
      <w:divBdr>
        <w:top w:val="none" w:sz="0" w:space="0" w:color="auto"/>
        <w:left w:val="none" w:sz="0" w:space="0" w:color="auto"/>
        <w:bottom w:val="none" w:sz="0" w:space="0" w:color="auto"/>
        <w:right w:val="none" w:sz="0" w:space="0" w:color="auto"/>
      </w:divBdr>
    </w:div>
    <w:div w:id="907812713">
      <w:bodyDiv w:val="1"/>
      <w:marLeft w:val="0"/>
      <w:marRight w:val="0"/>
      <w:marTop w:val="0"/>
      <w:marBottom w:val="0"/>
      <w:divBdr>
        <w:top w:val="none" w:sz="0" w:space="0" w:color="auto"/>
        <w:left w:val="none" w:sz="0" w:space="0" w:color="auto"/>
        <w:bottom w:val="none" w:sz="0" w:space="0" w:color="auto"/>
        <w:right w:val="none" w:sz="0" w:space="0" w:color="auto"/>
      </w:divBdr>
    </w:div>
    <w:div w:id="908923800">
      <w:bodyDiv w:val="1"/>
      <w:marLeft w:val="0"/>
      <w:marRight w:val="0"/>
      <w:marTop w:val="0"/>
      <w:marBottom w:val="0"/>
      <w:divBdr>
        <w:top w:val="none" w:sz="0" w:space="0" w:color="auto"/>
        <w:left w:val="none" w:sz="0" w:space="0" w:color="auto"/>
        <w:bottom w:val="none" w:sz="0" w:space="0" w:color="auto"/>
        <w:right w:val="none" w:sz="0" w:space="0" w:color="auto"/>
      </w:divBdr>
    </w:div>
    <w:div w:id="909579228">
      <w:bodyDiv w:val="1"/>
      <w:marLeft w:val="0"/>
      <w:marRight w:val="0"/>
      <w:marTop w:val="0"/>
      <w:marBottom w:val="0"/>
      <w:divBdr>
        <w:top w:val="none" w:sz="0" w:space="0" w:color="auto"/>
        <w:left w:val="none" w:sz="0" w:space="0" w:color="auto"/>
        <w:bottom w:val="none" w:sz="0" w:space="0" w:color="auto"/>
        <w:right w:val="none" w:sz="0" w:space="0" w:color="auto"/>
      </w:divBdr>
    </w:div>
    <w:div w:id="909655969">
      <w:bodyDiv w:val="1"/>
      <w:marLeft w:val="0"/>
      <w:marRight w:val="0"/>
      <w:marTop w:val="0"/>
      <w:marBottom w:val="0"/>
      <w:divBdr>
        <w:top w:val="none" w:sz="0" w:space="0" w:color="auto"/>
        <w:left w:val="none" w:sz="0" w:space="0" w:color="auto"/>
        <w:bottom w:val="none" w:sz="0" w:space="0" w:color="auto"/>
        <w:right w:val="none" w:sz="0" w:space="0" w:color="auto"/>
      </w:divBdr>
    </w:div>
    <w:div w:id="909846180">
      <w:bodyDiv w:val="1"/>
      <w:marLeft w:val="0"/>
      <w:marRight w:val="0"/>
      <w:marTop w:val="0"/>
      <w:marBottom w:val="0"/>
      <w:divBdr>
        <w:top w:val="none" w:sz="0" w:space="0" w:color="auto"/>
        <w:left w:val="none" w:sz="0" w:space="0" w:color="auto"/>
        <w:bottom w:val="none" w:sz="0" w:space="0" w:color="auto"/>
        <w:right w:val="none" w:sz="0" w:space="0" w:color="auto"/>
      </w:divBdr>
    </w:div>
    <w:div w:id="909997886">
      <w:bodyDiv w:val="1"/>
      <w:marLeft w:val="0"/>
      <w:marRight w:val="0"/>
      <w:marTop w:val="0"/>
      <w:marBottom w:val="0"/>
      <w:divBdr>
        <w:top w:val="none" w:sz="0" w:space="0" w:color="auto"/>
        <w:left w:val="none" w:sz="0" w:space="0" w:color="auto"/>
        <w:bottom w:val="none" w:sz="0" w:space="0" w:color="auto"/>
        <w:right w:val="none" w:sz="0" w:space="0" w:color="auto"/>
      </w:divBdr>
    </w:div>
    <w:div w:id="910654808">
      <w:bodyDiv w:val="1"/>
      <w:marLeft w:val="0"/>
      <w:marRight w:val="0"/>
      <w:marTop w:val="0"/>
      <w:marBottom w:val="0"/>
      <w:divBdr>
        <w:top w:val="none" w:sz="0" w:space="0" w:color="auto"/>
        <w:left w:val="none" w:sz="0" w:space="0" w:color="auto"/>
        <w:bottom w:val="none" w:sz="0" w:space="0" w:color="auto"/>
        <w:right w:val="none" w:sz="0" w:space="0" w:color="auto"/>
      </w:divBdr>
    </w:div>
    <w:div w:id="910968230">
      <w:bodyDiv w:val="1"/>
      <w:marLeft w:val="0"/>
      <w:marRight w:val="0"/>
      <w:marTop w:val="0"/>
      <w:marBottom w:val="0"/>
      <w:divBdr>
        <w:top w:val="none" w:sz="0" w:space="0" w:color="auto"/>
        <w:left w:val="none" w:sz="0" w:space="0" w:color="auto"/>
        <w:bottom w:val="none" w:sz="0" w:space="0" w:color="auto"/>
        <w:right w:val="none" w:sz="0" w:space="0" w:color="auto"/>
      </w:divBdr>
    </w:div>
    <w:div w:id="910970030">
      <w:bodyDiv w:val="1"/>
      <w:marLeft w:val="0"/>
      <w:marRight w:val="0"/>
      <w:marTop w:val="0"/>
      <w:marBottom w:val="0"/>
      <w:divBdr>
        <w:top w:val="none" w:sz="0" w:space="0" w:color="auto"/>
        <w:left w:val="none" w:sz="0" w:space="0" w:color="auto"/>
        <w:bottom w:val="none" w:sz="0" w:space="0" w:color="auto"/>
        <w:right w:val="none" w:sz="0" w:space="0" w:color="auto"/>
      </w:divBdr>
    </w:div>
    <w:div w:id="911156935">
      <w:bodyDiv w:val="1"/>
      <w:marLeft w:val="0"/>
      <w:marRight w:val="0"/>
      <w:marTop w:val="0"/>
      <w:marBottom w:val="0"/>
      <w:divBdr>
        <w:top w:val="none" w:sz="0" w:space="0" w:color="auto"/>
        <w:left w:val="none" w:sz="0" w:space="0" w:color="auto"/>
        <w:bottom w:val="none" w:sz="0" w:space="0" w:color="auto"/>
        <w:right w:val="none" w:sz="0" w:space="0" w:color="auto"/>
      </w:divBdr>
    </w:div>
    <w:div w:id="911239541">
      <w:bodyDiv w:val="1"/>
      <w:marLeft w:val="0"/>
      <w:marRight w:val="0"/>
      <w:marTop w:val="0"/>
      <w:marBottom w:val="0"/>
      <w:divBdr>
        <w:top w:val="none" w:sz="0" w:space="0" w:color="auto"/>
        <w:left w:val="none" w:sz="0" w:space="0" w:color="auto"/>
        <w:bottom w:val="none" w:sz="0" w:space="0" w:color="auto"/>
        <w:right w:val="none" w:sz="0" w:space="0" w:color="auto"/>
      </w:divBdr>
    </w:div>
    <w:div w:id="911544632">
      <w:bodyDiv w:val="1"/>
      <w:marLeft w:val="0"/>
      <w:marRight w:val="0"/>
      <w:marTop w:val="0"/>
      <w:marBottom w:val="0"/>
      <w:divBdr>
        <w:top w:val="none" w:sz="0" w:space="0" w:color="auto"/>
        <w:left w:val="none" w:sz="0" w:space="0" w:color="auto"/>
        <w:bottom w:val="none" w:sz="0" w:space="0" w:color="auto"/>
        <w:right w:val="none" w:sz="0" w:space="0" w:color="auto"/>
      </w:divBdr>
    </w:div>
    <w:div w:id="911700821">
      <w:bodyDiv w:val="1"/>
      <w:marLeft w:val="0"/>
      <w:marRight w:val="0"/>
      <w:marTop w:val="0"/>
      <w:marBottom w:val="0"/>
      <w:divBdr>
        <w:top w:val="none" w:sz="0" w:space="0" w:color="auto"/>
        <w:left w:val="none" w:sz="0" w:space="0" w:color="auto"/>
        <w:bottom w:val="none" w:sz="0" w:space="0" w:color="auto"/>
        <w:right w:val="none" w:sz="0" w:space="0" w:color="auto"/>
      </w:divBdr>
    </w:div>
    <w:div w:id="912161008">
      <w:bodyDiv w:val="1"/>
      <w:marLeft w:val="0"/>
      <w:marRight w:val="0"/>
      <w:marTop w:val="0"/>
      <w:marBottom w:val="0"/>
      <w:divBdr>
        <w:top w:val="none" w:sz="0" w:space="0" w:color="auto"/>
        <w:left w:val="none" w:sz="0" w:space="0" w:color="auto"/>
        <w:bottom w:val="none" w:sz="0" w:space="0" w:color="auto"/>
        <w:right w:val="none" w:sz="0" w:space="0" w:color="auto"/>
      </w:divBdr>
    </w:div>
    <w:div w:id="912200204">
      <w:bodyDiv w:val="1"/>
      <w:marLeft w:val="0"/>
      <w:marRight w:val="0"/>
      <w:marTop w:val="0"/>
      <w:marBottom w:val="0"/>
      <w:divBdr>
        <w:top w:val="none" w:sz="0" w:space="0" w:color="auto"/>
        <w:left w:val="none" w:sz="0" w:space="0" w:color="auto"/>
        <w:bottom w:val="none" w:sz="0" w:space="0" w:color="auto"/>
        <w:right w:val="none" w:sz="0" w:space="0" w:color="auto"/>
      </w:divBdr>
    </w:div>
    <w:div w:id="912662828">
      <w:bodyDiv w:val="1"/>
      <w:marLeft w:val="0"/>
      <w:marRight w:val="0"/>
      <w:marTop w:val="0"/>
      <w:marBottom w:val="0"/>
      <w:divBdr>
        <w:top w:val="none" w:sz="0" w:space="0" w:color="auto"/>
        <w:left w:val="none" w:sz="0" w:space="0" w:color="auto"/>
        <w:bottom w:val="none" w:sz="0" w:space="0" w:color="auto"/>
        <w:right w:val="none" w:sz="0" w:space="0" w:color="auto"/>
      </w:divBdr>
    </w:div>
    <w:div w:id="913204380">
      <w:bodyDiv w:val="1"/>
      <w:marLeft w:val="0"/>
      <w:marRight w:val="0"/>
      <w:marTop w:val="0"/>
      <w:marBottom w:val="0"/>
      <w:divBdr>
        <w:top w:val="none" w:sz="0" w:space="0" w:color="auto"/>
        <w:left w:val="none" w:sz="0" w:space="0" w:color="auto"/>
        <w:bottom w:val="none" w:sz="0" w:space="0" w:color="auto"/>
        <w:right w:val="none" w:sz="0" w:space="0" w:color="auto"/>
      </w:divBdr>
    </w:div>
    <w:div w:id="913590232">
      <w:bodyDiv w:val="1"/>
      <w:marLeft w:val="0"/>
      <w:marRight w:val="0"/>
      <w:marTop w:val="0"/>
      <w:marBottom w:val="0"/>
      <w:divBdr>
        <w:top w:val="none" w:sz="0" w:space="0" w:color="auto"/>
        <w:left w:val="none" w:sz="0" w:space="0" w:color="auto"/>
        <w:bottom w:val="none" w:sz="0" w:space="0" w:color="auto"/>
        <w:right w:val="none" w:sz="0" w:space="0" w:color="auto"/>
      </w:divBdr>
    </w:div>
    <w:div w:id="914165344">
      <w:bodyDiv w:val="1"/>
      <w:marLeft w:val="0"/>
      <w:marRight w:val="0"/>
      <w:marTop w:val="0"/>
      <w:marBottom w:val="0"/>
      <w:divBdr>
        <w:top w:val="none" w:sz="0" w:space="0" w:color="auto"/>
        <w:left w:val="none" w:sz="0" w:space="0" w:color="auto"/>
        <w:bottom w:val="none" w:sz="0" w:space="0" w:color="auto"/>
        <w:right w:val="none" w:sz="0" w:space="0" w:color="auto"/>
      </w:divBdr>
    </w:div>
    <w:div w:id="914169954">
      <w:bodyDiv w:val="1"/>
      <w:marLeft w:val="0"/>
      <w:marRight w:val="0"/>
      <w:marTop w:val="0"/>
      <w:marBottom w:val="0"/>
      <w:divBdr>
        <w:top w:val="none" w:sz="0" w:space="0" w:color="auto"/>
        <w:left w:val="none" w:sz="0" w:space="0" w:color="auto"/>
        <w:bottom w:val="none" w:sz="0" w:space="0" w:color="auto"/>
        <w:right w:val="none" w:sz="0" w:space="0" w:color="auto"/>
      </w:divBdr>
    </w:div>
    <w:div w:id="914824477">
      <w:bodyDiv w:val="1"/>
      <w:marLeft w:val="0"/>
      <w:marRight w:val="0"/>
      <w:marTop w:val="0"/>
      <w:marBottom w:val="0"/>
      <w:divBdr>
        <w:top w:val="none" w:sz="0" w:space="0" w:color="auto"/>
        <w:left w:val="none" w:sz="0" w:space="0" w:color="auto"/>
        <w:bottom w:val="none" w:sz="0" w:space="0" w:color="auto"/>
        <w:right w:val="none" w:sz="0" w:space="0" w:color="auto"/>
      </w:divBdr>
    </w:div>
    <w:div w:id="915014628">
      <w:bodyDiv w:val="1"/>
      <w:marLeft w:val="0"/>
      <w:marRight w:val="0"/>
      <w:marTop w:val="0"/>
      <w:marBottom w:val="0"/>
      <w:divBdr>
        <w:top w:val="none" w:sz="0" w:space="0" w:color="auto"/>
        <w:left w:val="none" w:sz="0" w:space="0" w:color="auto"/>
        <w:bottom w:val="none" w:sz="0" w:space="0" w:color="auto"/>
        <w:right w:val="none" w:sz="0" w:space="0" w:color="auto"/>
      </w:divBdr>
    </w:div>
    <w:div w:id="915672839">
      <w:bodyDiv w:val="1"/>
      <w:marLeft w:val="0"/>
      <w:marRight w:val="0"/>
      <w:marTop w:val="0"/>
      <w:marBottom w:val="0"/>
      <w:divBdr>
        <w:top w:val="none" w:sz="0" w:space="0" w:color="auto"/>
        <w:left w:val="none" w:sz="0" w:space="0" w:color="auto"/>
        <w:bottom w:val="none" w:sz="0" w:space="0" w:color="auto"/>
        <w:right w:val="none" w:sz="0" w:space="0" w:color="auto"/>
      </w:divBdr>
    </w:div>
    <w:div w:id="916018928">
      <w:bodyDiv w:val="1"/>
      <w:marLeft w:val="0"/>
      <w:marRight w:val="0"/>
      <w:marTop w:val="0"/>
      <w:marBottom w:val="0"/>
      <w:divBdr>
        <w:top w:val="none" w:sz="0" w:space="0" w:color="auto"/>
        <w:left w:val="none" w:sz="0" w:space="0" w:color="auto"/>
        <w:bottom w:val="none" w:sz="0" w:space="0" w:color="auto"/>
        <w:right w:val="none" w:sz="0" w:space="0" w:color="auto"/>
      </w:divBdr>
    </w:div>
    <w:div w:id="916020046">
      <w:bodyDiv w:val="1"/>
      <w:marLeft w:val="0"/>
      <w:marRight w:val="0"/>
      <w:marTop w:val="0"/>
      <w:marBottom w:val="0"/>
      <w:divBdr>
        <w:top w:val="none" w:sz="0" w:space="0" w:color="auto"/>
        <w:left w:val="none" w:sz="0" w:space="0" w:color="auto"/>
        <w:bottom w:val="none" w:sz="0" w:space="0" w:color="auto"/>
        <w:right w:val="none" w:sz="0" w:space="0" w:color="auto"/>
      </w:divBdr>
    </w:div>
    <w:div w:id="916595197">
      <w:bodyDiv w:val="1"/>
      <w:marLeft w:val="0"/>
      <w:marRight w:val="0"/>
      <w:marTop w:val="0"/>
      <w:marBottom w:val="0"/>
      <w:divBdr>
        <w:top w:val="none" w:sz="0" w:space="0" w:color="auto"/>
        <w:left w:val="none" w:sz="0" w:space="0" w:color="auto"/>
        <w:bottom w:val="none" w:sz="0" w:space="0" w:color="auto"/>
        <w:right w:val="none" w:sz="0" w:space="0" w:color="auto"/>
      </w:divBdr>
    </w:div>
    <w:div w:id="916862216">
      <w:bodyDiv w:val="1"/>
      <w:marLeft w:val="0"/>
      <w:marRight w:val="0"/>
      <w:marTop w:val="0"/>
      <w:marBottom w:val="0"/>
      <w:divBdr>
        <w:top w:val="none" w:sz="0" w:space="0" w:color="auto"/>
        <w:left w:val="none" w:sz="0" w:space="0" w:color="auto"/>
        <w:bottom w:val="none" w:sz="0" w:space="0" w:color="auto"/>
        <w:right w:val="none" w:sz="0" w:space="0" w:color="auto"/>
      </w:divBdr>
    </w:div>
    <w:div w:id="916866260">
      <w:bodyDiv w:val="1"/>
      <w:marLeft w:val="0"/>
      <w:marRight w:val="0"/>
      <w:marTop w:val="0"/>
      <w:marBottom w:val="0"/>
      <w:divBdr>
        <w:top w:val="none" w:sz="0" w:space="0" w:color="auto"/>
        <w:left w:val="none" w:sz="0" w:space="0" w:color="auto"/>
        <w:bottom w:val="none" w:sz="0" w:space="0" w:color="auto"/>
        <w:right w:val="none" w:sz="0" w:space="0" w:color="auto"/>
      </w:divBdr>
    </w:div>
    <w:div w:id="916941618">
      <w:bodyDiv w:val="1"/>
      <w:marLeft w:val="0"/>
      <w:marRight w:val="0"/>
      <w:marTop w:val="0"/>
      <w:marBottom w:val="0"/>
      <w:divBdr>
        <w:top w:val="none" w:sz="0" w:space="0" w:color="auto"/>
        <w:left w:val="none" w:sz="0" w:space="0" w:color="auto"/>
        <w:bottom w:val="none" w:sz="0" w:space="0" w:color="auto"/>
        <w:right w:val="none" w:sz="0" w:space="0" w:color="auto"/>
      </w:divBdr>
    </w:div>
    <w:div w:id="917011711">
      <w:bodyDiv w:val="1"/>
      <w:marLeft w:val="0"/>
      <w:marRight w:val="0"/>
      <w:marTop w:val="0"/>
      <w:marBottom w:val="0"/>
      <w:divBdr>
        <w:top w:val="none" w:sz="0" w:space="0" w:color="auto"/>
        <w:left w:val="none" w:sz="0" w:space="0" w:color="auto"/>
        <w:bottom w:val="none" w:sz="0" w:space="0" w:color="auto"/>
        <w:right w:val="none" w:sz="0" w:space="0" w:color="auto"/>
      </w:divBdr>
    </w:div>
    <w:div w:id="918712643">
      <w:bodyDiv w:val="1"/>
      <w:marLeft w:val="0"/>
      <w:marRight w:val="0"/>
      <w:marTop w:val="0"/>
      <w:marBottom w:val="0"/>
      <w:divBdr>
        <w:top w:val="none" w:sz="0" w:space="0" w:color="auto"/>
        <w:left w:val="none" w:sz="0" w:space="0" w:color="auto"/>
        <w:bottom w:val="none" w:sz="0" w:space="0" w:color="auto"/>
        <w:right w:val="none" w:sz="0" w:space="0" w:color="auto"/>
      </w:divBdr>
    </w:div>
    <w:div w:id="918750773">
      <w:bodyDiv w:val="1"/>
      <w:marLeft w:val="0"/>
      <w:marRight w:val="0"/>
      <w:marTop w:val="0"/>
      <w:marBottom w:val="0"/>
      <w:divBdr>
        <w:top w:val="none" w:sz="0" w:space="0" w:color="auto"/>
        <w:left w:val="none" w:sz="0" w:space="0" w:color="auto"/>
        <w:bottom w:val="none" w:sz="0" w:space="0" w:color="auto"/>
        <w:right w:val="none" w:sz="0" w:space="0" w:color="auto"/>
      </w:divBdr>
    </w:div>
    <w:div w:id="919800378">
      <w:bodyDiv w:val="1"/>
      <w:marLeft w:val="0"/>
      <w:marRight w:val="0"/>
      <w:marTop w:val="0"/>
      <w:marBottom w:val="0"/>
      <w:divBdr>
        <w:top w:val="none" w:sz="0" w:space="0" w:color="auto"/>
        <w:left w:val="none" w:sz="0" w:space="0" w:color="auto"/>
        <w:bottom w:val="none" w:sz="0" w:space="0" w:color="auto"/>
        <w:right w:val="none" w:sz="0" w:space="0" w:color="auto"/>
      </w:divBdr>
    </w:div>
    <w:div w:id="919826438">
      <w:bodyDiv w:val="1"/>
      <w:marLeft w:val="0"/>
      <w:marRight w:val="0"/>
      <w:marTop w:val="0"/>
      <w:marBottom w:val="0"/>
      <w:divBdr>
        <w:top w:val="none" w:sz="0" w:space="0" w:color="auto"/>
        <w:left w:val="none" w:sz="0" w:space="0" w:color="auto"/>
        <w:bottom w:val="none" w:sz="0" w:space="0" w:color="auto"/>
        <w:right w:val="none" w:sz="0" w:space="0" w:color="auto"/>
      </w:divBdr>
    </w:div>
    <w:div w:id="921987458">
      <w:bodyDiv w:val="1"/>
      <w:marLeft w:val="0"/>
      <w:marRight w:val="0"/>
      <w:marTop w:val="0"/>
      <w:marBottom w:val="0"/>
      <w:divBdr>
        <w:top w:val="none" w:sz="0" w:space="0" w:color="auto"/>
        <w:left w:val="none" w:sz="0" w:space="0" w:color="auto"/>
        <w:bottom w:val="none" w:sz="0" w:space="0" w:color="auto"/>
        <w:right w:val="none" w:sz="0" w:space="0" w:color="auto"/>
      </w:divBdr>
    </w:div>
    <w:div w:id="922109336">
      <w:bodyDiv w:val="1"/>
      <w:marLeft w:val="0"/>
      <w:marRight w:val="0"/>
      <w:marTop w:val="0"/>
      <w:marBottom w:val="0"/>
      <w:divBdr>
        <w:top w:val="none" w:sz="0" w:space="0" w:color="auto"/>
        <w:left w:val="none" w:sz="0" w:space="0" w:color="auto"/>
        <w:bottom w:val="none" w:sz="0" w:space="0" w:color="auto"/>
        <w:right w:val="none" w:sz="0" w:space="0" w:color="auto"/>
      </w:divBdr>
    </w:div>
    <w:div w:id="922907870">
      <w:bodyDiv w:val="1"/>
      <w:marLeft w:val="0"/>
      <w:marRight w:val="0"/>
      <w:marTop w:val="0"/>
      <w:marBottom w:val="0"/>
      <w:divBdr>
        <w:top w:val="none" w:sz="0" w:space="0" w:color="auto"/>
        <w:left w:val="none" w:sz="0" w:space="0" w:color="auto"/>
        <w:bottom w:val="none" w:sz="0" w:space="0" w:color="auto"/>
        <w:right w:val="none" w:sz="0" w:space="0" w:color="auto"/>
      </w:divBdr>
    </w:div>
    <w:div w:id="923146249">
      <w:bodyDiv w:val="1"/>
      <w:marLeft w:val="0"/>
      <w:marRight w:val="0"/>
      <w:marTop w:val="0"/>
      <w:marBottom w:val="0"/>
      <w:divBdr>
        <w:top w:val="none" w:sz="0" w:space="0" w:color="auto"/>
        <w:left w:val="none" w:sz="0" w:space="0" w:color="auto"/>
        <w:bottom w:val="none" w:sz="0" w:space="0" w:color="auto"/>
        <w:right w:val="none" w:sz="0" w:space="0" w:color="auto"/>
      </w:divBdr>
    </w:div>
    <w:div w:id="923565281">
      <w:bodyDiv w:val="1"/>
      <w:marLeft w:val="0"/>
      <w:marRight w:val="0"/>
      <w:marTop w:val="0"/>
      <w:marBottom w:val="0"/>
      <w:divBdr>
        <w:top w:val="none" w:sz="0" w:space="0" w:color="auto"/>
        <w:left w:val="none" w:sz="0" w:space="0" w:color="auto"/>
        <w:bottom w:val="none" w:sz="0" w:space="0" w:color="auto"/>
        <w:right w:val="none" w:sz="0" w:space="0" w:color="auto"/>
      </w:divBdr>
    </w:div>
    <w:div w:id="923608598">
      <w:bodyDiv w:val="1"/>
      <w:marLeft w:val="0"/>
      <w:marRight w:val="0"/>
      <w:marTop w:val="0"/>
      <w:marBottom w:val="0"/>
      <w:divBdr>
        <w:top w:val="none" w:sz="0" w:space="0" w:color="auto"/>
        <w:left w:val="none" w:sz="0" w:space="0" w:color="auto"/>
        <w:bottom w:val="none" w:sz="0" w:space="0" w:color="auto"/>
        <w:right w:val="none" w:sz="0" w:space="0" w:color="auto"/>
      </w:divBdr>
    </w:div>
    <w:div w:id="923612371">
      <w:bodyDiv w:val="1"/>
      <w:marLeft w:val="0"/>
      <w:marRight w:val="0"/>
      <w:marTop w:val="0"/>
      <w:marBottom w:val="0"/>
      <w:divBdr>
        <w:top w:val="none" w:sz="0" w:space="0" w:color="auto"/>
        <w:left w:val="none" w:sz="0" w:space="0" w:color="auto"/>
        <w:bottom w:val="none" w:sz="0" w:space="0" w:color="auto"/>
        <w:right w:val="none" w:sz="0" w:space="0" w:color="auto"/>
      </w:divBdr>
    </w:div>
    <w:div w:id="924267156">
      <w:bodyDiv w:val="1"/>
      <w:marLeft w:val="0"/>
      <w:marRight w:val="0"/>
      <w:marTop w:val="0"/>
      <w:marBottom w:val="0"/>
      <w:divBdr>
        <w:top w:val="none" w:sz="0" w:space="0" w:color="auto"/>
        <w:left w:val="none" w:sz="0" w:space="0" w:color="auto"/>
        <w:bottom w:val="none" w:sz="0" w:space="0" w:color="auto"/>
        <w:right w:val="none" w:sz="0" w:space="0" w:color="auto"/>
      </w:divBdr>
    </w:div>
    <w:div w:id="924269787">
      <w:bodyDiv w:val="1"/>
      <w:marLeft w:val="0"/>
      <w:marRight w:val="0"/>
      <w:marTop w:val="0"/>
      <w:marBottom w:val="0"/>
      <w:divBdr>
        <w:top w:val="none" w:sz="0" w:space="0" w:color="auto"/>
        <w:left w:val="none" w:sz="0" w:space="0" w:color="auto"/>
        <w:bottom w:val="none" w:sz="0" w:space="0" w:color="auto"/>
        <w:right w:val="none" w:sz="0" w:space="0" w:color="auto"/>
      </w:divBdr>
    </w:div>
    <w:div w:id="925646660">
      <w:bodyDiv w:val="1"/>
      <w:marLeft w:val="0"/>
      <w:marRight w:val="0"/>
      <w:marTop w:val="0"/>
      <w:marBottom w:val="0"/>
      <w:divBdr>
        <w:top w:val="none" w:sz="0" w:space="0" w:color="auto"/>
        <w:left w:val="none" w:sz="0" w:space="0" w:color="auto"/>
        <w:bottom w:val="none" w:sz="0" w:space="0" w:color="auto"/>
        <w:right w:val="none" w:sz="0" w:space="0" w:color="auto"/>
      </w:divBdr>
    </w:div>
    <w:div w:id="925648300">
      <w:bodyDiv w:val="1"/>
      <w:marLeft w:val="0"/>
      <w:marRight w:val="0"/>
      <w:marTop w:val="0"/>
      <w:marBottom w:val="0"/>
      <w:divBdr>
        <w:top w:val="none" w:sz="0" w:space="0" w:color="auto"/>
        <w:left w:val="none" w:sz="0" w:space="0" w:color="auto"/>
        <w:bottom w:val="none" w:sz="0" w:space="0" w:color="auto"/>
        <w:right w:val="none" w:sz="0" w:space="0" w:color="auto"/>
      </w:divBdr>
    </w:div>
    <w:div w:id="925848399">
      <w:bodyDiv w:val="1"/>
      <w:marLeft w:val="0"/>
      <w:marRight w:val="0"/>
      <w:marTop w:val="0"/>
      <w:marBottom w:val="0"/>
      <w:divBdr>
        <w:top w:val="none" w:sz="0" w:space="0" w:color="auto"/>
        <w:left w:val="none" w:sz="0" w:space="0" w:color="auto"/>
        <w:bottom w:val="none" w:sz="0" w:space="0" w:color="auto"/>
        <w:right w:val="none" w:sz="0" w:space="0" w:color="auto"/>
      </w:divBdr>
    </w:div>
    <w:div w:id="926036496">
      <w:bodyDiv w:val="1"/>
      <w:marLeft w:val="0"/>
      <w:marRight w:val="0"/>
      <w:marTop w:val="0"/>
      <w:marBottom w:val="0"/>
      <w:divBdr>
        <w:top w:val="none" w:sz="0" w:space="0" w:color="auto"/>
        <w:left w:val="none" w:sz="0" w:space="0" w:color="auto"/>
        <w:bottom w:val="none" w:sz="0" w:space="0" w:color="auto"/>
        <w:right w:val="none" w:sz="0" w:space="0" w:color="auto"/>
      </w:divBdr>
    </w:div>
    <w:div w:id="926112347">
      <w:bodyDiv w:val="1"/>
      <w:marLeft w:val="0"/>
      <w:marRight w:val="0"/>
      <w:marTop w:val="0"/>
      <w:marBottom w:val="0"/>
      <w:divBdr>
        <w:top w:val="none" w:sz="0" w:space="0" w:color="auto"/>
        <w:left w:val="none" w:sz="0" w:space="0" w:color="auto"/>
        <w:bottom w:val="none" w:sz="0" w:space="0" w:color="auto"/>
        <w:right w:val="none" w:sz="0" w:space="0" w:color="auto"/>
      </w:divBdr>
    </w:div>
    <w:div w:id="926384115">
      <w:bodyDiv w:val="1"/>
      <w:marLeft w:val="0"/>
      <w:marRight w:val="0"/>
      <w:marTop w:val="0"/>
      <w:marBottom w:val="0"/>
      <w:divBdr>
        <w:top w:val="none" w:sz="0" w:space="0" w:color="auto"/>
        <w:left w:val="none" w:sz="0" w:space="0" w:color="auto"/>
        <w:bottom w:val="none" w:sz="0" w:space="0" w:color="auto"/>
        <w:right w:val="none" w:sz="0" w:space="0" w:color="auto"/>
      </w:divBdr>
    </w:div>
    <w:div w:id="926621391">
      <w:bodyDiv w:val="1"/>
      <w:marLeft w:val="0"/>
      <w:marRight w:val="0"/>
      <w:marTop w:val="0"/>
      <w:marBottom w:val="0"/>
      <w:divBdr>
        <w:top w:val="none" w:sz="0" w:space="0" w:color="auto"/>
        <w:left w:val="none" w:sz="0" w:space="0" w:color="auto"/>
        <w:bottom w:val="none" w:sz="0" w:space="0" w:color="auto"/>
        <w:right w:val="none" w:sz="0" w:space="0" w:color="auto"/>
      </w:divBdr>
    </w:div>
    <w:div w:id="926692372">
      <w:bodyDiv w:val="1"/>
      <w:marLeft w:val="0"/>
      <w:marRight w:val="0"/>
      <w:marTop w:val="0"/>
      <w:marBottom w:val="0"/>
      <w:divBdr>
        <w:top w:val="none" w:sz="0" w:space="0" w:color="auto"/>
        <w:left w:val="none" w:sz="0" w:space="0" w:color="auto"/>
        <w:bottom w:val="none" w:sz="0" w:space="0" w:color="auto"/>
        <w:right w:val="none" w:sz="0" w:space="0" w:color="auto"/>
      </w:divBdr>
    </w:div>
    <w:div w:id="926694528">
      <w:bodyDiv w:val="1"/>
      <w:marLeft w:val="0"/>
      <w:marRight w:val="0"/>
      <w:marTop w:val="0"/>
      <w:marBottom w:val="0"/>
      <w:divBdr>
        <w:top w:val="none" w:sz="0" w:space="0" w:color="auto"/>
        <w:left w:val="none" w:sz="0" w:space="0" w:color="auto"/>
        <w:bottom w:val="none" w:sz="0" w:space="0" w:color="auto"/>
        <w:right w:val="none" w:sz="0" w:space="0" w:color="auto"/>
      </w:divBdr>
    </w:div>
    <w:div w:id="926888048">
      <w:bodyDiv w:val="1"/>
      <w:marLeft w:val="0"/>
      <w:marRight w:val="0"/>
      <w:marTop w:val="0"/>
      <w:marBottom w:val="0"/>
      <w:divBdr>
        <w:top w:val="none" w:sz="0" w:space="0" w:color="auto"/>
        <w:left w:val="none" w:sz="0" w:space="0" w:color="auto"/>
        <w:bottom w:val="none" w:sz="0" w:space="0" w:color="auto"/>
        <w:right w:val="none" w:sz="0" w:space="0" w:color="auto"/>
      </w:divBdr>
    </w:div>
    <w:div w:id="927618595">
      <w:bodyDiv w:val="1"/>
      <w:marLeft w:val="0"/>
      <w:marRight w:val="0"/>
      <w:marTop w:val="0"/>
      <w:marBottom w:val="0"/>
      <w:divBdr>
        <w:top w:val="none" w:sz="0" w:space="0" w:color="auto"/>
        <w:left w:val="none" w:sz="0" w:space="0" w:color="auto"/>
        <w:bottom w:val="none" w:sz="0" w:space="0" w:color="auto"/>
        <w:right w:val="none" w:sz="0" w:space="0" w:color="auto"/>
      </w:divBdr>
    </w:div>
    <w:div w:id="927887253">
      <w:bodyDiv w:val="1"/>
      <w:marLeft w:val="0"/>
      <w:marRight w:val="0"/>
      <w:marTop w:val="0"/>
      <w:marBottom w:val="0"/>
      <w:divBdr>
        <w:top w:val="none" w:sz="0" w:space="0" w:color="auto"/>
        <w:left w:val="none" w:sz="0" w:space="0" w:color="auto"/>
        <w:bottom w:val="none" w:sz="0" w:space="0" w:color="auto"/>
        <w:right w:val="none" w:sz="0" w:space="0" w:color="auto"/>
      </w:divBdr>
    </w:div>
    <w:div w:id="928319968">
      <w:bodyDiv w:val="1"/>
      <w:marLeft w:val="0"/>
      <w:marRight w:val="0"/>
      <w:marTop w:val="0"/>
      <w:marBottom w:val="0"/>
      <w:divBdr>
        <w:top w:val="none" w:sz="0" w:space="0" w:color="auto"/>
        <w:left w:val="none" w:sz="0" w:space="0" w:color="auto"/>
        <w:bottom w:val="none" w:sz="0" w:space="0" w:color="auto"/>
        <w:right w:val="none" w:sz="0" w:space="0" w:color="auto"/>
      </w:divBdr>
    </w:div>
    <w:div w:id="928542128">
      <w:bodyDiv w:val="1"/>
      <w:marLeft w:val="0"/>
      <w:marRight w:val="0"/>
      <w:marTop w:val="0"/>
      <w:marBottom w:val="0"/>
      <w:divBdr>
        <w:top w:val="none" w:sz="0" w:space="0" w:color="auto"/>
        <w:left w:val="none" w:sz="0" w:space="0" w:color="auto"/>
        <w:bottom w:val="none" w:sz="0" w:space="0" w:color="auto"/>
        <w:right w:val="none" w:sz="0" w:space="0" w:color="auto"/>
      </w:divBdr>
    </w:div>
    <w:div w:id="929659730">
      <w:bodyDiv w:val="1"/>
      <w:marLeft w:val="0"/>
      <w:marRight w:val="0"/>
      <w:marTop w:val="0"/>
      <w:marBottom w:val="0"/>
      <w:divBdr>
        <w:top w:val="none" w:sz="0" w:space="0" w:color="auto"/>
        <w:left w:val="none" w:sz="0" w:space="0" w:color="auto"/>
        <w:bottom w:val="none" w:sz="0" w:space="0" w:color="auto"/>
        <w:right w:val="none" w:sz="0" w:space="0" w:color="auto"/>
      </w:divBdr>
    </w:div>
    <w:div w:id="930312099">
      <w:bodyDiv w:val="1"/>
      <w:marLeft w:val="0"/>
      <w:marRight w:val="0"/>
      <w:marTop w:val="0"/>
      <w:marBottom w:val="0"/>
      <w:divBdr>
        <w:top w:val="none" w:sz="0" w:space="0" w:color="auto"/>
        <w:left w:val="none" w:sz="0" w:space="0" w:color="auto"/>
        <w:bottom w:val="none" w:sz="0" w:space="0" w:color="auto"/>
        <w:right w:val="none" w:sz="0" w:space="0" w:color="auto"/>
      </w:divBdr>
    </w:div>
    <w:div w:id="930770948">
      <w:bodyDiv w:val="1"/>
      <w:marLeft w:val="0"/>
      <w:marRight w:val="0"/>
      <w:marTop w:val="0"/>
      <w:marBottom w:val="0"/>
      <w:divBdr>
        <w:top w:val="none" w:sz="0" w:space="0" w:color="auto"/>
        <w:left w:val="none" w:sz="0" w:space="0" w:color="auto"/>
        <w:bottom w:val="none" w:sz="0" w:space="0" w:color="auto"/>
        <w:right w:val="none" w:sz="0" w:space="0" w:color="auto"/>
      </w:divBdr>
    </w:div>
    <w:div w:id="933318141">
      <w:bodyDiv w:val="1"/>
      <w:marLeft w:val="0"/>
      <w:marRight w:val="0"/>
      <w:marTop w:val="0"/>
      <w:marBottom w:val="0"/>
      <w:divBdr>
        <w:top w:val="none" w:sz="0" w:space="0" w:color="auto"/>
        <w:left w:val="none" w:sz="0" w:space="0" w:color="auto"/>
        <w:bottom w:val="none" w:sz="0" w:space="0" w:color="auto"/>
        <w:right w:val="none" w:sz="0" w:space="0" w:color="auto"/>
      </w:divBdr>
    </w:div>
    <w:div w:id="933365936">
      <w:bodyDiv w:val="1"/>
      <w:marLeft w:val="0"/>
      <w:marRight w:val="0"/>
      <w:marTop w:val="0"/>
      <w:marBottom w:val="0"/>
      <w:divBdr>
        <w:top w:val="none" w:sz="0" w:space="0" w:color="auto"/>
        <w:left w:val="none" w:sz="0" w:space="0" w:color="auto"/>
        <w:bottom w:val="none" w:sz="0" w:space="0" w:color="auto"/>
        <w:right w:val="none" w:sz="0" w:space="0" w:color="auto"/>
      </w:divBdr>
    </w:div>
    <w:div w:id="934217288">
      <w:bodyDiv w:val="1"/>
      <w:marLeft w:val="0"/>
      <w:marRight w:val="0"/>
      <w:marTop w:val="0"/>
      <w:marBottom w:val="0"/>
      <w:divBdr>
        <w:top w:val="none" w:sz="0" w:space="0" w:color="auto"/>
        <w:left w:val="none" w:sz="0" w:space="0" w:color="auto"/>
        <w:bottom w:val="none" w:sz="0" w:space="0" w:color="auto"/>
        <w:right w:val="none" w:sz="0" w:space="0" w:color="auto"/>
      </w:divBdr>
    </w:div>
    <w:div w:id="934362039">
      <w:bodyDiv w:val="1"/>
      <w:marLeft w:val="0"/>
      <w:marRight w:val="0"/>
      <w:marTop w:val="0"/>
      <w:marBottom w:val="0"/>
      <w:divBdr>
        <w:top w:val="none" w:sz="0" w:space="0" w:color="auto"/>
        <w:left w:val="none" w:sz="0" w:space="0" w:color="auto"/>
        <w:bottom w:val="none" w:sz="0" w:space="0" w:color="auto"/>
        <w:right w:val="none" w:sz="0" w:space="0" w:color="auto"/>
      </w:divBdr>
    </w:div>
    <w:div w:id="935401450">
      <w:bodyDiv w:val="1"/>
      <w:marLeft w:val="0"/>
      <w:marRight w:val="0"/>
      <w:marTop w:val="0"/>
      <w:marBottom w:val="0"/>
      <w:divBdr>
        <w:top w:val="none" w:sz="0" w:space="0" w:color="auto"/>
        <w:left w:val="none" w:sz="0" w:space="0" w:color="auto"/>
        <w:bottom w:val="none" w:sz="0" w:space="0" w:color="auto"/>
        <w:right w:val="none" w:sz="0" w:space="0" w:color="auto"/>
      </w:divBdr>
    </w:div>
    <w:div w:id="935478047">
      <w:bodyDiv w:val="1"/>
      <w:marLeft w:val="0"/>
      <w:marRight w:val="0"/>
      <w:marTop w:val="0"/>
      <w:marBottom w:val="0"/>
      <w:divBdr>
        <w:top w:val="none" w:sz="0" w:space="0" w:color="auto"/>
        <w:left w:val="none" w:sz="0" w:space="0" w:color="auto"/>
        <w:bottom w:val="none" w:sz="0" w:space="0" w:color="auto"/>
        <w:right w:val="none" w:sz="0" w:space="0" w:color="auto"/>
      </w:divBdr>
    </w:div>
    <w:div w:id="936446533">
      <w:bodyDiv w:val="1"/>
      <w:marLeft w:val="0"/>
      <w:marRight w:val="0"/>
      <w:marTop w:val="0"/>
      <w:marBottom w:val="0"/>
      <w:divBdr>
        <w:top w:val="none" w:sz="0" w:space="0" w:color="auto"/>
        <w:left w:val="none" w:sz="0" w:space="0" w:color="auto"/>
        <w:bottom w:val="none" w:sz="0" w:space="0" w:color="auto"/>
        <w:right w:val="none" w:sz="0" w:space="0" w:color="auto"/>
      </w:divBdr>
    </w:div>
    <w:div w:id="936909485">
      <w:bodyDiv w:val="1"/>
      <w:marLeft w:val="0"/>
      <w:marRight w:val="0"/>
      <w:marTop w:val="0"/>
      <w:marBottom w:val="0"/>
      <w:divBdr>
        <w:top w:val="none" w:sz="0" w:space="0" w:color="auto"/>
        <w:left w:val="none" w:sz="0" w:space="0" w:color="auto"/>
        <w:bottom w:val="none" w:sz="0" w:space="0" w:color="auto"/>
        <w:right w:val="none" w:sz="0" w:space="0" w:color="auto"/>
      </w:divBdr>
    </w:div>
    <w:div w:id="937249715">
      <w:bodyDiv w:val="1"/>
      <w:marLeft w:val="0"/>
      <w:marRight w:val="0"/>
      <w:marTop w:val="0"/>
      <w:marBottom w:val="0"/>
      <w:divBdr>
        <w:top w:val="none" w:sz="0" w:space="0" w:color="auto"/>
        <w:left w:val="none" w:sz="0" w:space="0" w:color="auto"/>
        <w:bottom w:val="none" w:sz="0" w:space="0" w:color="auto"/>
        <w:right w:val="none" w:sz="0" w:space="0" w:color="auto"/>
      </w:divBdr>
    </w:div>
    <w:div w:id="937253363">
      <w:bodyDiv w:val="1"/>
      <w:marLeft w:val="0"/>
      <w:marRight w:val="0"/>
      <w:marTop w:val="0"/>
      <w:marBottom w:val="0"/>
      <w:divBdr>
        <w:top w:val="none" w:sz="0" w:space="0" w:color="auto"/>
        <w:left w:val="none" w:sz="0" w:space="0" w:color="auto"/>
        <w:bottom w:val="none" w:sz="0" w:space="0" w:color="auto"/>
        <w:right w:val="none" w:sz="0" w:space="0" w:color="auto"/>
      </w:divBdr>
    </w:div>
    <w:div w:id="938486272">
      <w:bodyDiv w:val="1"/>
      <w:marLeft w:val="0"/>
      <w:marRight w:val="0"/>
      <w:marTop w:val="0"/>
      <w:marBottom w:val="0"/>
      <w:divBdr>
        <w:top w:val="none" w:sz="0" w:space="0" w:color="auto"/>
        <w:left w:val="none" w:sz="0" w:space="0" w:color="auto"/>
        <w:bottom w:val="none" w:sz="0" w:space="0" w:color="auto"/>
        <w:right w:val="none" w:sz="0" w:space="0" w:color="auto"/>
      </w:divBdr>
    </w:div>
    <w:div w:id="938833226">
      <w:bodyDiv w:val="1"/>
      <w:marLeft w:val="0"/>
      <w:marRight w:val="0"/>
      <w:marTop w:val="0"/>
      <w:marBottom w:val="0"/>
      <w:divBdr>
        <w:top w:val="none" w:sz="0" w:space="0" w:color="auto"/>
        <w:left w:val="none" w:sz="0" w:space="0" w:color="auto"/>
        <w:bottom w:val="none" w:sz="0" w:space="0" w:color="auto"/>
        <w:right w:val="none" w:sz="0" w:space="0" w:color="auto"/>
      </w:divBdr>
    </w:div>
    <w:div w:id="938876918">
      <w:bodyDiv w:val="1"/>
      <w:marLeft w:val="0"/>
      <w:marRight w:val="0"/>
      <w:marTop w:val="0"/>
      <w:marBottom w:val="0"/>
      <w:divBdr>
        <w:top w:val="none" w:sz="0" w:space="0" w:color="auto"/>
        <w:left w:val="none" w:sz="0" w:space="0" w:color="auto"/>
        <w:bottom w:val="none" w:sz="0" w:space="0" w:color="auto"/>
        <w:right w:val="none" w:sz="0" w:space="0" w:color="auto"/>
      </w:divBdr>
    </w:div>
    <w:div w:id="938950630">
      <w:bodyDiv w:val="1"/>
      <w:marLeft w:val="0"/>
      <w:marRight w:val="0"/>
      <w:marTop w:val="0"/>
      <w:marBottom w:val="0"/>
      <w:divBdr>
        <w:top w:val="none" w:sz="0" w:space="0" w:color="auto"/>
        <w:left w:val="none" w:sz="0" w:space="0" w:color="auto"/>
        <w:bottom w:val="none" w:sz="0" w:space="0" w:color="auto"/>
        <w:right w:val="none" w:sz="0" w:space="0" w:color="auto"/>
      </w:divBdr>
    </w:div>
    <w:div w:id="939218194">
      <w:bodyDiv w:val="1"/>
      <w:marLeft w:val="0"/>
      <w:marRight w:val="0"/>
      <w:marTop w:val="0"/>
      <w:marBottom w:val="0"/>
      <w:divBdr>
        <w:top w:val="none" w:sz="0" w:space="0" w:color="auto"/>
        <w:left w:val="none" w:sz="0" w:space="0" w:color="auto"/>
        <w:bottom w:val="none" w:sz="0" w:space="0" w:color="auto"/>
        <w:right w:val="none" w:sz="0" w:space="0" w:color="auto"/>
      </w:divBdr>
    </w:div>
    <w:div w:id="939878545">
      <w:bodyDiv w:val="1"/>
      <w:marLeft w:val="0"/>
      <w:marRight w:val="0"/>
      <w:marTop w:val="0"/>
      <w:marBottom w:val="0"/>
      <w:divBdr>
        <w:top w:val="none" w:sz="0" w:space="0" w:color="auto"/>
        <w:left w:val="none" w:sz="0" w:space="0" w:color="auto"/>
        <w:bottom w:val="none" w:sz="0" w:space="0" w:color="auto"/>
        <w:right w:val="none" w:sz="0" w:space="0" w:color="auto"/>
      </w:divBdr>
    </w:div>
    <w:div w:id="941303306">
      <w:bodyDiv w:val="1"/>
      <w:marLeft w:val="0"/>
      <w:marRight w:val="0"/>
      <w:marTop w:val="0"/>
      <w:marBottom w:val="0"/>
      <w:divBdr>
        <w:top w:val="none" w:sz="0" w:space="0" w:color="auto"/>
        <w:left w:val="none" w:sz="0" w:space="0" w:color="auto"/>
        <w:bottom w:val="none" w:sz="0" w:space="0" w:color="auto"/>
        <w:right w:val="none" w:sz="0" w:space="0" w:color="auto"/>
      </w:divBdr>
    </w:div>
    <w:div w:id="941492326">
      <w:bodyDiv w:val="1"/>
      <w:marLeft w:val="0"/>
      <w:marRight w:val="0"/>
      <w:marTop w:val="0"/>
      <w:marBottom w:val="0"/>
      <w:divBdr>
        <w:top w:val="none" w:sz="0" w:space="0" w:color="auto"/>
        <w:left w:val="none" w:sz="0" w:space="0" w:color="auto"/>
        <w:bottom w:val="none" w:sz="0" w:space="0" w:color="auto"/>
        <w:right w:val="none" w:sz="0" w:space="0" w:color="auto"/>
      </w:divBdr>
    </w:div>
    <w:div w:id="941692809">
      <w:bodyDiv w:val="1"/>
      <w:marLeft w:val="0"/>
      <w:marRight w:val="0"/>
      <w:marTop w:val="0"/>
      <w:marBottom w:val="0"/>
      <w:divBdr>
        <w:top w:val="none" w:sz="0" w:space="0" w:color="auto"/>
        <w:left w:val="none" w:sz="0" w:space="0" w:color="auto"/>
        <w:bottom w:val="none" w:sz="0" w:space="0" w:color="auto"/>
        <w:right w:val="none" w:sz="0" w:space="0" w:color="auto"/>
      </w:divBdr>
    </w:div>
    <w:div w:id="942147441">
      <w:bodyDiv w:val="1"/>
      <w:marLeft w:val="0"/>
      <w:marRight w:val="0"/>
      <w:marTop w:val="0"/>
      <w:marBottom w:val="0"/>
      <w:divBdr>
        <w:top w:val="none" w:sz="0" w:space="0" w:color="auto"/>
        <w:left w:val="none" w:sz="0" w:space="0" w:color="auto"/>
        <w:bottom w:val="none" w:sz="0" w:space="0" w:color="auto"/>
        <w:right w:val="none" w:sz="0" w:space="0" w:color="auto"/>
      </w:divBdr>
    </w:div>
    <w:div w:id="942348464">
      <w:bodyDiv w:val="1"/>
      <w:marLeft w:val="0"/>
      <w:marRight w:val="0"/>
      <w:marTop w:val="0"/>
      <w:marBottom w:val="0"/>
      <w:divBdr>
        <w:top w:val="none" w:sz="0" w:space="0" w:color="auto"/>
        <w:left w:val="none" w:sz="0" w:space="0" w:color="auto"/>
        <w:bottom w:val="none" w:sz="0" w:space="0" w:color="auto"/>
        <w:right w:val="none" w:sz="0" w:space="0" w:color="auto"/>
      </w:divBdr>
    </w:div>
    <w:div w:id="943880431">
      <w:bodyDiv w:val="1"/>
      <w:marLeft w:val="0"/>
      <w:marRight w:val="0"/>
      <w:marTop w:val="0"/>
      <w:marBottom w:val="0"/>
      <w:divBdr>
        <w:top w:val="none" w:sz="0" w:space="0" w:color="auto"/>
        <w:left w:val="none" w:sz="0" w:space="0" w:color="auto"/>
        <w:bottom w:val="none" w:sz="0" w:space="0" w:color="auto"/>
        <w:right w:val="none" w:sz="0" w:space="0" w:color="auto"/>
      </w:divBdr>
    </w:div>
    <w:div w:id="944579494">
      <w:bodyDiv w:val="1"/>
      <w:marLeft w:val="0"/>
      <w:marRight w:val="0"/>
      <w:marTop w:val="0"/>
      <w:marBottom w:val="0"/>
      <w:divBdr>
        <w:top w:val="none" w:sz="0" w:space="0" w:color="auto"/>
        <w:left w:val="none" w:sz="0" w:space="0" w:color="auto"/>
        <w:bottom w:val="none" w:sz="0" w:space="0" w:color="auto"/>
        <w:right w:val="none" w:sz="0" w:space="0" w:color="auto"/>
      </w:divBdr>
    </w:div>
    <w:div w:id="944772562">
      <w:bodyDiv w:val="1"/>
      <w:marLeft w:val="0"/>
      <w:marRight w:val="0"/>
      <w:marTop w:val="0"/>
      <w:marBottom w:val="0"/>
      <w:divBdr>
        <w:top w:val="none" w:sz="0" w:space="0" w:color="auto"/>
        <w:left w:val="none" w:sz="0" w:space="0" w:color="auto"/>
        <w:bottom w:val="none" w:sz="0" w:space="0" w:color="auto"/>
        <w:right w:val="none" w:sz="0" w:space="0" w:color="auto"/>
      </w:divBdr>
    </w:div>
    <w:div w:id="945311827">
      <w:bodyDiv w:val="1"/>
      <w:marLeft w:val="0"/>
      <w:marRight w:val="0"/>
      <w:marTop w:val="0"/>
      <w:marBottom w:val="0"/>
      <w:divBdr>
        <w:top w:val="none" w:sz="0" w:space="0" w:color="auto"/>
        <w:left w:val="none" w:sz="0" w:space="0" w:color="auto"/>
        <w:bottom w:val="none" w:sz="0" w:space="0" w:color="auto"/>
        <w:right w:val="none" w:sz="0" w:space="0" w:color="auto"/>
      </w:divBdr>
    </w:div>
    <w:div w:id="946082983">
      <w:bodyDiv w:val="1"/>
      <w:marLeft w:val="0"/>
      <w:marRight w:val="0"/>
      <w:marTop w:val="0"/>
      <w:marBottom w:val="0"/>
      <w:divBdr>
        <w:top w:val="none" w:sz="0" w:space="0" w:color="auto"/>
        <w:left w:val="none" w:sz="0" w:space="0" w:color="auto"/>
        <w:bottom w:val="none" w:sz="0" w:space="0" w:color="auto"/>
        <w:right w:val="none" w:sz="0" w:space="0" w:color="auto"/>
      </w:divBdr>
    </w:div>
    <w:div w:id="946547219">
      <w:bodyDiv w:val="1"/>
      <w:marLeft w:val="0"/>
      <w:marRight w:val="0"/>
      <w:marTop w:val="0"/>
      <w:marBottom w:val="0"/>
      <w:divBdr>
        <w:top w:val="none" w:sz="0" w:space="0" w:color="auto"/>
        <w:left w:val="none" w:sz="0" w:space="0" w:color="auto"/>
        <w:bottom w:val="none" w:sz="0" w:space="0" w:color="auto"/>
        <w:right w:val="none" w:sz="0" w:space="0" w:color="auto"/>
      </w:divBdr>
    </w:div>
    <w:div w:id="946622729">
      <w:bodyDiv w:val="1"/>
      <w:marLeft w:val="0"/>
      <w:marRight w:val="0"/>
      <w:marTop w:val="0"/>
      <w:marBottom w:val="0"/>
      <w:divBdr>
        <w:top w:val="none" w:sz="0" w:space="0" w:color="auto"/>
        <w:left w:val="none" w:sz="0" w:space="0" w:color="auto"/>
        <w:bottom w:val="none" w:sz="0" w:space="0" w:color="auto"/>
        <w:right w:val="none" w:sz="0" w:space="0" w:color="auto"/>
      </w:divBdr>
    </w:div>
    <w:div w:id="948120317">
      <w:bodyDiv w:val="1"/>
      <w:marLeft w:val="0"/>
      <w:marRight w:val="0"/>
      <w:marTop w:val="0"/>
      <w:marBottom w:val="0"/>
      <w:divBdr>
        <w:top w:val="none" w:sz="0" w:space="0" w:color="auto"/>
        <w:left w:val="none" w:sz="0" w:space="0" w:color="auto"/>
        <w:bottom w:val="none" w:sz="0" w:space="0" w:color="auto"/>
        <w:right w:val="none" w:sz="0" w:space="0" w:color="auto"/>
      </w:divBdr>
    </w:div>
    <w:div w:id="948197073">
      <w:bodyDiv w:val="1"/>
      <w:marLeft w:val="0"/>
      <w:marRight w:val="0"/>
      <w:marTop w:val="0"/>
      <w:marBottom w:val="0"/>
      <w:divBdr>
        <w:top w:val="none" w:sz="0" w:space="0" w:color="auto"/>
        <w:left w:val="none" w:sz="0" w:space="0" w:color="auto"/>
        <w:bottom w:val="none" w:sz="0" w:space="0" w:color="auto"/>
        <w:right w:val="none" w:sz="0" w:space="0" w:color="auto"/>
      </w:divBdr>
    </w:div>
    <w:div w:id="948197273">
      <w:bodyDiv w:val="1"/>
      <w:marLeft w:val="0"/>
      <w:marRight w:val="0"/>
      <w:marTop w:val="0"/>
      <w:marBottom w:val="0"/>
      <w:divBdr>
        <w:top w:val="none" w:sz="0" w:space="0" w:color="auto"/>
        <w:left w:val="none" w:sz="0" w:space="0" w:color="auto"/>
        <w:bottom w:val="none" w:sz="0" w:space="0" w:color="auto"/>
        <w:right w:val="none" w:sz="0" w:space="0" w:color="auto"/>
      </w:divBdr>
    </w:div>
    <w:div w:id="948438110">
      <w:bodyDiv w:val="1"/>
      <w:marLeft w:val="0"/>
      <w:marRight w:val="0"/>
      <w:marTop w:val="0"/>
      <w:marBottom w:val="0"/>
      <w:divBdr>
        <w:top w:val="none" w:sz="0" w:space="0" w:color="auto"/>
        <w:left w:val="none" w:sz="0" w:space="0" w:color="auto"/>
        <w:bottom w:val="none" w:sz="0" w:space="0" w:color="auto"/>
        <w:right w:val="none" w:sz="0" w:space="0" w:color="auto"/>
      </w:divBdr>
    </w:div>
    <w:div w:id="948506214">
      <w:bodyDiv w:val="1"/>
      <w:marLeft w:val="0"/>
      <w:marRight w:val="0"/>
      <w:marTop w:val="0"/>
      <w:marBottom w:val="0"/>
      <w:divBdr>
        <w:top w:val="none" w:sz="0" w:space="0" w:color="auto"/>
        <w:left w:val="none" w:sz="0" w:space="0" w:color="auto"/>
        <w:bottom w:val="none" w:sz="0" w:space="0" w:color="auto"/>
        <w:right w:val="none" w:sz="0" w:space="0" w:color="auto"/>
      </w:divBdr>
    </w:div>
    <w:div w:id="948660670">
      <w:bodyDiv w:val="1"/>
      <w:marLeft w:val="0"/>
      <w:marRight w:val="0"/>
      <w:marTop w:val="0"/>
      <w:marBottom w:val="0"/>
      <w:divBdr>
        <w:top w:val="none" w:sz="0" w:space="0" w:color="auto"/>
        <w:left w:val="none" w:sz="0" w:space="0" w:color="auto"/>
        <w:bottom w:val="none" w:sz="0" w:space="0" w:color="auto"/>
        <w:right w:val="none" w:sz="0" w:space="0" w:color="auto"/>
      </w:divBdr>
    </w:div>
    <w:div w:id="949824628">
      <w:bodyDiv w:val="1"/>
      <w:marLeft w:val="0"/>
      <w:marRight w:val="0"/>
      <w:marTop w:val="0"/>
      <w:marBottom w:val="0"/>
      <w:divBdr>
        <w:top w:val="none" w:sz="0" w:space="0" w:color="auto"/>
        <w:left w:val="none" w:sz="0" w:space="0" w:color="auto"/>
        <w:bottom w:val="none" w:sz="0" w:space="0" w:color="auto"/>
        <w:right w:val="none" w:sz="0" w:space="0" w:color="auto"/>
      </w:divBdr>
    </w:div>
    <w:div w:id="949973742">
      <w:bodyDiv w:val="1"/>
      <w:marLeft w:val="0"/>
      <w:marRight w:val="0"/>
      <w:marTop w:val="0"/>
      <w:marBottom w:val="0"/>
      <w:divBdr>
        <w:top w:val="none" w:sz="0" w:space="0" w:color="auto"/>
        <w:left w:val="none" w:sz="0" w:space="0" w:color="auto"/>
        <w:bottom w:val="none" w:sz="0" w:space="0" w:color="auto"/>
        <w:right w:val="none" w:sz="0" w:space="0" w:color="auto"/>
      </w:divBdr>
    </w:div>
    <w:div w:id="950208432">
      <w:bodyDiv w:val="1"/>
      <w:marLeft w:val="0"/>
      <w:marRight w:val="0"/>
      <w:marTop w:val="0"/>
      <w:marBottom w:val="0"/>
      <w:divBdr>
        <w:top w:val="none" w:sz="0" w:space="0" w:color="auto"/>
        <w:left w:val="none" w:sz="0" w:space="0" w:color="auto"/>
        <w:bottom w:val="none" w:sz="0" w:space="0" w:color="auto"/>
        <w:right w:val="none" w:sz="0" w:space="0" w:color="auto"/>
      </w:divBdr>
    </w:div>
    <w:div w:id="951089422">
      <w:bodyDiv w:val="1"/>
      <w:marLeft w:val="0"/>
      <w:marRight w:val="0"/>
      <w:marTop w:val="0"/>
      <w:marBottom w:val="0"/>
      <w:divBdr>
        <w:top w:val="none" w:sz="0" w:space="0" w:color="auto"/>
        <w:left w:val="none" w:sz="0" w:space="0" w:color="auto"/>
        <w:bottom w:val="none" w:sz="0" w:space="0" w:color="auto"/>
        <w:right w:val="none" w:sz="0" w:space="0" w:color="auto"/>
      </w:divBdr>
    </w:div>
    <w:div w:id="951932878">
      <w:bodyDiv w:val="1"/>
      <w:marLeft w:val="0"/>
      <w:marRight w:val="0"/>
      <w:marTop w:val="0"/>
      <w:marBottom w:val="0"/>
      <w:divBdr>
        <w:top w:val="none" w:sz="0" w:space="0" w:color="auto"/>
        <w:left w:val="none" w:sz="0" w:space="0" w:color="auto"/>
        <w:bottom w:val="none" w:sz="0" w:space="0" w:color="auto"/>
        <w:right w:val="none" w:sz="0" w:space="0" w:color="auto"/>
      </w:divBdr>
    </w:div>
    <w:div w:id="952712299">
      <w:bodyDiv w:val="1"/>
      <w:marLeft w:val="0"/>
      <w:marRight w:val="0"/>
      <w:marTop w:val="0"/>
      <w:marBottom w:val="0"/>
      <w:divBdr>
        <w:top w:val="none" w:sz="0" w:space="0" w:color="auto"/>
        <w:left w:val="none" w:sz="0" w:space="0" w:color="auto"/>
        <w:bottom w:val="none" w:sz="0" w:space="0" w:color="auto"/>
        <w:right w:val="none" w:sz="0" w:space="0" w:color="auto"/>
      </w:divBdr>
    </w:div>
    <w:div w:id="954871906">
      <w:bodyDiv w:val="1"/>
      <w:marLeft w:val="0"/>
      <w:marRight w:val="0"/>
      <w:marTop w:val="0"/>
      <w:marBottom w:val="0"/>
      <w:divBdr>
        <w:top w:val="none" w:sz="0" w:space="0" w:color="auto"/>
        <w:left w:val="none" w:sz="0" w:space="0" w:color="auto"/>
        <w:bottom w:val="none" w:sz="0" w:space="0" w:color="auto"/>
        <w:right w:val="none" w:sz="0" w:space="0" w:color="auto"/>
      </w:divBdr>
    </w:div>
    <w:div w:id="955330932">
      <w:bodyDiv w:val="1"/>
      <w:marLeft w:val="0"/>
      <w:marRight w:val="0"/>
      <w:marTop w:val="0"/>
      <w:marBottom w:val="0"/>
      <w:divBdr>
        <w:top w:val="none" w:sz="0" w:space="0" w:color="auto"/>
        <w:left w:val="none" w:sz="0" w:space="0" w:color="auto"/>
        <w:bottom w:val="none" w:sz="0" w:space="0" w:color="auto"/>
        <w:right w:val="none" w:sz="0" w:space="0" w:color="auto"/>
      </w:divBdr>
    </w:div>
    <w:div w:id="955911454">
      <w:bodyDiv w:val="1"/>
      <w:marLeft w:val="0"/>
      <w:marRight w:val="0"/>
      <w:marTop w:val="0"/>
      <w:marBottom w:val="0"/>
      <w:divBdr>
        <w:top w:val="none" w:sz="0" w:space="0" w:color="auto"/>
        <w:left w:val="none" w:sz="0" w:space="0" w:color="auto"/>
        <w:bottom w:val="none" w:sz="0" w:space="0" w:color="auto"/>
        <w:right w:val="none" w:sz="0" w:space="0" w:color="auto"/>
      </w:divBdr>
    </w:div>
    <w:div w:id="956446400">
      <w:bodyDiv w:val="1"/>
      <w:marLeft w:val="0"/>
      <w:marRight w:val="0"/>
      <w:marTop w:val="0"/>
      <w:marBottom w:val="0"/>
      <w:divBdr>
        <w:top w:val="none" w:sz="0" w:space="0" w:color="auto"/>
        <w:left w:val="none" w:sz="0" w:space="0" w:color="auto"/>
        <w:bottom w:val="none" w:sz="0" w:space="0" w:color="auto"/>
        <w:right w:val="none" w:sz="0" w:space="0" w:color="auto"/>
      </w:divBdr>
    </w:div>
    <w:div w:id="956721492">
      <w:bodyDiv w:val="1"/>
      <w:marLeft w:val="0"/>
      <w:marRight w:val="0"/>
      <w:marTop w:val="0"/>
      <w:marBottom w:val="0"/>
      <w:divBdr>
        <w:top w:val="none" w:sz="0" w:space="0" w:color="auto"/>
        <w:left w:val="none" w:sz="0" w:space="0" w:color="auto"/>
        <w:bottom w:val="none" w:sz="0" w:space="0" w:color="auto"/>
        <w:right w:val="none" w:sz="0" w:space="0" w:color="auto"/>
      </w:divBdr>
    </w:div>
    <w:div w:id="956982106">
      <w:bodyDiv w:val="1"/>
      <w:marLeft w:val="0"/>
      <w:marRight w:val="0"/>
      <w:marTop w:val="0"/>
      <w:marBottom w:val="0"/>
      <w:divBdr>
        <w:top w:val="none" w:sz="0" w:space="0" w:color="auto"/>
        <w:left w:val="none" w:sz="0" w:space="0" w:color="auto"/>
        <w:bottom w:val="none" w:sz="0" w:space="0" w:color="auto"/>
        <w:right w:val="none" w:sz="0" w:space="0" w:color="auto"/>
      </w:divBdr>
    </w:div>
    <w:div w:id="957564158">
      <w:bodyDiv w:val="1"/>
      <w:marLeft w:val="0"/>
      <w:marRight w:val="0"/>
      <w:marTop w:val="0"/>
      <w:marBottom w:val="0"/>
      <w:divBdr>
        <w:top w:val="none" w:sz="0" w:space="0" w:color="auto"/>
        <w:left w:val="none" w:sz="0" w:space="0" w:color="auto"/>
        <w:bottom w:val="none" w:sz="0" w:space="0" w:color="auto"/>
        <w:right w:val="none" w:sz="0" w:space="0" w:color="auto"/>
      </w:divBdr>
    </w:div>
    <w:div w:id="958294904">
      <w:bodyDiv w:val="1"/>
      <w:marLeft w:val="0"/>
      <w:marRight w:val="0"/>
      <w:marTop w:val="0"/>
      <w:marBottom w:val="0"/>
      <w:divBdr>
        <w:top w:val="none" w:sz="0" w:space="0" w:color="auto"/>
        <w:left w:val="none" w:sz="0" w:space="0" w:color="auto"/>
        <w:bottom w:val="none" w:sz="0" w:space="0" w:color="auto"/>
        <w:right w:val="none" w:sz="0" w:space="0" w:color="auto"/>
      </w:divBdr>
    </w:div>
    <w:div w:id="958495106">
      <w:bodyDiv w:val="1"/>
      <w:marLeft w:val="0"/>
      <w:marRight w:val="0"/>
      <w:marTop w:val="0"/>
      <w:marBottom w:val="0"/>
      <w:divBdr>
        <w:top w:val="none" w:sz="0" w:space="0" w:color="auto"/>
        <w:left w:val="none" w:sz="0" w:space="0" w:color="auto"/>
        <w:bottom w:val="none" w:sz="0" w:space="0" w:color="auto"/>
        <w:right w:val="none" w:sz="0" w:space="0" w:color="auto"/>
      </w:divBdr>
    </w:div>
    <w:div w:id="959337082">
      <w:bodyDiv w:val="1"/>
      <w:marLeft w:val="0"/>
      <w:marRight w:val="0"/>
      <w:marTop w:val="0"/>
      <w:marBottom w:val="0"/>
      <w:divBdr>
        <w:top w:val="none" w:sz="0" w:space="0" w:color="auto"/>
        <w:left w:val="none" w:sz="0" w:space="0" w:color="auto"/>
        <w:bottom w:val="none" w:sz="0" w:space="0" w:color="auto"/>
        <w:right w:val="none" w:sz="0" w:space="0" w:color="auto"/>
      </w:divBdr>
    </w:div>
    <w:div w:id="959340147">
      <w:bodyDiv w:val="1"/>
      <w:marLeft w:val="0"/>
      <w:marRight w:val="0"/>
      <w:marTop w:val="0"/>
      <w:marBottom w:val="0"/>
      <w:divBdr>
        <w:top w:val="none" w:sz="0" w:space="0" w:color="auto"/>
        <w:left w:val="none" w:sz="0" w:space="0" w:color="auto"/>
        <w:bottom w:val="none" w:sz="0" w:space="0" w:color="auto"/>
        <w:right w:val="none" w:sz="0" w:space="0" w:color="auto"/>
      </w:divBdr>
    </w:div>
    <w:div w:id="959990341">
      <w:bodyDiv w:val="1"/>
      <w:marLeft w:val="0"/>
      <w:marRight w:val="0"/>
      <w:marTop w:val="0"/>
      <w:marBottom w:val="0"/>
      <w:divBdr>
        <w:top w:val="none" w:sz="0" w:space="0" w:color="auto"/>
        <w:left w:val="none" w:sz="0" w:space="0" w:color="auto"/>
        <w:bottom w:val="none" w:sz="0" w:space="0" w:color="auto"/>
        <w:right w:val="none" w:sz="0" w:space="0" w:color="auto"/>
      </w:divBdr>
    </w:div>
    <w:div w:id="960038371">
      <w:bodyDiv w:val="1"/>
      <w:marLeft w:val="0"/>
      <w:marRight w:val="0"/>
      <w:marTop w:val="0"/>
      <w:marBottom w:val="0"/>
      <w:divBdr>
        <w:top w:val="none" w:sz="0" w:space="0" w:color="auto"/>
        <w:left w:val="none" w:sz="0" w:space="0" w:color="auto"/>
        <w:bottom w:val="none" w:sz="0" w:space="0" w:color="auto"/>
        <w:right w:val="none" w:sz="0" w:space="0" w:color="auto"/>
      </w:divBdr>
    </w:div>
    <w:div w:id="960454413">
      <w:bodyDiv w:val="1"/>
      <w:marLeft w:val="0"/>
      <w:marRight w:val="0"/>
      <w:marTop w:val="0"/>
      <w:marBottom w:val="0"/>
      <w:divBdr>
        <w:top w:val="none" w:sz="0" w:space="0" w:color="auto"/>
        <w:left w:val="none" w:sz="0" w:space="0" w:color="auto"/>
        <w:bottom w:val="none" w:sz="0" w:space="0" w:color="auto"/>
        <w:right w:val="none" w:sz="0" w:space="0" w:color="auto"/>
      </w:divBdr>
    </w:div>
    <w:div w:id="960652081">
      <w:bodyDiv w:val="1"/>
      <w:marLeft w:val="0"/>
      <w:marRight w:val="0"/>
      <w:marTop w:val="0"/>
      <w:marBottom w:val="0"/>
      <w:divBdr>
        <w:top w:val="none" w:sz="0" w:space="0" w:color="auto"/>
        <w:left w:val="none" w:sz="0" w:space="0" w:color="auto"/>
        <w:bottom w:val="none" w:sz="0" w:space="0" w:color="auto"/>
        <w:right w:val="none" w:sz="0" w:space="0" w:color="auto"/>
      </w:divBdr>
    </w:div>
    <w:div w:id="961110645">
      <w:bodyDiv w:val="1"/>
      <w:marLeft w:val="0"/>
      <w:marRight w:val="0"/>
      <w:marTop w:val="0"/>
      <w:marBottom w:val="0"/>
      <w:divBdr>
        <w:top w:val="none" w:sz="0" w:space="0" w:color="auto"/>
        <w:left w:val="none" w:sz="0" w:space="0" w:color="auto"/>
        <w:bottom w:val="none" w:sz="0" w:space="0" w:color="auto"/>
        <w:right w:val="none" w:sz="0" w:space="0" w:color="auto"/>
      </w:divBdr>
    </w:div>
    <w:div w:id="961769835">
      <w:bodyDiv w:val="1"/>
      <w:marLeft w:val="0"/>
      <w:marRight w:val="0"/>
      <w:marTop w:val="0"/>
      <w:marBottom w:val="0"/>
      <w:divBdr>
        <w:top w:val="none" w:sz="0" w:space="0" w:color="auto"/>
        <w:left w:val="none" w:sz="0" w:space="0" w:color="auto"/>
        <w:bottom w:val="none" w:sz="0" w:space="0" w:color="auto"/>
        <w:right w:val="none" w:sz="0" w:space="0" w:color="auto"/>
      </w:divBdr>
    </w:div>
    <w:div w:id="961806730">
      <w:bodyDiv w:val="1"/>
      <w:marLeft w:val="0"/>
      <w:marRight w:val="0"/>
      <w:marTop w:val="0"/>
      <w:marBottom w:val="0"/>
      <w:divBdr>
        <w:top w:val="none" w:sz="0" w:space="0" w:color="auto"/>
        <w:left w:val="none" w:sz="0" w:space="0" w:color="auto"/>
        <w:bottom w:val="none" w:sz="0" w:space="0" w:color="auto"/>
        <w:right w:val="none" w:sz="0" w:space="0" w:color="auto"/>
      </w:divBdr>
    </w:div>
    <w:div w:id="962273543">
      <w:bodyDiv w:val="1"/>
      <w:marLeft w:val="0"/>
      <w:marRight w:val="0"/>
      <w:marTop w:val="0"/>
      <w:marBottom w:val="0"/>
      <w:divBdr>
        <w:top w:val="none" w:sz="0" w:space="0" w:color="auto"/>
        <w:left w:val="none" w:sz="0" w:space="0" w:color="auto"/>
        <w:bottom w:val="none" w:sz="0" w:space="0" w:color="auto"/>
        <w:right w:val="none" w:sz="0" w:space="0" w:color="auto"/>
      </w:divBdr>
    </w:div>
    <w:div w:id="963660256">
      <w:bodyDiv w:val="1"/>
      <w:marLeft w:val="0"/>
      <w:marRight w:val="0"/>
      <w:marTop w:val="0"/>
      <w:marBottom w:val="0"/>
      <w:divBdr>
        <w:top w:val="none" w:sz="0" w:space="0" w:color="auto"/>
        <w:left w:val="none" w:sz="0" w:space="0" w:color="auto"/>
        <w:bottom w:val="none" w:sz="0" w:space="0" w:color="auto"/>
        <w:right w:val="none" w:sz="0" w:space="0" w:color="auto"/>
      </w:divBdr>
    </w:div>
    <w:div w:id="963921777">
      <w:bodyDiv w:val="1"/>
      <w:marLeft w:val="0"/>
      <w:marRight w:val="0"/>
      <w:marTop w:val="0"/>
      <w:marBottom w:val="0"/>
      <w:divBdr>
        <w:top w:val="none" w:sz="0" w:space="0" w:color="auto"/>
        <w:left w:val="none" w:sz="0" w:space="0" w:color="auto"/>
        <w:bottom w:val="none" w:sz="0" w:space="0" w:color="auto"/>
        <w:right w:val="none" w:sz="0" w:space="0" w:color="auto"/>
      </w:divBdr>
    </w:div>
    <w:div w:id="963972593">
      <w:bodyDiv w:val="1"/>
      <w:marLeft w:val="0"/>
      <w:marRight w:val="0"/>
      <w:marTop w:val="0"/>
      <w:marBottom w:val="0"/>
      <w:divBdr>
        <w:top w:val="none" w:sz="0" w:space="0" w:color="auto"/>
        <w:left w:val="none" w:sz="0" w:space="0" w:color="auto"/>
        <w:bottom w:val="none" w:sz="0" w:space="0" w:color="auto"/>
        <w:right w:val="none" w:sz="0" w:space="0" w:color="auto"/>
      </w:divBdr>
    </w:div>
    <w:div w:id="965040979">
      <w:bodyDiv w:val="1"/>
      <w:marLeft w:val="0"/>
      <w:marRight w:val="0"/>
      <w:marTop w:val="0"/>
      <w:marBottom w:val="0"/>
      <w:divBdr>
        <w:top w:val="none" w:sz="0" w:space="0" w:color="auto"/>
        <w:left w:val="none" w:sz="0" w:space="0" w:color="auto"/>
        <w:bottom w:val="none" w:sz="0" w:space="0" w:color="auto"/>
        <w:right w:val="none" w:sz="0" w:space="0" w:color="auto"/>
      </w:divBdr>
    </w:div>
    <w:div w:id="965232725">
      <w:bodyDiv w:val="1"/>
      <w:marLeft w:val="0"/>
      <w:marRight w:val="0"/>
      <w:marTop w:val="0"/>
      <w:marBottom w:val="0"/>
      <w:divBdr>
        <w:top w:val="none" w:sz="0" w:space="0" w:color="auto"/>
        <w:left w:val="none" w:sz="0" w:space="0" w:color="auto"/>
        <w:bottom w:val="none" w:sz="0" w:space="0" w:color="auto"/>
        <w:right w:val="none" w:sz="0" w:space="0" w:color="auto"/>
      </w:divBdr>
    </w:div>
    <w:div w:id="965621895">
      <w:bodyDiv w:val="1"/>
      <w:marLeft w:val="0"/>
      <w:marRight w:val="0"/>
      <w:marTop w:val="0"/>
      <w:marBottom w:val="0"/>
      <w:divBdr>
        <w:top w:val="none" w:sz="0" w:space="0" w:color="auto"/>
        <w:left w:val="none" w:sz="0" w:space="0" w:color="auto"/>
        <w:bottom w:val="none" w:sz="0" w:space="0" w:color="auto"/>
        <w:right w:val="none" w:sz="0" w:space="0" w:color="auto"/>
      </w:divBdr>
    </w:div>
    <w:div w:id="965702563">
      <w:bodyDiv w:val="1"/>
      <w:marLeft w:val="0"/>
      <w:marRight w:val="0"/>
      <w:marTop w:val="0"/>
      <w:marBottom w:val="0"/>
      <w:divBdr>
        <w:top w:val="none" w:sz="0" w:space="0" w:color="auto"/>
        <w:left w:val="none" w:sz="0" w:space="0" w:color="auto"/>
        <w:bottom w:val="none" w:sz="0" w:space="0" w:color="auto"/>
        <w:right w:val="none" w:sz="0" w:space="0" w:color="auto"/>
      </w:divBdr>
    </w:div>
    <w:div w:id="966472421">
      <w:bodyDiv w:val="1"/>
      <w:marLeft w:val="0"/>
      <w:marRight w:val="0"/>
      <w:marTop w:val="0"/>
      <w:marBottom w:val="0"/>
      <w:divBdr>
        <w:top w:val="none" w:sz="0" w:space="0" w:color="auto"/>
        <w:left w:val="none" w:sz="0" w:space="0" w:color="auto"/>
        <w:bottom w:val="none" w:sz="0" w:space="0" w:color="auto"/>
        <w:right w:val="none" w:sz="0" w:space="0" w:color="auto"/>
      </w:divBdr>
    </w:div>
    <w:div w:id="966665055">
      <w:bodyDiv w:val="1"/>
      <w:marLeft w:val="0"/>
      <w:marRight w:val="0"/>
      <w:marTop w:val="0"/>
      <w:marBottom w:val="0"/>
      <w:divBdr>
        <w:top w:val="none" w:sz="0" w:space="0" w:color="auto"/>
        <w:left w:val="none" w:sz="0" w:space="0" w:color="auto"/>
        <w:bottom w:val="none" w:sz="0" w:space="0" w:color="auto"/>
        <w:right w:val="none" w:sz="0" w:space="0" w:color="auto"/>
      </w:divBdr>
    </w:div>
    <w:div w:id="966668644">
      <w:bodyDiv w:val="1"/>
      <w:marLeft w:val="0"/>
      <w:marRight w:val="0"/>
      <w:marTop w:val="0"/>
      <w:marBottom w:val="0"/>
      <w:divBdr>
        <w:top w:val="none" w:sz="0" w:space="0" w:color="auto"/>
        <w:left w:val="none" w:sz="0" w:space="0" w:color="auto"/>
        <w:bottom w:val="none" w:sz="0" w:space="0" w:color="auto"/>
        <w:right w:val="none" w:sz="0" w:space="0" w:color="auto"/>
      </w:divBdr>
    </w:div>
    <w:div w:id="967584473">
      <w:bodyDiv w:val="1"/>
      <w:marLeft w:val="0"/>
      <w:marRight w:val="0"/>
      <w:marTop w:val="0"/>
      <w:marBottom w:val="0"/>
      <w:divBdr>
        <w:top w:val="none" w:sz="0" w:space="0" w:color="auto"/>
        <w:left w:val="none" w:sz="0" w:space="0" w:color="auto"/>
        <w:bottom w:val="none" w:sz="0" w:space="0" w:color="auto"/>
        <w:right w:val="none" w:sz="0" w:space="0" w:color="auto"/>
      </w:divBdr>
    </w:div>
    <w:div w:id="967976184">
      <w:bodyDiv w:val="1"/>
      <w:marLeft w:val="0"/>
      <w:marRight w:val="0"/>
      <w:marTop w:val="0"/>
      <w:marBottom w:val="0"/>
      <w:divBdr>
        <w:top w:val="none" w:sz="0" w:space="0" w:color="auto"/>
        <w:left w:val="none" w:sz="0" w:space="0" w:color="auto"/>
        <w:bottom w:val="none" w:sz="0" w:space="0" w:color="auto"/>
        <w:right w:val="none" w:sz="0" w:space="0" w:color="auto"/>
      </w:divBdr>
    </w:div>
    <w:div w:id="968635292">
      <w:bodyDiv w:val="1"/>
      <w:marLeft w:val="0"/>
      <w:marRight w:val="0"/>
      <w:marTop w:val="0"/>
      <w:marBottom w:val="0"/>
      <w:divBdr>
        <w:top w:val="none" w:sz="0" w:space="0" w:color="auto"/>
        <w:left w:val="none" w:sz="0" w:space="0" w:color="auto"/>
        <w:bottom w:val="none" w:sz="0" w:space="0" w:color="auto"/>
        <w:right w:val="none" w:sz="0" w:space="0" w:color="auto"/>
      </w:divBdr>
    </w:div>
    <w:div w:id="969212377">
      <w:bodyDiv w:val="1"/>
      <w:marLeft w:val="0"/>
      <w:marRight w:val="0"/>
      <w:marTop w:val="0"/>
      <w:marBottom w:val="0"/>
      <w:divBdr>
        <w:top w:val="none" w:sz="0" w:space="0" w:color="auto"/>
        <w:left w:val="none" w:sz="0" w:space="0" w:color="auto"/>
        <w:bottom w:val="none" w:sz="0" w:space="0" w:color="auto"/>
        <w:right w:val="none" w:sz="0" w:space="0" w:color="auto"/>
      </w:divBdr>
    </w:div>
    <w:div w:id="969673379">
      <w:bodyDiv w:val="1"/>
      <w:marLeft w:val="0"/>
      <w:marRight w:val="0"/>
      <w:marTop w:val="0"/>
      <w:marBottom w:val="0"/>
      <w:divBdr>
        <w:top w:val="none" w:sz="0" w:space="0" w:color="auto"/>
        <w:left w:val="none" w:sz="0" w:space="0" w:color="auto"/>
        <w:bottom w:val="none" w:sz="0" w:space="0" w:color="auto"/>
        <w:right w:val="none" w:sz="0" w:space="0" w:color="auto"/>
      </w:divBdr>
    </w:div>
    <w:div w:id="970474685">
      <w:bodyDiv w:val="1"/>
      <w:marLeft w:val="0"/>
      <w:marRight w:val="0"/>
      <w:marTop w:val="0"/>
      <w:marBottom w:val="0"/>
      <w:divBdr>
        <w:top w:val="none" w:sz="0" w:space="0" w:color="auto"/>
        <w:left w:val="none" w:sz="0" w:space="0" w:color="auto"/>
        <w:bottom w:val="none" w:sz="0" w:space="0" w:color="auto"/>
        <w:right w:val="none" w:sz="0" w:space="0" w:color="auto"/>
      </w:divBdr>
    </w:div>
    <w:div w:id="970525049">
      <w:bodyDiv w:val="1"/>
      <w:marLeft w:val="0"/>
      <w:marRight w:val="0"/>
      <w:marTop w:val="0"/>
      <w:marBottom w:val="0"/>
      <w:divBdr>
        <w:top w:val="none" w:sz="0" w:space="0" w:color="auto"/>
        <w:left w:val="none" w:sz="0" w:space="0" w:color="auto"/>
        <w:bottom w:val="none" w:sz="0" w:space="0" w:color="auto"/>
        <w:right w:val="none" w:sz="0" w:space="0" w:color="auto"/>
      </w:divBdr>
    </w:div>
    <w:div w:id="972783589">
      <w:bodyDiv w:val="1"/>
      <w:marLeft w:val="0"/>
      <w:marRight w:val="0"/>
      <w:marTop w:val="0"/>
      <w:marBottom w:val="0"/>
      <w:divBdr>
        <w:top w:val="none" w:sz="0" w:space="0" w:color="auto"/>
        <w:left w:val="none" w:sz="0" w:space="0" w:color="auto"/>
        <w:bottom w:val="none" w:sz="0" w:space="0" w:color="auto"/>
        <w:right w:val="none" w:sz="0" w:space="0" w:color="auto"/>
      </w:divBdr>
    </w:div>
    <w:div w:id="976110175">
      <w:bodyDiv w:val="1"/>
      <w:marLeft w:val="0"/>
      <w:marRight w:val="0"/>
      <w:marTop w:val="0"/>
      <w:marBottom w:val="0"/>
      <w:divBdr>
        <w:top w:val="none" w:sz="0" w:space="0" w:color="auto"/>
        <w:left w:val="none" w:sz="0" w:space="0" w:color="auto"/>
        <w:bottom w:val="none" w:sz="0" w:space="0" w:color="auto"/>
        <w:right w:val="none" w:sz="0" w:space="0" w:color="auto"/>
      </w:divBdr>
    </w:div>
    <w:div w:id="976179892">
      <w:bodyDiv w:val="1"/>
      <w:marLeft w:val="0"/>
      <w:marRight w:val="0"/>
      <w:marTop w:val="0"/>
      <w:marBottom w:val="0"/>
      <w:divBdr>
        <w:top w:val="none" w:sz="0" w:space="0" w:color="auto"/>
        <w:left w:val="none" w:sz="0" w:space="0" w:color="auto"/>
        <w:bottom w:val="none" w:sz="0" w:space="0" w:color="auto"/>
        <w:right w:val="none" w:sz="0" w:space="0" w:color="auto"/>
      </w:divBdr>
    </w:div>
    <w:div w:id="978654316">
      <w:bodyDiv w:val="1"/>
      <w:marLeft w:val="0"/>
      <w:marRight w:val="0"/>
      <w:marTop w:val="0"/>
      <w:marBottom w:val="0"/>
      <w:divBdr>
        <w:top w:val="none" w:sz="0" w:space="0" w:color="auto"/>
        <w:left w:val="none" w:sz="0" w:space="0" w:color="auto"/>
        <w:bottom w:val="none" w:sz="0" w:space="0" w:color="auto"/>
        <w:right w:val="none" w:sz="0" w:space="0" w:color="auto"/>
      </w:divBdr>
    </w:div>
    <w:div w:id="979191294">
      <w:bodyDiv w:val="1"/>
      <w:marLeft w:val="0"/>
      <w:marRight w:val="0"/>
      <w:marTop w:val="0"/>
      <w:marBottom w:val="0"/>
      <w:divBdr>
        <w:top w:val="none" w:sz="0" w:space="0" w:color="auto"/>
        <w:left w:val="none" w:sz="0" w:space="0" w:color="auto"/>
        <w:bottom w:val="none" w:sz="0" w:space="0" w:color="auto"/>
        <w:right w:val="none" w:sz="0" w:space="0" w:color="auto"/>
      </w:divBdr>
    </w:div>
    <w:div w:id="979533201">
      <w:bodyDiv w:val="1"/>
      <w:marLeft w:val="0"/>
      <w:marRight w:val="0"/>
      <w:marTop w:val="0"/>
      <w:marBottom w:val="0"/>
      <w:divBdr>
        <w:top w:val="none" w:sz="0" w:space="0" w:color="auto"/>
        <w:left w:val="none" w:sz="0" w:space="0" w:color="auto"/>
        <w:bottom w:val="none" w:sz="0" w:space="0" w:color="auto"/>
        <w:right w:val="none" w:sz="0" w:space="0" w:color="auto"/>
      </w:divBdr>
    </w:div>
    <w:div w:id="980110739">
      <w:bodyDiv w:val="1"/>
      <w:marLeft w:val="0"/>
      <w:marRight w:val="0"/>
      <w:marTop w:val="0"/>
      <w:marBottom w:val="0"/>
      <w:divBdr>
        <w:top w:val="none" w:sz="0" w:space="0" w:color="auto"/>
        <w:left w:val="none" w:sz="0" w:space="0" w:color="auto"/>
        <w:bottom w:val="none" w:sz="0" w:space="0" w:color="auto"/>
        <w:right w:val="none" w:sz="0" w:space="0" w:color="auto"/>
      </w:divBdr>
    </w:div>
    <w:div w:id="980379263">
      <w:bodyDiv w:val="1"/>
      <w:marLeft w:val="0"/>
      <w:marRight w:val="0"/>
      <w:marTop w:val="0"/>
      <w:marBottom w:val="0"/>
      <w:divBdr>
        <w:top w:val="none" w:sz="0" w:space="0" w:color="auto"/>
        <w:left w:val="none" w:sz="0" w:space="0" w:color="auto"/>
        <w:bottom w:val="none" w:sz="0" w:space="0" w:color="auto"/>
        <w:right w:val="none" w:sz="0" w:space="0" w:color="auto"/>
      </w:divBdr>
    </w:div>
    <w:div w:id="982584280">
      <w:bodyDiv w:val="1"/>
      <w:marLeft w:val="0"/>
      <w:marRight w:val="0"/>
      <w:marTop w:val="0"/>
      <w:marBottom w:val="0"/>
      <w:divBdr>
        <w:top w:val="none" w:sz="0" w:space="0" w:color="auto"/>
        <w:left w:val="none" w:sz="0" w:space="0" w:color="auto"/>
        <w:bottom w:val="none" w:sz="0" w:space="0" w:color="auto"/>
        <w:right w:val="none" w:sz="0" w:space="0" w:color="auto"/>
      </w:divBdr>
    </w:div>
    <w:div w:id="983194853">
      <w:bodyDiv w:val="1"/>
      <w:marLeft w:val="0"/>
      <w:marRight w:val="0"/>
      <w:marTop w:val="0"/>
      <w:marBottom w:val="0"/>
      <w:divBdr>
        <w:top w:val="none" w:sz="0" w:space="0" w:color="auto"/>
        <w:left w:val="none" w:sz="0" w:space="0" w:color="auto"/>
        <w:bottom w:val="none" w:sz="0" w:space="0" w:color="auto"/>
        <w:right w:val="none" w:sz="0" w:space="0" w:color="auto"/>
      </w:divBdr>
    </w:div>
    <w:div w:id="983391304">
      <w:bodyDiv w:val="1"/>
      <w:marLeft w:val="0"/>
      <w:marRight w:val="0"/>
      <w:marTop w:val="0"/>
      <w:marBottom w:val="0"/>
      <w:divBdr>
        <w:top w:val="none" w:sz="0" w:space="0" w:color="auto"/>
        <w:left w:val="none" w:sz="0" w:space="0" w:color="auto"/>
        <w:bottom w:val="none" w:sz="0" w:space="0" w:color="auto"/>
        <w:right w:val="none" w:sz="0" w:space="0" w:color="auto"/>
      </w:divBdr>
    </w:div>
    <w:div w:id="983507299">
      <w:bodyDiv w:val="1"/>
      <w:marLeft w:val="0"/>
      <w:marRight w:val="0"/>
      <w:marTop w:val="0"/>
      <w:marBottom w:val="0"/>
      <w:divBdr>
        <w:top w:val="none" w:sz="0" w:space="0" w:color="auto"/>
        <w:left w:val="none" w:sz="0" w:space="0" w:color="auto"/>
        <w:bottom w:val="none" w:sz="0" w:space="0" w:color="auto"/>
        <w:right w:val="none" w:sz="0" w:space="0" w:color="auto"/>
      </w:divBdr>
    </w:div>
    <w:div w:id="983581920">
      <w:bodyDiv w:val="1"/>
      <w:marLeft w:val="0"/>
      <w:marRight w:val="0"/>
      <w:marTop w:val="0"/>
      <w:marBottom w:val="0"/>
      <w:divBdr>
        <w:top w:val="none" w:sz="0" w:space="0" w:color="auto"/>
        <w:left w:val="none" w:sz="0" w:space="0" w:color="auto"/>
        <w:bottom w:val="none" w:sz="0" w:space="0" w:color="auto"/>
        <w:right w:val="none" w:sz="0" w:space="0" w:color="auto"/>
      </w:divBdr>
    </w:div>
    <w:div w:id="984512377">
      <w:bodyDiv w:val="1"/>
      <w:marLeft w:val="0"/>
      <w:marRight w:val="0"/>
      <w:marTop w:val="0"/>
      <w:marBottom w:val="0"/>
      <w:divBdr>
        <w:top w:val="none" w:sz="0" w:space="0" w:color="auto"/>
        <w:left w:val="none" w:sz="0" w:space="0" w:color="auto"/>
        <w:bottom w:val="none" w:sz="0" w:space="0" w:color="auto"/>
        <w:right w:val="none" w:sz="0" w:space="0" w:color="auto"/>
      </w:divBdr>
    </w:div>
    <w:div w:id="986082380">
      <w:bodyDiv w:val="1"/>
      <w:marLeft w:val="0"/>
      <w:marRight w:val="0"/>
      <w:marTop w:val="0"/>
      <w:marBottom w:val="0"/>
      <w:divBdr>
        <w:top w:val="none" w:sz="0" w:space="0" w:color="auto"/>
        <w:left w:val="none" w:sz="0" w:space="0" w:color="auto"/>
        <w:bottom w:val="none" w:sz="0" w:space="0" w:color="auto"/>
        <w:right w:val="none" w:sz="0" w:space="0" w:color="auto"/>
      </w:divBdr>
    </w:div>
    <w:div w:id="986863378">
      <w:bodyDiv w:val="1"/>
      <w:marLeft w:val="0"/>
      <w:marRight w:val="0"/>
      <w:marTop w:val="0"/>
      <w:marBottom w:val="0"/>
      <w:divBdr>
        <w:top w:val="none" w:sz="0" w:space="0" w:color="auto"/>
        <w:left w:val="none" w:sz="0" w:space="0" w:color="auto"/>
        <w:bottom w:val="none" w:sz="0" w:space="0" w:color="auto"/>
        <w:right w:val="none" w:sz="0" w:space="0" w:color="auto"/>
      </w:divBdr>
    </w:div>
    <w:div w:id="987397617">
      <w:bodyDiv w:val="1"/>
      <w:marLeft w:val="0"/>
      <w:marRight w:val="0"/>
      <w:marTop w:val="0"/>
      <w:marBottom w:val="0"/>
      <w:divBdr>
        <w:top w:val="none" w:sz="0" w:space="0" w:color="auto"/>
        <w:left w:val="none" w:sz="0" w:space="0" w:color="auto"/>
        <w:bottom w:val="none" w:sz="0" w:space="0" w:color="auto"/>
        <w:right w:val="none" w:sz="0" w:space="0" w:color="auto"/>
      </w:divBdr>
    </w:div>
    <w:div w:id="988946508">
      <w:bodyDiv w:val="1"/>
      <w:marLeft w:val="0"/>
      <w:marRight w:val="0"/>
      <w:marTop w:val="0"/>
      <w:marBottom w:val="0"/>
      <w:divBdr>
        <w:top w:val="none" w:sz="0" w:space="0" w:color="auto"/>
        <w:left w:val="none" w:sz="0" w:space="0" w:color="auto"/>
        <w:bottom w:val="none" w:sz="0" w:space="0" w:color="auto"/>
        <w:right w:val="none" w:sz="0" w:space="0" w:color="auto"/>
      </w:divBdr>
    </w:div>
    <w:div w:id="989216098">
      <w:bodyDiv w:val="1"/>
      <w:marLeft w:val="0"/>
      <w:marRight w:val="0"/>
      <w:marTop w:val="0"/>
      <w:marBottom w:val="0"/>
      <w:divBdr>
        <w:top w:val="none" w:sz="0" w:space="0" w:color="auto"/>
        <w:left w:val="none" w:sz="0" w:space="0" w:color="auto"/>
        <w:bottom w:val="none" w:sz="0" w:space="0" w:color="auto"/>
        <w:right w:val="none" w:sz="0" w:space="0" w:color="auto"/>
      </w:divBdr>
    </w:div>
    <w:div w:id="989478473">
      <w:bodyDiv w:val="1"/>
      <w:marLeft w:val="0"/>
      <w:marRight w:val="0"/>
      <w:marTop w:val="0"/>
      <w:marBottom w:val="0"/>
      <w:divBdr>
        <w:top w:val="none" w:sz="0" w:space="0" w:color="auto"/>
        <w:left w:val="none" w:sz="0" w:space="0" w:color="auto"/>
        <w:bottom w:val="none" w:sz="0" w:space="0" w:color="auto"/>
        <w:right w:val="none" w:sz="0" w:space="0" w:color="auto"/>
      </w:divBdr>
    </w:div>
    <w:div w:id="989553882">
      <w:bodyDiv w:val="1"/>
      <w:marLeft w:val="0"/>
      <w:marRight w:val="0"/>
      <w:marTop w:val="0"/>
      <w:marBottom w:val="0"/>
      <w:divBdr>
        <w:top w:val="none" w:sz="0" w:space="0" w:color="auto"/>
        <w:left w:val="none" w:sz="0" w:space="0" w:color="auto"/>
        <w:bottom w:val="none" w:sz="0" w:space="0" w:color="auto"/>
        <w:right w:val="none" w:sz="0" w:space="0" w:color="auto"/>
      </w:divBdr>
    </w:div>
    <w:div w:id="989947981">
      <w:bodyDiv w:val="1"/>
      <w:marLeft w:val="0"/>
      <w:marRight w:val="0"/>
      <w:marTop w:val="0"/>
      <w:marBottom w:val="0"/>
      <w:divBdr>
        <w:top w:val="none" w:sz="0" w:space="0" w:color="auto"/>
        <w:left w:val="none" w:sz="0" w:space="0" w:color="auto"/>
        <w:bottom w:val="none" w:sz="0" w:space="0" w:color="auto"/>
        <w:right w:val="none" w:sz="0" w:space="0" w:color="auto"/>
      </w:divBdr>
    </w:div>
    <w:div w:id="990209480">
      <w:bodyDiv w:val="1"/>
      <w:marLeft w:val="0"/>
      <w:marRight w:val="0"/>
      <w:marTop w:val="0"/>
      <w:marBottom w:val="0"/>
      <w:divBdr>
        <w:top w:val="none" w:sz="0" w:space="0" w:color="auto"/>
        <w:left w:val="none" w:sz="0" w:space="0" w:color="auto"/>
        <w:bottom w:val="none" w:sz="0" w:space="0" w:color="auto"/>
        <w:right w:val="none" w:sz="0" w:space="0" w:color="auto"/>
      </w:divBdr>
    </w:div>
    <w:div w:id="991829475">
      <w:bodyDiv w:val="1"/>
      <w:marLeft w:val="0"/>
      <w:marRight w:val="0"/>
      <w:marTop w:val="0"/>
      <w:marBottom w:val="0"/>
      <w:divBdr>
        <w:top w:val="none" w:sz="0" w:space="0" w:color="auto"/>
        <w:left w:val="none" w:sz="0" w:space="0" w:color="auto"/>
        <w:bottom w:val="none" w:sz="0" w:space="0" w:color="auto"/>
        <w:right w:val="none" w:sz="0" w:space="0" w:color="auto"/>
      </w:divBdr>
    </w:div>
    <w:div w:id="992294836">
      <w:bodyDiv w:val="1"/>
      <w:marLeft w:val="0"/>
      <w:marRight w:val="0"/>
      <w:marTop w:val="0"/>
      <w:marBottom w:val="0"/>
      <w:divBdr>
        <w:top w:val="none" w:sz="0" w:space="0" w:color="auto"/>
        <w:left w:val="none" w:sz="0" w:space="0" w:color="auto"/>
        <w:bottom w:val="none" w:sz="0" w:space="0" w:color="auto"/>
        <w:right w:val="none" w:sz="0" w:space="0" w:color="auto"/>
      </w:divBdr>
    </w:div>
    <w:div w:id="993530762">
      <w:bodyDiv w:val="1"/>
      <w:marLeft w:val="0"/>
      <w:marRight w:val="0"/>
      <w:marTop w:val="0"/>
      <w:marBottom w:val="0"/>
      <w:divBdr>
        <w:top w:val="none" w:sz="0" w:space="0" w:color="auto"/>
        <w:left w:val="none" w:sz="0" w:space="0" w:color="auto"/>
        <w:bottom w:val="none" w:sz="0" w:space="0" w:color="auto"/>
        <w:right w:val="none" w:sz="0" w:space="0" w:color="auto"/>
      </w:divBdr>
    </w:div>
    <w:div w:id="993870462">
      <w:bodyDiv w:val="1"/>
      <w:marLeft w:val="0"/>
      <w:marRight w:val="0"/>
      <w:marTop w:val="0"/>
      <w:marBottom w:val="0"/>
      <w:divBdr>
        <w:top w:val="none" w:sz="0" w:space="0" w:color="auto"/>
        <w:left w:val="none" w:sz="0" w:space="0" w:color="auto"/>
        <w:bottom w:val="none" w:sz="0" w:space="0" w:color="auto"/>
        <w:right w:val="none" w:sz="0" w:space="0" w:color="auto"/>
      </w:divBdr>
    </w:div>
    <w:div w:id="994527547">
      <w:bodyDiv w:val="1"/>
      <w:marLeft w:val="0"/>
      <w:marRight w:val="0"/>
      <w:marTop w:val="0"/>
      <w:marBottom w:val="0"/>
      <w:divBdr>
        <w:top w:val="none" w:sz="0" w:space="0" w:color="auto"/>
        <w:left w:val="none" w:sz="0" w:space="0" w:color="auto"/>
        <w:bottom w:val="none" w:sz="0" w:space="0" w:color="auto"/>
        <w:right w:val="none" w:sz="0" w:space="0" w:color="auto"/>
      </w:divBdr>
    </w:div>
    <w:div w:id="995301320">
      <w:bodyDiv w:val="1"/>
      <w:marLeft w:val="0"/>
      <w:marRight w:val="0"/>
      <w:marTop w:val="0"/>
      <w:marBottom w:val="0"/>
      <w:divBdr>
        <w:top w:val="none" w:sz="0" w:space="0" w:color="auto"/>
        <w:left w:val="none" w:sz="0" w:space="0" w:color="auto"/>
        <w:bottom w:val="none" w:sz="0" w:space="0" w:color="auto"/>
        <w:right w:val="none" w:sz="0" w:space="0" w:color="auto"/>
      </w:divBdr>
    </w:div>
    <w:div w:id="995647311">
      <w:bodyDiv w:val="1"/>
      <w:marLeft w:val="0"/>
      <w:marRight w:val="0"/>
      <w:marTop w:val="0"/>
      <w:marBottom w:val="0"/>
      <w:divBdr>
        <w:top w:val="none" w:sz="0" w:space="0" w:color="auto"/>
        <w:left w:val="none" w:sz="0" w:space="0" w:color="auto"/>
        <w:bottom w:val="none" w:sz="0" w:space="0" w:color="auto"/>
        <w:right w:val="none" w:sz="0" w:space="0" w:color="auto"/>
      </w:divBdr>
    </w:div>
    <w:div w:id="996347369">
      <w:bodyDiv w:val="1"/>
      <w:marLeft w:val="0"/>
      <w:marRight w:val="0"/>
      <w:marTop w:val="0"/>
      <w:marBottom w:val="0"/>
      <w:divBdr>
        <w:top w:val="none" w:sz="0" w:space="0" w:color="auto"/>
        <w:left w:val="none" w:sz="0" w:space="0" w:color="auto"/>
        <w:bottom w:val="none" w:sz="0" w:space="0" w:color="auto"/>
        <w:right w:val="none" w:sz="0" w:space="0" w:color="auto"/>
      </w:divBdr>
    </w:div>
    <w:div w:id="998730260">
      <w:bodyDiv w:val="1"/>
      <w:marLeft w:val="0"/>
      <w:marRight w:val="0"/>
      <w:marTop w:val="0"/>
      <w:marBottom w:val="0"/>
      <w:divBdr>
        <w:top w:val="none" w:sz="0" w:space="0" w:color="auto"/>
        <w:left w:val="none" w:sz="0" w:space="0" w:color="auto"/>
        <w:bottom w:val="none" w:sz="0" w:space="0" w:color="auto"/>
        <w:right w:val="none" w:sz="0" w:space="0" w:color="auto"/>
      </w:divBdr>
    </w:div>
    <w:div w:id="999041807">
      <w:bodyDiv w:val="1"/>
      <w:marLeft w:val="0"/>
      <w:marRight w:val="0"/>
      <w:marTop w:val="0"/>
      <w:marBottom w:val="0"/>
      <w:divBdr>
        <w:top w:val="none" w:sz="0" w:space="0" w:color="auto"/>
        <w:left w:val="none" w:sz="0" w:space="0" w:color="auto"/>
        <w:bottom w:val="none" w:sz="0" w:space="0" w:color="auto"/>
        <w:right w:val="none" w:sz="0" w:space="0" w:color="auto"/>
      </w:divBdr>
    </w:div>
    <w:div w:id="999313273">
      <w:bodyDiv w:val="1"/>
      <w:marLeft w:val="0"/>
      <w:marRight w:val="0"/>
      <w:marTop w:val="0"/>
      <w:marBottom w:val="0"/>
      <w:divBdr>
        <w:top w:val="none" w:sz="0" w:space="0" w:color="auto"/>
        <w:left w:val="none" w:sz="0" w:space="0" w:color="auto"/>
        <w:bottom w:val="none" w:sz="0" w:space="0" w:color="auto"/>
        <w:right w:val="none" w:sz="0" w:space="0" w:color="auto"/>
      </w:divBdr>
    </w:div>
    <w:div w:id="1000700600">
      <w:bodyDiv w:val="1"/>
      <w:marLeft w:val="0"/>
      <w:marRight w:val="0"/>
      <w:marTop w:val="0"/>
      <w:marBottom w:val="0"/>
      <w:divBdr>
        <w:top w:val="none" w:sz="0" w:space="0" w:color="auto"/>
        <w:left w:val="none" w:sz="0" w:space="0" w:color="auto"/>
        <w:bottom w:val="none" w:sz="0" w:space="0" w:color="auto"/>
        <w:right w:val="none" w:sz="0" w:space="0" w:color="auto"/>
      </w:divBdr>
    </w:div>
    <w:div w:id="1001079112">
      <w:bodyDiv w:val="1"/>
      <w:marLeft w:val="0"/>
      <w:marRight w:val="0"/>
      <w:marTop w:val="0"/>
      <w:marBottom w:val="0"/>
      <w:divBdr>
        <w:top w:val="none" w:sz="0" w:space="0" w:color="auto"/>
        <w:left w:val="none" w:sz="0" w:space="0" w:color="auto"/>
        <w:bottom w:val="none" w:sz="0" w:space="0" w:color="auto"/>
        <w:right w:val="none" w:sz="0" w:space="0" w:color="auto"/>
      </w:divBdr>
    </w:div>
    <w:div w:id="1002463761">
      <w:bodyDiv w:val="1"/>
      <w:marLeft w:val="0"/>
      <w:marRight w:val="0"/>
      <w:marTop w:val="0"/>
      <w:marBottom w:val="0"/>
      <w:divBdr>
        <w:top w:val="none" w:sz="0" w:space="0" w:color="auto"/>
        <w:left w:val="none" w:sz="0" w:space="0" w:color="auto"/>
        <w:bottom w:val="none" w:sz="0" w:space="0" w:color="auto"/>
        <w:right w:val="none" w:sz="0" w:space="0" w:color="auto"/>
      </w:divBdr>
    </w:div>
    <w:div w:id="1002466610">
      <w:bodyDiv w:val="1"/>
      <w:marLeft w:val="0"/>
      <w:marRight w:val="0"/>
      <w:marTop w:val="0"/>
      <w:marBottom w:val="0"/>
      <w:divBdr>
        <w:top w:val="none" w:sz="0" w:space="0" w:color="auto"/>
        <w:left w:val="none" w:sz="0" w:space="0" w:color="auto"/>
        <w:bottom w:val="none" w:sz="0" w:space="0" w:color="auto"/>
        <w:right w:val="none" w:sz="0" w:space="0" w:color="auto"/>
      </w:divBdr>
    </w:div>
    <w:div w:id="1002971663">
      <w:bodyDiv w:val="1"/>
      <w:marLeft w:val="0"/>
      <w:marRight w:val="0"/>
      <w:marTop w:val="0"/>
      <w:marBottom w:val="0"/>
      <w:divBdr>
        <w:top w:val="none" w:sz="0" w:space="0" w:color="auto"/>
        <w:left w:val="none" w:sz="0" w:space="0" w:color="auto"/>
        <w:bottom w:val="none" w:sz="0" w:space="0" w:color="auto"/>
        <w:right w:val="none" w:sz="0" w:space="0" w:color="auto"/>
      </w:divBdr>
    </w:div>
    <w:div w:id="1003356478">
      <w:bodyDiv w:val="1"/>
      <w:marLeft w:val="0"/>
      <w:marRight w:val="0"/>
      <w:marTop w:val="0"/>
      <w:marBottom w:val="0"/>
      <w:divBdr>
        <w:top w:val="none" w:sz="0" w:space="0" w:color="auto"/>
        <w:left w:val="none" w:sz="0" w:space="0" w:color="auto"/>
        <w:bottom w:val="none" w:sz="0" w:space="0" w:color="auto"/>
        <w:right w:val="none" w:sz="0" w:space="0" w:color="auto"/>
      </w:divBdr>
    </w:div>
    <w:div w:id="1004405798">
      <w:bodyDiv w:val="1"/>
      <w:marLeft w:val="0"/>
      <w:marRight w:val="0"/>
      <w:marTop w:val="0"/>
      <w:marBottom w:val="0"/>
      <w:divBdr>
        <w:top w:val="none" w:sz="0" w:space="0" w:color="auto"/>
        <w:left w:val="none" w:sz="0" w:space="0" w:color="auto"/>
        <w:bottom w:val="none" w:sz="0" w:space="0" w:color="auto"/>
        <w:right w:val="none" w:sz="0" w:space="0" w:color="auto"/>
      </w:divBdr>
    </w:div>
    <w:div w:id="1004631782">
      <w:bodyDiv w:val="1"/>
      <w:marLeft w:val="0"/>
      <w:marRight w:val="0"/>
      <w:marTop w:val="0"/>
      <w:marBottom w:val="0"/>
      <w:divBdr>
        <w:top w:val="none" w:sz="0" w:space="0" w:color="auto"/>
        <w:left w:val="none" w:sz="0" w:space="0" w:color="auto"/>
        <w:bottom w:val="none" w:sz="0" w:space="0" w:color="auto"/>
        <w:right w:val="none" w:sz="0" w:space="0" w:color="auto"/>
      </w:divBdr>
    </w:div>
    <w:div w:id="1006175509">
      <w:bodyDiv w:val="1"/>
      <w:marLeft w:val="0"/>
      <w:marRight w:val="0"/>
      <w:marTop w:val="0"/>
      <w:marBottom w:val="0"/>
      <w:divBdr>
        <w:top w:val="none" w:sz="0" w:space="0" w:color="auto"/>
        <w:left w:val="none" w:sz="0" w:space="0" w:color="auto"/>
        <w:bottom w:val="none" w:sz="0" w:space="0" w:color="auto"/>
        <w:right w:val="none" w:sz="0" w:space="0" w:color="auto"/>
      </w:divBdr>
    </w:div>
    <w:div w:id="1006205430">
      <w:bodyDiv w:val="1"/>
      <w:marLeft w:val="0"/>
      <w:marRight w:val="0"/>
      <w:marTop w:val="0"/>
      <w:marBottom w:val="0"/>
      <w:divBdr>
        <w:top w:val="none" w:sz="0" w:space="0" w:color="auto"/>
        <w:left w:val="none" w:sz="0" w:space="0" w:color="auto"/>
        <w:bottom w:val="none" w:sz="0" w:space="0" w:color="auto"/>
        <w:right w:val="none" w:sz="0" w:space="0" w:color="auto"/>
      </w:divBdr>
    </w:div>
    <w:div w:id="1006326928">
      <w:bodyDiv w:val="1"/>
      <w:marLeft w:val="0"/>
      <w:marRight w:val="0"/>
      <w:marTop w:val="0"/>
      <w:marBottom w:val="0"/>
      <w:divBdr>
        <w:top w:val="none" w:sz="0" w:space="0" w:color="auto"/>
        <w:left w:val="none" w:sz="0" w:space="0" w:color="auto"/>
        <w:bottom w:val="none" w:sz="0" w:space="0" w:color="auto"/>
        <w:right w:val="none" w:sz="0" w:space="0" w:color="auto"/>
      </w:divBdr>
    </w:div>
    <w:div w:id="1007826658">
      <w:bodyDiv w:val="1"/>
      <w:marLeft w:val="0"/>
      <w:marRight w:val="0"/>
      <w:marTop w:val="0"/>
      <w:marBottom w:val="0"/>
      <w:divBdr>
        <w:top w:val="none" w:sz="0" w:space="0" w:color="auto"/>
        <w:left w:val="none" w:sz="0" w:space="0" w:color="auto"/>
        <w:bottom w:val="none" w:sz="0" w:space="0" w:color="auto"/>
        <w:right w:val="none" w:sz="0" w:space="0" w:color="auto"/>
      </w:divBdr>
    </w:div>
    <w:div w:id="1007948619">
      <w:bodyDiv w:val="1"/>
      <w:marLeft w:val="0"/>
      <w:marRight w:val="0"/>
      <w:marTop w:val="0"/>
      <w:marBottom w:val="0"/>
      <w:divBdr>
        <w:top w:val="none" w:sz="0" w:space="0" w:color="auto"/>
        <w:left w:val="none" w:sz="0" w:space="0" w:color="auto"/>
        <w:bottom w:val="none" w:sz="0" w:space="0" w:color="auto"/>
        <w:right w:val="none" w:sz="0" w:space="0" w:color="auto"/>
      </w:divBdr>
    </w:div>
    <w:div w:id="1008752348">
      <w:bodyDiv w:val="1"/>
      <w:marLeft w:val="0"/>
      <w:marRight w:val="0"/>
      <w:marTop w:val="0"/>
      <w:marBottom w:val="0"/>
      <w:divBdr>
        <w:top w:val="none" w:sz="0" w:space="0" w:color="auto"/>
        <w:left w:val="none" w:sz="0" w:space="0" w:color="auto"/>
        <w:bottom w:val="none" w:sz="0" w:space="0" w:color="auto"/>
        <w:right w:val="none" w:sz="0" w:space="0" w:color="auto"/>
      </w:divBdr>
    </w:div>
    <w:div w:id="1010062785">
      <w:bodyDiv w:val="1"/>
      <w:marLeft w:val="0"/>
      <w:marRight w:val="0"/>
      <w:marTop w:val="0"/>
      <w:marBottom w:val="0"/>
      <w:divBdr>
        <w:top w:val="none" w:sz="0" w:space="0" w:color="auto"/>
        <w:left w:val="none" w:sz="0" w:space="0" w:color="auto"/>
        <w:bottom w:val="none" w:sz="0" w:space="0" w:color="auto"/>
        <w:right w:val="none" w:sz="0" w:space="0" w:color="auto"/>
      </w:divBdr>
    </w:div>
    <w:div w:id="1010329182">
      <w:bodyDiv w:val="1"/>
      <w:marLeft w:val="0"/>
      <w:marRight w:val="0"/>
      <w:marTop w:val="0"/>
      <w:marBottom w:val="0"/>
      <w:divBdr>
        <w:top w:val="none" w:sz="0" w:space="0" w:color="auto"/>
        <w:left w:val="none" w:sz="0" w:space="0" w:color="auto"/>
        <w:bottom w:val="none" w:sz="0" w:space="0" w:color="auto"/>
        <w:right w:val="none" w:sz="0" w:space="0" w:color="auto"/>
      </w:divBdr>
    </w:div>
    <w:div w:id="1010521043">
      <w:bodyDiv w:val="1"/>
      <w:marLeft w:val="0"/>
      <w:marRight w:val="0"/>
      <w:marTop w:val="0"/>
      <w:marBottom w:val="0"/>
      <w:divBdr>
        <w:top w:val="none" w:sz="0" w:space="0" w:color="auto"/>
        <w:left w:val="none" w:sz="0" w:space="0" w:color="auto"/>
        <w:bottom w:val="none" w:sz="0" w:space="0" w:color="auto"/>
        <w:right w:val="none" w:sz="0" w:space="0" w:color="auto"/>
      </w:divBdr>
    </w:div>
    <w:div w:id="1010715511">
      <w:bodyDiv w:val="1"/>
      <w:marLeft w:val="0"/>
      <w:marRight w:val="0"/>
      <w:marTop w:val="0"/>
      <w:marBottom w:val="0"/>
      <w:divBdr>
        <w:top w:val="none" w:sz="0" w:space="0" w:color="auto"/>
        <w:left w:val="none" w:sz="0" w:space="0" w:color="auto"/>
        <w:bottom w:val="none" w:sz="0" w:space="0" w:color="auto"/>
        <w:right w:val="none" w:sz="0" w:space="0" w:color="auto"/>
      </w:divBdr>
    </w:div>
    <w:div w:id="1010990417">
      <w:bodyDiv w:val="1"/>
      <w:marLeft w:val="0"/>
      <w:marRight w:val="0"/>
      <w:marTop w:val="0"/>
      <w:marBottom w:val="0"/>
      <w:divBdr>
        <w:top w:val="none" w:sz="0" w:space="0" w:color="auto"/>
        <w:left w:val="none" w:sz="0" w:space="0" w:color="auto"/>
        <w:bottom w:val="none" w:sz="0" w:space="0" w:color="auto"/>
        <w:right w:val="none" w:sz="0" w:space="0" w:color="auto"/>
      </w:divBdr>
    </w:div>
    <w:div w:id="1011027469">
      <w:bodyDiv w:val="1"/>
      <w:marLeft w:val="0"/>
      <w:marRight w:val="0"/>
      <w:marTop w:val="0"/>
      <w:marBottom w:val="0"/>
      <w:divBdr>
        <w:top w:val="none" w:sz="0" w:space="0" w:color="auto"/>
        <w:left w:val="none" w:sz="0" w:space="0" w:color="auto"/>
        <w:bottom w:val="none" w:sz="0" w:space="0" w:color="auto"/>
        <w:right w:val="none" w:sz="0" w:space="0" w:color="auto"/>
      </w:divBdr>
    </w:div>
    <w:div w:id="1012147350">
      <w:bodyDiv w:val="1"/>
      <w:marLeft w:val="0"/>
      <w:marRight w:val="0"/>
      <w:marTop w:val="0"/>
      <w:marBottom w:val="0"/>
      <w:divBdr>
        <w:top w:val="none" w:sz="0" w:space="0" w:color="auto"/>
        <w:left w:val="none" w:sz="0" w:space="0" w:color="auto"/>
        <w:bottom w:val="none" w:sz="0" w:space="0" w:color="auto"/>
        <w:right w:val="none" w:sz="0" w:space="0" w:color="auto"/>
      </w:divBdr>
    </w:div>
    <w:div w:id="1012219373">
      <w:bodyDiv w:val="1"/>
      <w:marLeft w:val="0"/>
      <w:marRight w:val="0"/>
      <w:marTop w:val="0"/>
      <w:marBottom w:val="0"/>
      <w:divBdr>
        <w:top w:val="none" w:sz="0" w:space="0" w:color="auto"/>
        <w:left w:val="none" w:sz="0" w:space="0" w:color="auto"/>
        <w:bottom w:val="none" w:sz="0" w:space="0" w:color="auto"/>
        <w:right w:val="none" w:sz="0" w:space="0" w:color="auto"/>
      </w:divBdr>
    </w:div>
    <w:div w:id="1012877622">
      <w:bodyDiv w:val="1"/>
      <w:marLeft w:val="0"/>
      <w:marRight w:val="0"/>
      <w:marTop w:val="0"/>
      <w:marBottom w:val="0"/>
      <w:divBdr>
        <w:top w:val="none" w:sz="0" w:space="0" w:color="auto"/>
        <w:left w:val="none" w:sz="0" w:space="0" w:color="auto"/>
        <w:bottom w:val="none" w:sz="0" w:space="0" w:color="auto"/>
        <w:right w:val="none" w:sz="0" w:space="0" w:color="auto"/>
      </w:divBdr>
    </w:div>
    <w:div w:id="1012993961">
      <w:bodyDiv w:val="1"/>
      <w:marLeft w:val="0"/>
      <w:marRight w:val="0"/>
      <w:marTop w:val="0"/>
      <w:marBottom w:val="0"/>
      <w:divBdr>
        <w:top w:val="none" w:sz="0" w:space="0" w:color="auto"/>
        <w:left w:val="none" w:sz="0" w:space="0" w:color="auto"/>
        <w:bottom w:val="none" w:sz="0" w:space="0" w:color="auto"/>
        <w:right w:val="none" w:sz="0" w:space="0" w:color="auto"/>
      </w:divBdr>
    </w:div>
    <w:div w:id="1013799669">
      <w:bodyDiv w:val="1"/>
      <w:marLeft w:val="0"/>
      <w:marRight w:val="0"/>
      <w:marTop w:val="0"/>
      <w:marBottom w:val="0"/>
      <w:divBdr>
        <w:top w:val="none" w:sz="0" w:space="0" w:color="auto"/>
        <w:left w:val="none" w:sz="0" w:space="0" w:color="auto"/>
        <w:bottom w:val="none" w:sz="0" w:space="0" w:color="auto"/>
        <w:right w:val="none" w:sz="0" w:space="0" w:color="auto"/>
      </w:divBdr>
    </w:div>
    <w:div w:id="1013803954">
      <w:bodyDiv w:val="1"/>
      <w:marLeft w:val="0"/>
      <w:marRight w:val="0"/>
      <w:marTop w:val="0"/>
      <w:marBottom w:val="0"/>
      <w:divBdr>
        <w:top w:val="none" w:sz="0" w:space="0" w:color="auto"/>
        <w:left w:val="none" w:sz="0" w:space="0" w:color="auto"/>
        <w:bottom w:val="none" w:sz="0" w:space="0" w:color="auto"/>
        <w:right w:val="none" w:sz="0" w:space="0" w:color="auto"/>
      </w:divBdr>
    </w:div>
    <w:div w:id="1013923386">
      <w:bodyDiv w:val="1"/>
      <w:marLeft w:val="0"/>
      <w:marRight w:val="0"/>
      <w:marTop w:val="0"/>
      <w:marBottom w:val="0"/>
      <w:divBdr>
        <w:top w:val="none" w:sz="0" w:space="0" w:color="auto"/>
        <w:left w:val="none" w:sz="0" w:space="0" w:color="auto"/>
        <w:bottom w:val="none" w:sz="0" w:space="0" w:color="auto"/>
        <w:right w:val="none" w:sz="0" w:space="0" w:color="auto"/>
      </w:divBdr>
    </w:div>
    <w:div w:id="1014379413">
      <w:bodyDiv w:val="1"/>
      <w:marLeft w:val="0"/>
      <w:marRight w:val="0"/>
      <w:marTop w:val="0"/>
      <w:marBottom w:val="0"/>
      <w:divBdr>
        <w:top w:val="none" w:sz="0" w:space="0" w:color="auto"/>
        <w:left w:val="none" w:sz="0" w:space="0" w:color="auto"/>
        <w:bottom w:val="none" w:sz="0" w:space="0" w:color="auto"/>
        <w:right w:val="none" w:sz="0" w:space="0" w:color="auto"/>
      </w:divBdr>
    </w:div>
    <w:div w:id="1014726058">
      <w:bodyDiv w:val="1"/>
      <w:marLeft w:val="0"/>
      <w:marRight w:val="0"/>
      <w:marTop w:val="0"/>
      <w:marBottom w:val="0"/>
      <w:divBdr>
        <w:top w:val="none" w:sz="0" w:space="0" w:color="auto"/>
        <w:left w:val="none" w:sz="0" w:space="0" w:color="auto"/>
        <w:bottom w:val="none" w:sz="0" w:space="0" w:color="auto"/>
        <w:right w:val="none" w:sz="0" w:space="0" w:color="auto"/>
      </w:divBdr>
    </w:div>
    <w:div w:id="1015423353">
      <w:bodyDiv w:val="1"/>
      <w:marLeft w:val="0"/>
      <w:marRight w:val="0"/>
      <w:marTop w:val="0"/>
      <w:marBottom w:val="0"/>
      <w:divBdr>
        <w:top w:val="none" w:sz="0" w:space="0" w:color="auto"/>
        <w:left w:val="none" w:sz="0" w:space="0" w:color="auto"/>
        <w:bottom w:val="none" w:sz="0" w:space="0" w:color="auto"/>
        <w:right w:val="none" w:sz="0" w:space="0" w:color="auto"/>
      </w:divBdr>
    </w:div>
    <w:div w:id="1015499974">
      <w:bodyDiv w:val="1"/>
      <w:marLeft w:val="0"/>
      <w:marRight w:val="0"/>
      <w:marTop w:val="0"/>
      <w:marBottom w:val="0"/>
      <w:divBdr>
        <w:top w:val="none" w:sz="0" w:space="0" w:color="auto"/>
        <w:left w:val="none" w:sz="0" w:space="0" w:color="auto"/>
        <w:bottom w:val="none" w:sz="0" w:space="0" w:color="auto"/>
        <w:right w:val="none" w:sz="0" w:space="0" w:color="auto"/>
      </w:divBdr>
    </w:div>
    <w:div w:id="1015569318">
      <w:bodyDiv w:val="1"/>
      <w:marLeft w:val="0"/>
      <w:marRight w:val="0"/>
      <w:marTop w:val="0"/>
      <w:marBottom w:val="0"/>
      <w:divBdr>
        <w:top w:val="none" w:sz="0" w:space="0" w:color="auto"/>
        <w:left w:val="none" w:sz="0" w:space="0" w:color="auto"/>
        <w:bottom w:val="none" w:sz="0" w:space="0" w:color="auto"/>
        <w:right w:val="none" w:sz="0" w:space="0" w:color="auto"/>
      </w:divBdr>
    </w:div>
    <w:div w:id="1016230568">
      <w:bodyDiv w:val="1"/>
      <w:marLeft w:val="0"/>
      <w:marRight w:val="0"/>
      <w:marTop w:val="0"/>
      <w:marBottom w:val="0"/>
      <w:divBdr>
        <w:top w:val="none" w:sz="0" w:space="0" w:color="auto"/>
        <w:left w:val="none" w:sz="0" w:space="0" w:color="auto"/>
        <w:bottom w:val="none" w:sz="0" w:space="0" w:color="auto"/>
        <w:right w:val="none" w:sz="0" w:space="0" w:color="auto"/>
      </w:divBdr>
    </w:div>
    <w:div w:id="1016418352">
      <w:bodyDiv w:val="1"/>
      <w:marLeft w:val="0"/>
      <w:marRight w:val="0"/>
      <w:marTop w:val="0"/>
      <w:marBottom w:val="0"/>
      <w:divBdr>
        <w:top w:val="none" w:sz="0" w:space="0" w:color="auto"/>
        <w:left w:val="none" w:sz="0" w:space="0" w:color="auto"/>
        <w:bottom w:val="none" w:sz="0" w:space="0" w:color="auto"/>
        <w:right w:val="none" w:sz="0" w:space="0" w:color="auto"/>
      </w:divBdr>
    </w:div>
    <w:div w:id="1017073351">
      <w:bodyDiv w:val="1"/>
      <w:marLeft w:val="0"/>
      <w:marRight w:val="0"/>
      <w:marTop w:val="0"/>
      <w:marBottom w:val="0"/>
      <w:divBdr>
        <w:top w:val="none" w:sz="0" w:space="0" w:color="auto"/>
        <w:left w:val="none" w:sz="0" w:space="0" w:color="auto"/>
        <w:bottom w:val="none" w:sz="0" w:space="0" w:color="auto"/>
        <w:right w:val="none" w:sz="0" w:space="0" w:color="auto"/>
      </w:divBdr>
    </w:div>
    <w:div w:id="1017581398">
      <w:bodyDiv w:val="1"/>
      <w:marLeft w:val="0"/>
      <w:marRight w:val="0"/>
      <w:marTop w:val="0"/>
      <w:marBottom w:val="0"/>
      <w:divBdr>
        <w:top w:val="none" w:sz="0" w:space="0" w:color="auto"/>
        <w:left w:val="none" w:sz="0" w:space="0" w:color="auto"/>
        <w:bottom w:val="none" w:sz="0" w:space="0" w:color="auto"/>
        <w:right w:val="none" w:sz="0" w:space="0" w:color="auto"/>
      </w:divBdr>
    </w:div>
    <w:div w:id="1017659568">
      <w:bodyDiv w:val="1"/>
      <w:marLeft w:val="0"/>
      <w:marRight w:val="0"/>
      <w:marTop w:val="0"/>
      <w:marBottom w:val="0"/>
      <w:divBdr>
        <w:top w:val="none" w:sz="0" w:space="0" w:color="auto"/>
        <w:left w:val="none" w:sz="0" w:space="0" w:color="auto"/>
        <w:bottom w:val="none" w:sz="0" w:space="0" w:color="auto"/>
        <w:right w:val="none" w:sz="0" w:space="0" w:color="auto"/>
      </w:divBdr>
    </w:div>
    <w:div w:id="1017849839">
      <w:bodyDiv w:val="1"/>
      <w:marLeft w:val="0"/>
      <w:marRight w:val="0"/>
      <w:marTop w:val="0"/>
      <w:marBottom w:val="0"/>
      <w:divBdr>
        <w:top w:val="none" w:sz="0" w:space="0" w:color="auto"/>
        <w:left w:val="none" w:sz="0" w:space="0" w:color="auto"/>
        <w:bottom w:val="none" w:sz="0" w:space="0" w:color="auto"/>
        <w:right w:val="none" w:sz="0" w:space="0" w:color="auto"/>
      </w:divBdr>
    </w:div>
    <w:div w:id="1018046684">
      <w:bodyDiv w:val="1"/>
      <w:marLeft w:val="0"/>
      <w:marRight w:val="0"/>
      <w:marTop w:val="0"/>
      <w:marBottom w:val="0"/>
      <w:divBdr>
        <w:top w:val="none" w:sz="0" w:space="0" w:color="auto"/>
        <w:left w:val="none" w:sz="0" w:space="0" w:color="auto"/>
        <w:bottom w:val="none" w:sz="0" w:space="0" w:color="auto"/>
        <w:right w:val="none" w:sz="0" w:space="0" w:color="auto"/>
      </w:divBdr>
    </w:div>
    <w:div w:id="1018852090">
      <w:bodyDiv w:val="1"/>
      <w:marLeft w:val="0"/>
      <w:marRight w:val="0"/>
      <w:marTop w:val="0"/>
      <w:marBottom w:val="0"/>
      <w:divBdr>
        <w:top w:val="none" w:sz="0" w:space="0" w:color="auto"/>
        <w:left w:val="none" w:sz="0" w:space="0" w:color="auto"/>
        <w:bottom w:val="none" w:sz="0" w:space="0" w:color="auto"/>
        <w:right w:val="none" w:sz="0" w:space="0" w:color="auto"/>
      </w:divBdr>
    </w:div>
    <w:div w:id="1018968850">
      <w:bodyDiv w:val="1"/>
      <w:marLeft w:val="0"/>
      <w:marRight w:val="0"/>
      <w:marTop w:val="0"/>
      <w:marBottom w:val="0"/>
      <w:divBdr>
        <w:top w:val="none" w:sz="0" w:space="0" w:color="auto"/>
        <w:left w:val="none" w:sz="0" w:space="0" w:color="auto"/>
        <w:bottom w:val="none" w:sz="0" w:space="0" w:color="auto"/>
        <w:right w:val="none" w:sz="0" w:space="0" w:color="auto"/>
      </w:divBdr>
    </w:div>
    <w:div w:id="1019892811">
      <w:bodyDiv w:val="1"/>
      <w:marLeft w:val="0"/>
      <w:marRight w:val="0"/>
      <w:marTop w:val="0"/>
      <w:marBottom w:val="0"/>
      <w:divBdr>
        <w:top w:val="none" w:sz="0" w:space="0" w:color="auto"/>
        <w:left w:val="none" w:sz="0" w:space="0" w:color="auto"/>
        <w:bottom w:val="none" w:sz="0" w:space="0" w:color="auto"/>
        <w:right w:val="none" w:sz="0" w:space="0" w:color="auto"/>
      </w:divBdr>
    </w:div>
    <w:div w:id="1020350862">
      <w:bodyDiv w:val="1"/>
      <w:marLeft w:val="0"/>
      <w:marRight w:val="0"/>
      <w:marTop w:val="0"/>
      <w:marBottom w:val="0"/>
      <w:divBdr>
        <w:top w:val="none" w:sz="0" w:space="0" w:color="auto"/>
        <w:left w:val="none" w:sz="0" w:space="0" w:color="auto"/>
        <w:bottom w:val="none" w:sz="0" w:space="0" w:color="auto"/>
        <w:right w:val="none" w:sz="0" w:space="0" w:color="auto"/>
      </w:divBdr>
    </w:div>
    <w:div w:id="1020549509">
      <w:bodyDiv w:val="1"/>
      <w:marLeft w:val="0"/>
      <w:marRight w:val="0"/>
      <w:marTop w:val="0"/>
      <w:marBottom w:val="0"/>
      <w:divBdr>
        <w:top w:val="none" w:sz="0" w:space="0" w:color="auto"/>
        <w:left w:val="none" w:sz="0" w:space="0" w:color="auto"/>
        <w:bottom w:val="none" w:sz="0" w:space="0" w:color="auto"/>
        <w:right w:val="none" w:sz="0" w:space="0" w:color="auto"/>
      </w:divBdr>
    </w:div>
    <w:div w:id="1020936102">
      <w:bodyDiv w:val="1"/>
      <w:marLeft w:val="0"/>
      <w:marRight w:val="0"/>
      <w:marTop w:val="0"/>
      <w:marBottom w:val="0"/>
      <w:divBdr>
        <w:top w:val="none" w:sz="0" w:space="0" w:color="auto"/>
        <w:left w:val="none" w:sz="0" w:space="0" w:color="auto"/>
        <w:bottom w:val="none" w:sz="0" w:space="0" w:color="auto"/>
        <w:right w:val="none" w:sz="0" w:space="0" w:color="auto"/>
      </w:divBdr>
    </w:div>
    <w:div w:id="1021276896">
      <w:bodyDiv w:val="1"/>
      <w:marLeft w:val="0"/>
      <w:marRight w:val="0"/>
      <w:marTop w:val="0"/>
      <w:marBottom w:val="0"/>
      <w:divBdr>
        <w:top w:val="none" w:sz="0" w:space="0" w:color="auto"/>
        <w:left w:val="none" w:sz="0" w:space="0" w:color="auto"/>
        <w:bottom w:val="none" w:sz="0" w:space="0" w:color="auto"/>
        <w:right w:val="none" w:sz="0" w:space="0" w:color="auto"/>
      </w:divBdr>
    </w:div>
    <w:div w:id="1021738061">
      <w:bodyDiv w:val="1"/>
      <w:marLeft w:val="0"/>
      <w:marRight w:val="0"/>
      <w:marTop w:val="0"/>
      <w:marBottom w:val="0"/>
      <w:divBdr>
        <w:top w:val="none" w:sz="0" w:space="0" w:color="auto"/>
        <w:left w:val="none" w:sz="0" w:space="0" w:color="auto"/>
        <w:bottom w:val="none" w:sz="0" w:space="0" w:color="auto"/>
        <w:right w:val="none" w:sz="0" w:space="0" w:color="auto"/>
      </w:divBdr>
    </w:div>
    <w:div w:id="1021855643">
      <w:bodyDiv w:val="1"/>
      <w:marLeft w:val="0"/>
      <w:marRight w:val="0"/>
      <w:marTop w:val="0"/>
      <w:marBottom w:val="0"/>
      <w:divBdr>
        <w:top w:val="none" w:sz="0" w:space="0" w:color="auto"/>
        <w:left w:val="none" w:sz="0" w:space="0" w:color="auto"/>
        <w:bottom w:val="none" w:sz="0" w:space="0" w:color="auto"/>
        <w:right w:val="none" w:sz="0" w:space="0" w:color="auto"/>
      </w:divBdr>
    </w:div>
    <w:div w:id="1021935599">
      <w:bodyDiv w:val="1"/>
      <w:marLeft w:val="0"/>
      <w:marRight w:val="0"/>
      <w:marTop w:val="0"/>
      <w:marBottom w:val="0"/>
      <w:divBdr>
        <w:top w:val="none" w:sz="0" w:space="0" w:color="auto"/>
        <w:left w:val="none" w:sz="0" w:space="0" w:color="auto"/>
        <w:bottom w:val="none" w:sz="0" w:space="0" w:color="auto"/>
        <w:right w:val="none" w:sz="0" w:space="0" w:color="auto"/>
      </w:divBdr>
    </w:div>
    <w:div w:id="1021972635">
      <w:bodyDiv w:val="1"/>
      <w:marLeft w:val="0"/>
      <w:marRight w:val="0"/>
      <w:marTop w:val="0"/>
      <w:marBottom w:val="0"/>
      <w:divBdr>
        <w:top w:val="none" w:sz="0" w:space="0" w:color="auto"/>
        <w:left w:val="none" w:sz="0" w:space="0" w:color="auto"/>
        <w:bottom w:val="none" w:sz="0" w:space="0" w:color="auto"/>
        <w:right w:val="none" w:sz="0" w:space="0" w:color="auto"/>
      </w:divBdr>
    </w:div>
    <w:div w:id="1021975721">
      <w:bodyDiv w:val="1"/>
      <w:marLeft w:val="0"/>
      <w:marRight w:val="0"/>
      <w:marTop w:val="0"/>
      <w:marBottom w:val="0"/>
      <w:divBdr>
        <w:top w:val="none" w:sz="0" w:space="0" w:color="auto"/>
        <w:left w:val="none" w:sz="0" w:space="0" w:color="auto"/>
        <w:bottom w:val="none" w:sz="0" w:space="0" w:color="auto"/>
        <w:right w:val="none" w:sz="0" w:space="0" w:color="auto"/>
      </w:divBdr>
    </w:div>
    <w:div w:id="1022634195">
      <w:bodyDiv w:val="1"/>
      <w:marLeft w:val="0"/>
      <w:marRight w:val="0"/>
      <w:marTop w:val="0"/>
      <w:marBottom w:val="0"/>
      <w:divBdr>
        <w:top w:val="none" w:sz="0" w:space="0" w:color="auto"/>
        <w:left w:val="none" w:sz="0" w:space="0" w:color="auto"/>
        <w:bottom w:val="none" w:sz="0" w:space="0" w:color="auto"/>
        <w:right w:val="none" w:sz="0" w:space="0" w:color="auto"/>
      </w:divBdr>
    </w:div>
    <w:div w:id="1022703970">
      <w:bodyDiv w:val="1"/>
      <w:marLeft w:val="0"/>
      <w:marRight w:val="0"/>
      <w:marTop w:val="0"/>
      <w:marBottom w:val="0"/>
      <w:divBdr>
        <w:top w:val="none" w:sz="0" w:space="0" w:color="auto"/>
        <w:left w:val="none" w:sz="0" w:space="0" w:color="auto"/>
        <w:bottom w:val="none" w:sz="0" w:space="0" w:color="auto"/>
        <w:right w:val="none" w:sz="0" w:space="0" w:color="auto"/>
      </w:divBdr>
    </w:div>
    <w:div w:id="1022903021">
      <w:bodyDiv w:val="1"/>
      <w:marLeft w:val="0"/>
      <w:marRight w:val="0"/>
      <w:marTop w:val="0"/>
      <w:marBottom w:val="0"/>
      <w:divBdr>
        <w:top w:val="none" w:sz="0" w:space="0" w:color="auto"/>
        <w:left w:val="none" w:sz="0" w:space="0" w:color="auto"/>
        <w:bottom w:val="none" w:sz="0" w:space="0" w:color="auto"/>
        <w:right w:val="none" w:sz="0" w:space="0" w:color="auto"/>
      </w:divBdr>
    </w:div>
    <w:div w:id="1023093242">
      <w:bodyDiv w:val="1"/>
      <w:marLeft w:val="0"/>
      <w:marRight w:val="0"/>
      <w:marTop w:val="0"/>
      <w:marBottom w:val="0"/>
      <w:divBdr>
        <w:top w:val="none" w:sz="0" w:space="0" w:color="auto"/>
        <w:left w:val="none" w:sz="0" w:space="0" w:color="auto"/>
        <w:bottom w:val="none" w:sz="0" w:space="0" w:color="auto"/>
        <w:right w:val="none" w:sz="0" w:space="0" w:color="auto"/>
      </w:divBdr>
    </w:div>
    <w:div w:id="1023942443">
      <w:bodyDiv w:val="1"/>
      <w:marLeft w:val="0"/>
      <w:marRight w:val="0"/>
      <w:marTop w:val="0"/>
      <w:marBottom w:val="0"/>
      <w:divBdr>
        <w:top w:val="none" w:sz="0" w:space="0" w:color="auto"/>
        <w:left w:val="none" w:sz="0" w:space="0" w:color="auto"/>
        <w:bottom w:val="none" w:sz="0" w:space="0" w:color="auto"/>
        <w:right w:val="none" w:sz="0" w:space="0" w:color="auto"/>
      </w:divBdr>
    </w:div>
    <w:div w:id="1024403381">
      <w:bodyDiv w:val="1"/>
      <w:marLeft w:val="0"/>
      <w:marRight w:val="0"/>
      <w:marTop w:val="0"/>
      <w:marBottom w:val="0"/>
      <w:divBdr>
        <w:top w:val="none" w:sz="0" w:space="0" w:color="auto"/>
        <w:left w:val="none" w:sz="0" w:space="0" w:color="auto"/>
        <w:bottom w:val="none" w:sz="0" w:space="0" w:color="auto"/>
        <w:right w:val="none" w:sz="0" w:space="0" w:color="auto"/>
      </w:divBdr>
    </w:div>
    <w:div w:id="1025518308">
      <w:bodyDiv w:val="1"/>
      <w:marLeft w:val="0"/>
      <w:marRight w:val="0"/>
      <w:marTop w:val="0"/>
      <w:marBottom w:val="0"/>
      <w:divBdr>
        <w:top w:val="none" w:sz="0" w:space="0" w:color="auto"/>
        <w:left w:val="none" w:sz="0" w:space="0" w:color="auto"/>
        <w:bottom w:val="none" w:sz="0" w:space="0" w:color="auto"/>
        <w:right w:val="none" w:sz="0" w:space="0" w:color="auto"/>
      </w:divBdr>
    </w:div>
    <w:div w:id="1026714868">
      <w:bodyDiv w:val="1"/>
      <w:marLeft w:val="0"/>
      <w:marRight w:val="0"/>
      <w:marTop w:val="0"/>
      <w:marBottom w:val="0"/>
      <w:divBdr>
        <w:top w:val="none" w:sz="0" w:space="0" w:color="auto"/>
        <w:left w:val="none" w:sz="0" w:space="0" w:color="auto"/>
        <w:bottom w:val="none" w:sz="0" w:space="0" w:color="auto"/>
        <w:right w:val="none" w:sz="0" w:space="0" w:color="auto"/>
      </w:divBdr>
    </w:div>
    <w:div w:id="1027102615">
      <w:bodyDiv w:val="1"/>
      <w:marLeft w:val="0"/>
      <w:marRight w:val="0"/>
      <w:marTop w:val="0"/>
      <w:marBottom w:val="0"/>
      <w:divBdr>
        <w:top w:val="none" w:sz="0" w:space="0" w:color="auto"/>
        <w:left w:val="none" w:sz="0" w:space="0" w:color="auto"/>
        <w:bottom w:val="none" w:sz="0" w:space="0" w:color="auto"/>
        <w:right w:val="none" w:sz="0" w:space="0" w:color="auto"/>
      </w:divBdr>
    </w:div>
    <w:div w:id="1028603928">
      <w:bodyDiv w:val="1"/>
      <w:marLeft w:val="0"/>
      <w:marRight w:val="0"/>
      <w:marTop w:val="0"/>
      <w:marBottom w:val="0"/>
      <w:divBdr>
        <w:top w:val="none" w:sz="0" w:space="0" w:color="auto"/>
        <w:left w:val="none" w:sz="0" w:space="0" w:color="auto"/>
        <w:bottom w:val="none" w:sz="0" w:space="0" w:color="auto"/>
        <w:right w:val="none" w:sz="0" w:space="0" w:color="auto"/>
      </w:divBdr>
    </w:div>
    <w:div w:id="1028683641">
      <w:bodyDiv w:val="1"/>
      <w:marLeft w:val="0"/>
      <w:marRight w:val="0"/>
      <w:marTop w:val="0"/>
      <w:marBottom w:val="0"/>
      <w:divBdr>
        <w:top w:val="none" w:sz="0" w:space="0" w:color="auto"/>
        <w:left w:val="none" w:sz="0" w:space="0" w:color="auto"/>
        <w:bottom w:val="none" w:sz="0" w:space="0" w:color="auto"/>
        <w:right w:val="none" w:sz="0" w:space="0" w:color="auto"/>
      </w:divBdr>
    </w:div>
    <w:div w:id="1028943385">
      <w:bodyDiv w:val="1"/>
      <w:marLeft w:val="0"/>
      <w:marRight w:val="0"/>
      <w:marTop w:val="0"/>
      <w:marBottom w:val="0"/>
      <w:divBdr>
        <w:top w:val="none" w:sz="0" w:space="0" w:color="auto"/>
        <w:left w:val="none" w:sz="0" w:space="0" w:color="auto"/>
        <w:bottom w:val="none" w:sz="0" w:space="0" w:color="auto"/>
        <w:right w:val="none" w:sz="0" w:space="0" w:color="auto"/>
      </w:divBdr>
    </w:div>
    <w:div w:id="1031227798">
      <w:bodyDiv w:val="1"/>
      <w:marLeft w:val="0"/>
      <w:marRight w:val="0"/>
      <w:marTop w:val="0"/>
      <w:marBottom w:val="0"/>
      <w:divBdr>
        <w:top w:val="none" w:sz="0" w:space="0" w:color="auto"/>
        <w:left w:val="none" w:sz="0" w:space="0" w:color="auto"/>
        <w:bottom w:val="none" w:sz="0" w:space="0" w:color="auto"/>
        <w:right w:val="none" w:sz="0" w:space="0" w:color="auto"/>
      </w:divBdr>
    </w:div>
    <w:div w:id="1031422618">
      <w:bodyDiv w:val="1"/>
      <w:marLeft w:val="0"/>
      <w:marRight w:val="0"/>
      <w:marTop w:val="0"/>
      <w:marBottom w:val="0"/>
      <w:divBdr>
        <w:top w:val="none" w:sz="0" w:space="0" w:color="auto"/>
        <w:left w:val="none" w:sz="0" w:space="0" w:color="auto"/>
        <w:bottom w:val="none" w:sz="0" w:space="0" w:color="auto"/>
        <w:right w:val="none" w:sz="0" w:space="0" w:color="auto"/>
      </w:divBdr>
    </w:div>
    <w:div w:id="1031802767">
      <w:bodyDiv w:val="1"/>
      <w:marLeft w:val="0"/>
      <w:marRight w:val="0"/>
      <w:marTop w:val="0"/>
      <w:marBottom w:val="0"/>
      <w:divBdr>
        <w:top w:val="none" w:sz="0" w:space="0" w:color="auto"/>
        <w:left w:val="none" w:sz="0" w:space="0" w:color="auto"/>
        <w:bottom w:val="none" w:sz="0" w:space="0" w:color="auto"/>
        <w:right w:val="none" w:sz="0" w:space="0" w:color="auto"/>
      </w:divBdr>
    </w:div>
    <w:div w:id="1032732135">
      <w:bodyDiv w:val="1"/>
      <w:marLeft w:val="0"/>
      <w:marRight w:val="0"/>
      <w:marTop w:val="0"/>
      <w:marBottom w:val="0"/>
      <w:divBdr>
        <w:top w:val="none" w:sz="0" w:space="0" w:color="auto"/>
        <w:left w:val="none" w:sz="0" w:space="0" w:color="auto"/>
        <w:bottom w:val="none" w:sz="0" w:space="0" w:color="auto"/>
        <w:right w:val="none" w:sz="0" w:space="0" w:color="auto"/>
      </w:divBdr>
    </w:div>
    <w:div w:id="1032924634">
      <w:bodyDiv w:val="1"/>
      <w:marLeft w:val="0"/>
      <w:marRight w:val="0"/>
      <w:marTop w:val="0"/>
      <w:marBottom w:val="0"/>
      <w:divBdr>
        <w:top w:val="none" w:sz="0" w:space="0" w:color="auto"/>
        <w:left w:val="none" w:sz="0" w:space="0" w:color="auto"/>
        <w:bottom w:val="none" w:sz="0" w:space="0" w:color="auto"/>
        <w:right w:val="none" w:sz="0" w:space="0" w:color="auto"/>
      </w:divBdr>
    </w:div>
    <w:div w:id="1033311155">
      <w:bodyDiv w:val="1"/>
      <w:marLeft w:val="0"/>
      <w:marRight w:val="0"/>
      <w:marTop w:val="0"/>
      <w:marBottom w:val="0"/>
      <w:divBdr>
        <w:top w:val="none" w:sz="0" w:space="0" w:color="auto"/>
        <w:left w:val="none" w:sz="0" w:space="0" w:color="auto"/>
        <w:bottom w:val="none" w:sz="0" w:space="0" w:color="auto"/>
        <w:right w:val="none" w:sz="0" w:space="0" w:color="auto"/>
      </w:divBdr>
    </w:div>
    <w:div w:id="1033386328">
      <w:bodyDiv w:val="1"/>
      <w:marLeft w:val="0"/>
      <w:marRight w:val="0"/>
      <w:marTop w:val="0"/>
      <w:marBottom w:val="0"/>
      <w:divBdr>
        <w:top w:val="none" w:sz="0" w:space="0" w:color="auto"/>
        <w:left w:val="none" w:sz="0" w:space="0" w:color="auto"/>
        <w:bottom w:val="none" w:sz="0" w:space="0" w:color="auto"/>
        <w:right w:val="none" w:sz="0" w:space="0" w:color="auto"/>
      </w:divBdr>
    </w:div>
    <w:div w:id="1033993484">
      <w:bodyDiv w:val="1"/>
      <w:marLeft w:val="0"/>
      <w:marRight w:val="0"/>
      <w:marTop w:val="0"/>
      <w:marBottom w:val="0"/>
      <w:divBdr>
        <w:top w:val="none" w:sz="0" w:space="0" w:color="auto"/>
        <w:left w:val="none" w:sz="0" w:space="0" w:color="auto"/>
        <w:bottom w:val="none" w:sz="0" w:space="0" w:color="auto"/>
        <w:right w:val="none" w:sz="0" w:space="0" w:color="auto"/>
      </w:divBdr>
    </w:div>
    <w:div w:id="1034769293">
      <w:bodyDiv w:val="1"/>
      <w:marLeft w:val="0"/>
      <w:marRight w:val="0"/>
      <w:marTop w:val="0"/>
      <w:marBottom w:val="0"/>
      <w:divBdr>
        <w:top w:val="none" w:sz="0" w:space="0" w:color="auto"/>
        <w:left w:val="none" w:sz="0" w:space="0" w:color="auto"/>
        <w:bottom w:val="none" w:sz="0" w:space="0" w:color="auto"/>
        <w:right w:val="none" w:sz="0" w:space="0" w:color="auto"/>
      </w:divBdr>
    </w:div>
    <w:div w:id="1035272227">
      <w:bodyDiv w:val="1"/>
      <w:marLeft w:val="0"/>
      <w:marRight w:val="0"/>
      <w:marTop w:val="0"/>
      <w:marBottom w:val="0"/>
      <w:divBdr>
        <w:top w:val="none" w:sz="0" w:space="0" w:color="auto"/>
        <w:left w:val="none" w:sz="0" w:space="0" w:color="auto"/>
        <w:bottom w:val="none" w:sz="0" w:space="0" w:color="auto"/>
        <w:right w:val="none" w:sz="0" w:space="0" w:color="auto"/>
      </w:divBdr>
    </w:div>
    <w:div w:id="1035958079">
      <w:bodyDiv w:val="1"/>
      <w:marLeft w:val="0"/>
      <w:marRight w:val="0"/>
      <w:marTop w:val="0"/>
      <w:marBottom w:val="0"/>
      <w:divBdr>
        <w:top w:val="none" w:sz="0" w:space="0" w:color="auto"/>
        <w:left w:val="none" w:sz="0" w:space="0" w:color="auto"/>
        <w:bottom w:val="none" w:sz="0" w:space="0" w:color="auto"/>
        <w:right w:val="none" w:sz="0" w:space="0" w:color="auto"/>
      </w:divBdr>
    </w:div>
    <w:div w:id="1036083068">
      <w:bodyDiv w:val="1"/>
      <w:marLeft w:val="0"/>
      <w:marRight w:val="0"/>
      <w:marTop w:val="0"/>
      <w:marBottom w:val="0"/>
      <w:divBdr>
        <w:top w:val="none" w:sz="0" w:space="0" w:color="auto"/>
        <w:left w:val="none" w:sz="0" w:space="0" w:color="auto"/>
        <w:bottom w:val="none" w:sz="0" w:space="0" w:color="auto"/>
        <w:right w:val="none" w:sz="0" w:space="0" w:color="auto"/>
      </w:divBdr>
    </w:div>
    <w:div w:id="1036194465">
      <w:bodyDiv w:val="1"/>
      <w:marLeft w:val="0"/>
      <w:marRight w:val="0"/>
      <w:marTop w:val="0"/>
      <w:marBottom w:val="0"/>
      <w:divBdr>
        <w:top w:val="none" w:sz="0" w:space="0" w:color="auto"/>
        <w:left w:val="none" w:sz="0" w:space="0" w:color="auto"/>
        <w:bottom w:val="none" w:sz="0" w:space="0" w:color="auto"/>
        <w:right w:val="none" w:sz="0" w:space="0" w:color="auto"/>
      </w:divBdr>
    </w:div>
    <w:div w:id="1037269694">
      <w:bodyDiv w:val="1"/>
      <w:marLeft w:val="0"/>
      <w:marRight w:val="0"/>
      <w:marTop w:val="0"/>
      <w:marBottom w:val="0"/>
      <w:divBdr>
        <w:top w:val="none" w:sz="0" w:space="0" w:color="auto"/>
        <w:left w:val="none" w:sz="0" w:space="0" w:color="auto"/>
        <w:bottom w:val="none" w:sz="0" w:space="0" w:color="auto"/>
        <w:right w:val="none" w:sz="0" w:space="0" w:color="auto"/>
      </w:divBdr>
    </w:div>
    <w:div w:id="1037510447">
      <w:bodyDiv w:val="1"/>
      <w:marLeft w:val="0"/>
      <w:marRight w:val="0"/>
      <w:marTop w:val="0"/>
      <w:marBottom w:val="0"/>
      <w:divBdr>
        <w:top w:val="none" w:sz="0" w:space="0" w:color="auto"/>
        <w:left w:val="none" w:sz="0" w:space="0" w:color="auto"/>
        <w:bottom w:val="none" w:sz="0" w:space="0" w:color="auto"/>
        <w:right w:val="none" w:sz="0" w:space="0" w:color="auto"/>
      </w:divBdr>
    </w:div>
    <w:div w:id="1037707071">
      <w:bodyDiv w:val="1"/>
      <w:marLeft w:val="0"/>
      <w:marRight w:val="0"/>
      <w:marTop w:val="0"/>
      <w:marBottom w:val="0"/>
      <w:divBdr>
        <w:top w:val="none" w:sz="0" w:space="0" w:color="auto"/>
        <w:left w:val="none" w:sz="0" w:space="0" w:color="auto"/>
        <w:bottom w:val="none" w:sz="0" w:space="0" w:color="auto"/>
        <w:right w:val="none" w:sz="0" w:space="0" w:color="auto"/>
      </w:divBdr>
    </w:div>
    <w:div w:id="1037776951">
      <w:bodyDiv w:val="1"/>
      <w:marLeft w:val="0"/>
      <w:marRight w:val="0"/>
      <w:marTop w:val="0"/>
      <w:marBottom w:val="0"/>
      <w:divBdr>
        <w:top w:val="none" w:sz="0" w:space="0" w:color="auto"/>
        <w:left w:val="none" w:sz="0" w:space="0" w:color="auto"/>
        <w:bottom w:val="none" w:sz="0" w:space="0" w:color="auto"/>
        <w:right w:val="none" w:sz="0" w:space="0" w:color="auto"/>
      </w:divBdr>
    </w:div>
    <w:div w:id="1038510258">
      <w:bodyDiv w:val="1"/>
      <w:marLeft w:val="0"/>
      <w:marRight w:val="0"/>
      <w:marTop w:val="0"/>
      <w:marBottom w:val="0"/>
      <w:divBdr>
        <w:top w:val="none" w:sz="0" w:space="0" w:color="auto"/>
        <w:left w:val="none" w:sz="0" w:space="0" w:color="auto"/>
        <w:bottom w:val="none" w:sz="0" w:space="0" w:color="auto"/>
        <w:right w:val="none" w:sz="0" w:space="0" w:color="auto"/>
      </w:divBdr>
    </w:div>
    <w:div w:id="1039739935">
      <w:bodyDiv w:val="1"/>
      <w:marLeft w:val="0"/>
      <w:marRight w:val="0"/>
      <w:marTop w:val="0"/>
      <w:marBottom w:val="0"/>
      <w:divBdr>
        <w:top w:val="none" w:sz="0" w:space="0" w:color="auto"/>
        <w:left w:val="none" w:sz="0" w:space="0" w:color="auto"/>
        <w:bottom w:val="none" w:sz="0" w:space="0" w:color="auto"/>
        <w:right w:val="none" w:sz="0" w:space="0" w:color="auto"/>
      </w:divBdr>
    </w:div>
    <w:div w:id="1040203384">
      <w:bodyDiv w:val="1"/>
      <w:marLeft w:val="0"/>
      <w:marRight w:val="0"/>
      <w:marTop w:val="0"/>
      <w:marBottom w:val="0"/>
      <w:divBdr>
        <w:top w:val="none" w:sz="0" w:space="0" w:color="auto"/>
        <w:left w:val="none" w:sz="0" w:space="0" w:color="auto"/>
        <w:bottom w:val="none" w:sz="0" w:space="0" w:color="auto"/>
        <w:right w:val="none" w:sz="0" w:space="0" w:color="auto"/>
      </w:divBdr>
    </w:div>
    <w:div w:id="1040588384">
      <w:bodyDiv w:val="1"/>
      <w:marLeft w:val="0"/>
      <w:marRight w:val="0"/>
      <w:marTop w:val="0"/>
      <w:marBottom w:val="0"/>
      <w:divBdr>
        <w:top w:val="none" w:sz="0" w:space="0" w:color="auto"/>
        <w:left w:val="none" w:sz="0" w:space="0" w:color="auto"/>
        <w:bottom w:val="none" w:sz="0" w:space="0" w:color="auto"/>
        <w:right w:val="none" w:sz="0" w:space="0" w:color="auto"/>
      </w:divBdr>
    </w:div>
    <w:div w:id="1040787771">
      <w:bodyDiv w:val="1"/>
      <w:marLeft w:val="0"/>
      <w:marRight w:val="0"/>
      <w:marTop w:val="0"/>
      <w:marBottom w:val="0"/>
      <w:divBdr>
        <w:top w:val="none" w:sz="0" w:space="0" w:color="auto"/>
        <w:left w:val="none" w:sz="0" w:space="0" w:color="auto"/>
        <w:bottom w:val="none" w:sz="0" w:space="0" w:color="auto"/>
        <w:right w:val="none" w:sz="0" w:space="0" w:color="auto"/>
      </w:divBdr>
    </w:div>
    <w:div w:id="1040975824">
      <w:bodyDiv w:val="1"/>
      <w:marLeft w:val="0"/>
      <w:marRight w:val="0"/>
      <w:marTop w:val="0"/>
      <w:marBottom w:val="0"/>
      <w:divBdr>
        <w:top w:val="none" w:sz="0" w:space="0" w:color="auto"/>
        <w:left w:val="none" w:sz="0" w:space="0" w:color="auto"/>
        <w:bottom w:val="none" w:sz="0" w:space="0" w:color="auto"/>
        <w:right w:val="none" w:sz="0" w:space="0" w:color="auto"/>
      </w:divBdr>
    </w:div>
    <w:div w:id="1041249659">
      <w:bodyDiv w:val="1"/>
      <w:marLeft w:val="0"/>
      <w:marRight w:val="0"/>
      <w:marTop w:val="0"/>
      <w:marBottom w:val="0"/>
      <w:divBdr>
        <w:top w:val="none" w:sz="0" w:space="0" w:color="auto"/>
        <w:left w:val="none" w:sz="0" w:space="0" w:color="auto"/>
        <w:bottom w:val="none" w:sz="0" w:space="0" w:color="auto"/>
        <w:right w:val="none" w:sz="0" w:space="0" w:color="auto"/>
      </w:divBdr>
    </w:div>
    <w:div w:id="1042484396">
      <w:bodyDiv w:val="1"/>
      <w:marLeft w:val="0"/>
      <w:marRight w:val="0"/>
      <w:marTop w:val="0"/>
      <w:marBottom w:val="0"/>
      <w:divBdr>
        <w:top w:val="none" w:sz="0" w:space="0" w:color="auto"/>
        <w:left w:val="none" w:sz="0" w:space="0" w:color="auto"/>
        <w:bottom w:val="none" w:sz="0" w:space="0" w:color="auto"/>
        <w:right w:val="none" w:sz="0" w:space="0" w:color="auto"/>
      </w:divBdr>
    </w:div>
    <w:div w:id="1042484703">
      <w:bodyDiv w:val="1"/>
      <w:marLeft w:val="0"/>
      <w:marRight w:val="0"/>
      <w:marTop w:val="0"/>
      <w:marBottom w:val="0"/>
      <w:divBdr>
        <w:top w:val="none" w:sz="0" w:space="0" w:color="auto"/>
        <w:left w:val="none" w:sz="0" w:space="0" w:color="auto"/>
        <w:bottom w:val="none" w:sz="0" w:space="0" w:color="auto"/>
        <w:right w:val="none" w:sz="0" w:space="0" w:color="auto"/>
      </w:divBdr>
    </w:div>
    <w:div w:id="1045060422">
      <w:bodyDiv w:val="1"/>
      <w:marLeft w:val="0"/>
      <w:marRight w:val="0"/>
      <w:marTop w:val="0"/>
      <w:marBottom w:val="0"/>
      <w:divBdr>
        <w:top w:val="none" w:sz="0" w:space="0" w:color="auto"/>
        <w:left w:val="none" w:sz="0" w:space="0" w:color="auto"/>
        <w:bottom w:val="none" w:sz="0" w:space="0" w:color="auto"/>
        <w:right w:val="none" w:sz="0" w:space="0" w:color="auto"/>
      </w:divBdr>
    </w:div>
    <w:div w:id="1045568637">
      <w:bodyDiv w:val="1"/>
      <w:marLeft w:val="0"/>
      <w:marRight w:val="0"/>
      <w:marTop w:val="0"/>
      <w:marBottom w:val="0"/>
      <w:divBdr>
        <w:top w:val="none" w:sz="0" w:space="0" w:color="auto"/>
        <w:left w:val="none" w:sz="0" w:space="0" w:color="auto"/>
        <w:bottom w:val="none" w:sz="0" w:space="0" w:color="auto"/>
        <w:right w:val="none" w:sz="0" w:space="0" w:color="auto"/>
      </w:divBdr>
    </w:div>
    <w:div w:id="1046181579">
      <w:bodyDiv w:val="1"/>
      <w:marLeft w:val="0"/>
      <w:marRight w:val="0"/>
      <w:marTop w:val="0"/>
      <w:marBottom w:val="0"/>
      <w:divBdr>
        <w:top w:val="none" w:sz="0" w:space="0" w:color="auto"/>
        <w:left w:val="none" w:sz="0" w:space="0" w:color="auto"/>
        <w:bottom w:val="none" w:sz="0" w:space="0" w:color="auto"/>
        <w:right w:val="none" w:sz="0" w:space="0" w:color="auto"/>
      </w:divBdr>
    </w:div>
    <w:div w:id="1046444792">
      <w:bodyDiv w:val="1"/>
      <w:marLeft w:val="0"/>
      <w:marRight w:val="0"/>
      <w:marTop w:val="0"/>
      <w:marBottom w:val="0"/>
      <w:divBdr>
        <w:top w:val="none" w:sz="0" w:space="0" w:color="auto"/>
        <w:left w:val="none" w:sz="0" w:space="0" w:color="auto"/>
        <w:bottom w:val="none" w:sz="0" w:space="0" w:color="auto"/>
        <w:right w:val="none" w:sz="0" w:space="0" w:color="auto"/>
      </w:divBdr>
    </w:div>
    <w:div w:id="1046680370">
      <w:bodyDiv w:val="1"/>
      <w:marLeft w:val="0"/>
      <w:marRight w:val="0"/>
      <w:marTop w:val="0"/>
      <w:marBottom w:val="0"/>
      <w:divBdr>
        <w:top w:val="none" w:sz="0" w:space="0" w:color="auto"/>
        <w:left w:val="none" w:sz="0" w:space="0" w:color="auto"/>
        <w:bottom w:val="none" w:sz="0" w:space="0" w:color="auto"/>
        <w:right w:val="none" w:sz="0" w:space="0" w:color="auto"/>
      </w:divBdr>
    </w:div>
    <w:div w:id="1046685604">
      <w:bodyDiv w:val="1"/>
      <w:marLeft w:val="0"/>
      <w:marRight w:val="0"/>
      <w:marTop w:val="0"/>
      <w:marBottom w:val="0"/>
      <w:divBdr>
        <w:top w:val="none" w:sz="0" w:space="0" w:color="auto"/>
        <w:left w:val="none" w:sz="0" w:space="0" w:color="auto"/>
        <w:bottom w:val="none" w:sz="0" w:space="0" w:color="auto"/>
        <w:right w:val="none" w:sz="0" w:space="0" w:color="auto"/>
      </w:divBdr>
    </w:div>
    <w:div w:id="1046759889">
      <w:bodyDiv w:val="1"/>
      <w:marLeft w:val="0"/>
      <w:marRight w:val="0"/>
      <w:marTop w:val="0"/>
      <w:marBottom w:val="0"/>
      <w:divBdr>
        <w:top w:val="none" w:sz="0" w:space="0" w:color="auto"/>
        <w:left w:val="none" w:sz="0" w:space="0" w:color="auto"/>
        <w:bottom w:val="none" w:sz="0" w:space="0" w:color="auto"/>
        <w:right w:val="none" w:sz="0" w:space="0" w:color="auto"/>
      </w:divBdr>
    </w:div>
    <w:div w:id="1047411356">
      <w:bodyDiv w:val="1"/>
      <w:marLeft w:val="0"/>
      <w:marRight w:val="0"/>
      <w:marTop w:val="0"/>
      <w:marBottom w:val="0"/>
      <w:divBdr>
        <w:top w:val="none" w:sz="0" w:space="0" w:color="auto"/>
        <w:left w:val="none" w:sz="0" w:space="0" w:color="auto"/>
        <w:bottom w:val="none" w:sz="0" w:space="0" w:color="auto"/>
        <w:right w:val="none" w:sz="0" w:space="0" w:color="auto"/>
      </w:divBdr>
    </w:div>
    <w:div w:id="1047799816">
      <w:bodyDiv w:val="1"/>
      <w:marLeft w:val="0"/>
      <w:marRight w:val="0"/>
      <w:marTop w:val="0"/>
      <w:marBottom w:val="0"/>
      <w:divBdr>
        <w:top w:val="none" w:sz="0" w:space="0" w:color="auto"/>
        <w:left w:val="none" w:sz="0" w:space="0" w:color="auto"/>
        <w:bottom w:val="none" w:sz="0" w:space="0" w:color="auto"/>
        <w:right w:val="none" w:sz="0" w:space="0" w:color="auto"/>
      </w:divBdr>
    </w:div>
    <w:div w:id="1047804406">
      <w:bodyDiv w:val="1"/>
      <w:marLeft w:val="0"/>
      <w:marRight w:val="0"/>
      <w:marTop w:val="0"/>
      <w:marBottom w:val="0"/>
      <w:divBdr>
        <w:top w:val="none" w:sz="0" w:space="0" w:color="auto"/>
        <w:left w:val="none" w:sz="0" w:space="0" w:color="auto"/>
        <w:bottom w:val="none" w:sz="0" w:space="0" w:color="auto"/>
        <w:right w:val="none" w:sz="0" w:space="0" w:color="auto"/>
      </w:divBdr>
    </w:div>
    <w:div w:id="1047948795">
      <w:bodyDiv w:val="1"/>
      <w:marLeft w:val="0"/>
      <w:marRight w:val="0"/>
      <w:marTop w:val="0"/>
      <w:marBottom w:val="0"/>
      <w:divBdr>
        <w:top w:val="none" w:sz="0" w:space="0" w:color="auto"/>
        <w:left w:val="none" w:sz="0" w:space="0" w:color="auto"/>
        <w:bottom w:val="none" w:sz="0" w:space="0" w:color="auto"/>
        <w:right w:val="none" w:sz="0" w:space="0" w:color="auto"/>
      </w:divBdr>
    </w:div>
    <w:div w:id="1048068638">
      <w:bodyDiv w:val="1"/>
      <w:marLeft w:val="0"/>
      <w:marRight w:val="0"/>
      <w:marTop w:val="0"/>
      <w:marBottom w:val="0"/>
      <w:divBdr>
        <w:top w:val="none" w:sz="0" w:space="0" w:color="auto"/>
        <w:left w:val="none" w:sz="0" w:space="0" w:color="auto"/>
        <w:bottom w:val="none" w:sz="0" w:space="0" w:color="auto"/>
        <w:right w:val="none" w:sz="0" w:space="0" w:color="auto"/>
      </w:divBdr>
    </w:div>
    <w:div w:id="1048802264">
      <w:bodyDiv w:val="1"/>
      <w:marLeft w:val="0"/>
      <w:marRight w:val="0"/>
      <w:marTop w:val="0"/>
      <w:marBottom w:val="0"/>
      <w:divBdr>
        <w:top w:val="none" w:sz="0" w:space="0" w:color="auto"/>
        <w:left w:val="none" w:sz="0" w:space="0" w:color="auto"/>
        <w:bottom w:val="none" w:sz="0" w:space="0" w:color="auto"/>
        <w:right w:val="none" w:sz="0" w:space="0" w:color="auto"/>
      </w:divBdr>
    </w:div>
    <w:div w:id="1051732009">
      <w:bodyDiv w:val="1"/>
      <w:marLeft w:val="0"/>
      <w:marRight w:val="0"/>
      <w:marTop w:val="0"/>
      <w:marBottom w:val="0"/>
      <w:divBdr>
        <w:top w:val="none" w:sz="0" w:space="0" w:color="auto"/>
        <w:left w:val="none" w:sz="0" w:space="0" w:color="auto"/>
        <w:bottom w:val="none" w:sz="0" w:space="0" w:color="auto"/>
        <w:right w:val="none" w:sz="0" w:space="0" w:color="auto"/>
      </w:divBdr>
    </w:div>
    <w:div w:id="1052996988">
      <w:bodyDiv w:val="1"/>
      <w:marLeft w:val="0"/>
      <w:marRight w:val="0"/>
      <w:marTop w:val="0"/>
      <w:marBottom w:val="0"/>
      <w:divBdr>
        <w:top w:val="none" w:sz="0" w:space="0" w:color="auto"/>
        <w:left w:val="none" w:sz="0" w:space="0" w:color="auto"/>
        <w:bottom w:val="none" w:sz="0" w:space="0" w:color="auto"/>
        <w:right w:val="none" w:sz="0" w:space="0" w:color="auto"/>
      </w:divBdr>
    </w:div>
    <w:div w:id="1053116231">
      <w:bodyDiv w:val="1"/>
      <w:marLeft w:val="0"/>
      <w:marRight w:val="0"/>
      <w:marTop w:val="0"/>
      <w:marBottom w:val="0"/>
      <w:divBdr>
        <w:top w:val="none" w:sz="0" w:space="0" w:color="auto"/>
        <w:left w:val="none" w:sz="0" w:space="0" w:color="auto"/>
        <w:bottom w:val="none" w:sz="0" w:space="0" w:color="auto"/>
        <w:right w:val="none" w:sz="0" w:space="0" w:color="auto"/>
      </w:divBdr>
    </w:div>
    <w:div w:id="1053164382">
      <w:bodyDiv w:val="1"/>
      <w:marLeft w:val="0"/>
      <w:marRight w:val="0"/>
      <w:marTop w:val="0"/>
      <w:marBottom w:val="0"/>
      <w:divBdr>
        <w:top w:val="none" w:sz="0" w:space="0" w:color="auto"/>
        <w:left w:val="none" w:sz="0" w:space="0" w:color="auto"/>
        <w:bottom w:val="none" w:sz="0" w:space="0" w:color="auto"/>
        <w:right w:val="none" w:sz="0" w:space="0" w:color="auto"/>
      </w:divBdr>
    </w:div>
    <w:div w:id="1053231647">
      <w:bodyDiv w:val="1"/>
      <w:marLeft w:val="0"/>
      <w:marRight w:val="0"/>
      <w:marTop w:val="0"/>
      <w:marBottom w:val="0"/>
      <w:divBdr>
        <w:top w:val="none" w:sz="0" w:space="0" w:color="auto"/>
        <w:left w:val="none" w:sz="0" w:space="0" w:color="auto"/>
        <w:bottom w:val="none" w:sz="0" w:space="0" w:color="auto"/>
        <w:right w:val="none" w:sz="0" w:space="0" w:color="auto"/>
      </w:divBdr>
    </w:div>
    <w:div w:id="1054699728">
      <w:bodyDiv w:val="1"/>
      <w:marLeft w:val="0"/>
      <w:marRight w:val="0"/>
      <w:marTop w:val="0"/>
      <w:marBottom w:val="0"/>
      <w:divBdr>
        <w:top w:val="none" w:sz="0" w:space="0" w:color="auto"/>
        <w:left w:val="none" w:sz="0" w:space="0" w:color="auto"/>
        <w:bottom w:val="none" w:sz="0" w:space="0" w:color="auto"/>
        <w:right w:val="none" w:sz="0" w:space="0" w:color="auto"/>
      </w:divBdr>
    </w:div>
    <w:div w:id="1054964389">
      <w:bodyDiv w:val="1"/>
      <w:marLeft w:val="0"/>
      <w:marRight w:val="0"/>
      <w:marTop w:val="0"/>
      <w:marBottom w:val="0"/>
      <w:divBdr>
        <w:top w:val="none" w:sz="0" w:space="0" w:color="auto"/>
        <w:left w:val="none" w:sz="0" w:space="0" w:color="auto"/>
        <w:bottom w:val="none" w:sz="0" w:space="0" w:color="auto"/>
        <w:right w:val="none" w:sz="0" w:space="0" w:color="auto"/>
      </w:divBdr>
    </w:div>
    <w:div w:id="1055198543">
      <w:bodyDiv w:val="1"/>
      <w:marLeft w:val="0"/>
      <w:marRight w:val="0"/>
      <w:marTop w:val="0"/>
      <w:marBottom w:val="0"/>
      <w:divBdr>
        <w:top w:val="none" w:sz="0" w:space="0" w:color="auto"/>
        <w:left w:val="none" w:sz="0" w:space="0" w:color="auto"/>
        <w:bottom w:val="none" w:sz="0" w:space="0" w:color="auto"/>
        <w:right w:val="none" w:sz="0" w:space="0" w:color="auto"/>
      </w:divBdr>
    </w:div>
    <w:div w:id="1055548071">
      <w:bodyDiv w:val="1"/>
      <w:marLeft w:val="0"/>
      <w:marRight w:val="0"/>
      <w:marTop w:val="0"/>
      <w:marBottom w:val="0"/>
      <w:divBdr>
        <w:top w:val="none" w:sz="0" w:space="0" w:color="auto"/>
        <w:left w:val="none" w:sz="0" w:space="0" w:color="auto"/>
        <w:bottom w:val="none" w:sz="0" w:space="0" w:color="auto"/>
        <w:right w:val="none" w:sz="0" w:space="0" w:color="auto"/>
      </w:divBdr>
    </w:div>
    <w:div w:id="1055592040">
      <w:bodyDiv w:val="1"/>
      <w:marLeft w:val="0"/>
      <w:marRight w:val="0"/>
      <w:marTop w:val="0"/>
      <w:marBottom w:val="0"/>
      <w:divBdr>
        <w:top w:val="none" w:sz="0" w:space="0" w:color="auto"/>
        <w:left w:val="none" w:sz="0" w:space="0" w:color="auto"/>
        <w:bottom w:val="none" w:sz="0" w:space="0" w:color="auto"/>
        <w:right w:val="none" w:sz="0" w:space="0" w:color="auto"/>
      </w:divBdr>
    </w:div>
    <w:div w:id="1055663291">
      <w:bodyDiv w:val="1"/>
      <w:marLeft w:val="0"/>
      <w:marRight w:val="0"/>
      <w:marTop w:val="0"/>
      <w:marBottom w:val="0"/>
      <w:divBdr>
        <w:top w:val="none" w:sz="0" w:space="0" w:color="auto"/>
        <w:left w:val="none" w:sz="0" w:space="0" w:color="auto"/>
        <w:bottom w:val="none" w:sz="0" w:space="0" w:color="auto"/>
        <w:right w:val="none" w:sz="0" w:space="0" w:color="auto"/>
      </w:divBdr>
    </w:div>
    <w:div w:id="1055811491">
      <w:bodyDiv w:val="1"/>
      <w:marLeft w:val="0"/>
      <w:marRight w:val="0"/>
      <w:marTop w:val="0"/>
      <w:marBottom w:val="0"/>
      <w:divBdr>
        <w:top w:val="none" w:sz="0" w:space="0" w:color="auto"/>
        <w:left w:val="none" w:sz="0" w:space="0" w:color="auto"/>
        <w:bottom w:val="none" w:sz="0" w:space="0" w:color="auto"/>
        <w:right w:val="none" w:sz="0" w:space="0" w:color="auto"/>
      </w:divBdr>
    </w:div>
    <w:div w:id="1055814468">
      <w:bodyDiv w:val="1"/>
      <w:marLeft w:val="0"/>
      <w:marRight w:val="0"/>
      <w:marTop w:val="0"/>
      <w:marBottom w:val="0"/>
      <w:divBdr>
        <w:top w:val="none" w:sz="0" w:space="0" w:color="auto"/>
        <w:left w:val="none" w:sz="0" w:space="0" w:color="auto"/>
        <w:bottom w:val="none" w:sz="0" w:space="0" w:color="auto"/>
        <w:right w:val="none" w:sz="0" w:space="0" w:color="auto"/>
      </w:divBdr>
    </w:div>
    <w:div w:id="1056511990">
      <w:bodyDiv w:val="1"/>
      <w:marLeft w:val="0"/>
      <w:marRight w:val="0"/>
      <w:marTop w:val="0"/>
      <w:marBottom w:val="0"/>
      <w:divBdr>
        <w:top w:val="none" w:sz="0" w:space="0" w:color="auto"/>
        <w:left w:val="none" w:sz="0" w:space="0" w:color="auto"/>
        <w:bottom w:val="none" w:sz="0" w:space="0" w:color="auto"/>
        <w:right w:val="none" w:sz="0" w:space="0" w:color="auto"/>
      </w:divBdr>
    </w:div>
    <w:div w:id="1058745344">
      <w:bodyDiv w:val="1"/>
      <w:marLeft w:val="0"/>
      <w:marRight w:val="0"/>
      <w:marTop w:val="0"/>
      <w:marBottom w:val="0"/>
      <w:divBdr>
        <w:top w:val="none" w:sz="0" w:space="0" w:color="auto"/>
        <w:left w:val="none" w:sz="0" w:space="0" w:color="auto"/>
        <w:bottom w:val="none" w:sz="0" w:space="0" w:color="auto"/>
        <w:right w:val="none" w:sz="0" w:space="0" w:color="auto"/>
      </w:divBdr>
    </w:div>
    <w:div w:id="1059400640">
      <w:bodyDiv w:val="1"/>
      <w:marLeft w:val="0"/>
      <w:marRight w:val="0"/>
      <w:marTop w:val="0"/>
      <w:marBottom w:val="0"/>
      <w:divBdr>
        <w:top w:val="none" w:sz="0" w:space="0" w:color="auto"/>
        <w:left w:val="none" w:sz="0" w:space="0" w:color="auto"/>
        <w:bottom w:val="none" w:sz="0" w:space="0" w:color="auto"/>
        <w:right w:val="none" w:sz="0" w:space="0" w:color="auto"/>
      </w:divBdr>
    </w:div>
    <w:div w:id="1059866423">
      <w:bodyDiv w:val="1"/>
      <w:marLeft w:val="0"/>
      <w:marRight w:val="0"/>
      <w:marTop w:val="0"/>
      <w:marBottom w:val="0"/>
      <w:divBdr>
        <w:top w:val="none" w:sz="0" w:space="0" w:color="auto"/>
        <w:left w:val="none" w:sz="0" w:space="0" w:color="auto"/>
        <w:bottom w:val="none" w:sz="0" w:space="0" w:color="auto"/>
        <w:right w:val="none" w:sz="0" w:space="0" w:color="auto"/>
      </w:divBdr>
    </w:div>
    <w:div w:id="1059866587">
      <w:bodyDiv w:val="1"/>
      <w:marLeft w:val="0"/>
      <w:marRight w:val="0"/>
      <w:marTop w:val="0"/>
      <w:marBottom w:val="0"/>
      <w:divBdr>
        <w:top w:val="none" w:sz="0" w:space="0" w:color="auto"/>
        <w:left w:val="none" w:sz="0" w:space="0" w:color="auto"/>
        <w:bottom w:val="none" w:sz="0" w:space="0" w:color="auto"/>
        <w:right w:val="none" w:sz="0" w:space="0" w:color="auto"/>
      </w:divBdr>
    </w:div>
    <w:div w:id="1061175593">
      <w:bodyDiv w:val="1"/>
      <w:marLeft w:val="0"/>
      <w:marRight w:val="0"/>
      <w:marTop w:val="0"/>
      <w:marBottom w:val="0"/>
      <w:divBdr>
        <w:top w:val="none" w:sz="0" w:space="0" w:color="auto"/>
        <w:left w:val="none" w:sz="0" w:space="0" w:color="auto"/>
        <w:bottom w:val="none" w:sz="0" w:space="0" w:color="auto"/>
        <w:right w:val="none" w:sz="0" w:space="0" w:color="auto"/>
      </w:divBdr>
    </w:div>
    <w:div w:id="1061517106">
      <w:bodyDiv w:val="1"/>
      <w:marLeft w:val="0"/>
      <w:marRight w:val="0"/>
      <w:marTop w:val="0"/>
      <w:marBottom w:val="0"/>
      <w:divBdr>
        <w:top w:val="none" w:sz="0" w:space="0" w:color="auto"/>
        <w:left w:val="none" w:sz="0" w:space="0" w:color="auto"/>
        <w:bottom w:val="none" w:sz="0" w:space="0" w:color="auto"/>
        <w:right w:val="none" w:sz="0" w:space="0" w:color="auto"/>
      </w:divBdr>
    </w:div>
    <w:div w:id="1062023947">
      <w:bodyDiv w:val="1"/>
      <w:marLeft w:val="0"/>
      <w:marRight w:val="0"/>
      <w:marTop w:val="0"/>
      <w:marBottom w:val="0"/>
      <w:divBdr>
        <w:top w:val="none" w:sz="0" w:space="0" w:color="auto"/>
        <w:left w:val="none" w:sz="0" w:space="0" w:color="auto"/>
        <w:bottom w:val="none" w:sz="0" w:space="0" w:color="auto"/>
        <w:right w:val="none" w:sz="0" w:space="0" w:color="auto"/>
      </w:divBdr>
    </w:div>
    <w:div w:id="1062563158">
      <w:bodyDiv w:val="1"/>
      <w:marLeft w:val="0"/>
      <w:marRight w:val="0"/>
      <w:marTop w:val="0"/>
      <w:marBottom w:val="0"/>
      <w:divBdr>
        <w:top w:val="none" w:sz="0" w:space="0" w:color="auto"/>
        <w:left w:val="none" w:sz="0" w:space="0" w:color="auto"/>
        <w:bottom w:val="none" w:sz="0" w:space="0" w:color="auto"/>
        <w:right w:val="none" w:sz="0" w:space="0" w:color="auto"/>
      </w:divBdr>
    </w:div>
    <w:div w:id="1062942799">
      <w:bodyDiv w:val="1"/>
      <w:marLeft w:val="0"/>
      <w:marRight w:val="0"/>
      <w:marTop w:val="0"/>
      <w:marBottom w:val="0"/>
      <w:divBdr>
        <w:top w:val="none" w:sz="0" w:space="0" w:color="auto"/>
        <w:left w:val="none" w:sz="0" w:space="0" w:color="auto"/>
        <w:bottom w:val="none" w:sz="0" w:space="0" w:color="auto"/>
        <w:right w:val="none" w:sz="0" w:space="0" w:color="auto"/>
      </w:divBdr>
    </w:div>
    <w:div w:id="1063523007">
      <w:bodyDiv w:val="1"/>
      <w:marLeft w:val="0"/>
      <w:marRight w:val="0"/>
      <w:marTop w:val="0"/>
      <w:marBottom w:val="0"/>
      <w:divBdr>
        <w:top w:val="none" w:sz="0" w:space="0" w:color="auto"/>
        <w:left w:val="none" w:sz="0" w:space="0" w:color="auto"/>
        <w:bottom w:val="none" w:sz="0" w:space="0" w:color="auto"/>
        <w:right w:val="none" w:sz="0" w:space="0" w:color="auto"/>
      </w:divBdr>
    </w:div>
    <w:div w:id="1064254713">
      <w:bodyDiv w:val="1"/>
      <w:marLeft w:val="0"/>
      <w:marRight w:val="0"/>
      <w:marTop w:val="0"/>
      <w:marBottom w:val="0"/>
      <w:divBdr>
        <w:top w:val="none" w:sz="0" w:space="0" w:color="auto"/>
        <w:left w:val="none" w:sz="0" w:space="0" w:color="auto"/>
        <w:bottom w:val="none" w:sz="0" w:space="0" w:color="auto"/>
        <w:right w:val="none" w:sz="0" w:space="0" w:color="auto"/>
      </w:divBdr>
    </w:div>
    <w:div w:id="1064375429">
      <w:bodyDiv w:val="1"/>
      <w:marLeft w:val="0"/>
      <w:marRight w:val="0"/>
      <w:marTop w:val="0"/>
      <w:marBottom w:val="0"/>
      <w:divBdr>
        <w:top w:val="none" w:sz="0" w:space="0" w:color="auto"/>
        <w:left w:val="none" w:sz="0" w:space="0" w:color="auto"/>
        <w:bottom w:val="none" w:sz="0" w:space="0" w:color="auto"/>
        <w:right w:val="none" w:sz="0" w:space="0" w:color="auto"/>
      </w:divBdr>
    </w:div>
    <w:div w:id="1064840873">
      <w:bodyDiv w:val="1"/>
      <w:marLeft w:val="0"/>
      <w:marRight w:val="0"/>
      <w:marTop w:val="0"/>
      <w:marBottom w:val="0"/>
      <w:divBdr>
        <w:top w:val="none" w:sz="0" w:space="0" w:color="auto"/>
        <w:left w:val="none" w:sz="0" w:space="0" w:color="auto"/>
        <w:bottom w:val="none" w:sz="0" w:space="0" w:color="auto"/>
        <w:right w:val="none" w:sz="0" w:space="0" w:color="auto"/>
      </w:divBdr>
    </w:div>
    <w:div w:id="1065177950">
      <w:bodyDiv w:val="1"/>
      <w:marLeft w:val="0"/>
      <w:marRight w:val="0"/>
      <w:marTop w:val="0"/>
      <w:marBottom w:val="0"/>
      <w:divBdr>
        <w:top w:val="none" w:sz="0" w:space="0" w:color="auto"/>
        <w:left w:val="none" w:sz="0" w:space="0" w:color="auto"/>
        <w:bottom w:val="none" w:sz="0" w:space="0" w:color="auto"/>
        <w:right w:val="none" w:sz="0" w:space="0" w:color="auto"/>
      </w:divBdr>
    </w:div>
    <w:div w:id="1065495707">
      <w:bodyDiv w:val="1"/>
      <w:marLeft w:val="0"/>
      <w:marRight w:val="0"/>
      <w:marTop w:val="0"/>
      <w:marBottom w:val="0"/>
      <w:divBdr>
        <w:top w:val="none" w:sz="0" w:space="0" w:color="auto"/>
        <w:left w:val="none" w:sz="0" w:space="0" w:color="auto"/>
        <w:bottom w:val="none" w:sz="0" w:space="0" w:color="auto"/>
        <w:right w:val="none" w:sz="0" w:space="0" w:color="auto"/>
      </w:divBdr>
    </w:div>
    <w:div w:id="1066142854">
      <w:bodyDiv w:val="1"/>
      <w:marLeft w:val="0"/>
      <w:marRight w:val="0"/>
      <w:marTop w:val="0"/>
      <w:marBottom w:val="0"/>
      <w:divBdr>
        <w:top w:val="none" w:sz="0" w:space="0" w:color="auto"/>
        <w:left w:val="none" w:sz="0" w:space="0" w:color="auto"/>
        <w:bottom w:val="none" w:sz="0" w:space="0" w:color="auto"/>
        <w:right w:val="none" w:sz="0" w:space="0" w:color="auto"/>
      </w:divBdr>
    </w:div>
    <w:div w:id="1066680636">
      <w:bodyDiv w:val="1"/>
      <w:marLeft w:val="0"/>
      <w:marRight w:val="0"/>
      <w:marTop w:val="0"/>
      <w:marBottom w:val="0"/>
      <w:divBdr>
        <w:top w:val="none" w:sz="0" w:space="0" w:color="auto"/>
        <w:left w:val="none" w:sz="0" w:space="0" w:color="auto"/>
        <w:bottom w:val="none" w:sz="0" w:space="0" w:color="auto"/>
        <w:right w:val="none" w:sz="0" w:space="0" w:color="auto"/>
      </w:divBdr>
    </w:div>
    <w:div w:id="1066880149">
      <w:bodyDiv w:val="1"/>
      <w:marLeft w:val="0"/>
      <w:marRight w:val="0"/>
      <w:marTop w:val="0"/>
      <w:marBottom w:val="0"/>
      <w:divBdr>
        <w:top w:val="none" w:sz="0" w:space="0" w:color="auto"/>
        <w:left w:val="none" w:sz="0" w:space="0" w:color="auto"/>
        <w:bottom w:val="none" w:sz="0" w:space="0" w:color="auto"/>
        <w:right w:val="none" w:sz="0" w:space="0" w:color="auto"/>
      </w:divBdr>
    </w:div>
    <w:div w:id="1066949735">
      <w:bodyDiv w:val="1"/>
      <w:marLeft w:val="0"/>
      <w:marRight w:val="0"/>
      <w:marTop w:val="0"/>
      <w:marBottom w:val="0"/>
      <w:divBdr>
        <w:top w:val="none" w:sz="0" w:space="0" w:color="auto"/>
        <w:left w:val="none" w:sz="0" w:space="0" w:color="auto"/>
        <w:bottom w:val="none" w:sz="0" w:space="0" w:color="auto"/>
        <w:right w:val="none" w:sz="0" w:space="0" w:color="auto"/>
      </w:divBdr>
    </w:div>
    <w:div w:id="1066955925">
      <w:bodyDiv w:val="1"/>
      <w:marLeft w:val="0"/>
      <w:marRight w:val="0"/>
      <w:marTop w:val="0"/>
      <w:marBottom w:val="0"/>
      <w:divBdr>
        <w:top w:val="none" w:sz="0" w:space="0" w:color="auto"/>
        <w:left w:val="none" w:sz="0" w:space="0" w:color="auto"/>
        <w:bottom w:val="none" w:sz="0" w:space="0" w:color="auto"/>
        <w:right w:val="none" w:sz="0" w:space="0" w:color="auto"/>
      </w:divBdr>
    </w:div>
    <w:div w:id="1068378320">
      <w:bodyDiv w:val="1"/>
      <w:marLeft w:val="0"/>
      <w:marRight w:val="0"/>
      <w:marTop w:val="0"/>
      <w:marBottom w:val="0"/>
      <w:divBdr>
        <w:top w:val="none" w:sz="0" w:space="0" w:color="auto"/>
        <w:left w:val="none" w:sz="0" w:space="0" w:color="auto"/>
        <w:bottom w:val="none" w:sz="0" w:space="0" w:color="auto"/>
        <w:right w:val="none" w:sz="0" w:space="0" w:color="auto"/>
      </w:divBdr>
    </w:div>
    <w:div w:id="1069230050">
      <w:bodyDiv w:val="1"/>
      <w:marLeft w:val="0"/>
      <w:marRight w:val="0"/>
      <w:marTop w:val="0"/>
      <w:marBottom w:val="0"/>
      <w:divBdr>
        <w:top w:val="none" w:sz="0" w:space="0" w:color="auto"/>
        <w:left w:val="none" w:sz="0" w:space="0" w:color="auto"/>
        <w:bottom w:val="none" w:sz="0" w:space="0" w:color="auto"/>
        <w:right w:val="none" w:sz="0" w:space="0" w:color="auto"/>
      </w:divBdr>
    </w:div>
    <w:div w:id="1070542417">
      <w:bodyDiv w:val="1"/>
      <w:marLeft w:val="0"/>
      <w:marRight w:val="0"/>
      <w:marTop w:val="0"/>
      <w:marBottom w:val="0"/>
      <w:divBdr>
        <w:top w:val="none" w:sz="0" w:space="0" w:color="auto"/>
        <w:left w:val="none" w:sz="0" w:space="0" w:color="auto"/>
        <w:bottom w:val="none" w:sz="0" w:space="0" w:color="auto"/>
        <w:right w:val="none" w:sz="0" w:space="0" w:color="auto"/>
      </w:divBdr>
    </w:div>
    <w:div w:id="1071394314">
      <w:bodyDiv w:val="1"/>
      <w:marLeft w:val="0"/>
      <w:marRight w:val="0"/>
      <w:marTop w:val="0"/>
      <w:marBottom w:val="0"/>
      <w:divBdr>
        <w:top w:val="none" w:sz="0" w:space="0" w:color="auto"/>
        <w:left w:val="none" w:sz="0" w:space="0" w:color="auto"/>
        <w:bottom w:val="none" w:sz="0" w:space="0" w:color="auto"/>
        <w:right w:val="none" w:sz="0" w:space="0" w:color="auto"/>
      </w:divBdr>
    </w:div>
    <w:div w:id="1071849307">
      <w:bodyDiv w:val="1"/>
      <w:marLeft w:val="0"/>
      <w:marRight w:val="0"/>
      <w:marTop w:val="0"/>
      <w:marBottom w:val="0"/>
      <w:divBdr>
        <w:top w:val="none" w:sz="0" w:space="0" w:color="auto"/>
        <w:left w:val="none" w:sz="0" w:space="0" w:color="auto"/>
        <w:bottom w:val="none" w:sz="0" w:space="0" w:color="auto"/>
        <w:right w:val="none" w:sz="0" w:space="0" w:color="auto"/>
      </w:divBdr>
    </w:div>
    <w:div w:id="1072312677">
      <w:bodyDiv w:val="1"/>
      <w:marLeft w:val="0"/>
      <w:marRight w:val="0"/>
      <w:marTop w:val="0"/>
      <w:marBottom w:val="0"/>
      <w:divBdr>
        <w:top w:val="none" w:sz="0" w:space="0" w:color="auto"/>
        <w:left w:val="none" w:sz="0" w:space="0" w:color="auto"/>
        <w:bottom w:val="none" w:sz="0" w:space="0" w:color="auto"/>
        <w:right w:val="none" w:sz="0" w:space="0" w:color="auto"/>
      </w:divBdr>
    </w:div>
    <w:div w:id="1072506640">
      <w:bodyDiv w:val="1"/>
      <w:marLeft w:val="0"/>
      <w:marRight w:val="0"/>
      <w:marTop w:val="0"/>
      <w:marBottom w:val="0"/>
      <w:divBdr>
        <w:top w:val="none" w:sz="0" w:space="0" w:color="auto"/>
        <w:left w:val="none" w:sz="0" w:space="0" w:color="auto"/>
        <w:bottom w:val="none" w:sz="0" w:space="0" w:color="auto"/>
        <w:right w:val="none" w:sz="0" w:space="0" w:color="auto"/>
      </w:divBdr>
    </w:div>
    <w:div w:id="1072971707">
      <w:bodyDiv w:val="1"/>
      <w:marLeft w:val="0"/>
      <w:marRight w:val="0"/>
      <w:marTop w:val="0"/>
      <w:marBottom w:val="0"/>
      <w:divBdr>
        <w:top w:val="none" w:sz="0" w:space="0" w:color="auto"/>
        <w:left w:val="none" w:sz="0" w:space="0" w:color="auto"/>
        <w:bottom w:val="none" w:sz="0" w:space="0" w:color="auto"/>
        <w:right w:val="none" w:sz="0" w:space="0" w:color="auto"/>
      </w:divBdr>
    </w:div>
    <w:div w:id="1073627290">
      <w:bodyDiv w:val="1"/>
      <w:marLeft w:val="0"/>
      <w:marRight w:val="0"/>
      <w:marTop w:val="0"/>
      <w:marBottom w:val="0"/>
      <w:divBdr>
        <w:top w:val="none" w:sz="0" w:space="0" w:color="auto"/>
        <w:left w:val="none" w:sz="0" w:space="0" w:color="auto"/>
        <w:bottom w:val="none" w:sz="0" w:space="0" w:color="auto"/>
        <w:right w:val="none" w:sz="0" w:space="0" w:color="auto"/>
      </w:divBdr>
    </w:div>
    <w:div w:id="1074084761">
      <w:bodyDiv w:val="1"/>
      <w:marLeft w:val="0"/>
      <w:marRight w:val="0"/>
      <w:marTop w:val="0"/>
      <w:marBottom w:val="0"/>
      <w:divBdr>
        <w:top w:val="none" w:sz="0" w:space="0" w:color="auto"/>
        <w:left w:val="none" w:sz="0" w:space="0" w:color="auto"/>
        <w:bottom w:val="none" w:sz="0" w:space="0" w:color="auto"/>
        <w:right w:val="none" w:sz="0" w:space="0" w:color="auto"/>
      </w:divBdr>
    </w:div>
    <w:div w:id="1074821172">
      <w:bodyDiv w:val="1"/>
      <w:marLeft w:val="0"/>
      <w:marRight w:val="0"/>
      <w:marTop w:val="0"/>
      <w:marBottom w:val="0"/>
      <w:divBdr>
        <w:top w:val="none" w:sz="0" w:space="0" w:color="auto"/>
        <w:left w:val="none" w:sz="0" w:space="0" w:color="auto"/>
        <w:bottom w:val="none" w:sz="0" w:space="0" w:color="auto"/>
        <w:right w:val="none" w:sz="0" w:space="0" w:color="auto"/>
      </w:divBdr>
    </w:div>
    <w:div w:id="1075929494">
      <w:bodyDiv w:val="1"/>
      <w:marLeft w:val="0"/>
      <w:marRight w:val="0"/>
      <w:marTop w:val="0"/>
      <w:marBottom w:val="0"/>
      <w:divBdr>
        <w:top w:val="none" w:sz="0" w:space="0" w:color="auto"/>
        <w:left w:val="none" w:sz="0" w:space="0" w:color="auto"/>
        <w:bottom w:val="none" w:sz="0" w:space="0" w:color="auto"/>
        <w:right w:val="none" w:sz="0" w:space="0" w:color="auto"/>
      </w:divBdr>
    </w:div>
    <w:div w:id="1075973535">
      <w:bodyDiv w:val="1"/>
      <w:marLeft w:val="0"/>
      <w:marRight w:val="0"/>
      <w:marTop w:val="0"/>
      <w:marBottom w:val="0"/>
      <w:divBdr>
        <w:top w:val="none" w:sz="0" w:space="0" w:color="auto"/>
        <w:left w:val="none" w:sz="0" w:space="0" w:color="auto"/>
        <w:bottom w:val="none" w:sz="0" w:space="0" w:color="auto"/>
        <w:right w:val="none" w:sz="0" w:space="0" w:color="auto"/>
      </w:divBdr>
    </w:div>
    <w:div w:id="1076244912">
      <w:bodyDiv w:val="1"/>
      <w:marLeft w:val="0"/>
      <w:marRight w:val="0"/>
      <w:marTop w:val="0"/>
      <w:marBottom w:val="0"/>
      <w:divBdr>
        <w:top w:val="none" w:sz="0" w:space="0" w:color="auto"/>
        <w:left w:val="none" w:sz="0" w:space="0" w:color="auto"/>
        <w:bottom w:val="none" w:sz="0" w:space="0" w:color="auto"/>
        <w:right w:val="none" w:sz="0" w:space="0" w:color="auto"/>
      </w:divBdr>
    </w:div>
    <w:div w:id="1076436220">
      <w:bodyDiv w:val="1"/>
      <w:marLeft w:val="0"/>
      <w:marRight w:val="0"/>
      <w:marTop w:val="0"/>
      <w:marBottom w:val="0"/>
      <w:divBdr>
        <w:top w:val="none" w:sz="0" w:space="0" w:color="auto"/>
        <w:left w:val="none" w:sz="0" w:space="0" w:color="auto"/>
        <w:bottom w:val="none" w:sz="0" w:space="0" w:color="auto"/>
        <w:right w:val="none" w:sz="0" w:space="0" w:color="auto"/>
      </w:divBdr>
    </w:div>
    <w:div w:id="1076829312">
      <w:bodyDiv w:val="1"/>
      <w:marLeft w:val="0"/>
      <w:marRight w:val="0"/>
      <w:marTop w:val="0"/>
      <w:marBottom w:val="0"/>
      <w:divBdr>
        <w:top w:val="none" w:sz="0" w:space="0" w:color="auto"/>
        <w:left w:val="none" w:sz="0" w:space="0" w:color="auto"/>
        <w:bottom w:val="none" w:sz="0" w:space="0" w:color="auto"/>
        <w:right w:val="none" w:sz="0" w:space="0" w:color="auto"/>
      </w:divBdr>
    </w:div>
    <w:div w:id="1077942499">
      <w:bodyDiv w:val="1"/>
      <w:marLeft w:val="0"/>
      <w:marRight w:val="0"/>
      <w:marTop w:val="0"/>
      <w:marBottom w:val="0"/>
      <w:divBdr>
        <w:top w:val="none" w:sz="0" w:space="0" w:color="auto"/>
        <w:left w:val="none" w:sz="0" w:space="0" w:color="auto"/>
        <w:bottom w:val="none" w:sz="0" w:space="0" w:color="auto"/>
        <w:right w:val="none" w:sz="0" w:space="0" w:color="auto"/>
      </w:divBdr>
    </w:div>
    <w:div w:id="1078096199">
      <w:bodyDiv w:val="1"/>
      <w:marLeft w:val="0"/>
      <w:marRight w:val="0"/>
      <w:marTop w:val="0"/>
      <w:marBottom w:val="0"/>
      <w:divBdr>
        <w:top w:val="none" w:sz="0" w:space="0" w:color="auto"/>
        <w:left w:val="none" w:sz="0" w:space="0" w:color="auto"/>
        <w:bottom w:val="none" w:sz="0" w:space="0" w:color="auto"/>
        <w:right w:val="none" w:sz="0" w:space="0" w:color="auto"/>
      </w:divBdr>
    </w:div>
    <w:div w:id="1078287634">
      <w:bodyDiv w:val="1"/>
      <w:marLeft w:val="0"/>
      <w:marRight w:val="0"/>
      <w:marTop w:val="0"/>
      <w:marBottom w:val="0"/>
      <w:divBdr>
        <w:top w:val="none" w:sz="0" w:space="0" w:color="auto"/>
        <w:left w:val="none" w:sz="0" w:space="0" w:color="auto"/>
        <w:bottom w:val="none" w:sz="0" w:space="0" w:color="auto"/>
        <w:right w:val="none" w:sz="0" w:space="0" w:color="auto"/>
      </w:divBdr>
    </w:div>
    <w:div w:id="1078557768">
      <w:bodyDiv w:val="1"/>
      <w:marLeft w:val="0"/>
      <w:marRight w:val="0"/>
      <w:marTop w:val="0"/>
      <w:marBottom w:val="0"/>
      <w:divBdr>
        <w:top w:val="none" w:sz="0" w:space="0" w:color="auto"/>
        <w:left w:val="none" w:sz="0" w:space="0" w:color="auto"/>
        <w:bottom w:val="none" w:sz="0" w:space="0" w:color="auto"/>
        <w:right w:val="none" w:sz="0" w:space="0" w:color="auto"/>
      </w:divBdr>
    </w:div>
    <w:div w:id="1079058505">
      <w:bodyDiv w:val="1"/>
      <w:marLeft w:val="0"/>
      <w:marRight w:val="0"/>
      <w:marTop w:val="0"/>
      <w:marBottom w:val="0"/>
      <w:divBdr>
        <w:top w:val="none" w:sz="0" w:space="0" w:color="auto"/>
        <w:left w:val="none" w:sz="0" w:space="0" w:color="auto"/>
        <w:bottom w:val="none" w:sz="0" w:space="0" w:color="auto"/>
        <w:right w:val="none" w:sz="0" w:space="0" w:color="auto"/>
      </w:divBdr>
    </w:div>
    <w:div w:id="1079400468">
      <w:bodyDiv w:val="1"/>
      <w:marLeft w:val="0"/>
      <w:marRight w:val="0"/>
      <w:marTop w:val="0"/>
      <w:marBottom w:val="0"/>
      <w:divBdr>
        <w:top w:val="none" w:sz="0" w:space="0" w:color="auto"/>
        <w:left w:val="none" w:sz="0" w:space="0" w:color="auto"/>
        <w:bottom w:val="none" w:sz="0" w:space="0" w:color="auto"/>
        <w:right w:val="none" w:sz="0" w:space="0" w:color="auto"/>
      </w:divBdr>
    </w:div>
    <w:div w:id="1079596926">
      <w:bodyDiv w:val="1"/>
      <w:marLeft w:val="0"/>
      <w:marRight w:val="0"/>
      <w:marTop w:val="0"/>
      <w:marBottom w:val="0"/>
      <w:divBdr>
        <w:top w:val="none" w:sz="0" w:space="0" w:color="auto"/>
        <w:left w:val="none" w:sz="0" w:space="0" w:color="auto"/>
        <w:bottom w:val="none" w:sz="0" w:space="0" w:color="auto"/>
        <w:right w:val="none" w:sz="0" w:space="0" w:color="auto"/>
      </w:divBdr>
    </w:div>
    <w:div w:id="1081216678">
      <w:bodyDiv w:val="1"/>
      <w:marLeft w:val="0"/>
      <w:marRight w:val="0"/>
      <w:marTop w:val="0"/>
      <w:marBottom w:val="0"/>
      <w:divBdr>
        <w:top w:val="none" w:sz="0" w:space="0" w:color="auto"/>
        <w:left w:val="none" w:sz="0" w:space="0" w:color="auto"/>
        <w:bottom w:val="none" w:sz="0" w:space="0" w:color="auto"/>
        <w:right w:val="none" w:sz="0" w:space="0" w:color="auto"/>
      </w:divBdr>
    </w:div>
    <w:div w:id="1081565645">
      <w:bodyDiv w:val="1"/>
      <w:marLeft w:val="0"/>
      <w:marRight w:val="0"/>
      <w:marTop w:val="0"/>
      <w:marBottom w:val="0"/>
      <w:divBdr>
        <w:top w:val="none" w:sz="0" w:space="0" w:color="auto"/>
        <w:left w:val="none" w:sz="0" w:space="0" w:color="auto"/>
        <w:bottom w:val="none" w:sz="0" w:space="0" w:color="auto"/>
        <w:right w:val="none" w:sz="0" w:space="0" w:color="auto"/>
      </w:divBdr>
    </w:div>
    <w:div w:id="1082800721">
      <w:bodyDiv w:val="1"/>
      <w:marLeft w:val="0"/>
      <w:marRight w:val="0"/>
      <w:marTop w:val="0"/>
      <w:marBottom w:val="0"/>
      <w:divBdr>
        <w:top w:val="none" w:sz="0" w:space="0" w:color="auto"/>
        <w:left w:val="none" w:sz="0" w:space="0" w:color="auto"/>
        <w:bottom w:val="none" w:sz="0" w:space="0" w:color="auto"/>
        <w:right w:val="none" w:sz="0" w:space="0" w:color="auto"/>
      </w:divBdr>
    </w:div>
    <w:div w:id="1082876952">
      <w:bodyDiv w:val="1"/>
      <w:marLeft w:val="0"/>
      <w:marRight w:val="0"/>
      <w:marTop w:val="0"/>
      <w:marBottom w:val="0"/>
      <w:divBdr>
        <w:top w:val="none" w:sz="0" w:space="0" w:color="auto"/>
        <w:left w:val="none" w:sz="0" w:space="0" w:color="auto"/>
        <w:bottom w:val="none" w:sz="0" w:space="0" w:color="auto"/>
        <w:right w:val="none" w:sz="0" w:space="0" w:color="auto"/>
      </w:divBdr>
    </w:div>
    <w:div w:id="1083335642">
      <w:bodyDiv w:val="1"/>
      <w:marLeft w:val="0"/>
      <w:marRight w:val="0"/>
      <w:marTop w:val="0"/>
      <w:marBottom w:val="0"/>
      <w:divBdr>
        <w:top w:val="none" w:sz="0" w:space="0" w:color="auto"/>
        <w:left w:val="none" w:sz="0" w:space="0" w:color="auto"/>
        <w:bottom w:val="none" w:sz="0" w:space="0" w:color="auto"/>
        <w:right w:val="none" w:sz="0" w:space="0" w:color="auto"/>
      </w:divBdr>
    </w:div>
    <w:div w:id="1083840727">
      <w:bodyDiv w:val="1"/>
      <w:marLeft w:val="0"/>
      <w:marRight w:val="0"/>
      <w:marTop w:val="0"/>
      <w:marBottom w:val="0"/>
      <w:divBdr>
        <w:top w:val="none" w:sz="0" w:space="0" w:color="auto"/>
        <w:left w:val="none" w:sz="0" w:space="0" w:color="auto"/>
        <w:bottom w:val="none" w:sz="0" w:space="0" w:color="auto"/>
        <w:right w:val="none" w:sz="0" w:space="0" w:color="auto"/>
      </w:divBdr>
    </w:div>
    <w:div w:id="1084449183">
      <w:bodyDiv w:val="1"/>
      <w:marLeft w:val="0"/>
      <w:marRight w:val="0"/>
      <w:marTop w:val="0"/>
      <w:marBottom w:val="0"/>
      <w:divBdr>
        <w:top w:val="none" w:sz="0" w:space="0" w:color="auto"/>
        <w:left w:val="none" w:sz="0" w:space="0" w:color="auto"/>
        <w:bottom w:val="none" w:sz="0" w:space="0" w:color="auto"/>
        <w:right w:val="none" w:sz="0" w:space="0" w:color="auto"/>
      </w:divBdr>
    </w:div>
    <w:div w:id="1085422653">
      <w:bodyDiv w:val="1"/>
      <w:marLeft w:val="0"/>
      <w:marRight w:val="0"/>
      <w:marTop w:val="0"/>
      <w:marBottom w:val="0"/>
      <w:divBdr>
        <w:top w:val="none" w:sz="0" w:space="0" w:color="auto"/>
        <w:left w:val="none" w:sz="0" w:space="0" w:color="auto"/>
        <w:bottom w:val="none" w:sz="0" w:space="0" w:color="auto"/>
        <w:right w:val="none" w:sz="0" w:space="0" w:color="auto"/>
      </w:divBdr>
    </w:div>
    <w:div w:id="1085610673">
      <w:bodyDiv w:val="1"/>
      <w:marLeft w:val="0"/>
      <w:marRight w:val="0"/>
      <w:marTop w:val="0"/>
      <w:marBottom w:val="0"/>
      <w:divBdr>
        <w:top w:val="none" w:sz="0" w:space="0" w:color="auto"/>
        <w:left w:val="none" w:sz="0" w:space="0" w:color="auto"/>
        <w:bottom w:val="none" w:sz="0" w:space="0" w:color="auto"/>
        <w:right w:val="none" w:sz="0" w:space="0" w:color="auto"/>
      </w:divBdr>
    </w:div>
    <w:div w:id="1085959533">
      <w:bodyDiv w:val="1"/>
      <w:marLeft w:val="0"/>
      <w:marRight w:val="0"/>
      <w:marTop w:val="0"/>
      <w:marBottom w:val="0"/>
      <w:divBdr>
        <w:top w:val="none" w:sz="0" w:space="0" w:color="auto"/>
        <w:left w:val="none" w:sz="0" w:space="0" w:color="auto"/>
        <w:bottom w:val="none" w:sz="0" w:space="0" w:color="auto"/>
        <w:right w:val="none" w:sz="0" w:space="0" w:color="auto"/>
      </w:divBdr>
    </w:div>
    <w:div w:id="1086072251">
      <w:bodyDiv w:val="1"/>
      <w:marLeft w:val="0"/>
      <w:marRight w:val="0"/>
      <w:marTop w:val="0"/>
      <w:marBottom w:val="0"/>
      <w:divBdr>
        <w:top w:val="none" w:sz="0" w:space="0" w:color="auto"/>
        <w:left w:val="none" w:sz="0" w:space="0" w:color="auto"/>
        <w:bottom w:val="none" w:sz="0" w:space="0" w:color="auto"/>
        <w:right w:val="none" w:sz="0" w:space="0" w:color="auto"/>
      </w:divBdr>
    </w:div>
    <w:div w:id="1086221310">
      <w:bodyDiv w:val="1"/>
      <w:marLeft w:val="0"/>
      <w:marRight w:val="0"/>
      <w:marTop w:val="0"/>
      <w:marBottom w:val="0"/>
      <w:divBdr>
        <w:top w:val="none" w:sz="0" w:space="0" w:color="auto"/>
        <w:left w:val="none" w:sz="0" w:space="0" w:color="auto"/>
        <w:bottom w:val="none" w:sz="0" w:space="0" w:color="auto"/>
        <w:right w:val="none" w:sz="0" w:space="0" w:color="auto"/>
      </w:divBdr>
    </w:div>
    <w:div w:id="1086532668">
      <w:bodyDiv w:val="1"/>
      <w:marLeft w:val="0"/>
      <w:marRight w:val="0"/>
      <w:marTop w:val="0"/>
      <w:marBottom w:val="0"/>
      <w:divBdr>
        <w:top w:val="none" w:sz="0" w:space="0" w:color="auto"/>
        <w:left w:val="none" w:sz="0" w:space="0" w:color="auto"/>
        <w:bottom w:val="none" w:sz="0" w:space="0" w:color="auto"/>
        <w:right w:val="none" w:sz="0" w:space="0" w:color="auto"/>
      </w:divBdr>
    </w:div>
    <w:div w:id="1086536807">
      <w:bodyDiv w:val="1"/>
      <w:marLeft w:val="0"/>
      <w:marRight w:val="0"/>
      <w:marTop w:val="0"/>
      <w:marBottom w:val="0"/>
      <w:divBdr>
        <w:top w:val="none" w:sz="0" w:space="0" w:color="auto"/>
        <w:left w:val="none" w:sz="0" w:space="0" w:color="auto"/>
        <w:bottom w:val="none" w:sz="0" w:space="0" w:color="auto"/>
        <w:right w:val="none" w:sz="0" w:space="0" w:color="auto"/>
      </w:divBdr>
    </w:div>
    <w:div w:id="1086805893">
      <w:bodyDiv w:val="1"/>
      <w:marLeft w:val="0"/>
      <w:marRight w:val="0"/>
      <w:marTop w:val="0"/>
      <w:marBottom w:val="0"/>
      <w:divBdr>
        <w:top w:val="none" w:sz="0" w:space="0" w:color="auto"/>
        <w:left w:val="none" w:sz="0" w:space="0" w:color="auto"/>
        <w:bottom w:val="none" w:sz="0" w:space="0" w:color="auto"/>
        <w:right w:val="none" w:sz="0" w:space="0" w:color="auto"/>
      </w:divBdr>
    </w:div>
    <w:div w:id="1087461162">
      <w:bodyDiv w:val="1"/>
      <w:marLeft w:val="0"/>
      <w:marRight w:val="0"/>
      <w:marTop w:val="0"/>
      <w:marBottom w:val="0"/>
      <w:divBdr>
        <w:top w:val="none" w:sz="0" w:space="0" w:color="auto"/>
        <w:left w:val="none" w:sz="0" w:space="0" w:color="auto"/>
        <w:bottom w:val="none" w:sz="0" w:space="0" w:color="auto"/>
        <w:right w:val="none" w:sz="0" w:space="0" w:color="auto"/>
      </w:divBdr>
    </w:div>
    <w:div w:id="1089425700">
      <w:bodyDiv w:val="1"/>
      <w:marLeft w:val="0"/>
      <w:marRight w:val="0"/>
      <w:marTop w:val="0"/>
      <w:marBottom w:val="0"/>
      <w:divBdr>
        <w:top w:val="none" w:sz="0" w:space="0" w:color="auto"/>
        <w:left w:val="none" w:sz="0" w:space="0" w:color="auto"/>
        <w:bottom w:val="none" w:sz="0" w:space="0" w:color="auto"/>
        <w:right w:val="none" w:sz="0" w:space="0" w:color="auto"/>
      </w:divBdr>
    </w:div>
    <w:div w:id="1090202385">
      <w:bodyDiv w:val="1"/>
      <w:marLeft w:val="0"/>
      <w:marRight w:val="0"/>
      <w:marTop w:val="0"/>
      <w:marBottom w:val="0"/>
      <w:divBdr>
        <w:top w:val="none" w:sz="0" w:space="0" w:color="auto"/>
        <w:left w:val="none" w:sz="0" w:space="0" w:color="auto"/>
        <w:bottom w:val="none" w:sz="0" w:space="0" w:color="auto"/>
        <w:right w:val="none" w:sz="0" w:space="0" w:color="auto"/>
      </w:divBdr>
    </w:div>
    <w:div w:id="1091968323">
      <w:bodyDiv w:val="1"/>
      <w:marLeft w:val="0"/>
      <w:marRight w:val="0"/>
      <w:marTop w:val="0"/>
      <w:marBottom w:val="0"/>
      <w:divBdr>
        <w:top w:val="none" w:sz="0" w:space="0" w:color="auto"/>
        <w:left w:val="none" w:sz="0" w:space="0" w:color="auto"/>
        <w:bottom w:val="none" w:sz="0" w:space="0" w:color="auto"/>
        <w:right w:val="none" w:sz="0" w:space="0" w:color="auto"/>
      </w:divBdr>
    </w:div>
    <w:div w:id="1091972723">
      <w:bodyDiv w:val="1"/>
      <w:marLeft w:val="0"/>
      <w:marRight w:val="0"/>
      <w:marTop w:val="0"/>
      <w:marBottom w:val="0"/>
      <w:divBdr>
        <w:top w:val="none" w:sz="0" w:space="0" w:color="auto"/>
        <w:left w:val="none" w:sz="0" w:space="0" w:color="auto"/>
        <w:bottom w:val="none" w:sz="0" w:space="0" w:color="auto"/>
        <w:right w:val="none" w:sz="0" w:space="0" w:color="auto"/>
      </w:divBdr>
    </w:div>
    <w:div w:id="1091976655">
      <w:bodyDiv w:val="1"/>
      <w:marLeft w:val="0"/>
      <w:marRight w:val="0"/>
      <w:marTop w:val="0"/>
      <w:marBottom w:val="0"/>
      <w:divBdr>
        <w:top w:val="none" w:sz="0" w:space="0" w:color="auto"/>
        <w:left w:val="none" w:sz="0" w:space="0" w:color="auto"/>
        <w:bottom w:val="none" w:sz="0" w:space="0" w:color="auto"/>
        <w:right w:val="none" w:sz="0" w:space="0" w:color="auto"/>
      </w:divBdr>
    </w:div>
    <w:div w:id="1093210132">
      <w:bodyDiv w:val="1"/>
      <w:marLeft w:val="0"/>
      <w:marRight w:val="0"/>
      <w:marTop w:val="0"/>
      <w:marBottom w:val="0"/>
      <w:divBdr>
        <w:top w:val="none" w:sz="0" w:space="0" w:color="auto"/>
        <w:left w:val="none" w:sz="0" w:space="0" w:color="auto"/>
        <w:bottom w:val="none" w:sz="0" w:space="0" w:color="auto"/>
        <w:right w:val="none" w:sz="0" w:space="0" w:color="auto"/>
      </w:divBdr>
    </w:div>
    <w:div w:id="1093821190">
      <w:bodyDiv w:val="1"/>
      <w:marLeft w:val="0"/>
      <w:marRight w:val="0"/>
      <w:marTop w:val="0"/>
      <w:marBottom w:val="0"/>
      <w:divBdr>
        <w:top w:val="none" w:sz="0" w:space="0" w:color="auto"/>
        <w:left w:val="none" w:sz="0" w:space="0" w:color="auto"/>
        <w:bottom w:val="none" w:sz="0" w:space="0" w:color="auto"/>
        <w:right w:val="none" w:sz="0" w:space="0" w:color="auto"/>
      </w:divBdr>
    </w:div>
    <w:div w:id="1093892746">
      <w:bodyDiv w:val="1"/>
      <w:marLeft w:val="0"/>
      <w:marRight w:val="0"/>
      <w:marTop w:val="0"/>
      <w:marBottom w:val="0"/>
      <w:divBdr>
        <w:top w:val="none" w:sz="0" w:space="0" w:color="auto"/>
        <w:left w:val="none" w:sz="0" w:space="0" w:color="auto"/>
        <w:bottom w:val="none" w:sz="0" w:space="0" w:color="auto"/>
        <w:right w:val="none" w:sz="0" w:space="0" w:color="auto"/>
      </w:divBdr>
    </w:div>
    <w:div w:id="1094008310">
      <w:bodyDiv w:val="1"/>
      <w:marLeft w:val="0"/>
      <w:marRight w:val="0"/>
      <w:marTop w:val="0"/>
      <w:marBottom w:val="0"/>
      <w:divBdr>
        <w:top w:val="none" w:sz="0" w:space="0" w:color="auto"/>
        <w:left w:val="none" w:sz="0" w:space="0" w:color="auto"/>
        <w:bottom w:val="none" w:sz="0" w:space="0" w:color="auto"/>
        <w:right w:val="none" w:sz="0" w:space="0" w:color="auto"/>
      </w:divBdr>
    </w:div>
    <w:div w:id="1094789928">
      <w:bodyDiv w:val="1"/>
      <w:marLeft w:val="0"/>
      <w:marRight w:val="0"/>
      <w:marTop w:val="0"/>
      <w:marBottom w:val="0"/>
      <w:divBdr>
        <w:top w:val="none" w:sz="0" w:space="0" w:color="auto"/>
        <w:left w:val="none" w:sz="0" w:space="0" w:color="auto"/>
        <w:bottom w:val="none" w:sz="0" w:space="0" w:color="auto"/>
        <w:right w:val="none" w:sz="0" w:space="0" w:color="auto"/>
      </w:divBdr>
    </w:div>
    <w:div w:id="1094790601">
      <w:bodyDiv w:val="1"/>
      <w:marLeft w:val="0"/>
      <w:marRight w:val="0"/>
      <w:marTop w:val="0"/>
      <w:marBottom w:val="0"/>
      <w:divBdr>
        <w:top w:val="none" w:sz="0" w:space="0" w:color="auto"/>
        <w:left w:val="none" w:sz="0" w:space="0" w:color="auto"/>
        <w:bottom w:val="none" w:sz="0" w:space="0" w:color="auto"/>
        <w:right w:val="none" w:sz="0" w:space="0" w:color="auto"/>
      </w:divBdr>
    </w:div>
    <w:div w:id="1095177311">
      <w:bodyDiv w:val="1"/>
      <w:marLeft w:val="0"/>
      <w:marRight w:val="0"/>
      <w:marTop w:val="0"/>
      <w:marBottom w:val="0"/>
      <w:divBdr>
        <w:top w:val="none" w:sz="0" w:space="0" w:color="auto"/>
        <w:left w:val="none" w:sz="0" w:space="0" w:color="auto"/>
        <w:bottom w:val="none" w:sz="0" w:space="0" w:color="auto"/>
        <w:right w:val="none" w:sz="0" w:space="0" w:color="auto"/>
      </w:divBdr>
    </w:div>
    <w:div w:id="1096093934">
      <w:bodyDiv w:val="1"/>
      <w:marLeft w:val="0"/>
      <w:marRight w:val="0"/>
      <w:marTop w:val="0"/>
      <w:marBottom w:val="0"/>
      <w:divBdr>
        <w:top w:val="none" w:sz="0" w:space="0" w:color="auto"/>
        <w:left w:val="none" w:sz="0" w:space="0" w:color="auto"/>
        <w:bottom w:val="none" w:sz="0" w:space="0" w:color="auto"/>
        <w:right w:val="none" w:sz="0" w:space="0" w:color="auto"/>
      </w:divBdr>
    </w:div>
    <w:div w:id="1096366176">
      <w:bodyDiv w:val="1"/>
      <w:marLeft w:val="0"/>
      <w:marRight w:val="0"/>
      <w:marTop w:val="0"/>
      <w:marBottom w:val="0"/>
      <w:divBdr>
        <w:top w:val="none" w:sz="0" w:space="0" w:color="auto"/>
        <w:left w:val="none" w:sz="0" w:space="0" w:color="auto"/>
        <w:bottom w:val="none" w:sz="0" w:space="0" w:color="auto"/>
        <w:right w:val="none" w:sz="0" w:space="0" w:color="auto"/>
      </w:divBdr>
    </w:div>
    <w:div w:id="1096554991">
      <w:bodyDiv w:val="1"/>
      <w:marLeft w:val="0"/>
      <w:marRight w:val="0"/>
      <w:marTop w:val="0"/>
      <w:marBottom w:val="0"/>
      <w:divBdr>
        <w:top w:val="none" w:sz="0" w:space="0" w:color="auto"/>
        <w:left w:val="none" w:sz="0" w:space="0" w:color="auto"/>
        <w:bottom w:val="none" w:sz="0" w:space="0" w:color="auto"/>
        <w:right w:val="none" w:sz="0" w:space="0" w:color="auto"/>
      </w:divBdr>
    </w:div>
    <w:div w:id="1096556952">
      <w:bodyDiv w:val="1"/>
      <w:marLeft w:val="0"/>
      <w:marRight w:val="0"/>
      <w:marTop w:val="0"/>
      <w:marBottom w:val="0"/>
      <w:divBdr>
        <w:top w:val="none" w:sz="0" w:space="0" w:color="auto"/>
        <w:left w:val="none" w:sz="0" w:space="0" w:color="auto"/>
        <w:bottom w:val="none" w:sz="0" w:space="0" w:color="auto"/>
        <w:right w:val="none" w:sz="0" w:space="0" w:color="auto"/>
      </w:divBdr>
    </w:div>
    <w:div w:id="1096559101">
      <w:bodyDiv w:val="1"/>
      <w:marLeft w:val="0"/>
      <w:marRight w:val="0"/>
      <w:marTop w:val="0"/>
      <w:marBottom w:val="0"/>
      <w:divBdr>
        <w:top w:val="none" w:sz="0" w:space="0" w:color="auto"/>
        <w:left w:val="none" w:sz="0" w:space="0" w:color="auto"/>
        <w:bottom w:val="none" w:sz="0" w:space="0" w:color="auto"/>
        <w:right w:val="none" w:sz="0" w:space="0" w:color="auto"/>
      </w:divBdr>
    </w:div>
    <w:div w:id="1096751375">
      <w:bodyDiv w:val="1"/>
      <w:marLeft w:val="0"/>
      <w:marRight w:val="0"/>
      <w:marTop w:val="0"/>
      <w:marBottom w:val="0"/>
      <w:divBdr>
        <w:top w:val="none" w:sz="0" w:space="0" w:color="auto"/>
        <w:left w:val="none" w:sz="0" w:space="0" w:color="auto"/>
        <w:bottom w:val="none" w:sz="0" w:space="0" w:color="auto"/>
        <w:right w:val="none" w:sz="0" w:space="0" w:color="auto"/>
      </w:divBdr>
    </w:div>
    <w:div w:id="1096906383">
      <w:bodyDiv w:val="1"/>
      <w:marLeft w:val="0"/>
      <w:marRight w:val="0"/>
      <w:marTop w:val="0"/>
      <w:marBottom w:val="0"/>
      <w:divBdr>
        <w:top w:val="none" w:sz="0" w:space="0" w:color="auto"/>
        <w:left w:val="none" w:sz="0" w:space="0" w:color="auto"/>
        <w:bottom w:val="none" w:sz="0" w:space="0" w:color="auto"/>
        <w:right w:val="none" w:sz="0" w:space="0" w:color="auto"/>
      </w:divBdr>
    </w:div>
    <w:div w:id="1097336025">
      <w:bodyDiv w:val="1"/>
      <w:marLeft w:val="0"/>
      <w:marRight w:val="0"/>
      <w:marTop w:val="0"/>
      <w:marBottom w:val="0"/>
      <w:divBdr>
        <w:top w:val="none" w:sz="0" w:space="0" w:color="auto"/>
        <w:left w:val="none" w:sz="0" w:space="0" w:color="auto"/>
        <w:bottom w:val="none" w:sz="0" w:space="0" w:color="auto"/>
        <w:right w:val="none" w:sz="0" w:space="0" w:color="auto"/>
      </w:divBdr>
    </w:div>
    <w:div w:id="1097941972">
      <w:bodyDiv w:val="1"/>
      <w:marLeft w:val="0"/>
      <w:marRight w:val="0"/>
      <w:marTop w:val="0"/>
      <w:marBottom w:val="0"/>
      <w:divBdr>
        <w:top w:val="none" w:sz="0" w:space="0" w:color="auto"/>
        <w:left w:val="none" w:sz="0" w:space="0" w:color="auto"/>
        <w:bottom w:val="none" w:sz="0" w:space="0" w:color="auto"/>
        <w:right w:val="none" w:sz="0" w:space="0" w:color="auto"/>
      </w:divBdr>
    </w:div>
    <w:div w:id="1098596851">
      <w:bodyDiv w:val="1"/>
      <w:marLeft w:val="0"/>
      <w:marRight w:val="0"/>
      <w:marTop w:val="0"/>
      <w:marBottom w:val="0"/>
      <w:divBdr>
        <w:top w:val="none" w:sz="0" w:space="0" w:color="auto"/>
        <w:left w:val="none" w:sz="0" w:space="0" w:color="auto"/>
        <w:bottom w:val="none" w:sz="0" w:space="0" w:color="auto"/>
        <w:right w:val="none" w:sz="0" w:space="0" w:color="auto"/>
      </w:divBdr>
    </w:div>
    <w:div w:id="1098720399">
      <w:bodyDiv w:val="1"/>
      <w:marLeft w:val="0"/>
      <w:marRight w:val="0"/>
      <w:marTop w:val="0"/>
      <w:marBottom w:val="0"/>
      <w:divBdr>
        <w:top w:val="none" w:sz="0" w:space="0" w:color="auto"/>
        <w:left w:val="none" w:sz="0" w:space="0" w:color="auto"/>
        <w:bottom w:val="none" w:sz="0" w:space="0" w:color="auto"/>
        <w:right w:val="none" w:sz="0" w:space="0" w:color="auto"/>
      </w:divBdr>
    </w:div>
    <w:div w:id="1098908997">
      <w:bodyDiv w:val="1"/>
      <w:marLeft w:val="0"/>
      <w:marRight w:val="0"/>
      <w:marTop w:val="0"/>
      <w:marBottom w:val="0"/>
      <w:divBdr>
        <w:top w:val="none" w:sz="0" w:space="0" w:color="auto"/>
        <w:left w:val="none" w:sz="0" w:space="0" w:color="auto"/>
        <w:bottom w:val="none" w:sz="0" w:space="0" w:color="auto"/>
        <w:right w:val="none" w:sz="0" w:space="0" w:color="auto"/>
      </w:divBdr>
    </w:div>
    <w:div w:id="1099250431">
      <w:bodyDiv w:val="1"/>
      <w:marLeft w:val="0"/>
      <w:marRight w:val="0"/>
      <w:marTop w:val="0"/>
      <w:marBottom w:val="0"/>
      <w:divBdr>
        <w:top w:val="none" w:sz="0" w:space="0" w:color="auto"/>
        <w:left w:val="none" w:sz="0" w:space="0" w:color="auto"/>
        <w:bottom w:val="none" w:sz="0" w:space="0" w:color="auto"/>
        <w:right w:val="none" w:sz="0" w:space="0" w:color="auto"/>
      </w:divBdr>
    </w:div>
    <w:div w:id="1099787977">
      <w:bodyDiv w:val="1"/>
      <w:marLeft w:val="0"/>
      <w:marRight w:val="0"/>
      <w:marTop w:val="0"/>
      <w:marBottom w:val="0"/>
      <w:divBdr>
        <w:top w:val="none" w:sz="0" w:space="0" w:color="auto"/>
        <w:left w:val="none" w:sz="0" w:space="0" w:color="auto"/>
        <w:bottom w:val="none" w:sz="0" w:space="0" w:color="auto"/>
        <w:right w:val="none" w:sz="0" w:space="0" w:color="auto"/>
      </w:divBdr>
    </w:div>
    <w:div w:id="1100877344">
      <w:bodyDiv w:val="1"/>
      <w:marLeft w:val="0"/>
      <w:marRight w:val="0"/>
      <w:marTop w:val="0"/>
      <w:marBottom w:val="0"/>
      <w:divBdr>
        <w:top w:val="none" w:sz="0" w:space="0" w:color="auto"/>
        <w:left w:val="none" w:sz="0" w:space="0" w:color="auto"/>
        <w:bottom w:val="none" w:sz="0" w:space="0" w:color="auto"/>
        <w:right w:val="none" w:sz="0" w:space="0" w:color="auto"/>
      </w:divBdr>
    </w:div>
    <w:div w:id="1101608614">
      <w:bodyDiv w:val="1"/>
      <w:marLeft w:val="0"/>
      <w:marRight w:val="0"/>
      <w:marTop w:val="0"/>
      <w:marBottom w:val="0"/>
      <w:divBdr>
        <w:top w:val="none" w:sz="0" w:space="0" w:color="auto"/>
        <w:left w:val="none" w:sz="0" w:space="0" w:color="auto"/>
        <w:bottom w:val="none" w:sz="0" w:space="0" w:color="auto"/>
        <w:right w:val="none" w:sz="0" w:space="0" w:color="auto"/>
      </w:divBdr>
    </w:div>
    <w:div w:id="1101609899">
      <w:bodyDiv w:val="1"/>
      <w:marLeft w:val="0"/>
      <w:marRight w:val="0"/>
      <w:marTop w:val="0"/>
      <w:marBottom w:val="0"/>
      <w:divBdr>
        <w:top w:val="none" w:sz="0" w:space="0" w:color="auto"/>
        <w:left w:val="none" w:sz="0" w:space="0" w:color="auto"/>
        <w:bottom w:val="none" w:sz="0" w:space="0" w:color="auto"/>
        <w:right w:val="none" w:sz="0" w:space="0" w:color="auto"/>
      </w:divBdr>
    </w:div>
    <w:div w:id="1102072599">
      <w:bodyDiv w:val="1"/>
      <w:marLeft w:val="0"/>
      <w:marRight w:val="0"/>
      <w:marTop w:val="0"/>
      <w:marBottom w:val="0"/>
      <w:divBdr>
        <w:top w:val="none" w:sz="0" w:space="0" w:color="auto"/>
        <w:left w:val="none" w:sz="0" w:space="0" w:color="auto"/>
        <w:bottom w:val="none" w:sz="0" w:space="0" w:color="auto"/>
        <w:right w:val="none" w:sz="0" w:space="0" w:color="auto"/>
      </w:divBdr>
    </w:div>
    <w:div w:id="1102413656">
      <w:bodyDiv w:val="1"/>
      <w:marLeft w:val="0"/>
      <w:marRight w:val="0"/>
      <w:marTop w:val="0"/>
      <w:marBottom w:val="0"/>
      <w:divBdr>
        <w:top w:val="none" w:sz="0" w:space="0" w:color="auto"/>
        <w:left w:val="none" w:sz="0" w:space="0" w:color="auto"/>
        <w:bottom w:val="none" w:sz="0" w:space="0" w:color="auto"/>
        <w:right w:val="none" w:sz="0" w:space="0" w:color="auto"/>
      </w:divBdr>
    </w:div>
    <w:div w:id="1103068907">
      <w:bodyDiv w:val="1"/>
      <w:marLeft w:val="0"/>
      <w:marRight w:val="0"/>
      <w:marTop w:val="0"/>
      <w:marBottom w:val="0"/>
      <w:divBdr>
        <w:top w:val="none" w:sz="0" w:space="0" w:color="auto"/>
        <w:left w:val="none" w:sz="0" w:space="0" w:color="auto"/>
        <w:bottom w:val="none" w:sz="0" w:space="0" w:color="auto"/>
        <w:right w:val="none" w:sz="0" w:space="0" w:color="auto"/>
      </w:divBdr>
    </w:div>
    <w:div w:id="1103190130">
      <w:bodyDiv w:val="1"/>
      <w:marLeft w:val="0"/>
      <w:marRight w:val="0"/>
      <w:marTop w:val="0"/>
      <w:marBottom w:val="0"/>
      <w:divBdr>
        <w:top w:val="none" w:sz="0" w:space="0" w:color="auto"/>
        <w:left w:val="none" w:sz="0" w:space="0" w:color="auto"/>
        <w:bottom w:val="none" w:sz="0" w:space="0" w:color="auto"/>
        <w:right w:val="none" w:sz="0" w:space="0" w:color="auto"/>
      </w:divBdr>
    </w:div>
    <w:div w:id="1103308364">
      <w:bodyDiv w:val="1"/>
      <w:marLeft w:val="0"/>
      <w:marRight w:val="0"/>
      <w:marTop w:val="0"/>
      <w:marBottom w:val="0"/>
      <w:divBdr>
        <w:top w:val="none" w:sz="0" w:space="0" w:color="auto"/>
        <w:left w:val="none" w:sz="0" w:space="0" w:color="auto"/>
        <w:bottom w:val="none" w:sz="0" w:space="0" w:color="auto"/>
        <w:right w:val="none" w:sz="0" w:space="0" w:color="auto"/>
      </w:divBdr>
    </w:div>
    <w:div w:id="1103308467">
      <w:bodyDiv w:val="1"/>
      <w:marLeft w:val="0"/>
      <w:marRight w:val="0"/>
      <w:marTop w:val="0"/>
      <w:marBottom w:val="0"/>
      <w:divBdr>
        <w:top w:val="none" w:sz="0" w:space="0" w:color="auto"/>
        <w:left w:val="none" w:sz="0" w:space="0" w:color="auto"/>
        <w:bottom w:val="none" w:sz="0" w:space="0" w:color="auto"/>
        <w:right w:val="none" w:sz="0" w:space="0" w:color="auto"/>
      </w:divBdr>
    </w:div>
    <w:div w:id="1103381660">
      <w:bodyDiv w:val="1"/>
      <w:marLeft w:val="0"/>
      <w:marRight w:val="0"/>
      <w:marTop w:val="0"/>
      <w:marBottom w:val="0"/>
      <w:divBdr>
        <w:top w:val="none" w:sz="0" w:space="0" w:color="auto"/>
        <w:left w:val="none" w:sz="0" w:space="0" w:color="auto"/>
        <w:bottom w:val="none" w:sz="0" w:space="0" w:color="auto"/>
        <w:right w:val="none" w:sz="0" w:space="0" w:color="auto"/>
      </w:divBdr>
    </w:div>
    <w:div w:id="1103720737">
      <w:bodyDiv w:val="1"/>
      <w:marLeft w:val="0"/>
      <w:marRight w:val="0"/>
      <w:marTop w:val="0"/>
      <w:marBottom w:val="0"/>
      <w:divBdr>
        <w:top w:val="none" w:sz="0" w:space="0" w:color="auto"/>
        <w:left w:val="none" w:sz="0" w:space="0" w:color="auto"/>
        <w:bottom w:val="none" w:sz="0" w:space="0" w:color="auto"/>
        <w:right w:val="none" w:sz="0" w:space="0" w:color="auto"/>
      </w:divBdr>
    </w:div>
    <w:div w:id="1103919914">
      <w:bodyDiv w:val="1"/>
      <w:marLeft w:val="0"/>
      <w:marRight w:val="0"/>
      <w:marTop w:val="0"/>
      <w:marBottom w:val="0"/>
      <w:divBdr>
        <w:top w:val="none" w:sz="0" w:space="0" w:color="auto"/>
        <w:left w:val="none" w:sz="0" w:space="0" w:color="auto"/>
        <w:bottom w:val="none" w:sz="0" w:space="0" w:color="auto"/>
        <w:right w:val="none" w:sz="0" w:space="0" w:color="auto"/>
      </w:divBdr>
    </w:div>
    <w:div w:id="1104110038">
      <w:bodyDiv w:val="1"/>
      <w:marLeft w:val="0"/>
      <w:marRight w:val="0"/>
      <w:marTop w:val="0"/>
      <w:marBottom w:val="0"/>
      <w:divBdr>
        <w:top w:val="none" w:sz="0" w:space="0" w:color="auto"/>
        <w:left w:val="none" w:sz="0" w:space="0" w:color="auto"/>
        <w:bottom w:val="none" w:sz="0" w:space="0" w:color="auto"/>
        <w:right w:val="none" w:sz="0" w:space="0" w:color="auto"/>
      </w:divBdr>
    </w:div>
    <w:div w:id="1104157580">
      <w:bodyDiv w:val="1"/>
      <w:marLeft w:val="0"/>
      <w:marRight w:val="0"/>
      <w:marTop w:val="0"/>
      <w:marBottom w:val="0"/>
      <w:divBdr>
        <w:top w:val="none" w:sz="0" w:space="0" w:color="auto"/>
        <w:left w:val="none" w:sz="0" w:space="0" w:color="auto"/>
        <w:bottom w:val="none" w:sz="0" w:space="0" w:color="auto"/>
        <w:right w:val="none" w:sz="0" w:space="0" w:color="auto"/>
      </w:divBdr>
    </w:div>
    <w:div w:id="1104614781">
      <w:bodyDiv w:val="1"/>
      <w:marLeft w:val="0"/>
      <w:marRight w:val="0"/>
      <w:marTop w:val="0"/>
      <w:marBottom w:val="0"/>
      <w:divBdr>
        <w:top w:val="none" w:sz="0" w:space="0" w:color="auto"/>
        <w:left w:val="none" w:sz="0" w:space="0" w:color="auto"/>
        <w:bottom w:val="none" w:sz="0" w:space="0" w:color="auto"/>
        <w:right w:val="none" w:sz="0" w:space="0" w:color="auto"/>
      </w:divBdr>
    </w:div>
    <w:div w:id="1104884440">
      <w:bodyDiv w:val="1"/>
      <w:marLeft w:val="0"/>
      <w:marRight w:val="0"/>
      <w:marTop w:val="0"/>
      <w:marBottom w:val="0"/>
      <w:divBdr>
        <w:top w:val="none" w:sz="0" w:space="0" w:color="auto"/>
        <w:left w:val="none" w:sz="0" w:space="0" w:color="auto"/>
        <w:bottom w:val="none" w:sz="0" w:space="0" w:color="auto"/>
        <w:right w:val="none" w:sz="0" w:space="0" w:color="auto"/>
      </w:divBdr>
    </w:div>
    <w:div w:id="1105225556">
      <w:bodyDiv w:val="1"/>
      <w:marLeft w:val="0"/>
      <w:marRight w:val="0"/>
      <w:marTop w:val="0"/>
      <w:marBottom w:val="0"/>
      <w:divBdr>
        <w:top w:val="none" w:sz="0" w:space="0" w:color="auto"/>
        <w:left w:val="none" w:sz="0" w:space="0" w:color="auto"/>
        <w:bottom w:val="none" w:sz="0" w:space="0" w:color="auto"/>
        <w:right w:val="none" w:sz="0" w:space="0" w:color="auto"/>
      </w:divBdr>
    </w:div>
    <w:div w:id="1105465745">
      <w:bodyDiv w:val="1"/>
      <w:marLeft w:val="0"/>
      <w:marRight w:val="0"/>
      <w:marTop w:val="0"/>
      <w:marBottom w:val="0"/>
      <w:divBdr>
        <w:top w:val="none" w:sz="0" w:space="0" w:color="auto"/>
        <w:left w:val="none" w:sz="0" w:space="0" w:color="auto"/>
        <w:bottom w:val="none" w:sz="0" w:space="0" w:color="auto"/>
        <w:right w:val="none" w:sz="0" w:space="0" w:color="auto"/>
      </w:divBdr>
    </w:div>
    <w:div w:id="1105660701">
      <w:bodyDiv w:val="1"/>
      <w:marLeft w:val="0"/>
      <w:marRight w:val="0"/>
      <w:marTop w:val="0"/>
      <w:marBottom w:val="0"/>
      <w:divBdr>
        <w:top w:val="none" w:sz="0" w:space="0" w:color="auto"/>
        <w:left w:val="none" w:sz="0" w:space="0" w:color="auto"/>
        <w:bottom w:val="none" w:sz="0" w:space="0" w:color="auto"/>
        <w:right w:val="none" w:sz="0" w:space="0" w:color="auto"/>
      </w:divBdr>
    </w:div>
    <w:div w:id="1105688722">
      <w:bodyDiv w:val="1"/>
      <w:marLeft w:val="0"/>
      <w:marRight w:val="0"/>
      <w:marTop w:val="0"/>
      <w:marBottom w:val="0"/>
      <w:divBdr>
        <w:top w:val="none" w:sz="0" w:space="0" w:color="auto"/>
        <w:left w:val="none" w:sz="0" w:space="0" w:color="auto"/>
        <w:bottom w:val="none" w:sz="0" w:space="0" w:color="auto"/>
        <w:right w:val="none" w:sz="0" w:space="0" w:color="auto"/>
      </w:divBdr>
    </w:div>
    <w:div w:id="1106198646">
      <w:bodyDiv w:val="1"/>
      <w:marLeft w:val="0"/>
      <w:marRight w:val="0"/>
      <w:marTop w:val="0"/>
      <w:marBottom w:val="0"/>
      <w:divBdr>
        <w:top w:val="none" w:sz="0" w:space="0" w:color="auto"/>
        <w:left w:val="none" w:sz="0" w:space="0" w:color="auto"/>
        <w:bottom w:val="none" w:sz="0" w:space="0" w:color="auto"/>
        <w:right w:val="none" w:sz="0" w:space="0" w:color="auto"/>
      </w:divBdr>
    </w:div>
    <w:div w:id="1107699111">
      <w:bodyDiv w:val="1"/>
      <w:marLeft w:val="0"/>
      <w:marRight w:val="0"/>
      <w:marTop w:val="0"/>
      <w:marBottom w:val="0"/>
      <w:divBdr>
        <w:top w:val="none" w:sz="0" w:space="0" w:color="auto"/>
        <w:left w:val="none" w:sz="0" w:space="0" w:color="auto"/>
        <w:bottom w:val="none" w:sz="0" w:space="0" w:color="auto"/>
        <w:right w:val="none" w:sz="0" w:space="0" w:color="auto"/>
      </w:divBdr>
    </w:div>
    <w:div w:id="1108040736">
      <w:bodyDiv w:val="1"/>
      <w:marLeft w:val="0"/>
      <w:marRight w:val="0"/>
      <w:marTop w:val="0"/>
      <w:marBottom w:val="0"/>
      <w:divBdr>
        <w:top w:val="none" w:sz="0" w:space="0" w:color="auto"/>
        <w:left w:val="none" w:sz="0" w:space="0" w:color="auto"/>
        <w:bottom w:val="none" w:sz="0" w:space="0" w:color="auto"/>
        <w:right w:val="none" w:sz="0" w:space="0" w:color="auto"/>
      </w:divBdr>
    </w:div>
    <w:div w:id="1108740527">
      <w:bodyDiv w:val="1"/>
      <w:marLeft w:val="0"/>
      <w:marRight w:val="0"/>
      <w:marTop w:val="0"/>
      <w:marBottom w:val="0"/>
      <w:divBdr>
        <w:top w:val="none" w:sz="0" w:space="0" w:color="auto"/>
        <w:left w:val="none" w:sz="0" w:space="0" w:color="auto"/>
        <w:bottom w:val="none" w:sz="0" w:space="0" w:color="auto"/>
        <w:right w:val="none" w:sz="0" w:space="0" w:color="auto"/>
      </w:divBdr>
    </w:div>
    <w:div w:id="1108816505">
      <w:bodyDiv w:val="1"/>
      <w:marLeft w:val="0"/>
      <w:marRight w:val="0"/>
      <w:marTop w:val="0"/>
      <w:marBottom w:val="0"/>
      <w:divBdr>
        <w:top w:val="none" w:sz="0" w:space="0" w:color="auto"/>
        <w:left w:val="none" w:sz="0" w:space="0" w:color="auto"/>
        <w:bottom w:val="none" w:sz="0" w:space="0" w:color="auto"/>
        <w:right w:val="none" w:sz="0" w:space="0" w:color="auto"/>
      </w:divBdr>
    </w:div>
    <w:div w:id="1109083231">
      <w:bodyDiv w:val="1"/>
      <w:marLeft w:val="0"/>
      <w:marRight w:val="0"/>
      <w:marTop w:val="0"/>
      <w:marBottom w:val="0"/>
      <w:divBdr>
        <w:top w:val="none" w:sz="0" w:space="0" w:color="auto"/>
        <w:left w:val="none" w:sz="0" w:space="0" w:color="auto"/>
        <w:bottom w:val="none" w:sz="0" w:space="0" w:color="auto"/>
        <w:right w:val="none" w:sz="0" w:space="0" w:color="auto"/>
      </w:divBdr>
    </w:div>
    <w:div w:id="1109661788">
      <w:bodyDiv w:val="1"/>
      <w:marLeft w:val="0"/>
      <w:marRight w:val="0"/>
      <w:marTop w:val="0"/>
      <w:marBottom w:val="0"/>
      <w:divBdr>
        <w:top w:val="none" w:sz="0" w:space="0" w:color="auto"/>
        <w:left w:val="none" w:sz="0" w:space="0" w:color="auto"/>
        <w:bottom w:val="none" w:sz="0" w:space="0" w:color="auto"/>
        <w:right w:val="none" w:sz="0" w:space="0" w:color="auto"/>
      </w:divBdr>
    </w:div>
    <w:div w:id="1109664290">
      <w:bodyDiv w:val="1"/>
      <w:marLeft w:val="0"/>
      <w:marRight w:val="0"/>
      <w:marTop w:val="0"/>
      <w:marBottom w:val="0"/>
      <w:divBdr>
        <w:top w:val="none" w:sz="0" w:space="0" w:color="auto"/>
        <w:left w:val="none" w:sz="0" w:space="0" w:color="auto"/>
        <w:bottom w:val="none" w:sz="0" w:space="0" w:color="auto"/>
        <w:right w:val="none" w:sz="0" w:space="0" w:color="auto"/>
      </w:divBdr>
    </w:div>
    <w:div w:id="1110706466">
      <w:bodyDiv w:val="1"/>
      <w:marLeft w:val="0"/>
      <w:marRight w:val="0"/>
      <w:marTop w:val="0"/>
      <w:marBottom w:val="0"/>
      <w:divBdr>
        <w:top w:val="none" w:sz="0" w:space="0" w:color="auto"/>
        <w:left w:val="none" w:sz="0" w:space="0" w:color="auto"/>
        <w:bottom w:val="none" w:sz="0" w:space="0" w:color="auto"/>
        <w:right w:val="none" w:sz="0" w:space="0" w:color="auto"/>
      </w:divBdr>
    </w:div>
    <w:div w:id="1110736889">
      <w:bodyDiv w:val="1"/>
      <w:marLeft w:val="0"/>
      <w:marRight w:val="0"/>
      <w:marTop w:val="0"/>
      <w:marBottom w:val="0"/>
      <w:divBdr>
        <w:top w:val="none" w:sz="0" w:space="0" w:color="auto"/>
        <w:left w:val="none" w:sz="0" w:space="0" w:color="auto"/>
        <w:bottom w:val="none" w:sz="0" w:space="0" w:color="auto"/>
        <w:right w:val="none" w:sz="0" w:space="0" w:color="auto"/>
      </w:divBdr>
    </w:div>
    <w:div w:id="1112014971">
      <w:bodyDiv w:val="1"/>
      <w:marLeft w:val="0"/>
      <w:marRight w:val="0"/>
      <w:marTop w:val="0"/>
      <w:marBottom w:val="0"/>
      <w:divBdr>
        <w:top w:val="none" w:sz="0" w:space="0" w:color="auto"/>
        <w:left w:val="none" w:sz="0" w:space="0" w:color="auto"/>
        <w:bottom w:val="none" w:sz="0" w:space="0" w:color="auto"/>
        <w:right w:val="none" w:sz="0" w:space="0" w:color="auto"/>
      </w:divBdr>
    </w:div>
    <w:div w:id="1112015954">
      <w:bodyDiv w:val="1"/>
      <w:marLeft w:val="0"/>
      <w:marRight w:val="0"/>
      <w:marTop w:val="0"/>
      <w:marBottom w:val="0"/>
      <w:divBdr>
        <w:top w:val="none" w:sz="0" w:space="0" w:color="auto"/>
        <w:left w:val="none" w:sz="0" w:space="0" w:color="auto"/>
        <w:bottom w:val="none" w:sz="0" w:space="0" w:color="auto"/>
        <w:right w:val="none" w:sz="0" w:space="0" w:color="auto"/>
      </w:divBdr>
    </w:div>
    <w:div w:id="1113474916">
      <w:bodyDiv w:val="1"/>
      <w:marLeft w:val="0"/>
      <w:marRight w:val="0"/>
      <w:marTop w:val="0"/>
      <w:marBottom w:val="0"/>
      <w:divBdr>
        <w:top w:val="none" w:sz="0" w:space="0" w:color="auto"/>
        <w:left w:val="none" w:sz="0" w:space="0" w:color="auto"/>
        <w:bottom w:val="none" w:sz="0" w:space="0" w:color="auto"/>
        <w:right w:val="none" w:sz="0" w:space="0" w:color="auto"/>
      </w:divBdr>
    </w:div>
    <w:div w:id="1113480614">
      <w:bodyDiv w:val="1"/>
      <w:marLeft w:val="0"/>
      <w:marRight w:val="0"/>
      <w:marTop w:val="0"/>
      <w:marBottom w:val="0"/>
      <w:divBdr>
        <w:top w:val="none" w:sz="0" w:space="0" w:color="auto"/>
        <w:left w:val="none" w:sz="0" w:space="0" w:color="auto"/>
        <w:bottom w:val="none" w:sz="0" w:space="0" w:color="auto"/>
        <w:right w:val="none" w:sz="0" w:space="0" w:color="auto"/>
      </w:divBdr>
    </w:div>
    <w:div w:id="1113482028">
      <w:bodyDiv w:val="1"/>
      <w:marLeft w:val="0"/>
      <w:marRight w:val="0"/>
      <w:marTop w:val="0"/>
      <w:marBottom w:val="0"/>
      <w:divBdr>
        <w:top w:val="none" w:sz="0" w:space="0" w:color="auto"/>
        <w:left w:val="none" w:sz="0" w:space="0" w:color="auto"/>
        <w:bottom w:val="none" w:sz="0" w:space="0" w:color="auto"/>
        <w:right w:val="none" w:sz="0" w:space="0" w:color="auto"/>
      </w:divBdr>
    </w:div>
    <w:div w:id="1113670031">
      <w:bodyDiv w:val="1"/>
      <w:marLeft w:val="0"/>
      <w:marRight w:val="0"/>
      <w:marTop w:val="0"/>
      <w:marBottom w:val="0"/>
      <w:divBdr>
        <w:top w:val="none" w:sz="0" w:space="0" w:color="auto"/>
        <w:left w:val="none" w:sz="0" w:space="0" w:color="auto"/>
        <w:bottom w:val="none" w:sz="0" w:space="0" w:color="auto"/>
        <w:right w:val="none" w:sz="0" w:space="0" w:color="auto"/>
      </w:divBdr>
    </w:div>
    <w:div w:id="1114516755">
      <w:bodyDiv w:val="1"/>
      <w:marLeft w:val="0"/>
      <w:marRight w:val="0"/>
      <w:marTop w:val="0"/>
      <w:marBottom w:val="0"/>
      <w:divBdr>
        <w:top w:val="none" w:sz="0" w:space="0" w:color="auto"/>
        <w:left w:val="none" w:sz="0" w:space="0" w:color="auto"/>
        <w:bottom w:val="none" w:sz="0" w:space="0" w:color="auto"/>
        <w:right w:val="none" w:sz="0" w:space="0" w:color="auto"/>
      </w:divBdr>
    </w:div>
    <w:div w:id="1114642098">
      <w:bodyDiv w:val="1"/>
      <w:marLeft w:val="0"/>
      <w:marRight w:val="0"/>
      <w:marTop w:val="0"/>
      <w:marBottom w:val="0"/>
      <w:divBdr>
        <w:top w:val="none" w:sz="0" w:space="0" w:color="auto"/>
        <w:left w:val="none" w:sz="0" w:space="0" w:color="auto"/>
        <w:bottom w:val="none" w:sz="0" w:space="0" w:color="auto"/>
        <w:right w:val="none" w:sz="0" w:space="0" w:color="auto"/>
      </w:divBdr>
    </w:div>
    <w:div w:id="1115171328">
      <w:bodyDiv w:val="1"/>
      <w:marLeft w:val="0"/>
      <w:marRight w:val="0"/>
      <w:marTop w:val="0"/>
      <w:marBottom w:val="0"/>
      <w:divBdr>
        <w:top w:val="none" w:sz="0" w:space="0" w:color="auto"/>
        <w:left w:val="none" w:sz="0" w:space="0" w:color="auto"/>
        <w:bottom w:val="none" w:sz="0" w:space="0" w:color="auto"/>
        <w:right w:val="none" w:sz="0" w:space="0" w:color="auto"/>
      </w:divBdr>
    </w:div>
    <w:div w:id="1115296174">
      <w:bodyDiv w:val="1"/>
      <w:marLeft w:val="0"/>
      <w:marRight w:val="0"/>
      <w:marTop w:val="0"/>
      <w:marBottom w:val="0"/>
      <w:divBdr>
        <w:top w:val="none" w:sz="0" w:space="0" w:color="auto"/>
        <w:left w:val="none" w:sz="0" w:space="0" w:color="auto"/>
        <w:bottom w:val="none" w:sz="0" w:space="0" w:color="auto"/>
        <w:right w:val="none" w:sz="0" w:space="0" w:color="auto"/>
      </w:divBdr>
    </w:div>
    <w:div w:id="1115443754">
      <w:bodyDiv w:val="1"/>
      <w:marLeft w:val="0"/>
      <w:marRight w:val="0"/>
      <w:marTop w:val="0"/>
      <w:marBottom w:val="0"/>
      <w:divBdr>
        <w:top w:val="none" w:sz="0" w:space="0" w:color="auto"/>
        <w:left w:val="none" w:sz="0" w:space="0" w:color="auto"/>
        <w:bottom w:val="none" w:sz="0" w:space="0" w:color="auto"/>
        <w:right w:val="none" w:sz="0" w:space="0" w:color="auto"/>
      </w:divBdr>
    </w:div>
    <w:div w:id="1116213333">
      <w:bodyDiv w:val="1"/>
      <w:marLeft w:val="0"/>
      <w:marRight w:val="0"/>
      <w:marTop w:val="0"/>
      <w:marBottom w:val="0"/>
      <w:divBdr>
        <w:top w:val="none" w:sz="0" w:space="0" w:color="auto"/>
        <w:left w:val="none" w:sz="0" w:space="0" w:color="auto"/>
        <w:bottom w:val="none" w:sz="0" w:space="0" w:color="auto"/>
        <w:right w:val="none" w:sz="0" w:space="0" w:color="auto"/>
      </w:divBdr>
    </w:div>
    <w:div w:id="1116484718">
      <w:bodyDiv w:val="1"/>
      <w:marLeft w:val="0"/>
      <w:marRight w:val="0"/>
      <w:marTop w:val="0"/>
      <w:marBottom w:val="0"/>
      <w:divBdr>
        <w:top w:val="none" w:sz="0" w:space="0" w:color="auto"/>
        <w:left w:val="none" w:sz="0" w:space="0" w:color="auto"/>
        <w:bottom w:val="none" w:sz="0" w:space="0" w:color="auto"/>
        <w:right w:val="none" w:sz="0" w:space="0" w:color="auto"/>
      </w:divBdr>
    </w:div>
    <w:div w:id="1116556882">
      <w:bodyDiv w:val="1"/>
      <w:marLeft w:val="0"/>
      <w:marRight w:val="0"/>
      <w:marTop w:val="0"/>
      <w:marBottom w:val="0"/>
      <w:divBdr>
        <w:top w:val="none" w:sz="0" w:space="0" w:color="auto"/>
        <w:left w:val="none" w:sz="0" w:space="0" w:color="auto"/>
        <w:bottom w:val="none" w:sz="0" w:space="0" w:color="auto"/>
        <w:right w:val="none" w:sz="0" w:space="0" w:color="auto"/>
      </w:divBdr>
    </w:div>
    <w:div w:id="1116678827">
      <w:bodyDiv w:val="1"/>
      <w:marLeft w:val="0"/>
      <w:marRight w:val="0"/>
      <w:marTop w:val="0"/>
      <w:marBottom w:val="0"/>
      <w:divBdr>
        <w:top w:val="none" w:sz="0" w:space="0" w:color="auto"/>
        <w:left w:val="none" w:sz="0" w:space="0" w:color="auto"/>
        <w:bottom w:val="none" w:sz="0" w:space="0" w:color="auto"/>
        <w:right w:val="none" w:sz="0" w:space="0" w:color="auto"/>
      </w:divBdr>
    </w:div>
    <w:div w:id="1117138022">
      <w:bodyDiv w:val="1"/>
      <w:marLeft w:val="0"/>
      <w:marRight w:val="0"/>
      <w:marTop w:val="0"/>
      <w:marBottom w:val="0"/>
      <w:divBdr>
        <w:top w:val="none" w:sz="0" w:space="0" w:color="auto"/>
        <w:left w:val="none" w:sz="0" w:space="0" w:color="auto"/>
        <w:bottom w:val="none" w:sz="0" w:space="0" w:color="auto"/>
        <w:right w:val="none" w:sz="0" w:space="0" w:color="auto"/>
      </w:divBdr>
    </w:div>
    <w:div w:id="1118069394">
      <w:bodyDiv w:val="1"/>
      <w:marLeft w:val="0"/>
      <w:marRight w:val="0"/>
      <w:marTop w:val="0"/>
      <w:marBottom w:val="0"/>
      <w:divBdr>
        <w:top w:val="none" w:sz="0" w:space="0" w:color="auto"/>
        <w:left w:val="none" w:sz="0" w:space="0" w:color="auto"/>
        <w:bottom w:val="none" w:sz="0" w:space="0" w:color="auto"/>
        <w:right w:val="none" w:sz="0" w:space="0" w:color="auto"/>
      </w:divBdr>
    </w:div>
    <w:div w:id="1118646929">
      <w:bodyDiv w:val="1"/>
      <w:marLeft w:val="0"/>
      <w:marRight w:val="0"/>
      <w:marTop w:val="0"/>
      <w:marBottom w:val="0"/>
      <w:divBdr>
        <w:top w:val="none" w:sz="0" w:space="0" w:color="auto"/>
        <w:left w:val="none" w:sz="0" w:space="0" w:color="auto"/>
        <w:bottom w:val="none" w:sz="0" w:space="0" w:color="auto"/>
        <w:right w:val="none" w:sz="0" w:space="0" w:color="auto"/>
      </w:divBdr>
    </w:div>
    <w:div w:id="1118795980">
      <w:bodyDiv w:val="1"/>
      <w:marLeft w:val="0"/>
      <w:marRight w:val="0"/>
      <w:marTop w:val="0"/>
      <w:marBottom w:val="0"/>
      <w:divBdr>
        <w:top w:val="none" w:sz="0" w:space="0" w:color="auto"/>
        <w:left w:val="none" w:sz="0" w:space="0" w:color="auto"/>
        <w:bottom w:val="none" w:sz="0" w:space="0" w:color="auto"/>
        <w:right w:val="none" w:sz="0" w:space="0" w:color="auto"/>
      </w:divBdr>
    </w:div>
    <w:div w:id="1119027599">
      <w:bodyDiv w:val="1"/>
      <w:marLeft w:val="0"/>
      <w:marRight w:val="0"/>
      <w:marTop w:val="0"/>
      <w:marBottom w:val="0"/>
      <w:divBdr>
        <w:top w:val="none" w:sz="0" w:space="0" w:color="auto"/>
        <w:left w:val="none" w:sz="0" w:space="0" w:color="auto"/>
        <w:bottom w:val="none" w:sz="0" w:space="0" w:color="auto"/>
        <w:right w:val="none" w:sz="0" w:space="0" w:color="auto"/>
      </w:divBdr>
    </w:div>
    <w:div w:id="1119764333">
      <w:bodyDiv w:val="1"/>
      <w:marLeft w:val="0"/>
      <w:marRight w:val="0"/>
      <w:marTop w:val="0"/>
      <w:marBottom w:val="0"/>
      <w:divBdr>
        <w:top w:val="none" w:sz="0" w:space="0" w:color="auto"/>
        <w:left w:val="none" w:sz="0" w:space="0" w:color="auto"/>
        <w:bottom w:val="none" w:sz="0" w:space="0" w:color="auto"/>
        <w:right w:val="none" w:sz="0" w:space="0" w:color="auto"/>
      </w:divBdr>
    </w:div>
    <w:div w:id="1120076659">
      <w:bodyDiv w:val="1"/>
      <w:marLeft w:val="0"/>
      <w:marRight w:val="0"/>
      <w:marTop w:val="0"/>
      <w:marBottom w:val="0"/>
      <w:divBdr>
        <w:top w:val="none" w:sz="0" w:space="0" w:color="auto"/>
        <w:left w:val="none" w:sz="0" w:space="0" w:color="auto"/>
        <w:bottom w:val="none" w:sz="0" w:space="0" w:color="auto"/>
        <w:right w:val="none" w:sz="0" w:space="0" w:color="auto"/>
      </w:divBdr>
    </w:div>
    <w:div w:id="1120225067">
      <w:bodyDiv w:val="1"/>
      <w:marLeft w:val="0"/>
      <w:marRight w:val="0"/>
      <w:marTop w:val="0"/>
      <w:marBottom w:val="0"/>
      <w:divBdr>
        <w:top w:val="none" w:sz="0" w:space="0" w:color="auto"/>
        <w:left w:val="none" w:sz="0" w:space="0" w:color="auto"/>
        <w:bottom w:val="none" w:sz="0" w:space="0" w:color="auto"/>
        <w:right w:val="none" w:sz="0" w:space="0" w:color="auto"/>
      </w:divBdr>
    </w:div>
    <w:div w:id="1121732294">
      <w:bodyDiv w:val="1"/>
      <w:marLeft w:val="0"/>
      <w:marRight w:val="0"/>
      <w:marTop w:val="0"/>
      <w:marBottom w:val="0"/>
      <w:divBdr>
        <w:top w:val="none" w:sz="0" w:space="0" w:color="auto"/>
        <w:left w:val="none" w:sz="0" w:space="0" w:color="auto"/>
        <w:bottom w:val="none" w:sz="0" w:space="0" w:color="auto"/>
        <w:right w:val="none" w:sz="0" w:space="0" w:color="auto"/>
      </w:divBdr>
    </w:div>
    <w:div w:id="1121800542">
      <w:bodyDiv w:val="1"/>
      <w:marLeft w:val="0"/>
      <w:marRight w:val="0"/>
      <w:marTop w:val="0"/>
      <w:marBottom w:val="0"/>
      <w:divBdr>
        <w:top w:val="none" w:sz="0" w:space="0" w:color="auto"/>
        <w:left w:val="none" w:sz="0" w:space="0" w:color="auto"/>
        <w:bottom w:val="none" w:sz="0" w:space="0" w:color="auto"/>
        <w:right w:val="none" w:sz="0" w:space="0" w:color="auto"/>
      </w:divBdr>
    </w:div>
    <w:div w:id="1121919037">
      <w:bodyDiv w:val="1"/>
      <w:marLeft w:val="0"/>
      <w:marRight w:val="0"/>
      <w:marTop w:val="0"/>
      <w:marBottom w:val="0"/>
      <w:divBdr>
        <w:top w:val="none" w:sz="0" w:space="0" w:color="auto"/>
        <w:left w:val="none" w:sz="0" w:space="0" w:color="auto"/>
        <w:bottom w:val="none" w:sz="0" w:space="0" w:color="auto"/>
        <w:right w:val="none" w:sz="0" w:space="0" w:color="auto"/>
      </w:divBdr>
    </w:div>
    <w:div w:id="1121919580">
      <w:bodyDiv w:val="1"/>
      <w:marLeft w:val="0"/>
      <w:marRight w:val="0"/>
      <w:marTop w:val="0"/>
      <w:marBottom w:val="0"/>
      <w:divBdr>
        <w:top w:val="none" w:sz="0" w:space="0" w:color="auto"/>
        <w:left w:val="none" w:sz="0" w:space="0" w:color="auto"/>
        <w:bottom w:val="none" w:sz="0" w:space="0" w:color="auto"/>
        <w:right w:val="none" w:sz="0" w:space="0" w:color="auto"/>
      </w:divBdr>
    </w:div>
    <w:div w:id="1122067599">
      <w:bodyDiv w:val="1"/>
      <w:marLeft w:val="0"/>
      <w:marRight w:val="0"/>
      <w:marTop w:val="0"/>
      <w:marBottom w:val="0"/>
      <w:divBdr>
        <w:top w:val="none" w:sz="0" w:space="0" w:color="auto"/>
        <w:left w:val="none" w:sz="0" w:space="0" w:color="auto"/>
        <w:bottom w:val="none" w:sz="0" w:space="0" w:color="auto"/>
        <w:right w:val="none" w:sz="0" w:space="0" w:color="auto"/>
      </w:divBdr>
    </w:div>
    <w:div w:id="1123113714">
      <w:bodyDiv w:val="1"/>
      <w:marLeft w:val="0"/>
      <w:marRight w:val="0"/>
      <w:marTop w:val="0"/>
      <w:marBottom w:val="0"/>
      <w:divBdr>
        <w:top w:val="none" w:sz="0" w:space="0" w:color="auto"/>
        <w:left w:val="none" w:sz="0" w:space="0" w:color="auto"/>
        <w:bottom w:val="none" w:sz="0" w:space="0" w:color="auto"/>
        <w:right w:val="none" w:sz="0" w:space="0" w:color="auto"/>
      </w:divBdr>
    </w:div>
    <w:div w:id="1124348788">
      <w:bodyDiv w:val="1"/>
      <w:marLeft w:val="0"/>
      <w:marRight w:val="0"/>
      <w:marTop w:val="0"/>
      <w:marBottom w:val="0"/>
      <w:divBdr>
        <w:top w:val="none" w:sz="0" w:space="0" w:color="auto"/>
        <w:left w:val="none" w:sz="0" w:space="0" w:color="auto"/>
        <w:bottom w:val="none" w:sz="0" w:space="0" w:color="auto"/>
        <w:right w:val="none" w:sz="0" w:space="0" w:color="auto"/>
      </w:divBdr>
    </w:div>
    <w:div w:id="1124353125">
      <w:bodyDiv w:val="1"/>
      <w:marLeft w:val="0"/>
      <w:marRight w:val="0"/>
      <w:marTop w:val="0"/>
      <w:marBottom w:val="0"/>
      <w:divBdr>
        <w:top w:val="none" w:sz="0" w:space="0" w:color="auto"/>
        <w:left w:val="none" w:sz="0" w:space="0" w:color="auto"/>
        <w:bottom w:val="none" w:sz="0" w:space="0" w:color="auto"/>
        <w:right w:val="none" w:sz="0" w:space="0" w:color="auto"/>
      </w:divBdr>
    </w:div>
    <w:div w:id="1124882413">
      <w:bodyDiv w:val="1"/>
      <w:marLeft w:val="0"/>
      <w:marRight w:val="0"/>
      <w:marTop w:val="0"/>
      <w:marBottom w:val="0"/>
      <w:divBdr>
        <w:top w:val="none" w:sz="0" w:space="0" w:color="auto"/>
        <w:left w:val="none" w:sz="0" w:space="0" w:color="auto"/>
        <w:bottom w:val="none" w:sz="0" w:space="0" w:color="auto"/>
        <w:right w:val="none" w:sz="0" w:space="0" w:color="auto"/>
      </w:divBdr>
    </w:div>
    <w:div w:id="1125319258">
      <w:bodyDiv w:val="1"/>
      <w:marLeft w:val="0"/>
      <w:marRight w:val="0"/>
      <w:marTop w:val="0"/>
      <w:marBottom w:val="0"/>
      <w:divBdr>
        <w:top w:val="none" w:sz="0" w:space="0" w:color="auto"/>
        <w:left w:val="none" w:sz="0" w:space="0" w:color="auto"/>
        <w:bottom w:val="none" w:sz="0" w:space="0" w:color="auto"/>
        <w:right w:val="none" w:sz="0" w:space="0" w:color="auto"/>
      </w:divBdr>
    </w:div>
    <w:div w:id="1125926598">
      <w:bodyDiv w:val="1"/>
      <w:marLeft w:val="0"/>
      <w:marRight w:val="0"/>
      <w:marTop w:val="0"/>
      <w:marBottom w:val="0"/>
      <w:divBdr>
        <w:top w:val="none" w:sz="0" w:space="0" w:color="auto"/>
        <w:left w:val="none" w:sz="0" w:space="0" w:color="auto"/>
        <w:bottom w:val="none" w:sz="0" w:space="0" w:color="auto"/>
        <w:right w:val="none" w:sz="0" w:space="0" w:color="auto"/>
      </w:divBdr>
    </w:div>
    <w:div w:id="1126849424">
      <w:bodyDiv w:val="1"/>
      <w:marLeft w:val="0"/>
      <w:marRight w:val="0"/>
      <w:marTop w:val="0"/>
      <w:marBottom w:val="0"/>
      <w:divBdr>
        <w:top w:val="none" w:sz="0" w:space="0" w:color="auto"/>
        <w:left w:val="none" w:sz="0" w:space="0" w:color="auto"/>
        <w:bottom w:val="none" w:sz="0" w:space="0" w:color="auto"/>
        <w:right w:val="none" w:sz="0" w:space="0" w:color="auto"/>
      </w:divBdr>
    </w:div>
    <w:div w:id="1127314932">
      <w:bodyDiv w:val="1"/>
      <w:marLeft w:val="0"/>
      <w:marRight w:val="0"/>
      <w:marTop w:val="0"/>
      <w:marBottom w:val="0"/>
      <w:divBdr>
        <w:top w:val="none" w:sz="0" w:space="0" w:color="auto"/>
        <w:left w:val="none" w:sz="0" w:space="0" w:color="auto"/>
        <w:bottom w:val="none" w:sz="0" w:space="0" w:color="auto"/>
        <w:right w:val="none" w:sz="0" w:space="0" w:color="auto"/>
      </w:divBdr>
    </w:div>
    <w:div w:id="1127820464">
      <w:bodyDiv w:val="1"/>
      <w:marLeft w:val="0"/>
      <w:marRight w:val="0"/>
      <w:marTop w:val="0"/>
      <w:marBottom w:val="0"/>
      <w:divBdr>
        <w:top w:val="none" w:sz="0" w:space="0" w:color="auto"/>
        <w:left w:val="none" w:sz="0" w:space="0" w:color="auto"/>
        <w:bottom w:val="none" w:sz="0" w:space="0" w:color="auto"/>
        <w:right w:val="none" w:sz="0" w:space="0" w:color="auto"/>
      </w:divBdr>
    </w:div>
    <w:div w:id="1129206857">
      <w:bodyDiv w:val="1"/>
      <w:marLeft w:val="0"/>
      <w:marRight w:val="0"/>
      <w:marTop w:val="0"/>
      <w:marBottom w:val="0"/>
      <w:divBdr>
        <w:top w:val="none" w:sz="0" w:space="0" w:color="auto"/>
        <w:left w:val="none" w:sz="0" w:space="0" w:color="auto"/>
        <w:bottom w:val="none" w:sz="0" w:space="0" w:color="auto"/>
        <w:right w:val="none" w:sz="0" w:space="0" w:color="auto"/>
      </w:divBdr>
    </w:div>
    <w:div w:id="1129861433">
      <w:bodyDiv w:val="1"/>
      <w:marLeft w:val="0"/>
      <w:marRight w:val="0"/>
      <w:marTop w:val="0"/>
      <w:marBottom w:val="0"/>
      <w:divBdr>
        <w:top w:val="none" w:sz="0" w:space="0" w:color="auto"/>
        <w:left w:val="none" w:sz="0" w:space="0" w:color="auto"/>
        <w:bottom w:val="none" w:sz="0" w:space="0" w:color="auto"/>
        <w:right w:val="none" w:sz="0" w:space="0" w:color="auto"/>
      </w:divBdr>
    </w:div>
    <w:div w:id="1130368276">
      <w:bodyDiv w:val="1"/>
      <w:marLeft w:val="0"/>
      <w:marRight w:val="0"/>
      <w:marTop w:val="0"/>
      <w:marBottom w:val="0"/>
      <w:divBdr>
        <w:top w:val="none" w:sz="0" w:space="0" w:color="auto"/>
        <w:left w:val="none" w:sz="0" w:space="0" w:color="auto"/>
        <w:bottom w:val="none" w:sz="0" w:space="0" w:color="auto"/>
        <w:right w:val="none" w:sz="0" w:space="0" w:color="auto"/>
      </w:divBdr>
    </w:div>
    <w:div w:id="1130904590">
      <w:bodyDiv w:val="1"/>
      <w:marLeft w:val="0"/>
      <w:marRight w:val="0"/>
      <w:marTop w:val="0"/>
      <w:marBottom w:val="0"/>
      <w:divBdr>
        <w:top w:val="none" w:sz="0" w:space="0" w:color="auto"/>
        <w:left w:val="none" w:sz="0" w:space="0" w:color="auto"/>
        <w:bottom w:val="none" w:sz="0" w:space="0" w:color="auto"/>
        <w:right w:val="none" w:sz="0" w:space="0" w:color="auto"/>
      </w:divBdr>
    </w:div>
    <w:div w:id="1131745351">
      <w:bodyDiv w:val="1"/>
      <w:marLeft w:val="0"/>
      <w:marRight w:val="0"/>
      <w:marTop w:val="0"/>
      <w:marBottom w:val="0"/>
      <w:divBdr>
        <w:top w:val="none" w:sz="0" w:space="0" w:color="auto"/>
        <w:left w:val="none" w:sz="0" w:space="0" w:color="auto"/>
        <w:bottom w:val="none" w:sz="0" w:space="0" w:color="auto"/>
        <w:right w:val="none" w:sz="0" w:space="0" w:color="auto"/>
      </w:divBdr>
    </w:div>
    <w:div w:id="1131944680">
      <w:bodyDiv w:val="1"/>
      <w:marLeft w:val="0"/>
      <w:marRight w:val="0"/>
      <w:marTop w:val="0"/>
      <w:marBottom w:val="0"/>
      <w:divBdr>
        <w:top w:val="none" w:sz="0" w:space="0" w:color="auto"/>
        <w:left w:val="none" w:sz="0" w:space="0" w:color="auto"/>
        <w:bottom w:val="none" w:sz="0" w:space="0" w:color="auto"/>
        <w:right w:val="none" w:sz="0" w:space="0" w:color="auto"/>
      </w:divBdr>
    </w:div>
    <w:div w:id="1132943011">
      <w:bodyDiv w:val="1"/>
      <w:marLeft w:val="0"/>
      <w:marRight w:val="0"/>
      <w:marTop w:val="0"/>
      <w:marBottom w:val="0"/>
      <w:divBdr>
        <w:top w:val="none" w:sz="0" w:space="0" w:color="auto"/>
        <w:left w:val="none" w:sz="0" w:space="0" w:color="auto"/>
        <w:bottom w:val="none" w:sz="0" w:space="0" w:color="auto"/>
        <w:right w:val="none" w:sz="0" w:space="0" w:color="auto"/>
      </w:divBdr>
    </w:div>
    <w:div w:id="1133904109">
      <w:bodyDiv w:val="1"/>
      <w:marLeft w:val="0"/>
      <w:marRight w:val="0"/>
      <w:marTop w:val="0"/>
      <w:marBottom w:val="0"/>
      <w:divBdr>
        <w:top w:val="none" w:sz="0" w:space="0" w:color="auto"/>
        <w:left w:val="none" w:sz="0" w:space="0" w:color="auto"/>
        <w:bottom w:val="none" w:sz="0" w:space="0" w:color="auto"/>
        <w:right w:val="none" w:sz="0" w:space="0" w:color="auto"/>
      </w:divBdr>
    </w:div>
    <w:div w:id="1134130265">
      <w:bodyDiv w:val="1"/>
      <w:marLeft w:val="0"/>
      <w:marRight w:val="0"/>
      <w:marTop w:val="0"/>
      <w:marBottom w:val="0"/>
      <w:divBdr>
        <w:top w:val="none" w:sz="0" w:space="0" w:color="auto"/>
        <w:left w:val="none" w:sz="0" w:space="0" w:color="auto"/>
        <w:bottom w:val="none" w:sz="0" w:space="0" w:color="auto"/>
        <w:right w:val="none" w:sz="0" w:space="0" w:color="auto"/>
      </w:divBdr>
    </w:div>
    <w:div w:id="1134374857">
      <w:bodyDiv w:val="1"/>
      <w:marLeft w:val="0"/>
      <w:marRight w:val="0"/>
      <w:marTop w:val="0"/>
      <w:marBottom w:val="0"/>
      <w:divBdr>
        <w:top w:val="none" w:sz="0" w:space="0" w:color="auto"/>
        <w:left w:val="none" w:sz="0" w:space="0" w:color="auto"/>
        <w:bottom w:val="none" w:sz="0" w:space="0" w:color="auto"/>
        <w:right w:val="none" w:sz="0" w:space="0" w:color="auto"/>
      </w:divBdr>
    </w:div>
    <w:div w:id="1134953909">
      <w:bodyDiv w:val="1"/>
      <w:marLeft w:val="0"/>
      <w:marRight w:val="0"/>
      <w:marTop w:val="0"/>
      <w:marBottom w:val="0"/>
      <w:divBdr>
        <w:top w:val="none" w:sz="0" w:space="0" w:color="auto"/>
        <w:left w:val="none" w:sz="0" w:space="0" w:color="auto"/>
        <w:bottom w:val="none" w:sz="0" w:space="0" w:color="auto"/>
        <w:right w:val="none" w:sz="0" w:space="0" w:color="auto"/>
      </w:divBdr>
    </w:div>
    <w:div w:id="1135173708">
      <w:bodyDiv w:val="1"/>
      <w:marLeft w:val="0"/>
      <w:marRight w:val="0"/>
      <w:marTop w:val="0"/>
      <w:marBottom w:val="0"/>
      <w:divBdr>
        <w:top w:val="none" w:sz="0" w:space="0" w:color="auto"/>
        <w:left w:val="none" w:sz="0" w:space="0" w:color="auto"/>
        <w:bottom w:val="none" w:sz="0" w:space="0" w:color="auto"/>
        <w:right w:val="none" w:sz="0" w:space="0" w:color="auto"/>
      </w:divBdr>
    </w:div>
    <w:div w:id="1137911134">
      <w:bodyDiv w:val="1"/>
      <w:marLeft w:val="0"/>
      <w:marRight w:val="0"/>
      <w:marTop w:val="0"/>
      <w:marBottom w:val="0"/>
      <w:divBdr>
        <w:top w:val="none" w:sz="0" w:space="0" w:color="auto"/>
        <w:left w:val="none" w:sz="0" w:space="0" w:color="auto"/>
        <w:bottom w:val="none" w:sz="0" w:space="0" w:color="auto"/>
        <w:right w:val="none" w:sz="0" w:space="0" w:color="auto"/>
      </w:divBdr>
    </w:div>
    <w:div w:id="1139035008">
      <w:bodyDiv w:val="1"/>
      <w:marLeft w:val="0"/>
      <w:marRight w:val="0"/>
      <w:marTop w:val="0"/>
      <w:marBottom w:val="0"/>
      <w:divBdr>
        <w:top w:val="none" w:sz="0" w:space="0" w:color="auto"/>
        <w:left w:val="none" w:sz="0" w:space="0" w:color="auto"/>
        <w:bottom w:val="none" w:sz="0" w:space="0" w:color="auto"/>
        <w:right w:val="none" w:sz="0" w:space="0" w:color="auto"/>
      </w:divBdr>
    </w:div>
    <w:div w:id="1140540122">
      <w:bodyDiv w:val="1"/>
      <w:marLeft w:val="0"/>
      <w:marRight w:val="0"/>
      <w:marTop w:val="0"/>
      <w:marBottom w:val="0"/>
      <w:divBdr>
        <w:top w:val="none" w:sz="0" w:space="0" w:color="auto"/>
        <w:left w:val="none" w:sz="0" w:space="0" w:color="auto"/>
        <w:bottom w:val="none" w:sz="0" w:space="0" w:color="auto"/>
        <w:right w:val="none" w:sz="0" w:space="0" w:color="auto"/>
      </w:divBdr>
    </w:div>
    <w:div w:id="1140805319">
      <w:bodyDiv w:val="1"/>
      <w:marLeft w:val="0"/>
      <w:marRight w:val="0"/>
      <w:marTop w:val="0"/>
      <w:marBottom w:val="0"/>
      <w:divBdr>
        <w:top w:val="none" w:sz="0" w:space="0" w:color="auto"/>
        <w:left w:val="none" w:sz="0" w:space="0" w:color="auto"/>
        <w:bottom w:val="none" w:sz="0" w:space="0" w:color="auto"/>
        <w:right w:val="none" w:sz="0" w:space="0" w:color="auto"/>
      </w:divBdr>
    </w:div>
    <w:div w:id="1140877253">
      <w:bodyDiv w:val="1"/>
      <w:marLeft w:val="0"/>
      <w:marRight w:val="0"/>
      <w:marTop w:val="0"/>
      <w:marBottom w:val="0"/>
      <w:divBdr>
        <w:top w:val="none" w:sz="0" w:space="0" w:color="auto"/>
        <w:left w:val="none" w:sz="0" w:space="0" w:color="auto"/>
        <w:bottom w:val="none" w:sz="0" w:space="0" w:color="auto"/>
        <w:right w:val="none" w:sz="0" w:space="0" w:color="auto"/>
      </w:divBdr>
    </w:div>
    <w:div w:id="1142306671">
      <w:bodyDiv w:val="1"/>
      <w:marLeft w:val="0"/>
      <w:marRight w:val="0"/>
      <w:marTop w:val="0"/>
      <w:marBottom w:val="0"/>
      <w:divBdr>
        <w:top w:val="none" w:sz="0" w:space="0" w:color="auto"/>
        <w:left w:val="none" w:sz="0" w:space="0" w:color="auto"/>
        <w:bottom w:val="none" w:sz="0" w:space="0" w:color="auto"/>
        <w:right w:val="none" w:sz="0" w:space="0" w:color="auto"/>
      </w:divBdr>
    </w:div>
    <w:div w:id="1144465810">
      <w:bodyDiv w:val="1"/>
      <w:marLeft w:val="0"/>
      <w:marRight w:val="0"/>
      <w:marTop w:val="0"/>
      <w:marBottom w:val="0"/>
      <w:divBdr>
        <w:top w:val="none" w:sz="0" w:space="0" w:color="auto"/>
        <w:left w:val="none" w:sz="0" w:space="0" w:color="auto"/>
        <w:bottom w:val="none" w:sz="0" w:space="0" w:color="auto"/>
        <w:right w:val="none" w:sz="0" w:space="0" w:color="auto"/>
      </w:divBdr>
    </w:div>
    <w:div w:id="1144856562">
      <w:bodyDiv w:val="1"/>
      <w:marLeft w:val="0"/>
      <w:marRight w:val="0"/>
      <w:marTop w:val="0"/>
      <w:marBottom w:val="0"/>
      <w:divBdr>
        <w:top w:val="none" w:sz="0" w:space="0" w:color="auto"/>
        <w:left w:val="none" w:sz="0" w:space="0" w:color="auto"/>
        <w:bottom w:val="none" w:sz="0" w:space="0" w:color="auto"/>
        <w:right w:val="none" w:sz="0" w:space="0" w:color="auto"/>
      </w:divBdr>
    </w:div>
    <w:div w:id="1147163930">
      <w:bodyDiv w:val="1"/>
      <w:marLeft w:val="0"/>
      <w:marRight w:val="0"/>
      <w:marTop w:val="0"/>
      <w:marBottom w:val="0"/>
      <w:divBdr>
        <w:top w:val="none" w:sz="0" w:space="0" w:color="auto"/>
        <w:left w:val="none" w:sz="0" w:space="0" w:color="auto"/>
        <w:bottom w:val="none" w:sz="0" w:space="0" w:color="auto"/>
        <w:right w:val="none" w:sz="0" w:space="0" w:color="auto"/>
      </w:divBdr>
    </w:div>
    <w:div w:id="1147939766">
      <w:bodyDiv w:val="1"/>
      <w:marLeft w:val="0"/>
      <w:marRight w:val="0"/>
      <w:marTop w:val="0"/>
      <w:marBottom w:val="0"/>
      <w:divBdr>
        <w:top w:val="none" w:sz="0" w:space="0" w:color="auto"/>
        <w:left w:val="none" w:sz="0" w:space="0" w:color="auto"/>
        <w:bottom w:val="none" w:sz="0" w:space="0" w:color="auto"/>
        <w:right w:val="none" w:sz="0" w:space="0" w:color="auto"/>
      </w:divBdr>
    </w:div>
    <w:div w:id="1148087613">
      <w:bodyDiv w:val="1"/>
      <w:marLeft w:val="0"/>
      <w:marRight w:val="0"/>
      <w:marTop w:val="0"/>
      <w:marBottom w:val="0"/>
      <w:divBdr>
        <w:top w:val="none" w:sz="0" w:space="0" w:color="auto"/>
        <w:left w:val="none" w:sz="0" w:space="0" w:color="auto"/>
        <w:bottom w:val="none" w:sz="0" w:space="0" w:color="auto"/>
        <w:right w:val="none" w:sz="0" w:space="0" w:color="auto"/>
      </w:divBdr>
    </w:div>
    <w:div w:id="1148129438">
      <w:bodyDiv w:val="1"/>
      <w:marLeft w:val="0"/>
      <w:marRight w:val="0"/>
      <w:marTop w:val="0"/>
      <w:marBottom w:val="0"/>
      <w:divBdr>
        <w:top w:val="none" w:sz="0" w:space="0" w:color="auto"/>
        <w:left w:val="none" w:sz="0" w:space="0" w:color="auto"/>
        <w:bottom w:val="none" w:sz="0" w:space="0" w:color="auto"/>
        <w:right w:val="none" w:sz="0" w:space="0" w:color="auto"/>
      </w:divBdr>
    </w:div>
    <w:div w:id="1148741799">
      <w:bodyDiv w:val="1"/>
      <w:marLeft w:val="0"/>
      <w:marRight w:val="0"/>
      <w:marTop w:val="0"/>
      <w:marBottom w:val="0"/>
      <w:divBdr>
        <w:top w:val="none" w:sz="0" w:space="0" w:color="auto"/>
        <w:left w:val="none" w:sz="0" w:space="0" w:color="auto"/>
        <w:bottom w:val="none" w:sz="0" w:space="0" w:color="auto"/>
        <w:right w:val="none" w:sz="0" w:space="0" w:color="auto"/>
      </w:divBdr>
    </w:div>
    <w:div w:id="1148857927">
      <w:bodyDiv w:val="1"/>
      <w:marLeft w:val="0"/>
      <w:marRight w:val="0"/>
      <w:marTop w:val="0"/>
      <w:marBottom w:val="0"/>
      <w:divBdr>
        <w:top w:val="none" w:sz="0" w:space="0" w:color="auto"/>
        <w:left w:val="none" w:sz="0" w:space="0" w:color="auto"/>
        <w:bottom w:val="none" w:sz="0" w:space="0" w:color="auto"/>
        <w:right w:val="none" w:sz="0" w:space="0" w:color="auto"/>
      </w:divBdr>
    </w:div>
    <w:div w:id="1149859200">
      <w:bodyDiv w:val="1"/>
      <w:marLeft w:val="0"/>
      <w:marRight w:val="0"/>
      <w:marTop w:val="0"/>
      <w:marBottom w:val="0"/>
      <w:divBdr>
        <w:top w:val="none" w:sz="0" w:space="0" w:color="auto"/>
        <w:left w:val="none" w:sz="0" w:space="0" w:color="auto"/>
        <w:bottom w:val="none" w:sz="0" w:space="0" w:color="auto"/>
        <w:right w:val="none" w:sz="0" w:space="0" w:color="auto"/>
      </w:divBdr>
    </w:div>
    <w:div w:id="1150364713">
      <w:bodyDiv w:val="1"/>
      <w:marLeft w:val="0"/>
      <w:marRight w:val="0"/>
      <w:marTop w:val="0"/>
      <w:marBottom w:val="0"/>
      <w:divBdr>
        <w:top w:val="none" w:sz="0" w:space="0" w:color="auto"/>
        <w:left w:val="none" w:sz="0" w:space="0" w:color="auto"/>
        <w:bottom w:val="none" w:sz="0" w:space="0" w:color="auto"/>
        <w:right w:val="none" w:sz="0" w:space="0" w:color="auto"/>
      </w:divBdr>
    </w:div>
    <w:div w:id="1151481661">
      <w:bodyDiv w:val="1"/>
      <w:marLeft w:val="0"/>
      <w:marRight w:val="0"/>
      <w:marTop w:val="0"/>
      <w:marBottom w:val="0"/>
      <w:divBdr>
        <w:top w:val="none" w:sz="0" w:space="0" w:color="auto"/>
        <w:left w:val="none" w:sz="0" w:space="0" w:color="auto"/>
        <w:bottom w:val="none" w:sz="0" w:space="0" w:color="auto"/>
        <w:right w:val="none" w:sz="0" w:space="0" w:color="auto"/>
      </w:divBdr>
    </w:div>
    <w:div w:id="1151942291">
      <w:bodyDiv w:val="1"/>
      <w:marLeft w:val="0"/>
      <w:marRight w:val="0"/>
      <w:marTop w:val="0"/>
      <w:marBottom w:val="0"/>
      <w:divBdr>
        <w:top w:val="none" w:sz="0" w:space="0" w:color="auto"/>
        <w:left w:val="none" w:sz="0" w:space="0" w:color="auto"/>
        <w:bottom w:val="none" w:sz="0" w:space="0" w:color="auto"/>
        <w:right w:val="none" w:sz="0" w:space="0" w:color="auto"/>
      </w:divBdr>
    </w:div>
    <w:div w:id="1151943847">
      <w:bodyDiv w:val="1"/>
      <w:marLeft w:val="0"/>
      <w:marRight w:val="0"/>
      <w:marTop w:val="0"/>
      <w:marBottom w:val="0"/>
      <w:divBdr>
        <w:top w:val="none" w:sz="0" w:space="0" w:color="auto"/>
        <w:left w:val="none" w:sz="0" w:space="0" w:color="auto"/>
        <w:bottom w:val="none" w:sz="0" w:space="0" w:color="auto"/>
        <w:right w:val="none" w:sz="0" w:space="0" w:color="auto"/>
      </w:divBdr>
    </w:div>
    <w:div w:id="1153135147">
      <w:bodyDiv w:val="1"/>
      <w:marLeft w:val="0"/>
      <w:marRight w:val="0"/>
      <w:marTop w:val="0"/>
      <w:marBottom w:val="0"/>
      <w:divBdr>
        <w:top w:val="none" w:sz="0" w:space="0" w:color="auto"/>
        <w:left w:val="none" w:sz="0" w:space="0" w:color="auto"/>
        <w:bottom w:val="none" w:sz="0" w:space="0" w:color="auto"/>
        <w:right w:val="none" w:sz="0" w:space="0" w:color="auto"/>
      </w:divBdr>
    </w:div>
    <w:div w:id="1154223857">
      <w:bodyDiv w:val="1"/>
      <w:marLeft w:val="0"/>
      <w:marRight w:val="0"/>
      <w:marTop w:val="0"/>
      <w:marBottom w:val="0"/>
      <w:divBdr>
        <w:top w:val="none" w:sz="0" w:space="0" w:color="auto"/>
        <w:left w:val="none" w:sz="0" w:space="0" w:color="auto"/>
        <w:bottom w:val="none" w:sz="0" w:space="0" w:color="auto"/>
        <w:right w:val="none" w:sz="0" w:space="0" w:color="auto"/>
      </w:divBdr>
    </w:div>
    <w:div w:id="1154295062">
      <w:bodyDiv w:val="1"/>
      <w:marLeft w:val="0"/>
      <w:marRight w:val="0"/>
      <w:marTop w:val="0"/>
      <w:marBottom w:val="0"/>
      <w:divBdr>
        <w:top w:val="none" w:sz="0" w:space="0" w:color="auto"/>
        <w:left w:val="none" w:sz="0" w:space="0" w:color="auto"/>
        <w:bottom w:val="none" w:sz="0" w:space="0" w:color="auto"/>
        <w:right w:val="none" w:sz="0" w:space="0" w:color="auto"/>
      </w:divBdr>
    </w:div>
    <w:div w:id="1155217163">
      <w:bodyDiv w:val="1"/>
      <w:marLeft w:val="0"/>
      <w:marRight w:val="0"/>
      <w:marTop w:val="0"/>
      <w:marBottom w:val="0"/>
      <w:divBdr>
        <w:top w:val="none" w:sz="0" w:space="0" w:color="auto"/>
        <w:left w:val="none" w:sz="0" w:space="0" w:color="auto"/>
        <w:bottom w:val="none" w:sz="0" w:space="0" w:color="auto"/>
        <w:right w:val="none" w:sz="0" w:space="0" w:color="auto"/>
      </w:divBdr>
    </w:div>
    <w:div w:id="1155562577">
      <w:bodyDiv w:val="1"/>
      <w:marLeft w:val="0"/>
      <w:marRight w:val="0"/>
      <w:marTop w:val="0"/>
      <w:marBottom w:val="0"/>
      <w:divBdr>
        <w:top w:val="none" w:sz="0" w:space="0" w:color="auto"/>
        <w:left w:val="none" w:sz="0" w:space="0" w:color="auto"/>
        <w:bottom w:val="none" w:sz="0" w:space="0" w:color="auto"/>
        <w:right w:val="none" w:sz="0" w:space="0" w:color="auto"/>
      </w:divBdr>
    </w:div>
    <w:div w:id="1155729042">
      <w:bodyDiv w:val="1"/>
      <w:marLeft w:val="0"/>
      <w:marRight w:val="0"/>
      <w:marTop w:val="0"/>
      <w:marBottom w:val="0"/>
      <w:divBdr>
        <w:top w:val="none" w:sz="0" w:space="0" w:color="auto"/>
        <w:left w:val="none" w:sz="0" w:space="0" w:color="auto"/>
        <w:bottom w:val="none" w:sz="0" w:space="0" w:color="auto"/>
        <w:right w:val="none" w:sz="0" w:space="0" w:color="auto"/>
      </w:divBdr>
    </w:div>
    <w:div w:id="1156533675">
      <w:bodyDiv w:val="1"/>
      <w:marLeft w:val="0"/>
      <w:marRight w:val="0"/>
      <w:marTop w:val="0"/>
      <w:marBottom w:val="0"/>
      <w:divBdr>
        <w:top w:val="none" w:sz="0" w:space="0" w:color="auto"/>
        <w:left w:val="none" w:sz="0" w:space="0" w:color="auto"/>
        <w:bottom w:val="none" w:sz="0" w:space="0" w:color="auto"/>
        <w:right w:val="none" w:sz="0" w:space="0" w:color="auto"/>
      </w:divBdr>
    </w:div>
    <w:div w:id="1156725695">
      <w:bodyDiv w:val="1"/>
      <w:marLeft w:val="0"/>
      <w:marRight w:val="0"/>
      <w:marTop w:val="0"/>
      <w:marBottom w:val="0"/>
      <w:divBdr>
        <w:top w:val="none" w:sz="0" w:space="0" w:color="auto"/>
        <w:left w:val="none" w:sz="0" w:space="0" w:color="auto"/>
        <w:bottom w:val="none" w:sz="0" w:space="0" w:color="auto"/>
        <w:right w:val="none" w:sz="0" w:space="0" w:color="auto"/>
      </w:divBdr>
    </w:div>
    <w:div w:id="1156922014">
      <w:bodyDiv w:val="1"/>
      <w:marLeft w:val="0"/>
      <w:marRight w:val="0"/>
      <w:marTop w:val="0"/>
      <w:marBottom w:val="0"/>
      <w:divBdr>
        <w:top w:val="none" w:sz="0" w:space="0" w:color="auto"/>
        <w:left w:val="none" w:sz="0" w:space="0" w:color="auto"/>
        <w:bottom w:val="none" w:sz="0" w:space="0" w:color="auto"/>
        <w:right w:val="none" w:sz="0" w:space="0" w:color="auto"/>
      </w:divBdr>
    </w:div>
    <w:div w:id="1157067554">
      <w:bodyDiv w:val="1"/>
      <w:marLeft w:val="0"/>
      <w:marRight w:val="0"/>
      <w:marTop w:val="0"/>
      <w:marBottom w:val="0"/>
      <w:divBdr>
        <w:top w:val="none" w:sz="0" w:space="0" w:color="auto"/>
        <w:left w:val="none" w:sz="0" w:space="0" w:color="auto"/>
        <w:bottom w:val="none" w:sz="0" w:space="0" w:color="auto"/>
        <w:right w:val="none" w:sz="0" w:space="0" w:color="auto"/>
      </w:divBdr>
    </w:div>
    <w:div w:id="1157769674">
      <w:bodyDiv w:val="1"/>
      <w:marLeft w:val="0"/>
      <w:marRight w:val="0"/>
      <w:marTop w:val="0"/>
      <w:marBottom w:val="0"/>
      <w:divBdr>
        <w:top w:val="none" w:sz="0" w:space="0" w:color="auto"/>
        <w:left w:val="none" w:sz="0" w:space="0" w:color="auto"/>
        <w:bottom w:val="none" w:sz="0" w:space="0" w:color="auto"/>
        <w:right w:val="none" w:sz="0" w:space="0" w:color="auto"/>
      </w:divBdr>
    </w:div>
    <w:div w:id="1159007396">
      <w:bodyDiv w:val="1"/>
      <w:marLeft w:val="0"/>
      <w:marRight w:val="0"/>
      <w:marTop w:val="0"/>
      <w:marBottom w:val="0"/>
      <w:divBdr>
        <w:top w:val="none" w:sz="0" w:space="0" w:color="auto"/>
        <w:left w:val="none" w:sz="0" w:space="0" w:color="auto"/>
        <w:bottom w:val="none" w:sz="0" w:space="0" w:color="auto"/>
        <w:right w:val="none" w:sz="0" w:space="0" w:color="auto"/>
      </w:divBdr>
    </w:div>
    <w:div w:id="1159033833">
      <w:bodyDiv w:val="1"/>
      <w:marLeft w:val="0"/>
      <w:marRight w:val="0"/>
      <w:marTop w:val="0"/>
      <w:marBottom w:val="0"/>
      <w:divBdr>
        <w:top w:val="none" w:sz="0" w:space="0" w:color="auto"/>
        <w:left w:val="none" w:sz="0" w:space="0" w:color="auto"/>
        <w:bottom w:val="none" w:sz="0" w:space="0" w:color="auto"/>
        <w:right w:val="none" w:sz="0" w:space="0" w:color="auto"/>
      </w:divBdr>
    </w:div>
    <w:div w:id="1159924287">
      <w:bodyDiv w:val="1"/>
      <w:marLeft w:val="0"/>
      <w:marRight w:val="0"/>
      <w:marTop w:val="0"/>
      <w:marBottom w:val="0"/>
      <w:divBdr>
        <w:top w:val="none" w:sz="0" w:space="0" w:color="auto"/>
        <w:left w:val="none" w:sz="0" w:space="0" w:color="auto"/>
        <w:bottom w:val="none" w:sz="0" w:space="0" w:color="auto"/>
        <w:right w:val="none" w:sz="0" w:space="0" w:color="auto"/>
      </w:divBdr>
    </w:div>
    <w:div w:id="1160190658">
      <w:bodyDiv w:val="1"/>
      <w:marLeft w:val="0"/>
      <w:marRight w:val="0"/>
      <w:marTop w:val="0"/>
      <w:marBottom w:val="0"/>
      <w:divBdr>
        <w:top w:val="none" w:sz="0" w:space="0" w:color="auto"/>
        <w:left w:val="none" w:sz="0" w:space="0" w:color="auto"/>
        <w:bottom w:val="none" w:sz="0" w:space="0" w:color="auto"/>
        <w:right w:val="none" w:sz="0" w:space="0" w:color="auto"/>
      </w:divBdr>
    </w:div>
    <w:div w:id="1161460761">
      <w:bodyDiv w:val="1"/>
      <w:marLeft w:val="0"/>
      <w:marRight w:val="0"/>
      <w:marTop w:val="0"/>
      <w:marBottom w:val="0"/>
      <w:divBdr>
        <w:top w:val="none" w:sz="0" w:space="0" w:color="auto"/>
        <w:left w:val="none" w:sz="0" w:space="0" w:color="auto"/>
        <w:bottom w:val="none" w:sz="0" w:space="0" w:color="auto"/>
        <w:right w:val="none" w:sz="0" w:space="0" w:color="auto"/>
      </w:divBdr>
    </w:div>
    <w:div w:id="1162819861">
      <w:bodyDiv w:val="1"/>
      <w:marLeft w:val="0"/>
      <w:marRight w:val="0"/>
      <w:marTop w:val="0"/>
      <w:marBottom w:val="0"/>
      <w:divBdr>
        <w:top w:val="none" w:sz="0" w:space="0" w:color="auto"/>
        <w:left w:val="none" w:sz="0" w:space="0" w:color="auto"/>
        <w:bottom w:val="none" w:sz="0" w:space="0" w:color="auto"/>
        <w:right w:val="none" w:sz="0" w:space="0" w:color="auto"/>
      </w:divBdr>
    </w:div>
    <w:div w:id="1162967058">
      <w:bodyDiv w:val="1"/>
      <w:marLeft w:val="0"/>
      <w:marRight w:val="0"/>
      <w:marTop w:val="0"/>
      <w:marBottom w:val="0"/>
      <w:divBdr>
        <w:top w:val="none" w:sz="0" w:space="0" w:color="auto"/>
        <w:left w:val="none" w:sz="0" w:space="0" w:color="auto"/>
        <w:bottom w:val="none" w:sz="0" w:space="0" w:color="auto"/>
        <w:right w:val="none" w:sz="0" w:space="0" w:color="auto"/>
      </w:divBdr>
    </w:div>
    <w:div w:id="1163620000">
      <w:bodyDiv w:val="1"/>
      <w:marLeft w:val="0"/>
      <w:marRight w:val="0"/>
      <w:marTop w:val="0"/>
      <w:marBottom w:val="0"/>
      <w:divBdr>
        <w:top w:val="none" w:sz="0" w:space="0" w:color="auto"/>
        <w:left w:val="none" w:sz="0" w:space="0" w:color="auto"/>
        <w:bottom w:val="none" w:sz="0" w:space="0" w:color="auto"/>
        <w:right w:val="none" w:sz="0" w:space="0" w:color="auto"/>
      </w:divBdr>
    </w:div>
    <w:div w:id="1164206671">
      <w:bodyDiv w:val="1"/>
      <w:marLeft w:val="0"/>
      <w:marRight w:val="0"/>
      <w:marTop w:val="0"/>
      <w:marBottom w:val="0"/>
      <w:divBdr>
        <w:top w:val="none" w:sz="0" w:space="0" w:color="auto"/>
        <w:left w:val="none" w:sz="0" w:space="0" w:color="auto"/>
        <w:bottom w:val="none" w:sz="0" w:space="0" w:color="auto"/>
        <w:right w:val="none" w:sz="0" w:space="0" w:color="auto"/>
      </w:divBdr>
    </w:div>
    <w:div w:id="1164392513">
      <w:bodyDiv w:val="1"/>
      <w:marLeft w:val="0"/>
      <w:marRight w:val="0"/>
      <w:marTop w:val="0"/>
      <w:marBottom w:val="0"/>
      <w:divBdr>
        <w:top w:val="none" w:sz="0" w:space="0" w:color="auto"/>
        <w:left w:val="none" w:sz="0" w:space="0" w:color="auto"/>
        <w:bottom w:val="none" w:sz="0" w:space="0" w:color="auto"/>
        <w:right w:val="none" w:sz="0" w:space="0" w:color="auto"/>
      </w:divBdr>
    </w:div>
    <w:div w:id="1165587917">
      <w:bodyDiv w:val="1"/>
      <w:marLeft w:val="0"/>
      <w:marRight w:val="0"/>
      <w:marTop w:val="0"/>
      <w:marBottom w:val="0"/>
      <w:divBdr>
        <w:top w:val="none" w:sz="0" w:space="0" w:color="auto"/>
        <w:left w:val="none" w:sz="0" w:space="0" w:color="auto"/>
        <w:bottom w:val="none" w:sz="0" w:space="0" w:color="auto"/>
        <w:right w:val="none" w:sz="0" w:space="0" w:color="auto"/>
      </w:divBdr>
    </w:div>
    <w:div w:id="1165628574">
      <w:bodyDiv w:val="1"/>
      <w:marLeft w:val="0"/>
      <w:marRight w:val="0"/>
      <w:marTop w:val="0"/>
      <w:marBottom w:val="0"/>
      <w:divBdr>
        <w:top w:val="none" w:sz="0" w:space="0" w:color="auto"/>
        <w:left w:val="none" w:sz="0" w:space="0" w:color="auto"/>
        <w:bottom w:val="none" w:sz="0" w:space="0" w:color="auto"/>
        <w:right w:val="none" w:sz="0" w:space="0" w:color="auto"/>
      </w:divBdr>
    </w:div>
    <w:div w:id="1165781292">
      <w:bodyDiv w:val="1"/>
      <w:marLeft w:val="0"/>
      <w:marRight w:val="0"/>
      <w:marTop w:val="0"/>
      <w:marBottom w:val="0"/>
      <w:divBdr>
        <w:top w:val="none" w:sz="0" w:space="0" w:color="auto"/>
        <w:left w:val="none" w:sz="0" w:space="0" w:color="auto"/>
        <w:bottom w:val="none" w:sz="0" w:space="0" w:color="auto"/>
        <w:right w:val="none" w:sz="0" w:space="0" w:color="auto"/>
      </w:divBdr>
    </w:div>
    <w:div w:id="1165898330">
      <w:bodyDiv w:val="1"/>
      <w:marLeft w:val="0"/>
      <w:marRight w:val="0"/>
      <w:marTop w:val="0"/>
      <w:marBottom w:val="0"/>
      <w:divBdr>
        <w:top w:val="none" w:sz="0" w:space="0" w:color="auto"/>
        <w:left w:val="none" w:sz="0" w:space="0" w:color="auto"/>
        <w:bottom w:val="none" w:sz="0" w:space="0" w:color="auto"/>
        <w:right w:val="none" w:sz="0" w:space="0" w:color="auto"/>
      </w:divBdr>
    </w:div>
    <w:div w:id="1165971787">
      <w:bodyDiv w:val="1"/>
      <w:marLeft w:val="0"/>
      <w:marRight w:val="0"/>
      <w:marTop w:val="0"/>
      <w:marBottom w:val="0"/>
      <w:divBdr>
        <w:top w:val="none" w:sz="0" w:space="0" w:color="auto"/>
        <w:left w:val="none" w:sz="0" w:space="0" w:color="auto"/>
        <w:bottom w:val="none" w:sz="0" w:space="0" w:color="auto"/>
        <w:right w:val="none" w:sz="0" w:space="0" w:color="auto"/>
      </w:divBdr>
    </w:div>
    <w:div w:id="1166091894">
      <w:bodyDiv w:val="1"/>
      <w:marLeft w:val="0"/>
      <w:marRight w:val="0"/>
      <w:marTop w:val="0"/>
      <w:marBottom w:val="0"/>
      <w:divBdr>
        <w:top w:val="none" w:sz="0" w:space="0" w:color="auto"/>
        <w:left w:val="none" w:sz="0" w:space="0" w:color="auto"/>
        <w:bottom w:val="none" w:sz="0" w:space="0" w:color="auto"/>
        <w:right w:val="none" w:sz="0" w:space="0" w:color="auto"/>
      </w:divBdr>
    </w:div>
    <w:div w:id="1167210480">
      <w:bodyDiv w:val="1"/>
      <w:marLeft w:val="0"/>
      <w:marRight w:val="0"/>
      <w:marTop w:val="0"/>
      <w:marBottom w:val="0"/>
      <w:divBdr>
        <w:top w:val="none" w:sz="0" w:space="0" w:color="auto"/>
        <w:left w:val="none" w:sz="0" w:space="0" w:color="auto"/>
        <w:bottom w:val="none" w:sz="0" w:space="0" w:color="auto"/>
        <w:right w:val="none" w:sz="0" w:space="0" w:color="auto"/>
      </w:divBdr>
    </w:div>
    <w:div w:id="1167332016">
      <w:bodyDiv w:val="1"/>
      <w:marLeft w:val="0"/>
      <w:marRight w:val="0"/>
      <w:marTop w:val="0"/>
      <w:marBottom w:val="0"/>
      <w:divBdr>
        <w:top w:val="none" w:sz="0" w:space="0" w:color="auto"/>
        <w:left w:val="none" w:sz="0" w:space="0" w:color="auto"/>
        <w:bottom w:val="none" w:sz="0" w:space="0" w:color="auto"/>
        <w:right w:val="none" w:sz="0" w:space="0" w:color="auto"/>
      </w:divBdr>
    </w:div>
    <w:div w:id="1168519339">
      <w:bodyDiv w:val="1"/>
      <w:marLeft w:val="0"/>
      <w:marRight w:val="0"/>
      <w:marTop w:val="0"/>
      <w:marBottom w:val="0"/>
      <w:divBdr>
        <w:top w:val="none" w:sz="0" w:space="0" w:color="auto"/>
        <w:left w:val="none" w:sz="0" w:space="0" w:color="auto"/>
        <w:bottom w:val="none" w:sz="0" w:space="0" w:color="auto"/>
        <w:right w:val="none" w:sz="0" w:space="0" w:color="auto"/>
      </w:divBdr>
    </w:div>
    <w:div w:id="1168670589">
      <w:bodyDiv w:val="1"/>
      <w:marLeft w:val="0"/>
      <w:marRight w:val="0"/>
      <w:marTop w:val="0"/>
      <w:marBottom w:val="0"/>
      <w:divBdr>
        <w:top w:val="none" w:sz="0" w:space="0" w:color="auto"/>
        <w:left w:val="none" w:sz="0" w:space="0" w:color="auto"/>
        <w:bottom w:val="none" w:sz="0" w:space="0" w:color="auto"/>
        <w:right w:val="none" w:sz="0" w:space="0" w:color="auto"/>
      </w:divBdr>
    </w:div>
    <w:div w:id="1168863268">
      <w:bodyDiv w:val="1"/>
      <w:marLeft w:val="0"/>
      <w:marRight w:val="0"/>
      <w:marTop w:val="0"/>
      <w:marBottom w:val="0"/>
      <w:divBdr>
        <w:top w:val="none" w:sz="0" w:space="0" w:color="auto"/>
        <w:left w:val="none" w:sz="0" w:space="0" w:color="auto"/>
        <w:bottom w:val="none" w:sz="0" w:space="0" w:color="auto"/>
        <w:right w:val="none" w:sz="0" w:space="0" w:color="auto"/>
      </w:divBdr>
    </w:div>
    <w:div w:id="1170677040">
      <w:bodyDiv w:val="1"/>
      <w:marLeft w:val="0"/>
      <w:marRight w:val="0"/>
      <w:marTop w:val="0"/>
      <w:marBottom w:val="0"/>
      <w:divBdr>
        <w:top w:val="none" w:sz="0" w:space="0" w:color="auto"/>
        <w:left w:val="none" w:sz="0" w:space="0" w:color="auto"/>
        <w:bottom w:val="none" w:sz="0" w:space="0" w:color="auto"/>
        <w:right w:val="none" w:sz="0" w:space="0" w:color="auto"/>
      </w:divBdr>
    </w:div>
    <w:div w:id="1170677942">
      <w:bodyDiv w:val="1"/>
      <w:marLeft w:val="0"/>
      <w:marRight w:val="0"/>
      <w:marTop w:val="0"/>
      <w:marBottom w:val="0"/>
      <w:divBdr>
        <w:top w:val="none" w:sz="0" w:space="0" w:color="auto"/>
        <w:left w:val="none" w:sz="0" w:space="0" w:color="auto"/>
        <w:bottom w:val="none" w:sz="0" w:space="0" w:color="auto"/>
        <w:right w:val="none" w:sz="0" w:space="0" w:color="auto"/>
      </w:divBdr>
    </w:div>
    <w:div w:id="1171674774">
      <w:bodyDiv w:val="1"/>
      <w:marLeft w:val="0"/>
      <w:marRight w:val="0"/>
      <w:marTop w:val="0"/>
      <w:marBottom w:val="0"/>
      <w:divBdr>
        <w:top w:val="none" w:sz="0" w:space="0" w:color="auto"/>
        <w:left w:val="none" w:sz="0" w:space="0" w:color="auto"/>
        <w:bottom w:val="none" w:sz="0" w:space="0" w:color="auto"/>
        <w:right w:val="none" w:sz="0" w:space="0" w:color="auto"/>
      </w:divBdr>
    </w:div>
    <w:div w:id="1171868215">
      <w:bodyDiv w:val="1"/>
      <w:marLeft w:val="0"/>
      <w:marRight w:val="0"/>
      <w:marTop w:val="0"/>
      <w:marBottom w:val="0"/>
      <w:divBdr>
        <w:top w:val="none" w:sz="0" w:space="0" w:color="auto"/>
        <w:left w:val="none" w:sz="0" w:space="0" w:color="auto"/>
        <w:bottom w:val="none" w:sz="0" w:space="0" w:color="auto"/>
        <w:right w:val="none" w:sz="0" w:space="0" w:color="auto"/>
      </w:divBdr>
    </w:div>
    <w:div w:id="1172066014">
      <w:bodyDiv w:val="1"/>
      <w:marLeft w:val="0"/>
      <w:marRight w:val="0"/>
      <w:marTop w:val="0"/>
      <w:marBottom w:val="0"/>
      <w:divBdr>
        <w:top w:val="none" w:sz="0" w:space="0" w:color="auto"/>
        <w:left w:val="none" w:sz="0" w:space="0" w:color="auto"/>
        <w:bottom w:val="none" w:sz="0" w:space="0" w:color="auto"/>
        <w:right w:val="none" w:sz="0" w:space="0" w:color="auto"/>
      </w:divBdr>
    </w:div>
    <w:div w:id="1172647534">
      <w:bodyDiv w:val="1"/>
      <w:marLeft w:val="0"/>
      <w:marRight w:val="0"/>
      <w:marTop w:val="0"/>
      <w:marBottom w:val="0"/>
      <w:divBdr>
        <w:top w:val="none" w:sz="0" w:space="0" w:color="auto"/>
        <w:left w:val="none" w:sz="0" w:space="0" w:color="auto"/>
        <w:bottom w:val="none" w:sz="0" w:space="0" w:color="auto"/>
        <w:right w:val="none" w:sz="0" w:space="0" w:color="auto"/>
      </w:divBdr>
    </w:div>
    <w:div w:id="1172650039">
      <w:bodyDiv w:val="1"/>
      <w:marLeft w:val="0"/>
      <w:marRight w:val="0"/>
      <w:marTop w:val="0"/>
      <w:marBottom w:val="0"/>
      <w:divBdr>
        <w:top w:val="none" w:sz="0" w:space="0" w:color="auto"/>
        <w:left w:val="none" w:sz="0" w:space="0" w:color="auto"/>
        <w:bottom w:val="none" w:sz="0" w:space="0" w:color="auto"/>
        <w:right w:val="none" w:sz="0" w:space="0" w:color="auto"/>
      </w:divBdr>
    </w:div>
    <w:div w:id="1172914822">
      <w:bodyDiv w:val="1"/>
      <w:marLeft w:val="0"/>
      <w:marRight w:val="0"/>
      <w:marTop w:val="0"/>
      <w:marBottom w:val="0"/>
      <w:divBdr>
        <w:top w:val="none" w:sz="0" w:space="0" w:color="auto"/>
        <w:left w:val="none" w:sz="0" w:space="0" w:color="auto"/>
        <w:bottom w:val="none" w:sz="0" w:space="0" w:color="auto"/>
        <w:right w:val="none" w:sz="0" w:space="0" w:color="auto"/>
      </w:divBdr>
    </w:div>
    <w:div w:id="1173301433">
      <w:bodyDiv w:val="1"/>
      <w:marLeft w:val="0"/>
      <w:marRight w:val="0"/>
      <w:marTop w:val="0"/>
      <w:marBottom w:val="0"/>
      <w:divBdr>
        <w:top w:val="none" w:sz="0" w:space="0" w:color="auto"/>
        <w:left w:val="none" w:sz="0" w:space="0" w:color="auto"/>
        <w:bottom w:val="none" w:sz="0" w:space="0" w:color="auto"/>
        <w:right w:val="none" w:sz="0" w:space="0" w:color="auto"/>
      </w:divBdr>
    </w:div>
    <w:div w:id="1173379981">
      <w:bodyDiv w:val="1"/>
      <w:marLeft w:val="0"/>
      <w:marRight w:val="0"/>
      <w:marTop w:val="0"/>
      <w:marBottom w:val="0"/>
      <w:divBdr>
        <w:top w:val="none" w:sz="0" w:space="0" w:color="auto"/>
        <w:left w:val="none" w:sz="0" w:space="0" w:color="auto"/>
        <w:bottom w:val="none" w:sz="0" w:space="0" w:color="auto"/>
        <w:right w:val="none" w:sz="0" w:space="0" w:color="auto"/>
      </w:divBdr>
    </w:div>
    <w:div w:id="1173489840">
      <w:bodyDiv w:val="1"/>
      <w:marLeft w:val="0"/>
      <w:marRight w:val="0"/>
      <w:marTop w:val="0"/>
      <w:marBottom w:val="0"/>
      <w:divBdr>
        <w:top w:val="none" w:sz="0" w:space="0" w:color="auto"/>
        <w:left w:val="none" w:sz="0" w:space="0" w:color="auto"/>
        <w:bottom w:val="none" w:sz="0" w:space="0" w:color="auto"/>
        <w:right w:val="none" w:sz="0" w:space="0" w:color="auto"/>
      </w:divBdr>
    </w:div>
    <w:div w:id="1174417703">
      <w:bodyDiv w:val="1"/>
      <w:marLeft w:val="0"/>
      <w:marRight w:val="0"/>
      <w:marTop w:val="0"/>
      <w:marBottom w:val="0"/>
      <w:divBdr>
        <w:top w:val="none" w:sz="0" w:space="0" w:color="auto"/>
        <w:left w:val="none" w:sz="0" w:space="0" w:color="auto"/>
        <w:bottom w:val="none" w:sz="0" w:space="0" w:color="auto"/>
        <w:right w:val="none" w:sz="0" w:space="0" w:color="auto"/>
      </w:divBdr>
    </w:div>
    <w:div w:id="1174614468">
      <w:bodyDiv w:val="1"/>
      <w:marLeft w:val="0"/>
      <w:marRight w:val="0"/>
      <w:marTop w:val="0"/>
      <w:marBottom w:val="0"/>
      <w:divBdr>
        <w:top w:val="none" w:sz="0" w:space="0" w:color="auto"/>
        <w:left w:val="none" w:sz="0" w:space="0" w:color="auto"/>
        <w:bottom w:val="none" w:sz="0" w:space="0" w:color="auto"/>
        <w:right w:val="none" w:sz="0" w:space="0" w:color="auto"/>
      </w:divBdr>
    </w:div>
    <w:div w:id="1175850341">
      <w:bodyDiv w:val="1"/>
      <w:marLeft w:val="0"/>
      <w:marRight w:val="0"/>
      <w:marTop w:val="0"/>
      <w:marBottom w:val="0"/>
      <w:divBdr>
        <w:top w:val="none" w:sz="0" w:space="0" w:color="auto"/>
        <w:left w:val="none" w:sz="0" w:space="0" w:color="auto"/>
        <w:bottom w:val="none" w:sz="0" w:space="0" w:color="auto"/>
        <w:right w:val="none" w:sz="0" w:space="0" w:color="auto"/>
      </w:divBdr>
    </w:div>
    <w:div w:id="1176534919">
      <w:bodyDiv w:val="1"/>
      <w:marLeft w:val="0"/>
      <w:marRight w:val="0"/>
      <w:marTop w:val="0"/>
      <w:marBottom w:val="0"/>
      <w:divBdr>
        <w:top w:val="none" w:sz="0" w:space="0" w:color="auto"/>
        <w:left w:val="none" w:sz="0" w:space="0" w:color="auto"/>
        <w:bottom w:val="none" w:sz="0" w:space="0" w:color="auto"/>
        <w:right w:val="none" w:sz="0" w:space="0" w:color="auto"/>
      </w:divBdr>
    </w:div>
    <w:div w:id="1177502931">
      <w:bodyDiv w:val="1"/>
      <w:marLeft w:val="0"/>
      <w:marRight w:val="0"/>
      <w:marTop w:val="0"/>
      <w:marBottom w:val="0"/>
      <w:divBdr>
        <w:top w:val="none" w:sz="0" w:space="0" w:color="auto"/>
        <w:left w:val="none" w:sz="0" w:space="0" w:color="auto"/>
        <w:bottom w:val="none" w:sz="0" w:space="0" w:color="auto"/>
        <w:right w:val="none" w:sz="0" w:space="0" w:color="auto"/>
      </w:divBdr>
    </w:div>
    <w:div w:id="1178348815">
      <w:bodyDiv w:val="1"/>
      <w:marLeft w:val="0"/>
      <w:marRight w:val="0"/>
      <w:marTop w:val="0"/>
      <w:marBottom w:val="0"/>
      <w:divBdr>
        <w:top w:val="none" w:sz="0" w:space="0" w:color="auto"/>
        <w:left w:val="none" w:sz="0" w:space="0" w:color="auto"/>
        <w:bottom w:val="none" w:sz="0" w:space="0" w:color="auto"/>
        <w:right w:val="none" w:sz="0" w:space="0" w:color="auto"/>
      </w:divBdr>
    </w:div>
    <w:div w:id="1178695355">
      <w:bodyDiv w:val="1"/>
      <w:marLeft w:val="0"/>
      <w:marRight w:val="0"/>
      <w:marTop w:val="0"/>
      <w:marBottom w:val="0"/>
      <w:divBdr>
        <w:top w:val="none" w:sz="0" w:space="0" w:color="auto"/>
        <w:left w:val="none" w:sz="0" w:space="0" w:color="auto"/>
        <w:bottom w:val="none" w:sz="0" w:space="0" w:color="auto"/>
        <w:right w:val="none" w:sz="0" w:space="0" w:color="auto"/>
      </w:divBdr>
    </w:div>
    <w:div w:id="1178888309">
      <w:bodyDiv w:val="1"/>
      <w:marLeft w:val="0"/>
      <w:marRight w:val="0"/>
      <w:marTop w:val="0"/>
      <w:marBottom w:val="0"/>
      <w:divBdr>
        <w:top w:val="none" w:sz="0" w:space="0" w:color="auto"/>
        <w:left w:val="none" w:sz="0" w:space="0" w:color="auto"/>
        <w:bottom w:val="none" w:sz="0" w:space="0" w:color="auto"/>
        <w:right w:val="none" w:sz="0" w:space="0" w:color="auto"/>
      </w:divBdr>
    </w:div>
    <w:div w:id="1178932497">
      <w:bodyDiv w:val="1"/>
      <w:marLeft w:val="0"/>
      <w:marRight w:val="0"/>
      <w:marTop w:val="0"/>
      <w:marBottom w:val="0"/>
      <w:divBdr>
        <w:top w:val="none" w:sz="0" w:space="0" w:color="auto"/>
        <w:left w:val="none" w:sz="0" w:space="0" w:color="auto"/>
        <w:bottom w:val="none" w:sz="0" w:space="0" w:color="auto"/>
        <w:right w:val="none" w:sz="0" w:space="0" w:color="auto"/>
      </w:divBdr>
    </w:div>
    <w:div w:id="1179470899">
      <w:bodyDiv w:val="1"/>
      <w:marLeft w:val="0"/>
      <w:marRight w:val="0"/>
      <w:marTop w:val="0"/>
      <w:marBottom w:val="0"/>
      <w:divBdr>
        <w:top w:val="none" w:sz="0" w:space="0" w:color="auto"/>
        <w:left w:val="none" w:sz="0" w:space="0" w:color="auto"/>
        <w:bottom w:val="none" w:sz="0" w:space="0" w:color="auto"/>
        <w:right w:val="none" w:sz="0" w:space="0" w:color="auto"/>
      </w:divBdr>
    </w:div>
    <w:div w:id="1182207672">
      <w:bodyDiv w:val="1"/>
      <w:marLeft w:val="0"/>
      <w:marRight w:val="0"/>
      <w:marTop w:val="0"/>
      <w:marBottom w:val="0"/>
      <w:divBdr>
        <w:top w:val="none" w:sz="0" w:space="0" w:color="auto"/>
        <w:left w:val="none" w:sz="0" w:space="0" w:color="auto"/>
        <w:bottom w:val="none" w:sz="0" w:space="0" w:color="auto"/>
        <w:right w:val="none" w:sz="0" w:space="0" w:color="auto"/>
      </w:divBdr>
    </w:div>
    <w:div w:id="1182357917">
      <w:bodyDiv w:val="1"/>
      <w:marLeft w:val="0"/>
      <w:marRight w:val="0"/>
      <w:marTop w:val="0"/>
      <w:marBottom w:val="0"/>
      <w:divBdr>
        <w:top w:val="none" w:sz="0" w:space="0" w:color="auto"/>
        <w:left w:val="none" w:sz="0" w:space="0" w:color="auto"/>
        <w:bottom w:val="none" w:sz="0" w:space="0" w:color="auto"/>
        <w:right w:val="none" w:sz="0" w:space="0" w:color="auto"/>
      </w:divBdr>
    </w:div>
    <w:div w:id="1182552610">
      <w:bodyDiv w:val="1"/>
      <w:marLeft w:val="0"/>
      <w:marRight w:val="0"/>
      <w:marTop w:val="0"/>
      <w:marBottom w:val="0"/>
      <w:divBdr>
        <w:top w:val="none" w:sz="0" w:space="0" w:color="auto"/>
        <w:left w:val="none" w:sz="0" w:space="0" w:color="auto"/>
        <w:bottom w:val="none" w:sz="0" w:space="0" w:color="auto"/>
        <w:right w:val="none" w:sz="0" w:space="0" w:color="auto"/>
      </w:divBdr>
    </w:div>
    <w:div w:id="1182815712">
      <w:bodyDiv w:val="1"/>
      <w:marLeft w:val="0"/>
      <w:marRight w:val="0"/>
      <w:marTop w:val="0"/>
      <w:marBottom w:val="0"/>
      <w:divBdr>
        <w:top w:val="none" w:sz="0" w:space="0" w:color="auto"/>
        <w:left w:val="none" w:sz="0" w:space="0" w:color="auto"/>
        <w:bottom w:val="none" w:sz="0" w:space="0" w:color="auto"/>
        <w:right w:val="none" w:sz="0" w:space="0" w:color="auto"/>
      </w:divBdr>
    </w:div>
    <w:div w:id="1183014021">
      <w:bodyDiv w:val="1"/>
      <w:marLeft w:val="0"/>
      <w:marRight w:val="0"/>
      <w:marTop w:val="0"/>
      <w:marBottom w:val="0"/>
      <w:divBdr>
        <w:top w:val="none" w:sz="0" w:space="0" w:color="auto"/>
        <w:left w:val="none" w:sz="0" w:space="0" w:color="auto"/>
        <w:bottom w:val="none" w:sz="0" w:space="0" w:color="auto"/>
        <w:right w:val="none" w:sz="0" w:space="0" w:color="auto"/>
      </w:divBdr>
    </w:div>
    <w:div w:id="1183085684">
      <w:bodyDiv w:val="1"/>
      <w:marLeft w:val="0"/>
      <w:marRight w:val="0"/>
      <w:marTop w:val="0"/>
      <w:marBottom w:val="0"/>
      <w:divBdr>
        <w:top w:val="none" w:sz="0" w:space="0" w:color="auto"/>
        <w:left w:val="none" w:sz="0" w:space="0" w:color="auto"/>
        <w:bottom w:val="none" w:sz="0" w:space="0" w:color="auto"/>
        <w:right w:val="none" w:sz="0" w:space="0" w:color="auto"/>
      </w:divBdr>
    </w:div>
    <w:div w:id="1183206792">
      <w:bodyDiv w:val="1"/>
      <w:marLeft w:val="0"/>
      <w:marRight w:val="0"/>
      <w:marTop w:val="0"/>
      <w:marBottom w:val="0"/>
      <w:divBdr>
        <w:top w:val="none" w:sz="0" w:space="0" w:color="auto"/>
        <w:left w:val="none" w:sz="0" w:space="0" w:color="auto"/>
        <w:bottom w:val="none" w:sz="0" w:space="0" w:color="auto"/>
        <w:right w:val="none" w:sz="0" w:space="0" w:color="auto"/>
      </w:divBdr>
    </w:div>
    <w:div w:id="1183544070">
      <w:bodyDiv w:val="1"/>
      <w:marLeft w:val="0"/>
      <w:marRight w:val="0"/>
      <w:marTop w:val="0"/>
      <w:marBottom w:val="0"/>
      <w:divBdr>
        <w:top w:val="none" w:sz="0" w:space="0" w:color="auto"/>
        <w:left w:val="none" w:sz="0" w:space="0" w:color="auto"/>
        <w:bottom w:val="none" w:sz="0" w:space="0" w:color="auto"/>
        <w:right w:val="none" w:sz="0" w:space="0" w:color="auto"/>
      </w:divBdr>
    </w:div>
    <w:div w:id="1183981047">
      <w:bodyDiv w:val="1"/>
      <w:marLeft w:val="0"/>
      <w:marRight w:val="0"/>
      <w:marTop w:val="0"/>
      <w:marBottom w:val="0"/>
      <w:divBdr>
        <w:top w:val="none" w:sz="0" w:space="0" w:color="auto"/>
        <w:left w:val="none" w:sz="0" w:space="0" w:color="auto"/>
        <w:bottom w:val="none" w:sz="0" w:space="0" w:color="auto"/>
        <w:right w:val="none" w:sz="0" w:space="0" w:color="auto"/>
      </w:divBdr>
    </w:div>
    <w:div w:id="1184175403">
      <w:bodyDiv w:val="1"/>
      <w:marLeft w:val="0"/>
      <w:marRight w:val="0"/>
      <w:marTop w:val="0"/>
      <w:marBottom w:val="0"/>
      <w:divBdr>
        <w:top w:val="none" w:sz="0" w:space="0" w:color="auto"/>
        <w:left w:val="none" w:sz="0" w:space="0" w:color="auto"/>
        <w:bottom w:val="none" w:sz="0" w:space="0" w:color="auto"/>
        <w:right w:val="none" w:sz="0" w:space="0" w:color="auto"/>
      </w:divBdr>
    </w:div>
    <w:div w:id="1184586969">
      <w:bodyDiv w:val="1"/>
      <w:marLeft w:val="0"/>
      <w:marRight w:val="0"/>
      <w:marTop w:val="0"/>
      <w:marBottom w:val="0"/>
      <w:divBdr>
        <w:top w:val="none" w:sz="0" w:space="0" w:color="auto"/>
        <w:left w:val="none" w:sz="0" w:space="0" w:color="auto"/>
        <w:bottom w:val="none" w:sz="0" w:space="0" w:color="auto"/>
        <w:right w:val="none" w:sz="0" w:space="0" w:color="auto"/>
      </w:divBdr>
    </w:div>
    <w:div w:id="1185485480">
      <w:bodyDiv w:val="1"/>
      <w:marLeft w:val="0"/>
      <w:marRight w:val="0"/>
      <w:marTop w:val="0"/>
      <w:marBottom w:val="0"/>
      <w:divBdr>
        <w:top w:val="none" w:sz="0" w:space="0" w:color="auto"/>
        <w:left w:val="none" w:sz="0" w:space="0" w:color="auto"/>
        <w:bottom w:val="none" w:sz="0" w:space="0" w:color="auto"/>
        <w:right w:val="none" w:sz="0" w:space="0" w:color="auto"/>
      </w:divBdr>
    </w:div>
    <w:div w:id="1185511892">
      <w:bodyDiv w:val="1"/>
      <w:marLeft w:val="0"/>
      <w:marRight w:val="0"/>
      <w:marTop w:val="0"/>
      <w:marBottom w:val="0"/>
      <w:divBdr>
        <w:top w:val="none" w:sz="0" w:space="0" w:color="auto"/>
        <w:left w:val="none" w:sz="0" w:space="0" w:color="auto"/>
        <w:bottom w:val="none" w:sz="0" w:space="0" w:color="auto"/>
        <w:right w:val="none" w:sz="0" w:space="0" w:color="auto"/>
      </w:divBdr>
    </w:div>
    <w:div w:id="1185945213">
      <w:bodyDiv w:val="1"/>
      <w:marLeft w:val="0"/>
      <w:marRight w:val="0"/>
      <w:marTop w:val="0"/>
      <w:marBottom w:val="0"/>
      <w:divBdr>
        <w:top w:val="none" w:sz="0" w:space="0" w:color="auto"/>
        <w:left w:val="none" w:sz="0" w:space="0" w:color="auto"/>
        <w:bottom w:val="none" w:sz="0" w:space="0" w:color="auto"/>
        <w:right w:val="none" w:sz="0" w:space="0" w:color="auto"/>
      </w:divBdr>
    </w:div>
    <w:div w:id="1186022035">
      <w:bodyDiv w:val="1"/>
      <w:marLeft w:val="0"/>
      <w:marRight w:val="0"/>
      <w:marTop w:val="0"/>
      <w:marBottom w:val="0"/>
      <w:divBdr>
        <w:top w:val="none" w:sz="0" w:space="0" w:color="auto"/>
        <w:left w:val="none" w:sz="0" w:space="0" w:color="auto"/>
        <w:bottom w:val="none" w:sz="0" w:space="0" w:color="auto"/>
        <w:right w:val="none" w:sz="0" w:space="0" w:color="auto"/>
      </w:divBdr>
    </w:div>
    <w:div w:id="1186555895">
      <w:bodyDiv w:val="1"/>
      <w:marLeft w:val="0"/>
      <w:marRight w:val="0"/>
      <w:marTop w:val="0"/>
      <w:marBottom w:val="0"/>
      <w:divBdr>
        <w:top w:val="none" w:sz="0" w:space="0" w:color="auto"/>
        <w:left w:val="none" w:sz="0" w:space="0" w:color="auto"/>
        <w:bottom w:val="none" w:sz="0" w:space="0" w:color="auto"/>
        <w:right w:val="none" w:sz="0" w:space="0" w:color="auto"/>
      </w:divBdr>
    </w:div>
    <w:div w:id="1188523344">
      <w:bodyDiv w:val="1"/>
      <w:marLeft w:val="0"/>
      <w:marRight w:val="0"/>
      <w:marTop w:val="0"/>
      <w:marBottom w:val="0"/>
      <w:divBdr>
        <w:top w:val="none" w:sz="0" w:space="0" w:color="auto"/>
        <w:left w:val="none" w:sz="0" w:space="0" w:color="auto"/>
        <w:bottom w:val="none" w:sz="0" w:space="0" w:color="auto"/>
        <w:right w:val="none" w:sz="0" w:space="0" w:color="auto"/>
      </w:divBdr>
    </w:div>
    <w:div w:id="1189641140">
      <w:bodyDiv w:val="1"/>
      <w:marLeft w:val="0"/>
      <w:marRight w:val="0"/>
      <w:marTop w:val="0"/>
      <w:marBottom w:val="0"/>
      <w:divBdr>
        <w:top w:val="none" w:sz="0" w:space="0" w:color="auto"/>
        <w:left w:val="none" w:sz="0" w:space="0" w:color="auto"/>
        <w:bottom w:val="none" w:sz="0" w:space="0" w:color="auto"/>
        <w:right w:val="none" w:sz="0" w:space="0" w:color="auto"/>
      </w:divBdr>
    </w:div>
    <w:div w:id="1190605866">
      <w:bodyDiv w:val="1"/>
      <w:marLeft w:val="0"/>
      <w:marRight w:val="0"/>
      <w:marTop w:val="0"/>
      <w:marBottom w:val="0"/>
      <w:divBdr>
        <w:top w:val="none" w:sz="0" w:space="0" w:color="auto"/>
        <w:left w:val="none" w:sz="0" w:space="0" w:color="auto"/>
        <w:bottom w:val="none" w:sz="0" w:space="0" w:color="auto"/>
        <w:right w:val="none" w:sz="0" w:space="0" w:color="auto"/>
      </w:divBdr>
    </w:div>
    <w:div w:id="1190677812">
      <w:bodyDiv w:val="1"/>
      <w:marLeft w:val="0"/>
      <w:marRight w:val="0"/>
      <w:marTop w:val="0"/>
      <w:marBottom w:val="0"/>
      <w:divBdr>
        <w:top w:val="none" w:sz="0" w:space="0" w:color="auto"/>
        <w:left w:val="none" w:sz="0" w:space="0" w:color="auto"/>
        <w:bottom w:val="none" w:sz="0" w:space="0" w:color="auto"/>
        <w:right w:val="none" w:sz="0" w:space="0" w:color="auto"/>
      </w:divBdr>
    </w:div>
    <w:div w:id="1190680095">
      <w:bodyDiv w:val="1"/>
      <w:marLeft w:val="0"/>
      <w:marRight w:val="0"/>
      <w:marTop w:val="0"/>
      <w:marBottom w:val="0"/>
      <w:divBdr>
        <w:top w:val="none" w:sz="0" w:space="0" w:color="auto"/>
        <w:left w:val="none" w:sz="0" w:space="0" w:color="auto"/>
        <w:bottom w:val="none" w:sz="0" w:space="0" w:color="auto"/>
        <w:right w:val="none" w:sz="0" w:space="0" w:color="auto"/>
      </w:divBdr>
    </w:div>
    <w:div w:id="1191458950">
      <w:bodyDiv w:val="1"/>
      <w:marLeft w:val="0"/>
      <w:marRight w:val="0"/>
      <w:marTop w:val="0"/>
      <w:marBottom w:val="0"/>
      <w:divBdr>
        <w:top w:val="none" w:sz="0" w:space="0" w:color="auto"/>
        <w:left w:val="none" w:sz="0" w:space="0" w:color="auto"/>
        <w:bottom w:val="none" w:sz="0" w:space="0" w:color="auto"/>
        <w:right w:val="none" w:sz="0" w:space="0" w:color="auto"/>
      </w:divBdr>
    </w:div>
    <w:div w:id="1193106180">
      <w:bodyDiv w:val="1"/>
      <w:marLeft w:val="0"/>
      <w:marRight w:val="0"/>
      <w:marTop w:val="0"/>
      <w:marBottom w:val="0"/>
      <w:divBdr>
        <w:top w:val="none" w:sz="0" w:space="0" w:color="auto"/>
        <w:left w:val="none" w:sz="0" w:space="0" w:color="auto"/>
        <w:bottom w:val="none" w:sz="0" w:space="0" w:color="auto"/>
        <w:right w:val="none" w:sz="0" w:space="0" w:color="auto"/>
      </w:divBdr>
    </w:div>
    <w:div w:id="1193610833">
      <w:bodyDiv w:val="1"/>
      <w:marLeft w:val="0"/>
      <w:marRight w:val="0"/>
      <w:marTop w:val="0"/>
      <w:marBottom w:val="0"/>
      <w:divBdr>
        <w:top w:val="none" w:sz="0" w:space="0" w:color="auto"/>
        <w:left w:val="none" w:sz="0" w:space="0" w:color="auto"/>
        <w:bottom w:val="none" w:sz="0" w:space="0" w:color="auto"/>
        <w:right w:val="none" w:sz="0" w:space="0" w:color="auto"/>
      </w:divBdr>
    </w:div>
    <w:div w:id="1194071500">
      <w:bodyDiv w:val="1"/>
      <w:marLeft w:val="0"/>
      <w:marRight w:val="0"/>
      <w:marTop w:val="0"/>
      <w:marBottom w:val="0"/>
      <w:divBdr>
        <w:top w:val="none" w:sz="0" w:space="0" w:color="auto"/>
        <w:left w:val="none" w:sz="0" w:space="0" w:color="auto"/>
        <w:bottom w:val="none" w:sz="0" w:space="0" w:color="auto"/>
        <w:right w:val="none" w:sz="0" w:space="0" w:color="auto"/>
      </w:divBdr>
    </w:div>
    <w:div w:id="1200053317">
      <w:bodyDiv w:val="1"/>
      <w:marLeft w:val="0"/>
      <w:marRight w:val="0"/>
      <w:marTop w:val="0"/>
      <w:marBottom w:val="0"/>
      <w:divBdr>
        <w:top w:val="none" w:sz="0" w:space="0" w:color="auto"/>
        <w:left w:val="none" w:sz="0" w:space="0" w:color="auto"/>
        <w:bottom w:val="none" w:sz="0" w:space="0" w:color="auto"/>
        <w:right w:val="none" w:sz="0" w:space="0" w:color="auto"/>
      </w:divBdr>
    </w:div>
    <w:div w:id="1200242917">
      <w:bodyDiv w:val="1"/>
      <w:marLeft w:val="0"/>
      <w:marRight w:val="0"/>
      <w:marTop w:val="0"/>
      <w:marBottom w:val="0"/>
      <w:divBdr>
        <w:top w:val="none" w:sz="0" w:space="0" w:color="auto"/>
        <w:left w:val="none" w:sz="0" w:space="0" w:color="auto"/>
        <w:bottom w:val="none" w:sz="0" w:space="0" w:color="auto"/>
        <w:right w:val="none" w:sz="0" w:space="0" w:color="auto"/>
      </w:divBdr>
    </w:div>
    <w:div w:id="1200318471">
      <w:bodyDiv w:val="1"/>
      <w:marLeft w:val="0"/>
      <w:marRight w:val="0"/>
      <w:marTop w:val="0"/>
      <w:marBottom w:val="0"/>
      <w:divBdr>
        <w:top w:val="none" w:sz="0" w:space="0" w:color="auto"/>
        <w:left w:val="none" w:sz="0" w:space="0" w:color="auto"/>
        <w:bottom w:val="none" w:sz="0" w:space="0" w:color="auto"/>
        <w:right w:val="none" w:sz="0" w:space="0" w:color="auto"/>
      </w:divBdr>
    </w:div>
    <w:div w:id="1201241515">
      <w:bodyDiv w:val="1"/>
      <w:marLeft w:val="0"/>
      <w:marRight w:val="0"/>
      <w:marTop w:val="0"/>
      <w:marBottom w:val="0"/>
      <w:divBdr>
        <w:top w:val="none" w:sz="0" w:space="0" w:color="auto"/>
        <w:left w:val="none" w:sz="0" w:space="0" w:color="auto"/>
        <w:bottom w:val="none" w:sz="0" w:space="0" w:color="auto"/>
        <w:right w:val="none" w:sz="0" w:space="0" w:color="auto"/>
      </w:divBdr>
    </w:div>
    <w:div w:id="1201937319">
      <w:bodyDiv w:val="1"/>
      <w:marLeft w:val="0"/>
      <w:marRight w:val="0"/>
      <w:marTop w:val="0"/>
      <w:marBottom w:val="0"/>
      <w:divBdr>
        <w:top w:val="none" w:sz="0" w:space="0" w:color="auto"/>
        <w:left w:val="none" w:sz="0" w:space="0" w:color="auto"/>
        <w:bottom w:val="none" w:sz="0" w:space="0" w:color="auto"/>
        <w:right w:val="none" w:sz="0" w:space="0" w:color="auto"/>
      </w:divBdr>
    </w:div>
    <w:div w:id="1202208345">
      <w:bodyDiv w:val="1"/>
      <w:marLeft w:val="0"/>
      <w:marRight w:val="0"/>
      <w:marTop w:val="0"/>
      <w:marBottom w:val="0"/>
      <w:divBdr>
        <w:top w:val="none" w:sz="0" w:space="0" w:color="auto"/>
        <w:left w:val="none" w:sz="0" w:space="0" w:color="auto"/>
        <w:bottom w:val="none" w:sz="0" w:space="0" w:color="auto"/>
        <w:right w:val="none" w:sz="0" w:space="0" w:color="auto"/>
      </w:divBdr>
    </w:div>
    <w:div w:id="1203245070">
      <w:bodyDiv w:val="1"/>
      <w:marLeft w:val="0"/>
      <w:marRight w:val="0"/>
      <w:marTop w:val="0"/>
      <w:marBottom w:val="0"/>
      <w:divBdr>
        <w:top w:val="none" w:sz="0" w:space="0" w:color="auto"/>
        <w:left w:val="none" w:sz="0" w:space="0" w:color="auto"/>
        <w:bottom w:val="none" w:sz="0" w:space="0" w:color="auto"/>
        <w:right w:val="none" w:sz="0" w:space="0" w:color="auto"/>
      </w:divBdr>
    </w:div>
    <w:div w:id="1203593136">
      <w:bodyDiv w:val="1"/>
      <w:marLeft w:val="0"/>
      <w:marRight w:val="0"/>
      <w:marTop w:val="0"/>
      <w:marBottom w:val="0"/>
      <w:divBdr>
        <w:top w:val="none" w:sz="0" w:space="0" w:color="auto"/>
        <w:left w:val="none" w:sz="0" w:space="0" w:color="auto"/>
        <w:bottom w:val="none" w:sz="0" w:space="0" w:color="auto"/>
        <w:right w:val="none" w:sz="0" w:space="0" w:color="auto"/>
      </w:divBdr>
    </w:div>
    <w:div w:id="1204291946">
      <w:bodyDiv w:val="1"/>
      <w:marLeft w:val="0"/>
      <w:marRight w:val="0"/>
      <w:marTop w:val="0"/>
      <w:marBottom w:val="0"/>
      <w:divBdr>
        <w:top w:val="none" w:sz="0" w:space="0" w:color="auto"/>
        <w:left w:val="none" w:sz="0" w:space="0" w:color="auto"/>
        <w:bottom w:val="none" w:sz="0" w:space="0" w:color="auto"/>
        <w:right w:val="none" w:sz="0" w:space="0" w:color="auto"/>
      </w:divBdr>
    </w:div>
    <w:div w:id="1204512867">
      <w:bodyDiv w:val="1"/>
      <w:marLeft w:val="0"/>
      <w:marRight w:val="0"/>
      <w:marTop w:val="0"/>
      <w:marBottom w:val="0"/>
      <w:divBdr>
        <w:top w:val="none" w:sz="0" w:space="0" w:color="auto"/>
        <w:left w:val="none" w:sz="0" w:space="0" w:color="auto"/>
        <w:bottom w:val="none" w:sz="0" w:space="0" w:color="auto"/>
        <w:right w:val="none" w:sz="0" w:space="0" w:color="auto"/>
      </w:divBdr>
    </w:div>
    <w:div w:id="1205563134">
      <w:bodyDiv w:val="1"/>
      <w:marLeft w:val="0"/>
      <w:marRight w:val="0"/>
      <w:marTop w:val="0"/>
      <w:marBottom w:val="0"/>
      <w:divBdr>
        <w:top w:val="none" w:sz="0" w:space="0" w:color="auto"/>
        <w:left w:val="none" w:sz="0" w:space="0" w:color="auto"/>
        <w:bottom w:val="none" w:sz="0" w:space="0" w:color="auto"/>
        <w:right w:val="none" w:sz="0" w:space="0" w:color="auto"/>
      </w:divBdr>
    </w:div>
    <w:div w:id="1205874476">
      <w:bodyDiv w:val="1"/>
      <w:marLeft w:val="0"/>
      <w:marRight w:val="0"/>
      <w:marTop w:val="0"/>
      <w:marBottom w:val="0"/>
      <w:divBdr>
        <w:top w:val="none" w:sz="0" w:space="0" w:color="auto"/>
        <w:left w:val="none" w:sz="0" w:space="0" w:color="auto"/>
        <w:bottom w:val="none" w:sz="0" w:space="0" w:color="auto"/>
        <w:right w:val="none" w:sz="0" w:space="0" w:color="auto"/>
      </w:divBdr>
    </w:div>
    <w:div w:id="1205949964">
      <w:bodyDiv w:val="1"/>
      <w:marLeft w:val="0"/>
      <w:marRight w:val="0"/>
      <w:marTop w:val="0"/>
      <w:marBottom w:val="0"/>
      <w:divBdr>
        <w:top w:val="none" w:sz="0" w:space="0" w:color="auto"/>
        <w:left w:val="none" w:sz="0" w:space="0" w:color="auto"/>
        <w:bottom w:val="none" w:sz="0" w:space="0" w:color="auto"/>
        <w:right w:val="none" w:sz="0" w:space="0" w:color="auto"/>
      </w:divBdr>
    </w:div>
    <w:div w:id="1206410831">
      <w:bodyDiv w:val="1"/>
      <w:marLeft w:val="0"/>
      <w:marRight w:val="0"/>
      <w:marTop w:val="0"/>
      <w:marBottom w:val="0"/>
      <w:divBdr>
        <w:top w:val="none" w:sz="0" w:space="0" w:color="auto"/>
        <w:left w:val="none" w:sz="0" w:space="0" w:color="auto"/>
        <w:bottom w:val="none" w:sz="0" w:space="0" w:color="auto"/>
        <w:right w:val="none" w:sz="0" w:space="0" w:color="auto"/>
      </w:divBdr>
    </w:div>
    <w:div w:id="1206867725">
      <w:bodyDiv w:val="1"/>
      <w:marLeft w:val="0"/>
      <w:marRight w:val="0"/>
      <w:marTop w:val="0"/>
      <w:marBottom w:val="0"/>
      <w:divBdr>
        <w:top w:val="none" w:sz="0" w:space="0" w:color="auto"/>
        <w:left w:val="none" w:sz="0" w:space="0" w:color="auto"/>
        <w:bottom w:val="none" w:sz="0" w:space="0" w:color="auto"/>
        <w:right w:val="none" w:sz="0" w:space="0" w:color="auto"/>
      </w:divBdr>
    </w:div>
    <w:div w:id="1207989565">
      <w:bodyDiv w:val="1"/>
      <w:marLeft w:val="0"/>
      <w:marRight w:val="0"/>
      <w:marTop w:val="0"/>
      <w:marBottom w:val="0"/>
      <w:divBdr>
        <w:top w:val="none" w:sz="0" w:space="0" w:color="auto"/>
        <w:left w:val="none" w:sz="0" w:space="0" w:color="auto"/>
        <w:bottom w:val="none" w:sz="0" w:space="0" w:color="auto"/>
        <w:right w:val="none" w:sz="0" w:space="0" w:color="auto"/>
      </w:divBdr>
    </w:div>
    <w:div w:id="1208562696">
      <w:bodyDiv w:val="1"/>
      <w:marLeft w:val="0"/>
      <w:marRight w:val="0"/>
      <w:marTop w:val="0"/>
      <w:marBottom w:val="0"/>
      <w:divBdr>
        <w:top w:val="none" w:sz="0" w:space="0" w:color="auto"/>
        <w:left w:val="none" w:sz="0" w:space="0" w:color="auto"/>
        <w:bottom w:val="none" w:sz="0" w:space="0" w:color="auto"/>
        <w:right w:val="none" w:sz="0" w:space="0" w:color="auto"/>
      </w:divBdr>
    </w:div>
    <w:div w:id="1209100434">
      <w:bodyDiv w:val="1"/>
      <w:marLeft w:val="0"/>
      <w:marRight w:val="0"/>
      <w:marTop w:val="0"/>
      <w:marBottom w:val="0"/>
      <w:divBdr>
        <w:top w:val="none" w:sz="0" w:space="0" w:color="auto"/>
        <w:left w:val="none" w:sz="0" w:space="0" w:color="auto"/>
        <w:bottom w:val="none" w:sz="0" w:space="0" w:color="auto"/>
        <w:right w:val="none" w:sz="0" w:space="0" w:color="auto"/>
      </w:divBdr>
    </w:div>
    <w:div w:id="1209143732">
      <w:bodyDiv w:val="1"/>
      <w:marLeft w:val="0"/>
      <w:marRight w:val="0"/>
      <w:marTop w:val="0"/>
      <w:marBottom w:val="0"/>
      <w:divBdr>
        <w:top w:val="none" w:sz="0" w:space="0" w:color="auto"/>
        <w:left w:val="none" w:sz="0" w:space="0" w:color="auto"/>
        <w:bottom w:val="none" w:sz="0" w:space="0" w:color="auto"/>
        <w:right w:val="none" w:sz="0" w:space="0" w:color="auto"/>
      </w:divBdr>
    </w:div>
    <w:div w:id="1209999775">
      <w:bodyDiv w:val="1"/>
      <w:marLeft w:val="0"/>
      <w:marRight w:val="0"/>
      <w:marTop w:val="0"/>
      <w:marBottom w:val="0"/>
      <w:divBdr>
        <w:top w:val="none" w:sz="0" w:space="0" w:color="auto"/>
        <w:left w:val="none" w:sz="0" w:space="0" w:color="auto"/>
        <w:bottom w:val="none" w:sz="0" w:space="0" w:color="auto"/>
        <w:right w:val="none" w:sz="0" w:space="0" w:color="auto"/>
      </w:divBdr>
    </w:div>
    <w:div w:id="1210456656">
      <w:bodyDiv w:val="1"/>
      <w:marLeft w:val="0"/>
      <w:marRight w:val="0"/>
      <w:marTop w:val="0"/>
      <w:marBottom w:val="0"/>
      <w:divBdr>
        <w:top w:val="none" w:sz="0" w:space="0" w:color="auto"/>
        <w:left w:val="none" w:sz="0" w:space="0" w:color="auto"/>
        <w:bottom w:val="none" w:sz="0" w:space="0" w:color="auto"/>
        <w:right w:val="none" w:sz="0" w:space="0" w:color="auto"/>
      </w:divBdr>
    </w:div>
    <w:div w:id="1211695551">
      <w:bodyDiv w:val="1"/>
      <w:marLeft w:val="0"/>
      <w:marRight w:val="0"/>
      <w:marTop w:val="0"/>
      <w:marBottom w:val="0"/>
      <w:divBdr>
        <w:top w:val="none" w:sz="0" w:space="0" w:color="auto"/>
        <w:left w:val="none" w:sz="0" w:space="0" w:color="auto"/>
        <w:bottom w:val="none" w:sz="0" w:space="0" w:color="auto"/>
        <w:right w:val="none" w:sz="0" w:space="0" w:color="auto"/>
      </w:divBdr>
    </w:div>
    <w:div w:id="1214271786">
      <w:bodyDiv w:val="1"/>
      <w:marLeft w:val="0"/>
      <w:marRight w:val="0"/>
      <w:marTop w:val="0"/>
      <w:marBottom w:val="0"/>
      <w:divBdr>
        <w:top w:val="none" w:sz="0" w:space="0" w:color="auto"/>
        <w:left w:val="none" w:sz="0" w:space="0" w:color="auto"/>
        <w:bottom w:val="none" w:sz="0" w:space="0" w:color="auto"/>
        <w:right w:val="none" w:sz="0" w:space="0" w:color="auto"/>
      </w:divBdr>
    </w:div>
    <w:div w:id="1215040698">
      <w:bodyDiv w:val="1"/>
      <w:marLeft w:val="0"/>
      <w:marRight w:val="0"/>
      <w:marTop w:val="0"/>
      <w:marBottom w:val="0"/>
      <w:divBdr>
        <w:top w:val="none" w:sz="0" w:space="0" w:color="auto"/>
        <w:left w:val="none" w:sz="0" w:space="0" w:color="auto"/>
        <w:bottom w:val="none" w:sz="0" w:space="0" w:color="auto"/>
        <w:right w:val="none" w:sz="0" w:space="0" w:color="auto"/>
      </w:divBdr>
    </w:div>
    <w:div w:id="1215434707">
      <w:bodyDiv w:val="1"/>
      <w:marLeft w:val="0"/>
      <w:marRight w:val="0"/>
      <w:marTop w:val="0"/>
      <w:marBottom w:val="0"/>
      <w:divBdr>
        <w:top w:val="none" w:sz="0" w:space="0" w:color="auto"/>
        <w:left w:val="none" w:sz="0" w:space="0" w:color="auto"/>
        <w:bottom w:val="none" w:sz="0" w:space="0" w:color="auto"/>
        <w:right w:val="none" w:sz="0" w:space="0" w:color="auto"/>
      </w:divBdr>
    </w:div>
    <w:div w:id="1217160421">
      <w:bodyDiv w:val="1"/>
      <w:marLeft w:val="0"/>
      <w:marRight w:val="0"/>
      <w:marTop w:val="0"/>
      <w:marBottom w:val="0"/>
      <w:divBdr>
        <w:top w:val="none" w:sz="0" w:space="0" w:color="auto"/>
        <w:left w:val="none" w:sz="0" w:space="0" w:color="auto"/>
        <w:bottom w:val="none" w:sz="0" w:space="0" w:color="auto"/>
        <w:right w:val="none" w:sz="0" w:space="0" w:color="auto"/>
      </w:divBdr>
    </w:div>
    <w:div w:id="1218665787">
      <w:bodyDiv w:val="1"/>
      <w:marLeft w:val="0"/>
      <w:marRight w:val="0"/>
      <w:marTop w:val="0"/>
      <w:marBottom w:val="0"/>
      <w:divBdr>
        <w:top w:val="none" w:sz="0" w:space="0" w:color="auto"/>
        <w:left w:val="none" w:sz="0" w:space="0" w:color="auto"/>
        <w:bottom w:val="none" w:sz="0" w:space="0" w:color="auto"/>
        <w:right w:val="none" w:sz="0" w:space="0" w:color="auto"/>
      </w:divBdr>
    </w:div>
    <w:div w:id="1219128127">
      <w:bodyDiv w:val="1"/>
      <w:marLeft w:val="0"/>
      <w:marRight w:val="0"/>
      <w:marTop w:val="0"/>
      <w:marBottom w:val="0"/>
      <w:divBdr>
        <w:top w:val="none" w:sz="0" w:space="0" w:color="auto"/>
        <w:left w:val="none" w:sz="0" w:space="0" w:color="auto"/>
        <w:bottom w:val="none" w:sz="0" w:space="0" w:color="auto"/>
        <w:right w:val="none" w:sz="0" w:space="0" w:color="auto"/>
      </w:divBdr>
    </w:div>
    <w:div w:id="1219315991">
      <w:bodyDiv w:val="1"/>
      <w:marLeft w:val="0"/>
      <w:marRight w:val="0"/>
      <w:marTop w:val="0"/>
      <w:marBottom w:val="0"/>
      <w:divBdr>
        <w:top w:val="none" w:sz="0" w:space="0" w:color="auto"/>
        <w:left w:val="none" w:sz="0" w:space="0" w:color="auto"/>
        <w:bottom w:val="none" w:sz="0" w:space="0" w:color="auto"/>
        <w:right w:val="none" w:sz="0" w:space="0" w:color="auto"/>
      </w:divBdr>
    </w:div>
    <w:div w:id="1219318740">
      <w:bodyDiv w:val="1"/>
      <w:marLeft w:val="0"/>
      <w:marRight w:val="0"/>
      <w:marTop w:val="0"/>
      <w:marBottom w:val="0"/>
      <w:divBdr>
        <w:top w:val="none" w:sz="0" w:space="0" w:color="auto"/>
        <w:left w:val="none" w:sz="0" w:space="0" w:color="auto"/>
        <w:bottom w:val="none" w:sz="0" w:space="0" w:color="auto"/>
        <w:right w:val="none" w:sz="0" w:space="0" w:color="auto"/>
      </w:divBdr>
    </w:div>
    <w:div w:id="1220943473">
      <w:bodyDiv w:val="1"/>
      <w:marLeft w:val="0"/>
      <w:marRight w:val="0"/>
      <w:marTop w:val="0"/>
      <w:marBottom w:val="0"/>
      <w:divBdr>
        <w:top w:val="none" w:sz="0" w:space="0" w:color="auto"/>
        <w:left w:val="none" w:sz="0" w:space="0" w:color="auto"/>
        <w:bottom w:val="none" w:sz="0" w:space="0" w:color="auto"/>
        <w:right w:val="none" w:sz="0" w:space="0" w:color="auto"/>
      </w:divBdr>
    </w:div>
    <w:div w:id="1220945987">
      <w:bodyDiv w:val="1"/>
      <w:marLeft w:val="0"/>
      <w:marRight w:val="0"/>
      <w:marTop w:val="0"/>
      <w:marBottom w:val="0"/>
      <w:divBdr>
        <w:top w:val="none" w:sz="0" w:space="0" w:color="auto"/>
        <w:left w:val="none" w:sz="0" w:space="0" w:color="auto"/>
        <w:bottom w:val="none" w:sz="0" w:space="0" w:color="auto"/>
        <w:right w:val="none" w:sz="0" w:space="0" w:color="auto"/>
      </w:divBdr>
    </w:div>
    <w:div w:id="1221090796">
      <w:bodyDiv w:val="1"/>
      <w:marLeft w:val="0"/>
      <w:marRight w:val="0"/>
      <w:marTop w:val="0"/>
      <w:marBottom w:val="0"/>
      <w:divBdr>
        <w:top w:val="none" w:sz="0" w:space="0" w:color="auto"/>
        <w:left w:val="none" w:sz="0" w:space="0" w:color="auto"/>
        <w:bottom w:val="none" w:sz="0" w:space="0" w:color="auto"/>
        <w:right w:val="none" w:sz="0" w:space="0" w:color="auto"/>
      </w:divBdr>
    </w:div>
    <w:div w:id="1221093926">
      <w:bodyDiv w:val="1"/>
      <w:marLeft w:val="0"/>
      <w:marRight w:val="0"/>
      <w:marTop w:val="0"/>
      <w:marBottom w:val="0"/>
      <w:divBdr>
        <w:top w:val="none" w:sz="0" w:space="0" w:color="auto"/>
        <w:left w:val="none" w:sz="0" w:space="0" w:color="auto"/>
        <w:bottom w:val="none" w:sz="0" w:space="0" w:color="auto"/>
        <w:right w:val="none" w:sz="0" w:space="0" w:color="auto"/>
      </w:divBdr>
    </w:div>
    <w:div w:id="1221207122">
      <w:bodyDiv w:val="1"/>
      <w:marLeft w:val="0"/>
      <w:marRight w:val="0"/>
      <w:marTop w:val="0"/>
      <w:marBottom w:val="0"/>
      <w:divBdr>
        <w:top w:val="none" w:sz="0" w:space="0" w:color="auto"/>
        <w:left w:val="none" w:sz="0" w:space="0" w:color="auto"/>
        <w:bottom w:val="none" w:sz="0" w:space="0" w:color="auto"/>
        <w:right w:val="none" w:sz="0" w:space="0" w:color="auto"/>
      </w:divBdr>
    </w:div>
    <w:div w:id="1221329315">
      <w:bodyDiv w:val="1"/>
      <w:marLeft w:val="0"/>
      <w:marRight w:val="0"/>
      <w:marTop w:val="0"/>
      <w:marBottom w:val="0"/>
      <w:divBdr>
        <w:top w:val="none" w:sz="0" w:space="0" w:color="auto"/>
        <w:left w:val="none" w:sz="0" w:space="0" w:color="auto"/>
        <w:bottom w:val="none" w:sz="0" w:space="0" w:color="auto"/>
        <w:right w:val="none" w:sz="0" w:space="0" w:color="auto"/>
      </w:divBdr>
    </w:div>
    <w:div w:id="1222060287">
      <w:bodyDiv w:val="1"/>
      <w:marLeft w:val="0"/>
      <w:marRight w:val="0"/>
      <w:marTop w:val="0"/>
      <w:marBottom w:val="0"/>
      <w:divBdr>
        <w:top w:val="none" w:sz="0" w:space="0" w:color="auto"/>
        <w:left w:val="none" w:sz="0" w:space="0" w:color="auto"/>
        <w:bottom w:val="none" w:sz="0" w:space="0" w:color="auto"/>
        <w:right w:val="none" w:sz="0" w:space="0" w:color="auto"/>
      </w:divBdr>
    </w:div>
    <w:div w:id="1222718302">
      <w:bodyDiv w:val="1"/>
      <w:marLeft w:val="0"/>
      <w:marRight w:val="0"/>
      <w:marTop w:val="0"/>
      <w:marBottom w:val="0"/>
      <w:divBdr>
        <w:top w:val="none" w:sz="0" w:space="0" w:color="auto"/>
        <w:left w:val="none" w:sz="0" w:space="0" w:color="auto"/>
        <w:bottom w:val="none" w:sz="0" w:space="0" w:color="auto"/>
        <w:right w:val="none" w:sz="0" w:space="0" w:color="auto"/>
      </w:divBdr>
    </w:div>
    <w:div w:id="1222908738">
      <w:bodyDiv w:val="1"/>
      <w:marLeft w:val="0"/>
      <w:marRight w:val="0"/>
      <w:marTop w:val="0"/>
      <w:marBottom w:val="0"/>
      <w:divBdr>
        <w:top w:val="none" w:sz="0" w:space="0" w:color="auto"/>
        <w:left w:val="none" w:sz="0" w:space="0" w:color="auto"/>
        <w:bottom w:val="none" w:sz="0" w:space="0" w:color="auto"/>
        <w:right w:val="none" w:sz="0" w:space="0" w:color="auto"/>
      </w:divBdr>
    </w:div>
    <w:div w:id="1222981503">
      <w:bodyDiv w:val="1"/>
      <w:marLeft w:val="0"/>
      <w:marRight w:val="0"/>
      <w:marTop w:val="0"/>
      <w:marBottom w:val="0"/>
      <w:divBdr>
        <w:top w:val="none" w:sz="0" w:space="0" w:color="auto"/>
        <w:left w:val="none" w:sz="0" w:space="0" w:color="auto"/>
        <w:bottom w:val="none" w:sz="0" w:space="0" w:color="auto"/>
        <w:right w:val="none" w:sz="0" w:space="0" w:color="auto"/>
      </w:divBdr>
    </w:div>
    <w:div w:id="1223710094">
      <w:bodyDiv w:val="1"/>
      <w:marLeft w:val="0"/>
      <w:marRight w:val="0"/>
      <w:marTop w:val="0"/>
      <w:marBottom w:val="0"/>
      <w:divBdr>
        <w:top w:val="none" w:sz="0" w:space="0" w:color="auto"/>
        <w:left w:val="none" w:sz="0" w:space="0" w:color="auto"/>
        <w:bottom w:val="none" w:sz="0" w:space="0" w:color="auto"/>
        <w:right w:val="none" w:sz="0" w:space="0" w:color="auto"/>
      </w:divBdr>
    </w:div>
    <w:div w:id="1225064642">
      <w:bodyDiv w:val="1"/>
      <w:marLeft w:val="0"/>
      <w:marRight w:val="0"/>
      <w:marTop w:val="0"/>
      <w:marBottom w:val="0"/>
      <w:divBdr>
        <w:top w:val="none" w:sz="0" w:space="0" w:color="auto"/>
        <w:left w:val="none" w:sz="0" w:space="0" w:color="auto"/>
        <w:bottom w:val="none" w:sz="0" w:space="0" w:color="auto"/>
        <w:right w:val="none" w:sz="0" w:space="0" w:color="auto"/>
      </w:divBdr>
    </w:div>
    <w:div w:id="1225407508">
      <w:bodyDiv w:val="1"/>
      <w:marLeft w:val="0"/>
      <w:marRight w:val="0"/>
      <w:marTop w:val="0"/>
      <w:marBottom w:val="0"/>
      <w:divBdr>
        <w:top w:val="none" w:sz="0" w:space="0" w:color="auto"/>
        <w:left w:val="none" w:sz="0" w:space="0" w:color="auto"/>
        <w:bottom w:val="none" w:sz="0" w:space="0" w:color="auto"/>
        <w:right w:val="none" w:sz="0" w:space="0" w:color="auto"/>
      </w:divBdr>
    </w:div>
    <w:div w:id="1225529445">
      <w:bodyDiv w:val="1"/>
      <w:marLeft w:val="0"/>
      <w:marRight w:val="0"/>
      <w:marTop w:val="0"/>
      <w:marBottom w:val="0"/>
      <w:divBdr>
        <w:top w:val="none" w:sz="0" w:space="0" w:color="auto"/>
        <w:left w:val="none" w:sz="0" w:space="0" w:color="auto"/>
        <w:bottom w:val="none" w:sz="0" w:space="0" w:color="auto"/>
        <w:right w:val="none" w:sz="0" w:space="0" w:color="auto"/>
      </w:divBdr>
    </w:div>
    <w:div w:id="1225679964">
      <w:bodyDiv w:val="1"/>
      <w:marLeft w:val="0"/>
      <w:marRight w:val="0"/>
      <w:marTop w:val="0"/>
      <w:marBottom w:val="0"/>
      <w:divBdr>
        <w:top w:val="none" w:sz="0" w:space="0" w:color="auto"/>
        <w:left w:val="none" w:sz="0" w:space="0" w:color="auto"/>
        <w:bottom w:val="none" w:sz="0" w:space="0" w:color="auto"/>
        <w:right w:val="none" w:sz="0" w:space="0" w:color="auto"/>
      </w:divBdr>
    </w:div>
    <w:div w:id="1225949056">
      <w:bodyDiv w:val="1"/>
      <w:marLeft w:val="0"/>
      <w:marRight w:val="0"/>
      <w:marTop w:val="0"/>
      <w:marBottom w:val="0"/>
      <w:divBdr>
        <w:top w:val="none" w:sz="0" w:space="0" w:color="auto"/>
        <w:left w:val="none" w:sz="0" w:space="0" w:color="auto"/>
        <w:bottom w:val="none" w:sz="0" w:space="0" w:color="auto"/>
        <w:right w:val="none" w:sz="0" w:space="0" w:color="auto"/>
      </w:divBdr>
    </w:div>
    <w:div w:id="1226528102">
      <w:bodyDiv w:val="1"/>
      <w:marLeft w:val="0"/>
      <w:marRight w:val="0"/>
      <w:marTop w:val="0"/>
      <w:marBottom w:val="0"/>
      <w:divBdr>
        <w:top w:val="none" w:sz="0" w:space="0" w:color="auto"/>
        <w:left w:val="none" w:sz="0" w:space="0" w:color="auto"/>
        <w:bottom w:val="none" w:sz="0" w:space="0" w:color="auto"/>
        <w:right w:val="none" w:sz="0" w:space="0" w:color="auto"/>
      </w:divBdr>
    </w:div>
    <w:div w:id="1226993663">
      <w:bodyDiv w:val="1"/>
      <w:marLeft w:val="0"/>
      <w:marRight w:val="0"/>
      <w:marTop w:val="0"/>
      <w:marBottom w:val="0"/>
      <w:divBdr>
        <w:top w:val="none" w:sz="0" w:space="0" w:color="auto"/>
        <w:left w:val="none" w:sz="0" w:space="0" w:color="auto"/>
        <w:bottom w:val="none" w:sz="0" w:space="0" w:color="auto"/>
        <w:right w:val="none" w:sz="0" w:space="0" w:color="auto"/>
      </w:divBdr>
    </w:div>
    <w:div w:id="1227304448">
      <w:bodyDiv w:val="1"/>
      <w:marLeft w:val="0"/>
      <w:marRight w:val="0"/>
      <w:marTop w:val="0"/>
      <w:marBottom w:val="0"/>
      <w:divBdr>
        <w:top w:val="none" w:sz="0" w:space="0" w:color="auto"/>
        <w:left w:val="none" w:sz="0" w:space="0" w:color="auto"/>
        <w:bottom w:val="none" w:sz="0" w:space="0" w:color="auto"/>
        <w:right w:val="none" w:sz="0" w:space="0" w:color="auto"/>
      </w:divBdr>
    </w:div>
    <w:div w:id="1229800517">
      <w:bodyDiv w:val="1"/>
      <w:marLeft w:val="0"/>
      <w:marRight w:val="0"/>
      <w:marTop w:val="0"/>
      <w:marBottom w:val="0"/>
      <w:divBdr>
        <w:top w:val="none" w:sz="0" w:space="0" w:color="auto"/>
        <w:left w:val="none" w:sz="0" w:space="0" w:color="auto"/>
        <w:bottom w:val="none" w:sz="0" w:space="0" w:color="auto"/>
        <w:right w:val="none" w:sz="0" w:space="0" w:color="auto"/>
      </w:divBdr>
    </w:div>
    <w:div w:id="1231699631">
      <w:bodyDiv w:val="1"/>
      <w:marLeft w:val="0"/>
      <w:marRight w:val="0"/>
      <w:marTop w:val="0"/>
      <w:marBottom w:val="0"/>
      <w:divBdr>
        <w:top w:val="none" w:sz="0" w:space="0" w:color="auto"/>
        <w:left w:val="none" w:sz="0" w:space="0" w:color="auto"/>
        <w:bottom w:val="none" w:sz="0" w:space="0" w:color="auto"/>
        <w:right w:val="none" w:sz="0" w:space="0" w:color="auto"/>
      </w:divBdr>
    </w:div>
    <w:div w:id="1232234840">
      <w:bodyDiv w:val="1"/>
      <w:marLeft w:val="0"/>
      <w:marRight w:val="0"/>
      <w:marTop w:val="0"/>
      <w:marBottom w:val="0"/>
      <w:divBdr>
        <w:top w:val="none" w:sz="0" w:space="0" w:color="auto"/>
        <w:left w:val="none" w:sz="0" w:space="0" w:color="auto"/>
        <w:bottom w:val="none" w:sz="0" w:space="0" w:color="auto"/>
        <w:right w:val="none" w:sz="0" w:space="0" w:color="auto"/>
      </w:divBdr>
    </w:div>
    <w:div w:id="1232278899">
      <w:bodyDiv w:val="1"/>
      <w:marLeft w:val="0"/>
      <w:marRight w:val="0"/>
      <w:marTop w:val="0"/>
      <w:marBottom w:val="0"/>
      <w:divBdr>
        <w:top w:val="none" w:sz="0" w:space="0" w:color="auto"/>
        <w:left w:val="none" w:sz="0" w:space="0" w:color="auto"/>
        <w:bottom w:val="none" w:sz="0" w:space="0" w:color="auto"/>
        <w:right w:val="none" w:sz="0" w:space="0" w:color="auto"/>
      </w:divBdr>
    </w:div>
    <w:div w:id="1232929944">
      <w:bodyDiv w:val="1"/>
      <w:marLeft w:val="0"/>
      <w:marRight w:val="0"/>
      <w:marTop w:val="0"/>
      <w:marBottom w:val="0"/>
      <w:divBdr>
        <w:top w:val="none" w:sz="0" w:space="0" w:color="auto"/>
        <w:left w:val="none" w:sz="0" w:space="0" w:color="auto"/>
        <w:bottom w:val="none" w:sz="0" w:space="0" w:color="auto"/>
        <w:right w:val="none" w:sz="0" w:space="0" w:color="auto"/>
      </w:divBdr>
    </w:div>
    <w:div w:id="1233002467">
      <w:bodyDiv w:val="1"/>
      <w:marLeft w:val="0"/>
      <w:marRight w:val="0"/>
      <w:marTop w:val="0"/>
      <w:marBottom w:val="0"/>
      <w:divBdr>
        <w:top w:val="none" w:sz="0" w:space="0" w:color="auto"/>
        <w:left w:val="none" w:sz="0" w:space="0" w:color="auto"/>
        <w:bottom w:val="none" w:sz="0" w:space="0" w:color="auto"/>
        <w:right w:val="none" w:sz="0" w:space="0" w:color="auto"/>
      </w:divBdr>
    </w:div>
    <w:div w:id="1233469144">
      <w:bodyDiv w:val="1"/>
      <w:marLeft w:val="0"/>
      <w:marRight w:val="0"/>
      <w:marTop w:val="0"/>
      <w:marBottom w:val="0"/>
      <w:divBdr>
        <w:top w:val="none" w:sz="0" w:space="0" w:color="auto"/>
        <w:left w:val="none" w:sz="0" w:space="0" w:color="auto"/>
        <w:bottom w:val="none" w:sz="0" w:space="0" w:color="auto"/>
        <w:right w:val="none" w:sz="0" w:space="0" w:color="auto"/>
      </w:divBdr>
    </w:div>
    <w:div w:id="1233732741">
      <w:bodyDiv w:val="1"/>
      <w:marLeft w:val="0"/>
      <w:marRight w:val="0"/>
      <w:marTop w:val="0"/>
      <w:marBottom w:val="0"/>
      <w:divBdr>
        <w:top w:val="none" w:sz="0" w:space="0" w:color="auto"/>
        <w:left w:val="none" w:sz="0" w:space="0" w:color="auto"/>
        <w:bottom w:val="none" w:sz="0" w:space="0" w:color="auto"/>
        <w:right w:val="none" w:sz="0" w:space="0" w:color="auto"/>
      </w:divBdr>
    </w:div>
    <w:div w:id="1235121461">
      <w:bodyDiv w:val="1"/>
      <w:marLeft w:val="0"/>
      <w:marRight w:val="0"/>
      <w:marTop w:val="0"/>
      <w:marBottom w:val="0"/>
      <w:divBdr>
        <w:top w:val="none" w:sz="0" w:space="0" w:color="auto"/>
        <w:left w:val="none" w:sz="0" w:space="0" w:color="auto"/>
        <w:bottom w:val="none" w:sz="0" w:space="0" w:color="auto"/>
        <w:right w:val="none" w:sz="0" w:space="0" w:color="auto"/>
      </w:divBdr>
    </w:div>
    <w:div w:id="1235819621">
      <w:bodyDiv w:val="1"/>
      <w:marLeft w:val="0"/>
      <w:marRight w:val="0"/>
      <w:marTop w:val="0"/>
      <w:marBottom w:val="0"/>
      <w:divBdr>
        <w:top w:val="none" w:sz="0" w:space="0" w:color="auto"/>
        <w:left w:val="none" w:sz="0" w:space="0" w:color="auto"/>
        <w:bottom w:val="none" w:sz="0" w:space="0" w:color="auto"/>
        <w:right w:val="none" w:sz="0" w:space="0" w:color="auto"/>
      </w:divBdr>
    </w:div>
    <w:div w:id="1236205825">
      <w:bodyDiv w:val="1"/>
      <w:marLeft w:val="0"/>
      <w:marRight w:val="0"/>
      <w:marTop w:val="0"/>
      <w:marBottom w:val="0"/>
      <w:divBdr>
        <w:top w:val="none" w:sz="0" w:space="0" w:color="auto"/>
        <w:left w:val="none" w:sz="0" w:space="0" w:color="auto"/>
        <w:bottom w:val="none" w:sz="0" w:space="0" w:color="auto"/>
        <w:right w:val="none" w:sz="0" w:space="0" w:color="auto"/>
      </w:divBdr>
    </w:div>
    <w:div w:id="1236819353">
      <w:bodyDiv w:val="1"/>
      <w:marLeft w:val="0"/>
      <w:marRight w:val="0"/>
      <w:marTop w:val="0"/>
      <w:marBottom w:val="0"/>
      <w:divBdr>
        <w:top w:val="none" w:sz="0" w:space="0" w:color="auto"/>
        <w:left w:val="none" w:sz="0" w:space="0" w:color="auto"/>
        <w:bottom w:val="none" w:sz="0" w:space="0" w:color="auto"/>
        <w:right w:val="none" w:sz="0" w:space="0" w:color="auto"/>
      </w:divBdr>
    </w:div>
    <w:div w:id="1237399253">
      <w:bodyDiv w:val="1"/>
      <w:marLeft w:val="0"/>
      <w:marRight w:val="0"/>
      <w:marTop w:val="0"/>
      <w:marBottom w:val="0"/>
      <w:divBdr>
        <w:top w:val="none" w:sz="0" w:space="0" w:color="auto"/>
        <w:left w:val="none" w:sz="0" w:space="0" w:color="auto"/>
        <w:bottom w:val="none" w:sz="0" w:space="0" w:color="auto"/>
        <w:right w:val="none" w:sz="0" w:space="0" w:color="auto"/>
      </w:divBdr>
    </w:div>
    <w:div w:id="1237738127">
      <w:bodyDiv w:val="1"/>
      <w:marLeft w:val="0"/>
      <w:marRight w:val="0"/>
      <w:marTop w:val="0"/>
      <w:marBottom w:val="0"/>
      <w:divBdr>
        <w:top w:val="none" w:sz="0" w:space="0" w:color="auto"/>
        <w:left w:val="none" w:sz="0" w:space="0" w:color="auto"/>
        <w:bottom w:val="none" w:sz="0" w:space="0" w:color="auto"/>
        <w:right w:val="none" w:sz="0" w:space="0" w:color="auto"/>
      </w:divBdr>
    </w:div>
    <w:div w:id="1237861820">
      <w:bodyDiv w:val="1"/>
      <w:marLeft w:val="0"/>
      <w:marRight w:val="0"/>
      <w:marTop w:val="0"/>
      <w:marBottom w:val="0"/>
      <w:divBdr>
        <w:top w:val="none" w:sz="0" w:space="0" w:color="auto"/>
        <w:left w:val="none" w:sz="0" w:space="0" w:color="auto"/>
        <w:bottom w:val="none" w:sz="0" w:space="0" w:color="auto"/>
        <w:right w:val="none" w:sz="0" w:space="0" w:color="auto"/>
      </w:divBdr>
    </w:div>
    <w:div w:id="1239514408">
      <w:bodyDiv w:val="1"/>
      <w:marLeft w:val="0"/>
      <w:marRight w:val="0"/>
      <w:marTop w:val="0"/>
      <w:marBottom w:val="0"/>
      <w:divBdr>
        <w:top w:val="none" w:sz="0" w:space="0" w:color="auto"/>
        <w:left w:val="none" w:sz="0" w:space="0" w:color="auto"/>
        <w:bottom w:val="none" w:sz="0" w:space="0" w:color="auto"/>
        <w:right w:val="none" w:sz="0" w:space="0" w:color="auto"/>
      </w:divBdr>
    </w:div>
    <w:div w:id="1240602614">
      <w:bodyDiv w:val="1"/>
      <w:marLeft w:val="0"/>
      <w:marRight w:val="0"/>
      <w:marTop w:val="0"/>
      <w:marBottom w:val="0"/>
      <w:divBdr>
        <w:top w:val="none" w:sz="0" w:space="0" w:color="auto"/>
        <w:left w:val="none" w:sz="0" w:space="0" w:color="auto"/>
        <w:bottom w:val="none" w:sz="0" w:space="0" w:color="auto"/>
        <w:right w:val="none" w:sz="0" w:space="0" w:color="auto"/>
      </w:divBdr>
    </w:div>
    <w:div w:id="1241140834">
      <w:bodyDiv w:val="1"/>
      <w:marLeft w:val="0"/>
      <w:marRight w:val="0"/>
      <w:marTop w:val="0"/>
      <w:marBottom w:val="0"/>
      <w:divBdr>
        <w:top w:val="none" w:sz="0" w:space="0" w:color="auto"/>
        <w:left w:val="none" w:sz="0" w:space="0" w:color="auto"/>
        <w:bottom w:val="none" w:sz="0" w:space="0" w:color="auto"/>
        <w:right w:val="none" w:sz="0" w:space="0" w:color="auto"/>
      </w:divBdr>
    </w:div>
    <w:div w:id="1241527431">
      <w:bodyDiv w:val="1"/>
      <w:marLeft w:val="0"/>
      <w:marRight w:val="0"/>
      <w:marTop w:val="0"/>
      <w:marBottom w:val="0"/>
      <w:divBdr>
        <w:top w:val="none" w:sz="0" w:space="0" w:color="auto"/>
        <w:left w:val="none" w:sz="0" w:space="0" w:color="auto"/>
        <w:bottom w:val="none" w:sz="0" w:space="0" w:color="auto"/>
        <w:right w:val="none" w:sz="0" w:space="0" w:color="auto"/>
      </w:divBdr>
    </w:div>
    <w:div w:id="1241787811">
      <w:bodyDiv w:val="1"/>
      <w:marLeft w:val="0"/>
      <w:marRight w:val="0"/>
      <w:marTop w:val="0"/>
      <w:marBottom w:val="0"/>
      <w:divBdr>
        <w:top w:val="none" w:sz="0" w:space="0" w:color="auto"/>
        <w:left w:val="none" w:sz="0" w:space="0" w:color="auto"/>
        <w:bottom w:val="none" w:sz="0" w:space="0" w:color="auto"/>
        <w:right w:val="none" w:sz="0" w:space="0" w:color="auto"/>
      </w:divBdr>
    </w:div>
    <w:div w:id="1243370927">
      <w:bodyDiv w:val="1"/>
      <w:marLeft w:val="0"/>
      <w:marRight w:val="0"/>
      <w:marTop w:val="0"/>
      <w:marBottom w:val="0"/>
      <w:divBdr>
        <w:top w:val="none" w:sz="0" w:space="0" w:color="auto"/>
        <w:left w:val="none" w:sz="0" w:space="0" w:color="auto"/>
        <w:bottom w:val="none" w:sz="0" w:space="0" w:color="auto"/>
        <w:right w:val="none" w:sz="0" w:space="0" w:color="auto"/>
      </w:divBdr>
    </w:div>
    <w:div w:id="1244100393">
      <w:bodyDiv w:val="1"/>
      <w:marLeft w:val="0"/>
      <w:marRight w:val="0"/>
      <w:marTop w:val="0"/>
      <w:marBottom w:val="0"/>
      <w:divBdr>
        <w:top w:val="none" w:sz="0" w:space="0" w:color="auto"/>
        <w:left w:val="none" w:sz="0" w:space="0" w:color="auto"/>
        <w:bottom w:val="none" w:sz="0" w:space="0" w:color="auto"/>
        <w:right w:val="none" w:sz="0" w:space="0" w:color="auto"/>
      </w:divBdr>
    </w:div>
    <w:div w:id="1244295867">
      <w:bodyDiv w:val="1"/>
      <w:marLeft w:val="0"/>
      <w:marRight w:val="0"/>
      <w:marTop w:val="0"/>
      <w:marBottom w:val="0"/>
      <w:divBdr>
        <w:top w:val="none" w:sz="0" w:space="0" w:color="auto"/>
        <w:left w:val="none" w:sz="0" w:space="0" w:color="auto"/>
        <w:bottom w:val="none" w:sz="0" w:space="0" w:color="auto"/>
        <w:right w:val="none" w:sz="0" w:space="0" w:color="auto"/>
      </w:divBdr>
    </w:div>
    <w:div w:id="1244796660">
      <w:bodyDiv w:val="1"/>
      <w:marLeft w:val="0"/>
      <w:marRight w:val="0"/>
      <w:marTop w:val="0"/>
      <w:marBottom w:val="0"/>
      <w:divBdr>
        <w:top w:val="none" w:sz="0" w:space="0" w:color="auto"/>
        <w:left w:val="none" w:sz="0" w:space="0" w:color="auto"/>
        <w:bottom w:val="none" w:sz="0" w:space="0" w:color="auto"/>
        <w:right w:val="none" w:sz="0" w:space="0" w:color="auto"/>
      </w:divBdr>
    </w:div>
    <w:div w:id="1244798483">
      <w:bodyDiv w:val="1"/>
      <w:marLeft w:val="0"/>
      <w:marRight w:val="0"/>
      <w:marTop w:val="0"/>
      <w:marBottom w:val="0"/>
      <w:divBdr>
        <w:top w:val="none" w:sz="0" w:space="0" w:color="auto"/>
        <w:left w:val="none" w:sz="0" w:space="0" w:color="auto"/>
        <w:bottom w:val="none" w:sz="0" w:space="0" w:color="auto"/>
        <w:right w:val="none" w:sz="0" w:space="0" w:color="auto"/>
      </w:divBdr>
    </w:div>
    <w:div w:id="1245455841">
      <w:bodyDiv w:val="1"/>
      <w:marLeft w:val="0"/>
      <w:marRight w:val="0"/>
      <w:marTop w:val="0"/>
      <w:marBottom w:val="0"/>
      <w:divBdr>
        <w:top w:val="none" w:sz="0" w:space="0" w:color="auto"/>
        <w:left w:val="none" w:sz="0" w:space="0" w:color="auto"/>
        <w:bottom w:val="none" w:sz="0" w:space="0" w:color="auto"/>
        <w:right w:val="none" w:sz="0" w:space="0" w:color="auto"/>
      </w:divBdr>
    </w:div>
    <w:div w:id="1245646520">
      <w:bodyDiv w:val="1"/>
      <w:marLeft w:val="0"/>
      <w:marRight w:val="0"/>
      <w:marTop w:val="0"/>
      <w:marBottom w:val="0"/>
      <w:divBdr>
        <w:top w:val="none" w:sz="0" w:space="0" w:color="auto"/>
        <w:left w:val="none" w:sz="0" w:space="0" w:color="auto"/>
        <w:bottom w:val="none" w:sz="0" w:space="0" w:color="auto"/>
        <w:right w:val="none" w:sz="0" w:space="0" w:color="auto"/>
      </w:divBdr>
    </w:div>
    <w:div w:id="1247039502">
      <w:bodyDiv w:val="1"/>
      <w:marLeft w:val="0"/>
      <w:marRight w:val="0"/>
      <w:marTop w:val="0"/>
      <w:marBottom w:val="0"/>
      <w:divBdr>
        <w:top w:val="none" w:sz="0" w:space="0" w:color="auto"/>
        <w:left w:val="none" w:sz="0" w:space="0" w:color="auto"/>
        <w:bottom w:val="none" w:sz="0" w:space="0" w:color="auto"/>
        <w:right w:val="none" w:sz="0" w:space="0" w:color="auto"/>
      </w:divBdr>
    </w:div>
    <w:div w:id="1247108960">
      <w:bodyDiv w:val="1"/>
      <w:marLeft w:val="0"/>
      <w:marRight w:val="0"/>
      <w:marTop w:val="0"/>
      <w:marBottom w:val="0"/>
      <w:divBdr>
        <w:top w:val="none" w:sz="0" w:space="0" w:color="auto"/>
        <w:left w:val="none" w:sz="0" w:space="0" w:color="auto"/>
        <w:bottom w:val="none" w:sz="0" w:space="0" w:color="auto"/>
        <w:right w:val="none" w:sz="0" w:space="0" w:color="auto"/>
      </w:divBdr>
    </w:div>
    <w:div w:id="1247301242">
      <w:bodyDiv w:val="1"/>
      <w:marLeft w:val="0"/>
      <w:marRight w:val="0"/>
      <w:marTop w:val="0"/>
      <w:marBottom w:val="0"/>
      <w:divBdr>
        <w:top w:val="none" w:sz="0" w:space="0" w:color="auto"/>
        <w:left w:val="none" w:sz="0" w:space="0" w:color="auto"/>
        <w:bottom w:val="none" w:sz="0" w:space="0" w:color="auto"/>
        <w:right w:val="none" w:sz="0" w:space="0" w:color="auto"/>
      </w:divBdr>
    </w:div>
    <w:div w:id="1248536544">
      <w:bodyDiv w:val="1"/>
      <w:marLeft w:val="0"/>
      <w:marRight w:val="0"/>
      <w:marTop w:val="0"/>
      <w:marBottom w:val="0"/>
      <w:divBdr>
        <w:top w:val="none" w:sz="0" w:space="0" w:color="auto"/>
        <w:left w:val="none" w:sz="0" w:space="0" w:color="auto"/>
        <w:bottom w:val="none" w:sz="0" w:space="0" w:color="auto"/>
        <w:right w:val="none" w:sz="0" w:space="0" w:color="auto"/>
      </w:divBdr>
    </w:div>
    <w:div w:id="1248728291">
      <w:bodyDiv w:val="1"/>
      <w:marLeft w:val="0"/>
      <w:marRight w:val="0"/>
      <w:marTop w:val="0"/>
      <w:marBottom w:val="0"/>
      <w:divBdr>
        <w:top w:val="none" w:sz="0" w:space="0" w:color="auto"/>
        <w:left w:val="none" w:sz="0" w:space="0" w:color="auto"/>
        <w:bottom w:val="none" w:sz="0" w:space="0" w:color="auto"/>
        <w:right w:val="none" w:sz="0" w:space="0" w:color="auto"/>
      </w:divBdr>
    </w:div>
    <w:div w:id="1248809102">
      <w:bodyDiv w:val="1"/>
      <w:marLeft w:val="0"/>
      <w:marRight w:val="0"/>
      <w:marTop w:val="0"/>
      <w:marBottom w:val="0"/>
      <w:divBdr>
        <w:top w:val="none" w:sz="0" w:space="0" w:color="auto"/>
        <w:left w:val="none" w:sz="0" w:space="0" w:color="auto"/>
        <w:bottom w:val="none" w:sz="0" w:space="0" w:color="auto"/>
        <w:right w:val="none" w:sz="0" w:space="0" w:color="auto"/>
      </w:divBdr>
    </w:div>
    <w:div w:id="1249196493">
      <w:bodyDiv w:val="1"/>
      <w:marLeft w:val="0"/>
      <w:marRight w:val="0"/>
      <w:marTop w:val="0"/>
      <w:marBottom w:val="0"/>
      <w:divBdr>
        <w:top w:val="none" w:sz="0" w:space="0" w:color="auto"/>
        <w:left w:val="none" w:sz="0" w:space="0" w:color="auto"/>
        <w:bottom w:val="none" w:sz="0" w:space="0" w:color="auto"/>
        <w:right w:val="none" w:sz="0" w:space="0" w:color="auto"/>
      </w:divBdr>
    </w:div>
    <w:div w:id="1249385343">
      <w:bodyDiv w:val="1"/>
      <w:marLeft w:val="0"/>
      <w:marRight w:val="0"/>
      <w:marTop w:val="0"/>
      <w:marBottom w:val="0"/>
      <w:divBdr>
        <w:top w:val="none" w:sz="0" w:space="0" w:color="auto"/>
        <w:left w:val="none" w:sz="0" w:space="0" w:color="auto"/>
        <w:bottom w:val="none" w:sz="0" w:space="0" w:color="auto"/>
        <w:right w:val="none" w:sz="0" w:space="0" w:color="auto"/>
      </w:divBdr>
    </w:div>
    <w:div w:id="1249465522">
      <w:bodyDiv w:val="1"/>
      <w:marLeft w:val="0"/>
      <w:marRight w:val="0"/>
      <w:marTop w:val="0"/>
      <w:marBottom w:val="0"/>
      <w:divBdr>
        <w:top w:val="none" w:sz="0" w:space="0" w:color="auto"/>
        <w:left w:val="none" w:sz="0" w:space="0" w:color="auto"/>
        <w:bottom w:val="none" w:sz="0" w:space="0" w:color="auto"/>
        <w:right w:val="none" w:sz="0" w:space="0" w:color="auto"/>
      </w:divBdr>
    </w:div>
    <w:div w:id="1251961412">
      <w:bodyDiv w:val="1"/>
      <w:marLeft w:val="0"/>
      <w:marRight w:val="0"/>
      <w:marTop w:val="0"/>
      <w:marBottom w:val="0"/>
      <w:divBdr>
        <w:top w:val="none" w:sz="0" w:space="0" w:color="auto"/>
        <w:left w:val="none" w:sz="0" w:space="0" w:color="auto"/>
        <w:bottom w:val="none" w:sz="0" w:space="0" w:color="auto"/>
        <w:right w:val="none" w:sz="0" w:space="0" w:color="auto"/>
      </w:divBdr>
    </w:div>
    <w:div w:id="1252272676">
      <w:bodyDiv w:val="1"/>
      <w:marLeft w:val="0"/>
      <w:marRight w:val="0"/>
      <w:marTop w:val="0"/>
      <w:marBottom w:val="0"/>
      <w:divBdr>
        <w:top w:val="none" w:sz="0" w:space="0" w:color="auto"/>
        <w:left w:val="none" w:sz="0" w:space="0" w:color="auto"/>
        <w:bottom w:val="none" w:sz="0" w:space="0" w:color="auto"/>
        <w:right w:val="none" w:sz="0" w:space="0" w:color="auto"/>
      </w:divBdr>
    </w:div>
    <w:div w:id="1252423198">
      <w:bodyDiv w:val="1"/>
      <w:marLeft w:val="0"/>
      <w:marRight w:val="0"/>
      <w:marTop w:val="0"/>
      <w:marBottom w:val="0"/>
      <w:divBdr>
        <w:top w:val="none" w:sz="0" w:space="0" w:color="auto"/>
        <w:left w:val="none" w:sz="0" w:space="0" w:color="auto"/>
        <w:bottom w:val="none" w:sz="0" w:space="0" w:color="auto"/>
        <w:right w:val="none" w:sz="0" w:space="0" w:color="auto"/>
      </w:divBdr>
    </w:div>
    <w:div w:id="1252662994">
      <w:bodyDiv w:val="1"/>
      <w:marLeft w:val="0"/>
      <w:marRight w:val="0"/>
      <w:marTop w:val="0"/>
      <w:marBottom w:val="0"/>
      <w:divBdr>
        <w:top w:val="none" w:sz="0" w:space="0" w:color="auto"/>
        <w:left w:val="none" w:sz="0" w:space="0" w:color="auto"/>
        <w:bottom w:val="none" w:sz="0" w:space="0" w:color="auto"/>
        <w:right w:val="none" w:sz="0" w:space="0" w:color="auto"/>
      </w:divBdr>
    </w:div>
    <w:div w:id="1253080496">
      <w:bodyDiv w:val="1"/>
      <w:marLeft w:val="0"/>
      <w:marRight w:val="0"/>
      <w:marTop w:val="0"/>
      <w:marBottom w:val="0"/>
      <w:divBdr>
        <w:top w:val="none" w:sz="0" w:space="0" w:color="auto"/>
        <w:left w:val="none" w:sz="0" w:space="0" w:color="auto"/>
        <w:bottom w:val="none" w:sz="0" w:space="0" w:color="auto"/>
        <w:right w:val="none" w:sz="0" w:space="0" w:color="auto"/>
      </w:divBdr>
    </w:div>
    <w:div w:id="1253927794">
      <w:bodyDiv w:val="1"/>
      <w:marLeft w:val="0"/>
      <w:marRight w:val="0"/>
      <w:marTop w:val="0"/>
      <w:marBottom w:val="0"/>
      <w:divBdr>
        <w:top w:val="none" w:sz="0" w:space="0" w:color="auto"/>
        <w:left w:val="none" w:sz="0" w:space="0" w:color="auto"/>
        <w:bottom w:val="none" w:sz="0" w:space="0" w:color="auto"/>
        <w:right w:val="none" w:sz="0" w:space="0" w:color="auto"/>
      </w:divBdr>
    </w:div>
    <w:div w:id="1254391478">
      <w:bodyDiv w:val="1"/>
      <w:marLeft w:val="0"/>
      <w:marRight w:val="0"/>
      <w:marTop w:val="0"/>
      <w:marBottom w:val="0"/>
      <w:divBdr>
        <w:top w:val="none" w:sz="0" w:space="0" w:color="auto"/>
        <w:left w:val="none" w:sz="0" w:space="0" w:color="auto"/>
        <w:bottom w:val="none" w:sz="0" w:space="0" w:color="auto"/>
        <w:right w:val="none" w:sz="0" w:space="0" w:color="auto"/>
      </w:divBdr>
    </w:div>
    <w:div w:id="1254782276">
      <w:bodyDiv w:val="1"/>
      <w:marLeft w:val="0"/>
      <w:marRight w:val="0"/>
      <w:marTop w:val="0"/>
      <w:marBottom w:val="0"/>
      <w:divBdr>
        <w:top w:val="none" w:sz="0" w:space="0" w:color="auto"/>
        <w:left w:val="none" w:sz="0" w:space="0" w:color="auto"/>
        <w:bottom w:val="none" w:sz="0" w:space="0" w:color="auto"/>
        <w:right w:val="none" w:sz="0" w:space="0" w:color="auto"/>
      </w:divBdr>
    </w:div>
    <w:div w:id="1254902675">
      <w:bodyDiv w:val="1"/>
      <w:marLeft w:val="0"/>
      <w:marRight w:val="0"/>
      <w:marTop w:val="0"/>
      <w:marBottom w:val="0"/>
      <w:divBdr>
        <w:top w:val="none" w:sz="0" w:space="0" w:color="auto"/>
        <w:left w:val="none" w:sz="0" w:space="0" w:color="auto"/>
        <w:bottom w:val="none" w:sz="0" w:space="0" w:color="auto"/>
        <w:right w:val="none" w:sz="0" w:space="0" w:color="auto"/>
      </w:divBdr>
    </w:div>
    <w:div w:id="1255699177">
      <w:bodyDiv w:val="1"/>
      <w:marLeft w:val="0"/>
      <w:marRight w:val="0"/>
      <w:marTop w:val="0"/>
      <w:marBottom w:val="0"/>
      <w:divBdr>
        <w:top w:val="none" w:sz="0" w:space="0" w:color="auto"/>
        <w:left w:val="none" w:sz="0" w:space="0" w:color="auto"/>
        <w:bottom w:val="none" w:sz="0" w:space="0" w:color="auto"/>
        <w:right w:val="none" w:sz="0" w:space="0" w:color="auto"/>
      </w:divBdr>
    </w:div>
    <w:div w:id="1255748875">
      <w:bodyDiv w:val="1"/>
      <w:marLeft w:val="0"/>
      <w:marRight w:val="0"/>
      <w:marTop w:val="0"/>
      <w:marBottom w:val="0"/>
      <w:divBdr>
        <w:top w:val="none" w:sz="0" w:space="0" w:color="auto"/>
        <w:left w:val="none" w:sz="0" w:space="0" w:color="auto"/>
        <w:bottom w:val="none" w:sz="0" w:space="0" w:color="auto"/>
        <w:right w:val="none" w:sz="0" w:space="0" w:color="auto"/>
      </w:divBdr>
    </w:div>
    <w:div w:id="1256018296">
      <w:bodyDiv w:val="1"/>
      <w:marLeft w:val="0"/>
      <w:marRight w:val="0"/>
      <w:marTop w:val="0"/>
      <w:marBottom w:val="0"/>
      <w:divBdr>
        <w:top w:val="none" w:sz="0" w:space="0" w:color="auto"/>
        <w:left w:val="none" w:sz="0" w:space="0" w:color="auto"/>
        <w:bottom w:val="none" w:sz="0" w:space="0" w:color="auto"/>
        <w:right w:val="none" w:sz="0" w:space="0" w:color="auto"/>
      </w:divBdr>
    </w:div>
    <w:div w:id="1257205594">
      <w:bodyDiv w:val="1"/>
      <w:marLeft w:val="0"/>
      <w:marRight w:val="0"/>
      <w:marTop w:val="0"/>
      <w:marBottom w:val="0"/>
      <w:divBdr>
        <w:top w:val="none" w:sz="0" w:space="0" w:color="auto"/>
        <w:left w:val="none" w:sz="0" w:space="0" w:color="auto"/>
        <w:bottom w:val="none" w:sz="0" w:space="0" w:color="auto"/>
        <w:right w:val="none" w:sz="0" w:space="0" w:color="auto"/>
      </w:divBdr>
    </w:div>
    <w:div w:id="1257209165">
      <w:bodyDiv w:val="1"/>
      <w:marLeft w:val="0"/>
      <w:marRight w:val="0"/>
      <w:marTop w:val="0"/>
      <w:marBottom w:val="0"/>
      <w:divBdr>
        <w:top w:val="none" w:sz="0" w:space="0" w:color="auto"/>
        <w:left w:val="none" w:sz="0" w:space="0" w:color="auto"/>
        <w:bottom w:val="none" w:sz="0" w:space="0" w:color="auto"/>
        <w:right w:val="none" w:sz="0" w:space="0" w:color="auto"/>
      </w:divBdr>
    </w:div>
    <w:div w:id="1257590924">
      <w:bodyDiv w:val="1"/>
      <w:marLeft w:val="0"/>
      <w:marRight w:val="0"/>
      <w:marTop w:val="0"/>
      <w:marBottom w:val="0"/>
      <w:divBdr>
        <w:top w:val="none" w:sz="0" w:space="0" w:color="auto"/>
        <w:left w:val="none" w:sz="0" w:space="0" w:color="auto"/>
        <w:bottom w:val="none" w:sz="0" w:space="0" w:color="auto"/>
        <w:right w:val="none" w:sz="0" w:space="0" w:color="auto"/>
      </w:divBdr>
    </w:div>
    <w:div w:id="1258637883">
      <w:bodyDiv w:val="1"/>
      <w:marLeft w:val="0"/>
      <w:marRight w:val="0"/>
      <w:marTop w:val="0"/>
      <w:marBottom w:val="0"/>
      <w:divBdr>
        <w:top w:val="none" w:sz="0" w:space="0" w:color="auto"/>
        <w:left w:val="none" w:sz="0" w:space="0" w:color="auto"/>
        <w:bottom w:val="none" w:sz="0" w:space="0" w:color="auto"/>
        <w:right w:val="none" w:sz="0" w:space="0" w:color="auto"/>
      </w:divBdr>
    </w:div>
    <w:div w:id="1258978598">
      <w:bodyDiv w:val="1"/>
      <w:marLeft w:val="0"/>
      <w:marRight w:val="0"/>
      <w:marTop w:val="0"/>
      <w:marBottom w:val="0"/>
      <w:divBdr>
        <w:top w:val="none" w:sz="0" w:space="0" w:color="auto"/>
        <w:left w:val="none" w:sz="0" w:space="0" w:color="auto"/>
        <w:bottom w:val="none" w:sz="0" w:space="0" w:color="auto"/>
        <w:right w:val="none" w:sz="0" w:space="0" w:color="auto"/>
      </w:divBdr>
    </w:div>
    <w:div w:id="1259406139">
      <w:bodyDiv w:val="1"/>
      <w:marLeft w:val="0"/>
      <w:marRight w:val="0"/>
      <w:marTop w:val="0"/>
      <w:marBottom w:val="0"/>
      <w:divBdr>
        <w:top w:val="none" w:sz="0" w:space="0" w:color="auto"/>
        <w:left w:val="none" w:sz="0" w:space="0" w:color="auto"/>
        <w:bottom w:val="none" w:sz="0" w:space="0" w:color="auto"/>
        <w:right w:val="none" w:sz="0" w:space="0" w:color="auto"/>
      </w:divBdr>
    </w:div>
    <w:div w:id="1259632036">
      <w:bodyDiv w:val="1"/>
      <w:marLeft w:val="0"/>
      <w:marRight w:val="0"/>
      <w:marTop w:val="0"/>
      <w:marBottom w:val="0"/>
      <w:divBdr>
        <w:top w:val="none" w:sz="0" w:space="0" w:color="auto"/>
        <w:left w:val="none" w:sz="0" w:space="0" w:color="auto"/>
        <w:bottom w:val="none" w:sz="0" w:space="0" w:color="auto"/>
        <w:right w:val="none" w:sz="0" w:space="0" w:color="auto"/>
      </w:divBdr>
    </w:div>
    <w:div w:id="1259749217">
      <w:bodyDiv w:val="1"/>
      <w:marLeft w:val="0"/>
      <w:marRight w:val="0"/>
      <w:marTop w:val="0"/>
      <w:marBottom w:val="0"/>
      <w:divBdr>
        <w:top w:val="none" w:sz="0" w:space="0" w:color="auto"/>
        <w:left w:val="none" w:sz="0" w:space="0" w:color="auto"/>
        <w:bottom w:val="none" w:sz="0" w:space="0" w:color="auto"/>
        <w:right w:val="none" w:sz="0" w:space="0" w:color="auto"/>
      </w:divBdr>
    </w:div>
    <w:div w:id="1259757581">
      <w:bodyDiv w:val="1"/>
      <w:marLeft w:val="0"/>
      <w:marRight w:val="0"/>
      <w:marTop w:val="0"/>
      <w:marBottom w:val="0"/>
      <w:divBdr>
        <w:top w:val="none" w:sz="0" w:space="0" w:color="auto"/>
        <w:left w:val="none" w:sz="0" w:space="0" w:color="auto"/>
        <w:bottom w:val="none" w:sz="0" w:space="0" w:color="auto"/>
        <w:right w:val="none" w:sz="0" w:space="0" w:color="auto"/>
      </w:divBdr>
    </w:div>
    <w:div w:id="1259830064">
      <w:bodyDiv w:val="1"/>
      <w:marLeft w:val="0"/>
      <w:marRight w:val="0"/>
      <w:marTop w:val="0"/>
      <w:marBottom w:val="0"/>
      <w:divBdr>
        <w:top w:val="none" w:sz="0" w:space="0" w:color="auto"/>
        <w:left w:val="none" w:sz="0" w:space="0" w:color="auto"/>
        <w:bottom w:val="none" w:sz="0" w:space="0" w:color="auto"/>
        <w:right w:val="none" w:sz="0" w:space="0" w:color="auto"/>
      </w:divBdr>
    </w:div>
    <w:div w:id="1260330298">
      <w:bodyDiv w:val="1"/>
      <w:marLeft w:val="0"/>
      <w:marRight w:val="0"/>
      <w:marTop w:val="0"/>
      <w:marBottom w:val="0"/>
      <w:divBdr>
        <w:top w:val="none" w:sz="0" w:space="0" w:color="auto"/>
        <w:left w:val="none" w:sz="0" w:space="0" w:color="auto"/>
        <w:bottom w:val="none" w:sz="0" w:space="0" w:color="auto"/>
        <w:right w:val="none" w:sz="0" w:space="0" w:color="auto"/>
      </w:divBdr>
    </w:div>
    <w:div w:id="1261066588">
      <w:bodyDiv w:val="1"/>
      <w:marLeft w:val="0"/>
      <w:marRight w:val="0"/>
      <w:marTop w:val="0"/>
      <w:marBottom w:val="0"/>
      <w:divBdr>
        <w:top w:val="none" w:sz="0" w:space="0" w:color="auto"/>
        <w:left w:val="none" w:sz="0" w:space="0" w:color="auto"/>
        <w:bottom w:val="none" w:sz="0" w:space="0" w:color="auto"/>
        <w:right w:val="none" w:sz="0" w:space="0" w:color="auto"/>
      </w:divBdr>
    </w:div>
    <w:div w:id="1261177285">
      <w:bodyDiv w:val="1"/>
      <w:marLeft w:val="0"/>
      <w:marRight w:val="0"/>
      <w:marTop w:val="0"/>
      <w:marBottom w:val="0"/>
      <w:divBdr>
        <w:top w:val="none" w:sz="0" w:space="0" w:color="auto"/>
        <w:left w:val="none" w:sz="0" w:space="0" w:color="auto"/>
        <w:bottom w:val="none" w:sz="0" w:space="0" w:color="auto"/>
        <w:right w:val="none" w:sz="0" w:space="0" w:color="auto"/>
      </w:divBdr>
    </w:div>
    <w:div w:id="1261177427">
      <w:bodyDiv w:val="1"/>
      <w:marLeft w:val="0"/>
      <w:marRight w:val="0"/>
      <w:marTop w:val="0"/>
      <w:marBottom w:val="0"/>
      <w:divBdr>
        <w:top w:val="none" w:sz="0" w:space="0" w:color="auto"/>
        <w:left w:val="none" w:sz="0" w:space="0" w:color="auto"/>
        <w:bottom w:val="none" w:sz="0" w:space="0" w:color="auto"/>
        <w:right w:val="none" w:sz="0" w:space="0" w:color="auto"/>
      </w:divBdr>
    </w:div>
    <w:div w:id="1261988728">
      <w:bodyDiv w:val="1"/>
      <w:marLeft w:val="0"/>
      <w:marRight w:val="0"/>
      <w:marTop w:val="0"/>
      <w:marBottom w:val="0"/>
      <w:divBdr>
        <w:top w:val="none" w:sz="0" w:space="0" w:color="auto"/>
        <w:left w:val="none" w:sz="0" w:space="0" w:color="auto"/>
        <w:bottom w:val="none" w:sz="0" w:space="0" w:color="auto"/>
        <w:right w:val="none" w:sz="0" w:space="0" w:color="auto"/>
      </w:divBdr>
    </w:div>
    <w:div w:id="1262031476">
      <w:bodyDiv w:val="1"/>
      <w:marLeft w:val="0"/>
      <w:marRight w:val="0"/>
      <w:marTop w:val="0"/>
      <w:marBottom w:val="0"/>
      <w:divBdr>
        <w:top w:val="none" w:sz="0" w:space="0" w:color="auto"/>
        <w:left w:val="none" w:sz="0" w:space="0" w:color="auto"/>
        <w:bottom w:val="none" w:sz="0" w:space="0" w:color="auto"/>
        <w:right w:val="none" w:sz="0" w:space="0" w:color="auto"/>
      </w:divBdr>
    </w:div>
    <w:div w:id="1262226121">
      <w:bodyDiv w:val="1"/>
      <w:marLeft w:val="0"/>
      <w:marRight w:val="0"/>
      <w:marTop w:val="0"/>
      <w:marBottom w:val="0"/>
      <w:divBdr>
        <w:top w:val="none" w:sz="0" w:space="0" w:color="auto"/>
        <w:left w:val="none" w:sz="0" w:space="0" w:color="auto"/>
        <w:bottom w:val="none" w:sz="0" w:space="0" w:color="auto"/>
        <w:right w:val="none" w:sz="0" w:space="0" w:color="auto"/>
      </w:divBdr>
    </w:div>
    <w:div w:id="1262760615">
      <w:bodyDiv w:val="1"/>
      <w:marLeft w:val="0"/>
      <w:marRight w:val="0"/>
      <w:marTop w:val="0"/>
      <w:marBottom w:val="0"/>
      <w:divBdr>
        <w:top w:val="none" w:sz="0" w:space="0" w:color="auto"/>
        <w:left w:val="none" w:sz="0" w:space="0" w:color="auto"/>
        <w:bottom w:val="none" w:sz="0" w:space="0" w:color="auto"/>
        <w:right w:val="none" w:sz="0" w:space="0" w:color="auto"/>
      </w:divBdr>
    </w:div>
    <w:div w:id="1262883155">
      <w:bodyDiv w:val="1"/>
      <w:marLeft w:val="0"/>
      <w:marRight w:val="0"/>
      <w:marTop w:val="0"/>
      <w:marBottom w:val="0"/>
      <w:divBdr>
        <w:top w:val="none" w:sz="0" w:space="0" w:color="auto"/>
        <w:left w:val="none" w:sz="0" w:space="0" w:color="auto"/>
        <w:bottom w:val="none" w:sz="0" w:space="0" w:color="auto"/>
        <w:right w:val="none" w:sz="0" w:space="0" w:color="auto"/>
      </w:divBdr>
    </w:div>
    <w:div w:id="1263104693">
      <w:bodyDiv w:val="1"/>
      <w:marLeft w:val="0"/>
      <w:marRight w:val="0"/>
      <w:marTop w:val="0"/>
      <w:marBottom w:val="0"/>
      <w:divBdr>
        <w:top w:val="none" w:sz="0" w:space="0" w:color="auto"/>
        <w:left w:val="none" w:sz="0" w:space="0" w:color="auto"/>
        <w:bottom w:val="none" w:sz="0" w:space="0" w:color="auto"/>
        <w:right w:val="none" w:sz="0" w:space="0" w:color="auto"/>
      </w:divBdr>
    </w:div>
    <w:div w:id="1263493611">
      <w:bodyDiv w:val="1"/>
      <w:marLeft w:val="0"/>
      <w:marRight w:val="0"/>
      <w:marTop w:val="0"/>
      <w:marBottom w:val="0"/>
      <w:divBdr>
        <w:top w:val="none" w:sz="0" w:space="0" w:color="auto"/>
        <w:left w:val="none" w:sz="0" w:space="0" w:color="auto"/>
        <w:bottom w:val="none" w:sz="0" w:space="0" w:color="auto"/>
        <w:right w:val="none" w:sz="0" w:space="0" w:color="auto"/>
      </w:divBdr>
    </w:div>
    <w:div w:id="1264068117">
      <w:bodyDiv w:val="1"/>
      <w:marLeft w:val="0"/>
      <w:marRight w:val="0"/>
      <w:marTop w:val="0"/>
      <w:marBottom w:val="0"/>
      <w:divBdr>
        <w:top w:val="none" w:sz="0" w:space="0" w:color="auto"/>
        <w:left w:val="none" w:sz="0" w:space="0" w:color="auto"/>
        <w:bottom w:val="none" w:sz="0" w:space="0" w:color="auto"/>
        <w:right w:val="none" w:sz="0" w:space="0" w:color="auto"/>
      </w:divBdr>
    </w:div>
    <w:div w:id="1264608539">
      <w:bodyDiv w:val="1"/>
      <w:marLeft w:val="0"/>
      <w:marRight w:val="0"/>
      <w:marTop w:val="0"/>
      <w:marBottom w:val="0"/>
      <w:divBdr>
        <w:top w:val="none" w:sz="0" w:space="0" w:color="auto"/>
        <w:left w:val="none" w:sz="0" w:space="0" w:color="auto"/>
        <w:bottom w:val="none" w:sz="0" w:space="0" w:color="auto"/>
        <w:right w:val="none" w:sz="0" w:space="0" w:color="auto"/>
      </w:divBdr>
    </w:div>
    <w:div w:id="1265844487">
      <w:bodyDiv w:val="1"/>
      <w:marLeft w:val="0"/>
      <w:marRight w:val="0"/>
      <w:marTop w:val="0"/>
      <w:marBottom w:val="0"/>
      <w:divBdr>
        <w:top w:val="none" w:sz="0" w:space="0" w:color="auto"/>
        <w:left w:val="none" w:sz="0" w:space="0" w:color="auto"/>
        <w:bottom w:val="none" w:sz="0" w:space="0" w:color="auto"/>
        <w:right w:val="none" w:sz="0" w:space="0" w:color="auto"/>
      </w:divBdr>
    </w:div>
    <w:div w:id="1266618063">
      <w:bodyDiv w:val="1"/>
      <w:marLeft w:val="0"/>
      <w:marRight w:val="0"/>
      <w:marTop w:val="0"/>
      <w:marBottom w:val="0"/>
      <w:divBdr>
        <w:top w:val="none" w:sz="0" w:space="0" w:color="auto"/>
        <w:left w:val="none" w:sz="0" w:space="0" w:color="auto"/>
        <w:bottom w:val="none" w:sz="0" w:space="0" w:color="auto"/>
        <w:right w:val="none" w:sz="0" w:space="0" w:color="auto"/>
      </w:divBdr>
    </w:div>
    <w:div w:id="1267807960">
      <w:bodyDiv w:val="1"/>
      <w:marLeft w:val="0"/>
      <w:marRight w:val="0"/>
      <w:marTop w:val="0"/>
      <w:marBottom w:val="0"/>
      <w:divBdr>
        <w:top w:val="none" w:sz="0" w:space="0" w:color="auto"/>
        <w:left w:val="none" w:sz="0" w:space="0" w:color="auto"/>
        <w:bottom w:val="none" w:sz="0" w:space="0" w:color="auto"/>
        <w:right w:val="none" w:sz="0" w:space="0" w:color="auto"/>
      </w:divBdr>
    </w:div>
    <w:div w:id="1268199663">
      <w:bodyDiv w:val="1"/>
      <w:marLeft w:val="0"/>
      <w:marRight w:val="0"/>
      <w:marTop w:val="0"/>
      <w:marBottom w:val="0"/>
      <w:divBdr>
        <w:top w:val="none" w:sz="0" w:space="0" w:color="auto"/>
        <w:left w:val="none" w:sz="0" w:space="0" w:color="auto"/>
        <w:bottom w:val="none" w:sz="0" w:space="0" w:color="auto"/>
        <w:right w:val="none" w:sz="0" w:space="0" w:color="auto"/>
      </w:divBdr>
    </w:div>
    <w:div w:id="1269310090">
      <w:bodyDiv w:val="1"/>
      <w:marLeft w:val="0"/>
      <w:marRight w:val="0"/>
      <w:marTop w:val="0"/>
      <w:marBottom w:val="0"/>
      <w:divBdr>
        <w:top w:val="none" w:sz="0" w:space="0" w:color="auto"/>
        <w:left w:val="none" w:sz="0" w:space="0" w:color="auto"/>
        <w:bottom w:val="none" w:sz="0" w:space="0" w:color="auto"/>
        <w:right w:val="none" w:sz="0" w:space="0" w:color="auto"/>
      </w:divBdr>
    </w:div>
    <w:div w:id="1269853075">
      <w:bodyDiv w:val="1"/>
      <w:marLeft w:val="0"/>
      <w:marRight w:val="0"/>
      <w:marTop w:val="0"/>
      <w:marBottom w:val="0"/>
      <w:divBdr>
        <w:top w:val="none" w:sz="0" w:space="0" w:color="auto"/>
        <w:left w:val="none" w:sz="0" w:space="0" w:color="auto"/>
        <w:bottom w:val="none" w:sz="0" w:space="0" w:color="auto"/>
        <w:right w:val="none" w:sz="0" w:space="0" w:color="auto"/>
      </w:divBdr>
    </w:div>
    <w:div w:id="1270821263">
      <w:bodyDiv w:val="1"/>
      <w:marLeft w:val="0"/>
      <w:marRight w:val="0"/>
      <w:marTop w:val="0"/>
      <w:marBottom w:val="0"/>
      <w:divBdr>
        <w:top w:val="none" w:sz="0" w:space="0" w:color="auto"/>
        <w:left w:val="none" w:sz="0" w:space="0" w:color="auto"/>
        <w:bottom w:val="none" w:sz="0" w:space="0" w:color="auto"/>
        <w:right w:val="none" w:sz="0" w:space="0" w:color="auto"/>
      </w:divBdr>
    </w:div>
    <w:div w:id="1271620881">
      <w:bodyDiv w:val="1"/>
      <w:marLeft w:val="0"/>
      <w:marRight w:val="0"/>
      <w:marTop w:val="0"/>
      <w:marBottom w:val="0"/>
      <w:divBdr>
        <w:top w:val="none" w:sz="0" w:space="0" w:color="auto"/>
        <w:left w:val="none" w:sz="0" w:space="0" w:color="auto"/>
        <w:bottom w:val="none" w:sz="0" w:space="0" w:color="auto"/>
        <w:right w:val="none" w:sz="0" w:space="0" w:color="auto"/>
      </w:divBdr>
    </w:div>
    <w:div w:id="1271664358">
      <w:bodyDiv w:val="1"/>
      <w:marLeft w:val="0"/>
      <w:marRight w:val="0"/>
      <w:marTop w:val="0"/>
      <w:marBottom w:val="0"/>
      <w:divBdr>
        <w:top w:val="none" w:sz="0" w:space="0" w:color="auto"/>
        <w:left w:val="none" w:sz="0" w:space="0" w:color="auto"/>
        <w:bottom w:val="none" w:sz="0" w:space="0" w:color="auto"/>
        <w:right w:val="none" w:sz="0" w:space="0" w:color="auto"/>
      </w:divBdr>
    </w:div>
    <w:div w:id="1271738523">
      <w:bodyDiv w:val="1"/>
      <w:marLeft w:val="0"/>
      <w:marRight w:val="0"/>
      <w:marTop w:val="0"/>
      <w:marBottom w:val="0"/>
      <w:divBdr>
        <w:top w:val="none" w:sz="0" w:space="0" w:color="auto"/>
        <w:left w:val="none" w:sz="0" w:space="0" w:color="auto"/>
        <w:bottom w:val="none" w:sz="0" w:space="0" w:color="auto"/>
        <w:right w:val="none" w:sz="0" w:space="0" w:color="auto"/>
      </w:divBdr>
    </w:div>
    <w:div w:id="1272130686">
      <w:bodyDiv w:val="1"/>
      <w:marLeft w:val="0"/>
      <w:marRight w:val="0"/>
      <w:marTop w:val="0"/>
      <w:marBottom w:val="0"/>
      <w:divBdr>
        <w:top w:val="none" w:sz="0" w:space="0" w:color="auto"/>
        <w:left w:val="none" w:sz="0" w:space="0" w:color="auto"/>
        <w:bottom w:val="none" w:sz="0" w:space="0" w:color="auto"/>
        <w:right w:val="none" w:sz="0" w:space="0" w:color="auto"/>
      </w:divBdr>
    </w:div>
    <w:div w:id="1272207227">
      <w:bodyDiv w:val="1"/>
      <w:marLeft w:val="0"/>
      <w:marRight w:val="0"/>
      <w:marTop w:val="0"/>
      <w:marBottom w:val="0"/>
      <w:divBdr>
        <w:top w:val="none" w:sz="0" w:space="0" w:color="auto"/>
        <w:left w:val="none" w:sz="0" w:space="0" w:color="auto"/>
        <w:bottom w:val="none" w:sz="0" w:space="0" w:color="auto"/>
        <w:right w:val="none" w:sz="0" w:space="0" w:color="auto"/>
      </w:divBdr>
    </w:div>
    <w:div w:id="1272278798">
      <w:bodyDiv w:val="1"/>
      <w:marLeft w:val="0"/>
      <w:marRight w:val="0"/>
      <w:marTop w:val="0"/>
      <w:marBottom w:val="0"/>
      <w:divBdr>
        <w:top w:val="none" w:sz="0" w:space="0" w:color="auto"/>
        <w:left w:val="none" w:sz="0" w:space="0" w:color="auto"/>
        <w:bottom w:val="none" w:sz="0" w:space="0" w:color="auto"/>
        <w:right w:val="none" w:sz="0" w:space="0" w:color="auto"/>
      </w:divBdr>
    </w:div>
    <w:div w:id="1272278836">
      <w:bodyDiv w:val="1"/>
      <w:marLeft w:val="0"/>
      <w:marRight w:val="0"/>
      <w:marTop w:val="0"/>
      <w:marBottom w:val="0"/>
      <w:divBdr>
        <w:top w:val="none" w:sz="0" w:space="0" w:color="auto"/>
        <w:left w:val="none" w:sz="0" w:space="0" w:color="auto"/>
        <w:bottom w:val="none" w:sz="0" w:space="0" w:color="auto"/>
        <w:right w:val="none" w:sz="0" w:space="0" w:color="auto"/>
      </w:divBdr>
    </w:div>
    <w:div w:id="1272398386">
      <w:bodyDiv w:val="1"/>
      <w:marLeft w:val="0"/>
      <w:marRight w:val="0"/>
      <w:marTop w:val="0"/>
      <w:marBottom w:val="0"/>
      <w:divBdr>
        <w:top w:val="none" w:sz="0" w:space="0" w:color="auto"/>
        <w:left w:val="none" w:sz="0" w:space="0" w:color="auto"/>
        <w:bottom w:val="none" w:sz="0" w:space="0" w:color="auto"/>
        <w:right w:val="none" w:sz="0" w:space="0" w:color="auto"/>
      </w:divBdr>
    </w:div>
    <w:div w:id="1272518894">
      <w:bodyDiv w:val="1"/>
      <w:marLeft w:val="0"/>
      <w:marRight w:val="0"/>
      <w:marTop w:val="0"/>
      <w:marBottom w:val="0"/>
      <w:divBdr>
        <w:top w:val="none" w:sz="0" w:space="0" w:color="auto"/>
        <w:left w:val="none" w:sz="0" w:space="0" w:color="auto"/>
        <w:bottom w:val="none" w:sz="0" w:space="0" w:color="auto"/>
        <w:right w:val="none" w:sz="0" w:space="0" w:color="auto"/>
      </w:divBdr>
    </w:div>
    <w:div w:id="1273703932">
      <w:bodyDiv w:val="1"/>
      <w:marLeft w:val="0"/>
      <w:marRight w:val="0"/>
      <w:marTop w:val="0"/>
      <w:marBottom w:val="0"/>
      <w:divBdr>
        <w:top w:val="none" w:sz="0" w:space="0" w:color="auto"/>
        <w:left w:val="none" w:sz="0" w:space="0" w:color="auto"/>
        <w:bottom w:val="none" w:sz="0" w:space="0" w:color="auto"/>
        <w:right w:val="none" w:sz="0" w:space="0" w:color="auto"/>
      </w:divBdr>
    </w:div>
    <w:div w:id="1273787579">
      <w:bodyDiv w:val="1"/>
      <w:marLeft w:val="0"/>
      <w:marRight w:val="0"/>
      <w:marTop w:val="0"/>
      <w:marBottom w:val="0"/>
      <w:divBdr>
        <w:top w:val="none" w:sz="0" w:space="0" w:color="auto"/>
        <w:left w:val="none" w:sz="0" w:space="0" w:color="auto"/>
        <w:bottom w:val="none" w:sz="0" w:space="0" w:color="auto"/>
        <w:right w:val="none" w:sz="0" w:space="0" w:color="auto"/>
      </w:divBdr>
    </w:div>
    <w:div w:id="1274022313">
      <w:bodyDiv w:val="1"/>
      <w:marLeft w:val="0"/>
      <w:marRight w:val="0"/>
      <w:marTop w:val="0"/>
      <w:marBottom w:val="0"/>
      <w:divBdr>
        <w:top w:val="none" w:sz="0" w:space="0" w:color="auto"/>
        <w:left w:val="none" w:sz="0" w:space="0" w:color="auto"/>
        <w:bottom w:val="none" w:sz="0" w:space="0" w:color="auto"/>
        <w:right w:val="none" w:sz="0" w:space="0" w:color="auto"/>
      </w:divBdr>
    </w:div>
    <w:div w:id="1274291253">
      <w:bodyDiv w:val="1"/>
      <w:marLeft w:val="0"/>
      <w:marRight w:val="0"/>
      <w:marTop w:val="0"/>
      <w:marBottom w:val="0"/>
      <w:divBdr>
        <w:top w:val="none" w:sz="0" w:space="0" w:color="auto"/>
        <w:left w:val="none" w:sz="0" w:space="0" w:color="auto"/>
        <w:bottom w:val="none" w:sz="0" w:space="0" w:color="auto"/>
        <w:right w:val="none" w:sz="0" w:space="0" w:color="auto"/>
      </w:divBdr>
    </w:div>
    <w:div w:id="1275556539">
      <w:bodyDiv w:val="1"/>
      <w:marLeft w:val="0"/>
      <w:marRight w:val="0"/>
      <w:marTop w:val="0"/>
      <w:marBottom w:val="0"/>
      <w:divBdr>
        <w:top w:val="none" w:sz="0" w:space="0" w:color="auto"/>
        <w:left w:val="none" w:sz="0" w:space="0" w:color="auto"/>
        <w:bottom w:val="none" w:sz="0" w:space="0" w:color="auto"/>
        <w:right w:val="none" w:sz="0" w:space="0" w:color="auto"/>
      </w:divBdr>
    </w:div>
    <w:div w:id="1275819533">
      <w:bodyDiv w:val="1"/>
      <w:marLeft w:val="0"/>
      <w:marRight w:val="0"/>
      <w:marTop w:val="0"/>
      <w:marBottom w:val="0"/>
      <w:divBdr>
        <w:top w:val="none" w:sz="0" w:space="0" w:color="auto"/>
        <w:left w:val="none" w:sz="0" w:space="0" w:color="auto"/>
        <w:bottom w:val="none" w:sz="0" w:space="0" w:color="auto"/>
        <w:right w:val="none" w:sz="0" w:space="0" w:color="auto"/>
      </w:divBdr>
    </w:div>
    <w:div w:id="1276018643">
      <w:bodyDiv w:val="1"/>
      <w:marLeft w:val="0"/>
      <w:marRight w:val="0"/>
      <w:marTop w:val="0"/>
      <w:marBottom w:val="0"/>
      <w:divBdr>
        <w:top w:val="none" w:sz="0" w:space="0" w:color="auto"/>
        <w:left w:val="none" w:sz="0" w:space="0" w:color="auto"/>
        <w:bottom w:val="none" w:sz="0" w:space="0" w:color="auto"/>
        <w:right w:val="none" w:sz="0" w:space="0" w:color="auto"/>
      </w:divBdr>
    </w:div>
    <w:div w:id="1276596196">
      <w:bodyDiv w:val="1"/>
      <w:marLeft w:val="0"/>
      <w:marRight w:val="0"/>
      <w:marTop w:val="0"/>
      <w:marBottom w:val="0"/>
      <w:divBdr>
        <w:top w:val="none" w:sz="0" w:space="0" w:color="auto"/>
        <w:left w:val="none" w:sz="0" w:space="0" w:color="auto"/>
        <w:bottom w:val="none" w:sz="0" w:space="0" w:color="auto"/>
        <w:right w:val="none" w:sz="0" w:space="0" w:color="auto"/>
      </w:divBdr>
    </w:div>
    <w:div w:id="1276863074">
      <w:bodyDiv w:val="1"/>
      <w:marLeft w:val="0"/>
      <w:marRight w:val="0"/>
      <w:marTop w:val="0"/>
      <w:marBottom w:val="0"/>
      <w:divBdr>
        <w:top w:val="none" w:sz="0" w:space="0" w:color="auto"/>
        <w:left w:val="none" w:sz="0" w:space="0" w:color="auto"/>
        <w:bottom w:val="none" w:sz="0" w:space="0" w:color="auto"/>
        <w:right w:val="none" w:sz="0" w:space="0" w:color="auto"/>
      </w:divBdr>
    </w:div>
    <w:div w:id="1276868283">
      <w:bodyDiv w:val="1"/>
      <w:marLeft w:val="0"/>
      <w:marRight w:val="0"/>
      <w:marTop w:val="0"/>
      <w:marBottom w:val="0"/>
      <w:divBdr>
        <w:top w:val="none" w:sz="0" w:space="0" w:color="auto"/>
        <w:left w:val="none" w:sz="0" w:space="0" w:color="auto"/>
        <w:bottom w:val="none" w:sz="0" w:space="0" w:color="auto"/>
        <w:right w:val="none" w:sz="0" w:space="0" w:color="auto"/>
      </w:divBdr>
    </w:div>
    <w:div w:id="1277448070">
      <w:bodyDiv w:val="1"/>
      <w:marLeft w:val="0"/>
      <w:marRight w:val="0"/>
      <w:marTop w:val="0"/>
      <w:marBottom w:val="0"/>
      <w:divBdr>
        <w:top w:val="none" w:sz="0" w:space="0" w:color="auto"/>
        <w:left w:val="none" w:sz="0" w:space="0" w:color="auto"/>
        <w:bottom w:val="none" w:sz="0" w:space="0" w:color="auto"/>
        <w:right w:val="none" w:sz="0" w:space="0" w:color="auto"/>
      </w:divBdr>
    </w:div>
    <w:div w:id="1278558059">
      <w:bodyDiv w:val="1"/>
      <w:marLeft w:val="0"/>
      <w:marRight w:val="0"/>
      <w:marTop w:val="0"/>
      <w:marBottom w:val="0"/>
      <w:divBdr>
        <w:top w:val="none" w:sz="0" w:space="0" w:color="auto"/>
        <w:left w:val="none" w:sz="0" w:space="0" w:color="auto"/>
        <w:bottom w:val="none" w:sz="0" w:space="0" w:color="auto"/>
        <w:right w:val="none" w:sz="0" w:space="0" w:color="auto"/>
      </w:divBdr>
    </w:div>
    <w:div w:id="1279727610">
      <w:bodyDiv w:val="1"/>
      <w:marLeft w:val="0"/>
      <w:marRight w:val="0"/>
      <w:marTop w:val="0"/>
      <w:marBottom w:val="0"/>
      <w:divBdr>
        <w:top w:val="none" w:sz="0" w:space="0" w:color="auto"/>
        <w:left w:val="none" w:sz="0" w:space="0" w:color="auto"/>
        <w:bottom w:val="none" w:sz="0" w:space="0" w:color="auto"/>
        <w:right w:val="none" w:sz="0" w:space="0" w:color="auto"/>
      </w:divBdr>
    </w:div>
    <w:div w:id="1280258114">
      <w:bodyDiv w:val="1"/>
      <w:marLeft w:val="0"/>
      <w:marRight w:val="0"/>
      <w:marTop w:val="0"/>
      <w:marBottom w:val="0"/>
      <w:divBdr>
        <w:top w:val="none" w:sz="0" w:space="0" w:color="auto"/>
        <w:left w:val="none" w:sz="0" w:space="0" w:color="auto"/>
        <w:bottom w:val="none" w:sz="0" w:space="0" w:color="auto"/>
        <w:right w:val="none" w:sz="0" w:space="0" w:color="auto"/>
      </w:divBdr>
    </w:div>
    <w:div w:id="1280989797">
      <w:bodyDiv w:val="1"/>
      <w:marLeft w:val="0"/>
      <w:marRight w:val="0"/>
      <w:marTop w:val="0"/>
      <w:marBottom w:val="0"/>
      <w:divBdr>
        <w:top w:val="none" w:sz="0" w:space="0" w:color="auto"/>
        <w:left w:val="none" w:sz="0" w:space="0" w:color="auto"/>
        <w:bottom w:val="none" w:sz="0" w:space="0" w:color="auto"/>
        <w:right w:val="none" w:sz="0" w:space="0" w:color="auto"/>
      </w:divBdr>
    </w:div>
    <w:div w:id="1283149434">
      <w:bodyDiv w:val="1"/>
      <w:marLeft w:val="0"/>
      <w:marRight w:val="0"/>
      <w:marTop w:val="0"/>
      <w:marBottom w:val="0"/>
      <w:divBdr>
        <w:top w:val="none" w:sz="0" w:space="0" w:color="auto"/>
        <w:left w:val="none" w:sz="0" w:space="0" w:color="auto"/>
        <w:bottom w:val="none" w:sz="0" w:space="0" w:color="auto"/>
        <w:right w:val="none" w:sz="0" w:space="0" w:color="auto"/>
      </w:divBdr>
    </w:div>
    <w:div w:id="1283729137">
      <w:bodyDiv w:val="1"/>
      <w:marLeft w:val="0"/>
      <w:marRight w:val="0"/>
      <w:marTop w:val="0"/>
      <w:marBottom w:val="0"/>
      <w:divBdr>
        <w:top w:val="none" w:sz="0" w:space="0" w:color="auto"/>
        <w:left w:val="none" w:sz="0" w:space="0" w:color="auto"/>
        <w:bottom w:val="none" w:sz="0" w:space="0" w:color="auto"/>
        <w:right w:val="none" w:sz="0" w:space="0" w:color="auto"/>
      </w:divBdr>
    </w:div>
    <w:div w:id="1284070887">
      <w:bodyDiv w:val="1"/>
      <w:marLeft w:val="0"/>
      <w:marRight w:val="0"/>
      <w:marTop w:val="0"/>
      <w:marBottom w:val="0"/>
      <w:divBdr>
        <w:top w:val="none" w:sz="0" w:space="0" w:color="auto"/>
        <w:left w:val="none" w:sz="0" w:space="0" w:color="auto"/>
        <w:bottom w:val="none" w:sz="0" w:space="0" w:color="auto"/>
        <w:right w:val="none" w:sz="0" w:space="0" w:color="auto"/>
      </w:divBdr>
    </w:div>
    <w:div w:id="1284655232">
      <w:bodyDiv w:val="1"/>
      <w:marLeft w:val="0"/>
      <w:marRight w:val="0"/>
      <w:marTop w:val="0"/>
      <w:marBottom w:val="0"/>
      <w:divBdr>
        <w:top w:val="none" w:sz="0" w:space="0" w:color="auto"/>
        <w:left w:val="none" w:sz="0" w:space="0" w:color="auto"/>
        <w:bottom w:val="none" w:sz="0" w:space="0" w:color="auto"/>
        <w:right w:val="none" w:sz="0" w:space="0" w:color="auto"/>
      </w:divBdr>
    </w:div>
    <w:div w:id="1286498219">
      <w:bodyDiv w:val="1"/>
      <w:marLeft w:val="0"/>
      <w:marRight w:val="0"/>
      <w:marTop w:val="0"/>
      <w:marBottom w:val="0"/>
      <w:divBdr>
        <w:top w:val="none" w:sz="0" w:space="0" w:color="auto"/>
        <w:left w:val="none" w:sz="0" w:space="0" w:color="auto"/>
        <w:bottom w:val="none" w:sz="0" w:space="0" w:color="auto"/>
        <w:right w:val="none" w:sz="0" w:space="0" w:color="auto"/>
      </w:divBdr>
    </w:div>
    <w:div w:id="1287082538">
      <w:bodyDiv w:val="1"/>
      <w:marLeft w:val="0"/>
      <w:marRight w:val="0"/>
      <w:marTop w:val="0"/>
      <w:marBottom w:val="0"/>
      <w:divBdr>
        <w:top w:val="none" w:sz="0" w:space="0" w:color="auto"/>
        <w:left w:val="none" w:sz="0" w:space="0" w:color="auto"/>
        <w:bottom w:val="none" w:sz="0" w:space="0" w:color="auto"/>
        <w:right w:val="none" w:sz="0" w:space="0" w:color="auto"/>
      </w:divBdr>
    </w:div>
    <w:div w:id="1287271651">
      <w:bodyDiv w:val="1"/>
      <w:marLeft w:val="0"/>
      <w:marRight w:val="0"/>
      <w:marTop w:val="0"/>
      <w:marBottom w:val="0"/>
      <w:divBdr>
        <w:top w:val="none" w:sz="0" w:space="0" w:color="auto"/>
        <w:left w:val="none" w:sz="0" w:space="0" w:color="auto"/>
        <w:bottom w:val="none" w:sz="0" w:space="0" w:color="auto"/>
        <w:right w:val="none" w:sz="0" w:space="0" w:color="auto"/>
      </w:divBdr>
    </w:div>
    <w:div w:id="1287542846">
      <w:bodyDiv w:val="1"/>
      <w:marLeft w:val="0"/>
      <w:marRight w:val="0"/>
      <w:marTop w:val="0"/>
      <w:marBottom w:val="0"/>
      <w:divBdr>
        <w:top w:val="none" w:sz="0" w:space="0" w:color="auto"/>
        <w:left w:val="none" w:sz="0" w:space="0" w:color="auto"/>
        <w:bottom w:val="none" w:sz="0" w:space="0" w:color="auto"/>
        <w:right w:val="none" w:sz="0" w:space="0" w:color="auto"/>
      </w:divBdr>
    </w:div>
    <w:div w:id="1288006984">
      <w:bodyDiv w:val="1"/>
      <w:marLeft w:val="0"/>
      <w:marRight w:val="0"/>
      <w:marTop w:val="0"/>
      <w:marBottom w:val="0"/>
      <w:divBdr>
        <w:top w:val="none" w:sz="0" w:space="0" w:color="auto"/>
        <w:left w:val="none" w:sz="0" w:space="0" w:color="auto"/>
        <w:bottom w:val="none" w:sz="0" w:space="0" w:color="auto"/>
        <w:right w:val="none" w:sz="0" w:space="0" w:color="auto"/>
      </w:divBdr>
    </w:div>
    <w:div w:id="1288514241">
      <w:bodyDiv w:val="1"/>
      <w:marLeft w:val="0"/>
      <w:marRight w:val="0"/>
      <w:marTop w:val="0"/>
      <w:marBottom w:val="0"/>
      <w:divBdr>
        <w:top w:val="none" w:sz="0" w:space="0" w:color="auto"/>
        <w:left w:val="none" w:sz="0" w:space="0" w:color="auto"/>
        <w:bottom w:val="none" w:sz="0" w:space="0" w:color="auto"/>
        <w:right w:val="none" w:sz="0" w:space="0" w:color="auto"/>
      </w:divBdr>
    </w:div>
    <w:div w:id="1288589972">
      <w:bodyDiv w:val="1"/>
      <w:marLeft w:val="0"/>
      <w:marRight w:val="0"/>
      <w:marTop w:val="0"/>
      <w:marBottom w:val="0"/>
      <w:divBdr>
        <w:top w:val="none" w:sz="0" w:space="0" w:color="auto"/>
        <w:left w:val="none" w:sz="0" w:space="0" w:color="auto"/>
        <w:bottom w:val="none" w:sz="0" w:space="0" w:color="auto"/>
        <w:right w:val="none" w:sz="0" w:space="0" w:color="auto"/>
      </w:divBdr>
    </w:div>
    <w:div w:id="1288704354">
      <w:bodyDiv w:val="1"/>
      <w:marLeft w:val="0"/>
      <w:marRight w:val="0"/>
      <w:marTop w:val="0"/>
      <w:marBottom w:val="0"/>
      <w:divBdr>
        <w:top w:val="none" w:sz="0" w:space="0" w:color="auto"/>
        <w:left w:val="none" w:sz="0" w:space="0" w:color="auto"/>
        <w:bottom w:val="none" w:sz="0" w:space="0" w:color="auto"/>
        <w:right w:val="none" w:sz="0" w:space="0" w:color="auto"/>
      </w:divBdr>
    </w:div>
    <w:div w:id="1288704779">
      <w:bodyDiv w:val="1"/>
      <w:marLeft w:val="0"/>
      <w:marRight w:val="0"/>
      <w:marTop w:val="0"/>
      <w:marBottom w:val="0"/>
      <w:divBdr>
        <w:top w:val="none" w:sz="0" w:space="0" w:color="auto"/>
        <w:left w:val="none" w:sz="0" w:space="0" w:color="auto"/>
        <w:bottom w:val="none" w:sz="0" w:space="0" w:color="auto"/>
        <w:right w:val="none" w:sz="0" w:space="0" w:color="auto"/>
      </w:divBdr>
    </w:div>
    <w:div w:id="1289048595">
      <w:bodyDiv w:val="1"/>
      <w:marLeft w:val="0"/>
      <w:marRight w:val="0"/>
      <w:marTop w:val="0"/>
      <w:marBottom w:val="0"/>
      <w:divBdr>
        <w:top w:val="none" w:sz="0" w:space="0" w:color="auto"/>
        <w:left w:val="none" w:sz="0" w:space="0" w:color="auto"/>
        <w:bottom w:val="none" w:sz="0" w:space="0" w:color="auto"/>
        <w:right w:val="none" w:sz="0" w:space="0" w:color="auto"/>
      </w:divBdr>
    </w:div>
    <w:div w:id="1290430801">
      <w:bodyDiv w:val="1"/>
      <w:marLeft w:val="0"/>
      <w:marRight w:val="0"/>
      <w:marTop w:val="0"/>
      <w:marBottom w:val="0"/>
      <w:divBdr>
        <w:top w:val="none" w:sz="0" w:space="0" w:color="auto"/>
        <w:left w:val="none" w:sz="0" w:space="0" w:color="auto"/>
        <w:bottom w:val="none" w:sz="0" w:space="0" w:color="auto"/>
        <w:right w:val="none" w:sz="0" w:space="0" w:color="auto"/>
      </w:divBdr>
    </w:div>
    <w:div w:id="1290553064">
      <w:bodyDiv w:val="1"/>
      <w:marLeft w:val="0"/>
      <w:marRight w:val="0"/>
      <w:marTop w:val="0"/>
      <w:marBottom w:val="0"/>
      <w:divBdr>
        <w:top w:val="none" w:sz="0" w:space="0" w:color="auto"/>
        <w:left w:val="none" w:sz="0" w:space="0" w:color="auto"/>
        <w:bottom w:val="none" w:sz="0" w:space="0" w:color="auto"/>
        <w:right w:val="none" w:sz="0" w:space="0" w:color="auto"/>
      </w:divBdr>
    </w:div>
    <w:div w:id="1290815941">
      <w:bodyDiv w:val="1"/>
      <w:marLeft w:val="0"/>
      <w:marRight w:val="0"/>
      <w:marTop w:val="0"/>
      <w:marBottom w:val="0"/>
      <w:divBdr>
        <w:top w:val="none" w:sz="0" w:space="0" w:color="auto"/>
        <w:left w:val="none" w:sz="0" w:space="0" w:color="auto"/>
        <w:bottom w:val="none" w:sz="0" w:space="0" w:color="auto"/>
        <w:right w:val="none" w:sz="0" w:space="0" w:color="auto"/>
      </w:divBdr>
    </w:div>
    <w:div w:id="1291280917">
      <w:bodyDiv w:val="1"/>
      <w:marLeft w:val="0"/>
      <w:marRight w:val="0"/>
      <w:marTop w:val="0"/>
      <w:marBottom w:val="0"/>
      <w:divBdr>
        <w:top w:val="none" w:sz="0" w:space="0" w:color="auto"/>
        <w:left w:val="none" w:sz="0" w:space="0" w:color="auto"/>
        <w:bottom w:val="none" w:sz="0" w:space="0" w:color="auto"/>
        <w:right w:val="none" w:sz="0" w:space="0" w:color="auto"/>
      </w:divBdr>
    </w:div>
    <w:div w:id="1292128305">
      <w:bodyDiv w:val="1"/>
      <w:marLeft w:val="0"/>
      <w:marRight w:val="0"/>
      <w:marTop w:val="0"/>
      <w:marBottom w:val="0"/>
      <w:divBdr>
        <w:top w:val="none" w:sz="0" w:space="0" w:color="auto"/>
        <w:left w:val="none" w:sz="0" w:space="0" w:color="auto"/>
        <w:bottom w:val="none" w:sz="0" w:space="0" w:color="auto"/>
        <w:right w:val="none" w:sz="0" w:space="0" w:color="auto"/>
      </w:divBdr>
    </w:div>
    <w:div w:id="1293176410">
      <w:bodyDiv w:val="1"/>
      <w:marLeft w:val="0"/>
      <w:marRight w:val="0"/>
      <w:marTop w:val="0"/>
      <w:marBottom w:val="0"/>
      <w:divBdr>
        <w:top w:val="none" w:sz="0" w:space="0" w:color="auto"/>
        <w:left w:val="none" w:sz="0" w:space="0" w:color="auto"/>
        <w:bottom w:val="none" w:sz="0" w:space="0" w:color="auto"/>
        <w:right w:val="none" w:sz="0" w:space="0" w:color="auto"/>
      </w:divBdr>
    </w:div>
    <w:div w:id="1293561725">
      <w:bodyDiv w:val="1"/>
      <w:marLeft w:val="0"/>
      <w:marRight w:val="0"/>
      <w:marTop w:val="0"/>
      <w:marBottom w:val="0"/>
      <w:divBdr>
        <w:top w:val="none" w:sz="0" w:space="0" w:color="auto"/>
        <w:left w:val="none" w:sz="0" w:space="0" w:color="auto"/>
        <w:bottom w:val="none" w:sz="0" w:space="0" w:color="auto"/>
        <w:right w:val="none" w:sz="0" w:space="0" w:color="auto"/>
      </w:divBdr>
    </w:div>
    <w:div w:id="1293898893">
      <w:bodyDiv w:val="1"/>
      <w:marLeft w:val="0"/>
      <w:marRight w:val="0"/>
      <w:marTop w:val="0"/>
      <w:marBottom w:val="0"/>
      <w:divBdr>
        <w:top w:val="none" w:sz="0" w:space="0" w:color="auto"/>
        <w:left w:val="none" w:sz="0" w:space="0" w:color="auto"/>
        <w:bottom w:val="none" w:sz="0" w:space="0" w:color="auto"/>
        <w:right w:val="none" w:sz="0" w:space="0" w:color="auto"/>
      </w:divBdr>
    </w:div>
    <w:div w:id="1293945555">
      <w:bodyDiv w:val="1"/>
      <w:marLeft w:val="0"/>
      <w:marRight w:val="0"/>
      <w:marTop w:val="0"/>
      <w:marBottom w:val="0"/>
      <w:divBdr>
        <w:top w:val="none" w:sz="0" w:space="0" w:color="auto"/>
        <w:left w:val="none" w:sz="0" w:space="0" w:color="auto"/>
        <w:bottom w:val="none" w:sz="0" w:space="0" w:color="auto"/>
        <w:right w:val="none" w:sz="0" w:space="0" w:color="auto"/>
      </w:divBdr>
    </w:div>
    <w:div w:id="1294362031">
      <w:bodyDiv w:val="1"/>
      <w:marLeft w:val="0"/>
      <w:marRight w:val="0"/>
      <w:marTop w:val="0"/>
      <w:marBottom w:val="0"/>
      <w:divBdr>
        <w:top w:val="none" w:sz="0" w:space="0" w:color="auto"/>
        <w:left w:val="none" w:sz="0" w:space="0" w:color="auto"/>
        <w:bottom w:val="none" w:sz="0" w:space="0" w:color="auto"/>
        <w:right w:val="none" w:sz="0" w:space="0" w:color="auto"/>
      </w:divBdr>
    </w:div>
    <w:div w:id="1294869676">
      <w:bodyDiv w:val="1"/>
      <w:marLeft w:val="0"/>
      <w:marRight w:val="0"/>
      <w:marTop w:val="0"/>
      <w:marBottom w:val="0"/>
      <w:divBdr>
        <w:top w:val="none" w:sz="0" w:space="0" w:color="auto"/>
        <w:left w:val="none" w:sz="0" w:space="0" w:color="auto"/>
        <w:bottom w:val="none" w:sz="0" w:space="0" w:color="auto"/>
        <w:right w:val="none" w:sz="0" w:space="0" w:color="auto"/>
      </w:divBdr>
    </w:div>
    <w:div w:id="1295058936">
      <w:bodyDiv w:val="1"/>
      <w:marLeft w:val="0"/>
      <w:marRight w:val="0"/>
      <w:marTop w:val="0"/>
      <w:marBottom w:val="0"/>
      <w:divBdr>
        <w:top w:val="none" w:sz="0" w:space="0" w:color="auto"/>
        <w:left w:val="none" w:sz="0" w:space="0" w:color="auto"/>
        <w:bottom w:val="none" w:sz="0" w:space="0" w:color="auto"/>
        <w:right w:val="none" w:sz="0" w:space="0" w:color="auto"/>
      </w:divBdr>
    </w:div>
    <w:div w:id="1296445057">
      <w:bodyDiv w:val="1"/>
      <w:marLeft w:val="0"/>
      <w:marRight w:val="0"/>
      <w:marTop w:val="0"/>
      <w:marBottom w:val="0"/>
      <w:divBdr>
        <w:top w:val="none" w:sz="0" w:space="0" w:color="auto"/>
        <w:left w:val="none" w:sz="0" w:space="0" w:color="auto"/>
        <w:bottom w:val="none" w:sz="0" w:space="0" w:color="auto"/>
        <w:right w:val="none" w:sz="0" w:space="0" w:color="auto"/>
      </w:divBdr>
    </w:div>
    <w:div w:id="1296526840">
      <w:bodyDiv w:val="1"/>
      <w:marLeft w:val="0"/>
      <w:marRight w:val="0"/>
      <w:marTop w:val="0"/>
      <w:marBottom w:val="0"/>
      <w:divBdr>
        <w:top w:val="none" w:sz="0" w:space="0" w:color="auto"/>
        <w:left w:val="none" w:sz="0" w:space="0" w:color="auto"/>
        <w:bottom w:val="none" w:sz="0" w:space="0" w:color="auto"/>
        <w:right w:val="none" w:sz="0" w:space="0" w:color="auto"/>
      </w:divBdr>
    </w:div>
    <w:div w:id="1296638587">
      <w:bodyDiv w:val="1"/>
      <w:marLeft w:val="0"/>
      <w:marRight w:val="0"/>
      <w:marTop w:val="0"/>
      <w:marBottom w:val="0"/>
      <w:divBdr>
        <w:top w:val="none" w:sz="0" w:space="0" w:color="auto"/>
        <w:left w:val="none" w:sz="0" w:space="0" w:color="auto"/>
        <w:bottom w:val="none" w:sz="0" w:space="0" w:color="auto"/>
        <w:right w:val="none" w:sz="0" w:space="0" w:color="auto"/>
      </w:divBdr>
    </w:div>
    <w:div w:id="1296835001">
      <w:bodyDiv w:val="1"/>
      <w:marLeft w:val="0"/>
      <w:marRight w:val="0"/>
      <w:marTop w:val="0"/>
      <w:marBottom w:val="0"/>
      <w:divBdr>
        <w:top w:val="none" w:sz="0" w:space="0" w:color="auto"/>
        <w:left w:val="none" w:sz="0" w:space="0" w:color="auto"/>
        <w:bottom w:val="none" w:sz="0" w:space="0" w:color="auto"/>
        <w:right w:val="none" w:sz="0" w:space="0" w:color="auto"/>
      </w:divBdr>
    </w:div>
    <w:div w:id="1296986934">
      <w:bodyDiv w:val="1"/>
      <w:marLeft w:val="0"/>
      <w:marRight w:val="0"/>
      <w:marTop w:val="0"/>
      <w:marBottom w:val="0"/>
      <w:divBdr>
        <w:top w:val="none" w:sz="0" w:space="0" w:color="auto"/>
        <w:left w:val="none" w:sz="0" w:space="0" w:color="auto"/>
        <w:bottom w:val="none" w:sz="0" w:space="0" w:color="auto"/>
        <w:right w:val="none" w:sz="0" w:space="0" w:color="auto"/>
      </w:divBdr>
    </w:div>
    <w:div w:id="1297220785">
      <w:bodyDiv w:val="1"/>
      <w:marLeft w:val="0"/>
      <w:marRight w:val="0"/>
      <w:marTop w:val="0"/>
      <w:marBottom w:val="0"/>
      <w:divBdr>
        <w:top w:val="none" w:sz="0" w:space="0" w:color="auto"/>
        <w:left w:val="none" w:sz="0" w:space="0" w:color="auto"/>
        <w:bottom w:val="none" w:sz="0" w:space="0" w:color="auto"/>
        <w:right w:val="none" w:sz="0" w:space="0" w:color="auto"/>
      </w:divBdr>
    </w:div>
    <w:div w:id="1298150430">
      <w:bodyDiv w:val="1"/>
      <w:marLeft w:val="0"/>
      <w:marRight w:val="0"/>
      <w:marTop w:val="0"/>
      <w:marBottom w:val="0"/>
      <w:divBdr>
        <w:top w:val="none" w:sz="0" w:space="0" w:color="auto"/>
        <w:left w:val="none" w:sz="0" w:space="0" w:color="auto"/>
        <w:bottom w:val="none" w:sz="0" w:space="0" w:color="auto"/>
        <w:right w:val="none" w:sz="0" w:space="0" w:color="auto"/>
      </w:divBdr>
    </w:div>
    <w:div w:id="1298729688">
      <w:bodyDiv w:val="1"/>
      <w:marLeft w:val="0"/>
      <w:marRight w:val="0"/>
      <w:marTop w:val="0"/>
      <w:marBottom w:val="0"/>
      <w:divBdr>
        <w:top w:val="none" w:sz="0" w:space="0" w:color="auto"/>
        <w:left w:val="none" w:sz="0" w:space="0" w:color="auto"/>
        <w:bottom w:val="none" w:sz="0" w:space="0" w:color="auto"/>
        <w:right w:val="none" w:sz="0" w:space="0" w:color="auto"/>
      </w:divBdr>
    </w:div>
    <w:div w:id="1299263578">
      <w:bodyDiv w:val="1"/>
      <w:marLeft w:val="0"/>
      <w:marRight w:val="0"/>
      <w:marTop w:val="0"/>
      <w:marBottom w:val="0"/>
      <w:divBdr>
        <w:top w:val="none" w:sz="0" w:space="0" w:color="auto"/>
        <w:left w:val="none" w:sz="0" w:space="0" w:color="auto"/>
        <w:bottom w:val="none" w:sz="0" w:space="0" w:color="auto"/>
        <w:right w:val="none" w:sz="0" w:space="0" w:color="auto"/>
      </w:divBdr>
    </w:div>
    <w:div w:id="1299654161">
      <w:bodyDiv w:val="1"/>
      <w:marLeft w:val="0"/>
      <w:marRight w:val="0"/>
      <w:marTop w:val="0"/>
      <w:marBottom w:val="0"/>
      <w:divBdr>
        <w:top w:val="none" w:sz="0" w:space="0" w:color="auto"/>
        <w:left w:val="none" w:sz="0" w:space="0" w:color="auto"/>
        <w:bottom w:val="none" w:sz="0" w:space="0" w:color="auto"/>
        <w:right w:val="none" w:sz="0" w:space="0" w:color="auto"/>
      </w:divBdr>
    </w:div>
    <w:div w:id="1300309079">
      <w:bodyDiv w:val="1"/>
      <w:marLeft w:val="0"/>
      <w:marRight w:val="0"/>
      <w:marTop w:val="0"/>
      <w:marBottom w:val="0"/>
      <w:divBdr>
        <w:top w:val="none" w:sz="0" w:space="0" w:color="auto"/>
        <w:left w:val="none" w:sz="0" w:space="0" w:color="auto"/>
        <w:bottom w:val="none" w:sz="0" w:space="0" w:color="auto"/>
        <w:right w:val="none" w:sz="0" w:space="0" w:color="auto"/>
      </w:divBdr>
    </w:div>
    <w:div w:id="1301031898">
      <w:bodyDiv w:val="1"/>
      <w:marLeft w:val="0"/>
      <w:marRight w:val="0"/>
      <w:marTop w:val="0"/>
      <w:marBottom w:val="0"/>
      <w:divBdr>
        <w:top w:val="none" w:sz="0" w:space="0" w:color="auto"/>
        <w:left w:val="none" w:sz="0" w:space="0" w:color="auto"/>
        <w:bottom w:val="none" w:sz="0" w:space="0" w:color="auto"/>
        <w:right w:val="none" w:sz="0" w:space="0" w:color="auto"/>
      </w:divBdr>
    </w:div>
    <w:div w:id="1301880371">
      <w:bodyDiv w:val="1"/>
      <w:marLeft w:val="0"/>
      <w:marRight w:val="0"/>
      <w:marTop w:val="0"/>
      <w:marBottom w:val="0"/>
      <w:divBdr>
        <w:top w:val="none" w:sz="0" w:space="0" w:color="auto"/>
        <w:left w:val="none" w:sz="0" w:space="0" w:color="auto"/>
        <w:bottom w:val="none" w:sz="0" w:space="0" w:color="auto"/>
        <w:right w:val="none" w:sz="0" w:space="0" w:color="auto"/>
      </w:divBdr>
    </w:div>
    <w:div w:id="1303075867">
      <w:bodyDiv w:val="1"/>
      <w:marLeft w:val="0"/>
      <w:marRight w:val="0"/>
      <w:marTop w:val="0"/>
      <w:marBottom w:val="0"/>
      <w:divBdr>
        <w:top w:val="none" w:sz="0" w:space="0" w:color="auto"/>
        <w:left w:val="none" w:sz="0" w:space="0" w:color="auto"/>
        <w:bottom w:val="none" w:sz="0" w:space="0" w:color="auto"/>
        <w:right w:val="none" w:sz="0" w:space="0" w:color="auto"/>
      </w:divBdr>
    </w:div>
    <w:div w:id="1303655338">
      <w:bodyDiv w:val="1"/>
      <w:marLeft w:val="0"/>
      <w:marRight w:val="0"/>
      <w:marTop w:val="0"/>
      <w:marBottom w:val="0"/>
      <w:divBdr>
        <w:top w:val="none" w:sz="0" w:space="0" w:color="auto"/>
        <w:left w:val="none" w:sz="0" w:space="0" w:color="auto"/>
        <w:bottom w:val="none" w:sz="0" w:space="0" w:color="auto"/>
        <w:right w:val="none" w:sz="0" w:space="0" w:color="auto"/>
      </w:divBdr>
    </w:div>
    <w:div w:id="1304310764">
      <w:bodyDiv w:val="1"/>
      <w:marLeft w:val="0"/>
      <w:marRight w:val="0"/>
      <w:marTop w:val="0"/>
      <w:marBottom w:val="0"/>
      <w:divBdr>
        <w:top w:val="none" w:sz="0" w:space="0" w:color="auto"/>
        <w:left w:val="none" w:sz="0" w:space="0" w:color="auto"/>
        <w:bottom w:val="none" w:sz="0" w:space="0" w:color="auto"/>
        <w:right w:val="none" w:sz="0" w:space="0" w:color="auto"/>
      </w:divBdr>
    </w:div>
    <w:div w:id="1304769879">
      <w:bodyDiv w:val="1"/>
      <w:marLeft w:val="0"/>
      <w:marRight w:val="0"/>
      <w:marTop w:val="0"/>
      <w:marBottom w:val="0"/>
      <w:divBdr>
        <w:top w:val="none" w:sz="0" w:space="0" w:color="auto"/>
        <w:left w:val="none" w:sz="0" w:space="0" w:color="auto"/>
        <w:bottom w:val="none" w:sz="0" w:space="0" w:color="auto"/>
        <w:right w:val="none" w:sz="0" w:space="0" w:color="auto"/>
      </w:divBdr>
    </w:div>
    <w:div w:id="1304966118">
      <w:bodyDiv w:val="1"/>
      <w:marLeft w:val="0"/>
      <w:marRight w:val="0"/>
      <w:marTop w:val="0"/>
      <w:marBottom w:val="0"/>
      <w:divBdr>
        <w:top w:val="none" w:sz="0" w:space="0" w:color="auto"/>
        <w:left w:val="none" w:sz="0" w:space="0" w:color="auto"/>
        <w:bottom w:val="none" w:sz="0" w:space="0" w:color="auto"/>
        <w:right w:val="none" w:sz="0" w:space="0" w:color="auto"/>
      </w:divBdr>
    </w:div>
    <w:div w:id="1305155933">
      <w:bodyDiv w:val="1"/>
      <w:marLeft w:val="0"/>
      <w:marRight w:val="0"/>
      <w:marTop w:val="0"/>
      <w:marBottom w:val="0"/>
      <w:divBdr>
        <w:top w:val="none" w:sz="0" w:space="0" w:color="auto"/>
        <w:left w:val="none" w:sz="0" w:space="0" w:color="auto"/>
        <w:bottom w:val="none" w:sz="0" w:space="0" w:color="auto"/>
        <w:right w:val="none" w:sz="0" w:space="0" w:color="auto"/>
      </w:divBdr>
    </w:div>
    <w:div w:id="1305157532">
      <w:bodyDiv w:val="1"/>
      <w:marLeft w:val="0"/>
      <w:marRight w:val="0"/>
      <w:marTop w:val="0"/>
      <w:marBottom w:val="0"/>
      <w:divBdr>
        <w:top w:val="none" w:sz="0" w:space="0" w:color="auto"/>
        <w:left w:val="none" w:sz="0" w:space="0" w:color="auto"/>
        <w:bottom w:val="none" w:sz="0" w:space="0" w:color="auto"/>
        <w:right w:val="none" w:sz="0" w:space="0" w:color="auto"/>
      </w:divBdr>
    </w:div>
    <w:div w:id="1307390515">
      <w:bodyDiv w:val="1"/>
      <w:marLeft w:val="0"/>
      <w:marRight w:val="0"/>
      <w:marTop w:val="0"/>
      <w:marBottom w:val="0"/>
      <w:divBdr>
        <w:top w:val="none" w:sz="0" w:space="0" w:color="auto"/>
        <w:left w:val="none" w:sz="0" w:space="0" w:color="auto"/>
        <w:bottom w:val="none" w:sz="0" w:space="0" w:color="auto"/>
        <w:right w:val="none" w:sz="0" w:space="0" w:color="auto"/>
      </w:divBdr>
    </w:div>
    <w:div w:id="1307858994">
      <w:bodyDiv w:val="1"/>
      <w:marLeft w:val="0"/>
      <w:marRight w:val="0"/>
      <w:marTop w:val="0"/>
      <w:marBottom w:val="0"/>
      <w:divBdr>
        <w:top w:val="none" w:sz="0" w:space="0" w:color="auto"/>
        <w:left w:val="none" w:sz="0" w:space="0" w:color="auto"/>
        <w:bottom w:val="none" w:sz="0" w:space="0" w:color="auto"/>
        <w:right w:val="none" w:sz="0" w:space="0" w:color="auto"/>
      </w:divBdr>
    </w:div>
    <w:div w:id="1307861334">
      <w:bodyDiv w:val="1"/>
      <w:marLeft w:val="0"/>
      <w:marRight w:val="0"/>
      <w:marTop w:val="0"/>
      <w:marBottom w:val="0"/>
      <w:divBdr>
        <w:top w:val="none" w:sz="0" w:space="0" w:color="auto"/>
        <w:left w:val="none" w:sz="0" w:space="0" w:color="auto"/>
        <w:bottom w:val="none" w:sz="0" w:space="0" w:color="auto"/>
        <w:right w:val="none" w:sz="0" w:space="0" w:color="auto"/>
      </w:divBdr>
    </w:div>
    <w:div w:id="1307929228">
      <w:bodyDiv w:val="1"/>
      <w:marLeft w:val="0"/>
      <w:marRight w:val="0"/>
      <w:marTop w:val="0"/>
      <w:marBottom w:val="0"/>
      <w:divBdr>
        <w:top w:val="none" w:sz="0" w:space="0" w:color="auto"/>
        <w:left w:val="none" w:sz="0" w:space="0" w:color="auto"/>
        <w:bottom w:val="none" w:sz="0" w:space="0" w:color="auto"/>
        <w:right w:val="none" w:sz="0" w:space="0" w:color="auto"/>
      </w:divBdr>
    </w:div>
    <w:div w:id="1308246451">
      <w:bodyDiv w:val="1"/>
      <w:marLeft w:val="0"/>
      <w:marRight w:val="0"/>
      <w:marTop w:val="0"/>
      <w:marBottom w:val="0"/>
      <w:divBdr>
        <w:top w:val="none" w:sz="0" w:space="0" w:color="auto"/>
        <w:left w:val="none" w:sz="0" w:space="0" w:color="auto"/>
        <w:bottom w:val="none" w:sz="0" w:space="0" w:color="auto"/>
        <w:right w:val="none" w:sz="0" w:space="0" w:color="auto"/>
      </w:divBdr>
    </w:div>
    <w:div w:id="1308901459">
      <w:bodyDiv w:val="1"/>
      <w:marLeft w:val="0"/>
      <w:marRight w:val="0"/>
      <w:marTop w:val="0"/>
      <w:marBottom w:val="0"/>
      <w:divBdr>
        <w:top w:val="none" w:sz="0" w:space="0" w:color="auto"/>
        <w:left w:val="none" w:sz="0" w:space="0" w:color="auto"/>
        <w:bottom w:val="none" w:sz="0" w:space="0" w:color="auto"/>
        <w:right w:val="none" w:sz="0" w:space="0" w:color="auto"/>
      </w:divBdr>
    </w:div>
    <w:div w:id="1309743221">
      <w:bodyDiv w:val="1"/>
      <w:marLeft w:val="0"/>
      <w:marRight w:val="0"/>
      <w:marTop w:val="0"/>
      <w:marBottom w:val="0"/>
      <w:divBdr>
        <w:top w:val="none" w:sz="0" w:space="0" w:color="auto"/>
        <w:left w:val="none" w:sz="0" w:space="0" w:color="auto"/>
        <w:bottom w:val="none" w:sz="0" w:space="0" w:color="auto"/>
        <w:right w:val="none" w:sz="0" w:space="0" w:color="auto"/>
      </w:divBdr>
    </w:div>
    <w:div w:id="1311792128">
      <w:bodyDiv w:val="1"/>
      <w:marLeft w:val="0"/>
      <w:marRight w:val="0"/>
      <w:marTop w:val="0"/>
      <w:marBottom w:val="0"/>
      <w:divBdr>
        <w:top w:val="none" w:sz="0" w:space="0" w:color="auto"/>
        <w:left w:val="none" w:sz="0" w:space="0" w:color="auto"/>
        <w:bottom w:val="none" w:sz="0" w:space="0" w:color="auto"/>
        <w:right w:val="none" w:sz="0" w:space="0" w:color="auto"/>
      </w:divBdr>
    </w:div>
    <w:div w:id="1312563815">
      <w:bodyDiv w:val="1"/>
      <w:marLeft w:val="0"/>
      <w:marRight w:val="0"/>
      <w:marTop w:val="0"/>
      <w:marBottom w:val="0"/>
      <w:divBdr>
        <w:top w:val="none" w:sz="0" w:space="0" w:color="auto"/>
        <w:left w:val="none" w:sz="0" w:space="0" w:color="auto"/>
        <w:bottom w:val="none" w:sz="0" w:space="0" w:color="auto"/>
        <w:right w:val="none" w:sz="0" w:space="0" w:color="auto"/>
      </w:divBdr>
    </w:div>
    <w:div w:id="1312752399">
      <w:bodyDiv w:val="1"/>
      <w:marLeft w:val="0"/>
      <w:marRight w:val="0"/>
      <w:marTop w:val="0"/>
      <w:marBottom w:val="0"/>
      <w:divBdr>
        <w:top w:val="none" w:sz="0" w:space="0" w:color="auto"/>
        <w:left w:val="none" w:sz="0" w:space="0" w:color="auto"/>
        <w:bottom w:val="none" w:sz="0" w:space="0" w:color="auto"/>
        <w:right w:val="none" w:sz="0" w:space="0" w:color="auto"/>
      </w:divBdr>
    </w:div>
    <w:div w:id="1312902114">
      <w:bodyDiv w:val="1"/>
      <w:marLeft w:val="0"/>
      <w:marRight w:val="0"/>
      <w:marTop w:val="0"/>
      <w:marBottom w:val="0"/>
      <w:divBdr>
        <w:top w:val="none" w:sz="0" w:space="0" w:color="auto"/>
        <w:left w:val="none" w:sz="0" w:space="0" w:color="auto"/>
        <w:bottom w:val="none" w:sz="0" w:space="0" w:color="auto"/>
        <w:right w:val="none" w:sz="0" w:space="0" w:color="auto"/>
      </w:divBdr>
    </w:div>
    <w:div w:id="1313216672">
      <w:bodyDiv w:val="1"/>
      <w:marLeft w:val="0"/>
      <w:marRight w:val="0"/>
      <w:marTop w:val="0"/>
      <w:marBottom w:val="0"/>
      <w:divBdr>
        <w:top w:val="none" w:sz="0" w:space="0" w:color="auto"/>
        <w:left w:val="none" w:sz="0" w:space="0" w:color="auto"/>
        <w:bottom w:val="none" w:sz="0" w:space="0" w:color="auto"/>
        <w:right w:val="none" w:sz="0" w:space="0" w:color="auto"/>
      </w:divBdr>
    </w:div>
    <w:div w:id="1314260608">
      <w:bodyDiv w:val="1"/>
      <w:marLeft w:val="0"/>
      <w:marRight w:val="0"/>
      <w:marTop w:val="0"/>
      <w:marBottom w:val="0"/>
      <w:divBdr>
        <w:top w:val="none" w:sz="0" w:space="0" w:color="auto"/>
        <w:left w:val="none" w:sz="0" w:space="0" w:color="auto"/>
        <w:bottom w:val="none" w:sz="0" w:space="0" w:color="auto"/>
        <w:right w:val="none" w:sz="0" w:space="0" w:color="auto"/>
      </w:divBdr>
    </w:div>
    <w:div w:id="1314718974">
      <w:bodyDiv w:val="1"/>
      <w:marLeft w:val="0"/>
      <w:marRight w:val="0"/>
      <w:marTop w:val="0"/>
      <w:marBottom w:val="0"/>
      <w:divBdr>
        <w:top w:val="none" w:sz="0" w:space="0" w:color="auto"/>
        <w:left w:val="none" w:sz="0" w:space="0" w:color="auto"/>
        <w:bottom w:val="none" w:sz="0" w:space="0" w:color="auto"/>
        <w:right w:val="none" w:sz="0" w:space="0" w:color="auto"/>
      </w:divBdr>
    </w:div>
    <w:div w:id="1315260910">
      <w:bodyDiv w:val="1"/>
      <w:marLeft w:val="0"/>
      <w:marRight w:val="0"/>
      <w:marTop w:val="0"/>
      <w:marBottom w:val="0"/>
      <w:divBdr>
        <w:top w:val="none" w:sz="0" w:space="0" w:color="auto"/>
        <w:left w:val="none" w:sz="0" w:space="0" w:color="auto"/>
        <w:bottom w:val="none" w:sz="0" w:space="0" w:color="auto"/>
        <w:right w:val="none" w:sz="0" w:space="0" w:color="auto"/>
      </w:divBdr>
    </w:div>
    <w:div w:id="1315334879">
      <w:bodyDiv w:val="1"/>
      <w:marLeft w:val="0"/>
      <w:marRight w:val="0"/>
      <w:marTop w:val="0"/>
      <w:marBottom w:val="0"/>
      <w:divBdr>
        <w:top w:val="none" w:sz="0" w:space="0" w:color="auto"/>
        <w:left w:val="none" w:sz="0" w:space="0" w:color="auto"/>
        <w:bottom w:val="none" w:sz="0" w:space="0" w:color="auto"/>
        <w:right w:val="none" w:sz="0" w:space="0" w:color="auto"/>
      </w:divBdr>
    </w:div>
    <w:div w:id="1315380745">
      <w:bodyDiv w:val="1"/>
      <w:marLeft w:val="0"/>
      <w:marRight w:val="0"/>
      <w:marTop w:val="0"/>
      <w:marBottom w:val="0"/>
      <w:divBdr>
        <w:top w:val="none" w:sz="0" w:space="0" w:color="auto"/>
        <w:left w:val="none" w:sz="0" w:space="0" w:color="auto"/>
        <w:bottom w:val="none" w:sz="0" w:space="0" w:color="auto"/>
        <w:right w:val="none" w:sz="0" w:space="0" w:color="auto"/>
      </w:divBdr>
    </w:div>
    <w:div w:id="1315792630">
      <w:bodyDiv w:val="1"/>
      <w:marLeft w:val="0"/>
      <w:marRight w:val="0"/>
      <w:marTop w:val="0"/>
      <w:marBottom w:val="0"/>
      <w:divBdr>
        <w:top w:val="none" w:sz="0" w:space="0" w:color="auto"/>
        <w:left w:val="none" w:sz="0" w:space="0" w:color="auto"/>
        <w:bottom w:val="none" w:sz="0" w:space="0" w:color="auto"/>
        <w:right w:val="none" w:sz="0" w:space="0" w:color="auto"/>
      </w:divBdr>
    </w:div>
    <w:div w:id="1316103132">
      <w:bodyDiv w:val="1"/>
      <w:marLeft w:val="0"/>
      <w:marRight w:val="0"/>
      <w:marTop w:val="0"/>
      <w:marBottom w:val="0"/>
      <w:divBdr>
        <w:top w:val="none" w:sz="0" w:space="0" w:color="auto"/>
        <w:left w:val="none" w:sz="0" w:space="0" w:color="auto"/>
        <w:bottom w:val="none" w:sz="0" w:space="0" w:color="auto"/>
        <w:right w:val="none" w:sz="0" w:space="0" w:color="auto"/>
      </w:divBdr>
    </w:div>
    <w:div w:id="1316570480">
      <w:bodyDiv w:val="1"/>
      <w:marLeft w:val="0"/>
      <w:marRight w:val="0"/>
      <w:marTop w:val="0"/>
      <w:marBottom w:val="0"/>
      <w:divBdr>
        <w:top w:val="none" w:sz="0" w:space="0" w:color="auto"/>
        <w:left w:val="none" w:sz="0" w:space="0" w:color="auto"/>
        <w:bottom w:val="none" w:sz="0" w:space="0" w:color="auto"/>
        <w:right w:val="none" w:sz="0" w:space="0" w:color="auto"/>
      </w:divBdr>
    </w:div>
    <w:div w:id="1316832590">
      <w:bodyDiv w:val="1"/>
      <w:marLeft w:val="0"/>
      <w:marRight w:val="0"/>
      <w:marTop w:val="0"/>
      <w:marBottom w:val="0"/>
      <w:divBdr>
        <w:top w:val="none" w:sz="0" w:space="0" w:color="auto"/>
        <w:left w:val="none" w:sz="0" w:space="0" w:color="auto"/>
        <w:bottom w:val="none" w:sz="0" w:space="0" w:color="auto"/>
        <w:right w:val="none" w:sz="0" w:space="0" w:color="auto"/>
      </w:divBdr>
    </w:div>
    <w:div w:id="1316882015">
      <w:bodyDiv w:val="1"/>
      <w:marLeft w:val="0"/>
      <w:marRight w:val="0"/>
      <w:marTop w:val="0"/>
      <w:marBottom w:val="0"/>
      <w:divBdr>
        <w:top w:val="none" w:sz="0" w:space="0" w:color="auto"/>
        <w:left w:val="none" w:sz="0" w:space="0" w:color="auto"/>
        <w:bottom w:val="none" w:sz="0" w:space="0" w:color="auto"/>
        <w:right w:val="none" w:sz="0" w:space="0" w:color="auto"/>
      </w:divBdr>
    </w:div>
    <w:div w:id="1317294251">
      <w:bodyDiv w:val="1"/>
      <w:marLeft w:val="0"/>
      <w:marRight w:val="0"/>
      <w:marTop w:val="0"/>
      <w:marBottom w:val="0"/>
      <w:divBdr>
        <w:top w:val="none" w:sz="0" w:space="0" w:color="auto"/>
        <w:left w:val="none" w:sz="0" w:space="0" w:color="auto"/>
        <w:bottom w:val="none" w:sz="0" w:space="0" w:color="auto"/>
        <w:right w:val="none" w:sz="0" w:space="0" w:color="auto"/>
      </w:divBdr>
    </w:div>
    <w:div w:id="1317412807">
      <w:bodyDiv w:val="1"/>
      <w:marLeft w:val="0"/>
      <w:marRight w:val="0"/>
      <w:marTop w:val="0"/>
      <w:marBottom w:val="0"/>
      <w:divBdr>
        <w:top w:val="none" w:sz="0" w:space="0" w:color="auto"/>
        <w:left w:val="none" w:sz="0" w:space="0" w:color="auto"/>
        <w:bottom w:val="none" w:sz="0" w:space="0" w:color="auto"/>
        <w:right w:val="none" w:sz="0" w:space="0" w:color="auto"/>
      </w:divBdr>
    </w:div>
    <w:div w:id="1317879336">
      <w:bodyDiv w:val="1"/>
      <w:marLeft w:val="0"/>
      <w:marRight w:val="0"/>
      <w:marTop w:val="0"/>
      <w:marBottom w:val="0"/>
      <w:divBdr>
        <w:top w:val="none" w:sz="0" w:space="0" w:color="auto"/>
        <w:left w:val="none" w:sz="0" w:space="0" w:color="auto"/>
        <w:bottom w:val="none" w:sz="0" w:space="0" w:color="auto"/>
        <w:right w:val="none" w:sz="0" w:space="0" w:color="auto"/>
      </w:divBdr>
    </w:div>
    <w:div w:id="1318219273">
      <w:bodyDiv w:val="1"/>
      <w:marLeft w:val="0"/>
      <w:marRight w:val="0"/>
      <w:marTop w:val="0"/>
      <w:marBottom w:val="0"/>
      <w:divBdr>
        <w:top w:val="none" w:sz="0" w:space="0" w:color="auto"/>
        <w:left w:val="none" w:sz="0" w:space="0" w:color="auto"/>
        <w:bottom w:val="none" w:sz="0" w:space="0" w:color="auto"/>
        <w:right w:val="none" w:sz="0" w:space="0" w:color="auto"/>
      </w:divBdr>
    </w:div>
    <w:div w:id="1318536856">
      <w:bodyDiv w:val="1"/>
      <w:marLeft w:val="0"/>
      <w:marRight w:val="0"/>
      <w:marTop w:val="0"/>
      <w:marBottom w:val="0"/>
      <w:divBdr>
        <w:top w:val="none" w:sz="0" w:space="0" w:color="auto"/>
        <w:left w:val="none" w:sz="0" w:space="0" w:color="auto"/>
        <w:bottom w:val="none" w:sz="0" w:space="0" w:color="auto"/>
        <w:right w:val="none" w:sz="0" w:space="0" w:color="auto"/>
      </w:divBdr>
    </w:div>
    <w:div w:id="1318652138">
      <w:bodyDiv w:val="1"/>
      <w:marLeft w:val="0"/>
      <w:marRight w:val="0"/>
      <w:marTop w:val="0"/>
      <w:marBottom w:val="0"/>
      <w:divBdr>
        <w:top w:val="none" w:sz="0" w:space="0" w:color="auto"/>
        <w:left w:val="none" w:sz="0" w:space="0" w:color="auto"/>
        <w:bottom w:val="none" w:sz="0" w:space="0" w:color="auto"/>
        <w:right w:val="none" w:sz="0" w:space="0" w:color="auto"/>
      </w:divBdr>
    </w:div>
    <w:div w:id="1319575128">
      <w:bodyDiv w:val="1"/>
      <w:marLeft w:val="0"/>
      <w:marRight w:val="0"/>
      <w:marTop w:val="0"/>
      <w:marBottom w:val="0"/>
      <w:divBdr>
        <w:top w:val="none" w:sz="0" w:space="0" w:color="auto"/>
        <w:left w:val="none" w:sz="0" w:space="0" w:color="auto"/>
        <w:bottom w:val="none" w:sz="0" w:space="0" w:color="auto"/>
        <w:right w:val="none" w:sz="0" w:space="0" w:color="auto"/>
      </w:divBdr>
    </w:div>
    <w:div w:id="1321077264">
      <w:bodyDiv w:val="1"/>
      <w:marLeft w:val="0"/>
      <w:marRight w:val="0"/>
      <w:marTop w:val="0"/>
      <w:marBottom w:val="0"/>
      <w:divBdr>
        <w:top w:val="none" w:sz="0" w:space="0" w:color="auto"/>
        <w:left w:val="none" w:sz="0" w:space="0" w:color="auto"/>
        <w:bottom w:val="none" w:sz="0" w:space="0" w:color="auto"/>
        <w:right w:val="none" w:sz="0" w:space="0" w:color="auto"/>
      </w:divBdr>
    </w:div>
    <w:div w:id="1321079296">
      <w:bodyDiv w:val="1"/>
      <w:marLeft w:val="0"/>
      <w:marRight w:val="0"/>
      <w:marTop w:val="0"/>
      <w:marBottom w:val="0"/>
      <w:divBdr>
        <w:top w:val="none" w:sz="0" w:space="0" w:color="auto"/>
        <w:left w:val="none" w:sz="0" w:space="0" w:color="auto"/>
        <w:bottom w:val="none" w:sz="0" w:space="0" w:color="auto"/>
        <w:right w:val="none" w:sz="0" w:space="0" w:color="auto"/>
      </w:divBdr>
    </w:div>
    <w:div w:id="1321538240">
      <w:bodyDiv w:val="1"/>
      <w:marLeft w:val="0"/>
      <w:marRight w:val="0"/>
      <w:marTop w:val="0"/>
      <w:marBottom w:val="0"/>
      <w:divBdr>
        <w:top w:val="none" w:sz="0" w:space="0" w:color="auto"/>
        <w:left w:val="none" w:sz="0" w:space="0" w:color="auto"/>
        <w:bottom w:val="none" w:sz="0" w:space="0" w:color="auto"/>
        <w:right w:val="none" w:sz="0" w:space="0" w:color="auto"/>
      </w:divBdr>
    </w:div>
    <w:div w:id="1322082613">
      <w:bodyDiv w:val="1"/>
      <w:marLeft w:val="0"/>
      <w:marRight w:val="0"/>
      <w:marTop w:val="0"/>
      <w:marBottom w:val="0"/>
      <w:divBdr>
        <w:top w:val="none" w:sz="0" w:space="0" w:color="auto"/>
        <w:left w:val="none" w:sz="0" w:space="0" w:color="auto"/>
        <w:bottom w:val="none" w:sz="0" w:space="0" w:color="auto"/>
        <w:right w:val="none" w:sz="0" w:space="0" w:color="auto"/>
      </w:divBdr>
    </w:div>
    <w:div w:id="1322193895">
      <w:bodyDiv w:val="1"/>
      <w:marLeft w:val="0"/>
      <w:marRight w:val="0"/>
      <w:marTop w:val="0"/>
      <w:marBottom w:val="0"/>
      <w:divBdr>
        <w:top w:val="none" w:sz="0" w:space="0" w:color="auto"/>
        <w:left w:val="none" w:sz="0" w:space="0" w:color="auto"/>
        <w:bottom w:val="none" w:sz="0" w:space="0" w:color="auto"/>
        <w:right w:val="none" w:sz="0" w:space="0" w:color="auto"/>
      </w:divBdr>
    </w:div>
    <w:div w:id="1322582448">
      <w:bodyDiv w:val="1"/>
      <w:marLeft w:val="0"/>
      <w:marRight w:val="0"/>
      <w:marTop w:val="0"/>
      <w:marBottom w:val="0"/>
      <w:divBdr>
        <w:top w:val="none" w:sz="0" w:space="0" w:color="auto"/>
        <w:left w:val="none" w:sz="0" w:space="0" w:color="auto"/>
        <w:bottom w:val="none" w:sz="0" w:space="0" w:color="auto"/>
        <w:right w:val="none" w:sz="0" w:space="0" w:color="auto"/>
      </w:divBdr>
    </w:div>
    <w:div w:id="1322810574">
      <w:bodyDiv w:val="1"/>
      <w:marLeft w:val="0"/>
      <w:marRight w:val="0"/>
      <w:marTop w:val="0"/>
      <w:marBottom w:val="0"/>
      <w:divBdr>
        <w:top w:val="none" w:sz="0" w:space="0" w:color="auto"/>
        <w:left w:val="none" w:sz="0" w:space="0" w:color="auto"/>
        <w:bottom w:val="none" w:sz="0" w:space="0" w:color="auto"/>
        <w:right w:val="none" w:sz="0" w:space="0" w:color="auto"/>
      </w:divBdr>
    </w:div>
    <w:div w:id="1325012534">
      <w:bodyDiv w:val="1"/>
      <w:marLeft w:val="0"/>
      <w:marRight w:val="0"/>
      <w:marTop w:val="0"/>
      <w:marBottom w:val="0"/>
      <w:divBdr>
        <w:top w:val="none" w:sz="0" w:space="0" w:color="auto"/>
        <w:left w:val="none" w:sz="0" w:space="0" w:color="auto"/>
        <w:bottom w:val="none" w:sz="0" w:space="0" w:color="auto"/>
        <w:right w:val="none" w:sz="0" w:space="0" w:color="auto"/>
      </w:divBdr>
    </w:div>
    <w:div w:id="1325157850">
      <w:bodyDiv w:val="1"/>
      <w:marLeft w:val="0"/>
      <w:marRight w:val="0"/>
      <w:marTop w:val="0"/>
      <w:marBottom w:val="0"/>
      <w:divBdr>
        <w:top w:val="none" w:sz="0" w:space="0" w:color="auto"/>
        <w:left w:val="none" w:sz="0" w:space="0" w:color="auto"/>
        <w:bottom w:val="none" w:sz="0" w:space="0" w:color="auto"/>
        <w:right w:val="none" w:sz="0" w:space="0" w:color="auto"/>
      </w:divBdr>
    </w:div>
    <w:div w:id="1325432621">
      <w:bodyDiv w:val="1"/>
      <w:marLeft w:val="0"/>
      <w:marRight w:val="0"/>
      <w:marTop w:val="0"/>
      <w:marBottom w:val="0"/>
      <w:divBdr>
        <w:top w:val="none" w:sz="0" w:space="0" w:color="auto"/>
        <w:left w:val="none" w:sz="0" w:space="0" w:color="auto"/>
        <w:bottom w:val="none" w:sz="0" w:space="0" w:color="auto"/>
        <w:right w:val="none" w:sz="0" w:space="0" w:color="auto"/>
      </w:divBdr>
    </w:div>
    <w:div w:id="1325548509">
      <w:bodyDiv w:val="1"/>
      <w:marLeft w:val="0"/>
      <w:marRight w:val="0"/>
      <w:marTop w:val="0"/>
      <w:marBottom w:val="0"/>
      <w:divBdr>
        <w:top w:val="none" w:sz="0" w:space="0" w:color="auto"/>
        <w:left w:val="none" w:sz="0" w:space="0" w:color="auto"/>
        <w:bottom w:val="none" w:sz="0" w:space="0" w:color="auto"/>
        <w:right w:val="none" w:sz="0" w:space="0" w:color="auto"/>
      </w:divBdr>
    </w:div>
    <w:div w:id="1326132647">
      <w:bodyDiv w:val="1"/>
      <w:marLeft w:val="0"/>
      <w:marRight w:val="0"/>
      <w:marTop w:val="0"/>
      <w:marBottom w:val="0"/>
      <w:divBdr>
        <w:top w:val="none" w:sz="0" w:space="0" w:color="auto"/>
        <w:left w:val="none" w:sz="0" w:space="0" w:color="auto"/>
        <w:bottom w:val="none" w:sz="0" w:space="0" w:color="auto"/>
        <w:right w:val="none" w:sz="0" w:space="0" w:color="auto"/>
      </w:divBdr>
    </w:div>
    <w:div w:id="1326780580">
      <w:bodyDiv w:val="1"/>
      <w:marLeft w:val="0"/>
      <w:marRight w:val="0"/>
      <w:marTop w:val="0"/>
      <w:marBottom w:val="0"/>
      <w:divBdr>
        <w:top w:val="none" w:sz="0" w:space="0" w:color="auto"/>
        <w:left w:val="none" w:sz="0" w:space="0" w:color="auto"/>
        <w:bottom w:val="none" w:sz="0" w:space="0" w:color="auto"/>
        <w:right w:val="none" w:sz="0" w:space="0" w:color="auto"/>
      </w:divBdr>
    </w:div>
    <w:div w:id="1327170248">
      <w:bodyDiv w:val="1"/>
      <w:marLeft w:val="0"/>
      <w:marRight w:val="0"/>
      <w:marTop w:val="0"/>
      <w:marBottom w:val="0"/>
      <w:divBdr>
        <w:top w:val="none" w:sz="0" w:space="0" w:color="auto"/>
        <w:left w:val="none" w:sz="0" w:space="0" w:color="auto"/>
        <w:bottom w:val="none" w:sz="0" w:space="0" w:color="auto"/>
        <w:right w:val="none" w:sz="0" w:space="0" w:color="auto"/>
      </w:divBdr>
    </w:div>
    <w:div w:id="1328249583">
      <w:bodyDiv w:val="1"/>
      <w:marLeft w:val="0"/>
      <w:marRight w:val="0"/>
      <w:marTop w:val="0"/>
      <w:marBottom w:val="0"/>
      <w:divBdr>
        <w:top w:val="none" w:sz="0" w:space="0" w:color="auto"/>
        <w:left w:val="none" w:sz="0" w:space="0" w:color="auto"/>
        <w:bottom w:val="none" w:sz="0" w:space="0" w:color="auto"/>
        <w:right w:val="none" w:sz="0" w:space="0" w:color="auto"/>
      </w:divBdr>
    </w:div>
    <w:div w:id="1329014453">
      <w:bodyDiv w:val="1"/>
      <w:marLeft w:val="0"/>
      <w:marRight w:val="0"/>
      <w:marTop w:val="0"/>
      <w:marBottom w:val="0"/>
      <w:divBdr>
        <w:top w:val="none" w:sz="0" w:space="0" w:color="auto"/>
        <w:left w:val="none" w:sz="0" w:space="0" w:color="auto"/>
        <w:bottom w:val="none" w:sz="0" w:space="0" w:color="auto"/>
        <w:right w:val="none" w:sz="0" w:space="0" w:color="auto"/>
      </w:divBdr>
    </w:div>
    <w:div w:id="1329209263">
      <w:bodyDiv w:val="1"/>
      <w:marLeft w:val="0"/>
      <w:marRight w:val="0"/>
      <w:marTop w:val="0"/>
      <w:marBottom w:val="0"/>
      <w:divBdr>
        <w:top w:val="none" w:sz="0" w:space="0" w:color="auto"/>
        <w:left w:val="none" w:sz="0" w:space="0" w:color="auto"/>
        <w:bottom w:val="none" w:sz="0" w:space="0" w:color="auto"/>
        <w:right w:val="none" w:sz="0" w:space="0" w:color="auto"/>
      </w:divBdr>
    </w:div>
    <w:div w:id="1330913247">
      <w:bodyDiv w:val="1"/>
      <w:marLeft w:val="0"/>
      <w:marRight w:val="0"/>
      <w:marTop w:val="0"/>
      <w:marBottom w:val="0"/>
      <w:divBdr>
        <w:top w:val="none" w:sz="0" w:space="0" w:color="auto"/>
        <w:left w:val="none" w:sz="0" w:space="0" w:color="auto"/>
        <w:bottom w:val="none" w:sz="0" w:space="0" w:color="auto"/>
        <w:right w:val="none" w:sz="0" w:space="0" w:color="auto"/>
      </w:divBdr>
    </w:div>
    <w:div w:id="1332030103">
      <w:bodyDiv w:val="1"/>
      <w:marLeft w:val="0"/>
      <w:marRight w:val="0"/>
      <w:marTop w:val="0"/>
      <w:marBottom w:val="0"/>
      <w:divBdr>
        <w:top w:val="none" w:sz="0" w:space="0" w:color="auto"/>
        <w:left w:val="none" w:sz="0" w:space="0" w:color="auto"/>
        <w:bottom w:val="none" w:sz="0" w:space="0" w:color="auto"/>
        <w:right w:val="none" w:sz="0" w:space="0" w:color="auto"/>
      </w:divBdr>
    </w:div>
    <w:div w:id="1332761404">
      <w:bodyDiv w:val="1"/>
      <w:marLeft w:val="0"/>
      <w:marRight w:val="0"/>
      <w:marTop w:val="0"/>
      <w:marBottom w:val="0"/>
      <w:divBdr>
        <w:top w:val="none" w:sz="0" w:space="0" w:color="auto"/>
        <w:left w:val="none" w:sz="0" w:space="0" w:color="auto"/>
        <w:bottom w:val="none" w:sz="0" w:space="0" w:color="auto"/>
        <w:right w:val="none" w:sz="0" w:space="0" w:color="auto"/>
      </w:divBdr>
    </w:div>
    <w:div w:id="1333214445">
      <w:bodyDiv w:val="1"/>
      <w:marLeft w:val="0"/>
      <w:marRight w:val="0"/>
      <w:marTop w:val="0"/>
      <w:marBottom w:val="0"/>
      <w:divBdr>
        <w:top w:val="none" w:sz="0" w:space="0" w:color="auto"/>
        <w:left w:val="none" w:sz="0" w:space="0" w:color="auto"/>
        <w:bottom w:val="none" w:sz="0" w:space="0" w:color="auto"/>
        <w:right w:val="none" w:sz="0" w:space="0" w:color="auto"/>
      </w:divBdr>
    </w:div>
    <w:div w:id="1333216048">
      <w:bodyDiv w:val="1"/>
      <w:marLeft w:val="0"/>
      <w:marRight w:val="0"/>
      <w:marTop w:val="0"/>
      <w:marBottom w:val="0"/>
      <w:divBdr>
        <w:top w:val="none" w:sz="0" w:space="0" w:color="auto"/>
        <w:left w:val="none" w:sz="0" w:space="0" w:color="auto"/>
        <w:bottom w:val="none" w:sz="0" w:space="0" w:color="auto"/>
        <w:right w:val="none" w:sz="0" w:space="0" w:color="auto"/>
      </w:divBdr>
    </w:div>
    <w:div w:id="1333531811">
      <w:bodyDiv w:val="1"/>
      <w:marLeft w:val="0"/>
      <w:marRight w:val="0"/>
      <w:marTop w:val="0"/>
      <w:marBottom w:val="0"/>
      <w:divBdr>
        <w:top w:val="none" w:sz="0" w:space="0" w:color="auto"/>
        <w:left w:val="none" w:sz="0" w:space="0" w:color="auto"/>
        <w:bottom w:val="none" w:sz="0" w:space="0" w:color="auto"/>
        <w:right w:val="none" w:sz="0" w:space="0" w:color="auto"/>
      </w:divBdr>
    </w:div>
    <w:div w:id="1333726118">
      <w:bodyDiv w:val="1"/>
      <w:marLeft w:val="0"/>
      <w:marRight w:val="0"/>
      <w:marTop w:val="0"/>
      <w:marBottom w:val="0"/>
      <w:divBdr>
        <w:top w:val="none" w:sz="0" w:space="0" w:color="auto"/>
        <w:left w:val="none" w:sz="0" w:space="0" w:color="auto"/>
        <w:bottom w:val="none" w:sz="0" w:space="0" w:color="auto"/>
        <w:right w:val="none" w:sz="0" w:space="0" w:color="auto"/>
      </w:divBdr>
    </w:div>
    <w:div w:id="1333948142">
      <w:bodyDiv w:val="1"/>
      <w:marLeft w:val="0"/>
      <w:marRight w:val="0"/>
      <w:marTop w:val="0"/>
      <w:marBottom w:val="0"/>
      <w:divBdr>
        <w:top w:val="none" w:sz="0" w:space="0" w:color="auto"/>
        <w:left w:val="none" w:sz="0" w:space="0" w:color="auto"/>
        <w:bottom w:val="none" w:sz="0" w:space="0" w:color="auto"/>
        <w:right w:val="none" w:sz="0" w:space="0" w:color="auto"/>
      </w:divBdr>
    </w:div>
    <w:div w:id="1334450721">
      <w:bodyDiv w:val="1"/>
      <w:marLeft w:val="0"/>
      <w:marRight w:val="0"/>
      <w:marTop w:val="0"/>
      <w:marBottom w:val="0"/>
      <w:divBdr>
        <w:top w:val="none" w:sz="0" w:space="0" w:color="auto"/>
        <w:left w:val="none" w:sz="0" w:space="0" w:color="auto"/>
        <w:bottom w:val="none" w:sz="0" w:space="0" w:color="auto"/>
        <w:right w:val="none" w:sz="0" w:space="0" w:color="auto"/>
      </w:divBdr>
    </w:div>
    <w:div w:id="1334839662">
      <w:bodyDiv w:val="1"/>
      <w:marLeft w:val="0"/>
      <w:marRight w:val="0"/>
      <w:marTop w:val="0"/>
      <w:marBottom w:val="0"/>
      <w:divBdr>
        <w:top w:val="none" w:sz="0" w:space="0" w:color="auto"/>
        <w:left w:val="none" w:sz="0" w:space="0" w:color="auto"/>
        <w:bottom w:val="none" w:sz="0" w:space="0" w:color="auto"/>
        <w:right w:val="none" w:sz="0" w:space="0" w:color="auto"/>
      </w:divBdr>
    </w:div>
    <w:div w:id="1334912987">
      <w:bodyDiv w:val="1"/>
      <w:marLeft w:val="0"/>
      <w:marRight w:val="0"/>
      <w:marTop w:val="0"/>
      <w:marBottom w:val="0"/>
      <w:divBdr>
        <w:top w:val="none" w:sz="0" w:space="0" w:color="auto"/>
        <w:left w:val="none" w:sz="0" w:space="0" w:color="auto"/>
        <w:bottom w:val="none" w:sz="0" w:space="0" w:color="auto"/>
        <w:right w:val="none" w:sz="0" w:space="0" w:color="auto"/>
      </w:divBdr>
    </w:div>
    <w:div w:id="1334989860">
      <w:bodyDiv w:val="1"/>
      <w:marLeft w:val="0"/>
      <w:marRight w:val="0"/>
      <w:marTop w:val="0"/>
      <w:marBottom w:val="0"/>
      <w:divBdr>
        <w:top w:val="none" w:sz="0" w:space="0" w:color="auto"/>
        <w:left w:val="none" w:sz="0" w:space="0" w:color="auto"/>
        <w:bottom w:val="none" w:sz="0" w:space="0" w:color="auto"/>
        <w:right w:val="none" w:sz="0" w:space="0" w:color="auto"/>
      </w:divBdr>
    </w:div>
    <w:div w:id="1335297871">
      <w:bodyDiv w:val="1"/>
      <w:marLeft w:val="0"/>
      <w:marRight w:val="0"/>
      <w:marTop w:val="0"/>
      <w:marBottom w:val="0"/>
      <w:divBdr>
        <w:top w:val="none" w:sz="0" w:space="0" w:color="auto"/>
        <w:left w:val="none" w:sz="0" w:space="0" w:color="auto"/>
        <w:bottom w:val="none" w:sz="0" w:space="0" w:color="auto"/>
        <w:right w:val="none" w:sz="0" w:space="0" w:color="auto"/>
      </w:divBdr>
    </w:div>
    <w:div w:id="1335499951">
      <w:bodyDiv w:val="1"/>
      <w:marLeft w:val="0"/>
      <w:marRight w:val="0"/>
      <w:marTop w:val="0"/>
      <w:marBottom w:val="0"/>
      <w:divBdr>
        <w:top w:val="none" w:sz="0" w:space="0" w:color="auto"/>
        <w:left w:val="none" w:sz="0" w:space="0" w:color="auto"/>
        <w:bottom w:val="none" w:sz="0" w:space="0" w:color="auto"/>
        <w:right w:val="none" w:sz="0" w:space="0" w:color="auto"/>
      </w:divBdr>
    </w:div>
    <w:div w:id="1336686942">
      <w:bodyDiv w:val="1"/>
      <w:marLeft w:val="0"/>
      <w:marRight w:val="0"/>
      <w:marTop w:val="0"/>
      <w:marBottom w:val="0"/>
      <w:divBdr>
        <w:top w:val="none" w:sz="0" w:space="0" w:color="auto"/>
        <w:left w:val="none" w:sz="0" w:space="0" w:color="auto"/>
        <w:bottom w:val="none" w:sz="0" w:space="0" w:color="auto"/>
        <w:right w:val="none" w:sz="0" w:space="0" w:color="auto"/>
      </w:divBdr>
    </w:div>
    <w:div w:id="1337538577">
      <w:bodyDiv w:val="1"/>
      <w:marLeft w:val="0"/>
      <w:marRight w:val="0"/>
      <w:marTop w:val="0"/>
      <w:marBottom w:val="0"/>
      <w:divBdr>
        <w:top w:val="none" w:sz="0" w:space="0" w:color="auto"/>
        <w:left w:val="none" w:sz="0" w:space="0" w:color="auto"/>
        <w:bottom w:val="none" w:sz="0" w:space="0" w:color="auto"/>
        <w:right w:val="none" w:sz="0" w:space="0" w:color="auto"/>
      </w:divBdr>
    </w:div>
    <w:div w:id="1338003207">
      <w:bodyDiv w:val="1"/>
      <w:marLeft w:val="0"/>
      <w:marRight w:val="0"/>
      <w:marTop w:val="0"/>
      <w:marBottom w:val="0"/>
      <w:divBdr>
        <w:top w:val="none" w:sz="0" w:space="0" w:color="auto"/>
        <w:left w:val="none" w:sz="0" w:space="0" w:color="auto"/>
        <w:bottom w:val="none" w:sz="0" w:space="0" w:color="auto"/>
        <w:right w:val="none" w:sz="0" w:space="0" w:color="auto"/>
      </w:divBdr>
    </w:div>
    <w:div w:id="1338077265">
      <w:bodyDiv w:val="1"/>
      <w:marLeft w:val="0"/>
      <w:marRight w:val="0"/>
      <w:marTop w:val="0"/>
      <w:marBottom w:val="0"/>
      <w:divBdr>
        <w:top w:val="none" w:sz="0" w:space="0" w:color="auto"/>
        <w:left w:val="none" w:sz="0" w:space="0" w:color="auto"/>
        <w:bottom w:val="none" w:sz="0" w:space="0" w:color="auto"/>
        <w:right w:val="none" w:sz="0" w:space="0" w:color="auto"/>
      </w:divBdr>
    </w:div>
    <w:div w:id="1339038871">
      <w:bodyDiv w:val="1"/>
      <w:marLeft w:val="0"/>
      <w:marRight w:val="0"/>
      <w:marTop w:val="0"/>
      <w:marBottom w:val="0"/>
      <w:divBdr>
        <w:top w:val="none" w:sz="0" w:space="0" w:color="auto"/>
        <w:left w:val="none" w:sz="0" w:space="0" w:color="auto"/>
        <w:bottom w:val="none" w:sz="0" w:space="0" w:color="auto"/>
        <w:right w:val="none" w:sz="0" w:space="0" w:color="auto"/>
      </w:divBdr>
    </w:div>
    <w:div w:id="1339115063">
      <w:bodyDiv w:val="1"/>
      <w:marLeft w:val="0"/>
      <w:marRight w:val="0"/>
      <w:marTop w:val="0"/>
      <w:marBottom w:val="0"/>
      <w:divBdr>
        <w:top w:val="none" w:sz="0" w:space="0" w:color="auto"/>
        <w:left w:val="none" w:sz="0" w:space="0" w:color="auto"/>
        <w:bottom w:val="none" w:sz="0" w:space="0" w:color="auto"/>
        <w:right w:val="none" w:sz="0" w:space="0" w:color="auto"/>
      </w:divBdr>
    </w:div>
    <w:div w:id="1339964672">
      <w:bodyDiv w:val="1"/>
      <w:marLeft w:val="0"/>
      <w:marRight w:val="0"/>
      <w:marTop w:val="0"/>
      <w:marBottom w:val="0"/>
      <w:divBdr>
        <w:top w:val="none" w:sz="0" w:space="0" w:color="auto"/>
        <w:left w:val="none" w:sz="0" w:space="0" w:color="auto"/>
        <w:bottom w:val="none" w:sz="0" w:space="0" w:color="auto"/>
        <w:right w:val="none" w:sz="0" w:space="0" w:color="auto"/>
      </w:divBdr>
    </w:div>
    <w:div w:id="1340305375">
      <w:bodyDiv w:val="1"/>
      <w:marLeft w:val="0"/>
      <w:marRight w:val="0"/>
      <w:marTop w:val="0"/>
      <w:marBottom w:val="0"/>
      <w:divBdr>
        <w:top w:val="none" w:sz="0" w:space="0" w:color="auto"/>
        <w:left w:val="none" w:sz="0" w:space="0" w:color="auto"/>
        <w:bottom w:val="none" w:sz="0" w:space="0" w:color="auto"/>
        <w:right w:val="none" w:sz="0" w:space="0" w:color="auto"/>
      </w:divBdr>
    </w:div>
    <w:div w:id="1340811045">
      <w:bodyDiv w:val="1"/>
      <w:marLeft w:val="0"/>
      <w:marRight w:val="0"/>
      <w:marTop w:val="0"/>
      <w:marBottom w:val="0"/>
      <w:divBdr>
        <w:top w:val="none" w:sz="0" w:space="0" w:color="auto"/>
        <w:left w:val="none" w:sz="0" w:space="0" w:color="auto"/>
        <w:bottom w:val="none" w:sz="0" w:space="0" w:color="auto"/>
        <w:right w:val="none" w:sz="0" w:space="0" w:color="auto"/>
      </w:divBdr>
    </w:div>
    <w:div w:id="1341470746">
      <w:bodyDiv w:val="1"/>
      <w:marLeft w:val="0"/>
      <w:marRight w:val="0"/>
      <w:marTop w:val="0"/>
      <w:marBottom w:val="0"/>
      <w:divBdr>
        <w:top w:val="none" w:sz="0" w:space="0" w:color="auto"/>
        <w:left w:val="none" w:sz="0" w:space="0" w:color="auto"/>
        <w:bottom w:val="none" w:sz="0" w:space="0" w:color="auto"/>
        <w:right w:val="none" w:sz="0" w:space="0" w:color="auto"/>
      </w:divBdr>
    </w:div>
    <w:div w:id="1341735422">
      <w:bodyDiv w:val="1"/>
      <w:marLeft w:val="0"/>
      <w:marRight w:val="0"/>
      <w:marTop w:val="0"/>
      <w:marBottom w:val="0"/>
      <w:divBdr>
        <w:top w:val="none" w:sz="0" w:space="0" w:color="auto"/>
        <w:left w:val="none" w:sz="0" w:space="0" w:color="auto"/>
        <w:bottom w:val="none" w:sz="0" w:space="0" w:color="auto"/>
        <w:right w:val="none" w:sz="0" w:space="0" w:color="auto"/>
      </w:divBdr>
    </w:div>
    <w:div w:id="1341736191">
      <w:bodyDiv w:val="1"/>
      <w:marLeft w:val="0"/>
      <w:marRight w:val="0"/>
      <w:marTop w:val="0"/>
      <w:marBottom w:val="0"/>
      <w:divBdr>
        <w:top w:val="none" w:sz="0" w:space="0" w:color="auto"/>
        <w:left w:val="none" w:sz="0" w:space="0" w:color="auto"/>
        <w:bottom w:val="none" w:sz="0" w:space="0" w:color="auto"/>
        <w:right w:val="none" w:sz="0" w:space="0" w:color="auto"/>
      </w:divBdr>
    </w:div>
    <w:div w:id="1342199577">
      <w:bodyDiv w:val="1"/>
      <w:marLeft w:val="0"/>
      <w:marRight w:val="0"/>
      <w:marTop w:val="0"/>
      <w:marBottom w:val="0"/>
      <w:divBdr>
        <w:top w:val="none" w:sz="0" w:space="0" w:color="auto"/>
        <w:left w:val="none" w:sz="0" w:space="0" w:color="auto"/>
        <w:bottom w:val="none" w:sz="0" w:space="0" w:color="auto"/>
        <w:right w:val="none" w:sz="0" w:space="0" w:color="auto"/>
      </w:divBdr>
    </w:div>
    <w:div w:id="1342511222">
      <w:bodyDiv w:val="1"/>
      <w:marLeft w:val="0"/>
      <w:marRight w:val="0"/>
      <w:marTop w:val="0"/>
      <w:marBottom w:val="0"/>
      <w:divBdr>
        <w:top w:val="none" w:sz="0" w:space="0" w:color="auto"/>
        <w:left w:val="none" w:sz="0" w:space="0" w:color="auto"/>
        <w:bottom w:val="none" w:sz="0" w:space="0" w:color="auto"/>
        <w:right w:val="none" w:sz="0" w:space="0" w:color="auto"/>
      </w:divBdr>
    </w:div>
    <w:div w:id="1342659797">
      <w:bodyDiv w:val="1"/>
      <w:marLeft w:val="0"/>
      <w:marRight w:val="0"/>
      <w:marTop w:val="0"/>
      <w:marBottom w:val="0"/>
      <w:divBdr>
        <w:top w:val="none" w:sz="0" w:space="0" w:color="auto"/>
        <w:left w:val="none" w:sz="0" w:space="0" w:color="auto"/>
        <w:bottom w:val="none" w:sz="0" w:space="0" w:color="auto"/>
        <w:right w:val="none" w:sz="0" w:space="0" w:color="auto"/>
      </w:divBdr>
    </w:div>
    <w:div w:id="1342854253">
      <w:bodyDiv w:val="1"/>
      <w:marLeft w:val="0"/>
      <w:marRight w:val="0"/>
      <w:marTop w:val="0"/>
      <w:marBottom w:val="0"/>
      <w:divBdr>
        <w:top w:val="none" w:sz="0" w:space="0" w:color="auto"/>
        <w:left w:val="none" w:sz="0" w:space="0" w:color="auto"/>
        <w:bottom w:val="none" w:sz="0" w:space="0" w:color="auto"/>
        <w:right w:val="none" w:sz="0" w:space="0" w:color="auto"/>
      </w:divBdr>
    </w:div>
    <w:div w:id="1343237908">
      <w:bodyDiv w:val="1"/>
      <w:marLeft w:val="0"/>
      <w:marRight w:val="0"/>
      <w:marTop w:val="0"/>
      <w:marBottom w:val="0"/>
      <w:divBdr>
        <w:top w:val="none" w:sz="0" w:space="0" w:color="auto"/>
        <w:left w:val="none" w:sz="0" w:space="0" w:color="auto"/>
        <w:bottom w:val="none" w:sz="0" w:space="0" w:color="auto"/>
        <w:right w:val="none" w:sz="0" w:space="0" w:color="auto"/>
      </w:divBdr>
    </w:div>
    <w:div w:id="1343431711">
      <w:bodyDiv w:val="1"/>
      <w:marLeft w:val="0"/>
      <w:marRight w:val="0"/>
      <w:marTop w:val="0"/>
      <w:marBottom w:val="0"/>
      <w:divBdr>
        <w:top w:val="none" w:sz="0" w:space="0" w:color="auto"/>
        <w:left w:val="none" w:sz="0" w:space="0" w:color="auto"/>
        <w:bottom w:val="none" w:sz="0" w:space="0" w:color="auto"/>
        <w:right w:val="none" w:sz="0" w:space="0" w:color="auto"/>
      </w:divBdr>
    </w:div>
    <w:div w:id="1343704781">
      <w:bodyDiv w:val="1"/>
      <w:marLeft w:val="0"/>
      <w:marRight w:val="0"/>
      <w:marTop w:val="0"/>
      <w:marBottom w:val="0"/>
      <w:divBdr>
        <w:top w:val="none" w:sz="0" w:space="0" w:color="auto"/>
        <w:left w:val="none" w:sz="0" w:space="0" w:color="auto"/>
        <w:bottom w:val="none" w:sz="0" w:space="0" w:color="auto"/>
        <w:right w:val="none" w:sz="0" w:space="0" w:color="auto"/>
      </w:divBdr>
    </w:div>
    <w:div w:id="1344236702">
      <w:bodyDiv w:val="1"/>
      <w:marLeft w:val="0"/>
      <w:marRight w:val="0"/>
      <w:marTop w:val="0"/>
      <w:marBottom w:val="0"/>
      <w:divBdr>
        <w:top w:val="none" w:sz="0" w:space="0" w:color="auto"/>
        <w:left w:val="none" w:sz="0" w:space="0" w:color="auto"/>
        <w:bottom w:val="none" w:sz="0" w:space="0" w:color="auto"/>
        <w:right w:val="none" w:sz="0" w:space="0" w:color="auto"/>
      </w:divBdr>
    </w:div>
    <w:div w:id="1345084577">
      <w:bodyDiv w:val="1"/>
      <w:marLeft w:val="0"/>
      <w:marRight w:val="0"/>
      <w:marTop w:val="0"/>
      <w:marBottom w:val="0"/>
      <w:divBdr>
        <w:top w:val="none" w:sz="0" w:space="0" w:color="auto"/>
        <w:left w:val="none" w:sz="0" w:space="0" w:color="auto"/>
        <w:bottom w:val="none" w:sz="0" w:space="0" w:color="auto"/>
        <w:right w:val="none" w:sz="0" w:space="0" w:color="auto"/>
      </w:divBdr>
    </w:div>
    <w:div w:id="1345323141">
      <w:bodyDiv w:val="1"/>
      <w:marLeft w:val="0"/>
      <w:marRight w:val="0"/>
      <w:marTop w:val="0"/>
      <w:marBottom w:val="0"/>
      <w:divBdr>
        <w:top w:val="none" w:sz="0" w:space="0" w:color="auto"/>
        <w:left w:val="none" w:sz="0" w:space="0" w:color="auto"/>
        <w:bottom w:val="none" w:sz="0" w:space="0" w:color="auto"/>
        <w:right w:val="none" w:sz="0" w:space="0" w:color="auto"/>
      </w:divBdr>
    </w:div>
    <w:div w:id="1345400760">
      <w:bodyDiv w:val="1"/>
      <w:marLeft w:val="0"/>
      <w:marRight w:val="0"/>
      <w:marTop w:val="0"/>
      <w:marBottom w:val="0"/>
      <w:divBdr>
        <w:top w:val="none" w:sz="0" w:space="0" w:color="auto"/>
        <w:left w:val="none" w:sz="0" w:space="0" w:color="auto"/>
        <w:bottom w:val="none" w:sz="0" w:space="0" w:color="auto"/>
        <w:right w:val="none" w:sz="0" w:space="0" w:color="auto"/>
      </w:divBdr>
    </w:div>
    <w:div w:id="1347559530">
      <w:bodyDiv w:val="1"/>
      <w:marLeft w:val="0"/>
      <w:marRight w:val="0"/>
      <w:marTop w:val="0"/>
      <w:marBottom w:val="0"/>
      <w:divBdr>
        <w:top w:val="none" w:sz="0" w:space="0" w:color="auto"/>
        <w:left w:val="none" w:sz="0" w:space="0" w:color="auto"/>
        <w:bottom w:val="none" w:sz="0" w:space="0" w:color="auto"/>
        <w:right w:val="none" w:sz="0" w:space="0" w:color="auto"/>
      </w:divBdr>
    </w:div>
    <w:div w:id="1347755286">
      <w:bodyDiv w:val="1"/>
      <w:marLeft w:val="0"/>
      <w:marRight w:val="0"/>
      <w:marTop w:val="0"/>
      <w:marBottom w:val="0"/>
      <w:divBdr>
        <w:top w:val="none" w:sz="0" w:space="0" w:color="auto"/>
        <w:left w:val="none" w:sz="0" w:space="0" w:color="auto"/>
        <w:bottom w:val="none" w:sz="0" w:space="0" w:color="auto"/>
        <w:right w:val="none" w:sz="0" w:space="0" w:color="auto"/>
      </w:divBdr>
    </w:div>
    <w:div w:id="1348169264">
      <w:bodyDiv w:val="1"/>
      <w:marLeft w:val="0"/>
      <w:marRight w:val="0"/>
      <w:marTop w:val="0"/>
      <w:marBottom w:val="0"/>
      <w:divBdr>
        <w:top w:val="none" w:sz="0" w:space="0" w:color="auto"/>
        <w:left w:val="none" w:sz="0" w:space="0" w:color="auto"/>
        <w:bottom w:val="none" w:sz="0" w:space="0" w:color="auto"/>
        <w:right w:val="none" w:sz="0" w:space="0" w:color="auto"/>
      </w:divBdr>
    </w:div>
    <w:div w:id="1349405878">
      <w:bodyDiv w:val="1"/>
      <w:marLeft w:val="0"/>
      <w:marRight w:val="0"/>
      <w:marTop w:val="0"/>
      <w:marBottom w:val="0"/>
      <w:divBdr>
        <w:top w:val="none" w:sz="0" w:space="0" w:color="auto"/>
        <w:left w:val="none" w:sz="0" w:space="0" w:color="auto"/>
        <w:bottom w:val="none" w:sz="0" w:space="0" w:color="auto"/>
        <w:right w:val="none" w:sz="0" w:space="0" w:color="auto"/>
      </w:divBdr>
    </w:div>
    <w:div w:id="1349406958">
      <w:bodyDiv w:val="1"/>
      <w:marLeft w:val="0"/>
      <w:marRight w:val="0"/>
      <w:marTop w:val="0"/>
      <w:marBottom w:val="0"/>
      <w:divBdr>
        <w:top w:val="none" w:sz="0" w:space="0" w:color="auto"/>
        <w:left w:val="none" w:sz="0" w:space="0" w:color="auto"/>
        <w:bottom w:val="none" w:sz="0" w:space="0" w:color="auto"/>
        <w:right w:val="none" w:sz="0" w:space="0" w:color="auto"/>
      </w:divBdr>
    </w:div>
    <w:div w:id="1349603239">
      <w:bodyDiv w:val="1"/>
      <w:marLeft w:val="0"/>
      <w:marRight w:val="0"/>
      <w:marTop w:val="0"/>
      <w:marBottom w:val="0"/>
      <w:divBdr>
        <w:top w:val="none" w:sz="0" w:space="0" w:color="auto"/>
        <w:left w:val="none" w:sz="0" w:space="0" w:color="auto"/>
        <w:bottom w:val="none" w:sz="0" w:space="0" w:color="auto"/>
        <w:right w:val="none" w:sz="0" w:space="0" w:color="auto"/>
      </w:divBdr>
    </w:div>
    <w:div w:id="1349870545">
      <w:bodyDiv w:val="1"/>
      <w:marLeft w:val="0"/>
      <w:marRight w:val="0"/>
      <w:marTop w:val="0"/>
      <w:marBottom w:val="0"/>
      <w:divBdr>
        <w:top w:val="none" w:sz="0" w:space="0" w:color="auto"/>
        <w:left w:val="none" w:sz="0" w:space="0" w:color="auto"/>
        <w:bottom w:val="none" w:sz="0" w:space="0" w:color="auto"/>
        <w:right w:val="none" w:sz="0" w:space="0" w:color="auto"/>
      </w:divBdr>
    </w:div>
    <w:div w:id="1350377541">
      <w:bodyDiv w:val="1"/>
      <w:marLeft w:val="0"/>
      <w:marRight w:val="0"/>
      <w:marTop w:val="0"/>
      <w:marBottom w:val="0"/>
      <w:divBdr>
        <w:top w:val="none" w:sz="0" w:space="0" w:color="auto"/>
        <w:left w:val="none" w:sz="0" w:space="0" w:color="auto"/>
        <w:bottom w:val="none" w:sz="0" w:space="0" w:color="auto"/>
        <w:right w:val="none" w:sz="0" w:space="0" w:color="auto"/>
      </w:divBdr>
    </w:div>
    <w:div w:id="1351223520">
      <w:bodyDiv w:val="1"/>
      <w:marLeft w:val="0"/>
      <w:marRight w:val="0"/>
      <w:marTop w:val="0"/>
      <w:marBottom w:val="0"/>
      <w:divBdr>
        <w:top w:val="none" w:sz="0" w:space="0" w:color="auto"/>
        <w:left w:val="none" w:sz="0" w:space="0" w:color="auto"/>
        <w:bottom w:val="none" w:sz="0" w:space="0" w:color="auto"/>
        <w:right w:val="none" w:sz="0" w:space="0" w:color="auto"/>
      </w:divBdr>
    </w:div>
    <w:div w:id="1351839628">
      <w:bodyDiv w:val="1"/>
      <w:marLeft w:val="0"/>
      <w:marRight w:val="0"/>
      <w:marTop w:val="0"/>
      <w:marBottom w:val="0"/>
      <w:divBdr>
        <w:top w:val="none" w:sz="0" w:space="0" w:color="auto"/>
        <w:left w:val="none" w:sz="0" w:space="0" w:color="auto"/>
        <w:bottom w:val="none" w:sz="0" w:space="0" w:color="auto"/>
        <w:right w:val="none" w:sz="0" w:space="0" w:color="auto"/>
      </w:divBdr>
    </w:div>
    <w:div w:id="1352292922">
      <w:bodyDiv w:val="1"/>
      <w:marLeft w:val="0"/>
      <w:marRight w:val="0"/>
      <w:marTop w:val="0"/>
      <w:marBottom w:val="0"/>
      <w:divBdr>
        <w:top w:val="none" w:sz="0" w:space="0" w:color="auto"/>
        <w:left w:val="none" w:sz="0" w:space="0" w:color="auto"/>
        <w:bottom w:val="none" w:sz="0" w:space="0" w:color="auto"/>
        <w:right w:val="none" w:sz="0" w:space="0" w:color="auto"/>
      </w:divBdr>
    </w:div>
    <w:div w:id="1352955407">
      <w:bodyDiv w:val="1"/>
      <w:marLeft w:val="0"/>
      <w:marRight w:val="0"/>
      <w:marTop w:val="0"/>
      <w:marBottom w:val="0"/>
      <w:divBdr>
        <w:top w:val="none" w:sz="0" w:space="0" w:color="auto"/>
        <w:left w:val="none" w:sz="0" w:space="0" w:color="auto"/>
        <w:bottom w:val="none" w:sz="0" w:space="0" w:color="auto"/>
        <w:right w:val="none" w:sz="0" w:space="0" w:color="auto"/>
      </w:divBdr>
    </w:div>
    <w:div w:id="1354066374">
      <w:bodyDiv w:val="1"/>
      <w:marLeft w:val="0"/>
      <w:marRight w:val="0"/>
      <w:marTop w:val="0"/>
      <w:marBottom w:val="0"/>
      <w:divBdr>
        <w:top w:val="none" w:sz="0" w:space="0" w:color="auto"/>
        <w:left w:val="none" w:sz="0" w:space="0" w:color="auto"/>
        <w:bottom w:val="none" w:sz="0" w:space="0" w:color="auto"/>
        <w:right w:val="none" w:sz="0" w:space="0" w:color="auto"/>
      </w:divBdr>
    </w:div>
    <w:div w:id="1354068210">
      <w:bodyDiv w:val="1"/>
      <w:marLeft w:val="0"/>
      <w:marRight w:val="0"/>
      <w:marTop w:val="0"/>
      <w:marBottom w:val="0"/>
      <w:divBdr>
        <w:top w:val="none" w:sz="0" w:space="0" w:color="auto"/>
        <w:left w:val="none" w:sz="0" w:space="0" w:color="auto"/>
        <w:bottom w:val="none" w:sz="0" w:space="0" w:color="auto"/>
        <w:right w:val="none" w:sz="0" w:space="0" w:color="auto"/>
      </w:divBdr>
    </w:div>
    <w:div w:id="1354843418">
      <w:bodyDiv w:val="1"/>
      <w:marLeft w:val="0"/>
      <w:marRight w:val="0"/>
      <w:marTop w:val="0"/>
      <w:marBottom w:val="0"/>
      <w:divBdr>
        <w:top w:val="none" w:sz="0" w:space="0" w:color="auto"/>
        <w:left w:val="none" w:sz="0" w:space="0" w:color="auto"/>
        <w:bottom w:val="none" w:sz="0" w:space="0" w:color="auto"/>
        <w:right w:val="none" w:sz="0" w:space="0" w:color="auto"/>
      </w:divBdr>
    </w:div>
    <w:div w:id="1355233102">
      <w:bodyDiv w:val="1"/>
      <w:marLeft w:val="0"/>
      <w:marRight w:val="0"/>
      <w:marTop w:val="0"/>
      <w:marBottom w:val="0"/>
      <w:divBdr>
        <w:top w:val="none" w:sz="0" w:space="0" w:color="auto"/>
        <w:left w:val="none" w:sz="0" w:space="0" w:color="auto"/>
        <w:bottom w:val="none" w:sz="0" w:space="0" w:color="auto"/>
        <w:right w:val="none" w:sz="0" w:space="0" w:color="auto"/>
      </w:divBdr>
    </w:div>
    <w:div w:id="1355419157">
      <w:bodyDiv w:val="1"/>
      <w:marLeft w:val="0"/>
      <w:marRight w:val="0"/>
      <w:marTop w:val="0"/>
      <w:marBottom w:val="0"/>
      <w:divBdr>
        <w:top w:val="none" w:sz="0" w:space="0" w:color="auto"/>
        <w:left w:val="none" w:sz="0" w:space="0" w:color="auto"/>
        <w:bottom w:val="none" w:sz="0" w:space="0" w:color="auto"/>
        <w:right w:val="none" w:sz="0" w:space="0" w:color="auto"/>
      </w:divBdr>
    </w:div>
    <w:div w:id="1356732268">
      <w:bodyDiv w:val="1"/>
      <w:marLeft w:val="0"/>
      <w:marRight w:val="0"/>
      <w:marTop w:val="0"/>
      <w:marBottom w:val="0"/>
      <w:divBdr>
        <w:top w:val="none" w:sz="0" w:space="0" w:color="auto"/>
        <w:left w:val="none" w:sz="0" w:space="0" w:color="auto"/>
        <w:bottom w:val="none" w:sz="0" w:space="0" w:color="auto"/>
        <w:right w:val="none" w:sz="0" w:space="0" w:color="auto"/>
      </w:divBdr>
    </w:div>
    <w:div w:id="1357540326">
      <w:bodyDiv w:val="1"/>
      <w:marLeft w:val="0"/>
      <w:marRight w:val="0"/>
      <w:marTop w:val="0"/>
      <w:marBottom w:val="0"/>
      <w:divBdr>
        <w:top w:val="none" w:sz="0" w:space="0" w:color="auto"/>
        <w:left w:val="none" w:sz="0" w:space="0" w:color="auto"/>
        <w:bottom w:val="none" w:sz="0" w:space="0" w:color="auto"/>
        <w:right w:val="none" w:sz="0" w:space="0" w:color="auto"/>
      </w:divBdr>
    </w:div>
    <w:div w:id="1358502529">
      <w:bodyDiv w:val="1"/>
      <w:marLeft w:val="0"/>
      <w:marRight w:val="0"/>
      <w:marTop w:val="0"/>
      <w:marBottom w:val="0"/>
      <w:divBdr>
        <w:top w:val="none" w:sz="0" w:space="0" w:color="auto"/>
        <w:left w:val="none" w:sz="0" w:space="0" w:color="auto"/>
        <w:bottom w:val="none" w:sz="0" w:space="0" w:color="auto"/>
        <w:right w:val="none" w:sz="0" w:space="0" w:color="auto"/>
      </w:divBdr>
    </w:div>
    <w:div w:id="1358777258">
      <w:bodyDiv w:val="1"/>
      <w:marLeft w:val="0"/>
      <w:marRight w:val="0"/>
      <w:marTop w:val="0"/>
      <w:marBottom w:val="0"/>
      <w:divBdr>
        <w:top w:val="none" w:sz="0" w:space="0" w:color="auto"/>
        <w:left w:val="none" w:sz="0" w:space="0" w:color="auto"/>
        <w:bottom w:val="none" w:sz="0" w:space="0" w:color="auto"/>
        <w:right w:val="none" w:sz="0" w:space="0" w:color="auto"/>
      </w:divBdr>
    </w:div>
    <w:div w:id="1359886984">
      <w:bodyDiv w:val="1"/>
      <w:marLeft w:val="0"/>
      <w:marRight w:val="0"/>
      <w:marTop w:val="0"/>
      <w:marBottom w:val="0"/>
      <w:divBdr>
        <w:top w:val="none" w:sz="0" w:space="0" w:color="auto"/>
        <w:left w:val="none" w:sz="0" w:space="0" w:color="auto"/>
        <w:bottom w:val="none" w:sz="0" w:space="0" w:color="auto"/>
        <w:right w:val="none" w:sz="0" w:space="0" w:color="auto"/>
      </w:divBdr>
    </w:div>
    <w:div w:id="1359963845">
      <w:bodyDiv w:val="1"/>
      <w:marLeft w:val="0"/>
      <w:marRight w:val="0"/>
      <w:marTop w:val="0"/>
      <w:marBottom w:val="0"/>
      <w:divBdr>
        <w:top w:val="none" w:sz="0" w:space="0" w:color="auto"/>
        <w:left w:val="none" w:sz="0" w:space="0" w:color="auto"/>
        <w:bottom w:val="none" w:sz="0" w:space="0" w:color="auto"/>
        <w:right w:val="none" w:sz="0" w:space="0" w:color="auto"/>
      </w:divBdr>
    </w:div>
    <w:div w:id="1360085543">
      <w:bodyDiv w:val="1"/>
      <w:marLeft w:val="0"/>
      <w:marRight w:val="0"/>
      <w:marTop w:val="0"/>
      <w:marBottom w:val="0"/>
      <w:divBdr>
        <w:top w:val="none" w:sz="0" w:space="0" w:color="auto"/>
        <w:left w:val="none" w:sz="0" w:space="0" w:color="auto"/>
        <w:bottom w:val="none" w:sz="0" w:space="0" w:color="auto"/>
        <w:right w:val="none" w:sz="0" w:space="0" w:color="auto"/>
      </w:divBdr>
    </w:div>
    <w:div w:id="1360156540">
      <w:bodyDiv w:val="1"/>
      <w:marLeft w:val="0"/>
      <w:marRight w:val="0"/>
      <w:marTop w:val="0"/>
      <w:marBottom w:val="0"/>
      <w:divBdr>
        <w:top w:val="none" w:sz="0" w:space="0" w:color="auto"/>
        <w:left w:val="none" w:sz="0" w:space="0" w:color="auto"/>
        <w:bottom w:val="none" w:sz="0" w:space="0" w:color="auto"/>
        <w:right w:val="none" w:sz="0" w:space="0" w:color="auto"/>
      </w:divBdr>
    </w:div>
    <w:div w:id="1360397698">
      <w:bodyDiv w:val="1"/>
      <w:marLeft w:val="0"/>
      <w:marRight w:val="0"/>
      <w:marTop w:val="0"/>
      <w:marBottom w:val="0"/>
      <w:divBdr>
        <w:top w:val="none" w:sz="0" w:space="0" w:color="auto"/>
        <w:left w:val="none" w:sz="0" w:space="0" w:color="auto"/>
        <w:bottom w:val="none" w:sz="0" w:space="0" w:color="auto"/>
        <w:right w:val="none" w:sz="0" w:space="0" w:color="auto"/>
      </w:divBdr>
    </w:div>
    <w:div w:id="1361273937">
      <w:bodyDiv w:val="1"/>
      <w:marLeft w:val="0"/>
      <w:marRight w:val="0"/>
      <w:marTop w:val="0"/>
      <w:marBottom w:val="0"/>
      <w:divBdr>
        <w:top w:val="none" w:sz="0" w:space="0" w:color="auto"/>
        <w:left w:val="none" w:sz="0" w:space="0" w:color="auto"/>
        <w:bottom w:val="none" w:sz="0" w:space="0" w:color="auto"/>
        <w:right w:val="none" w:sz="0" w:space="0" w:color="auto"/>
      </w:divBdr>
    </w:div>
    <w:div w:id="1362899826">
      <w:bodyDiv w:val="1"/>
      <w:marLeft w:val="0"/>
      <w:marRight w:val="0"/>
      <w:marTop w:val="0"/>
      <w:marBottom w:val="0"/>
      <w:divBdr>
        <w:top w:val="none" w:sz="0" w:space="0" w:color="auto"/>
        <w:left w:val="none" w:sz="0" w:space="0" w:color="auto"/>
        <w:bottom w:val="none" w:sz="0" w:space="0" w:color="auto"/>
        <w:right w:val="none" w:sz="0" w:space="0" w:color="auto"/>
      </w:divBdr>
    </w:div>
    <w:div w:id="1363284272">
      <w:bodyDiv w:val="1"/>
      <w:marLeft w:val="0"/>
      <w:marRight w:val="0"/>
      <w:marTop w:val="0"/>
      <w:marBottom w:val="0"/>
      <w:divBdr>
        <w:top w:val="none" w:sz="0" w:space="0" w:color="auto"/>
        <w:left w:val="none" w:sz="0" w:space="0" w:color="auto"/>
        <w:bottom w:val="none" w:sz="0" w:space="0" w:color="auto"/>
        <w:right w:val="none" w:sz="0" w:space="0" w:color="auto"/>
      </w:divBdr>
    </w:div>
    <w:div w:id="1363822612">
      <w:bodyDiv w:val="1"/>
      <w:marLeft w:val="0"/>
      <w:marRight w:val="0"/>
      <w:marTop w:val="0"/>
      <w:marBottom w:val="0"/>
      <w:divBdr>
        <w:top w:val="none" w:sz="0" w:space="0" w:color="auto"/>
        <w:left w:val="none" w:sz="0" w:space="0" w:color="auto"/>
        <w:bottom w:val="none" w:sz="0" w:space="0" w:color="auto"/>
        <w:right w:val="none" w:sz="0" w:space="0" w:color="auto"/>
      </w:divBdr>
    </w:div>
    <w:div w:id="1364794023">
      <w:bodyDiv w:val="1"/>
      <w:marLeft w:val="0"/>
      <w:marRight w:val="0"/>
      <w:marTop w:val="0"/>
      <w:marBottom w:val="0"/>
      <w:divBdr>
        <w:top w:val="none" w:sz="0" w:space="0" w:color="auto"/>
        <w:left w:val="none" w:sz="0" w:space="0" w:color="auto"/>
        <w:bottom w:val="none" w:sz="0" w:space="0" w:color="auto"/>
        <w:right w:val="none" w:sz="0" w:space="0" w:color="auto"/>
      </w:divBdr>
    </w:div>
    <w:div w:id="1365330362">
      <w:bodyDiv w:val="1"/>
      <w:marLeft w:val="0"/>
      <w:marRight w:val="0"/>
      <w:marTop w:val="0"/>
      <w:marBottom w:val="0"/>
      <w:divBdr>
        <w:top w:val="none" w:sz="0" w:space="0" w:color="auto"/>
        <w:left w:val="none" w:sz="0" w:space="0" w:color="auto"/>
        <w:bottom w:val="none" w:sz="0" w:space="0" w:color="auto"/>
        <w:right w:val="none" w:sz="0" w:space="0" w:color="auto"/>
      </w:divBdr>
    </w:div>
    <w:div w:id="1367219624">
      <w:bodyDiv w:val="1"/>
      <w:marLeft w:val="0"/>
      <w:marRight w:val="0"/>
      <w:marTop w:val="0"/>
      <w:marBottom w:val="0"/>
      <w:divBdr>
        <w:top w:val="none" w:sz="0" w:space="0" w:color="auto"/>
        <w:left w:val="none" w:sz="0" w:space="0" w:color="auto"/>
        <w:bottom w:val="none" w:sz="0" w:space="0" w:color="auto"/>
        <w:right w:val="none" w:sz="0" w:space="0" w:color="auto"/>
      </w:divBdr>
    </w:div>
    <w:div w:id="1367558770">
      <w:bodyDiv w:val="1"/>
      <w:marLeft w:val="0"/>
      <w:marRight w:val="0"/>
      <w:marTop w:val="0"/>
      <w:marBottom w:val="0"/>
      <w:divBdr>
        <w:top w:val="none" w:sz="0" w:space="0" w:color="auto"/>
        <w:left w:val="none" w:sz="0" w:space="0" w:color="auto"/>
        <w:bottom w:val="none" w:sz="0" w:space="0" w:color="auto"/>
        <w:right w:val="none" w:sz="0" w:space="0" w:color="auto"/>
      </w:divBdr>
    </w:div>
    <w:div w:id="1367678976">
      <w:bodyDiv w:val="1"/>
      <w:marLeft w:val="0"/>
      <w:marRight w:val="0"/>
      <w:marTop w:val="0"/>
      <w:marBottom w:val="0"/>
      <w:divBdr>
        <w:top w:val="none" w:sz="0" w:space="0" w:color="auto"/>
        <w:left w:val="none" w:sz="0" w:space="0" w:color="auto"/>
        <w:bottom w:val="none" w:sz="0" w:space="0" w:color="auto"/>
        <w:right w:val="none" w:sz="0" w:space="0" w:color="auto"/>
      </w:divBdr>
    </w:div>
    <w:div w:id="1368337877">
      <w:bodyDiv w:val="1"/>
      <w:marLeft w:val="0"/>
      <w:marRight w:val="0"/>
      <w:marTop w:val="0"/>
      <w:marBottom w:val="0"/>
      <w:divBdr>
        <w:top w:val="none" w:sz="0" w:space="0" w:color="auto"/>
        <w:left w:val="none" w:sz="0" w:space="0" w:color="auto"/>
        <w:bottom w:val="none" w:sz="0" w:space="0" w:color="auto"/>
        <w:right w:val="none" w:sz="0" w:space="0" w:color="auto"/>
      </w:divBdr>
    </w:div>
    <w:div w:id="1368531902">
      <w:bodyDiv w:val="1"/>
      <w:marLeft w:val="0"/>
      <w:marRight w:val="0"/>
      <w:marTop w:val="0"/>
      <w:marBottom w:val="0"/>
      <w:divBdr>
        <w:top w:val="none" w:sz="0" w:space="0" w:color="auto"/>
        <w:left w:val="none" w:sz="0" w:space="0" w:color="auto"/>
        <w:bottom w:val="none" w:sz="0" w:space="0" w:color="auto"/>
        <w:right w:val="none" w:sz="0" w:space="0" w:color="auto"/>
      </w:divBdr>
    </w:div>
    <w:div w:id="1368600072">
      <w:bodyDiv w:val="1"/>
      <w:marLeft w:val="0"/>
      <w:marRight w:val="0"/>
      <w:marTop w:val="0"/>
      <w:marBottom w:val="0"/>
      <w:divBdr>
        <w:top w:val="none" w:sz="0" w:space="0" w:color="auto"/>
        <w:left w:val="none" w:sz="0" w:space="0" w:color="auto"/>
        <w:bottom w:val="none" w:sz="0" w:space="0" w:color="auto"/>
        <w:right w:val="none" w:sz="0" w:space="0" w:color="auto"/>
      </w:divBdr>
    </w:div>
    <w:div w:id="1369572377">
      <w:bodyDiv w:val="1"/>
      <w:marLeft w:val="0"/>
      <w:marRight w:val="0"/>
      <w:marTop w:val="0"/>
      <w:marBottom w:val="0"/>
      <w:divBdr>
        <w:top w:val="none" w:sz="0" w:space="0" w:color="auto"/>
        <w:left w:val="none" w:sz="0" w:space="0" w:color="auto"/>
        <w:bottom w:val="none" w:sz="0" w:space="0" w:color="auto"/>
        <w:right w:val="none" w:sz="0" w:space="0" w:color="auto"/>
      </w:divBdr>
    </w:div>
    <w:div w:id="1370489270">
      <w:bodyDiv w:val="1"/>
      <w:marLeft w:val="0"/>
      <w:marRight w:val="0"/>
      <w:marTop w:val="0"/>
      <w:marBottom w:val="0"/>
      <w:divBdr>
        <w:top w:val="none" w:sz="0" w:space="0" w:color="auto"/>
        <w:left w:val="none" w:sz="0" w:space="0" w:color="auto"/>
        <w:bottom w:val="none" w:sz="0" w:space="0" w:color="auto"/>
        <w:right w:val="none" w:sz="0" w:space="0" w:color="auto"/>
      </w:divBdr>
    </w:div>
    <w:div w:id="1370490620">
      <w:bodyDiv w:val="1"/>
      <w:marLeft w:val="0"/>
      <w:marRight w:val="0"/>
      <w:marTop w:val="0"/>
      <w:marBottom w:val="0"/>
      <w:divBdr>
        <w:top w:val="none" w:sz="0" w:space="0" w:color="auto"/>
        <w:left w:val="none" w:sz="0" w:space="0" w:color="auto"/>
        <w:bottom w:val="none" w:sz="0" w:space="0" w:color="auto"/>
        <w:right w:val="none" w:sz="0" w:space="0" w:color="auto"/>
      </w:divBdr>
    </w:div>
    <w:div w:id="1370954314">
      <w:bodyDiv w:val="1"/>
      <w:marLeft w:val="0"/>
      <w:marRight w:val="0"/>
      <w:marTop w:val="0"/>
      <w:marBottom w:val="0"/>
      <w:divBdr>
        <w:top w:val="none" w:sz="0" w:space="0" w:color="auto"/>
        <w:left w:val="none" w:sz="0" w:space="0" w:color="auto"/>
        <w:bottom w:val="none" w:sz="0" w:space="0" w:color="auto"/>
        <w:right w:val="none" w:sz="0" w:space="0" w:color="auto"/>
      </w:divBdr>
    </w:div>
    <w:div w:id="1371106035">
      <w:bodyDiv w:val="1"/>
      <w:marLeft w:val="0"/>
      <w:marRight w:val="0"/>
      <w:marTop w:val="0"/>
      <w:marBottom w:val="0"/>
      <w:divBdr>
        <w:top w:val="none" w:sz="0" w:space="0" w:color="auto"/>
        <w:left w:val="none" w:sz="0" w:space="0" w:color="auto"/>
        <w:bottom w:val="none" w:sz="0" w:space="0" w:color="auto"/>
        <w:right w:val="none" w:sz="0" w:space="0" w:color="auto"/>
      </w:divBdr>
    </w:div>
    <w:div w:id="1371109159">
      <w:bodyDiv w:val="1"/>
      <w:marLeft w:val="0"/>
      <w:marRight w:val="0"/>
      <w:marTop w:val="0"/>
      <w:marBottom w:val="0"/>
      <w:divBdr>
        <w:top w:val="none" w:sz="0" w:space="0" w:color="auto"/>
        <w:left w:val="none" w:sz="0" w:space="0" w:color="auto"/>
        <w:bottom w:val="none" w:sz="0" w:space="0" w:color="auto"/>
        <w:right w:val="none" w:sz="0" w:space="0" w:color="auto"/>
      </w:divBdr>
    </w:div>
    <w:div w:id="1372264534">
      <w:bodyDiv w:val="1"/>
      <w:marLeft w:val="0"/>
      <w:marRight w:val="0"/>
      <w:marTop w:val="0"/>
      <w:marBottom w:val="0"/>
      <w:divBdr>
        <w:top w:val="none" w:sz="0" w:space="0" w:color="auto"/>
        <w:left w:val="none" w:sz="0" w:space="0" w:color="auto"/>
        <w:bottom w:val="none" w:sz="0" w:space="0" w:color="auto"/>
        <w:right w:val="none" w:sz="0" w:space="0" w:color="auto"/>
      </w:divBdr>
    </w:div>
    <w:div w:id="1372848201">
      <w:bodyDiv w:val="1"/>
      <w:marLeft w:val="0"/>
      <w:marRight w:val="0"/>
      <w:marTop w:val="0"/>
      <w:marBottom w:val="0"/>
      <w:divBdr>
        <w:top w:val="none" w:sz="0" w:space="0" w:color="auto"/>
        <w:left w:val="none" w:sz="0" w:space="0" w:color="auto"/>
        <w:bottom w:val="none" w:sz="0" w:space="0" w:color="auto"/>
        <w:right w:val="none" w:sz="0" w:space="0" w:color="auto"/>
      </w:divBdr>
    </w:div>
    <w:div w:id="1373069997">
      <w:bodyDiv w:val="1"/>
      <w:marLeft w:val="0"/>
      <w:marRight w:val="0"/>
      <w:marTop w:val="0"/>
      <w:marBottom w:val="0"/>
      <w:divBdr>
        <w:top w:val="none" w:sz="0" w:space="0" w:color="auto"/>
        <w:left w:val="none" w:sz="0" w:space="0" w:color="auto"/>
        <w:bottom w:val="none" w:sz="0" w:space="0" w:color="auto"/>
        <w:right w:val="none" w:sz="0" w:space="0" w:color="auto"/>
      </w:divBdr>
    </w:div>
    <w:div w:id="1373077038">
      <w:bodyDiv w:val="1"/>
      <w:marLeft w:val="0"/>
      <w:marRight w:val="0"/>
      <w:marTop w:val="0"/>
      <w:marBottom w:val="0"/>
      <w:divBdr>
        <w:top w:val="none" w:sz="0" w:space="0" w:color="auto"/>
        <w:left w:val="none" w:sz="0" w:space="0" w:color="auto"/>
        <w:bottom w:val="none" w:sz="0" w:space="0" w:color="auto"/>
        <w:right w:val="none" w:sz="0" w:space="0" w:color="auto"/>
      </w:divBdr>
    </w:div>
    <w:div w:id="1373724249">
      <w:bodyDiv w:val="1"/>
      <w:marLeft w:val="0"/>
      <w:marRight w:val="0"/>
      <w:marTop w:val="0"/>
      <w:marBottom w:val="0"/>
      <w:divBdr>
        <w:top w:val="none" w:sz="0" w:space="0" w:color="auto"/>
        <w:left w:val="none" w:sz="0" w:space="0" w:color="auto"/>
        <w:bottom w:val="none" w:sz="0" w:space="0" w:color="auto"/>
        <w:right w:val="none" w:sz="0" w:space="0" w:color="auto"/>
      </w:divBdr>
    </w:div>
    <w:div w:id="1374160229">
      <w:bodyDiv w:val="1"/>
      <w:marLeft w:val="0"/>
      <w:marRight w:val="0"/>
      <w:marTop w:val="0"/>
      <w:marBottom w:val="0"/>
      <w:divBdr>
        <w:top w:val="none" w:sz="0" w:space="0" w:color="auto"/>
        <w:left w:val="none" w:sz="0" w:space="0" w:color="auto"/>
        <w:bottom w:val="none" w:sz="0" w:space="0" w:color="auto"/>
        <w:right w:val="none" w:sz="0" w:space="0" w:color="auto"/>
      </w:divBdr>
    </w:div>
    <w:div w:id="1374648537">
      <w:bodyDiv w:val="1"/>
      <w:marLeft w:val="0"/>
      <w:marRight w:val="0"/>
      <w:marTop w:val="0"/>
      <w:marBottom w:val="0"/>
      <w:divBdr>
        <w:top w:val="none" w:sz="0" w:space="0" w:color="auto"/>
        <w:left w:val="none" w:sz="0" w:space="0" w:color="auto"/>
        <w:bottom w:val="none" w:sz="0" w:space="0" w:color="auto"/>
        <w:right w:val="none" w:sz="0" w:space="0" w:color="auto"/>
      </w:divBdr>
    </w:div>
    <w:div w:id="1375039035">
      <w:bodyDiv w:val="1"/>
      <w:marLeft w:val="0"/>
      <w:marRight w:val="0"/>
      <w:marTop w:val="0"/>
      <w:marBottom w:val="0"/>
      <w:divBdr>
        <w:top w:val="none" w:sz="0" w:space="0" w:color="auto"/>
        <w:left w:val="none" w:sz="0" w:space="0" w:color="auto"/>
        <w:bottom w:val="none" w:sz="0" w:space="0" w:color="auto"/>
        <w:right w:val="none" w:sz="0" w:space="0" w:color="auto"/>
      </w:divBdr>
    </w:div>
    <w:div w:id="1375734699">
      <w:bodyDiv w:val="1"/>
      <w:marLeft w:val="0"/>
      <w:marRight w:val="0"/>
      <w:marTop w:val="0"/>
      <w:marBottom w:val="0"/>
      <w:divBdr>
        <w:top w:val="none" w:sz="0" w:space="0" w:color="auto"/>
        <w:left w:val="none" w:sz="0" w:space="0" w:color="auto"/>
        <w:bottom w:val="none" w:sz="0" w:space="0" w:color="auto"/>
        <w:right w:val="none" w:sz="0" w:space="0" w:color="auto"/>
      </w:divBdr>
    </w:div>
    <w:div w:id="1375886559">
      <w:bodyDiv w:val="1"/>
      <w:marLeft w:val="0"/>
      <w:marRight w:val="0"/>
      <w:marTop w:val="0"/>
      <w:marBottom w:val="0"/>
      <w:divBdr>
        <w:top w:val="none" w:sz="0" w:space="0" w:color="auto"/>
        <w:left w:val="none" w:sz="0" w:space="0" w:color="auto"/>
        <w:bottom w:val="none" w:sz="0" w:space="0" w:color="auto"/>
        <w:right w:val="none" w:sz="0" w:space="0" w:color="auto"/>
      </w:divBdr>
    </w:div>
    <w:div w:id="1375887574">
      <w:bodyDiv w:val="1"/>
      <w:marLeft w:val="0"/>
      <w:marRight w:val="0"/>
      <w:marTop w:val="0"/>
      <w:marBottom w:val="0"/>
      <w:divBdr>
        <w:top w:val="none" w:sz="0" w:space="0" w:color="auto"/>
        <w:left w:val="none" w:sz="0" w:space="0" w:color="auto"/>
        <w:bottom w:val="none" w:sz="0" w:space="0" w:color="auto"/>
        <w:right w:val="none" w:sz="0" w:space="0" w:color="auto"/>
      </w:divBdr>
    </w:div>
    <w:div w:id="1377004636">
      <w:bodyDiv w:val="1"/>
      <w:marLeft w:val="0"/>
      <w:marRight w:val="0"/>
      <w:marTop w:val="0"/>
      <w:marBottom w:val="0"/>
      <w:divBdr>
        <w:top w:val="none" w:sz="0" w:space="0" w:color="auto"/>
        <w:left w:val="none" w:sz="0" w:space="0" w:color="auto"/>
        <w:bottom w:val="none" w:sz="0" w:space="0" w:color="auto"/>
        <w:right w:val="none" w:sz="0" w:space="0" w:color="auto"/>
      </w:divBdr>
    </w:div>
    <w:div w:id="1378234331">
      <w:bodyDiv w:val="1"/>
      <w:marLeft w:val="0"/>
      <w:marRight w:val="0"/>
      <w:marTop w:val="0"/>
      <w:marBottom w:val="0"/>
      <w:divBdr>
        <w:top w:val="none" w:sz="0" w:space="0" w:color="auto"/>
        <w:left w:val="none" w:sz="0" w:space="0" w:color="auto"/>
        <w:bottom w:val="none" w:sz="0" w:space="0" w:color="auto"/>
        <w:right w:val="none" w:sz="0" w:space="0" w:color="auto"/>
      </w:divBdr>
    </w:div>
    <w:div w:id="1379158840">
      <w:bodyDiv w:val="1"/>
      <w:marLeft w:val="0"/>
      <w:marRight w:val="0"/>
      <w:marTop w:val="0"/>
      <w:marBottom w:val="0"/>
      <w:divBdr>
        <w:top w:val="none" w:sz="0" w:space="0" w:color="auto"/>
        <w:left w:val="none" w:sz="0" w:space="0" w:color="auto"/>
        <w:bottom w:val="none" w:sz="0" w:space="0" w:color="auto"/>
        <w:right w:val="none" w:sz="0" w:space="0" w:color="auto"/>
      </w:divBdr>
    </w:div>
    <w:div w:id="1380087716">
      <w:bodyDiv w:val="1"/>
      <w:marLeft w:val="0"/>
      <w:marRight w:val="0"/>
      <w:marTop w:val="0"/>
      <w:marBottom w:val="0"/>
      <w:divBdr>
        <w:top w:val="none" w:sz="0" w:space="0" w:color="auto"/>
        <w:left w:val="none" w:sz="0" w:space="0" w:color="auto"/>
        <w:bottom w:val="none" w:sz="0" w:space="0" w:color="auto"/>
        <w:right w:val="none" w:sz="0" w:space="0" w:color="auto"/>
      </w:divBdr>
    </w:div>
    <w:div w:id="1380280702">
      <w:bodyDiv w:val="1"/>
      <w:marLeft w:val="0"/>
      <w:marRight w:val="0"/>
      <w:marTop w:val="0"/>
      <w:marBottom w:val="0"/>
      <w:divBdr>
        <w:top w:val="none" w:sz="0" w:space="0" w:color="auto"/>
        <w:left w:val="none" w:sz="0" w:space="0" w:color="auto"/>
        <w:bottom w:val="none" w:sz="0" w:space="0" w:color="auto"/>
        <w:right w:val="none" w:sz="0" w:space="0" w:color="auto"/>
      </w:divBdr>
    </w:div>
    <w:div w:id="1380395655">
      <w:bodyDiv w:val="1"/>
      <w:marLeft w:val="0"/>
      <w:marRight w:val="0"/>
      <w:marTop w:val="0"/>
      <w:marBottom w:val="0"/>
      <w:divBdr>
        <w:top w:val="none" w:sz="0" w:space="0" w:color="auto"/>
        <w:left w:val="none" w:sz="0" w:space="0" w:color="auto"/>
        <w:bottom w:val="none" w:sz="0" w:space="0" w:color="auto"/>
        <w:right w:val="none" w:sz="0" w:space="0" w:color="auto"/>
      </w:divBdr>
    </w:div>
    <w:div w:id="1380978715">
      <w:bodyDiv w:val="1"/>
      <w:marLeft w:val="0"/>
      <w:marRight w:val="0"/>
      <w:marTop w:val="0"/>
      <w:marBottom w:val="0"/>
      <w:divBdr>
        <w:top w:val="none" w:sz="0" w:space="0" w:color="auto"/>
        <w:left w:val="none" w:sz="0" w:space="0" w:color="auto"/>
        <w:bottom w:val="none" w:sz="0" w:space="0" w:color="auto"/>
        <w:right w:val="none" w:sz="0" w:space="0" w:color="auto"/>
      </w:divBdr>
    </w:div>
    <w:div w:id="1381708144">
      <w:bodyDiv w:val="1"/>
      <w:marLeft w:val="0"/>
      <w:marRight w:val="0"/>
      <w:marTop w:val="0"/>
      <w:marBottom w:val="0"/>
      <w:divBdr>
        <w:top w:val="none" w:sz="0" w:space="0" w:color="auto"/>
        <w:left w:val="none" w:sz="0" w:space="0" w:color="auto"/>
        <w:bottom w:val="none" w:sz="0" w:space="0" w:color="auto"/>
        <w:right w:val="none" w:sz="0" w:space="0" w:color="auto"/>
      </w:divBdr>
    </w:div>
    <w:div w:id="1382099781">
      <w:bodyDiv w:val="1"/>
      <w:marLeft w:val="0"/>
      <w:marRight w:val="0"/>
      <w:marTop w:val="0"/>
      <w:marBottom w:val="0"/>
      <w:divBdr>
        <w:top w:val="none" w:sz="0" w:space="0" w:color="auto"/>
        <w:left w:val="none" w:sz="0" w:space="0" w:color="auto"/>
        <w:bottom w:val="none" w:sz="0" w:space="0" w:color="auto"/>
        <w:right w:val="none" w:sz="0" w:space="0" w:color="auto"/>
      </w:divBdr>
    </w:div>
    <w:div w:id="1383091017">
      <w:bodyDiv w:val="1"/>
      <w:marLeft w:val="0"/>
      <w:marRight w:val="0"/>
      <w:marTop w:val="0"/>
      <w:marBottom w:val="0"/>
      <w:divBdr>
        <w:top w:val="none" w:sz="0" w:space="0" w:color="auto"/>
        <w:left w:val="none" w:sz="0" w:space="0" w:color="auto"/>
        <w:bottom w:val="none" w:sz="0" w:space="0" w:color="auto"/>
        <w:right w:val="none" w:sz="0" w:space="0" w:color="auto"/>
      </w:divBdr>
    </w:div>
    <w:div w:id="1383476914">
      <w:bodyDiv w:val="1"/>
      <w:marLeft w:val="0"/>
      <w:marRight w:val="0"/>
      <w:marTop w:val="0"/>
      <w:marBottom w:val="0"/>
      <w:divBdr>
        <w:top w:val="none" w:sz="0" w:space="0" w:color="auto"/>
        <w:left w:val="none" w:sz="0" w:space="0" w:color="auto"/>
        <w:bottom w:val="none" w:sz="0" w:space="0" w:color="auto"/>
        <w:right w:val="none" w:sz="0" w:space="0" w:color="auto"/>
      </w:divBdr>
    </w:div>
    <w:div w:id="1383752796">
      <w:bodyDiv w:val="1"/>
      <w:marLeft w:val="0"/>
      <w:marRight w:val="0"/>
      <w:marTop w:val="0"/>
      <w:marBottom w:val="0"/>
      <w:divBdr>
        <w:top w:val="none" w:sz="0" w:space="0" w:color="auto"/>
        <w:left w:val="none" w:sz="0" w:space="0" w:color="auto"/>
        <w:bottom w:val="none" w:sz="0" w:space="0" w:color="auto"/>
        <w:right w:val="none" w:sz="0" w:space="0" w:color="auto"/>
      </w:divBdr>
    </w:div>
    <w:div w:id="1384021867">
      <w:bodyDiv w:val="1"/>
      <w:marLeft w:val="0"/>
      <w:marRight w:val="0"/>
      <w:marTop w:val="0"/>
      <w:marBottom w:val="0"/>
      <w:divBdr>
        <w:top w:val="none" w:sz="0" w:space="0" w:color="auto"/>
        <w:left w:val="none" w:sz="0" w:space="0" w:color="auto"/>
        <w:bottom w:val="none" w:sz="0" w:space="0" w:color="auto"/>
        <w:right w:val="none" w:sz="0" w:space="0" w:color="auto"/>
      </w:divBdr>
    </w:div>
    <w:div w:id="1385525346">
      <w:bodyDiv w:val="1"/>
      <w:marLeft w:val="0"/>
      <w:marRight w:val="0"/>
      <w:marTop w:val="0"/>
      <w:marBottom w:val="0"/>
      <w:divBdr>
        <w:top w:val="none" w:sz="0" w:space="0" w:color="auto"/>
        <w:left w:val="none" w:sz="0" w:space="0" w:color="auto"/>
        <w:bottom w:val="none" w:sz="0" w:space="0" w:color="auto"/>
        <w:right w:val="none" w:sz="0" w:space="0" w:color="auto"/>
      </w:divBdr>
    </w:div>
    <w:div w:id="1385638782">
      <w:bodyDiv w:val="1"/>
      <w:marLeft w:val="0"/>
      <w:marRight w:val="0"/>
      <w:marTop w:val="0"/>
      <w:marBottom w:val="0"/>
      <w:divBdr>
        <w:top w:val="none" w:sz="0" w:space="0" w:color="auto"/>
        <w:left w:val="none" w:sz="0" w:space="0" w:color="auto"/>
        <w:bottom w:val="none" w:sz="0" w:space="0" w:color="auto"/>
        <w:right w:val="none" w:sz="0" w:space="0" w:color="auto"/>
      </w:divBdr>
    </w:div>
    <w:div w:id="1385718540">
      <w:bodyDiv w:val="1"/>
      <w:marLeft w:val="0"/>
      <w:marRight w:val="0"/>
      <w:marTop w:val="0"/>
      <w:marBottom w:val="0"/>
      <w:divBdr>
        <w:top w:val="none" w:sz="0" w:space="0" w:color="auto"/>
        <w:left w:val="none" w:sz="0" w:space="0" w:color="auto"/>
        <w:bottom w:val="none" w:sz="0" w:space="0" w:color="auto"/>
        <w:right w:val="none" w:sz="0" w:space="0" w:color="auto"/>
      </w:divBdr>
    </w:div>
    <w:div w:id="1387028699">
      <w:bodyDiv w:val="1"/>
      <w:marLeft w:val="0"/>
      <w:marRight w:val="0"/>
      <w:marTop w:val="0"/>
      <w:marBottom w:val="0"/>
      <w:divBdr>
        <w:top w:val="none" w:sz="0" w:space="0" w:color="auto"/>
        <w:left w:val="none" w:sz="0" w:space="0" w:color="auto"/>
        <w:bottom w:val="none" w:sz="0" w:space="0" w:color="auto"/>
        <w:right w:val="none" w:sz="0" w:space="0" w:color="auto"/>
      </w:divBdr>
    </w:div>
    <w:div w:id="1387605205">
      <w:bodyDiv w:val="1"/>
      <w:marLeft w:val="0"/>
      <w:marRight w:val="0"/>
      <w:marTop w:val="0"/>
      <w:marBottom w:val="0"/>
      <w:divBdr>
        <w:top w:val="none" w:sz="0" w:space="0" w:color="auto"/>
        <w:left w:val="none" w:sz="0" w:space="0" w:color="auto"/>
        <w:bottom w:val="none" w:sz="0" w:space="0" w:color="auto"/>
        <w:right w:val="none" w:sz="0" w:space="0" w:color="auto"/>
      </w:divBdr>
    </w:div>
    <w:div w:id="1387873578">
      <w:bodyDiv w:val="1"/>
      <w:marLeft w:val="0"/>
      <w:marRight w:val="0"/>
      <w:marTop w:val="0"/>
      <w:marBottom w:val="0"/>
      <w:divBdr>
        <w:top w:val="none" w:sz="0" w:space="0" w:color="auto"/>
        <w:left w:val="none" w:sz="0" w:space="0" w:color="auto"/>
        <w:bottom w:val="none" w:sz="0" w:space="0" w:color="auto"/>
        <w:right w:val="none" w:sz="0" w:space="0" w:color="auto"/>
      </w:divBdr>
    </w:div>
    <w:div w:id="1388408245">
      <w:bodyDiv w:val="1"/>
      <w:marLeft w:val="0"/>
      <w:marRight w:val="0"/>
      <w:marTop w:val="0"/>
      <w:marBottom w:val="0"/>
      <w:divBdr>
        <w:top w:val="none" w:sz="0" w:space="0" w:color="auto"/>
        <w:left w:val="none" w:sz="0" w:space="0" w:color="auto"/>
        <w:bottom w:val="none" w:sz="0" w:space="0" w:color="auto"/>
        <w:right w:val="none" w:sz="0" w:space="0" w:color="auto"/>
      </w:divBdr>
    </w:div>
    <w:div w:id="1388648425">
      <w:bodyDiv w:val="1"/>
      <w:marLeft w:val="0"/>
      <w:marRight w:val="0"/>
      <w:marTop w:val="0"/>
      <w:marBottom w:val="0"/>
      <w:divBdr>
        <w:top w:val="none" w:sz="0" w:space="0" w:color="auto"/>
        <w:left w:val="none" w:sz="0" w:space="0" w:color="auto"/>
        <w:bottom w:val="none" w:sz="0" w:space="0" w:color="auto"/>
        <w:right w:val="none" w:sz="0" w:space="0" w:color="auto"/>
      </w:divBdr>
    </w:div>
    <w:div w:id="1389919016">
      <w:bodyDiv w:val="1"/>
      <w:marLeft w:val="0"/>
      <w:marRight w:val="0"/>
      <w:marTop w:val="0"/>
      <w:marBottom w:val="0"/>
      <w:divBdr>
        <w:top w:val="none" w:sz="0" w:space="0" w:color="auto"/>
        <w:left w:val="none" w:sz="0" w:space="0" w:color="auto"/>
        <w:bottom w:val="none" w:sz="0" w:space="0" w:color="auto"/>
        <w:right w:val="none" w:sz="0" w:space="0" w:color="auto"/>
      </w:divBdr>
    </w:div>
    <w:div w:id="1390229017">
      <w:bodyDiv w:val="1"/>
      <w:marLeft w:val="0"/>
      <w:marRight w:val="0"/>
      <w:marTop w:val="0"/>
      <w:marBottom w:val="0"/>
      <w:divBdr>
        <w:top w:val="none" w:sz="0" w:space="0" w:color="auto"/>
        <w:left w:val="none" w:sz="0" w:space="0" w:color="auto"/>
        <w:bottom w:val="none" w:sz="0" w:space="0" w:color="auto"/>
        <w:right w:val="none" w:sz="0" w:space="0" w:color="auto"/>
      </w:divBdr>
    </w:div>
    <w:div w:id="1390298739">
      <w:bodyDiv w:val="1"/>
      <w:marLeft w:val="0"/>
      <w:marRight w:val="0"/>
      <w:marTop w:val="0"/>
      <w:marBottom w:val="0"/>
      <w:divBdr>
        <w:top w:val="none" w:sz="0" w:space="0" w:color="auto"/>
        <w:left w:val="none" w:sz="0" w:space="0" w:color="auto"/>
        <w:bottom w:val="none" w:sz="0" w:space="0" w:color="auto"/>
        <w:right w:val="none" w:sz="0" w:space="0" w:color="auto"/>
      </w:divBdr>
    </w:div>
    <w:div w:id="1391684606">
      <w:bodyDiv w:val="1"/>
      <w:marLeft w:val="0"/>
      <w:marRight w:val="0"/>
      <w:marTop w:val="0"/>
      <w:marBottom w:val="0"/>
      <w:divBdr>
        <w:top w:val="none" w:sz="0" w:space="0" w:color="auto"/>
        <w:left w:val="none" w:sz="0" w:space="0" w:color="auto"/>
        <w:bottom w:val="none" w:sz="0" w:space="0" w:color="auto"/>
        <w:right w:val="none" w:sz="0" w:space="0" w:color="auto"/>
      </w:divBdr>
    </w:div>
    <w:div w:id="1392267119">
      <w:bodyDiv w:val="1"/>
      <w:marLeft w:val="0"/>
      <w:marRight w:val="0"/>
      <w:marTop w:val="0"/>
      <w:marBottom w:val="0"/>
      <w:divBdr>
        <w:top w:val="none" w:sz="0" w:space="0" w:color="auto"/>
        <w:left w:val="none" w:sz="0" w:space="0" w:color="auto"/>
        <w:bottom w:val="none" w:sz="0" w:space="0" w:color="auto"/>
        <w:right w:val="none" w:sz="0" w:space="0" w:color="auto"/>
      </w:divBdr>
    </w:div>
    <w:div w:id="1392465222">
      <w:bodyDiv w:val="1"/>
      <w:marLeft w:val="0"/>
      <w:marRight w:val="0"/>
      <w:marTop w:val="0"/>
      <w:marBottom w:val="0"/>
      <w:divBdr>
        <w:top w:val="none" w:sz="0" w:space="0" w:color="auto"/>
        <w:left w:val="none" w:sz="0" w:space="0" w:color="auto"/>
        <w:bottom w:val="none" w:sz="0" w:space="0" w:color="auto"/>
        <w:right w:val="none" w:sz="0" w:space="0" w:color="auto"/>
      </w:divBdr>
    </w:div>
    <w:div w:id="1392926400">
      <w:bodyDiv w:val="1"/>
      <w:marLeft w:val="0"/>
      <w:marRight w:val="0"/>
      <w:marTop w:val="0"/>
      <w:marBottom w:val="0"/>
      <w:divBdr>
        <w:top w:val="none" w:sz="0" w:space="0" w:color="auto"/>
        <w:left w:val="none" w:sz="0" w:space="0" w:color="auto"/>
        <w:bottom w:val="none" w:sz="0" w:space="0" w:color="auto"/>
        <w:right w:val="none" w:sz="0" w:space="0" w:color="auto"/>
      </w:divBdr>
    </w:div>
    <w:div w:id="1393964742">
      <w:bodyDiv w:val="1"/>
      <w:marLeft w:val="0"/>
      <w:marRight w:val="0"/>
      <w:marTop w:val="0"/>
      <w:marBottom w:val="0"/>
      <w:divBdr>
        <w:top w:val="none" w:sz="0" w:space="0" w:color="auto"/>
        <w:left w:val="none" w:sz="0" w:space="0" w:color="auto"/>
        <w:bottom w:val="none" w:sz="0" w:space="0" w:color="auto"/>
        <w:right w:val="none" w:sz="0" w:space="0" w:color="auto"/>
      </w:divBdr>
    </w:div>
    <w:div w:id="1394158645">
      <w:bodyDiv w:val="1"/>
      <w:marLeft w:val="0"/>
      <w:marRight w:val="0"/>
      <w:marTop w:val="0"/>
      <w:marBottom w:val="0"/>
      <w:divBdr>
        <w:top w:val="none" w:sz="0" w:space="0" w:color="auto"/>
        <w:left w:val="none" w:sz="0" w:space="0" w:color="auto"/>
        <w:bottom w:val="none" w:sz="0" w:space="0" w:color="auto"/>
        <w:right w:val="none" w:sz="0" w:space="0" w:color="auto"/>
      </w:divBdr>
    </w:div>
    <w:div w:id="1394623530">
      <w:bodyDiv w:val="1"/>
      <w:marLeft w:val="0"/>
      <w:marRight w:val="0"/>
      <w:marTop w:val="0"/>
      <w:marBottom w:val="0"/>
      <w:divBdr>
        <w:top w:val="none" w:sz="0" w:space="0" w:color="auto"/>
        <w:left w:val="none" w:sz="0" w:space="0" w:color="auto"/>
        <w:bottom w:val="none" w:sz="0" w:space="0" w:color="auto"/>
        <w:right w:val="none" w:sz="0" w:space="0" w:color="auto"/>
      </w:divBdr>
    </w:div>
    <w:div w:id="1394696108">
      <w:bodyDiv w:val="1"/>
      <w:marLeft w:val="0"/>
      <w:marRight w:val="0"/>
      <w:marTop w:val="0"/>
      <w:marBottom w:val="0"/>
      <w:divBdr>
        <w:top w:val="none" w:sz="0" w:space="0" w:color="auto"/>
        <w:left w:val="none" w:sz="0" w:space="0" w:color="auto"/>
        <w:bottom w:val="none" w:sz="0" w:space="0" w:color="auto"/>
        <w:right w:val="none" w:sz="0" w:space="0" w:color="auto"/>
      </w:divBdr>
    </w:div>
    <w:div w:id="1394698825">
      <w:bodyDiv w:val="1"/>
      <w:marLeft w:val="0"/>
      <w:marRight w:val="0"/>
      <w:marTop w:val="0"/>
      <w:marBottom w:val="0"/>
      <w:divBdr>
        <w:top w:val="none" w:sz="0" w:space="0" w:color="auto"/>
        <w:left w:val="none" w:sz="0" w:space="0" w:color="auto"/>
        <w:bottom w:val="none" w:sz="0" w:space="0" w:color="auto"/>
        <w:right w:val="none" w:sz="0" w:space="0" w:color="auto"/>
      </w:divBdr>
    </w:div>
    <w:div w:id="1395079854">
      <w:bodyDiv w:val="1"/>
      <w:marLeft w:val="0"/>
      <w:marRight w:val="0"/>
      <w:marTop w:val="0"/>
      <w:marBottom w:val="0"/>
      <w:divBdr>
        <w:top w:val="none" w:sz="0" w:space="0" w:color="auto"/>
        <w:left w:val="none" w:sz="0" w:space="0" w:color="auto"/>
        <w:bottom w:val="none" w:sz="0" w:space="0" w:color="auto"/>
        <w:right w:val="none" w:sz="0" w:space="0" w:color="auto"/>
      </w:divBdr>
    </w:div>
    <w:div w:id="1395197775">
      <w:bodyDiv w:val="1"/>
      <w:marLeft w:val="0"/>
      <w:marRight w:val="0"/>
      <w:marTop w:val="0"/>
      <w:marBottom w:val="0"/>
      <w:divBdr>
        <w:top w:val="none" w:sz="0" w:space="0" w:color="auto"/>
        <w:left w:val="none" w:sz="0" w:space="0" w:color="auto"/>
        <w:bottom w:val="none" w:sz="0" w:space="0" w:color="auto"/>
        <w:right w:val="none" w:sz="0" w:space="0" w:color="auto"/>
      </w:divBdr>
    </w:div>
    <w:div w:id="1395740873">
      <w:bodyDiv w:val="1"/>
      <w:marLeft w:val="0"/>
      <w:marRight w:val="0"/>
      <w:marTop w:val="0"/>
      <w:marBottom w:val="0"/>
      <w:divBdr>
        <w:top w:val="none" w:sz="0" w:space="0" w:color="auto"/>
        <w:left w:val="none" w:sz="0" w:space="0" w:color="auto"/>
        <w:bottom w:val="none" w:sz="0" w:space="0" w:color="auto"/>
        <w:right w:val="none" w:sz="0" w:space="0" w:color="auto"/>
      </w:divBdr>
    </w:div>
    <w:div w:id="1396196584">
      <w:bodyDiv w:val="1"/>
      <w:marLeft w:val="0"/>
      <w:marRight w:val="0"/>
      <w:marTop w:val="0"/>
      <w:marBottom w:val="0"/>
      <w:divBdr>
        <w:top w:val="none" w:sz="0" w:space="0" w:color="auto"/>
        <w:left w:val="none" w:sz="0" w:space="0" w:color="auto"/>
        <w:bottom w:val="none" w:sz="0" w:space="0" w:color="auto"/>
        <w:right w:val="none" w:sz="0" w:space="0" w:color="auto"/>
      </w:divBdr>
    </w:div>
    <w:div w:id="1396733860">
      <w:bodyDiv w:val="1"/>
      <w:marLeft w:val="0"/>
      <w:marRight w:val="0"/>
      <w:marTop w:val="0"/>
      <w:marBottom w:val="0"/>
      <w:divBdr>
        <w:top w:val="none" w:sz="0" w:space="0" w:color="auto"/>
        <w:left w:val="none" w:sz="0" w:space="0" w:color="auto"/>
        <w:bottom w:val="none" w:sz="0" w:space="0" w:color="auto"/>
        <w:right w:val="none" w:sz="0" w:space="0" w:color="auto"/>
      </w:divBdr>
    </w:div>
    <w:div w:id="1397313509">
      <w:bodyDiv w:val="1"/>
      <w:marLeft w:val="0"/>
      <w:marRight w:val="0"/>
      <w:marTop w:val="0"/>
      <w:marBottom w:val="0"/>
      <w:divBdr>
        <w:top w:val="none" w:sz="0" w:space="0" w:color="auto"/>
        <w:left w:val="none" w:sz="0" w:space="0" w:color="auto"/>
        <w:bottom w:val="none" w:sz="0" w:space="0" w:color="auto"/>
        <w:right w:val="none" w:sz="0" w:space="0" w:color="auto"/>
      </w:divBdr>
    </w:div>
    <w:div w:id="1397433697">
      <w:bodyDiv w:val="1"/>
      <w:marLeft w:val="0"/>
      <w:marRight w:val="0"/>
      <w:marTop w:val="0"/>
      <w:marBottom w:val="0"/>
      <w:divBdr>
        <w:top w:val="none" w:sz="0" w:space="0" w:color="auto"/>
        <w:left w:val="none" w:sz="0" w:space="0" w:color="auto"/>
        <w:bottom w:val="none" w:sz="0" w:space="0" w:color="auto"/>
        <w:right w:val="none" w:sz="0" w:space="0" w:color="auto"/>
      </w:divBdr>
    </w:div>
    <w:div w:id="1398357193">
      <w:bodyDiv w:val="1"/>
      <w:marLeft w:val="0"/>
      <w:marRight w:val="0"/>
      <w:marTop w:val="0"/>
      <w:marBottom w:val="0"/>
      <w:divBdr>
        <w:top w:val="none" w:sz="0" w:space="0" w:color="auto"/>
        <w:left w:val="none" w:sz="0" w:space="0" w:color="auto"/>
        <w:bottom w:val="none" w:sz="0" w:space="0" w:color="auto"/>
        <w:right w:val="none" w:sz="0" w:space="0" w:color="auto"/>
      </w:divBdr>
    </w:div>
    <w:div w:id="1398439330">
      <w:bodyDiv w:val="1"/>
      <w:marLeft w:val="0"/>
      <w:marRight w:val="0"/>
      <w:marTop w:val="0"/>
      <w:marBottom w:val="0"/>
      <w:divBdr>
        <w:top w:val="none" w:sz="0" w:space="0" w:color="auto"/>
        <w:left w:val="none" w:sz="0" w:space="0" w:color="auto"/>
        <w:bottom w:val="none" w:sz="0" w:space="0" w:color="auto"/>
        <w:right w:val="none" w:sz="0" w:space="0" w:color="auto"/>
      </w:divBdr>
    </w:div>
    <w:div w:id="1398550528">
      <w:bodyDiv w:val="1"/>
      <w:marLeft w:val="0"/>
      <w:marRight w:val="0"/>
      <w:marTop w:val="0"/>
      <w:marBottom w:val="0"/>
      <w:divBdr>
        <w:top w:val="none" w:sz="0" w:space="0" w:color="auto"/>
        <w:left w:val="none" w:sz="0" w:space="0" w:color="auto"/>
        <w:bottom w:val="none" w:sz="0" w:space="0" w:color="auto"/>
        <w:right w:val="none" w:sz="0" w:space="0" w:color="auto"/>
      </w:divBdr>
    </w:div>
    <w:div w:id="1399012691">
      <w:bodyDiv w:val="1"/>
      <w:marLeft w:val="0"/>
      <w:marRight w:val="0"/>
      <w:marTop w:val="0"/>
      <w:marBottom w:val="0"/>
      <w:divBdr>
        <w:top w:val="none" w:sz="0" w:space="0" w:color="auto"/>
        <w:left w:val="none" w:sz="0" w:space="0" w:color="auto"/>
        <w:bottom w:val="none" w:sz="0" w:space="0" w:color="auto"/>
        <w:right w:val="none" w:sz="0" w:space="0" w:color="auto"/>
      </w:divBdr>
    </w:div>
    <w:div w:id="1399204100">
      <w:bodyDiv w:val="1"/>
      <w:marLeft w:val="0"/>
      <w:marRight w:val="0"/>
      <w:marTop w:val="0"/>
      <w:marBottom w:val="0"/>
      <w:divBdr>
        <w:top w:val="none" w:sz="0" w:space="0" w:color="auto"/>
        <w:left w:val="none" w:sz="0" w:space="0" w:color="auto"/>
        <w:bottom w:val="none" w:sz="0" w:space="0" w:color="auto"/>
        <w:right w:val="none" w:sz="0" w:space="0" w:color="auto"/>
      </w:divBdr>
    </w:div>
    <w:div w:id="1399672172">
      <w:bodyDiv w:val="1"/>
      <w:marLeft w:val="0"/>
      <w:marRight w:val="0"/>
      <w:marTop w:val="0"/>
      <w:marBottom w:val="0"/>
      <w:divBdr>
        <w:top w:val="none" w:sz="0" w:space="0" w:color="auto"/>
        <w:left w:val="none" w:sz="0" w:space="0" w:color="auto"/>
        <w:bottom w:val="none" w:sz="0" w:space="0" w:color="auto"/>
        <w:right w:val="none" w:sz="0" w:space="0" w:color="auto"/>
      </w:divBdr>
    </w:div>
    <w:div w:id="1399864022">
      <w:bodyDiv w:val="1"/>
      <w:marLeft w:val="0"/>
      <w:marRight w:val="0"/>
      <w:marTop w:val="0"/>
      <w:marBottom w:val="0"/>
      <w:divBdr>
        <w:top w:val="none" w:sz="0" w:space="0" w:color="auto"/>
        <w:left w:val="none" w:sz="0" w:space="0" w:color="auto"/>
        <w:bottom w:val="none" w:sz="0" w:space="0" w:color="auto"/>
        <w:right w:val="none" w:sz="0" w:space="0" w:color="auto"/>
      </w:divBdr>
    </w:div>
    <w:div w:id="1400638354">
      <w:bodyDiv w:val="1"/>
      <w:marLeft w:val="0"/>
      <w:marRight w:val="0"/>
      <w:marTop w:val="0"/>
      <w:marBottom w:val="0"/>
      <w:divBdr>
        <w:top w:val="none" w:sz="0" w:space="0" w:color="auto"/>
        <w:left w:val="none" w:sz="0" w:space="0" w:color="auto"/>
        <w:bottom w:val="none" w:sz="0" w:space="0" w:color="auto"/>
        <w:right w:val="none" w:sz="0" w:space="0" w:color="auto"/>
      </w:divBdr>
    </w:div>
    <w:div w:id="1402171729">
      <w:bodyDiv w:val="1"/>
      <w:marLeft w:val="0"/>
      <w:marRight w:val="0"/>
      <w:marTop w:val="0"/>
      <w:marBottom w:val="0"/>
      <w:divBdr>
        <w:top w:val="none" w:sz="0" w:space="0" w:color="auto"/>
        <w:left w:val="none" w:sz="0" w:space="0" w:color="auto"/>
        <w:bottom w:val="none" w:sz="0" w:space="0" w:color="auto"/>
        <w:right w:val="none" w:sz="0" w:space="0" w:color="auto"/>
      </w:divBdr>
    </w:div>
    <w:div w:id="1402482054">
      <w:bodyDiv w:val="1"/>
      <w:marLeft w:val="0"/>
      <w:marRight w:val="0"/>
      <w:marTop w:val="0"/>
      <w:marBottom w:val="0"/>
      <w:divBdr>
        <w:top w:val="none" w:sz="0" w:space="0" w:color="auto"/>
        <w:left w:val="none" w:sz="0" w:space="0" w:color="auto"/>
        <w:bottom w:val="none" w:sz="0" w:space="0" w:color="auto"/>
        <w:right w:val="none" w:sz="0" w:space="0" w:color="auto"/>
      </w:divBdr>
    </w:div>
    <w:div w:id="1403331316">
      <w:bodyDiv w:val="1"/>
      <w:marLeft w:val="0"/>
      <w:marRight w:val="0"/>
      <w:marTop w:val="0"/>
      <w:marBottom w:val="0"/>
      <w:divBdr>
        <w:top w:val="none" w:sz="0" w:space="0" w:color="auto"/>
        <w:left w:val="none" w:sz="0" w:space="0" w:color="auto"/>
        <w:bottom w:val="none" w:sz="0" w:space="0" w:color="auto"/>
        <w:right w:val="none" w:sz="0" w:space="0" w:color="auto"/>
      </w:divBdr>
    </w:div>
    <w:div w:id="1404718817">
      <w:bodyDiv w:val="1"/>
      <w:marLeft w:val="0"/>
      <w:marRight w:val="0"/>
      <w:marTop w:val="0"/>
      <w:marBottom w:val="0"/>
      <w:divBdr>
        <w:top w:val="none" w:sz="0" w:space="0" w:color="auto"/>
        <w:left w:val="none" w:sz="0" w:space="0" w:color="auto"/>
        <w:bottom w:val="none" w:sz="0" w:space="0" w:color="auto"/>
        <w:right w:val="none" w:sz="0" w:space="0" w:color="auto"/>
      </w:divBdr>
    </w:div>
    <w:div w:id="1406298314">
      <w:bodyDiv w:val="1"/>
      <w:marLeft w:val="0"/>
      <w:marRight w:val="0"/>
      <w:marTop w:val="0"/>
      <w:marBottom w:val="0"/>
      <w:divBdr>
        <w:top w:val="none" w:sz="0" w:space="0" w:color="auto"/>
        <w:left w:val="none" w:sz="0" w:space="0" w:color="auto"/>
        <w:bottom w:val="none" w:sz="0" w:space="0" w:color="auto"/>
        <w:right w:val="none" w:sz="0" w:space="0" w:color="auto"/>
      </w:divBdr>
    </w:div>
    <w:div w:id="1406341613">
      <w:bodyDiv w:val="1"/>
      <w:marLeft w:val="0"/>
      <w:marRight w:val="0"/>
      <w:marTop w:val="0"/>
      <w:marBottom w:val="0"/>
      <w:divBdr>
        <w:top w:val="none" w:sz="0" w:space="0" w:color="auto"/>
        <w:left w:val="none" w:sz="0" w:space="0" w:color="auto"/>
        <w:bottom w:val="none" w:sz="0" w:space="0" w:color="auto"/>
        <w:right w:val="none" w:sz="0" w:space="0" w:color="auto"/>
      </w:divBdr>
    </w:div>
    <w:div w:id="1406875483">
      <w:bodyDiv w:val="1"/>
      <w:marLeft w:val="0"/>
      <w:marRight w:val="0"/>
      <w:marTop w:val="0"/>
      <w:marBottom w:val="0"/>
      <w:divBdr>
        <w:top w:val="none" w:sz="0" w:space="0" w:color="auto"/>
        <w:left w:val="none" w:sz="0" w:space="0" w:color="auto"/>
        <w:bottom w:val="none" w:sz="0" w:space="0" w:color="auto"/>
        <w:right w:val="none" w:sz="0" w:space="0" w:color="auto"/>
      </w:divBdr>
    </w:div>
    <w:div w:id="1408841272">
      <w:bodyDiv w:val="1"/>
      <w:marLeft w:val="0"/>
      <w:marRight w:val="0"/>
      <w:marTop w:val="0"/>
      <w:marBottom w:val="0"/>
      <w:divBdr>
        <w:top w:val="none" w:sz="0" w:space="0" w:color="auto"/>
        <w:left w:val="none" w:sz="0" w:space="0" w:color="auto"/>
        <w:bottom w:val="none" w:sz="0" w:space="0" w:color="auto"/>
        <w:right w:val="none" w:sz="0" w:space="0" w:color="auto"/>
      </w:divBdr>
    </w:div>
    <w:div w:id="1409231948">
      <w:bodyDiv w:val="1"/>
      <w:marLeft w:val="0"/>
      <w:marRight w:val="0"/>
      <w:marTop w:val="0"/>
      <w:marBottom w:val="0"/>
      <w:divBdr>
        <w:top w:val="none" w:sz="0" w:space="0" w:color="auto"/>
        <w:left w:val="none" w:sz="0" w:space="0" w:color="auto"/>
        <w:bottom w:val="none" w:sz="0" w:space="0" w:color="auto"/>
        <w:right w:val="none" w:sz="0" w:space="0" w:color="auto"/>
      </w:divBdr>
    </w:div>
    <w:div w:id="1409427406">
      <w:bodyDiv w:val="1"/>
      <w:marLeft w:val="0"/>
      <w:marRight w:val="0"/>
      <w:marTop w:val="0"/>
      <w:marBottom w:val="0"/>
      <w:divBdr>
        <w:top w:val="none" w:sz="0" w:space="0" w:color="auto"/>
        <w:left w:val="none" w:sz="0" w:space="0" w:color="auto"/>
        <w:bottom w:val="none" w:sz="0" w:space="0" w:color="auto"/>
        <w:right w:val="none" w:sz="0" w:space="0" w:color="auto"/>
      </w:divBdr>
    </w:div>
    <w:div w:id="1409495653">
      <w:bodyDiv w:val="1"/>
      <w:marLeft w:val="0"/>
      <w:marRight w:val="0"/>
      <w:marTop w:val="0"/>
      <w:marBottom w:val="0"/>
      <w:divBdr>
        <w:top w:val="none" w:sz="0" w:space="0" w:color="auto"/>
        <w:left w:val="none" w:sz="0" w:space="0" w:color="auto"/>
        <w:bottom w:val="none" w:sz="0" w:space="0" w:color="auto"/>
        <w:right w:val="none" w:sz="0" w:space="0" w:color="auto"/>
      </w:divBdr>
    </w:div>
    <w:div w:id="1409694451">
      <w:bodyDiv w:val="1"/>
      <w:marLeft w:val="0"/>
      <w:marRight w:val="0"/>
      <w:marTop w:val="0"/>
      <w:marBottom w:val="0"/>
      <w:divBdr>
        <w:top w:val="none" w:sz="0" w:space="0" w:color="auto"/>
        <w:left w:val="none" w:sz="0" w:space="0" w:color="auto"/>
        <w:bottom w:val="none" w:sz="0" w:space="0" w:color="auto"/>
        <w:right w:val="none" w:sz="0" w:space="0" w:color="auto"/>
      </w:divBdr>
    </w:div>
    <w:div w:id="1409694970">
      <w:bodyDiv w:val="1"/>
      <w:marLeft w:val="0"/>
      <w:marRight w:val="0"/>
      <w:marTop w:val="0"/>
      <w:marBottom w:val="0"/>
      <w:divBdr>
        <w:top w:val="none" w:sz="0" w:space="0" w:color="auto"/>
        <w:left w:val="none" w:sz="0" w:space="0" w:color="auto"/>
        <w:bottom w:val="none" w:sz="0" w:space="0" w:color="auto"/>
        <w:right w:val="none" w:sz="0" w:space="0" w:color="auto"/>
      </w:divBdr>
    </w:div>
    <w:div w:id="1410007662">
      <w:bodyDiv w:val="1"/>
      <w:marLeft w:val="0"/>
      <w:marRight w:val="0"/>
      <w:marTop w:val="0"/>
      <w:marBottom w:val="0"/>
      <w:divBdr>
        <w:top w:val="none" w:sz="0" w:space="0" w:color="auto"/>
        <w:left w:val="none" w:sz="0" w:space="0" w:color="auto"/>
        <w:bottom w:val="none" w:sz="0" w:space="0" w:color="auto"/>
        <w:right w:val="none" w:sz="0" w:space="0" w:color="auto"/>
      </w:divBdr>
    </w:div>
    <w:div w:id="1410229049">
      <w:bodyDiv w:val="1"/>
      <w:marLeft w:val="0"/>
      <w:marRight w:val="0"/>
      <w:marTop w:val="0"/>
      <w:marBottom w:val="0"/>
      <w:divBdr>
        <w:top w:val="none" w:sz="0" w:space="0" w:color="auto"/>
        <w:left w:val="none" w:sz="0" w:space="0" w:color="auto"/>
        <w:bottom w:val="none" w:sz="0" w:space="0" w:color="auto"/>
        <w:right w:val="none" w:sz="0" w:space="0" w:color="auto"/>
      </w:divBdr>
    </w:div>
    <w:div w:id="1410350394">
      <w:bodyDiv w:val="1"/>
      <w:marLeft w:val="0"/>
      <w:marRight w:val="0"/>
      <w:marTop w:val="0"/>
      <w:marBottom w:val="0"/>
      <w:divBdr>
        <w:top w:val="none" w:sz="0" w:space="0" w:color="auto"/>
        <w:left w:val="none" w:sz="0" w:space="0" w:color="auto"/>
        <w:bottom w:val="none" w:sz="0" w:space="0" w:color="auto"/>
        <w:right w:val="none" w:sz="0" w:space="0" w:color="auto"/>
      </w:divBdr>
    </w:div>
    <w:div w:id="1411656158">
      <w:bodyDiv w:val="1"/>
      <w:marLeft w:val="0"/>
      <w:marRight w:val="0"/>
      <w:marTop w:val="0"/>
      <w:marBottom w:val="0"/>
      <w:divBdr>
        <w:top w:val="none" w:sz="0" w:space="0" w:color="auto"/>
        <w:left w:val="none" w:sz="0" w:space="0" w:color="auto"/>
        <w:bottom w:val="none" w:sz="0" w:space="0" w:color="auto"/>
        <w:right w:val="none" w:sz="0" w:space="0" w:color="auto"/>
      </w:divBdr>
    </w:div>
    <w:div w:id="1413358138">
      <w:bodyDiv w:val="1"/>
      <w:marLeft w:val="0"/>
      <w:marRight w:val="0"/>
      <w:marTop w:val="0"/>
      <w:marBottom w:val="0"/>
      <w:divBdr>
        <w:top w:val="none" w:sz="0" w:space="0" w:color="auto"/>
        <w:left w:val="none" w:sz="0" w:space="0" w:color="auto"/>
        <w:bottom w:val="none" w:sz="0" w:space="0" w:color="auto"/>
        <w:right w:val="none" w:sz="0" w:space="0" w:color="auto"/>
      </w:divBdr>
    </w:div>
    <w:div w:id="1413502232">
      <w:bodyDiv w:val="1"/>
      <w:marLeft w:val="0"/>
      <w:marRight w:val="0"/>
      <w:marTop w:val="0"/>
      <w:marBottom w:val="0"/>
      <w:divBdr>
        <w:top w:val="none" w:sz="0" w:space="0" w:color="auto"/>
        <w:left w:val="none" w:sz="0" w:space="0" w:color="auto"/>
        <w:bottom w:val="none" w:sz="0" w:space="0" w:color="auto"/>
        <w:right w:val="none" w:sz="0" w:space="0" w:color="auto"/>
      </w:divBdr>
    </w:div>
    <w:div w:id="1414400019">
      <w:bodyDiv w:val="1"/>
      <w:marLeft w:val="0"/>
      <w:marRight w:val="0"/>
      <w:marTop w:val="0"/>
      <w:marBottom w:val="0"/>
      <w:divBdr>
        <w:top w:val="none" w:sz="0" w:space="0" w:color="auto"/>
        <w:left w:val="none" w:sz="0" w:space="0" w:color="auto"/>
        <w:bottom w:val="none" w:sz="0" w:space="0" w:color="auto"/>
        <w:right w:val="none" w:sz="0" w:space="0" w:color="auto"/>
      </w:divBdr>
    </w:div>
    <w:div w:id="1414471154">
      <w:bodyDiv w:val="1"/>
      <w:marLeft w:val="0"/>
      <w:marRight w:val="0"/>
      <w:marTop w:val="0"/>
      <w:marBottom w:val="0"/>
      <w:divBdr>
        <w:top w:val="none" w:sz="0" w:space="0" w:color="auto"/>
        <w:left w:val="none" w:sz="0" w:space="0" w:color="auto"/>
        <w:bottom w:val="none" w:sz="0" w:space="0" w:color="auto"/>
        <w:right w:val="none" w:sz="0" w:space="0" w:color="auto"/>
      </w:divBdr>
    </w:div>
    <w:div w:id="1414619008">
      <w:bodyDiv w:val="1"/>
      <w:marLeft w:val="0"/>
      <w:marRight w:val="0"/>
      <w:marTop w:val="0"/>
      <w:marBottom w:val="0"/>
      <w:divBdr>
        <w:top w:val="none" w:sz="0" w:space="0" w:color="auto"/>
        <w:left w:val="none" w:sz="0" w:space="0" w:color="auto"/>
        <w:bottom w:val="none" w:sz="0" w:space="0" w:color="auto"/>
        <w:right w:val="none" w:sz="0" w:space="0" w:color="auto"/>
      </w:divBdr>
    </w:div>
    <w:div w:id="1414936218">
      <w:bodyDiv w:val="1"/>
      <w:marLeft w:val="0"/>
      <w:marRight w:val="0"/>
      <w:marTop w:val="0"/>
      <w:marBottom w:val="0"/>
      <w:divBdr>
        <w:top w:val="none" w:sz="0" w:space="0" w:color="auto"/>
        <w:left w:val="none" w:sz="0" w:space="0" w:color="auto"/>
        <w:bottom w:val="none" w:sz="0" w:space="0" w:color="auto"/>
        <w:right w:val="none" w:sz="0" w:space="0" w:color="auto"/>
      </w:divBdr>
    </w:div>
    <w:div w:id="1416173013">
      <w:bodyDiv w:val="1"/>
      <w:marLeft w:val="0"/>
      <w:marRight w:val="0"/>
      <w:marTop w:val="0"/>
      <w:marBottom w:val="0"/>
      <w:divBdr>
        <w:top w:val="none" w:sz="0" w:space="0" w:color="auto"/>
        <w:left w:val="none" w:sz="0" w:space="0" w:color="auto"/>
        <w:bottom w:val="none" w:sz="0" w:space="0" w:color="auto"/>
        <w:right w:val="none" w:sz="0" w:space="0" w:color="auto"/>
      </w:divBdr>
    </w:div>
    <w:div w:id="1416516235">
      <w:bodyDiv w:val="1"/>
      <w:marLeft w:val="0"/>
      <w:marRight w:val="0"/>
      <w:marTop w:val="0"/>
      <w:marBottom w:val="0"/>
      <w:divBdr>
        <w:top w:val="none" w:sz="0" w:space="0" w:color="auto"/>
        <w:left w:val="none" w:sz="0" w:space="0" w:color="auto"/>
        <w:bottom w:val="none" w:sz="0" w:space="0" w:color="auto"/>
        <w:right w:val="none" w:sz="0" w:space="0" w:color="auto"/>
      </w:divBdr>
    </w:div>
    <w:div w:id="1416560766">
      <w:bodyDiv w:val="1"/>
      <w:marLeft w:val="0"/>
      <w:marRight w:val="0"/>
      <w:marTop w:val="0"/>
      <w:marBottom w:val="0"/>
      <w:divBdr>
        <w:top w:val="none" w:sz="0" w:space="0" w:color="auto"/>
        <w:left w:val="none" w:sz="0" w:space="0" w:color="auto"/>
        <w:bottom w:val="none" w:sz="0" w:space="0" w:color="auto"/>
        <w:right w:val="none" w:sz="0" w:space="0" w:color="auto"/>
      </w:divBdr>
    </w:div>
    <w:div w:id="1416783772">
      <w:bodyDiv w:val="1"/>
      <w:marLeft w:val="0"/>
      <w:marRight w:val="0"/>
      <w:marTop w:val="0"/>
      <w:marBottom w:val="0"/>
      <w:divBdr>
        <w:top w:val="none" w:sz="0" w:space="0" w:color="auto"/>
        <w:left w:val="none" w:sz="0" w:space="0" w:color="auto"/>
        <w:bottom w:val="none" w:sz="0" w:space="0" w:color="auto"/>
        <w:right w:val="none" w:sz="0" w:space="0" w:color="auto"/>
      </w:divBdr>
    </w:div>
    <w:div w:id="1417362842">
      <w:bodyDiv w:val="1"/>
      <w:marLeft w:val="0"/>
      <w:marRight w:val="0"/>
      <w:marTop w:val="0"/>
      <w:marBottom w:val="0"/>
      <w:divBdr>
        <w:top w:val="none" w:sz="0" w:space="0" w:color="auto"/>
        <w:left w:val="none" w:sz="0" w:space="0" w:color="auto"/>
        <w:bottom w:val="none" w:sz="0" w:space="0" w:color="auto"/>
        <w:right w:val="none" w:sz="0" w:space="0" w:color="auto"/>
      </w:divBdr>
    </w:div>
    <w:div w:id="1417821326">
      <w:bodyDiv w:val="1"/>
      <w:marLeft w:val="0"/>
      <w:marRight w:val="0"/>
      <w:marTop w:val="0"/>
      <w:marBottom w:val="0"/>
      <w:divBdr>
        <w:top w:val="none" w:sz="0" w:space="0" w:color="auto"/>
        <w:left w:val="none" w:sz="0" w:space="0" w:color="auto"/>
        <w:bottom w:val="none" w:sz="0" w:space="0" w:color="auto"/>
        <w:right w:val="none" w:sz="0" w:space="0" w:color="auto"/>
      </w:divBdr>
    </w:div>
    <w:div w:id="1418088813">
      <w:bodyDiv w:val="1"/>
      <w:marLeft w:val="0"/>
      <w:marRight w:val="0"/>
      <w:marTop w:val="0"/>
      <w:marBottom w:val="0"/>
      <w:divBdr>
        <w:top w:val="none" w:sz="0" w:space="0" w:color="auto"/>
        <w:left w:val="none" w:sz="0" w:space="0" w:color="auto"/>
        <w:bottom w:val="none" w:sz="0" w:space="0" w:color="auto"/>
        <w:right w:val="none" w:sz="0" w:space="0" w:color="auto"/>
      </w:divBdr>
    </w:div>
    <w:div w:id="1418210644">
      <w:bodyDiv w:val="1"/>
      <w:marLeft w:val="0"/>
      <w:marRight w:val="0"/>
      <w:marTop w:val="0"/>
      <w:marBottom w:val="0"/>
      <w:divBdr>
        <w:top w:val="none" w:sz="0" w:space="0" w:color="auto"/>
        <w:left w:val="none" w:sz="0" w:space="0" w:color="auto"/>
        <w:bottom w:val="none" w:sz="0" w:space="0" w:color="auto"/>
        <w:right w:val="none" w:sz="0" w:space="0" w:color="auto"/>
      </w:divBdr>
    </w:div>
    <w:div w:id="1418744000">
      <w:bodyDiv w:val="1"/>
      <w:marLeft w:val="0"/>
      <w:marRight w:val="0"/>
      <w:marTop w:val="0"/>
      <w:marBottom w:val="0"/>
      <w:divBdr>
        <w:top w:val="none" w:sz="0" w:space="0" w:color="auto"/>
        <w:left w:val="none" w:sz="0" w:space="0" w:color="auto"/>
        <w:bottom w:val="none" w:sz="0" w:space="0" w:color="auto"/>
        <w:right w:val="none" w:sz="0" w:space="0" w:color="auto"/>
      </w:divBdr>
    </w:div>
    <w:div w:id="1419131415">
      <w:bodyDiv w:val="1"/>
      <w:marLeft w:val="0"/>
      <w:marRight w:val="0"/>
      <w:marTop w:val="0"/>
      <w:marBottom w:val="0"/>
      <w:divBdr>
        <w:top w:val="none" w:sz="0" w:space="0" w:color="auto"/>
        <w:left w:val="none" w:sz="0" w:space="0" w:color="auto"/>
        <w:bottom w:val="none" w:sz="0" w:space="0" w:color="auto"/>
        <w:right w:val="none" w:sz="0" w:space="0" w:color="auto"/>
      </w:divBdr>
    </w:div>
    <w:div w:id="1419250054">
      <w:bodyDiv w:val="1"/>
      <w:marLeft w:val="0"/>
      <w:marRight w:val="0"/>
      <w:marTop w:val="0"/>
      <w:marBottom w:val="0"/>
      <w:divBdr>
        <w:top w:val="none" w:sz="0" w:space="0" w:color="auto"/>
        <w:left w:val="none" w:sz="0" w:space="0" w:color="auto"/>
        <w:bottom w:val="none" w:sz="0" w:space="0" w:color="auto"/>
        <w:right w:val="none" w:sz="0" w:space="0" w:color="auto"/>
      </w:divBdr>
    </w:div>
    <w:div w:id="1419253655">
      <w:bodyDiv w:val="1"/>
      <w:marLeft w:val="0"/>
      <w:marRight w:val="0"/>
      <w:marTop w:val="0"/>
      <w:marBottom w:val="0"/>
      <w:divBdr>
        <w:top w:val="none" w:sz="0" w:space="0" w:color="auto"/>
        <w:left w:val="none" w:sz="0" w:space="0" w:color="auto"/>
        <w:bottom w:val="none" w:sz="0" w:space="0" w:color="auto"/>
        <w:right w:val="none" w:sz="0" w:space="0" w:color="auto"/>
      </w:divBdr>
    </w:div>
    <w:div w:id="1419522953">
      <w:bodyDiv w:val="1"/>
      <w:marLeft w:val="0"/>
      <w:marRight w:val="0"/>
      <w:marTop w:val="0"/>
      <w:marBottom w:val="0"/>
      <w:divBdr>
        <w:top w:val="none" w:sz="0" w:space="0" w:color="auto"/>
        <w:left w:val="none" w:sz="0" w:space="0" w:color="auto"/>
        <w:bottom w:val="none" w:sz="0" w:space="0" w:color="auto"/>
        <w:right w:val="none" w:sz="0" w:space="0" w:color="auto"/>
      </w:divBdr>
    </w:div>
    <w:div w:id="1419717237">
      <w:bodyDiv w:val="1"/>
      <w:marLeft w:val="0"/>
      <w:marRight w:val="0"/>
      <w:marTop w:val="0"/>
      <w:marBottom w:val="0"/>
      <w:divBdr>
        <w:top w:val="none" w:sz="0" w:space="0" w:color="auto"/>
        <w:left w:val="none" w:sz="0" w:space="0" w:color="auto"/>
        <w:bottom w:val="none" w:sz="0" w:space="0" w:color="auto"/>
        <w:right w:val="none" w:sz="0" w:space="0" w:color="auto"/>
      </w:divBdr>
    </w:div>
    <w:div w:id="1420130368">
      <w:bodyDiv w:val="1"/>
      <w:marLeft w:val="0"/>
      <w:marRight w:val="0"/>
      <w:marTop w:val="0"/>
      <w:marBottom w:val="0"/>
      <w:divBdr>
        <w:top w:val="none" w:sz="0" w:space="0" w:color="auto"/>
        <w:left w:val="none" w:sz="0" w:space="0" w:color="auto"/>
        <w:bottom w:val="none" w:sz="0" w:space="0" w:color="auto"/>
        <w:right w:val="none" w:sz="0" w:space="0" w:color="auto"/>
      </w:divBdr>
    </w:div>
    <w:div w:id="1420563214">
      <w:bodyDiv w:val="1"/>
      <w:marLeft w:val="0"/>
      <w:marRight w:val="0"/>
      <w:marTop w:val="0"/>
      <w:marBottom w:val="0"/>
      <w:divBdr>
        <w:top w:val="none" w:sz="0" w:space="0" w:color="auto"/>
        <w:left w:val="none" w:sz="0" w:space="0" w:color="auto"/>
        <w:bottom w:val="none" w:sz="0" w:space="0" w:color="auto"/>
        <w:right w:val="none" w:sz="0" w:space="0" w:color="auto"/>
      </w:divBdr>
    </w:div>
    <w:div w:id="1421751524">
      <w:bodyDiv w:val="1"/>
      <w:marLeft w:val="0"/>
      <w:marRight w:val="0"/>
      <w:marTop w:val="0"/>
      <w:marBottom w:val="0"/>
      <w:divBdr>
        <w:top w:val="none" w:sz="0" w:space="0" w:color="auto"/>
        <w:left w:val="none" w:sz="0" w:space="0" w:color="auto"/>
        <w:bottom w:val="none" w:sz="0" w:space="0" w:color="auto"/>
        <w:right w:val="none" w:sz="0" w:space="0" w:color="auto"/>
      </w:divBdr>
    </w:div>
    <w:div w:id="1422680820">
      <w:bodyDiv w:val="1"/>
      <w:marLeft w:val="0"/>
      <w:marRight w:val="0"/>
      <w:marTop w:val="0"/>
      <w:marBottom w:val="0"/>
      <w:divBdr>
        <w:top w:val="none" w:sz="0" w:space="0" w:color="auto"/>
        <w:left w:val="none" w:sz="0" w:space="0" w:color="auto"/>
        <w:bottom w:val="none" w:sz="0" w:space="0" w:color="auto"/>
        <w:right w:val="none" w:sz="0" w:space="0" w:color="auto"/>
      </w:divBdr>
    </w:div>
    <w:div w:id="1422725350">
      <w:bodyDiv w:val="1"/>
      <w:marLeft w:val="0"/>
      <w:marRight w:val="0"/>
      <w:marTop w:val="0"/>
      <w:marBottom w:val="0"/>
      <w:divBdr>
        <w:top w:val="none" w:sz="0" w:space="0" w:color="auto"/>
        <w:left w:val="none" w:sz="0" w:space="0" w:color="auto"/>
        <w:bottom w:val="none" w:sz="0" w:space="0" w:color="auto"/>
        <w:right w:val="none" w:sz="0" w:space="0" w:color="auto"/>
      </w:divBdr>
    </w:div>
    <w:div w:id="1423256099">
      <w:bodyDiv w:val="1"/>
      <w:marLeft w:val="0"/>
      <w:marRight w:val="0"/>
      <w:marTop w:val="0"/>
      <w:marBottom w:val="0"/>
      <w:divBdr>
        <w:top w:val="none" w:sz="0" w:space="0" w:color="auto"/>
        <w:left w:val="none" w:sz="0" w:space="0" w:color="auto"/>
        <w:bottom w:val="none" w:sz="0" w:space="0" w:color="auto"/>
        <w:right w:val="none" w:sz="0" w:space="0" w:color="auto"/>
      </w:divBdr>
    </w:div>
    <w:div w:id="1423260504">
      <w:bodyDiv w:val="1"/>
      <w:marLeft w:val="0"/>
      <w:marRight w:val="0"/>
      <w:marTop w:val="0"/>
      <w:marBottom w:val="0"/>
      <w:divBdr>
        <w:top w:val="none" w:sz="0" w:space="0" w:color="auto"/>
        <w:left w:val="none" w:sz="0" w:space="0" w:color="auto"/>
        <w:bottom w:val="none" w:sz="0" w:space="0" w:color="auto"/>
        <w:right w:val="none" w:sz="0" w:space="0" w:color="auto"/>
      </w:divBdr>
    </w:div>
    <w:div w:id="1423377206">
      <w:bodyDiv w:val="1"/>
      <w:marLeft w:val="0"/>
      <w:marRight w:val="0"/>
      <w:marTop w:val="0"/>
      <w:marBottom w:val="0"/>
      <w:divBdr>
        <w:top w:val="none" w:sz="0" w:space="0" w:color="auto"/>
        <w:left w:val="none" w:sz="0" w:space="0" w:color="auto"/>
        <w:bottom w:val="none" w:sz="0" w:space="0" w:color="auto"/>
        <w:right w:val="none" w:sz="0" w:space="0" w:color="auto"/>
      </w:divBdr>
    </w:div>
    <w:div w:id="1423646273">
      <w:bodyDiv w:val="1"/>
      <w:marLeft w:val="0"/>
      <w:marRight w:val="0"/>
      <w:marTop w:val="0"/>
      <w:marBottom w:val="0"/>
      <w:divBdr>
        <w:top w:val="none" w:sz="0" w:space="0" w:color="auto"/>
        <w:left w:val="none" w:sz="0" w:space="0" w:color="auto"/>
        <w:bottom w:val="none" w:sz="0" w:space="0" w:color="auto"/>
        <w:right w:val="none" w:sz="0" w:space="0" w:color="auto"/>
      </w:divBdr>
    </w:div>
    <w:div w:id="1424062759">
      <w:bodyDiv w:val="1"/>
      <w:marLeft w:val="0"/>
      <w:marRight w:val="0"/>
      <w:marTop w:val="0"/>
      <w:marBottom w:val="0"/>
      <w:divBdr>
        <w:top w:val="none" w:sz="0" w:space="0" w:color="auto"/>
        <w:left w:val="none" w:sz="0" w:space="0" w:color="auto"/>
        <w:bottom w:val="none" w:sz="0" w:space="0" w:color="auto"/>
        <w:right w:val="none" w:sz="0" w:space="0" w:color="auto"/>
      </w:divBdr>
    </w:div>
    <w:div w:id="1424257836">
      <w:bodyDiv w:val="1"/>
      <w:marLeft w:val="0"/>
      <w:marRight w:val="0"/>
      <w:marTop w:val="0"/>
      <w:marBottom w:val="0"/>
      <w:divBdr>
        <w:top w:val="none" w:sz="0" w:space="0" w:color="auto"/>
        <w:left w:val="none" w:sz="0" w:space="0" w:color="auto"/>
        <w:bottom w:val="none" w:sz="0" w:space="0" w:color="auto"/>
        <w:right w:val="none" w:sz="0" w:space="0" w:color="auto"/>
      </w:divBdr>
    </w:div>
    <w:div w:id="1424304664">
      <w:bodyDiv w:val="1"/>
      <w:marLeft w:val="0"/>
      <w:marRight w:val="0"/>
      <w:marTop w:val="0"/>
      <w:marBottom w:val="0"/>
      <w:divBdr>
        <w:top w:val="none" w:sz="0" w:space="0" w:color="auto"/>
        <w:left w:val="none" w:sz="0" w:space="0" w:color="auto"/>
        <w:bottom w:val="none" w:sz="0" w:space="0" w:color="auto"/>
        <w:right w:val="none" w:sz="0" w:space="0" w:color="auto"/>
      </w:divBdr>
    </w:div>
    <w:div w:id="1424958257">
      <w:bodyDiv w:val="1"/>
      <w:marLeft w:val="0"/>
      <w:marRight w:val="0"/>
      <w:marTop w:val="0"/>
      <w:marBottom w:val="0"/>
      <w:divBdr>
        <w:top w:val="none" w:sz="0" w:space="0" w:color="auto"/>
        <w:left w:val="none" w:sz="0" w:space="0" w:color="auto"/>
        <w:bottom w:val="none" w:sz="0" w:space="0" w:color="auto"/>
        <w:right w:val="none" w:sz="0" w:space="0" w:color="auto"/>
      </w:divBdr>
    </w:div>
    <w:div w:id="1425951224">
      <w:bodyDiv w:val="1"/>
      <w:marLeft w:val="0"/>
      <w:marRight w:val="0"/>
      <w:marTop w:val="0"/>
      <w:marBottom w:val="0"/>
      <w:divBdr>
        <w:top w:val="none" w:sz="0" w:space="0" w:color="auto"/>
        <w:left w:val="none" w:sz="0" w:space="0" w:color="auto"/>
        <w:bottom w:val="none" w:sz="0" w:space="0" w:color="auto"/>
        <w:right w:val="none" w:sz="0" w:space="0" w:color="auto"/>
      </w:divBdr>
    </w:div>
    <w:div w:id="1426068929">
      <w:bodyDiv w:val="1"/>
      <w:marLeft w:val="0"/>
      <w:marRight w:val="0"/>
      <w:marTop w:val="0"/>
      <w:marBottom w:val="0"/>
      <w:divBdr>
        <w:top w:val="none" w:sz="0" w:space="0" w:color="auto"/>
        <w:left w:val="none" w:sz="0" w:space="0" w:color="auto"/>
        <w:bottom w:val="none" w:sz="0" w:space="0" w:color="auto"/>
        <w:right w:val="none" w:sz="0" w:space="0" w:color="auto"/>
      </w:divBdr>
    </w:div>
    <w:div w:id="1426808471">
      <w:bodyDiv w:val="1"/>
      <w:marLeft w:val="0"/>
      <w:marRight w:val="0"/>
      <w:marTop w:val="0"/>
      <w:marBottom w:val="0"/>
      <w:divBdr>
        <w:top w:val="none" w:sz="0" w:space="0" w:color="auto"/>
        <w:left w:val="none" w:sz="0" w:space="0" w:color="auto"/>
        <w:bottom w:val="none" w:sz="0" w:space="0" w:color="auto"/>
        <w:right w:val="none" w:sz="0" w:space="0" w:color="auto"/>
      </w:divBdr>
    </w:div>
    <w:div w:id="1426926911">
      <w:bodyDiv w:val="1"/>
      <w:marLeft w:val="0"/>
      <w:marRight w:val="0"/>
      <w:marTop w:val="0"/>
      <w:marBottom w:val="0"/>
      <w:divBdr>
        <w:top w:val="none" w:sz="0" w:space="0" w:color="auto"/>
        <w:left w:val="none" w:sz="0" w:space="0" w:color="auto"/>
        <w:bottom w:val="none" w:sz="0" w:space="0" w:color="auto"/>
        <w:right w:val="none" w:sz="0" w:space="0" w:color="auto"/>
      </w:divBdr>
    </w:div>
    <w:div w:id="1427654093">
      <w:bodyDiv w:val="1"/>
      <w:marLeft w:val="0"/>
      <w:marRight w:val="0"/>
      <w:marTop w:val="0"/>
      <w:marBottom w:val="0"/>
      <w:divBdr>
        <w:top w:val="none" w:sz="0" w:space="0" w:color="auto"/>
        <w:left w:val="none" w:sz="0" w:space="0" w:color="auto"/>
        <w:bottom w:val="none" w:sz="0" w:space="0" w:color="auto"/>
        <w:right w:val="none" w:sz="0" w:space="0" w:color="auto"/>
      </w:divBdr>
    </w:div>
    <w:div w:id="1427724983">
      <w:bodyDiv w:val="1"/>
      <w:marLeft w:val="0"/>
      <w:marRight w:val="0"/>
      <w:marTop w:val="0"/>
      <w:marBottom w:val="0"/>
      <w:divBdr>
        <w:top w:val="none" w:sz="0" w:space="0" w:color="auto"/>
        <w:left w:val="none" w:sz="0" w:space="0" w:color="auto"/>
        <w:bottom w:val="none" w:sz="0" w:space="0" w:color="auto"/>
        <w:right w:val="none" w:sz="0" w:space="0" w:color="auto"/>
      </w:divBdr>
    </w:div>
    <w:div w:id="1430082081">
      <w:bodyDiv w:val="1"/>
      <w:marLeft w:val="0"/>
      <w:marRight w:val="0"/>
      <w:marTop w:val="0"/>
      <w:marBottom w:val="0"/>
      <w:divBdr>
        <w:top w:val="none" w:sz="0" w:space="0" w:color="auto"/>
        <w:left w:val="none" w:sz="0" w:space="0" w:color="auto"/>
        <w:bottom w:val="none" w:sz="0" w:space="0" w:color="auto"/>
        <w:right w:val="none" w:sz="0" w:space="0" w:color="auto"/>
      </w:divBdr>
    </w:div>
    <w:div w:id="1430352362">
      <w:bodyDiv w:val="1"/>
      <w:marLeft w:val="0"/>
      <w:marRight w:val="0"/>
      <w:marTop w:val="0"/>
      <w:marBottom w:val="0"/>
      <w:divBdr>
        <w:top w:val="none" w:sz="0" w:space="0" w:color="auto"/>
        <w:left w:val="none" w:sz="0" w:space="0" w:color="auto"/>
        <w:bottom w:val="none" w:sz="0" w:space="0" w:color="auto"/>
        <w:right w:val="none" w:sz="0" w:space="0" w:color="auto"/>
      </w:divBdr>
    </w:div>
    <w:div w:id="1430807162">
      <w:bodyDiv w:val="1"/>
      <w:marLeft w:val="0"/>
      <w:marRight w:val="0"/>
      <w:marTop w:val="0"/>
      <w:marBottom w:val="0"/>
      <w:divBdr>
        <w:top w:val="none" w:sz="0" w:space="0" w:color="auto"/>
        <w:left w:val="none" w:sz="0" w:space="0" w:color="auto"/>
        <w:bottom w:val="none" w:sz="0" w:space="0" w:color="auto"/>
        <w:right w:val="none" w:sz="0" w:space="0" w:color="auto"/>
      </w:divBdr>
    </w:div>
    <w:div w:id="1431003934">
      <w:bodyDiv w:val="1"/>
      <w:marLeft w:val="0"/>
      <w:marRight w:val="0"/>
      <w:marTop w:val="0"/>
      <w:marBottom w:val="0"/>
      <w:divBdr>
        <w:top w:val="none" w:sz="0" w:space="0" w:color="auto"/>
        <w:left w:val="none" w:sz="0" w:space="0" w:color="auto"/>
        <w:bottom w:val="none" w:sz="0" w:space="0" w:color="auto"/>
        <w:right w:val="none" w:sz="0" w:space="0" w:color="auto"/>
      </w:divBdr>
    </w:div>
    <w:div w:id="1431583280">
      <w:bodyDiv w:val="1"/>
      <w:marLeft w:val="0"/>
      <w:marRight w:val="0"/>
      <w:marTop w:val="0"/>
      <w:marBottom w:val="0"/>
      <w:divBdr>
        <w:top w:val="none" w:sz="0" w:space="0" w:color="auto"/>
        <w:left w:val="none" w:sz="0" w:space="0" w:color="auto"/>
        <w:bottom w:val="none" w:sz="0" w:space="0" w:color="auto"/>
        <w:right w:val="none" w:sz="0" w:space="0" w:color="auto"/>
      </w:divBdr>
    </w:div>
    <w:div w:id="1432123930">
      <w:bodyDiv w:val="1"/>
      <w:marLeft w:val="0"/>
      <w:marRight w:val="0"/>
      <w:marTop w:val="0"/>
      <w:marBottom w:val="0"/>
      <w:divBdr>
        <w:top w:val="none" w:sz="0" w:space="0" w:color="auto"/>
        <w:left w:val="none" w:sz="0" w:space="0" w:color="auto"/>
        <w:bottom w:val="none" w:sz="0" w:space="0" w:color="auto"/>
        <w:right w:val="none" w:sz="0" w:space="0" w:color="auto"/>
      </w:divBdr>
    </w:div>
    <w:div w:id="1432241832">
      <w:bodyDiv w:val="1"/>
      <w:marLeft w:val="0"/>
      <w:marRight w:val="0"/>
      <w:marTop w:val="0"/>
      <w:marBottom w:val="0"/>
      <w:divBdr>
        <w:top w:val="none" w:sz="0" w:space="0" w:color="auto"/>
        <w:left w:val="none" w:sz="0" w:space="0" w:color="auto"/>
        <w:bottom w:val="none" w:sz="0" w:space="0" w:color="auto"/>
        <w:right w:val="none" w:sz="0" w:space="0" w:color="auto"/>
      </w:divBdr>
    </w:div>
    <w:div w:id="1433091621">
      <w:bodyDiv w:val="1"/>
      <w:marLeft w:val="0"/>
      <w:marRight w:val="0"/>
      <w:marTop w:val="0"/>
      <w:marBottom w:val="0"/>
      <w:divBdr>
        <w:top w:val="none" w:sz="0" w:space="0" w:color="auto"/>
        <w:left w:val="none" w:sz="0" w:space="0" w:color="auto"/>
        <w:bottom w:val="none" w:sz="0" w:space="0" w:color="auto"/>
        <w:right w:val="none" w:sz="0" w:space="0" w:color="auto"/>
      </w:divBdr>
    </w:div>
    <w:div w:id="1436749794">
      <w:bodyDiv w:val="1"/>
      <w:marLeft w:val="0"/>
      <w:marRight w:val="0"/>
      <w:marTop w:val="0"/>
      <w:marBottom w:val="0"/>
      <w:divBdr>
        <w:top w:val="none" w:sz="0" w:space="0" w:color="auto"/>
        <w:left w:val="none" w:sz="0" w:space="0" w:color="auto"/>
        <w:bottom w:val="none" w:sz="0" w:space="0" w:color="auto"/>
        <w:right w:val="none" w:sz="0" w:space="0" w:color="auto"/>
      </w:divBdr>
    </w:div>
    <w:div w:id="1436825332">
      <w:bodyDiv w:val="1"/>
      <w:marLeft w:val="0"/>
      <w:marRight w:val="0"/>
      <w:marTop w:val="0"/>
      <w:marBottom w:val="0"/>
      <w:divBdr>
        <w:top w:val="none" w:sz="0" w:space="0" w:color="auto"/>
        <w:left w:val="none" w:sz="0" w:space="0" w:color="auto"/>
        <w:bottom w:val="none" w:sz="0" w:space="0" w:color="auto"/>
        <w:right w:val="none" w:sz="0" w:space="0" w:color="auto"/>
      </w:divBdr>
    </w:div>
    <w:div w:id="1437214170">
      <w:bodyDiv w:val="1"/>
      <w:marLeft w:val="0"/>
      <w:marRight w:val="0"/>
      <w:marTop w:val="0"/>
      <w:marBottom w:val="0"/>
      <w:divBdr>
        <w:top w:val="none" w:sz="0" w:space="0" w:color="auto"/>
        <w:left w:val="none" w:sz="0" w:space="0" w:color="auto"/>
        <w:bottom w:val="none" w:sz="0" w:space="0" w:color="auto"/>
        <w:right w:val="none" w:sz="0" w:space="0" w:color="auto"/>
      </w:divBdr>
    </w:div>
    <w:div w:id="1438526307">
      <w:bodyDiv w:val="1"/>
      <w:marLeft w:val="0"/>
      <w:marRight w:val="0"/>
      <w:marTop w:val="0"/>
      <w:marBottom w:val="0"/>
      <w:divBdr>
        <w:top w:val="none" w:sz="0" w:space="0" w:color="auto"/>
        <w:left w:val="none" w:sz="0" w:space="0" w:color="auto"/>
        <w:bottom w:val="none" w:sz="0" w:space="0" w:color="auto"/>
        <w:right w:val="none" w:sz="0" w:space="0" w:color="auto"/>
      </w:divBdr>
    </w:div>
    <w:div w:id="1438868502">
      <w:bodyDiv w:val="1"/>
      <w:marLeft w:val="0"/>
      <w:marRight w:val="0"/>
      <w:marTop w:val="0"/>
      <w:marBottom w:val="0"/>
      <w:divBdr>
        <w:top w:val="none" w:sz="0" w:space="0" w:color="auto"/>
        <w:left w:val="none" w:sz="0" w:space="0" w:color="auto"/>
        <w:bottom w:val="none" w:sz="0" w:space="0" w:color="auto"/>
        <w:right w:val="none" w:sz="0" w:space="0" w:color="auto"/>
      </w:divBdr>
    </w:div>
    <w:div w:id="1439448769">
      <w:bodyDiv w:val="1"/>
      <w:marLeft w:val="0"/>
      <w:marRight w:val="0"/>
      <w:marTop w:val="0"/>
      <w:marBottom w:val="0"/>
      <w:divBdr>
        <w:top w:val="none" w:sz="0" w:space="0" w:color="auto"/>
        <w:left w:val="none" w:sz="0" w:space="0" w:color="auto"/>
        <w:bottom w:val="none" w:sz="0" w:space="0" w:color="auto"/>
        <w:right w:val="none" w:sz="0" w:space="0" w:color="auto"/>
      </w:divBdr>
    </w:div>
    <w:div w:id="1440416448">
      <w:bodyDiv w:val="1"/>
      <w:marLeft w:val="0"/>
      <w:marRight w:val="0"/>
      <w:marTop w:val="0"/>
      <w:marBottom w:val="0"/>
      <w:divBdr>
        <w:top w:val="none" w:sz="0" w:space="0" w:color="auto"/>
        <w:left w:val="none" w:sz="0" w:space="0" w:color="auto"/>
        <w:bottom w:val="none" w:sz="0" w:space="0" w:color="auto"/>
        <w:right w:val="none" w:sz="0" w:space="0" w:color="auto"/>
      </w:divBdr>
    </w:div>
    <w:div w:id="1441023576">
      <w:bodyDiv w:val="1"/>
      <w:marLeft w:val="0"/>
      <w:marRight w:val="0"/>
      <w:marTop w:val="0"/>
      <w:marBottom w:val="0"/>
      <w:divBdr>
        <w:top w:val="none" w:sz="0" w:space="0" w:color="auto"/>
        <w:left w:val="none" w:sz="0" w:space="0" w:color="auto"/>
        <w:bottom w:val="none" w:sz="0" w:space="0" w:color="auto"/>
        <w:right w:val="none" w:sz="0" w:space="0" w:color="auto"/>
      </w:divBdr>
    </w:div>
    <w:div w:id="1441606034">
      <w:bodyDiv w:val="1"/>
      <w:marLeft w:val="0"/>
      <w:marRight w:val="0"/>
      <w:marTop w:val="0"/>
      <w:marBottom w:val="0"/>
      <w:divBdr>
        <w:top w:val="none" w:sz="0" w:space="0" w:color="auto"/>
        <w:left w:val="none" w:sz="0" w:space="0" w:color="auto"/>
        <w:bottom w:val="none" w:sz="0" w:space="0" w:color="auto"/>
        <w:right w:val="none" w:sz="0" w:space="0" w:color="auto"/>
      </w:divBdr>
    </w:div>
    <w:div w:id="1442454292">
      <w:bodyDiv w:val="1"/>
      <w:marLeft w:val="0"/>
      <w:marRight w:val="0"/>
      <w:marTop w:val="0"/>
      <w:marBottom w:val="0"/>
      <w:divBdr>
        <w:top w:val="none" w:sz="0" w:space="0" w:color="auto"/>
        <w:left w:val="none" w:sz="0" w:space="0" w:color="auto"/>
        <w:bottom w:val="none" w:sz="0" w:space="0" w:color="auto"/>
        <w:right w:val="none" w:sz="0" w:space="0" w:color="auto"/>
      </w:divBdr>
    </w:div>
    <w:div w:id="1442721211">
      <w:bodyDiv w:val="1"/>
      <w:marLeft w:val="0"/>
      <w:marRight w:val="0"/>
      <w:marTop w:val="0"/>
      <w:marBottom w:val="0"/>
      <w:divBdr>
        <w:top w:val="none" w:sz="0" w:space="0" w:color="auto"/>
        <w:left w:val="none" w:sz="0" w:space="0" w:color="auto"/>
        <w:bottom w:val="none" w:sz="0" w:space="0" w:color="auto"/>
        <w:right w:val="none" w:sz="0" w:space="0" w:color="auto"/>
      </w:divBdr>
    </w:div>
    <w:div w:id="1443181397">
      <w:bodyDiv w:val="1"/>
      <w:marLeft w:val="0"/>
      <w:marRight w:val="0"/>
      <w:marTop w:val="0"/>
      <w:marBottom w:val="0"/>
      <w:divBdr>
        <w:top w:val="none" w:sz="0" w:space="0" w:color="auto"/>
        <w:left w:val="none" w:sz="0" w:space="0" w:color="auto"/>
        <w:bottom w:val="none" w:sz="0" w:space="0" w:color="auto"/>
        <w:right w:val="none" w:sz="0" w:space="0" w:color="auto"/>
      </w:divBdr>
    </w:div>
    <w:div w:id="1443501540">
      <w:bodyDiv w:val="1"/>
      <w:marLeft w:val="0"/>
      <w:marRight w:val="0"/>
      <w:marTop w:val="0"/>
      <w:marBottom w:val="0"/>
      <w:divBdr>
        <w:top w:val="none" w:sz="0" w:space="0" w:color="auto"/>
        <w:left w:val="none" w:sz="0" w:space="0" w:color="auto"/>
        <w:bottom w:val="none" w:sz="0" w:space="0" w:color="auto"/>
        <w:right w:val="none" w:sz="0" w:space="0" w:color="auto"/>
      </w:divBdr>
    </w:div>
    <w:div w:id="1444809220">
      <w:bodyDiv w:val="1"/>
      <w:marLeft w:val="0"/>
      <w:marRight w:val="0"/>
      <w:marTop w:val="0"/>
      <w:marBottom w:val="0"/>
      <w:divBdr>
        <w:top w:val="none" w:sz="0" w:space="0" w:color="auto"/>
        <w:left w:val="none" w:sz="0" w:space="0" w:color="auto"/>
        <w:bottom w:val="none" w:sz="0" w:space="0" w:color="auto"/>
        <w:right w:val="none" w:sz="0" w:space="0" w:color="auto"/>
      </w:divBdr>
    </w:div>
    <w:div w:id="1446580928">
      <w:bodyDiv w:val="1"/>
      <w:marLeft w:val="0"/>
      <w:marRight w:val="0"/>
      <w:marTop w:val="0"/>
      <w:marBottom w:val="0"/>
      <w:divBdr>
        <w:top w:val="none" w:sz="0" w:space="0" w:color="auto"/>
        <w:left w:val="none" w:sz="0" w:space="0" w:color="auto"/>
        <w:bottom w:val="none" w:sz="0" w:space="0" w:color="auto"/>
        <w:right w:val="none" w:sz="0" w:space="0" w:color="auto"/>
      </w:divBdr>
    </w:div>
    <w:div w:id="1447039483">
      <w:bodyDiv w:val="1"/>
      <w:marLeft w:val="0"/>
      <w:marRight w:val="0"/>
      <w:marTop w:val="0"/>
      <w:marBottom w:val="0"/>
      <w:divBdr>
        <w:top w:val="none" w:sz="0" w:space="0" w:color="auto"/>
        <w:left w:val="none" w:sz="0" w:space="0" w:color="auto"/>
        <w:bottom w:val="none" w:sz="0" w:space="0" w:color="auto"/>
        <w:right w:val="none" w:sz="0" w:space="0" w:color="auto"/>
      </w:divBdr>
    </w:div>
    <w:div w:id="1447850107">
      <w:bodyDiv w:val="1"/>
      <w:marLeft w:val="0"/>
      <w:marRight w:val="0"/>
      <w:marTop w:val="0"/>
      <w:marBottom w:val="0"/>
      <w:divBdr>
        <w:top w:val="none" w:sz="0" w:space="0" w:color="auto"/>
        <w:left w:val="none" w:sz="0" w:space="0" w:color="auto"/>
        <w:bottom w:val="none" w:sz="0" w:space="0" w:color="auto"/>
        <w:right w:val="none" w:sz="0" w:space="0" w:color="auto"/>
      </w:divBdr>
    </w:div>
    <w:div w:id="1448238666">
      <w:bodyDiv w:val="1"/>
      <w:marLeft w:val="0"/>
      <w:marRight w:val="0"/>
      <w:marTop w:val="0"/>
      <w:marBottom w:val="0"/>
      <w:divBdr>
        <w:top w:val="none" w:sz="0" w:space="0" w:color="auto"/>
        <w:left w:val="none" w:sz="0" w:space="0" w:color="auto"/>
        <w:bottom w:val="none" w:sz="0" w:space="0" w:color="auto"/>
        <w:right w:val="none" w:sz="0" w:space="0" w:color="auto"/>
      </w:divBdr>
    </w:div>
    <w:div w:id="1449659126">
      <w:bodyDiv w:val="1"/>
      <w:marLeft w:val="0"/>
      <w:marRight w:val="0"/>
      <w:marTop w:val="0"/>
      <w:marBottom w:val="0"/>
      <w:divBdr>
        <w:top w:val="none" w:sz="0" w:space="0" w:color="auto"/>
        <w:left w:val="none" w:sz="0" w:space="0" w:color="auto"/>
        <w:bottom w:val="none" w:sz="0" w:space="0" w:color="auto"/>
        <w:right w:val="none" w:sz="0" w:space="0" w:color="auto"/>
      </w:divBdr>
    </w:div>
    <w:div w:id="1451316365">
      <w:bodyDiv w:val="1"/>
      <w:marLeft w:val="0"/>
      <w:marRight w:val="0"/>
      <w:marTop w:val="0"/>
      <w:marBottom w:val="0"/>
      <w:divBdr>
        <w:top w:val="none" w:sz="0" w:space="0" w:color="auto"/>
        <w:left w:val="none" w:sz="0" w:space="0" w:color="auto"/>
        <w:bottom w:val="none" w:sz="0" w:space="0" w:color="auto"/>
        <w:right w:val="none" w:sz="0" w:space="0" w:color="auto"/>
      </w:divBdr>
    </w:div>
    <w:div w:id="1451436219">
      <w:bodyDiv w:val="1"/>
      <w:marLeft w:val="0"/>
      <w:marRight w:val="0"/>
      <w:marTop w:val="0"/>
      <w:marBottom w:val="0"/>
      <w:divBdr>
        <w:top w:val="none" w:sz="0" w:space="0" w:color="auto"/>
        <w:left w:val="none" w:sz="0" w:space="0" w:color="auto"/>
        <w:bottom w:val="none" w:sz="0" w:space="0" w:color="auto"/>
        <w:right w:val="none" w:sz="0" w:space="0" w:color="auto"/>
      </w:divBdr>
    </w:div>
    <w:div w:id="1451583896">
      <w:bodyDiv w:val="1"/>
      <w:marLeft w:val="0"/>
      <w:marRight w:val="0"/>
      <w:marTop w:val="0"/>
      <w:marBottom w:val="0"/>
      <w:divBdr>
        <w:top w:val="none" w:sz="0" w:space="0" w:color="auto"/>
        <w:left w:val="none" w:sz="0" w:space="0" w:color="auto"/>
        <w:bottom w:val="none" w:sz="0" w:space="0" w:color="auto"/>
        <w:right w:val="none" w:sz="0" w:space="0" w:color="auto"/>
      </w:divBdr>
    </w:div>
    <w:div w:id="1452171050">
      <w:bodyDiv w:val="1"/>
      <w:marLeft w:val="0"/>
      <w:marRight w:val="0"/>
      <w:marTop w:val="0"/>
      <w:marBottom w:val="0"/>
      <w:divBdr>
        <w:top w:val="none" w:sz="0" w:space="0" w:color="auto"/>
        <w:left w:val="none" w:sz="0" w:space="0" w:color="auto"/>
        <w:bottom w:val="none" w:sz="0" w:space="0" w:color="auto"/>
        <w:right w:val="none" w:sz="0" w:space="0" w:color="auto"/>
      </w:divBdr>
    </w:div>
    <w:div w:id="1452288675">
      <w:bodyDiv w:val="1"/>
      <w:marLeft w:val="0"/>
      <w:marRight w:val="0"/>
      <w:marTop w:val="0"/>
      <w:marBottom w:val="0"/>
      <w:divBdr>
        <w:top w:val="none" w:sz="0" w:space="0" w:color="auto"/>
        <w:left w:val="none" w:sz="0" w:space="0" w:color="auto"/>
        <w:bottom w:val="none" w:sz="0" w:space="0" w:color="auto"/>
        <w:right w:val="none" w:sz="0" w:space="0" w:color="auto"/>
      </w:divBdr>
    </w:div>
    <w:div w:id="1453550552">
      <w:bodyDiv w:val="1"/>
      <w:marLeft w:val="0"/>
      <w:marRight w:val="0"/>
      <w:marTop w:val="0"/>
      <w:marBottom w:val="0"/>
      <w:divBdr>
        <w:top w:val="none" w:sz="0" w:space="0" w:color="auto"/>
        <w:left w:val="none" w:sz="0" w:space="0" w:color="auto"/>
        <w:bottom w:val="none" w:sz="0" w:space="0" w:color="auto"/>
        <w:right w:val="none" w:sz="0" w:space="0" w:color="auto"/>
      </w:divBdr>
    </w:div>
    <w:div w:id="1453552943">
      <w:bodyDiv w:val="1"/>
      <w:marLeft w:val="0"/>
      <w:marRight w:val="0"/>
      <w:marTop w:val="0"/>
      <w:marBottom w:val="0"/>
      <w:divBdr>
        <w:top w:val="none" w:sz="0" w:space="0" w:color="auto"/>
        <w:left w:val="none" w:sz="0" w:space="0" w:color="auto"/>
        <w:bottom w:val="none" w:sz="0" w:space="0" w:color="auto"/>
        <w:right w:val="none" w:sz="0" w:space="0" w:color="auto"/>
      </w:divBdr>
    </w:div>
    <w:div w:id="1454595293">
      <w:bodyDiv w:val="1"/>
      <w:marLeft w:val="0"/>
      <w:marRight w:val="0"/>
      <w:marTop w:val="0"/>
      <w:marBottom w:val="0"/>
      <w:divBdr>
        <w:top w:val="none" w:sz="0" w:space="0" w:color="auto"/>
        <w:left w:val="none" w:sz="0" w:space="0" w:color="auto"/>
        <w:bottom w:val="none" w:sz="0" w:space="0" w:color="auto"/>
        <w:right w:val="none" w:sz="0" w:space="0" w:color="auto"/>
      </w:divBdr>
    </w:div>
    <w:div w:id="1455295324">
      <w:bodyDiv w:val="1"/>
      <w:marLeft w:val="0"/>
      <w:marRight w:val="0"/>
      <w:marTop w:val="0"/>
      <w:marBottom w:val="0"/>
      <w:divBdr>
        <w:top w:val="none" w:sz="0" w:space="0" w:color="auto"/>
        <w:left w:val="none" w:sz="0" w:space="0" w:color="auto"/>
        <w:bottom w:val="none" w:sz="0" w:space="0" w:color="auto"/>
        <w:right w:val="none" w:sz="0" w:space="0" w:color="auto"/>
      </w:divBdr>
    </w:div>
    <w:div w:id="1455753526">
      <w:bodyDiv w:val="1"/>
      <w:marLeft w:val="0"/>
      <w:marRight w:val="0"/>
      <w:marTop w:val="0"/>
      <w:marBottom w:val="0"/>
      <w:divBdr>
        <w:top w:val="none" w:sz="0" w:space="0" w:color="auto"/>
        <w:left w:val="none" w:sz="0" w:space="0" w:color="auto"/>
        <w:bottom w:val="none" w:sz="0" w:space="0" w:color="auto"/>
        <w:right w:val="none" w:sz="0" w:space="0" w:color="auto"/>
      </w:divBdr>
    </w:div>
    <w:div w:id="1456286746">
      <w:bodyDiv w:val="1"/>
      <w:marLeft w:val="0"/>
      <w:marRight w:val="0"/>
      <w:marTop w:val="0"/>
      <w:marBottom w:val="0"/>
      <w:divBdr>
        <w:top w:val="none" w:sz="0" w:space="0" w:color="auto"/>
        <w:left w:val="none" w:sz="0" w:space="0" w:color="auto"/>
        <w:bottom w:val="none" w:sz="0" w:space="0" w:color="auto"/>
        <w:right w:val="none" w:sz="0" w:space="0" w:color="auto"/>
      </w:divBdr>
    </w:div>
    <w:div w:id="1456674940">
      <w:bodyDiv w:val="1"/>
      <w:marLeft w:val="0"/>
      <w:marRight w:val="0"/>
      <w:marTop w:val="0"/>
      <w:marBottom w:val="0"/>
      <w:divBdr>
        <w:top w:val="none" w:sz="0" w:space="0" w:color="auto"/>
        <w:left w:val="none" w:sz="0" w:space="0" w:color="auto"/>
        <w:bottom w:val="none" w:sz="0" w:space="0" w:color="auto"/>
        <w:right w:val="none" w:sz="0" w:space="0" w:color="auto"/>
      </w:divBdr>
    </w:div>
    <w:div w:id="1456677055">
      <w:bodyDiv w:val="1"/>
      <w:marLeft w:val="0"/>
      <w:marRight w:val="0"/>
      <w:marTop w:val="0"/>
      <w:marBottom w:val="0"/>
      <w:divBdr>
        <w:top w:val="none" w:sz="0" w:space="0" w:color="auto"/>
        <w:left w:val="none" w:sz="0" w:space="0" w:color="auto"/>
        <w:bottom w:val="none" w:sz="0" w:space="0" w:color="auto"/>
        <w:right w:val="none" w:sz="0" w:space="0" w:color="auto"/>
      </w:divBdr>
    </w:div>
    <w:div w:id="1456748834">
      <w:bodyDiv w:val="1"/>
      <w:marLeft w:val="0"/>
      <w:marRight w:val="0"/>
      <w:marTop w:val="0"/>
      <w:marBottom w:val="0"/>
      <w:divBdr>
        <w:top w:val="none" w:sz="0" w:space="0" w:color="auto"/>
        <w:left w:val="none" w:sz="0" w:space="0" w:color="auto"/>
        <w:bottom w:val="none" w:sz="0" w:space="0" w:color="auto"/>
        <w:right w:val="none" w:sz="0" w:space="0" w:color="auto"/>
      </w:divBdr>
    </w:div>
    <w:div w:id="1457218451">
      <w:bodyDiv w:val="1"/>
      <w:marLeft w:val="0"/>
      <w:marRight w:val="0"/>
      <w:marTop w:val="0"/>
      <w:marBottom w:val="0"/>
      <w:divBdr>
        <w:top w:val="none" w:sz="0" w:space="0" w:color="auto"/>
        <w:left w:val="none" w:sz="0" w:space="0" w:color="auto"/>
        <w:bottom w:val="none" w:sz="0" w:space="0" w:color="auto"/>
        <w:right w:val="none" w:sz="0" w:space="0" w:color="auto"/>
      </w:divBdr>
    </w:div>
    <w:div w:id="1457749309">
      <w:bodyDiv w:val="1"/>
      <w:marLeft w:val="0"/>
      <w:marRight w:val="0"/>
      <w:marTop w:val="0"/>
      <w:marBottom w:val="0"/>
      <w:divBdr>
        <w:top w:val="none" w:sz="0" w:space="0" w:color="auto"/>
        <w:left w:val="none" w:sz="0" w:space="0" w:color="auto"/>
        <w:bottom w:val="none" w:sz="0" w:space="0" w:color="auto"/>
        <w:right w:val="none" w:sz="0" w:space="0" w:color="auto"/>
      </w:divBdr>
    </w:div>
    <w:div w:id="1457868314">
      <w:bodyDiv w:val="1"/>
      <w:marLeft w:val="0"/>
      <w:marRight w:val="0"/>
      <w:marTop w:val="0"/>
      <w:marBottom w:val="0"/>
      <w:divBdr>
        <w:top w:val="none" w:sz="0" w:space="0" w:color="auto"/>
        <w:left w:val="none" w:sz="0" w:space="0" w:color="auto"/>
        <w:bottom w:val="none" w:sz="0" w:space="0" w:color="auto"/>
        <w:right w:val="none" w:sz="0" w:space="0" w:color="auto"/>
      </w:divBdr>
    </w:div>
    <w:div w:id="1458060578">
      <w:bodyDiv w:val="1"/>
      <w:marLeft w:val="0"/>
      <w:marRight w:val="0"/>
      <w:marTop w:val="0"/>
      <w:marBottom w:val="0"/>
      <w:divBdr>
        <w:top w:val="none" w:sz="0" w:space="0" w:color="auto"/>
        <w:left w:val="none" w:sz="0" w:space="0" w:color="auto"/>
        <w:bottom w:val="none" w:sz="0" w:space="0" w:color="auto"/>
        <w:right w:val="none" w:sz="0" w:space="0" w:color="auto"/>
      </w:divBdr>
    </w:div>
    <w:div w:id="1458909390">
      <w:bodyDiv w:val="1"/>
      <w:marLeft w:val="0"/>
      <w:marRight w:val="0"/>
      <w:marTop w:val="0"/>
      <w:marBottom w:val="0"/>
      <w:divBdr>
        <w:top w:val="none" w:sz="0" w:space="0" w:color="auto"/>
        <w:left w:val="none" w:sz="0" w:space="0" w:color="auto"/>
        <w:bottom w:val="none" w:sz="0" w:space="0" w:color="auto"/>
        <w:right w:val="none" w:sz="0" w:space="0" w:color="auto"/>
      </w:divBdr>
    </w:div>
    <w:div w:id="1459445169">
      <w:bodyDiv w:val="1"/>
      <w:marLeft w:val="0"/>
      <w:marRight w:val="0"/>
      <w:marTop w:val="0"/>
      <w:marBottom w:val="0"/>
      <w:divBdr>
        <w:top w:val="none" w:sz="0" w:space="0" w:color="auto"/>
        <w:left w:val="none" w:sz="0" w:space="0" w:color="auto"/>
        <w:bottom w:val="none" w:sz="0" w:space="0" w:color="auto"/>
        <w:right w:val="none" w:sz="0" w:space="0" w:color="auto"/>
      </w:divBdr>
    </w:div>
    <w:div w:id="1459757014">
      <w:bodyDiv w:val="1"/>
      <w:marLeft w:val="0"/>
      <w:marRight w:val="0"/>
      <w:marTop w:val="0"/>
      <w:marBottom w:val="0"/>
      <w:divBdr>
        <w:top w:val="none" w:sz="0" w:space="0" w:color="auto"/>
        <w:left w:val="none" w:sz="0" w:space="0" w:color="auto"/>
        <w:bottom w:val="none" w:sz="0" w:space="0" w:color="auto"/>
        <w:right w:val="none" w:sz="0" w:space="0" w:color="auto"/>
      </w:divBdr>
    </w:div>
    <w:div w:id="1460028116">
      <w:bodyDiv w:val="1"/>
      <w:marLeft w:val="0"/>
      <w:marRight w:val="0"/>
      <w:marTop w:val="0"/>
      <w:marBottom w:val="0"/>
      <w:divBdr>
        <w:top w:val="none" w:sz="0" w:space="0" w:color="auto"/>
        <w:left w:val="none" w:sz="0" w:space="0" w:color="auto"/>
        <w:bottom w:val="none" w:sz="0" w:space="0" w:color="auto"/>
        <w:right w:val="none" w:sz="0" w:space="0" w:color="auto"/>
      </w:divBdr>
    </w:div>
    <w:div w:id="1460565768">
      <w:bodyDiv w:val="1"/>
      <w:marLeft w:val="0"/>
      <w:marRight w:val="0"/>
      <w:marTop w:val="0"/>
      <w:marBottom w:val="0"/>
      <w:divBdr>
        <w:top w:val="none" w:sz="0" w:space="0" w:color="auto"/>
        <w:left w:val="none" w:sz="0" w:space="0" w:color="auto"/>
        <w:bottom w:val="none" w:sz="0" w:space="0" w:color="auto"/>
        <w:right w:val="none" w:sz="0" w:space="0" w:color="auto"/>
      </w:divBdr>
    </w:div>
    <w:div w:id="1460614050">
      <w:bodyDiv w:val="1"/>
      <w:marLeft w:val="0"/>
      <w:marRight w:val="0"/>
      <w:marTop w:val="0"/>
      <w:marBottom w:val="0"/>
      <w:divBdr>
        <w:top w:val="none" w:sz="0" w:space="0" w:color="auto"/>
        <w:left w:val="none" w:sz="0" w:space="0" w:color="auto"/>
        <w:bottom w:val="none" w:sz="0" w:space="0" w:color="auto"/>
        <w:right w:val="none" w:sz="0" w:space="0" w:color="auto"/>
      </w:divBdr>
    </w:div>
    <w:div w:id="1460682682">
      <w:bodyDiv w:val="1"/>
      <w:marLeft w:val="0"/>
      <w:marRight w:val="0"/>
      <w:marTop w:val="0"/>
      <w:marBottom w:val="0"/>
      <w:divBdr>
        <w:top w:val="none" w:sz="0" w:space="0" w:color="auto"/>
        <w:left w:val="none" w:sz="0" w:space="0" w:color="auto"/>
        <w:bottom w:val="none" w:sz="0" w:space="0" w:color="auto"/>
        <w:right w:val="none" w:sz="0" w:space="0" w:color="auto"/>
      </w:divBdr>
    </w:div>
    <w:div w:id="1460997445">
      <w:bodyDiv w:val="1"/>
      <w:marLeft w:val="0"/>
      <w:marRight w:val="0"/>
      <w:marTop w:val="0"/>
      <w:marBottom w:val="0"/>
      <w:divBdr>
        <w:top w:val="none" w:sz="0" w:space="0" w:color="auto"/>
        <w:left w:val="none" w:sz="0" w:space="0" w:color="auto"/>
        <w:bottom w:val="none" w:sz="0" w:space="0" w:color="auto"/>
        <w:right w:val="none" w:sz="0" w:space="0" w:color="auto"/>
      </w:divBdr>
    </w:div>
    <w:div w:id="1461025409">
      <w:bodyDiv w:val="1"/>
      <w:marLeft w:val="0"/>
      <w:marRight w:val="0"/>
      <w:marTop w:val="0"/>
      <w:marBottom w:val="0"/>
      <w:divBdr>
        <w:top w:val="none" w:sz="0" w:space="0" w:color="auto"/>
        <w:left w:val="none" w:sz="0" w:space="0" w:color="auto"/>
        <w:bottom w:val="none" w:sz="0" w:space="0" w:color="auto"/>
        <w:right w:val="none" w:sz="0" w:space="0" w:color="auto"/>
      </w:divBdr>
    </w:div>
    <w:div w:id="1461264869">
      <w:bodyDiv w:val="1"/>
      <w:marLeft w:val="0"/>
      <w:marRight w:val="0"/>
      <w:marTop w:val="0"/>
      <w:marBottom w:val="0"/>
      <w:divBdr>
        <w:top w:val="none" w:sz="0" w:space="0" w:color="auto"/>
        <w:left w:val="none" w:sz="0" w:space="0" w:color="auto"/>
        <w:bottom w:val="none" w:sz="0" w:space="0" w:color="auto"/>
        <w:right w:val="none" w:sz="0" w:space="0" w:color="auto"/>
      </w:divBdr>
    </w:div>
    <w:div w:id="1461265538">
      <w:bodyDiv w:val="1"/>
      <w:marLeft w:val="0"/>
      <w:marRight w:val="0"/>
      <w:marTop w:val="0"/>
      <w:marBottom w:val="0"/>
      <w:divBdr>
        <w:top w:val="none" w:sz="0" w:space="0" w:color="auto"/>
        <w:left w:val="none" w:sz="0" w:space="0" w:color="auto"/>
        <w:bottom w:val="none" w:sz="0" w:space="0" w:color="auto"/>
        <w:right w:val="none" w:sz="0" w:space="0" w:color="auto"/>
      </w:divBdr>
    </w:div>
    <w:div w:id="1461848780">
      <w:bodyDiv w:val="1"/>
      <w:marLeft w:val="0"/>
      <w:marRight w:val="0"/>
      <w:marTop w:val="0"/>
      <w:marBottom w:val="0"/>
      <w:divBdr>
        <w:top w:val="none" w:sz="0" w:space="0" w:color="auto"/>
        <w:left w:val="none" w:sz="0" w:space="0" w:color="auto"/>
        <w:bottom w:val="none" w:sz="0" w:space="0" w:color="auto"/>
        <w:right w:val="none" w:sz="0" w:space="0" w:color="auto"/>
      </w:divBdr>
    </w:div>
    <w:div w:id="1463309447">
      <w:bodyDiv w:val="1"/>
      <w:marLeft w:val="0"/>
      <w:marRight w:val="0"/>
      <w:marTop w:val="0"/>
      <w:marBottom w:val="0"/>
      <w:divBdr>
        <w:top w:val="none" w:sz="0" w:space="0" w:color="auto"/>
        <w:left w:val="none" w:sz="0" w:space="0" w:color="auto"/>
        <w:bottom w:val="none" w:sz="0" w:space="0" w:color="auto"/>
        <w:right w:val="none" w:sz="0" w:space="0" w:color="auto"/>
      </w:divBdr>
    </w:div>
    <w:div w:id="1463310477">
      <w:bodyDiv w:val="1"/>
      <w:marLeft w:val="0"/>
      <w:marRight w:val="0"/>
      <w:marTop w:val="0"/>
      <w:marBottom w:val="0"/>
      <w:divBdr>
        <w:top w:val="none" w:sz="0" w:space="0" w:color="auto"/>
        <w:left w:val="none" w:sz="0" w:space="0" w:color="auto"/>
        <w:bottom w:val="none" w:sz="0" w:space="0" w:color="auto"/>
        <w:right w:val="none" w:sz="0" w:space="0" w:color="auto"/>
      </w:divBdr>
    </w:div>
    <w:div w:id="1463646997">
      <w:bodyDiv w:val="1"/>
      <w:marLeft w:val="0"/>
      <w:marRight w:val="0"/>
      <w:marTop w:val="0"/>
      <w:marBottom w:val="0"/>
      <w:divBdr>
        <w:top w:val="none" w:sz="0" w:space="0" w:color="auto"/>
        <w:left w:val="none" w:sz="0" w:space="0" w:color="auto"/>
        <w:bottom w:val="none" w:sz="0" w:space="0" w:color="auto"/>
        <w:right w:val="none" w:sz="0" w:space="0" w:color="auto"/>
      </w:divBdr>
    </w:div>
    <w:div w:id="1464228565">
      <w:bodyDiv w:val="1"/>
      <w:marLeft w:val="0"/>
      <w:marRight w:val="0"/>
      <w:marTop w:val="0"/>
      <w:marBottom w:val="0"/>
      <w:divBdr>
        <w:top w:val="none" w:sz="0" w:space="0" w:color="auto"/>
        <w:left w:val="none" w:sz="0" w:space="0" w:color="auto"/>
        <w:bottom w:val="none" w:sz="0" w:space="0" w:color="auto"/>
        <w:right w:val="none" w:sz="0" w:space="0" w:color="auto"/>
      </w:divBdr>
    </w:div>
    <w:div w:id="1464422817">
      <w:bodyDiv w:val="1"/>
      <w:marLeft w:val="0"/>
      <w:marRight w:val="0"/>
      <w:marTop w:val="0"/>
      <w:marBottom w:val="0"/>
      <w:divBdr>
        <w:top w:val="none" w:sz="0" w:space="0" w:color="auto"/>
        <w:left w:val="none" w:sz="0" w:space="0" w:color="auto"/>
        <w:bottom w:val="none" w:sz="0" w:space="0" w:color="auto"/>
        <w:right w:val="none" w:sz="0" w:space="0" w:color="auto"/>
      </w:divBdr>
    </w:div>
    <w:div w:id="1465151542">
      <w:bodyDiv w:val="1"/>
      <w:marLeft w:val="0"/>
      <w:marRight w:val="0"/>
      <w:marTop w:val="0"/>
      <w:marBottom w:val="0"/>
      <w:divBdr>
        <w:top w:val="none" w:sz="0" w:space="0" w:color="auto"/>
        <w:left w:val="none" w:sz="0" w:space="0" w:color="auto"/>
        <w:bottom w:val="none" w:sz="0" w:space="0" w:color="auto"/>
        <w:right w:val="none" w:sz="0" w:space="0" w:color="auto"/>
      </w:divBdr>
    </w:div>
    <w:div w:id="1465155178">
      <w:bodyDiv w:val="1"/>
      <w:marLeft w:val="0"/>
      <w:marRight w:val="0"/>
      <w:marTop w:val="0"/>
      <w:marBottom w:val="0"/>
      <w:divBdr>
        <w:top w:val="none" w:sz="0" w:space="0" w:color="auto"/>
        <w:left w:val="none" w:sz="0" w:space="0" w:color="auto"/>
        <w:bottom w:val="none" w:sz="0" w:space="0" w:color="auto"/>
        <w:right w:val="none" w:sz="0" w:space="0" w:color="auto"/>
      </w:divBdr>
    </w:div>
    <w:div w:id="1466892312">
      <w:bodyDiv w:val="1"/>
      <w:marLeft w:val="0"/>
      <w:marRight w:val="0"/>
      <w:marTop w:val="0"/>
      <w:marBottom w:val="0"/>
      <w:divBdr>
        <w:top w:val="none" w:sz="0" w:space="0" w:color="auto"/>
        <w:left w:val="none" w:sz="0" w:space="0" w:color="auto"/>
        <w:bottom w:val="none" w:sz="0" w:space="0" w:color="auto"/>
        <w:right w:val="none" w:sz="0" w:space="0" w:color="auto"/>
      </w:divBdr>
    </w:div>
    <w:div w:id="1466922737">
      <w:bodyDiv w:val="1"/>
      <w:marLeft w:val="0"/>
      <w:marRight w:val="0"/>
      <w:marTop w:val="0"/>
      <w:marBottom w:val="0"/>
      <w:divBdr>
        <w:top w:val="none" w:sz="0" w:space="0" w:color="auto"/>
        <w:left w:val="none" w:sz="0" w:space="0" w:color="auto"/>
        <w:bottom w:val="none" w:sz="0" w:space="0" w:color="auto"/>
        <w:right w:val="none" w:sz="0" w:space="0" w:color="auto"/>
      </w:divBdr>
    </w:div>
    <w:div w:id="1467820818">
      <w:bodyDiv w:val="1"/>
      <w:marLeft w:val="0"/>
      <w:marRight w:val="0"/>
      <w:marTop w:val="0"/>
      <w:marBottom w:val="0"/>
      <w:divBdr>
        <w:top w:val="none" w:sz="0" w:space="0" w:color="auto"/>
        <w:left w:val="none" w:sz="0" w:space="0" w:color="auto"/>
        <w:bottom w:val="none" w:sz="0" w:space="0" w:color="auto"/>
        <w:right w:val="none" w:sz="0" w:space="0" w:color="auto"/>
      </w:divBdr>
    </w:div>
    <w:div w:id="1467897139">
      <w:bodyDiv w:val="1"/>
      <w:marLeft w:val="0"/>
      <w:marRight w:val="0"/>
      <w:marTop w:val="0"/>
      <w:marBottom w:val="0"/>
      <w:divBdr>
        <w:top w:val="none" w:sz="0" w:space="0" w:color="auto"/>
        <w:left w:val="none" w:sz="0" w:space="0" w:color="auto"/>
        <w:bottom w:val="none" w:sz="0" w:space="0" w:color="auto"/>
        <w:right w:val="none" w:sz="0" w:space="0" w:color="auto"/>
      </w:divBdr>
    </w:div>
    <w:div w:id="1468011826">
      <w:bodyDiv w:val="1"/>
      <w:marLeft w:val="0"/>
      <w:marRight w:val="0"/>
      <w:marTop w:val="0"/>
      <w:marBottom w:val="0"/>
      <w:divBdr>
        <w:top w:val="none" w:sz="0" w:space="0" w:color="auto"/>
        <w:left w:val="none" w:sz="0" w:space="0" w:color="auto"/>
        <w:bottom w:val="none" w:sz="0" w:space="0" w:color="auto"/>
        <w:right w:val="none" w:sz="0" w:space="0" w:color="auto"/>
      </w:divBdr>
    </w:div>
    <w:div w:id="1468163277">
      <w:bodyDiv w:val="1"/>
      <w:marLeft w:val="0"/>
      <w:marRight w:val="0"/>
      <w:marTop w:val="0"/>
      <w:marBottom w:val="0"/>
      <w:divBdr>
        <w:top w:val="none" w:sz="0" w:space="0" w:color="auto"/>
        <w:left w:val="none" w:sz="0" w:space="0" w:color="auto"/>
        <w:bottom w:val="none" w:sz="0" w:space="0" w:color="auto"/>
        <w:right w:val="none" w:sz="0" w:space="0" w:color="auto"/>
      </w:divBdr>
    </w:div>
    <w:div w:id="1468742600">
      <w:bodyDiv w:val="1"/>
      <w:marLeft w:val="0"/>
      <w:marRight w:val="0"/>
      <w:marTop w:val="0"/>
      <w:marBottom w:val="0"/>
      <w:divBdr>
        <w:top w:val="none" w:sz="0" w:space="0" w:color="auto"/>
        <w:left w:val="none" w:sz="0" w:space="0" w:color="auto"/>
        <w:bottom w:val="none" w:sz="0" w:space="0" w:color="auto"/>
        <w:right w:val="none" w:sz="0" w:space="0" w:color="auto"/>
      </w:divBdr>
    </w:div>
    <w:div w:id="1468820158">
      <w:bodyDiv w:val="1"/>
      <w:marLeft w:val="0"/>
      <w:marRight w:val="0"/>
      <w:marTop w:val="0"/>
      <w:marBottom w:val="0"/>
      <w:divBdr>
        <w:top w:val="none" w:sz="0" w:space="0" w:color="auto"/>
        <w:left w:val="none" w:sz="0" w:space="0" w:color="auto"/>
        <w:bottom w:val="none" w:sz="0" w:space="0" w:color="auto"/>
        <w:right w:val="none" w:sz="0" w:space="0" w:color="auto"/>
      </w:divBdr>
    </w:div>
    <w:div w:id="1470902504">
      <w:bodyDiv w:val="1"/>
      <w:marLeft w:val="0"/>
      <w:marRight w:val="0"/>
      <w:marTop w:val="0"/>
      <w:marBottom w:val="0"/>
      <w:divBdr>
        <w:top w:val="none" w:sz="0" w:space="0" w:color="auto"/>
        <w:left w:val="none" w:sz="0" w:space="0" w:color="auto"/>
        <w:bottom w:val="none" w:sz="0" w:space="0" w:color="auto"/>
        <w:right w:val="none" w:sz="0" w:space="0" w:color="auto"/>
      </w:divBdr>
    </w:div>
    <w:div w:id="1470972487">
      <w:bodyDiv w:val="1"/>
      <w:marLeft w:val="0"/>
      <w:marRight w:val="0"/>
      <w:marTop w:val="0"/>
      <w:marBottom w:val="0"/>
      <w:divBdr>
        <w:top w:val="none" w:sz="0" w:space="0" w:color="auto"/>
        <w:left w:val="none" w:sz="0" w:space="0" w:color="auto"/>
        <w:bottom w:val="none" w:sz="0" w:space="0" w:color="auto"/>
        <w:right w:val="none" w:sz="0" w:space="0" w:color="auto"/>
      </w:divBdr>
    </w:div>
    <w:div w:id="1470977283">
      <w:bodyDiv w:val="1"/>
      <w:marLeft w:val="0"/>
      <w:marRight w:val="0"/>
      <w:marTop w:val="0"/>
      <w:marBottom w:val="0"/>
      <w:divBdr>
        <w:top w:val="none" w:sz="0" w:space="0" w:color="auto"/>
        <w:left w:val="none" w:sz="0" w:space="0" w:color="auto"/>
        <w:bottom w:val="none" w:sz="0" w:space="0" w:color="auto"/>
        <w:right w:val="none" w:sz="0" w:space="0" w:color="auto"/>
      </w:divBdr>
    </w:div>
    <w:div w:id="1472022114">
      <w:bodyDiv w:val="1"/>
      <w:marLeft w:val="0"/>
      <w:marRight w:val="0"/>
      <w:marTop w:val="0"/>
      <w:marBottom w:val="0"/>
      <w:divBdr>
        <w:top w:val="none" w:sz="0" w:space="0" w:color="auto"/>
        <w:left w:val="none" w:sz="0" w:space="0" w:color="auto"/>
        <w:bottom w:val="none" w:sz="0" w:space="0" w:color="auto"/>
        <w:right w:val="none" w:sz="0" w:space="0" w:color="auto"/>
      </w:divBdr>
    </w:div>
    <w:div w:id="1472207165">
      <w:bodyDiv w:val="1"/>
      <w:marLeft w:val="0"/>
      <w:marRight w:val="0"/>
      <w:marTop w:val="0"/>
      <w:marBottom w:val="0"/>
      <w:divBdr>
        <w:top w:val="none" w:sz="0" w:space="0" w:color="auto"/>
        <w:left w:val="none" w:sz="0" w:space="0" w:color="auto"/>
        <w:bottom w:val="none" w:sz="0" w:space="0" w:color="auto"/>
        <w:right w:val="none" w:sz="0" w:space="0" w:color="auto"/>
      </w:divBdr>
    </w:div>
    <w:div w:id="1472790701">
      <w:bodyDiv w:val="1"/>
      <w:marLeft w:val="0"/>
      <w:marRight w:val="0"/>
      <w:marTop w:val="0"/>
      <w:marBottom w:val="0"/>
      <w:divBdr>
        <w:top w:val="none" w:sz="0" w:space="0" w:color="auto"/>
        <w:left w:val="none" w:sz="0" w:space="0" w:color="auto"/>
        <w:bottom w:val="none" w:sz="0" w:space="0" w:color="auto"/>
        <w:right w:val="none" w:sz="0" w:space="0" w:color="auto"/>
      </w:divBdr>
    </w:div>
    <w:div w:id="1473329733">
      <w:bodyDiv w:val="1"/>
      <w:marLeft w:val="0"/>
      <w:marRight w:val="0"/>
      <w:marTop w:val="0"/>
      <w:marBottom w:val="0"/>
      <w:divBdr>
        <w:top w:val="none" w:sz="0" w:space="0" w:color="auto"/>
        <w:left w:val="none" w:sz="0" w:space="0" w:color="auto"/>
        <w:bottom w:val="none" w:sz="0" w:space="0" w:color="auto"/>
        <w:right w:val="none" w:sz="0" w:space="0" w:color="auto"/>
      </w:divBdr>
    </w:div>
    <w:div w:id="1473400472">
      <w:bodyDiv w:val="1"/>
      <w:marLeft w:val="0"/>
      <w:marRight w:val="0"/>
      <w:marTop w:val="0"/>
      <w:marBottom w:val="0"/>
      <w:divBdr>
        <w:top w:val="none" w:sz="0" w:space="0" w:color="auto"/>
        <w:left w:val="none" w:sz="0" w:space="0" w:color="auto"/>
        <w:bottom w:val="none" w:sz="0" w:space="0" w:color="auto"/>
        <w:right w:val="none" w:sz="0" w:space="0" w:color="auto"/>
      </w:divBdr>
    </w:div>
    <w:div w:id="1474063638">
      <w:bodyDiv w:val="1"/>
      <w:marLeft w:val="0"/>
      <w:marRight w:val="0"/>
      <w:marTop w:val="0"/>
      <w:marBottom w:val="0"/>
      <w:divBdr>
        <w:top w:val="none" w:sz="0" w:space="0" w:color="auto"/>
        <w:left w:val="none" w:sz="0" w:space="0" w:color="auto"/>
        <w:bottom w:val="none" w:sz="0" w:space="0" w:color="auto"/>
        <w:right w:val="none" w:sz="0" w:space="0" w:color="auto"/>
      </w:divBdr>
    </w:div>
    <w:div w:id="1474592507">
      <w:bodyDiv w:val="1"/>
      <w:marLeft w:val="0"/>
      <w:marRight w:val="0"/>
      <w:marTop w:val="0"/>
      <w:marBottom w:val="0"/>
      <w:divBdr>
        <w:top w:val="none" w:sz="0" w:space="0" w:color="auto"/>
        <w:left w:val="none" w:sz="0" w:space="0" w:color="auto"/>
        <w:bottom w:val="none" w:sz="0" w:space="0" w:color="auto"/>
        <w:right w:val="none" w:sz="0" w:space="0" w:color="auto"/>
      </w:divBdr>
    </w:div>
    <w:div w:id="1474978221">
      <w:bodyDiv w:val="1"/>
      <w:marLeft w:val="0"/>
      <w:marRight w:val="0"/>
      <w:marTop w:val="0"/>
      <w:marBottom w:val="0"/>
      <w:divBdr>
        <w:top w:val="none" w:sz="0" w:space="0" w:color="auto"/>
        <w:left w:val="none" w:sz="0" w:space="0" w:color="auto"/>
        <w:bottom w:val="none" w:sz="0" w:space="0" w:color="auto"/>
        <w:right w:val="none" w:sz="0" w:space="0" w:color="auto"/>
      </w:divBdr>
    </w:div>
    <w:div w:id="1475760190">
      <w:bodyDiv w:val="1"/>
      <w:marLeft w:val="0"/>
      <w:marRight w:val="0"/>
      <w:marTop w:val="0"/>
      <w:marBottom w:val="0"/>
      <w:divBdr>
        <w:top w:val="none" w:sz="0" w:space="0" w:color="auto"/>
        <w:left w:val="none" w:sz="0" w:space="0" w:color="auto"/>
        <w:bottom w:val="none" w:sz="0" w:space="0" w:color="auto"/>
        <w:right w:val="none" w:sz="0" w:space="0" w:color="auto"/>
      </w:divBdr>
    </w:div>
    <w:div w:id="1477605926">
      <w:bodyDiv w:val="1"/>
      <w:marLeft w:val="0"/>
      <w:marRight w:val="0"/>
      <w:marTop w:val="0"/>
      <w:marBottom w:val="0"/>
      <w:divBdr>
        <w:top w:val="none" w:sz="0" w:space="0" w:color="auto"/>
        <w:left w:val="none" w:sz="0" w:space="0" w:color="auto"/>
        <w:bottom w:val="none" w:sz="0" w:space="0" w:color="auto"/>
        <w:right w:val="none" w:sz="0" w:space="0" w:color="auto"/>
      </w:divBdr>
    </w:div>
    <w:div w:id="1477802109">
      <w:bodyDiv w:val="1"/>
      <w:marLeft w:val="0"/>
      <w:marRight w:val="0"/>
      <w:marTop w:val="0"/>
      <w:marBottom w:val="0"/>
      <w:divBdr>
        <w:top w:val="none" w:sz="0" w:space="0" w:color="auto"/>
        <w:left w:val="none" w:sz="0" w:space="0" w:color="auto"/>
        <w:bottom w:val="none" w:sz="0" w:space="0" w:color="auto"/>
        <w:right w:val="none" w:sz="0" w:space="0" w:color="auto"/>
      </w:divBdr>
    </w:div>
    <w:div w:id="1478306879">
      <w:bodyDiv w:val="1"/>
      <w:marLeft w:val="0"/>
      <w:marRight w:val="0"/>
      <w:marTop w:val="0"/>
      <w:marBottom w:val="0"/>
      <w:divBdr>
        <w:top w:val="none" w:sz="0" w:space="0" w:color="auto"/>
        <w:left w:val="none" w:sz="0" w:space="0" w:color="auto"/>
        <w:bottom w:val="none" w:sz="0" w:space="0" w:color="auto"/>
        <w:right w:val="none" w:sz="0" w:space="0" w:color="auto"/>
      </w:divBdr>
    </w:div>
    <w:div w:id="1478645800">
      <w:bodyDiv w:val="1"/>
      <w:marLeft w:val="0"/>
      <w:marRight w:val="0"/>
      <w:marTop w:val="0"/>
      <w:marBottom w:val="0"/>
      <w:divBdr>
        <w:top w:val="none" w:sz="0" w:space="0" w:color="auto"/>
        <w:left w:val="none" w:sz="0" w:space="0" w:color="auto"/>
        <w:bottom w:val="none" w:sz="0" w:space="0" w:color="auto"/>
        <w:right w:val="none" w:sz="0" w:space="0" w:color="auto"/>
      </w:divBdr>
    </w:div>
    <w:div w:id="1480417219">
      <w:bodyDiv w:val="1"/>
      <w:marLeft w:val="0"/>
      <w:marRight w:val="0"/>
      <w:marTop w:val="0"/>
      <w:marBottom w:val="0"/>
      <w:divBdr>
        <w:top w:val="none" w:sz="0" w:space="0" w:color="auto"/>
        <w:left w:val="none" w:sz="0" w:space="0" w:color="auto"/>
        <w:bottom w:val="none" w:sz="0" w:space="0" w:color="auto"/>
        <w:right w:val="none" w:sz="0" w:space="0" w:color="auto"/>
      </w:divBdr>
    </w:div>
    <w:div w:id="1480418170">
      <w:bodyDiv w:val="1"/>
      <w:marLeft w:val="0"/>
      <w:marRight w:val="0"/>
      <w:marTop w:val="0"/>
      <w:marBottom w:val="0"/>
      <w:divBdr>
        <w:top w:val="none" w:sz="0" w:space="0" w:color="auto"/>
        <w:left w:val="none" w:sz="0" w:space="0" w:color="auto"/>
        <w:bottom w:val="none" w:sz="0" w:space="0" w:color="auto"/>
        <w:right w:val="none" w:sz="0" w:space="0" w:color="auto"/>
      </w:divBdr>
    </w:div>
    <w:div w:id="1480879824">
      <w:bodyDiv w:val="1"/>
      <w:marLeft w:val="0"/>
      <w:marRight w:val="0"/>
      <w:marTop w:val="0"/>
      <w:marBottom w:val="0"/>
      <w:divBdr>
        <w:top w:val="none" w:sz="0" w:space="0" w:color="auto"/>
        <w:left w:val="none" w:sz="0" w:space="0" w:color="auto"/>
        <w:bottom w:val="none" w:sz="0" w:space="0" w:color="auto"/>
        <w:right w:val="none" w:sz="0" w:space="0" w:color="auto"/>
      </w:divBdr>
    </w:div>
    <w:div w:id="1481313004">
      <w:bodyDiv w:val="1"/>
      <w:marLeft w:val="0"/>
      <w:marRight w:val="0"/>
      <w:marTop w:val="0"/>
      <w:marBottom w:val="0"/>
      <w:divBdr>
        <w:top w:val="none" w:sz="0" w:space="0" w:color="auto"/>
        <w:left w:val="none" w:sz="0" w:space="0" w:color="auto"/>
        <w:bottom w:val="none" w:sz="0" w:space="0" w:color="auto"/>
        <w:right w:val="none" w:sz="0" w:space="0" w:color="auto"/>
      </w:divBdr>
    </w:div>
    <w:div w:id="1481341105">
      <w:bodyDiv w:val="1"/>
      <w:marLeft w:val="0"/>
      <w:marRight w:val="0"/>
      <w:marTop w:val="0"/>
      <w:marBottom w:val="0"/>
      <w:divBdr>
        <w:top w:val="none" w:sz="0" w:space="0" w:color="auto"/>
        <w:left w:val="none" w:sz="0" w:space="0" w:color="auto"/>
        <w:bottom w:val="none" w:sz="0" w:space="0" w:color="auto"/>
        <w:right w:val="none" w:sz="0" w:space="0" w:color="auto"/>
      </w:divBdr>
    </w:div>
    <w:div w:id="1484930914">
      <w:bodyDiv w:val="1"/>
      <w:marLeft w:val="0"/>
      <w:marRight w:val="0"/>
      <w:marTop w:val="0"/>
      <w:marBottom w:val="0"/>
      <w:divBdr>
        <w:top w:val="none" w:sz="0" w:space="0" w:color="auto"/>
        <w:left w:val="none" w:sz="0" w:space="0" w:color="auto"/>
        <w:bottom w:val="none" w:sz="0" w:space="0" w:color="auto"/>
        <w:right w:val="none" w:sz="0" w:space="0" w:color="auto"/>
      </w:divBdr>
    </w:div>
    <w:div w:id="1485198031">
      <w:bodyDiv w:val="1"/>
      <w:marLeft w:val="0"/>
      <w:marRight w:val="0"/>
      <w:marTop w:val="0"/>
      <w:marBottom w:val="0"/>
      <w:divBdr>
        <w:top w:val="none" w:sz="0" w:space="0" w:color="auto"/>
        <w:left w:val="none" w:sz="0" w:space="0" w:color="auto"/>
        <w:bottom w:val="none" w:sz="0" w:space="0" w:color="auto"/>
        <w:right w:val="none" w:sz="0" w:space="0" w:color="auto"/>
      </w:divBdr>
    </w:div>
    <w:div w:id="1485469269">
      <w:bodyDiv w:val="1"/>
      <w:marLeft w:val="0"/>
      <w:marRight w:val="0"/>
      <w:marTop w:val="0"/>
      <w:marBottom w:val="0"/>
      <w:divBdr>
        <w:top w:val="none" w:sz="0" w:space="0" w:color="auto"/>
        <w:left w:val="none" w:sz="0" w:space="0" w:color="auto"/>
        <w:bottom w:val="none" w:sz="0" w:space="0" w:color="auto"/>
        <w:right w:val="none" w:sz="0" w:space="0" w:color="auto"/>
      </w:divBdr>
    </w:div>
    <w:div w:id="1485732350">
      <w:bodyDiv w:val="1"/>
      <w:marLeft w:val="0"/>
      <w:marRight w:val="0"/>
      <w:marTop w:val="0"/>
      <w:marBottom w:val="0"/>
      <w:divBdr>
        <w:top w:val="none" w:sz="0" w:space="0" w:color="auto"/>
        <w:left w:val="none" w:sz="0" w:space="0" w:color="auto"/>
        <w:bottom w:val="none" w:sz="0" w:space="0" w:color="auto"/>
        <w:right w:val="none" w:sz="0" w:space="0" w:color="auto"/>
      </w:divBdr>
    </w:div>
    <w:div w:id="1486625723">
      <w:bodyDiv w:val="1"/>
      <w:marLeft w:val="0"/>
      <w:marRight w:val="0"/>
      <w:marTop w:val="0"/>
      <w:marBottom w:val="0"/>
      <w:divBdr>
        <w:top w:val="none" w:sz="0" w:space="0" w:color="auto"/>
        <w:left w:val="none" w:sz="0" w:space="0" w:color="auto"/>
        <w:bottom w:val="none" w:sz="0" w:space="0" w:color="auto"/>
        <w:right w:val="none" w:sz="0" w:space="0" w:color="auto"/>
      </w:divBdr>
    </w:div>
    <w:div w:id="1487163385">
      <w:bodyDiv w:val="1"/>
      <w:marLeft w:val="0"/>
      <w:marRight w:val="0"/>
      <w:marTop w:val="0"/>
      <w:marBottom w:val="0"/>
      <w:divBdr>
        <w:top w:val="none" w:sz="0" w:space="0" w:color="auto"/>
        <w:left w:val="none" w:sz="0" w:space="0" w:color="auto"/>
        <w:bottom w:val="none" w:sz="0" w:space="0" w:color="auto"/>
        <w:right w:val="none" w:sz="0" w:space="0" w:color="auto"/>
      </w:divBdr>
    </w:div>
    <w:div w:id="1487208804">
      <w:bodyDiv w:val="1"/>
      <w:marLeft w:val="0"/>
      <w:marRight w:val="0"/>
      <w:marTop w:val="0"/>
      <w:marBottom w:val="0"/>
      <w:divBdr>
        <w:top w:val="none" w:sz="0" w:space="0" w:color="auto"/>
        <w:left w:val="none" w:sz="0" w:space="0" w:color="auto"/>
        <w:bottom w:val="none" w:sz="0" w:space="0" w:color="auto"/>
        <w:right w:val="none" w:sz="0" w:space="0" w:color="auto"/>
      </w:divBdr>
    </w:div>
    <w:div w:id="1487892085">
      <w:bodyDiv w:val="1"/>
      <w:marLeft w:val="0"/>
      <w:marRight w:val="0"/>
      <w:marTop w:val="0"/>
      <w:marBottom w:val="0"/>
      <w:divBdr>
        <w:top w:val="none" w:sz="0" w:space="0" w:color="auto"/>
        <w:left w:val="none" w:sz="0" w:space="0" w:color="auto"/>
        <w:bottom w:val="none" w:sz="0" w:space="0" w:color="auto"/>
        <w:right w:val="none" w:sz="0" w:space="0" w:color="auto"/>
      </w:divBdr>
    </w:div>
    <w:div w:id="1488130473">
      <w:bodyDiv w:val="1"/>
      <w:marLeft w:val="0"/>
      <w:marRight w:val="0"/>
      <w:marTop w:val="0"/>
      <w:marBottom w:val="0"/>
      <w:divBdr>
        <w:top w:val="none" w:sz="0" w:space="0" w:color="auto"/>
        <w:left w:val="none" w:sz="0" w:space="0" w:color="auto"/>
        <w:bottom w:val="none" w:sz="0" w:space="0" w:color="auto"/>
        <w:right w:val="none" w:sz="0" w:space="0" w:color="auto"/>
      </w:divBdr>
    </w:div>
    <w:div w:id="1488325598">
      <w:bodyDiv w:val="1"/>
      <w:marLeft w:val="0"/>
      <w:marRight w:val="0"/>
      <w:marTop w:val="0"/>
      <w:marBottom w:val="0"/>
      <w:divBdr>
        <w:top w:val="none" w:sz="0" w:space="0" w:color="auto"/>
        <w:left w:val="none" w:sz="0" w:space="0" w:color="auto"/>
        <w:bottom w:val="none" w:sz="0" w:space="0" w:color="auto"/>
        <w:right w:val="none" w:sz="0" w:space="0" w:color="auto"/>
      </w:divBdr>
    </w:div>
    <w:div w:id="1489134507">
      <w:bodyDiv w:val="1"/>
      <w:marLeft w:val="0"/>
      <w:marRight w:val="0"/>
      <w:marTop w:val="0"/>
      <w:marBottom w:val="0"/>
      <w:divBdr>
        <w:top w:val="none" w:sz="0" w:space="0" w:color="auto"/>
        <w:left w:val="none" w:sz="0" w:space="0" w:color="auto"/>
        <w:bottom w:val="none" w:sz="0" w:space="0" w:color="auto"/>
        <w:right w:val="none" w:sz="0" w:space="0" w:color="auto"/>
      </w:divBdr>
    </w:div>
    <w:div w:id="1489444221">
      <w:bodyDiv w:val="1"/>
      <w:marLeft w:val="0"/>
      <w:marRight w:val="0"/>
      <w:marTop w:val="0"/>
      <w:marBottom w:val="0"/>
      <w:divBdr>
        <w:top w:val="none" w:sz="0" w:space="0" w:color="auto"/>
        <w:left w:val="none" w:sz="0" w:space="0" w:color="auto"/>
        <w:bottom w:val="none" w:sz="0" w:space="0" w:color="auto"/>
        <w:right w:val="none" w:sz="0" w:space="0" w:color="auto"/>
      </w:divBdr>
    </w:div>
    <w:div w:id="1489976525">
      <w:bodyDiv w:val="1"/>
      <w:marLeft w:val="0"/>
      <w:marRight w:val="0"/>
      <w:marTop w:val="0"/>
      <w:marBottom w:val="0"/>
      <w:divBdr>
        <w:top w:val="none" w:sz="0" w:space="0" w:color="auto"/>
        <w:left w:val="none" w:sz="0" w:space="0" w:color="auto"/>
        <w:bottom w:val="none" w:sz="0" w:space="0" w:color="auto"/>
        <w:right w:val="none" w:sz="0" w:space="0" w:color="auto"/>
      </w:divBdr>
    </w:div>
    <w:div w:id="1489976943">
      <w:bodyDiv w:val="1"/>
      <w:marLeft w:val="0"/>
      <w:marRight w:val="0"/>
      <w:marTop w:val="0"/>
      <w:marBottom w:val="0"/>
      <w:divBdr>
        <w:top w:val="none" w:sz="0" w:space="0" w:color="auto"/>
        <w:left w:val="none" w:sz="0" w:space="0" w:color="auto"/>
        <w:bottom w:val="none" w:sz="0" w:space="0" w:color="auto"/>
        <w:right w:val="none" w:sz="0" w:space="0" w:color="auto"/>
      </w:divBdr>
    </w:div>
    <w:div w:id="1490366529">
      <w:bodyDiv w:val="1"/>
      <w:marLeft w:val="0"/>
      <w:marRight w:val="0"/>
      <w:marTop w:val="0"/>
      <w:marBottom w:val="0"/>
      <w:divBdr>
        <w:top w:val="none" w:sz="0" w:space="0" w:color="auto"/>
        <w:left w:val="none" w:sz="0" w:space="0" w:color="auto"/>
        <w:bottom w:val="none" w:sz="0" w:space="0" w:color="auto"/>
        <w:right w:val="none" w:sz="0" w:space="0" w:color="auto"/>
      </w:divBdr>
    </w:div>
    <w:div w:id="1490704788">
      <w:bodyDiv w:val="1"/>
      <w:marLeft w:val="0"/>
      <w:marRight w:val="0"/>
      <w:marTop w:val="0"/>
      <w:marBottom w:val="0"/>
      <w:divBdr>
        <w:top w:val="none" w:sz="0" w:space="0" w:color="auto"/>
        <w:left w:val="none" w:sz="0" w:space="0" w:color="auto"/>
        <w:bottom w:val="none" w:sz="0" w:space="0" w:color="auto"/>
        <w:right w:val="none" w:sz="0" w:space="0" w:color="auto"/>
      </w:divBdr>
    </w:div>
    <w:div w:id="1491485339">
      <w:bodyDiv w:val="1"/>
      <w:marLeft w:val="0"/>
      <w:marRight w:val="0"/>
      <w:marTop w:val="0"/>
      <w:marBottom w:val="0"/>
      <w:divBdr>
        <w:top w:val="none" w:sz="0" w:space="0" w:color="auto"/>
        <w:left w:val="none" w:sz="0" w:space="0" w:color="auto"/>
        <w:bottom w:val="none" w:sz="0" w:space="0" w:color="auto"/>
        <w:right w:val="none" w:sz="0" w:space="0" w:color="auto"/>
      </w:divBdr>
    </w:div>
    <w:div w:id="1491600542">
      <w:bodyDiv w:val="1"/>
      <w:marLeft w:val="0"/>
      <w:marRight w:val="0"/>
      <w:marTop w:val="0"/>
      <w:marBottom w:val="0"/>
      <w:divBdr>
        <w:top w:val="none" w:sz="0" w:space="0" w:color="auto"/>
        <w:left w:val="none" w:sz="0" w:space="0" w:color="auto"/>
        <w:bottom w:val="none" w:sz="0" w:space="0" w:color="auto"/>
        <w:right w:val="none" w:sz="0" w:space="0" w:color="auto"/>
      </w:divBdr>
    </w:div>
    <w:div w:id="1492061801">
      <w:bodyDiv w:val="1"/>
      <w:marLeft w:val="0"/>
      <w:marRight w:val="0"/>
      <w:marTop w:val="0"/>
      <w:marBottom w:val="0"/>
      <w:divBdr>
        <w:top w:val="none" w:sz="0" w:space="0" w:color="auto"/>
        <w:left w:val="none" w:sz="0" w:space="0" w:color="auto"/>
        <w:bottom w:val="none" w:sz="0" w:space="0" w:color="auto"/>
        <w:right w:val="none" w:sz="0" w:space="0" w:color="auto"/>
      </w:divBdr>
    </w:div>
    <w:div w:id="1492063216">
      <w:bodyDiv w:val="1"/>
      <w:marLeft w:val="0"/>
      <w:marRight w:val="0"/>
      <w:marTop w:val="0"/>
      <w:marBottom w:val="0"/>
      <w:divBdr>
        <w:top w:val="none" w:sz="0" w:space="0" w:color="auto"/>
        <w:left w:val="none" w:sz="0" w:space="0" w:color="auto"/>
        <w:bottom w:val="none" w:sz="0" w:space="0" w:color="auto"/>
        <w:right w:val="none" w:sz="0" w:space="0" w:color="auto"/>
      </w:divBdr>
    </w:div>
    <w:div w:id="1492333331">
      <w:bodyDiv w:val="1"/>
      <w:marLeft w:val="0"/>
      <w:marRight w:val="0"/>
      <w:marTop w:val="0"/>
      <w:marBottom w:val="0"/>
      <w:divBdr>
        <w:top w:val="none" w:sz="0" w:space="0" w:color="auto"/>
        <w:left w:val="none" w:sz="0" w:space="0" w:color="auto"/>
        <w:bottom w:val="none" w:sz="0" w:space="0" w:color="auto"/>
        <w:right w:val="none" w:sz="0" w:space="0" w:color="auto"/>
      </w:divBdr>
    </w:div>
    <w:div w:id="1492477192">
      <w:bodyDiv w:val="1"/>
      <w:marLeft w:val="0"/>
      <w:marRight w:val="0"/>
      <w:marTop w:val="0"/>
      <w:marBottom w:val="0"/>
      <w:divBdr>
        <w:top w:val="none" w:sz="0" w:space="0" w:color="auto"/>
        <w:left w:val="none" w:sz="0" w:space="0" w:color="auto"/>
        <w:bottom w:val="none" w:sz="0" w:space="0" w:color="auto"/>
        <w:right w:val="none" w:sz="0" w:space="0" w:color="auto"/>
      </w:divBdr>
    </w:div>
    <w:div w:id="1492527672">
      <w:bodyDiv w:val="1"/>
      <w:marLeft w:val="0"/>
      <w:marRight w:val="0"/>
      <w:marTop w:val="0"/>
      <w:marBottom w:val="0"/>
      <w:divBdr>
        <w:top w:val="none" w:sz="0" w:space="0" w:color="auto"/>
        <w:left w:val="none" w:sz="0" w:space="0" w:color="auto"/>
        <w:bottom w:val="none" w:sz="0" w:space="0" w:color="auto"/>
        <w:right w:val="none" w:sz="0" w:space="0" w:color="auto"/>
      </w:divBdr>
    </w:div>
    <w:div w:id="1492598110">
      <w:bodyDiv w:val="1"/>
      <w:marLeft w:val="0"/>
      <w:marRight w:val="0"/>
      <w:marTop w:val="0"/>
      <w:marBottom w:val="0"/>
      <w:divBdr>
        <w:top w:val="none" w:sz="0" w:space="0" w:color="auto"/>
        <w:left w:val="none" w:sz="0" w:space="0" w:color="auto"/>
        <w:bottom w:val="none" w:sz="0" w:space="0" w:color="auto"/>
        <w:right w:val="none" w:sz="0" w:space="0" w:color="auto"/>
      </w:divBdr>
    </w:div>
    <w:div w:id="1493523500">
      <w:bodyDiv w:val="1"/>
      <w:marLeft w:val="0"/>
      <w:marRight w:val="0"/>
      <w:marTop w:val="0"/>
      <w:marBottom w:val="0"/>
      <w:divBdr>
        <w:top w:val="none" w:sz="0" w:space="0" w:color="auto"/>
        <w:left w:val="none" w:sz="0" w:space="0" w:color="auto"/>
        <w:bottom w:val="none" w:sz="0" w:space="0" w:color="auto"/>
        <w:right w:val="none" w:sz="0" w:space="0" w:color="auto"/>
      </w:divBdr>
    </w:div>
    <w:div w:id="1493594733">
      <w:bodyDiv w:val="1"/>
      <w:marLeft w:val="0"/>
      <w:marRight w:val="0"/>
      <w:marTop w:val="0"/>
      <w:marBottom w:val="0"/>
      <w:divBdr>
        <w:top w:val="none" w:sz="0" w:space="0" w:color="auto"/>
        <w:left w:val="none" w:sz="0" w:space="0" w:color="auto"/>
        <w:bottom w:val="none" w:sz="0" w:space="0" w:color="auto"/>
        <w:right w:val="none" w:sz="0" w:space="0" w:color="auto"/>
      </w:divBdr>
    </w:div>
    <w:div w:id="1493836242">
      <w:bodyDiv w:val="1"/>
      <w:marLeft w:val="0"/>
      <w:marRight w:val="0"/>
      <w:marTop w:val="0"/>
      <w:marBottom w:val="0"/>
      <w:divBdr>
        <w:top w:val="none" w:sz="0" w:space="0" w:color="auto"/>
        <w:left w:val="none" w:sz="0" w:space="0" w:color="auto"/>
        <w:bottom w:val="none" w:sz="0" w:space="0" w:color="auto"/>
        <w:right w:val="none" w:sz="0" w:space="0" w:color="auto"/>
      </w:divBdr>
    </w:div>
    <w:div w:id="1494639299">
      <w:bodyDiv w:val="1"/>
      <w:marLeft w:val="0"/>
      <w:marRight w:val="0"/>
      <w:marTop w:val="0"/>
      <w:marBottom w:val="0"/>
      <w:divBdr>
        <w:top w:val="none" w:sz="0" w:space="0" w:color="auto"/>
        <w:left w:val="none" w:sz="0" w:space="0" w:color="auto"/>
        <w:bottom w:val="none" w:sz="0" w:space="0" w:color="auto"/>
        <w:right w:val="none" w:sz="0" w:space="0" w:color="auto"/>
      </w:divBdr>
    </w:div>
    <w:div w:id="1495148382">
      <w:bodyDiv w:val="1"/>
      <w:marLeft w:val="0"/>
      <w:marRight w:val="0"/>
      <w:marTop w:val="0"/>
      <w:marBottom w:val="0"/>
      <w:divBdr>
        <w:top w:val="none" w:sz="0" w:space="0" w:color="auto"/>
        <w:left w:val="none" w:sz="0" w:space="0" w:color="auto"/>
        <w:bottom w:val="none" w:sz="0" w:space="0" w:color="auto"/>
        <w:right w:val="none" w:sz="0" w:space="0" w:color="auto"/>
      </w:divBdr>
    </w:div>
    <w:div w:id="1495415893">
      <w:bodyDiv w:val="1"/>
      <w:marLeft w:val="0"/>
      <w:marRight w:val="0"/>
      <w:marTop w:val="0"/>
      <w:marBottom w:val="0"/>
      <w:divBdr>
        <w:top w:val="none" w:sz="0" w:space="0" w:color="auto"/>
        <w:left w:val="none" w:sz="0" w:space="0" w:color="auto"/>
        <w:bottom w:val="none" w:sz="0" w:space="0" w:color="auto"/>
        <w:right w:val="none" w:sz="0" w:space="0" w:color="auto"/>
      </w:divBdr>
    </w:div>
    <w:div w:id="1495687874">
      <w:bodyDiv w:val="1"/>
      <w:marLeft w:val="0"/>
      <w:marRight w:val="0"/>
      <w:marTop w:val="0"/>
      <w:marBottom w:val="0"/>
      <w:divBdr>
        <w:top w:val="none" w:sz="0" w:space="0" w:color="auto"/>
        <w:left w:val="none" w:sz="0" w:space="0" w:color="auto"/>
        <w:bottom w:val="none" w:sz="0" w:space="0" w:color="auto"/>
        <w:right w:val="none" w:sz="0" w:space="0" w:color="auto"/>
      </w:divBdr>
    </w:div>
    <w:div w:id="1497064609">
      <w:bodyDiv w:val="1"/>
      <w:marLeft w:val="0"/>
      <w:marRight w:val="0"/>
      <w:marTop w:val="0"/>
      <w:marBottom w:val="0"/>
      <w:divBdr>
        <w:top w:val="none" w:sz="0" w:space="0" w:color="auto"/>
        <w:left w:val="none" w:sz="0" w:space="0" w:color="auto"/>
        <w:bottom w:val="none" w:sz="0" w:space="0" w:color="auto"/>
        <w:right w:val="none" w:sz="0" w:space="0" w:color="auto"/>
      </w:divBdr>
    </w:div>
    <w:div w:id="1497114856">
      <w:bodyDiv w:val="1"/>
      <w:marLeft w:val="0"/>
      <w:marRight w:val="0"/>
      <w:marTop w:val="0"/>
      <w:marBottom w:val="0"/>
      <w:divBdr>
        <w:top w:val="none" w:sz="0" w:space="0" w:color="auto"/>
        <w:left w:val="none" w:sz="0" w:space="0" w:color="auto"/>
        <w:bottom w:val="none" w:sz="0" w:space="0" w:color="auto"/>
        <w:right w:val="none" w:sz="0" w:space="0" w:color="auto"/>
      </w:divBdr>
    </w:div>
    <w:div w:id="1498031781">
      <w:bodyDiv w:val="1"/>
      <w:marLeft w:val="0"/>
      <w:marRight w:val="0"/>
      <w:marTop w:val="0"/>
      <w:marBottom w:val="0"/>
      <w:divBdr>
        <w:top w:val="none" w:sz="0" w:space="0" w:color="auto"/>
        <w:left w:val="none" w:sz="0" w:space="0" w:color="auto"/>
        <w:bottom w:val="none" w:sz="0" w:space="0" w:color="auto"/>
        <w:right w:val="none" w:sz="0" w:space="0" w:color="auto"/>
      </w:divBdr>
    </w:div>
    <w:div w:id="1498418496">
      <w:bodyDiv w:val="1"/>
      <w:marLeft w:val="0"/>
      <w:marRight w:val="0"/>
      <w:marTop w:val="0"/>
      <w:marBottom w:val="0"/>
      <w:divBdr>
        <w:top w:val="none" w:sz="0" w:space="0" w:color="auto"/>
        <w:left w:val="none" w:sz="0" w:space="0" w:color="auto"/>
        <w:bottom w:val="none" w:sz="0" w:space="0" w:color="auto"/>
        <w:right w:val="none" w:sz="0" w:space="0" w:color="auto"/>
      </w:divBdr>
    </w:div>
    <w:div w:id="1499268872">
      <w:bodyDiv w:val="1"/>
      <w:marLeft w:val="0"/>
      <w:marRight w:val="0"/>
      <w:marTop w:val="0"/>
      <w:marBottom w:val="0"/>
      <w:divBdr>
        <w:top w:val="none" w:sz="0" w:space="0" w:color="auto"/>
        <w:left w:val="none" w:sz="0" w:space="0" w:color="auto"/>
        <w:bottom w:val="none" w:sz="0" w:space="0" w:color="auto"/>
        <w:right w:val="none" w:sz="0" w:space="0" w:color="auto"/>
      </w:divBdr>
    </w:div>
    <w:div w:id="1500852276">
      <w:bodyDiv w:val="1"/>
      <w:marLeft w:val="0"/>
      <w:marRight w:val="0"/>
      <w:marTop w:val="0"/>
      <w:marBottom w:val="0"/>
      <w:divBdr>
        <w:top w:val="none" w:sz="0" w:space="0" w:color="auto"/>
        <w:left w:val="none" w:sz="0" w:space="0" w:color="auto"/>
        <w:bottom w:val="none" w:sz="0" w:space="0" w:color="auto"/>
        <w:right w:val="none" w:sz="0" w:space="0" w:color="auto"/>
      </w:divBdr>
    </w:div>
    <w:div w:id="1500925365">
      <w:bodyDiv w:val="1"/>
      <w:marLeft w:val="0"/>
      <w:marRight w:val="0"/>
      <w:marTop w:val="0"/>
      <w:marBottom w:val="0"/>
      <w:divBdr>
        <w:top w:val="none" w:sz="0" w:space="0" w:color="auto"/>
        <w:left w:val="none" w:sz="0" w:space="0" w:color="auto"/>
        <w:bottom w:val="none" w:sz="0" w:space="0" w:color="auto"/>
        <w:right w:val="none" w:sz="0" w:space="0" w:color="auto"/>
      </w:divBdr>
    </w:div>
    <w:div w:id="1501383568">
      <w:bodyDiv w:val="1"/>
      <w:marLeft w:val="0"/>
      <w:marRight w:val="0"/>
      <w:marTop w:val="0"/>
      <w:marBottom w:val="0"/>
      <w:divBdr>
        <w:top w:val="none" w:sz="0" w:space="0" w:color="auto"/>
        <w:left w:val="none" w:sz="0" w:space="0" w:color="auto"/>
        <w:bottom w:val="none" w:sz="0" w:space="0" w:color="auto"/>
        <w:right w:val="none" w:sz="0" w:space="0" w:color="auto"/>
      </w:divBdr>
    </w:div>
    <w:div w:id="1501849007">
      <w:bodyDiv w:val="1"/>
      <w:marLeft w:val="0"/>
      <w:marRight w:val="0"/>
      <w:marTop w:val="0"/>
      <w:marBottom w:val="0"/>
      <w:divBdr>
        <w:top w:val="none" w:sz="0" w:space="0" w:color="auto"/>
        <w:left w:val="none" w:sz="0" w:space="0" w:color="auto"/>
        <w:bottom w:val="none" w:sz="0" w:space="0" w:color="auto"/>
        <w:right w:val="none" w:sz="0" w:space="0" w:color="auto"/>
      </w:divBdr>
    </w:div>
    <w:div w:id="1502506811">
      <w:bodyDiv w:val="1"/>
      <w:marLeft w:val="0"/>
      <w:marRight w:val="0"/>
      <w:marTop w:val="0"/>
      <w:marBottom w:val="0"/>
      <w:divBdr>
        <w:top w:val="none" w:sz="0" w:space="0" w:color="auto"/>
        <w:left w:val="none" w:sz="0" w:space="0" w:color="auto"/>
        <w:bottom w:val="none" w:sz="0" w:space="0" w:color="auto"/>
        <w:right w:val="none" w:sz="0" w:space="0" w:color="auto"/>
      </w:divBdr>
    </w:div>
    <w:div w:id="1502625691">
      <w:bodyDiv w:val="1"/>
      <w:marLeft w:val="0"/>
      <w:marRight w:val="0"/>
      <w:marTop w:val="0"/>
      <w:marBottom w:val="0"/>
      <w:divBdr>
        <w:top w:val="none" w:sz="0" w:space="0" w:color="auto"/>
        <w:left w:val="none" w:sz="0" w:space="0" w:color="auto"/>
        <w:bottom w:val="none" w:sz="0" w:space="0" w:color="auto"/>
        <w:right w:val="none" w:sz="0" w:space="0" w:color="auto"/>
      </w:divBdr>
    </w:div>
    <w:div w:id="1504053983">
      <w:bodyDiv w:val="1"/>
      <w:marLeft w:val="0"/>
      <w:marRight w:val="0"/>
      <w:marTop w:val="0"/>
      <w:marBottom w:val="0"/>
      <w:divBdr>
        <w:top w:val="none" w:sz="0" w:space="0" w:color="auto"/>
        <w:left w:val="none" w:sz="0" w:space="0" w:color="auto"/>
        <w:bottom w:val="none" w:sz="0" w:space="0" w:color="auto"/>
        <w:right w:val="none" w:sz="0" w:space="0" w:color="auto"/>
      </w:divBdr>
    </w:div>
    <w:div w:id="1504514709">
      <w:bodyDiv w:val="1"/>
      <w:marLeft w:val="0"/>
      <w:marRight w:val="0"/>
      <w:marTop w:val="0"/>
      <w:marBottom w:val="0"/>
      <w:divBdr>
        <w:top w:val="none" w:sz="0" w:space="0" w:color="auto"/>
        <w:left w:val="none" w:sz="0" w:space="0" w:color="auto"/>
        <w:bottom w:val="none" w:sz="0" w:space="0" w:color="auto"/>
        <w:right w:val="none" w:sz="0" w:space="0" w:color="auto"/>
      </w:divBdr>
    </w:div>
    <w:div w:id="1504734612">
      <w:bodyDiv w:val="1"/>
      <w:marLeft w:val="0"/>
      <w:marRight w:val="0"/>
      <w:marTop w:val="0"/>
      <w:marBottom w:val="0"/>
      <w:divBdr>
        <w:top w:val="none" w:sz="0" w:space="0" w:color="auto"/>
        <w:left w:val="none" w:sz="0" w:space="0" w:color="auto"/>
        <w:bottom w:val="none" w:sz="0" w:space="0" w:color="auto"/>
        <w:right w:val="none" w:sz="0" w:space="0" w:color="auto"/>
      </w:divBdr>
    </w:div>
    <w:div w:id="1505247972">
      <w:bodyDiv w:val="1"/>
      <w:marLeft w:val="0"/>
      <w:marRight w:val="0"/>
      <w:marTop w:val="0"/>
      <w:marBottom w:val="0"/>
      <w:divBdr>
        <w:top w:val="none" w:sz="0" w:space="0" w:color="auto"/>
        <w:left w:val="none" w:sz="0" w:space="0" w:color="auto"/>
        <w:bottom w:val="none" w:sz="0" w:space="0" w:color="auto"/>
        <w:right w:val="none" w:sz="0" w:space="0" w:color="auto"/>
      </w:divBdr>
    </w:div>
    <w:div w:id="1505389377">
      <w:bodyDiv w:val="1"/>
      <w:marLeft w:val="0"/>
      <w:marRight w:val="0"/>
      <w:marTop w:val="0"/>
      <w:marBottom w:val="0"/>
      <w:divBdr>
        <w:top w:val="none" w:sz="0" w:space="0" w:color="auto"/>
        <w:left w:val="none" w:sz="0" w:space="0" w:color="auto"/>
        <w:bottom w:val="none" w:sz="0" w:space="0" w:color="auto"/>
        <w:right w:val="none" w:sz="0" w:space="0" w:color="auto"/>
      </w:divBdr>
    </w:div>
    <w:div w:id="1505393506">
      <w:bodyDiv w:val="1"/>
      <w:marLeft w:val="0"/>
      <w:marRight w:val="0"/>
      <w:marTop w:val="0"/>
      <w:marBottom w:val="0"/>
      <w:divBdr>
        <w:top w:val="none" w:sz="0" w:space="0" w:color="auto"/>
        <w:left w:val="none" w:sz="0" w:space="0" w:color="auto"/>
        <w:bottom w:val="none" w:sz="0" w:space="0" w:color="auto"/>
        <w:right w:val="none" w:sz="0" w:space="0" w:color="auto"/>
      </w:divBdr>
    </w:div>
    <w:div w:id="1506897112">
      <w:bodyDiv w:val="1"/>
      <w:marLeft w:val="0"/>
      <w:marRight w:val="0"/>
      <w:marTop w:val="0"/>
      <w:marBottom w:val="0"/>
      <w:divBdr>
        <w:top w:val="none" w:sz="0" w:space="0" w:color="auto"/>
        <w:left w:val="none" w:sz="0" w:space="0" w:color="auto"/>
        <w:bottom w:val="none" w:sz="0" w:space="0" w:color="auto"/>
        <w:right w:val="none" w:sz="0" w:space="0" w:color="auto"/>
      </w:divBdr>
    </w:div>
    <w:div w:id="1507557343">
      <w:bodyDiv w:val="1"/>
      <w:marLeft w:val="0"/>
      <w:marRight w:val="0"/>
      <w:marTop w:val="0"/>
      <w:marBottom w:val="0"/>
      <w:divBdr>
        <w:top w:val="none" w:sz="0" w:space="0" w:color="auto"/>
        <w:left w:val="none" w:sz="0" w:space="0" w:color="auto"/>
        <w:bottom w:val="none" w:sz="0" w:space="0" w:color="auto"/>
        <w:right w:val="none" w:sz="0" w:space="0" w:color="auto"/>
      </w:divBdr>
    </w:div>
    <w:div w:id="1507747174">
      <w:bodyDiv w:val="1"/>
      <w:marLeft w:val="0"/>
      <w:marRight w:val="0"/>
      <w:marTop w:val="0"/>
      <w:marBottom w:val="0"/>
      <w:divBdr>
        <w:top w:val="none" w:sz="0" w:space="0" w:color="auto"/>
        <w:left w:val="none" w:sz="0" w:space="0" w:color="auto"/>
        <w:bottom w:val="none" w:sz="0" w:space="0" w:color="auto"/>
        <w:right w:val="none" w:sz="0" w:space="0" w:color="auto"/>
      </w:divBdr>
    </w:div>
    <w:div w:id="1507867310">
      <w:bodyDiv w:val="1"/>
      <w:marLeft w:val="0"/>
      <w:marRight w:val="0"/>
      <w:marTop w:val="0"/>
      <w:marBottom w:val="0"/>
      <w:divBdr>
        <w:top w:val="none" w:sz="0" w:space="0" w:color="auto"/>
        <w:left w:val="none" w:sz="0" w:space="0" w:color="auto"/>
        <w:bottom w:val="none" w:sz="0" w:space="0" w:color="auto"/>
        <w:right w:val="none" w:sz="0" w:space="0" w:color="auto"/>
      </w:divBdr>
    </w:div>
    <w:div w:id="1508709520">
      <w:bodyDiv w:val="1"/>
      <w:marLeft w:val="0"/>
      <w:marRight w:val="0"/>
      <w:marTop w:val="0"/>
      <w:marBottom w:val="0"/>
      <w:divBdr>
        <w:top w:val="none" w:sz="0" w:space="0" w:color="auto"/>
        <w:left w:val="none" w:sz="0" w:space="0" w:color="auto"/>
        <w:bottom w:val="none" w:sz="0" w:space="0" w:color="auto"/>
        <w:right w:val="none" w:sz="0" w:space="0" w:color="auto"/>
      </w:divBdr>
    </w:div>
    <w:div w:id="1508980960">
      <w:bodyDiv w:val="1"/>
      <w:marLeft w:val="0"/>
      <w:marRight w:val="0"/>
      <w:marTop w:val="0"/>
      <w:marBottom w:val="0"/>
      <w:divBdr>
        <w:top w:val="none" w:sz="0" w:space="0" w:color="auto"/>
        <w:left w:val="none" w:sz="0" w:space="0" w:color="auto"/>
        <w:bottom w:val="none" w:sz="0" w:space="0" w:color="auto"/>
        <w:right w:val="none" w:sz="0" w:space="0" w:color="auto"/>
      </w:divBdr>
    </w:div>
    <w:div w:id="1509325305">
      <w:bodyDiv w:val="1"/>
      <w:marLeft w:val="0"/>
      <w:marRight w:val="0"/>
      <w:marTop w:val="0"/>
      <w:marBottom w:val="0"/>
      <w:divBdr>
        <w:top w:val="none" w:sz="0" w:space="0" w:color="auto"/>
        <w:left w:val="none" w:sz="0" w:space="0" w:color="auto"/>
        <w:bottom w:val="none" w:sz="0" w:space="0" w:color="auto"/>
        <w:right w:val="none" w:sz="0" w:space="0" w:color="auto"/>
      </w:divBdr>
    </w:div>
    <w:div w:id="1509904349">
      <w:bodyDiv w:val="1"/>
      <w:marLeft w:val="0"/>
      <w:marRight w:val="0"/>
      <w:marTop w:val="0"/>
      <w:marBottom w:val="0"/>
      <w:divBdr>
        <w:top w:val="none" w:sz="0" w:space="0" w:color="auto"/>
        <w:left w:val="none" w:sz="0" w:space="0" w:color="auto"/>
        <w:bottom w:val="none" w:sz="0" w:space="0" w:color="auto"/>
        <w:right w:val="none" w:sz="0" w:space="0" w:color="auto"/>
      </w:divBdr>
    </w:div>
    <w:div w:id="1509979113">
      <w:bodyDiv w:val="1"/>
      <w:marLeft w:val="0"/>
      <w:marRight w:val="0"/>
      <w:marTop w:val="0"/>
      <w:marBottom w:val="0"/>
      <w:divBdr>
        <w:top w:val="none" w:sz="0" w:space="0" w:color="auto"/>
        <w:left w:val="none" w:sz="0" w:space="0" w:color="auto"/>
        <w:bottom w:val="none" w:sz="0" w:space="0" w:color="auto"/>
        <w:right w:val="none" w:sz="0" w:space="0" w:color="auto"/>
      </w:divBdr>
    </w:div>
    <w:div w:id="1510095811">
      <w:bodyDiv w:val="1"/>
      <w:marLeft w:val="0"/>
      <w:marRight w:val="0"/>
      <w:marTop w:val="0"/>
      <w:marBottom w:val="0"/>
      <w:divBdr>
        <w:top w:val="none" w:sz="0" w:space="0" w:color="auto"/>
        <w:left w:val="none" w:sz="0" w:space="0" w:color="auto"/>
        <w:bottom w:val="none" w:sz="0" w:space="0" w:color="auto"/>
        <w:right w:val="none" w:sz="0" w:space="0" w:color="auto"/>
      </w:divBdr>
    </w:div>
    <w:div w:id="1510756927">
      <w:bodyDiv w:val="1"/>
      <w:marLeft w:val="0"/>
      <w:marRight w:val="0"/>
      <w:marTop w:val="0"/>
      <w:marBottom w:val="0"/>
      <w:divBdr>
        <w:top w:val="none" w:sz="0" w:space="0" w:color="auto"/>
        <w:left w:val="none" w:sz="0" w:space="0" w:color="auto"/>
        <w:bottom w:val="none" w:sz="0" w:space="0" w:color="auto"/>
        <w:right w:val="none" w:sz="0" w:space="0" w:color="auto"/>
      </w:divBdr>
    </w:div>
    <w:div w:id="1512599344">
      <w:bodyDiv w:val="1"/>
      <w:marLeft w:val="0"/>
      <w:marRight w:val="0"/>
      <w:marTop w:val="0"/>
      <w:marBottom w:val="0"/>
      <w:divBdr>
        <w:top w:val="none" w:sz="0" w:space="0" w:color="auto"/>
        <w:left w:val="none" w:sz="0" w:space="0" w:color="auto"/>
        <w:bottom w:val="none" w:sz="0" w:space="0" w:color="auto"/>
        <w:right w:val="none" w:sz="0" w:space="0" w:color="auto"/>
      </w:divBdr>
    </w:div>
    <w:div w:id="1512722918">
      <w:bodyDiv w:val="1"/>
      <w:marLeft w:val="0"/>
      <w:marRight w:val="0"/>
      <w:marTop w:val="0"/>
      <w:marBottom w:val="0"/>
      <w:divBdr>
        <w:top w:val="none" w:sz="0" w:space="0" w:color="auto"/>
        <w:left w:val="none" w:sz="0" w:space="0" w:color="auto"/>
        <w:bottom w:val="none" w:sz="0" w:space="0" w:color="auto"/>
        <w:right w:val="none" w:sz="0" w:space="0" w:color="auto"/>
      </w:divBdr>
    </w:div>
    <w:div w:id="1512834803">
      <w:bodyDiv w:val="1"/>
      <w:marLeft w:val="0"/>
      <w:marRight w:val="0"/>
      <w:marTop w:val="0"/>
      <w:marBottom w:val="0"/>
      <w:divBdr>
        <w:top w:val="none" w:sz="0" w:space="0" w:color="auto"/>
        <w:left w:val="none" w:sz="0" w:space="0" w:color="auto"/>
        <w:bottom w:val="none" w:sz="0" w:space="0" w:color="auto"/>
        <w:right w:val="none" w:sz="0" w:space="0" w:color="auto"/>
      </w:divBdr>
    </w:div>
    <w:div w:id="1512987385">
      <w:bodyDiv w:val="1"/>
      <w:marLeft w:val="0"/>
      <w:marRight w:val="0"/>
      <w:marTop w:val="0"/>
      <w:marBottom w:val="0"/>
      <w:divBdr>
        <w:top w:val="none" w:sz="0" w:space="0" w:color="auto"/>
        <w:left w:val="none" w:sz="0" w:space="0" w:color="auto"/>
        <w:bottom w:val="none" w:sz="0" w:space="0" w:color="auto"/>
        <w:right w:val="none" w:sz="0" w:space="0" w:color="auto"/>
      </w:divBdr>
    </w:div>
    <w:div w:id="1512993226">
      <w:bodyDiv w:val="1"/>
      <w:marLeft w:val="0"/>
      <w:marRight w:val="0"/>
      <w:marTop w:val="0"/>
      <w:marBottom w:val="0"/>
      <w:divBdr>
        <w:top w:val="none" w:sz="0" w:space="0" w:color="auto"/>
        <w:left w:val="none" w:sz="0" w:space="0" w:color="auto"/>
        <w:bottom w:val="none" w:sz="0" w:space="0" w:color="auto"/>
        <w:right w:val="none" w:sz="0" w:space="0" w:color="auto"/>
      </w:divBdr>
    </w:div>
    <w:div w:id="1513228066">
      <w:bodyDiv w:val="1"/>
      <w:marLeft w:val="0"/>
      <w:marRight w:val="0"/>
      <w:marTop w:val="0"/>
      <w:marBottom w:val="0"/>
      <w:divBdr>
        <w:top w:val="none" w:sz="0" w:space="0" w:color="auto"/>
        <w:left w:val="none" w:sz="0" w:space="0" w:color="auto"/>
        <w:bottom w:val="none" w:sz="0" w:space="0" w:color="auto"/>
        <w:right w:val="none" w:sz="0" w:space="0" w:color="auto"/>
      </w:divBdr>
    </w:div>
    <w:div w:id="1513567300">
      <w:bodyDiv w:val="1"/>
      <w:marLeft w:val="0"/>
      <w:marRight w:val="0"/>
      <w:marTop w:val="0"/>
      <w:marBottom w:val="0"/>
      <w:divBdr>
        <w:top w:val="none" w:sz="0" w:space="0" w:color="auto"/>
        <w:left w:val="none" w:sz="0" w:space="0" w:color="auto"/>
        <w:bottom w:val="none" w:sz="0" w:space="0" w:color="auto"/>
        <w:right w:val="none" w:sz="0" w:space="0" w:color="auto"/>
      </w:divBdr>
    </w:div>
    <w:div w:id="1514304071">
      <w:bodyDiv w:val="1"/>
      <w:marLeft w:val="0"/>
      <w:marRight w:val="0"/>
      <w:marTop w:val="0"/>
      <w:marBottom w:val="0"/>
      <w:divBdr>
        <w:top w:val="none" w:sz="0" w:space="0" w:color="auto"/>
        <w:left w:val="none" w:sz="0" w:space="0" w:color="auto"/>
        <w:bottom w:val="none" w:sz="0" w:space="0" w:color="auto"/>
        <w:right w:val="none" w:sz="0" w:space="0" w:color="auto"/>
      </w:divBdr>
    </w:div>
    <w:div w:id="1514345020">
      <w:bodyDiv w:val="1"/>
      <w:marLeft w:val="0"/>
      <w:marRight w:val="0"/>
      <w:marTop w:val="0"/>
      <w:marBottom w:val="0"/>
      <w:divBdr>
        <w:top w:val="none" w:sz="0" w:space="0" w:color="auto"/>
        <w:left w:val="none" w:sz="0" w:space="0" w:color="auto"/>
        <w:bottom w:val="none" w:sz="0" w:space="0" w:color="auto"/>
        <w:right w:val="none" w:sz="0" w:space="0" w:color="auto"/>
      </w:divBdr>
    </w:div>
    <w:div w:id="1514683519">
      <w:bodyDiv w:val="1"/>
      <w:marLeft w:val="0"/>
      <w:marRight w:val="0"/>
      <w:marTop w:val="0"/>
      <w:marBottom w:val="0"/>
      <w:divBdr>
        <w:top w:val="none" w:sz="0" w:space="0" w:color="auto"/>
        <w:left w:val="none" w:sz="0" w:space="0" w:color="auto"/>
        <w:bottom w:val="none" w:sz="0" w:space="0" w:color="auto"/>
        <w:right w:val="none" w:sz="0" w:space="0" w:color="auto"/>
      </w:divBdr>
    </w:div>
    <w:div w:id="1514875679">
      <w:bodyDiv w:val="1"/>
      <w:marLeft w:val="0"/>
      <w:marRight w:val="0"/>
      <w:marTop w:val="0"/>
      <w:marBottom w:val="0"/>
      <w:divBdr>
        <w:top w:val="none" w:sz="0" w:space="0" w:color="auto"/>
        <w:left w:val="none" w:sz="0" w:space="0" w:color="auto"/>
        <w:bottom w:val="none" w:sz="0" w:space="0" w:color="auto"/>
        <w:right w:val="none" w:sz="0" w:space="0" w:color="auto"/>
      </w:divBdr>
    </w:div>
    <w:div w:id="1515345875">
      <w:bodyDiv w:val="1"/>
      <w:marLeft w:val="0"/>
      <w:marRight w:val="0"/>
      <w:marTop w:val="0"/>
      <w:marBottom w:val="0"/>
      <w:divBdr>
        <w:top w:val="none" w:sz="0" w:space="0" w:color="auto"/>
        <w:left w:val="none" w:sz="0" w:space="0" w:color="auto"/>
        <w:bottom w:val="none" w:sz="0" w:space="0" w:color="auto"/>
        <w:right w:val="none" w:sz="0" w:space="0" w:color="auto"/>
      </w:divBdr>
    </w:div>
    <w:div w:id="1515997533">
      <w:bodyDiv w:val="1"/>
      <w:marLeft w:val="0"/>
      <w:marRight w:val="0"/>
      <w:marTop w:val="0"/>
      <w:marBottom w:val="0"/>
      <w:divBdr>
        <w:top w:val="none" w:sz="0" w:space="0" w:color="auto"/>
        <w:left w:val="none" w:sz="0" w:space="0" w:color="auto"/>
        <w:bottom w:val="none" w:sz="0" w:space="0" w:color="auto"/>
        <w:right w:val="none" w:sz="0" w:space="0" w:color="auto"/>
      </w:divBdr>
    </w:div>
    <w:div w:id="1516530736">
      <w:bodyDiv w:val="1"/>
      <w:marLeft w:val="0"/>
      <w:marRight w:val="0"/>
      <w:marTop w:val="0"/>
      <w:marBottom w:val="0"/>
      <w:divBdr>
        <w:top w:val="none" w:sz="0" w:space="0" w:color="auto"/>
        <w:left w:val="none" w:sz="0" w:space="0" w:color="auto"/>
        <w:bottom w:val="none" w:sz="0" w:space="0" w:color="auto"/>
        <w:right w:val="none" w:sz="0" w:space="0" w:color="auto"/>
      </w:divBdr>
    </w:div>
    <w:div w:id="1516727924">
      <w:bodyDiv w:val="1"/>
      <w:marLeft w:val="0"/>
      <w:marRight w:val="0"/>
      <w:marTop w:val="0"/>
      <w:marBottom w:val="0"/>
      <w:divBdr>
        <w:top w:val="none" w:sz="0" w:space="0" w:color="auto"/>
        <w:left w:val="none" w:sz="0" w:space="0" w:color="auto"/>
        <w:bottom w:val="none" w:sz="0" w:space="0" w:color="auto"/>
        <w:right w:val="none" w:sz="0" w:space="0" w:color="auto"/>
      </w:divBdr>
    </w:div>
    <w:div w:id="1517189066">
      <w:bodyDiv w:val="1"/>
      <w:marLeft w:val="0"/>
      <w:marRight w:val="0"/>
      <w:marTop w:val="0"/>
      <w:marBottom w:val="0"/>
      <w:divBdr>
        <w:top w:val="none" w:sz="0" w:space="0" w:color="auto"/>
        <w:left w:val="none" w:sz="0" w:space="0" w:color="auto"/>
        <w:bottom w:val="none" w:sz="0" w:space="0" w:color="auto"/>
        <w:right w:val="none" w:sz="0" w:space="0" w:color="auto"/>
      </w:divBdr>
    </w:div>
    <w:div w:id="1517311712">
      <w:bodyDiv w:val="1"/>
      <w:marLeft w:val="0"/>
      <w:marRight w:val="0"/>
      <w:marTop w:val="0"/>
      <w:marBottom w:val="0"/>
      <w:divBdr>
        <w:top w:val="none" w:sz="0" w:space="0" w:color="auto"/>
        <w:left w:val="none" w:sz="0" w:space="0" w:color="auto"/>
        <w:bottom w:val="none" w:sz="0" w:space="0" w:color="auto"/>
        <w:right w:val="none" w:sz="0" w:space="0" w:color="auto"/>
      </w:divBdr>
    </w:div>
    <w:div w:id="1517422264">
      <w:bodyDiv w:val="1"/>
      <w:marLeft w:val="0"/>
      <w:marRight w:val="0"/>
      <w:marTop w:val="0"/>
      <w:marBottom w:val="0"/>
      <w:divBdr>
        <w:top w:val="none" w:sz="0" w:space="0" w:color="auto"/>
        <w:left w:val="none" w:sz="0" w:space="0" w:color="auto"/>
        <w:bottom w:val="none" w:sz="0" w:space="0" w:color="auto"/>
        <w:right w:val="none" w:sz="0" w:space="0" w:color="auto"/>
      </w:divBdr>
    </w:div>
    <w:div w:id="1517571135">
      <w:bodyDiv w:val="1"/>
      <w:marLeft w:val="0"/>
      <w:marRight w:val="0"/>
      <w:marTop w:val="0"/>
      <w:marBottom w:val="0"/>
      <w:divBdr>
        <w:top w:val="none" w:sz="0" w:space="0" w:color="auto"/>
        <w:left w:val="none" w:sz="0" w:space="0" w:color="auto"/>
        <w:bottom w:val="none" w:sz="0" w:space="0" w:color="auto"/>
        <w:right w:val="none" w:sz="0" w:space="0" w:color="auto"/>
      </w:divBdr>
    </w:div>
    <w:div w:id="1519739564">
      <w:bodyDiv w:val="1"/>
      <w:marLeft w:val="0"/>
      <w:marRight w:val="0"/>
      <w:marTop w:val="0"/>
      <w:marBottom w:val="0"/>
      <w:divBdr>
        <w:top w:val="none" w:sz="0" w:space="0" w:color="auto"/>
        <w:left w:val="none" w:sz="0" w:space="0" w:color="auto"/>
        <w:bottom w:val="none" w:sz="0" w:space="0" w:color="auto"/>
        <w:right w:val="none" w:sz="0" w:space="0" w:color="auto"/>
      </w:divBdr>
    </w:div>
    <w:div w:id="1520123633">
      <w:bodyDiv w:val="1"/>
      <w:marLeft w:val="0"/>
      <w:marRight w:val="0"/>
      <w:marTop w:val="0"/>
      <w:marBottom w:val="0"/>
      <w:divBdr>
        <w:top w:val="none" w:sz="0" w:space="0" w:color="auto"/>
        <w:left w:val="none" w:sz="0" w:space="0" w:color="auto"/>
        <w:bottom w:val="none" w:sz="0" w:space="0" w:color="auto"/>
        <w:right w:val="none" w:sz="0" w:space="0" w:color="auto"/>
      </w:divBdr>
    </w:div>
    <w:div w:id="1520197194">
      <w:bodyDiv w:val="1"/>
      <w:marLeft w:val="0"/>
      <w:marRight w:val="0"/>
      <w:marTop w:val="0"/>
      <w:marBottom w:val="0"/>
      <w:divBdr>
        <w:top w:val="none" w:sz="0" w:space="0" w:color="auto"/>
        <w:left w:val="none" w:sz="0" w:space="0" w:color="auto"/>
        <w:bottom w:val="none" w:sz="0" w:space="0" w:color="auto"/>
        <w:right w:val="none" w:sz="0" w:space="0" w:color="auto"/>
      </w:divBdr>
    </w:div>
    <w:div w:id="1520894436">
      <w:bodyDiv w:val="1"/>
      <w:marLeft w:val="0"/>
      <w:marRight w:val="0"/>
      <w:marTop w:val="0"/>
      <w:marBottom w:val="0"/>
      <w:divBdr>
        <w:top w:val="none" w:sz="0" w:space="0" w:color="auto"/>
        <w:left w:val="none" w:sz="0" w:space="0" w:color="auto"/>
        <w:bottom w:val="none" w:sz="0" w:space="0" w:color="auto"/>
        <w:right w:val="none" w:sz="0" w:space="0" w:color="auto"/>
      </w:divBdr>
    </w:div>
    <w:div w:id="1521167269">
      <w:bodyDiv w:val="1"/>
      <w:marLeft w:val="0"/>
      <w:marRight w:val="0"/>
      <w:marTop w:val="0"/>
      <w:marBottom w:val="0"/>
      <w:divBdr>
        <w:top w:val="none" w:sz="0" w:space="0" w:color="auto"/>
        <w:left w:val="none" w:sz="0" w:space="0" w:color="auto"/>
        <w:bottom w:val="none" w:sz="0" w:space="0" w:color="auto"/>
        <w:right w:val="none" w:sz="0" w:space="0" w:color="auto"/>
      </w:divBdr>
    </w:div>
    <w:div w:id="1521430714">
      <w:bodyDiv w:val="1"/>
      <w:marLeft w:val="0"/>
      <w:marRight w:val="0"/>
      <w:marTop w:val="0"/>
      <w:marBottom w:val="0"/>
      <w:divBdr>
        <w:top w:val="none" w:sz="0" w:space="0" w:color="auto"/>
        <w:left w:val="none" w:sz="0" w:space="0" w:color="auto"/>
        <w:bottom w:val="none" w:sz="0" w:space="0" w:color="auto"/>
        <w:right w:val="none" w:sz="0" w:space="0" w:color="auto"/>
      </w:divBdr>
    </w:div>
    <w:div w:id="1521898434">
      <w:bodyDiv w:val="1"/>
      <w:marLeft w:val="0"/>
      <w:marRight w:val="0"/>
      <w:marTop w:val="0"/>
      <w:marBottom w:val="0"/>
      <w:divBdr>
        <w:top w:val="none" w:sz="0" w:space="0" w:color="auto"/>
        <w:left w:val="none" w:sz="0" w:space="0" w:color="auto"/>
        <w:bottom w:val="none" w:sz="0" w:space="0" w:color="auto"/>
        <w:right w:val="none" w:sz="0" w:space="0" w:color="auto"/>
      </w:divBdr>
    </w:div>
    <w:div w:id="1522205599">
      <w:bodyDiv w:val="1"/>
      <w:marLeft w:val="0"/>
      <w:marRight w:val="0"/>
      <w:marTop w:val="0"/>
      <w:marBottom w:val="0"/>
      <w:divBdr>
        <w:top w:val="none" w:sz="0" w:space="0" w:color="auto"/>
        <w:left w:val="none" w:sz="0" w:space="0" w:color="auto"/>
        <w:bottom w:val="none" w:sz="0" w:space="0" w:color="auto"/>
        <w:right w:val="none" w:sz="0" w:space="0" w:color="auto"/>
      </w:divBdr>
    </w:div>
    <w:div w:id="1523476967">
      <w:bodyDiv w:val="1"/>
      <w:marLeft w:val="0"/>
      <w:marRight w:val="0"/>
      <w:marTop w:val="0"/>
      <w:marBottom w:val="0"/>
      <w:divBdr>
        <w:top w:val="none" w:sz="0" w:space="0" w:color="auto"/>
        <w:left w:val="none" w:sz="0" w:space="0" w:color="auto"/>
        <w:bottom w:val="none" w:sz="0" w:space="0" w:color="auto"/>
        <w:right w:val="none" w:sz="0" w:space="0" w:color="auto"/>
      </w:divBdr>
    </w:div>
    <w:div w:id="1523858015">
      <w:bodyDiv w:val="1"/>
      <w:marLeft w:val="0"/>
      <w:marRight w:val="0"/>
      <w:marTop w:val="0"/>
      <w:marBottom w:val="0"/>
      <w:divBdr>
        <w:top w:val="none" w:sz="0" w:space="0" w:color="auto"/>
        <w:left w:val="none" w:sz="0" w:space="0" w:color="auto"/>
        <w:bottom w:val="none" w:sz="0" w:space="0" w:color="auto"/>
        <w:right w:val="none" w:sz="0" w:space="0" w:color="auto"/>
      </w:divBdr>
    </w:div>
    <w:div w:id="1524394458">
      <w:bodyDiv w:val="1"/>
      <w:marLeft w:val="0"/>
      <w:marRight w:val="0"/>
      <w:marTop w:val="0"/>
      <w:marBottom w:val="0"/>
      <w:divBdr>
        <w:top w:val="none" w:sz="0" w:space="0" w:color="auto"/>
        <w:left w:val="none" w:sz="0" w:space="0" w:color="auto"/>
        <w:bottom w:val="none" w:sz="0" w:space="0" w:color="auto"/>
        <w:right w:val="none" w:sz="0" w:space="0" w:color="auto"/>
      </w:divBdr>
    </w:div>
    <w:div w:id="1524513463">
      <w:bodyDiv w:val="1"/>
      <w:marLeft w:val="0"/>
      <w:marRight w:val="0"/>
      <w:marTop w:val="0"/>
      <w:marBottom w:val="0"/>
      <w:divBdr>
        <w:top w:val="none" w:sz="0" w:space="0" w:color="auto"/>
        <w:left w:val="none" w:sz="0" w:space="0" w:color="auto"/>
        <w:bottom w:val="none" w:sz="0" w:space="0" w:color="auto"/>
        <w:right w:val="none" w:sz="0" w:space="0" w:color="auto"/>
      </w:divBdr>
    </w:div>
    <w:div w:id="1524586216">
      <w:bodyDiv w:val="1"/>
      <w:marLeft w:val="0"/>
      <w:marRight w:val="0"/>
      <w:marTop w:val="0"/>
      <w:marBottom w:val="0"/>
      <w:divBdr>
        <w:top w:val="none" w:sz="0" w:space="0" w:color="auto"/>
        <w:left w:val="none" w:sz="0" w:space="0" w:color="auto"/>
        <w:bottom w:val="none" w:sz="0" w:space="0" w:color="auto"/>
        <w:right w:val="none" w:sz="0" w:space="0" w:color="auto"/>
      </w:divBdr>
    </w:div>
    <w:div w:id="1524828095">
      <w:bodyDiv w:val="1"/>
      <w:marLeft w:val="0"/>
      <w:marRight w:val="0"/>
      <w:marTop w:val="0"/>
      <w:marBottom w:val="0"/>
      <w:divBdr>
        <w:top w:val="none" w:sz="0" w:space="0" w:color="auto"/>
        <w:left w:val="none" w:sz="0" w:space="0" w:color="auto"/>
        <w:bottom w:val="none" w:sz="0" w:space="0" w:color="auto"/>
        <w:right w:val="none" w:sz="0" w:space="0" w:color="auto"/>
      </w:divBdr>
    </w:div>
    <w:div w:id="1525940686">
      <w:bodyDiv w:val="1"/>
      <w:marLeft w:val="0"/>
      <w:marRight w:val="0"/>
      <w:marTop w:val="0"/>
      <w:marBottom w:val="0"/>
      <w:divBdr>
        <w:top w:val="none" w:sz="0" w:space="0" w:color="auto"/>
        <w:left w:val="none" w:sz="0" w:space="0" w:color="auto"/>
        <w:bottom w:val="none" w:sz="0" w:space="0" w:color="auto"/>
        <w:right w:val="none" w:sz="0" w:space="0" w:color="auto"/>
      </w:divBdr>
    </w:div>
    <w:div w:id="1525946012">
      <w:bodyDiv w:val="1"/>
      <w:marLeft w:val="0"/>
      <w:marRight w:val="0"/>
      <w:marTop w:val="0"/>
      <w:marBottom w:val="0"/>
      <w:divBdr>
        <w:top w:val="none" w:sz="0" w:space="0" w:color="auto"/>
        <w:left w:val="none" w:sz="0" w:space="0" w:color="auto"/>
        <w:bottom w:val="none" w:sz="0" w:space="0" w:color="auto"/>
        <w:right w:val="none" w:sz="0" w:space="0" w:color="auto"/>
      </w:divBdr>
    </w:div>
    <w:div w:id="1526476114">
      <w:bodyDiv w:val="1"/>
      <w:marLeft w:val="0"/>
      <w:marRight w:val="0"/>
      <w:marTop w:val="0"/>
      <w:marBottom w:val="0"/>
      <w:divBdr>
        <w:top w:val="none" w:sz="0" w:space="0" w:color="auto"/>
        <w:left w:val="none" w:sz="0" w:space="0" w:color="auto"/>
        <w:bottom w:val="none" w:sz="0" w:space="0" w:color="auto"/>
        <w:right w:val="none" w:sz="0" w:space="0" w:color="auto"/>
      </w:divBdr>
    </w:div>
    <w:div w:id="1526753434">
      <w:bodyDiv w:val="1"/>
      <w:marLeft w:val="0"/>
      <w:marRight w:val="0"/>
      <w:marTop w:val="0"/>
      <w:marBottom w:val="0"/>
      <w:divBdr>
        <w:top w:val="none" w:sz="0" w:space="0" w:color="auto"/>
        <w:left w:val="none" w:sz="0" w:space="0" w:color="auto"/>
        <w:bottom w:val="none" w:sz="0" w:space="0" w:color="auto"/>
        <w:right w:val="none" w:sz="0" w:space="0" w:color="auto"/>
      </w:divBdr>
    </w:div>
    <w:div w:id="1527405146">
      <w:bodyDiv w:val="1"/>
      <w:marLeft w:val="0"/>
      <w:marRight w:val="0"/>
      <w:marTop w:val="0"/>
      <w:marBottom w:val="0"/>
      <w:divBdr>
        <w:top w:val="none" w:sz="0" w:space="0" w:color="auto"/>
        <w:left w:val="none" w:sz="0" w:space="0" w:color="auto"/>
        <w:bottom w:val="none" w:sz="0" w:space="0" w:color="auto"/>
        <w:right w:val="none" w:sz="0" w:space="0" w:color="auto"/>
      </w:divBdr>
    </w:div>
    <w:div w:id="1527526200">
      <w:bodyDiv w:val="1"/>
      <w:marLeft w:val="0"/>
      <w:marRight w:val="0"/>
      <w:marTop w:val="0"/>
      <w:marBottom w:val="0"/>
      <w:divBdr>
        <w:top w:val="none" w:sz="0" w:space="0" w:color="auto"/>
        <w:left w:val="none" w:sz="0" w:space="0" w:color="auto"/>
        <w:bottom w:val="none" w:sz="0" w:space="0" w:color="auto"/>
        <w:right w:val="none" w:sz="0" w:space="0" w:color="auto"/>
      </w:divBdr>
    </w:div>
    <w:div w:id="1528522528">
      <w:bodyDiv w:val="1"/>
      <w:marLeft w:val="0"/>
      <w:marRight w:val="0"/>
      <w:marTop w:val="0"/>
      <w:marBottom w:val="0"/>
      <w:divBdr>
        <w:top w:val="none" w:sz="0" w:space="0" w:color="auto"/>
        <w:left w:val="none" w:sz="0" w:space="0" w:color="auto"/>
        <w:bottom w:val="none" w:sz="0" w:space="0" w:color="auto"/>
        <w:right w:val="none" w:sz="0" w:space="0" w:color="auto"/>
      </w:divBdr>
    </w:div>
    <w:div w:id="1528834851">
      <w:bodyDiv w:val="1"/>
      <w:marLeft w:val="0"/>
      <w:marRight w:val="0"/>
      <w:marTop w:val="0"/>
      <w:marBottom w:val="0"/>
      <w:divBdr>
        <w:top w:val="none" w:sz="0" w:space="0" w:color="auto"/>
        <w:left w:val="none" w:sz="0" w:space="0" w:color="auto"/>
        <w:bottom w:val="none" w:sz="0" w:space="0" w:color="auto"/>
        <w:right w:val="none" w:sz="0" w:space="0" w:color="auto"/>
      </w:divBdr>
    </w:div>
    <w:div w:id="1529679355">
      <w:bodyDiv w:val="1"/>
      <w:marLeft w:val="0"/>
      <w:marRight w:val="0"/>
      <w:marTop w:val="0"/>
      <w:marBottom w:val="0"/>
      <w:divBdr>
        <w:top w:val="none" w:sz="0" w:space="0" w:color="auto"/>
        <w:left w:val="none" w:sz="0" w:space="0" w:color="auto"/>
        <w:bottom w:val="none" w:sz="0" w:space="0" w:color="auto"/>
        <w:right w:val="none" w:sz="0" w:space="0" w:color="auto"/>
      </w:divBdr>
    </w:div>
    <w:div w:id="1531528168">
      <w:bodyDiv w:val="1"/>
      <w:marLeft w:val="0"/>
      <w:marRight w:val="0"/>
      <w:marTop w:val="0"/>
      <w:marBottom w:val="0"/>
      <w:divBdr>
        <w:top w:val="none" w:sz="0" w:space="0" w:color="auto"/>
        <w:left w:val="none" w:sz="0" w:space="0" w:color="auto"/>
        <w:bottom w:val="none" w:sz="0" w:space="0" w:color="auto"/>
        <w:right w:val="none" w:sz="0" w:space="0" w:color="auto"/>
      </w:divBdr>
    </w:div>
    <w:div w:id="1532450452">
      <w:bodyDiv w:val="1"/>
      <w:marLeft w:val="0"/>
      <w:marRight w:val="0"/>
      <w:marTop w:val="0"/>
      <w:marBottom w:val="0"/>
      <w:divBdr>
        <w:top w:val="none" w:sz="0" w:space="0" w:color="auto"/>
        <w:left w:val="none" w:sz="0" w:space="0" w:color="auto"/>
        <w:bottom w:val="none" w:sz="0" w:space="0" w:color="auto"/>
        <w:right w:val="none" w:sz="0" w:space="0" w:color="auto"/>
      </w:divBdr>
    </w:div>
    <w:div w:id="1532524937">
      <w:bodyDiv w:val="1"/>
      <w:marLeft w:val="0"/>
      <w:marRight w:val="0"/>
      <w:marTop w:val="0"/>
      <w:marBottom w:val="0"/>
      <w:divBdr>
        <w:top w:val="none" w:sz="0" w:space="0" w:color="auto"/>
        <w:left w:val="none" w:sz="0" w:space="0" w:color="auto"/>
        <w:bottom w:val="none" w:sz="0" w:space="0" w:color="auto"/>
        <w:right w:val="none" w:sz="0" w:space="0" w:color="auto"/>
      </w:divBdr>
    </w:div>
    <w:div w:id="1534003716">
      <w:bodyDiv w:val="1"/>
      <w:marLeft w:val="0"/>
      <w:marRight w:val="0"/>
      <w:marTop w:val="0"/>
      <w:marBottom w:val="0"/>
      <w:divBdr>
        <w:top w:val="none" w:sz="0" w:space="0" w:color="auto"/>
        <w:left w:val="none" w:sz="0" w:space="0" w:color="auto"/>
        <w:bottom w:val="none" w:sz="0" w:space="0" w:color="auto"/>
        <w:right w:val="none" w:sz="0" w:space="0" w:color="auto"/>
      </w:divBdr>
    </w:div>
    <w:div w:id="1535458402">
      <w:bodyDiv w:val="1"/>
      <w:marLeft w:val="0"/>
      <w:marRight w:val="0"/>
      <w:marTop w:val="0"/>
      <w:marBottom w:val="0"/>
      <w:divBdr>
        <w:top w:val="none" w:sz="0" w:space="0" w:color="auto"/>
        <w:left w:val="none" w:sz="0" w:space="0" w:color="auto"/>
        <w:bottom w:val="none" w:sz="0" w:space="0" w:color="auto"/>
        <w:right w:val="none" w:sz="0" w:space="0" w:color="auto"/>
      </w:divBdr>
    </w:div>
    <w:div w:id="1535731155">
      <w:bodyDiv w:val="1"/>
      <w:marLeft w:val="0"/>
      <w:marRight w:val="0"/>
      <w:marTop w:val="0"/>
      <w:marBottom w:val="0"/>
      <w:divBdr>
        <w:top w:val="none" w:sz="0" w:space="0" w:color="auto"/>
        <w:left w:val="none" w:sz="0" w:space="0" w:color="auto"/>
        <w:bottom w:val="none" w:sz="0" w:space="0" w:color="auto"/>
        <w:right w:val="none" w:sz="0" w:space="0" w:color="auto"/>
      </w:divBdr>
    </w:div>
    <w:div w:id="1535776351">
      <w:bodyDiv w:val="1"/>
      <w:marLeft w:val="0"/>
      <w:marRight w:val="0"/>
      <w:marTop w:val="0"/>
      <w:marBottom w:val="0"/>
      <w:divBdr>
        <w:top w:val="none" w:sz="0" w:space="0" w:color="auto"/>
        <w:left w:val="none" w:sz="0" w:space="0" w:color="auto"/>
        <w:bottom w:val="none" w:sz="0" w:space="0" w:color="auto"/>
        <w:right w:val="none" w:sz="0" w:space="0" w:color="auto"/>
      </w:divBdr>
    </w:div>
    <w:div w:id="1535919346">
      <w:bodyDiv w:val="1"/>
      <w:marLeft w:val="0"/>
      <w:marRight w:val="0"/>
      <w:marTop w:val="0"/>
      <w:marBottom w:val="0"/>
      <w:divBdr>
        <w:top w:val="none" w:sz="0" w:space="0" w:color="auto"/>
        <w:left w:val="none" w:sz="0" w:space="0" w:color="auto"/>
        <w:bottom w:val="none" w:sz="0" w:space="0" w:color="auto"/>
        <w:right w:val="none" w:sz="0" w:space="0" w:color="auto"/>
      </w:divBdr>
    </w:div>
    <w:div w:id="1535994238">
      <w:bodyDiv w:val="1"/>
      <w:marLeft w:val="0"/>
      <w:marRight w:val="0"/>
      <w:marTop w:val="0"/>
      <w:marBottom w:val="0"/>
      <w:divBdr>
        <w:top w:val="none" w:sz="0" w:space="0" w:color="auto"/>
        <w:left w:val="none" w:sz="0" w:space="0" w:color="auto"/>
        <w:bottom w:val="none" w:sz="0" w:space="0" w:color="auto"/>
        <w:right w:val="none" w:sz="0" w:space="0" w:color="auto"/>
      </w:divBdr>
    </w:div>
    <w:div w:id="1536697967">
      <w:bodyDiv w:val="1"/>
      <w:marLeft w:val="0"/>
      <w:marRight w:val="0"/>
      <w:marTop w:val="0"/>
      <w:marBottom w:val="0"/>
      <w:divBdr>
        <w:top w:val="none" w:sz="0" w:space="0" w:color="auto"/>
        <w:left w:val="none" w:sz="0" w:space="0" w:color="auto"/>
        <w:bottom w:val="none" w:sz="0" w:space="0" w:color="auto"/>
        <w:right w:val="none" w:sz="0" w:space="0" w:color="auto"/>
      </w:divBdr>
    </w:div>
    <w:div w:id="1537890592">
      <w:bodyDiv w:val="1"/>
      <w:marLeft w:val="0"/>
      <w:marRight w:val="0"/>
      <w:marTop w:val="0"/>
      <w:marBottom w:val="0"/>
      <w:divBdr>
        <w:top w:val="none" w:sz="0" w:space="0" w:color="auto"/>
        <w:left w:val="none" w:sz="0" w:space="0" w:color="auto"/>
        <w:bottom w:val="none" w:sz="0" w:space="0" w:color="auto"/>
        <w:right w:val="none" w:sz="0" w:space="0" w:color="auto"/>
      </w:divBdr>
    </w:div>
    <w:div w:id="1538272376">
      <w:bodyDiv w:val="1"/>
      <w:marLeft w:val="0"/>
      <w:marRight w:val="0"/>
      <w:marTop w:val="0"/>
      <w:marBottom w:val="0"/>
      <w:divBdr>
        <w:top w:val="none" w:sz="0" w:space="0" w:color="auto"/>
        <w:left w:val="none" w:sz="0" w:space="0" w:color="auto"/>
        <w:bottom w:val="none" w:sz="0" w:space="0" w:color="auto"/>
        <w:right w:val="none" w:sz="0" w:space="0" w:color="auto"/>
      </w:divBdr>
    </w:div>
    <w:div w:id="1538740484">
      <w:bodyDiv w:val="1"/>
      <w:marLeft w:val="0"/>
      <w:marRight w:val="0"/>
      <w:marTop w:val="0"/>
      <w:marBottom w:val="0"/>
      <w:divBdr>
        <w:top w:val="none" w:sz="0" w:space="0" w:color="auto"/>
        <w:left w:val="none" w:sz="0" w:space="0" w:color="auto"/>
        <w:bottom w:val="none" w:sz="0" w:space="0" w:color="auto"/>
        <w:right w:val="none" w:sz="0" w:space="0" w:color="auto"/>
      </w:divBdr>
    </w:div>
    <w:div w:id="1539077003">
      <w:bodyDiv w:val="1"/>
      <w:marLeft w:val="0"/>
      <w:marRight w:val="0"/>
      <w:marTop w:val="0"/>
      <w:marBottom w:val="0"/>
      <w:divBdr>
        <w:top w:val="none" w:sz="0" w:space="0" w:color="auto"/>
        <w:left w:val="none" w:sz="0" w:space="0" w:color="auto"/>
        <w:bottom w:val="none" w:sz="0" w:space="0" w:color="auto"/>
        <w:right w:val="none" w:sz="0" w:space="0" w:color="auto"/>
      </w:divBdr>
    </w:div>
    <w:div w:id="1539777135">
      <w:bodyDiv w:val="1"/>
      <w:marLeft w:val="0"/>
      <w:marRight w:val="0"/>
      <w:marTop w:val="0"/>
      <w:marBottom w:val="0"/>
      <w:divBdr>
        <w:top w:val="none" w:sz="0" w:space="0" w:color="auto"/>
        <w:left w:val="none" w:sz="0" w:space="0" w:color="auto"/>
        <w:bottom w:val="none" w:sz="0" w:space="0" w:color="auto"/>
        <w:right w:val="none" w:sz="0" w:space="0" w:color="auto"/>
      </w:divBdr>
    </w:div>
    <w:div w:id="1540587134">
      <w:bodyDiv w:val="1"/>
      <w:marLeft w:val="0"/>
      <w:marRight w:val="0"/>
      <w:marTop w:val="0"/>
      <w:marBottom w:val="0"/>
      <w:divBdr>
        <w:top w:val="none" w:sz="0" w:space="0" w:color="auto"/>
        <w:left w:val="none" w:sz="0" w:space="0" w:color="auto"/>
        <w:bottom w:val="none" w:sz="0" w:space="0" w:color="auto"/>
        <w:right w:val="none" w:sz="0" w:space="0" w:color="auto"/>
      </w:divBdr>
    </w:div>
    <w:div w:id="1541671736">
      <w:bodyDiv w:val="1"/>
      <w:marLeft w:val="0"/>
      <w:marRight w:val="0"/>
      <w:marTop w:val="0"/>
      <w:marBottom w:val="0"/>
      <w:divBdr>
        <w:top w:val="none" w:sz="0" w:space="0" w:color="auto"/>
        <w:left w:val="none" w:sz="0" w:space="0" w:color="auto"/>
        <w:bottom w:val="none" w:sz="0" w:space="0" w:color="auto"/>
        <w:right w:val="none" w:sz="0" w:space="0" w:color="auto"/>
      </w:divBdr>
    </w:div>
    <w:div w:id="1542016500">
      <w:bodyDiv w:val="1"/>
      <w:marLeft w:val="0"/>
      <w:marRight w:val="0"/>
      <w:marTop w:val="0"/>
      <w:marBottom w:val="0"/>
      <w:divBdr>
        <w:top w:val="none" w:sz="0" w:space="0" w:color="auto"/>
        <w:left w:val="none" w:sz="0" w:space="0" w:color="auto"/>
        <w:bottom w:val="none" w:sz="0" w:space="0" w:color="auto"/>
        <w:right w:val="none" w:sz="0" w:space="0" w:color="auto"/>
      </w:divBdr>
    </w:div>
    <w:div w:id="1542016508">
      <w:bodyDiv w:val="1"/>
      <w:marLeft w:val="0"/>
      <w:marRight w:val="0"/>
      <w:marTop w:val="0"/>
      <w:marBottom w:val="0"/>
      <w:divBdr>
        <w:top w:val="none" w:sz="0" w:space="0" w:color="auto"/>
        <w:left w:val="none" w:sz="0" w:space="0" w:color="auto"/>
        <w:bottom w:val="none" w:sz="0" w:space="0" w:color="auto"/>
        <w:right w:val="none" w:sz="0" w:space="0" w:color="auto"/>
      </w:divBdr>
    </w:div>
    <w:div w:id="1542354500">
      <w:bodyDiv w:val="1"/>
      <w:marLeft w:val="0"/>
      <w:marRight w:val="0"/>
      <w:marTop w:val="0"/>
      <w:marBottom w:val="0"/>
      <w:divBdr>
        <w:top w:val="none" w:sz="0" w:space="0" w:color="auto"/>
        <w:left w:val="none" w:sz="0" w:space="0" w:color="auto"/>
        <w:bottom w:val="none" w:sz="0" w:space="0" w:color="auto"/>
        <w:right w:val="none" w:sz="0" w:space="0" w:color="auto"/>
      </w:divBdr>
    </w:div>
    <w:div w:id="1544371042">
      <w:bodyDiv w:val="1"/>
      <w:marLeft w:val="0"/>
      <w:marRight w:val="0"/>
      <w:marTop w:val="0"/>
      <w:marBottom w:val="0"/>
      <w:divBdr>
        <w:top w:val="none" w:sz="0" w:space="0" w:color="auto"/>
        <w:left w:val="none" w:sz="0" w:space="0" w:color="auto"/>
        <w:bottom w:val="none" w:sz="0" w:space="0" w:color="auto"/>
        <w:right w:val="none" w:sz="0" w:space="0" w:color="auto"/>
      </w:divBdr>
    </w:div>
    <w:div w:id="1544974721">
      <w:bodyDiv w:val="1"/>
      <w:marLeft w:val="0"/>
      <w:marRight w:val="0"/>
      <w:marTop w:val="0"/>
      <w:marBottom w:val="0"/>
      <w:divBdr>
        <w:top w:val="none" w:sz="0" w:space="0" w:color="auto"/>
        <w:left w:val="none" w:sz="0" w:space="0" w:color="auto"/>
        <w:bottom w:val="none" w:sz="0" w:space="0" w:color="auto"/>
        <w:right w:val="none" w:sz="0" w:space="0" w:color="auto"/>
      </w:divBdr>
    </w:div>
    <w:div w:id="1545407418">
      <w:bodyDiv w:val="1"/>
      <w:marLeft w:val="0"/>
      <w:marRight w:val="0"/>
      <w:marTop w:val="0"/>
      <w:marBottom w:val="0"/>
      <w:divBdr>
        <w:top w:val="none" w:sz="0" w:space="0" w:color="auto"/>
        <w:left w:val="none" w:sz="0" w:space="0" w:color="auto"/>
        <w:bottom w:val="none" w:sz="0" w:space="0" w:color="auto"/>
        <w:right w:val="none" w:sz="0" w:space="0" w:color="auto"/>
      </w:divBdr>
    </w:div>
    <w:div w:id="1545826430">
      <w:bodyDiv w:val="1"/>
      <w:marLeft w:val="0"/>
      <w:marRight w:val="0"/>
      <w:marTop w:val="0"/>
      <w:marBottom w:val="0"/>
      <w:divBdr>
        <w:top w:val="none" w:sz="0" w:space="0" w:color="auto"/>
        <w:left w:val="none" w:sz="0" w:space="0" w:color="auto"/>
        <w:bottom w:val="none" w:sz="0" w:space="0" w:color="auto"/>
        <w:right w:val="none" w:sz="0" w:space="0" w:color="auto"/>
      </w:divBdr>
    </w:div>
    <w:div w:id="1548486547">
      <w:bodyDiv w:val="1"/>
      <w:marLeft w:val="0"/>
      <w:marRight w:val="0"/>
      <w:marTop w:val="0"/>
      <w:marBottom w:val="0"/>
      <w:divBdr>
        <w:top w:val="none" w:sz="0" w:space="0" w:color="auto"/>
        <w:left w:val="none" w:sz="0" w:space="0" w:color="auto"/>
        <w:bottom w:val="none" w:sz="0" w:space="0" w:color="auto"/>
        <w:right w:val="none" w:sz="0" w:space="0" w:color="auto"/>
      </w:divBdr>
    </w:div>
    <w:div w:id="1548644333">
      <w:bodyDiv w:val="1"/>
      <w:marLeft w:val="0"/>
      <w:marRight w:val="0"/>
      <w:marTop w:val="0"/>
      <w:marBottom w:val="0"/>
      <w:divBdr>
        <w:top w:val="none" w:sz="0" w:space="0" w:color="auto"/>
        <w:left w:val="none" w:sz="0" w:space="0" w:color="auto"/>
        <w:bottom w:val="none" w:sz="0" w:space="0" w:color="auto"/>
        <w:right w:val="none" w:sz="0" w:space="0" w:color="auto"/>
      </w:divBdr>
    </w:div>
    <w:div w:id="1549023691">
      <w:bodyDiv w:val="1"/>
      <w:marLeft w:val="0"/>
      <w:marRight w:val="0"/>
      <w:marTop w:val="0"/>
      <w:marBottom w:val="0"/>
      <w:divBdr>
        <w:top w:val="none" w:sz="0" w:space="0" w:color="auto"/>
        <w:left w:val="none" w:sz="0" w:space="0" w:color="auto"/>
        <w:bottom w:val="none" w:sz="0" w:space="0" w:color="auto"/>
        <w:right w:val="none" w:sz="0" w:space="0" w:color="auto"/>
      </w:divBdr>
    </w:div>
    <w:div w:id="1550261743">
      <w:bodyDiv w:val="1"/>
      <w:marLeft w:val="0"/>
      <w:marRight w:val="0"/>
      <w:marTop w:val="0"/>
      <w:marBottom w:val="0"/>
      <w:divBdr>
        <w:top w:val="none" w:sz="0" w:space="0" w:color="auto"/>
        <w:left w:val="none" w:sz="0" w:space="0" w:color="auto"/>
        <w:bottom w:val="none" w:sz="0" w:space="0" w:color="auto"/>
        <w:right w:val="none" w:sz="0" w:space="0" w:color="auto"/>
      </w:divBdr>
    </w:div>
    <w:div w:id="1551847071">
      <w:bodyDiv w:val="1"/>
      <w:marLeft w:val="0"/>
      <w:marRight w:val="0"/>
      <w:marTop w:val="0"/>
      <w:marBottom w:val="0"/>
      <w:divBdr>
        <w:top w:val="none" w:sz="0" w:space="0" w:color="auto"/>
        <w:left w:val="none" w:sz="0" w:space="0" w:color="auto"/>
        <w:bottom w:val="none" w:sz="0" w:space="0" w:color="auto"/>
        <w:right w:val="none" w:sz="0" w:space="0" w:color="auto"/>
      </w:divBdr>
    </w:div>
    <w:div w:id="1551920378">
      <w:bodyDiv w:val="1"/>
      <w:marLeft w:val="0"/>
      <w:marRight w:val="0"/>
      <w:marTop w:val="0"/>
      <w:marBottom w:val="0"/>
      <w:divBdr>
        <w:top w:val="none" w:sz="0" w:space="0" w:color="auto"/>
        <w:left w:val="none" w:sz="0" w:space="0" w:color="auto"/>
        <w:bottom w:val="none" w:sz="0" w:space="0" w:color="auto"/>
        <w:right w:val="none" w:sz="0" w:space="0" w:color="auto"/>
      </w:divBdr>
    </w:div>
    <w:div w:id="1552379485">
      <w:bodyDiv w:val="1"/>
      <w:marLeft w:val="0"/>
      <w:marRight w:val="0"/>
      <w:marTop w:val="0"/>
      <w:marBottom w:val="0"/>
      <w:divBdr>
        <w:top w:val="none" w:sz="0" w:space="0" w:color="auto"/>
        <w:left w:val="none" w:sz="0" w:space="0" w:color="auto"/>
        <w:bottom w:val="none" w:sz="0" w:space="0" w:color="auto"/>
        <w:right w:val="none" w:sz="0" w:space="0" w:color="auto"/>
      </w:divBdr>
    </w:div>
    <w:div w:id="1552694677">
      <w:bodyDiv w:val="1"/>
      <w:marLeft w:val="0"/>
      <w:marRight w:val="0"/>
      <w:marTop w:val="0"/>
      <w:marBottom w:val="0"/>
      <w:divBdr>
        <w:top w:val="none" w:sz="0" w:space="0" w:color="auto"/>
        <w:left w:val="none" w:sz="0" w:space="0" w:color="auto"/>
        <w:bottom w:val="none" w:sz="0" w:space="0" w:color="auto"/>
        <w:right w:val="none" w:sz="0" w:space="0" w:color="auto"/>
      </w:divBdr>
    </w:div>
    <w:div w:id="1552837948">
      <w:bodyDiv w:val="1"/>
      <w:marLeft w:val="0"/>
      <w:marRight w:val="0"/>
      <w:marTop w:val="0"/>
      <w:marBottom w:val="0"/>
      <w:divBdr>
        <w:top w:val="none" w:sz="0" w:space="0" w:color="auto"/>
        <w:left w:val="none" w:sz="0" w:space="0" w:color="auto"/>
        <w:bottom w:val="none" w:sz="0" w:space="0" w:color="auto"/>
        <w:right w:val="none" w:sz="0" w:space="0" w:color="auto"/>
      </w:divBdr>
    </w:div>
    <w:div w:id="1552839947">
      <w:bodyDiv w:val="1"/>
      <w:marLeft w:val="0"/>
      <w:marRight w:val="0"/>
      <w:marTop w:val="0"/>
      <w:marBottom w:val="0"/>
      <w:divBdr>
        <w:top w:val="none" w:sz="0" w:space="0" w:color="auto"/>
        <w:left w:val="none" w:sz="0" w:space="0" w:color="auto"/>
        <w:bottom w:val="none" w:sz="0" w:space="0" w:color="auto"/>
        <w:right w:val="none" w:sz="0" w:space="0" w:color="auto"/>
      </w:divBdr>
    </w:div>
    <w:div w:id="1552963814">
      <w:bodyDiv w:val="1"/>
      <w:marLeft w:val="0"/>
      <w:marRight w:val="0"/>
      <w:marTop w:val="0"/>
      <w:marBottom w:val="0"/>
      <w:divBdr>
        <w:top w:val="none" w:sz="0" w:space="0" w:color="auto"/>
        <w:left w:val="none" w:sz="0" w:space="0" w:color="auto"/>
        <w:bottom w:val="none" w:sz="0" w:space="0" w:color="auto"/>
        <w:right w:val="none" w:sz="0" w:space="0" w:color="auto"/>
      </w:divBdr>
    </w:div>
    <w:div w:id="1552964295">
      <w:bodyDiv w:val="1"/>
      <w:marLeft w:val="0"/>
      <w:marRight w:val="0"/>
      <w:marTop w:val="0"/>
      <w:marBottom w:val="0"/>
      <w:divBdr>
        <w:top w:val="none" w:sz="0" w:space="0" w:color="auto"/>
        <w:left w:val="none" w:sz="0" w:space="0" w:color="auto"/>
        <w:bottom w:val="none" w:sz="0" w:space="0" w:color="auto"/>
        <w:right w:val="none" w:sz="0" w:space="0" w:color="auto"/>
      </w:divBdr>
    </w:div>
    <w:div w:id="1553227993">
      <w:bodyDiv w:val="1"/>
      <w:marLeft w:val="0"/>
      <w:marRight w:val="0"/>
      <w:marTop w:val="0"/>
      <w:marBottom w:val="0"/>
      <w:divBdr>
        <w:top w:val="none" w:sz="0" w:space="0" w:color="auto"/>
        <w:left w:val="none" w:sz="0" w:space="0" w:color="auto"/>
        <w:bottom w:val="none" w:sz="0" w:space="0" w:color="auto"/>
        <w:right w:val="none" w:sz="0" w:space="0" w:color="auto"/>
      </w:divBdr>
    </w:div>
    <w:div w:id="1553617430">
      <w:bodyDiv w:val="1"/>
      <w:marLeft w:val="0"/>
      <w:marRight w:val="0"/>
      <w:marTop w:val="0"/>
      <w:marBottom w:val="0"/>
      <w:divBdr>
        <w:top w:val="none" w:sz="0" w:space="0" w:color="auto"/>
        <w:left w:val="none" w:sz="0" w:space="0" w:color="auto"/>
        <w:bottom w:val="none" w:sz="0" w:space="0" w:color="auto"/>
        <w:right w:val="none" w:sz="0" w:space="0" w:color="auto"/>
      </w:divBdr>
    </w:div>
    <w:div w:id="1553930594">
      <w:bodyDiv w:val="1"/>
      <w:marLeft w:val="0"/>
      <w:marRight w:val="0"/>
      <w:marTop w:val="0"/>
      <w:marBottom w:val="0"/>
      <w:divBdr>
        <w:top w:val="none" w:sz="0" w:space="0" w:color="auto"/>
        <w:left w:val="none" w:sz="0" w:space="0" w:color="auto"/>
        <w:bottom w:val="none" w:sz="0" w:space="0" w:color="auto"/>
        <w:right w:val="none" w:sz="0" w:space="0" w:color="auto"/>
      </w:divBdr>
    </w:div>
    <w:div w:id="1554123906">
      <w:bodyDiv w:val="1"/>
      <w:marLeft w:val="0"/>
      <w:marRight w:val="0"/>
      <w:marTop w:val="0"/>
      <w:marBottom w:val="0"/>
      <w:divBdr>
        <w:top w:val="none" w:sz="0" w:space="0" w:color="auto"/>
        <w:left w:val="none" w:sz="0" w:space="0" w:color="auto"/>
        <w:bottom w:val="none" w:sz="0" w:space="0" w:color="auto"/>
        <w:right w:val="none" w:sz="0" w:space="0" w:color="auto"/>
      </w:divBdr>
    </w:div>
    <w:div w:id="1554776814">
      <w:bodyDiv w:val="1"/>
      <w:marLeft w:val="0"/>
      <w:marRight w:val="0"/>
      <w:marTop w:val="0"/>
      <w:marBottom w:val="0"/>
      <w:divBdr>
        <w:top w:val="none" w:sz="0" w:space="0" w:color="auto"/>
        <w:left w:val="none" w:sz="0" w:space="0" w:color="auto"/>
        <w:bottom w:val="none" w:sz="0" w:space="0" w:color="auto"/>
        <w:right w:val="none" w:sz="0" w:space="0" w:color="auto"/>
      </w:divBdr>
    </w:div>
    <w:div w:id="1555308417">
      <w:bodyDiv w:val="1"/>
      <w:marLeft w:val="0"/>
      <w:marRight w:val="0"/>
      <w:marTop w:val="0"/>
      <w:marBottom w:val="0"/>
      <w:divBdr>
        <w:top w:val="none" w:sz="0" w:space="0" w:color="auto"/>
        <w:left w:val="none" w:sz="0" w:space="0" w:color="auto"/>
        <w:bottom w:val="none" w:sz="0" w:space="0" w:color="auto"/>
        <w:right w:val="none" w:sz="0" w:space="0" w:color="auto"/>
      </w:divBdr>
    </w:div>
    <w:div w:id="1555576494">
      <w:bodyDiv w:val="1"/>
      <w:marLeft w:val="0"/>
      <w:marRight w:val="0"/>
      <w:marTop w:val="0"/>
      <w:marBottom w:val="0"/>
      <w:divBdr>
        <w:top w:val="none" w:sz="0" w:space="0" w:color="auto"/>
        <w:left w:val="none" w:sz="0" w:space="0" w:color="auto"/>
        <w:bottom w:val="none" w:sz="0" w:space="0" w:color="auto"/>
        <w:right w:val="none" w:sz="0" w:space="0" w:color="auto"/>
      </w:divBdr>
    </w:div>
    <w:div w:id="1556771294">
      <w:bodyDiv w:val="1"/>
      <w:marLeft w:val="0"/>
      <w:marRight w:val="0"/>
      <w:marTop w:val="0"/>
      <w:marBottom w:val="0"/>
      <w:divBdr>
        <w:top w:val="none" w:sz="0" w:space="0" w:color="auto"/>
        <w:left w:val="none" w:sz="0" w:space="0" w:color="auto"/>
        <w:bottom w:val="none" w:sz="0" w:space="0" w:color="auto"/>
        <w:right w:val="none" w:sz="0" w:space="0" w:color="auto"/>
      </w:divBdr>
    </w:div>
    <w:div w:id="1557353732">
      <w:bodyDiv w:val="1"/>
      <w:marLeft w:val="0"/>
      <w:marRight w:val="0"/>
      <w:marTop w:val="0"/>
      <w:marBottom w:val="0"/>
      <w:divBdr>
        <w:top w:val="none" w:sz="0" w:space="0" w:color="auto"/>
        <w:left w:val="none" w:sz="0" w:space="0" w:color="auto"/>
        <w:bottom w:val="none" w:sz="0" w:space="0" w:color="auto"/>
        <w:right w:val="none" w:sz="0" w:space="0" w:color="auto"/>
      </w:divBdr>
    </w:div>
    <w:div w:id="1558082612">
      <w:bodyDiv w:val="1"/>
      <w:marLeft w:val="0"/>
      <w:marRight w:val="0"/>
      <w:marTop w:val="0"/>
      <w:marBottom w:val="0"/>
      <w:divBdr>
        <w:top w:val="none" w:sz="0" w:space="0" w:color="auto"/>
        <w:left w:val="none" w:sz="0" w:space="0" w:color="auto"/>
        <w:bottom w:val="none" w:sz="0" w:space="0" w:color="auto"/>
        <w:right w:val="none" w:sz="0" w:space="0" w:color="auto"/>
      </w:divBdr>
    </w:div>
    <w:div w:id="1558318231">
      <w:bodyDiv w:val="1"/>
      <w:marLeft w:val="0"/>
      <w:marRight w:val="0"/>
      <w:marTop w:val="0"/>
      <w:marBottom w:val="0"/>
      <w:divBdr>
        <w:top w:val="none" w:sz="0" w:space="0" w:color="auto"/>
        <w:left w:val="none" w:sz="0" w:space="0" w:color="auto"/>
        <w:bottom w:val="none" w:sz="0" w:space="0" w:color="auto"/>
        <w:right w:val="none" w:sz="0" w:space="0" w:color="auto"/>
      </w:divBdr>
    </w:div>
    <w:div w:id="1559199071">
      <w:bodyDiv w:val="1"/>
      <w:marLeft w:val="0"/>
      <w:marRight w:val="0"/>
      <w:marTop w:val="0"/>
      <w:marBottom w:val="0"/>
      <w:divBdr>
        <w:top w:val="none" w:sz="0" w:space="0" w:color="auto"/>
        <w:left w:val="none" w:sz="0" w:space="0" w:color="auto"/>
        <w:bottom w:val="none" w:sz="0" w:space="0" w:color="auto"/>
        <w:right w:val="none" w:sz="0" w:space="0" w:color="auto"/>
      </w:divBdr>
    </w:div>
    <w:div w:id="1559440722">
      <w:bodyDiv w:val="1"/>
      <w:marLeft w:val="0"/>
      <w:marRight w:val="0"/>
      <w:marTop w:val="0"/>
      <w:marBottom w:val="0"/>
      <w:divBdr>
        <w:top w:val="none" w:sz="0" w:space="0" w:color="auto"/>
        <w:left w:val="none" w:sz="0" w:space="0" w:color="auto"/>
        <w:bottom w:val="none" w:sz="0" w:space="0" w:color="auto"/>
        <w:right w:val="none" w:sz="0" w:space="0" w:color="auto"/>
      </w:divBdr>
    </w:div>
    <w:div w:id="1560049690">
      <w:bodyDiv w:val="1"/>
      <w:marLeft w:val="0"/>
      <w:marRight w:val="0"/>
      <w:marTop w:val="0"/>
      <w:marBottom w:val="0"/>
      <w:divBdr>
        <w:top w:val="none" w:sz="0" w:space="0" w:color="auto"/>
        <w:left w:val="none" w:sz="0" w:space="0" w:color="auto"/>
        <w:bottom w:val="none" w:sz="0" w:space="0" w:color="auto"/>
        <w:right w:val="none" w:sz="0" w:space="0" w:color="auto"/>
      </w:divBdr>
    </w:div>
    <w:div w:id="1560164088">
      <w:bodyDiv w:val="1"/>
      <w:marLeft w:val="0"/>
      <w:marRight w:val="0"/>
      <w:marTop w:val="0"/>
      <w:marBottom w:val="0"/>
      <w:divBdr>
        <w:top w:val="none" w:sz="0" w:space="0" w:color="auto"/>
        <w:left w:val="none" w:sz="0" w:space="0" w:color="auto"/>
        <w:bottom w:val="none" w:sz="0" w:space="0" w:color="auto"/>
        <w:right w:val="none" w:sz="0" w:space="0" w:color="auto"/>
      </w:divBdr>
    </w:div>
    <w:div w:id="1560750729">
      <w:bodyDiv w:val="1"/>
      <w:marLeft w:val="0"/>
      <w:marRight w:val="0"/>
      <w:marTop w:val="0"/>
      <w:marBottom w:val="0"/>
      <w:divBdr>
        <w:top w:val="none" w:sz="0" w:space="0" w:color="auto"/>
        <w:left w:val="none" w:sz="0" w:space="0" w:color="auto"/>
        <w:bottom w:val="none" w:sz="0" w:space="0" w:color="auto"/>
        <w:right w:val="none" w:sz="0" w:space="0" w:color="auto"/>
      </w:divBdr>
    </w:div>
    <w:div w:id="1561402031">
      <w:bodyDiv w:val="1"/>
      <w:marLeft w:val="0"/>
      <w:marRight w:val="0"/>
      <w:marTop w:val="0"/>
      <w:marBottom w:val="0"/>
      <w:divBdr>
        <w:top w:val="none" w:sz="0" w:space="0" w:color="auto"/>
        <w:left w:val="none" w:sz="0" w:space="0" w:color="auto"/>
        <w:bottom w:val="none" w:sz="0" w:space="0" w:color="auto"/>
        <w:right w:val="none" w:sz="0" w:space="0" w:color="auto"/>
      </w:divBdr>
    </w:div>
    <w:div w:id="1561742679">
      <w:bodyDiv w:val="1"/>
      <w:marLeft w:val="0"/>
      <w:marRight w:val="0"/>
      <w:marTop w:val="0"/>
      <w:marBottom w:val="0"/>
      <w:divBdr>
        <w:top w:val="none" w:sz="0" w:space="0" w:color="auto"/>
        <w:left w:val="none" w:sz="0" w:space="0" w:color="auto"/>
        <w:bottom w:val="none" w:sz="0" w:space="0" w:color="auto"/>
        <w:right w:val="none" w:sz="0" w:space="0" w:color="auto"/>
      </w:divBdr>
    </w:div>
    <w:div w:id="1562016824">
      <w:bodyDiv w:val="1"/>
      <w:marLeft w:val="0"/>
      <w:marRight w:val="0"/>
      <w:marTop w:val="0"/>
      <w:marBottom w:val="0"/>
      <w:divBdr>
        <w:top w:val="none" w:sz="0" w:space="0" w:color="auto"/>
        <w:left w:val="none" w:sz="0" w:space="0" w:color="auto"/>
        <w:bottom w:val="none" w:sz="0" w:space="0" w:color="auto"/>
        <w:right w:val="none" w:sz="0" w:space="0" w:color="auto"/>
      </w:divBdr>
    </w:div>
    <w:div w:id="1562978693">
      <w:bodyDiv w:val="1"/>
      <w:marLeft w:val="0"/>
      <w:marRight w:val="0"/>
      <w:marTop w:val="0"/>
      <w:marBottom w:val="0"/>
      <w:divBdr>
        <w:top w:val="none" w:sz="0" w:space="0" w:color="auto"/>
        <w:left w:val="none" w:sz="0" w:space="0" w:color="auto"/>
        <w:bottom w:val="none" w:sz="0" w:space="0" w:color="auto"/>
        <w:right w:val="none" w:sz="0" w:space="0" w:color="auto"/>
      </w:divBdr>
    </w:div>
    <w:div w:id="1563054275">
      <w:bodyDiv w:val="1"/>
      <w:marLeft w:val="0"/>
      <w:marRight w:val="0"/>
      <w:marTop w:val="0"/>
      <w:marBottom w:val="0"/>
      <w:divBdr>
        <w:top w:val="none" w:sz="0" w:space="0" w:color="auto"/>
        <w:left w:val="none" w:sz="0" w:space="0" w:color="auto"/>
        <w:bottom w:val="none" w:sz="0" w:space="0" w:color="auto"/>
        <w:right w:val="none" w:sz="0" w:space="0" w:color="auto"/>
      </w:divBdr>
    </w:div>
    <w:div w:id="1563323480">
      <w:bodyDiv w:val="1"/>
      <w:marLeft w:val="0"/>
      <w:marRight w:val="0"/>
      <w:marTop w:val="0"/>
      <w:marBottom w:val="0"/>
      <w:divBdr>
        <w:top w:val="none" w:sz="0" w:space="0" w:color="auto"/>
        <w:left w:val="none" w:sz="0" w:space="0" w:color="auto"/>
        <w:bottom w:val="none" w:sz="0" w:space="0" w:color="auto"/>
        <w:right w:val="none" w:sz="0" w:space="0" w:color="auto"/>
      </w:divBdr>
    </w:div>
    <w:div w:id="1563633361">
      <w:bodyDiv w:val="1"/>
      <w:marLeft w:val="0"/>
      <w:marRight w:val="0"/>
      <w:marTop w:val="0"/>
      <w:marBottom w:val="0"/>
      <w:divBdr>
        <w:top w:val="none" w:sz="0" w:space="0" w:color="auto"/>
        <w:left w:val="none" w:sz="0" w:space="0" w:color="auto"/>
        <w:bottom w:val="none" w:sz="0" w:space="0" w:color="auto"/>
        <w:right w:val="none" w:sz="0" w:space="0" w:color="auto"/>
      </w:divBdr>
    </w:div>
    <w:div w:id="1564293336">
      <w:bodyDiv w:val="1"/>
      <w:marLeft w:val="0"/>
      <w:marRight w:val="0"/>
      <w:marTop w:val="0"/>
      <w:marBottom w:val="0"/>
      <w:divBdr>
        <w:top w:val="none" w:sz="0" w:space="0" w:color="auto"/>
        <w:left w:val="none" w:sz="0" w:space="0" w:color="auto"/>
        <w:bottom w:val="none" w:sz="0" w:space="0" w:color="auto"/>
        <w:right w:val="none" w:sz="0" w:space="0" w:color="auto"/>
      </w:divBdr>
    </w:div>
    <w:div w:id="1564297019">
      <w:bodyDiv w:val="1"/>
      <w:marLeft w:val="0"/>
      <w:marRight w:val="0"/>
      <w:marTop w:val="0"/>
      <w:marBottom w:val="0"/>
      <w:divBdr>
        <w:top w:val="none" w:sz="0" w:space="0" w:color="auto"/>
        <w:left w:val="none" w:sz="0" w:space="0" w:color="auto"/>
        <w:bottom w:val="none" w:sz="0" w:space="0" w:color="auto"/>
        <w:right w:val="none" w:sz="0" w:space="0" w:color="auto"/>
      </w:divBdr>
    </w:div>
    <w:div w:id="1564633283">
      <w:bodyDiv w:val="1"/>
      <w:marLeft w:val="0"/>
      <w:marRight w:val="0"/>
      <w:marTop w:val="0"/>
      <w:marBottom w:val="0"/>
      <w:divBdr>
        <w:top w:val="none" w:sz="0" w:space="0" w:color="auto"/>
        <w:left w:val="none" w:sz="0" w:space="0" w:color="auto"/>
        <w:bottom w:val="none" w:sz="0" w:space="0" w:color="auto"/>
        <w:right w:val="none" w:sz="0" w:space="0" w:color="auto"/>
      </w:divBdr>
    </w:div>
    <w:div w:id="1565140425">
      <w:bodyDiv w:val="1"/>
      <w:marLeft w:val="0"/>
      <w:marRight w:val="0"/>
      <w:marTop w:val="0"/>
      <w:marBottom w:val="0"/>
      <w:divBdr>
        <w:top w:val="none" w:sz="0" w:space="0" w:color="auto"/>
        <w:left w:val="none" w:sz="0" w:space="0" w:color="auto"/>
        <w:bottom w:val="none" w:sz="0" w:space="0" w:color="auto"/>
        <w:right w:val="none" w:sz="0" w:space="0" w:color="auto"/>
      </w:divBdr>
    </w:div>
    <w:div w:id="1565337286">
      <w:bodyDiv w:val="1"/>
      <w:marLeft w:val="0"/>
      <w:marRight w:val="0"/>
      <w:marTop w:val="0"/>
      <w:marBottom w:val="0"/>
      <w:divBdr>
        <w:top w:val="none" w:sz="0" w:space="0" w:color="auto"/>
        <w:left w:val="none" w:sz="0" w:space="0" w:color="auto"/>
        <w:bottom w:val="none" w:sz="0" w:space="0" w:color="auto"/>
        <w:right w:val="none" w:sz="0" w:space="0" w:color="auto"/>
      </w:divBdr>
    </w:div>
    <w:div w:id="1566376390">
      <w:bodyDiv w:val="1"/>
      <w:marLeft w:val="0"/>
      <w:marRight w:val="0"/>
      <w:marTop w:val="0"/>
      <w:marBottom w:val="0"/>
      <w:divBdr>
        <w:top w:val="none" w:sz="0" w:space="0" w:color="auto"/>
        <w:left w:val="none" w:sz="0" w:space="0" w:color="auto"/>
        <w:bottom w:val="none" w:sz="0" w:space="0" w:color="auto"/>
        <w:right w:val="none" w:sz="0" w:space="0" w:color="auto"/>
      </w:divBdr>
    </w:div>
    <w:div w:id="1567103778">
      <w:bodyDiv w:val="1"/>
      <w:marLeft w:val="0"/>
      <w:marRight w:val="0"/>
      <w:marTop w:val="0"/>
      <w:marBottom w:val="0"/>
      <w:divBdr>
        <w:top w:val="none" w:sz="0" w:space="0" w:color="auto"/>
        <w:left w:val="none" w:sz="0" w:space="0" w:color="auto"/>
        <w:bottom w:val="none" w:sz="0" w:space="0" w:color="auto"/>
        <w:right w:val="none" w:sz="0" w:space="0" w:color="auto"/>
      </w:divBdr>
    </w:div>
    <w:div w:id="1568492468">
      <w:bodyDiv w:val="1"/>
      <w:marLeft w:val="0"/>
      <w:marRight w:val="0"/>
      <w:marTop w:val="0"/>
      <w:marBottom w:val="0"/>
      <w:divBdr>
        <w:top w:val="none" w:sz="0" w:space="0" w:color="auto"/>
        <w:left w:val="none" w:sz="0" w:space="0" w:color="auto"/>
        <w:bottom w:val="none" w:sz="0" w:space="0" w:color="auto"/>
        <w:right w:val="none" w:sz="0" w:space="0" w:color="auto"/>
      </w:divBdr>
    </w:div>
    <w:div w:id="1569027017">
      <w:bodyDiv w:val="1"/>
      <w:marLeft w:val="0"/>
      <w:marRight w:val="0"/>
      <w:marTop w:val="0"/>
      <w:marBottom w:val="0"/>
      <w:divBdr>
        <w:top w:val="none" w:sz="0" w:space="0" w:color="auto"/>
        <w:left w:val="none" w:sz="0" w:space="0" w:color="auto"/>
        <w:bottom w:val="none" w:sz="0" w:space="0" w:color="auto"/>
        <w:right w:val="none" w:sz="0" w:space="0" w:color="auto"/>
      </w:divBdr>
    </w:div>
    <w:div w:id="1569072003">
      <w:bodyDiv w:val="1"/>
      <w:marLeft w:val="0"/>
      <w:marRight w:val="0"/>
      <w:marTop w:val="0"/>
      <w:marBottom w:val="0"/>
      <w:divBdr>
        <w:top w:val="none" w:sz="0" w:space="0" w:color="auto"/>
        <w:left w:val="none" w:sz="0" w:space="0" w:color="auto"/>
        <w:bottom w:val="none" w:sz="0" w:space="0" w:color="auto"/>
        <w:right w:val="none" w:sz="0" w:space="0" w:color="auto"/>
      </w:divBdr>
    </w:div>
    <w:div w:id="1569342322">
      <w:bodyDiv w:val="1"/>
      <w:marLeft w:val="0"/>
      <w:marRight w:val="0"/>
      <w:marTop w:val="0"/>
      <w:marBottom w:val="0"/>
      <w:divBdr>
        <w:top w:val="none" w:sz="0" w:space="0" w:color="auto"/>
        <w:left w:val="none" w:sz="0" w:space="0" w:color="auto"/>
        <w:bottom w:val="none" w:sz="0" w:space="0" w:color="auto"/>
        <w:right w:val="none" w:sz="0" w:space="0" w:color="auto"/>
      </w:divBdr>
    </w:div>
    <w:div w:id="1569533486">
      <w:bodyDiv w:val="1"/>
      <w:marLeft w:val="0"/>
      <w:marRight w:val="0"/>
      <w:marTop w:val="0"/>
      <w:marBottom w:val="0"/>
      <w:divBdr>
        <w:top w:val="none" w:sz="0" w:space="0" w:color="auto"/>
        <w:left w:val="none" w:sz="0" w:space="0" w:color="auto"/>
        <w:bottom w:val="none" w:sz="0" w:space="0" w:color="auto"/>
        <w:right w:val="none" w:sz="0" w:space="0" w:color="auto"/>
      </w:divBdr>
    </w:div>
    <w:div w:id="1570574271">
      <w:bodyDiv w:val="1"/>
      <w:marLeft w:val="0"/>
      <w:marRight w:val="0"/>
      <w:marTop w:val="0"/>
      <w:marBottom w:val="0"/>
      <w:divBdr>
        <w:top w:val="none" w:sz="0" w:space="0" w:color="auto"/>
        <w:left w:val="none" w:sz="0" w:space="0" w:color="auto"/>
        <w:bottom w:val="none" w:sz="0" w:space="0" w:color="auto"/>
        <w:right w:val="none" w:sz="0" w:space="0" w:color="auto"/>
      </w:divBdr>
    </w:div>
    <w:div w:id="1570650501">
      <w:bodyDiv w:val="1"/>
      <w:marLeft w:val="0"/>
      <w:marRight w:val="0"/>
      <w:marTop w:val="0"/>
      <w:marBottom w:val="0"/>
      <w:divBdr>
        <w:top w:val="none" w:sz="0" w:space="0" w:color="auto"/>
        <w:left w:val="none" w:sz="0" w:space="0" w:color="auto"/>
        <w:bottom w:val="none" w:sz="0" w:space="0" w:color="auto"/>
        <w:right w:val="none" w:sz="0" w:space="0" w:color="auto"/>
      </w:divBdr>
    </w:div>
    <w:div w:id="1571767490">
      <w:bodyDiv w:val="1"/>
      <w:marLeft w:val="0"/>
      <w:marRight w:val="0"/>
      <w:marTop w:val="0"/>
      <w:marBottom w:val="0"/>
      <w:divBdr>
        <w:top w:val="none" w:sz="0" w:space="0" w:color="auto"/>
        <w:left w:val="none" w:sz="0" w:space="0" w:color="auto"/>
        <w:bottom w:val="none" w:sz="0" w:space="0" w:color="auto"/>
        <w:right w:val="none" w:sz="0" w:space="0" w:color="auto"/>
      </w:divBdr>
    </w:div>
    <w:div w:id="1571960469">
      <w:bodyDiv w:val="1"/>
      <w:marLeft w:val="0"/>
      <w:marRight w:val="0"/>
      <w:marTop w:val="0"/>
      <w:marBottom w:val="0"/>
      <w:divBdr>
        <w:top w:val="none" w:sz="0" w:space="0" w:color="auto"/>
        <w:left w:val="none" w:sz="0" w:space="0" w:color="auto"/>
        <w:bottom w:val="none" w:sz="0" w:space="0" w:color="auto"/>
        <w:right w:val="none" w:sz="0" w:space="0" w:color="auto"/>
      </w:divBdr>
    </w:div>
    <w:div w:id="1572346683">
      <w:bodyDiv w:val="1"/>
      <w:marLeft w:val="0"/>
      <w:marRight w:val="0"/>
      <w:marTop w:val="0"/>
      <w:marBottom w:val="0"/>
      <w:divBdr>
        <w:top w:val="none" w:sz="0" w:space="0" w:color="auto"/>
        <w:left w:val="none" w:sz="0" w:space="0" w:color="auto"/>
        <w:bottom w:val="none" w:sz="0" w:space="0" w:color="auto"/>
        <w:right w:val="none" w:sz="0" w:space="0" w:color="auto"/>
      </w:divBdr>
    </w:div>
    <w:div w:id="1572350054">
      <w:bodyDiv w:val="1"/>
      <w:marLeft w:val="0"/>
      <w:marRight w:val="0"/>
      <w:marTop w:val="0"/>
      <w:marBottom w:val="0"/>
      <w:divBdr>
        <w:top w:val="none" w:sz="0" w:space="0" w:color="auto"/>
        <w:left w:val="none" w:sz="0" w:space="0" w:color="auto"/>
        <w:bottom w:val="none" w:sz="0" w:space="0" w:color="auto"/>
        <w:right w:val="none" w:sz="0" w:space="0" w:color="auto"/>
      </w:divBdr>
    </w:div>
    <w:div w:id="1572886837">
      <w:bodyDiv w:val="1"/>
      <w:marLeft w:val="0"/>
      <w:marRight w:val="0"/>
      <w:marTop w:val="0"/>
      <w:marBottom w:val="0"/>
      <w:divBdr>
        <w:top w:val="none" w:sz="0" w:space="0" w:color="auto"/>
        <w:left w:val="none" w:sz="0" w:space="0" w:color="auto"/>
        <w:bottom w:val="none" w:sz="0" w:space="0" w:color="auto"/>
        <w:right w:val="none" w:sz="0" w:space="0" w:color="auto"/>
      </w:divBdr>
    </w:div>
    <w:div w:id="1573274980">
      <w:bodyDiv w:val="1"/>
      <w:marLeft w:val="0"/>
      <w:marRight w:val="0"/>
      <w:marTop w:val="0"/>
      <w:marBottom w:val="0"/>
      <w:divBdr>
        <w:top w:val="none" w:sz="0" w:space="0" w:color="auto"/>
        <w:left w:val="none" w:sz="0" w:space="0" w:color="auto"/>
        <w:bottom w:val="none" w:sz="0" w:space="0" w:color="auto"/>
        <w:right w:val="none" w:sz="0" w:space="0" w:color="auto"/>
      </w:divBdr>
    </w:div>
    <w:div w:id="1574512614">
      <w:bodyDiv w:val="1"/>
      <w:marLeft w:val="0"/>
      <w:marRight w:val="0"/>
      <w:marTop w:val="0"/>
      <w:marBottom w:val="0"/>
      <w:divBdr>
        <w:top w:val="none" w:sz="0" w:space="0" w:color="auto"/>
        <w:left w:val="none" w:sz="0" w:space="0" w:color="auto"/>
        <w:bottom w:val="none" w:sz="0" w:space="0" w:color="auto"/>
        <w:right w:val="none" w:sz="0" w:space="0" w:color="auto"/>
      </w:divBdr>
    </w:div>
    <w:div w:id="1575578500">
      <w:bodyDiv w:val="1"/>
      <w:marLeft w:val="0"/>
      <w:marRight w:val="0"/>
      <w:marTop w:val="0"/>
      <w:marBottom w:val="0"/>
      <w:divBdr>
        <w:top w:val="none" w:sz="0" w:space="0" w:color="auto"/>
        <w:left w:val="none" w:sz="0" w:space="0" w:color="auto"/>
        <w:bottom w:val="none" w:sz="0" w:space="0" w:color="auto"/>
        <w:right w:val="none" w:sz="0" w:space="0" w:color="auto"/>
      </w:divBdr>
    </w:div>
    <w:div w:id="1575700431">
      <w:bodyDiv w:val="1"/>
      <w:marLeft w:val="0"/>
      <w:marRight w:val="0"/>
      <w:marTop w:val="0"/>
      <w:marBottom w:val="0"/>
      <w:divBdr>
        <w:top w:val="none" w:sz="0" w:space="0" w:color="auto"/>
        <w:left w:val="none" w:sz="0" w:space="0" w:color="auto"/>
        <w:bottom w:val="none" w:sz="0" w:space="0" w:color="auto"/>
        <w:right w:val="none" w:sz="0" w:space="0" w:color="auto"/>
      </w:divBdr>
    </w:div>
    <w:div w:id="1576234635">
      <w:bodyDiv w:val="1"/>
      <w:marLeft w:val="0"/>
      <w:marRight w:val="0"/>
      <w:marTop w:val="0"/>
      <w:marBottom w:val="0"/>
      <w:divBdr>
        <w:top w:val="none" w:sz="0" w:space="0" w:color="auto"/>
        <w:left w:val="none" w:sz="0" w:space="0" w:color="auto"/>
        <w:bottom w:val="none" w:sz="0" w:space="0" w:color="auto"/>
        <w:right w:val="none" w:sz="0" w:space="0" w:color="auto"/>
      </w:divBdr>
    </w:div>
    <w:div w:id="1576353654">
      <w:bodyDiv w:val="1"/>
      <w:marLeft w:val="0"/>
      <w:marRight w:val="0"/>
      <w:marTop w:val="0"/>
      <w:marBottom w:val="0"/>
      <w:divBdr>
        <w:top w:val="none" w:sz="0" w:space="0" w:color="auto"/>
        <w:left w:val="none" w:sz="0" w:space="0" w:color="auto"/>
        <w:bottom w:val="none" w:sz="0" w:space="0" w:color="auto"/>
        <w:right w:val="none" w:sz="0" w:space="0" w:color="auto"/>
      </w:divBdr>
    </w:div>
    <w:div w:id="1576814531">
      <w:bodyDiv w:val="1"/>
      <w:marLeft w:val="0"/>
      <w:marRight w:val="0"/>
      <w:marTop w:val="0"/>
      <w:marBottom w:val="0"/>
      <w:divBdr>
        <w:top w:val="none" w:sz="0" w:space="0" w:color="auto"/>
        <w:left w:val="none" w:sz="0" w:space="0" w:color="auto"/>
        <w:bottom w:val="none" w:sz="0" w:space="0" w:color="auto"/>
        <w:right w:val="none" w:sz="0" w:space="0" w:color="auto"/>
      </w:divBdr>
    </w:div>
    <w:div w:id="1576938454">
      <w:bodyDiv w:val="1"/>
      <w:marLeft w:val="0"/>
      <w:marRight w:val="0"/>
      <w:marTop w:val="0"/>
      <w:marBottom w:val="0"/>
      <w:divBdr>
        <w:top w:val="none" w:sz="0" w:space="0" w:color="auto"/>
        <w:left w:val="none" w:sz="0" w:space="0" w:color="auto"/>
        <w:bottom w:val="none" w:sz="0" w:space="0" w:color="auto"/>
        <w:right w:val="none" w:sz="0" w:space="0" w:color="auto"/>
      </w:divBdr>
    </w:div>
    <w:div w:id="1577401795">
      <w:bodyDiv w:val="1"/>
      <w:marLeft w:val="0"/>
      <w:marRight w:val="0"/>
      <w:marTop w:val="0"/>
      <w:marBottom w:val="0"/>
      <w:divBdr>
        <w:top w:val="none" w:sz="0" w:space="0" w:color="auto"/>
        <w:left w:val="none" w:sz="0" w:space="0" w:color="auto"/>
        <w:bottom w:val="none" w:sz="0" w:space="0" w:color="auto"/>
        <w:right w:val="none" w:sz="0" w:space="0" w:color="auto"/>
      </w:divBdr>
    </w:div>
    <w:div w:id="1577782767">
      <w:bodyDiv w:val="1"/>
      <w:marLeft w:val="0"/>
      <w:marRight w:val="0"/>
      <w:marTop w:val="0"/>
      <w:marBottom w:val="0"/>
      <w:divBdr>
        <w:top w:val="none" w:sz="0" w:space="0" w:color="auto"/>
        <w:left w:val="none" w:sz="0" w:space="0" w:color="auto"/>
        <w:bottom w:val="none" w:sz="0" w:space="0" w:color="auto"/>
        <w:right w:val="none" w:sz="0" w:space="0" w:color="auto"/>
      </w:divBdr>
    </w:div>
    <w:div w:id="1578053633">
      <w:bodyDiv w:val="1"/>
      <w:marLeft w:val="0"/>
      <w:marRight w:val="0"/>
      <w:marTop w:val="0"/>
      <w:marBottom w:val="0"/>
      <w:divBdr>
        <w:top w:val="none" w:sz="0" w:space="0" w:color="auto"/>
        <w:left w:val="none" w:sz="0" w:space="0" w:color="auto"/>
        <w:bottom w:val="none" w:sz="0" w:space="0" w:color="auto"/>
        <w:right w:val="none" w:sz="0" w:space="0" w:color="auto"/>
      </w:divBdr>
    </w:div>
    <w:div w:id="1578438905">
      <w:bodyDiv w:val="1"/>
      <w:marLeft w:val="0"/>
      <w:marRight w:val="0"/>
      <w:marTop w:val="0"/>
      <w:marBottom w:val="0"/>
      <w:divBdr>
        <w:top w:val="none" w:sz="0" w:space="0" w:color="auto"/>
        <w:left w:val="none" w:sz="0" w:space="0" w:color="auto"/>
        <w:bottom w:val="none" w:sz="0" w:space="0" w:color="auto"/>
        <w:right w:val="none" w:sz="0" w:space="0" w:color="auto"/>
      </w:divBdr>
    </w:div>
    <w:div w:id="1580140838">
      <w:bodyDiv w:val="1"/>
      <w:marLeft w:val="0"/>
      <w:marRight w:val="0"/>
      <w:marTop w:val="0"/>
      <w:marBottom w:val="0"/>
      <w:divBdr>
        <w:top w:val="none" w:sz="0" w:space="0" w:color="auto"/>
        <w:left w:val="none" w:sz="0" w:space="0" w:color="auto"/>
        <w:bottom w:val="none" w:sz="0" w:space="0" w:color="auto"/>
        <w:right w:val="none" w:sz="0" w:space="0" w:color="auto"/>
      </w:divBdr>
    </w:div>
    <w:div w:id="1580170686">
      <w:bodyDiv w:val="1"/>
      <w:marLeft w:val="0"/>
      <w:marRight w:val="0"/>
      <w:marTop w:val="0"/>
      <w:marBottom w:val="0"/>
      <w:divBdr>
        <w:top w:val="none" w:sz="0" w:space="0" w:color="auto"/>
        <w:left w:val="none" w:sz="0" w:space="0" w:color="auto"/>
        <w:bottom w:val="none" w:sz="0" w:space="0" w:color="auto"/>
        <w:right w:val="none" w:sz="0" w:space="0" w:color="auto"/>
      </w:divBdr>
    </w:div>
    <w:div w:id="1580553874">
      <w:bodyDiv w:val="1"/>
      <w:marLeft w:val="0"/>
      <w:marRight w:val="0"/>
      <w:marTop w:val="0"/>
      <w:marBottom w:val="0"/>
      <w:divBdr>
        <w:top w:val="none" w:sz="0" w:space="0" w:color="auto"/>
        <w:left w:val="none" w:sz="0" w:space="0" w:color="auto"/>
        <w:bottom w:val="none" w:sz="0" w:space="0" w:color="auto"/>
        <w:right w:val="none" w:sz="0" w:space="0" w:color="auto"/>
      </w:divBdr>
    </w:div>
    <w:div w:id="1580794619">
      <w:bodyDiv w:val="1"/>
      <w:marLeft w:val="0"/>
      <w:marRight w:val="0"/>
      <w:marTop w:val="0"/>
      <w:marBottom w:val="0"/>
      <w:divBdr>
        <w:top w:val="none" w:sz="0" w:space="0" w:color="auto"/>
        <w:left w:val="none" w:sz="0" w:space="0" w:color="auto"/>
        <w:bottom w:val="none" w:sz="0" w:space="0" w:color="auto"/>
        <w:right w:val="none" w:sz="0" w:space="0" w:color="auto"/>
      </w:divBdr>
    </w:div>
    <w:div w:id="1580866823">
      <w:bodyDiv w:val="1"/>
      <w:marLeft w:val="0"/>
      <w:marRight w:val="0"/>
      <w:marTop w:val="0"/>
      <w:marBottom w:val="0"/>
      <w:divBdr>
        <w:top w:val="none" w:sz="0" w:space="0" w:color="auto"/>
        <w:left w:val="none" w:sz="0" w:space="0" w:color="auto"/>
        <w:bottom w:val="none" w:sz="0" w:space="0" w:color="auto"/>
        <w:right w:val="none" w:sz="0" w:space="0" w:color="auto"/>
      </w:divBdr>
    </w:div>
    <w:div w:id="1581018950">
      <w:bodyDiv w:val="1"/>
      <w:marLeft w:val="0"/>
      <w:marRight w:val="0"/>
      <w:marTop w:val="0"/>
      <w:marBottom w:val="0"/>
      <w:divBdr>
        <w:top w:val="none" w:sz="0" w:space="0" w:color="auto"/>
        <w:left w:val="none" w:sz="0" w:space="0" w:color="auto"/>
        <w:bottom w:val="none" w:sz="0" w:space="0" w:color="auto"/>
        <w:right w:val="none" w:sz="0" w:space="0" w:color="auto"/>
      </w:divBdr>
    </w:div>
    <w:div w:id="1581021318">
      <w:bodyDiv w:val="1"/>
      <w:marLeft w:val="0"/>
      <w:marRight w:val="0"/>
      <w:marTop w:val="0"/>
      <w:marBottom w:val="0"/>
      <w:divBdr>
        <w:top w:val="none" w:sz="0" w:space="0" w:color="auto"/>
        <w:left w:val="none" w:sz="0" w:space="0" w:color="auto"/>
        <w:bottom w:val="none" w:sz="0" w:space="0" w:color="auto"/>
        <w:right w:val="none" w:sz="0" w:space="0" w:color="auto"/>
      </w:divBdr>
    </w:div>
    <w:div w:id="1581214448">
      <w:bodyDiv w:val="1"/>
      <w:marLeft w:val="0"/>
      <w:marRight w:val="0"/>
      <w:marTop w:val="0"/>
      <w:marBottom w:val="0"/>
      <w:divBdr>
        <w:top w:val="none" w:sz="0" w:space="0" w:color="auto"/>
        <w:left w:val="none" w:sz="0" w:space="0" w:color="auto"/>
        <w:bottom w:val="none" w:sz="0" w:space="0" w:color="auto"/>
        <w:right w:val="none" w:sz="0" w:space="0" w:color="auto"/>
      </w:divBdr>
    </w:div>
    <w:div w:id="1581258183">
      <w:bodyDiv w:val="1"/>
      <w:marLeft w:val="0"/>
      <w:marRight w:val="0"/>
      <w:marTop w:val="0"/>
      <w:marBottom w:val="0"/>
      <w:divBdr>
        <w:top w:val="none" w:sz="0" w:space="0" w:color="auto"/>
        <w:left w:val="none" w:sz="0" w:space="0" w:color="auto"/>
        <w:bottom w:val="none" w:sz="0" w:space="0" w:color="auto"/>
        <w:right w:val="none" w:sz="0" w:space="0" w:color="auto"/>
      </w:divBdr>
    </w:div>
    <w:div w:id="1581602007">
      <w:bodyDiv w:val="1"/>
      <w:marLeft w:val="0"/>
      <w:marRight w:val="0"/>
      <w:marTop w:val="0"/>
      <w:marBottom w:val="0"/>
      <w:divBdr>
        <w:top w:val="none" w:sz="0" w:space="0" w:color="auto"/>
        <w:left w:val="none" w:sz="0" w:space="0" w:color="auto"/>
        <w:bottom w:val="none" w:sz="0" w:space="0" w:color="auto"/>
        <w:right w:val="none" w:sz="0" w:space="0" w:color="auto"/>
      </w:divBdr>
    </w:div>
    <w:div w:id="1581938110">
      <w:bodyDiv w:val="1"/>
      <w:marLeft w:val="0"/>
      <w:marRight w:val="0"/>
      <w:marTop w:val="0"/>
      <w:marBottom w:val="0"/>
      <w:divBdr>
        <w:top w:val="none" w:sz="0" w:space="0" w:color="auto"/>
        <w:left w:val="none" w:sz="0" w:space="0" w:color="auto"/>
        <w:bottom w:val="none" w:sz="0" w:space="0" w:color="auto"/>
        <w:right w:val="none" w:sz="0" w:space="0" w:color="auto"/>
      </w:divBdr>
    </w:div>
    <w:div w:id="1586375067">
      <w:bodyDiv w:val="1"/>
      <w:marLeft w:val="0"/>
      <w:marRight w:val="0"/>
      <w:marTop w:val="0"/>
      <w:marBottom w:val="0"/>
      <w:divBdr>
        <w:top w:val="none" w:sz="0" w:space="0" w:color="auto"/>
        <w:left w:val="none" w:sz="0" w:space="0" w:color="auto"/>
        <w:bottom w:val="none" w:sz="0" w:space="0" w:color="auto"/>
        <w:right w:val="none" w:sz="0" w:space="0" w:color="auto"/>
      </w:divBdr>
    </w:div>
    <w:div w:id="1587767089">
      <w:bodyDiv w:val="1"/>
      <w:marLeft w:val="0"/>
      <w:marRight w:val="0"/>
      <w:marTop w:val="0"/>
      <w:marBottom w:val="0"/>
      <w:divBdr>
        <w:top w:val="none" w:sz="0" w:space="0" w:color="auto"/>
        <w:left w:val="none" w:sz="0" w:space="0" w:color="auto"/>
        <w:bottom w:val="none" w:sz="0" w:space="0" w:color="auto"/>
        <w:right w:val="none" w:sz="0" w:space="0" w:color="auto"/>
      </w:divBdr>
    </w:div>
    <w:div w:id="1588924481">
      <w:bodyDiv w:val="1"/>
      <w:marLeft w:val="0"/>
      <w:marRight w:val="0"/>
      <w:marTop w:val="0"/>
      <w:marBottom w:val="0"/>
      <w:divBdr>
        <w:top w:val="none" w:sz="0" w:space="0" w:color="auto"/>
        <w:left w:val="none" w:sz="0" w:space="0" w:color="auto"/>
        <w:bottom w:val="none" w:sz="0" w:space="0" w:color="auto"/>
        <w:right w:val="none" w:sz="0" w:space="0" w:color="auto"/>
      </w:divBdr>
    </w:div>
    <w:div w:id="1589270646">
      <w:bodyDiv w:val="1"/>
      <w:marLeft w:val="0"/>
      <w:marRight w:val="0"/>
      <w:marTop w:val="0"/>
      <w:marBottom w:val="0"/>
      <w:divBdr>
        <w:top w:val="none" w:sz="0" w:space="0" w:color="auto"/>
        <w:left w:val="none" w:sz="0" w:space="0" w:color="auto"/>
        <w:bottom w:val="none" w:sz="0" w:space="0" w:color="auto"/>
        <w:right w:val="none" w:sz="0" w:space="0" w:color="auto"/>
      </w:divBdr>
    </w:div>
    <w:div w:id="1589315718">
      <w:bodyDiv w:val="1"/>
      <w:marLeft w:val="0"/>
      <w:marRight w:val="0"/>
      <w:marTop w:val="0"/>
      <w:marBottom w:val="0"/>
      <w:divBdr>
        <w:top w:val="none" w:sz="0" w:space="0" w:color="auto"/>
        <w:left w:val="none" w:sz="0" w:space="0" w:color="auto"/>
        <w:bottom w:val="none" w:sz="0" w:space="0" w:color="auto"/>
        <w:right w:val="none" w:sz="0" w:space="0" w:color="auto"/>
      </w:divBdr>
    </w:div>
    <w:div w:id="1589777505">
      <w:bodyDiv w:val="1"/>
      <w:marLeft w:val="0"/>
      <w:marRight w:val="0"/>
      <w:marTop w:val="0"/>
      <w:marBottom w:val="0"/>
      <w:divBdr>
        <w:top w:val="none" w:sz="0" w:space="0" w:color="auto"/>
        <w:left w:val="none" w:sz="0" w:space="0" w:color="auto"/>
        <w:bottom w:val="none" w:sz="0" w:space="0" w:color="auto"/>
        <w:right w:val="none" w:sz="0" w:space="0" w:color="auto"/>
      </w:divBdr>
    </w:div>
    <w:div w:id="1590196906">
      <w:bodyDiv w:val="1"/>
      <w:marLeft w:val="0"/>
      <w:marRight w:val="0"/>
      <w:marTop w:val="0"/>
      <w:marBottom w:val="0"/>
      <w:divBdr>
        <w:top w:val="none" w:sz="0" w:space="0" w:color="auto"/>
        <w:left w:val="none" w:sz="0" w:space="0" w:color="auto"/>
        <w:bottom w:val="none" w:sz="0" w:space="0" w:color="auto"/>
        <w:right w:val="none" w:sz="0" w:space="0" w:color="auto"/>
      </w:divBdr>
    </w:div>
    <w:div w:id="1590388144">
      <w:bodyDiv w:val="1"/>
      <w:marLeft w:val="0"/>
      <w:marRight w:val="0"/>
      <w:marTop w:val="0"/>
      <w:marBottom w:val="0"/>
      <w:divBdr>
        <w:top w:val="none" w:sz="0" w:space="0" w:color="auto"/>
        <w:left w:val="none" w:sz="0" w:space="0" w:color="auto"/>
        <w:bottom w:val="none" w:sz="0" w:space="0" w:color="auto"/>
        <w:right w:val="none" w:sz="0" w:space="0" w:color="auto"/>
      </w:divBdr>
    </w:div>
    <w:div w:id="1594630946">
      <w:bodyDiv w:val="1"/>
      <w:marLeft w:val="0"/>
      <w:marRight w:val="0"/>
      <w:marTop w:val="0"/>
      <w:marBottom w:val="0"/>
      <w:divBdr>
        <w:top w:val="none" w:sz="0" w:space="0" w:color="auto"/>
        <w:left w:val="none" w:sz="0" w:space="0" w:color="auto"/>
        <w:bottom w:val="none" w:sz="0" w:space="0" w:color="auto"/>
        <w:right w:val="none" w:sz="0" w:space="0" w:color="auto"/>
      </w:divBdr>
    </w:div>
    <w:div w:id="1594974400">
      <w:bodyDiv w:val="1"/>
      <w:marLeft w:val="0"/>
      <w:marRight w:val="0"/>
      <w:marTop w:val="0"/>
      <w:marBottom w:val="0"/>
      <w:divBdr>
        <w:top w:val="none" w:sz="0" w:space="0" w:color="auto"/>
        <w:left w:val="none" w:sz="0" w:space="0" w:color="auto"/>
        <w:bottom w:val="none" w:sz="0" w:space="0" w:color="auto"/>
        <w:right w:val="none" w:sz="0" w:space="0" w:color="auto"/>
      </w:divBdr>
    </w:div>
    <w:div w:id="1595018036">
      <w:bodyDiv w:val="1"/>
      <w:marLeft w:val="0"/>
      <w:marRight w:val="0"/>
      <w:marTop w:val="0"/>
      <w:marBottom w:val="0"/>
      <w:divBdr>
        <w:top w:val="none" w:sz="0" w:space="0" w:color="auto"/>
        <w:left w:val="none" w:sz="0" w:space="0" w:color="auto"/>
        <w:bottom w:val="none" w:sz="0" w:space="0" w:color="auto"/>
        <w:right w:val="none" w:sz="0" w:space="0" w:color="auto"/>
      </w:divBdr>
    </w:div>
    <w:div w:id="1595553330">
      <w:bodyDiv w:val="1"/>
      <w:marLeft w:val="0"/>
      <w:marRight w:val="0"/>
      <w:marTop w:val="0"/>
      <w:marBottom w:val="0"/>
      <w:divBdr>
        <w:top w:val="none" w:sz="0" w:space="0" w:color="auto"/>
        <w:left w:val="none" w:sz="0" w:space="0" w:color="auto"/>
        <w:bottom w:val="none" w:sz="0" w:space="0" w:color="auto"/>
        <w:right w:val="none" w:sz="0" w:space="0" w:color="auto"/>
      </w:divBdr>
    </w:div>
    <w:div w:id="1596010371">
      <w:bodyDiv w:val="1"/>
      <w:marLeft w:val="0"/>
      <w:marRight w:val="0"/>
      <w:marTop w:val="0"/>
      <w:marBottom w:val="0"/>
      <w:divBdr>
        <w:top w:val="none" w:sz="0" w:space="0" w:color="auto"/>
        <w:left w:val="none" w:sz="0" w:space="0" w:color="auto"/>
        <w:bottom w:val="none" w:sz="0" w:space="0" w:color="auto"/>
        <w:right w:val="none" w:sz="0" w:space="0" w:color="auto"/>
      </w:divBdr>
    </w:div>
    <w:div w:id="1596136905">
      <w:bodyDiv w:val="1"/>
      <w:marLeft w:val="0"/>
      <w:marRight w:val="0"/>
      <w:marTop w:val="0"/>
      <w:marBottom w:val="0"/>
      <w:divBdr>
        <w:top w:val="none" w:sz="0" w:space="0" w:color="auto"/>
        <w:left w:val="none" w:sz="0" w:space="0" w:color="auto"/>
        <w:bottom w:val="none" w:sz="0" w:space="0" w:color="auto"/>
        <w:right w:val="none" w:sz="0" w:space="0" w:color="auto"/>
      </w:divBdr>
    </w:div>
    <w:div w:id="1597053693">
      <w:bodyDiv w:val="1"/>
      <w:marLeft w:val="0"/>
      <w:marRight w:val="0"/>
      <w:marTop w:val="0"/>
      <w:marBottom w:val="0"/>
      <w:divBdr>
        <w:top w:val="none" w:sz="0" w:space="0" w:color="auto"/>
        <w:left w:val="none" w:sz="0" w:space="0" w:color="auto"/>
        <w:bottom w:val="none" w:sz="0" w:space="0" w:color="auto"/>
        <w:right w:val="none" w:sz="0" w:space="0" w:color="auto"/>
      </w:divBdr>
    </w:div>
    <w:div w:id="1597246670">
      <w:bodyDiv w:val="1"/>
      <w:marLeft w:val="0"/>
      <w:marRight w:val="0"/>
      <w:marTop w:val="0"/>
      <w:marBottom w:val="0"/>
      <w:divBdr>
        <w:top w:val="none" w:sz="0" w:space="0" w:color="auto"/>
        <w:left w:val="none" w:sz="0" w:space="0" w:color="auto"/>
        <w:bottom w:val="none" w:sz="0" w:space="0" w:color="auto"/>
        <w:right w:val="none" w:sz="0" w:space="0" w:color="auto"/>
      </w:divBdr>
    </w:div>
    <w:div w:id="1597905030">
      <w:bodyDiv w:val="1"/>
      <w:marLeft w:val="0"/>
      <w:marRight w:val="0"/>
      <w:marTop w:val="0"/>
      <w:marBottom w:val="0"/>
      <w:divBdr>
        <w:top w:val="none" w:sz="0" w:space="0" w:color="auto"/>
        <w:left w:val="none" w:sz="0" w:space="0" w:color="auto"/>
        <w:bottom w:val="none" w:sz="0" w:space="0" w:color="auto"/>
        <w:right w:val="none" w:sz="0" w:space="0" w:color="auto"/>
      </w:divBdr>
    </w:div>
    <w:div w:id="1598905336">
      <w:bodyDiv w:val="1"/>
      <w:marLeft w:val="0"/>
      <w:marRight w:val="0"/>
      <w:marTop w:val="0"/>
      <w:marBottom w:val="0"/>
      <w:divBdr>
        <w:top w:val="none" w:sz="0" w:space="0" w:color="auto"/>
        <w:left w:val="none" w:sz="0" w:space="0" w:color="auto"/>
        <w:bottom w:val="none" w:sz="0" w:space="0" w:color="auto"/>
        <w:right w:val="none" w:sz="0" w:space="0" w:color="auto"/>
      </w:divBdr>
    </w:div>
    <w:div w:id="1599412250">
      <w:bodyDiv w:val="1"/>
      <w:marLeft w:val="0"/>
      <w:marRight w:val="0"/>
      <w:marTop w:val="0"/>
      <w:marBottom w:val="0"/>
      <w:divBdr>
        <w:top w:val="none" w:sz="0" w:space="0" w:color="auto"/>
        <w:left w:val="none" w:sz="0" w:space="0" w:color="auto"/>
        <w:bottom w:val="none" w:sz="0" w:space="0" w:color="auto"/>
        <w:right w:val="none" w:sz="0" w:space="0" w:color="auto"/>
      </w:divBdr>
    </w:div>
    <w:div w:id="1599873492">
      <w:bodyDiv w:val="1"/>
      <w:marLeft w:val="0"/>
      <w:marRight w:val="0"/>
      <w:marTop w:val="0"/>
      <w:marBottom w:val="0"/>
      <w:divBdr>
        <w:top w:val="none" w:sz="0" w:space="0" w:color="auto"/>
        <w:left w:val="none" w:sz="0" w:space="0" w:color="auto"/>
        <w:bottom w:val="none" w:sz="0" w:space="0" w:color="auto"/>
        <w:right w:val="none" w:sz="0" w:space="0" w:color="auto"/>
      </w:divBdr>
    </w:div>
    <w:div w:id="1599942537">
      <w:bodyDiv w:val="1"/>
      <w:marLeft w:val="0"/>
      <w:marRight w:val="0"/>
      <w:marTop w:val="0"/>
      <w:marBottom w:val="0"/>
      <w:divBdr>
        <w:top w:val="none" w:sz="0" w:space="0" w:color="auto"/>
        <w:left w:val="none" w:sz="0" w:space="0" w:color="auto"/>
        <w:bottom w:val="none" w:sz="0" w:space="0" w:color="auto"/>
        <w:right w:val="none" w:sz="0" w:space="0" w:color="auto"/>
      </w:divBdr>
    </w:div>
    <w:div w:id="1600602454">
      <w:bodyDiv w:val="1"/>
      <w:marLeft w:val="0"/>
      <w:marRight w:val="0"/>
      <w:marTop w:val="0"/>
      <w:marBottom w:val="0"/>
      <w:divBdr>
        <w:top w:val="none" w:sz="0" w:space="0" w:color="auto"/>
        <w:left w:val="none" w:sz="0" w:space="0" w:color="auto"/>
        <w:bottom w:val="none" w:sz="0" w:space="0" w:color="auto"/>
        <w:right w:val="none" w:sz="0" w:space="0" w:color="auto"/>
      </w:divBdr>
    </w:div>
    <w:div w:id="1602882333">
      <w:bodyDiv w:val="1"/>
      <w:marLeft w:val="0"/>
      <w:marRight w:val="0"/>
      <w:marTop w:val="0"/>
      <w:marBottom w:val="0"/>
      <w:divBdr>
        <w:top w:val="none" w:sz="0" w:space="0" w:color="auto"/>
        <w:left w:val="none" w:sz="0" w:space="0" w:color="auto"/>
        <w:bottom w:val="none" w:sz="0" w:space="0" w:color="auto"/>
        <w:right w:val="none" w:sz="0" w:space="0" w:color="auto"/>
      </w:divBdr>
    </w:div>
    <w:div w:id="1603763916">
      <w:bodyDiv w:val="1"/>
      <w:marLeft w:val="0"/>
      <w:marRight w:val="0"/>
      <w:marTop w:val="0"/>
      <w:marBottom w:val="0"/>
      <w:divBdr>
        <w:top w:val="none" w:sz="0" w:space="0" w:color="auto"/>
        <w:left w:val="none" w:sz="0" w:space="0" w:color="auto"/>
        <w:bottom w:val="none" w:sz="0" w:space="0" w:color="auto"/>
        <w:right w:val="none" w:sz="0" w:space="0" w:color="auto"/>
      </w:divBdr>
    </w:div>
    <w:div w:id="1604219734">
      <w:bodyDiv w:val="1"/>
      <w:marLeft w:val="0"/>
      <w:marRight w:val="0"/>
      <w:marTop w:val="0"/>
      <w:marBottom w:val="0"/>
      <w:divBdr>
        <w:top w:val="none" w:sz="0" w:space="0" w:color="auto"/>
        <w:left w:val="none" w:sz="0" w:space="0" w:color="auto"/>
        <w:bottom w:val="none" w:sz="0" w:space="0" w:color="auto"/>
        <w:right w:val="none" w:sz="0" w:space="0" w:color="auto"/>
      </w:divBdr>
    </w:div>
    <w:div w:id="1604340606">
      <w:bodyDiv w:val="1"/>
      <w:marLeft w:val="0"/>
      <w:marRight w:val="0"/>
      <w:marTop w:val="0"/>
      <w:marBottom w:val="0"/>
      <w:divBdr>
        <w:top w:val="none" w:sz="0" w:space="0" w:color="auto"/>
        <w:left w:val="none" w:sz="0" w:space="0" w:color="auto"/>
        <w:bottom w:val="none" w:sz="0" w:space="0" w:color="auto"/>
        <w:right w:val="none" w:sz="0" w:space="0" w:color="auto"/>
      </w:divBdr>
    </w:div>
    <w:div w:id="1605652566">
      <w:bodyDiv w:val="1"/>
      <w:marLeft w:val="0"/>
      <w:marRight w:val="0"/>
      <w:marTop w:val="0"/>
      <w:marBottom w:val="0"/>
      <w:divBdr>
        <w:top w:val="none" w:sz="0" w:space="0" w:color="auto"/>
        <w:left w:val="none" w:sz="0" w:space="0" w:color="auto"/>
        <w:bottom w:val="none" w:sz="0" w:space="0" w:color="auto"/>
        <w:right w:val="none" w:sz="0" w:space="0" w:color="auto"/>
      </w:divBdr>
    </w:div>
    <w:div w:id="1605989502">
      <w:bodyDiv w:val="1"/>
      <w:marLeft w:val="0"/>
      <w:marRight w:val="0"/>
      <w:marTop w:val="0"/>
      <w:marBottom w:val="0"/>
      <w:divBdr>
        <w:top w:val="none" w:sz="0" w:space="0" w:color="auto"/>
        <w:left w:val="none" w:sz="0" w:space="0" w:color="auto"/>
        <w:bottom w:val="none" w:sz="0" w:space="0" w:color="auto"/>
        <w:right w:val="none" w:sz="0" w:space="0" w:color="auto"/>
      </w:divBdr>
    </w:div>
    <w:div w:id="1606113714">
      <w:bodyDiv w:val="1"/>
      <w:marLeft w:val="0"/>
      <w:marRight w:val="0"/>
      <w:marTop w:val="0"/>
      <w:marBottom w:val="0"/>
      <w:divBdr>
        <w:top w:val="none" w:sz="0" w:space="0" w:color="auto"/>
        <w:left w:val="none" w:sz="0" w:space="0" w:color="auto"/>
        <w:bottom w:val="none" w:sz="0" w:space="0" w:color="auto"/>
        <w:right w:val="none" w:sz="0" w:space="0" w:color="auto"/>
      </w:divBdr>
    </w:div>
    <w:div w:id="1607080238">
      <w:bodyDiv w:val="1"/>
      <w:marLeft w:val="0"/>
      <w:marRight w:val="0"/>
      <w:marTop w:val="0"/>
      <w:marBottom w:val="0"/>
      <w:divBdr>
        <w:top w:val="none" w:sz="0" w:space="0" w:color="auto"/>
        <w:left w:val="none" w:sz="0" w:space="0" w:color="auto"/>
        <w:bottom w:val="none" w:sz="0" w:space="0" w:color="auto"/>
        <w:right w:val="none" w:sz="0" w:space="0" w:color="auto"/>
      </w:divBdr>
    </w:div>
    <w:div w:id="1607351698">
      <w:bodyDiv w:val="1"/>
      <w:marLeft w:val="0"/>
      <w:marRight w:val="0"/>
      <w:marTop w:val="0"/>
      <w:marBottom w:val="0"/>
      <w:divBdr>
        <w:top w:val="none" w:sz="0" w:space="0" w:color="auto"/>
        <w:left w:val="none" w:sz="0" w:space="0" w:color="auto"/>
        <w:bottom w:val="none" w:sz="0" w:space="0" w:color="auto"/>
        <w:right w:val="none" w:sz="0" w:space="0" w:color="auto"/>
      </w:divBdr>
    </w:div>
    <w:div w:id="1607494797">
      <w:bodyDiv w:val="1"/>
      <w:marLeft w:val="0"/>
      <w:marRight w:val="0"/>
      <w:marTop w:val="0"/>
      <w:marBottom w:val="0"/>
      <w:divBdr>
        <w:top w:val="none" w:sz="0" w:space="0" w:color="auto"/>
        <w:left w:val="none" w:sz="0" w:space="0" w:color="auto"/>
        <w:bottom w:val="none" w:sz="0" w:space="0" w:color="auto"/>
        <w:right w:val="none" w:sz="0" w:space="0" w:color="auto"/>
      </w:divBdr>
    </w:div>
    <w:div w:id="1607614123">
      <w:bodyDiv w:val="1"/>
      <w:marLeft w:val="0"/>
      <w:marRight w:val="0"/>
      <w:marTop w:val="0"/>
      <w:marBottom w:val="0"/>
      <w:divBdr>
        <w:top w:val="none" w:sz="0" w:space="0" w:color="auto"/>
        <w:left w:val="none" w:sz="0" w:space="0" w:color="auto"/>
        <w:bottom w:val="none" w:sz="0" w:space="0" w:color="auto"/>
        <w:right w:val="none" w:sz="0" w:space="0" w:color="auto"/>
      </w:divBdr>
    </w:div>
    <w:div w:id="1608386581">
      <w:bodyDiv w:val="1"/>
      <w:marLeft w:val="0"/>
      <w:marRight w:val="0"/>
      <w:marTop w:val="0"/>
      <w:marBottom w:val="0"/>
      <w:divBdr>
        <w:top w:val="none" w:sz="0" w:space="0" w:color="auto"/>
        <w:left w:val="none" w:sz="0" w:space="0" w:color="auto"/>
        <w:bottom w:val="none" w:sz="0" w:space="0" w:color="auto"/>
        <w:right w:val="none" w:sz="0" w:space="0" w:color="auto"/>
      </w:divBdr>
    </w:div>
    <w:div w:id="1608997359">
      <w:bodyDiv w:val="1"/>
      <w:marLeft w:val="0"/>
      <w:marRight w:val="0"/>
      <w:marTop w:val="0"/>
      <w:marBottom w:val="0"/>
      <w:divBdr>
        <w:top w:val="none" w:sz="0" w:space="0" w:color="auto"/>
        <w:left w:val="none" w:sz="0" w:space="0" w:color="auto"/>
        <w:bottom w:val="none" w:sz="0" w:space="0" w:color="auto"/>
        <w:right w:val="none" w:sz="0" w:space="0" w:color="auto"/>
      </w:divBdr>
    </w:div>
    <w:div w:id="1609115375">
      <w:bodyDiv w:val="1"/>
      <w:marLeft w:val="0"/>
      <w:marRight w:val="0"/>
      <w:marTop w:val="0"/>
      <w:marBottom w:val="0"/>
      <w:divBdr>
        <w:top w:val="none" w:sz="0" w:space="0" w:color="auto"/>
        <w:left w:val="none" w:sz="0" w:space="0" w:color="auto"/>
        <w:bottom w:val="none" w:sz="0" w:space="0" w:color="auto"/>
        <w:right w:val="none" w:sz="0" w:space="0" w:color="auto"/>
      </w:divBdr>
    </w:div>
    <w:div w:id="1609967469">
      <w:bodyDiv w:val="1"/>
      <w:marLeft w:val="0"/>
      <w:marRight w:val="0"/>
      <w:marTop w:val="0"/>
      <w:marBottom w:val="0"/>
      <w:divBdr>
        <w:top w:val="none" w:sz="0" w:space="0" w:color="auto"/>
        <w:left w:val="none" w:sz="0" w:space="0" w:color="auto"/>
        <w:bottom w:val="none" w:sz="0" w:space="0" w:color="auto"/>
        <w:right w:val="none" w:sz="0" w:space="0" w:color="auto"/>
      </w:divBdr>
    </w:div>
    <w:div w:id="1611743368">
      <w:bodyDiv w:val="1"/>
      <w:marLeft w:val="0"/>
      <w:marRight w:val="0"/>
      <w:marTop w:val="0"/>
      <w:marBottom w:val="0"/>
      <w:divBdr>
        <w:top w:val="none" w:sz="0" w:space="0" w:color="auto"/>
        <w:left w:val="none" w:sz="0" w:space="0" w:color="auto"/>
        <w:bottom w:val="none" w:sz="0" w:space="0" w:color="auto"/>
        <w:right w:val="none" w:sz="0" w:space="0" w:color="auto"/>
      </w:divBdr>
    </w:div>
    <w:div w:id="1611938766">
      <w:bodyDiv w:val="1"/>
      <w:marLeft w:val="0"/>
      <w:marRight w:val="0"/>
      <w:marTop w:val="0"/>
      <w:marBottom w:val="0"/>
      <w:divBdr>
        <w:top w:val="none" w:sz="0" w:space="0" w:color="auto"/>
        <w:left w:val="none" w:sz="0" w:space="0" w:color="auto"/>
        <w:bottom w:val="none" w:sz="0" w:space="0" w:color="auto"/>
        <w:right w:val="none" w:sz="0" w:space="0" w:color="auto"/>
      </w:divBdr>
    </w:div>
    <w:div w:id="1611939012">
      <w:bodyDiv w:val="1"/>
      <w:marLeft w:val="0"/>
      <w:marRight w:val="0"/>
      <w:marTop w:val="0"/>
      <w:marBottom w:val="0"/>
      <w:divBdr>
        <w:top w:val="none" w:sz="0" w:space="0" w:color="auto"/>
        <w:left w:val="none" w:sz="0" w:space="0" w:color="auto"/>
        <w:bottom w:val="none" w:sz="0" w:space="0" w:color="auto"/>
        <w:right w:val="none" w:sz="0" w:space="0" w:color="auto"/>
      </w:divBdr>
    </w:div>
    <w:div w:id="1612199248">
      <w:bodyDiv w:val="1"/>
      <w:marLeft w:val="0"/>
      <w:marRight w:val="0"/>
      <w:marTop w:val="0"/>
      <w:marBottom w:val="0"/>
      <w:divBdr>
        <w:top w:val="none" w:sz="0" w:space="0" w:color="auto"/>
        <w:left w:val="none" w:sz="0" w:space="0" w:color="auto"/>
        <w:bottom w:val="none" w:sz="0" w:space="0" w:color="auto"/>
        <w:right w:val="none" w:sz="0" w:space="0" w:color="auto"/>
      </w:divBdr>
    </w:div>
    <w:div w:id="1612736924">
      <w:bodyDiv w:val="1"/>
      <w:marLeft w:val="0"/>
      <w:marRight w:val="0"/>
      <w:marTop w:val="0"/>
      <w:marBottom w:val="0"/>
      <w:divBdr>
        <w:top w:val="none" w:sz="0" w:space="0" w:color="auto"/>
        <w:left w:val="none" w:sz="0" w:space="0" w:color="auto"/>
        <w:bottom w:val="none" w:sz="0" w:space="0" w:color="auto"/>
        <w:right w:val="none" w:sz="0" w:space="0" w:color="auto"/>
      </w:divBdr>
    </w:div>
    <w:div w:id="1612780079">
      <w:bodyDiv w:val="1"/>
      <w:marLeft w:val="0"/>
      <w:marRight w:val="0"/>
      <w:marTop w:val="0"/>
      <w:marBottom w:val="0"/>
      <w:divBdr>
        <w:top w:val="none" w:sz="0" w:space="0" w:color="auto"/>
        <w:left w:val="none" w:sz="0" w:space="0" w:color="auto"/>
        <w:bottom w:val="none" w:sz="0" w:space="0" w:color="auto"/>
        <w:right w:val="none" w:sz="0" w:space="0" w:color="auto"/>
      </w:divBdr>
    </w:div>
    <w:div w:id="1613123067">
      <w:bodyDiv w:val="1"/>
      <w:marLeft w:val="0"/>
      <w:marRight w:val="0"/>
      <w:marTop w:val="0"/>
      <w:marBottom w:val="0"/>
      <w:divBdr>
        <w:top w:val="none" w:sz="0" w:space="0" w:color="auto"/>
        <w:left w:val="none" w:sz="0" w:space="0" w:color="auto"/>
        <w:bottom w:val="none" w:sz="0" w:space="0" w:color="auto"/>
        <w:right w:val="none" w:sz="0" w:space="0" w:color="auto"/>
      </w:divBdr>
    </w:div>
    <w:div w:id="1613632680">
      <w:bodyDiv w:val="1"/>
      <w:marLeft w:val="0"/>
      <w:marRight w:val="0"/>
      <w:marTop w:val="0"/>
      <w:marBottom w:val="0"/>
      <w:divBdr>
        <w:top w:val="none" w:sz="0" w:space="0" w:color="auto"/>
        <w:left w:val="none" w:sz="0" w:space="0" w:color="auto"/>
        <w:bottom w:val="none" w:sz="0" w:space="0" w:color="auto"/>
        <w:right w:val="none" w:sz="0" w:space="0" w:color="auto"/>
      </w:divBdr>
    </w:div>
    <w:div w:id="1613702454">
      <w:bodyDiv w:val="1"/>
      <w:marLeft w:val="0"/>
      <w:marRight w:val="0"/>
      <w:marTop w:val="0"/>
      <w:marBottom w:val="0"/>
      <w:divBdr>
        <w:top w:val="none" w:sz="0" w:space="0" w:color="auto"/>
        <w:left w:val="none" w:sz="0" w:space="0" w:color="auto"/>
        <w:bottom w:val="none" w:sz="0" w:space="0" w:color="auto"/>
        <w:right w:val="none" w:sz="0" w:space="0" w:color="auto"/>
      </w:divBdr>
    </w:div>
    <w:div w:id="1613705635">
      <w:bodyDiv w:val="1"/>
      <w:marLeft w:val="0"/>
      <w:marRight w:val="0"/>
      <w:marTop w:val="0"/>
      <w:marBottom w:val="0"/>
      <w:divBdr>
        <w:top w:val="none" w:sz="0" w:space="0" w:color="auto"/>
        <w:left w:val="none" w:sz="0" w:space="0" w:color="auto"/>
        <w:bottom w:val="none" w:sz="0" w:space="0" w:color="auto"/>
        <w:right w:val="none" w:sz="0" w:space="0" w:color="auto"/>
      </w:divBdr>
    </w:div>
    <w:div w:id="1615021283">
      <w:bodyDiv w:val="1"/>
      <w:marLeft w:val="0"/>
      <w:marRight w:val="0"/>
      <w:marTop w:val="0"/>
      <w:marBottom w:val="0"/>
      <w:divBdr>
        <w:top w:val="none" w:sz="0" w:space="0" w:color="auto"/>
        <w:left w:val="none" w:sz="0" w:space="0" w:color="auto"/>
        <w:bottom w:val="none" w:sz="0" w:space="0" w:color="auto"/>
        <w:right w:val="none" w:sz="0" w:space="0" w:color="auto"/>
      </w:divBdr>
    </w:div>
    <w:div w:id="1616137449">
      <w:bodyDiv w:val="1"/>
      <w:marLeft w:val="0"/>
      <w:marRight w:val="0"/>
      <w:marTop w:val="0"/>
      <w:marBottom w:val="0"/>
      <w:divBdr>
        <w:top w:val="none" w:sz="0" w:space="0" w:color="auto"/>
        <w:left w:val="none" w:sz="0" w:space="0" w:color="auto"/>
        <w:bottom w:val="none" w:sz="0" w:space="0" w:color="auto"/>
        <w:right w:val="none" w:sz="0" w:space="0" w:color="auto"/>
      </w:divBdr>
    </w:div>
    <w:div w:id="1616211579">
      <w:bodyDiv w:val="1"/>
      <w:marLeft w:val="0"/>
      <w:marRight w:val="0"/>
      <w:marTop w:val="0"/>
      <w:marBottom w:val="0"/>
      <w:divBdr>
        <w:top w:val="none" w:sz="0" w:space="0" w:color="auto"/>
        <w:left w:val="none" w:sz="0" w:space="0" w:color="auto"/>
        <w:bottom w:val="none" w:sz="0" w:space="0" w:color="auto"/>
        <w:right w:val="none" w:sz="0" w:space="0" w:color="auto"/>
      </w:divBdr>
    </w:div>
    <w:div w:id="1617249553">
      <w:bodyDiv w:val="1"/>
      <w:marLeft w:val="0"/>
      <w:marRight w:val="0"/>
      <w:marTop w:val="0"/>
      <w:marBottom w:val="0"/>
      <w:divBdr>
        <w:top w:val="none" w:sz="0" w:space="0" w:color="auto"/>
        <w:left w:val="none" w:sz="0" w:space="0" w:color="auto"/>
        <w:bottom w:val="none" w:sz="0" w:space="0" w:color="auto"/>
        <w:right w:val="none" w:sz="0" w:space="0" w:color="auto"/>
      </w:divBdr>
    </w:div>
    <w:div w:id="1617253714">
      <w:bodyDiv w:val="1"/>
      <w:marLeft w:val="0"/>
      <w:marRight w:val="0"/>
      <w:marTop w:val="0"/>
      <w:marBottom w:val="0"/>
      <w:divBdr>
        <w:top w:val="none" w:sz="0" w:space="0" w:color="auto"/>
        <w:left w:val="none" w:sz="0" w:space="0" w:color="auto"/>
        <w:bottom w:val="none" w:sz="0" w:space="0" w:color="auto"/>
        <w:right w:val="none" w:sz="0" w:space="0" w:color="auto"/>
      </w:divBdr>
    </w:div>
    <w:div w:id="1618029468">
      <w:bodyDiv w:val="1"/>
      <w:marLeft w:val="0"/>
      <w:marRight w:val="0"/>
      <w:marTop w:val="0"/>
      <w:marBottom w:val="0"/>
      <w:divBdr>
        <w:top w:val="none" w:sz="0" w:space="0" w:color="auto"/>
        <w:left w:val="none" w:sz="0" w:space="0" w:color="auto"/>
        <w:bottom w:val="none" w:sz="0" w:space="0" w:color="auto"/>
        <w:right w:val="none" w:sz="0" w:space="0" w:color="auto"/>
      </w:divBdr>
    </w:div>
    <w:div w:id="1618871756">
      <w:bodyDiv w:val="1"/>
      <w:marLeft w:val="0"/>
      <w:marRight w:val="0"/>
      <w:marTop w:val="0"/>
      <w:marBottom w:val="0"/>
      <w:divBdr>
        <w:top w:val="none" w:sz="0" w:space="0" w:color="auto"/>
        <w:left w:val="none" w:sz="0" w:space="0" w:color="auto"/>
        <w:bottom w:val="none" w:sz="0" w:space="0" w:color="auto"/>
        <w:right w:val="none" w:sz="0" w:space="0" w:color="auto"/>
      </w:divBdr>
    </w:div>
    <w:div w:id="1619140182">
      <w:bodyDiv w:val="1"/>
      <w:marLeft w:val="0"/>
      <w:marRight w:val="0"/>
      <w:marTop w:val="0"/>
      <w:marBottom w:val="0"/>
      <w:divBdr>
        <w:top w:val="none" w:sz="0" w:space="0" w:color="auto"/>
        <w:left w:val="none" w:sz="0" w:space="0" w:color="auto"/>
        <w:bottom w:val="none" w:sz="0" w:space="0" w:color="auto"/>
        <w:right w:val="none" w:sz="0" w:space="0" w:color="auto"/>
      </w:divBdr>
    </w:div>
    <w:div w:id="1619215188">
      <w:bodyDiv w:val="1"/>
      <w:marLeft w:val="0"/>
      <w:marRight w:val="0"/>
      <w:marTop w:val="0"/>
      <w:marBottom w:val="0"/>
      <w:divBdr>
        <w:top w:val="none" w:sz="0" w:space="0" w:color="auto"/>
        <w:left w:val="none" w:sz="0" w:space="0" w:color="auto"/>
        <w:bottom w:val="none" w:sz="0" w:space="0" w:color="auto"/>
        <w:right w:val="none" w:sz="0" w:space="0" w:color="auto"/>
      </w:divBdr>
    </w:div>
    <w:div w:id="1619527706">
      <w:bodyDiv w:val="1"/>
      <w:marLeft w:val="0"/>
      <w:marRight w:val="0"/>
      <w:marTop w:val="0"/>
      <w:marBottom w:val="0"/>
      <w:divBdr>
        <w:top w:val="none" w:sz="0" w:space="0" w:color="auto"/>
        <w:left w:val="none" w:sz="0" w:space="0" w:color="auto"/>
        <w:bottom w:val="none" w:sz="0" w:space="0" w:color="auto"/>
        <w:right w:val="none" w:sz="0" w:space="0" w:color="auto"/>
      </w:divBdr>
    </w:div>
    <w:div w:id="1622371422">
      <w:bodyDiv w:val="1"/>
      <w:marLeft w:val="0"/>
      <w:marRight w:val="0"/>
      <w:marTop w:val="0"/>
      <w:marBottom w:val="0"/>
      <w:divBdr>
        <w:top w:val="none" w:sz="0" w:space="0" w:color="auto"/>
        <w:left w:val="none" w:sz="0" w:space="0" w:color="auto"/>
        <w:bottom w:val="none" w:sz="0" w:space="0" w:color="auto"/>
        <w:right w:val="none" w:sz="0" w:space="0" w:color="auto"/>
      </w:divBdr>
    </w:div>
    <w:div w:id="1622494310">
      <w:bodyDiv w:val="1"/>
      <w:marLeft w:val="0"/>
      <w:marRight w:val="0"/>
      <w:marTop w:val="0"/>
      <w:marBottom w:val="0"/>
      <w:divBdr>
        <w:top w:val="none" w:sz="0" w:space="0" w:color="auto"/>
        <w:left w:val="none" w:sz="0" w:space="0" w:color="auto"/>
        <w:bottom w:val="none" w:sz="0" w:space="0" w:color="auto"/>
        <w:right w:val="none" w:sz="0" w:space="0" w:color="auto"/>
      </w:divBdr>
    </w:div>
    <w:div w:id="1622497134">
      <w:bodyDiv w:val="1"/>
      <w:marLeft w:val="0"/>
      <w:marRight w:val="0"/>
      <w:marTop w:val="0"/>
      <w:marBottom w:val="0"/>
      <w:divBdr>
        <w:top w:val="none" w:sz="0" w:space="0" w:color="auto"/>
        <w:left w:val="none" w:sz="0" w:space="0" w:color="auto"/>
        <w:bottom w:val="none" w:sz="0" w:space="0" w:color="auto"/>
        <w:right w:val="none" w:sz="0" w:space="0" w:color="auto"/>
      </w:divBdr>
    </w:div>
    <w:div w:id="1622758369">
      <w:bodyDiv w:val="1"/>
      <w:marLeft w:val="0"/>
      <w:marRight w:val="0"/>
      <w:marTop w:val="0"/>
      <w:marBottom w:val="0"/>
      <w:divBdr>
        <w:top w:val="none" w:sz="0" w:space="0" w:color="auto"/>
        <w:left w:val="none" w:sz="0" w:space="0" w:color="auto"/>
        <w:bottom w:val="none" w:sz="0" w:space="0" w:color="auto"/>
        <w:right w:val="none" w:sz="0" w:space="0" w:color="auto"/>
      </w:divBdr>
    </w:div>
    <w:div w:id="1623533285">
      <w:bodyDiv w:val="1"/>
      <w:marLeft w:val="0"/>
      <w:marRight w:val="0"/>
      <w:marTop w:val="0"/>
      <w:marBottom w:val="0"/>
      <w:divBdr>
        <w:top w:val="none" w:sz="0" w:space="0" w:color="auto"/>
        <w:left w:val="none" w:sz="0" w:space="0" w:color="auto"/>
        <w:bottom w:val="none" w:sz="0" w:space="0" w:color="auto"/>
        <w:right w:val="none" w:sz="0" w:space="0" w:color="auto"/>
      </w:divBdr>
    </w:div>
    <w:div w:id="1624338470">
      <w:bodyDiv w:val="1"/>
      <w:marLeft w:val="0"/>
      <w:marRight w:val="0"/>
      <w:marTop w:val="0"/>
      <w:marBottom w:val="0"/>
      <w:divBdr>
        <w:top w:val="none" w:sz="0" w:space="0" w:color="auto"/>
        <w:left w:val="none" w:sz="0" w:space="0" w:color="auto"/>
        <w:bottom w:val="none" w:sz="0" w:space="0" w:color="auto"/>
        <w:right w:val="none" w:sz="0" w:space="0" w:color="auto"/>
      </w:divBdr>
    </w:div>
    <w:div w:id="1624577816">
      <w:bodyDiv w:val="1"/>
      <w:marLeft w:val="0"/>
      <w:marRight w:val="0"/>
      <w:marTop w:val="0"/>
      <w:marBottom w:val="0"/>
      <w:divBdr>
        <w:top w:val="none" w:sz="0" w:space="0" w:color="auto"/>
        <w:left w:val="none" w:sz="0" w:space="0" w:color="auto"/>
        <w:bottom w:val="none" w:sz="0" w:space="0" w:color="auto"/>
        <w:right w:val="none" w:sz="0" w:space="0" w:color="auto"/>
      </w:divBdr>
    </w:div>
    <w:div w:id="1624649050">
      <w:bodyDiv w:val="1"/>
      <w:marLeft w:val="0"/>
      <w:marRight w:val="0"/>
      <w:marTop w:val="0"/>
      <w:marBottom w:val="0"/>
      <w:divBdr>
        <w:top w:val="none" w:sz="0" w:space="0" w:color="auto"/>
        <w:left w:val="none" w:sz="0" w:space="0" w:color="auto"/>
        <w:bottom w:val="none" w:sz="0" w:space="0" w:color="auto"/>
        <w:right w:val="none" w:sz="0" w:space="0" w:color="auto"/>
      </w:divBdr>
    </w:div>
    <w:div w:id="1625117153">
      <w:bodyDiv w:val="1"/>
      <w:marLeft w:val="0"/>
      <w:marRight w:val="0"/>
      <w:marTop w:val="0"/>
      <w:marBottom w:val="0"/>
      <w:divBdr>
        <w:top w:val="none" w:sz="0" w:space="0" w:color="auto"/>
        <w:left w:val="none" w:sz="0" w:space="0" w:color="auto"/>
        <w:bottom w:val="none" w:sz="0" w:space="0" w:color="auto"/>
        <w:right w:val="none" w:sz="0" w:space="0" w:color="auto"/>
      </w:divBdr>
    </w:div>
    <w:div w:id="1626886986">
      <w:bodyDiv w:val="1"/>
      <w:marLeft w:val="0"/>
      <w:marRight w:val="0"/>
      <w:marTop w:val="0"/>
      <w:marBottom w:val="0"/>
      <w:divBdr>
        <w:top w:val="none" w:sz="0" w:space="0" w:color="auto"/>
        <w:left w:val="none" w:sz="0" w:space="0" w:color="auto"/>
        <w:bottom w:val="none" w:sz="0" w:space="0" w:color="auto"/>
        <w:right w:val="none" w:sz="0" w:space="0" w:color="auto"/>
      </w:divBdr>
    </w:div>
    <w:div w:id="1626889411">
      <w:bodyDiv w:val="1"/>
      <w:marLeft w:val="0"/>
      <w:marRight w:val="0"/>
      <w:marTop w:val="0"/>
      <w:marBottom w:val="0"/>
      <w:divBdr>
        <w:top w:val="none" w:sz="0" w:space="0" w:color="auto"/>
        <w:left w:val="none" w:sz="0" w:space="0" w:color="auto"/>
        <w:bottom w:val="none" w:sz="0" w:space="0" w:color="auto"/>
        <w:right w:val="none" w:sz="0" w:space="0" w:color="auto"/>
      </w:divBdr>
    </w:div>
    <w:div w:id="1628009212">
      <w:bodyDiv w:val="1"/>
      <w:marLeft w:val="0"/>
      <w:marRight w:val="0"/>
      <w:marTop w:val="0"/>
      <w:marBottom w:val="0"/>
      <w:divBdr>
        <w:top w:val="none" w:sz="0" w:space="0" w:color="auto"/>
        <w:left w:val="none" w:sz="0" w:space="0" w:color="auto"/>
        <w:bottom w:val="none" w:sz="0" w:space="0" w:color="auto"/>
        <w:right w:val="none" w:sz="0" w:space="0" w:color="auto"/>
      </w:divBdr>
    </w:div>
    <w:div w:id="1628462730">
      <w:bodyDiv w:val="1"/>
      <w:marLeft w:val="0"/>
      <w:marRight w:val="0"/>
      <w:marTop w:val="0"/>
      <w:marBottom w:val="0"/>
      <w:divBdr>
        <w:top w:val="none" w:sz="0" w:space="0" w:color="auto"/>
        <w:left w:val="none" w:sz="0" w:space="0" w:color="auto"/>
        <w:bottom w:val="none" w:sz="0" w:space="0" w:color="auto"/>
        <w:right w:val="none" w:sz="0" w:space="0" w:color="auto"/>
      </w:divBdr>
    </w:div>
    <w:div w:id="1629118966">
      <w:bodyDiv w:val="1"/>
      <w:marLeft w:val="0"/>
      <w:marRight w:val="0"/>
      <w:marTop w:val="0"/>
      <w:marBottom w:val="0"/>
      <w:divBdr>
        <w:top w:val="none" w:sz="0" w:space="0" w:color="auto"/>
        <w:left w:val="none" w:sz="0" w:space="0" w:color="auto"/>
        <w:bottom w:val="none" w:sz="0" w:space="0" w:color="auto"/>
        <w:right w:val="none" w:sz="0" w:space="0" w:color="auto"/>
      </w:divBdr>
    </w:div>
    <w:div w:id="1629385804">
      <w:bodyDiv w:val="1"/>
      <w:marLeft w:val="0"/>
      <w:marRight w:val="0"/>
      <w:marTop w:val="0"/>
      <w:marBottom w:val="0"/>
      <w:divBdr>
        <w:top w:val="none" w:sz="0" w:space="0" w:color="auto"/>
        <w:left w:val="none" w:sz="0" w:space="0" w:color="auto"/>
        <w:bottom w:val="none" w:sz="0" w:space="0" w:color="auto"/>
        <w:right w:val="none" w:sz="0" w:space="0" w:color="auto"/>
      </w:divBdr>
    </w:div>
    <w:div w:id="1629387079">
      <w:bodyDiv w:val="1"/>
      <w:marLeft w:val="0"/>
      <w:marRight w:val="0"/>
      <w:marTop w:val="0"/>
      <w:marBottom w:val="0"/>
      <w:divBdr>
        <w:top w:val="none" w:sz="0" w:space="0" w:color="auto"/>
        <w:left w:val="none" w:sz="0" w:space="0" w:color="auto"/>
        <w:bottom w:val="none" w:sz="0" w:space="0" w:color="auto"/>
        <w:right w:val="none" w:sz="0" w:space="0" w:color="auto"/>
      </w:divBdr>
    </w:div>
    <w:div w:id="1630669027">
      <w:bodyDiv w:val="1"/>
      <w:marLeft w:val="0"/>
      <w:marRight w:val="0"/>
      <w:marTop w:val="0"/>
      <w:marBottom w:val="0"/>
      <w:divBdr>
        <w:top w:val="none" w:sz="0" w:space="0" w:color="auto"/>
        <w:left w:val="none" w:sz="0" w:space="0" w:color="auto"/>
        <w:bottom w:val="none" w:sz="0" w:space="0" w:color="auto"/>
        <w:right w:val="none" w:sz="0" w:space="0" w:color="auto"/>
      </w:divBdr>
    </w:div>
    <w:div w:id="1631280468">
      <w:bodyDiv w:val="1"/>
      <w:marLeft w:val="0"/>
      <w:marRight w:val="0"/>
      <w:marTop w:val="0"/>
      <w:marBottom w:val="0"/>
      <w:divBdr>
        <w:top w:val="none" w:sz="0" w:space="0" w:color="auto"/>
        <w:left w:val="none" w:sz="0" w:space="0" w:color="auto"/>
        <w:bottom w:val="none" w:sz="0" w:space="0" w:color="auto"/>
        <w:right w:val="none" w:sz="0" w:space="0" w:color="auto"/>
      </w:divBdr>
    </w:div>
    <w:div w:id="1631322606">
      <w:bodyDiv w:val="1"/>
      <w:marLeft w:val="0"/>
      <w:marRight w:val="0"/>
      <w:marTop w:val="0"/>
      <w:marBottom w:val="0"/>
      <w:divBdr>
        <w:top w:val="none" w:sz="0" w:space="0" w:color="auto"/>
        <w:left w:val="none" w:sz="0" w:space="0" w:color="auto"/>
        <w:bottom w:val="none" w:sz="0" w:space="0" w:color="auto"/>
        <w:right w:val="none" w:sz="0" w:space="0" w:color="auto"/>
      </w:divBdr>
    </w:div>
    <w:div w:id="1631742831">
      <w:bodyDiv w:val="1"/>
      <w:marLeft w:val="0"/>
      <w:marRight w:val="0"/>
      <w:marTop w:val="0"/>
      <w:marBottom w:val="0"/>
      <w:divBdr>
        <w:top w:val="none" w:sz="0" w:space="0" w:color="auto"/>
        <w:left w:val="none" w:sz="0" w:space="0" w:color="auto"/>
        <w:bottom w:val="none" w:sz="0" w:space="0" w:color="auto"/>
        <w:right w:val="none" w:sz="0" w:space="0" w:color="auto"/>
      </w:divBdr>
    </w:div>
    <w:div w:id="1632203439">
      <w:bodyDiv w:val="1"/>
      <w:marLeft w:val="0"/>
      <w:marRight w:val="0"/>
      <w:marTop w:val="0"/>
      <w:marBottom w:val="0"/>
      <w:divBdr>
        <w:top w:val="none" w:sz="0" w:space="0" w:color="auto"/>
        <w:left w:val="none" w:sz="0" w:space="0" w:color="auto"/>
        <w:bottom w:val="none" w:sz="0" w:space="0" w:color="auto"/>
        <w:right w:val="none" w:sz="0" w:space="0" w:color="auto"/>
      </w:divBdr>
    </w:div>
    <w:div w:id="1633100049">
      <w:bodyDiv w:val="1"/>
      <w:marLeft w:val="0"/>
      <w:marRight w:val="0"/>
      <w:marTop w:val="0"/>
      <w:marBottom w:val="0"/>
      <w:divBdr>
        <w:top w:val="none" w:sz="0" w:space="0" w:color="auto"/>
        <w:left w:val="none" w:sz="0" w:space="0" w:color="auto"/>
        <w:bottom w:val="none" w:sz="0" w:space="0" w:color="auto"/>
        <w:right w:val="none" w:sz="0" w:space="0" w:color="auto"/>
      </w:divBdr>
    </w:div>
    <w:div w:id="1635482549">
      <w:bodyDiv w:val="1"/>
      <w:marLeft w:val="0"/>
      <w:marRight w:val="0"/>
      <w:marTop w:val="0"/>
      <w:marBottom w:val="0"/>
      <w:divBdr>
        <w:top w:val="none" w:sz="0" w:space="0" w:color="auto"/>
        <w:left w:val="none" w:sz="0" w:space="0" w:color="auto"/>
        <w:bottom w:val="none" w:sz="0" w:space="0" w:color="auto"/>
        <w:right w:val="none" w:sz="0" w:space="0" w:color="auto"/>
      </w:divBdr>
    </w:div>
    <w:div w:id="1635673239">
      <w:bodyDiv w:val="1"/>
      <w:marLeft w:val="0"/>
      <w:marRight w:val="0"/>
      <w:marTop w:val="0"/>
      <w:marBottom w:val="0"/>
      <w:divBdr>
        <w:top w:val="none" w:sz="0" w:space="0" w:color="auto"/>
        <w:left w:val="none" w:sz="0" w:space="0" w:color="auto"/>
        <w:bottom w:val="none" w:sz="0" w:space="0" w:color="auto"/>
        <w:right w:val="none" w:sz="0" w:space="0" w:color="auto"/>
      </w:divBdr>
    </w:div>
    <w:div w:id="1636761928">
      <w:bodyDiv w:val="1"/>
      <w:marLeft w:val="0"/>
      <w:marRight w:val="0"/>
      <w:marTop w:val="0"/>
      <w:marBottom w:val="0"/>
      <w:divBdr>
        <w:top w:val="none" w:sz="0" w:space="0" w:color="auto"/>
        <w:left w:val="none" w:sz="0" w:space="0" w:color="auto"/>
        <w:bottom w:val="none" w:sz="0" w:space="0" w:color="auto"/>
        <w:right w:val="none" w:sz="0" w:space="0" w:color="auto"/>
      </w:divBdr>
    </w:div>
    <w:div w:id="1636763504">
      <w:bodyDiv w:val="1"/>
      <w:marLeft w:val="0"/>
      <w:marRight w:val="0"/>
      <w:marTop w:val="0"/>
      <w:marBottom w:val="0"/>
      <w:divBdr>
        <w:top w:val="none" w:sz="0" w:space="0" w:color="auto"/>
        <w:left w:val="none" w:sz="0" w:space="0" w:color="auto"/>
        <w:bottom w:val="none" w:sz="0" w:space="0" w:color="auto"/>
        <w:right w:val="none" w:sz="0" w:space="0" w:color="auto"/>
      </w:divBdr>
    </w:div>
    <w:div w:id="1636792313">
      <w:bodyDiv w:val="1"/>
      <w:marLeft w:val="0"/>
      <w:marRight w:val="0"/>
      <w:marTop w:val="0"/>
      <w:marBottom w:val="0"/>
      <w:divBdr>
        <w:top w:val="none" w:sz="0" w:space="0" w:color="auto"/>
        <w:left w:val="none" w:sz="0" w:space="0" w:color="auto"/>
        <w:bottom w:val="none" w:sz="0" w:space="0" w:color="auto"/>
        <w:right w:val="none" w:sz="0" w:space="0" w:color="auto"/>
      </w:divBdr>
    </w:div>
    <w:div w:id="1637225258">
      <w:bodyDiv w:val="1"/>
      <w:marLeft w:val="0"/>
      <w:marRight w:val="0"/>
      <w:marTop w:val="0"/>
      <w:marBottom w:val="0"/>
      <w:divBdr>
        <w:top w:val="none" w:sz="0" w:space="0" w:color="auto"/>
        <w:left w:val="none" w:sz="0" w:space="0" w:color="auto"/>
        <w:bottom w:val="none" w:sz="0" w:space="0" w:color="auto"/>
        <w:right w:val="none" w:sz="0" w:space="0" w:color="auto"/>
      </w:divBdr>
    </w:div>
    <w:div w:id="1637833907">
      <w:bodyDiv w:val="1"/>
      <w:marLeft w:val="0"/>
      <w:marRight w:val="0"/>
      <w:marTop w:val="0"/>
      <w:marBottom w:val="0"/>
      <w:divBdr>
        <w:top w:val="none" w:sz="0" w:space="0" w:color="auto"/>
        <w:left w:val="none" w:sz="0" w:space="0" w:color="auto"/>
        <w:bottom w:val="none" w:sz="0" w:space="0" w:color="auto"/>
        <w:right w:val="none" w:sz="0" w:space="0" w:color="auto"/>
      </w:divBdr>
    </w:div>
    <w:div w:id="1638098642">
      <w:bodyDiv w:val="1"/>
      <w:marLeft w:val="0"/>
      <w:marRight w:val="0"/>
      <w:marTop w:val="0"/>
      <w:marBottom w:val="0"/>
      <w:divBdr>
        <w:top w:val="none" w:sz="0" w:space="0" w:color="auto"/>
        <w:left w:val="none" w:sz="0" w:space="0" w:color="auto"/>
        <w:bottom w:val="none" w:sz="0" w:space="0" w:color="auto"/>
        <w:right w:val="none" w:sz="0" w:space="0" w:color="auto"/>
      </w:divBdr>
    </w:div>
    <w:div w:id="1639801417">
      <w:bodyDiv w:val="1"/>
      <w:marLeft w:val="0"/>
      <w:marRight w:val="0"/>
      <w:marTop w:val="0"/>
      <w:marBottom w:val="0"/>
      <w:divBdr>
        <w:top w:val="none" w:sz="0" w:space="0" w:color="auto"/>
        <w:left w:val="none" w:sz="0" w:space="0" w:color="auto"/>
        <w:bottom w:val="none" w:sz="0" w:space="0" w:color="auto"/>
        <w:right w:val="none" w:sz="0" w:space="0" w:color="auto"/>
      </w:divBdr>
    </w:div>
    <w:div w:id="1640264975">
      <w:bodyDiv w:val="1"/>
      <w:marLeft w:val="0"/>
      <w:marRight w:val="0"/>
      <w:marTop w:val="0"/>
      <w:marBottom w:val="0"/>
      <w:divBdr>
        <w:top w:val="none" w:sz="0" w:space="0" w:color="auto"/>
        <w:left w:val="none" w:sz="0" w:space="0" w:color="auto"/>
        <w:bottom w:val="none" w:sz="0" w:space="0" w:color="auto"/>
        <w:right w:val="none" w:sz="0" w:space="0" w:color="auto"/>
      </w:divBdr>
    </w:div>
    <w:div w:id="1640332512">
      <w:bodyDiv w:val="1"/>
      <w:marLeft w:val="0"/>
      <w:marRight w:val="0"/>
      <w:marTop w:val="0"/>
      <w:marBottom w:val="0"/>
      <w:divBdr>
        <w:top w:val="none" w:sz="0" w:space="0" w:color="auto"/>
        <w:left w:val="none" w:sz="0" w:space="0" w:color="auto"/>
        <w:bottom w:val="none" w:sz="0" w:space="0" w:color="auto"/>
        <w:right w:val="none" w:sz="0" w:space="0" w:color="auto"/>
      </w:divBdr>
    </w:div>
    <w:div w:id="1640648858">
      <w:bodyDiv w:val="1"/>
      <w:marLeft w:val="0"/>
      <w:marRight w:val="0"/>
      <w:marTop w:val="0"/>
      <w:marBottom w:val="0"/>
      <w:divBdr>
        <w:top w:val="none" w:sz="0" w:space="0" w:color="auto"/>
        <w:left w:val="none" w:sz="0" w:space="0" w:color="auto"/>
        <w:bottom w:val="none" w:sz="0" w:space="0" w:color="auto"/>
        <w:right w:val="none" w:sz="0" w:space="0" w:color="auto"/>
      </w:divBdr>
    </w:div>
    <w:div w:id="1641037555">
      <w:bodyDiv w:val="1"/>
      <w:marLeft w:val="0"/>
      <w:marRight w:val="0"/>
      <w:marTop w:val="0"/>
      <w:marBottom w:val="0"/>
      <w:divBdr>
        <w:top w:val="none" w:sz="0" w:space="0" w:color="auto"/>
        <w:left w:val="none" w:sz="0" w:space="0" w:color="auto"/>
        <w:bottom w:val="none" w:sz="0" w:space="0" w:color="auto"/>
        <w:right w:val="none" w:sz="0" w:space="0" w:color="auto"/>
      </w:divBdr>
    </w:div>
    <w:div w:id="1641567872">
      <w:bodyDiv w:val="1"/>
      <w:marLeft w:val="0"/>
      <w:marRight w:val="0"/>
      <w:marTop w:val="0"/>
      <w:marBottom w:val="0"/>
      <w:divBdr>
        <w:top w:val="none" w:sz="0" w:space="0" w:color="auto"/>
        <w:left w:val="none" w:sz="0" w:space="0" w:color="auto"/>
        <w:bottom w:val="none" w:sz="0" w:space="0" w:color="auto"/>
        <w:right w:val="none" w:sz="0" w:space="0" w:color="auto"/>
      </w:divBdr>
    </w:div>
    <w:div w:id="1641573032">
      <w:bodyDiv w:val="1"/>
      <w:marLeft w:val="0"/>
      <w:marRight w:val="0"/>
      <w:marTop w:val="0"/>
      <w:marBottom w:val="0"/>
      <w:divBdr>
        <w:top w:val="none" w:sz="0" w:space="0" w:color="auto"/>
        <w:left w:val="none" w:sz="0" w:space="0" w:color="auto"/>
        <w:bottom w:val="none" w:sz="0" w:space="0" w:color="auto"/>
        <w:right w:val="none" w:sz="0" w:space="0" w:color="auto"/>
      </w:divBdr>
    </w:div>
    <w:div w:id="1641885303">
      <w:bodyDiv w:val="1"/>
      <w:marLeft w:val="0"/>
      <w:marRight w:val="0"/>
      <w:marTop w:val="0"/>
      <w:marBottom w:val="0"/>
      <w:divBdr>
        <w:top w:val="none" w:sz="0" w:space="0" w:color="auto"/>
        <w:left w:val="none" w:sz="0" w:space="0" w:color="auto"/>
        <w:bottom w:val="none" w:sz="0" w:space="0" w:color="auto"/>
        <w:right w:val="none" w:sz="0" w:space="0" w:color="auto"/>
      </w:divBdr>
    </w:div>
    <w:div w:id="1642423984">
      <w:bodyDiv w:val="1"/>
      <w:marLeft w:val="0"/>
      <w:marRight w:val="0"/>
      <w:marTop w:val="0"/>
      <w:marBottom w:val="0"/>
      <w:divBdr>
        <w:top w:val="none" w:sz="0" w:space="0" w:color="auto"/>
        <w:left w:val="none" w:sz="0" w:space="0" w:color="auto"/>
        <w:bottom w:val="none" w:sz="0" w:space="0" w:color="auto"/>
        <w:right w:val="none" w:sz="0" w:space="0" w:color="auto"/>
      </w:divBdr>
    </w:div>
    <w:div w:id="1642618850">
      <w:bodyDiv w:val="1"/>
      <w:marLeft w:val="0"/>
      <w:marRight w:val="0"/>
      <w:marTop w:val="0"/>
      <w:marBottom w:val="0"/>
      <w:divBdr>
        <w:top w:val="none" w:sz="0" w:space="0" w:color="auto"/>
        <w:left w:val="none" w:sz="0" w:space="0" w:color="auto"/>
        <w:bottom w:val="none" w:sz="0" w:space="0" w:color="auto"/>
        <w:right w:val="none" w:sz="0" w:space="0" w:color="auto"/>
      </w:divBdr>
    </w:div>
    <w:div w:id="1643192591">
      <w:bodyDiv w:val="1"/>
      <w:marLeft w:val="0"/>
      <w:marRight w:val="0"/>
      <w:marTop w:val="0"/>
      <w:marBottom w:val="0"/>
      <w:divBdr>
        <w:top w:val="none" w:sz="0" w:space="0" w:color="auto"/>
        <w:left w:val="none" w:sz="0" w:space="0" w:color="auto"/>
        <w:bottom w:val="none" w:sz="0" w:space="0" w:color="auto"/>
        <w:right w:val="none" w:sz="0" w:space="0" w:color="auto"/>
      </w:divBdr>
    </w:div>
    <w:div w:id="1644460023">
      <w:bodyDiv w:val="1"/>
      <w:marLeft w:val="0"/>
      <w:marRight w:val="0"/>
      <w:marTop w:val="0"/>
      <w:marBottom w:val="0"/>
      <w:divBdr>
        <w:top w:val="none" w:sz="0" w:space="0" w:color="auto"/>
        <w:left w:val="none" w:sz="0" w:space="0" w:color="auto"/>
        <w:bottom w:val="none" w:sz="0" w:space="0" w:color="auto"/>
        <w:right w:val="none" w:sz="0" w:space="0" w:color="auto"/>
      </w:divBdr>
    </w:div>
    <w:div w:id="1644653250">
      <w:bodyDiv w:val="1"/>
      <w:marLeft w:val="0"/>
      <w:marRight w:val="0"/>
      <w:marTop w:val="0"/>
      <w:marBottom w:val="0"/>
      <w:divBdr>
        <w:top w:val="none" w:sz="0" w:space="0" w:color="auto"/>
        <w:left w:val="none" w:sz="0" w:space="0" w:color="auto"/>
        <w:bottom w:val="none" w:sz="0" w:space="0" w:color="auto"/>
        <w:right w:val="none" w:sz="0" w:space="0" w:color="auto"/>
      </w:divBdr>
    </w:div>
    <w:div w:id="1644963365">
      <w:bodyDiv w:val="1"/>
      <w:marLeft w:val="0"/>
      <w:marRight w:val="0"/>
      <w:marTop w:val="0"/>
      <w:marBottom w:val="0"/>
      <w:divBdr>
        <w:top w:val="none" w:sz="0" w:space="0" w:color="auto"/>
        <w:left w:val="none" w:sz="0" w:space="0" w:color="auto"/>
        <w:bottom w:val="none" w:sz="0" w:space="0" w:color="auto"/>
        <w:right w:val="none" w:sz="0" w:space="0" w:color="auto"/>
      </w:divBdr>
    </w:div>
    <w:div w:id="1645310799">
      <w:bodyDiv w:val="1"/>
      <w:marLeft w:val="0"/>
      <w:marRight w:val="0"/>
      <w:marTop w:val="0"/>
      <w:marBottom w:val="0"/>
      <w:divBdr>
        <w:top w:val="none" w:sz="0" w:space="0" w:color="auto"/>
        <w:left w:val="none" w:sz="0" w:space="0" w:color="auto"/>
        <w:bottom w:val="none" w:sz="0" w:space="0" w:color="auto"/>
        <w:right w:val="none" w:sz="0" w:space="0" w:color="auto"/>
      </w:divBdr>
    </w:div>
    <w:div w:id="1646005314">
      <w:bodyDiv w:val="1"/>
      <w:marLeft w:val="0"/>
      <w:marRight w:val="0"/>
      <w:marTop w:val="0"/>
      <w:marBottom w:val="0"/>
      <w:divBdr>
        <w:top w:val="none" w:sz="0" w:space="0" w:color="auto"/>
        <w:left w:val="none" w:sz="0" w:space="0" w:color="auto"/>
        <w:bottom w:val="none" w:sz="0" w:space="0" w:color="auto"/>
        <w:right w:val="none" w:sz="0" w:space="0" w:color="auto"/>
      </w:divBdr>
    </w:div>
    <w:div w:id="1648901659">
      <w:bodyDiv w:val="1"/>
      <w:marLeft w:val="0"/>
      <w:marRight w:val="0"/>
      <w:marTop w:val="0"/>
      <w:marBottom w:val="0"/>
      <w:divBdr>
        <w:top w:val="none" w:sz="0" w:space="0" w:color="auto"/>
        <w:left w:val="none" w:sz="0" w:space="0" w:color="auto"/>
        <w:bottom w:val="none" w:sz="0" w:space="0" w:color="auto"/>
        <w:right w:val="none" w:sz="0" w:space="0" w:color="auto"/>
      </w:divBdr>
    </w:div>
    <w:div w:id="1648902868">
      <w:bodyDiv w:val="1"/>
      <w:marLeft w:val="0"/>
      <w:marRight w:val="0"/>
      <w:marTop w:val="0"/>
      <w:marBottom w:val="0"/>
      <w:divBdr>
        <w:top w:val="none" w:sz="0" w:space="0" w:color="auto"/>
        <w:left w:val="none" w:sz="0" w:space="0" w:color="auto"/>
        <w:bottom w:val="none" w:sz="0" w:space="0" w:color="auto"/>
        <w:right w:val="none" w:sz="0" w:space="0" w:color="auto"/>
      </w:divBdr>
    </w:div>
    <w:div w:id="1648971194">
      <w:bodyDiv w:val="1"/>
      <w:marLeft w:val="0"/>
      <w:marRight w:val="0"/>
      <w:marTop w:val="0"/>
      <w:marBottom w:val="0"/>
      <w:divBdr>
        <w:top w:val="none" w:sz="0" w:space="0" w:color="auto"/>
        <w:left w:val="none" w:sz="0" w:space="0" w:color="auto"/>
        <w:bottom w:val="none" w:sz="0" w:space="0" w:color="auto"/>
        <w:right w:val="none" w:sz="0" w:space="0" w:color="auto"/>
      </w:divBdr>
    </w:div>
    <w:div w:id="1649088064">
      <w:bodyDiv w:val="1"/>
      <w:marLeft w:val="0"/>
      <w:marRight w:val="0"/>
      <w:marTop w:val="0"/>
      <w:marBottom w:val="0"/>
      <w:divBdr>
        <w:top w:val="none" w:sz="0" w:space="0" w:color="auto"/>
        <w:left w:val="none" w:sz="0" w:space="0" w:color="auto"/>
        <w:bottom w:val="none" w:sz="0" w:space="0" w:color="auto"/>
        <w:right w:val="none" w:sz="0" w:space="0" w:color="auto"/>
      </w:divBdr>
    </w:div>
    <w:div w:id="1649239452">
      <w:bodyDiv w:val="1"/>
      <w:marLeft w:val="0"/>
      <w:marRight w:val="0"/>
      <w:marTop w:val="0"/>
      <w:marBottom w:val="0"/>
      <w:divBdr>
        <w:top w:val="none" w:sz="0" w:space="0" w:color="auto"/>
        <w:left w:val="none" w:sz="0" w:space="0" w:color="auto"/>
        <w:bottom w:val="none" w:sz="0" w:space="0" w:color="auto"/>
        <w:right w:val="none" w:sz="0" w:space="0" w:color="auto"/>
      </w:divBdr>
    </w:div>
    <w:div w:id="1650205998">
      <w:bodyDiv w:val="1"/>
      <w:marLeft w:val="0"/>
      <w:marRight w:val="0"/>
      <w:marTop w:val="0"/>
      <w:marBottom w:val="0"/>
      <w:divBdr>
        <w:top w:val="none" w:sz="0" w:space="0" w:color="auto"/>
        <w:left w:val="none" w:sz="0" w:space="0" w:color="auto"/>
        <w:bottom w:val="none" w:sz="0" w:space="0" w:color="auto"/>
        <w:right w:val="none" w:sz="0" w:space="0" w:color="auto"/>
      </w:divBdr>
    </w:div>
    <w:div w:id="1650210196">
      <w:bodyDiv w:val="1"/>
      <w:marLeft w:val="0"/>
      <w:marRight w:val="0"/>
      <w:marTop w:val="0"/>
      <w:marBottom w:val="0"/>
      <w:divBdr>
        <w:top w:val="none" w:sz="0" w:space="0" w:color="auto"/>
        <w:left w:val="none" w:sz="0" w:space="0" w:color="auto"/>
        <w:bottom w:val="none" w:sz="0" w:space="0" w:color="auto"/>
        <w:right w:val="none" w:sz="0" w:space="0" w:color="auto"/>
      </w:divBdr>
    </w:div>
    <w:div w:id="1650356729">
      <w:bodyDiv w:val="1"/>
      <w:marLeft w:val="0"/>
      <w:marRight w:val="0"/>
      <w:marTop w:val="0"/>
      <w:marBottom w:val="0"/>
      <w:divBdr>
        <w:top w:val="none" w:sz="0" w:space="0" w:color="auto"/>
        <w:left w:val="none" w:sz="0" w:space="0" w:color="auto"/>
        <w:bottom w:val="none" w:sz="0" w:space="0" w:color="auto"/>
        <w:right w:val="none" w:sz="0" w:space="0" w:color="auto"/>
      </w:divBdr>
    </w:div>
    <w:div w:id="1650983821">
      <w:bodyDiv w:val="1"/>
      <w:marLeft w:val="0"/>
      <w:marRight w:val="0"/>
      <w:marTop w:val="0"/>
      <w:marBottom w:val="0"/>
      <w:divBdr>
        <w:top w:val="none" w:sz="0" w:space="0" w:color="auto"/>
        <w:left w:val="none" w:sz="0" w:space="0" w:color="auto"/>
        <w:bottom w:val="none" w:sz="0" w:space="0" w:color="auto"/>
        <w:right w:val="none" w:sz="0" w:space="0" w:color="auto"/>
      </w:divBdr>
    </w:div>
    <w:div w:id="1651013361">
      <w:bodyDiv w:val="1"/>
      <w:marLeft w:val="0"/>
      <w:marRight w:val="0"/>
      <w:marTop w:val="0"/>
      <w:marBottom w:val="0"/>
      <w:divBdr>
        <w:top w:val="none" w:sz="0" w:space="0" w:color="auto"/>
        <w:left w:val="none" w:sz="0" w:space="0" w:color="auto"/>
        <w:bottom w:val="none" w:sz="0" w:space="0" w:color="auto"/>
        <w:right w:val="none" w:sz="0" w:space="0" w:color="auto"/>
      </w:divBdr>
    </w:div>
    <w:div w:id="1651132473">
      <w:bodyDiv w:val="1"/>
      <w:marLeft w:val="0"/>
      <w:marRight w:val="0"/>
      <w:marTop w:val="0"/>
      <w:marBottom w:val="0"/>
      <w:divBdr>
        <w:top w:val="none" w:sz="0" w:space="0" w:color="auto"/>
        <w:left w:val="none" w:sz="0" w:space="0" w:color="auto"/>
        <w:bottom w:val="none" w:sz="0" w:space="0" w:color="auto"/>
        <w:right w:val="none" w:sz="0" w:space="0" w:color="auto"/>
      </w:divBdr>
    </w:div>
    <w:div w:id="1651784690">
      <w:bodyDiv w:val="1"/>
      <w:marLeft w:val="0"/>
      <w:marRight w:val="0"/>
      <w:marTop w:val="0"/>
      <w:marBottom w:val="0"/>
      <w:divBdr>
        <w:top w:val="none" w:sz="0" w:space="0" w:color="auto"/>
        <w:left w:val="none" w:sz="0" w:space="0" w:color="auto"/>
        <w:bottom w:val="none" w:sz="0" w:space="0" w:color="auto"/>
        <w:right w:val="none" w:sz="0" w:space="0" w:color="auto"/>
      </w:divBdr>
    </w:div>
    <w:div w:id="1652782884">
      <w:bodyDiv w:val="1"/>
      <w:marLeft w:val="0"/>
      <w:marRight w:val="0"/>
      <w:marTop w:val="0"/>
      <w:marBottom w:val="0"/>
      <w:divBdr>
        <w:top w:val="none" w:sz="0" w:space="0" w:color="auto"/>
        <w:left w:val="none" w:sz="0" w:space="0" w:color="auto"/>
        <w:bottom w:val="none" w:sz="0" w:space="0" w:color="auto"/>
        <w:right w:val="none" w:sz="0" w:space="0" w:color="auto"/>
      </w:divBdr>
    </w:div>
    <w:div w:id="1654025320">
      <w:bodyDiv w:val="1"/>
      <w:marLeft w:val="0"/>
      <w:marRight w:val="0"/>
      <w:marTop w:val="0"/>
      <w:marBottom w:val="0"/>
      <w:divBdr>
        <w:top w:val="none" w:sz="0" w:space="0" w:color="auto"/>
        <w:left w:val="none" w:sz="0" w:space="0" w:color="auto"/>
        <w:bottom w:val="none" w:sz="0" w:space="0" w:color="auto"/>
        <w:right w:val="none" w:sz="0" w:space="0" w:color="auto"/>
      </w:divBdr>
    </w:div>
    <w:div w:id="1654214451">
      <w:bodyDiv w:val="1"/>
      <w:marLeft w:val="0"/>
      <w:marRight w:val="0"/>
      <w:marTop w:val="0"/>
      <w:marBottom w:val="0"/>
      <w:divBdr>
        <w:top w:val="none" w:sz="0" w:space="0" w:color="auto"/>
        <w:left w:val="none" w:sz="0" w:space="0" w:color="auto"/>
        <w:bottom w:val="none" w:sz="0" w:space="0" w:color="auto"/>
        <w:right w:val="none" w:sz="0" w:space="0" w:color="auto"/>
      </w:divBdr>
    </w:div>
    <w:div w:id="1654413204">
      <w:bodyDiv w:val="1"/>
      <w:marLeft w:val="0"/>
      <w:marRight w:val="0"/>
      <w:marTop w:val="0"/>
      <w:marBottom w:val="0"/>
      <w:divBdr>
        <w:top w:val="none" w:sz="0" w:space="0" w:color="auto"/>
        <w:left w:val="none" w:sz="0" w:space="0" w:color="auto"/>
        <w:bottom w:val="none" w:sz="0" w:space="0" w:color="auto"/>
        <w:right w:val="none" w:sz="0" w:space="0" w:color="auto"/>
      </w:divBdr>
    </w:div>
    <w:div w:id="1654867749">
      <w:bodyDiv w:val="1"/>
      <w:marLeft w:val="0"/>
      <w:marRight w:val="0"/>
      <w:marTop w:val="0"/>
      <w:marBottom w:val="0"/>
      <w:divBdr>
        <w:top w:val="none" w:sz="0" w:space="0" w:color="auto"/>
        <w:left w:val="none" w:sz="0" w:space="0" w:color="auto"/>
        <w:bottom w:val="none" w:sz="0" w:space="0" w:color="auto"/>
        <w:right w:val="none" w:sz="0" w:space="0" w:color="auto"/>
      </w:divBdr>
    </w:div>
    <w:div w:id="1656563265">
      <w:bodyDiv w:val="1"/>
      <w:marLeft w:val="0"/>
      <w:marRight w:val="0"/>
      <w:marTop w:val="0"/>
      <w:marBottom w:val="0"/>
      <w:divBdr>
        <w:top w:val="none" w:sz="0" w:space="0" w:color="auto"/>
        <w:left w:val="none" w:sz="0" w:space="0" w:color="auto"/>
        <w:bottom w:val="none" w:sz="0" w:space="0" w:color="auto"/>
        <w:right w:val="none" w:sz="0" w:space="0" w:color="auto"/>
      </w:divBdr>
    </w:div>
    <w:div w:id="1656639901">
      <w:bodyDiv w:val="1"/>
      <w:marLeft w:val="0"/>
      <w:marRight w:val="0"/>
      <w:marTop w:val="0"/>
      <w:marBottom w:val="0"/>
      <w:divBdr>
        <w:top w:val="none" w:sz="0" w:space="0" w:color="auto"/>
        <w:left w:val="none" w:sz="0" w:space="0" w:color="auto"/>
        <w:bottom w:val="none" w:sz="0" w:space="0" w:color="auto"/>
        <w:right w:val="none" w:sz="0" w:space="0" w:color="auto"/>
      </w:divBdr>
    </w:div>
    <w:div w:id="1656955874">
      <w:bodyDiv w:val="1"/>
      <w:marLeft w:val="0"/>
      <w:marRight w:val="0"/>
      <w:marTop w:val="0"/>
      <w:marBottom w:val="0"/>
      <w:divBdr>
        <w:top w:val="none" w:sz="0" w:space="0" w:color="auto"/>
        <w:left w:val="none" w:sz="0" w:space="0" w:color="auto"/>
        <w:bottom w:val="none" w:sz="0" w:space="0" w:color="auto"/>
        <w:right w:val="none" w:sz="0" w:space="0" w:color="auto"/>
      </w:divBdr>
    </w:div>
    <w:div w:id="1657488066">
      <w:bodyDiv w:val="1"/>
      <w:marLeft w:val="0"/>
      <w:marRight w:val="0"/>
      <w:marTop w:val="0"/>
      <w:marBottom w:val="0"/>
      <w:divBdr>
        <w:top w:val="none" w:sz="0" w:space="0" w:color="auto"/>
        <w:left w:val="none" w:sz="0" w:space="0" w:color="auto"/>
        <w:bottom w:val="none" w:sz="0" w:space="0" w:color="auto"/>
        <w:right w:val="none" w:sz="0" w:space="0" w:color="auto"/>
      </w:divBdr>
    </w:div>
    <w:div w:id="1658529201">
      <w:bodyDiv w:val="1"/>
      <w:marLeft w:val="0"/>
      <w:marRight w:val="0"/>
      <w:marTop w:val="0"/>
      <w:marBottom w:val="0"/>
      <w:divBdr>
        <w:top w:val="none" w:sz="0" w:space="0" w:color="auto"/>
        <w:left w:val="none" w:sz="0" w:space="0" w:color="auto"/>
        <w:bottom w:val="none" w:sz="0" w:space="0" w:color="auto"/>
        <w:right w:val="none" w:sz="0" w:space="0" w:color="auto"/>
      </w:divBdr>
    </w:div>
    <w:div w:id="1659924509">
      <w:bodyDiv w:val="1"/>
      <w:marLeft w:val="0"/>
      <w:marRight w:val="0"/>
      <w:marTop w:val="0"/>
      <w:marBottom w:val="0"/>
      <w:divBdr>
        <w:top w:val="none" w:sz="0" w:space="0" w:color="auto"/>
        <w:left w:val="none" w:sz="0" w:space="0" w:color="auto"/>
        <w:bottom w:val="none" w:sz="0" w:space="0" w:color="auto"/>
        <w:right w:val="none" w:sz="0" w:space="0" w:color="auto"/>
      </w:divBdr>
    </w:div>
    <w:div w:id="1660691326">
      <w:bodyDiv w:val="1"/>
      <w:marLeft w:val="0"/>
      <w:marRight w:val="0"/>
      <w:marTop w:val="0"/>
      <w:marBottom w:val="0"/>
      <w:divBdr>
        <w:top w:val="none" w:sz="0" w:space="0" w:color="auto"/>
        <w:left w:val="none" w:sz="0" w:space="0" w:color="auto"/>
        <w:bottom w:val="none" w:sz="0" w:space="0" w:color="auto"/>
        <w:right w:val="none" w:sz="0" w:space="0" w:color="auto"/>
      </w:divBdr>
    </w:div>
    <w:div w:id="1661495425">
      <w:bodyDiv w:val="1"/>
      <w:marLeft w:val="0"/>
      <w:marRight w:val="0"/>
      <w:marTop w:val="0"/>
      <w:marBottom w:val="0"/>
      <w:divBdr>
        <w:top w:val="none" w:sz="0" w:space="0" w:color="auto"/>
        <w:left w:val="none" w:sz="0" w:space="0" w:color="auto"/>
        <w:bottom w:val="none" w:sz="0" w:space="0" w:color="auto"/>
        <w:right w:val="none" w:sz="0" w:space="0" w:color="auto"/>
      </w:divBdr>
    </w:div>
    <w:div w:id="1661731707">
      <w:bodyDiv w:val="1"/>
      <w:marLeft w:val="0"/>
      <w:marRight w:val="0"/>
      <w:marTop w:val="0"/>
      <w:marBottom w:val="0"/>
      <w:divBdr>
        <w:top w:val="none" w:sz="0" w:space="0" w:color="auto"/>
        <w:left w:val="none" w:sz="0" w:space="0" w:color="auto"/>
        <w:bottom w:val="none" w:sz="0" w:space="0" w:color="auto"/>
        <w:right w:val="none" w:sz="0" w:space="0" w:color="auto"/>
      </w:divBdr>
    </w:div>
    <w:div w:id="1662352059">
      <w:bodyDiv w:val="1"/>
      <w:marLeft w:val="0"/>
      <w:marRight w:val="0"/>
      <w:marTop w:val="0"/>
      <w:marBottom w:val="0"/>
      <w:divBdr>
        <w:top w:val="none" w:sz="0" w:space="0" w:color="auto"/>
        <w:left w:val="none" w:sz="0" w:space="0" w:color="auto"/>
        <w:bottom w:val="none" w:sz="0" w:space="0" w:color="auto"/>
        <w:right w:val="none" w:sz="0" w:space="0" w:color="auto"/>
      </w:divBdr>
    </w:div>
    <w:div w:id="1662394469">
      <w:bodyDiv w:val="1"/>
      <w:marLeft w:val="0"/>
      <w:marRight w:val="0"/>
      <w:marTop w:val="0"/>
      <w:marBottom w:val="0"/>
      <w:divBdr>
        <w:top w:val="none" w:sz="0" w:space="0" w:color="auto"/>
        <w:left w:val="none" w:sz="0" w:space="0" w:color="auto"/>
        <w:bottom w:val="none" w:sz="0" w:space="0" w:color="auto"/>
        <w:right w:val="none" w:sz="0" w:space="0" w:color="auto"/>
      </w:divBdr>
    </w:div>
    <w:div w:id="1663001407">
      <w:bodyDiv w:val="1"/>
      <w:marLeft w:val="0"/>
      <w:marRight w:val="0"/>
      <w:marTop w:val="0"/>
      <w:marBottom w:val="0"/>
      <w:divBdr>
        <w:top w:val="none" w:sz="0" w:space="0" w:color="auto"/>
        <w:left w:val="none" w:sz="0" w:space="0" w:color="auto"/>
        <w:bottom w:val="none" w:sz="0" w:space="0" w:color="auto"/>
        <w:right w:val="none" w:sz="0" w:space="0" w:color="auto"/>
      </w:divBdr>
    </w:div>
    <w:div w:id="1663505735">
      <w:bodyDiv w:val="1"/>
      <w:marLeft w:val="0"/>
      <w:marRight w:val="0"/>
      <w:marTop w:val="0"/>
      <w:marBottom w:val="0"/>
      <w:divBdr>
        <w:top w:val="none" w:sz="0" w:space="0" w:color="auto"/>
        <w:left w:val="none" w:sz="0" w:space="0" w:color="auto"/>
        <w:bottom w:val="none" w:sz="0" w:space="0" w:color="auto"/>
        <w:right w:val="none" w:sz="0" w:space="0" w:color="auto"/>
      </w:divBdr>
    </w:div>
    <w:div w:id="1663969262">
      <w:bodyDiv w:val="1"/>
      <w:marLeft w:val="0"/>
      <w:marRight w:val="0"/>
      <w:marTop w:val="0"/>
      <w:marBottom w:val="0"/>
      <w:divBdr>
        <w:top w:val="none" w:sz="0" w:space="0" w:color="auto"/>
        <w:left w:val="none" w:sz="0" w:space="0" w:color="auto"/>
        <w:bottom w:val="none" w:sz="0" w:space="0" w:color="auto"/>
        <w:right w:val="none" w:sz="0" w:space="0" w:color="auto"/>
      </w:divBdr>
    </w:div>
    <w:div w:id="1665357096">
      <w:bodyDiv w:val="1"/>
      <w:marLeft w:val="0"/>
      <w:marRight w:val="0"/>
      <w:marTop w:val="0"/>
      <w:marBottom w:val="0"/>
      <w:divBdr>
        <w:top w:val="none" w:sz="0" w:space="0" w:color="auto"/>
        <w:left w:val="none" w:sz="0" w:space="0" w:color="auto"/>
        <w:bottom w:val="none" w:sz="0" w:space="0" w:color="auto"/>
        <w:right w:val="none" w:sz="0" w:space="0" w:color="auto"/>
      </w:divBdr>
    </w:div>
    <w:div w:id="1665428754">
      <w:bodyDiv w:val="1"/>
      <w:marLeft w:val="0"/>
      <w:marRight w:val="0"/>
      <w:marTop w:val="0"/>
      <w:marBottom w:val="0"/>
      <w:divBdr>
        <w:top w:val="none" w:sz="0" w:space="0" w:color="auto"/>
        <w:left w:val="none" w:sz="0" w:space="0" w:color="auto"/>
        <w:bottom w:val="none" w:sz="0" w:space="0" w:color="auto"/>
        <w:right w:val="none" w:sz="0" w:space="0" w:color="auto"/>
      </w:divBdr>
    </w:div>
    <w:div w:id="1665934391">
      <w:bodyDiv w:val="1"/>
      <w:marLeft w:val="0"/>
      <w:marRight w:val="0"/>
      <w:marTop w:val="0"/>
      <w:marBottom w:val="0"/>
      <w:divBdr>
        <w:top w:val="none" w:sz="0" w:space="0" w:color="auto"/>
        <w:left w:val="none" w:sz="0" w:space="0" w:color="auto"/>
        <w:bottom w:val="none" w:sz="0" w:space="0" w:color="auto"/>
        <w:right w:val="none" w:sz="0" w:space="0" w:color="auto"/>
      </w:divBdr>
    </w:div>
    <w:div w:id="1666590909">
      <w:bodyDiv w:val="1"/>
      <w:marLeft w:val="0"/>
      <w:marRight w:val="0"/>
      <w:marTop w:val="0"/>
      <w:marBottom w:val="0"/>
      <w:divBdr>
        <w:top w:val="none" w:sz="0" w:space="0" w:color="auto"/>
        <w:left w:val="none" w:sz="0" w:space="0" w:color="auto"/>
        <w:bottom w:val="none" w:sz="0" w:space="0" w:color="auto"/>
        <w:right w:val="none" w:sz="0" w:space="0" w:color="auto"/>
      </w:divBdr>
    </w:div>
    <w:div w:id="1666930250">
      <w:bodyDiv w:val="1"/>
      <w:marLeft w:val="0"/>
      <w:marRight w:val="0"/>
      <w:marTop w:val="0"/>
      <w:marBottom w:val="0"/>
      <w:divBdr>
        <w:top w:val="none" w:sz="0" w:space="0" w:color="auto"/>
        <w:left w:val="none" w:sz="0" w:space="0" w:color="auto"/>
        <w:bottom w:val="none" w:sz="0" w:space="0" w:color="auto"/>
        <w:right w:val="none" w:sz="0" w:space="0" w:color="auto"/>
      </w:divBdr>
    </w:div>
    <w:div w:id="1667199336">
      <w:bodyDiv w:val="1"/>
      <w:marLeft w:val="0"/>
      <w:marRight w:val="0"/>
      <w:marTop w:val="0"/>
      <w:marBottom w:val="0"/>
      <w:divBdr>
        <w:top w:val="none" w:sz="0" w:space="0" w:color="auto"/>
        <w:left w:val="none" w:sz="0" w:space="0" w:color="auto"/>
        <w:bottom w:val="none" w:sz="0" w:space="0" w:color="auto"/>
        <w:right w:val="none" w:sz="0" w:space="0" w:color="auto"/>
      </w:divBdr>
    </w:div>
    <w:div w:id="1667635049">
      <w:bodyDiv w:val="1"/>
      <w:marLeft w:val="0"/>
      <w:marRight w:val="0"/>
      <w:marTop w:val="0"/>
      <w:marBottom w:val="0"/>
      <w:divBdr>
        <w:top w:val="none" w:sz="0" w:space="0" w:color="auto"/>
        <w:left w:val="none" w:sz="0" w:space="0" w:color="auto"/>
        <w:bottom w:val="none" w:sz="0" w:space="0" w:color="auto"/>
        <w:right w:val="none" w:sz="0" w:space="0" w:color="auto"/>
      </w:divBdr>
    </w:div>
    <w:div w:id="1667781377">
      <w:bodyDiv w:val="1"/>
      <w:marLeft w:val="0"/>
      <w:marRight w:val="0"/>
      <w:marTop w:val="0"/>
      <w:marBottom w:val="0"/>
      <w:divBdr>
        <w:top w:val="none" w:sz="0" w:space="0" w:color="auto"/>
        <w:left w:val="none" w:sz="0" w:space="0" w:color="auto"/>
        <w:bottom w:val="none" w:sz="0" w:space="0" w:color="auto"/>
        <w:right w:val="none" w:sz="0" w:space="0" w:color="auto"/>
      </w:divBdr>
    </w:div>
    <w:div w:id="1668899538">
      <w:bodyDiv w:val="1"/>
      <w:marLeft w:val="0"/>
      <w:marRight w:val="0"/>
      <w:marTop w:val="0"/>
      <w:marBottom w:val="0"/>
      <w:divBdr>
        <w:top w:val="none" w:sz="0" w:space="0" w:color="auto"/>
        <w:left w:val="none" w:sz="0" w:space="0" w:color="auto"/>
        <w:bottom w:val="none" w:sz="0" w:space="0" w:color="auto"/>
        <w:right w:val="none" w:sz="0" w:space="0" w:color="auto"/>
      </w:divBdr>
    </w:div>
    <w:div w:id="1669213170">
      <w:bodyDiv w:val="1"/>
      <w:marLeft w:val="0"/>
      <w:marRight w:val="0"/>
      <w:marTop w:val="0"/>
      <w:marBottom w:val="0"/>
      <w:divBdr>
        <w:top w:val="none" w:sz="0" w:space="0" w:color="auto"/>
        <w:left w:val="none" w:sz="0" w:space="0" w:color="auto"/>
        <w:bottom w:val="none" w:sz="0" w:space="0" w:color="auto"/>
        <w:right w:val="none" w:sz="0" w:space="0" w:color="auto"/>
      </w:divBdr>
    </w:div>
    <w:div w:id="1669333546">
      <w:bodyDiv w:val="1"/>
      <w:marLeft w:val="0"/>
      <w:marRight w:val="0"/>
      <w:marTop w:val="0"/>
      <w:marBottom w:val="0"/>
      <w:divBdr>
        <w:top w:val="none" w:sz="0" w:space="0" w:color="auto"/>
        <w:left w:val="none" w:sz="0" w:space="0" w:color="auto"/>
        <w:bottom w:val="none" w:sz="0" w:space="0" w:color="auto"/>
        <w:right w:val="none" w:sz="0" w:space="0" w:color="auto"/>
      </w:divBdr>
    </w:div>
    <w:div w:id="1670324688">
      <w:bodyDiv w:val="1"/>
      <w:marLeft w:val="0"/>
      <w:marRight w:val="0"/>
      <w:marTop w:val="0"/>
      <w:marBottom w:val="0"/>
      <w:divBdr>
        <w:top w:val="none" w:sz="0" w:space="0" w:color="auto"/>
        <w:left w:val="none" w:sz="0" w:space="0" w:color="auto"/>
        <w:bottom w:val="none" w:sz="0" w:space="0" w:color="auto"/>
        <w:right w:val="none" w:sz="0" w:space="0" w:color="auto"/>
      </w:divBdr>
    </w:div>
    <w:div w:id="1670870319">
      <w:bodyDiv w:val="1"/>
      <w:marLeft w:val="0"/>
      <w:marRight w:val="0"/>
      <w:marTop w:val="0"/>
      <w:marBottom w:val="0"/>
      <w:divBdr>
        <w:top w:val="none" w:sz="0" w:space="0" w:color="auto"/>
        <w:left w:val="none" w:sz="0" w:space="0" w:color="auto"/>
        <w:bottom w:val="none" w:sz="0" w:space="0" w:color="auto"/>
        <w:right w:val="none" w:sz="0" w:space="0" w:color="auto"/>
      </w:divBdr>
    </w:div>
    <w:div w:id="1673679613">
      <w:bodyDiv w:val="1"/>
      <w:marLeft w:val="0"/>
      <w:marRight w:val="0"/>
      <w:marTop w:val="0"/>
      <w:marBottom w:val="0"/>
      <w:divBdr>
        <w:top w:val="none" w:sz="0" w:space="0" w:color="auto"/>
        <w:left w:val="none" w:sz="0" w:space="0" w:color="auto"/>
        <w:bottom w:val="none" w:sz="0" w:space="0" w:color="auto"/>
        <w:right w:val="none" w:sz="0" w:space="0" w:color="auto"/>
      </w:divBdr>
    </w:div>
    <w:div w:id="1673795185">
      <w:bodyDiv w:val="1"/>
      <w:marLeft w:val="0"/>
      <w:marRight w:val="0"/>
      <w:marTop w:val="0"/>
      <w:marBottom w:val="0"/>
      <w:divBdr>
        <w:top w:val="none" w:sz="0" w:space="0" w:color="auto"/>
        <w:left w:val="none" w:sz="0" w:space="0" w:color="auto"/>
        <w:bottom w:val="none" w:sz="0" w:space="0" w:color="auto"/>
        <w:right w:val="none" w:sz="0" w:space="0" w:color="auto"/>
      </w:divBdr>
    </w:div>
    <w:div w:id="1673990401">
      <w:bodyDiv w:val="1"/>
      <w:marLeft w:val="0"/>
      <w:marRight w:val="0"/>
      <w:marTop w:val="0"/>
      <w:marBottom w:val="0"/>
      <w:divBdr>
        <w:top w:val="none" w:sz="0" w:space="0" w:color="auto"/>
        <w:left w:val="none" w:sz="0" w:space="0" w:color="auto"/>
        <w:bottom w:val="none" w:sz="0" w:space="0" w:color="auto"/>
        <w:right w:val="none" w:sz="0" w:space="0" w:color="auto"/>
      </w:divBdr>
    </w:div>
    <w:div w:id="1673995653">
      <w:bodyDiv w:val="1"/>
      <w:marLeft w:val="0"/>
      <w:marRight w:val="0"/>
      <w:marTop w:val="0"/>
      <w:marBottom w:val="0"/>
      <w:divBdr>
        <w:top w:val="none" w:sz="0" w:space="0" w:color="auto"/>
        <w:left w:val="none" w:sz="0" w:space="0" w:color="auto"/>
        <w:bottom w:val="none" w:sz="0" w:space="0" w:color="auto"/>
        <w:right w:val="none" w:sz="0" w:space="0" w:color="auto"/>
      </w:divBdr>
    </w:div>
    <w:div w:id="1674186558">
      <w:bodyDiv w:val="1"/>
      <w:marLeft w:val="0"/>
      <w:marRight w:val="0"/>
      <w:marTop w:val="0"/>
      <w:marBottom w:val="0"/>
      <w:divBdr>
        <w:top w:val="none" w:sz="0" w:space="0" w:color="auto"/>
        <w:left w:val="none" w:sz="0" w:space="0" w:color="auto"/>
        <w:bottom w:val="none" w:sz="0" w:space="0" w:color="auto"/>
        <w:right w:val="none" w:sz="0" w:space="0" w:color="auto"/>
      </w:divBdr>
    </w:div>
    <w:div w:id="1677076956">
      <w:bodyDiv w:val="1"/>
      <w:marLeft w:val="0"/>
      <w:marRight w:val="0"/>
      <w:marTop w:val="0"/>
      <w:marBottom w:val="0"/>
      <w:divBdr>
        <w:top w:val="none" w:sz="0" w:space="0" w:color="auto"/>
        <w:left w:val="none" w:sz="0" w:space="0" w:color="auto"/>
        <w:bottom w:val="none" w:sz="0" w:space="0" w:color="auto"/>
        <w:right w:val="none" w:sz="0" w:space="0" w:color="auto"/>
      </w:divBdr>
    </w:div>
    <w:div w:id="1677541178">
      <w:bodyDiv w:val="1"/>
      <w:marLeft w:val="0"/>
      <w:marRight w:val="0"/>
      <w:marTop w:val="0"/>
      <w:marBottom w:val="0"/>
      <w:divBdr>
        <w:top w:val="none" w:sz="0" w:space="0" w:color="auto"/>
        <w:left w:val="none" w:sz="0" w:space="0" w:color="auto"/>
        <w:bottom w:val="none" w:sz="0" w:space="0" w:color="auto"/>
        <w:right w:val="none" w:sz="0" w:space="0" w:color="auto"/>
      </w:divBdr>
    </w:div>
    <w:div w:id="1677688788">
      <w:bodyDiv w:val="1"/>
      <w:marLeft w:val="0"/>
      <w:marRight w:val="0"/>
      <w:marTop w:val="0"/>
      <w:marBottom w:val="0"/>
      <w:divBdr>
        <w:top w:val="none" w:sz="0" w:space="0" w:color="auto"/>
        <w:left w:val="none" w:sz="0" w:space="0" w:color="auto"/>
        <w:bottom w:val="none" w:sz="0" w:space="0" w:color="auto"/>
        <w:right w:val="none" w:sz="0" w:space="0" w:color="auto"/>
      </w:divBdr>
    </w:div>
    <w:div w:id="1678264916">
      <w:bodyDiv w:val="1"/>
      <w:marLeft w:val="0"/>
      <w:marRight w:val="0"/>
      <w:marTop w:val="0"/>
      <w:marBottom w:val="0"/>
      <w:divBdr>
        <w:top w:val="none" w:sz="0" w:space="0" w:color="auto"/>
        <w:left w:val="none" w:sz="0" w:space="0" w:color="auto"/>
        <w:bottom w:val="none" w:sz="0" w:space="0" w:color="auto"/>
        <w:right w:val="none" w:sz="0" w:space="0" w:color="auto"/>
      </w:divBdr>
    </w:div>
    <w:div w:id="1678920273">
      <w:bodyDiv w:val="1"/>
      <w:marLeft w:val="0"/>
      <w:marRight w:val="0"/>
      <w:marTop w:val="0"/>
      <w:marBottom w:val="0"/>
      <w:divBdr>
        <w:top w:val="none" w:sz="0" w:space="0" w:color="auto"/>
        <w:left w:val="none" w:sz="0" w:space="0" w:color="auto"/>
        <w:bottom w:val="none" w:sz="0" w:space="0" w:color="auto"/>
        <w:right w:val="none" w:sz="0" w:space="0" w:color="auto"/>
      </w:divBdr>
    </w:div>
    <w:div w:id="1680085185">
      <w:bodyDiv w:val="1"/>
      <w:marLeft w:val="0"/>
      <w:marRight w:val="0"/>
      <w:marTop w:val="0"/>
      <w:marBottom w:val="0"/>
      <w:divBdr>
        <w:top w:val="none" w:sz="0" w:space="0" w:color="auto"/>
        <w:left w:val="none" w:sz="0" w:space="0" w:color="auto"/>
        <w:bottom w:val="none" w:sz="0" w:space="0" w:color="auto"/>
        <w:right w:val="none" w:sz="0" w:space="0" w:color="auto"/>
      </w:divBdr>
    </w:div>
    <w:div w:id="1680814200">
      <w:bodyDiv w:val="1"/>
      <w:marLeft w:val="0"/>
      <w:marRight w:val="0"/>
      <w:marTop w:val="0"/>
      <w:marBottom w:val="0"/>
      <w:divBdr>
        <w:top w:val="none" w:sz="0" w:space="0" w:color="auto"/>
        <w:left w:val="none" w:sz="0" w:space="0" w:color="auto"/>
        <w:bottom w:val="none" w:sz="0" w:space="0" w:color="auto"/>
        <w:right w:val="none" w:sz="0" w:space="0" w:color="auto"/>
      </w:divBdr>
    </w:div>
    <w:div w:id="1681081984">
      <w:bodyDiv w:val="1"/>
      <w:marLeft w:val="0"/>
      <w:marRight w:val="0"/>
      <w:marTop w:val="0"/>
      <w:marBottom w:val="0"/>
      <w:divBdr>
        <w:top w:val="none" w:sz="0" w:space="0" w:color="auto"/>
        <w:left w:val="none" w:sz="0" w:space="0" w:color="auto"/>
        <w:bottom w:val="none" w:sz="0" w:space="0" w:color="auto"/>
        <w:right w:val="none" w:sz="0" w:space="0" w:color="auto"/>
      </w:divBdr>
    </w:div>
    <w:div w:id="1681155459">
      <w:bodyDiv w:val="1"/>
      <w:marLeft w:val="0"/>
      <w:marRight w:val="0"/>
      <w:marTop w:val="0"/>
      <w:marBottom w:val="0"/>
      <w:divBdr>
        <w:top w:val="none" w:sz="0" w:space="0" w:color="auto"/>
        <w:left w:val="none" w:sz="0" w:space="0" w:color="auto"/>
        <w:bottom w:val="none" w:sz="0" w:space="0" w:color="auto"/>
        <w:right w:val="none" w:sz="0" w:space="0" w:color="auto"/>
      </w:divBdr>
    </w:div>
    <w:div w:id="1682199528">
      <w:bodyDiv w:val="1"/>
      <w:marLeft w:val="0"/>
      <w:marRight w:val="0"/>
      <w:marTop w:val="0"/>
      <w:marBottom w:val="0"/>
      <w:divBdr>
        <w:top w:val="none" w:sz="0" w:space="0" w:color="auto"/>
        <w:left w:val="none" w:sz="0" w:space="0" w:color="auto"/>
        <w:bottom w:val="none" w:sz="0" w:space="0" w:color="auto"/>
        <w:right w:val="none" w:sz="0" w:space="0" w:color="auto"/>
      </w:divBdr>
    </w:div>
    <w:div w:id="1682930228">
      <w:bodyDiv w:val="1"/>
      <w:marLeft w:val="0"/>
      <w:marRight w:val="0"/>
      <w:marTop w:val="0"/>
      <w:marBottom w:val="0"/>
      <w:divBdr>
        <w:top w:val="none" w:sz="0" w:space="0" w:color="auto"/>
        <w:left w:val="none" w:sz="0" w:space="0" w:color="auto"/>
        <w:bottom w:val="none" w:sz="0" w:space="0" w:color="auto"/>
        <w:right w:val="none" w:sz="0" w:space="0" w:color="auto"/>
      </w:divBdr>
    </w:div>
    <w:div w:id="1684867243">
      <w:bodyDiv w:val="1"/>
      <w:marLeft w:val="0"/>
      <w:marRight w:val="0"/>
      <w:marTop w:val="0"/>
      <w:marBottom w:val="0"/>
      <w:divBdr>
        <w:top w:val="none" w:sz="0" w:space="0" w:color="auto"/>
        <w:left w:val="none" w:sz="0" w:space="0" w:color="auto"/>
        <w:bottom w:val="none" w:sz="0" w:space="0" w:color="auto"/>
        <w:right w:val="none" w:sz="0" w:space="0" w:color="auto"/>
      </w:divBdr>
    </w:div>
    <w:div w:id="1687291199">
      <w:bodyDiv w:val="1"/>
      <w:marLeft w:val="0"/>
      <w:marRight w:val="0"/>
      <w:marTop w:val="0"/>
      <w:marBottom w:val="0"/>
      <w:divBdr>
        <w:top w:val="none" w:sz="0" w:space="0" w:color="auto"/>
        <w:left w:val="none" w:sz="0" w:space="0" w:color="auto"/>
        <w:bottom w:val="none" w:sz="0" w:space="0" w:color="auto"/>
        <w:right w:val="none" w:sz="0" w:space="0" w:color="auto"/>
      </w:divBdr>
    </w:div>
    <w:div w:id="1687365403">
      <w:bodyDiv w:val="1"/>
      <w:marLeft w:val="0"/>
      <w:marRight w:val="0"/>
      <w:marTop w:val="0"/>
      <w:marBottom w:val="0"/>
      <w:divBdr>
        <w:top w:val="none" w:sz="0" w:space="0" w:color="auto"/>
        <w:left w:val="none" w:sz="0" w:space="0" w:color="auto"/>
        <w:bottom w:val="none" w:sz="0" w:space="0" w:color="auto"/>
        <w:right w:val="none" w:sz="0" w:space="0" w:color="auto"/>
      </w:divBdr>
    </w:div>
    <w:div w:id="1687444164">
      <w:bodyDiv w:val="1"/>
      <w:marLeft w:val="0"/>
      <w:marRight w:val="0"/>
      <w:marTop w:val="0"/>
      <w:marBottom w:val="0"/>
      <w:divBdr>
        <w:top w:val="none" w:sz="0" w:space="0" w:color="auto"/>
        <w:left w:val="none" w:sz="0" w:space="0" w:color="auto"/>
        <w:bottom w:val="none" w:sz="0" w:space="0" w:color="auto"/>
        <w:right w:val="none" w:sz="0" w:space="0" w:color="auto"/>
      </w:divBdr>
    </w:div>
    <w:div w:id="1687486818">
      <w:bodyDiv w:val="1"/>
      <w:marLeft w:val="0"/>
      <w:marRight w:val="0"/>
      <w:marTop w:val="0"/>
      <w:marBottom w:val="0"/>
      <w:divBdr>
        <w:top w:val="none" w:sz="0" w:space="0" w:color="auto"/>
        <w:left w:val="none" w:sz="0" w:space="0" w:color="auto"/>
        <w:bottom w:val="none" w:sz="0" w:space="0" w:color="auto"/>
        <w:right w:val="none" w:sz="0" w:space="0" w:color="auto"/>
      </w:divBdr>
    </w:div>
    <w:div w:id="1687630100">
      <w:bodyDiv w:val="1"/>
      <w:marLeft w:val="0"/>
      <w:marRight w:val="0"/>
      <w:marTop w:val="0"/>
      <w:marBottom w:val="0"/>
      <w:divBdr>
        <w:top w:val="none" w:sz="0" w:space="0" w:color="auto"/>
        <w:left w:val="none" w:sz="0" w:space="0" w:color="auto"/>
        <w:bottom w:val="none" w:sz="0" w:space="0" w:color="auto"/>
        <w:right w:val="none" w:sz="0" w:space="0" w:color="auto"/>
      </w:divBdr>
    </w:div>
    <w:div w:id="1687749699">
      <w:bodyDiv w:val="1"/>
      <w:marLeft w:val="0"/>
      <w:marRight w:val="0"/>
      <w:marTop w:val="0"/>
      <w:marBottom w:val="0"/>
      <w:divBdr>
        <w:top w:val="none" w:sz="0" w:space="0" w:color="auto"/>
        <w:left w:val="none" w:sz="0" w:space="0" w:color="auto"/>
        <w:bottom w:val="none" w:sz="0" w:space="0" w:color="auto"/>
        <w:right w:val="none" w:sz="0" w:space="0" w:color="auto"/>
      </w:divBdr>
    </w:div>
    <w:div w:id="1687756478">
      <w:bodyDiv w:val="1"/>
      <w:marLeft w:val="0"/>
      <w:marRight w:val="0"/>
      <w:marTop w:val="0"/>
      <w:marBottom w:val="0"/>
      <w:divBdr>
        <w:top w:val="none" w:sz="0" w:space="0" w:color="auto"/>
        <w:left w:val="none" w:sz="0" w:space="0" w:color="auto"/>
        <w:bottom w:val="none" w:sz="0" w:space="0" w:color="auto"/>
        <w:right w:val="none" w:sz="0" w:space="0" w:color="auto"/>
      </w:divBdr>
    </w:div>
    <w:div w:id="1689326725">
      <w:bodyDiv w:val="1"/>
      <w:marLeft w:val="0"/>
      <w:marRight w:val="0"/>
      <w:marTop w:val="0"/>
      <w:marBottom w:val="0"/>
      <w:divBdr>
        <w:top w:val="none" w:sz="0" w:space="0" w:color="auto"/>
        <w:left w:val="none" w:sz="0" w:space="0" w:color="auto"/>
        <w:bottom w:val="none" w:sz="0" w:space="0" w:color="auto"/>
        <w:right w:val="none" w:sz="0" w:space="0" w:color="auto"/>
      </w:divBdr>
    </w:div>
    <w:div w:id="1690253367">
      <w:bodyDiv w:val="1"/>
      <w:marLeft w:val="0"/>
      <w:marRight w:val="0"/>
      <w:marTop w:val="0"/>
      <w:marBottom w:val="0"/>
      <w:divBdr>
        <w:top w:val="none" w:sz="0" w:space="0" w:color="auto"/>
        <w:left w:val="none" w:sz="0" w:space="0" w:color="auto"/>
        <w:bottom w:val="none" w:sz="0" w:space="0" w:color="auto"/>
        <w:right w:val="none" w:sz="0" w:space="0" w:color="auto"/>
      </w:divBdr>
    </w:div>
    <w:div w:id="1690257118">
      <w:bodyDiv w:val="1"/>
      <w:marLeft w:val="0"/>
      <w:marRight w:val="0"/>
      <w:marTop w:val="0"/>
      <w:marBottom w:val="0"/>
      <w:divBdr>
        <w:top w:val="none" w:sz="0" w:space="0" w:color="auto"/>
        <w:left w:val="none" w:sz="0" w:space="0" w:color="auto"/>
        <w:bottom w:val="none" w:sz="0" w:space="0" w:color="auto"/>
        <w:right w:val="none" w:sz="0" w:space="0" w:color="auto"/>
      </w:divBdr>
    </w:div>
    <w:div w:id="1690713387">
      <w:bodyDiv w:val="1"/>
      <w:marLeft w:val="0"/>
      <w:marRight w:val="0"/>
      <w:marTop w:val="0"/>
      <w:marBottom w:val="0"/>
      <w:divBdr>
        <w:top w:val="none" w:sz="0" w:space="0" w:color="auto"/>
        <w:left w:val="none" w:sz="0" w:space="0" w:color="auto"/>
        <w:bottom w:val="none" w:sz="0" w:space="0" w:color="auto"/>
        <w:right w:val="none" w:sz="0" w:space="0" w:color="auto"/>
      </w:divBdr>
    </w:div>
    <w:div w:id="1691377409">
      <w:bodyDiv w:val="1"/>
      <w:marLeft w:val="0"/>
      <w:marRight w:val="0"/>
      <w:marTop w:val="0"/>
      <w:marBottom w:val="0"/>
      <w:divBdr>
        <w:top w:val="none" w:sz="0" w:space="0" w:color="auto"/>
        <w:left w:val="none" w:sz="0" w:space="0" w:color="auto"/>
        <w:bottom w:val="none" w:sz="0" w:space="0" w:color="auto"/>
        <w:right w:val="none" w:sz="0" w:space="0" w:color="auto"/>
      </w:divBdr>
    </w:div>
    <w:div w:id="1691488808">
      <w:bodyDiv w:val="1"/>
      <w:marLeft w:val="0"/>
      <w:marRight w:val="0"/>
      <w:marTop w:val="0"/>
      <w:marBottom w:val="0"/>
      <w:divBdr>
        <w:top w:val="none" w:sz="0" w:space="0" w:color="auto"/>
        <w:left w:val="none" w:sz="0" w:space="0" w:color="auto"/>
        <w:bottom w:val="none" w:sz="0" w:space="0" w:color="auto"/>
        <w:right w:val="none" w:sz="0" w:space="0" w:color="auto"/>
      </w:divBdr>
    </w:div>
    <w:div w:id="1691833071">
      <w:bodyDiv w:val="1"/>
      <w:marLeft w:val="0"/>
      <w:marRight w:val="0"/>
      <w:marTop w:val="0"/>
      <w:marBottom w:val="0"/>
      <w:divBdr>
        <w:top w:val="none" w:sz="0" w:space="0" w:color="auto"/>
        <w:left w:val="none" w:sz="0" w:space="0" w:color="auto"/>
        <w:bottom w:val="none" w:sz="0" w:space="0" w:color="auto"/>
        <w:right w:val="none" w:sz="0" w:space="0" w:color="auto"/>
      </w:divBdr>
    </w:div>
    <w:div w:id="1692222477">
      <w:bodyDiv w:val="1"/>
      <w:marLeft w:val="0"/>
      <w:marRight w:val="0"/>
      <w:marTop w:val="0"/>
      <w:marBottom w:val="0"/>
      <w:divBdr>
        <w:top w:val="none" w:sz="0" w:space="0" w:color="auto"/>
        <w:left w:val="none" w:sz="0" w:space="0" w:color="auto"/>
        <w:bottom w:val="none" w:sz="0" w:space="0" w:color="auto"/>
        <w:right w:val="none" w:sz="0" w:space="0" w:color="auto"/>
      </w:divBdr>
    </w:div>
    <w:div w:id="1693267755">
      <w:bodyDiv w:val="1"/>
      <w:marLeft w:val="0"/>
      <w:marRight w:val="0"/>
      <w:marTop w:val="0"/>
      <w:marBottom w:val="0"/>
      <w:divBdr>
        <w:top w:val="none" w:sz="0" w:space="0" w:color="auto"/>
        <w:left w:val="none" w:sz="0" w:space="0" w:color="auto"/>
        <w:bottom w:val="none" w:sz="0" w:space="0" w:color="auto"/>
        <w:right w:val="none" w:sz="0" w:space="0" w:color="auto"/>
      </w:divBdr>
    </w:div>
    <w:div w:id="1693918064">
      <w:bodyDiv w:val="1"/>
      <w:marLeft w:val="0"/>
      <w:marRight w:val="0"/>
      <w:marTop w:val="0"/>
      <w:marBottom w:val="0"/>
      <w:divBdr>
        <w:top w:val="none" w:sz="0" w:space="0" w:color="auto"/>
        <w:left w:val="none" w:sz="0" w:space="0" w:color="auto"/>
        <w:bottom w:val="none" w:sz="0" w:space="0" w:color="auto"/>
        <w:right w:val="none" w:sz="0" w:space="0" w:color="auto"/>
      </w:divBdr>
    </w:div>
    <w:div w:id="1694644777">
      <w:bodyDiv w:val="1"/>
      <w:marLeft w:val="0"/>
      <w:marRight w:val="0"/>
      <w:marTop w:val="0"/>
      <w:marBottom w:val="0"/>
      <w:divBdr>
        <w:top w:val="none" w:sz="0" w:space="0" w:color="auto"/>
        <w:left w:val="none" w:sz="0" w:space="0" w:color="auto"/>
        <w:bottom w:val="none" w:sz="0" w:space="0" w:color="auto"/>
        <w:right w:val="none" w:sz="0" w:space="0" w:color="auto"/>
      </w:divBdr>
    </w:div>
    <w:div w:id="1694765295">
      <w:bodyDiv w:val="1"/>
      <w:marLeft w:val="0"/>
      <w:marRight w:val="0"/>
      <w:marTop w:val="0"/>
      <w:marBottom w:val="0"/>
      <w:divBdr>
        <w:top w:val="none" w:sz="0" w:space="0" w:color="auto"/>
        <w:left w:val="none" w:sz="0" w:space="0" w:color="auto"/>
        <w:bottom w:val="none" w:sz="0" w:space="0" w:color="auto"/>
        <w:right w:val="none" w:sz="0" w:space="0" w:color="auto"/>
      </w:divBdr>
    </w:div>
    <w:div w:id="1695378325">
      <w:bodyDiv w:val="1"/>
      <w:marLeft w:val="0"/>
      <w:marRight w:val="0"/>
      <w:marTop w:val="0"/>
      <w:marBottom w:val="0"/>
      <w:divBdr>
        <w:top w:val="none" w:sz="0" w:space="0" w:color="auto"/>
        <w:left w:val="none" w:sz="0" w:space="0" w:color="auto"/>
        <w:bottom w:val="none" w:sz="0" w:space="0" w:color="auto"/>
        <w:right w:val="none" w:sz="0" w:space="0" w:color="auto"/>
      </w:divBdr>
    </w:div>
    <w:div w:id="1696037827">
      <w:bodyDiv w:val="1"/>
      <w:marLeft w:val="0"/>
      <w:marRight w:val="0"/>
      <w:marTop w:val="0"/>
      <w:marBottom w:val="0"/>
      <w:divBdr>
        <w:top w:val="none" w:sz="0" w:space="0" w:color="auto"/>
        <w:left w:val="none" w:sz="0" w:space="0" w:color="auto"/>
        <w:bottom w:val="none" w:sz="0" w:space="0" w:color="auto"/>
        <w:right w:val="none" w:sz="0" w:space="0" w:color="auto"/>
      </w:divBdr>
    </w:div>
    <w:div w:id="1696609853">
      <w:bodyDiv w:val="1"/>
      <w:marLeft w:val="0"/>
      <w:marRight w:val="0"/>
      <w:marTop w:val="0"/>
      <w:marBottom w:val="0"/>
      <w:divBdr>
        <w:top w:val="none" w:sz="0" w:space="0" w:color="auto"/>
        <w:left w:val="none" w:sz="0" w:space="0" w:color="auto"/>
        <w:bottom w:val="none" w:sz="0" w:space="0" w:color="auto"/>
        <w:right w:val="none" w:sz="0" w:space="0" w:color="auto"/>
      </w:divBdr>
    </w:div>
    <w:div w:id="1696614821">
      <w:bodyDiv w:val="1"/>
      <w:marLeft w:val="0"/>
      <w:marRight w:val="0"/>
      <w:marTop w:val="0"/>
      <w:marBottom w:val="0"/>
      <w:divBdr>
        <w:top w:val="none" w:sz="0" w:space="0" w:color="auto"/>
        <w:left w:val="none" w:sz="0" w:space="0" w:color="auto"/>
        <w:bottom w:val="none" w:sz="0" w:space="0" w:color="auto"/>
        <w:right w:val="none" w:sz="0" w:space="0" w:color="auto"/>
      </w:divBdr>
    </w:div>
    <w:div w:id="1698316600">
      <w:bodyDiv w:val="1"/>
      <w:marLeft w:val="0"/>
      <w:marRight w:val="0"/>
      <w:marTop w:val="0"/>
      <w:marBottom w:val="0"/>
      <w:divBdr>
        <w:top w:val="none" w:sz="0" w:space="0" w:color="auto"/>
        <w:left w:val="none" w:sz="0" w:space="0" w:color="auto"/>
        <w:bottom w:val="none" w:sz="0" w:space="0" w:color="auto"/>
        <w:right w:val="none" w:sz="0" w:space="0" w:color="auto"/>
      </w:divBdr>
    </w:div>
    <w:div w:id="1698385308">
      <w:bodyDiv w:val="1"/>
      <w:marLeft w:val="0"/>
      <w:marRight w:val="0"/>
      <w:marTop w:val="0"/>
      <w:marBottom w:val="0"/>
      <w:divBdr>
        <w:top w:val="none" w:sz="0" w:space="0" w:color="auto"/>
        <w:left w:val="none" w:sz="0" w:space="0" w:color="auto"/>
        <w:bottom w:val="none" w:sz="0" w:space="0" w:color="auto"/>
        <w:right w:val="none" w:sz="0" w:space="0" w:color="auto"/>
      </w:divBdr>
    </w:div>
    <w:div w:id="1698385653">
      <w:bodyDiv w:val="1"/>
      <w:marLeft w:val="0"/>
      <w:marRight w:val="0"/>
      <w:marTop w:val="0"/>
      <w:marBottom w:val="0"/>
      <w:divBdr>
        <w:top w:val="none" w:sz="0" w:space="0" w:color="auto"/>
        <w:left w:val="none" w:sz="0" w:space="0" w:color="auto"/>
        <w:bottom w:val="none" w:sz="0" w:space="0" w:color="auto"/>
        <w:right w:val="none" w:sz="0" w:space="0" w:color="auto"/>
      </w:divBdr>
    </w:div>
    <w:div w:id="1699428417">
      <w:bodyDiv w:val="1"/>
      <w:marLeft w:val="0"/>
      <w:marRight w:val="0"/>
      <w:marTop w:val="0"/>
      <w:marBottom w:val="0"/>
      <w:divBdr>
        <w:top w:val="none" w:sz="0" w:space="0" w:color="auto"/>
        <w:left w:val="none" w:sz="0" w:space="0" w:color="auto"/>
        <w:bottom w:val="none" w:sz="0" w:space="0" w:color="auto"/>
        <w:right w:val="none" w:sz="0" w:space="0" w:color="auto"/>
      </w:divBdr>
    </w:div>
    <w:div w:id="1699811335">
      <w:bodyDiv w:val="1"/>
      <w:marLeft w:val="0"/>
      <w:marRight w:val="0"/>
      <w:marTop w:val="0"/>
      <w:marBottom w:val="0"/>
      <w:divBdr>
        <w:top w:val="none" w:sz="0" w:space="0" w:color="auto"/>
        <w:left w:val="none" w:sz="0" w:space="0" w:color="auto"/>
        <w:bottom w:val="none" w:sz="0" w:space="0" w:color="auto"/>
        <w:right w:val="none" w:sz="0" w:space="0" w:color="auto"/>
      </w:divBdr>
    </w:div>
    <w:div w:id="1699889581">
      <w:bodyDiv w:val="1"/>
      <w:marLeft w:val="0"/>
      <w:marRight w:val="0"/>
      <w:marTop w:val="0"/>
      <w:marBottom w:val="0"/>
      <w:divBdr>
        <w:top w:val="none" w:sz="0" w:space="0" w:color="auto"/>
        <w:left w:val="none" w:sz="0" w:space="0" w:color="auto"/>
        <w:bottom w:val="none" w:sz="0" w:space="0" w:color="auto"/>
        <w:right w:val="none" w:sz="0" w:space="0" w:color="auto"/>
      </w:divBdr>
    </w:div>
    <w:div w:id="1700353390">
      <w:bodyDiv w:val="1"/>
      <w:marLeft w:val="0"/>
      <w:marRight w:val="0"/>
      <w:marTop w:val="0"/>
      <w:marBottom w:val="0"/>
      <w:divBdr>
        <w:top w:val="none" w:sz="0" w:space="0" w:color="auto"/>
        <w:left w:val="none" w:sz="0" w:space="0" w:color="auto"/>
        <w:bottom w:val="none" w:sz="0" w:space="0" w:color="auto"/>
        <w:right w:val="none" w:sz="0" w:space="0" w:color="auto"/>
      </w:divBdr>
    </w:div>
    <w:div w:id="1700473736">
      <w:bodyDiv w:val="1"/>
      <w:marLeft w:val="0"/>
      <w:marRight w:val="0"/>
      <w:marTop w:val="0"/>
      <w:marBottom w:val="0"/>
      <w:divBdr>
        <w:top w:val="none" w:sz="0" w:space="0" w:color="auto"/>
        <w:left w:val="none" w:sz="0" w:space="0" w:color="auto"/>
        <w:bottom w:val="none" w:sz="0" w:space="0" w:color="auto"/>
        <w:right w:val="none" w:sz="0" w:space="0" w:color="auto"/>
      </w:divBdr>
    </w:div>
    <w:div w:id="1700885570">
      <w:bodyDiv w:val="1"/>
      <w:marLeft w:val="0"/>
      <w:marRight w:val="0"/>
      <w:marTop w:val="0"/>
      <w:marBottom w:val="0"/>
      <w:divBdr>
        <w:top w:val="none" w:sz="0" w:space="0" w:color="auto"/>
        <w:left w:val="none" w:sz="0" w:space="0" w:color="auto"/>
        <w:bottom w:val="none" w:sz="0" w:space="0" w:color="auto"/>
        <w:right w:val="none" w:sz="0" w:space="0" w:color="auto"/>
      </w:divBdr>
    </w:div>
    <w:div w:id="1701121449">
      <w:bodyDiv w:val="1"/>
      <w:marLeft w:val="0"/>
      <w:marRight w:val="0"/>
      <w:marTop w:val="0"/>
      <w:marBottom w:val="0"/>
      <w:divBdr>
        <w:top w:val="none" w:sz="0" w:space="0" w:color="auto"/>
        <w:left w:val="none" w:sz="0" w:space="0" w:color="auto"/>
        <w:bottom w:val="none" w:sz="0" w:space="0" w:color="auto"/>
        <w:right w:val="none" w:sz="0" w:space="0" w:color="auto"/>
      </w:divBdr>
    </w:div>
    <w:div w:id="1701123635">
      <w:bodyDiv w:val="1"/>
      <w:marLeft w:val="0"/>
      <w:marRight w:val="0"/>
      <w:marTop w:val="0"/>
      <w:marBottom w:val="0"/>
      <w:divBdr>
        <w:top w:val="none" w:sz="0" w:space="0" w:color="auto"/>
        <w:left w:val="none" w:sz="0" w:space="0" w:color="auto"/>
        <w:bottom w:val="none" w:sz="0" w:space="0" w:color="auto"/>
        <w:right w:val="none" w:sz="0" w:space="0" w:color="auto"/>
      </w:divBdr>
    </w:div>
    <w:div w:id="1701395076">
      <w:bodyDiv w:val="1"/>
      <w:marLeft w:val="0"/>
      <w:marRight w:val="0"/>
      <w:marTop w:val="0"/>
      <w:marBottom w:val="0"/>
      <w:divBdr>
        <w:top w:val="none" w:sz="0" w:space="0" w:color="auto"/>
        <w:left w:val="none" w:sz="0" w:space="0" w:color="auto"/>
        <w:bottom w:val="none" w:sz="0" w:space="0" w:color="auto"/>
        <w:right w:val="none" w:sz="0" w:space="0" w:color="auto"/>
      </w:divBdr>
    </w:div>
    <w:div w:id="1701586377">
      <w:bodyDiv w:val="1"/>
      <w:marLeft w:val="0"/>
      <w:marRight w:val="0"/>
      <w:marTop w:val="0"/>
      <w:marBottom w:val="0"/>
      <w:divBdr>
        <w:top w:val="none" w:sz="0" w:space="0" w:color="auto"/>
        <w:left w:val="none" w:sz="0" w:space="0" w:color="auto"/>
        <w:bottom w:val="none" w:sz="0" w:space="0" w:color="auto"/>
        <w:right w:val="none" w:sz="0" w:space="0" w:color="auto"/>
      </w:divBdr>
    </w:div>
    <w:div w:id="1701785106">
      <w:bodyDiv w:val="1"/>
      <w:marLeft w:val="0"/>
      <w:marRight w:val="0"/>
      <w:marTop w:val="0"/>
      <w:marBottom w:val="0"/>
      <w:divBdr>
        <w:top w:val="none" w:sz="0" w:space="0" w:color="auto"/>
        <w:left w:val="none" w:sz="0" w:space="0" w:color="auto"/>
        <w:bottom w:val="none" w:sz="0" w:space="0" w:color="auto"/>
        <w:right w:val="none" w:sz="0" w:space="0" w:color="auto"/>
      </w:divBdr>
    </w:div>
    <w:div w:id="1703095204">
      <w:bodyDiv w:val="1"/>
      <w:marLeft w:val="0"/>
      <w:marRight w:val="0"/>
      <w:marTop w:val="0"/>
      <w:marBottom w:val="0"/>
      <w:divBdr>
        <w:top w:val="none" w:sz="0" w:space="0" w:color="auto"/>
        <w:left w:val="none" w:sz="0" w:space="0" w:color="auto"/>
        <w:bottom w:val="none" w:sz="0" w:space="0" w:color="auto"/>
        <w:right w:val="none" w:sz="0" w:space="0" w:color="auto"/>
      </w:divBdr>
    </w:div>
    <w:div w:id="1703751095">
      <w:bodyDiv w:val="1"/>
      <w:marLeft w:val="0"/>
      <w:marRight w:val="0"/>
      <w:marTop w:val="0"/>
      <w:marBottom w:val="0"/>
      <w:divBdr>
        <w:top w:val="none" w:sz="0" w:space="0" w:color="auto"/>
        <w:left w:val="none" w:sz="0" w:space="0" w:color="auto"/>
        <w:bottom w:val="none" w:sz="0" w:space="0" w:color="auto"/>
        <w:right w:val="none" w:sz="0" w:space="0" w:color="auto"/>
      </w:divBdr>
    </w:div>
    <w:div w:id="1703937033">
      <w:bodyDiv w:val="1"/>
      <w:marLeft w:val="0"/>
      <w:marRight w:val="0"/>
      <w:marTop w:val="0"/>
      <w:marBottom w:val="0"/>
      <w:divBdr>
        <w:top w:val="none" w:sz="0" w:space="0" w:color="auto"/>
        <w:left w:val="none" w:sz="0" w:space="0" w:color="auto"/>
        <w:bottom w:val="none" w:sz="0" w:space="0" w:color="auto"/>
        <w:right w:val="none" w:sz="0" w:space="0" w:color="auto"/>
      </w:divBdr>
    </w:div>
    <w:div w:id="1704668990">
      <w:bodyDiv w:val="1"/>
      <w:marLeft w:val="0"/>
      <w:marRight w:val="0"/>
      <w:marTop w:val="0"/>
      <w:marBottom w:val="0"/>
      <w:divBdr>
        <w:top w:val="none" w:sz="0" w:space="0" w:color="auto"/>
        <w:left w:val="none" w:sz="0" w:space="0" w:color="auto"/>
        <w:bottom w:val="none" w:sz="0" w:space="0" w:color="auto"/>
        <w:right w:val="none" w:sz="0" w:space="0" w:color="auto"/>
      </w:divBdr>
    </w:div>
    <w:div w:id="1705330358">
      <w:bodyDiv w:val="1"/>
      <w:marLeft w:val="0"/>
      <w:marRight w:val="0"/>
      <w:marTop w:val="0"/>
      <w:marBottom w:val="0"/>
      <w:divBdr>
        <w:top w:val="none" w:sz="0" w:space="0" w:color="auto"/>
        <w:left w:val="none" w:sz="0" w:space="0" w:color="auto"/>
        <w:bottom w:val="none" w:sz="0" w:space="0" w:color="auto"/>
        <w:right w:val="none" w:sz="0" w:space="0" w:color="auto"/>
      </w:divBdr>
    </w:div>
    <w:div w:id="1706059568">
      <w:bodyDiv w:val="1"/>
      <w:marLeft w:val="0"/>
      <w:marRight w:val="0"/>
      <w:marTop w:val="0"/>
      <w:marBottom w:val="0"/>
      <w:divBdr>
        <w:top w:val="none" w:sz="0" w:space="0" w:color="auto"/>
        <w:left w:val="none" w:sz="0" w:space="0" w:color="auto"/>
        <w:bottom w:val="none" w:sz="0" w:space="0" w:color="auto"/>
        <w:right w:val="none" w:sz="0" w:space="0" w:color="auto"/>
      </w:divBdr>
    </w:div>
    <w:div w:id="1706900900">
      <w:bodyDiv w:val="1"/>
      <w:marLeft w:val="0"/>
      <w:marRight w:val="0"/>
      <w:marTop w:val="0"/>
      <w:marBottom w:val="0"/>
      <w:divBdr>
        <w:top w:val="none" w:sz="0" w:space="0" w:color="auto"/>
        <w:left w:val="none" w:sz="0" w:space="0" w:color="auto"/>
        <w:bottom w:val="none" w:sz="0" w:space="0" w:color="auto"/>
        <w:right w:val="none" w:sz="0" w:space="0" w:color="auto"/>
      </w:divBdr>
    </w:div>
    <w:div w:id="1707607668">
      <w:bodyDiv w:val="1"/>
      <w:marLeft w:val="0"/>
      <w:marRight w:val="0"/>
      <w:marTop w:val="0"/>
      <w:marBottom w:val="0"/>
      <w:divBdr>
        <w:top w:val="none" w:sz="0" w:space="0" w:color="auto"/>
        <w:left w:val="none" w:sz="0" w:space="0" w:color="auto"/>
        <w:bottom w:val="none" w:sz="0" w:space="0" w:color="auto"/>
        <w:right w:val="none" w:sz="0" w:space="0" w:color="auto"/>
      </w:divBdr>
    </w:div>
    <w:div w:id="1707682202">
      <w:bodyDiv w:val="1"/>
      <w:marLeft w:val="0"/>
      <w:marRight w:val="0"/>
      <w:marTop w:val="0"/>
      <w:marBottom w:val="0"/>
      <w:divBdr>
        <w:top w:val="none" w:sz="0" w:space="0" w:color="auto"/>
        <w:left w:val="none" w:sz="0" w:space="0" w:color="auto"/>
        <w:bottom w:val="none" w:sz="0" w:space="0" w:color="auto"/>
        <w:right w:val="none" w:sz="0" w:space="0" w:color="auto"/>
      </w:divBdr>
    </w:div>
    <w:div w:id="1707832241">
      <w:bodyDiv w:val="1"/>
      <w:marLeft w:val="0"/>
      <w:marRight w:val="0"/>
      <w:marTop w:val="0"/>
      <w:marBottom w:val="0"/>
      <w:divBdr>
        <w:top w:val="none" w:sz="0" w:space="0" w:color="auto"/>
        <w:left w:val="none" w:sz="0" w:space="0" w:color="auto"/>
        <w:bottom w:val="none" w:sz="0" w:space="0" w:color="auto"/>
        <w:right w:val="none" w:sz="0" w:space="0" w:color="auto"/>
      </w:divBdr>
    </w:div>
    <w:div w:id="1708094105">
      <w:bodyDiv w:val="1"/>
      <w:marLeft w:val="0"/>
      <w:marRight w:val="0"/>
      <w:marTop w:val="0"/>
      <w:marBottom w:val="0"/>
      <w:divBdr>
        <w:top w:val="none" w:sz="0" w:space="0" w:color="auto"/>
        <w:left w:val="none" w:sz="0" w:space="0" w:color="auto"/>
        <w:bottom w:val="none" w:sz="0" w:space="0" w:color="auto"/>
        <w:right w:val="none" w:sz="0" w:space="0" w:color="auto"/>
      </w:divBdr>
    </w:div>
    <w:div w:id="1708411830">
      <w:bodyDiv w:val="1"/>
      <w:marLeft w:val="0"/>
      <w:marRight w:val="0"/>
      <w:marTop w:val="0"/>
      <w:marBottom w:val="0"/>
      <w:divBdr>
        <w:top w:val="none" w:sz="0" w:space="0" w:color="auto"/>
        <w:left w:val="none" w:sz="0" w:space="0" w:color="auto"/>
        <w:bottom w:val="none" w:sz="0" w:space="0" w:color="auto"/>
        <w:right w:val="none" w:sz="0" w:space="0" w:color="auto"/>
      </w:divBdr>
    </w:div>
    <w:div w:id="1708489362">
      <w:bodyDiv w:val="1"/>
      <w:marLeft w:val="0"/>
      <w:marRight w:val="0"/>
      <w:marTop w:val="0"/>
      <w:marBottom w:val="0"/>
      <w:divBdr>
        <w:top w:val="none" w:sz="0" w:space="0" w:color="auto"/>
        <w:left w:val="none" w:sz="0" w:space="0" w:color="auto"/>
        <w:bottom w:val="none" w:sz="0" w:space="0" w:color="auto"/>
        <w:right w:val="none" w:sz="0" w:space="0" w:color="auto"/>
      </w:divBdr>
    </w:div>
    <w:div w:id="1709331905">
      <w:bodyDiv w:val="1"/>
      <w:marLeft w:val="0"/>
      <w:marRight w:val="0"/>
      <w:marTop w:val="0"/>
      <w:marBottom w:val="0"/>
      <w:divBdr>
        <w:top w:val="none" w:sz="0" w:space="0" w:color="auto"/>
        <w:left w:val="none" w:sz="0" w:space="0" w:color="auto"/>
        <w:bottom w:val="none" w:sz="0" w:space="0" w:color="auto"/>
        <w:right w:val="none" w:sz="0" w:space="0" w:color="auto"/>
      </w:divBdr>
    </w:div>
    <w:div w:id="1711224055">
      <w:bodyDiv w:val="1"/>
      <w:marLeft w:val="0"/>
      <w:marRight w:val="0"/>
      <w:marTop w:val="0"/>
      <w:marBottom w:val="0"/>
      <w:divBdr>
        <w:top w:val="none" w:sz="0" w:space="0" w:color="auto"/>
        <w:left w:val="none" w:sz="0" w:space="0" w:color="auto"/>
        <w:bottom w:val="none" w:sz="0" w:space="0" w:color="auto"/>
        <w:right w:val="none" w:sz="0" w:space="0" w:color="auto"/>
      </w:divBdr>
    </w:div>
    <w:div w:id="1711762974">
      <w:bodyDiv w:val="1"/>
      <w:marLeft w:val="0"/>
      <w:marRight w:val="0"/>
      <w:marTop w:val="0"/>
      <w:marBottom w:val="0"/>
      <w:divBdr>
        <w:top w:val="none" w:sz="0" w:space="0" w:color="auto"/>
        <w:left w:val="none" w:sz="0" w:space="0" w:color="auto"/>
        <w:bottom w:val="none" w:sz="0" w:space="0" w:color="auto"/>
        <w:right w:val="none" w:sz="0" w:space="0" w:color="auto"/>
      </w:divBdr>
    </w:div>
    <w:div w:id="1712457122">
      <w:bodyDiv w:val="1"/>
      <w:marLeft w:val="0"/>
      <w:marRight w:val="0"/>
      <w:marTop w:val="0"/>
      <w:marBottom w:val="0"/>
      <w:divBdr>
        <w:top w:val="none" w:sz="0" w:space="0" w:color="auto"/>
        <w:left w:val="none" w:sz="0" w:space="0" w:color="auto"/>
        <w:bottom w:val="none" w:sz="0" w:space="0" w:color="auto"/>
        <w:right w:val="none" w:sz="0" w:space="0" w:color="auto"/>
      </w:divBdr>
    </w:div>
    <w:div w:id="1712529915">
      <w:bodyDiv w:val="1"/>
      <w:marLeft w:val="0"/>
      <w:marRight w:val="0"/>
      <w:marTop w:val="0"/>
      <w:marBottom w:val="0"/>
      <w:divBdr>
        <w:top w:val="none" w:sz="0" w:space="0" w:color="auto"/>
        <w:left w:val="none" w:sz="0" w:space="0" w:color="auto"/>
        <w:bottom w:val="none" w:sz="0" w:space="0" w:color="auto"/>
        <w:right w:val="none" w:sz="0" w:space="0" w:color="auto"/>
      </w:divBdr>
    </w:div>
    <w:div w:id="1713574168">
      <w:bodyDiv w:val="1"/>
      <w:marLeft w:val="0"/>
      <w:marRight w:val="0"/>
      <w:marTop w:val="0"/>
      <w:marBottom w:val="0"/>
      <w:divBdr>
        <w:top w:val="none" w:sz="0" w:space="0" w:color="auto"/>
        <w:left w:val="none" w:sz="0" w:space="0" w:color="auto"/>
        <w:bottom w:val="none" w:sz="0" w:space="0" w:color="auto"/>
        <w:right w:val="none" w:sz="0" w:space="0" w:color="auto"/>
      </w:divBdr>
    </w:div>
    <w:div w:id="1713766832">
      <w:bodyDiv w:val="1"/>
      <w:marLeft w:val="0"/>
      <w:marRight w:val="0"/>
      <w:marTop w:val="0"/>
      <w:marBottom w:val="0"/>
      <w:divBdr>
        <w:top w:val="none" w:sz="0" w:space="0" w:color="auto"/>
        <w:left w:val="none" w:sz="0" w:space="0" w:color="auto"/>
        <w:bottom w:val="none" w:sz="0" w:space="0" w:color="auto"/>
        <w:right w:val="none" w:sz="0" w:space="0" w:color="auto"/>
      </w:divBdr>
    </w:div>
    <w:div w:id="1713770735">
      <w:bodyDiv w:val="1"/>
      <w:marLeft w:val="0"/>
      <w:marRight w:val="0"/>
      <w:marTop w:val="0"/>
      <w:marBottom w:val="0"/>
      <w:divBdr>
        <w:top w:val="none" w:sz="0" w:space="0" w:color="auto"/>
        <w:left w:val="none" w:sz="0" w:space="0" w:color="auto"/>
        <w:bottom w:val="none" w:sz="0" w:space="0" w:color="auto"/>
        <w:right w:val="none" w:sz="0" w:space="0" w:color="auto"/>
      </w:divBdr>
    </w:div>
    <w:div w:id="1713774009">
      <w:bodyDiv w:val="1"/>
      <w:marLeft w:val="0"/>
      <w:marRight w:val="0"/>
      <w:marTop w:val="0"/>
      <w:marBottom w:val="0"/>
      <w:divBdr>
        <w:top w:val="none" w:sz="0" w:space="0" w:color="auto"/>
        <w:left w:val="none" w:sz="0" w:space="0" w:color="auto"/>
        <w:bottom w:val="none" w:sz="0" w:space="0" w:color="auto"/>
        <w:right w:val="none" w:sz="0" w:space="0" w:color="auto"/>
      </w:divBdr>
    </w:div>
    <w:div w:id="1713915456">
      <w:bodyDiv w:val="1"/>
      <w:marLeft w:val="0"/>
      <w:marRight w:val="0"/>
      <w:marTop w:val="0"/>
      <w:marBottom w:val="0"/>
      <w:divBdr>
        <w:top w:val="none" w:sz="0" w:space="0" w:color="auto"/>
        <w:left w:val="none" w:sz="0" w:space="0" w:color="auto"/>
        <w:bottom w:val="none" w:sz="0" w:space="0" w:color="auto"/>
        <w:right w:val="none" w:sz="0" w:space="0" w:color="auto"/>
      </w:divBdr>
    </w:div>
    <w:div w:id="1715500548">
      <w:bodyDiv w:val="1"/>
      <w:marLeft w:val="0"/>
      <w:marRight w:val="0"/>
      <w:marTop w:val="0"/>
      <w:marBottom w:val="0"/>
      <w:divBdr>
        <w:top w:val="none" w:sz="0" w:space="0" w:color="auto"/>
        <w:left w:val="none" w:sz="0" w:space="0" w:color="auto"/>
        <w:bottom w:val="none" w:sz="0" w:space="0" w:color="auto"/>
        <w:right w:val="none" w:sz="0" w:space="0" w:color="auto"/>
      </w:divBdr>
    </w:div>
    <w:div w:id="1715538063">
      <w:bodyDiv w:val="1"/>
      <w:marLeft w:val="0"/>
      <w:marRight w:val="0"/>
      <w:marTop w:val="0"/>
      <w:marBottom w:val="0"/>
      <w:divBdr>
        <w:top w:val="none" w:sz="0" w:space="0" w:color="auto"/>
        <w:left w:val="none" w:sz="0" w:space="0" w:color="auto"/>
        <w:bottom w:val="none" w:sz="0" w:space="0" w:color="auto"/>
        <w:right w:val="none" w:sz="0" w:space="0" w:color="auto"/>
      </w:divBdr>
    </w:div>
    <w:div w:id="1715617741">
      <w:bodyDiv w:val="1"/>
      <w:marLeft w:val="0"/>
      <w:marRight w:val="0"/>
      <w:marTop w:val="0"/>
      <w:marBottom w:val="0"/>
      <w:divBdr>
        <w:top w:val="none" w:sz="0" w:space="0" w:color="auto"/>
        <w:left w:val="none" w:sz="0" w:space="0" w:color="auto"/>
        <w:bottom w:val="none" w:sz="0" w:space="0" w:color="auto"/>
        <w:right w:val="none" w:sz="0" w:space="0" w:color="auto"/>
      </w:divBdr>
    </w:div>
    <w:div w:id="1715931362">
      <w:bodyDiv w:val="1"/>
      <w:marLeft w:val="0"/>
      <w:marRight w:val="0"/>
      <w:marTop w:val="0"/>
      <w:marBottom w:val="0"/>
      <w:divBdr>
        <w:top w:val="none" w:sz="0" w:space="0" w:color="auto"/>
        <w:left w:val="none" w:sz="0" w:space="0" w:color="auto"/>
        <w:bottom w:val="none" w:sz="0" w:space="0" w:color="auto"/>
        <w:right w:val="none" w:sz="0" w:space="0" w:color="auto"/>
      </w:divBdr>
    </w:div>
    <w:div w:id="1716152021">
      <w:bodyDiv w:val="1"/>
      <w:marLeft w:val="0"/>
      <w:marRight w:val="0"/>
      <w:marTop w:val="0"/>
      <w:marBottom w:val="0"/>
      <w:divBdr>
        <w:top w:val="none" w:sz="0" w:space="0" w:color="auto"/>
        <w:left w:val="none" w:sz="0" w:space="0" w:color="auto"/>
        <w:bottom w:val="none" w:sz="0" w:space="0" w:color="auto"/>
        <w:right w:val="none" w:sz="0" w:space="0" w:color="auto"/>
      </w:divBdr>
    </w:div>
    <w:div w:id="1716273916">
      <w:bodyDiv w:val="1"/>
      <w:marLeft w:val="0"/>
      <w:marRight w:val="0"/>
      <w:marTop w:val="0"/>
      <w:marBottom w:val="0"/>
      <w:divBdr>
        <w:top w:val="none" w:sz="0" w:space="0" w:color="auto"/>
        <w:left w:val="none" w:sz="0" w:space="0" w:color="auto"/>
        <w:bottom w:val="none" w:sz="0" w:space="0" w:color="auto"/>
        <w:right w:val="none" w:sz="0" w:space="0" w:color="auto"/>
      </w:divBdr>
    </w:div>
    <w:div w:id="1716656824">
      <w:bodyDiv w:val="1"/>
      <w:marLeft w:val="0"/>
      <w:marRight w:val="0"/>
      <w:marTop w:val="0"/>
      <w:marBottom w:val="0"/>
      <w:divBdr>
        <w:top w:val="none" w:sz="0" w:space="0" w:color="auto"/>
        <w:left w:val="none" w:sz="0" w:space="0" w:color="auto"/>
        <w:bottom w:val="none" w:sz="0" w:space="0" w:color="auto"/>
        <w:right w:val="none" w:sz="0" w:space="0" w:color="auto"/>
      </w:divBdr>
    </w:div>
    <w:div w:id="1717778090">
      <w:bodyDiv w:val="1"/>
      <w:marLeft w:val="0"/>
      <w:marRight w:val="0"/>
      <w:marTop w:val="0"/>
      <w:marBottom w:val="0"/>
      <w:divBdr>
        <w:top w:val="none" w:sz="0" w:space="0" w:color="auto"/>
        <w:left w:val="none" w:sz="0" w:space="0" w:color="auto"/>
        <w:bottom w:val="none" w:sz="0" w:space="0" w:color="auto"/>
        <w:right w:val="none" w:sz="0" w:space="0" w:color="auto"/>
      </w:divBdr>
    </w:div>
    <w:div w:id="1718233764">
      <w:bodyDiv w:val="1"/>
      <w:marLeft w:val="0"/>
      <w:marRight w:val="0"/>
      <w:marTop w:val="0"/>
      <w:marBottom w:val="0"/>
      <w:divBdr>
        <w:top w:val="none" w:sz="0" w:space="0" w:color="auto"/>
        <w:left w:val="none" w:sz="0" w:space="0" w:color="auto"/>
        <w:bottom w:val="none" w:sz="0" w:space="0" w:color="auto"/>
        <w:right w:val="none" w:sz="0" w:space="0" w:color="auto"/>
      </w:divBdr>
    </w:div>
    <w:div w:id="1719737893">
      <w:bodyDiv w:val="1"/>
      <w:marLeft w:val="0"/>
      <w:marRight w:val="0"/>
      <w:marTop w:val="0"/>
      <w:marBottom w:val="0"/>
      <w:divBdr>
        <w:top w:val="none" w:sz="0" w:space="0" w:color="auto"/>
        <w:left w:val="none" w:sz="0" w:space="0" w:color="auto"/>
        <w:bottom w:val="none" w:sz="0" w:space="0" w:color="auto"/>
        <w:right w:val="none" w:sz="0" w:space="0" w:color="auto"/>
      </w:divBdr>
    </w:div>
    <w:div w:id="1720326727">
      <w:bodyDiv w:val="1"/>
      <w:marLeft w:val="0"/>
      <w:marRight w:val="0"/>
      <w:marTop w:val="0"/>
      <w:marBottom w:val="0"/>
      <w:divBdr>
        <w:top w:val="none" w:sz="0" w:space="0" w:color="auto"/>
        <w:left w:val="none" w:sz="0" w:space="0" w:color="auto"/>
        <w:bottom w:val="none" w:sz="0" w:space="0" w:color="auto"/>
        <w:right w:val="none" w:sz="0" w:space="0" w:color="auto"/>
      </w:divBdr>
    </w:div>
    <w:div w:id="1721248118">
      <w:bodyDiv w:val="1"/>
      <w:marLeft w:val="0"/>
      <w:marRight w:val="0"/>
      <w:marTop w:val="0"/>
      <w:marBottom w:val="0"/>
      <w:divBdr>
        <w:top w:val="none" w:sz="0" w:space="0" w:color="auto"/>
        <w:left w:val="none" w:sz="0" w:space="0" w:color="auto"/>
        <w:bottom w:val="none" w:sz="0" w:space="0" w:color="auto"/>
        <w:right w:val="none" w:sz="0" w:space="0" w:color="auto"/>
      </w:divBdr>
    </w:div>
    <w:div w:id="1722443539">
      <w:bodyDiv w:val="1"/>
      <w:marLeft w:val="0"/>
      <w:marRight w:val="0"/>
      <w:marTop w:val="0"/>
      <w:marBottom w:val="0"/>
      <w:divBdr>
        <w:top w:val="none" w:sz="0" w:space="0" w:color="auto"/>
        <w:left w:val="none" w:sz="0" w:space="0" w:color="auto"/>
        <w:bottom w:val="none" w:sz="0" w:space="0" w:color="auto"/>
        <w:right w:val="none" w:sz="0" w:space="0" w:color="auto"/>
      </w:divBdr>
    </w:div>
    <w:div w:id="1722630929">
      <w:bodyDiv w:val="1"/>
      <w:marLeft w:val="0"/>
      <w:marRight w:val="0"/>
      <w:marTop w:val="0"/>
      <w:marBottom w:val="0"/>
      <w:divBdr>
        <w:top w:val="none" w:sz="0" w:space="0" w:color="auto"/>
        <w:left w:val="none" w:sz="0" w:space="0" w:color="auto"/>
        <w:bottom w:val="none" w:sz="0" w:space="0" w:color="auto"/>
        <w:right w:val="none" w:sz="0" w:space="0" w:color="auto"/>
      </w:divBdr>
    </w:div>
    <w:div w:id="1725063689">
      <w:bodyDiv w:val="1"/>
      <w:marLeft w:val="0"/>
      <w:marRight w:val="0"/>
      <w:marTop w:val="0"/>
      <w:marBottom w:val="0"/>
      <w:divBdr>
        <w:top w:val="none" w:sz="0" w:space="0" w:color="auto"/>
        <w:left w:val="none" w:sz="0" w:space="0" w:color="auto"/>
        <w:bottom w:val="none" w:sz="0" w:space="0" w:color="auto"/>
        <w:right w:val="none" w:sz="0" w:space="0" w:color="auto"/>
      </w:divBdr>
    </w:div>
    <w:div w:id="1725175825">
      <w:bodyDiv w:val="1"/>
      <w:marLeft w:val="0"/>
      <w:marRight w:val="0"/>
      <w:marTop w:val="0"/>
      <w:marBottom w:val="0"/>
      <w:divBdr>
        <w:top w:val="none" w:sz="0" w:space="0" w:color="auto"/>
        <w:left w:val="none" w:sz="0" w:space="0" w:color="auto"/>
        <w:bottom w:val="none" w:sz="0" w:space="0" w:color="auto"/>
        <w:right w:val="none" w:sz="0" w:space="0" w:color="auto"/>
      </w:divBdr>
    </w:div>
    <w:div w:id="1725525053">
      <w:bodyDiv w:val="1"/>
      <w:marLeft w:val="0"/>
      <w:marRight w:val="0"/>
      <w:marTop w:val="0"/>
      <w:marBottom w:val="0"/>
      <w:divBdr>
        <w:top w:val="none" w:sz="0" w:space="0" w:color="auto"/>
        <w:left w:val="none" w:sz="0" w:space="0" w:color="auto"/>
        <w:bottom w:val="none" w:sz="0" w:space="0" w:color="auto"/>
        <w:right w:val="none" w:sz="0" w:space="0" w:color="auto"/>
      </w:divBdr>
    </w:div>
    <w:div w:id="1725987665">
      <w:bodyDiv w:val="1"/>
      <w:marLeft w:val="0"/>
      <w:marRight w:val="0"/>
      <w:marTop w:val="0"/>
      <w:marBottom w:val="0"/>
      <w:divBdr>
        <w:top w:val="none" w:sz="0" w:space="0" w:color="auto"/>
        <w:left w:val="none" w:sz="0" w:space="0" w:color="auto"/>
        <w:bottom w:val="none" w:sz="0" w:space="0" w:color="auto"/>
        <w:right w:val="none" w:sz="0" w:space="0" w:color="auto"/>
      </w:divBdr>
    </w:div>
    <w:div w:id="1726371824">
      <w:bodyDiv w:val="1"/>
      <w:marLeft w:val="0"/>
      <w:marRight w:val="0"/>
      <w:marTop w:val="0"/>
      <w:marBottom w:val="0"/>
      <w:divBdr>
        <w:top w:val="none" w:sz="0" w:space="0" w:color="auto"/>
        <w:left w:val="none" w:sz="0" w:space="0" w:color="auto"/>
        <w:bottom w:val="none" w:sz="0" w:space="0" w:color="auto"/>
        <w:right w:val="none" w:sz="0" w:space="0" w:color="auto"/>
      </w:divBdr>
    </w:div>
    <w:div w:id="1726374159">
      <w:bodyDiv w:val="1"/>
      <w:marLeft w:val="0"/>
      <w:marRight w:val="0"/>
      <w:marTop w:val="0"/>
      <w:marBottom w:val="0"/>
      <w:divBdr>
        <w:top w:val="none" w:sz="0" w:space="0" w:color="auto"/>
        <w:left w:val="none" w:sz="0" w:space="0" w:color="auto"/>
        <w:bottom w:val="none" w:sz="0" w:space="0" w:color="auto"/>
        <w:right w:val="none" w:sz="0" w:space="0" w:color="auto"/>
      </w:divBdr>
    </w:div>
    <w:div w:id="1726490279">
      <w:bodyDiv w:val="1"/>
      <w:marLeft w:val="0"/>
      <w:marRight w:val="0"/>
      <w:marTop w:val="0"/>
      <w:marBottom w:val="0"/>
      <w:divBdr>
        <w:top w:val="none" w:sz="0" w:space="0" w:color="auto"/>
        <w:left w:val="none" w:sz="0" w:space="0" w:color="auto"/>
        <w:bottom w:val="none" w:sz="0" w:space="0" w:color="auto"/>
        <w:right w:val="none" w:sz="0" w:space="0" w:color="auto"/>
      </w:divBdr>
    </w:div>
    <w:div w:id="1727489441">
      <w:bodyDiv w:val="1"/>
      <w:marLeft w:val="0"/>
      <w:marRight w:val="0"/>
      <w:marTop w:val="0"/>
      <w:marBottom w:val="0"/>
      <w:divBdr>
        <w:top w:val="none" w:sz="0" w:space="0" w:color="auto"/>
        <w:left w:val="none" w:sz="0" w:space="0" w:color="auto"/>
        <w:bottom w:val="none" w:sz="0" w:space="0" w:color="auto"/>
        <w:right w:val="none" w:sz="0" w:space="0" w:color="auto"/>
      </w:divBdr>
    </w:div>
    <w:div w:id="1727799774">
      <w:bodyDiv w:val="1"/>
      <w:marLeft w:val="0"/>
      <w:marRight w:val="0"/>
      <w:marTop w:val="0"/>
      <w:marBottom w:val="0"/>
      <w:divBdr>
        <w:top w:val="none" w:sz="0" w:space="0" w:color="auto"/>
        <w:left w:val="none" w:sz="0" w:space="0" w:color="auto"/>
        <w:bottom w:val="none" w:sz="0" w:space="0" w:color="auto"/>
        <w:right w:val="none" w:sz="0" w:space="0" w:color="auto"/>
      </w:divBdr>
    </w:div>
    <w:div w:id="1729187793">
      <w:bodyDiv w:val="1"/>
      <w:marLeft w:val="0"/>
      <w:marRight w:val="0"/>
      <w:marTop w:val="0"/>
      <w:marBottom w:val="0"/>
      <w:divBdr>
        <w:top w:val="none" w:sz="0" w:space="0" w:color="auto"/>
        <w:left w:val="none" w:sz="0" w:space="0" w:color="auto"/>
        <w:bottom w:val="none" w:sz="0" w:space="0" w:color="auto"/>
        <w:right w:val="none" w:sz="0" w:space="0" w:color="auto"/>
      </w:divBdr>
    </w:div>
    <w:div w:id="1729453362">
      <w:bodyDiv w:val="1"/>
      <w:marLeft w:val="0"/>
      <w:marRight w:val="0"/>
      <w:marTop w:val="0"/>
      <w:marBottom w:val="0"/>
      <w:divBdr>
        <w:top w:val="none" w:sz="0" w:space="0" w:color="auto"/>
        <w:left w:val="none" w:sz="0" w:space="0" w:color="auto"/>
        <w:bottom w:val="none" w:sz="0" w:space="0" w:color="auto"/>
        <w:right w:val="none" w:sz="0" w:space="0" w:color="auto"/>
      </w:divBdr>
    </w:div>
    <w:div w:id="1731223076">
      <w:bodyDiv w:val="1"/>
      <w:marLeft w:val="0"/>
      <w:marRight w:val="0"/>
      <w:marTop w:val="0"/>
      <w:marBottom w:val="0"/>
      <w:divBdr>
        <w:top w:val="none" w:sz="0" w:space="0" w:color="auto"/>
        <w:left w:val="none" w:sz="0" w:space="0" w:color="auto"/>
        <w:bottom w:val="none" w:sz="0" w:space="0" w:color="auto"/>
        <w:right w:val="none" w:sz="0" w:space="0" w:color="auto"/>
      </w:divBdr>
    </w:div>
    <w:div w:id="1731419827">
      <w:bodyDiv w:val="1"/>
      <w:marLeft w:val="0"/>
      <w:marRight w:val="0"/>
      <w:marTop w:val="0"/>
      <w:marBottom w:val="0"/>
      <w:divBdr>
        <w:top w:val="none" w:sz="0" w:space="0" w:color="auto"/>
        <w:left w:val="none" w:sz="0" w:space="0" w:color="auto"/>
        <w:bottom w:val="none" w:sz="0" w:space="0" w:color="auto"/>
        <w:right w:val="none" w:sz="0" w:space="0" w:color="auto"/>
      </w:divBdr>
    </w:div>
    <w:div w:id="1731462540">
      <w:bodyDiv w:val="1"/>
      <w:marLeft w:val="0"/>
      <w:marRight w:val="0"/>
      <w:marTop w:val="0"/>
      <w:marBottom w:val="0"/>
      <w:divBdr>
        <w:top w:val="none" w:sz="0" w:space="0" w:color="auto"/>
        <w:left w:val="none" w:sz="0" w:space="0" w:color="auto"/>
        <w:bottom w:val="none" w:sz="0" w:space="0" w:color="auto"/>
        <w:right w:val="none" w:sz="0" w:space="0" w:color="auto"/>
      </w:divBdr>
    </w:div>
    <w:div w:id="1735547049">
      <w:bodyDiv w:val="1"/>
      <w:marLeft w:val="0"/>
      <w:marRight w:val="0"/>
      <w:marTop w:val="0"/>
      <w:marBottom w:val="0"/>
      <w:divBdr>
        <w:top w:val="none" w:sz="0" w:space="0" w:color="auto"/>
        <w:left w:val="none" w:sz="0" w:space="0" w:color="auto"/>
        <w:bottom w:val="none" w:sz="0" w:space="0" w:color="auto"/>
        <w:right w:val="none" w:sz="0" w:space="0" w:color="auto"/>
      </w:divBdr>
    </w:div>
    <w:div w:id="1735618128">
      <w:bodyDiv w:val="1"/>
      <w:marLeft w:val="0"/>
      <w:marRight w:val="0"/>
      <w:marTop w:val="0"/>
      <w:marBottom w:val="0"/>
      <w:divBdr>
        <w:top w:val="none" w:sz="0" w:space="0" w:color="auto"/>
        <w:left w:val="none" w:sz="0" w:space="0" w:color="auto"/>
        <w:bottom w:val="none" w:sz="0" w:space="0" w:color="auto"/>
        <w:right w:val="none" w:sz="0" w:space="0" w:color="auto"/>
      </w:divBdr>
    </w:div>
    <w:div w:id="1735739386">
      <w:bodyDiv w:val="1"/>
      <w:marLeft w:val="0"/>
      <w:marRight w:val="0"/>
      <w:marTop w:val="0"/>
      <w:marBottom w:val="0"/>
      <w:divBdr>
        <w:top w:val="none" w:sz="0" w:space="0" w:color="auto"/>
        <w:left w:val="none" w:sz="0" w:space="0" w:color="auto"/>
        <w:bottom w:val="none" w:sz="0" w:space="0" w:color="auto"/>
        <w:right w:val="none" w:sz="0" w:space="0" w:color="auto"/>
      </w:divBdr>
    </w:div>
    <w:div w:id="1737046694">
      <w:bodyDiv w:val="1"/>
      <w:marLeft w:val="0"/>
      <w:marRight w:val="0"/>
      <w:marTop w:val="0"/>
      <w:marBottom w:val="0"/>
      <w:divBdr>
        <w:top w:val="none" w:sz="0" w:space="0" w:color="auto"/>
        <w:left w:val="none" w:sz="0" w:space="0" w:color="auto"/>
        <w:bottom w:val="none" w:sz="0" w:space="0" w:color="auto"/>
        <w:right w:val="none" w:sz="0" w:space="0" w:color="auto"/>
      </w:divBdr>
    </w:div>
    <w:div w:id="1738240695">
      <w:bodyDiv w:val="1"/>
      <w:marLeft w:val="0"/>
      <w:marRight w:val="0"/>
      <w:marTop w:val="0"/>
      <w:marBottom w:val="0"/>
      <w:divBdr>
        <w:top w:val="none" w:sz="0" w:space="0" w:color="auto"/>
        <w:left w:val="none" w:sz="0" w:space="0" w:color="auto"/>
        <w:bottom w:val="none" w:sz="0" w:space="0" w:color="auto"/>
        <w:right w:val="none" w:sz="0" w:space="0" w:color="auto"/>
      </w:divBdr>
    </w:div>
    <w:div w:id="1739398081">
      <w:bodyDiv w:val="1"/>
      <w:marLeft w:val="0"/>
      <w:marRight w:val="0"/>
      <w:marTop w:val="0"/>
      <w:marBottom w:val="0"/>
      <w:divBdr>
        <w:top w:val="none" w:sz="0" w:space="0" w:color="auto"/>
        <w:left w:val="none" w:sz="0" w:space="0" w:color="auto"/>
        <w:bottom w:val="none" w:sz="0" w:space="0" w:color="auto"/>
        <w:right w:val="none" w:sz="0" w:space="0" w:color="auto"/>
      </w:divBdr>
    </w:div>
    <w:div w:id="1739787654">
      <w:bodyDiv w:val="1"/>
      <w:marLeft w:val="0"/>
      <w:marRight w:val="0"/>
      <w:marTop w:val="0"/>
      <w:marBottom w:val="0"/>
      <w:divBdr>
        <w:top w:val="none" w:sz="0" w:space="0" w:color="auto"/>
        <w:left w:val="none" w:sz="0" w:space="0" w:color="auto"/>
        <w:bottom w:val="none" w:sz="0" w:space="0" w:color="auto"/>
        <w:right w:val="none" w:sz="0" w:space="0" w:color="auto"/>
      </w:divBdr>
    </w:div>
    <w:div w:id="1740012728">
      <w:bodyDiv w:val="1"/>
      <w:marLeft w:val="0"/>
      <w:marRight w:val="0"/>
      <w:marTop w:val="0"/>
      <w:marBottom w:val="0"/>
      <w:divBdr>
        <w:top w:val="none" w:sz="0" w:space="0" w:color="auto"/>
        <w:left w:val="none" w:sz="0" w:space="0" w:color="auto"/>
        <w:bottom w:val="none" w:sz="0" w:space="0" w:color="auto"/>
        <w:right w:val="none" w:sz="0" w:space="0" w:color="auto"/>
      </w:divBdr>
    </w:div>
    <w:div w:id="1740395567">
      <w:bodyDiv w:val="1"/>
      <w:marLeft w:val="0"/>
      <w:marRight w:val="0"/>
      <w:marTop w:val="0"/>
      <w:marBottom w:val="0"/>
      <w:divBdr>
        <w:top w:val="none" w:sz="0" w:space="0" w:color="auto"/>
        <w:left w:val="none" w:sz="0" w:space="0" w:color="auto"/>
        <w:bottom w:val="none" w:sz="0" w:space="0" w:color="auto"/>
        <w:right w:val="none" w:sz="0" w:space="0" w:color="auto"/>
      </w:divBdr>
    </w:div>
    <w:div w:id="1740400412">
      <w:bodyDiv w:val="1"/>
      <w:marLeft w:val="0"/>
      <w:marRight w:val="0"/>
      <w:marTop w:val="0"/>
      <w:marBottom w:val="0"/>
      <w:divBdr>
        <w:top w:val="none" w:sz="0" w:space="0" w:color="auto"/>
        <w:left w:val="none" w:sz="0" w:space="0" w:color="auto"/>
        <w:bottom w:val="none" w:sz="0" w:space="0" w:color="auto"/>
        <w:right w:val="none" w:sz="0" w:space="0" w:color="auto"/>
      </w:divBdr>
    </w:div>
    <w:div w:id="1740401373">
      <w:bodyDiv w:val="1"/>
      <w:marLeft w:val="0"/>
      <w:marRight w:val="0"/>
      <w:marTop w:val="0"/>
      <w:marBottom w:val="0"/>
      <w:divBdr>
        <w:top w:val="none" w:sz="0" w:space="0" w:color="auto"/>
        <w:left w:val="none" w:sz="0" w:space="0" w:color="auto"/>
        <w:bottom w:val="none" w:sz="0" w:space="0" w:color="auto"/>
        <w:right w:val="none" w:sz="0" w:space="0" w:color="auto"/>
      </w:divBdr>
    </w:div>
    <w:div w:id="1740520377">
      <w:bodyDiv w:val="1"/>
      <w:marLeft w:val="0"/>
      <w:marRight w:val="0"/>
      <w:marTop w:val="0"/>
      <w:marBottom w:val="0"/>
      <w:divBdr>
        <w:top w:val="none" w:sz="0" w:space="0" w:color="auto"/>
        <w:left w:val="none" w:sz="0" w:space="0" w:color="auto"/>
        <w:bottom w:val="none" w:sz="0" w:space="0" w:color="auto"/>
        <w:right w:val="none" w:sz="0" w:space="0" w:color="auto"/>
      </w:divBdr>
    </w:div>
    <w:div w:id="1743143427">
      <w:bodyDiv w:val="1"/>
      <w:marLeft w:val="0"/>
      <w:marRight w:val="0"/>
      <w:marTop w:val="0"/>
      <w:marBottom w:val="0"/>
      <w:divBdr>
        <w:top w:val="none" w:sz="0" w:space="0" w:color="auto"/>
        <w:left w:val="none" w:sz="0" w:space="0" w:color="auto"/>
        <w:bottom w:val="none" w:sz="0" w:space="0" w:color="auto"/>
        <w:right w:val="none" w:sz="0" w:space="0" w:color="auto"/>
      </w:divBdr>
    </w:div>
    <w:div w:id="1743336240">
      <w:bodyDiv w:val="1"/>
      <w:marLeft w:val="0"/>
      <w:marRight w:val="0"/>
      <w:marTop w:val="0"/>
      <w:marBottom w:val="0"/>
      <w:divBdr>
        <w:top w:val="none" w:sz="0" w:space="0" w:color="auto"/>
        <w:left w:val="none" w:sz="0" w:space="0" w:color="auto"/>
        <w:bottom w:val="none" w:sz="0" w:space="0" w:color="auto"/>
        <w:right w:val="none" w:sz="0" w:space="0" w:color="auto"/>
      </w:divBdr>
    </w:div>
    <w:div w:id="1744178359">
      <w:bodyDiv w:val="1"/>
      <w:marLeft w:val="0"/>
      <w:marRight w:val="0"/>
      <w:marTop w:val="0"/>
      <w:marBottom w:val="0"/>
      <w:divBdr>
        <w:top w:val="none" w:sz="0" w:space="0" w:color="auto"/>
        <w:left w:val="none" w:sz="0" w:space="0" w:color="auto"/>
        <w:bottom w:val="none" w:sz="0" w:space="0" w:color="auto"/>
        <w:right w:val="none" w:sz="0" w:space="0" w:color="auto"/>
      </w:divBdr>
    </w:div>
    <w:div w:id="1746030565">
      <w:bodyDiv w:val="1"/>
      <w:marLeft w:val="0"/>
      <w:marRight w:val="0"/>
      <w:marTop w:val="0"/>
      <w:marBottom w:val="0"/>
      <w:divBdr>
        <w:top w:val="none" w:sz="0" w:space="0" w:color="auto"/>
        <w:left w:val="none" w:sz="0" w:space="0" w:color="auto"/>
        <w:bottom w:val="none" w:sz="0" w:space="0" w:color="auto"/>
        <w:right w:val="none" w:sz="0" w:space="0" w:color="auto"/>
      </w:divBdr>
    </w:div>
    <w:div w:id="1746340986">
      <w:bodyDiv w:val="1"/>
      <w:marLeft w:val="0"/>
      <w:marRight w:val="0"/>
      <w:marTop w:val="0"/>
      <w:marBottom w:val="0"/>
      <w:divBdr>
        <w:top w:val="none" w:sz="0" w:space="0" w:color="auto"/>
        <w:left w:val="none" w:sz="0" w:space="0" w:color="auto"/>
        <w:bottom w:val="none" w:sz="0" w:space="0" w:color="auto"/>
        <w:right w:val="none" w:sz="0" w:space="0" w:color="auto"/>
      </w:divBdr>
    </w:div>
    <w:div w:id="1747340299">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749762225">
      <w:bodyDiv w:val="1"/>
      <w:marLeft w:val="0"/>
      <w:marRight w:val="0"/>
      <w:marTop w:val="0"/>
      <w:marBottom w:val="0"/>
      <w:divBdr>
        <w:top w:val="none" w:sz="0" w:space="0" w:color="auto"/>
        <w:left w:val="none" w:sz="0" w:space="0" w:color="auto"/>
        <w:bottom w:val="none" w:sz="0" w:space="0" w:color="auto"/>
        <w:right w:val="none" w:sz="0" w:space="0" w:color="auto"/>
      </w:divBdr>
    </w:div>
    <w:div w:id="1750074296">
      <w:bodyDiv w:val="1"/>
      <w:marLeft w:val="0"/>
      <w:marRight w:val="0"/>
      <w:marTop w:val="0"/>
      <w:marBottom w:val="0"/>
      <w:divBdr>
        <w:top w:val="none" w:sz="0" w:space="0" w:color="auto"/>
        <w:left w:val="none" w:sz="0" w:space="0" w:color="auto"/>
        <w:bottom w:val="none" w:sz="0" w:space="0" w:color="auto"/>
        <w:right w:val="none" w:sz="0" w:space="0" w:color="auto"/>
      </w:divBdr>
    </w:div>
    <w:div w:id="1750150219">
      <w:bodyDiv w:val="1"/>
      <w:marLeft w:val="0"/>
      <w:marRight w:val="0"/>
      <w:marTop w:val="0"/>
      <w:marBottom w:val="0"/>
      <w:divBdr>
        <w:top w:val="none" w:sz="0" w:space="0" w:color="auto"/>
        <w:left w:val="none" w:sz="0" w:space="0" w:color="auto"/>
        <w:bottom w:val="none" w:sz="0" w:space="0" w:color="auto"/>
        <w:right w:val="none" w:sz="0" w:space="0" w:color="auto"/>
      </w:divBdr>
    </w:div>
    <w:div w:id="1750344432">
      <w:bodyDiv w:val="1"/>
      <w:marLeft w:val="0"/>
      <w:marRight w:val="0"/>
      <w:marTop w:val="0"/>
      <w:marBottom w:val="0"/>
      <w:divBdr>
        <w:top w:val="none" w:sz="0" w:space="0" w:color="auto"/>
        <w:left w:val="none" w:sz="0" w:space="0" w:color="auto"/>
        <w:bottom w:val="none" w:sz="0" w:space="0" w:color="auto"/>
        <w:right w:val="none" w:sz="0" w:space="0" w:color="auto"/>
      </w:divBdr>
    </w:div>
    <w:div w:id="1750541739">
      <w:bodyDiv w:val="1"/>
      <w:marLeft w:val="0"/>
      <w:marRight w:val="0"/>
      <w:marTop w:val="0"/>
      <w:marBottom w:val="0"/>
      <w:divBdr>
        <w:top w:val="none" w:sz="0" w:space="0" w:color="auto"/>
        <w:left w:val="none" w:sz="0" w:space="0" w:color="auto"/>
        <w:bottom w:val="none" w:sz="0" w:space="0" w:color="auto"/>
        <w:right w:val="none" w:sz="0" w:space="0" w:color="auto"/>
      </w:divBdr>
    </w:div>
    <w:div w:id="1751081777">
      <w:bodyDiv w:val="1"/>
      <w:marLeft w:val="0"/>
      <w:marRight w:val="0"/>
      <w:marTop w:val="0"/>
      <w:marBottom w:val="0"/>
      <w:divBdr>
        <w:top w:val="none" w:sz="0" w:space="0" w:color="auto"/>
        <w:left w:val="none" w:sz="0" w:space="0" w:color="auto"/>
        <w:bottom w:val="none" w:sz="0" w:space="0" w:color="auto"/>
        <w:right w:val="none" w:sz="0" w:space="0" w:color="auto"/>
      </w:divBdr>
    </w:div>
    <w:div w:id="1753164563">
      <w:bodyDiv w:val="1"/>
      <w:marLeft w:val="0"/>
      <w:marRight w:val="0"/>
      <w:marTop w:val="0"/>
      <w:marBottom w:val="0"/>
      <w:divBdr>
        <w:top w:val="none" w:sz="0" w:space="0" w:color="auto"/>
        <w:left w:val="none" w:sz="0" w:space="0" w:color="auto"/>
        <w:bottom w:val="none" w:sz="0" w:space="0" w:color="auto"/>
        <w:right w:val="none" w:sz="0" w:space="0" w:color="auto"/>
      </w:divBdr>
    </w:div>
    <w:div w:id="1754820567">
      <w:bodyDiv w:val="1"/>
      <w:marLeft w:val="0"/>
      <w:marRight w:val="0"/>
      <w:marTop w:val="0"/>
      <w:marBottom w:val="0"/>
      <w:divBdr>
        <w:top w:val="none" w:sz="0" w:space="0" w:color="auto"/>
        <w:left w:val="none" w:sz="0" w:space="0" w:color="auto"/>
        <w:bottom w:val="none" w:sz="0" w:space="0" w:color="auto"/>
        <w:right w:val="none" w:sz="0" w:space="0" w:color="auto"/>
      </w:divBdr>
    </w:div>
    <w:div w:id="1755542309">
      <w:bodyDiv w:val="1"/>
      <w:marLeft w:val="0"/>
      <w:marRight w:val="0"/>
      <w:marTop w:val="0"/>
      <w:marBottom w:val="0"/>
      <w:divBdr>
        <w:top w:val="none" w:sz="0" w:space="0" w:color="auto"/>
        <w:left w:val="none" w:sz="0" w:space="0" w:color="auto"/>
        <w:bottom w:val="none" w:sz="0" w:space="0" w:color="auto"/>
        <w:right w:val="none" w:sz="0" w:space="0" w:color="auto"/>
      </w:divBdr>
    </w:div>
    <w:div w:id="1756047324">
      <w:bodyDiv w:val="1"/>
      <w:marLeft w:val="0"/>
      <w:marRight w:val="0"/>
      <w:marTop w:val="0"/>
      <w:marBottom w:val="0"/>
      <w:divBdr>
        <w:top w:val="none" w:sz="0" w:space="0" w:color="auto"/>
        <w:left w:val="none" w:sz="0" w:space="0" w:color="auto"/>
        <w:bottom w:val="none" w:sz="0" w:space="0" w:color="auto"/>
        <w:right w:val="none" w:sz="0" w:space="0" w:color="auto"/>
      </w:divBdr>
    </w:div>
    <w:div w:id="1756970226">
      <w:bodyDiv w:val="1"/>
      <w:marLeft w:val="0"/>
      <w:marRight w:val="0"/>
      <w:marTop w:val="0"/>
      <w:marBottom w:val="0"/>
      <w:divBdr>
        <w:top w:val="none" w:sz="0" w:space="0" w:color="auto"/>
        <w:left w:val="none" w:sz="0" w:space="0" w:color="auto"/>
        <w:bottom w:val="none" w:sz="0" w:space="0" w:color="auto"/>
        <w:right w:val="none" w:sz="0" w:space="0" w:color="auto"/>
      </w:divBdr>
    </w:div>
    <w:div w:id="1757359329">
      <w:bodyDiv w:val="1"/>
      <w:marLeft w:val="0"/>
      <w:marRight w:val="0"/>
      <w:marTop w:val="0"/>
      <w:marBottom w:val="0"/>
      <w:divBdr>
        <w:top w:val="none" w:sz="0" w:space="0" w:color="auto"/>
        <w:left w:val="none" w:sz="0" w:space="0" w:color="auto"/>
        <w:bottom w:val="none" w:sz="0" w:space="0" w:color="auto"/>
        <w:right w:val="none" w:sz="0" w:space="0" w:color="auto"/>
      </w:divBdr>
    </w:div>
    <w:div w:id="1758284317">
      <w:bodyDiv w:val="1"/>
      <w:marLeft w:val="0"/>
      <w:marRight w:val="0"/>
      <w:marTop w:val="0"/>
      <w:marBottom w:val="0"/>
      <w:divBdr>
        <w:top w:val="none" w:sz="0" w:space="0" w:color="auto"/>
        <w:left w:val="none" w:sz="0" w:space="0" w:color="auto"/>
        <w:bottom w:val="none" w:sz="0" w:space="0" w:color="auto"/>
        <w:right w:val="none" w:sz="0" w:space="0" w:color="auto"/>
      </w:divBdr>
    </w:div>
    <w:div w:id="1758552338">
      <w:bodyDiv w:val="1"/>
      <w:marLeft w:val="0"/>
      <w:marRight w:val="0"/>
      <w:marTop w:val="0"/>
      <w:marBottom w:val="0"/>
      <w:divBdr>
        <w:top w:val="none" w:sz="0" w:space="0" w:color="auto"/>
        <w:left w:val="none" w:sz="0" w:space="0" w:color="auto"/>
        <w:bottom w:val="none" w:sz="0" w:space="0" w:color="auto"/>
        <w:right w:val="none" w:sz="0" w:space="0" w:color="auto"/>
      </w:divBdr>
    </w:div>
    <w:div w:id="1758937765">
      <w:bodyDiv w:val="1"/>
      <w:marLeft w:val="0"/>
      <w:marRight w:val="0"/>
      <w:marTop w:val="0"/>
      <w:marBottom w:val="0"/>
      <w:divBdr>
        <w:top w:val="none" w:sz="0" w:space="0" w:color="auto"/>
        <w:left w:val="none" w:sz="0" w:space="0" w:color="auto"/>
        <w:bottom w:val="none" w:sz="0" w:space="0" w:color="auto"/>
        <w:right w:val="none" w:sz="0" w:space="0" w:color="auto"/>
      </w:divBdr>
    </w:div>
    <w:div w:id="1758943459">
      <w:bodyDiv w:val="1"/>
      <w:marLeft w:val="0"/>
      <w:marRight w:val="0"/>
      <w:marTop w:val="0"/>
      <w:marBottom w:val="0"/>
      <w:divBdr>
        <w:top w:val="none" w:sz="0" w:space="0" w:color="auto"/>
        <w:left w:val="none" w:sz="0" w:space="0" w:color="auto"/>
        <w:bottom w:val="none" w:sz="0" w:space="0" w:color="auto"/>
        <w:right w:val="none" w:sz="0" w:space="0" w:color="auto"/>
      </w:divBdr>
    </w:div>
    <w:div w:id="1759280268">
      <w:bodyDiv w:val="1"/>
      <w:marLeft w:val="0"/>
      <w:marRight w:val="0"/>
      <w:marTop w:val="0"/>
      <w:marBottom w:val="0"/>
      <w:divBdr>
        <w:top w:val="none" w:sz="0" w:space="0" w:color="auto"/>
        <w:left w:val="none" w:sz="0" w:space="0" w:color="auto"/>
        <w:bottom w:val="none" w:sz="0" w:space="0" w:color="auto"/>
        <w:right w:val="none" w:sz="0" w:space="0" w:color="auto"/>
      </w:divBdr>
    </w:div>
    <w:div w:id="1759672473">
      <w:bodyDiv w:val="1"/>
      <w:marLeft w:val="0"/>
      <w:marRight w:val="0"/>
      <w:marTop w:val="0"/>
      <w:marBottom w:val="0"/>
      <w:divBdr>
        <w:top w:val="none" w:sz="0" w:space="0" w:color="auto"/>
        <w:left w:val="none" w:sz="0" w:space="0" w:color="auto"/>
        <w:bottom w:val="none" w:sz="0" w:space="0" w:color="auto"/>
        <w:right w:val="none" w:sz="0" w:space="0" w:color="auto"/>
      </w:divBdr>
    </w:div>
    <w:div w:id="1760365981">
      <w:bodyDiv w:val="1"/>
      <w:marLeft w:val="0"/>
      <w:marRight w:val="0"/>
      <w:marTop w:val="0"/>
      <w:marBottom w:val="0"/>
      <w:divBdr>
        <w:top w:val="none" w:sz="0" w:space="0" w:color="auto"/>
        <w:left w:val="none" w:sz="0" w:space="0" w:color="auto"/>
        <w:bottom w:val="none" w:sz="0" w:space="0" w:color="auto"/>
        <w:right w:val="none" w:sz="0" w:space="0" w:color="auto"/>
      </w:divBdr>
    </w:div>
    <w:div w:id="1760564898">
      <w:bodyDiv w:val="1"/>
      <w:marLeft w:val="0"/>
      <w:marRight w:val="0"/>
      <w:marTop w:val="0"/>
      <w:marBottom w:val="0"/>
      <w:divBdr>
        <w:top w:val="none" w:sz="0" w:space="0" w:color="auto"/>
        <w:left w:val="none" w:sz="0" w:space="0" w:color="auto"/>
        <w:bottom w:val="none" w:sz="0" w:space="0" w:color="auto"/>
        <w:right w:val="none" w:sz="0" w:space="0" w:color="auto"/>
      </w:divBdr>
    </w:div>
    <w:div w:id="1760903594">
      <w:bodyDiv w:val="1"/>
      <w:marLeft w:val="0"/>
      <w:marRight w:val="0"/>
      <w:marTop w:val="0"/>
      <w:marBottom w:val="0"/>
      <w:divBdr>
        <w:top w:val="none" w:sz="0" w:space="0" w:color="auto"/>
        <w:left w:val="none" w:sz="0" w:space="0" w:color="auto"/>
        <w:bottom w:val="none" w:sz="0" w:space="0" w:color="auto"/>
        <w:right w:val="none" w:sz="0" w:space="0" w:color="auto"/>
      </w:divBdr>
    </w:div>
    <w:div w:id="1761951013">
      <w:bodyDiv w:val="1"/>
      <w:marLeft w:val="0"/>
      <w:marRight w:val="0"/>
      <w:marTop w:val="0"/>
      <w:marBottom w:val="0"/>
      <w:divBdr>
        <w:top w:val="none" w:sz="0" w:space="0" w:color="auto"/>
        <w:left w:val="none" w:sz="0" w:space="0" w:color="auto"/>
        <w:bottom w:val="none" w:sz="0" w:space="0" w:color="auto"/>
        <w:right w:val="none" w:sz="0" w:space="0" w:color="auto"/>
      </w:divBdr>
    </w:div>
    <w:div w:id="1762141532">
      <w:bodyDiv w:val="1"/>
      <w:marLeft w:val="0"/>
      <w:marRight w:val="0"/>
      <w:marTop w:val="0"/>
      <w:marBottom w:val="0"/>
      <w:divBdr>
        <w:top w:val="none" w:sz="0" w:space="0" w:color="auto"/>
        <w:left w:val="none" w:sz="0" w:space="0" w:color="auto"/>
        <w:bottom w:val="none" w:sz="0" w:space="0" w:color="auto"/>
        <w:right w:val="none" w:sz="0" w:space="0" w:color="auto"/>
      </w:divBdr>
    </w:div>
    <w:div w:id="1762945442">
      <w:bodyDiv w:val="1"/>
      <w:marLeft w:val="0"/>
      <w:marRight w:val="0"/>
      <w:marTop w:val="0"/>
      <w:marBottom w:val="0"/>
      <w:divBdr>
        <w:top w:val="none" w:sz="0" w:space="0" w:color="auto"/>
        <w:left w:val="none" w:sz="0" w:space="0" w:color="auto"/>
        <w:bottom w:val="none" w:sz="0" w:space="0" w:color="auto"/>
        <w:right w:val="none" w:sz="0" w:space="0" w:color="auto"/>
      </w:divBdr>
    </w:div>
    <w:div w:id="1765612179">
      <w:bodyDiv w:val="1"/>
      <w:marLeft w:val="0"/>
      <w:marRight w:val="0"/>
      <w:marTop w:val="0"/>
      <w:marBottom w:val="0"/>
      <w:divBdr>
        <w:top w:val="none" w:sz="0" w:space="0" w:color="auto"/>
        <w:left w:val="none" w:sz="0" w:space="0" w:color="auto"/>
        <w:bottom w:val="none" w:sz="0" w:space="0" w:color="auto"/>
        <w:right w:val="none" w:sz="0" w:space="0" w:color="auto"/>
      </w:divBdr>
    </w:div>
    <w:div w:id="1766073765">
      <w:bodyDiv w:val="1"/>
      <w:marLeft w:val="0"/>
      <w:marRight w:val="0"/>
      <w:marTop w:val="0"/>
      <w:marBottom w:val="0"/>
      <w:divBdr>
        <w:top w:val="none" w:sz="0" w:space="0" w:color="auto"/>
        <w:left w:val="none" w:sz="0" w:space="0" w:color="auto"/>
        <w:bottom w:val="none" w:sz="0" w:space="0" w:color="auto"/>
        <w:right w:val="none" w:sz="0" w:space="0" w:color="auto"/>
      </w:divBdr>
    </w:div>
    <w:div w:id="1766226816">
      <w:bodyDiv w:val="1"/>
      <w:marLeft w:val="0"/>
      <w:marRight w:val="0"/>
      <w:marTop w:val="0"/>
      <w:marBottom w:val="0"/>
      <w:divBdr>
        <w:top w:val="none" w:sz="0" w:space="0" w:color="auto"/>
        <w:left w:val="none" w:sz="0" w:space="0" w:color="auto"/>
        <w:bottom w:val="none" w:sz="0" w:space="0" w:color="auto"/>
        <w:right w:val="none" w:sz="0" w:space="0" w:color="auto"/>
      </w:divBdr>
    </w:div>
    <w:div w:id="1768227942">
      <w:bodyDiv w:val="1"/>
      <w:marLeft w:val="0"/>
      <w:marRight w:val="0"/>
      <w:marTop w:val="0"/>
      <w:marBottom w:val="0"/>
      <w:divBdr>
        <w:top w:val="none" w:sz="0" w:space="0" w:color="auto"/>
        <w:left w:val="none" w:sz="0" w:space="0" w:color="auto"/>
        <w:bottom w:val="none" w:sz="0" w:space="0" w:color="auto"/>
        <w:right w:val="none" w:sz="0" w:space="0" w:color="auto"/>
      </w:divBdr>
    </w:div>
    <w:div w:id="1768230498">
      <w:bodyDiv w:val="1"/>
      <w:marLeft w:val="0"/>
      <w:marRight w:val="0"/>
      <w:marTop w:val="0"/>
      <w:marBottom w:val="0"/>
      <w:divBdr>
        <w:top w:val="none" w:sz="0" w:space="0" w:color="auto"/>
        <w:left w:val="none" w:sz="0" w:space="0" w:color="auto"/>
        <w:bottom w:val="none" w:sz="0" w:space="0" w:color="auto"/>
        <w:right w:val="none" w:sz="0" w:space="0" w:color="auto"/>
      </w:divBdr>
    </w:div>
    <w:div w:id="1768310327">
      <w:bodyDiv w:val="1"/>
      <w:marLeft w:val="0"/>
      <w:marRight w:val="0"/>
      <w:marTop w:val="0"/>
      <w:marBottom w:val="0"/>
      <w:divBdr>
        <w:top w:val="none" w:sz="0" w:space="0" w:color="auto"/>
        <w:left w:val="none" w:sz="0" w:space="0" w:color="auto"/>
        <w:bottom w:val="none" w:sz="0" w:space="0" w:color="auto"/>
        <w:right w:val="none" w:sz="0" w:space="0" w:color="auto"/>
      </w:divBdr>
    </w:div>
    <w:div w:id="1768386348">
      <w:bodyDiv w:val="1"/>
      <w:marLeft w:val="0"/>
      <w:marRight w:val="0"/>
      <w:marTop w:val="0"/>
      <w:marBottom w:val="0"/>
      <w:divBdr>
        <w:top w:val="none" w:sz="0" w:space="0" w:color="auto"/>
        <w:left w:val="none" w:sz="0" w:space="0" w:color="auto"/>
        <w:bottom w:val="none" w:sz="0" w:space="0" w:color="auto"/>
        <w:right w:val="none" w:sz="0" w:space="0" w:color="auto"/>
      </w:divBdr>
    </w:div>
    <w:div w:id="1768841727">
      <w:bodyDiv w:val="1"/>
      <w:marLeft w:val="0"/>
      <w:marRight w:val="0"/>
      <w:marTop w:val="0"/>
      <w:marBottom w:val="0"/>
      <w:divBdr>
        <w:top w:val="none" w:sz="0" w:space="0" w:color="auto"/>
        <w:left w:val="none" w:sz="0" w:space="0" w:color="auto"/>
        <w:bottom w:val="none" w:sz="0" w:space="0" w:color="auto"/>
        <w:right w:val="none" w:sz="0" w:space="0" w:color="auto"/>
      </w:divBdr>
    </w:div>
    <w:div w:id="1769429626">
      <w:bodyDiv w:val="1"/>
      <w:marLeft w:val="0"/>
      <w:marRight w:val="0"/>
      <w:marTop w:val="0"/>
      <w:marBottom w:val="0"/>
      <w:divBdr>
        <w:top w:val="none" w:sz="0" w:space="0" w:color="auto"/>
        <w:left w:val="none" w:sz="0" w:space="0" w:color="auto"/>
        <w:bottom w:val="none" w:sz="0" w:space="0" w:color="auto"/>
        <w:right w:val="none" w:sz="0" w:space="0" w:color="auto"/>
      </w:divBdr>
    </w:div>
    <w:div w:id="1769503562">
      <w:bodyDiv w:val="1"/>
      <w:marLeft w:val="0"/>
      <w:marRight w:val="0"/>
      <w:marTop w:val="0"/>
      <w:marBottom w:val="0"/>
      <w:divBdr>
        <w:top w:val="none" w:sz="0" w:space="0" w:color="auto"/>
        <w:left w:val="none" w:sz="0" w:space="0" w:color="auto"/>
        <w:bottom w:val="none" w:sz="0" w:space="0" w:color="auto"/>
        <w:right w:val="none" w:sz="0" w:space="0" w:color="auto"/>
      </w:divBdr>
    </w:div>
    <w:div w:id="1769504546">
      <w:bodyDiv w:val="1"/>
      <w:marLeft w:val="0"/>
      <w:marRight w:val="0"/>
      <w:marTop w:val="0"/>
      <w:marBottom w:val="0"/>
      <w:divBdr>
        <w:top w:val="none" w:sz="0" w:space="0" w:color="auto"/>
        <w:left w:val="none" w:sz="0" w:space="0" w:color="auto"/>
        <w:bottom w:val="none" w:sz="0" w:space="0" w:color="auto"/>
        <w:right w:val="none" w:sz="0" w:space="0" w:color="auto"/>
      </w:divBdr>
    </w:div>
    <w:div w:id="1769697019">
      <w:bodyDiv w:val="1"/>
      <w:marLeft w:val="0"/>
      <w:marRight w:val="0"/>
      <w:marTop w:val="0"/>
      <w:marBottom w:val="0"/>
      <w:divBdr>
        <w:top w:val="none" w:sz="0" w:space="0" w:color="auto"/>
        <w:left w:val="none" w:sz="0" w:space="0" w:color="auto"/>
        <w:bottom w:val="none" w:sz="0" w:space="0" w:color="auto"/>
        <w:right w:val="none" w:sz="0" w:space="0" w:color="auto"/>
      </w:divBdr>
    </w:div>
    <w:div w:id="1770659472">
      <w:bodyDiv w:val="1"/>
      <w:marLeft w:val="0"/>
      <w:marRight w:val="0"/>
      <w:marTop w:val="0"/>
      <w:marBottom w:val="0"/>
      <w:divBdr>
        <w:top w:val="none" w:sz="0" w:space="0" w:color="auto"/>
        <w:left w:val="none" w:sz="0" w:space="0" w:color="auto"/>
        <w:bottom w:val="none" w:sz="0" w:space="0" w:color="auto"/>
        <w:right w:val="none" w:sz="0" w:space="0" w:color="auto"/>
      </w:divBdr>
    </w:div>
    <w:div w:id="1770924442">
      <w:bodyDiv w:val="1"/>
      <w:marLeft w:val="0"/>
      <w:marRight w:val="0"/>
      <w:marTop w:val="0"/>
      <w:marBottom w:val="0"/>
      <w:divBdr>
        <w:top w:val="none" w:sz="0" w:space="0" w:color="auto"/>
        <w:left w:val="none" w:sz="0" w:space="0" w:color="auto"/>
        <w:bottom w:val="none" w:sz="0" w:space="0" w:color="auto"/>
        <w:right w:val="none" w:sz="0" w:space="0" w:color="auto"/>
      </w:divBdr>
    </w:div>
    <w:div w:id="1771701204">
      <w:bodyDiv w:val="1"/>
      <w:marLeft w:val="0"/>
      <w:marRight w:val="0"/>
      <w:marTop w:val="0"/>
      <w:marBottom w:val="0"/>
      <w:divBdr>
        <w:top w:val="none" w:sz="0" w:space="0" w:color="auto"/>
        <w:left w:val="none" w:sz="0" w:space="0" w:color="auto"/>
        <w:bottom w:val="none" w:sz="0" w:space="0" w:color="auto"/>
        <w:right w:val="none" w:sz="0" w:space="0" w:color="auto"/>
      </w:divBdr>
    </w:div>
    <w:div w:id="1773160631">
      <w:bodyDiv w:val="1"/>
      <w:marLeft w:val="0"/>
      <w:marRight w:val="0"/>
      <w:marTop w:val="0"/>
      <w:marBottom w:val="0"/>
      <w:divBdr>
        <w:top w:val="none" w:sz="0" w:space="0" w:color="auto"/>
        <w:left w:val="none" w:sz="0" w:space="0" w:color="auto"/>
        <w:bottom w:val="none" w:sz="0" w:space="0" w:color="auto"/>
        <w:right w:val="none" w:sz="0" w:space="0" w:color="auto"/>
      </w:divBdr>
    </w:div>
    <w:div w:id="1773279620">
      <w:bodyDiv w:val="1"/>
      <w:marLeft w:val="0"/>
      <w:marRight w:val="0"/>
      <w:marTop w:val="0"/>
      <w:marBottom w:val="0"/>
      <w:divBdr>
        <w:top w:val="none" w:sz="0" w:space="0" w:color="auto"/>
        <w:left w:val="none" w:sz="0" w:space="0" w:color="auto"/>
        <w:bottom w:val="none" w:sz="0" w:space="0" w:color="auto"/>
        <w:right w:val="none" w:sz="0" w:space="0" w:color="auto"/>
      </w:divBdr>
    </w:div>
    <w:div w:id="1773698713">
      <w:bodyDiv w:val="1"/>
      <w:marLeft w:val="0"/>
      <w:marRight w:val="0"/>
      <w:marTop w:val="0"/>
      <w:marBottom w:val="0"/>
      <w:divBdr>
        <w:top w:val="none" w:sz="0" w:space="0" w:color="auto"/>
        <w:left w:val="none" w:sz="0" w:space="0" w:color="auto"/>
        <w:bottom w:val="none" w:sz="0" w:space="0" w:color="auto"/>
        <w:right w:val="none" w:sz="0" w:space="0" w:color="auto"/>
      </w:divBdr>
    </w:div>
    <w:div w:id="1773738472">
      <w:bodyDiv w:val="1"/>
      <w:marLeft w:val="0"/>
      <w:marRight w:val="0"/>
      <w:marTop w:val="0"/>
      <w:marBottom w:val="0"/>
      <w:divBdr>
        <w:top w:val="none" w:sz="0" w:space="0" w:color="auto"/>
        <w:left w:val="none" w:sz="0" w:space="0" w:color="auto"/>
        <w:bottom w:val="none" w:sz="0" w:space="0" w:color="auto"/>
        <w:right w:val="none" w:sz="0" w:space="0" w:color="auto"/>
      </w:divBdr>
    </w:div>
    <w:div w:id="1774323725">
      <w:bodyDiv w:val="1"/>
      <w:marLeft w:val="0"/>
      <w:marRight w:val="0"/>
      <w:marTop w:val="0"/>
      <w:marBottom w:val="0"/>
      <w:divBdr>
        <w:top w:val="none" w:sz="0" w:space="0" w:color="auto"/>
        <w:left w:val="none" w:sz="0" w:space="0" w:color="auto"/>
        <w:bottom w:val="none" w:sz="0" w:space="0" w:color="auto"/>
        <w:right w:val="none" w:sz="0" w:space="0" w:color="auto"/>
      </w:divBdr>
    </w:div>
    <w:div w:id="1774782078">
      <w:bodyDiv w:val="1"/>
      <w:marLeft w:val="0"/>
      <w:marRight w:val="0"/>
      <w:marTop w:val="0"/>
      <w:marBottom w:val="0"/>
      <w:divBdr>
        <w:top w:val="none" w:sz="0" w:space="0" w:color="auto"/>
        <w:left w:val="none" w:sz="0" w:space="0" w:color="auto"/>
        <w:bottom w:val="none" w:sz="0" w:space="0" w:color="auto"/>
        <w:right w:val="none" w:sz="0" w:space="0" w:color="auto"/>
      </w:divBdr>
    </w:div>
    <w:div w:id="1775317809">
      <w:bodyDiv w:val="1"/>
      <w:marLeft w:val="0"/>
      <w:marRight w:val="0"/>
      <w:marTop w:val="0"/>
      <w:marBottom w:val="0"/>
      <w:divBdr>
        <w:top w:val="none" w:sz="0" w:space="0" w:color="auto"/>
        <w:left w:val="none" w:sz="0" w:space="0" w:color="auto"/>
        <w:bottom w:val="none" w:sz="0" w:space="0" w:color="auto"/>
        <w:right w:val="none" w:sz="0" w:space="0" w:color="auto"/>
      </w:divBdr>
    </w:div>
    <w:div w:id="1775319615">
      <w:bodyDiv w:val="1"/>
      <w:marLeft w:val="0"/>
      <w:marRight w:val="0"/>
      <w:marTop w:val="0"/>
      <w:marBottom w:val="0"/>
      <w:divBdr>
        <w:top w:val="none" w:sz="0" w:space="0" w:color="auto"/>
        <w:left w:val="none" w:sz="0" w:space="0" w:color="auto"/>
        <w:bottom w:val="none" w:sz="0" w:space="0" w:color="auto"/>
        <w:right w:val="none" w:sz="0" w:space="0" w:color="auto"/>
      </w:divBdr>
    </w:div>
    <w:div w:id="1775437554">
      <w:bodyDiv w:val="1"/>
      <w:marLeft w:val="0"/>
      <w:marRight w:val="0"/>
      <w:marTop w:val="0"/>
      <w:marBottom w:val="0"/>
      <w:divBdr>
        <w:top w:val="none" w:sz="0" w:space="0" w:color="auto"/>
        <w:left w:val="none" w:sz="0" w:space="0" w:color="auto"/>
        <w:bottom w:val="none" w:sz="0" w:space="0" w:color="auto"/>
        <w:right w:val="none" w:sz="0" w:space="0" w:color="auto"/>
      </w:divBdr>
    </w:div>
    <w:div w:id="1775442883">
      <w:bodyDiv w:val="1"/>
      <w:marLeft w:val="0"/>
      <w:marRight w:val="0"/>
      <w:marTop w:val="0"/>
      <w:marBottom w:val="0"/>
      <w:divBdr>
        <w:top w:val="none" w:sz="0" w:space="0" w:color="auto"/>
        <w:left w:val="none" w:sz="0" w:space="0" w:color="auto"/>
        <w:bottom w:val="none" w:sz="0" w:space="0" w:color="auto"/>
        <w:right w:val="none" w:sz="0" w:space="0" w:color="auto"/>
      </w:divBdr>
    </w:div>
    <w:div w:id="1775512817">
      <w:bodyDiv w:val="1"/>
      <w:marLeft w:val="0"/>
      <w:marRight w:val="0"/>
      <w:marTop w:val="0"/>
      <w:marBottom w:val="0"/>
      <w:divBdr>
        <w:top w:val="none" w:sz="0" w:space="0" w:color="auto"/>
        <w:left w:val="none" w:sz="0" w:space="0" w:color="auto"/>
        <w:bottom w:val="none" w:sz="0" w:space="0" w:color="auto"/>
        <w:right w:val="none" w:sz="0" w:space="0" w:color="auto"/>
      </w:divBdr>
    </w:div>
    <w:div w:id="1775780449">
      <w:bodyDiv w:val="1"/>
      <w:marLeft w:val="0"/>
      <w:marRight w:val="0"/>
      <w:marTop w:val="0"/>
      <w:marBottom w:val="0"/>
      <w:divBdr>
        <w:top w:val="none" w:sz="0" w:space="0" w:color="auto"/>
        <w:left w:val="none" w:sz="0" w:space="0" w:color="auto"/>
        <w:bottom w:val="none" w:sz="0" w:space="0" w:color="auto"/>
        <w:right w:val="none" w:sz="0" w:space="0" w:color="auto"/>
      </w:divBdr>
    </w:div>
    <w:div w:id="1776049438">
      <w:bodyDiv w:val="1"/>
      <w:marLeft w:val="0"/>
      <w:marRight w:val="0"/>
      <w:marTop w:val="0"/>
      <w:marBottom w:val="0"/>
      <w:divBdr>
        <w:top w:val="none" w:sz="0" w:space="0" w:color="auto"/>
        <w:left w:val="none" w:sz="0" w:space="0" w:color="auto"/>
        <w:bottom w:val="none" w:sz="0" w:space="0" w:color="auto"/>
        <w:right w:val="none" w:sz="0" w:space="0" w:color="auto"/>
      </w:divBdr>
    </w:div>
    <w:div w:id="1777020486">
      <w:bodyDiv w:val="1"/>
      <w:marLeft w:val="0"/>
      <w:marRight w:val="0"/>
      <w:marTop w:val="0"/>
      <w:marBottom w:val="0"/>
      <w:divBdr>
        <w:top w:val="none" w:sz="0" w:space="0" w:color="auto"/>
        <w:left w:val="none" w:sz="0" w:space="0" w:color="auto"/>
        <w:bottom w:val="none" w:sz="0" w:space="0" w:color="auto"/>
        <w:right w:val="none" w:sz="0" w:space="0" w:color="auto"/>
      </w:divBdr>
    </w:div>
    <w:div w:id="1777405178">
      <w:bodyDiv w:val="1"/>
      <w:marLeft w:val="0"/>
      <w:marRight w:val="0"/>
      <w:marTop w:val="0"/>
      <w:marBottom w:val="0"/>
      <w:divBdr>
        <w:top w:val="none" w:sz="0" w:space="0" w:color="auto"/>
        <w:left w:val="none" w:sz="0" w:space="0" w:color="auto"/>
        <w:bottom w:val="none" w:sz="0" w:space="0" w:color="auto"/>
        <w:right w:val="none" w:sz="0" w:space="0" w:color="auto"/>
      </w:divBdr>
    </w:div>
    <w:div w:id="1777943797">
      <w:bodyDiv w:val="1"/>
      <w:marLeft w:val="0"/>
      <w:marRight w:val="0"/>
      <w:marTop w:val="0"/>
      <w:marBottom w:val="0"/>
      <w:divBdr>
        <w:top w:val="none" w:sz="0" w:space="0" w:color="auto"/>
        <w:left w:val="none" w:sz="0" w:space="0" w:color="auto"/>
        <w:bottom w:val="none" w:sz="0" w:space="0" w:color="auto"/>
        <w:right w:val="none" w:sz="0" w:space="0" w:color="auto"/>
      </w:divBdr>
    </w:div>
    <w:div w:id="1778677233">
      <w:bodyDiv w:val="1"/>
      <w:marLeft w:val="0"/>
      <w:marRight w:val="0"/>
      <w:marTop w:val="0"/>
      <w:marBottom w:val="0"/>
      <w:divBdr>
        <w:top w:val="none" w:sz="0" w:space="0" w:color="auto"/>
        <w:left w:val="none" w:sz="0" w:space="0" w:color="auto"/>
        <w:bottom w:val="none" w:sz="0" w:space="0" w:color="auto"/>
        <w:right w:val="none" w:sz="0" w:space="0" w:color="auto"/>
      </w:divBdr>
    </w:div>
    <w:div w:id="1779329558">
      <w:bodyDiv w:val="1"/>
      <w:marLeft w:val="0"/>
      <w:marRight w:val="0"/>
      <w:marTop w:val="0"/>
      <w:marBottom w:val="0"/>
      <w:divBdr>
        <w:top w:val="none" w:sz="0" w:space="0" w:color="auto"/>
        <w:left w:val="none" w:sz="0" w:space="0" w:color="auto"/>
        <w:bottom w:val="none" w:sz="0" w:space="0" w:color="auto"/>
        <w:right w:val="none" w:sz="0" w:space="0" w:color="auto"/>
      </w:divBdr>
    </w:div>
    <w:div w:id="1779330841">
      <w:bodyDiv w:val="1"/>
      <w:marLeft w:val="0"/>
      <w:marRight w:val="0"/>
      <w:marTop w:val="0"/>
      <w:marBottom w:val="0"/>
      <w:divBdr>
        <w:top w:val="none" w:sz="0" w:space="0" w:color="auto"/>
        <w:left w:val="none" w:sz="0" w:space="0" w:color="auto"/>
        <w:bottom w:val="none" w:sz="0" w:space="0" w:color="auto"/>
        <w:right w:val="none" w:sz="0" w:space="0" w:color="auto"/>
      </w:divBdr>
    </w:div>
    <w:div w:id="1779909906">
      <w:bodyDiv w:val="1"/>
      <w:marLeft w:val="0"/>
      <w:marRight w:val="0"/>
      <w:marTop w:val="0"/>
      <w:marBottom w:val="0"/>
      <w:divBdr>
        <w:top w:val="none" w:sz="0" w:space="0" w:color="auto"/>
        <w:left w:val="none" w:sz="0" w:space="0" w:color="auto"/>
        <w:bottom w:val="none" w:sz="0" w:space="0" w:color="auto"/>
        <w:right w:val="none" w:sz="0" w:space="0" w:color="auto"/>
      </w:divBdr>
    </w:div>
    <w:div w:id="1779984179">
      <w:bodyDiv w:val="1"/>
      <w:marLeft w:val="0"/>
      <w:marRight w:val="0"/>
      <w:marTop w:val="0"/>
      <w:marBottom w:val="0"/>
      <w:divBdr>
        <w:top w:val="none" w:sz="0" w:space="0" w:color="auto"/>
        <w:left w:val="none" w:sz="0" w:space="0" w:color="auto"/>
        <w:bottom w:val="none" w:sz="0" w:space="0" w:color="auto"/>
        <w:right w:val="none" w:sz="0" w:space="0" w:color="auto"/>
      </w:divBdr>
    </w:div>
    <w:div w:id="1780375514">
      <w:bodyDiv w:val="1"/>
      <w:marLeft w:val="0"/>
      <w:marRight w:val="0"/>
      <w:marTop w:val="0"/>
      <w:marBottom w:val="0"/>
      <w:divBdr>
        <w:top w:val="none" w:sz="0" w:space="0" w:color="auto"/>
        <w:left w:val="none" w:sz="0" w:space="0" w:color="auto"/>
        <w:bottom w:val="none" w:sz="0" w:space="0" w:color="auto"/>
        <w:right w:val="none" w:sz="0" w:space="0" w:color="auto"/>
      </w:divBdr>
    </w:div>
    <w:div w:id="1780491414">
      <w:bodyDiv w:val="1"/>
      <w:marLeft w:val="0"/>
      <w:marRight w:val="0"/>
      <w:marTop w:val="0"/>
      <w:marBottom w:val="0"/>
      <w:divBdr>
        <w:top w:val="none" w:sz="0" w:space="0" w:color="auto"/>
        <w:left w:val="none" w:sz="0" w:space="0" w:color="auto"/>
        <w:bottom w:val="none" w:sz="0" w:space="0" w:color="auto"/>
        <w:right w:val="none" w:sz="0" w:space="0" w:color="auto"/>
      </w:divBdr>
    </w:div>
    <w:div w:id="1780559809">
      <w:bodyDiv w:val="1"/>
      <w:marLeft w:val="0"/>
      <w:marRight w:val="0"/>
      <w:marTop w:val="0"/>
      <w:marBottom w:val="0"/>
      <w:divBdr>
        <w:top w:val="none" w:sz="0" w:space="0" w:color="auto"/>
        <w:left w:val="none" w:sz="0" w:space="0" w:color="auto"/>
        <w:bottom w:val="none" w:sz="0" w:space="0" w:color="auto"/>
        <w:right w:val="none" w:sz="0" w:space="0" w:color="auto"/>
      </w:divBdr>
    </w:div>
    <w:div w:id="1780635282">
      <w:bodyDiv w:val="1"/>
      <w:marLeft w:val="0"/>
      <w:marRight w:val="0"/>
      <w:marTop w:val="0"/>
      <w:marBottom w:val="0"/>
      <w:divBdr>
        <w:top w:val="none" w:sz="0" w:space="0" w:color="auto"/>
        <w:left w:val="none" w:sz="0" w:space="0" w:color="auto"/>
        <w:bottom w:val="none" w:sz="0" w:space="0" w:color="auto"/>
        <w:right w:val="none" w:sz="0" w:space="0" w:color="auto"/>
      </w:divBdr>
    </w:div>
    <w:div w:id="1780952076">
      <w:bodyDiv w:val="1"/>
      <w:marLeft w:val="0"/>
      <w:marRight w:val="0"/>
      <w:marTop w:val="0"/>
      <w:marBottom w:val="0"/>
      <w:divBdr>
        <w:top w:val="none" w:sz="0" w:space="0" w:color="auto"/>
        <w:left w:val="none" w:sz="0" w:space="0" w:color="auto"/>
        <w:bottom w:val="none" w:sz="0" w:space="0" w:color="auto"/>
        <w:right w:val="none" w:sz="0" w:space="0" w:color="auto"/>
      </w:divBdr>
    </w:div>
    <w:div w:id="1780955760">
      <w:bodyDiv w:val="1"/>
      <w:marLeft w:val="0"/>
      <w:marRight w:val="0"/>
      <w:marTop w:val="0"/>
      <w:marBottom w:val="0"/>
      <w:divBdr>
        <w:top w:val="none" w:sz="0" w:space="0" w:color="auto"/>
        <w:left w:val="none" w:sz="0" w:space="0" w:color="auto"/>
        <w:bottom w:val="none" w:sz="0" w:space="0" w:color="auto"/>
        <w:right w:val="none" w:sz="0" w:space="0" w:color="auto"/>
      </w:divBdr>
    </w:div>
    <w:div w:id="1781605425">
      <w:bodyDiv w:val="1"/>
      <w:marLeft w:val="0"/>
      <w:marRight w:val="0"/>
      <w:marTop w:val="0"/>
      <w:marBottom w:val="0"/>
      <w:divBdr>
        <w:top w:val="none" w:sz="0" w:space="0" w:color="auto"/>
        <w:left w:val="none" w:sz="0" w:space="0" w:color="auto"/>
        <w:bottom w:val="none" w:sz="0" w:space="0" w:color="auto"/>
        <w:right w:val="none" w:sz="0" w:space="0" w:color="auto"/>
      </w:divBdr>
    </w:div>
    <w:div w:id="1781801188">
      <w:bodyDiv w:val="1"/>
      <w:marLeft w:val="0"/>
      <w:marRight w:val="0"/>
      <w:marTop w:val="0"/>
      <w:marBottom w:val="0"/>
      <w:divBdr>
        <w:top w:val="none" w:sz="0" w:space="0" w:color="auto"/>
        <w:left w:val="none" w:sz="0" w:space="0" w:color="auto"/>
        <w:bottom w:val="none" w:sz="0" w:space="0" w:color="auto"/>
        <w:right w:val="none" w:sz="0" w:space="0" w:color="auto"/>
      </w:divBdr>
    </w:div>
    <w:div w:id="1782189179">
      <w:bodyDiv w:val="1"/>
      <w:marLeft w:val="0"/>
      <w:marRight w:val="0"/>
      <w:marTop w:val="0"/>
      <w:marBottom w:val="0"/>
      <w:divBdr>
        <w:top w:val="none" w:sz="0" w:space="0" w:color="auto"/>
        <w:left w:val="none" w:sz="0" w:space="0" w:color="auto"/>
        <w:bottom w:val="none" w:sz="0" w:space="0" w:color="auto"/>
        <w:right w:val="none" w:sz="0" w:space="0" w:color="auto"/>
      </w:divBdr>
    </w:div>
    <w:div w:id="1782260542">
      <w:bodyDiv w:val="1"/>
      <w:marLeft w:val="0"/>
      <w:marRight w:val="0"/>
      <w:marTop w:val="0"/>
      <w:marBottom w:val="0"/>
      <w:divBdr>
        <w:top w:val="none" w:sz="0" w:space="0" w:color="auto"/>
        <w:left w:val="none" w:sz="0" w:space="0" w:color="auto"/>
        <w:bottom w:val="none" w:sz="0" w:space="0" w:color="auto"/>
        <w:right w:val="none" w:sz="0" w:space="0" w:color="auto"/>
      </w:divBdr>
    </w:div>
    <w:div w:id="1782995377">
      <w:bodyDiv w:val="1"/>
      <w:marLeft w:val="0"/>
      <w:marRight w:val="0"/>
      <w:marTop w:val="0"/>
      <w:marBottom w:val="0"/>
      <w:divBdr>
        <w:top w:val="none" w:sz="0" w:space="0" w:color="auto"/>
        <w:left w:val="none" w:sz="0" w:space="0" w:color="auto"/>
        <w:bottom w:val="none" w:sz="0" w:space="0" w:color="auto"/>
        <w:right w:val="none" w:sz="0" w:space="0" w:color="auto"/>
      </w:divBdr>
    </w:div>
    <w:div w:id="1784299626">
      <w:bodyDiv w:val="1"/>
      <w:marLeft w:val="0"/>
      <w:marRight w:val="0"/>
      <w:marTop w:val="0"/>
      <w:marBottom w:val="0"/>
      <w:divBdr>
        <w:top w:val="none" w:sz="0" w:space="0" w:color="auto"/>
        <w:left w:val="none" w:sz="0" w:space="0" w:color="auto"/>
        <w:bottom w:val="none" w:sz="0" w:space="0" w:color="auto"/>
        <w:right w:val="none" w:sz="0" w:space="0" w:color="auto"/>
      </w:divBdr>
    </w:div>
    <w:div w:id="1784417220">
      <w:bodyDiv w:val="1"/>
      <w:marLeft w:val="0"/>
      <w:marRight w:val="0"/>
      <w:marTop w:val="0"/>
      <w:marBottom w:val="0"/>
      <w:divBdr>
        <w:top w:val="none" w:sz="0" w:space="0" w:color="auto"/>
        <w:left w:val="none" w:sz="0" w:space="0" w:color="auto"/>
        <w:bottom w:val="none" w:sz="0" w:space="0" w:color="auto"/>
        <w:right w:val="none" w:sz="0" w:space="0" w:color="auto"/>
      </w:divBdr>
    </w:div>
    <w:div w:id="1784839209">
      <w:bodyDiv w:val="1"/>
      <w:marLeft w:val="0"/>
      <w:marRight w:val="0"/>
      <w:marTop w:val="0"/>
      <w:marBottom w:val="0"/>
      <w:divBdr>
        <w:top w:val="none" w:sz="0" w:space="0" w:color="auto"/>
        <w:left w:val="none" w:sz="0" w:space="0" w:color="auto"/>
        <w:bottom w:val="none" w:sz="0" w:space="0" w:color="auto"/>
        <w:right w:val="none" w:sz="0" w:space="0" w:color="auto"/>
      </w:divBdr>
    </w:div>
    <w:div w:id="1785227920">
      <w:bodyDiv w:val="1"/>
      <w:marLeft w:val="0"/>
      <w:marRight w:val="0"/>
      <w:marTop w:val="0"/>
      <w:marBottom w:val="0"/>
      <w:divBdr>
        <w:top w:val="none" w:sz="0" w:space="0" w:color="auto"/>
        <w:left w:val="none" w:sz="0" w:space="0" w:color="auto"/>
        <w:bottom w:val="none" w:sz="0" w:space="0" w:color="auto"/>
        <w:right w:val="none" w:sz="0" w:space="0" w:color="auto"/>
      </w:divBdr>
    </w:div>
    <w:div w:id="1786581771">
      <w:bodyDiv w:val="1"/>
      <w:marLeft w:val="0"/>
      <w:marRight w:val="0"/>
      <w:marTop w:val="0"/>
      <w:marBottom w:val="0"/>
      <w:divBdr>
        <w:top w:val="none" w:sz="0" w:space="0" w:color="auto"/>
        <w:left w:val="none" w:sz="0" w:space="0" w:color="auto"/>
        <w:bottom w:val="none" w:sz="0" w:space="0" w:color="auto"/>
        <w:right w:val="none" w:sz="0" w:space="0" w:color="auto"/>
      </w:divBdr>
    </w:div>
    <w:div w:id="1787456566">
      <w:bodyDiv w:val="1"/>
      <w:marLeft w:val="0"/>
      <w:marRight w:val="0"/>
      <w:marTop w:val="0"/>
      <w:marBottom w:val="0"/>
      <w:divBdr>
        <w:top w:val="none" w:sz="0" w:space="0" w:color="auto"/>
        <w:left w:val="none" w:sz="0" w:space="0" w:color="auto"/>
        <w:bottom w:val="none" w:sz="0" w:space="0" w:color="auto"/>
        <w:right w:val="none" w:sz="0" w:space="0" w:color="auto"/>
      </w:divBdr>
    </w:div>
    <w:div w:id="1788111993">
      <w:bodyDiv w:val="1"/>
      <w:marLeft w:val="0"/>
      <w:marRight w:val="0"/>
      <w:marTop w:val="0"/>
      <w:marBottom w:val="0"/>
      <w:divBdr>
        <w:top w:val="none" w:sz="0" w:space="0" w:color="auto"/>
        <w:left w:val="none" w:sz="0" w:space="0" w:color="auto"/>
        <w:bottom w:val="none" w:sz="0" w:space="0" w:color="auto"/>
        <w:right w:val="none" w:sz="0" w:space="0" w:color="auto"/>
      </w:divBdr>
    </w:div>
    <w:div w:id="1788156404">
      <w:bodyDiv w:val="1"/>
      <w:marLeft w:val="0"/>
      <w:marRight w:val="0"/>
      <w:marTop w:val="0"/>
      <w:marBottom w:val="0"/>
      <w:divBdr>
        <w:top w:val="none" w:sz="0" w:space="0" w:color="auto"/>
        <w:left w:val="none" w:sz="0" w:space="0" w:color="auto"/>
        <w:bottom w:val="none" w:sz="0" w:space="0" w:color="auto"/>
        <w:right w:val="none" w:sz="0" w:space="0" w:color="auto"/>
      </w:divBdr>
    </w:div>
    <w:div w:id="1788622434">
      <w:bodyDiv w:val="1"/>
      <w:marLeft w:val="0"/>
      <w:marRight w:val="0"/>
      <w:marTop w:val="0"/>
      <w:marBottom w:val="0"/>
      <w:divBdr>
        <w:top w:val="none" w:sz="0" w:space="0" w:color="auto"/>
        <w:left w:val="none" w:sz="0" w:space="0" w:color="auto"/>
        <w:bottom w:val="none" w:sz="0" w:space="0" w:color="auto"/>
        <w:right w:val="none" w:sz="0" w:space="0" w:color="auto"/>
      </w:divBdr>
    </w:div>
    <w:div w:id="1789202159">
      <w:bodyDiv w:val="1"/>
      <w:marLeft w:val="0"/>
      <w:marRight w:val="0"/>
      <w:marTop w:val="0"/>
      <w:marBottom w:val="0"/>
      <w:divBdr>
        <w:top w:val="none" w:sz="0" w:space="0" w:color="auto"/>
        <w:left w:val="none" w:sz="0" w:space="0" w:color="auto"/>
        <w:bottom w:val="none" w:sz="0" w:space="0" w:color="auto"/>
        <w:right w:val="none" w:sz="0" w:space="0" w:color="auto"/>
      </w:divBdr>
    </w:div>
    <w:div w:id="1789350987">
      <w:bodyDiv w:val="1"/>
      <w:marLeft w:val="0"/>
      <w:marRight w:val="0"/>
      <w:marTop w:val="0"/>
      <w:marBottom w:val="0"/>
      <w:divBdr>
        <w:top w:val="none" w:sz="0" w:space="0" w:color="auto"/>
        <w:left w:val="none" w:sz="0" w:space="0" w:color="auto"/>
        <w:bottom w:val="none" w:sz="0" w:space="0" w:color="auto"/>
        <w:right w:val="none" w:sz="0" w:space="0" w:color="auto"/>
      </w:divBdr>
    </w:div>
    <w:div w:id="1789662455">
      <w:bodyDiv w:val="1"/>
      <w:marLeft w:val="0"/>
      <w:marRight w:val="0"/>
      <w:marTop w:val="0"/>
      <w:marBottom w:val="0"/>
      <w:divBdr>
        <w:top w:val="none" w:sz="0" w:space="0" w:color="auto"/>
        <w:left w:val="none" w:sz="0" w:space="0" w:color="auto"/>
        <w:bottom w:val="none" w:sz="0" w:space="0" w:color="auto"/>
        <w:right w:val="none" w:sz="0" w:space="0" w:color="auto"/>
      </w:divBdr>
    </w:div>
    <w:div w:id="1790321620">
      <w:bodyDiv w:val="1"/>
      <w:marLeft w:val="0"/>
      <w:marRight w:val="0"/>
      <w:marTop w:val="0"/>
      <w:marBottom w:val="0"/>
      <w:divBdr>
        <w:top w:val="none" w:sz="0" w:space="0" w:color="auto"/>
        <w:left w:val="none" w:sz="0" w:space="0" w:color="auto"/>
        <w:bottom w:val="none" w:sz="0" w:space="0" w:color="auto"/>
        <w:right w:val="none" w:sz="0" w:space="0" w:color="auto"/>
      </w:divBdr>
    </w:div>
    <w:div w:id="1790780068">
      <w:bodyDiv w:val="1"/>
      <w:marLeft w:val="0"/>
      <w:marRight w:val="0"/>
      <w:marTop w:val="0"/>
      <w:marBottom w:val="0"/>
      <w:divBdr>
        <w:top w:val="none" w:sz="0" w:space="0" w:color="auto"/>
        <w:left w:val="none" w:sz="0" w:space="0" w:color="auto"/>
        <w:bottom w:val="none" w:sz="0" w:space="0" w:color="auto"/>
        <w:right w:val="none" w:sz="0" w:space="0" w:color="auto"/>
      </w:divBdr>
    </w:div>
    <w:div w:id="1791581875">
      <w:bodyDiv w:val="1"/>
      <w:marLeft w:val="0"/>
      <w:marRight w:val="0"/>
      <w:marTop w:val="0"/>
      <w:marBottom w:val="0"/>
      <w:divBdr>
        <w:top w:val="none" w:sz="0" w:space="0" w:color="auto"/>
        <w:left w:val="none" w:sz="0" w:space="0" w:color="auto"/>
        <w:bottom w:val="none" w:sz="0" w:space="0" w:color="auto"/>
        <w:right w:val="none" w:sz="0" w:space="0" w:color="auto"/>
      </w:divBdr>
    </w:div>
    <w:div w:id="1793358505">
      <w:bodyDiv w:val="1"/>
      <w:marLeft w:val="0"/>
      <w:marRight w:val="0"/>
      <w:marTop w:val="0"/>
      <w:marBottom w:val="0"/>
      <w:divBdr>
        <w:top w:val="none" w:sz="0" w:space="0" w:color="auto"/>
        <w:left w:val="none" w:sz="0" w:space="0" w:color="auto"/>
        <w:bottom w:val="none" w:sz="0" w:space="0" w:color="auto"/>
        <w:right w:val="none" w:sz="0" w:space="0" w:color="auto"/>
      </w:divBdr>
    </w:div>
    <w:div w:id="1793790534">
      <w:bodyDiv w:val="1"/>
      <w:marLeft w:val="0"/>
      <w:marRight w:val="0"/>
      <w:marTop w:val="0"/>
      <w:marBottom w:val="0"/>
      <w:divBdr>
        <w:top w:val="none" w:sz="0" w:space="0" w:color="auto"/>
        <w:left w:val="none" w:sz="0" w:space="0" w:color="auto"/>
        <w:bottom w:val="none" w:sz="0" w:space="0" w:color="auto"/>
        <w:right w:val="none" w:sz="0" w:space="0" w:color="auto"/>
      </w:divBdr>
    </w:div>
    <w:div w:id="1793941227">
      <w:bodyDiv w:val="1"/>
      <w:marLeft w:val="0"/>
      <w:marRight w:val="0"/>
      <w:marTop w:val="0"/>
      <w:marBottom w:val="0"/>
      <w:divBdr>
        <w:top w:val="none" w:sz="0" w:space="0" w:color="auto"/>
        <w:left w:val="none" w:sz="0" w:space="0" w:color="auto"/>
        <w:bottom w:val="none" w:sz="0" w:space="0" w:color="auto"/>
        <w:right w:val="none" w:sz="0" w:space="0" w:color="auto"/>
      </w:divBdr>
    </w:div>
    <w:div w:id="1794012395">
      <w:bodyDiv w:val="1"/>
      <w:marLeft w:val="0"/>
      <w:marRight w:val="0"/>
      <w:marTop w:val="0"/>
      <w:marBottom w:val="0"/>
      <w:divBdr>
        <w:top w:val="none" w:sz="0" w:space="0" w:color="auto"/>
        <w:left w:val="none" w:sz="0" w:space="0" w:color="auto"/>
        <w:bottom w:val="none" w:sz="0" w:space="0" w:color="auto"/>
        <w:right w:val="none" w:sz="0" w:space="0" w:color="auto"/>
      </w:divBdr>
    </w:div>
    <w:div w:id="1794522001">
      <w:bodyDiv w:val="1"/>
      <w:marLeft w:val="0"/>
      <w:marRight w:val="0"/>
      <w:marTop w:val="0"/>
      <w:marBottom w:val="0"/>
      <w:divBdr>
        <w:top w:val="none" w:sz="0" w:space="0" w:color="auto"/>
        <w:left w:val="none" w:sz="0" w:space="0" w:color="auto"/>
        <w:bottom w:val="none" w:sz="0" w:space="0" w:color="auto"/>
        <w:right w:val="none" w:sz="0" w:space="0" w:color="auto"/>
      </w:divBdr>
    </w:div>
    <w:div w:id="1795443734">
      <w:bodyDiv w:val="1"/>
      <w:marLeft w:val="0"/>
      <w:marRight w:val="0"/>
      <w:marTop w:val="0"/>
      <w:marBottom w:val="0"/>
      <w:divBdr>
        <w:top w:val="none" w:sz="0" w:space="0" w:color="auto"/>
        <w:left w:val="none" w:sz="0" w:space="0" w:color="auto"/>
        <w:bottom w:val="none" w:sz="0" w:space="0" w:color="auto"/>
        <w:right w:val="none" w:sz="0" w:space="0" w:color="auto"/>
      </w:divBdr>
    </w:div>
    <w:div w:id="1795564192">
      <w:bodyDiv w:val="1"/>
      <w:marLeft w:val="0"/>
      <w:marRight w:val="0"/>
      <w:marTop w:val="0"/>
      <w:marBottom w:val="0"/>
      <w:divBdr>
        <w:top w:val="none" w:sz="0" w:space="0" w:color="auto"/>
        <w:left w:val="none" w:sz="0" w:space="0" w:color="auto"/>
        <w:bottom w:val="none" w:sz="0" w:space="0" w:color="auto"/>
        <w:right w:val="none" w:sz="0" w:space="0" w:color="auto"/>
      </w:divBdr>
    </w:div>
    <w:div w:id="1795756740">
      <w:bodyDiv w:val="1"/>
      <w:marLeft w:val="0"/>
      <w:marRight w:val="0"/>
      <w:marTop w:val="0"/>
      <w:marBottom w:val="0"/>
      <w:divBdr>
        <w:top w:val="none" w:sz="0" w:space="0" w:color="auto"/>
        <w:left w:val="none" w:sz="0" w:space="0" w:color="auto"/>
        <w:bottom w:val="none" w:sz="0" w:space="0" w:color="auto"/>
        <w:right w:val="none" w:sz="0" w:space="0" w:color="auto"/>
      </w:divBdr>
    </w:div>
    <w:div w:id="1795950882">
      <w:bodyDiv w:val="1"/>
      <w:marLeft w:val="0"/>
      <w:marRight w:val="0"/>
      <w:marTop w:val="0"/>
      <w:marBottom w:val="0"/>
      <w:divBdr>
        <w:top w:val="none" w:sz="0" w:space="0" w:color="auto"/>
        <w:left w:val="none" w:sz="0" w:space="0" w:color="auto"/>
        <w:bottom w:val="none" w:sz="0" w:space="0" w:color="auto"/>
        <w:right w:val="none" w:sz="0" w:space="0" w:color="auto"/>
      </w:divBdr>
    </w:div>
    <w:div w:id="1795976720">
      <w:bodyDiv w:val="1"/>
      <w:marLeft w:val="0"/>
      <w:marRight w:val="0"/>
      <w:marTop w:val="0"/>
      <w:marBottom w:val="0"/>
      <w:divBdr>
        <w:top w:val="none" w:sz="0" w:space="0" w:color="auto"/>
        <w:left w:val="none" w:sz="0" w:space="0" w:color="auto"/>
        <w:bottom w:val="none" w:sz="0" w:space="0" w:color="auto"/>
        <w:right w:val="none" w:sz="0" w:space="0" w:color="auto"/>
      </w:divBdr>
    </w:div>
    <w:div w:id="1796293793">
      <w:bodyDiv w:val="1"/>
      <w:marLeft w:val="0"/>
      <w:marRight w:val="0"/>
      <w:marTop w:val="0"/>
      <w:marBottom w:val="0"/>
      <w:divBdr>
        <w:top w:val="none" w:sz="0" w:space="0" w:color="auto"/>
        <w:left w:val="none" w:sz="0" w:space="0" w:color="auto"/>
        <w:bottom w:val="none" w:sz="0" w:space="0" w:color="auto"/>
        <w:right w:val="none" w:sz="0" w:space="0" w:color="auto"/>
      </w:divBdr>
    </w:div>
    <w:div w:id="1796750105">
      <w:bodyDiv w:val="1"/>
      <w:marLeft w:val="0"/>
      <w:marRight w:val="0"/>
      <w:marTop w:val="0"/>
      <w:marBottom w:val="0"/>
      <w:divBdr>
        <w:top w:val="none" w:sz="0" w:space="0" w:color="auto"/>
        <w:left w:val="none" w:sz="0" w:space="0" w:color="auto"/>
        <w:bottom w:val="none" w:sz="0" w:space="0" w:color="auto"/>
        <w:right w:val="none" w:sz="0" w:space="0" w:color="auto"/>
      </w:divBdr>
    </w:div>
    <w:div w:id="1797606249">
      <w:bodyDiv w:val="1"/>
      <w:marLeft w:val="0"/>
      <w:marRight w:val="0"/>
      <w:marTop w:val="0"/>
      <w:marBottom w:val="0"/>
      <w:divBdr>
        <w:top w:val="none" w:sz="0" w:space="0" w:color="auto"/>
        <w:left w:val="none" w:sz="0" w:space="0" w:color="auto"/>
        <w:bottom w:val="none" w:sz="0" w:space="0" w:color="auto"/>
        <w:right w:val="none" w:sz="0" w:space="0" w:color="auto"/>
      </w:divBdr>
    </w:div>
    <w:div w:id="1798647964">
      <w:bodyDiv w:val="1"/>
      <w:marLeft w:val="0"/>
      <w:marRight w:val="0"/>
      <w:marTop w:val="0"/>
      <w:marBottom w:val="0"/>
      <w:divBdr>
        <w:top w:val="none" w:sz="0" w:space="0" w:color="auto"/>
        <w:left w:val="none" w:sz="0" w:space="0" w:color="auto"/>
        <w:bottom w:val="none" w:sz="0" w:space="0" w:color="auto"/>
        <w:right w:val="none" w:sz="0" w:space="0" w:color="auto"/>
      </w:divBdr>
    </w:div>
    <w:div w:id="1798796131">
      <w:bodyDiv w:val="1"/>
      <w:marLeft w:val="0"/>
      <w:marRight w:val="0"/>
      <w:marTop w:val="0"/>
      <w:marBottom w:val="0"/>
      <w:divBdr>
        <w:top w:val="none" w:sz="0" w:space="0" w:color="auto"/>
        <w:left w:val="none" w:sz="0" w:space="0" w:color="auto"/>
        <w:bottom w:val="none" w:sz="0" w:space="0" w:color="auto"/>
        <w:right w:val="none" w:sz="0" w:space="0" w:color="auto"/>
      </w:divBdr>
    </w:div>
    <w:div w:id="1799757623">
      <w:bodyDiv w:val="1"/>
      <w:marLeft w:val="0"/>
      <w:marRight w:val="0"/>
      <w:marTop w:val="0"/>
      <w:marBottom w:val="0"/>
      <w:divBdr>
        <w:top w:val="none" w:sz="0" w:space="0" w:color="auto"/>
        <w:left w:val="none" w:sz="0" w:space="0" w:color="auto"/>
        <w:bottom w:val="none" w:sz="0" w:space="0" w:color="auto"/>
        <w:right w:val="none" w:sz="0" w:space="0" w:color="auto"/>
      </w:divBdr>
    </w:div>
    <w:div w:id="1799837052">
      <w:bodyDiv w:val="1"/>
      <w:marLeft w:val="0"/>
      <w:marRight w:val="0"/>
      <w:marTop w:val="0"/>
      <w:marBottom w:val="0"/>
      <w:divBdr>
        <w:top w:val="none" w:sz="0" w:space="0" w:color="auto"/>
        <w:left w:val="none" w:sz="0" w:space="0" w:color="auto"/>
        <w:bottom w:val="none" w:sz="0" w:space="0" w:color="auto"/>
        <w:right w:val="none" w:sz="0" w:space="0" w:color="auto"/>
      </w:divBdr>
    </w:div>
    <w:div w:id="1801529388">
      <w:bodyDiv w:val="1"/>
      <w:marLeft w:val="0"/>
      <w:marRight w:val="0"/>
      <w:marTop w:val="0"/>
      <w:marBottom w:val="0"/>
      <w:divBdr>
        <w:top w:val="none" w:sz="0" w:space="0" w:color="auto"/>
        <w:left w:val="none" w:sz="0" w:space="0" w:color="auto"/>
        <w:bottom w:val="none" w:sz="0" w:space="0" w:color="auto"/>
        <w:right w:val="none" w:sz="0" w:space="0" w:color="auto"/>
      </w:divBdr>
    </w:div>
    <w:div w:id="1801613006">
      <w:bodyDiv w:val="1"/>
      <w:marLeft w:val="0"/>
      <w:marRight w:val="0"/>
      <w:marTop w:val="0"/>
      <w:marBottom w:val="0"/>
      <w:divBdr>
        <w:top w:val="none" w:sz="0" w:space="0" w:color="auto"/>
        <w:left w:val="none" w:sz="0" w:space="0" w:color="auto"/>
        <w:bottom w:val="none" w:sz="0" w:space="0" w:color="auto"/>
        <w:right w:val="none" w:sz="0" w:space="0" w:color="auto"/>
      </w:divBdr>
    </w:div>
    <w:div w:id="1802767241">
      <w:bodyDiv w:val="1"/>
      <w:marLeft w:val="0"/>
      <w:marRight w:val="0"/>
      <w:marTop w:val="0"/>
      <w:marBottom w:val="0"/>
      <w:divBdr>
        <w:top w:val="none" w:sz="0" w:space="0" w:color="auto"/>
        <w:left w:val="none" w:sz="0" w:space="0" w:color="auto"/>
        <w:bottom w:val="none" w:sz="0" w:space="0" w:color="auto"/>
        <w:right w:val="none" w:sz="0" w:space="0" w:color="auto"/>
      </w:divBdr>
    </w:div>
    <w:div w:id="1802844768">
      <w:bodyDiv w:val="1"/>
      <w:marLeft w:val="0"/>
      <w:marRight w:val="0"/>
      <w:marTop w:val="0"/>
      <w:marBottom w:val="0"/>
      <w:divBdr>
        <w:top w:val="none" w:sz="0" w:space="0" w:color="auto"/>
        <w:left w:val="none" w:sz="0" w:space="0" w:color="auto"/>
        <w:bottom w:val="none" w:sz="0" w:space="0" w:color="auto"/>
        <w:right w:val="none" w:sz="0" w:space="0" w:color="auto"/>
      </w:divBdr>
    </w:div>
    <w:div w:id="1803107482">
      <w:bodyDiv w:val="1"/>
      <w:marLeft w:val="0"/>
      <w:marRight w:val="0"/>
      <w:marTop w:val="0"/>
      <w:marBottom w:val="0"/>
      <w:divBdr>
        <w:top w:val="none" w:sz="0" w:space="0" w:color="auto"/>
        <w:left w:val="none" w:sz="0" w:space="0" w:color="auto"/>
        <w:bottom w:val="none" w:sz="0" w:space="0" w:color="auto"/>
        <w:right w:val="none" w:sz="0" w:space="0" w:color="auto"/>
      </w:divBdr>
    </w:div>
    <w:div w:id="1803187746">
      <w:bodyDiv w:val="1"/>
      <w:marLeft w:val="0"/>
      <w:marRight w:val="0"/>
      <w:marTop w:val="0"/>
      <w:marBottom w:val="0"/>
      <w:divBdr>
        <w:top w:val="none" w:sz="0" w:space="0" w:color="auto"/>
        <w:left w:val="none" w:sz="0" w:space="0" w:color="auto"/>
        <w:bottom w:val="none" w:sz="0" w:space="0" w:color="auto"/>
        <w:right w:val="none" w:sz="0" w:space="0" w:color="auto"/>
      </w:divBdr>
    </w:div>
    <w:div w:id="1804234067">
      <w:bodyDiv w:val="1"/>
      <w:marLeft w:val="0"/>
      <w:marRight w:val="0"/>
      <w:marTop w:val="0"/>
      <w:marBottom w:val="0"/>
      <w:divBdr>
        <w:top w:val="none" w:sz="0" w:space="0" w:color="auto"/>
        <w:left w:val="none" w:sz="0" w:space="0" w:color="auto"/>
        <w:bottom w:val="none" w:sz="0" w:space="0" w:color="auto"/>
        <w:right w:val="none" w:sz="0" w:space="0" w:color="auto"/>
      </w:divBdr>
    </w:div>
    <w:div w:id="1805268443">
      <w:bodyDiv w:val="1"/>
      <w:marLeft w:val="0"/>
      <w:marRight w:val="0"/>
      <w:marTop w:val="0"/>
      <w:marBottom w:val="0"/>
      <w:divBdr>
        <w:top w:val="none" w:sz="0" w:space="0" w:color="auto"/>
        <w:left w:val="none" w:sz="0" w:space="0" w:color="auto"/>
        <w:bottom w:val="none" w:sz="0" w:space="0" w:color="auto"/>
        <w:right w:val="none" w:sz="0" w:space="0" w:color="auto"/>
      </w:divBdr>
    </w:div>
    <w:div w:id="1806196952">
      <w:bodyDiv w:val="1"/>
      <w:marLeft w:val="0"/>
      <w:marRight w:val="0"/>
      <w:marTop w:val="0"/>
      <w:marBottom w:val="0"/>
      <w:divBdr>
        <w:top w:val="none" w:sz="0" w:space="0" w:color="auto"/>
        <w:left w:val="none" w:sz="0" w:space="0" w:color="auto"/>
        <w:bottom w:val="none" w:sz="0" w:space="0" w:color="auto"/>
        <w:right w:val="none" w:sz="0" w:space="0" w:color="auto"/>
      </w:divBdr>
    </w:div>
    <w:div w:id="1806197334">
      <w:bodyDiv w:val="1"/>
      <w:marLeft w:val="0"/>
      <w:marRight w:val="0"/>
      <w:marTop w:val="0"/>
      <w:marBottom w:val="0"/>
      <w:divBdr>
        <w:top w:val="none" w:sz="0" w:space="0" w:color="auto"/>
        <w:left w:val="none" w:sz="0" w:space="0" w:color="auto"/>
        <w:bottom w:val="none" w:sz="0" w:space="0" w:color="auto"/>
        <w:right w:val="none" w:sz="0" w:space="0" w:color="auto"/>
      </w:divBdr>
    </w:div>
    <w:div w:id="1806893704">
      <w:bodyDiv w:val="1"/>
      <w:marLeft w:val="0"/>
      <w:marRight w:val="0"/>
      <w:marTop w:val="0"/>
      <w:marBottom w:val="0"/>
      <w:divBdr>
        <w:top w:val="none" w:sz="0" w:space="0" w:color="auto"/>
        <w:left w:val="none" w:sz="0" w:space="0" w:color="auto"/>
        <w:bottom w:val="none" w:sz="0" w:space="0" w:color="auto"/>
        <w:right w:val="none" w:sz="0" w:space="0" w:color="auto"/>
      </w:divBdr>
    </w:div>
    <w:div w:id="1806969982">
      <w:bodyDiv w:val="1"/>
      <w:marLeft w:val="0"/>
      <w:marRight w:val="0"/>
      <w:marTop w:val="0"/>
      <w:marBottom w:val="0"/>
      <w:divBdr>
        <w:top w:val="none" w:sz="0" w:space="0" w:color="auto"/>
        <w:left w:val="none" w:sz="0" w:space="0" w:color="auto"/>
        <w:bottom w:val="none" w:sz="0" w:space="0" w:color="auto"/>
        <w:right w:val="none" w:sz="0" w:space="0" w:color="auto"/>
      </w:divBdr>
    </w:div>
    <w:div w:id="1807702391">
      <w:bodyDiv w:val="1"/>
      <w:marLeft w:val="0"/>
      <w:marRight w:val="0"/>
      <w:marTop w:val="0"/>
      <w:marBottom w:val="0"/>
      <w:divBdr>
        <w:top w:val="none" w:sz="0" w:space="0" w:color="auto"/>
        <w:left w:val="none" w:sz="0" w:space="0" w:color="auto"/>
        <w:bottom w:val="none" w:sz="0" w:space="0" w:color="auto"/>
        <w:right w:val="none" w:sz="0" w:space="0" w:color="auto"/>
      </w:divBdr>
    </w:div>
    <w:div w:id="1807963228">
      <w:bodyDiv w:val="1"/>
      <w:marLeft w:val="0"/>
      <w:marRight w:val="0"/>
      <w:marTop w:val="0"/>
      <w:marBottom w:val="0"/>
      <w:divBdr>
        <w:top w:val="none" w:sz="0" w:space="0" w:color="auto"/>
        <w:left w:val="none" w:sz="0" w:space="0" w:color="auto"/>
        <w:bottom w:val="none" w:sz="0" w:space="0" w:color="auto"/>
        <w:right w:val="none" w:sz="0" w:space="0" w:color="auto"/>
      </w:divBdr>
    </w:div>
    <w:div w:id="1809129375">
      <w:bodyDiv w:val="1"/>
      <w:marLeft w:val="0"/>
      <w:marRight w:val="0"/>
      <w:marTop w:val="0"/>
      <w:marBottom w:val="0"/>
      <w:divBdr>
        <w:top w:val="none" w:sz="0" w:space="0" w:color="auto"/>
        <w:left w:val="none" w:sz="0" w:space="0" w:color="auto"/>
        <w:bottom w:val="none" w:sz="0" w:space="0" w:color="auto"/>
        <w:right w:val="none" w:sz="0" w:space="0" w:color="auto"/>
      </w:divBdr>
    </w:div>
    <w:div w:id="1809585151">
      <w:bodyDiv w:val="1"/>
      <w:marLeft w:val="0"/>
      <w:marRight w:val="0"/>
      <w:marTop w:val="0"/>
      <w:marBottom w:val="0"/>
      <w:divBdr>
        <w:top w:val="none" w:sz="0" w:space="0" w:color="auto"/>
        <w:left w:val="none" w:sz="0" w:space="0" w:color="auto"/>
        <w:bottom w:val="none" w:sz="0" w:space="0" w:color="auto"/>
        <w:right w:val="none" w:sz="0" w:space="0" w:color="auto"/>
      </w:divBdr>
    </w:div>
    <w:div w:id="1810125487">
      <w:bodyDiv w:val="1"/>
      <w:marLeft w:val="0"/>
      <w:marRight w:val="0"/>
      <w:marTop w:val="0"/>
      <w:marBottom w:val="0"/>
      <w:divBdr>
        <w:top w:val="none" w:sz="0" w:space="0" w:color="auto"/>
        <w:left w:val="none" w:sz="0" w:space="0" w:color="auto"/>
        <w:bottom w:val="none" w:sz="0" w:space="0" w:color="auto"/>
        <w:right w:val="none" w:sz="0" w:space="0" w:color="auto"/>
      </w:divBdr>
    </w:div>
    <w:div w:id="1811971277">
      <w:bodyDiv w:val="1"/>
      <w:marLeft w:val="0"/>
      <w:marRight w:val="0"/>
      <w:marTop w:val="0"/>
      <w:marBottom w:val="0"/>
      <w:divBdr>
        <w:top w:val="none" w:sz="0" w:space="0" w:color="auto"/>
        <w:left w:val="none" w:sz="0" w:space="0" w:color="auto"/>
        <w:bottom w:val="none" w:sz="0" w:space="0" w:color="auto"/>
        <w:right w:val="none" w:sz="0" w:space="0" w:color="auto"/>
      </w:divBdr>
    </w:div>
    <w:div w:id="1812936843">
      <w:bodyDiv w:val="1"/>
      <w:marLeft w:val="0"/>
      <w:marRight w:val="0"/>
      <w:marTop w:val="0"/>
      <w:marBottom w:val="0"/>
      <w:divBdr>
        <w:top w:val="none" w:sz="0" w:space="0" w:color="auto"/>
        <w:left w:val="none" w:sz="0" w:space="0" w:color="auto"/>
        <w:bottom w:val="none" w:sz="0" w:space="0" w:color="auto"/>
        <w:right w:val="none" w:sz="0" w:space="0" w:color="auto"/>
      </w:divBdr>
    </w:div>
    <w:div w:id="1813016417">
      <w:bodyDiv w:val="1"/>
      <w:marLeft w:val="0"/>
      <w:marRight w:val="0"/>
      <w:marTop w:val="0"/>
      <w:marBottom w:val="0"/>
      <w:divBdr>
        <w:top w:val="none" w:sz="0" w:space="0" w:color="auto"/>
        <w:left w:val="none" w:sz="0" w:space="0" w:color="auto"/>
        <w:bottom w:val="none" w:sz="0" w:space="0" w:color="auto"/>
        <w:right w:val="none" w:sz="0" w:space="0" w:color="auto"/>
      </w:divBdr>
    </w:div>
    <w:div w:id="1813676007">
      <w:bodyDiv w:val="1"/>
      <w:marLeft w:val="0"/>
      <w:marRight w:val="0"/>
      <w:marTop w:val="0"/>
      <w:marBottom w:val="0"/>
      <w:divBdr>
        <w:top w:val="none" w:sz="0" w:space="0" w:color="auto"/>
        <w:left w:val="none" w:sz="0" w:space="0" w:color="auto"/>
        <w:bottom w:val="none" w:sz="0" w:space="0" w:color="auto"/>
        <w:right w:val="none" w:sz="0" w:space="0" w:color="auto"/>
      </w:divBdr>
    </w:div>
    <w:div w:id="1814134641">
      <w:bodyDiv w:val="1"/>
      <w:marLeft w:val="0"/>
      <w:marRight w:val="0"/>
      <w:marTop w:val="0"/>
      <w:marBottom w:val="0"/>
      <w:divBdr>
        <w:top w:val="none" w:sz="0" w:space="0" w:color="auto"/>
        <w:left w:val="none" w:sz="0" w:space="0" w:color="auto"/>
        <w:bottom w:val="none" w:sz="0" w:space="0" w:color="auto"/>
        <w:right w:val="none" w:sz="0" w:space="0" w:color="auto"/>
      </w:divBdr>
    </w:div>
    <w:div w:id="1814176057">
      <w:bodyDiv w:val="1"/>
      <w:marLeft w:val="0"/>
      <w:marRight w:val="0"/>
      <w:marTop w:val="0"/>
      <w:marBottom w:val="0"/>
      <w:divBdr>
        <w:top w:val="none" w:sz="0" w:space="0" w:color="auto"/>
        <w:left w:val="none" w:sz="0" w:space="0" w:color="auto"/>
        <w:bottom w:val="none" w:sz="0" w:space="0" w:color="auto"/>
        <w:right w:val="none" w:sz="0" w:space="0" w:color="auto"/>
      </w:divBdr>
    </w:div>
    <w:div w:id="1814561987">
      <w:bodyDiv w:val="1"/>
      <w:marLeft w:val="0"/>
      <w:marRight w:val="0"/>
      <w:marTop w:val="0"/>
      <w:marBottom w:val="0"/>
      <w:divBdr>
        <w:top w:val="none" w:sz="0" w:space="0" w:color="auto"/>
        <w:left w:val="none" w:sz="0" w:space="0" w:color="auto"/>
        <w:bottom w:val="none" w:sz="0" w:space="0" w:color="auto"/>
        <w:right w:val="none" w:sz="0" w:space="0" w:color="auto"/>
      </w:divBdr>
    </w:div>
    <w:div w:id="1814633796">
      <w:bodyDiv w:val="1"/>
      <w:marLeft w:val="0"/>
      <w:marRight w:val="0"/>
      <w:marTop w:val="0"/>
      <w:marBottom w:val="0"/>
      <w:divBdr>
        <w:top w:val="none" w:sz="0" w:space="0" w:color="auto"/>
        <w:left w:val="none" w:sz="0" w:space="0" w:color="auto"/>
        <w:bottom w:val="none" w:sz="0" w:space="0" w:color="auto"/>
        <w:right w:val="none" w:sz="0" w:space="0" w:color="auto"/>
      </w:divBdr>
    </w:div>
    <w:div w:id="1815414956">
      <w:bodyDiv w:val="1"/>
      <w:marLeft w:val="0"/>
      <w:marRight w:val="0"/>
      <w:marTop w:val="0"/>
      <w:marBottom w:val="0"/>
      <w:divBdr>
        <w:top w:val="none" w:sz="0" w:space="0" w:color="auto"/>
        <w:left w:val="none" w:sz="0" w:space="0" w:color="auto"/>
        <w:bottom w:val="none" w:sz="0" w:space="0" w:color="auto"/>
        <w:right w:val="none" w:sz="0" w:space="0" w:color="auto"/>
      </w:divBdr>
    </w:div>
    <w:div w:id="1815757538">
      <w:bodyDiv w:val="1"/>
      <w:marLeft w:val="0"/>
      <w:marRight w:val="0"/>
      <w:marTop w:val="0"/>
      <w:marBottom w:val="0"/>
      <w:divBdr>
        <w:top w:val="none" w:sz="0" w:space="0" w:color="auto"/>
        <w:left w:val="none" w:sz="0" w:space="0" w:color="auto"/>
        <w:bottom w:val="none" w:sz="0" w:space="0" w:color="auto"/>
        <w:right w:val="none" w:sz="0" w:space="0" w:color="auto"/>
      </w:divBdr>
    </w:div>
    <w:div w:id="1816146074">
      <w:bodyDiv w:val="1"/>
      <w:marLeft w:val="0"/>
      <w:marRight w:val="0"/>
      <w:marTop w:val="0"/>
      <w:marBottom w:val="0"/>
      <w:divBdr>
        <w:top w:val="none" w:sz="0" w:space="0" w:color="auto"/>
        <w:left w:val="none" w:sz="0" w:space="0" w:color="auto"/>
        <w:bottom w:val="none" w:sz="0" w:space="0" w:color="auto"/>
        <w:right w:val="none" w:sz="0" w:space="0" w:color="auto"/>
      </w:divBdr>
    </w:div>
    <w:div w:id="1816487948">
      <w:bodyDiv w:val="1"/>
      <w:marLeft w:val="0"/>
      <w:marRight w:val="0"/>
      <w:marTop w:val="0"/>
      <w:marBottom w:val="0"/>
      <w:divBdr>
        <w:top w:val="none" w:sz="0" w:space="0" w:color="auto"/>
        <w:left w:val="none" w:sz="0" w:space="0" w:color="auto"/>
        <w:bottom w:val="none" w:sz="0" w:space="0" w:color="auto"/>
        <w:right w:val="none" w:sz="0" w:space="0" w:color="auto"/>
      </w:divBdr>
    </w:div>
    <w:div w:id="1816793454">
      <w:bodyDiv w:val="1"/>
      <w:marLeft w:val="0"/>
      <w:marRight w:val="0"/>
      <w:marTop w:val="0"/>
      <w:marBottom w:val="0"/>
      <w:divBdr>
        <w:top w:val="none" w:sz="0" w:space="0" w:color="auto"/>
        <w:left w:val="none" w:sz="0" w:space="0" w:color="auto"/>
        <w:bottom w:val="none" w:sz="0" w:space="0" w:color="auto"/>
        <w:right w:val="none" w:sz="0" w:space="0" w:color="auto"/>
      </w:divBdr>
    </w:div>
    <w:div w:id="1817182866">
      <w:bodyDiv w:val="1"/>
      <w:marLeft w:val="0"/>
      <w:marRight w:val="0"/>
      <w:marTop w:val="0"/>
      <w:marBottom w:val="0"/>
      <w:divBdr>
        <w:top w:val="none" w:sz="0" w:space="0" w:color="auto"/>
        <w:left w:val="none" w:sz="0" w:space="0" w:color="auto"/>
        <w:bottom w:val="none" w:sz="0" w:space="0" w:color="auto"/>
        <w:right w:val="none" w:sz="0" w:space="0" w:color="auto"/>
      </w:divBdr>
    </w:div>
    <w:div w:id="1817604576">
      <w:bodyDiv w:val="1"/>
      <w:marLeft w:val="0"/>
      <w:marRight w:val="0"/>
      <w:marTop w:val="0"/>
      <w:marBottom w:val="0"/>
      <w:divBdr>
        <w:top w:val="none" w:sz="0" w:space="0" w:color="auto"/>
        <w:left w:val="none" w:sz="0" w:space="0" w:color="auto"/>
        <w:bottom w:val="none" w:sz="0" w:space="0" w:color="auto"/>
        <w:right w:val="none" w:sz="0" w:space="0" w:color="auto"/>
      </w:divBdr>
    </w:div>
    <w:div w:id="1818184777">
      <w:bodyDiv w:val="1"/>
      <w:marLeft w:val="0"/>
      <w:marRight w:val="0"/>
      <w:marTop w:val="0"/>
      <w:marBottom w:val="0"/>
      <w:divBdr>
        <w:top w:val="none" w:sz="0" w:space="0" w:color="auto"/>
        <w:left w:val="none" w:sz="0" w:space="0" w:color="auto"/>
        <w:bottom w:val="none" w:sz="0" w:space="0" w:color="auto"/>
        <w:right w:val="none" w:sz="0" w:space="0" w:color="auto"/>
      </w:divBdr>
    </w:div>
    <w:div w:id="1818449957">
      <w:bodyDiv w:val="1"/>
      <w:marLeft w:val="0"/>
      <w:marRight w:val="0"/>
      <w:marTop w:val="0"/>
      <w:marBottom w:val="0"/>
      <w:divBdr>
        <w:top w:val="none" w:sz="0" w:space="0" w:color="auto"/>
        <w:left w:val="none" w:sz="0" w:space="0" w:color="auto"/>
        <w:bottom w:val="none" w:sz="0" w:space="0" w:color="auto"/>
        <w:right w:val="none" w:sz="0" w:space="0" w:color="auto"/>
      </w:divBdr>
    </w:div>
    <w:div w:id="1819033014">
      <w:bodyDiv w:val="1"/>
      <w:marLeft w:val="0"/>
      <w:marRight w:val="0"/>
      <w:marTop w:val="0"/>
      <w:marBottom w:val="0"/>
      <w:divBdr>
        <w:top w:val="none" w:sz="0" w:space="0" w:color="auto"/>
        <w:left w:val="none" w:sz="0" w:space="0" w:color="auto"/>
        <w:bottom w:val="none" w:sz="0" w:space="0" w:color="auto"/>
        <w:right w:val="none" w:sz="0" w:space="0" w:color="auto"/>
      </w:divBdr>
    </w:div>
    <w:div w:id="1819178868">
      <w:bodyDiv w:val="1"/>
      <w:marLeft w:val="0"/>
      <w:marRight w:val="0"/>
      <w:marTop w:val="0"/>
      <w:marBottom w:val="0"/>
      <w:divBdr>
        <w:top w:val="none" w:sz="0" w:space="0" w:color="auto"/>
        <w:left w:val="none" w:sz="0" w:space="0" w:color="auto"/>
        <w:bottom w:val="none" w:sz="0" w:space="0" w:color="auto"/>
        <w:right w:val="none" w:sz="0" w:space="0" w:color="auto"/>
      </w:divBdr>
    </w:div>
    <w:div w:id="1820228625">
      <w:bodyDiv w:val="1"/>
      <w:marLeft w:val="0"/>
      <w:marRight w:val="0"/>
      <w:marTop w:val="0"/>
      <w:marBottom w:val="0"/>
      <w:divBdr>
        <w:top w:val="none" w:sz="0" w:space="0" w:color="auto"/>
        <w:left w:val="none" w:sz="0" w:space="0" w:color="auto"/>
        <w:bottom w:val="none" w:sz="0" w:space="0" w:color="auto"/>
        <w:right w:val="none" w:sz="0" w:space="0" w:color="auto"/>
      </w:divBdr>
    </w:div>
    <w:div w:id="1820488504">
      <w:bodyDiv w:val="1"/>
      <w:marLeft w:val="0"/>
      <w:marRight w:val="0"/>
      <w:marTop w:val="0"/>
      <w:marBottom w:val="0"/>
      <w:divBdr>
        <w:top w:val="none" w:sz="0" w:space="0" w:color="auto"/>
        <w:left w:val="none" w:sz="0" w:space="0" w:color="auto"/>
        <w:bottom w:val="none" w:sz="0" w:space="0" w:color="auto"/>
        <w:right w:val="none" w:sz="0" w:space="0" w:color="auto"/>
      </w:divBdr>
    </w:div>
    <w:div w:id="1820805075">
      <w:bodyDiv w:val="1"/>
      <w:marLeft w:val="0"/>
      <w:marRight w:val="0"/>
      <w:marTop w:val="0"/>
      <w:marBottom w:val="0"/>
      <w:divBdr>
        <w:top w:val="none" w:sz="0" w:space="0" w:color="auto"/>
        <w:left w:val="none" w:sz="0" w:space="0" w:color="auto"/>
        <w:bottom w:val="none" w:sz="0" w:space="0" w:color="auto"/>
        <w:right w:val="none" w:sz="0" w:space="0" w:color="auto"/>
      </w:divBdr>
    </w:div>
    <w:div w:id="1821967983">
      <w:bodyDiv w:val="1"/>
      <w:marLeft w:val="0"/>
      <w:marRight w:val="0"/>
      <w:marTop w:val="0"/>
      <w:marBottom w:val="0"/>
      <w:divBdr>
        <w:top w:val="none" w:sz="0" w:space="0" w:color="auto"/>
        <w:left w:val="none" w:sz="0" w:space="0" w:color="auto"/>
        <w:bottom w:val="none" w:sz="0" w:space="0" w:color="auto"/>
        <w:right w:val="none" w:sz="0" w:space="0" w:color="auto"/>
      </w:divBdr>
    </w:div>
    <w:div w:id="1822233152">
      <w:bodyDiv w:val="1"/>
      <w:marLeft w:val="0"/>
      <w:marRight w:val="0"/>
      <w:marTop w:val="0"/>
      <w:marBottom w:val="0"/>
      <w:divBdr>
        <w:top w:val="none" w:sz="0" w:space="0" w:color="auto"/>
        <w:left w:val="none" w:sz="0" w:space="0" w:color="auto"/>
        <w:bottom w:val="none" w:sz="0" w:space="0" w:color="auto"/>
        <w:right w:val="none" w:sz="0" w:space="0" w:color="auto"/>
      </w:divBdr>
    </w:div>
    <w:div w:id="1822306123">
      <w:bodyDiv w:val="1"/>
      <w:marLeft w:val="0"/>
      <w:marRight w:val="0"/>
      <w:marTop w:val="0"/>
      <w:marBottom w:val="0"/>
      <w:divBdr>
        <w:top w:val="none" w:sz="0" w:space="0" w:color="auto"/>
        <w:left w:val="none" w:sz="0" w:space="0" w:color="auto"/>
        <w:bottom w:val="none" w:sz="0" w:space="0" w:color="auto"/>
        <w:right w:val="none" w:sz="0" w:space="0" w:color="auto"/>
      </w:divBdr>
    </w:div>
    <w:div w:id="1822308424">
      <w:bodyDiv w:val="1"/>
      <w:marLeft w:val="0"/>
      <w:marRight w:val="0"/>
      <w:marTop w:val="0"/>
      <w:marBottom w:val="0"/>
      <w:divBdr>
        <w:top w:val="none" w:sz="0" w:space="0" w:color="auto"/>
        <w:left w:val="none" w:sz="0" w:space="0" w:color="auto"/>
        <w:bottom w:val="none" w:sz="0" w:space="0" w:color="auto"/>
        <w:right w:val="none" w:sz="0" w:space="0" w:color="auto"/>
      </w:divBdr>
    </w:div>
    <w:div w:id="1822309576">
      <w:bodyDiv w:val="1"/>
      <w:marLeft w:val="0"/>
      <w:marRight w:val="0"/>
      <w:marTop w:val="0"/>
      <w:marBottom w:val="0"/>
      <w:divBdr>
        <w:top w:val="none" w:sz="0" w:space="0" w:color="auto"/>
        <w:left w:val="none" w:sz="0" w:space="0" w:color="auto"/>
        <w:bottom w:val="none" w:sz="0" w:space="0" w:color="auto"/>
        <w:right w:val="none" w:sz="0" w:space="0" w:color="auto"/>
      </w:divBdr>
    </w:div>
    <w:div w:id="1822427422">
      <w:bodyDiv w:val="1"/>
      <w:marLeft w:val="0"/>
      <w:marRight w:val="0"/>
      <w:marTop w:val="0"/>
      <w:marBottom w:val="0"/>
      <w:divBdr>
        <w:top w:val="none" w:sz="0" w:space="0" w:color="auto"/>
        <w:left w:val="none" w:sz="0" w:space="0" w:color="auto"/>
        <w:bottom w:val="none" w:sz="0" w:space="0" w:color="auto"/>
        <w:right w:val="none" w:sz="0" w:space="0" w:color="auto"/>
      </w:divBdr>
    </w:div>
    <w:div w:id="1822696164">
      <w:bodyDiv w:val="1"/>
      <w:marLeft w:val="0"/>
      <w:marRight w:val="0"/>
      <w:marTop w:val="0"/>
      <w:marBottom w:val="0"/>
      <w:divBdr>
        <w:top w:val="none" w:sz="0" w:space="0" w:color="auto"/>
        <w:left w:val="none" w:sz="0" w:space="0" w:color="auto"/>
        <w:bottom w:val="none" w:sz="0" w:space="0" w:color="auto"/>
        <w:right w:val="none" w:sz="0" w:space="0" w:color="auto"/>
      </w:divBdr>
    </w:div>
    <w:div w:id="1822768038">
      <w:bodyDiv w:val="1"/>
      <w:marLeft w:val="0"/>
      <w:marRight w:val="0"/>
      <w:marTop w:val="0"/>
      <w:marBottom w:val="0"/>
      <w:divBdr>
        <w:top w:val="none" w:sz="0" w:space="0" w:color="auto"/>
        <w:left w:val="none" w:sz="0" w:space="0" w:color="auto"/>
        <w:bottom w:val="none" w:sz="0" w:space="0" w:color="auto"/>
        <w:right w:val="none" w:sz="0" w:space="0" w:color="auto"/>
      </w:divBdr>
    </w:div>
    <w:div w:id="1822886089">
      <w:bodyDiv w:val="1"/>
      <w:marLeft w:val="0"/>
      <w:marRight w:val="0"/>
      <w:marTop w:val="0"/>
      <w:marBottom w:val="0"/>
      <w:divBdr>
        <w:top w:val="none" w:sz="0" w:space="0" w:color="auto"/>
        <w:left w:val="none" w:sz="0" w:space="0" w:color="auto"/>
        <w:bottom w:val="none" w:sz="0" w:space="0" w:color="auto"/>
        <w:right w:val="none" w:sz="0" w:space="0" w:color="auto"/>
      </w:divBdr>
    </w:div>
    <w:div w:id="1824156097">
      <w:bodyDiv w:val="1"/>
      <w:marLeft w:val="0"/>
      <w:marRight w:val="0"/>
      <w:marTop w:val="0"/>
      <w:marBottom w:val="0"/>
      <w:divBdr>
        <w:top w:val="none" w:sz="0" w:space="0" w:color="auto"/>
        <w:left w:val="none" w:sz="0" w:space="0" w:color="auto"/>
        <w:bottom w:val="none" w:sz="0" w:space="0" w:color="auto"/>
        <w:right w:val="none" w:sz="0" w:space="0" w:color="auto"/>
      </w:divBdr>
    </w:div>
    <w:div w:id="1824270114">
      <w:bodyDiv w:val="1"/>
      <w:marLeft w:val="0"/>
      <w:marRight w:val="0"/>
      <w:marTop w:val="0"/>
      <w:marBottom w:val="0"/>
      <w:divBdr>
        <w:top w:val="none" w:sz="0" w:space="0" w:color="auto"/>
        <w:left w:val="none" w:sz="0" w:space="0" w:color="auto"/>
        <w:bottom w:val="none" w:sz="0" w:space="0" w:color="auto"/>
        <w:right w:val="none" w:sz="0" w:space="0" w:color="auto"/>
      </w:divBdr>
    </w:div>
    <w:div w:id="1824618522">
      <w:bodyDiv w:val="1"/>
      <w:marLeft w:val="0"/>
      <w:marRight w:val="0"/>
      <w:marTop w:val="0"/>
      <w:marBottom w:val="0"/>
      <w:divBdr>
        <w:top w:val="none" w:sz="0" w:space="0" w:color="auto"/>
        <w:left w:val="none" w:sz="0" w:space="0" w:color="auto"/>
        <w:bottom w:val="none" w:sz="0" w:space="0" w:color="auto"/>
        <w:right w:val="none" w:sz="0" w:space="0" w:color="auto"/>
      </w:divBdr>
    </w:div>
    <w:div w:id="1827628033">
      <w:bodyDiv w:val="1"/>
      <w:marLeft w:val="0"/>
      <w:marRight w:val="0"/>
      <w:marTop w:val="0"/>
      <w:marBottom w:val="0"/>
      <w:divBdr>
        <w:top w:val="none" w:sz="0" w:space="0" w:color="auto"/>
        <w:left w:val="none" w:sz="0" w:space="0" w:color="auto"/>
        <w:bottom w:val="none" w:sz="0" w:space="0" w:color="auto"/>
        <w:right w:val="none" w:sz="0" w:space="0" w:color="auto"/>
      </w:divBdr>
    </w:div>
    <w:div w:id="1828084094">
      <w:bodyDiv w:val="1"/>
      <w:marLeft w:val="0"/>
      <w:marRight w:val="0"/>
      <w:marTop w:val="0"/>
      <w:marBottom w:val="0"/>
      <w:divBdr>
        <w:top w:val="none" w:sz="0" w:space="0" w:color="auto"/>
        <w:left w:val="none" w:sz="0" w:space="0" w:color="auto"/>
        <w:bottom w:val="none" w:sz="0" w:space="0" w:color="auto"/>
        <w:right w:val="none" w:sz="0" w:space="0" w:color="auto"/>
      </w:divBdr>
    </w:div>
    <w:div w:id="1828134218">
      <w:bodyDiv w:val="1"/>
      <w:marLeft w:val="0"/>
      <w:marRight w:val="0"/>
      <w:marTop w:val="0"/>
      <w:marBottom w:val="0"/>
      <w:divBdr>
        <w:top w:val="none" w:sz="0" w:space="0" w:color="auto"/>
        <w:left w:val="none" w:sz="0" w:space="0" w:color="auto"/>
        <w:bottom w:val="none" w:sz="0" w:space="0" w:color="auto"/>
        <w:right w:val="none" w:sz="0" w:space="0" w:color="auto"/>
      </w:divBdr>
    </w:div>
    <w:div w:id="1828859945">
      <w:bodyDiv w:val="1"/>
      <w:marLeft w:val="0"/>
      <w:marRight w:val="0"/>
      <w:marTop w:val="0"/>
      <w:marBottom w:val="0"/>
      <w:divBdr>
        <w:top w:val="none" w:sz="0" w:space="0" w:color="auto"/>
        <w:left w:val="none" w:sz="0" w:space="0" w:color="auto"/>
        <w:bottom w:val="none" w:sz="0" w:space="0" w:color="auto"/>
        <w:right w:val="none" w:sz="0" w:space="0" w:color="auto"/>
      </w:divBdr>
    </w:div>
    <w:div w:id="1829899521">
      <w:bodyDiv w:val="1"/>
      <w:marLeft w:val="0"/>
      <w:marRight w:val="0"/>
      <w:marTop w:val="0"/>
      <w:marBottom w:val="0"/>
      <w:divBdr>
        <w:top w:val="none" w:sz="0" w:space="0" w:color="auto"/>
        <w:left w:val="none" w:sz="0" w:space="0" w:color="auto"/>
        <w:bottom w:val="none" w:sz="0" w:space="0" w:color="auto"/>
        <w:right w:val="none" w:sz="0" w:space="0" w:color="auto"/>
      </w:divBdr>
    </w:div>
    <w:div w:id="1830053694">
      <w:bodyDiv w:val="1"/>
      <w:marLeft w:val="0"/>
      <w:marRight w:val="0"/>
      <w:marTop w:val="0"/>
      <w:marBottom w:val="0"/>
      <w:divBdr>
        <w:top w:val="none" w:sz="0" w:space="0" w:color="auto"/>
        <w:left w:val="none" w:sz="0" w:space="0" w:color="auto"/>
        <w:bottom w:val="none" w:sz="0" w:space="0" w:color="auto"/>
        <w:right w:val="none" w:sz="0" w:space="0" w:color="auto"/>
      </w:divBdr>
    </w:div>
    <w:div w:id="1830245164">
      <w:bodyDiv w:val="1"/>
      <w:marLeft w:val="0"/>
      <w:marRight w:val="0"/>
      <w:marTop w:val="0"/>
      <w:marBottom w:val="0"/>
      <w:divBdr>
        <w:top w:val="none" w:sz="0" w:space="0" w:color="auto"/>
        <w:left w:val="none" w:sz="0" w:space="0" w:color="auto"/>
        <w:bottom w:val="none" w:sz="0" w:space="0" w:color="auto"/>
        <w:right w:val="none" w:sz="0" w:space="0" w:color="auto"/>
      </w:divBdr>
    </w:div>
    <w:div w:id="1830247989">
      <w:bodyDiv w:val="1"/>
      <w:marLeft w:val="0"/>
      <w:marRight w:val="0"/>
      <w:marTop w:val="0"/>
      <w:marBottom w:val="0"/>
      <w:divBdr>
        <w:top w:val="none" w:sz="0" w:space="0" w:color="auto"/>
        <w:left w:val="none" w:sz="0" w:space="0" w:color="auto"/>
        <w:bottom w:val="none" w:sz="0" w:space="0" w:color="auto"/>
        <w:right w:val="none" w:sz="0" w:space="0" w:color="auto"/>
      </w:divBdr>
    </w:div>
    <w:div w:id="1831099743">
      <w:bodyDiv w:val="1"/>
      <w:marLeft w:val="0"/>
      <w:marRight w:val="0"/>
      <w:marTop w:val="0"/>
      <w:marBottom w:val="0"/>
      <w:divBdr>
        <w:top w:val="none" w:sz="0" w:space="0" w:color="auto"/>
        <w:left w:val="none" w:sz="0" w:space="0" w:color="auto"/>
        <w:bottom w:val="none" w:sz="0" w:space="0" w:color="auto"/>
        <w:right w:val="none" w:sz="0" w:space="0" w:color="auto"/>
      </w:divBdr>
    </w:div>
    <w:div w:id="1832334416">
      <w:bodyDiv w:val="1"/>
      <w:marLeft w:val="0"/>
      <w:marRight w:val="0"/>
      <w:marTop w:val="0"/>
      <w:marBottom w:val="0"/>
      <w:divBdr>
        <w:top w:val="none" w:sz="0" w:space="0" w:color="auto"/>
        <w:left w:val="none" w:sz="0" w:space="0" w:color="auto"/>
        <w:bottom w:val="none" w:sz="0" w:space="0" w:color="auto"/>
        <w:right w:val="none" w:sz="0" w:space="0" w:color="auto"/>
      </w:divBdr>
    </w:div>
    <w:div w:id="1834759133">
      <w:bodyDiv w:val="1"/>
      <w:marLeft w:val="0"/>
      <w:marRight w:val="0"/>
      <w:marTop w:val="0"/>
      <w:marBottom w:val="0"/>
      <w:divBdr>
        <w:top w:val="none" w:sz="0" w:space="0" w:color="auto"/>
        <w:left w:val="none" w:sz="0" w:space="0" w:color="auto"/>
        <w:bottom w:val="none" w:sz="0" w:space="0" w:color="auto"/>
        <w:right w:val="none" w:sz="0" w:space="0" w:color="auto"/>
      </w:divBdr>
    </w:div>
    <w:div w:id="1834947961">
      <w:bodyDiv w:val="1"/>
      <w:marLeft w:val="0"/>
      <w:marRight w:val="0"/>
      <w:marTop w:val="0"/>
      <w:marBottom w:val="0"/>
      <w:divBdr>
        <w:top w:val="none" w:sz="0" w:space="0" w:color="auto"/>
        <w:left w:val="none" w:sz="0" w:space="0" w:color="auto"/>
        <w:bottom w:val="none" w:sz="0" w:space="0" w:color="auto"/>
        <w:right w:val="none" w:sz="0" w:space="0" w:color="auto"/>
      </w:divBdr>
    </w:div>
    <w:div w:id="1835535625">
      <w:bodyDiv w:val="1"/>
      <w:marLeft w:val="0"/>
      <w:marRight w:val="0"/>
      <w:marTop w:val="0"/>
      <w:marBottom w:val="0"/>
      <w:divBdr>
        <w:top w:val="none" w:sz="0" w:space="0" w:color="auto"/>
        <w:left w:val="none" w:sz="0" w:space="0" w:color="auto"/>
        <w:bottom w:val="none" w:sz="0" w:space="0" w:color="auto"/>
        <w:right w:val="none" w:sz="0" w:space="0" w:color="auto"/>
      </w:divBdr>
    </w:div>
    <w:div w:id="1836795819">
      <w:bodyDiv w:val="1"/>
      <w:marLeft w:val="0"/>
      <w:marRight w:val="0"/>
      <w:marTop w:val="0"/>
      <w:marBottom w:val="0"/>
      <w:divBdr>
        <w:top w:val="none" w:sz="0" w:space="0" w:color="auto"/>
        <w:left w:val="none" w:sz="0" w:space="0" w:color="auto"/>
        <w:bottom w:val="none" w:sz="0" w:space="0" w:color="auto"/>
        <w:right w:val="none" w:sz="0" w:space="0" w:color="auto"/>
      </w:divBdr>
    </w:div>
    <w:div w:id="1836992304">
      <w:bodyDiv w:val="1"/>
      <w:marLeft w:val="0"/>
      <w:marRight w:val="0"/>
      <w:marTop w:val="0"/>
      <w:marBottom w:val="0"/>
      <w:divBdr>
        <w:top w:val="none" w:sz="0" w:space="0" w:color="auto"/>
        <w:left w:val="none" w:sz="0" w:space="0" w:color="auto"/>
        <w:bottom w:val="none" w:sz="0" w:space="0" w:color="auto"/>
        <w:right w:val="none" w:sz="0" w:space="0" w:color="auto"/>
      </w:divBdr>
    </w:div>
    <w:div w:id="1837530330">
      <w:bodyDiv w:val="1"/>
      <w:marLeft w:val="0"/>
      <w:marRight w:val="0"/>
      <w:marTop w:val="0"/>
      <w:marBottom w:val="0"/>
      <w:divBdr>
        <w:top w:val="none" w:sz="0" w:space="0" w:color="auto"/>
        <w:left w:val="none" w:sz="0" w:space="0" w:color="auto"/>
        <w:bottom w:val="none" w:sz="0" w:space="0" w:color="auto"/>
        <w:right w:val="none" w:sz="0" w:space="0" w:color="auto"/>
      </w:divBdr>
    </w:div>
    <w:div w:id="1837575549">
      <w:bodyDiv w:val="1"/>
      <w:marLeft w:val="0"/>
      <w:marRight w:val="0"/>
      <w:marTop w:val="0"/>
      <w:marBottom w:val="0"/>
      <w:divBdr>
        <w:top w:val="none" w:sz="0" w:space="0" w:color="auto"/>
        <w:left w:val="none" w:sz="0" w:space="0" w:color="auto"/>
        <w:bottom w:val="none" w:sz="0" w:space="0" w:color="auto"/>
        <w:right w:val="none" w:sz="0" w:space="0" w:color="auto"/>
      </w:divBdr>
    </w:div>
    <w:div w:id="1838425716">
      <w:bodyDiv w:val="1"/>
      <w:marLeft w:val="0"/>
      <w:marRight w:val="0"/>
      <w:marTop w:val="0"/>
      <w:marBottom w:val="0"/>
      <w:divBdr>
        <w:top w:val="none" w:sz="0" w:space="0" w:color="auto"/>
        <w:left w:val="none" w:sz="0" w:space="0" w:color="auto"/>
        <w:bottom w:val="none" w:sz="0" w:space="0" w:color="auto"/>
        <w:right w:val="none" w:sz="0" w:space="0" w:color="auto"/>
      </w:divBdr>
    </w:div>
    <w:div w:id="1839031897">
      <w:bodyDiv w:val="1"/>
      <w:marLeft w:val="0"/>
      <w:marRight w:val="0"/>
      <w:marTop w:val="0"/>
      <w:marBottom w:val="0"/>
      <w:divBdr>
        <w:top w:val="none" w:sz="0" w:space="0" w:color="auto"/>
        <w:left w:val="none" w:sz="0" w:space="0" w:color="auto"/>
        <w:bottom w:val="none" w:sz="0" w:space="0" w:color="auto"/>
        <w:right w:val="none" w:sz="0" w:space="0" w:color="auto"/>
      </w:divBdr>
    </w:div>
    <w:div w:id="1839341084">
      <w:bodyDiv w:val="1"/>
      <w:marLeft w:val="0"/>
      <w:marRight w:val="0"/>
      <w:marTop w:val="0"/>
      <w:marBottom w:val="0"/>
      <w:divBdr>
        <w:top w:val="none" w:sz="0" w:space="0" w:color="auto"/>
        <w:left w:val="none" w:sz="0" w:space="0" w:color="auto"/>
        <w:bottom w:val="none" w:sz="0" w:space="0" w:color="auto"/>
        <w:right w:val="none" w:sz="0" w:space="0" w:color="auto"/>
      </w:divBdr>
    </w:div>
    <w:div w:id="1839539294">
      <w:bodyDiv w:val="1"/>
      <w:marLeft w:val="0"/>
      <w:marRight w:val="0"/>
      <w:marTop w:val="0"/>
      <w:marBottom w:val="0"/>
      <w:divBdr>
        <w:top w:val="none" w:sz="0" w:space="0" w:color="auto"/>
        <w:left w:val="none" w:sz="0" w:space="0" w:color="auto"/>
        <w:bottom w:val="none" w:sz="0" w:space="0" w:color="auto"/>
        <w:right w:val="none" w:sz="0" w:space="0" w:color="auto"/>
      </w:divBdr>
    </w:div>
    <w:div w:id="1840077369">
      <w:bodyDiv w:val="1"/>
      <w:marLeft w:val="0"/>
      <w:marRight w:val="0"/>
      <w:marTop w:val="0"/>
      <w:marBottom w:val="0"/>
      <w:divBdr>
        <w:top w:val="none" w:sz="0" w:space="0" w:color="auto"/>
        <w:left w:val="none" w:sz="0" w:space="0" w:color="auto"/>
        <w:bottom w:val="none" w:sz="0" w:space="0" w:color="auto"/>
        <w:right w:val="none" w:sz="0" w:space="0" w:color="auto"/>
      </w:divBdr>
    </w:div>
    <w:div w:id="1840850452">
      <w:bodyDiv w:val="1"/>
      <w:marLeft w:val="0"/>
      <w:marRight w:val="0"/>
      <w:marTop w:val="0"/>
      <w:marBottom w:val="0"/>
      <w:divBdr>
        <w:top w:val="none" w:sz="0" w:space="0" w:color="auto"/>
        <w:left w:val="none" w:sz="0" w:space="0" w:color="auto"/>
        <w:bottom w:val="none" w:sz="0" w:space="0" w:color="auto"/>
        <w:right w:val="none" w:sz="0" w:space="0" w:color="auto"/>
      </w:divBdr>
    </w:div>
    <w:div w:id="1841431066">
      <w:bodyDiv w:val="1"/>
      <w:marLeft w:val="0"/>
      <w:marRight w:val="0"/>
      <w:marTop w:val="0"/>
      <w:marBottom w:val="0"/>
      <w:divBdr>
        <w:top w:val="none" w:sz="0" w:space="0" w:color="auto"/>
        <w:left w:val="none" w:sz="0" w:space="0" w:color="auto"/>
        <w:bottom w:val="none" w:sz="0" w:space="0" w:color="auto"/>
        <w:right w:val="none" w:sz="0" w:space="0" w:color="auto"/>
      </w:divBdr>
    </w:div>
    <w:div w:id="1842112448">
      <w:bodyDiv w:val="1"/>
      <w:marLeft w:val="0"/>
      <w:marRight w:val="0"/>
      <w:marTop w:val="0"/>
      <w:marBottom w:val="0"/>
      <w:divBdr>
        <w:top w:val="none" w:sz="0" w:space="0" w:color="auto"/>
        <w:left w:val="none" w:sz="0" w:space="0" w:color="auto"/>
        <w:bottom w:val="none" w:sz="0" w:space="0" w:color="auto"/>
        <w:right w:val="none" w:sz="0" w:space="0" w:color="auto"/>
      </w:divBdr>
    </w:div>
    <w:div w:id="1842696114">
      <w:bodyDiv w:val="1"/>
      <w:marLeft w:val="0"/>
      <w:marRight w:val="0"/>
      <w:marTop w:val="0"/>
      <w:marBottom w:val="0"/>
      <w:divBdr>
        <w:top w:val="none" w:sz="0" w:space="0" w:color="auto"/>
        <w:left w:val="none" w:sz="0" w:space="0" w:color="auto"/>
        <w:bottom w:val="none" w:sz="0" w:space="0" w:color="auto"/>
        <w:right w:val="none" w:sz="0" w:space="0" w:color="auto"/>
      </w:divBdr>
    </w:div>
    <w:div w:id="1843011130">
      <w:bodyDiv w:val="1"/>
      <w:marLeft w:val="0"/>
      <w:marRight w:val="0"/>
      <w:marTop w:val="0"/>
      <w:marBottom w:val="0"/>
      <w:divBdr>
        <w:top w:val="none" w:sz="0" w:space="0" w:color="auto"/>
        <w:left w:val="none" w:sz="0" w:space="0" w:color="auto"/>
        <w:bottom w:val="none" w:sz="0" w:space="0" w:color="auto"/>
        <w:right w:val="none" w:sz="0" w:space="0" w:color="auto"/>
      </w:divBdr>
    </w:div>
    <w:div w:id="1843550466">
      <w:bodyDiv w:val="1"/>
      <w:marLeft w:val="0"/>
      <w:marRight w:val="0"/>
      <w:marTop w:val="0"/>
      <w:marBottom w:val="0"/>
      <w:divBdr>
        <w:top w:val="none" w:sz="0" w:space="0" w:color="auto"/>
        <w:left w:val="none" w:sz="0" w:space="0" w:color="auto"/>
        <w:bottom w:val="none" w:sz="0" w:space="0" w:color="auto"/>
        <w:right w:val="none" w:sz="0" w:space="0" w:color="auto"/>
      </w:divBdr>
    </w:div>
    <w:div w:id="1843740299">
      <w:bodyDiv w:val="1"/>
      <w:marLeft w:val="0"/>
      <w:marRight w:val="0"/>
      <w:marTop w:val="0"/>
      <w:marBottom w:val="0"/>
      <w:divBdr>
        <w:top w:val="none" w:sz="0" w:space="0" w:color="auto"/>
        <w:left w:val="none" w:sz="0" w:space="0" w:color="auto"/>
        <w:bottom w:val="none" w:sz="0" w:space="0" w:color="auto"/>
        <w:right w:val="none" w:sz="0" w:space="0" w:color="auto"/>
      </w:divBdr>
    </w:div>
    <w:div w:id="1844197679">
      <w:bodyDiv w:val="1"/>
      <w:marLeft w:val="0"/>
      <w:marRight w:val="0"/>
      <w:marTop w:val="0"/>
      <w:marBottom w:val="0"/>
      <w:divBdr>
        <w:top w:val="none" w:sz="0" w:space="0" w:color="auto"/>
        <w:left w:val="none" w:sz="0" w:space="0" w:color="auto"/>
        <w:bottom w:val="none" w:sz="0" w:space="0" w:color="auto"/>
        <w:right w:val="none" w:sz="0" w:space="0" w:color="auto"/>
      </w:divBdr>
    </w:div>
    <w:div w:id="1844198645">
      <w:bodyDiv w:val="1"/>
      <w:marLeft w:val="0"/>
      <w:marRight w:val="0"/>
      <w:marTop w:val="0"/>
      <w:marBottom w:val="0"/>
      <w:divBdr>
        <w:top w:val="none" w:sz="0" w:space="0" w:color="auto"/>
        <w:left w:val="none" w:sz="0" w:space="0" w:color="auto"/>
        <w:bottom w:val="none" w:sz="0" w:space="0" w:color="auto"/>
        <w:right w:val="none" w:sz="0" w:space="0" w:color="auto"/>
      </w:divBdr>
    </w:div>
    <w:div w:id="1844323762">
      <w:bodyDiv w:val="1"/>
      <w:marLeft w:val="0"/>
      <w:marRight w:val="0"/>
      <w:marTop w:val="0"/>
      <w:marBottom w:val="0"/>
      <w:divBdr>
        <w:top w:val="none" w:sz="0" w:space="0" w:color="auto"/>
        <w:left w:val="none" w:sz="0" w:space="0" w:color="auto"/>
        <w:bottom w:val="none" w:sz="0" w:space="0" w:color="auto"/>
        <w:right w:val="none" w:sz="0" w:space="0" w:color="auto"/>
      </w:divBdr>
    </w:div>
    <w:div w:id="1844395182">
      <w:bodyDiv w:val="1"/>
      <w:marLeft w:val="0"/>
      <w:marRight w:val="0"/>
      <w:marTop w:val="0"/>
      <w:marBottom w:val="0"/>
      <w:divBdr>
        <w:top w:val="none" w:sz="0" w:space="0" w:color="auto"/>
        <w:left w:val="none" w:sz="0" w:space="0" w:color="auto"/>
        <w:bottom w:val="none" w:sz="0" w:space="0" w:color="auto"/>
        <w:right w:val="none" w:sz="0" w:space="0" w:color="auto"/>
      </w:divBdr>
    </w:div>
    <w:div w:id="1845045955">
      <w:bodyDiv w:val="1"/>
      <w:marLeft w:val="0"/>
      <w:marRight w:val="0"/>
      <w:marTop w:val="0"/>
      <w:marBottom w:val="0"/>
      <w:divBdr>
        <w:top w:val="none" w:sz="0" w:space="0" w:color="auto"/>
        <w:left w:val="none" w:sz="0" w:space="0" w:color="auto"/>
        <w:bottom w:val="none" w:sz="0" w:space="0" w:color="auto"/>
        <w:right w:val="none" w:sz="0" w:space="0" w:color="auto"/>
      </w:divBdr>
    </w:div>
    <w:div w:id="1845585741">
      <w:bodyDiv w:val="1"/>
      <w:marLeft w:val="0"/>
      <w:marRight w:val="0"/>
      <w:marTop w:val="0"/>
      <w:marBottom w:val="0"/>
      <w:divBdr>
        <w:top w:val="none" w:sz="0" w:space="0" w:color="auto"/>
        <w:left w:val="none" w:sz="0" w:space="0" w:color="auto"/>
        <w:bottom w:val="none" w:sz="0" w:space="0" w:color="auto"/>
        <w:right w:val="none" w:sz="0" w:space="0" w:color="auto"/>
      </w:divBdr>
    </w:div>
    <w:div w:id="1845586151">
      <w:bodyDiv w:val="1"/>
      <w:marLeft w:val="0"/>
      <w:marRight w:val="0"/>
      <w:marTop w:val="0"/>
      <w:marBottom w:val="0"/>
      <w:divBdr>
        <w:top w:val="none" w:sz="0" w:space="0" w:color="auto"/>
        <w:left w:val="none" w:sz="0" w:space="0" w:color="auto"/>
        <w:bottom w:val="none" w:sz="0" w:space="0" w:color="auto"/>
        <w:right w:val="none" w:sz="0" w:space="0" w:color="auto"/>
      </w:divBdr>
    </w:div>
    <w:div w:id="1845704854">
      <w:bodyDiv w:val="1"/>
      <w:marLeft w:val="0"/>
      <w:marRight w:val="0"/>
      <w:marTop w:val="0"/>
      <w:marBottom w:val="0"/>
      <w:divBdr>
        <w:top w:val="none" w:sz="0" w:space="0" w:color="auto"/>
        <w:left w:val="none" w:sz="0" w:space="0" w:color="auto"/>
        <w:bottom w:val="none" w:sz="0" w:space="0" w:color="auto"/>
        <w:right w:val="none" w:sz="0" w:space="0" w:color="auto"/>
      </w:divBdr>
    </w:div>
    <w:div w:id="1846165355">
      <w:bodyDiv w:val="1"/>
      <w:marLeft w:val="0"/>
      <w:marRight w:val="0"/>
      <w:marTop w:val="0"/>
      <w:marBottom w:val="0"/>
      <w:divBdr>
        <w:top w:val="none" w:sz="0" w:space="0" w:color="auto"/>
        <w:left w:val="none" w:sz="0" w:space="0" w:color="auto"/>
        <w:bottom w:val="none" w:sz="0" w:space="0" w:color="auto"/>
        <w:right w:val="none" w:sz="0" w:space="0" w:color="auto"/>
      </w:divBdr>
    </w:div>
    <w:div w:id="1847019753">
      <w:bodyDiv w:val="1"/>
      <w:marLeft w:val="0"/>
      <w:marRight w:val="0"/>
      <w:marTop w:val="0"/>
      <w:marBottom w:val="0"/>
      <w:divBdr>
        <w:top w:val="none" w:sz="0" w:space="0" w:color="auto"/>
        <w:left w:val="none" w:sz="0" w:space="0" w:color="auto"/>
        <w:bottom w:val="none" w:sz="0" w:space="0" w:color="auto"/>
        <w:right w:val="none" w:sz="0" w:space="0" w:color="auto"/>
      </w:divBdr>
    </w:div>
    <w:div w:id="1847134119">
      <w:bodyDiv w:val="1"/>
      <w:marLeft w:val="0"/>
      <w:marRight w:val="0"/>
      <w:marTop w:val="0"/>
      <w:marBottom w:val="0"/>
      <w:divBdr>
        <w:top w:val="none" w:sz="0" w:space="0" w:color="auto"/>
        <w:left w:val="none" w:sz="0" w:space="0" w:color="auto"/>
        <w:bottom w:val="none" w:sz="0" w:space="0" w:color="auto"/>
        <w:right w:val="none" w:sz="0" w:space="0" w:color="auto"/>
      </w:divBdr>
    </w:div>
    <w:div w:id="1847746196">
      <w:bodyDiv w:val="1"/>
      <w:marLeft w:val="0"/>
      <w:marRight w:val="0"/>
      <w:marTop w:val="0"/>
      <w:marBottom w:val="0"/>
      <w:divBdr>
        <w:top w:val="none" w:sz="0" w:space="0" w:color="auto"/>
        <w:left w:val="none" w:sz="0" w:space="0" w:color="auto"/>
        <w:bottom w:val="none" w:sz="0" w:space="0" w:color="auto"/>
        <w:right w:val="none" w:sz="0" w:space="0" w:color="auto"/>
      </w:divBdr>
    </w:div>
    <w:div w:id="1847789457">
      <w:bodyDiv w:val="1"/>
      <w:marLeft w:val="0"/>
      <w:marRight w:val="0"/>
      <w:marTop w:val="0"/>
      <w:marBottom w:val="0"/>
      <w:divBdr>
        <w:top w:val="none" w:sz="0" w:space="0" w:color="auto"/>
        <w:left w:val="none" w:sz="0" w:space="0" w:color="auto"/>
        <w:bottom w:val="none" w:sz="0" w:space="0" w:color="auto"/>
        <w:right w:val="none" w:sz="0" w:space="0" w:color="auto"/>
      </w:divBdr>
    </w:div>
    <w:div w:id="1848249854">
      <w:bodyDiv w:val="1"/>
      <w:marLeft w:val="0"/>
      <w:marRight w:val="0"/>
      <w:marTop w:val="0"/>
      <w:marBottom w:val="0"/>
      <w:divBdr>
        <w:top w:val="none" w:sz="0" w:space="0" w:color="auto"/>
        <w:left w:val="none" w:sz="0" w:space="0" w:color="auto"/>
        <w:bottom w:val="none" w:sz="0" w:space="0" w:color="auto"/>
        <w:right w:val="none" w:sz="0" w:space="0" w:color="auto"/>
      </w:divBdr>
    </w:div>
    <w:div w:id="1848596212">
      <w:bodyDiv w:val="1"/>
      <w:marLeft w:val="0"/>
      <w:marRight w:val="0"/>
      <w:marTop w:val="0"/>
      <w:marBottom w:val="0"/>
      <w:divBdr>
        <w:top w:val="none" w:sz="0" w:space="0" w:color="auto"/>
        <w:left w:val="none" w:sz="0" w:space="0" w:color="auto"/>
        <w:bottom w:val="none" w:sz="0" w:space="0" w:color="auto"/>
        <w:right w:val="none" w:sz="0" w:space="0" w:color="auto"/>
      </w:divBdr>
    </w:div>
    <w:div w:id="1851262631">
      <w:bodyDiv w:val="1"/>
      <w:marLeft w:val="0"/>
      <w:marRight w:val="0"/>
      <w:marTop w:val="0"/>
      <w:marBottom w:val="0"/>
      <w:divBdr>
        <w:top w:val="none" w:sz="0" w:space="0" w:color="auto"/>
        <w:left w:val="none" w:sz="0" w:space="0" w:color="auto"/>
        <w:bottom w:val="none" w:sz="0" w:space="0" w:color="auto"/>
        <w:right w:val="none" w:sz="0" w:space="0" w:color="auto"/>
      </w:divBdr>
    </w:div>
    <w:div w:id="1852143825">
      <w:bodyDiv w:val="1"/>
      <w:marLeft w:val="0"/>
      <w:marRight w:val="0"/>
      <w:marTop w:val="0"/>
      <w:marBottom w:val="0"/>
      <w:divBdr>
        <w:top w:val="none" w:sz="0" w:space="0" w:color="auto"/>
        <w:left w:val="none" w:sz="0" w:space="0" w:color="auto"/>
        <w:bottom w:val="none" w:sz="0" w:space="0" w:color="auto"/>
        <w:right w:val="none" w:sz="0" w:space="0" w:color="auto"/>
      </w:divBdr>
    </w:div>
    <w:div w:id="1852453358">
      <w:bodyDiv w:val="1"/>
      <w:marLeft w:val="0"/>
      <w:marRight w:val="0"/>
      <w:marTop w:val="0"/>
      <w:marBottom w:val="0"/>
      <w:divBdr>
        <w:top w:val="none" w:sz="0" w:space="0" w:color="auto"/>
        <w:left w:val="none" w:sz="0" w:space="0" w:color="auto"/>
        <w:bottom w:val="none" w:sz="0" w:space="0" w:color="auto"/>
        <w:right w:val="none" w:sz="0" w:space="0" w:color="auto"/>
      </w:divBdr>
    </w:div>
    <w:div w:id="1852639862">
      <w:bodyDiv w:val="1"/>
      <w:marLeft w:val="0"/>
      <w:marRight w:val="0"/>
      <w:marTop w:val="0"/>
      <w:marBottom w:val="0"/>
      <w:divBdr>
        <w:top w:val="none" w:sz="0" w:space="0" w:color="auto"/>
        <w:left w:val="none" w:sz="0" w:space="0" w:color="auto"/>
        <w:bottom w:val="none" w:sz="0" w:space="0" w:color="auto"/>
        <w:right w:val="none" w:sz="0" w:space="0" w:color="auto"/>
      </w:divBdr>
    </w:div>
    <w:div w:id="1853686431">
      <w:bodyDiv w:val="1"/>
      <w:marLeft w:val="0"/>
      <w:marRight w:val="0"/>
      <w:marTop w:val="0"/>
      <w:marBottom w:val="0"/>
      <w:divBdr>
        <w:top w:val="none" w:sz="0" w:space="0" w:color="auto"/>
        <w:left w:val="none" w:sz="0" w:space="0" w:color="auto"/>
        <w:bottom w:val="none" w:sz="0" w:space="0" w:color="auto"/>
        <w:right w:val="none" w:sz="0" w:space="0" w:color="auto"/>
      </w:divBdr>
    </w:div>
    <w:div w:id="1853761048">
      <w:bodyDiv w:val="1"/>
      <w:marLeft w:val="0"/>
      <w:marRight w:val="0"/>
      <w:marTop w:val="0"/>
      <w:marBottom w:val="0"/>
      <w:divBdr>
        <w:top w:val="none" w:sz="0" w:space="0" w:color="auto"/>
        <w:left w:val="none" w:sz="0" w:space="0" w:color="auto"/>
        <w:bottom w:val="none" w:sz="0" w:space="0" w:color="auto"/>
        <w:right w:val="none" w:sz="0" w:space="0" w:color="auto"/>
      </w:divBdr>
    </w:div>
    <w:div w:id="1854875364">
      <w:bodyDiv w:val="1"/>
      <w:marLeft w:val="0"/>
      <w:marRight w:val="0"/>
      <w:marTop w:val="0"/>
      <w:marBottom w:val="0"/>
      <w:divBdr>
        <w:top w:val="none" w:sz="0" w:space="0" w:color="auto"/>
        <w:left w:val="none" w:sz="0" w:space="0" w:color="auto"/>
        <w:bottom w:val="none" w:sz="0" w:space="0" w:color="auto"/>
        <w:right w:val="none" w:sz="0" w:space="0" w:color="auto"/>
      </w:divBdr>
    </w:div>
    <w:div w:id="1854997598">
      <w:bodyDiv w:val="1"/>
      <w:marLeft w:val="0"/>
      <w:marRight w:val="0"/>
      <w:marTop w:val="0"/>
      <w:marBottom w:val="0"/>
      <w:divBdr>
        <w:top w:val="none" w:sz="0" w:space="0" w:color="auto"/>
        <w:left w:val="none" w:sz="0" w:space="0" w:color="auto"/>
        <w:bottom w:val="none" w:sz="0" w:space="0" w:color="auto"/>
        <w:right w:val="none" w:sz="0" w:space="0" w:color="auto"/>
      </w:divBdr>
    </w:div>
    <w:div w:id="1855146876">
      <w:bodyDiv w:val="1"/>
      <w:marLeft w:val="0"/>
      <w:marRight w:val="0"/>
      <w:marTop w:val="0"/>
      <w:marBottom w:val="0"/>
      <w:divBdr>
        <w:top w:val="none" w:sz="0" w:space="0" w:color="auto"/>
        <w:left w:val="none" w:sz="0" w:space="0" w:color="auto"/>
        <w:bottom w:val="none" w:sz="0" w:space="0" w:color="auto"/>
        <w:right w:val="none" w:sz="0" w:space="0" w:color="auto"/>
      </w:divBdr>
    </w:div>
    <w:div w:id="1855729050">
      <w:bodyDiv w:val="1"/>
      <w:marLeft w:val="0"/>
      <w:marRight w:val="0"/>
      <w:marTop w:val="0"/>
      <w:marBottom w:val="0"/>
      <w:divBdr>
        <w:top w:val="none" w:sz="0" w:space="0" w:color="auto"/>
        <w:left w:val="none" w:sz="0" w:space="0" w:color="auto"/>
        <w:bottom w:val="none" w:sz="0" w:space="0" w:color="auto"/>
        <w:right w:val="none" w:sz="0" w:space="0" w:color="auto"/>
      </w:divBdr>
    </w:div>
    <w:div w:id="1856075096">
      <w:bodyDiv w:val="1"/>
      <w:marLeft w:val="0"/>
      <w:marRight w:val="0"/>
      <w:marTop w:val="0"/>
      <w:marBottom w:val="0"/>
      <w:divBdr>
        <w:top w:val="none" w:sz="0" w:space="0" w:color="auto"/>
        <w:left w:val="none" w:sz="0" w:space="0" w:color="auto"/>
        <w:bottom w:val="none" w:sz="0" w:space="0" w:color="auto"/>
        <w:right w:val="none" w:sz="0" w:space="0" w:color="auto"/>
      </w:divBdr>
    </w:div>
    <w:div w:id="1856578192">
      <w:bodyDiv w:val="1"/>
      <w:marLeft w:val="0"/>
      <w:marRight w:val="0"/>
      <w:marTop w:val="0"/>
      <w:marBottom w:val="0"/>
      <w:divBdr>
        <w:top w:val="none" w:sz="0" w:space="0" w:color="auto"/>
        <w:left w:val="none" w:sz="0" w:space="0" w:color="auto"/>
        <w:bottom w:val="none" w:sz="0" w:space="0" w:color="auto"/>
        <w:right w:val="none" w:sz="0" w:space="0" w:color="auto"/>
      </w:divBdr>
    </w:div>
    <w:div w:id="1858041683">
      <w:bodyDiv w:val="1"/>
      <w:marLeft w:val="0"/>
      <w:marRight w:val="0"/>
      <w:marTop w:val="0"/>
      <w:marBottom w:val="0"/>
      <w:divBdr>
        <w:top w:val="none" w:sz="0" w:space="0" w:color="auto"/>
        <w:left w:val="none" w:sz="0" w:space="0" w:color="auto"/>
        <w:bottom w:val="none" w:sz="0" w:space="0" w:color="auto"/>
        <w:right w:val="none" w:sz="0" w:space="0" w:color="auto"/>
      </w:divBdr>
    </w:div>
    <w:div w:id="1858343328">
      <w:bodyDiv w:val="1"/>
      <w:marLeft w:val="0"/>
      <w:marRight w:val="0"/>
      <w:marTop w:val="0"/>
      <w:marBottom w:val="0"/>
      <w:divBdr>
        <w:top w:val="none" w:sz="0" w:space="0" w:color="auto"/>
        <w:left w:val="none" w:sz="0" w:space="0" w:color="auto"/>
        <w:bottom w:val="none" w:sz="0" w:space="0" w:color="auto"/>
        <w:right w:val="none" w:sz="0" w:space="0" w:color="auto"/>
      </w:divBdr>
    </w:div>
    <w:div w:id="1859004441">
      <w:bodyDiv w:val="1"/>
      <w:marLeft w:val="0"/>
      <w:marRight w:val="0"/>
      <w:marTop w:val="0"/>
      <w:marBottom w:val="0"/>
      <w:divBdr>
        <w:top w:val="none" w:sz="0" w:space="0" w:color="auto"/>
        <w:left w:val="none" w:sz="0" w:space="0" w:color="auto"/>
        <w:bottom w:val="none" w:sz="0" w:space="0" w:color="auto"/>
        <w:right w:val="none" w:sz="0" w:space="0" w:color="auto"/>
      </w:divBdr>
    </w:div>
    <w:div w:id="1859349055">
      <w:bodyDiv w:val="1"/>
      <w:marLeft w:val="0"/>
      <w:marRight w:val="0"/>
      <w:marTop w:val="0"/>
      <w:marBottom w:val="0"/>
      <w:divBdr>
        <w:top w:val="none" w:sz="0" w:space="0" w:color="auto"/>
        <w:left w:val="none" w:sz="0" w:space="0" w:color="auto"/>
        <w:bottom w:val="none" w:sz="0" w:space="0" w:color="auto"/>
        <w:right w:val="none" w:sz="0" w:space="0" w:color="auto"/>
      </w:divBdr>
    </w:div>
    <w:div w:id="1860268242">
      <w:bodyDiv w:val="1"/>
      <w:marLeft w:val="0"/>
      <w:marRight w:val="0"/>
      <w:marTop w:val="0"/>
      <w:marBottom w:val="0"/>
      <w:divBdr>
        <w:top w:val="none" w:sz="0" w:space="0" w:color="auto"/>
        <w:left w:val="none" w:sz="0" w:space="0" w:color="auto"/>
        <w:bottom w:val="none" w:sz="0" w:space="0" w:color="auto"/>
        <w:right w:val="none" w:sz="0" w:space="0" w:color="auto"/>
      </w:divBdr>
    </w:div>
    <w:div w:id="1860849545">
      <w:bodyDiv w:val="1"/>
      <w:marLeft w:val="0"/>
      <w:marRight w:val="0"/>
      <w:marTop w:val="0"/>
      <w:marBottom w:val="0"/>
      <w:divBdr>
        <w:top w:val="none" w:sz="0" w:space="0" w:color="auto"/>
        <w:left w:val="none" w:sz="0" w:space="0" w:color="auto"/>
        <w:bottom w:val="none" w:sz="0" w:space="0" w:color="auto"/>
        <w:right w:val="none" w:sz="0" w:space="0" w:color="auto"/>
      </w:divBdr>
    </w:div>
    <w:div w:id="1861313285">
      <w:bodyDiv w:val="1"/>
      <w:marLeft w:val="0"/>
      <w:marRight w:val="0"/>
      <w:marTop w:val="0"/>
      <w:marBottom w:val="0"/>
      <w:divBdr>
        <w:top w:val="none" w:sz="0" w:space="0" w:color="auto"/>
        <w:left w:val="none" w:sz="0" w:space="0" w:color="auto"/>
        <w:bottom w:val="none" w:sz="0" w:space="0" w:color="auto"/>
        <w:right w:val="none" w:sz="0" w:space="0" w:color="auto"/>
      </w:divBdr>
    </w:div>
    <w:div w:id="1861428363">
      <w:bodyDiv w:val="1"/>
      <w:marLeft w:val="0"/>
      <w:marRight w:val="0"/>
      <w:marTop w:val="0"/>
      <w:marBottom w:val="0"/>
      <w:divBdr>
        <w:top w:val="none" w:sz="0" w:space="0" w:color="auto"/>
        <w:left w:val="none" w:sz="0" w:space="0" w:color="auto"/>
        <w:bottom w:val="none" w:sz="0" w:space="0" w:color="auto"/>
        <w:right w:val="none" w:sz="0" w:space="0" w:color="auto"/>
      </w:divBdr>
    </w:div>
    <w:div w:id="1861503844">
      <w:bodyDiv w:val="1"/>
      <w:marLeft w:val="0"/>
      <w:marRight w:val="0"/>
      <w:marTop w:val="0"/>
      <w:marBottom w:val="0"/>
      <w:divBdr>
        <w:top w:val="none" w:sz="0" w:space="0" w:color="auto"/>
        <w:left w:val="none" w:sz="0" w:space="0" w:color="auto"/>
        <w:bottom w:val="none" w:sz="0" w:space="0" w:color="auto"/>
        <w:right w:val="none" w:sz="0" w:space="0" w:color="auto"/>
      </w:divBdr>
    </w:div>
    <w:div w:id="1861577434">
      <w:bodyDiv w:val="1"/>
      <w:marLeft w:val="0"/>
      <w:marRight w:val="0"/>
      <w:marTop w:val="0"/>
      <w:marBottom w:val="0"/>
      <w:divBdr>
        <w:top w:val="none" w:sz="0" w:space="0" w:color="auto"/>
        <w:left w:val="none" w:sz="0" w:space="0" w:color="auto"/>
        <w:bottom w:val="none" w:sz="0" w:space="0" w:color="auto"/>
        <w:right w:val="none" w:sz="0" w:space="0" w:color="auto"/>
      </w:divBdr>
    </w:div>
    <w:div w:id="1861578571">
      <w:bodyDiv w:val="1"/>
      <w:marLeft w:val="0"/>
      <w:marRight w:val="0"/>
      <w:marTop w:val="0"/>
      <w:marBottom w:val="0"/>
      <w:divBdr>
        <w:top w:val="none" w:sz="0" w:space="0" w:color="auto"/>
        <w:left w:val="none" w:sz="0" w:space="0" w:color="auto"/>
        <w:bottom w:val="none" w:sz="0" w:space="0" w:color="auto"/>
        <w:right w:val="none" w:sz="0" w:space="0" w:color="auto"/>
      </w:divBdr>
    </w:div>
    <w:div w:id="1861822000">
      <w:bodyDiv w:val="1"/>
      <w:marLeft w:val="0"/>
      <w:marRight w:val="0"/>
      <w:marTop w:val="0"/>
      <w:marBottom w:val="0"/>
      <w:divBdr>
        <w:top w:val="none" w:sz="0" w:space="0" w:color="auto"/>
        <w:left w:val="none" w:sz="0" w:space="0" w:color="auto"/>
        <w:bottom w:val="none" w:sz="0" w:space="0" w:color="auto"/>
        <w:right w:val="none" w:sz="0" w:space="0" w:color="auto"/>
      </w:divBdr>
    </w:div>
    <w:div w:id="1862015521">
      <w:bodyDiv w:val="1"/>
      <w:marLeft w:val="0"/>
      <w:marRight w:val="0"/>
      <w:marTop w:val="0"/>
      <w:marBottom w:val="0"/>
      <w:divBdr>
        <w:top w:val="none" w:sz="0" w:space="0" w:color="auto"/>
        <w:left w:val="none" w:sz="0" w:space="0" w:color="auto"/>
        <w:bottom w:val="none" w:sz="0" w:space="0" w:color="auto"/>
        <w:right w:val="none" w:sz="0" w:space="0" w:color="auto"/>
      </w:divBdr>
    </w:div>
    <w:div w:id="1863199464">
      <w:bodyDiv w:val="1"/>
      <w:marLeft w:val="0"/>
      <w:marRight w:val="0"/>
      <w:marTop w:val="0"/>
      <w:marBottom w:val="0"/>
      <w:divBdr>
        <w:top w:val="none" w:sz="0" w:space="0" w:color="auto"/>
        <w:left w:val="none" w:sz="0" w:space="0" w:color="auto"/>
        <w:bottom w:val="none" w:sz="0" w:space="0" w:color="auto"/>
        <w:right w:val="none" w:sz="0" w:space="0" w:color="auto"/>
      </w:divBdr>
    </w:div>
    <w:div w:id="1863320644">
      <w:bodyDiv w:val="1"/>
      <w:marLeft w:val="0"/>
      <w:marRight w:val="0"/>
      <w:marTop w:val="0"/>
      <w:marBottom w:val="0"/>
      <w:divBdr>
        <w:top w:val="none" w:sz="0" w:space="0" w:color="auto"/>
        <w:left w:val="none" w:sz="0" w:space="0" w:color="auto"/>
        <w:bottom w:val="none" w:sz="0" w:space="0" w:color="auto"/>
        <w:right w:val="none" w:sz="0" w:space="0" w:color="auto"/>
      </w:divBdr>
    </w:div>
    <w:div w:id="1864125508">
      <w:bodyDiv w:val="1"/>
      <w:marLeft w:val="0"/>
      <w:marRight w:val="0"/>
      <w:marTop w:val="0"/>
      <w:marBottom w:val="0"/>
      <w:divBdr>
        <w:top w:val="none" w:sz="0" w:space="0" w:color="auto"/>
        <w:left w:val="none" w:sz="0" w:space="0" w:color="auto"/>
        <w:bottom w:val="none" w:sz="0" w:space="0" w:color="auto"/>
        <w:right w:val="none" w:sz="0" w:space="0" w:color="auto"/>
      </w:divBdr>
    </w:div>
    <w:div w:id="1865825236">
      <w:bodyDiv w:val="1"/>
      <w:marLeft w:val="0"/>
      <w:marRight w:val="0"/>
      <w:marTop w:val="0"/>
      <w:marBottom w:val="0"/>
      <w:divBdr>
        <w:top w:val="none" w:sz="0" w:space="0" w:color="auto"/>
        <w:left w:val="none" w:sz="0" w:space="0" w:color="auto"/>
        <w:bottom w:val="none" w:sz="0" w:space="0" w:color="auto"/>
        <w:right w:val="none" w:sz="0" w:space="0" w:color="auto"/>
      </w:divBdr>
    </w:div>
    <w:div w:id="1866019965">
      <w:bodyDiv w:val="1"/>
      <w:marLeft w:val="0"/>
      <w:marRight w:val="0"/>
      <w:marTop w:val="0"/>
      <w:marBottom w:val="0"/>
      <w:divBdr>
        <w:top w:val="none" w:sz="0" w:space="0" w:color="auto"/>
        <w:left w:val="none" w:sz="0" w:space="0" w:color="auto"/>
        <w:bottom w:val="none" w:sz="0" w:space="0" w:color="auto"/>
        <w:right w:val="none" w:sz="0" w:space="0" w:color="auto"/>
      </w:divBdr>
    </w:div>
    <w:div w:id="1866557044">
      <w:bodyDiv w:val="1"/>
      <w:marLeft w:val="0"/>
      <w:marRight w:val="0"/>
      <w:marTop w:val="0"/>
      <w:marBottom w:val="0"/>
      <w:divBdr>
        <w:top w:val="none" w:sz="0" w:space="0" w:color="auto"/>
        <w:left w:val="none" w:sz="0" w:space="0" w:color="auto"/>
        <w:bottom w:val="none" w:sz="0" w:space="0" w:color="auto"/>
        <w:right w:val="none" w:sz="0" w:space="0" w:color="auto"/>
      </w:divBdr>
    </w:div>
    <w:div w:id="1866669463">
      <w:bodyDiv w:val="1"/>
      <w:marLeft w:val="0"/>
      <w:marRight w:val="0"/>
      <w:marTop w:val="0"/>
      <w:marBottom w:val="0"/>
      <w:divBdr>
        <w:top w:val="none" w:sz="0" w:space="0" w:color="auto"/>
        <w:left w:val="none" w:sz="0" w:space="0" w:color="auto"/>
        <w:bottom w:val="none" w:sz="0" w:space="0" w:color="auto"/>
        <w:right w:val="none" w:sz="0" w:space="0" w:color="auto"/>
      </w:divBdr>
    </w:div>
    <w:div w:id="1866943020">
      <w:bodyDiv w:val="1"/>
      <w:marLeft w:val="0"/>
      <w:marRight w:val="0"/>
      <w:marTop w:val="0"/>
      <w:marBottom w:val="0"/>
      <w:divBdr>
        <w:top w:val="none" w:sz="0" w:space="0" w:color="auto"/>
        <w:left w:val="none" w:sz="0" w:space="0" w:color="auto"/>
        <w:bottom w:val="none" w:sz="0" w:space="0" w:color="auto"/>
        <w:right w:val="none" w:sz="0" w:space="0" w:color="auto"/>
      </w:divBdr>
    </w:div>
    <w:div w:id="1867055869">
      <w:bodyDiv w:val="1"/>
      <w:marLeft w:val="0"/>
      <w:marRight w:val="0"/>
      <w:marTop w:val="0"/>
      <w:marBottom w:val="0"/>
      <w:divBdr>
        <w:top w:val="none" w:sz="0" w:space="0" w:color="auto"/>
        <w:left w:val="none" w:sz="0" w:space="0" w:color="auto"/>
        <w:bottom w:val="none" w:sz="0" w:space="0" w:color="auto"/>
        <w:right w:val="none" w:sz="0" w:space="0" w:color="auto"/>
      </w:divBdr>
    </w:div>
    <w:div w:id="1867330330">
      <w:bodyDiv w:val="1"/>
      <w:marLeft w:val="0"/>
      <w:marRight w:val="0"/>
      <w:marTop w:val="0"/>
      <w:marBottom w:val="0"/>
      <w:divBdr>
        <w:top w:val="none" w:sz="0" w:space="0" w:color="auto"/>
        <w:left w:val="none" w:sz="0" w:space="0" w:color="auto"/>
        <w:bottom w:val="none" w:sz="0" w:space="0" w:color="auto"/>
        <w:right w:val="none" w:sz="0" w:space="0" w:color="auto"/>
      </w:divBdr>
    </w:div>
    <w:div w:id="1867670178">
      <w:bodyDiv w:val="1"/>
      <w:marLeft w:val="0"/>
      <w:marRight w:val="0"/>
      <w:marTop w:val="0"/>
      <w:marBottom w:val="0"/>
      <w:divBdr>
        <w:top w:val="none" w:sz="0" w:space="0" w:color="auto"/>
        <w:left w:val="none" w:sz="0" w:space="0" w:color="auto"/>
        <w:bottom w:val="none" w:sz="0" w:space="0" w:color="auto"/>
        <w:right w:val="none" w:sz="0" w:space="0" w:color="auto"/>
      </w:divBdr>
    </w:div>
    <w:div w:id="1867715723">
      <w:bodyDiv w:val="1"/>
      <w:marLeft w:val="0"/>
      <w:marRight w:val="0"/>
      <w:marTop w:val="0"/>
      <w:marBottom w:val="0"/>
      <w:divBdr>
        <w:top w:val="none" w:sz="0" w:space="0" w:color="auto"/>
        <w:left w:val="none" w:sz="0" w:space="0" w:color="auto"/>
        <w:bottom w:val="none" w:sz="0" w:space="0" w:color="auto"/>
        <w:right w:val="none" w:sz="0" w:space="0" w:color="auto"/>
      </w:divBdr>
    </w:div>
    <w:div w:id="1869223574">
      <w:bodyDiv w:val="1"/>
      <w:marLeft w:val="0"/>
      <w:marRight w:val="0"/>
      <w:marTop w:val="0"/>
      <w:marBottom w:val="0"/>
      <w:divBdr>
        <w:top w:val="none" w:sz="0" w:space="0" w:color="auto"/>
        <w:left w:val="none" w:sz="0" w:space="0" w:color="auto"/>
        <w:bottom w:val="none" w:sz="0" w:space="0" w:color="auto"/>
        <w:right w:val="none" w:sz="0" w:space="0" w:color="auto"/>
      </w:divBdr>
    </w:div>
    <w:div w:id="1869441314">
      <w:bodyDiv w:val="1"/>
      <w:marLeft w:val="0"/>
      <w:marRight w:val="0"/>
      <w:marTop w:val="0"/>
      <w:marBottom w:val="0"/>
      <w:divBdr>
        <w:top w:val="none" w:sz="0" w:space="0" w:color="auto"/>
        <w:left w:val="none" w:sz="0" w:space="0" w:color="auto"/>
        <w:bottom w:val="none" w:sz="0" w:space="0" w:color="auto"/>
        <w:right w:val="none" w:sz="0" w:space="0" w:color="auto"/>
      </w:divBdr>
    </w:div>
    <w:div w:id="1869563434">
      <w:bodyDiv w:val="1"/>
      <w:marLeft w:val="0"/>
      <w:marRight w:val="0"/>
      <w:marTop w:val="0"/>
      <w:marBottom w:val="0"/>
      <w:divBdr>
        <w:top w:val="none" w:sz="0" w:space="0" w:color="auto"/>
        <w:left w:val="none" w:sz="0" w:space="0" w:color="auto"/>
        <w:bottom w:val="none" w:sz="0" w:space="0" w:color="auto"/>
        <w:right w:val="none" w:sz="0" w:space="0" w:color="auto"/>
      </w:divBdr>
    </w:div>
    <w:div w:id="1869564022">
      <w:bodyDiv w:val="1"/>
      <w:marLeft w:val="0"/>
      <w:marRight w:val="0"/>
      <w:marTop w:val="0"/>
      <w:marBottom w:val="0"/>
      <w:divBdr>
        <w:top w:val="none" w:sz="0" w:space="0" w:color="auto"/>
        <w:left w:val="none" w:sz="0" w:space="0" w:color="auto"/>
        <w:bottom w:val="none" w:sz="0" w:space="0" w:color="auto"/>
        <w:right w:val="none" w:sz="0" w:space="0" w:color="auto"/>
      </w:divBdr>
    </w:div>
    <w:div w:id="1869874855">
      <w:bodyDiv w:val="1"/>
      <w:marLeft w:val="0"/>
      <w:marRight w:val="0"/>
      <w:marTop w:val="0"/>
      <w:marBottom w:val="0"/>
      <w:divBdr>
        <w:top w:val="none" w:sz="0" w:space="0" w:color="auto"/>
        <w:left w:val="none" w:sz="0" w:space="0" w:color="auto"/>
        <w:bottom w:val="none" w:sz="0" w:space="0" w:color="auto"/>
        <w:right w:val="none" w:sz="0" w:space="0" w:color="auto"/>
      </w:divBdr>
    </w:div>
    <w:div w:id="1869904932">
      <w:bodyDiv w:val="1"/>
      <w:marLeft w:val="0"/>
      <w:marRight w:val="0"/>
      <w:marTop w:val="0"/>
      <w:marBottom w:val="0"/>
      <w:divBdr>
        <w:top w:val="none" w:sz="0" w:space="0" w:color="auto"/>
        <w:left w:val="none" w:sz="0" w:space="0" w:color="auto"/>
        <w:bottom w:val="none" w:sz="0" w:space="0" w:color="auto"/>
        <w:right w:val="none" w:sz="0" w:space="0" w:color="auto"/>
      </w:divBdr>
    </w:div>
    <w:div w:id="1870684552">
      <w:bodyDiv w:val="1"/>
      <w:marLeft w:val="0"/>
      <w:marRight w:val="0"/>
      <w:marTop w:val="0"/>
      <w:marBottom w:val="0"/>
      <w:divBdr>
        <w:top w:val="none" w:sz="0" w:space="0" w:color="auto"/>
        <w:left w:val="none" w:sz="0" w:space="0" w:color="auto"/>
        <w:bottom w:val="none" w:sz="0" w:space="0" w:color="auto"/>
        <w:right w:val="none" w:sz="0" w:space="0" w:color="auto"/>
      </w:divBdr>
    </w:div>
    <w:div w:id="1871457332">
      <w:bodyDiv w:val="1"/>
      <w:marLeft w:val="0"/>
      <w:marRight w:val="0"/>
      <w:marTop w:val="0"/>
      <w:marBottom w:val="0"/>
      <w:divBdr>
        <w:top w:val="none" w:sz="0" w:space="0" w:color="auto"/>
        <w:left w:val="none" w:sz="0" w:space="0" w:color="auto"/>
        <w:bottom w:val="none" w:sz="0" w:space="0" w:color="auto"/>
        <w:right w:val="none" w:sz="0" w:space="0" w:color="auto"/>
      </w:divBdr>
    </w:div>
    <w:div w:id="1871839599">
      <w:bodyDiv w:val="1"/>
      <w:marLeft w:val="0"/>
      <w:marRight w:val="0"/>
      <w:marTop w:val="0"/>
      <w:marBottom w:val="0"/>
      <w:divBdr>
        <w:top w:val="none" w:sz="0" w:space="0" w:color="auto"/>
        <w:left w:val="none" w:sz="0" w:space="0" w:color="auto"/>
        <w:bottom w:val="none" w:sz="0" w:space="0" w:color="auto"/>
        <w:right w:val="none" w:sz="0" w:space="0" w:color="auto"/>
      </w:divBdr>
    </w:div>
    <w:div w:id="1871911278">
      <w:bodyDiv w:val="1"/>
      <w:marLeft w:val="0"/>
      <w:marRight w:val="0"/>
      <w:marTop w:val="0"/>
      <w:marBottom w:val="0"/>
      <w:divBdr>
        <w:top w:val="none" w:sz="0" w:space="0" w:color="auto"/>
        <w:left w:val="none" w:sz="0" w:space="0" w:color="auto"/>
        <w:bottom w:val="none" w:sz="0" w:space="0" w:color="auto"/>
        <w:right w:val="none" w:sz="0" w:space="0" w:color="auto"/>
      </w:divBdr>
    </w:div>
    <w:div w:id="1872497083">
      <w:bodyDiv w:val="1"/>
      <w:marLeft w:val="0"/>
      <w:marRight w:val="0"/>
      <w:marTop w:val="0"/>
      <w:marBottom w:val="0"/>
      <w:divBdr>
        <w:top w:val="none" w:sz="0" w:space="0" w:color="auto"/>
        <w:left w:val="none" w:sz="0" w:space="0" w:color="auto"/>
        <w:bottom w:val="none" w:sz="0" w:space="0" w:color="auto"/>
        <w:right w:val="none" w:sz="0" w:space="0" w:color="auto"/>
      </w:divBdr>
    </w:div>
    <w:div w:id="1873229195">
      <w:bodyDiv w:val="1"/>
      <w:marLeft w:val="0"/>
      <w:marRight w:val="0"/>
      <w:marTop w:val="0"/>
      <w:marBottom w:val="0"/>
      <w:divBdr>
        <w:top w:val="none" w:sz="0" w:space="0" w:color="auto"/>
        <w:left w:val="none" w:sz="0" w:space="0" w:color="auto"/>
        <w:bottom w:val="none" w:sz="0" w:space="0" w:color="auto"/>
        <w:right w:val="none" w:sz="0" w:space="0" w:color="auto"/>
      </w:divBdr>
    </w:div>
    <w:div w:id="1873689435">
      <w:bodyDiv w:val="1"/>
      <w:marLeft w:val="0"/>
      <w:marRight w:val="0"/>
      <w:marTop w:val="0"/>
      <w:marBottom w:val="0"/>
      <w:divBdr>
        <w:top w:val="none" w:sz="0" w:space="0" w:color="auto"/>
        <w:left w:val="none" w:sz="0" w:space="0" w:color="auto"/>
        <w:bottom w:val="none" w:sz="0" w:space="0" w:color="auto"/>
        <w:right w:val="none" w:sz="0" w:space="0" w:color="auto"/>
      </w:divBdr>
    </w:div>
    <w:div w:id="1874221921">
      <w:bodyDiv w:val="1"/>
      <w:marLeft w:val="0"/>
      <w:marRight w:val="0"/>
      <w:marTop w:val="0"/>
      <w:marBottom w:val="0"/>
      <w:divBdr>
        <w:top w:val="none" w:sz="0" w:space="0" w:color="auto"/>
        <w:left w:val="none" w:sz="0" w:space="0" w:color="auto"/>
        <w:bottom w:val="none" w:sz="0" w:space="0" w:color="auto"/>
        <w:right w:val="none" w:sz="0" w:space="0" w:color="auto"/>
      </w:divBdr>
    </w:div>
    <w:div w:id="1875075981">
      <w:bodyDiv w:val="1"/>
      <w:marLeft w:val="0"/>
      <w:marRight w:val="0"/>
      <w:marTop w:val="0"/>
      <w:marBottom w:val="0"/>
      <w:divBdr>
        <w:top w:val="none" w:sz="0" w:space="0" w:color="auto"/>
        <w:left w:val="none" w:sz="0" w:space="0" w:color="auto"/>
        <w:bottom w:val="none" w:sz="0" w:space="0" w:color="auto"/>
        <w:right w:val="none" w:sz="0" w:space="0" w:color="auto"/>
      </w:divBdr>
    </w:div>
    <w:div w:id="1875188840">
      <w:bodyDiv w:val="1"/>
      <w:marLeft w:val="0"/>
      <w:marRight w:val="0"/>
      <w:marTop w:val="0"/>
      <w:marBottom w:val="0"/>
      <w:divBdr>
        <w:top w:val="none" w:sz="0" w:space="0" w:color="auto"/>
        <w:left w:val="none" w:sz="0" w:space="0" w:color="auto"/>
        <w:bottom w:val="none" w:sz="0" w:space="0" w:color="auto"/>
        <w:right w:val="none" w:sz="0" w:space="0" w:color="auto"/>
      </w:divBdr>
    </w:div>
    <w:div w:id="1875194542">
      <w:bodyDiv w:val="1"/>
      <w:marLeft w:val="0"/>
      <w:marRight w:val="0"/>
      <w:marTop w:val="0"/>
      <w:marBottom w:val="0"/>
      <w:divBdr>
        <w:top w:val="none" w:sz="0" w:space="0" w:color="auto"/>
        <w:left w:val="none" w:sz="0" w:space="0" w:color="auto"/>
        <w:bottom w:val="none" w:sz="0" w:space="0" w:color="auto"/>
        <w:right w:val="none" w:sz="0" w:space="0" w:color="auto"/>
      </w:divBdr>
    </w:div>
    <w:div w:id="1875195110">
      <w:bodyDiv w:val="1"/>
      <w:marLeft w:val="0"/>
      <w:marRight w:val="0"/>
      <w:marTop w:val="0"/>
      <w:marBottom w:val="0"/>
      <w:divBdr>
        <w:top w:val="none" w:sz="0" w:space="0" w:color="auto"/>
        <w:left w:val="none" w:sz="0" w:space="0" w:color="auto"/>
        <w:bottom w:val="none" w:sz="0" w:space="0" w:color="auto"/>
        <w:right w:val="none" w:sz="0" w:space="0" w:color="auto"/>
      </w:divBdr>
    </w:div>
    <w:div w:id="1875388065">
      <w:bodyDiv w:val="1"/>
      <w:marLeft w:val="0"/>
      <w:marRight w:val="0"/>
      <w:marTop w:val="0"/>
      <w:marBottom w:val="0"/>
      <w:divBdr>
        <w:top w:val="none" w:sz="0" w:space="0" w:color="auto"/>
        <w:left w:val="none" w:sz="0" w:space="0" w:color="auto"/>
        <w:bottom w:val="none" w:sz="0" w:space="0" w:color="auto"/>
        <w:right w:val="none" w:sz="0" w:space="0" w:color="auto"/>
      </w:divBdr>
    </w:div>
    <w:div w:id="1875577166">
      <w:bodyDiv w:val="1"/>
      <w:marLeft w:val="0"/>
      <w:marRight w:val="0"/>
      <w:marTop w:val="0"/>
      <w:marBottom w:val="0"/>
      <w:divBdr>
        <w:top w:val="none" w:sz="0" w:space="0" w:color="auto"/>
        <w:left w:val="none" w:sz="0" w:space="0" w:color="auto"/>
        <w:bottom w:val="none" w:sz="0" w:space="0" w:color="auto"/>
        <w:right w:val="none" w:sz="0" w:space="0" w:color="auto"/>
      </w:divBdr>
    </w:div>
    <w:div w:id="1875927257">
      <w:bodyDiv w:val="1"/>
      <w:marLeft w:val="0"/>
      <w:marRight w:val="0"/>
      <w:marTop w:val="0"/>
      <w:marBottom w:val="0"/>
      <w:divBdr>
        <w:top w:val="none" w:sz="0" w:space="0" w:color="auto"/>
        <w:left w:val="none" w:sz="0" w:space="0" w:color="auto"/>
        <w:bottom w:val="none" w:sz="0" w:space="0" w:color="auto"/>
        <w:right w:val="none" w:sz="0" w:space="0" w:color="auto"/>
      </w:divBdr>
    </w:div>
    <w:div w:id="1876041770">
      <w:bodyDiv w:val="1"/>
      <w:marLeft w:val="0"/>
      <w:marRight w:val="0"/>
      <w:marTop w:val="0"/>
      <w:marBottom w:val="0"/>
      <w:divBdr>
        <w:top w:val="none" w:sz="0" w:space="0" w:color="auto"/>
        <w:left w:val="none" w:sz="0" w:space="0" w:color="auto"/>
        <w:bottom w:val="none" w:sz="0" w:space="0" w:color="auto"/>
        <w:right w:val="none" w:sz="0" w:space="0" w:color="auto"/>
      </w:divBdr>
    </w:div>
    <w:div w:id="1876769446">
      <w:bodyDiv w:val="1"/>
      <w:marLeft w:val="0"/>
      <w:marRight w:val="0"/>
      <w:marTop w:val="0"/>
      <w:marBottom w:val="0"/>
      <w:divBdr>
        <w:top w:val="none" w:sz="0" w:space="0" w:color="auto"/>
        <w:left w:val="none" w:sz="0" w:space="0" w:color="auto"/>
        <w:bottom w:val="none" w:sz="0" w:space="0" w:color="auto"/>
        <w:right w:val="none" w:sz="0" w:space="0" w:color="auto"/>
      </w:divBdr>
    </w:div>
    <w:div w:id="1877152790">
      <w:bodyDiv w:val="1"/>
      <w:marLeft w:val="0"/>
      <w:marRight w:val="0"/>
      <w:marTop w:val="0"/>
      <w:marBottom w:val="0"/>
      <w:divBdr>
        <w:top w:val="none" w:sz="0" w:space="0" w:color="auto"/>
        <w:left w:val="none" w:sz="0" w:space="0" w:color="auto"/>
        <w:bottom w:val="none" w:sz="0" w:space="0" w:color="auto"/>
        <w:right w:val="none" w:sz="0" w:space="0" w:color="auto"/>
      </w:divBdr>
    </w:div>
    <w:div w:id="1877350344">
      <w:bodyDiv w:val="1"/>
      <w:marLeft w:val="0"/>
      <w:marRight w:val="0"/>
      <w:marTop w:val="0"/>
      <w:marBottom w:val="0"/>
      <w:divBdr>
        <w:top w:val="none" w:sz="0" w:space="0" w:color="auto"/>
        <w:left w:val="none" w:sz="0" w:space="0" w:color="auto"/>
        <w:bottom w:val="none" w:sz="0" w:space="0" w:color="auto"/>
        <w:right w:val="none" w:sz="0" w:space="0" w:color="auto"/>
      </w:divBdr>
    </w:div>
    <w:div w:id="1877543257">
      <w:bodyDiv w:val="1"/>
      <w:marLeft w:val="0"/>
      <w:marRight w:val="0"/>
      <w:marTop w:val="0"/>
      <w:marBottom w:val="0"/>
      <w:divBdr>
        <w:top w:val="none" w:sz="0" w:space="0" w:color="auto"/>
        <w:left w:val="none" w:sz="0" w:space="0" w:color="auto"/>
        <w:bottom w:val="none" w:sz="0" w:space="0" w:color="auto"/>
        <w:right w:val="none" w:sz="0" w:space="0" w:color="auto"/>
      </w:divBdr>
    </w:div>
    <w:div w:id="1877811345">
      <w:bodyDiv w:val="1"/>
      <w:marLeft w:val="0"/>
      <w:marRight w:val="0"/>
      <w:marTop w:val="0"/>
      <w:marBottom w:val="0"/>
      <w:divBdr>
        <w:top w:val="none" w:sz="0" w:space="0" w:color="auto"/>
        <w:left w:val="none" w:sz="0" w:space="0" w:color="auto"/>
        <w:bottom w:val="none" w:sz="0" w:space="0" w:color="auto"/>
        <w:right w:val="none" w:sz="0" w:space="0" w:color="auto"/>
      </w:divBdr>
    </w:div>
    <w:div w:id="1878228889">
      <w:bodyDiv w:val="1"/>
      <w:marLeft w:val="0"/>
      <w:marRight w:val="0"/>
      <w:marTop w:val="0"/>
      <w:marBottom w:val="0"/>
      <w:divBdr>
        <w:top w:val="none" w:sz="0" w:space="0" w:color="auto"/>
        <w:left w:val="none" w:sz="0" w:space="0" w:color="auto"/>
        <w:bottom w:val="none" w:sz="0" w:space="0" w:color="auto"/>
        <w:right w:val="none" w:sz="0" w:space="0" w:color="auto"/>
      </w:divBdr>
    </w:div>
    <w:div w:id="1878467848">
      <w:bodyDiv w:val="1"/>
      <w:marLeft w:val="0"/>
      <w:marRight w:val="0"/>
      <w:marTop w:val="0"/>
      <w:marBottom w:val="0"/>
      <w:divBdr>
        <w:top w:val="none" w:sz="0" w:space="0" w:color="auto"/>
        <w:left w:val="none" w:sz="0" w:space="0" w:color="auto"/>
        <w:bottom w:val="none" w:sz="0" w:space="0" w:color="auto"/>
        <w:right w:val="none" w:sz="0" w:space="0" w:color="auto"/>
      </w:divBdr>
    </w:div>
    <w:div w:id="1879079524">
      <w:bodyDiv w:val="1"/>
      <w:marLeft w:val="0"/>
      <w:marRight w:val="0"/>
      <w:marTop w:val="0"/>
      <w:marBottom w:val="0"/>
      <w:divBdr>
        <w:top w:val="none" w:sz="0" w:space="0" w:color="auto"/>
        <w:left w:val="none" w:sz="0" w:space="0" w:color="auto"/>
        <w:bottom w:val="none" w:sz="0" w:space="0" w:color="auto"/>
        <w:right w:val="none" w:sz="0" w:space="0" w:color="auto"/>
      </w:divBdr>
    </w:div>
    <w:div w:id="1881238974">
      <w:bodyDiv w:val="1"/>
      <w:marLeft w:val="0"/>
      <w:marRight w:val="0"/>
      <w:marTop w:val="0"/>
      <w:marBottom w:val="0"/>
      <w:divBdr>
        <w:top w:val="none" w:sz="0" w:space="0" w:color="auto"/>
        <w:left w:val="none" w:sz="0" w:space="0" w:color="auto"/>
        <w:bottom w:val="none" w:sz="0" w:space="0" w:color="auto"/>
        <w:right w:val="none" w:sz="0" w:space="0" w:color="auto"/>
      </w:divBdr>
    </w:div>
    <w:div w:id="1881938927">
      <w:bodyDiv w:val="1"/>
      <w:marLeft w:val="0"/>
      <w:marRight w:val="0"/>
      <w:marTop w:val="0"/>
      <w:marBottom w:val="0"/>
      <w:divBdr>
        <w:top w:val="none" w:sz="0" w:space="0" w:color="auto"/>
        <w:left w:val="none" w:sz="0" w:space="0" w:color="auto"/>
        <w:bottom w:val="none" w:sz="0" w:space="0" w:color="auto"/>
        <w:right w:val="none" w:sz="0" w:space="0" w:color="auto"/>
      </w:divBdr>
    </w:div>
    <w:div w:id="1882132427">
      <w:bodyDiv w:val="1"/>
      <w:marLeft w:val="0"/>
      <w:marRight w:val="0"/>
      <w:marTop w:val="0"/>
      <w:marBottom w:val="0"/>
      <w:divBdr>
        <w:top w:val="none" w:sz="0" w:space="0" w:color="auto"/>
        <w:left w:val="none" w:sz="0" w:space="0" w:color="auto"/>
        <w:bottom w:val="none" w:sz="0" w:space="0" w:color="auto"/>
        <w:right w:val="none" w:sz="0" w:space="0" w:color="auto"/>
      </w:divBdr>
    </w:div>
    <w:div w:id="1882135715">
      <w:bodyDiv w:val="1"/>
      <w:marLeft w:val="0"/>
      <w:marRight w:val="0"/>
      <w:marTop w:val="0"/>
      <w:marBottom w:val="0"/>
      <w:divBdr>
        <w:top w:val="none" w:sz="0" w:space="0" w:color="auto"/>
        <w:left w:val="none" w:sz="0" w:space="0" w:color="auto"/>
        <w:bottom w:val="none" w:sz="0" w:space="0" w:color="auto"/>
        <w:right w:val="none" w:sz="0" w:space="0" w:color="auto"/>
      </w:divBdr>
    </w:div>
    <w:div w:id="1882401321">
      <w:bodyDiv w:val="1"/>
      <w:marLeft w:val="0"/>
      <w:marRight w:val="0"/>
      <w:marTop w:val="0"/>
      <w:marBottom w:val="0"/>
      <w:divBdr>
        <w:top w:val="none" w:sz="0" w:space="0" w:color="auto"/>
        <w:left w:val="none" w:sz="0" w:space="0" w:color="auto"/>
        <w:bottom w:val="none" w:sz="0" w:space="0" w:color="auto"/>
        <w:right w:val="none" w:sz="0" w:space="0" w:color="auto"/>
      </w:divBdr>
    </w:div>
    <w:div w:id="1882475964">
      <w:bodyDiv w:val="1"/>
      <w:marLeft w:val="0"/>
      <w:marRight w:val="0"/>
      <w:marTop w:val="0"/>
      <w:marBottom w:val="0"/>
      <w:divBdr>
        <w:top w:val="none" w:sz="0" w:space="0" w:color="auto"/>
        <w:left w:val="none" w:sz="0" w:space="0" w:color="auto"/>
        <w:bottom w:val="none" w:sz="0" w:space="0" w:color="auto"/>
        <w:right w:val="none" w:sz="0" w:space="0" w:color="auto"/>
      </w:divBdr>
    </w:div>
    <w:div w:id="1882673073">
      <w:bodyDiv w:val="1"/>
      <w:marLeft w:val="0"/>
      <w:marRight w:val="0"/>
      <w:marTop w:val="0"/>
      <w:marBottom w:val="0"/>
      <w:divBdr>
        <w:top w:val="none" w:sz="0" w:space="0" w:color="auto"/>
        <w:left w:val="none" w:sz="0" w:space="0" w:color="auto"/>
        <w:bottom w:val="none" w:sz="0" w:space="0" w:color="auto"/>
        <w:right w:val="none" w:sz="0" w:space="0" w:color="auto"/>
      </w:divBdr>
    </w:div>
    <w:div w:id="1882740253">
      <w:bodyDiv w:val="1"/>
      <w:marLeft w:val="0"/>
      <w:marRight w:val="0"/>
      <w:marTop w:val="0"/>
      <w:marBottom w:val="0"/>
      <w:divBdr>
        <w:top w:val="none" w:sz="0" w:space="0" w:color="auto"/>
        <w:left w:val="none" w:sz="0" w:space="0" w:color="auto"/>
        <w:bottom w:val="none" w:sz="0" w:space="0" w:color="auto"/>
        <w:right w:val="none" w:sz="0" w:space="0" w:color="auto"/>
      </w:divBdr>
    </w:div>
    <w:div w:id="1882941638">
      <w:bodyDiv w:val="1"/>
      <w:marLeft w:val="0"/>
      <w:marRight w:val="0"/>
      <w:marTop w:val="0"/>
      <w:marBottom w:val="0"/>
      <w:divBdr>
        <w:top w:val="none" w:sz="0" w:space="0" w:color="auto"/>
        <w:left w:val="none" w:sz="0" w:space="0" w:color="auto"/>
        <w:bottom w:val="none" w:sz="0" w:space="0" w:color="auto"/>
        <w:right w:val="none" w:sz="0" w:space="0" w:color="auto"/>
      </w:divBdr>
    </w:div>
    <w:div w:id="1883054699">
      <w:bodyDiv w:val="1"/>
      <w:marLeft w:val="0"/>
      <w:marRight w:val="0"/>
      <w:marTop w:val="0"/>
      <w:marBottom w:val="0"/>
      <w:divBdr>
        <w:top w:val="none" w:sz="0" w:space="0" w:color="auto"/>
        <w:left w:val="none" w:sz="0" w:space="0" w:color="auto"/>
        <w:bottom w:val="none" w:sz="0" w:space="0" w:color="auto"/>
        <w:right w:val="none" w:sz="0" w:space="0" w:color="auto"/>
      </w:divBdr>
    </w:div>
    <w:div w:id="1883783167">
      <w:bodyDiv w:val="1"/>
      <w:marLeft w:val="0"/>
      <w:marRight w:val="0"/>
      <w:marTop w:val="0"/>
      <w:marBottom w:val="0"/>
      <w:divBdr>
        <w:top w:val="none" w:sz="0" w:space="0" w:color="auto"/>
        <w:left w:val="none" w:sz="0" w:space="0" w:color="auto"/>
        <w:bottom w:val="none" w:sz="0" w:space="0" w:color="auto"/>
        <w:right w:val="none" w:sz="0" w:space="0" w:color="auto"/>
      </w:divBdr>
    </w:div>
    <w:div w:id="1884635161">
      <w:bodyDiv w:val="1"/>
      <w:marLeft w:val="0"/>
      <w:marRight w:val="0"/>
      <w:marTop w:val="0"/>
      <w:marBottom w:val="0"/>
      <w:divBdr>
        <w:top w:val="none" w:sz="0" w:space="0" w:color="auto"/>
        <w:left w:val="none" w:sz="0" w:space="0" w:color="auto"/>
        <w:bottom w:val="none" w:sz="0" w:space="0" w:color="auto"/>
        <w:right w:val="none" w:sz="0" w:space="0" w:color="auto"/>
      </w:divBdr>
    </w:div>
    <w:div w:id="1885634443">
      <w:bodyDiv w:val="1"/>
      <w:marLeft w:val="0"/>
      <w:marRight w:val="0"/>
      <w:marTop w:val="0"/>
      <w:marBottom w:val="0"/>
      <w:divBdr>
        <w:top w:val="none" w:sz="0" w:space="0" w:color="auto"/>
        <w:left w:val="none" w:sz="0" w:space="0" w:color="auto"/>
        <w:bottom w:val="none" w:sz="0" w:space="0" w:color="auto"/>
        <w:right w:val="none" w:sz="0" w:space="0" w:color="auto"/>
      </w:divBdr>
    </w:div>
    <w:div w:id="1886260921">
      <w:bodyDiv w:val="1"/>
      <w:marLeft w:val="0"/>
      <w:marRight w:val="0"/>
      <w:marTop w:val="0"/>
      <w:marBottom w:val="0"/>
      <w:divBdr>
        <w:top w:val="none" w:sz="0" w:space="0" w:color="auto"/>
        <w:left w:val="none" w:sz="0" w:space="0" w:color="auto"/>
        <w:bottom w:val="none" w:sz="0" w:space="0" w:color="auto"/>
        <w:right w:val="none" w:sz="0" w:space="0" w:color="auto"/>
      </w:divBdr>
    </w:div>
    <w:div w:id="1886676222">
      <w:bodyDiv w:val="1"/>
      <w:marLeft w:val="0"/>
      <w:marRight w:val="0"/>
      <w:marTop w:val="0"/>
      <w:marBottom w:val="0"/>
      <w:divBdr>
        <w:top w:val="none" w:sz="0" w:space="0" w:color="auto"/>
        <w:left w:val="none" w:sz="0" w:space="0" w:color="auto"/>
        <w:bottom w:val="none" w:sz="0" w:space="0" w:color="auto"/>
        <w:right w:val="none" w:sz="0" w:space="0" w:color="auto"/>
      </w:divBdr>
    </w:div>
    <w:div w:id="1887251398">
      <w:bodyDiv w:val="1"/>
      <w:marLeft w:val="0"/>
      <w:marRight w:val="0"/>
      <w:marTop w:val="0"/>
      <w:marBottom w:val="0"/>
      <w:divBdr>
        <w:top w:val="none" w:sz="0" w:space="0" w:color="auto"/>
        <w:left w:val="none" w:sz="0" w:space="0" w:color="auto"/>
        <w:bottom w:val="none" w:sz="0" w:space="0" w:color="auto"/>
        <w:right w:val="none" w:sz="0" w:space="0" w:color="auto"/>
      </w:divBdr>
    </w:div>
    <w:div w:id="1887373385">
      <w:bodyDiv w:val="1"/>
      <w:marLeft w:val="0"/>
      <w:marRight w:val="0"/>
      <w:marTop w:val="0"/>
      <w:marBottom w:val="0"/>
      <w:divBdr>
        <w:top w:val="none" w:sz="0" w:space="0" w:color="auto"/>
        <w:left w:val="none" w:sz="0" w:space="0" w:color="auto"/>
        <w:bottom w:val="none" w:sz="0" w:space="0" w:color="auto"/>
        <w:right w:val="none" w:sz="0" w:space="0" w:color="auto"/>
      </w:divBdr>
    </w:div>
    <w:div w:id="1889219487">
      <w:bodyDiv w:val="1"/>
      <w:marLeft w:val="0"/>
      <w:marRight w:val="0"/>
      <w:marTop w:val="0"/>
      <w:marBottom w:val="0"/>
      <w:divBdr>
        <w:top w:val="none" w:sz="0" w:space="0" w:color="auto"/>
        <w:left w:val="none" w:sz="0" w:space="0" w:color="auto"/>
        <w:bottom w:val="none" w:sz="0" w:space="0" w:color="auto"/>
        <w:right w:val="none" w:sz="0" w:space="0" w:color="auto"/>
      </w:divBdr>
    </w:div>
    <w:div w:id="1889998393">
      <w:bodyDiv w:val="1"/>
      <w:marLeft w:val="0"/>
      <w:marRight w:val="0"/>
      <w:marTop w:val="0"/>
      <w:marBottom w:val="0"/>
      <w:divBdr>
        <w:top w:val="none" w:sz="0" w:space="0" w:color="auto"/>
        <w:left w:val="none" w:sz="0" w:space="0" w:color="auto"/>
        <w:bottom w:val="none" w:sz="0" w:space="0" w:color="auto"/>
        <w:right w:val="none" w:sz="0" w:space="0" w:color="auto"/>
      </w:divBdr>
    </w:div>
    <w:div w:id="1890216584">
      <w:bodyDiv w:val="1"/>
      <w:marLeft w:val="0"/>
      <w:marRight w:val="0"/>
      <w:marTop w:val="0"/>
      <w:marBottom w:val="0"/>
      <w:divBdr>
        <w:top w:val="none" w:sz="0" w:space="0" w:color="auto"/>
        <w:left w:val="none" w:sz="0" w:space="0" w:color="auto"/>
        <w:bottom w:val="none" w:sz="0" w:space="0" w:color="auto"/>
        <w:right w:val="none" w:sz="0" w:space="0" w:color="auto"/>
      </w:divBdr>
    </w:div>
    <w:div w:id="1890992344">
      <w:bodyDiv w:val="1"/>
      <w:marLeft w:val="0"/>
      <w:marRight w:val="0"/>
      <w:marTop w:val="0"/>
      <w:marBottom w:val="0"/>
      <w:divBdr>
        <w:top w:val="none" w:sz="0" w:space="0" w:color="auto"/>
        <w:left w:val="none" w:sz="0" w:space="0" w:color="auto"/>
        <w:bottom w:val="none" w:sz="0" w:space="0" w:color="auto"/>
        <w:right w:val="none" w:sz="0" w:space="0" w:color="auto"/>
      </w:divBdr>
    </w:div>
    <w:div w:id="1890995349">
      <w:bodyDiv w:val="1"/>
      <w:marLeft w:val="0"/>
      <w:marRight w:val="0"/>
      <w:marTop w:val="0"/>
      <w:marBottom w:val="0"/>
      <w:divBdr>
        <w:top w:val="none" w:sz="0" w:space="0" w:color="auto"/>
        <w:left w:val="none" w:sz="0" w:space="0" w:color="auto"/>
        <w:bottom w:val="none" w:sz="0" w:space="0" w:color="auto"/>
        <w:right w:val="none" w:sz="0" w:space="0" w:color="auto"/>
      </w:divBdr>
    </w:div>
    <w:div w:id="1891335821">
      <w:bodyDiv w:val="1"/>
      <w:marLeft w:val="0"/>
      <w:marRight w:val="0"/>
      <w:marTop w:val="0"/>
      <w:marBottom w:val="0"/>
      <w:divBdr>
        <w:top w:val="none" w:sz="0" w:space="0" w:color="auto"/>
        <w:left w:val="none" w:sz="0" w:space="0" w:color="auto"/>
        <w:bottom w:val="none" w:sz="0" w:space="0" w:color="auto"/>
        <w:right w:val="none" w:sz="0" w:space="0" w:color="auto"/>
      </w:divBdr>
    </w:div>
    <w:div w:id="1891644501">
      <w:bodyDiv w:val="1"/>
      <w:marLeft w:val="0"/>
      <w:marRight w:val="0"/>
      <w:marTop w:val="0"/>
      <w:marBottom w:val="0"/>
      <w:divBdr>
        <w:top w:val="none" w:sz="0" w:space="0" w:color="auto"/>
        <w:left w:val="none" w:sz="0" w:space="0" w:color="auto"/>
        <w:bottom w:val="none" w:sz="0" w:space="0" w:color="auto"/>
        <w:right w:val="none" w:sz="0" w:space="0" w:color="auto"/>
      </w:divBdr>
    </w:div>
    <w:div w:id="1891762950">
      <w:bodyDiv w:val="1"/>
      <w:marLeft w:val="0"/>
      <w:marRight w:val="0"/>
      <w:marTop w:val="0"/>
      <w:marBottom w:val="0"/>
      <w:divBdr>
        <w:top w:val="none" w:sz="0" w:space="0" w:color="auto"/>
        <w:left w:val="none" w:sz="0" w:space="0" w:color="auto"/>
        <w:bottom w:val="none" w:sz="0" w:space="0" w:color="auto"/>
        <w:right w:val="none" w:sz="0" w:space="0" w:color="auto"/>
      </w:divBdr>
    </w:div>
    <w:div w:id="1892114882">
      <w:bodyDiv w:val="1"/>
      <w:marLeft w:val="0"/>
      <w:marRight w:val="0"/>
      <w:marTop w:val="0"/>
      <w:marBottom w:val="0"/>
      <w:divBdr>
        <w:top w:val="none" w:sz="0" w:space="0" w:color="auto"/>
        <w:left w:val="none" w:sz="0" w:space="0" w:color="auto"/>
        <w:bottom w:val="none" w:sz="0" w:space="0" w:color="auto"/>
        <w:right w:val="none" w:sz="0" w:space="0" w:color="auto"/>
      </w:divBdr>
    </w:div>
    <w:div w:id="1892964303">
      <w:bodyDiv w:val="1"/>
      <w:marLeft w:val="0"/>
      <w:marRight w:val="0"/>
      <w:marTop w:val="0"/>
      <w:marBottom w:val="0"/>
      <w:divBdr>
        <w:top w:val="none" w:sz="0" w:space="0" w:color="auto"/>
        <w:left w:val="none" w:sz="0" w:space="0" w:color="auto"/>
        <w:bottom w:val="none" w:sz="0" w:space="0" w:color="auto"/>
        <w:right w:val="none" w:sz="0" w:space="0" w:color="auto"/>
      </w:divBdr>
    </w:div>
    <w:div w:id="1893350533">
      <w:bodyDiv w:val="1"/>
      <w:marLeft w:val="0"/>
      <w:marRight w:val="0"/>
      <w:marTop w:val="0"/>
      <w:marBottom w:val="0"/>
      <w:divBdr>
        <w:top w:val="none" w:sz="0" w:space="0" w:color="auto"/>
        <w:left w:val="none" w:sz="0" w:space="0" w:color="auto"/>
        <w:bottom w:val="none" w:sz="0" w:space="0" w:color="auto"/>
        <w:right w:val="none" w:sz="0" w:space="0" w:color="auto"/>
      </w:divBdr>
    </w:div>
    <w:div w:id="1894148455">
      <w:bodyDiv w:val="1"/>
      <w:marLeft w:val="0"/>
      <w:marRight w:val="0"/>
      <w:marTop w:val="0"/>
      <w:marBottom w:val="0"/>
      <w:divBdr>
        <w:top w:val="none" w:sz="0" w:space="0" w:color="auto"/>
        <w:left w:val="none" w:sz="0" w:space="0" w:color="auto"/>
        <w:bottom w:val="none" w:sz="0" w:space="0" w:color="auto"/>
        <w:right w:val="none" w:sz="0" w:space="0" w:color="auto"/>
      </w:divBdr>
    </w:div>
    <w:div w:id="1894542357">
      <w:bodyDiv w:val="1"/>
      <w:marLeft w:val="0"/>
      <w:marRight w:val="0"/>
      <w:marTop w:val="0"/>
      <w:marBottom w:val="0"/>
      <w:divBdr>
        <w:top w:val="none" w:sz="0" w:space="0" w:color="auto"/>
        <w:left w:val="none" w:sz="0" w:space="0" w:color="auto"/>
        <w:bottom w:val="none" w:sz="0" w:space="0" w:color="auto"/>
        <w:right w:val="none" w:sz="0" w:space="0" w:color="auto"/>
      </w:divBdr>
    </w:div>
    <w:div w:id="1895117162">
      <w:bodyDiv w:val="1"/>
      <w:marLeft w:val="0"/>
      <w:marRight w:val="0"/>
      <w:marTop w:val="0"/>
      <w:marBottom w:val="0"/>
      <w:divBdr>
        <w:top w:val="none" w:sz="0" w:space="0" w:color="auto"/>
        <w:left w:val="none" w:sz="0" w:space="0" w:color="auto"/>
        <w:bottom w:val="none" w:sz="0" w:space="0" w:color="auto"/>
        <w:right w:val="none" w:sz="0" w:space="0" w:color="auto"/>
      </w:divBdr>
    </w:div>
    <w:div w:id="1895313868">
      <w:bodyDiv w:val="1"/>
      <w:marLeft w:val="0"/>
      <w:marRight w:val="0"/>
      <w:marTop w:val="0"/>
      <w:marBottom w:val="0"/>
      <w:divBdr>
        <w:top w:val="none" w:sz="0" w:space="0" w:color="auto"/>
        <w:left w:val="none" w:sz="0" w:space="0" w:color="auto"/>
        <w:bottom w:val="none" w:sz="0" w:space="0" w:color="auto"/>
        <w:right w:val="none" w:sz="0" w:space="0" w:color="auto"/>
      </w:divBdr>
    </w:div>
    <w:div w:id="1896047127">
      <w:bodyDiv w:val="1"/>
      <w:marLeft w:val="0"/>
      <w:marRight w:val="0"/>
      <w:marTop w:val="0"/>
      <w:marBottom w:val="0"/>
      <w:divBdr>
        <w:top w:val="none" w:sz="0" w:space="0" w:color="auto"/>
        <w:left w:val="none" w:sz="0" w:space="0" w:color="auto"/>
        <w:bottom w:val="none" w:sz="0" w:space="0" w:color="auto"/>
        <w:right w:val="none" w:sz="0" w:space="0" w:color="auto"/>
      </w:divBdr>
    </w:div>
    <w:div w:id="1896313977">
      <w:bodyDiv w:val="1"/>
      <w:marLeft w:val="0"/>
      <w:marRight w:val="0"/>
      <w:marTop w:val="0"/>
      <w:marBottom w:val="0"/>
      <w:divBdr>
        <w:top w:val="none" w:sz="0" w:space="0" w:color="auto"/>
        <w:left w:val="none" w:sz="0" w:space="0" w:color="auto"/>
        <w:bottom w:val="none" w:sz="0" w:space="0" w:color="auto"/>
        <w:right w:val="none" w:sz="0" w:space="0" w:color="auto"/>
      </w:divBdr>
    </w:div>
    <w:div w:id="1897622698">
      <w:bodyDiv w:val="1"/>
      <w:marLeft w:val="0"/>
      <w:marRight w:val="0"/>
      <w:marTop w:val="0"/>
      <w:marBottom w:val="0"/>
      <w:divBdr>
        <w:top w:val="none" w:sz="0" w:space="0" w:color="auto"/>
        <w:left w:val="none" w:sz="0" w:space="0" w:color="auto"/>
        <w:bottom w:val="none" w:sz="0" w:space="0" w:color="auto"/>
        <w:right w:val="none" w:sz="0" w:space="0" w:color="auto"/>
      </w:divBdr>
    </w:div>
    <w:div w:id="1897929709">
      <w:bodyDiv w:val="1"/>
      <w:marLeft w:val="0"/>
      <w:marRight w:val="0"/>
      <w:marTop w:val="0"/>
      <w:marBottom w:val="0"/>
      <w:divBdr>
        <w:top w:val="none" w:sz="0" w:space="0" w:color="auto"/>
        <w:left w:val="none" w:sz="0" w:space="0" w:color="auto"/>
        <w:bottom w:val="none" w:sz="0" w:space="0" w:color="auto"/>
        <w:right w:val="none" w:sz="0" w:space="0" w:color="auto"/>
      </w:divBdr>
    </w:div>
    <w:div w:id="1898009860">
      <w:bodyDiv w:val="1"/>
      <w:marLeft w:val="0"/>
      <w:marRight w:val="0"/>
      <w:marTop w:val="0"/>
      <w:marBottom w:val="0"/>
      <w:divBdr>
        <w:top w:val="none" w:sz="0" w:space="0" w:color="auto"/>
        <w:left w:val="none" w:sz="0" w:space="0" w:color="auto"/>
        <w:bottom w:val="none" w:sz="0" w:space="0" w:color="auto"/>
        <w:right w:val="none" w:sz="0" w:space="0" w:color="auto"/>
      </w:divBdr>
    </w:div>
    <w:div w:id="1898200607">
      <w:bodyDiv w:val="1"/>
      <w:marLeft w:val="0"/>
      <w:marRight w:val="0"/>
      <w:marTop w:val="0"/>
      <w:marBottom w:val="0"/>
      <w:divBdr>
        <w:top w:val="none" w:sz="0" w:space="0" w:color="auto"/>
        <w:left w:val="none" w:sz="0" w:space="0" w:color="auto"/>
        <w:bottom w:val="none" w:sz="0" w:space="0" w:color="auto"/>
        <w:right w:val="none" w:sz="0" w:space="0" w:color="auto"/>
      </w:divBdr>
    </w:div>
    <w:div w:id="1898512825">
      <w:bodyDiv w:val="1"/>
      <w:marLeft w:val="0"/>
      <w:marRight w:val="0"/>
      <w:marTop w:val="0"/>
      <w:marBottom w:val="0"/>
      <w:divBdr>
        <w:top w:val="none" w:sz="0" w:space="0" w:color="auto"/>
        <w:left w:val="none" w:sz="0" w:space="0" w:color="auto"/>
        <w:bottom w:val="none" w:sz="0" w:space="0" w:color="auto"/>
        <w:right w:val="none" w:sz="0" w:space="0" w:color="auto"/>
      </w:divBdr>
    </w:div>
    <w:div w:id="1898515893">
      <w:bodyDiv w:val="1"/>
      <w:marLeft w:val="0"/>
      <w:marRight w:val="0"/>
      <w:marTop w:val="0"/>
      <w:marBottom w:val="0"/>
      <w:divBdr>
        <w:top w:val="none" w:sz="0" w:space="0" w:color="auto"/>
        <w:left w:val="none" w:sz="0" w:space="0" w:color="auto"/>
        <w:bottom w:val="none" w:sz="0" w:space="0" w:color="auto"/>
        <w:right w:val="none" w:sz="0" w:space="0" w:color="auto"/>
      </w:divBdr>
    </w:div>
    <w:div w:id="1898786336">
      <w:bodyDiv w:val="1"/>
      <w:marLeft w:val="0"/>
      <w:marRight w:val="0"/>
      <w:marTop w:val="0"/>
      <w:marBottom w:val="0"/>
      <w:divBdr>
        <w:top w:val="none" w:sz="0" w:space="0" w:color="auto"/>
        <w:left w:val="none" w:sz="0" w:space="0" w:color="auto"/>
        <w:bottom w:val="none" w:sz="0" w:space="0" w:color="auto"/>
        <w:right w:val="none" w:sz="0" w:space="0" w:color="auto"/>
      </w:divBdr>
    </w:div>
    <w:div w:id="1899051902">
      <w:bodyDiv w:val="1"/>
      <w:marLeft w:val="0"/>
      <w:marRight w:val="0"/>
      <w:marTop w:val="0"/>
      <w:marBottom w:val="0"/>
      <w:divBdr>
        <w:top w:val="none" w:sz="0" w:space="0" w:color="auto"/>
        <w:left w:val="none" w:sz="0" w:space="0" w:color="auto"/>
        <w:bottom w:val="none" w:sz="0" w:space="0" w:color="auto"/>
        <w:right w:val="none" w:sz="0" w:space="0" w:color="auto"/>
      </w:divBdr>
    </w:div>
    <w:div w:id="1900287897">
      <w:bodyDiv w:val="1"/>
      <w:marLeft w:val="0"/>
      <w:marRight w:val="0"/>
      <w:marTop w:val="0"/>
      <w:marBottom w:val="0"/>
      <w:divBdr>
        <w:top w:val="none" w:sz="0" w:space="0" w:color="auto"/>
        <w:left w:val="none" w:sz="0" w:space="0" w:color="auto"/>
        <w:bottom w:val="none" w:sz="0" w:space="0" w:color="auto"/>
        <w:right w:val="none" w:sz="0" w:space="0" w:color="auto"/>
      </w:divBdr>
    </w:div>
    <w:div w:id="1900937526">
      <w:bodyDiv w:val="1"/>
      <w:marLeft w:val="0"/>
      <w:marRight w:val="0"/>
      <w:marTop w:val="0"/>
      <w:marBottom w:val="0"/>
      <w:divBdr>
        <w:top w:val="none" w:sz="0" w:space="0" w:color="auto"/>
        <w:left w:val="none" w:sz="0" w:space="0" w:color="auto"/>
        <w:bottom w:val="none" w:sz="0" w:space="0" w:color="auto"/>
        <w:right w:val="none" w:sz="0" w:space="0" w:color="auto"/>
      </w:divBdr>
    </w:div>
    <w:div w:id="1901090043">
      <w:bodyDiv w:val="1"/>
      <w:marLeft w:val="0"/>
      <w:marRight w:val="0"/>
      <w:marTop w:val="0"/>
      <w:marBottom w:val="0"/>
      <w:divBdr>
        <w:top w:val="none" w:sz="0" w:space="0" w:color="auto"/>
        <w:left w:val="none" w:sz="0" w:space="0" w:color="auto"/>
        <w:bottom w:val="none" w:sz="0" w:space="0" w:color="auto"/>
        <w:right w:val="none" w:sz="0" w:space="0" w:color="auto"/>
      </w:divBdr>
    </w:div>
    <w:div w:id="1902016581">
      <w:bodyDiv w:val="1"/>
      <w:marLeft w:val="0"/>
      <w:marRight w:val="0"/>
      <w:marTop w:val="0"/>
      <w:marBottom w:val="0"/>
      <w:divBdr>
        <w:top w:val="none" w:sz="0" w:space="0" w:color="auto"/>
        <w:left w:val="none" w:sz="0" w:space="0" w:color="auto"/>
        <w:bottom w:val="none" w:sz="0" w:space="0" w:color="auto"/>
        <w:right w:val="none" w:sz="0" w:space="0" w:color="auto"/>
      </w:divBdr>
    </w:div>
    <w:div w:id="1903636111">
      <w:bodyDiv w:val="1"/>
      <w:marLeft w:val="0"/>
      <w:marRight w:val="0"/>
      <w:marTop w:val="0"/>
      <w:marBottom w:val="0"/>
      <w:divBdr>
        <w:top w:val="none" w:sz="0" w:space="0" w:color="auto"/>
        <w:left w:val="none" w:sz="0" w:space="0" w:color="auto"/>
        <w:bottom w:val="none" w:sz="0" w:space="0" w:color="auto"/>
        <w:right w:val="none" w:sz="0" w:space="0" w:color="auto"/>
      </w:divBdr>
    </w:div>
    <w:div w:id="1903756098">
      <w:bodyDiv w:val="1"/>
      <w:marLeft w:val="0"/>
      <w:marRight w:val="0"/>
      <w:marTop w:val="0"/>
      <w:marBottom w:val="0"/>
      <w:divBdr>
        <w:top w:val="none" w:sz="0" w:space="0" w:color="auto"/>
        <w:left w:val="none" w:sz="0" w:space="0" w:color="auto"/>
        <w:bottom w:val="none" w:sz="0" w:space="0" w:color="auto"/>
        <w:right w:val="none" w:sz="0" w:space="0" w:color="auto"/>
      </w:divBdr>
    </w:div>
    <w:div w:id="1903758039">
      <w:bodyDiv w:val="1"/>
      <w:marLeft w:val="0"/>
      <w:marRight w:val="0"/>
      <w:marTop w:val="0"/>
      <w:marBottom w:val="0"/>
      <w:divBdr>
        <w:top w:val="none" w:sz="0" w:space="0" w:color="auto"/>
        <w:left w:val="none" w:sz="0" w:space="0" w:color="auto"/>
        <w:bottom w:val="none" w:sz="0" w:space="0" w:color="auto"/>
        <w:right w:val="none" w:sz="0" w:space="0" w:color="auto"/>
      </w:divBdr>
    </w:div>
    <w:div w:id="1903979229">
      <w:bodyDiv w:val="1"/>
      <w:marLeft w:val="0"/>
      <w:marRight w:val="0"/>
      <w:marTop w:val="0"/>
      <w:marBottom w:val="0"/>
      <w:divBdr>
        <w:top w:val="none" w:sz="0" w:space="0" w:color="auto"/>
        <w:left w:val="none" w:sz="0" w:space="0" w:color="auto"/>
        <w:bottom w:val="none" w:sz="0" w:space="0" w:color="auto"/>
        <w:right w:val="none" w:sz="0" w:space="0" w:color="auto"/>
      </w:divBdr>
    </w:div>
    <w:div w:id="1904169541">
      <w:bodyDiv w:val="1"/>
      <w:marLeft w:val="0"/>
      <w:marRight w:val="0"/>
      <w:marTop w:val="0"/>
      <w:marBottom w:val="0"/>
      <w:divBdr>
        <w:top w:val="none" w:sz="0" w:space="0" w:color="auto"/>
        <w:left w:val="none" w:sz="0" w:space="0" w:color="auto"/>
        <w:bottom w:val="none" w:sz="0" w:space="0" w:color="auto"/>
        <w:right w:val="none" w:sz="0" w:space="0" w:color="auto"/>
      </w:divBdr>
    </w:div>
    <w:div w:id="1905291714">
      <w:bodyDiv w:val="1"/>
      <w:marLeft w:val="0"/>
      <w:marRight w:val="0"/>
      <w:marTop w:val="0"/>
      <w:marBottom w:val="0"/>
      <w:divBdr>
        <w:top w:val="none" w:sz="0" w:space="0" w:color="auto"/>
        <w:left w:val="none" w:sz="0" w:space="0" w:color="auto"/>
        <w:bottom w:val="none" w:sz="0" w:space="0" w:color="auto"/>
        <w:right w:val="none" w:sz="0" w:space="0" w:color="auto"/>
      </w:divBdr>
    </w:div>
    <w:div w:id="1905990912">
      <w:bodyDiv w:val="1"/>
      <w:marLeft w:val="0"/>
      <w:marRight w:val="0"/>
      <w:marTop w:val="0"/>
      <w:marBottom w:val="0"/>
      <w:divBdr>
        <w:top w:val="none" w:sz="0" w:space="0" w:color="auto"/>
        <w:left w:val="none" w:sz="0" w:space="0" w:color="auto"/>
        <w:bottom w:val="none" w:sz="0" w:space="0" w:color="auto"/>
        <w:right w:val="none" w:sz="0" w:space="0" w:color="auto"/>
      </w:divBdr>
    </w:div>
    <w:div w:id="1906722234">
      <w:bodyDiv w:val="1"/>
      <w:marLeft w:val="0"/>
      <w:marRight w:val="0"/>
      <w:marTop w:val="0"/>
      <w:marBottom w:val="0"/>
      <w:divBdr>
        <w:top w:val="none" w:sz="0" w:space="0" w:color="auto"/>
        <w:left w:val="none" w:sz="0" w:space="0" w:color="auto"/>
        <w:bottom w:val="none" w:sz="0" w:space="0" w:color="auto"/>
        <w:right w:val="none" w:sz="0" w:space="0" w:color="auto"/>
      </w:divBdr>
    </w:div>
    <w:div w:id="1909147064">
      <w:bodyDiv w:val="1"/>
      <w:marLeft w:val="0"/>
      <w:marRight w:val="0"/>
      <w:marTop w:val="0"/>
      <w:marBottom w:val="0"/>
      <w:divBdr>
        <w:top w:val="none" w:sz="0" w:space="0" w:color="auto"/>
        <w:left w:val="none" w:sz="0" w:space="0" w:color="auto"/>
        <w:bottom w:val="none" w:sz="0" w:space="0" w:color="auto"/>
        <w:right w:val="none" w:sz="0" w:space="0" w:color="auto"/>
      </w:divBdr>
    </w:div>
    <w:div w:id="1909421140">
      <w:bodyDiv w:val="1"/>
      <w:marLeft w:val="0"/>
      <w:marRight w:val="0"/>
      <w:marTop w:val="0"/>
      <w:marBottom w:val="0"/>
      <w:divBdr>
        <w:top w:val="none" w:sz="0" w:space="0" w:color="auto"/>
        <w:left w:val="none" w:sz="0" w:space="0" w:color="auto"/>
        <w:bottom w:val="none" w:sz="0" w:space="0" w:color="auto"/>
        <w:right w:val="none" w:sz="0" w:space="0" w:color="auto"/>
      </w:divBdr>
    </w:div>
    <w:div w:id="1909922363">
      <w:bodyDiv w:val="1"/>
      <w:marLeft w:val="0"/>
      <w:marRight w:val="0"/>
      <w:marTop w:val="0"/>
      <w:marBottom w:val="0"/>
      <w:divBdr>
        <w:top w:val="none" w:sz="0" w:space="0" w:color="auto"/>
        <w:left w:val="none" w:sz="0" w:space="0" w:color="auto"/>
        <w:bottom w:val="none" w:sz="0" w:space="0" w:color="auto"/>
        <w:right w:val="none" w:sz="0" w:space="0" w:color="auto"/>
      </w:divBdr>
    </w:div>
    <w:div w:id="1910310386">
      <w:bodyDiv w:val="1"/>
      <w:marLeft w:val="0"/>
      <w:marRight w:val="0"/>
      <w:marTop w:val="0"/>
      <w:marBottom w:val="0"/>
      <w:divBdr>
        <w:top w:val="none" w:sz="0" w:space="0" w:color="auto"/>
        <w:left w:val="none" w:sz="0" w:space="0" w:color="auto"/>
        <w:bottom w:val="none" w:sz="0" w:space="0" w:color="auto"/>
        <w:right w:val="none" w:sz="0" w:space="0" w:color="auto"/>
      </w:divBdr>
    </w:div>
    <w:div w:id="1910724825">
      <w:bodyDiv w:val="1"/>
      <w:marLeft w:val="0"/>
      <w:marRight w:val="0"/>
      <w:marTop w:val="0"/>
      <w:marBottom w:val="0"/>
      <w:divBdr>
        <w:top w:val="none" w:sz="0" w:space="0" w:color="auto"/>
        <w:left w:val="none" w:sz="0" w:space="0" w:color="auto"/>
        <w:bottom w:val="none" w:sz="0" w:space="0" w:color="auto"/>
        <w:right w:val="none" w:sz="0" w:space="0" w:color="auto"/>
      </w:divBdr>
    </w:div>
    <w:div w:id="1910847032">
      <w:bodyDiv w:val="1"/>
      <w:marLeft w:val="0"/>
      <w:marRight w:val="0"/>
      <w:marTop w:val="0"/>
      <w:marBottom w:val="0"/>
      <w:divBdr>
        <w:top w:val="none" w:sz="0" w:space="0" w:color="auto"/>
        <w:left w:val="none" w:sz="0" w:space="0" w:color="auto"/>
        <w:bottom w:val="none" w:sz="0" w:space="0" w:color="auto"/>
        <w:right w:val="none" w:sz="0" w:space="0" w:color="auto"/>
      </w:divBdr>
    </w:div>
    <w:div w:id="1911377877">
      <w:bodyDiv w:val="1"/>
      <w:marLeft w:val="0"/>
      <w:marRight w:val="0"/>
      <w:marTop w:val="0"/>
      <w:marBottom w:val="0"/>
      <w:divBdr>
        <w:top w:val="none" w:sz="0" w:space="0" w:color="auto"/>
        <w:left w:val="none" w:sz="0" w:space="0" w:color="auto"/>
        <w:bottom w:val="none" w:sz="0" w:space="0" w:color="auto"/>
        <w:right w:val="none" w:sz="0" w:space="0" w:color="auto"/>
      </w:divBdr>
    </w:div>
    <w:div w:id="1912346358">
      <w:bodyDiv w:val="1"/>
      <w:marLeft w:val="0"/>
      <w:marRight w:val="0"/>
      <w:marTop w:val="0"/>
      <w:marBottom w:val="0"/>
      <w:divBdr>
        <w:top w:val="none" w:sz="0" w:space="0" w:color="auto"/>
        <w:left w:val="none" w:sz="0" w:space="0" w:color="auto"/>
        <w:bottom w:val="none" w:sz="0" w:space="0" w:color="auto"/>
        <w:right w:val="none" w:sz="0" w:space="0" w:color="auto"/>
      </w:divBdr>
    </w:div>
    <w:div w:id="1913277329">
      <w:bodyDiv w:val="1"/>
      <w:marLeft w:val="0"/>
      <w:marRight w:val="0"/>
      <w:marTop w:val="0"/>
      <w:marBottom w:val="0"/>
      <w:divBdr>
        <w:top w:val="none" w:sz="0" w:space="0" w:color="auto"/>
        <w:left w:val="none" w:sz="0" w:space="0" w:color="auto"/>
        <w:bottom w:val="none" w:sz="0" w:space="0" w:color="auto"/>
        <w:right w:val="none" w:sz="0" w:space="0" w:color="auto"/>
      </w:divBdr>
    </w:div>
    <w:div w:id="1913586620">
      <w:bodyDiv w:val="1"/>
      <w:marLeft w:val="0"/>
      <w:marRight w:val="0"/>
      <w:marTop w:val="0"/>
      <w:marBottom w:val="0"/>
      <w:divBdr>
        <w:top w:val="none" w:sz="0" w:space="0" w:color="auto"/>
        <w:left w:val="none" w:sz="0" w:space="0" w:color="auto"/>
        <w:bottom w:val="none" w:sz="0" w:space="0" w:color="auto"/>
        <w:right w:val="none" w:sz="0" w:space="0" w:color="auto"/>
      </w:divBdr>
    </w:div>
    <w:div w:id="1913856940">
      <w:bodyDiv w:val="1"/>
      <w:marLeft w:val="0"/>
      <w:marRight w:val="0"/>
      <w:marTop w:val="0"/>
      <w:marBottom w:val="0"/>
      <w:divBdr>
        <w:top w:val="none" w:sz="0" w:space="0" w:color="auto"/>
        <w:left w:val="none" w:sz="0" w:space="0" w:color="auto"/>
        <w:bottom w:val="none" w:sz="0" w:space="0" w:color="auto"/>
        <w:right w:val="none" w:sz="0" w:space="0" w:color="auto"/>
      </w:divBdr>
    </w:div>
    <w:div w:id="1914196841">
      <w:bodyDiv w:val="1"/>
      <w:marLeft w:val="0"/>
      <w:marRight w:val="0"/>
      <w:marTop w:val="0"/>
      <w:marBottom w:val="0"/>
      <w:divBdr>
        <w:top w:val="none" w:sz="0" w:space="0" w:color="auto"/>
        <w:left w:val="none" w:sz="0" w:space="0" w:color="auto"/>
        <w:bottom w:val="none" w:sz="0" w:space="0" w:color="auto"/>
        <w:right w:val="none" w:sz="0" w:space="0" w:color="auto"/>
      </w:divBdr>
    </w:div>
    <w:div w:id="1914654466">
      <w:bodyDiv w:val="1"/>
      <w:marLeft w:val="0"/>
      <w:marRight w:val="0"/>
      <w:marTop w:val="0"/>
      <w:marBottom w:val="0"/>
      <w:divBdr>
        <w:top w:val="none" w:sz="0" w:space="0" w:color="auto"/>
        <w:left w:val="none" w:sz="0" w:space="0" w:color="auto"/>
        <w:bottom w:val="none" w:sz="0" w:space="0" w:color="auto"/>
        <w:right w:val="none" w:sz="0" w:space="0" w:color="auto"/>
      </w:divBdr>
    </w:div>
    <w:div w:id="1915384863">
      <w:bodyDiv w:val="1"/>
      <w:marLeft w:val="0"/>
      <w:marRight w:val="0"/>
      <w:marTop w:val="0"/>
      <w:marBottom w:val="0"/>
      <w:divBdr>
        <w:top w:val="none" w:sz="0" w:space="0" w:color="auto"/>
        <w:left w:val="none" w:sz="0" w:space="0" w:color="auto"/>
        <w:bottom w:val="none" w:sz="0" w:space="0" w:color="auto"/>
        <w:right w:val="none" w:sz="0" w:space="0" w:color="auto"/>
      </w:divBdr>
    </w:div>
    <w:div w:id="1917400119">
      <w:bodyDiv w:val="1"/>
      <w:marLeft w:val="0"/>
      <w:marRight w:val="0"/>
      <w:marTop w:val="0"/>
      <w:marBottom w:val="0"/>
      <w:divBdr>
        <w:top w:val="none" w:sz="0" w:space="0" w:color="auto"/>
        <w:left w:val="none" w:sz="0" w:space="0" w:color="auto"/>
        <w:bottom w:val="none" w:sz="0" w:space="0" w:color="auto"/>
        <w:right w:val="none" w:sz="0" w:space="0" w:color="auto"/>
      </w:divBdr>
    </w:div>
    <w:div w:id="1917518711">
      <w:bodyDiv w:val="1"/>
      <w:marLeft w:val="0"/>
      <w:marRight w:val="0"/>
      <w:marTop w:val="0"/>
      <w:marBottom w:val="0"/>
      <w:divBdr>
        <w:top w:val="none" w:sz="0" w:space="0" w:color="auto"/>
        <w:left w:val="none" w:sz="0" w:space="0" w:color="auto"/>
        <w:bottom w:val="none" w:sz="0" w:space="0" w:color="auto"/>
        <w:right w:val="none" w:sz="0" w:space="0" w:color="auto"/>
      </w:divBdr>
    </w:div>
    <w:div w:id="1917939939">
      <w:bodyDiv w:val="1"/>
      <w:marLeft w:val="0"/>
      <w:marRight w:val="0"/>
      <w:marTop w:val="0"/>
      <w:marBottom w:val="0"/>
      <w:divBdr>
        <w:top w:val="none" w:sz="0" w:space="0" w:color="auto"/>
        <w:left w:val="none" w:sz="0" w:space="0" w:color="auto"/>
        <w:bottom w:val="none" w:sz="0" w:space="0" w:color="auto"/>
        <w:right w:val="none" w:sz="0" w:space="0" w:color="auto"/>
      </w:divBdr>
    </w:div>
    <w:div w:id="1918006595">
      <w:bodyDiv w:val="1"/>
      <w:marLeft w:val="0"/>
      <w:marRight w:val="0"/>
      <w:marTop w:val="0"/>
      <w:marBottom w:val="0"/>
      <w:divBdr>
        <w:top w:val="none" w:sz="0" w:space="0" w:color="auto"/>
        <w:left w:val="none" w:sz="0" w:space="0" w:color="auto"/>
        <w:bottom w:val="none" w:sz="0" w:space="0" w:color="auto"/>
        <w:right w:val="none" w:sz="0" w:space="0" w:color="auto"/>
      </w:divBdr>
    </w:div>
    <w:div w:id="1919053916">
      <w:bodyDiv w:val="1"/>
      <w:marLeft w:val="0"/>
      <w:marRight w:val="0"/>
      <w:marTop w:val="0"/>
      <w:marBottom w:val="0"/>
      <w:divBdr>
        <w:top w:val="none" w:sz="0" w:space="0" w:color="auto"/>
        <w:left w:val="none" w:sz="0" w:space="0" w:color="auto"/>
        <w:bottom w:val="none" w:sz="0" w:space="0" w:color="auto"/>
        <w:right w:val="none" w:sz="0" w:space="0" w:color="auto"/>
      </w:divBdr>
    </w:div>
    <w:div w:id="1919948307">
      <w:bodyDiv w:val="1"/>
      <w:marLeft w:val="0"/>
      <w:marRight w:val="0"/>
      <w:marTop w:val="0"/>
      <w:marBottom w:val="0"/>
      <w:divBdr>
        <w:top w:val="none" w:sz="0" w:space="0" w:color="auto"/>
        <w:left w:val="none" w:sz="0" w:space="0" w:color="auto"/>
        <w:bottom w:val="none" w:sz="0" w:space="0" w:color="auto"/>
        <w:right w:val="none" w:sz="0" w:space="0" w:color="auto"/>
      </w:divBdr>
    </w:div>
    <w:div w:id="1920359381">
      <w:bodyDiv w:val="1"/>
      <w:marLeft w:val="0"/>
      <w:marRight w:val="0"/>
      <w:marTop w:val="0"/>
      <w:marBottom w:val="0"/>
      <w:divBdr>
        <w:top w:val="none" w:sz="0" w:space="0" w:color="auto"/>
        <w:left w:val="none" w:sz="0" w:space="0" w:color="auto"/>
        <w:bottom w:val="none" w:sz="0" w:space="0" w:color="auto"/>
        <w:right w:val="none" w:sz="0" w:space="0" w:color="auto"/>
      </w:divBdr>
    </w:div>
    <w:div w:id="1920482303">
      <w:bodyDiv w:val="1"/>
      <w:marLeft w:val="0"/>
      <w:marRight w:val="0"/>
      <w:marTop w:val="0"/>
      <w:marBottom w:val="0"/>
      <w:divBdr>
        <w:top w:val="none" w:sz="0" w:space="0" w:color="auto"/>
        <w:left w:val="none" w:sz="0" w:space="0" w:color="auto"/>
        <w:bottom w:val="none" w:sz="0" w:space="0" w:color="auto"/>
        <w:right w:val="none" w:sz="0" w:space="0" w:color="auto"/>
      </w:divBdr>
    </w:div>
    <w:div w:id="1921138788">
      <w:bodyDiv w:val="1"/>
      <w:marLeft w:val="0"/>
      <w:marRight w:val="0"/>
      <w:marTop w:val="0"/>
      <w:marBottom w:val="0"/>
      <w:divBdr>
        <w:top w:val="none" w:sz="0" w:space="0" w:color="auto"/>
        <w:left w:val="none" w:sz="0" w:space="0" w:color="auto"/>
        <w:bottom w:val="none" w:sz="0" w:space="0" w:color="auto"/>
        <w:right w:val="none" w:sz="0" w:space="0" w:color="auto"/>
      </w:divBdr>
    </w:div>
    <w:div w:id="1922443626">
      <w:bodyDiv w:val="1"/>
      <w:marLeft w:val="0"/>
      <w:marRight w:val="0"/>
      <w:marTop w:val="0"/>
      <w:marBottom w:val="0"/>
      <w:divBdr>
        <w:top w:val="none" w:sz="0" w:space="0" w:color="auto"/>
        <w:left w:val="none" w:sz="0" w:space="0" w:color="auto"/>
        <w:bottom w:val="none" w:sz="0" w:space="0" w:color="auto"/>
        <w:right w:val="none" w:sz="0" w:space="0" w:color="auto"/>
      </w:divBdr>
    </w:div>
    <w:div w:id="1922717269">
      <w:bodyDiv w:val="1"/>
      <w:marLeft w:val="0"/>
      <w:marRight w:val="0"/>
      <w:marTop w:val="0"/>
      <w:marBottom w:val="0"/>
      <w:divBdr>
        <w:top w:val="none" w:sz="0" w:space="0" w:color="auto"/>
        <w:left w:val="none" w:sz="0" w:space="0" w:color="auto"/>
        <w:bottom w:val="none" w:sz="0" w:space="0" w:color="auto"/>
        <w:right w:val="none" w:sz="0" w:space="0" w:color="auto"/>
      </w:divBdr>
    </w:div>
    <w:div w:id="1923491036">
      <w:bodyDiv w:val="1"/>
      <w:marLeft w:val="0"/>
      <w:marRight w:val="0"/>
      <w:marTop w:val="0"/>
      <w:marBottom w:val="0"/>
      <w:divBdr>
        <w:top w:val="none" w:sz="0" w:space="0" w:color="auto"/>
        <w:left w:val="none" w:sz="0" w:space="0" w:color="auto"/>
        <w:bottom w:val="none" w:sz="0" w:space="0" w:color="auto"/>
        <w:right w:val="none" w:sz="0" w:space="0" w:color="auto"/>
      </w:divBdr>
    </w:div>
    <w:div w:id="1923678799">
      <w:bodyDiv w:val="1"/>
      <w:marLeft w:val="0"/>
      <w:marRight w:val="0"/>
      <w:marTop w:val="0"/>
      <w:marBottom w:val="0"/>
      <w:divBdr>
        <w:top w:val="none" w:sz="0" w:space="0" w:color="auto"/>
        <w:left w:val="none" w:sz="0" w:space="0" w:color="auto"/>
        <w:bottom w:val="none" w:sz="0" w:space="0" w:color="auto"/>
        <w:right w:val="none" w:sz="0" w:space="0" w:color="auto"/>
      </w:divBdr>
    </w:div>
    <w:div w:id="1923683983">
      <w:bodyDiv w:val="1"/>
      <w:marLeft w:val="0"/>
      <w:marRight w:val="0"/>
      <w:marTop w:val="0"/>
      <w:marBottom w:val="0"/>
      <w:divBdr>
        <w:top w:val="none" w:sz="0" w:space="0" w:color="auto"/>
        <w:left w:val="none" w:sz="0" w:space="0" w:color="auto"/>
        <w:bottom w:val="none" w:sz="0" w:space="0" w:color="auto"/>
        <w:right w:val="none" w:sz="0" w:space="0" w:color="auto"/>
      </w:divBdr>
    </w:div>
    <w:div w:id="1924029057">
      <w:bodyDiv w:val="1"/>
      <w:marLeft w:val="0"/>
      <w:marRight w:val="0"/>
      <w:marTop w:val="0"/>
      <w:marBottom w:val="0"/>
      <w:divBdr>
        <w:top w:val="none" w:sz="0" w:space="0" w:color="auto"/>
        <w:left w:val="none" w:sz="0" w:space="0" w:color="auto"/>
        <w:bottom w:val="none" w:sz="0" w:space="0" w:color="auto"/>
        <w:right w:val="none" w:sz="0" w:space="0" w:color="auto"/>
      </w:divBdr>
    </w:div>
    <w:div w:id="1924803493">
      <w:bodyDiv w:val="1"/>
      <w:marLeft w:val="0"/>
      <w:marRight w:val="0"/>
      <w:marTop w:val="0"/>
      <w:marBottom w:val="0"/>
      <w:divBdr>
        <w:top w:val="none" w:sz="0" w:space="0" w:color="auto"/>
        <w:left w:val="none" w:sz="0" w:space="0" w:color="auto"/>
        <w:bottom w:val="none" w:sz="0" w:space="0" w:color="auto"/>
        <w:right w:val="none" w:sz="0" w:space="0" w:color="auto"/>
      </w:divBdr>
    </w:div>
    <w:div w:id="1925872040">
      <w:bodyDiv w:val="1"/>
      <w:marLeft w:val="0"/>
      <w:marRight w:val="0"/>
      <w:marTop w:val="0"/>
      <w:marBottom w:val="0"/>
      <w:divBdr>
        <w:top w:val="none" w:sz="0" w:space="0" w:color="auto"/>
        <w:left w:val="none" w:sz="0" w:space="0" w:color="auto"/>
        <w:bottom w:val="none" w:sz="0" w:space="0" w:color="auto"/>
        <w:right w:val="none" w:sz="0" w:space="0" w:color="auto"/>
      </w:divBdr>
    </w:div>
    <w:div w:id="1925913681">
      <w:bodyDiv w:val="1"/>
      <w:marLeft w:val="0"/>
      <w:marRight w:val="0"/>
      <w:marTop w:val="0"/>
      <w:marBottom w:val="0"/>
      <w:divBdr>
        <w:top w:val="none" w:sz="0" w:space="0" w:color="auto"/>
        <w:left w:val="none" w:sz="0" w:space="0" w:color="auto"/>
        <w:bottom w:val="none" w:sz="0" w:space="0" w:color="auto"/>
        <w:right w:val="none" w:sz="0" w:space="0" w:color="auto"/>
      </w:divBdr>
    </w:div>
    <w:div w:id="1926379714">
      <w:bodyDiv w:val="1"/>
      <w:marLeft w:val="0"/>
      <w:marRight w:val="0"/>
      <w:marTop w:val="0"/>
      <w:marBottom w:val="0"/>
      <w:divBdr>
        <w:top w:val="none" w:sz="0" w:space="0" w:color="auto"/>
        <w:left w:val="none" w:sz="0" w:space="0" w:color="auto"/>
        <w:bottom w:val="none" w:sz="0" w:space="0" w:color="auto"/>
        <w:right w:val="none" w:sz="0" w:space="0" w:color="auto"/>
      </w:divBdr>
    </w:div>
    <w:div w:id="1926453976">
      <w:bodyDiv w:val="1"/>
      <w:marLeft w:val="0"/>
      <w:marRight w:val="0"/>
      <w:marTop w:val="0"/>
      <w:marBottom w:val="0"/>
      <w:divBdr>
        <w:top w:val="none" w:sz="0" w:space="0" w:color="auto"/>
        <w:left w:val="none" w:sz="0" w:space="0" w:color="auto"/>
        <w:bottom w:val="none" w:sz="0" w:space="0" w:color="auto"/>
        <w:right w:val="none" w:sz="0" w:space="0" w:color="auto"/>
      </w:divBdr>
    </w:div>
    <w:div w:id="1926497652">
      <w:bodyDiv w:val="1"/>
      <w:marLeft w:val="0"/>
      <w:marRight w:val="0"/>
      <w:marTop w:val="0"/>
      <w:marBottom w:val="0"/>
      <w:divBdr>
        <w:top w:val="none" w:sz="0" w:space="0" w:color="auto"/>
        <w:left w:val="none" w:sz="0" w:space="0" w:color="auto"/>
        <w:bottom w:val="none" w:sz="0" w:space="0" w:color="auto"/>
        <w:right w:val="none" w:sz="0" w:space="0" w:color="auto"/>
      </w:divBdr>
    </w:div>
    <w:div w:id="1926499920">
      <w:bodyDiv w:val="1"/>
      <w:marLeft w:val="0"/>
      <w:marRight w:val="0"/>
      <w:marTop w:val="0"/>
      <w:marBottom w:val="0"/>
      <w:divBdr>
        <w:top w:val="none" w:sz="0" w:space="0" w:color="auto"/>
        <w:left w:val="none" w:sz="0" w:space="0" w:color="auto"/>
        <w:bottom w:val="none" w:sz="0" w:space="0" w:color="auto"/>
        <w:right w:val="none" w:sz="0" w:space="0" w:color="auto"/>
      </w:divBdr>
    </w:div>
    <w:div w:id="1927224509">
      <w:bodyDiv w:val="1"/>
      <w:marLeft w:val="0"/>
      <w:marRight w:val="0"/>
      <w:marTop w:val="0"/>
      <w:marBottom w:val="0"/>
      <w:divBdr>
        <w:top w:val="none" w:sz="0" w:space="0" w:color="auto"/>
        <w:left w:val="none" w:sz="0" w:space="0" w:color="auto"/>
        <w:bottom w:val="none" w:sz="0" w:space="0" w:color="auto"/>
        <w:right w:val="none" w:sz="0" w:space="0" w:color="auto"/>
      </w:divBdr>
    </w:div>
    <w:div w:id="1928072160">
      <w:bodyDiv w:val="1"/>
      <w:marLeft w:val="0"/>
      <w:marRight w:val="0"/>
      <w:marTop w:val="0"/>
      <w:marBottom w:val="0"/>
      <w:divBdr>
        <w:top w:val="none" w:sz="0" w:space="0" w:color="auto"/>
        <w:left w:val="none" w:sz="0" w:space="0" w:color="auto"/>
        <w:bottom w:val="none" w:sz="0" w:space="0" w:color="auto"/>
        <w:right w:val="none" w:sz="0" w:space="0" w:color="auto"/>
      </w:divBdr>
    </w:div>
    <w:div w:id="1928614299">
      <w:bodyDiv w:val="1"/>
      <w:marLeft w:val="0"/>
      <w:marRight w:val="0"/>
      <w:marTop w:val="0"/>
      <w:marBottom w:val="0"/>
      <w:divBdr>
        <w:top w:val="none" w:sz="0" w:space="0" w:color="auto"/>
        <w:left w:val="none" w:sz="0" w:space="0" w:color="auto"/>
        <w:bottom w:val="none" w:sz="0" w:space="0" w:color="auto"/>
        <w:right w:val="none" w:sz="0" w:space="0" w:color="auto"/>
      </w:divBdr>
    </w:div>
    <w:div w:id="1929188619">
      <w:bodyDiv w:val="1"/>
      <w:marLeft w:val="0"/>
      <w:marRight w:val="0"/>
      <w:marTop w:val="0"/>
      <w:marBottom w:val="0"/>
      <w:divBdr>
        <w:top w:val="none" w:sz="0" w:space="0" w:color="auto"/>
        <w:left w:val="none" w:sz="0" w:space="0" w:color="auto"/>
        <w:bottom w:val="none" w:sz="0" w:space="0" w:color="auto"/>
        <w:right w:val="none" w:sz="0" w:space="0" w:color="auto"/>
      </w:divBdr>
    </w:div>
    <w:div w:id="1929270527">
      <w:bodyDiv w:val="1"/>
      <w:marLeft w:val="0"/>
      <w:marRight w:val="0"/>
      <w:marTop w:val="0"/>
      <w:marBottom w:val="0"/>
      <w:divBdr>
        <w:top w:val="none" w:sz="0" w:space="0" w:color="auto"/>
        <w:left w:val="none" w:sz="0" w:space="0" w:color="auto"/>
        <w:bottom w:val="none" w:sz="0" w:space="0" w:color="auto"/>
        <w:right w:val="none" w:sz="0" w:space="0" w:color="auto"/>
      </w:divBdr>
    </w:div>
    <w:div w:id="1929926678">
      <w:bodyDiv w:val="1"/>
      <w:marLeft w:val="0"/>
      <w:marRight w:val="0"/>
      <w:marTop w:val="0"/>
      <w:marBottom w:val="0"/>
      <w:divBdr>
        <w:top w:val="none" w:sz="0" w:space="0" w:color="auto"/>
        <w:left w:val="none" w:sz="0" w:space="0" w:color="auto"/>
        <w:bottom w:val="none" w:sz="0" w:space="0" w:color="auto"/>
        <w:right w:val="none" w:sz="0" w:space="0" w:color="auto"/>
      </w:divBdr>
    </w:div>
    <w:div w:id="1930581634">
      <w:bodyDiv w:val="1"/>
      <w:marLeft w:val="0"/>
      <w:marRight w:val="0"/>
      <w:marTop w:val="0"/>
      <w:marBottom w:val="0"/>
      <w:divBdr>
        <w:top w:val="none" w:sz="0" w:space="0" w:color="auto"/>
        <w:left w:val="none" w:sz="0" w:space="0" w:color="auto"/>
        <w:bottom w:val="none" w:sz="0" w:space="0" w:color="auto"/>
        <w:right w:val="none" w:sz="0" w:space="0" w:color="auto"/>
      </w:divBdr>
    </w:div>
    <w:div w:id="1930846805">
      <w:bodyDiv w:val="1"/>
      <w:marLeft w:val="0"/>
      <w:marRight w:val="0"/>
      <w:marTop w:val="0"/>
      <w:marBottom w:val="0"/>
      <w:divBdr>
        <w:top w:val="none" w:sz="0" w:space="0" w:color="auto"/>
        <w:left w:val="none" w:sz="0" w:space="0" w:color="auto"/>
        <w:bottom w:val="none" w:sz="0" w:space="0" w:color="auto"/>
        <w:right w:val="none" w:sz="0" w:space="0" w:color="auto"/>
      </w:divBdr>
    </w:div>
    <w:div w:id="1931740389">
      <w:bodyDiv w:val="1"/>
      <w:marLeft w:val="0"/>
      <w:marRight w:val="0"/>
      <w:marTop w:val="0"/>
      <w:marBottom w:val="0"/>
      <w:divBdr>
        <w:top w:val="none" w:sz="0" w:space="0" w:color="auto"/>
        <w:left w:val="none" w:sz="0" w:space="0" w:color="auto"/>
        <w:bottom w:val="none" w:sz="0" w:space="0" w:color="auto"/>
        <w:right w:val="none" w:sz="0" w:space="0" w:color="auto"/>
      </w:divBdr>
    </w:div>
    <w:div w:id="1931815670">
      <w:bodyDiv w:val="1"/>
      <w:marLeft w:val="0"/>
      <w:marRight w:val="0"/>
      <w:marTop w:val="0"/>
      <w:marBottom w:val="0"/>
      <w:divBdr>
        <w:top w:val="none" w:sz="0" w:space="0" w:color="auto"/>
        <w:left w:val="none" w:sz="0" w:space="0" w:color="auto"/>
        <w:bottom w:val="none" w:sz="0" w:space="0" w:color="auto"/>
        <w:right w:val="none" w:sz="0" w:space="0" w:color="auto"/>
      </w:divBdr>
    </w:div>
    <w:div w:id="1931966188">
      <w:bodyDiv w:val="1"/>
      <w:marLeft w:val="0"/>
      <w:marRight w:val="0"/>
      <w:marTop w:val="0"/>
      <w:marBottom w:val="0"/>
      <w:divBdr>
        <w:top w:val="none" w:sz="0" w:space="0" w:color="auto"/>
        <w:left w:val="none" w:sz="0" w:space="0" w:color="auto"/>
        <w:bottom w:val="none" w:sz="0" w:space="0" w:color="auto"/>
        <w:right w:val="none" w:sz="0" w:space="0" w:color="auto"/>
      </w:divBdr>
    </w:div>
    <w:div w:id="1932078163">
      <w:bodyDiv w:val="1"/>
      <w:marLeft w:val="0"/>
      <w:marRight w:val="0"/>
      <w:marTop w:val="0"/>
      <w:marBottom w:val="0"/>
      <w:divBdr>
        <w:top w:val="none" w:sz="0" w:space="0" w:color="auto"/>
        <w:left w:val="none" w:sz="0" w:space="0" w:color="auto"/>
        <w:bottom w:val="none" w:sz="0" w:space="0" w:color="auto"/>
        <w:right w:val="none" w:sz="0" w:space="0" w:color="auto"/>
      </w:divBdr>
    </w:div>
    <w:div w:id="1932270776">
      <w:bodyDiv w:val="1"/>
      <w:marLeft w:val="0"/>
      <w:marRight w:val="0"/>
      <w:marTop w:val="0"/>
      <w:marBottom w:val="0"/>
      <w:divBdr>
        <w:top w:val="none" w:sz="0" w:space="0" w:color="auto"/>
        <w:left w:val="none" w:sz="0" w:space="0" w:color="auto"/>
        <w:bottom w:val="none" w:sz="0" w:space="0" w:color="auto"/>
        <w:right w:val="none" w:sz="0" w:space="0" w:color="auto"/>
      </w:divBdr>
    </w:div>
    <w:div w:id="1932468094">
      <w:bodyDiv w:val="1"/>
      <w:marLeft w:val="0"/>
      <w:marRight w:val="0"/>
      <w:marTop w:val="0"/>
      <w:marBottom w:val="0"/>
      <w:divBdr>
        <w:top w:val="none" w:sz="0" w:space="0" w:color="auto"/>
        <w:left w:val="none" w:sz="0" w:space="0" w:color="auto"/>
        <w:bottom w:val="none" w:sz="0" w:space="0" w:color="auto"/>
        <w:right w:val="none" w:sz="0" w:space="0" w:color="auto"/>
      </w:divBdr>
    </w:div>
    <w:div w:id="1932740271">
      <w:bodyDiv w:val="1"/>
      <w:marLeft w:val="0"/>
      <w:marRight w:val="0"/>
      <w:marTop w:val="0"/>
      <w:marBottom w:val="0"/>
      <w:divBdr>
        <w:top w:val="none" w:sz="0" w:space="0" w:color="auto"/>
        <w:left w:val="none" w:sz="0" w:space="0" w:color="auto"/>
        <w:bottom w:val="none" w:sz="0" w:space="0" w:color="auto"/>
        <w:right w:val="none" w:sz="0" w:space="0" w:color="auto"/>
      </w:divBdr>
    </w:div>
    <w:div w:id="1933202115">
      <w:bodyDiv w:val="1"/>
      <w:marLeft w:val="0"/>
      <w:marRight w:val="0"/>
      <w:marTop w:val="0"/>
      <w:marBottom w:val="0"/>
      <w:divBdr>
        <w:top w:val="none" w:sz="0" w:space="0" w:color="auto"/>
        <w:left w:val="none" w:sz="0" w:space="0" w:color="auto"/>
        <w:bottom w:val="none" w:sz="0" w:space="0" w:color="auto"/>
        <w:right w:val="none" w:sz="0" w:space="0" w:color="auto"/>
      </w:divBdr>
    </w:div>
    <w:div w:id="1933736415">
      <w:bodyDiv w:val="1"/>
      <w:marLeft w:val="0"/>
      <w:marRight w:val="0"/>
      <w:marTop w:val="0"/>
      <w:marBottom w:val="0"/>
      <w:divBdr>
        <w:top w:val="none" w:sz="0" w:space="0" w:color="auto"/>
        <w:left w:val="none" w:sz="0" w:space="0" w:color="auto"/>
        <w:bottom w:val="none" w:sz="0" w:space="0" w:color="auto"/>
        <w:right w:val="none" w:sz="0" w:space="0" w:color="auto"/>
      </w:divBdr>
    </w:div>
    <w:div w:id="1933902027">
      <w:bodyDiv w:val="1"/>
      <w:marLeft w:val="0"/>
      <w:marRight w:val="0"/>
      <w:marTop w:val="0"/>
      <w:marBottom w:val="0"/>
      <w:divBdr>
        <w:top w:val="none" w:sz="0" w:space="0" w:color="auto"/>
        <w:left w:val="none" w:sz="0" w:space="0" w:color="auto"/>
        <w:bottom w:val="none" w:sz="0" w:space="0" w:color="auto"/>
        <w:right w:val="none" w:sz="0" w:space="0" w:color="auto"/>
      </w:divBdr>
    </w:div>
    <w:div w:id="1933931451">
      <w:bodyDiv w:val="1"/>
      <w:marLeft w:val="0"/>
      <w:marRight w:val="0"/>
      <w:marTop w:val="0"/>
      <w:marBottom w:val="0"/>
      <w:divBdr>
        <w:top w:val="none" w:sz="0" w:space="0" w:color="auto"/>
        <w:left w:val="none" w:sz="0" w:space="0" w:color="auto"/>
        <w:bottom w:val="none" w:sz="0" w:space="0" w:color="auto"/>
        <w:right w:val="none" w:sz="0" w:space="0" w:color="auto"/>
      </w:divBdr>
    </w:div>
    <w:div w:id="1934392475">
      <w:bodyDiv w:val="1"/>
      <w:marLeft w:val="0"/>
      <w:marRight w:val="0"/>
      <w:marTop w:val="0"/>
      <w:marBottom w:val="0"/>
      <w:divBdr>
        <w:top w:val="none" w:sz="0" w:space="0" w:color="auto"/>
        <w:left w:val="none" w:sz="0" w:space="0" w:color="auto"/>
        <w:bottom w:val="none" w:sz="0" w:space="0" w:color="auto"/>
        <w:right w:val="none" w:sz="0" w:space="0" w:color="auto"/>
      </w:divBdr>
    </w:div>
    <w:div w:id="1935824299">
      <w:bodyDiv w:val="1"/>
      <w:marLeft w:val="0"/>
      <w:marRight w:val="0"/>
      <w:marTop w:val="0"/>
      <w:marBottom w:val="0"/>
      <w:divBdr>
        <w:top w:val="none" w:sz="0" w:space="0" w:color="auto"/>
        <w:left w:val="none" w:sz="0" w:space="0" w:color="auto"/>
        <w:bottom w:val="none" w:sz="0" w:space="0" w:color="auto"/>
        <w:right w:val="none" w:sz="0" w:space="0" w:color="auto"/>
      </w:divBdr>
    </w:div>
    <w:div w:id="1936815247">
      <w:bodyDiv w:val="1"/>
      <w:marLeft w:val="0"/>
      <w:marRight w:val="0"/>
      <w:marTop w:val="0"/>
      <w:marBottom w:val="0"/>
      <w:divBdr>
        <w:top w:val="none" w:sz="0" w:space="0" w:color="auto"/>
        <w:left w:val="none" w:sz="0" w:space="0" w:color="auto"/>
        <w:bottom w:val="none" w:sz="0" w:space="0" w:color="auto"/>
        <w:right w:val="none" w:sz="0" w:space="0" w:color="auto"/>
      </w:divBdr>
    </w:div>
    <w:div w:id="1936818136">
      <w:bodyDiv w:val="1"/>
      <w:marLeft w:val="0"/>
      <w:marRight w:val="0"/>
      <w:marTop w:val="0"/>
      <w:marBottom w:val="0"/>
      <w:divBdr>
        <w:top w:val="none" w:sz="0" w:space="0" w:color="auto"/>
        <w:left w:val="none" w:sz="0" w:space="0" w:color="auto"/>
        <w:bottom w:val="none" w:sz="0" w:space="0" w:color="auto"/>
        <w:right w:val="none" w:sz="0" w:space="0" w:color="auto"/>
      </w:divBdr>
    </w:div>
    <w:div w:id="1937248898">
      <w:bodyDiv w:val="1"/>
      <w:marLeft w:val="0"/>
      <w:marRight w:val="0"/>
      <w:marTop w:val="0"/>
      <w:marBottom w:val="0"/>
      <w:divBdr>
        <w:top w:val="none" w:sz="0" w:space="0" w:color="auto"/>
        <w:left w:val="none" w:sz="0" w:space="0" w:color="auto"/>
        <w:bottom w:val="none" w:sz="0" w:space="0" w:color="auto"/>
        <w:right w:val="none" w:sz="0" w:space="0" w:color="auto"/>
      </w:divBdr>
    </w:div>
    <w:div w:id="1937322794">
      <w:bodyDiv w:val="1"/>
      <w:marLeft w:val="0"/>
      <w:marRight w:val="0"/>
      <w:marTop w:val="0"/>
      <w:marBottom w:val="0"/>
      <w:divBdr>
        <w:top w:val="none" w:sz="0" w:space="0" w:color="auto"/>
        <w:left w:val="none" w:sz="0" w:space="0" w:color="auto"/>
        <w:bottom w:val="none" w:sz="0" w:space="0" w:color="auto"/>
        <w:right w:val="none" w:sz="0" w:space="0" w:color="auto"/>
      </w:divBdr>
    </w:div>
    <w:div w:id="1938515330">
      <w:bodyDiv w:val="1"/>
      <w:marLeft w:val="0"/>
      <w:marRight w:val="0"/>
      <w:marTop w:val="0"/>
      <w:marBottom w:val="0"/>
      <w:divBdr>
        <w:top w:val="none" w:sz="0" w:space="0" w:color="auto"/>
        <w:left w:val="none" w:sz="0" w:space="0" w:color="auto"/>
        <w:bottom w:val="none" w:sz="0" w:space="0" w:color="auto"/>
        <w:right w:val="none" w:sz="0" w:space="0" w:color="auto"/>
      </w:divBdr>
    </w:div>
    <w:div w:id="1938751570">
      <w:bodyDiv w:val="1"/>
      <w:marLeft w:val="0"/>
      <w:marRight w:val="0"/>
      <w:marTop w:val="0"/>
      <w:marBottom w:val="0"/>
      <w:divBdr>
        <w:top w:val="none" w:sz="0" w:space="0" w:color="auto"/>
        <w:left w:val="none" w:sz="0" w:space="0" w:color="auto"/>
        <w:bottom w:val="none" w:sz="0" w:space="0" w:color="auto"/>
        <w:right w:val="none" w:sz="0" w:space="0" w:color="auto"/>
      </w:divBdr>
    </w:div>
    <w:div w:id="1938753842">
      <w:bodyDiv w:val="1"/>
      <w:marLeft w:val="0"/>
      <w:marRight w:val="0"/>
      <w:marTop w:val="0"/>
      <w:marBottom w:val="0"/>
      <w:divBdr>
        <w:top w:val="none" w:sz="0" w:space="0" w:color="auto"/>
        <w:left w:val="none" w:sz="0" w:space="0" w:color="auto"/>
        <w:bottom w:val="none" w:sz="0" w:space="0" w:color="auto"/>
        <w:right w:val="none" w:sz="0" w:space="0" w:color="auto"/>
      </w:divBdr>
    </w:div>
    <w:div w:id="1938832325">
      <w:bodyDiv w:val="1"/>
      <w:marLeft w:val="0"/>
      <w:marRight w:val="0"/>
      <w:marTop w:val="0"/>
      <w:marBottom w:val="0"/>
      <w:divBdr>
        <w:top w:val="none" w:sz="0" w:space="0" w:color="auto"/>
        <w:left w:val="none" w:sz="0" w:space="0" w:color="auto"/>
        <w:bottom w:val="none" w:sz="0" w:space="0" w:color="auto"/>
        <w:right w:val="none" w:sz="0" w:space="0" w:color="auto"/>
      </w:divBdr>
    </w:div>
    <w:div w:id="1938902542">
      <w:bodyDiv w:val="1"/>
      <w:marLeft w:val="0"/>
      <w:marRight w:val="0"/>
      <w:marTop w:val="0"/>
      <w:marBottom w:val="0"/>
      <w:divBdr>
        <w:top w:val="none" w:sz="0" w:space="0" w:color="auto"/>
        <w:left w:val="none" w:sz="0" w:space="0" w:color="auto"/>
        <w:bottom w:val="none" w:sz="0" w:space="0" w:color="auto"/>
        <w:right w:val="none" w:sz="0" w:space="0" w:color="auto"/>
      </w:divBdr>
    </w:div>
    <w:div w:id="1939870525">
      <w:bodyDiv w:val="1"/>
      <w:marLeft w:val="0"/>
      <w:marRight w:val="0"/>
      <w:marTop w:val="0"/>
      <w:marBottom w:val="0"/>
      <w:divBdr>
        <w:top w:val="none" w:sz="0" w:space="0" w:color="auto"/>
        <w:left w:val="none" w:sz="0" w:space="0" w:color="auto"/>
        <w:bottom w:val="none" w:sz="0" w:space="0" w:color="auto"/>
        <w:right w:val="none" w:sz="0" w:space="0" w:color="auto"/>
      </w:divBdr>
    </w:div>
    <w:div w:id="1941985508">
      <w:bodyDiv w:val="1"/>
      <w:marLeft w:val="0"/>
      <w:marRight w:val="0"/>
      <w:marTop w:val="0"/>
      <w:marBottom w:val="0"/>
      <w:divBdr>
        <w:top w:val="none" w:sz="0" w:space="0" w:color="auto"/>
        <w:left w:val="none" w:sz="0" w:space="0" w:color="auto"/>
        <w:bottom w:val="none" w:sz="0" w:space="0" w:color="auto"/>
        <w:right w:val="none" w:sz="0" w:space="0" w:color="auto"/>
      </w:divBdr>
    </w:div>
    <w:div w:id="1942057278">
      <w:bodyDiv w:val="1"/>
      <w:marLeft w:val="0"/>
      <w:marRight w:val="0"/>
      <w:marTop w:val="0"/>
      <w:marBottom w:val="0"/>
      <w:divBdr>
        <w:top w:val="none" w:sz="0" w:space="0" w:color="auto"/>
        <w:left w:val="none" w:sz="0" w:space="0" w:color="auto"/>
        <w:bottom w:val="none" w:sz="0" w:space="0" w:color="auto"/>
        <w:right w:val="none" w:sz="0" w:space="0" w:color="auto"/>
      </w:divBdr>
    </w:div>
    <w:div w:id="1942951019">
      <w:bodyDiv w:val="1"/>
      <w:marLeft w:val="0"/>
      <w:marRight w:val="0"/>
      <w:marTop w:val="0"/>
      <w:marBottom w:val="0"/>
      <w:divBdr>
        <w:top w:val="none" w:sz="0" w:space="0" w:color="auto"/>
        <w:left w:val="none" w:sz="0" w:space="0" w:color="auto"/>
        <w:bottom w:val="none" w:sz="0" w:space="0" w:color="auto"/>
        <w:right w:val="none" w:sz="0" w:space="0" w:color="auto"/>
      </w:divBdr>
    </w:div>
    <w:div w:id="1947688520">
      <w:bodyDiv w:val="1"/>
      <w:marLeft w:val="0"/>
      <w:marRight w:val="0"/>
      <w:marTop w:val="0"/>
      <w:marBottom w:val="0"/>
      <w:divBdr>
        <w:top w:val="none" w:sz="0" w:space="0" w:color="auto"/>
        <w:left w:val="none" w:sz="0" w:space="0" w:color="auto"/>
        <w:bottom w:val="none" w:sz="0" w:space="0" w:color="auto"/>
        <w:right w:val="none" w:sz="0" w:space="0" w:color="auto"/>
      </w:divBdr>
    </w:div>
    <w:div w:id="1948266838">
      <w:bodyDiv w:val="1"/>
      <w:marLeft w:val="0"/>
      <w:marRight w:val="0"/>
      <w:marTop w:val="0"/>
      <w:marBottom w:val="0"/>
      <w:divBdr>
        <w:top w:val="none" w:sz="0" w:space="0" w:color="auto"/>
        <w:left w:val="none" w:sz="0" w:space="0" w:color="auto"/>
        <w:bottom w:val="none" w:sz="0" w:space="0" w:color="auto"/>
        <w:right w:val="none" w:sz="0" w:space="0" w:color="auto"/>
      </w:divBdr>
    </w:div>
    <w:div w:id="1948805520">
      <w:bodyDiv w:val="1"/>
      <w:marLeft w:val="0"/>
      <w:marRight w:val="0"/>
      <w:marTop w:val="0"/>
      <w:marBottom w:val="0"/>
      <w:divBdr>
        <w:top w:val="none" w:sz="0" w:space="0" w:color="auto"/>
        <w:left w:val="none" w:sz="0" w:space="0" w:color="auto"/>
        <w:bottom w:val="none" w:sz="0" w:space="0" w:color="auto"/>
        <w:right w:val="none" w:sz="0" w:space="0" w:color="auto"/>
      </w:divBdr>
    </w:div>
    <w:div w:id="1948998513">
      <w:bodyDiv w:val="1"/>
      <w:marLeft w:val="0"/>
      <w:marRight w:val="0"/>
      <w:marTop w:val="0"/>
      <w:marBottom w:val="0"/>
      <w:divBdr>
        <w:top w:val="none" w:sz="0" w:space="0" w:color="auto"/>
        <w:left w:val="none" w:sz="0" w:space="0" w:color="auto"/>
        <w:bottom w:val="none" w:sz="0" w:space="0" w:color="auto"/>
        <w:right w:val="none" w:sz="0" w:space="0" w:color="auto"/>
      </w:divBdr>
    </w:div>
    <w:div w:id="1949120045">
      <w:bodyDiv w:val="1"/>
      <w:marLeft w:val="0"/>
      <w:marRight w:val="0"/>
      <w:marTop w:val="0"/>
      <w:marBottom w:val="0"/>
      <w:divBdr>
        <w:top w:val="none" w:sz="0" w:space="0" w:color="auto"/>
        <w:left w:val="none" w:sz="0" w:space="0" w:color="auto"/>
        <w:bottom w:val="none" w:sz="0" w:space="0" w:color="auto"/>
        <w:right w:val="none" w:sz="0" w:space="0" w:color="auto"/>
      </w:divBdr>
    </w:div>
    <w:div w:id="1949459854">
      <w:bodyDiv w:val="1"/>
      <w:marLeft w:val="0"/>
      <w:marRight w:val="0"/>
      <w:marTop w:val="0"/>
      <w:marBottom w:val="0"/>
      <w:divBdr>
        <w:top w:val="none" w:sz="0" w:space="0" w:color="auto"/>
        <w:left w:val="none" w:sz="0" w:space="0" w:color="auto"/>
        <w:bottom w:val="none" w:sz="0" w:space="0" w:color="auto"/>
        <w:right w:val="none" w:sz="0" w:space="0" w:color="auto"/>
      </w:divBdr>
    </w:div>
    <w:div w:id="1950118822">
      <w:bodyDiv w:val="1"/>
      <w:marLeft w:val="0"/>
      <w:marRight w:val="0"/>
      <w:marTop w:val="0"/>
      <w:marBottom w:val="0"/>
      <w:divBdr>
        <w:top w:val="none" w:sz="0" w:space="0" w:color="auto"/>
        <w:left w:val="none" w:sz="0" w:space="0" w:color="auto"/>
        <w:bottom w:val="none" w:sz="0" w:space="0" w:color="auto"/>
        <w:right w:val="none" w:sz="0" w:space="0" w:color="auto"/>
      </w:divBdr>
    </w:div>
    <w:div w:id="1950500901">
      <w:bodyDiv w:val="1"/>
      <w:marLeft w:val="0"/>
      <w:marRight w:val="0"/>
      <w:marTop w:val="0"/>
      <w:marBottom w:val="0"/>
      <w:divBdr>
        <w:top w:val="none" w:sz="0" w:space="0" w:color="auto"/>
        <w:left w:val="none" w:sz="0" w:space="0" w:color="auto"/>
        <w:bottom w:val="none" w:sz="0" w:space="0" w:color="auto"/>
        <w:right w:val="none" w:sz="0" w:space="0" w:color="auto"/>
      </w:divBdr>
    </w:div>
    <w:div w:id="1950773613">
      <w:bodyDiv w:val="1"/>
      <w:marLeft w:val="0"/>
      <w:marRight w:val="0"/>
      <w:marTop w:val="0"/>
      <w:marBottom w:val="0"/>
      <w:divBdr>
        <w:top w:val="none" w:sz="0" w:space="0" w:color="auto"/>
        <w:left w:val="none" w:sz="0" w:space="0" w:color="auto"/>
        <w:bottom w:val="none" w:sz="0" w:space="0" w:color="auto"/>
        <w:right w:val="none" w:sz="0" w:space="0" w:color="auto"/>
      </w:divBdr>
    </w:div>
    <w:div w:id="1950814273">
      <w:bodyDiv w:val="1"/>
      <w:marLeft w:val="0"/>
      <w:marRight w:val="0"/>
      <w:marTop w:val="0"/>
      <w:marBottom w:val="0"/>
      <w:divBdr>
        <w:top w:val="none" w:sz="0" w:space="0" w:color="auto"/>
        <w:left w:val="none" w:sz="0" w:space="0" w:color="auto"/>
        <w:bottom w:val="none" w:sz="0" w:space="0" w:color="auto"/>
        <w:right w:val="none" w:sz="0" w:space="0" w:color="auto"/>
      </w:divBdr>
    </w:div>
    <w:div w:id="1951426951">
      <w:bodyDiv w:val="1"/>
      <w:marLeft w:val="0"/>
      <w:marRight w:val="0"/>
      <w:marTop w:val="0"/>
      <w:marBottom w:val="0"/>
      <w:divBdr>
        <w:top w:val="none" w:sz="0" w:space="0" w:color="auto"/>
        <w:left w:val="none" w:sz="0" w:space="0" w:color="auto"/>
        <w:bottom w:val="none" w:sz="0" w:space="0" w:color="auto"/>
        <w:right w:val="none" w:sz="0" w:space="0" w:color="auto"/>
      </w:divBdr>
    </w:div>
    <w:div w:id="1953049929">
      <w:bodyDiv w:val="1"/>
      <w:marLeft w:val="0"/>
      <w:marRight w:val="0"/>
      <w:marTop w:val="0"/>
      <w:marBottom w:val="0"/>
      <w:divBdr>
        <w:top w:val="none" w:sz="0" w:space="0" w:color="auto"/>
        <w:left w:val="none" w:sz="0" w:space="0" w:color="auto"/>
        <w:bottom w:val="none" w:sz="0" w:space="0" w:color="auto"/>
        <w:right w:val="none" w:sz="0" w:space="0" w:color="auto"/>
      </w:divBdr>
    </w:div>
    <w:div w:id="1953631510">
      <w:bodyDiv w:val="1"/>
      <w:marLeft w:val="0"/>
      <w:marRight w:val="0"/>
      <w:marTop w:val="0"/>
      <w:marBottom w:val="0"/>
      <w:divBdr>
        <w:top w:val="none" w:sz="0" w:space="0" w:color="auto"/>
        <w:left w:val="none" w:sz="0" w:space="0" w:color="auto"/>
        <w:bottom w:val="none" w:sz="0" w:space="0" w:color="auto"/>
        <w:right w:val="none" w:sz="0" w:space="0" w:color="auto"/>
      </w:divBdr>
    </w:div>
    <w:div w:id="1954552554">
      <w:bodyDiv w:val="1"/>
      <w:marLeft w:val="0"/>
      <w:marRight w:val="0"/>
      <w:marTop w:val="0"/>
      <w:marBottom w:val="0"/>
      <w:divBdr>
        <w:top w:val="none" w:sz="0" w:space="0" w:color="auto"/>
        <w:left w:val="none" w:sz="0" w:space="0" w:color="auto"/>
        <w:bottom w:val="none" w:sz="0" w:space="0" w:color="auto"/>
        <w:right w:val="none" w:sz="0" w:space="0" w:color="auto"/>
      </w:divBdr>
    </w:div>
    <w:div w:id="1954826589">
      <w:bodyDiv w:val="1"/>
      <w:marLeft w:val="0"/>
      <w:marRight w:val="0"/>
      <w:marTop w:val="0"/>
      <w:marBottom w:val="0"/>
      <w:divBdr>
        <w:top w:val="none" w:sz="0" w:space="0" w:color="auto"/>
        <w:left w:val="none" w:sz="0" w:space="0" w:color="auto"/>
        <w:bottom w:val="none" w:sz="0" w:space="0" w:color="auto"/>
        <w:right w:val="none" w:sz="0" w:space="0" w:color="auto"/>
      </w:divBdr>
    </w:div>
    <w:div w:id="1954971167">
      <w:bodyDiv w:val="1"/>
      <w:marLeft w:val="0"/>
      <w:marRight w:val="0"/>
      <w:marTop w:val="0"/>
      <w:marBottom w:val="0"/>
      <w:divBdr>
        <w:top w:val="none" w:sz="0" w:space="0" w:color="auto"/>
        <w:left w:val="none" w:sz="0" w:space="0" w:color="auto"/>
        <w:bottom w:val="none" w:sz="0" w:space="0" w:color="auto"/>
        <w:right w:val="none" w:sz="0" w:space="0" w:color="auto"/>
      </w:divBdr>
    </w:div>
    <w:div w:id="1955019448">
      <w:bodyDiv w:val="1"/>
      <w:marLeft w:val="0"/>
      <w:marRight w:val="0"/>
      <w:marTop w:val="0"/>
      <w:marBottom w:val="0"/>
      <w:divBdr>
        <w:top w:val="none" w:sz="0" w:space="0" w:color="auto"/>
        <w:left w:val="none" w:sz="0" w:space="0" w:color="auto"/>
        <w:bottom w:val="none" w:sz="0" w:space="0" w:color="auto"/>
        <w:right w:val="none" w:sz="0" w:space="0" w:color="auto"/>
      </w:divBdr>
    </w:div>
    <w:div w:id="1955093347">
      <w:bodyDiv w:val="1"/>
      <w:marLeft w:val="0"/>
      <w:marRight w:val="0"/>
      <w:marTop w:val="0"/>
      <w:marBottom w:val="0"/>
      <w:divBdr>
        <w:top w:val="none" w:sz="0" w:space="0" w:color="auto"/>
        <w:left w:val="none" w:sz="0" w:space="0" w:color="auto"/>
        <w:bottom w:val="none" w:sz="0" w:space="0" w:color="auto"/>
        <w:right w:val="none" w:sz="0" w:space="0" w:color="auto"/>
      </w:divBdr>
    </w:div>
    <w:div w:id="1955361127">
      <w:bodyDiv w:val="1"/>
      <w:marLeft w:val="0"/>
      <w:marRight w:val="0"/>
      <w:marTop w:val="0"/>
      <w:marBottom w:val="0"/>
      <w:divBdr>
        <w:top w:val="none" w:sz="0" w:space="0" w:color="auto"/>
        <w:left w:val="none" w:sz="0" w:space="0" w:color="auto"/>
        <w:bottom w:val="none" w:sz="0" w:space="0" w:color="auto"/>
        <w:right w:val="none" w:sz="0" w:space="0" w:color="auto"/>
      </w:divBdr>
    </w:div>
    <w:div w:id="1956473564">
      <w:bodyDiv w:val="1"/>
      <w:marLeft w:val="0"/>
      <w:marRight w:val="0"/>
      <w:marTop w:val="0"/>
      <w:marBottom w:val="0"/>
      <w:divBdr>
        <w:top w:val="none" w:sz="0" w:space="0" w:color="auto"/>
        <w:left w:val="none" w:sz="0" w:space="0" w:color="auto"/>
        <w:bottom w:val="none" w:sz="0" w:space="0" w:color="auto"/>
        <w:right w:val="none" w:sz="0" w:space="0" w:color="auto"/>
      </w:divBdr>
    </w:div>
    <w:div w:id="1956712235">
      <w:bodyDiv w:val="1"/>
      <w:marLeft w:val="0"/>
      <w:marRight w:val="0"/>
      <w:marTop w:val="0"/>
      <w:marBottom w:val="0"/>
      <w:divBdr>
        <w:top w:val="none" w:sz="0" w:space="0" w:color="auto"/>
        <w:left w:val="none" w:sz="0" w:space="0" w:color="auto"/>
        <w:bottom w:val="none" w:sz="0" w:space="0" w:color="auto"/>
        <w:right w:val="none" w:sz="0" w:space="0" w:color="auto"/>
      </w:divBdr>
    </w:div>
    <w:div w:id="1957519710">
      <w:bodyDiv w:val="1"/>
      <w:marLeft w:val="0"/>
      <w:marRight w:val="0"/>
      <w:marTop w:val="0"/>
      <w:marBottom w:val="0"/>
      <w:divBdr>
        <w:top w:val="none" w:sz="0" w:space="0" w:color="auto"/>
        <w:left w:val="none" w:sz="0" w:space="0" w:color="auto"/>
        <w:bottom w:val="none" w:sz="0" w:space="0" w:color="auto"/>
        <w:right w:val="none" w:sz="0" w:space="0" w:color="auto"/>
      </w:divBdr>
    </w:div>
    <w:div w:id="1957636997">
      <w:bodyDiv w:val="1"/>
      <w:marLeft w:val="0"/>
      <w:marRight w:val="0"/>
      <w:marTop w:val="0"/>
      <w:marBottom w:val="0"/>
      <w:divBdr>
        <w:top w:val="none" w:sz="0" w:space="0" w:color="auto"/>
        <w:left w:val="none" w:sz="0" w:space="0" w:color="auto"/>
        <w:bottom w:val="none" w:sz="0" w:space="0" w:color="auto"/>
        <w:right w:val="none" w:sz="0" w:space="0" w:color="auto"/>
      </w:divBdr>
    </w:div>
    <w:div w:id="1957830216">
      <w:bodyDiv w:val="1"/>
      <w:marLeft w:val="0"/>
      <w:marRight w:val="0"/>
      <w:marTop w:val="0"/>
      <w:marBottom w:val="0"/>
      <w:divBdr>
        <w:top w:val="none" w:sz="0" w:space="0" w:color="auto"/>
        <w:left w:val="none" w:sz="0" w:space="0" w:color="auto"/>
        <w:bottom w:val="none" w:sz="0" w:space="0" w:color="auto"/>
        <w:right w:val="none" w:sz="0" w:space="0" w:color="auto"/>
      </w:divBdr>
    </w:div>
    <w:div w:id="1958172521">
      <w:bodyDiv w:val="1"/>
      <w:marLeft w:val="0"/>
      <w:marRight w:val="0"/>
      <w:marTop w:val="0"/>
      <w:marBottom w:val="0"/>
      <w:divBdr>
        <w:top w:val="none" w:sz="0" w:space="0" w:color="auto"/>
        <w:left w:val="none" w:sz="0" w:space="0" w:color="auto"/>
        <w:bottom w:val="none" w:sz="0" w:space="0" w:color="auto"/>
        <w:right w:val="none" w:sz="0" w:space="0" w:color="auto"/>
      </w:divBdr>
    </w:div>
    <w:div w:id="1958175756">
      <w:bodyDiv w:val="1"/>
      <w:marLeft w:val="0"/>
      <w:marRight w:val="0"/>
      <w:marTop w:val="0"/>
      <w:marBottom w:val="0"/>
      <w:divBdr>
        <w:top w:val="none" w:sz="0" w:space="0" w:color="auto"/>
        <w:left w:val="none" w:sz="0" w:space="0" w:color="auto"/>
        <w:bottom w:val="none" w:sz="0" w:space="0" w:color="auto"/>
        <w:right w:val="none" w:sz="0" w:space="0" w:color="auto"/>
      </w:divBdr>
    </w:div>
    <w:div w:id="1958366211">
      <w:bodyDiv w:val="1"/>
      <w:marLeft w:val="0"/>
      <w:marRight w:val="0"/>
      <w:marTop w:val="0"/>
      <w:marBottom w:val="0"/>
      <w:divBdr>
        <w:top w:val="none" w:sz="0" w:space="0" w:color="auto"/>
        <w:left w:val="none" w:sz="0" w:space="0" w:color="auto"/>
        <w:bottom w:val="none" w:sz="0" w:space="0" w:color="auto"/>
        <w:right w:val="none" w:sz="0" w:space="0" w:color="auto"/>
      </w:divBdr>
    </w:div>
    <w:div w:id="1958439970">
      <w:bodyDiv w:val="1"/>
      <w:marLeft w:val="0"/>
      <w:marRight w:val="0"/>
      <w:marTop w:val="0"/>
      <w:marBottom w:val="0"/>
      <w:divBdr>
        <w:top w:val="none" w:sz="0" w:space="0" w:color="auto"/>
        <w:left w:val="none" w:sz="0" w:space="0" w:color="auto"/>
        <w:bottom w:val="none" w:sz="0" w:space="0" w:color="auto"/>
        <w:right w:val="none" w:sz="0" w:space="0" w:color="auto"/>
      </w:divBdr>
    </w:div>
    <w:div w:id="1958758815">
      <w:bodyDiv w:val="1"/>
      <w:marLeft w:val="0"/>
      <w:marRight w:val="0"/>
      <w:marTop w:val="0"/>
      <w:marBottom w:val="0"/>
      <w:divBdr>
        <w:top w:val="none" w:sz="0" w:space="0" w:color="auto"/>
        <w:left w:val="none" w:sz="0" w:space="0" w:color="auto"/>
        <w:bottom w:val="none" w:sz="0" w:space="0" w:color="auto"/>
        <w:right w:val="none" w:sz="0" w:space="0" w:color="auto"/>
      </w:divBdr>
    </w:div>
    <w:div w:id="1959333079">
      <w:bodyDiv w:val="1"/>
      <w:marLeft w:val="0"/>
      <w:marRight w:val="0"/>
      <w:marTop w:val="0"/>
      <w:marBottom w:val="0"/>
      <w:divBdr>
        <w:top w:val="none" w:sz="0" w:space="0" w:color="auto"/>
        <w:left w:val="none" w:sz="0" w:space="0" w:color="auto"/>
        <w:bottom w:val="none" w:sz="0" w:space="0" w:color="auto"/>
        <w:right w:val="none" w:sz="0" w:space="0" w:color="auto"/>
      </w:divBdr>
    </w:div>
    <w:div w:id="1959946909">
      <w:bodyDiv w:val="1"/>
      <w:marLeft w:val="0"/>
      <w:marRight w:val="0"/>
      <w:marTop w:val="0"/>
      <w:marBottom w:val="0"/>
      <w:divBdr>
        <w:top w:val="none" w:sz="0" w:space="0" w:color="auto"/>
        <w:left w:val="none" w:sz="0" w:space="0" w:color="auto"/>
        <w:bottom w:val="none" w:sz="0" w:space="0" w:color="auto"/>
        <w:right w:val="none" w:sz="0" w:space="0" w:color="auto"/>
      </w:divBdr>
    </w:div>
    <w:div w:id="1960454003">
      <w:bodyDiv w:val="1"/>
      <w:marLeft w:val="0"/>
      <w:marRight w:val="0"/>
      <w:marTop w:val="0"/>
      <w:marBottom w:val="0"/>
      <w:divBdr>
        <w:top w:val="none" w:sz="0" w:space="0" w:color="auto"/>
        <w:left w:val="none" w:sz="0" w:space="0" w:color="auto"/>
        <w:bottom w:val="none" w:sz="0" w:space="0" w:color="auto"/>
        <w:right w:val="none" w:sz="0" w:space="0" w:color="auto"/>
      </w:divBdr>
    </w:div>
    <w:div w:id="1960523359">
      <w:bodyDiv w:val="1"/>
      <w:marLeft w:val="0"/>
      <w:marRight w:val="0"/>
      <w:marTop w:val="0"/>
      <w:marBottom w:val="0"/>
      <w:divBdr>
        <w:top w:val="none" w:sz="0" w:space="0" w:color="auto"/>
        <w:left w:val="none" w:sz="0" w:space="0" w:color="auto"/>
        <w:bottom w:val="none" w:sz="0" w:space="0" w:color="auto"/>
        <w:right w:val="none" w:sz="0" w:space="0" w:color="auto"/>
      </w:divBdr>
    </w:div>
    <w:div w:id="1960798552">
      <w:bodyDiv w:val="1"/>
      <w:marLeft w:val="0"/>
      <w:marRight w:val="0"/>
      <w:marTop w:val="0"/>
      <w:marBottom w:val="0"/>
      <w:divBdr>
        <w:top w:val="none" w:sz="0" w:space="0" w:color="auto"/>
        <w:left w:val="none" w:sz="0" w:space="0" w:color="auto"/>
        <w:bottom w:val="none" w:sz="0" w:space="0" w:color="auto"/>
        <w:right w:val="none" w:sz="0" w:space="0" w:color="auto"/>
      </w:divBdr>
    </w:div>
    <w:div w:id="1961033933">
      <w:bodyDiv w:val="1"/>
      <w:marLeft w:val="0"/>
      <w:marRight w:val="0"/>
      <w:marTop w:val="0"/>
      <w:marBottom w:val="0"/>
      <w:divBdr>
        <w:top w:val="none" w:sz="0" w:space="0" w:color="auto"/>
        <w:left w:val="none" w:sz="0" w:space="0" w:color="auto"/>
        <w:bottom w:val="none" w:sz="0" w:space="0" w:color="auto"/>
        <w:right w:val="none" w:sz="0" w:space="0" w:color="auto"/>
      </w:divBdr>
    </w:div>
    <w:div w:id="1961761727">
      <w:bodyDiv w:val="1"/>
      <w:marLeft w:val="0"/>
      <w:marRight w:val="0"/>
      <w:marTop w:val="0"/>
      <w:marBottom w:val="0"/>
      <w:divBdr>
        <w:top w:val="none" w:sz="0" w:space="0" w:color="auto"/>
        <w:left w:val="none" w:sz="0" w:space="0" w:color="auto"/>
        <w:bottom w:val="none" w:sz="0" w:space="0" w:color="auto"/>
        <w:right w:val="none" w:sz="0" w:space="0" w:color="auto"/>
      </w:divBdr>
    </w:div>
    <w:div w:id="1961916013">
      <w:bodyDiv w:val="1"/>
      <w:marLeft w:val="0"/>
      <w:marRight w:val="0"/>
      <w:marTop w:val="0"/>
      <w:marBottom w:val="0"/>
      <w:divBdr>
        <w:top w:val="none" w:sz="0" w:space="0" w:color="auto"/>
        <w:left w:val="none" w:sz="0" w:space="0" w:color="auto"/>
        <w:bottom w:val="none" w:sz="0" w:space="0" w:color="auto"/>
        <w:right w:val="none" w:sz="0" w:space="0" w:color="auto"/>
      </w:divBdr>
    </w:div>
    <w:div w:id="1962490331">
      <w:bodyDiv w:val="1"/>
      <w:marLeft w:val="0"/>
      <w:marRight w:val="0"/>
      <w:marTop w:val="0"/>
      <w:marBottom w:val="0"/>
      <w:divBdr>
        <w:top w:val="none" w:sz="0" w:space="0" w:color="auto"/>
        <w:left w:val="none" w:sz="0" w:space="0" w:color="auto"/>
        <w:bottom w:val="none" w:sz="0" w:space="0" w:color="auto"/>
        <w:right w:val="none" w:sz="0" w:space="0" w:color="auto"/>
      </w:divBdr>
    </w:div>
    <w:div w:id="1962877446">
      <w:bodyDiv w:val="1"/>
      <w:marLeft w:val="0"/>
      <w:marRight w:val="0"/>
      <w:marTop w:val="0"/>
      <w:marBottom w:val="0"/>
      <w:divBdr>
        <w:top w:val="none" w:sz="0" w:space="0" w:color="auto"/>
        <w:left w:val="none" w:sz="0" w:space="0" w:color="auto"/>
        <w:bottom w:val="none" w:sz="0" w:space="0" w:color="auto"/>
        <w:right w:val="none" w:sz="0" w:space="0" w:color="auto"/>
      </w:divBdr>
    </w:div>
    <w:div w:id="1963146213">
      <w:bodyDiv w:val="1"/>
      <w:marLeft w:val="0"/>
      <w:marRight w:val="0"/>
      <w:marTop w:val="0"/>
      <w:marBottom w:val="0"/>
      <w:divBdr>
        <w:top w:val="none" w:sz="0" w:space="0" w:color="auto"/>
        <w:left w:val="none" w:sz="0" w:space="0" w:color="auto"/>
        <w:bottom w:val="none" w:sz="0" w:space="0" w:color="auto"/>
        <w:right w:val="none" w:sz="0" w:space="0" w:color="auto"/>
      </w:divBdr>
    </w:div>
    <w:div w:id="1963883998">
      <w:bodyDiv w:val="1"/>
      <w:marLeft w:val="0"/>
      <w:marRight w:val="0"/>
      <w:marTop w:val="0"/>
      <w:marBottom w:val="0"/>
      <w:divBdr>
        <w:top w:val="none" w:sz="0" w:space="0" w:color="auto"/>
        <w:left w:val="none" w:sz="0" w:space="0" w:color="auto"/>
        <w:bottom w:val="none" w:sz="0" w:space="0" w:color="auto"/>
        <w:right w:val="none" w:sz="0" w:space="0" w:color="auto"/>
      </w:divBdr>
    </w:div>
    <w:div w:id="1964338551">
      <w:bodyDiv w:val="1"/>
      <w:marLeft w:val="0"/>
      <w:marRight w:val="0"/>
      <w:marTop w:val="0"/>
      <w:marBottom w:val="0"/>
      <w:divBdr>
        <w:top w:val="none" w:sz="0" w:space="0" w:color="auto"/>
        <w:left w:val="none" w:sz="0" w:space="0" w:color="auto"/>
        <w:bottom w:val="none" w:sz="0" w:space="0" w:color="auto"/>
        <w:right w:val="none" w:sz="0" w:space="0" w:color="auto"/>
      </w:divBdr>
    </w:div>
    <w:div w:id="1964575657">
      <w:bodyDiv w:val="1"/>
      <w:marLeft w:val="0"/>
      <w:marRight w:val="0"/>
      <w:marTop w:val="0"/>
      <w:marBottom w:val="0"/>
      <w:divBdr>
        <w:top w:val="none" w:sz="0" w:space="0" w:color="auto"/>
        <w:left w:val="none" w:sz="0" w:space="0" w:color="auto"/>
        <w:bottom w:val="none" w:sz="0" w:space="0" w:color="auto"/>
        <w:right w:val="none" w:sz="0" w:space="0" w:color="auto"/>
      </w:divBdr>
    </w:div>
    <w:div w:id="1965497187">
      <w:bodyDiv w:val="1"/>
      <w:marLeft w:val="0"/>
      <w:marRight w:val="0"/>
      <w:marTop w:val="0"/>
      <w:marBottom w:val="0"/>
      <w:divBdr>
        <w:top w:val="none" w:sz="0" w:space="0" w:color="auto"/>
        <w:left w:val="none" w:sz="0" w:space="0" w:color="auto"/>
        <w:bottom w:val="none" w:sz="0" w:space="0" w:color="auto"/>
        <w:right w:val="none" w:sz="0" w:space="0" w:color="auto"/>
      </w:divBdr>
    </w:div>
    <w:div w:id="1965770127">
      <w:bodyDiv w:val="1"/>
      <w:marLeft w:val="0"/>
      <w:marRight w:val="0"/>
      <w:marTop w:val="0"/>
      <w:marBottom w:val="0"/>
      <w:divBdr>
        <w:top w:val="none" w:sz="0" w:space="0" w:color="auto"/>
        <w:left w:val="none" w:sz="0" w:space="0" w:color="auto"/>
        <w:bottom w:val="none" w:sz="0" w:space="0" w:color="auto"/>
        <w:right w:val="none" w:sz="0" w:space="0" w:color="auto"/>
      </w:divBdr>
    </w:div>
    <w:div w:id="1966228413">
      <w:bodyDiv w:val="1"/>
      <w:marLeft w:val="0"/>
      <w:marRight w:val="0"/>
      <w:marTop w:val="0"/>
      <w:marBottom w:val="0"/>
      <w:divBdr>
        <w:top w:val="none" w:sz="0" w:space="0" w:color="auto"/>
        <w:left w:val="none" w:sz="0" w:space="0" w:color="auto"/>
        <w:bottom w:val="none" w:sz="0" w:space="0" w:color="auto"/>
        <w:right w:val="none" w:sz="0" w:space="0" w:color="auto"/>
      </w:divBdr>
    </w:div>
    <w:div w:id="1966422574">
      <w:bodyDiv w:val="1"/>
      <w:marLeft w:val="0"/>
      <w:marRight w:val="0"/>
      <w:marTop w:val="0"/>
      <w:marBottom w:val="0"/>
      <w:divBdr>
        <w:top w:val="none" w:sz="0" w:space="0" w:color="auto"/>
        <w:left w:val="none" w:sz="0" w:space="0" w:color="auto"/>
        <w:bottom w:val="none" w:sz="0" w:space="0" w:color="auto"/>
        <w:right w:val="none" w:sz="0" w:space="0" w:color="auto"/>
      </w:divBdr>
    </w:div>
    <w:div w:id="1968048241">
      <w:bodyDiv w:val="1"/>
      <w:marLeft w:val="0"/>
      <w:marRight w:val="0"/>
      <w:marTop w:val="0"/>
      <w:marBottom w:val="0"/>
      <w:divBdr>
        <w:top w:val="none" w:sz="0" w:space="0" w:color="auto"/>
        <w:left w:val="none" w:sz="0" w:space="0" w:color="auto"/>
        <w:bottom w:val="none" w:sz="0" w:space="0" w:color="auto"/>
        <w:right w:val="none" w:sz="0" w:space="0" w:color="auto"/>
      </w:divBdr>
    </w:div>
    <w:div w:id="1968244535">
      <w:bodyDiv w:val="1"/>
      <w:marLeft w:val="0"/>
      <w:marRight w:val="0"/>
      <w:marTop w:val="0"/>
      <w:marBottom w:val="0"/>
      <w:divBdr>
        <w:top w:val="none" w:sz="0" w:space="0" w:color="auto"/>
        <w:left w:val="none" w:sz="0" w:space="0" w:color="auto"/>
        <w:bottom w:val="none" w:sz="0" w:space="0" w:color="auto"/>
        <w:right w:val="none" w:sz="0" w:space="0" w:color="auto"/>
      </w:divBdr>
    </w:div>
    <w:div w:id="1968313873">
      <w:bodyDiv w:val="1"/>
      <w:marLeft w:val="0"/>
      <w:marRight w:val="0"/>
      <w:marTop w:val="0"/>
      <w:marBottom w:val="0"/>
      <w:divBdr>
        <w:top w:val="none" w:sz="0" w:space="0" w:color="auto"/>
        <w:left w:val="none" w:sz="0" w:space="0" w:color="auto"/>
        <w:bottom w:val="none" w:sz="0" w:space="0" w:color="auto"/>
        <w:right w:val="none" w:sz="0" w:space="0" w:color="auto"/>
      </w:divBdr>
    </w:div>
    <w:div w:id="1968780517">
      <w:bodyDiv w:val="1"/>
      <w:marLeft w:val="0"/>
      <w:marRight w:val="0"/>
      <w:marTop w:val="0"/>
      <w:marBottom w:val="0"/>
      <w:divBdr>
        <w:top w:val="none" w:sz="0" w:space="0" w:color="auto"/>
        <w:left w:val="none" w:sz="0" w:space="0" w:color="auto"/>
        <w:bottom w:val="none" w:sz="0" w:space="0" w:color="auto"/>
        <w:right w:val="none" w:sz="0" w:space="0" w:color="auto"/>
      </w:divBdr>
    </w:div>
    <w:div w:id="1969119812">
      <w:bodyDiv w:val="1"/>
      <w:marLeft w:val="0"/>
      <w:marRight w:val="0"/>
      <w:marTop w:val="0"/>
      <w:marBottom w:val="0"/>
      <w:divBdr>
        <w:top w:val="none" w:sz="0" w:space="0" w:color="auto"/>
        <w:left w:val="none" w:sz="0" w:space="0" w:color="auto"/>
        <w:bottom w:val="none" w:sz="0" w:space="0" w:color="auto"/>
        <w:right w:val="none" w:sz="0" w:space="0" w:color="auto"/>
      </w:divBdr>
    </w:div>
    <w:div w:id="1969386851">
      <w:bodyDiv w:val="1"/>
      <w:marLeft w:val="0"/>
      <w:marRight w:val="0"/>
      <w:marTop w:val="0"/>
      <w:marBottom w:val="0"/>
      <w:divBdr>
        <w:top w:val="none" w:sz="0" w:space="0" w:color="auto"/>
        <w:left w:val="none" w:sz="0" w:space="0" w:color="auto"/>
        <w:bottom w:val="none" w:sz="0" w:space="0" w:color="auto"/>
        <w:right w:val="none" w:sz="0" w:space="0" w:color="auto"/>
      </w:divBdr>
    </w:div>
    <w:div w:id="1969431209">
      <w:bodyDiv w:val="1"/>
      <w:marLeft w:val="0"/>
      <w:marRight w:val="0"/>
      <w:marTop w:val="0"/>
      <w:marBottom w:val="0"/>
      <w:divBdr>
        <w:top w:val="none" w:sz="0" w:space="0" w:color="auto"/>
        <w:left w:val="none" w:sz="0" w:space="0" w:color="auto"/>
        <w:bottom w:val="none" w:sz="0" w:space="0" w:color="auto"/>
        <w:right w:val="none" w:sz="0" w:space="0" w:color="auto"/>
      </w:divBdr>
    </w:div>
    <w:div w:id="1969432306">
      <w:bodyDiv w:val="1"/>
      <w:marLeft w:val="0"/>
      <w:marRight w:val="0"/>
      <w:marTop w:val="0"/>
      <w:marBottom w:val="0"/>
      <w:divBdr>
        <w:top w:val="none" w:sz="0" w:space="0" w:color="auto"/>
        <w:left w:val="none" w:sz="0" w:space="0" w:color="auto"/>
        <w:bottom w:val="none" w:sz="0" w:space="0" w:color="auto"/>
        <w:right w:val="none" w:sz="0" w:space="0" w:color="auto"/>
      </w:divBdr>
    </w:div>
    <w:div w:id="1969437340">
      <w:bodyDiv w:val="1"/>
      <w:marLeft w:val="0"/>
      <w:marRight w:val="0"/>
      <w:marTop w:val="0"/>
      <w:marBottom w:val="0"/>
      <w:divBdr>
        <w:top w:val="none" w:sz="0" w:space="0" w:color="auto"/>
        <w:left w:val="none" w:sz="0" w:space="0" w:color="auto"/>
        <w:bottom w:val="none" w:sz="0" w:space="0" w:color="auto"/>
        <w:right w:val="none" w:sz="0" w:space="0" w:color="auto"/>
      </w:divBdr>
    </w:div>
    <w:div w:id="1970162044">
      <w:bodyDiv w:val="1"/>
      <w:marLeft w:val="0"/>
      <w:marRight w:val="0"/>
      <w:marTop w:val="0"/>
      <w:marBottom w:val="0"/>
      <w:divBdr>
        <w:top w:val="none" w:sz="0" w:space="0" w:color="auto"/>
        <w:left w:val="none" w:sz="0" w:space="0" w:color="auto"/>
        <w:bottom w:val="none" w:sz="0" w:space="0" w:color="auto"/>
        <w:right w:val="none" w:sz="0" w:space="0" w:color="auto"/>
      </w:divBdr>
    </w:div>
    <w:div w:id="1970165440">
      <w:bodyDiv w:val="1"/>
      <w:marLeft w:val="0"/>
      <w:marRight w:val="0"/>
      <w:marTop w:val="0"/>
      <w:marBottom w:val="0"/>
      <w:divBdr>
        <w:top w:val="none" w:sz="0" w:space="0" w:color="auto"/>
        <w:left w:val="none" w:sz="0" w:space="0" w:color="auto"/>
        <w:bottom w:val="none" w:sz="0" w:space="0" w:color="auto"/>
        <w:right w:val="none" w:sz="0" w:space="0" w:color="auto"/>
      </w:divBdr>
    </w:div>
    <w:div w:id="1970354992">
      <w:bodyDiv w:val="1"/>
      <w:marLeft w:val="0"/>
      <w:marRight w:val="0"/>
      <w:marTop w:val="0"/>
      <w:marBottom w:val="0"/>
      <w:divBdr>
        <w:top w:val="none" w:sz="0" w:space="0" w:color="auto"/>
        <w:left w:val="none" w:sz="0" w:space="0" w:color="auto"/>
        <w:bottom w:val="none" w:sz="0" w:space="0" w:color="auto"/>
        <w:right w:val="none" w:sz="0" w:space="0" w:color="auto"/>
      </w:divBdr>
    </w:div>
    <w:div w:id="1970744757">
      <w:bodyDiv w:val="1"/>
      <w:marLeft w:val="0"/>
      <w:marRight w:val="0"/>
      <w:marTop w:val="0"/>
      <w:marBottom w:val="0"/>
      <w:divBdr>
        <w:top w:val="none" w:sz="0" w:space="0" w:color="auto"/>
        <w:left w:val="none" w:sz="0" w:space="0" w:color="auto"/>
        <w:bottom w:val="none" w:sz="0" w:space="0" w:color="auto"/>
        <w:right w:val="none" w:sz="0" w:space="0" w:color="auto"/>
      </w:divBdr>
    </w:div>
    <w:div w:id="1971202914">
      <w:bodyDiv w:val="1"/>
      <w:marLeft w:val="0"/>
      <w:marRight w:val="0"/>
      <w:marTop w:val="0"/>
      <w:marBottom w:val="0"/>
      <w:divBdr>
        <w:top w:val="none" w:sz="0" w:space="0" w:color="auto"/>
        <w:left w:val="none" w:sz="0" w:space="0" w:color="auto"/>
        <w:bottom w:val="none" w:sz="0" w:space="0" w:color="auto"/>
        <w:right w:val="none" w:sz="0" w:space="0" w:color="auto"/>
      </w:divBdr>
    </w:div>
    <w:div w:id="1972590598">
      <w:bodyDiv w:val="1"/>
      <w:marLeft w:val="0"/>
      <w:marRight w:val="0"/>
      <w:marTop w:val="0"/>
      <w:marBottom w:val="0"/>
      <w:divBdr>
        <w:top w:val="none" w:sz="0" w:space="0" w:color="auto"/>
        <w:left w:val="none" w:sz="0" w:space="0" w:color="auto"/>
        <w:bottom w:val="none" w:sz="0" w:space="0" w:color="auto"/>
        <w:right w:val="none" w:sz="0" w:space="0" w:color="auto"/>
      </w:divBdr>
    </w:div>
    <w:div w:id="1973244262">
      <w:bodyDiv w:val="1"/>
      <w:marLeft w:val="0"/>
      <w:marRight w:val="0"/>
      <w:marTop w:val="0"/>
      <w:marBottom w:val="0"/>
      <w:divBdr>
        <w:top w:val="none" w:sz="0" w:space="0" w:color="auto"/>
        <w:left w:val="none" w:sz="0" w:space="0" w:color="auto"/>
        <w:bottom w:val="none" w:sz="0" w:space="0" w:color="auto"/>
        <w:right w:val="none" w:sz="0" w:space="0" w:color="auto"/>
      </w:divBdr>
    </w:div>
    <w:div w:id="1973434976">
      <w:bodyDiv w:val="1"/>
      <w:marLeft w:val="0"/>
      <w:marRight w:val="0"/>
      <w:marTop w:val="0"/>
      <w:marBottom w:val="0"/>
      <w:divBdr>
        <w:top w:val="none" w:sz="0" w:space="0" w:color="auto"/>
        <w:left w:val="none" w:sz="0" w:space="0" w:color="auto"/>
        <w:bottom w:val="none" w:sz="0" w:space="0" w:color="auto"/>
        <w:right w:val="none" w:sz="0" w:space="0" w:color="auto"/>
      </w:divBdr>
    </w:div>
    <w:div w:id="1973706268">
      <w:bodyDiv w:val="1"/>
      <w:marLeft w:val="0"/>
      <w:marRight w:val="0"/>
      <w:marTop w:val="0"/>
      <w:marBottom w:val="0"/>
      <w:divBdr>
        <w:top w:val="none" w:sz="0" w:space="0" w:color="auto"/>
        <w:left w:val="none" w:sz="0" w:space="0" w:color="auto"/>
        <w:bottom w:val="none" w:sz="0" w:space="0" w:color="auto"/>
        <w:right w:val="none" w:sz="0" w:space="0" w:color="auto"/>
      </w:divBdr>
    </w:div>
    <w:div w:id="1974602704">
      <w:bodyDiv w:val="1"/>
      <w:marLeft w:val="0"/>
      <w:marRight w:val="0"/>
      <w:marTop w:val="0"/>
      <w:marBottom w:val="0"/>
      <w:divBdr>
        <w:top w:val="none" w:sz="0" w:space="0" w:color="auto"/>
        <w:left w:val="none" w:sz="0" w:space="0" w:color="auto"/>
        <w:bottom w:val="none" w:sz="0" w:space="0" w:color="auto"/>
        <w:right w:val="none" w:sz="0" w:space="0" w:color="auto"/>
      </w:divBdr>
    </w:div>
    <w:div w:id="1974630761">
      <w:bodyDiv w:val="1"/>
      <w:marLeft w:val="0"/>
      <w:marRight w:val="0"/>
      <w:marTop w:val="0"/>
      <w:marBottom w:val="0"/>
      <w:divBdr>
        <w:top w:val="none" w:sz="0" w:space="0" w:color="auto"/>
        <w:left w:val="none" w:sz="0" w:space="0" w:color="auto"/>
        <w:bottom w:val="none" w:sz="0" w:space="0" w:color="auto"/>
        <w:right w:val="none" w:sz="0" w:space="0" w:color="auto"/>
      </w:divBdr>
    </w:div>
    <w:div w:id="1974826001">
      <w:bodyDiv w:val="1"/>
      <w:marLeft w:val="0"/>
      <w:marRight w:val="0"/>
      <w:marTop w:val="0"/>
      <w:marBottom w:val="0"/>
      <w:divBdr>
        <w:top w:val="none" w:sz="0" w:space="0" w:color="auto"/>
        <w:left w:val="none" w:sz="0" w:space="0" w:color="auto"/>
        <w:bottom w:val="none" w:sz="0" w:space="0" w:color="auto"/>
        <w:right w:val="none" w:sz="0" w:space="0" w:color="auto"/>
      </w:divBdr>
    </w:div>
    <w:div w:id="1975061490">
      <w:bodyDiv w:val="1"/>
      <w:marLeft w:val="0"/>
      <w:marRight w:val="0"/>
      <w:marTop w:val="0"/>
      <w:marBottom w:val="0"/>
      <w:divBdr>
        <w:top w:val="none" w:sz="0" w:space="0" w:color="auto"/>
        <w:left w:val="none" w:sz="0" w:space="0" w:color="auto"/>
        <w:bottom w:val="none" w:sz="0" w:space="0" w:color="auto"/>
        <w:right w:val="none" w:sz="0" w:space="0" w:color="auto"/>
      </w:divBdr>
    </w:div>
    <w:div w:id="1975715530">
      <w:bodyDiv w:val="1"/>
      <w:marLeft w:val="0"/>
      <w:marRight w:val="0"/>
      <w:marTop w:val="0"/>
      <w:marBottom w:val="0"/>
      <w:divBdr>
        <w:top w:val="none" w:sz="0" w:space="0" w:color="auto"/>
        <w:left w:val="none" w:sz="0" w:space="0" w:color="auto"/>
        <w:bottom w:val="none" w:sz="0" w:space="0" w:color="auto"/>
        <w:right w:val="none" w:sz="0" w:space="0" w:color="auto"/>
      </w:divBdr>
    </w:div>
    <w:div w:id="1976181434">
      <w:bodyDiv w:val="1"/>
      <w:marLeft w:val="0"/>
      <w:marRight w:val="0"/>
      <w:marTop w:val="0"/>
      <w:marBottom w:val="0"/>
      <w:divBdr>
        <w:top w:val="none" w:sz="0" w:space="0" w:color="auto"/>
        <w:left w:val="none" w:sz="0" w:space="0" w:color="auto"/>
        <w:bottom w:val="none" w:sz="0" w:space="0" w:color="auto"/>
        <w:right w:val="none" w:sz="0" w:space="0" w:color="auto"/>
      </w:divBdr>
    </w:div>
    <w:div w:id="1976374432">
      <w:bodyDiv w:val="1"/>
      <w:marLeft w:val="0"/>
      <w:marRight w:val="0"/>
      <w:marTop w:val="0"/>
      <w:marBottom w:val="0"/>
      <w:divBdr>
        <w:top w:val="none" w:sz="0" w:space="0" w:color="auto"/>
        <w:left w:val="none" w:sz="0" w:space="0" w:color="auto"/>
        <w:bottom w:val="none" w:sz="0" w:space="0" w:color="auto"/>
        <w:right w:val="none" w:sz="0" w:space="0" w:color="auto"/>
      </w:divBdr>
    </w:div>
    <w:div w:id="1976569277">
      <w:bodyDiv w:val="1"/>
      <w:marLeft w:val="0"/>
      <w:marRight w:val="0"/>
      <w:marTop w:val="0"/>
      <w:marBottom w:val="0"/>
      <w:divBdr>
        <w:top w:val="none" w:sz="0" w:space="0" w:color="auto"/>
        <w:left w:val="none" w:sz="0" w:space="0" w:color="auto"/>
        <w:bottom w:val="none" w:sz="0" w:space="0" w:color="auto"/>
        <w:right w:val="none" w:sz="0" w:space="0" w:color="auto"/>
      </w:divBdr>
    </w:div>
    <w:div w:id="1979215274">
      <w:bodyDiv w:val="1"/>
      <w:marLeft w:val="0"/>
      <w:marRight w:val="0"/>
      <w:marTop w:val="0"/>
      <w:marBottom w:val="0"/>
      <w:divBdr>
        <w:top w:val="none" w:sz="0" w:space="0" w:color="auto"/>
        <w:left w:val="none" w:sz="0" w:space="0" w:color="auto"/>
        <w:bottom w:val="none" w:sz="0" w:space="0" w:color="auto"/>
        <w:right w:val="none" w:sz="0" w:space="0" w:color="auto"/>
      </w:divBdr>
    </w:div>
    <w:div w:id="1980065524">
      <w:bodyDiv w:val="1"/>
      <w:marLeft w:val="0"/>
      <w:marRight w:val="0"/>
      <w:marTop w:val="0"/>
      <w:marBottom w:val="0"/>
      <w:divBdr>
        <w:top w:val="none" w:sz="0" w:space="0" w:color="auto"/>
        <w:left w:val="none" w:sz="0" w:space="0" w:color="auto"/>
        <w:bottom w:val="none" w:sz="0" w:space="0" w:color="auto"/>
        <w:right w:val="none" w:sz="0" w:space="0" w:color="auto"/>
      </w:divBdr>
    </w:div>
    <w:div w:id="1980376501">
      <w:bodyDiv w:val="1"/>
      <w:marLeft w:val="0"/>
      <w:marRight w:val="0"/>
      <w:marTop w:val="0"/>
      <w:marBottom w:val="0"/>
      <w:divBdr>
        <w:top w:val="none" w:sz="0" w:space="0" w:color="auto"/>
        <w:left w:val="none" w:sz="0" w:space="0" w:color="auto"/>
        <w:bottom w:val="none" w:sz="0" w:space="0" w:color="auto"/>
        <w:right w:val="none" w:sz="0" w:space="0" w:color="auto"/>
      </w:divBdr>
    </w:div>
    <w:div w:id="1980381459">
      <w:bodyDiv w:val="1"/>
      <w:marLeft w:val="0"/>
      <w:marRight w:val="0"/>
      <w:marTop w:val="0"/>
      <w:marBottom w:val="0"/>
      <w:divBdr>
        <w:top w:val="none" w:sz="0" w:space="0" w:color="auto"/>
        <w:left w:val="none" w:sz="0" w:space="0" w:color="auto"/>
        <w:bottom w:val="none" w:sz="0" w:space="0" w:color="auto"/>
        <w:right w:val="none" w:sz="0" w:space="0" w:color="auto"/>
      </w:divBdr>
    </w:div>
    <w:div w:id="1980845413">
      <w:bodyDiv w:val="1"/>
      <w:marLeft w:val="0"/>
      <w:marRight w:val="0"/>
      <w:marTop w:val="0"/>
      <w:marBottom w:val="0"/>
      <w:divBdr>
        <w:top w:val="none" w:sz="0" w:space="0" w:color="auto"/>
        <w:left w:val="none" w:sz="0" w:space="0" w:color="auto"/>
        <w:bottom w:val="none" w:sz="0" w:space="0" w:color="auto"/>
        <w:right w:val="none" w:sz="0" w:space="0" w:color="auto"/>
      </w:divBdr>
    </w:div>
    <w:div w:id="1981762713">
      <w:bodyDiv w:val="1"/>
      <w:marLeft w:val="0"/>
      <w:marRight w:val="0"/>
      <w:marTop w:val="0"/>
      <w:marBottom w:val="0"/>
      <w:divBdr>
        <w:top w:val="none" w:sz="0" w:space="0" w:color="auto"/>
        <w:left w:val="none" w:sz="0" w:space="0" w:color="auto"/>
        <w:bottom w:val="none" w:sz="0" w:space="0" w:color="auto"/>
        <w:right w:val="none" w:sz="0" w:space="0" w:color="auto"/>
      </w:divBdr>
    </w:div>
    <w:div w:id="1982346510">
      <w:bodyDiv w:val="1"/>
      <w:marLeft w:val="0"/>
      <w:marRight w:val="0"/>
      <w:marTop w:val="0"/>
      <w:marBottom w:val="0"/>
      <w:divBdr>
        <w:top w:val="none" w:sz="0" w:space="0" w:color="auto"/>
        <w:left w:val="none" w:sz="0" w:space="0" w:color="auto"/>
        <w:bottom w:val="none" w:sz="0" w:space="0" w:color="auto"/>
        <w:right w:val="none" w:sz="0" w:space="0" w:color="auto"/>
      </w:divBdr>
    </w:div>
    <w:div w:id="1983382398">
      <w:bodyDiv w:val="1"/>
      <w:marLeft w:val="0"/>
      <w:marRight w:val="0"/>
      <w:marTop w:val="0"/>
      <w:marBottom w:val="0"/>
      <w:divBdr>
        <w:top w:val="none" w:sz="0" w:space="0" w:color="auto"/>
        <w:left w:val="none" w:sz="0" w:space="0" w:color="auto"/>
        <w:bottom w:val="none" w:sz="0" w:space="0" w:color="auto"/>
        <w:right w:val="none" w:sz="0" w:space="0" w:color="auto"/>
      </w:divBdr>
    </w:div>
    <w:div w:id="1984046751">
      <w:bodyDiv w:val="1"/>
      <w:marLeft w:val="0"/>
      <w:marRight w:val="0"/>
      <w:marTop w:val="0"/>
      <w:marBottom w:val="0"/>
      <w:divBdr>
        <w:top w:val="none" w:sz="0" w:space="0" w:color="auto"/>
        <w:left w:val="none" w:sz="0" w:space="0" w:color="auto"/>
        <w:bottom w:val="none" w:sz="0" w:space="0" w:color="auto"/>
        <w:right w:val="none" w:sz="0" w:space="0" w:color="auto"/>
      </w:divBdr>
    </w:div>
    <w:div w:id="1985307014">
      <w:bodyDiv w:val="1"/>
      <w:marLeft w:val="0"/>
      <w:marRight w:val="0"/>
      <w:marTop w:val="0"/>
      <w:marBottom w:val="0"/>
      <w:divBdr>
        <w:top w:val="none" w:sz="0" w:space="0" w:color="auto"/>
        <w:left w:val="none" w:sz="0" w:space="0" w:color="auto"/>
        <w:bottom w:val="none" w:sz="0" w:space="0" w:color="auto"/>
        <w:right w:val="none" w:sz="0" w:space="0" w:color="auto"/>
      </w:divBdr>
    </w:div>
    <w:div w:id="1985547197">
      <w:bodyDiv w:val="1"/>
      <w:marLeft w:val="0"/>
      <w:marRight w:val="0"/>
      <w:marTop w:val="0"/>
      <w:marBottom w:val="0"/>
      <w:divBdr>
        <w:top w:val="none" w:sz="0" w:space="0" w:color="auto"/>
        <w:left w:val="none" w:sz="0" w:space="0" w:color="auto"/>
        <w:bottom w:val="none" w:sz="0" w:space="0" w:color="auto"/>
        <w:right w:val="none" w:sz="0" w:space="0" w:color="auto"/>
      </w:divBdr>
    </w:div>
    <w:div w:id="1985815423">
      <w:bodyDiv w:val="1"/>
      <w:marLeft w:val="0"/>
      <w:marRight w:val="0"/>
      <w:marTop w:val="0"/>
      <w:marBottom w:val="0"/>
      <w:divBdr>
        <w:top w:val="none" w:sz="0" w:space="0" w:color="auto"/>
        <w:left w:val="none" w:sz="0" w:space="0" w:color="auto"/>
        <w:bottom w:val="none" w:sz="0" w:space="0" w:color="auto"/>
        <w:right w:val="none" w:sz="0" w:space="0" w:color="auto"/>
      </w:divBdr>
    </w:div>
    <w:div w:id="1986469498">
      <w:bodyDiv w:val="1"/>
      <w:marLeft w:val="0"/>
      <w:marRight w:val="0"/>
      <w:marTop w:val="0"/>
      <w:marBottom w:val="0"/>
      <w:divBdr>
        <w:top w:val="none" w:sz="0" w:space="0" w:color="auto"/>
        <w:left w:val="none" w:sz="0" w:space="0" w:color="auto"/>
        <w:bottom w:val="none" w:sz="0" w:space="0" w:color="auto"/>
        <w:right w:val="none" w:sz="0" w:space="0" w:color="auto"/>
      </w:divBdr>
    </w:div>
    <w:div w:id="1986663899">
      <w:bodyDiv w:val="1"/>
      <w:marLeft w:val="0"/>
      <w:marRight w:val="0"/>
      <w:marTop w:val="0"/>
      <w:marBottom w:val="0"/>
      <w:divBdr>
        <w:top w:val="none" w:sz="0" w:space="0" w:color="auto"/>
        <w:left w:val="none" w:sz="0" w:space="0" w:color="auto"/>
        <w:bottom w:val="none" w:sz="0" w:space="0" w:color="auto"/>
        <w:right w:val="none" w:sz="0" w:space="0" w:color="auto"/>
      </w:divBdr>
    </w:div>
    <w:div w:id="1987666298">
      <w:bodyDiv w:val="1"/>
      <w:marLeft w:val="0"/>
      <w:marRight w:val="0"/>
      <w:marTop w:val="0"/>
      <w:marBottom w:val="0"/>
      <w:divBdr>
        <w:top w:val="none" w:sz="0" w:space="0" w:color="auto"/>
        <w:left w:val="none" w:sz="0" w:space="0" w:color="auto"/>
        <w:bottom w:val="none" w:sz="0" w:space="0" w:color="auto"/>
        <w:right w:val="none" w:sz="0" w:space="0" w:color="auto"/>
      </w:divBdr>
    </w:div>
    <w:div w:id="1988244919">
      <w:bodyDiv w:val="1"/>
      <w:marLeft w:val="0"/>
      <w:marRight w:val="0"/>
      <w:marTop w:val="0"/>
      <w:marBottom w:val="0"/>
      <w:divBdr>
        <w:top w:val="none" w:sz="0" w:space="0" w:color="auto"/>
        <w:left w:val="none" w:sz="0" w:space="0" w:color="auto"/>
        <w:bottom w:val="none" w:sz="0" w:space="0" w:color="auto"/>
        <w:right w:val="none" w:sz="0" w:space="0" w:color="auto"/>
      </w:divBdr>
    </w:div>
    <w:div w:id="1988824482">
      <w:bodyDiv w:val="1"/>
      <w:marLeft w:val="0"/>
      <w:marRight w:val="0"/>
      <w:marTop w:val="0"/>
      <w:marBottom w:val="0"/>
      <w:divBdr>
        <w:top w:val="none" w:sz="0" w:space="0" w:color="auto"/>
        <w:left w:val="none" w:sz="0" w:space="0" w:color="auto"/>
        <w:bottom w:val="none" w:sz="0" w:space="0" w:color="auto"/>
        <w:right w:val="none" w:sz="0" w:space="0" w:color="auto"/>
      </w:divBdr>
    </w:div>
    <w:div w:id="1989167345">
      <w:bodyDiv w:val="1"/>
      <w:marLeft w:val="0"/>
      <w:marRight w:val="0"/>
      <w:marTop w:val="0"/>
      <w:marBottom w:val="0"/>
      <w:divBdr>
        <w:top w:val="none" w:sz="0" w:space="0" w:color="auto"/>
        <w:left w:val="none" w:sz="0" w:space="0" w:color="auto"/>
        <w:bottom w:val="none" w:sz="0" w:space="0" w:color="auto"/>
        <w:right w:val="none" w:sz="0" w:space="0" w:color="auto"/>
      </w:divBdr>
    </w:div>
    <w:div w:id="1989359666">
      <w:bodyDiv w:val="1"/>
      <w:marLeft w:val="0"/>
      <w:marRight w:val="0"/>
      <w:marTop w:val="0"/>
      <w:marBottom w:val="0"/>
      <w:divBdr>
        <w:top w:val="none" w:sz="0" w:space="0" w:color="auto"/>
        <w:left w:val="none" w:sz="0" w:space="0" w:color="auto"/>
        <w:bottom w:val="none" w:sz="0" w:space="0" w:color="auto"/>
        <w:right w:val="none" w:sz="0" w:space="0" w:color="auto"/>
      </w:divBdr>
    </w:div>
    <w:div w:id="1989478830">
      <w:bodyDiv w:val="1"/>
      <w:marLeft w:val="0"/>
      <w:marRight w:val="0"/>
      <w:marTop w:val="0"/>
      <w:marBottom w:val="0"/>
      <w:divBdr>
        <w:top w:val="none" w:sz="0" w:space="0" w:color="auto"/>
        <w:left w:val="none" w:sz="0" w:space="0" w:color="auto"/>
        <w:bottom w:val="none" w:sz="0" w:space="0" w:color="auto"/>
        <w:right w:val="none" w:sz="0" w:space="0" w:color="auto"/>
      </w:divBdr>
    </w:div>
    <w:div w:id="1990552216">
      <w:bodyDiv w:val="1"/>
      <w:marLeft w:val="0"/>
      <w:marRight w:val="0"/>
      <w:marTop w:val="0"/>
      <w:marBottom w:val="0"/>
      <w:divBdr>
        <w:top w:val="none" w:sz="0" w:space="0" w:color="auto"/>
        <w:left w:val="none" w:sz="0" w:space="0" w:color="auto"/>
        <w:bottom w:val="none" w:sz="0" w:space="0" w:color="auto"/>
        <w:right w:val="none" w:sz="0" w:space="0" w:color="auto"/>
      </w:divBdr>
    </w:div>
    <w:div w:id="1990594646">
      <w:bodyDiv w:val="1"/>
      <w:marLeft w:val="0"/>
      <w:marRight w:val="0"/>
      <w:marTop w:val="0"/>
      <w:marBottom w:val="0"/>
      <w:divBdr>
        <w:top w:val="none" w:sz="0" w:space="0" w:color="auto"/>
        <w:left w:val="none" w:sz="0" w:space="0" w:color="auto"/>
        <w:bottom w:val="none" w:sz="0" w:space="0" w:color="auto"/>
        <w:right w:val="none" w:sz="0" w:space="0" w:color="auto"/>
      </w:divBdr>
    </w:div>
    <w:div w:id="1991010527">
      <w:bodyDiv w:val="1"/>
      <w:marLeft w:val="0"/>
      <w:marRight w:val="0"/>
      <w:marTop w:val="0"/>
      <w:marBottom w:val="0"/>
      <w:divBdr>
        <w:top w:val="none" w:sz="0" w:space="0" w:color="auto"/>
        <w:left w:val="none" w:sz="0" w:space="0" w:color="auto"/>
        <w:bottom w:val="none" w:sz="0" w:space="0" w:color="auto"/>
        <w:right w:val="none" w:sz="0" w:space="0" w:color="auto"/>
      </w:divBdr>
    </w:div>
    <w:div w:id="1991249938">
      <w:bodyDiv w:val="1"/>
      <w:marLeft w:val="0"/>
      <w:marRight w:val="0"/>
      <w:marTop w:val="0"/>
      <w:marBottom w:val="0"/>
      <w:divBdr>
        <w:top w:val="none" w:sz="0" w:space="0" w:color="auto"/>
        <w:left w:val="none" w:sz="0" w:space="0" w:color="auto"/>
        <w:bottom w:val="none" w:sz="0" w:space="0" w:color="auto"/>
        <w:right w:val="none" w:sz="0" w:space="0" w:color="auto"/>
      </w:divBdr>
    </w:div>
    <w:div w:id="1991516934">
      <w:bodyDiv w:val="1"/>
      <w:marLeft w:val="0"/>
      <w:marRight w:val="0"/>
      <w:marTop w:val="0"/>
      <w:marBottom w:val="0"/>
      <w:divBdr>
        <w:top w:val="none" w:sz="0" w:space="0" w:color="auto"/>
        <w:left w:val="none" w:sz="0" w:space="0" w:color="auto"/>
        <w:bottom w:val="none" w:sz="0" w:space="0" w:color="auto"/>
        <w:right w:val="none" w:sz="0" w:space="0" w:color="auto"/>
      </w:divBdr>
    </w:div>
    <w:div w:id="1991711529">
      <w:bodyDiv w:val="1"/>
      <w:marLeft w:val="0"/>
      <w:marRight w:val="0"/>
      <w:marTop w:val="0"/>
      <w:marBottom w:val="0"/>
      <w:divBdr>
        <w:top w:val="none" w:sz="0" w:space="0" w:color="auto"/>
        <w:left w:val="none" w:sz="0" w:space="0" w:color="auto"/>
        <w:bottom w:val="none" w:sz="0" w:space="0" w:color="auto"/>
        <w:right w:val="none" w:sz="0" w:space="0" w:color="auto"/>
      </w:divBdr>
    </w:div>
    <w:div w:id="1993093162">
      <w:bodyDiv w:val="1"/>
      <w:marLeft w:val="0"/>
      <w:marRight w:val="0"/>
      <w:marTop w:val="0"/>
      <w:marBottom w:val="0"/>
      <w:divBdr>
        <w:top w:val="none" w:sz="0" w:space="0" w:color="auto"/>
        <w:left w:val="none" w:sz="0" w:space="0" w:color="auto"/>
        <w:bottom w:val="none" w:sz="0" w:space="0" w:color="auto"/>
        <w:right w:val="none" w:sz="0" w:space="0" w:color="auto"/>
      </w:divBdr>
    </w:div>
    <w:div w:id="1993873821">
      <w:bodyDiv w:val="1"/>
      <w:marLeft w:val="0"/>
      <w:marRight w:val="0"/>
      <w:marTop w:val="0"/>
      <w:marBottom w:val="0"/>
      <w:divBdr>
        <w:top w:val="none" w:sz="0" w:space="0" w:color="auto"/>
        <w:left w:val="none" w:sz="0" w:space="0" w:color="auto"/>
        <w:bottom w:val="none" w:sz="0" w:space="0" w:color="auto"/>
        <w:right w:val="none" w:sz="0" w:space="0" w:color="auto"/>
      </w:divBdr>
    </w:div>
    <w:div w:id="1993945213">
      <w:bodyDiv w:val="1"/>
      <w:marLeft w:val="0"/>
      <w:marRight w:val="0"/>
      <w:marTop w:val="0"/>
      <w:marBottom w:val="0"/>
      <w:divBdr>
        <w:top w:val="none" w:sz="0" w:space="0" w:color="auto"/>
        <w:left w:val="none" w:sz="0" w:space="0" w:color="auto"/>
        <w:bottom w:val="none" w:sz="0" w:space="0" w:color="auto"/>
        <w:right w:val="none" w:sz="0" w:space="0" w:color="auto"/>
      </w:divBdr>
    </w:div>
    <w:div w:id="1994526970">
      <w:bodyDiv w:val="1"/>
      <w:marLeft w:val="0"/>
      <w:marRight w:val="0"/>
      <w:marTop w:val="0"/>
      <w:marBottom w:val="0"/>
      <w:divBdr>
        <w:top w:val="none" w:sz="0" w:space="0" w:color="auto"/>
        <w:left w:val="none" w:sz="0" w:space="0" w:color="auto"/>
        <w:bottom w:val="none" w:sz="0" w:space="0" w:color="auto"/>
        <w:right w:val="none" w:sz="0" w:space="0" w:color="auto"/>
      </w:divBdr>
    </w:div>
    <w:div w:id="1994916317">
      <w:bodyDiv w:val="1"/>
      <w:marLeft w:val="0"/>
      <w:marRight w:val="0"/>
      <w:marTop w:val="0"/>
      <w:marBottom w:val="0"/>
      <w:divBdr>
        <w:top w:val="none" w:sz="0" w:space="0" w:color="auto"/>
        <w:left w:val="none" w:sz="0" w:space="0" w:color="auto"/>
        <w:bottom w:val="none" w:sz="0" w:space="0" w:color="auto"/>
        <w:right w:val="none" w:sz="0" w:space="0" w:color="auto"/>
      </w:divBdr>
    </w:div>
    <w:div w:id="1996058245">
      <w:bodyDiv w:val="1"/>
      <w:marLeft w:val="0"/>
      <w:marRight w:val="0"/>
      <w:marTop w:val="0"/>
      <w:marBottom w:val="0"/>
      <w:divBdr>
        <w:top w:val="none" w:sz="0" w:space="0" w:color="auto"/>
        <w:left w:val="none" w:sz="0" w:space="0" w:color="auto"/>
        <w:bottom w:val="none" w:sz="0" w:space="0" w:color="auto"/>
        <w:right w:val="none" w:sz="0" w:space="0" w:color="auto"/>
      </w:divBdr>
    </w:div>
    <w:div w:id="1996758426">
      <w:bodyDiv w:val="1"/>
      <w:marLeft w:val="0"/>
      <w:marRight w:val="0"/>
      <w:marTop w:val="0"/>
      <w:marBottom w:val="0"/>
      <w:divBdr>
        <w:top w:val="none" w:sz="0" w:space="0" w:color="auto"/>
        <w:left w:val="none" w:sz="0" w:space="0" w:color="auto"/>
        <w:bottom w:val="none" w:sz="0" w:space="0" w:color="auto"/>
        <w:right w:val="none" w:sz="0" w:space="0" w:color="auto"/>
      </w:divBdr>
    </w:div>
    <w:div w:id="1998025205">
      <w:bodyDiv w:val="1"/>
      <w:marLeft w:val="0"/>
      <w:marRight w:val="0"/>
      <w:marTop w:val="0"/>
      <w:marBottom w:val="0"/>
      <w:divBdr>
        <w:top w:val="none" w:sz="0" w:space="0" w:color="auto"/>
        <w:left w:val="none" w:sz="0" w:space="0" w:color="auto"/>
        <w:bottom w:val="none" w:sz="0" w:space="0" w:color="auto"/>
        <w:right w:val="none" w:sz="0" w:space="0" w:color="auto"/>
      </w:divBdr>
    </w:div>
    <w:div w:id="1998681584">
      <w:bodyDiv w:val="1"/>
      <w:marLeft w:val="0"/>
      <w:marRight w:val="0"/>
      <w:marTop w:val="0"/>
      <w:marBottom w:val="0"/>
      <w:divBdr>
        <w:top w:val="none" w:sz="0" w:space="0" w:color="auto"/>
        <w:left w:val="none" w:sz="0" w:space="0" w:color="auto"/>
        <w:bottom w:val="none" w:sz="0" w:space="0" w:color="auto"/>
        <w:right w:val="none" w:sz="0" w:space="0" w:color="auto"/>
      </w:divBdr>
    </w:div>
    <w:div w:id="1998921804">
      <w:bodyDiv w:val="1"/>
      <w:marLeft w:val="0"/>
      <w:marRight w:val="0"/>
      <w:marTop w:val="0"/>
      <w:marBottom w:val="0"/>
      <w:divBdr>
        <w:top w:val="none" w:sz="0" w:space="0" w:color="auto"/>
        <w:left w:val="none" w:sz="0" w:space="0" w:color="auto"/>
        <w:bottom w:val="none" w:sz="0" w:space="0" w:color="auto"/>
        <w:right w:val="none" w:sz="0" w:space="0" w:color="auto"/>
      </w:divBdr>
    </w:div>
    <w:div w:id="1999114752">
      <w:bodyDiv w:val="1"/>
      <w:marLeft w:val="0"/>
      <w:marRight w:val="0"/>
      <w:marTop w:val="0"/>
      <w:marBottom w:val="0"/>
      <w:divBdr>
        <w:top w:val="none" w:sz="0" w:space="0" w:color="auto"/>
        <w:left w:val="none" w:sz="0" w:space="0" w:color="auto"/>
        <w:bottom w:val="none" w:sz="0" w:space="0" w:color="auto"/>
        <w:right w:val="none" w:sz="0" w:space="0" w:color="auto"/>
      </w:divBdr>
    </w:div>
    <w:div w:id="1999184323">
      <w:bodyDiv w:val="1"/>
      <w:marLeft w:val="0"/>
      <w:marRight w:val="0"/>
      <w:marTop w:val="0"/>
      <w:marBottom w:val="0"/>
      <w:divBdr>
        <w:top w:val="none" w:sz="0" w:space="0" w:color="auto"/>
        <w:left w:val="none" w:sz="0" w:space="0" w:color="auto"/>
        <w:bottom w:val="none" w:sz="0" w:space="0" w:color="auto"/>
        <w:right w:val="none" w:sz="0" w:space="0" w:color="auto"/>
      </w:divBdr>
    </w:div>
    <w:div w:id="1999653292">
      <w:bodyDiv w:val="1"/>
      <w:marLeft w:val="0"/>
      <w:marRight w:val="0"/>
      <w:marTop w:val="0"/>
      <w:marBottom w:val="0"/>
      <w:divBdr>
        <w:top w:val="none" w:sz="0" w:space="0" w:color="auto"/>
        <w:left w:val="none" w:sz="0" w:space="0" w:color="auto"/>
        <w:bottom w:val="none" w:sz="0" w:space="0" w:color="auto"/>
        <w:right w:val="none" w:sz="0" w:space="0" w:color="auto"/>
      </w:divBdr>
    </w:div>
    <w:div w:id="2001231862">
      <w:bodyDiv w:val="1"/>
      <w:marLeft w:val="0"/>
      <w:marRight w:val="0"/>
      <w:marTop w:val="0"/>
      <w:marBottom w:val="0"/>
      <w:divBdr>
        <w:top w:val="none" w:sz="0" w:space="0" w:color="auto"/>
        <w:left w:val="none" w:sz="0" w:space="0" w:color="auto"/>
        <w:bottom w:val="none" w:sz="0" w:space="0" w:color="auto"/>
        <w:right w:val="none" w:sz="0" w:space="0" w:color="auto"/>
      </w:divBdr>
    </w:div>
    <w:div w:id="2002276329">
      <w:bodyDiv w:val="1"/>
      <w:marLeft w:val="0"/>
      <w:marRight w:val="0"/>
      <w:marTop w:val="0"/>
      <w:marBottom w:val="0"/>
      <w:divBdr>
        <w:top w:val="none" w:sz="0" w:space="0" w:color="auto"/>
        <w:left w:val="none" w:sz="0" w:space="0" w:color="auto"/>
        <w:bottom w:val="none" w:sz="0" w:space="0" w:color="auto"/>
        <w:right w:val="none" w:sz="0" w:space="0" w:color="auto"/>
      </w:divBdr>
    </w:div>
    <w:div w:id="2002541231">
      <w:bodyDiv w:val="1"/>
      <w:marLeft w:val="0"/>
      <w:marRight w:val="0"/>
      <w:marTop w:val="0"/>
      <w:marBottom w:val="0"/>
      <w:divBdr>
        <w:top w:val="none" w:sz="0" w:space="0" w:color="auto"/>
        <w:left w:val="none" w:sz="0" w:space="0" w:color="auto"/>
        <w:bottom w:val="none" w:sz="0" w:space="0" w:color="auto"/>
        <w:right w:val="none" w:sz="0" w:space="0" w:color="auto"/>
      </w:divBdr>
    </w:div>
    <w:div w:id="2002922841">
      <w:bodyDiv w:val="1"/>
      <w:marLeft w:val="0"/>
      <w:marRight w:val="0"/>
      <w:marTop w:val="0"/>
      <w:marBottom w:val="0"/>
      <w:divBdr>
        <w:top w:val="none" w:sz="0" w:space="0" w:color="auto"/>
        <w:left w:val="none" w:sz="0" w:space="0" w:color="auto"/>
        <w:bottom w:val="none" w:sz="0" w:space="0" w:color="auto"/>
        <w:right w:val="none" w:sz="0" w:space="0" w:color="auto"/>
      </w:divBdr>
    </w:div>
    <w:div w:id="2004359445">
      <w:bodyDiv w:val="1"/>
      <w:marLeft w:val="0"/>
      <w:marRight w:val="0"/>
      <w:marTop w:val="0"/>
      <w:marBottom w:val="0"/>
      <w:divBdr>
        <w:top w:val="none" w:sz="0" w:space="0" w:color="auto"/>
        <w:left w:val="none" w:sz="0" w:space="0" w:color="auto"/>
        <w:bottom w:val="none" w:sz="0" w:space="0" w:color="auto"/>
        <w:right w:val="none" w:sz="0" w:space="0" w:color="auto"/>
      </w:divBdr>
    </w:div>
    <w:div w:id="2006592147">
      <w:bodyDiv w:val="1"/>
      <w:marLeft w:val="0"/>
      <w:marRight w:val="0"/>
      <w:marTop w:val="0"/>
      <w:marBottom w:val="0"/>
      <w:divBdr>
        <w:top w:val="none" w:sz="0" w:space="0" w:color="auto"/>
        <w:left w:val="none" w:sz="0" w:space="0" w:color="auto"/>
        <w:bottom w:val="none" w:sz="0" w:space="0" w:color="auto"/>
        <w:right w:val="none" w:sz="0" w:space="0" w:color="auto"/>
      </w:divBdr>
    </w:div>
    <w:div w:id="2006932002">
      <w:bodyDiv w:val="1"/>
      <w:marLeft w:val="0"/>
      <w:marRight w:val="0"/>
      <w:marTop w:val="0"/>
      <w:marBottom w:val="0"/>
      <w:divBdr>
        <w:top w:val="none" w:sz="0" w:space="0" w:color="auto"/>
        <w:left w:val="none" w:sz="0" w:space="0" w:color="auto"/>
        <w:bottom w:val="none" w:sz="0" w:space="0" w:color="auto"/>
        <w:right w:val="none" w:sz="0" w:space="0" w:color="auto"/>
      </w:divBdr>
    </w:div>
    <w:div w:id="2007240865">
      <w:bodyDiv w:val="1"/>
      <w:marLeft w:val="0"/>
      <w:marRight w:val="0"/>
      <w:marTop w:val="0"/>
      <w:marBottom w:val="0"/>
      <w:divBdr>
        <w:top w:val="none" w:sz="0" w:space="0" w:color="auto"/>
        <w:left w:val="none" w:sz="0" w:space="0" w:color="auto"/>
        <w:bottom w:val="none" w:sz="0" w:space="0" w:color="auto"/>
        <w:right w:val="none" w:sz="0" w:space="0" w:color="auto"/>
      </w:divBdr>
    </w:div>
    <w:div w:id="2007316079">
      <w:bodyDiv w:val="1"/>
      <w:marLeft w:val="0"/>
      <w:marRight w:val="0"/>
      <w:marTop w:val="0"/>
      <w:marBottom w:val="0"/>
      <w:divBdr>
        <w:top w:val="none" w:sz="0" w:space="0" w:color="auto"/>
        <w:left w:val="none" w:sz="0" w:space="0" w:color="auto"/>
        <w:bottom w:val="none" w:sz="0" w:space="0" w:color="auto"/>
        <w:right w:val="none" w:sz="0" w:space="0" w:color="auto"/>
      </w:divBdr>
    </w:div>
    <w:div w:id="2007592940">
      <w:bodyDiv w:val="1"/>
      <w:marLeft w:val="0"/>
      <w:marRight w:val="0"/>
      <w:marTop w:val="0"/>
      <w:marBottom w:val="0"/>
      <w:divBdr>
        <w:top w:val="none" w:sz="0" w:space="0" w:color="auto"/>
        <w:left w:val="none" w:sz="0" w:space="0" w:color="auto"/>
        <w:bottom w:val="none" w:sz="0" w:space="0" w:color="auto"/>
        <w:right w:val="none" w:sz="0" w:space="0" w:color="auto"/>
      </w:divBdr>
    </w:div>
    <w:div w:id="2007784094">
      <w:bodyDiv w:val="1"/>
      <w:marLeft w:val="0"/>
      <w:marRight w:val="0"/>
      <w:marTop w:val="0"/>
      <w:marBottom w:val="0"/>
      <w:divBdr>
        <w:top w:val="none" w:sz="0" w:space="0" w:color="auto"/>
        <w:left w:val="none" w:sz="0" w:space="0" w:color="auto"/>
        <w:bottom w:val="none" w:sz="0" w:space="0" w:color="auto"/>
        <w:right w:val="none" w:sz="0" w:space="0" w:color="auto"/>
      </w:divBdr>
    </w:div>
    <w:div w:id="2010788525">
      <w:bodyDiv w:val="1"/>
      <w:marLeft w:val="0"/>
      <w:marRight w:val="0"/>
      <w:marTop w:val="0"/>
      <w:marBottom w:val="0"/>
      <w:divBdr>
        <w:top w:val="none" w:sz="0" w:space="0" w:color="auto"/>
        <w:left w:val="none" w:sz="0" w:space="0" w:color="auto"/>
        <w:bottom w:val="none" w:sz="0" w:space="0" w:color="auto"/>
        <w:right w:val="none" w:sz="0" w:space="0" w:color="auto"/>
      </w:divBdr>
    </w:div>
    <w:div w:id="2010908519">
      <w:bodyDiv w:val="1"/>
      <w:marLeft w:val="0"/>
      <w:marRight w:val="0"/>
      <w:marTop w:val="0"/>
      <w:marBottom w:val="0"/>
      <w:divBdr>
        <w:top w:val="none" w:sz="0" w:space="0" w:color="auto"/>
        <w:left w:val="none" w:sz="0" w:space="0" w:color="auto"/>
        <w:bottom w:val="none" w:sz="0" w:space="0" w:color="auto"/>
        <w:right w:val="none" w:sz="0" w:space="0" w:color="auto"/>
      </w:divBdr>
    </w:div>
    <w:div w:id="2010983663">
      <w:bodyDiv w:val="1"/>
      <w:marLeft w:val="0"/>
      <w:marRight w:val="0"/>
      <w:marTop w:val="0"/>
      <w:marBottom w:val="0"/>
      <w:divBdr>
        <w:top w:val="none" w:sz="0" w:space="0" w:color="auto"/>
        <w:left w:val="none" w:sz="0" w:space="0" w:color="auto"/>
        <w:bottom w:val="none" w:sz="0" w:space="0" w:color="auto"/>
        <w:right w:val="none" w:sz="0" w:space="0" w:color="auto"/>
      </w:divBdr>
    </w:div>
    <w:div w:id="2011056031">
      <w:bodyDiv w:val="1"/>
      <w:marLeft w:val="0"/>
      <w:marRight w:val="0"/>
      <w:marTop w:val="0"/>
      <w:marBottom w:val="0"/>
      <w:divBdr>
        <w:top w:val="none" w:sz="0" w:space="0" w:color="auto"/>
        <w:left w:val="none" w:sz="0" w:space="0" w:color="auto"/>
        <w:bottom w:val="none" w:sz="0" w:space="0" w:color="auto"/>
        <w:right w:val="none" w:sz="0" w:space="0" w:color="auto"/>
      </w:divBdr>
    </w:div>
    <w:div w:id="2011062582">
      <w:bodyDiv w:val="1"/>
      <w:marLeft w:val="0"/>
      <w:marRight w:val="0"/>
      <w:marTop w:val="0"/>
      <w:marBottom w:val="0"/>
      <w:divBdr>
        <w:top w:val="none" w:sz="0" w:space="0" w:color="auto"/>
        <w:left w:val="none" w:sz="0" w:space="0" w:color="auto"/>
        <w:bottom w:val="none" w:sz="0" w:space="0" w:color="auto"/>
        <w:right w:val="none" w:sz="0" w:space="0" w:color="auto"/>
      </w:divBdr>
    </w:div>
    <w:div w:id="2011365913">
      <w:bodyDiv w:val="1"/>
      <w:marLeft w:val="0"/>
      <w:marRight w:val="0"/>
      <w:marTop w:val="0"/>
      <w:marBottom w:val="0"/>
      <w:divBdr>
        <w:top w:val="none" w:sz="0" w:space="0" w:color="auto"/>
        <w:left w:val="none" w:sz="0" w:space="0" w:color="auto"/>
        <w:bottom w:val="none" w:sz="0" w:space="0" w:color="auto"/>
        <w:right w:val="none" w:sz="0" w:space="0" w:color="auto"/>
      </w:divBdr>
    </w:div>
    <w:div w:id="2012175679">
      <w:bodyDiv w:val="1"/>
      <w:marLeft w:val="0"/>
      <w:marRight w:val="0"/>
      <w:marTop w:val="0"/>
      <w:marBottom w:val="0"/>
      <w:divBdr>
        <w:top w:val="none" w:sz="0" w:space="0" w:color="auto"/>
        <w:left w:val="none" w:sz="0" w:space="0" w:color="auto"/>
        <w:bottom w:val="none" w:sz="0" w:space="0" w:color="auto"/>
        <w:right w:val="none" w:sz="0" w:space="0" w:color="auto"/>
      </w:divBdr>
    </w:div>
    <w:div w:id="2012491666">
      <w:bodyDiv w:val="1"/>
      <w:marLeft w:val="0"/>
      <w:marRight w:val="0"/>
      <w:marTop w:val="0"/>
      <w:marBottom w:val="0"/>
      <w:divBdr>
        <w:top w:val="none" w:sz="0" w:space="0" w:color="auto"/>
        <w:left w:val="none" w:sz="0" w:space="0" w:color="auto"/>
        <w:bottom w:val="none" w:sz="0" w:space="0" w:color="auto"/>
        <w:right w:val="none" w:sz="0" w:space="0" w:color="auto"/>
      </w:divBdr>
    </w:div>
    <w:div w:id="2012952226">
      <w:bodyDiv w:val="1"/>
      <w:marLeft w:val="0"/>
      <w:marRight w:val="0"/>
      <w:marTop w:val="0"/>
      <w:marBottom w:val="0"/>
      <w:divBdr>
        <w:top w:val="none" w:sz="0" w:space="0" w:color="auto"/>
        <w:left w:val="none" w:sz="0" w:space="0" w:color="auto"/>
        <w:bottom w:val="none" w:sz="0" w:space="0" w:color="auto"/>
        <w:right w:val="none" w:sz="0" w:space="0" w:color="auto"/>
      </w:divBdr>
    </w:div>
    <w:div w:id="2013482825">
      <w:bodyDiv w:val="1"/>
      <w:marLeft w:val="0"/>
      <w:marRight w:val="0"/>
      <w:marTop w:val="0"/>
      <w:marBottom w:val="0"/>
      <w:divBdr>
        <w:top w:val="none" w:sz="0" w:space="0" w:color="auto"/>
        <w:left w:val="none" w:sz="0" w:space="0" w:color="auto"/>
        <w:bottom w:val="none" w:sz="0" w:space="0" w:color="auto"/>
        <w:right w:val="none" w:sz="0" w:space="0" w:color="auto"/>
      </w:divBdr>
    </w:div>
    <w:div w:id="2013530595">
      <w:bodyDiv w:val="1"/>
      <w:marLeft w:val="0"/>
      <w:marRight w:val="0"/>
      <w:marTop w:val="0"/>
      <w:marBottom w:val="0"/>
      <w:divBdr>
        <w:top w:val="none" w:sz="0" w:space="0" w:color="auto"/>
        <w:left w:val="none" w:sz="0" w:space="0" w:color="auto"/>
        <w:bottom w:val="none" w:sz="0" w:space="0" w:color="auto"/>
        <w:right w:val="none" w:sz="0" w:space="0" w:color="auto"/>
      </w:divBdr>
    </w:div>
    <w:div w:id="2013557643">
      <w:bodyDiv w:val="1"/>
      <w:marLeft w:val="0"/>
      <w:marRight w:val="0"/>
      <w:marTop w:val="0"/>
      <w:marBottom w:val="0"/>
      <w:divBdr>
        <w:top w:val="none" w:sz="0" w:space="0" w:color="auto"/>
        <w:left w:val="none" w:sz="0" w:space="0" w:color="auto"/>
        <w:bottom w:val="none" w:sz="0" w:space="0" w:color="auto"/>
        <w:right w:val="none" w:sz="0" w:space="0" w:color="auto"/>
      </w:divBdr>
    </w:div>
    <w:div w:id="2014642283">
      <w:bodyDiv w:val="1"/>
      <w:marLeft w:val="0"/>
      <w:marRight w:val="0"/>
      <w:marTop w:val="0"/>
      <w:marBottom w:val="0"/>
      <w:divBdr>
        <w:top w:val="none" w:sz="0" w:space="0" w:color="auto"/>
        <w:left w:val="none" w:sz="0" w:space="0" w:color="auto"/>
        <w:bottom w:val="none" w:sz="0" w:space="0" w:color="auto"/>
        <w:right w:val="none" w:sz="0" w:space="0" w:color="auto"/>
      </w:divBdr>
    </w:div>
    <w:div w:id="2014645382">
      <w:bodyDiv w:val="1"/>
      <w:marLeft w:val="0"/>
      <w:marRight w:val="0"/>
      <w:marTop w:val="0"/>
      <w:marBottom w:val="0"/>
      <w:divBdr>
        <w:top w:val="none" w:sz="0" w:space="0" w:color="auto"/>
        <w:left w:val="none" w:sz="0" w:space="0" w:color="auto"/>
        <w:bottom w:val="none" w:sz="0" w:space="0" w:color="auto"/>
        <w:right w:val="none" w:sz="0" w:space="0" w:color="auto"/>
      </w:divBdr>
    </w:div>
    <w:div w:id="2014650673">
      <w:bodyDiv w:val="1"/>
      <w:marLeft w:val="0"/>
      <w:marRight w:val="0"/>
      <w:marTop w:val="0"/>
      <w:marBottom w:val="0"/>
      <w:divBdr>
        <w:top w:val="none" w:sz="0" w:space="0" w:color="auto"/>
        <w:left w:val="none" w:sz="0" w:space="0" w:color="auto"/>
        <w:bottom w:val="none" w:sz="0" w:space="0" w:color="auto"/>
        <w:right w:val="none" w:sz="0" w:space="0" w:color="auto"/>
      </w:divBdr>
    </w:div>
    <w:div w:id="2015572898">
      <w:bodyDiv w:val="1"/>
      <w:marLeft w:val="0"/>
      <w:marRight w:val="0"/>
      <w:marTop w:val="0"/>
      <w:marBottom w:val="0"/>
      <w:divBdr>
        <w:top w:val="none" w:sz="0" w:space="0" w:color="auto"/>
        <w:left w:val="none" w:sz="0" w:space="0" w:color="auto"/>
        <w:bottom w:val="none" w:sz="0" w:space="0" w:color="auto"/>
        <w:right w:val="none" w:sz="0" w:space="0" w:color="auto"/>
      </w:divBdr>
    </w:div>
    <w:div w:id="2015766475">
      <w:bodyDiv w:val="1"/>
      <w:marLeft w:val="0"/>
      <w:marRight w:val="0"/>
      <w:marTop w:val="0"/>
      <w:marBottom w:val="0"/>
      <w:divBdr>
        <w:top w:val="none" w:sz="0" w:space="0" w:color="auto"/>
        <w:left w:val="none" w:sz="0" w:space="0" w:color="auto"/>
        <w:bottom w:val="none" w:sz="0" w:space="0" w:color="auto"/>
        <w:right w:val="none" w:sz="0" w:space="0" w:color="auto"/>
      </w:divBdr>
    </w:div>
    <w:div w:id="2015833970">
      <w:bodyDiv w:val="1"/>
      <w:marLeft w:val="0"/>
      <w:marRight w:val="0"/>
      <w:marTop w:val="0"/>
      <w:marBottom w:val="0"/>
      <w:divBdr>
        <w:top w:val="none" w:sz="0" w:space="0" w:color="auto"/>
        <w:left w:val="none" w:sz="0" w:space="0" w:color="auto"/>
        <w:bottom w:val="none" w:sz="0" w:space="0" w:color="auto"/>
        <w:right w:val="none" w:sz="0" w:space="0" w:color="auto"/>
      </w:divBdr>
    </w:div>
    <w:div w:id="2016567879">
      <w:bodyDiv w:val="1"/>
      <w:marLeft w:val="0"/>
      <w:marRight w:val="0"/>
      <w:marTop w:val="0"/>
      <w:marBottom w:val="0"/>
      <w:divBdr>
        <w:top w:val="none" w:sz="0" w:space="0" w:color="auto"/>
        <w:left w:val="none" w:sz="0" w:space="0" w:color="auto"/>
        <w:bottom w:val="none" w:sz="0" w:space="0" w:color="auto"/>
        <w:right w:val="none" w:sz="0" w:space="0" w:color="auto"/>
      </w:divBdr>
    </w:div>
    <w:div w:id="2016760080">
      <w:bodyDiv w:val="1"/>
      <w:marLeft w:val="0"/>
      <w:marRight w:val="0"/>
      <w:marTop w:val="0"/>
      <w:marBottom w:val="0"/>
      <w:divBdr>
        <w:top w:val="none" w:sz="0" w:space="0" w:color="auto"/>
        <w:left w:val="none" w:sz="0" w:space="0" w:color="auto"/>
        <w:bottom w:val="none" w:sz="0" w:space="0" w:color="auto"/>
        <w:right w:val="none" w:sz="0" w:space="0" w:color="auto"/>
      </w:divBdr>
    </w:div>
    <w:div w:id="2017339730">
      <w:bodyDiv w:val="1"/>
      <w:marLeft w:val="0"/>
      <w:marRight w:val="0"/>
      <w:marTop w:val="0"/>
      <w:marBottom w:val="0"/>
      <w:divBdr>
        <w:top w:val="none" w:sz="0" w:space="0" w:color="auto"/>
        <w:left w:val="none" w:sz="0" w:space="0" w:color="auto"/>
        <w:bottom w:val="none" w:sz="0" w:space="0" w:color="auto"/>
        <w:right w:val="none" w:sz="0" w:space="0" w:color="auto"/>
      </w:divBdr>
    </w:div>
    <w:div w:id="2018657300">
      <w:bodyDiv w:val="1"/>
      <w:marLeft w:val="0"/>
      <w:marRight w:val="0"/>
      <w:marTop w:val="0"/>
      <w:marBottom w:val="0"/>
      <w:divBdr>
        <w:top w:val="none" w:sz="0" w:space="0" w:color="auto"/>
        <w:left w:val="none" w:sz="0" w:space="0" w:color="auto"/>
        <w:bottom w:val="none" w:sz="0" w:space="0" w:color="auto"/>
        <w:right w:val="none" w:sz="0" w:space="0" w:color="auto"/>
      </w:divBdr>
    </w:div>
    <w:div w:id="2018850216">
      <w:bodyDiv w:val="1"/>
      <w:marLeft w:val="0"/>
      <w:marRight w:val="0"/>
      <w:marTop w:val="0"/>
      <w:marBottom w:val="0"/>
      <w:divBdr>
        <w:top w:val="none" w:sz="0" w:space="0" w:color="auto"/>
        <w:left w:val="none" w:sz="0" w:space="0" w:color="auto"/>
        <w:bottom w:val="none" w:sz="0" w:space="0" w:color="auto"/>
        <w:right w:val="none" w:sz="0" w:space="0" w:color="auto"/>
      </w:divBdr>
    </w:div>
    <w:div w:id="2019916645">
      <w:bodyDiv w:val="1"/>
      <w:marLeft w:val="0"/>
      <w:marRight w:val="0"/>
      <w:marTop w:val="0"/>
      <w:marBottom w:val="0"/>
      <w:divBdr>
        <w:top w:val="none" w:sz="0" w:space="0" w:color="auto"/>
        <w:left w:val="none" w:sz="0" w:space="0" w:color="auto"/>
        <w:bottom w:val="none" w:sz="0" w:space="0" w:color="auto"/>
        <w:right w:val="none" w:sz="0" w:space="0" w:color="auto"/>
      </w:divBdr>
    </w:div>
    <w:div w:id="2020544375">
      <w:bodyDiv w:val="1"/>
      <w:marLeft w:val="0"/>
      <w:marRight w:val="0"/>
      <w:marTop w:val="0"/>
      <w:marBottom w:val="0"/>
      <w:divBdr>
        <w:top w:val="none" w:sz="0" w:space="0" w:color="auto"/>
        <w:left w:val="none" w:sz="0" w:space="0" w:color="auto"/>
        <w:bottom w:val="none" w:sz="0" w:space="0" w:color="auto"/>
        <w:right w:val="none" w:sz="0" w:space="0" w:color="auto"/>
      </w:divBdr>
    </w:div>
    <w:div w:id="2020546133">
      <w:bodyDiv w:val="1"/>
      <w:marLeft w:val="0"/>
      <w:marRight w:val="0"/>
      <w:marTop w:val="0"/>
      <w:marBottom w:val="0"/>
      <w:divBdr>
        <w:top w:val="none" w:sz="0" w:space="0" w:color="auto"/>
        <w:left w:val="none" w:sz="0" w:space="0" w:color="auto"/>
        <w:bottom w:val="none" w:sz="0" w:space="0" w:color="auto"/>
        <w:right w:val="none" w:sz="0" w:space="0" w:color="auto"/>
      </w:divBdr>
    </w:div>
    <w:div w:id="2020547150">
      <w:bodyDiv w:val="1"/>
      <w:marLeft w:val="0"/>
      <w:marRight w:val="0"/>
      <w:marTop w:val="0"/>
      <w:marBottom w:val="0"/>
      <w:divBdr>
        <w:top w:val="none" w:sz="0" w:space="0" w:color="auto"/>
        <w:left w:val="none" w:sz="0" w:space="0" w:color="auto"/>
        <w:bottom w:val="none" w:sz="0" w:space="0" w:color="auto"/>
        <w:right w:val="none" w:sz="0" w:space="0" w:color="auto"/>
      </w:divBdr>
    </w:div>
    <w:div w:id="2021467497">
      <w:bodyDiv w:val="1"/>
      <w:marLeft w:val="0"/>
      <w:marRight w:val="0"/>
      <w:marTop w:val="0"/>
      <w:marBottom w:val="0"/>
      <w:divBdr>
        <w:top w:val="none" w:sz="0" w:space="0" w:color="auto"/>
        <w:left w:val="none" w:sz="0" w:space="0" w:color="auto"/>
        <w:bottom w:val="none" w:sz="0" w:space="0" w:color="auto"/>
        <w:right w:val="none" w:sz="0" w:space="0" w:color="auto"/>
      </w:divBdr>
    </w:div>
    <w:div w:id="2021547094">
      <w:bodyDiv w:val="1"/>
      <w:marLeft w:val="0"/>
      <w:marRight w:val="0"/>
      <w:marTop w:val="0"/>
      <w:marBottom w:val="0"/>
      <w:divBdr>
        <w:top w:val="none" w:sz="0" w:space="0" w:color="auto"/>
        <w:left w:val="none" w:sz="0" w:space="0" w:color="auto"/>
        <w:bottom w:val="none" w:sz="0" w:space="0" w:color="auto"/>
        <w:right w:val="none" w:sz="0" w:space="0" w:color="auto"/>
      </w:divBdr>
    </w:div>
    <w:div w:id="2022735157">
      <w:bodyDiv w:val="1"/>
      <w:marLeft w:val="0"/>
      <w:marRight w:val="0"/>
      <w:marTop w:val="0"/>
      <w:marBottom w:val="0"/>
      <w:divBdr>
        <w:top w:val="none" w:sz="0" w:space="0" w:color="auto"/>
        <w:left w:val="none" w:sz="0" w:space="0" w:color="auto"/>
        <w:bottom w:val="none" w:sz="0" w:space="0" w:color="auto"/>
        <w:right w:val="none" w:sz="0" w:space="0" w:color="auto"/>
      </w:divBdr>
    </w:div>
    <w:div w:id="2022930181">
      <w:bodyDiv w:val="1"/>
      <w:marLeft w:val="0"/>
      <w:marRight w:val="0"/>
      <w:marTop w:val="0"/>
      <w:marBottom w:val="0"/>
      <w:divBdr>
        <w:top w:val="none" w:sz="0" w:space="0" w:color="auto"/>
        <w:left w:val="none" w:sz="0" w:space="0" w:color="auto"/>
        <w:bottom w:val="none" w:sz="0" w:space="0" w:color="auto"/>
        <w:right w:val="none" w:sz="0" w:space="0" w:color="auto"/>
      </w:divBdr>
    </w:div>
    <w:div w:id="2023847912">
      <w:bodyDiv w:val="1"/>
      <w:marLeft w:val="0"/>
      <w:marRight w:val="0"/>
      <w:marTop w:val="0"/>
      <w:marBottom w:val="0"/>
      <w:divBdr>
        <w:top w:val="none" w:sz="0" w:space="0" w:color="auto"/>
        <w:left w:val="none" w:sz="0" w:space="0" w:color="auto"/>
        <w:bottom w:val="none" w:sz="0" w:space="0" w:color="auto"/>
        <w:right w:val="none" w:sz="0" w:space="0" w:color="auto"/>
      </w:divBdr>
    </w:div>
    <w:div w:id="2025983160">
      <w:bodyDiv w:val="1"/>
      <w:marLeft w:val="0"/>
      <w:marRight w:val="0"/>
      <w:marTop w:val="0"/>
      <w:marBottom w:val="0"/>
      <w:divBdr>
        <w:top w:val="none" w:sz="0" w:space="0" w:color="auto"/>
        <w:left w:val="none" w:sz="0" w:space="0" w:color="auto"/>
        <w:bottom w:val="none" w:sz="0" w:space="0" w:color="auto"/>
        <w:right w:val="none" w:sz="0" w:space="0" w:color="auto"/>
      </w:divBdr>
    </w:div>
    <w:div w:id="2026252641">
      <w:bodyDiv w:val="1"/>
      <w:marLeft w:val="0"/>
      <w:marRight w:val="0"/>
      <w:marTop w:val="0"/>
      <w:marBottom w:val="0"/>
      <w:divBdr>
        <w:top w:val="none" w:sz="0" w:space="0" w:color="auto"/>
        <w:left w:val="none" w:sz="0" w:space="0" w:color="auto"/>
        <w:bottom w:val="none" w:sz="0" w:space="0" w:color="auto"/>
        <w:right w:val="none" w:sz="0" w:space="0" w:color="auto"/>
      </w:divBdr>
    </w:div>
    <w:div w:id="2026319729">
      <w:bodyDiv w:val="1"/>
      <w:marLeft w:val="0"/>
      <w:marRight w:val="0"/>
      <w:marTop w:val="0"/>
      <w:marBottom w:val="0"/>
      <w:divBdr>
        <w:top w:val="none" w:sz="0" w:space="0" w:color="auto"/>
        <w:left w:val="none" w:sz="0" w:space="0" w:color="auto"/>
        <w:bottom w:val="none" w:sz="0" w:space="0" w:color="auto"/>
        <w:right w:val="none" w:sz="0" w:space="0" w:color="auto"/>
      </w:divBdr>
    </w:div>
    <w:div w:id="2026322271">
      <w:bodyDiv w:val="1"/>
      <w:marLeft w:val="0"/>
      <w:marRight w:val="0"/>
      <w:marTop w:val="0"/>
      <w:marBottom w:val="0"/>
      <w:divBdr>
        <w:top w:val="none" w:sz="0" w:space="0" w:color="auto"/>
        <w:left w:val="none" w:sz="0" w:space="0" w:color="auto"/>
        <w:bottom w:val="none" w:sz="0" w:space="0" w:color="auto"/>
        <w:right w:val="none" w:sz="0" w:space="0" w:color="auto"/>
      </w:divBdr>
    </w:div>
    <w:div w:id="2026857347">
      <w:bodyDiv w:val="1"/>
      <w:marLeft w:val="0"/>
      <w:marRight w:val="0"/>
      <w:marTop w:val="0"/>
      <w:marBottom w:val="0"/>
      <w:divBdr>
        <w:top w:val="none" w:sz="0" w:space="0" w:color="auto"/>
        <w:left w:val="none" w:sz="0" w:space="0" w:color="auto"/>
        <w:bottom w:val="none" w:sz="0" w:space="0" w:color="auto"/>
        <w:right w:val="none" w:sz="0" w:space="0" w:color="auto"/>
      </w:divBdr>
    </w:div>
    <w:div w:id="2027825786">
      <w:bodyDiv w:val="1"/>
      <w:marLeft w:val="0"/>
      <w:marRight w:val="0"/>
      <w:marTop w:val="0"/>
      <w:marBottom w:val="0"/>
      <w:divBdr>
        <w:top w:val="none" w:sz="0" w:space="0" w:color="auto"/>
        <w:left w:val="none" w:sz="0" w:space="0" w:color="auto"/>
        <w:bottom w:val="none" w:sz="0" w:space="0" w:color="auto"/>
        <w:right w:val="none" w:sz="0" w:space="0" w:color="auto"/>
      </w:divBdr>
    </w:div>
    <w:div w:id="2028093911">
      <w:bodyDiv w:val="1"/>
      <w:marLeft w:val="0"/>
      <w:marRight w:val="0"/>
      <w:marTop w:val="0"/>
      <w:marBottom w:val="0"/>
      <w:divBdr>
        <w:top w:val="none" w:sz="0" w:space="0" w:color="auto"/>
        <w:left w:val="none" w:sz="0" w:space="0" w:color="auto"/>
        <w:bottom w:val="none" w:sz="0" w:space="0" w:color="auto"/>
        <w:right w:val="none" w:sz="0" w:space="0" w:color="auto"/>
      </w:divBdr>
    </w:div>
    <w:div w:id="2029016929">
      <w:bodyDiv w:val="1"/>
      <w:marLeft w:val="0"/>
      <w:marRight w:val="0"/>
      <w:marTop w:val="0"/>
      <w:marBottom w:val="0"/>
      <w:divBdr>
        <w:top w:val="none" w:sz="0" w:space="0" w:color="auto"/>
        <w:left w:val="none" w:sz="0" w:space="0" w:color="auto"/>
        <w:bottom w:val="none" w:sz="0" w:space="0" w:color="auto"/>
        <w:right w:val="none" w:sz="0" w:space="0" w:color="auto"/>
      </w:divBdr>
    </w:div>
    <w:div w:id="2030334180">
      <w:bodyDiv w:val="1"/>
      <w:marLeft w:val="0"/>
      <w:marRight w:val="0"/>
      <w:marTop w:val="0"/>
      <w:marBottom w:val="0"/>
      <w:divBdr>
        <w:top w:val="none" w:sz="0" w:space="0" w:color="auto"/>
        <w:left w:val="none" w:sz="0" w:space="0" w:color="auto"/>
        <w:bottom w:val="none" w:sz="0" w:space="0" w:color="auto"/>
        <w:right w:val="none" w:sz="0" w:space="0" w:color="auto"/>
      </w:divBdr>
    </w:div>
    <w:div w:id="2030443291">
      <w:bodyDiv w:val="1"/>
      <w:marLeft w:val="0"/>
      <w:marRight w:val="0"/>
      <w:marTop w:val="0"/>
      <w:marBottom w:val="0"/>
      <w:divBdr>
        <w:top w:val="none" w:sz="0" w:space="0" w:color="auto"/>
        <w:left w:val="none" w:sz="0" w:space="0" w:color="auto"/>
        <w:bottom w:val="none" w:sz="0" w:space="0" w:color="auto"/>
        <w:right w:val="none" w:sz="0" w:space="0" w:color="auto"/>
      </w:divBdr>
    </w:div>
    <w:div w:id="2030642608">
      <w:bodyDiv w:val="1"/>
      <w:marLeft w:val="0"/>
      <w:marRight w:val="0"/>
      <w:marTop w:val="0"/>
      <w:marBottom w:val="0"/>
      <w:divBdr>
        <w:top w:val="none" w:sz="0" w:space="0" w:color="auto"/>
        <w:left w:val="none" w:sz="0" w:space="0" w:color="auto"/>
        <w:bottom w:val="none" w:sz="0" w:space="0" w:color="auto"/>
        <w:right w:val="none" w:sz="0" w:space="0" w:color="auto"/>
      </w:divBdr>
    </w:div>
    <w:div w:id="2031056975">
      <w:bodyDiv w:val="1"/>
      <w:marLeft w:val="0"/>
      <w:marRight w:val="0"/>
      <w:marTop w:val="0"/>
      <w:marBottom w:val="0"/>
      <w:divBdr>
        <w:top w:val="none" w:sz="0" w:space="0" w:color="auto"/>
        <w:left w:val="none" w:sz="0" w:space="0" w:color="auto"/>
        <w:bottom w:val="none" w:sz="0" w:space="0" w:color="auto"/>
        <w:right w:val="none" w:sz="0" w:space="0" w:color="auto"/>
      </w:divBdr>
    </w:div>
    <w:div w:id="2031950649">
      <w:bodyDiv w:val="1"/>
      <w:marLeft w:val="0"/>
      <w:marRight w:val="0"/>
      <w:marTop w:val="0"/>
      <w:marBottom w:val="0"/>
      <w:divBdr>
        <w:top w:val="none" w:sz="0" w:space="0" w:color="auto"/>
        <w:left w:val="none" w:sz="0" w:space="0" w:color="auto"/>
        <w:bottom w:val="none" w:sz="0" w:space="0" w:color="auto"/>
        <w:right w:val="none" w:sz="0" w:space="0" w:color="auto"/>
      </w:divBdr>
    </w:div>
    <w:div w:id="2032102503">
      <w:bodyDiv w:val="1"/>
      <w:marLeft w:val="0"/>
      <w:marRight w:val="0"/>
      <w:marTop w:val="0"/>
      <w:marBottom w:val="0"/>
      <w:divBdr>
        <w:top w:val="none" w:sz="0" w:space="0" w:color="auto"/>
        <w:left w:val="none" w:sz="0" w:space="0" w:color="auto"/>
        <w:bottom w:val="none" w:sz="0" w:space="0" w:color="auto"/>
        <w:right w:val="none" w:sz="0" w:space="0" w:color="auto"/>
      </w:divBdr>
    </w:div>
    <w:div w:id="2032292189">
      <w:bodyDiv w:val="1"/>
      <w:marLeft w:val="0"/>
      <w:marRight w:val="0"/>
      <w:marTop w:val="0"/>
      <w:marBottom w:val="0"/>
      <w:divBdr>
        <w:top w:val="none" w:sz="0" w:space="0" w:color="auto"/>
        <w:left w:val="none" w:sz="0" w:space="0" w:color="auto"/>
        <w:bottom w:val="none" w:sz="0" w:space="0" w:color="auto"/>
        <w:right w:val="none" w:sz="0" w:space="0" w:color="auto"/>
      </w:divBdr>
    </w:div>
    <w:div w:id="2032293882">
      <w:bodyDiv w:val="1"/>
      <w:marLeft w:val="0"/>
      <w:marRight w:val="0"/>
      <w:marTop w:val="0"/>
      <w:marBottom w:val="0"/>
      <w:divBdr>
        <w:top w:val="none" w:sz="0" w:space="0" w:color="auto"/>
        <w:left w:val="none" w:sz="0" w:space="0" w:color="auto"/>
        <w:bottom w:val="none" w:sz="0" w:space="0" w:color="auto"/>
        <w:right w:val="none" w:sz="0" w:space="0" w:color="auto"/>
      </w:divBdr>
    </w:div>
    <w:div w:id="2032367873">
      <w:bodyDiv w:val="1"/>
      <w:marLeft w:val="0"/>
      <w:marRight w:val="0"/>
      <w:marTop w:val="0"/>
      <w:marBottom w:val="0"/>
      <w:divBdr>
        <w:top w:val="none" w:sz="0" w:space="0" w:color="auto"/>
        <w:left w:val="none" w:sz="0" w:space="0" w:color="auto"/>
        <w:bottom w:val="none" w:sz="0" w:space="0" w:color="auto"/>
        <w:right w:val="none" w:sz="0" w:space="0" w:color="auto"/>
      </w:divBdr>
    </w:div>
    <w:div w:id="2032368864">
      <w:bodyDiv w:val="1"/>
      <w:marLeft w:val="0"/>
      <w:marRight w:val="0"/>
      <w:marTop w:val="0"/>
      <w:marBottom w:val="0"/>
      <w:divBdr>
        <w:top w:val="none" w:sz="0" w:space="0" w:color="auto"/>
        <w:left w:val="none" w:sz="0" w:space="0" w:color="auto"/>
        <w:bottom w:val="none" w:sz="0" w:space="0" w:color="auto"/>
        <w:right w:val="none" w:sz="0" w:space="0" w:color="auto"/>
      </w:divBdr>
    </w:div>
    <w:div w:id="2032410446">
      <w:bodyDiv w:val="1"/>
      <w:marLeft w:val="0"/>
      <w:marRight w:val="0"/>
      <w:marTop w:val="0"/>
      <w:marBottom w:val="0"/>
      <w:divBdr>
        <w:top w:val="none" w:sz="0" w:space="0" w:color="auto"/>
        <w:left w:val="none" w:sz="0" w:space="0" w:color="auto"/>
        <w:bottom w:val="none" w:sz="0" w:space="0" w:color="auto"/>
        <w:right w:val="none" w:sz="0" w:space="0" w:color="auto"/>
      </w:divBdr>
    </w:div>
    <w:div w:id="2034527216">
      <w:bodyDiv w:val="1"/>
      <w:marLeft w:val="0"/>
      <w:marRight w:val="0"/>
      <w:marTop w:val="0"/>
      <w:marBottom w:val="0"/>
      <w:divBdr>
        <w:top w:val="none" w:sz="0" w:space="0" w:color="auto"/>
        <w:left w:val="none" w:sz="0" w:space="0" w:color="auto"/>
        <w:bottom w:val="none" w:sz="0" w:space="0" w:color="auto"/>
        <w:right w:val="none" w:sz="0" w:space="0" w:color="auto"/>
      </w:divBdr>
    </w:div>
    <w:div w:id="2034650550">
      <w:bodyDiv w:val="1"/>
      <w:marLeft w:val="0"/>
      <w:marRight w:val="0"/>
      <w:marTop w:val="0"/>
      <w:marBottom w:val="0"/>
      <w:divBdr>
        <w:top w:val="none" w:sz="0" w:space="0" w:color="auto"/>
        <w:left w:val="none" w:sz="0" w:space="0" w:color="auto"/>
        <w:bottom w:val="none" w:sz="0" w:space="0" w:color="auto"/>
        <w:right w:val="none" w:sz="0" w:space="0" w:color="auto"/>
      </w:divBdr>
    </w:div>
    <w:div w:id="2034963292">
      <w:bodyDiv w:val="1"/>
      <w:marLeft w:val="0"/>
      <w:marRight w:val="0"/>
      <w:marTop w:val="0"/>
      <w:marBottom w:val="0"/>
      <w:divBdr>
        <w:top w:val="none" w:sz="0" w:space="0" w:color="auto"/>
        <w:left w:val="none" w:sz="0" w:space="0" w:color="auto"/>
        <w:bottom w:val="none" w:sz="0" w:space="0" w:color="auto"/>
        <w:right w:val="none" w:sz="0" w:space="0" w:color="auto"/>
      </w:divBdr>
    </w:div>
    <w:div w:id="2035036531">
      <w:bodyDiv w:val="1"/>
      <w:marLeft w:val="0"/>
      <w:marRight w:val="0"/>
      <w:marTop w:val="0"/>
      <w:marBottom w:val="0"/>
      <w:divBdr>
        <w:top w:val="none" w:sz="0" w:space="0" w:color="auto"/>
        <w:left w:val="none" w:sz="0" w:space="0" w:color="auto"/>
        <w:bottom w:val="none" w:sz="0" w:space="0" w:color="auto"/>
        <w:right w:val="none" w:sz="0" w:space="0" w:color="auto"/>
      </w:divBdr>
    </w:div>
    <w:div w:id="2035230943">
      <w:bodyDiv w:val="1"/>
      <w:marLeft w:val="0"/>
      <w:marRight w:val="0"/>
      <w:marTop w:val="0"/>
      <w:marBottom w:val="0"/>
      <w:divBdr>
        <w:top w:val="none" w:sz="0" w:space="0" w:color="auto"/>
        <w:left w:val="none" w:sz="0" w:space="0" w:color="auto"/>
        <w:bottom w:val="none" w:sz="0" w:space="0" w:color="auto"/>
        <w:right w:val="none" w:sz="0" w:space="0" w:color="auto"/>
      </w:divBdr>
    </w:div>
    <w:div w:id="2035300672">
      <w:bodyDiv w:val="1"/>
      <w:marLeft w:val="0"/>
      <w:marRight w:val="0"/>
      <w:marTop w:val="0"/>
      <w:marBottom w:val="0"/>
      <w:divBdr>
        <w:top w:val="none" w:sz="0" w:space="0" w:color="auto"/>
        <w:left w:val="none" w:sz="0" w:space="0" w:color="auto"/>
        <w:bottom w:val="none" w:sz="0" w:space="0" w:color="auto"/>
        <w:right w:val="none" w:sz="0" w:space="0" w:color="auto"/>
      </w:divBdr>
    </w:div>
    <w:div w:id="2035418651">
      <w:bodyDiv w:val="1"/>
      <w:marLeft w:val="0"/>
      <w:marRight w:val="0"/>
      <w:marTop w:val="0"/>
      <w:marBottom w:val="0"/>
      <w:divBdr>
        <w:top w:val="none" w:sz="0" w:space="0" w:color="auto"/>
        <w:left w:val="none" w:sz="0" w:space="0" w:color="auto"/>
        <w:bottom w:val="none" w:sz="0" w:space="0" w:color="auto"/>
        <w:right w:val="none" w:sz="0" w:space="0" w:color="auto"/>
      </w:divBdr>
    </w:div>
    <w:div w:id="2035568515">
      <w:bodyDiv w:val="1"/>
      <w:marLeft w:val="0"/>
      <w:marRight w:val="0"/>
      <w:marTop w:val="0"/>
      <w:marBottom w:val="0"/>
      <w:divBdr>
        <w:top w:val="none" w:sz="0" w:space="0" w:color="auto"/>
        <w:left w:val="none" w:sz="0" w:space="0" w:color="auto"/>
        <w:bottom w:val="none" w:sz="0" w:space="0" w:color="auto"/>
        <w:right w:val="none" w:sz="0" w:space="0" w:color="auto"/>
      </w:divBdr>
    </w:div>
    <w:div w:id="2035884753">
      <w:bodyDiv w:val="1"/>
      <w:marLeft w:val="0"/>
      <w:marRight w:val="0"/>
      <w:marTop w:val="0"/>
      <w:marBottom w:val="0"/>
      <w:divBdr>
        <w:top w:val="none" w:sz="0" w:space="0" w:color="auto"/>
        <w:left w:val="none" w:sz="0" w:space="0" w:color="auto"/>
        <w:bottom w:val="none" w:sz="0" w:space="0" w:color="auto"/>
        <w:right w:val="none" w:sz="0" w:space="0" w:color="auto"/>
      </w:divBdr>
    </w:div>
    <w:div w:id="2036034012">
      <w:bodyDiv w:val="1"/>
      <w:marLeft w:val="0"/>
      <w:marRight w:val="0"/>
      <w:marTop w:val="0"/>
      <w:marBottom w:val="0"/>
      <w:divBdr>
        <w:top w:val="none" w:sz="0" w:space="0" w:color="auto"/>
        <w:left w:val="none" w:sz="0" w:space="0" w:color="auto"/>
        <w:bottom w:val="none" w:sz="0" w:space="0" w:color="auto"/>
        <w:right w:val="none" w:sz="0" w:space="0" w:color="auto"/>
      </w:divBdr>
    </w:div>
    <w:div w:id="2036079771">
      <w:bodyDiv w:val="1"/>
      <w:marLeft w:val="0"/>
      <w:marRight w:val="0"/>
      <w:marTop w:val="0"/>
      <w:marBottom w:val="0"/>
      <w:divBdr>
        <w:top w:val="none" w:sz="0" w:space="0" w:color="auto"/>
        <w:left w:val="none" w:sz="0" w:space="0" w:color="auto"/>
        <w:bottom w:val="none" w:sz="0" w:space="0" w:color="auto"/>
        <w:right w:val="none" w:sz="0" w:space="0" w:color="auto"/>
      </w:divBdr>
    </w:div>
    <w:div w:id="2036886288">
      <w:bodyDiv w:val="1"/>
      <w:marLeft w:val="0"/>
      <w:marRight w:val="0"/>
      <w:marTop w:val="0"/>
      <w:marBottom w:val="0"/>
      <w:divBdr>
        <w:top w:val="none" w:sz="0" w:space="0" w:color="auto"/>
        <w:left w:val="none" w:sz="0" w:space="0" w:color="auto"/>
        <w:bottom w:val="none" w:sz="0" w:space="0" w:color="auto"/>
        <w:right w:val="none" w:sz="0" w:space="0" w:color="auto"/>
      </w:divBdr>
    </w:div>
    <w:div w:id="2036956021">
      <w:bodyDiv w:val="1"/>
      <w:marLeft w:val="0"/>
      <w:marRight w:val="0"/>
      <w:marTop w:val="0"/>
      <w:marBottom w:val="0"/>
      <w:divBdr>
        <w:top w:val="none" w:sz="0" w:space="0" w:color="auto"/>
        <w:left w:val="none" w:sz="0" w:space="0" w:color="auto"/>
        <w:bottom w:val="none" w:sz="0" w:space="0" w:color="auto"/>
        <w:right w:val="none" w:sz="0" w:space="0" w:color="auto"/>
      </w:divBdr>
    </w:div>
    <w:div w:id="2037191022">
      <w:bodyDiv w:val="1"/>
      <w:marLeft w:val="0"/>
      <w:marRight w:val="0"/>
      <w:marTop w:val="0"/>
      <w:marBottom w:val="0"/>
      <w:divBdr>
        <w:top w:val="none" w:sz="0" w:space="0" w:color="auto"/>
        <w:left w:val="none" w:sz="0" w:space="0" w:color="auto"/>
        <w:bottom w:val="none" w:sz="0" w:space="0" w:color="auto"/>
        <w:right w:val="none" w:sz="0" w:space="0" w:color="auto"/>
      </w:divBdr>
    </w:div>
    <w:div w:id="2037391246">
      <w:bodyDiv w:val="1"/>
      <w:marLeft w:val="0"/>
      <w:marRight w:val="0"/>
      <w:marTop w:val="0"/>
      <w:marBottom w:val="0"/>
      <w:divBdr>
        <w:top w:val="none" w:sz="0" w:space="0" w:color="auto"/>
        <w:left w:val="none" w:sz="0" w:space="0" w:color="auto"/>
        <w:bottom w:val="none" w:sz="0" w:space="0" w:color="auto"/>
        <w:right w:val="none" w:sz="0" w:space="0" w:color="auto"/>
      </w:divBdr>
    </w:div>
    <w:div w:id="2037656052">
      <w:bodyDiv w:val="1"/>
      <w:marLeft w:val="0"/>
      <w:marRight w:val="0"/>
      <w:marTop w:val="0"/>
      <w:marBottom w:val="0"/>
      <w:divBdr>
        <w:top w:val="none" w:sz="0" w:space="0" w:color="auto"/>
        <w:left w:val="none" w:sz="0" w:space="0" w:color="auto"/>
        <w:bottom w:val="none" w:sz="0" w:space="0" w:color="auto"/>
        <w:right w:val="none" w:sz="0" w:space="0" w:color="auto"/>
      </w:divBdr>
    </w:div>
    <w:div w:id="2037803834">
      <w:bodyDiv w:val="1"/>
      <w:marLeft w:val="0"/>
      <w:marRight w:val="0"/>
      <w:marTop w:val="0"/>
      <w:marBottom w:val="0"/>
      <w:divBdr>
        <w:top w:val="none" w:sz="0" w:space="0" w:color="auto"/>
        <w:left w:val="none" w:sz="0" w:space="0" w:color="auto"/>
        <w:bottom w:val="none" w:sz="0" w:space="0" w:color="auto"/>
        <w:right w:val="none" w:sz="0" w:space="0" w:color="auto"/>
      </w:divBdr>
    </w:div>
    <w:div w:id="2038044296">
      <w:bodyDiv w:val="1"/>
      <w:marLeft w:val="0"/>
      <w:marRight w:val="0"/>
      <w:marTop w:val="0"/>
      <w:marBottom w:val="0"/>
      <w:divBdr>
        <w:top w:val="none" w:sz="0" w:space="0" w:color="auto"/>
        <w:left w:val="none" w:sz="0" w:space="0" w:color="auto"/>
        <w:bottom w:val="none" w:sz="0" w:space="0" w:color="auto"/>
        <w:right w:val="none" w:sz="0" w:space="0" w:color="auto"/>
      </w:divBdr>
    </w:div>
    <w:div w:id="2038651496">
      <w:bodyDiv w:val="1"/>
      <w:marLeft w:val="0"/>
      <w:marRight w:val="0"/>
      <w:marTop w:val="0"/>
      <w:marBottom w:val="0"/>
      <w:divBdr>
        <w:top w:val="none" w:sz="0" w:space="0" w:color="auto"/>
        <w:left w:val="none" w:sz="0" w:space="0" w:color="auto"/>
        <w:bottom w:val="none" w:sz="0" w:space="0" w:color="auto"/>
        <w:right w:val="none" w:sz="0" w:space="0" w:color="auto"/>
      </w:divBdr>
    </w:div>
    <w:div w:id="2038891526">
      <w:bodyDiv w:val="1"/>
      <w:marLeft w:val="0"/>
      <w:marRight w:val="0"/>
      <w:marTop w:val="0"/>
      <w:marBottom w:val="0"/>
      <w:divBdr>
        <w:top w:val="none" w:sz="0" w:space="0" w:color="auto"/>
        <w:left w:val="none" w:sz="0" w:space="0" w:color="auto"/>
        <w:bottom w:val="none" w:sz="0" w:space="0" w:color="auto"/>
        <w:right w:val="none" w:sz="0" w:space="0" w:color="auto"/>
      </w:divBdr>
    </w:div>
    <w:div w:id="2038921978">
      <w:bodyDiv w:val="1"/>
      <w:marLeft w:val="0"/>
      <w:marRight w:val="0"/>
      <w:marTop w:val="0"/>
      <w:marBottom w:val="0"/>
      <w:divBdr>
        <w:top w:val="none" w:sz="0" w:space="0" w:color="auto"/>
        <w:left w:val="none" w:sz="0" w:space="0" w:color="auto"/>
        <w:bottom w:val="none" w:sz="0" w:space="0" w:color="auto"/>
        <w:right w:val="none" w:sz="0" w:space="0" w:color="auto"/>
      </w:divBdr>
    </w:div>
    <w:div w:id="2039424319">
      <w:bodyDiv w:val="1"/>
      <w:marLeft w:val="0"/>
      <w:marRight w:val="0"/>
      <w:marTop w:val="0"/>
      <w:marBottom w:val="0"/>
      <w:divBdr>
        <w:top w:val="none" w:sz="0" w:space="0" w:color="auto"/>
        <w:left w:val="none" w:sz="0" w:space="0" w:color="auto"/>
        <w:bottom w:val="none" w:sz="0" w:space="0" w:color="auto"/>
        <w:right w:val="none" w:sz="0" w:space="0" w:color="auto"/>
      </w:divBdr>
    </w:div>
    <w:div w:id="2039813093">
      <w:bodyDiv w:val="1"/>
      <w:marLeft w:val="0"/>
      <w:marRight w:val="0"/>
      <w:marTop w:val="0"/>
      <w:marBottom w:val="0"/>
      <w:divBdr>
        <w:top w:val="none" w:sz="0" w:space="0" w:color="auto"/>
        <w:left w:val="none" w:sz="0" w:space="0" w:color="auto"/>
        <w:bottom w:val="none" w:sz="0" w:space="0" w:color="auto"/>
        <w:right w:val="none" w:sz="0" w:space="0" w:color="auto"/>
      </w:divBdr>
    </w:div>
    <w:div w:id="2042124287">
      <w:bodyDiv w:val="1"/>
      <w:marLeft w:val="0"/>
      <w:marRight w:val="0"/>
      <w:marTop w:val="0"/>
      <w:marBottom w:val="0"/>
      <w:divBdr>
        <w:top w:val="none" w:sz="0" w:space="0" w:color="auto"/>
        <w:left w:val="none" w:sz="0" w:space="0" w:color="auto"/>
        <w:bottom w:val="none" w:sz="0" w:space="0" w:color="auto"/>
        <w:right w:val="none" w:sz="0" w:space="0" w:color="auto"/>
      </w:divBdr>
    </w:div>
    <w:div w:id="2042171138">
      <w:bodyDiv w:val="1"/>
      <w:marLeft w:val="0"/>
      <w:marRight w:val="0"/>
      <w:marTop w:val="0"/>
      <w:marBottom w:val="0"/>
      <w:divBdr>
        <w:top w:val="none" w:sz="0" w:space="0" w:color="auto"/>
        <w:left w:val="none" w:sz="0" w:space="0" w:color="auto"/>
        <w:bottom w:val="none" w:sz="0" w:space="0" w:color="auto"/>
        <w:right w:val="none" w:sz="0" w:space="0" w:color="auto"/>
      </w:divBdr>
    </w:div>
    <w:div w:id="2043241106">
      <w:bodyDiv w:val="1"/>
      <w:marLeft w:val="0"/>
      <w:marRight w:val="0"/>
      <w:marTop w:val="0"/>
      <w:marBottom w:val="0"/>
      <w:divBdr>
        <w:top w:val="none" w:sz="0" w:space="0" w:color="auto"/>
        <w:left w:val="none" w:sz="0" w:space="0" w:color="auto"/>
        <w:bottom w:val="none" w:sz="0" w:space="0" w:color="auto"/>
        <w:right w:val="none" w:sz="0" w:space="0" w:color="auto"/>
      </w:divBdr>
    </w:div>
    <w:div w:id="2043507396">
      <w:bodyDiv w:val="1"/>
      <w:marLeft w:val="0"/>
      <w:marRight w:val="0"/>
      <w:marTop w:val="0"/>
      <w:marBottom w:val="0"/>
      <w:divBdr>
        <w:top w:val="none" w:sz="0" w:space="0" w:color="auto"/>
        <w:left w:val="none" w:sz="0" w:space="0" w:color="auto"/>
        <w:bottom w:val="none" w:sz="0" w:space="0" w:color="auto"/>
        <w:right w:val="none" w:sz="0" w:space="0" w:color="auto"/>
      </w:divBdr>
    </w:div>
    <w:div w:id="2043552881">
      <w:bodyDiv w:val="1"/>
      <w:marLeft w:val="0"/>
      <w:marRight w:val="0"/>
      <w:marTop w:val="0"/>
      <w:marBottom w:val="0"/>
      <w:divBdr>
        <w:top w:val="none" w:sz="0" w:space="0" w:color="auto"/>
        <w:left w:val="none" w:sz="0" w:space="0" w:color="auto"/>
        <w:bottom w:val="none" w:sz="0" w:space="0" w:color="auto"/>
        <w:right w:val="none" w:sz="0" w:space="0" w:color="auto"/>
      </w:divBdr>
    </w:div>
    <w:div w:id="2043554282">
      <w:bodyDiv w:val="1"/>
      <w:marLeft w:val="0"/>
      <w:marRight w:val="0"/>
      <w:marTop w:val="0"/>
      <w:marBottom w:val="0"/>
      <w:divBdr>
        <w:top w:val="none" w:sz="0" w:space="0" w:color="auto"/>
        <w:left w:val="none" w:sz="0" w:space="0" w:color="auto"/>
        <w:bottom w:val="none" w:sz="0" w:space="0" w:color="auto"/>
        <w:right w:val="none" w:sz="0" w:space="0" w:color="auto"/>
      </w:divBdr>
    </w:div>
    <w:div w:id="2044136635">
      <w:bodyDiv w:val="1"/>
      <w:marLeft w:val="0"/>
      <w:marRight w:val="0"/>
      <w:marTop w:val="0"/>
      <w:marBottom w:val="0"/>
      <w:divBdr>
        <w:top w:val="none" w:sz="0" w:space="0" w:color="auto"/>
        <w:left w:val="none" w:sz="0" w:space="0" w:color="auto"/>
        <w:bottom w:val="none" w:sz="0" w:space="0" w:color="auto"/>
        <w:right w:val="none" w:sz="0" w:space="0" w:color="auto"/>
      </w:divBdr>
    </w:div>
    <w:div w:id="2044475942">
      <w:bodyDiv w:val="1"/>
      <w:marLeft w:val="0"/>
      <w:marRight w:val="0"/>
      <w:marTop w:val="0"/>
      <w:marBottom w:val="0"/>
      <w:divBdr>
        <w:top w:val="none" w:sz="0" w:space="0" w:color="auto"/>
        <w:left w:val="none" w:sz="0" w:space="0" w:color="auto"/>
        <w:bottom w:val="none" w:sz="0" w:space="0" w:color="auto"/>
        <w:right w:val="none" w:sz="0" w:space="0" w:color="auto"/>
      </w:divBdr>
    </w:div>
    <w:div w:id="2044552345">
      <w:bodyDiv w:val="1"/>
      <w:marLeft w:val="0"/>
      <w:marRight w:val="0"/>
      <w:marTop w:val="0"/>
      <w:marBottom w:val="0"/>
      <w:divBdr>
        <w:top w:val="none" w:sz="0" w:space="0" w:color="auto"/>
        <w:left w:val="none" w:sz="0" w:space="0" w:color="auto"/>
        <w:bottom w:val="none" w:sz="0" w:space="0" w:color="auto"/>
        <w:right w:val="none" w:sz="0" w:space="0" w:color="auto"/>
      </w:divBdr>
    </w:div>
    <w:div w:id="2044744659">
      <w:bodyDiv w:val="1"/>
      <w:marLeft w:val="0"/>
      <w:marRight w:val="0"/>
      <w:marTop w:val="0"/>
      <w:marBottom w:val="0"/>
      <w:divBdr>
        <w:top w:val="none" w:sz="0" w:space="0" w:color="auto"/>
        <w:left w:val="none" w:sz="0" w:space="0" w:color="auto"/>
        <w:bottom w:val="none" w:sz="0" w:space="0" w:color="auto"/>
        <w:right w:val="none" w:sz="0" w:space="0" w:color="auto"/>
      </w:divBdr>
    </w:div>
    <w:div w:id="2046715974">
      <w:bodyDiv w:val="1"/>
      <w:marLeft w:val="0"/>
      <w:marRight w:val="0"/>
      <w:marTop w:val="0"/>
      <w:marBottom w:val="0"/>
      <w:divBdr>
        <w:top w:val="none" w:sz="0" w:space="0" w:color="auto"/>
        <w:left w:val="none" w:sz="0" w:space="0" w:color="auto"/>
        <w:bottom w:val="none" w:sz="0" w:space="0" w:color="auto"/>
        <w:right w:val="none" w:sz="0" w:space="0" w:color="auto"/>
      </w:divBdr>
    </w:div>
    <w:div w:id="2047175898">
      <w:bodyDiv w:val="1"/>
      <w:marLeft w:val="0"/>
      <w:marRight w:val="0"/>
      <w:marTop w:val="0"/>
      <w:marBottom w:val="0"/>
      <w:divBdr>
        <w:top w:val="none" w:sz="0" w:space="0" w:color="auto"/>
        <w:left w:val="none" w:sz="0" w:space="0" w:color="auto"/>
        <w:bottom w:val="none" w:sz="0" w:space="0" w:color="auto"/>
        <w:right w:val="none" w:sz="0" w:space="0" w:color="auto"/>
      </w:divBdr>
    </w:div>
    <w:div w:id="2047679055">
      <w:bodyDiv w:val="1"/>
      <w:marLeft w:val="0"/>
      <w:marRight w:val="0"/>
      <w:marTop w:val="0"/>
      <w:marBottom w:val="0"/>
      <w:divBdr>
        <w:top w:val="none" w:sz="0" w:space="0" w:color="auto"/>
        <w:left w:val="none" w:sz="0" w:space="0" w:color="auto"/>
        <w:bottom w:val="none" w:sz="0" w:space="0" w:color="auto"/>
        <w:right w:val="none" w:sz="0" w:space="0" w:color="auto"/>
      </w:divBdr>
    </w:div>
    <w:div w:id="2048409500">
      <w:bodyDiv w:val="1"/>
      <w:marLeft w:val="0"/>
      <w:marRight w:val="0"/>
      <w:marTop w:val="0"/>
      <w:marBottom w:val="0"/>
      <w:divBdr>
        <w:top w:val="none" w:sz="0" w:space="0" w:color="auto"/>
        <w:left w:val="none" w:sz="0" w:space="0" w:color="auto"/>
        <w:bottom w:val="none" w:sz="0" w:space="0" w:color="auto"/>
        <w:right w:val="none" w:sz="0" w:space="0" w:color="auto"/>
      </w:divBdr>
    </w:div>
    <w:div w:id="2048945833">
      <w:bodyDiv w:val="1"/>
      <w:marLeft w:val="0"/>
      <w:marRight w:val="0"/>
      <w:marTop w:val="0"/>
      <w:marBottom w:val="0"/>
      <w:divBdr>
        <w:top w:val="none" w:sz="0" w:space="0" w:color="auto"/>
        <w:left w:val="none" w:sz="0" w:space="0" w:color="auto"/>
        <w:bottom w:val="none" w:sz="0" w:space="0" w:color="auto"/>
        <w:right w:val="none" w:sz="0" w:space="0" w:color="auto"/>
      </w:divBdr>
    </w:div>
    <w:div w:id="2049530536">
      <w:bodyDiv w:val="1"/>
      <w:marLeft w:val="0"/>
      <w:marRight w:val="0"/>
      <w:marTop w:val="0"/>
      <w:marBottom w:val="0"/>
      <w:divBdr>
        <w:top w:val="none" w:sz="0" w:space="0" w:color="auto"/>
        <w:left w:val="none" w:sz="0" w:space="0" w:color="auto"/>
        <w:bottom w:val="none" w:sz="0" w:space="0" w:color="auto"/>
        <w:right w:val="none" w:sz="0" w:space="0" w:color="auto"/>
      </w:divBdr>
    </w:div>
    <w:div w:id="2049722772">
      <w:bodyDiv w:val="1"/>
      <w:marLeft w:val="0"/>
      <w:marRight w:val="0"/>
      <w:marTop w:val="0"/>
      <w:marBottom w:val="0"/>
      <w:divBdr>
        <w:top w:val="none" w:sz="0" w:space="0" w:color="auto"/>
        <w:left w:val="none" w:sz="0" w:space="0" w:color="auto"/>
        <w:bottom w:val="none" w:sz="0" w:space="0" w:color="auto"/>
        <w:right w:val="none" w:sz="0" w:space="0" w:color="auto"/>
      </w:divBdr>
    </w:div>
    <w:div w:id="2050446179">
      <w:bodyDiv w:val="1"/>
      <w:marLeft w:val="0"/>
      <w:marRight w:val="0"/>
      <w:marTop w:val="0"/>
      <w:marBottom w:val="0"/>
      <w:divBdr>
        <w:top w:val="none" w:sz="0" w:space="0" w:color="auto"/>
        <w:left w:val="none" w:sz="0" w:space="0" w:color="auto"/>
        <w:bottom w:val="none" w:sz="0" w:space="0" w:color="auto"/>
        <w:right w:val="none" w:sz="0" w:space="0" w:color="auto"/>
      </w:divBdr>
    </w:div>
    <w:div w:id="2050646060">
      <w:bodyDiv w:val="1"/>
      <w:marLeft w:val="0"/>
      <w:marRight w:val="0"/>
      <w:marTop w:val="0"/>
      <w:marBottom w:val="0"/>
      <w:divBdr>
        <w:top w:val="none" w:sz="0" w:space="0" w:color="auto"/>
        <w:left w:val="none" w:sz="0" w:space="0" w:color="auto"/>
        <w:bottom w:val="none" w:sz="0" w:space="0" w:color="auto"/>
        <w:right w:val="none" w:sz="0" w:space="0" w:color="auto"/>
      </w:divBdr>
    </w:div>
    <w:div w:id="2050714166">
      <w:bodyDiv w:val="1"/>
      <w:marLeft w:val="0"/>
      <w:marRight w:val="0"/>
      <w:marTop w:val="0"/>
      <w:marBottom w:val="0"/>
      <w:divBdr>
        <w:top w:val="none" w:sz="0" w:space="0" w:color="auto"/>
        <w:left w:val="none" w:sz="0" w:space="0" w:color="auto"/>
        <w:bottom w:val="none" w:sz="0" w:space="0" w:color="auto"/>
        <w:right w:val="none" w:sz="0" w:space="0" w:color="auto"/>
      </w:divBdr>
    </w:div>
    <w:div w:id="2050950426">
      <w:bodyDiv w:val="1"/>
      <w:marLeft w:val="0"/>
      <w:marRight w:val="0"/>
      <w:marTop w:val="0"/>
      <w:marBottom w:val="0"/>
      <w:divBdr>
        <w:top w:val="none" w:sz="0" w:space="0" w:color="auto"/>
        <w:left w:val="none" w:sz="0" w:space="0" w:color="auto"/>
        <w:bottom w:val="none" w:sz="0" w:space="0" w:color="auto"/>
        <w:right w:val="none" w:sz="0" w:space="0" w:color="auto"/>
      </w:divBdr>
    </w:div>
    <w:div w:id="2051033316">
      <w:bodyDiv w:val="1"/>
      <w:marLeft w:val="0"/>
      <w:marRight w:val="0"/>
      <w:marTop w:val="0"/>
      <w:marBottom w:val="0"/>
      <w:divBdr>
        <w:top w:val="none" w:sz="0" w:space="0" w:color="auto"/>
        <w:left w:val="none" w:sz="0" w:space="0" w:color="auto"/>
        <w:bottom w:val="none" w:sz="0" w:space="0" w:color="auto"/>
        <w:right w:val="none" w:sz="0" w:space="0" w:color="auto"/>
      </w:divBdr>
    </w:div>
    <w:div w:id="2051294107">
      <w:bodyDiv w:val="1"/>
      <w:marLeft w:val="0"/>
      <w:marRight w:val="0"/>
      <w:marTop w:val="0"/>
      <w:marBottom w:val="0"/>
      <w:divBdr>
        <w:top w:val="none" w:sz="0" w:space="0" w:color="auto"/>
        <w:left w:val="none" w:sz="0" w:space="0" w:color="auto"/>
        <w:bottom w:val="none" w:sz="0" w:space="0" w:color="auto"/>
        <w:right w:val="none" w:sz="0" w:space="0" w:color="auto"/>
      </w:divBdr>
    </w:div>
    <w:div w:id="2051493125">
      <w:bodyDiv w:val="1"/>
      <w:marLeft w:val="0"/>
      <w:marRight w:val="0"/>
      <w:marTop w:val="0"/>
      <w:marBottom w:val="0"/>
      <w:divBdr>
        <w:top w:val="none" w:sz="0" w:space="0" w:color="auto"/>
        <w:left w:val="none" w:sz="0" w:space="0" w:color="auto"/>
        <w:bottom w:val="none" w:sz="0" w:space="0" w:color="auto"/>
        <w:right w:val="none" w:sz="0" w:space="0" w:color="auto"/>
      </w:divBdr>
    </w:div>
    <w:div w:id="2052535076">
      <w:bodyDiv w:val="1"/>
      <w:marLeft w:val="0"/>
      <w:marRight w:val="0"/>
      <w:marTop w:val="0"/>
      <w:marBottom w:val="0"/>
      <w:divBdr>
        <w:top w:val="none" w:sz="0" w:space="0" w:color="auto"/>
        <w:left w:val="none" w:sz="0" w:space="0" w:color="auto"/>
        <w:bottom w:val="none" w:sz="0" w:space="0" w:color="auto"/>
        <w:right w:val="none" w:sz="0" w:space="0" w:color="auto"/>
      </w:divBdr>
    </w:div>
    <w:div w:id="2053379625">
      <w:bodyDiv w:val="1"/>
      <w:marLeft w:val="0"/>
      <w:marRight w:val="0"/>
      <w:marTop w:val="0"/>
      <w:marBottom w:val="0"/>
      <w:divBdr>
        <w:top w:val="none" w:sz="0" w:space="0" w:color="auto"/>
        <w:left w:val="none" w:sz="0" w:space="0" w:color="auto"/>
        <w:bottom w:val="none" w:sz="0" w:space="0" w:color="auto"/>
        <w:right w:val="none" w:sz="0" w:space="0" w:color="auto"/>
      </w:divBdr>
    </w:div>
    <w:div w:id="2053455381">
      <w:bodyDiv w:val="1"/>
      <w:marLeft w:val="0"/>
      <w:marRight w:val="0"/>
      <w:marTop w:val="0"/>
      <w:marBottom w:val="0"/>
      <w:divBdr>
        <w:top w:val="none" w:sz="0" w:space="0" w:color="auto"/>
        <w:left w:val="none" w:sz="0" w:space="0" w:color="auto"/>
        <w:bottom w:val="none" w:sz="0" w:space="0" w:color="auto"/>
        <w:right w:val="none" w:sz="0" w:space="0" w:color="auto"/>
      </w:divBdr>
    </w:div>
    <w:div w:id="2053993283">
      <w:bodyDiv w:val="1"/>
      <w:marLeft w:val="0"/>
      <w:marRight w:val="0"/>
      <w:marTop w:val="0"/>
      <w:marBottom w:val="0"/>
      <w:divBdr>
        <w:top w:val="none" w:sz="0" w:space="0" w:color="auto"/>
        <w:left w:val="none" w:sz="0" w:space="0" w:color="auto"/>
        <w:bottom w:val="none" w:sz="0" w:space="0" w:color="auto"/>
        <w:right w:val="none" w:sz="0" w:space="0" w:color="auto"/>
      </w:divBdr>
    </w:div>
    <w:div w:id="2054429123">
      <w:bodyDiv w:val="1"/>
      <w:marLeft w:val="0"/>
      <w:marRight w:val="0"/>
      <w:marTop w:val="0"/>
      <w:marBottom w:val="0"/>
      <w:divBdr>
        <w:top w:val="none" w:sz="0" w:space="0" w:color="auto"/>
        <w:left w:val="none" w:sz="0" w:space="0" w:color="auto"/>
        <w:bottom w:val="none" w:sz="0" w:space="0" w:color="auto"/>
        <w:right w:val="none" w:sz="0" w:space="0" w:color="auto"/>
      </w:divBdr>
    </w:div>
    <w:div w:id="2056156478">
      <w:bodyDiv w:val="1"/>
      <w:marLeft w:val="0"/>
      <w:marRight w:val="0"/>
      <w:marTop w:val="0"/>
      <w:marBottom w:val="0"/>
      <w:divBdr>
        <w:top w:val="none" w:sz="0" w:space="0" w:color="auto"/>
        <w:left w:val="none" w:sz="0" w:space="0" w:color="auto"/>
        <w:bottom w:val="none" w:sz="0" w:space="0" w:color="auto"/>
        <w:right w:val="none" w:sz="0" w:space="0" w:color="auto"/>
      </w:divBdr>
    </w:div>
    <w:div w:id="2056464621">
      <w:bodyDiv w:val="1"/>
      <w:marLeft w:val="0"/>
      <w:marRight w:val="0"/>
      <w:marTop w:val="0"/>
      <w:marBottom w:val="0"/>
      <w:divBdr>
        <w:top w:val="none" w:sz="0" w:space="0" w:color="auto"/>
        <w:left w:val="none" w:sz="0" w:space="0" w:color="auto"/>
        <w:bottom w:val="none" w:sz="0" w:space="0" w:color="auto"/>
        <w:right w:val="none" w:sz="0" w:space="0" w:color="auto"/>
      </w:divBdr>
    </w:div>
    <w:div w:id="2056930357">
      <w:bodyDiv w:val="1"/>
      <w:marLeft w:val="0"/>
      <w:marRight w:val="0"/>
      <w:marTop w:val="0"/>
      <w:marBottom w:val="0"/>
      <w:divBdr>
        <w:top w:val="none" w:sz="0" w:space="0" w:color="auto"/>
        <w:left w:val="none" w:sz="0" w:space="0" w:color="auto"/>
        <w:bottom w:val="none" w:sz="0" w:space="0" w:color="auto"/>
        <w:right w:val="none" w:sz="0" w:space="0" w:color="auto"/>
      </w:divBdr>
    </w:div>
    <w:div w:id="2057124821">
      <w:bodyDiv w:val="1"/>
      <w:marLeft w:val="0"/>
      <w:marRight w:val="0"/>
      <w:marTop w:val="0"/>
      <w:marBottom w:val="0"/>
      <w:divBdr>
        <w:top w:val="none" w:sz="0" w:space="0" w:color="auto"/>
        <w:left w:val="none" w:sz="0" w:space="0" w:color="auto"/>
        <w:bottom w:val="none" w:sz="0" w:space="0" w:color="auto"/>
        <w:right w:val="none" w:sz="0" w:space="0" w:color="auto"/>
      </w:divBdr>
    </w:div>
    <w:div w:id="2057700773">
      <w:bodyDiv w:val="1"/>
      <w:marLeft w:val="0"/>
      <w:marRight w:val="0"/>
      <w:marTop w:val="0"/>
      <w:marBottom w:val="0"/>
      <w:divBdr>
        <w:top w:val="none" w:sz="0" w:space="0" w:color="auto"/>
        <w:left w:val="none" w:sz="0" w:space="0" w:color="auto"/>
        <w:bottom w:val="none" w:sz="0" w:space="0" w:color="auto"/>
        <w:right w:val="none" w:sz="0" w:space="0" w:color="auto"/>
      </w:divBdr>
    </w:div>
    <w:div w:id="2057964614">
      <w:bodyDiv w:val="1"/>
      <w:marLeft w:val="0"/>
      <w:marRight w:val="0"/>
      <w:marTop w:val="0"/>
      <w:marBottom w:val="0"/>
      <w:divBdr>
        <w:top w:val="none" w:sz="0" w:space="0" w:color="auto"/>
        <w:left w:val="none" w:sz="0" w:space="0" w:color="auto"/>
        <w:bottom w:val="none" w:sz="0" w:space="0" w:color="auto"/>
        <w:right w:val="none" w:sz="0" w:space="0" w:color="auto"/>
      </w:divBdr>
    </w:div>
    <w:div w:id="2058386250">
      <w:bodyDiv w:val="1"/>
      <w:marLeft w:val="0"/>
      <w:marRight w:val="0"/>
      <w:marTop w:val="0"/>
      <w:marBottom w:val="0"/>
      <w:divBdr>
        <w:top w:val="none" w:sz="0" w:space="0" w:color="auto"/>
        <w:left w:val="none" w:sz="0" w:space="0" w:color="auto"/>
        <w:bottom w:val="none" w:sz="0" w:space="0" w:color="auto"/>
        <w:right w:val="none" w:sz="0" w:space="0" w:color="auto"/>
      </w:divBdr>
    </w:div>
    <w:div w:id="2058582535">
      <w:bodyDiv w:val="1"/>
      <w:marLeft w:val="0"/>
      <w:marRight w:val="0"/>
      <w:marTop w:val="0"/>
      <w:marBottom w:val="0"/>
      <w:divBdr>
        <w:top w:val="none" w:sz="0" w:space="0" w:color="auto"/>
        <w:left w:val="none" w:sz="0" w:space="0" w:color="auto"/>
        <w:bottom w:val="none" w:sz="0" w:space="0" w:color="auto"/>
        <w:right w:val="none" w:sz="0" w:space="0" w:color="auto"/>
      </w:divBdr>
    </w:div>
    <w:div w:id="2058774089">
      <w:bodyDiv w:val="1"/>
      <w:marLeft w:val="0"/>
      <w:marRight w:val="0"/>
      <w:marTop w:val="0"/>
      <w:marBottom w:val="0"/>
      <w:divBdr>
        <w:top w:val="none" w:sz="0" w:space="0" w:color="auto"/>
        <w:left w:val="none" w:sz="0" w:space="0" w:color="auto"/>
        <w:bottom w:val="none" w:sz="0" w:space="0" w:color="auto"/>
        <w:right w:val="none" w:sz="0" w:space="0" w:color="auto"/>
      </w:divBdr>
    </w:div>
    <w:div w:id="2059889580">
      <w:bodyDiv w:val="1"/>
      <w:marLeft w:val="0"/>
      <w:marRight w:val="0"/>
      <w:marTop w:val="0"/>
      <w:marBottom w:val="0"/>
      <w:divBdr>
        <w:top w:val="none" w:sz="0" w:space="0" w:color="auto"/>
        <w:left w:val="none" w:sz="0" w:space="0" w:color="auto"/>
        <w:bottom w:val="none" w:sz="0" w:space="0" w:color="auto"/>
        <w:right w:val="none" w:sz="0" w:space="0" w:color="auto"/>
      </w:divBdr>
    </w:div>
    <w:div w:id="2060082681">
      <w:bodyDiv w:val="1"/>
      <w:marLeft w:val="0"/>
      <w:marRight w:val="0"/>
      <w:marTop w:val="0"/>
      <w:marBottom w:val="0"/>
      <w:divBdr>
        <w:top w:val="none" w:sz="0" w:space="0" w:color="auto"/>
        <w:left w:val="none" w:sz="0" w:space="0" w:color="auto"/>
        <w:bottom w:val="none" w:sz="0" w:space="0" w:color="auto"/>
        <w:right w:val="none" w:sz="0" w:space="0" w:color="auto"/>
      </w:divBdr>
    </w:div>
    <w:div w:id="2060591644">
      <w:bodyDiv w:val="1"/>
      <w:marLeft w:val="0"/>
      <w:marRight w:val="0"/>
      <w:marTop w:val="0"/>
      <w:marBottom w:val="0"/>
      <w:divBdr>
        <w:top w:val="none" w:sz="0" w:space="0" w:color="auto"/>
        <w:left w:val="none" w:sz="0" w:space="0" w:color="auto"/>
        <w:bottom w:val="none" w:sz="0" w:space="0" w:color="auto"/>
        <w:right w:val="none" w:sz="0" w:space="0" w:color="auto"/>
      </w:divBdr>
    </w:div>
    <w:div w:id="2061202748">
      <w:bodyDiv w:val="1"/>
      <w:marLeft w:val="0"/>
      <w:marRight w:val="0"/>
      <w:marTop w:val="0"/>
      <w:marBottom w:val="0"/>
      <w:divBdr>
        <w:top w:val="none" w:sz="0" w:space="0" w:color="auto"/>
        <w:left w:val="none" w:sz="0" w:space="0" w:color="auto"/>
        <w:bottom w:val="none" w:sz="0" w:space="0" w:color="auto"/>
        <w:right w:val="none" w:sz="0" w:space="0" w:color="auto"/>
      </w:divBdr>
    </w:div>
    <w:div w:id="2061204905">
      <w:bodyDiv w:val="1"/>
      <w:marLeft w:val="0"/>
      <w:marRight w:val="0"/>
      <w:marTop w:val="0"/>
      <w:marBottom w:val="0"/>
      <w:divBdr>
        <w:top w:val="none" w:sz="0" w:space="0" w:color="auto"/>
        <w:left w:val="none" w:sz="0" w:space="0" w:color="auto"/>
        <w:bottom w:val="none" w:sz="0" w:space="0" w:color="auto"/>
        <w:right w:val="none" w:sz="0" w:space="0" w:color="auto"/>
      </w:divBdr>
    </w:div>
    <w:div w:id="2062708183">
      <w:bodyDiv w:val="1"/>
      <w:marLeft w:val="0"/>
      <w:marRight w:val="0"/>
      <w:marTop w:val="0"/>
      <w:marBottom w:val="0"/>
      <w:divBdr>
        <w:top w:val="none" w:sz="0" w:space="0" w:color="auto"/>
        <w:left w:val="none" w:sz="0" w:space="0" w:color="auto"/>
        <w:bottom w:val="none" w:sz="0" w:space="0" w:color="auto"/>
        <w:right w:val="none" w:sz="0" w:space="0" w:color="auto"/>
      </w:divBdr>
    </w:div>
    <w:div w:id="2062827554">
      <w:bodyDiv w:val="1"/>
      <w:marLeft w:val="0"/>
      <w:marRight w:val="0"/>
      <w:marTop w:val="0"/>
      <w:marBottom w:val="0"/>
      <w:divBdr>
        <w:top w:val="none" w:sz="0" w:space="0" w:color="auto"/>
        <w:left w:val="none" w:sz="0" w:space="0" w:color="auto"/>
        <w:bottom w:val="none" w:sz="0" w:space="0" w:color="auto"/>
        <w:right w:val="none" w:sz="0" w:space="0" w:color="auto"/>
      </w:divBdr>
    </w:div>
    <w:div w:id="2064323928">
      <w:bodyDiv w:val="1"/>
      <w:marLeft w:val="0"/>
      <w:marRight w:val="0"/>
      <w:marTop w:val="0"/>
      <w:marBottom w:val="0"/>
      <w:divBdr>
        <w:top w:val="none" w:sz="0" w:space="0" w:color="auto"/>
        <w:left w:val="none" w:sz="0" w:space="0" w:color="auto"/>
        <w:bottom w:val="none" w:sz="0" w:space="0" w:color="auto"/>
        <w:right w:val="none" w:sz="0" w:space="0" w:color="auto"/>
      </w:divBdr>
    </w:div>
    <w:div w:id="2064478145">
      <w:bodyDiv w:val="1"/>
      <w:marLeft w:val="0"/>
      <w:marRight w:val="0"/>
      <w:marTop w:val="0"/>
      <w:marBottom w:val="0"/>
      <w:divBdr>
        <w:top w:val="none" w:sz="0" w:space="0" w:color="auto"/>
        <w:left w:val="none" w:sz="0" w:space="0" w:color="auto"/>
        <w:bottom w:val="none" w:sz="0" w:space="0" w:color="auto"/>
        <w:right w:val="none" w:sz="0" w:space="0" w:color="auto"/>
      </w:divBdr>
    </w:div>
    <w:div w:id="2064519206">
      <w:bodyDiv w:val="1"/>
      <w:marLeft w:val="0"/>
      <w:marRight w:val="0"/>
      <w:marTop w:val="0"/>
      <w:marBottom w:val="0"/>
      <w:divBdr>
        <w:top w:val="none" w:sz="0" w:space="0" w:color="auto"/>
        <w:left w:val="none" w:sz="0" w:space="0" w:color="auto"/>
        <w:bottom w:val="none" w:sz="0" w:space="0" w:color="auto"/>
        <w:right w:val="none" w:sz="0" w:space="0" w:color="auto"/>
      </w:divBdr>
    </w:div>
    <w:div w:id="2064712731">
      <w:bodyDiv w:val="1"/>
      <w:marLeft w:val="0"/>
      <w:marRight w:val="0"/>
      <w:marTop w:val="0"/>
      <w:marBottom w:val="0"/>
      <w:divBdr>
        <w:top w:val="none" w:sz="0" w:space="0" w:color="auto"/>
        <w:left w:val="none" w:sz="0" w:space="0" w:color="auto"/>
        <w:bottom w:val="none" w:sz="0" w:space="0" w:color="auto"/>
        <w:right w:val="none" w:sz="0" w:space="0" w:color="auto"/>
      </w:divBdr>
    </w:div>
    <w:div w:id="2064939866">
      <w:bodyDiv w:val="1"/>
      <w:marLeft w:val="0"/>
      <w:marRight w:val="0"/>
      <w:marTop w:val="0"/>
      <w:marBottom w:val="0"/>
      <w:divBdr>
        <w:top w:val="none" w:sz="0" w:space="0" w:color="auto"/>
        <w:left w:val="none" w:sz="0" w:space="0" w:color="auto"/>
        <w:bottom w:val="none" w:sz="0" w:space="0" w:color="auto"/>
        <w:right w:val="none" w:sz="0" w:space="0" w:color="auto"/>
      </w:divBdr>
    </w:div>
    <w:div w:id="2065375013">
      <w:bodyDiv w:val="1"/>
      <w:marLeft w:val="0"/>
      <w:marRight w:val="0"/>
      <w:marTop w:val="0"/>
      <w:marBottom w:val="0"/>
      <w:divBdr>
        <w:top w:val="none" w:sz="0" w:space="0" w:color="auto"/>
        <w:left w:val="none" w:sz="0" w:space="0" w:color="auto"/>
        <w:bottom w:val="none" w:sz="0" w:space="0" w:color="auto"/>
        <w:right w:val="none" w:sz="0" w:space="0" w:color="auto"/>
      </w:divBdr>
    </w:div>
    <w:div w:id="2065834206">
      <w:bodyDiv w:val="1"/>
      <w:marLeft w:val="0"/>
      <w:marRight w:val="0"/>
      <w:marTop w:val="0"/>
      <w:marBottom w:val="0"/>
      <w:divBdr>
        <w:top w:val="none" w:sz="0" w:space="0" w:color="auto"/>
        <w:left w:val="none" w:sz="0" w:space="0" w:color="auto"/>
        <w:bottom w:val="none" w:sz="0" w:space="0" w:color="auto"/>
        <w:right w:val="none" w:sz="0" w:space="0" w:color="auto"/>
      </w:divBdr>
    </w:div>
    <w:div w:id="2067608893">
      <w:bodyDiv w:val="1"/>
      <w:marLeft w:val="0"/>
      <w:marRight w:val="0"/>
      <w:marTop w:val="0"/>
      <w:marBottom w:val="0"/>
      <w:divBdr>
        <w:top w:val="none" w:sz="0" w:space="0" w:color="auto"/>
        <w:left w:val="none" w:sz="0" w:space="0" w:color="auto"/>
        <w:bottom w:val="none" w:sz="0" w:space="0" w:color="auto"/>
        <w:right w:val="none" w:sz="0" w:space="0" w:color="auto"/>
      </w:divBdr>
    </w:div>
    <w:div w:id="2068450242">
      <w:bodyDiv w:val="1"/>
      <w:marLeft w:val="0"/>
      <w:marRight w:val="0"/>
      <w:marTop w:val="0"/>
      <w:marBottom w:val="0"/>
      <w:divBdr>
        <w:top w:val="none" w:sz="0" w:space="0" w:color="auto"/>
        <w:left w:val="none" w:sz="0" w:space="0" w:color="auto"/>
        <w:bottom w:val="none" w:sz="0" w:space="0" w:color="auto"/>
        <w:right w:val="none" w:sz="0" w:space="0" w:color="auto"/>
      </w:divBdr>
    </w:div>
    <w:div w:id="2069180075">
      <w:bodyDiv w:val="1"/>
      <w:marLeft w:val="0"/>
      <w:marRight w:val="0"/>
      <w:marTop w:val="0"/>
      <w:marBottom w:val="0"/>
      <w:divBdr>
        <w:top w:val="none" w:sz="0" w:space="0" w:color="auto"/>
        <w:left w:val="none" w:sz="0" w:space="0" w:color="auto"/>
        <w:bottom w:val="none" w:sz="0" w:space="0" w:color="auto"/>
        <w:right w:val="none" w:sz="0" w:space="0" w:color="auto"/>
      </w:divBdr>
    </w:div>
    <w:div w:id="2069496131">
      <w:bodyDiv w:val="1"/>
      <w:marLeft w:val="0"/>
      <w:marRight w:val="0"/>
      <w:marTop w:val="0"/>
      <w:marBottom w:val="0"/>
      <w:divBdr>
        <w:top w:val="none" w:sz="0" w:space="0" w:color="auto"/>
        <w:left w:val="none" w:sz="0" w:space="0" w:color="auto"/>
        <w:bottom w:val="none" w:sz="0" w:space="0" w:color="auto"/>
        <w:right w:val="none" w:sz="0" w:space="0" w:color="auto"/>
      </w:divBdr>
    </w:div>
    <w:div w:id="2069723641">
      <w:bodyDiv w:val="1"/>
      <w:marLeft w:val="0"/>
      <w:marRight w:val="0"/>
      <w:marTop w:val="0"/>
      <w:marBottom w:val="0"/>
      <w:divBdr>
        <w:top w:val="none" w:sz="0" w:space="0" w:color="auto"/>
        <w:left w:val="none" w:sz="0" w:space="0" w:color="auto"/>
        <w:bottom w:val="none" w:sz="0" w:space="0" w:color="auto"/>
        <w:right w:val="none" w:sz="0" w:space="0" w:color="auto"/>
      </w:divBdr>
    </w:div>
    <w:div w:id="2070766003">
      <w:bodyDiv w:val="1"/>
      <w:marLeft w:val="0"/>
      <w:marRight w:val="0"/>
      <w:marTop w:val="0"/>
      <w:marBottom w:val="0"/>
      <w:divBdr>
        <w:top w:val="none" w:sz="0" w:space="0" w:color="auto"/>
        <w:left w:val="none" w:sz="0" w:space="0" w:color="auto"/>
        <w:bottom w:val="none" w:sz="0" w:space="0" w:color="auto"/>
        <w:right w:val="none" w:sz="0" w:space="0" w:color="auto"/>
      </w:divBdr>
    </w:div>
    <w:div w:id="2070881660">
      <w:bodyDiv w:val="1"/>
      <w:marLeft w:val="0"/>
      <w:marRight w:val="0"/>
      <w:marTop w:val="0"/>
      <w:marBottom w:val="0"/>
      <w:divBdr>
        <w:top w:val="none" w:sz="0" w:space="0" w:color="auto"/>
        <w:left w:val="none" w:sz="0" w:space="0" w:color="auto"/>
        <w:bottom w:val="none" w:sz="0" w:space="0" w:color="auto"/>
        <w:right w:val="none" w:sz="0" w:space="0" w:color="auto"/>
      </w:divBdr>
    </w:div>
    <w:div w:id="2070957754">
      <w:bodyDiv w:val="1"/>
      <w:marLeft w:val="0"/>
      <w:marRight w:val="0"/>
      <w:marTop w:val="0"/>
      <w:marBottom w:val="0"/>
      <w:divBdr>
        <w:top w:val="none" w:sz="0" w:space="0" w:color="auto"/>
        <w:left w:val="none" w:sz="0" w:space="0" w:color="auto"/>
        <w:bottom w:val="none" w:sz="0" w:space="0" w:color="auto"/>
        <w:right w:val="none" w:sz="0" w:space="0" w:color="auto"/>
      </w:divBdr>
    </w:div>
    <w:div w:id="2071271679">
      <w:bodyDiv w:val="1"/>
      <w:marLeft w:val="0"/>
      <w:marRight w:val="0"/>
      <w:marTop w:val="0"/>
      <w:marBottom w:val="0"/>
      <w:divBdr>
        <w:top w:val="none" w:sz="0" w:space="0" w:color="auto"/>
        <w:left w:val="none" w:sz="0" w:space="0" w:color="auto"/>
        <w:bottom w:val="none" w:sz="0" w:space="0" w:color="auto"/>
        <w:right w:val="none" w:sz="0" w:space="0" w:color="auto"/>
      </w:divBdr>
    </w:div>
    <w:div w:id="2071341595">
      <w:bodyDiv w:val="1"/>
      <w:marLeft w:val="0"/>
      <w:marRight w:val="0"/>
      <w:marTop w:val="0"/>
      <w:marBottom w:val="0"/>
      <w:divBdr>
        <w:top w:val="none" w:sz="0" w:space="0" w:color="auto"/>
        <w:left w:val="none" w:sz="0" w:space="0" w:color="auto"/>
        <w:bottom w:val="none" w:sz="0" w:space="0" w:color="auto"/>
        <w:right w:val="none" w:sz="0" w:space="0" w:color="auto"/>
      </w:divBdr>
    </w:div>
    <w:div w:id="2072775304">
      <w:bodyDiv w:val="1"/>
      <w:marLeft w:val="0"/>
      <w:marRight w:val="0"/>
      <w:marTop w:val="0"/>
      <w:marBottom w:val="0"/>
      <w:divBdr>
        <w:top w:val="none" w:sz="0" w:space="0" w:color="auto"/>
        <w:left w:val="none" w:sz="0" w:space="0" w:color="auto"/>
        <w:bottom w:val="none" w:sz="0" w:space="0" w:color="auto"/>
        <w:right w:val="none" w:sz="0" w:space="0" w:color="auto"/>
      </w:divBdr>
    </w:div>
    <w:div w:id="2073848939">
      <w:bodyDiv w:val="1"/>
      <w:marLeft w:val="0"/>
      <w:marRight w:val="0"/>
      <w:marTop w:val="0"/>
      <w:marBottom w:val="0"/>
      <w:divBdr>
        <w:top w:val="none" w:sz="0" w:space="0" w:color="auto"/>
        <w:left w:val="none" w:sz="0" w:space="0" w:color="auto"/>
        <w:bottom w:val="none" w:sz="0" w:space="0" w:color="auto"/>
        <w:right w:val="none" w:sz="0" w:space="0" w:color="auto"/>
      </w:divBdr>
    </w:div>
    <w:div w:id="2075161937">
      <w:bodyDiv w:val="1"/>
      <w:marLeft w:val="0"/>
      <w:marRight w:val="0"/>
      <w:marTop w:val="0"/>
      <w:marBottom w:val="0"/>
      <w:divBdr>
        <w:top w:val="none" w:sz="0" w:space="0" w:color="auto"/>
        <w:left w:val="none" w:sz="0" w:space="0" w:color="auto"/>
        <w:bottom w:val="none" w:sz="0" w:space="0" w:color="auto"/>
        <w:right w:val="none" w:sz="0" w:space="0" w:color="auto"/>
      </w:divBdr>
    </w:div>
    <w:div w:id="2076272290">
      <w:bodyDiv w:val="1"/>
      <w:marLeft w:val="0"/>
      <w:marRight w:val="0"/>
      <w:marTop w:val="0"/>
      <w:marBottom w:val="0"/>
      <w:divBdr>
        <w:top w:val="none" w:sz="0" w:space="0" w:color="auto"/>
        <w:left w:val="none" w:sz="0" w:space="0" w:color="auto"/>
        <w:bottom w:val="none" w:sz="0" w:space="0" w:color="auto"/>
        <w:right w:val="none" w:sz="0" w:space="0" w:color="auto"/>
      </w:divBdr>
    </w:div>
    <w:div w:id="2076706212">
      <w:bodyDiv w:val="1"/>
      <w:marLeft w:val="0"/>
      <w:marRight w:val="0"/>
      <w:marTop w:val="0"/>
      <w:marBottom w:val="0"/>
      <w:divBdr>
        <w:top w:val="none" w:sz="0" w:space="0" w:color="auto"/>
        <w:left w:val="none" w:sz="0" w:space="0" w:color="auto"/>
        <w:bottom w:val="none" w:sz="0" w:space="0" w:color="auto"/>
        <w:right w:val="none" w:sz="0" w:space="0" w:color="auto"/>
      </w:divBdr>
    </w:div>
    <w:div w:id="2077779266">
      <w:bodyDiv w:val="1"/>
      <w:marLeft w:val="0"/>
      <w:marRight w:val="0"/>
      <w:marTop w:val="0"/>
      <w:marBottom w:val="0"/>
      <w:divBdr>
        <w:top w:val="none" w:sz="0" w:space="0" w:color="auto"/>
        <w:left w:val="none" w:sz="0" w:space="0" w:color="auto"/>
        <w:bottom w:val="none" w:sz="0" w:space="0" w:color="auto"/>
        <w:right w:val="none" w:sz="0" w:space="0" w:color="auto"/>
      </w:divBdr>
    </w:div>
    <w:div w:id="2078504735">
      <w:bodyDiv w:val="1"/>
      <w:marLeft w:val="0"/>
      <w:marRight w:val="0"/>
      <w:marTop w:val="0"/>
      <w:marBottom w:val="0"/>
      <w:divBdr>
        <w:top w:val="none" w:sz="0" w:space="0" w:color="auto"/>
        <w:left w:val="none" w:sz="0" w:space="0" w:color="auto"/>
        <w:bottom w:val="none" w:sz="0" w:space="0" w:color="auto"/>
        <w:right w:val="none" w:sz="0" w:space="0" w:color="auto"/>
      </w:divBdr>
    </w:div>
    <w:div w:id="2078554285">
      <w:bodyDiv w:val="1"/>
      <w:marLeft w:val="0"/>
      <w:marRight w:val="0"/>
      <w:marTop w:val="0"/>
      <w:marBottom w:val="0"/>
      <w:divBdr>
        <w:top w:val="none" w:sz="0" w:space="0" w:color="auto"/>
        <w:left w:val="none" w:sz="0" w:space="0" w:color="auto"/>
        <w:bottom w:val="none" w:sz="0" w:space="0" w:color="auto"/>
        <w:right w:val="none" w:sz="0" w:space="0" w:color="auto"/>
      </w:divBdr>
    </w:div>
    <w:div w:id="2078673202">
      <w:bodyDiv w:val="1"/>
      <w:marLeft w:val="0"/>
      <w:marRight w:val="0"/>
      <w:marTop w:val="0"/>
      <w:marBottom w:val="0"/>
      <w:divBdr>
        <w:top w:val="none" w:sz="0" w:space="0" w:color="auto"/>
        <w:left w:val="none" w:sz="0" w:space="0" w:color="auto"/>
        <w:bottom w:val="none" w:sz="0" w:space="0" w:color="auto"/>
        <w:right w:val="none" w:sz="0" w:space="0" w:color="auto"/>
      </w:divBdr>
    </w:div>
    <w:div w:id="2079665718">
      <w:bodyDiv w:val="1"/>
      <w:marLeft w:val="0"/>
      <w:marRight w:val="0"/>
      <w:marTop w:val="0"/>
      <w:marBottom w:val="0"/>
      <w:divBdr>
        <w:top w:val="none" w:sz="0" w:space="0" w:color="auto"/>
        <w:left w:val="none" w:sz="0" w:space="0" w:color="auto"/>
        <w:bottom w:val="none" w:sz="0" w:space="0" w:color="auto"/>
        <w:right w:val="none" w:sz="0" w:space="0" w:color="auto"/>
      </w:divBdr>
    </w:div>
    <w:div w:id="2080053139">
      <w:bodyDiv w:val="1"/>
      <w:marLeft w:val="0"/>
      <w:marRight w:val="0"/>
      <w:marTop w:val="0"/>
      <w:marBottom w:val="0"/>
      <w:divBdr>
        <w:top w:val="none" w:sz="0" w:space="0" w:color="auto"/>
        <w:left w:val="none" w:sz="0" w:space="0" w:color="auto"/>
        <w:bottom w:val="none" w:sz="0" w:space="0" w:color="auto"/>
        <w:right w:val="none" w:sz="0" w:space="0" w:color="auto"/>
      </w:divBdr>
    </w:div>
    <w:div w:id="2081243635">
      <w:bodyDiv w:val="1"/>
      <w:marLeft w:val="0"/>
      <w:marRight w:val="0"/>
      <w:marTop w:val="0"/>
      <w:marBottom w:val="0"/>
      <w:divBdr>
        <w:top w:val="none" w:sz="0" w:space="0" w:color="auto"/>
        <w:left w:val="none" w:sz="0" w:space="0" w:color="auto"/>
        <w:bottom w:val="none" w:sz="0" w:space="0" w:color="auto"/>
        <w:right w:val="none" w:sz="0" w:space="0" w:color="auto"/>
      </w:divBdr>
    </w:div>
    <w:div w:id="2081517367">
      <w:bodyDiv w:val="1"/>
      <w:marLeft w:val="0"/>
      <w:marRight w:val="0"/>
      <w:marTop w:val="0"/>
      <w:marBottom w:val="0"/>
      <w:divBdr>
        <w:top w:val="none" w:sz="0" w:space="0" w:color="auto"/>
        <w:left w:val="none" w:sz="0" w:space="0" w:color="auto"/>
        <w:bottom w:val="none" w:sz="0" w:space="0" w:color="auto"/>
        <w:right w:val="none" w:sz="0" w:space="0" w:color="auto"/>
      </w:divBdr>
    </w:div>
    <w:div w:id="2082634175">
      <w:bodyDiv w:val="1"/>
      <w:marLeft w:val="0"/>
      <w:marRight w:val="0"/>
      <w:marTop w:val="0"/>
      <w:marBottom w:val="0"/>
      <w:divBdr>
        <w:top w:val="none" w:sz="0" w:space="0" w:color="auto"/>
        <w:left w:val="none" w:sz="0" w:space="0" w:color="auto"/>
        <w:bottom w:val="none" w:sz="0" w:space="0" w:color="auto"/>
        <w:right w:val="none" w:sz="0" w:space="0" w:color="auto"/>
      </w:divBdr>
    </w:div>
    <w:div w:id="2083016475">
      <w:bodyDiv w:val="1"/>
      <w:marLeft w:val="0"/>
      <w:marRight w:val="0"/>
      <w:marTop w:val="0"/>
      <w:marBottom w:val="0"/>
      <w:divBdr>
        <w:top w:val="none" w:sz="0" w:space="0" w:color="auto"/>
        <w:left w:val="none" w:sz="0" w:space="0" w:color="auto"/>
        <w:bottom w:val="none" w:sz="0" w:space="0" w:color="auto"/>
        <w:right w:val="none" w:sz="0" w:space="0" w:color="auto"/>
      </w:divBdr>
    </w:div>
    <w:div w:id="2083913802">
      <w:bodyDiv w:val="1"/>
      <w:marLeft w:val="0"/>
      <w:marRight w:val="0"/>
      <w:marTop w:val="0"/>
      <w:marBottom w:val="0"/>
      <w:divBdr>
        <w:top w:val="none" w:sz="0" w:space="0" w:color="auto"/>
        <w:left w:val="none" w:sz="0" w:space="0" w:color="auto"/>
        <w:bottom w:val="none" w:sz="0" w:space="0" w:color="auto"/>
        <w:right w:val="none" w:sz="0" w:space="0" w:color="auto"/>
      </w:divBdr>
    </w:div>
    <w:div w:id="2084064314">
      <w:bodyDiv w:val="1"/>
      <w:marLeft w:val="0"/>
      <w:marRight w:val="0"/>
      <w:marTop w:val="0"/>
      <w:marBottom w:val="0"/>
      <w:divBdr>
        <w:top w:val="none" w:sz="0" w:space="0" w:color="auto"/>
        <w:left w:val="none" w:sz="0" w:space="0" w:color="auto"/>
        <w:bottom w:val="none" w:sz="0" w:space="0" w:color="auto"/>
        <w:right w:val="none" w:sz="0" w:space="0" w:color="auto"/>
      </w:divBdr>
    </w:div>
    <w:div w:id="2084452980">
      <w:bodyDiv w:val="1"/>
      <w:marLeft w:val="0"/>
      <w:marRight w:val="0"/>
      <w:marTop w:val="0"/>
      <w:marBottom w:val="0"/>
      <w:divBdr>
        <w:top w:val="none" w:sz="0" w:space="0" w:color="auto"/>
        <w:left w:val="none" w:sz="0" w:space="0" w:color="auto"/>
        <w:bottom w:val="none" w:sz="0" w:space="0" w:color="auto"/>
        <w:right w:val="none" w:sz="0" w:space="0" w:color="auto"/>
      </w:divBdr>
    </w:div>
    <w:div w:id="2084600541">
      <w:bodyDiv w:val="1"/>
      <w:marLeft w:val="0"/>
      <w:marRight w:val="0"/>
      <w:marTop w:val="0"/>
      <w:marBottom w:val="0"/>
      <w:divBdr>
        <w:top w:val="none" w:sz="0" w:space="0" w:color="auto"/>
        <w:left w:val="none" w:sz="0" w:space="0" w:color="auto"/>
        <w:bottom w:val="none" w:sz="0" w:space="0" w:color="auto"/>
        <w:right w:val="none" w:sz="0" w:space="0" w:color="auto"/>
      </w:divBdr>
    </w:div>
    <w:div w:id="2085106637">
      <w:bodyDiv w:val="1"/>
      <w:marLeft w:val="0"/>
      <w:marRight w:val="0"/>
      <w:marTop w:val="0"/>
      <w:marBottom w:val="0"/>
      <w:divBdr>
        <w:top w:val="none" w:sz="0" w:space="0" w:color="auto"/>
        <w:left w:val="none" w:sz="0" w:space="0" w:color="auto"/>
        <w:bottom w:val="none" w:sz="0" w:space="0" w:color="auto"/>
        <w:right w:val="none" w:sz="0" w:space="0" w:color="auto"/>
      </w:divBdr>
    </w:div>
    <w:div w:id="2086343691">
      <w:bodyDiv w:val="1"/>
      <w:marLeft w:val="0"/>
      <w:marRight w:val="0"/>
      <w:marTop w:val="0"/>
      <w:marBottom w:val="0"/>
      <w:divBdr>
        <w:top w:val="none" w:sz="0" w:space="0" w:color="auto"/>
        <w:left w:val="none" w:sz="0" w:space="0" w:color="auto"/>
        <w:bottom w:val="none" w:sz="0" w:space="0" w:color="auto"/>
        <w:right w:val="none" w:sz="0" w:space="0" w:color="auto"/>
      </w:divBdr>
    </w:div>
    <w:div w:id="2086535826">
      <w:bodyDiv w:val="1"/>
      <w:marLeft w:val="0"/>
      <w:marRight w:val="0"/>
      <w:marTop w:val="0"/>
      <w:marBottom w:val="0"/>
      <w:divBdr>
        <w:top w:val="none" w:sz="0" w:space="0" w:color="auto"/>
        <w:left w:val="none" w:sz="0" w:space="0" w:color="auto"/>
        <w:bottom w:val="none" w:sz="0" w:space="0" w:color="auto"/>
        <w:right w:val="none" w:sz="0" w:space="0" w:color="auto"/>
      </w:divBdr>
    </w:div>
    <w:div w:id="2087191424">
      <w:bodyDiv w:val="1"/>
      <w:marLeft w:val="0"/>
      <w:marRight w:val="0"/>
      <w:marTop w:val="0"/>
      <w:marBottom w:val="0"/>
      <w:divBdr>
        <w:top w:val="none" w:sz="0" w:space="0" w:color="auto"/>
        <w:left w:val="none" w:sz="0" w:space="0" w:color="auto"/>
        <w:bottom w:val="none" w:sz="0" w:space="0" w:color="auto"/>
        <w:right w:val="none" w:sz="0" w:space="0" w:color="auto"/>
      </w:divBdr>
    </w:div>
    <w:div w:id="2087259376">
      <w:bodyDiv w:val="1"/>
      <w:marLeft w:val="0"/>
      <w:marRight w:val="0"/>
      <w:marTop w:val="0"/>
      <w:marBottom w:val="0"/>
      <w:divBdr>
        <w:top w:val="none" w:sz="0" w:space="0" w:color="auto"/>
        <w:left w:val="none" w:sz="0" w:space="0" w:color="auto"/>
        <w:bottom w:val="none" w:sz="0" w:space="0" w:color="auto"/>
        <w:right w:val="none" w:sz="0" w:space="0" w:color="auto"/>
      </w:divBdr>
    </w:div>
    <w:div w:id="2087721078">
      <w:bodyDiv w:val="1"/>
      <w:marLeft w:val="0"/>
      <w:marRight w:val="0"/>
      <w:marTop w:val="0"/>
      <w:marBottom w:val="0"/>
      <w:divBdr>
        <w:top w:val="none" w:sz="0" w:space="0" w:color="auto"/>
        <w:left w:val="none" w:sz="0" w:space="0" w:color="auto"/>
        <w:bottom w:val="none" w:sz="0" w:space="0" w:color="auto"/>
        <w:right w:val="none" w:sz="0" w:space="0" w:color="auto"/>
      </w:divBdr>
    </w:div>
    <w:div w:id="2087722890">
      <w:bodyDiv w:val="1"/>
      <w:marLeft w:val="0"/>
      <w:marRight w:val="0"/>
      <w:marTop w:val="0"/>
      <w:marBottom w:val="0"/>
      <w:divBdr>
        <w:top w:val="none" w:sz="0" w:space="0" w:color="auto"/>
        <w:left w:val="none" w:sz="0" w:space="0" w:color="auto"/>
        <w:bottom w:val="none" w:sz="0" w:space="0" w:color="auto"/>
        <w:right w:val="none" w:sz="0" w:space="0" w:color="auto"/>
      </w:divBdr>
    </w:div>
    <w:div w:id="2088376591">
      <w:bodyDiv w:val="1"/>
      <w:marLeft w:val="0"/>
      <w:marRight w:val="0"/>
      <w:marTop w:val="0"/>
      <w:marBottom w:val="0"/>
      <w:divBdr>
        <w:top w:val="none" w:sz="0" w:space="0" w:color="auto"/>
        <w:left w:val="none" w:sz="0" w:space="0" w:color="auto"/>
        <w:bottom w:val="none" w:sz="0" w:space="0" w:color="auto"/>
        <w:right w:val="none" w:sz="0" w:space="0" w:color="auto"/>
      </w:divBdr>
    </w:div>
    <w:div w:id="2088724365">
      <w:bodyDiv w:val="1"/>
      <w:marLeft w:val="0"/>
      <w:marRight w:val="0"/>
      <w:marTop w:val="0"/>
      <w:marBottom w:val="0"/>
      <w:divBdr>
        <w:top w:val="none" w:sz="0" w:space="0" w:color="auto"/>
        <w:left w:val="none" w:sz="0" w:space="0" w:color="auto"/>
        <w:bottom w:val="none" w:sz="0" w:space="0" w:color="auto"/>
        <w:right w:val="none" w:sz="0" w:space="0" w:color="auto"/>
      </w:divBdr>
    </w:div>
    <w:div w:id="2088962196">
      <w:bodyDiv w:val="1"/>
      <w:marLeft w:val="0"/>
      <w:marRight w:val="0"/>
      <w:marTop w:val="0"/>
      <w:marBottom w:val="0"/>
      <w:divBdr>
        <w:top w:val="none" w:sz="0" w:space="0" w:color="auto"/>
        <w:left w:val="none" w:sz="0" w:space="0" w:color="auto"/>
        <w:bottom w:val="none" w:sz="0" w:space="0" w:color="auto"/>
        <w:right w:val="none" w:sz="0" w:space="0" w:color="auto"/>
      </w:divBdr>
    </w:div>
    <w:div w:id="2089110809">
      <w:bodyDiv w:val="1"/>
      <w:marLeft w:val="0"/>
      <w:marRight w:val="0"/>
      <w:marTop w:val="0"/>
      <w:marBottom w:val="0"/>
      <w:divBdr>
        <w:top w:val="none" w:sz="0" w:space="0" w:color="auto"/>
        <w:left w:val="none" w:sz="0" w:space="0" w:color="auto"/>
        <w:bottom w:val="none" w:sz="0" w:space="0" w:color="auto"/>
        <w:right w:val="none" w:sz="0" w:space="0" w:color="auto"/>
      </w:divBdr>
    </w:div>
    <w:div w:id="2091459293">
      <w:bodyDiv w:val="1"/>
      <w:marLeft w:val="0"/>
      <w:marRight w:val="0"/>
      <w:marTop w:val="0"/>
      <w:marBottom w:val="0"/>
      <w:divBdr>
        <w:top w:val="none" w:sz="0" w:space="0" w:color="auto"/>
        <w:left w:val="none" w:sz="0" w:space="0" w:color="auto"/>
        <w:bottom w:val="none" w:sz="0" w:space="0" w:color="auto"/>
        <w:right w:val="none" w:sz="0" w:space="0" w:color="auto"/>
      </w:divBdr>
    </w:div>
    <w:div w:id="2091802876">
      <w:bodyDiv w:val="1"/>
      <w:marLeft w:val="0"/>
      <w:marRight w:val="0"/>
      <w:marTop w:val="0"/>
      <w:marBottom w:val="0"/>
      <w:divBdr>
        <w:top w:val="none" w:sz="0" w:space="0" w:color="auto"/>
        <w:left w:val="none" w:sz="0" w:space="0" w:color="auto"/>
        <w:bottom w:val="none" w:sz="0" w:space="0" w:color="auto"/>
        <w:right w:val="none" w:sz="0" w:space="0" w:color="auto"/>
      </w:divBdr>
    </w:div>
    <w:div w:id="2092044531">
      <w:bodyDiv w:val="1"/>
      <w:marLeft w:val="0"/>
      <w:marRight w:val="0"/>
      <w:marTop w:val="0"/>
      <w:marBottom w:val="0"/>
      <w:divBdr>
        <w:top w:val="none" w:sz="0" w:space="0" w:color="auto"/>
        <w:left w:val="none" w:sz="0" w:space="0" w:color="auto"/>
        <w:bottom w:val="none" w:sz="0" w:space="0" w:color="auto"/>
        <w:right w:val="none" w:sz="0" w:space="0" w:color="auto"/>
      </w:divBdr>
    </w:div>
    <w:div w:id="2092309830">
      <w:bodyDiv w:val="1"/>
      <w:marLeft w:val="0"/>
      <w:marRight w:val="0"/>
      <w:marTop w:val="0"/>
      <w:marBottom w:val="0"/>
      <w:divBdr>
        <w:top w:val="none" w:sz="0" w:space="0" w:color="auto"/>
        <w:left w:val="none" w:sz="0" w:space="0" w:color="auto"/>
        <w:bottom w:val="none" w:sz="0" w:space="0" w:color="auto"/>
        <w:right w:val="none" w:sz="0" w:space="0" w:color="auto"/>
      </w:divBdr>
    </w:div>
    <w:div w:id="2092460119">
      <w:bodyDiv w:val="1"/>
      <w:marLeft w:val="0"/>
      <w:marRight w:val="0"/>
      <w:marTop w:val="0"/>
      <w:marBottom w:val="0"/>
      <w:divBdr>
        <w:top w:val="none" w:sz="0" w:space="0" w:color="auto"/>
        <w:left w:val="none" w:sz="0" w:space="0" w:color="auto"/>
        <w:bottom w:val="none" w:sz="0" w:space="0" w:color="auto"/>
        <w:right w:val="none" w:sz="0" w:space="0" w:color="auto"/>
      </w:divBdr>
    </w:div>
    <w:div w:id="2094084965">
      <w:bodyDiv w:val="1"/>
      <w:marLeft w:val="0"/>
      <w:marRight w:val="0"/>
      <w:marTop w:val="0"/>
      <w:marBottom w:val="0"/>
      <w:divBdr>
        <w:top w:val="none" w:sz="0" w:space="0" w:color="auto"/>
        <w:left w:val="none" w:sz="0" w:space="0" w:color="auto"/>
        <w:bottom w:val="none" w:sz="0" w:space="0" w:color="auto"/>
        <w:right w:val="none" w:sz="0" w:space="0" w:color="auto"/>
      </w:divBdr>
    </w:div>
    <w:div w:id="2094281354">
      <w:bodyDiv w:val="1"/>
      <w:marLeft w:val="0"/>
      <w:marRight w:val="0"/>
      <w:marTop w:val="0"/>
      <w:marBottom w:val="0"/>
      <w:divBdr>
        <w:top w:val="none" w:sz="0" w:space="0" w:color="auto"/>
        <w:left w:val="none" w:sz="0" w:space="0" w:color="auto"/>
        <w:bottom w:val="none" w:sz="0" w:space="0" w:color="auto"/>
        <w:right w:val="none" w:sz="0" w:space="0" w:color="auto"/>
      </w:divBdr>
    </w:div>
    <w:div w:id="2096170706">
      <w:bodyDiv w:val="1"/>
      <w:marLeft w:val="0"/>
      <w:marRight w:val="0"/>
      <w:marTop w:val="0"/>
      <w:marBottom w:val="0"/>
      <w:divBdr>
        <w:top w:val="none" w:sz="0" w:space="0" w:color="auto"/>
        <w:left w:val="none" w:sz="0" w:space="0" w:color="auto"/>
        <w:bottom w:val="none" w:sz="0" w:space="0" w:color="auto"/>
        <w:right w:val="none" w:sz="0" w:space="0" w:color="auto"/>
      </w:divBdr>
    </w:div>
    <w:div w:id="2096896638">
      <w:bodyDiv w:val="1"/>
      <w:marLeft w:val="0"/>
      <w:marRight w:val="0"/>
      <w:marTop w:val="0"/>
      <w:marBottom w:val="0"/>
      <w:divBdr>
        <w:top w:val="none" w:sz="0" w:space="0" w:color="auto"/>
        <w:left w:val="none" w:sz="0" w:space="0" w:color="auto"/>
        <w:bottom w:val="none" w:sz="0" w:space="0" w:color="auto"/>
        <w:right w:val="none" w:sz="0" w:space="0" w:color="auto"/>
      </w:divBdr>
    </w:div>
    <w:div w:id="2096974605">
      <w:bodyDiv w:val="1"/>
      <w:marLeft w:val="0"/>
      <w:marRight w:val="0"/>
      <w:marTop w:val="0"/>
      <w:marBottom w:val="0"/>
      <w:divBdr>
        <w:top w:val="none" w:sz="0" w:space="0" w:color="auto"/>
        <w:left w:val="none" w:sz="0" w:space="0" w:color="auto"/>
        <w:bottom w:val="none" w:sz="0" w:space="0" w:color="auto"/>
        <w:right w:val="none" w:sz="0" w:space="0" w:color="auto"/>
      </w:divBdr>
    </w:div>
    <w:div w:id="2097047945">
      <w:bodyDiv w:val="1"/>
      <w:marLeft w:val="0"/>
      <w:marRight w:val="0"/>
      <w:marTop w:val="0"/>
      <w:marBottom w:val="0"/>
      <w:divBdr>
        <w:top w:val="none" w:sz="0" w:space="0" w:color="auto"/>
        <w:left w:val="none" w:sz="0" w:space="0" w:color="auto"/>
        <w:bottom w:val="none" w:sz="0" w:space="0" w:color="auto"/>
        <w:right w:val="none" w:sz="0" w:space="0" w:color="auto"/>
      </w:divBdr>
    </w:div>
    <w:div w:id="2097094537">
      <w:bodyDiv w:val="1"/>
      <w:marLeft w:val="0"/>
      <w:marRight w:val="0"/>
      <w:marTop w:val="0"/>
      <w:marBottom w:val="0"/>
      <w:divBdr>
        <w:top w:val="none" w:sz="0" w:space="0" w:color="auto"/>
        <w:left w:val="none" w:sz="0" w:space="0" w:color="auto"/>
        <w:bottom w:val="none" w:sz="0" w:space="0" w:color="auto"/>
        <w:right w:val="none" w:sz="0" w:space="0" w:color="auto"/>
      </w:divBdr>
    </w:div>
    <w:div w:id="2097168200">
      <w:bodyDiv w:val="1"/>
      <w:marLeft w:val="0"/>
      <w:marRight w:val="0"/>
      <w:marTop w:val="0"/>
      <w:marBottom w:val="0"/>
      <w:divBdr>
        <w:top w:val="none" w:sz="0" w:space="0" w:color="auto"/>
        <w:left w:val="none" w:sz="0" w:space="0" w:color="auto"/>
        <w:bottom w:val="none" w:sz="0" w:space="0" w:color="auto"/>
        <w:right w:val="none" w:sz="0" w:space="0" w:color="auto"/>
      </w:divBdr>
    </w:div>
    <w:div w:id="2097433163">
      <w:bodyDiv w:val="1"/>
      <w:marLeft w:val="0"/>
      <w:marRight w:val="0"/>
      <w:marTop w:val="0"/>
      <w:marBottom w:val="0"/>
      <w:divBdr>
        <w:top w:val="none" w:sz="0" w:space="0" w:color="auto"/>
        <w:left w:val="none" w:sz="0" w:space="0" w:color="auto"/>
        <w:bottom w:val="none" w:sz="0" w:space="0" w:color="auto"/>
        <w:right w:val="none" w:sz="0" w:space="0" w:color="auto"/>
      </w:divBdr>
    </w:div>
    <w:div w:id="2097626748">
      <w:bodyDiv w:val="1"/>
      <w:marLeft w:val="0"/>
      <w:marRight w:val="0"/>
      <w:marTop w:val="0"/>
      <w:marBottom w:val="0"/>
      <w:divBdr>
        <w:top w:val="none" w:sz="0" w:space="0" w:color="auto"/>
        <w:left w:val="none" w:sz="0" w:space="0" w:color="auto"/>
        <w:bottom w:val="none" w:sz="0" w:space="0" w:color="auto"/>
        <w:right w:val="none" w:sz="0" w:space="0" w:color="auto"/>
      </w:divBdr>
    </w:div>
    <w:div w:id="2097823159">
      <w:bodyDiv w:val="1"/>
      <w:marLeft w:val="0"/>
      <w:marRight w:val="0"/>
      <w:marTop w:val="0"/>
      <w:marBottom w:val="0"/>
      <w:divBdr>
        <w:top w:val="none" w:sz="0" w:space="0" w:color="auto"/>
        <w:left w:val="none" w:sz="0" w:space="0" w:color="auto"/>
        <w:bottom w:val="none" w:sz="0" w:space="0" w:color="auto"/>
        <w:right w:val="none" w:sz="0" w:space="0" w:color="auto"/>
      </w:divBdr>
    </w:div>
    <w:div w:id="2098289596">
      <w:bodyDiv w:val="1"/>
      <w:marLeft w:val="0"/>
      <w:marRight w:val="0"/>
      <w:marTop w:val="0"/>
      <w:marBottom w:val="0"/>
      <w:divBdr>
        <w:top w:val="none" w:sz="0" w:space="0" w:color="auto"/>
        <w:left w:val="none" w:sz="0" w:space="0" w:color="auto"/>
        <w:bottom w:val="none" w:sz="0" w:space="0" w:color="auto"/>
        <w:right w:val="none" w:sz="0" w:space="0" w:color="auto"/>
      </w:divBdr>
    </w:div>
    <w:div w:id="2099059261">
      <w:bodyDiv w:val="1"/>
      <w:marLeft w:val="0"/>
      <w:marRight w:val="0"/>
      <w:marTop w:val="0"/>
      <w:marBottom w:val="0"/>
      <w:divBdr>
        <w:top w:val="none" w:sz="0" w:space="0" w:color="auto"/>
        <w:left w:val="none" w:sz="0" w:space="0" w:color="auto"/>
        <w:bottom w:val="none" w:sz="0" w:space="0" w:color="auto"/>
        <w:right w:val="none" w:sz="0" w:space="0" w:color="auto"/>
      </w:divBdr>
    </w:div>
    <w:div w:id="2099207667">
      <w:bodyDiv w:val="1"/>
      <w:marLeft w:val="0"/>
      <w:marRight w:val="0"/>
      <w:marTop w:val="0"/>
      <w:marBottom w:val="0"/>
      <w:divBdr>
        <w:top w:val="none" w:sz="0" w:space="0" w:color="auto"/>
        <w:left w:val="none" w:sz="0" w:space="0" w:color="auto"/>
        <w:bottom w:val="none" w:sz="0" w:space="0" w:color="auto"/>
        <w:right w:val="none" w:sz="0" w:space="0" w:color="auto"/>
      </w:divBdr>
    </w:div>
    <w:div w:id="2100254257">
      <w:bodyDiv w:val="1"/>
      <w:marLeft w:val="0"/>
      <w:marRight w:val="0"/>
      <w:marTop w:val="0"/>
      <w:marBottom w:val="0"/>
      <w:divBdr>
        <w:top w:val="none" w:sz="0" w:space="0" w:color="auto"/>
        <w:left w:val="none" w:sz="0" w:space="0" w:color="auto"/>
        <w:bottom w:val="none" w:sz="0" w:space="0" w:color="auto"/>
        <w:right w:val="none" w:sz="0" w:space="0" w:color="auto"/>
      </w:divBdr>
    </w:div>
    <w:div w:id="2101564974">
      <w:bodyDiv w:val="1"/>
      <w:marLeft w:val="0"/>
      <w:marRight w:val="0"/>
      <w:marTop w:val="0"/>
      <w:marBottom w:val="0"/>
      <w:divBdr>
        <w:top w:val="none" w:sz="0" w:space="0" w:color="auto"/>
        <w:left w:val="none" w:sz="0" w:space="0" w:color="auto"/>
        <w:bottom w:val="none" w:sz="0" w:space="0" w:color="auto"/>
        <w:right w:val="none" w:sz="0" w:space="0" w:color="auto"/>
      </w:divBdr>
    </w:div>
    <w:div w:id="2102485291">
      <w:bodyDiv w:val="1"/>
      <w:marLeft w:val="0"/>
      <w:marRight w:val="0"/>
      <w:marTop w:val="0"/>
      <w:marBottom w:val="0"/>
      <w:divBdr>
        <w:top w:val="none" w:sz="0" w:space="0" w:color="auto"/>
        <w:left w:val="none" w:sz="0" w:space="0" w:color="auto"/>
        <w:bottom w:val="none" w:sz="0" w:space="0" w:color="auto"/>
        <w:right w:val="none" w:sz="0" w:space="0" w:color="auto"/>
      </w:divBdr>
    </w:div>
    <w:div w:id="2103063671">
      <w:bodyDiv w:val="1"/>
      <w:marLeft w:val="0"/>
      <w:marRight w:val="0"/>
      <w:marTop w:val="0"/>
      <w:marBottom w:val="0"/>
      <w:divBdr>
        <w:top w:val="none" w:sz="0" w:space="0" w:color="auto"/>
        <w:left w:val="none" w:sz="0" w:space="0" w:color="auto"/>
        <w:bottom w:val="none" w:sz="0" w:space="0" w:color="auto"/>
        <w:right w:val="none" w:sz="0" w:space="0" w:color="auto"/>
      </w:divBdr>
    </w:div>
    <w:div w:id="2103183031">
      <w:bodyDiv w:val="1"/>
      <w:marLeft w:val="0"/>
      <w:marRight w:val="0"/>
      <w:marTop w:val="0"/>
      <w:marBottom w:val="0"/>
      <w:divBdr>
        <w:top w:val="none" w:sz="0" w:space="0" w:color="auto"/>
        <w:left w:val="none" w:sz="0" w:space="0" w:color="auto"/>
        <w:bottom w:val="none" w:sz="0" w:space="0" w:color="auto"/>
        <w:right w:val="none" w:sz="0" w:space="0" w:color="auto"/>
      </w:divBdr>
    </w:div>
    <w:div w:id="2103257086">
      <w:bodyDiv w:val="1"/>
      <w:marLeft w:val="0"/>
      <w:marRight w:val="0"/>
      <w:marTop w:val="0"/>
      <w:marBottom w:val="0"/>
      <w:divBdr>
        <w:top w:val="none" w:sz="0" w:space="0" w:color="auto"/>
        <w:left w:val="none" w:sz="0" w:space="0" w:color="auto"/>
        <w:bottom w:val="none" w:sz="0" w:space="0" w:color="auto"/>
        <w:right w:val="none" w:sz="0" w:space="0" w:color="auto"/>
      </w:divBdr>
    </w:div>
    <w:div w:id="2103531514">
      <w:bodyDiv w:val="1"/>
      <w:marLeft w:val="0"/>
      <w:marRight w:val="0"/>
      <w:marTop w:val="0"/>
      <w:marBottom w:val="0"/>
      <w:divBdr>
        <w:top w:val="none" w:sz="0" w:space="0" w:color="auto"/>
        <w:left w:val="none" w:sz="0" w:space="0" w:color="auto"/>
        <w:bottom w:val="none" w:sz="0" w:space="0" w:color="auto"/>
        <w:right w:val="none" w:sz="0" w:space="0" w:color="auto"/>
      </w:divBdr>
    </w:div>
    <w:div w:id="2103600569">
      <w:bodyDiv w:val="1"/>
      <w:marLeft w:val="0"/>
      <w:marRight w:val="0"/>
      <w:marTop w:val="0"/>
      <w:marBottom w:val="0"/>
      <w:divBdr>
        <w:top w:val="none" w:sz="0" w:space="0" w:color="auto"/>
        <w:left w:val="none" w:sz="0" w:space="0" w:color="auto"/>
        <w:bottom w:val="none" w:sz="0" w:space="0" w:color="auto"/>
        <w:right w:val="none" w:sz="0" w:space="0" w:color="auto"/>
      </w:divBdr>
    </w:div>
    <w:div w:id="2104379206">
      <w:bodyDiv w:val="1"/>
      <w:marLeft w:val="0"/>
      <w:marRight w:val="0"/>
      <w:marTop w:val="0"/>
      <w:marBottom w:val="0"/>
      <w:divBdr>
        <w:top w:val="none" w:sz="0" w:space="0" w:color="auto"/>
        <w:left w:val="none" w:sz="0" w:space="0" w:color="auto"/>
        <w:bottom w:val="none" w:sz="0" w:space="0" w:color="auto"/>
        <w:right w:val="none" w:sz="0" w:space="0" w:color="auto"/>
      </w:divBdr>
    </w:div>
    <w:div w:id="2104766043">
      <w:bodyDiv w:val="1"/>
      <w:marLeft w:val="0"/>
      <w:marRight w:val="0"/>
      <w:marTop w:val="0"/>
      <w:marBottom w:val="0"/>
      <w:divBdr>
        <w:top w:val="none" w:sz="0" w:space="0" w:color="auto"/>
        <w:left w:val="none" w:sz="0" w:space="0" w:color="auto"/>
        <w:bottom w:val="none" w:sz="0" w:space="0" w:color="auto"/>
        <w:right w:val="none" w:sz="0" w:space="0" w:color="auto"/>
      </w:divBdr>
    </w:div>
    <w:div w:id="2104956848">
      <w:bodyDiv w:val="1"/>
      <w:marLeft w:val="0"/>
      <w:marRight w:val="0"/>
      <w:marTop w:val="0"/>
      <w:marBottom w:val="0"/>
      <w:divBdr>
        <w:top w:val="none" w:sz="0" w:space="0" w:color="auto"/>
        <w:left w:val="none" w:sz="0" w:space="0" w:color="auto"/>
        <w:bottom w:val="none" w:sz="0" w:space="0" w:color="auto"/>
        <w:right w:val="none" w:sz="0" w:space="0" w:color="auto"/>
      </w:divBdr>
    </w:div>
    <w:div w:id="2105179197">
      <w:bodyDiv w:val="1"/>
      <w:marLeft w:val="0"/>
      <w:marRight w:val="0"/>
      <w:marTop w:val="0"/>
      <w:marBottom w:val="0"/>
      <w:divBdr>
        <w:top w:val="none" w:sz="0" w:space="0" w:color="auto"/>
        <w:left w:val="none" w:sz="0" w:space="0" w:color="auto"/>
        <w:bottom w:val="none" w:sz="0" w:space="0" w:color="auto"/>
        <w:right w:val="none" w:sz="0" w:space="0" w:color="auto"/>
      </w:divBdr>
    </w:div>
    <w:div w:id="2105567820">
      <w:bodyDiv w:val="1"/>
      <w:marLeft w:val="0"/>
      <w:marRight w:val="0"/>
      <w:marTop w:val="0"/>
      <w:marBottom w:val="0"/>
      <w:divBdr>
        <w:top w:val="none" w:sz="0" w:space="0" w:color="auto"/>
        <w:left w:val="none" w:sz="0" w:space="0" w:color="auto"/>
        <w:bottom w:val="none" w:sz="0" w:space="0" w:color="auto"/>
        <w:right w:val="none" w:sz="0" w:space="0" w:color="auto"/>
      </w:divBdr>
    </w:div>
    <w:div w:id="2105764165">
      <w:bodyDiv w:val="1"/>
      <w:marLeft w:val="0"/>
      <w:marRight w:val="0"/>
      <w:marTop w:val="0"/>
      <w:marBottom w:val="0"/>
      <w:divBdr>
        <w:top w:val="none" w:sz="0" w:space="0" w:color="auto"/>
        <w:left w:val="none" w:sz="0" w:space="0" w:color="auto"/>
        <w:bottom w:val="none" w:sz="0" w:space="0" w:color="auto"/>
        <w:right w:val="none" w:sz="0" w:space="0" w:color="auto"/>
      </w:divBdr>
    </w:div>
    <w:div w:id="2106223431">
      <w:bodyDiv w:val="1"/>
      <w:marLeft w:val="0"/>
      <w:marRight w:val="0"/>
      <w:marTop w:val="0"/>
      <w:marBottom w:val="0"/>
      <w:divBdr>
        <w:top w:val="none" w:sz="0" w:space="0" w:color="auto"/>
        <w:left w:val="none" w:sz="0" w:space="0" w:color="auto"/>
        <w:bottom w:val="none" w:sz="0" w:space="0" w:color="auto"/>
        <w:right w:val="none" w:sz="0" w:space="0" w:color="auto"/>
      </w:divBdr>
    </w:div>
    <w:div w:id="2106269387">
      <w:bodyDiv w:val="1"/>
      <w:marLeft w:val="0"/>
      <w:marRight w:val="0"/>
      <w:marTop w:val="0"/>
      <w:marBottom w:val="0"/>
      <w:divBdr>
        <w:top w:val="none" w:sz="0" w:space="0" w:color="auto"/>
        <w:left w:val="none" w:sz="0" w:space="0" w:color="auto"/>
        <w:bottom w:val="none" w:sz="0" w:space="0" w:color="auto"/>
        <w:right w:val="none" w:sz="0" w:space="0" w:color="auto"/>
      </w:divBdr>
    </w:div>
    <w:div w:id="2106416794">
      <w:bodyDiv w:val="1"/>
      <w:marLeft w:val="0"/>
      <w:marRight w:val="0"/>
      <w:marTop w:val="0"/>
      <w:marBottom w:val="0"/>
      <w:divBdr>
        <w:top w:val="none" w:sz="0" w:space="0" w:color="auto"/>
        <w:left w:val="none" w:sz="0" w:space="0" w:color="auto"/>
        <w:bottom w:val="none" w:sz="0" w:space="0" w:color="auto"/>
        <w:right w:val="none" w:sz="0" w:space="0" w:color="auto"/>
      </w:divBdr>
    </w:div>
    <w:div w:id="2108383233">
      <w:bodyDiv w:val="1"/>
      <w:marLeft w:val="0"/>
      <w:marRight w:val="0"/>
      <w:marTop w:val="0"/>
      <w:marBottom w:val="0"/>
      <w:divBdr>
        <w:top w:val="none" w:sz="0" w:space="0" w:color="auto"/>
        <w:left w:val="none" w:sz="0" w:space="0" w:color="auto"/>
        <w:bottom w:val="none" w:sz="0" w:space="0" w:color="auto"/>
        <w:right w:val="none" w:sz="0" w:space="0" w:color="auto"/>
      </w:divBdr>
    </w:div>
    <w:div w:id="2108650060">
      <w:bodyDiv w:val="1"/>
      <w:marLeft w:val="0"/>
      <w:marRight w:val="0"/>
      <w:marTop w:val="0"/>
      <w:marBottom w:val="0"/>
      <w:divBdr>
        <w:top w:val="none" w:sz="0" w:space="0" w:color="auto"/>
        <w:left w:val="none" w:sz="0" w:space="0" w:color="auto"/>
        <w:bottom w:val="none" w:sz="0" w:space="0" w:color="auto"/>
        <w:right w:val="none" w:sz="0" w:space="0" w:color="auto"/>
      </w:divBdr>
    </w:div>
    <w:div w:id="2108840713">
      <w:bodyDiv w:val="1"/>
      <w:marLeft w:val="0"/>
      <w:marRight w:val="0"/>
      <w:marTop w:val="0"/>
      <w:marBottom w:val="0"/>
      <w:divBdr>
        <w:top w:val="none" w:sz="0" w:space="0" w:color="auto"/>
        <w:left w:val="none" w:sz="0" w:space="0" w:color="auto"/>
        <w:bottom w:val="none" w:sz="0" w:space="0" w:color="auto"/>
        <w:right w:val="none" w:sz="0" w:space="0" w:color="auto"/>
      </w:divBdr>
    </w:div>
    <w:div w:id="2109351676">
      <w:bodyDiv w:val="1"/>
      <w:marLeft w:val="0"/>
      <w:marRight w:val="0"/>
      <w:marTop w:val="0"/>
      <w:marBottom w:val="0"/>
      <w:divBdr>
        <w:top w:val="none" w:sz="0" w:space="0" w:color="auto"/>
        <w:left w:val="none" w:sz="0" w:space="0" w:color="auto"/>
        <w:bottom w:val="none" w:sz="0" w:space="0" w:color="auto"/>
        <w:right w:val="none" w:sz="0" w:space="0" w:color="auto"/>
      </w:divBdr>
    </w:div>
    <w:div w:id="2109540197">
      <w:bodyDiv w:val="1"/>
      <w:marLeft w:val="0"/>
      <w:marRight w:val="0"/>
      <w:marTop w:val="0"/>
      <w:marBottom w:val="0"/>
      <w:divBdr>
        <w:top w:val="none" w:sz="0" w:space="0" w:color="auto"/>
        <w:left w:val="none" w:sz="0" w:space="0" w:color="auto"/>
        <w:bottom w:val="none" w:sz="0" w:space="0" w:color="auto"/>
        <w:right w:val="none" w:sz="0" w:space="0" w:color="auto"/>
      </w:divBdr>
    </w:div>
    <w:div w:id="2111318618">
      <w:bodyDiv w:val="1"/>
      <w:marLeft w:val="0"/>
      <w:marRight w:val="0"/>
      <w:marTop w:val="0"/>
      <w:marBottom w:val="0"/>
      <w:divBdr>
        <w:top w:val="none" w:sz="0" w:space="0" w:color="auto"/>
        <w:left w:val="none" w:sz="0" w:space="0" w:color="auto"/>
        <w:bottom w:val="none" w:sz="0" w:space="0" w:color="auto"/>
        <w:right w:val="none" w:sz="0" w:space="0" w:color="auto"/>
      </w:divBdr>
    </w:div>
    <w:div w:id="2111655382">
      <w:bodyDiv w:val="1"/>
      <w:marLeft w:val="0"/>
      <w:marRight w:val="0"/>
      <w:marTop w:val="0"/>
      <w:marBottom w:val="0"/>
      <w:divBdr>
        <w:top w:val="none" w:sz="0" w:space="0" w:color="auto"/>
        <w:left w:val="none" w:sz="0" w:space="0" w:color="auto"/>
        <w:bottom w:val="none" w:sz="0" w:space="0" w:color="auto"/>
        <w:right w:val="none" w:sz="0" w:space="0" w:color="auto"/>
      </w:divBdr>
    </w:div>
    <w:div w:id="2111733349">
      <w:bodyDiv w:val="1"/>
      <w:marLeft w:val="0"/>
      <w:marRight w:val="0"/>
      <w:marTop w:val="0"/>
      <w:marBottom w:val="0"/>
      <w:divBdr>
        <w:top w:val="none" w:sz="0" w:space="0" w:color="auto"/>
        <w:left w:val="none" w:sz="0" w:space="0" w:color="auto"/>
        <w:bottom w:val="none" w:sz="0" w:space="0" w:color="auto"/>
        <w:right w:val="none" w:sz="0" w:space="0" w:color="auto"/>
      </w:divBdr>
    </w:div>
    <w:div w:id="2112050182">
      <w:bodyDiv w:val="1"/>
      <w:marLeft w:val="0"/>
      <w:marRight w:val="0"/>
      <w:marTop w:val="0"/>
      <w:marBottom w:val="0"/>
      <w:divBdr>
        <w:top w:val="none" w:sz="0" w:space="0" w:color="auto"/>
        <w:left w:val="none" w:sz="0" w:space="0" w:color="auto"/>
        <w:bottom w:val="none" w:sz="0" w:space="0" w:color="auto"/>
        <w:right w:val="none" w:sz="0" w:space="0" w:color="auto"/>
      </w:divBdr>
    </w:div>
    <w:div w:id="2112554344">
      <w:bodyDiv w:val="1"/>
      <w:marLeft w:val="0"/>
      <w:marRight w:val="0"/>
      <w:marTop w:val="0"/>
      <w:marBottom w:val="0"/>
      <w:divBdr>
        <w:top w:val="none" w:sz="0" w:space="0" w:color="auto"/>
        <w:left w:val="none" w:sz="0" w:space="0" w:color="auto"/>
        <w:bottom w:val="none" w:sz="0" w:space="0" w:color="auto"/>
        <w:right w:val="none" w:sz="0" w:space="0" w:color="auto"/>
      </w:divBdr>
    </w:div>
    <w:div w:id="2112583557">
      <w:bodyDiv w:val="1"/>
      <w:marLeft w:val="0"/>
      <w:marRight w:val="0"/>
      <w:marTop w:val="0"/>
      <w:marBottom w:val="0"/>
      <w:divBdr>
        <w:top w:val="none" w:sz="0" w:space="0" w:color="auto"/>
        <w:left w:val="none" w:sz="0" w:space="0" w:color="auto"/>
        <w:bottom w:val="none" w:sz="0" w:space="0" w:color="auto"/>
        <w:right w:val="none" w:sz="0" w:space="0" w:color="auto"/>
      </w:divBdr>
    </w:div>
    <w:div w:id="2112894272">
      <w:bodyDiv w:val="1"/>
      <w:marLeft w:val="0"/>
      <w:marRight w:val="0"/>
      <w:marTop w:val="0"/>
      <w:marBottom w:val="0"/>
      <w:divBdr>
        <w:top w:val="none" w:sz="0" w:space="0" w:color="auto"/>
        <w:left w:val="none" w:sz="0" w:space="0" w:color="auto"/>
        <w:bottom w:val="none" w:sz="0" w:space="0" w:color="auto"/>
        <w:right w:val="none" w:sz="0" w:space="0" w:color="auto"/>
      </w:divBdr>
    </w:div>
    <w:div w:id="2113236455">
      <w:bodyDiv w:val="1"/>
      <w:marLeft w:val="0"/>
      <w:marRight w:val="0"/>
      <w:marTop w:val="0"/>
      <w:marBottom w:val="0"/>
      <w:divBdr>
        <w:top w:val="none" w:sz="0" w:space="0" w:color="auto"/>
        <w:left w:val="none" w:sz="0" w:space="0" w:color="auto"/>
        <w:bottom w:val="none" w:sz="0" w:space="0" w:color="auto"/>
        <w:right w:val="none" w:sz="0" w:space="0" w:color="auto"/>
      </w:divBdr>
    </w:div>
    <w:div w:id="2113822339">
      <w:bodyDiv w:val="1"/>
      <w:marLeft w:val="0"/>
      <w:marRight w:val="0"/>
      <w:marTop w:val="0"/>
      <w:marBottom w:val="0"/>
      <w:divBdr>
        <w:top w:val="none" w:sz="0" w:space="0" w:color="auto"/>
        <w:left w:val="none" w:sz="0" w:space="0" w:color="auto"/>
        <w:bottom w:val="none" w:sz="0" w:space="0" w:color="auto"/>
        <w:right w:val="none" w:sz="0" w:space="0" w:color="auto"/>
      </w:divBdr>
    </w:div>
    <w:div w:id="2114009069">
      <w:bodyDiv w:val="1"/>
      <w:marLeft w:val="0"/>
      <w:marRight w:val="0"/>
      <w:marTop w:val="0"/>
      <w:marBottom w:val="0"/>
      <w:divBdr>
        <w:top w:val="none" w:sz="0" w:space="0" w:color="auto"/>
        <w:left w:val="none" w:sz="0" w:space="0" w:color="auto"/>
        <w:bottom w:val="none" w:sz="0" w:space="0" w:color="auto"/>
        <w:right w:val="none" w:sz="0" w:space="0" w:color="auto"/>
      </w:divBdr>
    </w:div>
    <w:div w:id="2114206177">
      <w:bodyDiv w:val="1"/>
      <w:marLeft w:val="0"/>
      <w:marRight w:val="0"/>
      <w:marTop w:val="0"/>
      <w:marBottom w:val="0"/>
      <w:divBdr>
        <w:top w:val="none" w:sz="0" w:space="0" w:color="auto"/>
        <w:left w:val="none" w:sz="0" w:space="0" w:color="auto"/>
        <w:bottom w:val="none" w:sz="0" w:space="0" w:color="auto"/>
        <w:right w:val="none" w:sz="0" w:space="0" w:color="auto"/>
      </w:divBdr>
    </w:div>
    <w:div w:id="2114471426">
      <w:bodyDiv w:val="1"/>
      <w:marLeft w:val="0"/>
      <w:marRight w:val="0"/>
      <w:marTop w:val="0"/>
      <w:marBottom w:val="0"/>
      <w:divBdr>
        <w:top w:val="none" w:sz="0" w:space="0" w:color="auto"/>
        <w:left w:val="none" w:sz="0" w:space="0" w:color="auto"/>
        <w:bottom w:val="none" w:sz="0" w:space="0" w:color="auto"/>
        <w:right w:val="none" w:sz="0" w:space="0" w:color="auto"/>
      </w:divBdr>
    </w:div>
    <w:div w:id="2114669436">
      <w:bodyDiv w:val="1"/>
      <w:marLeft w:val="0"/>
      <w:marRight w:val="0"/>
      <w:marTop w:val="0"/>
      <w:marBottom w:val="0"/>
      <w:divBdr>
        <w:top w:val="none" w:sz="0" w:space="0" w:color="auto"/>
        <w:left w:val="none" w:sz="0" w:space="0" w:color="auto"/>
        <w:bottom w:val="none" w:sz="0" w:space="0" w:color="auto"/>
        <w:right w:val="none" w:sz="0" w:space="0" w:color="auto"/>
      </w:divBdr>
    </w:div>
    <w:div w:id="2115318024">
      <w:bodyDiv w:val="1"/>
      <w:marLeft w:val="0"/>
      <w:marRight w:val="0"/>
      <w:marTop w:val="0"/>
      <w:marBottom w:val="0"/>
      <w:divBdr>
        <w:top w:val="none" w:sz="0" w:space="0" w:color="auto"/>
        <w:left w:val="none" w:sz="0" w:space="0" w:color="auto"/>
        <w:bottom w:val="none" w:sz="0" w:space="0" w:color="auto"/>
        <w:right w:val="none" w:sz="0" w:space="0" w:color="auto"/>
      </w:divBdr>
    </w:div>
    <w:div w:id="2115468891">
      <w:bodyDiv w:val="1"/>
      <w:marLeft w:val="0"/>
      <w:marRight w:val="0"/>
      <w:marTop w:val="0"/>
      <w:marBottom w:val="0"/>
      <w:divBdr>
        <w:top w:val="none" w:sz="0" w:space="0" w:color="auto"/>
        <w:left w:val="none" w:sz="0" w:space="0" w:color="auto"/>
        <w:bottom w:val="none" w:sz="0" w:space="0" w:color="auto"/>
        <w:right w:val="none" w:sz="0" w:space="0" w:color="auto"/>
      </w:divBdr>
    </w:div>
    <w:div w:id="2115514348">
      <w:bodyDiv w:val="1"/>
      <w:marLeft w:val="0"/>
      <w:marRight w:val="0"/>
      <w:marTop w:val="0"/>
      <w:marBottom w:val="0"/>
      <w:divBdr>
        <w:top w:val="none" w:sz="0" w:space="0" w:color="auto"/>
        <w:left w:val="none" w:sz="0" w:space="0" w:color="auto"/>
        <w:bottom w:val="none" w:sz="0" w:space="0" w:color="auto"/>
        <w:right w:val="none" w:sz="0" w:space="0" w:color="auto"/>
      </w:divBdr>
    </w:div>
    <w:div w:id="2115704811">
      <w:bodyDiv w:val="1"/>
      <w:marLeft w:val="0"/>
      <w:marRight w:val="0"/>
      <w:marTop w:val="0"/>
      <w:marBottom w:val="0"/>
      <w:divBdr>
        <w:top w:val="none" w:sz="0" w:space="0" w:color="auto"/>
        <w:left w:val="none" w:sz="0" w:space="0" w:color="auto"/>
        <w:bottom w:val="none" w:sz="0" w:space="0" w:color="auto"/>
        <w:right w:val="none" w:sz="0" w:space="0" w:color="auto"/>
      </w:divBdr>
    </w:div>
    <w:div w:id="2115903135">
      <w:bodyDiv w:val="1"/>
      <w:marLeft w:val="0"/>
      <w:marRight w:val="0"/>
      <w:marTop w:val="0"/>
      <w:marBottom w:val="0"/>
      <w:divBdr>
        <w:top w:val="none" w:sz="0" w:space="0" w:color="auto"/>
        <w:left w:val="none" w:sz="0" w:space="0" w:color="auto"/>
        <w:bottom w:val="none" w:sz="0" w:space="0" w:color="auto"/>
        <w:right w:val="none" w:sz="0" w:space="0" w:color="auto"/>
      </w:divBdr>
    </w:div>
    <w:div w:id="2116441591">
      <w:bodyDiv w:val="1"/>
      <w:marLeft w:val="0"/>
      <w:marRight w:val="0"/>
      <w:marTop w:val="0"/>
      <w:marBottom w:val="0"/>
      <w:divBdr>
        <w:top w:val="none" w:sz="0" w:space="0" w:color="auto"/>
        <w:left w:val="none" w:sz="0" w:space="0" w:color="auto"/>
        <w:bottom w:val="none" w:sz="0" w:space="0" w:color="auto"/>
        <w:right w:val="none" w:sz="0" w:space="0" w:color="auto"/>
      </w:divBdr>
    </w:div>
    <w:div w:id="2116947929">
      <w:bodyDiv w:val="1"/>
      <w:marLeft w:val="0"/>
      <w:marRight w:val="0"/>
      <w:marTop w:val="0"/>
      <w:marBottom w:val="0"/>
      <w:divBdr>
        <w:top w:val="none" w:sz="0" w:space="0" w:color="auto"/>
        <w:left w:val="none" w:sz="0" w:space="0" w:color="auto"/>
        <w:bottom w:val="none" w:sz="0" w:space="0" w:color="auto"/>
        <w:right w:val="none" w:sz="0" w:space="0" w:color="auto"/>
      </w:divBdr>
    </w:div>
    <w:div w:id="2117746224">
      <w:bodyDiv w:val="1"/>
      <w:marLeft w:val="0"/>
      <w:marRight w:val="0"/>
      <w:marTop w:val="0"/>
      <w:marBottom w:val="0"/>
      <w:divBdr>
        <w:top w:val="none" w:sz="0" w:space="0" w:color="auto"/>
        <w:left w:val="none" w:sz="0" w:space="0" w:color="auto"/>
        <w:bottom w:val="none" w:sz="0" w:space="0" w:color="auto"/>
        <w:right w:val="none" w:sz="0" w:space="0" w:color="auto"/>
      </w:divBdr>
    </w:div>
    <w:div w:id="2118595337">
      <w:bodyDiv w:val="1"/>
      <w:marLeft w:val="0"/>
      <w:marRight w:val="0"/>
      <w:marTop w:val="0"/>
      <w:marBottom w:val="0"/>
      <w:divBdr>
        <w:top w:val="none" w:sz="0" w:space="0" w:color="auto"/>
        <w:left w:val="none" w:sz="0" w:space="0" w:color="auto"/>
        <w:bottom w:val="none" w:sz="0" w:space="0" w:color="auto"/>
        <w:right w:val="none" w:sz="0" w:space="0" w:color="auto"/>
      </w:divBdr>
    </w:div>
    <w:div w:id="2119713187">
      <w:bodyDiv w:val="1"/>
      <w:marLeft w:val="0"/>
      <w:marRight w:val="0"/>
      <w:marTop w:val="0"/>
      <w:marBottom w:val="0"/>
      <w:divBdr>
        <w:top w:val="none" w:sz="0" w:space="0" w:color="auto"/>
        <w:left w:val="none" w:sz="0" w:space="0" w:color="auto"/>
        <w:bottom w:val="none" w:sz="0" w:space="0" w:color="auto"/>
        <w:right w:val="none" w:sz="0" w:space="0" w:color="auto"/>
      </w:divBdr>
    </w:div>
    <w:div w:id="2121139378">
      <w:bodyDiv w:val="1"/>
      <w:marLeft w:val="0"/>
      <w:marRight w:val="0"/>
      <w:marTop w:val="0"/>
      <w:marBottom w:val="0"/>
      <w:divBdr>
        <w:top w:val="none" w:sz="0" w:space="0" w:color="auto"/>
        <w:left w:val="none" w:sz="0" w:space="0" w:color="auto"/>
        <w:bottom w:val="none" w:sz="0" w:space="0" w:color="auto"/>
        <w:right w:val="none" w:sz="0" w:space="0" w:color="auto"/>
      </w:divBdr>
    </w:div>
    <w:div w:id="2122332857">
      <w:bodyDiv w:val="1"/>
      <w:marLeft w:val="0"/>
      <w:marRight w:val="0"/>
      <w:marTop w:val="0"/>
      <w:marBottom w:val="0"/>
      <w:divBdr>
        <w:top w:val="none" w:sz="0" w:space="0" w:color="auto"/>
        <w:left w:val="none" w:sz="0" w:space="0" w:color="auto"/>
        <w:bottom w:val="none" w:sz="0" w:space="0" w:color="auto"/>
        <w:right w:val="none" w:sz="0" w:space="0" w:color="auto"/>
      </w:divBdr>
    </w:div>
    <w:div w:id="2122603610">
      <w:bodyDiv w:val="1"/>
      <w:marLeft w:val="0"/>
      <w:marRight w:val="0"/>
      <w:marTop w:val="0"/>
      <w:marBottom w:val="0"/>
      <w:divBdr>
        <w:top w:val="none" w:sz="0" w:space="0" w:color="auto"/>
        <w:left w:val="none" w:sz="0" w:space="0" w:color="auto"/>
        <w:bottom w:val="none" w:sz="0" w:space="0" w:color="auto"/>
        <w:right w:val="none" w:sz="0" w:space="0" w:color="auto"/>
      </w:divBdr>
    </w:div>
    <w:div w:id="2123643272">
      <w:bodyDiv w:val="1"/>
      <w:marLeft w:val="0"/>
      <w:marRight w:val="0"/>
      <w:marTop w:val="0"/>
      <w:marBottom w:val="0"/>
      <w:divBdr>
        <w:top w:val="none" w:sz="0" w:space="0" w:color="auto"/>
        <w:left w:val="none" w:sz="0" w:space="0" w:color="auto"/>
        <w:bottom w:val="none" w:sz="0" w:space="0" w:color="auto"/>
        <w:right w:val="none" w:sz="0" w:space="0" w:color="auto"/>
      </w:divBdr>
    </w:div>
    <w:div w:id="2124957112">
      <w:bodyDiv w:val="1"/>
      <w:marLeft w:val="0"/>
      <w:marRight w:val="0"/>
      <w:marTop w:val="0"/>
      <w:marBottom w:val="0"/>
      <w:divBdr>
        <w:top w:val="none" w:sz="0" w:space="0" w:color="auto"/>
        <w:left w:val="none" w:sz="0" w:space="0" w:color="auto"/>
        <w:bottom w:val="none" w:sz="0" w:space="0" w:color="auto"/>
        <w:right w:val="none" w:sz="0" w:space="0" w:color="auto"/>
      </w:divBdr>
    </w:div>
    <w:div w:id="2125073278">
      <w:bodyDiv w:val="1"/>
      <w:marLeft w:val="0"/>
      <w:marRight w:val="0"/>
      <w:marTop w:val="0"/>
      <w:marBottom w:val="0"/>
      <w:divBdr>
        <w:top w:val="none" w:sz="0" w:space="0" w:color="auto"/>
        <w:left w:val="none" w:sz="0" w:space="0" w:color="auto"/>
        <w:bottom w:val="none" w:sz="0" w:space="0" w:color="auto"/>
        <w:right w:val="none" w:sz="0" w:space="0" w:color="auto"/>
      </w:divBdr>
    </w:div>
    <w:div w:id="2125074690">
      <w:bodyDiv w:val="1"/>
      <w:marLeft w:val="0"/>
      <w:marRight w:val="0"/>
      <w:marTop w:val="0"/>
      <w:marBottom w:val="0"/>
      <w:divBdr>
        <w:top w:val="none" w:sz="0" w:space="0" w:color="auto"/>
        <w:left w:val="none" w:sz="0" w:space="0" w:color="auto"/>
        <w:bottom w:val="none" w:sz="0" w:space="0" w:color="auto"/>
        <w:right w:val="none" w:sz="0" w:space="0" w:color="auto"/>
      </w:divBdr>
    </w:div>
    <w:div w:id="2125268125">
      <w:bodyDiv w:val="1"/>
      <w:marLeft w:val="0"/>
      <w:marRight w:val="0"/>
      <w:marTop w:val="0"/>
      <w:marBottom w:val="0"/>
      <w:divBdr>
        <w:top w:val="none" w:sz="0" w:space="0" w:color="auto"/>
        <w:left w:val="none" w:sz="0" w:space="0" w:color="auto"/>
        <w:bottom w:val="none" w:sz="0" w:space="0" w:color="auto"/>
        <w:right w:val="none" w:sz="0" w:space="0" w:color="auto"/>
      </w:divBdr>
    </w:div>
    <w:div w:id="2125421891">
      <w:bodyDiv w:val="1"/>
      <w:marLeft w:val="0"/>
      <w:marRight w:val="0"/>
      <w:marTop w:val="0"/>
      <w:marBottom w:val="0"/>
      <w:divBdr>
        <w:top w:val="none" w:sz="0" w:space="0" w:color="auto"/>
        <w:left w:val="none" w:sz="0" w:space="0" w:color="auto"/>
        <w:bottom w:val="none" w:sz="0" w:space="0" w:color="auto"/>
        <w:right w:val="none" w:sz="0" w:space="0" w:color="auto"/>
      </w:divBdr>
    </w:div>
    <w:div w:id="2126464180">
      <w:bodyDiv w:val="1"/>
      <w:marLeft w:val="0"/>
      <w:marRight w:val="0"/>
      <w:marTop w:val="0"/>
      <w:marBottom w:val="0"/>
      <w:divBdr>
        <w:top w:val="none" w:sz="0" w:space="0" w:color="auto"/>
        <w:left w:val="none" w:sz="0" w:space="0" w:color="auto"/>
        <w:bottom w:val="none" w:sz="0" w:space="0" w:color="auto"/>
        <w:right w:val="none" w:sz="0" w:space="0" w:color="auto"/>
      </w:divBdr>
    </w:div>
    <w:div w:id="2127238337">
      <w:bodyDiv w:val="1"/>
      <w:marLeft w:val="0"/>
      <w:marRight w:val="0"/>
      <w:marTop w:val="0"/>
      <w:marBottom w:val="0"/>
      <w:divBdr>
        <w:top w:val="none" w:sz="0" w:space="0" w:color="auto"/>
        <w:left w:val="none" w:sz="0" w:space="0" w:color="auto"/>
        <w:bottom w:val="none" w:sz="0" w:space="0" w:color="auto"/>
        <w:right w:val="none" w:sz="0" w:space="0" w:color="auto"/>
      </w:divBdr>
    </w:div>
    <w:div w:id="2127894132">
      <w:bodyDiv w:val="1"/>
      <w:marLeft w:val="0"/>
      <w:marRight w:val="0"/>
      <w:marTop w:val="0"/>
      <w:marBottom w:val="0"/>
      <w:divBdr>
        <w:top w:val="none" w:sz="0" w:space="0" w:color="auto"/>
        <w:left w:val="none" w:sz="0" w:space="0" w:color="auto"/>
        <w:bottom w:val="none" w:sz="0" w:space="0" w:color="auto"/>
        <w:right w:val="none" w:sz="0" w:space="0" w:color="auto"/>
      </w:divBdr>
    </w:div>
    <w:div w:id="2128043099">
      <w:bodyDiv w:val="1"/>
      <w:marLeft w:val="0"/>
      <w:marRight w:val="0"/>
      <w:marTop w:val="0"/>
      <w:marBottom w:val="0"/>
      <w:divBdr>
        <w:top w:val="none" w:sz="0" w:space="0" w:color="auto"/>
        <w:left w:val="none" w:sz="0" w:space="0" w:color="auto"/>
        <w:bottom w:val="none" w:sz="0" w:space="0" w:color="auto"/>
        <w:right w:val="none" w:sz="0" w:space="0" w:color="auto"/>
      </w:divBdr>
    </w:div>
    <w:div w:id="2128818369">
      <w:bodyDiv w:val="1"/>
      <w:marLeft w:val="0"/>
      <w:marRight w:val="0"/>
      <w:marTop w:val="0"/>
      <w:marBottom w:val="0"/>
      <w:divBdr>
        <w:top w:val="none" w:sz="0" w:space="0" w:color="auto"/>
        <w:left w:val="none" w:sz="0" w:space="0" w:color="auto"/>
        <w:bottom w:val="none" w:sz="0" w:space="0" w:color="auto"/>
        <w:right w:val="none" w:sz="0" w:space="0" w:color="auto"/>
      </w:divBdr>
    </w:div>
    <w:div w:id="2130081178">
      <w:bodyDiv w:val="1"/>
      <w:marLeft w:val="0"/>
      <w:marRight w:val="0"/>
      <w:marTop w:val="0"/>
      <w:marBottom w:val="0"/>
      <w:divBdr>
        <w:top w:val="none" w:sz="0" w:space="0" w:color="auto"/>
        <w:left w:val="none" w:sz="0" w:space="0" w:color="auto"/>
        <w:bottom w:val="none" w:sz="0" w:space="0" w:color="auto"/>
        <w:right w:val="none" w:sz="0" w:space="0" w:color="auto"/>
      </w:divBdr>
    </w:div>
    <w:div w:id="2130203666">
      <w:bodyDiv w:val="1"/>
      <w:marLeft w:val="0"/>
      <w:marRight w:val="0"/>
      <w:marTop w:val="0"/>
      <w:marBottom w:val="0"/>
      <w:divBdr>
        <w:top w:val="none" w:sz="0" w:space="0" w:color="auto"/>
        <w:left w:val="none" w:sz="0" w:space="0" w:color="auto"/>
        <w:bottom w:val="none" w:sz="0" w:space="0" w:color="auto"/>
        <w:right w:val="none" w:sz="0" w:space="0" w:color="auto"/>
      </w:divBdr>
    </w:div>
    <w:div w:id="2130394633">
      <w:bodyDiv w:val="1"/>
      <w:marLeft w:val="0"/>
      <w:marRight w:val="0"/>
      <w:marTop w:val="0"/>
      <w:marBottom w:val="0"/>
      <w:divBdr>
        <w:top w:val="none" w:sz="0" w:space="0" w:color="auto"/>
        <w:left w:val="none" w:sz="0" w:space="0" w:color="auto"/>
        <w:bottom w:val="none" w:sz="0" w:space="0" w:color="auto"/>
        <w:right w:val="none" w:sz="0" w:space="0" w:color="auto"/>
      </w:divBdr>
    </w:div>
    <w:div w:id="2131704611">
      <w:bodyDiv w:val="1"/>
      <w:marLeft w:val="0"/>
      <w:marRight w:val="0"/>
      <w:marTop w:val="0"/>
      <w:marBottom w:val="0"/>
      <w:divBdr>
        <w:top w:val="none" w:sz="0" w:space="0" w:color="auto"/>
        <w:left w:val="none" w:sz="0" w:space="0" w:color="auto"/>
        <w:bottom w:val="none" w:sz="0" w:space="0" w:color="auto"/>
        <w:right w:val="none" w:sz="0" w:space="0" w:color="auto"/>
      </w:divBdr>
    </w:div>
    <w:div w:id="2132358917">
      <w:bodyDiv w:val="1"/>
      <w:marLeft w:val="0"/>
      <w:marRight w:val="0"/>
      <w:marTop w:val="0"/>
      <w:marBottom w:val="0"/>
      <w:divBdr>
        <w:top w:val="none" w:sz="0" w:space="0" w:color="auto"/>
        <w:left w:val="none" w:sz="0" w:space="0" w:color="auto"/>
        <w:bottom w:val="none" w:sz="0" w:space="0" w:color="auto"/>
        <w:right w:val="none" w:sz="0" w:space="0" w:color="auto"/>
      </w:divBdr>
    </w:div>
    <w:div w:id="2132555010">
      <w:bodyDiv w:val="1"/>
      <w:marLeft w:val="0"/>
      <w:marRight w:val="0"/>
      <w:marTop w:val="0"/>
      <w:marBottom w:val="0"/>
      <w:divBdr>
        <w:top w:val="none" w:sz="0" w:space="0" w:color="auto"/>
        <w:left w:val="none" w:sz="0" w:space="0" w:color="auto"/>
        <w:bottom w:val="none" w:sz="0" w:space="0" w:color="auto"/>
        <w:right w:val="none" w:sz="0" w:space="0" w:color="auto"/>
      </w:divBdr>
    </w:div>
    <w:div w:id="2132699947">
      <w:bodyDiv w:val="1"/>
      <w:marLeft w:val="0"/>
      <w:marRight w:val="0"/>
      <w:marTop w:val="0"/>
      <w:marBottom w:val="0"/>
      <w:divBdr>
        <w:top w:val="none" w:sz="0" w:space="0" w:color="auto"/>
        <w:left w:val="none" w:sz="0" w:space="0" w:color="auto"/>
        <w:bottom w:val="none" w:sz="0" w:space="0" w:color="auto"/>
        <w:right w:val="none" w:sz="0" w:space="0" w:color="auto"/>
      </w:divBdr>
    </w:div>
    <w:div w:id="2132934728">
      <w:bodyDiv w:val="1"/>
      <w:marLeft w:val="0"/>
      <w:marRight w:val="0"/>
      <w:marTop w:val="0"/>
      <w:marBottom w:val="0"/>
      <w:divBdr>
        <w:top w:val="none" w:sz="0" w:space="0" w:color="auto"/>
        <w:left w:val="none" w:sz="0" w:space="0" w:color="auto"/>
        <w:bottom w:val="none" w:sz="0" w:space="0" w:color="auto"/>
        <w:right w:val="none" w:sz="0" w:space="0" w:color="auto"/>
      </w:divBdr>
    </w:div>
    <w:div w:id="2133554645">
      <w:bodyDiv w:val="1"/>
      <w:marLeft w:val="0"/>
      <w:marRight w:val="0"/>
      <w:marTop w:val="0"/>
      <w:marBottom w:val="0"/>
      <w:divBdr>
        <w:top w:val="none" w:sz="0" w:space="0" w:color="auto"/>
        <w:left w:val="none" w:sz="0" w:space="0" w:color="auto"/>
        <w:bottom w:val="none" w:sz="0" w:space="0" w:color="auto"/>
        <w:right w:val="none" w:sz="0" w:space="0" w:color="auto"/>
      </w:divBdr>
    </w:div>
    <w:div w:id="2135513089">
      <w:bodyDiv w:val="1"/>
      <w:marLeft w:val="0"/>
      <w:marRight w:val="0"/>
      <w:marTop w:val="0"/>
      <w:marBottom w:val="0"/>
      <w:divBdr>
        <w:top w:val="none" w:sz="0" w:space="0" w:color="auto"/>
        <w:left w:val="none" w:sz="0" w:space="0" w:color="auto"/>
        <w:bottom w:val="none" w:sz="0" w:space="0" w:color="auto"/>
        <w:right w:val="none" w:sz="0" w:space="0" w:color="auto"/>
      </w:divBdr>
    </w:div>
    <w:div w:id="2135631810">
      <w:bodyDiv w:val="1"/>
      <w:marLeft w:val="0"/>
      <w:marRight w:val="0"/>
      <w:marTop w:val="0"/>
      <w:marBottom w:val="0"/>
      <w:divBdr>
        <w:top w:val="none" w:sz="0" w:space="0" w:color="auto"/>
        <w:left w:val="none" w:sz="0" w:space="0" w:color="auto"/>
        <w:bottom w:val="none" w:sz="0" w:space="0" w:color="auto"/>
        <w:right w:val="none" w:sz="0" w:space="0" w:color="auto"/>
      </w:divBdr>
    </w:div>
    <w:div w:id="2135782228">
      <w:bodyDiv w:val="1"/>
      <w:marLeft w:val="0"/>
      <w:marRight w:val="0"/>
      <w:marTop w:val="0"/>
      <w:marBottom w:val="0"/>
      <w:divBdr>
        <w:top w:val="none" w:sz="0" w:space="0" w:color="auto"/>
        <w:left w:val="none" w:sz="0" w:space="0" w:color="auto"/>
        <w:bottom w:val="none" w:sz="0" w:space="0" w:color="auto"/>
        <w:right w:val="none" w:sz="0" w:space="0" w:color="auto"/>
      </w:divBdr>
    </w:div>
    <w:div w:id="2137018135">
      <w:bodyDiv w:val="1"/>
      <w:marLeft w:val="0"/>
      <w:marRight w:val="0"/>
      <w:marTop w:val="0"/>
      <w:marBottom w:val="0"/>
      <w:divBdr>
        <w:top w:val="none" w:sz="0" w:space="0" w:color="auto"/>
        <w:left w:val="none" w:sz="0" w:space="0" w:color="auto"/>
        <w:bottom w:val="none" w:sz="0" w:space="0" w:color="auto"/>
        <w:right w:val="none" w:sz="0" w:space="0" w:color="auto"/>
      </w:divBdr>
    </w:div>
    <w:div w:id="2137141470">
      <w:bodyDiv w:val="1"/>
      <w:marLeft w:val="0"/>
      <w:marRight w:val="0"/>
      <w:marTop w:val="0"/>
      <w:marBottom w:val="0"/>
      <w:divBdr>
        <w:top w:val="none" w:sz="0" w:space="0" w:color="auto"/>
        <w:left w:val="none" w:sz="0" w:space="0" w:color="auto"/>
        <w:bottom w:val="none" w:sz="0" w:space="0" w:color="auto"/>
        <w:right w:val="none" w:sz="0" w:space="0" w:color="auto"/>
      </w:divBdr>
    </w:div>
    <w:div w:id="2137677490">
      <w:bodyDiv w:val="1"/>
      <w:marLeft w:val="0"/>
      <w:marRight w:val="0"/>
      <w:marTop w:val="0"/>
      <w:marBottom w:val="0"/>
      <w:divBdr>
        <w:top w:val="none" w:sz="0" w:space="0" w:color="auto"/>
        <w:left w:val="none" w:sz="0" w:space="0" w:color="auto"/>
        <w:bottom w:val="none" w:sz="0" w:space="0" w:color="auto"/>
        <w:right w:val="none" w:sz="0" w:space="0" w:color="auto"/>
      </w:divBdr>
    </w:div>
    <w:div w:id="2138522020">
      <w:bodyDiv w:val="1"/>
      <w:marLeft w:val="0"/>
      <w:marRight w:val="0"/>
      <w:marTop w:val="0"/>
      <w:marBottom w:val="0"/>
      <w:divBdr>
        <w:top w:val="none" w:sz="0" w:space="0" w:color="auto"/>
        <w:left w:val="none" w:sz="0" w:space="0" w:color="auto"/>
        <w:bottom w:val="none" w:sz="0" w:space="0" w:color="auto"/>
        <w:right w:val="none" w:sz="0" w:space="0" w:color="auto"/>
      </w:divBdr>
    </w:div>
    <w:div w:id="2139109120">
      <w:bodyDiv w:val="1"/>
      <w:marLeft w:val="0"/>
      <w:marRight w:val="0"/>
      <w:marTop w:val="0"/>
      <w:marBottom w:val="0"/>
      <w:divBdr>
        <w:top w:val="none" w:sz="0" w:space="0" w:color="auto"/>
        <w:left w:val="none" w:sz="0" w:space="0" w:color="auto"/>
        <w:bottom w:val="none" w:sz="0" w:space="0" w:color="auto"/>
        <w:right w:val="none" w:sz="0" w:space="0" w:color="auto"/>
      </w:divBdr>
    </w:div>
    <w:div w:id="2139447003">
      <w:bodyDiv w:val="1"/>
      <w:marLeft w:val="0"/>
      <w:marRight w:val="0"/>
      <w:marTop w:val="0"/>
      <w:marBottom w:val="0"/>
      <w:divBdr>
        <w:top w:val="none" w:sz="0" w:space="0" w:color="auto"/>
        <w:left w:val="none" w:sz="0" w:space="0" w:color="auto"/>
        <w:bottom w:val="none" w:sz="0" w:space="0" w:color="auto"/>
        <w:right w:val="none" w:sz="0" w:space="0" w:color="auto"/>
      </w:divBdr>
    </w:div>
    <w:div w:id="2139565151">
      <w:bodyDiv w:val="1"/>
      <w:marLeft w:val="0"/>
      <w:marRight w:val="0"/>
      <w:marTop w:val="0"/>
      <w:marBottom w:val="0"/>
      <w:divBdr>
        <w:top w:val="none" w:sz="0" w:space="0" w:color="auto"/>
        <w:left w:val="none" w:sz="0" w:space="0" w:color="auto"/>
        <w:bottom w:val="none" w:sz="0" w:space="0" w:color="auto"/>
        <w:right w:val="none" w:sz="0" w:space="0" w:color="auto"/>
      </w:divBdr>
    </w:div>
    <w:div w:id="2139834699">
      <w:bodyDiv w:val="1"/>
      <w:marLeft w:val="0"/>
      <w:marRight w:val="0"/>
      <w:marTop w:val="0"/>
      <w:marBottom w:val="0"/>
      <w:divBdr>
        <w:top w:val="none" w:sz="0" w:space="0" w:color="auto"/>
        <w:left w:val="none" w:sz="0" w:space="0" w:color="auto"/>
        <w:bottom w:val="none" w:sz="0" w:space="0" w:color="auto"/>
        <w:right w:val="none" w:sz="0" w:space="0" w:color="auto"/>
      </w:divBdr>
    </w:div>
    <w:div w:id="2140566085">
      <w:bodyDiv w:val="1"/>
      <w:marLeft w:val="0"/>
      <w:marRight w:val="0"/>
      <w:marTop w:val="0"/>
      <w:marBottom w:val="0"/>
      <w:divBdr>
        <w:top w:val="none" w:sz="0" w:space="0" w:color="auto"/>
        <w:left w:val="none" w:sz="0" w:space="0" w:color="auto"/>
        <w:bottom w:val="none" w:sz="0" w:space="0" w:color="auto"/>
        <w:right w:val="none" w:sz="0" w:space="0" w:color="auto"/>
      </w:divBdr>
    </w:div>
    <w:div w:id="2141224577">
      <w:bodyDiv w:val="1"/>
      <w:marLeft w:val="0"/>
      <w:marRight w:val="0"/>
      <w:marTop w:val="0"/>
      <w:marBottom w:val="0"/>
      <w:divBdr>
        <w:top w:val="none" w:sz="0" w:space="0" w:color="auto"/>
        <w:left w:val="none" w:sz="0" w:space="0" w:color="auto"/>
        <w:bottom w:val="none" w:sz="0" w:space="0" w:color="auto"/>
        <w:right w:val="none" w:sz="0" w:space="0" w:color="auto"/>
      </w:divBdr>
    </w:div>
    <w:div w:id="2142452451">
      <w:bodyDiv w:val="1"/>
      <w:marLeft w:val="0"/>
      <w:marRight w:val="0"/>
      <w:marTop w:val="0"/>
      <w:marBottom w:val="0"/>
      <w:divBdr>
        <w:top w:val="none" w:sz="0" w:space="0" w:color="auto"/>
        <w:left w:val="none" w:sz="0" w:space="0" w:color="auto"/>
        <w:bottom w:val="none" w:sz="0" w:space="0" w:color="auto"/>
        <w:right w:val="none" w:sz="0" w:space="0" w:color="auto"/>
      </w:divBdr>
    </w:div>
    <w:div w:id="2143189132">
      <w:bodyDiv w:val="1"/>
      <w:marLeft w:val="0"/>
      <w:marRight w:val="0"/>
      <w:marTop w:val="0"/>
      <w:marBottom w:val="0"/>
      <w:divBdr>
        <w:top w:val="none" w:sz="0" w:space="0" w:color="auto"/>
        <w:left w:val="none" w:sz="0" w:space="0" w:color="auto"/>
        <w:bottom w:val="none" w:sz="0" w:space="0" w:color="auto"/>
        <w:right w:val="none" w:sz="0" w:space="0" w:color="auto"/>
      </w:divBdr>
    </w:div>
    <w:div w:id="2143231248">
      <w:bodyDiv w:val="1"/>
      <w:marLeft w:val="0"/>
      <w:marRight w:val="0"/>
      <w:marTop w:val="0"/>
      <w:marBottom w:val="0"/>
      <w:divBdr>
        <w:top w:val="none" w:sz="0" w:space="0" w:color="auto"/>
        <w:left w:val="none" w:sz="0" w:space="0" w:color="auto"/>
        <w:bottom w:val="none" w:sz="0" w:space="0" w:color="auto"/>
        <w:right w:val="none" w:sz="0" w:space="0" w:color="auto"/>
      </w:divBdr>
    </w:div>
    <w:div w:id="2143379774">
      <w:bodyDiv w:val="1"/>
      <w:marLeft w:val="0"/>
      <w:marRight w:val="0"/>
      <w:marTop w:val="0"/>
      <w:marBottom w:val="0"/>
      <w:divBdr>
        <w:top w:val="none" w:sz="0" w:space="0" w:color="auto"/>
        <w:left w:val="none" w:sz="0" w:space="0" w:color="auto"/>
        <w:bottom w:val="none" w:sz="0" w:space="0" w:color="auto"/>
        <w:right w:val="none" w:sz="0" w:space="0" w:color="auto"/>
      </w:divBdr>
    </w:div>
    <w:div w:id="2143425660">
      <w:bodyDiv w:val="1"/>
      <w:marLeft w:val="0"/>
      <w:marRight w:val="0"/>
      <w:marTop w:val="0"/>
      <w:marBottom w:val="0"/>
      <w:divBdr>
        <w:top w:val="none" w:sz="0" w:space="0" w:color="auto"/>
        <w:left w:val="none" w:sz="0" w:space="0" w:color="auto"/>
        <w:bottom w:val="none" w:sz="0" w:space="0" w:color="auto"/>
        <w:right w:val="none" w:sz="0" w:space="0" w:color="auto"/>
      </w:divBdr>
    </w:div>
    <w:div w:id="2143575828">
      <w:bodyDiv w:val="1"/>
      <w:marLeft w:val="0"/>
      <w:marRight w:val="0"/>
      <w:marTop w:val="0"/>
      <w:marBottom w:val="0"/>
      <w:divBdr>
        <w:top w:val="none" w:sz="0" w:space="0" w:color="auto"/>
        <w:left w:val="none" w:sz="0" w:space="0" w:color="auto"/>
        <w:bottom w:val="none" w:sz="0" w:space="0" w:color="auto"/>
        <w:right w:val="none" w:sz="0" w:space="0" w:color="auto"/>
      </w:divBdr>
    </w:div>
    <w:div w:id="2144733699">
      <w:bodyDiv w:val="1"/>
      <w:marLeft w:val="0"/>
      <w:marRight w:val="0"/>
      <w:marTop w:val="0"/>
      <w:marBottom w:val="0"/>
      <w:divBdr>
        <w:top w:val="none" w:sz="0" w:space="0" w:color="auto"/>
        <w:left w:val="none" w:sz="0" w:space="0" w:color="auto"/>
        <w:bottom w:val="none" w:sz="0" w:space="0" w:color="auto"/>
        <w:right w:val="none" w:sz="0" w:space="0" w:color="auto"/>
      </w:divBdr>
    </w:div>
    <w:div w:id="2144735601">
      <w:bodyDiv w:val="1"/>
      <w:marLeft w:val="0"/>
      <w:marRight w:val="0"/>
      <w:marTop w:val="0"/>
      <w:marBottom w:val="0"/>
      <w:divBdr>
        <w:top w:val="none" w:sz="0" w:space="0" w:color="auto"/>
        <w:left w:val="none" w:sz="0" w:space="0" w:color="auto"/>
        <w:bottom w:val="none" w:sz="0" w:space="0" w:color="auto"/>
        <w:right w:val="none" w:sz="0" w:space="0" w:color="auto"/>
      </w:divBdr>
    </w:div>
    <w:div w:id="2145462021">
      <w:bodyDiv w:val="1"/>
      <w:marLeft w:val="0"/>
      <w:marRight w:val="0"/>
      <w:marTop w:val="0"/>
      <w:marBottom w:val="0"/>
      <w:divBdr>
        <w:top w:val="none" w:sz="0" w:space="0" w:color="auto"/>
        <w:left w:val="none" w:sz="0" w:space="0" w:color="auto"/>
        <w:bottom w:val="none" w:sz="0" w:space="0" w:color="auto"/>
        <w:right w:val="none" w:sz="0" w:space="0" w:color="auto"/>
      </w:divBdr>
    </w:div>
    <w:div w:id="214650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microsoft.com/office/2007/relationships/hdphoto" Target="media/hdphoto1.wdp"/><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dx.doi.org/10.1787/9789264169425-en"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hyperlink" Target="https://commonslibrary.parliament.uk/research-briefings/sn061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hyperlink" Target="https://www.tandfonline.com/doi/full/10.1080/08985626.2011.566377."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yperlink" Target="https://www.proquest.com/scholarly-journals/barriers-employee-training-small-medium-sized/docview/1826444909."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7826CB45484A1B8A72B6B0527D965E"/>
        <w:category>
          <w:name w:val="General"/>
          <w:gallery w:val="placeholder"/>
        </w:category>
        <w:types>
          <w:type w:val="bbPlcHdr"/>
        </w:types>
        <w:behaviors>
          <w:behavior w:val="content"/>
        </w:behaviors>
        <w:guid w:val="{B913B9C1-4A0A-4362-B73A-771B78C62F6C}"/>
      </w:docPartPr>
      <w:docPartBody>
        <w:p w:rsidR="004C7F01" w:rsidRDefault="00EF2830">
          <w:r w:rsidRPr="002C09CE">
            <w:rPr>
              <w:rStyle w:val="PlaceholderText"/>
            </w:rPr>
            <w:t>Formatting...</w:t>
          </w:r>
        </w:p>
      </w:docPartBody>
    </w:docPart>
    <w:docPart>
      <w:docPartPr>
        <w:name w:val="BE8C56AA0B5641408FF09D383D3982B2"/>
        <w:category>
          <w:name w:val="General"/>
          <w:gallery w:val="placeholder"/>
        </w:category>
        <w:types>
          <w:type w:val="bbPlcHdr"/>
        </w:types>
        <w:behaviors>
          <w:behavior w:val="content"/>
        </w:behaviors>
        <w:guid w:val="{34D4ED7A-E1C6-40C3-A44B-41E7B462D5DD}"/>
      </w:docPartPr>
      <w:docPartBody>
        <w:p w:rsidR="004C7F01" w:rsidRDefault="00EF2830">
          <w:r w:rsidRPr="002C09CE">
            <w:rPr>
              <w:rStyle w:val="PlaceholderText"/>
            </w:rPr>
            <w:t>Formatting...</w:t>
          </w:r>
        </w:p>
      </w:docPartBody>
    </w:docPart>
    <w:docPart>
      <w:docPartPr>
        <w:name w:val="6E340D47801D4F0EACFAA82AFEC78253"/>
        <w:category>
          <w:name w:val="General"/>
          <w:gallery w:val="placeholder"/>
        </w:category>
        <w:types>
          <w:type w:val="bbPlcHdr"/>
        </w:types>
        <w:behaviors>
          <w:behavior w:val="content"/>
        </w:behaviors>
        <w:guid w:val="{1E2443D0-879B-4BA4-93C6-79859498FED3}"/>
      </w:docPartPr>
      <w:docPartBody>
        <w:p w:rsidR="004C7F01" w:rsidRDefault="00EF2830">
          <w:r w:rsidRPr="002C09CE">
            <w:rPr>
              <w:rStyle w:val="PlaceholderText"/>
            </w:rPr>
            <w:t>Formatting...</w:t>
          </w:r>
        </w:p>
      </w:docPartBody>
    </w:docPart>
    <w:docPart>
      <w:docPartPr>
        <w:name w:val="8210F7CA65E34F32BB4193E2B466FAC9"/>
        <w:category>
          <w:name w:val="General"/>
          <w:gallery w:val="placeholder"/>
        </w:category>
        <w:types>
          <w:type w:val="bbPlcHdr"/>
        </w:types>
        <w:behaviors>
          <w:behavior w:val="content"/>
        </w:behaviors>
        <w:guid w:val="{398AA390-ECF8-4E59-B2D8-72A7E9B3A05C}"/>
      </w:docPartPr>
      <w:docPartBody>
        <w:p w:rsidR="004C7F01" w:rsidRDefault="00EF2830">
          <w:r w:rsidRPr="002C09CE">
            <w:rPr>
              <w:rStyle w:val="PlaceholderText"/>
            </w:rPr>
            <w:t>Formatting...</w:t>
          </w:r>
        </w:p>
      </w:docPartBody>
    </w:docPart>
    <w:docPart>
      <w:docPartPr>
        <w:name w:val="331432D0AB924A18B6D13E9C7117CFF8"/>
        <w:category>
          <w:name w:val="General"/>
          <w:gallery w:val="placeholder"/>
        </w:category>
        <w:types>
          <w:type w:val="bbPlcHdr"/>
        </w:types>
        <w:behaviors>
          <w:behavior w:val="content"/>
        </w:behaviors>
        <w:guid w:val="{1D936705-C771-4851-834D-1EC8CDDD4C9A}"/>
      </w:docPartPr>
      <w:docPartBody>
        <w:p w:rsidR="004C7F01" w:rsidRDefault="00EF2830">
          <w:r w:rsidRPr="002C09CE">
            <w:rPr>
              <w:rStyle w:val="PlaceholderText"/>
            </w:rPr>
            <w:t>Formatting...</w:t>
          </w:r>
        </w:p>
      </w:docPartBody>
    </w:docPart>
    <w:docPart>
      <w:docPartPr>
        <w:name w:val="58EC498CA05F4DE1A7EE2A775071B802"/>
        <w:category>
          <w:name w:val="General"/>
          <w:gallery w:val="placeholder"/>
        </w:category>
        <w:types>
          <w:type w:val="bbPlcHdr"/>
        </w:types>
        <w:behaviors>
          <w:behavior w:val="content"/>
        </w:behaviors>
        <w:guid w:val="{B98CF6DB-C3AC-457B-AE30-646641FC240D}"/>
      </w:docPartPr>
      <w:docPartBody>
        <w:p w:rsidR="004C7F01" w:rsidRDefault="00EF2830">
          <w:r w:rsidRPr="002C09CE">
            <w:rPr>
              <w:rStyle w:val="PlaceholderText"/>
            </w:rPr>
            <w:t>Formatting...</w:t>
          </w:r>
        </w:p>
      </w:docPartBody>
    </w:docPart>
    <w:docPart>
      <w:docPartPr>
        <w:name w:val="95BCD75023DD426FB2453795890256BA"/>
        <w:category>
          <w:name w:val="General"/>
          <w:gallery w:val="placeholder"/>
        </w:category>
        <w:types>
          <w:type w:val="bbPlcHdr"/>
        </w:types>
        <w:behaviors>
          <w:behavior w:val="content"/>
        </w:behaviors>
        <w:guid w:val="{71889609-1059-4DC3-A7E2-AF30BD4D51AB}"/>
      </w:docPartPr>
      <w:docPartBody>
        <w:p w:rsidR="004C7F01" w:rsidRDefault="00EF2830">
          <w:r w:rsidRPr="002C09CE">
            <w:rPr>
              <w:rStyle w:val="PlaceholderText"/>
            </w:rPr>
            <w:t>Formatting...</w:t>
          </w:r>
        </w:p>
      </w:docPartBody>
    </w:docPart>
    <w:docPart>
      <w:docPartPr>
        <w:name w:val="2708CA24EA8847AFAA03B27379C6CA72"/>
        <w:category>
          <w:name w:val="General"/>
          <w:gallery w:val="placeholder"/>
        </w:category>
        <w:types>
          <w:type w:val="bbPlcHdr"/>
        </w:types>
        <w:behaviors>
          <w:behavior w:val="content"/>
        </w:behaviors>
        <w:guid w:val="{2A88D356-A746-4FEC-AFFD-AB412F35DE23}"/>
      </w:docPartPr>
      <w:docPartBody>
        <w:p w:rsidR="004C7F01" w:rsidRDefault="00EF2830">
          <w:r w:rsidRPr="002C09CE">
            <w:rPr>
              <w:rStyle w:val="PlaceholderText"/>
            </w:rPr>
            <w:t>Formatting...</w:t>
          </w:r>
        </w:p>
      </w:docPartBody>
    </w:docPart>
    <w:docPart>
      <w:docPartPr>
        <w:name w:val="97B341ACBCDA420BB0750B321A68A6FB"/>
        <w:category>
          <w:name w:val="General"/>
          <w:gallery w:val="placeholder"/>
        </w:category>
        <w:types>
          <w:type w:val="bbPlcHdr"/>
        </w:types>
        <w:behaviors>
          <w:behavior w:val="content"/>
        </w:behaviors>
        <w:guid w:val="{2C99B37B-5DCD-4743-ABAD-760360A664DD}"/>
      </w:docPartPr>
      <w:docPartBody>
        <w:p w:rsidR="004C7F01" w:rsidRDefault="00EF2830">
          <w:r w:rsidRPr="002C09CE">
            <w:rPr>
              <w:rStyle w:val="PlaceholderText"/>
            </w:rPr>
            <w:t>Formatting...</w:t>
          </w:r>
        </w:p>
      </w:docPartBody>
    </w:docPart>
    <w:docPart>
      <w:docPartPr>
        <w:name w:val="076FA070E5E5404F9FCE1B7A51313CCF"/>
        <w:category>
          <w:name w:val="General"/>
          <w:gallery w:val="placeholder"/>
        </w:category>
        <w:types>
          <w:type w:val="bbPlcHdr"/>
        </w:types>
        <w:behaviors>
          <w:behavior w:val="content"/>
        </w:behaviors>
        <w:guid w:val="{C506E68A-220D-48EF-9A2F-BB844B7CBBEB}"/>
      </w:docPartPr>
      <w:docPartBody>
        <w:p w:rsidR="004C7F01" w:rsidRDefault="00EF2830">
          <w:r w:rsidRPr="002C09CE">
            <w:rPr>
              <w:rStyle w:val="PlaceholderText"/>
            </w:rPr>
            <w:t>Formatting...</w:t>
          </w:r>
        </w:p>
      </w:docPartBody>
    </w:docPart>
    <w:docPart>
      <w:docPartPr>
        <w:name w:val="02E891F32C4545B1AFC7F0F7A9F5D527"/>
        <w:category>
          <w:name w:val="General"/>
          <w:gallery w:val="placeholder"/>
        </w:category>
        <w:types>
          <w:type w:val="bbPlcHdr"/>
        </w:types>
        <w:behaviors>
          <w:behavior w:val="content"/>
        </w:behaviors>
        <w:guid w:val="{083B5EF2-F5DE-478E-91AF-62CF737EFF5A}"/>
      </w:docPartPr>
      <w:docPartBody>
        <w:p w:rsidR="004C7F01" w:rsidRDefault="00EF2830">
          <w:r w:rsidRPr="002C09CE">
            <w:rPr>
              <w:rStyle w:val="PlaceholderText"/>
            </w:rPr>
            <w:t>Formatting...</w:t>
          </w:r>
        </w:p>
      </w:docPartBody>
    </w:docPart>
    <w:docPart>
      <w:docPartPr>
        <w:name w:val="E3C64A39680B43AAA99D3ACDECB982BA"/>
        <w:category>
          <w:name w:val="General"/>
          <w:gallery w:val="placeholder"/>
        </w:category>
        <w:types>
          <w:type w:val="bbPlcHdr"/>
        </w:types>
        <w:behaviors>
          <w:behavior w:val="content"/>
        </w:behaviors>
        <w:guid w:val="{CF3AE938-CC8A-4811-855E-041018F42617}"/>
      </w:docPartPr>
      <w:docPartBody>
        <w:p w:rsidR="004C7F01" w:rsidRDefault="00EF2830">
          <w:r w:rsidRPr="002C09CE">
            <w:rPr>
              <w:rStyle w:val="PlaceholderText"/>
            </w:rPr>
            <w:t>Formatting...</w:t>
          </w:r>
        </w:p>
      </w:docPartBody>
    </w:docPart>
    <w:docPart>
      <w:docPartPr>
        <w:name w:val="6988D7F45DFA4138B17A8927661E0DA9"/>
        <w:category>
          <w:name w:val="General"/>
          <w:gallery w:val="placeholder"/>
        </w:category>
        <w:types>
          <w:type w:val="bbPlcHdr"/>
        </w:types>
        <w:behaviors>
          <w:behavior w:val="content"/>
        </w:behaviors>
        <w:guid w:val="{92B7642E-0EE2-4448-934B-3D8D36C3DC3B}"/>
      </w:docPartPr>
      <w:docPartBody>
        <w:p w:rsidR="004C7F01" w:rsidRDefault="00EF2830">
          <w:r w:rsidRPr="002C09CE">
            <w:rPr>
              <w:rStyle w:val="PlaceholderText"/>
            </w:rPr>
            <w:t>Formatting...</w:t>
          </w:r>
        </w:p>
      </w:docPartBody>
    </w:docPart>
    <w:docPart>
      <w:docPartPr>
        <w:name w:val="B857196A12814DEBBCDC5D0F12B3242E"/>
        <w:category>
          <w:name w:val="General"/>
          <w:gallery w:val="placeholder"/>
        </w:category>
        <w:types>
          <w:type w:val="bbPlcHdr"/>
        </w:types>
        <w:behaviors>
          <w:behavior w:val="content"/>
        </w:behaviors>
        <w:guid w:val="{56E03A9E-D033-4E31-8BFC-8F75B2AA5C99}"/>
      </w:docPartPr>
      <w:docPartBody>
        <w:p w:rsidR="004C7F01" w:rsidRDefault="00EF2830">
          <w:r w:rsidRPr="002C09CE">
            <w:rPr>
              <w:rStyle w:val="PlaceholderText"/>
            </w:rPr>
            <w:t>Formatting...</w:t>
          </w:r>
        </w:p>
      </w:docPartBody>
    </w:docPart>
    <w:docPart>
      <w:docPartPr>
        <w:name w:val="4A211D2C65A04E99A22473223E951E73"/>
        <w:category>
          <w:name w:val="General"/>
          <w:gallery w:val="placeholder"/>
        </w:category>
        <w:types>
          <w:type w:val="bbPlcHdr"/>
        </w:types>
        <w:behaviors>
          <w:behavior w:val="content"/>
        </w:behaviors>
        <w:guid w:val="{CFD12AD7-EC20-451F-8B82-E96293363083}"/>
      </w:docPartPr>
      <w:docPartBody>
        <w:p w:rsidR="004C7F01" w:rsidRDefault="00EF2830">
          <w:r w:rsidRPr="002C09CE">
            <w:rPr>
              <w:rStyle w:val="PlaceholderText"/>
            </w:rPr>
            <w:t>Formatting...</w:t>
          </w:r>
        </w:p>
      </w:docPartBody>
    </w:docPart>
    <w:docPart>
      <w:docPartPr>
        <w:name w:val="6DD83E4E00AD4C748590492051C7DC72"/>
        <w:category>
          <w:name w:val="General"/>
          <w:gallery w:val="placeholder"/>
        </w:category>
        <w:types>
          <w:type w:val="bbPlcHdr"/>
        </w:types>
        <w:behaviors>
          <w:behavior w:val="content"/>
        </w:behaviors>
        <w:guid w:val="{9992F74C-337F-468F-8AF6-E52E78A52D53}"/>
      </w:docPartPr>
      <w:docPartBody>
        <w:p w:rsidR="004C7F01" w:rsidRDefault="00EF2830">
          <w:r w:rsidRPr="002C09CE">
            <w:rPr>
              <w:rStyle w:val="PlaceholderText"/>
            </w:rPr>
            <w:t>Formatting...</w:t>
          </w:r>
        </w:p>
      </w:docPartBody>
    </w:docPart>
    <w:docPart>
      <w:docPartPr>
        <w:name w:val="84D16E4EA1E441D8B16164FECBE79055"/>
        <w:category>
          <w:name w:val="General"/>
          <w:gallery w:val="placeholder"/>
        </w:category>
        <w:types>
          <w:type w:val="bbPlcHdr"/>
        </w:types>
        <w:behaviors>
          <w:behavior w:val="content"/>
        </w:behaviors>
        <w:guid w:val="{6BB6ECC9-9446-4DCF-8619-C5C90EB145BF}"/>
      </w:docPartPr>
      <w:docPartBody>
        <w:p w:rsidR="004C7F01" w:rsidRDefault="00EF2830">
          <w:r w:rsidRPr="002C09CE">
            <w:rPr>
              <w:rStyle w:val="PlaceholderText"/>
            </w:rPr>
            <w:t>Formatting Bibliography...</w:t>
          </w:r>
        </w:p>
      </w:docPartBody>
    </w:docPart>
    <w:docPart>
      <w:docPartPr>
        <w:name w:val="A9963D3150E24A21B717D5C4352644BE"/>
        <w:category>
          <w:name w:val="General"/>
          <w:gallery w:val="placeholder"/>
        </w:category>
        <w:types>
          <w:type w:val="bbPlcHdr"/>
        </w:types>
        <w:behaviors>
          <w:behavior w:val="content"/>
        </w:behaviors>
        <w:guid w:val="{1701BED9-4ECA-459D-BD31-C1DFBF104E20}"/>
      </w:docPartPr>
      <w:docPartBody>
        <w:p w:rsidR="005071BB" w:rsidRDefault="004C7F01">
          <w:r w:rsidRPr="00232711">
            <w:rPr>
              <w:rStyle w:val="PlaceholderText"/>
            </w:rPr>
            <w:t>Formatting...</w:t>
          </w:r>
        </w:p>
      </w:docPartBody>
    </w:docPart>
    <w:docPart>
      <w:docPartPr>
        <w:name w:val="E89E1A128830432897F4F3D3127D6F9D"/>
        <w:category>
          <w:name w:val="General"/>
          <w:gallery w:val="placeholder"/>
        </w:category>
        <w:types>
          <w:type w:val="bbPlcHdr"/>
        </w:types>
        <w:behaviors>
          <w:behavior w:val="content"/>
        </w:behaviors>
        <w:guid w:val="{94C8C092-95E6-4B7C-8D61-EE589A880FD5}"/>
      </w:docPartPr>
      <w:docPartBody>
        <w:p w:rsidR="005071BB" w:rsidRDefault="004C7F01">
          <w:r w:rsidRPr="00232711">
            <w:rPr>
              <w:rStyle w:val="PlaceholderText"/>
            </w:rPr>
            <w:t>Formatting...</w:t>
          </w:r>
        </w:p>
      </w:docPartBody>
    </w:docPart>
    <w:docPart>
      <w:docPartPr>
        <w:name w:val="CD5AA2FEC1E8405BA3C330062296CCFE"/>
        <w:category>
          <w:name w:val="General"/>
          <w:gallery w:val="placeholder"/>
        </w:category>
        <w:types>
          <w:type w:val="bbPlcHdr"/>
        </w:types>
        <w:behaviors>
          <w:behavior w:val="content"/>
        </w:behaviors>
        <w:guid w:val="{97AA8ACF-C411-44E7-8751-EC25DC0DC39A}"/>
      </w:docPartPr>
      <w:docPartBody>
        <w:p w:rsidR="005071BB" w:rsidRDefault="004C7F01">
          <w:r w:rsidRPr="00232711">
            <w:rPr>
              <w:rStyle w:val="PlaceholderText"/>
            </w:rPr>
            <w:t>Formatting...</w:t>
          </w:r>
        </w:p>
      </w:docPartBody>
    </w:docPart>
    <w:docPart>
      <w:docPartPr>
        <w:name w:val="E06F194B357E4C3EA507889F32B76A1E"/>
        <w:category>
          <w:name w:val="General"/>
          <w:gallery w:val="placeholder"/>
        </w:category>
        <w:types>
          <w:type w:val="bbPlcHdr"/>
        </w:types>
        <w:behaviors>
          <w:behavior w:val="content"/>
        </w:behaviors>
        <w:guid w:val="{10760A14-A9D4-4146-8688-29A01A85F40D}"/>
      </w:docPartPr>
      <w:docPartBody>
        <w:p w:rsidR="005071BB" w:rsidRDefault="004C7F01">
          <w:r w:rsidRPr="00232711">
            <w:rPr>
              <w:rStyle w:val="PlaceholderText"/>
            </w:rPr>
            <w:t>Formatting...</w:t>
          </w:r>
        </w:p>
      </w:docPartBody>
    </w:docPart>
    <w:docPart>
      <w:docPartPr>
        <w:name w:val="ED645D7C86324BCD85D8BB9A8EBEC658"/>
        <w:category>
          <w:name w:val="General"/>
          <w:gallery w:val="placeholder"/>
        </w:category>
        <w:types>
          <w:type w:val="bbPlcHdr"/>
        </w:types>
        <w:behaviors>
          <w:behavior w:val="content"/>
        </w:behaviors>
        <w:guid w:val="{935614D8-FC47-4563-9FCB-E6B7572B7485}"/>
      </w:docPartPr>
      <w:docPartBody>
        <w:p w:rsidR="005071BB" w:rsidRDefault="004C7F01">
          <w:r w:rsidRPr="00232711">
            <w:rPr>
              <w:rStyle w:val="PlaceholderText"/>
            </w:rPr>
            <w:t>Formatting...</w:t>
          </w:r>
        </w:p>
      </w:docPartBody>
    </w:docPart>
    <w:docPart>
      <w:docPartPr>
        <w:name w:val="10B07EFC14ED4A4286A38DEE2248BC47"/>
        <w:category>
          <w:name w:val="General"/>
          <w:gallery w:val="placeholder"/>
        </w:category>
        <w:types>
          <w:type w:val="bbPlcHdr"/>
        </w:types>
        <w:behaviors>
          <w:behavior w:val="content"/>
        </w:behaviors>
        <w:guid w:val="{20F4199E-27BA-4A5C-9CC5-0375F4F6D8DE}"/>
      </w:docPartPr>
      <w:docPartBody>
        <w:p w:rsidR="005071BB" w:rsidRDefault="004C7F01" w:rsidP="004C7F01">
          <w:pPr>
            <w:pStyle w:val="10B07EFC14ED4A4286A38DEE2248BC47"/>
          </w:pPr>
          <w:r w:rsidRPr="00520447">
            <w:rPr>
              <w:rStyle w:val="PlaceholderText"/>
            </w:rPr>
            <w:t>Formatting...</w:t>
          </w:r>
        </w:p>
      </w:docPartBody>
    </w:docPart>
    <w:docPart>
      <w:docPartPr>
        <w:name w:val="A1BD03A1DF5E4214824810E66B73B4B0"/>
        <w:category>
          <w:name w:val="General"/>
          <w:gallery w:val="placeholder"/>
        </w:category>
        <w:types>
          <w:type w:val="bbPlcHdr"/>
        </w:types>
        <w:behaviors>
          <w:behavior w:val="content"/>
        </w:behaviors>
        <w:guid w:val="{A4556DFD-DB9F-44BF-9EAE-32710AA16545}"/>
      </w:docPartPr>
      <w:docPartBody>
        <w:p w:rsidR="005071BB" w:rsidRDefault="004C7F01" w:rsidP="004C7F01">
          <w:pPr>
            <w:pStyle w:val="A1BD03A1DF5E4214824810E66B73B4B0"/>
          </w:pPr>
          <w:r w:rsidRPr="00520447">
            <w:rPr>
              <w:rStyle w:val="PlaceholderText"/>
            </w:rPr>
            <w:t>Formatting...</w:t>
          </w:r>
        </w:p>
      </w:docPartBody>
    </w:docPart>
    <w:docPart>
      <w:docPartPr>
        <w:name w:val="F8ACC7421BDF4293A1E44A46A04D7045"/>
        <w:category>
          <w:name w:val="General"/>
          <w:gallery w:val="placeholder"/>
        </w:category>
        <w:types>
          <w:type w:val="bbPlcHdr"/>
        </w:types>
        <w:behaviors>
          <w:behavior w:val="content"/>
        </w:behaviors>
        <w:guid w:val="{A33177DD-B489-4D15-B8DA-764AE5E5A15C}"/>
      </w:docPartPr>
      <w:docPartBody>
        <w:p w:rsidR="005071BB" w:rsidRDefault="004C7F01" w:rsidP="004C7F01">
          <w:pPr>
            <w:pStyle w:val="F8ACC7421BDF4293A1E44A46A04D7045"/>
          </w:pPr>
          <w:r w:rsidRPr="00520447">
            <w:rPr>
              <w:rStyle w:val="PlaceholderText"/>
            </w:rPr>
            <w:t>Formatting...</w:t>
          </w:r>
        </w:p>
      </w:docPartBody>
    </w:docPart>
    <w:docPart>
      <w:docPartPr>
        <w:name w:val="796CDF064DDA419AAA82922867AF86B1"/>
        <w:category>
          <w:name w:val="General"/>
          <w:gallery w:val="placeholder"/>
        </w:category>
        <w:types>
          <w:type w:val="bbPlcHdr"/>
        </w:types>
        <w:behaviors>
          <w:behavior w:val="content"/>
        </w:behaviors>
        <w:guid w:val="{02929094-23A4-40A4-86D5-13227A33B939}"/>
      </w:docPartPr>
      <w:docPartBody>
        <w:p w:rsidR="005071BB" w:rsidRDefault="004C7F01" w:rsidP="004C7F01">
          <w:pPr>
            <w:pStyle w:val="796CDF064DDA419AAA82922867AF86B1"/>
          </w:pPr>
          <w:r w:rsidRPr="00520447">
            <w:rPr>
              <w:rStyle w:val="PlaceholderText"/>
            </w:rPr>
            <w:t>Formatting...</w:t>
          </w:r>
        </w:p>
      </w:docPartBody>
    </w:docPart>
    <w:docPart>
      <w:docPartPr>
        <w:name w:val="C2DF506AB5D34EB3830B47883EF54FF4"/>
        <w:category>
          <w:name w:val="General"/>
          <w:gallery w:val="placeholder"/>
        </w:category>
        <w:types>
          <w:type w:val="bbPlcHdr"/>
        </w:types>
        <w:behaviors>
          <w:behavior w:val="content"/>
        </w:behaviors>
        <w:guid w:val="{3C521A52-7220-4C6F-B4FF-989392B96490}"/>
      </w:docPartPr>
      <w:docPartBody>
        <w:p w:rsidR="005071BB" w:rsidRDefault="004C7F01">
          <w:r w:rsidRPr="00232711">
            <w:rPr>
              <w:rStyle w:val="PlaceholderText"/>
            </w:rPr>
            <w:t>Formatting...</w:t>
          </w:r>
        </w:p>
      </w:docPartBody>
    </w:docPart>
    <w:docPart>
      <w:docPartPr>
        <w:name w:val="245BE4E5607D4B05A9347E74205F48B3"/>
        <w:category>
          <w:name w:val="General"/>
          <w:gallery w:val="placeholder"/>
        </w:category>
        <w:types>
          <w:type w:val="bbPlcHdr"/>
        </w:types>
        <w:behaviors>
          <w:behavior w:val="content"/>
        </w:behaviors>
        <w:guid w:val="{72E0DF3D-58F6-4118-B96F-67EF38CB396A}"/>
      </w:docPartPr>
      <w:docPartBody>
        <w:p w:rsidR="005071BB" w:rsidRDefault="004C7F01">
          <w:r w:rsidRPr="00232711">
            <w:rPr>
              <w:rStyle w:val="PlaceholderText"/>
            </w:rPr>
            <w:t>Formatting...</w:t>
          </w:r>
        </w:p>
      </w:docPartBody>
    </w:docPart>
    <w:docPart>
      <w:docPartPr>
        <w:name w:val="3D80B96DDACF4FCEAEDF957367E01B37"/>
        <w:category>
          <w:name w:val="General"/>
          <w:gallery w:val="placeholder"/>
        </w:category>
        <w:types>
          <w:type w:val="bbPlcHdr"/>
        </w:types>
        <w:behaviors>
          <w:behavior w:val="content"/>
        </w:behaviors>
        <w:guid w:val="{CB7080BF-D422-475C-91B4-B55769A3FD1A}"/>
      </w:docPartPr>
      <w:docPartBody>
        <w:p w:rsidR="005071BB" w:rsidRDefault="004C7F01">
          <w:r w:rsidRPr="00232711">
            <w:rPr>
              <w:rStyle w:val="PlaceholderText"/>
            </w:rPr>
            <w:t>Formatting...</w:t>
          </w:r>
        </w:p>
      </w:docPartBody>
    </w:docPart>
    <w:docPart>
      <w:docPartPr>
        <w:name w:val="532A28BCA5D94885B07F00570374FC8B"/>
        <w:category>
          <w:name w:val="General"/>
          <w:gallery w:val="placeholder"/>
        </w:category>
        <w:types>
          <w:type w:val="bbPlcHdr"/>
        </w:types>
        <w:behaviors>
          <w:behavior w:val="content"/>
        </w:behaviors>
        <w:guid w:val="{1E5C5CE3-E708-4CD1-A9E4-82177D4340B7}"/>
      </w:docPartPr>
      <w:docPartBody>
        <w:p w:rsidR="005071BB" w:rsidRDefault="004C7F01">
          <w:r w:rsidRPr="00232711">
            <w:rPr>
              <w:rStyle w:val="PlaceholderText"/>
            </w:rPr>
            <w:t>Formatting...</w:t>
          </w:r>
        </w:p>
      </w:docPartBody>
    </w:docPart>
    <w:docPart>
      <w:docPartPr>
        <w:name w:val="1E454B4F96AA40DCB2909007598617AA"/>
        <w:category>
          <w:name w:val="General"/>
          <w:gallery w:val="placeholder"/>
        </w:category>
        <w:types>
          <w:type w:val="bbPlcHdr"/>
        </w:types>
        <w:behaviors>
          <w:behavior w:val="content"/>
        </w:behaviors>
        <w:guid w:val="{29B5802F-A96B-4244-BF0A-2115098E6BBF}"/>
      </w:docPartPr>
      <w:docPartBody>
        <w:p w:rsidR="005071BB" w:rsidRDefault="004C7F01">
          <w:r w:rsidRPr="00232711">
            <w:rPr>
              <w:rStyle w:val="PlaceholderText"/>
            </w:rPr>
            <w:t>Formatting...</w:t>
          </w:r>
        </w:p>
      </w:docPartBody>
    </w:docPart>
    <w:docPart>
      <w:docPartPr>
        <w:name w:val="5B2981F2F31D42F9A073AC135D0A73B9"/>
        <w:category>
          <w:name w:val="General"/>
          <w:gallery w:val="placeholder"/>
        </w:category>
        <w:types>
          <w:type w:val="bbPlcHdr"/>
        </w:types>
        <w:behaviors>
          <w:behavior w:val="content"/>
        </w:behaviors>
        <w:guid w:val="{F78B6F84-19A1-462F-803B-81853F9531FE}"/>
      </w:docPartPr>
      <w:docPartBody>
        <w:p w:rsidR="005071BB" w:rsidRDefault="004C7F01">
          <w:r w:rsidRPr="00232711">
            <w:rPr>
              <w:rStyle w:val="PlaceholderText"/>
            </w:rPr>
            <w:t>Formatting...</w:t>
          </w:r>
        </w:p>
      </w:docPartBody>
    </w:docPart>
    <w:docPart>
      <w:docPartPr>
        <w:name w:val="579B9A55D89340E2ABFE8B93A0EEA2E1"/>
        <w:category>
          <w:name w:val="General"/>
          <w:gallery w:val="placeholder"/>
        </w:category>
        <w:types>
          <w:type w:val="bbPlcHdr"/>
        </w:types>
        <w:behaviors>
          <w:behavior w:val="content"/>
        </w:behaviors>
        <w:guid w:val="{74111588-046E-42D8-97A5-A11EE8E10ACF}"/>
      </w:docPartPr>
      <w:docPartBody>
        <w:p w:rsidR="005071BB" w:rsidRDefault="004C7F01">
          <w:r w:rsidRPr="00232711">
            <w:rPr>
              <w:rStyle w:val="PlaceholderText"/>
            </w:rPr>
            <w:t>Formatting...</w:t>
          </w:r>
        </w:p>
      </w:docPartBody>
    </w:docPart>
    <w:docPart>
      <w:docPartPr>
        <w:name w:val="2774FAF847AB4992A91A4E8825A514A9"/>
        <w:category>
          <w:name w:val="General"/>
          <w:gallery w:val="placeholder"/>
        </w:category>
        <w:types>
          <w:type w:val="bbPlcHdr"/>
        </w:types>
        <w:behaviors>
          <w:behavior w:val="content"/>
        </w:behaviors>
        <w:guid w:val="{9D241D22-2358-4557-99A7-639B0863A04B}"/>
      </w:docPartPr>
      <w:docPartBody>
        <w:p w:rsidR="00636B9E" w:rsidRDefault="005071BB">
          <w:r w:rsidRPr="00FA4ED1">
            <w:rPr>
              <w:rStyle w:val="PlaceholderText"/>
            </w:rPr>
            <w:t>Formatting...</w:t>
          </w:r>
        </w:p>
      </w:docPartBody>
    </w:docPart>
    <w:docPart>
      <w:docPartPr>
        <w:name w:val="E63AE1270CAD4C02AA570448B1CEEF78"/>
        <w:category>
          <w:name w:val="General"/>
          <w:gallery w:val="placeholder"/>
        </w:category>
        <w:types>
          <w:type w:val="bbPlcHdr"/>
        </w:types>
        <w:behaviors>
          <w:behavior w:val="content"/>
        </w:behaviors>
        <w:guid w:val="{48C2C8D3-C44B-452B-AEF7-5C4B9B9E58E8}"/>
      </w:docPartPr>
      <w:docPartBody>
        <w:p w:rsidR="00636B9E" w:rsidRDefault="005071BB">
          <w:r w:rsidRPr="00FA4ED1">
            <w:rPr>
              <w:rStyle w:val="PlaceholderText"/>
            </w:rPr>
            <w:t>Formatting...</w:t>
          </w:r>
        </w:p>
      </w:docPartBody>
    </w:docPart>
    <w:docPart>
      <w:docPartPr>
        <w:name w:val="8E81E2EAEF4F4E47842BA21D08862187"/>
        <w:category>
          <w:name w:val="General"/>
          <w:gallery w:val="placeholder"/>
        </w:category>
        <w:types>
          <w:type w:val="bbPlcHdr"/>
        </w:types>
        <w:behaviors>
          <w:behavior w:val="content"/>
        </w:behaviors>
        <w:guid w:val="{2BAB2CDE-C32D-4F4D-B244-C74B01DD1C92}"/>
      </w:docPartPr>
      <w:docPartBody>
        <w:p w:rsidR="00636B9E" w:rsidRDefault="005071BB">
          <w:r w:rsidRPr="00FA4ED1">
            <w:rPr>
              <w:rStyle w:val="PlaceholderText"/>
            </w:rPr>
            <w:t>Formatting...</w:t>
          </w:r>
        </w:p>
      </w:docPartBody>
    </w:docPart>
    <w:docPart>
      <w:docPartPr>
        <w:name w:val="EEC4B707A4E54E8D81333C01902CB770"/>
        <w:category>
          <w:name w:val="General"/>
          <w:gallery w:val="placeholder"/>
        </w:category>
        <w:types>
          <w:type w:val="bbPlcHdr"/>
        </w:types>
        <w:behaviors>
          <w:behavior w:val="content"/>
        </w:behaviors>
        <w:guid w:val="{0CA3381A-782B-4FA7-A405-5BFFB3077853}"/>
      </w:docPartPr>
      <w:docPartBody>
        <w:p w:rsidR="00636B9E" w:rsidRDefault="005071BB">
          <w:r w:rsidRPr="00FA4ED1">
            <w:rPr>
              <w:rStyle w:val="PlaceholderText"/>
            </w:rPr>
            <w:t>Formatting...</w:t>
          </w:r>
        </w:p>
      </w:docPartBody>
    </w:docPart>
    <w:docPart>
      <w:docPartPr>
        <w:name w:val="9970FA093848429DAC3D585B396CF662"/>
        <w:category>
          <w:name w:val="General"/>
          <w:gallery w:val="placeholder"/>
        </w:category>
        <w:types>
          <w:type w:val="bbPlcHdr"/>
        </w:types>
        <w:behaviors>
          <w:behavior w:val="content"/>
        </w:behaviors>
        <w:guid w:val="{4A348FFF-356B-413B-9DD9-5589160D6ADA}"/>
      </w:docPartPr>
      <w:docPartBody>
        <w:p w:rsidR="00636B9E" w:rsidRDefault="005071BB">
          <w:r w:rsidRPr="00FA4ED1">
            <w:rPr>
              <w:rStyle w:val="PlaceholderText"/>
            </w:rPr>
            <w:t>Formatting...</w:t>
          </w:r>
        </w:p>
      </w:docPartBody>
    </w:docPart>
    <w:docPart>
      <w:docPartPr>
        <w:name w:val="075EA6972D354121B014AC1F130C4D45"/>
        <w:category>
          <w:name w:val="General"/>
          <w:gallery w:val="placeholder"/>
        </w:category>
        <w:types>
          <w:type w:val="bbPlcHdr"/>
        </w:types>
        <w:behaviors>
          <w:behavior w:val="content"/>
        </w:behaviors>
        <w:guid w:val="{EDDC276B-5286-41BB-A20E-41540B07BF43}"/>
      </w:docPartPr>
      <w:docPartBody>
        <w:p w:rsidR="00636B9E" w:rsidRDefault="005071BB">
          <w:r w:rsidRPr="00FA4ED1">
            <w:rPr>
              <w:rStyle w:val="PlaceholderText"/>
            </w:rPr>
            <w:t>Formatting...</w:t>
          </w:r>
        </w:p>
      </w:docPartBody>
    </w:docPart>
    <w:docPart>
      <w:docPartPr>
        <w:name w:val="B9E2555FAB874E47A93973D69FD715CC"/>
        <w:category>
          <w:name w:val="General"/>
          <w:gallery w:val="placeholder"/>
        </w:category>
        <w:types>
          <w:type w:val="bbPlcHdr"/>
        </w:types>
        <w:behaviors>
          <w:behavior w:val="content"/>
        </w:behaviors>
        <w:guid w:val="{CAEAF07B-EC78-425C-99A2-05232C4D2806}"/>
      </w:docPartPr>
      <w:docPartBody>
        <w:p w:rsidR="006D1D80" w:rsidRDefault="00B107B2">
          <w:r w:rsidRPr="00722374">
            <w:rPr>
              <w:rStyle w:val="PlaceholderText"/>
            </w:rPr>
            <w:t>Formatting...</w:t>
          </w:r>
        </w:p>
      </w:docPartBody>
    </w:docPart>
    <w:docPart>
      <w:docPartPr>
        <w:name w:val="AAF461F9D6014FA1ABF96BFCCC71E243"/>
        <w:category>
          <w:name w:val="General"/>
          <w:gallery w:val="placeholder"/>
        </w:category>
        <w:types>
          <w:type w:val="bbPlcHdr"/>
        </w:types>
        <w:behaviors>
          <w:behavior w:val="content"/>
        </w:behaviors>
        <w:guid w:val="{1C844BC7-CD6A-4E11-9AD9-2EE8DFB888E0}"/>
      </w:docPartPr>
      <w:docPartBody>
        <w:p w:rsidR="006D1D80" w:rsidRDefault="00B107B2">
          <w:r w:rsidRPr="00722374">
            <w:rPr>
              <w:rStyle w:val="PlaceholderText"/>
            </w:rPr>
            <w:t>Formatting...</w:t>
          </w:r>
        </w:p>
      </w:docPartBody>
    </w:docPart>
    <w:docPart>
      <w:docPartPr>
        <w:name w:val="1FB600D1946E4D418E6546CAE4A49B5E"/>
        <w:category>
          <w:name w:val="General"/>
          <w:gallery w:val="placeholder"/>
        </w:category>
        <w:types>
          <w:type w:val="bbPlcHdr"/>
        </w:types>
        <w:behaviors>
          <w:behavior w:val="content"/>
        </w:behaviors>
        <w:guid w:val="{E0FF2CA0-1B5E-4E2F-BA8A-F6BE805D4188}"/>
      </w:docPartPr>
      <w:docPartBody>
        <w:p w:rsidR="006D1D80" w:rsidRDefault="00B107B2">
          <w:r w:rsidRPr="00722374">
            <w:rPr>
              <w:rStyle w:val="PlaceholderText"/>
            </w:rPr>
            <w:t>Formatting...</w:t>
          </w:r>
        </w:p>
      </w:docPartBody>
    </w:docPart>
    <w:docPart>
      <w:docPartPr>
        <w:name w:val="E1CFE7F596334302B7EB0E6210DC4BD3"/>
        <w:category>
          <w:name w:val="General"/>
          <w:gallery w:val="placeholder"/>
        </w:category>
        <w:types>
          <w:type w:val="bbPlcHdr"/>
        </w:types>
        <w:behaviors>
          <w:behavior w:val="content"/>
        </w:behaviors>
        <w:guid w:val="{30C9DC39-1317-4A17-95BD-9DA0F8D90A67}"/>
      </w:docPartPr>
      <w:docPartBody>
        <w:p w:rsidR="006D1D80" w:rsidRDefault="00B107B2">
          <w:r w:rsidRPr="00722374">
            <w:rPr>
              <w:rStyle w:val="PlaceholderText"/>
            </w:rPr>
            <w:t>Formatting...</w:t>
          </w:r>
        </w:p>
      </w:docPartBody>
    </w:docPart>
    <w:docPart>
      <w:docPartPr>
        <w:name w:val="CED1E1B4E9804672A10F819233D6B861"/>
        <w:category>
          <w:name w:val="General"/>
          <w:gallery w:val="placeholder"/>
        </w:category>
        <w:types>
          <w:type w:val="bbPlcHdr"/>
        </w:types>
        <w:behaviors>
          <w:behavior w:val="content"/>
        </w:behaviors>
        <w:guid w:val="{EDFD262F-A47C-49BC-98D3-E16248484996}"/>
      </w:docPartPr>
      <w:docPartBody>
        <w:p w:rsidR="006D1D80" w:rsidRDefault="00B107B2">
          <w:r w:rsidRPr="00722374">
            <w:rPr>
              <w:rStyle w:val="PlaceholderText"/>
            </w:rPr>
            <w:t>Formatting...</w:t>
          </w:r>
        </w:p>
      </w:docPartBody>
    </w:docPart>
    <w:docPart>
      <w:docPartPr>
        <w:name w:val="CD6A7E99E3664970824697F8273B6F2F"/>
        <w:category>
          <w:name w:val="General"/>
          <w:gallery w:val="placeholder"/>
        </w:category>
        <w:types>
          <w:type w:val="bbPlcHdr"/>
        </w:types>
        <w:behaviors>
          <w:behavior w:val="content"/>
        </w:behaviors>
        <w:guid w:val="{86CDBCCD-8A42-40AA-AC20-9520974D7DB6}"/>
      </w:docPartPr>
      <w:docPartBody>
        <w:p w:rsidR="006D1D80" w:rsidRDefault="00B107B2">
          <w:r w:rsidRPr="00722374">
            <w:rPr>
              <w:rStyle w:val="PlaceholderText"/>
            </w:rPr>
            <w:t>Formatting...</w:t>
          </w:r>
        </w:p>
      </w:docPartBody>
    </w:docPart>
    <w:docPart>
      <w:docPartPr>
        <w:name w:val="355B1CEA1ACB4E49898D8C595BAAC47A"/>
        <w:category>
          <w:name w:val="General"/>
          <w:gallery w:val="placeholder"/>
        </w:category>
        <w:types>
          <w:type w:val="bbPlcHdr"/>
        </w:types>
        <w:behaviors>
          <w:behavior w:val="content"/>
        </w:behaviors>
        <w:guid w:val="{5B57665D-08CF-46CD-85D2-68F48E375303}"/>
      </w:docPartPr>
      <w:docPartBody>
        <w:p w:rsidR="006D1D80" w:rsidRDefault="00B107B2">
          <w:r w:rsidRPr="00722374">
            <w:rPr>
              <w:rStyle w:val="PlaceholderText"/>
            </w:rPr>
            <w:t>Formatting...</w:t>
          </w:r>
        </w:p>
      </w:docPartBody>
    </w:docPart>
    <w:docPart>
      <w:docPartPr>
        <w:name w:val="AE572C6BB1C4485DB288FCDED1295F3F"/>
        <w:category>
          <w:name w:val="General"/>
          <w:gallery w:val="placeholder"/>
        </w:category>
        <w:types>
          <w:type w:val="bbPlcHdr"/>
        </w:types>
        <w:behaviors>
          <w:behavior w:val="content"/>
        </w:behaviors>
        <w:guid w:val="{DCFB50B1-B37C-445E-B14B-17B0A14980DB}"/>
      </w:docPartPr>
      <w:docPartBody>
        <w:p w:rsidR="006D1D80" w:rsidRDefault="00B107B2">
          <w:r w:rsidRPr="00722374">
            <w:rPr>
              <w:rStyle w:val="PlaceholderText"/>
            </w:rPr>
            <w:t>Formatting...</w:t>
          </w:r>
        </w:p>
      </w:docPartBody>
    </w:docPart>
    <w:docPart>
      <w:docPartPr>
        <w:name w:val="A6CC66A8239B4095A67EF0BBFD52D342"/>
        <w:category>
          <w:name w:val="General"/>
          <w:gallery w:val="placeholder"/>
        </w:category>
        <w:types>
          <w:type w:val="bbPlcHdr"/>
        </w:types>
        <w:behaviors>
          <w:behavior w:val="content"/>
        </w:behaviors>
        <w:guid w:val="{560DD12E-38CA-41A0-8895-14FB377434A4}"/>
      </w:docPartPr>
      <w:docPartBody>
        <w:p w:rsidR="006D1D80" w:rsidRDefault="00B107B2">
          <w:r w:rsidRPr="00722374">
            <w:rPr>
              <w:rStyle w:val="PlaceholderText"/>
            </w:rPr>
            <w:t>Formatting...</w:t>
          </w:r>
        </w:p>
      </w:docPartBody>
    </w:docPart>
    <w:docPart>
      <w:docPartPr>
        <w:name w:val="A7820E7549844D738ADB57106AA427F2"/>
        <w:category>
          <w:name w:val="General"/>
          <w:gallery w:val="placeholder"/>
        </w:category>
        <w:types>
          <w:type w:val="bbPlcHdr"/>
        </w:types>
        <w:behaviors>
          <w:behavior w:val="content"/>
        </w:behaviors>
        <w:guid w:val="{CFFB912B-BBEA-47ED-AF02-DC88FBF6B83E}"/>
      </w:docPartPr>
      <w:docPartBody>
        <w:p w:rsidR="006D1D80" w:rsidRDefault="00B107B2">
          <w:r w:rsidRPr="00722374">
            <w:rPr>
              <w:rStyle w:val="PlaceholderText"/>
            </w:rPr>
            <w:t>Formatting...</w:t>
          </w:r>
        </w:p>
      </w:docPartBody>
    </w:docPart>
    <w:docPart>
      <w:docPartPr>
        <w:name w:val="916073D530C745BEBB1B5DBEA6D4717D"/>
        <w:category>
          <w:name w:val="General"/>
          <w:gallery w:val="placeholder"/>
        </w:category>
        <w:types>
          <w:type w:val="bbPlcHdr"/>
        </w:types>
        <w:behaviors>
          <w:behavior w:val="content"/>
        </w:behaviors>
        <w:guid w:val="{2BA11620-478D-4854-A37B-3BD74F1537EB}"/>
      </w:docPartPr>
      <w:docPartBody>
        <w:p w:rsidR="006D1D80" w:rsidRDefault="00B107B2">
          <w:r w:rsidRPr="00722374">
            <w:rPr>
              <w:rStyle w:val="PlaceholderText"/>
            </w:rPr>
            <w:t>Formatting...</w:t>
          </w:r>
        </w:p>
      </w:docPartBody>
    </w:docPart>
    <w:docPart>
      <w:docPartPr>
        <w:name w:val="62A51815422D4E80B0F2888644EF24F2"/>
        <w:category>
          <w:name w:val="General"/>
          <w:gallery w:val="placeholder"/>
        </w:category>
        <w:types>
          <w:type w:val="bbPlcHdr"/>
        </w:types>
        <w:behaviors>
          <w:behavior w:val="content"/>
        </w:behaviors>
        <w:guid w:val="{57C6A55C-F8B5-4681-AE50-444F0968BC68}"/>
      </w:docPartPr>
      <w:docPartBody>
        <w:p w:rsidR="006D1D80" w:rsidRDefault="00B107B2">
          <w:r w:rsidRPr="00722374">
            <w:rPr>
              <w:rStyle w:val="PlaceholderText"/>
            </w:rPr>
            <w:t>Formatting...</w:t>
          </w:r>
        </w:p>
      </w:docPartBody>
    </w:docPart>
    <w:docPart>
      <w:docPartPr>
        <w:name w:val="112EEDF226C448249E1180162846FED5"/>
        <w:category>
          <w:name w:val="General"/>
          <w:gallery w:val="placeholder"/>
        </w:category>
        <w:types>
          <w:type w:val="bbPlcHdr"/>
        </w:types>
        <w:behaviors>
          <w:behavior w:val="content"/>
        </w:behaviors>
        <w:guid w:val="{C7F9F38D-61DF-4A71-8ACB-1AED84FA050F}"/>
      </w:docPartPr>
      <w:docPartBody>
        <w:p w:rsidR="006D1D80" w:rsidRDefault="00B107B2">
          <w:r w:rsidRPr="00722374">
            <w:rPr>
              <w:rStyle w:val="PlaceholderText"/>
            </w:rPr>
            <w:t>Formatting...</w:t>
          </w:r>
        </w:p>
      </w:docPartBody>
    </w:docPart>
    <w:docPart>
      <w:docPartPr>
        <w:name w:val="E813F6859A864AD6A8B21445FDCF1DB5"/>
        <w:category>
          <w:name w:val="General"/>
          <w:gallery w:val="placeholder"/>
        </w:category>
        <w:types>
          <w:type w:val="bbPlcHdr"/>
        </w:types>
        <w:behaviors>
          <w:behavior w:val="content"/>
        </w:behaviors>
        <w:guid w:val="{CE216D0D-C23D-47C8-B811-37F73493DB43}"/>
      </w:docPartPr>
      <w:docPartBody>
        <w:p w:rsidR="006D1D80" w:rsidRDefault="00B107B2">
          <w:r w:rsidRPr="00722374">
            <w:rPr>
              <w:rStyle w:val="PlaceholderText"/>
            </w:rPr>
            <w:t>Formatting...</w:t>
          </w:r>
        </w:p>
      </w:docPartBody>
    </w:docPart>
    <w:docPart>
      <w:docPartPr>
        <w:name w:val="A6A953430E8E4693979150E58E8FAF70"/>
        <w:category>
          <w:name w:val="General"/>
          <w:gallery w:val="placeholder"/>
        </w:category>
        <w:types>
          <w:type w:val="bbPlcHdr"/>
        </w:types>
        <w:behaviors>
          <w:behavior w:val="content"/>
        </w:behaviors>
        <w:guid w:val="{F0379D02-E492-42B4-BCD4-B6D4ACBC556C}"/>
      </w:docPartPr>
      <w:docPartBody>
        <w:p w:rsidR="006D1D80" w:rsidRDefault="00B107B2">
          <w:r w:rsidRPr="00722374">
            <w:rPr>
              <w:rStyle w:val="PlaceholderText"/>
            </w:rPr>
            <w:t>Formatting...</w:t>
          </w:r>
        </w:p>
      </w:docPartBody>
    </w:docPart>
    <w:docPart>
      <w:docPartPr>
        <w:name w:val="25A8D76A17F340D1A7220328C87B093E"/>
        <w:category>
          <w:name w:val="General"/>
          <w:gallery w:val="placeholder"/>
        </w:category>
        <w:types>
          <w:type w:val="bbPlcHdr"/>
        </w:types>
        <w:behaviors>
          <w:behavior w:val="content"/>
        </w:behaviors>
        <w:guid w:val="{7B8174A1-E0FE-4590-82E1-95DF78558813}"/>
      </w:docPartPr>
      <w:docPartBody>
        <w:p w:rsidR="006D1D80" w:rsidRDefault="00B107B2">
          <w:r w:rsidRPr="00722374">
            <w:rPr>
              <w:rStyle w:val="PlaceholderText"/>
            </w:rPr>
            <w:t>Formatting...</w:t>
          </w:r>
        </w:p>
      </w:docPartBody>
    </w:docPart>
    <w:docPart>
      <w:docPartPr>
        <w:name w:val="F5BB69F44FEE412F96F02DEA698FE668"/>
        <w:category>
          <w:name w:val="General"/>
          <w:gallery w:val="placeholder"/>
        </w:category>
        <w:types>
          <w:type w:val="bbPlcHdr"/>
        </w:types>
        <w:behaviors>
          <w:behavior w:val="content"/>
        </w:behaviors>
        <w:guid w:val="{BA1CF692-5B21-48F8-83BD-58C0F7CD461F}"/>
      </w:docPartPr>
      <w:docPartBody>
        <w:p w:rsidR="006D1D80" w:rsidRDefault="00B107B2">
          <w:r w:rsidRPr="00722374">
            <w:rPr>
              <w:rStyle w:val="PlaceholderText"/>
            </w:rPr>
            <w:t>Formatting...</w:t>
          </w:r>
        </w:p>
      </w:docPartBody>
    </w:docPart>
    <w:docPart>
      <w:docPartPr>
        <w:name w:val="3203015933EE4F66BCD61AF5EE8B7BCC"/>
        <w:category>
          <w:name w:val="General"/>
          <w:gallery w:val="placeholder"/>
        </w:category>
        <w:types>
          <w:type w:val="bbPlcHdr"/>
        </w:types>
        <w:behaviors>
          <w:behavior w:val="content"/>
        </w:behaviors>
        <w:guid w:val="{21AE1351-7DDD-462B-B2EE-546AA8D8BCF2}"/>
      </w:docPartPr>
      <w:docPartBody>
        <w:p w:rsidR="006D1D80" w:rsidRDefault="00B107B2">
          <w:r w:rsidRPr="00722374">
            <w:rPr>
              <w:rStyle w:val="PlaceholderText"/>
            </w:rPr>
            <w:t>Formatting...</w:t>
          </w:r>
        </w:p>
      </w:docPartBody>
    </w:docPart>
    <w:docPart>
      <w:docPartPr>
        <w:name w:val="23F936666323425C89E4BB1A18656322"/>
        <w:category>
          <w:name w:val="General"/>
          <w:gallery w:val="placeholder"/>
        </w:category>
        <w:types>
          <w:type w:val="bbPlcHdr"/>
        </w:types>
        <w:behaviors>
          <w:behavior w:val="content"/>
        </w:behaviors>
        <w:guid w:val="{508D8E24-66E7-4DDD-95B2-8F7B109D6F93}"/>
      </w:docPartPr>
      <w:docPartBody>
        <w:p w:rsidR="006D1D80" w:rsidRDefault="00B107B2">
          <w:r w:rsidRPr="00722374">
            <w:rPr>
              <w:rStyle w:val="PlaceholderText"/>
            </w:rPr>
            <w:t>Formatting...</w:t>
          </w:r>
        </w:p>
      </w:docPartBody>
    </w:docPart>
    <w:docPart>
      <w:docPartPr>
        <w:name w:val="4289FE8BF34C4F9CA6579501C8CC14E0"/>
        <w:category>
          <w:name w:val="General"/>
          <w:gallery w:val="placeholder"/>
        </w:category>
        <w:types>
          <w:type w:val="bbPlcHdr"/>
        </w:types>
        <w:behaviors>
          <w:behavior w:val="content"/>
        </w:behaviors>
        <w:guid w:val="{A4873686-ABAA-446D-8133-32B3D07CE51C}"/>
      </w:docPartPr>
      <w:docPartBody>
        <w:p w:rsidR="006D1D80" w:rsidRDefault="00B107B2">
          <w:r w:rsidRPr="00722374">
            <w:rPr>
              <w:rStyle w:val="PlaceholderText"/>
            </w:rPr>
            <w:t>Formatting...</w:t>
          </w:r>
        </w:p>
      </w:docPartBody>
    </w:docPart>
    <w:docPart>
      <w:docPartPr>
        <w:name w:val="D086BE9EA4B5498AADD281F1FCC0E562"/>
        <w:category>
          <w:name w:val="General"/>
          <w:gallery w:val="placeholder"/>
        </w:category>
        <w:types>
          <w:type w:val="bbPlcHdr"/>
        </w:types>
        <w:behaviors>
          <w:behavior w:val="content"/>
        </w:behaviors>
        <w:guid w:val="{60485636-DA4E-474F-9BCF-F87B908FC6D2}"/>
      </w:docPartPr>
      <w:docPartBody>
        <w:p w:rsidR="006D1D80" w:rsidRDefault="00B107B2">
          <w:r w:rsidRPr="00722374">
            <w:rPr>
              <w:rStyle w:val="PlaceholderText"/>
            </w:rPr>
            <w:t>Formatting...</w:t>
          </w:r>
        </w:p>
      </w:docPartBody>
    </w:docPart>
    <w:docPart>
      <w:docPartPr>
        <w:name w:val="4F50AD4165FE4D73B04FFEDA4796C873"/>
        <w:category>
          <w:name w:val="General"/>
          <w:gallery w:val="placeholder"/>
        </w:category>
        <w:types>
          <w:type w:val="bbPlcHdr"/>
        </w:types>
        <w:behaviors>
          <w:behavior w:val="content"/>
        </w:behaviors>
        <w:guid w:val="{75D18212-4667-48D1-BF9C-EF6A68DE2B33}"/>
      </w:docPartPr>
      <w:docPartBody>
        <w:p w:rsidR="006D1D80" w:rsidRDefault="00B107B2">
          <w:r w:rsidRPr="00722374">
            <w:rPr>
              <w:rStyle w:val="PlaceholderText"/>
            </w:rPr>
            <w:t>Formatting...</w:t>
          </w:r>
        </w:p>
      </w:docPartBody>
    </w:docPart>
    <w:docPart>
      <w:docPartPr>
        <w:name w:val="561B24BEC0BB4C47942AC960E18CB994"/>
        <w:category>
          <w:name w:val="General"/>
          <w:gallery w:val="placeholder"/>
        </w:category>
        <w:types>
          <w:type w:val="bbPlcHdr"/>
        </w:types>
        <w:behaviors>
          <w:behavior w:val="content"/>
        </w:behaviors>
        <w:guid w:val="{773C66D1-D794-421F-853C-073904B16DA8}"/>
      </w:docPartPr>
      <w:docPartBody>
        <w:p w:rsidR="006D1D80" w:rsidRDefault="00B107B2">
          <w:r w:rsidRPr="00722374">
            <w:rPr>
              <w:rStyle w:val="PlaceholderText"/>
            </w:rPr>
            <w:t>Formatting...</w:t>
          </w:r>
        </w:p>
      </w:docPartBody>
    </w:docPart>
    <w:docPart>
      <w:docPartPr>
        <w:name w:val="40AB8AE7C9084ED29B4E047135E83918"/>
        <w:category>
          <w:name w:val="General"/>
          <w:gallery w:val="placeholder"/>
        </w:category>
        <w:types>
          <w:type w:val="bbPlcHdr"/>
        </w:types>
        <w:behaviors>
          <w:behavior w:val="content"/>
        </w:behaviors>
        <w:guid w:val="{3BB8F153-0A2A-4120-A1D5-877F0A45562A}"/>
      </w:docPartPr>
      <w:docPartBody>
        <w:p w:rsidR="006D1D80" w:rsidRDefault="00B107B2">
          <w:r w:rsidRPr="00722374">
            <w:rPr>
              <w:rStyle w:val="PlaceholderText"/>
            </w:rPr>
            <w:t>Formatting...</w:t>
          </w:r>
        </w:p>
      </w:docPartBody>
    </w:docPart>
    <w:docPart>
      <w:docPartPr>
        <w:name w:val="B255F8AE4E684F29B6EA072458B540FF"/>
        <w:category>
          <w:name w:val="General"/>
          <w:gallery w:val="placeholder"/>
        </w:category>
        <w:types>
          <w:type w:val="bbPlcHdr"/>
        </w:types>
        <w:behaviors>
          <w:behavior w:val="content"/>
        </w:behaviors>
        <w:guid w:val="{9F8DDAE0-E440-419D-8EA8-DE3012A75E19}"/>
      </w:docPartPr>
      <w:docPartBody>
        <w:p w:rsidR="006D1D80" w:rsidRDefault="00B107B2">
          <w:r w:rsidRPr="00722374">
            <w:rPr>
              <w:rStyle w:val="PlaceholderText"/>
            </w:rPr>
            <w:t>Formatting...</w:t>
          </w:r>
        </w:p>
      </w:docPartBody>
    </w:docPart>
    <w:docPart>
      <w:docPartPr>
        <w:name w:val="80F3EB0A818C4703945B2CC40206BE36"/>
        <w:category>
          <w:name w:val="General"/>
          <w:gallery w:val="placeholder"/>
        </w:category>
        <w:types>
          <w:type w:val="bbPlcHdr"/>
        </w:types>
        <w:behaviors>
          <w:behavior w:val="content"/>
        </w:behaviors>
        <w:guid w:val="{AB00E59A-6E4B-415E-A4EF-0078A84FE75D}"/>
      </w:docPartPr>
      <w:docPartBody>
        <w:p w:rsidR="006D1D80" w:rsidRDefault="00B107B2">
          <w:r w:rsidRPr="00722374">
            <w:rPr>
              <w:rStyle w:val="PlaceholderText"/>
            </w:rPr>
            <w:t>Formatting...</w:t>
          </w:r>
        </w:p>
      </w:docPartBody>
    </w:docPart>
    <w:docPart>
      <w:docPartPr>
        <w:name w:val="F40189E6140A4A2D89E6D08F8162737A"/>
        <w:category>
          <w:name w:val="General"/>
          <w:gallery w:val="placeholder"/>
        </w:category>
        <w:types>
          <w:type w:val="bbPlcHdr"/>
        </w:types>
        <w:behaviors>
          <w:behavior w:val="content"/>
        </w:behaviors>
        <w:guid w:val="{0DA682FE-630A-4A18-99A1-B57A1289F58A}"/>
      </w:docPartPr>
      <w:docPartBody>
        <w:p w:rsidR="006D1D80" w:rsidRDefault="00B107B2">
          <w:r w:rsidRPr="00722374">
            <w:rPr>
              <w:rStyle w:val="PlaceholderText"/>
            </w:rPr>
            <w:t>Formatting...</w:t>
          </w:r>
        </w:p>
      </w:docPartBody>
    </w:docPart>
    <w:docPart>
      <w:docPartPr>
        <w:name w:val="A78F0141B065472CB13F73AB14E9DAEF"/>
        <w:category>
          <w:name w:val="General"/>
          <w:gallery w:val="placeholder"/>
        </w:category>
        <w:types>
          <w:type w:val="bbPlcHdr"/>
        </w:types>
        <w:behaviors>
          <w:behavior w:val="content"/>
        </w:behaviors>
        <w:guid w:val="{46A6FABD-A19D-4242-81B8-F871C6EA4BB8}"/>
      </w:docPartPr>
      <w:docPartBody>
        <w:p w:rsidR="006D1D80" w:rsidRDefault="00B107B2">
          <w:r w:rsidRPr="00722374">
            <w:rPr>
              <w:rStyle w:val="PlaceholderText"/>
            </w:rPr>
            <w:t>Formatting...</w:t>
          </w:r>
        </w:p>
      </w:docPartBody>
    </w:docPart>
    <w:docPart>
      <w:docPartPr>
        <w:name w:val="6688D9EC51CA4B26A40CE0E81A4AA1DE"/>
        <w:category>
          <w:name w:val="General"/>
          <w:gallery w:val="placeholder"/>
        </w:category>
        <w:types>
          <w:type w:val="bbPlcHdr"/>
        </w:types>
        <w:behaviors>
          <w:behavior w:val="content"/>
        </w:behaviors>
        <w:guid w:val="{43B5B0E2-2C92-4CCA-8628-FDA45D5FF0FF}"/>
      </w:docPartPr>
      <w:docPartBody>
        <w:p w:rsidR="006D1D80" w:rsidRDefault="00B107B2">
          <w:r w:rsidRPr="00722374">
            <w:rPr>
              <w:rStyle w:val="PlaceholderText"/>
            </w:rPr>
            <w:t>Formatting...</w:t>
          </w:r>
        </w:p>
      </w:docPartBody>
    </w:docPart>
    <w:docPart>
      <w:docPartPr>
        <w:name w:val="AED94B556B78425EAE24D7D914B6CC9B"/>
        <w:category>
          <w:name w:val="General"/>
          <w:gallery w:val="placeholder"/>
        </w:category>
        <w:types>
          <w:type w:val="bbPlcHdr"/>
        </w:types>
        <w:behaviors>
          <w:behavior w:val="content"/>
        </w:behaviors>
        <w:guid w:val="{7FC3AA17-89C2-405D-AA3C-19058FD3F3BF}"/>
      </w:docPartPr>
      <w:docPartBody>
        <w:p w:rsidR="006D1D80" w:rsidRDefault="00B107B2">
          <w:r w:rsidRPr="00722374">
            <w:rPr>
              <w:rStyle w:val="PlaceholderText"/>
            </w:rPr>
            <w:t>Formatting...</w:t>
          </w:r>
        </w:p>
      </w:docPartBody>
    </w:docPart>
    <w:docPart>
      <w:docPartPr>
        <w:name w:val="7AC861E593F442559EF20EF4A636EE7B"/>
        <w:category>
          <w:name w:val="General"/>
          <w:gallery w:val="placeholder"/>
        </w:category>
        <w:types>
          <w:type w:val="bbPlcHdr"/>
        </w:types>
        <w:behaviors>
          <w:behavior w:val="content"/>
        </w:behaviors>
        <w:guid w:val="{EED1DEF9-5FBB-4100-A0F4-495AEBE65B0E}"/>
      </w:docPartPr>
      <w:docPartBody>
        <w:p w:rsidR="006D1D80" w:rsidRDefault="00B107B2">
          <w:r w:rsidRPr="00722374">
            <w:rPr>
              <w:rStyle w:val="PlaceholderText"/>
            </w:rPr>
            <w:t>Formatting...</w:t>
          </w:r>
        </w:p>
      </w:docPartBody>
    </w:docPart>
    <w:docPart>
      <w:docPartPr>
        <w:name w:val="9604DBBB9A7F4E6AB07127A04B127841"/>
        <w:category>
          <w:name w:val="General"/>
          <w:gallery w:val="placeholder"/>
        </w:category>
        <w:types>
          <w:type w:val="bbPlcHdr"/>
        </w:types>
        <w:behaviors>
          <w:behavior w:val="content"/>
        </w:behaviors>
        <w:guid w:val="{D40EEA5B-6388-4084-A98C-5957BA20765C}"/>
      </w:docPartPr>
      <w:docPartBody>
        <w:p w:rsidR="006D1D80" w:rsidRDefault="00B107B2">
          <w:r w:rsidRPr="00722374">
            <w:rPr>
              <w:rStyle w:val="PlaceholderText"/>
            </w:rPr>
            <w:t>Formatting...</w:t>
          </w:r>
        </w:p>
      </w:docPartBody>
    </w:docPart>
    <w:docPart>
      <w:docPartPr>
        <w:name w:val="A4FB68DF7CA543FF8216C0A89FC2818A"/>
        <w:category>
          <w:name w:val="General"/>
          <w:gallery w:val="placeholder"/>
        </w:category>
        <w:types>
          <w:type w:val="bbPlcHdr"/>
        </w:types>
        <w:behaviors>
          <w:behavior w:val="content"/>
        </w:behaviors>
        <w:guid w:val="{4BCD0D4F-2BE1-48D2-9033-14C3CCD31F35}"/>
      </w:docPartPr>
      <w:docPartBody>
        <w:p w:rsidR="006D1D80" w:rsidRDefault="00B107B2">
          <w:r w:rsidRPr="00722374">
            <w:rPr>
              <w:rStyle w:val="PlaceholderText"/>
            </w:rPr>
            <w:t>Formatting...</w:t>
          </w:r>
        </w:p>
      </w:docPartBody>
    </w:docPart>
    <w:docPart>
      <w:docPartPr>
        <w:name w:val="21D8CC5BE73E4A159F339C0C1EB53B06"/>
        <w:category>
          <w:name w:val="General"/>
          <w:gallery w:val="placeholder"/>
        </w:category>
        <w:types>
          <w:type w:val="bbPlcHdr"/>
        </w:types>
        <w:behaviors>
          <w:behavior w:val="content"/>
        </w:behaviors>
        <w:guid w:val="{ED71691E-6DCC-493B-BA3B-504A3574E36C}"/>
      </w:docPartPr>
      <w:docPartBody>
        <w:p w:rsidR="006D1D80" w:rsidRDefault="00B107B2">
          <w:r w:rsidRPr="00722374">
            <w:rPr>
              <w:rStyle w:val="PlaceholderText"/>
            </w:rPr>
            <w:t>Formatting...</w:t>
          </w:r>
        </w:p>
      </w:docPartBody>
    </w:docPart>
    <w:docPart>
      <w:docPartPr>
        <w:name w:val="807118999B544E468D59F4BED0E1C404"/>
        <w:category>
          <w:name w:val="General"/>
          <w:gallery w:val="placeholder"/>
        </w:category>
        <w:types>
          <w:type w:val="bbPlcHdr"/>
        </w:types>
        <w:behaviors>
          <w:behavior w:val="content"/>
        </w:behaviors>
        <w:guid w:val="{F4387851-C284-4F22-8D44-03ACFB76A552}"/>
      </w:docPartPr>
      <w:docPartBody>
        <w:p w:rsidR="006D1D80" w:rsidRDefault="00B107B2">
          <w:r w:rsidRPr="00722374">
            <w:rPr>
              <w:rStyle w:val="PlaceholderText"/>
            </w:rPr>
            <w:t>Formatting...</w:t>
          </w:r>
        </w:p>
      </w:docPartBody>
    </w:docPart>
    <w:docPart>
      <w:docPartPr>
        <w:name w:val="02F63EA0EEDB45CBB083E8DAFEB7A09F"/>
        <w:category>
          <w:name w:val="General"/>
          <w:gallery w:val="placeholder"/>
        </w:category>
        <w:types>
          <w:type w:val="bbPlcHdr"/>
        </w:types>
        <w:behaviors>
          <w:behavior w:val="content"/>
        </w:behaviors>
        <w:guid w:val="{C06F7CCE-31A0-4E44-B217-8BEB943EE8CD}"/>
      </w:docPartPr>
      <w:docPartBody>
        <w:p w:rsidR="008A0550" w:rsidRDefault="00A65223" w:rsidP="00A65223">
          <w:pPr>
            <w:pStyle w:val="02F63EA0EEDB45CBB083E8DAFEB7A09F"/>
          </w:pPr>
          <w:r w:rsidRPr="002C09CE">
            <w:rPr>
              <w:rStyle w:val="PlaceholderText"/>
            </w:rPr>
            <w:t>Formatting...</w:t>
          </w:r>
        </w:p>
      </w:docPartBody>
    </w:docPart>
    <w:docPart>
      <w:docPartPr>
        <w:name w:val="2BC57F6EF5C544E0B23B272E63298201"/>
        <w:category>
          <w:name w:val="General"/>
          <w:gallery w:val="placeholder"/>
        </w:category>
        <w:types>
          <w:type w:val="bbPlcHdr"/>
        </w:types>
        <w:behaviors>
          <w:behavior w:val="content"/>
        </w:behaviors>
        <w:guid w:val="{55C518A3-B551-4E96-BD21-9FAED91C691D}"/>
      </w:docPartPr>
      <w:docPartBody>
        <w:p w:rsidR="008A0550" w:rsidRDefault="00A65223" w:rsidP="00A65223">
          <w:pPr>
            <w:pStyle w:val="2BC57F6EF5C544E0B23B272E63298201"/>
          </w:pPr>
          <w:r w:rsidRPr="002C09CE">
            <w:rPr>
              <w:rStyle w:val="PlaceholderText"/>
            </w:rPr>
            <w:t>Formatting...</w:t>
          </w:r>
        </w:p>
      </w:docPartBody>
    </w:docPart>
    <w:docPart>
      <w:docPartPr>
        <w:name w:val="661754021BBA4079894ADAB05DF78103"/>
        <w:category>
          <w:name w:val="General"/>
          <w:gallery w:val="placeholder"/>
        </w:category>
        <w:types>
          <w:type w:val="bbPlcHdr"/>
        </w:types>
        <w:behaviors>
          <w:behavior w:val="content"/>
        </w:behaviors>
        <w:guid w:val="{0412B64C-2385-4DC9-9C0F-672E8947C1FA}"/>
      </w:docPartPr>
      <w:docPartBody>
        <w:p w:rsidR="008A0550" w:rsidRDefault="00A65223" w:rsidP="00A65223">
          <w:pPr>
            <w:pStyle w:val="661754021BBA4079894ADAB05DF78103"/>
          </w:pPr>
          <w:r w:rsidRPr="002C09CE">
            <w:rPr>
              <w:rStyle w:val="PlaceholderText"/>
            </w:rPr>
            <w:t>Formatting...</w:t>
          </w:r>
        </w:p>
      </w:docPartBody>
    </w:docPart>
    <w:docPart>
      <w:docPartPr>
        <w:name w:val="EF8EB2D8D3DC4FA19E1608E9F4C9510D"/>
        <w:category>
          <w:name w:val="General"/>
          <w:gallery w:val="placeholder"/>
        </w:category>
        <w:types>
          <w:type w:val="bbPlcHdr"/>
        </w:types>
        <w:behaviors>
          <w:behavior w:val="content"/>
        </w:behaviors>
        <w:guid w:val="{2050E52C-D253-4EE8-BE21-978D97E729F9}"/>
      </w:docPartPr>
      <w:docPartBody>
        <w:p w:rsidR="008A0550" w:rsidRDefault="00A65223" w:rsidP="00A65223">
          <w:pPr>
            <w:pStyle w:val="EF8EB2D8D3DC4FA19E1608E9F4C9510D"/>
          </w:pPr>
          <w:r w:rsidRPr="002C09CE">
            <w:rPr>
              <w:rStyle w:val="PlaceholderText"/>
            </w:rPr>
            <w:t>Formatting...</w:t>
          </w:r>
        </w:p>
      </w:docPartBody>
    </w:docPart>
    <w:docPart>
      <w:docPartPr>
        <w:name w:val="B8CA9988B01246A3923EB4286FEA8663"/>
        <w:category>
          <w:name w:val="General"/>
          <w:gallery w:val="placeholder"/>
        </w:category>
        <w:types>
          <w:type w:val="bbPlcHdr"/>
        </w:types>
        <w:behaviors>
          <w:behavior w:val="content"/>
        </w:behaviors>
        <w:guid w:val="{8DAE17AA-A58F-4A34-A30C-5902B1971D6B}"/>
      </w:docPartPr>
      <w:docPartBody>
        <w:p w:rsidR="008A0550" w:rsidRDefault="00A65223" w:rsidP="00A65223">
          <w:pPr>
            <w:pStyle w:val="B8CA9988B01246A3923EB4286FEA8663"/>
          </w:pPr>
          <w:r w:rsidRPr="002C09CE">
            <w:rPr>
              <w:rStyle w:val="PlaceholderText"/>
            </w:rPr>
            <w:t>Formatting...</w:t>
          </w:r>
        </w:p>
      </w:docPartBody>
    </w:docPart>
    <w:docPart>
      <w:docPartPr>
        <w:name w:val="1F89C7625FE5473E9946E811E683677C"/>
        <w:category>
          <w:name w:val="General"/>
          <w:gallery w:val="placeholder"/>
        </w:category>
        <w:types>
          <w:type w:val="bbPlcHdr"/>
        </w:types>
        <w:behaviors>
          <w:behavior w:val="content"/>
        </w:behaviors>
        <w:guid w:val="{2CD36E89-E6AD-41D9-B333-D42B46B4F975}"/>
      </w:docPartPr>
      <w:docPartBody>
        <w:p w:rsidR="008A0550" w:rsidRDefault="00A65223">
          <w:r w:rsidRPr="004F23DE">
            <w:rPr>
              <w:rStyle w:val="PlaceholderText"/>
            </w:rPr>
            <w:t>Formatting...</w:t>
          </w:r>
        </w:p>
      </w:docPartBody>
    </w:docPart>
    <w:docPart>
      <w:docPartPr>
        <w:name w:val="BBE7130C78184FBB8F1768D5BE44C720"/>
        <w:category>
          <w:name w:val="General"/>
          <w:gallery w:val="placeholder"/>
        </w:category>
        <w:types>
          <w:type w:val="bbPlcHdr"/>
        </w:types>
        <w:behaviors>
          <w:behavior w:val="content"/>
        </w:behaviors>
        <w:guid w:val="{8DEABD95-F806-48CA-A446-5699310322C5}"/>
      </w:docPartPr>
      <w:docPartBody>
        <w:p w:rsidR="00E862A4" w:rsidRDefault="00C436C9">
          <w:r w:rsidRPr="00493B28">
            <w:rPr>
              <w:rStyle w:val="PlaceholderText"/>
            </w:rPr>
            <w:t>Formatting...</w:t>
          </w:r>
        </w:p>
      </w:docPartBody>
    </w:docPart>
    <w:docPart>
      <w:docPartPr>
        <w:name w:val="ECFDFFECA6BB42ACBD98148BF6489FB3"/>
        <w:category>
          <w:name w:val="General"/>
          <w:gallery w:val="placeholder"/>
        </w:category>
        <w:types>
          <w:type w:val="bbPlcHdr"/>
        </w:types>
        <w:behaviors>
          <w:behavior w:val="content"/>
        </w:behaviors>
        <w:guid w:val="{EAC6C30F-3C5D-459B-927C-5BE07AF11374}"/>
      </w:docPartPr>
      <w:docPartBody>
        <w:p w:rsidR="00E862A4" w:rsidRDefault="00C436C9">
          <w:r w:rsidRPr="00493B28">
            <w:rPr>
              <w:rStyle w:val="PlaceholderText"/>
            </w:rPr>
            <w:t>Formatting...</w:t>
          </w:r>
        </w:p>
      </w:docPartBody>
    </w:docPart>
    <w:docPart>
      <w:docPartPr>
        <w:name w:val="62DF75D691B548A88DB081453C369B52"/>
        <w:category>
          <w:name w:val="General"/>
          <w:gallery w:val="placeholder"/>
        </w:category>
        <w:types>
          <w:type w:val="bbPlcHdr"/>
        </w:types>
        <w:behaviors>
          <w:behavior w:val="content"/>
        </w:behaviors>
        <w:guid w:val="{BE6C1AF3-948B-419F-B101-E258D13318A0}"/>
      </w:docPartPr>
      <w:docPartBody>
        <w:p w:rsidR="00E862A4" w:rsidRDefault="00C436C9">
          <w:r w:rsidRPr="00493B28">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830"/>
    <w:rsid w:val="00002FDB"/>
    <w:rsid w:val="000139AC"/>
    <w:rsid w:val="000745FA"/>
    <w:rsid w:val="000B26FE"/>
    <w:rsid w:val="00172145"/>
    <w:rsid w:val="002209CA"/>
    <w:rsid w:val="00266C1A"/>
    <w:rsid w:val="00272074"/>
    <w:rsid w:val="00384785"/>
    <w:rsid w:val="00487099"/>
    <w:rsid w:val="004C7F01"/>
    <w:rsid w:val="005071BB"/>
    <w:rsid w:val="00515007"/>
    <w:rsid w:val="005A52F5"/>
    <w:rsid w:val="00626E1E"/>
    <w:rsid w:val="00636B9E"/>
    <w:rsid w:val="006D1D80"/>
    <w:rsid w:val="00756C6A"/>
    <w:rsid w:val="007651C9"/>
    <w:rsid w:val="007C2C2C"/>
    <w:rsid w:val="00847A47"/>
    <w:rsid w:val="0085073D"/>
    <w:rsid w:val="00872FA8"/>
    <w:rsid w:val="008A0550"/>
    <w:rsid w:val="008D6AF7"/>
    <w:rsid w:val="00943689"/>
    <w:rsid w:val="009C6FAA"/>
    <w:rsid w:val="00A65223"/>
    <w:rsid w:val="00B107B2"/>
    <w:rsid w:val="00C061C7"/>
    <w:rsid w:val="00C436C9"/>
    <w:rsid w:val="00CE09BD"/>
    <w:rsid w:val="00D51D65"/>
    <w:rsid w:val="00E428FF"/>
    <w:rsid w:val="00E862A4"/>
    <w:rsid w:val="00E8764F"/>
    <w:rsid w:val="00ED769A"/>
    <w:rsid w:val="00EF0D58"/>
    <w:rsid w:val="00EF2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36C9"/>
    <w:rPr>
      <w:color w:val="808080"/>
    </w:rPr>
  </w:style>
  <w:style w:type="paragraph" w:customStyle="1" w:styleId="10B07EFC14ED4A4286A38DEE2248BC47">
    <w:name w:val="10B07EFC14ED4A4286A38DEE2248BC47"/>
    <w:rsid w:val="004C7F01"/>
  </w:style>
  <w:style w:type="paragraph" w:customStyle="1" w:styleId="A1BD03A1DF5E4214824810E66B73B4B0">
    <w:name w:val="A1BD03A1DF5E4214824810E66B73B4B0"/>
    <w:rsid w:val="004C7F01"/>
  </w:style>
  <w:style w:type="paragraph" w:customStyle="1" w:styleId="F8ACC7421BDF4293A1E44A46A04D7045">
    <w:name w:val="F8ACC7421BDF4293A1E44A46A04D7045"/>
    <w:rsid w:val="004C7F01"/>
  </w:style>
  <w:style w:type="paragraph" w:customStyle="1" w:styleId="796CDF064DDA419AAA82922867AF86B1">
    <w:name w:val="796CDF064DDA419AAA82922867AF86B1"/>
    <w:rsid w:val="004C7F01"/>
  </w:style>
  <w:style w:type="paragraph" w:customStyle="1" w:styleId="02F63EA0EEDB45CBB083E8DAFEB7A09F">
    <w:name w:val="02F63EA0EEDB45CBB083E8DAFEB7A09F"/>
    <w:rsid w:val="00A65223"/>
  </w:style>
  <w:style w:type="paragraph" w:customStyle="1" w:styleId="2BC57F6EF5C544E0B23B272E63298201">
    <w:name w:val="2BC57F6EF5C544E0B23B272E63298201"/>
    <w:rsid w:val="00A65223"/>
  </w:style>
  <w:style w:type="paragraph" w:customStyle="1" w:styleId="661754021BBA4079894ADAB05DF78103">
    <w:name w:val="661754021BBA4079894ADAB05DF78103"/>
    <w:rsid w:val="00A65223"/>
  </w:style>
  <w:style w:type="paragraph" w:customStyle="1" w:styleId="EF8EB2D8D3DC4FA19E1608E9F4C9510D">
    <w:name w:val="EF8EB2D8D3DC4FA19E1608E9F4C9510D"/>
    <w:rsid w:val="00A65223"/>
  </w:style>
  <w:style w:type="paragraph" w:customStyle="1" w:styleId="B8CA9988B01246A3923EB4286FEA8663">
    <w:name w:val="B8CA9988B01246A3923EB4286FEA8663"/>
    <w:rsid w:val="00A65223"/>
  </w:style>
  <w:style w:type="paragraph" w:customStyle="1" w:styleId="3FE0600E082E43869D925D3E66609EA0">
    <w:name w:val="3FE0600E082E43869D925D3E66609EA0"/>
    <w:rsid w:val="00A65223"/>
  </w:style>
  <w:style w:type="paragraph" w:customStyle="1" w:styleId="F6BCE6F84D7B49708BD726DF10707CA8">
    <w:name w:val="F6BCE6F84D7B49708BD726DF10707CA8"/>
    <w:rsid w:val="00A65223"/>
  </w:style>
  <w:style w:type="paragraph" w:customStyle="1" w:styleId="92A489A332244F5CA050047FC29C57FE">
    <w:name w:val="92A489A332244F5CA050047FC29C57FE"/>
    <w:rsid w:val="00A65223"/>
  </w:style>
  <w:style w:type="paragraph" w:customStyle="1" w:styleId="BBEC5C0331CE4CD79BA3B351E6F5E26C">
    <w:name w:val="BBEC5C0331CE4CD79BA3B351E6F5E26C"/>
    <w:rsid w:val="00A652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6128E4D-03B3-4C12-9AF7-B1FBD8DB1BF5}">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3555235&quot;:{&quot;referencesIds&quot;:[&quot;doc:648afd5310d6d9474aac52ac&quot;],&quot;referencesOptions&quot;:{&quot;doc:648afd5310d6d9474aac52ac&quot;:{&quot;author&quot;:true,&quot;year&quot;:true,&quot;pageReplace&quot;:&quot;&quot;,&quot;prefix&quot;:&quot;&quot;,&quot;suffix&quot;:&quot;&quot;}},&quot;hasBrokenReferences&quot;:false,&quot;hasManualEdits&quot;:false,&quot;citationType&quot;:&quot;inline&quot;,&quot;id&quot;:33555235,&quot;citationText&quot;:&quot;&lt;span style=\&quot;font-family:Arial;font-size:14.666666666666666px;color:#000000\&quot;&gt;(Idris, Saridakis and Johnstone, 2023)&lt;/span&gt;&quot;},&quot;144865996&quot;:{&quot;referencesIds&quot;:[&quot;doc:64ad937833dd7677f10f2bee&quot;],&quot;referencesOptions&quot;:{&quot;doc:64ad937833dd7677f10f2bee&quot;:{&quot;author&quot;:true,&quot;year&quot;:true,&quot;pageReplace&quot;:&quot;&quot;,&quot;prefix&quot;:&quot;&quot;,&quot;suffix&quot;:&quot;&quot;}},&quot;hasBrokenReferences&quot;:false,&quot;hasManualEdits&quot;:false,&quot;citationType&quot;:&quot;inline&quot;,&quot;id&quot;:144865996,&quot;citationText&quot;:&quot;&lt;span style=\&quot;font-family:Arial;font-size:14.666666666666666px;color:#000000\&quot;&gt;(Jayawarna, Macpherson and Wilson, 2007a)&lt;/span&gt;&quot;},&quot;152573806&quot;:{&quot;referencesIds&quot;:[&quot;doc:648b6d4f08c23a65b956112f&quot;],&quot;referencesOptions&quot;:{&quot;doc:648b6d4f08c23a65b956112f&quot;:{&quot;author&quot;:true,&quot;year&quot;:true,&quot;pageReplace&quot;:&quot;&quot;,&quot;prefix&quot;:&quot;&quot;,&quot;suffix&quot;:&quot;&quot;}},&quot;hasBrokenReferences&quot;:false,&quot;hasManualEdits&quot;:false,&quot;citationType&quot;:&quot;inline&quot;,&quot;id&quot;:152573806,&quot;citationText&quot;:&quot;&lt;span style=\&quot;font-family:Arial;font-size:14.666666666666666px;color:#000000\&quot;&gt;(Aragón-Sánchez, Barba-Aragón and Sanz-Valle, 2003a)&lt;/span&gt;&quot;},&quot;164989506&quot;:{&quot;referencesIds&quot;:[&quot;doc:64babc3279256105f72e4010&quot;],&quot;referencesOptions&quot;:{&quot;doc:64babc3279256105f72e4010&quot;:{&quot;author&quot;:true,&quot;year&quot;:true,&quot;pageReplace&quot;:&quot;&quot;,&quot;prefix&quot;:&quot;&quot;,&quot;suffix&quot;:&quot;&quot;}},&quot;hasBrokenReferences&quot;:false,&quot;hasManualEdits&quot;:false,&quot;citationType&quot;:&quot;inline&quot;,&quot;id&quot;:164989506,&quot;citationText&quot;:&quot;&lt;span style=\&quot;font-family:Arial;font-size:14.666666666666666px;color:#000000\&quot;&gt;(Kotey and Folker, 2007)&lt;/span&gt;&quot;},&quot;237362125&quot;:{&quot;referencesIds&quot;:[&quot;doc:64bdf64b9865fe7e6a0aa70e&quot;],&quot;referencesOptions&quot;:{&quot;doc:64bdf64b9865fe7e6a0aa70e&quot;:{&quot;author&quot;:true,&quot;year&quot;:true,&quot;pageReplace&quot;:&quot;&quot;,&quot;prefix&quot;:&quot;&quot;,&quot;suffix&quot;:&quot;&quot;}},&quot;hasBrokenReferences&quot;:false,&quot;hasManualEdits&quot;:false,&quot;citationType&quot;:&quot;inline&quot;,&quot;id&quot;:237362125,&quot;citationText&quot;:&quot;&lt;span style=\&quot;font-family:Arial;font-size:14.666666666666666px;color:#000000\&quot;&gt;(Hoque and Bacon, 2006)&lt;/span&gt;&quot;},&quot;257257599&quot;:{&quot;referencesIds&quot;:[&quot;doc:64be0ffe79256105f72e6b35&quot;],&quot;referencesOptions&quot;:{&quot;doc:64be0ffe79256105f72e6b35&quot;:{&quot;author&quot;:true,&quot;year&quot;:true,&quot;pageReplace&quot;:&quot;&quot;,&quot;prefix&quot;:&quot;&quot;,&quot;suffix&quot;:&quot;&quot;}},&quot;hasBrokenReferences&quot;:false,&quot;hasManualEdits&quot;:false,&quot;citationType&quot;:&quot;inline&quot;,&quot;id&quot;:257257599,&quot;citationText&quot;:&quot;&lt;span style=\&quot;font-family:Arial;font-size:14.666666666666666px;color:#000000\&quot;&gt;(Matlay, 1997)&lt;/span&gt;&quot;},&quot;328955934&quot;:{&quot;referencesIds&quot;:[&quot;doc:64bdbaae79f44f4d71a949bf&quot;],&quot;referencesOptions&quot;:{&quot;doc:64bdbaae79f44f4d71a949bf&quot;:{&quot;author&quot;:true,&quot;year&quot;:true,&quot;pageReplace&quot;:&quot;&quot;,&quot;prefix&quot;:&quot;&quot;,&quot;suffix&quot;:&quot;&quot;}},&quot;hasBrokenReferences&quot;:false,&quot;hasManualEdits&quot;:false,&quot;citationType&quot;:&quot;inline&quot;,&quot;id&quot;:328955934,&quot;citationText&quot;:&quot;&lt;span style=\&quot;font-family:Arial;font-size:14.666666666666666px;color:#000000\&quot;&gt;(Kitching and Blackburn, 2002)&lt;/span&gt;&quot;},&quot;455379059&quot;:{&quot;referencesIds&quot;:[&quot;doc:64dbf07d114b9e147e457a50&quot;],&quot;referencesOptions&quot;:{&quot;doc:64dbf07d114b9e147e457a50&quot;:{&quot;author&quot;:true,&quot;year&quot;:true,&quot;pageReplace&quot;:&quot;&quot;,&quot;prefix&quot;:&quot;&quot;,&quot;suffix&quot;:&quot;&quot;}},&quot;hasBrokenReferences&quot;:false,&quot;hasManualEdits&quot;:false,&quot;citationType&quot;:&quot;inline&quot;,&quot;id&quot;:455379059,&quot;citationText&quot;:&quot;&lt;span style=\&quot;font-family:Arial;font-size:14.666666666666666px;color:#000000\&quot;&gt;(Hutton, 2022)&lt;/span&gt;&quot;},&quot;461080991&quot;:{&quot;referencesIds&quot;:[&quot;doc:64be0ffe79256105f72e6b35&quot;],&quot;referencesOptions&quot;:{&quot;doc:64be0ffe79256105f72e6b35&quot;:{&quot;author&quot;:true,&quot;year&quot;:true,&quot;pageReplace&quot;:&quot;&quot;,&quot;prefix&quot;:&quot;&quot;,&quot;suffix&quot;:&quot;&quot;}},&quot;hasBrokenReferences&quot;:false,&quot;hasManualEdits&quot;:false,&quot;citationType&quot;:&quot;inline&quot;,&quot;id&quot;:461080991,&quot;citationText&quot;:&quot;&lt;span style=\&quot;font-family:Arial;font-size:14.666666666666666px;color:#000000\&quot;&gt;(Matlay, 1997)&lt;/span&gt;&quot;},&quot;464161273&quot;:{&quot;referencesIds&quot;:[&quot;doc:64bdeeb9d54c5300734bb6f0&quot;],&quot;referencesOptions&quot;:{&quot;doc:64bdeeb9d54c5300734bb6f0&quot;:{&quot;author&quot;:true,&quot;year&quot;:true,&quot;pageReplace&quot;:&quot;&quot;,&quot;prefix&quot;:&quot;&quot;,&quot;suffix&quot;:&quot;&quot;}},&quot;hasBrokenReferences&quot;:false,&quot;hasManualEdits&quot;:false,&quot;citationType&quot;:&quot;inline&quot;,&quot;id&quot;:464161273,&quot;citationText&quot;:&quot;&lt;span style=\&quot;font-family:Arial;font-size:14.666666666666666px;color:#000000\&quot;&gt;(Waddoups, 2014)&lt;/span&gt;&quot;},&quot;466012278&quot;:{&quot;referencesIds&quot;:[&quot;doc:648afd5310d6d9474aac52ac&quot;],&quot;referencesOptions&quot;:{&quot;doc:648afd5310d6d9474aac52ac&quot;:{&quot;author&quot;:true,&quot;year&quot;:true,&quot;pageReplace&quot;:&quot;&quot;,&quot;prefix&quot;:&quot;&quot;,&quot;suffix&quot;:&quot;&quot;}},&quot;hasBrokenReferences&quot;:false,&quot;hasManualEdits&quot;:false,&quot;citationType&quot;:&quot;inline&quot;,&quot;id&quot;:466012278,&quot;citationText&quot;:&quot;&lt;span style=\&quot;font-family:Arial;font-size:14.666666666666666px;color:#000000\&quot;&gt;(Idris, Saridakis and Johnstone, 2023)&lt;/span&gt;&quot;},&quot;489375708&quot;:{&quot;referencesIds&quot;:[&quot;doc:64bdb0031eed027782f2c06d&quot;],&quot;referencesOptions&quot;:{&quot;doc:64bdb0031eed027782f2c06d&quot;:{&quot;author&quot;:true,&quot;year&quot;:true,&quot;pageReplace&quot;:&quot;&quot;,&quot;prefix&quot;:&quot;&quot;,&quot;suffix&quot;:&quot;&quot;}},&quot;hasBrokenReferences&quot;:false,&quot;hasManualEdits&quot;:false,&quot;citationType&quot;:&quot;inline&quot;,&quot;id&quot;:489375708,&quot;citationText&quot;:&quot;&lt;span style=\&quot;font-family:Arial;font-size:14.666666666666666px;color:#000000\&quot;&gt;(Jones, O. and Tilley, 2009)&lt;/span&gt;&quot;},&quot;593054246&quot;:{&quot;referencesIds&quot;:[&quot;doc:64babc3279256105f72e4010&quot;],&quot;referencesOptions&quot;:{&quot;doc:64babc3279256105f72e4010&quot;:{&quot;author&quot;:true,&quot;year&quot;:true,&quot;pageReplace&quot;:&quot;&quot;,&quot;prefix&quot;:&quot;&quot;,&quot;suffix&quot;:&quot;&quot;}},&quot;hasBrokenReferences&quot;:false,&quot;hasManualEdits&quot;:false,&quot;citationType&quot;:&quot;inline&quot;,&quot;id&quot;:593054246,&quot;citationText&quot;:&quot;&lt;span style=\&quot;font-family:Arial;font-size:14.666666666666666px;color:#000000\&quot;&gt;(Kotey and Folker, 2007)&lt;/span&gt;&quot;},&quot;610400255&quot;:{&quot;referencesIds&quot;:[&quot;doc:64dbf3ddda68a5491ce05387&quot;],&quot;referencesOptions&quot;:{&quot;doc:64dbf3ddda68a5491ce05387&quot;:{&quot;author&quot;:true,&quot;year&quot;:true,&quot;pageReplace&quot;:&quot;&quot;,&quot;prefix&quot;:&quot;&quot;,&quot;suffix&quot;:&quot;&quot;}},&quot;hasBrokenReferences&quot;:false,&quot;hasManualEdits&quot;:false,&quot;citationType&quot;:&quot;inline&quot;,&quot;id&quot;:610400255,&quot;citationText&quot;:&quot;&lt;span style=\&quot;font-family:Arial;font-size:14.666666666666666px;color:#000000\&quot;&gt;(Keep, Mayhew and Payne, 2006)&lt;/span&gt;&quot;},&quot;612713804&quot;:{&quot;referencesIds&quot;:[&quot;doc:64bdbc4b79256105f72e6746&quot;],&quot;referencesOptions&quot;:{&quot;doc:64bdbc4b79256105f72e6746&quot;:{&quot;author&quot;:true,&quot;year&quot;:true,&quot;pageReplace&quot;:&quot;&quot;,&quot;prefix&quot;:&quot;&quot;,&quot;suffix&quot;:&quot;&quot;}},&quot;hasBrokenReferences&quot;:false,&quot;hasManualEdits&quot;:false,&quot;citationType&quot;:&quot;inline&quot;,&quot;id&quot;:612713804,&quot;citationText&quot;:&quot;&lt;span style=\&quot;font-family:Arial;font-size:14.666666666666666px;color:#000000\&quot;&gt;(Panagiotakopoulos, 2011b)&lt;/span&gt;&quot;},&quot;688105650&quot;:{&quot;referencesIds&quot;:[&quot;doc:64b0568681cfe4649b6c5c16&quot;],&quot;referencesOptions&quot;:{&quot;doc:64b0568681cfe4649b6c5c16&quot;:{&quot;author&quot;:true,&quot;year&quot;:true,&quot;pageReplace&quot;:&quot;&quot;,&quot;prefix&quot;:&quot;&quot;,&quot;suffix&quot;:&quot;&quot;}},&quot;hasBrokenReferences&quot;:false,&quot;hasManualEdits&quot;:false,&quot;citationType&quot;:&quot;inline&quot;,&quot;id&quot;:688105650,&quot;citationText&quot;:&quot;&lt;span style=\&quot;font-family:Arial;font-size:14.666666666666666px;color:#000000\&quot;&gt;(Bryan, 2006)&lt;/span&gt;&quot;},&quot;754862625&quot;:{&quot;referencesIds&quot;:[&quot;doc:648b6e0110d6d9474aac5e88&quot;],&quot;referencesOptions&quot;:{&quot;doc:648b6e0110d6d9474aac5e88&quot;:{&quot;author&quot;:true,&quot;year&quot;:true,&quot;pageReplace&quot;:&quot;&quot;,&quot;prefix&quot;:&quot;&quot;,&quot;suffix&quot;:&quot;&quot;}},&quot;hasBrokenReferences&quot;:false,&quot;hasManualEdits&quot;:false,&quot;citationType&quot;:&quot;inline&quot;,&quot;id&quot;:754862625,&quot;citationText&quot;:&quot;&lt;span style=\&quot;font-family:Arial;font-size:14.666666666666666px;color:#000000\&quot;&gt;(Johnson, 2002)&lt;/span&gt;&quot;},&quot;788406185&quot;:{&quot;referencesIds&quot;:[&quot;doc:64dbe62e0fd13e1a84b5ed1b&quot;],&quot;referencesOptions&quot;:{&quot;doc:64dbe62e0fd13e1a84b5ed1b&quot;:{&quot;author&quot;:true,&quot;year&quot;:true,&quot;pageReplace&quot;:&quot;&quot;,&quot;prefix&quot;:&quot;&quot;,&quot;suffix&quot;:&quot;&quot;}},&quot;hasBrokenReferences&quot;:false,&quot;hasManualEdits&quot;:false,&quot;citationType&quot;:&quot;inline&quot;,&quot;id&quot;:788406185,&quot;citationText&quot;:&quot;&lt;span style=\&quot;font-family:Arial;font-size:14.666666666666666px;color:#000000\&quot;&gt;(OECD, 2013)&lt;/span&gt;&quot;},&quot;825171983&quot;:{&quot;referencesIds&quot;:[&quot;doc:64bdbaae79f44f4d71a949bf&quot;],&quot;referencesOptions&quot;:{&quot;doc:64bdbaae79f44f4d71a949bf&quot;:{&quot;author&quot;:true,&quot;year&quot;:true,&quot;pageReplace&quot;:&quot;&quot;,&quot;prefix&quot;:&quot;&quot;,&quot;suffix&quot;:&quot;&quot;}},&quot;hasBrokenReferences&quot;:false,&quot;hasManualEdits&quot;:false,&quot;citationType&quot;:&quot;inline&quot;,&quot;id&quot;:825171983,&quot;citationText&quot;:&quot;&lt;span style=\&quot;font-family:Arial;font-size:14.666666666666666px;color:#000000\&quot;&gt;(Kitching and Blackburn, 2002)&lt;/span&gt;&quot;},&quot;930851738&quot;:{&quot;referencesIds&quot;:[&quot;doc:648b6e94237eef6861ffaf87&quot;],&quot;referencesOptions&quot;:{&quot;doc:648b6e94237eef6861ffaf87&quot;:{&quot;author&quot;:true,&quot;year&quot;:true,&quot;pageReplace&quot;:&quot;&quot;,&quot;prefix&quot;:&quot;&quot;,&quot;suffix&quot;:&quot;&quot;}},&quot;hasBrokenReferences&quot;:false,&quot;hasManualEdits&quot;:false,&quot;citationType&quot;:&quot;inline&quot;,&quot;id&quot;:930851738,&quot;citationText&quot;:&quot;&lt;span style=\&quot;font-family:Arial;font-size:14.666666666666666px;color:#000000\&quot;&gt;(Ahlgren and Engel, 2011)&lt;/span&gt;&quot;},&quot;940178080&quot;:{&quot;referencesIds&quot;:[&quot;doc:648b6cb5237eef6861ffaf66&quot;],&quot;referencesOptions&quot;:{&quot;doc:648b6cb5237eef6861ffaf66&quot;:{&quot;author&quot;:true,&quot;year&quot;:true,&quot;pageReplace&quot;:&quot;&quot;,&quot;prefix&quot;:&quot;&quot;,&quot;suffix&quot;:&quot;&quot;}},&quot;hasBrokenReferences&quot;:false,&quot;hasManualEdits&quot;:false,&quot;citationType&quot;:&quot;inline&quot;,&quot;id&quot;:940178080,&quot;citationText&quot;:&quot;&lt;span style=\&quot;font-family:Arial;font-size:14.666666666666666px;color:#000000\&quot;&gt;(Panagiotakopoulos, 2011a)&lt;/span&gt;&quot;},&quot;966313270&quot;:{&quot;referencesIds&quot;:[&quot;doc:64dbe62e0fd13e1a84b5ed1b&quot;],&quot;referencesOptions&quot;:{&quot;doc:64dbe62e0fd13e1a84b5ed1b&quot;:{&quot;author&quot;:true,&quot;year&quot;:true,&quot;pageReplace&quot;:&quot;&quot;,&quot;prefix&quot;:&quot;&quot;,&quot;suffix&quot;:&quot;&quot;}},&quot;hasBrokenReferences&quot;:false,&quot;hasManualEdits&quot;:false,&quot;citationType&quot;:&quot;inline&quot;,&quot;id&quot;:966313270,&quot;citationText&quot;:&quot;&lt;span style=\&quot;font-family:Arial;font-size:14.666666666666666px;color:#000000\&quot;&gt;(OECD, 2013)&lt;/span&gt;&quot;},&quot;1048108113&quot;:{&quot;referencesIds&quot;:[&quot;doc:648b6cb5237eef6861ffaf66&quot;],&quot;referencesOptions&quot;:{&quot;doc:648b6cb5237eef6861ffaf66&quot;:{&quot;author&quot;:true,&quot;year&quot;:true,&quot;pageReplace&quot;:&quot;&quot;,&quot;prefix&quot;:&quot;&quot;,&quot;suffix&quot;:&quot;&quot;}},&quot;hasBrokenReferences&quot;:false,&quot;hasManualEdits&quot;:false,&quot;citationType&quot;:&quot;inline&quot;,&quot;id&quot;:1048108113,&quot;citationText&quot;:&quot;&lt;span style=\&quot;font-family:Arial;font-size:14.666666666666666px;color:#000000\&quot;&gt;(Panagiotakopoulos, 2011a)&lt;/span&gt;&quot;},&quot;1082718046&quot;:{&quot;referencesIds&quot;:[&quot;doc:64be062b81cfe4649b6da1c2&quot;],&quot;referencesOptions&quot;:{&quot;doc:64be062b81cfe4649b6da1c2&quot;:{&quot;author&quot;:true,&quot;year&quot;:true,&quot;pageReplace&quot;:&quot;&quot;,&quot;prefix&quot;:&quot;&quot;,&quot;suffix&quot;:&quot;&quot;}},&quot;hasBrokenReferences&quot;:false,&quot;hasManualEdits&quot;:false,&quot;citationType&quot;:&quot;inline&quot;,&quot;id&quot;:1082718046,&quot;citationText&quot;:&quot;&lt;span style=\&quot;font-family:Arial;font-size:14.666666666666666px;color:#000000\&quot;&gt;(Gibb, 2009)&lt;/span&gt;&quot;},&quot;1109625282&quot;:{&quot;referencesIds&quot;:[&quot;doc:64bdb58333dd7677f110d1c7&quot;],&quot;referencesOptions&quot;:{&quot;doc:64bdb58333dd7677f110d1c7&quot;:{&quot;author&quot;:true,&quot;year&quot;:true,&quot;pageReplace&quot;:&quot;&quot;,&quot;prefix&quot;:&quot;&quot;,&quot;suffix&quot;:&quot;&quot;}},&quot;hasBrokenReferences&quot;:false,&quot;hasManualEdits&quot;:false,&quot;citationType&quot;:&quot;inline&quot;,&quot;id&quot;:1109625282,&quot;citationText&quot;:&quot;&lt;span style=\&quot;font-family:Arial;font-size:14.666666666666666px;color:#000000\&quot;&gt;(Patton, Marlow and Hannon, 2000)&lt;/span&gt;&quot;},&quot;1171603955&quot;:{&quot;referencesIds&quot;:[&quot;doc:64bdf64b9865fe7e6a0aa70e&quot;],&quot;referencesOptions&quot;:{&quot;doc:64bdf64b9865fe7e6a0aa70e&quot;:{&quot;author&quot;:true,&quot;year&quot;:true,&quot;pageReplace&quot;:&quot;&quot;,&quot;prefix&quot;:&quot;&quot;,&quot;suffix&quot;:&quot;&quot;}},&quot;hasBrokenReferences&quot;:false,&quot;hasManualEdits&quot;:false,&quot;citationType&quot;:&quot;inline&quot;,&quot;id&quot;:1171603955,&quot;citationText&quot;:&quot;&lt;span style=\&quot;font-family:Arial;font-size:14.666666666666666px;color:#000000\&quot;&gt;(Hoque and Bacon, 2006)&lt;/span&gt;&quot;},&quot;1304348345&quot;:{&quot;referencesIds&quot;:[&quot;doc:64bac865db852d03cf594166&quot;],&quot;referencesOptions&quot;:{&quot;doc:64bac865db852d03cf594166&quot;:{&quot;author&quot;:true,&quot;year&quot;:true,&quot;pageReplace&quot;:&quot;&quot;,&quot;prefix&quot;:&quot;&quot;,&quot;suffix&quot;:&quot;&quot;}},&quot;hasBrokenReferences&quot;:false,&quot;hasManualEdits&quot;:false,&quot;citationType&quot;:&quot;inline&quot;,&quot;id&quot;:1304348345,&quot;citationText&quot;:&quot;&lt;span style=\&quot;font-family:Arial;font-size:14.666666666666666px;color:#000000\&quot;&gt;(Chinomona, 2013a)&lt;/span&gt;&quot;},&quot;1385751605&quot;:{&quot;referencesIds&quot;:[&quot;doc:64be027b345bc16b6aa3f6c0&quot;],&quot;referencesOptions&quot;:{&quot;doc:64be027b345bc16b6aa3f6c0&quot;:{&quot;author&quot;:true,&quot;year&quot;:true,&quot;pageReplace&quot;:&quot;&quot;,&quot;prefix&quot;:&quot;&quot;,&quot;suffix&quot;:&quot;&quot;}},&quot;hasBrokenReferences&quot;:false,&quot;hasManualEdits&quot;:false,&quot;citationType&quot;:&quot;inline&quot;,&quot;id&quot;:1385751605,&quot;citationText&quot;:&quot;&lt;span style=\&quot;font-family:Arial;font-size:14.666666666666666px;color:#000000\&quot;&gt;(Ju and Li, 2019b)&lt;/span&gt;&quot;},&quot;1392856063&quot;:{&quot;referencesIds&quot;:[&quot;doc:64babe2c895e0f4fe0b3f230&quot;],&quot;referencesOptions&quot;:{&quot;doc:64babe2c895e0f4fe0b3f230&quot;:{&quot;author&quot;:true,&quot;year&quot;:true,&quot;pageReplace&quot;:&quot;&quot;,&quot;prefix&quot;:&quot;&quot;,&quot;suffix&quot;:&quot;&quot;}},&quot;hasBrokenReferences&quot;:false,&quot;hasManualEdits&quot;:false,&quot;citationType&quot;:&quot;inline&quot;,&quot;id&quot;:1392856063,&quot;citationText&quot;:&quot;&lt;span style=\&quot;font-family:Arial;font-size:14.666666666666666px;color:#000000\&quot;&gt;(Laforet and Tann, 2006b)&lt;/span&gt;&quot;},&quot;1455671050&quot;:{&quot;referencesIds&quot;:[&quot;doc:64b0568681cfe4649b6c5c16&quot;],&quot;referencesOptions&quot;:{&quot;doc:64b0568681cfe4649b6c5c16&quot;:{&quot;author&quot;:true,&quot;year&quot;:true,&quot;pageReplace&quot;:&quot;&quot;,&quot;prefix&quot;:&quot;&quot;,&quot;suffix&quot;:&quot;&quot;}},&quot;hasBrokenReferences&quot;:false,&quot;hasManualEdits&quot;:false,&quot;citationType&quot;:&quot;inline&quot;,&quot;id&quot;:1455671050,&quot;citationText&quot;:&quot;&lt;span style=\&quot;font-family:Arial;font-size:14.666666666666666px;color:#000000\&quot;&gt;(Bryan, 2006)&lt;/span&gt;&quot;},&quot;1511873335&quot;:{&quot;referencesIds&quot;:[&quot;doc:64babb0f81cfe4649b6d5cde&quot;],&quot;referencesOptions&quot;:{&quot;doc:64babb0f81cfe4649b6d5cde&quot;:{&quot;author&quot;:true,&quot;year&quot;:true,&quot;pageReplace&quot;:&quot;&quot;,&quot;prefix&quot;:&quot;&quot;,&quot;suffix&quot;:&quot;&quot;}},&quot;hasBrokenReferences&quot;:false,&quot;hasManualEdits&quot;:false,&quot;citationType&quot;:&quot;inline&quot;,&quot;id&quot;:1511873335,&quot;citationText&quot;:&quot;&lt;span style=\&quot;font-family:Arial;font-size:14.666666666666666px;color:#000000\&quot;&gt;(Aragón-Sánchez, Barba-Aragón and Sanz-Valle, 2003b)&lt;/span&gt;&quot;},&quot;1529064239&quot;:{&quot;referencesIds&quot;:[&quot;doc:64bd9b5f1638050d2eea8c86&quot;],&quot;referencesOptions&quot;:{&quot;doc:64bd9b5f1638050d2eea8c86&quot;:{&quot;author&quot;:true,&quot;year&quot;:true,&quot;pageReplace&quot;:&quot;&quot;,&quot;prefix&quot;:&quot;&quot;,&quot;suffix&quot;:&quot;&quot;}},&quot;hasBrokenReferences&quot;:false,&quot;hasManualEdits&quot;:false,&quot;citationType&quot;:&quot;inline&quot;,&quot;id&quot;:1529064239,&quot;citationText&quot;:&quot;&lt;span style=\&quot;font-family:Arial;font-size:14.666666666666666px;color:#000000\&quot;&gt;(Matlay, 1999)&lt;/span&gt;&quot;},&quot;1535464733&quot;:{&quot;referencesIds&quot;:[&quot;doc:648b6d4f08c23a65b956112f&quot;],&quot;referencesOptions&quot;:{&quot;doc:648b6d4f08c23a65b956112f&quot;:{&quot;author&quot;:true,&quot;year&quot;:true,&quot;pageReplace&quot;:&quot;&quot;,&quot;prefix&quot;:&quot;&quot;,&quot;suffix&quot;:&quot;&quot;}},&quot;hasBrokenReferences&quot;:false,&quot;hasManualEdits&quot;:false,&quot;citationType&quot;:&quot;inline&quot;,&quot;id&quot;:1535464733,&quot;citationText&quot;:&quot;&lt;span style=\&quot;font-family:Arial;font-size:14.666666666666666px;color:#000000\&quot;&gt;(Aragón-Sánchez, Barba-Aragón and Sanz-Valle, 2003a)&lt;/span&gt;&quot;},&quot;1546261441&quot;:{&quot;referencesIds&quot;:[&quot;doc:64bdf5db345bc16b6aa3f655&quot;],&quot;referencesOptions&quot;:{&quot;doc:64bdf5db345bc16b6aa3f655&quot;:{&quot;author&quot;:true,&quot;year&quot;:true,&quot;pageReplace&quot;:&quot;&quot;,&quot;prefix&quot;:&quot;&quot;,&quot;suffix&quot;:&quot;&quot;}},&quot;hasBrokenReferences&quot;:false,&quot;hasManualEdits&quot;:false,&quot;citationType&quot;:&quot;inline&quot;,&quot;id&quot;:1546261441,&quot;citationText&quot;:&quot;&lt;span style=\&quot;font-family:Arial;font-size:14.666666666666666px;color:#000000\&quot;&gt;(Waddoups, 2011)&lt;/span&gt;&quot;},&quot;1579484549&quot;:{&quot;referencesIds&quot;:[&quot;doc:64b2c76079f44f4d71a8362d&quot;],&quot;referencesOptions&quot;:{&quot;doc:64b2c76079f44f4d71a8362d&quot;:{&quot;author&quot;:true,&quot;year&quot;:true,&quot;pageReplace&quot;:&quot;&quot;,&quot;prefix&quot;:&quot;&quot;,&quot;suffix&quot;:&quot;&quot;}},&quot;hasBrokenReferences&quot;:false,&quot;hasManualEdits&quot;:false,&quot;citationType&quot;:&quot;inline&quot;,&quot;id&quot;:1579484549,&quot;citationText&quot;:&quot;&lt;span style=\&quot;font-family:Arial;font-size:14.666666666666666px;color:#000000\&quot;&gt;(Durst and Runar Edvardsson, 2012)&lt;/span&gt;&quot;},&quot;1658877611&quot;:{&quot;referencesIds&quot;:[&quot;doc:64bab91b0fd61921e826e4ae&quot;],&quot;referencesOptions&quot;:{&quot;doc:64bab91b0fd61921e826e4ae&quot;:{&quot;author&quot;:true,&quot;year&quot;:true,&quot;pageReplace&quot;:&quot;&quot;,&quot;prefix&quot;:&quot;&quot;,&quot;suffix&quot;:&quot;&quot;}},&quot;hasBrokenReferences&quot;:false,&quot;hasManualEdits&quot;:false,&quot;citationType&quot;:&quot;inline&quot;,&quot;id&quot;:1658877611,&quot;citationText&quot;:&quot;&lt;span style=\&quot;font-family:Arial;font-size:14.666666666666666px;color:#000000\&quot;&gt;(Jayawarna, Macpherson and Wilson, 2007b)&lt;/span&gt;&quot;},&quot;1699272739&quot;:{&quot;referencesIds&quot;:[&quot;doc:64bdc58033dd7677f110d2ee&quot;],&quot;referencesOptions&quot;:{&quot;doc:64bdc58033dd7677f110d2ee&quot;:{&quot;author&quot;:true,&quot;year&quot;:true,&quot;pageReplace&quot;:&quot;&quot;,&quot;prefix&quot;:&quot;&quot;,&quot;suffix&quot;:&quot;&quot;}},&quot;hasBrokenReferences&quot;:false,&quot;hasManualEdits&quot;:false,&quot;citationType&quot;:&quot;inline&quot;,&quot;id&quot;:1699272739,&quot;citationText&quot;:&quot;&lt;span style=\&quot;font-family:Arial;font-size:14.666666666666666px;color:#000000\&quot;&gt;(Thorpe&lt;i&gt; et al.,&lt;/i&gt; 2009)&lt;/span&gt;&quot;},&quot;1735666039&quot;:{&quot;referencesIds&quot;:[&quot;doc:64bdbaae79f44f4d71a949bf&quot;],&quot;referencesOptions&quot;:{&quot;doc:64bdbaae79f44f4d71a949bf&quot;:{&quot;author&quot;:true,&quot;year&quot;:true,&quot;pageReplace&quot;:&quot;&quot;,&quot;prefix&quot;:&quot;&quot;,&quot;suffix&quot;:&quot;&quot;}},&quot;hasBrokenReferences&quot;:false,&quot;hasManualEdits&quot;:false,&quot;citationType&quot;:&quot;inline&quot;,&quot;id&quot;:1735666039,&quot;citationText&quot;:&quot;&lt;span style=\&quot;font-family:Arial;font-size:14.666666666666666px;color:#000000\&quot;&gt;(Kitching and Blackburn, 2002)&lt;/span&gt;&quot;},&quot;1781525400&quot;:{&quot;referencesIds&quot;:[&quot;doc:648afd5310d6d9474aac52ac&quot;],&quot;referencesOptions&quot;:{&quot;doc:648afd5310d6d9474aac52ac&quot;:{&quot;author&quot;:true,&quot;year&quot;:true,&quot;pageReplace&quot;:&quot;&quot;,&quot;prefix&quot;:&quot;&quot;,&quot;suffix&quot;:&quot;&quot;}},&quot;hasBrokenReferences&quot;:false,&quot;hasManualEdits&quot;:false,&quot;citationType&quot;:&quot;inline&quot;,&quot;id&quot;:1781525400,&quot;citationText&quot;:&quot;&lt;span style=\&quot;font-family:Arial;font-size:14.666666666666666px;color:#000000\&quot;&gt;(Idris, Saridakis and Johnstone, 2023)&lt;/span&gt;&quot;},&quot;1809667745&quot;:{&quot;referencesIds&quot;:[&quot;doc:648afd5310d6d9474aac52ac&quot;],&quot;referencesOptions&quot;:{&quot;doc:648afd5310d6d9474aac52ac&quot;:{&quot;author&quot;:true,&quot;year&quot;:true,&quot;pageReplace&quot;:&quot;&quot;,&quot;prefix&quot;:&quot;&quot;,&quot;suffix&quot;:&quot;&quot;}},&quot;hasBrokenReferences&quot;:false,&quot;hasManualEdits&quot;:false,&quot;citationType&quot;:&quot;inline&quot;,&quot;id&quot;:1809667745,&quot;citationText&quot;:&quot;&lt;span style=\&quot;font-family:Arial;font-size:14.666666666666666px;color:#000000\&quot;&gt;(Idris, Saridakis and Johnstone, 2023)&lt;/span&gt;&quot;},&quot;1980876081&quot;:{&quot;referencesIds&quot;:[&quot;doc:649c57867613417f0a8f7faf&quot;],&quot;referencesOptions&quot;:{&quot;doc:649c57867613417f0a8f7faf&quot;:{&quot;author&quot;:true,&quot;year&quot;:true,&quot;pageReplace&quot;:&quot;&quot;,&quot;prefix&quot;:&quot;&quot;,&quot;suffix&quot;:&quot;&quot;}},&quot;hasBrokenReferences&quot;:false,&quot;hasManualEdits&quot;:false,&quot;citationType&quot;:&quot;inline&quot;,&quot;id&quot;:1980876081,&quot;citationText&quot;:&quot;&lt;span style=\&quot;font-family:Arial;font-size:14.666666666666666px;color:#000000\&quot;&gt;(Gordon, Hamilton and Jack, 2011)&lt;/span&gt;&quot;},&quot;2017729483&quot;:{&quot;referencesIds&quot;:[&quot;doc:648b6e94237eef6861ffaf87&quot;],&quot;referencesOptions&quot;:{&quot;doc:648b6e94237eef6861ffaf87&quot;:{&quot;author&quot;:true,&quot;year&quot;:true,&quot;pageReplace&quot;:&quot;&quot;,&quot;prefix&quot;:&quot;&quot;,&quot;suffix&quot;:&quot;&quot;}},&quot;hasBrokenReferences&quot;:false,&quot;hasManualEdits&quot;:false,&quot;citationType&quot;:&quot;inline&quot;,&quot;id&quot;:2017729483,&quot;citationText&quot;:&quot;&lt;span style=\&quot;font-family:Arial;font-size:14.666666666666666px;color:#000000\&quot;&gt;(Ahlgren and Engel, 2011)&lt;/span&gt;&quot;},&quot;2093357831&quot;:{&quot;referencesIds&quot;:[&quot;doc:64bdc62d33dd7677f110d2f5&quot;],&quot;referencesOptions&quot;:{&quot;doc:64bdc62d33dd7677f110d2f5&quot;:{&quot;author&quot;:true,&quot;year&quot;:true,&quot;pageReplace&quot;:&quot;&quot;,&quot;prefix&quot;:&quot;&quot;,&quot;suffix&quot;:&quot;&quot;}},&quot;hasBrokenReferences&quot;:false,&quot;hasManualEdits&quot;:false,&quot;citationType&quot;:&quot;inline&quot;,&quot;id&quot;:2093357831,&quot;citationText&quot;:&quot;&lt;span style=\&quot;font-family:Arial;font-size:14.666666666666666px;color:#000000\&quot;&gt;(Johnston, Hamilton and Zhang, 2008)&lt;/span&gt;&quot;},&quot;2113310768&quot;:{&quot;referencesIds&quot;:[&quot;doc:64babc3279256105f72e4010&quot;],&quot;referencesOptions&quot;:{&quot;doc:64babc3279256105f72e4010&quot;:{&quot;author&quot;:true,&quot;year&quot;:true,&quot;pageReplace&quot;:&quot;&quot;,&quot;prefix&quot;:&quot;&quot;,&quot;suffix&quot;:&quot;&quot;}},&quot;hasBrokenReferences&quot;:false,&quot;hasManualEdits&quot;:false,&quot;citationType&quot;:&quot;inline&quot;,&quot;id&quot;:2113310768,&quot;citationText&quot;:&quot;&lt;span style=\&quot;font-family:Arial;font-size:14.666666666666666px;color:#000000\&quot;&gt;(Kotey and Folker, 2007)&lt;/span&gt;&quot;},&quot;-1869758674&quot;:{&quot;referencesIds&quot;:[&quot;doc:64dbf33f5404fd11e6142d2a&quot;],&quot;referencesOptions&quot;:{&quot;doc:64dbf33f5404fd11e6142d2a&quot;:{&quot;author&quot;:true,&quot;year&quot;:true,&quot;pageReplace&quot;:&quot;&quot;,&quot;prefix&quot;:&quot;&quot;,&quot;suffix&quot;:&quot;&quot;}},&quot;hasBrokenReferences&quot;:false,&quot;hasManualEdits&quot;:false,&quot;citationType&quot;:&quot;inline&quot;,&quot;id&quot;:-1869758674,&quot;citationText&quot;:&quot;&lt;span style=\&quot;font-family:Arial;font-size:14.666666666666666px;color:#000000\&quot;&gt;(Matlay, 2004)&lt;/span&gt;&quot;},&quot;-1915535124&quot;:{&quot;referencesIds&quot;:[&quot;doc:649c549a00ae655ab56b2006&quot;],&quot;referencesOptions&quot;:{&quot;doc:649c549a00ae655ab56b2006&quot;:{&quot;author&quot;:true,&quot;year&quot;:true,&quot;pageReplace&quot;:&quot;&quot;,&quot;prefix&quot;:&quot;&quot;,&quot;suffix&quot;:&quot;&quot;}},&quot;hasBrokenReferences&quot;:false,&quot;hasManualEdits&quot;:false,&quot;citationType&quot;:&quot;inline&quot;,&quot;id&quot;:-1915535124,&quot;citationText&quot;:&quot;&lt;span style=\&quot;font-family:Arial;font-size:14.666666666666666px;color:#000000\&quot;&gt;(Padachi and Bhiwajee, 2016)&lt;/span&gt;&quot;},&quot;-578524739&quot;:{&quot;referencesIds&quot;:[&quot;doc:64b2c76079f44f4d71a8362d&quot;],&quot;referencesOptions&quot;:{&quot;doc:64b2c76079f44f4d71a8362d&quot;:{&quot;author&quot;:true,&quot;year&quot;:true,&quot;pageReplace&quot;:&quot;&quot;,&quot;prefix&quot;:&quot;&quot;,&quot;suffix&quot;:&quot;&quot;}},&quot;hasBrokenReferences&quot;:false,&quot;hasManualEdits&quot;:false,&quot;citationType&quot;:&quot;inline&quot;,&quot;id&quot;:-578524739,&quot;citationText&quot;:&quot;&lt;span style=\&quot;font-family:Arial;font-size:14.666666666666666px;color:#000000\&quot;&gt;(Durst and Runar Edvardsson, 2012)&lt;/span&gt;&quot;},&quot;-1415545669&quot;:{&quot;referencesIds&quot;:[&quot;doc:648b6e5fe496e069a65142e6&quot;],&quot;referencesOptions&quot;:{&quot;doc:648b6e5fe496e069a65142e6&quot;:{&quot;author&quot;:true,&quot;year&quot;:true,&quot;pageReplace&quot;:&quot;&quot;,&quot;prefix&quot;:&quot;&quot;,&quot;suffix&quot;:&quot;&quot;}},&quot;hasBrokenReferences&quot;:false,&quot;hasManualEdits&quot;:false,&quot;citationType&quot;:&quot;inline&quot;,&quot;id&quot;:-1415545669,&quot;citationText&quot;:&quot;&lt;span style=\&quot;font-family:Arial;font-size:14.666666666666666px;color:#000000\&quot;&gt;(Devins, Johnson and Sutherland, 2004)&lt;/span&gt;&quot;},&quot;-1908611882&quot;:{&quot;referencesIds&quot;:[&quot;doc:64bdbaae79f44f4d71a949bf&quot;],&quot;referencesOptions&quot;:{&quot;doc:64bdbaae79f44f4d71a949bf&quot;:{&quot;author&quot;:true,&quot;year&quot;:true,&quot;pageReplace&quot;:&quot;&quot;,&quot;prefix&quot;:&quot;&quot;,&quot;suffix&quot;:&quot;&quot;}},&quot;hasBrokenReferences&quot;:false,&quot;hasManualEdits&quot;:false,&quot;citationType&quot;:&quot;inline&quot;,&quot;id&quot;:-1908611882,&quot;citationText&quot;:&quot;&lt;span style=\&quot;font-family:Arial;font-size:14.666666666666666px;color:#000000\&quot;&gt;(Kitching and Blackburn, 2002)&lt;/span&gt;&quot;},&quot;-487559489&quot;:{&quot;referencesIds&quot;:[&quot;doc:648b6cb5237eef6861ffaf66&quot;],&quot;referencesOptions&quot;:{&quot;doc:648b6cb5237eef6861ffaf66&quot;:{&quot;author&quot;:true,&quot;year&quot;:true,&quot;pageReplace&quot;:&quot;&quot;,&quot;prefix&quot;:&quot;&quot;,&quot;suffix&quot;:&quot;&quot;}},&quot;hasBrokenReferences&quot;:false,&quot;hasManualEdits&quot;:false,&quot;citationType&quot;:&quot;inline&quot;,&quot;id&quot;:-487559489,&quot;citationText&quot;:&quot;&lt;span style=\&quot;font-family:Arial;font-size:14.666666666666666px;color:#000000\&quot;&gt;(Panagiotakopoulos, 2011a)&lt;/span&gt;&quot;},&quot;-1014294196&quot;:{&quot;referencesIds&quot;:[&quot;doc:64bab9e01638050d2eea6414&quot;],&quot;referencesOptions&quot;:{&quot;doc:64bab9e01638050d2eea6414&quot;:{&quot;author&quot;:true,&quot;year&quot;:true,&quot;pageReplace&quot;:&quot;&quot;,&quot;prefix&quot;:&quot;&quot;,&quot;suffix&quot;:&quot;&quot;}},&quot;hasBrokenReferences&quot;:false,&quot;hasManualEdits&quot;:false,&quot;citationType&quot;:&quot;inline&quot;,&quot;id&quot;:-1014294196,&quot;citationText&quot;:&quot;&lt;span style=\&quot;font-family:Arial;font-size:14.666666666666666px;color:#000000\&quot;&gt;(Garavan&lt;i&gt; et al.,&lt;/i&gt; 2021)&lt;/span&gt;&quot;},&quot;-434911854&quot;:{&quot;referencesIds&quot;:[&quot;doc:64bdbc4b79256105f72e6746&quot;],&quot;referencesOptions&quot;:{&quot;doc:64bdbc4b79256105f72e6746&quot;:{&quot;author&quot;:true,&quot;year&quot;:true,&quot;pageReplace&quot;:&quot;&quot;,&quot;prefix&quot;:&quot;&quot;,&quot;suffix&quot;:&quot;&quot;}},&quot;hasBrokenReferences&quot;:false,&quot;hasManualEdits&quot;:false,&quot;citationType&quot;:&quot;inline&quot;,&quot;id&quot;:-434911854,&quot;citationText&quot;:&quot;&lt;span style=\&quot;font-family:Arial;font-size:14.666666666666666px;color:#000000\&quot;&gt;(Panagiotakopoulos, 2011b)&lt;/span&gt;&quot;},&quot;-432590596&quot;:{&quot;referencesIds&quot;:[&quot;doc:64bdbdb97b74a81eebd45a13&quot;],&quot;referencesOptions&quot;:{&quot;doc:64bdbdb97b74a81eebd45a13&quot;:{&quot;author&quot;:true,&quot;year&quot;:true,&quot;pageReplace&quot;:&quot;&quot;,&quot;prefix&quot;:&quot;&quot;,&quot;suffix&quot;:&quot;&quot;}},&quot;hasBrokenReferences&quot;:false,&quot;hasManualEdits&quot;:false,&quot;citationType&quot;:&quot;inline&quot;,&quot;id&quot;:-432590596,&quot;citationText&quot;:&quot;&lt;span style=\&quot;font-family:Arial;font-size:14.666666666666666px;color:#000000\&quot;&gt;(Ju and Li, 2019a)&lt;/span&gt;&quot;},&quot;-1127624752&quot;:{&quot;referencesIds&quot;:[&quot;doc:64bdbf250fd61921e8270c8a&quot;],&quot;referencesOptions&quot;:{&quot;doc:64bdbf250fd61921e8270c8a&quot;:{&quot;author&quot;:true,&quot;year&quot;:true,&quot;pageReplace&quot;:&quot;&quot;,&quot;prefix&quot;:&quot;&quot;,&quot;suffix&quot;:&quot;&quot;}},&quot;hasBrokenReferences&quot;:false,&quot;hasManualEdits&quot;:false,&quot;citationType&quot;:&quot;inline&quot;,&quot;id&quot;:-1127624752,&quot;citationText&quot;:&quot;&lt;span style=\&quot;font-family:Arial;font-size:14.666666666666666px;color:#000000\&quot;&gt;(Laforet and Tann, 2006a)&lt;/span&gt;&quot;},&quot;-1322115424&quot;:{&quot;referencesIds&quot;:[&quot;doc:64b737fe7b74a81eebd3ad5c&quot;],&quot;referencesOptions&quot;:{&quot;doc:64b737fe7b74a81eebd3ad5c&quot;:{&quot;author&quot;:true,&quot;year&quot;:true,&quot;pageReplace&quot;:&quot;&quot;,&quot;prefix&quot;:&quot;&quot;,&quot;suffix&quot;:&quot;&quot;}},&quot;hasBrokenReferences&quot;:false,&quot;hasManualEdits&quot;:false,&quot;citationType&quot;:&quot;inline&quot;,&quot;id&quot;:-1322115424,&quot;citationText&quot;:&quot;&lt;span style=\&quot;font-family:Arial;font-size:14.666666666666666px;color:#000000\&quot;&gt;(Devins and Gold,2003)&lt;/span&gt;&quot;},&quot;-434286333&quot;:{&quot;referencesIds&quot;:[&quot;doc:64adac25db852d03cf57c4b6&quot;],&quot;referencesOptions&quot;:{&quot;doc:64adac25db852d03cf57c4b6&quot;:{&quot;author&quot;:true,&quot;year&quot;:true,&quot;pageReplace&quot;:&quot;&quot;,&quot;prefix&quot;:&quot;&quot;,&quot;suffix&quot;:&quot;&quot;}},&quot;hasBrokenReferences&quot;:false,&quot;hasManualEdits&quot;:false,&quot;citationType&quot;:&quot;inline&quot;,&quot;id&quot;:-434286333,&quot;citationText&quot;:&quot;&lt;span style=\&quot;font-family:Arial;font-size:14.666666666666666px;color:#000000\&quot;&gt;(Clarke&lt;i&gt; et al.,&lt;/i&gt; 2006)&lt;/span&gt;&quot;},&quot;-902288899&quot;:{&quot;referencesIds&quot;:[&quot;doc:64bdcecc5ce6c84446f2811e&quot;],&quot;referencesOptions&quot;:{&quot;doc:64bdcecc5ce6c84446f2811e&quot;:{&quot;author&quot;:true,&quot;year&quot;:true,&quot;pageReplace&quot;:&quot;&quot;,&quot;prefix&quot;:&quot;&quot;,&quot;suffix&quot;:&quot;&quot;}},&quot;hasBrokenReferences&quot;:false,&quot;hasManualEdits&quot;:false,&quot;citationType&quot;:&quot;inline&quot;,&quot;id&quot;:-902288899,&quot;citationText&quot;:&quot;&lt;span style=\&quot;font-family:Arial;font-size:14.666666666666666px;color:#000000\&quot;&gt;(Hatch and Dyer, 2004)&lt;/span&gt;&quot;},&quot;-1191901675&quot;:{&quot;referencesIds&quot;:[&quot;doc:64a5b6c150f6fe357b435bef&quot;],&quot;referencesOptions&quot;:{&quot;doc:64a5b6c150f6fe357b435bef&quot;:{&quot;author&quot;:true,&quot;year&quot;:true,&quot;pageReplace&quot;:&quot;&quot;,&quot;prefix&quot;:&quot;&quot;,&quot;suffix&quot;:&quot;&quot;}},&quot;hasBrokenReferences&quot;:false,&quot;hasManualEdits&quot;:false,&quot;citationType&quot;:&quot;inline&quot;,&quot;id&quot;:-1191901675,&quot;citationText&quot;:&quot;&lt;span style=\&quot;font-family:Arial;font-size:14.666666666666666px;color:#000000\&quot;&gt;(Putri, 2022)&lt;/span&gt;&quot;},&quot;-1325967907&quot;:{&quot;referencesIds&quot;:[&quot;doc:64be027b345bc16b6aa3f6c0&quot;],&quot;referencesOptions&quot;:{&quot;doc:64be027b345bc16b6aa3f6c0&quot;:{&quot;author&quot;:true,&quot;year&quot;:true,&quot;pageReplace&quot;:&quot;&quot;,&quot;prefix&quot;:&quot;&quot;,&quot;suffix&quot;:&quot;&quot;}},&quot;hasBrokenReferences&quot;:false,&quot;hasManualEdits&quot;:false,&quot;citationType&quot;:&quot;inline&quot;,&quot;id&quot;:-1325967907,&quot;citationText&quot;:&quot;&lt;span style=\&quot;font-family:Arial;font-size:14.666666666666666px;color:#000000\&quot;&gt;(Ju and Li, 2019b)&lt;/span&gt;&quot;},&quot;-1359651443&quot;:{&quot;referencesIds&quot;:[&quot;doc:64bac7e57b74a81eebd4370c&quot;],&quot;referencesOptions&quot;:{&quot;doc:64bac7e57b74a81eebd4370c&quot;:{&quot;author&quot;:true,&quot;year&quot;:true,&quot;pageReplace&quot;:&quot;&quot;,&quot;prefix&quot;:&quot;&quot;,&quot;suffix&quot;:&quot;&quot;}},&quot;hasBrokenReferences&quot;:false,&quot;hasManualEdits&quot;:false,&quot;citationType&quot;:&quot;inline&quot;,&quot;id&quot;:-1359651443,&quot;citationText&quot;:&quot;&lt;span style=\&quot;font-family:Arial;font-size:14.666666666666666px;color:#000000\&quot;&gt;(Jones, P., Beynon, Pickernell and Packham, 2013a)&lt;/span&gt;&quot;},&quot;-906841525&quot;:{&quot;referencesIds&quot;:[&quot;doc:648afd5310d6d9474aac52ac&quot;],&quot;referencesOptions&quot;:{&quot;doc:648afd5310d6d9474aac52ac&quot;:{&quot;author&quot;:true,&quot;year&quot;:true,&quot;pageReplace&quot;:&quot;&quot;,&quot;prefix&quot;:&quot;&quot;,&quot;suffix&quot;:&quot;&quot;}},&quot;hasBrokenReferences&quot;:false,&quot;hasManualEdits&quot;:false,&quot;citationType&quot;:&quot;inline&quot;,&quot;id&quot;:-906841525,&quot;citationText&quot;:&quot;&lt;span style=\&quot;font-family:Arial;font-size:14.666666666666666px;color:#000000\&quot;&gt;(Idris, Saridakis and Johnstone, 2023)&lt;/span&gt;&quot;},&quot;-252982027&quot;:{&quot;referencesIds&quot;:[&quot;doc:64bdef85895e0f4fe0b416c1&quot;],&quot;referencesOptions&quot;:{&quot;doc:64bdef85895e0f4fe0b416c1&quot;:{&quot;author&quot;:true,&quot;year&quot;:true,&quot;pageReplace&quot;:&quot;&quot;,&quot;prefix&quot;:&quot;&quot;,&quot;suffix&quot;:&quot;&quot;}},&quot;hasBrokenReferences&quot;:false,&quot;hasManualEdits&quot;:false,&quot;citationType&quot;:&quot;inline&quot;,&quot;id&quot;:-252982027,&quot;citationText&quot;:&quot;&lt;span style=\&quot;font-family:Arial;font-size:14.666666666666666px;color:#000000\&quot;&gt;(Hansson, 2007)&lt;/span&gt;&quot;},&quot;-876539676&quot;:{&quot;referencesIds&quot;:[&quot;doc:64b1c10779f44f4d71a82a41&quot;],&quot;referencesOptions&quot;:{&quot;doc:64b1c10779f44f4d71a82a41&quot;:{&quot;author&quot;:true,&quot;year&quot;:true,&quot;pageReplace&quot;:&quot;&quot;,&quot;prefix&quot;:&quot;&quot;,&quot;suffix&quot;:&quot;&quot;}},&quot;hasBrokenReferences&quot;:false,&quot;hasManualEdits&quot;:false,&quot;citationType&quot;:&quot;inline&quot;,&quot;id&quot;:-876539676,&quot;citationText&quot;:&quot;&lt;span style=\&quot;font-family:Arial;font-size:14.666666666666666px;color:#000000\&quot;&gt;(Barry&lt;i&gt; et al.,&lt;/i&gt; 2020)&lt;/span&gt;&quot;},&quot;-1024170068&quot;:{&quot;referencesIds&quot;:[&quot;doc:64babc3279256105f72e4010&quot;],&quot;referencesOptions&quot;:{&quot;doc:64babc3279256105f72e4010&quot;:{&quot;author&quot;:true,&quot;year&quot;:true,&quot;pageReplace&quot;:&quot;&quot;,&quot;prefix&quot;:&quot;&quot;,&quot;suffix&quot;:&quot;&quot;}},&quot;hasBrokenReferences&quot;:false,&quot;hasManualEdits&quot;:false,&quot;citationType&quot;:&quot;inline&quot;,&quot;id&quot;:-1024170068,&quot;citationText&quot;:&quot;&lt;span style=\&quot;font-family:Arial;font-size:14.666666666666666px;color:#000000\&quot;&gt;(Kotey and Folker, 2007)&lt;/span&gt;&quot;},&quot;-959563822&quot;:{&quot;referencesIds&quot;:[&quot;doc:64b0568681cfe4649b6c5c16&quot;],&quot;referencesOptions&quot;:{&quot;doc:64b0568681cfe4649b6c5c16&quot;:{&quot;author&quot;:true,&quot;year&quot;:true,&quot;pageReplace&quot;:&quot;&quot;,&quot;prefix&quot;:&quot;&quot;,&quot;suffix&quot;:&quot;&quot;}},&quot;hasBrokenReferences&quot;:false,&quot;hasManualEdits&quot;:false,&quot;citationType&quot;:&quot;inline&quot;,&quot;id&quot;:-959563822,&quot;citationText&quot;:&quot;&lt;span style=\&quot;font-family:Arial;font-size:14.666666666666666px;color:#000000\&quot;&gt;(Bryan, 2006)&lt;/span&gt;&quot;},&quot;-2062784616&quot;:{&quot;referencesIds&quot;:[&quot;doc:648afd5310d6d9474aac52ac&quot;],&quot;referencesOptions&quot;:{&quot;doc:648afd5310d6d9474aac52ac&quot;:{&quot;author&quot;:true,&quot;year&quot;:true,&quot;pageReplace&quot;:&quot;&quot;,&quot;prefix&quot;:&quot;&quot;,&quot;suffix&quot;:&quot;&quot;}},&quot;hasBrokenReferences&quot;:false,&quot;hasManualEdits&quot;:false,&quot;citationType&quot;:&quot;inline&quot;,&quot;id&quot;:-2062784616,&quot;citationText&quot;:&quot;&lt;span style=\&quot;font-family:Arial;font-size:14.666666666666666px;color:#000000\&quot;&gt;(Idris, Saridakis and Johnstone, 2023)&lt;/span&gt;&quot;},&quot;-1591916948&quot;:{&quot;referencesIds&quot;:[&quot;doc:64dc03150496556583716eb2&quot;],&quot;referencesOptions&quot;:{&quot;doc:64dc03150496556583716eb2&quot;:{&quot;author&quot;:true,&quot;year&quot;:true,&quot;pageReplace&quot;:&quot;&quot;,&quot;prefix&quot;:&quot;&quot;,&quot;suffix&quot;:&quot;&quot;}},&quot;hasBrokenReferences&quot;:false,&quot;hasManualEdits&quot;:false,&quot;citationType&quot;:&quot;inline&quot;,&quot;id&quot;:-1591916948,&quot;citationText&quot;:&quot;&lt;span style=\&quot;font-family:Arial;font-size:14.666666666666666px;color:#000000\&quot;&gt;(Xiao and Watson, 2019)&lt;/span&gt;&quot;},&quot;-825364200&quot;:{&quot;referencesIds&quot;:[&quot;doc:64bab9e01638050d2eea6414&quot;],&quot;referencesOptions&quot;:{&quot;doc:64bab9e01638050d2eea6414&quot;:{&quot;author&quot;:true,&quot;year&quot;:true,&quot;pageReplace&quot;:&quot;&quot;,&quot;prefix&quot;:&quot;&quot;,&quot;suffix&quot;:&quot;&quot;}},&quot;hasBrokenReferences&quot;:false,&quot;hasManualEdits&quot;:false,&quot;citationType&quot;:&quot;inline&quot;,&quot;id&quot;:-825364200,&quot;citationText&quot;:&quot;&lt;span style=\&quot;font-family:Arial;font-size:14.666666666666666px;color:#000000\&quot;&gt;(Garavan&lt;i&gt; et al.,&lt;/i&gt; 2021)&lt;/span&gt;&quot;},&quot;-1666475520&quot;:{&quot;referencesIds&quot;:[&quot;doc:64babc3279256105f72e4010&quot;],&quot;referencesOptions&quot;:{&quot;doc:64babc3279256105f72e4010&quot;:{&quot;author&quot;:true,&quot;year&quot;:true,&quot;pageReplace&quot;:&quot;&quot;,&quot;prefix&quot;:&quot;&quot;,&quot;suffix&quot;:&quot;&quot;}},&quot;hasBrokenReferences&quot;:false,&quot;hasManualEdits&quot;:false,&quot;citationType&quot;:&quot;inline&quot;,&quot;id&quot;:-1666475520,&quot;citationText&quot;:&quot;&lt;span style=\&quot;font-family:Arial;font-size:14.666666666666666px;color:#000000\&quot;&gt;(Kotey and Folker, 2007)&lt;/span&gt;&quot;},&quot;-1626764823&quot;:{&quot;referencesIds&quot;:[&quot;doc:64d049a7ad10ca6310c009d4&quot;],&quot;referencesOptions&quot;:{&quot;doc:64d049a7ad10ca6310c009d4&quot;:{&quot;author&quot;:true,&quot;year&quot;:true,&quot;pageReplace&quot;:&quot;&quot;,&quot;prefix&quot;:&quot;&quot;,&quot;suffix&quot;:&quot;&quot;}},&quot;hasBrokenReferences&quot;:false,&quot;hasManualEdits&quot;:false,&quot;citationType&quot;:&quot;inline&quot;,&quot;id&quot;:-1626764823,&quot;citationText&quot;:&quot;&lt;span style=\&quot;font-family:Arial;font-size:14.666666666666666px;color:#000000\&quot;&gt;(Jones, P., Beynon, Pickernell and Packham, 2013b)&lt;/span&gt;&quot;},&quot;-385572070&quot;:{&quot;referencesIds&quot;:[&quot;doc:64d156c67fb0a737387e9f6a&quot;],&quot;referencesOptions&quot;:{&quot;doc:64d156c67fb0a737387e9f6a&quot;:{&quot;author&quot;:true,&quot;year&quot;:true,&quot;pageReplace&quot;:&quot;&quot;,&quot;prefix&quot;:&quot;&quot;,&quot;suffix&quot;:&quot;&quot;}},&quot;hasBrokenReferences&quot;:false,&quot;hasManualEdits&quot;:false,&quot;citationType&quot;:&quot;inline&quot;,&quot;id&quot;:-385572070,&quot;citationText&quot;:&quot;&lt;span style=\&quot;font-family:Arial;font-size:14.666666666666666px;color:#000000\&quot;&gt;(Ashton, 2007)&lt;/span&gt;&quot;},&quot;-2067947462&quot;:{&quot;referencesIds&quot;:[&quot;doc:64ad937833dd7677f10f2bee&quot;],&quot;referencesOptions&quot;:{&quot;doc:64ad937833dd7677f10f2bee&quot;:{&quot;author&quot;:true,&quot;year&quot;:true,&quot;pageReplace&quot;:&quot;&quot;,&quot;prefix&quot;:&quot;&quot;,&quot;suffix&quot;:&quot;&quot;}},&quot;hasBrokenReferences&quot;:false,&quot;hasManualEdits&quot;:false,&quot;citationType&quot;:&quot;inline&quot;,&quot;id&quot;:-2067947462,&quot;citationText&quot;:&quot;&lt;span style=\&quot;font-family:Arial;font-size:14.666666666666666px;color:#000000\&quot;&gt;(Jayawarna, Macpherson and Wilson, 2007a)&lt;/span&gt;&quot;},&quot;-1525248700&quot;:{&quot;referencesIds&quot;:[&quot;doc:64bdbaae79f44f4d71a949bf&quot;],&quot;referencesOptions&quot;:{&quot;doc:64bdbaae79f44f4d71a949bf&quot;:{&quot;author&quot;:true,&quot;year&quot;:true,&quot;pageReplace&quot;:&quot;&quot;,&quot;prefix&quot;:&quot;&quot;,&quot;suffix&quot;:&quot;&quot;}},&quot;hasBrokenReferences&quot;:false,&quot;hasManualEdits&quot;:false,&quot;citationType&quot;:&quot;inline&quot;,&quot;id&quot;:-1525248700,&quot;citationText&quot;:&quot;&lt;span style=\&quot;font-family:Arial;font-size:14.666666666666666px;color:#000000\&quot;&gt;(Kitching and Blackburn, 2002)&lt;/span&gt;&quot;},&quot;-1821031339&quot;:{&quot;referencesIds&quot;:[&quot;doc:64a5b6c150f6fe357b435bef&quot;],&quot;referencesOptions&quot;:{&quot;doc:64a5b6c150f6fe357b435bef&quot;:{&quot;author&quot;:true,&quot;year&quot;:true,&quot;pageReplace&quot;:&quot;&quot;,&quot;prefix&quot;:&quot;&quot;,&quot;suffix&quot;:&quot;&quot;}},&quot;hasBrokenReferences&quot;:false,&quot;hasManualEdits&quot;:false,&quot;citationType&quot;:&quot;inline&quot;,&quot;id&quot;:-1821031339,&quot;citationText&quot;:&quot;&lt;span style=\&quot;font-family:Arial;font-size:14.666666666666666px;color:#000000\&quot;&gt;(Putri, 2022)&lt;/span&gt;&quot;},&quot;-566338464&quot;:{&quot;referencesIds&quot;:[&quot;doc:64d04d2aac446c04a0d23fcd&quot;],&quot;referencesOptions&quot;:{&quot;doc:64d04d2aac446c04a0d23fcd&quot;:{&quot;author&quot;:true,&quot;year&quot;:true,&quot;pageReplace&quot;:&quot;&quot;,&quot;prefix&quot;:&quot;&quot;,&quot;suffix&quot;:&quot;&quot;}},&quot;hasBrokenReferences&quot;:false,&quot;hasManualEdits&quot;:false,&quot;citationType&quot;:&quot;inline&quot;,&quot;id&quot;:-566338464,&quot;citationText&quot;:&quot;&lt;span style=\&quot;font-family:Arial;font-size:14.666666666666666px;color:#000000\&quot;&gt;(Chinomona, 2013b)&lt;/span&gt;&quot;},&quot;-1546517138&quot;:{&quot;referencesIds&quot;:[&quot;doc:648afd5310d6d9474aac52ac&quot;],&quot;referencesOptions&quot;:{&quot;doc:648afd5310d6d9474aac52ac&quot;:{&quot;author&quot;:true,&quot;year&quot;:true,&quot;pageReplace&quot;:&quot;&quot;,&quot;prefix&quot;:&quot;&quot;,&quot;suffix&quot;:&quot;&quot;}},&quot;hasBrokenReferences&quot;:false,&quot;hasManualEdits&quot;:false,&quot;citationType&quot;:&quot;inline&quot;,&quot;id&quot;:-1546517138,&quot;citationText&quot;:&quot;&lt;span style=\&quot;font-family:Arial;font-size:14.666666666666666px;color:#000000\&quot;&gt;(Idris, Saridakis and Johnstone, 2023)&lt;/span&gt;&quot;},&quot;-417245388&quot;:{&quot;referencesIds&quot;:[&quot;doc:64bdb58333dd7677f110d1c7&quot;],&quot;referencesOptions&quot;:{&quot;doc:64bdb58333dd7677f110d1c7&quot;:{&quot;author&quot;:true,&quot;year&quot;:true,&quot;pageReplace&quot;:&quot;&quot;,&quot;prefix&quot;:&quot;&quot;,&quot;suffix&quot;:&quot;&quot;}},&quot;hasBrokenReferences&quot;:false,&quot;hasManualEdits&quot;:false,&quot;citationType&quot;:&quot;inline&quot;,&quot;id&quot;:-417245388,&quot;citationText&quot;:&quot;&lt;span style=\&quot;font-family:Arial;font-size:14.666666666666666px;color:#000000\&quot;&gt;(Patton, Marlow and Hannon, 2000)&lt;/span&gt;&quot;},&quot;-184212329&quot;:{&quot;referencesIds&quot;:[&quot;doc:648b6e0110d6d9474aac5e88&quot;],&quot;referencesOptions&quot;:{&quot;doc:648b6e0110d6d9474aac5e88&quot;:{&quot;author&quot;:true,&quot;year&quot;:true,&quot;pageReplace&quot;:&quot;&quot;,&quot;prefix&quot;:&quot;&quot;,&quot;suffix&quot;:&quot;&quot;}},&quot;hasBrokenReferences&quot;:false,&quot;hasManualEdits&quot;:false,&quot;citationType&quot;:&quot;inline&quot;,&quot;id&quot;:-184212329,&quot;citationText&quot;:&quot;&lt;span style=\&quot;font-family:Arial;font-size:14.666666666666666px;color:#000000\&quot;&gt;(Johnson, 2002)&lt;/span&gt;&quot;},&quot;-1367294164&quot;:{&quot;referencesIds&quot;:[&quot;doc:648b6e0110d6d9474aac5e88&quot;],&quot;referencesOptions&quot;:{&quot;doc:648b6e0110d6d9474aac5e88&quot;:{&quot;author&quot;:true,&quot;year&quot;:true,&quot;pageReplace&quot;:&quot;&quot;,&quot;prefix&quot;:&quot;&quot;,&quot;suffix&quot;:&quot;&quot;}},&quot;hasBrokenReferences&quot;:false,&quot;hasManualEdits&quot;:false,&quot;citationType&quot;:&quot;inline&quot;,&quot;id&quot;:-1367294164,&quot;citationText&quot;:&quot;&lt;span style=\&quot;font-family:Arial;font-size:14.666666666666666px;color:#000000\&quot;&gt;(Johnson, 2002)&lt;/span&gt;&quot;},&quot;-958324859&quot;:{&quot;referencesIds&quot;:[&quot;doc:648b6cb5237eef6861ffaf66&quot;],&quot;referencesOptions&quot;:{&quot;doc:648b6cb5237eef6861ffaf66&quot;:{&quot;author&quot;:true,&quot;year&quot;:true,&quot;pageReplace&quot;:&quot;&quot;,&quot;prefix&quot;:&quot;&quot;,&quot;suffix&quot;:&quot;&quot;}},&quot;hasBrokenReferences&quot;:false,&quot;hasManualEdits&quot;:false,&quot;citationType&quot;:&quot;inline&quot;,&quot;id&quot;:-958324859,&quot;citationText&quot;:&quot;&lt;span style=\&quot;font-family:Arial;font-size:14.666666666666666px;color:#000000\&quot;&gt;(Panagiotakopoulos, 2011a)&lt;/span&gt;&quot;},&quot;-944222326&quot;:{&quot;referencesIds&quot;:[&quot;doc:64dbe62e0fd13e1a84b5ed1b&quot;],&quot;referencesOptions&quot;:{&quot;doc:64dbe62e0fd13e1a84b5ed1b&quot;:{&quot;author&quot;:true,&quot;year&quot;:true,&quot;pageReplace&quot;:&quot;&quot;,&quot;prefix&quot;:&quot;&quot;,&quot;suffix&quot;:&quot;&quot;}},&quot;hasBrokenReferences&quot;:false,&quot;hasManualEdits&quot;:false,&quot;citationType&quot;:&quot;inline&quot;,&quot;id&quot;:-944222326,&quot;citationText&quot;:&quot;&lt;span style=\&quot;font-family:Arial;font-size:14.666666666666666px;color:#000000\&quot;&gt;(OECD, 2013)&lt;/span&gt;&quot;},&quot;-956260468&quot;:{&quot;referencesIds&quot;:[&quot;doc:648b6d944bfd0f05cf5c2691&quot;],&quot;referencesOptions&quot;:{&quot;doc:648b6d944bfd0f05cf5c2691&quot;:{&quot;author&quot;:true,&quot;year&quot;:true,&quot;pageReplace&quot;:&quot;&quot;,&quot;prefix&quot;:&quot;&quot;,&quot;suffix&quot;:&quot;&quot;}},&quot;hasBrokenReferences&quot;:false,&quot;hasManualEdits&quot;:false,&quot;citationType&quot;:&quot;inline&quot;,&quot;id&quot;:-956260468,&quot;citationText&quot;:&quot;&lt;span style=\&quot;font-family:Arial;font-size:14.666666666666666px;color:#000000\&quot;&gt;(Green and Martinez-Solano, 2011)&lt;/span&gt;&quot;}}"/>
    <we:property name="currentStyle" value="{&quot;id&quot;:&quot;4389&quot;,&quot;styleType&quot;:&quot;refworks&quot;,&quot;name&quot;:&quot;Cite Them Right, 11th edition - Harvard&quot;,&quot;isInstitutional&quot;:false,&quot;citeStyle&quot;:&quot;INTEXT_AND_FOOTNOTE&quot;,&quot;isSorted&quot;:false,&quot;usesNumbers&quot;:false,&quot;authorDisambiguation&quot;:&quot;surname_firstname&quot;}"/>
    <we:property name="rcm.version" value="2"/>
    <we:property name="rw.officeVersion" value="&quot;1.3&quot;"/>
    <we:property name="rw.subscriberId" value="&quot;0&quot;"/>
    <we:property name="rw.userId" value="&quot;user:633ca0628f08f0412b5bffd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2023-08-29T00:00:00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9098</TotalTime>
  <Pages>54</Pages>
  <Words>15991</Words>
  <Characters>91152</Characters>
  <Application>Microsoft Office Word</Application>
  <DocSecurity>0</DocSecurity>
  <Lines>759</Lines>
  <Paragraphs>213</Paragraphs>
  <ScaleCrop>false</ScaleCrop>
  <HeadingPairs>
    <vt:vector size="2" baseType="variant">
      <vt:variant>
        <vt:lpstr>Title</vt:lpstr>
      </vt:variant>
      <vt:variant>
        <vt:i4>1</vt:i4>
      </vt:variant>
    </vt:vector>
  </HeadingPairs>
  <TitlesOfParts>
    <vt:vector size="1" baseType="lpstr">
      <vt:lpstr>Identifying Employee Training in SMEs in the UK:</vt:lpstr>
    </vt:vector>
  </TitlesOfParts>
  <Company/>
  <LinksUpToDate>false</LinksUpToDate>
  <CharactersWithSpaces>106930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Identifying Employee Training in SMEs in the UK:</dc:title>
  <dc:subject>A systematic Literature Review</dc:subject>
  <dc:creator>Student: Daniela Ivanovska (2213929)</dc:creator>
  <cp:keywords/>
  <dc:description/>
  <cp:lastModifiedBy>Daniela Ivanovska (2213929)</cp:lastModifiedBy>
  <cp:revision>2464</cp:revision>
  <dcterms:created xsi:type="dcterms:W3CDTF">2023-07-16T19:26:00Z</dcterms:created>
  <dcterms:modified xsi:type="dcterms:W3CDTF">2023-08-29T14:27:00Z</dcterms:modified>
</cp:coreProperties>
</file>