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D4E64" w14:textId="77777777" w:rsidR="008772EE" w:rsidRDefault="008772EE" w:rsidP="008772EE">
      <w:pPr>
        <w:jc w:val="center"/>
      </w:pPr>
    </w:p>
    <w:p w14:paraId="48251B75" w14:textId="77777777" w:rsidR="008772EE" w:rsidRDefault="008772EE" w:rsidP="008772EE">
      <w:pPr>
        <w:jc w:val="center"/>
      </w:pPr>
    </w:p>
    <w:p w14:paraId="529B3C22" w14:textId="77777777" w:rsidR="008772EE" w:rsidRDefault="008772EE" w:rsidP="008772EE">
      <w:pPr>
        <w:jc w:val="center"/>
      </w:pPr>
      <w:r w:rsidRPr="00C155D2">
        <w:rPr>
          <w:noProof/>
          <w:lang w:eastAsia="en-GB"/>
        </w:rPr>
        <w:drawing>
          <wp:inline distT="0" distB="0" distL="0" distR="0" wp14:anchorId="70C26080" wp14:editId="6BFCEF2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285EBC05" w14:textId="77777777" w:rsidR="008772EE" w:rsidRDefault="008772EE" w:rsidP="008772EE">
      <w:pPr>
        <w:jc w:val="center"/>
      </w:pPr>
    </w:p>
    <w:p w14:paraId="555FD339" w14:textId="77777777" w:rsidR="008772EE" w:rsidRDefault="008772EE" w:rsidP="008772EE">
      <w:pPr>
        <w:jc w:val="center"/>
      </w:pPr>
    </w:p>
    <w:p w14:paraId="58370F84" w14:textId="77777777" w:rsidR="008772EE" w:rsidRDefault="008772EE" w:rsidP="008772EE">
      <w:pPr>
        <w:jc w:val="center"/>
      </w:pPr>
    </w:p>
    <w:p w14:paraId="535B24AD" w14:textId="77777777" w:rsidR="008772EE" w:rsidRDefault="008772EE" w:rsidP="008772EE">
      <w:pPr>
        <w:jc w:val="center"/>
      </w:pPr>
    </w:p>
    <w:p w14:paraId="6A9AE600" w14:textId="77777777" w:rsidR="008772EE" w:rsidRDefault="008772EE" w:rsidP="008772EE">
      <w:pPr>
        <w:jc w:val="center"/>
      </w:pPr>
    </w:p>
    <w:p w14:paraId="53767015" w14:textId="459B14BE" w:rsidR="008772EE" w:rsidRPr="008772EE" w:rsidRDefault="008772EE" w:rsidP="008772EE">
      <w:pPr>
        <w:jc w:val="center"/>
        <w:rPr>
          <w:rFonts w:asciiTheme="minorHAnsi" w:hAnsiTheme="minorHAnsi" w:cstheme="minorHAnsi"/>
          <w:b/>
          <w:sz w:val="40"/>
          <w:szCs w:val="40"/>
          <w:u w:val="single"/>
        </w:rPr>
      </w:pPr>
      <w:r w:rsidRPr="008772EE">
        <w:rPr>
          <w:rFonts w:asciiTheme="minorHAnsi" w:hAnsiTheme="minorHAnsi" w:cstheme="minorHAnsi"/>
          <w:b/>
          <w:sz w:val="40"/>
          <w:szCs w:val="40"/>
          <w:u w:val="single"/>
        </w:rPr>
        <w:t>Assignment Title</w:t>
      </w:r>
      <w:r w:rsidRPr="008772EE">
        <w:rPr>
          <w:rFonts w:asciiTheme="minorHAnsi" w:hAnsiTheme="minorHAnsi" w:cstheme="minorHAnsi"/>
          <w:b/>
          <w:sz w:val="40"/>
          <w:szCs w:val="40"/>
          <w:u w:val="single"/>
        </w:rPr>
        <w:t xml:space="preserve"> </w:t>
      </w:r>
      <w:r w:rsidRPr="008772EE">
        <w:rPr>
          <w:rFonts w:asciiTheme="minorHAnsi" w:hAnsiTheme="minorHAnsi" w:cstheme="minorHAnsi"/>
          <w:b/>
          <w:sz w:val="40"/>
          <w:szCs w:val="40"/>
          <w:u w:val="single"/>
        </w:rPr>
        <w:t>Organisation’s quality systems and customer relationship management</w:t>
      </w:r>
    </w:p>
    <w:p w14:paraId="01B6A68E" w14:textId="77777777" w:rsidR="008772EE" w:rsidRDefault="008772EE" w:rsidP="008772EE">
      <w:pPr>
        <w:jc w:val="center"/>
      </w:pPr>
    </w:p>
    <w:p w14:paraId="57204FA7" w14:textId="77777777" w:rsidR="008772EE" w:rsidRDefault="008772EE" w:rsidP="008772EE"/>
    <w:p w14:paraId="0D9CB11C" w14:textId="77777777" w:rsidR="008772EE" w:rsidRDefault="008772EE" w:rsidP="008772EE"/>
    <w:p w14:paraId="4F4337D1" w14:textId="77777777" w:rsidR="008772EE" w:rsidRDefault="008772EE" w:rsidP="008772EE"/>
    <w:p w14:paraId="60C1330D" w14:textId="77777777" w:rsidR="008772EE" w:rsidRDefault="008772EE" w:rsidP="008772EE"/>
    <w:p w14:paraId="6ED069AA" w14:textId="77777777" w:rsidR="008772EE" w:rsidRDefault="008772EE" w:rsidP="008772EE"/>
    <w:p w14:paraId="4C7286D5" w14:textId="77777777" w:rsidR="008772EE" w:rsidRDefault="008772EE" w:rsidP="008772EE"/>
    <w:p w14:paraId="60AB7EC1" w14:textId="77777777" w:rsidR="008772EE" w:rsidRDefault="008772EE" w:rsidP="008772EE"/>
    <w:p w14:paraId="2E2AA91A" w14:textId="77777777" w:rsidR="008772EE" w:rsidRDefault="008772EE" w:rsidP="008772EE"/>
    <w:p w14:paraId="35A60F01" w14:textId="2A7D4B51" w:rsidR="008772EE" w:rsidRPr="00CA731E" w:rsidRDefault="008772EE" w:rsidP="008772EE">
      <w:pPr>
        <w:rPr>
          <w:b/>
          <w:szCs w:val="24"/>
        </w:rPr>
      </w:pPr>
      <w:r w:rsidRPr="00CA731E">
        <w:rPr>
          <w:b/>
          <w:szCs w:val="24"/>
        </w:rPr>
        <w:t>Student name</w:t>
      </w:r>
      <w:r>
        <w:rPr>
          <w:b/>
          <w:szCs w:val="24"/>
        </w:rPr>
        <w:t xml:space="preserve"> </w:t>
      </w:r>
      <w:r w:rsidRPr="00CA731E">
        <w:rPr>
          <w:b/>
          <w:szCs w:val="24"/>
        </w:rPr>
        <w:t xml:space="preserve">- Donika </w:t>
      </w:r>
      <w:proofErr w:type="spellStart"/>
      <w:r w:rsidRPr="00CA731E">
        <w:rPr>
          <w:b/>
          <w:szCs w:val="24"/>
        </w:rPr>
        <w:t>Fidanova</w:t>
      </w:r>
      <w:proofErr w:type="spellEnd"/>
    </w:p>
    <w:p w14:paraId="3E9A7AEC" w14:textId="2045A2A5" w:rsidR="008772EE" w:rsidRPr="00CA731E" w:rsidRDefault="008772EE" w:rsidP="008772EE">
      <w:pPr>
        <w:rPr>
          <w:b/>
          <w:szCs w:val="24"/>
        </w:rPr>
      </w:pPr>
      <w:r w:rsidRPr="00CA731E">
        <w:rPr>
          <w:b/>
          <w:szCs w:val="24"/>
        </w:rPr>
        <w:t>Student No</w:t>
      </w:r>
      <w:r>
        <w:rPr>
          <w:b/>
          <w:szCs w:val="24"/>
        </w:rPr>
        <w:t xml:space="preserve"> </w:t>
      </w:r>
      <w:r w:rsidRPr="00CA731E">
        <w:rPr>
          <w:b/>
          <w:szCs w:val="24"/>
        </w:rPr>
        <w:t>- 1916890</w:t>
      </w:r>
    </w:p>
    <w:p w14:paraId="476A763E" w14:textId="7214BA8D" w:rsidR="008772EE" w:rsidRPr="00CA731E" w:rsidRDefault="008772EE" w:rsidP="008772EE">
      <w:pPr>
        <w:rPr>
          <w:b/>
          <w:szCs w:val="24"/>
        </w:rPr>
      </w:pPr>
      <w:r w:rsidRPr="00CA731E">
        <w:rPr>
          <w:b/>
          <w:szCs w:val="24"/>
        </w:rPr>
        <w:t>Module Name</w:t>
      </w:r>
      <w:r>
        <w:rPr>
          <w:b/>
          <w:szCs w:val="24"/>
        </w:rPr>
        <w:t xml:space="preserve"> </w:t>
      </w:r>
      <w:r w:rsidRPr="00CA731E">
        <w:rPr>
          <w:b/>
          <w:szCs w:val="24"/>
        </w:rPr>
        <w:t xml:space="preserve">- </w:t>
      </w:r>
      <w:r>
        <w:rPr>
          <w:b/>
          <w:szCs w:val="24"/>
        </w:rPr>
        <w:t>Understanding and Engaging in the Customer Experience</w:t>
      </w:r>
    </w:p>
    <w:p w14:paraId="5A46FF70" w14:textId="77777777" w:rsidR="008772EE" w:rsidRDefault="008772EE" w:rsidP="008772EE">
      <w:pPr>
        <w:rPr>
          <w:b/>
        </w:rPr>
      </w:pPr>
    </w:p>
    <w:p w14:paraId="19BB9BCF" w14:textId="77777777" w:rsidR="008772EE" w:rsidRDefault="008772EE" w:rsidP="00AF2AC8">
      <w:pPr>
        <w:jc w:val="center"/>
        <w:rPr>
          <w:b/>
          <w:sz w:val="32"/>
        </w:rPr>
      </w:pPr>
    </w:p>
    <w:p w14:paraId="53A0F7AC" w14:textId="77777777" w:rsidR="008772EE" w:rsidRDefault="008772EE" w:rsidP="00AF2AC8">
      <w:pPr>
        <w:jc w:val="center"/>
        <w:rPr>
          <w:b/>
          <w:sz w:val="32"/>
        </w:rPr>
      </w:pPr>
    </w:p>
    <w:p w14:paraId="4A088165" w14:textId="23BF1ED2" w:rsidR="008772EE" w:rsidRDefault="008772EE" w:rsidP="008772EE">
      <w:pPr>
        <w:rPr>
          <w:b/>
          <w:sz w:val="32"/>
        </w:rPr>
      </w:pPr>
    </w:p>
    <w:p w14:paraId="760E2132" w14:textId="171C833D" w:rsidR="008772EE" w:rsidRDefault="008772EE" w:rsidP="008772EE">
      <w:pPr>
        <w:rPr>
          <w:b/>
          <w:sz w:val="32"/>
        </w:rPr>
      </w:pPr>
    </w:p>
    <w:p w14:paraId="56EE3627" w14:textId="77777777" w:rsidR="0071022B" w:rsidRDefault="0071022B" w:rsidP="008772EE">
      <w:pPr>
        <w:jc w:val="center"/>
        <w:rPr>
          <w:b/>
          <w:szCs w:val="24"/>
        </w:rPr>
      </w:pPr>
    </w:p>
    <w:p w14:paraId="22BC70C9" w14:textId="77777777" w:rsidR="0071022B" w:rsidRDefault="0071022B" w:rsidP="008772EE">
      <w:pPr>
        <w:jc w:val="center"/>
        <w:rPr>
          <w:b/>
          <w:szCs w:val="24"/>
        </w:rPr>
      </w:pPr>
    </w:p>
    <w:p w14:paraId="4BBA1A13" w14:textId="77777777" w:rsidR="0071022B" w:rsidRDefault="0071022B" w:rsidP="008772EE">
      <w:pPr>
        <w:jc w:val="center"/>
        <w:rPr>
          <w:b/>
          <w:szCs w:val="24"/>
        </w:rPr>
      </w:pPr>
    </w:p>
    <w:p w14:paraId="025D586F" w14:textId="77777777" w:rsidR="0071022B" w:rsidRDefault="0071022B" w:rsidP="008772EE">
      <w:pPr>
        <w:jc w:val="center"/>
        <w:rPr>
          <w:b/>
          <w:szCs w:val="24"/>
        </w:rPr>
      </w:pPr>
    </w:p>
    <w:p w14:paraId="3ECD0AF7" w14:textId="77777777" w:rsidR="0071022B" w:rsidRDefault="0071022B" w:rsidP="008772EE">
      <w:pPr>
        <w:jc w:val="center"/>
        <w:rPr>
          <w:b/>
          <w:szCs w:val="24"/>
        </w:rPr>
      </w:pPr>
    </w:p>
    <w:p w14:paraId="058CF6D2" w14:textId="77777777" w:rsidR="0071022B" w:rsidRDefault="0071022B" w:rsidP="008772EE">
      <w:pPr>
        <w:jc w:val="center"/>
        <w:rPr>
          <w:b/>
          <w:szCs w:val="24"/>
        </w:rPr>
      </w:pPr>
    </w:p>
    <w:p w14:paraId="02B1958C" w14:textId="77777777" w:rsidR="0071022B" w:rsidRDefault="0071022B" w:rsidP="008772EE">
      <w:pPr>
        <w:jc w:val="center"/>
        <w:rPr>
          <w:b/>
          <w:szCs w:val="24"/>
        </w:rPr>
      </w:pPr>
    </w:p>
    <w:p w14:paraId="3BE3693E" w14:textId="0BE59C80" w:rsidR="008772EE" w:rsidRDefault="008772EE" w:rsidP="008772EE">
      <w:pPr>
        <w:jc w:val="center"/>
        <w:rPr>
          <w:b/>
          <w:szCs w:val="24"/>
        </w:rPr>
      </w:pPr>
      <w:r>
        <w:rPr>
          <w:b/>
          <w:szCs w:val="24"/>
        </w:rPr>
        <w:t xml:space="preserve">Executive Summary </w:t>
      </w:r>
    </w:p>
    <w:p w14:paraId="0D06EC50" w14:textId="24B8A7EA" w:rsidR="008772EE" w:rsidRPr="008772EE" w:rsidRDefault="008772EE" w:rsidP="008772EE">
      <w:pPr>
        <w:spacing w:line="480" w:lineRule="auto"/>
        <w:rPr>
          <w:bCs/>
          <w:szCs w:val="24"/>
        </w:rPr>
      </w:pPr>
      <w:r>
        <w:rPr>
          <w:bCs/>
          <w:szCs w:val="24"/>
        </w:rPr>
        <w:t xml:space="preserve">This report aims to introduce the importance of quality processes, as well as customer relationship management (CRM) for an organisation, alongside the benefits of efficient customer experience against the disadvantages of poorly strategized CRM. </w:t>
      </w:r>
      <w:proofErr w:type="gramStart"/>
      <w:r>
        <w:rPr>
          <w:bCs/>
          <w:szCs w:val="24"/>
        </w:rPr>
        <w:t>For the purpose of</w:t>
      </w:r>
      <w:proofErr w:type="gramEnd"/>
      <w:r>
        <w:rPr>
          <w:bCs/>
          <w:szCs w:val="24"/>
        </w:rPr>
        <w:t xml:space="preserve"> this report the Barbican Centre has been chosen as a company of interest and the Barbican Centre will be used across this report for analysis and in-depth understanding of customer experience. For clarity and understanding of the approaches taken within the Barbican Centre towards customer relationship management and customer experience, different CRM models will be reviewed and their strengths, weaknesses, and relevance to the company will be discussed within the report. Moreover, a Customer Relationship Management model will be chosen and applied to the company in relation to Barbican Centre’s existing customer issues for a development of a sustainable CRM strategy. </w:t>
      </w:r>
      <w:r w:rsidR="0071022B">
        <w:rPr>
          <w:bCs/>
          <w:szCs w:val="24"/>
        </w:rPr>
        <w:t xml:space="preserve">Overall, by the end of the report a thorough understanding of customer relationship management will have been provided, alongside a strategy and recommendations for the Barbican Centre and its future improvement. </w:t>
      </w:r>
    </w:p>
    <w:p w14:paraId="40A41ED7" w14:textId="77777777" w:rsidR="008772EE" w:rsidRDefault="008772EE" w:rsidP="00AF2AC8">
      <w:pPr>
        <w:jc w:val="center"/>
        <w:rPr>
          <w:b/>
          <w:sz w:val="32"/>
        </w:rPr>
      </w:pPr>
    </w:p>
    <w:p w14:paraId="777C9791" w14:textId="77777777" w:rsidR="008772EE" w:rsidRDefault="008772EE" w:rsidP="00AF2AC8">
      <w:pPr>
        <w:jc w:val="center"/>
        <w:rPr>
          <w:b/>
          <w:sz w:val="32"/>
        </w:rPr>
      </w:pPr>
    </w:p>
    <w:p w14:paraId="127F3875" w14:textId="77777777" w:rsidR="008772EE" w:rsidRDefault="008772EE" w:rsidP="00AF2AC8">
      <w:pPr>
        <w:jc w:val="center"/>
        <w:rPr>
          <w:b/>
          <w:sz w:val="32"/>
        </w:rPr>
      </w:pPr>
    </w:p>
    <w:p w14:paraId="5A5C5F1F" w14:textId="77777777" w:rsidR="0071022B" w:rsidRDefault="0071022B" w:rsidP="0050220F">
      <w:pPr>
        <w:jc w:val="both"/>
        <w:rPr>
          <w:sz w:val="32"/>
        </w:rPr>
      </w:pPr>
    </w:p>
    <w:p w14:paraId="10931E3D" w14:textId="77777777" w:rsidR="0071022B" w:rsidRDefault="0071022B" w:rsidP="0050220F">
      <w:pPr>
        <w:jc w:val="both"/>
        <w:rPr>
          <w:sz w:val="32"/>
        </w:rPr>
      </w:pPr>
    </w:p>
    <w:p w14:paraId="346753B7" w14:textId="77777777" w:rsidR="0071022B" w:rsidRDefault="0071022B" w:rsidP="0050220F">
      <w:pPr>
        <w:jc w:val="both"/>
        <w:rPr>
          <w:sz w:val="32"/>
        </w:rPr>
      </w:pPr>
    </w:p>
    <w:p w14:paraId="7DB4CDE5" w14:textId="77777777" w:rsidR="0071022B" w:rsidRDefault="0071022B" w:rsidP="0071022B">
      <w:pPr>
        <w:spacing w:line="480" w:lineRule="auto"/>
        <w:jc w:val="center"/>
        <w:rPr>
          <w:b/>
          <w:bCs/>
          <w:szCs w:val="24"/>
        </w:rPr>
      </w:pPr>
    </w:p>
    <w:p w14:paraId="20D46B22" w14:textId="77777777" w:rsidR="0071022B" w:rsidRDefault="0071022B" w:rsidP="0071022B">
      <w:pPr>
        <w:spacing w:line="480" w:lineRule="auto"/>
        <w:jc w:val="center"/>
        <w:rPr>
          <w:b/>
          <w:bCs/>
          <w:szCs w:val="24"/>
        </w:rPr>
      </w:pPr>
    </w:p>
    <w:p w14:paraId="059A6106" w14:textId="77777777" w:rsidR="0071022B" w:rsidRDefault="0071022B" w:rsidP="0071022B">
      <w:pPr>
        <w:spacing w:line="480" w:lineRule="auto"/>
        <w:jc w:val="center"/>
        <w:rPr>
          <w:b/>
          <w:bCs/>
          <w:szCs w:val="24"/>
        </w:rPr>
      </w:pPr>
    </w:p>
    <w:p w14:paraId="348586D9" w14:textId="77777777" w:rsidR="0071022B" w:rsidRDefault="0071022B" w:rsidP="0071022B">
      <w:pPr>
        <w:spacing w:line="480" w:lineRule="auto"/>
        <w:jc w:val="center"/>
        <w:rPr>
          <w:b/>
          <w:bCs/>
          <w:szCs w:val="24"/>
        </w:rPr>
      </w:pPr>
    </w:p>
    <w:p w14:paraId="2960453A" w14:textId="77777777" w:rsidR="0071022B" w:rsidRDefault="0071022B" w:rsidP="0071022B">
      <w:pPr>
        <w:spacing w:line="480" w:lineRule="auto"/>
        <w:rPr>
          <w:b/>
          <w:bCs/>
          <w:szCs w:val="24"/>
        </w:rPr>
      </w:pPr>
    </w:p>
    <w:p w14:paraId="2AF57A22" w14:textId="77777777" w:rsidR="0071022B" w:rsidRDefault="0071022B" w:rsidP="0071022B">
      <w:pPr>
        <w:spacing w:line="480" w:lineRule="auto"/>
        <w:jc w:val="center"/>
        <w:rPr>
          <w:b/>
          <w:bCs/>
          <w:szCs w:val="24"/>
        </w:rPr>
      </w:pPr>
    </w:p>
    <w:p w14:paraId="159BE5C1" w14:textId="77777777" w:rsidR="0071022B" w:rsidRDefault="0071022B" w:rsidP="0071022B">
      <w:pPr>
        <w:spacing w:line="480" w:lineRule="auto"/>
        <w:jc w:val="center"/>
        <w:rPr>
          <w:b/>
          <w:bCs/>
          <w:szCs w:val="24"/>
        </w:rPr>
      </w:pPr>
    </w:p>
    <w:p w14:paraId="491EE728" w14:textId="265B3F66" w:rsidR="0071022B" w:rsidRDefault="0071022B" w:rsidP="0071022B">
      <w:pPr>
        <w:spacing w:line="480" w:lineRule="auto"/>
        <w:jc w:val="center"/>
        <w:rPr>
          <w:b/>
          <w:bCs/>
          <w:szCs w:val="24"/>
        </w:rPr>
      </w:pPr>
      <w:r>
        <w:rPr>
          <w:b/>
          <w:bCs/>
          <w:szCs w:val="24"/>
        </w:rPr>
        <w:t>Table of Contents</w:t>
      </w:r>
    </w:p>
    <w:p w14:paraId="57C2F2F1" w14:textId="6691F2A9" w:rsidR="0071022B" w:rsidRDefault="0071022B" w:rsidP="0071022B">
      <w:pPr>
        <w:pStyle w:val="a3"/>
        <w:numPr>
          <w:ilvl w:val="0"/>
          <w:numId w:val="2"/>
        </w:numPr>
        <w:spacing w:line="480" w:lineRule="auto"/>
        <w:jc w:val="center"/>
        <w:rPr>
          <w:b/>
          <w:bCs/>
          <w:szCs w:val="24"/>
        </w:rPr>
      </w:pPr>
      <w:r>
        <w:rPr>
          <w:b/>
          <w:bCs/>
          <w:szCs w:val="24"/>
        </w:rPr>
        <w:t>Introduction………………………………………………………………………</w:t>
      </w:r>
      <w:proofErr w:type="gramStart"/>
      <w:r>
        <w:rPr>
          <w:b/>
          <w:bCs/>
          <w:szCs w:val="24"/>
        </w:rPr>
        <w:t>…..</w:t>
      </w:r>
      <w:proofErr w:type="gramEnd"/>
      <w:r>
        <w:rPr>
          <w:b/>
          <w:bCs/>
          <w:szCs w:val="24"/>
        </w:rPr>
        <w:t>4</w:t>
      </w:r>
    </w:p>
    <w:p w14:paraId="08172716" w14:textId="3119FC36" w:rsidR="0071022B" w:rsidRDefault="0071022B" w:rsidP="0071022B">
      <w:pPr>
        <w:pStyle w:val="a3"/>
        <w:numPr>
          <w:ilvl w:val="0"/>
          <w:numId w:val="2"/>
        </w:numPr>
        <w:spacing w:line="480" w:lineRule="auto"/>
        <w:jc w:val="center"/>
        <w:rPr>
          <w:b/>
          <w:bCs/>
          <w:szCs w:val="24"/>
        </w:rPr>
      </w:pPr>
      <w:r>
        <w:rPr>
          <w:b/>
          <w:bCs/>
          <w:szCs w:val="24"/>
        </w:rPr>
        <w:t>Company Context…………………………………………………………………….5</w:t>
      </w:r>
    </w:p>
    <w:p w14:paraId="4CED8134" w14:textId="39C55FD7" w:rsidR="0071022B" w:rsidRDefault="0071022B" w:rsidP="0071022B">
      <w:pPr>
        <w:pStyle w:val="a3"/>
        <w:numPr>
          <w:ilvl w:val="0"/>
          <w:numId w:val="2"/>
        </w:numPr>
        <w:spacing w:line="480" w:lineRule="auto"/>
        <w:jc w:val="center"/>
        <w:rPr>
          <w:b/>
          <w:bCs/>
          <w:szCs w:val="24"/>
        </w:rPr>
      </w:pPr>
      <w:r>
        <w:rPr>
          <w:b/>
          <w:bCs/>
          <w:szCs w:val="24"/>
        </w:rPr>
        <w:t>Review of Customer Relationship Management Models………………………</w:t>
      </w:r>
      <w:proofErr w:type="gramStart"/>
      <w:r>
        <w:rPr>
          <w:b/>
          <w:bCs/>
          <w:szCs w:val="24"/>
        </w:rPr>
        <w:t>…..</w:t>
      </w:r>
      <w:proofErr w:type="gramEnd"/>
      <w:r>
        <w:rPr>
          <w:b/>
          <w:bCs/>
          <w:szCs w:val="24"/>
        </w:rPr>
        <w:t>7</w:t>
      </w:r>
    </w:p>
    <w:p w14:paraId="767AF228" w14:textId="63FA9B89" w:rsidR="0071022B" w:rsidRDefault="0071022B" w:rsidP="0071022B">
      <w:pPr>
        <w:pStyle w:val="a3"/>
        <w:numPr>
          <w:ilvl w:val="0"/>
          <w:numId w:val="2"/>
        </w:numPr>
        <w:spacing w:line="480" w:lineRule="auto"/>
        <w:jc w:val="center"/>
        <w:rPr>
          <w:b/>
          <w:bCs/>
          <w:szCs w:val="24"/>
        </w:rPr>
      </w:pPr>
      <w:r>
        <w:rPr>
          <w:b/>
          <w:bCs/>
          <w:szCs w:val="24"/>
        </w:rPr>
        <w:t>Selection of CRM Models……………………………………………………………9</w:t>
      </w:r>
    </w:p>
    <w:p w14:paraId="202DCE35" w14:textId="2B9EEBC4" w:rsidR="0071022B" w:rsidRDefault="0071022B" w:rsidP="0071022B">
      <w:pPr>
        <w:pStyle w:val="a3"/>
        <w:numPr>
          <w:ilvl w:val="0"/>
          <w:numId w:val="2"/>
        </w:numPr>
        <w:spacing w:line="480" w:lineRule="auto"/>
        <w:jc w:val="center"/>
        <w:rPr>
          <w:b/>
          <w:bCs/>
          <w:szCs w:val="24"/>
        </w:rPr>
      </w:pPr>
      <w:r>
        <w:rPr>
          <w:b/>
          <w:bCs/>
          <w:szCs w:val="24"/>
        </w:rPr>
        <w:t>Application of CRM Models to Company…………………………………………11</w:t>
      </w:r>
    </w:p>
    <w:p w14:paraId="0AC78444" w14:textId="6FBB03BF" w:rsidR="0071022B" w:rsidRDefault="0071022B" w:rsidP="0071022B">
      <w:pPr>
        <w:pStyle w:val="a3"/>
        <w:numPr>
          <w:ilvl w:val="0"/>
          <w:numId w:val="2"/>
        </w:numPr>
        <w:spacing w:line="480" w:lineRule="auto"/>
        <w:jc w:val="center"/>
        <w:rPr>
          <w:b/>
          <w:bCs/>
          <w:szCs w:val="24"/>
        </w:rPr>
      </w:pPr>
      <w:r>
        <w:rPr>
          <w:b/>
          <w:bCs/>
          <w:szCs w:val="24"/>
        </w:rPr>
        <w:t>Recommendations to Company……………………………………………………14</w:t>
      </w:r>
    </w:p>
    <w:p w14:paraId="748B9E9C" w14:textId="672A5503" w:rsidR="0071022B" w:rsidRDefault="0071022B" w:rsidP="0071022B">
      <w:pPr>
        <w:pStyle w:val="a3"/>
        <w:numPr>
          <w:ilvl w:val="0"/>
          <w:numId w:val="2"/>
        </w:numPr>
        <w:spacing w:line="480" w:lineRule="auto"/>
        <w:jc w:val="center"/>
        <w:rPr>
          <w:b/>
          <w:bCs/>
          <w:szCs w:val="24"/>
        </w:rPr>
      </w:pPr>
      <w:r>
        <w:rPr>
          <w:b/>
          <w:bCs/>
          <w:szCs w:val="24"/>
        </w:rPr>
        <w:t>Conclusion…………………………………………………………………………...16</w:t>
      </w:r>
    </w:p>
    <w:p w14:paraId="5E0C4B4D" w14:textId="22970E5C" w:rsidR="0071022B" w:rsidRPr="0071022B" w:rsidRDefault="0071022B" w:rsidP="0071022B">
      <w:pPr>
        <w:pStyle w:val="a3"/>
        <w:numPr>
          <w:ilvl w:val="0"/>
          <w:numId w:val="2"/>
        </w:numPr>
        <w:spacing w:line="480" w:lineRule="auto"/>
        <w:jc w:val="center"/>
        <w:rPr>
          <w:b/>
          <w:bCs/>
          <w:szCs w:val="24"/>
        </w:rPr>
      </w:pPr>
      <w:r>
        <w:rPr>
          <w:b/>
          <w:bCs/>
          <w:szCs w:val="24"/>
        </w:rPr>
        <w:t>References…………………………………………………………………………...17</w:t>
      </w:r>
    </w:p>
    <w:p w14:paraId="50675E75" w14:textId="77777777" w:rsidR="0071022B" w:rsidRDefault="0071022B" w:rsidP="0050220F">
      <w:pPr>
        <w:jc w:val="both"/>
        <w:rPr>
          <w:sz w:val="32"/>
        </w:rPr>
      </w:pPr>
    </w:p>
    <w:p w14:paraId="39EA2A9E" w14:textId="77777777" w:rsidR="0071022B" w:rsidRDefault="0071022B" w:rsidP="0050220F">
      <w:pPr>
        <w:jc w:val="both"/>
        <w:rPr>
          <w:sz w:val="32"/>
        </w:rPr>
      </w:pPr>
    </w:p>
    <w:p w14:paraId="13C634E3" w14:textId="77777777" w:rsidR="0071022B" w:rsidRDefault="0071022B" w:rsidP="0050220F">
      <w:pPr>
        <w:jc w:val="both"/>
        <w:rPr>
          <w:sz w:val="32"/>
        </w:rPr>
      </w:pPr>
    </w:p>
    <w:p w14:paraId="119B3B1F" w14:textId="77777777" w:rsidR="0071022B" w:rsidRDefault="0071022B" w:rsidP="0050220F">
      <w:pPr>
        <w:jc w:val="both"/>
        <w:rPr>
          <w:sz w:val="32"/>
        </w:rPr>
      </w:pPr>
    </w:p>
    <w:p w14:paraId="7852142C" w14:textId="77777777" w:rsidR="0071022B" w:rsidRDefault="0071022B" w:rsidP="0050220F">
      <w:pPr>
        <w:jc w:val="both"/>
        <w:rPr>
          <w:sz w:val="32"/>
        </w:rPr>
      </w:pPr>
    </w:p>
    <w:p w14:paraId="53B094F2" w14:textId="77777777" w:rsidR="0071022B" w:rsidRDefault="0071022B" w:rsidP="0050220F">
      <w:pPr>
        <w:jc w:val="both"/>
        <w:rPr>
          <w:sz w:val="32"/>
        </w:rPr>
      </w:pPr>
    </w:p>
    <w:p w14:paraId="4850D717" w14:textId="77777777" w:rsidR="0071022B" w:rsidRDefault="0071022B" w:rsidP="0050220F">
      <w:pPr>
        <w:jc w:val="both"/>
        <w:rPr>
          <w:sz w:val="32"/>
        </w:rPr>
      </w:pPr>
    </w:p>
    <w:p w14:paraId="3C6FE455" w14:textId="77777777" w:rsidR="0071022B" w:rsidRDefault="0071022B" w:rsidP="0050220F">
      <w:pPr>
        <w:jc w:val="both"/>
        <w:rPr>
          <w:sz w:val="32"/>
        </w:rPr>
      </w:pPr>
    </w:p>
    <w:p w14:paraId="6C9AD2DB" w14:textId="77777777" w:rsidR="0071022B" w:rsidRDefault="0071022B" w:rsidP="0050220F">
      <w:pPr>
        <w:jc w:val="both"/>
        <w:rPr>
          <w:sz w:val="32"/>
        </w:rPr>
      </w:pPr>
    </w:p>
    <w:p w14:paraId="14B05628" w14:textId="136C4639" w:rsidR="00FD71FC" w:rsidRDefault="00FD71FC" w:rsidP="00227672">
      <w:pPr>
        <w:spacing w:line="480" w:lineRule="auto"/>
        <w:jc w:val="center"/>
        <w:rPr>
          <w:b/>
          <w:bCs/>
          <w:szCs w:val="24"/>
        </w:rPr>
      </w:pPr>
      <w:r>
        <w:rPr>
          <w:b/>
          <w:bCs/>
          <w:szCs w:val="24"/>
        </w:rPr>
        <w:lastRenderedPageBreak/>
        <w:t>Introduction</w:t>
      </w:r>
    </w:p>
    <w:p w14:paraId="0DB85717" w14:textId="77777777" w:rsidR="00167EDC" w:rsidRDefault="00883B78" w:rsidP="00227672">
      <w:pPr>
        <w:spacing w:line="480" w:lineRule="auto"/>
        <w:ind w:left="284"/>
        <w:rPr>
          <w:szCs w:val="24"/>
        </w:rPr>
      </w:pPr>
      <w:r>
        <w:t xml:space="preserve">The main purpose of any business is to bring satisfaction to its consumer base despite of the nature of the product or serviced being delivered to the market. Therefore, one of the most important functions of a business organisations can be deemed as the development and sustainability of a customer relationship between the business and its customers. For a business to have the ability </w:t>
      </w:r>
      <w:r w:rsidR="00C34439">
        <w:t>to create an efficient and sustainable customer relationship, there is a requirement for a CRM or a customer relationship management model to be applied in the company of operations. For the purpose of this report, the organisation which will be analysed is the Barbican Centre based in London and considered as the largest multi-arts centre in Europe. (Barbican Centre, 2021)</w:t>
      </w:r>
      <w:r w:rsidR="00167EDC">
        <w:t xml:space="preserve"> </w:t>
      </w:r>
      <w:r w:rsidR="00C34439">
        <w:t xml:space="preserve">According to </w:t>
      </w:r>
      <w:proofErr w:type="spellStart"/>
      <w:r w:rsidR="00C34439" w:rsidRPr="00FD71FC">
        <w:rPr>
          <w:szCs w:val="24"/>
        </w:rPr>
        <w:t>Kostojohn</w:t>
      </w:r>
      <w:proofErr w:type="spellEnd"/>
      <w:r w:rsidR="00C34439">
        <w:rPr>
          <w:szCs w:val="24"/>
        </w:rPr>
        <w:t xml:space="preserve"> (2011), the customer experience is becoming more important for businesses to be able to differentiate themselves from competitors. However, </w:t>
      </w:r>
      <w:r w:rsidR="000666B0">
        <w:rPr>
          <w:szCs w:val="24"/>
        </w:rPr>
        <w:t>at</w:t>
      </w:r>
      <w:r w:rsidR="00C34439">
        <w:rPr>
          <w:szCs w:val="24"/>
        </w:rPr>
        <w:t xml:space="preserve"> the same time, the customers are growing to be more sophisticated, more demanding, and less loyal. </w:t>
      </w:r>
    </w:p>
    <w:p w14:paraId="65BD8B5B" w14:textId="4E96E412" w:rsidR="00167EDC" w:rsidRDefault="000666B0" w:rsidP="00227672">
      <w:pPr>
        <w:spacing w:line="480" w:lineRule="auto"/>
        <w:ind w:left="284"/>
      </w:pPr>
      <w:r>
        <w:rPr>
          <w:szCs w:val="24"/>
        </w:rPr>
        <w:t xml:space="preserve">Therefore, for a business to succeed in the current environment, it needs to be run more efficiently than the competition and </w:t>
      </w:r>
      <w:r w:rsidR="00167EDC">
        <w:rPr>
          <w:szCs w:val="24"/>
        </w:rPr>
        <w:t xml:space="preserve">meet the needs of the current and prospect customer base. The creation of a relationship with customers is not solely based on the business structure and approach, but it is based on the development of a personal relationship with customers, which would create an impact on the loyalty to the brand and the satisfaction of all consumers. </w:t>
      </w:r>
      <w:r w:rsidR="00167EDC">
        <w:t xml:space="preserve">Barbican Centre and other companies can have benefits from a customer management system because it allows the company to differentiate customers and create separate segments for different profiles of customers. Furthermore, CRM creates a detailed outlook upon the profile of customers including their demographics, location, and other important information. CRM does not only provide companies with the opportunity to deal with existing customer base, but with the acquisition of new ones and their differentiation in segments. </w:t>
      </w:r>
    </w:p>
    <w:p w14:paraId="60538494" w14:textId="1E03709A" w:rsidR="00FB292B" w:rsidRDefault="00227672" w:rsidP="00227672">
      <w:pPr>
        <w:spacing w:line="480" w:lineRule="auto"/>
        <w:ind w:left="284"/>
      </w:pPr>
      <w:r>
        <w:lastRenderedPageBreak/>
        <w:t xml:space="preserve">After outlining the importance of quality processes and customer relationship management efforts within the company, this report will discuss variable customer relationship models, their definitive traits and how they are useful. Furthermore, the report will apply some CRM models to the company of choice and discuss how they can be efficient and provide benefits to the relationship between the Barbican Centre and its customers. </w:t>
      </w:r>
    </w:p>
    <w:p w14:paraId="05037EEB" w14:textId="2F393FAC" w:rsidR="00227672" w:rsidRDefault="00227672" w:rsidP="00227672">
      <w:pPr>
        <w:spacing w:line="480" w:lineRule="auto"/>
        <w:ind w:left="284"/>
      </w:pPr>
      <w:r>
        <w:t xml:space="preserve">Finally, recommendations will be made for the future of the company and its customer relationship management approaches, how they can be improved and what might be missing for efficient quality processes to appear within the organisation. </w:t>
      </w:r>
    </w:p>
    <w:p w14:paraId="74048BE7" w14:textId="77777777" w:rsidR="00FB292B" w:rsidRDefault="00FB292B" w:rsidP="00FB292B">
      <w:pPr>
        <w:ind w:left="284"/>
        <w:jc w:val="both"/>
      </w:pPr>
    </w:p>
    <w:p w14:paraId="514B7748" w14:textId="77777777" w:rsidR="00FB292B" w:rsidRDefault="00FB292B" w:rsidP="00FD71FC">
      <w:pPr>
        <w:jc w:val="center"/>
        <w:rPr>
          <w:b/>
          <w:bCs/>
          <w:szCs w:val="24"/>
        </w:rPr>
      </w:pPr>
    </w:p>
    <w:p w14:paraId="47CEFD0D" w14:textId="77777777" w:rsidR="00FB292B" w:rsidRDefault="00FB292B" w:rsidP="00FD71FC">
      <w:pPr>
        <w:jc w:val="center"/>
        <w:rPr>
          <w:b/>
          <w:bCs/>
          <w:szCs w:val="24"/>
        </w:rPr>
      </w:pPr>
    </w:p>
    <w:p w14:paraId="3BCEB9D2" w14:textId="572BD674" w:rsidR="00FD71FC" w:rsidRDefault="00FD71FC" w:rsidP="00FD71FC">
      <w:pPr>
        <w:jc w:val="center"/>
        <w:rPr>
          <w:b/>
          <w:bCs/>
          <w:szCs w:val="24"/>
        </w:rPr>
      </w:pPr>
      <w:r>
        <w:rPr>
          <w:b/>
          <w:bCs/>
          <w:szCs w:val="24"/>
        </w:rPr>
        <w:t>References</w:t>
      </w:r>
    </w:p>
    <w:p w14:paraId="669E19D4" w14:textId="77777777" w:rsidR="00FD71FC" w:rsidRDefault="00FD71FC" w:rsidP="00FD71FC">
      <w:pPr>
        <w:rPr>
          <w:szCs w:val="24"/>
        </w:rPr>
      </w:pPr>
    </w:p>
    <w:p w14:paraId="0B9E8809" w14:textId="25189C1E" w:rsidR="00FD71FC" w:rsidRDefault="00FD71FC" w:rsidP="00FD71FC">
      <w:pPr>
        <w:rPr>
          <w:szCs w:val="24"/>
        </w:rPr>
      </w:pPr>
      <w:r w:rsidRPr="00FD71FC">
        <w:rPr>
          <w:szCs w:val="24"/>
        </w:rPr>
        <w:t xml:space="preserve">Buttle, F. and </w:t>
      </w:r>
      <w:proofErr w:type="spellStart"/>
      <w:r w:rsidRPr="00FD71FC">
        <w:rPr>
          <w:szCs w:val="24"/>
        </w:rPr>
        <w:t>Raab</w:t>
      </w:r>
      <w:proofErr w:type="spellEnd"/>
      <w:r w:rsidRPr="00FD71FC">
        <w:rPr>
          <w:szCs w:val="24"/>
        </w:rPr>
        <w:t xml:space="preserve">, G. (2009) </w:t>
      </w:r>
      <w:r w:rsidRPr="00FD71FC">
        <w:rPr>
          <w:i/>
          <w:iCs/>
          <w:szCs w:val="24"/>
        </w:rPr>
        <w:t>Customer relationship management concepts and technologies.</w:t>
      </w:r>
      <w:r w:rsidRPr="00FD71FC">
        <w:rPr>
          <w:szCs w:val="24"/>
        </w:rPr>
        <w:t xml:space="preserve"> 2nd ed. </w:t>
      </w:r>
      <w:proofErr w:type="gramStart"/>
      <w:r w:rsidRPr="00FD71FC">
        <w:rPr>
          <w:szCs w:val="24"/>
        </w:rPr>
        <w:t>Oxford ;</w:t>
      </w:r>
      <w:proofErr w:type="gramEnd"/>
      <w:r w:rsidRPr="00FD71FC">
        <w:rPr>
          <w:szCs w:val="24"/>
        </w:rPr>
        <w:t>: Butterworth-</w:t>
      </w:r>
      <w:proofErr w:type="spellStart"/>
      <w:r w:rsidRPr="00FD71FC">
        <w:rPr>
          <w:szCs w:val="24"/>
        </w:rPr>
        <w:t>Heinmann</w:t>
      </w:r>
      <w:proofErr w:type="spellEnd"/>
      <w:r w:rsidRPr="00FD71FC">
        <w:rPr>
          <w:szCs w:val="24"/>
        </w:rPr>
        <w:t>.</w:t>
      </w:r>
    </w:p>
    <w:p w14:paraId="53BDBC8F" w14:textId="77777777" w:rsidR="00FD71FC" w:rsidRDefault="00FD71FC" w:rsidP="00FD71FC">
      <w:pPr>
        <w:rPr>
          <w:szCs w:val="24"/>
        </w:rPr>
      </w:pPr>
    </w:p>
    <w:p w14:paraId="52448C8B" w14:textId="2AD082EB" w:rsidR="00FD71FC" w:rsidRDefault="00FD71FC" w:rsidP="00FD71FC">
      <w:pPr>
        <w:rPr>
          <w:szCs w:val="24"/>
        </w:rPr>
      </w:pPr>
      <w:proofErr w:type="spellStart"/>
      <w:r w:rsidRPr="00FD71FC">
        <w:rPr>
          <w:szCs w:val="24"/>
        </w:rPr>
        <w:t>Kostojohn</w:t>
      </w:r>
      <w:proofErr w:type="spellEnd"/>
      <w:r w:rsidRPr="00FD71FC">
        <w:rPr>
          <w:szCs w:val="24"/>
        </w:rPr>
        <w:t xml:space="preserve">, S., </w:t>
      </w:r>
      <w:proofErr w:type="spellStart"/>
      <w:r w:rsidRPr="00FD71FC">
        <w:rPr>
          <w:szCs w:val="24"/>
        </w:rPr>
        <w:t>Paulen</w:t>
      </w:r>
      <w:proofErr w:type="spellEnd"/>
      <w:r w:rsidRPr="00FD71FC">
        <w:rPr>
          <w:szCs w:val="24"/>
        </w:rPr>
        <w:t xml:space="preserve">, B. and Johnson, M. (2011) </w:t>
      </w:r>
      <w:r w:rsidRPr="00FD71FC">
        <w:rPr>
          <w:i/>
          <w:iCs/>
          <w:szCs w:val="24"/>
        </w:rPr>
        <w:t>CRM Fundamentals</w:t>
      </w:r>
      <w:r w:rsidRPr="00FD71FC">
        <w:rPr>
          <w:szCs w:val="24"/>
        </w:rPr>
        <w:t xml:space="preserve">. 1st ed. 2011. Berkeley, CA: </w:t>
      </w:r>
      <w:proofErr w:type="spellStart"/>
      <w:r w:rsidRPr="00FD71FC">
        <w:rPr>
          <w:szCs w:val="24"/>
        </w:rPr>
        <w:t>Apress</w:t>
      </w:r>
      <w:proofErr w:type="spellEnd"/>
      <w:r w:rsidRPr="00FD71FC">
        <w:rPr>
          <w:szCs w:val="24"/>
        </w:rPr>
        <w:t>.</w:t>
      </w:r>
    </w:p>
    <w:p w14:paraId="631C9D6E" w14:textId="77777777" w:rsidR="00FD71FC" w:rsidRPr="00FD71FC" w:rsidRDefault="00FD71FC" w:rsidP="00FD71FC">
      <w:pPr>
        <w:rPr>
          <w:szCs w:val="24"/>
        </w:rPr>
      </w:pPr>
    </w:p>
    <w:p w14:paraId="2F6FA197" w14:textId="4AC66DB0" w:rsidR="00FD71FC" w:rsidRDefault="00FD71FC" w:rsidP="00FD71FC">
      <w:pPr>
        <w:rPr>
          <w:szCs w:val="24"/>
        </w:rPr>
      </w:pPr>
      <w:r w:rsidRPr="00FD71FC">
        <w:rPr>
          <w:szCs w:val="24"/>
        </w:rPr>
        <w:t xml:space="preserve">Mark W. Johnston and Greg W. Marshall (2016) </w:t>
      </w:r>
      <w:r w:rsidRPr="00FD71FC">
        <w:rPr>
          <w:i/>
          <w:iCs/>
          <w:szCs w:val="24"/>
        </w:rPr>
        <w:t>Sales Force Management: Leadership, Innovation, Technology</w:t>
      </w:r>
      <w:r w:rsidRPr="00FD71FC">
        <w:rPr>
          <w:szCs w:val="24"/>
        </w:rPr>
        <w:t>. Taylor and Francis.</w:t>
      </w:r>
    </w:p>
    <w:p w14:paraId="7591E972" w14:textId="77777777" w:rsidR="00FD71FC" w:rsidRDefault="00FD71FC" w:rsidP="00FD71FC">
      <w:pPr>
        <w:rPr>
          <w:szCs w:val="24"/>
        </w:rPr>
      </w:pPr>
    </w:p>
    <w:p w14:paraId="48F166BB" w14:textId="79B5A9D5" w:rsidR="00FD71FC" w:rsidRPr="00FD71FC" w:rsidRDefault="00FD71FC" w:rsidP="00FD71FC">
      <w:pPr>
        <w:rPr>
          <w:szCs w:val="24"/>
        </w:rPr>
      </w:pPr>
      <w:r w:rsidRPr="00FD71FC">
        <w:rPr>
          <w:szCs w:val="24"/>
        </w:rPr>
        <w:t xml:space="preserve">Payne, A. and Frow, P. (2013) </w:t>
      </w:r>
      <w:r w:rsidRPr="00FD71FC">
        <w:rPr>
          <w:i/>
          <w:iCs/>
          <w:szCs w:val="24"/>
        </w:rPr>
        <w:t>Strategic customer management integrating relationship marketing and CRM.</w:t>
      </w:r>
      <w:r w:rsidRPr="00FD71FC">
        <w:rPr>
          <w:szCs w:val="24"/>
        </w:rPr>
        <w:t xml:space="preserve"> Cambridge: Cambridge University Press.</w:t>
      </w:r>
    </w:p>
    <w:p w14:paraId="0B9F5431" w14:textId="77777777" w:rsidR="00FB292B" w:rsidRPr="00FB292B" w:rsidRDefault="00FB292B" w:rsidP="00FB292B">
      <w:pPr>
        <w:jc w:val="both"/>
        <w:rPr>
          <w:sz w:val="32"/>
        </w:rPr>
      </w:pPr>
    </w:p>
    <w:p w14:paraId="16F70505" w14:textId="3FACAD6E" w:rsidR="0071022B" w:rsidRPr="00FB292B" w:rsidRDefault="00FB292B" w:rsidP="00FB292B">
      <w:pPr>
        <w:rPr>
          <w:szCs w:val="24"/>
        </w:rPr>
      </w:pPr>
      <w:r w:rsidRPr="00FB292B">
        <w:rPr>
          <w:szCs w:val="24"/>
        </w:rPr>
        <w:t xml:space="preserve">Rocha-Lona, L., Garza-Reyes, J. A. and Kumar, V. (2013) Building quality management systems: selecting the right methods and tools. Boca Raton, </w:t>
      </w:r>
      <w:proofErr w:type="gramStart"/>
      <w:r w:rsidRPr="00FB292B">
        <w:rPr>
          <w:szCs w:val="24"/>
        </w:rPr>
        <w:t>Florida ;</w:t>
      </w:r>
      <w:proofErr w:type="gramEnd"/>
      <w:r w:rsidRPr="00FB292B">
        <w:rPr>
          <w:szCs w:val="24"/>
        </w:rPr>
        <w:t>: CRC Press.</w:t>
      </w:r>
    </w:p>
    <w:p w14:paraId="719F2E40" w14:textId="57DC21E8" w:rsidR="00610447" w:rsidRPr="00021387" w:rsidRDefault="00610447" w:rsidP="0050220F">
      <w:pPr>
        <w:ind w:left="568" w:hanging="284"/>
        <w:jc w:val="both"/>
      </w:pPr>
    </w:p>
    <w:sectPr w:rsidR="00610447" w:rsidRPr="0002138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DCBB0" w14:textId="77777777" w:rsidR="00F75ACE" w:rsidRDefault="00F75ACE" w:rsidP="008772EE">
      <w:pPr>
        <w:spacing w:line="240" w:lineRule="auto"/>
      </w:pPr>
      <w:r>
        <w:separator/>
      </w:r>
    </w:p>
  </w:endnote>
  <w:endnote w:type="continuationSeparator" w:id="0">
    <w:p w14:paraId="6992049C" w14:textId="77777777" w:rsidR="00F75ACE" w:rsidRDefault="00F75ACE" w:rsidP="00877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365391"/>
      <w:docPartObj>
        <w:docPartGallery w:val="Page Numbers (Bottom of Page)"/>
        <w:docPartUnique/>
      </w:docPartObj>
    </w:sdtPr>
    <w:sdtContent>
      <w:p w14:paraId="66554137" w14:textId="5FE70306" w:rsidR="008772EE" w:rsidRDefault="008772EE">
        <w:pPr>
          <w:pStyle w:val="a6"/>
          <w:jc w:val="right"/>
        </w:pPr>
        <w:r>
          <w:fldChar w:fldCharType="begin"/>
        </w:r>
        <w:r>
          <w:instrText>PAGE   \* MERGEFORMAT</w:instrText>
        </w:r>
        <w:r>
          <w:fldChar w:fldCharType="separate"/>
        </w:r>
        <w:r>
          <w:rPr>
            <w:lang w:val="bg-BG"/>
          </w:rPr>
          <w:t>2</w:t>
        </w:r>
        <w:r>
          <w:fldChar w:fldCharType="end"/>
        </w:r>
      </w:p>
    </w:sdtContent>
  </w:sdt>
  <w:p w14:paraId="0091DEA2" w14:textId="77777777" w:rsidR="008772EE" w:rsidRDefault="008772E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96ED0" w14:textId="77777777" w:rsidR="00F75ACE" w:rsidRDefault="00F75ACE" w:rsidP="008772EE">
      <w:pPr>
        <w:spacing w:line="240" w:lineRule="auto"/>
      </w:pPr>
      <w:r>
        <w:separator/>
      </w:r>
    </w:p>
  </w:footnote>
  <w:footnote w:type="continuationSeparator" w:id="0">
    <w:p w14:paraId="5A367DA7" w14:textId="77777777" w:rsidR="00F75ACE" w:rsidRDefault="00F75ACE" w:rsidP="008772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A2B9B"/>
    <w:multiLevelType w:val="hybridMultilevel"/>
    <w:tmpl w:val="15500F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9A4"/>
    <w:rsid w:val="00021387"/>
    <w:rsid w:val="000666B0"/>
    <w:rsid w:val="00167EDC"/>
    <w:rsid w:val="00227672"/>
    <w:rsid w:val="004439A4"/>
    <w:rsid w:val="0050220F"/>
    <w:rsid w:val="005D7033"/>
    <w:rsid w:val="005E3B03"/>
    <w:rsid w:val="00610447"/>
    <w:rsid w:val="0071022B"/>
    <w:rsid w:val="00835985"/>
    <w:rsid w:val="008772EE"/>
    <w:rsid w:val="00883B78"/>
    <w:rsid w:val="00A6347D"/>
    <w:rsid w:val="00AF2AC8"/>
    <w:rsid w:val="00B0047C"/>
    <w:rsid w:val="00B50751"/>
    <w:rsid w:val="00B54D61"/>
    <w:rsid w:val="00BA7D34"/>
    <w:rsid w:val="00BD5E1D"/>
    <w:rsid w:val="00C34439"/>
    <w:rsid w:val="00DF57F6"/>
    <w:rsid w:val="00E0017E"/>
    <w:rsid w:val="00E96301"/>
    <w:rsid w:val="00F75ACE"/>
    <w:rsid w:val="00FB292B"/>
    <w:rsid w:val="00FD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25C9C"/>
  <w15:chartTrackingRefBased/>
  <w15:docId w15:val="{A083B1BE-EF1D-4166-99AE-EF7C3B30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B03"/>
    <w:pPr>
      <w:spacing w:after="0" w:line="360" w:lineRule="auto"/>
    </w:pPr>
    <w:rPr>
      <w:rFonts w:ascii="Times New Roman" w:hAnsi="Times New Roman"/>
      <w:sz w:val="24"/>
    </w:rPr>
  </w:style>
  <w:style w:type="paragraph" w:styleId="1">
    <w:name w:val="heading 1"/>
    <w:basedOn w:val="a"/>
    <w:next w:val="a"/>
    <w:link w:val="10"/>
    <w:autoRedefine/>
    <w:uiPriority w:val="9"/>
    <w:qFormat/>
    <w:rsid w:val="00B50751"/>
    <w:pPr>
      <w:keepNext/>
      <w:keepLines/>
      <w:spacing w:before="240" w:after="240"/>
      <w:outlineLvl w:val="0"/>
    </w:pPr>
    <w:rPr>
      <w:rFonts w:eastAsiaTheme="majorEastAsia" w:cstheme="majorBidi"/>
      <w:b/>
      <w:sz w:val="28"/>
      <w:szCs w:val="32"/>
    </w:rPr>
  </w:style>
  <w:style w:type="paragraph" w:styleId="2">
    <w:name w:val="heading 2"/>
    <w:basedOn w:val="a"/>
    <w:next w:val="a"/>
    <w:link w:val="20"/>
    <w:autoRedefine/>
    <w:qFormat/>
    <w:rsid w:val="005E3B03"/>
    <w:pPr>
      <w:keepNext/>
      <w:spacing w:before="120" w:after="120" w:line="240" w:lineRule="auto"/>
      <w:outlineLvl w:val="1"/>
    </w:pPr>
    <w:rPr>
      <w:rFonts w:eastAsia="Times New Roman" w:cs="Times New Roman"/>
      <w:b/>
      <w:sz w:val="28"/>
      <w:szCs w:val="20"/>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50751"/>
    <w:rPr>
      <w:rFonts w:ascii="Times New Roman" w:eastAsiaTheme="majorEastAsia" w:hAnsi="Times New Roman" w:cstheme="majorBidi"/>
      <w:b/>
      <w:sz w:val="28"/>
      <w:szCs w:val="32"/>
    </w:rPr>
  </w:style>
  <w:style w:type="character" w:customStyle="1" w:styleId="20">
    <w:name w:val="Заглавие 2 Знак"/>
    <w:basedOn w:val="a0"/>
    <w:link w:val="2"/>
    <w:rsid w:val="005E3B03"/>
    <w:rPr>
      <w:rFonts w:ascii="Times New Roman" w:eastAsia="Times New Roman" w:hAnsi="Times New Roman" w:cs="Times New Roman"/>
      <w:b/>
      <w:sz w:val="28"/>
      <w:szCs w:val="20"/>
      <w:lang w:eastAsia="en-GB"/>
    </w:rPr>
  </w:style>
  <w:style w:type="paragraph" w:styleId="a3">
    <w:name w:val="List Paragraph"/>
    <w:basedOn w:val="a"/>
    <w:uiPriority w:val="34"/>
    <w:qFormat/>
    <w:rsid w:val="0050220F"/>
    <w:pPr>
      <w:ind w:left="720"/>
      <w:contextualSpacing/>
    </w:pPr>
  </w:style>
  <w:style w:type="paragraph" w:styleId="a4">
    <w:name w:val="header"/>
    <w:basedOn w:val="a"/>
    <w:link w:val="a5"/>
    <w:uiPriority w:val="99"/>
    <w:unhideWhenUsed/>
    <w:rsid w:val="008772EE"/>
    <w:pPr>
      <w:tabs>
        <w:tab w:val="center" w:pos="4536"/>
        <w:tab w:val="right" w:pos="9072"/>
      </w:tabs>
      <w:spacing w:line="240" w:lineRule="auto"/>
    </w:pPr>
  </w:style>
  <w:style w:type="character" w:customStyle="1" w:styleId="a5">
    <w:name w:val="Горен колонтитул Знак"/>
    <w:basedOn w:val="a0"/>
    <w:link w:val="a4"/>
    <w:uiPriority w:val="99"/>
    <w:rsid w:val="008772EE"/>
    <w:rPr>
      <w:rFonts w:ascii="Times New Roman" w:hAnsi="Times New Roman"/>
      <w:sz w:val="24"/>
    </w:rPr>
  </w:style>
  <w:style w:type="paragraph" w:styleId="a6">
    <w:name w:val="footer"/>
    <w:basedOn w:val="a"/>
    <w:link w:val="a7"/>
    <w:uiPriority w:val="99"/>
    <w:unhideWhenUsed/>
    <w:rsid w:val="008772EE"/>
    <w:pPr>
      <w:tabs>
        <w:tab w:val="center" w:pos="4536"/>
        <w:tab w:val="right" w:pos="9072"/>
      </w:tabs>
      <w:spacing w:line="240" w:lineRule="auto"/>
    </w:pPr>
  </w:style>
  <w:style w:type="character" w:customStyle="1" w:styleId="a7">
    <w:name w:val="Долен колонтитул Знак"/>
    <w:basedOn w:val="a0"/>
    <w:link w:val="a6"/>
    <w:uiPriority w:val="99"/>
    <w:rsid w:val="008772E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5</Pages>
  <Words>782</Words>
  <Characters>4458</Characters>
  <Application>Microsoft Office Word</Application>
  <DocSecurity>0</DocSecurity>
  <Lines>37</Lines>
  <Paragraphs>10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Nandish Patel</dc:creator>
  <cp:keywords/>
  <dc:description/>
  <cp:lastModifiedBy>Amar Nasser</cp:lastModifiedBy>
  <cp:revision>12</cp:revision>
  <dcterms:created xsi:type="dcterms:W3CDTF">2021-07-14T06:47:00Z</dcterms:created>
  <dcterms:modified xsi:type="dcterms:W3CDTF">2021-07-22T16:06:00Z</dcterms:modified>
</cp:coreProperties>
</file>