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A799E" w14:textId="651D954A" w:rsidR="00383C2E" w:rsidRPr="00C145EB" w:rsidRDefault="00383C2E" w:rsidP="00383C2E">
      <w:pPr>
        <w:rPr>
          <w:rFonts w:ascii="Arial" w:hAnsi="Arial" w:cs="Arial"/>
          <w:color w:val="767171" w:themeColor="background2" w:themeShade="80"/>
          <w:sz w:val="72"/>
          <w:szCs w:val="72"/>
        </w:rPr>
      </w:pPr>
      <w:r w:rsidRPr="00C145EB">
        <w:rPr>
          <w:rFonts w:ascii="Arial" w:hAnsi="Arial" w:cs="Arial"/>
          <w:color w:val="767171" w:themeColor="background2" w:themeShade="80"/>
          <w:sz w:val="72"/>
          <w:szCs w:val="72"/>
        </w:rPr>
        <w:t>Leadership</w:t>
      </w:r>
      <w:r>
        <w:rPr>
          <w:rFonts w:ascii="Arial" w:hAnsi="Arial" w:cs="Arial"/>
          <w:color w:val="767171" w:themeColor="background2" w:themeShade="80"/>
          <w:sz w:val="72"/>
          <w:szCs w:val="72"/>
        </w:rPr>
        <w:t xml:space="preserve"> and the Individual</w:t>
      </w:r>
    </w:p>
    <w:p w14:paraId="77C84490" w14:textId="77777777" w:rsidR="00383C2E" w:rsidRPr="00C145EB" w:rsidRDefault="00383C2E" w:rsidP="00383C2E">
      <w:pPr>
        <w:rPr>
          <w:rFonts w:ascii="Arial" w:hAnsi="Arial" w:cs="Arial"/>
          <w:color w:val="767171" w:themeColor="background2" w:themeShade="80"/>
          <w:sz w:val="24"/>
          <w:szCs w:val="24"/>
        </w:rPr>
      </w:pPr>
    </w:p>
    <w:p w14:paraId="58FB41EC" w14:textId="77777777" w:rsidR="00383C2E" w:rsidRPr="00C145EB" w:rsidRDefault="00383C2E" w:rsidP="00383C2E">
      <w:pPr>
        <w:rPr>
          <w:rFonts w:ascii="Arial" w:hAnsi="Arial" w:cs="Arial"/>
          <w:color w:val="767171" w:themeColor="background2" w:themeShade="80"/>
          <w:sz w:val="24"/>
          <w:szCs w:val="24"/>
        </w:rPr>
      </w:pPr>
      <w:r w:rsidRPr="00C145EB">
        <w:rPr>
          <w:rFonts w:ascii="Arial" w:hAnsi="Arial" w:cs="Arial"/>
          <w:color w:val="767171" w:themeColor="background2" w:themeShade="80"/>
          <w:sz w:val="24"/>
          <w:szCs w:val="24"/>
        </w:rPr>
        <w:t>UWTSD MSc Policing (Operational and Strategic Leadership)</w:t>
      </w:r>
    </w:p>
    <w:p w14:paraId="3A1CCD15" w14:textId="77777777" w:rsidR="00383C2E" w:rsidRPr="00C145EB" w:rsidRDefault="00383C2E" w:rsidP="00383C2E">
      <w:pPr>
        <w:rPr>
          <w:rFonts w:ascii="Arial" w:hAnsi="Arial" w:cs="Arial"/>
          <w:color w:val="767171" w:themeColor="background2" w:themeShade="80"/>
          <w:sz w:val="24"/>
          <w:szCs w:val="24"/>
        </w:rPr>
      </w:pPr>
    </w:p>
    <w:p w14:paraId="7DF46A01" w14:textId="77777777" w:rsidR="00383C2E" w:rsidRPr="00C145EB" w:rsidRDefault="00383C2E" w:rsidP="00383C2E">
      <w:pPr>
        <w:rPr>
          <w:rFonts w:ascii="Arial" w:hAnsi="Arial" w:cs="Arial"/>
          <w:color w:val="767171" w:themeColor="background2" w:themeShade="80"/>
          <w:sz w:val="24"/>
          <w:szCs w:val="24"/>
        </w:rPr>
      </w:pPr>
      <w:r w:rsidRPr="00C145EB">
        <w:rPr>
          <w:rFonts w:ascii="Arial" w:hAnsi="Arial" w:cs="Arial"/>
          <w:color w:val="767171" w:themeColor="background2" w:themeShade="80"/>
          <w:sz w:val="24"/>
          <w:szCs w:val="24"/>
        </w:rPr>
        <w:t>Submitted by: Jason James UWTSD 2015818</w:t>
      </w:r>
    </w:p>
    <w:p w14:paraId="24939E3A" w14:textId="77777777" w:rsidR="00383C2E" w:rsidRPr="00C145EB" w:rsidRDefault="00383C2E" w:rsidP="00383C2E">
      <w:pPr>
        <w:rPr>
          <w:rFonts w:ascii="Arial" w:hAnsi="Arial" w:cs="Arial"/>
          <w:color w:val="767171" w:themeColor="background2" w:themeShade="80"/>
          <w:sz w:val="24"/>
          <w:szCs w:val="24"/>
        </w:rPr>
      </w:pPr>
    </w:p>
    <w:p w14:paraId="4E29E645" w14:textId="4A699312" w:rsidR="00383C2E" w:rsidRPr="00C145EB" w:rsidRDefault="00383C2E" w:rsidP="00383C2E">
      <w:pPr>
        <w:rPr>
          <w:rFonts w:ascii="Arial" w:hAnsi="Arial" w:cs="Arial"/>
          <w:color w:val="767171" w:themeColor="background2" w:themeShade="80"/>
          <w:sz w:val="24"/>
          <w:szCs w:val="24"/>
        </w:rPr>
      </w:pPr>
      <w:r w:rsidRPr="00C145EB">
        <w:rPr>
          <w:rFonts w:ascii="Arial" w:hAnsi="Arial" w:cs="Arial"/>
          <w:color w:val="767171" w:themeColor="background2" w:themeShade="80"/>
          <w:sz w:val="24"/>
          <w:szCs w:val="24"/>
        </w:rPr>
        <w:t>Module: BMPO700</w:t>
      </w:r>
      <w:r w:rsidR="00225D27">
        <w:rPr>
          <w:rFonts w:ascii="Arial" w:hAnsi="Arial" w:cs="Arial"/>
          <w:color w:val="767171" w:themeColor="background2" w:themeShade="80"/>
          <w:sz w:val="24"/>
          <w:szCs w:val="24"/>
        </w:rPr>
        <w:t>5</w:t>
      </w:r>
      <w:r>
        <w:rPr>
          <w:rFonts w:ascii="Arial" w:hAnsi="Arial" w:cs="Arial"/>
          <w:color w:val="767171" w:themeColor="background2" w:themeShade="80"/>
          <w:sz w:val="24"/>
          <w:szCs w:val="24"/>
        </w:rPr>
        <w:t xml:space="preserve"> </w:t>
      </w:r>
      <w:r w:rsidRPr="00C145EB">
        <w:rPr>
          <w:rFonts w:ascii="Arial" w:hAnsi="Arial" w:cs="Arial"/>
          <w:color w:val="767171" w:themeColor="background2" w:themeShade="80"/>
          <w:sz w:val="24"/>
          <w:szCs w:val="24"/>
        </w:rPr>
        <w:t>Leadership</w:t>
      </w:r>
      <w:r>
        <w:rPr>
          <w:rFonts w:ascii="Arial" w:hAnsi="Arial" w:cs="Arial"/>
          <w:color w:val="767171" w:themeColor="background2" w:themeShade="80"/>
          <w:sz w:val="24"/>
          <w:szCs w:val="24"/>
        </w:rPr>
        <w:t xml:space="preserve"> and the Individual</w:t>
      </w:r>
    </w:p>
    <w:p w14:paraId="3873BEAE" w14:textId="77777777" w:rsidR="00383C2E" w:rsidRPr="00C145EB" w:rsidRDefault="00383C2E" w:rsidP="00383C2E">
      <w:pPr>
        <w:rPr>
          <w:rFonts w:ascii="Arial" w:hAnsi="Arial" w:cs="Arial"/>
          <w:color w:val="767171" w:themeColor="background2" w:themeShade="80"/>
          <w:sz w:val="24"/>
          <w:szCs w:val="24"/>
        </w:rPr>
      </w:pPr>
    </w:p>
    <w:p w14:paraId="4B66FC57" w14:textId="0A7C9AB8" w:rsidR="00383C2E" w:rsidRPr="00C145EB" w:rsidRDefault="00383C2E" w:rsidP="00383C2E">
      <w:pPr>
        <w:rPr>
          <w:rFonts w:ascii="Arial" w:hAnsi="Arial" w:cs="Arial"/>
          <w:color w:val="767171" w:themeColor="background2" w:themeShade="80"/>
          <w:sz w:val="24"/>
          <w:szCs w:val="24"/>
        </w:rPr>
      </w:pPr>
      <w:r w:rsidRPr="00C145EB">
        <w:rPr>
          <w:rFonts w:ascii="Arial" w:hAnsi="Arial" w:cs="Arial"/>
          <w:color w:val="767171" w:themeColor="background2" w:themeShade="80"/>
          <w:sz w:val="24"/>
          <w:szCs w:val="24"/>
        </w:rPr>
        <w:t xml:space="preserve">Assignment Title: </w:t>
      </w:r>
      <w:r w:rsidR="00CB6224">
        <w:rPr>
          <w:rFonts w:ascii="Arial" w:hAnsi="Arial" w:cs="Arial"/>
          <w:color w:val="767171" w:themeColor="background2" w:themeShade="80"/>
          <w:sz w:val="24"/>
          <w:szCs w:val="24"/>
        </w:rPr>
        <w:t>Leadership Reflection</w:t>
      </w:r>
    </w:p>
    <w:p w14:paraId="48EB7B5C" w14:textId="77777777" w:rsidR="00383C2E" w:rsidRPr="00C145EB" w:rsidRDefault="00383C2E" w:rsidP="00383C2E">
      <w:pPr>
        <w:rPr>
          <w:rFonts w:ascii="Arial" w:hAnsi="Arial" w:cs="Arial"/>
          <w:color w:val="767171" w:themeColor="background2" w:themeShade="80"/>
          <w:sz w:val="24"/>
          <w:szCs w:val="24"/>
        </w:rPr>
      </w:pPr>
    </w:p>
    <w:p w14:paraId="0CE84587" w14:textId="080B2DA1" w:rsidR="00383C2E" w:rsidRPr="00C145EB" w:rsidRDefault="00383C2E" w:rsidP="00383C2E">
      <w:pPr>
        <w:rPr>
          <w:rFonts w:ascii="Arial" w:hAnsi="Arial" w:cs="Arial"/>
          <w:color w:val="767171" w:themeColor="background2" w:themeShade="80"/>
          <w:sz w:val="24"/>
          <w:szCs w:val="24"/>
        </w:rPr>
      </w:pPr>
      <w:r w:rsidRPr="00C145EB">
        <w:rPr>
          <w:rFonts w:ascii="Arial" w:hAnsi="Arial" w:cs="Arial"/>
          <w:color w:val="767171" w:themeColor="background2" w:themeShade="80"/>
          <w:sz w:val="24"/>
          <w:szCs w:val="24"/>
        </w:rPr>
        <w:t>Submission Deadline:</w:t>
      </w:r>
      <w:r w:rsidR="001F538D">
        <w:rPr>
          <w:rFonts w:ascii="Arial" w:hAnsi="Arial" w:cs="Arial"/>
          <w:color w:val="767171" w:themeColor="background2" w:themeShade="80"/>
          <w:sz w:val="24"/>
          <w:szCs w:val="24"/>
        </w:rPr>
        <w:t xml:space="preserve"> 3 May 2022</w:t>
      </w:r>
    </w:p>
    <w:p w14:paraId="45BFFBFF" w14:textId="77777777" w:rsidR="00383C2E" w:rsidRPr="00C145EB" w:rsidRDefault="00383C2E" w:rsidP="00383C2E">
      <w:pPr>
        <w:rPr>
          <w:rFonts w:ascii="Arial" w:hAnsi="Arial" w:cs="Arial"/>
          <w:color w:val="767171" w:themeColor="background2" w:themeShade="80"/>
          <w:sz w:val="24"/>
          <w:szCs w:val="24"/>
        </w:rPr>
      </w:pPr>
    </w:p>
    <w:p w14:paraId="71334910" w14:textId="509BF253" w:rsidR="00383C2E" w:rsidRPr="00C145EB" w:rsidRDefault="00383C2E" w:rsidP="00383C2E">
      <w:pPr>
        <w:rPr>
          <w:rFonts w:ascii="Arial" w:hAnsi="Arial" w:cs="Arial"/>
          <w:color w:val="767171" w:themeColor="background2" w:themeShade="80"/>
          <w:sz w:val="24"/>
          <w:szCs w:val="24"/>
        </w:rPr>
      </w:pPr>
      <w:r w:rsidRPr="00C145EB">
        <w:rPr>
          <w:rFonts w:ascii="Arial" w:hAnsi="Arial" w:cs="Arial"/>
          <w:color w:val="767171" w:themeColor="background2" w:themeShade="80"/>
          <w:sz w:val="24"/>
          <w:szCs w:val="24"/>
        </w:rPr>
        <w:t xml:space="preserve">Word Count: </w:t>
      </w:r>
      <w:r w:rsidR="007A2513" w:rsidRPr="25E5D88A">
        <w:rPr>
          <w:rFonts w:ascii="Arial" w:hAnsi="Arial" w:cs="Arial"/>
          <w:color w:val="767171" w:themeColor="background2" w:themeShade="80"/>
          <w:sz w:val="24"/>
          <w:szCs w:val="24"/>
        </w:rPr>
        <w:t>52</w:t>
      </w:r>
      <w:r w:rsidR="00AE3473">
        <w:rPr>
          <w:rFonts w:ascii="Arial" w:hAnsi="Arial" w:cs="Arial"/>
          <w:color w:val="767171" w:themeColor="background2" w:themeShade="80"/>
          <w:sz w:val="24"/>
          <w:szCs w:val="24"/>
        </w:rPr>
        <w:t>68</w:t>
      </w:r>
    </w:p>
    <w:p w14:paraId="5786EC70" w14:textId="77777777" w:rsidR="00383C2E" w:rsidRPr="00C145EB" w:rsidRDefault="00383C2E" w:rsidP="00383C2E">
      <w:pPr>
        <w:rPr>
          <w:rFonts w:ascii="Arial" w:hAnsi="Arial" w:cs="Arial"/>
          <w:color w:val="767171" w:themeColor="background2" w:themeShade="80"/>
          <w:sz w:val="24"/>
          <w:szCs w:val="24"/>
        </w:rPr>
      </w:pPr>
    </w:p>
    <w:p w14:paraId="6E2967D1" w14:textId="56C7B357" w:rsidR="00383C2E" w:rsidRPr="00C145EB" w:rsidRDefault="00383C2E" w:rsidP="00383C2E">
      <w:pPr>
        <w:rPr>
          <w:rFonts w:ascii="Arial" w:hAnsi="Arial" w:cs="Arial"/>
          <w:color w:val="767171" w:themeColor="background2" w:themeShade="80"/>
          <w:sz w:val="24"/>
          <w:szCs w:val="24"/>
        </w:rPr>
      </w:pPr>
      <w:r w:rsidRPr="00C145EB">
        <w:rPr>
          <w:rFonts w:ascii="Arial" w:hAnsi="Arial" w:cs="Arial"/>
          <w:color w:val="767171" w:themeColor="background2" w:themeShade="80"/>
          <w:sz w:val="24"/>
          <w:szCs w:val="24"/>
        </w:rPr>
        <w:t xml:space="preserve">Number of Pages: </w:t>
      </w:r>
      <w:r w:rsidR="007A2513">
        <w:rPr>
          <w:rFonts w:ascii="Arial" w:hAnsi="Arial" w:cs="Arial"/>
          <w:color w:val="767171" w:themeColor="background2" w:themeShade="80"/>
          <w:sz w:val="24"/>
          <w:szCs w:val="24"/>
        </w:rPr>
        <w:t>25</w:t>
      </w:r>
    </w:p>
    <w:p w14:paraId="4580A2AE" w14:textId="77777777" w:rsidR="00383C2E" w:rsidRPr="00C145EB" w:rsidRDefault="00383C2E" w:rsidP="00383C2E">
      <w:pPr>
        <w:rPr>
          <w:rFonts w:ascii="Arial" w:hAnsi="Arial" w:cs="Arial"/>
          <w:color w:val="767171" w:themeColor="background2" w:themeShade="80"/>
          <w:sz w:val="24"/>
          <w:szCs w:val="24"/>
        </w:rPr>
      </w:pPr>
    </w:p>
    <w:p w14:paraId="42A9891A" w14:textId="564C5A88" w:rsidR="00383C2E" w:rsidRDefault="00383C2E" w:rsidP="00DD6F42">
      <w:pPr>
        <w:jc w:val="both"/>
        <w:rPr>
          <w:rFonts w:ascii="Arial" w:hAnsi="Arial" w:cs="Arial"/>
          <w:color w:val="767171" w:themeColor="background2" w:themeShade="80"/>
          <w:sz w:val="24"/>
          <w:szCs w:val="24"/>
          <w:lang w:val="en-GB"/>
        </w:rPr>
      </w:pPr>
      <w:r w:rsidRPr="00C145EB">
        <w:rPr>
          <w:rFonts w:ascii="Arial" w:hAnsi="Arial" w:cs="Arial"/>
          <w:color w:val="767171" w:themeColor="background2" w:themeShade="80"/>
          <w:sz w:val="24"/>
          <w:szCs w:val="24"/>
        </w:rPr>
        <w:t xml:space="preserve">Task: </w:t>
      </w:r>
      <w:r w:rsidR="001F538D" w:rsidRPr="001F538D">
        <w:rPr>
          <w:rFonts w:ascii="Arial" w:hAnsi="Arial" w:cs="Arial"/>
          <w:color w:val="767171" w:themeColor="background2" w:themeShade="80"/>
          <w:sz w:val="24"/>
          <w:szCs w:val="24"/>
          <w:lang w:val="en-GB"/>
        </w:rPr>
        <w:t>Provide a 5,000-word reflective review of your personal leadership successes and/or personal challenges.  This reflective review can be about leadership situations that you have been a part of that impacted individuals under your influence.</w:t>
      </w:r>
    </w:p>
    <w:p w14:paraId="4A39ED78" w14:textId="763EC313" w:rsidR="00F1754F" w:rsidRPr="007A2513" w:rsidRDefault="00F1754F" w:rsidP="00DD6F42">
      <w:pPr>
        <w:jc w:val="both"/>
        <w:rPr>
          <w:rFonts w:ascii="Arial" w:hAnsi="Arial" w:cs="Arial"/>
          <w:color w:val="767171" w:themeColor="background2" w:themeShade="80"/>
          <w:sz w:val="24"/>
          <w:szCs w:val="24"/>
        </w:rPr>
      </w:pPr>
    </w:p>
    <w:p w14:paraId="35B8DC99" w14:textId="77777777" w:rsidR="00C91188" w:rsidRPr="007A2513" w:rsidRDefault="00C91188" w:rsidP="00C91188">
      <w:pPr>
        <w:jc w:val="both"/>
        <w:rPr>
          <w:rFonts w:ascii="Arial" w:hAnsi="Arial" w:cs="Arial"/>
          <w:color w:val="767171" w:themeColor="background2" w:themeShade="80"/>
          <w:sz w:val="24"/>
          <w:szCs w:val="24"/>
        </w:rPr>
      </w:pPr>
      <w:r w:rsidRPr="007A2513">
        <w:rPr>
          <w:rFonts w:ascii="Arial" w:hAnsi="Arial" w:cs="Arial"/>
          <w:color w:val="767171" w:themeColor="background2" w:themeShade="80"/>
          <w:sz w:val="24"/>
          <w:szCs w:val="24"/>
        </w:rPr>
        <w:t>“This is to certify that the work I am submitting is my own. All external references</w:t>
      </w:r>
    </w:p>
    <w:p w14:paraId="0FF39860" w14:textId="77777777" w:rsidR="00C91188" w:rsidRPr="007A2513" w:rsidRDefault="00C91188" w:rsidP="00C91188">
      <w:pPr>
        <w:jc w:val="both"/>
        <w:rPr>
          <w:rFonts w:ascii="Arial" w:hAnsi="Arial" w:cs="Arial"/>
          <w:color w:val="767171" w:themeColor="background2" w:themeShade="80"/>
          <w:sz w:val="24"/>
          <w:szCs w:val="24"/>
        </w:rPr>
      </w:pPr>
      <w:r w:rsidRPr="007A2513">
        <w:rPr>
          <w:rFonts w:ascii="Arial" w:hAnsi="Arial" w:cs="Arial"/>
          <w:color w:val="767171" w:themeColor="background2" w:themeShade="80"/>
          <w:sz w:val="24"/>
          <w:szCs w:val="24"/>
        </w:rPr>
        <w:t>and sources are clearly acknowledged and identified within the contents. I am aware</w:t>
      </w:r>
    </w:p>
    <w:p w14:paraId="0F295699" w14:textId="77777777" w:rsidR="00C91188" w:rsidRPr="007A2513" w:rsidRDefault="00C91188" w:rsidP="00C91188">
      <w:pPr>
        <w:jc w:val="both"/>
        <w:rPr>
          <w:rFonts w:ascii="Arial" w:hAnsi="Arial" w:cs="Arial"/>
          <w:color w:val="767171" w:themeColor="background2" w:themeShade="80"/>
          <w:sz w:val="24"/>
          <w:szCs w:val="24"/>
        </w:rPr>
      </w:pPr>
      <w:r w:rsidRPr="007A2513">
        <w:rPr>
          <w:rFonts w:ascii="Arial" w:hAnsi="Arial" w:cs="Arial"/>
          <w:color w:val="767171" w:themeColor="background2" w:themeShade="80"/>
          <w:sz w:val="24"/>
          <w:szCs w:val="24"/>
        </w:rPr>
        <w:lastRenderedPageBreak/>
        <w:t>of the UWTSD regulation concerning plagiarism and collusion. No substantial part(s)</w:t>
      </w:r>
    </w:p>
    <w:p w14:paraId="3FEBD624" w14:textId="77777777" w:rsidR="00C91188" w:rsidRPr="007A2513" w:rsidRDefault="00C91188" w:rsidP="00C91188">
      <w:pPr>
        <w:jc w:val="both"/>
        <w:rPr>
          <w:rFonts w:ascii="Arial" w:hAnsi="Arial" w:cs="Arial"/>
          <w:color w:val="767171" w:themeColor="background2" w:themeShade="80"/>
          <w:sz w:val="24"/>
          <w:szCs w:val="24"/>
        </w:rPr>
      </w:pPr>
      <w:r w:rsidRPr="007A2513">
        <w:rPr>
          <w:rFonts w:ascii="Arial" w:hAnsi="Arial" w:cs="Arial"/>
          <w:color w:val="767171" w:themeColor="background2" w:themeShade="80"/>
          <w:sz w:val="24"/>
          <w:szCs w:val="24"/>
        </w:rPr>
        <w:t>of the work submitted here has also been submitted by me in other assessments for</w:t>
      </w:r>
    </w:p>
    <w:p w14:paraId="55830383" w14:textId="77777777" w:rsidR="00C91188" w:rsidRPr="007A2513" w:rsidRDefault="00C91188" w:rsidP="00C91188">
      <w:pPr>
        <w:jc w:val="both"/>
        <w:rPr>
          <w:rFonts w:ascii="Arial" w:hAnsi="Arial" w:cs="Arial"/>
          <w:color w:val="767171" w:themeColor="background2" w:themeShade="80"/>
          <w:sz w:val="24"/>
          <w:szCs w:val="24"/>
        </w:rPr>
      </w:pPr>
      <w:r w:rsidRPr="007A2513">
        <w:rPr>
          <w:rFonts w:ascii="Arial" w:hAnsi="Arial" w:cs="Arial"/>
          <w:color w:val="767171" w:themeColor="background2" w:themeShade="80"/>
          <w:sz w:val="24"/>
          <w:szCs w:val="24"/>
        </w:rPr>
        <w:t>accredited courses of study, and I acknowledge that if this has been done an</w:t>
      </w:r>
    </w:p>
    <w:p w14:paraId="60CE96A1" w14:textId="1E2A89AA" w:rsidR="00C91188" w:rsidRPr="007A2513" w:rsidRDefault="00C91188" w:rsidP="00C91188">
      <w:pPr>
        <w:jc w:val="both"/>
        <w:rPr>
          <w:rFonts w:ascii="Arial" w:hAnsi="Arial" w:cs="Arial"/>
          <w:color w:val="767171" w:themeColor="background2" w:themeShade="80"/>
          <w:sz w:val="24"/>
          <w:szCs w:val="24"/>
        </w:rPr>
      </w:pPr>
      <w:r w:rsidRPr="007A2513">
        <w:rPr>
          <w:rFonts w:ascii="Arial" w:hAnsi="Arial" w:cs="Arial"/>
          <w:color w:val="767171" w:themeColor="background2" w:themeShade="80"/>
          <w:sz w:val="24"/>
          <w:szCs w:val="24"/>
        </w:rPr>
        <w:t>appropriate reduction in the mark I might otherwise have received will be made”.</w:t>
      </w:r>
    </w:p>
    <w:p w14:paraId="7CFD8029" w14:textId="77777777" w:rsidR="00383C2E" w:rsidRPr="00C145EB" w:rsidRDefault="00383C2E" w:rsidP="00DD6F42">
      <w:pPr>
        <w:jc w:val="both"/>
        <w:rPr>
          <w:rFonts w:ascii="Arial" w:hAnsi="Arial" w:cs="Arial"/>
          <w:color w:val="000000" w:themeColor="text1"/>
          <w:sz w:val="24"/>
          <w:szCs w:val="24"/>
        </w:rPr>
      </w:pPr>
    </w:p>
    <w:p w14:paraId="242A9D4E" w14:textId="77777777" w:rsidR="00383C2E" w:rsidRPr="00C145EB" w:rsidRDefault="00383C2E" w:rsidP="00DD6F42">
      <w:pPr>
        <w:jc w:val="both"/>
        <w:rPr>
          <w:rFonts w:ascii="Arial" w:hAnsi="Arial" w:cs="Arial"/>
          <w:color w:val="000000" w:themeColor="text1"/>
          <w:sz w:val="24"/>
          <w:szCs w:val="24"/>
        </w:rPr>
      </w:pPr>
    </w:p>
    <w:p w14:paraId="371F3503" w14:textId="1346B2A8" w:rsidR="00383C2E" w:rsidRDefault="00383C2E" w:rsidP="00DD6F42">
      <w:pPr>
        <w:jc w:val="both"/>
      </w:pPr>
    </w:p>
    <w:p w14:paraId="1A408590" w14:textId="3850B76F" w:rsidR="003C228F" w:rsidRDefault="003C228F" w:rsidP="00DD6F42">
      <w:pPr>
        <w:jc w:val="both"/>
      </w:pPr>
    </w:p>
    <w:p w14:paraId="0B99FA2A" w14:textId="77777777" w:rsidR="003C228F" w:rsidRDefault="003C228F" w:rsidP="00DD6F42">
      <w:pPr>
        <w:jc w:val="both"/>
      </w:pPr>
    </w:p>
    <w:p w14:paraId="43FD3FFF" w14:textId="658CF3EC" w:rsidR="00383C2E" w:rsidRDefault="00383C2E" w:rsidP="00DD6F42">
      <w:pPr>
        <w:jc w:val="both"/>
      </w:pPr>
    </w:p>
    <w:p w14:paraId="3819CA4A" w14:textId="2D1ED2C2" w:rsidR="003C228F" w:rsidRDefault="003C228F" w:rsidP="00DD6F42">
      <w:pPr>
        <w:pStyle w:val="ListParagraph"/>
        <w:numPr>
          <w:ilvl w:val="0"/>
          <w:numId w:val="5"/>
        </w:numPr>
        <w:spacing w:after="0" w:line="480" w:lineRule="auto"/>
        <w:jc w:val="both"/>
        <w:rPr>
          <w:rFonts w:ascii="Arial" w:eastAsia="Times New Roman" w:hAnsi="Arial" w:cs="Arial"/>
          <w:color w:val="000000" w:themeColor="text1"/>
          <w:sz w:val="24"/>
          <w:szCs w:val="24"/>
          <w:lang w:eastAsia="en-GB"/>
        </w:rPr>
      </w:pPr>
      <w:r w:rsidRPr="003C228F">
        <w:rPr>
          <w:rFonts w:ascii="Arial" w:eastAsia="Times New Roman" w:hAnsi="Arial" w:cs="Arial"/>
          <w:color w:val="000000" w:themeColor="text1"/>
          <w:sz w:val="24"/>
          <w:szCs w:val="24"/>
          <w:lang w:eastAsia="en-GB"/>
        </w:rPr>
        <w:t>Description</w:t>
      </w:r>
    </w:p>
    <w:p w14:paraId="12882A7B" w14:textId="77777777" w:rsidR="003C228F" w:rsidRPr="003C228F" w:rsidRDefault="003C228F" w:rsidP="00DD6F42">
      <w:pPr>
        <w:pStyle w:val="ListParagraph"/>
        <w:spacing w:after="0" w:line="480" w:lineRule="auto"/>
        <w:jc w:val="both"/>
        <w:rPr>
          <w:rFonts w:ascii="Arial" w:eastAsia="Times New Roman" w:hAnsi="Arial" w:cs="Arial"/>
          <w:color w:val="000000" w:themeColor="text1"/>
          <w:sz w:val="24"/>
          <w:szCs w:val="24"/>
          <w:lang w:eastAsia="en-GB"/>
        </w:rPr>
      </w:pPr>
    </w:p>
    <w:p w14:paraId="7FA5C25A" w14:textId="4DFE83F9" w:rsidR="00415CA6" w:rsidRDefault="004A70DE" w:rsidP="00DD6F42">
      <w:pPr>
        <w:spacing w:after="0" w:line="480" w:lineRule="auto"/>
        <w:jc w:val="both"/>
        <w:rPr>
          <w:rFonts w:ascii="Arial" w:eastAsia="Times New Roman" w:hAnsi="Arial" w:cs="Arial"/>
          <w:color w:val="000000" w:themeColor="text1"/>
          <w:sz w:val="24"/>
          <w:szCs w:val="24"/>
          <w:lang w:eastAsia="en-GB"/>
        </w:rPr>
      </w:pPr>
      <w:r w:rsidRPr="004A70DE">
        <w:rPr>
          <w:rFonts w:ascii="Arial" w:eastAsia="Times New Roman" w:hAnsi="Arial" w:cs="Arial"/>
          <w:color w:val="000000" w:themeColor="text1"/>
          <w:sz w:val="24"/>
          <w:szCs w:val="24"/>
          <w:lang w:eastAsia="en-GB"/>
        </w:rPr>
        <w:t xml:space="preserve">This paper on Leadership and the </w:t>
      </w:r>
      <w:r w:rsidR="00232AC2">
        <w:rPr>
          <w:rFonts w:ascii="Arial" w:eastAsia="Times New Roman" w:hAnsi="Arial" w:cs="Arial"/>
          <w:color w:val="000000" w:themeColor="text1"/>
          <w:sz w:val="24"/>
          <w:szCs w:val="24"/>
          <w:lang w:eastAsia="en-GB"/>
        </w:rPr>
        <w:t>I</w:t>
      </w:r>
      <w:r w:rsidRPr="004A70DE">
        <w:rPr>
          <w:rFonts w:ascii="Arial" w:eastAsia="Times New Roman" w:hAnsi="Arial" w:cs="Arial"/>
          <w:color w:val="000000" w:themeColor="text1"/>
          <w:sz w:val="24"/>
          <w:szCs w:val="24"/>
          <w:lang w:eastAsia="en-GB"/>
        </w:rPr>
        <w:t xml:space="preserve">ndividual attempts to highlight the multitude of </w:t>
      </w:r>
      <w:r w:rsidR="00EE51FE">
        <w:rPr>
          <w:rFonts w:ascii="Arial" w:eastAsia="Times New Roman" w:hAnsi="Arial" w:cs="Arial"/>
          <w:color w:val="000000" w:themeColor="text1"/>
          <w:sz w:val="24"/>
          <w:szCs w:val="24"/>
          <w:lang w:eastAsia="en-GB"/>
        </w:rPr>
        <w:t xml:space="preserve">leadership </w:t>
      </w:r>
      <w:r w:rsidRPr="004A70DE">
        <w:rPr>
          <w:rFonts w:ascii="Arial" w:eastAsia="Times New Roman" w:hAnsi="Arial" w:cs="Arial"/>
          <w:color w:val="000000" w:themeColor="text1"/>
          <w:sz w:val="24"/>
          <w:szCs w:val="24"/>
          <w:lang w:eastAsia="en-GB"/>
        </w:rPr>
        <w:t xml:space="preserve">challenges that </w:t>
      </w:r>
      <w:r w:rsidR="00EE51FE">
        <w:rPr>
          <w:rFonts w:ascii="Arial" w:eastAsia="Times New Roman" w:hAnsi="Arial" w:cs="Arial"/>
          <w:color w:val="000000" w:themeColor="text1"/>
          <w:sz w:val="24"/>
          <w:szCs w:val="24"/>
          <w:lang w:eastAsia="en-GB"/>
        </w:rPr>
        <w:t>confront</w:t>
      </w:r>
      <w:r w:rsidRPr="004A70DE">
        <w:rPr>
          <w:rFonts w:ascii="Arial" w:eastAsia="Times New Roman" w:hAnsi="Arial" w:cs="Arial"/>
          <w:color w:val="000000" w:themeColor="text1"/>
          <w:sz w:val="24"/>
          <w:szCs w:val="24"/>
          <w:lang w:eastAsia="en-GB"/>
        </w:rPr>
        <w:t xml:space="preserve"> operational police commanders in </w:t>
      </w:r>
      <w:r w:rsidR="00415CA6">
        <w:rPr>
          <w:rFonts w:ascii="Arial" w:eastAsia="Times New Roman" w:hAnsi="Arial" w:cs="Arial"/>
          <w:color w:val="000000" w:themeColor="text1"/>
          <w:sz w:val="24"/>
          <w:szCs w:val="24"/>
          <w:lang w:eastAsia="en-GB"/>
        </w:rPr>
        <w:t xml:space="preserve">the </w:t>
      </w:r>
      <w:r w:rsidR="00907B54">
        <w:rPr>
          <w:rFonts w:ascii="Arial" w:eastAsia="Times New Roman" w:hAnsi="Arial" w:cs="Arial"/>
          <w:color w:val="000000" w:themeColor="text1"/>
          <w:sz w:val="24"/>
          <w:szCs w:val="24"/>
          <w:lang w:eastAsia="en-GB"/>
        </w:rPr>
        <w:t>ever-evolving</w:t>
      </w:r>
      <w:r w:rsidR="00415CA6">
        <w:rPr>
          <w:rFonts w:ascii="Arial" w:eastAsia="Times New Roman" w:hAnsi="Arial" w:cs="Arial"/>
          <w:color w:val="000000" w:themeColor="text1"/>
          <w:sz w:val="24"/>
          <w:szCs w:val="24"/>
          <w:lang w:eastAsia="en-GB"/>
        </w:rPr>
        <w:t xml:space="preserve"> </w:t>
      </w:r>
      <w:r>
        <w:rPr>
          <w:rFonts w:ascii="Arial" w:eastAsia="Times New Roman" w:hAnsi="Arial" w:cs="Arial"/>
          <w:color w:val="000000" w:themeColor="text1"/>
          <w:sz w:val="24"/>
          <w:szCs w:val="24"/>
          <w:lang w:eastAsia="en-GB"/>
        </w:rPr>
        <w:t>complex public order, public saf</w:t>
      </w:r>
      <w:r w:rsidR="00415CA6">
        <w:rPr>
          <w:rFonts w:ascii="Arial" w:eastAsia="Times New Roman" w:hAnsi="Arial" w:cs="Arial"/>
          <w:color w:val="000000" w:themeColor="text1"/>
          <w:sz w:val="24"/>
          <w:szCs w:val="24"/>
          <w:lang w:eastAsia="en-GB"/>
        </w:rPr>
        <w:t xml:space="preserve">ety environment. </w:t>
      </w:r>
      <w:r w:rsidR="002759ED">
        <w:rPr>
          <w:rFonts w:ascii="Arial" w:eastAsia="Times New Roman" w:hAnsi="Arial" w:cs="Arial"/>
          <w:color w:val="000000" w:themeColor="text1"/>
          <w:sz w:val="24"/>
          <w:szCs w:val="24"/>
          <w:lang w:eastAsia="en-GB"/>
        </w:rPr>
        <w:t>It</w:t>
      </w:r>
      <w:r w:rsidR="000A5444">
        <w:rPr>
          <w:rFonts w:ascii="Arial" w:eastAsia="Times New Roman" w:hAnsi="Arial" w:cs="Arial"/>
          <w:color w:val="000000" w:themeColor="text1"/>
          <w:sz w:val="24"/>
          <w:szCs w:val="24"/>
          <w:lang w:eastAsia="en-GB"/>
        </w:rPr>
        <w:t xml:space="preserve"> will follow the Gibbs Reflective Cycle</w:t>
      </w:r>
      <w:r w:rsidR="00C35BD6">
        <w:rPr>
          <w:rFonts w:ascii="Arial" w:eastAsia="Times New Roman" w:hAnsi="Arial" w:cs="Arial"/>
          <w:color w:val="000000" w:themeColor="text1"/>
          <w:sz w:val="24"/>
          <w:szCs w:val="24"/>
          <w:lang w:eastAsia="en-GB"/>
        </w:rPr>
        <w:t xml:space="preserve"> </w:t>
      </w:r>
      <w:r w:rsidR="00263F83">
        <w:rPr>
          <w:rFonts w:ascii="Arial" w:eastAsia="Times New Roman" w:hAnsi="Arial" w:cs="Arial"/>
          <w:color w:val="000000" w:themeColor="text1"/>
          <w:sz w:val="24"/>
          <w:szCs w:val="24"/>
          <w:lang w:eastAsia="en-GB"/>
        </w:rPr>
        <w:t xml:space="preserve">to give </w:t>
      </w:r>
      <w:r w:rsidR="002E7B6C">
        <w:rPr>
          <w:rFonts w:ascii="Arial" w:eastAsia="Times New Roman" w:hAnsi="Arial" w:cs="Arial"/>
          <w:color w:val="000000" w:themeColor="text1"/>
          <w:sz w:val="24"/>
          <w:szCs w:val="24"/>
          <w:lang w:eastAsia="en-GB"/>
        </w:rPr>
        <w:t xml:space="preserve">a structure and a </w:t>
      </w:r>
      <w:r w:rsidR="002759ED">
        <w:rPr>
          <w:rFonts w:ascii="Arial" w:eastAsia="Times New Roman" w:hAnsi="Arial" w:cs="Arial"/>
          <w:color w:val="000000" w:themeColor="text1"/>
          <w:sz w:val="24"/>
          <w:szCs w:val="24"/>
          <w:lang w:eastAsia="en-GB"/>
        </w:rPr>
        <w:t>well-versed</w:t>
      </w:r>
      <w:r w:rsidR="00B5394D">
        <w:rPr>
          <w:rFonts w:ascii="Arial" w:eastAsia="Times New Roman" w:hAnsi="Arial" w:cs="Arial"/>
          <w:color w:val="000000" w:themeColor="text1"/>
          <w:sz w:val="24"/>
          <w:szCs w:val="24"/>
          <w:lang w:eastAsia="en-GB"/>
        </w:rPr>
        <w:t xml:space="preserve"> </w:t>
      </w:r>
      <w:r w:rsidR="002E7B6C">
        <w:rPr>
          <w:rFonts w:ascii="Arial" w:eastAsia="Times New Roman" w:hAnsi="Arial" w:cs="Arial"/>
          <w:color w:val="000000" w:themeColor="text1"/>
          <w:sz w:val="24"/>
          <w:szCs w:val="24"/>
          <w:lang w:eastAsia="en-GB"/>
        </w:rPr>
        <w:t xml:space="preserve">framework to recall the experience </w:t>
      </w:r>
      <w:r w:rsidR="00B7004F">
        <w:rPr>
          <w:rFonts w:ascii="Arial" w:eastAsia="Times New Roman" w:hAnsi="Arial" w:cs="Arial"/>
          <w:color w:val="000000" w:themeColor="text1"/>
          <w:sz w:val="24"/>
          <w:szCs w:val="24"/>
          <w:lang w:eastAsia="en-GB"/>
        </w:rPr>
        <w:t xml:space="preserve">and </w:t>
      </w:r>
      <w:r w:rsidR="00483BF3">
        <w:rPr>
          <w:rFonts w:ascii="Arial" w:eastAsia="Times New Roman" w:hAnsi="Arial" w:cs="Arial"/>
          <w:color w:val="000000" w:themeColor="text1"/>
          <w:sz w:val="24"/>
          <w:szCs w:val="24"/>
          <w:lang w:eastAsia="en-GB"/>
        </w:rPr>
        <w:t>systematically</w:t>
      </w:r>
      <w:r w:rsidR="00B7004F">
        <w:rPr>
          <w:rFonts w:ascii="Arial" w:eastAsia="Times New Roman" w:hAnsi="Arial" w:cs="Arial"/>
          <w:color w:val="000000" w:themeColor="text1"/>
          <w:sz w:val="24"/>
          <w:szCs w:val="24"/>
          <w:lang w:eastAsia="en-GB"/>
        </w:rPr>
        <w:t xml:space="preserve"> examine the leadership aspects </w:t>
      </w:r>
      <w:r w:rsidR="00483BF3">
        <w:rPr>
          <w:rFonts w:ascii="Arial" w:eastAsia="Times New Roman" w:hAnsi="Arial" w:cs="Arial"/>
          <w:color w:val="000000" w:themeColor="text1"/>
          <w:sz w:val="24"/>
          <w:szCs w:val="24"/>
          <w:lang w:eastAsia="en-GB"/>
        </w:rPr>
        <w:t xml:space="preserve">and behaviours </w:t>
      </w:r>
      <w:r w:rsidR="00B7004F">
        <w:rPr>
          <w:rFonts w:ascii="Arial" w:eastAsia="Times New Roman" w:hAnsi="Arial" w:cs="Arial"/>
          <w:color w:val="000000" w:themeColor="text1"/>
          <w:sz w:val="24"/>
          <w:szCs w:val="24"/>
          <w:lang w:eastAsia="en-GB"/>
        </w:rPr>
        <w:t>encountered.</w:t>
      </w:r>
    </w:p>
    <w:p w14:paraId="5A587608" w14:textId="77777777" w:rsidR="0020484A" w:rsidRDefault="0020484A" w:rsidP="00DD6F42">
      <w:pPr>
        <w:spacing w:after="0" w:line="480" w:lineRule="auto"/>
        <w:jc w:val="both"/>
        <w:rPr>
          <w:rFonts w:ascii="Arial" w:eastAsia="Times New Roman" w:hAnsi="Arial" w:cs="Arial"/>
          <w:color w:val="000000" w:themeColor="text1"/>
          <w:sz w:val="24"/>
          <w:szCs w:val="24"/>
          <w:lang w:eastAsia="en-GB"/>
        </w:rPr>
      </w:pPr>
    </w:p>
    <w:p w14:paraId="642DFBB0" w14:textId="02D101DC" w:rsidR="00B630E0" w:rsidRPr="00F440C0" w:rsidRDefault="00B630E0" w:rsidP="00DD6F42">
      <w:pPr>
        <w:pStyle w:val="ListParagraph"/>
        <w:spacing w:after="0" w:line="480" w:lineRule="auto"/>
        <w:jc w:val="both"/>
        <w:rPr>
          <w:rFonts w:ascii="Arial" w:eastAsia="Times New Roman" w:hAnsi="Arial" w:cs="Arial"/>
          <w:color w:val="000000" w:themeColor="text1"/>
          <w:sz w:val="24"/>
          <w:szCs w:val="24"/>
          <w:lang w:val="en-GB" w:eastAsia="en-GB"/>
        </w:rPr>
      </w:pPr>
      <w:r w:rsidRPr="00F440C0">
        <w:rPr>
          <w:rFonts w:ascii="Arial" w:eastAsia="Times New Roman" w:hAnsi="Arial" w:cs="Arial"/>
          <w:b/>
          <w:bCs/>
          <w:color w:val="000000" w:themeColor="text1"/>
          <w:sz w:val="24"/>
          <w:szCs w:val="24"/>
          <w:lang w:val="en-GB" w:eastAsia="en-GB"/>
        </w:rPr>
        <w:t>Description</w:t>
      </w:r>
      <w:r w:rsidRPr="00F440C0">
        <w:rPr>
          <w:rFonts w:ascii="Arial" w:eastAsia="Times New Roman" w:hAnsi="Arial" w:cs="Arial"/>
          <w:color w:val="000000" w:themeColor="text1"/>
          <w:sz w:val="24"/>
          <w:szCs w:val="24"/>
          <w:lang w:val="en-GB" w:eastAsia="en-GB"/>
        </w:rPr>
        <w:t> of the experience</w:t>
      </w:r>
    </w:p>
    <w:p w14:paraId="531D7EA8" w14:textId="4025AB03" w:rsidR="00B630E0" w:rsidRPr="00F440C0" w:rsidRDefault="00B630E0" w:rsidP="00DD6F42">
      <w:pPr>
        <w:pStyle w:val="ListParagraph"/>
        <w:spacing w:after="0" w:line="480" w:lineRule="auto"/>
        <w:jc w:val="both"/>
        <w:rPr>
          <w:rFonts w:ascii="Arial" w:eastAsia="Times New Roman" w:hAnsi="Arial" w:cs="Arial"/>
          <w:color w:val="000000" w:themeColor="text1"/>
          <w:sz w:val="24"/>
          <w:szCs w:val="24"/>
          <w:lang w:val="en-GB" w:eastAsia="en-GB"/>
        </w:rPr>
      </w:pPr>
      <w:r w:rsidRPr="00F440C0">
        <w:rPr>
          <w:rFonts w:ascii="Arial" w:eastAsia="Times New Roman" w:hAnsi="Arial" w:cs="Arial"/>
          <w:b/>
          <w:bCs/>
          <w:color w:val="000000" w:themeColor="text1"/>
          <w:sz w:val="24"/>
          <w:szCs w:val="24"/>
          <w:lang w:val="en-GB" w:eastAsia="en-GB"/>
        </w:rPr>
        <w:t>Feelings</w:t>
      </w:r>
      <w:r w:rsidRPr="00F440C0">
        <w:rPr>
          <w:rFonts w:ascii="Arial" w:eastAsia="Times New Roman" w:hAnsi="Arial" w:cs="Arial"/>
          <w:color w:val="000000" w:themeColor="text1"/>
          <w:sz w:val="24"/>
          <w:szCs w:val="24"/>
          <w:lang w:val="en-GB" w:eastAsia="en-GB"/>
        </w:rPr>
        <w:t> and thoughts about the experience</w:t>
      </w:r>
    </w:p>
    <w:p w14:paraId="2D90C634" w14:textId="0EB65FBC" w:rsidR="00B630E0" w:rsidRPr="00F440C0" w:rsidRDefault="00B630E0" w:rsidP="00DD6F42">
      <w:pPr>
        <w:pStyle w:val="ListParagraph"/>
        <w:spacing w:after="0" w:line="480" w:lineRule="auto"/>
        <w:jc w:val="both"/>
        <w:rPr>
          <w:rFonts w:ascii="Arial" w:eastAsia="Times New Roman" w:hAnsi="Arial" w:cs="Arial"/>
          <w:color w:val="000000" w:themeColor="text1"/>
          <w:sz w:val="24"/>
          <w:szCs w:val="24"/>
          <w:lang w:val="en-GB" w:eastAsia="en-GB"/>
        </w:rPr>
      </w:pPr>
      <w:r w:rsidRPr="00F440C0">
        <w:rPr>
          <w:rFonts w:ascii="Arial" w:eastAsia="Times New Roman" w:hAnsi="Arial" w:cs="Arial"/>
          <w:b/>
          <w:bCs/>
          <w:color w:val="000000" w:themeColor="text1"/>
          <w:sz w:val="24"/>
          <w:szCs w:val="24"/>
          <w:lang w:val="en-GB" w:eastAsia="en-GB"/>
        </w:rPr>
        <w:t>Evaluation</w:t>
      </w:r>
      <w:r w:rsidRPr="00F440C0">
        <w:rPr>
          <w:rFonts w:ascii="Arial" w:eastAsia="Times New Roman" w:hAnsi="Arial" w:cs="Arial"/>
          <w:color w:val="000000" w:themeColor="text1"/>
          <w:sz w:val="24"/>
          <w:szCs w:val="24"/>
          <w:lang w:val="en-GB" w:eastAsia="en-GB"/>
        </w:rPr>
        <w:t> of the experience, both good and bad</w:t>
      </w:r>
    </w:p>
    <w:p w14:paraId="26108432" w14:textId="383A7C77" w:rsidR="00B630E0" w:rsidRPr="00F440C0" w:rsidRDefault="00B630E0" w:rsidP="00DD6F42">
      <w:pPr>
        <w:pStyle w:val="ListParagraph"/>
        <w:spacing w:after="0" w:line="480" w:lineRule="auto"/>
        <w:jc w:val="both"/>
        <w:rPr>
          <w:rFonts w:ascii="Arial" w:eastAsia="Times New Roman" w:hAnsi="Arial" w:cs="Arial"/>
          <w:color w:val="000000" w:themeColor="text1"/>
          <w:sz w:val="24"/>
          <w:szCs w:val="24"/>
          <w:lang w:val="en-GB" w:eastAsia="en-GB"/>
        </w:rPr>
      </w:pPr>
      <w:r w:rsidRPr="00F440C0">
        <w:rPr>
          <w:rFonts w:ascii="Arial" w:eastAsia="Times New Roman" w:hAnsi="Arial" w:cs="Arial"/>
          <w:b/>
          <w:bCs/>
          <w:color w:val="000000" w:themeColor="text1"/>
          <w:sz w:val="24"/>
          <w:szCs w:val="24"/>
          <w:lang w:val="en-GB" w:eastAsia="en-GB"/>
        </w:rPr>
        <w:t>Analysis</w:t>
      </w:r>
      <w:r w:rsidRPr="00F440C0">
        <w:rPr>
          <w:rFonts w:ascii="Arial" w:eastAsia="Times New Roman" w:hAnsi="Arial" w:cs="Arial"/>
          <w:color w:val="000000" w:themeColor="text1"/>
          <w:sz w:val="24"/>
          <w:szCs w:val="24"/>
          <w:lang w:val="en-GB" w:eastAsia="en-GB"/>
        </w:rPr>
        <w:t> to make sense of the situation</w:t>
      </w:r>
    </w:p>
    <w:p w14:paraId="62AC3AB1" w14:textId="17646EED" w:rsidR="00B630E0" w:rsidRPr="00F440C0" w:rsidRDefault="00B630E0" w:rsidP="00DD6F42">
      <w:pPr>
        <w:pStyle w:val="ListParagraph"/>
        <w:spacing w:after="0" w:line="480" w:lineRule="auto"/>
        <w:jc w:val="both"/>
        <w:rPr>
          <w:rFonts w:ascii="Arial" w:eastAsia="Times New Roman" w:hAnsi="Arial" w:cs="Arial"/>
          <w:color w:val="000000" w:themeColor="text1"/>
          <w:sz w:val="24"/>
          <w:szCs w:val="24"/>
          <w:lang w:val="en-GB" w:eastAsia="en-GB"/>
        </w:rPr>
      </w:pPr>
      <w:r w:rsidRPr="00F440C0">
        <w:rPr>
          <w:rFonts w:ascii="Arial" w:eastAsia="Times New Roman" w:hAnsi="Arial" w:cs="Arial"/>
          <w:b/>
          <w:bCs/>
          <w:color w:val="000000" w:themeColor="text1"/>
          <w:sz w:val="24"/>
          <w:szCs w:val="24"/>
          <w:lang w:val="en-GB" w:eastAsia="en-GB"/>
        </w:rPr>
        <w:t>Conclusion</w:t>
      </w:r>
      <w:r w:rsidRPr="00F440C0">
        <w:rPr>
          <w:rFonts w:ascii="Arial" w:eastAsia="Times New Roman" w:hAnsi="Arial" w:cs="Arial"/>
          <w:color w:val="000000" w:themeColor="text1"/>
          <w:sz w:val="24"/>
          <w:szCs w:val="24"/>
          <w:lang w:val="en-GB" w:eastAsia="en-GB"/>
        </w:rPr>
        <w:t> about what you learned and what you could have done differently</w:t>
      </w:r>
    </w:p>
    <w:p w14:paraId="045491EA" w14:textId="2AD3A193" w:rsidR="00B630E0" w:rsidRPr="00F440C0" w:rsidRDefault="00B630E0" w:rsidP="00DD6F42">
      <w:pPr>
        <w:pStyle w:val="ListParagraph"/>
        <w:spacing w:after="0" w:line="480" w:lineRule="auto"/>
        <w:jc w:val="both"/>
        <w:rPr>
          <w:rFonts w:ascii="Arial" w:eastAsia="Times New Roman" w:hAnsi="Arial" w:cs="Arial"/>
          <w:color w:val="000000" w:themeColor="text1"/>
          <w:sz w:val="24"/>
          <w:szCs w:val="24"/>
          <w:lang w:val="en-GB" w:eastAsia="en-GB"/>
        </w:rPr>
      </w:pPr>
      <w:r w:rsidRPr="00F440C0">
        <w:rPr>
          <w:rFonts w:ascii="Arial" w:eastAsia="Times New Roman" w:hAnsi="Arial" w:cs="Arial"/>
          <w:b/>
          <w:bCs/>
          <w:color w:val="000000" w:themeColor="text1"/>
          <w:sz w:val="24"/>
          <w:szCs w:val="24"/>
          <w:lang w:val="en-GB" w:eastAsia="en-GB"/>
        </w:rPr>
        <w:lastRenderedPageBreak/>
        <w:t>Action plan</w:t>
      </w:r>
      <w:r w:rsidRPr="00F440C0">
        <w:rPr>
          <w:rFonts w:ascii="Arial" w:eastAsia="Times New Roman" w:hAnsi="Arial" w:cs="Arial"/>
          <w:color w:val="000000" w:themeColor="text1"/>
          <w:sz w:val="24"/>
          <w:szCs w:val="24"/>
          <w:lang w:val="en-GB" w:eastAsia="en-GB"/>
        </w:rPr>
        <w:t> for how you would deal with similar situations in the future, or general changes you might find appropriate.</w:t>
      </w:r>
    </w:p>
    <w:p w14:paraId="4A0470FC" w14:textId="211E6D11" w:rsidR="00B630E0" w:rsidRDefault="007B1759" w:rsidP="00DD6F42">
      <w:pPr>
        <w:spacing w:after="0" w:line="480" w:lineRule="auto"/>
        <w:jc w:val="both"/>
        <w:rPr>
          <w:rFonts w:ascii="Arial" w:eastAsia="Times New Roman" w:hAnsi="Arial" w:cs="Arial"/>
          <w:color w:val="000000" w:themeColor="text1"/>
          <w:sz w:val="24"/>
          <w:szCs w:val="24"/>
          <w:lang w:eastAsia="en-GB"/>
        </w:rPr>
      </w:pPr>
      <w:sdt>
        <w:sdtPr>
          <w:rPr>
            <w:rFonts w:ascii="Arial" w:eastAsia="Times New Roman" w:hAnsi="Arial" w:cs="Arial"/>
            <w:color w:val="000000" w:themeColor="text1"/>
            <w:sz w:val="24"/>
            <w:szCs w:val="24"/>
            <w:lang w:eastAsia="en-GB"/>
          </w:rPr>
          <w:id w:val="673228845"/>
          <w:citation/>
        </w:sdtPr>
        <w:sdtEndPr/>
        <w:sdtContent>
          <w:r w:rsidR="00F50D98">
            <w:rPr>
              <w:rFonts w:ascii="Arial" w:eastAsia="Times New Roman" w:hAnsi="Arial" w:cs="Arial"/>
              <w:color w:val="000000" w:themeColor="text1"/>
              <w:sz w:val="24"/>
              <w:szCs w:val="24"/>
              <w:lang w:eastAsia="en-GB"/>
            </w:rPr>
            <w:fldChar w:fldCharType="begin"/>
          </w:r>
          <w:r w:rsidR="00F50D98">
            <w:rPr>
              <w:rFonts w:ascii="Arial" w:eastAsia="Times New Roman" w:hAnsi="Arial" w:cs="Arial"/>
              <w:color w:val="000000" w:themeColor="text1"/>
              <w:sz w:val="24"/>
              <w:szCs w:val="24"/>
              <w:lang w:val="en-GB" w:eastAsia="en-GB"/>
            </w:rPr>
            <w:instrText xml:space="preserve"> CITATION Gib881 \l 2057 </w:instrText>
          </w:r>
          <w:r w:rsidR="00F50D98">
            <w:rPr>
              <w:rFonts w:ascii="Arial" w:eastAsia="Times New Roman" w:hAnsi="Arial" w:cs="Arial"/>
              <w:color w:val="000000" w:themeColor="text1"/>
              <w:sz w:val="24"/>
              <w:szCs w:val="24"/>
              <w:lang w:eastAsia="en-GB"/>
            </w:rPr>
            <w:fldChar w:fldCharType="separate"/>
          </w:r>
          <w:r w:rsidR="00121FB6" w:rsidRPr="00121FB6">
            <w:rPr>
              <w:rFonts w:ascii="Arial" w:eastAsia="Times New Roman" w:hAnsi="Arial" w:cs="Arial"/>
              <w:noProof/>
              <w:color w:val="000000" w:themeColor="text1"/>
              <w:sz w:val="24"/>
              <w:szCs w:val="24"/>
              <w:lang w:val="en-GB" w:eastAsia="en-GB"/>
            </w:rPr>
            <w:t>(Gibbs, 1988)</w:t>
          </w:r>
          <w:r w:rsidR="00F50D98">
            <w:rPr>
              <w:rFonts w:ascii="Arial" w:eastAsia="Times New Roman" w:hAnsi="Arial" w:cs="Arial"/>
              <w:color w:val="000000" w:themeColor="text1"/>
              <w:sz w:val="24"/>
              <w:szCs w:val="24"/>
              <w:lang w:eastAsia="en-GB"/>
            </w:rPr>
            <w:fldChar w:fldCharType="end"/>
          </w:r>
        </w:sdtContent>
      </w:sdt>
    </w:p>
    <w:p w14:paraId="3AEBB7FD" w14:textId="0841B461" w:rsidR="00415CA6" w:rsidRDefault="00415CA6" w:rsidP="00DD6F42">
      <w:pPr>
        <w:spacing w:after="0" w:line="480" w:lineRule="auto"/>
        <w:jc w:val="both"/>
        <w:rPr>
          <w:rFonts w:ascii="Arial" w:eastAsia="Times New Roman" w:hAnsi="Arial" w:cs="Arial"/>
          <w:color w:val="000000" w:themeColor="text1"/>
          <w:sz w:val="24"/>
          <w:szCs w:val="24"/>
          <w:lang w:eastAsia="en-GB"/>
        </w:rPr>
      </w:pPr>
    </w:p>
    <w:p w14:paraId="4A3A0ECE" w14:textId="1562E75A" w:rsidR="00535FAA" w:rsidRDefault="002759ED" w:rsidP="00DD6F42">
      <w:pPr>
        <w:spacing w:after="0" w:line="480" w:lineRule="auto"/>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The</w:t>
      </w:r>
      <w:r w:rsidR="0049776C">
        <w:rPr>
          <w:rFonts w:ascii="Arial" w:eastAsia="Times New Roman" w:hAnsi="Arial" w:cs="Arial"/>
          <w:color w:val="000000" w:themeColor="text1"/>
          <w:sz w:val="24"/>
          <w:szCs w:val="24"/>
          <w:lang w:eastAsia="en-GB"/>
        </w:rPr>
        <w:t xml:space="preserve"> focus of the </w:t>
      </w:r>
      <w:r w:rsidR="00441363">
        <w:rPr>
          <w:rFonts w:ascii="Arial" w:eastAsia="Times New Roman" w:hAnsi="Arial" w:cs="Arial"/>
          <w:color w:val="000000" w:themeColor="text1"/>
          <w:sz w:val="24"/>
          <w:szCs w:val="24"/>
          <w:lang w:eastAsia="en-GB"/>
        </w:rPr>
        <w:t xml:space="preserve">paper will be a </w:t>
      </w:r>
      <w:r w:rsidR="001F32E4">
        <w:rPr>
          <w:rFonts w:ascii="Arial" w:eastAsia="Times New Roman" w:hAnsi="Arial" w:cs="Arial"/>
          <w:color w:val="000000" w:themeColor="text1"/>
          <w:sz w:val="24"/>
          <w:szCs w:val="24"/>
          <w:lang w:eastAsia="en-GB"/>
        </w:rPr>
        <w:t xml:space="preserve">personal </w:t>
      </w:r>
      <w:r w:rsidR="00441363">
        <w:rPr>
          <w:rFonts w:ascii="Arial" w:eastAsia="Times New Roman" w:hAnsi="Arial" w:cs="Arial"/>
          <w:color w:val="000000" w:themeColor="text1"/>
          <w:sz w:val="24"/>
          <w:szCs w:val="24"/>
          <w:lang w:eastAsia="en-GB"/>
        </w:rPr>
        <w:t xml:space="preserve">reflective </w:t>
      </w:r>
      <w:r w:rsidR="00A66814">
        <w:rPr>
          <w:rFonts w:ascii="Arial" w:eastAsia="Times New Roman" w:hAnsi="Arial" w:cs="Arial"/>
          <w:color w:val="000000" w:themeColor="text1"/>
          <w:sz w:val="24"/>
          <w:szCs w:val="24"/>
          <w:lang w:eastAsia="en-GB"/>
        </w:rPr>
        <w:t xml:space="preserve">examination </w:t>
      </w:r>
      <w:r w:rsidR="00441363">
        <w:rPr>
          <w:rFonts w:ascii="Arial" w:eastAsia="Times New Roman" w:hAnsi="Arial" w:cs="Arial"/>
          <w:color w:val="000000" w:themeColor="text1"/>
          <w:sz w:val="24"/>
          <w:szCs w:val="24"/>
          <w:lang w:eastAsia="en-GB"/>
        </w:rPr>
        <w:t xml:space="preserve">on the </w:t>
      </w:r>
      <w:r w:rsidR="001F32E4">
        <w:rPr>
          <w:rFonts w:ascii="Arial" w:eastAsia="Times New Roman" w:hAnsi="Arial" w:cs="Arial"/>
          <w:color w:val="000000" w:themeColor="text1"/>
          <w:sz w:val="24"/>
          <w:szCs w:val="24"/>
          <w:lang w:eastAsia="en-GB"/>
        </w:rPr>
        <w:t xml:space="preserve">leadership </w:t>
      </w:r>
      <w:r w:rsidR="00441363">
        <w:rPr>
          <w:rFonts w:ascii="Arial" w:eastAsia="Times New Roman" w:hAnsi="Arial" w:cs="Arial"/>
          <w:color w:val="000000" w:themeColor="text1"/>
          <w:sz w:val="24"/>
          <w:szCs w:val="24"/>
          <w:lang w:eastAsia="en-GB"/>
        </w:rPr>
        <w:t>role of the public</w:t>
      </w:r>
      <w:r w:rsidR="001F32E4">
        <w:rPr>
          <w:rFonts w:ascii="Arial" w:eastAsia="Times New Roman" w:hAnsi="Arial" w:cs="Arial"/>
          <w:color w:val="000000" w:themeColor="text1"/>
          <w:sz w:val="24"/>
          <w:szCs w:val="24"/>
          <w:lang w:eastAsia="en-GB"/>
        </w:rPr>
        <w:t xml:space="preserve"> order commanders in </w:t>
      </w:r>
      <w:r w:rsidR="00AB51B1">
        <w:rPr>
          <w:rFonts w:ascii="Arial" w:eastAsia="Times New Roman" w:hAnsi="Arial" w:cs="Arial"/>
          <w:color w:val="000000" w:themeColor="text1"/>
          <w:sz w:val="24"/>
          <w:szCs w:val="24"/>
          <w:lang w:eastAsia="en-GB"/>
        </w:rPr>
        <w:t>what developed</w:t>
      </w:r>
      <w:r w:rsidR="00726E17">
        <w:rPr>
          <w:rFonts w:ascii="Arial" w:eastAsia="Times New Roman" w:hAnsi="Arial" w:cs="Arial"/>
          <w:color w:val="000000" w:themeColor="text1"/>
          <w:sz w:val="24"/>
          <w:szCs w:val="24"/>
          <w:lang w:eastAsia="en-GB"/>
        </w:rPr>
        <w:t xml:space="preserve"> to be a highly controversial </w:t>
      </w:r>
      <w:r w:rsidR="000E2836">
        <w:rPr>
          <w:rFonts w:ascii="Arial" w:eastAsia="Times New Roman" w:hAnsi="Arial" w:cs="Arial"/>
          <w:color w:val="000000" w:themeColor="text1"/>
          <w:sz w:val="24"/>
          <w:szCs w:val="24"/>
          <w:lang w:eastAsia="en-GB"/>
        </w:rPr>
        <w:t xml:space="preserve">event </w:t>
      </w:r>
      <w:r w:rsidR="00726E17">
        <w:rPr>
          <w:rFonts w:ascii="Arial" w:eastAsia="Times New Roman" w:hAnsi="Arial" w:cs="Arial"/>
          <w:color w:val="000000" w:themeColor="text1"/>
          <w:sz w:val="24"/>
          <w:szCs w:val="24"/>
          <w:lang w:eastAsia="en-GB"/>
        </w:rPr>
        <w:t xml:space="preserve">and </w:t>
      </w:r>
      <w:r w:rsidR="00E269FB">
        <w:rPr>
          <w:rFonts w:ascii="Arial" w:eastAsia="Times New Roman" w:hAnsi="Arial" w:cs="Arial"/>
          <w:color w:val="000000" w:themeColor="text1"/>
          <w:sz w:val="24"/>
          <w:szCs w:val="24"/>
          <w:lang w:eastAsia="en-GB"/>
        </w:rPr>
        <w:t xml:space="preserve">widely reviewed set of command decisions. </w:t>
      </w:r>
      <w:r w:rsidR="00C71075">
        <w:rPr>
          <w:rFonts w:ascii="Arial" w:eastAsia="Times New Roman" w:hAnsi="Arial" w:cs="Arial"/>
          <w:color w:val="000000" w:themeColor="text1"/>
          <w:sz w:val="24"/>
          <w:szCs w:val="24"/>
          <w:lang w:eastAsia="en-GB"/>
        </w:rPr>
        <w:t xml:space="preserve">The event in question was an international football match </w:t>
      </w:r>
      <w:r w:rsidR="00535FAA">
        <w:rPr>
          <w:rFonts w:ascii="Arial" w:eastAsia="Times New Roman" w:hAnsi="Arial" w:cs="Arial"/>
          <w:color w:val="000000" w:themeColor="text1"/>
          <w:sz w:val="24"/>
          <w:szCs w:val="24"/>
          <w:lang w:eastAsia="en-GB"/>
        </w:rPr>
        <w:t>between Wales and England to be played at the Principality Stadium, Cardiff</w:t>
      </w:r>
      <w:r w:rsidR="00733CFF">
        <w:rPr>
          <w:rFonts w:ascii="Arial" w:eastAsia="Times New Roman" w:hAnsi="Arial" w:cs="Arial"/>
          <w:color w:val="000000" w:themeColor="text1"/>
          <w:sz w:val="24"/>
          <w:szCs w:val="24"/>
          <w:lang w:eastAsia="en-GB"/>
        </w:rPr>
        <w:t xml:space="preserve">. The bitter </w:t>
      </w:r>
      <w:r w:rsidR="000B483A">
        <w:rPr>
          <w:rFonts w:ascii="Arial" w:eastAsia="Times New Roman" w:hAnsi="Arial" w:cs="Arial"/>
          <w:color w:val="000000" w:themeColor="text1"/>
          <w:sz w:val="24"/>
          <w:szCs w:val="24"/>
          <w:lang w:eastAsia="en-GB"/>
        </w:rPr>
        <w:t xml:space="preserve">sporting </w:t>
      </w:r>
      <w:r w:rsidR="00733CFF">
        <w:rPr>
          <w:rFonts w:ascii="Arial" w:eastAsia="Times New Roman" w:hAnsi="Arial" w:cs="Arial"/>
          <w:color w:val="000000" w:themeColor="text1"/>
          <w:sz w:val="24"/>
          <w:szCs w:val="24"/>
          <w:lang w:eastAsia="en-GB"/>
        </w:rPr>
        <w:t xml:space="preserve">rivalry between the two nations </w:t>
      </w:r>
      <w:r w:rsidR="00E15641">
        <w:rPr>
          <w:rFonts w:ascii="Arial" w:eastAsia="Times New Roman" w:hAnsi="Arial" w:cs="Arial"/>
          <w:color w:val="000000" w:themeColor="text1"/>
          <w:sz w:val="24"/>
          <w:szCs w:val="24"/>
          <w:lang w:eastAsia="en-GB"/>
        </w:rPr>
        <w:t>was</w:t>
      </w:r>
      <w:r w:rsidR="000B483A">
        <w:rPr>
          <w:rFonts w:ascii="Arial" w:eastAsia="Times New Roman" w:hAnsi="Arial" w:cs="Arial"/>
          <w:color w:val="000000" w:themeColor="text1"/>
          <w:sz w:val="24"/>
          <w:szCs w:val="24"/>
          <w:lang w:eastAsia="en-GB"/>
        </w:rPr>
        <w:t xml:space="preserve"> </w:t>
      </w:r>
      <w:r w:rsidR="009A4C0C">
        <w:rPr>
          <w:rFonts w:ascii="Arial" w:eastAsia="Times New Roman" w:hAnsi="Arial" w:cs="Arial"/>
          <w:color w:val="000000" w:themeColor="text1"/>
          <w:sz w:val="24"/>
          <w:szCs w:val="24"/>
          <w:lang w:eastAsia="en-GB"/>
        </w:rPr>
        <w:t xml:space="preserve">magnified in </w:t>
      </w:r>
      <w:r w:rsidR="0007531F">
        <w:rPr>
          <w:rFonts w:ascii="Arial" w:eastAsia="Times New Roman" w:hAnsi="Arial" w:cs="Arial"/>
          <w:color w:val="000000" w:themeColor="text1"/>
          <w:sz w:val="24"/>
          <w:szCs w:val="24"/>
          <w:lang w:eastAsia="en-GB"/>
        </w:rPr>
        <w:t xml:space="preserve">this </w:t>
      </w:r>
      <w:r w:rsidR="00E15641">
        <w:rPr>
          <w:rFonts w:ascii="Arial" w:eastAsia="Times New Roman" w:hAnsi="Arial" w:cs="Arial"/>
          <w:color w:val="000000" w:themeColor="text1"/>
          <w:sz w:val="24"/>
          <w:szCs w:val="24"/>
          <w:lang w:eastAsia="en-GB"/>
        </w:rPr>
        <w:t>UEFA</w:t>
      </w:r>
      <w:r w:rsidR="00733CFF">
        <w:rPr>
          <w:rFonts w:ascii="Arial" w:eastAsia="Times New Roman" w:hAnsi="Arial" w:cs="Arial"/>
          <w:color w:val="000000" w:themeColor="text1"/>
          <w:sz w:val="24"/>
          <w:szCs w:val="24"/>
          <w:lang w:eastAsia="en-GB"/>
        </w:rPr>
        <w:t xml:space="preserve"> </w:t>
      </w:r>
      <w:r w:rsidR="00E15641">
        <w:rPr>
          <w:rFonts w:ascii="Arial" w:eastAsia="Times New Roman" w:hAnsi="Arial" w:cs="Arial"/>
          <w:color w:val="000000" w:themeColor="text1"/>
          <w:sz w:val="24"/>
          <w:szCs w:val="24"/>
          <w:lang w:eastAsia="en-GB"/>
        </w:rPr>
        <w:t xml:space="preserve">European Football Championship qualifier </w:t>
      </w:r>
      <w:r w:rsidR="00A27EC3">
        <w:rPr>
          <w:rFonts w:ascii="Arial" w:eastAsia="Times New Roman" w:hAnsi="Arial" w:cs="Arial"/>
          <w:color w:val="000000" w:themeColor="text1"/>
          <w:sz w:val="24"/>
          <w:szCs w:val="24"/>
          <w:lang w:eastAsia="en-GB"/>
        </w:rPr>
        <w:t xml:space="preserve">that could ultimately result in qualification for the </w:t>
      </w:r>
      <w:r w:rsidR="00E54061">
        <w:rPr>
          <w:rFonts w:ascii="Arial" w:eastAsia="Times New Roman" w:hAnsi="Arial" w:cs="Arial"/>
          <w:color w:val="000000" w:themeColor="text1"/>
          <w:sz w:val="24"/>
          <w:szCs w:val="24"/>
          <w:lang w:eastAsia="en-GB"/>
        </w:rPr>
        <w:t xml:space="preserve">elite </w:t>
      </w:r>
      <w:r w:rsidR="00A27EC3">
        <w:rPr>
          <w:rFonts w:ascii="Arial" w:eastAsia="Times New Roman" w:hAnsi="Arial" w:cs="Arial"/>
          <w:color w:val="000000" w:themeColor="text1"/>
          <w:sz w:val="24"/>
          <w:szCs w:val="24"/>
          <w:lang w:eastAsia="en-GB"/>
        </w:rPr>
        <w:t>tournament.</w:t>
      </w:r>
      <w:r w:rsidR="00AE4798">
        <w:rPr>
          <w:rFonts w:ascii="Arial" w:eastAsia="Times New Roman" w:hAnsi="Arial" w:cs="Arial"/>
          <w:color w:val="000000" w:themeColor="text1"/>
          <w:sz w:val="24"/>
          <w:szCs w:val="24"/>
          <w:lang w:eastAsia="en-GB"/>
        </w:rPr>
        <w:t xml:space="preserve"> </w:t>
      </w:r>
      <w:r w:rsidR="00A57C63">
        <w:rPr>
          <w:rFonts w:ascii="Arial" w:eastAsia="Times New Roman" w:hAnsi="Arial" w:cs="Arial"/>
          <w:color w:val="000000" w:themeColor="text1"/>
          <w:sz w:val="24"/>
          <w:szCs w:val="24"/>
          <w:lang w:eastAsia="en-GB"/>
        </w:rPr>
        <w:t xml:space="preserve">The complexities of this </w:t>
      </w:r>
      <w:r w:rsidR="007905FD">
        <w:rPr>
          <w:rFonts w:ascii="Arial" w:eastAsia="Times New Roman" w:hAnsi="Arial" w:cs="Arial"/>
          <w:color w:val="000000" w:themeColor="text1"/>
          <w:sz w:val="24"/>
          <w:szCs w:val="24"/>
          <w:lang w:eastAsia="en-GB"/>
        </w:rPr>
        <w:t>fixture were more than a simple sporting rivalry between two competitive sporting nations, there w</w:t>
      </w:r>
      <w:r w:rsidR="00281EF4">
        <w:rPr>
          <w:rFonts w:ascii="Arial" w:eastAsia="Times New Roman" w:hAnsi="Arial" w:cs="Arial"/>
          <w:color w:val="000000" w:themeColor="text1"/>
          <w:sz w:val="24"/>
          <w:szCs w:val="24"/>
          <w:lang w:eastAsia="en-GB"/>
        </w:rPr>
        <w:t>ere recent inter club rivalries that ha</w:t>
      </w:r>
      <w:r w:rsidR="007F720A">
        <w:rPr>
          <w:rFonts w:ascii="Arial" w:eastAsia="Times New Roman" w:hAnsi="Arial" w:cs="Arial"/>
          <w:color w:val="000000" w:themeColor="text1"/>
          <w:sz w:val="24"/>
          <w:szCs w:val="24"/>
          <w:lang w:eastAsia="en-GB"/>
        </w:rPr>
        <w:t>d</w:t>
      </w:r>
      <w:r w:rsidR="00281EF4">
        <w:rPr>
          <w:rFonts w:ascii="Arial" w:eastAsia="Times New Roman" w:hAnsi="Arial" w:cs="Arial"/>
          <w:color w:val="000000" w:themeColor="text1"/>
          <w:sz w:val="24"/>
          <w:szCs w:val="24"/>
          <w:lang w:eastAsia="en-GB"/>
        </w:rPr>
        <w:t xml:space="preserve"> </w:t>
      </w:r>
      <w:r w:rsidR="005A33B3">
        <w:rPr>
          <w:rFonts w:ascii="Arial" w:eastAsia="Times New Roman" w:hAnsi="Arial" w:cs="Arial"/>
          <w:color w:val="000000" w:themeColor="text1"/>
          <w:sz w:val="24"/>
          <w:szCs w:val="24"/>
          <w:lang w:eastAsia="en-GB"/>
        </w:rPr>
        <w:t>culminated</w:t>
      </w:r>
      <w:r w:rsidR="00281EF4">
        <w:rPr>
          <w:rFonts w:ascii="Arial" w:eastAsia="Times New Roman" w:hAnsi="Arial" w:cs="Arial"/>
          <w:color w:val="000000" w:themeColor="text1"/>
          <w:sz w:val="24"/>
          <w:szCs w:val="24"/>
          <w:lang w:eastAsia="en-GB"/>
        </w:rPr>
        <w:t xml:space="preserve"> in large scale violence and disorder </w:t>
      </w:r>
      <w:r w:rsidR="00365686">
        <w:rPr>
          <w:rFonts w:ascii="Arial" w:eastAsia="Times New Roman" w:hAnsi="Arial" w:cs="Arial"/>
          <w:color w:val="000000" w:themeColor="text1"/>
          <w:sz w:val="24"/>
          <w:szCs w:val="24"/>
          <w:lang w:eastAsia="en-GB"/>
        </w:rPr>
        <w:t>resulting in sections of each nation</w:t>
      </w:r>
      <w:r w:rsidR="005A33B3">
        <w:rPr>
          <w:rFonts w:ascii="Arial" w:eastAsia="Times New Roman" w:hAnsi="Arial" w:cs="Arial"/>
          <w:color w:val="000000" w:themeColor="text1"/>
          <w:sz w:val="24"/>
          <w:szCs w:val="24"/>
          <w:lang w:eastAsia="en-GB"/>
        </w:rPr>
        <w:t>s supporters</w:t>
      </w:r>
      <w:r w:rsidR="00365686">
        <w:rPr>
          <w:rFonts w:ascii="Arial" w:eastAsia="Times New Roman" w:hAnsi="Arial" w:cs="Arial"/>
          <w:color w:val="000000" w:themeColor="text1"/>
          <w:sz w:val="24"/>
          <w:szCs w:val="24"/>
          <w:lang w:eastAsia="en-GB"/>
        </w:rPr>
        <w:t xml:space="preserve"> having to be </w:t>
      </w:r>
      <w:r w:rsidR="00365686" w:rsidRPr="25E5D88A">
        <w:rPr>
          <w:rFonts w:ascii="Arial" w:eastAsia="Times New Roman" w:hAnsi="Arial" w:cs="Arial"/>
          <w:color w:val="000000" w:themeColor="text1"/>
          <w:sz w:val="24"/>
          <w:szCs w:val="24"/>
          <w:lang w:eastAsia="en-GB"/>
        </w:rPr>
        <w:t>robustly managed</w:t>
      </w:r>
      <w:r w:rsidR="00365686">
        <w:rPr>
          <w:rFonts w:ascii="Arial" w:eastAsia="Times New Roman" w:hAnsi="Arial" w:cs="Arial"/>
          <w:color w:val="000000" w:themeColor="text1"/>
          <w:sz w:val="24"/>
          <w:szCs w:val="24"/>
          <w:lang w:eastAsia="en-GB"/>
        </w:rPr>
        <w:t xml:space="preserve"> to prevent elements of each </w:t>
      </w:r>
      <w:r w:rsidR="007F720A">
        <w:rPr>
          <w:rFonts w:ascii="Arial" w:eastAsia="Times New Roman" w:hAnsi="Arial" w:cs="Arial"/>
          <w:color w:val="000000" w:themeColor="text1"/>
          <w:sz w:val="24"/>
          <w:szCs w:val="24"/>
          <w:lang w:eastAsia="en-GB"/>
        </w:rPr>
        <w:t xml:space="preserve">attacking </w:t>
      </w:r>
      <w:r w:rsidR="005A33B3">
        <w:rPr>
          <w:rFonts w:ascii="Arial" w:eastAsia="Times New Roman" w:hAnsi="Arial" w:cs="Arial"/>
          <w:color w:val="000000" w:themeColor="text1"/>
          <w:sz w:val="24"/>
          <w:szCs w:val="24"/>
          <w:lang w:eastAsia="en-GB"/>
        </w:rPr>
        <w:t xml:space="preserve">one another. </w:t>
      </w:r>
      <w:r w:rsidR="007905FD">
        <w:rPr>
          <w:rFonts w:ascii="Arial" w:eastAsia="Times New Roman" w:hAnsi="Arial" w:cs="Arial"/>
          <w:color w:val="000000" w:themeColor="text1"/>
          <w:sz w:val="24"/>
          <w:szCs w:val="24"/>
          <w:lang w:eastAsia="en-GB"/>
        </w:rPr>
        <w:t xml:space="preserve"> </w:t>
      </w:r>
    </w:p>
    <w:p w14:paraId="3AFC87BD" w14:textId="04F02D8A" w:rsidR="00560929" w:rsidRDefault="00560929" w:rsidP="00DD6F42">
      <w:pPr>
        <w:spacing w:after="0" w:line="480" w:lineRule="auto"/>
        <w:jc w:val="both"/>
        <w:rPr>
          <w:rFonts w:ascii="Arial" w:eastAsia="Times New Roman" w:hAnsi="Arial" w:cs="Arial"/>
          <w:color w:val="000000" w:themeColor="text1"/>
          <w:sz w:val="24"/>
          <w:szCs w:val="24"/>
          <w:lang w:eastAsia="en-GB"/>
        </w:rPr>
      </w:pPr>
    </w:p>
    <w:p w14:paraId="0D0FAC60" w14:textId="0CD4CBC6" w:rsidR="00560929" w:rsidRDefault="00BA2E04" w:rsidP="00DD6F42">
      <w:pPr>
        <w:spacing w:after="0" w:line="480" w:lineRule="auto"/>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In order to effectively command and control </w:t>
      </w:r>
      <w:r w:rsidR="00D61378">
        <w:rPr>
          <w:rFonts w:ascii="Arial" w:eastAsia="Times New Roman" w:hAnsi="Arial" w:cs="Arial"/>
          <w:color w:val="000000" w:themeColor="text1"/>
          <w:sz w:val="24"/>
          <w:szCs w:val="24"/>
          <w:lang w:eastAsia="en-GB"/>
        </w:rPr>
        <w:t>events of this magnitude t</w:t>
      </w:r>
      <w:r w:rsidR="00560929">
        <w:rPr>
          <w:rFonts w:ascii="Arial" w:eastAsia="Times New Roman" w:hAnsi="Arial" w:cs="Arial"/>
          <w:color w:val="000000" w:themeColor="text1"/>
          <w:sz w:val="24"/>
          <w:szCs w:val="24"/>
          <w:lang w:eastAsia="en-GB"/>
        </w:rPr>
        <w:t xml:space="preserve">he </w:t>
      </w:r>
      <w:r w:rsidR="00F229C8">
        <w:rPr>
          <w:rFonts w:ascii="Arial" w:eastAsia="Times New Roman" w:hAnsi="Arial" w:cs="Arial"/>
          <w:color w:val="000000" w:themeColor="text1"/>
          <w:sz w:val="24"/>
          <w:szCs w:val="24"/>
          <w:lang w:eastAsia="en-GB"/>
        </w:rPr>
        <w:t>police service ha</w:t>
      </w:r>
      <w:r w:rsidR="00497211">
        <w:rPr>
          <w:rFonts w:ascii="Arial" w:eastAsia="Times New Roman" w:hAnsi="Arial" w:cs="Arial"/>
          <w:color w:val="000000" w:themeColor="text1"/>
          <w:sz w:val="24"/>
          <w:szCs w:val="24"/>
          <w:lang w:eastAsia="en-GB"/>
        </w:rPr>
        <w:t>s for some time</w:t>
      </w:r>
      <w:r w:rsidR="00F229C8">
        <w:rPr>
          <w:rFonts w:ascii="Arial" w:eastAsia="Times New Roman" w:hAnsi="Arial" w:cs="Arial"/>
          <w:color w:val="000000" w:themeColor="text1"/>
          <w:sz w:val="24"/>
          <w:szCs w:val="24"/>
          <w:lang w:eastAsia="en-GB"/>
        </w:rPr>
        <w:t xml:space="preserve"> adopted the </w:t>
      </w:r>
      <w:r w:rsidR="000A17DF">
        <w:rPr>
          <w:rFonts w:ascii="Arial" w:eastAsia="Times New Roman" w:hAnsi="Arial" w:cs="Arial"/>
          <w:color w:val="000000" w:themeColor="text1"/>
          <w:sz w:val="24"/>
          <w:szCs w:val="24"/>
          <w:lang w:eastAsia="en-GB"/>
        </w:rPr>
        <w:t xml:space="preserve">joint emergency services </w:t>
      </w:r>
      <w:r w:rsidR="0001014A">
        <w:rPr>
          <w:rFonts w:ascii="Arial" w:eastAsia="Times New Roman" w:hAnsi="Arial" w:cs="Arial"/>
          <w:color w:val="000000" w:themeColor="text1"/>
          <w:sz w:val="24"/>
          <w:szCs w:val="24"/>
          <w:lang w:eastAsia="en-GB"/>
        </w:rPr>
        <w:t xml:space="preserve">Gold, Silver, Bronze (GSB) </w:t>
      </w:r>
      <w:r w:rsidR="00514621">
        <w:rPr>
          <w:rFonts w:ascii="Arial" w:eastAsia="Times New Roman" w:hAnsi="Arial" w:cs="Arial"/>
          <w:color w:val="000000" w:themeColor="text1"/>
          <w:sz w:val="24"/>
          <w:szCs w:val="24"/>
          <w:lang w:eastAsia="en-GB"/>
        </w:rPr>
        <w:t xml:space="preserve">hierarchical </w:t>
      </w:r>
      <w:r w:rsidR="00560929">
        <w:rPr>
          <w:rFonts w:ascii="Arial" w:eastAsia="Times New Roman" w:hAnsi="Arial" w:cs="Arial"/>
          <w:color w:val="000000" w:themeColor="text1"/>
          <w:sz w:val="24"/>
          <w:szCs w:val="24"/>
          <w:lang w:eastAsia="en-GB"/>
        </w:rPr>
        <w:t xml:space="preserve">structure of command </w:t>
      </w:r>
      <w:r w:rsidR="008A3802">
        <w:rPr>
          <w:rFonts w:ascii="Arial" w:eastAsia="Times New Roman" w:hAnsi="Arial" w:cs="Arial"/>
          <w:color w:val="000000" w:themeColor="text1"/>
          <w:sz w:val="24"/>
          <w:szCs w:val="24"/>
          <w:lang w:eastAsia="en-GB"/>
        </w:rPr>
        <w:t xml:space="preserve">that broadly follows the strategic (gold), tactical (silver), </w:t>
      </w:r>
      <w:r w:rsidR="00A639D0">
        <w:rPr>
          <w:rFonts w:ascii="Arial" w:eastAsia="Times New Roman" w:hAnsi="Arial" w:cs="Arial"/>
          <w:color w:val="000000" w:themeColor="text1"/>
          <w:sz w:val="24"/>
          <w:szCs w:val="24"/>
          <w:lang w:eastAsia="en-GB"/>
        </w:rPr>
        <w:t>operational (bronze)</w:t>
      </w:r>
      <w:r w:rsidR="00F83B6B">
        <w:rPr>
          <w:rFonts w:ascii="Arial" w:eastAsia="Times New Roman" w:hAnsi="Arial" w:cs="Arial"/>
          <w:color w:val="000000" w:themeColor="text1"/>
          <w:sz w:val="24"/>
          <w:szCs w:val="24"/>
          <w:lang w:eastAsia="en-GB"/>
        </w:rPr>
        <w:t xml:space="preserve"> frame</w:t>
      </w:r>
      <w:r w:rsidR="00FB6AEE">
        <w:rPr>
          <w:rFonts w:ascii="Arial" w:eastAsia="Times New Roman" w:hAnsi="Arial" w:cs="Arial"/>
          <w:color w:val="000000" w:themeColor="text1"/>
          <w:sz w:val="24"/>
          <w:szCs w:val="24"/>
          <w:lang w:eastAsia="en-GB"/>
        </w:rPr>
        <w:t>work</w:t>
      </w:r>
      <w:r w:rsidR="008A0854">
        <w:rPr>
          <w:rFonts w:ascii="Arial" w:eastAsia="Times New Roman" w:hAnsi="Arial" w:cs="Arial"/>
          <w:color w:val="000000" w:themeColor="text1"/>
          <w:sz w:val="24"/>
          <w:szCs w:val="24"/>
          <w:lang w:eastAsia="en-GB"/>
        </w:rPr>
        <w:t>.</w:t>
      </w:r>
      <w:r w:rsidR="003C2235">
        <w:rPr>
          <w:rFonts w:ascii="Arial" w:eastAsia="Times New Roman" w:hAnsi="Arial" w:cs="Arial"/>
          <w:color w:val="000000" w:themeColor="text1"/>
          <w:sz w:val="24"/>
          <w:szCs w:val="24"/>
          <w:lang w:eastAsia="en-GB"/>
        </w:rPr>
        <w:t xml:space="preserve"> </w:t>
      </w:r>
      <w:r w:rsidR="004323BA">
        <w:rPr>
          <w:rFonts w:ascii="Arial" w:eastAsia="Times New Roman" w:hAnsi="Arial" w:cs="Arial"/>
          <w:color w:val="000000" w:themeColor="text1"/>
          <w:sz w:val="24"/>
          <w:szCs w:val="24"/>
          <w:lang w:eastAsia="en-GB"/>
        </w:rPr>
        <w:t>Due to the high pr</w:t>
      </w:r>
      <w:r w:rsidR="00C20D21">
        <w:rPr>
          <w:rFonts w:ascii="Arial" w:eastAsia="Times New Roman" w:hAnsi="Arial" w:cs="Arial"/>
          <w:color w:val="000000" w:themeColor="text1"/>
          <w:sz w:val="24"/>
          <w:szCs w:val="24"/>
          <w:lang w:eastAsia="en-GB"/>
        </w:rPr>
        <w:t xml:space="preserve">ofile and significance of the fixture </w:t>
      </w:r>
      <w:r w:rsidR="005C06C9">
        <w:rPr>
          <w:rFonts w:ascii="Arial" w:eastAsia="Times New Roman" w:hAnsi="Arial" w:cs="Arial"/>
          <w:color w:val="000000" w:themeColor="text1"/>
          <w:sz w:val="24"/>
          <w:szCs w:val="24"/>
          <w:lang w:eastAsia="en-GB"/>
        </w:rPr>
        <w:t xml:space="preserve">the force appointed Assistant Chief Constable </w:t>
      </w:r>
      <w:r w:rsidR="00A86389">
        <w:rPr>
          <w:rFonts w:ascii="Arial" w:eastAsia="Times New Roman" w:hAnsi="Arial" w:cs="Arial"/>
          <w:color w:val="000000" w:themeColor="text1"/>
          <w:sz w:val="24"/>
          <w:szCs w:val="24"/>
          <w:lang w:eastAsia="en-GB"/>
        </w:rPr>
        <w:t xml:space="preserve">S </w:t>
      </w:r>
      <w:r w:rsidR="005C06C9">
        <w:rPr>
          <w:rFonts w:ascii="Arial" w:eastAsia="Times New Roman" w:hAnsi="Arial" w:cs="Arial"/>
          <w:color w:val="000000" w:themeColor="text1"/>
          <w:sz w:val="24"/>
          <w:szCs w:val="24"/>
          <w:lang w:eastAsia="en-GB"/>
        </w:rPr>
        <w:t xml:space="preserve">to take the role as </w:t>
      </w:r>
      <w:r w:rsidR="00963F98">
        <w:rPr>
          <w:rFonts w:ascii="Arial" w:eastAsia="Times New Roman" w:hAnsi="Arial" w:cs="Arial"/>
          <w:color w:val="000000" w:themeColor="text1"/>
          <w:sz w:val="24"/>
          <w:szCs w:val="24"/>
          <w:lang w:eastAsia="en-GB"/>
        </w:rPr>
        <w:t>gold</w:t>
      </w:r>
      <w:r w:rsidR="00342990">
        <w:rPr>
          <w:rFonts w:ascii="Arial" w:eastAsia="Times New Roman" w:hAnsi="Arial" w:cs="Arial"/>
          <w:color w:val="000000" w:themeColor="text1"/>
          <w:sz w:val="24"/>
          <w:szCs w:val="24"/>
          <w:lang w:eastAsia="en-GB"/>
        </w:rPr>
        <w:t xml:space="preserve"> commander</w:t>
      </w:r>
      <w:r w:rsidR="005C06C9">
        <w:rPr>
          <w:rFonts w:ascii="Arial" w:eastAsia="Times New Roman" w:hAnsi="Arial" w:cs="Arial"/>
          <w:color w:val="000000" w:themeColor="text1"/>
          <w:sz w:val="24"/>
          <w:szCs w:val="24"/>
          <w:lang w:eastAsia="en-GB"/>
        </w:rPr>
        <w:t>, Ch</w:t>
      </w:r>
      <w:r w:rsidR="00342990">
        <w:rPr>
          <w:rFonts w:ascii="Arial" w:eastAsia="Times New Roman" w:hAnsi="Arial" w:cs="Arial"/>
          <w:color w:val="000000" w:themeColor="text1"/>
          <w:sz w:val="24"/>
          <w:szCs w:val="24"/>
          <w:lang w:eastAsia="en-GB"/>
        </w:rPr>
        <w:t xml:space="preserve">ief Superintendent T was appointed as the </w:t>
      </w:r>
      <w:r w:rsidR="00963F98">
        <w:rPr>
          <w:rFonts w:ascii="Arial" w:eastAsia="Times New Roman" w:hAnsi="Arial" w:cs="Arial"/>
          <w:color w:val="000000" w:themeColor="text1"/>
          <w:sz w:val="24"/>
          <w:szCs w:val="24"/>
          <w:lang w:eastAsia="en-GB"/>
        </w:rPr>
        <w:t>s</w:t>
      </w:r>
      <w:r w:rsidR="00342990">
        <w:rPr>
          <w:rFonts w:ascii="Arial" w:eastAsia="Times New Roman" w:hAnsi="Arial" w:cs="Arial"/>
          <w:color w:val="000000" w:themeColor="text1"/>
          <w:sz w:val="24"/>
          <w:szCs w:val="24"/>
          <w:lang w:eastAsia="en-GB"/>
        </w:rPr>
        <w:t>ilver commander, and I</w:t>
      </w:r>
      <w:r w:rsidR="0030794B">
        <w:rPr>
          <w:rFonts w:ascii="Arial" w:eastAsia="Times New Roman" w:hAnsi="Arial" w:cs="Arial"/>
          <w:color w:val="000000" w:themeColor="text1"/>
          <w:sz w:val="24"/>
          <w:szCs w:val="24"/>
          <w:lang w:eastAsia="en-GB"/>
        </w:rPr>
        <w:t>,</w:t>
      </w:r>
      <w:r w:rsidR="00342990">
        <w:rPr>
          <w:rFonts w:ascii="Arial" w:eastAsia="Times New Roman" w:hAnsi="Arial" w:cs="Arial"/>
          <w:color w:val="000000" w:themeColor="text1"/>
          <w:sz w:val="24"/>
          <w:szCs w:val="24"/>
          <w:lang w:eastAsia="en-GB"/>
        </w:rPr>
        <w:t xml:space="preserve"> along with two other </w:t>
      </w:r>
      <w:r w:rsidR="00A86389">
        <w:rPr>
          <w:rFonts w:ascii="Arial" w:eastAsia="Times New Roman" w:hAnsi="Arial" w:cs="Arial"/>
          <w:color w:val="000000" w:themeColor="text1"/>
          <w:sz w:val="24"/>
          <w:szCs w:val="24"/>
          <w:lang w:eastAsia="en-GB"/>
        </w:rPr>
        <w:t>C</w:t>
      </w:r>
      <w:r w:rsidR="0045787C">
        <w:rPr>
          <w:rFonts w:ascii="Arial" w:eastAsia="Times New Roman" w:hAnsi="Arial" w:cs="Arial"/>
          <w:color w:val="000000" w:themeColor="text1"/>
          <w:sz w:val="24"/>
          <w:szCs w:val="24"/>
          <w:lang w:eastAsia="en-GB"/>
        </w:rPr>
        <w:t xml:space="preserve">hief </w:t>
      </w:r>
      <w:r w:rsidR="00A86389">
        <w:rPr>
          <w:rFonts w:ascii="Arial" w:eastAsia="Times New Roman" w:hAnsi="Arial" w:cs="Arial"/>
          <w:color w:val="000000" w:themeColor="text1"/>
          <w:sz w:val="24"/>
          <w:szCs w:val="24"/>
          <w:lang w:eastAsia="en-GB"/>
        </w:rPr>
        <w:t>I</w:t>
      </w:r>
      <w:r w:rsidR="0045787C">
        <w:rPr>
          <w:rFonts w:ascii="Arial" w:eastAsia="Times New Roman" w:hAnsi="Arial" w:cs="Arial"/>
          <w:color w:val="000000" w:themeColor="text1"/>
          <w:sz w:val="24"/>
          <w:szCs w:val="24"/>
          <w:lang w:eastAsia="en-GB"/>
        </w:rPr>
        <w:t>nspectors were the appointed bronze commanders with geographic or functional responsibility.</w:t>
      </w:r>
      <w:r w:rsidR="00FE2010">
        <w:rPr>
          <w:rFonts w:ascii="Arial" w:eastAsia="Times New Roman" w:hAnsi="Arial" w:cs="Arial"/>
          <w:color w:val="000000" w:themeColor="text1"/>
          <w:sz w:val="24"/>
          <w:szCs w:val="24"/>
          <w:lang w:eastAsia="en-GB"/>
        </w:rPr>
        <w:t xml:space="preserve"> Chief </w:t>
      </w:r>
      <w:r w:rsidR="00CD13F0">
        <w:rPr>
          <w:rFonts w:ascii="Arial" w:eastAsia="Times New Roman" w:hAnsi="Arial" w:cs="Arial"/>
          <w:color w:val="000000" w:themeColor="text1"/>
          <w:sz w:val="24"/>
          <w:szCs w:val="24"/>
          <w:lang w:eastAsia="en-GB"/>
        </w:rPr>
        <w:t>I</w:t>
      </w:r>
      <w:r w:rsidR="00FE2010">
        <w:rPr>
          <w:rFonts w:ascii="Arial" w:eastAsia="Times New Roman" w:hAnsi="Arial" w:cs="Arial"/>
          <w:color w:val="000000" w:themeColor="text1"/>
          <w:sz w:val="24"/>
          <w:szCs w:val="24"/>
          <w:lang w:eastAsia="en-GB"/>
        </w:rPr>
        <w:t>nspector A</w:t>
      </w:r>
      <w:r w:rsidR="00CD13F0">
        <w:rPr>
          <w:rFonts w:ascii="Arial" w:eastAsia="Times New Roman" w:hAnsi="Arial" w:cs="Arial"/>
          <w:color w:val="000000" w:themeColor="text1"/>
          <w:sz w:val="24"/>
          <w:szCs w:val="24"/>
          <w:lang w:eastAsia="en-GB"/>
        </w:rPr>
        <w:t xml:space="preserve"> took on the </w:t>
      </w:r>
      <w:r w:rsidR="00F232FD">
        <w:rPr>
          <w:rFonts w:ascii="Arial" w:eastAsia="Times New Roman" w:hAnsi="Arial" w:cs="Arial"/>
          <w:color w:val="000000" w:themeColor="text1"/>
          <w:sz w:val="24"/>
          <w:szCs w:val="24"/>
          <w:lang w:eastAsia="en-GB"/>
        </w:rPr>
        <w:t xml:space="preserve">functional </w:t>
      </w:r>
      <w:r w:rsidR="00CD13F0">
        <w:rPr>
          <w:rFonts w:ascii="Arial" w:eastAsia="Times New Roman" w:hAnsi="Arial" w:cs="Arial"/>
          <w:color w:val="000000" w:themeColor="text1"/>
          <w:sz w:val="24"/>
          <w:szCs w:val="24"/>
          <w:lang w:eastAsia="en-GB"/>
        </w:rPr>
        <w:t>role of match commander based inside the Principality stadium</w:t>
      </w:r>
      <w:r w:rsidR="006F3352">
        <w:rPr>
          <w:rFonts w:ascii="Arial" w:eastAsia="Times New Roman" w:hAnsi="Arial" w:cs="Arial"/>
          <w:color w:val="000000" w:themeColor="text1"/>
          <w:sz w:val="24"/>
          <w:szCs w:val="24"/>
          <w:lang w:eastAsia="en-GB"/>
        </w:rPr>
        <w:t xml:space="preserve"> taking</w:t>
      </w:r>
      <w:r w:rsidR="00060709">
        <w:rPr>
          <w:rFonts w:ascii="Arial" w:eastAsia="Times New Roman" w:hAnsi="Arial" w:cs="Arial"/>
          <w:color w:val="000000" w:themeColor="text1"/>
          <w:sz w:val="24"/>
          <w:szCs w:val="24"/>
          <w:lang w:eastAsia="en-GB"/>
        </w:rPr>
        <w:t xml:space="preserve"> </w:t>
      </w:r>
      <w:r w:rsidR="00F6129C">
        <w:rPr>
          <w:rFonts w:ascii="Arial" w:eastAsia="Times New Roman" w:hAnsi="Arial" w:cs="Arial"/>
          <w:color w:val="000000" w:themeColor="text1"/>
          <w:sz w:val="24"/>
          <w:szCs w:val="24"/>
          <w:lang w:eastAsia="en-GB"/>
        </w:rPr>
        <w:t>responsibility</w:t>
      </w:r>
      <w:r w:rsidR="00060709">
        <w:rPr>
          <w:rFonts w:ascii="Arial" w:eastAsia="Times New Roman" w:hAnsi="Arial" w:cs="Arial"/>
          <w:color w:val="000000" w:themeColor="text1"/>
          <w:sz w:val="24"/>
          <w:szCs w:val="24"/>
          <w:lang w:eastAsia="en-GB"/>
        </w:rPr>
        <w:t xml:space="preserve"> for </w:t>
      </w:r>
      <w:r w:rsidR="004C0FB8">
        <w:rPr>
          <w:rFonts w:ascii="Arial" w:eastAsia="Times New Roman" w:hAnsi="Arial" w:cs="Arial"/>
          <w:color w:val="000000" w:themeColor="text1"/>
          <w:sz w:val="24"/>
          <w:szCs w:val="24"/>
          <w:lang w:eastAsia="en-GB"/>
        </w:rPr>
        <w:t xml:space="preserve">all </w:t>
      </w:r>
      <w:r w:rsidR="004C0FB8">
        <w:rPr>
          <w:rFonts w:ascii="Arial" w:eastAsia="Times New Roman" w:hAnsi="Arial" w:cs="Arial"/>
          <w:color w:val="000000" w:themeColor="text1"/>
          <w:sz w:val="24"/>
          <w:szCs w:val="24"/>
          <w:lang w:eastAsia="en-GB"/>
        </w:rPr>
        <w:lastRenderedPageBreak/>
        <w:t>policing maters on the stadium footpr</w:t>
      </w:r>
      <w:r w:rsidR="00F6129C">
        <w:rPr>
          <w:rFonts w:ascii="Arial" w:eastAsia="Times New Roman" w:hAnsi="Arial" w:cs="Arial"/>
          <w:color w:val="000000" w:themeColor="text1"/>
          <w:sz w:val="24"/>
          <w:szCs w:val="24"/>
          <w:lang w:eastAsia="en-GB"/>
        </w:rPr>
        <w:t>int.</w:t>
      </w:r>
      <w:r w:rsidR="00060709">
        <w:rPr>
          <w:rFonts w:ascii="Arial" w:eastAsia="Times New Roman" w:hAnsi="Arial" w:cs="Arial"/>
          <w:color w:val="000000" w:themeColor="text1"/>
          <w:sz w:val="24"/>
          <w:szCs w:val="24"/>
          <w:lang w:eastAsia="en-GB"/>
        </w:rPr>
        <w:t xml:space="preserve"> Chief Inspector B </w:t>
      </w:r>
      <w:r w:rsidR="00F6129C">
        <w:rPr>
          <w:rFonts w:ascii="Arial" w:eastAsia="Times New Roman" w:hAnsi="Arial" w:cs="Arial"/>
          <w:color w:val="000000" w:themeColor="text1"/>
          <w:sz w:val="24"/>
          <w:szCs w:val="24"/>
          <w:lang w:eastAsia="en-GB"/>
        </w:rPr>
        <w:t>had ownership of the west of the city</w:t>
      </w:r>
      <w:r w:rsidR="00F6129C" w:rsidRPr="25E5D88A">
        <w:rPr>
          <w:rFonts w:ascii="Arial" w:eastAsia="Times New Roman" w:hAnsi="Arial" w:cs="Arial"/>
          <w:color w:val="000000" w:themeColor="text1"/>
          <w:sz w:val="24"/>
          <w:szCs w:val="24"/>
          <w:lang w:eastAsia="en-GB"/>
        </w:rPr>
        <w:t>,</w:t>
      </w:r>
      <w:r w:rsidR="00F6129C">
        <w:rPr>
          <w:rFonts w:ascii="Arial" w:eastAsia="Times New Roman" w:hAnsi="Arial" w:cs="Arial"/>
          <w:color w:val="000000" w:themeColor="text1"/>
          <w:sz w:val="24"/>
          <w:szCs w:val="24"/>
          <w:lang w:eastAsia="en-GB"/>
        </w:rPr>
        <w:t xml:space="preserve"> whilst I </w:t>
      </w:r>
      <w:r w:rsidR="008153AA">
        <w:rPr>
          <w:rFonts w:ascii="Arial" w:eastAsia="Times New Roman" w:hAnsi="Arial" w:cs="Arial"/>
          <w:color w:val="000000" w:themeColor="text1"/>
          <w:sz w:val="24"/>
          <w:szCs w:val="24"/>
          <w:lang w:eastAsia="en-GB"/>
        </w:rPr>
        <w:t xml:space="preserve">oversaw the policing command for the </w:t>
      </w:r>
      <w:r w:rsidR="006F3352">
        <w:rPr>
          <w:rFonts w:ascii="Arial" w:eastAsia="Times New Roman" w:hAnsi="Arial" w:cs="Arial"/>
          <w:color w:val="000000" w:themeColor="text1"/>
          <w:sz w:val="24"/>
          <w:szCs w:val="24"/>
          <w:lang w:eastAsia="en-GB"/>
        </w:rPr>
        <w:t>east</w:t>
      </w:r>
      <w:r w:rsidR="008153AA">
        <w:rPr>
          <w:rFonts w:ascii="Arial" w:eastAsia="Times New Roman" w:hAnsi="Arial" w:cs="Arial"/>
          <w:color w:val="000000" w:themeColor="text1"/>
          <w:sz w:val="24"/>
          <w:szCs w:val="24"/>
          <w:lang w:eastAsia="en-GB"/>
        </w:rPr>
        <w:t xml:space="preserve"> of the city.</w:t>
      </w:r>
    </w:p>
    <w:p w14:paraId="353C27D8" w14:textId="5FD15BBD" w:rsidR="00B57EAF" w:rsidRDefault="00B57EAF" w:rsidP="00DD6F42">
      <w:pPr>
        <w:spacing w:after="0" w:line="480" w:lineRule="auto"/>
        <w:jc w:val="both"/>
        <w:rPr>
          <w:rFonts w:ascii="Arial" w:eastAsia="Times New Roman" w:hAnsi="Arial" w:cs="Arial"/>
          <w:color w:val="000000" w:themeColor="text1"/>
          <w:sz w:val="24"/>
          <w:szCs w:val="24"/>
          <w:lang w:eastAsia="en-GB"/>
        </w:rPr>
      </w:pPr>
    </w:p>
    <w:p w14:paraId="7DB94C6E" w14:textId="46D8C4B0" w:rsidR="00B57EAF" w:rsidRDefault="00BB0448" w:rsidP="00DD6F42">
      <w:pPr>
        <w:spacing w:after="0" w:line="480" w:lineRule="auto"/>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In the lead up to the fixture a</w:t>
      </w:r>
      <w:r w:rsidR="00B57EAF">
        <w:rPr>
          <w:rFonts w:ascii="Arial" w:eastAsia="Times New Roman" w:hAnsi="Arial" w:cs="Arial"/>
          <w:color w:val="000000" w:themeColor="text1"/>
          <w:sz w:val="24"/>
          <w:szCs w:val="24"/>
          <w:lang w:eastAsia="en-GB"/>
        </w:rPr>
        <w:t xml:space="preserve"> series of </w:t>
      </w:r>
      <w:r>
        <w:rPr>
          <w:rFonts w:ascii="Arial" w:eastAsia="Times New Roman" w:hAnsi="Arial" w:cs="Arial"/>
          <w:color w:val="000000" w:themeColor="text1"/>
          <w:sz w:val="24"/>
          <w:szCs w:val="24"/>
          <w:lang w:eastAsia="en-GB"/>
        </w:rPr>
        <w:t xml:space="preserve">multi-agency </w:t>
      </w:r>
      <w:r w:rsidR="00B57EAF">
        <w:rPr>
          <w:rFonts w:ascii="Arial" w:eastAsia="Times New Roman" w:hAnsi="Arial" w:cs="Arial"/>
          <w:color w:val="000000" w:themeColor="text1"/>
          <w:sz w:val="24"/>
          <w:szCs w:val="24"/>
          <w:lang w:eastAsia="en-GB"/>
        </w:rPr>
        <w:t>planning meetings had taken place</w:t>
      </w:r>
      <w:r w:rsidR="00F25C5A">
        <w:rPr>
          <w:rFonts w:ascii="Arial" w:eastAsia="Times New Roman" w:hAnsi="Arial" w:cs="Arial"/>
          <w:color w:val="000000" w:themeColor="text1"/>
          <w:sz w:val="24"/>
          <w:szCs w:val="24"/>
          <w:lang w:eastAsia="en-GB"/>
        </w:rPr>
        <w:t xml:space="preserve">, chaired by the highly experienced </w:t>
      </w:r>
      <w:r w:rsidR="00C3171A">
        <w:rPr>
          <w:rFonts w:ascii="Arial" w:eastAsia="Times New Roman" w:hAnsi="Arial" w:cs="Arial"/>
          <w:color w:val="000000" w:themeColor="text1"/>
          <w:sz w:val="24"/>
          <w:szCs w:val="24"/>
          <w:lang w:eastAsia="en-GB"/>
        </w:rPr>
        <w:t xml:space="preserve">silver </w:t>
      </w:r>
      <w:r w:rsidR="001550AE">
        <w:rPr>
          <w:rFonts w:ascii="Arial" w:eastAsia="Times New Roman" w:hAnsi="Arial" w:cs="Arial"/>
          <w:color w:val="000000" w:themeColor="text1"/>
          <w:sz w:val="24"/>
          <w:szCs w:val="24"/>
          <w:lang w:eastAsia="en-GB"/>
        </w:rPr>
        <w:t xml:space="preserve">commander </w:t>
      </w:r>
      <w:r w:rsidR="00F25C5A">
        <w:rPr>
          <w:rFonts w:ascii="Arial" w:eastAsia="Times New Roman" w:hAnsi="Arial" w:cs="Arial"/>
          <w:color w:val="000000" w:themeColor="text1"/>
          <w:sz w:val="24"/>
          <w:szCs w:val="24"/>
          <w:lang w:eastAsia="en-GB"/>
        </w:rPr>
        <w:t xml:space="preserve">Chief Superintendent </w:t>
      </w:r>
      <w:r w:rsidR="006276BF">
        <w:rPr>
          <w:rFonts w:ascii="Arial" w:eastAsia="Times New Roman" w:hAnsi="Arial" w:cs="Arial"/>
          <w:color w:val="000000" w:themeColor="text1"/>
          <w:sz w:val="24"/>
          <w:szCs w:val="24"/>
          <w:lang w:eastAsia="en-GB"/>
        </w:rPr>
        <w:t xml:space="preserve">T, </w:t>
      </w:r>
      <w:r w:rsidR="001B0249">
        <w:rPr>
          <w:rFonts w:ascii="Arial" w:eastAsia="Times New Roman" w:hAnsi="Arial" w:cs="Arial"/>
          <w:color w:val="000000" w:themeColor="text1"/>
          <w:sz w:val="24"/>
          <w:szCs w:val="24"/>
          <w:lang w:eastAsia="en-GB"/>
        </w:rPr>
        <w:t>structured</w:t>
      </w:r>
      <w:r w:rsidR="006276BF">
        <w:rPr>
          <w:rFonts w:ascii="Arial" w:eastAsia="Times New Roman" w:hAnsi="Arial" w:cs="Arial"/>
          <w:color w:val="000000" w:themeColor="text1"/>
          <w:sz w:val="24"/>
          <w:szCs w:val="24"/>
          <w:lang w:eastAsia="en-GB"/>
        </w:rPr>
        <w:t xml:space="preserve"> on the </w:t>
      </w:r>
      <w:r w:rsidR="0025579E">
        <w:rPr>
          <w:rFonts w:ascii="Arial" w:eastAsia="Times New Roman" w:hAnsi="Arial" w:cs="Arial"/>
          <w:color w:val="000000" w:themeColor="text1"/>
          <w:sz w:val="24"/>
          <w:szCs w:val="24"/>
          <w:lang w:eastAsia="en-GB"/>
        </w:rPr>
        <w:t>N</w:t>
      </w:r>
      <w:r w:rsidR="006276BF">
        <w:rPr>
          <w:rFonts w:ascii="Arial" w:eastAsia="Times New Roman" w:hAnsi="Arial" w:cs="Arial"/>
          <w:color w:val="000000" w:themeColor="text1"/>
          <w:sz w:val="24"/>
          <w:szCs w:val="24"/>
          <w:lang w:eastAsia="en-GB"/>
        </w:rPr>
        <w:t xml:space="preserve">ational </w:t>
      </w:r>
      <w:r w:rsidR="0025579E">
        <w:rPr>
          <w:rFonts w:ascii="Arial" w:eastAsia="Times New Roman" w:hAnsi="Arial" w:cs="Arial"/>
          <w:color w:val="000000" w:themeColor="text1"/>
          <w:sz w:val="24"/>
          <w:szCs w:val="24"/>
          <w:lang w:eastAsia="en-GB"/>
        </w:rPr>
        <w:t>D</w:t>
      </w:r>
      <w:r w:rsidR="006276BF">
        <w:rPr>
          <w:rFonts w:ascii="Arial" w:eastAsia="Times New Roman" w:hAnsi="Arial" w:cs="Arial"/>
          <w:color w:val="000000" w:themeColor="text1"/>
          <w:sz w:val="24"/>
          <w:szCs w:val="24"/>
          <w:lang w:eastAsia="en-GB"/>
        </w:rPr>
        <w:t xml:space="preserve">ecision </w:t>
      </w:r>
      <w:r w:rsidR="0025579E">
        <w:rPr>
          <w:rFonts w:ascii="Arial" w:eastAsia="Times New Roman" w:hAnsi="Arial" w:cs="Arial"/>
          <w:color w:val="000000" w:themeColor="text1"/>
          <w:sz w:val="24"/>
          <w:szCs w:val="24"/>
          <w:lang w:eastAsia="en-GB"/>
        </w:rPr>
        <w:t>M</w:t>
      </w:r>
      <w:r w:rsidR="006276BF">
        <w:rPr>
          <w:rFonts w:ascii="Arial" w:eastAsia="Times New Roman" w:hAnsi="Arial" w:cs="Arial"/>
          <w:color w:val="000000" w:themeColor="text1"/>
          <w:sz w:val="24"/>
          <w:szCs w:val="24"/>
          <w:lang w:eastAsia="en-GB"/>
        </w:rPr>
        <w:t>odel</w:t>
      </w:r>
      <w:r w:rsidR="0025579E">
        <w:rPr>
          <w:rFonts w:ascii="Arial" w:eastAsia="Times New Roman" w:hAnsi="Arial" w:cs="Arial"/>
          <w:color w:val="000000" w:themeColor="text1"/>
          <w:sz w:val="24"/>
          <w:szCs w:val="24"/>
          <w:lang w:eastAsia="en-GB"/>
        </w:rPr>
        <w:t xml:space="preserve"> (NDM)</w:t>
      </w:r>
      <w:r w:rsidR="00CD4973">
        <w:rPr>
          <w:rFonts w:ascii="Arial" w:eastAsia="Times New Roman" w:hAnsi="Arial" w:cs="Arial"/>
          <w:color w:val="000000" w:themeColor="text1"/>
          <w:sz w:val="24"/>
          <w:szCs w:val="24"/>
          <w:lang w:eastAsia="en-GB"/>
        </w:rPr>
        <w:t>.</w:t>
      </w:r>
      <w:r w:rsidR="00C915B5">
        <w:rPr>
          <w:rFonts w:ascii="Arial" w:eastAsia="Times New Roman" w:hAnsi="Arial" w:cs="Arial"/>
          <w:color w:val="000000" w:themeColor="text1"/>
          <w:sz w:val="24"/>
          <w:szCs w:val="24"/>
          <w:lang w:eastAsia="en-GB"/>
        </w:rPr>
        <w:t xml:space="preserve"> </w:t>
      </w:r>
    </w:p>
    <w:p w14:paraId="4DF64E4F" w14:textId="7D270EC7" w:rsidR="001B684D" w:rsidRDefault="001B684D" w:rsidP="00DD6F42">
      <w:pPr>
        <w:spacing w:after="0" w:line="480" w:lineRule="auto"/>
        <w:jc w:val="both"/>
        <w:rPr>
          <w:rFonts w:ascii="Arial" w:eastAsia="Times New Roman" w:hAnsi="Arial" w:cs="Arial"/>
          <w:color w:val="000000" w:themeColor="text1"/>
          <w:sz w:val="24"/>
          <w:szCs w:val="24"/>
          <w:lang w:eastAsia="en-GB"/>
        </w:rPr>
      </w:pPr>
    </w:p>
    <w:p w14:paraId="5E6EDF94" w14:textId="4D47CFDD" w:rsidR="001B684D" w:rsidRDefault="00CE2426" w:rsidP="00DD6F42">
      <w:pPr>
        <w:spacing w:after="0" w:line="480" w:lineRule="auto"/>
        <w:jc w:val="both"/>
        <w:rPr>
          <w:rFonts w:ascii="Arial" w:eastAsia="Times New Roman" w:hAnsi="Arial" w:cs="Arial"/>
          <w:color w:val="000000" w:themeColor="text1"/>
          <w:sz w:val="24"/>
          <w:szCs w:val="24"/>
          <w:lang w:eastAsia="en-GB"/>
        </w:rPr>
      </w:pPr>
      <w:r>
        <w:rPr>
          <w:rFonts w:ascii="Arial" w:eastAsia="Times New Roman" w:hAnsi="Arial" w:cs="Arial"/>
          <w:noProof/>
          <w:color w:val="000000" w:themeColor="text1"/>
          <w:sz w:val="24"/>
          <w:szCs w:val="24"/>
          <w:lang w:eastAsia="en-GB"/>
        </w:rPr>
        <w:drawing>
          <wp:inline distT="0" distB="0" distL="0" distR="0" wp14:anchorId="56FE237B" wp14:editId="55CD1E9E">
            <wp:extent cx="5731510" cy="4167505"/>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167505"/>
                    </a:xfrm>
                    <a:prstGeom prst="rect">
                      <a:avLst/>
                    </a:prstGeom>
                  </pic:spPr>
                </pic:pic>
              </a:graphicData>
            </a:graphic>
          </wp:inline>
        </w:drawing>
      </w:r>
    </w:p>
    <w:p w14:paraId="0B94A29A" w14:textId="602EB5F3" w:rsidR="001B684D" w:rsidRDefault="001B684D" w:rsidP="00DD6F42">
      <w:pPr>
        <w:spacing w:after="0" w:line="480" w:lineRule="auto"/>
        <w:jc w:val="both"/>
        <w:rPr>
          <w:rFonts w:ascii="Arial" w:eastAsia="Times New Roman" w:hAnsi="Arial" w:cs="Arial"/>
          <w:color w:val="000000" w:themeColor="text1"/>
          <w:sz w:val="24"/>
          <w:szCs w:val="24"/>
          <w:lang w:eastAsia="en-GB"/>
        </w:rPr>
      </w:pPr>
    </w:p>
    <w:p w14:paraId="7B071A78" w14:textId="5A8F5CB6" w:rsidR="001B684D" w:rsidRDefault="001B684D" w:rsidP="00DD6F42">
      <w:pPr>
        <w:spacing w:after="0" w:line="480" w:lineRule="auto"/>
        <w:jc w:val="both"/>
        <w:rPr>
          <w:rFonts w:ascii="Arial" w:eastAsia="Times New Roman" w:hAnsi="Arial" w:cs="Arial"/>
          <w:color w:val="000000" w:themeColor="text1"/>
          <w:sz w:val="24"/>
          <w:szCs w:val="24"/>
          <w:lang w:eastAsia="en-GB"/>
        </w:rPr>
      </w:pPr>
    </w:p>
    <w:p w14:paraId="48E49A58" w14:textId="0501EED9" w:rsidR="001B684D" w:rsidRDefault="001B684D" w:rsidP="00DD6F42">
      <w:pPr>
        <w:spacing w:after="0" w:line="480" w:lineRule="auto"/>
        <w:jc w:val="both"/>
        <w:rPr>
          <w:rFonts w:ascii="Arial" w:eastAsia="Times New Roman" w:hAnsi="Arial" w:cs="Arial"/>
          <w:color w:val="000000" w:themeColor="text1"/>
          <w:sz w:val="24"/>
          <w:szCs w:val="24"/>
          <w:lang w:eastAsia="en-GB"/>
        </w:rPr>
      </w:pPr>
    </w:p>
    <w:p w14:paraId="20268652" w14:textId="3CA8D19A" w:rsidR="001B684D" w:rsidRDefault="004B4064" w:rsidP="00DD6F42">
      <w:pPr>
        <w:autoSpaceDE w:val="0"/>
        <w:autoSpaceDN w:val="0"/>
        <w:adjustRightInd w:val="0"/>
        <w:spacing w:after="0" w:line="480" w:lineRule="auto"/>
        <w:contextualSpacing/>
        <w:jc w:val="both"/>
        <w:rPr>
          <w:rFonts w:ascii="Arial" w:eastAsia="Times New Roman" w:hAnsi="Arial" w:cs="Arial"/>
          <w:color w:val="000000" w:themeColor="text1"/>
          <w:sz w:val="24"/>
          <w:szCs w:val="24"/>
          <w:lang w:val="en-GB"/>
        </w:rPr>
      </w:pPr>
      <w:r w:rsidRPr="004B4064">
        <w:rPr>
          <w:rFonts w:ascii="Arial" w:eastAsia="Times New Roman" w:hAnsi="Arial" w:cs="Arial"/>
          <w:color w:val="000000" w:themeColor="text1"/>
          <w:sz w:val="24"/>
          <w:szCs w:val="24"/>
          <w:lang w:val="en-GB"/>
        </w:rPr>
        <w:t>Across the specialist operations disciplines of Firearms, Public Order, Counter-Terrorism and Operational management</w:t>
      </w:r>
      <w:r w:rsidR="0080162C">
        <w:rPr>
          <w:rFonts w:ascii="Arial" w:eastAsia="Times New Roman" w:hAnsi="Arial" w:cs="Arial"/>
          <w:color w:val="000000" w:themeColor="text1"/>
          <w:sz w:val="24"/>
          <w:szCs w:val="24"/>
          <w:lang w:val="en-GB"/>
        </w:rPr>
        <w:t>,</w:t>
      </w:r>
      <w:r w:rsidRPr="004B4064">
        <w:rPr>
          <w:rFonts w:ascii="Arial" w:eastAsia="Times New Roman" w:hAnsi="Arial" w:cs="Arial"/>
          <w:color w:val="000000" w:themeColor="text1"/>
          <w:sz w:val="24"/>
          <w:szCs w:val="24"/>
          <w:lang w:val="en-GB"/>
        </w:rPr>
        <w:t xml:space="preserve"> a consistent N</w:t>
      </w:r>
      <w:r w:rsidR="006C2DED">
        <w:rPr>
          <w:rFonts w:ascii="Arial" w:eastAsia="Times New Roman" w:hAnsi="Arial" w:cs="Arial"/>
          <w:color w:val="000000" w:themeColor="text1"/>
          <w:sz w:val="24"/>
          <w:szCs w:val="24"/>
          <w:lang w:val="en-GB"/>
        </w:rPr>
        <w:t>DM</w:t>
      </w:r>
      <w:r w:rsidRPr="004B4064">
        <w:rPr>
          <w:rFonts w:ascii="Arial" w:eastAsia="Times New Roman" w:hAnsi="Arial" w:cs="Arial"/>
          <w:color w:val="000000" w:themeColor="text1"/>
          <w:sz w:val="24"/>
          <w:szCs w:val="24"/>
          <w:lang w:val="en-GB"/>
        </w:rPr>
        <w:t xml:space="preserve"> is used. The NDM is</w:t>
      </w:r>
      <w:r w:rsidR="00B837C5" w:rsidRPr="00B837C5">
        <w:t xml:space="preserve"> </w:t>
      </w:r>
      <w:r w:rsidR="00B837C5" w:rsidRPr="00B837C5">
        <w:rPr>
          <w:rFonts w:ascii="Arial" w:eastAsia="Times New Roman" w:hAnsi="Arial" w:cs="Arial"/>
          <w:color w:val="000000" w:themeColor="text1"/>
          <w:sz w:val="24"/>
          <w:szCs w:val="24"/>
          <w:lang w:val="en-GB"/>
        </w:rPr>
        <w:t>coache</w:t>
      </w:r>
      <w:r w:rsidR="00B837C5">
        <w:rPr>
          <w:rFonts w:ascii="Arial" w:eastAsia="Times New Roman" w:hAnsi="Arial" w:cs="Arial"/>
          <w:color w:val="000000" w:themeColor="text1"/>
          <w:sz w:val="24"/>
          <w:szCs w:val="24"/>
          <w:lang w:val="en-GB"/>
        </w:rPr>
        <w:t>d</w:t>
      </w:r>
      <w:r w:rsidRPr="004B4064">
        <w:rPr>
          <w:rFonts w:ascii="Arial" w:eastAsia="Times New Roman" w:hAnsi="Arial" w:cs="Arial"/>
          <w:color w:val="000000" w:themeColor="text1"/>
          <w:sz w:val="24"/>
          <w:szCs w:val="24"/>
          <w:lang w:val="en-GB"/>
        </w:rPr>
        <w:t xml:space="preserve"> to all police officers and staff, whatever their rank or role, it enables both fast </w:t>
      </w:r>
      <w:r w:rsidRPr="004B4064">
        <w:rPr>
          <w:rFonts w:ascii="Arial" w:eastAsia="Times New Roman" w:hAnsi="Arial" w:cs="Arial"/>
          <w:color w:val="000000" w:themeColor="text1"/>
          <w:sz w:val="24"/>
          <w:szCs w:val="24"/>
          <w:lang w:val="en-GB"/>
        </w:rPr>
        <w:lastRenderedPageBreak/>
        <w:t>time decision making and slow time problem-solving</w:t>
      </w:r>
      <w:r w:rsidR="0028400D">
        <w:rPr>
          <w:rFonts w:ascii="Arial" w:eastAsia="Times New Roman" w:hAnsi="Arial" w:cs="Arial"/>
          <w:color w:val="000000" w:themeColor="text1"/>
          <w:sz w:val="24"/>
          <w:szCs w:val="24"/>
          <w:lang w:val="en-GB"/>
        </w:rPr>
        <w:t>.</w:t>
      </w:r>
      <w:r w:rsidR="00A526C4">
        <w:rPr>
          <w:rFonts w:ascii="Arial" w:eastAsia="Times New Roman" w:hAnsi="Arial" w:cs="Arial"/>
          <w:color w:val="000000" w:themeColor="text1"/>
          <w:sz w:val="24"/>
          <w:szCs w:val="24"/>
          <w:lang w:val="en-GB"/>
        </w:rPr>
        <w:t xml:space="preserve"> </w:t>
      </w:r>
      <w:r w:rsidR="0028400D">
        <w:rPr>
          <w:rFonts w:ascii="Arial" w:eastAsia="Times New Roman" w:hAnsi="Arial" w:cs="Arial"/>
          <w:color w:val="000000" w:themeColor="text1"/>
          <w:sz w:val="24"/>
          <w:szCs w:val="24"/>
          <w:lang w:val="en-GB"/>
        </w:rPr>
        <w:t>T</w:t>
      </w:r>
      <w:r w:rsidR="001B684D">
        <w:rPr>
          <w:rFonts w:ascii="Arial" w:eastAsia="Times New Roman" w:hAnsi="Arial" w:cs="Arial"/>
          <w:color w:val="000000" w:themeColor="text1"/>
          <w:sz w:val="24"/>
          <w:szCs w:val="24"/>
          <w:lang w:val="en-GB"/>
        </w:rPr>
        <w:t>he N</w:t>
      </w:r>
      <w:r w:rsidR="003D42CC">
        <w:rPr>
          <w:rFonts w:ascii="Arial" w:eastAsia="Times New Roman" w:hAnsi="Arial" w:cs="Arial"/>
          <w:color w:val="000000" w:themeColor="text1"/>
          <w:sz w:val="24"/>
          <w:szCs w:val="24"/>
          <w:lang w:val="en-GB"/>
        </w:rPr>
        <w:t>DM</w:t>
      </w:r>
      <w:r w:rsidR="001B684D">
        <w:rPr>
          <w:rFonts w:ascii="Arial" w:eastAsia="Times New Roman" w:hAnsi="Arial" w:cs="Arial"/>
          <w:color w:val="000000" w:themeColor="text1"/>
          <w:sz w:val="24"/>
          <w:szCs w:val="24"/>
          <w:lang w:val="en-GB"/>
        </w:rPr>
        <w:t xml:space="preserve"> </w:t>
      </w:r>
      <w:sdt>
        <w:sdtPr>
          <w:rPr>
            <w:rFonts w:ascii="Arial" w:eastAsia="Times New Roman" w:hAnsi="Arial" w:cs="Arial"/>
            <w:color w:val="000000" w:themeColor="text1"/>
            <w:sz w:val="24"/>
            <w:szCs w:val="24"/>
            <w:lang w:val="en-GB"/>
          </w:rPr>
          <w:id w:val="-58324861"/>
          <w:placeholder>
            <w:docPart w:val="DefaultPlaceholder_1081868574"/>
          </w:placeholder>
          <w:citation/>
        </w:sdtPr>
        <w:sdtEndPr/>
        <w:sdtContent>
          <w:r w:rsidR="001B684D">
            <w:rPr>
              <w:rFonts w:ascii="Arial" w:eastAsia="Times New Roman" w:hAnsi="Arial" w:cs="Arial"/>
              <w:color w:val="000000" w:themeColor="text1"/>
              <w:sz w:val="24"/>
              <w:szCs w:val="24"/>
              <w:lang w:val="en-GB"/>
            </w:rPr>
            <w:fldChar w:fldCharType="begin"/>
          </w:r>
          <w:r w:rsidR="001B684D">
            <w:rPr>
              <w:rFonts w:ascii="Arial" w:eastAsia="Times New Roman" w:hAnsi="Arial" w:cs="Arial"/>
              <w:color w:val="000000" w:themeColor="text1"/>
              <w:sz w:val="24"/>
              <w:szCs w:val="24"/>
              <w:lang w:val="en-GB"/>
            </w:rPr>
            <w:instrText xml:space="preserve"> CITATION Col13 \l 2057 </w:instrText>
          </w:r>
          <w:r w:rsidR="001B684D">
            <w:rPr>
              <w:rFonts w:ascii="Arial" w:eastAsia="Times New Roman" w:hAnsi="Arial" w:cs="Arial"/>
              <w:color w:val="000000" w:themeColor="text1"/>
              <w:sz w:val="24"/>
              <w:szCs w:val="24"/>
              <w:lang w:val="en-GB"/>
            </w:rPr>
            <w:fldChar w:fldCharType="separate"/>
          </w:r>
          <w:r w:rsidR="00121FB6" w:rsidRPr="00121FB6">
            <w:rPr>
              <w:rFonts w:ascii="Arial" w:eastAsia="Times New Roman" w:hAnsi="Arial" w:cs="Arial"/>
              <w:noProof/>
              <w:color w:val="000000" w:themeColor="text1"/>
              <w:sz w:val="24"/>
              <w:szCs w:val="24"/>
              <w:lang w:val="en-GB"/>
            </w:rPr>
            <w:t>(College of Policing, 2013)</w:t>
          </w:r>
          <w:r w:rsidR="001B684D">
            <w:rPr>
              <w:rFonts w:ascii="Arial" w:eastAsia="Times New Roman" w:hAnsi="Arial" w:cs="Arial"/>
              <w:color w:val="000000" w:themeColor="text1"/>
              <w:sz w:val="24"/>
              <w:szCs w:val="24"/>
              <w:lang w:val="en-GB"/>
            </w:rPr>
            <w:fldChar w:fldCharType="end"/>
          </w:r>
        </w:sdtContent>
      </w:sdt>
      <w:r w:rsidR="001B684D">
        <w:rPr>
          <w:rFonts w:ascii="Arial" w:eastAsia="Times New Roman" w:hAnsi="Arial" w:cs="Arial"/>
          <w:color w:val="000000" w:themeColor="text1"/>
          <w:sz w:val="24"/>
          <w:szCs w:val="24"/>
          <w:lang w:val="en-GB"/>
        </w:rPr>
        <w:t xml:space="preserve"> was a constant thread through all the decisions made </w:t>
      </w:r>
      <w:r w:rsidR="00F23C62">
        <w:rPr>
          <w:rFonts w:ascii="Arial" w:eastAsia="Times New Roman" w:hAnsi="Arial" w:cs="Arial"/>
          <w:color w:val="000000" w:themeColor="text1"/>
          <w:sz w:val="24"/>
          <w:szCs w:val="24"/>
          <w:lang w:val="en-GB"/>
        </w:rPr>
        <w:t xml:space="preserve">in the planning </w:t>
      </w:r>
      <w:r w:rsidR="00CF7C23">
        <w:rPr>
          <w:rFonts w:ascii="Arial" w:eastAsia="Times New Roman" w:hAnsi="Arial" w:cs="Arial"/>
          <w:color w:val="000000" w:themeColor="text1"/>
          <w:sz w:val="24"/>
          <w:szCs w:val="24"/>
          <w:lang w:val="en-GB"/>
        </w:rPr>
        <w:t>and operational phases of the operation</w:t>
      </w:r>
      <w:r w:rsidR="001B684D">
        <w:rPr>
          <w:rFonts w:ascii="Arial" w:eastAsia="Times New Roman" w:hAnsi="Arial" w:cs="Arial"/>
          <w:color w:val="000000" w:themeColor="text1"/>
          <w:sz w:val="24"/>
          <w:szCs w:val="24"/>
          <w:lang w:val="en-GB"/>
        </w:rPr>
        <w:t>. The NDM has six key elements, each of which are essential to ethical leadership and transparent decision making</w:t>
      </w:r>
      <w:r w:rsidR="00FC3F30">
        <w:rPr>
          <w:rFonts w:ascii="Arial" w:eastAsia="Times New Roman" w:hAnsi="Arial" w:cs="Arial"/>
          <w:color w:val="000000" w:themeColor="text1"/>
          <w:sz w:val="24"/>
          <w:szCs w:val="24"/>
          <w:lang w:val="en-GB"/>
        </w:rPr>
        <w:t xml:space="preserve"> in any operation </w:t>
      </w:r>
      <w:r w:rsidR="00EC3115">
        <w:rPr>
          <w:rFonts w:ascii="Arial" w:eastAsia="Times New Roman" w:hAnsi="Arial" w:cs="Arial"/>
          <w:color w:val="000000" w:themeColor="text1"/>
          <w:sz w:val="24"/>
          <w:szCs w:val="24"/>
          <w:lang w:val="en-GB"/>
        </w:rPr>
        <w:t>and proved critical in this fixture.</w:t>
      </w:r>
    </w:p>
    <w:p w14:paraId="00FBAB92" w14:textId="77777777" w:rsidR="001B684D" w:rsidRDefault="001B684D" w:rsidP="00DD6F42">
      <w:pPr>
        <w:autoSpaceDE w:val="0"/>
        <w:autoSpaceDN w:val="0"/>
        <w:adjustRightInd w:val="0"/>
        <w:spacing w:after="0" w:line="480" w:lineRule="auto"/>
        <w:contextualSpacing/>
        <w:jc w:val="both"/>
        <w:rPr>
          <w:rFonts w:ascii="Arial" w:eastAsia="Times New Roman" w:hAnsi="Arial" w:cs="Arial"/>
          <w:color w:val="000000" w:themeColor="text1"/>
          <w:sz w:val="24"/>
          <w:szCs w:val="24"/>
          <w:lang w:val="en-GB"/>
        </w:rPr>
      </w:pPr>
    </w:p>
    <w:p w14:paraId="51F1A0DB" w14:textId="418740E7" w:rsidR="001B684D" w:rsidRDefault="001B684D" w:rsidP="00DD6F42">
      <w:pPr>
        <w:pStyle w:val="ListParagraph"/>
        <w:numPr>
          <w:ilvl w:val="0"/>
          <w:numId w:val="2"/>
        </w:numPr>
        <w:autoSpaceDE w:val="0"/>
        <w:autoSpaceDN w:val="0"/>
        <w:adjustRightInd w:val="0"/>
        <w:spacing w:line="480" w:lineRule="auto"/>
        <w:jc w:val="both"/>
        <w:rPr>
          <w:rFonts w:ascii="Arial" w:eastAsia="Times New Roman" w:hAnsi="Arial" w:cs="Arial"/>
          <w:color w:val="000000" w:themeColor="text1"/>
          <w:sz w:val="24"/>
          <w:szCs w:val="24"/>
          <w:lang w:val="en-GB"/>
        </w:rPr>
      </w:pPr>
      <w:r>
        <w:rPr>
          <w:rFonts w:ascii="Arial" w:eastAsia="Times New Roman" w:hAnsi="Arial" w:cs="Arial"/>
          <w:color w:val="000000" w:themeColor="text1"/>
          <w:sz w:val="24"/>
          <w:szCs w:val="24"/>
        </w:rPr>
        <w:t xml:space="preserve">Information and Intelligence: </w:t>
      </w:r>
      <w:r w:rsidRPr="00345DEE">
        <w:rPr>
          <w:rFonts w:ascii="Arial" w:eastAsia="Times New Roman" w:hAnsi="Arial" w:cs="Arial"/>
          <w:color w:val="000000" w:themeColor="text1"/>
          <w:sz w:val="24"/>
          <w:szCs w:val="24"/>
          <w:lang w:val="en-GB"/>
        </w:rPr>
        <w:t xml:space="preserve">During this stage the decision maker defines the </w:t>
      </w:r>
      <w:r w:rsidR="0076154E" w:rsidRPr="00345DEE">
        <w:rPr>
          <w:rFonts w:ascii="Arial" w:eastAsia="Times New Roman" w:hAnsi="Arial" w:cs="Arial"/>
          <w:color w:val="000000" w:themeColor="text1"/>
          <w:sz w:val="24"/>
          <w:szCs w:val="24"/>
          <w:lang w:val="en-GB"/>
        </w:rPr>
        <w:t>situation and</w:t>
      </w:r>
      <w:r w:rsidRPr="00345DEE">
        <w:rPr>
          <w:rFonts w:ascii="Arial" w:eastAsia="Times New Roman" w:hAnsi="Arial" w:cs="Arial"/>
          <w:color w:val="000000" w:themeColor="text1"/>
          <w:sz w:val="24"/>
          <w:szCs w:val="24"/>
          <w:lang w:val="en-GB"/>
        </w:rPr>
        <w:t xml:space="preserve"> clarifies matters relating to any initial information and intelligence.</w:t>
      </w:r>
    </w:p>
    <w:p w14:paraId="3DB4E0D4" w14:textId="77777777" w:rsidR="001B684D" w:rsidRPr="00EE49B0" w:rsidRDefault="001B684D" w:rsidP="00DD6F42">
      <w:pPr>
        <w:pStyle w:val="ListParagraph"/>
        <w:autoSpaceDE w:val="0"/>
        <w:autoSpaceDN w:val="0"/>
        <w:adjustRightInd w:val="0"/>
        <w:spacing w:line="480" w:lineRule="auto"/>
        <w:ind w:left="787"/>
        <w:jc w:val="both"/>
        <w:rPr>
          <w:rFonts w:ascii="Arial" w:eastAsia="Times New Roman" w:hAnsi="Arial" w:cs="Arial"/>
          <w:color w:val="000000" w:themeColor="text1"/>
          <w:sz w:val="24"/>
          <w:szCs w:val="24"/>
          <w:lang w:val="en-GB"/>
        </w:rPr>
      </w:pPr>
    </w:p>
    <w:p w14:paraId="5F220034" w14:textId="18850E24" w:rsidR="001B684D" w:rsidRPr="00BA6233" w:rsidRDefault="001B684D" w:rsidP="00DD6F42">
      <w:pPr>
        <w:pStyle w:val="ListParagraph"/>
        <w:numPr>
          <w:ilvl w:val="0"/>
          <w:numId w:val="2"/>
        </w:numPr>
        <w:autoSpaceDE w:val="0"/>
        <w:autoSpaceDN w:val="0"/>
        <w:adjustRightInd w:val="0"/>
        <w:spacing w:line="480" w:lineRule="auto"/>
        <w:jc w:val="both"/>
        <w:rPr>
          <w:rFonts w:ascii="Arial" w:eastAsia="Times New Roman" w:hAnsi="Arial" w:cs="Arial"/>
          <w:color w:val="000000" w:themeColor="text1"/>
          <w:sz w:val="24"/>
          <w:szCs w:val="24"/>
          <w:lang w:val="en-GB"/>
        </w:rPr>
      </w:pPr>
      <w:r>
        <w:rPr>
          <w:rFonts w:ascii="Arial" w:eastAsia="Times New Roman" w:hAnsi="Arial" w:cs="Arial"/>
          <w:color w:val="000000" w:themeColor="text1"/>
          <w:sz w:val="24"/>
          <w:szCs w:val="24"/>
        </w:rPr>
        <w:t xml:space="preserve">Assess threat and risk and develop a working strategy: </w:t>
      </w:r>
      <w:r w:rsidRPr="00BA6233">
        <w:rPr>
          <w:rFonts w:ascii="Arial" w:eastAsia="Times New Roman" w:hAnsi="Arial" w:cs="Arial"/>
          <w:color w:val="000000" w:themeColor="text1"/>
          <w:sz w:val="24"/>
          <w:szCs w:val="24"/>
          <w:lang w:val="en-GB"/>
        </w:rPr>
        <w:t>This analytical stage involves assessing the situation, including any specific threat, the risk of harm and the potential for benefits.</w:t>
      </w:r>
    </w:p>
    <w:p w14:paraId="366EA6E7" w14:textId="77777777" w:rsidR="001B684D" w:rsidRDefault="001B684D" w:rsidP="00DD6F42">
      <w:pPr>
        <w:pStyle w:val="ListParagraph"/>
        <w:autoSpaceDE w:val="0"/>
        <w:autoSpaceDN w:val="0"/>
        <w:adjustRightInd w:val="0"/>
        <w:spacing w:after="0" w:line="480" w:lineRule="auto"/>
        <w:ind w:left="787"/>
        <w:jc w:val="both"/>
        <w:rPr>
          <w:rFonts w:ascii="Arial" w:eastAsia="Times New Roman" w:hAnsi="Arial" w:cs="Arial"/>
          <w:color w:val="000000" w:themeColor="text1"/>
          <w:sz w:val="24"/>
          <w:szCs w:val="24"/>
        </w:rPr>
      </w:pPr>
    </w:p>
    <w:p w14:paraId="4E05C7DB" w14:textId="437C35E6" w:rsidR="001B684D" w:rsidRPr="00D004D0" w:rsidRDefault="001B684D" w:rsidP="00DD6F42">
      <w:pPr>
        <w:pStyle w:val="ListParagraph"/>
        <w:numPr>
          <w:ilvl w:val="0"/>
          <w:numId w:val="2"/>
        </w:numPr>
        <w:autoSpaceDE w:val="0"/>
        <w:autoSpaceDN w:val="0"/>
        <w:adjustRightInd w:val="0"/>
        <w:spacing w:line="480" w:lineRule="auto"/>
        <w:jc w:val="both"/>
        <w:rPr>
          <w:rFonts w:ascii="Arial" w:eastAsia="Times New Roman" w:hAnsi="Arial" w:cs="Arial"/>
          <w:color w:val="000000" w:themeColor="text1"/>
          <w:sz w:val="24"/>
          <w:szCs w:val="24"/>
          <w:lang w:val="en-GB"/>
        </w:rPr>
      </w:pPr>
      <w:r>
        <w:rPr>
          <w:rFonts w:ascii="Arial" w:eastAsia="Times New Roman" w:hAnsi="Arial" w:cs="Arial"/>
          <w:color w:val="000000" w:themeColor="text1"/>
          <w:sz w:val="24"/>
          <w:szCs w:val="24"/>
        </w:rPr>
        <w:t xml:space="preserve">Powers and policy: </w:t>
      </w:r>
      <w:r w:rsidRPr="00D004D0">
        <w:rPr>
          <w:rFonts w:ascii="Arial" w:eastAsia="Times New Roman" w:hAnsi="Arial" w:cs="Arial"/>
          <w:color w:val="000000" w:themeColor="text1"/>
          <w:sz w:val="24"/>
          <w:szCs w:val="24"/>
          <w:lang w:val="en-GB"/>
        </w:rPr>
        <w:t>This involves consider</w:t>
      </w:r>
      <w:r>
        <w:rPr>
          <w:rFonts w:ascii="Arial" w:eastAsia="Times New Roman" w:hAnsi="Arial" w:cs="Arial"/>
          <w:color w:val="000000" w:themeColor="text1"/>
          <w:sz w:val="24"/>
          <w:szCs w:val="24"/>
          <w:lang w:val="en-GB"/>
        </w:rPr>
        <w:t>ation</w:t>
      </w:r>
      <w:r w:rsidRPr="00D004D0">
        <w:rPr>
          <w:rFonts w:ascii="Arial" w:eastAsia="Times New Roman" w:hAnsi="Arial" w:cs="Arial"/>
          <w:color w:val="000000" w:themeColor="text1"/>
          <w:sz w:val="24"/>
          <w:szCs w:val="24"/>
          <w:lang w:val="en-GB"/>
        </w:rPr>
        <w:t xml:space="preserve"> </w:t>
      </w:r>
      <w:r>
        <w:rPr>
          <w:rFonts w:ascii="Arial" w:eastAsia="Times New Roman" w:hAnsi="Arial" w:cs="Arial"/>
          <w:color w:val="000000" w:themeColor="text1"/>
          <w:sz w:val="24"/>
          <w:szCs w:val="24"/>
          <w:lang w:val="en-GB"/>
        </w:rPr>
        <w:t>of</w:t>
      </w:r>
      <w:r w:rsidRPr="00D004D0">
        <w:rPr>
          <w:rFonts w:ascii="Arial" w:eastAsia="Times New Roman" w:hAnsi="Arial" w:cs="Arial"/>
          <w:color w:val="000000" w:themeColor="text1"/>
          <w:sz w:val="24"/>
          <w:szCs w:val="24"/>
          <w:lang w:val="en-GB"/>
        </w:rPr>
        <w:t xml:space="preserve"> powers, policies and legislation that could apply in this particular situation.</w:t>
      </w:r>
    </w:p>
    <w:p w14:paraId="4ED0F187" w14:textId="77777777" w:rsidR="001B684D" w:rsidRDefault="001B684D" w:rsidP="00DD6F42">
      <w:pPr>
        <w:pStyle w:val="ListParagraph"/>
        <w:autoSpaceDE w:val="0"/>
        <w:autoSpaceDN w:val="0"/>
        <w:adjustRightInd w:val="0"/>
        <w:spacing w:after="0" w:line="480" w:lineRule="auto"/>
        <w:ind w:left="787"/>
        <w:jc w:val="both"/>
        <w:rPr>
          <w:rFonts w:ascii="Arial" w:eastAsia="Times New Roman" w:hAnsi="Arial" w:cs="Arial"/>
          <w:color w:val="000000" w:themeColor="text1"/>
          <w:sz w:val="24"/>
          <w:szCs w:val="24"/>
        </w:rPr>
      </w:pPr>
    </w:p>
    <w:p w14:paraId="40CEA122" w14:textId="0F2C8296" w:rsidR="001B684D" w:rsidRDefault="001B684D" w:rsidP="00DD6F42">
      <w:pPr>
        <w:pStyle w:val="ListParagraph"/>
        <w:numPr>
          <w:ilvl w:val="0"/>
          <w:numId w:val="2"/>
        </w:numPr>
        <w:autoSpaceDE w:val="0"/>
        <w:autoSpaceDN w:val="0"/>
        <w:adjustRightInd w:val="0"/>
        <w:spacing w:after="0" w:line="480" w:lineRule="auto"/>
        <w:jc w:val="both"/>
        <w:rPr>
          <w:rFonts w:ascii="Arial" w:eastAsia="Times New Roman" w:hAnsi="Arial" w:cs="Arial"/>
          <w:color w:val="000000" w:themeColor="text1"/>
          <w:sz w:val="24"/>
          <w:szCs w:val="24"/>
          <w:lang w:val="en-GB"/>
        </w:rPr>
      </w:pPr>
      <w:r>
        <w:rPr>
          <w:rFonts w:ascii="Arial" w:eastAsia="Times New Roman" w:hAnsi="Arial" w:cs="Arial"/>
          <w:color w:val="000000" w:themeColor="text1"/>
          <w:sz w:val="24"/>
          <w:szCs w:val="24"/>
          <w:lang w:val="en-GB"/>
        </w:rPr>
        <w:t>O</w:t>
      </w:r>
      <w:r w:rsidRPr="00CB06B7">
        <w:rPr>
          <w:rFonts w:ascii="Arial" w:eastAsia="Times New Roman" w:hAnsi="Arial" w:cs="Arial"/>
          <w:color w:val="000000" w:themeColor="text1"/>
          <w:sz w:val="24"/>
          <w:szCs w:val="24"/>
          <w:lang w:val="en-GB"/>
        </w:rPr>
        <w:t>ptions and contingencies</w:t>
      </w:r>
      <w:r>
        <w:rPr>
          <w:rFonts w:ascii="Arial" w:eastAsia="Times New Roman" w:hAnsi="Arial" w:cs="Arial"/>
          <w:color w:val="000000" w:themeColor="text1"/>
          <w:sz w:val="24"/>
          <w:szCs w:val="24"/>
          <w:lang w:val="en-GB"/>
        </w:rPr>
        <w:t xml:space="preserve">: </w:t>
      </w:r>
      <w:r w:rsidRPr="00CB06B7">
        <w:rPr>
          <w:rFonts w:ascii="Arial" w:eastAsia="Times New Roman" w:hAnsi="Arial" w:cs="Arial"/>
          <w:color w:val="000000" w:themeColor="text1"/>
          <w:sz w:val="24"/>
          <w:szCs w:val="24"/>
          <w:lang w:val="en-GB"/>
        </w:rPr>
        <w:t>This stage involves considering the different ways to make a particular decision (or resolve a situation) with the least risk of harm.</w:t>
      </w:r>
    </w:p>
    <w:p w14:paraId="52086E11" w14:textId="77777777" w:rsidR="001B684D" w:rsidRPr="00F618B9" w:rsidRDefault="001B684D" w:rsidP="00DD6F42">
      <w:pPr>
        <w:pStyle w:val="ListParagraph"/>
        <w:jc w:val="both"/>
        <w:rPr>
          <w:rFonts w:ascii="Arial" w:eastAsia="Times New Roman" w:hAnsi="Arial" w:cs="Arial"/>
          <w:color w:val="000000" w:themeColor="text1"/>
          <w:sz w:val="24"/>
          <w:szCs w:val="24"/>
          <w:lang w:val="en-GB"/>
        </w:rPr>
      </w:pPr>
    </w:p>
    <w:p w14:paraId="28735E6A" w14:textId="399A79A7" w:rsidR="001B684D" w:rsidRDefault="001B684D" w:rsidP="00DD6F42">
      <w:pPr>
        <w:pStyle w:val="ListParagraph"/>
        <w:numPr>
          <w:ilvl w:val="0"/>
          <w:numId w:val="2"/>
        </w:numPr>
        <w:autoSpaceDE w:val="0"/>
        <w:autoSpaceDN w:val="0"/>
        <w:adjustRightInd w:val="0"/>
        <w:spacing w:line="480" w:lineRule="auto"/>
        <w:jc w:val="both"/>
        <w:rPr>
          <w:rFonts w:ascii="Arial" w:eastAsia="Times New Roman" w:hAnsi="Arial" w:cs="Arial"/>
          <w:color w:val="000000" w:themeColor="text1"/>
          <w:sz w:val="24"/>
          <w:szCs w:val="24"/>
          <w:lang w:val="en-GB"/>
        </w:rPr>
      </w:pPr>
      <w:r>
        <w:rPr>
          <w:rFonts w:ascii="Arial" w:eastAsia="Times New Roman" w:hAnsi="Arial" w:cs="Arial"/>
          <w:color w:val="000000" w:themeColor="text1"/>
          <w:sz w:val="24"/>
          <w:szCs w:val="24"/>
          <w:lang w:val="en-GB"/>
        </w:rPr>
        <w:t xml:space="preserve">Action and review: </w:t>
      </w:r>
      <w:r w:rsidRPr="003F5BC7">
        <w:rPr>
          <w:rFonts w:ascii="Arial" w:eastAsia="Times New Roman" w:hAnsi="Arial" w:cs="Arial"/>
          <w:color w:val="000000" w:themeColor="text1"/>
          <w:sz w:val="24"/>
          <w:szCs w:val="24"/>
          <w:lang w:val="en-GB"/>
        </w:rPr>
        <w:t>This stage has two distinct steps. At the action step, decision makers are required to make and implement appropriate decisions. The review step requires decision makers to review and reflect on what happened once an incident is over.</w:t>
      </w:r>
    </w:p>
    <w:p w14:paraId="6CF9D2FC" w14:textId="77777777" w:rsidR="001B684D" w:rsidRPr="00A3433F" w:rsidRDefault="001B684D" w:rsidP="00DD6F42">
      <w:pPr>
        <w:pStyle w:val="ListParagraph"/>
        <w:jc w:val="both"/>
        <w:rPr>
          <w:rFonts w:ascii="Arial" w:eastAsia="Times New Roman" w:hAnsi="Arial" w:cs="Arial"/>
          <w:color w:val="000000" w:themeColor="text1"/>
          <w:sz w:val="24"/>
          <w:szCs w:val="24"/>
          <w:lang w:val="en-GB"/>
        </w:rPr>
      </w:pPr>
    </w:p>
    <w:p w14:paraId="471FFC84" w14:textId="398D0018" w:rsidR="001B684D" w:rsidRDefault="001B684D" w:rsidP="00DD6F42">
      <w:pPr>
        <w:pStyle w:val="ListParagraph"/>
        <w:numPr>
          <w:ilvl w:val="0"/>
          <w:numId w:val="2"/>
        </w:numPr>
        <w:autoSpaceDE w:val="0"/>
        <w:autoSpaceDN w:val="0"/>
        <w:adjustRightInd w:val="0"/>
        <w:spacing w:line="480" w:lineRule="auto"/>
        <w:jc w:val="both"/>
        <w:rPr>
          <w:rFonts w:ascii="Arial" w:eastAsia="Times New Roman" w:hAnsi="Arial" w:cs="Arial"/>
          <w:color w:val="000000" w:themeColor="text1"/>
          <w:sz w:val="24"/>
          <w:szCs w:val="24"/>
          <w:lang w:val="en-GB"/>
        </w:rPr>
      </w:pPr>
      <w:r w:rsidRPr="00CD7D67">
        <w:rPr>
          <w:rFonts w:ascii="Arial" w:eastAsia="Times New Roman" w:hAnsi="Arial" w:cs="Arial"/>
          <w:color w:val="000000" w:themeColor="text1"/>
          <w:sz w:val="24"/>
          <w:szCs w:val="24"/>
          <w:lang w:val="en-GB"/>
        </w:rPr>
        <w:lastRenderedPageBreak/>
        <w:t>The Code of Ethics: The Code of Ethics sets out the policing principles that members of the police service are expected to uphold and the standards of behaviour they are expected to meet.</w:t>
      </w:r>
    </w:p>
    <w:p w14:paraId="26C8ABA3" w14:textId="77777777" w:rsidR="00EC3115" w:rsidRPr="00EC3115" w:rsidRDefault="00EC3115" w:rsidP="00DD6F42">
      <w:pPr>
        <w:pStyle w:val="ListParagraph"/>
        <w:jc w:val="both"/>
        <w:rPr>
          <w:rFonts w:ascii="Arial" w:eastAsia="Times New Roman" w:hAnsi="Arial" w:cs="Arial"/>
          <w:color w:val="000000" w:themeColor="text1"/>
          <w:sz w:val="24"/>
          <w:szCs w:val="24"/>
          <w:lang w:val="en-GB"/>
        </w:rPr>
      </w:pPr>
    </w:p>
    <w:p w14:paraId="25A78605" w14:textId="1C7DDD59" w:rsidR="00931935" w:rsidRDefault="007D3D0A" w:rsidP="00DD6F42">
      <w:pPr>
        <w:autoSpaceDE w:val="0"/>
        <w:autoSpaceDN w:val="0"/>
        <w:adjustRightInd w:val="0"/>
        <w:spacing w:line="480" w:lineRule="auto"/>
        <w:jc w:val="both"/>
        <w:rPr>
          <w:rFonts w:ascii="Arial" w:eastAsia="Times New Roman" w:hAnsi="Arial" w:cs="Arial"/>
          <w:color w:val="000000" w:themeColor="text1"/>
          <w:sz w:val="24"/>
          <w:szCs w:val="24"/>
          <w:lang w:val="en-GB"/>
        </w:rPr>
      </w:pPr>
      <w:r w:rsidRPr="44DBA237">
        <w:rPr>
          <w:rFonts w:ascii="Arial" w:eastAsia="Times New Roman" w:hAnsi="Arial" w:cs="Arial"/>
          <w:color w:val="000000" w:themeColor="text1"/>
          <w:sz w:val="24"/>
          <w:szCs w:val="24"/>
          <w:lang w:val="en-GB"/>
        </w:rPr>
        <w:t>The p</w:t>
      </w:r>
      <w:r w:rsidR="002E6328" w:rsidRPr="44DBA237">
        <w:rPr>
          <w:rFonts w:ascii="Arial" w:eastAsia="Times New Roman" w:hAnsi="Arial" w:cs="Arial"/>
          <w:color w:val="000000" w:themeColor="text1"/>
          <w:sz w:val="24"/>
          <w:szCs w:val="24"/>
          <w:lang w:val="en-GB"/>
        </w:rPr>
        <w:t xml:space="preserve">olicing operation had </w:t>
      </w:r>
      <w:r w:rsidR="00264263" w:rsidRPr="44DBA237">
        <w:rPr>
          <w:rFonts w:ascii="Arial" w:eastAsia="Times New Roman" w:hAnsi="Arial" w:cs="Arial"/>
          <w:color w:val="000000" w:themeColor="text1"/>
          <w:sz w:val="24"/>
          <w:szCs w:val="24"/>
          <w:lang w:val="en-GB"/>
        </w:rPr>
        <w:t xml:space="preserve">transferred from planning to the operational phase. </w:t>
      </w:r>
      <w:r w:rsidR="009A638C" w:rsidRPr="44DBA237">
        <w:rPr>
          <w:rFonts w:ascii="Arial" w:eastAsia="Times New Roman" w:hAnsi="Arial" w:cs="Arial"/>
          <w:color w:val="000000" w:themeColor="text1"/>
          <w:sz w:val="24"/>
          <w:szCs w:val="24"/>
          <w:lang w:val="en-GB"/>
        </w:rPr>
        <w:t xml:space="preserve">On the day of the </w:t>
      </w:r>
      <w:r w:rsidR="00266B49" w:rsidRPr="44DBA237">
        <w:rPr>
          <w:rFonts w:ascii="Arial" w:eastAsia="Times New Roman" w:hAnsi="Arial" w:cs="Arial"/>
          <w:color w:val="000000" w:themeColor="text1"/>
          <w:sz w:val="24"/>
          <w:szCs w:val="24"/>
          <w:lang w:val="en-GB"/>
        </w:rPr>
        <w:t>fixture,</w:t>
      </w:r>
      <w:r w:rsidR="009A638C" w:rsidRPr="44DBA237">
        <w:rPr>
          <w:rFonts w:ascii="Arial" w:eastAsia="Times New Roman" w:hAnsi="Arial" w:cs="Arial"/>
          <w:color w:val="000000" w:themeColor="text1"/>
          <w:sz w:val="24"/>
          <w:szCs w:val="24"/>
          <w:lang w:val="en-GB"/>
        </w:rPr>
        <w:t xml:space="preserve"> </w:t>
      </w:r>
      <w:r w:rsidR="00F66C13" w:rsidRPr="44DBA237">
        <w:rPr>
          <w:rFonts w:ascii="Arial" w:eastAsia="Times New Roman" w:hAnsi="Arial" w:cs="Arial"/>
          <w:color w:val="000000" w:themeColor="text1"/>
          <w:sz w:val="24"/>
          <w:szCs w:val="24"/>
          <w:lang w:val="en-GB"/>
        </w:rPr>
        <w:t xml:space="preserve">I conducted a series of briefings </w:t>
      </w:r>
      <w:r w:rsidR="0097274A" w:rsidRPr="44DBA237">
        <w:rPr>
          <w:rFonts w:ascii="Arial" w:eastAsia="Times New Roman" w:hAnsi="Arial" w:cs="Arial"/>
          <w:color w:val="000000" w:themeColor="text1"/>
          <w:sz w:val="24"/>
          <w:szCs w:val="24"/>
          <w:lang w:val="en-GB"/>
        </w:rPr>
        <w:t xml:space="preserve">to my </w:t>
      </w:r>
      <w:r w:rsidR="00142C13" w:rsidRPr="44DBA237">
        <w:rPr>
          <w:rFonts w:ascii="Arial" w:eastAsia="Times New Roman" w:hAnsi="Arial" w:cs="Arial"/>
          <w:color w:val="000000" w:themeColor="text1"/>
          <w:sz w:val="24"/>
          <w:szCs w:val="24"/>
          <w:lang w:val="en-GB"/>
        </w:rPr>
        <w:t xml:space="preserve">resources </w:t>
      </w:r>
      <w:r w:rsidR="009967B8" w:rsidRPr="44DBA237">
        <w:rPr>
          <w:rFonts w:ascii="Arial" w:eastAsia="Times New Roman" w:hAnsi="Arial" w:cs="Arial"/>
          <w:color w:val="000000" w:themeColor="text1"/>
          <w:sz w:val="24"/>
          <w:szCs w:val="24"/>
          <w:lang w:val="en-GB"/>
        </w:rPr>
        <w:t xml:space="preserve">including my </w:t>
      </w:r>
      <w:r w:rsidR="00880FE3" w:rsidRPr="44DBA237">
        <w:rPr>
          <w:rFonts w:ascii="Arial" w:eastAsia="Times New Roman" w:hAnsi="Arial" w:cs="Arial"/>
          <w:color w:val="000000" w:themeColor="text1"/>
          <w:sz w:val="24"/>
          <w:szCs w:val="24"/>
          <w:lang w:val="en-GB"/>
        </w:rPr>
        <w:t>police</w:t>
      </w:r>
      <w:r w:rsidR="009967B8" w:rsidRPr="44DBA237">
        <w:rPr>
          <w:rFonts w:ascii="Arial" w:eastAsia="Times New Roman" w:hAnsi="Arial" w:cs="Arial"/>
          <w:color w:val="000000" w:themeColor="text1"/>
          <w:sz w:val="24"/>
          <w:szCs w:val="24"/>
          <w:lang w:val="en-GB"/>
        </w:rPr>
        <w:t xml:space="preserve"> support units</w:t>
      </w:r>
      <w:r w:rsidR="00527616" w:rsidRPr="44DBA237">
        <w:rPr>
          <w:rFonts w:ascii="Arial" w:eastAsia="Times New Roman" w:hAnsi="Arial" w:cs="Arial"/>
          <w:color w:val="000000" w:themeColor="text1"/>
          <w:sz w:val="24"/>
          <w:szCs w:val="24"/>
          <w:lang w:val="en-GB"/>
        </w:rPr>
        <w:t xml:space="preserve"> (PSU)</w:t>
      </w:r>
      <w:r w:rsidR="00A11B12" w:rsidRPr="44DBA237">
        <w:rPr>
          <w:rFonts w:ascii="Arial" w:eastAsia="Times New Roman" w:hAnsi="Arial" w:cs="Arial"/>
          <w:color w:val="000000" w:themeColor="text1"/>
          <w:sz w:val="24"/>
          <w:szCs w:val="24"/>
          <w:lang w:val="en-GB"/>
        </w:rPr>
        <w:t xml:space="preserve">, who were made up of officers from South Wales Police, Gwent Police and </w:t>
      </w:r>
      <w:r w:rsidR="0044694F" w:rsidRPr="44DBA237">
        <w:rPr>
          <w:rFonts w:ascii="Arial" w:eastAsia="Times New Roman" w:hAnsi="Arial" w:cs="Arial"/>
          <w:color w:val="000000" w:themeColor="text1"/>
          <w:sz w:val="24"/>
          <w:szCs w:val="24"/>
          <w:lang w:val="en-GB"/>
        </w:rPr>
        <w:t>the Police Service of Northern Ireland.</w:t>
      </w:r>
      <w:r w:rsidR="00266C78" w:rsidRPr="44DBA237">
        <w:rPr>
          <w:rFonts w:ascii="Arial" w:eastAsia="Times New Roman" w:hAnsi="Arial" w:cs="Arial"/>
          <w:color w:val="000000" w:themeColor="text1"/>
          <w:sz w:val="24"/>
          <w:szCs w:val="24"/>
          <w:lang w:val="en-GB"/>
        </w:rPr>
        <w:t xml:space="preserve"> </w:t>
      </w:r>
      <w:r w:rsidR="008E5900" w:rsidRPr="44DBA237">
        <w:rPr>
          <w:rFonts w:ascii="Arial" w:eastAsia="Times New Roman" w:hAnsi="Arial" w:cs="Arial"/>
          <w:color w:val="000000" w:themeColor="text1"/>
          <w:sz w:val="24"/>
          <w:szCs w:val="24"/>
          <w:lang w:val="en-GB"/>
        </w:rPr>
        <w:t xml:space="preserve">I </w:t>
      </w:r>
      <w:r w:rsidR="006E4ACC" w:rsidRPr="44DBA237">
        <w:rPr>
          <w:rFonts w:ascii="Arial" w:eastAsia="Times New Roman" w:hAnsi="Arial" w:cs="Arial"/>
          <w:color w:val="000000" w:themeColor="text1"/>
          <w:sz w:val="24"/>
          <w:szCs w:val="24"/>
          <w:lang w:val="en-GB"/>
        </w:rPr>
        <w:t xml:space="preserve">heavily </w:t>
      </w:r>
      <w:r w:rsidR="008E5900" w:rsidRPr="44DBA237">
        <w:rPr>
          <w:rFonts w:ascii="Arial" w:eastAsia="Times New Roman" w:hAnsi="Arial" w:cs="Arial"/>
          <w:color w:val="000000" w:themeColor="text1"/>
          <w:sz w:val="24"/>
          <w:szCs w:val="24"/>
          <w:lang w:val="en-GB"/>
        </w:rPr>
        <w:t xml:space="preserve">emphasised </w:t>
      </w:r>
      <w:r w:rsidR="00266C78" w:rsidRPr="44DBA237">
        <w:rPr>
          <w:rFonts w:ascii="Arial" w:eastAsia="Times New Roman" w:hAnsi="Arial" w:cs="Arial"/>
          <w:color w:val="000000" w:themeColor="text1"/>
          <w:sz w:val="24"/>
          <w:szCs w:val="24"/>
          <w:lang w:val="en-GB"/>
        </w:rPr>
        <w:t xml:space="preserve">throughout </w:t>
      </w:r>
      <w:r w:rsidR="006E4ACC" w:rsidRPr="44DBA237">
        <w:rPr>
          <w:rFonts w:ascii="Arial" w:eastAsia="Times New Roman" w:hAnsi="Arial" w:cs="Arial"/>
          <w:color w:val="000000" w:themeColor="text1"/>
          <w:sz w:val="24"/>
          <w:szCs w:val="24"/>
          <w:lang w:val="en-GB"/>
        </w:rPr>
        <w:t xml:space="preserve">each briefing the opportunity </w:t>
      </w:r>
      <w:r w:rsidR="004C47C8" w:rsidRPr="44DBA237">
        <w:rPr>
          <w:rFonts w:ascii="Arial" w:eastAsia="Times New Roman" w:hAnsi="Arial" w:cs="Arial"/>
          <w:color w:val="000000" w:themeColor="text1"/>
          <w:sz w:val="24"/>
          <w:szCs w:val="24"/>
          <w:lang w:val="en-GB"/>
        </w:rPr>
        <w:t xml:space="preserve">to </w:t>
      </w:r>
      <w:r w:rsidR="00605A50" w:rsidRPr="44DBA237">
        <w:rPr>
          <w:rFonts w:ascii="Arial" w:eastAsia="Times New Roman" w:hAnsi="Arial" w:cs="Arial"/>
          <w:color w:val="000000" w:themeColor="text1"/>
          <w:sz w:val="24"/>
          <w:szCs w:val="24"/>
          <w:lang w:val="en-GB"/>
        </w:rPr>
        <w:t xml:space="preserve">enhance the reputation </w:t>
      </w:r>
      <w:r w:rsidR="00EB2F64" w:rsidRPr="44DBA237">
        <w:rPr>
          <w:rFonts w:ascii="Arial" w:eastAsia="Times New Roman" w:hAnsi="Arial" w:cs="Arial"/>
          <w:color w:val="000000" w:themeColor="text1"/>
          <w:sz w:val="24"/>
          <w:szCs w:val="24"/>
          <w:lang w:val="en-GB"/>
        </w:rPr>
        <w:t>we</w:t>
      </w:r>
      <w:r w:rsidR="003E1D26" w:rsidRPr="44DBA237">
        <w:rPr>
          <w:rFonts w:ascii="Arial" w:eastAsia="Times New Roman" w:hAnsi="Arial" w:cs="Arial"/>
          <w:color w:val="000000" w:themeColor="text1"/>
          <w:sz w:val="24"/>
          <w:szCs w:val="24"/>
          <w:lang w:val="en-GB"/>
        </w:rPr>
        <w:t xml:space="preserve"> in the </w:t>
      </w:r>
      <w:r w:rsidR="00605A50" w:rsidRPr="44DBA237">
        <w:rPr>
          <w:rFonts w:ascii="Arial" w:eastAsia="Times New Roman" w:hAnsi="Arial" w:cs="Arial"/>
          <w:color w:val="000000" w:themeColor="text1"/>
          <w:sz w:val="24"/>
          <w:szCs w:val="24"/>
          <w:lang w:val="en-GB"/>
        </w:rPr>
        <w:t xml:space="preserve">South </w:t>
      </w:r>
      <w:r w:rsidR="004C47C8" w:rsidRPr="44DBA237">
        <w:rPr>
          <w:rFonts w:ascii="Arial" w:eastAsia="Times New Roman" w:hAnsi="Arial" w:cs="Arial"/>
          <w:color w:val="000000" w:themeColor="text1"/>
          <w:sz w:val="24"/>
          <w:szCs w:val="24"/>
          <w:lang w:val="en-GB"/>
        </w:rPr>
        <w:t>W</w:t>
      </w:r>
      <w:r w:rsidR="00605A50" w:rsidRPr="44DBA237">
        <w:rPr>
          <w:rFonts w:ascii="Arial" w:eastAsia="Times New Roman" w:hAnsi="Arial" w:cs="Arial"/>
          <w:color w:val="000000" w:themeColor="text1"/>
          <w:sz w:val="24"/>
          <w:szCs w:val="24"/>
          <w:lang w:val="en-GB"/>
        </w:rPr>
        <w:t xml:space="preserve">ales </w:t>
      </w:r>
      <w:r w:rsidR="004C47C8" w:rsidRPr="44DBA237">
        <w:rPr>
          <w:rFonts w:ascii="Arial" w:eastAsia="Times New Roman" w:hAnsi="Arial" w:cs="Arial"/>
          <w:color w:val="000000" w:themeColor="text1"/>
          <w:sz w:val="24"/>
          <w:szCs w:val="24"/>
          <w:lang w:val="en-GB"/>
        </w:rPr>
        <w:t>F</w:t>
      </w:r>
      <w:r w:rsidR="00605A50" w:rsidRPr="44DBA237">
        <w:rPr>
          <w:rFonts w:ascii="Arial" w:eastAsia="Times New Roman" w:hAnsi="Arial" w:cs="Arial"/>
          <w:color w:val="000000" w:themeColor="text1"/>
          <w:sz w:val="24"/>
          <w:szCs w:val="24"/>
          <w:lang w:val="en-GB"/>
        </w:rPr>
        <w:t xml:space="preserve">orce had </w:t>
      </w:r>
      <w:r w:rsidR="0097274A" w:rsidRPr="44DBA237">
        <w:rPr>
          <w:rFonts w:ascii="Arial" w:eastAsia="Times New Roman" w:hAnsi="Arial" w:cs="Arial"/>
          <w:color w:val="000000" w:themeColor="text1"/>
          <w:sz w:val="24"/>
          <w:szCs w:val="24"/>
          <w:lang w:val="en-GB"/>
        </w:rPr>
        <w:t>achieved</w:t>
      </w:r>
      <w:r w:rsidR="006E125B" w:rsidRPr="44DBA237">
        <w:rPr>
          <w:rFonts w:ascii="Arial" w:eastAsia="Times New Roman" w:hAnsi="Arial" w:cs="Arial"/>
          <w:color w:val="000000" w:themeColor="text1"/>
          <w:sz w:val="24"/>
          <w:szCs w:val="24"/>
          <w:lang w:val="en-GB"/>
        </w:rPr>
        <w:t>,</w:t>
      </w:r>
      <w:r w:rsidR="0097274A" w:rsidRPr="44DBA237">
        <w:rPr>
          <w:rFonts w:ascii="Arial" w:eastAsia="Times New Roman" w:hAnsi="Arial" w:cs="Arial"/>
          <w:color w:val="000000" w:themeColor="text1"/>
          <w:sz w:val="24"/>
          <w:szCs w:val="24"/>
          <w:lang w:val="en-GB"/>
        </w:rPr>
        <w:t xml:space="preserve"> </w:t>
      </w:r>
      <w:r w:rsidR="004C47C8" w:rsidRPr="44DBA237">
        <w:rPr>
          <w:rFonts w:ascii="Arial" w:eastAsia="Times New Roman" w:hAnsi="Arial" w:cs="Arial"/>
          <w:color w:val="000000" w:themeColor="text1"/>
          <w:sz w:val="24"/>
          <w:szCs w:val="24"/>
          <w:lang w:val="en-GB"/>
        </w:rPr>
        <w:t xml:space="preserve">following the temporary closure of </w:t>
      </w:r>
      <w:r w:rsidR="00F637CC" w:rsidRPr="44DBA237">
        <w:rPr>
          <w:rFonts w:ascii="Arial" w:eastAsia="Times New Roman" w:hAnsi="Arial" w:cs="Arial"/>
          <w:color w:val="000000" w:themeColor="text1"/>
          <w:sz w:val="24"/>
          <w:szCs w:val="24"/>
          <w:lang w:val="en-GB"/>
        </w:rPr>
        <w:t xml:space="preserve">Wembley stadium resulting in a significant number of </w:t>
      </w:r>
      <w:bookmarkStart w:id="0" w:name="_Int_9kzkum6F"/>
      <w:r w:rsidR="00F637CC" w:rsidRPr="44DBA237">
        <w:rPr>
          <w:rFonts w:ascii="Arial" w:eastAsia="Times New Roman" w:hAnsi="Arial" w:cs="Arial"/>
          <w:color w:val="000000" w:themeColor="text1"/>
          <w:sz w:val="24"/>
          <w:szCs w:val="24"/>
          <w:lang w:val="en-GB"/>
        </w:rPr>
        <w:t>high profile</w:t>
      </w:r>
      <w:bookmarkEnd w:id="0"/>
      <w:r w:rsidR="00F637CC" w:rsidRPr="44DBA237">
        <w:rPr>
          <w:rFonts w:ascii="Arial" w:eastAsia="Times New Roman" w:hAnsi="Arial" w:cs="Arial"/>
          <w:color w:val="000000" w:themeColor="text1"/>
          <w:sz w:val="24"/>
          <w:szCs w:val="24"/>
          <w:lang w:val="en-GB"/>
        </w:rPr>
        <w:t xml:space="preserve"> fixtures being played in </w:t>
      </w:r>
      <w:r w:rsidR="00266B49" w:rsidRPr="44DBA237">
        <w:rPr>
          <w:rFonts w:ascii="Arial" w:eastAsia="Times New Roman" w:hAnsi="Arial" w:cs="Arial"/>
          <w:color w:val="000000" w:themeColor="text1"/>
          <w:sz w:val="24"/>
          <w:szCs w:val="24"/>
          <w:lang w:val="en-GB"/>
        </w:rPr>
        <w:t>Cardiff’s Principality stadium.</w:t>
      </w:r>
      <w:r w:rsidR="006B0357" w:rsidRPr="44DBA237">
        <w:rPr>
          <w:rFonts w:ascii="Arial" w:eastAsia="Times New Roman" w:hAnsi="Arial" w:cs="Arial"/>
          <w:color w:val="000000" w:themeColor="text1"/>
          <w:sz w:val="24"/>
          <w:szCs w:val="24"/>
          <w:lang w:val="en-GB"/>
        </w:rPr>
        <w:t xml:space="preserve"> The </w:t>
      </w:r>
      <w:r w:rsidR="00853CBD" w:rsidRPr="44DBA237">
        <w:rPr>
          <w:rFonts w:ascii="Arial" w:eastAsia="Times New Roman" w:hAnsi="Arial" w:cs="Arial"/>
          <w:color w:val="000000" w:themeColor="text1"/>
          <w:sz w:val="24"/>
          <w:szCs w:val="24"/>
          <w:lang w:val="en-GB"/>
        </w:rPr>
        <w:t xml:space="preserve">South Wales </w:t>
      </w:r>
      <w:r w:rsidR="006B0357" w:rsidRPr="44DBA237">
        <w:rPr>
          <w:rFonts w:ascii="Arial" w:eastAsia="Times New Roman" w:hAnsi="Arial" w:cs="Arial"/>
          <w:color w:val="000000" w:themeColor="text1"/>
          <w:sz w:val="24"/>
          <w:szCs w:val="24"/>
          <w:lang w:val="en-GB"/>
        </w:rPr>
        <w:t xml:space="preserve">force made up of </w:t>
      </w:r>
      <w:r w:rsidR="00116D02" w:rsidRPr="44DBA237">
        <w:rPr>
          <w:rFonts w:ascii="Arial" w:eastAsia="Times New Roman" w:hAnsi="Arial" w:cs="Arial"/>
          <w:color w:val="000000" w:themeColor="text1"/>
          <w:sz w:val="24"/>
          <w:szCs w:val="24"/>
          <w:lang w:val="en-GB"/>
        </w:rPr>
        <w:t>3000 officers had</w:t>
      </w:r>
      <w:r w:rsidR="00DA1E77" w:rsidRPr="44DBA237">
        <w:rPr>
          <w:rFonts w:ascii="Arial" w:eastAsia="Times New Roman" w:hAnsi="Arial" w:cs="Arial"/>
          <w:color w:val="000000" w:themeColor="text1"/>
          <w:sz w:val="24"/>
          <w:szCs w:val="24"/>
          <w:lang w:val="en-GB"/>
        </w:rPr>
        <w:t xml:space="preserve"> </w:t>
      </w:r>
      <w:r w:rsidR="00116D02" w:rsidRPr="44DBA237">
        <w:rPr>
          <w:rFonts w:ascii="Arial" w:eastAsia="Times New Roman" w:hAnsi="Arial" w:cs="Arial"/>
          <w:color w:val="000000" w:themeColor="text1"/>
          <w:sz w:val="24"/>
          <w:szCs w:val="24"/>
          <w:lang w:val="en-GB"/>
        </w:rPr>
        <w:t>managed what the Metropolitan Police had managed with 30,000 officers</w:t>
      </w:r>
      <w:r w:rsidR="00853CBD" w:rsidRPr="44DBA237">
        <w:rPr>
          <w:rFonts w:ascii="Arial" w:eastAsia="Times New Roman" w:hAnsi="Arial" w:cs="Arial"/>
          <w:color w:val="000000" w:themeColor="text1"/>
          <w:sz w:val="24"/>
          <w:szCs w:val="24"/>
          <w:lang w:val="en-GB"/>
        </w:rPr>
        <w:t xml:space="preserve"> at their disposal</w:t>
      </w:r>
      <w:r w:rsidR="00DA1E77" w:rsidRPr="44DBA237">
        <w:rPr>
          <w:rFonts w:ascii="Arial" w:eastAsia="Times New Roman" w:hAnsi="Arial" w:cs="Arial"/>
          <w:color w:val="000000" w:themeColor="text1"/>
          <w:sz w:val="24"/>
          <w:szCs w:val="24"/>
          <w:lang w:val="en-GB"/>
        </w:rPr>
        <w:t xml:space="preserve">, </w:t>
      </w:r>
      <w:r w:rsidR="006E125B" w:rsidRPr="44DBA237">
        <w:rPr>
          <w:rFonts w:ascii="Arial" w:eastAsia="Times New Roman" w:hAnsi="Arial" w:cs="Arial"/>
          <w:color w:val="000000" w:themeColor="text1"/>
          <w:sz w:val="24"/>
          <w:szCs w:val="24"/>
          <w:lang w:val="en-GB"/>
        </w:rPr>
        <w:t xml:space="preserve">successfully </w:t>
      </w:r>
      <w:r w:rsidR="00DA1E77" w:rsidRPr="44DBA237">
        <w:rPr>
          <w:rFonts w:ascii="Arial" w:eastAsia="Times New Roman" w:hAnsi="Arial" w:cs="Arial"/>
          <w:color w:val="000000" w:themeColor="text1"/>
          <w:sz w:val="24"/>
          <w:szCs w:val="24"/>
          <w:lang w:val="en-GB"/>
        </w:rPr>
        <w:t xml:space="preserve">hosting </w:t>
      </w:r>
      <w:r w:rsidR="006E125B" w:rsidRPr="44DBA237">
        <w:rPr>
          <w:rFonts w:ascii="Arial" w:eastAsia="Times New Roman" w:hAnsi="Arial" w:cs="Arial"/>
          <w:color w:val="000000" w:themeColor="text1"/>
          <w:sz w:val="24"/>
          <w:szCs w:val="24"/>
          <w:lang w:val="en-GB"/>
        </w:rPr>
        <w:t xml:space="preserve">and policing </w:t>
      </w:r>
      <w:r w:rsidR="00DA1E77" w:rsidRPr="44DBA237">
        <w:rPr>
          <w:rFonts w:ascii="Arial" w:eastAsia="Times New Roman" w:hAnsi="Arial" w:cs="Arial"/>
          <w:color w:val="000000" w:themeColor="text1"/>
          <w:sz w:val="24"/>
          <w:szCs w:val="24"/>
          <w:lang w:val="en-GB"/>
        </w:rPr>
        <w:t xml:space="preserve">multiple football </w:t>
      </w:r>
      <w:r w:rsidR="00EB2F64" w:rsidRPr="44DBA237">
        <w:rPr>
          <w:rFonts w:ascii="Arial" w:eastAsia="Times New Roman" w:hAnsi="Arial" w:cs="Arial"/>
          <w:color w:val="000000" w:themeColor="text1"/>
          <w:sz w:val="24"/>
          <w:szCs w:val="24"/>
          <w:lang w:val="en-GB"/>
        </w:rPr>
        <w:t>cup finals and play off fixtures.</w:t>
      </w:r>
      <w:r w:rsidR="006E125B" w:rsidRPr="44DBA237">
        <w:rPr>
          <w:rFonts w:ascii="Arial" w:eastAsia="Times New Roman" w:hAnsi="Arial" w:cs="Arial"/>
          <w:color w:val="000000" w:themeColor="text1"/>
          <w:sz w:val="24"/>
          <w:szCs w:val="24"/>
          <w:lang w:val="en-GB"/>
        </w:rPr>
        <w:t xml:space="preserve"> </w:t>
      </w:r>
    </w:p>
    <w:p w14:paraId="2BAD506E" w14:textId="77777777" w:rsidR="00931935" w:rsidRDefault="00931935" w:rsidP="00DD6F42">
      <w:pPr>
        <w:autoSpaceDE w:val="0"/>
        <w:autoSpaceDN w:val="0"/>
        <w:adjustRightInd w:val="0"/>
        <w:spacing w:line="480" w:lineRule="auto"/>
        <w:jc w:val="both"/>
        <w:rPr>
          <w:rFonts w:ascii="Arial" w:eastAsia="Times New Roman" w:hAnsi="Arial" w:cs="Arial"/>
          <w:color w:val="000000" w:themeColor="text1"/>
          <w:sz w:val="24"/>
          <w:szCs w:val="24"/>
          <w:lang w:val="en-GB"/>
        </w:rPr>
      </w:pPr>
    </w:p>
    <w:p w14:paraId="71495ED9" w14:textId="0E4BE6C2" w:rsidR="00EC3115" w:rsidRDefault="006E125B" w:rsidP="00DD6F42">
      <w:pPr>
        <w:autoSpaceDE w:val="0"/>
        <w:autoSpaceDN w:val="0"/>
        <w:adjustRightInd w:val="0"/>
        <w:spacing w:line="480" w:lineRule="auto"/>
        <w:jc w:val="both"/>
        <w:rPr>
          <w:rFonts w:ascii="Arial" w:eastAsia="Times New Roman" w:hAnsi="Arial" w:cs="Arial"/>
          <w:color w:val="000000" w:themeColor="text1"/>
          <w:sz w:val="24"/>
          <w:szCs w:val="24"/>
          <w:lang w:val="en-GB"/>
        </w:rPr>
      </w:pPr>
      <w:r>
        <w:rPr>
          <w:rFonts w:ascii="Arial" w:eastAsia="Times New Roman" w:hAnsi="Arial" w:cs="Arial"/>
          <w:color w:val="000000" w:themeColor="text1"/>
          <w:sz w:val="24"/>
          <w:szCs w:val="24"/>
          <w:lang w:val="en-GB"/>
        </w:rPr>
        <w:t xml:space="preserve">The ‘Meet and Greet’ style of policing was </w:t>
      </w:r>
      <w:r w:rsidR="0046226C">
        <w:rPr>
          <w:rFonts w:ascii="Arial" w:eastAsia="Times New Roman" w:hAnsi="Arial" w:cs="Arial"/>
          <w:color w:val="000000" w:themeColor="text1"/>
          <w:sz w:val="24"/>
          <w:szCs w:val="24"/>
          <w:lang w:val="en-GB"/>
        </w:rPr>
        <w:t xml:space="preserve">fast becoming </w:t>
      </w:r>
      <w:r w:rsidR="0007792C">
        <w:rPr>
          <w:rFonts w:ascii="Arial" w:eastAsia="Times New Roman" w:hAnsi="Arial" w:cs="Arial"/>
          <w:color w:val="000000" w:themeColor="text1"/>
          <w:sz w:val="24"/>
          <w:szCs w:val="24"/>
          <w:lang w:val="en-GB"/>
        </w:rPr>
        <w:t xml:space="preserve">a trademark of the </w:t>
      </w:r>
      <w:r w:rsidR="009624BB">
        <w:rPr>
          <w:rFonts w:ascii="Arial" w:eastAsia="Times New Roman" w:hAnsi="Arial" w:cs="Arial"/>
          <w:color w:val="000000" w:themeColor="text1"/>
          <w:sz w:val="24"/>
          <w:szCs w:val="24"/>
          <w:lang w:val="en-GB"/>
        </w:rPr>
        <w:t xml:space="preserve">South Wales Police </w:t>
      </w:r>
      <w:r w:rsidR="00E75D49">
        <w:rPr>
          <w:rFonts w:ascii="Arial" w:eastAsia="Times New Roman" w:hAnsi="Arial" w:cs="Arial"/>
          <w:color w:val="000000" w:themeColor="text1"/>
          <w:sz w:val="24"/>
          <w:szCs w:val="24"/>
          <w:lang w:val="en-GB"/>
        </w:rPr>
        <w:t>public order policing brand</w:t>
      </w:r>
      <w:r w:rsidR="00E75D49" w:rsidRPr="25E5D88A">
        <w:rPr>
          <w:rFonts w:ascii="Arial" w:eastAsia="Times New Roman" w:hAnsi="Arial" w:cs="Arial"/>
          <w:color w:val="000000" w:themeColor="text1"/>
          <w:sz w:val="24"/>
          <w:szCs w:val="24"/>
          <w:lang w:val="en-GB"/>
        </w:rPr>
        <w:t>;</w:t>
      </w:r>
      <w:r w:rsidR="00E75D49">
        <w:rPr>
          <w:rFonts w:ascii="Arial" w:eastAsia="Times New Roman" w:hAnsi="Arial" w:cs="Arial"/>
          <w:color w:val="000000" w:themeColor="text1"/>
          <w:sz w:val="24"/>
          <w:szCs w:val="24"/>
          <w:lang w:val="en-GB"/>
        </w:rPr>
        <w:t xml:space="preserve"> I was proud </w:t>
      </w:r>
      <w:r w:rsidR="009624BB">
        <w:rPr>
          <w:rFonts w:ascii="Arial" w:eastAsia="Times New Roman" w:hAnsi="Arial" w:cs="Arial"/>
          <w:color w:val="000000" w:themeColor="text1"/>
          <w:sz w:val="24"/>
          <w:szCs w:val="24"/>
          <w:lang w:val="en-GB"/>
        </w:rPr>
        <w:t xml:space="preserve">to be </w:t>
      </w:r>
      <w:r w:rsidR="009624BB" w:rsidRPr="25E5D88A">
        <w:rPr>
          <w:rFonts w:ascii="Arial" w:eastAsia="Times New Roman" w:hAnsi="Arial" w:cs="Arial"/>
          <w:color w:val="000000" w:themeColor="text1"/>
          <w:sz w:val="24"/>
          <w:szCs w:val="24"/>
          <w:lang w:val="en-GB"/>
        </w:rPr>
        <w:t>a prominent</w:t>
      </w:r>
      <w:r w:rsidR="00E75D49" w:rsidRPr="25E5D88A">
        <w:rPr>
          <w:rFonts w:ascii="Arial" w:eastAsia="Times New Roman" w:hAnsi="Arial" w:cs="Arial"/>
          <w:color w:val="000000" w:themeColor="text1"/>
          <w:sz w:val="24"/>
          <w:szCs w:val="24"/>
          <w:lang w:val="en-GB"/>
        </w:rPr>
        <w:t xml:space="preserve"> leader in this evolving aspect of policing</w:t>
      </w:r>
      <w:r w:rsidR="00947D0B" w:rsidRPr="25E5D88A">
        <w:rPr>
          <w:rFonts w:ascii="Arial" w:eastAsia="Times New Roman" w:hAnsi="Arial" w:cs="Arial"/>
          <w:color w:val="000000" w:themeColor="text1"/>
          <w:sz w:val="24"/>
          <w:szCs w:val="24"/>
          <w:lang w:val="en-GB"/>
        </w:rPr>
        <w:t>.</w:t>
      </w:r>
      <w:r w:rsidR="00935C61">
        <w:rPr>
          <w:rFonts w:ascii="Arial" w:eastAsia="Times New Roman" w:hAnsi="Arial" w:cs="Arial"/>
          <w:color w:val="000000" w:themeColor="text1"/>
          <w:sz w:val="24"/>
          <w:szCs w:val="24"/>
          <w:lang w:val="en-GB"/>
        </w:rPr>
        <w:t xml:space="preserve"> I had played a significant role in the development </w:t>
      </w:r>
      <w:r w:rsidR="001A5247">
        <w:rPr>
          <w:rFonts w:ascii="Arial" w:eastAsia="Times New Roman" w:hAnsi="Arial" w:cs="Arial"/>
          <w:color w:val="000000" w:themeColor="text1"/>
          <w:sz w:val="24"/>
          <w:szCs w:val="24"/>
          <w:lang w:val="en-GB"/>
        </w:rPr>
        <w:t xml:space="preserve">of this engaging style of policing following </w:t>
      </w:r>
      <w:r w:rsidR="001A5247" w:rsidRPr="25E5D88A">
        <w:rPr>
          <w:rFonts w:ascii="Arial" w:eastAsia="Times New Roman" w:hAnsi="Arial" w:cs="Arial"/>
          <w:color w:val="000000" w:themeColor="text1"/>
          <w:sz w:val="24"/>
          <w:szCs w:val="24"/>
          <w:lang w:val="en-GB"/>
        </w:rPr>
        <w:t xml:space="preserve">academic </w:t>
      </w:r>
      <w:r w:rsidR="001A5247">
        <w:rPr>
          <w:rFonts w:ascii="Arial" w:eastAsia="Times New Roman" w:hAnsi="Arial" w:cs="Arial"/>
          <w:color w:val="000000" w:themeColor="text1"/>
          <w:sz w:val="24"/>
          <w:szCs w:val="24"/>
          <w:lang w:val="en-GB"/>
        </w:rPr>
        <w:t xml:space="preserve">research </w:t>
      </w:r>
      <w:r w:rsidR="001A5247" w:rsidRPr="25E5D88A">
        <w:rPr>
          <w:rFonts w:ascii="Arial" w:eastAsia="Times New Roman" w:hAnsi="Arial" w:cs="Arial"/>
          <w:color w:val="000000" w:themeColor="text1"/>
          <w:sz w:val="24"/>
          <w:szCs w:val="24"/>
          <w:lang w:val="en-GB"/>
        </w:rPr>
        <w:t>and</w:t>
      </w:r>
      <w:r w:rsidR="001A5247">
        <w:rPr>
          <w:rFonts w:ascii="Arial" w:eastAsia="Times New Roman" w:hAnsi="Arial" w:cs="Arial"/>
          <w:color w:val="000000" w:themeColor="text1"/>
          <w:sz w:val="24"/>
          <w:szCs w:val="24"/>
          <w:lang w:val="en-GB"/>
        </w:rPr>
        <w:t xml:space="preserve"> feedback from football supporters who found the Metropolitan Police style </w:t>
      </w:r>
      <w:r w:rsidR="00725175">
        <w:rPr>
          <w:rFonts w:ascii="Arial" w:eastAsia="Times New Roman" w:hAnsi="Arial" w:cs="Arial"/>
          <w:color w:val="000000" w:themeColor="text1"/>
          <w:sz w:val="24"/>
          <w:szCs w:val="24"/>
          <w:lang w:val="en-GB"/>
        </w:rPr>
        <w:t xml:space="preserve">of public order policing to be unwelcoming and non-communicative. </w:t>
      </w:r>
    </w:p>
    <w:p w14:paraId="747888FC" w14:textId="4F2C126C" w:rsidR="00275EB4" w:rsidRDefault="00275EB4" w:rsidP="00DD6F42">
      <w:pPr>
        <w:autoSpaceDE w:val="0"/>
        <w:autoSpaceDN w:val="0"/>
        <w:adjustRightInd w:val="0"/>
        <w:spacing w:line="480" w:lineRule="auto"/>
        <w:jc w:val="both"/>
        <w:rPr>
          <w:rFonts w:ascii="Arial" w:eastAsia="Times New Roman" w:hAnsi="Arial" w:cs="Arial"/>
          <w:color w:val="000000" w:themeColor="text1"/>
          <w:sz w:val="24"/>
          <w:szCs w:val="24"/>
          <w:lang w:val="en-GB"/>
        </w:rPr>
      </w:pPr>
    </w:p>
    <w:p w14:paraId="21E60E76" w14:textId="455E0BC0" w:rsidR="001F314B" w:rsidRDefault="00275EB4" w:rsidP="00DD6F42">
      <w:pPr>
        <w:autoSpaceDE w:val="0"/>
        <w:autoSpaceDN w:val="0"/>
        <w:adjustRightInd w:val="0"/>
        <w:spacing w:line="480" w:lineRule="auto"/>
        <w:jc w:val="both"/>
        <w:rPr>
          <w:rFonts w:ascii="Arial" w:eastAsia="Times New Roman" w:hAnsi="Arial" w:cs="Arial"/>
          <w:color w:val="000000" w:themeColor="text1"/>
          <w:sz w:val="24"/>
          <w:szCs w:val="24"/>
          <w:lang w:val="en-GB"/>
        </w:rPr>
      </w:pPr>
      <w:r>
        <w:rPr>
          <w:rFonts w:ascii="Arial" w:eastAsia="Times New Roman" w:hAnsi="Arial" w:cs="Arial"/>
          <w:color w:val="000000" w:themeColor="text1"/>
          <w:sz w:val="24"/>
          <w:szCs w:val="24"/>
          <w:lang w:val="en-GB"/>
        </w:rPr>
        <w:t>Throughout the planning phases of th</w:t>
      </w:r>
      <w:r w:rsidR="002D561B">
        <w:rPr>
          <w:rFonts w:ascii="Arial" w:eastAsia="Times New Roman" w:hAnsi="Arial" w:cs="Arial"/>
          <w:color w:val="000000" w:themeColor="text1"/>
          <w:sz w:val="24"/>
          <w:szCs w:val="24"/>
          <w:lang w:val="en-GB"/>
        </w:rPr>
        <w:t>is and</w:t>
      </w:r>
      <w:r>
        <w:rPr>
          <w:rFonts w:ascii="Arial" w:eastAsia="Times New Roman" w:hAnsi="Arial" w:cs="Arial"/>
          <w:color w:val="000000" w:themeColor="text1"/>
          <w:sz w:val="24"/>
          <w:szCs w:val="24"/>
          <w:lang w:val="en-GB"/>
        </w:rPr>
        <w:t xml:space="preserve"> </w:t>
      </w:r>
      <w:r w:rsidR="002D561B">
        <w:rPr>
          <w:rFonts w:ascii="Arial" w:eastAsia="Times New Roman" w:hAnsi="Arial" w:cs="Arial"/>
          <w:color w:val="000000" w:themeColor="text1"/>
          <w:sz w:val="24"/>
          <w:szCs w:val="24"/>
          <w:lang w:val="en-GB"/>
        </w:rPr>
        <w:t xml:space="preserve">previous </w:t>
      </w:r>
      <w:r>
        <w:rPr>
          <w:rFonts w:ascii="Arial" w:eastAsia="Times New Roman" w:hAnsi="Arial" w:cs="Arial"/>
          <w:color w:val="000000" w:themeColor="text1"/>
          <w:sz w:val="24"/>
          <w:szCs w:val="24"/>
          <w:lang w:val="en-GB"/>
        </w:rPr>
        <w:t>operation</w:t>
      </w:r>
      <w:r w:rsidR="002D561B">
        <w:rPr>
          <w:rFonts w:ascii="Arial" w:eastAsia="Times New Roman" w:hAnsi="Arial" w:cs="Arial"/>
          <w:color w:val="000000" w:themeColor="text1"/>
          <w:sz w:val="24"/>
          <w:szCs w:val="24"/>
          <w:lang w:val="en-GB"/>
        </w:rPr>
        <w:t>s</w:t>
      </w:r>
      <w:r>
        <w:rPr>
          <w:rFonts w:ascii="Arial" w:eastAsia="Times New Roman" w:hAnsi="Arial" w:cs="Arial"/>
          <w:color w:val="000000" w:themeColor="text1"/>
          <w:sz w:val="24"/>
          <w:szCs w:val="24"/>
          <w:lang w:val="en-GB"/>
        </w:rPr>
        <w:t xml:space="preserve"> I </w:t>
      </w:r>
      <w:r w:rsidR="0017023F">
        <w:rPr>
          <w:rFonts w:ascii="Arial" w:eastAsia="Times New Roman" w:hAnsi="Arial" w:cs="Arial"/>
          <w:color w:val="000000" w:themeColor="text1"/>
          <w:sz w:val="24"/>
          <w:szCs w:val="24"/>
          <w:lang w:val="en-GB"/>
        </w:rPr>
        <w:t xml:space="preserve">adopted </w:t>
      </w:r>
      <w:r w:rsidR="001F314B">
        <w:rPr>
          <w:rFonts w:ascii="Arial" w:eastAsia="Times New Roman" w:hAnsi="Arial" w:cs="Arial"/>
          <w:color w:val="000000" w:themeColor="text1"/>
          <w:sz w:val="24"/>
          <w:szCs w:val="24"/>
          <w:lang w:val="en-GB"/>
        </w:rPr>
        <w:t xml:space="preserve">a </w:t>
      </w:r>
      <w:r w:rsidR="00B30A31">
        <w:rPr>
          <w:rFonts w:ascii="Arial" w:eastAsia="Times New Roman" w:hAnsi="Arial" w:cs="Arial"/>
          <w:color w:val="000000" w:themeColor="text1"/>
          <w:sz w:val="24"/>
          <w:szCs w:val="24"/>
          <w:lang w:val="en-GB"/>
        </w:rPr>
        <w:t xml:space="preserve">democratic leadership style to </w:t>
      </w:r>
      <w:r w:rsidR="002A6145">
        <w:rPr>
          <w:rFonts w:ascii="Arial" w:eastAsia="Times New Roman" w:hAnsi="Arial" w:cs="Arial"/>
          <w:color w:val="000000" w:themeColor="text1"/>
          <w:sz w:val="24"/>
          <w:szCs w:val="24"/>
          <w:lang w:val="en-GB"/>
        </w:rPr>
        <w:t xml:space="preserve">take those public order teams on a journey, to embrace </w:t>
      </w:r>
      <w:r w:rsidR="002A6145">
        <w:rPr>
          <w:rFonts w:ascii="Arial" w:eastAsia="Times New Roman" w:hAnsi="Arial" w:cs="Arial"/>
          <w:color w:val="000000" w:themeColor="text1"/>
          <w:sz w:val="24"/>
          <w:szCs w:val="24"/>
          <w:lang w:val="en-GB"/>
        </w:rPr>
        <w:lastRenderedPageBreak/>
        <w:t xml:space="preserve">the </w:t>
      </w:r>
      <w:r w:rsidR="00C20D01">
        <w:rPr>
          <w:rFonts w:ascii="Arial" w:eastAsia="Times New Roman" w:hAnsi="Arial" w:cs="Arial"/>
          <w:color w:val="000000" w:themeColor="text1"/>
          <w:sz w:val="24"/>
          <w:szCs w:val="24"/>
          <w:lang w:val="en-GB"/>
        </w:rPr>
        <w:t>open, welcoming, communicative, meet &amp; greet style of policing</w:t>
      </w:r>
      <w:r w:rsidR="00E612B5">
        <w:rPr>
          <w:rFonts w:ascii="Arial" w:eastAsia="Times New Roman" w:hAnsi="Arial" w:cs="Arial"/>
          <w:color w:val="000000" w:themeColor="text1"/>
          <w:sz w:val="24"/>
          <w:szCs w:val="24"/>
          <w:lang w:val="en-GB"/>
        </w:rPr>
        <w:t xml:space="preserve">. </w:t>
      </w:r>
      <w:r w:rsidR="00C20D01">
        <w:rPr>
          <w:rFonts w:ascii="Arial" w:eastAsia="Times New Roman" w:hAnsi="Arial" w:cs="Arial"/>
          <w:color w:val="000000" w:themeColor="text1"/>
          <w:sz w:val="24"/>
          <w:szCs w:val="24"/>
          <w:lang w:val="en-GB"/>
        </w:rPr>
        <w:t xml:space="preserve"> </w:t>
      </w:r>
      <w:r w:rsidR="001F314B">
        <w:rPr>
          <w:rFonts w:ascii="Arial" w:eastAsia="Times New Roman" w:hAnsi="Arial" w:cs="Arial"/>
          <w:color w:val="000000" w:themeColor="text1"/>
          <w:sz w:val="24"/>
          <w:szCs w:val="24"/>
          <w:lang w:val="en-GB"/>
        </w:rPr>
        <w:t>Law</w:t>
      </w:r>
      <w:r w:rsidR="001F314B" w:rsidRPr="00912579">
        <w:rPr>
          <w:rFonts w:ascii="Arial" w:eastAsia="Times New Roman" w:hAnsi="Arial" w:cs="Arial"/>
          <w:color w:val="000000" w:themeColor="text1"/>
          <w:sz w:val="24"/>
          <w:szCs w:val="24"/>
          <w:lang w:val="en-GB"/>
        </w:rPr>
        <w:t xml:space="preserve"> </w:t>
      </w:r>
      <w:sdt>
        <w:sdtPr>
          <w:rPr>
            <w:rFonts w:ascii="Arial" w:eastAsia="Times New Roman" w:hAnsi="Arial" w:cs="Arial"/>
            <w:color w:val="000000" w:themeColor="text1"/>
            <w:sz w:val="24"/>
            <w:szCs w:val="24"/>
            <w:lang w:val="en-GB"/>
          </w:rPr>
          <w:id w:val="-1958176463"/>
          <w:citation/>
        </w:sdtPr>
        <w:sdtEndPr/>
        <w:sdtContent>
          <w:r w:rsidR="001F314B">
            <w:rPr>
              <w:rFonts w:ascii="Arial" w:eastAsia="Times New Roman" w:hAnsi="Arial" w:cs="Arial"/>
              <w:color w:val="000000" w:themeColor="text1"/>
              <w:sz w:val="24"/>
              <w:szCs w:val="24"/>
              <w:lang w:val="en-GB"/>
            </w:rPr>
            <w:fldChar w:fldCharType="begin"/>
          </w:r>
          <w:r w:rsidR="00EE6123">
            <w:rPr>
              <w:rFonts w:ascii="Arial" w:eastAsia="Times New Roman" w:hAnsi="Arial" w:cs="Arial"/>
              <w:color w:val="000000" w:themeColor="text1"/>
              <w:sz w:val="24"/>
              <w:szCs w:val="24"/>
              <w:lang w:val="en-GB"/>
            </w:rPr>
            <w:instrText xml:space="preserve">CITATION Joh16 \n  \t  \l 2057 </w:instrText>
          </w:r>
          <w:r w:rsidR="001F314B">
            <w:rPr>
              <w:rFonts w:ascii="Arial" w:eastAsia="Times New Roman" w:hAnsi="Arial" w:cs="Arial"/>
              <w:color w:val="000000" w:themeColor="text1"/>
              <w:sz w:val="24"/>
              <w:szCs w:val="24"/>
              <w:lang w:val="en-GB"/>
            </w:rPr>
            <w:fldChar w:fldCharType="separate"/>
          </w:r>
          <w:r w:rsidR="00EE6123" w:rsidRPr="00EE6123">
            <w:rPr>
              <w:rFonts w:ascii="Arial" w:eastAsia="Times New Roman" w:hAnsi="Arial" w:cs="Arial"/>
              <w:noProof/>
              <w:color w:val="000000" w:themeColor="text1"/>
              <w:sz w:val="24"/>
              <w:szCs w:val="24"/>
              <w:lang w:val="en-GB"/>
            </w:rPr>
            <w:t>(2016)</w:t>
          </w:r>
          <w:r w:rsidR="001F314B">
            <w:rPr>
              <w:rFonts w:ascii="Arial" w:eastAsia="Times New Roman" w:hAnsi="Arial" w:cs="Arial"/>
              <w:color w:val="000000" w:themeColor="text1"/>
              <w:sz w:val="24"/>
              <w:szCs w:val="24"/>
              <w:lang w:val="en-GB"/>
            </w:rPr>
            <w:fldChar w:fldCharType="end"/>
          </w:r>
        </w:sdtContent>
      </w:sdt>
      <w:r w:rsidR="001F314B" w:rsidRPr="00912579">
        <w:rPr>
          <w:rFonts w:ascii="Arial" w:eastAsia="Times New Roman" w:hAnsi="Arial" w:cs="Arial"/>
          <w:color w:val="000000" w:themeColor="text1"/>
          <w:sz w:val="24"/>
          <w:szCs w:val="24"/>
          <w:lang w:val="en-GB"/>
        </w:rPr>
        <w:t xml:space="preserve"> </w:t>
      </w:r>
      <w:r w:rsidR="001F314B">
        <w:rPr>
          <w:rFonts w:ascii="Arial" w:eastAsia="Times New Roman" w:hAnsi="Arial" w:cs="Arial"/>
          <w:color w:val="000000" w:themeColor="text1"/>
          <w:sz w:val="24"/>
          <w:szCs w:val="24"/>
          <w:lang w:val="en-GB"/>
        </w:rPr>
        <w:t xml:space="preserve">references the </w:t>
      </w:r>
      <w:r w:rsidR="001F314B" w:rsidRPr="00F250C9">
        <w:rPr>
          <w:rFonts w:ascii="Arial" w:eastAsia="Times New Roman" w:hAnsi="Arial" w:cs="Arial"/>
          <w:color w:val="000000" w:themeColor="text1"/>
          <w:sz w:val="24"/>
          <w:szCs w:val="24"/>
          <w:lang w:val="en-GB"/>
        </w:rPr>
        <w:t>Tannenbaum–Schmidt continuum</w:t>
      </w:r>
      <w:r w:rsidR="001F314B">
        <w:rPr>
          <w:rFonts w:ascii="Arial" w:eastAsia="Times New Roman" w:hAnsi="Arial" w:cs="Arial"/>
          <w:color w:val="000000" w:themeColor="text1"/>
          <w:sz w:val="24"/>
          <w:szCs w:val="24"/>
          <w:lang w:val="en-GB"/>
        </w:rPr>
        <w:t xml:space="preserve"> and notes that the </w:t>
      </w:r>
      <w:r w:rsidR="001F314B" w:rsidRPr="00912579">
        <w:rPr>
          <w:rFonts w:ascii="Arial" w:eastAsia="Times New Roman" w:hAnsi="Arial" w:cs="Arial"/>
          <w:color w:val="000000" w:themeColor="text1"/>
          <w:sz w:val="24"/>
          <w:szCs w:val="24"/>
          <w:lang w:val="en-GB"/>
        </w:rPr>
        <w:t xml:space="preserve">type of leadership that is practical and desirable in any given situation will depend on three types of force: forces in the leader </w:t>
      </w:r>
      <w:r w:rsidR="001F314B">
        <w:rPr>
          <w:rFonts w:ascii="Arial" w:eastAsia="Times New Roman" w:hAnsi="Arial" w:cs="Arial"/>
          <w:color w:val="000000" w:themeColor="text1"/>
          <w:sz w:val="24"/>
          <w:szCs w:val="24"/>
          <w:lang w:val="en-GB"/>
        </w:rPr>
        <w:t xml:space="preserve">namely the leaders </w:t>
      </w:r>
      <w:r w:rsidR="001F314B" w:rsidRPr="00912579">
        <w:rPr>
          <w:rFonts w:ascii="Arial" w:eastAsia="Times New Roman" w:hAnsi="Arial" w:cs="Arial"/>
          <w:color w:val="000000" w:themeColor="text1"/>
          <w:sz w:val="24"/>
          <w:szCs w:val="24"/>
          <w:lang w:val="en-GB"/>
        </w:rPr>
        <w:t xml:space="preserve">self-confidence, personal philosophy; forces in the followers </w:t>
      </w:r>
      <w:r w:rsidR="001F314B">
        <w:rPr>
          <w:rFonts w:ascii="Arial" w:eastAsia="Times New Roman" w:hAnsi="Arial" w:cs="Arial"/>
          <w:color w:val="000000" w:themeColor="text1"/>
          <w:sz w:val="24"/>
          <w:szCs w:val="24"/>
          <w:lang w:val="en-GB"/>
        </w:rPr>
        <w:t xml:space="preserve">including their </w:t>
      </w:r>
      <w:r w:rsidR="001F314B" w:rsidRPr="00912579">
        <w:rPr>
          <w:rFonts w:ascii="Arial" w:eastAsia="Times New Roman" w:hAnsi="Arial" w:cs="Arial"/>
          <w:color w:val="000000" w:themeColor="text1"/>
          <w:sz w:val="24"/>
          <w:szCs w:val="24"/>
          <w:lang w:val="en-GB"/>
        </w:rPr>
        <w:t>experience</w:t>
      </w:r>
      <w:r w:rsidR="001F314B">
        <w:rPr>
          <w:rFonts w:ascii="Arial" w:eastAsia="Times New Roman" w:hAnsi="Arial" w:cs="Arial"/>
          <w:color w:val="000000" w:themeColor="text1"/>
          <w:sz w:val="24"/>
          <w:szCs w:val="24"/>
          <w:lang w:val="en-GB"/>
        </w:rPr>
        <w:t xml:space="preserve"> and</w:t>
      </w:r>
      <w:r w:rsidR="001F314B" w:rsidRPr="00912579">
        <w:rPr>
          <w:rFonts w:ascii="Arial" w:eastAsia="Times New Roman" w:hAnsi="Arial" w:cs="Arial"/>
          <w:color w:val="000000" w:themeColor="text1"/>
          <w:sz w:val="24"/>
          <w:szCs w:val="24"/>
          <w:lang w:val="en-GB"/>
        </w:rPr>
        <w:t xml:space="preserve"> willingness to take responsibility; and forces in the situation</w:t>
      </w:r>
      <w:r w:rsidR="001F314B">
        <w:rPr>
          <w:rFonts w:ascii="Arial" w:eastAsia="Times New Roman" w:hAnsi="Arial" w:cs="Arial"/>
          <w:color w:val="000000" w:themeColor="text1"/>
          <w:sz w:val="24"/>
          <w:szCs w:val="24"/>
          <w:lang w:val="en-GB"/>
        </w:rPr>
        <w:t xml:space="preserve"> including </w:t>
      </w:r>
      <w:r w:rsidR="001F314B" w:rsidRPr="00912579">
        <w:rPr>
          <w:rFonts w:ascii="Arial" w:eastAsia="Times New Roman" w:hAnsi="Arial" w:cs="Arial"/>
          <w:color w:val="000000" w:themeColor="text1"/>
          <w:sz w:val="24"/>
          <w:szCs w:val="24"/>
          <w:lang w:val="en-GB"/>
        </w:rPr>
        <w:t xml:space="preserve">the </w:t>
      </w:r>
      <w:r w:rsidR="001F314B">
        <w:rPr>
          <w:rFonts w:ascii="Arial" w:eastAsia="Times New Roman" w:hAnsi="Arial" w:cs="Arial"/>
          <w:color w:val="000000" w:themeColor="text1"/>
          <w:sz w:val="24"/>
          <w:szCs w:val="24"/>
          <w:lang w:val="en-GB"/>
        </w:rPr>
        <w:t>nature</w:t>
      </w:r>
      <w:r w:rsidR="001F314B" w:rsidRPr="00912579">
        <w:rPr>
          <w:rFonts w:ascii="Arial" w:eastAsia="Times New Roman" w:hAnsi="Arial" w:cs="Arial"/>
          <w:color w:val="000000" w:themeColor="text1"/>
          <w:sz w:val="24"/>
          <w:szCs w:val="24"/>
          <w:lang w:val="en-GB"/>
        </w:rPr>
        <w:t xml:space="preserve"> of the problem</w:t>
      </w:r>
      <w:r w:rsidR="001F314B">
        <w:rPr>
          <w:rFonts w:ascii="Arial" w:eastAsia="Times New Roman" w:hAnsi="Arial" w:cs="Arial"/>
          <w:color w:val="000000" w:themeColor="text1"/>
          <w:sz w:val="24"/>
          <w:szCs w:val="24"/>
          <w:lang w:val="en-GB"/>
        </w:rPr>
        <w:t xml:space="preserve"> and</w:t>
      </w:r>
      <w:r w:rsidR="001F314B" w:rsidRPr="00912579">
        <w:rPr>
          <w:rFonts w:ascii="Arial" w:eastAsia="Times New Roman" w:hAnsi="Arial" w:cs="Arial"/>
          <w:color w:val="000000" w:themeColor="text1"/>
          <w:sz w:val="24"/>
          <w:szCs w:val="24"/>
          <w:lang w:val="en-GB"/>
        </w:rPr>
        <w:t xml:space="preserve"> time pressures.</w:t>
      </w:r>
    </w:p>
    <w:p w14:paraId="78B18BBD" w14:textId="77777777" w:rsidR="00C91188" w:rsidRDefault="00C91188" w:rsidP="00DD6F42">
      <w:pPr>
        <w:autoSpaceDE w:val="0"/>
        <w:autoSpaceDN w:val="0"/>
        <w:adjustRightInd w:val="0"/>
        <w:spacing w:line="480" w:lineRule="auto"/>
        <w:jc w:val="both"/>
        <w:rPr>
          <w:rFonts w:ascii="Arial" w:eastAsia="Times New Roman" w:hAnsi="Arial" w:cs="Arial"/>
          <w:color w:val="000000" w:themeColor="text1"/>
          <w:sz w:val="24"/>
          <w:szCs w:val="24"/>
          <w:lang w:val="en-GB"/>
        </w:rPr>
      </w:pPr>
    </w:p>
    <w:p w14:paraId="35BFC61F" w14:textId="732107A1" w:rsidR="00E0621F" w:rsidRDefault="00C91188" w:rsidP="00DD6F42">
      <w:pPr>
        <w:autoSpaceDE w:val="0"/>
        <w:autoSpaceDN w:val="0"/>
        <w:adjustRightInd w:val="0"/>
        <w:spacing w:line="480" w:lineRule="auto"/>
        <w:jc w:val="both"/>
        <w:rPr>
          <w:rFonts w:ascii="Arial" w:eastAsia="Times New Roman" w:hAnsi="Arial" w:cs="Arial"/>
          <w:color w:val="000000" w:themeColor="text1"/>
          <w:sz w:val="24"/>
          <w:szCs w:val="24"/>
          <w:lang w:val="en-GB"/>
        </w:rPr>
      </w:pPr>
      <w:r w:rsidRPr="00C91188">
        <w:rPr>
          <w:rFonts w:ascii="Arial" w:eastAsia="Times New Roman" w:hAnsi="Arial" w:cs="Arial"/>
          <w:color w:val="000000" w:themeColor="text1"/>
          <w:sz w:val="24"/>
          <w:szCs w:val="24"/>
          <w:lang w:val="en-GB"/>
        </w:rPr>
        <w:t>When I consider my application of this style of leadership, I was a vastly experienced public order officer, now commander with over 20 years of experience, yet heralding a new philosophy to public order policing. This was not welcomed by all, particularly those who had experienced the old school autocratic approach, very much based on the ‘don’t think’ just ‘get it done’ approach. Bennis and Nanus describe the value of passionate and shared valued of a leader.</w:t>
      </w:r>
    </w:p>
    <w:p w14:paraId="03A388A8" w14:textId="77777777" w:rsidR="00AE1319" w:rsidRDefault="00AE1319" w:rsidP="00DD6F42">
      <w:pPr>
        <w:autoSpaceDE w:val="0"/>
        <w:autoSpaceDN w:val="0"/>
        <w:adjustRightInd w:val="0"/>
        <w:spacing w:line="480" w:lineRule="auto"/>
        <w:jc w:val="both"/>
        <w:rPr>
          <w:rFonts w:ascii="Arial" w:eastAsia="Times New Roman" w:hAnsi="Arial" w:cs="Arial"/>
          <w:color w:val="000000" w:themeColor="text1"/>
          <w:sz w:val="24"/>
          <w:szCs w:val="24"/>
          <w:lang w:val="en-GB"/>
        </w:rPr>
      </w:pPr>
    </w:p>
    <w:p w14:paraId="4913D149" w14:textId="1AA90E46" w:rsidR="00AE1319" w:rsidRPr="00AE1319" w:rsidRDefault="00AE1319" w:rsidP="00AE1319">
      <w:pPr>
        <w:autoSpaceDE w:val="0"/>
        <w:autoSpaceDN w:val="0"/>
        <w:adjustRightInd w:val="0"/>
        <w:spacing w:line="480" w:lineRule="auto"/>
        <w:ind w:left="720"/>
        <w:jc w:val="both"/>
        <w:rPr>
          <w:rFonts w:ascii="Arial" w:eastAsia="Times New Roman" w:hAnsi="Arial" w:cs="Arial"/>
          <w:color w:val="000000" w:themeColor="text1"/>
          <w:sz w:val="24"/>
          <w:szCs w:val="24"/>
          <w:lang w:val="en-GB"/>
        </w:rPr>
      </w:pPr>
      <w:r w:rsidRPr="00AE1319">
        <w:rPr>
          <w:rFonts w:ascii="Arial" w:eastAsia="Times New Roman" w:hAnsi="Arial" w:cs="Arial"/>
          <w:color w:val="000000" w:themeColor="text1"/>
          <w:sz w:val="24"/>
          <w:szCs w:val="24"/>
          <w:lang w:val="en-GB"/>
        </w:rPr>
        <w:t>A leader can marshal many sources of ideas and energy by announcing a personal set of values that may encourage those who share the values and inspire those who are uncommitted. Such statements assign priorities to actions that followers perceive as a promise by the leader to give attention to certain especially worthy options. Values determine the choices people make or, at least, values are ascribed to the choices made by them. If values are not spelled out or acted upon by the leader, followers will assume they need not remain committed to them </w:t>
      </w:r>
      <w:sdt>
        <w:sdtPr>
          <w:rPr>
            <w:rFonts w:ascii="Arial" w:eastAsia="Times New Roman" w:hAnsi="Arial" w:cs="Arial"/>
            <w:color w:val="000000" w:themeColor="text1"/>
            <w:sz w:val="24"/>
            <w:szCs w:val="24"/>
            <w:lang w:val="en-GB"/>
          </w:rPr>
          <w:id w:val="1562911608"/>
          <w:citation/>
        </w:sdtPr>
        <w:sdtEndPr/>
        <w:sdtContent>
          <w:r w:rsidRPr="00AE1319">
            <w:rPr>
              <w:rFonts w:ascii="Arial" w:eastAsia="Times New Roman" w:hAnsi="Arial" w:cs="Arial"/>
              <w:color w:val="000000" w:themeColor="text1"/>
              <w:sz w:val="24"/>
              <w:szCs w:val="24"/>
              <w:lang w:val="en-GB"/>
            </w:rPr>
            <w:fldChar w:fldCharType="begin"/>
          </w:r>
          <w:r w:rsidRPr="00AE1319">
            <w:rPr>
              <w:rFonts w:ascii="Arial" w:eastAsia="Times New Roman" w:hAnsi="Arial" w:cs="Arial"/>
              <w:color w:val="000000" w:themeColor="text1"/>
              <w:sz w:val="24"/>
              <w:szCs w:val="24"/>
              <w:lang w:val="en-GB"/>
            </w:rPr>
            <w:instrText xml:space="preserve"> CITATION Ben851 \l 2057 </w:instrText>
          </w:r>
          <w:r w:rsidRPr="00AE1319">
            <w:rPr>
              <w:rFonts w:ascii="Arial" w:eastAsia="Times New Roman" w:hAnsi="Arial" w:cs="Arial"/>
              <w:color w:val="000000" w:themeColor="text1"/>
              <w:sz w:val="24"/>
              <w:szCs w:val="24"/>
              <w:lang w:val="en-GB"/>
            </w:rPr>
            <w:fldChar w:fldCharType="separate"/>
          </w:r>
          <w:r w:rsidR="00121FB6" w:rsidRPr="00121FB6">
            <w:rPr>
              <w:rFonts w:ascii="Arial" w:eastAsia="Times New Roman" w:hAnsi="Arial" w:cs="Arial"/>
              <w:noProof/>
              <w:color w:val="000000" w:themeColor="text1"/>
              <w:sz w:val="24"/>
              <w:szCs w:val="24"/>
              <w:lang w:val="en-GB"/>
            </w:rPr>
            <w:t>(Bennis &amp; Nanus, 1985)</w:t>
          </w:r>
          <w:r w:rsidRPr="00AE1319">
            <w:rPr>
              <w:rFonts w:ascii="Arial" w:eastAsia="Times New Roman" w:hAnsi="Arial" w:cs="Arial"/>
              <w:color w:val="000000" w:themeColor="text1"/>
              <w:sz w:val="24"/>
              <w:szCs w:val="24"/>
              <w:lang w:val="en-GB"/>
            </w:rPr>
            <w:fldChar w:fldCharType="end"/>
          </w:r>
        </w:sdtContent>
      </w:sdt>
      <w:r w:rsidRPr="00AE1319">
        <w:rPr>
          <w:rFonts w:ascii="Arial" w:eastAsia="Times New Roman" w:hAnsi="Arial" w:cs="Arial"/>
          <w:color w:val="000000" w:themeColor="text1"/>
          <w:sz w:val="24"/>
          <w:szCs w:val="24"/>
          <w:lang w:val="en-GB"/>
        </w:rPr>
        <w:t>.  </w:t>
      </w:r>
    </w:p>
    <w:p w14:paraId="34F24FED" w14:textId="4EF1156F" w:rsidR="00EF5C63" w:rsidRDefault="00EF5C63" w:rsidP="00DD6F42">
      <w:pPr>
        <w:autoSpaceDE w:val="0"/>
        <w:autoSpaceDN w:val="0"/>
        <w:adjustRightInd w:val="0"/>
        <w:spacing w:line="480" w:lineRule="auto"/>
        <w:jc w:val="both"/>
        <w:rPr>
          <w:rFonts w:ascii="Arial" w:eastAsia="Times New Roman" w:hAnsi="Arial" w:cs="Arial"/>
          <w:color w:val="000000" w:themeColor="text1"/>
          <w:sz w:val="24"/>
          <w:szCs w:val="24"/>
          <w:lang w:val="en-GB"/>
        </w:rPr>
      </w:pPr>
    </w:p>
    <w:p w14:paraId="57E2D7CE" w14:textId="60CC57D5" w:rsidR="00216F3C" w:rsidRDefault="00EF5C63" w:rsidP="00DD6F42">
      <w:pPr>
        <w:autoSpaceDE w:val="0"/>
        <w:autoSpaceDN w:val="0"/>
        <w:adjustRightInd w:val="0"/>
        <w:spacing w:line="480" w:lineRule="auto"/>
        <w:jc w:val="both"/>
        <w:rPr>
          <w:rFonts w:ascii="Arial" w:eastAsia="Times New Roman" w:hAnsi="Arial" w:cs="Arial"/>
          <w:color w:val="000000" w:themeColor="text1"/>
          <w:sz w:val="24"/>
          <w:szCs w:val="24"/>
          <w:lang w:val="en-GB"/>
        </w:rPr>
      </w:pPr>
      <w:r w:rsidRPr="44DBA237">
        <w:rPr>
          <w:rFonts w:ascii="Arial" w:eastAsia="Times New Roman" w:hAnsi="Arial" w:cs="Arial"/>
          <w:color w:val="000000" w:themeColor="text1"/>
          <w:sz w:val="24"/>
          <w:szCs w:val="24"/>
          <w:lang w:val="en-GB"/>
        </w:rPr>
        <w:lastRenderedPageBreak/>
        <w:t>My</w:t>
      </w:r>
      <w:r w:rsidR="00017582" w:rsidRPr="44DBA237">
        <w:rPr>
          <w:rFonts w:ascii="Arial" w:eastAsia="Times New Roman" w:hAnsi="Arial" w:cs="Arial"/>
          <w:color w:val="000000" w:themeColor="text1"/>
          <w:sz w:val="24"/>
          <w:szCs w:val="24"/>
          <w:lang w:val="en-GB"/>
        </w:rPr>
        <w:t xml:space="preserve"> style of leadership was not </w:t>
      </w:r>
      <w:r w:rsidR="001F677A" w:rsidRPr="44DBA237">
        <w:rPr>
          <w:rFonts w:ascii="Arial" w:eastAsia="Times New Roman" w:hAnsi="Arial" w:cs="Arial"/>
          <w:color w:val="000000" w:themeColor="text1"/>
          <w:sz w:val="24"/>
          <w:szCs w:val="24"/>
          <w:lang w:val="en-GB"/>
        </w:rPr>
        <w:t>appropriate in e</w:t>
      </w:r>
      <w:r w:rsidR="006E2ED6" w:rsidRPr="44DBA237">
        <w:rPr>
          <w:rFonts w:ascii="Arial" w:eastAsia="Times New Roman" w:hAnsi="Arial" w:cs="Arial"/>
          <w:color w:val="000000" w:themeColor="text1"/>
          <w:sz w:val="24"/>
          <w:szCs w:val="24"/>
          <w:lang w:val="en-GB"/>
        </w:rPr>
        <w:t>very</w:t>
      </w:r>
      <w:r w:rsidR="001F677A" w:rsidRPr="44DBA237">
        <w:rPr>
          <w:rFonts w:ascii="Arial" w:eastAsia="Times New Roman" w:hAnsi="Arial" w:cs="Arial"/>
          <w:color w:val="000000" w:themeColor="text1"/>
          <w:sz w:val="24"/>
          <w:szCs w:val="24"/>
          <w:lang w:val="en-GB"/>
        </w:rPr>
        <w:t xml:space="preserve"> circumstance and a more authoritarian </w:t>
      </w:r>
      <w:r w:rsidR="001845D4" w:rsidRPr="44DBA237">
        <w:rPr>
          <w:rFonts w:ascii="Arial" w:eastAsia="Times New Roman" w:hAnsi="Arial" w:cs="Arial"/>
          <w:color w:val="000000" w:themeColor="text1"/>
          <w:sz w:val="24"/>
          <w:szCs w:val="24"/>
          <w:lang w:val="en-GB"/>
        </w:rPr>
        <w:t xml:space="preserve">approach was often required in operational </w:t>
      </w:r>
      <w:r w:rsidR="00216F3C" w:rsidRPr="44DBA237">
        <w:rPr>
          <w:rFonts w:ascii="Arial" w:eastAsia="Times New Roman" w:hAnsi="Arial" w:cs="Arial"/>
          <w:color w:val="000000" w:themeColor="text1"/>
          <w:sz w:val="24"/>
          <w:szCs w:val="24"/>
          <w:lang w:val="en-GB"/>
        </w:rPr>
        <w:t>situations yet</w:t>
      </w:r>
      <w:r w:rsidR="001845D4" w:rsidRPr="44DBA237">
        <w:rPr>
          <w:rFonts w:ascii="Arial" w:eastAsia="Times New Roman" w:hAnsi="Arial" w:cs="Arial"/>
          <w:color w:val="000000" w:themeColor="text1"/>
          <w:sz w:val="24"/>
          <w:szCs w:val="24"/>
          <w:lang w:val="en-GB"/>
        </w:rPr>
        <w:t xml:space="preserve"> was always </w:t>
      </w:r>
      <w:r w:rsidR="00216F3C" w:rsidRPr="44DBA237">
        <w:rPr>
          <w:rFonts w:ascii="Arial" w:eastAsia="Times New Roman" w:hAnsi="Arial" w:cs="Arial"/>
          <w:color w:val="000000" w:themeColor="text1"/>
          <w:sz w:val="24"/>
          <w:szCs w:val="24"/>
          <w:lang w:val="en-GB"/>
        </w:rPr>
        <w:t>supported with reference to the NDM.</w:t>
      </w:r>
    </w:p>
    <w:p w14:paraId="287D4740" w14:textId="77777777" w:rsidR="00136FEC" w:rsidRDefault="00136FEC" w:rsidP="00DD6F42">
      <w:pPr>
        <w:autoSpaceDE w:val="0"/>
        <w:autoSpaceDN w:val="0"/>
        <w:adjustRightInd w:val="0"/>
        <w:spacing w:line="480" w:lineRule="auto"/>
        <w:jc w:val="both"/>
        <w:rPr>
          <w:rFonts w:ascii="Arial" w:eastAsia="Times New Roman" w:hAnsi="Arial" w:cs="Arial"/>
          <w:color w:val="000000" w:themeColor="text1"/>
          <w:sz w:val="24"/>
          <w:szCs w:val="24"/>
          <w:lang w:val="en-GB"/>
        </w:rPr>
      </w:pPr>
    </w:p>
    <w:p w14:paraId="323045E6" w14:textId="77777777" w:rsidR="00170A7A" w:rsidRDefault="00A50123" w:rsidP="00DD6F42">
      <w:pPr>
        <w:autoSpaceDE w:val="0"/>
        <w:autoSpaceDN w:val="0"/>
        <w:adjustRightInd w:val="0"/>
        <w:spacing w:line="480" w:lineRule="auto"/>
        <w:jc w:val="both"/>
        <w:rPr>
          <w:rFonts w:ascii="Arial" w:eastAsia="Times New Roman" w:hAnsi="Arial" w:cs="Arial"/>
          <w:color w:val="000000" w:themeColor="text1"/>
          <w:sz w:val="24"/>
          <w:szCs w:val="24"/>
          <w:lang w:val="en-GB"/>
        </w:rPr>
      </w:pPr>
      <w:r>
        <w:rPr>
          <w:rFonts w:ascii="Arial" w:eastAsia="Times New Roman" w:hAnsi="Arial" w:cs="Arial"/>
          <w:color w:val="000000" w:themeColor="text1"/>
          <w:sz w:val="24"/>
          <w:szCs w:val="24"/>
          <w:lang w:val="en-GB"/>
        </w:rPr>
        <w:t xml:space="preserve">The </w:t>
      </w:r>
      <w:r w:rsidR="0070027B">
        <w:rPr>
          <w:rFonts w:ascii="Arial" w:eastAsia="Times New Roman" w:hAnsi="Arial" w:cs="Arial"/>
          <w:color w:val="000000" w:themeColor="text1"/>
          <w:sz w:val="24"/>
          <w:szCs w:val="24"/>
          <w:lang w:val="en-GB"/>
        </w:rPr>
        <w:t xml:space="preserve">initial </w:t>
      </w:r>
      <w:r w:rsidR="009F1BF0">
        <w:rPr>
          <w:rFonts w:ascii="Arial" w:eastAsia="Times New Roman" w:hAnsi="Arial" w:cs="Arial"/>
          <w:color w:val="000000" w:themeColor="text1"/>
          <w:sz w:val="24"/>
          <w:szCs w:val="24"/>
          <w:lang w:val="en-GB"/>
        </w:rPr>
        <w:t xml:space="preserve">events </w:t>
      </w:r>
      <w:r w:rsidR="004D5511">
        <w:rPr>
          <w:rFonts w:ascii="Arial" w:eastAsia="Times New Roman" w:hAnsi="Arial" w:cs="Arial"/>
          <w:color w:val="000000" w:themeColor="text1"/>
          <w:sz w:val="24"/>
          <w:szCs w:val="24"/>
          <w:lang w:val="en-GB"/>
        </w:rPr>
        <w:t xml:space="preserve">of the day unfolded with </w:t>
      </w:r>
      <w:r w:rsidR="00C1317C">
        <w:rPr>
          <w:rFonts w:ascii="Arial" w:eastAsia="Times New Roman" w:hAnsi="Arial" w:cs="Arial"/>
          <w:color w:val="000000" w:themeColor="text1"/>
          <w:sz w:val="24"/>
          <w:szCs w:val="24"/>
          <w:lang w:val="en-GB"/>
        </w:rPr>
        <w:t>predicted</w:t>
      </w:r>
      <w:r w:rsidR="0070027B">
        <w:rPr>
          <w:rFonts w:ascii="Arial" w:eastAsia="Times New Roman" w:hAnsi="Arial" w:cs="Arial"/>
          <w:color w:val="000000" w:themeColor="text1"/>
          <w:sz w:val="24"/>
          <w:szCs w:val="24"/>
          <w:lang w:val="en-GB"/>
        </w:rPr>
        <w:t xml:space="preserve"> </w:t>
      </w:r>
      <w:r w:rsidR="00A658F3">
        <w:rPr>
          <w:rFonts w:ascii="Arial" w:eastAsia="Times New Roman" w:hAnsi="Arial" w:cs="Arial"/>
          <w:color w:val="000000" w:themeColor="text1"/>
          <w:sz w:val="24"/>
          <w:szCs w:val="24"/>
          <w:lang w:val="en-GB"/>
        </w:rPr>
        <w:t>outcomes, that being over one h</w:t>
      </w:r>
      <w:r w:rsidR="00A54BAE">
        <w:rPr>
          <w:rFonts w:ascii="Arial" w:eastAsia="Times New Roman" w:hAnsi="Arial" w:cs="Arial"/>
          <w:color w:val="000000" w:themeColor="text1"/>
          <w:sz w:val="24"/>
          <w:szCs w:val="24"/>
          <w:lang w:val="en-GB"/>
        </w:rPr>
        <w:t>u</w:t>
      </w:r>
      <w:r w:rsidR="00A658F3">
        <w:rPr>
          <w:rFonts w:ascii="Arial" w:eastAsia="Times New Roman" w:hAnsi="Arial" w:cs="Arial"/>
          <w:color w:val="000000" w:themeColor="text1"/>
          <w:sz w:val="24"/>
          <w:szCs w:val="24"/>
          <w:lang w:val="en-GB"/>
        </w:rPr>
        <w:t xml:space="preserve">ndred and fifty thousand </w:t>
      </w:r>
      <w:r w:rsidR="00D45149">
        <w:rPr>
          <w:rFonts w:ascii="Arial" w:eastAsia="Times New Roman" w:hAnsi="Arial" w:cs="Arial"/>
          <w:color w:val="000000" w:themeColor="text1"/>
          <w:sz w:val="24"/>
          <w:szCs w:val="24"/>
          <w:lang w:val="en-GB"/>
        </w:rPr>
        <w:t xml:space="preserve">supporters flocking to </w:t>
      </w:r>
      <w:r w:rsidR="00022ACC">
        <w:rPr>
          <w:rFonts w:ascii="Arial" w:eastAsia="Times New Roman" w:hAnsi="Arial" w:cs="Arial"/>
          <w:color w:val="000000" w:themeColor="text1"/>
          <w:sz w:val="24"/>
          <w:szCs w:val="24"/>
          <w:lang w:val="en-GB"/>
        </w:rPr>
        <w:t xml:space="preserve">my area of responsibility namely </w:t>
      </w:r>
      <w:r w:rsidR="00D45149">
        <w:rPr>
          <w:rFonts w:ascii="Arial" w:eastAsia="Times New Roman" w:hAnsi="Arial" w:cs="Arial"/>
          <w:color w:val="000000" w:themeColor="text1"/>
          <w:sz w:val="24"/>
          <w:szCs w:val="24"/>
          <w:lang w:val="en-GB"/>
        </w:rPr>
        <w:t xml:space="preserve">the </w:t>
      </w:r>
      <w:r w:rsidR="00AD6548">
        <w:rPr>
          <w:rFonts w:ascii="Arial" w:eastAsia="Times New Roman" w:hAnsi="Arial" w:cs="Arial"/>
          <w:color w:val="000000" w:themeColor="text1"/>
          <w:sz w:val="24"/>
          <w:szCs w:val="24"/>
          <w:lang w:val="en-GB"/>
        </w:rPr>
        <w:t xml:space="preserve">west of </w:t>
      </w:r>
      <w:r w:rsidR="00D45149">
        <w:rPr>
          <w:rFonts w:ascii="Arial" w:eastAsia="Times New Roman" w:hAnsi="Arial" w:cs="Arial"/>
          <w:color w:val="000000" w:themeColor="text1"/>
          <w:sz w:val="24"/>
          <w:szCs w:val="24"/>
          <w:lang w:val="en-GB"/>
        </w:rPr>
        <w:t>city</w:t>
      </w:r>
      <w:r w:rsidR="00CB0281">
        <w:rPr>
          <w:rFonts w:ascii="Arial" w:eastAsia="Times New Roman" w:hAnsi="Arial" w:cs="Arial"/>
          <w:color w:val="000000" w:themeColor="text1"/>
          <w:sz w:val="24"/>
          <w:szCs w:val="24"/>
          <w:lang w:val="en-GB"/>
        </w:rPr>
        <w:t xml:space="preserve"> </w:t>
      </w:r>
      <w:r w:rsidR="00A54BAE">
        <w:rPr>
          <w:rFonts w:ascii="Arial" w:eastAsia="Times New Roman" w:hAnsi="Arial" w:cs="Arial"/>
          <w:color w:val="000000" w:themeColor="text1"/>
          <w:sz w:val="24"/>
          <w:szCs w:val="24"/>
          <w:lang w:val="en-GB"/>
        </w:rPr>
        <w:t xml:space="preserve">where </w:t>
      </w:r>
      <w:r w:rsidR="00D45149">
        <w:rPr>
          <w:rFonts w:ascii="Arial" w:eastAsia="Times New Roman" w:hAnsi="Arial" w:cs="Arial"/>
          <w:color w:val="000000" w:themeColor="text1"/>
          <w:sz w:val="24"/>
          <w:szCs w:val="24"/>
          <w:lang w:val="en-GB"/>
        </w:rPr>
        <w:t xml:space="preserve">the </w:t>
      </w:r>
      <w:r w:rsidR="00CB0281">
        <w:rPr>
          <w:rFonts w:ascii="Arial" w:eastAsia="Times New Roman" w:hAnsi="Arial" w:cs="Arial"/>
          <w:color w:val="000000" w:themeColor="text1"/>
          <w:sz w:val="24"/>
          <w:szCs w:val="24"/>
          <w:lang w:val="en-GB"/>
        </w:rPr>
        <w:t xml:space="preserve">greatest concentration of </w:t>
      </w:r>
      <w:r w:rsidR="00A54BAE">
        <w:rPr>
          <w:rFonts w:ascii="Arial" w:eastAsia="Times New Roman" w:hAnsi="Arial" w:cs="Arial"/>
          <w:color w:val="000000" w:themeColor="text1"/>
          <w:sz w:val="24"/>
          <w:szCs w:val="24"/>
          <w:lang w:val="en-GB"/>
        </w:rPr>
        <w:t>pubs and bars could be found.</w:t>
      </w:r>
      <w:r w:rsidR="00022ACC">
        <w:rPr>
          <w:rFonts w:ascii="Arial" w:eastAsia="Times New Roman" w:hAnsi="Arial" w:cs="Arial"/>
          <w:color w:val="000000" w:themeColor="text1"/>
          <w:sz w:val="24"/>
          <w:szCs w:val="24"/>
          <w:lang w:val="en-GB"/>
        </w:rPr>
        <w:t xml:space="preserve"> </w:t>
      </w:r>
      <w:r w:rsidR="00D313D0">
        <w:rPr>
          <w:rFonts w:ascii="Arial" w:eastAsia="Times New Roman" w:hAnsi="Arial" w:cs="Arial"/>
          <w:color w:val="000000" w:themeColor="text1"/>
          <w:sz w:val="24"/>
          <w:szCs w:val="24"/>
          <w:lang w:val="en-GB"/>
        </w:rPr>
        <w:t xml:space="preserve">English supporters appeared to be putting aside inter club rivalries </w:t>
      </w:r>
      <w:r w:rsidR="00780F12">
        <w:rPr>
          <w:rFonts w:ascii="Arial" w:eastAsia="Times New Roman" w:hAnsi="Arial" w:cs="Arial"/>
          <w:color w:val="000000" w:themeColor="text1"/>
          <w:sz w:val="24"/>
          <w:szCs w:val="24"/>
          <w:lang w:val="en-GB"/>
        </w:rPr>
        <w:t xml:space="preserve">and adopted a </w:t>
      </w:r>
      <w:r w:rsidR="00422AF3">
        <w:rPr>
          <w:rFonts w:ascii="Arial" w:eastAsia="Times New Roman" w:hAnsi="Arial" w:cs="Arial"/>
          <w:color w:val="000000" w:themeColor="text1"/>
          <w:sz w:val="24"/>
          <w:szCs w:val="24"/>
          <w:lang w:val="en-GB"/>
        </w:rPr>
        <w:t>collaborative</w:t>
      </w:r>
      <w:r w:rsidR="00E84FEF">
        <w:rPr>
          <w:rFonts w:ascii="Arial" w:eastAsia="Times New Roman" w:hAnsi="Arial" w:cs="Arial"/>
          <w:color w:val="000000" w:themeColor="text1"/>
          <w:sz w:val="24"/>
          <w:szCs w:val="24"/>
          <w:lang w:val="en-GB"/>
        </w:rPr>
        <w:t xml:space="preserve"> approach to their pre match rituals</w:t>
      </w:r>
      <w:r w:rsidR="00170A7A">
        <w:rPr>
          <w:rFonts w:ascii="Arial" w:eastAsia="Times New Roman" w:hAnsi="Arial" w:cs="Arial"/>
          <w:color w:val="000000" w:themeColor="text1"/>
          <w:sz w:val="24"/>
          <w:szCs w:val="24"/>
          <w:lang w:val="en-GB"/>
        </w:rPr>
        <w:t xml:space="preserve">. </w:t>
      </w:r>
    </w:p>
    <w:p w14:paraId="07464D13" w14:textId="77777777" w:rsidR="00170A7A" w:rsidRDefault="00170A7A" w:rsidP="00DD6F42">
      <w:pPr>
        <w:autoSpaceDE w:val="0"/>
        <w:autoSpaceDN w:val="0"/>
        <w:adjustRightInd w:val="0"/>
        <w:spacing w:line="480" w:lineRule="auto"/>
        <w:jc w:val="both"/>
        <w:rPr>
          <w:rFonts w:ascii="Arial" w:eastAsia="Times New Roman" w:hAnsi="Arial" w:cs="Arial"/>
          <w:color w:val="000000" w:themeColor="text1"/>
          <w:sz w:val="24"/>
          <w:szCs w:val="24"/>
          <w:lang w:val="en-GB"/>
        </w:rPr>
      </w:pPr>
    </w:p>
    <w:p w14:paraId="79589E9A" w14:textId="77777777" w:rsidR="00963F5E" w:rsidRDefault="00170A7A" w:rsidP="00DD6F42">
      <w:pPr>
        <w:autoSpaceDE w:val="0"/>
        <w:autoSpaceDN w:val="0"/>
        <w:adjustRightInd w:val="0"/>
        <w:spacing w:line="480" w:lineRule="auto"/>
        <w:jc w:val="both"/>
        <w:rPr>
          <w:rFonts w:ascii="Arial" w:eastAsia="Times New Roman" w:hAnsi="Arial" w:cs="Arial"/>
          <w:color w:val="000000" w:themeColor="text1"/>
          <w:sz w:val="24"/>
          <w:szCs w:val="24"/>
          <w:lang w:val="en-GB"/>
        </w:rPr>
      </w:pPr>
      <w:r>
        <w:rPr>
          <w:rFonts w:ascii="Arial" w:eastAsia="Times New Roman" w:hAnsi="Arial" w:cs="Arial"/>
          <w:color w:val="000000" w:themeColor="text1"/>
          <w:sz w:val="24"/>
          <w:szCs w:val="24"/>
          <w:lang w:val="en-GB"/>
        </w:rPr>
        <w:t xml:space="preserve">The same could not be said of the Welsh contingent with </w:t>
      </w:r>
      <w:r w:rsidR="00B31D4D">
        <w:rPr>
          <w:rFonts w:ascii="Arial" w:eastAsia="Times New Roman" w:hAnsi="Arial" w:cs="Arial"/>
          <w:color w:val="000000" w:themeColor="text1"/>
          <w:sz w:val="24"/>
          <w:szCs w:val="24"/>
          <w:lang w:val="en-GB"/>
        </w:rPr>
        <w:t>large, segregated</w:t>
      </w:r>
      <w:r w:rsidR="00426F8E">
        <w:rPr>
          <w:rFonts w:ascii="Arial" w:eastAsia="Times New Roman" w:hAnsi="Arial" w:cs="Arial"/>
          <w:color w:val="000000" w:themeColor="text1"/>
          <w:sz w:val="24"/>
          <w:szCs w:val="24"/>
          <w:lang w:val="en-GB"/>
        </w:rPr>
        <w:t xml:space="preserve"> </w:t>
      </w:r>
      <w:r w:rsidR="00CA5642">
        <w:rPr>
          <w:rFonts w:ascii="Arial" w:eastAsia="Times New Roman" w:hAnsi="Arial" w:cs="Arial"/>
          <w:color w:val="000000" w:themeColor="text1"/>
          <w:sz w:val="24"/>
          <w:szCs w:val="24"/>
          <w:lang w:val="en-GB"/>
        </w:rPr>
        <w:t>gatherings of regional</w:t>
      </w:r>
      <w:r w:rsidR="00426F8E">
        <w:rPr>
          <w:rFonts w:ascii="Arial" w:eastAsia="Times New Roman" w:hAnsi="Arial" w:cs="Arial"/>
          <w:color w:val="000000" w:themeColor="text1"/>
          <w:sz w:val="24"/>
          <w:szCs w:val="24"/>
          <w:lang w:val="en-GB"/>
        </w:rPr>
        <w:t xml:space="preserve"> groups and </w:t>
      </w:r>
      <w:r w:rsidR="0068121E">
        <w:rPr>
          <w:rFonts w:ascii="Arial" w:eastAsia="Times New Roman" w:hAnsi="Arial" w:cs="Arial"/>
          <w:color w:val="000000" w:themeColor="text1"/>
          <w:sz w:val="24"/>
          <w:szCs w:val="24"/>
          <w:lang w:val="en-GB"/>
        </w:rPr>
        <w:t>clear club identities and alliances on display with</w:t>
      </w:r>
      <w:r w:rsidR="00D70FB2">
        <w:rPr>
          <w:rFonts w:ascii="Arial" w:eastAsia="Times New Roman" w:hAnsi="Arial" w:cs="Arial"/>
          <w:color w:val="000000" w:themeColor="text1"/>
          <w:sz w:val="24"/>
          <w:szCs w:val="24"/>
          <w:lang w:val="en-GB"/>
        </w:rPr>
        <w:t xml:space="preserve"> team colours and flags. The </w:t>
      </w:r>
      <w:r w:rsidR="007272E4">
        <w:rPr>
          <w:rFonts w:ascii="Arial" w:eastAsia="Times New Roman" w:hAnsi="Arial" w:cs="Arial"/>
          <w:color w:val="000000" w:themeColor="text1"/>
          <w:sz w:val="24"/>
          <w:szCs w:val="24"/>
          <w:lang w:val="en-GB"/>
        </w:rPr>
        <w:t xml:space="preserve">vast majority of Welsh fans were engaging </w:t>
      </w:r>
      <w:r w:rsidR="00AD66BA">
        <w:rPr>
          <w:rFonts w:ascii="Arial" w:eastAsia="Times New Roman" w:hAnsi="Arial" w:cs="Arial"/>
          <w:color w:val="000000" w:themeColor="text1"/>
          <w:sz w:val="24"/>
          <w:szCs w:val="24"/>
          <w:lang w:val="en-GB"/>
        </w:rPr>
        <w:t xml:space="preserve">with English supporters </w:t>
      </w:r>
      <w:r w:rsidR="00190A8B">
        <w:rPr>
          <w:rFonts w:ascii="Arial" w:eastAsia="Times New Roman" w:hAnsi="Arial" w:cs="Arial"/>
          <w:color w:val="000000" w:themeColor="text1"/>
          <w:sz w:val="24"/>
          <w:szCs w:val="24"/>
          <w:lang w:val="en-GB"/>
        </w:rPr>
        <w:t xml:space="preserve">singing and drinking in the </w:t>
      </w:r>
      <w:r w:rsidR="008F4712">
        <w:rPr>
          <w:rFonts w:ascii="Arial" w:eastAsia="Times New Roman" w:hAnsi="Arial" w:cs="Arial"/>
          <w:color w:val="000000" w:themeColor="text1"/>
          <w:sz w:val="24"/>
          <w:szCs w:val="24"/>
          <w:lang w:val="en-GB"/>
        </w:rPr>
        <w:t>city’s</w:t>
      </w:r>
      <w:r w:rsidR="00190A8B">
        <w:rPr>
          <w:rFonts w:ascii="Arial" w:eastAsia="Times New Roman" w:hAnsi="Arial" w:cs="Arial"/>
          <w:color w:val="000000" w:themeColor="text1"/>
          <w:sz w:val="24"/>
          <w:szCs w:val="24"/>
          <w:lang w:val="en-GB"/>
        </w:rPr>
        <w:t xml:space="preserve"> bars and in several locations spilling out onto the roadway </w:t>
      </w:r>
      <w:r w:rsidR="00782429">
        <w:rPr>
          <w:rFonts w:ascii="Arial" w:eastAsia="Times New Roman" w:hAnsi="Arial" w:cs="Arial"/>
          <w:color w:val="000000" w:themeColor="text1"/>
          <w:sz w:val="24"/>
          <w:szCs w:val="24"/>
          <w:lang w:val="en-GB"/>
        </w:rPr>
        <w:t xml:space="preserve">requiring police intervention to close roads due the sheer volume of supporters on the </w:t>
      </w:r>
      <w:r w:rsidR="00240E50">
        <w:rPr>
          <w:rFonts w:ascii="Arial" w:eastAsia="Times New Roman" w:hAnsi="Arial" w:cs="Arial"/>
          <w:color w:val="000000" w:themeColor="text1"/>
          <w:sz w:val="24"/>
          <w:szCs w:val="24"/>
          <w:lang w:val="en-GB"/>
        </w:rPr>
        <w:t xml:space="preserve">highway. </w:t>
      </w:r>
      <w:r w:rsidR="0068121E">
        <w:rPr>
          <w:rFonts w:ascii="Arial" w:eastAsia="Times New Roman" w:hAnsi="Arial" w:cs="Arial"/>
          <w:color w:val="000000" w:themeColor="text1"/>
          <w:sz w:val="24"/>
          <w:szCs w:val="24"/>
          <w:lang w:val="en-GB"/>
        </w:rPr>
        <w:t xml:space="preserve"> </w:t>
      </w:r>
      <w:r w:rsidR="00CA5642">
        <w:rPr>
          <w:rFonts w:ascii="Arial" w:eastAsia="Times New Roman" w:hAnsi="Arial" w:cs="Arial"/>
          <w:color w:val="000000" w:themeColor="text1"/>
          <w:sz w:val="24"/>
          <w:szCs w:val="24"/>
          <w:lang w:val="en-GB"/>
        </w:rPr>
        <w:t xml:space="preserve"> </w:t>
      </w:r>
    </w:p>
    <w:p w14:paraId="64D07309" w14:textId="77777777" w:rsidR="00963F5E" w:rsidRDefault="00963F5E" w:rsidP="00DD6F42">
      <w:pPr>
        <w:autoSpaceDE w:val="0"/>
        <w:autoSpaceDN w:val="0"/>
        <w:adjustRightInd w:val="0"/>
        <w:spacing w:line="480" w:lineRule="auto"/>
        <w:jc w:val="both"/>
        <w:rPr>
          <w:rFonts w:ascii="Arial" w:eastAsia="Times New Roman" w:hAnsi="Arial" w:cs="Arial"/>
          <w:color w:val="000000" w:themeColor="text1"/>
          <w:sz w:val="24"/>
          <w:szCs w:val="24"/>
          <w:lang w:val="en-GB"/>
        </w:rPr>
      </w:pPr>
    </w:p>
    <w:p w14:paraId="60C40F91" w14:textId="44650335" w:rsidR="00806C2E" w:rsidRDefault="00963F5E" w:rsidP="00DD6F42">
      <w:pPr>
        <w:autoSpaceDE w:val="0"/>
        <w:autoSpaceDN w:val="0"/>
        <w:adjustRightInd w:val="0"/>
        <w:spacing w:line="480" w:lineRule="auto"/>
        <w:jc w:val="both"/>
        <w:rPr>
          <w:rFonts w:ascii="Arial" w:eastAsia="Times New Roman" w:hAnsi="Arial" w:cs="Arial"/>
          <w:color w:val="000000" w:themeColor="text1"/>
          <w:sz w:val="24"/>
          <w:szCs w:val="24"/>
          <w:lang w:val="en-GB"/>
        </w:rPr>
      </w:pPr>
      <w:r w:rsidRPr="44DBA237">
        <w:rPr>
          <w:rFonts w:ascii="Arial" w:eastAsia="Times New Roman" w:hAnsi="Arial" w:cs="Arial"/>
          <w:color w:val="000000" w:themeColor="text1"/>
          <w:sz w:val="24"/>
          <w:szCs w:val="24"/>
          <w:lang w:val="en-GB"/>
        </w:rPr>
        <w:t>It was some three hours before kick</w:t>
      </w:r>
      <w:r w:rsidRPr="25E5D88A">
        <w:rPr>
          <w:rFonts w:ascii="Arial" w:eastAsia="Times New Roman" w:hAnsi="Arial" w:cs="Arial"/>
          <w:color w:val="000000" w:themeColor="text1"/>
          <w:sz w:val="24"/>
          <w:szCs w:val="24"/>
          <w:lang w:val="en-GB"/>
        </w:rPr>
        <w:t>-</w:t>
      </w:r>
      <w:r w:rsidRPr="44DBA237">
        <w:rPr>
          <w:rFonts w:ascii="Arial" w:eastAsia="Times New Roman" w:hAnsi="Arial" w:cs="Arial"/>
          <w:color w:val="000000" w:themeColor="text1"/>
          <w:sz w:val="24"/>
          <w:szCs w:val="24"/>
          <w:lang w:val="en-GB"/>
        </w:rPr>
        <w:t xml:space="preserve">off when the silver commander informed me of a </w:t>
      </w:r>
      <w:r w:rsidR="001C58B7" w:rsidRPr="44DBA237">
        <w:rPr>
          <w:rFonts w:ascii="Arial" w:eastAsia="Times New Roman" w:hAnsi="Arial" w:cs="Arial"/>
          <w:color w:val="000000" w:themeColor="text1"/>
          <w:sz w:val="24"/>
          <w:szCs w:val="24"/>
          <w:lang w:val="en-GB"/>
        </w:rPr>
        <w:t xml:space="preserve">large </w:t>
      </w:r>
      <w:r w:rsidR="000F5889" w:rsidRPr="44DBA237">
        <w:rPr>
          <w:rFonts w:ascii="Arial" w:eastAsia="Times New Roman" w:hAnsi="Arial" w:cs="Arial"/>
          <w:color w:val="000000" w:themeColor="text1"/>
          <w:sz w:val="24"/>
          <w:szCs w:val="24"/>
          <w:lang w:val="en-GB"/>
        </w:rPr>
        <w:t xml:space="preserve">contingent of Welsh, Swansea City supporters located </w:t>
      </w:r>
      <w:r w:rsidR="00F426A4" w:rsidRPr="44DBA237">
        <w:rPr>
          <w:rFonts w:ascii="Arial" w:eastAsia="Times New Roman" w:hAnsi="Arial" w:cs="Arial"/>
          <w:color w:val="000000" w:themeColor="text1"/>
          <w:sz w:val="24"/>
          <w:szCs w:val="24"/>
          <w:lang w:val="en-GB"/>
        </w:rPr>
        <w:t xml:space="preserve">at </w:t>
      </w:r>
      <w:r w:rsidR="00CC1A71" w:rsidRPr="44DBA237">
        <w:rPr>
          <w:rFonts w:ascii="Arial" w:eastAsia="Times New Roman" w:hAnsi="Arial" w:cs="Arial"/>
          <w:color w:val="000000" w:themeColor="text1"/>
          <w:sz w:val="24"/>
          <w:szCs w:val="24"/>
          <w:lang w:val="en-GB"/>
        </w:rPr>
        <w:t>Churchill</w:t>
      </w:r>
      <w:r w:rsidR="00F426A4" w:rsidRPr="44DBA237">
        <w:rPr>
          <w:rFonts w:ascii="Arial" w:eastAsia="Times New Roman" w:hAnsi="Arial" w:cs="Arial"/>
          <w:color w:val="000000" w:themeColor="text1"/>
          <w:sz w:val="24"/>
          <w:szCs w:val="24"/>
          <w:lang w:val="en-GB"/>
        </w:rPr>
        <w:t xml:space="preserve"> Way </w:t>
      </w:r>
      <w:r w:rsidR="00FB433E" w:rsidRPr="44DBA237">
        <w:rPr>
          <w:rFonts w:ascii="Arial" w:eastAsia="Times New Roman" w:hAnsi="Arial" w:cs="Arial"/>
          <w:color w:val="000000" w:themeColor="text1"/>
          <w:sz w:val="24"/>
          <w:szCs w:val="24"/>
          <w:lang w:val="en-GB"/>
        </w:rPr>
        <w:t xml:space="preserve">approximately one kilometre from the </w:t>
      </w:r>
      <w:r w:rsidR="00016F12" w:rsidRPr="44DBA237">
        <w:rPr>
          <w:rFonts w:ascii="Arial" w:eastAsia="Times New Roman" w:hAnsi="Arial" w:cs="Arial"/>
          <w:color w:val="000000" w:themeColor="text1"/>
          <w:sz w:val="24"/>
          <w:szCs w:val="24"/>
          <w:lang w:val="en-GB"/>
        </w:rPr>
        <w:t xml:space="preserve">greatest </w:t>
      </w:r>
      <w:r w:rsidR="00CC1A71" w:rsidRPr="44DBA237">
        <w:rPr>
          <w:rFonts w:ascii="Arial" w:eastAsia="Times New Roman" w:hAnsi="Arial" w:cs="Arial"/>
          <w:color w:val="000000" w:themeColor="text1"/>
          <w:sz w:val="24"/>
          <w:szCs w:val="24"/>
          <w:lang w:val="en-GB"/>
        </w:rPr>
        <w:t>concentration</w:t>
      </w:r>
      <w:r w:rsidR="00016F12" w:rsidRPr="44DBA237">
        <w:rPr>
          <w:rFonts w:ascii="Arial" w:eastAsia="Times New Roman" w:hAnsi="Arial" w:cs="Arial"/>
          <w:color w:val="000000" w:themeColor="text1"/>
          <w:sz w:val="24"/>
          <w:szCs w:val="24"/>
          <w:lang w:val="en-GB"/>
        </w:rPr>
        <w:t xml:space="preserve"> </w:t>
      </w:r>
      <w:r w:rsidR="00F426A4" w:rsidRPr="44DBA237">
        <w:rPr>
          <w:rFonts w:ascii="Arial" w:eastAsia="Times New Roman" w:hAnsi="Arial" w:cs="Arial"/>
          <w:color w:val="000000" w:themeColor="text1"/>
          <w:sz w:val="24"/>
          <w:szCs w:val="24"/>
          <w:lang w:val="en-GB"/>
        </w:rPr>
        <w:t>of other</w:t>
      </w:r>
      <w:r w:rsidR="00CC1A71" w:rsidRPr="44DBA237">
        <w:rPr>
          <w:rFonts w:ascii="Arial" w:eastAsia="Times New Roman" w:hAnsi="Arial" w:cs="Arial"/>
          <w:color w:val="000000" w:themeColor="text1"/>
          <w:sz w:val="24"/>
          <w:szCs w:val="24"/>
          <w:lang w:val="en-GB"/>
        </w:rPr>
        <w:t xml:space="preserve"> Welsh and English fans</w:t>
      </w:r>
      <w:r w:rsidR="00F426A4" w:rsidRPr="44DBA237">
        <w:rPr>
          <w:rFonts w:ascii="Arial" w:eastAsia="Times New Roman" w:hAnsi="Arial" w:cs="Arial"/>
          <w:color w:val="000000" w:themeColor="text1"/>
          <w:sz w:val="24"/>
          <w:szCs w:val="24"/>
          <w:lang w:val="en-GB"/>
        </w:rPr>
        <w:t xml:space="preserve"> in St Mary’s Street</w:t>
      </w:r>
      <w:r w:rsidR="00CC1A71" w:rsidRPr="44DBA237">
        <w:rPr>
          <w:rFonts w:ascii="Arial" w:eastAsia="Times New Roman" w:hAnsi="Arial" w:cs="Arial"/>
          <w:color w:val="000000" w:themeColor="text1"/>
          <w:sz w:val="24"/>
          <w:szCs w:val="24"/>
          <w:lang w:val="en-GB"/>
        </w:rPr>
        <w:t xml:space="preserve">. </w:t>
      </w:r>
      <w:r w:rsidR="000302C7" w:rsidRPr="44DBA237">
        <w:rPr>
          <w:rFonts w:ascii="Arial" w:eastAsia="Times New Roman" w:hAnsi="Arial" w:cs="Arial"/>
          <w:color w:val="000000" w:themeColor="text1"/>
          <w:sz w:val="24"/>
          <w:szCs w:val="24"/>
          <w:lang w:val="en-GB"/>
        </w:rPr>
        <w:t xml:space="preserve">Upon attendance at the bar </w:t>
      </w:r>
      <w:r w:rsidR="00465765" w:rsidRPr="44DBA237">
        <w:rPr>
          <w:rFonts w:ascii="Arial" w:eastAsia="Times New Roman" w:hAnsi="Arial" w:cs="Arial"/>
          <w:color w:val="000000" w:themeColor="text1"/>
          <w:sz w:val="24"/>
          <w:szCs w:val="24"/>
          <w:lang w:val="en-GB"/>
        </w:rPr>
        <w:t xml:space="preserve">housing the Swansea City supporters it became immediately apparent that </w:t>
      </w:r>
      <w:r w:rsidR="00786D48" w:rsidRPr="44DBA237">
        <w:rPr>
          <w:rFonts w:ascii="Arial" w:eastAsia="Times New Roman" w:hAnsi="Arial" w:cs="Arial"/>
          <w:color w:val="000000" w:themeColor="text1"/>
          <w:sz w:val="24"/>
          <w:szCs w:val="24"/>
          <w:lang w:val="en-GB"/>
        </w:rPr>
        <w:t>a large number were heavily intoxicated and were stood outside singing anti</w:t>
      </w:r>
      <w:r w:rsidR="003D1136" w:rsidRPr="44DBA237">
        <w:rPr>
          <w:rFonts w:ascii="Arial" w:eastAsia="Times New Roman" w:hAnsi="Arial" w:cs="Arial"/>
          <w:color w:val="000000" w:themeColor="text1"/>
          <w:sz w:val="24"/>
          <w:szCs w:val="24"/>
          <w:lang w:val="en-GB"/>
        </w:rPr>
        <w:t>-</w:t>
      </w:r>
      <w:r w:rsidR="00786D48" w:rsidRPr="44DBA237">
        <w:rPr>
          <w:rFonts w:ascii="Arial" w:eastAsia="Times New Roman" w:hAnsi="Arial" w:cs="Arial"/>
          <w:color w:val="000000" w:themeColor="text1"/>
          <w:sz w:val="24"/>
          <w:szCs w:val="24"/>
          <w:lang w:val="en-GB"/>
        </w:rPr>
        <w:t xml:space="preserve">English and </w:t>
      </w:r>
      <w:r w:rsidR="003D1136" w:rsidRPr="44DBA237">
        <w:rPr>
          <w:rFonts w:ascii="Arial" w:eastAsia="Times New Roman" w:hAnsi="Arial" w:cs="Arial"/>
          <w:color w:val="000000" w:themeColor="text1"/>
          <w:sz w:val="24"/>
          <w:szCs w:val="24"/>
          <w:lang w:val="en-GB"/>
        </w:rPr>
        <w:t>anti-Cardiff</w:t>
      </w:r>
      <w:r w:rsidR="00786D48" w:rsidRPr="44DBA237">
        <w:rPr>
          <w:rFonts w:ascii="Arial" w:eastAsia="Times New Roman" w:hAnsi="Arial" w:cs="Arial"/>
          <w:color w:val="000000" w:themeColor="text1"/>
          <w:sz w:val="24"/>
          <w:szCs w:val="24"/>
          <w:lang w:val="en-GB"/>
        </w:rPr>
        <w:t xml:space="preserve"> City songs.</w:t>
      </w:r>
      <w:r w:rsidR="00615A7B" w:rsidRPr="44DBA237">
        <w:rPr>
          <w:rFonts w:ascii="Arial" w:eastAsia="Times New Roman" w:hAnsi="Arial" w:cs="Arial"/>
          <w:color w:val="000000" w:themeColor="text1"/>
          <w:sz w:val="24"/>
          <w:szCs w:val="24"/>
          <w:lang w:val="en-GB"/>
        </w:rPr>
        <w:t xml:space="preserve"> </w:t>
      </w:r>
      <w:r w:rsidR="00615A7B" w:rsidRPr="44DBA237">
        <w:rPr>
          <w:rFonts w:ascii="Arial" w:eastAsia="Times New Roman" w:hAnsi="Arial" w:cs="Arial"/>
          <w:color w:val="000000" w:themeColor="text1"/>
          <w:sz w:val="24"/>
          <w:szCs w:val="24"/>
          <w:lang w:val="en-GB"/>
        </w:rPr>
        <w:lastRenderedPageBreak/>
        <w:t xml:space="preserve">The clear inference </w:t>
      </w:r>
      <w:r w:rsidR="003129E7" w:rsidRPr="44DBA237">
        <w:rPr>
          <w:rFonts w:ascii="Arial" w:eastAsia="Times New Roman" w:hAnsi="Arial" w:cs="Arial"/>
          <w:color w:val="000000" w:themeColor="text1"/>
          <w:sz w:val="24"/>
          <w:szCs w:val="24"/>
          <w:lang w:val="en-GB"/>
        </w:rPr>
        <w:t xml:space="preserve">I drew </w:t>
      </w:r>
      <w:r w:rsidR="00615A7B" w:rsidRPr="44DBA237">
        <w:rPr>
          <w:rFonts w:ascii="Arial" w:eastAsia="Times New Roman" w:hAnsi="Arial" w:cs="Arial"/>
          <w:color w:val="000000" w:themeColor="text1"/>
          <w:sz w:val="24"/>
          <w:szCs w:val="24"/>
          <w:lang w:val="en-GB"/>
        </w:rPr>
        <w:t xml:space="preserve">from this behaviour was that </w:t>
      </w:r>
      <w:r w:rsidR="001A23E9" w:rsidRPr="44DBA237">
        <w:rPr>
          <w:rFonts w:ascii="Arial" w:eastAsia="Times New Roman" w:hAnsi="Arial" w:cs="Arial"/>
          <w:color w:val="000000" w:themeColor="text1"/>
          <w:sz w:val="24"/>
          <w:szCs w:val="24"/>
          <w:lang w:val="en-GB"/>
        </w:rPr>
        <w:t xml:space="preserve">this group of </w:t>
      </w:r>
      <w:r w:rsidR="00C06989" w:rsidRPr="44DBA237">
        <w:rPr>
          <w:rFonts w:ascii="Arial" w:eastAsia="Times New Roman" w:hAnsi="Arial" w:cs="Arial"/>
          <w:color w:val="000000" w:themeColor="text1"/>
          <w:sz w:val="24"/>
          <w:szCs w:val="24"/>
          <w:lang w:val="en-GB"/>
        </w:rPr>
        <w:t>three</w:t>
      </w:r>
      <w:r w:rsidR="003129E7" w:rsidRPr="44DBA237">
        <w:rPr>
          <w:rFonts w:ascii="Arial" w:eastAsia="Times New Roman" w:hAnsi="Arial" w:cs="Arial"/>
          <w:color w:val="000000" w:themeColor="text1"/>
          <w:sz w:val="24"/>
          <w:szCs w:val="24"/>
          <w:lang w:val="en-GB"/>
        </w:rPr>
        <w:t xml:space="preserve"> hundred plus supporters were intent on confrontation</w:t>
      </w:r>
      <w:r w:rsidR="0033056B" w:rsidRPr="44DBA237">
        <w:rPr>
          <w:rFonts w:ascii="Arial" w:eastAsia="Times New Roman" w:hAnsi="Arial" w:cs="Arial"/>
          <w:color w:val="000000" w:themeColor="text1"/>
          <w:sz w:val="24"/>
          <w:szCs w:val="24"/>
          <w:lang w:val="en-GB"/>
        </w:rPr>
        <w:t xml:space="preserve">, indeed even at this early stage they had been involved in a number of </w:t>
      </w:r>
      <w:r w:rsidR="003D1136" w:rsidRPr="44DBA237">
        <w:rPr>
          <w:rFonts w:ascii="Arial" w:eastAsia="Times New Roman" w:hAnsi="Arial" w:cs="Arial"/>
          <w:color w:val="000000" w:themeColor="text1"/>
          <w:sz w:val="24"/>
          <w:szCs w:val="24"/>
          <w:lang w:val="en-GB"/>
        </w:rPr>
        <w:t>hostile interactions and altercations with passers-by.</w:t>
      </w:r>
      <w:r w:rsidR="00806C2E" w:rsidRPr="44DBA237">
        <w:rPr>
          <w:rFonts w:ascii="Arial" w:eastAsia="Times New Roman" w:hAnsi="Arial" w:cs="Arial"/>
          <w:color w:val="000000" w:themeColor="text1"/>
          <w:sz w:val="24"/>
          <w:szCs w:val="24"/>
          <w:lang w:val="en-GB"/>
        </w:rPr>
        <w:t xml:space="preserve"> </w:t>
      </w:r>
    </w:p>
    <w:p w14:paraId="05E13FA4" w14:textId="77777777" w:rsidR="00806C2E" w:rsidRDefault="00806C2E" w:rsidP="00DD6F42">
      <w:pPr>
        <w:autoSpaceDE w:val="0"/>
        <w:autoSpaceDN w:val="0"/>
        <w:adjustRightInd w:val="0"/>
        <w:spacing w:line="480" w:lineRule="auto"/>
        <w:jc w:val="both"/>
        <w:rPr>
          <w:rFonts w:ascii="Arial" w:eastAsia="Times New Roman" w:hAnsi="Arial" w:cs="Arial"/>
          <w:color w:val="000000" w:themeColor="text1"/>
          <w:sz w:val="24"/>
          <w:szCs w:val="24"/>
          <w:lang w:val="en-GB"/>
        </w:rPr>
      </w:pPr>
    </w:p>
    <w:p w14:paraId="58665EB5" w14:textId="1A413ED5" w:rsidR="00FC1837" w:rsidRDefault="00806C2E" w:rsidP="00DD6F42">
      <w:pPr>
        <w:spacing w:after="0" w:line="480" w:lineRule="auto"/>
        <w:jc w:val="both"/>
        <w:rPr>
          <w:rFonts w:ascii="Arial" w:eastAsia="Times New Roman" w:hAnsi="Arial" w:cs="Arial"/>
          <w:sz w:val="24"/>
          <w:szCs w:val="24"/>
          <w:lang w:eastAsia="en-GB"/>
        </w:rPr>
      </w:pPr>
      <w:r w:rsidRPr="00806C2E">
        <w:rPr>
          <w:rFonts w:ascii="Arial" w:eastAsia="Times New Roman" w:hAnsi="Arial" w:cs="Arial"/>
          <w:color w:val="000000" w:themeColor="text1"/>
          <w:sz w:val="24"/>
          <w:szCs w:val="24"/>
          <w:lang w:val="en-GB"/>
        </w:rPr>
        <w:t xml:space="preserve">I was acutely aware that my tactical decision making combined with my leadership style in managing this group of supporters could have ramifications on the entire policing operation. </w:t>
      </w:r>
      <w:r w:rsidR="00FC1837" w:rsidRPr="00A37E99">
        <w:rPr>
          <w:rFonts w:ascii="Arial" w:eastAsia="Times New Roman" w:hAnsi="Arial" w:cs="Arial"/>
          <w:color w:val="000000" w:themeColor="text1"/>
          <w:sz w:val="24"/>
          <w:szCs w:val="24"/>
          <w:lang w:eastAsia="en-GB"/>
        </w:rPr>
        <w:t xml:space="preserve">My feelings and leadership development in this area typified Kolb’s experimental learning cycle having touched all four of the elements. Kolb will state that this perspective on learning is labelled experimental for two reasons. The first being to tie it clearly to its intellectual origins in the work of Dewey, Lewin and Piaget. The second being the undeniable role that experience plays in the learning process </w:t>
      </w:r>
      <w:sdt>
        <w:sdtPr>
          <w:rPr>
            <w:rFonts w:ascii="Arial" w:eastAsia="Times New Roman" w:hAnsi="Arial" w:cs="Arial"/>
            <w:color w:val="000000" w:themeColor="text1"/>
            <w:sz w:val="24"/>
            <w:szCs w:val="24"/>
            <w:lang w:eastAsia="en-GB"/>
          </w:rPr>
          <w:id w:val="1744987350"/>
          <w:citation/>
        </w:sdtPr>
        <w:sdtEndPr/>
        <w:sdtContent>
          <w:r w:rsidR="00FC1837" w:rsidRPr="00A37E99">
            <w:rPr>
              <w:rFonts w:ascii="Arial" w:eastAsia="Times New Roman" w:hAnsi="Arial" w:cs="Arial"/>
              <w:color w:val="000000" w:themeColor="text1"/>
              <w:sz w:val="24"/>
              <w:szCs w:val="24"/>
              <w:lang w:eastAsia="en-GB"/>
            </w:rPr>
            <w:fldChar w:fldCharType="begin"/>
          </w:r>
          <w:r w:rsidR="00EE6123">
            <w:rPr>
              <w:rFonts w:ascii="Arial" w:eastAsia="Times New Roman" w:hAnsi="Arial" w:cs="Arial"/>
              <w:color w:val="000000" w:themeColor="text1"/>
              <w:sz w:val="24"/>
              <w:szCs w:val="24"/>
              <w:lang w:val="en-GB" w:eastAsia="en-GB"/>
            </w:rPr>
            <w:instrText xml:space="preserve">CITATION Kol84 \t  \l 2057 </w:instrText>
          </w:r>
          <w:r w:rsidR="00FC1837" w:rsidRPr="00A37E99">
            <w:rPr>
              <w:rFonts w:ascii="Arial" w:eastAsia="Times New Roman" w:hAnsi="Arial" w:cs="Arial"/>
              <w:color w:val="000000" w:themeColor="text1"/>
              <w:sz w:val="24"/>
              <w:szCs w:val="24"/>
              <w:lang w:eastAsia="en-GB"/>
            </w:rPr>
            <w:fldChar w:fldCharType="separate"/>
          </w:r>
          <w:r w:rsidR="00EE6123" w:rsidRPr="00EE6123">
            <w:rPr>
              <w:rFonts w:ascii="Arial" w:eastAsia="Times New Roman" w:hAnsi="Arial" w:cs="Arial"/>
              <w:noProof/>
              <w:color w:val="000000" w:themeColor="text1"/>
              <w:sz w:val="24"/>
              <w:szCs w:val="24"/>
              <w:lang w:val="en-GB" w:eastAsia="en-GB"/>
            </w:rPr>
            <w:t>(Kolb, 1984)</w:t>
          </w:r>
          <w:r w:rsidR="00FC1837" w:rsidRPr="00A37E99">
            <w:rPr>
              <w:rFonts w:ascii="Arial" w:eastAsia="Times New Roman" w:hAnsi="Arial" w:cs="Arial"/>
              <w:color w:val="000000" w:themeColor="text1"/>
              <w:sz w:val="24"/>
              <w:szCs w:val="24"/>
              <w:lang w:eastAsia="en-GB"/>
            </w:rPr>
            <w:fldChar w:fldCharType="end"/>
          </w:r>
        </w:sdtContent>
      </w:sdt>
      <w:r w:rsidR="00FC1837" w:rsidRPr="00A37E99">
        <w:rPr>
          <w:rFonts w:ascii="Arial" w:eastAsia="Times New Roman" w:hAnsi="Arial" w:cs="Arial"/>
          <w:color w:val="000000" w:themeColor="text1"/>
          <w:sz w:val="24"/>
          <w:szCs w:val="24"/>
          <w:lang w:eastAsia="en-GB"/>
        </w:rPr>
        <w:t>. Kolb’s</w:t>
      </w:r>
      <w:r w:rsidR="00A8024E">
        <w:rPr>
          <w:rFonts w:ascii="Arial" w:eastAsia="Times New Roman" w:hAnsi="Arial" w:cs="Arial"/>
          <w:color w:val="000000" w:themeColor="text1"/>
          <w:sz w:val="24"/>
          <w:szCs w:val="24"/>
          <w:lang w:eastAsia="en-GB"/>
        </w:rPr>
        <w:t xml:space="preserve"> </w:t>
      </w:r>
      <w:r w:rsidR="00FC1837" w:rsidRPr="00A37E99">
        <w:rPr>
          <w:rFonts w:ascii="Arial" w:eastAsia="Times New Roman" w:hAnsi="Arial" w:cs="Arial"/>
          <w:color w:val="000000" w:themeColor="text1"/>
          <w:sz w:val="24"/>
          <w:szCs w:val="24"/>
          <w:lang w:eastAsia="en-GB"/>
        </w:rPr>
        <w:t xml:space="preserve">theory is best known through the four-stage model of experiential learning which he calls “The Lewinian Model of Action Research and Laboratory Training” </w:t>
      </w:r>
      <w:sdt>
        <w:sdtPr>
          <w:rPr>
            <w:rFonts w:ascii="Arial" w:eastAsia="Times New Roman" w:hAnsi="Arial" w:cs="Arial"/>
            <w:color w:val="000000" w:themeColor="text1"/>
            <w:sz w:val="24"/>
            <w:szCs w:val="24"/>
            <w:lang w:eastAsia="en-GB"/>
          </w:rPr>
          <w:id w:val="-1075979522"/>
          <w:citation/>
        </w:sdtPr>
        <w:sdtEndPr>
          <w:rPr>
            <w:color w:val="44546A" w:themeColor="text2"/>
          </w:rPr>
        </w:sdtEndPr>
        <w:sdtContent>
          <w:r w:rsidR="00FC1837" w:rsidRPr="00A37E99">
            <w:rPr>
              <w:rFonts w:ascii="Arial" w:eastAsia="Times New Roman" w:hAnsi="Arial" w:cs="Arial"/>
              <w:color w:val="000000" w:themeColor="text1"/>
              <w:sz w:val="24"/>
              <w:szCs w:val="24"/>
              <w:lang w:eastAsia="en-GB"/>
            </w:rPr>
            <w:fldChar w:fldCharType="begin"/>
          </w:r>
          <w:r w:rsidR="00EE6123">
            <w:rPr>
              <w:rFonts w:ascii="Arial" w:eastAsia="Times New Roman" w:hAnsi="Arial" w:cs="Arial"/>
              <w:color w:val="000000" w:themeColor="text1"/>
              <w:sz w:val="24"/>
              <w:szCs w:val="24"/>
              <w:lang w:val="en-GB" w:eastAsia="en-GB"/>
            </w:rPr>
            <w:instrText xml:space="preserve">CITATION Kol4b \t  \l 2057 </w:instrText>
          </w:r>
          <w:r w:rsidR="00FC1837" w:rsidRPr="00A37E99">
            <w:rPr>
              <w:rFonts w:ascii="Arial" w:eastAsia="Times New Roman" w:hAnsi="Arial" w:cs="Arial"/>
              <w:color w:val="000000" w:themeColor="text1"/>
              <w:sz w:val="24"/>
              <w:szCs w:val="24"/>
              <w:lang w:eastAsia="en-GB"/>
            </w:rPr>
            <w:fldChar w:fldCharType="separate"/>
          </w:r>
          <w:r w:rsidR="00EE6123" w:rsidRPr="00EE6123">
            <w:rPr>
              <w:rFonts w:ascii="Arial" w:eastAsia="Times New Roman" w:hAnsi="Arial" w:cs="Arial"/>
              <w:noProof/>
              <w:color w:val="000000" w:themeColor="text1"/>
              <w:sz w:val="24"/>
              <w:szCs w:val="24"/>
              <w:lang w:val="en-GB" w:eastAsia="en-GB"/>
            </w:rPr>
            <w:t>(Kolb, 1974b)</w:t>
          </w:r>
          <w:r w:rsidR="00FC1837" w:rsidRPr="00A37E99">
            <w:rPr>
              <w:rFonts w:ascii="Arial" w:eastAsia="Times New Roman" w:hAnsi="Arial" w:cs="Arial"/>
              <w:color w:val="000000" w:themeColor="text1"/>
              <w:sz w:val="24"/>
              <w:szCs w:val="24"/>
              <w:lang w:eastAsia="en-GB"/>
            </w:rPr>
            <w:fldChar w:fldCharType="end"/>
          </w:r>
        </w:sdtContent>
      </w:sdt>
    </w:p>
    <w:p w14:paraId="5AF33616" w14:textId="77777777" w:rsidR="00697461" w:rsidRDefault="00697461" w:rsidP="00DD6F42">
      <w:pPr>
        <w:spacing w:after="0" w:line="480" w:lineRule="auto"/>
        <w:jc w:val="both"/>
        <w:rPr>
          <w:rFonts w:ascii="Arial" w:eastAsia="Times New Roman" w:hAnsi="Arial" w:cs="Arial"/>
          <w:sz w:val="24"/>
          <w:szCs w:val="24"/>
          <w:lang w:eastAsia="en-GB"/>
        </w:rPr>
      </w:pPr>
    </w:p>
    <w:p w14:paraId="6A4C3612" w14:textId="6BCC4860" w:rsidR="00FC1837" w:rsidRDefault="00E25A9D" w:rsidP="00DD6F42">
      <w:pPr>
        <w:jc w:val="both"/>
        <w:rPr>
          <w:rFonts w:ascii="Georgia" w:hAnsi="Georgia"/>
          <w:color w:val="000000"/>
          <w:sz w:val="26"/>
          <w:szCs w:val="26"/>
        </w:rPr>
      </w:pPr>
      <w:r>
        <w:rPr>
          <w:rFonts w:ascii="Georgia" w:hAnsi="Georgia"/>
          <w:color w:val="000000"/>
          <w:sz w:val="26"/>
          <w:szCs w:val="26"/>
        </w:rPr>
        <w:fldChar w:fldCharType="begin"/>
      </w:r>
      <w:r w:rsidR="00EF26AB">
        <w:rPr>
          <w:rFonts w:ascii="Georgia" w:hAnsi="Georgia"/>
          <w:color w:val="000000"/>
          <w:sz w:val="26"/>
          <w:szCs w:val="26"/>
        </w:rPr>
        <w:instrText xml:space="preserve"> INCLUDEPICTURE "../../../var/folders/ng/b324dvq97m94227hg8g6xm900000gn/T/com.microsoft.Word/WebArchiveCopyPasteTempFiles/ngcb25" \* MERGEFORMAT </w:instrText>
      </w:r>
      <w:r>
        <w:rPr>
          <w:rFonts w:ascii="Georgia" w:hAnsi="Georgia"/>
          <w:color w:val="000000"/>
          <w:sz w:val="26"/>
          <w:szCs w:val="26"/>
        </w:rPr>
        <w:fldChar w:fldCharType="separate"/>
      </w:r>
      <w:r>
        <w:rPr>
          <w:rFonts w:ascii="Georgia" w:hAnsi="Georgia"/>
          <w:noProof/>
          <w:color w:val="000000"/>
          <w:sz w:val="26"/>
          <w:szCs w:val="26"/>
        </w:rPr>
        <w:drawing>
          <wp:inline distT="0" distB="0" distL="0" distR="0" wp14:anchorId="64464EB2" wp14:editId="36A1ADE2">
            <wp:extent cx="5540375" cy="2749256"/>
            <wp:effectExtent l="0" t="0" r="0" b="0"/>
            <wp:docPr id="4" name="Picture 4" descr="Kolb's Learning Sty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s Learning Styl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33014" cy="2894470"/>
                    </a:xfrm>
                    <a:prstGeom prst="rect">
                      <a:avLst/>
                    </a:prstGeom>
                    <a:noFill/>
                    <a:ln>
                      <a:noFill/>
                    </a:ln>
                  </pic:spPr>
                </pic:pic>
              </a:graphicData>
            </a:graphic>
          </wp:inline>
        </w:drawing>
      </w:r>
      <w:r>
        <w:rPr>
          <w:rFonts w:ascii="Georgia" w:hAnsi="Georgia"/>
          <w:color w:val="000000"/>
          <w:sz w:val="26"/>
          <w:szCs w:val="26"/>
        </w:rPr>
        <w:fldChar w:fldCharType="end"/>
      </w:r>
    </w:p>
    <w:p w14:paraId="7AAB98B0" w14:textId="55AAB27C" w:rsidR="00216F3C" w:rsidRDefault="003D1136" w:rsidP="00DD6F42">
      <w:pPr>
        <w:autoSpaceDE w:val="0"/>
        <w:autoSpaceDN w:val="0"/>
        <w:adjustRightInd w:val="0"/>
        <w:spacing w:line="480" w:lineRule="auto"/>
        <w:jc w:val="both"/>
        <w:rPr>
          <w:rFonts w:ascii="Arial" w:eastAsia="Times New Roman" w:hAnsi="Arial" w:cs="Arial"/>
          <w:color w:val="000000" w:themeColor="text1"/>
          <w:sz w:val="24"/>
          <w:szCs w:val="24"/>
          <w:lang w:val="en-GB"/>
        </w:rPr>
      </w:pPr>
      <w:r>
        <w:rPr>
          <w:rFonts w:ascii="Arial" w:eastAsia="Times New Roman" w:hAnsi="Arial" w:cs="Arial"/>
          <w:color w:val="000000" w:themeColor="text1"/>
          <w:sz w:val="24"/>
          <w:szCs w:val="24"/>
          <w:lang w:val="en-GB"/>
        </w:rPr>
        <w:t xml:space="preserve"> </w:t>
      </w:r>
    </w:p>
    <w:p w14:paraId="7FCF7B58" w14:textId="185DA146" w:rsidR="00BE5FFD" w:rsidRPr="001C0B6F" w:rsidRDefault="009E5557" w:rsidP="00DD6F42">
      <w:pPr>
        <w:spacing w:after="0" w:line="480" w:lineRule="auto"/>
        <w:jc w:val="both"/>
        <w:rPr>
          <w:rFonts w:ascii="Arial" w:eastAsia="Times New Roman" w:hAnsi="Arial" w:cs="Arial"/>
          <w:color w:val="000000" w:themeColor="text1"/>
          <w:sz w:val="24"/>
          <w:szCs w:val="24"/>
          <w:lang w:eastAsia="en-GB"/>
        </w:rPr>
      </w:pPr>
      <w:r w:rsidRPr="44DBA237">
        <w:rPr>
          <w:rFonts w:ascii="Arial" w:eastAsia="Times New Roman" w:hAnsi="Arial" w:cs="Arial"/>
          <w:color w:val="000000" w:themeColor="text1"/>
          <w:sz w:val="24"/>
          <w:szCs w:val="24"/>
          <w:lang w:eastAsia="en-GB"/>
        </w:rPr>
        <w:lastRenderedPageBreak/>
        <w:t xml:space="preserve">In these </w:t>
      </w:r>
      <w:r w:rsidR="000F146F" w:rsidRPr="44DBA237">
        <w:rPr>
          <w:rFonts w:ascii="Arial" w:eastAsia="Times New Roman" w:hAnsi="Arial" w:cs="Arial"/>
          <w:color w:val="000000" w:themeColor="text1"/>
          <w:sz w:val="24"/>
          <w:szCs w:val="24"/>
          <w:lang w:eastAsia="en-GB"/>
        </w:rPr>
        <w:t>particular circumstances my</w:t>
      </w:r>
      <w:r w:rsidR="001C6532" w:rsidRPr="44DBA237">
        <w:rPr>
          <w:rFonts w:ascii="Arial" w:eastAsia="Times New Roman" w:hAnsi="Arial" w:cs="Arial"/>
          <w:color w:val="000000" w:themeColor="text1"/>
          <w:sz w:val="24"/>
          <w:szCs w:val="24"/>
          <w:lang w:eastAsia="en-GB"/>
        </w:rPr>
        <w:t xml:space="preserve"> personal previous ‘Concrete Experience’ was based on many years of dealing with </w:t>
      </w:r>
      <w:r w:rsidR="00EA013D" w:rsidRPr="44DBA237">
        <w:rPr>
          <w:rFonts w:ascii="Arial" w:eastAsia="Times New Roman" w:hAnsi="Arial" w:cs="Arial"/>
          <w:color w:val="000000" w:themeColor="text1"/>
          <w:sz w:val="24"/>
          <w:szCs w:val="24"/>
          <w:lang w:eastAsia="en-GB"/>
        </w:rPr>
        <w:t xml:space="preserve">challenging and </w:t>
      </w:r>
      <w:r w:rsidR="00416679" w:rsidRPr="44DBA237">
        <w:rPr>
          <w:rFonts w:ascii="Arial" w:eastAsia="Times New Roman" w:hAnsi="Arial" w:cs="Arial"/>
          <w:color w:val="000000" w:themeColor="text1"/>
          <w:sz w:val="24"/>
          <w:szCs w:val="24"/>
          <w:lang w:eastAsia="en-GB"/>
        </w:rPr>
        <w:t xml:space="preserve">often </w:t>
      </w:r>
      <w:r w:rsidR="00EA013D" w:rsidRPr="44DBA237">
        <w:rPr>
          <w:rFonts w:ascii="Arial" w:eastAsia="Times New Roman" w:hAnsi="Arial" w:cs="Arial"/>
          <w:color w:val="000000" w:themeColor="text1"/>
          <w:sz w:val="24"/>
          <w:szCs w:val="24"/>
          <w:lang w:eastAsia="en-GB"/>
        </w:rPr>
        <w:t>hostile football supporters</w:t>
      </w:r>
      <w:r w:rsidR="000358CB" w:rsidRPr="44DBA237">
        <w:rPr>
          <w:rFonts w:ascii="Arial" w:eastAsia="Times New Roman" w:hAnsi="Arial" w:cs="Arial"/>
          <w:color w:val="000000" w:themeColor="text1"/>
          <w:sz w:val="24"/>
          <w:szCs w:val="24"/>
          <w:lang w:eastAsia="en-GB"/>
        </w:rPr>
        <w:t>. My</w:t>
      </w:r>
      <w:r w:rsidR="001C6532" w:rsidRPr="44DBA237">
        <w:rPr>
          <w:rFonts w:ascii="Arial" w:eastAsia="Times New Roman" w:hAnsi="Arial" w:cs="Arial"/>
          <w:color w:val="000000" w:themeColor="text1"/>
          <w:sz w:val="24"/>
          <w:szCs w:val="24"/>
          <w:lang w:eastAsia="en-GB"/>
        </w:rPr>
        <w:t xml:space="preserve"> ‘Reflective Observation’ was a </w:t>
      </w:r>
      <w:r w:rsidR="001C0F9C" w:rsidRPr="44DBA237">
        <w:rPr>
          <w:rFonts w:ascii="Arial" w:eastAsia="Times New Roman" w:hAnsi="Arial" w:cs="Arial"/>
          <w:color w:val="000000" w:themeColor="text1"/>
          <w:sz w:val="24"/>
          <w:szCs w:val="24"/>
          <w:lang w:eastAsia="en-GB"/>
        </w:rPr>
        <w:t xml:space="preserve">combination of </w:t>
      </w:r>
      <w:r w:rsidR="001D1A9E" w:rsidRPr="44DBA237">
        <w:rPr>
          <w:rFonts w:ascii="Arial" w:eastAsia="Times New Roman" w:hAnsi="Arial" w:cs="Arial"/>
          <w:color w:val="000000" w:themeColor="text1"/>
          <w:sz w:val="24"/>
          <w:szCs w:val="24"/>
          <w:lang w:eastAsia="en-GB"/>
        </w:rPr>
        <w:t>the tried and tested</w:t>
      </w:r>
      <w:r w:rsidR="009F08DD" w:rsidRPr="44DBA237">
        <w:rPr>
          <w:rFonts w:ascii="Arial" w:eastAsia="Times New Roman" w:hAnsi="Arial" w:cs="Arial"/>
          <w:color w:val="000000" w:themeColor="text1"/>
          <w:sz w:val="24"/>
          <w:szCs w:val="24"/>
          <w:lang w:eastAsia="en-GB"/>
        </w:rPr>
        <w:t>,</w:t>
      </w:r>
      <w:r w:rsidR="001D1A9E" w:rsidRPr="44DBA237">
        <w:rPr>
          <w:rFonts w:ascii="Arial" w:eastAsia="Times New Roman" w:hAnsi="Arial" w:cs="Arial"/>
          <w:color w:val="000000" w:themeColor="text1"/>
          <w:sz w:val="24"/>
          <w:szCs w:val="24"/>
          <w:lang w:eastAsia="en-GB"/>
        </w:rPr>
        <w:t xml:space="preserve"> directing leadership style</w:t>
      </w:r>
      <w:r w:rsidR="00DD34BD" w:rsidRPr="44DBA237">
        <w:rPr>
          <w:rFonts w:ascii="Arial" w:eastAsia="Times New Roman" w:hAnsi="Arial" w:cs="Arial"/>
          <w:color w:val="000000" w:themeColor="text1"/>
          <w:sz w:val="24"/>
          <w:szCs w:val="24"/>
          <w:lang w:eastAsia="en-GB"/>
        </w:rPr>
        <w:t>,</w:t>
      </w:r>
      <w:r w:rsidR="001D1A9E" w:rsidRPr="44DBA237">
        <w:rPr>
          <w:rFonts w:ascii="Arial" w:eastAsia="Times New Roman" w:hAnsi="Arial" w:cs="Arial"/>
          <w:color w:val="000000" w:themeColor="text1"/>
          <w:sz w:val="24"/>
          <w:szCs w:val="24"/>
          <w:lang w:eastAsia="en-GB"/>
        </w:rPr>
        <w:t xml:space="preserve"> dictating </w:t>
      </w:r>
      <w:r w:rsidR="006F4795" w:rsidRPr="44DBA237">
        <w:rPr>
          <w:rFonts w:ascii="Arial" w:eastAsia="Times New Roman" w:hAnsi="Arial" w:cs="Arial"/>
          <w:color w:val="000000" w:themeColor="text1"/>
          <w:sz w:val="24"/>
          <w:szCs w:val="24"/>
          <w:lang w:eastAsia="en-GB"/>
        </w:rPr>
        <w:t>times of departure, routes to the stadium and the manner in which the</w:t>
      </w:r>
      <w:r w:rsidR="00DD34BD" w:rsidRPr="44DBA237">
        <w:rPr>
          <w:rFonts w:ascii="Arial" w:eastAsia="Times New Roman" w:hAnsi="Arial" w:cs="Arial"/>
          <w:color w:val="000000" w:themeColor="text1"/>
          <w:sz w:val="24"/>
          <w:szCs w:val="24"/>
          <w:lang w:eastAsia="en-GB"/>
        </w:rPr>
        <w:t xml:space="preserve"> supporters</w:t>
      </w:r>
      <w:r w:rsidR="006F4795" w:rsidRPr="44DBA237">
        <w:rPr>
          <w:rFonts w:ascii="Arial" w:eastAsia="Times New Roman" w:hAnsi="Arial" w:cs="Arial"/>
          <w:color w:val="000000" w:themeColor="text1"/>
          <w:sz w:val="24"/>
          <w:szCs w:val="24"/>
          <w:lang w:eastAsia="en-GB"/>
        </w:rPr>
        <w:t xml:space="preserve"> would travel</w:t>
      </w:r>
      <w:r w:rsidR="00223998" w:rsidRPr="44DBA237">
        <w:rPr>
          <w:rFonts w:ascii="Arial" w:eastAsia="Times New Roman" w:hAnsi="Arial" w:cs="Arial"/>
          <w:color w:val="000000" w:themeColor="text1"/>
          <w:sz w:val="24"/>
          <w:szCs w:val="24"/>
          <w:lang w:eastAsia="en-GB"/>
        </w:rPr>
        <w:t xml:space="preserve">. </w:t>
      </w:r>
      <w:r w:rsidR="00A07EC7" w:rsidRPr="44DBA237">
        <w:rPr>
          <w:rFonts w:ascii="Arial" w:eastAsia="Times New Roman" w:hAnsi="Arial" w:cs="Arial"/>
          <w:color w:val="000000" w:themeColor="text1"/>
          <w:sz w:val="24"/>
          <w:szCs w:val="24"/>
          <w:lang w:eastAsia="en-GB"/>
        </w:rPr>
        <w:t>Conversely,</w:t>
      </w:r>
      <w:r w:rsidR="00223998" w:rsidRPr="44DBA237">
        <w:rPr>
          <w:rFonts w:ascii="Arial" w:eastAsia="Times New Roman" w:hAnsi="Arial" w:cs="Arial"/>
          <w:color w:val="000000" w:themeColor="text1"/>
          <w:sz w:val="24"/>
          <w:szCs w:val="24"/>
          <w:lang w:eastAsia="en-GB"/>
        </w:rPr>
        <w:t xml:space="preserve"> I was aware of the newly adopted </w:t>
      </w:r>
      <w:r w:rsidR="00166ED9" w:rsidRPr="44DBA237">
        <w:rPr>
          <w:rFonts w:ascii="Arial" w:eastAsia="Times New Roman" w:hAnsi="Arial" w:cs="Arial"/>
          <w:color w:val="000000" w:themeColor="text1"/>
          <w:sz w:val="24"/>
          <w:szCs w:val="24"/>
          <w:lang w:eastAsia="en-GB"/>
        </w:rPr>
        <w:t xml:space="preserve">‘meet and greet’ </w:t>
      </w:r>
      <w:r w:rsidR="00EA70DD" w:rsidRPr="44DBA237">
        <w:rPr>
          <w:rFonts w:ascii="Arial" w:eastAsia="Times New Roman" w:hAnsi="Arial" w:cs="Arial"/>
          <w:color w:val="000000" w:themeColor="text1"/>
          <w:sz w:val="24"/>
          <w:szCs w:val="24"/>
          <w:lang w:eastAsia="en-GB"/>
        </w:rPr>
        <w:t xml:space="preserve">consultative, </w:t>
      </w:r>
      <w:r w:rsidR="00166ED9" w:rsidRPr="44DBA237">
        <w:rPr>
          <w:rFonts w:ascii="Arial" w:eastAsia="Times New Roman" w:hAnsi="Arial" w:cs="Arial"/>
          <w:color w:val="000000" w:themeColor="text1"/>
          <w:sz w:val="24"/>
          <w:szCs w:val="24"/>
          <w:lang w:eastAsia="en-GB"/>
        </w:rPr>
        <w:t xml:space="preserve">style of public order policing that I </w:t>
      </w:r>
      <w:r w:rsidR="00697461" w:rsidRPr="44DBA237">
        <w:rPr>
          <w:rFonts w:ascii="Arial" w:eastAsia="Times New Roman" w:hAnsi="Arial" w:cs="Arial"/>
          <w:color w:val="000000" w:themeColor="text1"/>
          <w:sz w:val="24"/>
          <w:szCs w:val="24"/>
          <w:lang w:eastAsia="en-GB"/>
        </w:rPr>
        <w:t xml:space="preserve">personally </w:t>
      </w:r>
      <w:r w:rsidR="00166ED9" w:rsidRPr="44DBA237">
        <w:rPr>
          <w:rFonts w:ascii="Arial" w:eastAsia="Times New Roman" w:hAnsi="Arial" w:cs="Arial"/>
          <w:color w:val="000000" w:themeColor="text1"/>
          <w:sz w:val="24"/>
          <w:szCs w:val="24"/>
          <w:lang w:eastAsia="en-GB"/>
        </w:rPr>
        <w:t>championed</w:t>
      </w:r>
      <w:r w:rsidR="00F06703" w:rsidRPr="44DBA237">
        <w:rPr>
          <w:rFonts w:ascii="Arial" w:eastAsia="Times New Roman" w:hAnsi="Arial" w:cs="Arial"/>
          <w:color w:val="000000" w:themeColor="text1"/>
          <w:sz w:val="24"/>
          <w:szCs w:val="24"/>
          <w:lang w:eastAsia="en-GB"/>
        </w:rPr>
        <w:t>.</w:t>
      </w:r>
      <w:r w:rsidR="006F4795" w:rsidRPr="44DBA237">
        <w:rPr>
          <w:rFonts w:ascii="Arial" w:eastAsia="Times New Roman" w:hAnsi="Arial" w:cs="Arial"/>
          <w:color w:val="000000" w:themeColor="text1"/>
          <w:sz w:val="24"/>
          <w:szCs w:val="24"/>
          <w:lang w:eastAsia="en-GB"/>
        </w:rPr>
        <w:t xml:space="preserve"> </w:t>
      </w:r>
      <w:r w:rsidR="001C6532" w:rsidRPr="44DBA237">
        <w:rPr>
          <w:rFonts w:ascii="Arial" w:eastAsia="Times New Roman" w:hAnsi="Arial" w:cs="Arial"/>
          <w:color w:val="000000" w:themeColor="text1"/>
          <w:sz w:val="24"/>
          <w:szCs w:val="24"/>
          <w:lang w:eastAsia="en-GB"/>
        </w:rPr>
        <w:t xml:space="preserve">The ‘Abstract Conceptualisation’ of my actions involved a personal reflection of my </w:t>
      </w:r>
      <w:r w:rsidR="00265B04" w:rsidRPr="44DBA237">
        <w:rPr>
          <w:rFonts w:ascii="Arial" w:eastAsia="Times New Roman" w:hAnsi="Arial" w:cs="Arial"/>
          <w:color w:val="000000" w:themeColor="text1"/>
          <w:sz w:val="24"/>
          <w:szCs w:val="24"/>
          <w:lang w:eastAsia="en-GB"/>
        </w:rPr>
        <w:t xml:space="preserve">past </w:t>
      </w:r>
      <w:r w:rsidR="001C6532" w:rsidRPr="44DBA237">
        <w:rPr>
          <w:rFonts w:ascii="Arial" w:eastAsia="Times New Roman" w:hAnsi="Arial" w:cs="Arial"/>
          <w:color w:val="000000" w:themeColor="text1"/>
          <w:sz w:val="24"/>
          <w:szCs w:val="24"/>
          <w:lang w:eastAsia="en-GB"/>
        </w:rPr>
        <w:t>decision</w:t>
      </w:r>
      <w:r w:rsidR="00265B04" w:rsidRPr="44DBA237">
        <w:rPr>
          <w:rFonts w:ascii="Arial" w:eastAsia="Times New Roman" w:hAnsi="Arial" w:cs="Arial"/>
          <w:color w:val="000000" w:themeColor="text1"/>
          <w:sz w:val="24"/>
          <w:szCs w:val="24"/>
          <w:lang w:eastAsia="en-GB"/>
        </w:rPr>
        <w:t>s</w:t>
      </w:r>
      <w:r w:rsidR="001C6532" w:rsidRPr="44DBA237">
        <w:rPr>
          <w:rFonts w:ascii="Arial" w:eastAsia="Times New Roman" w:hAnsi="Arial" w:cs="Arial"/>
          <w:color w:val="000000" w:themeColor="text1"/>
          <w:sz w:val="24"/>
          <w:szCs w:val="24"/>
          <w:lang w:eastAsia="en-GB"/>
        </w:rPr>
        <w:t xml:space="preserve"> alongside the actual and potential ramifications</w:t>
      </w:r>
      <w:r w:rsidR="00265B04" w:rsidRPr="44DBA237">
        <w:rPr>
          <w:rFonts w:ascii="Arial" w:eastAsia="Times New Roman" w:hAnsi="Arial" w:cs="Arial"/>
          <w:color w:val="000000" w:themeColor="text1"/>
          <w:sz w:val="24"/>
          <w:szCs w:val="24"/>
          <w:lang w:eastAsia="en-GB"/>
        </w:rPr>
        <w:t xml:space="preserve"> of the approach </w:t>
      </w:r>
      <w:r w:rsidR="001B585C" w:rsidRPr="44DBA237">
        <w:rPr>
          <w:rFonts w:ascii="Arial" w:eastAsia="Times New Roman" w:hAnsi="Arial" w:cs="Arial"/>
          <w:color w:val="000000" w:themeColor="text1"/>
          <w:sz w:val="24"/>
          <w:szCs w:val="24"/>
          <w:lang w:eastAsia="en-GB"/>
        </w:rPr>
        <w:t>I would adopt on this occasion</w:t>
      </w:r>
      <w:r w:rsidR="001C6532" w:rsidRPr="44DBA237">
        <w:rPr>
          <w:rFonts w:ascii="Arial" w:eastAsia="Times New Roman" w:hAnsi="Arial" w:cs="Arial"/>
          <w:color w:val="000000" w:themeColor="text1"/>
          <w:sz w:val="24"/>
          <w:szCs w:val="24"/>
          <w:lang w:eastAsia="en-GB"/>
        </w:rPr>
        <w:t>. ‘</w:t>
      </w:r>
      <w:r w:rsidR="00EA013D" w:rsidRPr="44DBA237">
        <w:rPr>
          <w:rFonts w:ascii="Arial" w:eastAsia="Times New Roman" w:hAnsi="Arial" w:cs="Arial"/>
          <w:color w:val="000000" w:themeColor="text1"/>
          <w:sz w:val="24"/>
          <w:szCs w:val="24"/>
          <w:lang w:eastAsia="en-GB"/>
        </w:rPr>
        <w:t xml:space="preserve">Active experimentation,’ whilst I have </w:t>
      </w:r>
      <w:r w:rsidR="00B676DF" w:rsidRPr="44DBA237">
        <w:rPr>
          <w:rFonts w:ascii="Arial" w:eastAsia="Times New Roman" w:hAnsi="Arial" w:cs="Arial"/>
          <w:color w:val="000000" w:themeColor="text1"/>
          <w:sz w:val="24"/>
          <w:szCs w:val="24"/>
          <w:lang w:eastAsia="en-GB"/>
        </w:rPr>
        <w:t xml:space="preserve">experience of both approaches this was </w:t>
      </w:r>
      <w:r w:rsidR="00335320" w:rsidRPr="44DBA237">
        <w:rPr>
          <w:rFonts w:ascii="Arial" w:eastAsia="Times New Roman" w:hAnsi="Arial" w:cs="Arial"/>
          <w:color w:val="000000" w:themeColor="text1"/>
          <w:sz w:val="24"/>
          <w:szCs w:val="24"/>
          <w:lang w:eastAsia="en-GB"/>
        </w:rPr>
        <w:t xml:space="preserve">quickly evolving into a hostile </w:t>
      </w:r>
      <w:r w:rsidR="00A07EC7" w:rsidRPr="44DBA237">
        <w:rPr>
          <w:rFonts w:ascii="Arial" w:eastAsia="Times New Roman" w:hAnsi="Arial" w:cs="Arial"/>
          <w:color w:val="000000" w:themeColor="text1"/>
          <w:sz w:val="24"/>
          <w:szCs w:val="24"/>
          <w:lang w:eastAsia="en-GB"/>
        </w:rPr>
        <w:t>situation that required a policing intervention</w:t>
      </w:r>
      <w:r w:rsidR="00697461" w:rsidRPr="44DBA237">
        <w:rPr>
          <w:rFonts w:ascii="Arial" w:eastAsia="Times New Roman" w:hAnsi="Arial" w:cs="Arial"/>
          <w:color w:val="000000" w:themeColor="text1"/>
          <w:sz w:val="24"/>
          <w:szCs w:val="24"/>
          <w:lang w:eastAsia="en-GB"/>
        </w:rPr>
        <w:t xml:space="preserve"> and decisive leadership.</w:t>
      </w:r>
      <w:r w:rsidR="00A07EC7" w:rsidRPr="44DBA237">
        <w:rPr>
          <w:rFonts w:ascii="Arial" w:eastAsia="Times New Roman" w:hAnsi="Arial" w:cs="Arial"/>
          <w:color w:val="000000" w:themeColor="text1"/>
          <w:sz w:val="24"/>
          <w:szCs w:val="24"/>
          <w:lang w:eastAsia="en-GB"/>
        </w:rPr>
        <w:t xml:space="preserve"> </w:t>
      </w:r>
      <w:r w:rsidR="000600DC" w:rsidRPr="44DBA237">
        <w:rPr>
          <w:rFonts w:ascii="Arial" w:eastAsia="Times New Roman" w:hAnsi="Arial" w:cs="Arial"/>
          <w:color w:val="000000" w:themeColor="text1"/>
          <w:sz w:val="24"/>
          <w:szCs w:val="24"/>
          <w:lang w:val="en-GB" w:eastAsia="en-GB"/>
        </w:rPr>
        <w:t xml:space="preserve">The definition of </w:t>
      </w:r>
      <w:r w:rsidR="001E370D" w:rsidRPr="44DBA237">
        <w:rPr>
          <w:rFonts w:ascii="Arial" w:eastAsia="Times New Roman" w:hAnsi="Arial" w:cs="Arial"/>
          <w:color w:val="000000" w:themeColor="text1"/>
          <w:sz w:val="24"/>
          <w:szCs w:val="24"/>
          <w:lang w:val="en-GB" w:eastAsia="en-GB"/>
        </w:rPr>
        <w:t xml:space="preserve">police leadership </w:t>
      </w:r>
      <w:r w:rsidR="00AC501D" w:rsidRPr="44DBA237">
        <w:rPr>
          <w:rFonts w:ascii="Arial" w:eastAsia="Times New Roman" w:hAnsi="Arial" w:cs="Arial"/>
          <w:color w:val="000000" w:themeColor="text1"/>
          <w:sz w:val="24"/>
          <w:szCs w:val="24"/>
          <w:lang w:val="en-GB" w:eastAsia="en-GB"/>
        </w:rPr>
        <w:t>has been described as</w:t>
      </w:r>
      <w:r w:rsidR="001E370D" w:rsidRPr="44DBA237">
        <w:rPr>
          <w:rFonts w:ascii="Arial" w:eastAsia="Times New Roman" w:hAnsi="Arial" w:cs="Arial"/>
          <w:color w:val="000000" w:themeColor="text1"/>
          <w:sz w:val="24"/>
          <w:szCs w:val="24"/>
          <w:lang w:val="en-GB" w:eastAsia="en-GB"/>
        </w:rPr>
        <w:t xml:space="preserve"> “</w:t>
      </w:r>
      <w:r w:rsidR="007712D4" w:rsidRPr="44DBA237">
        <w:rPr>
          <w:rFonts w:ascii="Arial" w:eastAsia="Times New Roman" w:hAnsi="Arial" w:cs="Arial"/>
          <w:color w:val="000000" w:themeColor="text1"/>
          <w:sz w:val="24"/>
          <w:szCs w:val="24"/>
          <w:lang w:val="en-GB" w:eastAsia="en-GB"/>
        </w:rPr>
        <w:t>T</w:t>
      </w:r>
      <w:r w:rsidR="001E370D" w:rsidRPr="44DBA237">
        <w:rPr>
          <w:rFonts w:ascii="Arial" w:eastAsia="Times New Roman" w:hAnsi="Arial" w:cs="Arial"/>
          <w:color w:val="000000" w:themeColor="text1"/>
          <w:sz w:val="24"/>
          <w:szCs w:val="24"/>
          <w:lang w:val="en-GB" w:eastAsia="en-GB"/>
        </w:rPr>
        <w:t>he ability to make a split-second decision and take control of a potentially high-voltage situation that evolves on the street.”</w:t>
      </w:r>
    </w:p>
    <w:p w14:paraId="4F8A703C" w14:textId="7C9AD367" w:rsidR="001E370D" w:rsidRDefault="00C238BB" w:rsidP="00DD6F42">
      <w:pPr>
        <w:spacing w:after="0" w:line="480" w:lineRule="auto"/>
        <w:rPr>
          <w:rFonts w:ascii="Arial" w:eastAsia="Times New Roman" w:hAnsi="Arial" w:cs="Arial"/>
          <w:color w:val="000000" w:themeColor="text1"/>
          <w:sz w:val="24"/>
          <w:szCs w:val="24"/>
          <w:lang w:val="en-GB" w:eastAsia="en-GB"/>
        </w:rPr>
      </w:pPr>
      <w:r w:rsidRPr="00C238BB">
        <w:rPr>
          <w:rFonts w:ascii="Arial" w:eastAsia="Times New Roman" w:hAnsi="Arial" w:cs="Arial"/>
          <w:color w:val="000000" w:themeColor="text1"/>
          <w:sz w:val="24"/>
          <w:szCs w:val="24"/>
          <w:lang w:val="en-GB" w:eastAsia="en-GB"/>
        </w:rPr>
        <w:t xml:space="preserve"> </w:t>
      </w:r>
      <w:sdt>
        <w:sdtPr>
          <w:rPr>
            <w:rFonts w:ascii="Arial" w:eastAsia="Times New Roman" w:hAnsi="Arial" w:cs="Arial"/>
            <w:color w:val="000000" w:themeColor="text1"/>
            <w:sz w:val="24"/>
            <w:szCs w:val="24"/>
            <w:lang w:val="en-GB" w:eastAsia="en-GB"/>
          </w:rPr>
          <w:id w:val="379366319"/>
          <w:citation/>
        </w:sdtPr>
        <w:sdtEndPr/>
        <w:sdtContent>
          <w:r>
            <w:rPr>
              <w:rFonts w:ascii="Arial" w:eastAsia="Times New Roman" w:hAnsi="Arial" w:cs="Arial"/>
              <w:color w:val="000000" w:themeColor="text1"/>
              <w:sz w:val="24"/>
              <w:szCs w:val="24"/>
              <w:lang w:val="en-GB" w:eastAsia="en-GB"/>
            </w:rPr>
            <w:fldChar w:fldCharType="begin"/>
          </w:r>
          <w:r>
            <w:rPr>
              <w:rFonts w:ascii="Arial" w:eastAsia="Times New Roman" w:hAnsi="Arial" w:cs="Arial"/>
              <w:color w:val="000000" w:themeColor="text1"/>
              <w:sz w:val="24"/>
              <w:szCs w:val="24"/>
              <w:lang w:val="en-GB" w:eastAsia="en-GB"/>
            </w:rPr>
            <w:instrText xml:space="preserve"> CITATION Wal18 \l 2057 </w:instrText>
          </w:r>
          <w:r>
            <w:rPr>
              <w:rFonts w:ascii="Arial" w:eastAsia="Times New Roman" w:hAnsi="Arial" w:cs="Arial"/>
              <w:color w:val="000000" w:themeColor="text1"/>
              <w:sz w:val="24"/>
              <w:szCs w:val="24"/>
              <w:lang w:val="en-GB" w:eastAsia="en-GB"/>
            </w:rPr>
            <w:fldChar w:fldCharType="separate"/>
          </w:r>
          <w:r w:rsidR="00121FB6" w:rsidRPr="00121FB6">
            <w:rPr>
              <w:rFonts w:ascii="Arial" w:eastAsia="Times New Roman" w:hAnsi="Arial" w:cs="Arial"/>
              <w:noProof/>
              <w:color w:val="000000" w:themeColor="text1"/>
              <w:sz w:val="24"/>
              <w:szCs w:val="24"/>
              <w:lang w:val="en-GB" w:eastAsia="en-GB"/>
            </w:rPr>
            <w:t>(Walsh &amp; Gennaro, 2018)</w:t>
          </w:r>
          <w:r>
            <w:rPr>
              <w:rFonts w:ascii="Arial" w:eastAsia="Times New Roman" w:hAnsi="Arial" w:cs="Arial"/>
              <w:color w:val="000000" w:themeColor="text1"/>
              <w:sz w:val="24"/>
              <w:szCs w:val="24"/>
              <w:lang w:val="en-GB" w:eastAsia="en-GB"/>
            </w:rPr>
            <w:fldChar w:fldCharType="end"/>
          </w:r>
        </w:sdtContent>
      </w:sdt>
      <w:r w:rsidR="001E370D" w:rsidRPr="001E370D">
        <w:rPr>
          <w:rFonts w:ascii="Arial" w:eastAsia="Times New Roman" w:hAnsi="Arial" w:cs="Arial"/>
          <w:color w:val="000000" w:themeColor="text1"/>
          <w:sz w:val="24"/>
          <w:szCs w:val="24"/>
          <w:lang w:val="en-GB" w:eastAsia="en-GB"/>
        </w:rPr>
        <w:br/>
      </w:r>
    </w:p>
    <w:p w14:paraId="0A144A77" w14:textId="60ED5E20" w:rsidR="00AC501D" w:rsidRPr="001E370D" w:rsidRDefault="00586813" w:rsidP="00DD6F42">
      <w:pPr>
        <w:spacing w:after="0" w:line="480" w:lineRule="auto"/>
        <w:jc w:val="both"/>
        <w:rPr>
          <w:rFonts w:ascii="Arial" w:eastAsia="Times New Roman" w:hAnsi="Arial" w:cs="Arial"/>
          <w:color w:val="000000" w:themeColor="text1"/>
          <w:sz w:val="24"/>
          <w:szCs w:val="24"/>
          <w:lang w:val="en-GB" w:eastAsia="en-GB"/>
        </w:rPr>
      </w:pPr>
      <w:r w:rsidRPr="44DBA237">
        <w:rPr>
          <w:rFonts w:ascii="Arial" w:eastAsia="Times New Roman" w:hAnsi="Arial" w:cs="Arial"/>
          <w:color w:val="000000" w:themeColor="text1"/>
          <w:sz w:val="24"/>
          <w:szCs w:val="24"/>
          <w:lang w:val="en-GB" w:eastAsia="en-GB"/>
        </w:rPr>
        <w:t xml:space="preserve">When I consider the </w:t>
      </w:r>
      <w:r w:rsidR="00D8231B" w:rsidRPr="44DBA237">
        <w:rPr>
          <w:rFonts w:ascii="Arial" w:eastAsia="Times New Roman" w:hAnsi="Arial" w:cs="Arial"/>
          <w:color w:val="000000" w:themeColor="text1"/>
          <w:sz w:val="24"/>
          <w:szCs w:val="24"/>
          <w:lang w:val="en-GB" w:eastAsia="en-GB"/>
        </w:rPr>
        <w:t xml:space="preserve">legitimate </w:t>
      </w:r>
      <w:r w:rsidRPr="44DBA237">
        <w:rPr>
          <w:rFonts w:ascii="Arial" w:eastAsia="Times New Roman" w:hAnsi="Arial" w:cs="Arial"/>
          <w:color w:val="000000" w:themeColor="text1"/>
          <w:sz w:val="24"/>
          <w:szCs w:val="24"/>
          <w:lang w:val="en-GB" w:eastAsia="en-GB"/>
        </w:rPr>
        <w:t xml:space="preserve">power </w:t>
      </w:r>
      <w:r w:rsidR="00D8231B" w:rsidRPr="44DBA237">
        <w:rPr>
          <w:rFonts w:ascii="Arial" w:eastAsia="Times New Roman" w:hAnsi="Arial" w:cs="Arial"/>
          <w:color w:val="000000" w:themeColor="text1"/>
          <w:sz w:val="24"/>
          <w:szCs w:val="24"/>
          <w:lang w:val="en-GB" w:eastAsia="en-GB"/>
        </w:rPr>
        <w:t xml:space="preserve">beholden to me in this </w:t>
      </w:r>
      <w:r w:rsidR="00AB03CB" w:rsidRPr="44DBA237">
        <w:rPr>
          <w:rFonts w:ascii="Arial" w:eastAsia="Times New Roman" w:hAnsi="Arial" w:cs="Arial"/>
          <w:color w:val="000000" w:themeColor="text1"/>
          <w:sz w:val="24"/>
          <w:szCs w:val="24"/>
          <w:lang w:val="en-GB" w:eastAsia="en-GB"/>
        </w:rPr>
        <w:t>situation,</w:t>
      </w:r>
      <w:r w:rsidR="00D8231B" w:rsidRPr="44DBA237">
        <w:rPr>
          <w:rFonts w:ascii="Arial" w:eastAsia="Times New Roman" w:hAnsi="Arial" w:cs="Arial"/>
          <w:color w:val="000000" w:themeColor="text1"/>
          <w:sz w:val="24"/>
          <w:szCs w:val="24"/>
          <w:lang w:val="en-GB" w:eastAsia="en-GB"/>
        </w:rPr>
        <w:t xml:space="preserve"> I </w:t>
      </w:r>
      <w:r w:rsidR="009175DE" w:rsidRPr="44DBA237">
        <w:rPr>
          <w:rFonts w:ascii="Arial" w:eastAsia="Times New Roman" w:hAnsi="Arial" w:cs="Arial"/>
          <w:color w:val="000000" w:themeColor="text1"/>
          <w:sz w:val="24"/>
          <w:szCs w:val="24"/>
          <w:lang w:val="en-GB" w:eastAsia="en-GB"/>
        </w:rPr>
        <w:t>was clearly in a position</w:t>
      </w:r>
      <w:r w:rsidR="004722A4" w:rsidRPr="44DBA237">
        <w:rPr>
          <w:rFonts w:ascii="Arial" w:eastAsia="Times New Roman" w:hAnsi="Arial" w:cs="Arial"/>
          <w:color w:val="000000" w:themeColor="text1"/>
          <w:sz w:val="24"/>
          <w:szCs w:val="24"/>
          <w:lang w:val="en-GB" w:eastAsia="en-GB"/>
        </w:rPr>
        <w:t xml:space="preserve"> of having the requisite expertise in terms of policing powers and </w:t>
      </w:r>
      <w:r w:rsidR="00127898" w:rsidRPr="44DBA237">
        <w:rPr>
          <w:rFonts w:ascii="Arial" w:eastAsia="Times New Roman" w:hAnsi="Arial" w:cs="Arial"/>
          <w:color w:val="000000" w:themeColor="text1"/>
          <w:sz w:val="24"/>
          <w:szCs w:val="24"/>
          <w:lang w:val="en-GB" w:eastAsia="en-GB"/>
        </w:rPr>
        <w:t>legislation to impose conditions on these supporters</w:t>
      </w:r>
      <w:r w:rsidR="00FF260B" w:rsidRPr="44DBA237">
        <w:rPr>
          <w:rFonts w:ascii="Arial" w:eastAsia="Times New Roman" w:hAnsi="Arial" w:cs="Arial"/>
          <w:color w:val="000000" w:themeColor="text1"/>
          <w:sz w:val="24"/>
          <w:szCs w:val="24"/>
          <w:lang w:val="en-GB" w:eastAsia="en-GB"/>
        </w:rPr>
        <w:t>.</w:t>
      </w:r>
      <w:r w:rsidR="00A86C32" w:rsidRPr="44DBA237">
        <w:rPr>
          <w:rFonts w:ascii="Arial" w:eastAsia="Times New Roman" w:hAnsi="Arial" w:cs="Arial"/>
          <w:color w:val="000000" w:themeColor="text1"/>
          <w:sz w:val="24"/>
          <w:szCs w:val="24"/>
          <w:lang w:val="en-GB" w:eastAsia="en-GB"/>
        </w:rPr>
        <w:t xml:space="preserve"> </w:t>
      </w:r>
      <w:r w:rsidR="009175DE" w:rsidRPr="44DBA237">
        <w:rPr>
          <w:rFonts w:ascii="Arial" w:eastAsia="Times New Roman" w:hAnsi="Arial" w:cs="Arial"/>
          <w:color w:val="000000" w:themeColor="text1"/>
          <w:sz w:val="24"/>
          <w:szCs w:val="24"/>
          <w:lang w:val="en-GB" w:eastAsia="en-GB"/>
        </w:rPr>
        <w:t xml:space="preserve"> </w:t>
      </w:r>
      <w:r w:rsidR="00403EB4" w:rsidRPr="44DBA237">
        <w:rPr>
          <w:rFonts w:ascii="Arial" w:eastAsia="Times New Roman" w:hAnsi="Arial" w:cs="Arial"/>
          <w:color w:val="000000" w:themeColor="text1"/>
          <w:sz w:val="24"/>
          <w:szCs w:val="24"/>
          <w:lang w:val="en-GB" w:eastAsia="en-GB"/>
        </w:rPr>
        <w:t xml:space="preserve">The </w:t>
      </w:r>
      <w:r w:rsidR="00035B5F" w:rsidRPr="44DBA237">
        <w:rPr>
          <w:rFonts w:ascii="Arial" w:eastAsia="Times New Roman" w:hAnsi="Arial" w:cs="Arial"/>
          <w:color w:val="000000" w:themeColor="text1"/>
          <w:sz w:val="24"/>
          <w:szCs w:val="24"/>
          <w:lang w:val="en-GB" w:eastAsia="en-GB"/>
        </w:rPr>
        <w:t xml:space="preserve">power of </w:t>
      </w:r>
      <w:r w:rsidR="00AF1D8C" w:rsidRPr="44DBA237">
        <w:rPr>
          <w:rFonts w:ascii="Arial" w:eastAsia="Times New Roman" w:hAnsi="Arial" w:cs="Arial"/>
          <w:color w:val="000000" w:themeColor="text1"/>
          <w:sz w:val="24"/>
          <w:szCs w:val="24"/>
          <w:lang w:val="en-GB" w:eastAsia="en-GB"/>
        </w:rPr>
        <w:t>‘</w:t>
      </w:r>
      <w:r w:rsidR="00035B5F" w:rsidRPr="44DBA237">
        <w:rPr>
          <w:rFonts w:ascii="Arial" w:eastAsia="Times New Roman" w:hAnsi="Arial" w:cs="Arial"/>
          <w:color w:val="000000" w:themeColor="text1"/>
          <w:sz w:val="24"/>
          <w:szCs w:val="24"/>
          <w:lang w:val="en-GB" w:eastAsia="en-GB"/>
        </w:rPr>
        <w:t>reward</w:t>
      </w:r>
      <w:r w:rsidR="00AF1D8C" w:rsidRPr="44DBA237">
        <w:rPr>
          <w:rFonts w:ascii="Arial" w:eastAsia="Times New Roman" w:hAnsi="Arial" w:cs="Arial"/>
          <w:color w:val="000000" w:themeColor="text1"/>
          <w:sz w:val="24"/>
          <w:szCs w:val="24"/>
          <w:lang w:val="en-GB" w:eastAsia="en-GB"/>
        </w:rPr>
        <w:t>’</w:t>
      </w:r>
      <w:r w:rsidR="00035B5F" w:rsidRPr="44DBA237">
        <w:rPr>
          <w:rFonts w:ascii="Arial" w:eastAsia="Times New Roman" w:hAnsi="Arial" w:cs="Arial"/>
          <w:color w:val="000000" w:themeColor="text1"/>
          <w:sz w:val="24"/>
          <w:szCs w:val="24"/>
          <w:lang w:val="en-GB" w:eastAsia="en-GB"/>
        </w:rPr>
        <w:t xml:space="preserve"> was also a </w:t>
      </w:r>
      <w:r w:rsidR="00C36216" w:rsidRPr="44DBA237">
        <w:rPr>
          <w:rFonts w:ascii="Arial" w:eastAsia="Times New Roman" w:hAnsi="Arial" w:cs="Arial"/>
          <w:color w:val="000000" w:themeColor="text1"/>
          <w:sz w:val="24"/>
          <w:szCs w:val="24"/>
          <w:lang w:val="en-GB" w:eastAsia="en-GB"/>
        </w:rPr>
        <w:t>possibility</w:t>
      </w:r>
      <w:r w:rsidR="00035B5F" w:rsidRPr="44DBA237">
        <w:rPr>
          <w:rFonts w:ascii="Arial" w:eastAsia="Times New Roman" w:hAnsi="Arial" w:cs="Arial"/>
          <w:color w:val="000000" w:themeColor="text1"/>
          <w:sz w:val="24"/>
          <w:szCs w:val="24"/>
          <w:lang w:val="en-GB" w:eastAsia="en-GB"/>
        </w:rPr>
        <w:t xml:space="preserve"> whereby I </w:t>
      </w:r>
      <w:r w:rsidR="00C36216" w:rsidRPr="44DBA237">
        <w:rPr>
          <w:rFonts w:ascii="Arial" w:eastAsia="Times New Roman" w:hAnsi="Arial" w:cs="Arial"/>
          <w:color w:val="000000" w:themeColor="text1"/>
          <w:sz w:val="24"/>
          <w:szCs w:val="24"/>
          <w:lang w:val="en-GB" w:eastAsia="en-GB"/>
        </w:rPr>
        <w:t xml:space="preserve">could afford the supporters safe passage to the </w:t>
      </w:r>
      <w:r w:rsidR="0000084D" w:rsidRPr="44DBA237">
        <w:rPr>
          <w:rFonts w:ascii="Arial" w:eastAsia="Times New Roman" w:hAnsi="Arial" w:cs="Arial"/>
          <w:color w:val="000000" w:themeColor="text1"/>
          <w:sz w:val="24"/>
          <w:szCs w:val="24"/>
          <w:lang w:val="en-GB" w:eastAsia="en-GB"/>
        </w:rPr>
        <w:t xml:space="preserve">stadium and a segregated area within the stadium. This was </w:t>
      </w:r>
      <w:r w:rsidR="00AA7AF6" w:rsidRPr="44DBA237">
        <w:rPr>
          <w:rFonts w:ascii="Arial" w:eastAsia="Times New Roman" w:hAnsi="Arial" w:cs="Arial"/>
          <w:color w:val="000000" w:themeColor="text1"/>
          <w:sz w:val="24"/>
          <w:szCs w:val="24"/>
          <w:lang w:val="en-GB" w:eastAsia="en-GB"/>
        </w:rPr>
        <w:t xml:space="preserve">a real consideration given the level of hostility on </w:t>
      </w:r>
      <w:r w:rsidR="00987AFB" w:rsidRPr="44DBA237">
        <w:rPr>
          <w:rFonts w:ascii="Arial" w:eastAsia="Times New Roman" w:hAnsi="Arial" w:cs="Arial"/>
          <w:color w:val="000000" w:themeColor="text1"/>
          <w:sz w:val="24"/>
          <w:szCs w:val="24"/>
          <w:lang w:val="en-GB" w:eastAsia="en-GB"/>
        </w:rPr>
        <w:t xml:space="preserve">display and would have </w:t>
      </w:r>
      <w:r w:rsidR="001B3D05" w:rsidRPr="44DBA237">
        <w:rPr>
          <w:rFonts w:ascii="Arial" w:eastAsia="Times New Roman" w:hAnsi="Arial" w:cs="Arial"/>
          <w:color w:val="000000" w:themeColor="text1"/>
          <w:sz w:val="24"/>
          <w:szCs w:val="24"/>
          <w:lang w:val="en-GB" w:eastAsia="en-GB"/>
        </w:rPr>
        <w:t xml:space="preserve">been similar to a </w:t>
      </w:r>
      <w:r w:rsidR="00AF1D8C" w:rsidRPr="44DBA237">
        <w:rPr>
          <w:rFonts w:ascii="Arial" w:eastAsia="Times New Roman" w:hAnsi="Arial" w:cs="Arial"/>
          <w:color w:val="000000" w:themeColor="text1"/>
          <w:sz w:val="24"/>
          <w:szCs w:val="24"/>
          <w:lang w:val="en-GB" w:eastAsia="en-GB"/>
        </w:rPr>
        <w:t>‘</w:t>
      </w:r>
      <w:r w:rsidR="001B3D05" w:rsidRPr="44DBA237">
        <w:rPr>
          <w:rFonts w:ascii="Arial" w:eastAsia="Times New Roman" w:hAnsi="Arial" w:cs="Arial"/>
          <w:color w:val="000000" w:themeColor="text1"/>
          <w:sz w:val="24"/>
          <w:szCs w:val="24"/>
          <w:lang w:val="en-GB" w:eastAsia="en-GB"/>
        </w:rPr>
        <w:t>coercive</w:t>
      </w:r>
      <w:r w:rsidR="00AF1D8C" w:rsidRPr="44DBA237">
        <w:rPr>
          <w:rFonts w:ascii="Arial" w:eastAsia="Times New Roman" w:hAnsi="Arial" w:cs="Arial"/>
          <w:color w:val="000000" w:themeColor="text1"/>
          <w:sz w:val="24"/>
          <w:szCs w:val="24"/>
          <w:lang w:val="en-GB" w:eastAsia="en-GB"/>
        </w:rPr>
        <w:t>’</w:t>
      </w:r>
      <w:r w:rsidR="001B3D05" w:rsidRPr="44DBA237">
        <w:rPr>
          <w:rFonts w:ascii="Arial" w:eastAsia="Times New Roman" w:hAnsi="Arial" w:cs="Arial"/>
          <w:color w:val="000000" w:themeColor="text1"/>
          <w:sz w:val="24"/>
          <w:szCs w:val="24"/>
          <w:lang w:val="en-GB" w:eastAsia="en-GB"/>
        </w:rPr>
        <w:t xml:space="preserve"> approach.</w:t>
      </w:r>
      <w:r w:rsidR="00D466B9" w:rsidRPr="44DBA237">
        <w:rPr>
          <w:rFonts w:ascii="Arial" w:eastAsia="Times New Roman" w:hAnsi="Arial" w:cs="Arial"/>
          <w:color w:val="000000" w:themeColor="text1"/>
          <w:sz w:val="24"/>
          <w:szCs w:val="24"/>
          <w:lang w:val="en-GB" w:eastAsia="en-GB"/>
        </w:rPr>
        <w:t xml:space="preserve"> The impending decision was ultimately one that did not necessarily require me to deviate from my </w:t>
      </w:r>
      <w:r w:rsidR="00AF5ADE" w:rsidRPr="44DBA237">
        <w:rPr>
          <w:rFonts w:ascii="Arial" w:eastAsia="Times New Roman" w:hAnsi="Arial" w:cs="Arial"/>
          <w:color w:val="000000" w:themeColor="text1"/>
          <w:sz w:val="24"/>
          <w:szCs w:val="24"/>
          <w:lang w:val="en-GB" w:eastAsia="en-GB"/>
        </w:rPr>
        <w:t xml:space="preserve">preferred </w:t>
      </w:r>
      <w:r w:rsidR="00D466B9" w:rsidRPr="44DBA237">
        <w:rPr>
          <w:rFonts w:ascii="Arial" w:eastAsia="Times New Roman" w:hAnsi="Arial" w:cs="Arial"/>
          <w:color w:val="000000" w:themeColor="text1"/>
          <w:sz w:val="24"/>
          <w:szCs w:val="24"/>
          <w:lang w:val="en-GB" w:eastAsia="en-GB"/>
        </w:rPr>
        <w:t xml:space="preserve">style of leadership that had worked so well in recent high profile, FA and league cup finals. Ultimately, </w:t>
      </w:r>
      <w:r w:rsidR="007779C9" w:rsidRPr="44DBA237">
        <w:rPr>
          <w:rFonts w:ascii="Arial" w:eastAsia="Times New Roman" w:hAnsi="Arial" w:cs="Arial"/>
          <w:color w:val="000000" w:themeColor="text1"/>
          <w:sz w:val="24"/>
          <w:szCs w:val="24"/>
          <w:lang w:val="en-GB" w:eastAsia="en-GB"/>
        </w:rPr>
        <w:t>I adopted a</w:t>
      </w:r>
      <w:r w:rsidR="00102AD4" w:rsidRPr="44DBA237">
        <w:rPr>
          <w:rFonts w:ascii="Arial" w:eastAsia="Times New Roman" w:hAnsi="Arial" w:cs="Arial"/>
          <w:color w:val="000000" w:themeColor="text1"/>
          <w:sz w:val="24"/>
          <w:szCs w:val="24"/>
          <w:lang w:val="en-GB" w:eastAsia="en-GB"/>
        </w:rPr>
        <w:t xml:space="preserve"> combination of a </w:t>
      </w:r>
      <w:r w:rsidR="00AF1D8C" w:rsidRPr="44DBA237">
        <w:rPr>
          <w:rFonts w:ascii="Arial" w:eastAsia="Times New Roman" w:hAnsi="Arial" w:cs="Arial"/>
          <w:color w:val="000000" w:themeColor="text1"/>
          <w:sz w:val="24"/>
          <w:szCs w:val="24"/>
          <w:lang w:val="en-GB" w:eastAsia="en-GB"/>
        </w:rPr>
        <w:t>‘</w:t>
      </w:r>
      <w:r w:rsidR="00102AD4" w:rsidRPr="44DBA237">
        <w:rPr>
          <w:rFonts w:ascii="Arial" w:eastAsia="Times New Roman" w:hAnsi="Arial" w:cs="Arial"/>
          <w:color w:val="000000" w:themeColor="text1"/>
          <w:sz w:val="24"/>
          <w:szCs w:val="24"/>
          <w:lang w:val="en-GB" w:eastAsia="en-GB"/>
        </w:rPr>
        <w:t>moral</w:t>
      </w:r>
      <w:r w:rsidR="00AF1D8C" w:rsidRPr="44DBA237">
        <w:rPr>
          <w:rFonts w:ascii="Arial" w:eastAsia="Times New Roman" w:hAnsi="Arial" w:cs="Arial"/>
          <w:color w:val="000000" w:themeColor="text1"/>
          <w:sz w:val="24"/>
          <w:szCs w:val="24"/>
          <w:lang w:val="en-GB" w:eastAsia="en-GB"/>
        </w:rPr>
        <w:t>’</w:t>
      </w:r>
      <w:r w:rsidR="00102AD4" w:rsidRPr="44DBA237">
        <w:rPr>
          <w:rFonts w:ascii="Arial" w:eastAsia="Times New Roman" w:hAnsi="Arial" w:cs="Arial"/>
          <w:color w:val="000000" w:themeColor="text1"/>
          <w:sz w:val="24"/>
          <w:szCs w:val="24"/>
          <w:lang w:val="en-GB" w:eastAsia="en-GB"/>
        </w:rPr>
        <w:t xml:space="preserve"> and </w:t>
      </w:r>
      <w:r w:rsidR="00AF1D8C" w:rsidRPr="44DBA237">
        <w:rPr>
          <w:rFonts w:ascii="Arial" w:eastAsia="Times New Roman" w:hAnsi="Arial" w:cs="Arial"/>
          <w:color w:val="000000" w:themeColor="text1"/>
          <w:sz w:val="24"/>
          <w:szCs w:val="24"/>
          <w:lang w:val="en-GB" w:eastAsia="en-GB"/>
        </w:rPr>
        <w:t>‘</w:t>
      </w:r>
      <w:r w:rsidR="00102AD4" w:rsidRPr="44DBA237">
        <w:rPr>
          <w:rFonts w:ascii="Arial" w:eastAsia="Times New Roman" w:hAnsi="Arial" w:cs="Arial"/>
          <w:color w:val="000000" w:themeColor="text1"/>
          <w:sz w:val="24"/>
          <w:szCs w:val="24"/>
          <w:lang w:val="en-GB" w:eastAsia="en-GB"/>
        </w:rPr>
        <w:t>referent</w:t>
      </w:r>
      <w:r w:rsidR="00AF1D8C" w:rsidRPr="44DBA237">
        <w:rPr>
          <w:rFonts w:ascii="Arial" w:eastAsia="Times New Roman" w:hAnsi="Arial" w:cs="Arial"/>
          <w:color w:val="000000" w:themeColor="text1"/>
          <w:sz w:val="24"/>
          <w:szCs w:val="24"/>
          <w:lang w:val="en-GB" w:eastAsia="en-GB"/>
        </w:rPr>
        <w:t>’</w:t>
      </w:r>
      <w:r w:rsidR="00102AD4" w:rsidRPr="44DBA237">
        <w:rPr>
          <w:rFonts w:ascii="Arial" w:eastAsia="Times New Roman" w:hAnsi="Arial" w:cs="Arial"/>
          <w:color w:val="000000" w:themeColor="text1"/>
          <w:sz w:val="24"/>
          <w:szCs w:val="24"/>
          <w:lang w:val="en-GB" w:eastAsia="en-GB"/>
        </w:rPr>
        <w:t xml:space="preserve"> approach to gain </w:t>
      </w:r>
      <w:r w:rsidR="002120E0" w:rsidRPr="44DBA237">
        <w:rPr>
          <w:rFonts w:ascii="Arial" w:eastAsia="Times New Roman" w:hAnsi="Arial" w:cs="Arial"/>
          <w:color w:val="000000" w:themeColor="text1"/>
          <w:sz w:val="24"/>
          <w:szCs w:val="24"/>
          <w:lang w:val="en-GB" w:eastAsia="en-GB"/>
        </w:rPr>
        <w:t xml:space="preserve">understanding from my </w:t>
      </w:r>
      <w:r w:rsidR="00080223" w:rsidRPr="44DBA237">
        <w:rPr>
          <w:rFonts w:ascii="Arial" w:eastAsia="Times New Roman" w:hAnsi="Arial" w:cs="Arial"/>
          <w:color w:val="000000" w:themeColor="text1"/>
          <w:sz w:val="24"/>
          <w:szCs w:val="24"/>
          <w:lang w:val="en-GB" w:eastAsia="en-GB"/>
        </w:rPr>
        <w:t>resources</w:t>
      </w:r>
      <w:r w:rsidR="007779C9" w:rsidRPr="44DBA237">
        <w:rPr>
          <w:rFonts w:ascii="Arial" w:eastAsia="Times New Roman" w:hAnsi="Arial" w:cs="Arial"/>
          <w:color w:val="000000" w:themeColor="text1"/>
          <w:sz w:val="24"/>
          <w:szCs w:val="24"/>
          <w:lang w:val="en-GB" w:eastAsia="en-GB"/>
        </w:rPr>
        <w:t>,</w:t>
      </w:r>
      <w:r w:rsidR="002120E0" w:rsidRPr="44DBA237">
        <w:rPr>
          <w:rFonts w:ascii="Arial" w:eastAsia="Times New Roman" w:hAnsi="Arial" w:cs="Arial"/>
          <w:color w:val="000000" w:themeColor="text1"/>
          <w:sz w:val="24"/>
          <w:szCs w:val="24"/>
          <w:lang w:val="en-GB" w:eastAsia="en-GB"/>
        </w:rPr>
        <w:t xml:space="preserve"> colleagues and the supporters themselves.</w:t>
      </w:r>
      <w:r w:rsidR="00FA3669" w:rsidRPr="44DBA237">
        <w:rPr>
          <w:rFonts w:ascii="Arial" w:eastAsia="Times New Roman" w:hAnsi="Arial" w:cs="Arial"/>
          <w:color w:val="000000" w:themeColor="text1"/>
          <w:sz w:val="24"/>
          <w:szCs w:val="24"/>
          <w:lang w:val="en-GB" w:eastAsia="en-GB"/>
        </w:rPr>
        <w:t xml:space="preserve"> </w:t>
      </w:r>
      <w:r w:rsidR="00FD16DC" w:rsidRPr="44DBA237">
        <w:rPr>
          <w:rFonts w:ascii="Arial" w:eastAsia="Times New Roman" w:hAnsi="Arial" w:cs="Arial"/>
          <w:color w:val="000000" w:themeColor="text1"/>
          <w:sz w:val="24"/>
          <w:szCs w:val="24"/>
          <w:lang w:val="en-GB" w:eastAsia="en-GB"/>
        </w:rPr>
        <w:lastRenderedPageBreak/>
        <w:t xml:space="preserve">Hollander describes the </w:t>
      </w:r>
      <w:r w:rsidR="00945A51" w:rsidRPr="44DBA237">
        <w:rPr>
          <w:rFonts w:ascii="Arial" w:eastAsia="Times New Roman" w:hAnsi="Arial" w:cs="Arial"/>
          <w:color w:val="000000" w:themeColor="text1"/>
          <w:sz w:val="24"/>
          <w:szCs w:val="24"/>
          <w:lang w:val="en-GB" w:eastAsia="en-GB"/>
        </w:rPr>
        <w:t xml:space="preserve">idiosyncrasies </w:t>
      </w:r>
      <w:r w:rsidR="00052AEA" w:rsidRPr="44DBA237">
        <w:rPr>
          <w:rFonts w:ascii="Arial" w:eastAsia="Times New Roman" w:hAnsi="Arial" w:cs="Arial"/>
          <w:color w:val="000000" w:themeColor="text1"/>
          <w:sz w:val="24"/>
          <w:szCs w:val="24"/>
          <w:lang w:val="en-GB" w:eastAsia="en-GB"/>
        </w:rPr>
        <w:t xml:space="preserve">of leadership styles and the impact on those who </w:t>
      </w:r>
      <w:r w:rsidR="001C3CCE" w:rsidRPr="44DBA237">
        <w:rPr>
          <w:rFonts w:ascii="Arial" w:eastAsia="Times New Roman" w:hAnsi="Arial" w:cs="Arial"/>
          <w:color w:val="000000" w:themeColor="text1"/>
          <w:sz w:val="24"/>
          <w:szCs w:val="24"/>
          <w:lang w:val="en-GB" w:eastAsia="en-GB"/>
        </w:rPr>
        <w:t>follow.</w:t>
      </w:r>
    </w:p>
    <w:p w14:paraId="381D97CA" w14:textId="508602F8" w:rsidR="00AD5DDB" w:rsidRDefault="00AD5DDB" w:rsidP="00AD5DDB">
      <w:pPr>
        <w:spacing w:after="0" w:line="480" w:lineRule="auto"/>
        <w:jc w:val="both"/>
        <w:rPr>
          <w:rFonts w:ascii="Arial" w:eastAsia="Times New Roman" w:hAnsi="Arial" w:cs="Arial"/>
          <w:color w:val="000000" w:themeColor="text1"/>
          <w:sz w:val="24"/>
          <w:szCs w:val="24"/>
          <w:lang w:eastAsia="en-GB"/>
        </w:rPr>
      </w:pPr>
      <w:r w:rsidRPr="00A37E99">
        <w:rPr>
          <w:rFonts w:ascii="Arial" w:eastAsia="Times New Roman" w:hAnsi="Arial" w:cs="Arial"/>
          <w:color w:val="000000" w:themeColor="text1"/>
          <w:sz w:val="24"/>
          <w:szCs w:val="24"/>
          <w:lang w:eastAsia="en-GB"/>
        </w:rPr>
        <w:t xml:space="preserve">  </w:t>
      </w:r>
    </w:p>
    <w:p w14:paraId="5C9A3664" w14:textId="664FC477" w:rsidR="00AD036E" w:rsidRDefault="00AD036E" w:rsidP="00B464C4">
      <w:pPr>
        <w:spacing w:after="0" w:line="480" w:lineRule="auto"/>
        <w:ind w:left="567"/>
        <w:jc w:val="both"/>
        <w:rPr>
          <w:rFonts w:ascii="Arial" w:eastAsia="Times New Roman" w:hAnsi="Arial" w:cs="Arial"/>
          <w:color w:val="000000" w:themeColor="text1"/>
          <w:sz w:val="24"/>
          <w:szCs w:val="24"/>
          <w:lang w:val="en-GB" w:eastAsia="en-GB"/>
        </w:rPr>
      </w:pPr>
      <w:r w:rsidRPr="00AD036E">
        <w:rPr>
          <w:rFonts w:ascii="Arial" w:eastAsia="Times New Roman" w:hAnsi="Arial" w:cs="Arial"/>
          <w:color w:val="000000" w:themeColor="text1"/>
          <w:sz w:val="24"/>
          <w:szCs w:val="24"/>
          <w:lang w:val="en-GB" w:eastAsia="en-GB"/>
        </w:rPr>
        <w:t>Leadership involves the possession of qualities that lead the people in groups to </w:t>
      </w:r>
      <w:r w:rsidRPr="00AD036E">
        <w:rPr>
          <w:rFonts w:ascii="Arial" w:eastAsia="Times New Roman" w:hAnsi="Arial" w:cs="Arial"/>
          <w:i/>
          <w:iCs/>
          <w:color w:val="000000" w:themeColor="text1"/>
          <w:sz w:val="24"/>
          <w:szCs w:val="24"/>
          <w:lang w:val="en-GB" w:eastAsia="en-GB"/>
        </w:rPr>
        <w:t>want</w:t>
      </w:r>
      <w:r w:rsidRPr="00AD036E">
        <w:rPr>
          <w:rFonts w:ascii="Arial" w:eastAsia="Times New Roman" w:hAnsi="Arial" w:cs="Arial"/>
          <w:color w:val="000000" w:themeColor="text1"/>
          <w:sz w:val="24"/>
          <w:szCs w:val="24"/>
          <w:lang w:val="en-GB" w:eastAsia="en-GB"/>
        </w:rPr>
        <w:t> to follow the leader's directives, either because they feel obligated to do so, or because they desire to do so. In other words, leadership is a characteristic that is conferred upon a leader by followers. It involves the ability of a leader to engage the active, voluntary, and willing cooperation of their followers. Leadership is, therefore, a process of influence that ‘depends more on persuasion than on coercion</w:t>
      </w:r>
      <w:r w:rsidR="00DD6F42">
        <w:rPr>
          <w:rFonts w:ascii="Arial" w:eastAsia="Times New Roman" w:hAnsi="Arial" w:cs="Arial"/>
          <w:color w:val="000000" w:themeColor="text1"/>
          <w:sz w:val="24"/>
          <w:szCs w:val="24"/>
          <w:lang w:val="en-GB" w:eastAsia="en-GB"/>
        </w:rPr>
        <w:t>.</w:t>
      </w:r>
    </w:p>
    <w:p w14:paraId="7B48DDD1" w14:textId="77B14FC6" w:rsidR="004A70DE" w:rsidRDefault="007B1759" w:rsidP="000269C6">
      <w:pPr>
        <w:spacing w:after="0" w:line="480" w:lineRule="auto"/>
        <w:ind w:left="567"/>
        <w:jc w:val="both"/>
        <w:rPr>
          <w:rFonts w:ascii="Arial" w:eastAsia="Times New Roman" w:hAnsi="Arial" w:cs="Arial"/>
          <w:color w:val="000000" w:themeColor="text1"/>
          <w:sz w:val="24"/>
          <w:szCs w:val="24"/>
          <w:lang w:val="en-GB" w:eastAsia="en-GB"/>
        </w:rPr>
      </w:pPr>
      <w:sdt>
        <w:sdtPr>
          <w:rPr>
            <w:rFonts w:ascii="Arial" w:eastAsia="Times New Roman" w:hAnsi="Arial" w:cs="Arial"/>
            <w:color w:val="000000" w:themeColor="text1"/>
            <w:sz w:val="24"/>
            <w:szCs w:val="24"/>
            <w:lang w:val="en-GB" w:eastAsia="en-GB"/>
          </w:rPr>
          <w:id w:val="1397395944"/>
          <w:placeholder>
            <w:docPart w:val="DefaultPlaceholder_1081868574"/>
          </w:placeholder>
          <w:citation/>
        </w:sdtPr>
        <w:sdtEndPr/>
        <w:sdtContent>
          <w:r w:rsidR="001C3CCE">
            <w:rPr>
              <w:rFonts w:ascii="Arial" w:eastAsia="Times New Roman" w:hAnsi="Arial" w:cs="Arial"/>
              <w:color w:val="000000" w:themeColor="text1"/>
              <w:sz w:val="24"/>
              <w:szCs w:val="24"/>
              <w:lang w:val="en-GB" w:eastAsia="en-GB"/>
            </w:rPr>
            <w:fldChar w:fldCharType="begin"/>
          </w:r>
          <w:r w:rsidR="001C3CCE">
            <w:rPr>
              <w:rFonts w:ascii="Arial" w:eastAsia="Times New Roman" w:hAnsi="Arial" w:cs="Arial"/>
              <w:color w:val="000000" w:themeColor="text1"/>
              <w:sz w:val="24"/>
              <w:szCs w:val="24"/>
              <w:lang w:val="en-GB" w:eastAsia="en-GB"/>
            </w:rPr>
            <w:instrText xml:space="preserve"> CITATION Hol58 \l 2057 </w:instrText>
          </w:r>
          <w:r w:rsidR="001C3CCE">
            <w:rPr>
              <w:rFonts w:ascii="Arial" w:eastAsia="Times New Roman" w:hAnsi="Arial" w:cs="Arial"/>
              <w:color w:val="000000" w:themeColor="text1"/>
              <w:sz w:val="24"/>
              <w:szCs w:val="24"/>
              <w:lang w:val="en-GB" w:eastAsia="en-GB"/>
            </w:rPr>
            <w:fldChar w:fldCharType="separate"/>
          </w:r>
          <w:r w:rsidR="00121FB6" w:rsidRPr="00121FB6">
            <w:rPr>
              <w:rFonts w:ascii="Arial" w:eastAsia="Times New Roman" w:hAnsi="Arial" w:cs="Arial"/>
              <w:noProof/>
              <w:color w:val="000000" w:themeColor="text1"/>
              <w:sz w:val="24"/>
              <w:szCs w:val="24"/>
              <w:lang w:val="en-GB" w:eastAsia="en-GB"/>
            </w:rPr>
            <w:t>(Hollander, 1958)</w:t>
          </w:r>
          <w:r w:rsidR="001C3CCE">
            <w:rPr>
              <w:rFonts w:ascii="Arial" w:eastAsia="Times New Roman" w:hAnsi="Arial" w:cs="Arial"/>
              <w:color w:val="000000" w:themeColor="text1"/>
              <w:sz w:val="24"/>
              <w:szCs w:val="24"/>
              <w:lang w:val="en-GB" w:eastAsia="en-GB"/>
            </w:rPr>
            <w:fldChar w:fldCharType="end"/>
          </w:r>
        </w:sdtContent>
      </w:sdt>
    </w:p>
    <w:p w14:paraId="6C4D142D" w14:textId="4F009424" w:rsidR="44DBA237" w:rsidRDefault="44DBA237" w:rsidP="44DBA237">
      <w:pPr>
        <w:spacing w:after="0" w:line="480" w:lineRule="auto"/>
        <w:jc w:val="both"/>
        <w:rPr>
          <w:rFonts w:ascii="Arial" w:eastAsia="Times New Roman" w:hAnsi="Arial" w:cs="Arial"/>
          <w:color w:val="000000" w:themeColor="text1"/>
          <w:sz w:val="24"/>
          <w:szCs w:val="24"/>
          <w:lang w:val="en-GB" w:eastAsia="en-GB"/>
        </w:rPr>
      </w:pPr>
    </w:p>
    <w:p w14:paraId="2E7455F0" w14:textId="56D1D1A7" w:rsidR="44DBA237" w:rsidRDefault="44DBA237" w:rsidP="44DBA237">
      <w:pPr>
        <w:spacing w:after="0" w:line="480" w:lineRule="auto"/>
        <w:jc w:val="both"/>
        <w:rPr>
          <w:rFonts w:ascii="Arial" w:eastAsia="Times New Roman" w:hAnsi="Arial" w:cs="Arial"/>
          <w:color w:val="000000" w:themeColor="text1"/>
          <w:sz w:val="24"/>
          <w:szCs w:val="24"/>
          <w:lang w:val="en-GB" w:eastAsia="en-GB"/>
        </w:rPr>
      </w:pPr>
    </w:p>
    <w:p w14:paraId="7D7B5DAB" w14:textId="71C38DC1" w:rsidR="000269C6" w:rsidRPr="004A70DE" w:rsidRDefault="008D60D4" w:rsidP="000269C6">
      <w:pPr>
        <w:spacing w:after="0" w:line="480" w:lineRule="auto"/>
        <w:jc w:val="both"/>
        <w:rPr>
          <w:rFonts w:ascii="Arial" w:eastAsia="Times New Roman" w:hAnsi="Arial" w:cs="Arial"/>
          <w:color w:val="000000" w:themeColor="text1"/>
          <w:sz w:val="24"/>
          <w:szCs w:val="24"/>
          <w:lang w:val="en-GB" w:eastAsia="en-GB"/>
        </w:rPr>
      </w:pPr>
      <w:r>
        <w:rPr>
          <w:rFonts w:ascii="Arial" w:eastAsia="Times New Roman" w:hAnsi="Arial" w:cs="Arial"/>
          <w:color w:val="000000" w:themeColor="text1"/>
          <w:sz w:val="24"/>
          <w:szCs w:val="24"/>
          <w:lang w:val="en-GB" w:eastAsia="en-GB"/>
        </w:rPr>
        <w:t xml:space="preserve">Leadership in any guise is about </w:t>
      </w:r>
      <w:r w:rsidR="001C39CC">
        <w:rPr>
          <w:rFonts w:ascii="Arial" w:eastAsia="Times New Roman" w:hAnsi="Arial" w:cs="Arial"/>
          <w:color w:val="000000" w:themeColor="text1"/>
          <w:sz w:val="24"/>
          <w:szCs w:val="24"/>
          <w:lang w:val="en-GB" w:eastAsia="en-GB"/>
        </w:rPr>
        <w:t xml:space="preserve">context and situation and the progression of the </w:t>
      </w:r>
      <w:r w:rsidR="001C39CC" w:rsidRPr="25E5D88A">
        <w:rPr>
          <w:rFonts w:ascii="Arial" w:eastAsia="Times New Roman" w:hAnsi="Arial" w:cs="Arial"/>
          <w:color w:val="000000" w:themeColor="text1"/>
          <w:sz w:val="24"/>
          <w:szCs w:val="24"/>
          <w:lang w:val="en-GB" w:eastAsia="en-GB"/>
        </w:rPr>
        <w:t>day's</w:t>
      </w:r>
      <w:r w:rsidR="001C39CC">
        <w:rPr>
          <w:rFonts w:ascii="Arial" w:eastAsia="Times New Roman" w:hAnsi="Arial" w:cs="Arial"/>
          <w:color w:val="000000" w:themeColor="text1"/>
          <w:sz w:val="24"/>
          <w:szCs w:val="24"/>
          <w:lang w:val="en-GB" w:eastAsia="en-GB"/>
        </w:rPr>
        <w:t xml:space="preserve"> events highlight th</w:t>
      </w:r>
      <w:r w:rsidR="001220A5">
        <w:rPr>
          <w:rFonts w:ascii="Arial" w:eastAsia="Times New Roman" w:hAnsi="Arial" w:cs="Arial"/>
          <w:color w:val="000000" w:themeColor="text1"/>
          <w:sz w:val="24"/>
          <w:szCs w:val="24"/>
          <w:lang w:val="en-GB" w:eastAsia="en-GB"/>
        </w:rPr>
        <w:t>ese many styles</w:t>
      </w:r>
      <w:r w:rsidR="00356F60">
        <w:rPr>
          <w:rFonts w:ascii="Arial" w:eastAsia="Times New Roman" w:hAnsi="Arial" w:cs="Arial"/>
          <w:color w:val="000000" w:themeColor="text1"/>
          <w:sz w:val="24"/>
          <w:szCs w:val="24"/>
          <w:lang w:val="en-GB" w:eastAsia="en-GB"/>
        </w:rPr>
        <w:t xml:space="preserve">, </w:t>
      </w:r>
      <w:r w:rsidR="00C55EEE">
        <w:rPr>
          <w:rFonts w:ascii="Arial" w:eastAsia="Times New Roman" w:hAnsi="Arial" w:cs="Arial"/>
          <w:color w:val="000000" w:themeColor="text1"/>
          <w:sz w:val="24"/>
          <w:szCs w:val="24"/>
          <w:lang w:val="en-GB" w:eastAsia="en-GB"/>
        </w:rPr>
        <w:t>charting</w:t>
      </w:r>
      <w:r w:rsidR="00C745AF">
        <w:rPr>
          <w:rFonts w:ascii="Arial" w:eastAsia="Times New Roman" w:hAnsi="Arial" w:cs="Arial"/>
          <w:color w:val="000000" w:themeColor="text1"/>
          <w:sz w:val="24"/>
          <w:szCs w:val="24"/>
          <w:lang w:val="en-GB" w:eastAsia="en-GB"/>
        </w:rPr>
        <w:t xml:space="preserve"> the </w:t>
      </w:r>
      <w:r w:rsidR="00D201C2">
        <w:rPr>
          <w:rFonts w:ascii="Arial" w:eastAsia="Times New Roman" w:hAnsi="Arial" w:cs="Arial"/>
          <w:color w:val="000000" w:themeColor="text1"/>
          <w:sz w:val="24"/>
          <w:szCs w:val="24"/>
          <w:lang w:val="en-GB" w:eastAsia="en-GB"/>
        </w:rPr>
        <w:t>challenges of leading through difficult circumstances</w:t>
      </w:r>
      <w:r w:rsidR="003C02F9">
        <w:rPr>
          <w:rFonts w:ascii="Arial" w:eastAsia="Times New Roman" w:hAnsi="Arial" w:cs="Arial"/>
          <w:color w:val="000000" w:themeColor="text1"/>
          <w:sz w:val="24"/>
          <w:szCs w:val="24"/>
          <w:lang w:val="en-GB" w:eastAsia="en-GB"/>
        </w:rPr>
        <w:t>, structures and legislation</w:t>
      </w:r>
      <w:r w:rsidR="00C55EEE">
        <w:rPr>
          <w:rFonts w:ascii="Arial" w:eastAsia="Times New Roman" w:hAnsi="Arial" w:cs="Arial"/>
          <w:color w:val="000000" w:themeColor="text1"/>
          <w:sz w:val="24"/>
          <w:szCs w:val="24"/>
          <w:lang w:val="en-GB" w:eastAsia="en-GB"/>
        </w:rPr>
        <w:t>.</w:t>
      </w:r>
      <w:r w:rsidR="003C02F9">
        <w:rPr>
          <w:rFonts w:ascii="Arial" w:eastAsia="Times New Roman" w:hAnsi="Arial" w:cs="Arial"/>
          <w:color w:val="000000" w:themeColor="text1"/>
          <w:sz w:val="24"/>
          <w:szCs w:val="24"/>
          <w:lang w:val="en-GB" w:eastAsia="en-GB"/>
        </w:rPr>
        <w:t xml:space="preserve"> </w:t>
      </w:r>
    </w:p>
    <w:p w14:paraId="33C803D6" w14:textId="1B47FB64" w:rsidR="00943DA1" w:rsidRDefault="00943DA1">
      <w:pPr>
        <w:rPr>
          <w:rFonts w:ascii="Arial" w:eastAsia="Times New Roman" w:hAnsi="Arial" w:cs="Arial"/>
          <w:color w:val="000000" w:themeColor="text1"/>
          <w:sz w:val="24"/>
          <w:szCs w:val="24"/>
          <w:lang w:eastAsia="en-GB"/>
        </w:rPr>
      </w:pPr>
    </w:p>
    <w:p w14:paraId="18AB87C4" w14:textId="0188841B" w:rsidR="00585D9F" w:rsidRDefault="0043641E" w:rsidP="00585D9F">
      <w:pPr>
        <w:spacing w:after="0" w:line="480" w:lineRule="auto"/>
        <w:jc w:val="both"/>
        <w:rPr>
          <w:rFonts w:ascii="Arial" w:eastAsia="Times New Roman" w:hAnsi="Arial" w:cs="Arial"/>
          <w:color w:val="000000" w:themeColor="text1"/>
          <w:sz w:val="24"/>
          <w:szCs w:val="24"/>
          <w:lang w:eastAsia="en-GB"/>
        </w:rPr>
      </w:pPr>
      <w:bookmarkStart w:id="1" w:name="_Int_3okxjH4A"/>
      <w:r w:rsidRPr="0043641E">
        <w:rPr>
          <w:rFonts w:ascii="Arial" w:eastAsia="Times New Roman" w:hAnsi="Arial" w:cs="Arial"/>
          <w:color w:val="000000" w:themeColor="text1"/>
          <w:sz w:val="24"/>
          <w:szCs w:val="24"/>
          <w:lang w:eastAsia="en-GB"/>
        </w:rPr>
        <w:t>In order to</w:t>
      </w:r>
      <w:bookmarkEnd w:id="1"/>
      <w:r w:rsidRPr="0043641E">
        <w:rPr>
          <w:rFonts w:ascii="Arial" w:eastAsia="Times New Roman" w:hAnsi="Arial" w:cs="Arial"/>
          <w:color w:val="000000" w:themeColor="text1"/>
          <w:sz w:val="24"/>
          <w:szCs w:val="24"/>
          <w:lang w:eastAsia="en-GB"/>
        </w:rPr>
        <w:t xml:space="preserve"> achieve this balance </w:t>
      </w:r>
      <w:r w:rsidR="00AF2814">
        <w:rPr>
          <w:rFonts w:ascii="Arial" w:eastAsia="Times New Roman" w:hAnsi="Arial" w:cs="Arial"/>
          <w:color w:val="000000" w:themeColor="text1"/>
          <w:sz w:val="24"/>
          <w:szCs w:val="24"/>
          <w:lang w:eastAsia="en-GB"/>
        </w:rPr>
        <w:t>my decisions and the overall</w:t>
      </w:r>
      <w:r w:rsidRPr="0043641E">
        <w:rPr>
          <w:rFonts w:ascii="Arial" w:eastAsia="Times New Roman" w:hAnsi="Arial" w:cs="Arial"/>
          <w:color w:val="000000" w:themeColor="text1"/>
          <w:sz w:val="24"/>
          <w:szCs w:val="24"/>
          <w:lang w:eastAsia="en-GB"/>
        </w:rPr>
        <w:t xml:space="preserve"> policing operation would pay due regard to the Police Code of Ethics which sets and defines the exemplary standards of behavior for everyone who works in policing</w:t>
      </w:r>
      <w:sdt>
        <w:sdtPr>
          <w:rPr>
            <w:rFonts w:ascii="Arial" w:eastAsia="Times New Roman" w:hAnsi="Arial" w:cs="Arial"/>
            <w:color w:val="000000" w:themeColor="text1"/>
            <w:sz w:val="24"/>
            <w:szCs w:val="24"/>
            <w:lang w:eastAsia="en-GB"/>
          </w:rPr>
          <w:id w:val="944806479"/>
          <w:placeholder>
            <w:docPart w:val="E4A8CE97C18A477F964FFD5FDE7E78C5"/>
          </w:placeholder>
          <w:citation/>
        </w:sdtPr>
        <w:sdtEndPr/>
        <w:sdtContent>
          <w:r w:rsidRPr="0043641E">
            <w:rPr>
              <w:rFonts w:ascii="Arial" w:eastAsia="Times New Roman" w:hAnsi="Arial" w:cs="Arial"/>
              <w:color w:val="000000" w:themeColor="text1"/>
              <w:sz w:val="24"/>
              <w:szCs w:val="24"/>
              <w:lang w:eastAsia="en-GB"/>
            </w:rPr>
            <w:fldChar w:fldCharType="begin"/>
          </w:r>
          <w:r w:rsidRPr="0043641E">
            <w:rPr>
              <w:rFonts w:ascii="Arial" w:eastAsia="Times New Roman" w:hAnsi="Arial" w:cs="Arial"/>
              <w:color w:val="000000" w:themeColor="text1"/>
              <w:sz w:val="24"/>
              <w:szCs w:val="24"/>
              <w:lang w:val="en-GB" w:eastAsia="en-GB"/>
            </w:rPr>
            <w:instrText xml:space="preserve"> CITATION Col14 \l 2057 </w:instrText>
          </w:r>
          <w:r w:rsidRPr="0043641E">
            <w:rPr>
              <w:rFonts w:ascii="Arial" w:eastAsia="Times New Roman" w:hAnsi="Arial" w:cs="Arial"/>
              <w:color w:val="000000" w:themeColor="text1"/>
              <w:sz w:val="24"/>
              <w:szCs w:val="24"/>
              <w:lang w:eastAsia="en-GB"/>
            </w:rPr>
            <w:fldChar w:fldCharType="separate"/>
          </w:r>
          <w:r w:rsidR="00121FB6">
            <w:rPr>
              <w:rFonts w:ascii="Arial" w:eastAsia="Times New Roman" w:hAnsi="Arial" w:cs="Arial"/>
              <w:noProof/>
              <w:color w:val="000000" w:themeColor="text1"/>
              <w:sz w:val="24"/>
              <w:szCs w:val="24"/>
              <w:lang w:val="en-GB" w:eastAsia="en-GB"/>
            </w:rPr>
            <w:t xml:space="preserve"> </w:t>
          </w:r>
          <w:r w:rsidR="00121FB6" w:rsidRPr="00121FB6">
            <w:rPr>
              <w:rFonts w:ascii="Arial" w:eastAsia="Times New Roman" w:hAnsi="Arial" w:cs="Arial"/>
              <w:noProof/>
              <w:color w:val="000000" w:themeColor="text1"/>
              <w:sz w:val="24"/>
              <w:szCs w:val="24"/>
              <w:lang w:val="en-GB" w:eastAsia="en-GB"/>
            </w:rPr>
            <w:t>(College of Policing, 2014)</w:t>
          </w:r>
          <w:r w:rsidRPr="0043641E">
            <w:rPr>
              <w:rFonts w:ascii="Arial" w:eastAsia="Times New Roman" w:hAnsi="Arial" w:cs="Arial"/>
              <w:color w:val="000000" w:themeColor="text1"/>
              <w:sz w:val="24"/>
              <w:szCs w:val="24"/>
              <w:lang w:eastAsia="en-GB"/>
            </w:rPr>
            <w:fldChar w:fldCharType="end"/>
          </w:r>
        </w:sdtContent>
      </w:sdt>
      <w:r w:rsidRPr="0043641E">
        <w:rPr>
          <w:rFonts w:ascii="Arial" w:eastAsia="Times New Roman" w:hAnsi="Arial" w:cs="Arial"/>
          <w:color w:val="000000" w:themeColor="text1"/>
          <w:sz w:val="24"/>
          <w:szCs w:val="24"/>
          <w:lang w:eastAsia="en-GB"/>
        </w:rPr>
        <w:t xml:space="preserve"> and the overriding legislative backbone of the Human Rights Act 1998</w:t>
      </w:r>
      <w:r w:rsidR="005E4C8F">
        <w:rPr>
          <w:rFonts w:ascii="Arial" w:eastAsia="Times New Roman" w:hAnsi="Arial" w:cs="Arial"/>
          <w:color w:val="000000" w:themeColor="text1"/>
          <w:sz w:val="24"/>
          <w:szCs w:val="24"/>
          <w:lang w:eastAsia="en-GB"/>
        </w:rPr>
        <w:t>.</w:t>
      </w:r>
      <w:r w:rsidR="00585D9F">
        <w:rPr>
          <w:rFonts w:ascii="Arial" w:eastAsia="Times New Roman" w:hAnsi="Arial" w:cs="Arial"/>
          <w:color w:val="000000" w:themeColor="text1"/>
          <w:sz w:val="24"/>
          <w:szCs w:val="24"/>
          <w:lang w:eastAsia="en-GB"/>
        </w:rPr>
        <w:t xml:space="preserve"> </w:t>
      </w:r>
      <w:r w:rsidR="00585D9F" w:rsidRPr="00A37E99">
        <w:rPr>
          <w:rFonts w:ascii="Arial" w:eastAsia="Times New Roman" w:hAnsi="Arial" w:cs="Arial"/>
          <w:color w:val="000000" w:themeColor="text1"/>
          <w:sz w:val="24"/>
          <w:szCs w:val="24"/>
          <w:lang w:eastAsia="en-GB"/>
        </w:rPr>
        <w:t xml:space="preserve">I also acknowledge the wide discretion available in the choice of measures to be used.  Indeed, </w:t>
      </w:r>
      <w:r w:rsidR="00585D9F">
        <w:rPr>
          <w:rFonts w:ascii="Arial" w:eastAsia="Times New Roman" w:hAnsi="Arial" w:cs="Arial"/>
          <w:color w:val="000000" w:themeColor="text1"/>
          <w:sz w:val="24"/>
          <w:szCs w:val="24"/>
          <w:lang w:eastAsia="en-GB"/>
        </w:rPr>
        <w:t xml:space="preserve">the various articles contained within the European Convention on Human Rights sit above UK domestic legislation and focus on the rights of the individual. </w:t>
      </w:r>
      <w:sdt>
        <w:sdtPr>
          <w:rPr>
            <w:rFonts w:ascii="Arial" w:eastAsia="Times New Roman" w:hAnsi="Arial" w:cs="Arial"/>
            <w:color w:val="000000" w:themeColor="text1"/>
            <w:sz w:val="24"/>
            <w:szCs w:val="24"/>
            <w:lang w:eastAsia="en-GB"/>
          </w:rPr>
          <w:id w:val="432632123"/>
          <w:placeholder>
            <w:docPart w:val="E4A8CE97C18A477F964FFD5FDE7E78C5"/>
          </w:placeholder>
          <w:citation/>
        </w:sdtPr>
        <w:sdtEndPr/>
        <w:sdtContent>
          <w:r w:rsidR="00585D9F" w:rsidRPr="00A37E99">
            <w:rPr>
              <w:rFonts w:ascii="Arial" w:eastAsia="Times New Roman" w:hAnsi="Arial" w:cs="Arial"/>
              <w:color w:val="000000" w:themeColor="text1"/>
              <w:sz w:val="24"/>
              <w:szCs w:val="24"/>
              <w:lang w:eastAsia="en-GB"/>
            </w:rPr>
            <w:fldChar w:fldCharType="begin"/>
          </w:r>
          <w:r w:rsidR="00585D9F">
            <w:rPr>
              <w:rFonts w:ascii="Arial" w:eastAsia="Times New Roman" w:hAnsi="Arial" w:cs="Arial"/>
              <w:color w:val="000000" w:themeColor="text1"/>
              <w:sz w:val="24"/>
              <w:szCs w:val="24"/>
              <w:lang w:val="en-GB" w:eastAsia="en-GB"/>
            </w:rPr>
            <w:instrText xml:space="preserve">CITATION Eur98 \l 2057 </w:instrText>
          </w:r>
          <w:r w:rsidR="00585D9F" w:rsidRPr="00A37E99">
            <w:rPr>
              <w:rFonts w:ascii="Arial" w:eastAsia="Times New Roman" w:hAnsi="Arial" w:cs="Arial"/>
              <w:color w:val="000000" w:themeColor="text1"/>
              <w:sz w:val="24"/>
              <w:szCs w:val="24"/>
              <w:lang w:eastAsia="en-GB"/>
            </w:rPr>
            <w:fldChar w:fldCharType="separate"/>
          </w:r>
          <w:r w:rsidR="00121FB6" w:rsidRPr="00121FB6">
            <w:rPr>
              <w:rFonts w:ascii="Arial" w:eastAsia="Times New Roman" w:hAnsi="Arial" w:cs="Arial"/>
              <w:noProof/>
              <w:color w:val="000000" w:themeColor="text1"/>
              <w:sz w:val="24"/>
              <w:szCs w:val="24"/>
              <w:lang w:val="en-GB" w:eastAsia="en-GB"/>
            </w:rPr>
            <w:t>(European Convention on Human Rights, 1998)</w:t>
          </w:r>
          <w:r w:rsidR="00585D9F" w:rsidRPr="00A37E99">
            <w:rPr>
              <w:rFonts w:ascii="Arial" w:eastAsia="Times New Roman" w:hAnsi="Arial" w:cs="Arial"/>
              <w:color w:val="000000" w:themeColor="text1"/>
              <w:sz w:val="24"/>
              <w:szCs w:val="24"/>
              <w:lang w:eastAsia="en-GB"/>
            </w:rPr>
            <w:fldChar w:fldCharType="end"/>
          </w:r>
        </w:sdtContent>
      </w:sdt>
      <w:r w:rsidR="00585D9F" w:rsidRPr="00A37E99">
        <w:rPr>
          <w:rFonts w:ascii="Arial" w:eastAsia="Times New Roman" w:hAnsi="Arial" w:cs="Arial"/>
          <w:color w:val="000000" w:themeColor="text1"/>
          <w:sz w:val="24"/>
          <w:szCs w:val="24"/>
          <w:lang w:eastAsia="en-GB"/>
        </w:rPr>
        <w:t xml:space="preserve">. </w:t>
      </w:r>
    </w:p>
    <w:p w14:paraId="723F992F" w14:textId="77777777" w:rsidR="00585D9F" w:rsidRDefault="00585D9F" w:rsidP="00C81498">
      <w:pPr>
        <w:spacing w:after="0" w:line="480" w:lineRule="auto"/>
        <w:jc w:val="both"/>
        <w:rPr>
          <w:rFonts w:ascii="Arial" w:eastAsia="Times New Roman" w:hAnsi="Arial" w:cs="Arial"/>
          <w:color w:val="000000" w:themeColor="text1"/>
          <w:sz w:val="24"/>
          <w:szCs w:val="24"/>
          <w:lang w:eastAsia="en-GB"/>
        </w:rPr>
      </w:pPr>
    </w:p>
    <w:p w14:paraId="25FF064B" w14:textId="21EDAE37" w:rsidR="00C330A4" w:rsidRDefault="00E62B55" w:rsidP="00C81498">
      <w:pPr>
        <w:spacing w:after="0" w:line="480" w:lineRule="auto"/>
        <w:jc w:val="both"/>
        <w:rPr>
          <w:rFonts w:ascii="Arial" w:eastAsia="Times New Roman" w:hAnsi="Arial" w:cs="Arial"/>
          <w:color w:val="000000" w:themeColor="text1"/>
          <w:sz w:val="24"/>
          <w:szCs w:val="24"/>
          <w:lang w:eastAsia="en-GB"/>
        </w:rPr>
      </w:pPr>
      <w:r w:rsidRPr="44DBA237">
        <w:rPr>
          <w:rFonts w:ascii="Arial" w:eastAsia="Times New Roman" w:hAnsi="Arial" w:cs="Arial"/>
          <w:color w:val="000000" w:themeColor="text1"/>
          <w:sz w:val="24"/>
          <w:szCs w:val="24"/>
          <w:lang w:eastAsia="en-GB"/>
        </w:rPr>
        <w:t xml:space="preserve">I personally </w:t>
      </w:r>
      <w:r w:rsidR="00C81498" w:rsidRPr="44DBA237">
        <w:rPr>
          <w:rFonts w:ascii="Arial" w:eastAsia="Times New Roman" w:hAnsi="Arial" w:cs="Arial"/>
          <w:color w:val="000000" w:themeColor="text1"/>
          <w:sz w:val="24"/>
          <w:szCs w:val="24"/>
          <w:lang w:eastAsia="en-GB"/>
        </w:rPr>
        <w:t xml:space="preserve">consulted with my team </w:t>
      </w:r>
      <w:r w:rsidR="001F5EC9" w:rsidRPr="44DBA237">
        <w:rPr>
          <w:rFonts w:ascii="Arial" w:eastAsia="Times New Roman" w:hAnsi="Arial" w:cs="Arial"/>
          <w:color w:val="000000" w:themeColor="text1"/>
          <w:sz w:val="24"/>
          <w:szCs w:val="24"/>
          <w:lang w:eastAsia="en-GB"/>
        </w:rPr>
        <w:t xml:space="preserve">and having prescribed certain parameters </w:t>
      </w:r>
      <w:r w:rsidR="00C81498" w:rsidRPr="44DBA237">
        <w:rPr>
          <w:rFonts w:ascii="Arial" w:eastAsia="Times New Roman" w:hAnsi="Arial" w:cs="Arial"/>
          <w:color w:val="000000" w:themeColor="text1"/>
          <w:sz w:val="24"/>
          <w:szCs w:val="24"/>
          <w:lang w:eastAsia="en-GB"/>
        </w:rPr>
        <w:t xml:space="preserve">I tasked the </w:t>
      </w:r>
      <w:r w:rsidR="000E295C" w:rsidRPr="44DBA237">
        <w:rPr>
          <w:rFonts w:ascii="Arial" w:eastAsia="Times New Roman" w:hAnsi="Arial" w:cs="Arial"/>
          <w:color w:val="000000" w:themeColor="text1"/>
          <w:sz w:val="24"/>
          <w:szCs w:val="24"/>
          <w:lang w:eastAsia="en-GB"/>
        </w:rPr>
        <w:t xml:space="preserve">PSU commanders along with the </w:t>
      </w:r>
      <w:r w:rsidR="00C81498" w:rsidRPr="44DBA237">
        <w:rPr>
          <w:rFonts w:ascii="Arial" w:eastAsia="Times New Roman" w:hAnsi="Arial" w:cs="Arial"/>
          <w:color w:val="000000" w:themeColor="text1"/>
          <w:sz w:val="24"/>
          <w:szCs w:val="24"/>
          <w:lang w:eastAsia="en-GB"/>
        </w:rPr>
        <w:t xml:space="preserve">dedicated football officers to liaise with the identified leaders within the </w:t>
      </w:r>
      <w:r w:rsidR="001F5EC9" w:rsidRPr="44DBA237">
        <w:rPr>
          <w:rFonts w:ascii="Arial" w:eastAsia="Times New Roman" w:hAnsi="Arial" w:cs="Arial"/>
          <w:color w:val="000000" w:themeColor="text1"/>
          <w:sz w:val="24"/>
          <w:szCs w:val="24"/>
          <w:lang w:eastAsia="en-GB"/>
        </w:rPr>
        <w:t>supporter’s</w:t>
      </w:r>
      <w:r w:rsidR="00C81498" w:rsidRPr="44DBA237">
        <w:rPr>
          <w:rFonts w:ascii="Arial" w:eastAsia="Times New Roman" w:hAnsi="Arial" w:cs="Arial"/>
          <w:color w:val="000000" w:themeColor="text1"/>
          <w:sz w:val="24"/>
          <w:szCs w:val="24"/>
          <w:lang w:eastAsia="en-GB"/>
        </w:rPr>
        <w:t xml:space="preserve"> group and come to a mutually agreeable time and route to walk to the stadium.  </w:t>
      </w:r>
      <w:r w:rsidR="009B2437" w:rsidRPr="44DBA237">
        <w:rPr>
          <w:rFonts w:ascii="Arial" w:eastAsia="Times New Roman" w:hAnsi="Arial" w:cs="Arial"/>
          <w:color w:val="000000" w:themeColor="text1"/>
          <w:sz w:val="24"/>
          <w:szCs w:val="24"/>
          <w:lang w:eastAsia="en-GB"/>
        </w:rPr>
        <w:t xml:space="preserve">This was quickly </w:t>
      </w:r>
      <w:r w:rsidR="00BC7985" w:rsidRPr="44DBA237">
        <w:rPr>
          <w:rFonts w:ascii="Arial" w:eastAsia="Times New Roman" w:hAnsi="Arial" w:cs="Arial"/>
          <w:color w:val="000000" w:themeColor="text1"/>
          <w:sz w:val="24"/>
          <w:szCs w:val="24"/>
          <w:lang w:eastAsia="en-GB"/>
        </w:rPr>
        <w:t>achieved,</w:t>
      </w:r>
      <w:r w:rsidR="009B2437" w:rsidRPr="44DBA237">
        <w:rPr>
          <w:rFonts w:ascii="Arial" w:eastAsia="Times New Roman" w:hAnsi="Arial" w:cs="Arial"/>
          <w:color w:val="000000" w:themeColor="text1"/>
          <w:sz w:val="24"/>
          <w:szCs w:val="24"/>
          <w:lang w:eastAsia="en-GB"/>
        </w:rPr>
        <w:t xml:space="preserve"> and I contacted the silver commander to </w:t>
      </w:r>
      <w:r w:rsidR="00D809B4" w:rsidRPr="44DBA237">
        <w:rPr>
          <w:rFonts w:ascii="Arial" w:eastAsia="Times New Roman" w:hAnsi="Arial" w:cs="Arial"/>
          <w:color w:val="000000" w:themeColor="text1"/>
          <w:sz w:val="24"/>
          <w:szCs w:val="24"/>
          <w:lang w:eastAsia="en-GB"/>
        </w:rPr>
        <w:t>outline my proposed plans to escort this hostile group of supporters to the sta</w:t>
      </w:r>
      <w:r w:rsidR="00E8268A" w:rsidRPr="44DBA237">
        <w:rPr>
          <w:rFonts w:ascii="Arial" w:eastAsia="Times New Roman" w:hAnsi="Arial" w:cs="Arial"/>
          <w:color w:val="000000" w:themeColor="text1"/>
          <w:sz w:val="24"/>
          <w:szCs w:val="24"/>
          <w:lang w:eastAsia="en-GB"/>
        </w:rPr>
        <w:t xml:space="preserve">dium. </w:t>
      </w:r>
      <w:r w:rsidR="00B62008" w:rsidRPr="44DBA237">
        <w:rPr>
          <w:rFonts w:ascii="Arial" w:eastAsia="Times New Roman" w:hAnsi="Arial" w:cs="Arial"/>
          <w:color w:val="000000" w:themeColor="text1"/>
          <w:sz w:val="24"/>
          <w:szCs w:val="24"/>
          <w:lang w:eastAsia="en-GB"/>
        </w:rPr>
        <w:t xml:space="preserve">It was </w:t>
      </w:r>
      <w:bookmarkStart w:id="2" w:name="_Int_3JSMfwir"/>
      <w:r w:rsidR="00B62008" w:rsidRPr="44DBA237">
        <w:rPr>
          <w:rFonts w:ascii="Arial" w:eastAsia="Times New Roman" w:hAnsi="Arial" w:cs="Arial"/>
          <w:color w:val="000000" w:themeColor="text1"/>
          <w:sz w:val="24"/>
          <w:szCs w:val="24"/>
          <w:lang w:eastAsia="en-GB"/>
        </w:rPr>
        <w:t xml:space="preserve">at this </w:t>
      </w:r>
      <w:r w:rsidR="001E4F0A" w:rsidRPr="44DBA237">
        <w:rPr>
          <w:rFonts w:ascii="Arial" w:eastAsia="Times New Roman" w:hAnsi="Arial" w:cs="Arial"/>
          <w:color w:val="000000" w:themeColor="text1"/>
          <w:sz w:val="24"/>
          <w:szCs w:val="24"/>
          <w:lang w:eastAsia="en-GB"/>
        </w:rPr>
        <w:t xml:space="preserve">point in </w:t>
      </w:r>
      <w:r w:rsidR="00B62008" w:rsidRPr="44DBA237">
        <w:rPr>
          <w:rFonts w:ascii="Arial" w:eastAsia="Times New Roman" w:hAnsi="Arial" w:cs="Arial"/>
          <w:color w:val="000000" w:themeColor="text1"/>
          <w:sz w:val="24"/>
          <w:szCs w:val="24"/>
          <w:lang w:eastAsia="en-GB"/>
        </w:rPr>
        <w:t>time</w:t>
      </w:r>
      <w:bookmarkEnd w:id="2"/>
      <w:r w:rsidR="00B62008" w:rsidRPr="44DBA237">
        <w:rPr>
          <w:rFonts w:ascii="Arial" w:eastAsia="Times New Roman" w:hAnsi="Arial" w:cs="Arial"/>
          <w:color w:val="000000" w:themeColor="text1"/>
          <w:sz w:val="24"/>
          <w:szCs w:val="24"/>
          <w:lang w:eastAsia="en-GB"/>
        </w:rPr>
        <w:t xml:space="preserve"> that my </w:t>
      </w:r>
      <w:r w:rsidR="00503EE3" w:rsidRPr="44DBA237">
        <w:rPr>
          <w:rFonts w:ascii="Arial" w:eastAsia="Times New Roman" w:hAnsi="Arial" w:cs="Arial"/>
          <w:color w:val="000000" w:themeColor="text1"/>
          <w:sz w:val="24"/>
          <w:szCs w:val="24"/>
          <w:lang w:eastAsia="en-GB"/>
        </w:rPr>
        <w:t xml:space="preserve">plans </w:t>
      </w:r>
      <w:r w:rsidR="001E4F0A" w:rsidRPr="44DBA237">
        <w:rPr>
          <w:rFonts w:ascii="Arial" w:eastAsia="Times New Roman" w:hAnsi="Arial" w:cs="Arial"/>
          <w:color w:val="000000" w:themeColor="text1"/>
          <w:sz w:val="24"/>
          <w:szCs w:val="24"/>
          <w:lang w:eastAsia="en-GB"/>
        </w:rPr>
        <w:t>had to be re</w:t>
      </w:r>
      <w:r w:rsidR="00D308AC" w:rsidRPr="44DBA237">
        <w:rPr>
          <w:rFonts w:ascii="Arial" w:eastAsia="Times New Roman" w:hAnsi="Arial" w:cs="Arial"/>
          <w:color w:val="000000" w:themeColor="text1"/>
          <w:sz w:val="24"/>
          <w:szCs w:val="24"/>
          <w:lang w:eastAsia="en-GB"/>
        </w:rPr>
        <w:t xml:space="preserve">aligned to follow the directive given by the silver commander. </w:t>
      </w:r>
      <w:r w:rsidR="00B15050" w:rsidRPr="44DBA237">
        <w:rPr>
          <w:rFonts w:ascii="Arial" w:eastAsia="Times New Roman" w:hAnsi="Arial" w:cs="Arial"/>
          <w:color w:val="000000" w:themeColor="text1"/>
          <w:sz w:val="24"/>
          <w:szCs w:val="24"/>
          <w:lang w:eastAsia="en-GB"/>
        </w:rPr>
        <w:t xml:space="preserve">In our conversation he gave the </w:t>
      </w:r>
      <w:r w:rsidR="00563A57" w:rsidRPr="44DBA237">
        <w:rPr>
          <w:rFonts w:ascii="Arial" w:eastAsia="Times New Roman" w:hAnsi="Arial" w:cs="Arial"/>
          <w:color w:val="000000" w:themeColor="text1"/>
          <w:sz w:val="24"/>
          <w:szCs w:val="24"/>
          <w:lang w:eastAsia="en-GB"/>
        </w:rPr>
        <w:t>direction that</w:t>
      </w:r>
      <w:r w:rsidR="00D308AC" w:rsidRPr="44DBA237">
        <w:rPr>
          <w:rFonts w:ascii="Arial" w:eastAsia="Times New Roman" w:hAnsi="Arial" w:cs="Arial"/>
          <w:color w:val="000000" w:themeColor="text1"/>
          <w:sz w:val="24"/>
          <w:szCs w:val="24"/>
          <w:lang w:eastAsia="en-GB"/>
        </w:rPr>
        <w:t xml:space="preserve"> th</w:t>
      </w:r>
      <w:r w:rsidR="007B54DA" w:rsidRPr="44DBA237">
        <w:rPr>
          <w:rFonts w:ascii="Arial" w:eastAsia="Times New Roman" w:hAnsi="Arial" w:cs="Arial"/>
          <w:color w:val="000000" w:themeColor="text1"/>
          <w:sz w:val="24"/>
          <w:szCs w:val="24"/>
          <w:lang w:eastAsia="en-GB"/>
        </w:rPr>
        <w:t>is group of</w:t>
      </w:r>
      <w:r w:rsidR="00D308AC" w:rsidRPr="44DBA237">
        <w:rPr>
          <w:rFonts w:ascii="Arial" w:eastAsia="Times New Roman" w:hAnsi="Arial" w:cs="Arial"/>
          <w:color w:val="000000" w:themeColor="text1"/>
          <w:sz w:val="24"/>
          <w:szCs w:val="24"/>
          <w:lang w:eastAsia="en-GB"/>
        </w:rPr>
        <w:t xml:space="preserve"> </w:t>
      </w:r>
      <w:r w:rsidR="00AE472C" w:rsidRPr="44DBA237">
        <w:rPr>
          <w:rFonts w:ascii="Arial" w:eastAsia="Times New Roman" w:hAnsi="Arial" w:cs="Arial"/>
          <w:color w:val="000000" w:themeColor="text1"/>
          <w:sz w:val="24"/>
          <w:szCs w:val="24"/>
          <w:lang w:eastAsia="en-GB"/>
        </w:rPr>
        <w:t xml:space="preserve">supporters </w:t>
      </w:r>
      <w:r w:rsidR="00563A57" w:rsidRPr="44DBA237">
        <w:rPr>
          <w:rFonts w:ascii="Arial" w:eastAsia="Times New Roman" w:hAnsi="Arial" w:cs="Arial"/>
          <w:color w:val="000000" w:themeColor="text1"/>
          <w:sz w:val="24"/>
          <w:szCs w:val="24"/>
          <w:lang w:eastAsia="en-GB"/>
        </w:rPr>
        <w:t xml:space="preserve">be </w:t>
      </w:r>
      <w:r w:rsidR="00AE472C" w:rsidRPr="44DBA237">
        <w:rPr>
          <w:rFonts w:ascii="Arial" w:eastAsia="Times New Roman" w:hAnsi="Arial" w:cs="Arial"/>
          <w:color w:val="000000" w:themeColor="text1"/>
          <w:sz w:val="24"/>
          <w:szCs w:val="24"/>
          <w:lang w:eastAsia="en-GB"/>
        </w:rPr>
        <w:t xml:space="preserve">escorted </w:t>
      </w:r>
      <w:r w:rsidR="00AE472C" w:rsidRPr="25E5D88A">
        <w:rPr>
          <w:rFonts w:ascii="Arial" w:eastAsia="Times New Roman" w:hAnsi="Arial" w:cs="Arial"/>
          <w:color w:val="000000" w:themeColor="text1"/>
          <w:sz w:val="24"/>
          <w:szCs w:val="24"/>
          <w:lang w:eastAsia="en-GB"/>
        </w:rPr>
        <w:t xml:space="preserve">on foot, </w:t>
      </w:r>
      <w:r w:rsidR="00AE472C" w:rsidRPr="44DBA237">
        <w:rPr>
          <w:rFonts w:ascii="Arial" w:eastAsia="Times New Roman" w:hAnsi="Arial" w:cs="Arial"/>
          <w:color w:val="000000" w:themeColor="text1"/>
          <w:sz w:val="24"/>
          <w:szCs w:val="24"/>
          <w:lang w:eastAsia="en-GB"/>
        </w:rPr>
        <w:t xml:space="preserve">not to the stadium but to the location of the large gathering of both Welsh and English supporters </w:t>
      </w:r>
      <w:r w:rsidR="00E620BE" w:rsidRPr="44DBA237">
        <w:rPr>
          <w:rFonts w:ascii="Arial" w:eastAsia="Times New Roman" w:hAnsi="Arial" w:cs="Arial"/>
          <w:color w:val="000000" w:themeColor="text1"/>
          <w:sz w:val="24"/>
          <w:szCs w:val="24"/>
          <w:lang w:eastAsia="en-GB"/>
        </w:rPr>
        <w:t xml:space="preserve">at St Mary’s Street </w:t>
      </w:r>
      <w:r w:rsidR="00AE472C" w:rsidRPr="44DBA237">
        <w:rPr>
          <w:rFonts w:ascii="Arial" w:eastAsia="Times New Roman" w:hAnsi="Arial" w:cs="Arial"/>
          <w:color w:val="000000" w:themeColor="text1"/>
          <w:sz w:val="24"/>
          <w:szCs w:val="24"/>
          <w:lang w:eastAsia="en-GB"/>
        </w:rPr>
        <w:t xml:space="preserve">and at this point they would be </w:t>
      </w:r>
      <w:r w:rsidR="00172131" w:rsidRPr="44DBA237">
        <w:rPr>
          <w:rFonts w:ascii="Arial" w:eastAsia="Times New Roman" w:hAnsi="Arial" w:cs="Arial"/>
          <w:color w:val="000000" w:themeColor="text1"/>
          <w:sz w:val="24"/>
          <w:szCs w:val="24"/>
          <w:lang w:eastAsia="en-GB"/>
        </w:rPr>
        <w:t xml:space="preserve">released from the police escort. </w:t>
      </w:r>
      <w:r w:rsidR="004C0B66" w:rsidRPr="44DBA237">
        <w:rPr>
          <w:rFonts w:ascii="Arial" w:eastAsia="Times New Roman" w:hAnsi="Arial" w:cs="Arial"/>
          <w:color w:val="000000" w:themeColor="text1"/>
          <w:sz w:val="24"/>
          <w:szCs w:val="24"/>
          <w:lang w:eastAsia="en-GB"/>
        </w:rPr>
        <w:t xml:space="preserve">This I felt would undoubtedly result in </w:t>
      </w:r>
      <w:r w:rsidR="00DF1E69" w:rsidRPr="44DBA237">
        <w:rPr>
          <w:rFonts w:ascii="Arial" w:eastAsia="Times New Roman" w:hAnsi="Arial" w:cs="Arial"/>
          <w:color w:val="000000" w:themeColor="text1"/>
          <w:sz w:val="24"/>
          <w:szCs w:val="24"/>
          <w:lang w:eastAsia="en-GB"/>
        </w:rPr>
        <w:t xml:space="preserve">disorder and a violent confrontation between the </w:t>
      </w:r>
      <w:r w:rsidR="00276265" w:rsidRPr="44DBA237">
        <w:rPr>
          <w:rFonts w:ascii="Arial" w:eastAsia="Times New Roman" w:hAnsi="Arial" w:cs="Arial"/>
          <w:color w:val="000000" w:themeColor="text1"/>
          <w:sz w:val="24"/>
          <w:szCs w:val="24"/>
          <w:lang w:eastAsia="en-GB"/>
        </w:rPr>
        <w:t xml:space="preserve">respective </w:t>
      </w:r>
      <w:r w:rsidR="00DF1E69" w:rsidRPr="44DBA237">
        <w:rPr>
          <w:rFonts w:ascii="Arial" w:eastAsia="Times New Roman" w:hAnsi="Arial" w:cs="Arial"/>
          <w:color w:val="000000" w:themeColor="text1"/>
          <w:sz w:val="24"/>
          <w:szCs w:val="24"/>
          <w:lang w:eastAsia="en-GB"/>
        </w:rPr>
        <w:t xml:space="preserve">sets of supporters if the integrity of the police escort was not maintained.  </w:t>
      </w:r>
      <w:r w:rsidR="00D308AC" w:rsidRPr="44DBA237">
        <w:rPr>
          <w:rFonts w:ascii="Arial" w:eastAsia="Times New Roman" w:hAnsi="Arial" w:cs="Arial"/>
          <w:color w:val="000000" w:themeColor="text1"/>
          <w:sz w:val="24"/>
          <w:szCs w:val="24"/>
          <w:lang w:eastAsia="en-GB"/>
        </w:rPr>
        <w:t xml:space="preserve"> </w:t>
      </w:r>
    </w:p>
    <w:p w14:paraId="5ECB02F8" w14:textId="77777777" w:rsidR="00B31F59" w:rsidRDefault="00B31F59" w:rsidP="00C81498">
      <w:pPr>
        <w:spacing w:after="0" w:line="480" w:lineRule="auto"/>
        <w:jc w:val="both"/>
        <w:rPr>
          <w:rFonts w:ascii="Arial" w:eastAsia="Times New Roman" w:hAnsi="Arial" w:cs="Arial"/>
          <w:color w:val="000000" w:themeColor="text1"/>
          <w:sz w:val="24"/>
          <w:szCs w:val="24"/>
          <w:lang w:eastAsia="en-GB"/>
        </w:rPr>
      </w:pPr>
    </w:p>
    <w:p w14:paraId="3ECD3EBA" w14:textId="796DB9EC" w:rsidR="00167696" w:rsidRDefault="004D136B" w:rsidP="00C81498">
      <w:pPr>
        <w:spacing w:after="0" w:line="480" w:lineRule="auto"/>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Despite my objections a</w:t>
      </w:r>
      <w:r w:rsidR="00180F46">
        <w:rPr>
          <w:rFonts w:ascii="Arial" w:eastAsia="Times New Roman" w:hAnsi="Arial" w:cs="Arial"/>
          <w:color w:val="000000" w:themeColor="text1"/>
          <w:sz w:val="24"/>
          <w:szCs w:val="24"/>
          <w:lang w:eastAsia="en-GB"/>
        </w:rPr>
        <w:t>nd a</w:t>
      </w:r>
      <w:r w:rsidR="000C2C60">
        <w:rPr>
          <w:rFonts w:ascii="Arial" w:eastAsia="Times New Roman" w:hAnsi="Arial" w:cs="Arial"/>
          <w:color w:val="000000" w:themeColor="text1"/>
          <w:sz w:val="24"/>
          <w:szCs w:val="24"/>
          <w:lang w:eastAsia="en-GB"/>
        </w:rPr>
        <w:t xml:space="preserve"> heated exchange </w:t>
      </w:r>
      <w:r w:rsidR="00685B69">
        <w:rPr>
          <w:rFonts w:ascii="Arial" w:eastAsia="Times New Roman" w:hAnsi="Arial" w:cs="Arial"/>
          <w:color w:val="000000" w:themeColor="text1"/>
          <w:sz w:val="24"/>
          <w:szCs w:val="24"/>
          <w:lang w:eastAsia="en-GB"/>
        </w:rPr>
        <w:t xml:space="preserve">of views </w:t>
      </w:r>
      <w:r w:rsidR="002554A2">
        <w:rPr>
          <w:rFonts w:ascii="Arial" w:eastAsia="Times New Roman" w:hAnsi="Arial" w:cs="Arial"/>
          <w:color w:val="000000" w:themeColor="text1"/>
          <w:sz w:val="24"/>
          <w:szCs w:val="24"/>
          <w:lang w:eastAsia="en-GB"/>
        </w:rPr>
        <w:t>all</w:t>
      </w:r>
      <w:r w:rsidR="000C2C60">
        <w:rPr>
          <w:rFonts w:ascii="Arial" w:eastAsia="Times New Roman" w:hAnsi="Arial" w:cs="Arial"/>
          <w:color w:val="000000" w:themeColor="text1"/>
          <w:sz w:val="24"/>
          <w:szCs w:val="24"/>
          <w:lang w:eastAsia="en-GB"/>
        </w:rPr>
        <w:t xml:space="preserve"> conducted over a recorded </w:t>
      </w:r>
      <w:r w:rsidR="001A5380">
        <w:rPr>
          <w:rFonts w:ascii="Arial" w:eastAsia="Times New Roman" w:hAnsi="Arial" w:cs="Arial"/>
          <w:color w:val="000000" w:themeColor="text1"/>
          <w:sz w:val="24"/>
          <w:szCs w:val="24"/>
          <w:lang w:eastAsia="en-GB"/>
        </w:rPr>
        <w:t xml:space="preserve">phone </w:t>
      </w:r>
      <w:r w:rsidR="00685B69">
        <w:rPr>
          <w:rFonts w:ascii="Arial" w:eastAsia="Times New Roman" w:hAnsi="Arial" w:cs="Arial"/>
          <w:color w:val="000000" w:themeColor="text1"/>
          <w:sz w:val="24"/>
          <w:szCs w:val="24"/>
          <w:lang w:eastAsia="en-GB"/>
        </w:rPr>
        <w:t xml:space="preserve">line the silver commander </w:t>
      </w:r>
      <w:r w:rsidR="009E19BB">
        <w:rPr>
          <w:rFonts w:ascii="Arial" w:eastAsia="Times New Roman" w:hAnsi="Arial" w:cs="Arial"/>
          <w:color w:val="000000" w:themeColor="text1"/>
          <w:sz w:val="24"/>
          <w:szCs w:val="24"/>
          <w:lang w:eastAsia="en-GB"/>
        </w:rPr>
        <w:t xml:space="preserve">with limited explanation </w:t>
      </w:r>
      <w:r w:rsidR="00131677">
        <w:rPr>
          <w:rFonts w:ascii="Arial" w:eastAsia="Times New Roman" w:hAnsi="Arial" w:cs="Arial"/>
          <w:color w:val="000000" w:themeColor="text1"/>
          <w:sz w:val="24"/>
          <w:szCs w:val="24"/>
          <w:lang w:eastAsia="en-GB"/>
        </w:rPr>
        <w:t>reaffirmed</w:t>
      </w:r>
      <w:r w:rsidR="009E19BB">
        <w:rPr>
          <w:rFonts w:ascii="Arial" w:eastAsia="Times New Roman" w:hAnsi="Arial" w:cs="Arial"/>
          <w:color w:val="000000" w:themeColor="text1"/>
          <w:sz w:val="24"/>
          <w:szCs w:val="24"/>
          <w:lang w:eastAsia="en-GB"/>
        </w:rPr>
        <w:t xml:space="preserve"> his decision</w:t>
      </w:r>
      <w:r w:rsidR="002554A2">
        <w:rPr>
          <w:rFonts w:ascii="Arial" w:eastAsia="Times New Roman" w:hAnsi="Arial" w:cs="Arial"/>
          <w:color w:val="000000" w:themeColor="text1"/>
          <w:sz w:val="24"/>
          <w:szCs w:val="24"/>
          <w:lang w:eastAsia="en-GB"/>
        </w:rPr>
        <w:t>,</w:t>
      </w:r>
      <w:r w:rsidR="009E19BB">
        <w:rPr>
          <w:rFonts w:ascii="Arial" w:eastAsia="Times New Roman" w:hAnsi="Arial" w:cs="Arial"/>
          <w:color w:val="000000" w:themeColor="text1"/>
          <w:sz w:val="24"/>
          <w:szCs w:val="24"/>
          <w:lang w:eastAsia="en-GB"/>
        </w:rPr>
        <w:t xml:space="preserve"> and </w:t>
      </w:r>
      <w:r w:rsidR="00E23639">
        <w:rPr>
          <w:rFonts w:ascii="Arial" w:eastAsia="Times New Roman" w:hAnsi="Arial" w:cs="Arial"/>
          <w:color w:val="000000" w:themeColor="text1"/>
          <w:sz w:val="24"/>
          <w:szCs w:val="24"/>
          <w:lang w:eastAsia="en-GB"/>
        </w:rPr>
        <w:t xml:space="preserve">whilst </w:t>
      </w:r>
      <w:r w:rsidR="00E23639" w:rsidRPr="25E5D88A">
        <w:rPr>
          <w:rFonts w:ascii="Arial" w:eastAsia="Times New Roman" w:hAnsi="Arial" w:cs="Arial"/>
          <w:color w:val="000000" w:themeColor="text1"/>
          <w:sz w:val="24"/>
          <w:szCs w:val="24"/>
          <w:lang w:eastAsia="en-GB"/>
        </w:rPr>
        <w:t xml:space="preserve">he </w:t>
      </w:r>
      <w:r w:rsidR="001A5380" w:rsidRPr="25E5D88A">
        <w:rPr>
          <w:rFonts w:ascii="Arial" w:eastAsia="Times New Roman" w:hAnsi="Arial" w:cs="Arial"/>
          <w:color w:val="000000" w:themeColor="text1"/>
          <w:sz w:val="24"/>
          <w:szCs w:val="24"/>
          <w:lang w:eastAsia="en-GB"/>
        </w:rPr>
        <w:t>documented</w:t>
      </w:r>
      <w:r w:rsidR="00E23639">
        <w:rPr>
          <w:rFonts w:ascii="Arial" w:eastAsia="Times New Roman" w:hAnsi="Arial" w:cs="Arial"/>
          <w:color w:val="000000" w:themeColor="text1"/>
          <w:sz w:val="24"/>
          <w:szCs w:val="24"/>
          <w:lang w:eastAsia="en-GB"/>
        </w:rPr>
        <w:t xml:space="preserve"> my </w:t>
      </w:r>
      <w:r w:rsidR="00D17CC7">
        <w:rPr>
          <w:rFonts w:ascii="Arial" w:eastAsia="Times New Roman" w:hAnsi="Arial" w:cs="Arial"/>
          <w:color w:val="000000" w:themeColor="text1"/>
          <w:sz w:val="24"/>
          <w:szCs w:val="24"/>
          <w:lang w:eastAsia="en-GB"/>
        </w:rPr>
        <w:t>alternative</w:t>
      </w:r>
      <w:r w:rsidR="00E23639">
        <w:rPr>
          <w:rFonts w:ascii="Arial" w:eastAsia="Times New Roman" w:hAnsi="Arial" w:cs="Arial"/>
          <w:color w:val="000000" w:themeColor="text1"/>
          <w:sz w:val="24"/>
          <w:szCs w:val="24"/>
          <w:lang w:eastAsia="en-GB"/>
        </w:rPr>
        <w:t xml:space="preserve"> </w:t>
      </w:r>
      <w:r w:rsidR="001A5380">
        <w:rPr>
          <w:rFonts w:ascii="Arial" w:eastAsia="Times New Roman" w:hAnsi="Arial" w:cs="Arial"/>
          <w:color w:val="000000" w:themeColor="text1"/>
          <w:sz w:val="24"/>
          <w:szCs w:val="24"/>
          <w:lang w:eastAsia="en-GB"/>
        </w:rPr>
        <w:t>viewpoint</w:t>
      </w:r>
      <w:r w:rsidR="00A535C0">
        <w:rPr>
          <w:rFonts w:ascii="Arial" w:eastAsia="Times New Roman" w:hAnsi="Arial" w:cs="Arial"/>
          <w:color w:val="000000" w:themeColor="text1"/>
          <w:sz w:val="24"/>
          <w:szCs w:val="24"/>
          <w:lang w:eastAsia="en-GB"/>
        </w:rPr>
        <w:t xml:space="preserve">, I </w:t>
      </w:r>
      <w:r w:rsidR="00D04CBA">
        <w:rPr>
          <w:rFonts w:ascii="Arial" w:eastAsia="Times New Roman" w:hAnsi="Arial" w:cs="Arial"/>
          <w:color w:val="000000" w:themeColor="text1"/>
          <w:sz w:val="24"/>
          <w:szCs w:val="24"/>
          <w:lang w:eastAsia="en-GB"/>
        </w:rPr>
        <w:t xml:space="preserve">duly </w:t>
      </w:r>
      <w:r w:rsidR="00E23639">
        <w:rPr>
          <w:rFonts w:ascii="Arial" w:eastAsia="Times New Roman" w:hAnsi="Arial" w:cs="Arial"/>
          <w:color w:val="000000" w:themeColor="text1"/>
          <w:sz w:val="24"/>
          <w:szCs w:val="24"/>
          <w:lang w:eastAsia="en-GB"/>
        </w:rPr>
        <w:t xml:space="preserve">accepted his </w:t>
      </w:r>
      <w:r w:rsidR="00D17CC7">
        <w:rPr>
          <w:rFonts w:ascii="Arial" w:eastAsia="Times New Roman" w:hAnsi="Arial" w:cs="Arial"/>
          <w:color w:val="000000" w:themeColor="text1"/>
          <w:sz w:val="24"/>
          <w:szCs w:val="24"/>
          <w:lang w:eastAsia="en-GB"/>
        </w:rPr>
        <w:t xml:space="preserve">command decision. </w:t>
      </w:r>
      <w:r w:rsidR="002554A2">
        <w:rPr>
          <w:rFonts w:ascii="Arial" w:eastAsia="Times New Roman" w:hAnsi="Arial" w:cs="Arial"/>
          <w:color w:val="000000" w:themeColor="text1"/>
          <w:sz w:val="24"/>
          <w:szCs w:val="24"/>
          <w:lang w:eastAsia="en-GB"/>
        </w:rPr>
        <w:t>I ensured this</w:t>
      </w:r>
      <w:r w:rsidR="00D04CBA">
        <w:rPr>
          <w:rFonts w:ascii="Arial" w:eastAsia="Times New Roman" w:hAnsi="Arial" w:cs="Arial"/>
          <w:color w:val="000000" w:themeColor="text1"/>
          <w:sz w:val="24"/>
          <w:szCs w:val="24"/>
          <w:lang w:eastAsia="en-GB"/>
        </w:rPr>
        <w:t xml:space="preserve"> decision</w:t>
      </w:r>
      <w:r w:rsidR="002554A2">
        <w:rPr>
          <w:rFonts w:ascii="Arial" w:eastAsia="Times New Roman" w:hAnsi="Arial" w:cs="Arial"/>
          <w:color w:val="000000" w:themeColor="text1"/>
          <w:sz w:val="24"/>
          <w:szCs w:val="24"/>
          <w:lang w:eastAsia="en-GB"/>
        </w:rPr>
        <w:t xml:space="preserve"> was comm</w:t>
      </w:r>
      <w:r w:rsidR="00080223">
        <w:rPr>
          <w:rFonts w:ascii="Arial" w:eastAsia="Times New Roman" w:hAnsi="Arial" w:cs="Arial"/>
          <w:color w:val="000000" w:themeColor="text1"/>
          <w:sz w:val="24"/>
          <w:szCs w:val="24"/>
          <w:lang w:eastAsia="en-GB"/>
        </w:rPr>
        <w:t xml:space="preserve">unicated to my </w:t>
      </w:r>
      <w:r w:rsidR="00BF1207">
        <w:rPr>
          <w:rFonts w:ascii="Arial" w:eastAsia="Times New Roman" w:hAnsi="Arial" w:cs="Arial"/>
          <w:color w:val="000000" w:themeColor="text1"/>
          <w:sz w:val="24"/>
          <w:szCs w:val="24"/>
          <w:lang w:eastAsia="en-GB"/>
        </w:rPr>
        <w:t>resources</w:t>
      </w:r>
      <w:r w:rsidR="002F1E0C">
        <w:rPr>
          <w:rFonts w:ascii="Arial" w:eastAsia="Times New Roman" w:hAnsi="Arial" w:cs="Arial"/>
          <w:color w:val="000000" w:themeColor="text1"/>
          <w:sz w:val="24"/>
          <w:szCs w:val="24"/>
          <w:lang w:eastAsia="en-GB"/>
        </w:rPr>
        <w:t>,</w:t>
      </w:r>
      <w:r w:rsidR="00BF1207">
        <w:rPr>
          <w:rFonts w:ascii="Arial" w:eastAsia="Times New Roman" w:hAnsi="Arial" w:cs="Arial"/>
          <w:color w:val="000000" w:themeColor="text1"/>
          <w:sz w:val="24"/>
          <w:szCs w:val="24"/>
          <w:lang w:eastAsia="en-GB"/>
        </w:rPr>
        <w:t xml:space="preserve"> </w:t>
      </w:r>
      <w:r w:rsidR="002F1E0C">
        <w:rPr>
          <w:rFonts w:ascii="Arial" w:eastAsia="Times New Roman" w:hAnsi="Arial" w:cs="Arial"/>
          <w:color w:val="000000" w:themeColor="text1"/>
          <w:sz w:val="24"/>
          <w:szCs w:val="24"/>
          <w:lang w:eastAsia="en-GB"/>
        </w:rPr>
        <w:t>the directive</w:t>
      </w:r>
      <w:r w:rsidR="00B41578">
        <w:rPr>
          <w:rFonts w:ascii="Arial" w:eastAsia="Times New Roman" w:hAnsi="Arial" w:cs="Arial"/>
          <w:color w:val="000000" w:themeColor="text1"/>
          <w:sz w:val="24"/>
          <w:szCs w:val="24"/>
          <w:lang w:eastAsia="en-GB"/>
        </w:rPr>
        <w:t xml:space="preserve"> </w:t>
      </w:r>
      <w:r w:rsidR="00B41578" w:rsidRPr="25E5D88A">
        <w:rPr>
          <w:rFonts w:ascii="Arial" w:eastAsia="Times New Roman" w:hAnsi="Arial" w:cs="Arial"/>
          <w:color w:val="000000" w:themeColor="text1"/>
          <w:sz w:val="24"/>
          <w:szCs w:val="24"/>
          <w:lang w:eastAsia="en-GB"/>
        </w:rPr>
        <w:t>was</w:t>
      </w:r>
      <w:r w:rsidR="00BF1207">
        <w:rPr>
          <w:rFonts w:ascii="Arial" w:eastAsia="Times New Roman" w:hAnsi="Arial" w:cs="Arial"/>
          <w:color w:val="000000" w:themeColor="text1"/>
          <w:sz w:val="24"/>
          <w:szCs w:val="24"/>
          <w:lang w:eastAsia="en-GB"/>
        </w:rPr>
        <w:t xml:space="preserve"> </w:t>
      </w:r>
      <w:r w:rsidR="00B41578">
        <w:rPr>
          <w:rFonts w:ascii="Arial" w:eastAsia="Times New Roman" w:hAnsi="Arial" w:cs="Arial"/>
          <w:color w:val="000000" w:themeColor="text1"/>
          <w:sz w:val="24"/>
          <w:szCs w:val="24"/>
          <w:lang w:eastAsia="en-GB"/>
        </w:rPr>
        <w:t xml:space="preserve">subsequently </w:t>
      </w:r>
      <w:r w:rsidR="00B41578" w:rsidRPr="25E5D88A">
        <w:rPr>
          <w:rFonts w:ascii="Arial" w:eastAsia="Times New Roman" w:hAnsi="Arial" w:cs="Arial"/>
          <w:color w:val="000000" w:themeColor="text1"/>
          <w:sz w:val="24"/>
          <w:szCs w:val="24"/>
          <w:lang w:eastAsia="en-GB"/>
        </w:rPr>
        <w:t xml:space="preserve">conveyed </w:t>
      </w:r>
      <w:r w:rsidR="00BF1207">
        <w:rPr>
          <w:rFonts w:ascii="Arial" w:eastAsia="Times New Roman" w:hAnsi="Arial" w:cs="Arial"/>
          <w:color w:val="000000" w:themeColor="text1"/>
          <w:sz w:val="24"/>
          <w:szCs w:val="24"/>
          <w:lang w:eastAsia="en-GB"/>
        </w:rPr>
        <w:t xml:space="preserve">to the supporters under escort with a clear message that they should </w:t>
      </w:r>
      <w:r w:rsidR="00D73BAC">
        <w:rPr>
          <w:rFonts w:ascii="Arial" w:eastAsia="Times New Roman" w:hAnsi="Arial" w:cs="Arial"/>
          <w:color w:val="000000" w:themeColor="text1"/>
          <w:sz w:val="24"/>
          <w:szCs w:val="24"/>
          <w:lang w:eastAsia="en-GB"/>
        </w:rPr>
        <w:t>refrain from their confrontational and insulting rhetoric</w:t>
      </w:r>
      <w:r w:rsidR="00073F2B">
        <w:rPr>
          <w:rFonts w:ascii="Arial" w:eastAsia="Times New Roman" w:hAnsi="Arial" w:cs="Arial"/>
          <w:color w:val="000000" w:themeColor="text1"/>
          <w:sz w:val="24"/>
          <w:szCs w:val="24"/>
          <w:lang w:eastAsia="en-GB"/>
        </w:rPr>
        <w:t>.</w:t>
      </w:r>
      <w:r w:rsidR="005D6CDF">
        <w:rPr>
          <w:rFonts w:ascii="Arial" w:eastAsia="Times New Roman" w:hAnsi="Arial" w:cs="Arial"/>
          <w:color w:val="000000" w:themeColor="text1"/>
          <w:sz w:val="24"/>
          <w:szCs w:val="24"/>
          <w:lang w:eastAsia="en-GB"/>
        </w:rPr>
        <w:t xml:space="preserve"> </w:t>
      </w:r>
      <w:r w:rsidR="00D73BAC">
        <w:rPr>
          <w:rFonts w:ascii="Arial" w:eastAsia="Times New Roman" w:hAnsi="Arial" w:cs="Arial"/>
          <w:color w:val="000000" w:themeColor="text1"/>
          <w:sz w:val="24"/>
          <w:szCs w:val="24"/>
          <w:lang w:eastAsia="en-GB"/>
        </w:rPr>
        <w:t xml:space="preserve"> </w:t>
      </w:r>
    </w:p>
    <w:p w14:paraId="1C748EE1" w14:textId="77777777" w:rsidR="00167696" w:rsidRDefault="00167696" w:rsidP="00C81498">
      <w:pPr>
        <w:spacing w:after="0" w:line="480" w:lineRule="auto"/>
        <w:jc w:val="both"/>
        <w:rPr>
          <w:rFonts w:ascii="Arial" w:eastAsia="Times New Roman" w:hAnsi="Arial" w:cs="Arial"/>
          <w:color w:val="000000" w:themeColor="text1"/>
          <w:sz w:val="24"/>
          <w:szCs w:val="24"/>
          <w:lang w:eastAsia="en-GB"/>
        </w:rPr>
      </w:pPr>
    </w:p>
    <w:p w14:paraId="32E9B384" w14:textId="391CF620" w:rsidR="004D136B" w:rsidRDefault="00167696" w:rsidP="00C81498">
      <w:pPr>
        <w:spacing w:after="0" w:line="480" w:lineRule="auto"/>
        <w:jc w:val="both"/>
        <w:rPr>
          <w:rFonts w:ascii="Arial" w:eastAsia="Times New Roman" w:hAnsi="Arial" w:cs="Arial"/>
          <w:color w:val="000000" w:themeColor="text1"/>
          <w:sz w:val="24"/>
          <w:szCs w:val="24"/>
          <w:lang w:eastAsia="en-GB"/>
        </w:rPr>
      </w:pPr>
      <w:r w:rsidRPr="44DBA237">
        <w:rPr>
          <w:rFonts w:ascii="Arial" w:eastAsia="Times New Roman" w:hAnsi="Arial" w:cs="Arial"/>
          <w:color w:val="000000" w:themeColor="text1"/>
          <w:sz w:val="24"/>
          <w:szCs w:val="24"/>
          <w:lang w:eastAsia="en-GB"/>
        </w:rPr>
        <w:t xml:space="preserve">I had worked with the silver commander for </w:t>
      </w:r>
      <w:bookmarkStart w:id="3" w:name="_Int_7Ydtp4oj"/>
      <w:r w:rsidRPr="44DBA237">
        <w:rPr>
          <w:rFonts w:ascii="Arial" w:eastAsia="Times New Roman" w:hAnsi="Arial" w:cs="Arial"/>
          <w:color w:val="000000" w:themeColor="text1"/>
          <w:sz w:val="24"/>
          <w:szCs w:val="24"/>
          <w:lang w:eastAsia="en-GB"/>
        </w:rPr>
        <w:t>a number of</w:t>
      </w:r>
      <w:bookmarkEnd w:id="3"/>
      <w:r w:rsidRPr="44DBA237">
        <w:rPr>
          <w:rFonts w:ascii="Arial" w:eastAsia="Times New Roman" w:hAnsi="Arial" w:cs="Arial"/>
          <w:color w:val="000000" w:themeColor="text1"/>
          <w:sz w:val="24"/>
          <w:szCs w:val="24"/>
          <w:lang w:eastAsia="en-GB"/>
        </w:rPr>
        <w:t xml:space="preserve"> years</w:t>
      </w:r>
      <w:r w:rsidRPr="25E5D88A">
        <w:rPr>
          <w:rFonts w:ascii="Arial" w:eastAsia="Times New Roman" w:hAnsi="Arial" w:cs="Arial"/>
          <w:color w:val="000000" w:themeColor="text1"/>
          <w:sz w:val="24"/>
          <w:szCs w:val="24"/>
          <w:lang w:eastAsia="en-GB"/>
        </w:rPr>
        <w:t>,</w:t>
      </w:r>
      <w:r w:rsidRPr="44DBA237">
        <w:rPr>
          <w:rFonts w:ascii="Arial" w:eastAsia="Times New Roman" w:hAnsi="Arial" w:cs="Arial"/>
          <w:color w:val="000000" w:themeColor="text1"/>
          <w:sz w:val="24"/>
          <w:szCs w:val="24"/>
          <w:lang w:eastAsia="en-GB"/>
        </w:rPr>
        <w:t xml:space="preserve"> and he was well respected in the field of </w:t>
      </w:r>
      <w:r w:rsidR="002E6358" w:rsidRPr="44DBA237">
        <w:rPr>
          <w:rFonts w:ascii="Arial" w:eastAsia="Times New Roman" w:hAnsi="Arial" w:cs="Arial"/>
          <w:color w:val="000000" w:themeColor="text1"/>
          <w:sz w:val="24"/>
          <w:szCs w:val="24"/>
          <w:lang w:eastAsia="en-GB"/>
        </w:rPr>
        <w:t xml:space="preserve">public order, yet despite this I could not </w:t>
      </w:r>
      <w:r w:rsidR="0057042C" w:rsidRPr="44DBA237">
        <w:rPr>
          <w:rFonts w:ascii="Arial" w:eastAsia="Times New Roman" w:hAnsi="Arial" w:cs="Arial"/>
          <w:color w:val="000000" w:themeColor="text1"/>
          <w:sz w:val="24"/>
          <w:szCs w:val="24"/>
          <w:lang w:eastAsia="en-GB"/>
        </w:rPr>
        <w:t xml:space="preserve">let </w:t>
      </w:r>
      <w:r w:rsidR="002E6358" w:rsidRPr="44DBA237">
        <w:rPr>
          <w:rFonts w:ascii="Arial" w:eastAsia="Times New Roman" w:hAnsi="Arial" w:cs="Arial"/>
          <w:color w:val="000000" w:themeColor="text1"/>
          <w:sz w:val="24"/>
          <w:szCs w:val="24"/>
          <w:lang w:eastAsia="en-GB"/>
        </w:rPr>
        <w:t xml:space="preserve">this decision </w:t>
      </w:r>
      <w:r w:rsidR="0057042C" w:rsidRPr="44DBA237">
        <w:rPr>
          <w:rFonts w:ascii="Arial" w:eastAsia="Times New Roman" w:hAnsi="Arial" w:cs="Arial"/>
          <w:color w:val="000000" w:themeColor="text1"/>
          <w:sz w:val="24"/>
          <w:szCs w:val="24"/>
          <w:lang w:eastAsia="en-GB"/>
        </w:rPr>
        <w:t xml:space="preserve">stand </w:t>
      </w:r>
      <w:r w:rsidR="00492654" w:rsidRPr="44DBA237">
        <w:rPr>
          <w:rFonts w:ascii="Arial" w:eastAsia="Times New Roman" w:hAnsi="Arial" w:cs="Arial"/>
          <w:color w:val="000000" w:themeColor="text1"/>
          <w:sz w:val="24"/>
          <w:szCs w:val="24"/>
          <w:lang w:eastAsia="en-GB"/>
        </w:rPr>
        <w:t xml:space="preserve">without further challenge and an attempt to change his </w:t>
      </w:r>
      <w:r w:rsidR="005A567F" w:rsidRPr="44DBA237">
        <w:rPr>
          <w:rFonts w:ascii="Arial" w:eastAsia="Times New Roman" w:hAnsi="Arial" w:cs="Arial"/>
          <w:color w:val="000000" w:themeColor="text1"/>
          <w:sz w:val="24"/>
          <w:szCs w:val="24"/>
          <w:lang w:eastAsia="en-GB"/>
        </w:rPr>
        <w:t>mind</w:t>
      </w:r>
      <w:r w:rsidR="00492654" w:rsidRPr="44DBA237">
        <w:rPr>
          <w:rFonts w:ascii="Arial" w:eastAsia="Times New Roman" w:hAnsi="Arial" w:cs="Arial"/>
          <w:color w:val="000000" w:themeColor="text1"/>
          <w:sz w:val="24"/>
          <w:szCs w:val="24"/>
          <w:lang w:eastAsia="en-GB"/>
        </w:rPr>
        <w:t xml:space="preserve">. </w:t>
      </w:r>
      <w:r w:rsidR="00D73BAC" w:rsidRPr="44DBA237">
        <w:rPr>
          <w:rFonts w:ascii="Arial" w:eastAsia="Times New Roman" w:hAnsi="Arial" w:cs="Arial"/>
          <w:color w:val="000000" w:themeColor="text1"/>
          <w:sz w:val="24"/>
          <w:szCs w:val="24"/>
          <w:lang w:eastAsia="en-GB"/>
        </w:rPr>
        <w:t xml:space="preserve"> I recontacted him directly </w:t>
      </w:r>
      <w:r w:rsidR="00D73BAC" w:rsidRPr="44DBA237">
        <w:rPr>
          <w:rFonts w:ascii="Arial" w:eastAsia="Times New Roman" w:hAnsi="Arial" w:cs="Arial"/>
          <w:color w:val="000000" w:themeColor="text1"/>
          <w:sz w:val="24"/>
          <w:szCs w:val="24"/>
          <w:lang w:eastAsia="en-GB"/>
        </w:rPr>
        <w:lastRenderedPageBreak/>
        <w:t>and d</w:t>
      </w:r>
      <w:r w:rsidR="00EC1D9F" w:rsidRPr="44DBA237">
        <w:rPr>
          <w:rFonts w:ascii="Arial" w:eastAsia="Times New Roman" w:hAnsi="Arial" w:cs="Arial"/>
          <w:color w:val="000000" w:themeColor="text1"/>
          <w:sz w:val="24"/>
          <w:szCs w:val="24"/>
          <w:lang w:eastAsia="en-GB"/>
        </w:rPr>
        <w:t xml:space="preserve">espite my reasoned </w:t>
      </w:r>
      <w:r w:rsidR="00131677" w:rsidRPr="44DBA237">
        <w:rPr>
          <w:rFonts w:ascii="Arial" w:eastAsia="Times New Roman" w:hAnsi="Arial" w:cs="Arial"/>
          <w:color w:val="000000" w:themeColor="text1"/>
          <w:sz w:val="24"/>
          <w:szCs w:val="24"/>
          <w:lang w:eastAsia="en-GB"/>
        </w:rPr>
        <w:t>argument</w:t>
      </w:r>
      <w:r w:rsidR="00EC1D9F" w:rsidRPr="44DBA237">
        <w:rPr>
          <w:rFonts w:ascii="Arial" w:eastAsia="Times New Roman" w:hAnsi="Arial" w:cs="Arial"/>
          <w:color w:val="000000" w:themeColor="text1"/>
          <w:sz w:val="24"/>
          <w:szCs w:val="24"/>
          <w:lang w:eastAsia="en-GB"/>
        </w:rPr>
        <w:t xml:space="preserve"> </w:t>
      </w:r>
      <w:r w:rsidR="00131677" w:rsidRPr="44DBA237">
        <w:rPr>
          <w:rFonts w:ascii="Arial" w:eastAsia="Times New Roman" w:hAnsi="Arial" w:cs="Arial"/>
          <w:color w:val="000000" w:themeColor="text1"/>
          <w:sz w:val="24"/>
          <w:szCs w:val="24"/>
          <w:lang w:eastAsia="en-GB"/>
        </w:rPr>
        <w:t xml:space="preserve">and articulation of the </w:t>
      </w:r>
      <w:r w:rsidR="00CB4472" w:rsidRPr="44DBA237">
        <w:rPr>
          <w:rFonts w:ascii="Arial" w:eastAsia="Times New Roman" w:hAnsi="Arial" w:cs="Arial"/>
          <w:color w:val="000000" w:themeColor="text1"/>
          <w:sz w:val="24"/>
          <w:szCs w:val="24"/>
          <w:lang w:eastAsia="en-GB"/>
        </w:rPr>
        <w:t>NDM</w:t>
      </w:r>
      <w:r w:rsidR="00131677" w:rsidRPr="44DBA237">
        <w:rPr>
          <w:rFonts w:ascii="Arial" w:eastAsia="Times New Roman" w:hAnsi="Arial" w:cs="Arial"/>
          <w:color w:val="000000" w:themeColor="text1"/>
          <w:sz w:val="24"/>
          <w:szCs w:val="24"/>
          <w:lang w:eastAsia="en-GB"/>
        </w:rPr>
        <w:t xml:space="preserve"> he remained resolute </w:t>
      </w:r>
      <w:r w:rsidR="002C1520" w:rsidRPr="44DBA237">
        <w:rPr>
          <w:rFonts w:ascii="Arial" w:eastAsia="Times New Roman" w:hAnsi="Arial" w:cs="Arial"/>
          <w:color w:val="000000" w:themeColor="text1"/>
          <w:sz w:val="24"/>
          <w:szCs w:val="24"/>
          <w:lang w:eastAsia="en-GB"/>
        </w:rPr>
        <w:t xml:space="preserve">in his </w:t>
      </w:r>
      <w:r w:rsidR="00553AC6" w:rsidRPr="44DBA237">
        <w:rPr>
          <w:rFonts w:ascii="Arial" w:eastAsia="Times New Roman" w:hAnsi="Arial" w:cs="Arial"/>
          <w:color w:val="000000" w:themeColor="text1"/>
          <w:sz w:val="24"/>
          <w:szCs w:val="24"/>
          <w:lang w:eastAsia="en-GB"/>
        </w:rPr>
        <w:t>chosen strategy.</w:t>
      </w:r>
    </w:p>
    <w:p w14:paraId="3E32CB7F" w14:textId="3DB5AF70" w:rsidR="002A52BF" w:rsidRDefault="002A52BF" w:rsidP="00C81498">
      <w:pPr>
        <w:spacing w:after="0" w:line="480" w:lineRule="auto"/>
        <w:jc w:val="both"/>
        <w:rPr>
          <w:rFonts w:ascii="Arial" w:eastAsia="Times New Roman" w:hAnsi="Arial" w:cs="Arial"/>
          <w:color w:val="000000" w:themeColor="text1"/>
          <w:sz w:val="24"/>
          <w:szCs w:val="24"/>
          <w:lang w:eastAsia="en-GB"/>
        </w:rPr>
      </w:pPr>
    </w:p>
    <w:p w14:paraId="7E182F87" w14:textId="0D6644C4" w:rsidR="002A52BF" w:rsidRDefault="002A52BF" w:rsidP="00C81498">
      <w:pPr>
        <w:spacing w:after="0" w:line="480" w:lineRule="auto"/>
        <w:jc w:val="both"/>
        <w:rPr>
          <w:rFonts w:ascii="Arial" w:eastAsia="Times New Roman" w:hAnsi="Arial" w:cs="Arial"/>
          <w:color w:val="000000" w:themeColor="text1"/>
          <w:sz w:val="24"/>
          <w:szCs w:val="24"/>
          <w:lang w:eastAsia="en-GB"/>
        </w:rPr>
      </w:pPr>
      <w:r w:rsidRPr="44DBA237">
        <w:rPr>
          <w:rFonts w:ascii="Arial" w:eastAsia="Times New Roman" w:hAnsi="Arial" w:cs="Arial"/>
          <w:color w:val="000000" w:themeColor="text1"/>
          <w:sz w:val="24"/>
          <w:szCs w:val="24"/>
          <w:lang w:eastAsia="en-GB"/>
        </w:rPr>
        <w:t>What followed w</w:t>
      </w:r>
      <w:r w:rsidR="00AE7ED5" w:rsidRPr="44DBA237">
        <w:rPr>
          <w:rFonts w:ascii="Arial" w:eastAsia="Times New Roman" w:hAnsi="Arial" w:cs="Arial"/>
          <w:color w:val="000000" w:themeColor="text1"/>
          <w:sz w:val="24"/>
          <w:szCs w:val="24"/>
          <w:lang w:eastAsia="en-GB"/>
        </w:rPr>
        <w:t>ere</w:t>
      </w:r>
      <w:r w:rsidRPr="44DBA237">
        <w:rPr>
          <w:rFonts w:ascii="Arial" w:eastAsia="Times New Roman" w:hAnsi="Arial" w:cs="Arial"/>
          <w:color w:val="000000" w:themeColor="text1"/>
          <w:sz w:val="24"/>
          <w:szCs w:val="24"/>
          <w:lang w:eastAsia="en-GB"/>
        </w:rPr>
        <w:t xml:space="preserve"> a</w:t>
      </w:r>
      <w:r w:rsidR="000542CA" w:rsidRPr="44DBA237">
        <w:rPr>
          <w:rFonts w:ascii="Arial" w:eastAsia="Times New Roman" w:hAnsi="Arial" w:cs="Arial"/>
          <w:color w:val="000000" w:themeColor="text1"/>
          <w:sz w:val="24"/>
          <w:szCs w:val="24"/>
          <w:lang w:eastAsia="en-GB"/>
        </w:rPr>
        <w:t xml:space="preserve">s set of circumstances that I had </w:t>
      </w:r>
      <w:r w:rsidR="00F402C2" w:rsidRPr="44DBA237">
        <w:rPr>
          <w:rFonts w:ascii="Arial" w:eastAsia="Times New Roman" w:hAnsi="Arial" w:cs="Arial"/>
          <w:color w:val="000000" w:themeColor="text1"/>
          <w:sz w:val="24"/>
          <w:szCs w:val="24"/>
          <w:lang w:eastAsia="en-GB"/>
        </w:rPr>
        <w:t xml:space="preserve">earlier </w:t>
      </w:r>
      <w:r w:rsidR="000542CA" w:rsidRPr="44DBA237">
        <w:rPr>
          <w:rFonts w:ascii="Arial" w:eastAsia="Times New Roman" w:hAnsi="Arial" w:cs="Arial"/>
          <w:color w:val="000000" w:themeColor="text1"/>
          <w:sz w:val="24"/>
          <w:szCs w:val="24"/>
          <w:lang w:eastAsia="en-GB"/>
        </w:rPr>
        <w:t xml:space="preserve">described to the silver commander </w:t>
      </w:r>
      <w:r w:rsidR="00AE7ED5" w:rsidRPr="44DBA237">
        <w:rPr>
          <w:rFonts w:ascii="Arial" w:eastAsia="Times New Roman" w:hAnsi="Arial" w:cs="Arial"/>
          <w:color w:val="000000" w:themeColor="text1"/>
          <w:sz w:val="24"/>
          <w:szCs w:val="24"/>
          <w:lang w:eastAsia="en-GB"/>
        </w:rPr>
        <w:t xml:space="preserve">and </w:t>
      </w:r>
      <w:r w:rsidR="0065263F" w:rsidRPr="44DBA237">
        <w:rPr>
          <w:rFonts w:ascii="Arial" w:eastAsia="Times New Roman" w:hAnsi="Arial" w:cs="Arial"/>
          <w:color w:val="000000" w:themeColor="text1"/>
          <w:sz w:val="24"/>
          <w:szCs w:val="24"/>
          <w:lang w:eastAsia="en-GB"/>
        </w:rPr>
        <w:t xml:space="preserve">were </w:t>
      </w:r>
      <w:r w:rsidR="00AE7ED5" w:rsidRPr="44DBA237">
        <w:rPr>
          <w:rFonts w:ascii="Arial" w:eastAsia="Times New Roman" w:hAnsi="Arial" w:cs="Arial"/>
          <w:color w:val="000000" w:themeColor="text1"/>
          <w:sz w:val="24"/>
          <w:szCs w:val="24"/>
          <w:lang w:eastAsia="en-GB"/>
        </w:rPr>
        <w:t xml:space="preserve">entirely </w:t>
      </w:r>
      <w:r w:rsidR="006010DB" w:rsidRPr="44DBA237">
        <w:rPr>
          <w:rFonts w:ascii="Arial" w:eastAsia="Times New Roman" w:hAnsi="Arial" w:cs="Arial"/>
          <w:color w:val="000000" w:themeColor="text1"/>
          <w:sz w:val="24"/>
          <w:szCs w:val="24"/>
          <w:lang w:eastAsia="en-GB"/>
        </w:rPr>
        <w:t>inevitable</w:t>
      </w:r>
      <w:r w:rsidR="00AE7ED5" w:rsidRPr="44DBA237">
        <w:rPr>
          <w:rFonts w:ascii="Arial" w:eastAsia="Times New Roman" w:hAnsi="Arial" w:cs="Arial"/>
          <w:color w:val="000000" w:themeColor="text1"/>
          <w:sz w:val="24"/>
          <w:szCs w:val="24"/>
          <w:lang w:eastAsia="en-GB"/>
        </w:rPr>
        <w:t xml:space="preserve"> and </w:t>
      </w:r>
      <w:r w:rsidR="00EC26C0" w:rsidRPr="44DBA237">
        <w:rPr>
          <w:rFonts w:ascii="Arial" w:eastAsia="Times New Roman" w:hAnsi="Arial" w:cs="Arial"/>
          <w:color w:val="000000" w:themeColor="text1"/>
          <w:sz w:val="24"/>
          <w:szCs w:val="24"/>
          <w:lang w:eastAsia="en-GB"/>
        </w:rPr>
        <w:t xml:space="preserve">more importantly </w:t>
      </w:r>
      <w:r w:rsidR="00AE7ED5" w:rsidRPr="44DBA237">
        <w:rPr>
          <w:rFonts w:ascii="Arial" w:eastAsia="Times New Roman" w:hAnsi="Arial" w:cs="Arial"/>
          <w:color w:val="000000" w:themeColor="text1"/>
          <w:sz w:val="24"/>
          <w:szCs w:val="24"/>
          <w:lang w:eastAsia="en-GB"/>
        </w:rPr>
        <w:t xml:space="preserve">completely avoidable had he </w:t>
      </w:r>
      <w:r w:rsidR="006010DB" w:rsidRPr="44DBA237">
        <w:rPr>
          <w:rFonts w:ascii="Arial" w:eastAsia="Times New Roman" w:hAnsi="Arial" w:cs="Arial"/>
          <w:color w:val="000000" w:themeColor="text1"/>
          <w:sz w:val="24"/>
          <w:szCs w:val="24"/>
          <w:lang w:eastAsia="en-GB"/>
        </w:rPr>
        <w:t xml:space="preserve">reversed his decision. There was </w:t>
      </w:r>
      <w:r w:rsidR="006010DB" w:rsidRPr="25E5D88A">
        <w:rPr>
          <w:rFonts w:ascii="Arial" w:eastAsia="Times New Roman" w:hAnsi="Arial" w:cs="Arial"/>
          <w:color w:val="000000" w:themeColor="text1"/>
          <w:sz w:val="24"/>
          <w:szCs w:val="24"/>
          <w:lang w:eastAsia="en-GB"/>
        </w:rPr>
        <w:t>immediate</w:t>
      </w:r>
      <w:r w:rsidR="006010DB" w:rsidRPr="44DBA237">
        <w:rPr>
          <w:rFonts w:ascii="Arial" w:eastAsia="Times New Roman" w:hAnsi="Arial" w:cs="Arial"/>
          <w:color w:val="000000" w:themeColor="text1"/>
          <w:sz w:val="24"/>
          <w:szCs w:val="24"/>
          <w:lang w:eastAsia="en-GB"/>
        </w:rPr>
        <w:t xml:space="preserve"> disorder and violence between both English and Welsh supporters </w:t>
      </w:r>
      <w:r w:rsidR="00EF2B46" w:rsidRPr="44DBA237">
        <w:rPr>
          <w:rFonts w:ascii="Arial" w:eastAsia="Times New Roman" w:hAnsi="Arial" w:cs="Arial"/>
          <w:color w:val="000000" w:themeColor="text1"/>
          <w:sz w:val="24"/>
          <w:szCs w:val="24"/>
          <w:lang w:eastAsia="en-GB"/>
        </w:rPr>
        <w:t xml:space="preserve">and the previously escorted group of supporters </w:t>
      </w:r>
      <w:r w:rsidR="00EC26C0" w:rsidRPr="44DBA237">
        <w:rPr>
          <w:rFonts w:ascii="Arial" w:eastAsia="Times New Roman" w:hAnsi="Arial" w:cs="Arial"/>
          <w:color w:val="000000" w:themeColor="text1"/>
          <w:sz w:val="24"/>
          <w:szCs w:val="24"/>
          <w:lang w:eastAsia="en-GB"/>
        </w:rPr>
        <w:t xml:space="preserve">who </w:t>
      </w:r>
      <w:r w:rsidR="00CC5553" w:rsidRPr="44DBA237">
        <w:rPr>
          <w:rFonts w:ascii="Arial" w:eastAsia="Times New Roman" w:hAnsi="Arial" w:cs="Arial"/>
          <w:color w:val="000000" w:themeColor="text1"/>
          <w:sz w:val="24"/>
          <w:szCs w:val="24"/>
          <w:lang w:eastAsia="en-GB"/>
        </w:rPr>
        <w:t xml:space="preserve">had continued with their insulting </w:t>
      </w:r>
      <w:r w:rsidR="00290BF3" w:rsidRPr="44DBA237">
        <w:rPr>
          <w:rFonts w:ascii="Arial" w:eastAsia="Times New Roman" w:hAnsi="Arial" w:cs="Arial"/>
          <w:color w:val="000000" w:themeColor="text1"/>
          <w:sz w:val="24"/>
          <w:szCs w:val="24"/>
          <w:lang w:eastAsia="en-GB"/>
        </w:rPr>
        <w:t xml:space="preserve">and abusive chanting whilst under police escort. The group had to </w:t>
      </w:r>
      <w:r w:rsidR="00727F76" w:rsidRPr="44DBA237">
        <w:rPr>
          <w:rFonts w:ascii="Arial" w:eastAsia="Times New Roman" w:hAnsi="Arial" w:cs="Arial"/>
          <w:color w:val="000000" w:themeColor="text1"/>
          <w:sz w:val="24"/>
          <w:szCs w:val="24"/>
          <w:lang w:eastAsia="en-GB"/>
        </w:rPr>
        <w:t xml:space="preserve">be protected by my resources to prevent large scale disorder and significant violence </w:t>
      </w:r>
      <w:r w:rsidR="0080102C" w:rsidRPr="44DBA237">
        <w:rPr>
          <w:rFonts w:ascii="Arial" w:eastAsia="Times New Roman" w:hAnsi="Arial" w:cs="Arial"/>
          <w:color w:val="000000" w:themeColor="text1"/>
          <w:sz w:val="24"/>
          <w:szCs w:val="24"/>
          <w:lang w:eastAsia="en-GB"/>
        </w:rPr>
        <w:t>erupting</w:t>
      </w:r>
      <w:r w:rsidR="00682B42" w:rsidRPr="44DBA237">
        <w:rPr>
          <w:rFonts w:ascii="Arial" w:eastAsia="Times New Roman" w:hAnsi="Arial" w:cs="Arial"/>
          <w:color w:val="000000" w:themeColor="text1"/>
          <w:sz w:val="24"/>
          <w:szCs w:val="24"/>
          <w:lang w:eastAsia="en-GB"/>
        </w:rPr>
        <w:t>. This group were</w:t>
      </w:r>
      <w:r w:rsidR="0080102C" w:rsidRPr="44DBA237">
        <w:rPr>
          <w:rFonts w:ascii="Arial" w:eastAsia="Times New Roman" w:hAnsi="Arial" w:cs="Arial"/>
          <w:color w:val="000000" w:themeColor="text1"/>
          <w:sz w:val="24"/>
          <w:szCs w:val="24"/>
          <w:lang w:eastAsia="en-GB"/>
        </w:rPr>
        <w:t xml:space="preserve"> then escorted to central square where they were </w:t>
      </w:r>
      <w:r w:rsidR="00213C47" w:rsidRPr="44DBA237">
        <w:rPr>
          <w:rFonts w:ascii="Arial" w:eastAsia="Times New Roman" w:hAnsi="Arial" w:cs="Arial"/>
          <w:color w:val="000000" w:themeColor="text1"/>
          <w:sz w:val="24"/>
          <w:szCs w:val="24"/>
          <w:lang w:eastAsia="en-GB"/>
        </w:rPr>
        <w:t>contained</w:t>
      </w:r>
      <w:r w:rsidR="00525BAD" w:rsidRPr="44DBA237">
        <w:rPr>
          <w:rFonts w:ascii="Arial" w:eastAsia="Times New Roman" w:hAnsi="Arial" w:cs="Arial"/>
          <w:color w:val="000000" w:themeColor="text1"/>
          <w:sz w:val="24"/>
          <w:szCs w:val="24"/>
          <w:lang w:eastAsia="en-GB"/>
        </w:rPr>
        <w:t xml:space="preserve"> as a collective.</w:t>
      </w:r>
      <w:r w:rsidR="007C7485" w:rsidRPr="44DBA237">
        <w:rPr>
          <w:rFonts w:ascii="Arial" w:eastAsia="Times New Roman" w:hAnsi="Arial" w:cs="Arial"/>
          <w:color w:val="000000" w:themeColor="text1"/>
          <w:sz w:val="24"/>
          <w:szCs w:val="24"/>
          <w:lang w:eastAsia="en-GB"/>
        </w:rPr>
        <w:t xml:space="preserve"> </w:t>
      </w:r>
      <w:bookmarkStart w:id="4" w:name="_Int_OwBa62WA"/>
      <w:r w:rsidR="007C7485" w:rsidRPr="44DBA237">
        <w:rPr>
          <w:rFonts w:ascii="Arial" w:eastAsia="Times New Roman" w:hAnsi="Arial" w:cs="Arial"/>
          <w:color w:val="000000" w:themeColor="text1"/>
          <w:sz w:val="24"/>
          <w:szCs w:val="24"/>
          <w:lang w:eastAsia="en-GB"/>
        </w:rPr>
        <w:t>Th</w:t>
      </w:r>
      <w:r w:rsidR="00F568B2" w:rsidRPr="44DBA237">
        <w:rPr>
          <w:rFonts w:ascii="Arial" w:eastAsia="Times New Roman" w:hAnsi="Arial" w:cs="Arial"/>
          <w:color w:val="000000" w:themeColor="text1"/>
          <w:sz w:val="24"/>
          <w:szCs w:val="24"/>
          <w:lang w:eastAsia="en-GB"/>
        </w:rPr>
        <w:t>is</w:t>
      </w:r>
      <w:r w:rsidR="007C7485" w:rsidRPr="44DBA237">
        <w:rPr>
          <w:rFonts w:ascii="Arial" w:eastAsia="Times New Roman" w:hAnsi="Arial" w:cs="Arial"/>
          <w:color w:val="000000" w:themeColor="text1"/>
          <w:sz w:val="24"/>
          <w:szCs w:val="24"/>
          <w:lang w:eastAsia="en-GB"/>
        </w:rPr>
        <w:t xml:space="preserve"> three hundred strong group</w:t>
      </w:r>
      <w:bookmarkEnd w:id="4"/>
      <w:r w:rsidR="004344E2" w:rsidRPr="44DBA237">
        <w:rPr>
          <w:rFonts w:ascii="Arial" w:eastAsia="Times New Roman" w:hAnsi="Arial" w:cs="Arial"/>
          <w:color w:val="000000" w:themeColor="text1"/>
          <w:sz w:val="24"/>
          <w:szCs w:val="24"/>
          <w:lang w:eastAsia="en-GB"/>
        </w:rPr>
        <w:t>, all with tickets for the match</w:t>
      </w:r>
      <w:r w:rsidR="007C7485" w:rsidRPr="44DBA237">
        <w:rPr>
          <w:rFonts w:ascii="Arial" w:eastAsia="Times New Roman" w:hAnsi="Arial" w:cs="Arial"/>
          <w:color w:val="000000" w:themeColor="text1"/>
          <w:sz w:val="24"/>
          <w:szCs w:val="24"/>
          <w:lang w:eastAsia="en-GB"/>
        </w:rPr>
        <w:t xml:space="preserve"> were contained at this location until </w:t>
      </w:r>
      <w:r w:rsidR="00FD5E2A" w:rsidRPr="44DBA237">
        <w:rPr>
          <w:rFonts w:ascii="Arial" w:eastAsia="Times New Roman" w:hAnsi="Arial" w:cs="Arial"/>
          <w:color w:val="000000" w:themeColor="text1"/>
          <w:sz w:val="24"/>
          <w:szCs w:val="24"/>
          <w:lang w:eastAsia="en-GB"/>
        </w:rPr>
        <w:t xml:space="preserve">the vast majority of other supporters </w:t>
      </w:r>
      <w:r w:rsidR="00A069C5" w:rsidRPr="44DBA237">
        <w:rPr>
          <w:rFonts w:ascii="Arial" w:eastAsia="Times New Roman" w:hAnsi="Arial" w:cs="Arial"/>
          <w:color w:val="000000" w:themeColor="text1"/>
          <w:sz w:val="24"/>
          <w:szCs w:val="24"/>
          <w:lang w:eastAsia="en-GB"/>
        </w:rPr>
        <w:t xml:space="preserve">entered the stadium and I was able to relay the information that the </w:t>
      </w:r>
      <w:r w:rsidR="004344E2" w:rsidRPr="44DBA237">
        <w:rPr>
          <w:rFonts w:ascii="Arial" w:eastAsia="Times New Roman" w:hAnsi="Arial" w:cs="Arial"/>
          <w:color w:val="000000" w:themeColor="text1"/>
          <w:sz w:val="24"/>
          <w:szCs w:val="24"/>
          <w:lang w:eastAsia="en-GB"/>
        </w:rPr>
        <w:t xml:space="preserve">stadium management would not permit them access to the stadium. </w:t>
      </w:r>
      <w:r w:rsidR="0046390E" w:rsidRPr="44DBA237">
        <w:rPr>
          <w:rFonts w:ascii="Arial" w:eastAsia="Times New Roman" w:hAnsi="Arial" w:cs="Arial"/>
          <w:color w:val="000000" w:themeColor="text1"/>
          <w:sz w:val="24"/>
          <w:szCs w:val="24"/>
          <w:lang w:eastAsia="en-GB"/>
        </w:rPr>
        <w:t xml:space="preserve">Whilst not permitted access </w:t>
      </w:r>
      <w:r w:rsidR="00904CC2" w:rsidRPr="44DBA237">
        <w:rPr>
          <w:rFonts w:ascii="Arial" w:eastAsia="Times New Roman" w:hAnsi="Arial" w:cs="Arial"/>
          <w:color w:val="000000" w:themeColor="text1"/>
          <w:sz w:val="24"/>
          <w:szCs w:val="24"/>
          <w:lang w:eastAsia="en-GB"/>
        </w:rPr>
        <w:t xml:space="preserve">to the stadium </w:t>
      </w:r>
      <w:r w:rsidR="0046390E" w:rsidRPr="44DBA237">
        <w:rPr>
          <w:rFonts w:ascii="Arial" w:eastAsia="Times New Roman" w:hAnsi="Arial" w:cs="Arial"/>
          <w:color w:val="000000" w:themeColor="text1"/>
          <w:sz w:val="24"/>
          <w:szCs w:val="24"/>
          <w:lang w:eastAsia="en-GB"/>
        </w:rPr>
        <w:t xml:space="preserve">they were free to leave </w:t>
      </w:r>
      <w:r w:rsidR="00904CC2" w:rsidRPr="44DBA237">
        <w:rPr>
          <w:rFonts w:ascii="Arial" w:eastAsia="Times New Roman" w:hAnsi="Arial" w:cs="Arial"/>
          <w:color w:val="000000" w:themeColor="text1"/>
          <w:sz w:val="24"/>
          <w:szCs w:val="24"/>
          <w:lang w:eastAsia="en-GB"/>
        </w:rPr>
        <w:t xml:space="preserve">the containment but could only do so in small numbers and </w:t>
      </w:r>
      <w:r w:rsidR="00EF4A0E" w:rsidRPr="44DBA237">
        <w:rPr>
          <w:rFonts w:ascii="Arial" w:eastAsia="Times New Roman" w:hAnsi="Arial" w:cs="Arial"/>
          <w:color w:val="000000" w:themeColor="text1"/>
          <w:sz w:val="24"/>
          <w:szCs w:val="24"/>
          <w:lang w:eastAsia="en-GB"/>
        </w:rPr>
        <w:t xml:space="preserve">understandably challenged </w:t>
      </w:r>
      <w:r w:rsidR="00FA1417" w:rsidRPr="44DBA237">
        <w:rPr>
          <w:rFonts w:ascii="Arial" w:eastAsia="Times New Roman" w:hAnsi="Arial" w:cs="Arial"/>
          <w:color w:val="000000" w:themeColor="text1"/>
          <w:sz w:val="24"/>
          <w:szCs w:val="24"/>
          <w:lang w:eastAsia="en-GB"/>
        </w:rPr>
        <w:t xml:space="preserve">my decisions and the </w:t>
      </w:r>
      <w:r w:rsidR="00D93E4D" w:rsidRPr="44DBA237">
        <w:rPr>
          <w:rFonts w:ascii="Arial" w:eastAsia="Times New Roman" w:hAnsi="Arial" w:cs="Arial"/>
          <w:color w:val="000000" w:themeColor="text1"/>
          <w:sz w:val="24"/>
          <w:szCs w:val="24"/>
          <w:lang w:eastAsia="en-GB"/>
        </w:rPr>
        <w:t xml:space="preserve">basis of its </w:t>
      </w:r>
      <w:r w:rsidR="00FA1417" w:rsidRPr="44DBA237">
        <w:rPr>
          <w:rFonts w:ascii="Arial" w:eastAsia="Times New Roman" w:hAnsi="Arial" w:cs="Arial"/>
          <w:color w:val="000000" w:themeColor="text1"/>
          <w:sz w:val="24"/>
          <w:szCs w:val="24"/>
          <w:lang w:eastAsia="en-GB"/>
        </w:rPr>
        <w:t>legality</w:t>
      </w:r>
      <w:r w:rsidR="00D93E4D" w:rsidRPr="44DBA237">
        <w:rPr>
          <w:rFonts w:ascii="Arial" w:eastAsia="Times New Roman" w:hAnsi="Arial" w:cs="Arial"/>
          <w:color w:val="000000" w:themeColor="text1"/>
          <w:sz w:val="24"/>
          <w:szCs w:val="24"/>
          <w:lang w:eastAsia="en-GB"/>
        </w:rPr>
        <w:t>.</w:t>
      </w:r>
      <w:r w:rsidR="00A05BA0" w:rsidRPr="44DBA237">
        <w:rPr>
          <w:rFonts w:ascii="Arial" w:eastAsia="Times New Roman" w:hAnsi="Arial" w:cs="Arial"/>
          <w:color w:val="000000" w:themeColor="text1"/>
          <w:sz w:val="24"/>
          <w:szCs w:val="24"/>
          <w:lang w:eastAsia="en-GB"/>
        </w:rPr>
        <w:t xml:space="preserve"> After a number of hours and after the match </w:t>
      </w:r>
      <w:r w:rsidR="00A05BA0" w:rsidRPr="25E5D88A">
        <w:rPr>
          <w:rFonts w:ascii="Arial" w:eastAsia="Times New Roman" w:hAnsi="Arial" w:cs="Arial"/>
          <w:color w:val="000000" w:themeColor="text1"/>
          <w:sz w:val="24"/>
          <w:szCs w:val="24"/>
          <w:lang w:eastAsia="en-GB"/>
        </w:rPr>
        <w:t>had</w:t>
      </w:r>
      <w:r w:rsidR="00A05BA0" w:rsidRPr="44DBA237">
        <w:rPr>
          <w:rFonts w:ascii="Arial" w:eastAsia="Times New Roman" w:hAnsi="Arial" w:cs="Arial"/>
          <w:color w:val="000000" w:themeColor="text1"/>
          <w:sz w:val="24"/>
          <w:szCs w:val="24"/>
          <w:lang w:eastAsia="en-GB"/>
        </w:rPr>
        <w:t xml:space="preserve"> started the</w:t>
      </w:r>
      <w:r w:rsidR="0043118F" w:rsidRPr="44DBA237">
        <w:rPr>
          <w:rFonts w:ascii="Arial" w:eastAsia="Times New Roman" w:hAnsi="Arial" w:cs="Arial"/>
          <w:color w:val="000000" w:themeColor="text1"/>
          <w:sz w:val="24"/>
          <w:szCs w:val="24"/>
          <w:lang w:eastAsia="en-GB"/>
        </w:rPr>
        <w:t xml:space="preserve"> group eventually </w:t>
      </w:r>
      <w:r w:rsidR="00911F61" w:rsidRPr="44DBA237">
        <w:rPr>
          <w:rFonts w:ascii="Arial" w:eastAsia="Times New Roman" w:hAnsi="Arial" w:cs="Arial"/>
          <w:color w:val="000000" w:themeColor="text1"/>
          <w:sz w:val="24"/>
          <w:szCs w:val="24"/>
          <w:lang w:eastAsia="en-GB"/>
        </w:rPr>
        <w:t>accepted the nature of the situation and boarded their transport where they were safely conveyed back to Swansea.</w:t>
      </w:r>
    </w:p>
    <w:p w14:paraId="3B61068C" w14:textId="1444FC2F" w:rsidR="003F0979" w:rsidRDefault="003F0979" w:rsidP="00C81498">
      <w:pPr>
        <w:spacing w:after="0" w:line="480" w:lineRule="auto"/>
        <w:jc w:val="both"/>
        <w:rPr>
          <w:rFonts w:ascii="Arial" w:eastAsia="Times New Roman" w:hAnsi="Arial" w:cs="Arial"/>
          <w:color w:val="000000" w:themeColor="text1"/>
          <w:sz w:val="24"/>
          <w:szCs w:val="24"/>
          <w:lang w:eastAsia="en-GB"/>
        </w:rPr>
      </w:pPr>
    </w:p>
    <w:p w14:paraId="0DDFD129" w14:textId="2F7133A2" w:rsidR="000A471A" w:rsidRDefault="003F0979" w:rsidP="00C81498">
      <w:pPr>
        <w:spacing w:after="0" w:line="480" w:lineRule="auto"/>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What followed on from this </w:t>
      </w:r>
      <w:r w:rsidR="00A62B12">
        <w:rPr>
          <w:rFonts w:ascii="Arial" w:eastAsia="Times New Roman" w:hAnsi="Arial" w:cs="Arial"/>
          <w:color w:val="000000" w:themeColor="text1"/>
          <w:sz w:val="24"/>
          <w:szCs w:val="24"/>
          <w:lang w:eastAsia="en-GB"/>
        </w:rPr>
        <w:t xml:space="preserve">set of events was significant media interest in the adopted police tactics </w:t>
      </w:r>
      <w:r w:rsidR="00CE306C">
        <w:rPr>
          <w:rFonts w:ascii="Arial" w:eastAsia="Times New Roman" w:hAnsi="Arial" w:cs="Arial"/>
          <w:color w:val="000000" w:themeColor="text1"/>
          <w:sz w:val="24"/>
          <w:szCs w:val="24"/>
          <w:lang w:eastAsia="en-GB"/>
        </w:rPr>
        <w:t xml:space="preserve">of containment (referred to as kettling by the media) </w:t>
      </w:r>
      <w:r w:rsidR="004D524B">
        <w:rPr>
          <w:rFonts w:ascii="Arial" w:eastAsia="Times New Roman" w:hAnsi="Arial" w:cs="Arial"/>
          <w:color w:val="000000" w:themeColor="text1"/>
          <w:sz w:val="24"/>
          <w:szCs w:val="24"/>
          <w:lang w:eastAsia="en-GB"/>
        </w:rPr>
        <w:t>and a legal challenge to our decision making</w:t>
      </w:r>
      <w:r w:rsidR="00875BF9">
        <w:rPr>
          <w:rFonts w:ascii="Arial" w:eastAsia="Times New Roman" w:hAnsi="Arial" w:cs="Arial"/>
          <w:color w:val="000000" w:themeColor="text1"/>
          <w:sz w:val="24"/>
          <w:szCs w:val="24"/>
          <w:lang w:eastAsia="en-GB"/>
        </w:rPr>
        <w:t xml:space="preserve"> and subsequent actions</w:t>
      </w:r>
      <w:r w:rsidR="008166D3">
        <w:rPr>
          <w:rFonts w:ascii="Arial" w:eastAsia="Times New Roman" w:hAnsi="Arial" w:cs="Arial"/>
          <w:color w:val="000000" w:themeColor="text1"/>
          <w:sz w:val="24"/>
          <w:szCs w:val="24"/>
          <w:lang w:eastAsia="en-GB"/>
        </w:rPr>
        <w:t xml:space="preserve">. </w:t>
      </w:r>
      <w:r w:rsidR="00AB7DE7">
        <w:rPr>
          <w:rFonts w:ascii="Arial" w:eastAsia="Times New Roman" w:hAnsi="Arial" w:cs="Arial"/>
          <w:color w:val="000000" w:themeColor="text1"/>
          <w:sz w:val="24"/>
          <w:szCs w:val="24"/>
          <w:lang w:eastAsia="en-GB"/>
        </w:rPr>
        <w:t>I was well sighted on t</w:t>
      </w:r>
      <w:r w:rsidR="000A471A">
        <w:rPr>
          <w:rFonts w:ascii="Arial" w:eastAsia="Times New Roman" w:hAnsi="Arial" w:cs="Arial"/>
          <w:color w:val="000000" w:themeColor="text1"/>
          <w:sz w:val="24"/>
          <w:szCs w:val="24"/>
          <w:lang w:eastAsia="en-GB"/>
        </w:rPr>
        <w:t xml:space="preserve">he </w:t>
      </w:r>
      <w:r w:rsidR="00AB7DE7">
        <w:rPr>
          <w:rFonts w:ascii="Arial" w:eastAsia="Times New Roman" w:hAnsi="Arial" w:cs="Arial"/>
          <w:color w:val="000000" w:themeColor="text1"/>
          <w:sz w:val="24"/>
          <w:szCs w:val="24"/>
          <w:lang w:eastAsia="en-GB"/>
        </w:rPr>
        <w:t>media coverage of the 2011, G20</w:t>
      </w:r>
      <w:r w:rsidR="009318B1">
        <w:rPr>
          <w:rFonts w:ascii="Arial" w:eastAsia="Times New Roman" w:hAnsi="Arial" w:cs="Arial"/>
          <w:color w:val="000000" w:themeColor="text1"/>
          <w:sz w:val="24"/>
          <w:szCs w:val="24"/>
          <w:lang w:eastAsia="en-GB"/>
        </w:rPr>
        <w:t xml:space="preserve"> protests in London</w:t>
      </w:r>
      <w:r w:rsidR="001A27D0">
        <w:rPr>
          <w:rFonts w:ascii="Arial" w:eastAsia="Times New Roman" w:hAnsi="Arial" w:cs="Arial"/>
          <w:color w:val="000000" w:themeColor="text1"/>
          <w:sz w:val="24"/>
          <w:szCs w:val="24"/>
          <w:lang w:eastAsia="en-GB"/>
        </w:rPr>
        <w:t xml:space="preserve"> where the Metropolitan police service had adopted </w:t>
      </w:r>
      <w:r w:rsidR="00BC7C59">
        <w:rPr>
          <w:rFonts w:ascii="Arial" w:eastAsia="Times New Roman" w:hAnsi="Arial" w:cs="Arial"/>
          <w:color w:val="000000" w:themeColor="text1"/>
          <w:sz w:val="24"/>
          <w:szCs w:val="24"/>
          <w:lang w:eastAsia="en-GB"/>
        </w:rPr>
        <w:t>similar tactics to contain large numbers of protestors</w:t>
      </w:r>
      <w:r w:rsidR="009318B1">
        <w:rPr>
          <w:rFonts w:ascii="Arial" w:eastAsia="Times New Roman" w:hAnsi="Arial" w:cs="Arial"/>
          <w:color w:val="000000" w:themeColor="text1"/>
          <w:sz w:val="24"/>
          <w:szCs w:val="24"/>
          <w:lang w:eastAsia="en-GB"/>
        </w:rPr>
        <w:t xml:space="preserve">. </w:t>
      </w:r>
      <w:r w:rsidR="00BC7C59">
        <w:rPr>
          <w:rFonts w:ascii="Arial" w:eastAsia="Times New Roman" w:hAnsi="Arial" w:cs="Arial"/>
          <w:color w:val="000000" w:themeColor="text1"/>
          <w:sz w:val="24"/>
          <w:szCs w:val="24"/>
          <w:lang w:eastAsia="en-GB"/>
        </w:rPr>
        <w:t>T</w:t>
      </w:r>
      <w:r w:rsidR="001A27D0">
        <w:rPr>
          <w:rFonts w:ascii="Arial" w:eastAsia="Times New Roman" w:hAnsi="Arial" w:cs="Arial"/>
          <w:color w:val="000000" w:themeColor="text1"/>
          <w:sz w:val="24"/>
          <w:szCs w:val="24"/>
          <w:lang w:eastAsia="en-GB"/>
        </w:rPr>
        <w:t xml:space="preserve">he </w:t>
      </w:r>
      <w:r w:rsidR="00EF1AF4">
        <w:rPr>
          <w:rFonts w:ascii="Arial" w:eastAsia="Times New Roman" w:hAnsi="Arial" w:cs="Arial"/>
          <w:color w:val="000000" w:themeColor="text1"/>
          <w:sz w:val="24"/>
          <w:szCs w:val="24"/>
          <w:lang w:eastAsia="en-GB"/>
        </w:rPr>
        <w:t>BBC</w:t>
      </w:r>
      <w:sdt>
        <w:sdtPr>
          <w:rPr>
            <w:rFonts w:ascii="Arial" w:eastAsia="Times New Roman" w:hAnsi="Arial" w:cs="Arial"/>
            <w:color w:val="000000" w:themeColor="text1"/>
            <w:sz w:val="24"/>
            <w:szCs w:val="24"/>
            <w:lang w:eastAsia="en-GB"/>
          </w:rPr>
          <w:id w:val="-1501347072"/>
          <w:placeholder>
            <w:docPart w:val="E4A8CE97C18A477F964FFD5FDE7E78C5"/>
          </w:placeholder>
          <w:citation/>
        </w:sdtPr>
        <w:sdtEndPr/>
        <w:sdtContent>
          <w:r w:rsidR="00D762C0">
            <w:rPr>
              <w:rFonts w:ascii="Arial" w:eastAsia="Times New Roman" w:hAnsi="Arial" w:cs="Arial"/>
              <w:color w:val="000000" w:themeColor="text1"/>
              <w:sz w:val="24"/>
              <w:szCs w:val="24"/>
              <w:lang w:eastAsia="en-GB"/>
            </w:rPr>
            <w:fldChar w:fldCharType="begin"/>
          </w:r>
          <w:r w:rsidR="00C002A0">
            <w:rPr>
              <w:rFonts w:ascii="Arial" w:eastAsia="Times New Roman" w:hAnsi="Arial" w:cs="Arial"/>
              <w:color w:val="000000" w:themeColor="text1"/>
              <w:sz w:val="24"/>
              <w:szCs w:val="24"/>
              <w:lang w:val="en-GB" w:eastAsia="en-GB"/>
            </w:rPr>
            <w:instrText xml:space="preserve">CITATION BBC11 \n  \l 2057 </w:instrText>
          </w:r>
          <w:r w:rsidR="00D762C0">
            <w:rPr>
              <w:rFonts w:ascii="Arial" w:eastAsia="Times New Roman" w:hAnsi="Arial" w:cs="Arial"/>
              <w:color w:val="000000" w:themeColor="text1"/>
              <w:sz w:val="24"/>
              <w:szCs w:val="24"/>
              <w:lang w:eastAsia="en-GB"/>
            </w:rPr>
            <w:fldChar w:fldCharType="separate"/>
          </w:r>
          <w:r w:rsidR="00121FB6">
            <w:rPr>
              <w:rFonts w:ascii="Arial" w:eastAsia="Times New Roman" w:hAnsi="Arial" w:cs="Arial"/>
              <w:noProof/>
              <w:color w:val="000000" w:themeColor="text1"/>
              <w:sz w:val="24"/>
              <w:szCs w:val="24"/>
              <w:lang w:val="en-GB" w:eastAsia="en-GB"/>
            </w:rPr>
            <w:t xml:space="preserve"> </w:t>
          </w:r>
          <w:r w:rsidR="00121FB6" w:rsidRPr="00121FB6">
            <w:rPr>
              <w:rFonts w:ascii="Arial" w:eastAsia="Times New Roman" w:hAnsi="Arial" w:cs="Arial"/>
              <w:noProof/>
              <w:color w:val="000000" w:themeColor="text1"/>
              <w:sz w:val="24"/>
              <w:szCs w:val="24"/>
              <w:lang w:val="en-GB" w:eastAsia="en-GB"/>
            </w:rPr>
            <w:lastRenderedPageBreak/>
            <w:t>(bbc.co.uk, 2011)</w:t>
          </w:r>
          <w:r w:rsidR="00D762C0">
            <w:rPr>
              <w:rFonts w:ascii="Arial" w:eastAsia="Times New Roman" w:hAnsi="Arial" w:cs="Arial"/>
              <w:color w:val="000000" w:themeColor="text1"/>
              <w:sz w:val="24"/>
              <w:szCs w:val="24"/>
              <w:lang w:eastAsia="en-GB"/>
            </w:rPr>
            <w:fldChar w:fldCharType="end"/>
          </w:r>
        </w:sdtContent>
      </w:sdt>
      <w:r w:rsidR="00EF1AF4">
        <w:rPr>
          <w:rFonts w:ascii="Arial" w:eastAsia="Times New Roman" w:hAnsi="Arial" w:cs="Arial"/>
          <w:color w:val="000000" w:themeColor="text1"/>
          <w:sz w:val="24"/>
          <w:szCs w:val="24"/>
          <w:lang w:eastAsia="en-GB"/>
        </w:rPr>
        <w:t xml:space="preserve"> </w:t>
      </w:r>
      <w:r w:rsidR="003C15F4">
        <w:rPr>
          <w:rFonts w:ascii="Arial" w:eastAsia="Times New Roman" w:hAnsi="Arial" w:cs="Arial"/>
          <w:color w:val="000000" w:themeColor="text1"/>
          <w:sz w:val="24"/>
          <w:szCs w:val="24"/>
          <w:lang w:eastAsia="en-GB"/>
        </w:rPr>
        <w:t>repor</w:t>
      </w:r>
      <w:r w:rsidR="001A27D0">
        <w:rPr>
          <w:rFonts w:ascii="Arial" w:eastAsia="Times New Roman" w:hAnsi="Arial" w:cs="Arial"/>
          <w:color w:val="000000" w:themeColor="text1"/>
          <w:sz w:val="24"/>
          <w:szCs w:val="24"/>
          <w:lang w:eastAsia="en-GB"/>
        </w:rPr>
        <w:t>ted</w:t>
      </w:r>
      <w:r w:rsidR="003C15F4">
        <w:rPr>
          <w:rFonts w:ascii="Arial" w:eastAsia="Times New Roman" w:hAnsi="Arial" w:cs="Arial"/>
          <w:color w:val="000000" w:themeColor="text1"/>
          <w:sz w:val="24"/>
          <w:szCs w:val="24"/>
          <w:lang w:eastAsia="en-GB"/>
        </w:rPr>
        <w:t xml:space="preserve"> on </w:t>
      </w:r>
      <w:r w:rsidR="00C002A0">
        <w:rPr>
          <w:rFonts w:ascii="Arial" w:eastAsia="Times New Roman" w:hAnsi="Arial" w:cs="Arial"/>
          <w:color w:val="000000" w:themeColor="text1"/>
          <w:sz w:val="24"/>
          <w:szCs w:val="24"/>
          <w:lang w:eastAsia="en-GB"/>
        </w:rPr>
        <w:t xml:space="preserve">the </w:t>
      </w:r>
      <w:r w:rsidR="00B27B6D">
        <w:rPr>
          <w:rFonts w:ascii="Arial" w:eastAsia="Times New Roman" w:hAnsi="Arial" w:cs="Arial"/>
          <w:color w:val="000000" w:themeColor="text1"/>
          <w:sz w:val="24"/>
          <w:szCs w:val="24"/>
          <w:lang w:eastAsia="en-GB"/>
        </w:rPr>
        <w:t>M</w:t>
      </w:r>
      <w:r w:rsidR="000A471A">
        <w:rPr>
          <w:rFonts w:ascii="Arial" w:eastAsia="Times New Roman" w:hAnsi="Arial" w:cs="Arial"/>
          <w:color w:val="000000" w:themeColor="text1"/>
          <w:sz w:val="24"/>
          <w:szCs w:val="24"/>
          <w:lang w:eastAsia="en-GB"/>
        </w:rPr>
        <w:t xml:space="preserve">etropolitan police </w:t>
      </w:r>
      <w:r w:rsidR="005C1487">
        <w:rPr>
          <w:rFonts w:ascii="Arial" w:eastAsia="Times New Roman" w:hAnsi="Arial" w:cs="Arial"/>
          <w:color w:val="000000" w:themeColor="text1"/>
          <w:sz w:val="24"/>
          <w:szCs w:val="24"/>
          <w:lang w:eastAsia="en-GB"/>
        </w:rPr>
        <w:t xml:space="preserve">service </w:t>
      </w:r>
      <w:r w:rsidR="003C15F4">
        <w:rPr>
          <w:rFonts w:ascii="Arial" w:eastAsia="Times New Roman" w:hAnsi="Arial" w:cs="Arial"/>
          <w:color w:val="000000" w:themeColor="text1"/>
          <w:sz w:val="24"/>
          <w:szCs w:val="24"/>
          <w:lang w:eastAsia="en-GB"/>
        </w:rPr>
        <w:t xml:space="preserve">who </w:t>
      </w:r>
      <w:r w:rsidR="005C1487">
        <w:rPr>
          <w:rFonts w:ascii="Arial" w:eastAsia="Times New Roman" w:hAnsi="Arial" w:cs="Arial"/>
          <w:color w:val="000000" w:themeColor="text1"/>
          <w:sz w:val="24"/>
          <w:szCs w:val="24"/>
          <w:lang w:eastAsia="en-GB"/>
        </w:rPr>
        <w:t xml:space="preserve">had been </w:t>
      </w:r>
      <w:r w:rsidR="002532E6">
        <w:rPr>
          <w:rFonts w:ascii="Arial" w:eastAsia="Times New Roman" w:hAnsi="Arial" w:cs="Arial"/>
          <w:color w:val="000000" w:themeColor="text1"/>
          <w:sz w:val="24"/>
          <w:szCs w:val="24"/>
          <w:lang w:eastAsia="en-GB"/>
        </w:rPr>
        <w:t xml:space="preserve">widely criticised for their use of these </w:t>
      </w:r>
      <w:r w:rsidR="00EF1AF4">
        <w:rPr>
          <w:rFonts w:ascii="Arial" w:eastAsia="Times New Roman" w:hAnsi="Arial" w:cs="Arial"/>
          <w:color w:val="000000" w:themeColor="text1"/>
          <w:sz w:val="24"/>
          <w:szCs w:val="24"/>
          <w:lang w:eastAsia="en-GB"/>
        </w:rPr>
        <w:t>tactics</w:t>
      </w:r>
      <w:r w:rsidR="00694404">
        <w:rPr>
          <w:rFonts w:ascii="Arial" w:eastAsia="Times New Roman" w:hAnsi="Arial" w:cs="Arial"/>
          <w:color w:val="000000" w:themeColor="text1"/>
          <w:sz w:val="24"/>
          <w:szCs w:val="24"/>
          <w:lang w:eastAsia="en-GB"/>
        </w:rPr>
        <w:t xml:space="preserve"> and the subsequent Judicial Review </w:t>
      </w:r>
      <w:r w:rsidR="00D759F1">
        <w:rPr>
          <w:rFonts w:ascii="Arial" w:eastAsia="Times New Roman" w:hAnsi="Arial" w:cs="Arial"/>
          <w:color w:val="000000" w:themeColor="text1"/>
          <w:sz w:val="24"/>
          <w:szCs w:val="24"/>
          <w:lang w:eastAsia="en-GB"/>
        </w:rPr>
        <w:t xml:space="preserve">in the High Court who ruled the forces actions </w:t>
      </w:r>
      <w:r w:rsidR="00AE7E00">
        <w:rPr>
          <w:rFonts w:ascii="Arial" w:eastAsia="Times New Roman" w:hAnsi="Arial" w:cs="Arial"/>
          <w:color w:val="000000" w:themeColor="text1"/>
          <w:sz w:val="24"/>
          <w:szCs w:val="24"/>
          <w:lang w:eastAsia="en-GB"/>
        </w:rPr>
        <w:t xml:space="preserve">to contain the protestors </w:t>
      </w:r>
      <w:r w:rsidR="00D759F1">
        <w:rPr>
          <w:rFonts w:ascii="Arial" w:eastAsia="Times New Roman" w:hAnsi="Arial" w:cs="Arial"/>
          <w:color w:val="000000" w:themeColor="text1"/>
          <w:sz w:val="24"/>
          <w:szCs w:val="24"/>
          <w:lang w:eastAsia="en-GB"/>
        </w:rPr>
        <w:t>w</w:t>
      </w:r>
      <w:r w:rsidR="00AE7E00">
        <w:rPr>
          <w:rFonts w:ascii="Arial" w:eastAsia="Times New Roman" w:hAnsi="Arial" w:cs="Arial"/>
          <w:color w:val="000000" w:themeColor="text1"/>
          <w:sz w:val="24"/>
          <w:szCs w:val="24"/>
          <w:lang w:eastAsia="en-GB"/>
        </w:rPr>
        <w:t>as</w:t>
      </w:r>
      <w:r w:rsidR="00D759F1">
        <w:rPr>
          <w:rFonts w:ascii="Arial" w:eastAsia="Times New Roman" w:hAnsi="Arial" w:cs="Arial"/>
          <w:color w:val="000000" w:themeColor="text1"/>
          <w:sz w:val="24"/>
          <w:szCs w:val="24"/>
          <w:lang w:eastAsia="en-GB"/>
        </w:rPr>
        <w:t xml:space="preserve"> deemed unlawful.</w:t>
      </w:r>
      <w:r w:rsidR="00EF1AF4">
        <w:rPr>
          <w:rFonts w:ascii="Arial" w:eastAsia="Times New Roman" w:hAnsi="Arial" w:cs="Arial"/>
          <w:color w:val="000000" w:themeColor="text1"/>
          <w:sz w:val="24"/>
          <w:szCs w:val="24"/>
          <w:lang w:eastAsia="en-GB"/>
        </w:rPr>
        <w:t xml:space="preserve"> </w:t>
      </w:r>
      <w:r w:rsidR="002532E6">
        <w:rPr>
          <w:rFonts w:ascii="Arial" w:eastAsia="Times New Roman" w:hAnsi="Arial" w:cs="Arial"/>
          <w:color w:val="000000" w:themeColor="text1"/>
          <w:sz w:val="24"/>
          <w:szCs w:val="24"/>
          <w:lang w:eastAsia="en-GB"/>
        </w:rPr>
        <w:t xml:space="preserve"> </w:t>
      </w:r>
    </w:p>
    <w:p w14:paraId="1F38D0B7" w14:textId="77777777" w:rsidR="00AE7E00" w:rsidRDefault="00AE7E00" w:rsidP="00C81498">
      <w:pPr>
        <w:spacing w:after="0" w:line="480" w:lineRule="auto"/>
        <w:jc w:val="both"/>
        <w:rPr>
          <w:rFonts w:ascii="Arial" w:eastAsia="Times New Roman" w:hAnsi="Arial" w:cs="Arial"/>
          <w:color w:val="000000" w:themeColor="text1"/>
          <w:sz w:val="24"/>
          <w:szCs w:val="24"/>
          <w:lang w:eastAsia="en-GB"/>
        </w:rPr>
      </w:pPr>
    </w:p>
    <w:p w14:paraId="358B49F4" w14:textId="1AAB4295" w:rsidR="003F0979" w:rsidRPr="0043641E" w:rsidRDefault="008166D3" w:rsidP="00C81498">
      <w:pPr>
        <w:spacing w:after="0" w:line="480" w:lineRule="auto"/>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A Judicial Review was sort by </w:t>
      </w:r>
      <w:r w:rsidR="002A42F0">
        <w:rPr>
          <w:rFonts w:ascii="Arial" w:eastAsia="Times New Roman" w:hAnsi="Arial" w:cs="Arial"/>
          <w:color w:val="000000" w:themeColor="text1"/>
          <w:sz w:val="24"/>
          <w:szCs w:val="24"/>
          <w:lang w:eastAsia="en-GB"/>
        </w:rPr>
        <w:t xml:space="preserve">a legal team acting on behalf of the group </w:t>
      </w:r>
      <w:r w:rsidR="000A471A">
        <w:rPr>
          <w:rFonts w:ascii="Arial" w:eastAsia="Times New Roman" w:hAnsi="Arial" w:cs="Arial"/>
          <w:color w:val="000000" w:themeColor="text1"/>
          <w:sz w:val="24"/>
          <w:szCs w:val="24"/>
          <w:lang w:eastAsia="en-GB"/>
        </w:rPr>
        <w:t xml:space="preserve">of supporters </w:t>
      </w:r>
      <w:r w:rsidR="002A42F0">
        <w:rPr>
          <w:rFonts w:ascii="Arial" w:eastAsia="Times New Roman" w:hAnsi="Arial" w:cs="Arial"/>
          <w:color w:val="000000" w:themeColor="text1"/>
          <w:sz w:val="24"/>
          <w:szCs w:val="24"/>
          <w:lang w:eastAsia="en-GB"/>
        </w:rPr>
        <w:t xml:space="preserve">to challenge the </w:t>
      </w:r>
      <w:r w:rsidR="00760ACF">
        <w:rPr>
          <w:rFonts w:ascii="Arial" w:eastAsia="Times New Roman" w:hAnsi="Arial" w:cs="Arial"/>
          <w:color w:val="000000" w:themeColor="text1"/>
          <w:sz w:val="24"/>
          <w:szCs w:val="24"/>
          <w:lang w:eastAsia="en-GB"/>
        </w:rPr>
        <w:t>legitimacy of our actions</w:t>
      </w:r>
      <w:r w:rsidR="009202DB">
        <w:rPr>
          <w:rFonts w:ascii="Arial" w:eastAsia="Times New Roman" w:hAnsi="Arial" w:cs="Arial"/>
          <w:color w:val="000000" w:themeColor="text1"/>
          <w:sz w:val="24"/>
          <w:szCs w:val="24"/>
          <w:lang w:eastAsia="en-GB"/>
        </w:rPr>
        <w:t>.</w:t>
      </w:r>
      <w:r w:rsidR="00CB14BC">
        <w:rPr>
          <w:rFonts w:ascii="Arial" w:eastAsia="Times New Roman" w:hAnsi="Arial" w:cs="Arial"/>
          <w:color w:val="000000" w:themeColor="text1"/>
          <w:sz w:val="24"/>
          <w:szCs w:val="24"/>
          <w:lang w:eastAsia="en-GB"/>
        </w:rPr>
        <w:t xml:space="preserve"> </w:t>
      </w:r>
      <w:r w:rsidR="00C43860">
        <w:rPr>
          <w:rFonts w:ascii="Arial" w:eastAsia="Times New Roman" w:hAnsi="Arial" w:cs="Arial"/>
          <w:color w:val="000000" w:themeColor="text1"/>
          <w:sz w:val="24"/>
          <w:szCs w:val="24"/>
          <w:lang w:eastAsia="en-GB"/>
        </w:rPr>
        <w:t xml:space="preserve">This placed significant pressure on </w:t>
      </w:r>
      <w:r w:rsidR="00A449E8">
        <w:rPr>
          <w:rFonts w:ascii="Arial" w:eastAsia="Times New Roman" w:hAnsi="Arial" w:cs="Arial"/>
          <w:color w:val="000000" w:themeColor="text1"/>
          <w:sz w:val="24"/>
          <w:szCs w:val="24"/>
          <w:lang w:eastAsia="en-GB"/>
        </w:rPr>
        <w:t>myself as a commander</w:t>
      </w:r>
      <w:r w:rsidR="00F96034">
        <w:rPr>
          <w:rFonts w:ascii="Arial" w:eastAsia="Times New Roman" w:hAnsi="Arial" w:cs="Arial"/>
          <w:color w:val="000000" w:themeColor="text1"/>
          <w:sz w:val="24"/>
          <w:szCs w:val="24"/>
          <w:lang w:eastAsia="en-GB"/>
        </w:rPr>
        <w:t>,</w:t>
      </w:r>
      <w:r w:rsidR="00A449E8">
        <w:rPr>
          <w:rFonts w:ascii="Arial" w:eastAsia="Times New Roman" w:hAnsi="Arial" w:cs="Arial"/>
          <w:color w:val="000000" w:themeColor="text1"/>
          <w:sz w:val="24"/>
          <w:szCs w:val="24"/>
          <w:lang w:eastAsia="en-GB"/>
        </w:rPr>
        <w:t xml:space="preserve"> with this event behind me </w:t>
      </w:r>
      <w:r w:rsidR="00F96034">
        <w:rPr>
          <w:rFonts w:ascii="Arial" w:eastAsia="Times New Roman" w:hAnsi="Arial" w:cs="Arial"/>
          <w:color w:val="000000" w:themeColor="text1"/>
          <w:sz w:val="24"/>
          <w:szCs w:val="24"/>
          <w:lang w:eastAsia="en-GB"/>
        </w:rPr>
        <w:t xml:space="preserve">the following weeks </w:t>
      </w:r>
      <w:r w:rsidR="003A2850">
        <w:rPr>
          <w:rFonts w:ascii="Arial" w:eastAsia="Times New Roman" w:hAnsi="Arial" w:cs="Arial"/>
          <w:color w:val="000000" w:themeColor="text1"/>
          <w:sz w:val="24"/>
          <w:szCs w:val="24"/>
          <w:lang w:eastAsia="en-GB"/>
        </w:rPr>
        <w:t>I was taking</w:t>
      </w:r>
      <w:r w:rsidR="00A449E8">
        <w:rPr>
          <w:rFonts w:ascii="Arial" w:eastAsia="Times New Roman" w:hAnsi="Arial" w:cs="Arial"/>
          <w:color w:val="000000" w:themeColor="text1"/>
          <w:sz w:val="24"/>
          <w:szCs w:val="24"/>
          <w:lang w:eastAsia="en-GB"/>
        </w:rPr>
        <w:t xml:space="preserve"> </w:t>
      </w:r>
      <w:r w:rsidR="00E83EA8">
        <w:rPr>
          <w:rFonts w:ascii="Arial" w:eastAsia="Times New Roman" w:hAnsi="Arial" w:cs="Arial"/>
          <w:color w:val="000000" w:themeColor="text1"/>
          <w:sz w:val="24"/>
          <w:szCs w:val="24"/>
          <w:lang w:eastAsia="en-GB"/>
        </w:rPr>
        <w:t xml:space="preserve">command </w:t>
      </w:r>
      <w:r w:rsidR="00E8169A">
        <w:rPr>
          <w:rFonts w:ascii="Arial" w:eastAsia="Times New Roman" w:hAnsi="Arial" w:cs="Arial"/>
          <w:color w:val="000000" w:themeColor="text1"/>
          <w:sz w:val="24"/>
          <w:szCs w:val="24"/>
          <w:lang w:eastAsia="en-GB"/>
        </w:rPr>
        <w:t xml:space="preserve">of </w:t>
      </w:r>
      <w:r w:rsidR="00E83EA8">
        <w:rPr>
          <w:rFonts w:ascii="Arial" w:eastAsia="Times New Roman" w:hAnsi="Arial" w:cs="Arial"/>
          <w:color w:val="000000" w:themeColor="text1"/>
          <w:sz w:val="24"/>
          <w:szCs w:val="24"/>
          <w:lang w:eastAsia="en-GB"/>
        </w:rPr>
        <w:t xml:space="preserve">the three home fixtures of the Rugby six nations again with the media spotlight on </w:t>
      </w:r>
      <w:r w:rsidR="00E8169A">
        <w:rPr>
          <w:rFonts w:ascii="Arial" w:eastAsia="Times New Roman" w:hAnsi="Arial" w:cs="Arial"/>
          <w:color w:val="000000" w:themeColor="text1"/>
          <w:sz w:val="24"/>
          <w:szCs w:val="24"/>
          <w:lang w:eastAsia="en-GB"/>
        </w:rPr>
        <w:t>policing strategy and tactics.</w:t>
      </w:r>
    </w:p>
    <w:p w14:paraId="0A9D67D8" w14:textId="5343B5D3" w:rsidR="00C81498" w:rsidRPr="00C81498" w:rsidRDefault="00C81498" w:rsidP="00C81498">
      <w:pPr>
        <w:spacing w:after="0" w:line="480" w:lineRule="auto"/>
        <w:jc w:val="both"/>
        <w:rPr>
          <w:rFonts w:ascii="Arial" w:eastAsia="Times New Roman" w:hAnsi="Arial" w:cs="Arial"/>
          <w:color w:val="000000" w:themeColor="text1"/>
          <w:sz w:val="24"/>
          <w:szCs w:val="24"/>
          <w:lang w:eastAsia="en-GB"/>
        </w:rPr>
      </w:pPr>
      <w:r w:rsidRPr="00C81498">
        <w:rPr>
          <w:rFonts w:ascii="Arial" w:eastAsia="Times New Roman" w:hAnsi="Arial" w:cs="Arial"/>
          <w:color w:val="000000" w:themeColor="text1"/>
          <w:sz w:val="24"/>
          <w:szCs w:val="24"/>
          <w:lang w:eastAsia="en-GB"/>
        </w:rPr>
        <w:t xml:space="preserve">  </w:t>
      </w:r>
    </w:p>
    <w:p w14:paraId="22445BA8" w14:textId="34365353" w:rsidR="00943DA1" w:rsidRDefault="00943DA1" w:rsidP="00943DA1">
      <w:pPr>
        <w:spacing w:after="0" w:line="480" w:lineRule="auto"/>
        <w:jc w:val="both"/>
        <w:rPr>
          <w:rFonts w:ascii="Arial" w:eastAsia="Times New Roman" w:hAnsi="Arial" w:cs="Arial"/>
          <w:color w:val="000000" w:themeColor="text1"/>
          <w:sz w:val="24"/>
          <w:szCs w:val="24"/>
          <w:lang w:eastAsia="en-GB"/>
        </w:rPr>
      </w:pPr>
    </w:p>
    <w:p w14:paraId="23275E7C" w14:textId="386091E4" w:rsidR="000F67F0" w:rsidRDefault="000F67F0" w:rsidP="00943DA1">
      <w:pPr>
        <w:spacing w:after="0" w:line="480" w:lineRule="auto"/>
        <w:jc w:val="both"/>
        <w:rPr>
          <w:rFonts w:ascii="Arial" w:eastAsia="Times New Roman" w:hAnsi="Arial" w:cs="Arial"/>
          <w:color w:val="000000" w:themeColor="text1"/>
          <w:sz w:val="24"/>
          <w:szCs w:val="24"/>
          <w:lang w:eastAsia="en-GB"/>
        </w:rPr>
      </w:pPr>
    </w:p>
    <w:p w14:paraId="6BC99F4F" w14:textId="02444616" w:rsidR="000F67F0" w:rsidRDefault="000F67F0" w:rsidP="000F67F0">
      <w:pPr>
        <w:pStyle w:val="ListParagraph"/>
        <w:numPr>
          <w:ilvl w:val="0"/>
          <w:numId w:val="6"/>
        </w:numPr>
        <w:spacing w:after="0" w:line="480" w:lineRule="auto"/>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Feelings</w:t>
      </w:r>
    </w:p>
    <w:p w14:paraId="1041684D" w14:textId="30CAB497" w:rsidR="000F67F0" w:rsidRDefault="000F67F0" w:rsidP="000F67F0">
      <w:pPr>
        <w:spacing w:after="0" w:line="480" w:lineRule="auto"/>
        <w:jc w:val="both"/>
        <w:rPr>
          <w:rFonts w:ascii="Arial" w:eastAsia="Times New Roman" w:hAnsi="Arial" w:cs="Arial"/>
          <w:color w:val="000000" w:themeColor="text1"/>
          <w:sz w:val="24"/>
          <w:szCs w:val="24"/>
          <w:lang w:eastAsia="en-GB"/>
        </w:rPr>
      </w:pPr>
    </w:p>
    <w:p w14:paraId="6B7ED0D5" w14:textId="451F4C21" w:rsidR="000F67F0" w:rsidRDefault="0002628E" w:rsidP="000F67F0">
      <w:pPr>
        <w:spacing w:after="0" w:line="480" w:lineRule="auto"/>
        <w:jc w:val="both"/>
        <w:rPr>
          <w:rFonts w:ascii="Arial" w:eastAsia="Times New Roman" w:hAnsi="Arial" w:cs="Arial"/>
          <w:color w:val="000000" w:themeColor="text1"/>
          <w:sz w:val="24"/>
          <w:szCs w:val="24"/>
          <w:lang w:eastAsia="en-GB"/>
        </w:rPr>
      </w:pPr>
      <w:r w:rsidRPr="44DBA237">
        <w:rPr>
          <w:rFonts w:ascii="Arial" w:eastAsia="Times New Roman" w:hAnsi="Arial" w:cs="Arial"/>
          <w:color w:val="000000" w:themeColor="text1"/>
          <w:sz w:val="24"/>
          <w:szCs w:val="24"/>
          <w:lang w:eastAsia="en-GB"/>
        </w:rPr>
        <w:t>Th</w:t>
      </w:r>
      <w:r w:rsidR="00C23FDE" w:rsidRPr="44DBA237">
        <w:rPr>
          <w:rFonts w:ascii="Arial" w:eastAsia="Times New Roman" w:hAnsi="Arial" w:cs="Arial"/>
          <w:color w:val="000000" w:themeColor="text1"/>
          <w:sz w:val="24"/>
          <w:szCs w:val="24"/>
          <w:lang w:eastAsia="en-GB"/>
        </w:rPr>
        <w:t xml:space="preserve">roughout the initial phase of the </w:t>
      </w:r>
      <w:r w:rsidR="00C66808" w:rsidRPr="44DBA237">
        <w:rPr>
          <w:rFonts w:ascii="Arial" w:eastAsia="Times New Roman" w:hAnsi="Arial" w:cs="Arial"/>
          <w:color w:val="000000" w:themeColor="text1"/>
          <w:sz w:val="24"/>
          <w:szCs w:val="24"/>
          <w:lang w:eastAsia="en-GB"/>
        </w:rPr>
        <w:t>operation,</w:t>
      </w:r>
      <w:r w:rsidR="00C23FDE" w:rsidRPr="44DBA237">
        <w:rPr>
          <w:rFonts w:ascii="Arial" w:eastAsia="Times New Roman" w:hAnsi="Arial" w:cs="Arial"/>
          <w:color w:val="000000" w:themeColor="text1"/>
          <w:sz w:val="24"/>
          <w:szCs w:val="24"/>
          <w:lang w:eastAsia="en-GB"/>
        </w:rPr>
        <w:t xml:space="preserve"> I felt that I was true to my beliefs and policing philosophy with a no surprises, </w:t>
      </w:r>
      <w:r w:rsidR="00B329AD" w:rsidRPr="44DBA237">
        <w:rPr>
          <w:rFonts w:ascii="Arial" w:eastAsia="Times New Roman" w:hAnsi="Arial" w:cs="Arial"/>
          <w:color w:val="000000" w:themeColor="text1"/>
          <w:sz w:val="24"/>
          <w:szCs w:val="24"/>
          <w:lang w:eastAsia="en-GB"/>
        </w:rPr>
        <w:t xml:space="preserve">democratic </w:t>
      </w:r>
      <w:r w:rsidR="00C23FDE" w:rsidRPr="44DBA237">
        <w:rPr>
          <w:rFonts w:ascii="Arial" w:eastAsia="Times New Roman" w:hAnsi="Arial" w:cs="Arial"/>
          <w:color w:val="000000" w:themeColor="text1"/>
          <w:sz w:val="24"/>
          <w:szCs w:val="24"/>
          <w:lang w:eastAsia="en-GB"/>
        </w:rPr>
        <w:t>approach</w:t>
      </w:r>
      <w:r w:rsidR="00B329AD" w:rsidRPr="44DBA237">
        <w:rPr>
          <w:rFonts w:ascii="Arial" w:eastAsia="Times New Roman" w:hAnsi="Arial" w:cs="Arial"/>
          <w:color w:val="000000" w:themeColor="text1"/>
          <w:sz w:val="24"/>
          <w:szCs w:val="24"/>
          <w:lang w:eastAsia="en-GB"/>
        </w:rPr>
        <w:t xml:space="preserve"> to </w:t>
      </w:r>
      <w:r w:rsidR="00496C29" w:rsidRPr="44DBA237">
        <w:rPr>
          <w:rFonts w:ascii="Arial" w:eastAsia="Times New Roman" w:hAnsi="Arial" w:cs="Arial"/>
          <w:color w:val="000000" w:themeColor="text1"/>
          <w:sz w:val="24"/>
          <w:szCs w:val="24"/>
          <w:lang w:eastAsia="en-GB"/>
        </w:rPr>
        <w:t>my leadership</w:t>
      </w:r>
      <w:r w:rsidR="00410B33" w:rsidRPr="44DBA237">
        <w:rPr>
          <w:rFonts w:ascii="Arial" w:eastAsia="Times New Roman" w:hAnsi="Arial" w:cs="Arial"/>
          <w:color w:val="000000" w:themeColor="text1"/>
          <w:sz w:val="24"/>
          <w:szCs w:val="24"/>
          <w:lang w:eastAsia="en-GB"/>
        </w:rPr>
        <w:t xml:space="preserve">. </w:t>
      </w:r>
      <w:r w:rsidR="004B3779" w:rsidRPr="44DBA237">
        <w:rPr>
          <w:rFonts w:ascii="Arial" w:eastAsia="Times New Roman" w:hAnsi="Arial" w:cs="Arial"/>
          <w:color w:val="000000" w:themeColor="text1"/>
          <w:sz w:val="24"/>
          <w:szCs w:val="24"/>
          <w:lang w:eastAsia="en-GB"/>
        </w:rPr>
        <w:t xml:space="preserve">I felt that this philosophy was </w:t>
      </w:r>
      <w:r w:rsidR="00387E4C" w:rsidRPr="44DBA237">
        <w:rPr>
          <w:rFonts w:ascii="Arial" w:eastAsia="Times New Roman" w:hAnsi="Arial" w:cs="Arial"/>
          <w:color w:val="000000" w:themeColor="text1"/>
          <w:sz w:val="24"/>
          <w:szCs w:val="24"/>
          <w:lang w:eastAsia="en-GB"/>
        </w:rPr>
        <w:t xml:space="preserve">adopted by those resources under my command and </w:t>
      </w:r>
      <w:r w:rsidR="00496C29" w:rsidRPr="44DBA237">
        <w:rPr>
          <w:rFonts w:ascii="Arial" w:eastAsia="Times New Roman" w:hAnsi="Arial" w:cs="Arial"/>
          <w:color w:val="000000" w:themeColor="text1"/>
          <w:sz w:val="24"/>
          <w:szCs w:val="24"/>
          <w:lang w:eastAsia="en-GB"/>
        </w:rPr>
        <w:t xml:space="preserve">broadly accepted by </w:t>
      </w:r>
      <w:r w:rsidR="00AE2ACC" w:rsidRPr="44DBA237">
        <w:rPr>
          <w:rFonts w:ascii="Arial" w:eastAsia="Times New Roman" w:hAnsi="Arial" w:cs="Arial"/>
          <w:color w:val="000000" w:themeColor="text1"/>
          <w:sz w:val="24"/>
          <w:szCs w:val="24"/>
          <w:lang w:eastAsia="en-GB"/>
        </w:rPr>
        <w:t xml:space="preserve">those </w:t>
      </w:r>
      <w:r w:rsidR="00295608" w:rsidRPr="44DBA237">
        <w:rPr>
          <w:rFonts w:ascii="Arial" w:eastAsia="Times New Roman" w:hAnsi="Arial" w:cs="Arial"/>
          <w:color w:val="000000" w:themeColor="text1"/>
          <w:sz w:val="24"/>
          <w:szCs w:val="24"/>
          <w:lang w:eastAsia="en-GB"/>
        </w:rPr>
        <w:t>impacted or</w:t>
      </w:r>
      <w:r w:rsidR="007A11D4" w:rsidRPr="44DBA237">
        <w:rPr>
          <w:rFonts w:ascii="Arial" w:eastAsia="Times New Roman" w:hAnsi="Arial" w:cs="Arial"/>
          <w:color w:val="000000" w:themeColor="text1"/>
          <w:sz w:val="24"/>
          <w:szCs w:val="24"/>
          <w:lang w:eastAsia="en-GB"/>
        </w:rPr>
        <w:t xml:space="preserve"> influenced by this policing style and tone.</w:t>
      </w:r>
      <w:r w:rsidR="00295608" w:rsidRPr="44DBA237">
        <w:rPr>
          <w:rFonts w:ascii="Arial" w:eastAsia="Times New Roman" w:hAnsi="Arial" w:cs="Arial"/>
          <w:color w:val="000000" w:themeColor="text1"/>
          <w:sz w:val="24"/>
          <w:szCs w:val="24"/>
          <w:lang w:eastAsia="en-GB"/>
        </w:rPr>
        <w:t xml:space="preserve"> </w:t>
      </w:r>
      <w:r w:rsidR="00AA78D3" w:rsidRPr="44DBA237">
        <w:rPr>
          <w:rFonts w:ascii="Arial" w:eastAsia="Times New Roman" w:hAnsi="Arial" w:cs="Arial"/>
          <w:color w:val="000000" w:themeColor="text1"/>
          <w:sz w:val="24"/>
          <w:szCs w:val="24"/>
          <w:lang w:eastAsia="en-GB"/>
        </w:rPr>
        <w:t>We as individuals all have our own set of idea’s</w:t>
      </w:r>
      <w:r w:rsidR="00EA77BF" w:rsidRPr="44DBA237">
        <w:rPr>
          <w:rFonts w:ascii="Arial" w:eastAsia="Times New Roman" w:hAnsi="Arial" w:cs="Arial"/>
          <w:color w:val="000000" w:themeColor="text1"/>
          <w:sz w:val="24"/>
          <w:szCs w:val="24"/>
          <w:lang w:eastAsia="en-GB"/>
        </w:rPr>
        <w:t xml:space="preserve">, beliefs, values and opinions </w:t>
      </w:r>
      <w:r w:rsidR="007B32DE" w:rsidRPr="44DBA237">
        <w:rPr>
          <w:rFonts w:ascii="Arial" w:eastAsia="Times New Roman" w:hAnsi="Arial" w:cs="Arial"/>
          <w:color w:val="000000" w:themeColor="text1"/>
          <w:sz w:val="24"/>
          <w:szCs w:val="24"/>
          <w:lang w:eastAsia="en-GB"/>
        </w:rPr>
        <w:t xml:space="preserve">that </w:t>
      </w:r>
      <w:r w:rsidR="00A56F15" w:rsidRPr="44DBA237">
        <w:rPr>
          <w:rFonts w:ascii="Arial" w:eastAsia="Times New Roman" w:hAnsi="Arial" w:cs="Arial"/>
          <w:color w:val="000000" w:themeColor="text1"/>
          <w:sz w:val="24"/>
          <w:szCs w:val="24"/>
          <w:lang w:eastAsia="en-GB"/>
        </w:rPr>
        <w:t>in</w:t>
      </w:r>
      <w:r w:rsidR="007B32DE" w:rsidRPr="44DBA237">
        <w:rPr>
          <w:rFonts w:ascii="Arial" w:eastAsia="Times New Roman" w:hAnsi="Arial" w:cs="Arial"/>
          <w:color w:val="000000" w:themeColor="text1"/>
          <w:sz w:val="24"/>
          <w:szCs w:val="24"/>
          <w:lang w:eastAsia="en-GB"/>
        </w:rPr>
        <w:t xml:space="preserve">form our </w:t>
      </w:r>
      <w:bookmarkStart w:id="5" w:name="_Int_lU5hd8VC"/>
      <w:r w:rsidR="00A56F15" w:rsidRPr="44DBA237">
        <w:rPr>
          <w:rFonts w:ascii="Arial" w:eastAsia="Times New Roman" w:hAnsi="Arial" w:cs="Arial"/>
          <w:color w:val="000000" w:themeColor="text1"/>
          <w:sz w:val="24"/>
          <w:szCs w:val="24"/>
          <w:lang w:eastAsia="en-GB"/>
        </w:rPr>
        <w:t>decision making</w:t>
      </w:r>
      <w:bookmarkEnd w:id="5"/>
      <w:r w:rsidR="00A56F15" w:rsidRPr="44DBA237">
        <w:rPr>
          <w:rFonts w:ascii="Arial" w:eastAsia="Times New Roman" w:hAnsi="Arial" w:cs="Arial"/>
          <w:color w:val="000000" w:themeColor="text1"/>
          <w:sz w:val="24"/>
          <w:szCs w:val="24"/>
          <w:lang w:eastAsia="en-GB"/>
        </w:rPr>
        <w:t xml:space="preserve"> process </w:t>
      </w:r>
      <w:r w:rsidR="00535111" w:rsidRPr="44DBA237">
        <w:rPr>
          <w:rFonts w:ascii="Arial" w:eastAsia="Times New Roman" w:hAnsi="Arial" w:cs="Arial"/>
          <w:color w:val="000000" w:themeColor="text1"/>
          <w:sz w:val="24"/>
          <w:szCs w:val="24"/>
          <w:lang w:eastAsia="en-GB"/>
        </w:rPr>
        <w:t xml:space="preserve">and I pride myself in the confident yet balanced manner in which I deal with a difference of opinion or conflict. </w:t>
      </w:r>
      <w:r w:rsidR="00543C2E" w:rsidRPr="44DBA237">
        <w:rPr>
          <w:rFonts w:ascii="Arial" w:eastAsia="Times New Roman" w:hAnsi="Arial" w:cs="Arial"/>
          <w:color w:val="000000" w:themeColor="text1"/>
          <w:sz w:val="24"/>
          <w:szCs w:val="24"/>
          <w:lang w:eastAsia="en-GB"/>
        </w:rPr>
        <w:t xml:space="preserve">In this situation I was duty bound to follow a </w:t>
      </w:r>
      <w:r w:rsidR="00AA6768" w:rsidRPr="44DBA237">
        <w:rPr>
          <w:rFonts w:ascii="Arial" w:eastAsia="Times New Roman" w:hAnsi="Arial" w:cs="Arial"/>
          <w:color w:val="000000" w:themeColor="text1"/>
          <w:sz w:val="24"/>
          <w:szCs w:val="24"/>
          <w:lang w:eastAsia="en-GB"/>
        </w:rPr>
        <w:t xml:space="preserve">lawful </w:t>
      </w:r>
      <w:r w:rsidR="00543C2E" w:rsidRPr="44DBA237">
        <w:rPr>
          <w:rFonts w:ascii="Arial" w:eastAsia="Times New Roman" w:hAnsi="Arial" w:cs="Arial"/>
          <w:color w:val="000000" w:themeColor="text1"/>
          <w:sz w:val="24"/>
          <w:szCs w:val="24"/>
          <w:lang w:eastAsia="en-GB"/>
        </w:rPr>
        <w:t>direction given by a</w:t>
      </w:r>
      <w:r w:rsidR="00A92CA8" w:rsidRPr="44DBA237">
        <w:rPr>
          <w:rFonts w:ascii="Arial" w:eastAsia="Times New Roman" w:hAnsi="Arial" w:cs="Arial"/>
          <w:color w:val="000000" w:themeColor="text1"/>
          <w:sz w:val="24"/>
          <w:szCs w:val="24"/>
          <w:lang w:eastAsia="en-GB"/>
        </w:rPr>
        <w:t xml:space="preserve">n individual both senior in rank and having greater </w:t>
      </w:r>
      <w:r w:rsidR="00A92CA8" w:rsidRPr="25E5D88A">
        <w:rPr>
          <w:rFonts w:ascii="Arial" w:eastAsia="Times New Roman" w:hAnsi="Arial" w:cs="Arial"/>
          <w:color w:val="000000" w:themeColor="text1"/>
          <w:sz w:val="24"/>
          <w:szCs w:val="24"/>
          <w:lang w:eastAsia="en-GB"/>
        </w:rPr>
        <w:t>influence</w:t>
      </w:r>
      <w:r w:rsidR="00A92CA8" w:rsidRPr="44DBA237">
        <w:rPr>
          <w:rFonts w:ascii="Arial" w:eastAsia="Times New Roman" w:hAnsi="Arial" w:cs="Arial"/>
          <w:color w:val="000000" w:themeColor="text1"/>
          <w:sz w:val="24"/>
          <w:szCs w:val="24"/>
          <w:lang w:eastAsia="en-GB"/>
        </w:rPr>
        <w:t xml:space="preserve"> due to their position in the GSB command structure.</w:t>
      </w:r>
    </w:p>
    <w:p w14:paraId="2EBB9811" w14:textId="6DC589C8" w:rsidR="00BA48C6" w:rsidRDefault="00BA48C6" w:rsidP="000F67F0">
      <w:pPr>
        <w:spacing w:after="0" w:line="480" w:lineRule="auto"/>
        <w:jc w:val="both"/>
        <w:rPr>
          <w:rFonts w:ascii="Arial" w:eastAsia="Times New Roman" w:hAnsi="Arial" w:cs="Arial"/>
          <w:color w:val="000000" w:themeColor="text1"/>
          <w:sz w:val="24"/>
          <w:szCs w:val="24"/>
          <w:lang w:eastAsia="en-GB"/>
        </w:rPr>
      </w:pPr>
    </w:p>
    <w:p w14:paraId="4E43B40B" w14:textId="0558A6A2" w:rsidR="00BA48C6" w:rsidRPr="000F67F0" w:rsidRDefault="00B35260" w:rsidP="000F67F0">
      <w:pPr>
        <w:spacing w:after="0" w:line="480" w:lineRule="auto"/>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lastRenderedPageBreak/>
        <w:t xml:space="preserve">When I consider my personal feelings based on the research conducted by </w:t>
      </w:r>
      <w:r w:rsidR="00F25F9B">
        <w:rPr>
          <w:rFonts w:ascii="Arial" w:eastAsia="Times New Roman" w:hAnsi="Arial" w:cs="Arial"/>
          <w:color w:val="000000" w:themeColor="text1"/>
          <w:sz w:val="24"/>
          <w:szCs w:val="24"/>
          <w:lang w:eastAsia="en-GB"/>
        </w:rPr>
        <w:t>Hertzberg</w:t>
      </w:r>
      <w:r w:rsidR="00717FA5">
        <w:rPr>
          <w:rFonts w:ascii="Arial" w:eastAsia="Times New Roman" w:hAnsi="Arial" w:cs="Arial"/>
          <w:color w:val="000000" w:themeColor="text1"/>
          <w:sz w:val="24"/>
          <w:szCs w:val="24"/>
          <w:lang w:eastAsia="en-GB"/>
        </w:rPr>
        <w:t>, et</w:t>
      </w:r>
      <w:r w:rsidR="00F0524A">
        <w:rPr>
          <w:rFonts w:ascii="Arial" w:eastAsia="Times New Roman" w:hAnsi="Arial" w:cs="Arial"/>
          <w:color w:val="000000" w:themeColor="text1"/>
          <w:sz w:val="24"/>
          <w:szCs w:val="24"/>
          <w:lang w:eastAsia="en-GB"/>
        </w:rPr>
        <w:t xml:space="preserve"> </w:t>
      </w:r>
      <w:r w:rsidR="00A01A59">
        <w:rPr>
          <w:rFonts w:ascii="Arial" w:eastAsia="Times New Roman" w:hAnsi="Arial" w:cs="Arial"/>
          <w:color w:val="000000" w:themeColor="text1"/>
          <w:sz w:val="24"/>
          <w:szCs w:val="24"/>
          <w:lang w:eastAsia="en-GB"/>
        </w:rPr>
        <w:t>al.,</w:t>
      </w:r>
      <w:r w:rsidR="00F25F9B">
        <w:rPr>
          <w:rFonts w:ascii="Arial" w:eastAsia="Times New Roman" w:hAnsi="Arial" w:cs="Arial"/>
          <w:color w:val="000000" w:themeColor="text1"/>
          <w:sz w:val="24"/>
          <w:szCs w:val="24"/>
          <w:lang w:eastAsia="en-GB"/>
        </w:rPr>
        <w:t xml:space="preserve"> </w:t>
      </w:r>
      <w:sdt>
        <w:sdtPr>
          <w:rPr>
            <w:rFonts w:ascii="Arial" w:eastAsia="Times New Roman" w:hAnsi="Arial" w:cs="Arial"/>
            <w:color w:val="000000" w:themeColor="text1"/>
            <w:sz w:val="24"/>
            <w:szCs w:val="24"/>
            <w:lang w:eastAsia="en-GB"/>
          </w:rPr>
          <w:id w:val="59147662"/>
          <w:placeholder>
            <w:docPart w:val="DefaultPlaceholder_1081868574"/>
          </w:placeholder>
          <w:citation/>
        </w:sdtPr>
        <w:sdtEndPr/>
        <w:sdtContent>
          <w:r w:rsidR="00717FA5">
            <w:rPr>
              <w:rFonts w:ascii="Arial" w:eastAsia="Times New Roman" w:hAnsi="Arial" w:cs="Arial"/>
              <w:color w:val="000000" w:themeColor="text1"/>
              <w:sz w:val="24"/>
              <w:szCs w:val="24"/>
              <w:lang w:eastAsia="en-GB"/>
            </w:rPr>
            <w:fldChar w:fldCharType="begin"/>
          </w:r>
          <w:r w:rsidR="00AC49F1">
            <w:rPr>
              <w:rFonts w:ascii="Arial" w:eastAsia="Times New Roman" w:hAnsi="Arial" w:cs="Arial"/>
              <w:color w:val="000000" w:themeColor="text1"/>
              <w:sz w:val="24"/>
              <w:szCs w:val="24"/>
              <w:lang w:val="en-GB" w:eastAsia="en-GB"/>
            </w:rPr>
            <w:instrText xml:space="preserve">CITATION Her17 \n  \t  \l 2057 </w:instrText>
          </w:r>
          <w:r w:rsidR="00717FA5">
            <w:rPr>
              <w:rFonts w:ascii="Arial" w:eastAsia="Times New Roman" w:hAnsi="Arial" w:cs="Arial"/>
              <w:color w:val="000000" w:themeColor="text1"/>
              <w:sz w:val="24"/>
              <w:szCs w:val="24"/>
              <w:lang w:eastAsia="en-GB"/>
            </w:rPr>
            <w:fldChar w:fldCharType="separate"/>
          </w:r>
          <w:r w:rsidR="00AC49F1" w:rsidRPr="00AC49F1">
            <w:rPr>
              <w:rFonts w:ascii="Arial" w:eastAsia="Times New Roman" w:hAnsi="Arial" w:cs="Arial"/>
              <w:noProof/>
              <w:color w:val="000000" w:themeColor="text1"/>
              <w:sz w:val="24"/>
              <w:szCs w:val="24"/>
              <w:lang w:val="en-GB" w:eastAsia="en-GB"/>
            </w:rPr>
            <w:t>(2017)</w:t>
          </w:r>
          <w:r w:rsidR="00717FA5">
            <w:rPr>
              <w:rFonts w:ascii="Arial" w:eastAsia="Times New Roman" w:hAnsi="Arial" w:cs="Arial"/>
              <w:color w:val="000000" w:themeColor="text1"/>
              <w:sz w:val="24"/>
              <w:szCs w:val="24"/>
              <w:lang w:eastAsia="en-GB"/>
            </w:rPr>
            <w:fldChar w:fldCharType="end"/>
          </w:r>
        </w:sdtContent>
      </w:sdt>
      <w:r w:rsidR="00960427">
        <w:rPr>
          <w:rFonts w:ascii="Arial" w:eastAsia="Times New Roman" w:hAnsi="Arial" w:cs="Arial"/>
          <w:color w:val="000000" w:themeColor="text1"/>
          <w:sz w:val="24"/>
          <w:szCs w:val="24"/>
          <w:lang w:eastAsia="en-GB"/>
        </w:rPr>
        <w:t>, I note their</w:t>
      </w:r>
      <w:r w:rsidR="00C10DB4">
        <w:rPr>
          <w:rFonts w:ascii="Arial" w:eastAsia="Times New Roman" w:hAnsi="Arial" w:cs="Arial"/>
          <w:color w:val="000000" w:themeColor="text1"/>
          <w:sz w:val="24"/>
          <w:szCs w:val="24"/>
          <w:lang w:eastAsia="en-GB"/>
        </w:rPr>
        <w:t xml:space="preserve"> research attempted to </w:t>
      </w:r>
      <w:r w:rsidR="0069207D" w:rsidRPr="0069207D">
        <w:rPr>
          <w:rFonts w:ascii="Arial" w:eastAsia="Times New Roman" w:hAnsi="Arial" w:cs="Arial"/>
          <w:color w:val="000000" w:themeColor="text1"/>
          <w:sz w:val="24"/>
          <w:szCs w:val="24"/>
          <w:lang w:eastAsia="en-GB"/>
        </w:rPr>
        <w:t>disentangle</w:t>
      </w:r>
      <w:r w:rsidR="00871D80">
        <w:rPr>
          <w:rFonts w:ascii="Arial" w:eastAsia="Times New Roman" w:hAnsi="Arial" w:cs="Arial"/>
          <w:color w:val="000000" w:themeColor="text1"/>
          <w:sz w:val="24"/>
          <w:szCs w:val="24"/>
          <w:lang w:eastAsia="en-GB"/>
        </w:rPr>
        <w:t xml:space="preserve"> the </w:t>
      </w:r>
      <w:r w:rsidR="009D38A9">
        <w:rPr>
          <w:rFonts w:ascii="Arial" w:eastAsia="Times New Roman" w:hAnsi="Arial" w:cs="Arial"/>
          <w:color w:val="000000" w:themeColor="text1"/>
          <w:sz w:val="24"/>
          <w:szCs w:val="24"/>
          <w:lang w:eastAsia="en-GB"/>
        </w:rPr>
        <w:t xml:space="preserve">interrelations between </w:t>
      </w:r>
      <w:r w:rsidR="00E92843">
        <w:rPr>
          <w:rFonts w:ascii="Arial" w:eastAsia="Times New Roman" w:hAnsi="Arial" w:cs="Arial"/>
          <w:color w:val="000000" w:themeColor="text1"/>
          <w:sz w:val="24"/>
          <w:szCs w:val="24"/>
          <w:lang w:eastAsia="en-GB"/>
        </w:rPr>
        <w:t>objective events, the feeling</w:t>
      </w:r>
      <w:r w:rsidR="00907AE9">
        <w:rPr>
          <w:rFonts w:ascii="Arial" w:eastAsia="Times New Roman" w:hAnsi="Arial" w:cs="Arial"/>
          <w:color w:val="000000" w:themeColor="text1"/>
          <w:sz w:val="24"/>
          <w:szCs w:val="24"/>
          <w:lang w:eastAsia="en-GB"/>
        </w:rPr>
        <w:t>s</w:t>
      </w:r>
      <w:r w:rsidR="00E92843">
        <w:rPr>
          <w:rFonts w:ascii="Arial" w:eastAsia="Times New Roman" w:hAnsi="Arial" w:cs="Arial"/>
          <w:color w:val="000000" w:themeColor="text1"/>
          <w:sz w:val="24"/>
          <w:szCs w:val="24"/>
          <w:lang w:eastAsia="en-GB"/>
        </w:rPr>
        <w:t xml:space="preserve"> expressed by individuals </w:t>
      </w:r>
      <w:r w:rsidR="00BA5189">
        <w:rPr>
          <w:rFonts w:ascii="Arial" w:eastAsia="Times New Roman" w:hAnsi="Arial" w:cs="Arial"/>
          <w:color w:val="000000" w:themeColor="text1"/>
          <w:sz w:val="24"/>
          <w:szCs w:val="24"/>
          <w:lang w:eastAsia="en-GB"/>
        </w:rPr>
        <w:t>and the resulting effects</w:t>
      </w:r>
      <w:r w:rsidR="00907AE9">
        <w:rPr>
          <w:rFonts w:ascii="Arial" w:eastAsia="Times New Roman" w:hAnsi="Arial" w:cs="Arial"/>
          <w:color w:val="000000" w:themeColor="text1"/>
          <w:sz w:val="24"/>
          <w:szCs w:val="24"/>
          <w:lang w:eastAsia="en-GB"/>
        </w:rPr>
        <w:t xml:space="preserve"> on those subjects. </w:t>
      </w:r>
      <w:r w:rsidR="00B22AD5">
        <w:rPr>
          <w:rFonts w:ascii="Arial" w:eastAsia="Times New Roman" w:hAnsi="Arial" w:cs="Arial"/>
          <w:color w:val="000000" w:themeColor="text1"/>
          <w:sz w:val="24"/>
          <w:szCs w:val="24"/>
          <w:lang w:eastAsia="en-GB"/>
        </w:rPr>
        <w:t xml:space="preserve">When considering </w:t>
      </w:r>
      <w:r w:rsidR="00BE3FBF">
        <w:rPr>
          <w:rFonts w:ascii="Arial" w:eastAsia="Times New Roman" w:hAnsi="Arial" w:cs="Arial"/>
          <w:color w:val="000000" w:themeColor="text1"/>
          <w:sz w:val="24"/>
          <w:szCs w:val="24"/>
          <w:lang w:eastAsia="en-GB"/>
        </w:rPr>
        <w:t xml:space="preserve">the </w:t>
      </w:r>
      <w:r w:rsidR="00B8339D">
        <w:rPr>
          <w:rFonts w:ascii="Arial" w:eastAsia="Times New Roman" w:hAnsi="Arial" w:cs="Arial"/>
          <w:color w:val="000000" w:themeColor="text1"/>
          <w:sz w:val="24"/>
          <w:szCs w:val="24"/>
          <w:lang w:eastAsia="en-GB"/>
        </w:rPr>
        <w:t xml:space="preserve">categorisation described by </w:t>
      </w:r>
      <w:r w:rsidR="00B22AD5">
        <w:rPr>
          <w:rFonts w:ascii="Arial" w:eastAsia="Times New Roman" w:hAnsi="Arial" w:cs="Arial"/>
          <w:color w:val="000000" w:themeColor="text1"/>
          <w:sz w:val="24"/>
          <w:szCs w:val="24"/>
          <w:lang w:eastAsia="en-GB"/>
        </w:rPr>
        <w:t>Hertzberg</w:t>
      </w:r>
      <w:r w:rsidR="00B8339D">
        <w:rPr>
          <w:rFonts w:ascii="Arial" w:eastAsia="Times New Roman" w:hAnsi="Arial" w:cs="Arial"/>
          <w:color w:val="000000" w:themeColor="text1"/>
          <w:sz w:val="24"/>
          <w:szCs w:val="24"/>
          <w:lang w:eastAsia="en-GB"/>
        </w:rPr>
        <w:t xml:space="preserve"> et al.</w:t>
      </w:r>
      <w:r w:rsidR="000F1365">
        <w:rPr>
          <w:rFonts w:ascii="Arial" w:eastAsia="Times New Roman" w:hAnsi="Arial" w:cs="Arial"/>
          <w:color w:val="000000" w:themeColor="text1"/>
          <w:sz w:val="24"/>
          <w:szCs w:val="24"/>
          <w:lang w:eastAsia="en-GB"/>
        </w:rPr>
        <w:t>, m</w:t>
      </w:r>
      <w:r w:rsidR="00454259">
        <w:rPr>
          <w:rFonts w:ascii="Arial" w:eastAsia="Times New Roman" w:hAnsi="Arial" w:cs="Arial"/>
          <w:color w:val="000000" w:themeColor="text1"/>
          <w:sz w:val="24"/>
          <w:szCs w:val="24"/>
          <w:lang w:eastAsia="en-GB"/>
        </w:rPr>
        <w:t xml:space="preserve">y </w:t>
      </w:r>
      <w:r w:rsidR="00EF5517">
        <w:rPr>
          <w:rFonts w:ascii="Arial" w:eastAsia="Times New Roman" w:hAnsi="Arial" w:cs="Arial"/>
          <w:color w:val="000000" w:themeColor="text1"/>
          <w:sz w:val="24"/>
          <w:szCs w:val="24"/>
          <w:lang w:eastAsia="en-GB"/>
        </w:rPr>
        <w:t xml:space="preserve">fundamental goal was that of ‘achievement’ to </w:t>
      </w:r>
      <w:r w:rsidR="001E4E2A">
        <w:rPr>
          <w:rFonts w:ascii="Arial" w:eastAsia="Times New Roman" w:hAnsi="Arial" w:cs="Arial"/>
          <w:color w:val="000000" w:themeColor="text1"/>
          <w:sz w:val="24"/>
          <w:szCs w:val="24"/>
          <w:lang w:eastAsia="en-GB"/>
        </w:rPr>
        <w:t xml:space="preserve">deliver a </w:t>
      </w:r>
      <w:r w:rsidR="008D7276">
        <w:rPr>
          <w:rFonts w:ascii="Arial" w:eastAsia="Times New Roman" w:hAnsi="Arial" w:cs="Arial"/>
          <w:color w:val="000000" w:themeColor="text1"/>
          <w:sz w:val="24"/>
          <w:szCs w:val="24"/>
          <w:lang w:eastAsia="en-GB"/>
        </w:rPr>
        <w:t xml:space="preserve">safe and secure event that was able </w:t>
      </w:r>
      <w:r w:rsidR="00825FC8">
        <w:rPr>
          <w:rFonts w:ascii="Arial" w:eastAsia="Times New Roman" w:hAnsi="Arial" w:cs="Arial"/>
          <w:color w:val="000000" w:themeColor="text1"/>
          <w:sz w:val="24"/>
          <w:szCs w:val="24"/>
          <w:lang w:eastAsia="en-GB"/>
        </w:rPr>
        <w:t xml:space="preserve">to enhance the </w:t>
      </w:r>
      <w:r w:rsidR="00450AB0">
        <w:rPr>
          <w:rFonts w:ascii="Arial" w:eastAsia="Times New Roman" w:hAnsi="Arial" w:cs="Arial"/>
          <w:color w:val="000000" w:themeColor="text1"/>
          <w:sz w:val="24"/>
          <w:szCs w:val="24"/>
          <w:lang w:eastAsia="en-GB"/>
        </w:rPr>
        <w:t>reputation of the force and the capital city.</w:t>
      </w:r>
      <w:r w:rsidR="00EF5517">
        <w:rPr>
          <w:rFonts w:ascii="Arial" w:eastAsia="Times New Roman" w:hAnsi="Arial" w:cs="Arial"/>
          <w:color w:val="000000" w:themeColor="text1"/>
          <w:sz w:val="24"/>
          <w:szCs w:val="24"/>
          <w:lang w:eastAsia="en-GB"/>
        </w:rPr>
        <w:t xml:space="preserve"> </w:t>
      </w:r>
      <w:r w:rsidR="00D87903">
        <w:rPr>
          <w:rFonts w:ascii="Arial" w:eastAsia="Times New Roman" w:hAnsi="Arial" w:cs="Arial"/>
          <w:color w:val="000000" w:themeColor="text1"/>
          <w:sz w:val="24"/>
          <w:szCs w:val="24"/>
          <w:lang w:eastAsia="en-GB"/>
        </w:rPr>
        <w:t>Th</w:t>
      </w:r>
      <w:r w:rsidR="002B0666">
        <w:rPr>
          <w:rFonts w:ascii="Arial" w:eastAsia="Times New Roman" w:hAnsi="Arial" w:cs="Arial"/>
          <w:color w:val="000000" w:themeColor="text1"/>
          <w:sz w:val="24"/>
          <w:szCs w:val="24"/>
          <w:lang w:eastAsia="en-GB"/>
        </w:rPr>
        <w:t xml:space="preserve">e effects of the </w:t>
      </w:r>
      <w:r w:rsidR="00C91188">
        <w:rPr>
          <w:rFonts w:ascii="Arial" w:eastAsia="Times New Roman" w:hAnsi="Arial" w:cs="Arial"/>
          <w:color w:val="000000" w:themeColor="text1"/>
          <w:sz w:val="24"/>
          <w:szCs w:val="24"/>
          <w:lang w:eastAsia="en-GB"/>
        </w:rPr>
        <w:t>day’s</w:t>
      </w:r>
      <w:r w:rsidR="002B0666">
        <w:rPr>
          <w:rFonts w:ascii="Arial" w:eastAsia="Times New Roman" w:hAnsi="Arial" w:cs="Arial"/>
          <w:color w:val="000000" w:themeColor="text1"/>
          <w:sz w:val="24"/>
          <w:szCs w:val="24"/>
          <w:lang w:eastAsia="en-GB"/>
        </w:rPr>
        <w:t xml:space="preserve"> events </w:t>
      </w:r>
      <w:r w:rsidR="009E2DCF">
        <w:rPr>
          <w:rFonts w:ascii="Arial" w:eastAsia="Times New Roman" w:hAnsi="Arial" w:cs="Arial"/>
          <w:color w:val="000000" w:themeColor="text1"/>
          <w:sz w:val="24"/>
          <w:szCs w:val="24"/>
          <w:lang w:eastAsia="en-GB"/>
        </w:rPr>
        <w:t xml:space="preserve">left me </w:t>
      </w:r>
      <w:r w:rsidR="005D50BF">
        <w:rPr>
          <w:rFonts w:ascii="Arial" w:eastAsia="Times New Roman" w:hAnsi="Arial" w:cs="Arial"/>
          <w:color w:val="000000" w:themeColor="text1"/>
          <w:sz w:val="24"/>
          <w:szCs w:val="24"/>
          <w:lang w:eastAsia="en-GB"/>
        </w:rPr>
        <w:t xml:space="preserve">with a </w:t>
      </w:r>
      <w:r w:rsidR="009E2DCF">
        <w:rPr>
          <w:rFonts w:ascii="Arial" w:eastAsia="Times New Roman" w:hAnsi="Arial" w:cs="Arial"/>
          <w:color w:val="000000" w:themeColor="text1"/>
          <w:sz w:val="24"/>
          <w:szCs w:val="24"/>
          <w:lang w:eastAsia="en-GB"/>
        </w:rPr>
        <w:t xml:space="preserve">feeling </w:t>
      </w:r>
      <w:r w:rsidR="005D50BF">
        <w:rPr>
          <w:rFonts w:ascii="Arial" w:eastAsia="Times New Roman" w:hAnsi="Arial" w:cs="Arial"/>
          <w:color w:val="000000" w:themeColor="text1"/>
          <w:sz w:val="24"/>
          <w:szCs w:val="24"/>
          <w:lang w:eastAsia="en-GB"/>
        </w:rPr>
        <w:t xml:space="preserve">of </w:t>
      </w:r>
      <w:r w:rsidR="00591E04">
        <w:rPr>
          <w:rFonts w:ascii="Arial" w:eastAsia="Times New Roman" w:hAnsi="Arial" w:cs="Arial"/>
          <w:color w:val="000000" w:themeColor="text1"/>
          <w:sz w:val="24"/>
          <w:szCs w:val="24"/>
          <w:lang w:eastAsia="en-GB"/>
        </w:rPr>
        <w:t xml:space="preserve">disempowerment </w:t>
      </w:r>
      <w:r w:rsidR="00F4458C">
        <w:rPr>
          <w:rFonts w:ascii="Arial" w:eastAsia="Times New Roman" w:hAnsi="Arial" w:cs="Arial"/>
          <w:color w:val="000000" w:themeColor="text1"/>
          <w:sz w:val="24"/>
          <w:szCs w:val="24"/>
          <w:lang w:eastAsia="en-GB"/>
        </w:rPr>
        <w:t xml:space="preserve">and failings in my leadership </w:t>
      </w:r>
      <w:r w:rsidR="00A96792">
        <w:rPr>
          <w:rFonts w:ascii="Arial" w:eastAsia="Times New Roman" w:hAnsi="Arial" w:cs="Arial"/>
          <w:color w:val="000000" w:themeColor="text1"/>
          <w:sz w:val="24"/>
          <w:szCs w:val="24"/>
          <w:lang w:eastAsia="en-GB"/>
        </w:rPr>
        <w:t>as I felt there were alternative solutions to those prescribed by the silver commander.</w:t>
      </w:r>
    </w:p>
    <w:p w14:paraId="6AC5A33C" w14:textId="029B81D8" w:rsidR="00943DA1" w:rsidRDefault="00943DA1">
      <w:pPr>
        <w:rPr>
          <w:rFonts w:ascii="Arial" w:eastAsia="Times New Roman" w:hAnsi="Arial" w:cs="Arial"/>
          <w:color w:val="000000" w:themeColor="text1"/>
          <w:sz w:val="24"/>
          <w:szCs w:val="24"/>
          <w:lang w:eastAsia="en-GB"/>
        </w:rPr>
      </w:pPr>
    </w:p>
    <w:p w14:paraId="22D0F6F7" w14:textId="77777777" w:rsidR="00D515F1" w:rsidRDefault="00D515F1">
      <w:pPr>
        <w:rPr>
          <w:rFonts w:ascii="Arial" w:eastAsia="Times New Roman" w:hAnsi="Arial" w:cs="Arial"/>
          <w:color w:val="000000" w:themeColor="text1"/>
          <w:sz w:val="24"/>
          <w:szCs w:val="24"/>
          <w:lang w:eastAsia="en-GB"/>
        </w:rPr>
      </w:pPr>
    </w:p>
    <w:p w14:paraId="1ABA0EB7" w14:textId="787DC0E1" w:rsidR="001F7357" w:rsidRDefault="001F7357" w:rsidP="001F7357">
      <w:pPr>
        <w:pStyle w:val="ListParagraph"/>
        <w:numPr>
          <w:ilvl w:val="0"/>
          <w:numId w:val="6"/>
        </w:numPr>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Evaluation</w:t>
      </w:r>
    </w:p>
    <w:p w14:paraId="0B5D7A0B" w14:textId="77777777" w:rsidR="001F7357" w:rsidRPr="001F7357" w:rsidRDefault="001F7357" w:rsidP="00D40920">
      <w:pPr>
        <w:jc w:val="both"/>
        <w:rPr>
          <w:rFonts w:ascii="Arial" w:eastAsia="Times New Roman" w:hAnsi="Arial" w:cs="Arial"/>
          <w:color w:val="000000" w:themeColor="text1"/>
          <w:sz w:val="24"/>
          <w:szCs w:val="24"/>
          <w:lang w:eastAsia="en-GB"/>
        </w:rPr>
      </w:pPr>
    </w:p>
    <w:p w14:paraId="68B46C2F" w14:textId="53E6B1A7" w:rsidR="00BC4B5B" w:rsidRDefault="00735E44" w:rsidP="00D40920">
      <w:pPr>
        <w:autoSpaceDE w:val="0"/>
        <w:autoSpaceDN w:val="0"/>
        <w:adjustRightInd w:val="0"/>
        <w:spacing w:line="480" w:lineRule="auto"/>
        <w:jc w:val="both"/>
        <w:rPr>
          <w:rFonts w:ascii="Arial" w:eastAsia="Times New Roman" w:hAnsi="Arial" w:cs="Arial"/>
          <w:color w:val="000000" w:themeColor="text1"/>
          <w:sz w:val="24"/>
          <w:szCs w:val="24"/>
        </w:rPr>
      </w:pPr>
      <w:r w:rsidRPr="0056664F">
        <w:rPr>
          <w:rFonts w:ascii="Arial" w:eastAsia="Times New Roman" w:hAnsi="Arial" w:cs="Arial"/>
          <w:color w:val="000000" w:themeColor="text1"/>
          <w:sz w:val="24"/>
          <w:szCs w:val="24"/>
        </w:rPr>
        <w:t xml:space="preserve">In my personal reflection </w:t>
      </w:r>
      <w:r w:rsidR="00010060">
        <w:rPr>
          <w:rFonts w:ascii="Arial" w:eastAsia="Times New Roman" w:hAnsi="Arial" w:cs="Arial"/>
          <w:color w:val="000000" w:themeColor="text1"/>
          <w:sz w:val="24"/>
          <w:szCs w:val="24"/>
        </w:rPr>
        <w:t xml:space="preserve">and evaluation </w:t>
      </w:r>
      <w:r w:rsidRPr="0056664F">
        <w:rPr>
          <w:rFonts w:ascii="Arial" w:eastAsia="Times New Roman" w:hAnsi="Arial" w:cs="Arial"/>
          <w:color w:val="000000" w:themeColor="text1"/>
          <w:sz w:val="24"/>
          <w:szCs w:val="24"/>
        </w:rPr>
        <w:t>of my command</w:t>
      </w:r>
      <w:r w:rsidRPr="0056664F">
        <w:rPr>
          <w:rFonts w:ascii="Arial" w:eastAsia="Times New Roman" w:hAnsi="Arial" w:cs="Arial"/>
          <w:color w:val="000000" w:themeColor="text1"/>
          <w:sz w:val="24"/>
          <w:szCs w:val="24"/>
          <w:lang w:val="en-GB"/>
        </w:rPr>
        <w:t> and leadership,</w:t>
      </w:r>
      <w:r w:rsidRPr="0056664F">
        <w:rPr>
          <w:rFonts w:ascii="Arial" w:eastAsia="Times New Roman" w:hAnsi="Arial" w:cs="Arial"/>
          <w:color w:val="000000" w:themeColor="text1"/>
          <w:sz w:val="24"/>
          <w:szCs w:val="24"/>
        </w:rPr>
        <w:t> </w:t>
      </w:r>
      <w:r w:rsidR="00010060">
        <w:rPr>
          <w:rFonts w:ascii="Arial" w:eastAsia="Times New Roman" w:hAnsi="Arial" w:cs="Arial"/>
          <w:color w:val="000000" w:themeColor="text1"/>
          <w:sz w:val="24"/>
          <w:szCs w:val="24"/>
        </w:rPr>
        <w:t xml:space="preserve">I </w:t>
      </w:r>
      <w:r w:rsidR="00CE6FF5">
        <w:rPr>
          <w:rFonts w:ascii="Arial" w:eastAsia="Times New Roman" w:hAnsi="Arial" w:cs="Arial"/>
          <w:color w:val="000000" w:themeColor="text1"/>
          <w:sz w:val="24"/>
          <w:szCs w:val="24"/>
        </w:rPr>
        <w:t xml:space="preserve">reflect upon </w:t>
      </w:r>
      <w:r w:rsidR="009D470C">
        <w:rPr>
          <w:rFonts w:ascii="Arial" w:eastAsia="Times New Roman" w:hAnsi="Arial" w:cs="Arial"/>
          <w:color w:val="000000" w:themeColor="text1"/>
          <w:sz w:val="24"/>
          <w:szCs w:val="24"/>
        </w:rPr>
        <w:t xml:space="preserve">my </w:t>
      </w:r>
      <w:r w:rsidR="00010060">
        <w:rPr>
          <w:rFonts w:ascii="Arial" w:eastAsia="Times New Roman" w:hAnsi="Arial" w:cs="Arial"/>
          <w:color w:val="000000" w:themeColor="text1"/>
          <w:sz w:val="24"/>
          <w:szCs w:val="24"/>
        </w:rPr>
        <w:t xml:space="preserve">pride </w:t>
      </w:r>
      <w:r w:rsidR="009D470C">
        <w:rPr>
          <w:rFonts w:ascii="Arial" w:eastAsia="Times New Roman" w:hAnsi="Arial" w:cs="Arial"/>
          <w:color w:val="000000" w:themeColor="text1"/>
          <w:sz w:val="24"/>
          <w:szCs w:val="24"/>
        </w:rPr>
        <w:t>in</w:t>
      </w:r>
      <w:r w:rsidR="00010060">
        <w:rPr>
          <w:rFonts w:ascii="Arial" w:eastAsia="Times New Roman" w:hAnsi="Arial" w:cs="Arial"/>
          <w:color w:val="000000" w:themeColor="text1"/>
          <w:sz w:val="24"/>
          <w:szCs w:val="24"/>
        </w:rPr>
        <w:t xml:space="preserve"> </w:t>
      </w:r>
      <w:r w:rsidR="0011781D">
        <w:rPr>
          <w:rFonts w:ascii="Arial" w:eastAsia="Times New Roman" w:hAnsi="Arial" w:cs="Arial"/>
          <w:color w:val="000000" w:themeColor="text1"/>
          <w:sz w:val="24"/>
          <w:szCs w:val="24"/>
        </w:rPr>
        <w:t>represent</w:t>
      </w:r>
      <w:r w:rsidR="009D470C">
        <w:rPr>
          <w:rFonts w:ascii="Arial" w:eastAsia="Times New Roman" w:hAnsi="Arial" w:cs="Arial"/>
          <w:color w:val="000000" w:themeColor="text1"/>
          <w:sz w:val="24"/>
          <w:szCs w:val="24"/>
        </w:rPr>
        <w:t>ing</w:t>
      </w:r>
      <w:r w:rsidR="0011781D">
        <w:rPr>
          <w:rFonts w:ascii="Arial" w:eastAsia="Times New Roman" w:hAnsi="Arial" w:cs="Arial"/>
          <w:color w:val="000000" w:themeColor="text1"/>
          <w:sz w:val="24"/>
          <w:szCs w:val="24"/>
        </w:rPr>
        <w:t xml:space="preserve"> the force in </w:t>
      </w:r>
      <w:r w:rsidR="003857B6">
        <w:rPr>
          <w:rFonts w:ascii="Arial" w:eastAsia="Times New Roman" w:hAnsi="Arial" w:cs="Arial"/>
          <w:color w:val="000000" w:themeColor="text1"/>
          <w:sz w:val="24"/>
          <w:szCs w:val="24"/>
        </w:rPr>
        <w:t xml:space="preserve">critical area of policing and ensured my level of competence and professionalism was </w:t>
      </w:r>
      <w:r w:rsidR="00EC32F2">
        <w:rPr>
          <w:rFonts w:ascii="Arial" w:eastAsia="Times New Roman" w:hAnsi="Arial" w:cs="Arial"/>
          <w:color w:val="000000" w:themeColor="text1"/>
          <w:sz w:val="24"/>
          <w:szCs w:val="24"/>
        </w:rPr>
        <w:t xml:space="preserve">subject to continual review, feedback and </w:t>
      </w:r>
      <w:r w:rsidR="00270152">
        <w:rPr>
          <w:rFonts w:ascii="Arial" w:eastAsia="Times New Roman" w:hAnsi="Arial" w:cs="Arial"/>
          <w:color w:val="000000" w:themeColor="text1"/>
          <w:sz w:val="24"/>
          <w:szCs w:val="24"/>
        </w:rPr>
        <w:t xml:space="preserve">continued professional development. </w:t>
      </w:r>
      <w:r w:rsidR="00EE7B13">
        <w:rPr>
          <w:rFonts w:ascii="Arial" w:eastAsia="Times New Roman" w:hAnsi="Arial" w:cs="Arial"/>
          <w:color w:val="000000" w:themeColor="text1"/>
          <w:sz w:val="24"/>
          <w:szCs w:val="24"/>
        </w:rPr>
        <w:t xml:space="preserve">I had always sort feedback from subordinates, </w:t>
      </w:r>
      <w:r w:rsidR="002E62D1">
        <w:rPr>
          <w:rFonts w:ascii="Arial" w:eastAsia="Times New Roman" w:hAnsi="Arial" w:cs="Arial"/>
          <w:color w:val="000000" w:themeColor="text1"/>
          <w:sz w:val="24"/>
          <w:szCs w:val="24"/>
        </w:rPr>
        <w:t xml:space="preserve">peers and senior commanders to critically analyse my performance and seek ways to improve </w:t>
      </w:r>
      <w:r w:rsidR="002254C3">
        <w:rPr>
          <w:rFonts w:ascii="Arial" w:eastAsia="Times New Roman" w:hAnsi="Arial" w:cs="Arial"/>
          <w:color w:val="000000" w:themeColor="text1"/>
          <w:sz w:val="24"/>
          <w:szCs w:val="24"/>
        </w:rPr>
        <w:t xml:space="preserve">my leadership. </w:t>
      </w:r>
    </w:p>
    <w:p w14:paraId="13FBADE8" w14:textId="77777777" w:rsidR="00845A5D" w:rsidRDefault="00845A5D" w:rsidP="00D40920">
      <w:pPr>
        <w:autoSpaceDE w:val="0"/>
        <w:autoSpaceDN w:val="0"/>
        <w:adjustRightInd w:val="0"/>
        <w:spacing w:line="480" w:lineRule="auto"/>
        <w:jc w:val="both"/>
        <w:rPr>
          <w:rFonts w:ascii="Arial" w:eastAsia="Times New Roman" w:hAnsi="Arial" w:cs="Arial"/>
          <w:color w:val="000000" w:themeColor="text1"/>
          <w:sz w:val="24"/>
          <w:szCs w:val="24"/>
        </w:rPr>
      </w:pPr>
    </w:p>
    <w:p w14:paraId="2C9A62BE" w14:textId="47A69BA7" w:rsidR="00735E44" w:rsidRPr="0056664F" w:rsidRDefault="00E95A7A" w:rsidP="007E0490">
      <w:pPr>
        <w:autoSpaceDE w:val="0"/>
        <w:autoSpaceDN w:val="0"/>
        <w:adjustRightInd w:val="0"/>
        <w:spacing w:line="48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The silver commander a </w:t>
      </w:r>
      <w:r w:rsidR="00CC2F16">
        <w:rPr>
          <w:rFonts w:ascii="Arial" w:eastAsia="Times New Roman" w:hAnsi="Arial" w:cs="Arial"/>
          <w:color w:val="000000" w:themeColor="text1"/>
          <w:sz w:val="24"/>
          <w:szCs w:val="24"/>
        </w:rPr>
        <w:t xml:space="preserve">Chief Superintendent with almost </w:t>
      </w:r>
      <w:r w:rsidR="003D1E3C">
        <w:rPr>
          <w:rFonts w:ascii="Arial" w:eastAsia="Times New Roman" w:hAnsi="Arial" w:cs="Arial"/>
          <w:color w:val="000000" w:themeColor="text1"/>
          <w:sz w:val="24"/>
          <w:szCs w:val="24"/>
        </w:rPr>
        <w:t>thirty</w:t>
      </w:r>
      <w:r w:rsidR="00CC2F16">
        <w:rPr>
          <w:rFonts w:ascii="Arial" w:eastAsia="Times New Roman" w:hAnsi="Arial" w:cs="Arial"/>
          <w:color w:val="000000" w:themeColor="text1"/>
          <w:sz w:val="24"/>
          <w:szCs w:val="24"/>
        </w:rPr>
        <w:t xml:space="preserve"> years of polic</w:t>
      </w:r>
      <w:r w:rsidR="003D1E3C">
        <w:rPr>
          <w:rFonts w:ascii="Arial" w:eastAsia="Times New Roman" w:hAnsi="Arial" w:cs="Arial"/>
          <w:color w:val="000000" w:themeColor="text1"/>
          <w:sz w:val="24"/>
          <w:szCs w:val="24"/>
        </w:rPr>
        <w:t>i</w:t>
      </w:r>
      <w:r w:rsidR="00CC2F16">
        <w:rPr>
          <w:rFonts w:ascii="Arial" w:eastAsia="Times New Roman" w:hAnsi="Arial" w:cs="Arial"/>
          <w:color w:val="000000" w:themeColor="text1"/>
          <w:sz w:val="24"/>
          <w:szCs w:val="24"/>
        </w:rPr>
        <w:t xml:space="preserve">ng </w:t>
      </w:r>
      <w:r w:rsidR="004D652A">
        <w:rPr>
          <w:rFonts w:ascii="Arial" w:eastAsia="Times New Roman" w:hAnsi="Arial" w:cs="Arial"/>
          <w:color w:val="000000" w:themeColor="text1"/>
          <w:sz w:val="24"/>
          <w:szCs w:val="24"/>
        </w:rPr>
        <w:t>experience and</w:t>
      </w:r>
      <w:r w:rsidR="00186238">
        <w:rPr>
          <w:rFonts w:ascii="Arial" w:eastAsia="Times New Roman" w:hAnsi="Arial" w:cs="Arial"/>
          <w:color w:val="000000" w:themeColor="text1"/>
          <w:sz w:val="24"/>
          <w:szCs w:val="24"/>
        </w:rPr>
        <w:t xml:space="preserve"> </w:t>
      </w:r>
      <w:r w:rsidR="00507D11">
        <w:rPr>
          <w:rFonts w:ascii="Arial" w:eastAsia="Times New Roman" w:hAnsi="Arial" w:cs="Arial"/>
          <w:color w:val="000000" w:themeColor="text1"/>
          <w:sz w:val="24"/>
          <w:szCs w:val="24"/>
        </w:rPr>
        <w:t xml:space="preserve">is </w:t>
      </w:r>
      <w:r w:rsidR="00186238">
        <w:rPr>
          <w:rFonts w:ascii="Arial" w:eastAsia="Times New Roman" w:hAnsi="Arial" w:cs="Arial"/>
          <w:color w:val="000000" w:themeColor="text1"/>
          <w:sz w:val="24"/>
          <w:szCs w:val="24"/>
        </w:rPr>
        <w:t>well respected in the public order policing environment</w:t>
      </w:r>
      <w:r w:rsidR="00722E6C">
        <w:rPr>
          <w:rFonts w:ascii="Arial" w:eastAsia="Times New Roman" w:hAnsi="Arial" w:cs="Arial"/>
          <w:color w:val="000000" w:themeColor="text1"/>
          <w:sz w:val="24"/>
          <w:szCs w:val="24"/>
        </w:rPr>
        <w:t>,</w:t>
      </w:r>
      <w:r w:rsidR="00845A5D">
        <w:rPr>
          <w:rFonts w:ascii="Arial" w:eastAsia="Times New Roman" w:hAnsi="Arial" w:cs="Arial"/>
          <w:color w:val="000000" w:themeColor="text1"/>
          <w:sz w:val="24"/>
          <w:szCs w:val="24"/>
        </w:rPr>
        <w:t xml:space="preserve"> presented me with a</w:t>
      </w:r>
      <w:r w:rsidR="00D31F46">
        <w:rPr>
          <w:rFonts w:ascii="Arial" w:eastAsia="Times New Roman" w:hAnsi="Arial" w:cs="Arial"/>
          <w:color w:val="000000" w:themeColor="text1"/>
          <w:sz w:val="24"/>
          <w:szCs w:val="24"/>
        </w:rPr>
        <w:t>n</w:t>
      </w:r>
      <w:r w:rsidR="00845A5D">
        <w:rPr>
          <w:rFonts w:ascii="Arial" w:eastAsia="Times New Roman" w:hAnsi="Arial" w:cs="Arial"/>
          <w:color w:val="000000" w:themeColor="text1"/>
          <w:sz w:val="24"/>
          <w:szCs w:val="24"/>
        </w:rPr>
        <w:t xml:space="preserve"> </w:t>
      </w:r>
      <w:r w:rsidR="00DB1E90">
        <w:rPr>
          <w:rFonts w:ascii="Arial" w:eastAsia="Times New Roman" w:hAnsi="Arial" w:cs="Arial"/>
          <w:color w:val="000000" w:themeColor="text1"/>
          <w:sz w:val="24"/>
          <w:szCs w:val="24"/>
        </w:rPr>
        <w:t xml:space="preserve">unconventional </w:t>
      </w:r>
      <w:r w:rsidR="007E0490">
        <w:rPr>
          <w:rFonts w:ascii="Arial" w:eastAsia="Times New Roman" w:hAnsi="Arial" w:cs="Arial"/>
          <w:color w:val="000000" w:themeColor="text1"/>
          <w:sz w:val="24"/>
          <w:szCs w:val="24"/>
        </w:rPr>
        <w:t xml:space="preserve">direction to a an already volatile situation. </w:t>
      </w:r>
      <w:r w:rsidR="00735E44" w:rsidRPr="0056664F">
        <w:rPr>
          <w:rFonts w:ascii="Arial" w:eastAsia="Times New Roman" w:hAnsi="Arial" w:cs="Arial"/>
          <w:color w:val="000000" w:themeColor="text1"/>
          <w:sz w:val="24"/>
          <w:szCs w:val="24"/>
          <w:lang w:val="en-GB"/>
        </w:rPr>
        <w:t xml:space="preserve">When </w:t>
      </w:r>
      <w:r w:rsidR="00E50DD6">
        <w:rPr>
          <w:rFonts w:ascii="Arial" w:eastAsia="Times New Roman" w:hAnsi="Arial" w:cs="Arial"/>
          <w:color w:val="000000" w:themeColor="text1"/>
          <w:sz w:val="24"/>
          <w:szCs w:val="24"/>
          <w:lang w:val="en-GB"/>
        </w:rPr>
        <w:t xml:space="preserve">initially </w:t>
      </w:r>
      <w:r w:rsidR="00735E44" w:rsidRPr="0056664F">
        <w:rPr>
          <w:rFonts w:ascii="Arial" w:eastAsia="Times New Roman" w:hAnsi="Arial" w:cs="Arial"/>
          <w:color w:val="000000" w:themeColor="text1"/>
          <w:sz w:val="24"/>
          <w:szCs w:val="24"/>
          <w:lang w:val="en-GB"/>
        </w:rPr>
        <w:t xml:space="preserve">evaluating </w:t>
      </w:r>
      <w:r w:rsidR="007E0490">
        <w:rPr>
          <w:rFonts w:ascii="Arial" w:eastAsia="Times New Roman" w:hAnsi="Arial" w:cs="Arial"/>
          <w:color w:val="000000" w:themeColor="text1"/>
          <w:sz w:val="24"/>
          <w:szCs w:val="24"/>
          <w:lang w:val="en-GB"/>
        </w:rPr>
        <w:t>his</w:t>
      </w:r>
      <w:r w:rsidR="00735E44" w:rsidRPr="0056664F">
        <w:rPr>
          <w:rFonts w:ascii="Arial" w:eastAsia="Times New Roman" w:hAnsi="Arial" w:cs="Arial"/>
          <w:color w:val="000000" w:themeColor="text1"/>
          <w:sz w:val="24"/>
          <w:szCs w:val="24"/>
          <w:lang w:val="en-GB"/>
        </w:rPr>
        <w:t xml:space="preserve"> action’s, I have drawn comparison to the model of Situational Leadership Theory as developed by Dr. Paul Hersey and Kenneth </w:t>
      </w:r>
      <w:r w:rsidR="00735E44" w:rsidRPr="0056664F">
        <w:rPr>
          <w:rFonts w:ascii="Arial" w:eastAsia="Times New Roman" w:hAnsi="Arial" w:cs="Arial"/>
          <w:color w:val="000000" w:themeColor="text1"/>
          <w:sz w:val="24"/>
          <w:szCs w:val="24"/>
          <w:lang w:val="en-GB"/>
        </w:rPr>
        <w:lastRenderedPageBreak/>
        <w:t>Blanchard </w:t>
      </w:r>
      <w:sdt>
        <w:sdtPr>
          <w:rPr>
            <w:rFonts w:ascii="Arial" w:eastAsia="Times New Roman" w:hAnsi="Arial" w:cs="Arial"/>
            <w:color w:val="000000" w:themeColor="text1"/>
            <w:sz w:val="24"/>
            <w:szCs w:val="24"/>
            <w:lang w:val="en-GB"/>
          </w:rPr>
          <w:id w:val="-1735154198"/>
          <w:placeholder>
            <w:docPart w:val="DefaultPlaceholder_1081868574"/>
          </w:placeholder>
          <w:citation/>
        </w:sdtPr>
        <w:sdtEndPr/>
        <w:sdtContent>
          <w:r w:rsidR="00735E44">
            <w:rPr>
              <w:rFonts w:ascii="Arial" w:eastAsia="Times New Roman" w:hAnsi="Arial" w:cs="Arial"/>
              <w:color w:val="000000" w:themeColor="text1"/>
              <w:sz w:val="24"/>
              <w:szCs w:val="24"/>
              <w:lang w:val="en-GB"/>
            </w:rPr>
            <w:fldChar w:fldCharType="begin"/>
          </w:r>
          <w:r w:rsidR="00AC49F1">
            <w:rPr>
              <w:rFonts w:ascii="Arial" w:eastAsia="Times New Roman" w:hAnsi="Arial" w:cs="Arial"/>
              <w:color w:val="000000" w:themeColor="text1"/>
              <w:sz w:val="24"/>
              <w:szCs w:val="24"/>
              <w:lang w:val="en-GB"/>
            </w:rPr>
            <w:instrText xml:space="preserve">CITATION Her181 \n  \t  \l 2057 </w:instrText>
          </w:r>
          <w:r w:rsidR="00735E44">
            <w:rPr>
              <w:rFonts w:ascii="Arial" w:eastAsia="Times New Roman" w:hAnsi="Arial" w:cs="Arial"/>
              <w:color w:val="000000" w:themeColor="text1"/>
              <w:sz w:val="24"/>
              <w:szCs w:val="24"/>
              <w:lang w:val="en-GB"/>
            </w:rPr>
            <w:fldChar w:fldCharType="separate"/>
          </w:r>
          <w:r w:rsidR="00AC49F1" w:rsidRPr="00AC49F1">
            <w:rPr>
              <w:rFonts w:ascii="Arial" w:eastAsia="Times New Roman" w:hAnsi="Arial" w:cs="Arial"/>
              <w:noProof/>
              <w:color w:val="000000" w:themeColor="text1"/>
              <w:sz w:val="24"/>
              <w:szCs w:val="24"/>
              <w:lang w:val="en-GB"/>
            </w:rPr>
            <w:t>(2018)</w:t>
          </w:r>
          <w:r w:rsidR="00735E44">
            <w:rPr>
              <w:rFonts w:ascii="Arial" w:eastAsia="Times New Roman" w:hAnsi="Arial" w:cs="Arial"/>
              <w:color w:val="000000" w:themeColor="text1"/>
              <w:sz w:val="24"/>
              <w:szCs w:val="24"/>
              <w:lang w:val="en-GB"/>
            </w:rPr>
            <w:fldChar w:fldCharType="end"/>
          </w:r>
        </w:sdtContent>
      </w:sdt>
      <w:r w:rsidR="00735E44" w:rsidRPr="0056664F">
        <w:rPr>
          <w:rFonts w:ascii="Arial" w:eastAsia="Times New Roman" w:hAnsi="Arial" w:cs="Arial"/>
          <w:color w:val="000000" w:themeColor="text1"/>
          <w:sz w:val="24"/>
          <w:szCs w:val="24"/>
          <w:lang w:val="en-GB"/>
        </w:rPr>
        <w:t>. Of the four styles of leadership (1. Directing, 2. Coaching, 3. Supporting, 4.</w:t>
      </w:r>
      <w:r w:rsidR="00F47A15">
        <w:rPr>
          <w:rFonts w:ascii="Arial" w:eastAsia="Times New Roman" w:hAnsi="Arial" w:cs="Arial"/>
          <w:color w:val="000000" w:themeColor="text1"/>
          <w:sz w:val="24"/>
          <w:szCs w:val="24"/>
          <w:lang w:val="en-GB"/>
        </w:rPr>
        <w:t xml:space="preserve"> </w:t>
      </w:r>
      <w:r w:rsidR="00735E44" w:rsidRPr="0056664F">
        <w:rPr>
          <w:rFonts w:ascii="Arial" w:eastAsia="Times New Roman" w:hAnsi="Arial" w:cs="Arial"/>
          <w:color w:val="000000" w:themeColor="text1"/>
          <w:sz w:val="24"/>
          <w:szCs w:val="24"/>
          <w:lang w:val="en-GB"/>
        </w:rPr>
        <w:t xml:space="preserve">Delegating) the </w:t>
      </w:r>
      <w:r w:rsidR="007E0490">
        <w:rPr>
          <w:rFonts w:ascii="Arial" w:eastAsia="Times New Roman" w:hAnsi="Arial" w:cs="Arial"/>
          <w:color w:val="000000" w:themeColor="text1"/>
          <w:sz w:val="24"/>
          <w:szCs w:val="24"/>
          <w:lang w:val="en-GB"/>
        </w:rPr>
        <w:t>Chief Superintendent</w:t>
      </w:r>
      <w:r w:rsidR="00735E44" w:rsidRPr="0056664F">
        <w:rPr>
          <w:rFonts w:ascii="Arial" w:eastAsia="Times New Roman" w:hAnsi="Arial" w:cs="Arial"/>
          <w:color w:val="000000" w:themeColor="text1"/>
          <w:sz w:val="24"/>
          <w:szCs w:val="24"/>
          <w:lang w:val="en-GB"/>
        </w:rPr>
        <w:t xml:space="preserve"> clearly displayed the characteristics of the ‘Directing leader’ with an autocratic approach directing </w:t>
      </w:r>
      <w:r w:rsidR="002D48AF">
        <w:rPr>
          <w:rFonts w:ascii="Arial" w:eastAsia="Times New Roman" w:hAnsi="Arial" w:cs="Arial"/>
          <w:color w:val="000000" w:themeColor="text1"/>
          <w:sz w:val="24"/>
          <w:szCs w:val="24"/>
          <w:lang w:val="en-GB"/>
        </w:rPr>
        <w:t xml:space="preserve">me without sufficient </w:t>
      </w:r>
      <w:r w:rsidR="008A2805">
        <w:rPr>
          <w:rFonts w:ascii="Arial" w:eastAsia="Times New Roman" w:hAnsi="Arial" w:cs="Arial"/>
          <w:color w:val="000000" w:themeColor="text1"/>
          <w:sz w:val="24"/>
          <w:szCs w:val="24"/>
          <w:lang w:val="en-GB"/>
        </w:rPr>
        <w:t>explanation</w:t>
      </w:r>
      <w:r w:rsidR="002D48AF">
        <w:rPr>
          <w:rFonts w:ascii="Arial" w:eastAsia="Times New Roman" w:hAnsi="Arial" w:cs="Arial"/>
          <w:color w:val="000000" w:themeColor="text1"/>
          <w:sz w:val="24"/>
          <w:szCs w:val="24"/>
          <w:lang w:val="en-GB"/>
        </w:rPr>
        <w:t xml:space="preserve"> </w:t>
      </w:r>
      <w:r w:rsidR="008A2805">
        <w:rPr>
          <w:rFonts w:ascii="Arial" w:eastAsia="Times New Roman" w:hAnsi="Arial" w:cs="Arial"/>
          <w:color w:val="000000" w:themeColor="text1"/>
          <w:sz w:val="24"/>
          <w:szCs w:val="24"/>
          <w:lang w:val="en-GB"/>
        </w:rPr>
        <w:t xml:space="preserve">or </w:t>
      </w:r>
      <w:r w:rsidR="00735E44" w:rsidRPr="0056664F">
        <w:rPr>
          <w:rFonts w:ascii="Arial" w:eastAsia="Times New Roman" w:hAnsi="Arial" w:cs="Arial"/>
          <w:color w:val="000000" w:themeColor="text1"/>
          <w:sz w:val="24"/>
          <w:szCs w:val="24"/>
          <w:lang w:val="en-GB"/>
        </w:rPr>
        <w:t>prior consultation. This approach is consistent with a leader who does not want to show weakness directing their resources with little opportunity for collective contribution or feedback.  </w:t>
      </w:r>
      <w:r w:rsidR="001214B7">
        <w:rPr>
          <w:rFonts w:ascii="Arial" w:eastAsia="Times New Roman" w:hAnsi="Arial" w:cs="Arial"/>
          <w:color w:val="000000" w:themeColor="text1"/>
          <w:sz w:val="24"/>
          <w:szCs w:val="24"/>
          <w:lang w:val="en-GB"/>
        </w:rPr>
        <w:t>However</w:t>
      </w:r>
      <w:r w:rsidR="00C91188">
        <w:rPr>
          <w:rFonts w:ascii="Arial" w:eastAsia="Times New Roman" w:hAnsi="Arial" w:cs="Arial"/>
          <w:color w:val="000000" w:themeColor="text1"/>
          <w:sz w:val="24"/>
          <w:szCs w:val="24"/>
          <w:lang w:val="en-GB"/>
        </w:rPr>
        <w:t>,</w:t>
      </w:r>
      <w:r w:rsidR="001214B7">
        <w:rPr>
          <w:rFonts w:ascii="Arial" w:eastAsia="Times New Roman" w:hAnsi="Arial" w:cs="Arial"/>
          <w:color w:val="000000" w:themeColor="text1"/>
          <w:sz w:val="24"/>
          <w:szCs w:val="24"/>
          <w:lang w:val="en-GB"/>
        </w:rPr>
        <w:t xml:space="preserve"> I was </w:t>
      </w:r>
      <w:r w:rsidR="00E911AF">
        <w:rPr>
          <w:rFonts w:ascii="Arial" w:eastAsia="Times New Roman" w:hAnsi="Arial" w:cs="Arial"/>
          <w:color w:val="000000" w:themeColor="text1"/>
          <w:sz w:val="24"/>
          <w:szCs w:val="24"/>
          <w:lang w:val="en-GB"/>
        </w:rPr>
        <w:t>conscious</w:t>
      </w:r>
      <w:r w:rsidR="001214B7">
        <w:rPr>
          <w:rFonts w:ascii="Arial" w:eastAsia="Times New Roman" w:hAnsi="Arial" w:cs="Arial"/>
          <w:color w:val="000000" w:themeColor="text1"/>
          <w:sz w:val="24"/>
          <w:szCs w:val="24"/>
          <w:lang w:val="en-GB"/>
        </w:rPr>
        <w:t xml:space="preserve"> that this did not </w:t>
      </w:r>
      <w:r w:rsidR="00E911AF">
        <w:rPr>
          <w:rFonts w:ascii="Arial" w:eastAsia="Times New Roman" w:hAnsi="Arial" w:cs="Arial"/>
          <w:color w:val="000000" w:themeColor="text1"/>
          <w:sz w:val="24"/>
          <w:szCs w:val="24"/>
          <w:lang w:val="en-GB"/>
        </w:rPr>
        <w:t xml:space="preserve">follow his traditional leadership </w:t>
      </w:r>
      <w:r w:rsidR="00A9118E">
        <w:rPr>
          <w:rFonts w:ascii="Arial" w:eastAsia="Times New Roman" w:hAnsi="Arial" w:cs="Arial"/>
          <w:color w:val="000000" w:themeColor="text1"/>
          <w:sz w:val="24"/>
          <w:szCs w:val="24"/>
          <w:lang w:val="en-GB"/>
        </w:rPr>
        <w:t>style of high competence and commitment.</w:t>
      </w:r>
    </w:p>
    <w:p w14:paraId="39CAD7E2" w14:textId="32BFF9E7" w:rsidR="00735E44" w:rsidRPr="003337E8" w:rsidRDefault="00735E44" w:rsidP="00735E44">
      <w:pPr>
        <w:spacing w:after="0" w:line="240" w:lineRule="auto"/>
        <w:rPr>
          <w:rFonts w:ascii="Times New Roman" w:eastAsia="Times New Roman" w:hAnsi="Times New Roman" w:cs="Times New Roman"/>
          <w:color w:val="auto"/>
          <w:sz w:val="24"/>
          <w:szCs w:val="24"/>
          <w:lang w:val="en-GB" w:eastAsia="en-GB"/>
        </w:rPr>
      </w:pPr>
      <w:r w:rsidRPr="003337E8">
        <w:rPr>
          <w:rFonts w:ascii="Segoe UI" w:eastAsia="Times New Roman" w:hAnsi="Segoe UI" w:cs="Segoe UI"/>
          <w:color w:val="000000"/>
          <w:sz w:val="18"/>
          <w:szCs w:val="18"/>
          <w:shd w:val="clear" w:color="auto" w:fill="E1E3E6"/>
          <w:lang w:val="en-GB" w:eastAsia="en-GB"/>
        </w:rPr>
        <w:lastRenderedPageBreak/>
        <w:fldChar w:fldCharType="begin"/>
      </w:r>
      <w:r w:rsidR="00EF26AB">
        <w:rPr>
          <w:rFonts w:ascii="Segoe UI" w:eastAsia="Times New Roman" w:hAnsi="Segoe UI" w:cs="Segoe UI"/>
          <w:color w:val="000000"/>
          <w:sz w:val="18"/>
          <w:szCs w:val="18"/>
          <w:shd w:val="clear" w:color="auto" w:fill="E1E3E6"/>
          <w:lang w:val="en-GB" w:eastAsia="en-GB"/>
        </w:rPr>
        <w:instrText xml:space="preserve"> INCLUDEPICTURE "../../../var/folders/ng/b324dvq97m94227hg8g6xm900000gn/T/com.microsoft.Word/WebArchiveCopyPasteTempFiles/wM0u6gqlLojswAAAABJRU5ErkJggg==" \* MERGEFORMAT </w:instrText>
      </w:r>
      <w:r w:rsidRPr="003337E8">
        <w:rPr>
          <w:rFonts w:ascii="Segoe UI" w:eastAsia="Times New Roman" w:hAnsi="Segoe UI" w:cs="Segoe UI"/>
          <w:color w:val="000000"/>
          <w:sz w:val="18"/>
          <w:szCs w:val="18"/>
          <w:shd w:val="clear" w:color="auto" w:fill="E1E3E6"/>
          <w:lang w:val="en-GB" w:eastAsia="en-GB"/>
        </w:rPr>
        <w:fldChar w:fldCharType="separate"/>
      </w:r>
      <w:r w:rsidRPr="003337E8">
        <w:rPr>
          <w:rFonts w:ascii="Segoe UI" w:eastAsia="Times New Roman" w:hAnsi="Segoe UI" w:cs="Segoe UI"/>
          <w:noProof/>
          <w:color w:val="000000"/>
          <w:sz w:val="18"/>
          <w:szCs w:val="18"/>
          <w:shd w:val="clear" w:color="auto" w:fill="E1E3E6"/>
          <w:lang w:val="en-GB" w:eastAsia="en-GB"/>
        </w:rPr>
        <w:drawing>
          <wp:inline distT="0" distB="0" distL="0" distR="0" wp14:anchorId="73E6DE01" wp14:editId="7ADFCB24">
            <wp:extent cx="5731510" cy="6718300"/>
            <wp:effectExtent l="0" t="0" r="0" b="0"/>
            <wp:docPr id="1" name="Picture 1" descr="Situational Leadership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tuational Leadership Mode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6718300"/>
                    </a:xfrm>
                    <a:prstGeom prst="rect">
                      <a:avLst/>
                    </a:prstGeom>
                    <a:noFill/>
                    <a:ln>
                      <a:noFill/>
                    </a:ln>
                  </pic:spPr>
                </pic:pic>
              </a:graphicData>
            </a:graphic>
          </wp:inline>
        </w:drawing>
      </w:r>
      <w:r w:rsidRPr="003337E8">
        <w:rPr>
          <w:rFonts w:ascii="Segoe UI" w:eastAsia="Times New Roman" w:hAnsi="Segoe UI" w:cs="Segoe UI"/>
          <w:color w:val="000000"/>
          <w:sz w:val="18"/>
          <w:szCs w:val="18"/>
          <w:shd w:val="clear" w:color="auto" w:fill="E1E3E6"/>
          <w:lang w:val="en-GB" w:eastAsia="en-GB"/>
        </w:rPr>
        <w:fldChar w:fldCharType="end"/>
      </w:r>
    </w:p>
    <w:p w14:paraId="35C8D02B" w14:textId="77777777" w:rsidR="00735E44" w:rsidRPr="000869EC" w:rsidRDefault="00735E44" w:rsidP="00735E44">
      <w:pPr>
        <w:autoSpaceDE w:val="0"/>
        <w:autoSpaceDN w:val="0"/>
        <w:adjustRightInd w:val="0"/>
        <w:spacing w:line="480" w:lineRule="auto"/>
        <w:rPr>
          <w:rFonts w:ascii="Arial" w:eastAsia="Times New Roman" w:hAnsi="Arial" w:cs="Arial"/>
          <w:color w:val="000000" w:themeColor="text1"/>
          <w:sz w:val="24"/>
          <w:szCs w:val="24"/>
          <w:lang w:val="en-GB"/>
        </w:rPr>
      </w:pPr>
      <w:r>
        <w:rPr>
          <w:rFonts w:ascii="Arial" w:eastAsia="Times New Roman" w:hAnsi="Arial" w:cs="Arial"/>
          <w:color w:val="000000" w:themeColor="text1"/>
          <w:sz w:val="24"/>
          <w:szCs w:val="24"/>
          <w:lang w:val="en-GB"/>
        </w:rPr>
        <w:t>(Hersey and Blanchard, 2018)</w:t>
      </w:r>
    </w:p>
    <w:p w14:paraId="36A68072" w14:textId="7B56A828" w:rsidR="00735E44" w:rsidRDefault="00735E44">
      <w:pPr>
        <w:rPr>
          <w:rFonts w:ascii="Arial" w:eastAsia="Times New Roman" w:hAnsi="Arial" w:cs="Arial"/>
          <w:color w:val="000000" w:themeColor="text1"/>
          <w:sz w:val="24"/>
          <w:szCs w:val="24"/>
          <w:lang w:eastAsia="en-GB"/>
        </w:rPr>
      </w:pPr>
    </w:p>
    <w:p w14:paraId="467DF49A" w14:textId="77777777" w:rsidR="00C21D1D" w:rsidRDefault="00C21D1D">
      <w:pPr>
        <w:rPr>
          <w:rFonts w:ascii="Arial" w:eastAsia="Times New Roman" w:hAnsi="Arial" w:cs="Arial"/>
          <w:color w:val="000000" w:themeColor="text1"/>
          <w:sz w:val="24"/>
          <w:szCs w:val="24"/>
          <w:lang w:eastAsia="en-GB"/>
        </w:rPr>
      </w:pPr>
    </w:p>
    <w:p w14:paraId="75C30F4B" w14:textId="17649C7F" w:rsidR="00340A1F" w:rsidRDefault="000378A9" w:rsidP="000378A9">
      <w:pPr>
        <w:pStyle w:val="ListParagraph"/>
        <w:numPr>
          <w:ilvl w:val="0"/>
          <w:numId w:val="6"/>
        </w:numPr>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Analy</w:t>
      </w:r>
      <w:r w:rsidR="00C21D1D">
        <w:rPr>
          <w:rFonts w:ascii="Arial" w:eastAsia="Times New Roman" w:hAnsi="Arial" w:cs="Arial"/>
          <w:color w:val="000000" w:themeColor="text1"/>
          <w:sz w:val="24"/>
          <w:szCs w:val="24"/>
          <w:lang w:eastAsia="en-GB"/>
        </w:rPr>
        <w:t>sis</w:t>
      </w:r>
    </w:p>
    <w:p w14:paraId="72CB7AF0" w14:textId="77777777" w:rsidR="002A7EEE" w:rsidRDefault="002A7EEE" w:rsidP="003715A0">
      <w:pPr>
        <w:autoSpaceDE w:val="0"/>
        <w:autoSpaceDN w:val="0"/>
        <w:adjustRightInd w:val="0"/>
        <w:spacing w:after="0" w:line="480" w:lineRule="auto"/>
        <w:contextualSpacing/>
        <w:jc w:val="both"/>
        <w:rPr>
          <w:rFonts w:ascii="Arial" w:eastAsia="Times New Roman" w:hAnsi="Arial" w:cs="Arial"/>
          <w:color w:val="000000" w:themeColor="text1"/>
          <w:sz w:val="24"/>
          <w:szCs w:val="24"/>
          <w:lang w:eastAsia="en-GB"/>
        </w:rPr>
      </w:pPr>
    </w:p>
    <w:p w14:paraId="3414C0FC" w14:textId="23E7B338" w:rsidR="003715A0" w:rsidRDefault="003715A0" w:rsidP="003715A0">
      <w:pPr>
        <w:autoSpaceDE w:val="0"/>
        <w:autoSpaceDN w:val="0"/>
        <w:adjustRightInd w:val="0"/>
        <w:spacing w:after="0" w:line="480" w:lineRule="auto"/>
        <w:contextualSpacing/>
        <w:jc w:val="both"/>
        <w:rPr>
          <w:rFonts w:ascii="Arial" w:eastAsia="Times New Roman" w:hAnsi="Arial" w:cs="Arial"/>
          <w:color w:val="000000" w:themeColor="text1"/>
          <w:sz w:val="24"/>
          <w:szCs w:val="24"/>
          <w:lang w:val="en-GB"/>
        </w:rPr>
      </w:pPr>
      <w:r>
        <w:rPr>
          <w:rFonts w:ascii="Arial" w:eastAsia="Times New Roman" w:hAnsi="Arial" w:cs="Arial"/>
          <w:color w:val="000000" w:themeColor="text1"/>
          <w:sz w:val="24"/>
          <w:szCs w:val="24"/>
          <w:lang w:val="en-GB"/>
        </w:rPr>
        <w:lastRenderedPageBreak/>
        <w:t>Law</w:t>
      </w:r>
      <w:r w:rsidRPr="00912579">
        <w:rPr>
          <w:rFonts w:ascii="Arial" w:eastAsia="Times New Roman" w:hAnsi="Arial" w:cs="Arial"/>
          <w:color w:val="000000" w:themeColor="text1"/>
          <w:sz w:val="24"/>
          <w:szCs w:val="24"/>
          <w:lang w:val="en-GB"/>
        </w:rPr>
        <w:t xml:space="preserve"> </w:t>
      </w:r>
      <w:sdt>
        <w:sdtPr>
          <w:rPr>
            <w:rFonts w:ascii="Arial" w:eastAsia="Times New Roman" w:hAnsi="Arial" w:cs="Arial"/>
            <w:color w:val="000000" w:themeColor="text1"/>
            <w:sz w:val="24"/>
            <w:szCs w:val="24"/>
            <w:lang w:val="en-GB"/>
          </w:rPr>
          <w:id w:val="1653714869"/>
          <w:citation/>
        </w:sdtPr>
        <w:sdtEndPr/>
        <w:sdtContent>
          <w:r>
            <w:rPr>
              <w:rFonts w:ascii="Arial" w:eastAsia="Times New Roman" w:hAnsi="Arial" w:cs="Arial"/>
              <w:color w:val="000000" w:themeColor="text1"/>
              <w:sz w:val="24"/>
              <w:szCs w:val="24"/>
              <w:lang w:val="en-GB"/>
            </w:rPr>
            <w:fldChar w:fldCharType="begin"/>
          </w:r>
          <w:r>
            <w:rPr>
              <w:rFonts w:ascii="Arial" w:eastAsia="Times New Roman" w:hAnsi="Arial" w:cs="Arial"/>
              <w:color w:val="000000" w:themeColor="text1"/>
              <w:sz w:val="24"/>
              <w:szCs w:val="24"/>
              <w:lang w:val="en-GB"/>
            </w:rPr>
            <w:instrText xml:space="preserve">CITATION Joh16 \n  \l 2057 </w:instrText>
          </w:r>
          <w:r>
            <w:rPr>
              <w:rFonts w:ascii="Arial" w:eastAsia="Times New Roman" w:hAnsi="Arial" w:cs="Arial"/>
              <w:color w:val="000000" w:themeColor="text1"/>
              <w:sz w:val="24"/>
              <w:szCs w:val="24"/>
              <w:lang w:val="en-GB"/>
            </w:rPr>
            <w:fldChar w:fldCharType="separate"/>
          </w:r>
          <w:r w:rsidR="00121FB6" w:rsidRPr="00121FB6">
            <w:rPr>
              <w:rFonts w:ascii="Arial" w:eastAsia="Times New Roman" w:hAnsi="Arial" w:cs="Arial"/>
              <w:noProof/>
              <w:color w:val="000000" w:themeColor="text1"/>
              <w:sz w:val="24"/>
              <w:szCs w:val="24"/>
              <w:lang w:val="en-GB"/>
            </w:rPr>
            <w:t>(A Dictionary of Business and Management, 2016)</w:t>
          </w:r>
          <w:r>
            <w:rPr>
              <w:rFonts w:ascii="Arial" w:eastAsia="Times New Roman" w:hAnsi="Arial" w:cs="Arial"/>
              <w:color w:val="000000" w:themeColor="text1"/>
              <w:sz w:val="24"/>
              <w:szCs w:val="24"/>
              <w:lang w:val="en-GB"/>
            </w:rPr>
            <w:fldChar w:fldCharType="end"/>
          </w:r>
        </w:sdtContent>
      </w:sdt>
      <w:r w:rsidRPr="00912579">
        <w:rPr>
          <w:rFonts w:ascii="Arial" w:eastAsia="Times New Roman" w:hAnsi="Arial" w:cs="Arial"/>
          <w:color w:val="000000" w:themeColor="text1"/>
          <w:sz w:val="24"/>
          <w:szCs w:val="24"/>
          <w:lang w:val="en-GB"/>
        </w:rPr>
        <w:t xml:space="preserve"> </w:t>
      </w:r>
      <w:r>
        <w:rPr>
          <w:rFonts w:ascii="Arial" w:eastAsia="Times New Roman" w:hAnsi="Arial" w:cs="Arial"/>
          <w:color w:val="000000" w:themeColor="text1"/>
          <w:sz w:val="24"/>
          <w:szCs w:val="24"/>
          <w:lang w:val="en-GB"/>
        </w:rPr>
        <w:t xml:space="preserve">references the </w:t>
      </w:r>
      <w:r w:rsidRPr="00F250C9">
        <w:rPr>
          <w:rFonts w:ascii="Arial" w:eastAsia="Times New Roman" w:hAnsi="Arial" w:cs="Arial"/>
          <w:color w:val="000000" w:themeColor="text1"/>
          <w:sz w:val="24"/>
          <w:szCs w:val="24"/>
          <w:lang w:val="en-GB"/>
        </w:rPr>
        <w:t>Tannenbaum–Schmidt continuum</w:t>
      </w:r>
      <w:r>
        <w:rPr>
          <w:rFonts w:ascii="Arial" w:eastAsia="Times New Roman" w:hAnsi="Arial" w:cs="Arial"/>
          <w:color w:val="000000" w:themeColor="text1"/>
          <w:sz w:val="24"/>
          <w:szCs w:val="24"/>
          <w:lang w:val="en-GB"/>
        </w:rPr>
        <w:t xml:space="preserve"> and notes that the </w:t>
      </w:r>
      <w:r w:rsidRPr="00912579">
        <w:rPr>
          <w:rFonts w:ascii="Arial" w:eastAsia="Times New Roman" w:hAnsi="Arial" w:cs="Arial"/>
          <w:color w:val="000000" w:themeColor="text1"/>
          <w:sz w:val="24"/>
          <w:szCs w:val="24"/>
          <w:lang w:val="en-GB"/>
        </w:rPr>
        <w:t xml:space="preserve">type of leadership that is practical and desirable in any given situation will depend on three types of force: forces in the leader </w:t>
      </w:r>
      <w:r>
        <w:rPr>
          <w:rFonts w:ascii="Arial" w:eastAsia="Times New Roman" w:hAnsi="Arial" w:cs="Arial"/>
          <w:color w:val="000000" w:themeColor="text1"/>
          <w:sz w:val="24"/>
          <w:szCs w:val="24"/>
          <w:lang w:val="en-GB"/>
        </w:rPr>
        <w:t xml:space="preserve">namely the leaders </w:t>
      </w:r>
      <w:r w:rsidRPr="00912579">
        <w:rPr>
          <w:rFonts w:ascii="Arial" w:eastAsia="Times New Roman" w:hAnsi="Arial" w:cs="Arial"/>
          <w:color w:val="000000" w:themeColor="text1"/>
          <w:sz w:val="24"/>
          <w:szCs w:val="24"/>
          <w:lang w:val="en-GB"/>
        </w:rPr>
        <w:t xml:space="preserve">self-confidence, personal philosophy; forces in the followers </w:t>
      </w:r>
      <w:r>
        <w:rPr>
          <w:rFonts w:ascii="Arial" w:eastAsia="Times New Roman" w:hAnsi="Arial" w:cs="Arial"/>
          <w:color w:val="000000" w:themeColor="text1"/>
          <w:sz w:val="24"/>
          <w:szCs w:val="24"/>
          <w:lang w:val="en-GB"/>
        </w:rPr>
        <w:t xml:space="preserve">including their </w:t>
      </w:r>
      <w:r w:rsidRPr="00912579">
        <w:rPr>
          <w:rFonts w:ascii="Arial" w:eastAsia="Times New Roman" w:hAnsi="Arial" w:cs="Arial"/>
          <w:color w:val="000000" w:themeColor="text1"/>
          <w:sz w:val="24"/>
          <w:szCs w:val="24"/>
          <w:lang w:val="en-GB"/>
        </w:rPr>
        <w:t>experience</w:t>
      </w:r>
      <w:r>
        <w:rPr>
          <w:rFonts w:ascii="Arial" w:eastAsia="Times New Roman" w:hAnsi="Arial" w:cs="Arial"/>
          <w:color w:val="000000" w:themeColor="text1"/>
          <w:sz w:val="24"/>
          <w:szCs w:val="24"/>
          <w:lang w:val="en-GB"/>
        </w:rPr>
        <w:t xml:space="preserve"> and</w:t>
      </w:r>
      <w:r w:rsidRPr="00912579">
        <w:rPr>
          <w:rFonts w:ascii="Arial" w:eastAsia="Times New Roman" w:hAnsi="Arial" w:cs="Arial"/>
          <w:color w:val="000000" w:themeColor="text1"/>
          <w:sz w:val="24"/>
          <w:szCs w:val="24"/>
          <w:lang w:val="en-GB"/>
        </w:rPr>
        <w:t xml:space="preserve"> willingness to take responsibility; and forces in the situation</w:t>
      </w:r>
      <w:r>
        <w:rPr>
          <w:rFonts w:ascii="Arial" w:eastAsia="Times New Roman" w:hAnsi="Arial" w:cs="Arial"/>
          <w:color w:val="000000" w:themeColor="text1"/>
          <w:sz w:val="24"/>
          <w:szCs w:val="24"/>
          <w:lang w:val="en-GB"/>
        </w:rPr>
        <w:t xml:space="preserve"> including </w:t>
      </w:r>
      <w:r w:rsidRPr="00912579">
        <w:rPr>
          <w:rFonts w:ascii="Arial" w:eastAsia="Times New Roman" w:hAnsi="Arial" w:cs="Arial"/>
          <w:color w:val="000000" w:themeColor="text1"/>
          <w:sz w:val="24"/>
          <w:szCs w:val="24"/>
          <w:lang w:val="en-GB"/>
        </w:rPr>
        <w:t xml:space="preserve">the </w:t>
      </w:r>
      <w:r>
        <w:rPr>
          <w:rFonts w:ascii="Arial" w:eastAsia="Times New Roman" w:hAnsi="Arial" w:cs="Arial"/>
          <w:color w:val="000000" w:themeColor="text1"/>
          <w:sz w:val="24"/>
          <w:szCs w:val="24"/>
          <w:lang w:val="en-GB"/>
        </w:rPr>
        <w:t>nature</w:t>
      </w:r>
      <w:r w:rsidRPr="00912579">
        <w:rPr>
          <w:rFonts w:ascii="Arial" w:eastAsia="Times New Roman" w:hAnsi="Arial" w:cs="Arial"/>
          <w:color w:val="000000" w:themeColor="text1"/>
          <w:sz w:val="24"/>
          <w:szCs w:val="24"/>
          <w:lang w:val="en-GB"/>
        </w:rPr>
        <w:t xml:space="preserve"> of the problem</w:t>
      </w:r>
      <w:r>
        <w:rPr>
          <w:rFonts w:ascii="Arial" w:eastAsia="Times New Roman" w:hAnsi="Arial" w:cs="Arial"/>
          <w:color w:val="000000" w:themeColor="text1"/>
          <w:sz w:val="24"/>
          <w:szCs w:val="24"/>
          <w:lang w:val="en-GB"/>
        </w:rPr>
        <w:t xml:space="preserve"> and</w:t>
      </w:r>
      <w:r w:rsidRPr="00912579">
        <w:rPr>
          <w:rFonts w:ascii="Arial" w:eastAsia="Times New Roman" w:hAnsi="Arial" w:cs="Arial"/>
          <w:color w:val="000000" w:themeColor="text1"/>
          <w:sz w:val="24"/>
          <w:szCs w:val="24"/>
          <w:lang w:val="en-GB"/>
        </w:rPr>
        <w:t xml:space="preserve"> time pressures.</w:t>
      </w:r>
      <w:r w:rsidR="00572C93">
        <w:rPr>
          <w:rFonts w:ascii="Arial" w:eastAsia="Times New Roman" w:hAnsi="Arial" w:cs="Arial"/>
          <w:color w:val="000000" w:themeColor="text1"/>
          <w:sz w:val="24"/>
          <w:szCs w:val="24"/>
          <w:lang w:val="en-GB"/>
        </w:rPr>
        <w:t xml:space="preserve"> </w:t>
      </w:r>
    </w:p>
    <w:p w14:paraId="44E04E34" w14:textId="01C33FCA" w:rsidR="00C00435" w:rsidRDefault="00C00435" w:rsidP="003715A0">
      <w:pPr>
        <w:autoSpaceDE w:val="0"/>
        <w:autoSpaceDN w:val="0"/>
        <w:adjustRightInd w:val="0"/>
        <w:spacing w:after="0" w:line="480" w:lineRule="auto"/>
        <w:contextualSpacing/>
        <w:jc w:val="both"/>
        <w:rPr>
          <w:rFonts w:ascii="Arial" w:eastAsia="Times New Roman" w:hAnsi="Arial" w:cs="Arial"/>
          <w:color w:val="000000" w:themeColor="text1"/>
          <w:sz w:val="24"/>
          <w:szCs w:val="24"/>
          <w:lang w:val="en-GB"/>
        </w:rPr>
      </w:pPr>
    </w:p>
    <w:p w14:paraId="535EB64B" w14:textId="0E1B8B3A" w:rsidR="00572C93" w:rsidRDefault="00C00435" w:rsidP="003715A0">
      <w:pPr>
        <w:autoSpaceDE w:val="0"/>
        <w:autoSpaceDN w:val="0"/>
        <w:adjustRightInd w:val="0"/>
        <w:spacing w:after="0" w:line="480" w:lineRule="auto"/>
        <w:contextualSpacing/>
        <w:jc w:val="both"/>
        <w:rPr>
          <w:rFonts w:ascii="Arial" w:eastAsia="Times New Roman" w:hAnsi="Arial" w:cs="Arial"/>
          <w:color w:val="000000" w:themeColor="text1"/>
          <w:sz w:val="24"/>
          <w:szCs w:val="24"/>
          <w:lang w:val="en-GB"/>
        </w:rPr>
      </w:pPr>
      <w:r>
        <w:rPr>
          <w:rFonts w:ascii="Arial" w:eastAsia="Times New Roman" w:hAnsi="Arial" w:cs="Arial"/>
          <w:color w:val="000000" w:themeColor="text1"/>
          <w:sz w:val="24"/>
          <w:szCs w:val="24"/>
          <w:lang w:val="en-GB"/>
        </w:rPr>
        <w:t xml:space="preserve">When I attempt to </w:t>
      </w:r>
      <w:r w:rsidR="008C4F4E">
        <w:rPr>
          <w:rFonts w:ascii="Arial" w:eastAsia="Times New Roman" w:hAnsi="Arial" w:cs="Arial"/>
          <w:color w:val="000000" w:themeColor="text1"/>
          <w:sz w:val="24"/>
          <w:szCs w:val="24"/>
          <w:lang w:val="en-GB"/>
        </w:rPr>
        <w:t xml:space="preserve">critically </w:t>
      </w:r>
      <w:r w:rsidR="00B50938">
        <w:rPr>
          <w:rFonts w:ascii="Arial" w:eastAsia="Times New Roman" w:hAnsi="Arial" w:cs="Arial"/>
          <w:color w:val="000000" w:themeColor="text1"/>
          <w:sz w:val="24"/>
          <w:szCs w:val="24"/>
          <w:lang w:val="en-GB"/>
        </w:rPr>
        <w:t>analyse</w:t>
      </w:r>
      <w:r w:rsidR="007605F8">
        <w:rPr>
          <w:rFonts w:ascii="Arial" w:eastAsia="Times New Roman" w:hAnsi="Arial" w:cs="Arial"/>
          <w:color w:val="000000" w:themeColor="text1"/>
          <w:sz w:val="24"/>
          <w:szCs w:val="24"/>
          <w:lang w:val="en-GB"/>
        </w:rPr>
        <w:t xml:space="preserve"> the deci</w:t>
      </w:r>
      <w:r w:rsidR="00B50938">
        <w:rPr>
          <w:rFonts w:ascii="Arial" w:eastAsia="Times New Roman" w:hAnsi="Arial" w:cs="Arial"/>
          <w:color w:val="000000" w:themeColor="text1"/>
          <w:sz w:val="24"/>
          <w:szCs w:val="24"/>
          <w:lang w:val="en-GB"/>
        </w:rPr>
        <w:t>si</w:t>
      </w:r>
      <w:r w:rsidR="007605F8">
        <w:rPr>
          <w:rFonts w:ascii="Arial" w:eastAsia="Times New Roman" w:hAnsi="Arial" w:cs="Arial"/>
          <w:color w:val="000000" w:themeColor="text1"/>
          <w:sz w:val="24"/>
          <w:szCs w:val="24"/>
          <w:lang w:val="en-GB"/>
        </w:rPr>
        <w:t xml:space="preserve">on making and leadership approach adopted by the silver commander in </w:t>
      </w:r>
      <w:r w:rsidR="00B50938">
        <w:rPr>
          <w:rFonts w:ascii="Arial" w:eastAsia="Times New Roman" w:hAnsi="Arial" w:cs="Arial"/>
          <w:color w:val="000000" w:themeColor="text1"/>
          <w:sz w:val="24"/>
          <w:szCs w:val="24"/>
          <w:lang w:val="en-GB"/>
        </w:rPr>
        <w:t>isolation</w:t>
      </w:r>
      <w:r w:rsidR="00AC3208">
        <w:rPr>
          <w:rFonts w:ascii="Arial" w:eastAsia="Times New Roman" w:hAnsi="Arial" w:cs="Arial"/>
          <w:color w:val="000000" w:themeColor="text1"/>
          <w:sz w:val="24"/>
          <w:szCs w:val="24"/>
          <w:lang w:val="en-GB"/>
        </w:rPr>
        <w:t xml:space="preserve">, </w:t>
      </w:r>
      <w:r w:rsidR="0089515F">
        <w:rPr>
          <w:rFonts w:ascii="Arial" w:eastAsia="Times New Roman" w:hAnsi="Arial" w:cs="Arial"/>
          <w:color w:val="000000" w:themeColor="text1"/>
          <w:sz w:val="24"/>
          <w:szCs w:val="24"/>
          <w:lang w:val="en-GB"/>
        </w:rPr>
        <w:t xml:space="preserve">his authoritarian </w:t>
      </w:r>
      <w:r w:rsidR="00AF79E0">
        <w:rPr>
          <w:rFonts w:ascii="Arial" w:eastAsia="Times New Roman" w:hAnsi="Arial" w:cs="Arial"/>
          <w:color w:val="000000" w:themeColor="text1"/>
          <w:sz w:val="24"/>
          <w:szCs w:val="24"/>
          <w:lang w:val="en-GB"/>
        </w:rPr>
        <w:t xml:space="preserve">style telling me of his decision sits at the </w:t>
      </w:r>
      <w:r w:rsidR="00A76039">
        <w:rPr>
          <w:rFonts w:ascii="Arial" w:eastAsia="Times New Roman" w:hAnsi="Arial" w:cs="Arial"/>
          <w:color w:val="000000" w:themeColor="text1"/>
          <w:sz w:val="24"/>
          <w:szCs w:val="24"/>
          <w:lang w:val="en-GB"/>
        </w:rPr>
        <w:t xml:space="preserve">lower end of </w:t>
      </w:r>
      <w:r w:rsidR="005A7829">
        <w:rPr>
          <w:rFonts w:ascii="Arial" w:eastAsia="Times New Roman" w:hAnsi="Arial" w:cs="Arial"/>
          <w:color w:val="000000" w:themeColor="text1"/>
          <w:sz w:val="24"/>
          <w:szCs w:val="24"/>
          <w:lang w:val="en-GB"/>
        </w:rPr>
        <w:t xml:space="preserve">Tannenbaum and Schmidt </w:t>
      </w:r>
      <w:r w:rsidR="00BB0B1B">
        <w:rPr>
          <w:rFonts w:ascii="Arial" w:eastAsia="Times New Roman" w:hAnsi="Arial" w:cs="Arial"/>
          <w:color w:val="000000" w:themeColor="text1"/>
          <w:sz w:val="24"/>
          <w:szCs w:val="24"/>
          <w:lang w:val="en-GB"/>
        </w:rPr>
        <w:t xml:space="preserve">continuum. </w:t>
      </w:r>
      <w:r w:rsidR="00E473A8">
        <w:rPr>
          <w:rFonts w:ascii="Arial" w:eastAsia="Times New Roman" w:hAnsi="Arial" w:cs="Arial"/>
          <w:color w:val="000000" w:themeColor="text1"/>
          <w:sz w:val="24"/>
          <w:szCs w:val="24"/>
          <w:lang w:val="en-GB"/>
        </w:rPr>
        <w:t xml:space="preserve">Much to my frustration and </w:t>
      </w:r>
      <w:r w:rsidR="00A21E15">
        <w:rPr>
          <w:rFonts w:ascii="Arial" w:eastAsia="Times New Roman" w:hAnsi="Arial" w:cs="Arial"/>
          <w:color w:val="000000" w:themeColor="text1"/>
          <w:sz w:val="24"/>
          <w:szCs w:val="24"/>
          <w:lang w:val="en-GB"/>
        </w:rPr>
        <w:t>categoric</w:t>
      </w:r>
      <w:r w:rsidR="002F0FBB">
        <w:rPr>
          <w:rFonts w:ascii="Arial" w:eastAsia="Times New Roman" w:hAnsi="Arial" w:cs="Arial"/>
          <w:color w:val="000000" w:themeColor="text1"/>
          <w:sz w:val="24"/>
          <w:szCs w:val="24"/>
          <w:lang w:val="en-GB"/>
        </w:rPr>
        <w:t xml:space="preserve"> disagreement at the time, </w:t>
      </w:r>
      <w:r w:rsidR="000E1761">
        <w:rPr>
          <w:rFonts w:ascii="Arial" w:eastAsia="Times New Roman" w:hAnsi="Arial" w:cs="Arial"/>
          <w:color w:val="000000" w:themeColor="text1"/>
          <w:sz w:val="24"/>
          <w:szCs w:val="24"/>
          <w:lang w:val="en-GB"/>
        </w:rPr>
        <w:t xml:space="preserve">the silver commander could not be </w:t>
      </w:r>
      <w:r w:rsidR="00171B32">
        <w:rPr>
          <w:rFonts w:ascii="Arial" w:eastAsia="Times New Roman" w:hAnsi="Arial" w:cs="Arial"/>
          <w:color w:val="000000" w:themeColor="text1"/>
          <w:sz w:val="24"/>
          <w:szCs w:val="24"/>
          <w:lang w:val="en-GB"/>
        </w:rPr>
        <w:t xml:space="preserve">persuaded to change </w:t>
      </w:r>
      <w:r w:rsidR="00B84102">
        <w:rPr>
          <w:rFonts w:ascii="Arial" w:eastAsia="Times New Roman" w:hAnsi="Arial" w:cs="Arial"/>
          <w:color w:val="000000" w:themeColor="text1"/>
          <w:sz w:val="24"/>
          <w:szCs w:val="24"/>
          <w:lang w:val="en-GB"/>
        </w:rPr>
        <w:t>his</w:t>
      </w:r>
      <w:r w:rsidR="00171B32">
        <w:rPr>
          <w:rFonts w:ascii="Arial" w:eastAsia="Times New Roman" w:hAnsi="Arial" w:cs="Arial"/>
          <w:color w:val="000000" w:themeColor="text1"/>
          <w:sz w:val="24"/>
          <w:szCs w:val="24"/>
          <w:lang w:val="en-GB"/>
        </w:rPr>
        <w:t xml:space="preserve"> decision</w:t>
      </w:r>
      <w:r w:rsidR="00B84102">
        <w:rPr>
          <w:rFonts w:ascii="Arial" w:eastAsia="Times New Roman" w:hAnsi="Arial" w:cs="Arial"/>
          <w:color w:val="000000" w:themeColor="text1"/>
          <w:sz w:val="24"/>
          <w:szCs w:val="24"/>
          <w:lang w:val="en-GB"/>
        </w:rPr>
        <w:t>.</w:t>
      </w:r>
      <w:r w:rsidR="00A35895">
        <w:rPr>
          <w:rFonts w:ascii="Arial" w:eastAsia="Times New Roman" w:hAnsi="Arial" w:cs="Arial"/>
          <w:color w:val="000000" w:themeColor="text1"/>
          <w:sz w:val="24"/>
          <w:szCs w:val="24"/>
          <w:lang w:val="en-GB"/>
        </w:rPr>
        <w:t xml:space="preserve"> </w:t>
      </w:r>
      <w:r w:rsidR="00B84102">
        <w:rPr>
          <w:rFonts w:ascii="Arial" w:eastAsia="Times New Roman" w:hAnsi="Arial" w:cs="Arial"/>
          <w:color w:val="000000" w:themeColor="text1"/>
          <w:sz w:val="24"/>
          <w:szCs w:val="24"/>
          <w:lang w:val="en-GB"/>
        </w:rPr>
        <w:t>H</w:t>
      </w:r>
      <w:r w:rsidR="0027459D">
        <w:rPr>
          <w:rFonts w:ascii="Arial" w:eastAsia="Times New Roman" w:hAnsi="Arial" w:cs="Arial"/>
          <w:color w:val="000000" w:themeColor="text1"/>
          <w:sz w:val="24"/>
          <w:szCs w:val="24"/>
          <w:lang w:val="en-GB"/>
        </w:rPr>
        <w:t>owever,</w:t>
      </w:r>
      <w:r w:rsidR="0034451C">
        <w:rPr>
          <w:rFonts w:ascii="Arial" w:eastAsia="Times New Roman" w:hAnsi="Arial" w:cs="Arial"/>
          <w:color w:val="000000" w:themeColor="text1"/>
          <w:sz w:val="24"/>
          <w:szCs w:val="24"/>
          <w:lang w:val="en-GB"/>
        </w:rPr>
        <w:t xml:space="preserve"> when </w:t>
      </w:r>
      <w:r w:rsidR="00645929">
        <w:rPr>
          <w:rFonts w:ascii="Arial" w:eastAsia="Times New Roman" w:hAnsi="Arial" w:cs="Arial"/>
          <w:color w:val="000000" w:themeColor="text1"/>
          <w:sz w:val="24"/>
          <w:szCs w:val="24"/>
          <w:lang w:val="en-GB"/>
        </w:rPr>
        <w:t xml:space="preserve">I </w:t>
      </w:r>
      <w:r w:rsidR="0027459D">
        <w:rPr>
          <w:rFonts w:ascii="Arial" w:eastAsia="Times New Roman" w:hAnsi="Arial" w:cs="Arial"/>
          <w:color w:val="000000" w:themeColor="text1"/>
          <w:sz w:val="24"/>
          <w:szCs w:val="24"/>
          <w:lang w:val="en-GB"/>
        </w:rPr>
        <w:t>was</w:t>
      </w:r>
      <w:r w:rsidR="00645929">
        <w:rPr>
          <w:rFonts w:ascii="Arial" w:eastAsia="Times New Roman" w:hAnsi="Arial" w:cs="Arial"/>
          <w:color w:val="000000" w:themeColor="text1"/>
          <w:sz w:val="24"/>
          <w:szCs w:val="24"/>
          <w:lang w:val="en-GB"/>
        </w:rPr>
        <w:t xml:space="preserve"> </w:t>
      </w:r>
      <w:r w:rsidR="00F42D0C">
        <w:rPr>
          <w:rFonts w:ascii="Arial" w:eastAsia="Times New Roman" w:hAnsi="Arial" w:cs="Arial"/>
          <w:color w:val="000000" w:themeColor="text1"/>
          <w:sz w:val="24"/>
          <w:szCs w:val="24"/>
          <w:lang w:val="en-GB"/>
        </w:rPr>
        <w:t xml:space="preserve">subsequently made aware of </w:t>
      </w:r>
      <w:r w:rsidR="002051BA">
        <w:rPr>
          <w:rFonts w:ascii="Arial" w:eastAsia="Times New Roman" w:hAnsi="Arial" w:cs="Arial"/>
          <w:color w:val="000000" w:themeColor="text1"/>
          <w:sz w:val="24"/>
          <w:szCs w:val="24"/>
          <w:lang w:val="en-GB"/>
        </w:rPr>
        <w:t xml:space="preserve">the additional information and interdependencies </w:t>
      </w:r>
      <w:r w:rsidR="00FA28F0">
        <w:rPr>
          <w:rFonts w:ascii="Arial" w:eastAsia="Times New Roman" w:hAnsi="Arial" w:cs="Arial"/>
          <w:color w:val="000000" w:themeColor="text1"/>
          <w:sz w:val="24"/>
          <w:szCs w:val="24"/>
          <w:lang w:val="en-GB"/>
        </w:rPr>
        <w:t xml:space="preserve">this decision </w:t>
      </w:r>
      <w:r w:rsidR="006B36C6">
        <w:rPr>
          <w:rFonts w:ascii="Arial" w:eastAsia="Times New Roman" w:hAnsi="Arial" w:cs="Arial"/>
          <w:color w:val="000000" w:themeColor="text1"/>
          <w:sz w:val="24"/>
          <w:szCs w:val="24"/>
          <w:lang w:val="en-GB"/>
        </w:rPr>
        <w:t>sits more in the ‘consultative’ or ‘joint’ decision</w:t>
      </w:r>
      <w:r w:rsidR="00311336">
        <w:rPr>
          <w:rFonts w:ascii="Arial" w:eastAsia="Times New Roman" w:hAnsi="Arial" w:cs="Arial"/>
          <w:color w:val="000000" w:themeColor="text1"/>
          <w:sz w:val="24"/>
          <w:szCs w:val="24"/>
          <w:lang w:val="en-GB"/>
        </w:rPr>
        <w:t xml:space="preserve"> on the leadership continuum. </w:t>
      </w:r>
      <w:r w:rsidR="00495CC4">
        <w:rPr>
          <w:rFonts w:ascii="Arial" w:eastAsia="Times New Roman" w:hAnsi="Arial" w:cs="Arial"/>
          <w:color w:val="000000" w:themeColor="text1"/>
          <w:sz w:val="24"/>
          <w:szCs w:val="24"/>
          <w:lang w:val="en-GB"/>
        </w:rPr>
        <w:t>Prior to the group of supporters moving from the licenced premises t</w:t>
      </w:r>
      <w:r w:rsidR="00311336">
        <w:rPr>
          <w:rFonts w:ascii="Arial" w:eastAsia="Times New Roman" w:hAnsi="Arial" w:cs="Arial"/>
          <w:color w:val="000000" w:themeColor="text1"/>
          <w:sz w:val="24"/>
          <w:szCs w:val="24"/>
          <w:lang w:val="en-GB"/>
        </w:rPr>
        <w:t xml:space="preserve">he silver commander in consultation with the stadium safety officer </w:t>
      </w:r>
      <w:r w:rsidR="0050032A">
        <w:rPr>
          <w:rFonts w:ascii="Arial" w:eastAsia="Times New Roman" w:hAnsi="Arial" w:cs="Arial"/>
          <w:color w:val="000000" w:themeColor="text1"/>
          <w:sz w:val="24"/>
          <w:szCs w:val="24"/>
          <w:lang w:val="en-GB"/>
        </w:rPr>
        <w:t xml:space="preserve">discussed the situation involving the hostile supporters and the </w:t>
      </w:r>
      <w:r w:rsidR="00E635E7">
        <w:rPr>
          <w:rFonts w:ascii="Arial" w:eastAsia="Times New Roman" w:hAnsi="Arial" w:cs="Arial"/>
          <w:color w:val="000000" w:themeColor="text1"/>
          <w:sz w:val="24"/>
          <w:szCs w:val="24"/>
          <w:lang w:val="en-GB"/>
        </w:rPr>
        <w:t xml:space="preserve">potential for disorder within the stadium. </w:t>
      </w:r>
      <w:r w:rsidR="00E635E7" w:rsidRPr="25E5D88A">
        <w:rPr>
          <w:rFonts w:ascii="Arial" w:eastAsia="Times New Roman" w:hAnsi="Arial" w:cs="Arial"/>
          <w:color w:val="000000" w:themeColor="text1"/>
          <w:sz w:val="24"/>
          <w:szCs w:val="24"/>
          <w:lang w:val="en-GB"/>
        </w:rPr>
        <w:t xml:space="preserve">The </w:t>
      </w:r>
      <w:r w:rsidR="009B73BB" w:rsidRPr="25E5D88A">
        <w:rPr>
          <w:rFonts w:ascii="Arial" w:eastAsia="Times New Roman" w:hAnsi="Arial" w:cs="Arial"/>
          <w:color w:val="000000" w:themeColor="text1"/>
          <w:sz w:val="24"/>
          <w:szCs w:val="24"/>
          <w:lang w:val="en-GB"/>
        </w:rPr>
        <w:t xml:space="preserve">stadium </w:t>
      </w:r>
      <w:r w:rsidR="00E635E7" w:rsidRPr="25E5D88A">
        <w:rPr>
          <w:rFonts w:ascii="Arial" w:eastAsia="Times New Roman" w:hAnsi="Arial" w:cs="Arial"/>
          <w:color w:val="000000" w:themeColor="text1"/>
          <w:sz w:val="24"/>
          <w:szCs w:val="24"/>
          <w:lang w:val="en-GB"/>
        </w:rPr>
        <w:t>safety officer who has primacy over police within the stadium,</w:t>
      </w:r>
      <w:r w:rsidR="00E635E7">
        <w:rPr>
          <w:rFonts w:ascii="Arial" w:eastAsia="Times New Roman" w:hAnsi="Arial" w:cs="Arial"/>
          <w:color w:val="000000" w:themeColor="text1"/>
          <w:sz w:val="24"/>
          <w:szCs w:val="24"/>
          <w:lang w:val="en-GB"/>
        </w:rPr>
        <w:t xml:space="preserve"> was </w:t>
      </w:r>
      <w:r w:rsidR="00511060">
        <w:rPr>
          <w:rFonts w:ascii="Arial" w:eastAsia="Times New Roman" w:hAnsi="Arial" w:cs="Arial"/>
          <w:color w:val="000000" w:themeColor="text1"/>
          <w:sz w:val="24"/>
          <w:szCs w:val="24"/>
          <w:lang w:val="en-GB"/>
        </w:rPr>
        <w:t xml:space="preserve">without a quarter of his safety stewards </w:t>
      </w:r>
      <w:r w:rsidR="009B73BB">
        <w:rPr>
          <w:rFonts w:ascii="Arial" w:eastAsia="Times New Roman" w:hAnsi="Arial" w:cs="Arial"/>
          <w:color w:val="000000" w:themeColor="text1"/>
          <w:sz w:val="24"/>
          <w:szCs w:val="24"/>
          <w:lang w:val="en-GB"/>
        </w:rPr>
        <w:t xml:space="preserve">and was not in a position to segregate </w:t>
      </w:r>
      <w:r w:rsidR="00FC776D">
        <w:rPr>
          <w:rFonts w:ascii="Arial" w:eastAsia="Times New Roman" w:hAnsi="Arial" w:cs="Arial"/>
          <w:color w:val="000000" w:themeColor="text1"/>
          <w:sz w:val="24"/>
          <w:szCs w:val="24"/>
          <w:lang w:val="en-GB"/>
        </w:rPr>
        <w:t xml:space="preserve">this hostile group of Welsh </w:t>
      </w:r>
      <w:r w:rsidR="00983363">
        <w:rPr>
          <w:rFonts w:ascii="Arial" w:eastAsia="Times New Roman" w:hAnsi="Arial" w:cs="Arial"/>
          <w:color w:val="000000" w:themeColor="text1"/>
          <w:sz w:val="24"/>
          <w:szCs w:val="24"/>
          <w:lang w:val="en-GB"/>
        </w:rPr>
        <w:t>supporters</w:t>
      </w:r>
      <w:r w:rsidR="00983363" w:rsidRPr="25E5D88A">
        <w:rPr>
          <w:rFonts w:ascii="Arial" w:eastAsia="Times New Roman" w:hAnsi="Arial" w:cs="Arial"/>
          <w:color w:val="000000" w:themeColor="text1"/>
          <w:sz w:val="24"/>
          <w:szCs w:val="24"/>
          <w:lang w:val="en-GB"/>
        </w:rPr>
        <w:t>,</w:t>
      </w:r>
      <w:r w:rsidR="00FC776D">
        <w:rPr>
          <w:rFonts w:ascii="Arial" w:eastAsia="Times New Roman" w:hAnsi="Arial" w:cs="Arial"/>
          <w:color w:val="000000" w:themeColor="text1"/>
          <w:sz w:val="24"/>
          <w:szCs w:val="24"/>
          <w:lang w:val="en-GB"/>
        </w:rPr>
        <w:t xml:space="preserve"> due to the </w:t>
      </w:r>
      <w:r w:rsidR="00911ED0">
        <w:rPr>
          <w:rFonts w:ascii="Arial" w:eastAsia="Times New Roman" w:hAnsi="Arial" w:cs="Arial"/>
          <w:color w:val="000000" w:themeColor="text1"/>
          <w:sz w:val="24"/>
          <w:szCs w:val="24"/>
          <w:lang w:val="en-GB"/>
        </w:rPr>
        <w:t>74,000-seater</w:t>
      </w:r>
      <w:r w:rsidR="00FC776D">
        <w:rPr>
          <w:rFonts w:ascii="Arial" w:eastAsia="Times New Roman" w:hAnsi="Arial" w:cs="Arial"/>
          <w:color w:val="000000" w:themeColor="text1"/>
          <w:sz w:val="24"/>
          <w:szCs w:val="24"/>
          <w:lang w:val="en-GB"/>
        </w:rPr>
        <w:t xml:space="preserve"> stadium being at full capacity. </w:t>
      </w:r>
    </w:p>
    <w:p w14:paraId="3D807FCE" w14:textId="05B3D6CF" w:rsidR="00BB7F10" w:rsidRDefault="00BB7F10" w:rsidP="003715A0">
      <w:pPr>
        <w:autoSpaceDE w:val="0"/>
        <w:autoSpaceDN w:val="0"/>
        <w:adjustRightInd w:val="0"/>
        <w:spacing w:after="0" w:line="480" w:lineRule="auto"/>
        <w:contextualSpacing/>
        <w:jc w:val="both"/>
        <w:rPr>
          <w:rFonts w:ascii="Arial" w:eastAsia="Times New Roman" w:hAnsi="Arial" w:cs="Arial"/>
          <w:color w:val="000000" w:themeColor="text1"/>
          <w:sz w:val="24"/>
          <w:szCs w:val="24"/>
          <w:lang w:val="en-GB"/>
        </w:rPr>
      </w:pPr>
    </w:p>
    <w:p w14:paraId="7E715A63" w14:textId="5D7ADAF0" w:rsidR="004419E1" w:rsidRDefault="00BB7F10" w:rsidP="003715A0">
      <w:pPr>
        <w:autoSpaceDE w:val="0"/>
        <w:autoSpaceDN w:val="0"/>
        <w:adjustRightInd w:val="0"/>
        <w:spacing w:after="0" w:line="480" w:lineRule="auto"/>
        <w:contextualSpacing/>
        <w:jc w:val="both"/>
        <w:rPr>
          <w:rFonts w:ascii="Arial" w:eastAsia="Times New Roman" w:hAnsi="Arial" w:cs="Arial"/>
          <w:color w:val="000000" w:themeColor="text1"/>
          <w:sz w:val="24"/>
          <w:szCs w:val="24"/>
          <w:lang w:val="en-GB"/>
        </w:rPr>
      </w:pPr>
      <w:r>
        <w:rPr>
          <w:rFonts w:ascii="Arial" w:eastAsia="Times New Roman" w:hAnsi="Arial" w:cs="Arial"/>
          <w:color w:val="000000" w:themeColor="text1"/>
          <w:sz w:val="24"/>
          <w:szCs w:val="24"/>
          <w:lang w:val="en-GB"/>
        </w:rPr>
        <w:t xml:space="preserve">This presented the silver commander with a difficult </w:t>
      </w:r>
      <w:r w:rsidR="004A0B75">
        <w:rPr>
          <w:rFonts w:ascii="Arial" w:eastAsia="Times New Roman" w:hAnsi="Arial" w:cs="Arial"/>
          <w:color w:val="000000" w:themeColor="text1"/>
          <w:sz w:val="24"/>
          <w:szCs w:val="24"/>
          <w:lang w:val="en-GB"/>
        </w:rPr>
        <w:t>decision;</w:t>
      </w:r>
      <w:r>
        <w:rPr>
          <w:rFonts w:ascii="Arial" w:eastAsia="Times New Roman" w:hAnsi="Arial" w:cs="Arial"/>
          <w:color w:val="000000" w:themeColor="text1"/>
          <w:sz w:val="24"/>
          <w:szCs w:val="24"/>
          <w:lang w:val="en-GB"/>
        </w:rPr>
        <w:t xml:space="preserve"> did he allow this hostile group </w:t>
      </w:r>
      <w:r w:rsidR="001B2982">
        <w:rPr>
          <w:rFonts w:ascii="Arial" w:eastAsia="Times New Roman" w:hAnsi="Arial" w:cs="Arial"/>
          <w:color w:val="000000" w:themeColor="text1"/>
          <w:sz w:val="24"/>
          <w:szCs w:val="24"/>
          <w:lang w:val="en-GB"/>
        </w:rPr>
        <w:t xml:space="preserve">of 300 supporters </w:t>
      </w:r>
      <w:r w:rsidR="00B92005">
        <w:rPr>
          <w:rFonts w:ascii="Arial" w:eastAsia="Times New Roman" w:hAnsi="Arial" w:cs="Arial"/>
          <w:color w:val="000000" w:themeColor="text1"/>
          <w:sz w:val="24"/>
          <w:szCs w:val="24"/>
          <w:lang w:val="en-GB"/>
        </w:rPr>
        <w:t xml:space="preserve">to be protected </w:t>
      </w:r>
      <w:r w:rsidR="00524A6A">
        <w:rPr>
          <w:rFonts w:ascii="Arial" w:eastAsia="Times New Roman" w:hAnsi="Arial" w:cs="Arial"/>
          <w:color w:val="000000" w:themeColor="text1"/>
          <w:sz w:val="24"/>
          <w:szCs w:val="24"/>
          <w:lang w:val="en-GB"/>
        </w:rPr>
        <w:t xml:space="preserve">by police </w:t>
      </w:r>
      <w:r w:rsidR="00B92005">
        <w:rPr>
          <w:rFonts w:ascii="Arial" w:eastAsia="Times New Roman" w:hAnsi="Arial" w:cs="Arial"/>
          <w:color w:val="000000" w:themeColor="text1"/>
          <w:sz w:val="24"/>
          <w:szCs w:val="24"/>
          <w:lang w:val="en-GB"/>
        </w:rPr>
        <w:t xml:space="preserve">en-route to the stadium </w:t>
      </w:r>
      <w:r w:rsidR="00786945">
        <w:rPr>
          <w:rFonts w:ascii="Arial" w:eastAsia="Times New Roman" w:hAnsi="Arial" w:cs="Arial"/>
          <w:color w:val="000000" w:themeColor="text1"/>
          <w:sz w:val="24"/>
          <w:szCs w:val="24"/>
          <w:lang w:val="en-GB"/>
        </w:rPr>
        <w:t xml:space="preserve">thereby displacing a </w:t>
      </w:r>
      <w:r w:rsidR="00B12F2E">
        <w:rPr>
          <w:rFonts w:ascii="Arial" w:eastAsia="Times New Roman" w:hAnsi="Arial" w:cs="Arial"/>
          <w:color w:val="000000" w:themeColor="text1"/>
          <w:sz w:val="24"/>
          <w:szCs w:val="24"/>
          <w:lang w:val="en-GB"/>
        </w:rPr>
        <w:t xml:space="preserve">potentially </w:t>
      </w:r>
      <w:r w:rsidR="00524A6A">
        <w:rPr>
          <w:rFonts w:ascii="Arial" w:eastAsia="Times New Roman" w:hAnsi="Arial" w:cs="Arial"/>
          <w:color w:val="000000" w:themeColor="text1"/>
          <w:sz w:val="24"/>
          <w:szCs w:val="24"/>
          <w:lang w:val="en-GB"/>
        </w:rPr>
        <w:t xml:space="preserve">violent confrontation to the </w:t>
      </w:r>
      <w:r w:rsidR="00E67A39">
        <w:rPr>
          <w:rFonts w:ascii="Arial" w:eastAsia="Times New Roman" w:hAnsi="Arial" w:cs="Arial"/>
          <w:color w:val="000000" w:themeColor="text1"/>
          <w:sz w:val="24"/>
          <w:szCs w:val="24"/>
          <w:lang w:val="en-GB"/>
        </w:rPr>
        <w:t>management of the stadium safety officer and his</w:t>
      </w:r>
      <w:r w:rsidR="00E43662">
        <w:rPr>
          <w:rFonts w:ascii="Arial" w:eastAsia="Times New Roman" w:hAnsi="Arial" w:cs="Arial"/>
          <w:color w:val="000000" w:themeColor="text1"/>
          <w:sz w:val="24"/>
          <w:szCs w:val="24"/>
          <w:lang w:val="en-GB"/>
        </w:rPr>
        <w:t xml:space="preserve"> </w:t>
      </w:r>
      <w:r w:rsidR="00E67A39">
        <w:rPr>
          <w:rFonts w:ascii="Arial" w:eastAsia="Times New Roman" w:hAnsi="Arial" w:cs="Arial"/>
          <w:color w:val="000000" w:themeColor="text1"/>
          <w:sz w:val="24"/>
          <w:szCs w:val="24"/>
          <w:lang w:val="en-GB"/>
        </w:rPr>
        <w:t xml:space="preserve">stewards with limited </w:t>
      </w:r>
      <w:r w:rsidR="00FB69F9">
        <w:rPr>
          <w:rFonts w:ascii="Arial" w:eastAsia="Times New Roman" w:hAnsi="Arial" w:cs="Arial"/>
          <w:color w:val="000000" w:themeColor="text1"/>
          <w:sz w:val="24"/>
          <w:szCs w:val="24"/>
          <w:lang w:val="en-GB"/>
        </w:rPr>
        <w:t xml:space="preserve">training and </w:t>
      </w:r>
      <w:r w:rsidR="00E67A39">
        <w:rPr>
          <w:rFonts w:ascii="Arial" w:eastAsia="Times New Roman" w:hAnsi="Arial" w:cs="Arial"/>
          <w:color w:val="000000" w:themeColor="text1"/>
          <w:sz w:val="24"/>
          <w:szCs w:val="24"/>
          <w:lang w:val="en-GB"/>
        </w:rPr>
        <w:t>powers</w:t>
      </w:r>
      <w:r w:rsidR="00E0095B">
        <w:rPr>
          <w:rFonts w:ascii="Arial" w:eastAsia="Times New Roman" w:hAnsi="Arial" w:cs="Arial"/>
          <w:color w:val="000000" w:themeColor="text1"/>
          <w:sz w:val="24"/>
          <w:szCs w:val="24"/>
          <w:lang w:val="en-GB"/>
        </w:rPr>
        <w:t xml:space="preserve">. </w:t>
      </w:r>
      <w:r w:rsidR="00970917">
        <w:rPr>
          <w:rFonts w:ascii="Arial" w:eastAsia="Times New Roman" w:hAnsi="Arial" w:cs="Arial"/>
          <w:color w:val="000000" w:themeColor="text1"/>
          <w:sz w:val="24"/>
          <w:szCs w:val="24"/>
          <w:lang w:val="en-GB"/>
        </w:rPr>
        <w:t xml:space="preserve">A decision had to be made </w:t>
      </w:r>
      <w:r w:rsidR="00970917">
        <w:rPr>
          <w:rFonts w:ascii="Arial" w:eastAsia="Times New Roman" w:hAnsi="Arial" w:cs="Arial"/>
          <w:color w:val="000000" w:themeColor="text1"/>
          <w:sz w:val="24"/>
          <w:szCs w:val="24"/>
          <w:lang w:val="en-GB"/>
        </w:rPr>
        <w:lastRenderedPageBreak/>
        <w:t>quickly and ethically</w:t>
      </w:r>
      <w:r w:rsidR="004419E1">
        <w:rPr>
          <w:rFonts w:ascii="Arial" w:eastAsia="Times New Roman" w:hAnsi="Arial" w:cs="Arial"/>
          <w:color w:val="000000" w:themeColor="text1"/>
          <w:sz w:val="24"/>
          <w:szCs w:val="24"/>
          <w:lang w:val="en-GB"/>
        </w:rPr>
        <w:t xml:space="preserve">, ultimately there was a collapsing time frame to kick off and </w:t>
      </w:r>
      <w:r w:rsidR="00260CBE">
        <w:rPr>
          <w:rFonts w:ascii="Arial" w:eastAsia="Times New Roman" w:hAnsi="Arial" w:cs="Arial"/>
          <w:color w:val="000000" w:themeColor="text1"/>
          <w:sz w:val="24"/>
          <w:szCs w:val="24"/>
          <w:lang w:val="en-GB"/>
        </w:rPr>
        <w:t>these hostile supporters all had match tickets that they had obtained legally thereby permitting them access to the st</w:t>
      </w:r>
      <w:r w:rsidR="00753A29">
        <w:rPr>
          <w:rFonts w:ascii="Arial" w:eastAsia="Times New Roman" w:hAnsi="Arial" w:cs="Arial"/>
          <w:color w:val="000000" w:themeColor="text1"/>
          <w:sz w:val="24"/>
          <w:szCs w:val="24"/>
          <w:lang w:val="en-GB"/>
        </w:rPr>
        <w:t xml:space="preserve">adium. </w:t>
      </w:r>
      <w:r w:rsidR="00C108DD">
        <w:rPr>
          <w:rFonts w:ascii="Arial" w:eastAsia="Times New Roman" w:hAnsi="Arial" w:cs="Arial"/>
          <w:color w:val="000000" w:themeColor="text1"/>
          <w:sz w:val="24"/>
          <w:szCs w:val="24"/>
          <w:lang w:val="en-GB"/>
        </w:rPr>
        <w:t>The</w:t>
      </w:r>
      <w:r w:rsidR="007B1005">
        <w:rPr>
          <w:rFonts w:ascii="Arial" w:eastAsia="Times New Roman" w:hAnsi="Arial" w:cs="Arial"/>
          <w:color w:val="000000" w:themeColor="text1"/>
          <w:sz w:val="24"/>
          <w:szCs w:val="24"/>
          <w:lang w:val="en-GB"/>
        </w:rPr>
        <w:t xml:space="preserve"> decision to allow all sections of supporters </w:t>
      </w:r>
      <w:r w:rsidR="00C108DD">
        <w:rPr>
          <w:rFonts w:ascii="Arial" w:eastAsia="Times New Roman" w:hAnsi="Arial" w:cs="Arial"/>
          <w:color w:val="000000" w:themeColor="text1"/>
          <w:sz w:val="24"/>
          <w:szCs w:val="24"/>
          <w:lang w:val="en-GB"/>
        </w:rPr>
        <w:t xml:space="preserve">to </w:t>
      </w:r>
      <w:r w:rsidR="00963E2F">
        <w:rPr>
          <w:rFonts w:ascii="Arial" w:eastAsia="Times New Roman" w:hAnsi="Arial" w:cs="Arial"/>
          <w:color w:val="000000" w:themeColor="text1"/>
          <w:sz w:val="24"/>
          <w:szCs w:val="24"/>
          <w:lang w:val="en-GB"/>
        </w:rPr>
        <w:t>interact in an environment that had a</w:t>
      </w:r>
      <w:r w:rsidR="00A427B1">
        <w:rPr>
          <w:rFonts w:ascii="Arial" w:eastAsia="Times New Roman" w:hAnsi="Arial" w:cs="Arial"/>
          <w:color w:val="000000" w:themeColor="text1"/>
          <w:sz w:val="24"/>
          <w:szCs w:val="24"/>
          <w:lang w:val="en-GB"/>
        </w:rPr>
        <w:t xml:space="preserve"> </w:t>
      </w:r>
      <w:r w:rsidR="003A2C72">
        <w:rPr>
          <w:rFonts w:ascii="Arial" w:eastAsia="Times New Roman" w:hAnsi="Arial" w:cs="Arial"/>
          <w:color w:val="000000" w:themeColor="text1"/>
          <w:sz w:val="24"/>
          <w:szCs w:val="24"/>
          <w:lang w:val="en-GB"/>
        </w:rPr>
        <w:t>far greater</w:t>
      </w:r>
      <w:r w:rsidR="00963E2F">
        <w:rPr>
          <w:rFonts w:ascii="Arial" w:eastAsia="Times New Roman" w:hAnsi="Arial" w:cs="Arial"/>
          <w:color w:val="000000" w:themeColor="text1"/>
          <w:sz w:val="24"/>
          <w:szCs w:val="24"/>
          <w:lang w:val="en-GB"/>
        </w:rPr>
        <w:t xml:space="preserve"> </w:t>
      </w:r>
      <w:r w:rsidR="00A427B1">
        <w:rPr>
          <w:rFonts w:ascii="Arial" w:eastAsia="Times New Roman" w:hAnsi="Arial" w:cs="Arial"/>
          <w:color w:val="000000" w:themeColor="text1"/>
          <w:sz w:val="24"/>
          <w:szCs w:val="24"/>
          <w:lang w:val="en-GB"/>
        </w:rPr>
        <w:t>concentration</w:t>
      </w:r>
      <w:r w:rsidR="00963E2F">
        <w:rPr>
          <w:rFonts w:ascii="Arial" w:eastAsia="Times New Roman" w:hAnsi="Arial" w:cs="Arial"/>
          <w:color w:val="000000" w:themeColor="text1"/>
          <w:sz w:val="24"/>
          <w:szCs w:val="24"/>
          <w:lang w:val="en-GB"/>
        </w:rPr>
        <w:t xml:space="preserve"> of policing control would </w:t>
      </w:r>
      <w:r w:rsidR="001C73E7">
        <w:rPr>
          <w:rFonts w:ascii="Arial" w:eastAsia="Times New Roman" w:hAnsi="Arial" w:cs="Arial"/>
          <w:color w:val="000000" w:themeColor="text1"/>
          <w:sz w:val="24"/>
          <w:szCs w:val="24"/>
          <w:lang w:val="en-GB"/>
        </w:rPr>
        <w:t xml:space="preserve">immediately </w:t>
      </w:r>
      <w:r w:rsidR="00A34E56">
        <w:rPr>
          <w:rFonts w:ascii="Arial" w:eastAsia="Times New Roman" w:hAnsi="Arial" w:cs="Arial"/>
          <w:color w:val="000000" w:themeColor="text1"/>
          <w:sz w:val="24"/>
          <w:szCs w:val="24"/>
          <w:lang w:val="en-GB"/>
        </w:rPr>
        <w:t xml:space="preserve">test the </w:t>
      </w:r>
      <w:r w:rsidR="00260A76">
        <w:rPr>
          <w:rFonts w:ascii="Arial" w:eastAsia="Times New Roman" w:hAnsi="Arial" w:cs="Arial"/>
          <w:color w:val="000000" w:themeColor="text1"/>
          <w:sz w:val="24"/>
          <w:szCs w:val="24"/>
          <w:lang w:val="en-GB"/>
        </w:rPr>
        <w:t>supporter’s</w:t>
      </w:r>
      <w:r w:rsidR="00A34E56">
        <w:rPr>
          <w:rFonts w:ascii="Arial" w:eastAsia="Times New Roman" w:hAnsi="Arial" w:cs="Arial"/>
          <w:color w:val="000000" w:themeColor="text1"/>
          <w:sz w:val="24"/>
          <w:szCs w:val="24"/>
          <w:lang w:val="en-GB"/>
        </w:rPr>
        <w:t xml:space="preserve"> ability to </w:t>
      </w:r>
      <w:r w:rsidR="003A2C72">
        <w:rPr>
          <w:rFonts w:ascii="Arial" w:eastAsia="Times New Roman" w:hAnsi="Arial" w:cs="Arial"/>
          <w:color w:val="000000" w:themeColor="text1"/>
          <w:sz w:val="24"/>
          <w:szCs w:val="24"/>
          <w:lang w:val="en-GB"/>
        </w:rPr>
        <w:t xml:space="preserve">collaboratively </w:t>
      </w:r>
      <w:r w:rsidR="000D7371">
        <w:rPr>
          <w:rFonts w:ascii="Arial" w:eastAsia="Times New Roman" w:hAnsi="Arial" w:cs="Arial"/>
          <w:color w:val="000000" w:themeColor="text1"/>
          <w:sz w:val="24"/>
          <w:szCs w:val="24"/>
          <w:lang w:val="en-GB"/>
        </w:rPr>
        <w:t>engage</w:t>
      </w:r>
      <w:r w:rsidR="00A34E56">
        <w:rPr>
          <w:rFonts w:ascii="Arial" w:eastAsia="Times New Roman" w:hAnsi="Arial" w:cs="Arial"/>
          <w:color w:val="000000" w:themeColor="text1"/>
          <w:sz w:val="24"/>
          <w:szCs w:val="24"/>
          <w:lang w:val="en-GB"/>
        </w:rPr>
        <w:t xml:space="preserve"> </w:t>
      </w:r>
      <w:r w:rsidR="00A34E56" w:rsidRPr="25E5D88A">
        <w:rPr>
          <w:rFonts w:ascii="Arial" w:eastAsia="Times New Roman" w:hAnsi="Arial" w:cs="Arial"/>
          <w:color w:val="000000" w:themeColor="text1"/>
          <w:sz w:val="24"/>
          <w:szCs w:val="24"/>
          <w:lang w:val="en-GB"/>
        </w:rPr>
        <w:t xml:space="preserve">with others </w:t>
      </w:r>
      <w:r w:rsidR="00BB051F">
        <w:rPr>
          <w:rFonts w:ascii="Arial" w:eastAsia="Times New Roman" w:hAnsi="Arial" w:cs="Arial"/>
          <w:color w:val="000000" w:themeColor="text1"/>
          <w:sz w:val="24"/>
          <w:szCs w:val="24"/>
          <w:lang w:val="en-GB"/>
        </w:rPr>
        <w:t>pre, during and post match</w:t>
      </w:r>
      <w:r w:rsidR="003A2C72">
        <w:rPr>
          <w:rFonts w:ascii="Arial" w:eastAsia="Times New Roman" w:hAnsi="Arial" w:cs="Arial"/>
          <w:color w:val="000000" w:themeColor="text1"/>
          <w:sz w:val="24"/>
          <w:szCs w:val="24"/>
          <w:lang w:val="en-GB"/>
        </w:rPr>
        <w:t xml:space="preserve">. </w:t>
      </w:r>
    </w:p>
    <w:p w14:paraId="192A22A4" w14:textId="007F9F8F" w:rsidR="00F560D0" w:rsidRDefault="00F560D0" w:rsidP="003715A0">
      <w:pPr>
        <w:autoSpaceDE w:val="0"/>
        <w:autoSpaceDN w:val="0"/>
        <w:adjustRightInd w:val="0"/>
        <w:spacing w:after="0" w:line="480" w:lineRule="auto"/>
        <w:contextualSpacing/>
        <w:jc w:val="both"/>
        <w:rPr>
          <w:rFonts w:ascii="Arial" w:eastAsia="Times New Roman" w:hAnsi="Arial" w:cs="Arial"/>
          <w:color w:val="000000" w:themeColor="text1"/>
          <w:sz w:val="24"/>
          <w:szCs w:val="24"/>
          <w:lang w:val="en-GB"/>
        </w:rPr>
      </w:pPr>
    </w:p>
    <w:p w14:paraId="058C666D" w14:textId="6718470C" w:rsidR="005A6D63" w:rsidRDefault="00F560D0" w:rsidP="008E3111">
      <w:pPr>
        <w:autoSpaceDE w:val="0"/>
        <w:autoSpaceDN w:val="0"/>
        <w:adjustRightInd w:val="0"/>
        <w:spacing w:line="480" w:lineRule="auto"/>
        <w:jc w:val="both"/>
        <w:rPr>
          <w:rFonts w:ascii="Arial" w:eastAsia="Times New Roman" w:hAnsi="Arial" w:cs="Arial"/>
          <w:color w:val="000000" w:themeColor="text1"/>
          <w:sz w:val="24"/>
          <w:szCs w:val="24"/>
          <w:lang w:val="en-GB"/>
        </w:rPr>
      </w:pPr>
      <w:r>
        <w:rPr>
          <w:rFonts w:ascii="Arial" w:eastAsia="Times New Roman" w:hAnsi="Arial" w:cs="Arial"/>
          <w:color w:val="000000" w:themeColor="text1"/>
          <w:sz w:val="24"/>
          <w:szCs w:val="24"/>
          <w:lang w:val="en-GB"/>
        </w:rPr>
        <w:t xml:space="preserve">Whilst </w:t>
      </w:r>
      <w:r w:rsidR="00842E28">
        <w:rPr>
          <w:rFonts w:ascii="Arial" w:eastAsia="Times New Roman" w:hAnsi="Arial" w:cs="Arial"/>
          <w:color w:val="000000" w:themeColor="text1"/>
          <w:sz w:val="24"/>
          <w:szCs w:val="24"/>
          <w:lang w:val="en-GB"/>
        </w:rPr>
        <w:t xml:space="preserve">my initial </w:t>
      </w:r>
      <w:r w:rsidR="007B00C4">
        <w:rPr>
          <w:rFonts w:ascii="Arial" w:eastAsia="Times New Roman" w:hAnsi="Arial" w:cs="Arial"/>
          <w:color w:val="000000" w:themeColor="text1"/>
          <w:sz w:val="24"/>
          <w:szCs w:val="24"/>
          <w:lang w:val="en-GB"/>
        </w:rPr>
        <w:t xml:space="preserve">thoughts were that the silver commander had both failed to consider </w:t>
      </w:r>
      <w:r w:rsidR="00654132">
        <w:rPr>
          <w:rFonts w:ascii="Arial" w:eastAsia="Times New Roman" w:hAnsi="Arial" w:cs="Arial"/>
          <w:color w:val="000000" w:themeColor="text1"/>
          <w:sz w:val="24"/>
          <w:szCs w:val="24"/>
          <w:lang w:val="en-GB"/>
        </w:rPr>
        <w:t xml:space="preserve">alternative options and </w:t>
      </w:r>
      <w:r w:rsidR="002B27C0">
        <w:rPr>
          <w:rFonts w:ascii="Arial" w:eastAsia="Times New Roman" w:hAnsi="Arial" w:cs="Arial"/>
          <w:color w:val="000000" w:themeColor="text1"/>
          <w:sz w:val="24"/>
          <w:szCs w:val="24"/>
          <w:lang w:val="en-GB"/>
        </w:rPr>
        <w:t>t</w:t>
      </w:r>
      <w:r w:rsidR="002B27C0" w:rsidRPr="003337E8">
        <w:rPr>
          <w:rFonts w:ascii="Arial" w:eastAsia="Times New Roman" w:hAnsi="Arial" w:cs="Arial"/>
          <w:color w:val="000000" w:themeColor="text1"/>
          <w:sz w:val="24"/>
          <w:szCs w:val="24"/>
          <w:lang w:val="en-GB"/>
        </w:rPr>
        <w:t>he range of democratic</w:t>
      </w:r>
      <w:r w:rsidR="002B27C0">
        <w:rPr>
          <w:rFonts w:ascii="Arial" w:eastAsia="Times New Roman" w:hAnsi="Arial" w:cs="Arial"/>
          <w:color w:val="000000" w:themeColor="text1"/>
          <w:sz w:val="24"/>
          <w:szCs w:val="24"/>
          <w:lang w:val="en-GB"/>
        </w:rPr>
        <w:t xml:space="preserve"> to authoritarian</w:t>
      </w:r>
      <w:r w:rsidR="00226484">
        <w:rPr>
          <w:rFonts w:ascii="Arial" w:eastAsia="Times New Roman" w:hAnsi="Arial" w:cs="Arial"/>
          <w:color w:val="000000" w:themeColor="text1"/>
          <w:sz w:val="24"/>
          <w:szCs w:val="24"/>
          <w:lang w:val="en-GB"/>
        </w:rPr>
        <w:t xml:space="preserve"> styles</w:t>
      </w:r>
      <w:r w:rsidR="002B27C0" w:rsidRPr="003337E8">
        <w:rPr>
          <w:rFonts w:ascii="Arial" w:eastAsia="Times New Roman" w:hAnsi="Arial" w:cs="Arial"/>
          <w:color w:val="000000" w:themeColor="text1"/>
          <w:sz w:val="24"/>
          <w:szCs w:val="24"/>
          <w:lang w:val="en-GB"/>
        </w:rPr>
        <w:t xml:space="preserve"> as highlighted by Tannenbaum and Schmidt</w:t>
      </w:r>
      <w:sdt>
        <w:sdtPr>
          <w:rPr>
            <w:rFonts w:ascii="Arial" w:eastAsia="Times New Roman" w:hAnsi="Arial" w:cs="Arial"/>
            <w:color w:val="000000" w:themeColor="text1"/>
            <w:sz w:val="24"/>
            <w:szCs w:val="24"/>
            <w:lang w:val="en-GB"/>
          </w:rPr>
          <w:id w:val="-904221472"/>
          <w:placeholder>
            <w:docPart w:val="E4A8CE97C18A477F964FFD5FDE7E78C5"/>
          </w:placeholder>
          <w:citation/>
        </w:sdtPr>
        <w:sdtEndPr/>
        <w:sdtContent>
          <w:r w:rsidR="00B96434">
            <w:rPr>
              <w:rFonts w:ascii="Arial" w:eastAsia="Times New Roman" w:hAnsi="Arial" w:cs="Arial"/>
              <w:color w:val="000000" w:themeColor="text1"/>
              <w:sz w:val="24"/>
              <w:szCs w:val="24"/>
              <w:lang w:val="en-GB"/>
            </w:rPr>
            <w:fldChar w:fldCharType="begin"/>
          </w:r>
          <w:r w:rsidR="00C91188">
            <w:rPr>
              <w:rFonts w:ascii="Arial" w:eastAsia="Times New Roman" w:hAnsi="Arial" w:cs="Arial"/>
              <w:color w:val="000000" w:themeColor="text1"/>
              <w:sz w:val="24"/>
              <w:szCs w:val="24"/>
              <w:lang w:val="en-GB"/>
            </w:rPr>
            <w:instrText xml:space="preserve">CITATION Tan58 \n  \t  \l 2057 </w:instrText>
          </w:r>
          <w:r w:rsidR="00B96434">
            <w:rPr>
              <w:rFonts w:ascii="Arial" w:eastAsia="Times New Roman" w:hAnsi="Arial" w:cs="Arial"/>
              <w:color w:val="000000" w:themeColor="text1"/>
              <w:sz w:val="24"/>
              <w:szCs w:val="24"/>
              <w:lang w:val="en-GB"/>
            </w:rPr>
            <w:fldChar w:fldCharType="separate"/>
          </w:r>
          <w:r w:rsidR="00C91188">
            <w:rPr>
              <w:rFonts w:ascii="Arial" w:eastAsia="Times New Roman" w:hAnsi="Arial" w:cs="Arial"/>
              <w:noProof/>
              <w:color w:val="000000" w:themeColor="text1"/>
              <w:sz w:val="24"/>
              <w:szCs w:val="24"/>
              <w:lang w:val="en-GB"/>
            </w:rPr>
            <w:t xml:space="preserve"> </w:t>
          </w:r>
          <w:r w:rsidR="00C91188" w:rsidRPr="00C91188">
            <w:rPr>
              <w:rFonts w:ascii="Arial" w:eastAsia="Times New Roman" w:hAnsi="Arial" w:cs="Arial"/>
              <w:noProof/>
              <w:color w:val="000000" w:themeColor="text1"/>
              <w:sz w:val="24"/>
              <w:szCs w:val="24"/>
              <w:lang w:val="en-GB"/>
            </w:rPr>
            <w:t>(1958)</w:t>
          </w:r>
          <w:r w:rsidR="00B96434">
            <w:rPr>
              <w:rFonts w:ascii="Arial" w:eastAsia="Times New Roman" w:hAnsi="Arial" w:cs="Arial"/>
              <w:color w:val="000000" w:themeColor="text1"/>
              <w:sz w:val="24"/>
              <w:szCs w:val="24"/>
              <w:lang w:val="en-GB"/>
            </w:rPr>
            <w:fldChar w:fldCharType="end"/>
          </w:r>
        </w:sdtContent>
      </w:sdt>
      <w:r w:rsidR="002B27C0" w:rsidRPr="003337E8">
        <w:rPr>
          <w:rFonts w:ascii="Arial" w:eastAsia="Times New Roman" w:hAnsi="Arial" w:cs="Arial"/>
          <w:color w:val="000000" w:themeColor="text1"/>
          <w:sz w:val="24"/>
          <w:szCs w:val="24"/>
          <w:lang w:val="en-GB"/>
        </w:rPr>
        <w:t> </w:t>
      </w:r>
      <w:r w:rsidR="009F69ED">
        <w:rPr>
          <w:rFonts w:ascii="Arial" w:eastAsia="Times New Roman" w:hAnsi="Arial" w:cs="Arial"/>
          <w:color w:val="000000" w:themeColor="text1"/>
          <w:sz w:val="24"/>
          <w:szCs w:val="24"/>
          <w:lang w:val="en-GB"/>
        </w:rPr>
        <w:t>were</w:t>
      </w:r>
      <w:r w:rsidR="002B27C0" w:rsidRPr="003337E8">
        <w:rPr>
          <w:rFonts w:ascii="Arial" w:eastAsia="Times New Roman" w:hAnsi="Arial" w:cs="Arial"/>
          <w:color w:val="000000" w:themeColor="text1"/>
          <w:sz w:val="24"/>
          <w:szCs w:val="24"/>
          <w:lang w:val="en-GB"/>
        </w:rPr>
        <w:t xml:space="preserve"> stark and</w:t>
      </w:r>
      <w:r w:rsidR="00226484">
        <w:rPr>
          <w:rFonts w:ascii="Arial" w:eastAsia="Times New Roman" w:hAnsi="Arial" w:cs="Arial"/>
          <w:color w:val="000000" w:themeColor="text1"/>
          <w:sz w:val="24"/>
          <w:szCs w:val="24"/>
          <w:lang w:val="en-GB"/>
        </w:rPr>
        <w:t xml:space="preserve"> </w:t>
      </w:r>
      <w:r w:rsidR="002B27C0" w:rsidRPr="003337E8">
        <w:rPr>
          <w:rFonts w:ascii="Arial" w:eastAsia="Times New Roman" w:hAnsi="Arial" w:cs="Arial"/>
          <w:color w:val="000000" w:themeColor="text1"/>
          <w:sz w:val="24"/>
          <w:szCs w:val="24"/>
          <w:lang w:val="en-GB"/>
        </w:rPr>
        <w:t>on personal reflection w</w:t>
      </w:r>
      <w:r w:rsidR="00EC181F">
        <w:rPr>
          <w:rFonts w:ascii="Arial" w:eastAsia="Times New Roman" w:hAnsi="Arial" w:cs="Arial"/>
          <w:color w:val="000000" w:themeColor="text1"/>
          <w:sz w:val="24"/>
          <w:szCs w:val="24"/>
          <w:lang w:val="en-GB"/>
        </w:rPr>
        <w:t>ere</w:t>
      </w:r>
      <w:r w:rsidR="002B27C0" w:rsidRPr="003337E8">
        <w:rPr>
          <w:rFonts w:ascii="Arial" w:eastAsia="Times New Roman" w:hAnsi="Arial" w:cs="Arial"/>
          <w:color w:val="000000" w:themeColor="text1"/>
          <w:sz w:val="24"/>
          <w:szCs w:val="24"/>
          <w:lang w:val="en-GB"/>
        </w:rPr>
        <w:t xml:space="preserve"> frequently dictated by a multitude of factors.  </w:t>
      </w:r>
      <w:r w:rsidR="00580732">
        <w:rPr>
          <w:rFonts w:ascii="Arial" w:eastAsia="Times New Roman" w:hAnsi="Arial" w:cs="Arial"/>
          <w:color w:val="000000" w:themeColor="text1"/>
          <w:sz w:val="24"/>
          <w:szCs w:val="24"/>
          <w:lang w:val="en-GB"/>
        </w:rPr>
        <w:t xml:space="preserve">He had also failed to clearly articulate his thoughts and rationale for his </w:t>
      </w:r>
      <w:r w:rsidR="00C61A9E">
        <w:rPr>
          <w:rFonts w:ascii="Arial" w:eastAsia="Times New Roman" w:hAnsi="Arial" w:cs="Arial"/>
          <w:color w:val="000000" w:themeColor="text1"/>
          <w:sz w:val="24"/>
          <w:szCs w:val="24"/>
          <w:lang w:val="en-GB"/>
        </w:rPr>
        <w:t xml:space="preserve">decisions as outlined above, another </w:t>
      </w:r>
      <w:r w:rsidR="001B7924">
        <w:rPr>
          <w:rFonts w:ascii="Arial" w:eastAsia="Times New Roman" w:hAnsi="Arial" w:cs="Arial"/>
          <w:color w:val="000000" w:themeColor="text1"/>
          <w:sz w:val="24"/>
          <w:szCs w:val="24"/>
          <w:lang w:val="en-GB"/>
        </w:rPr>
        <w:t xml:space="preserve">authoritarian characteristic on display. </w:t>
      </w:r>
    </w:p>
    <w:p w14:paraId="296A9743" w14:textId="77777777" w:rsidR="00C91188" w:rsidRDefault="00C91188" w:rsidP="008E3111">
      <w:pPr>
        <w:autoSpaceDE w:val="0"/>
        <w:autoSpaceDN w:val="0"/>
        <w:adjustRightInd w:val="0"/>
        <w:spacing w:line="480" w:lineRule="auto"/>
        <w:jc w:val="both"/>
        <w:rPr>
          <w:rFonts w:ascii="Arial" w:eastAsia="Times New Roman" w:hAnsi="Arial" w:cs="Arial"/>
          <w:color w:val="000000" w:themeColor="text1"/>
          <w:sz w:val="24"/>
          <w:szCs w:val="24"/>
          <w:lang w:val="en-GB"/>
        </w:rPr>
      </w:pPr>
    </w:p>
    <w:p w14:paraId="5AA36C80" w14:textId="4FA38104" w:rsidR="00AB22F7" w:rsidRDefault="00EC181F" w:rsidP="008E3111">
      <w:pPr>
        <w:autoSpaceDE w:val="0"/>
        <w:autoSpaceDN w:val="0"/>
        <w:adjustRightInd w:val="0"/>
        <w:spacing w:line="480" w:lineRule="auto"/>
        <w:jc w:val="both"/>
        <w:rPr>
          <w:rFonts w:ascii="Arial" w:eastAsia="Times New Roman" w:hAnsi="Arial" w:cs="Arial"/>
          <w:color w:val="000000" w:themeColor="text1"/>
          <w:sz w:val="24"/>
          <w:szCs w:val="24"/>
          <w:lang w:val="en-GB"/>
        </w:rPr>
      </w:pPr>
      <w:r>
        <w:rPr>
          <w:rFonts w:ascii="Arial" w:eastAsia="Times New Roman" w:hAnsi="Arial" w:cs="Arial"/>
          <w:color w:val="000000" w:themeColor="text1"/>
          <w:sz w:val="24"/>
          <w:szCs w:val="24"/>
          <w:lang w:val="en-GB"/>
        </w:rPr>
        <w:t>However</w:t>
      </w:r>
      <w:r w:rsidR="008E1234">
        <w:rPr>
          <w:rFonts w:ascii="Arial" w:eastAsia="Times New Roman" w:hAnsi="Arial" w:cs="Arial"/>
          <w:color w:val="000000" w:themeColor="text1"/>
          <w:sz w:val="24"/>
          <w:szCs w:val="24"/>
          <w:lang w:val="en-GB"/>
        </w:rPr>
        <w:t>,</w:t>
      </w:r>
      <w:r>
        <w:rPr>
          <w:rFonts w:ascii="Arial" w:eastAsia="Times New Roman" w:hAnsi="Arial" w:cs="Arial"/>
          <w:color w:val="000000" w:themeColor="text1"/>
          <w:sz w:val="24"/>
          <w:szCs w:val="24"/>
          <w:lang w:val="en-GB"/>
        </w:rPr>
        <w:t xml:space="preserve"> </w:t>
      </w:r>
      <w:r w:rsidR="0052527A">
        <w:rPr>
          <w:rFonts w:ascii="Arial" w:eastAsia="Times New Roman" w:hAnsi="Arial" w:cs="Arial"/>
          <w:color w:val="000000" w:themeColor="text1"/>
          <w:sz w:val="24"/>
          <w:szCs w:val="24"/>
          <w:lang w:val="en-GB"/>
        </w:rPr>
        <w:t>when debrief</w:t>
      </w:r>
      <w:r w:rsidR="008E1234">
        <w:rPr>
          <w:rFonts w:ascii="Arial" w:eastAsia="Times New Roman" w:hAnsi="Arial" w:cs="Arial"/>
          <w:color w:val="000000" w:themeColor="text1"/>
          <w:sz w:val="24"/>
          <w:szCs w:val="24"/>
          <w:lang w:val="en-GB"/>
        </w:rPr>
        <w:t>ing</w:t>
      </w:r>
      <w:r w:rsidR="0052527A">
        <w:rPr>
          <w:rFonts w:ascii="Arial" w:eastAsia="Times New Roman" w:hAnsi="Arial" w:cs="Arial"/>
          <w:color w:val="000000" w:themeColor="text1"/>
          <w:sz w:val="24"/>
          <w:szCs w:val="24"/>
          <w:lang w:val="en-GB"/>
        </w:rPr>
        <w:t xml:space="preserve"> </w:t>
      </w:r>
      <w:r w:rsidR="005C1285">
        <w:rPr>
          <w:rFonts w:ascii="Arial" w:eastAsia="Times New Roman" w:hAnsi="Arial" w:cs="Arial"/>
          <w:color w:val="000000" w:themeColor="text1"/>
          <w:sz w:val="24"/>
          <w:szCs w:val="24"/>
          <w:lang w:val="en-GB"/>
        </w:rPr>
        <w:t xml:space="preserve">the </w:t>
      </w:r>
      <w:r w:rsidR="008065B0" w:rsidRPr="25E5D88A">
        <w:rPr>
          <w:rFonts w:ascii="Arial" w:eastAsia="Times New Roman" w:hAnsi="Arial" w:cs="Arial"/>
          <w:color w:val="000000" w:themeColor="text1"/>
          <w:sz w:val="24"/>
          <w:szCs w:val="24"/>
          <w:lang w:val="en-GB"/>
        </w:rPr>
        <w:t>day’s</w:t>
      </w:r>
      <w:r w:rsidR="008065B0">
        <w:rPr>
          <w:rFonts w:ascii="Arial" w:eastAsia="Times New Roman" w:hAnsi="Arial" w:cs="Arial"/>
          <w:color w:val="000000" w:themeColor="text1"/>
          <w:sz w:val="24"/>
          <w:szCs w:val="24"/>
          <w:lang w:val="en-GB"/>
        </w:rPr>
        <w:t xml:space="preserve"> event </w:t>
      </w:r>
      <w:r w:rsidR="007D00E3">
        <w:rPr>
          <w:rFonts w:ascii="Arial" w:eastAsia="Times New Roman" w:hAnsi="Arial" w:cs="Arial"/>
          <w:color w:val="000000" w:themeColor="text1"/>
          <w:sz w:val="24"/>
          <w:szCs w:val="24"/>
          <w:lang w:val="en-GB"/>
        </w:rPr>
        <w:t xml:space="preserve">with the </w:t>
      </w:r>
      <w:r w:rsidR="0010553C">
        <w:rPr>
          <w:rFonts w:ascii="Arial" w:eastAsia="Times New Roman" w:hAnsi="Arial" w:cs="Arial"/>
          <w:color w:val="000000" w:themeColor="text1"/>
          <w:sz w:val="24"/>
          <w:szCs w:val="24"/>
          <w:lang w:val="en-GB"/>
        </w:rPr>
        <w:t xml:space="preserve">silver commander </w:t>
      </w:r>
      <w:r w:rsidR="008065B0">
        <w:rPr>
          <w:rFonts w:ascii="Arial" w:eastAsia="Times New Roman" w:hAnsi="Arial" w:cs="Arial"/>
          <w:color w:val="000000" w:themeColor="text1"/>
          <w:sz w:val="24"/>
          <w:szCs w:val="24"/>
          <w:lang w:val="en-GB"/>
        </w:rPr>
        <w:t xml:space="preserve">it was apparent that the reasons and </w:t>
      </w:r>
      <w:r w:rsidR="007D00E3">
        <w:rPr>
          <w:rFonts w:ascii="Arial" w:eastAsia="Times New Roman" w:hAnsi="Arial" w:cs="Arial"/>
          <w:color w:val="000000" w:themeColor="text1"/>
          <w:sz w:val="24"/>
          <w:szCs w:val="24"/>
          <w:lang w:val="en-GB"/>
        </w:rPr>
        <w:t xml:space="preserve">rationale </w:t>
      </w:r>
      <w:r w:rsidR="004011FF">
        <w:rPr>
          <w:rFonts w:ascii="Arial" w:eastAsia="Times New Roman" w:hAnsi="Arial" w:cs="Arial"/>
          <w:color w:val="000000" w:themeColor="text1"/>
          <w:sz w:val="24"/>
          <w:szCs w:val="24"/>
          <w:lang w:val="en-GB"/>
        </w:rPr>
        <w:t xml:space="preserve">for that decision </w:t>
      </w:r>
      <w:r w:rsidR="007D00E3">
        <w:rPr>
          <w:rFonts w:ascii="Arial" w:eastAsia="Times New Roman" w:hAnsi="Arial" w:cs="Arial"/>
          <w:color w:val="000000" w:themeColor="text1"/>
          <w:sz w:val="24"/>
          <w:szCs w:val="24"/>
          <w:lang w:val="en-GB"/>
        </w:rPr>
        <w:t xml:space="preserve">could not be disclosed </w:t>
      </w:r>
      <w:r w:rsidR="0010553C">
        <w:rPr>
          <w:rFonts w:ascii="Arial" w:eastAsia="Times New Roman" w:hAnsi="Arial" w:cs="Arial"/>
          <w:color w:val="000000" w:themeColor="text1"/>
          <w:sz w:val="24"/>
          <w:szCs w:val="24"/>
          <w:lang w:val="en-GB"/>
        </w:rPr>
        <w:t>prior</w:t>
      </w:r>
      <w:r w:rsidR="00DE0DD2">
        <w:rPr>
          <w:rFonts w:ascii="Arial" w:eastAsia="Times New Roman" w:hAnsi="Arial" w:cs="Arial"/>
          <w:color w:val="000000" w:themeColor="text1"/>
          <w:sz w:val="24"/>
          <w:szCs w:val="24"/>
          <w:lang w:val="en-GB"/>
        </w:rPr>
        <w:t xml:space="preserve"> to this point. </w:t>
      </w:r>
      <w:r w:rsidR="00B4016F">
        <w:rPr>
          <w:rFonts w:ascii="Arial" w:eastAsia="Times New Roman" w:hAnsi="Arial" w:cs="Arial"/>
          <w:color w:val="000000" w:themeColor="text1"/>
          <w:sz w:val="24"/>
          <w:szCs w:val="24"/>
          <w:lang w:val="en-GB"/>
        </w:rPr>
        <w:t>L</w:t>
      </w:r>
      <w:r w:rsidR="00DE0DD2">
        <w:rPr>
          <w:rFonts w:ascii="Arial" w:eastAsia="Times New Roman" w:hAnsi="Arial" w:cs="Arial"/>
          <w:color w:val="000000" w:themeColor="text1"/>
          <w:sz w:val="24"/>
          <w:szCs w:val="24"/>
          <w:lang w:val="en-GB"/>
        </w:rPr>
        <w:t xml:space="preserve">egal advice </w:t>
      </w:r>
      <w:r w:rsidR="000F7F63">
        <w:rPr>
          <w:rFonts w:ascii="Arial" w:eastAsia="Times New Roman" w:hAnsi="Arial" w:cs="Arial"/>
          <w:color w:val="000000" w:themeColor="text1"/>
          <w:sz w:val="24"/>
          <w:szCs w:val="24"/>
          <w:lang w:val="en-GB"/>
        </w:rPr>
        <w:t xml:space="preserve">obtained provided prior to </w:t>
      </w:r>
      <w:r w:rsidR="00DE0DD2">
        <w:rPr>
          <w:rFonts w:ascii="Arial" w:eastAsia="Times New Roman" w:hAnsi="Arial" w:cs="Arial"/>
          <w:color w:val="000000" w:themeColor="text1"/>
          <w:sz w:val="24"/>
          <w:szCs w:val="24"/>
          <w:lang w:val="en-GB"/>
        </w:rPr>
        <w:t>th</w:t>
      </w:r>
      <w:r w:rsidR="000F7F63">
        <w:rPr>
          <w:rFonts w:ascii="Arial" w:eastAsia="Times New Roman" w:hAnsi="Arial" w:cs="Arial"/>
          <w:color w:val="000000" w:themeColor="text1"/>
          <w:sz w:val="24"/>
          <w:szCs w:val="24"/>
          <w:lang w:val="en-GB"/>
        </w:rPr>
        <w:t>ose events</w:t>
      </w:r>
      <w:r w:rsidR="00DE0DD2">
        <w:rPr>
          <w:rFonts w:ascii="Arial" w:eastAsia="Times New Roman" w:hAnsi="Arial" w:cs="Arial"/>
          <w:color w:val="000000" w:themeColor="text1"/>
          <w:sz w:val="24"/>
          <w:szCs w:val="24"/>
          <w:lang w:val="en-GB"/>
        </w:rPr>
        <w:t xml:space="preserve"> prevented this disclosure </w:t>
      </w:r>
      <w:r w:rsidR="00EB667F">
        <w:rPr>
          <w:rFonts w:ascii="Arial" w:eastAsia="Times New Roman" w:hAnsi="Arial" w:cs="Arial"/>
          <w:color w:val="000000" w:themeColor="text1"/>
          <w:sz w:val="24"/>
          <w:szCs w:val="24"/>
          <w:lang w:val="en-GB"/>
        </w:rPr>
        <w:t>and</w:t>
      </w:r>
      <w:r w:rsidR="006D7E1D">
        <w:rPr>
          <w:rFonts w:ascii="Arial" w:eastAsia="Times New Roman" w:hAnsi="Arial" w:cs="Arial"/>
          <w:color w:val="000000" w:themeColor="text1"/>
          <w:sz w:val="24"/>
          <w:szCs w:val="24"/>
          <w:lang w:val="en-GB"/>
        </w:rPr>
        <w:t xml:space="preserve"> disclosure of the anticipated outcome would have compromised the </w:t>
      </w:r>
      <w:r w:rsidR="00E714AA">
        <w:rPr>
          <w:rFonts w:ascii="Arial" w:eastAsia="Times New Roman" w:hAnsi="Arial" w:cs="Arial"/>
          <w:color w:val="000000" w:themeColor="text1"/>
          <w:sz w:val="24"/>
          <w:szCs w:val="24"/>
          <w:lang w:val="en-GB"/>
        </w:rPr>
        <w:t>legitimacy and legality of the policing operation.</w:t>
      </w:r>
      <w:r w:rsidR="00CA5E6C">
        <w:rPr>
          <w:rFonts w:ascii="Arial" w:eastAsia="Times New Roman" w:hAnsi="Arial" w:cs="Arial"/>
          <w:color w:val="000000" w:themeColor="text1"/>
          <w:sz w:val="24"/>
          <w:szCs w:val="24"/>
          <w:lang w:val="en-GB"/>
        </w:rPr>
        <w:t xml:space="preserve"> Therefore</w:t>
      </w:r>
      <w:r w:rsidR="00867503">
        <w:rPr>
          <w:rFonts w:ascii="Arial" w:eastAsia="Times New Roman" w:hAnsi="Arial" w:cs="Arial"/>
          <w:color w:val="000000" w:themeColor="text1"/>
          <w:sz w:val="24"/>
          <w:szCs w:val="24"/>
          <w:lang w:val="en-GB"/>
        </w:rPr>
        <w:t>,</w:t>
      </w:r>
      <w:r w:rsidR="00CA5E6C">
        <w:rPr>
          <w:rFonts w:ascii="Arial" w:eastAsia="Times New Roman" w:hAnsi="Arial" w:cs="Arial"/>
          <w:color w:val="000000" w:themeColor="text1"/>
          <w:sz w:val="24"/>
          <w:szCs w:val="24"/>
          <w:lang w:val="en-GB"/>
        </w:rPr>
        <w:t xml:space="preserve"> my initial frustra</w:t>
      </w:r>
      <w:r w:rsidR="007D44C4">
        <w:rPr>
          <w:rFonts w:ascii="Arial" w:eastAsia="Times New Roman" w:hAnsi="Arial" w:cs="Arial"/>
          <w:color w:val="000000" w:themeColor="text1"/>
          <w:sz w:val="24"/>
          <w:szCs w:val="24"/>
          <w:lang w:val="en-GB"/>
        </w:rPr>
        <w:t>tions were quickly diminished with the disclosure of this information</w:t>
      </w:r>
      <w:r w:rsidR="007A2785">
        <w:rPr>
          <w:rFonts w:ascii="Arial" w:eastAsia="Times New Roman" w:hAnsi="Arial" w:cs="Arial"/>
          <w:color w:val="000000" w:themeColor="text1"/>
          <w:sz w:val="24"/>
          <w:szCs w:val="24"/>
          <w:lang w:val="en-GB"/>
        </w:rPr>
        <w:t xml:space="preserve"> and </w:t>
      </w:r>
      <w:r w:rsidR="007A2785" w:rsidRPr="25E5D88A">
        <w:rPr>
          <w:rFonts w:ascii="Arial" w:eastAsia="Times New Roman" w:hAnsi="Arial" w:cs="Arial"/>
          <w:color w:val="000000" w:themeColor="text1"/>
          <w:sz w:val="24"/>
          <w:szCs w:val="24"/>
          <w:lang w:val="en-GB"/>
        </w:rPr>
        <w:t>therefore had</w:t>
      </w:r>
      <w:r w:rsidR="00A878D6">
        <w:rPr>
          <w:rFonts w:ascii="Arial" w:eastAsia="Times New Roman" w:hAnsi="Arial" w:cs="Arial"/>
          <w:color w:val="000000" w:themeColor="text1"/>
          <w:sz w:val="24"/>
          <w:szCs w:val="24"/>
          <w:lang w:val="en-GB"/>
        </w:rPr>
        <w:t xml:space="preserve"> </w:t>
      </w:r>
      <w:r w:rsidR="0055403F">
        <w:rPr>
          <w:rFonts w:ascii="Arial" w:eastAsia="Times New Roman" w:hAnsi="Arial" w:cs="Arial"/>
          <w:color w:val="000000" w:themeColor="text1"/>
          <w:sz w:val="24"/>
          <w:szCs w:val="24"/>
          <w:lang w:val="en-GB"/>
        </w:rPr>
        <w:t>a greater</w:t>
      </w:r>
      <w:r w:rsidR="007A2785">
        <w:rPr>
          <w:rFonts w:ascii="Arial" w:eastAsia="Times New Roman" w:hAnsi="Arial" w:cs="Arial"/>
          <w:color w:val="000000" w:themeColor="text1"/>
          <w:sz w:val="24"/>
          <w:szCs w:val="24"/>
          <w:lang w:val="en-GB"/>
        </w:rPr>
        <w:t xml:space="preserve"> personal appreciation of </w:t>
      </w:r>
      <w:r w:rsidR="00442402">
        <w:rPr>
          <w:rFonts w:ascii="Arial" w:eastAsia="Times New Roman" w:hAnsi="Arial" w:cs="Arial"/>
          <w:color w:val="000000" w:themeColor="text1"/>
          <w:sz w:val="24"/>
          <w:szCs w:val="24"/>
          <w:lang w:val="en-GB"/>
        </w:rPr>
        <w:t>longer</w:t>
      </w:r>
      <w:r w:rsidR="00AB22F7">
        <w:rPr>
          <w:rFonts w:ascii="Arial" w:eastAsia="Times New Roman" w:hAnsi="Arial" w:cs="Arial"/>
          <w:color w:val="000000" w:themeColor="text1"/>
          <w:sz w:val="24"/>
          <w:szCs w:val="24"/>
          <w:lang w:val="en-GB"/>
        </w:rPr>
        <w:t>-</w:t>
      </w:r>
      <w:r w:rsidR="00442402">
        <w:rPr>
          <w:rFonts w:ascii="Arial" w:eastAsia="Times New Roman" w:hAnsi="Arial" w:cs="Arial"/>
          <w:color w:val="000000" w:themeColor="text1"/>
          <w:sz w:val="24"/>
          <w:szCs w:val="24"/>
          <w:lang w:val="en-GB"/>
        </w:rPr>
        <w:t>term solutions, partnership working and individual responsibility.</w:t>
      </w:r>
    </w:p>
    <w:p w14:paraId="1F6547D6" w14:textId="77777777" w:rsidR="00AB22F7" w:rsidRDefault="00AB22F7" w:rsidP="008E3111">
      <w:pPr>
        <w:autoSpaceDE w:val="0"/>
        <w:autoSpaceDN w:val="0"/>
        <w:adjustRightInd w:val="0"/>
        <w:spacing w:line="480" w:lineRule="auto"/>
        <w:jc w:val="both"/>
        <w:rPr>
          <w:rFonts w:ascii="Arial" w:eastAsia="Times New Roman" w:hAnsi="Arial" w:cs="Arial"/>
          <w:color w:val="000000" w:themeColor="text1"/>
          <w:sz w:val="24"/>
          <w:szCs w:val="24"/>
          <w:lang w:val="en-GB"/>
        </w:rPr>
      </w:pPr>
    </w:p>
    <w:p w14:paraId="0397E9CF" w14:textId="4FA45B22" w:rsidR="0055403F" w:rsidRDefault="00743E5A" w:rsidP="44DBA237">
      <w:pPr>
        <w:pStyle w:val="ListParagraph"/>
        <w:numPr>
          <w:ilvl w:val="0"/>
          <w:numId w:val="1"/>
        </w:numPr>
        <w:autoSpaceDE w:val="0"/>
        <w:autoSpaceDN w:val="0"/>
        <w:adjustRightInd w:val="0"/>
        <w:spacing w:line="480" w:lineRule="auto"/>
        <w:jc w:val="both"/>
        <w:rPr>
          <w:rFonts w:eastAsiaTheme="minorEastAsia"/>
          <w:color w:val="000000" w:themeColor="text1"/>
          <w:sz w:val="24"/>
          <w:szCs w:val="24"/>
          <w:lang w:val="en-GB"/>
        </w:rPr>
      </w:pPr>
      <w:r>
        <w:rPr>
          <w:rFonts w:ascii="Arial" w:eastAsia="Times New Roman" w:hAnsi="Arial" w:cs="Arial"/>
          <w:color w:val="000000" w:themeColor="text1"/>
          <w:sz w:val="24"/>
          <w:szCs w:val="24"/>
          <w:lang w:val="en-GB"/>
        </w:rPr>
        <w:t>Conclusion</w:t>
      </w:r>
    </w:p>
    <w:p w14:paraId="4C322A02" w14:textId="2F8FFF84" w:rsidR="0055403F" w:rsidRDefault="00743E5A" w:rsidP="008E3111">
      <w:pPr>
        <w:autoSpaceDE w:val="0"/>
        <w:autoSpaceDN w:val="0"/>
        <w:adjustRightInd w:val="0"/>
        <w:spacing w:line="480" w:lineRule="auto"/>
        <w:jc w:val="both"/>
        <w:rPr>
          <w:rFonts w:ascii="Arial" w:eastAsia="Times New Roman" w:hAnsi="Arial" w:cs="Arial"/>
          <w:color w:val="000000" w:themeColor="text1"/>
          <w:sz w:val="24"/>
          <w:szCs w:val="24"/>
          <w:lang w:val="en-GB"/>
        </w:rPr>
      </w:pPr>
      <w:r>
        <w:rPr>
          <w:rFonts w:ascii="Arial" w:eastAsia="Times New Roman" w:hAnsi="Arial" w:cs="Arial"/>
          <w:color w:val="000000" w:themeColor="text1"/>
          <w:sz w:val="24"/>
          <w:szCs w:val="24"/>
          <w:lang w:val="en-GB"/>
        </w:rPr>
        <w:lastRenderedPageBreak/>
        <w:t xml:space="preserve">Adair </w:t>
      </w:r>
      <w:sdt>
        <w:sdtPr>
          <w:rPr>
            <w:rFonts w:ascii="Arial" w:eastAsia="Times New Roman" w:hAnsi="Arial" w:cs="Arial"/>
            <w:color w:val="000000" w:themeColor="text1"/>
            <w:sz w:val="24"/>
            <w:szCs w:val="24"/>
            <w:lang w:val="en-GB"/>
          </w:rPr>
          <w:id w:val="-1570872292"/>
          <w:citation/>
        </w:sdtPr>
        <w:sdtEndPr/>
        <w:sdtContent>
          <w:r w:rsidR="007F0555" w:rsidRPr="003337E8">
            <w:rPr>
              <w:rFonts w:ascii="Arial" w:eastAsia="Times New Roman" w:hAnsi="Arial" w:cs="Arial"/>
              <w:color w:val="000000" w:themeColor="text1"/>
              <w:sz w:val="24"/>
              <w:szCs w:val="24"/>
              <w:lang w:val="en-GB"/>
            </w:rPr>
            <w:fldChar w:fldCharType="begin"/>
          </w:r>
          <w:r w:rsidR="00136D74">
            <w:rPr>
              <w:rFonts w:ascii="Arial" w:eastAsia="Times New Roman" w:hAnsi="Arial" w:cs="Arial"/>
              <w:color w:val="000000" w:themeColor="text1"/>
              <w:sz w:val="24"/>
              <w:szCs w:val="24"/>
              <w:lang w:val="en-GB"/>
            </w:rPr>
            <w:instrText xml:space="preserve">CITATION Ada061 \n  \t  \l 2057 </w:instrText>
          </w:r>
          <w:r w:rsidR="007F0555" w:rsidRPr="003337E8">
            <w:rPr>
              <w:rFonts w:ascii="Arial" w:eastAsia="Times New Roman" w:hAnsi="Arial" w:cs="Arial"/>
              <w:color w:val="000000" w:themeColor="text1"/>
              <w:sz w:val="24"/>
              <w:szCs w:val="24"/>
              <w:lang w:val="en-GB"/>
            </w:rPr>
            <w:fldChar w:fldCharType="separate"/>
          </w:r>
          <w:r w:rsidR="00136D74" w:rsidRPr="00136D74">
            <w:rPr>
              <w:rFonts w:ascii="Arial" w:eastAsia="Times New Roman" w:hAnsi="Arial" w:cs="Arial"/>
              <w:noProof/>
              <w:color w:val="000000" w:themeColor="text1"/>
              <w:sz w:val="24"/>
              <w:szCs w:val="24"/>
              <w:lang w:val="en-GB"/>
            </w:rPr>
            <w:t>(2006)</w:t>
          </w:r>
          <w:r w:rsidR="007F0555" w:rsidRPr="003337E8">
            <w:rPr>
              <w:rFonts w:ascii="Arial" w:eastAsia="Times New Roman" w:hAnsi="Arial" w:cs="Arial"/>
              <w:color w:val="000000" w:themeColor="text1"/>
              <w:sz w:val="24"/>
              <w:szCs w:val="24"/>
              <w:lang w:val="en-GB"/>
            </w:rPr>
            <w:fldChar w:fldCharType="end"/>
          </w:r>
        </w:sdtContent>
      </w:sdt>
      <w:r w:rsidR="007F0555">
        <w:rPr>
          <w:rFonts w:ascii="Arial" w:eastAsia="Times New Roman" w:hAnsi="Arial" w:cs="Arial"/>
          <w:color w:val="000000" w:themeColor="text1"/>
          <w:sz w:val="24"/>
          <w:szCs w:val="24"/>
          <w:lang w:val="en-GB"/>
        </w:rPr>
        <w:t xml:space="preserve"> </w:t>
      </w:r>
      <w:r>
        <w:rPr>
          <w:rFonts w:ascii="Arial" w:eastAsia="Times New Roman" w:hAnsi="Arial" w:cs="Arial"/>
          <w:color w:val="000000" w:themeColor="text1"/>
          <w:sz w:val="24"/>
          <w:szCs w:val="24"/>
          <w:lang w:val="en-GB"/>
        </w:rPr>
        <w:t>stipulated that the efficiency</w:t>
      </w:r>
      <w:r w:rsidR="007F0555">
        <w:rPr>
          <w:rFonts w:ascii="Arial" w:eastAsia="Times New Roman" w:hAnsi="Arial" w:cs="Arial"/>
          <w:color w:val="000000" w:themeColor="text1"/>
          <w:sz w:val="24"/>
          <w:szCs w:val="24"/>
          <w:lang w:val="en-GB"/>
        </w:rPr>
        <w:t xml:space="preserve"> </w:t>
      </w:r>
      <w:r w:rsidR="0074640D">
        <w:rPr>
          <w:rFonts w:ascii="Arial" w:eastAsia="Times New Roman" w:hAnsi="Arial" w:cs="Arial"/>
          <w:color w:val="000000" w:themeColor="text1"/>
          <w:sz w:val="24"/>
          <w:szCs w:val="24"/>
          <w:lang w:val="en-GB"/>
        </w:rPr>
        <w:t xml:space="preserve">and effectiveness of a leader can </w:t>
      </w:r>
      <w:r w:rsidR="00BE7670">
        <w:rPr>
          <w:rFonts w:ascii="Arial" w:eastAsia="Times New Roman" w:hAnsi="Arial" w:cs="Arial"/>
          <w:color w:val="000000" w:themeColor="text1"/>
          <w:sz w:val="24"/>
          <w:szCs w:val="24"/>
          <w:lang w:val="en-GB"/>
        </w:rPr>
        <w:t xml:space="preserve">be </w:t>
      </w:r>
      <w:r w:rsidR="00695B36">
        <w:rPr>
          <w:rFonts w:ascii="Arial" w:eastAsia="Times New Roman" w:hAnsi="Arial" w:cs="Arial"/>
          <w:color w:val="000000" w:themeColor="text1"/>
          <w:sz w:val="24"/>
          <w:szCs w:val="24"/>
          <w:lang w:val="en-GB"/>
        </w:rPr>
        <w:t>characterised by their ability to</w:t>
      </w:r>
      <w:r w:rsidR="00231F97">
        <w:rPr>
          <w:rFonts w:ascii="Arial" w:eastAsia="Times New Roman" w:hAnsi="Arial" w:cs="Arial"/>
          <w:color w:val="000000" w:themeColor="text1"/>
          <w:sz w:val="24"/>
          <w:szCs w:val="24"/>
          <w:lang w:val="en-GB"/>
        </w:rPr>
        <w:t xml:space="preserve"> develop and assist their team to meet three distinct area’s of need. </w:t>
      </w:r>
      <w:r w:rsidR="00C76127">
        <w:rPr>
          <w:rFonts w:ascii="Arial" w:eastAsia="Times New Roman" w:hAnsi="Arial" w:cs="Arial"/>
          <w:color w:val="000000" w:themeColor="text1"/>
          <w:sz w:val="24"/>
          <w:szCs w:val="24"/>
          <w:lang w:val="en-GB"/>
        </w:rPr>
        <w:t xml:space="preserve"> Adair highlighted three overlapping yet independent aspects to his Action Centred Leadership philosophy, Team, Individual and Task. </w:t>
      </w:r>
    </w:p>
    <w:p w14:paraId="13C6AED6" w14:textId="77777777" w:rsidR="00C91188" w:rsidRDefault="00C91188" w:rsidP="008E3111">
      <w:pPr>
        <w:autoSpaceDE w:val="0"/>
        <w:autoSpaceDN w:val="0"/>
        <w:adjustRightInd w:val="0"/>
        <w:spacing w:line="480" w:lineRule="auto"/>
        <w:jc w:val="both"/>
        <w:rPr>
          <w:rFonts w:ascii="Arial" w:eastAsia="Times New Roman" w:hAnsi="Arial" w:cs="Arial"/>
          <w:color w:val="000000" w:themeColor="text1"/>
          <w:sz w:val="24"/>
          <w:szCs w:val="24"/>
          <w:lang w:val="en-GB"/>
        </w:rPr>
      </w:pPr>
    </w:p>
    <w:p w14:paraId="12DD5988" w14:textId="0CC99CD9" w:rsidR="44DBA237" w:rsidRDefault="44DBA237" w:rsidP="15A57AFE">
      <w:pPr>
        <w:spacing w:line="480" w:lineRule="auto"/>
        <w:jc w:val="both"/>
        <w:rPr>
          <w:rFonts w:ascii="Arial" w:eastAsia="Times New Roman" w:hAnsi="Arial" w:cs="Arial"/>
          <w:color w:val="000000" w:themeColor="text1"/>
          <w:sz w:val="24"/>
          <w:szCs w:val="24"/>
          <w:lang w:val="en-GB"/>
        </w:rPr>
      </w:pPr>
      <w:r w:rsidRPr="5C256FF5">
        <w:rPr>
          <w:rFonts w:ascii="Arial" w:eastAsia="Times New Roman" w:hAnsi="Arial" w:cs="Arial"/>
          <w:color w:val="000000" w:themeColor="text1"/>
          <w:sz w:val="24"/>
          <w:szCs w:val="24"/>
          <w:lang w:val="en-GB"/>
        </w:rPr>
        <w:t>The silver commander's decision was in my initial interpretation lacking in both the team and task element with a decision that I believed to be strategically and tactically floored and failed to be both fully rationalised and communicated.  Yet in hindsight this decision was justified and took proportionate considerat</w:t>
      </w:r>
      <w:r w:rsidR="15A57AFE" w:rsidRPr="5C256FF5">
        <w:rPr>
          <w:rFonts w:ascii="Arial" w:eastAsia="Times New Roman" w:hAnsi="Arial" w:cs="Arial"/>
          <w:color w:val="000000" w:themeColor="text1"/>
          <w:sz w:val="24"/>
          <w:szCs w:val="24"/>
          <w:lang w:val="en-GB"/>
        </w:rPr>
        <w:t>ion of all three elements of Adair's philosophy.</w:t>
      </w:r>
    </w:p>
    <w:p w14:paraId="2D92F0AC" w14:textId="77777777" w:rsidR="00C91188" w:rsidRDefault="00C91188" w:rsidP="15A57AFE">
      <w:pPr>
        <w:spacing w:line="480" w:lineRule="auto"/>
        <w:jc w:val="both"/>
        <w:rPr>
          <w:rFonts w:ascii="Arial" w:eastAsia="Times New Roman" w:hAnsi="Arial" w:cs="Arial"/>
          <w:color w:val="000000" w:themeColor="text1"/>
          <w:sz w:val="24"/>
          <w:szCs w:val="24"/>
          <w:lang w:val="en-GB"/>
        </w:rPr>
      </w:pPr>
    </w:p>
    <w:p w14:paraId="1319E6E9" w14:textId="651D441B" w:rsidR="44DBA237" w:rsidRDefault="44DBA237" w:rsidP="15A57AFE">
      <w:pPr>
        <w:spacing w:line="480" w:lineRule="auto"/>
        <w:jc w:val="both"/>
        <w:rPr>
          <w:rFonts w:ascii="Arial" w:eastAsia="Times New Roman" w:hAnsi="Arial" w:cs="Arial"/>
          <w:color w:val="000000" w:themeColor="text1"/>
          <w:sz w:val="24"/>
          <w:szCs w:val="24"/>
          <w:lang w:val="en-GB"/>
        </w:rPr>
      </w:pPr>
      <w:r w:rsidRPr="5C256FF5">
        <w:rPr>
          <w:rFonts w:ascii="Arial" w:eastAsia="Times New Roman" w:hAnsi="Arial" w:cs="Arial"/>
          <w:color w:val="000000" w:themeColor="text1"/>
          <w:sz w:val="24"/>
          <w:szCs w:val="24"/>
          <w:lang w:val="en-GB"/>
        </w:rPr>
        <w:t xml:space="preserve">My acceptance of the directive from my leader in this situation was understandably one of disbelief and a subsequent personal and private challenge to his decision. I saw the task as being one of complete folly that would present significant threat of disorder and risk of injury to my </w:t>
      </w:r>
      <w:r w:rsidR="00386D9A">
        <w:rPr>
          <w:rFonts w:ascii="Arial" w:eastAsia="Times New Roman" w:hAnsi="Arial" w:cs="Arial"/>
          <w:color w:val="000000" w:themeColor="text1"/>
          <w:sz w:val="24"/>
          <w:szCs w:val="24"/>
          <w:lang w:val="en-GB"/>
        </w:rPr>
        <w:t>resources</w:t>
      </w:r>
      <w:r w:rsidRPr="5C256FF5">
        <w:rPr>
          <w:rFonts w:ascii="Arial" w:eastAsia="Times New Roman" w:hAnsi="Arial" w:cs="Arial"/>
          <w:color w:val="000000" w:themeColor="text1"/>
          <w:sz w:val="24"/>
          <w:szCs w:val="24"/>
          <w:lang w:val="en-GB"/>
        </w:rPr>
        <w:t xml:space="preserve"> thereby having little consideration for the team. As an individual I considered my reputation as a leader and well-respected public order commander. This strategy appeared fatally floored, and I anticipated that in relaying this directive to my </w:t>
      </w:r>
      <w:r w:rsidR="00251325">
        <w:rPr>
          <w:rFonts w:ascii="Arial" w:eastAsia="Times New Roman" w:hAnsi="Arial" w:cs="Arial"/>
          <w:color w:val="000000" w:themeColor="text1"/>
          <w:sz w:val="24"/>
          <w:szCs w:val="24"/>
          <w:lang w:val="en-GB"/>
        </w:rPr>
        <w:t>resources</w:t>
      </w:r>
      <w:r w:rsidRPr="5C256FF5">
        <w:rPr>
          <w:rFonts w:ascii="Arial" w:eastAsia="Times New Roman" w:hAnsi="Arial" w:cs="Arial"/>
          <w:color w:val="000000" w:themeColor="text1"/>
          <w:sz w:val="24"/>
          <w:szCs w:val="24"/>
          <w:lang w:val="en-GB"/>
        </w:rPr>
        <w:t xml:space="preserve"> they would feel incredulous and potentially challenge this decision in a similar manner to myself. Whilst I disagreed with the decision, this was an evolving situation and I had recorded my views on the event log. When I consider the manner in which I delivered the message to my </w:t>
      </w:r>
      <w:r w:rsidR="00E20796">
        <w:rPr>
          <w:rFonts w:ascii="Arial" w:eastAsia="Times New Roman" w:hAnsi="Arial" w:cs="Arial"/>
          <w:color w:val="000000" w:themeColor="text1"/>
          <w:sz w:val="24"/>
          <w:szCs w:val="24"/>
          <w:lang w:val="en-GB"/>
        </w:rPr>
        <w:t>resources</w:t>
      </w:r>
      <w:r w:rsidRPr="5C256FF5">
        <w:rPr>
          <w:rFonts w:ascii="Arial" w:eastAsia="Times New Roman" w:hAnsi="Arial" w:cs="Arial"/>
          <w:color w:val="000000" w:themeColor="text1"/>
          <w:sz w:val="24"/>
          <w:szCs w:val="24"/>
          <w:lang w:val="en-GB"/>
        </w:rPr>
        <w:t xml:space="preserve"> I was a directing leader with an unwavering autocratic approach, I disagreed with the decision by silver, but I needed my team committed to the task and fully focused on their role and not questioning command decisions.  I thought to myself that they must </w:t>
      </w:r>
      <w:r w:rsidRPr="5C256FF5">
        <w:rPr>
          <w:rFonts w:ascii="Arial" w:eastAsia="Times New Roman" w:hAnsi="Arial" w:cs="Arial"/>
          <w:color w:val="000000" w:themeColor="text1"/>
          <w:sz w:val="24"/>
          <w:szCs w:val="24"/>
          <w:lang w:val="en-GB"/>
        </w:rPr>
        <w:lastRenderedPageBreak/>
        <w:t>be questioning, ‘Why as their leader am I allowing this to occur’ and they were very aware of my change in leadership style in the delivery of the message. As documented above I usually adopted a democratic approach, carefully considering the views and shared knowledge of those within my command structure. Those commanders fully appreciated that this was not the time to enter a consultation and they subsequently delivered the directive to their staff with the upmost professionalism and commitment.</w:t>
      </w:r>
    </w:p>
    <w:p w14:paraId="13A9052C" w14:textId="77777777" w:rsidR="00801498" w:rsidRDefault="00801498" w:rsidP="00801498">
      <w:pPr>
        <w:autoSpaceDE w:val="0"/>
        <w:autoSpaceDN w:val="0"/>
        <w:adjustRightInd w:val="0"/>
        <w:spacing w:line="480" w:lineRule="auto"/>
        <w:jc w:val="both"/>
        <w:rPr>
          <w:rFonts w:ascii="Arial" w:eastAsia="Times New Roman" w:hAnsi="Arial" w:cs="Arial"/>
          <w:color w:val="000000" w:themeColor="text1"/>
          <w:sz w:val="24"/>
          <w:szCs w:val="24"/>
          <w:lang w:val="en-GB"/>
        </w:rPr>
      </w:pPr>
    </w:p>
    <w:p w14:paraId="56382693" w14:textId="681B5707" w:rsidR="00801498" w:rsidRPr="0056664F" w:rsidRDefault="00801498" w:rsidP="00801498">
      <w:pPr>
        <w:autoSpaceDE w:val="0"/>
        <w:autoSpaceDN w:val="0"/>
        <w:adjustRightInd w:val="0"/>
        <w:spacing w:line="480" w:lineRule="auto"/>
        <w:jc w:val="both"/>
        <w:rPr>
          <w:rFonts w:ascii="Arial" w:eastAsia="Times New Roman" w:hAnsi="Arial" w:cs="Arial"/>
          <w:color w:val="000000" w:themeColor="text1"/>
          <w:sz w:val="24"/>
          <w:szCs w:val="24"/>
          <w:lang w:val="en-GB"/>
        </w:rPr>
      </w:pPr>
      <w:r w:rsidRPr="0056664F">
        <w:rPr>
          <w:rFonts w:ascii="Arial" w:eastAsia="Times New Roman" w:hAnsi="Arial" w:cs="Arial"/>
          <w:color w:val="000000" w:themeColor="text1"/>
          <w:sz w:val="24"/>
          <w:szCs w:val="24"/>
          <w:lang w:val="en-GB"/>
        </w:rPr>
        <w:t xml:space="preserve">Maslow’s Hierarchy of Needs </w:t>
      </w:r>
      <w:sdt>
        <w:sdtPr>
          <w:rPr>
            <w:rFonts w:ascii="Arial" w:eastAsia="Times New Roman" w:hAnsi="Arial" w:cs="Arial"/>
            <w:color w:val="000000" w:themeColor="text1"/>
            <w:sz w:val="24"/>
            <w:szCs w:val="24"/>
            <w:lang w:val="en-GB"/>
          </w:rPr>
          <w:id w:val="1308830246"/>
          <w:citation/>
        </w:sdtPr>
        <w:sdtEndPr/>
        <w:sdtContent>
          <w:r w:rsidRPr="0056664F">
            <w:rPr>
              <w:rFonts w:ascii="Arial" w:eastAsia="Times New Roman" w:hAnsi="Arial" w:cs="Arial"/>
              <w:color w:val="000000" w:themeColor="text1"/>
              <w:sz w:val="24"/>
              <w:szCs w:val="24"/>
              <w:lang w:val="en-GB"/>
            </w:rPr>
            <w:fldChar w:fldCharType="begin"/>
          </w:r>
          <w:r w:rsidR="00156856">
            <w:rPr>
              <w:rFonts w:ascii="Arial" w:eastAsia="Times New Roman" w:hAnsi="Arial" w:cs="Arial"/>
              <w:color w:val="000000" w:themeColor="text1"/>
              <w:sz w:val="24"/>
              <w:szCs w:val="24"/>
              <w:lang w:val="en-GB"/>
            </w:rPr>
            <w:instrText xml:space="preserve">CITATION Wil881 \l 2057 </w:instrText>
          </w:r>
          <w:r w:rsidRPr="0056664F">
            <w:rPr>
              <w:rFonts w:ascii="Arial" w:eastAsia="Times New Roman" w:hAnsi="Arial" w:cs="Arial"/>
              <w:color w:val="000000" w:themeColor="text1"/>
              <w:sz w:val="24"/>
              <w:szCs w:val="24"/>
              <w:lang w:val="en-GB"/>
            </w:rPr>
            <w:fldChar w:fldCharType="separate"/>
          </w:r>
          <w:r w:rsidR="00156856" w:rsidRPr="00156856">
            <w:rPr>
              <w:rFonts w:ascii="Arial" w:eastAsia="Times New Roman" w:hAnsi="Arial" w:cs="Arial"/>
              <w:noProof/>
              <w:color w:val="000000" w:themeColor="text1"/>
              <w:sz w:val="24"/>
              <w:szCs w:val="24"/>
              <w:lang w:val="en-GB"/>
            </w:rPr>
            <w:t>(Williams, 1988)</w:t>
          </w:r>
          <w:r w:rsidRPr="0056664F">
            <w:rPr>
              <w:rFonts w:ascii="Arial" w:eastAsia="Times New Roman" w:hAnsi="Arial" w:cs="Arial"/>
              <w:color w:val="000000" w:themeColor="text1"/>
              <w:sz w:val="24"/>
              <w:szCs w:val="24"/>
              <w:lang w:val="en-GB"/>
            </w:rPr>
            <w:fldChar w:fldCharType="end"/>
          </w:r>
        </w:sdtContent>
      </w:sdt>
      <w:r w:rsidRPr="0056664F">
        <w:rPr>
          <w:rFonts w:ascii="Arial" w:eastAsia="Times New Roman" w:hAnsi="Arial" w:cs="Arial"/>
          <w:color w:val="000000" w:themeColor="text1"/>
          <w:sz w:val="24"/>
          <w:szCs w:val="24"/>
          <w:lang w:val="en-GB"/>
        </w:rPr>
        <w:t xml:space="preserve"> are divided into five distinct needs these </w:t>
      </w:r>
      <w:r w:rsidR="00C91188" w:rsidRPr="0056664F">
        <w:rPr>
          <w:rFonts w:ascii="Arial" w:eastAsia="Times New Roman" w:hAnsi="Arial" w:cs="Arial"/>
          <w:color w:val="000000" w:themeColor="text1"/>
          <w:sz w:val="24"/>
          <w:szCs w:val="24"/>
          <w:lang w:val="en-GB"/>
        </w:rPr>
        <w:t>being, physiological</w:t>
      </w:r>
      <w:r w:rsidRPr="0056664F">
        <w:rPr>
          <w:rFonts w:ascii="Arial" w:eastAsia="Times New Roman" w:hAnsi="Arial" w:cs="Arial"/>
          <w:color w:val="000000" w:themeColor="text1"/>
          <w:sz w:val="24"/>
          <w:szCs w:val="24"/>
          <w:lang w:val="en-GB"/>
        </w:rPr>
        <w:t xml:space="preserve"> needs, safety needs, love and belonging, esteem and </w:t>
      </w:r>
      <w:r w:rsidR="00C91188" w:rsidRPr="0056664F">
        <w:rPr>
          <w:rFonts w:ascii="Arial" w:eastAsia="Times New Roman" w:hAnsi="Arial" w:cs="Arial"/>
          <w:color w:val="000000" w:themeColor="text1"/>
          <w:sz w:val="24"/>
          <w:szCs w:val="24"/>
          <w:lang w:val="en-GB"/>
        </w:rPr>
        <w:t>self-actualisation</w:t>
      </w:r>
      <w:r w:rsidRPr="0056664F">
        <w:rPr>
          <w:rFonts w:ascii="Arial" w:eastAsia="Times New Roman" w:hAnsi="Arial" w:cs="Arial"/>
          <w:color w:val="000000" w:themeColor="text1"/>
          <w:sz w:val="24"/>
          <w:szCs w:val="24"/>
          <w:lang w:val="en-GB"/>
        </w:rPr>
        <w:t>. Esteem needs are the fourth level in Maslow’s hierarchy and include self-worth, accomplishment and respect. Maslow classified esteem needs into two categories: (i) esteem for oneself (dignity, achievement, mastery, independence) and (ii) the desire for reputation or respect from others (e.g., status, prestige). Maslow indicated that the need for respect or reputation is most important for children and adolescents and precedes real self-esteem or dignity. </w:t>
      </w:r>
      <w:r>
        <w:rPr>
          <w:rFonts w:ascii="Arial" w:eastAsia="Times New Roman" w:hAnsi="Arial" w:cs="Arial"/>
          <w:color w:val="000000" w:themeColor="text1"/>
          <w:sz w:val="24"/>
          <w:szCs w:val="24"/>
          <w:lang w:val="en-GB"/>
        </w:rPr>
        <w:t xml:space="preserve">When </w:t>
      </w:r>
      <w:r w:rsidR="009E0E7B">
        <w:rPr>
          <w:rFonts w:ascii="Arial" w:eastAsia="Times New Roman" w:hAnsi="Arial" w:cs="Arial"/>
          <w:color w:val="000000" w:themeColor="text1"/>
          <w:sz w:val="24"/>
          <w:szCs w:val="24"/>
          <w:lang w:val="en-GB"/>
        </w:rPr>
        <w:t xml:space="preserve">I </w:t>
      </w:r>
      <w:r w:rsidR="00366610">
        <w:rPr>
          <w:rFonts w:ascii="Arial" w:eastAsia="Times New Roman" w:hAnsi="Arial" w:cs="Arial"/>
          <w:color w:val="000000" w:themeColor="text1"/>
          <w:sz w:val="24"/>
          <w:szCs w:val="24"/>
          <w:lang w:val="en-GB"/>
        </w:rPr>
        <w:t>reflect</w:t>
      </w:r>
      <w:r w:rsidR="00DF31FF">
        <w:rPr>
          <w:rFonts w:ascii="Arial" w:eastAsia="Times New Roman" w:hAnsi="Arial" w:cs="Arial"/>
          <w:color w:val="000000" w:themeColor="text1"/>
          <w:sz w:val="24"/>
          <w:szCs w:val="24"/>
          <w:lang w:val="en-GB"/>
        </w:rPr>
        <w:t xml:space="preserve"> upon</w:t>
      </w:r>
      <w:r w:rsidR="009115B2">
        <w:rPr>
          <w:rFonts w:ascii="Arial" w:eastAsia="Times New Roman" w:hAnsi="Arial" w:cs="Arial"/>
          <w:color w:val="000000" w:themeColor="text1"/>
          <w:sz w:val="24"/>
          <w:szCs w:val="24"/>
          <w:lang w:val="en-GB"/>
        </w:rPr>
        <w:t xml:space="preserve"> the </w:t>
      </w:r>
      <w:r w:rsidR="00452D36">
        <w:rPr>
          <w:rFonts w:ascii="Arial" w:eastAsia="Times New Roman" w:hAnsi="Arial" w:cs="Arial"/>
          <w:color w:val="000000" w:themeColor="text1"/>
          <w:sz w:val="24"/>
          <w:szCs w:val="24"/>
          <w:lang w:val="en-GB"/>
        </w:rPr>
        <w:t xml:space="preserve">personal </w:t>
      </w:r>
      <w:r w:rsidR="009115B2">
        <w:rPr>
          <w:rFonts w:ascii="Arial" w:eastAsia="Times New Roman" w:hAnsi="Arial" w:cs="Arial"/>
          <w:color w:val="000000" w:themeColor="text1"/>
          <w:sz w:val="24"/>
          <w:szCs w:val="24"/>
          <w:lang w:val="en-GB"/>
        </w:rPr>
        <w:t xml:space="preserve">learning from this event I consider my </w:t>
      </w:r>
      <w:r w:rsidR="00694611">
        <w:rPr>
          <w:rFonts w:ascii="Arial" w:eastAsia="Times New Roman" w:hAnsi="Arial" w:cs="Arial"/>
          <w:color w:val="000000" w:themeColor="text1"/>
          <w:sz w:val="24"/>
          <w:szCs w:val="24"/>
          <w:lang w:val="en-GB"/>
        </w:rPr>
        <w:t>need for respect</w:t>
      </w:r>
      <w:r w:rsidR="00E960A9">
        <w:rPr>
          <w:rFonts w:ascii="Arial" w:eastAsia="Times New Roman" w:hAnsi="Arial" w:cs="Arial"/>
          <w:color w:val="000000" w:themeColor="text1"/>
          <w:sz w:val="24"/>
          <w:szCs w:val="24"/>
          <w:lang w:val="en-GB"/>
        </w:rPr>
        <w:t>,</w:t>
      </w:r>
      <w:r w:rsidR="00694611">
        <w:rPr>
          <w:rFonts w:ascii="Arial" w:eastAsia="Times New Roman" w:hAnsi="Arial" w:cs="Arial"/>
          <w:color w:val="000000" w:themeColor="text1"/>
          <w:sz w:val="24"/>
          <w:szCs w:val="24"/>
          <w:lang w:val="en-GB"/>
        </w:rPr>
        <w:t xml:space="preserve"> </w:t>
      </w:r>
      <w:r w:rsidR="00710E30">
        <w:rPr>
          <w:rFonts w:ascii="Arial" w:eastAsia="Times New Roman" w:hAnsi="Arial" w:cs="Arial"/>
          <w:color w:val="000000" w:themeColor="text1"/>
          <w:sz w:val="24"/>
          <w:szCs w:val="24"/>
          <w:lang w:val="en-GB"/>
        </w:rPr>
        <w:t>and the</w:t>
      </w:r>
      <w:r w:rsidR="00694611">
        <w:rPr>
          <w:rFonts w:ascii="Arial" w:eastAsia="Times New Roman" w:hAnsi="Arial" w:cs="Arial"/>
          <w:color w:val="000000" w:themeColor="text1"/>
          <w:sz w:val="24"/>
          <w:szCs w:val="24"/>
          <w:lang w:val="en-GB"/>
        </w:rPr>
        <w:t xml:space="preserve"> </w:t>
      </w:r>
      <w:r w:rsidR="0030104C">
        <w:rPr>
          <w:rFonts w:ascii="Arial" w:eastAsia="Times New Roman" w:hAnsi="Arial" w:cs="Arial"/>
          <w:color w:val="000000" w:themeColor="text1"/>
          <w:sz w:val="24"/>
          <w:szCs w:val="24"/>
          <w:lang w:val="en-GB"/>
        </w:rPr>
        <w:t>impact upon my reputation</w:t>
      </w:r>
      <w:r w:rsidR="00E960A9">
        <w:rPr>
          <w:rFonts w:ascii="Arial" w:eastAsia="Times New Roman" w:hAnsi="Arial" w:cs="Arial"/>
          <w:color w:val="000000" w:themeColor="text1"/>
          <w:sz w:val="24"/>
          <w:szCs w:val="24"/>
          <w:lang w:val="en-GB"/>
        </w:rPr>
        <w:t>,</w:t>
      </w:r>
      <w:r w:rsidR="0030104C">
        <w:rPr>
          <w:rFonts w:ascii="Arial" w:eastAsia="Times New Roman" w:hAnsi="Arial" w:cs="Arial"/>
          <w:color w:val="000000" w:themeColor="text1"/>
          <w:sz w:val="24"/>
          <w:szCs w:val="24"/>
          <w:lang w:val="en-GB"/>
        </w:rPr>
        <w:t xml:space="preserve"> w</w:t>
      </w:r>
      <w:r w:rsidR="00E960A9">
        <w:rPr>
          <w:rFonts w:ascii="Arial" w:eastAsia="Times New Roman" w:hAnsi="Arial" w:cs="Arial"/>
          <w:color w:val="000000" w:themeColor="text1"/>
          <w:sz w:val="24"/>
          <w:szCs w:val="24"/>
          <w:lang w:val="en-GB"/>
        </w:rPr>
        <w:t>ere</w:t>
      </w:r>
      <w:r w:rsidR="0030104C">
        <w:rPr>
          <w:rFonts w:ascii="Arial" w:eastAsia="Times New Roman" w:hAnsi="Arial" w:cs="Arial"/>
          <w:color w:val="000000" w:themeColor="text1"/>
          <w:sz w:val="24"/>
          <w:szCs w:val="24"/>
          <w:lang w:val="en-GB"/>
        </w:rPr>
        <w:t xml:space="preserve"> </w:t>
      </w:r>
      <w:r w:rsidR="00C707DC">
        <w:rPr>
          <w:rFonts w:ascii="Arial" w:eastAsia="Times New Roman" w:hAnsi="Arial" w:cs="Arial"/>
          <w:color w:val="000000" w:themeColor="text1"/>
          <w:sz w:val="24"/>
          <w:szCs w:val="24"/>
          <w:lang w:val="en-GB"/>
        </w:rPr>
        <w:t xml:space="preserve">most definitely in </w:t>
      </w:r>
      <w:r w:rsidR="00697B44">
        <w:rPr>
          <w:rFonts w:ascii="Arial" w:eastAsia="Times New Roman" w:hAnsi="Arial" w:cs="Arial"/>
          <w:color w:val="000000" w:themeColor="text1"/>
          <w:sz w:val="24"/>
          <w:szCs w:val="24"/>
          <w:lang w:val="en-GB"/>
        </w:rPr>
        <w:t xml:space="preserve">my </w:t>
      </w:r>
      <w:r w:rsidR="003243DF">
        <w:rPr>
          <w:rFonts w:ascii="Arial" w:eastAsia="Times New Roman" w:hAnsi="Arial" w:cs="Arial"/>
          <w:color w:val="000000" w:themeColor="text1"/>
          <w:sz w:val="24"/>
          <w:szCs w:val="24"/>
          <w:lang w:val="en-GB"/>
        </w:rPr>
        <w:t xml:space="preserve">thought process and </w:t>
      </w:r>
      <w:r w:rsidR="00BA7B3F">
        <w:rPr>
          <w:rFonts w:ascii="Arial" w:eastAsia="Times New Roman" w:hAnsi="Arial" w:cs="Arial"/>
          <w:color w:val="000000" w:themeColor="text1"/>
          <w:sz w:val="24"/>
          <w:szCs w:val="24"/>
          <w:lang w:val="en-GB"/>
        </w:rPr>
        <w:t xml:space="preserve">how this could be damaged by the actions of another. </w:t>
      </w:r>
      <w:r w:rsidR="00026174">
        <w:rPr>
          <w:rFonts w:ascii="Arial" w:eastAsia="Times New Roman" w:hAnsi="Arial" w:cs="Arial"/>
          <w:color w:val="000000" w:themeColor="text1"/>
          <w:sz w:val="24"/>
          <w:szCs w:val="24"/>
          <w:lang w:val="en-GB"/>
        </w:rPr>
        <w:t xml:space="preserve">The learning </w:t>
      </w:r>
      <w:r w:rsidR="00A06EF4">
        <w:rPr>
          <w:rFonts w:ascii="Arial" w:eastAsia="Times New Roman" w:hAnsi="Arial" w:cs="Arial"/>
          <w:color w:val="000000" w:themeColor="text1"/>
          <w:sz w:val="24"/>
          <w:szCs w:val="24"/>
          <w:lang w:val="en-GB"/>
        </w:rPr>
        <w:t xml:space="preserve">for me was to </w:t>
      </w:r>
      <w:r w:rsidR="00C017C5">
        <w:rPr>
          <w:rFonts w:ascii="Arial" w:eastAsia="Times New Roman" w:hAnsi="Arial" w:cs="Arial"/>
          <w:color w:val="000000" w:themeColor="text1"/>
          <w:sz w:val="24"/>
          <w:szCs w:val="24"/>
          <w:lang w:val="en-GB"/>
        </w:rPr>
        <w:t xml:space="preserve">not </w:t>
      </w:r>
      <w:r w:rsidR="007C32AA">
        <w:rPr>
          <w:rFonts w:ascii="Arial" w:eastAsia="Times New Roman" w:hAnsi="Arial" w:cs="Arial"/>
          <w:color w:val="000000" w:themeColor="text1"/>
          <w:sz w:val="24"/>
          <w:szCs w:val="24"/>
          <w:lang w:val="en-GB"/>
        </w:rPr>
        <w:t>deviate</w:t>
      </w:r>
      <w:r w:rsidR="00C017C5">
        <w:rPr>
          <w:rFonts w:ascii="Arial" w:eastAsia="Times New Roman" w:hAnsi="Arial" w:cs="Arial"/>
          <w:color w:val="000000" w:themeColor="text1"/>
          <w:sz w:val="24"/>
          <w:szCs w:val="24"/>
          <w:lang w:val="en-GB"/>
        </w:rPr>
        <w:t xml:space="preserve"> from </w:t>
      </w:r>
      <w:r w:rsidR="007C32AA">
        <w:rPr>
          <w:rFonts w:ascii="Arial" w:eastAsia="Times New Roman" w:hAnsi="Arial" w:cs="Arial"/>
          <w:color w:val="000000" w:themeColor="text1"/>
          <w:sz w:val="24"/>
          <w:szCs w:val="24"/>
          <w:lang w:val="en-GB"/>
        </w:rPr>
        <w:t>having the</w:t>
      </w:r>
      <w:r w:rsidR="00C017C5">
        <w:rPr>
          <w:rFonts w:ascii="Arial" w:eastAsia="Times New Roman" w:hAnsi="Arial" w:cs="Arial"/>
          <w:color w:val="000000" w:themeColor="text1"/>
          <w:sz w:val="24"/>
          <w:szCs w:val="24"/>
          <w:lang w:val="en-GB"/>
        </w:rPr>
        <w:t xml:space="preserve"> confidence to challenge</w:t>
      </w:r>
      <w:r w:rsidR="006C7B96">
        <w:rPr>
          <w:rFonts w:ascii="Arial" w:eastAsia="Times New Roman" w:hAnsi="Arial" w:cs="Arial"/>
          <w:color w:val="000000" w:themeColor="text1"/>
          <w:sz w:val="24"/>
          <w:szCs w:val="24"/>
          <w:lang w:val="en-GB"/>
        </w:rPr>
        <w:t xml:space="preserve"> </w:t>
      </w:r>
      <w:r w:rsidR="00D624C4">
        <w:rPr>
          <w:rFonts w:ascii="Arial" w:eastAsia="Times New Roman" w:hAnsi="Arial" w:cs="Arial"/>
          <w:color w:val="000000" w:themeColor="text1"/>
          <w:sz w:val="24"/>
          <w:szCs w:val="24"/>
          <w:lang w:val="en-GB"/>
        </w:rPr>
        <w:t xml:space="preserve">the decisions of </w:t>
      </w:r>
      <w:r w:rsidR="007D7888">
        <w:rPr>
          <w:rFonts w:ascii="Arial" w:eastAsia="Times New Roman" w:hAnsi="Arial" w:cs="Arial"/>
          <w:color w:val="000000" w:themeColor="text1"/>
          <w:sz w:val="24"/>
          <w:szCs w:val="24"/>
          <w:lang w:val="en-GB"/>
        </w:rPr>
        <w:t xml:space="preserve">my leaders, peers and subordinates alike to </w:t>
      </w:r>
      <w:r w:rsidR="003A24C5">
        <w:rPr>
          <w:rFonts w:ascii="Arial" w:eastAsia="Times New Roman" w:hAnsi="Arial" w:cs="Arial"/>
          <w:color w:val="000000" w:themeColor="text1"/>
          <w:sz w:val="24"/>
          <w:szCs w:val="24"/>
          <w:lang w:val="en-GB"/>
        </w:rPr>
        <w:t xml:space="preserve">in order to </w:t>
      </w:r>
      <w:r w:rsidR="00264DDD">
        <w:rPr>
          <w:rFonts w:ascii="Arial" w:eastAsia="Times New Roman" w:hAnsi="Arial" w:cs="Arial"/>
          <w:color w:val="000000" w:themeColor="text1"/>
          <w:sz w:val="24"/>
          <w:szCs w:val="24"/>
          <w:lang w:val="en-GB"/>
        </w:rPr>
        <w:t xml:space="preserve">maintain that transparent </w:t>
      </w:r>
      <w:r w:rsidR="00C9183B">
        <w:rPr>
          <w:rFonts w:ascii="Arial" w:eastAsia="Times New Roman" w:hAnsi="Arial" w:cs="Arial"/>
          <w:color w:val="000000" w:themeColor="text1"/>
          <w:sz w:val="24"/>
          <w:szCs w:val="24"/>
          <w:lang w:val="en-GB"/>
        </w:rPr>
        <w:t xml:space="preserve">and ethical leadership </w:t>
      </w:r>
      <w:r w:rsidR="004848FB">
        <w:rPr>
          <w:rFonts w:ascii="Arial" w:eastAsia="Times New Roman" w:hAnsi="Arial" w:cs="Arial"/>
          <w:color w:val="000000" w:themeColor="text1"/>
          <w:sz w:val="24"/>
          <w:szCs w:val="24"/>
          <w:lang w:val="en-GB"/>
        </w:rPr>
        <w:t>process</w:t>
      </w:r>
      <w:r w:rsidR="009C3F25">
        <w:rPr>
          <w:rFonts w:ascii="Arial" w:eastAsia="Times New Roman" w:hAnsi="Arial" w:cs="Arial"/>
          <w:color w:val="000000" w:themeColor="text1"/>
          <w:sz w:val="24"/>
          <w:szCs w:val="24"/>
          <w:lang w:val="en-GB"/>
        </w:rPr>
        <w:t>.</w:t>
      </w:r>
      <w:r w:rsidR="008B1509">
        <w:rPr>
          <w:rFonts w:ascii="Arial" w:eastAsia="Times New Roman" w:hAnsi="Arial" w:cs="Arial"/>
          <w:color w:val="000000" w:themeColor="text1"/>
          <w:sz w:val="24"/>
          <w:szCs w:val="24"/>
          <w:lang w:val="en-GB"/>
        </w:rPr>
        <w:t xml:space="preserve"> </w:t>
      </w:r>
      <w:r w:rsidR="0015723C">
        <w:rPr>
          <w:rFonts w:ascii="Arial" w:eastAsia="Times New Roman" w:hAnsi="Arial" w:cs="Arial"/>
          <w:color w:val="000000" w:themeColor="text1"/>
          <w:sz w:val="24"/>
          <w:szCs w:val="24"/>
          <w:lang w:val="en-GB"/>
        </w:rPr>
        <w:t>However</w:t>
      </w:r>
      <w:r w:rsidR="006E1098">
        <w:rPr>
          <w:rFonts w:ascii="Arial" w:eastAsia="Times New Roman" w:hAnsi="Arial" w:cs="Arial"/>
          <w:color w:val="000000" w:themeColor="text1"/>
          <w:sz w:val="24"/>
          <w:szCs w:val="24"/>
          <w:lang w:val="en-GB"/>
        </w:rPr>
        <w:t>,</w:t>
      </w:r>
      <w:r w:rsidR="0015723C">
        <w:rPr>
          <w:rFonts w:ascii="Arial" w:eastAsia="Times New Roman" w:hAnsi="Arial" w:cs="Arial"/>
          <w:color w:val="000000" w:themeColor="text1"/>
          <w:sz w:val="24"/>
          <w:szCs w:val="24"/>
          <w:lang w:val="en-GB"/>
        </w:rPr>
        <w:t xml:space="preserve"> </w:t>
      </w:r>
      <w:r w:rsidR="00B22861">
        <w:rPr>
          <w:rFonts w:ascii="Arial" w:eastAsia="Times New Roman" w:hAnsi="Arial" w:cs="Arial"/>
          <w:color w:val="000000" w:themeColor="text1"/>
          <w:sz w:val="24"/>
          <w:szCs w:val="24"/>
          <w:lang w:val="en-GB"/>
        </w:rPr>
        <w:t xml:space="preserve">the greatest learning was to understand that I will not always be in </w:t>
      </w:r>
      <w:r w:rsidR="00C90159">
        <w:rPr>
          <w:rFonts w:ascii="Arial" w:eastAsia="Times New Roman" w:hAnsi="Arial" w:cs="Arial"/>
          <w:color w:val="000000" w:themeColor="text1"/>
          <w:sz w:val="24"/>
          <w:szCs w:val="24"/>
          <w:lang w:val="en-GB"/>
        </w:rPr>
        <w:t xml:space="preserve">receipt of all the information </w:t>
      </w:r>
      <w:r w:rsidR="00900C50">
        <w:rPr>
          <w:rFonts w:ascii="Arial" w:eastAsia="Times New Roman" w:hAnsi="Arial" w:cs="Arial"/>
          <w:color w:val="000000" w:themeColor="text1"/>
          <w:sz w:val="24"/>
          <w:szCs w:val="24"/>
          <w:lang w:val="en-GB"/>
        </w:rPr>
        <w:t>or intelligence,</w:t>
      </w:r>
      <w:r w:rsidR="00C90159">
        <w:rPr>
          <w:rFonts w:ascii="Arial" w:eastAsia="Times New Roman" w:hAnsi="Arial" w:cs="Arial"/>
          <w:color w:val="000000" w:themeColor="text1"/>
          <w:sz w:val="24"/>
          <w:szCs w:val="24"/>
          <w:lang w:val="en-GB"/>
        </w:rPr>
        <w:t xml:space="preserve"> therefore not appreciat</w:t>
      </w:r>
      <w:r w:rsidR="00487F92">
        <w:rPr>
          <w:rFonts w:ascii="Arial" w:eastAsia="Times New Roman" w:hAnsi="Arial" w:cs="Arial"/>
          <w:color w:val="000000" w:themeColor="text1"/>
          <w:sz w:val="24"/>
          <w:szCs w:val="24"/>
          <w:lang w:val="en-GB"/>
        </w:rPr>
        <w:t>ive of</w:t>
      </w:r>
      <w:r w:rsidR="00C90159">
        <w:rPr>
          <w:rFonts w:ascii="Arial" w:eastAsia="Times New Roman" w:hAnsi="Arial" w:cs="Arial"/>
          <w:color w:val="000000" w:themeColor="text1"/>
          <w:sz w:val="24"/>
          <w:szCs w:val="24"/>
          <w:lang w:val="en-GB"/>
        </w:rPr>
        <w:t xml:space="preserve"> the </w:t>
      </w:r>
      <w:r w:rsidR="00547780">
        <w:rPr>
          <w:rFonts w:ascii="Arial" w:eastAsia="Times New Roman" w:hAnsi="Arial" w:cs="Arial"/>
          <w:color w:val="000000" w:themeColor="text1"/>
          <w:sz w:val="24"/>
          <w:szCs w:val="24"/>
          <w:lang w:val="en-GB"/>
        </w:rPr>
        <w:t xml:space="preserve">bigger picture </w:t>
      </w:r>
      <w:r w:rsidR="00C4342C">
        <w:rPr>
          <w:rFonts w:ascii="Arial" w:eastAsia="Times New Roman" w:hAnsi="Arial" w:cs="Arial"/>
          <w:color w:val="000000" w:themeColor="text1"/>
          <w:sz w:val="24"/>
          <w:szCs w:val="24"/>
          <w:lang w:val="en-GB"/>
        </w:rPr>
        <w:t xml:space="preserve">thereby not affording me </w:t>
      </w:r>
      <w:r w:rsidR="00D325A5">
        <w:rPr>
          <w:rFonts w:ascii="Arial" w:eastAsia="Times New Roman" w:hAnsi="Arial" w:cs="Arial"/>
          <w:color w:val="000000" w:themeColor="text1"/>
          <w:sz w:val="24"/>
          <w:szCs w:val="24"/>
          <w:lang w:val="en-GB"/>
        </w:rPr>
        <w:t xml:space="preserve">knowledge </w:t>
      </w:r>
      <w:r w:rsidR="00C4342C">
        <w:rPr>
          <w:rFonts w:ascii="Arial" w:eastAsia="Times New Roman" w:hAnsi="Arial" w:cs="Arial"/>
          <w:color w:val="000000" w:themeColor="text1"/>
          <w:sz w:val="24"/>
          <w:szCs w:val="24"/>
          <w:lang w:val="en-GB"/>
        </w:rPr>
        <w:t xml:space="preserve">to make that broader </w:t>
      </w:r>
      <w:r w:rsidR="00814FD7">
        <w:rPr>
          <w:rFonts w:ascii="Arial" w:eastAsia="Times New Roman" w:hAnsi="Arial" w:cs="Arial"/>
          <w:color w:val="000000" w:themeColor="text1"/>
          <w:sz w:val="24"/>
          <w:szCs w:val="24"/>
          <w:lang w:val="en-GB"/>
        </w:rPr>
        <w:t>overarching</w:t>
      </w:r>
      <w:r w:rsidR="00542CA2">
        <w:rPr>
          <w:rFonts w:ascii="Arial" w:eastAsia="Times New Roman" w:hAnsi="Arial" w:cs="Arial"/>
          <w:color w:val="000000" w:themeColor="text1"/>
          <w:sz w:val="24"/>
          <w:szCs w:val="24"/>
          <w:lang w:val="en-GB"/>
        </w:rPr>
        <w:t xml:space="preserve"> decision.</w:t>
      </w:r>
      <w:r w:rsidR="005A3E9E">
        <w:rPr>
          <w:rFonts w:ascii="Arial" w:eastAsia="Times New Roman" w:hAnsi="Arial" w:cs="Arial"/>
          <w:color w:val="000000" w:themeColor="text1"/>
          <w:sz w:val="24"/>
          <w:szCs w:val="24"/>
          <w:lang w:val="en-GB"/>
        </w:rPr>
        <w:t xml:space="preserve"> </w:t>
      </w:r>
      <w:r w:rsidR="00E15A89">
        <w:rPr>
          <w:rFonts w:ascii="Arial" w:eastAsia="Times New Roman" w:hAnsi="Arial" w:cs="Arial"/>
          <w:color w:val="000000" w:themeColor="text1"/>
          <w:sz w:val="24"/>
          <w:szCs w:val="24"/>
          <w:lang w:val="en-GB"/>
        </w:rPr>
        <w:t xml:space="preserve">The ability to </w:t>
      </w:r>
      <w:r w:rsidR="0078026B">
        <w:rPr>
          <w:rFonts w:ascii="Arial" w:eastAsia="Times New Roman" w:hAnsi="Arial" w:cs="Arial"/>
          <w:color w:val="000000" w:themeColor="text1"/>
          <w:sz w:val="24"/>
          <w:szCs w:val="24"/>
          <w:lang w:val="en-GB"/>
        </w:rPr>
        <w:t xml:space="preserve">accept this </w:t>
      </w:r>
      <w:r w:rsidR="00B153B4">
        <w:rPr>
          <w:rFonts w:ascii="Arial" w:eastAsia="Times New Roman" w:hAnsi="Arial" w:cs="Arial"/>
          <w:color w:val="000000" w:themeColor="text1"/>
          <w:sz w:val="24"/>
          <w:szCs w:val="24"/>
          <w:lang w:val="en-GB"/>
        </w:rPr>
        <w:t xml:space="preserve">something I have adapted to well over the years and as I have progressed </w:t>
      </w:r>
      <w:r w:rsidR="00CE4C4A">
        <w:rPr>
          <w:rFonts w:ascii="Arial" w:eastAsia="Times New Roman" w:hAnsi="Arial" w:cs="Arial"/>
          <w:color w:val="000000" w:themeColor="text1"/>
          <w:sz w:val="24"/>
          <w:szCs w:val="24"/>
          <w:lang w:val="en-GB"/>
        </w:rPr>
        <w:lastRenderedPageBreak/>
        <w:t xml:space="preserve">to a gold and silver commander myself it is something I am conscious of when </w:t>
      </w:r>
      <w:r w:rsidR="008B762A">
        <w:rPr>
          <w:rFonts w:ascii="Arial" w:eastAsia="Times New Roman" w:hAnsi="Arial" w:cs="Arial"/>
          <w:color w:val="000000" w:themeColor="text1"/>
          <w:sz w:val="24"/>
          <w:szCs w:val="24"/>
          <w:lang w:val="en-GB"/>
        </w:rPr>
        <w:t xml:space="preserve">relaying information and decisions to my </w:t>
      </w:r>
      <w:r w:rsidR="004E2FDE">
        <w:rPr>
          <w:rFonts w:ascii="Arial" w:eastAsia="Times New Roman" w:hAnsi="Arial" w:cs="Arial"/>
          <w:color w:val="000000" w:themeColor="text1"/>
          <w:sz w:val="24"/>
          <w:szCs w:val="24"/>
          <w:lang w:val="en-GB"/>
        </w:rPr>
        <w:t>colleagues</w:t>
      </w:r>
      <w:r w:rsidR="00791697">
        <w:rPr>
          <w:rFonts w:ascii="Arial" w:eastAsia="Times New Roman" w:hAnsi="Arial" w:cs="Arial"/>
          <w:color w:val="000000" w:themeColor="text1"/>
          <w:sz w:val="24"/>
          <w:szCs w:val="24"/>
          <w:lang w:val="en-GB"/>
        </w:rPr>
        <w:t>.</w:t>
      </w:r>
    </w:p>
    <w:p w14:paraId="7AC75F01" w14:textId="77777777" w:rsidR="001A76DA" w:rsidRDefault="001A76DA" w:rsidP="5C256FF5">
      <w:pPr>
        <w:spacing w:line="480" w:lineRule="auto"/>
        <w:jc w:val="both"/>
        <w:rPr>
          <w:rFonts w:ascii="Arial" w:eastAsia="Times New Roman" w:hAnsi="Arial" w:cs="Arial"/>
          <w:color w:val="000000" w:themeColor="text1"/>
          <w:sz w:val="24"/>
          <w:szCs w:val="24"/>
          <w:lang w:val="en-GB"/>
        </w:rPr>
      </w:pPr>
    </w:p>
    <w:p w14:paraId="1D21C314" w14:textId="41083650" w:rsidR="5C256FF5" w:rsidRDefault="001A76DA" w:rsidP="5C256FF5">
      <w:pPr>
        <w:spacing w:line="480" w:lineRule="auto"/>
        <w:jc w:val="both"/>
        <w:rPr>
          <w:rFonts w:ascii="Arial" w:eastAsia="Times New Roman" w:hAnsi="Arial" w:cs="Arial"/>
          <w:color w:val="000000" w:themeColor="text1"/>
          <w:sz w:val="24"/>
          <w:szCs w:val="24"/>
          <w:lang w:val="en-GB"/>
        </w:rPr>
      </w:pPr>
      <w:r w:rsidRPr="001A76DA">
        <w:rPr>
          <w:rFonts w:ascii="Arial" w:eastAsia="Times New Roman" w:hAnsi="Arial" w:cs="Arial"/>
          <w:color w:val="000000" w:themeColor="text1"/>
          <w:sz w:val="24"/>
          <w:szCs w:val="24"/>
          <w:lang w:val="en-GB"/>
        </w:rPr>
        <w:t xml:space="preserve">When I analyse the </w:t>
      </w:r>
      <w:r w:rsidR="00543627">
        <w:rPr>
          <w:rFonts w:ascii="Arial" w:eastAsia="Times New Roman" w:hAnsi="Arial" w:cs="Arial"/>
          <w:color w:val="000000" w:themeColor="text1"/>
          <w:sz w:val="24"/>
          <w:szCs w:val="24"/>
          <w:lang w:val="en-GB"/>
        </w:rPr>
        <w:t xml:space="preserve">personal </w:t>
      </w:r>
      <w:r w:rsidRPr="001A76DA">
        <w:rPr>
          <w:rFonts w:ascii="Arial" w:eastAsia="Times New Roman" w:hAnsi="Arial" w:cs="Arial"/>
          <w:color w:val="000000" w:themeColor="text1"/>
          <w:sz w:val="24"/>
          <w:szCs w:val="24"/>
          <w:lang w:val="en-GB"/>
        </w:rPr>
        <w:t xml:space="preserve">aspects that went well in the operation, I consider my ability to communicate clear concise information and direction regardless of the task complexity </w:t>
      </w:r>
      <w:r w:rsidR="001B23D2">
        <w:rPr>
          <w:rFonts w:ascii="Arial" w:eastAsia="Times New Roman" w:hAnsi="Arial" w:cs="Arial"/>
          <w:color w:val="000000" w:themeColor="text1"/>
          <w:sz w:val="24"/>
          <w:szCs w:val="24"/>
          <w:lang w:val="en-GB"/>
        </w:rPr>
        <w:t xml:space="preserve">and personal views </w:t>
      </w:r>
      <w:r w:rsidRPr="001A76DA">
        <w:rPr>
          <w:rFonts w:ascii="Arial" w:eastAsia="Times New Roman" w:hAnsi="Arial" w:cs="Arial"/>
          <w:color w:val="000000" w:themeColor="text1"/>
          <w:sz w:val="24"/>
          <w:szCs w:val="24"/>
          <w:lang w:val="en-GB"/>
        </w:rPr>
        <w:t>was a real positive. I note that my leadership style and decision-making characteristics varied greatly dependent on the circumstances.</w:t>
      </w:r>
      <w:r w:rsidR="00D1280A">
        <w:rPr>
          <w:rFonts w:ascii="Arial" w:eastAsia="Times New Roman" w:hAnsi="Arial" w:cs="Arial"/>
          <w:color w:val="000000" w:themeColor="text1"/>
          <w:sz w:val="24"/>
          <w:szCs w:val="24"/>
          <w:lang w:val="en-GB"/>
        </w:rPr>
        <w:t xml:space="preserve"> </w:t>
      </w:r>
      <w:r w:rsidR="5C256FF5" w:rsidRPr="5C256FF5">
        <w:rPr>
          <w:rFonts w:ascii="Arial" w:eastAsia="Times New Roman" w:hAnsi="Arial" w:cs="Arial"/>
          <w:color w:val="000000" w:themeColor="text1"/>
          <w:sz w:val="24"/>
          <w:szCs w:val="24"/>
          <w:lang w:val="en-GB"/>
        </w:rPr>
        <w:t>Leadership is not an exact science and, there are a multiplicity of interrelated factors that influence the decisions and actions of people</w:t>
      </w:r>
      <w:sdt>
        <w:sdtPr>
          <w:rPr>
            <w:rFonts w:ascii="Arial" w:eastAsia="Times New Roman" w:hAnsi="Arial" w:cs="Arial"/>
            <w:color w:val="000000" w:themeColor="text1"/>
            <w:sz w:val="24"/>
            <w:szCs w:val="24"/>
            <w:lang w:val="en-GB"/>
          </w:rPr>
          <w:id w:val="1365334133"/>
          <w:citation/>
        </w:sdtPr>
        <w:sdtEndPr/>
        <w:sdtContent>
          <w:r w:rsidR="001163CA">
            <w:rPr>
              <w:rFonts w:ascii="Arial" w:eastAsia="Times New Roman" w:hAnsi="Arial" w:cs="Arial"/>
              <w:color w:val="000000" w:themeColor="text1"/>
              <w:sz w:val="24"/>
              <w:szCs w:val="24"/>
              <w:lang w:val="en-GB"/>
            </w:rPr>
            <w:fldChar w:fldCharType="begin"/>
          </w:r>
          <w:r w:rsidR="001163CA">
            <w:rPr>
              <w:rFonts w:ascii="Arial" w:eastAsia="Times New Roman" w:hAnsi="Arial" w:cs="Arial"/>
              <w:color w:val="000000" w:themeColor="text1"/>
              <w:sz w:val="24"/>
              <w:szCs w:val="24"/>
              <w:lang w:val="en-GB"/>
            </w:rPr>
            <w:instrText xml:space="preserve"> CITATION Mul16 \l 2057 </w:instrText>
          </w:r>
          <w:r w:rsidR="001163CA">
            <w:rPr>
              <w:rFonts w:ascii="Arial" w:eastAsia="Times New Roman" w:hAnsi="Arial" w:cs="Arial"/>
              <w:color w:val="000000" w:themeColor="text1"/>
              <w:sz w:val="24"/>
              <w:szCs w:val="24"/>
              <w:lang w:val="en-GB"/>
            </w:rPr>
            <w:fldChar w:fldCharType="separate"/>
          </w:r>
          <w:r w:rsidR="00121FB6">
            <w:rPr>
              <w:rFonts w:ascii="Arial" w:eastAsia="Times New Roman" w:hAnsi="Arial" w:cs="Arial"/>
              <w:noProof/>
              <w:color w:val="000000" w:themeColor="text1"/>
              <w:sz w:val="24"/>
              <w:szCs w:val="24"/>
              <w:lang w:val="en-GB"/>
            </w:rPr>
            <w:t xml:space="preserve"> </w:t>
          </w:r>
          <w:r w:rsidR="00121FB6" w:rsidRPr="00121FB6">
            <w:rPr>
              <w:rFonts w:ascii="Arial" w:eastAsia="Times New Roman" w:hAnsi="Arial" w:cs="Arial"/>
              <w:noProof/>
              <w:color w:val="000000" w:themeColor="text1"/>
              <w:sz w:val="24"/>
              <w:szCs w:val="24"/>
              <w:lang w:val="en-GB"/>
            </w:rPr>
            <w:t>(Mullins &amp; Christy, 2016)</w:t>
          </w:r>
          <w:r w:rsidR="001163CA">
            <w:rPr>
              <w:rFonts w:ascii="Arial" w:eastAsia="Times New Roman" w:hAnsi="Arial" w:cs="Arial"/>
              <w:color w:val="000000" w:themeColor="text1"/>
              <w:sz w:val="24"/>
              <w:szCs w:val="24"/>
              <w:lang w:val="en-GB"/>
            </w:rPr>
            <w:fldChar w:fldCharType="end"/>
          </w:r>
        </w:sdtContent>
      </w:sdt>
      <w:r w:rsidR="007837D0">
        <w:rPr>
          <w:rFonts w:ascii="Arial" w:eastAsia="Times New Roman" w:hAnsi="Arial" w:cs="Arial"/>
          <w:color w:val="000000" w:themeColor="text1"/>
          <w:sz w:val="24"/>
          <w:szCs w:val="24"/>
          <w:lang w:val="en-GB"/>
        </w:rPr>
        <w:t xml:space="preserve"> </w:t>
      </w:r>
      <w:r w:rsidR="00FE4F10">
        <w:rPr>
          <w:rFonts w:ascii="Arial" w:eastAsia="Times New Roman" w:hAnsi="Arial" w:cs="Arial"/>
          <w:color w:val="000000" w:themeColor="text1"/>
          <w:sz w:val="24"/>
          <w:szCs w:val="24"/>
          <w:lang w:val="en-GB"/>
        </w:rPr>
        <w:t xml:space="preserve">and whilst I now have the benefit of hindsight </w:t>
      </w:r>
      <w:r w:rsidR="00BD0064">
        <w:rPr>
          <w:rFonts w:ascii="Arial" w:eastAsia="Times New Roman" w:hAnsi="Arial" w:cs="Arial"/>
          <w:color w:val="000000" w:themeColor="text1"/>
          <w:sz w:val="24"/>
          <w:szCs w:val="24"/>
          <w:lang w:val="en-GB"/>
        </w:rPr>
        <w:t xml:space="preserve">to consider what could have been </w:t>
      </w:r>
      <w:r w:rsidR="00A60F6D">
        <w:rPr>
          <w:rFonts w:ascii="Arial" w:eastAsia="Times New Roman" w:hAnsi="Arial" w:cs="Arial"/>
          <w:color w:val="000000" w:themeColor="text1"/>
          <w:sz w:val="24"/>
          <w:szCs w:val="24"/>
          <w:lang w:val="en-GB"/>
        </w:rPr>
        <w:t xml:space="preserve">done </w:t>
      </w:r>
      <w:r w:rsidR="00BD0064">
        <w:rPr>
          <w:rFonts w:ascii="Arial" w:eastAsia="Times New Roman" w:hAnsi="Arial" w:cs="Arial"/>
          <w:color w:val="000000" w:themeColor="text1"/>
          <w:sz w:val="24"/>
          <w:szCs w:val="24"/>
          <w:lang w:val="en-GB"/>
        </w:rPr>
        <w:t xml:space="preserve">differently the </w:t>
      </w:r>
      <w:r w:rsidR="00DD04E0">
        <w:rPr>
          <w:rFonts w:ascii="Arial" w:eastAsia="Times New Roman" w:hAnsi="Arial" w:cs="Arial"/>
          <w:color w:val="000000" w:themeColor="text1"/>
          <w:sz w:val="24"/>
          <w:szCs w:val="24"/>
          <w:lang w:val="en-GB"/>
        </w:rPr>
        <w:t xml:space="preserve">law courts ultimately </w:t>
      </w:r>
      <w:r w:rsidR="0056286A">
        <w:rPr>
          <w:rFonts w:ascii="Arial" w:eastAsia="Times New Roman" w:hAnsi="Arial" w:cs="Arial"/>
          <w:color w:val="000000" w:themeColor="text1"/>
          <w:sz w:val="24"/>
          <w:szCs w:val="24"/>
          <w:lang w:val="en-GB"/>
        </w:rPr>
        <w:t xml:space="preserve">made </w:t>
      </w:r>
      <w:r w:rsidR="00D1280A">
        <w:rPr>
          <w:rFonts w:ascii="Arial" w:eastAsia="Times New Roman" w:hAnsi="Arial" w:cs="Arial"/>
          <w:color w:val="000000" w:themeColor="text1"/>
          <w:sz w:val="24"/>
          <w:szCs w:val="24"/>
          <w:lang w:val="en-GB"/>
        </w:rPr>
        <w:t xml:space="preserve">a ruling on the </w:t>
      </w:r>
      <w:r w:rsidR="00960ED5">
        <w:rPr>
          <w:rFonts w:ascii="Arial" w:eastAsia="Times New Roman" w:hAnsi="Arial" w:cs="Arial"/>
          <w:color w:val="000000" w:themeColor="text1"/>
          <w:sz w:val="24"/>
          <w:szCs w:val="24"/>
          <w:lang w:val="en-GB"/>
        </w:rPr>
        <w:t>decision</w:t>
      </w:r>
      <w:r w:rsidR="00B62845">
        <w:rPr>
          <w:rFonts w:ascii="Arial" w:eastAsia="Times New Roman" w:hAnsi="Arial" w:cs="Arial"/>
          <w:color w:val="000000" w:themeColor="text1"/>
          <w:sz w:val="24"/>
          <w:szCs w:val="24"/>
          <w:lang w:val="en-GB"/>
        </w:rPr>
        <w:t>s</w:t>
      </w:r>
      <w:r w:rsidR="00393D2B">
        <w:rPr>
          <w:rFonts w:ascii="Arial" w:eastAsia="Times New Roman" w:hAnsi="Arial" w:cs="Arial"/>
          <w:color w:val="000000" w:themeColor="text1"/>
          <w:sz w:val="24"/>
          <w:szCs w:val="24"/>
          <w:lang w:val="en-GB"/>
        </w:rPr>
        <w:t xml:space="preserve"> </w:t>
      </w:r>
      <w:r w:rsidR="00B62845">
        <w:rPr>
          <w:rFonts w:ascii="Arial" w:eastAsia="Times New Roman" w:hAnsi="Arial" w:cs="Arial"/>
          <w:color w:val="000000" w:themeColor="text1"/>
          <w:sz w:val="24"/>
          <w:szCs w:val="24"/>
          <w:lang w:val="en-GB"/>
        </w:rPr>
        <w:t>made</w:t>
      </w:r>
      <w:r w:rsidR="00960ED5">
        <w:rPr>
          <w:rFonts w:ascii="Arial" w:eastAsia="Times New Roman" w:hAnsi="Arial" w:cs="Arial"/>
          <w:color w:val="000000" w:themeColor="text1"/>
          <w:sz w:val="24"/>
          <w:szCs w:val="24"/>
          <w:lang w:val="en-GB"/>
        </w:rPr>
        <w:t xml:space="preserve"> and </w:t>
      </w:r>
      <w:r w:rsidR="00197B6B">
        <w:rPr>
          <w:rFonts w:ascii="Arial" w:eastAsia="Times New Roman" w:hAnsi="Arial" w:cs="Arial"/>
          <w:color w:val="000000" w:themeColor="text1"/>
          <w:sz w:val="24"/>
          <w:szCs w:val="24"/>
          <w:lang w:val="en-GB"/>
        </w:rPr>
        <w:t xml:space="preserve">resulted in a positive </w:t>
      </w:r>
      <w:r w:rsidR="008F7A2C">
        <w:rPr>
          <w:rFonts w:ascii="Arial" w:eastAsia="Times New Roman" w:hAnsi="Arial" w:cs="Arial"/>
          <w:color w:val="000000" w:themeColor="text1"/>
          <w:sz w:val="24"/>
          <w:szCs w:val="24"/>
          <w:lang w:val="en-GB"/>
        </w:rPr>
        <w:t>outcome for policing in the UK</w:t>
      </w:r>
      <w:r w:rsidR="00E031C0">
        <w:rPr>
          <w:rFonts w:ascii="Arial" w:eastAsia="Times New Roman" w:hAnsi="Arial" w:cs="Arial"/>
          <w:color w:val="000000" w:themeColor="text1"/>
          <w:sz w:val="24"/>
          <w:szCs w:val="24"/>
          <w:lang w:val="en-GB"/>
        </w:rPr>
        <w:t xml:space="preserve"> and vindication for the </w:t>
      </w:r>
      <w:r w:rsidR="0083103B">
        <w:rPr>
          <w:rFonts w:ascii="Arial" w:eastAsia="Times New Roman" w:hAnsi="Arial" w:cs="Arial"/>
          <w:color w:val="000000" w:themeColor="text1"/>
          <w:sz w:val="24"/>
          <w:szCs w:val="24"/>
          <w:lang w:val="en-GB"/>
        </w:rPr>
        <w:t xml:space="preserve">difficult </w:t>
      </w:r>
      <w:r w:rsidR="00E031C0">
        <w:rPr>
          <w:rFonts w:ascii="Arial" w:eastAsia="Times New Roman" w:hAnsi="Arial" w:cs="Arial"/>
          <w:color w:val="000000" w:themeColor="text1"/>
          <w:sz w:val="24"/>
          <w:szCs w:val="24"/>
          <w:lang w:val="en-GB"/>
        </w:rPr>
        <w:t xml:space="preserve">decision taken by the </w:t>
      </w:r>
      <w:r w:rsidR="0083103B">
        <w:rPr>
          <w:rFonts w:ascii="Arial" w:eastAsia="Times New Roman" w:hAnsi="Arial" w:cs="Arial"/>
          <w:color w:val="000000" w:themeColor="text1"/>
          <w:sz w:val="24"/>
          <w:szCs w:val="24"/>
          <w:lang w:val="en-GB"/>
        </w:rPr>
        <w:t xml:space="preserve">silver </w:t>
      </w:r>
      <w:r w:rsidR="00E031C0">
        <w:rPr>
          <w:rFonts w:ascii="Arial" w:eastAsia="Times New Roman" w:hAnsi="Arial" w:cs="Arial"/>
          <w:color w:val="000000" w:themeColor="text1"/>
          <w:sz w:val="24"/>
          <w:szCs w:val="24"/>
          <w:lang w:val="en-GB"/>
        </w:rPr>
        <w:t>commander on the day.</w:t>
      </w:r>
    </w:p>
    <w:p w14:paraId="312DE4BE" w14:textId="77777777" w:rsidR="00B078C7" w:rsidRDefault="00B078C7" w:rsidP="5C256FF5">
      <w:pPr>
        <w:spacing w:line="480" w:lineRule="auto"/>
        <w:jc w:val="both"/>
        <w:rPr>
          <w:rFonts w:ascii="Arial" w:eastAsia="Times New Roman" w:hAnsi="Arial" w:cs="Arial"/>
          <w:color w:val="000000" w:themeColor="text1"/>
          <w:sz w:val="24"/>
          <w:szCs w:val="24"/>
          <w:lang w:val="en-GB"/>
        </w:rPr>
      </w:pPr>
    </w:p>
    <w:p w14:paraId="1331691C" w14:textId="43080219" w:rsidR="00B078C7" w:rsidRDefault="002D10F9" w:rsidP="002D10F9">
      <w:pPr>
        <w:pStyle w:val="ListParagraph"/>
        <w:numPr>
          <w:ilvl w:val="0"/>
          <w:numId w:val="6"/>
        </w:numPr>
        <w:spacing w:line="480" w:lineRule="auto"/>
        <w:jc w:val="both"/>
        <w:rPr>
          <w:rFonts w:ascii="Arial" w:eastAsia="Times New Roman" w:hAnsi="Arial" w:cs="Arial"/>
          <w:color w:val="000000" w:themeColor="text1"/>
          <w:sz w:val="24"/>
          <w:szCs w:val="24"/>
          <w:lang w:val="en-GB"/>
        </w:rPr>
      </w:pPr>
      <w:r>
        <w:rPr>
          <w:rFonts w:ascii="Arial" w:eastAsia="Times New Roman" w:hAnsi="Arial" w:cs="Arial"/>
          <w:color w:val="000000" w:themeColor="text1"/>
          <w:sz w:val="24"/>
          <w:szCs w:val="24"/>
          <w:lang w:val="en-GB"/>
        </w:rPr>
        <w:t>Action Plan</w:t>
      </w:r>
    </w:p>
    <w:p w14:paraId="4E2D0BD2" w14:textId="77777777" w:rsidR="00C91188" w:rsidRDefault="00C91188" w:rsidP="007B5478">
      <w:pPr>
        <w:spacing w:line="480" w:lineRule="auto"/>
        <w:jc w:val="both"/>
        <w:rPr>
          <w:rFonts w:ascii="Arial" w:eastAsia="Times New Roman" w:hAnsi="Arial" w:cs="Arial"/>
          <w:color w:val="000000" w:themeColor="text1"/>
          <w:sz w:val="24"/>
          <w:szCs w:val="24"/>
          <w:lang w:val="en-GB"/>
        </w:rPr>
      </w:pPr>
    </w:p>
    <w:p w14:paraId="6D4F0187" w14:textId="4C5DAB5D" w:rsidR="002D10F9" w:rsidRDefault="002D10F9" w:rsidP="007B5478">
      <w:pPr>
        <w:spacing w:line="480" w:lineRule="auto"/>
        <w:jc w:val="both"/>
        <w:rPr>
          <w:rFonts w:ascii="Arial" w:eastAsia="Times New Roman" w:hAnsi="Arial" w:cs="Arial"/>
          <w:color w:val="000000" w:themeColor="text1"/>
          <w:sz w:val="24"/>
          <w:szCs w:val="24"/>
          <w:lang w:val="en-GB"/>
        </w:rPr>
      </w:pPr>
      <w:r w:rsidRPr="00323FC9">
        <w:rPr>
          <w:rFonts w:ascii="Arial" w:eastAsia="Times New Roman" w:hAnsi="Arial" w:cs="Arial"/>
          <w:color w:val="000000" w:themeColor="text1"/>
          <w:sz w:val="24"/>
          <w:szCs w:val="24"/>
          <w:lang w:val="en-GB"/>
        </w:rPr>
        <w:t xml:space="preserve">The </w:t>
      </w:r>
      <w:r w:rsidR="000B5440" w:rsidRPr="00323FC9">
        <w:rPr>
          <w:rFonts w:ascii="Arial" w:eastAsia="Times New Roman" w:hAnsi="Arial" w:cs="Arial"/>
          <w:color w:val="000000" w:themeColor="text1"/>
          <w:sz w:val="24"/>
          <w:szCs w:val="24"/>
          <w:lang w:val="en-GB"/>
        </w:rPr>
        <w:t>events of the day and the decision making process w</w:t>
      </w:r>
      <w:r w:rsidR="002D4C52">
        <w:rPr>
          <w:rFonts w:ascii="Arial" w:eastAsia="Times New Roman" w:hAnsi="Arial" w:cs="Arial"/>
          <w:color w:val="000000" w:themeColor="text1"/>
          <w:sz w:val="24"/>
          <w:szCs w:val="24"/>
          <w:lang w:val="en-GB"/>
        </w:rPr>
        <w:t>ere</w:t>
      </w:r>
      <w:r w:rsidR="000B5440" w:rsidRPr="00323FC9">
        <w:rPr>
          <w:rFonts w:ascii="Arial" w:eastAsia="Times New Roman" w:hAnsi="Arial" w:cs="Arial"/>
          <w:color w:val="000000" w:themeColor="text1"/>
          <w:sz w:val="24"/>
          <w:szCs w:val="24"/>
          <w:lang w:val="en-GB"/>
        </w:rPr>
        <w:t xml:space="preserve"> </w:t>
      </w:r>
      <w:r w:rsidR="002707BF" w:rsidRPr="00323FC9">
        <w:rPr>
          <w:rFonts w:ascii="Arial" w:eastAsia="Times New Roman" w:hAnsi="Arial" w:cs="Arial"/>
          <w:color w:val="000000" w:themeColor="text1"/>
          <w:sz w:val="24"/>
          <w:szCs w:val="24"/>
          <w:lang w:val="en-GB"/>
        </w:rPr>
        <w:t xml:space="preserve">subject to significant </w:t>
      </w:r>
      <w:r w:rsidR="009173F3">
        <w:rPr>
          <w:rFonts w:ascii="Arial" w:eastAsia="Times New Roman" w:hAnsi="Arial" w:cs="Arial"/>
          <w:color w:val="000000" w:themeColor="text1"/>
          <w:sz w:val="24"/>
          <w:szCs w:val="24"/>
          <w:lang w:val="en-GB"/>
        </w:rPr>
        <w:t xml:space="preserve">internal and external </w:t>
      </w:r>
      <w:r w:rsidR="006638A2">
        <w:rPr>
          <w:rFonts w:ascii="Arial" w:eastAsia="Times New Roman" w:hAnsi="Arial" w:cs="Arial"/>
          <w:color w:val="000000" w:themeColor="text1"/>
          <w:sz w:val="24"/>
          <w:szCs w:val="24"/>
          <w:lang w:val="en-GB"/>
        </w:rPr>
        <w:t xml:space="preserve">legal and media </w:t>
      </w:r>
      <w:r w:rsidR="009173F3">
        <w:rPr>
          <w:rFonts w:ascii="Arial" w:eastAsia="Times New Roman" w:hAnsi="Arial" w:cs="Arial"/>
          <w:color w:val="000000" w:themeColor="text1"/>
          <w:sz w:val="24"/>
          <w:szCs w:val="24"/>
          <w:lang w:val="en-GB"/>
        </w:rPr>
        <w:t xml:space="preserve">scrutiny. </w:t>
      </w:r>
      <w:r w:rsidR="00D86572">
        <w:rPr>
          <w:rFonts w:ascii="Arial" w:eastAsia="Times New Roman" w:hAnsi="Arial" w:cs="Arial"/>
          <w:color w:val="000000" w:themeColor="text1"/>
          <w:sz w:val="24"/>
          <w:szCs w:val="24"/>
          <w:lang w:val="en-GB"/>
        </w:rPr>
        <w:t>Our</w:t>
      </w:r>
      <w:r w:rsidR="009173F3">
        <w:rPr>
          <w:rFonts w:ascii="Arial" w:eastAsia="Times New Roman" w:hAnsi="Arial" w:cs="Arial"/>
          <w:color w:val="000000" w:themeColor="text1"/>
          <w:sz w:val="24"/>
          <w:szCs w:val="24"/>
          <w:lang w:val="en-GB"/>
        </w:rPr>
        <w:t xml:space="preserve"> </w:t>
      </w:r>
      <w:r w:rsidR="001256D5">
        <w:rPr>
          <w:rFonts w:ascii="Arial" w:eastAsia="Times New Roman" w:hAnsi="Arial" w:cs="Arial"/>
          <w:color w:val="000000" w:themeColor="text1"/>
          <w:sz w:val="24"/>
          <w:szCs w:val="24"/>
          <w:lang w:val="en-GB"/>
        </w:rPr>
        <w:t xml:space="preserve">lengthy </w:t>
      </w:r>
      <w:r w:rsidR="00C91188">
        <w:rPr>
          <w:rFonts w:ascii="Arial" w:eastAsia="Times New Roman" w:hAnsi="Arial" w:cs="Arial"/>
          <w:color w:val="000000" w:themeColor="text1"/>
          <w:sz w:val="24"/>
          <w:szCs w:val="24"/>
          <w:lang w:val="en-GB"/>
        </w:rPr>
        <w:t>commanders’</w:t>
      </w:r>
      <w:r w:rsidR="00F47DA0">
        <w:rPr>
          <w:rFonts w:ascii="Arial" w:eastAsia="Times New Roman" w:hAnsi="Arial" w:cs="Arial"/>
          <w:color w:val="000000" w:themeColor="text1"/>
          <w:sz w:val="24"/>
          <w:szCs w:val="24"/>
          <w:lang w:val="en-GB"/>
        </w:rPr>
        <w:t xml:space="preserve"> reports, </w:t>
      </w:r>
      <w:r w:rsidR="00D35EAF">
        <w:rPr>
          <w:rFonts w:ascii="Arial" w:eastAsia="Times New Roman" w:hAnsi="Arial" w:cs="Arial"/>
          <w:color w:val="000000" w:themeColor="text1"/>
          <w:sz w:val="24"/>
          <w:szCs w:val="24"/>
          <w:lang w:val="en-GB"/>
        </w:rPr>
        <w:t>log of events,</w:t>
      </w:r>
      <w:r w:rsidR="00F47DA0">
        <w:rPr>
          <w:rFonts w:ascii="Arial" w:eastAsia="Times New Roman" w:hAnsi="Arial" w:cs="Arial"/>
          <w:color w:val="000000" w:themeColor="text1"/>
          <w:sz w:val="24"/>
          <w:szCs w:val="24"/>
          <w:lang w:val="en-GB"/>
        </w:rPr>
        <w:t xml:space="preserve"> transcription of phone conversations</w:t>
      </w:r>
      <w:r w:rsidR="004F0B1D">
        <w:rPr>
          <w:rFonts w:ascii="Arial" w:eastAsia="Times New Roman" w:hAnsi="Arial" w:cs="Arial"/>
          <w:color w:val="000000" w:themeColor="text1"/>
          <w:sz w:val="24"/>
          <w:szCs w:val="24"/>
          <w:lang w:val="en-GB"/>
        </w:rPr>
        <w:t>, CCTV</w:t>
      </w:r>
      <w:r w:rsidR="00100097">
        <w:rPr>
          <w:rFonts w:ascii="Arial" w:eastAsia="Times New Roman" w:hAnsi="Arial" w:cs="Arial"/>
          <w:color w:val="000000" w:themeColor="text1"/>
          <w:sz w:val="24"/>
          <w:szCs w:val="24"/>
          <w:lang w:val="en-GB"/>
        </w:rPr>
        <w:t xml:space="preserve"> and video foot</w:t>
      </w:r>
      <w:r w:rsidR="004F0B1D">
        <w:rPr>
          <w:rFonts w:ascii="Arial" w:eastAsia="Times New Roman" w:hAnsi="Arial" w:cs="Arial"/>
          <w:color w:val="000000" w:themeColor="text1"/>
          <w:sz w:val="24"/>
          <w:szCs w:val="24"/>
          <w:lang w:val="en-GB"/>
        </w:rPr>
        <w:t xml:space="preserve">age were all disclosed to </w:t>
      </w:r>
      <w:r w:rsidR="00D60D35">
        <w:rPr>
          <w:rFonts w:ascii="Arial" w:eastAsia="Times New Roman" w:hAnsi="Arial" w:cs="Arial"/>
          <w:color w:val="000000" w:themeColor="text1"/>
          <w:sz w:val="24"/>
          <w:szCs w:val="24"/>
          <w:lang w:val="en-GB"/>
        </w:rPr>
        <w:t xml:space="preserve">the </w:t>
      </w:r>
      <w:r w:rsidR="00090203">
        <w:rPr>
          <w:rFonts w:ascii="Arial" w:eastAsia="Times New Roman" w:hAnsi="Arial" w:cs="Arial"/>
          <w:color w:val="000000" w:themeColor="text1"/>
          <w:sz w:val="24"/>
          <w:szCs w:val="24"/>
          <w:lang w:val="en-GB"/>
        </w:rPr>
        <w:t>police (</w:t>
      </w:r>
      <w:r w:rsidR="00C362CE">
        <w:rPr>
          <w:rFonts w:ascii="Arial" w:eastAsia="Times New Roman" w:hAnsi="Arial" w:cs="Arial"/>
          <w:color w:val="000000" w:themeColor="text1"/>
          <w:sz w:val="24"/>
          <w:szCs w:val="24"/>
          <w:lang w:val="en-GB"/>
        </w:rPr>
        <w:t>defence</w:t>
      </w:r>
      <w:r w:rsidR="00090203">
        <w:rPr>
          <w:rFonts w:ascii="Arial" w:eastAsia="Times New Roman" w:hAnsi="Arial" w:cs="Arial"/>
          <w:color w:val="000000" w:themeColor="text1"/>
          <w:sz w:val="24"/>
          <w:szCs w:val="24"/>
          <w:lang w:val="en-GB"/>
        </w:rPr>
        <w:t>)</w:t>
      </w:r>
      <w:r w:rsidR="00C362CE">
        <w:rPr>
          <w:rFonts w:ascii="Arial" w:eastAsia="Times New Roman" w:hAnsi="Arial" w:cs="Arial"/>
          <w:color w:val="000000" w:themeColor="text1"/>
          <w:sz w:val="24"/>
          <w:szCs w:val="24"/>
          <w:lang w:val="en-GB"/>
        </w:rPr>
        <w:t xml:space="preserve"> and </w:t>
      </w:r>
      <w:r w:rsidR="0047338D">
        <w:rPr>
          <w:rFonts w:ascii="Arial" w:eastAsia="Times New Roman" w:hAnsi="Arial" w:cs="Arial"/>
          <w:color w:val="000000" w:themeColor="text1"/>
          <w:sz w:val="24"/>
          <w:szCs w:val="24"/>
          <w:lang w:val="en-GB"/>
        </w:rPr>
        <w:t>supporters (</w:t>
      </w:r>
      <w:r w:rsidR="003A1758">
        <w:rPr>
          <w:rFonts w:ascii="Arial" w:eastAsia="Times New Roman" w:hAnsi="Arial" w:cs="Arial"/>
          <w:color w:val="000000" w:themeColor="text1"/>
          <w:sz w:val="24"/>
          <w:szCs w:val="24"/>
          <w:lang w:val="en-GB"/>
        </w:rPr>
        <w:t>plaintiff</w:t>
      </w:r>
      <w:r w:rsidR="0047338D">
        <w:rPr>
          <w:rFonts w:ascii="Arial" w:eastAsia="Times New Roman" w:hAnsi="Arial" w:cs="Arial"/>
          <w:color w:val="000000" w:themeColor="text1"/>
          <w:sz w:val="24"/>
          <w:szCs w:val="24"/>
          <w:lang w:val="en-GB"/>
        </w:rPr>
        <w:t>)</w:t>
      </w:r>
      <w:r w:rsidR="0023465C">
        <w:rPr>
          <w:rFonts w:ascii="Arial" w:eastAsia="Times New Roman" w:hAnsi="Arial" w:cs="Arial"/>
          <w:color w:val="000000" w:themeColor="text1"/>
          <w:sz w:val="24"/>
          <w:szCs w:val="24"/>
          <w:lang w:val="en-GB"/>
        </w:rPr>
        <w:t xml:space="preserve"> legal teams where the case was taken to </w:t>
      </w:r>
      <w:r w:rsidR="00CD632A">
        <w:rPr>
          <w:rFonts w:ascii="Arial" w:eastAsia="Times New Roman" w:hAnsi="Arial" w:cs="Arial"/>
          <w:color w:val="000000" w:themeColor="text1"/>
          <w:sz w:val="24"/>
          <w:szCs w:val="24"/>
          <w:lang w:val="en-GB"/>
        </w:rPr>
        <w:t>the High Court for Judicial Review.</w:t>
      </w:r>
      <w:r w:rsidR="003A1758">
        <w:rPr>
          <w:rFonts w:ascii="Arial" w:eastAsia="Times New Roman" w:hAnsi="Arial" w:cs="Arial"/>
          <w:color w:val="000000" w:themeColor="text1"/>
          <w:sz w:val="24"/>
          <w:szCs w:val="24"/>
          <w:lang w:val="en-GB"/>
        </w:rPr>
        <w:t xml:space="preserve"> </w:t>
      </w:r>
      <w:r w:rsidR="00CD632A">
        <w:rPr>
          <w:rFonts w:ascii="Arial" w:eastAsia="Times New Roman" w:hAnsi="Arial" w:cs="Arial"/>
          <w:color w:val="000000" w:themeColor="text1"/>
          <w:sz w:val="24"/>
          <w:szCs w:val="24"/>
          <w:lang w:val="en-GB"/>
        </w:rPr>
        <w:t xml:space="preserve">The case was </w:t>
      </w:r>
      <w:r w:rsidR="003A5B16">
        <w:rPr>
          <w:rFonts w:ascii="Arial" w:eastAsia="Times New Roman" w:hAnsi="Arial" w:cs="Arial"/>
          <w:color w:val="000000" w:themeColor="text1"/>
          <w:sz w:val="24"/>
          <w:szCs w:val="24"/>
          <w:lang w:val="en-GB"/>
        </w:rPr>
        <w:t>presented to the High Court Judges</w:t>
      </w:r>
      <w:r w:rsidR="00A115B1">
        <w:rPr>
          <w:rFonts w:ascii="Arial" w:eastAsia="Times New Roman" w:hAnsi="Arial" w:cs="Arial"/>
          <w:color w:val="000000" w:themeColor="text1"/>
          <w:sz w:val="24"/>
          <w:szCs w:val="24"/>
          <w:lang w:val="en-GB"/>
        </w:rPr>
        <w:t>, the same individuals who ruled at against the Metropolitan Police case of containment the year before. However</w:t>
      </w:r>
      <w:r w:rsidR="00C91188">
        <w:rPr>
          <w:rFonts w:ascii="Arial" w:eastAsia="Times New Roman" w:hAnsi="Arial" w:cs="Arial"/>
          <w:color w:val="000000" w:themeColor="text1"/>
          <w:sz w:val="24"/>
          <w:szCs w:val="24"/>
          <w:lang w:val="en-GB"/>
        </w:rPr>
        <w:t>,</w:t>
      </w:r>
      <w:r w:rsidR="00A115B1">
        <w:rPr>
          <w:rFonts w:ascii="Arial" w:eastAsia="Times New Roman" w:hAnsi="Arial" w:cs="Arial"/>
          <w:color w:val="000000" w:themeColor="text1"/>
          <w:sz w:val="24"/>
          <w:szCs w:val="24"/>
          <w:lang w:val="en-GB"/>
        </w:rPr>
        <w:t xml:space="preserve"> </w:t>
      </w:r>
      <w:r w:rsidR="00A44C12">
        <w:rPr>
          <w:rFonts w:ascii="Arial" w:eastAsia="Times New Roman" w:hAnsi="Arial" w:cs="Arial"/>
          <w:color w:val="000000" w:themeColor="text1"/>
          <w:sz w:val="24"/>
          <w:szCs w:val="24"/>
          <w:lang w:val="en-GB"/>
        </w:rPr>
        <w:t xml:space="preserve">on this occasion </w:t>
      </w:r>
      <w:r w:rsidR="00A115B1">
        <w:rPr>
          <w:rFonts w:ascii="Arial" w:eastAsia="Times New Roman" w:hAnsi="Arial" w:cs="Arial"/>
          <w:color w:val="000000" w:themeColor="text1"/>
          <w:sz w:val="24"/>
          <w:szCs w:val="24"/>
          <w:lang w:val="en-GB"/>
        </w:rPr>
        <w:t xml:space="preserve">the court ruled that the </w:t>
      </w:r>
      <w:r w:rsidR="00A115B1">
        <w:rPr>
          <w:rFonts w:ascii="Arial" w:eastAsia="Times New Roman" w:hAnsi="Arial" w:cs="Arial"/>
          <w:color w:val="000000" w:themeColor="text1"/>
          <w:sz w:val="24"/>
          <w:szCs w:val="24"/>
          <w:lang w:val="en-GB"/>
        </w:rPr>
        <w:lastRenderedPageBreak/>
        <w:t xml:space="preserve">circumstances were </w:t>
      </w:r>
      <w:r w:rsidR="00BD73E4">
        <w:rPr>
          <w:rFonts w:ascii="Arial" w:eastAsia="Times New Roman" w:hAnsi="Arial" w:cs="Arial"/>
          <w:color w:val="000000" w:themeColor="text1"/>
          <w:sz w:val="24"/>
          <w:szCs w:val="24"/>
          <w:lang w:val="en-GB"/>
        </w:rPr>
        <w:t xml:space="preserve">proportionate and justifiable and </w:t>
      </w:r>
      <w:r w:rsidR="00896879">
        <w:rPr>
          <w:rFonts w:ascii="Arial" w:eastAsia="Times New Roman" w:hAnsi="Arial" w:cs="Arial"/>
          <w:color w:val="000000" w:themeColor="text1"/>
          <w:sz w:val="24"/>
          <w:szCs w:val="24"/>
          <w:lang w:val="en-GB"/>
        </w:rPr>
        <w:t>had a firm legal basis on which to take t</w:t>
      </w:r>
      <w:r w:rsidR="008A3C6F">
        <w:rPr>
          <w:rFonts w:ascii="Arial" w:eastAsia="Times New Roman" w:hAnsi="Arial" w:cs="Arial"/>
          <w:color w:val="000000" w:themeColor="text1"/>
          <w:sz w:val="24"/>
          <w:szCs w:val="24"/>
          <w:lang w:val="en-GB"/>
        </w:rPr>
        <w:t xml:space="preserve">he action </w:t>
      </w:r>
      <w:r w:rsidR="005B7ACB">
        <w:rPr>
          <w:rFonts w:ascii="Arial" w:eastAsia="Times New Roman" w:hAnsi="Arial" w:cs="Arial"/>
          <w:color w:val="000000" w:themeColor="text1"/>
          <w:sz w:val="24"/>
          <w:szCs w:val="24"/>
          <w:lang w:val="en-GB"/>
        </w:rPr>
        <w:t xml:space="preserve">that was </w:t>
      </w:r>
      <w:r w:rsidR="00A519E5">
        <w:rPr>
          <w:rFonts w:ascii="Arial" w:eastAsia="Times New Roman" w:hAnsi="Arial" w:cs="Arial"/>
          <w:color w:val="000000" w:themeColor="text1"/>
          <w:sz w:val="24"/>
          <w:szCs w:val="24"/>
          <w:lang w:val="en-GB"/>
        </w:rPr>
        <w:t>taken on the day</w:t>
      </w:r>
      <w:r w:rsidR="008A3C6F">
        <w:rPr>
          <w:rFonts w:ascii="Arial" w:eastAsia="Times New Roman" w:hAnsi="Arial" w:cs="Arial"/>
          <w:color w:val="000000" w:themeColor="text1"/>
          <w:sz w:val="24"/>
          <w:szCs w:val="24"/>
          <w:lang w:val="en-GB"/>
        </w:rPr>
        <w:t xml:space="preserve">. </w:t>
      </w:r>
      <w:r w:rsidR="004B5618">
        <w:rPr>
          <w:rFonts w:ascii="Arial" w:eastAsia="Times New Roman" w:hAnsi="Arial" w:cs="Arial"/>
          <w:color w:val="000000" w:themeColor="text1"/>
          <w:sz w:val="24"/>
          <w:szCs w:val="24"/>
          <w:lang w:val="en-GB"/>
        </w:rPr>
        <w:t xml:space="preserve"> </w:t>
      </w:r>
      <w:r w:rsidR="003A5B16">
        <w:rPr>
          <w:rFonts w:ascii="Arial" w:eastAsia="Times New Roman" w:hAnsi="Arial" w:cs="Arial"/>
          <w:color w:val="000000" w:themeColor="text1"/>
          <w:sz w:val="24"/>
          <w:szCs w:val="24"/>
          <w:lang w:val="en-GB"/>
        </w:rPr>
        <w:t xml:space="preserve"> </w:t>
      </w:r>
    </w:p>
    <w:p w14:paraId="060B61DD" w14:textId="77777777" w:rsidR="00C91188" w:rsidRPr="00323FC9" w:rsidRDefault="00C91188" w:rsidP="007B5478">
      <w:pPr>
        <w:spacing w:line="480" w:lineRule="auto"/>
        <w:jc w:val="both"/>
        <w:rPr>
          <w:rFonts w:ascii="Arial" w:eastAsia="Times New Roman" w:hAnsi="Arial" w:cs="Arial"/>
          <w:color w:val="000000" w:themeColor="text1"/>
          <w:sz w:val="24"/>
          <w:szCs w:val="24"/>
          <w:lang w:val="en-GB"/>
        </w:rPr>
      </w:pPr>
    </w:p>
    <w:p w14:paraId="528F9259" w14:textId="1C9781E4" w:rsidR="0056664F" w:rsidRDefault="00FA42CB" w:rsidP="0056664F">
      <w:pPr>
        <w:autoSpaceDE w:val="0"/>
        <w:autoSpaceDN w:val="0"/>
        <w:adjustRightInd w:val="0"/>
        <w:spacing w:line="480" w:lineRule="auto"/>
        <w:jc w:val="both"/>
        <w:rPr>
          <w:rFonts w:ascii="Arial" w:eastAsia="Times New Roman" w:hAnsi="Arial" w:cs="Arial"/>
          <w:color w:val="000000" w:themeColor="text1"/>
          <w:sz w:val="24"/>
          <w:szCs w:val="24"/>
          <w:lang w:val="en-GB"/>
        </w:rPr>
      </w:pPr>
      <w:r>
        <w:rPr>
          <w:rFonts w:ascii="Arial" w:eastAsia="Times New Roman" w:hAnsi="Arial" w:cs="Arial"/>
          <w:color w:val="000000" w:themeColor="text1"/>
          <w:sz w:val="24"/>
          <w:szCs w:val="24"/>
          <w:lang w:val="en-GB"/>
        </w:rPr>
        <w:t xml:space="preserve">As a leader and an organisation </w:t>
      </w:r>
      <w:r w:rsidR="00A97F4E">
        <w:rPr>
          <w:rFonts w:ascii="Arial" w:eastAsia="Times New Roman" w:hAnsi="Arial" w:cs="Arial"/>
          <w:color w:val="000000" w:themeColor="text1"/>
          <w:sz w:val="24"/>
          <w:szCs w:val="24"/>
          <w:lang w:val="en-GB"/>
        </w:rPr>
        <w:t xml:space="preserve">there must always be a </w:t>
      </w:r>
      <w:r w:rsidR="009F3C38">
        <w:rPr>
          <w:rFonts w:ascii="Arial" w:eastAsia="Times New Roman" w:hAnsi="Arial" w:cs="Arial"/>
          <w:color w:val="000000" w:themeColor="text1"/>
          <w:sz w:val="24"/>
          <w:szCs w:val="24"/>
          <w:lang w:val="en-GB"/>
        </w:rPr>
        <w:t xml:space="preserve">current and </w:t>
      </w:r>
      <w:r w:rsidR="006B4841">
        <w:rPr>
          <w:rFonts w:ascii="Arial" w:eastAsia="Times New Roman" w:hAnsi="Arial" w:cs="Arial"/>
          <w:color w:val="000000" w:themeColor="text1"/>
          <w:sz w:val="24"/>
          <w:szCs w:val="24"/>
          <w:lang w:val="en-GB"/>
        </w:rPr>
        <w:t>continuous</w:t>
      </w:r>
      <w:r w:rsidR="009F3C38">
        <w:rPr>
          <w:rFonts w:ascii="Arial" w:eastAsia="Times New Roman" w:hAnsi="Arial" w:cs="Arial"/>
          <w:color w:val="000000" w:themeColor="text1"/>
          <w:sz w:val="24"/>
          <w:szCs w:val="24"/>
          <w:lang w:val="en-GB"/>
        </w:rPr>
        <w:t xml:space="preserve"> </w:t>
      </w:r>
      <w:r w:rsidR="0084717F">
        <w:rPr>
          <w:rFonts w:ascii="Arial" w:eastAsia="Times New Roman" w:hAnsi="Arial" w:cs="Arial"/>
          <w:color w:val="000000" w:themeColor="text1"/>
          <w:sz w:val="24"/>
          <w:szCs w:val="24"/>
          <w:lang w:val="en-GB"/>
        </w:rPr>
        <w:t>appreciation of the changes in society to reflect the deci</w:t>
      </w:r>
      <w:r w:rsidR="006B0287">
        <w:rPr>
          <w:rFonts w:ascii="Arial" w:eastAsia="Times New Roman" w:hAnsi="Arial" w:cs="Arial"/>
          <w:color w:val="000000" w:themeColor="text1"/>
          <w:sz w:val="24"/>
          <w:szCs w:val="24"/>
          <w:lang w:val="en-GB"/>
        </w:rPr>
        <w:t>si</w:t>
      </w:r>
      <w:r w:rsidR="0084717F">
        <w:rPr>
          <w:rFonts w:ascii="Arial" w:eastAsia="Times New Roman" w:hAnsi="Arial" w:cs="Arial"/>
          <w:color w:val="000000" w:themeColor="text1"/>
          <w:sz w:val="24"/>
          <w:szCs w:val="24"/>
          <w:lang w:val="en-GB"/>
        </w:rPr>
        <w:t>ons we make and the impact upon the public to who which we serve</w:t>
      </w:r>
      <w:r w:rsidR="00F933CF">
        <w:rPr>
          <w:rFonts w:ascii="Arial" w:eastAsia="Times New Roman" w:hAnsi="Arial" w:cs="Arial"/>
          <w:color w:val="000000" w:themeColor="text1"/>
          <w:sz w:val="24"/>
          <w:szCs w:val="24"/>
          <w:lang w:val="en-GB"/>
        </w:rPr>
        <w:t xml:space="preserve"> and follow the </w:t>
      </w:r>
      <w:r w:rsidR="000D41C7">
        <w:rPr>
          <w:rFonts w:ascii="Arial" w:eastAsia="Times New Roman" w:hAnsi="Arial" w:cs="Arial"/>
          <w:color w:val="000000" w:themeColor="text1"/>
          <w:sz w:val="24"/>
          <w:szCs w:val="24"/>
          <w:lang w:val="en-GB"/>
        </w:rPr>
        <w:t>‘Principles of Public Life</w:t>
      </w:r>
      <w:r w:rsidR="00DD6ED4">
        <w:rPr>
          <w:rFonts w:ascii="Arial" w:eastAsia="Times New Roman" w:hAnsi="Arial" w:cs="Arial"/>
          <w:color w:val="000000" w:themeColor="text1"/>
          <w:sz w:val="24"/>
          <w:szCs w:val="24"/>
          <w:lang w:val="en-GB"/>
        </w:rPr>
        <w:t>’</w:t>
      </w:r>
      <w:sdt>
        <w:sdtPr>
          <w:rPr>
            <w:rFonts w:ascii="Arial" w:eastAsia="Times New Roman" w:hAnsi="Arial" w:cs="Arial"/>
            <w:color w:val="000000" w:themeColor="text1"/>
            <w:sz w:val="24"/>
            <w:szCs w:val="24"/>
            <w:lang w:val="en-GB"/>
          </w:rPr>
          <w:id w:val="-1629610433"/>
          <w:citation/>
        </w:sdtPr>
        <w:sdtEndPr/>
        <w:sdtContent>
          <w:r w:rsidR="001F6E39">
            <w:rPr>
              <w:rFonts w:ascii="Arial" w:eastAsia="Times New Roman" w:hAnsi="Arial" w:cs="Arial"/>
              <w:color w:val="000000" w:themeColor="text1"/>
              <w:sz w:val="24"/>
              <w:szCs w:val="24"/>
              <w:lang w:val="en-GB"/>
            </w:rPr>
            <w:fldChar w:fldCharType="begin"/>
          </w:r>
          <w:r w:rsidR="001F6E39">
            <w:rPr>
              <w:rFonts w:ascii="Arial" w:eastAsia="Times New Roman" w:hAnsi="Arial" w:cs="Arial"/>
              <w:color w:val="000000" w:themeColor="text1"/>
              <w:sz w:val="24"/>
              <w:szCs w:val="24"/>
              <w:lang w:val="en-GB"/>
            </w:rPr>
            <w:instrText xml:space="preserve"> CITATION Lor95 \l 2057 </w:instrText>
          </w:r>
          <w:r w:rsidR="001F6E39">
            <w:rPr>
              <w:rFonts w:ascii="Arial" w:eastAsia="Times New Roman" w:hAnsi="Arial" w:cs="Arial"/>
              <w:color w:val="000000" w:themeColor="text1"/>
              <w:sz w:val="24"/>
              <w:szCs w:val="24"/>
              <w:lang w:val="en-GB"/>
            </w:rPr>
            <w:fldChar w:fldCharType="separate"/>
          </w:r>
          <w:r w:rsidR="00121FB6">
            <w:rPr>
              <w:rFonts w:ascii="Arial" w:eastAsia="Times New Roman" w:hAnsi="Arial" w:cs="Arial"/>
              <w:noProof/>
              <w:color w:val="000000" w:themeColor="text1"/>
              <w:sz w:val="24"/>
              <w:szCs w:val="24"/>
              <w:lang w:val="en-GB"/>
            </w:rPr>
            <w:t xml:space="preserve"> </w:t>
          </w:r>
          <w:r w:rsidR="00121FB6" w:rsidRPr="00121FB6">
            <w:rPr>
              <w:rFonts w:ascii="Arial" w:eastAsia="Times New Roman" w:hAnsi="Arial" w:cs="Arial"/>
              <w:noProof/>
              <w:color w:val="000000" w:themeColor="text1"/>
              <w:sz w:val="24"/>
              <w:szCs w:val="24"/>
              <w:lang w:val="en-GB"/>
            </w:rPr>
            <w:t>(Nolan, 1995)</w:t>
          </w:r>
          <w:r w:rsidR="001F6E39">
            <w:rPr>
              <w:rFonts w:ascii="Arial" w:eastAsia="Times New Roman" w:hAnsi="Arial" w:cs="Arial"/>
              <w:color w:val="000000" w:themeColor="text1"/>
              <w:sz w:val="24"/>
              <w:szCs w:val="24"/>
              <w:lang w:val="en-GB"/>
            </w:rPr>
            <w:fldChar w:fldCharType="end"/>
          </w:r>
        </w:sdtContent>
      </w:sdt>
      <w:r w:rsidR="006B0287">
        <w:rPr>
          <w:rFonts w:ascii="Arial" w:eastAsia="Times New Roman" w:hAnsi="Arial" w:cs="Arial"/>
          <w:color w:val="000000" w:themeColor="text1"/>
          <w:sz w:val="24"/>
          <w:szCs w:val="24"/>
          <w:lang w:val="en-GB"/>
        </w:rPr>
        <w:t xml:space="preserve">. </w:t>
      </w:r>
      <w:r w:rsidR="00A85A47">
        <w:rPr>
          <w:rFonts w:ascii="Arial" w:eastAsia="Times New Roman" w:hAnsi="Arial" w:cs="Arial"/>
          <w:color w:val="000000" w:themeColor="text1"/>
          <w:sz w:val="24"/>
          <w:szCs w:val="24"/>
          <w:lang w:val="en-GB"/>
        </w:rPr>
        <w:t xml:space="preserve">Legislation will always be </w:t>
      </w:r>
      <w:r w:rsidR="00BC686B">
        <w:rPr>
          <w:rFonts w:ascii="Arial" w:eastAsia="Times New Roman" w:hAnsi="Arial" w:cs="Arial"/>
          <w:color w:val="000000" w:themeColor="text1"/>
          <w:sz w:val="24"/>
          <w:szCs w:val="24"/>
          <w:lang w:val="en-GB"/>
        </w:rPr>
        <w:t xml:space="preserve">the backbone of </w:t>
      </w:r>
      <w:r w:rsidR="00543B28">
        <w:rPr>
          <w:rFonts w:ascii="Arial" w:eastAsia="Times New Roman" w:hAnsi="Arial" w:cs="Arial"/>
          <w:color w:val="000000" w:themeColor="text1"/>
          <w:sz w:val="24"/>
          <w:szCs w:val="24"/>
          <w:lang w:val="en-GB"/>
        </w:rPr>
        <w:t xml:space="preserve">the British model of policing as </w:t>
      </w:r>
      <w:r w:rsidR="00373A26">
        <w:rPr>
          <w:rFonts w:ascii="Arial" w:eastAsia="Times New Roman" w:hAnsi="Arial" w:cs="Arial"/>
          <w:color w:val="000000" w:themeColor="text1"/>
          <w:sz w:val="24"/>
          <w:szCs w:val="24"/>
          <w:lang w:val="en-GB"/>
        </w:rPr>
        <w:t xml:space="preserve">Sir </w:t>
      </w:r>
      <w:r w:rsidR="00423542">
        <w:rPr>
          <w:rFonts w:ascii="Arial" w:eastAsia="Times New Roman" w:hAnsi="Arial" w:cs="Arial"/>
          <w:color w:val="000000" w:themeColor="text1"/>
          <w:sz w:val="24"/>
          <w:szCs w:val="24"/>
          <w:lang w:val="en-GB"/>
        </w:rPr>
        <w:t xml:space="preserve">Robert </w:t>
      </w:r>
      <w:r w:rsidR="00373A26">
        <w:rPr>
          <w:rFonts w:ascii="Arial" w:eastAsia="Times New Roman" w:hAnsi="Arial" w:cs="Arial"/>
          <w:color w:val="000000" w:themeColor="text1"/>
          <w:sz w:val="24"/>
          <w:szCs w:val="24"/>
          <w:lang w:val="en-GB"/>
        </w:rPr>
        <w:t>Peel</w:t>
      </w:r>
      <w:r w:rsidR="00423542">
        <w:rPr>
          <w:rFonts w:ascii="Arial" w:eastAsia="Times New Roman" w:hAnsi="Arial" w:cs="Arial"/>
          <w:color w:val="000000" w:themeColor="text1"/>
          <w:sz w:val="24"/>
          <w:szCs w:val="24"/>
          <w:lang w:val="en-GB"/>
        </w:rPr>
        <w:t xml:space="preserve"> outlined in </w:t>
      </w:r>
      <w:r w:rsidR="00787464">
        <w:rPr>
          <w:rFonts w:ascii="Arial" w:eastAsia="Times New Roman" w:hAnsi="Arial" w:cs="Arial"/>
          <w:color w:val="000000" w:themeColor="text1"/>
          <w:sz w:val="24"/>
          <w:szCs w:val="24"/>
          <w:lang w:val="en-GB"/>
        </w:rPr>
        <w:t xml:space="preserve">the ‘Peelian Principles’ </w:t>
      </w:r>
      <w:sdt>
        <w:sdtPr>
          <w:rPr>
            <w:rFonts w:ascii="Arial" w:eastAsia="Times New Roman" w:hAnsi="Arial" w:cs="Arial"/>
            <w:color w:val="000000" w:themeColor="text1"/>
            <w:sz w:val="24"/>
            <w:szCs w:val="24"/>
            <w:lang w:val="en-GB"/>
          </w:rPr>
          <w:id w:val="602923393"/>
          <w:citation/>
        </w:sdtPr>
        <w:sdtEndPr/>
        <w:sdtContent>
          <w:r w:rsidR="00A614DE">
            <w:rPr>
              <w:rFonts w:ascii="Arial" w:eastAsia="Times New Roman" w:hAnsi="Arial" w:cs="Arial"/>
              <w:color w:val="000000" w:themeColor="text1"/>
              <w:sz w:val="24"/>
              <w:szCs w:val="24"/>
              <w:lang w:val="en-GB"/>
            </w:rPr>
            <w:fldChar w:fldCharType="begin"/>
          </w:r>
          <w:r w:rsidR="006B05E9">
            <w:rPr>
              <w:rFonts w:ascii="Arial" w:eastAsia="Times New Roman" w:hAnsi="Arial" w:cs="Arial"/>
              <w:color w:val="000000" w:themeColor="text1"/>
              <w:sz w:val="24"/>
              <w:szCs w:val="24"/>
              <w:lang w:val="en-GB"/>
            </w:rPr>
            <w:instrText xml:space="preserve">CITATION GOV12 \l 2057 </w:instrText>
          </w:r>
          <w:r w:rsidR="00A614DE">
            <w:rPr>
              <w:rFonts w:ascii="Arial" w:eastAsia="Times New Roman" w:hAnsi="Arial" w:cs="Arial"/>
              <w:color w:val="000000" w:themeColor="text1"/>
              <w:sz w:val="24"/>
              <w:szCs w:val="24"/>
              <w:lang w:val="en-GB"/>
            </w:rPr>
            <w:fldChar w:fldCharType="separate"/>
          </w:r>
          <w:r w:rsidR="00121FB6" w:rsidRPr="00121FB6">
            <w:rPr>
              <w:rFonts w:ascii="Arial" w:eastAsia="Times New Roman" w:hAnsi="Arial" w:cs="Arial"/>
              <w:noProof/>
              <w:color w:val="000000" w:themeColor="text1"/>
              <w:sz w:val="24"/>
              <w:szCs w:val="24"/>
              <w:lang w:val="en-GB"/>
            </w:rPr>
            <w:t>(gov.uk, 2012)</w:t>
          </w:r>
          <w:r w:rsidR="00A614DE">
            <w:rPr>
              <w:rFonts w:ascii="Arial" w:eastAsia="Times New Roman" w:hAnsi="Arial" w:cs="Arial"/>
              <w:color w:val="000000" w:themeColor="text1"/>
              <w:sz w:val="24"/>
              <w:szCs w:val="24"/>
              <w:lang w:val="en-GB"/>
            </w:rPr>
            <w:fldChar w:fldCharType="end"/>
          </w:r>
        </w:sdtContent>
      </w:sdt>
      <w:r w:rsidR="00787464">
        <w:rPr>
          <w:rFonts w:ascii="Arial" w:eastAsia="Times New Roman" w:hAnsi="Arial" w:cs="Arial"/>
          <w:color w:val="000000" w:themeColor="text1"/>
          <w:sz w:val="24"/>
          <w:szCs w:val="24"/>
          <w:lang w:val="en-GB"/>
        </w:rPr>
        <w:t xml:space="preserve"> </w:t>
      </w:r>
      <w:r w:rsidR="00E5666B">
        <w:rPr>
          <w:rFonts w:ascii="Arial" w:eastAsia="Times New Roman" w:hAnsi="Arial" w:cs="Arial"/>
          <w:color w:val="000000" w:themeColor="text1"/>
          <w:sz w:val="24"/>
          <w:szCs w:val="24"/>
          <w:lang w:val="en-GB"/>
        </w:rPr>
        <w:t xml:space="preserve">but only if combined with the support and consent of the public. </w:t>
      </w:r>
      <w:r w:rsidR="00F43DDF">
        <w:rPr>
          <w:rFonts w:ascii="Arial" w:eastAsia="Times New Roman" w:hAnsi="Arial" w:cs="Arial"/>
          <w:color w:val="000000" w:themeColor="text1"/>
          <w:sz w:val="24"/>
          <w:szCs w:val="24"/>
          <w:lang w:val="en-GB"/>
        </w:rPr>
        <w:t>So,</w:t>
      </w:r>
      <w:r w:rsidR="00E5666B">
        <w:rPr>
          <w:rFonts w:ascii="Arial" w:eastAsia="Times New Roman" w:hAnsi="Arial" w:cs="Arial"/>
          <w:color w:val="000000" w:themeColor="text1"/>
          <w:sz w:val="24"/>
          <w:szCs w:val="24"/>
          <w:lang w:val="en-GB"/>
        </w:rPr>
        <w:t xml:space="preserve"> whilst the</w:t>
      </w:r>
      <w:r w:rsidR="005C52CD">
        <w:rPr>
          <w:rFonts w:ascii="Arial" w:eastAsia="Times New Roman" w:hAnsi="Arial" w:cs="Arial"/>
          <w:color w:val="000000" w:themeColor="text1"/>
          <w:sz w:val="24"/>
          <w:szCs w:val="24"/>
          <w:lang w:val="en-GB"/>
        </w:rPr>
        <w:t xml:space="preserve"> </w:t>
      </w:r>
      <w:r w:rsidR="00523CA1">
        <w:rPr>
          <w:rFonts w:ascii="Arial" w:eastAsia="Times New Roman" w:hAnsi="Arial" w:cs="Arial"/>
          <w:color w:val="000000" w:themeColor="text1"/>
          <w:sz w:val="24"/>
          <w:szCs w:val="24"/>
          <w:lang w:val="en-GB"/>
        </w:rPr>
        <w:t>l</w:t>
      </w:r>
      <w:r w:rsidR="005C52CD">
        <w:rPr>
          <w:rFonts w:ascii="Arial" w:eastAsia="Times New Roman" w:hAnsi="Arial" w:cs="Arial"/>
          <w:color w:val="000000" w:themeColor="text1"/>
          <w:sz w:val="24"/>
          <w:szCs w:val="24"/>
          <w:lang w:val="en-GB"/>
        </w:rPr>
        <w:t>egal</w:t>
      </w:r>
      <w:r w:rsidR="00E5666B">
        <w:rPr>
          <w:rFonts w:ascii="Arial" w:eastAsia="Times New Roman" w:hAnsi="Arial" w:cs="Arial"/>
          <w:color w:val="000000" w:themeColor="text1"/>
          <w:sz w:val="24"/>
          <w:szCs w:val="24"/>
          <w:lang w:val="en-GB"/>
        </w:rPr>
        <w:t xml:space="preserve"> </w:t>
      </w:r>
      <w:r w:rsidR="00CE0E5D">
        <w:rPr>
          <w:rFonts w:ascii="Arial" w:eastAsia="Times New Roman" w:hAnsi="Arial" w:cs="Arial"/>
          <w:color w:val="000000" w:themeColor="text1"/>
          <w:sz w:val="24"/>
          <w:szCs w:val="24"/>
          <w:lang w:val="en-GB"/>
        </w:rPr>
        <w:t xml:space="preserve">power </w:t>
      </w:r>
      <w:r w:rsidR="00672885">
        <w:rPr>
          <w:rFonts w:ascii="Arial" w:eastAsia="Times New Roman" w:hAnsi="Arial" w:cs="Arial"/>
          <w:color w:val="000000" w:themeColor="text1"/>
          <w:sz w:val="24"/>
          <w:szCs w:val="24"/>
          <w:lang w:val="en-GB"/>
        </w:rPr>
        <w:t>is there to be exercise</w:t>
      </w:r>
      <w:r w:rsidR="005C52CD">
        <w:rPr>
          <w:rFonts w:ascii="Arial" w:eastAsia="Times New Roman" w:hAnsi="Arial" w:cs="Arial"/>
          <w:color w:val="000000" w:themeColor="text1"/>
          <w:sz w:val="24"/>
          <w:szCs w:val="24"/>
          <w:lang w:val="en-GB"/>
        </w:rPr>
        <w:t>d</w:t>
      </w:r>
      <w:r w:rsidR="00F43DDF">
        <w:rPr>
          <w:rFonts w:ascii="Arial" w:eastAsia="Times New Roman" w:hAnsi="Arial" w:cs="Arial"/>
          <w:color w:val="000000" w:themeColor="text1"/>
          <w:sz w:val="24"/>
          <w:szCs w:val="24"/>
          <w:lang w:val="en-GB"/>
        </w:rPr>
        <w:t>,</w:t>
      </w:r>
      <w:r w:rsidR="00672885">
        <w:rPr>
          <w:rFonts w:ascii="Arial" w:eastAsia="Times New Roman" w:hAnsi="Arial" w:cs="Arial"/>
          <w:color w:val="000000" w:themeColor="text1"/>
          <w:sz w:val="24"/>
          <w:szCs w:val="24"/>
          <w:lang w:val="en-GB"/>
        </w:rPr>
        <w:t xml:space="preserve"> so importantly is the discretion to </w:t>
      </w:r>
      <w:r w:rsidR="003741AE">
        <w:rPr>
          <w:rFonts w:ascii="Arial" w:eastAsia="Times New Roman" w:hAnsi="Arial" w:cs="Arial"/>
          <w:color w:val="000000" w:themeColor="text1"/>
          <w:sz w:val="24"/>
          <w:szCs w:val="24"/>
          <w:lang w:val="en-GB"/>
        </w:rPr>
        <w:t xml:space="preserve">deal with incidents with the benefit of </w:t>
      </w:r>
      <w:r w:rsidR="00F43DDF">
        <w:rPr>
          <w:rFonts w:ascii="Arial" w:eastAsia="Times New Roman" w:hAnsi="Arial" w:cs="Arial"/>
          <w:color w:val="000000" w:themeColor="text1"/>
          <w:sz w:val="24"/>
          <w:szCs w:val="24"/>
          <w:lang w:val="en-GB"/>
        </w:rPr>
        <w:t>personal, professional</w:t>
      </w:r>
      <w:r w:rsidR="00F81BD4">
        <w:rPr>
          <w:rFonts w:ascii="Arial" w:eastAsia="Times New Roman" w:hAnsi="Arial" w:cs="Arial"/>
          <w:color w:val="000000" w:themeColor="text1"/>
          <w:sz w:val="24"/>
          <w:szCs w:val="24"/>
          <w:lang w:val="en-GB"/>
        </w:rPr>
        <w:t xml:space="preserve">, </w:t>
      </w:r>
      <w:r w:rsidR="003741AE">
        <w:rPr>
          <w:rFonts w:ascii="Arial" w:eastAsia="Times New Roman" w:hAnsi="Arial" w:cs="Arial"/>
          <w:color w:val="000000" w:themeColor="text1"/>
          <w:sz w:val="24"/>
          <w:szCs w:val="24"/>
          <w:lang w:val="en-GB"/>
        </w:rPr>
        <w:t>experience and knowledge.</w:t>
      </w:r>
      <w:r w:rsidR="00E5666B">
        <w:rPr>
          <w:rFonts w:ascii="Arial" w:eastAsia="Times New Roman" w:hAnsi="Arial" w:cs="Arial"/>
          <w:color w:val="000000" w:themeColor="text1"/>
          <w:sz w:val="24"/>
          <w:szCs w:val="24"/>
          <w:lang w:val="en-GB"/>
        </w:rPr>
        <w:t xml:space="preserve"> </w:t>
      </w:r>
      <w:r w:rsidR="00373A26">
        <w:rPr>
          <w:rFonts w:ascii="Arial" w:eastAsia="Times New Roman" w:hAnsi="Arial" w:cs="Arial"/>
          <w:color w:val="000000" w:themeColor="text1"/>
          <w:sz w:val="24"/>
          <w:szCs w:val="24"/>
          <w:lang w:val="en-GB"/>
        </w:rPr>
        <w:t xml:space="preserve"> </w:t>
      </w:r>
    </w:p>
    <w:p w14:paraId="5F61CF2B" w14:textId="77777777" w:rsidR="00301C1B" w:rsidRDefault="00301C1B" w:rsidP="0056664F">
      <w:pPr>
        <w:autoSpaceDE w:val="0"/>
        <w:autoSpaceDN w:val="0"/>
        <w:adjustRightInd w:val="0"/>
        <w:spacing w:line="480" w:lineRule="auto"/>
        <w:jc w:val="both"/>
        <w:rPr>
          <w:rFonts w:ascii="Arial" w:eastAsia="Times New Roman" w:hAnsi="Arial" w:cs="Arial"/>
          <w:color w:val="000000" w:themeColor="text1"/>
          <w:sz w:val="24"/>
          <w:szCs w:val="24"/>
          <w:lang w:val="en-GB"/>
        </w:rPr>
      </w:pPr>
    </w:p>
    <w:p w14:paraId="27D01DB5" w14:textId="193EB50D" w:rsidR="00ED178D" w:rsidRDefault="00F43DDF" w:rsidP="0056664F">
      <w:pPr>
        <w:autoSpaceDE w:val="0"/>
        <w:autoSpaceDN w:val="0"/>
        <w:adjustRightInd w:val="0"/>
        <w:spacing w:line="480" w:lineRule="auto"/>
        <w:jc w:val="both"/>
        <w:rPr>
          <w:rFonts w:ascii="Arial" w:eastAsia="Times New Roman" w:hAnsi="Arial" w:cs="Arial"/>
          <w:color w:val="000000" w:themeColor="text1"/>
          <w:sz w:val="24"/>
          <w:szCs w:val="24"/>
          <w:lang w:val="en-GB"/>
        </w:rPr>
      </w:pPr>
      <w:r>
        <w:rPr>
          <w:rFonts w:ascii="Arial" w:eastAsia="Times New Roman" w:hAnsi="Arial" w:cs="Arial"/>
          <w:color w:val="000000" w:themeColor="text1"/>
          <w:sz w:val="24"/>
          <w:szCs w:val="24"/>
          <w:lang w:val="en-GB"/>
        </w:rPr>
        <w:t xml:space="preserve">I strive to be a leader who provokes thought, inspires innovation, is open to new ways of operating and </w:t>
      </w:r>
      <w:r w:rsidR="00BD677B">
        <w:rPr>
          <w:rFonts w:ascii="Arial" w:eastAsia="Times New Roman" w:hAnsi="Arial" w:cs="Arial"/>
          <w:color w:val="000000" w:themeColor="text1"/>
          <w:sz w:val="24"/>
          <w:szCs w:val="24"/>
          <w:lang w:val="en-GB"/>
        </w:rPr>
        <w:t xml:space="preserve">progress. </w:t>
      </w:r>
      <w:r w:rsidR="00ED178D">
        <w:rPr>
          <w:rFonts w:ascii="Arial" w:eastAsia="Times New Roman" w:hAnsi="Arial" w:cs="Arial"/>
          <w:color w:val="000000" w:themeColor="text1"/>
          <w:sz w:val="24"/>
          <w:szCs w:val="24"/>
          <w:lang w:val="en-GB"/>
        </w:rPr>
        <w:t>Fleming</w:t>
      </w:r>
      <w:sdt>
        <w:sdtPr>
          <w:rPr>
            <w:rFonts w:ascii="Arial" w:eastAsia="Times New Roman" w:hAnsi="Arial" w:cs="Arial"/>
            <w:color w:val="000000" w:themeColor="text1"/>
            <w:sz w:val="24"/>
            <w:szCs w:val="24"/>
            <w:lang w:val="en-GB"/>
          </w:rPr>
          <w:id w:val="-1929416960"/>
          <w:citation/>
        </w:sdtPr>
        <w:sdtEndPr/>
        <w:sdtContent>
          <w:r w:rsidR="000676F1">
            <w:rPr>
              <w:rFonts w:ascii="Arial" w:eastAsia="Times New Roman" w:hAnsi="Arial" w:cs="Arial"/>
              <w:color w:val="000000" w:themeColor="text1"/>
              <w:sz w:val="24"/>
              <w:szCs w:val="24"/>
              <w:lang w:val="en-GB"/>
            </w:rPr>
            <w:fldChar w:fldCharType="begin"/>
          </w:r>
          <w:r w:rsidR="000676F1">
            <w:rPr>
              <w:rFonts w:ascii="Arial" w:eastAsia="Times New Roman" w:hAnsi="Arial" w:cs="Arial"/>
              <w:color w:val="000000" w:themeColor="text1"/>
              <w:sz w:val="24"/>
              <w:szCs w:val="24"/>
              <w:lang w:val="en-GB"/>
            </w:rPr>
            <w:instrText xml:space="preserve">CITATION Fle15 \n  \t  \l 2057 </w:instrText>
          </w:r>
          <w:r w:rsidR="000676F1">
            <w:rPr>
              <w:rFonts w:ascii="Arial" w:eastAsia="Times New Roman" w:hAnsi="Arial" w:cs="Arial"/>
              <w:color w:val="000000" w:themeColor="text1"/>
              <w:sz w:val="24"/>
              <w:szCs w:val="24"/>
              <w:lang w:val="en-GB"/>
            </w:rPr>
            <w:fldChar w:fldCharType="separate"/>
          </w:r>
          <w:r w:rsidR="00121FB6">
            <w:rPr>
              <w:rFonts w:ascii="Arial" w:eastAsia="Times New Roman" w:hAnsi="Arial" w:cs="Arial"/>
              <w:noProof/>
              <w:color w:val="000000" w:themeColor="text1"/>
              <w:sz w:val="24"/>
              <w:szCs w:val="24"/>
              <w:lang w:val="en-GB"/>
            </w:rPr>
            <w:t xml:space="preserve"> </w:t>
          </w:r>
          <w:r w:rsidR="00121FB6" w:rsidRPr="00121FB6">
            <w:rPr>
              <w:rFonts w:ascii="Arial" w:eastAsia="Times New Roman" w:hAnsi="Arial" w:cs="Arial"/>
              <w:noProof/>
              <w:color w:val="000000" w:themeColor="text1"/>
              <w:sz w:val="24"/>
              <w:szCs w:val="24"/>
              <w:lang w:val="en-GB"/>
            </w:rPr>
            <w:t>(2015)</w:t>
          </w:r>
          <w:r w:rsidR="000676F1">
            <w:rPr>
              <w:rFonts w:ascii="Arial" w:eastAsia="Times New Roman" w:hAnsi="Arial" w:cs="Arial"/>
              <w:color w:val="000000" w:themeColor="text1"/>
              <w:sz w:val="24"/>
              <w:szCs w:val="24"/>
              <w:lang w:val="en-GB"/>
            </w:rPr>
            <w:fldChar w:fldCharType="end"/>
          </w:r>
        </w:sdtContent>
      </w:sdt>
      <w:r w:rsidR="00ED178D">
        <w:rPr>
          <w:rFonts w:ascii="Arial" w:eastAsia="Times New Roman" w:hAnsi="Arial" w:cs="Arial"/>
          <w:color w:val="000000" w:themeColor="text1"/>
          <w:sz w:val="24"/>
          <w:szCs w:val="24"/>
          <w:lang w:val="en-GB"/>
        </w:rPr>
        <w:t xml:space="preserve"> </w:t>
      </w:r>
      <w:r w:rsidR="001C43EA">
        <w:rPr>
          <w:rFonts w:ascii="Arial" w:eastAsia="Times New Roman" w:hAnsi="Arial" w:cs="Arial"/>
          <w:color w:val="000000" w:themeColor="text1"/>
          <w:sz w:val="24"/>
          <w:szCs w:val="24"/>
          <w:lang w:val="en-GB"/>
        </w:rPr>
        <w:t xml:space="preserve">accurately </w:t>
      </w:r>
      <w:r w:rsidR="000676F1">
        <w:rPr>
          <w:rFonts w:ascii="Arial" w:eastAsia="Times New Roman" w:hAnsi="Arial" w:cs="Arial"/>
          <w:color w:val="000000" w:themeColor="text1"/>
          <w:sz w:val="24"/>
          <w:szCs w:val="24"/>
          <w:lang w:val="en-GB"/>
        </w:rPr>
        <w:t xml:space="preserve">articulates this </w:t>
      </w:r>
      <w:r w:rsidR="00DE5AB2">
        <w:rPr>
          <w:rFonts w:ascii="Arial" w:eastAsia="Times New Roman" w:hAnsi="Arial" w:cs="Arial"/>
          <w:color w:val="000000" w:themeColor="text1"/>
          <w:sz w:val="24"/>
          <w:szCs w:val="24"/>
          <w:lang w:val="en-GB"/>
        </w:rPr>
        <w:t>is highlighting that complexity is all around us</w:t>
      </w:r>
      <w:r w:rsidR="00BD4D8E">
        <w:rPr>
          <w:rFonts w:ascii="Arial" w:eastAsia="Times New Roman" w:hAnsi="Arial" w:cs="Arial"/>
          <w:color w:val="000000" w:themeColor="text1"/>
          <w:sz w:val="24"/>
          <w:szCs w:val="24"/>
          <w:lang w:val="en-GB"/>
        </w:rPr>
        <w:t>,</w:t>
      </w:r>
      <w:r w:rsidR="00DE5AB2">
        <w:rPr>
          <w:rFonts w:ascii="Arial" w:eastAsia="Times New Roman" w:hAnsi="Arial" w:cs="Arial"/>
          <w:color w:val="000000" w:themeColor="text1"/>
          <w:sz w:val="24"/>
          <w:szCs w:val="24"/>
          <w:lang w:val="en-GB"/>
        </w:rPr>
        <w:t xml:space="preserve"> and the </w:t>
      </w:r>
      <w:r w:rsidR="00217A5C">
        <w:rPr>
          <w:rFonts w:ascii="Arial" w:eastAsia="Times New Roman" w:hAnsi="Arial" w:cs="Arial"/>
          <w:color w:val="000000" w:themeColor="text1"/>
          <w:sz w:val="24"/>
          <w:szCs w:val="24"/>
          <w:lang w:val="en-GB"/>
        </w:rPr>
        <w:t>b</w:t>
      </w:r>
      <w:r w:rsidR="008B4698">
        <w:rPr>
          <w:rFonts w:ascii="Arial" w:eastAsia="Times New Roman" w:hAnsi="Arial" w:cs="Arial"/>
          <w:color w:val="000000" w:themeColor="text1"/>
          <w:sz w:val="24"/>
          <w:szCs w:val="24"/>
          <w:lang w:val="en-GB"/>
        </w:rPr>
        <w:t xml:space="preserve">etter leaders will recognise this, </w:t>
      </w:r>
      <w:r w:rsidR="00AA1F38">
        <w:rPr>
          <w:rFonts w:ascii="Arial" w:eastAsia="Times New Roman" w:hAnsi="Arial" w:cs="Arial"/>
          <w:color w:val="000000" w:themeColor="text1"/>
          <w:sz w:val="24"/>
          <w:szCs w:val="24"/>
          <w:lang w:val="en-GB"/>
        </w:rPr>
        <w:t xml:space="preserve">and </w:t>
      </w:r>
      <w:r w:rsidR="00FB7F60">
        <w:rPr>
          <w:rFonts w:ascii="Arial" w:eastAsia="Times New Roman" w:hAnsi="Arial" w:cs="Arial"/>
          <w:color w:val="000000" w:themeColor="text1"/>
          <w:sz w:val="24"/>
          <w:szCs w:val="24"/>
          <w:lang w:val="en-GB"/>
        </w:rPr>
        <w:t>recognise</w:t>
      </w:r>
      <w:r w:rsidR="00AA1F38">
        <w:rPr>
          <w:rFonts w:ascii="Arial" w:eastAsia="Times New Roman" w:hAnsi="Arial" w:cs="Arial"/>
          <w:color w:val="000000" w:themeColor="text1"/>
          <w:sz w:val="24"/>
          <w:szCs w:val="24"/>
          <w:lang w:val="en-GB"/>
        </w:rPr>
        <w:t xml:space="preserve"> this requires </w:t>
      </w:r>
      <w:r w:rsidR="00FB7F60">
        <w:rPr>
          <w:rFonts w:ascii="Arial" w:eastAsia="Times New Roman" w:hAnsi="Arial" w:cs="Arial"/>
          <w:color w:val="000000" w:themeColor="text1"/>
          <w:sz w:val="24"/>
          <w:szCs w:val="24"/>
          <w:lang w:val="en-GB"/>
        </w:rPr>
        <w:t>updated ways of operation,</w:t>
      </w:r>
      <w:r w:rsidR="00E930C3">
        <w:rPr>
          <w:rFonts w:ascii="Arial" w:eastAsia="Times New Roman" w:hAnsi="Arial" w:cs="Arial"/>
          <w:color w:val="000000" w:themeColor="text1"/>
          <w:sz w:val="24"/>
          <w:szCs w:val="24"/>
          <w:lang w:val="en-GB"/>
        </w:rPr>
        <w:t xml:space="preserve"> and not simply reverting to </w:t>
      </w:r>
      <w:r w:rsidR="00C91188">
        <w:rPr>
          <w:rFonts w:ascii="Arial" w:eastAsia="Times New Roman" w:hAnsi="Arial" w:cs="Arial"/>
          <w:color w:val="000000" w:themeColor="text1"/>
          <w:sz w:val="24"/>
          <w:szCs w:val="24"/>
          <w:lang w:val="en-GB"/>
        </w:rPr>
        <w:t>pre-existing</w:t>
      </w:r>
      <w:r w:rsidR="00E930C3">
        <w:rPr>
          <w:rFonts w:ascii="Arial" w:eastAsia="Times New Roman" w:hAnsi="Arial" w:cs="Arial"/>
          <w:color w:val="000000" w:themeColor="text1"/>
          <w:sz w:val="24"/>
          <w:szCs w:val="24"/>
          <w:lang w:val="en-GB"/>
        </w:rPr>
        <w:t xml:space="preserve"> </w:t>
      </w:r>
      <w:r w:rsidR="00EB19FD">
        <w:rPr>
          <w:rFonts w:ascii="Arial" w:eastAsia="Times New Roman" w:hAnsi="Arial" w:cs="Arial"/>
          <w:color w:val="000000" w:themeColor="text1"/>
          <w:sz w:val="24"/>
          <w:szCs w:val="24"/>
          <w:lang w:val="en-GB"/>
        </w:rPr>
        <w:t xml:space="preserve">leadership </w:t>
      </w:r>
      <w:r w:rsidR="00A104B7">
        <w:rPr>
          <w:rFonts w:ascii="Arial" w:eastAsia="Times New Roman" w:hAnsi="Arial" w:cs="Arial"/>
          <w:color w:val="000000" w:themeColor="text1"/>
          <w:sz w:val="24"/>
          <w:szCs w:val="24"/>
          <w:lang w:val="en-GB"/>
        </w:rPr>
        <w:t xml:space="preserve">models </w:t>
      </w:r>
      <w:r w:rsidR="00E408DD">
        <w:rPr>
          <w:rFonts w:ascii="Arial" w:eastAsia="Times New Roman" w:hAnsi="Arial" w:cs="Arial"/>
          <w:color w:val="000000" w:themeColor="text1"/>
          <w:sz w:val="24"/>
          <w:szCs w:val="24"/>
          <w:lang w:val="en-GB"/>
        </w:rPr>
        <w:t xml:space="preserve">that are simply not designed for the challenges of policing </w:t>
      </w:r>
      <w:r w:rsidR="00AE3473">
        <w:rPr>
          <w:rFonts w:ascii="Arial" w:eastAsia="Times New Roman" w:hAnsi="Arial" w:cs="Arial"/>
          <w:color w:val="000000" w:themeColor="text1"/>
          <w:sz w:val="24"/>
          <w:szCs w:val="24"/>
          <w:lang w:val="en-GB"/>
        </w:rPr>
        <w:t xml:space="preserve">a </w:t>
      </w:r>
      <w:r w:rsidR="00E408DD">
        <w:rPr>
          <w:rFonts w:ascii="Arial" w:eastAsia="Times New Roman" w:hAnsi="Arial" w:cs="Arial"/>
          <w:color w:val="000000" w:themeColor="text1"/>
          <w:sz w:val="24"/>
          <w:szCs w:val="24"/>
          <w:lang w:val="en-GB"/>
        </w:rPr>
        <w:t>modern society</w:t>
      </w:r>
      <w:r w:rsidR="005740FF">
        <w:rPr>
          <w:rFonts w:ascii="Arial" w:eastAsia="Times New Roman" w:hAnsi="Arial" w:cs="Arial"/>
          <w:color w:val="000000" w:themeColor="text1"/>
          <w:sz w:val="24"/>
          <w:szCs w:val="24"/>
          <w:lang w:val="en-GB"/>
        </w:rPr>
        <w:t xml:space="preserve">. </w:t>
      </w:r>
    </w:p>
    <w:p w14:paraId="6638F67F" w14:textId="77777777" w:rsidR="00D769EA" w:rsidRDefault="00D769EA" w:rsidP="0056664F">
      <w:pPr>
        <w:autoSpaceDE w:val="0"/>
        <w:autoSpaceDN w:val="0"/>
        <w:adjustRightInd w:val="0"/>
        <w:spacing w:line="480" w:lineRule="auto"/>
        <w:jc w:val="both"/>
        <w:rPr>
          <w:rFonts w:ascii="Arial" w:eastAsia="Times New Roman" w:hAnsi="Arial" w:cs="Arial"/>
          <w:color w:val="000000" w:themeColor="text1"/>
          <w:sz w:val="24"/>
          <w:szCs w:val="24"/>
          <w:lang w:val="en-GB"/>
        </w:rPr>
      </w:pPr>
    </w:p>
    <w:p w14:paraId="68EE3B98" w14:textId="77777777" w:rsidR="0056664F" w:rsidRPr="0056664F" w:rsidRDefault="0056664F" w:rsidP="0056664F">
      <w:pPr>
        <w:autoSpaceDE w:val="0"/>
        <w:autoSpaceDN w:val="0"/>
        <w:adjustRightInd w:val="0"/>
        <w:spacing w:line="480" w:lineRule="auto"/>
        <w:jc w:val="both"/>
        <w:rPr>
          <w:rFonts w:ascii="Arial" w:eastAsia="Times New Roman" w:hAnsi="Arial" w:cs="Arial"/>
          <w:color w:val="000000" w:themeColor="text1"/>
          <w:sz w:val="24"/>
          <w:szCs w:val="24"/>
          <w:lang w:val="en-GB"/>
        </w:rPr>
      </w:pPr>
      <w:r w:rsidRPr="0056664F">
        <w:rPr>
          <w:rFonts w:ascii="Arial" w:eastAsia="Times New Roman" w:hAnsi="Arial" w:cs="Arial"/>
          <w:color w:val="000000" w:themeColor="text1"/>
          <w:sz w:val="24"/>
          <w:szCs w:val="24"/>
          <w:lang w:val="en-GB"/>
        </w:rPr>
        <w:t> </w:t>
      </w:r>
    </w:p>
    <w:p w14:paraId="15DD2DAE" w14:textId="4FCEED48" w:rsidR="003A3946" w:rsidRDefault="003A3946" w:rsidP="0056664F">
      <w:pPr>
        <w:pStyle w:val="paragraph"/>
        <w:spacing w:before="0" w:beforeAutospacing="0" w:after="0" w:afterAutospacing="0"/>
        <w:ind w:left="1125"/>
        <w:textAlignment w:val="baseline"/>
        <w:rPr>
          <w:rFonts w:ascii="Segoe UI" w:hAnsi="Segoe UI" w:cs="Segoe UI"/>
          <w:sz w:val="18"/>
          <w:szCs w:val="18"/>
        </w:rPr>
      </w:pPr>
    </w:p>
    <w:p w14:paraId="732F0931" w14:textId="77777777" w:rsidR="0056664F" w:rsidRDefault="0056664F" w:rsidP="0056664F">
      <w:pPr>
        <w:autoSpaceDE w:val="0"/>
        <w:autoSpaceDN w:val="0"/>
        <w:adjustRightInd w:val="0"/>
        <w:spacing w:line="480" w:lineRule="auto"/>
        <w:rPr>
          <w:rFonts w:ascii="Arial" w:eastAsia="Times New Roman" w:hAnsi="Arial" w:cs="Arial"/>
          <w:color w:val="000000" w:themeColor="text1"/>
          <w:sz w:val="24"/>
          <w:szCs w:val="24"/>
        </w:rPr>
      </w:pPr>
    </w:p>
    <w:p w14:paraId="53A188BD" w14:textId="77777777" w:rsidR="0056664F" w:rsidRDefault="0056664F" w:rsidP="0056664F">
      <w:pPr>
        <w:autoSpaceDE w:val="0"/>
        <w:autoSpaceDN w:val="0"/>
        <w:adjustRightInd w:val="0"/>
        <w:spacing w:line="480" w:lineRule="auto"/>
        <w:rPr>
          <w:rFonts w:ascii="Arial" w:eastAsia="Times New Roman" w:hAnsi="Arial" w:cs="Arial"/>
          <w:color w:val="000000" w:themeColor="text1"/>
          <w:sz w:val="24"/>
          <w:szCs w:val="24"/>
        </w:rPr>
      </w:pPr>
    </w:p>
    <w:p w14:paraId="200BB8F9" w14:textId="77777777" w:rsidR="003337E8" w:rsidRPr="003337E8" w:rsidRDefault="003337E8" w:rsidP="003337E8">
      <w:pPr>
        <w:rPr>
          <w:rFonts w:ascii="Arial" w:eastAsia="Times New Roman" w:hAnsi="Arial" w:cs="Arial"/>
          <w:color w:val="000000" w:themeColor="text1"/>
          <w:sz w:val="24"/>
          <w:szCs w:val="24"/>
          <w:lang w:val="en-GB" w:eastAsia="en-GB"/>
        </w:rPr>
      </w:pPr>
      <w:r w:rsidRPr="003337E8">
        <w:rPr>
          <w:rFonts w:ascii="Arial" w:eastAsia="Times New Roman" w:hAnsi="Arial" w:cs="Arial"/>
          <w:color w:val="000000" w:themeColor="text1"/>
          <w:sz w:val="24"/>
          <w:szCs w:val="24"/>
          <w:lang w:val="en-GB" w:eastAsia="en-GB"/>
        </w:rPr>
        <w:lastRenderedPageBreak/>
        <w:t> </w:t>
      </w:r>
    </w:p>
    <w:p w14:paraId="0E5F5410" w14:textId="7A289BB6" w:rsidR="00943DA1" w:rsidRDefault="00943DA1">
      <w:pPr>
        <w:rPr>
          <w:rFonts w:ascii="Arial" w:eastAsia="Times New Roman" w:hAnsi="Arial" w:cs="Arial"/>
          <w:color w:val="000000" w:themeColor="text1"/>
          <w:sz w:val="24"/>
          <w:szCs w:val="24"/>
          <w:lang w:eastAsia="en-GB"/>
        </w:rPr>
      </w:pPr>
    </w:p>
    <w:p w14:paraId="02EA9446" w14:textId="77777777" w:rsidR="00943DA1" w:rsidRDefault="00943DA1"/>
    <w:sdt>
      <w:sdtPr>
        <w:rPr>
          <w:rFonts w:asciiTheme="minorHAnsi" w:eastAsiaTheme="minorHAnsi" w:hAnsiTheme="minorHAnsi" w:cstheme="minorBidi"/>
          <w:b w:val="0"/>
          <w:bCs w:val="0"/>
          <w:color w:val="44546A" w:themeColor="text2"/>
          <w:sz w:val="22"/>
          <w:szCs w:val="22"/>
          <w:lang w:eastAsia="ja-JP" w:bidi="ar-SA"/>
        </w:rPr>
        <w:id w:val="-1926406932"/>
        <w:docPartObj>
          <w:docPartGallery w:val="Bibliographies"/>
          <w:docPartUnique/>
        </w:docPartObj>
      </w:sdtPr>
      <w:sdtEndPr/>
      <w:sdtContent>
        <w:p w14:paraId="442F5498" w14:textId="4CDFF3C1" w:rsidR="00943DA1" w:rsidRDefault="00943DA1">
          <w:pPr>
            <w:pStyle w:val="Heading1"/>
          </w:pPr>
          <w:r>
            <w:t>Bibliography</w:t>
          </w:r>
        </w:p>
        <w:sdt>
          <w:sdtPr>
            <w:id w:val="111145805"/>
            <w:bibliography/>
          </w:sdtPr>
          <w:sdtEndPr/>
          <w:sdtContent>
            <w:p w14:paraId="5D2F4ED7" w14:textId="77777777" w:rsidR="00121FB6" w:rsidRDefault="00943DA1" w:rsidP="00121FB6">
              <w:pPr>
                <w:pStyle w:val="Bibliography"/>
                <w:ind w:left="720" w:hanging="720"/>
                <w:rPr>
                  <w:noProof/>
                  <w:sz w:val="24"/>
                  <w:szCs w:val="24"/>
                </w:rPr>
              </w:pPr>
              <w:r>
                <w:fldChar w:fldCharType="begin"/>
              </w:r>
              <w:r>
                <w:instrText xml:space="preserve"> BIBLIOGRAPHY </w:instrText>
              </w:r>
              <w:r>
                <w:fldChar w:fldCharType="separate"/>
              </w:r>
              <w:r w:rsidR="00121FB6">
                <w:rPr>
                  <w:noProof/>
                </w:rPr>
                <w:t xml:space="preserve">Adair, J. (2006). </w:t>
              </w:r>
              <w:r w:rsidR="00121FB6">
                <w:rPr>
                  <w:i/>
                  <w:iCs/>
                  <w:noProof/>
                </w:rPr>
                <w:t>Leadership and Motivation.</w:t>
              </w:r>
              <w:r w:rsidR="00121FB6">
                <w:rPr>
                  <w:noProof/>
                </w:rPr>
                <w:t xml:space="preserve"> London: Kogan Page Ltd.</w:t>
              </w:r>
            </w:p>
            <w:p w14:paraId="7AF0871D" w14:textId="77777777" w:rsidR="00121FB6" w:rsidRDefault="00121FB6" w:rsidP="00121FB6">
              <w:pPr>
                <w:pStyle w:val="Bibliography"/>
                <w:ind w:left="720" w:hanging="720"/>
                <w:rPr>
                  <w:noProof/>
                </w:rPr>
              </w:pPr>
              <w:r>
                <w:rPr>
                  <w:noProof/>
                </w:rPr>
                <w:t xml:space="preserve">BBC News. (2011). </w:t>
              </w:r>
              <w:r>
                <w:rPr>
                  <w:i/>
                  <w:iCs/>
                  <w:noProof/>
                </w:rPr>
                <w:t>bbc.co.uk</w:t>
              </w:r>
              <w:r>
                <w:rPr>
                  <w:noProof/>
                </w:rPr>
                <w:t>. Retrieved February 14, 2022, from https://www.bbc.co.uk/news/uk-england-london-13077619</w:t>
              </w:r>
            </w:p>
            <w:p w14:paraId="787C4AC9" w14:textId="77777777" w:rsidR="00121FB6" w:rsidRDefault="00121FB6" w:rsidP="00121FB6">
              <w:pPr>
                <w:pStyle w:val="Bibliography"/>
                <w:ind w:left="720" w:hanging="720"/>
                <w:rPr>
                  <w:noProof/>
                </w:rPr>
              </w:pPr>
              <w:r>
                <w:rPr>
                  <w:noProof/>
                </w:rPr>
                <w:t xml:space="preserve">Bennis, W., &amp; Nanus, B. (1985). </w:t>
              </w:r>
              <w:r>
                <w:rPr>
                  <w:i/>
                  <w:iCs/>
                  <w:noProof/>
                </w:rPr>
                <w:t>The Strategies for Taking Charge</w:t>
              </w:r>
              <w:r>
                <w:rPr>
                  <w:noProof/>
                </w:rPr>
                <w:t xml:space="preserve"> (1 ed.). New York: Harper &amp; Row.</w:t>
              </w:r>
            </w:p>
            <w:p w14:paraId="534DE68C" w14:textId="77777777" w:rsidR="00121FB6" w:rsidRDefault="00121FB6" w:rsidP="00121FB6">
              <w:pPr>
                <w:pStyle w:val="Bibliography"/>
                <w:ind w:left="720" w:hanging="720"/>
                <w:rPr>
                  <w:noProof/>
                </w:rPr>
              </w:pPr>
              <w:r>
                <w:rPr>
                  <w:noProof/>
                </w:rPr>
                <w:t xml:space="preserve">College of Policing. (2013). </w:t>
              </w:r>
              <w:r>
                <w:rPr>
                  <w:i/>
                  <w:iCs/>
                  <w:noProof/>
                </w:rPr>
                <w:t>National Decision Model.</w:t>
              </w:r>
              <w:r>
                <w:rPr>
                  <w:noProof/>
                </w:rPr>
                <w:t xml:space="preserve"> Coventry: College of Policing.</w:t>
              </w:r>
            </w:p>
            <w:p w14:paraId="6E92677E" w14:textId="77777777" w:rsidR="00121FB6" w:rsidRDefault="00121FB6" w:rsidP="00121FB6">
              <w:pPr>
                <w:pStyle w:val="Bibliography"/>
                <w:ind w:left="720" w:hanging="720"/>
                <w:rPr>
                  <w:noProof/>
                </w:rPr>
              </w:pPr>
              <w:r>
                <w:rPr>
                  <w:noProof/>
                </w:rPr>
                <w:t xml:space="preserve">College of Policing. (2014). </w:t>
              </w:r>
              <w:r>
                <w:rPr>
                  <w:i/>
                  <w:iCs/>
                  <w:noProof/>
                </w:rPr>
                <w:t>Code of Ethics.</w:t>
              </w:r>
              <w:r>
                <w:rPr>
                  <w:noProof/>
                </w:rPr>
                <w:t xml:space="preserve"> Coventry: College of Policing Limited.</w:t>
              </w:r>
            </w:p>
            <w:p w14:paraId="0199366D" w14:textId="77777777" w:rsidR="00121FB6" w:rsidRDefault="00121FB6" w:rsidP="00121FB6">
              <w:pPr>
                <w:pStyle w:val="Bibliography"/>
                <w:ind w:left="720" w:hanging="720"/>
                <w:rPr>
                  <w:noProof/>
                </w:rPr>
              </w:pPr>
              <w:r>
                <w:rPr>
                  <w:noProof/>
                </w:rPr>
                <w:t xml:space="preserve">European Convention on Human Rights. (1998, c.42). </w:t>
              </w:r>
              <w:r>
                <w:rPr>
                  <w:i/>
                  <w:iCs/>
                  <w:noProof/>
                </w:rPr>
                <w:t>The Human Rights Act.</w:t>
              </w:r>
              <w:r>
                <w:rPr>
                  <w:noProof/>
                </w:rPr>
                <w:t xml:space="preserve"> Retrieved February 10, 2022, from https://www.legislation.gov.uk/ukpga/1998/42/contents</w:t>
              </w:r>
            </w:p>
            <w:p w14:paraId="6DC9AB91" w14:textId="77777777" w:rsidR="00121FB6" w:rsidRDefault="00121FB6" w:rsidP="00121FB6">
              <w:pPr>
                <w:pStyle w:val="Bibliography"/>
                <w:ind w:left="720" w:hanging="720"/>
                <w:rPr>
                  <w:noProof/>
                </w:rPr>
              </w:pPr>
              <w:r>
                <w:rPr>
                  <w:noProof/>
                </w:rPr>
                <w:t xml:space="preserve">Fleming , J. (2015). </w:t>
              </w:r>
              <w:r>
                <w:rPr>
                  <w:i/>
                  <w:iCs/>
                  <w:noProof/>
                </w:rPr>
                <w:t>Police Leadership - Rising to the Top.</w:t>
              </w:r>
              <w:r>
                <w:rPr>
                  <w:noProof/>
                </w:rPr>
                <w:t xml:space="preserve"> Oxford: Oxford University Press.</w:t>
              </w:r>
            </w:p>
            <w:p w14:paraId="6CC7CDD0" w14:textId="77777777" w:rsidR="00121FB6" w:rsidRDefault="00121FB6" w:rsidP="00121FB6">
              <w:pPr>
                <w:pStyle w:val="Bibliography"/>
                <w:ind w:left="720" w:hanging="720"/>
                <w:rPr>
                  <w:noProof/>
                </w:rPr>
              </w:pPr>
              <w:r>
                <w:rPr>
                  <w:noProof/>
                </w:rPr>
                <w:t xml:space="preserve">Gibbs, G. (1988). </w:t>
              </w:r>
              <w:r>
                <w:rPr>
                  <w:i/>
                  <w:iCs/>
                  <w:noProof/>
                </w:rPr>
                <w:t>Learning by Doing; A Guide to teaching and learning methods.</w:t>
              </w:r>
              <w:r>
                <w:rPr>
                  <w:noProof/>
                </w:rPr>
                <w:t xml:space="preserve"> Oxford: Oxford Further education Unit.</w:t>
              </w:r>
            </w:p>
            <w:p w14:paraId="482F9EC5" w14:textId="77777777" w:rsidR="00121FB6" w:rsidRDefault="00121FB6" w:rsidP="00121FB6">
              <w:pPr>
                <w:pStyle w:val="Bibliography"/>
                <w:ind w:left="720" w:hanging="720"/>
                <w:rPr>
                  <w:noProof/>
                </w:rPr>
              </w:pPr>
              <w:r>
                <w:rPr>
                  <w:noProof/>
                </w:rPr>
                <w:t xml:space="preserve">gov.uk. (2012, December 12). </w:t>
              </w:r>
              <w:r>
                <w:rPr>
                  <w:i/>
                  <w:iCs/>
                  <w:noProof/>
                </w:rPr>
                <w:t>Dedfintion of Policing by Censent</w:t>
              </w:r>
              <w:r>
                <w:rPr>
                  <w:noProof/>
                </w:rPr>
                <w:t>. Retrieved from GOV.UK: https://www.gov.uk/government/publications/policing-by-consent/definition-of-policing-by-consent</w:t>
              </w:r>
            </w:p>
            <w:p w14:paraId="65EACF4B" w14:textId="77777777" w:rsidR="00121FB6" w:rsidRDefault="00121FB6" w:rsidP="00121FB6">
              <w:pPr>
                <w:pStyle w:val="Bibliography"/>
                <w:ind w:left="720" w:hanging="720"/>
                <w:rPr>
                  <w:noProof/>
                </w:rPr>
              </w:pPr>
              <w:r>
                <w:rPr>
                  <w:noProof/>
                </w:rPr>
                <w:t xml:space="preserve">Hersey, P., &amp; Blanchard, K. (2018). </w:t>
              </w:r>
              <w:r>
                <w:rPr>
                  <w:i/>
                  <w:iCs/>
                  <w:noProof/>
                </w:rPr>
                <w:t>Expert Programme Management</w:t>
              </w:r>
              <w:r>
                <w:rPr>
                  <w:noProof/>
                </w:rPr>
                <w:t xml:space="preserve">. Retrieved February 1, 2022, from https://expertprogrammanagement.com/2018/11/situational-leadership-model/ </w:t>
              </w:r>
            </w:p>
            <w:p w14:paraId="7C1F6761" w14:textId="77777777" w:rsidR="00121FB6" w:rsidRDefault="00121FB6" w:rsidP="00121FB6">
              <w:pPr>
                <w:pStyle w:val="Bibliography"/>
                <w:ind w:left="720" w:hanging="720"/>
                <w:rPr>
                  <w:noProof/>
                </w:rPr>
              </w:pPr>
              <w:r>
                <w:rPr>
                  <w:noProof/>
                </w:rPr>
                <w:t xml:space="preserve">Hertzberg, F., Mausner, B., &amp; Synderman, B. B. (2017). </w:t>
              </w:r>
              <w:r>
                <w:rPr>
                  <w:i/>
                  <w:iCs/>
                  <w:noProof/>
                </w:rPr>
                <w:t>Motivation to Work</w:t>
              </w:r>
              <w:r>
                <w:rPr>
                  <w:noProof/>
                </w:rPr>
                <w:t xml:space="preserve"> (3 ed.). New York: Routledge.</w:t>
              </w:r>
            </w:p>
            <w:p w14:paraId="5BCDED19" w14:textId="77777777" w:rsidR="00121FB6" w:rsidRDefault="00121FB6" w:rsidP="00121FB6">
              <w:pPr>
                <w:pStyle w:val="Bibliography"/>
                <w:ind w:left="720" w:hanging="720"/>
                <w:rPr>
                  <w:noProof/>
                </w:rPr>
              </w:pPr>
              <w:r>
                <w:rPr>
                  <w:noProof/>
                </w:rPr>
                <w:t xml:space="preserve">Hollander, E. P. (1958). Conformity, status, and idiosyncrasy credit. </w:t>
              </w:r>
              <w:r>
                <w:rPr>
                  <w:i/>
                  <w:iCs/>
                  <w:noProof/>
                </w:rPr>
                <w:t>Psychological Review, 65</w:t>
              </w:r>
              <w:r>
                <w:rPr>
                  <w:noProof/>
                </w:rPr>
                <w:t>(27), 117.</w:t>
              </w:r>
            </w:p>
            <w:p w14:paraId="060DB17A" w14:textId="77777777" w:rsidR="00121FB6" w:rsidRDefault="00121FB6" w:rsidP="00121FB6">
              <w:pPr>
                <w:pStyle w:val="Bibliography"/>
                <w:ind w:left="720" w:hanging="720"/>
                <w:rPr>
                  <w:noProof/>
                </w:rPr>
              </w:pPr>
              <w:r>
                <w:rPr>
                  <w:noProof/>
                </w:rPr>
                <w:t>Kolb, D. (1974b). Experiential Learning; Experience as the source of learning and development. In P. Hall (Ed.). NJ: Englewood Cliffs.</w:t>
              </w:r>
            </w:p>
            <w:p w14:paraId="565E3D2E" w14:textId="77777777" w:rsidR="00121FB6" w:rsidRDefault="00121FB6" w:rsidP="00121FB6">
              <w:pPr>
                <w:pStyle w:val="Bibliography"/>
                <w:ind w:left="720" w:hanging="720"/>
                <w:rPr>
                  <w:noProof/>
                </w:rPr>
              </w:pPr>
              <w:r>
                <w:rPr>
                  <w:noProof/>
                </w:rPr>
                <w:t xml:space="preserve">Kolb, D. (1984). </w:t>
              </w:r>
              <w:r>
                <w:rPr>
                  <w:i/>
                  <w:iCs/>
                  <w:noProof/>
                </w:rPr>
                <w:t>Experiential learning: experience as the source of learning and development.</w:t>
              </w:r>
              <w:r>
                <w:rPr>
                  <w:noProof/>
                </w:rPr>
                <w:t xml:space="preserve"> Retrieved February 12, 2022, from Experiential learning: experience as the source of learning and development: http://www.learningfromexperience.com/images/uploads/process-of-experiential-learning.pdf</w:t>
              </w:r>
            </w:p>
            <w:p w14:paraId="785DFFD3" w14:textId="77777777" w:rsidR="00121FB6" w:rsidRDefault="00121FB6" w:rsidP="00121FB6">
              <w:pPr>
                <w:pStyle w:val="Bibliography"/>
                <w:ind w:left="720" w:hanging="720"/>
                <w:rPr>
                  <w:noProof/>
                </w:rPr>
              </w:pPr>
              <w:r>
                <w:rPr>
                  <w:noProof/>
                </w:rPr>
                <w:lastRenderedPageBreak/>
                <w:t xml:space="preserve">Law, J. (2016). </w:t>
              </w:r>
              <w:r>
                <w:rPr>
                  <w:i/>
                  <w:iCs/>
                  <w:noProof/>
                </w:rPr>
                <w:t>A Dictionary of Business and Management</w:t>
              </w:r>
              <w:r>
                <w:rPr>
                  <w:noProof/>
                </w:rPr>
                <w:t xml:space="preserve"> (6 ed.). Oxford: Oxford University Press.</w:t>
              </w:r>
            </w:p>
            <w:p w14:paraId="492C33FE" w14:textId="77777777" w:rsidR="00121FB6" w:rsidRDefault="00121FB6" w:rsidP="00121FB6">
              <w:pPr>
                <w:pStyle w:val="Bibliography"/>
                <w:ind w:left="720" w:hanging="720"/>
                <w:rPr>
                  <w:noProof/>
                </w:rPr>
              </w:pPr>
              <w:r>
                <w:rPr>
                  <w:noProof/>
                </w:rPr>
                <w:t>Maslow, A. H. (1943). A Therory of Human Morivation. Ontario: York University.</w:t>
              </w:r>
            </w:p>
            <w:p w14:paraId="3FD3784E" w14:textId="77777777" w:rsidR="00121FB6" w:rsidRDefault="00121FB6" w:rsidP="00121FB6">
              <w:pPr>
                <w:pStyle w:val="Bibliography"/>
                <w:ind w:left="720" w:hanging="720"/>
                <w:rPr>
                  <w:noProof/>
                </w:rPr>
              </w:pPr>
              <w:r>
                <w:rPr>
                  <w:noProof/>
                </w:rPr>
                <w:t xml:space="preserve">Mullins, L. J., &amp; Christy, G. (2016). </w:t>
              </w:r>
              <w:r>
                <w:rPr>
                  <w:i/>
                  <w:iCs/>
                  <w:noProof/>
                </w:rPr>
                <w:t>Management and Organisational Behaviour.</w:t>
              </w:r>
              <w:r>
                <w:rPr>
                  <w:noProof/>
                </w:rPr>
                <w:t xml:space="preserve"> Harlow: Pearson Education Ltd.</w:t>
              </w:r>
            </w:p>
            <w:p w14:paraId="2EBB2ACB" w14:textId="77777777" w:rsidR="00121FB6" w:rsidRDefault="00121FB6" w:rsidP="00121FB6">
              <w:pPr>
                <w:pStyle w:val="Bibliography"/>
                <w:ind w:left="720" w:hanging="720"/>
                <w:rPr>
                  <w:noProof/>
                </w:rPr>
              </w:pPr>
              <w:r>
                <w:rPr>
                  <w:noProof/>
                </w:rPr>
                <w:t xml:space="preserve">Nolan, L. (1995). </w:t>
              </w:r>
              <w:r>
                <w:rPr>
                  <w:i/>
                  <w:iCs/>
                  <w:noProof/>
                </w:rPr>
                <w:t>The Seven Principles of Public Life.</w:t>
              </w:r>
              <w:r>
                <w:rPr>
                  <w:noProof/>
                </w:rPr>
                <w:t xml:space="preserve"> London: United Kingdom Government Publications.</w:t>
              </w:r>
            </w:p>
            <w:p w14:paraId="5D657B25" w14:textId="77777777" w:rsidR="00121FB6" w:rsidRDefault="00121FB6" w:rsidP="00121FB6">
              <w:pPr>
                <w:pStyle w:val="Bibliography"/>
                <w:ind w:left="720" w:hanging="720"/>
                <w:rPr>
                  <w:noProof/>
                </w:rPr>
              </w:pPr>
              <w:r>
                <w:rPr>
                  <w:noProof/>
                </w:rPr>
                <w:t xml:space="preserve">Tannenbaum, R., &amp; Schmidt, W. H. (1958). How to Choose a Leradership Pattern. </w:t>
              </w:r>
              <w:r>
                <w:rPr>
                  <w:i/>
                  <w:iCs/>
                  <w:noProof/>
                </w:rPr>
                <w:t>Harvard Business Review, XXXV1</w:t>
              </w:r>
              <w:r>
                <w:rPr>
                  <w:noProof/>
                </w:rPr>
                <w:t>(2), 483-491.</w:t>
              </w:r>
            </w:p>
            <w:p w14:paraId="19322CA3" w14:textId="77777777" w:rsidR="00121FB6" w:rsidRDefault="00121FB6" w:rsidP="00121FB6">
              <w:pPr>
                <w:pStyle w:val="Bibliography"/>
                <w:ind w:left="720" w:hanging="720"/>
                <w:rPr>
                  <w:noProof/>
                </w:rPr>
              </w:pPr>
              <w:r>
                <w:rPr>
                  <w:noProof/>
                </w:rPr>
                <w:t xml:space="preserve">Walsh, W. F., &amp; Gennaro, V. F. (2018). </w:t>
              </w:r>
              <w:r>
                <w:rPr>
                  <w:i/>
                  <w:iCs/>
                  <w:noProof/>
                </w:rPr>
                <w:t>Police Leadership and Administration.</w:t>
              </w:r>
              <w:r>
                <w:rPr>
                  <w:noProof/>
                </w:rPr>
                <w:t xml:space="preserve"> New York: Taylor &amp; Francis Group.</w:t>
              </w:r>
            </w:p>
            <w:p w14:paraId="34E715CC" w14:textId="77777777" w:rsidR="00121FB6" w:rsidRDefault="00121FB6" w:rsidP="00121FB6">
              <w:pPr>
                <w:pStyle w:val="Bibliography"/>
                <w:ind w:left="720" w:hanging="720"/>
                <w:rPr>
                  <w:noProof/>
                </w:rPr>
              </w:pPr>
              <w:r>
                <w:rPr>
                  <w:noProof/>
                </w:rPr>
                <w:t xml:space="preserve">Williams , A. (1988). The Right to be Human. </w:t>
              </w:r>
              <w:r>
                <w:rPr>
                  <w:i/>
                  <w:iCs/>
                  <w:noProof/>
                </w:rPr>
                <w:t>A Biagraphy of Abraham Maslow, 113</w:t>
              </w:r>
              <w:r>
                <w:rPr>
                  <w:noProof/>
                </w:rPr>
                <w:t>(10), 120.</w:t>
              </w:r>
            </w:p>
            <w:p w14:paraId="66CD1D1E" w14:textId="0B18AE36" w:rsidR="00943DA1" w:rsidRDefault="00943DA1" w:rsidP="00121FB6">
              <w:r>
                <w:rPr>
                  <w:b/>
                  <w:bCs/>
                  <w:noProof/>
                </w:rPr>
                <w:fldChar w:fldCharType="end"/>
              </w:r>
            </w:p>
          </w:sdtContent>
        </w:sdt>
      </w:sdtContent>
    </w:sdt>
    <w:p w14:paraId="6B76A037" w14:textId="54C41999" w:rsidR="00383C2E" w:rsidRDefault="00383C2E"/>
    <w:sectPr w:rsidR="00383C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3E7C3" w14:textId="77777777" w:rsidR="000C1347" w:rsidRDefault="000C1347" w:rsidP="000C1347">
      <w:pPr>
        <w:spacing w:after="0" w:line="240" w:lineRule="auto"/>
      </w:pPr>
      <w:r>
        <w:separator/>
      </w:r>
    </w:p>
  </w:endnote>
  <w:endnote w:type="continuationSeparator" w:id="0">
    <w:p w14:paraId="6B5D5078" w14:textId="77777777" w:rsidR="000C1347" w:rsidRDefault="000C1347" w:rsidP="000C1347">
      <w:pPr>
        <w:spacing w:after="0" w:line="240" w:lineRule="auto"/>
      </w:pPr>
      <w:r>
        <w:continuationSeparator/>
      </w:r>
    </w:p>
  </w:endnote>
  <w:endnote w:type="continuationNotice" w:id="1">
    <w:p w14:paraId="6A0BDC04" w14:textId="77777777" w:rsidR="00374685" w:rsidRDefault="003746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2E94F" w14:textId="77777777" w:rsidR="000C1347" w:rsidRDefault="000C1347" w:rsidP="000C1347">
      <w:pPr>
        <w:spacing w:after="0" w:line="240" w:lineRule="auto"/>
      </w:pPr>
      <w:r>
        <w:separator/>
      </w:r>
    </w:p>
  </w:footnote>
  <w:footnote w:type="continuationSeparator" w:id="0">
    <w:p w14:paraId="04E10FE2" w14:textId="77777777" w:rsidR="000C1347" w:rsidRDefault="000C1347" w:rsidP="000C1347">
      <w:pPr>
        <w:spacing w:after="0" w:line="240" w:lineRule="auto"/>
      </w:pPr>
      <w:r>
        <w:continuationSeparator/>
      </w:r>
    </w:p>
  </w:footnote>
  <w:footnote w:type="continuationNotice" w:id="1">
    <w:p w14:paraId="1498D2A5" w14:textId="77777777" w:rsidR="00374685" w:rsidRDefault="00374685">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uB/wp0EhvyGqK/" int2:id="5R2ljecM">
      <int2:state int2:value="Rejected" int2:type="LegacyProofing"/>
    </int2:textHash>
    <int2:textHash int2:hashCode="XSUiEPxXFZ9tOg" int2:id="NFbwP6sY">
      <int2:state int2:value="Rejected" int2:type="LegacyProofing"/>
    </int2:textHash>
    <int2:bookmark int2:bookmarkName="_Int_7Ydtp4oj" int2:invalidationBookmarkName="" int2:hashCode="0lXQ0GySJQ8tJA" int2:id="EztNFpdW">
      <int2:state int2:value="Rejected" int2:type="LegacyProofing"/>
    </int2:bookmark>
    <int2:bookmark int2:bookmarkName="_Int_9kzkum6F" int2:invalidationBookmarkName="" int2:hashCode="8cPR607iw/Itw1" int2:id="JYwKfKWU">
      <int2:state int2:value="Rejected" int2:type="LegacyProofing"/>
    </int2:bookmark>
    <int2:bookmark int2:bookmarkName="_Int_lU5hd8VC" int2:invalidationBookmarkName="" int2:hashCode="IifKNPcxRCLyGM" int2:id="LzidKBZq">
      <int2:state int2:value="Rejected" int2:type="LegacyProofing"/>
    </int2:bookmark>
    <int2:bookmark int2:bookmarkName="_Int_3JSMfwir" int2:invalidationBookmarkName="" int2:hashCode="eDRQdq0NHYraRU" int2:id="ggdUpDhX">
      <int2:state int2:value="Rejected" int2:type="LegacyProofing"/>
    </int2:bookmark>
    <int2:bookmark int2:bookmarkName="_Int_3okxjH4A" int2:invalidationBookmarkName="" int2:hashCode="3KKjJeR/dxf+gy" int2:id="kAsRw382">
      <int2:state int2:value="Rejected" int2:type="LegacyProofing"/>
    </int2:bookmark>
    <int2:bookmark int2:bookmarkName="_Int_OwBa62WA" int2:invalidationBookmarkName="" int2:hashCode="0ijqv3EoeRe30u" int2:id="p9hwQvuS">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562DEC"/>
    <w:multiLevelType w:val="hybridMultilevel"/>
    <w:tmpl w:val="E122502A"/>
    <w:lvl w:ilvl="0" w:tplc="C8E6BE00">
      <w:start w:val="1"/>
      <w:numFmt w:val="bullet"/>
      <w:lvlText w:val=""/>
      <w:lvlJc w:val="left"/>
      <w:pPr>
        <w:ind w:left="720" w:hanging="360"/>
      </w:pPr>
      <w:rPr>
        <w:rFonts w:ascii="Symbol" w:hAnsi="Symbol" w:hint="default"/>
      </w:rPr>
    </w:lvl>
    <w:lvl w:ilvl="1" w:tplc="957645F6">
      <w:start w:val="1"/>
      <w:numFmt w:val="bullet"/>
      <w:lvlText w:val="o"/>
      <w:lvlJc w:val="left"/>
      <w:pPr>
        <w:ind w:left="1440" w:hanging="360"/>
      </w:pPr>
      <w:rPr>
        <w:rFonts w:ascii="Courier New" w:hAnsi="Courier New" w:hint="default"/>
      </w:rPr>
    </w:lvl>
    <w:lvl w:ilvl="2" w:tplc="7054AEC2">
      <w:start w:val="1"/>
      <w:numFmt w:val="bullet"/>
      <w:lvlText w:val=""/>
      <w:lvlJc w:val="left"/>
      <w:pPr>
        <w:ind w:left="2160" w:hanging="360"/>
      </w:pPr>
      <w:rPr>
        <w:rFonts w:ascii="Wingdings" w:hAnsi="Wingdings" w:hint="default"/>
      </w:rPr>
    </w:lvl>
    <w:lvl w:ilvl="3" w:tplc="F70AEAB6">
      <w:start w:val="1"/>
      <w:numFmt w:val="bullet"/>
      <w:lvlText w:val=""/>
      <w:lvlJc w:val="left"/>
      <w:pPr>
        <w:ind w:left="2880" w:hanging="360"/>
      </w:pPr>
      <w:rPr>
        <w:rFonts w:ascii="Symbol" w:hAnsi="Symbol" w:hint="default"/>
      </w:rPr>
    </w:lvl>
    <w:lvl w:ilvl="4" w:tplc="CAB61BC2">
      <w:start w:val="1"/>
      <w:numFmt w:val="bullet"/>
      <w:lvlText w:val="o"/>
      <w:lvlJc w:val="left"/>
      <w:pPr>
        <w:ind w:left="3600" w:hanging="360"/>
      </w:pPr>
      <w:rPr>
        <w:rFonts w:ascii="Courier New" w:hAnsi="Courier New" w:hint="default"/>
      </w:rPr>
    </w:lvl>
    <w:lvl w:ilvl="5" w:tplc="64F450FC">
      <w:start w:val="1"/>
      <w:numFmt w:val="bullet"/>
      <w:lvlText w:val=""/>
      <w:lvlJc w:val="left"/>
      <w:pPr>
        <w:ind w:left="4320" w:hanging="360"/>
      </w:pPr>
      <w:rPr>
        <w:rFonts w:ascii="Wingdings" w:hAnsi="Wingdings" w:hint="default"/>
      </w:rPr>
    </w:lvl>
    <w:lvl w:ilvl="6" w:tplc="6A4EBD0C">
      <w:start w:val="1"/>
      <w:numFmt w:val="bullet"/>
      <w:lvlText w:val=""/>
      <w:lvlJc w:val="left"/>
      <w:pPr>
        <w:ind w:left="5040" w:hanging="360"/>
      </w:pPr>
      <w:rPr>
        <w:rFonts w:ascii="Symbol" w:hAnsi="Symbol" w:hint="default"/>
      </w:rPr>
    </w:lvl>
    <w:lvl w:ilvl="7" w:tplc="23F000F0">
      <w:start w:val="1"/>
      <w:numFmt w:val="bullet"/>
      <w:lvlText w:val="o"/>
      <w:lvlJc w:val="left"/>
      <w:pPr>
        <w:ind w:left="5760" w:hanging="360"/>
      </w:pPr>
      <w:rPr>
        <w:rFonts w:ascii="Courier New" w:hAnsi="Courier New" w:hint="default"/>
      </w:rPr>
    </w:lvl>
    <w:lvl w:ilvl="8" w:tplc="2ECA8632">
      <w:start w:val="1"/>
      <w:numFmt w:val="bullet"/>
      <w:lvlText w:val=""/>
      <w:lvlJc w:val="left"/>
      <w:pPr>
        <w:ind w:left="6480" w:hanging="360"/>
      </w:pPr>
      <w:rPr>
        <w:rFonts w:ascii="Wingdings" w:hAnsi="Wingdings" w:hint="default"/>
      </w:rPr>
    </w:lvl>
  </w:abstractNum>
  <w:abstractNum w:abstractNumId="1" w15:restartNumberingAfterBreak="0">
    <w:nsid w:val="2740050E"/>
    <w:multiLevelType w:val="hybridMultilevel"/>
    <w:tmpl w:val="69B00876"/>
    <w:lvl w:ilvl="0" w:tplc="690ED6B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F13B8D"/>
    <w:multiLevelType w:val="hybridMultilevel"/>
    <w:tmpl w:val="2E387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E83B9D"/>
    <w:multiLevelType w:val="hybridMultilevel"/>
    <w:tmpl w:val="6BA4E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0E35D7"/>
    <w:multiLevelType w:val="hybridMultilevel"/>
    <w:tmpl w:val="4F92FA5E"/>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5" w15:restartNumberingAfterBreak="0">
    <w:nsid w:val="50714A77"/>
    <w:multiLevelType w:val="hybridMultilevel"/>
    <w:tmpl w:val="F634A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C2E"/>
    <w:rsid w:val="0000084D"/>
    <w:rsid w:val="000034AA"/>
    <w:rsid w:val="00010060"/>
    <w:rsid w:val="0001014A"/>
    <w:rsid w:val="00010C68"/>
    <w:rsid w:val="00010CC7"/>
    <w:rsid w:val="00016F12"/>
    <w:rsid w:val="00017582"/>
    <w:rsid w:val="000210CC"/>
    <w:rsid w:val="00022ACC"/>
    <w:rsid w:val="00026174"/>
    <w:rsid w:val="0002628E"/>
    <w:rsid w:val="000269C6"/>
    <w:rsid w:val="0002793E"/>
    <w:rsid w:val="00027CEF"/>
    <w:rsid w:val="000302C7"/>
    <w:rsid w:val="000358CB"/>
    <w:rsid w:val="00035B5F"/>
    <w:rsid w:val="000378A9"/>
    <w:rsid w:val="00052AEA"/>
    <w:rsid w:val="0005336A"/>
    <w:rsid w:val="000538C1"/>
    <w:rsid w:val="000542CA"/>
    <w:rsid w:val="000600DC"/>
    <w:rsid w:val="00060709"/>
    <w:rsid w:val="000676F1"/>
    <w:rsid w:val="00073F2B"/>
    <w:rsid w:val="0007531F"/>
    <w:rsid w:val="0007792C"/>
    <w:rsid w:val="00080223"/>
    <w:rsid w:val="000869EC"/>
    <w:rsid w:val="00090203"/>
    <w:rsid w:val="00091D11"/>
    <w:rsid w:val="00093B31"/>
    <w:rsid w:val="00093C72"/>
    <w:rsid w:val="000A17CA"/>
    <w:rsid w:val="000A17DF"/>
    <w:rsid w:val="000A471A"/>
    <w:rsid w:val="000A5444"/>
    <w:rsid w:val="000B483A"/>
    <w:rsid w:val="000B5440"/>
    <w:rsid w:val="000C1347"/>
    <w:rsid w:val="000C2C60"/>
    <w:rsid w:val="000C3D14"/>
    <w:rsid w:val="000C6F3A"/>
    <w:rsid w:val="000D41C3"/>
    <w:rsid w:val="000D41C7"/>
    <w:rsid w:val="000D7371"/>
    <w:rsid w:val="000E1761"/>
    <w:rsid w:val="000E2836"/>
    <w:rsid w:val="000E295C"/>
    <w:rsid w:val="000F1365"/>
    <w:rsid w:val="000F146F"/>
    <w:rsid w:val="000F5889"/>
    <w:rsid w:val="000F67F0"/>
    <w:rsid w:val="000F7F63"/>
    <w:rsid w:val="00100097"/>
    <w:rsid w:val="00102AD4"/>
    <w:rsid w:val="0010553C"/>
    <w:rsid w:val="00111A54"/>
    <w:rsid w:val="001156C8"/>
    <w:rsid w:val="001163CA"/>
    <w:rsid w:val="00116D02"/>
    <w:rsid w:val="0011781D"/>
    <w:rsid w:val="001214B7"/>
    <w:rsid w:val="00121FB6"/>
    <w:rsid w:val="001220A5"/>
    <w:rsid w:val="001256D5"/>
    <w:rsid w:val="00127898"/>
    <w:rsid w:val="00127F81"/>
    <w:rsid w:val="00131677"/>
    <w:rsid w:val="00136D74"/>
    <w:rsid w:val="00136FEC"/>
    <w:rsid w:val="00142C13"/>
    <w:rsid w:val="00152FA8"/>
    <w:rsid w:val="001550AE"/>
    <w:rsid w:val="00155B0E"/>
    <w:rsid w:val="00156856"/>
    <w:rsid w:val="0015723C"/>
    <w:rsid w:val="00166ED9"/>
    <w:rsid w:val="00167696"/>
    <w:rsid w:val="0017023F"/>
    <w:rsid w:val="00170A7A"/>
    <w:rsid w:val="00171B32"/>
    <w:rsid w:val="00172131"/>
    <w:rsid w:val="00180F46"/>
    <w:rsid w:val="001845D4"/>
    <w:rsid w:val="00184C40"/>
    <w:rsid w:val="00186238"/>
    <w:rsid w:val="00190A8B"/>
    <w:rsid w:val="00194694"/>
    <w:rsid w:val="00197B6B"/>
    <w:rsid w:val="001A23E9"/>
    <w:rsid w:val="001A27D0"/>
    <w:rsid w:val="001A5247"/>
    <w:rsid w:val="001A5380"/>
    <w:rsid w:val="001A76DA"/>
    <w:rsid w:val="001B0249"/>
    <w:rsid w:val="001B23D2"/>
    <w:rsid w:val="001B2982"/>
    <w:rsid w:val="001B3D05"/>
    <w:rsid w:val="001B585C"/>
    <w:rsid w:val="001B684D"/>
    <w:rsid w:val="001B7924"/>
    <w:rsid w:val="001C0B6F"/>
    <w:rsid w:val="001C0F9C"/>
    <w:rsid w:val="001C39CC"/>
    <w:rsid w:val="001C3CCE"/>
    <w:rsid w:val="001C43EA"/>
    <w:rsid w:val="001C58B7"/>
    <w:rsid w:val="001C6532"/>
    <w:rsid w:val="001C73E7"/>
    <w:rsid w:val="001D1A9E"/>
    <w:rsid w:val="001E370D"/>
    <w:rsid w:val="001E4E2A"/>
    <w:rsid w:val="001E4F0A"/>
    <w:rsid w:val="001F314B"/>
    <w:rsid w:val="001F32E4"/>
    <w:rsid w:val="001F538D"/>
    <w:rsid w:val="001F5EC9"/>
    <w:rsid w:val="001F677A"/>
    <w:rsid w:val="001F6E39"/>
    <w:rsid w:val="001F7357"/>
    <w:rsid w:val="0020484A"/>
    <w:rsid w:val="002051BA"/>
    <w:rsid w:val="002120E0"/>
    <w:rsid w:val="00213C47"/>
    <w:rsid w:val="00216F3C"/>
    <w:rsid w:val="00217A5C"/>
    <w:rsid w:val="002214B3"/>
    <w:rsid w:val="00223998"/>
    <w:rsid w:val="002254C3"/>
    <w:rsid w:val="00225D27"/>
    <w:rsid w:val="00226484"/>
    <w:rsid w:val="00231F97"/>
    <w:rsid w:val="00232AC2"/>
    <w:rsid w:val="0023465C"/>
    <w:rsid w:val="002349DD"/>
    <w:rsid w:val="00237A71"/>
    <w:rsid w:val="00240E50"/>
    <w:rsid w:val="00251325"/>
    <w:rsid w:val="002532E6"/>
    <w:rsid w:val="002554A2"/>
    <w:rsid w:val="0025579E"/>
    <w:rsid w:val="0026049D"/>
    <w:rsid w:val="00260A76"/>
    <w:rsid w:val="00260CBE"/>
    <w:rsid w:val="00263F83"/>
    <w:rsid w:val="00264263"/>
    <w:rsid w:val="00264B7A"/>
    <w:rsid w:val="00264DDD"/>
    <w:rsid w:val="00265B04"/>
    <w:rsid w:val="00266B49"/>
    <w:rsid w:val="00266C78"/>
    <w:rsid w:val="00270152"/>
    <w:rsid w:val="002707BF"/>
    <w:rsid w:val="0027459D"/>
    <w:rsid w:val="002759ED"/>
    <w:rsid w:val="00275EB4"/>
    <w:rsid w:val="00276265"/>
    <w:rsid w:val="00281EF4"/>
    <w:rsid w:val="00282382"/>
    <w:rsid w:val="0028400D"/>
    <w:rsid w:val="00290BF3"/>
    <w:rsid w:val="00295608"/>
    <w:rsid w:val="0029694A"/>
    <w:rsid w:val="002A42F0"/>
    <w:rsid w:val="002A52BF"/>
    <w:rsid w:val="002A5359"/>
    <w:rsid w:val="002A6145"/>
    <w:rsid w:val="002A7EEE"/>
    <w:rsid w:val="002B0666"/>
    <w:rsid w:val="002B27C0"/>
    <w:rsid w:val="002B56E3"/>
    <w:rsid w:val="002B75CD"/>
    <w:rsid w:val="002C1520"/>
    <w:rsid w:val="002C20DE"/>
    <w:rsid w:val="002C35DF"/>
    <w:rsid w:val="002C5882"/>
    <w:rsid w:val="002D10F9"/>
    <w:rsid w:val="002D48AF"/>
    <w:rsid w:val="002D4C52"/>
    <w:rsid w:val="002D561B"/>
    <w:rsid w:val="002E62D1"/>
    <w:rsid w:val="002E6328"/>
    <w:rsid w:val="002E6358"/>
    <w:rsid w:val="002E7B6C"/>
    <w:rsid w:val="002F0FBB"/>
    <w:rsid w:val="002F1E0C"/>
    <w:rsid w:val="002F3A45"/>
    <w:rsid w:val="00300B54"/>
    <w:rsid w:val="0030104C"/>
    <w:rsid w:val="00301C1B"/>
    <w:rsid w:val="0030794B"/>
    <w:rsid w:val="00311336"/>
    <w:rsid w:val="003129E7"/>
    <w:rsid w:val="00323FC9"/>
    <w:rsid w:val="003243DF"/>
    <w:rsid w:val="0033056B"/>
    <w:rsid w:val="003337E8"/>
    <w:rsid w:val="00335320"/>
    <w:rsid w:val="00337235"/>
    <w:rsid w:val="00340A1F"/>
    <w:rsid w:val="00342990"/>
    <w:rsid w:val="0034451C"/>
    <w:rsid w:val="00355A42"/>
    <w:rsid w:val="00356F60"/>
    <w:rsid w:val="00365686"/>
    <w:rsid w:val="0036590A"/>
    <w:rsid w:val="00366610"/>
    <w:rsid w:val="003715A0"/>
    <w:rsid w:val="00373A26"/>
    <w:rsid w:val="003741AE"/>
    <w:rsid w:val="00374685"/>
    <w:rsid w:val="00383C2E"/>
    <w:rsid w:val="003857B6"/>
    <w:rsid w:val="00386D9A"/>
    <w:rsid w:val="00387E4C"/>
    <w:rsid w:val="00393D2B"/>
    <w:rsid w:val="003A1758"/>
    <w:rsid w:val="003A24C5"/>
    <w:rsid w:val="003A2850"/>
    <w:rsid w:val="003A2C72"/>
    <w:rsid w:val="003A3946"/>
    <w:rsid w:val="003A5B16"/>
    <w:rsid w:val="003B1885"/>
    <w:rsid w:val="003B5CA7"/>
    <w:rsid w:val="003B6336"/>
    <w:rsid w:val="003C02F9"/>
    <w:rsid w:val="003C15F4"/>
    <w:rsid w:val="003C2235"/>
    <w:rsid w:val="003C228F"/>
    <w:rsid w:val="003D1136"/>
    <w:rsid w:val="003D1E3C"/>
    <w:rsid w:val="003D42CC"/>
    <w:rsid w:val="003D4B62"/>
    <w:rsid w:val="003D5F0F"/>
    <w:rsid w:val="003E1D26"/>
    <w:rsid w:val="003E3F13"/>
    <w:rsid w:val="003F0979"/>
    <w:rsid w:val="003F25E3"/>
    <w:rsid w:val="004011FF"/>
    <w:rsid w:val="00403D34"/>
    <w:rsid w:val="00403EB4"/>
    <w:rsid w:val="00410B33"/>
    <w:rsid w:val="00415CA6"/>
    <w:rsid w:val="00416679"/>
    <w:rsid w:val="00422AF3"/>
    <w:rsid w:val="00423542"/>
    <w:rsid w:val="00426F8E"/>
    <w:rsid w:val="0043118F"/>
    <w:rsid w:val="004323BA"/>
    <w:rsid w:val="004344E2"/>
    <w:rsid w:val="0043641E"/>
    <w:rsid w:val="00441363"/>
    <w:rsid w:val="004419E1"/>
    <w:rsid w:val="00442402"/>
    <w:rsid w:val="004429AF"/>
    <w:rsid w:val="0044694F"/>
    <w:rsid w:val="00450AB0"/>
    <w:rsid w:val="00452D36"/>
    <w:rsid w:val="00454259"/>
    <w:rsid w:val="0045542C"/>
    <w:rsid w:val="0045787C"/>
    <w:rsid w:val="004605C2"/>
    <w:rsid w:val="0046226C"/>
    <w:rsid w:val="0046390E"/>
    <w:rsid w:val="00463CC2"/>
    <w:rsid w:val="00465765"/>
    <w:rsid w:val="00466E7F"/>
    <w:rsid w:val="00470E51"/>
    <w:rsid w:val="004722A4"/>
    <w:rsid w:val="0047338D"/>
    <w:rsid w:val="00474DA1"/>
    <w:rsid w:val="00483BF3"/>
    <w:rsid w:val="004848FB"/>
    <w:rsid w:val="00484B77"/>
    <w:rsid w:val="00487F92"/>
    <w:rsid w:val="00492654"/>
    <w:rsid w:val="00495CC4"/>
    <w:rsid w:val="00496C29"/>
    <w:rsid w:val="00497211"/>
    <w:rsid w:val="0049776C"/>
    <w:rsid w:val="004A0B75"/>
    <w:rsid w:val="004A70DE"/>
    <w:rsid w:val="004B3779"/>
    <w:rsid w:val="004B4064"/>
    <w:rsid w:val="004B5618"/>
    <w:rsid w:val="004C0B66"/>
    <w:rsid w:val="004C0FB8"/>
    <w:rsid w:val="004C47C8"/>
    <w:rsid w:val="004D136B"/>
    <w:rsid w:val="004D524B"/>
    <w:rsid w:val="004D5511"/>
    <w:rsid w:val="004D652A"/>
    <w:rsid w:val="004E2FDE"/>
    <w:rsid w:val="004F0B1D"/>
    <w:rsid w:val="004F3C9B"/>
    <w:rsid w:val="0050032A"/>
    <w:rsid w:val="00503EE3"/>
    <w:rsid w:val="00507D11"/>
    <w:rsid w:val="00507D7E"/>
    <w:rsid w:val="00511060"/>
    <w:rsid w:val="0051213F"/>
    <w:rsid w:val="00514621"/>
    <w:rsid w:val="00522EA7"/>
    <w:rsid w:val="00523CA1"/>
    <w:rsid w:val="00524A6A"/>
    <w:rsid w:val="0052527A"/>
    <w:rsid w:val="00525BAD"/>
    <w:rsid w:val="00527616"/>
    <w:rsid w:val="00535111"/>
    <w:rsid w:val="00535FAA"/>
    <w:rsid w:val="00542CA2"/>
    <w:rsid w:val="00543627"/>
    <w:rsid w:val="00543B28"/>
    <w:rsid w:val="00543C2E"/>
    <w:rsid w:val="00547780"/>
    <w:rsid w:val="00553AC6"/>
    <w:rsid w:val="0055403F"/>
    <w:rsid w:val="00560929"/>
    <w:rsid w:val="0056286A"/>
    <w:rsid w:val="00563A57"/>
    <w:rsid w:val="005641B1"/>
    <w:rsid w:val="0056664F"/>
    <w:rsid w:val="0057042C"/>
    <w:rsid w:val="00572C93"/>
    <w:rsid w:val="005740FF"/>
    <w:rsid w:val="00580732"/>
    <w:rsid w:val="00580CB6"/>
    <w:rsid w:val="00585D9F"/>
    <w:rsid w:val="00586813"/>
    <w:rsid w:val="005908D6"/>
    <w:rsid w:val="00591E04"/>
    <w:rsid w:val="00593815"/>
    <w:rsid w:val="005A28E5"/>
    <w:rsid w:val="005A33B3"/>
    <w:rsid w:val="005A3E9E"/>
    <w:rsid w:val="005A567F"/>
    <w:rsid w:val="005A6D63"/>
    <w:rsid w:val="005A6E59"/>
    <w:rsid w:val="005A7829"/>
    <w:rsid w:val="005B7ACB"/>
    <w:rsid w:val="005C06C9"/>
    <w:rsid w:val="005C1285"/>
    <w:rsid w:val="005C1487"/>
    <w:rsid w:val="005C52CD"/>
    <w:rsid w:val="005D50BF"/>
    <w:rsid w:val="005D5F5C"/>
    <w:rsid w:val="005D6CDF"/>
    <w:rsid w:val="005E4C8F"/>
    <w:rsid w:val="006010DB"/>
    <w:rsid w:val="00605A50"/>
    <w:rsid w:val="00615A7B"/>
    <w:rsid w:val="00621C08"/>
    <w:rsid w:val="006276BF"/>
    <w:rsid w:val="00634F8E"/>
    <w:rsid w:val="0064172E"/>
    <w:rsid w:val="00645929"/>
    <w:rsid w:val="00647765"/>
    <w:rsid w:val="0065263F"/>
    <w:rsid w:val="0065404C"/>
    <w:rsid w:val="00654132"/>
    <w:rsid w:val="00656050"/>
    <w:rsid w:val="0066073B"/>
    <w:rsid w:val="006638A2"/>
    <w:rsid w:val="006652D3"/>
    <w:rsid w:val="00670099"/>
    <w:rsid w:val="00672885"/>
    <w:rsid w:val="0068121E"/>
    <w:rsid w:val="00682B42"/>
    <w:rsid w:val="00685B69"/>
    <w:rsid w:val="0069207D"/>
    <w:rsid w:val="00693377"/>
    <w:rsid w:val="00694404"/>
    <w:rsid w:val="00694611"/>
    <w:rsid w:val="00695B36"/>
    <w:rsid w:val="00697461"/>
    <w:rsid w:val="00697B44"/>
    <w:rsid w:val="006A091C"/>
    <w:rsid w:val="006B0287"/>
    <w:rsid w:val="006B0357"/>
    <w:rsid w:val="006B05E9"/>
    <w:rsid w:val="006B36C6"/>
    <w:rsid w:val="006B4841"/>
    <w:rsid w:val="006C2DED"/>
    <w:rsid w:val="006C6666"/>
    <w:rsid w:val="006C7B96"/>
    <w:rsid w:val="006D7E1D"/>
    <w:rsid w:val="006E1098"/>
    <w:rsid w:val="006E125B"/>
    <w:rsid w:val="006E2ED6"/>
    <w:rsid w:val="006E4ACC"/>
    <w:rsid w:val="006E65BA"/>
    <w:rsid w:val="006F3352"/>
    <w:rsid w:val="006F4795"/>
    <w:rsid w:val="00700082"/>
    <w:rsid w:val="0070027B"/>
    <w:rsid w:val="007004FD"/>
    <w:rsid w:val="007033D3"/>
    <w:rsid w:val="00710E30"/>
    <w:rsid w:val="00717FA5"/>
    <w:rsid w:val="00722E6C"/>
    <w:rsid w:val="00725175"/>
    <w:rsid w:val="00726E17"/>
    <w:rsid w:val="007272E4"/>
    <w:rsid w:val="00727F76"/>
    <w:rsid w:val="00731436"/>
    <w:rsid w:val="00733CFF"/>
    <w:rsid w:val="00735E44"/>
    <w:rsid w:val="0074126A"/>
    <w:rsid w:val="00743E5A"/>
    <w:rsid w:val="007448E8"/>
    <w:rsid w:val="0074640D"/>
    <w:rsid w:val="00753A29"/>
    <w:rsid w:val="007605F8"/>
    <w:rsid w:val="00760ACF"/>
    <w:rsid w:val="0076154E"/>
    <w:rsid w:val="007655CF"/>
    <w:rsid w:val="007712D4"/>
    <w:rsid w:val="007779C9"/>
    <w:rsid w:val="0078026B"/>
    <w:rsid w:val="00780F12"/>
    <w:rsid w:val="00782429"/>
    <w:rsid w:val="007837D0"/>
    <w:rsid w:val="00786945"/>
    <w:rsid w:val="00786D48"/>
    <w:rsid w:val="00787464"/>
    <w:rsid w:val="007905FD"/>
    <w:rsid w:val="00791697"/>
    <w:rsid w:val="007A11D4"/>
    <w:rsid w:val="007A2513"/>
    <w:rsid w:val="007A2785"/>
    <w:rsid w:val="007B00C4"/>
    <w:rsid w:val="007B1005"/>
    <w:rsid w:val="007B32DE"/>
    <w:rsid w:val="007B5478"/>
    <w:rsid w:val="007B54DA"/>
    <w:rsid w:val="007C3095"/>
    <w:rsid w:val="007C32AA"/>
    <w:rsid w:val="007C7485"/>
    <w:rsid w:val="007D00E3"/>
    <w:rsid w:val="007D3D0A"/>
    <w:rsid w:val="007D44C4"/>
    <w:rsid w:val="007D7888"/>
    <w:rsid w:val="007E0490"/>
    <w:rsid w:val="007F0555"/>
    <w:rsid w:val="007F720A"/>
    <w:rsid w:val="0080102C"/>
    <w:rsid w:val="00801498"/>
    <w:rsid w:val="0080162C"/>
    <w:rsid w:val="008065B0"/>
    <w:rsid w:val="00806C2E"/>
    <w:rsid w:val="00814FD7"/>
    <w:rsid w:val="0081529E"/>
    <w:rsid w:val="008153AA"/>
    <w:rsid w:val="008166D3"/>
    <w:rsid w:val="00825FC8"/>
    <w:rsid w:val="0083103B"/>
    <w:rsid w:val="0083744B"/>
    <w:rsid w:val="00842E28"/>
    <w:rsid w:val="00845A5D"/>
    <w:rsid w:val="0084717F"/>
    <w:rsid w:val="00853CBD"/>
    <w:rsid w:val="00862F45"/>
    <w:rsid w:val="00867503"/>
    <w:rsid w:val="00871D80"/>
    <w:rsid w:val="00872EAD"/>
    <w:rsid w:val="00875BF9"/>
    <w:rsid w:val="00876EC6"/>
    <w:rsid w:val="00880FE3"/>
    <w:rsid w:val="0089515F"/>
    <w:rsid w:val="00896879"/>
    <w:rsid w:val="008A0854"/>
    <w:rsid w:val="008A2805"/>
    <w:rsid w:val="008A3802"/>
    <w:rsid w:val="008A3C6F"/>
    <w:rsid w:val="008B1509"/>
    <w:rsid w:val="008B4698"/>
    <w:rsid w:val="008B762A"/>
    <w:rsid w:val="008C30F0"/>
    <w:rsid w:val="008C3D40"/>
    <w:rsid w:val="008C4F4E"/>
    <w:rsid w:val="008D60D4"/>
    <w:rsid w:val="008D7276"/>
    <w:rsid w:val="008E1234"/>
    <w:rsid w:val="008E3111"/>
    <w:rsid w:val="008E5900"/>
    <w:rsid w:val="008F0A0E"/>
    <w:rsid w:val="008F1A38"/>
    <w:rsid w:val="008F4712"/>
    <w:rsid w:val="008F7A2C"/>
    <w:rsid w:val="00900C50"/>
    <w:rsid w:val="00904CC2"/>
    <w:rsid w:val="00907AE9"/>
    <w:rsid w:val="00907B54"/>
    <w:rsid w:val="009115B2"/>
    <w:rsid w:val="00911ED0"/>
    <w:rsid w:val="00911F61"/>
    <w:rsid w:val="009173F3"/>
    <w:rsid w:val="009175DE"/>
    <w:rsid w:val="009202DB"/>
    <w:rsid w:val="00923F84"/>
    <w:rsid w:val="009318B1"/>
    <w:rsid w:val="00931935"/>
    <w:rsid w:val="00935C61"/>
    <w:rsid w:val="00943DA1"/>
    <w:rsid w:val="00945A51"/>
    <w:rsid w:val="00947D0B"/>
    <w:rsid w:val="00960427"/>
    <w:rsid w:val="00960ED5"/>
    <w:rsid w:val="009624BB"/>
    <w:rsid w:val="00962892"/>
    <w:rsid w:val="00963E2F"/>
    <w:rsid w:val="00963F5E"/>
    <w:rsid w:val="00963F98"/>
    <w:rsid w:val="00970917"/>
    <w:rsid w:val="0097274A"/>
    <w:rsid w:val="00977E98"/>
    <w:rsid w:val="00983363"/>
    <w:rsid w:val="00987AFB"/>
    <w:rsid w:val="009967B8"/>
    <w:rsid w:val="009A4C0C"/>
    <w:rsid w:val="009A638C"/>
    <w:rsid w:val="009B2437"/>
    <w:rsid w:val="009B31EB"/>
    <w:rsid w:val="009B73BB"/>
    <w:rsid w:val="009C3F25"/>
    <w:rsid w:val="009C5D21"/>
    <w:rsid w:val="009D086B"/>
    <w:rsid w:val="009D2754"/>
    <w:rsid w:val="009D38A9"/>
    <w:rsid w:val="009D470C"/>
    <w:rsid w:val="009D701E"/>
    <w:rsid w:val="009D75ED"/>
    <w:rsid w:val="009E0E7B"/>
    <w:rsid w:val="009E19BB"/>
    <w:rsid w:val="009E2DCF"/>
    <w:rsid w:val="009E5557"/>
    <w:rsid w:val="009F08DD"/>
    <w:rsid w:val="009F1BF0"/>
    <w:rsid w:val="009F3C38"/>
    <w:rsid w:val="009F69ED"/>
    <w:rsid w:val="00A01A59"/>
    <w:rsid w:val="00A038FF"/>
    <w:rsid w:val="00A05BA0"/>
    <w:rsid w:val="00A069C5"/>
    <w:rsid w:val="00A06EF4"/>
    <w:rsid w:val="00A07EC7"/>
    <w:rsid w:val="00A104B7"/>
    <w:rsid w:val="00A115B1"/>
    <w:rsid w:val="00A11B12"/>
    <w:rsid w:val="00A13E28"/>
    <w:rsid w:val="00A21E15"/>
    <w:rsid w:val="00A27EC3"/>
    <w:rsid w:val="00A34E56"/>
    <w:rsid w:val="00A35895"/>
    <w:rsid w:val="00A427B1"/>
    <w:rsid w:val="00A449E8"/>
    <w:rsid w:val="00A44C12"/>
    <w:rsid w:val="00A50123"/>
    <w:rsid w:val="00A514BD"/>
    <w:rsid w:val="00A519E5"/>
    <w:rsid w:val="00A526C4"/>
    <w:rsid w:val="00A535C0"/>
    <w:rsid w:val="00A54BAE"/>
    <w:rsid w:val="00A565F2"/>
    <w:rsid w:val="00A56F15"/>
    <w:rsid w:val="00A57C63"/>
    <w:rsid w:val="00A60F6D"/>
    <w:rsid w:val="00A60F6E"/>
    <w:rsid w:val="00A614DE"/>
    <w:rsid w:val="00A62B12"/>
    <w:rsid w:val="00A639D0"/>
    <w:rsid w:val="00A658F3"/>
    <w:rsid w:val="00A66814"/>
    <w:rsid w:val="00A76039"/>
    <w:rsid w:val="00A8024E"/>
    <w:rsid w:val="00A85A47"/>
    <w:rsid w:val="00A86389"/>
    <w:rsid w:val="00A86C32"/>
    <w:rsid w:val="00A878D6"/>
    <w:rsid w:val="00A9118E"/>
    <w:rsid w:val="00A9206A"/>
    <w:rsid w:val="00A92CA8"/>
    <w:rsid w:val="00A95CB0"/>
    <w:rsid w:val="00A96792"/>
    <w:rsid w:val="00A97F4E"/>
    <w:rsid w:val="00AA1F38"/>
    <w:rsid w:val="00AA6768"/>
    <w:rsid w:val="00AA78D3"/>
    <w:rsid w:val="00AA7AF6"/>
    <w:rsid w:val="00AB03CB"/>
    <w:rsid w:val="00AB22F7"/>
    <w:rsid w:val="00AB51B1"/>
    <w:rsid w:val="00AB7DE7"/>
    <w:rsid w:val="00AC3208"/>
    <w:rsid w:val="00AC49F1"/>
    <w:rsid w:val="00AC501D"/>
    <w:rsid w:val="00AD036E"/>
    <w:rsid w:val="00AD5DDB"/>
    <w:rsid w:val="00AD6548"/>
    <w:rsid w:val="00AD66BA"/>
    <w:rsid w:val="00AE1319"/>
    <w:rsid w:val="00AE2ACC"/>
    <w:rsid w:val="00AE3473"/>
    <w:rsid w:val="00AE472C"/>
    <w:rsid w:val="00AE4798"/>
    <w:rsid w:val="00AE7E00"/>
    <w:rsid w:val="00AE7ED5"/>
    <w:rsid w:val="00AF1D8C"/>
    <w:rsid w:val="00AF2814"/>
    <w:rsid w:val="00AF5ADE"/>
    <w:rsid w:val="00AF79E0"/>
    <w:rsid w:val="00B078C7"/>
    <w:rsid w:val="00B12F2E"/>
    <w:rsid w:val="00B1475B"/>
    <w:rsid w:val="00B15050"/>
    <w:rsid w:val="00B153B4"/>
    <w:rsid w:val="00B22861"/>
    <w:rsid w:val="00B22AD5"/>
    <w:rsid w:val="00B24BEC"/>
    <w:rsid w:val="00B27B6D"/>
    <w:rsid w:val="00B30A31"/>
    <w:rsid w:val="00B31D4D"/>
    <w:rsid w:val="00B31F59"/>
    <w:rsid w:val="00B329AD"/>
    <w:rsid w:val="00B35260"/>
    <w:rsid w:val="00B4016F"/>
    <w:rsid w:val="00B41578"/>
    <w:rsid w:val="00B464C4"/>
    <w:rsid w:val="00B50938"/>
    <w:rsid w:val="00B5394D"/>
    <w:rsid w:val="00B57EAF"/>
    <w:rsid w:val="00B61A3C"/>
    <w:rsid w:val="00B62008"/>
    <w:rsid w:val="00B62845"/>
    <w:rsid w:val="00B630E0"/>
    <w:rsid w:val="00B676DF"/>
    <w:rsid w:val="00B7004F"/>
    <w:rsid w:val="00B8339D"/>
    <w:rsid w:val="00B837C5"/>
    <w:rsid w:val="00B84102"/>
    <w:rsid w:val="00B8746D"/>
    <w:rsid w:val="00B92005"/>
    <w:rsid w:val="00B96434"/>
    <w:rsid w:val="00BA2E04"/>
    <w:rsid w:val="00BA48C6"/>
    <w:rsid w:val="00BA5189"/>
    <w:rsid w:val="00BA7B3F"/>
    <w:rsid w:val="00BB0448"/>
    <w:rsid w:val="00BB051F"/>
    <w:rsid w:val="00BB0B1B"/>
    <w:rsid w:val="00BB7F10"/>
    <w:rsid w:val="00BC4B5B"/>
    <w:rsid w:val="00BC686B"/>
    <w:rsid w:val="00BC7985"/>
    <w:rsid w:val="00BC7C59"/>
    <w:rsid w:val="00BD0064"/>
    <w:rsid w:val="00BD1EE6"/>
    <w:rsid w:val="00BD4D8E"/>
    <w:rsid w:val="00BD677B"/>
    <w:rsid w:val="00BD73E4"/>
    <w:rsid w:val="00BE3FBF"/>
    <w:rsid w:val="00BE4844"/>
    <w:rsid w:val="00BE5FFD"/>
    <w:rsid w:val="00BE7670"/>
    <w:rsid w:val="00BF1207"/>
    <w:rsid w:val="00BF52AC"/>
    <w:rsid w:val="00BF7042"/>
    <w:rsid w:val="00C002A0"/>
    <w:rsid w:val="00C00435"/>
    <w:rsid w:val="00C017C5"/>
    <w:rsid w:val="00C06989"/>
    <w:rsid w:val="00C108DD"/>
    <w:rsid w:val="00C10DB4"/>
    <w:rsid w:val="00C1317C"/>
    <w:rsid w:val="00C20D01"/>
    <w:rsid w:val="00C20D21"/>
    <w:rsid w:val="00C21D1D"/>
    <w:rsid w:val="00C238BB"/>
    <w:rsid w:val="00C23FDE"/>
    <w:rsid w:val="00C30968"/>
    <w:rsid w:val="00C312F2"/>
    <w:rsid w:val="00C3171A"/>
    <w:rsid w:val="00C3264D"/>
    <w:rsid w:val="00C330A4"/>
    <w:rsid w:val="00C35BD6"/>
    <w:rsid w:val="00C36216"/>
    <w:rsid w:val="00C362CE"/>
    <w:rsid w:val="00C3772D"/>
    <w:rsid w:val="00C4342C"/>
    <w:rsid w:val="00C43860"/>
    <w:rsid w:val="00C46690"/>
    <w:rsid w:val="00C5484A"/>
    <w:rsid w:val="00C55EEE"/>
    <w:rsid w:val="00C61A9E"/>
    <w:rsid w:val="00C658D0"/>
    <w:rsid w:val="00C66808"/>
    <w:rsid w:val="00C67DE8"/>
    <w:rsid w:val="00C707DC"/>
    <w:rsid w:val="00C71075"/>
    <w:rsid w:val="00C745AF"/>
    <w:rsid w:val="00C76127"/>
    <w:rsid w:val="00C81498"/>
    <w:rsid w:val="00C90159"/>
    <w:rsid w:val="00C91188"/>
    <w:rsid w:val="00C915B5"/>
    <w:rsid w:val="00C9183B"/>
    <w:rsid w:val="00C950B5"/>
    <w:rsid w:val="00CA5642"/>
    <w:rsid w:val="00CA5E6C"/>
    <w:rsid w:val="00CB0281"/>
    <w:rsid w:val="00CB14BC"/>
    <w:rsid w:val="00CB4472"/>
    <w:rsid w:val="00CB6224"/>
    <w:rsid w:val="00CC1A71"/>
    <w:rsid w:val="00CC2F16"/>
    <w:rsid w:val="00CC5553"/>
    <w:rsid w:val="00CC6DA7"/>
    <w:rsid w:val="00CD13F0"/>
    <w:rsid w:val="00CD4973"/>
    <w:rsid w:val="00CD632A"/>
    <w:rsid w:val="00CE0E5D"/>
    <w:rsid w:val="00CE2426"/>
    <w:rsid w:val="00CE306C"/>
    <w:rsid w:val="00CE4C4A"/>
    <w:rsid w:val="00CE6FF5"/>
    <w:rsid w:val="00CF0907"/>
    <w:rsid w:val="00CF3906"/>
    <w:rsid w:val="00CF7C23"/>
    <w:rsid w:val="00D03D8D"/>
    <w:rsid w:val="00D04CBA"/>
    <w:rsid w:val="00D07821"/>
    <w:rsid w:val="00D109D8"/>
    <w:rsid w:val="00D1280A"/>
    <w:rsid w:val="00D17CC7"/>
    <w:rsid w:val="00D201C2"/>
    <w:rsid w:val="00D21022"/>
    <w:rsid w:val="00D21C91"/>
    <w:rsid w:val="00D308AC"/>
    <w:rsid w:val="00D313D0"/>
    <w:rsid w:val="00D31F46"/>
    <w:rsid w:val="00D325A5"/>
    <w:rsid w:val="00D35EAF"/>
    <w:rsid w:val="00D40920"/>
    <w:rsid w:val="00D45149"/>
    <w:rsid w:val="00D466B9"/>
    <w:rsid w:val="00D515F1"/>
    <w:rsid w:val="00D60D35"/>
    <w:rsid w:val="00D61378"/>
    <w:rsid w:val="00D624C4"/>
    <w:rsid w:val="00D659C8"/>
    <w:rsid w:val="00D70FB2"/>
    <w:rsid w:val="00D73BAC"/>
    <w:rsid w:val="00D759F1"/>
    <w:rsid w:val="00D762C0"/>
    <w:rsid w:val="00D769EA"/>
    <w:rsid w:val="00D809B4"/>
    <w:rsid w:val="00D8231B"/>
    <w:rsid w:val="00D86572"/>
    <w:rsid w:val="00D87903"/>
    <w:rsid w:val="00D93E4D"/>
    <w:rsid w:val="00DA1E77"/>
    <w:rsid w:val="00DB1E90"/>
    <w:rsid w:val="00DB569C"/>
    <w:rsid w:val="00DC4120"/>
    <w:rsid w:val="00DD04E0"/>
    <w:rsid w:val="00DD34BD"/>
    <w:rsid w:val="00DD4AC8"/>
    <w:rsid w:val="00DD5B28"/>
    <w:rsid w:val="00DD6ED4"/>
    <w:rsid w:val="00DD6F42"/>
    <w:rsid w:val="00DD7098"/>
    <w:rsid w:val="00DE0DD2"/>
    <w:rsid w:val="00DE1117"/>
    <w:rsid w:val="00DE52FC"/>
    <w:rsid w:val="00DE5AB2"/>
    <w:rsid w:val="00DF1E69"/>
    <w:rsid w:val="00DF2728"/>
    <w:rsid w:val="00DF31FF"/>
    <w:rsid w:val="00E0095B"/>
    <w:rsid w:val="00E031C0"/>
    <w:rsid w:val="00E0621F"/>
    <w:rsid w:val="00E15641"/>
    <w:rsid w:val="00E15A89"/>
    <w:rsid w:val="00E20796"/>
    <w:rsid w:val="00E23639"/>
    <w:rsid w:val="00E25A9D"/>
    <w:rsid w:val="00E269FB"/>
    <w:rsid w:val="00E408DD"/>
    <w:rsid w:val="00E43662"/>
    <w:rsid w:val="00E473A8"/>
    <w:rsid w:val="00E50DD6"/>
    <w:rsid w:val="00E54061"/>
    <w:rsid w:val="00E544DB"/>
    <w:rsid w:val="00E5666B"/>
    <w:rsid w:val="00E612B5"/>
    <w:rsid w:val="00E620BE"/>
    <w:rsid w:val="00E621D6"/>
    <w:rsid w:val="00E62B55"/>
    <w:rsid w:val="00E635E7"/>
    <w:rsid w:val="00E67A39"/>
    <w:rsid w:val="00E714AA"/>
    <w:rsid w:val="00E75D49"/>
    <w:rsid w:val="00E8169A"/>
    <w:rsid w:val="00E8268A"/>
    <w:rsid w:val="00E83EA8"/>
    <w:rsid w:val="00E84FEF"/>
    <w:rsid w:val="00E911AF"/>
    <w:rsid w:val="00E92843"/>
    <w:rsid w:val="00E930C3"/>
    <w:rsid w:val="00E95A7A"/>
    <w:rsid w:val="00E95C62"/>
    <w:rsid w:val="00E960A9"/>
    <w:rsid w:val="00EA013D"/>
    <w:rsid w:val="00EA70DD"/>
    <w:rsid w:val="00EA731C"/>
    <w:rsid w:val="00EA77BF"/>
    <w:rsid w:val="00EB19FD"/>
    <w:rsid w:val="00EB2F64"/>
    <w:rsid w:val="00EB3228"/>
    <w:rsid w:val="00EB667F"/>
    <w:rsid w:val="00EC181F"/>
    <w:rsid w:val="00EC1D9F"/>
    <w:rsid w:val="00EC26C0"/>
    <w:rsid w:val="00EC3115"/>
    <w:rsid w:val="00EC32F2"/>
    <w:rsid w:val="00ED178D"/>
    <w:rsid w:val="00EE3E9E"/>
    <w:rsid w:val="00EE51FE"/>
    <w:rsid w:val="00EE6123"/>
    <w:rsid w:val="00EE7B13"/>
    <w:rsid w:val="00EF1AF4"/>
    <w:rsid w:val="00EF26AB"/>
    <w:rsid w:val="00EF2B46"/>
    <w:rsid w:val="00EF4A0E"/>
    <w:rsid w:val="00EF5517"/>
    <w:rsid w:val="00EF5C63"/>
    <w:rsid w:val="00F0524A"/>
    <w:rsid w:val="00F06703"/>
    <w:rsid w:val="00F1754F"/>
    <w:rsid w:val="00F229C8"/>
    <w:rsid w:val="00F232FD"/>
    <w:rsid w:val="00F23C62"/>
    <w:rsid w:val="00F25C5A"/>
    <w:rsid w:val="00F25F9B"/>
    <w:rsid w:val="00F402C2"/>
    <w:rsid w:val="00F426A4"/>
    <w:rsid w:val="00F42D0C"/>
    <w:rsid w:val="00F43A57"/>
    <w:rsid w:val="00F43DDF"/>
    <w:rsid w:val="00F440C0"/>
    <w:rsid w:val="00F4458C"/>
    <w:rsid w:val="00F47A15"/>
    <w:rsid w:val="00F47DA0"/>
    <w:rsid w:val="00F50D98"/>
    <w:rsid w:val="00F560D0"/>
    <w:rsid w:val="00F568B2"/>
    <w:rsid w:val="00F6129C"/>
    <w:rsid w:val="00F637CC"/>
    <w:rsid w:val="00F66C13"/>
    <w:rsid w:val="00F81BD4"/>
    <w:rsid w:val="00F83B6B"/>
    <w:rsid w:val="00F87466"/>
    <w:rsid w:val="00F92972"/>
    <w:rsid w:val="00F933CF"/>
    <w:rsid w:val="00F93E62"/>
    <w:rsid w:val="00F96034"/>
    <w:rsid w:val="00F96FB8"/>
    <w:rsid w:val="00F97842"/>
    <w:rsid w:val="00FA1417"/>
    <w:rsid w:val="00FA28F0"/>
    <w:rsid w:val="00FA3669"/>
    <w:rsid w:val="00FA42CB"/>
    <w:rsid w:val="00FB3F44"/>
    <w:rsid w:val="00FB433E"/>
    <w:rsid w:val="00FB69F9"/>
    <w:rsid w:val="00FB6AEE"/>
    <w:rsid w:val="00FB7F60"/>
    <w:rsid w:val="00FC1837"/>
    <w:rsid w:val="00FC3F30"/>
    <w:rsid w:val="00FC776D"/>
    <w:rsid w:val="00FD16DC"/>
    <w:rsid w:val="00FD5E2A"/>
    <w:rsid w:val="00FE2010"/>
    <w:rsid w:val="00FE4F10"/>
    <w:rsid w:val="00FE75B8"/>
    <w:rsid w:val="00FF260B"/>
    <w:rsid w:val="0102802E"/>
    <w:rsid w:val="02D84911"/>
    <w:rsid w:val="02F4E0C4"/>
    <w:rsid w:val="049B7BBB"/>
    <w:rsid w:val="0514BB86"/>
    <w:rsid w:val="06DC7C7A"/>
    <w:rsid w:val="0A62C857"/>
    <w:rsid w:val="0ADA7151"/>
    <w:rsid w:val="0B83FD0A"/>
    <w:rsid w:val="0BAB9CD8"/>
    <w:rsid w:val="0BD53B02"/>
    <w:rsid w:val="0C6431FA"/>
    <w:rsid w:val="0C9F396C"/>
    <w:rsid w:val="0D1FCD6B"/>
    <w:rsid w:val="0D4B8B2D"/>
    <w:rsid w:val="0DEF2177"/>
    <w:rsid w:val="0F998C29"/>
    <w:rsid w:val="10541529"/>
    <w:rsid w:val="11F33E8E"/>
    <w:rsid w:val="121ADE5C"/>
    <w:rsid w:val="12991AB5"/>
    <w:rsid w:val="12C2929A"/>
    <w:rsid w:val="13B6AEBD"/>
    <w:rsid w:val="15527F1E"/>
    <w:rsid w:val="15A57AFE"/>
    <w:rsid w:val="15FA335C"/>
    <w:rsid w:val="17BA72A4"/>
    <w:rsid w:val="18C596AD"/>
    <w:rsid w:val="18CB5908"/>
    <w:rsid w:val="1A2A4B9E"/>
    <w:rsid w:val="1B43515E"/>
    <w:rsid w:val="1C716266"/>
    <w:rsid w:val="1E235401"/>
    <w:rsid w:val="1EC11E37"/>
    <w:rsid w:val="1FA90328"/>
    <w:rsid w:val="2144D389"/>
    <w:rsid w:val="21EF0C06"/>
    <w:rsid w:val="242D18C2"/>
    <w:rsid w:val="244A0829"/>
    <w:rsid w:val="247C744B"/>
    <w:rsid w:val="2548F0A0"/>
    <w:rsid w:val="2570906E"/>
    <w:rsid w:val="25E5D88A"/>
    <w:rsid w:val="28997401"/>
    <w:rsid w:val="2AE127C3"/>
    <w:rsid w:val="2FD5482C"/>
    <w:rsid w:val="301653F8"/>
    <w:rsid w:val="3400ABE1"/>
    <w:rsid w:val="350A25E5"/>
    <w:rsid w:val="35187A4D"/>
    <w:rsid w:val="3709030C"/>
    <w:rsid w:val="38581731"/>
    <w:rsid w:val="38E1457A"/>
    <w:rsid w:val="39EBEB70"/>
    <w:rsid w:val="3BAA080D"/>
    <w:rsid w:val="3D238C32"/>
    <w:rsid w:val="3DB42004"/>
    <w:rsid w:val="3EBF5C93"/>
    <w:rsid w:val="405B2CF4"/>
    <w:rsid w:val="40C7E973"/>
    <w:rsid w:val="40DF2EE9"/>
    <w:rsid w:val="41537580"/>
    <w:rsid w:val="41F6FD55"/>
    <w:rsid w:val="43183208"/>
    <w:rsid w:val="438399D5"/>
    <w:rsid w:val="43D31244"/>
    <w:rsid w:val="44B40269"/>
    <w:rsid w:val="44DBA237"/>
    <w:rsid w:val="45981D21"/>
    <w:rsid w:val="46A3A6CC"/>
    <w:rsid w:val="49F04C82"/>
    <w:rsid w:val="4A74D658"/>
    <w:rsid w:val="4CA5EBF1"/>
    <w:rsid w:val="4F0785A4"/>
    <w:rsid w:val="4F357F45"/>
    <w:rsid w:val="4F4D1DC4"/>
    <w:rsid w:val="4F6C3A6E"/>
    <w:rsid w:val="51080ACF"/>
    <w:rsid w:val="52DCD899"/>
    <w:rsid w:val="53EDDA81"/>
    <w:rsid w:val="54838C16"/>
    <w:rsid w:val="550F7B91"/>
    <w:rsid w:val="55F766BA"/>
    <w:rsid w:val="56AE1E6A"/>
    <w:rsid w:val="5A4AC02C"/>
    <w:rsid w:val="5B3CF7EC"/>
    <w:rsid w:val="5C256FF5"/>
    <w:rsid w:val="5DC26813"/>
    <w:rsid w:val="5F4BA30F"/>
    <w:rsid w:val="5F5E6B45"/>
    <w:rsid w:val="5F6AFD22"/>
    <w:rsid w:val="6106CD83"/>
    <w:rsid w:val="61216BF2"/>
    <w:rsid w:val="62A29DE4"/>
    <w:rsid w:val="643E6E45"/>
    <w:rsid w:val="66891463"/>
    <w:rsid w:val="6871BE85"/>
    <w:rsid w:val="68ABEB38"/>
    <w:rsid w:val="692212A9"/>
    <w:rsid w:val="69DFE821"/>
    <w:rsid w:val="6B7BB882"/>
    <w:rsid w:val="6DB4BBA1"/>
    <w:rsid w:val="6EB35944"/>
    <w:rsid w:val="70BC59F2"/>
    <w:rsid w:val="730AC494"/>
    <w:rsid w:val="73661B21"/>
    <w:rsid w:val="7386CA67"/>
    <w:rsid w:val="752F2CA5"/>
    <w:rsid w:val="75BFCD86"/>
    <w:rsid w:val="76C658AF"/>
    <w:rsid w:val="77C705B4"/>
    <w:rsid w:val="782AF1F3"/>
    <w:rsid w:val="783397F7"/>
    <w:rsid w:val="7A12E734"/>
    <w:rsid w:val="7B4C1C0F"/>
    <w:rsid w:val="7B99C9D2"/>
    <w:rsid w:val="7D359A33"/>
    <w:rsid w:val="7D96A127"/>
    <w:rsid w:val="7E33B861"/>
    <w:rsid w:val="7EA38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3E22EE"/>
  <w15:chartTrackingRefBased/>
  <w15:docId w15:val="{C8EE5381-00F9-DD4F-A3A9-9F3480E1F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3C2E"/>
    <w:pPr>
      <w:spacing w:after="200" w:line="312" w:lineRule="auto"/>
    </w:pPr>
    <w:rPr>
      <w:color w:val="44546A" w:themeColor="text2"/>
      <w:sz w:val="22"/>
      <w:szCs w:val="22"/>
      <w:lang w:val="en-US" w:eastAsia="ja-JP"/>
    </w:rPr>
  </w:style>
  <w:style w:type="paragraph" w:styleId="Heading1">
    <w:name w:val="heading 1"/>
    <w:basedOn w:val="Normal"/>
    <w:next w:val="Normal"/>
    <w:link w:val="Heading1Char"/>
    <w:uiPriority w:val="9"/>
    <w:qFormat/>
    <w:rsid w:val="00943DA1"/>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DA1"/>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43DA1"/>
  </w:style>
  <w:style w:type="paragraph" w:styleId="ListParagraph">
    <w:name w:val="List Paragraph"/>
    <w:basedOn w:val="Normal"/>
    <w:uiPriority w:val="34"/>
    <w:qFormat/>
    <w:rsid w:val="003715A0"/>
    <w:pPr>
      <w:ind w:left="720"/>
      <w:contextualSpacing/>
    </w:pPr>
  </w:style>
  <w:style w:type="character" w:customStyle="1" w:styleId="normaltextrun">
    <w:name w:val="normaltextrun"/>
    <w:basedOn w:val="DefaultParagraphFont"/>
    <w:rsid w:val="000869EC"/>
  </w:style>
  <w:style w:type="character" w:customStyle="1" w:styleId="apple-converted-space">
    <w:name w:val="apple-converted-space"/>
    <w:basedOn w:val="DefaultParagraphFont"/>
    <w:rsid w:val="000869EC"/>
  </w:style>
  <w:style w:type="character" w:customStyle="1" w:styleId="eop">
    <w:name w:val="eop"/>
    <w:basedOn w:val="DefaultParagraphFont"/>
    <w:rsid w:val="000869EC"/>
  </w:style>
  <w:style w:type="paragraph" w:customStyle="1" w:styleId="paragraph">
    <w:name w:val="paragraph"/>
    <w:basedOn w:val="Normal"/>
    <w:rsid w:val="003A3946"/>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styleId="Header">
    <w:name w:val="header"/>
    <w:basedOn w:val="Normal"/>
    <w:link w:val="HeaderChar"/>
    <w:uiPriority w:val="99"/>
    <w:semiHidden/>
    <w:unhideWhenUsed/>
    <w:rsid w:val="0037468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74685"/>
    <w:rPr>
      <w:color w:val="44546A" w:themeColor="text2"/>
      <w:sz w:val="22"/>
      <w:szCs w:val="22"/>
      <w:lang w:val="en-US" w:eastAsia="ja-JP"/>
    </w:rPr>
  </w:style>
  <w:style w:type="paragraph" w:styleId="Footer">
    <w:name w:val="footer"/>
    <w:basedOn w:val="Normal"/>
    <w:link w:val="FooterChar"/>
    <w:uiPriority w:val="99"/>
    <w:semiHidden/>
    <w:unhideWhenUsed/>
    <w:rsid w:val="0037468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74685"/>
    <w:rPr>
      <w:color w:val="44546A" w:themeColor="text2"/>
      <w:sz w:val="22"/>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6">
      <w:bodyDiv w:val="1"/>
      <w:marLeft w:val="0"/>
      <w:marRight w:val="0"/>
      <w:marTop w:val="0"/>
      <w:marBottom w:val="0"/>
      <w:divBdr>
        <w:top w:val="none" w:sz="0" w:space="0" w:color="auto"/>
        <w:left w:val="none" w:sz="0" w:space="0" w:color="auto"/>
        <w:bottom w:val="none" w:sz="0" w:space="0" w:color="auto"/>
        <w:right w:val="none" w:sz="0" w:space="0" w:color="auto"/>
      </w:divBdr>
    </w:div>
    <w:div w:id="8139500">
      <w:bodyDiv w:val="1"/>
      <w:marLeft w:val="0"/>
      <w:marRight w:val="0"/>
      <w:marTop w:val="0"/>
      <w:marBottom w:val="0"/>
      <w:divBdr>
        <w:top w:val="none" w:sz="0" w:space="0" w:color="auto"/>
        <w:left w:val="none" w:sz="0" w:space="0" w:color="auto"/>
        <w:bottom w:val="none" w:sz="0" w:space="0" w:color="auto"/>
        <w:right w:val="none" w:sz="0" w:space="0" w:color="auto"/>
      </w:divBdr>
    </w:div>
    <w:div w:id="9534444">
      <w:bodyDiv w:val="1"/>
      <w:marLeft w:val="0"/>
      <w:marRight w:val="0"/>
      <w:marTop w:val="0"/>
      <w:marBottom w:val="0"/>
      <w:divBdr>
        <w:top w:val="none" w:sz="0" w:space="0" w:color="auto"/>
        <w:left w:val="none" w:sz="0" w:space="0" w:color="auto"/>
        <w:bottom w:val="none" w:sz="0" w:space="0" w:color="auto"/>
        <w:right w:val="none" w:sz="0" w:space="0" w:color="auto"/>
      </w:divBdr>
    </w:div>
    <w:div w:id="13268983">
      <w:bodyDiv w:val="1"/>
      <w:marLeft w:val="0"/>
      <w:marRight w:val="0"/>
      <w:marTop w:val="0"/>
      <w:marBottom w:val="0"/>
      <w:divBdr>
        <w:top w:val="none" w:sz="0" w:space="0" w:color="auto"/>
        <w:left w:val="none" w:sz="0" w:space="0" w:color="auto"/>
        <w:bottom w:val="none" w:sz="0" w:space="0" w:color="auto"/>
        <w:right w:val="none" w:sz="0" w:space="0" w:color="auto"/>
      </w:divBdr>
    </w:div>
    <w:div w:id="14161872">
      <w:bodyDiv w:val="1"/>
      <w:marLeft w:val="0"/>
      <w:marRight w:val="0"/>
      <w:marTop w:val="0"/>
      <w:marBottom w:val="0"/>
      <w:divBdr>
        <w:top w:val="none" w:sz="0" w:space="0" w:color="auto"/>
        <w:left w:val="none" w:sz="0" w:space="0" w:color="auto"/>
        <w:bottom w:val="none" w:sz="0" w:space="0" w:color="auto"/>
        <w:right w:val="none" w:sz="0" w:space="0" w:color="auto"/>
      </w:divBdr>
    </w:div>
    <w:div w:id="14580273">
      <w:bodyDiv w:val="1"/>
      <w:marLeft w:val="0"/>
      <w:marRight w:val="0"/>
      <w:marTop w:val="0"/>
      <w:marBottom w:val="0"/>
      <w:divBdr>
        <w:top w:val="none" w:sz="0" w:space="0" w:color="auto"/>
        <w:left w:val="none" w:sz="0" w:space="0" w:color="auto"/>
        <w:bottom w:val="none" w:sz="0" w:space="0" w:color="auto"/>
        <w:right w:val="none" w:sz="0" w:space="0" w:color="auto"/>
      </w:divBdr>
    </w:div>
    <w:div w:id="16473220">
      <w:bodyDiv w:val="1"/>
      <w:marLeft w:val="0"/>
      <w:marRight w:val="0"/>
      <w:marTop w:val="0"/>
      <w:marBottom w:val="0"/>
      <w:divBdr>
        <w:top w:val="none" w:sz="0" w:space="0" w:color="auto"/>
        <w:left w:val="none" w:sz="0" w:space="0" w:color="auto"/>
        <w:bottom w:val="none" w:sz="0" w:space="0" w:color="auto"/>
        <w:right w:val="none" w:sz="0" w:space="0" w:color="auto"/>
      </w:divBdr>
    </w:div>
    <w:div w:id="27488356">
      <w:bodyDiv w:val="1"/>
      <w:marLeft w:val="0"/>
      <w:marRight w:val="0"/>
      <w:marTop w:val="0"/>
      <w:marBottom w:val="0"/>
      <w:divBdr>
        <w:top w:val="none" w:sz="0" w:space="0" w:color="auto"/>
        <w:left w:val="none" w:sz="0" w:space="0" w:color="auto"/>
        <w:bottom w:val="none" w:sz="0" w:space="0" w:color="auto"/>
        <w:right w:val="none" w:sz="0" w:space="0" w:color="auto"/>
      </w:divBdr>
    </w:div>
    <w:div w:id="30226885">
      <w:bodyDiv w:val="1"/>
      <w:marLeft w:val="0"/>
      <w:marRight w:val="0"/>
      <w:marTop w:val="0"/>
      <w:marBottom w:val="0"/>
      <w:divBdr>
        <w:top w:val="none" w:sz="0" w:space="0" w:color="auto"/>
        <w:left w:val="none" w:sz="0" w:space="0" w:color="auto"/>
        <w:bottom w:val="none" w:sz="0" w:space="0" w:color="auto"/>
        <w:right w:val="none" w:sz="0" w:space="0" w:color="auto"/>
      </w:divBdr>
    </w:div>
    <w:div w:id="37512671">
      <w:bodyDiv w:val="1"/>
      <w:marLeft w:val="0"/>
      <w:marRight w:val="0"/>
      <w:marTop w:val="0"/>
      <w:marBottom w:val="0"/>
      <w:divBdr>
        <w:top w:val="none" w:sz="0" w:space="0" w:color="auto"/>
        <w:left w:val="none" w:sz="0" w:space="0" w:color="auto"/>
        <w:bottom w:val="none" w:sz="0" w:space="0" w:color="auto"/>
        <w:right w:val="none" w:sz="0" w:space="0" w:color="auto"/>
      </w:divBdr>
    </w:div>
    <w:div w:id="38168091">
      <w:bodyDiv w:val="1"/>
      <w:marLeft w:val="0"/>
      <w:marRight w:val="0"/>
      <w:marTop w:val="0"/>
      <w:marBottom w:val="0"/>
      <w:divBdr>
        <w:top w:val="none" w:sz="0" w:space="0" w:color="auto"/>
        <w:left w:val="none" w:sz="0" w:space="0" w:color="auto"/>
        <w:bottom w:val="none" w:sz="0" w:space="0" w:color="auto"/>
        <w:right w:val="none" w:sz="0" w:space="0" w:color="auto"/>
      </w:divBdr>
    </w:div>
    <w:div w:id="45878707">
      <w:bodyDiv w:val="1"/>
      <w:marLeft w:val="0"/>
      <w:marRight w:val="0"/>
      <w:marTop w:val="0"/>
      <w:marBottom w:val="0"/>
      <w:divBdr>
        <w:top w:val="none" w:sz="0" w:space="0" w:color="auto"/>
        <w:left w:val="none" w:sz="0" w:space="0" w:color="auto"/>
        <w:bottom w:val="none" w:sz="0" w:space="0" w:color="auto"/>
        <w:right w:val="none" w:sz="0" w:space="0" w:color="auto"/>
      </w:divBdr>
    </w:div>
    <w:div w:id="54595546">
      <w:bodyDiv w:val="1"/>
      <w:marLeft w:val="0"/>
      <w:marRight w:val="0"/>
      <w:marTop w:val="0"/>
      <w:marBottom w:val="0"/>
      <w:divBdr>
        <w:top w:val="none" w:sz="0" w:space="0" w:color="auto"/>
        <w:left w:val="none" w:sz="0" w:space="0" w:color="auto"/>
        <w:bottom w:val="none" w:sz="0" w:space="0" w:color="auto"/>
        <w:right w:val="none" w:sz="0" w:space="0" w:color="auto"/>
      </w:divBdr>
    </w:div>
    <w:div w:id="57243716">
      <w:bodyDiv w:val="1"/>
      <w:marLeft w:val="0"/>
      <w:marRight w:val="0"/>
      <w:marTop w:val="0"/>
      <w:marBottom w:val="0"/>
      <w:divBdr>
        <w:top w:val="none" w:sz="0" w:space="0" w:color="auto"/>
        <w:left w:val="none" w:sz="0" w:space="0" w:color="auto"/>
        <w:bottom w:val="none" w:sz="0" w:space="0" w:color="auto"/>
        <w:right w:val="none" w:sz="0" w:space="0" w:color="auto"/>
      </w:divBdr>
    </w:div>
    <w:div w:id="57676048">
      <w:bodyDiv w:val="1"/>
      <w:marLeft w:val="0"/>
      <w:marRight w:val="0"/>
      <w:marTop w:val="0"/>
      <w:marBottom w:val="0"/>
      <w:divBdr>
        <w:top w:val="none" w:sz="0" w:space="0" w:color="auto"/>
        <w:left w:val="none" w:sz="0" w:space="0" w:color="auto"/>
        <w:bottom w:val="none" w:sz="0" w:space="0" w:color="auto"/>
        <w:right w:val="none" w:sz="0" w:space="0" w:color="auto"/>
      </w:divBdr>
    </w:div>
    <w:div w:id="64035628">
      <w:bodyDiv w:val="1"/>
      <w:marLeft w:val="0"/>
      <w:marRight w:val="0"/>
      <w:marTop w:val="0"/>
      <w:marBottom w:val="0"/>
      <w:divBdr>
        <w:top w:val="none" w:sz="0" w:space="0" w:color="auto"/>
        <w:left w:val="none" w:sz="0" w:space="0" w:color="auto"/>
        <w:bottom w:val="none" w:sz="0" w:space="0" w:color="auto"/>
        <w:right w:val="none" w:sz="0" w:space="0" w:color="auto"/>
      </w:divBdr>
    </w:div>
    <w:div w:id="65497175">
      <w:bodyDiv w:val="1"/>
      <w:marLeft w:val="0"/>
      <w:marRight w:val="0"/>
      <w:marTop w:val="0"/>
      <w:marBottom w:val="0"/>
      <w:divBdr>
        <w:top w:val="none" w:sz="0" w:space="0" w:color="auto"/>
        <w:left w:val="none" w:sz="0" w:space="0" w:color="auto"/>
        <w:bottom w:val="none" w:sz="0" w:space="0" w:color="auto"/>
        <w:right w:val="none" w:sz="0" w:space="0" w:color="auto"/>
      </w:divBdr>
    </w:div>
    <w:div w:id="65609256">
      <w:bodyDiv w:val="1"/>
      <w:marLeft w:val="0"/>
      <w:marRight w:val="0"/>
      <w:marTop w:val="0"/>
      <w:marBottom w:val="0"/>
      <w:divBdr>
        <w:top w:val="none" w:sz="0" w:space="0" w:color="auto"/>
        <w:left w:val="none" w:sz="0" w:space="0" w:color="auto"/>
        <w:bottom w:val="none" w:sz="0" w:space="0" w:color="auto"/>
        <w:right w:val="none" w:sz="0" w:space="0" w:color="auto"/>
      </w:divBdr>
    </w:div>
    <w:div w:id="76245286">
      <w:bodyDiv w:val="1"/>
      <w:marLeft w:val="0"/>
      <w:marRight w:val="0"/>
      <w:marTop w:val="0"/>
      <w:marBottom w:val="0"/>
      <w:divBdr>
        <w:top w:val="none" w:sz="0" w:space="0" w:color="auto"/>
        <w:left w:val="none" w:sz="0" w:space="0" w:color="auto"/>
        <w:bottom w:val="none" w:sz="0" w:space="0" w:color="auto"/>
        <w:right w:val="none" w:sz="0" w:space="0" w:color="auto"/>
      </w:divBdr>
    </w:div>
    <w:div w:id="76874757">
      <w:bodyDiv w:val="1"/>
      <w:marLeft w:val="0"/>
      <w:marRight w:val="0"/>
      <w:marTop w:val="0"/>
      <w:marBottom w:val="0"/>
      <w:divBdr>
        <w:top w:val="none" w:sz="0" w:space="0" w:color="auto"/>
        <w:left w:val="none" w:sz="0" w:space="0" w:color="auto"/>
        <w:bottom w:val="none" w:sz="0" w:space="0" w:color="auto"/>
        <w:right w:val="none" w:sz="0" w:space="0" w:color="auto"/>
      </w:divBdr>
    </w:div>
    <w:div w:id="82191843">
      <w:bodyDiv w:val="1"/>
      <w:marLeft w:val="0"/>
      <w:marRight w:val="0"/>
      <w:marTop w:val="0"/>
      <w:marBottom w:val="0"/>
      <w:divBdr>
        <w:top w:val="none" w:sz="0" w:space="0" w:color="auto"/>
        <w:left w:val="none" w:sz="0" w:space="0" w:color="auto"/>
        <w:bottom w:val="none" w:sz="0" w:space="0" w:color="auto"/>
        <w:right w:val="none" w:sz="0" w:space="0" w:color="auto"/>
      </w:divBdr>
    </w:div>
    <w:div w:id="84695058">
      <w:bodyDiv w:val="1"/>
      <w:marLeft w:val="0"/>
      <w:marRight w:val="0"/>
      <w:marTop w:val="0"/>
      <w:marBottom w:val="0"/>
      <w:divBdr>
        <w:top w:val="none" w:sz="0" w:space="0" w:color="auto"/>
        <w:left w:val="none" w:sz="0" w:space="0" w:color="auto"/>
        <w:bottom w:val="none" w:sz="0" w:space="0" w:color="auto"/>
        <w:right w:val="none" w:sz="0" w:space="0" w:color="auto"/>
      </w:divBdr>
    </w:div>
    <w:div w:id="91628927">
      <w:bodyDiv w:val="1"/>
      <w:marLeft w:val="0"/>
      <w:marRight w:val="0"/>
      <w:marTop w:val="0"/>
      <w:marBottom w:val="0"/>
      <w:divBdr>
        <w:top w:val="none" w:sz="0" w:space="0" w:color="auto"/>
        <w:left w:val="none" w:sz="0" w:space="0" w:color="auto"/>
        <w:bottom w:val="none" w:sz="0" w:space="0" w:color="auto"/>
        <w:right w:val="none" w:sz="0" w:space="0" w:color="auto"/>
      </w:divBdr>
    </w:div>
    <w:div w:id="96751035">
      <w:bodyDiv w:val="1"/>
      <w:marLeft w:val="0"/>
      <w:marRight w:val="0"/>
      <w:marTop w:val="0"/>
      <w:marBottom w:val="0"/>
      <w:divBdr>
        <w:top w:val="none" w:sz="0" w:space="0" w:color="auto"/>
        <w:left w:val="none" w:sz="0" w:space="0" w:color="auto"/>
        <w:bottom w:val="none" w:sz="0" w:space="0" w:color="auto"/>
        <w:right w:val="none" w:sz="0" w:space="0" w:color="auto"/>
      </w:divBdr>
    </w:div>
    <w:div w:id="106853129">
      <w:bodyDiv w:val="1"/>
      <w:marLeft w:val="0"/>
      <w:marRight w:val="0"/>
      <w:marTop w:val="0"/>
      <w:marBottom w:val="0"/>
      <w:divBdr>
        <w:top w:val="none" w:sz="0" w:space="0" w:color="auto"/>
        <w:left w:val="none" w:sz="0" w:space="0" w:color="auto"/>
        <w:bottom w:val="none" w:sz="0" w:space="0" w:color="auto"/>
        <w:right w:val="none" w:sz="0" w:space="0" w:color="auto"/>
      </w:divBdr>
    </w:div>
    <w:div w:id="108932296">
      <w:bodyDiv w:val="1"/>
      <w:marLeft w:val="0"/>
      <w:marRight w:val="0"/>
      <w:marTop w:val="0"/>
      <w:marBottom w:val="0"/>
      <w:divBdr>
        <w:top w:val="none" w:sz="0" w:space="0" w:color="auto"/>
        <w:left w:val="none" w:sz="0" w:space="0" w:color="auto"/>
        <w:bottom w:val="none" w:sz="0" w:space="0" w:color="auto"/>
        <w:right w:val="none" w:sz="0" w:space="0" w:color="auto"/>
      </w:divBdr>
    </w:div>
    <w:div w:id="116265646">
      <w:bodyDiv w:val="1"/>
      <w:marLeft w:val="0"/>
      <w:marRight w:val="0"/>
      <w:marTop w:val="0"/>
      <w:marBottom w:val="0"/>
      <w:divBdr>
        <w:top w:val="none" w:sz="0" w:space="0" w:color="auto"/>
        <w:left w:val="none" w:sz="0" w:space="0" w:color="auto"/>
        <w:bottom w:val="none" w:sz="0" w:space="0" w:color="auto"/>
        <w:right w:val="none" w:sz="0" w:space="0" w:color="auto"/>
      </w:divBdr>
    </w:div>
    <w:div w:id="116996438">
      <w:bodyDiv w:val="1"/>
      <w:marLeft w:val="0"/>
      <w:marRight w:val="0"/>
      <w:marTop w:val="0"/>
      <w:marBottom w:val="0"/>
      <w:divBdr>
        <w:top w:val="none" w:sz="0" w:space="0" w:color="auto"/>
        <w:left w:val="none" w:sz="0" w:space="0" w:color="auto"/>
        <w:bottom w:val="none" w:sz="0" w:space="0" w:color="auto"/>
        <w:right w:val="none" w:sz="0" w:space="0" w:color="auto"/>
      </w:divBdr>
    </w:div>
    <w:div w:id="119495900">
      <w:bodyDiv w:val="1"/>
      <w:marLeft w:val="0"/>
      <w:marRight w:val="0"/>
      <w:marTop w:val="0"/>
      <w:marBottom w:val="0"/>
      <w:divBdr>
        <w:top w:val="none" w:sz="0" w:space="0" w:color="auto"/>
        <w:left w:val="none" w:sz="0" w:space="0" w:color="auto"/>
        <w:bottom w:val="none" w:sz="0" w:space="0" w:color="auto"/>
        <w:right w:val="none" w:sz="0" w:space="0" w:color="auto"/>
      </w:divBdr>
    </w:div>
    <w:div w:id="119998869">
      <w:bodyDiv w:val="1"/>
      <w:marLeft w:val="0"/>
      <w:marRight w:val="0"/>
      <w:marTop w:val="0"/>
      <w:marBottom w:val="0"/>
      <w:divBdr>
        <w:top w:val="none" w:sz="0" w:space="0" w:color="auto"/>
        <w:left w:val="none" w:sz="0" w:space="0" w:color="auto"/>
        <w:bottom w:val="none" w:sz="0" w:space="0" w:color="auto"/>
        <w:right w:val="none" w:sz="0" w:space="0" w:color="auto"/>
      </w:divBdr>
    </w:div>
    <w:div w:id="121504895">
      <w:bodyDiv w:val="1"/>
      <w:marLeft w:val="0"/>
      <w:marRight w:val="0"/>
      <w:marTop w:val="0"/>
      <w:marBottom w:val="0"/>
      <w:divBdr>
        <w:top w:val="none" w:sz="0" w:space="0" w:color="auto"/>
        <w:left w:val="none" w:sz="0" w:space="0" w:color="auto"/>
        <w:bottom w:val="none" w:sz="0" w:space="0" w:color="auto"/>
        <w:right w:val="none" w:sz="0" w:space="0" w:color="auto"/>
      </w:divBdr>
    </w:div>
    <w:div w:id="125242226">
      <w:bodyDiv w:val="1"/>
      <w:marLeft w:val="0"/>
      <w:marRight w:val="0"/>
      <w:marTop w:val="0"/>
      <w:marBottom w:val="0"/>
      <w:divBdr>
        <w:top w:val="none" w:sz="0" w:space="0" w:color="auto"/>
        <w:left w:val="none" w:sz="0" w:space="0" w:color="auto"/>
        <w:bottom w:val="none" w:sz="0" w:space="0" w:color="auto"/>
        <w:right w:val="none" w:sz="0" w:space="0" w:color="auto"/>
      </w:divBdr>
    </w:div>
    <w:div w:id="128255693">
      <w:bodyDiv w:val="1"/>
      <w:marLeft w:val="0"/>
      <w:marRight w:val="0"/>
      <w:marTop w:val="0"/>
      <w:marBottom w:val="0"/>
      <w:divBdr>
        <w:top w:val="none" w:sz="0" w:space="0" w:color="auto"/>
        <w:left w:val="none" w:sz="0" w:space="0" w:color="auto"/>
        <w:bottom w:val="none" w:sz="0" w:space="0" w:color="auto"/>
        <w:right w:val="none" w:sz="0" w:space="0" w:color="auto"/>
      </w:divBdr>
    </w:div>
    <w:div w:id="130900197">
      <w:bodyDiv w:val="1"/>
      <w:marLeft w:val="0"/>
      <w:marRight w:val="0"/>
      <w:marTop w:val="0"/>
      <w:marBottom w:val="0"/>
      <w:divBdr>
        <w:top w:val="none" w:sz="0" w:space="0" w:color="auto"/>
        <w:left w:val="none" w:sz="0" w:space="0" w:color="auto"/>
        <w:bottom w:val="none" w:sz="0" w:space="0" w:color="auto"/>
        <w:right w:val="none" w:sz="0" w:space="0" w:color="auto"/>
      </w:divBdr>
    </w:div>
    <w:div w:id="130903732">
      <w:bodyDiv w:val="1"/>
      <w:marLeft w:val="0"/>
      <w:marRight w:val="0"/>
      <w:marTop w:val="0"/>
      <w:marBottom w:val="0"/>
      <w:divBdr>
        <w:top w:val="none" w:sz="0" w:space="0" w:color="auto"/>
        <w:left w:val="none" w:sz="0" w:space="0" w:color="auto"/>
        <w:bottom w:val="none" w:sz="0" w:space="0" w:color="auto"/>
        <w:right w:val="none" w:sz="0" w:space="0" w:color="auto"/>
      </w:divBdr>
    </w:div>
    <w:div w:id="132722721">
      <w:bodyDiv w:val="1"/>
      <w:marLeft w:val="0"/>
      <w:marRight w:val="0"/>
      <w:marTop w:val="0"/>
      <w:marBottom w:val="0"/>
      <w:divBdr>
        <w:top w:val="none" w:sz="0" w:space="0" w:color="auto"/>
        <w:left w:val="none" w:sz="0" w:space="0" w:color="auto"/>
        <w:bottom w:val="none" w:sz="0" w:space="0" w:color="auto"/>
        <w:right w:val="none" w:sz="0" w:space="0" w:color="auto"/>
      </w:divBdr>
    </w:div>
    <w:div w:id="135345737">
      <w:bodyDiv w:val="1"/>
      <w:marLeft w:val="0"/>
      <w:marRight w:val="0"/>
      <w:marTop w:val="0"/>
      <w:marBottom w:val="0"/>
      <w:divBdr>
        <w:top w:val="none" w:sz="0" w:space="0" w:color="auto"/>
        <w:left w:val="none" w:sz="0" w:space="0" w:color="auto"/>
        <w:bottom w:val="none" w:sz="0" w:space="0" w:color="auto"/>
        <w:right w:val="none" w:sz="0" w:space="0" w:color="auto"/>
      </w:divBdr>
    </w:div>
    <w:div w:id="136147045">
      <w:bodyDiv w:val="1"/>
      <w:marLeft w:val="0"/>
      <w:marRight w:val="0"/>
      <w:marTop w:val="0"/>
      <w:marBottom w:val="0"/>
      <w:divBdr>
        <w:top w:val="none" w:sz="0" w:space="0" w:color="auto"/>
        <w:left w:val="none" w:sz="0" w:space="0" w:color="auto"/>
        <w:bottom w:val="none" w:sz="0" w:space="0" w:color="auto"/>
        <w:right w:val="none" w:sz="0" w:space="0" w:color="auto"/>
      </w:divBdr>
    </w:div>
    <w:div w:id="137383343">
      <w:bodyDiv w:val="1"/>
      <w:marLeft w:val="0"/>
      <w:marRight w:val="0"/>
      <w:marTop w:val="0"/>
      <w:marBottom w:val="0"/>
      <w:divBdr>
        <w:top w:val="none" w:sz="0" w:space="0" w:color="auto"/>
        <w:left w:val="none" w:sz="0" w:space="0" w:color="auto"/>
        <w:bottom w:val="none" w:sz="0" w:space="0" w:color="auto"/>
        <w:right w:val="none" w:sz="0" w:space="0" w:color="auto"/>
      </w:divBdr>
    </w:div>
    <w:div w:id="139228482">
      <w:bodyDiv w:val="1"/>
      <w:marLeft w:val="0"/>
      <w:marRight w:val="0"/>
      <w:marTop w:val="0"/>
      <w:marBottom w:val="0"/>
      <w:divBdr>
        <w:top w:val="none" w:sz="0" w:space="0" w:color="auto"/>
        <w:left w:val="none" w:sz="0" w:space="0" w:color="auto"/>
        <w:bottom w:val="none" w:sz="0" w:space="0" w:color="auto"/>
        <w:right w:val="none" w:sz="0" w:space="0" w:color="auto"/>
      </w:divBdr>
    </w:div>
    <w:div w:id="139612673">
      <w:bodyDiv w:val="1"/>
      <w:marLeft w:val="0"/>
      <w:marRight w:val="0"/>
      <w:marTop w:val="0"/>
      <w:marBottom w:val="0"/>
      <w:divBdr>
        <w:top w:val="none" w:sz="0" w:space="0" w:color="auto"/>
        <w:left w:val="none" w:sz="0" w:space="0" w:color="auto"/>
        <w:bottom w:val="none" w:sz="0" w:space="0" w:color="auto"/>
        <w:right w:val="none" w:sz="0" w:space="0" w:color="auto"/>
      </w:divBdr>
    </w:div>
    <w:div w:id="141892391">
      <w:bodyDiv w:val="1"/>
      <w:marLeft w:val="0"/>
      <w:marRight w:val="0"/>
      <w:marTop w:val="0"/>
      <w:marBottom w:val="0"/>
      <w:divBdr>
        <w:top w:val="none" w:sz="0" w:space="0" w:color="auto"/>
        <w:left w:val="none" w:sz="0" w:space="0" w:color="auto"/>
        <w:bottom w:val="none" w:sz="0" w:space="0" w:color="auto"/>
        <w:right w:val="none" w:sz="0" w:space="0" w:color="auto"/>
      </w:divBdr>
    </w:div>
    <w:div w:id="150484157">
      <w:bodyDiv w:val="1"/>
      <w:marLeft w:val="0"/>
      <w:marRight w:val="0"/>
      <w:marTop w:val="0"/>
      <w:marBottom w:val="0"/>
      <w:divBdr>
        <w:top w:val="none" w:sz="0" w:space="0" w:color="auto"/>
        <w:left w:val="none" w:sz="0" w:space="0" w:color="auto"/>
        <w:bottom w:val="none" w:sz="0" w:space="0" w:color="auto"/>
        <w:right w:val="none" w:sz="0" w:space="0" w:color="auto"/>
      </w:divBdr>
    </w:div>
    <w:div w:id="154228910">
      <w:bodyDiv w:val="1"/>
      <w:marLeft w:val="0"/>
      <w:marRight w:val="0"/>
      <w:marTop w:val="0"/>
      <w:marBottom w:val="0"/>
      <w:divBdr>
        <w:top w:val="none" w:sz="0" w:space="0" w:color="auto"/>
        <w:left w:val="none" w:sz="0" w:space="0" w:color="auto"/>
        <w:bottom w:val="none" w:sz="0" w:space="0" w:color="auto"/>
        <w:right w:val="none" w:sz="0" w:space="0" w:color="auto"/>
      </w:divBdr>
    </w:div>
    <w:div w:id="159547155">
      <w:bodyDiv w:val="1"/>
      <w:marLeft w:val="0"/>
      <w:marRight w:val="0"/>
      <w:marTop w:val="0"/>
      <w:marBottom w:val="0"/>
      <w:divBdr>
        <w:top w:val="none" w:sz="0" w:space="0" w:color="auto"/>
        <w:left w:val="none" w:sz="0" w:space="0" w:color="auto"/>
        <w:bottom w:val="none" w:sz="0" w:space="0" w:color="auto"/>
        <w:right w:val="none" w:sz="0" w:space="0" w:color="auto"/>
      </w:divBdr>
    </w:div>
    <w:div w:id="162016609">
      <w:bodyDiv w:val="1"/>
      <w:marLeft w:val="0"/>
      <w:marRight w:val="0"/>
      <w:marTop w:val="0"/>
      <w:marBottom w:val="0"/>
      <w:divBdr>
        <w:top w:val="none" w:sz="0" w:space="0" w:color="auto"/>
        <w:left w:val="none" w:sz="0" w:space="0" w:color="auto"/>
        <w:bottom w:val="none" w:sz="0" w:space="0" w:color="auto"/>
        <w:right w:val="none" w:sz="0" w:space="0" w:color="auto"/>
      </w:divBdr>
    </w:div>
    <w:div w:id="163710997">
      <w:bodyDiv w:val="1"/>
      <w:marLeft w:val="0"/>
      <w:marRight w:val="0"/>
      <w:marTop w:val="0"/>
      <w:marBottom w:val="0"/>
      <w:divBdr>
        <w:top w:val="none" w:sz="0" w:space="0" w:color="auto"/>
        <w:left w:val="none" w:sz="0" w:space="0" w:color="auto"/>
        <w:bottom w:val="none" w:sz="0" w:space="0" w:color="auto"/>
        <w:right w:val="none" w:sz="0" w:space="0" w:color="auto"/>
      </w:divBdr>
    </w:div>
    <w:div w:id="165754621">
      <w:bodyDiv w:val="1"/>
      <w:marLeft w:val="0"/>
      <w:marRight w:val="0"/>
      <w:marTop w:val="0"/>
      <w:marBottom w:val="0"/>
      <w:divBdr>
        <w:top w:val="none" w:sz="0" w:space="0" w:color="auto"/>
        <w:left w:val="none" w:sz="0" w:space="0" w:color="auto"/>
        <w:bottom w:val="none" w:sz="0" w:space="0" w:color="auto"/>
        <w:right w:val="none" w:sz="0" w:space="0" w:color="auto"/>
      </w:divBdr>
    </w:div>
    <w:div w:id="166596392">
      <w:bodyDiv w:val="1"/>
      <w:marLeft w:val="0"/>
      <w:marRight w:val="0"/>
      <w:marTop w:val="0"/>
      <w:marBottom w:val="0"/>
      <w:divBdr>
        <w:top w:val="none" w:sz="0" w:space="0" w:color="auto"/>
        <w:left w:val="none" w:sz="0" w:space="0" w:color="auto"/>
        <w:bottom w:val="none" w:sz="0" w:space="0" w:color="auto"/>
        <w:right w:val="none" w:sz="0" w:space="0" w:color="auto"/>
      </w:divBdr>
    </w:div>
    <w:div w:id="175967556">
      <w:bodyDiv w:val="1"/>
      <w:marLeft w:val="0"/>
      <w:marRight w:val="0"/>
      <w:marTop w:val="0"/>
      <w:marBottom w:val="0"/>
      <w:divBdr>
        <w:top w:val="none" w:sz="0" w:space="0" w:color="auto"/>
        <w:left w:val="none" w:sz="0" w:space="0" w:color="auto"/>
        <w:bottom w:val="none" w:sz="0" w:space="0" w:color="auto"/>
        <w:right w:val="none" w:sz="0" w:space="0" w:color="auto"/>
      </w:divBdr>
    </w:div>
    <w:div w:id="177163559">
      <w:bodyDiv w:val="1"/>
      <w:marLeft w:val="0"/>
      <w:marRight w:val="0"/>
      <w:marTop w:val="0"/>
      <w:marBottom w:val="0"/>
      <w:divBdr>
        <w:top w:val="none" w:sz="0" w:space="0" w:color="auto"/>
        <w:left w:val="none" w:sz="0" w:space="0" w:color="auto"/>
        <w:bottom w:val="none" w:sz="0" w:space="0" w:color="auto"/>
        <w:right w:val="none" w:sz="0" w:space="0" w:color="auto"/>
      </w:divBdr>
    </w:div>
    <w:div w:id="179124661">
      <w:bodyDiv w:val="1"/>
      <w:marLeft w:val="0"/>
      <w:marRight w:val="0"/>
      <w:marTop w:val="0"/>
      <w:marBottom w:val="0"/>
      <w:divBdr>
        <w:top w:val="none" w:sz="0" w:space="0" w:color="auto"/>
        <w:left w:val="none" w:sz="0" w:space="0" w:color="auto"/>
        <w:bottom w:val="none" w:sz="0" w:space="0" w:color="auto"/>
        <w:right w:val="none" w:sz="0" w:space="0" w:color="auto"/>
      </w:divBdr>
    </w:div>
    <w:div w:id="185289628">
      <w:bodyDiv w:val="1"/>
      <w:marLeft w:val="0"/>
      <w:marRight w:val="0"/>
      <w:marTop w:val="0"/>
      <w:marBottom w:val="0"/>
      <w:divBdr>
        <w:top w:val="none" w:sz="0" w:space="0" w:color="auto"/>
        <w:left w:val="none" w:sz="0" w:space="0" w:color="auto"/>
        <w:bottom w:val="none" w:sz="0" w:space="0" w:color="auto"/>
        <w:right w:val="none" w:sz="0" w:space="0" w:color="auto"/>
      </w:divBdr>
    </w:div>
    <w:div w:id="188639853">
      <w:bodyDiv w:val="1"/>
      <w:marLeft w:val="0"/>
      <w:marRight w:val="0"/>
      <w:marTop w:val="0"/>
      <w:marBottom w:val="0"/>
      <w:divBdr>
        <w:top w:val="none" w:sz="0" w:space="0" w:color="auto"/>
        <w:left w:val="none" w:sz="0" w:space="0" w:color="auto"/>
        <w:bottom w:val="none" w:sz="0" w:space="0" w:color="auto"/>
        <w:right w:val="none" w:sz="0" w:space="0" w:color="auto"/>
      </w:divBdr>
    </w:div>
    <w:div w:id="194971558">
      <w:bodyDiv w:val="1"/>
      <w:marLeft w:val="0"/>
      <w:marRight w:val="0"/>
      <w:marTop w:val="0"/>
      <w:marBottom w:val="0"/>
      <w:divBdr>
        <w:top w:val="none" w:sz="0" w:space="0" w:color="auto"/>
        <w:left w:val="none" w:sz="0" w:space="0" w:color="auto"/>
        <w:bottom w:val="none" w:sz="0" w:space="0" w:color="auto"/>
        <w:right w:val="none" w:sz="0" w:space="0" w:color="auto"/>
      </w:divBdr>
    </w:div>
    <w:div w:id="200558161">
      <w:bodyDiv w:val="1"/>
      <w:marLeft w:val="0"/>
      <w:marRight w:val="0"/>
      <w:marTop w:val="0"/>
      <w:marBottom w:val="0"/>
      <w:divBdr>
        <w:top w:val="none" w:sz="0" w:space="0" w:color="auto"/>
        <w:left w:val="none" w:sz="0" w:space="0" w:color="auto"/>
        <w:bottom w:val="none" w:sz="0" w:space="0" w:color="auto"/>
        <w:right w:val="none" w:sz="0" w:space="0" w:color="auto"/>
      </w:divBdr>
    </w:div>
    <w:div w:id="202328989">
      <w:bodyDiv w:val="1"/>
      <w:marLeft w:val="0"/>
      <w:marRight w:val="0"/>
      <w:marTop w:val="0"/>
      <w:marBottom w:val="0"/>
      <w:divBdr>
        <w:top w:val="none" w:sz="0" w:space="0" w:color="auto"/>
        <w:left w:val="none" w:sz="0" w:space="0" w:color="auto"/>
        <w:bottom w:val="none" w:sz="0" w:space="0" w:color="auto"/>
        <w:right w:val="none" w:sz="0" w:space="0" w:color="auto"/>
      </w:divBdr>
    </w:div>
    <w:div w:id="203566521">
      <w:bodyDiv w:val="1"/>
      <w:marLeft w:val="0"/>
      <w:marRight w:val="0"/>
      <w:marTop w:val="0"/>
      <w:marBottom w:val="0"/>
      <w:divBdr>
        <w:top w:val="none" w:sz="0" w:space="0" w:color="auto"/>
        <w:left w:val="none" w:sz="0" w:space="0" w:color="auto"/>
        <w:bottom w:val="none" w:sz="0" w:space="0" w:color="auto"/>
        <w:right w:val="none" w:sz="0" w:space="0" w:color="auto"/>
      </w:divBdr>
    </w:div>
    <w:div w:id="212934084">
      <w:bodyDiv w:val="1"/>
      <w:marLeft w:val="0"/>
      <w:marRight w:val="0"/>
      <w:marTop w:val="0"/>
      <w:marBottom w:val="0"/>
      <w:divBdr>
        <w:top w:val="none" w:sz="0" w:space="0" w:color="auto"/>
        <w:left w:val="none" w:sz="0" w:space="0" w:color="auto"/>
        <w:bottom w:val="none" w:sz="0" w:space="0" w:color="auto"/>
        <w:right w:val="none" w:sz="0" w:space="0" w:color="auto"/>
      </w:divBdr>
    </w:div>
    <w:div w:id="220217420">
      <w:bodyDiv w:val="1"/>
      <w:marLeft w:val="0"/>
      <w:marRight w:val="0"/>
      <w:marTop w:val="0"/>
      <w:marBottom w:val="0"/>
      <w:divBdr>
        <w:top w:val="none" w:sz="0" w:space="0" w:color="auto"/>
        <w:left w:val="none" w:sz="0" w:space="0" w:color="auto"/>
        <w:bottom w:val="none" w:sz="0" w:space="0" w:color="auto"/>
        <w:right w:val="none" w:sz="0" w:space="0" w:color="auto"/>
      </w:divBdr>
    </w:div>
    <w:div w:id="220596933">
      <w:bodyDiv w:val="1"/>
      <w:marLeft w:val="0"/>
      <w:marRight w:val="0"/>
      <w:marTop w:val="0"/>
      <w:marBottom w:val="0"/>
      <w:divBdr>
        <w:top w:val="none" w:sz="0" w:space="0" w:color="auto"/>
        <w:left w:val="none" w:sz="0" w:space="0" w:color="auto"/>
        <w:bottom w:val="none" w:sz="0" w:space="0" w:color="auto"/>
        <w:right w:val="none" w:sz="0" w:space="0" w:color="auto"/>
      </w:divBdr>
    </w:div>
    <w:div w:id="223414001">
      <w:bodyDiv w:val="1"/>
      <w:marLeft w:val="0"/>
      <w:marRight w:val="0"/>
      <w:marTop w:val="0"/>
      <w:marBottom w:val="0"/>
      <w:divBdr>
        <w:top w:val="none" w:sz="0" w:space="0" w:color="auto"/>
        <w:left w:val="none" w:sz="0" w:space="0" w:color="auto"/>
        <w:bottom w:val="none" w:sz="0" w:space="0" w:color="auto"/>
        <w:right w:val="none" w:sz="0" w:space="0" w:color="auto"/>
      </w:divBdr>
    </w:div>
    <w:div w:id="227999818">
      <w:bodyDiv w:val="1"/>
      <w:marLeft w:val="0"/>
      <w:marRight w:val="0"/>
      <w:marTop w:val="0"/>
      <w:marBottom w:val="0"/>
      <w:divBdr>
        <w:top w:val="none" w:sz="0" w:space="0" w:color="auto"/>
        <w:left w:val="none" w:sz="0" w:space="0" w:color="auto"/>
        <w:bottom w:val="none" w:sz="0" w:space="0" w:color="auto"/>
        <w:right w:val="none" w:sz="0" w:space="0" w:color="auto"/>
      </w:divBdr>
    </w:div>
    <w:div w:id="230582952">
      <w:bodyDiv w:val="1"/>
      <w:marLeft w:val="0"/>
      <w:marRight w:val="0"/>
      <w:marTop w:val="0"/>
      <w:marBottom w:val="0"/>
      <w:divBdr>
        <w:top w:val="none" w:sz="0" w:space="0" w:color="auto"/>
        <w:left w:val="none" w:sz="0" w:space="0" w:color="auto"/>
        <w:bottom w:val="none" w:sz="0" w:space="0" w:color="auto"/>
        <w:right w:val="none" w:sz="0" w:space="0" w:color="auto"/>
      </w:divBdr>
    </w:div>
    <w:div w:id="236524020">
      <w:bodyDiv w:val="1"/>
      <w:marLeft w:val="0"/>
      <w:marRight w:val="0"/>
      <w:marTop w:val="0"/>
      <w:marBottom w:val="0"/>
      <w:divBdr>
        <w:top w:val="none" w:sz="0" w:space="0" w:color="auto"/>
        <w:left w:val="none" w:sz="0" w:space="0" w:color="auto"/>
        <w:bottom w:val="none" w:sz="0" w:space="0" w:color="auto"/>
        <w:right w:val="none" w:sz="0" w:space="0" w:color="auto"/>
      </w:divBdr>
    </w:div>
    <w:div w:id="238096397">
      <w:bodyDiv w:val="1"/>
      <w:marLeft w:val="0"/>
      <w:marRight w:val="0"/>
      <w:marTop w:val="0"/>
      <w:marBottom w:val="0"/>
      <w:divBdr>
        <w:top w:val="none" w:sz="0" w:space="0" w:color="auto"/>
        <w:left w:val="none" w:sz="0" w:space="0" w:color="auto"/>
        <w:bottom w:val="none" w:sz="0" w:space="0" w:color="auto"/>
        <w:right w:val="none" w:sz="0" w:space="0" w:color="auto"/>
      </w:divBdr>
    </w:div>
    <w:div w:id="239173035">
      <w:bodyDiv w:val="1"/>
      <w:marLeft w:val="0"/>
      <w:marRight w:val="0"/>
      <w:marTop w:val="0"/>
      <w:marBottom w:val="0"/>
      <w:divBdr>
        <w:top w:val="none" w:sz="0" w:space="0" w:color="auto"/>
        <w:left w:val="none" w:sz="0" w:space="0" w:color="auto"/>
        <w:bottom w:val="none" w:sz="0" w:space="0" w:color="auto"/>
        <w:right w:val="none" w:sz="0" w:space="0" w:color="auto"/>
      </w:divBdr>
    </w:div>
    <w:div w:id="241792069">
      <w:bodyDiv w:val="1"/>
      <w:marLeft w:val="0"/>
      <w:marRight w:val="0"/>
      <w:marTop w:val="0"/>
      <w:marBottom w:val="0"/>
      <w:divBdr>
        <w:top w:val="none" w:sz="0" w:space="0" w:color="auto"/>
        <w:left w:val="none" w:sz="0" w:space="0" w:color="auto"/>
        <w:bottom w:val="none" w:sz="0" w:space="0" w:color="auto"/>
        <w:right w:val="none" w:sz="0" w:space="0" w:color="auto"/>
      </w:divBdr>
    </w:div>
    <w:div w:id="242686821">
      <w:bodyDiv w:val="1"/>
      <w:marLeft w:val="0"/>
      <w:marRight w:val="0"/>
      <w:marTop w:val="0"/>
      <w:marBottom w:val="0"/>
      <w:divBdr>
        <w:top w:val="none" w:sz="0" w:space="0" w:color="auto"/>
        <w:left w:val="none" w:sz="0" w:space="0" w:color="auto"/>
        <w:bottom w:val="none" w:sz="0" w:space="0" w:color="auto"/>
        <w:right w:val="none" w:sz="0" w:space="0" w:color="auto"/>
      </w:divBdr>
    </w:div>
    <w:div w:id="252401562">
      <w:bodyDiv w:val="1"/>
      <w:marLeft w:val="0"/>
      <w:marRight w:val="0"/>
      <w:marTop w:val="0"/>
      <w:marBottom w:val="0"/>
      <w:divBdr>
        <w:top w:val="none" w:sz="0" w:space="0" w:color="auto"/>
        <w:left w:val="none" w:sz="0" w:space="0" w:color="auto"/>
        <w:bottom w:val="none" w:sz="0" w:space="0" w:color="auto"/>
        <w:right w:val="none" w:sz="0" w:space="0" w:color="auto"/>
      </w:divBdr>
    </w:div>
    <w:div w:id="254747059">
      <w:bodyDiv w:val="1"/>
      <w:marLeft w:val="0"/>
      <w:marRight w:val="0"/>
      <w:marTop w:val="0"/>
      <w:marBottom w:val="0"/>
      <w:divBdr>
        <w:top w:val="none" w:sz="0" w:space="0" w:color="auto"/>
        <w:left w:val="none" w:sz="0" w:space="0" w:color="auto"/>
        <w:bottom w:val="none" w:sz="0" w:space="0" w:color="auto"/>
        <w:right w:val="none" w:sz="0" w:space="0" w:color="auto"/>
      </w:divBdr>
    </w:div>
    <w:div w:id="263654786">
      <w:bodyDiv w:val="1"/>
      <w:marLeft w:val="0"/>
      <w:marRight w:val="0"/>
      <w:marTop w:val="0"/>
      <w:marBottom w:val="0"/>
      <w:divBdr>
        <w:top w:val="none" w:sz="0" w:space="0" w:color="auto"/>
        <w:left w:val="none" w:sz="0" w:space="0" w:color="auto"/>
        <w:bottom w:val="none" w:sz="0" w:space="0" w:color="auto"/>
        <w:right w:val="none" w:sz="0" w:space="0" w:color="auto"/>
      </w:divBdr>
    </w:div>
    <w:div w:id="266889386">
      <w:bodyDiv w:val="1"/>
      <w:marLeft w:val="0"/>
      <w:marRight w:val="0"/>
      <w:marTop w:val="0"/>
      <w:marBottom w:val="0"/>
      <w:divBdr>
        <w:top w:val="none" w:sz="0" w:space="0" w:color="auto"/>
        <w:left w:val="none" w:sz="0" w:space="0" w:color="auto"/>
        <w:bottom w:val="none" w:sz="0" w:space="0" w:color="auto"/>
        <w:right w:val="none" w:sz="0" w:space="0" w:color="auto"/>
      </w:divBdr>
    </w:div>
    <w:div w:id="281546498">
      <w:bodyDiv w:val="1"/>
      <w:marLeft w:val="0"/>
      <w:marRight w:val="0"/>
      <w:marTop w:val="0"/>
      <w:marBottom w:val="0"/>
      <w:divBdr>
        <w:top w:val="none" w:sz="0" w:space="0" w:color="auto"/>
        <w:left w:val="none" w:sz="0" w:space="0" w:color="auto"/>
        <w:bottom w:val="none" w:sz="0" w:space="0" w:color="auto"/>
        <w:right w:val="none" w:sz="0" w:space="0" w:color="auto"/>
      </w:divBdr>
    </w:div>
    <w:div w:id="283582364">
      <w:bodyDiv w:val="1"/>
      <w:marLeft w:val="0"/>
      <w:marRight w:val="0"/>
      <w:marTop w:val="0"/>
      <w:marBottom w:val="0"/>
      <w:divBdr>
        <w:top w:val="none" w:sz="0" w:space="0" w:color="auto"/>
        <w:left w:val="none" w:sz="0" w:space="0" w:color="auto"/>
        <w:bottom w:val="none" w:sz="0" w:space="0" w:color="auto"/>
        <w:right w:val="none" w:sz="0" w:space="0" w:color="auto"/>
      </w:divBdr>
      <w:divsChild>
        <w:div w:id="1356034013">
          <w:marLeft w:val="0"/>
          <w:marRight w:val="0"/>
          <w:marTop w:val="0"/>
          <w:marBottom w:val="0"/>
          <w:divBdr>
            <w:top w:val="none" w:sz="0" w:space="0" w:color="auto"/>
            <w:left w:val="none" w:sz="0" w:space="0" w:color="auto"/>
            <w:bottom w:val="none" w:sz="0" w:space="0" w:color="auto"/>
            <w:right w:val="none" w:sz="0" w:space="0" w:color="auto"/>
          </w:divBdr>
        </w:div>
        <w:div w:id="453327688">
          <w:marLeft w:val="0"/>
          <w:marRight w:val="0"/>
          <w:marTop w:val="0"/>
          <w:marBottom w:val="0"/>
          <w:divBdr>
            <w:top w:val="none" w:sz="0" w:space="0" w:color="auto"/>
            <w:left w:val="none" w:sz="0" w:space="0" w:color="auto"/>
            <w:bottom w:val="none" w:sz="0" w:space="0" w:color="auto"/>
            <w:right w:val="none" w:sz="0" w:space="0" w:color="auto"/>
          </w:divBdr>
        </w:div>
        <w:div w:id="1533689467">
          <w:marLeft w:val="0"/>
          <w:marRight w:val="0"/>
          <w:marTop w:val="0"/>
          <w:marBottom w:val="0"/>
          <w:divBdr>
            <w:top w:val="none" w:sz="0" w:space="0" w:color="auto"/>
            <w:left w:val="none" w:sz="0" w:space="0" w:color="auto"/>
            <w:bottom w:val="none" w:sz="0" w:space="0" w:color="auto"/>
            <w:right w:val="none" w:sz="0" w:space="0" w:color="auto"/>
          </w:divBdr>
        </w:div>
      </w:divsChild>
    </w:div>
    <w:div w:id="284392881">
      <w:bodyDiv w:val="1"/>
      <w:marLeft w:val="0"/>
      <w:marRight w:val="0"/>
      <w:marTop w:val="0"/>
      <w:marBottom w:val="0"/>
      <w:divBdr>
        <w:top w:val="none" w:sz="0" w:space="0" w:color="auto"/>
        <w:left w:val="none" w:sz="0" w:space="0" w:color="auto"/>
        <w:bottom w:val="none" w:sz="0" w:space="0" w:color="auto"/>
        <w:right w:val="none" w:sz="0" w:space="0" w:color="auto"/>
      </w:divBdr>
    </w:div>
    <w:div w:id="289750843">
      <w:bodyDiv w:val="1"/>
      <w:marLeft w:val="0"/>
      <w:marRight w:val="0"/>
      <w:marTop w:val="0"/>
      <w:marBottom w:val="0"/>
      <w:divBdr>
        <w:top w:val="none" w:sz="0" w:space="0" w:color="auto"/>
        <w:left w:val="none" w:sz="0" w:space="0" w:color="auto"/>
        <w:bottom w:val="none" w:sz="0" w:space="0" w:color="auto"/>
        <w:right w:val="none" w:sz="0" w:space="0" w:color="auto"/>
      </w:divBdr>
    </w:div>
    <w:div w:id="292953681">
      <w:bodyDiv w:val="1"/>
      <w:marLeft w:val="0"/>
      <w:marRight w:val="0"/>
      <w:marTop w:val="0"/>
      <w:marBottom w:val="0"/>
      <w:divBdr>
        <w:top w:val="none" w:sz="0" w:space="0" w:color="auto"/>
        <w:left w:val="none" w:sz="0" w:space="0" w:color="auto"/>
        <w:bottom w:val="none" w:sz="0" w:space="0" w:color="auto"/>
        <w:right w:val="none" w:sz="0" w:space="0" w:color="auto"/>
      </w:divBdr>
    </w:div>
    <w:div w:id="296617053">
      <w:bodyDiv w:val="1"/>
      <w:marLeft w:val="0"/>
      <w:marRight w:val="0"/>
      <w:marTop w:val="0"/>
      <w:marBottom w:val="0"/>
      <w:divBdr>
        <w:top w:val="none" w:sz="0" w:space="0" w:color="auto"/>
        <w:left w:val="none" w:sz="0" w:space="0" w:color="auto"/>
        <w:bottom w:val="none" w:sz="0" w:space="0" w:color="auto"/>
        <w:right w:val="none" w:sz="0" w:space="0" w:color="auto"/>
      </w:divBdr>
    </w:div>
    <w:div w:id="296691366">
      <w:bodyDiv w:val="1"/>
      <w:marLeft w:val="0"/>
      <w:marRight w:val="0"/>
      <w:marTop w:val="0"/>
      <w:marBottom w:val="0"/>
      <w:divBdr>
        <w:top w:val="none" w:sz="0" w:space="0" w:color="auto"/>
        <w:left w:val="none" w:sz="0" w:space="0" w:color="auto"/>
        <w:bottom w:val="none" w:sz="0" w:space="0" w:color="auto"/>
        <w:right w:val="none" w:sz="0" w:space="0" w:color="auto"/>
      </w:divBdr>
    </w:div>
    <w:div w:id="296759685">
      <w:bodyDiv w:val="1"/>
      <w:marLeft w:val="0"/>
      <w:marRight w:val="0"/>
      <w:marTop w:val="0"/>
      <w:marBottom w:val="0"/>
      <w:divBdr>
        <w:top w:val="none" w:sz="0" w:space="0" w:color="auto"/>
        <w:left w:val="none" w:sz="0" w:space="0" w:color="auto"/>
        <w:bottom w:val="none" w:sz="0" w:space="0" w:color="auto"/>
        <w:right w:val="none" w:sz="0" w:space="0" w:color="auto"/>
      </w:divBdr>
    </w:div>
    <w:div w:id="297953171">
      <w:bodyDiv w:val="1"/>
      <w:marLeft w:val="0"/>
      <w:marRight w:val="0"/>
      <w:marTop w:val="0"/>
      <w:marBottom w:val="0"/>
      <w:divBdr>
        <w:top w:val="none" w:sz="0" w:space="0" w:color="auto"/>
        <w:left w:val="none" w:sz="0" w:space="0" w:color="auto"/>
        <w:bottom w:val="none" w:sz="0" w:space="0" w:color="auto"/>
        <w:right w:val="none" w:sz="0" w:space="0" w:color="auto"/>
      </w:divBdr>
    </w:div>
    <w:div w:id="304894598">
      <w:bodyDiv w:val="1"/>
      <w:marLeft w:val="0"/>
      <w:marRight w:val="0"/>
      <w:marTop w:val="0"/>
      <w:marBottom w:val="0"/>
      <w:divBdr>
        <w:top w:val="none" w:sz="0" w:space="0" w:color="auto"/>
        <w:left w:val="none" w:sz="0" w:space="0" w:color="auto"/>
        <w:bottom w:val="none" w:sz="0" w:space="0" w:color="auto"/>
        <w:right w:val="none" w:sz="0" w:space="0" w:color="auto"/>
      </w:divBdr>
    </w:div>
    <w:div w:id="306520462">
      <w:bodyDiv w:val="1"/>
      <w:marLeft w:val="0"/>
      <w:marRight w:val="0"/>
      <w:marTop w:val="0"/>
      <w:marBottom w:val="0"/>
      <w:divBdr>
        <w:top w:val="none" w:sz="0" w:space="0" w:color="auto"/>
        <w:left w:val="none" w:sz="0" w:space="0" w:color="auto"/>
        <w:bottom w:val="none" w:sz="0" w:space="0" w:color="auto"/>
        <w:right w:val="none" w:sz="0" w:space="0" w:color="auto"/>
      </w:divBdr>
    </w:div>
    <w:div w:id="308286494">
      <w:bodyDiv w:val="1"/>
      <w:marLeft w:val="0"/>
      <w:marRight w:val="0"/>
      <w:marTop w:val="0"/>
      <w:marBottom w:val="0"/>
      <w:divBdr>
        <w:top w:val="none" w:sz="0" w:space="0" w:color="auto"/>
        <w:left w:val="none" w:sz="0" w:space="0" w:color="auto"/>
        <w:bottom w:val="none" w:sz="0" w:space="0" w:color="auto"/>
        <w:right w:val="none" w:sz="0" w:space="0" w:color="auto"/>
      </w:divBdr>
    </w:div>
    <w:div w:id="308752063">
      <w:bodyDiv w:val="1"/>
      <w:marLeft w:val="0"/>
      <w:marRight w:val="0"/>
      <w:marTop w:val="0"/>
      <w:marBottom w:val="0"/>
      <w:divBdr>
        <w:top w:val="none" w:sz="0" w:space="0" w:color="auto"/>
        <w:left w:val="none" w:sz="0" w:space="0" w:color="auto"/>
        <w:bottom w:val="none" w:sz="0" w:space="0" w:color="auto"/>
        <w:right w:val="none" w:sz="0" w:space="0" w:color="auto"/>
      </w:divBdr>
    </w:div>
    <w:div w:id="312685333">
      <w:bodyDiv w:val="1"/>
      <w:marLeft w:val="0"/>
      <w:marRight w:val="0"/>
      <w:marTop w:val="0"/>
      <w:marBottom w:val="0"/>
      <w:divBdr>
        <w:top w:val="none" w:sz="0" w:space="0" w:color="auto"/>
        <w:left w:val="none" w:sz="0" w:space="0" w:color="auto"/>
        <w:bottom w:val="none" w:sz="0" w:space="0" w:color="auto"/>
        <w:right w:val="none" w:sz="0" w:space="0" w:color="auto"/>
      </w:divBdr>
    </w:div>
    <w:div w:id="318266080">
      <w:bodyDiv w:val="1"/>
      <w:marLeft w:val="0"/>
      <w:marRight w:val="0"/>
      <w:marTop w:val="0"/>
      <w:marBottom w:val="0"/>
      <w:divBdr>
        <w:top w:val="none" w:sz="0" w:space="0" w:color="auto"/>
        <w:left w:val="none" w:sz="0" w:space="0" w:color="auto"/>
        <w:bottom w:val="none" w:sz="0" w:space="0" w:color="auto"/>
        <w:right w:val="none" w:sz="0" w:space="0" w:color="auto"/>
      </w:divBdr>
    </w:div>
    <w:div w:id="319508354">
      <w:bodyDiv w:val="1"/>
      <w:marLeft w:val="0"/>
      <w:marRight w:val="0"/>
      <w:marTop w:val="0"/>
      <w:marBottom w:val="0"/>
      <w:divBdr>
        <w:top w:val="none" w:sz="0" w:space="0" w:color="auto"/>
        <w:left w:val="none" w:sz="0" w:space="0" w:color="auto"/>
        <w:bottom w:val="none" w:sz="0" w:space="0" w:color="auto"/>
        <w:right w:val="none" w:sz="0" w:space="0" w:color="auto"/>
      </w:divBdr>
    </w:div>
    <w:div w:id="321203110">
      <w:bodyDiv w:val="1"/>
      <w:marLeft w:val="0"/>
      <w:marRight w:val="0"/>
      <w:marTop w:val="0"/>
      <w:marBottom w:val="0"/>
      <w:divBdr>
        <w:top w:val="none" w:sz="0" w:space="0" w:color="auto"/>
        <w:left w:val="none" w:sz="0" w:space="0" w:color="auto"/>
        <w:bottom w:val="none" w:sz="0" w:space="0" w:color="auto"/>
        <w:right w:val="none" w:sz="0" w:space="0" w:color="auto"/>
      </w:divBdr>
    </w:div>
    <w:div w:id="329524575">
      <w:bodyDiv w:val="1"/>
      <w:marLeft w:val="0"/>
      <w:marRight w:val="0"/>
      <w:marTop w:val="0"/>
      <w:marBottom w:val="0"/>
      <w:divBdr>
        <w:top w:val="none" w:sz="0" w:space="0" w:color="auto"/>
        <w:left w:val="none" w:sz="0" w:space="0" w:color="auto"/>
        <w:bottom w:val="none" w:sz="0" w:space="0" w:color="auto"/>
        <w:right w:val="none" w:sz="0" w:space="0" w:color="auto"/>
      </w:divBdr>
    </w:div>
    <w:div w:id="330718455">
      <w:bodyDiv w:val="1"/>
      <w:marLeft w:val="0"/>
      <w:marRight w:val="0"/>
      <w:marTop w:val="0"/>
      <w:marBottom w:val="0"/>
      <w:divBdr>
        <w:top w:val="none" w:sz="0" w:space="0" w:color="auto"/>
        <w:left w:val="none" w:sz="0" w:space="0" w:color="auto"/>
        <w:bottom w:val="none" w:sz="0" w:space="0" w:color="auto"/>
        <w:right w:val="none" w:sz="0" w:space="0" w:color="auto"/>
      </w:divBdr>
    </w:div>
    <w:div w:id="330984893">
      <w:bodyDiv w:val="1"/>
      <w:marLeft w:val="0"/>
      <w:marRight w:val="0"/>
      <w:marTop w:val="0"/>
      <w:marBottom w:val="0"/>
      <w:divBdr>
        <w:top w:val="none" w:sz="0" w:space="0" w:color="auto"/>
        <w:left w:val="none" w:sz="0" w:space="0" w:color="auto"/>
        <w:bottom w:val="none" w:sz="0" w:space="0" w:color="auto"/>
        <w:right w:val="none" w:sz="0" w:space="0" w:color="auto"/>
      </w:divBdr>
    </w:div>
    <w:div w:id="336271636">
      <w:bodyDiv w:val="1"/>
      <w:marLeft w:val="0"/>
      <w:marRight w:val="0"/>
      <w:marTop w:val="0"/>
      <w:marBottom w:val="0"/>
      <w:divBdr>
        <w:top w:val="none" w:sz="0" w:space="0" w:color="auto"/>
        <w:left w:val="none" w:sz="0" w:space="0" w:color="auto"/>
        <w:bottom w:val="none" w:sz="0" w:space="0" w:color="auto"/>
        <w:right w:val="none" w:sz="0" w:space="0" w:color="auto"/>
      </w:divBdr>
    </w:div>
    <w:div w:id="346753563">
      <w:bodyDiv w:val="1"/>
      <w:marLeft w:val="0"/>
      <w:marRight w:val="0"/>
      <w:marTop w:val="0"/>
      <w:marBottom w:val="0"/>
      <w:divBdr>
        <w:top w:val="none" w:sz="0" w:space="0" w:color="auto"/>
        <w:left w:val="none" w:sz="0" w:space="0" w:color="auto"/>
        <w:bottom w:val="none" w:sz="0" w:space="0" w:color="auto"/>
        <w:right w:val="none" w:sz="0" w:space="0" w:color="auto"/>
      </w:divBdr>
    </w:div>
    <w:div w:id="349531712">
      <w:bodyDiv w:val="1"/>
      <w:marLeft w:val="0"/>
      <w:marRight w:val="0"/>
      <w:marTop w:val="0"/>
      <w:marBottom w:val="0"/>
      <w:divBdr>
        <w:top w:val="none" w:sz="0" w:space="0" w:color="auto"/>
        <w:left w:val="none" w:sz="0" w:space="0" w:color="auto"/>
        <w:bottom w:val="none" w:sz="0" w:space="0" w:color="auto"/>
        <w:right w:val="none" w:sz="0" w:space="0" w:color="auto"/>
      </w:divBdr>
    </w:div>
    <w:div w:id="351805035">
      <w:bodyDiv w:val="1"/>
      <w:marLeft w:val="0"/>
      <w:marRight w:val="0"/>
      <w:marTop w:val="0"/>
      <w:marBottom w:val="0"/>
      <w:divBdr>
        <w:top w:val="none" w:sz="0" w:space="0" w:color="auto"/>
        <w:left w:val="none" w:sz="0" w:space="0" w:color="auto"/>
        <w:bottom w:val="none" w:sz="0" w:space="0" w:color="auto"/>
        <w:right w:val="none" w:sz="0" w:space="0" w:color="auto"/>
      </w:divBdr>
    </w:div>
    <w:div w:id="352003409">
      <w:bodyDiv w:val="1"/>
      <w:marLeft w:val="0"/>
      <w:marRight w:val="0"/>
      <w:marTop w:val="0"/>
      <w:marBottom w:val="0"/>
      <w:divBdr>
        <w:top w:val="none" w:sz="0" w:space="0" w:color="auto"/>
        <w:left w:val="none" w:sz="0" w:space="0" w:color="auto"/>
        <w:bottom w:val="none" w:sz="0" w:space="0" w:color="auto"/>
        <w:right w:val="none" w:sz="0" w:space="0" w:color="auto"/>
      </w:divBdr>
    </w:div>
    <w:div w:id="354113920">
      <w:bodyDiv w:val="1"/>
      <w:marLeft w:val="0"/>
      <w:marRight w:val="0"/>
      <w:marTop w:val="0"/>
      <w:marBottom w:val="0"/>
      <w:divBdr>
        <w:top w:val="none" w:sz="0" w:space="0" w:color="auto"/>
        <w:left w:val="none" w:sz="0" w:space="0" w:color="auto"/>
        <w:bottom w:val="none" w:sz="0" w:space="0" w:color="auto"/>
        <w:right w:val="none" w:sz="0" w:space="0" w:color="auto"/>
      </w:divBdr>
    </w:div>
    <w:div w:id="361055078">
      <w:bodyDiv w:val="1"/>
      <w:marLeft w:val="0"/>
      <w:marRight w:val="0"/>
      <w:marTop w:val="0"/>
      <w:marBottom w:val="0"/>
      <w:divBdr>
        <w:top w:val="none" w:sz="0" w:space="0" w:color="auto"/>
        <w:left w:val="none" w:sz="0" w:space="0" w:color="auto"/>
        <w:bottom w:val="none" w:sz="0" w:space="0" w:color="auto"/>
        <w:right w:val="none" w:sz="0" w:space="0" w:color="auto"/>
      </w:divBdr>
    </w:div>
    <w:div w:id="367680219">
      <w:bodyDiv w:val="1"/>
      <w:marLeft w:val="0"/>
      <w:marRight w:val="0"/>
      <w:marTop w:val="0"/>
      <w:marBottom w:val="0"/>
      <w:divBdr>
        <w:top w:val="none" w:sz="0" w:space="0" w:color="auto"/>
        <w:left w:val="none" w:sz="0" w:space="0" w:color="auto"/>
        <w:bottom w:val="none" w:sz="0" w:space="0" w:color="auto"/>
        <w:right w:val="none" w:sz="0" w:space="0" w:color="auto"/>
      </w:divBdr>
    </w:div>
    <w:div w:id="368074338">
      <w:bodyDiv w:val="1"/>
      <w:marLeft w:val="0"/>
      <w:marRight w:val="0"/>
      <w:marTop w:val="0"/>
      <w:marBottom w:val="0"/>
      <w:divBdr>
        <w:top w:val="none" w:sz="0" w:space="0" w:color="auto"/>
        <w:left w:val="none" w:sz="0" w:space="0" w:color="auto"/>
        <w:bottom w:val="none" w:sz="0" w:space="0" w:color="auto"/>
        <w:right w:val="none" w:sz="0" w:space="0" w:color="auto"/>
      </w:divBdr>
    </w:div>
    <w:div w:id="368990877">
      <w:bodyDiv w:val="1"/>
      <w:marLeft w:val="0"/>
      <w:marRight w:val="0"/>
      <w:marTop w:val="0"/>
      <w:marBottom w:val="0"/>
      <w:divBdr>
        <w:top w:val="none" w:sz="0" w:space="0" w:color="auto"/>
        <w:left w:val="none" w:sz="0" w:space="0" w:color="auto"/>
        <w:bottom w:val="none" w:sz="0" w:space="0" w:color="auto"/>
        <w:right w:val="none" w:sz="0" w:space="0" w:color="auto"/>
      </w:divBdr>
    </w:div>
    <w:div w:id="374307541">
      <w:bodyDiv w:val="1"/>
      <w:marLeft w:val="0"/>
      <w:marRight w:val="0"/>
      <w:marTop w:val="0"/>
      <w:marBottom w:val="0"/>
      <w:divBdr>
        <w:top w:val="none" w:sz="0" w:space="0" w:color="auto"/>
        <w:left w:val="none" w:sz="0" w:space="0" w:color="auto"/>
        <w:bottom w:val="none" w:sz="0" w:space="0" w:color="auto"/>
        <w:right w:val="none" w:sz="0" w:space="0" w:color="auto"/>
      </w:divBdr>
    </w:div>
    <w:div w:id="376666338">
      <w:bodyDiv w:val="1"/>
      <w:marLeft w:val="0"/>
      <w:marRight w:val="0"/>
      <w:marTop w:val="0"/>
      <w:marBottom w:val="0"/>
      <w:divBdr>
        <w:top w:val="none" w:sz="0" w:space="0" w:color="auto"/>
        <w:left w:val="none" w:sz="0" w:space="0" w:color="auto"/>
        <w:bottom w:val="none" w:sz="0" w:space="0" w:color="auto"/>
        <w:right w:val="none" w:sz="0" w:space="0" w:color="auto"/>
      </w:divBdr>
    </w:div>
    <w:div w:id="383024751">
      <w:bodyDiv w:val="1"/>
      <w:marLeft w:val="0"/>
      <w:marRight w:val="0"/>
      <w:marTop w:val="0"/>
      <w:marBottom w:val="0"/>
      <w:divBdr>
        <w:top w:val="none" w:sz="0" w:space="0" w:color="auto"/>
        <w:left w:val="none" w:sz="0" w:space="0" w:color="auto"/>
        <w:bottom w:val="none" w:sz="0" w:space="0" w:color="auto"/>
        <w:right w:val="none" w:sz="0" w:space="0" w:color="auto"/>
      </w:divBdr>
    </w:div>
    <w:div w:id="393234247">
      <w:bodyDiv w:val="1"/>
      <w:marLeft w:val="0"/>
      <w:marRight w:val="0"/>
      <w:marTop w:val="0"/>
      <w:marBottom w:val="0"/>
      <w:divBdr>
        <w:top w:val="none" w:sz="0" w:space="0" w:color="auto"/>
        <w:left w:val="none" w:sz="0" w:space="0" w:color="auto"/>
        <w:bottom w:val="none" w:sz="0" w:space="0" w:color="auto"/>
        <w:right w:val="none" w:sz="0" w:space="0" w:color="auto"/>
      </w:divBdr>
    </w:div>
    <w:div w:id="393704849">
      <w:bodyDiv w:val="1"/>
      <w:marLeft w:val="0"/>
      <w:marRight w:val="0"/>
      <w:marTop w:val="0"/>
      <w:marBottom w:val="0"/>
      <w:divBdr>
        <w:top w:val="none" w:sz="0" w:space="0" w:color="auto"/>
        <w:left w:val="none" w:sz="0" w:space="0" w:color="auto"/>
        <w:bottom w:val="none" w:sz="0" w:space="0" w:color="auto"/>
        <w:right w:val="none" w:sz="0" w:space="0" w:color="auto"/>
      </w:divBdr>
    </w:div>
    <w:div w:id="396783701">
      <w:bodyDiv w:val="1"/>
      <w:marLeft w:val="0"/>
      <w:marRight w:val="0"/>
      <w:marTop w:val="0"/>
      <w:marBottom w:val="0"/>
      <w:divBdr>
        <w:top w:val="none" w:sz="0" w:space="0" w:color="auto"/>
        <w:left w:val="none" w:sz="0" w:space="0" w:color="auto"/>
        <w:bottom w:val="none" w:sz="0" w:space="0" w:color="auto"/>
        <w:right w:val="none" w:sz="0" w:space="0" w:color="auto"/>
      </w:divBdr>
    </w:div>
    <w:div w:id="407970418">
      <w:bodyDiv w:val="1"/>
      <w:marLeft w:val="0"/>
      <w:marRight w:val="0"/>
      <w:marTop w:val="0"/>
      <w:marBottom w:val="0"/>
      <w:divBdr>
        <w:top w:val="none" w:sz="0" w:space="0" w:color="auto"/>
        <w:left w:val="none" w:sz="0" w:space="0" w:color="auto"/>
        <w:bottom w:val="none" w:sz="0" w:space="0" w:color="auto"/>
        <w:right w:val="none" w:sz="0" w:space="0" w:color="auto"/>
      </w:divBdr>
    </w:div>
    <w:div w:id="410540304">
      <w:bodyDiv w:val="1"/>
      <w:marLeft w:val="0"/>
      <w:marRight w:val="0"/>
      <w:marTop w:val="0"/>
      <w:marBottom w:val="0"/>
      <w:divBdr>
        <w:top w:val="none" w:sz="0" w:space="0" w:color="auto"/>
        <w:left w:val="none" w:sz="0" w:space="0" w:color="auto"/>
        <w:bottom w:val="none" w:sz="0" w:space="0" w:color="auto"/>
        <w:right w:val="none" w:sz="0" w:space="0" w:color="auto"/>
      </w:divBdr>
    </w:div>
    <w:div w:id="412362925">
      <w:bodyDiv w:val="1"/>
      <w:marLeft w:val="0"/>
      <w:marRight w:val="0"/>
      <w:marTop w:val="0"/>
      <w:marBottom w:val="0"/>
      <w:divBdr>
        <w:top w:val="none" w:sz="0" w:space="0" w:color="auto"/>
        <w:left w:val="none" w:sz="0" w:space="0" w:color="auto"/>
        <w:bottom w:val="none" w:sz="0" w:space="0" w:color="auto"/>
        <w:right w:val="none" w:sz="0" w:space="0" w:color="auto"/>
      </w:divBdr>
    </w:div>
    <w:div w:id="412821079">
      <w:bodyDiv w:val="1"/>
      <w:marLeft w:val="0"/>
      <w:marRight w:val="0"/>
      <w:marTop w:val="0"/>
      <w:marBottom w:val="0"/>
      <w:divBdr>
        <w:top w:val="none" w:sz="0" w:space="0" w:color="auto"/>
        <w:left w:val="none" w:sz="0" w:space="0" w:color="auto"/>
        <w:bottom w:val="none" w:sz="0" w:space="0" w:color="auto"/>
        <w:right w:val="none" w:sz="0" w:space="0" w:color="auto"/>
      </w:divBdr>
    </w:div>
    <w:div w:id="414477910">
      <w:bodyDiv w:val="1"/>
      <w:marLeft w:val="0"/>
      <w:marRight w:val="0"/>
      <w:marTop w:val="0"/>
      <w:marBottom w:val="0"/>
      <w:divBdr>
        <w:top w:val="none" w:sz="0" w:space="0" w:color="auto"/>
        <w:left w:val="none" w:sz="0" w:space="0" w:color="auto"/>
        <w:bottom w:val="none" w:sz="0" w:space="0" w:color="auto"/>
        <w:right w:val="none" w:sz="0" w:space="0" w:color="auto"/>
      </w:divBdr>
    </w:div>
    <w:div w:id="425007152">
      <w:bodyDiv w:val="1"/>
      <w:marLeft w:val="0"/>
      <w:marRight w:val="0"/>
      <w:marTop w:val="0"/>
      <w:marBottom w:val="0"/>
      <w:divBdr>
        <w:top w:val="none" w:sz="0" w:space="0" w:color="auto"/>
        <w:left w:val="none" w:sz="0" w:space="0" w:color="auto"/>
        <w:bottom w:val="none" w:sz="0" w:space="0" w:color="auto"/>
        <w:right w:val="none" w:sz="0" w:space="0" w:color="auto"/>
      </w:divBdr>
    </w:div>
    <w:div w:id="431515687">
      <w:bodyDiv w:val="1"/>
      <w:marLeft w:val="0"/>
      <w:marRight w:val="0"/>
      <w:marTop w:val="0"/>
      <w:marBottom w:val="0"/>
      <w:divBdr>
        <w:top w:val="none" w:sz="0" w:space="0" w:color="auto"/>
        <w:left w:val="none" w:sz="0" w:space="0" w:color="auto"/>
        <w:bottom w:val="none" w:sz="0" w:space="0" w:color="auto"/>
        <w:right w:val="none" w:sz="0" w:space="0" w:color="auto"/>
      </w:divBdr>
    </w:div>
    <w:div w:id="437212912">
      <w:bodyDiv w:val="1"/>
      <w:marLeft w:val="0"/>
      <w:marRight w:val="0"/>
      <w:marTop w:val="0"/>
      <w:marBottom w:val="0"/>
      <w:divBdr>
        <w:top w:val="none" w:sz="0" w:space="0" w:color="auto"/>
        <w:left w:val="none" w:sz="0" w:space="0" w:color="auto"/>
        <w:bottom w:val="none" w:sz="0" w:space="0" w:color="auto"/>
        <w:right w:val="none" w:sz="0" w:space="0" w:color="auto"/>
      </w:divBdr>
    </w:div>
    <w:div w:id="438454821">
      <w:bodyDiv w:val="1"/>
      <w:marLeft w:val="0"/>
      <w:marRight w:val="0"/>
      <w:marTop w:val="0"/>
      <w:marBottom w:val="0"/>
      <w:divBdr>
        <w:top w:val="none" w:sz="0" w:space="0" w:color="auto"/>
        <w:left w:val="none" w:sz="0" w:space="0" w:color="auto"/>
        <w:bottom w:val="none" w:sz="0" w:space="0" w:color="auto"/>
        <w:right w:val="none" w:sz="0" w:space="0" w:color="auto"/>
      </w:divBdr>
    </w:div>
    <w:div w:id="439767144">
      <w:bodyDiv w:val="1"/>
      <w:marLeft w:val="0"/>
      <w:marRight w:val="0"/>
      <w:marTop w:val="0"/>
      <w:marBottom w:val="0"/>
      <w:divBdr>
        <w:top w:val="none" w:sz="0" w:space="0" w:color="auto"/>
        <w:left w:val="none" w:sz="0" w:space="0" w:color="auto"/>
        <w:bottom w:val="none" w:sz="0" w:space="0" w:color="auto"/>
        <w:right w:val="none" w:sz="0" w:space="0" w:color="auto"/>
      </w:divBdr>
    </w:div>
    <w:div w:id="444810476">
      <w:bodyDiv w:val="1"/>
      <w:marLeft w:val="0"/>
      <w:marRight w:val="0"/>
      <w:marTop w:val="0"/>
      <w:marBottom w:val="0"/>
      <w:divBdr>
        <w:top w:val="none" w:sz="0" w:space="0" w:color="auto"/>
        <w:left w:val="none" w:sz="0" w:space="0" w:color="auto"/>
        <w:bottom w:val="none" w:sz="0" w:space="0" w:color="auto"/>
        <w:right w:val="none" w:sz="0" w:space="0" w:color="auto"/>
      </w:divBdr>
    </w:div>
    <w:div w:id="449012253">
      <w:bodyDiv w:val="1"/>
      <w:marLeft w:val="0"/>
      <w:marRight w:val="0"/>
      <w:marTop w:val="0"/>
      <w:marBottom w:val="0"/>
      <w:divBdr>
        <w:top w:val="none" w:sz="0" w:space="0" w:color="auto"/>
        <w:left w:val="none" w:sz="0" w:space="0" w:color="auto"/>
        <w:bottom w:val="none" w:sz="0" w:space="0" w:color="auto"/>
        <w:right w:val="none" w:sz="0" w:space="0" w:color="auto"/>
      </w:divBdr>
    </w:div>
    <w:div w:id="455756462">
      <w:bodyDiv w:val="1"/>
      <w:marLeft w:val="0"/>
      <w:marRight w:val="0"/>
      <w:marTop w:val="0"/>
      <w:marBottom w:val="0"/>
      <w:divBdr>
        <w:top w:val="none" w:sz="0" w:space="0" w:color="auto"/>
        <w:left w:val="none" w:sz="0" w:space="0" w:color="auto"/>
        <w:bottom w:val="none" w:sz="0" w:space="0" w:color="auto"/>
        <w:right w:val="none" w:sz="0" w:space="0" w:color="auto"/>
      </w:divBdr>
    </w:div>
    <w:div w:id="456947211">
      <w:bodyDiv w:val="1"/>
      <w:marLeft w:val="0"/>
      <w:marRight w:val="0"/>
      <w:marTop w:val="0"/>
      <w:marBottom w:val="0"/>
      <w:divBdr>
        <w:top w:val="none" w:sz="0" w:space="0" w:color="auto"/>
        <w:left w:val="none" w:sz="0" w:space="0" w:color="auto"/>
        <w:bottom w:val="none" w:sz="0" w:space="0" w:color="auto"/>
        <w:right w:val="none" w:sz="0" w:space="0" w:color="auto"/>
      </w:divBdr>
    </w:div>
    <w:div w:id="461729923">
      <w:bodyDiv w:val="1"/>
      <w:marLeft w:val="0"/>
      <w:marRight w:val="0"/>
      <w:marTop w:val="0"/>
      <w:marBottom w:val="0"/>
      <w:divBdr>
        <w:top w:val="none" w:sz="0" w:space="0" w:color="auto"/>
        <w:left w:val="none" w:sz="0" w:space="0" w:color="auto"/>
        <w:bottom w:val="none" w:sz="0" w:space="0" w:color="auto"/>
        <w:right w:val="none" w:sz="0" w:space="0" w:color="auto"/>
      </w:divBdr>
    </w:div>
    <w:div w:id="462575107">
      <w:bodyDiv w:val="1"/>
      <w:marLeft w:val="0"/>
      <w:marRight w:val="0"/>
      <w:marTop w:val="0"/>
      <w:marBottom w:val="0"/>
      <w:divBdr>
        <w:top w:val="none" w:sz="0" w:space="0" w:color="auto"/>
        <w:left w:val="none" w:sz="0" w:space="0" w:color="auto"/>
        <w:bottom w:val="none" w:sz="0" w:space="0" w:color="auto"/>
        <w:right w:val="none" w:sz="0" w:space="0" w:color="auto"/>
      </w:divBdr>
    </w:div>
    <w:div w:id="470292852">
      <w:bodyDiv w:val="1"/>
      <w:marLeft w:val="0"/>
      <w:marRight w:val="0"/>
      <w:marTop w:val="0"/>
      <w:marBottom w:val="0"/>
      <w:divBdr>
        <w:top w:val="none" w:sz="0" w:space="0" w:color="auto"/>
        <w:left w:val="none" w:sz="0" w:space="0" w:color="auto"/>
        <w:bottom w:val="none" w:sz="0" w:space="0" w:color="auto"/>
        <w:right w:val="none" w:sz="0" w:space="0" w:color="auto"/>
      </w:divBdr>
    </w:div>
    <w:div w:id="475611078">
      <w:bodyDiv w:val="1"/>
      <w:marLeft w:val="0"/>
      <w:marRight w:val="0"/>
      <w:marTop w:val="0"/>
      <w:marBottom w:val="0"/>
      <w:divBdr>
        <w:top w:val="none" w:sz="0" w:space="0" w:color="auto"/>
        <w:left w:val="none" w:sz="0" w:space="0" w:color="auto"/>
        <w:bottom w:val="none" w:sz="0" w:space="0" w:color="auto"/>
        <w:right w:val="none" w:sz="0" w:space="0" w:color="auto"/>
      </w:divBdr>
    </w:div>
    <w:div w:id="476728467">
      <w:bodyDiv w:val="1"/>
      <w:marLeft w:val="0"/>
      <w:marRight w:val="0"/>
      <w:marTop w:val="0"/>
      <w:marBottom w:val="0"/>
      <w:divBdr>
        <w:top w:val="none" w:sz="0" w:space="0" w:color="auto"/>
        <w:left w:val="none" w:sz="0" w:space="0" w:color="auto"/>
        <w:bottom w:val="none" w:sz="0" w:space="0" w:color="auto"/>
        <w:right w:val="none" w:sz="0" w:space="0" w:color="auto"/>
      </w:divBdr>
    </w:div>
    <w:div w:id="476805786">
      <w:bodyDiv w:val="1"/>
      <w:marLeft w:val="0"/>
      <w:marRight w:val="0"/>
      <w:marTop w:val="0"/>
      <w:marBottom w:val="0"/>
      <w:divBdr>
        <w:top w:val="none" w:sz="0" w:space="0" w:color="auto"/>
        <w:left w:val="none" w:sz="0" w:space="0" w:color="auto"/>
        <w:bottom w:val="none" w:sz="0" w:space="0" w:color="auto"/>
        <w:right w:val="none" w:sz="0" w:space="0" w:color="auto"/>
      </w:divBdr>
    </w:div>
    <w:div w:id="487286215">
      <w:bodyDiv w:val="1"/>
      <w:marLeft w:val="0"/>
      <w:marRight w:val="0"/>
      <w:marTop w:val="0"/>
      <w:marBottom w:val="0"/>
      <w:divBdr>
        <w:top w:val="none" w:sz="0" w:space="0" w:color="auto"/>
        <w:left w:val="none" w:sz="0" w:space="0" w:color="auto"/>
        <w:bottom w:val="none" w:sz="0" w:space="0" w:color="auto"/>
        <w:right w:val="none" w:sz="0" w:space="0" w:color="auto"/>
      </w:divBdr>
    </w:div>
    <w:div w:id="487594355">
      <w:bodyDiv w:val="1"/>
      <w:marLeft w:val="0"/>
      <w:marRight w:val="0"/>
      <w:marTop w:val="0"/>
      <w:marBottom w:val="0"/>
      <w:divBdr>
        <w:top w:val="none" w:sz="0" w:space="0" w:color="auto"/>
        <w:left w:val="none" w:sz="0" w:space="0" w:color="auto"/>
        <w:bottom w:val="none" w:sz="0" w:space="0" w:color="auto"/>
        <w:right w:val="none" w:sz="0" w:space="0" w:color="auto"/>
      </w:divBdr>
    </w:div>
    <w:div w:id="506015733">
      <w:bodyDiv w:val="1"/>
      <w:marLeft w:val="0"/>
      <w:marRight w:val="0"/>
      <w:marTop w:val="0"/>
      <w:marBottom w:val="0"/>
      <w:divBdr>
        <w:top w:val="none" w:sz="0" w:space="0" w:color="auto"/>
        <w:left w:val="none" w:sz="0" w:space="0" w:color="auto"/>
        <w:bottom w:val="none" w:sz="0" w:space="0" w:color="auto"/>
        <w:right w:val="none" w:sz="0" w:space="0" w:color="auto"/>
      </w:divBdr>
    </w:div>
    <w:div w:id="522204243">
      <w:bodyDiv w:val="1"/>
      <w:marLeft w:val="0"/>
      <w:marRight w:val="0"/>
      <w:marTop w:val="0"/>
      <w:marBottom w:val="0"/>
      <w:divBdr>
        <w:top w:val="none" w:sz="0" w:space="0" w:color="auto"/>
        <w:left w:val="none" w:sz="0" w:space="0" w:color="auto"/>
        <w:bottom w:val="none" w:sz="0" w:space="0" w:color="auto"/>
        <w:right w:val="none" w:sz="0" w:space="0" w:color="auto"/>
      </w:divBdr>
    </w:div>
    <w:div w:id="539052800">
      <w:bodyDiv w:val="1"/>
      <w:marLeft w:val="0"/>
      <w:marRight w:val="0"/>
      <w:marTop w:val="0"/>
      <w:marBottom w:val="0"/>
      <w:divBdr>
        <w:top w:val="none" w:sz="0" w:space="0" w:color="auto"/>
        <w:left w:val="none" w:sz="0" w:space="0" w:color="auto"/>
        <w:bottom w:val="none" w:sz="0" w:space="0" w:color="auto"/>
        <w:right w:val="none" w:sz="0" w:space="0" w:color="auto"/>
      </w:divBdr>
    </w:div>
    <w:div w:id="539126162">
      <w:bodyDiv w:val="1"/>
      <w:marLeft w:val="0"/>
      <w:marRight w:val="0"/>
      <w:marTop w:val="0"/>
      <w:marBottom w:val="0"/>
      <w:divBdr>
        <w:top w:val="none" w:sz="0" w:space="0" w:color="auto"/>
        <w:left w:val="none" w:sz="0" w:space="0" w:color="auto"/>
        <w:bottom w:val="none" w:sz="0" w:space="0" w:color="auto"/>
        <w:right w:val="none" w:sz="0" w:space="0" w:color="auto"/>
      </w:divBdr>
    </w:div>
    <w:div w:id="545987834">
      <w:bodyDiv w:val="1"/>
      <w:marLeft w:val="0"/>
      <w:marRight w:val="0"/>
      <w:marTop w:val="0"/>
      <w:marBottom w:val="0"/>
      <w:divBdr>
        <w:top w:val="none" w:sz="0" w:space="0" w:color="auto"/>
        <w:left w:val="none" w:sz="0" w:space="0" w:color="auto"/>
        <w:bottom w:val="none" w:sz="0" w:space="0" w:color="auto"/>
        <w:right w:val="none" w:sz="0" w:space="0" w:color="auto"/>
      </w:divBdr>
    </w:div>
    <w:div w:id="549145617">
      <w:bodyDiv w:val="1"/>
      <w:marLeft w:val="0"/>
      <w:marRight w:val="0"/>
      <w:marTop w:val="0"/>
      <w:marBottom w:val="0"/>
      <w:divBdr>
        <w:top w:val="none" w:sz="0" w:space="0" w:color="auto"/>
        <w:left w:val="none" w:sz="0" w:space="0" w:color="auto"/>
        <w:bottom w:val="none" w:sz="0" w:space="0" w:color="auto"/>
        <w:right w:val="none" w:sz="0" w:space="0" w:color="auto"/>
      </w:divBdr>
    </w:div>
    <w:div w:id="558326276">
      <w:bodyDiv w:val="1"/>
      <w:marLeft w:val="0"/>
      <w:marRight w:val="0"/>
      <w:marTop w:val="0"/>
      <w:marBottom w:val="0"/>
      <w:divBdr>
        <w:top w:val="none" w:sz="0" w:space="0" w:color="auto"/>
        <w:left w:val="none" w:sz="0" w:space="0" w:color="auto"/>
        <w:bottom w:val="none" w:sz="0" w:space="0" w:color="auto"/>
        <w:right w:val="none" w:sz="0" w:space="0" w:color="auto"/>
      </w:divBdr>
    </w:div>
    <w:div w:id="559752239">
      <w:bodyDiv w:val="1"/>
      <w:marLeft w:val="0"/>
      <w:marRight w:val="0"/>
      <w:marTop w:val="0"/>
      <w:marBottom w:val="0"/>
      <w:divBdr>
        <w:top w:val="none" w:sz="0" w:space="0" w:color="auto"/>
        <w:left w:val="none" w:sz="0" w:space="0" w:color="auto"/>
        <w:bottom w:val="none" w:sz="0" w:space="0" w:color="auto"/>
        <w:right w:val="none" w:sz="0" w:space="0" w:color="auto"/>
      </w:divBdr>
    </w:div>
    <w:div w:id="560872391">
      <w:bodyDiv w:val="1"/>
      <w:marLeft w:val="0"/>
      <w:marRight w:val="0"/>
      <w:marTop w:val="0"/>
      <w:marBottom w:val="0"/>
      <w:divBdr>
        <w:top w:val="none" w:sz="0" w:space="0" w:color="auto"/>
        <w:left w:val="none" w:sz="0" w:space="0" w:color="auto"/>
        <w:bottom w:val="none" w:sz="0" w:space="0" w:color="auto"/>
        <w:right w:val="none" w:sz="0" w:space="0" w:color="auto"/>
      </w:divBdr>
    </w:div>
    <w:div w:id="576407470">
      <w:bodyDiv w:val="1"/>
      <w:marLeft w:val="0"/>
      <w:marRight w:val="0"/>
      <w:marTop w:val="0"/>
      <w:marBottom w:val="0"/>
      <w:divBdr>
        <w:top w:val="none" w:sz="0" w:space="0" w:color="auto"/>
        <w:left w:val="none" w:sz="0" w:space="0" w:color="auto"/>
        <w:bottom w:val="none" w:sz="0" w:space="0" w:color="auto"/>
        <w:right w:val="none" w:sz="0" w:space="0" w:color="auto"/>
      </w:divBdr>
    </w:div>
    <w:div w:id="592861027">
      <w:bodyDiv w:val="1"/>
      <w:marLeft w:val="0"/>
      <w:marRight w:val="0"/>
      <w:marTop w:val="0"/>
      <w:marBottom w:val="0"/>
      <w:divBdr>
        <w:top w:val="none" w:sz="0" w:space="0" w:color="auto"/>
        <w:left w:val="none" w:sz="0" w:space="0" w:color="auto"/>
        <w:bottom w:val="none" w:sz="0" w:space="0" w:color="auto"/>
        <w:right w:val="none" w:sz="0" w:space="0" w:color="auto"/>
      </w:divBdr>
    </w:div>
    <w:div w:id="595097736">
      <w:bodyDiv w:val="1"/>
      <w:marLeft w:val="0"/>
      <w:marRight w:val="0"/>
      <w:marTop w:val="0"/>
      <w:marBottom w:val="0"/>
      <w:divBdr>
        <w:top w:val="none" w:sz="0" w:space="0" w:color="auto"/>
        <w:left w:val="none" w:sz="0" w:space="0" w:color="auto"/>
        <w:bottom w:val="none" w:sz="0" w:space="0" w:color="auto"/>
        <w:right w:val="none" w:sz="0" w:space="0" w:color="auto"/>
      </w:divBdr>
    </w:div>
    <w:div w:id="598223479">
      <w:bodyDiv w:val="1"/>
      <w:marLeft w:val="0"/>
      <w:marRight w:val="0"/>
      <w:marTop w:val="0"/>
      <w:marBottom w:val="0"/>
      <w:divBdr>
        <w:top w:val="none" w:sz="0" w:space="0" w:color="auto"/>
        <w:left w:val="none" w:sz="0" w:space="0" w:color="auto"/>
        <w:bottom w:val="none" w:sz="0" w:space="0" w:color="auto"/>
        <w:right w:val="none" w:sz="0" w:space="0" w:color="auto"/>
      </w:divBdr>
    </w:div>
    <w:div w:id="602615975">
      <w:bodyDiv w:val="1"/>
      <w:marLeft w:val="0"/>
      <w:marRight w:val="0"/>
      <w:marTop w:val="0"/>
      <w:marBottom w:val="0"/>
      <w:divBdr>
        <w:top w:val="none" w:sz="0" w:space="0" w:color="auto"/>
        <w:left w:val="none" w:sz="0" w:space="0" w:color="auto"/>
        <w:bottom w:val="none" w:sz="0" w:space="0" w:color="auto"/>
        <w:right w:val="none" w:sz="0" w:space="0" w:color="auto"/>
      </w:divBdr>
    </w:div>
    <w:div w:id="603269381">
      <w:bodyDiv w:val="1"/>
      <w:marLeft w:val="0"/>
      <w:marRight w:val="0"/>
      <w:marTop w:val="0"/>
      <w:marBottom w:val="0"/>
      <w:divBdr>
        <w:top w:val="none" w:sz="0" w:space="0" w:color="auto"/>
        <w:left w:val="none" w:sz="0" w:space="0" w:color="auto"/>
        <w:bottom w:val="none" w:sz="0" w:space="0" w:color="auto"/>
        <w:right w:val="none" w:sz="0" w:space="0" w:color="auto"/>
      </w:divBdr>
    </w:div>
    <w:div w:id="605309532">
      <w:bodyDiv w:val="1"/>
      <w:marLeft w:val="0"/>
      <w:marRight w:val="0"/>
      <w:marTop w:val="0"/>
      <w:marBottom w:val="0"/>
      <w:divBdr>
        <w:top w:val="none" w:sz="0" w:space="0" w:color="auto"/>
        <w:left w:val="none" w:sz="0" w:space="0" w:color="auto"/>
        <w:bottom w:val="none" w:sz="0" w:space="0" w:color="auto"/>
        <w:right w:val="none" w:sz="0" w:space="0" w:color="auto"/>
      </w:divBdr>
    </w:div>
    <w:div w:id="622270606">
      <w:bodyDiv w:val="1"/>
      <w:marLeft w:val="0"/>
      <w:marRight w:val="0"/>
      <w:marTop w:val="0"/>
      <w:marBottom w:val="0"/>
      <w:divBdr>
        <w:top w:val="none" w:sz="0" w:space="0" w:color="auto"/>
        <w:left w:val="none" w:sz="0" w:space="0" w:color="auto"/>
        <w:bottom w:val="none" w:sz="0" w:space="0" w:color="auto"/>
        <w:right w:val="none" w:sz="0" w:space="0" w:color="auto"/>
      </w:divBdr>
    </w:div>
    <w:div w:id="625236074">
      <w:bodyDiv w:val="1"/>
      <w:marLeft w:val="0"/>
      <w:marRight w:val="0"/>
      <w:marTop w:val="0"/>
      <w:marBottom w:val="0"/>
      <w:divBdr>
        <w:top w:val="none" w:sz="0" w:space="0" w:color="auto"/>
        <w:left w:val="none" w:sz="0" w:space="0" w:color="auto"/>
        <w:bottom w:val="none" w:sz="0" w:space="0" w:color="auto"/>
        <w:right w:val="none" w:sz="0" w:space="0" w:color="auto"/>
      </w:divBdr>
    </w:div>
    <w:div w:id="628629023">
      <w:bodyDiv w:val="1"/>
      <w:marLeft w:val="0"/>
      <w:marRight w:val="0"/>
      <w:marTop w:val="0"/>
      <w:marBottom w:val="0"/>
      <w:divBdr>
        <w:top w:val="none" w:sz="0" w:space="0" w:color="auto"/>
        <w:left w:val="none" w:sz="0" w:space="0" w:color="auto"/>
        <w:bottom w:val="none" w:sz="0" w:space="0" w:color="auto"/>
        <w:right w:val="none" w:sz="0" w:space="0" w:color="auto"/>
      </w:divBdr>
    </w:div>
    <w:div w:id="641623134">
      <w:bodyDiv w:val="1"/>
      <w:marLeft w:val="0"/>
      <w:marRight w:val="0"/>
      <w:marTop w:val="0"/>
      <w:marBottom w:val="0"/>
      <w:divBdr>
        <w:top w:val="none" w:sz="0" w:space="0" w:color="auto"/>
        <w:left w:val="none" w:sz="0" w:space="0" w:color="auto"/>
        <w:bottom w:val="none" w:sz="0" w:space="0" w:color="auto"/>
        <w:right w:val="none" w:sz="0" w:space="0" w:color="auto"/>
      </w:divBdr>
    </w:div>
    <w:div w:id="641884809">
      <w:bodyDiv w:val="1"/>
      <w:marLeft w:val="0"/>
      <w:marRight w:val="0"/>
      <w:marTop w:val="0"/>
      <w:marBottom w:val="0"/>
      <w:divBdr>
        <w:top w:val="none" w:sz="0" w:space="0" w:color="auto"/>
        <w:left w:val="none" w:sz="0" w:space="0" w:color="auto"/>
        <w:bottom w:val="none" w:sz="0" w:space="0" w:color="auto"/>
        <w:right w:val="none" w:sz="0" w:space="0" w:color="auto"/>
      </w:divBdr>
    </w:div>
    <w:div w:id="641887283">
      <w:bodyDiv w:val="1"/>
      <w:marLeft w:val="0"/>
      <w:marRight w:val="0"/>
      <w:marTop w:val="0"/>
      <w:marBottom w:val="0"/>
      <w:divBdr>
        <w:top w:val="none" w:sz="0" w:space="0" w:color="auto"/>
        <w:left w:val="none" w:sz="0" w:space="0" w:color="auto"/>
        <w:bottom w:val="none" w:sz="0" w:space="0" w:color="auto"/>
        <w:right w:val="none" w:sz="0" w:space="0" w:color="auto"/>
      </w:divBdr>
    </w:div>
    <w:div w:id="643389107">
      <w:bodyDiv w:val="1"/>
      <w:marLeft w:val="0"/>
      <w:marRight w:val="0"/>
      <w:marTop w:val="0"/>
      <w:marBottom w:val="0"/>
      <w:divBdr>
        <w:top w:val="none" w:sz="0" w:space="0" w:color="auto"/>
        <w:left w:val="none" w:sz="0" w:space="0" w:color="auto"/>
        <w:bottom w:val="none" w:sz="0" w:space="0" w:color="auto"/>
        <w:right w:val="none" w:sz="0" w:space="0" w:color="auto"/>
      </w:divBdr>
    </w:div>
    <w:div w:id="643973916">
      <w:bodyDiv w:val="1"/>
      <w:marLeft w:val="0"/>
      <w:marRight w:val="0"/>
      <w:marTop w:val="0"/>
      <w:marBottom w:val="0"/>
      <w:divBdr>
        <w:top w:val="none" w:sz="0" w:space="0" w:color="auto"/>
        <w:left w:val="none" w:sz="0" w:space="0" w:color="auto"/>
        <w:bottom w:val="none" w:sz="0" w:space="0" w:color="auto"/>
        <w:right w:val="none" w:sz="0" w:space="0" w:color="auto"/>
      </w:divBdr>
    </w:div>
    <w:div w:id="661591259">
      <w:bodyDiv w:val="1"/>
      <w:marLeft w:val="0"/>
      <w:marRight w:val="0"/>
      <w:marTop w:val="0"/>
      <w:marBottom w:val="0"/>
      <w:divBdr>
        <w:top w:val="none" w:sz="0" w:space="0" w:color="auto"/>
        <w:left w:val="none" w:sz="0" w:space="0" w:color="auto"/>
        <w:bottom w:val="none" w:sz="0" w:space="0" w:color="auto"/>
        <w:right w:val="none" w:sz="0" w:space="0" w:color="auto"/>
      </w:divBdr>
    </w:div>
    <w:div w:id="664170611">
      <w:bodyDiv w:val="1"/>
      <w:marLeft w:val="0"/>
      <w:marRight w:val="0"/>
      <w:marTop w:val="0"/>
      <w:marBottom w:val="0"/>
      <w:divBdr>
        <w:top w:val="none" w:sz="0" w:space="0" w:color="auto"/>
        <w:left w:val="none" w:sz="0" w:space="0" w:color="auto"/>
        <w:bottom w:val="none" w:sz="0" w:space="0" w:color="auto"/>
        <w:right w:val="none" w:sz="0" w:space="0" w:color="auto"/>
      </w:divBdr>
    </w:div>
    <w:div w:id="665480087">
      <w:bodyDiv w:val="1"/>
      <w:marLeft w:val="0"/>
      <w:marRight w:val="0"/>
      <w:marTop w:val="0"/>
      <w:marBottom w:val="0"/>
      <w:divBdr>
        <w:top w:val="none" w:sz="0" w:space="0" w:color="auto"/>
        <w:left w:val="none" w:sz="0" w:space="0" w:color="auto"/>
        <w:bottom w:val="none" w:sz="0" w:space="0" w:color="auto"/>
        <w:right w:val="none" w:sz="0" w:space="0" w:color="auto"/>
      </w:divBdr>
    </w:div>
    <w:div w:id="675034067">
      <w:bodyDiv w:val="1"/>
      <w:marLeft w:val="0"/>
      <w:marRight w:val="0"/>
      <w:marTop w:val="0"/>
      <w:marBottom w:val="0"/>
      <w:divBdr>
        <w:top w:val="none" w:sz="0" w:space="0" w:color="auto"/>
        <w:left w:val="none" w:sz="0" w:space="0" w:color="auto"/>
        <w:bottom w:val="none" w:sz="0" w:space="0" w:color="auto"/>
        <w:right w:val="none" w:sz="0" w:space="0" w:color="auto"/>
      </w:divBdr>
    </w:div>
    <w:div w:id="675496977">
      <w:bodyDiv w:val="1"/>
      <w:marLeft w:val="0"/>
      <w:marRight w:val="0"/>
      <w:marTop w:val="0"/>
      <w:marBottom w:val="0"/>
      <w:divBdr>
        <w:top w:val="none" w:sz="0" w:space="0" w:color="auto"/>
        <w:left w:val="none" w:sz="0" w:space="0" w:color="auto"/>
        <w:bottom w:val="none" w:sz="0" w:space="0" w:color="auto"/>
        <w:right w:val="none" w:sz="0" w:space="0" w:color="auto"/>
      </w:divBdr>
    </w:div>
    <w:div w:id="703480033">
      <w:bodyDiv w:val="1"/>
      <w:marLeft w:val="0"/>
      <w:marRight w:val="0"/>
      <w:marTop w:val="0"/>
      <w:marBottom w:val="0"/>
      <w:divBdr>
        <w:top w:val="none" w:sz="0" w:space="0" w:color="auto"/>
        <w:left w:val="none" w:sz="0" w:space="0" w:color="auto"/>
        <w:bottom w:val="none" w:sz="0" w:space="0" w:color="auto"/>
        <w:right w:val="none" w:sz="0" w:space="0" w:color="auto"/>
      </w:divBdr>
    </w:div>
    <w:div w:id="707535537">
      <w:bodyDiv w:val="1"/>
      <w:marLeft w:val="0"/>
      <w:marRight w:val="0"/>
      <w:marTop w:val="0"/>
      <w:marBottom w:val="0"/>
      <w:divBdr>
        <w:top w:val="none" w:sz="0" w:space="0" w:color="auto"/>
        <w:left w:val="none" w:sz="0" w:space="0" w:color="auto"/>
        <w:bottom w:val="none" w:sz="0" w:space="0" w:color="auto"/>
        <w:right w:val="none" w:sz="0" w:space="0" w:color="auto"/>
      </w:divBdr>
    </w:div>
    <w:div w:id="708148150">
      <w:bodyDiv w:val="1"/>
      <w:marLeft w:val="0"/>
      <w:marRight w:val="0"/>
      <w:marTop w:val="0"/>
      <w:marBottom w:val="0"/>
      <w:divBdr>
        <w:top w:val="none" w:sz="0" w:space="0" w:color="auto"/>
        <w:left w:val="none" w:sz="0" w:space="0" w:color="auto"/>
        <w:bottom w:val="none" w:sz="0" w:space="0" w:color="auto"/>
        <w:right w:val="none" w:sz="0" w:space="0" w:color="auto"/>
      </w:divBdr>
    </w:div>
    <w:div w:id="709304457">
      <w:bodyDiv w:val="1"/>
      <w:marLeft w:val="0"/>
      <w:marRight w:val="0"/>
      <w:marTop w:val="0"/>
      <w:marBottom w:val="0"/>
      <w:divBdr>
        <w:top w:val="none" w:sz="0" w:space="0" w:color="auto"/>
        <w:left w:val="none" w:sz="0" w:space="0" w:color="auto"/>
        <w:bottom w:val="none" w:sz="0" w:space="0" w:color="auto"/>
        <w:right w:val="none" w:sz="0" w:space="0" w:color="auto"/>
      </w:divBdr>
    </w:div>
    <w:div w:id="714619713">
      <w:bodyDiv w:val="1"/>
      <w:marLeft w:val="0"/>
      <w:marRight w:val="0"/>
      <w:marTop w:val="0"/>
      <w:marBottom w:val="0"/>
      <w:divBdr>
        <w:top w:val="none" w:sz="0" w:space="0" w:color="auto"/>
        <w:left w:val="none" w:sz="0" w:space="0" w:color="auto"/>
        <w:bottom w:val="none" w:sz="0" w:space="0" w:color="auto"/>
        <w:right w:val="none" w:sz="0" w:space="0" w:color="auto"/>
      </w:divBdr>
    </w:div>
    <w:div w:id="715278788">
      <w:bodyDiv w:val="1"/>
      <w:marLeft w:val="0"/>
      <w:marRight w:val="0"/>
      <w:marTop w:val="0"/>
      <w:marBottom w:val="0"/>
      <w:divBdr>
        <w:top w:val="none" w:sz="0" w:space="0" w:color="auto"/>
        <w:left w:val="none" w:sz="0" w:space="0" w:color="auto"/>
        <w:bottom w:val="none" w:sz="0" w:space="0" w:color="auto"/>
        <w:right w:val="none" w:sz="0" w:space="0" w:color="auto"/>
      </w:divBdr>
    </w:div>
    <w:div w:id="732655562">
      <w:bodyDiv w:val="1"/>
      <w:marLeft w:val="0"/>
      <w:marRight w:val="0"/>
      <w:marTop w:val="0"/>
      <w:marBottom w:val="0"/>
      <w:divBdr>
        <w:top w:val="none" w:sz="0" w:space="0" w:color="auto"/>
        <w:left w:val="none" w:sz="0" w:space="0" w:color="auto"/>
        <w:bottom w:val="none" w:sz="0" w:space="0" w:color="auto"/>
        <w:right w:val="none" w:sz="0" w:space="0" w:color="auto"/>
      </w:divBdr>
    </w:div>
    <w:div w:id="733897005">
      <w:bodyDiv w:val="1"/>
      <w:marLeft w:val="0"/>
      <w:marRight w:val="0"/>
      <w:marTop w:val="0"/>
      <w:marBottom w:val="0"/>
      <w:divBdr>
        <w:top w:val="none" w:sz="0" w:space="0" w:color="auto"/>
        <w:left w:val="none" w:sz="0" w:space="0" w:color="auto"/>
        <w:bottom w:val="none" w:sz="0" w:space="0" w:color="auto"/>
        <w:right w:val="none" w:sz="0" w:space="0" w:color="auto"/>
      </w:divBdr>
    </w:div>
    <w:div w:id="740635527">
      <w:bodyDiv w:val="1"/>
      <w:marLeft w:val="0"/>
      <w:marRight w:val="0"/>
      <w:marTop w:val="0"/>
      <w:marBottom w:val="0"/>
      <w:divBdr>
        <w:top w:val="none" w:sz="0" w:space="0" w:color="auto"/>
        <w:left w:val="none" w:sz="0" w:space="0" w:color="auto"/>
        <w:bottom w:val="none" w:sz="0" w:space="0" w:color="auto"/>
        <w:right w:val="none" w:sz="0" w:space="0" w:color="auto"/>
      </w:divBdr>
    </w:div>
    <w:div w:id="740714363">
      <w:bodyDiv w:val="1"/>
      <w:marLeft w:val="0"/>
      <w:marRight w:val="0"/>
      <w:marTop w:val="0"/>
      <w:marBottom w:val="0"/>
      <w:divBdr>
        <w:top w:val="none" w:sz="0" w:space="0" w:color="auto"/>
        <w:left w:val="none" w:sz="0" w:space="0" w:color="auto"/>
        <w:bottom w:val="none" w:sz="0" w:space="0" w:color="auto"/>
        <w:right w:val="none" w:sz="0" w:space="0" w:color="auto"/>
      </w:divBdr>
    </w:div>
    <w:div w:id="741564398">
      <w:bodyDiv w:val="1"/>
      <w:marLeft w:val="0"/>
      <w:marRight w:val="0"/>
      <w:marTop w:val="0"/>
      <w:marBottom w:val="0"/>
      <w:divBdr>
        <w:top w:val="none" w:sz="0" w:space="0" w:color="auto"/>
        <w:left w:val="none" w:sz="0" w:space="0" w:color="auto"/>
        <w:bottom w:val="none" w:sz="0" w:space="0" w:color="auto"/>
        <w:right w:val="none" w:sz="0" w:space="0" w:color="auto"/>
      </w:divBdr>
    </w:div>
    <w:div w:id="744449901">
      <w:bodyDiv w:val="1"/>
      <w:marLeft w:val="0"/>
      <w:marRight w:val="0"/>
      <w:marTop w:val="0"/>
      <w:marBottom w:val="0"/>
      <w:divBdr>
        <w:top w:val="none" w:sz="0" w:space="0" w:color="auto"/>
        <w:left w:val="none" w:sz="0" w:space="0" w:color="auto"/>
        <w:bottom w:val="none" w:sz="0" w:space="0" w:color="auto"/>
        <w:right w:val="none" w:sz="0" w:space="0" w:color="auto"/>
      </w:divBdr>
    </w:div>
    <w:div w:id="756554768">
      <w:bodyDiv w:val="1"/>
      <w:marLeft w:val="0"/>
      <w:marRight w:val="0"/>
      <w:marTop w:val="0"/>
      <w:marBottom w:val="0"/>
      <w:divBdr>
        <w:top w:val="none" w:sz="0" w:space="0" w:color="auto"/>
        <w:left w:val="none" w:sz="0" w:space="0" w:color="auto"/>
        <w:bottom w:val="none" w:sz="0" w:space="0" w:color="auto"/>
        <w:right w:val="none" w:sz="0" w:space="0" w:color="auto"/>
      </w:divBdr>
    </w:div>
    <w:div w:id="760104825">
      <w:bodyDiv w:val="1"/>
      <w:marLeft w:val="0"/>
      <w:marRight w:val="0"/>
      <w:marTop w:val="0"/>
      <w:marBottom w:val="0"/>
      <w:divBdr>
        <w:top w:val="none" w:sz="0" w:space="0" w:color="auto"/>
        <w:left w:val="none" w:sz="0" w:space="0" w:color="auto"/>
        <w:bottom w:val="none" w:sz="0" w:space="0" w:color="auto"/>
        <w:right w:val="none" w:sz="0" w:space="0" w:color="auto"/>
      </w:divBdr>
    </w:div>
    <w:div w:id="760639334">
      <w:bodyDiv w:val="1"/>
      <w:marLeft w:val="0"/>
      <w:marRight w:val="0"/>
      <w:marTop w:val="0"/>
      <w:marBottom w:val="0"/>
      <w:divBdr>
        <w:top w:val="none" w:sz="0" w:space="0" w:color="auto"/>
        <w:left w:val="none" w:sz="0" w:space="0" w:color="auto"/>
        <w:bottom w:val="none" w:sz="0" w:space="0" w:color="auto"/>
        <w:right w:val="none" w:sz="0" w:space="0" w:color="auto"/>
      </w:divBdr>
    </w:div>
    <w:div w:id="766000308">
      <w:bodyDiv w:val="1"/>
      <w:marLeft w:val="0"/>
      <w:marRight w:val="0"/>
      <w:marTop w:val="0"/>
      <w:marBottom w:val="0"/>
      <w:divBdr>
        <w:top w:val="none" w:sz="0" w:space="0" w:color="auto"/>
        <w:left w:val="none" w:sz="0" w:space="0" w:color="auto"/>
        <w:bottom w:val="none" w:sz="0" w:space="0" w:color="auto"/>
        <w:right w:val="none" w:sz="0" w:space="0" w:color="auto"/>
      </w:divBdr>
    </w:div>
    <w:div w:id="767890845">
      <w:bodyDiv w:val="1"/>
      <w:marLeft w:val="0"/>
      <w:marRight w:val="0"/>
      <w:marTop w:val="0"/>
      <w:marBottom w:val="0"/>
      <w:divBdr>
        <w:top w:val="none" w:sz="0" w:space="0" w:color="auto"/>
        <w:left w:val="none" w:sz="0" w:space="0" w:color="auto"/>
        <w:bottom w:val="none" w:sz="0" w:space="0" w:color="auto"/>
        <w:right w:val="none" w:sz="0" w:space="0" w:color="auto"/>
      </w:divBdr>
    </w:div>
    <w:div w:id="768089335">
      <w:bodyDiv w:val="1"/>
      <w:marLeft w:val="0"/>
      <w:marRight w:val="0"/>
      <w:marTop w:val="0"/>
      <w:marBottom w:val="0"/>
      <w:divBdr>
        <w:top w:val="none" w:sz="0" w:space="0" w:color="auto"/>
        <w:left w:val="none" w:sz="0" w:space="0" w:color="auto"/>
        <w:bottom w:val="none" w:sz="0" w:space="0" w:color="auto"/>
        <w:right w:val="none" w:sz="0" w:space="0" w:color="auto"/>
      </w:divBdr>
    </w:div>
    <w:div w:id="772625947">
      <w:bodyDiv w:val="1"/>
      <w:marLeft w:val="0"/>
      <w:marRight w:val="0"/>
      <w:marTop w:val="0"/>
      <w:marBottom w:val="0"/>
      <w:divBdr>
        <w:top w:val="none" w:sz="0" w:space="0" w:color="auto"/>
        <w:left w:val="none" w:sz="0" w:space="0" w:color="auto"/>
        <w:bottom w:val="none" w:sz="0" w:space="0" w:color="auto"/>
        <w:right w:val="none" w:sz="0" w:space="0" w:color="auto"/>
      </w:divBdr>
    </w:div>
    <w:div w:id="774055795">
      <w:bodyDiv w:val="1"/>
      <w:marLeft w:val="0"/>
      <w:marRight w:val="0"/>
      <w:marTop w:val="0"/>
      <w:marBottom w:val="0"/>
      <w:divBdr>
        <w:top w:val="none" w:sz="0" w:space="0" w:color="auto"/>
        <w:left w:val="none" w:sz="0" w:space="0" w:color="auto"/>
        <w:bottom w:val="none" w:sz="0" w:space="0" w:color="auto"/>
        <w:right w:val="none" w:sz="0" w:space="0" w:color="auto"/>
      </w:divBdr>
    </w:div>
    <w:div w:id="776366484">
      <w:bodyDiv w:val="1"/>
      <w:marLeft w:val="0"/>
      <w:marRight w:val="0"/>
      <w:marTop w:val="0"/>
      <w:marBottom w:val="0"/>
      <w:divBdr>
        <w:top w:val="none" w:sz="0" w:space="0" w:color="auto"/>
        <w:left w:val="none" w:sz="0" w:space="0" w:color="auto"/>
        <w:bottom w:val="none" w:sz="0" w:space="0" w:color="auto"/>
        <w:right w:val="none" w:sz="0" w:space="0" w:color="auto"/>
      </w:divBdr>
      <w:divsChild>
        <w:div w:id="1988314962">
          <w:marLeft w:val="0"/>
          <w:marRight w:val="0"/>
          <w:marTop w:val="0"/>
          <w:marBottom w:val="0"/>
          <w:divBdr>
            <w:top w:val="none" w:sz="0" w:space="0" w:color="auto"/>
            <w:left w:val="none" w:sz="0" w:space="0" w:color="auto"/>
            <w:bottom w:val="none" w:sz="0" w:space="0" w:color="auto"/>
            <w:right w:val="none" w:sz="0" w:space="0" w:color="auto"/>
          </w:divBdr>
        </w:div>
        <w:div w:id="726103593">
          <w:marLeft w:val="0"/>
          <w:marRight w:val="0"/>
          <w:marTop w:val="0"/>
          <w:marBottom w:val="0"/>
          <w:divBdr>
            <w:top w:val="none" w:sz="0" w:space="0" w:color="auto"/>
            <w:left w:val="none" w:sz="0" w:space="0" w:color="auto"/>
            <w:bottom w:val="none" w:sz="0" w:space="0" w:color="auto"/>
            <w:right w:val="none" w:sz="0" w:space="0" w:color="auto"/>
          </w:divBdr>
        </w:div>
        <w:div w:id="973023591">
          <w:marLeft w:val="0"/>
          <w:marRight w:val="0"/>
          <w:marTop w:val="0"/>
          <w:marBottom w:val="0"/>
          <w:divBdr>
            <w:top w:val="none" w:sz="0" w:space="0" w:color="auto"/>
            <w:left w:val="none" w:sz="0" w:space="0" w:color="auto"/>
            <w:bottom w:val="none" w:sz="0" w:space="0" w:color="auto"/>
            <w:right w:val="none" w:sz="0" w:space="0" w:color="auto"/>
          </w:divBdr>
        </w:div>
        <w:div w:id="1663436508">
          <w:marLeft w:val="0"/>
          <w:marRight w:val="0"/>
          <w:marTop w:val="0"/>
          <w:marBottom w:val="0"/>
          <w:divBdr>
            <w:top w:val="none" w:sz="0" w:space="0" w:color="auto"/>
            <w:left w:val="none" w:sz="0" w:space="0" w:color="auto"/>
            <w:bottom w:val="none" w:sz="0" w:space="0" w:color="auto"/>
            <w:right w:val="none" w:sz="0" w:space="0" w:color="auto"/>
          </w:divBdr>
        </w:div>
      </w:divsChild>
    </w:div>
    <w:div w:id="782768143">
      <w:bodyDiv w:val="1"/>
      <w:marLeft w:val="0"/>
      <w:marRight w:val="0"/>
      <w:marTop w:val="0"/>
      <w:marBottom w:val="0"/>
      <w:divBdr>
        <w:top w:val="none" w:sz="0" w:space="0" w:color="auto"/>
        <w:left w:val="none" w:sz="0" w:space="0" w:color="auto"/>
        <w:bottom w:val="none" w:sz="0" w:space="0" w:color="auto"/>
        <w:right w:val="none" w:sz="0" w:space="0" w:color="auto"/>
      </w:divBdr>
    </w:div>
    <w:div w:id="792215563">
      <w:bodyDiv w:val="1"/>
      <w:marLeft w:val="0"/>
      <w:marRight w:val="0"/>
      <w:marTop w:val="0"/>
      <w:marBottom w:val="0"/>
      <w:divBdr>
        <w:top w:val="none" w:sz="0" w:space="0" w:color="auto"/>
        <w:left w:val="none" w:sz="0" w:space="0" w:color="auto"/>
        <w:bottom w:val="none" w:sz="0" w:space="0" w:color="auto"/>
        <w:right w:val="none" w:sz="0" w:space="0" w:color="auto"/>
      </w:divBdr>
    </w:div>
    <w:div w:id="794520693">
      <w:bodyDiv w:val="1"/>
      <w:marLeft w:val="0"/>
      <w:marRight w:val="0"/>
      <w:marTop w:val="0"/>
      <w:marBottom w:val="0"/>
      <w:divBdr>
        <w:top w:val="none" w:sz="0" w:space="0" w:color="auto"/>
        <w:left w:val="none" w:sz="0" w:space="0" w:color="auto"/>
        <w:bottom w:val="none" w:sz="0" w:space="0" w:color="auto"/>
        <w:right w:val="none" w:sz="0" w:space="0" w:color="auto"/>
      </w:divBdr>
    </w:div>
    <w:div w:id="796337028">
      <w:bodyDiv w:val="1"/>
      <w:marLeft w:val="0"/>
      <w:marRight w:val="0"/>
      <w:marTop w:val="0"/>
      <w:marBottom w:val="0"/>
      <w:divBdr>
        <w:top w:val="none" w:sz="0" w:space="0" w:color="auto"/>
        <w:left w:val="none" w:sz="0" w:space="0" w:color="auto"/>
        <w:bottom w:val="none" w:sz="0" w:space="0" w:color="auto"/>
        <w:right w:val="none" w:sz="0" w:space="0" w:color="auto"/>
      </w:divBdr>
    </w:div>
    <w:div w:id="813721299">
      <w:bodyDiv w:val="1"/>
      <w:marLeft w:val="0"/>
      <w:marRight w:val="0"/>
      <w:marTop w:val="0"/>
      <w:marBottom w:val="0"/>
      <w:divBdr>
        <w:top w:val="none" w:sz="0" w:space="0" w:color="auto"/>
        <w:left w:val="none" w:sz="0" w:space="0" w:color="auto"/>
        <w:bottom w:val="none" w:sz="0" w:space="0" w:color="auto"/>
        <w:right w:val="none" w:sz="0" w:space="0" w:color="auto"/>
      </w:divBdr>
    </w:div>
    <w:div w:id="815412618">
      <w:bodyDiv w:val="1"/>
      <w:marLeft w:val="0"/>
      <w:marRight w:val="0"/>
      <w:marTop w:val="0"/>
      <w:marBottom w:val="0"/>
      <w:divBdr>
        <w:top w:val="none" w:sz="0" w:space="0" w:color="auto"/>
        <w:left w:val="none" w:sz="0" w:space="0" w:color="auto"/>
        <w:bottom w:val="none" w:sz="0" w:space="0" w:color="auto"/>
        <w:right w:val="none" w:sz="0" w:space="0" w:color="auto"/>
      </w:divBdr>
    </w:div>
    <w:div w:id="824705552">
      <w:bodyDiv w:val="1"/>
      <w:marLeft w:val="0"/>
      <w:marRight w:val="0"/>
      <w:marTop w:val="0"/>
      <w:marBottom w:val="0"/>
      <w:divBdr>
        <w:top w:val="none" w:sz="0" w:space="0" w:color="auto"/>
        <w:left w:val="none" w:sz="0" w:space="0" w:color="auto"/>
        <w:bottom w:val="none" w:sz="0" w:space="0" w:color="auto"/>
        <w:right w:val="none" w:sz="0" w:space="0" w:color="auto"/>
      </w:divBdr>
    </w:div>
    <w:div w:id="844785078">
      <w:bodyDiv w:val="1"/>
      <w:marLeft w:val="0"/>
      <w:marRight w:val="0"/>
      <w:marTop w:val="0"/>
      <w:marBottom w:val="0"/>
      <w:divBdr>
        <w:top w:val="none" w:sz="0" w:space="0" w:color="auto"/>
        <w:left w:val="none" w:sz="0" w:space="0" w:color="auto"/>
        <w:bottom w:val="none" w:sz="0" w:space="0" w:color="auto"/>
        <w:right w:val="none" w:sz="0" w:space="0" w:color="auto"/>
      </w:divBdr>
    </w:div>
    <w:div w:id="845167546">
      <w:bodyDiv w:val="1"/>
      <w:marLeft w:val="0"/>
      <w:marRight w:val="0"/>
      <w:marTop w:val="0"/>
      <w:marBottom w:val="0"/>
      <w:divBdr>
        <w:top w:val="none" w:sz="0" w:space="0" w:color="auto"/>
        <w:left w:val="none" w:sz="0" w:space="0" w:color="auto"/>
        <w:bottom w:val="none" w:sz="0" w:space="0" w:color="auto"/>
        <w:right w:val="none" w:sz="0" w:space="0" w:color="auto"/>
      </w:divBdr>
    </w:div>
    <w:div w:id="855966129">
      <w:bodyDiv w:val="1"/>
      <w:marLeft w:val="0"/>
      <w:marRight w:val="0"/>
      <w:marTop w:val="0"/>
      <w:marBottom w:val="0"/>
      <w:divBdr>
        <w:top w:val="none" w:sz="0" w:space="0" w:color="auto"/>
        <w:left w:val="none" w:sz="0" w:space="0" w:color="auto"/>
        <w:bottom w:val="none" w:sz="0" w:space="0" w:color="auto"/>
        <w:right w:val="none" w:sz="0" w:space="0" w:color="auto"/>
      </w:divBdr>
    </w:div>
    <w:div w:id="856621260">
      <w:bodyDiv w:val="1"/>
      <w:marLeft w:val="0"/>
      <w:marRight w:val="0"/>
      <w:marTop w:val="0"/>
      <w:marBottom w:val="0"/>
      <w:divBdr>
        <w:top w:val="none" w:sz="0" w:space="0" w:color="auto"/>
        <w:left w:val="none" w:sz="0" w:space="0" w:color="auto"/>
        <w:bottom w:val="none" w:sz="0" w:space="0" w:color="auto"/>
        <w:right w:val="none" w:sz="0" w:space="0" w:color="auto"/>
      </w:divBdr>
    </w:div>
    <w:div w:id="859977106">
      <w:bodyDiv w:val="1"/>
      <w:marLeft w:val="0"/>
      <w:marRight w:val="0"/>
      <w:marTop w:val="0"/>
      <w:marBottom w:val="0"/>
      <w:divBdr>
        <w:top w:val="none" w:sz="0" w:space="0" w:color="auto"/>
        <w:left w:val="none" w:sz="0" w:space="0" w:color="auto"/>
        <w:bottom w:val="none" w:sz="0" w:space="0" w:color="auto"/>
        <w:right w:val="none" w:sz="0" w:space="0" w:color="auto"/>
      </w:divBdr>
    </w:div>
    <w:div w:id="862404186">
      <w:bodyDiv w:val="1"/>
      <w:marLeft w:val="0"/>
      <w:marRight w:val="0"/>
      <w:marTop w:val="0"/>
      <w:marBottom w:val="0"/>
      <w:divBdr>
        <w:top w:val="none" w:sz="0" w:space="0" w:color="auto"/>
        <w:left w:val="none" w:sz="0" w:space="0" w:color="auto"/>
        <w:bottom w:val="none" w:sz="0" w:space="0" w:color="auto"/>
        <w:right w:val="none" w:sz="0" w:space="0" w:color="auto"/>
      </w:divBdr>
    </w:div>
    <w:div w:id="863789035">
      <w:bodyDiv w:val="1"/>
      <w:marLeft w:val="0"/>
      <w:marRight w:val="0"/>
      <w:marTop w:val="0"/>
      <w:marBottom w:val="0"/>
      <w:divBdr>
        <w:top w:val="none" w:sz="0" w:space="0" w:color="auto"/>
        <w:left w:val="none" w:sz="0" w:space="0" w:color="auto"/>
        <w:bottom w:val="none" w:sz="0" w:space="0" w:color="auto"/>
        <w:right w:val="none" w:sz="0" w:space="0" w:color="auto"/>
      </w:divBdr>
    </w:div>
    <w:div w:id="871309967">
      <w:bodyDiv w:val="1"/>
      <w:marLeft w:val="0"/>
      <w:marRight w:val="0"/>
      <w:marTop w:val="0"/>
      <w:marBottom w:val="0"/>
      <w:divBdr>
        <w:top w:val="none" w:sz="0" w:space="0" w:color="auto"/>
        <w:left w:val="none" w:sz="0" w:space="0" w:color="auto"/>
        <w:bottom w:val="none" w:sz="0" w:space="0" w:color="auto"/>
        <w:right w:val="none" w:sz="0" w:space="0" w:color="auto"/>
      </w:divBdr>
    </w:div>
    <w:div w:id="883296157">
      <w:bodyDiv w:val="1"/>
      <w:marLeft w:val="0"/>
      <w:marRight w:val="0"/>
      <w:marTop w:val="0"/>
      <w:marBottom w:val="0"/>
      <w:divBdr>
        <w:top w:val="none" w:sz="0" w:space="0" w:color="auto"/>
        <w:left w:val="none" w:sz="0" w:space="0" w:color="auto"/>
        <w:bottom w:val="none" w:sz="0" w:space="0" w:color="auto"/>
        <w:right w:val="none" w:sz="0" w:space="0" w:color="auto"/>
      </w:divBdr>
    </w:div>
    <w:div w:id="886533059">
      <w:bodyDiv w:val="1"/>
      <w:marLeft w:val="0"/>
      <w:marRight w:val="0"/>
      <w:marTop w:val="0"/>
      <w:marBottom w:val="0"/>
      <w:divBdr>
        <w:top w:val="none" w:sz="0" w:space="0" w:color="auto"/>
        <w:left w:val="none" w:sz="0" w:space="0" w:color="auto"/>
        <w:bottom w:val="none" w:sz="0" w:space="0" w:color="auto"/>
        <w:right w:val="none" w:sz="0" w:space="0" w:color="auto"/>
      </w:divBdr>
    </w:div>
    <w:div w:id="888810157">
      <w:bodyDiv w:val="1"/>
      <w:marLeft w:val="0"/>
      <w:marRight w:val="0"/>
      <w:marTop w:val="0"/>
      <w:marBottom w:val="0"/>
      <w:divBdr>
        <w:top w:val="none" w:sz="0" w:space="0" w:color="auto"/>
        <w:left w:val="none" w:sz="0" w:space="0" w:color="auto"/>
        <w:bottom w:val="none" w:sz="0" w:space="0" w:color="auto"/>
        <w:right w:val="none" w:sz="0" w:space="0" w:color="auto"/>
      </w:divBdr>
    </w:div>
    <w:div w:id="888881887">
      <w:bodyDiv w:val="1"/>
      <w:marLeft w:val="0"/>
      <w:marRight w:val="0"/>
      <w:marTop w:val="0"/>
      <w:marBottom w:val="0"/>
      <w:divBdr>
        <w:top w:val="none" w:sz="0" w:space="0" w:color="auto"/>
        <w:left w:val="none" w:sz="0" w:space="0" w:color="auto"/>
        <w:bottom w:val="none" w:sz="0" w:space="0" w:color="auto"/>
        <w:right w:val="none" w:sz="0" w:space="0" w:color="auto"/>
      </w:divBdr>
    </w:div>
    <w:div w:id="892152457">
      <w:bodyDiv w:val="1"/>
      <w:marLeft w:val="0"/>
      <w:marRight w:val="0"/>
      <w:marTop w:val="0"/>
      <w:marBottom w:val="0"/>
      <w:divBdr>
        <w:top w:val="none" w:sz="0" w:space="0" w:color="auto"/>
        <w:left w:val="none" w:sz="0" w:space="0" w:color="auto"/>
        <w:bottom w:val="none" w:sz="0" w:space="0" w:color="auto"/>
        <w:right w:val="none" w:sz="0" w:space="0" w:color="auto"/>
      </w:divBdr>
    </w:div>
    <w:div w:id="901647015">
      <w:bodyDiv w:val="1"/>
      <w:marLeft w:val="0"/>
      <w:marRight w:val="0"/>
      <w:marTop w:val="0"/>
      <w:marBottom w:val="0"/>
      <w:divBdr>
        <w:top w:val="none" w:sz="0" w:space="0" w:color="auto"/>
        <w:left w:val="none" w:sz="0" w:space="0" w:color="auto"/>
        <w:bottom w:val="none" w:sz="0" w:space="0" w:color="auto"/>
        <w:right w:val="none" w:sz="0" w:space="0" w:color="auto"/>
      </w:divBdr>
    </w:div>
    <w:div w:id="904531437">
      <w:bodyDiv w:val="1"/>
      <w:marLeft w:val="0"/>
      <w:marRight w:val="0"/>
      <w:marTop w:val="0"/>
      <w:marBottom w:val="0"/>
      <w:divBdr>
        <w:top w:val="none" w:sz="0" w:space="0" w:color="auto"/>
        <w:left w:val="none" w:sz="0" w:space="0" w:color="auto"/>
        <w:bottom w:val="none" w:sz="0" w:space="0" w:color="auto"/>
        <w:right w:val="none" w:sz="0" w:space="0" w:color="auto"/>
      </w:divBdr>
    </w:div>
    <w:div w:id="906109929">
      <w:bodyDiv w:val="1"/>
      <w:marLeft w:val="0"/>
      <w:marRight w:val="0"/>
      <w:marTop w:val="0"/>
      <w:marBottom w:val="0"/>
      <w:divBdr>
        <w:top w:val="none" w:sz="0" w:space="0" w:color="auto"/>
        <w:left w:val="none" w:sz="0" w:space="0" w:color="auto"/>
        <w:bottom w:val="none" w:sz="0" w:space="0" w:color="auto"/>
        <w:right w:val="none" w:sz="0" w:space="0" w:color="auto"/>
      </w:divBdr>
    </w:div>
    <w:div w:id="906913906">
      <w:bodyDiv w:val="1"/>
      <w:marLeft w:val="0"/>
      <w:marRight w:val="0"/>
      <w:marTop w:val="0"/>
      <w:marBottom w:val="0"/>
      <w:divBdr>
        <w:top w:val="none" w:sz="0" w:space="0" w:color="auto"/>
        <w:left w:val="none" w:sz="0" w:space="0" w:color="auto"/>
        <w:bottom w:val="none" w:sz="0" w:space="0" w:color="auto"/>
        <w:right w:val="none" w:sz="0" w:space="0" w:color="auto"/>
      </w:divBdr>
    </w:div>
    <w:div w:id="908536971">
      <w:bodyDiv w:val="1"/>
      <w:marLeft w:val="0"/>
      <w:marRight w:val="0"/>
      <w:marTop w:val="0"/>
      <w:marBottom w:val="0"/>
      <w:divBdr>
        <w:top w:val="none" w:sz="0" w:space="0" w:color="auto"/>
        <w:left w:val="none" w:sz="0" w:space="0" w:color="auto"/>
        <w:bottom w:val="none" w:sz="0" w:space="0" w:color="auto"/>
        <w:right w:val="none" w:sz="0" w:space="0" w:color="auto"/>
      </w:divBdr>
    </w:div>
    <w:div w:id="909727938">
      <w:bodyDiv w:val="1"/>
      <w:marLeft w:val="0"/>
      <w:marRight w:val="0"/>
      <w:marTop w:val="0"/>
      <w:marBottom w:val="0"/>
      <w:divBdr>
        <w:top w:val="none" w:sz="0" w:space="0" w:color="auto"/>
        <w:left w:val="none" w:sz="0" w:space="0" w:color="auto"/>
        <w:bottom w:val="none" w:sz="0" w:space="0" w:color="auto"/>
        <w:right w:val="none" w:sz="0" w:space="0" w:color="auto"/>
      </w:divBdr>
    </w:div>
    <w:div w:id="914821283">
      <w:bodyDiv w:val="1"/>
      <w:marLeft w:val="0"/>
      <w:marRight w:val="0"/>
      <w:marTop w:val="0"/>
      <w:marBottom w:val="0"/>
      <w:divBdr>
        <w:top w:val="none" w:sz="0" w:space="0" w:color="auto"/>
        <w:left w:val="none" w:sz="0" w:space="0" w:color="auto"/>
        <w:bottom w:val="none" w:sz="0" w:space="0" w:color="auto"/>
        <w:right w:val="none" w:sz="0" w:space="0" w:color="auto"/>
      </w:divBdr>
    </w:div>
    <w:div w:id="915819258">
      <w:bodyDiv w:val="1"/>
      <w:marLeft w:val="0"/>
      <w:marRight w:val="0"/>
      <w:marTop w:val="0"/>
      <w:marBottom w:val="0"/>
      <w:divBdr>
        <w:top w:val="none" w:sz="0" w:space="0" w:color="auto"/>
        <w:left w:val="none" w:sz="0" w:space="0" w:color="auto"/>
        <w:bottom w:val="none" w:sz="0" w:space="0" w:color="auto"/>
        <w:right w:val="none" w:sz="0" w:space="0" w:color="auto"/>
      </w:divBdr>
    </w:div>
    <w:div w:id="920914839">
      <w:bodyDiv w:val="1"/>
      <w:marLeft w:val="0"/>
      <w:marRight w:val="0"/>
      <w:marTop w:val="0"/>
      <w:marBottom w:val="0"/>
      <w:divBdr>
        <w:top w:val="none" w:sz="0" w:space="0" w:color="auto"/>
        <w:left w:val="none" w:sz="0" w:space="0" w:color="auto"/>
        <w:bottom w:val="none" w:sz="0" w:space="0" w:color="auto"/>
        <w:right w:val="none" w:sz="0" w:space="0" w:color="auto"/>
      </w:divBdr>
    </w:div>
    <w:div w:id="942347864">
      <w:bodyDiv w:val="1"/>
      <w:marLeft w:val="0"/>
      <w:marRight w:val="0"/>
      <w:marTop w:val="0"/>
      <w:marBottom w:val="0"/>
      <w:divBdr>
        <w:top w:val="none" w:sz="0" w:space="0" w:color="auto"/>
        <w:left w:val="none" w:sz="0" w:space="0" w:color="auto"/>
        <w:bottom w:val="none" w:sz="0" w:space="0" w:color="auto"/>
        <w:right w:val="none" w:sz="0" w:space="0" w:color="auto"/>
      </w:divBdr>
    </w:div>
    <w:div w:id="948198444">
      <w:bodyDiv w:val="1"/>
      <w:marLeft w:val="0"/>
      <w:marRight w:val="0"/>
      <w:marTop w:val="0"/>
      <w:marBottom w:val="0"/>
      <w:divBdr>
        <w:top w:val="none" w:sz="0" w:space="0" w:color="auto"/>
        <w:left w:val="none" w:sz="0" w:space="0" w:color="auto"/>
        <w:bottom w:val="none" w:sz="0" w:space="0" w:color="auto"/>
        <w:right w:val="none" w:sz="0" w:space="0" w:color="auto"/>
      </w:divBdr>
    </w:div>
    <w:div w:id="969360892">
      <w:bodyDiv w:val="1"/>
      <w:marLeft w:val="0"/>
      <w:marRight w:val="0"/>
      <w:marTop w:val="0"/>
      <w:marBottom w:val="0"/>
      <w:divBdr>
        <w:top w:val="none" w:sz="0" w:space="0" w:color="auto"/>
        <w:left w:val="none" w:sz="0" w:space="0" w:color="auto"/>
        <w:bottom w:val="none" w:sz="0" w:space="0" w:color="auto"/>
        <w:right w:val="none" w:sz="0" w:space="0" w:color="auto"/>
      </w:divBdr>
    </w:div>
    <w:div w:id="980768495">
      <w:bodyDiv w:val="1"/>
      <w:marLeft w:val="0"/>
      <w:marRight w:val="0"/>
      <w:marTop w:val="0"/>
      <w:marBottom w:val="0"/>
      <w:divBdr>
        <w:top w:val="none" w:sz="0" w:space="0" w:color="auto"/>
        <w:left w:val="none" w:sz="0" w:space="0" w:color="auto"/>
        <w:bottom w:val="none" w:sz="0" w:space="0" w:color="auto"/>
        <w:right w:val="none" w:sz="0" w:space="0" w:color="auto"/>
      </w:divBdr>
    </w:div>
    <w:div w:id="988092458">
      <w:bodyDiv w:val="1"/>
      <w:marLeft w:val="0"/>
      <w:marRight w:val="0"/>
      <w:marTop w:val="0"/>
      <w:marBottom w:val="0"/>
      <w:divBdr>
        <w:top w:val="none" w:sz="0" w:space="0" w:color="auto"/>
        <w:left w:val="none" w:sz="0" w:space="0" w:color="auto"/>
        <w:bottom w:val="none" w:sz="0" w:space="0" w:color="auto"/>
        <w:right w:val="none" w:sz="0" w:space="0" w:color="auto"/>
      </w:divBdr>
    </w:div>
    <w:div w:id="992416797">
      <w:bodyDiv w:val="1"/>
      <w:marLeft w:val="0"/>
      <w:marRight w:val="0"/>
      <w:marTop w:val="0"/>
      <w:marBottom w:val="0"/>
      <w:divBdr>
        <w:top w:val="none" w:sz="0" w:space="0" w:color="auto"/>
        <w:left w:val="none" w:sz="0" w:space="0" w:color="auto"/>
        <w:bottom w:val="none" w:sz="0" w:space="0" w:color="auto"/>
        <w:right w:val="none" w:sz="0" w:space="0" w:color="auto"/>
      </w:divBdr>
    </w:div>
    <w:div w:id="996348288">
      <w:bodyDiv w:val="1"/>
      <w:marLeft w:val="0"/>
      <w:marRight w:val="0"/>
      <w:marTop w:val="0"/>
      <w:marBottom w:val="0"/>
      <w:divBdr>
        <w:top w:val="none" w:sz="0" w:space="0" w:color="auto"/>
        <w:left w:val="none" w:sz="0" w:space="0" w:color="auto"/>
        <w:bottom w:val="none" w:sz="0" w:space="0" w:color="auto"/>
        <w:right w:val="none" w:sz="0" w:space="0" w:color="auto"/>
      </w:divBdr>
    </w:div>
    <w:div w:id="997879581">
      <w:bodyDiv w:val="1"/>
      <w:marLeft w:val="0"/>
      <w:marRight w:val="0"/>
      <w:marTop w:val="0"/>
      <w:marBottom w:val="0"/>
      <w:divBdr>
        <w:top w:val="none" w:sz="0" w:space="0" w:color="auto"/>
        <w:left w:val="none" w:sz="0" w:space="0" w:color="auto"/>
        <w:bottom w:val="none" w:sz="0" w:space="0" w:color="auto"/>
        <w:right w:val="none" w:sz="0" w:space="0" w:color="auto"/>
      </w:divBdr>
    </w:div>
    <w:div w:id="998078126">
      <w:bodyDiv w:val="1"/>
      <w:marLeft w:val="0"/>
      <w:marRight w:val="0"/>
      <w:marTop w:val="0"/>
      <w:marBottom w:val="0"/>
      <w:divBdr>
        <w:top w:val="none" w:sz="0" w:space="0" w:color="auto"/>
        <w:left w:val="none" w:sz="0" w:space="0" w:color="auto"/>
        <w:bottom w:val="none" w:sz="0" w:space="0" w:color="auto"/>
        <w:right w:val="none" w:sz="0" w:space="0" w:color="auto"/>
      </w:divBdr>
    </w:div>
    <w:div w:id="1021980592">
      <w:bodyDiv w:val="1"/>
      <w:marLeft w:val="0"/>
      <w:marRight w:val="0"/>
      <w:marTop w:val="0"/>
      <w:marBottom w:val="0"/>
      <w:divBdr>
        <w:top w:val="none" w:sz="0" w:space="0" w:color="auto"/>
        <w:left w:val="none" w:sz="0" w:space="0" w:color="auto"/>
        <w:bottom w:val="none" w:sz="0" w:space="0" w:color="auto"/>
        <w:right w:val="none" w:sz="0" w:space="0" w:color="auto"/>
      </w:divBdr>
    </w:div>
    <w:div w:id="1025252523">
      <w:bodyDiv w:val="1"/>
      <w:marLeft w:val="0"/>
      <w:marRight w:val="0"/>
      <w:marTop w:val="0"/>
      <w:marBottom w:val="0"/>
      <w:divBdr>
        <w:top w:val="none" w:sz="0" w:space="0" w:color="auto"/>
        <w:left w:val="none" w:sz="0" w:space="0" w:color="auto"/>
        <w:bottom w:val="none" w:sz="0" w:space="0" w:color="auto"/>
        <w:right w:val="none" w:sz="0" w:space="0" w:color="auto"/>
      </w:divBdr>
    </w:div>
    <w:div w:id="1026447780">
      <w:bodyDiv w:val="1"/>
      <w:marLeft w:val="0"/>
      <w:marRight w:val="0"/>
      <w:marTop w:val="0"/>
      <w:marBottom w:val="0"/>
      <w:divBdr>
        <w:top w:val="none" w:sz="0" w:space="0" w:color="auto"/>
        <w:left w:val="none" w:sz="0" w:space="0" w:color="auto"/>
        <w:bottom w:val="none" w:sz="0" w:space="0" w:color="auto"/>
        <w:right w:val="none" w:sz="0" w:space="0" w:color="auto"/>
      </w:divBdr>
    </w:div>
    <w:div w:id="1031808742">
      <w:bodyDiv w:val="1"/>
      <w:marLeft w:val="0"/>
      <w:marRight w:val="0"/>
      <w:marTop w:val="0"/>
      <w:marBottom w:val="0"/>
      <w:divBdr>
        <w:top w:val="none" w:sz="0" w:space="0" w:color="auto"/>
        <w:left w:val="none" w:sz="0" w:space="0" w:color="auto"/>
        <w:bottom w:val="none" w:sz="0" w:space="0" w:color="auto"/>
        <w:right w:val="none" w:sz="0" w:space="0" w:color="auto"/>
      </w:divBdr>
    </w:div>
    <w:div w:id="1054309374">
      <w:bodyDiv w:val="1"/>
      <w:marLeft w:val="0"/>
      <w:marRight w:val="0"/>
      <w:marTop w:val="0"/>
      <w:marBottom w:val="0"/>
      <w:divBdr>
        <w:top w:val="none" w:sz="0" w:space="0" w:color="auto"/>
        <w:left w:val="none" w:sz="0" w:space="0" w:color="auto"/>
        <w:bottom w:val="none" w:sz="0" w:space="0" w:color="auto"/>
        <w:right w:val="none" w:sz="0" w:space="0" w:color="auto"/>
      </w:divBdr>
    </w:div>
    <w:div w:id="1068455407">
      <w:bodyDiv w:val="1"/>
      <w:marLeft w:val="0"/>
      <w:marRight w:val="0"/>
      <w:marTop w:val="0"/>
      <w:marBottom w:val="0"/>
      <w:divBdr>
        <w:top w:val="none" w:sz="0" w:space="0" w:color="auto"/>
        <w:left w:val="none" w:sz="0" w:space="0" w:color="auto"/>
        <w:bottom w:val="none" w:sz="0" w:space="0" w:color="auto"/>
        <w:right w:val="none" w:sz="0" w:space="0" w:color="auto"/>
      </w:divBdr>
    </w:div>
    <w:div w:id="1068914607">
      <w:bodyDiv w:val="1"/>
      <w:marLeft w:val="0"/>
      <w:marRight w:val="0"/>
      <w:marTop w:val="0"/>
      <w:marBottom w:val="0"/>
      <w:divBdr>
        <w:top w:val="none" w:sz="0" w:space="0" w:color="auto"/>
        <w:left w:val="none" w:sz="0" w:space="0" w:color="auto"/>
        <w:bottom w:val="none" w:sz="0" w:space="0" w:color="auto"/>
        <w:right w:val="none" w:sz="0" w:space="0" w:color="auto"/>
      </w:divBdr>
    </w:div>
    <w:div w:id="1072122440">
      <w:bodyDiv w:val="1"/>
      <w:marLeft w:val="0"/>
      <w:marRight w:val="0"/>
      <w:marTop w:val="0"/>
      <w:marBottom w:val="0"/>
      <w:divBdr>
        <w:top w:val="none" w:sz="0" w:space="0" w:color="auto"/>
        <w:left w:val="none" w:sz="0" w:space="0" w:color="auto"/>
        <w:bottom w:val="none" w:sz="0" w:space="0" w:color="auto"/>
        <w:right w:val="none" w:sz="0" w:space="0" w:color="auto"/>
      </w:divBdr>
    </w:div>
    <w:div w:id="1078408848">
      <w:bodyDiv w:val="1"/>
      <w:marLeft w:val="0"/>
      <w:marRight w:val="0"/>
      <w:marTop w:val="0"/>
      <w:marBottom w:val="0"/>
      <w:divBdr>
        <w:top w:val="none" w:sz="0" w:space="0" w:color="auto"/>
        <w:left w:val="none" w:sz="0" w:space="0" w:color="auto"/>
        <w:bottom w:val="none" w:sz="0" w:space="0" w:color="auto"/>
        <w:right w:val="none" w:sz="0" w:space="0" w:color="auto"/>
      </w:divBdr>
    </w:div>
    <w:div w:id="1083458091">
      <w:bodyDiv w:val="1"/>
      <w:marLeft w:val="0"/>
      <w:marRight w:val="0"/>
      <w:marTop w:val="0"/>
      <w:marBottom w:val="0"/>
      <w:divBdr>
        <w:top w:val="none" w:sz="0" w:space="0" w:color="auto"/>
        <w:left w:val="none" w:sz="0" w:space="0" w:color="auto"/>
        <w:bottom w:val="none" w:sz="0" w:space="0" w:color="auto"/>
        <w:right w:val="none" w:sz="0" w:space="0" w:color="auto"/>
      </w:divBdr>
    </w:div>
    <w:div w:id="1086807471">
      <w:bodyDiv w:val="1"/>
      <w:marLeft w:val="0"/>
      <w:marRight w:val="0"/>
      <w:marTop w:val="0"/>
      <w:marBottom w:val="0"/>
      <w:divBdr>
        <w:top w:val="none" w:sz="0" w:space="0" w:color="auto"/>
        <w:left w:val="none" w:sz="0" w:space="0" w:color="auto"/>
        <w:bottom w:val="none" w:sz="0" w:space="0" w:color="auto"/>
        <w:right w:val="none" w:sz="0" w:space="0" w:color="auto"/>
      </w:divBdr>
    </w:div>
    <w:div w:id="1087577791">
      <w:bodyDiv w:val="1"/>
      <w:marLeft w:val="0"/>
      <w:marRight w:val="0"/>
      <w:marTop w:val="0"/>
      <w:marBottom w:val="0"/>
      <w:divBdr>
        <w:top w:val="none" w:sz="0" w:space="0" w:color="auto"/>
        <w:left w:val="none" w:sz="0" w:space="0" w:color="auto"/>
        <w:bottom w:val="none" w:sz="0" w:space="0" w:color="auto"/>
        <w:right w:val="none" w:sz="0" w:space="0" w:color="auto"/>
      </w:divBdr>
    </w:div>
    <w:div w:id="1087766964">
      <w:bodyDiv w:val="1"/>
      <w:marLeft w:val="0"/>
      <w:marRight w:val="0"/>
      <w:marTop w:val="0"/>
      <w:marBottom w:val="0"/>
      <w:divBdr>
        <w:top w:val="none" w:sz="0" w:space="0" w:color="auto"/>
        <w:left w:val="none" w:sz="0" w:space="0" w:color="auto"/>
        <w:bottom w:val="none" w:sz="0" w:space="0" w:color="auto"/>
        <w:right w:val="none" w:sz="0" w:space="0" w:color="auto"/>
      </w:divBdr>
    </w:div>
    <w:div w:id="1088304546">
      <w:bodyDiv w:val="1"/>
      <w:marLeft w:val="0"/>
      <w:marRight w:val="0"/>
      <w:marTop w:val="0"/>
      <w:marBottom w:val="0"/>
      <w:divBdr>
        <w:top w:val="none" w:sz="0" w:space="0" w:color="auto"/>
        <w:left w:val="none" w:sz="0" w:space="0" w:color="auto"/>
        <w:bottom w:val="none" w:sz="0" w:space="0" w:color="auto"/>
        <w:right w:val="none" w:sz="0" w:space="0" w:color="auto"/>
      </w:divBdr>
    </w:div>
    <w:div w:id="1089034860">
      <w:bodyDiv w:val="1"/>
      <w:marLeft w:val="0"/>
      <w:marRight w:val="0"/>
      <w:marTop w:val="0"/>
      <w:marBottom w:val="0"/>
      <w:divBdr>
        <w:top w:val="none" w:sz="0" w:space="0" w:color="auto"/>
        <w:left w:val="none" w:sz="0" w:space="0" w:color="auto"/>
        <w:bottom w:val="none" w:sz="0" w:space="0" w:color="auto"/>
        <w:right w:val="none" w:sz="0" w:space="0" w:color="auto"/>
      </w:divBdr>
    </w:div>
    <w:div w:id="1091467373">
      <w:bodyDiv w:val="1"/>
      <w:marLeft w:val="0"/>
      <w:marRight w:val="0"/>
      <w:marTop w:val="0"/>
      <w:marBottom w:val="0"/>
      <w:divBdr>
        <w:top w:val="none" w:sz="0" w:space="0" w:color="auto"/>
        <w:left w:val="none" w:sz="0" w:space="0" w:color="auto"/>
        <w:bottom w:val="none" w:sz="0" w:space="0" w:color="auto"/>
        <w:right w:val="none" w:sz="0" w:space="0" w:color="auto"/>
      </w:divBdr>
    </w:div>
    <w:div w:id="1103763228">
      <w:bodyDiv w:val="1"/>
      <w:marLeft w:val="0"/>
      <w:marRight w:val="0"/>
      <w:marTop w:val="0"/>
      <w:marBottom w:val="0"/>
      <w:divBdr>
        <w:top w:val="none" w:sz="0" w:space="0" w:color="auto"/>
        <w:left w:val="none" w:sz="0" w:space="0" w:color="auto"/>
        <w:bottom w:val="none" w:sz="0" w:space="0" w:color="auto"/>
        <w:right w:val="none" w:sz="0" w:space="0" w:color="auto"/>
      </w:divBdr>
    </w:div>
    <w:div w:id="1103913034">
      <w:bodyDiv w:val="1"/>
      <w:marLeft w:val="0"/>
      <w:marRight w:val="0"/>
      <w:marTop w:val="0"/>
      <w:marBottom w:val="0"/>
      <w:divBdr>
        <w:top w:val="none" w:sz="0" w:space="0" w:color="auto"/>
        <w:left w:val="none" w:sz="0" w:space="0" w:color="auto"/>
        <w:bottom w:val="none" w:sz="0" w:space="0" w:color="auto"/>
        <w:right w:val="none" w:sz="0" w:space="0" w:color="auto"/>
      </w:divBdr>
    </w:div>
    <w:div w:id="1108622013">
      <w:bodyDiv w:val="1"/>
      <w:marLeft w:val="0"/>
      <w:marRight w:val="0"/>
      <w:marTop w:val="0"/>
      <w:marBottom w:val="0"/>
      <w:divBdr>
        <w:top w:val="none" w:sz="0" w:space="0" w:color="auto"/>
        <w:left w:val="none" w:sz="0" w:space="0" w:color="auto"/>
        <w:bottom w:val="none" w:sz="0" w:space="0" w:color="auto"/>
        <w:right w:val="none" w:sz="0" w:space="0" w:color="auto"/>
      </w:divBdr>
    </w:div>
    <w:div w:id="1109811847">
      <w:bodyDiv w:val="1"/>
      <w:marLeft w:val="0"/>
      <w:marRight w:val="0"/>
      <w:marTop w:val="0"/>
      <w:marBottom w:val="0"/>
      <w:divBdr>
        <w:top w:val="none" w:sz="0" w:space="0" w:color="auto"/>
        <w:left w:val="none" w:sz="0" w:space="0" w:color="auto"/>
        <w:bottom w:val="none" w:sz="0" w:space="0" w:color="auto"/>
        <w:right w:val="none" w:sz="0" w:space="0" w:color="auto"/>
      </w:divBdr>
    </w:div>
    <w:div w:id="1124423112">
      <w:bodyDiv w:val="1"/>
      <w:marLeft w:val="0"/>
      <w:marRight w:val="0"/>
      <w:marTop w:val="0"/>
      <w:marBottom w:val="0"/>
      <w:divBdr>
        <w:top w:val="none" w:sz="0" w:space="0" w:color="auto"/>
        <w:left w:val="none" w:sz="0" w:space="0" w:color="auto"/>
        <w:bottom w:val="none" w:sz="0" w:space="0" w:color="auto"/>
        <w:right w:val="none" w:sz="0" w:space="0" w:color="auto"/>
      </w:divBdr>
    </w:div>
    <w:div w:id="1124925529">
      <w:bodyDiv w:val="1"/>
      <w:marLeft w:val="0"/>
      <w:marRight w:val="0"/>
      <w:marTop w:val="0"/>
      <w:marBottom w:val="0"/>
      <w:divBdr>
        <w:top w:val="none" w:sz="0" w:space="0" w:color="auto"/>
        <w:left w:val="none" w:sz="0" w:space="0" w:color="auto"/>
        <w:bottom w:val="none" w:sz="0" w:space="0" w:color="auto"/>
        <w:right w:val="none" w:sz="0" w:space="0" w:color="auto"/>
      </w:divBdr>
    </w:div>
    <w:div w:id="1130976630">
      <w:bodyDiv w:val="1"/>
      <w:marLeft w:val="0"/>
      <w:marRight w:val="0"/>
      <w:marTop w:val="0"/>
      <w:marBottom w:val="0"/>
      <w:divBdr>
        <w:top w:val="none" w:sz="0" w:space="0" w:color="auto"/>
        <w:left w:val="none" w:sz="0" w:space="0" w:color="auto"/>
        <w:bottom w:val="none" w:sz="0" w:space="0" w:color="auto"/>
        <w:right w:val="none" w:sz="0" w:space="0" w:color="auto"/>
      </w:divBdr>
    </w:div>
    <w:div w:id="1131021435">
      <w:bodyDiv w:val="1"/>
      <w:marLeft w:val="0"/>
      <w:marRight w:val="0"/>
      <w:marTop w:val="0"/>
      <w:marBottom w:val="0"/>
      <w:divBdr>
        <w:top w:val="none" w:sz="0" w:space="0" w:color="auto"/>
        <w:left w:val="none" w:sz="0" w:space="0" w:color="auto"/>
        <w:bottom w:val="none" w:sz="0" w:space="0" w:color="auto"/>
        <w:right w:val="none" w:sz="0" w:space="0" w:color="auto"/>
      </w:divBdr>
    </w:div>
    <w:div w:id="1138108885">
      <w:bodyDiv w:val="1"/>
      <w:marLeft w:val="0"/>
      <w:marRight w:val="0"/>
      <w:marTop w:val="0"/>
      <w:marBottom w:val="0"/>
      <w:divBdr>
        <w:top w:val="none" w:sz="0" w:space="0" w:color="auto"/>
        <w:left w:val="none" w:sz="0" w:space="0" w:color="auto"/>
        <w:bottom w:val="none" w:sz="0" w:space="0" w:color="auto"/>
        <w:right w:val="none" w:sz="0" w:space="0" w:color="auto"/>
      </w:divBdr>
    </w:div>
    <w:div w:id="1149591476">
      <w:bodyDiv w:val="1"/>
      <w:marLeft w:val="0"/>
      <w:marRight w:val="0"/>
      <w:marTop w:val="0"/>
      <w:marBottom w:val="0"/>
      <w:divBdr>
        <w:top w:val="none" w:sz="0" w:space="0" w:color="auto"/>
        <w:left w:val="none" w:sz="0" w:space="0" w:color="auto"/>
        <w:bottom w:val="none" w:sz="0" w:space="0" w:color="auto"/>
        <w:right w:val="none" w:sz="0" w:space="0" w:color="auto"/>
      </w:divBdr>
    </w:div>
    <w:div w:id="1150175581">
      <w:bodyDiv w:val="1"/>
      <w:marLeft w:val="0"/>
      <w:marRight w:val="0"/>
      <w:marTop w:val="0"/>
      <w:marBottom w:val="0"/>
      <w:divBdr>
        <w:top w:val="none" w:sz="0" w:space="0" w:color="auto"/>
        <w:left w:val="none" w:sz="0" w:space="0" w:color="auto"/>
        <w:bottom w:val="none" w:sz="0" w:space="0" w:color="auto"/>
        <w:right w:val="none" w:sz="0" w:space="0" w:color="auto"/>
      </w:divBdr>
    </w:div>
    <w:div w:id="1151483751">
      <w:bodyDiv w:val="1"/>
      <w:marLeft w:val="0"/>
      <w:marRight w:val="0"/>
      <w:marTop w:val="0"/>
      <w:marBottom w:val="0"/>
      <w:divBdr>
        <w:top w:val="none" w:sz="0" w:space="0" w:color="auto"/>
        <w:left w:val="none" w:sz="0" w:space="0" w:color="auto"/>
        <w:bottom w:val="none" w:sz="0" w:space="0" w:color="auto"/>
        <w:right w:val="none" w:sz="0" w:space="0" w:color="auto"/>
      </w:divBdr>
    </w:div>
    <w:div w:id="1154183504">
      <w:bodyDiv w:val="1"/>
      <w:marLeft w:val="0"/>
      <w:marRight w:val="0"/>
      <w:marTop w:val="0"/>
      <w:marBottom w:val="0"/>
      <w:divBdr>
        <w:top w:val="none" w:sz="0" w:space="0" w:color="auto"/>
        <w:left w:val="none" w:sz="0" w:space="0" w:color="auto"/>
        <w:bottom w:val="none" w:sz="0" w:space="0" w:color="auto"/>
        <w:right w:val="none" w:sz="0" w:space="0" w:color="auto"/>
      </w:divBdr>
    </w:div>
    <w:div w:id="1156533480">
      <w:bodyDiv w:val="1"/>
      <w:marLeft w:val="0"/>
      <w:marRight w:val="0"/>
      <w:marTop w:val="0"/>
      <w:marBottom w:val="0"/>
      <w:divBdr>
        <w:top w:val="none" w:sz="0" w:space="0" w:color="auto"/>
        <w:left w:val="none" w:sz="0" w:space="0" w:color="auto"/>
        <w:bottom w:val="none" w:sz="0" w:space="0" w:color="auto"/>
        <w:right w:val="none" w:sz="0" w:space="0" w:color="auto"/>
      </w:divBdr>
    </w:div>
    <w:div w:id="1164980044">
      <w:bodyDiv w:val="1"/>
      <w:marLeft w:val="0"/>
      <w:marRight w:val="0"/>
      <w:marTop w:val="0"/>
      <w:marBottom w:val="0"/>
      <w:divBdr>
        <w:top w:val="none" w:sz="0" w:space="0" w:color="auto"/>
        <w:left w:val="none" w:sz="0" w:space="0" w:color="auto"/>
        <w:bottom w:val="none" w:sz="0" w:space="0" w:color="auto"/>
        <w:right w:val="none" w:sz="0" w:space="0" w:color="auto"/>
      </w:divBdr>
    </w:div>
    <w:div w:id="1167476970">
      <w:bodyDiv w:val="1"/>
      <w:marLeft w:val="0"/>
      <w:marRight w:val="0"/>
      <w:marTop w:val="0"/>
      <w:marBottom w:val="0"/>
      <w:divBdr>
        <w:top w:val="none" w:sz="0" w:space="0" w:color="auto"/>
        <w:left w:val="none" w:sz="0" w:space="0" w:color="auto"/>
        <w:bottom w:val="none" w:sz="0" w:space="0" w:color="auto"/>
        <w:right w:val="none" w:sz="0" w:space="0" w:color="auto"/>
      </w:divBdr>
    </w:div>
    <w:div w:id="1169708912">
      <w:bodyDiv w:val="1"/>
      <w:marLeft w:val="0"/>
      <w:marRight w:val="0"/>
      <w:marTop w:val="0"/>
      <w:marBottom w:val="0"/>
      <w:divBdr>
        <w:top w:val="none" w:sz="0" w:space="0" w:color="auto"/>
        <w:left w:val="none" w:sz="0" w:space="0" w:color="auto"/>
        <w:bottom w:val="none" w:sz="0" w:space="0" w:color="auto"/>
        <w:right w:val="none" w:sz="0" w:space="0" w:color="auto"/>
      </w:divBdr>
    </w:div>
    <w:div w:id="1176846263">
      <w:bodyDiv w:val="1"/>
      <w:marLeft w:val="0"/>
      <w:marRight w:val="0"/>
      <w:marTop w:val="0"/>
      <w:marBottom w:val="0"/>
      <w:divBdr>
        <w:top w:val="none" w:sz="0" w:space="0" w:color="auto"/>
        <w:left w:val="none" w:sz="0" w:space="0" w:color="auto"/>
        <w:bottom w:val="none" w:sz="0" w:space="0" w:color="auto"/>
        <w:right w:val="none" w:sz="0" w:space="0" w:color="auto"/>
      </w:divBdr>
    </w:div>
    <w:div w:id="1177305142">
      <w:bodyDiv w:val="1"/>
      <w:marLeft w:val="0"/>
      <w:marRight w:val="0"/>
      <w:marTop w:val="0"/>
      <w:marBottom w:val="0"/>
      <w:divBdr>
        <w:top w:val="none" w:sz="0" w:space="0" w:color="auto"/>
        <w:left w:val="none" w:sz="0" w:space="0" w:color="auto"/>
        <w:bottom w:val="none" w:sz="0" w:space="0" w:color="auto"/>
        <w:right w:val="none" w:sz="0" w:space="0" w:color="auto"/>
      </w:divBdr>
    </w:div>
    <w:div w:id="1185903864">
      <w:bodyDiv w:val="1"/>
      <w:marLeft w:val="0"/>
      <w:marRight w:val="0"/>
      <w:marTop w:val="0"/>
      <w:marBottom w:val="0"/>
      <w:divBdr>
        <w:top w:val="none" w:sz="0" w:space="0" w:color="auto"/>
        <w:left w:val="none" w:sz="0" w:space="0" w:color="auto"/>
        <w:bottom w:val="none" w:sz="0" w:space="0" w:color="auto"/>
        <w:right w:val="none" w:sz="0" w:space="0" w:color="auto"/>
      </w:divBdr>
    </w:div>
    <w:div w:id="1187601555">
      <w:bodyDiv w:val="1"/>
      <w:marLeft w:val="0"/>
      <w:marRight w:val="0"/>
      <w:marTop w:val="0"/>
      <w:marBottom w:val="0"/>
      <w:divBdr>
        <w:top w:val="none" w:sz="0" w:space="0" w:color="auto"/>
        <w:left w:val="none" w:sz="0" w:space="0" w:color="auto"/>
        <w:bottom w:val="none" w:sz="0" w:space="0" w:color="auto"/>
        <w:right w:val="none" w:sz="0" w:space="0" w:color="auto"/>
      </w:divBdr>
    </w:div>
    <w:div w:id="1196577583">
      <w:bodyDiv w:val="1"/>
      <w:marLeft w:val="0"/>
      <w:marRight w:val="0"/>
      <w:marTop w:val="0"/>
      <w:marBottom w:val="0"/>
      <w:divBdr>
        <w:top w:val="none" w:sz="0" w:space="0" w:color="auto"/>
        <w:left w:val="none" w:sz="0" w:space="0" w:color="auto"/>
        <w:bottom w:val="none" w:sz="0" w:space="0" w:color="auto"/>
        <w:right w:val="none" w:sz="0" w:space="0" w:color="auto"/>
      </w:divBdr>
    </w:div>
    <w:div w:id="1202405832">
      <w:bodyDiv w:val="1"/>
      <w:marLeft w:val="0"/>
      <w:marRight w:val="0"/>
      <w:marTop w:val="0"/>
      <w:marBottom w:val="0"/>
      <w:divBdr>
        <w:top w:val="none" w:sz="0" w:space="0" w:color="auto"/>
        <w:left w:val="none" w:sz="0" w:space="0" w:color="auto"/>
        <w:bottom w:val="none" w:sz="0" w:space="0" w:color="auto"/>
        <w:right w:val="none" w:sz="0" w:space="0" w:color="auto"/>
      </w:divBdr>
    </w:div>
    <w:div w:id="1206261231">
      <w:bodyDiv w:val="1"/>
      <w:marLeft w:val="0"/>
      <w:marRight w:val="0"/>
      <w:marTop w:val="0"/>
      <w:marBottom w:val="0"/>
      <w:divBdr>
        <w:top w:val="none" w:sz="0" w:space="0" w:color="auto"/>
        <w:left w:val="none" w:sz="0" w:space="0" w:color="auto"/>
        <w:bottom w:val="none" w:sz="0" w:space="0" w:color="auto"/>
        <w:right w:val="none" w:sz="0" w:space="0" w:color="auto"/>
      </w:divBdr>
    </w:div>
    <w:div w:id="1207764940">
      <w:bodyDiv w:val="1"/>
      <w:marLeft w:val="0"/>
      <w:marRight w:val="0"/>
      <w:marTop w:val="0"/>
      <w:marBottom w:val="0"/>
      <w:divBdr>
        <w:top w:val="none" w:sz="0" w:space="0" w:color="auto"/>
        <w:left w:val="none" w:sz="0" w:space="0" w:color="auto"/>
        <w:bottom w:val="none" w:sz="0" w:space="0" w:color="auto"/>
        <w:right w:val="none" w:sz="0" w:space="0" w:color="auto"/>
      </w:divBdr>
    </w:div>
    <w:div w:id="1211183392">
      <w:bodyDiv w:val="1"/>
      <w:marLeft w:val="0"/>
      <w:marRight w:val="0"/>
      <w:marTop w:val="0"/>
      <w:marBottom w:val="0"/>
      <w:divBdr>
        <w:top w:val="none" w:sz="0" w:space="0" w:color="auto"/>
        <w:left w:val="none" w:sz="0" w:space="0" w:color="auto"/>
        <w:bottom w:val="none" w:sz="0" w:space="0" w:color="auto"/>
        <w:right w:val="none" w:sz="0" w:space="0" w:color="auto"/>
      </w:divBdr>
    </w:div>
    <w:div w:id="1212350835">
      <w:bodyDiv w:val="1"/>
      <w:marLeft w:val="0"/>
      <w:marRight w:val="0"/>
      <w:marTop w:val="0"/>
      <w:marBottom w:val="0"/>
      <w:divBdr>
        <w:top w:val="none" w:sz="0" w:space="0" w:color="auto"/>
        <w:left w:val="none" w:sz="0" w:space="0" w:color="auto"/>
        <w:bottom w:val="none" w:sz="0" w:space="0" w:color="auto"/>
        <w:right w:val="none" w:sz="0" w:space="0" w:color="auto"/>
      </w:divBdr>
    </w:div>
    <w:div w:id="1215122529">
      <w:bodyDiv w:val="1"/>
      <w:marLeft w:val="0"/>
      <w:marRight w:val="0"/>
      <w:marTop w:val="0"/>
      <w:marBottom w:val="0"/>
      <w:divBdr>
        <w:top w:val="none" w:sz="0" w:space="0" w:color="auto"/>
        <w:left w:val="none" w:sz="0" w:space="0" w:color="auto"/>
        <w:bottom w:val="none" w:sz="0" w:space="0" w:color="auto"/>
        <w:right w:val="none" w:sz="0" w:space="0" w:color="auto"/>
      </w:divBdr>
    </w:div>
    <w:div w:id="1218467159">
      <w:bodyDiv w:val="1"/>
      <w:marLeft w:val="0"/>
      <w:marRight w:val="0"/>
      <w:marTop w:val="0"/>
      <w:marBottom w:val="0"/>
      <w:divBdr>
        <w:top w:val="none" w:sz="0" w:space="0" w:color="auto"/>
        <w:left w:val="none" w:sz="0" w:space="0" w:color="auto"/>
        <w:bottom w:val="none" w:sz="0" w:space="0" w:color="auto"/>
        <w:right w:val="none" w:sz="0" w:space="0" w:color="auto"/>
      </w:divBdr>
    </w:div>
    <w:div w:id="1219323300">
      <w:bodyDiv w:val="1"/>
      <w:marLeft w:val="0"/>
      <w:marRight w:val="0"/>
      <w:marTop w:val="0"/>
      <w:marBottom w:val="0"/>
      <w:divBdr>
        <w:top w:val="none" w:sz="0" w:space="0" w:color="auto"/>
        <w:left w:val="none" w:sz="0" w:space="0" w:color="auto"/>
        <w:bottom w:val="none" w:sz="0" w:space="0" w:color="auto"/>
        <w:right w:val="none" w:sz="0" w:space="0" w:color="auto"/>
      </w:divBdr>
    </w:div>
    <w:div w:id="1223254435">
      <w:bodyDiv w:val="1"/>
      <w:marLeft w:val="0"/>
      <w:marRight w:val="0"/>
      <w:marTop w:val="0"/>
      <w:marBottom w:val="0"/>
      <w:divBdr>
        <w:top w:val="none" w:sz="0" w:space="0" w:color="auto"/>
        <w:left w:val="none" w:sz="0" w:space="0" w:color="auto"/>
        <w:bottom w:val="none" w:sz="0" w:space="0" w:color="auto"/>
        <w:right w:val="none" w:sz="0" w:space="0" w:color="auto"/>
      </w:divBdr>
    </w:div>
    <w:div w:id="1223911547">
      <w:bodyDiv w:val="1"/>
      <w:marLeft w:val="0"/>
      <w:marRight w:val="0"/>
      <w:marTop w:val="0"/>
      <w:marBottom w:val="0"/>
      <w:divBdr>
        <w:top w:val="none" w:sz="0" w:space="0" w:color="auto"/>
        <w:left w:val="none" w:sz="0" w:space="0" w:color="auto"/>
        <w:bottom w:val="none" w:sz="0" w:space="0" w:color="auto"/>
        <w:right w:val="none" w:sz="0" w:space="0" w:color="auto"/>
      </w:divBdr>
    </w:div>
    <w:div w:id="1230531644">
      <w:bodyDiv w:val="1"/>
      <w:marLeft w:val="0"/>
      <w:marRight w:val="0"/>
      <w:marTop w:val="0"/>
      <w:marBottom w:val="0"/>
      <w:divBdr>
        <w:top w:val="none" w:sz="0" w:space="0" w:color="auto"/>
        <w:left w:val="none" w:sz="0" w:space="0" w:color="auto"/>
        <w:bottom w:val="none" w:sz="0" w:space="0" w:color="auto"/>
        <w:right w:val="none" w:sz="0" w:space="0" w:color="auto"/>
      </w:divBdr>
    </w:div>
    <w:div w:id="1237545056">
      <w:bodyDiv w:val="1"/>
      <w:marLeft w:val="0"/>
      <w:marRight w:val="0"/>
      <w:marTop w:val="0"/>
      <w:marBottom w:val="0"/>
      <w:divBdr>
        <w:top w:val="none" w:sz="0" w:space="0" w:color="auto"/>
        <w:left w:val="none" w:sz="0" w:space="0" w:color="auto"/>
        <w:bottom w:val="none" w:sz="0" w:space="0" w:color="auto"/>
        <w:right w:val="none" w:sz="0" w:space="0" w:color="auto"/>
      </w:divBdr>
    </w:div>
    <w:div w:id="1242763632">
      <w:bodyDiv w:val="1"/>
      <w:marLeft w:val="0"/>
      <w:marRight w:val="0"/>
      <w:marTop w:val="0"/>
      <w:marBottom w:val="0"/>
      <w:divBdr>
        <w:top w:val="none" w:sz="0" w:space="0" w:color="auto"/>
        <w:left w:val="none" w:sz="0" w:space="0" w:color="auto"/>
        <w:bottom w:val="none" w:sz="0" w:space="0" w:color="auto"/>
        <w:right w:val="none" w:sz="0" w:space="0" w:color="auto"/>
      </w:divBdr>
    </w:div>
    <w:div w:id="1244989664">
      <w:bodyDiv w:val="1"/>
      <w:marLeft w:val="0"/>
      <w:marRight w:val="0"/>
      <w:marTop w:val="0"/>
      <w:marBottom w:val="0"/>
      <w:divBdr>
        <w:top w:val="none" w:sz="0" w:space="0" w:color="auto"/>
        <w:left w:val="none" w:sz="0" w:space="0" w:color="auto"/>
        <w:bottom w:val="none" w:sz="0" w:space="0" w:color="auto"/>
        <w:right w:val="none" w:sz="0" w:space="0" w:color="auto"/>
      </w:divBdr>
    </w:div>
    <w:div w:id="1255161760">
      <w:bodyDiv w:val="1"/>
      <w:marLeft w:val="0"/>
      <w:marRight w:val="0"/>
      <w:marTop w:val="0"/>
      <w:marBottom w:val="0"/>
      <w:divBdr>
        <w:top w:val="none" w:sz="0" w:space="0" w:color="auto"/>
        <w:left w:val="none" w:sz="0" w:space="0" w:color="auto"/>
        <w:bottom w:val="none" w:sz="0" w:space="0" w:color="auto"/>
        <w:right w:val="none" w:sz="0" w:space="0" w:color="auto"/>
      </w:divBdr>
    </w:div>
    <w:div w:id="1257712506">
      <w:bodyDiv w:val="1"/>
      <w:marLeft w:val="0"/>
      <w:marRight w:val="0"/>
      <w:marTop w:val="0"/>
      <w:marBottom w:val="0"/>
      <w:divBdr>
        <w:top w:val="none" w:sz="0" w:space="0" w:color="auto"/>
        <w:left w:val="none" w:sz="0" w:space="0" w:color="auto"/>
        <w:bottom w:val="none" w:sz="0" w:space="0" w:color="auto"/>
        <w:right w:val="none" w:sz="0" w:space="0" w:color="auto"/>
      </w:divBdr>
    </w:div>
    <w:div w:id="1258828243">
      <w:bodyDiv w:val="1"/>
      <w:marLeft w:val="0"/>
      <w:marRight w:val="0"/>
      <w:marTop w:val="0"/>
      <w:marBottom w:val="0"/>
      <w:divBdr>
        <w:top w:val="none" w:sz="0" w:space="0" w:color="auto"/>
        <w:left w:val="none" w:sz="0" w:space="0" w:color="auto"/>
        <w:bottom w:val="none" w:sz="0" w:space="0" w:color="auto"/>
        <w:right w:val="none" w:sz="0" w:space="0" w:color="auto"/>
      </w:divBdr>
    </w:div>
    <w:div w:id="1270701494">
      <w:bodyDiv w:val="1"/>
      <w:marLeft w:val="0"/>
      <w:marRight w:val="0"/>
      <w:marTop w:val="0"/>
      <w:marBottom w:val="0"/>
      <w:divBdr>
        <w:top w:val="none" w:sz="0" w:space="0" w:color="auto"/>
        <w:left w:val="none" w:sz="0" w:space="0" w:color="auto"/>
        <w:bottom w:val="none" w:sz="0" w:space="0" w:color="auto"/>
        <w:right w:val="none" w:sz="0" w:space="0" w:color="auto"/>
      </w:divBdr>
    </w:div>
    <w:div w:id="1271015044">
      <w:bodyDiv w:val="1"/>
      <w:marLeft w:val="0"/>
      <w:marRight w:val="0"/>
      <w:marTop w:val="0"/>
      <w:marBottom w:val="0"/>
      <w:divBdr>
        <w:top w:val="none" w:sz="0" w:space="0" w:color="auto"/>
        <w:left w:val="none" w:sz="0" w:space="0" w:color="auto"/>
        <w:bottom w:val="none" w:sz="0" w:space="0" w:color="auto"/>
        <w:right w:val="none" w:sz="0" w:space="0" w:color="auto"/>
      </w:divBdr>
    </w:div>
    <w:div w:id="1273510737">
      <w:bodyDiv w:val="1"/>
      <w:marLeft w:val="0"/>
      <w:marRight w:val="0"/>
      <w:marTop w:val="0"/>
      <w:marBottom w:val="0"/>
      <w:divBdr>
        <w:top w:val="none" w:sz="0" w:space="0" w:color="auto"/>
        <w:left w:val="none" w:sz="0" w:space="0" w:color="auto"/>
        <w:bottom w:val="none" w:sz="0" w:space="0" w:color="auto"/>
        <w:right w:val="none" w:sz="0" w:space="0" w:color="auto"/>
      </w:divBdr>
    </w:div>
    <w:div w:id="1283999508">
      <w:bodyDiv w:val="1"/>
      <w:marLeft w:val="0"/>
      <w:marRight w:val="0"/>
      <w:marTop w:val="0"/>
      <w:marBottom w:val="0"/>
      <w:divBdr>
        <w:top w:val="none" w:sz="0" w:space="0" w:color="auto"/>
        <w:left w:val="none" w:sz="0" w:space="0" w:color="auto"/>
        <w:bottom w:val="none" w:sz="0" w:space="0" w:color="auto"/>
        <w:right w:val="none" w:sz="0" w:space="0" w:color="auto"/>
      </w:divBdr>
    </w:div>
    <w:div w:id="1287353689">
      <w:bodyDiv w:val="1"/>
      <w:marLeft w:val="0"/>
      <w:marRight w:val="0"/>
      <w:marTop w:val="0"/>
      <w:marBottom w:val="0"/>
      <w:divBdr>
        <w:top w:val="none" w:sz="0" w:space="0" w:color="auto"/>
        <w:left w:val="none" w:sz="0" w:space="0" w:color="auto"/>
        <w:bottom w:val="none" w:sz="0" w:space="0" w:color="auto"/>
        <w:right w:val="none" w:sz="0" w:space="0" w:color="auto"/>
      </w:divBdr>
    </w:div>
    <w:div w:id="1289630023">
      <w:bodyDiv w:val="1"/>
      <w:marLeft w:val="0"/>
      <w:marRight w:val="0"/>
      <w:marTop w:val="0"/>
      <w:marBottom w:val="0"/>
      <w:divBdr>
        <w:top w:val="none" w:sz="0" w:space="0" w:color="auto"/>
        <w:left w:val="none" w:sz="0" w:space="0" w:color="auto"/>
        <w:bottom w:val="none" w:sz="0" w:space="0" w:color="auto"/>
        <w:right w:val="none" w:sz="0" w:space="0" w:color="auto"/>
      </w:divBdr>
    </w:div>
    <w:div w:id="1293366595">
      <w:bodyDiv w:val="1"/>
      <w:marLeft w:val="0"/>
      <w:marRight w:val="0"/>
      <w:marTop w:val="0"/>
      <w:marBottom w:val="0"/>
      <w:divBdr>
        <w:top w:val="none" w:sz="0" w:space="0" w:color="auto"/>
        <w:left w:val="none" w:sz="0" w:space="0" w:color="auto"/>
        <w:bottom w:val="none" w:sz="0" w:space="0" w:color="auto"/>
        <w:right w:val="none" w:sz="0" w:space="0" w:color="auto"/>
      </w:divBdr>
    </w:div>
    <w:div w:id="1294209474">
      <w:bodyDiv w:val="1"/>
      <w:marLeft w:val="0"/>
      <w:marRight w:val="0"/>
      <w:marTop w:val="0"/>
      <w:marBottom w:val="0"/>
      <w:divBdr>
        <w:top w:val="none" w:sz="0" w:space="0" w:color="auto"/>
        <w:left w:val="none" w:sz="0" w:space="0" w:color="auto"/>
        <w:bottom w:val="none" w:sz="0" w:space="0" w:color="auto"/>
        <w:right w:val="none" w:sz="0" w:space="0" w:color="auto"/>
      </w:divBdr>
    </w:div>
    <w:div w:id="1295213257">
      <w:bodyDiv w:val="1"/>
      <w:marLeft w:val="0"/>
      <w:marRight w:val="0"/>
      <w:marTop w:val="0"/>
      <w:marBottom w:val="0"/>
      <w:divBdr>
        <w:top w:val="none" w:sz="0" w:space="0" w:color="auto"/>
        <w:left w:val="none" w:sz="0" w:space="0" w:color="auto"/>
        <w:bottom w:val="none" w:sz="0" w:space="0" w:color="auto"/>
        <w:right w:val="none" w:sz="0" w:space="0" w:color="auto"/>
      </w:divBdr>
    </w:div>
    <w:div w:id="1299337690">
      <w:bodyDiv w:val="1"/>
      <w:marLeft w:val="0"/>
      <w:marRight w:val="0"/>
      <w:marTop w:val="0"/>
      <w:marBottom w:val="0"/>
      <w:divBdr>
        <w:top w:val="none" w:sz="0" w:space="0" w:color="auto"/>
        <w:left w:val="none" w:sz="0" w:space="0" w:color="auto"/>
        <w:bottom w:val="none" w:sz="0" w:space="0" w:color="auto"/>
        <w:right w:val="none" w:sz="0" w:space="0" w:color="auto"/>
      </w:divBdr>
    </w:div>
    <w:div w:id="1304853076">
      <w:bodyDiv w:val="1"/>
      <w:marLeft w:val="0"/>
      <w:marRight w:val="0"/>
      <w:marTop w:val="0"/>
      <w:marBottom w:val="0"/>
      <w:divBdr>
        <w:top w:val="none" w:sz="0" w:space="0" w:color="auto"/>
        <w:left w:val="none" w:sz="0" w:space="0" w:color="auto"/>
        <w:bottom w:val="none" w:sz="0" w:space="0" w:color="auto"/>
        <w:right w:val="none" w:sz="0" w:space="0" w:color="auto"/>
      </w:divBdr>
    </w:div>
    <w:div w:id="1313563120">
      <w:bodyDiv w:val="1"/>
      <w:marLeft w:val="0"/>
      <w:marRight w:val="0"/>
      <w:marTop w:val="0"/>
      <w:marBottom w:val="0"/>
      <w:divBdr>
        <w:top w:val="none" w:sz="0" w:space="0" w:color="auto"/>
        <w:left w:val="none" w:sz="0" w:space="0" w:color="auto"/>
        <w:bottom w:val="none" w:sz="0" w:space="0" w:color="auto"/>
        <w:right w:val="none" w:sz="0" w:space="0" w:color="auto"/>
      </w:divBdr>
    </w:div>
    <w:div w:id="1321543938">
      <w:bodyDiv w:val="1"/>
      <w:marLeft w:val="0"/>
      <w:marRight w:val="0"/>
      <w:marTop w:val="0"/>
      <w:marBottom w:val="0"/>
      <w:divBdr>
        <w:top w:val="none" w:sz="0" w:space="0" w:color="auto"/>
        <w:left w:val="none" w:sz="0" w:space="0" w:color="auto"/>
        <w:bottom w:val="none" w:sz="0" w:space="0" w:color="auto"/>
        <w:right w:val="none" w:sz="0" w:space="0" w:color="auto"/>
      </w:divBdr>
    </w:div>
    <w:div w:id="1322124750">
      <w:bodyDiv w:val="1"/>
      <w:marLeft w:val="0"/>
      <w:marRight w:val="0"/>
      <w:marTop w:val="0"/>
      <w:marBottom w:val="0"/>
      <w:divBdr>
        <w:top w:val="none" w:sz="0" w:space="0" w:color="auto"/>
        <w:left w:val="none" w:sz="0" w:space="0" w:color="auto"/>
        <w:bottom w:val="none" w:sz="0" w:space="0" w:color="auto"/>
        <w:right w:val="none" w:sz="0" w:space="0" w:color="auto"/>
      </w:divBdr>
    </w:div>
    <w:div w:id="1325165745">
      <w:bodyDiv w:val="1"/>
      <w:marLeft w:val="0"/>
      <w:marRight w:val="0"/>
      <w:marTop w:val="0"/>
      <w:marBottom w:val="0"/>
      <w:divBdr>
        <w:top w:val="none" w:sz="0" w:space="0" w:color="auto"/>
        <w:left w:val="none" w:sz="0" w:space="0" w:color="auto"/>
        <w:bottom w:val="none" w:sz="0" w:space="0" w:color="auto"/>
        <w:right w:val="none" w:sz="0" w:space="0" w:color="auto"/>
      </w:divBdr>
    </w:div>
    <w:div w:id="1333534865">
      <w:bodyDiv w:val="1"/>
      <w:marLeft w:val="0"/>
      <w:marRight w:val="0"/>
      <w:marTop w:val="0"/>
      <w:marBottom w:val="0"/>
      <w:divBdr>
        <w:top w:val="none" w:sz="0" w:space="0" w:color="auto"/>
        <w:left w:val="none" w:sz="0" w:space="0" w:color="auto"/>
        <w:bottom w:val="none" w:sz="0" w:space="0" w:color="auto"/>
        <w:right w:val="none" w:sz="0" w:space="0" w:color="auto"/>
      </w:divBdr>
    </w:div>
    <w:div w:id="1338457673">
      <w:bodyDiv w:val="1"/>
      <w:marLeft w:val="0"/>
      <w:marRight w:val="0"/>
      <w:marTop w:val="0"/>
      <w:marBottom w:val="0"/>
      <w:divBdr>
        <w:top w:val="none" w:sz="0" w:space="0" w:color="auto"/>
        <w:left w:val="none" w:sz="0" w:space="0" w:color="auto"/>
        <w:bottom w:val="none" w:sz="0" w:space="0" w:color="auto"/>
        <w:right w:val="none" w:sz="0" w:space="0" w:color="auto"/>
      </w:divBdr>
    </w:div>
    <w:div w:id="1338800895">
      <w:bodyDiv w:val="1"/>
      <w:marLeft w:val="0"/>
      <w:marRight w:val="0"/>
      <w:marTop w:val="0"/>
      <w:marBottom w:val="0"/>
      <w:divBdr>
        <w:top w:val="none" w:sz="0" w:space="0" w:color="auto"/>
        <w:left w:val="none" w:sz="0" w:space="0" w:color="auto"/>
        <w:bottom w:val="none" w:sz="0" w:space="0" w:color="auto"/>
        <w:right w:val="none" w:sz="0" w:space="0" w:color="auto"/>
      </w:divBdr>
    </w:div>
    <w:div w:id="1339163365">
      <w:bodyDiv w:val="1"/>
      <w:marLeft w:val="0"/>
      <w:marRight w:val="0"/>
      <w:marTop w:val="0"/>
      <w:marBottom w:val="0"/>
      <w:divBdr>
        <w:top w:val="none" w:sz="0" w:space="0" w:color="auto"/>
        <w:left w:val="none" w:sz="0" w:space="0" w:color="auto"/>
        <w:bottom w:val="none" w:sz="0" w:space="0" w:color="auto"/>
        <w:right w:val="none" w:sz="0" w:space="0" w:color="auto"/>
      </w:divBdr>
    </w:div>
    <w:div w:id="1349596824">
      <w:bodyDiv w:val="1"/>
      <w:marLeft w:val="0"/>
      <w:marRight w:val="0"/>
      <w:marTop w:val="0"/>
      <w:marBottom w:val="0"/>
      <w:divBdr>
        <w:top w:val="none" w:sz="0" w:space="0" w:color="auto"/>
        <w:left w:val="none" w:sz="0" w:space="0" w:color="auto"/>
        <w:bottom w:val="none" w:sz="0" w:space="0" w:color="auto"/>
        <w:right w:val="none" w:sz="0" w:space="0" w:color="auto"/>
      </w:divBdr>
    </w:div>
    <w:div w:id="1364210657">
      <w:bodyDiv w:val="1"/>
      <w:marLeft w:val="0"/>
      <w:marRight w:val="0"/>
      <w:marTop w:val="0"/>
      <w:marBottom w:val="0"/>
      <w:divBdr>
        <w:top w:val="none" w:sz="0" w:space="0" w:color="auto"/>
        <w:left w:val="none" w:sz="0" w:space="0" w:color="auto"/>
        <w:bottom w:val="none" w:sz="0" w:space="0" w:color="auto"/>
        <w:right w:val="none" w:sz="0" w:space="0" w:color="auto"/>
      </w:divBdr>
    </w:div>
    <w:div w:id="1365322644">
      <w:bodyDiv w:val="1"/>
      <w:marLeft w:val="0"/>
      <w:marRight w:val="0"/>
      <w:marTop w:val="0"/>
      <w:marBottom w:val="0"/>
      <w:divBdr>
        <w:top w:val="none" w:sz="0" w:space="0" w:color="auto"/>
        <w:left w:val="none" w:sz="0" w:space="0" w:color="auto"/>
        <w:bottom w:val="none" w:sz="0" w:space="0" w:color="auto"/>
        <w:right w:val="none" w:sz="0" w:space="0" w:color="auto"/>
      </w:divBdr>
    </w:div>
    <w:div w:id="1366367298">
      <w:bodyDiv w:val="1"/>
      <w:marLeft w:val="0"/>
      <w:marRight w:val="0"/>
      <w:marTop w:val="0"/>
      <w:marBottom w:val="0"/>
      <w:divBdr>
        <w:top w:val="none" w:sz="0" w:space="0" w:color="auto"/>
        <w:left w:val="none" w:sz="0" w:space="0" w:color="auto"/>
        <w:bottom w:val="none" w:sz="0" w:space="0" w:color="auto"/>
        <w:right w:val="none" w:sz="0" w:space="0" w:color="auto"/>
      </w:divBdr>
    </w:div>
    <w:div w:id="1366519429">
      <w:bodyDiv w:val="1"/>
      <w:marLeft w:val="0"/>
      <w:marRight w:val="0"/>
      <w:marTop w:val="0"/>
      <w:marBottom w:val="0"/>
      <w:divBdr>
        <w:top w:val="none" w:sz="0" w:space="0" w:color="auto"/>
        <w:left w:val="none" w:sz="0" w:space="0" w:color="auto"/>
        <w:bottom w:val="none" w:sz="0" w:space="0" w:color="auto"/>
        <w:right w:val="none" w:sz="0" w:space="0" w:color="auto"/>
      </w:divBdr>
    </w:div>
    <w:div w:id="1373119524">
      <w:bodyDiv w:val="1"/>
      <w:marLeft w:val="0"/>
      <w:marRight w:val="0"/>
      <w:marTop w:val="0"/>
      <w:marBottom w:val="0"/>
      <w:divBdr>
        <w:top w:val="none" w:sz="0" w:space="0" w:color="auto"/>
        <w:left w:val="none" w:sz="0" w:space="0" w:color="auto"/>
        <w:bottom w:val="none" w:sz="0" w:space="0" w:color="auto"/>
        <w:right w:val="none" w:sz="0" w:space="0" w:color="auto"/>
      </w:divBdr>
    </w:div>
    <w:div w:id="1373189580">
      <w:bodyDiv w:val="1"/>
      <w:marLeft w:val="0"/>
      <w:marRight w:val="0"/>
      <w:marTop w:val="0"/>
      <w:marBottom w:val="0"/>
      <w:divBdr>
        <w:top w:val="none" w:sz="0" w:space="0" w:color="auto"/>
        <w:left w:val="none" w:sz="0" w:space="0" w:color="auto"/>
        <w:bottom w:val="none" w:sz="0" w:space="0" w:color="auto"/>
        <w:right w:val="none" w:sz="0" w:space="0" w:color="auto"/>
      </w:divBdr>
    </w:div>
    <w:div w:id="1381049319">
      <w:bodyDiv w:val="1"/>
      <w:marLeft w:val="0"/>
      <w:marRight w:val="0"/>
      <w:marTop w:val="0"/>
      <w:marBottom w:val="0"/>
      <w:divBdr>
        <w:top w:val="none" w:sz="0" w:space="0" w:color="auto"/>
        <w:left w:val="none" w:sz="0" w:space="0" w:color="auto"/>
        <w:bottom w:val="none" w:sz="0" w:space="0" w:color="auto"/>
        <w:right w:val="none" w:sz="0" w:space="0" w:color="auto"/>
      </w:divBdr>
    </w:div>
    <w:div w:id="1385058389">
      <w:bodyDiv w:val="1"/>
      <w:marLeft w:val="0"/>
      <w:marRight w:val="0"/>
      <w:marTop w:val="0"/>
      <w:marBottom w:val="0"/>
      <w:divBdr>
        <w:top w:val="none" w:sz="0" w:space="0" w:color="auto"/>
        <w:left w:val="none" w:sz="0" w:space="0" w:color="auto"/>
        <w:bottom w:val="none" w:sz="0" w:space="0" w:color="auto"/>
        <w:right w:val="none" w:sz="0" w:space="0" w:color="auto"/>
      </w:divBdr>
    </w:div>
    <w:div w:id="1387413516">
      <w:bodyDiv w:val="1"/>
      <w:marLeft w:val="0"/>
      <w:marRight w:val="0"/>
      <w:marTop w:val="0"/>
      <w:marBottom w:val="0"/>
      <w:divBdr>
        <w:top w:val="none" w:sz="0" w:space="0" w:color="auto"/>
        <w:left w:val="none" w:sz="0" w:space="0" w:color="auto"/>
        <w:bottom w:val="none" w:sz="0" w:space="0" w:color="auto"/>
        <w:right w:val="none" w:sz="0" w:space="0" w:color="auto"/>
      </w:divBdr>
    </w:div>
    <w:div w:id="1388453747">
      <w:bodyDiv w:val="1"/>
      <w:marLeft w:val="0"/>
      <w:marRight w:val="0"/>
      <w:marTop w:val="0"/>
      <w:marBottom w:val="0"/>
      <w:divBdr>
        <w:top w:val="none" w:sz="0" w:space="0" w:color="auto"/>
        <w:left w:val="none" w:sz="0" w:space="0" w:color="auto"/>
        <w:bottom w:val="none" w:sz="0" w:space="0" w:color="auto"/>
        <w:right w:val="none" w:sz="0" w:space="0" w:color="auto"/>
      </w:divBdr>
    </w:div>
    <w:div w:id="1388915405">
      <w:bodyDiv w:val="1"/>
      <w:marLeft w:val="0"/>
      <w:marRight w:val="0"/>
      <w:marTop w:val="0"/>
      <w:marBottom w:val="0"/>
      <w:divBdr>
        <w:top w:val="none" w:sz="0" w:space="0" w:color="auto"/>
        <w:left w:val="none" w:sz="0" w:space="0" w:color="auto"/>
        <w:bottom w:val="none" w:sz="0" w:space="0" w:color="auto"/>
        <w:right w:val="none" w:sz="0" w:space="0" w:color="auto"/>
      </w:divBdr>
    </w:div>
    <w:div w:id="1392194470">
      <w:bodyDiv w:val="1"/>
      <w:marLeft w:val="0"/>
      <w:marRight w:val="0"/>
      <w:marTop w:val="0"/>
      <w:marBottom w:val="0"/>
      <w:divBdr>
        <w:top w:val="none" w:sz="0" w:space="0" w:color="auto"/>
        <w:left w:val="none" w:sz="0" w:space="0" w:color="auto"/>
        <w:bottom w:val="none" w:sz="0" w:space="0" w:color="auto"/>
        <w:right w:val="none" w:sz="0" w:space="0" w:color="auto"/>
      </w:divBdr>
    </w:div>
    <w:div w:id="1404066544">
      <w:bodyDiv w:val="1"/>
      <w:marLeft w:val="0"/>
      <w:marRight w:val="0"/>
      <w:marTop w:val="0"/>
      <w:marBottom w:val="0"/>
      <w:divBdr>
        <w:top w:val="none" w:sz="0" w:space="0" w:color="auto"/>
        <w:left w:val="none" w:sz="0" w:space="0" w:color="auto"/>
        <w:bottom w:val="none" w:sz="0" w:space="0" w:color="auto"/>
        <w:right w:val="none" w:sz="0" w:space="0" w:color="auto"/>
      </w:divBdr>
    </w:div>
    <w:div w:id="1414087010">
      <w:bodyDiv w:val="1"/>
      <w:marLeft w:val="0"/>
      <w:marRight w:val="0"/>
      <w:marTop w:val="0"/>
      <w:marBottom w:val="0"/>
      <w:divBdr>
        <w:top w:val="none" w:sz="0" w:space="0" w:color="auto"/>
        <w:left w:val="none" w:sz="0" w:space="0" w:color="auto"/>
        <w:bottom w:val="none" w:sz="0" w:space="0" w:color="auto"/>
        <w:right w:val="none" w:sz="0" w:space="0" w:color="auto"/>
      </w:divBdr>
    </w:div>
    <w:div w:id="1418210390">
      <w:bodyDiv w:val="1"/>
      <w:marLeft w:val="0"/>
      <w:marRight w:val="0"/>
      <w:marTop w:val="0"/>
      <w:marBottom w:val="0"/>
      <w:divBdr>
        <w:top w:val="none" w:sz="0" w:space="0" w:color="auto"/>
        <w:left w:val="none" w:sz="0" w:space="0" w:color="auto"/>
        <w:bottom w:val="none" w:sz="0" w:space="0" w:color="auto"/>
        <w:right w:val="none" w:sz="0" w:space="0" w:color="auto"/>
      </w:divBdr>
    </w:div>
    <w:div w:id="1418213802">
      <w:bodyDiv w:val="1"/>
      <w:marLeft w:val="0"/>
      <w:marRight w:val="0"/>
      <w:marTop w:val="0"/>
      <w:marBottom w:val="0"/>
      <w:divBdr>
        <w:top w:val="none" w:sz="0" w:space="0" w:color="auto"/>
        <w:left w:val="none" w:sz="0" w:space="0" w:color="auto"/>
        <w:bottom w:val="none" w:sz="0" w:space="0" w:color="auto"/>
        <w:right w:val="none" w:sz="0" w:space="0" w:color="auto"/>
      </w:divBdr>
    </w:div>
    <w:div w:id="1423066897">
      <w:bodyDiv w:val="1"/>
      <w:marLeft w:val="0"/>
      <w:marRight w:val="0"/>
      <w:marTop w:val="0"/>
      <w:marBottom w:val="0"/>
      <w:divBdr>
        <w:top w:val="none" w:sz="0" w:space="0" w:color="auto"/>
        <w:left w:val="none" w:sz="0" w:space="0" w:color="auto"/>
        <w:bottom w:val="none" w:sz="0" w:space="0" w:color="auto"/>
        <w:right w:val="none" w:sz="0" w:space="0" w:color="auto"/>
      </w:divBdr>
    </w:div>
    <w:div w:id="1424374835">
      <w:bodyDiv w:val="1"/>
      <w:marLeft w:val="0"/>
      <w:marRight w:val="0"/>
      <w:marTop w:val="0"/>
      <w:marBottom w:val="0"/>
      <w:divBdr>
        <w:top w:val="none" w:sz="0" w:space="0" w:color="auto"/>
        <w:left w:val="none" w:sz="0" w:space="0" w:color="auto"/>
        <w:bottom w:val="none" w:sz="0" w:space="0" w:color="auto"/>
        <w:right w:val="none" w:sz="0" w:space="0" w:color="auto"/>
      </w:divBdr>
    </w:div>
    <w:div w:id="1427194399">
      <w:bodyDiv w:val="1"/>
      <w:marLeft w:val="0"/>
      <w:marRight w:val="0"/>
      <w:marTop w:val="0"/>
      <w:marBottom w:val="0"/>
      <w:divBdr>
        <w:top w:val="none" w:sz="0" w:space="0" w:color="auto"/>
        <w:left w:val="none" w:sz="0" w:space="0" w:color="auto"/>
        <w:bottom w:val="none" w:sz="0" w:space="0" w:color="auto"/>
        <w:right w:val="none" w:sz="0" w:space="0" w:color="auto"/>
      </w:divBdr>
      <w:divsChild>
        <w:div w:id="2003973456">
          <w:marLeft w:val="0"/>
          <w:marRight w:val="0"/>
          <w:marTop w:val="0"/>
          <w:marBottom w:val="0"/>
          <w:divBdr>
            <w:top w:val="none" w:sz="0" w:space="0" w:color="auto"/>
            <w:left w:val="none" w:sz="0" w:space="0" w:color="auto"/>
            <w:bottom w:val="none" w:sz="0" w:space="0" w:color="auto"/>
            <w:right w:val="none" w:sz="0" w:space="0" w:color="auto"/>
          </w:divBdr>
        </w:div>
        <w:div w:id="1496148379">
          <w:marLeft w:val="0"/>
          <w:marRight w:val="0"/>
          <w:marTop w:val="0"/>
          <w:marBottom w:val="0"/>
          <w:divBdr>
            <w:top w:val="none" w:sz="0" w:space="0" w:color="auto"/>
            <w:left w:val="none" w:sz="0" w:space="0" w:color="auto"/>
            <w:bottom w:val="none" w:sz="0" w:space="0" w:color="auto"/>
            <w:right w:val="none" w:sz="0" w:space="0" w:color="auto"/>
          </w:divBdr>
        </w:div>
        <w:div w:id="119734685">
          <w:marLeft w:val="0"/>
          <w:marRight w:val="0"/>
          <w:marTop w:val="0"/>
          <w:marBottom w:val="0"/>
          <w:divBdr>
            <w:top w:val="none" w:sz="0" w:space="0" w:color="auto"/>
            <w:left w:val="none" w:sz="0" w:space="0" w:color="auto"/>
            <w:bottom w:val="none" w:sz="0" w:space="0" w:color="auto"/>
            <w:right w:val="none" w:sz="0" w:space="0" w:color="auto"/>
          </w:divBdr>
        </w:div>
        <w:div w:id="1703675556">
          <w:marLeft w:val="0"/>
          <w:marRight w:val="0"/>
          <w:marTop w:val="0"/>
          <w:marBottom w:val="0"/>
          <w:divBdr>
            <w:top w:val="none" w:sz="0" w:space="0" w:color="auto"/>
            <w:left w:val="none" w:sz="0" w:space="0" w:color="auto"/>
            <w:bottom w:val="none" w:sz="0" w:space="0" w:color="auto"/>
            <w:right w:val="none" w:sz="0" w:space="0" w:color="auto"/>
          </w:divBdr>
        </w:div>
      </w:divsChild>
    </w:div>
    <w:div w:id="1430737784">
      <w:bodyDiv w:val="1"/>
      <w:marLeft w:val="0"/>
      <w:marRight w:val="0"/>
      <w:marTop w:val="0"/>
      <w:marBottom w:val="0"/>
      <w:divBdr>
        <w:top w:val="none" w:sz="0" w:space="0" w:color="auto"/>
        <w:left w:val="none" w:sz="0" w:space="0" w:color="auto"/>
        <w:bottom w:val="none" w:sz="0" w:space="0" w:color="auto"/>
        <w:right w:val="none" w:sz="0" w:space="0" w:color="auto"/>
      </w:divBdr>
    </w:div>
    <w:div w:id="1436750802">
      <w:bodyDiv w:val="1"/>
      <w:marLeft w:val="0"/>
      <w:marRight w:val="0"/>
      <w:marTop w:val="0"/>
      <w:marBottom w:val="0"/>
      <w:divBdr>
        <w:top w:val="none" w:sz="0" w:space="0" w:color="auto"/>
        <w:left w:val="none" w:sz="0" w:space="0" w:color="auto"/>
        <w:bottom w:val="none" w:sz="0" w:space="0" w:color="auto"/>
        <w:right w:val="none" w:sz="0" w:space="0" w:color="auto"/>
      </w:divBdr>
    </w:div>
    <w:div w:id="1440643092">
      <w:bodyDiv w:val="1"/>
      <w:marLeft w:val="0"/>
      <w:marRight w:val="0"/>
      <w:marTop w:val="0"/>
      <w:marBottom w:val="0"/>
      <w:divBdr>
        <w:top w:val="none" w:sz="0" w:space="0" w:color="auto"/>
        <w:left w:val="none" w:sz="0" w:space="0" w:color="auto"/>
        <w:bottom w:val="none" w:sz="0" w:space="0" w:color="auto"/>
        <w:right w:val="none" w:sz="0" w:space="0" w:color="auto"/>
      </w:divBdr>
    </w:div>
    <w:div w:id="1441098295">
      <w:bodyDiv w:val="1"/>
      <w:marLeft w:val="0"/>
      <w:marRight w:val="0"/>
      <w:marTop w:val="0"/>
      <w:marBottom w:val="0"/>
      <w:divBdr>
        <w:top w:val="none" w:sz="0" w:space="0" w:color="auto"/>
        <w:left w:val="none" w:sz="0" w:space="0" w:color="auto"/>
        <w:bottom w:val="none" w:sz="0" w:space="0" w:color="auto"/>
        <w:right w:val="none" w:sz="0" w:space="0" w:color="auto"/>
      </w:divBdr>
    </w:div>
    <w:div w:id="1442148082">
      <w:bodyDiv w:val="1"/>
      <w:marLeft w:val="0"/>
      <w:marRight w:val="0"/>
      <w:marTop w:val="0"/>
      <w:marBottom w:val="0"/>
      <w:divBdr>
        <w:top w:val="none" w:sz="0" w:space="0" w:color="auto"/>
        <w:left w:val="none" w:sz="0" w:space="0" w:color="auto"/>
        <w:bottom w:val="none" w:sz="0" w:space="0" w:color="auto"/>
        <w:right w:val="none" w:sz="0" w:space="0" w:color="auto"/>
      </w:divBdr>
    </w:div>
    <w:div w:id="1446460392">
      <w:bodyDiv w:val="1"/>
      <w:marLeft w:val="0"/>
      <w:marRight w:val="0"/>
      <w:marTop w:val="0"/>
      <w:marBottom w:val="0"/>
      <w:divBdr>
        <w:top w:val="none" w:sz="0" w:space="0" w:color="auto"/>
        <w:left w:val="none" w:sz="0" w:space="0" w:color="auto"/>
        <w:bottom w:val="none" w:sz="0" w:space="0" w:color="auto"/>
        <w:right w:val="none" w:sz="0" w:space="0" w:color="auto"/>
      </w:divBdr>
    </w:div>
    <w:div w:id="1457067017">
      <w:bodyDiv w:val="1"/>
      <w:marLeft w:val="0"/>
      <w:marRight w:val="0"/>
      <w:marTop w:val="0"/>
      <w:marBottom w:val="0"/>
      <w:divBdr>
        <w:top w:val="none" w:sz="0" w:space="0" w:color="auto"/>
        <w:left w:val="none" w:sz="0" w:space="0" w:color="auto"/>
        <w:bottom w:val="none" w:sz="0" w:space="0" w:color="auto"/>
        <w:right w:val="none" w:sz="0" w:space="0" w:color="auto"/>
      </w:divBdr>
    </w:div>
    <w:div w:id="1460680830">
      <w:bodyDiv w:val="1"/>
      <w:marLeft w:val="0"/>
      <w:marRight w:val="0"/>
      <w:marTop w:val="0"/>
      <w:marBottom w:val="0"/>
      <w:divBdr>
        <w:top w:val="none" w:sz="0" w:space="0" w:color="auto"/>
        <w:left w:val="none" w:sz="0" w:space="0" w:color="auto"/>
        <w:bottom w:val="none" w:sz="0" w:space="0" w:color="auto"/>
        <w:right w:val="none" w:sz="0" w:space="0" w:color="auto"/>
      </w:divBdr>
    </w:div>
    <w:div w:id="1461067027">
      <w:bodyDiv w:val="1"/>
      <w:marLeft w:val="0"/>
      <w:marRight w:val="0"/>
      <w:marTop w:val="0"/>
      <w:marBottom w:val="0"/>
      <w:divBdr>
        <w:top w:val="none" w:sz="0" w:space="0" w:color="auto"/>
        <w:left w:val="none" w:sz="0" w:space="0" w:color="auto"/>
        <w:bottom w:val="none" w:sz="0" w:space="0" w:color="auto"/>
        <w:right w:val="none" w:sz="0" w:space="0" w:color="auto"/>
      </w:divBdr>
    </w:div>
    <w:div w:id="1479416111">
      <w:bodyDiv w:val="1"/>
      <w:marLeft w:val="0"/>
      <w:marRight w:val="0"/>
      <w:marTop w:val="0"/>
      <w:marBottom w:val="0"/>
      <w:divBdr>
        <w:top w:val="none" w:sz="0" w:space="0" w:color="auto"/>
        <w:left w:val="none" w:sz="0" w:space="0" w:color="auto"/>
        <w:bottom w:val="none" w:sz="0" w:space="0" w:color="auto"/>
        <w:right w:val="none" w:sz="0" w:space="0" w:color="auto"/>
      </w:divBdr>
    </w:div>
    <w:div w:id="1479569200">
      <w:bodyDiv w:val="1"/>
      <w:marLeft w:val="0"/>
      <w:marRight w:val="0"/>
      <w:marTop w:val="0"/>
      <w:marBottom w:val="0"/>
      <w:divBdr>
        <w:top w:val="none" w:sz="0" w:space="0" w:color="auto"/>
        <w:left w:val="none" w:sz="0" w:space="0" w:color="auto"/>
        <w:bottom w:val="none" w:sz="0" w:space="0" w:color="auto"/>
        <w:right w:val="none" w:sz="0" w:space="0" w:color="auto"/>
      </w:divBdr>
    </w:div>
    <w:div w:id="1485318293">
      <w:bodyDiv w:val="1"/>
      <w:marLeft w:val="0"/>
      <w:marRight w:val="0"/>
      <w:marTop w:val="0"/>
      <w:marBottom w:val="0"/>
      <w:divBdr>
        <w:top w:val="none" w:sz="0" w:space="0" w:color="auto"/>
        <w:left w:val="none" w:sz="0" w:space="0" w:color="auto"/>
        <w:bottom w:val="none" w:sz="0" w:space="0" w:color="auto"/>
        <w:right w:val="none" w:sz="0" w:space="0" w:color="auto"/>
      </w:divBdr>
    </w:div>
    <w:div w:id="1487938290">
      <w:bodyDiv w:val="1"/>
      <w:marLeft w:val="0"/>
      <w:marRight w:val="0"/>
      <w:marTop w:val="0"/>
      <w:marBottom w:val="0"/>
      <w:divBdr>
        <w:top w:val="none" w:sz="0" w:space="0" w:color="auto"/>
        <w:left w:val="none" w:sz="0" w:space="0" w:color="auto"/>
        <w:bottom w:val="none" w:sz="0" w:space="0" w:color="auto"/>
        <w:right w:val="none" w:sz="0" w:space="0" w:color="auto"/>
      </w:divBdr>
    </w:div>
    <w:div w:id="1488283761">
      <w:bodyDiv w:val="1"/>
      <w:marLeft w:val="0"/>
      <w:marRight w:val="0"/>
      <w:marTop w:val="0"/>
      <w:marBottom w:val="0"/>
      <w:divBdr>
        <w:top w:val="none" w:sz="0" w:space="0" w:color="auto"/>
        <w:left w:val="none" w:sz="0" w:space="0" w:color="auto"/>
        <w:bottom w:val="none" w:sz="0" w:space="0" w:color="auto"/>
        <w:right w:val="none" w:sz="0" w:space="0" w:color="auto"/>
      </w:divBdr>
    </w:div>
    <w:div w:id="1493136142">
      <w:bodyDiv w:val="1"/>
      <w:marLeft w:val="0"/>
      <w:marRight w:val="0"/>
      <w:marTop w:val="0"/>
      <w:marBottom w:val="0"/>
      <w:divBdr>
        <w:top w:val="none" w:sz="0" w:space="0" w:color="auto"/>
        <w:left w:val="none" w:sz="0" w:space="0" w:color="auto"/>
        <w:bottom w:val="none" w:sz="0" w:space="0" w:color="auto"/>
        <w:right w:val="none" w:sz="0" w:space="0" w:color="auto"/>
      </w:divBdr>
    </w:div>
    <w:div w:id="1499805158">
      <w:bodyDiv w:val="1"/>
      <w:marLeft w:val="0"/>
      <w:marRight w:val="0"/>
      <w:marTop w:val="0"/>
      <w:marBottom w:val="0"/>
      <w:divBdr>
        <w:top w:val="none" w:sz="0" w:space="0" w:color="auto"/>
        <w:left w:val="none" w:sz="0" w:space="0" w:color="auto"/>
        <w:bottom w:val="none" w:sz="0" w:space="0" w:color="auto"/>
        <w:right w:val="none" w:sz="0" w:space="0" w:color="auto"/>
      </w:divBdr>
    </w:div>
    <w:div w:id="1502743029">
      <w:bodyDiv w:val="1"/>
      <w:marLeft w:val="0"/>
      <w:marRight w:val="0"/>
      <w:marTop w:val="0"/>
      <w:marBottom w:val="0"/>
      <w:divBdr>
        <w:top w:val="none" w:sz="0" w:space="0" w:color="auto"/>
        <w:left w:val="none" w:sz="0" w:space="0" w:color="auto"/>
        <w:bottom w:val="none" w:sz="0" w:space="0" w:color="auto"/>
        <w:right w:val="none" w:sz="0" w:space="0" w:color="auto"/>
      </w:divBdr>
    </w:div>
    <w:div w:id="1510176504">
      <w:bodyDiv w:val="1"/>
      <w:marLeft w:val="0"/>
      <w:marRight w:val="0"/>
      <w:marTop w:val="0"/>
      <w:marBottom w:val="0"/>
      <w:divBdr>
        <w:top w:val="none" w:sz="0" w:space="0" w:color="auto"/>
        <w:left w:val="none" w:sz="0" w:space="0" w:color="auto"/>
        <w:bottom w:val="none" w:sz="0" w:space="0" w:color="auto"/>
        <w:right w:val="none" w:sz="0" w:space="0" w:color="auto"/>
      </w:divBdr>
    </w:div>
    <w:div w:id="1513034273">
      <w:bodyDiv w:val="1"/>
      <w:marLeft w:val="0"/>
      <w:marRight w:val="0"/>
      <w:marTop w:val="0"/>
      <w:marBottom w:val="0"/>
      <w:divBdr>
        <w:top w:val="none" w:sz="0" w:space="0" w:color="auto"/>
        <w:left w:val="none" w:sz="0" w:space="0" w:color="auto"/>
        <w:bottom w:val="none" w:sz="0" w:space="0" w:color="auto"/>
        <w:right w:val="none" w:sz="0" w:space="0" w:color="auto"/>
      </w:divBdr>
    </w:div>
    <w:div w:id="1513183626">
      <w:bodyDiv w:val="1"/>
      <w:marLeft w:val="0"/>
      <w:marRight w:val="0"/>
      <w:marTop w:val="0"/>
      <w:marBottom w:val="0"/>
      <w:divBdr>
        <w:top w:val="none" w:sz="0" w:space="0" w:color="auto"/>
        <w:left w:val="none" w:sz="0" w:space="0" w:color="auto"/>
        <w:bottom w:val="none" w:sz="0" w:space="0" w:color="auto"/>
        <w:right w:val="none" w:sz="0" w:space="0" w:color="auto"/>
      </w:divBdr>
    </w:div>
    <w:div w:id="1519008338">
      <w:bodyDiv w:val="1"/>
      <w:marLeft w:val="0"/>
      <w:marRight w:val="0"/>
      <w:marTop w:val="0"/>
      <w:marBottom w:val="0"/>
      <w:divBdr>
        <w:top w:val="none" w:sz="0" w:space="0" w:color="auto"/>
        <w:left w:val="none" w:sz="0" w:space="0" w:color="auto"/>
        <w:bottom w:val="none" w:sz="0" w:space="0" w:color="auto"/>
        <w:right w:val="none" w:sz="0" w:space="0" w:color="auto"/>
      </w:divBdr>
    </w:div>
    <w:div w:id="1520460871">
      <w:bodyDiv w:val="1"/>
      <w:marLeft w:val="0"/>
      <w:marRight w:val="0"/>
      <w:marTop w:val="0"/>
      <w:marBottom w:val="0"/>
      <w:divBdr>
        <w:top w:val="none" w:sz="0" w:space="0" w:color="auto"/>
        <w:left w:val="none" w:sz="0" w:space="0" w:color="auto"/>
        <w:bottom w:val="none" w:sz="0" w:space="0" w:color="auto"/>
        <w:right w:val="none" w:sz="0" w:space="0" w:color="auto"/>
      </w:divBdr>
    </w:div>
    <w:div w:id="1521314612">
      <w:bodyDiv w:val="1"/>
      <w:marLeft w:val="0"/>
      <w:marRight w:val="0"/>
      <w:marTop w:val="0"/>
      <w:marBottom w:val="0"/>
      <w:divBdr>
        <w:top w:val="none" w:sz="0" w:space="0" w:color="auto"/>
        <w:left w:val="none" w:sz="0" w:space="0" w:color="auto"/>
        <w:bottom w:val="none" w:sz="0" w:space="0" w:color="auto"/>
        <w:right w:val="none" w:sz="0" w:space="0" w:color="auto"/>
      </w:divBdr>
    </w:div>
    <w:div w:id="1526282467">
      <w:bodyDiv w:val="1"/>
      <w:marLeft w:val="0"/>
      <w:marRight w:val="0"/>
      <w:marTop w:val="0"/>
      <w:marBottom w:val="0"/>
      <w:divBdr>
        <w:top w:val="none" w:sz="0" w:space="0" w:color="auto"/>
        <w:left w:val="none" w:sz="0" w:space="0" w:color="auto"/>
        <w:bottom w:val="none" w:sz="0" w:space="0" w:color="auto"/>
        <w:right w:val="none" w:sz="0" w:space="0" w:color="auto"/>
      </w:divBdr>
    </w:div>
    <w:div w:id="1528835996">
      <w:bodyDiv w:val="1"/>
      <w:marLeft w:val="0"/>
      <w:marRight w:val="0"/>
      <w:marTop w:val="0"/>
      <w:marBottom w:val="0"/>
      <w:divBdr>
        <w:top w:val="none" w:sz="0" w:space="0" w:color="auto"/>
        <w:left w:val="none" w:sz="0" w:space="0" w:color="auto"/>
        <w:bottom w:val="none" w:sz="0" w:space="0" w:color="auto"/>
        <w:right w:val="none" w:sz="0" w:space="0" w:color="auto"/>
      </w:divBdr>
    </w:div>
    <w:div w:id="1531259166">
      <w:bodyDiv w:val="1"/>
      <w:marLeft w:val="0"/>
      <w:marRight w:val="0"/>
      <w:marTop w:val="0"/>
      <w:marBottom w:val="0"/>
      <w:divBdr>
        <w:top w:val="none" w:sz="0" w:space="0" w:color="auto"/>
        <w:left w:val="none" w:sz="0" w:space="0" w:color="auto"/>
        <w:bottom w:val="none" w:sz="0" w:space="0" w:color="auto"/>
        <w:right w:val="none" w:sz="0" w:space="0" w:color="auto"/>
      </w:divBdr>
    </w:div>
    <w:div w:id="1543057545">
      <w:bodyDiv w:val="1"/>
      <w:marLeft w:val="0"/>
      <w:marRight w:val="0"/>
      <w:marTop w:val="0"/>
      <w:marBottom w:val="0"/>
      <w:divBdr>
        <w:top w:val="none" w:sz="0" w:space="0" w:color="auto"/>
        <w:left w:val="none" w:sz="0" w:space="0" w:color="auto"/>
        <w:bottom w:val="none" w:sz="0" w:space="0" w:color="auto"/>
        <w:right w:val="none" w:sz="0" w:space="0" w:color="auto"/>
      </w:divBdr>
    </w:div>
    <w:div w:id="1545216172">
      <w:bodyDiv w:val="1"/>
      <w:marLeft w:val="0"/>
      <w:marRight w:val="0"/>
      <w:marTop w:val="0"/>
      <w:marBottom w:val="0"/>
      <w:divBdr>
        <w:top w:val="none" w:sz="0" w:space="0" w:color="auto"/>
        <w:left w:val="none" w:sz="0" w:space="0" w:color="auto"/>
        <w:bottom w:val="none" w:sz="0" w:space="0" w:color="auto"/>
        <w:right w:val="none" w:sz="0" w:space="0" w:color="auto"/>
      </w:divBdr>
    </w:div>
    <w:div w:id="1551528067">
      <w:bodyDiv w:val="1"/>
      <w:marLeft w:val="0"/>
      <w:marRight w:val="0"/>
      <w:marTop w:val="0"/>
      <w:marBottom w:val="0"/>
      <w:divBdr>
        <w:top w:val="none" w:sz="0" w:space="0" w:color="auto"/>
        <w:left w:val="none" w:sz="0" w:space="0" w:color="auto"/>
        <w:bottom w:val="none" w:sz="0" w:space="0" w:color="auto"/>
        <w:right w:val="none" w:sz="0" w:space="0" w:color="auto"/>
      </w:divBdr>
    </w:div>
    <w:div w:id="1553349013">
      <w:bodyDiv w:val="1"/>
      <w:marLeft w:val="0"/>
      <w:marRight w:val="0"/>
      <w:marTop w:val="0"/>
      <w:marBottom w:val="0"/>
      <w:divBdr>
        <w:top w:val="none" w:sz="0" w:space="0" w:color="auto"/>
        <w:left w:val="none" w:sz="0" w:space="0" w:color="auto"/>
        <w:bottom w:val="none" w:sz="0" w:space="0" w:color="auto"/>
        <w:right w:val="none" w:sz="0" w:space="0" w:color="auto"/>
      </w:divBdr>
    </w:div>
    <w:div w:id="1553492547">
      <w:bodyDiv w:val="1"/>
      <w:marLeft w:val="0"/>
      <w:marRight w:val="0"/>
      <w:marTop w:val="0"/>
      <w:marBottom w:val="0"/>
      <w:divBdr>
        <w:top w:val="none" w:sz="0" w:space="0" w:color="auto"/>
        <w:left w:val="none" w:sz="0" w:space="0" w:color="auto"/>
        <w:bottom w:val="none" w:sz="0" w:space="0" w:color="auto"/>
        <w:right w:val="none" w:sz="0" w:space="0" w:color="auto"/>
      </w:divBdr>
    </w:div>
    <w:div w:id="1553536478">
      <w:bodyDiv w:val="1"/>
      <w:marLeft w:val="0"/>
      <w:marRight w:val="0"/>
      <w:marTop w:val="0"/>
      <w:marBottom w:val="0"/>
      <w:divBdr>
        <w:top w:val="none" w:sz="0" w:space="0" w:color="auto"/>
        <w:left w:val="none" w:sz="0" w:space="0" w:color="auto"/>
        <w:bottom w:val="none" w:sz="0" w:space="0" w:color="auto"/>
        <w:right w:val="none" w:sz="0" w:space="0" w:color="auto"/>
      </w:divBdr>
    </w:div>
    <w:div w:id="1554583832">
      <w:bodyDiv w:val="1"/>
      <w:marLeft w:val="0"/>
      <w:marRight w:val="0"/>
      <w:marTop w:val="0"/>
      <w:marBottom w:val="0"/>
      <w:divBdr>
        <w:top w:val="none" w:sz="0" w:space="0" w:color="auto"/>
        <w:left w:val="none" w:sz="0" w:space="0" w:color="auto"/>
        <w:bottom w:val="none" w:sz="0" w:space="0" w:color="auto"/>
        <w:right w:val="none" w:sz="0" w:space="0" w:color="auto"/>
      </w:divBdr>
    </w:div>
    <w:div w:id="1555460256">
      <w:bodyDiv w:val="1"/>
      <w:marLeft w:val="0"/>
      <w:marRight w:val="0"/>
      <w:marTop w:val="0"/>
      <w:marBottom w:val="0"/>
      <w:divBdr>
        <w:top w:val="none" w:sz="0" w:space="0" w:color="auto"/>
        <w:left w:val="none" w:sz="0" w:space="0" w:color="auto"/>
        <w:bottom w:val="none" w:sz="0" w:space="0" w:color="auto"/>
        <w:right w:val="none" w:sz="0" w:space="0" w:color="auto"/>
      </w:divBdr>
    </w:div>
    <w:div w:id="1558011895">
      <w:bodyDiv w:val="1"/>
      <w:marLeft w:val="0"/>
      <w:marRight w:val="0"/>
      <w:marTop w:val="0"/>
      <w:marBottom w:val="0"/>
      <w:divBdr>
        <w:top w:val="none" w:sz="0" w:space="0" w:color="auto"/>
        <w:left w:val="none" w:sz="0" w:space="0" w:color="auto"/>
        <w:bottom w:val="none" w:sz="0" w:space="0" w:color="auto"/>
        <w:right w:val="none" w:sz="0" w:space="0" w:color="auto"/>
      </w:divBdr>
    </w:div>
    <w:div w:id="1560744413">
      <w:bodyDiv w:val="1"/>
      <w:marLeft w:val="0"/>
      <w:marRight w:val="0"/>
      <w:marTop w:val="0"/>
      <w:marBottom w:val="0"/>
      <w:divBdr>
        <w:top w:val="none" w:sz="0" w:space="0" w:color="auto"/>
        <w:left w:val="none" w:sz="0" w:space="0" w:color="auto"/>
        <w:bottom w:val="none" w:sz="0" w:space="0" w:color="auto"/>
        <w:right w:val="none" w:sz="0" w:space="0" w:color="auto"/>
      </w:divBdr>
    </w:div>
    <w:div w:id="1561819322">
      <w:bodyDiv w:val="1"/>
      <w:marLeft w:val="0"/>
      <w:marRight w:val="0"/>
      <w:marTop w:val="0"/>
      <w:marBottom w:val="0"/>
      <w:divBdr>
        <w:top w:val="none" w:sz="0" w:space="0" w:color="auto"/>
        <w:left w:val="none" w:sz="0" w:space="0" w:color="auto"/>
        <w:bottom w:val="none" w:sz="0" w:space="0" w:color="auto"/>
        <w:right w:val="none" w:sz="0" w:space="0" w:color="auto"/>
      </w:divBdr>
    </w:div>
    <w:div w:id="1563831725">
      <w:bodyDiv w:val="1"/>
      <w:marLeft w:val="0"/>
      <w:marRight w:val="0"/>
      <w:marTop w:val="0"/>
      <w:marBottom w:val="0"/>
      <w:divBdr>
        <w:top w:val="none" w:sz="0" w:space="0" w:color="auto"/>
        <w:left w:val="none" w:sz="0" w:space="0" w:color="auto"/>
        <w:bottom w:val="none" w:sz="0" w:space="0" w:color="auto"/>
        <w:right w:val="none" w:sz="0" w:space="0" w:color="auto"/>
      </w:divBdr>
    </w:div>
    <w:div w:id="1573151652">
      <w:bodyDiv w:val="1"/>
      <w:marLeft w:val="0"/>
      <w:marRight w:val="0"/>
      <w:marTop w:val="0"/>
      <w:marBottom w:val="0"/>
      <w:divBdr>
        <w:top w:val="none" w:sz="0" w:space="0" w:color="auto"/>
        <w:left w:val="none" w:sz="0" w:space="0" w:color="auto"/>
        <w:bottom w:val="none" w:sz="0" w:space="0" w:color="auto"/>
        <w:right w:val="none" w:sz="0" w:space="0" w:color="auto"/>
      </w:divBdr>
    </w:div>
    <w:div w:id="1579900935">
      <w:bodyDiv w:val="1"/>
      <w:marLeft w:val="0"/>
      <w:marRight w:val="0"/>
      <w:marTop w:val="0"/>
      <w:marBottom w:val="0"/>
      <w:divBdr>
        <w:top w:val="none" w:sz="0" w:space="0" w:color="auto"/>
        <w:left w:val="none" w:sz="0" w:space="0" w:color="auto"/>
        <w:bottom w:val="none" w:sz="0" w:space="0" w:color="auto"/>
        <w:right w:val="none" w:sz="0" w:space="0" w:color="auto"/>
      </w:divBdr>
      <w:divsChild>
        <w:div w:id="1722167944">
          <w:marLeft w:val="0"/>
          <w:marRight w:val="0"/>
          <w:marTop w:val="0"/>
          <w:marBottom w:val="0"/>
          <w:divBdr>
            <w:top w:val="none" w:sz="0" w:space="0" w:color="auto"/>
            <w:left w:val="none" w:sz="0" w:space="0" w:color="auto"/>
            <w:bottom w:val="none" w:sz="0" w:space="0" w:color="auto"/>
            <w:right w:val="none" w:sz="0" w:space="0" w:color="auto"/>
          </w:divBdr>
        </w:div>
        <w:div w:id="277562526">
          <w:marLeft w:val="0"/>
          <w:marRight w:val="0"/>
          <w:marTop w:val="0"/>
          <w:marBottom w:val="0"/>
          <w:divBdr>
            <w:top w:val="none" w:sz="0" w:space="0" w:color="auto"/>
            <w:left w:val="none" w:sz="0" w:space="0" w:color="auto"/>
            <w:bottom w:val="none" w:sz="0" w:space="0" w:color="auto"/>
            <w:right w:val="none" w:sz="0" w:space="0" w:color="auto"/>
          </w:divBdr>
        </w:div>
        <w:div w:id="620678">
          <w:marLeft w:val="0"/>
          <w:marRight w:val="0"/>
          <w:marTop w:val="0"/>
          <w:marBottom w:val="0"/>
          <w:divBdr>
            <w:top w:val="none" w:sz="0" w:space="0" w:color="auto"/>
            <w:left w:val="none" w:sz="0" w:space="0" w:color="auto"/>
            <w:bottom w:val="none" w:sz="0" w:space="0" w:color="auto"/>
            <w:right w:val="none" w:sz="0" w:space="0" w:color="auto"/>
          </w:divBdr>
        </w:div>
      </w:divsChild>
    </w:div>
    <w:div w:id="1583372791">
      <w:bodyDiv w:val="1"/>
      <w:marLeft w:val="0"/>
      <w:marRight w:val="0"/>
      <w:marTop w:val="0"/>
      <w:marBottom w:val="0"/>
      <w:divBdr>
        <w:top w:val="none" w:sz="0" w:space="0" w:color="auto"/>
        <w:left w:val="none" w:sz="0" w:space="0" w:color="auto"/>
        <w:bottom w:val="none" w:sz="0" w:space="0" w:color="auto"/>
        <w:right w:val="none" w:sz="0" w:space="0" w:color="auto"/>
      </w:divBdr>
    </w:div>
    <w:div w:id="1584339193">
      <w:bodyDiv w:val="1"/>
      <w:marLeft w:val="0"/>
      <w:marRight w:val="0"/>
      <w:marTop w:val="0"/>
      <w:marBottom w:val="0"/>
      <w:divBdr>
        <w:top w:val="none" w:sz="0" w:space="0" w:color="auto"/>
        <w:left w:val="none" w:sz="0" w:space="0" w:color="auto"/>
        <w:bottom w:val="none" w:sz="0" w:space="0" w:color="auto"/>
        <w:right w:val="none" w:sz="0" w:space="0" w:color="auto"/>
      </w:divBdr>
    </w:div>
    <w:div w:id="1587809184">
      <w:bodyDiv w:val="1"/>
      <w:marLeft w:val="0"/>
      <w:marRight w:val="0"/>
      <w:marTop w:val="0"/>
      <w:marBottom w:val="0"/>
      <w:divBdr>
        <w:top w:val="none" w:sz="0" w:space="0" w:color="auto"/>
        <w:left w:val="none" w:sz="0" w:space="0" w:color="auto"/>
        <w:bottom w:val="none" w:sz="0" w:space="0" w:color="auto"/>
        <w:right w:val="none" w:sz="0" w:space="0" w:color="auto"/>
      </w:divBdr>
    </w:div>
    <w:div w:id="1589538273">
      <w:bodyDiv w:val="1"/>
      <w:marLeft w:val="0"/>
      <w:marRight w:val="0"/>
      <w:marTop w:val="0"/>
      <w:marBottom w:val="0"/>
      <w:divBdr>
        <w:top w:val="none" w:sz="0" w:space="0" w:color="auto"/>
        <w:left w:val="none" w:sz="0" w:space="0" w:color="auto"/>
        <w:bottom w:val="none" w:sz="0" w:space="0" w:color="auto"/>
        <w:right w:val="none" w:sz="0" w:space="0" w:color="auto"/>
      </w:divBdr>
    </w:div>
    <w:div w:id="1589730235">
      <w:bodyDiv w:val="1"/>
      <w:marLeft w:val="0"/>
      <w:marRight w:val="0"/>
      <w:marTop w:val="0"/>
      <w:marBottom w:val="0"/>
      <w:divBdr>
        <w:top w:val="none" w:sz="0" w:space="0" w:color="auto"/>
        <w:left w:val="none" w:sz="0" w:space="0" w:color="auto"/>
        <w:bottom w:val="none" w:sz="0" w:space="0" w:color="auto"/>
        <w:right w:val="none" w:sz="0" w:space="0" w:color="auto"/>
      </w:divBdr>
    </w:div>
    <w:div w:id="1591306897">
      <w:bodyDiv w:val="1"/>
      <w:marLeft w:val="0"/>
      <w:marRight w:val="0"/>
      <w:marTop w:val="0"/>
      <w:marBottom w:val="0"/>
      <w:divBdr>
        <w:top w:val="none" w:sz="0" w:space="0" w:color="auto"/>
        <w:left w:val="none" w:sz="0" w:space="0" w:color="auto"/>
        <w:bottom w:val="none" w:sz="0" w:space="0" w:color="auto"/>
        <w:right w:val="none" w:sz="0" w:space="0" w:color="auto"/>
      </w:divBdr>
    </w:div>
    <w:div w:id="1594169772">
      <w:bodyDiv w:val="1"/>
      <w:marLeft w:val="0"/>
      <w:marRight w:val="0"/>
      <w:marTop w:val="0"/>
      <w:marBottom w:val="0"/>
      <w:divBdr>
        <w:top w:val="none" w:sz="0" w:space="0" w:color="auto"/>
        <w:left w:val="none" w:sz="0" w:space="0" w:color="auto"/>
        <w:bottom w:val="none" w:sz="0" w:space="0" w:color="auto"/>
        <w:right w:val="none" w:sz="0" w:space="0" w:color="auto"/>
      </w:divBdr>
    </w:div>
    <w:div w:id="1594391032">
      <w:bodyDiv w:val="1"/>
      <w:marLeft w:val="0"/>
      <w:marRight w:val="0"/>
      <w:marTop w:val="0"/>
      <w:marBottom w:val="0"/>
      <w:divBdr>
        <w:top w:val="none" w:sz="0" w:space="0" w:color="auto"/>
        <w:left w:val="none" w:sz="0" w:space="0" w:color="auto"/>
        <w:bottom w:val="none" w:sz="0" w:space="0" w:color="auto"/>
        <w:right w:val="none" w:sz="0" w:space="0" w:color="auto"/>
      </w:divBdr>
    </w:div>
    <w:div w:id="1594585735">
      <w:bodyDiv w:val="1"/>
      <w:marLeft w:val="0"/>
      <w:marRight w:val="0"/>
      <w:marTop w:val="0"/>
      <w:marBottom w:val="0"/>
      <w:divBdr>
        <w:top w:val="none" w:sz="0" w:space="0" w:color="auto"/>
        <w:left w:val="none" w:sz="0" w:space="0" w:color="auto"/>
        <w:bottom w:val="none" w:sz="0" w:space="0" w:color="auto"/>
        <w:right w:val="none" w:sz="0" w:space="0" w:color="auto"/>
      </w:divBdr>
    </w:div>
    <w:div w:id="1599873630">
      <w:bodyDiv w:val="1"/>
      <w:marLeft w:val="0"/>
      <w:marRight w:val="0"/>
      <w:marTop w:val="0"/>
      <w:marBottom w:val="0"/>
      <w:divBdr>
        <w:top w:val="none" w:sz="0" w:space="0" w:color="auto"/>
        <w:left w:val="none" w:sz="0" w:space="0" w:color="auto"/>
        <w:bottom w:val="none" w:sz="0" w:space="0" w:color="auto"/>
        <w:right w:val="none" w:sz="0" w:space="0" w:color="auto"/>
      </w:divBdr>
    </w:div>
    <w:div w:id="1605113349">
      <w:bodyDiv w:val="1"/>
      <w:marLeft w:val="0"/>
      <w:marRight w:val="0"/>
      <w:marTop w:val="0"/>
      <w:marBottom w:val="0"/>
      <w:divBdr>
        <w:top w:val="none" w:sz="0" w:space="0" w:color="auto"/>
        <w:left w:val="none" w:sz="0" w:space="0" w:color="auto"/>
        <w:bottom w:val="none" w:sz="0" w:space="0" w:color="auto"/>
        <w:right w:val="none" w:sz="0" w:space="0" w:color="auto"/>
      </w:divBdr>
    </w:div>
    <w:div w:id="1613055182">
      <w:bodyDiv w:val="1"/>
      <w:marLeft w:val="0"/>
      <w:marRight w:val="0"/>
      <w:marTop w:val="0"/>
      <w:marBottom w:val="0"/>
      <w:divBdr>
        <w:top w:val="none" w:sz="0" w:space="0" w:color="auto"/>
        <w:left w:val="none" w:sz="0" w:space="0" w:color="auto"/>
        <w:bottom w:val="none" w:sz="0" w:space="0" w:color="auto"/>
        <w:right w:val="none" w:sz="0" w:space="0" w:color="auto"/>
      </w:divBdr>
    </w:div>
    <w:div w:id="1618759867">
      <w:bodyDiv w:val="1"/>
      <w:marLeft w:val="0"/>
      <w:marRight w:val="0"/>
      <w:marTop w:val="0"/>
      <w:marBottom w:val="0"/>
      <w:divBdr>
        <w:top w:val="none" w:sz="0" w:space="0" w:color="auto"/>
        <w:left w:val="none" w:sz="0" w:space="0" w:color="auto"/>
        <w:bottom w:val="none" w:sz="0" w:space="0" w:color="auto"/>
        <w:right w:val="none" w:sz="0" w:space="0" w:color="auto"/>
      </w:divBdr>
    </w:div>
    <w:div w:id="1619987774">
      <w:bodyDiv w:val="1"/>
      <w:marLeft w:val="0"/>
      <w:marRight w:val="0"/>
      <w:marTop w:val="0"/>
      <w:marBottom w:val="0"/>
      <w:divBdr>
        <w:top w:val="none" w:sz="0" w:space="0" w:color="auto"/>
        <w:left w:val="none" w:sz="0" w:space="0" w:color="auto"/>
        <w:bottom w:val="none" w:sz="0" w:space="0" w:color="auto"/>
        <w:right w:val="none" w:sz="0" w:space="0" w:color="auto"/>
      </w:divBdr>
    </w:div>
    <w:div w:id="1621648252">
      <w:bodyDiv w:val="1"/>
      <w:marLeft w:val="0"/>
      <w:marRight w:val="0"/>
      <w:marTop w:val="0"/>
      <w:marBottom w:val="0"/>
      <w:divBdr>
        <w:top w:val="none" w:sz="0" w:space="0" w:color="auto"/>
        <w:left w:val="none" w:sz="0" w:space="0" w:color="auto"/>
        <w:bottom w:val="none" w:sz="0" w:space="0" w:color="auto"/>
        <w:right w:val="none" w:sz="0" w:space="0" w:color="auto"/>
      </w:divBdr>
    </w:div>
    <w:div w:id="1623069280">
      <w:bodyDiv w:val="1"/>
      <w:marLeft w:val="0"/>
      <w:marRight w:val="0"/>
      <w:marTop w:val="0"/>
      <w:marBottom w:val="0"/>
      <w:divBdr>
        <w:top w:val="none" w:sz="0" w:space="0" w:color="auto"/>
        <w:left w:val="none" w:sz="0" w:space="0" w:color="auto"/>
        <w:bottom w:val="none" w:sz="0" w:space="0" w:color="auto"/>
        <w:right w:val="none" w:sz="0" w:space="0" w:color="auto"/>
      </w:divBdr>
    </w:div>
    <w:div w:id="1626039901">
      <w:bodyDiv w:val="1"/>
      <w:marLeft w:val="0"/>
      <w:marRight w:val="0"/>
      <w:marTop w:val="0"/>
      <w:marBottom w:val="0"/>
      <w:divBdr>
        <w:top w:val="none" w:sz="0" w:space="0" w:color="auto"/>
        <w:left w:val="none" w:sz="0" w:space="0" w:color="auto"/>
        <w:bottom w:val="none" w:sz="0" w:space="0" w:color="auto"/>
        <w:right w:val="none" w:sz="0" w:space="0" w:color="auto"/>
      </w:divBdr>
    </w:div>
    <w:div w:id="1630042910">
      <w:bodyDiv w:val="1"/>
      <w:marLeft w:val="0"/>
      <w:marRight w:val="0"/>
      <w:marTop w:val="0"/>
      <w:marBottom w:val="0"/>
      <w:divBdr>
        <w:top w:val="none" w:sz="0" w:space="0" w:color="auto"/>
        <w:left w:val="none" w:sz="0" w:space="0" w:color="auto"/>
        <w:bottom w:val="none" w:sz="0" w:space="0" w:color="auto"/>
        <w:right w:val="none" w:sz="0" w:space="0" w:color="auto"/>
      </w:divBdr>
    </w:div>
    <w:div w:id="1633637738">
      <w:bodyDiv w:val="1"/>
      <w:marLeft w:val="0"/>
      <w:marRight w:val="0"/>
      <w:marTop w:val="0"/>
      <w:marBottom w:val="0"/>
      <w:divBdr>
        <w:top w:val="none" w:sz="0" w:space="0" w:color="auto"/>
        <w:left w:val="none" w:sz="0" w:space="0" w:color="auto"/>
        <w:bottom w:val="none" w:sz="0" w:space="0" w:color="auto"/>
        <w:right w:val="none" w:sz="0" w:space="0" w:color="auto"/>
      </w:divBdr>
    </w:div>
    <w:div w:id="1637252983">
      <w:bodyDiv w:val="1"/>
      <w:marLeft w:val="0"/>
      <w:marRight w:val="0"/>
      <w:marTop w:val="0"/>
      <w:marBottom w:val="0"/>
      <w:divBdr>
        <w:top w:val="none" w:sz="0" w:space="0" w:color="auto"/>
        <w:left w:val="none" w:sz="0" w:space="0" w:color="auto"/>
        <w:bottom w:val="none" w:sz="0" w:space="0" w:color="auto"/>
        <w:right w:val="none" w:sz="0" w:space="0" w:color="auto"/>
      </w:divBdr>
    </w:div>
    <w:div w:id="1644895305">
      <w:bodyDiv w:val="1"/>
      <w:marLeft w:val="0"/>
      <w:marRight w:val="0"/>
      <w:marTop w:val="0"/>
      <w:marBottom w:val="0"/>
      <w:divBdr>
        <w:top w:val="none" w:sz="0" w:space="0" w:color="auto"/>
        <w:left w:val="none" w:sz="0" w:space="0" w:color="auto"/>
        <w:bottom w:val="none" w:sz="0" w:space="0" w:color="auto"/>
        <w:right w:val="none" w:sz="0" w:space="0" w:color="auto"/>
      </w:divBdr>
    </w:div>
    <w:div w:id="1651473425">
      <w:bodyDiv w:val="1"/>
      <w:marLeft w:val="0"/>
      <w:marRight w:val="0"/>
      <w:marTop w:val="0"/>
      <w:marBottom w:val="0"/>
      <w:divBdr>
        <w:top w:val="none" w:sz="0" w:space="0" w:color="auto"/>
        <w:left w:val="none" w:sz="0" w:space="0" w:color="auto"/>
        <w:bottom w:val="none" w:sz="0" w:space="0" w:color="auto"/>
        <w:right w:val="none" w:sz="0" w:space="0" w:color="auto"/>
      </w:divBdr>
    </w:div>
    <w:div w:id="1655990718">
      <w:bodyDiv w:val="1"/>
      <w:marLeft w:val="0"/>
      <w:marRight w:val="0"/>
      <w:marTop w:val="0"/>
      <w:marBottom w:val="0"/>
      <w:divBdr>
        <w:top w:val="none" w:sz="0" w:space="0" w:color="auto"/>
        <w:left w:val="none" w:sz="0" w:space="0" w:color="auto"/>
        <w:bottom w:val="none" w:sz="0" w:space="0" w:color="auto"/>
        <w:right w:val="none" w:sz="0" w:space="0" w:color="auto"/>
      </w:divBdr>
    </w:div>
    <w:div w:id="1657951846">
      <w:bodyDiv w:val="1"/>
      <w:marLeft w:val="0"/>
      <w:marRight w:val="0"/>
      <w:marTop w:val="0"/>
      <w:marBottom w:val="0"/>
      <w:divBdr>
        <w:top w:val="none" w:sz="0" w:space="0" w:color="auto"/>
        <w:left w:val="none" w:sz="0" w:space="0" w:color="auto"/>
        <w:bottom w:val="none" w:sz="0" w:space="0" w:color="auto"/>
        <w:right w:val="none" w:sz="0" w:space="0" w:color="auto"/>
      </w:divBdr>
    </w:div>
    <w:div w:id="1659647256">
      <w:bodyDiv w:val="1"/>
      <w:marLeft w:val="0"/>
      <w:marRight w:val="0"/>
      <w:marTop w:val="0"/>
      <w:marBottom w:val="0"/>
      <w:divBdr>
        <w:top w:val="none" w:sz="0" w:space="0" w:color="auto"/>
        <w:left w:val="none" w:sz="0" w:space="0" w:color="auto"/>
        <w:bottom w:val="none" w:sz="0" w:space="0" w:color="auto"/>
        <w:right w:val="none" w:sz="0" w:space="0" w:color="auto"/>
      </w:divBdr>
    </w:div>
    <w:div w:id="1664621333">
      <w:bodyDiv w:val="1"/>
      <w:marLeft w:val="0"/>
      <w:marRight w:val="0"/>
      <w:marTop w:val="0"/>
      <w:marBottom w:val="0"/>
      <w:divBdr>
        <w:top w:val="none" w:sz="0" w:space="0" w:color="auto"/>
        <w:left w:val="none" w:sz="0" w:space="0" w:color="auto"/>
        <w:bottom w:val="none" w:sz="0" w:space="0" w:color="auto"/>
        <w:right w:val="none" w:sz="0" w:space="0" w:color="auto"/>
      </w:divBdr>
    </w:div>
    <w:div w:id="1666979709">
      <w:bodyDiv w:val="1"/>
      <w:marLeft w:val="0"/>
      <w:marRight w:val="0"/>
      <w:marTop w:val="0"/>
      <w:marBottom w:val="0"/>
      <w:divBdr>
        <w:top w:val="none" w:sz="0" w:space="0" w:color="auto"/>
        <w:left w:val="none" w:sz="0" w:space="0" w:color="auto"/>
        <w:bottom w:val="none" w:sz="0" w:space="0" w:color="auto"/>
        <w:right w:val="none" w:sz="0" w:space="0" w:color="auto"/>
      </w:divBdr>
    </w:div>
    <w:div w:id="1671366764">
      <w:bodyDiv w:val="1"/>
      <w:marLeft w:val="0"/>
      <w:marRight w:val="0"/>
      <w:marTop w:val="0"/>
      <w:marBottom w:val="0"/>
      <w:divBdr>
        <w:top w:val="none" w:sz="0" w:space="0" w:color="auto"/>
        <w:left w:val="none" w:sz="0" w:space="0" w:color="auto"/>
        <w:bottom w:val="none" w:sz="0" w:space="0" w:color="auto"/>
        <w:right w:val="none" w:sz="0" w:space="0" w:color="auto"/>
      </w:divBdr>
    </w:div>
    <w:div w:id="1673606373">
      <w:bodyDiv w:val="1"/>
      <w:marLeft w:val="0"/>
      <w:marRight w:val="0"/>
      <w:marTop w:val="0"/>
      <w:marBottom w:val="0"/>
      <w:divBdr>
        <w:top w:val="none" w:sz="0" w:space="0" w:color="auto"/>
        <w:left w:val="none" w:sz="0" w:space="0" w:color="auto"/>
        <w:bottom w:val="none" w:sz="0" w:space="0" w:color="auto"/>
        <w:right w:val="none" w:sz="0" w:space="0" w:color="auto"/>
      </w:divBdr>
    </w:div>
    <w:div w:id="1674185187">
      <w:bodyDiv w:val="1"/>
      <w:marLeft w:val="0"/>
      <w:marRight w:val="0"/>
      <w:marTop w:val="0"/>
      <w:marBottom w:val="0"/>
      <w:divBdr>
        <w:top w:val="none" w:sz="0" w:space="0" w:color="auto"/>
        <w:left w:val="none" w:sz="0" w:space="0" w:color="auto"/>
        <w:bottom w:val="none" w:sz="0" w:space="0" w:color="auto"/>
        <w:right w:val="none" w:sz="0" w:space="0" w:color="auto"/>
      </w:divBdr>
    </w:div>
    <w:div w:id="1674995261">
      <w:bodyDiv w:val="1"/>
      <w:marLeft w:val="0"/>
      <w:marRight w:val="0"/>
      <w:marTop w:val="0"/>
      <w:marBottom w:val="0"/>
      <w:divBdr>
        <w:top w:val="none" w:sz="0" w:space="0" w:color="auto"/>
        <w:left w:val="none" w:sz="0" w:space="0" w:color="auto"/>
        <w:bottom w:val="none" w:sz="0" w:space="0" w:color="auto"/>
        <w:right w:val="none" w:sz="0" w:space="0" w:color="auto"/>
      </w:divBdr>
    </w:div>
    <w:div w:id="1676493607">
      <w:bodyDiv w:val="1"/>
      <w:marLeft w:val="0"/>
      <w:marRight w:val="0"/>
      <w:marTop w:val="0"/>
      <w:marBottom w:val="0"/>
      <w:divBdr>
        <w:top w:val="none" w:sz="0" w:space="0" w:color="auto"/>
        <w:left w:val="none" w:sz="0" w:space="0" w:color="auto"/>
        <w:bottom w:val="none" w:sz="0" w:space="0" w:color="auto"/>
        <w:right w:val="none" w:sz="0" w:space="0" w:color="auto"/>
      </w:divBdr>
    </w:div>
    <w:div w:id="1689022253">
      <w:bodyDiv w:val="1"/>
      <w:marLeft w:val="0"/>
      <w:marRight w:val="0"/>
      <w:marTop w:val="0"/>
      <w:marBottom w:val="0"/>
      <w:divBdr>
        <w:top w:val="none" w:sz="0" w:space="0" w:color="auto"/>
        <w:left w:val="none" w:sz="0" w:space="0" w:color="auto"/>
        <w:bottom w:val="none" w:sz="0" w:space="0" w:color="auto"/>
        <w:right w:val="none" w:sz="0" w:space="0" w:color="auto"/>
      </w:divBdr>
    </w:div>
    <w:div w:id="1689796685">
      <w:bodyDiv w:val="1"/>
      <w:marLeft w:val="0"/>
      <w:marRight w:val="0"/>
      <w:marTop w:val="0"/>
      <w:marBottom w:val="0"/>
      <w:divBdr>
        <w:top w:val="none" w:sz="0" w:space="0" w:color="auto"/>
        <w:left w:val="none" w:sz="0" w:space="0" w:color="auto"/>
        <w:bottom w:val="none" w:sz="0" w:space="0" w:color="auto"/>
        <w:right w:val="none" w:sz="0" w:space="0" w:color="auto"/>
      </w:divBdr>
    </w:div>
    <w:div w:id="1706370870">
      <w:bodyDiv w:val="1"/>
      <w:marLeft w:val="0"/>
      <w:marRight w:val="0"/>
      <w:marTop w:val="0"/>
      <w:marBottom w:val="0"/>
      <w:divBdr>
        <w:top w:val="none" w:sz="0" w:space="0" w:color="auto"/>
        <w:left w:val="none" w:sz="0" w:space="0" w:color="auto"/>
        <w:bottom w:val="none" w:sz="0" w:space="0" w:color="auto"/>
        <w:right w:val="none" w:sz="0" w:space="0" w:color="auto"/>
      </w:divBdr>
    </w:div>
    <w:div w:id="1709329598">
      <w:bodyDiv w:val="1"/>
      <w:marLeft w:val="0"/>
      <w:marRight w:val="0"/>
      <w:marTop w:val="0"/>
      <w:marBottom w:val="0"/>
      <w:divBdr>
        <w:top w:val="none" w:sz="0" w:space="0" w:color="auto"/>
        <w:left w:val="none" w:sz="0" w:space="0" w:color="auto"/>
        <w:bottom w:val="none" w:sz="0" w:space="0" w:color="auto"/>
        <w:right w:val="none" w:sz="0" w:space="0" w:color="auto"/>
      </w:divBdr>
    </w:div>
    <w:div w:id="1709716825">
      <w:bodyDiv w:val="1"/>
      <w:marLeft w:val="0"/>
      <w:marRight w:val="0"/>
      <w:marTop w:val="0"/>
      <w:marBottom w:val="0"/>
      <w:divBdr>
        <w:top w:val="none" w:sz="0" w:space="0" w:color="auto"/>
        <w:left w:val="none" w:sz="0" w:space="0" w:color="auto"/>
        <w:bottom w:val="none" w:sz="0" w:space="0" w:color="auto"/>
        <w:right w:val="none" w:sz="0" w:space="0" w:color="auto"/>
      </w:divBdr>
    </w:div>
    <w:div w:id="1710715466">
      <w:bodyDiv w:val="1"/>
      <w:marLeft w:val="0"/>
      <w:marRight w:val="0"/>
      <w:marTop w:val="0"/>
      <w:marBottom w:val="0"/>
      <w:divBdr>
        <w:top w:val="none" w:sz="0" w:space="0" w:color="auto"/>
        <w:left w:val="none" w:sz="0" w:space="0" w:color="auto"/>
        <w:bottom w:val="none" w:sz="0" w:space="0" w:color="auto"/>
        <w:right w:val="none" w:sz="0" w:space="0" w:color="auto"/>
      </w:divBdr>
    </w:div>
    <w:div w:id="1712194614">
      <w:bodyDiv w:val="1"/>
      <w:marLeft w:val="0"/>
      <w:marRight w:val="0"/>
      <w:marTop w:val="0"/>
      <w:marBottom w:val="0"/>
      <w:divBdr>
        <w:top w:val="none" w:sz="0" w:space="0" w:color="auto"/>
        <w:left w:val="none" w:sz="0" w:space="0" w:color="auto"/>
        <w:bottom w:val="none" w:sz="0" w:space="0" w:color="auto"/>
        <w:right w:val="none" w:sz="0" w:space="0" w:color="auto"/>
      </w:divBdr>
    </w:div>
    <w:div w:id="1716389910">
      <w:bodyDiv w:val="1"/>
      <w:marLeft w:val="0"/>
      <w:marRight w:val="0"/>
      <w:marTop w:val="0"/>
      <w:marBottom w:val="0"/>
      <w:divBdr>
        <w:top w:val="none" w:sz="0" w:space="0" w:color="auto"/>
        <w:left w:val="none" w:sz="0" w:space="0" w:color="auto"/>
        <w:bottom w:val="none" w:sz="0" w:space="0" w:color="auto"/>
        <w:right w:val="none" w:sz="0" w:space="0" w:color="auto"/>
      </w:divBdr>
    </w:div>
    <w:div w:id="1727408834">
      <w:bodyDiv w:val="1"/>
      <w:marLeft w:val="0"/>
      <w:marRight w:val="0"/>
      <w:marTop w:val="0"/>
      <w:marBottom w:val="0"/>
      <w:divBdr>
        <w:top w:val="none" w:sz="0" w:space="0" w:color="auto"/>
        <w:left w:val="none" w:sz="0" w:space="0" w:color="auto"/>
        <w:bottom w:val="none" w:sz="0" w:space="0" w:color="auto"/>
        <w:right w:val="none" w:sz="0" w:space="0" w:color="auto"/>
      </w:divBdr>
    </w:div>
    <w:div w:id="1728602233">
      <w:bodyDiv w:val="1"/>
      <w:marLeft w:val="0"/>
      <w:marRight w:val="0"/>
      <w:marTop w:val="0"/>
      <w:marBottom w:val="0"/>
      <w:divBdr>
        <w:top w:val="none" w:sz="0" w:space="0" w:color="auto"/>
        <w:left w:val="none" w:sz="0" w:space="0" w:color="auto"/>
        <w:bottom w:val="none" w:sz="0" w:space="0" w:color="auto"/>
        <w:right w:val="none" w:sz="0" w:space="0" w:color="auto"/>
      </w:divBdr>
    </w:div>
    <w:div w:id="1729915132">
      <w:bodyDiv w:val="1"/>
      <w:marLeft w:val="0"/>
      <w:marRight w:val="0"/>
      <w:marTop w:val="0"/>
      <w:marBottom w:val="0"/>
      <w:divBdr>
        <w:top w:val="none" w:sz="0" w:space="0" w:color="auto"/>
        <w:left w:val="none" w:sz="0" w:space="0" w:color="auto"/>
        <w:bottom w:val="none" w:sz="0" w:space="0" w:color="auto"/>
        <w:right w:val="none" w:sz="0" w:space="0" w:color="auto"/>
      </w:divBdr>
    </w:div>
    <w:div w:id="1738628045">
      <w:bodyDiv w:val="1"/>
      <w:marLeft w:val="0"/>
      <w:marRight w:val="0"/>
      <w:marTop w:val="0"/>
      <w:marBottom w:val="0"/>
      <w:divBdr>
        <w:top w:val="none" w:sz="0" w:space="0" w:color="auto"/>
        <w:left w:val="none" w:sz="0" w:space="0" w:color="auto"/>
        <w:bottom w:val="none" w:sz="0" w:space="0" w:color="auto"/>
        <w:right w:val="none" w:sz="0" w:space="0" w:color="auto"/>
      </w:divBdr>
    </w:div>
    <w:div w:id="1740404417">
      <w:bodyDiv w:val="1"/>
      <w:marLeft w:val="0"/>
      <w:marRight w:val="0"/>
      <w:marTop w:val="0"/>
      <w:marBottom w:val="0"/>
      <w:divBdr>
        <w:top w:val="none" w:sz="0" w:space="0" w:color="auto"/>
        <w:left w:val="none" w:sz="0" w:space="0" w:color="auto"/>
        <w:bottom w:val="none" w:sz="0" w:space="0" w:color="auto"/>
        <w:right w:val="none" w:sz="0" w:space="0" w:color="auto"/>
      </w:divBdr>
    </w:div>
    <w:div w:id="1742554737">
      <w:bodyDiv w:val="1"/>
      <w:marLeft w:val="0"/>
      <w:marRight w:val="0"/>
      <w:marTop w:val="0"/>
      <w:marBottom w:val="0"/>
      <w:divBdr>
        <w:top w:val="none" w:sz="0" w:space="0" w:color="auto"/>
        <w:left w:val="none" w:sz="0" w:space="0" w:color="auto"/>
        <w:bottom w:val="none" w:sz="0" w:space="0" w:color="auto"/>
        <w:right w:val="none" w:sz="0" w:space="0" w:color="auto"/>
      </w:divBdr>
    </w:div>
    <w:div w:id="1751541793">
      <w:bodyDiv w:val="1"/>
      <w:marLeft w:val="0"/>
      <w:marRight w:val="0"/>
      <w:marTop w:val="0"/>
      <w:marBottom w:val="0"/>
      <w:divBdr>
        <w:top w:val="none" w:sz="0" w:space="0" w:color="auto"/>
        <w:left w:val="none" w:sz="0" w:space="0" w:color="auto"/>
        <w:bottom w:val="none" w:sz="0" w:space="0" w:color="auto"/>
        <w:right w:val="none" w:sz="0" w:space="0" w:color="auto"/>
      </w:divBdr>
    </w:div>
    <w:div w:id="1758475239">
      <w:bodyDiv w:val="1"/>
      <w:marLeft w:val="0"/>
      <w:marRight w:val="0"/>
      <w:marTop w:val="0"/>
      <w:marBottom w:val="0"/>
      <w:divBdr>
        <w:top w:val="none" w:sz="0" w:space="0" w:color="auto"/>
        <w:left w:val="none" w:sz="0" w:space="0" w:color="auto"/>
        <w:bottom w:val="none" w:sz="0" w:space="0" w:color="auto"/>
        <w:right w:val="none" w:sz="0" w:space="0" w:color="auto"/>
      </w:divBdr>
    </w:div>
    <w:div w:id="1772780721">
      <w:bodyDiv w:val="1"/>
      <w:marLeft w:val="0"/>
      <w:marRight w:val="0"/>
      <w:marTop w:val="0"/>
      <w:marBottom w:val="0"/>
      <w:divBdr>
        <w:top w:val="none" w:sz="0" w:space="0" w:color="auto"/>
        <w:left w:val="none" w:sz="0" w:space="0" w:color="auto"/>
        <w:bottom w:val="none" w:sz="0" w:space="0" w:color="auto"/>
        <w:right w:val="none" w:sz="0" w:space="0" w:color="auto"/>
      </w:divBdr>
    </w:div>
    <w:div w:id="1772781347">
      <w:bodyDiv w:val="1"/>
      <w:marLeft w:val="0"/>
      <w:marRight w:val="0"/>
      <w:marTop w:val="0"/>
      <w:marBottom w:val="0"/>
      <w:divBdr>
        <w:top w:val="none" w:sz="0" w:space="0" w:color="auto"/>
        <w:left w:val="none" w:sz="0" w:space="0" w:color="auto"/>
        <w:bottom w:val="none" w:sz="0" w:space="0" w:color="auto"/>
        <w:right w:val="none" w:sz="0" w:space="0" w:color="auto"/>
      </w:divBdr>
    </w:div>
    <w:div w:id="1775050012">
      <w:bodyDiv w:val="1"/>
      <w:marLeft w:val="0"/>
      <w:marRight w:val="0"/>
      <w:marTop w:val="0"/>
      <w:marBottom w:val="0"/>
      <w:divBdr>
        <w:top w:val="none" w:sz="0" w:space="0" w:color="auto"/>
        <w:left w:val="none" w:sz="0" w:space="0" w:color="auto"/>
        <w:bottom w:val="none" w:sz="0" w:space="0" w:color="auto"/>
        <w:right w:val="none" w:sz="0" w:space="0" w:color="auto"/>
      </w:divBdr>
    </w:div>
    <w:div w:id="1775056676">
      <w:bodyDiv w:val="1"/>
      <w:marLeft w:val="0"/>
      <w:marRight w:val="0"/>
      <w:marTop w:val="0"/>
      <w:marBottom w:val="0"/>
      <w:divBdr>
        <w:top w:val="none" w:sz="0" w:space="0" w:color="auto"/>
        <w:left w:val="none" w:sz="0" w:space="0" w:color="auto"/>
        <w:bottom w:val="none" w:sz="0" w:space="0" w:color="auto"/>
        <w:right w:val="none" w:sz="0" w:space="0" w:color="auto"/>
      </w:divBdr>
    </w:div>
    <w:div w:id="1776516732">
      <w:bodyDiv w:val="1"/>
      <w:marLeft w:val="0"/>
      <w:marRight w:val="0"/>
      <w:marTop w:val="0"/>
      <w:marBottom w:val="0"/>
      <w:divBdr>
        <w:top w:val="none" w:sz="0" w:space="0" w:color="auto"/>
        <w:left w:val="none" w:sz="0" w:space="0" w:color="auto"/>
        <w:bottom w:val="none" w:sz="0" w:space="0" w:color="auto"/>
        <w:right w:val="none" w:sz="0" w:space="0" w:color="auto"/>
      </w:divBdr>
    </w:div>
    <w:div w:id="1777485669">
      <w:bodyDiv w:val="1"/>
      <w:marLeft w:val="0"/>
      <w:marRight w:val="0"/>
      <w:marTop w:val="0"/>
      <w:marBottom w:val="0"/>
      <w:divBdr>
        <w:top w:val="none" w:sz="0" w:space="0" w:color="auto"/>
        <w:left w:val="none" w:sz="0" w:space="0" w:color="auto"/>
        <w:bottom w:val="none" w:sz="0" w:space="0" w:color="auto"/>
        <w:right w:val="none" w:sz="0" w:space="0" w:color="auto"/>
      </w:divBdr>
    </w:div>
    <w:div w:id="1778334376">
      <w:bodyDiv w:val="1"/>
      <w:marLeft w:val="0"/>
      <w:marRight w:val="0"/>
      <w:marTop w:val="0"/>
      <w:marBottom w:val="0"/>
      <w:divBdr>
        <w:top w:val="none" w:sz="0" w:space="0" w:color="auto"/>
        <w:left w:val="none" w:sz="0" w:space="0" w:color="auto"/>
        <w:bottom w:val="none" w:sz="0" w:space="0" w:color="auto"/>
        <w:right w:val="none" w:sz="0" w:space="0" w:color="auto"/>
      </w:divBdr>
    </w:div>
    <w:div w:id="1782918434">
      <w:bodyDiv w:val="1"/>
      <w:marLeft w:val="0"/>
      <w:marRight w:val="0"/>
      <w:marTop w:val="0"/>
      <w:marBottom w:val="0"/>
      <w:divBdr>
        <w:top w:val="none" w:sz="0" w:space="0" w:color="auto"/>
        <w:left w:val="none" w:sz="0" w:space="0" w:color="auto"/>
        <w:bottom w:val="none" w:sz="0" w:space="0" w:color="auto"/>
        <w:right w:val="none" w:sz="0" w:space="0" w:color="auto"/>
      </w:divBdr>
    </w:div>
    <w:div w:id="1790540635">
      <w:bodyDiv w:val="1"/>
      <w:marLeft w:val="0"/>
      <w:marRight w:val="0"/>
      <w:marTop w:val="0"/>
      <w:marBottom w:val="0"/>
      <w:divBdr>
        <w:top w:val="none" w:sz="0" w:space="0" w:color="auto"/>
        <w:left w:val="none" w:sz="0" w:space="0" w:color="auto"/>
        <w:bottom w:val="none" w:sz="0" w:space="0" w:color="auto"/>
        <w:right w:val="none" w:sz="0" w:space="0" w:color="auto"/>
      </w:divBdr>
    </w:div>
    <w:div w:id="1791823990">
      <w:bodyDiv w:val="1"/>
      <w:marLeft w:val="0"/>
      <w:marRight w:val="0"/>
      <w:marTop w:val="0"/>
      <w:marBottom w:val="0"/>
      <w:divBdr>
        <w:top w:val="none" w:sz="0" w:space="0" w:color="auto"/>
        <w:left w:val="none" w:sz="0" w:space="0" w:color="auto"/>
        <w:bottom w:val="none" w:sz="0" w:space="0" w:color="auto"/>
        <w:right w:val="none" w:sz="0" w:space="0" w:color="auto"/>
      </w:divBdr>
    </w:div>
    <w:div w:id="1793087030">
      <w:bodyDiv w:val="1"/>
      <w:marLeft w:val="0"/>
      <w:marRight w:val="0"/>
      <w:marTop w:val="0"/>
      <w:marBottom w:val="0"/>
      <w:divBdr>
        <w:top w:val="none" w:sz="0" w:space="0" w:color="auto"/>
        <w:left w:val="none" w:sz="0" w:space="0" w:color="auto"/>
        <w:bottom w:val="none" w:sz="0" w:space="0" w:color="auto"/>
        <w:right w:val="none" w:sz="0" w:space="0" w:color="auto"/>
      </w:divBdr>
    </w:div>
    <w:div w:id="1794129186">
      <w:bodyDiv w:val="1"/>
      <w:marLeft w:val="0"/>
      <w:marRight w:val="0"/>
      <w:marTop w:val="0"/>
      <w:marBottom w:val="0"/>
      <w:divBdr>
        <w:top w:val="none" w:sz="0" w:space="0" w:color="auto"/>
        <w:left w:val="none" w:sz="0" w:space="0" w:color="auto"/>
        <w:bottom w:val="none" w:sz="0" w:space="0" w:color="auto"/>
        <w:right w:val="none" w:sz="0" w:space="0" w:color="auto"/>
      </w:divBdr>
    </w:div>
    <w:div w:id="1794667263">
      <w:bodyDiv w:val="1"/>
      <w:marLeft w:val="0"/>
      <w:marRight w:val="0"/>
      <w:marTop w:val="0"/>
      <w:marBottom w:val="0"/>
      <w:divBdr>
        <w:top w:val="none" w:sz="0" w:space="0" w:color="auto"/>
        <w:left w:val="none" w:sz="0" w:space="0" w:color="auto"/>
        <w:bottom w:val="none" w:sz="0" w:space="0" w:color="auto"/>
        <w:right w:val="none" w:sz="0" w:space="0" w:color="auto"/>
      </w:divBdr>
    </w:div>
    <w:div w:id="1798180194">
      <w:bodyDiv w:val="1"/>
      <w:marLeft w:val="0"/>
      <w:marRight w:val="0"/>
      <w:marTop w:val="0"/>
      <w:marBottom w:val="0"/>
      <w:divBdr>
        <w:top w:val="none" w:sz="0" w:space="0" w:color="auto"/>
        <w:left w:val="none" w:sz="0" w:space="0" w:color="auto"/>
        <w:bottom w:val="none" w:sz="0" w:space="0" w:color="auto"/>
        <w:right w:val="none" w:sz="0" w:space="0" w:color="auto"/>
      </w:divBdr>
    </w:div>
    <w:div w:id="1799102857">
      <w:bodyDiv w:val="1"/>
      <w:marLeft w:val="0"/>
      <w:marRight w:val="0"/>
      <w:marTop w:val="0"/>
      <w:marBottom w:val="0"/>
      <w:divBdr>
        <w:top w:val="none" w:sz="0" w:space="0" w:color="auto"/>
        <w:left w:val="none" w:sz="0" w:space="0" w:color="auto"/>
        <w:bottom w:val="none" w:sz="0" w:space="0" w:color="auto"/>
        <w:right w:val="none" w:sz="0" w:space="0" w:color="auto"/>
      </w:divBdr>
    </w:div>
    <w:div w:id="1803115098">
      <w:bodyDiv w:val="1"/>
      <w:marLeft w:val="0"/>
      <w:marRight w:val="0"/>
      <w:marTop w:val="0"/>
      <w:marBottom w:val="0"/>
      <w:divBdr>
        <w:top w:val="none" w:sz="0" w:space="0" w:color="auto"/>
        <w:left w:val="none" w:sz="0" w:space="0" w:color="auto"/>
        <w:bottom w:val="none" w:sz="0" w:space="0" w:color="auto"/>
        <w:right w:val="none" w:sz="0" w:space="0" w:color="auto"/>
      </w:divBdr>
    </w:div>
    <w:div w:id="1803498311">
      <w:bodyDiv w:val="1"/>
      <w:marLeft w:val="0"/>
      <w:marRight w:val="0"/>
      <w:marTop w:val="0"/>
      <w:marBottom w:val="0"/>
      <w:divBdr>
        <w:top w:val="none" w:sz="0" w:space="0" w:color="auto"/>
        <w:left w:val="none" w:sz="0" w:space="0" w:color="auto"/>
        <w:bottom w:val="none" w:sz="0" w:space="0" w:color="auto"/>
        <w:right w:val="none" w:sz="0" w:space="0" w:color="auto"/>
      </w:divBdr>
    </w:div>
    <w:div w:id="1807817569">
      <w:bodyDiv w:val="1"/>
      <w:marLeft w:val="0"/>
      <w:marRight w:val="0"/>
      <w:marTop w:val="0"/>
      <w:marBottom w:val="0"/>
      <w:divBdr>
        <w:top w:val="none" w:sz="0" w:space="0" w:color="auto"/>
        <w:left w:val="none" w:sz="0" w:space="0" w:color="auto"/>
        <w:bottom w:val="none" w:sz="0" w:space="0" w:color="auto"/>
        <w:right w:val="none" w:sz="0" w:space="0" w:color="auto"/>
      </w:divBdr>
    </w:div>
    <w:div w:id="1808012730">
      <w:bodyDiv w:val="1"/>
      <w:marLeft w:val="0"/>
      <w:marRight w:val="0"/>
      <w:marTop w:val="0"/>
      <w:marBottom w:val="0"/>
      <w:divBdr>
        <w:top w:val="none" w:sz="0" w:space="0" w:color="auto"/>
        <w:left w:val="none" w:sz="0" w:space="0" w:color="auto"/>
        <w:bottom w:val="none" w:sz="0" w:space="0" w:color="auto"/>
        <w:right w:val="none" w:sz="0" w:space="0" w:color="auto"/>
      </w:divBdr>
    </w:div>
    <w:div w:id="1812289182">
      <w:bodyDiv w:val="1"/>
      <w:marLeft w:val="0"/>
      <w:marRight w:val="0"/>
      <w:marTop w:val="0"/>
      <w:marBottom w:val="0"/>
      <w:divBdr>
        <w:top w:val="none" w:sz="0" w:space="0" w:color="auto"/>
        <w:left w:val="none" w:sz="0" w:space="0" w:color="auto"/>
        <w:bottom w:val="none" w:sz="0" w:space="0" w:color="auto"/>
        <w:right w:val="none" w:sz="0" w:space="0" w:color="auto"/>
      </w:divBdr>
    </w:div>
    <w:div w:id="1820464276">
      <w:bodyDiv w:val="1"/>
      <w:marLeft w:val="0"/>
      <w:marRight w:val="0"/>
      <w:marTop w:val="0"/>
      <w:marBottom w:val="0"/>
      <w:divBdr>
        <w:top w:val="none" w:sz="0" w:space="0" w:color="auto"/>
        <w:left w:val="none" w:sz="0" w:space="0" w:color="auto"/>
        <w:bottom w:val="none" w:sz="0" w:space="0" w:color="auto"/>
        <w:right w:val="none" w:sz="0" w:space="0" w:color="auto"/>
      </w:divBdr>
    </w:div>
    <w:div w:id="1823424631">
      <w:bodyDiv w:val="1"/>
      <w:marLeft w:val="0"/>
      <w:marRight w:val="0"/>
      <w:marTop w:val="0"/>
      <w:marBottom w:val="0"/>
      <w:divBdr>
        <w:top w:val="none" w:sz="0" w:space="0" w:color="auto"/>
        <w:left w:val="none" w:sz="0" w:space="0" w:color="auto"/>
        <w:bottom w:val="none" w:sz="0" w:space="0" w:color="auto"/>
        <w:right w:val="none" w:sz="0" w:space="0" w:color="auto"/>
      </w:divBdr>
    </w:div>
    <w:div w:id="1838422794">
      <w:bodyDiv w:val="1"/>
      <w:marLeft w:val="0"/>
      <w:marRight w:val="0"/>
      <w:marTop w:val="0"/>
      <w:marBottom w:val="0"/>
      <w:divBdr>
        <w:top w:val="none" w:sz="0" w:space="0" w:color="auto"/>
        <w:left w:val="none" w:sz="0" w:space="0" w:color="auto"/>
        <w:bottom w:val="none" w:sz="0" w:space="0" w:color="auto"/>
        <w:right w:val="none" w:sz="0" w:space="0" w:color="auto"/>
      </w:divBdr>
    </w:div>
    <w:div w:id="1843355072">
      <w:bodyDiv w:val="1"/>
      <w:marLeft w:val="0"/>
      <w:marRight w:val="0"/>
      <w:marTop w:val="0"/>
      <w:marBottom w:val="0"/>
      <w:divBdr>
        <w:top w:val="none" w:sz="0" w:space="0" w:color="auto"/>
        <w:left w:val="none" w:sz="0" w:space="0" w:color="auto"/>
        <w:bottom w:val="none" w:sz="0" w:space="0" w:color="auto"/>
        <w:right w:val="none" w:sz="0" w:space="0" w:color="auto"/>
      </w:divBdr>
    </w:div>
    <w:div w:id="1847089459">
      <w:bodyDiv w:val="1"/>
      <w:marLeft w:val="0"/>
      <w:marRight w:val="0"/>
      <w:marTop w:val="0"/>
      <w:marBottom w:val="0"/>
      <w:divBdr>
        <w:top w:val="none" w:sz="0" w:space="0" w:color="auto"/>
        <w:left w:val="none" w:sz="0" w:space="0" w:color="auto"/>
        <w:bottom w:val="none" w:sz="0" w:space="0" w:color="auto"/>
        <w:right w:val="none" w:sz="0" w:space="0" w:color="auto"/>
      </w:divBdr>
    </w:div>
    <w:div w:id="1848791769">
      <w:bodyDiv w:val="1"/>
      <w:marLeft w:val="0"/>
      <w:marRight w:val="0"/>
      <w:marTop w:val="0"/>
      <w:marBottom w:val="0"/>
      <w:divBdr>
        <w:top w:val="none" w:sz="0" w:space="0" w:color="auto"/>
        <w:left w:val="none" w:sz="0" w:space="0" w:color="auto"/>
        <w:bottom w:val="none" w:sz="0" w:space="0" w:color="auto"/>
        <w:right w:val="none" w:sz="0" w:space="0" w:color="auto"/>
      </w:divBdr>
    </w:div>
    <w:div w:id="1860073631">
      <w:bodyDiv w:val="1"/>
      <w:marLeft w:val="0"/>
      <w:marRight w:val="0"/>
      <w:marTop w:val="0"/>
      <w:marBottom w:val="0"/>
      <w:divBdr>
        <w:top w:val="none" w:sz="0" w:space="0" w:color="auto"/>
        <w:left w:val="none" w:sz="0" w:space="0" w:color="auto"/>
        <w:bottom w:val="none" w:sz="0" w:space="0" w:color="auto"/>
        <w:right w:val="none" w:sz="0" w:space="0" w:color="auto"/>
      </w:divBdr>
    </w:div>
    <w:div w:id="1865051273">
      <w:bodyDiv w:val="1"/>
      <w:marLeft w:val="0"/>
      <w:marRight w:val="0"/>
      <w:marTop w:val="0"/>
      <w:marBottom w:val="0"/>
      <w:divBdr>
        <w:top w:val="none" w:sz="0" w:space="0" w:color="auto"/>
        <w:left w:val="none" w:sz="0" w:space="0" w:color="auto"/>
        <w:bottom w:val="none" w:sz="0" w:space="0" w:color="auto"/>
        <w:right w:val="none" w:sz="0" w:space="0" w:color="auto"/>
      </w:divBdr>
    </w:div>
    <w:div w:id="1877162045">
      <w:bodyDiv w:val="1"/>
      <w:marLeft w:val="0"/>
      <w:marRight w:val="0"/>
      <w:marTop w:val="0"/>
      <w:marBottom w:val="0"/>
      <w:divBdr>
        <w:top w:val="none" w:sz="0" w:space="0" w:color="auto"/>
        <w:left w:val="none" w:sz="0" w:space="0" w:color="auto"/>
        <w:bottom w:val="none" w:sz="0" w:space="0" w:color="auto"/>
        <w:right w:val="none" w:sz="0" w:space="0" w:color="auto"/>
      </w:divBdr>
    </w:div>
    <w:div w:id="1877350640">
      <w:bodyDiv w:val="1"/>
      <w:marLeft w:val="0"/>
      <w:marRight w:val="0"/>
      <w:marTop w:val="0"/>
      <w:marBottom w:val="0"/>
      <w:divBdr>
        <w:top w:val="none" w:sz="0" w:space="0" w:color="auto"/>
        <w:left w:val="none" w:sz="0" w:space="0" w:color="auto"/>
        <w:bottom w:val="none" w:sz="0" w:space="0" w:color="auto"/>
        <w:right w:val="none" w:sz="0" w:space="0" w:color="auto"/>
      </w:divBdr>
    </w:div>
    <w:div w:id="1880587421">
      <w:bodyDiv w:val="1"/>
      <w:marLeft w:val="0"/>
      <w:marRight w:val="0"/>
      <w:marTop w:val="0"/>
      <w:marBottom w:val="0"/>
      <w:divBdr>
        <w:top w:val="none" w:sz="0" w:space="0" w:color="auto"/>
        <w:left w:val="none" w:sz="0" w:space="0" w:color="auto"/>
        <w:bottom w:val="none" w:sz="0" w:space="0" w:color="auto"/>
        <w:right w:val="none" w:sz="0" w:space="0" w:color="auto"/>
      </w:divBdr>
    </w:div>
    <w:div w:id="1882133144">
      <w:bodyDiv w:val="1"/>
      <w:marLeft w:val="0"/>
      <w:marRight w:val="0"/>
      <w:marTop w:val="0"/>
      <w:marBottom w:val="0"/>
      <w:divBdr>
        <w:top w:val="none" w:sz="0" w:space="0" w:color="auto"/>
        <w:left w:val="none" w:sz="0" w:space="0" w:color="auto"/>
        <w:bottom w:val="none" w:sz="0" w:space="0" w:color="auto"/>
        <w:right w:val="none" w:sz="0" w:space="0" w:color="auto"/>
      </w:divBdr>
    </w:div>
    <w:div w:id="1882356570">
      <w:bodyDiv w:val="1"/>
      <w:marLeft w:val="0"/>
      <w:marRight w:val="0"/>
      <w:marTop w:val="0"/>
      <w:marBottom w:val="0"/>
      <w:divBdr>
        <w:top w:val="none" w:sz="0" w:space="0" w:color="auto"/>
        <w:left w:val="none" w:sz="0" w:space="0" w:color="auto"/>
        <w:bottom w:val="none" w:sz="0" w:space="0" w:color="auto"/>
        <w:right w:val="none" w:sz="0" w:space="0" w:color="auto"/>
      </w:divBdr>
    </w:div>
    <w:div w:id="1886943167">
      <w:bodyDiv w:val="1"/>
      <w:marLeft w:val="0"/>
      <w:marRight w:val="0"/>
      <w:marTop w:val="0"/>
      <w:marBottom w:val="0"/>
      <w:divBdr>
        <w:top w:val="none" w:sz="0" w:space="0" w:color="auto"/>
        <w:left w:val="none" w:sz="0" w:space="0" w:color="auto"/>
        <w:bottom w:val="none" w:sz="0" w:space="0" w:color="auto"/>
        <w:right w:val="none" w:sz="0" w:space="0" w:color="auto"/>
      </w:divBdr>
    </w:div>
    <w:div w:id="1888254449">
      <w:bodyDiv w:val="1"/>
      <w:marLeft w:val="0"/>
      <w:marRight w:val="0"/>
      <w:marTop w:val="0"/>
      <w:marBottom w:val="0"/>
      <w:divBdr>
        <w:top w:val="none" w:sz="0" w:space="0" w:color="auto"/>
        <w:left w:val="none" w:sz="0" w:space="0" w:color="auto"/>
        <w:bottom w:val="none" w:sz="0" w:space="0" w:color="auto"/>
        <w:right w:val="none" w:sz="0" w:space="0" w:color="auto"/>
      </w:divBdr>
    </w:div>
    <w:div w:id="1889683572">
      <w:bodyDiv w:val="1"/>
      <w:marLeft w:val="0"/>
      <w:marRight w:val="0"/>
      <w:marTop w:val="0"/>
      <w:marBottom w:val="0"/>
      <w:divBdr>
        <w:top w:val="none" w:sz="0" w:space="0" w:color="auto"/>
        <w:left w:val="none" w:sz="0" w:space="0" w:color="auto"/>
        <w:bottom w:val="none" w:sz="0" w:space="0" w:color="auto"/>
        <w:right w:val="none" w:sz="0" w:space="0" w:color="auto"/>
      </w:divBdr>
    </w:div>
    <w:div w:id="1889873445">
      <w:bodyDiv w:val="1"/>
      <w:marLeft w:val="0"/>
      <w:marRight w:val="0"/>
      <w:marTop w:val="0"/>
      <w:marBottom w:val="0"/>
      <w:divBdr>
        <w:top w:val="none" w:sz="0" w:space="0" w:color="auto"/>
        <w:left w:val="none" w:sz="0" w:space="0" w:color="auto"/>
        <w:bottom w:val="none" w:sz="0" w:space="0" w:color="auto"/>
        <w:right w:val="none" w:sz="0" w:space="0" w:color="auto"/>
      </w:divBdr>
    </w:div>
    <w:div w:id="1890147925">
      <w:bodyDiv w:val="1"/>
      <w:marLeft w:val="0"/>
      <w:marRight w:val="0"/>
      <w:marTop w:val="0"/>
      <w:marBottom w:val="0"/>
      <w:divBdr>
        <w:top w:val="none" w:sz="0" w:space="0" w:color="auto"/>
        <w:left w:val="none" w:sz="0" w:space="0" w:color="auto"/>
        <w:bottom w:val="none" w:sz="0" w:space="0" w:color="auto"/>
        <w:right w:val="none" w:sz="0" w:space="0" w:color="auto"/>
      </w:divBdr>
    </w:div>
    <w:div w:id="1891570483">
      <w:bodyDiv w:val="1"/>
      <w:marLeft w:val="0"/>
      <w:marRight w:val="0"/>
      <w:marTop w:val="0"/>
      <w:marBottom w:val="0"/>
      <w:divBdr>
        <w:top w:val="none" w:sz="0" w:space="0" w:color="auto"/>
        <w:left w:val="none" w:sz="0" w:space="0" w:color="auto"/>
        <w:bottom w:val="none" w:sz="0" w:space="0" w:color="auto"/>
        <w:right w:val="none" w:sz="0" w:space="0" w:color="auto"/>
      </w:divBdr>
    </w:div>
    <w:div w:id="1892644692">
      <w:bodyDiv w:val="1"/>
      <w:marLeft w:val="0"/>
      <w:marRight w:val="0"/>
      <w:marTop w:val="0"/>
      <w:marBottom w:val="0"/>
      <w:divBdr>
        <w:top w:val="none" w:sz="0" w:space="0" w:color="auto"/>
        <w:left w:val="none" w:sz="0" w:space="0" w:color="auto"/>
        <w:bottom w:val="none" w:sz="0" w:space="0" w:color="auto"/>
        <w:right w:val="none" w:sz="0" w:space="0" w:color="auto"/>
      </w:divBdr>
    </w:div>
    <w:div w:id="1897666409">
      <w:bodyDiv w:val="1"/>
      <w:marLeft w:val="0"/>
      <w:marRight w:val="0"/>
      <w:marTop w:val="0"/>
      <w:marBottom w:val="0"/>
      <w:divBdr>
        <w:top w:val="none" w:sz="0" w:space="0" w:color="auto"/>
        <w:left w:val="none" w:sz="0" w:space="0" w:color="auto"/>
        <w:bottom w:val="none" w:sz="0" w:space="0" w:color="auto"/>
        <w:right w:val="none" w:sz="0" w:space="0" w:color="auto"/>
      </w:divBdr>
    </w:div>
    <w:div w:id="1899239866">
      <w:bodyDiv w:val="1"/>
      <w:marLeft w:val="0"/>
      <w:marRight w:val="0"/>
      <w:marTop w:val="0"/>
      <w:marBottom w:val="0"/>
      <w:divBdr>
        <w:top w:val="none" w:sz="0" w:space="0" w:color="auto"/>
        <w:left w:val="none" w:sz="0" w:space="0" w:color="auto"/>
        <w:bottom w:val="none" w:sz="0" w:space="0" w:color="auto"/>
        <w:right w:val="none" w:sz="0" w:space="0" w:color="auto"/>
      </w:divBdr>
    </w:div>
    <w:div w:id="1901593334">
      <w:bodyDiv w:val="1"/>
      <w:marLeft w:val="0"/>
      <w:marRight w:val="0"/>
      <w:marTop w:val="0"/>
      <w:marBottom w:val="0"/>
      <w:divBdr>
        <w:top w:val="none" w:sz="0" w:space="0" w:color="auto"/>
        <w:left w:val="none" w:sz="0" w:space="0" w:color="auto"/>
        <w:bottom w:val="none" w:sz="0" w:space="0" w:color="auto"/>
        <w:right w:val="none" w:sz="0" w:space="0" w:color="auto"/>
      </w:divBdr>
    </w:div>
    <w:div w:id="1904025511">
      <w:bodyDiv w:val="1"/>
      <w:marLeft w:val="0"/>
      <w:marRight w:val="0"/>
      <w:marTop w:val="0"/>
      <w:marBottom w:val="0"/>
      <w:divBdr>
        <w:top w:val="none" w:sz="0" w:space="0" w:color="auto"/>
        <w:left w:val="none" w:sz="0" w:space="0" w:color="auto"/>
        <w:bottom w:val="none" w:sz="0" w:space="0" w:color="auto"/>
        <w:right w:val="none" w:sz="0" w:space="0" w:color="auto"/>
      </w:divBdr>
    </w:div>
    <w:div w:id="1906647679">
      <w:bodyDiv w:val="1"/>
      <w:marLeft w:val="0"/>
      <w:marRight w:val="0"/>
      <w:marTop w:val="0"/>
      <w:marBottom w:val="0"/>
      <w:divBdr>
        <w:top w:val="none" w:sz="0" w:space="0" w:color="auto"/>
        <w:left w:val="none" w:sz="0" w:space="0" w:color="auto"/>
        <w:bottom w:val="none" w:sz="0" w:space="0" w:color="auto"/>
        <w:right w:val="none" w:sz="0" w:space="0" w:color="auto"/>
      </w:divBdr>
    </w:div>
    <w:div w:id="1906984180">
      <w:bodyDiv w:val="1"/>
      <w:marLeft w:val="0"/>
      <w:marRight w:val="0"/>
      <w:marTop w:val="0"/>
      <w:marBottom w:val="0"/>
      <w:divBdr>
        <w:top w:val="none" w:sz="0" w:space="0" w:color="auto"/>
        <w:left w:val="none" w:sz="0" w:space="0" w:color="auto"/>
        <w:bottom w:val="none" w:sz="0" w:space="0" w:color="auto"/>
        <w:right w:val="none" w:sz="0" w:space="0" w:color="auto"/>
      </w:divBdr>
    </w:div>
    <w:div w:id="1913002470">
      <w:bodyDiv w:val="1"/>
      <w:marLeft w:val="0"/>
      <w:marRight w:val="0"/>
      <w:marTop w:val="0"/>
      <w:marBottom w:val="0"/>
      <w:divBdr>
        <w:top w:val="none" w:sz="0" w:space="0" w:color="auto"/>
        <w:left w:val="none" w:sz="0" w:space="0" w:color="auto"/>
        <w:bottom w:val="none" w:sz="0" w:space="0" w:color="auto"/>
        <w:right w:val="none" w:sz="0" w:space="0" w:color="auto"/>
      </w:divBdr>
    </w:div>
    <w:div w:id="1913155380">
      <w:bodyDiv w:val="1"/>
      <w:marLeft w:val="0"/>
      <w:marRight w:val="0"/>
      <w:marTop w:val="0"/>
      <w:marBottom w:val="0"/>
      <w:divBdr>
        <w:top w:val="none" w:sz="0" w:space="0" w:color="auto"/>
        <w:left w:val="none" w:sz="0" w:space="0" w:color="auto"/>
        <w:bottom w:val="none" w:sz="0" w:space="0" w:color="auto"/>
        <w:right w:val="none" w:sz="0" w:space="0" w:color="auto"/>
      </w:divBdr>
    </w:div>
    <w:div w:id="1942028917">
      <w:bodyDiv w:val="1"/>
      <w:marLeft w:val="0"/>
      <w:marRight w:val="0"/>
      <w:marTop w:val="0"/>
      <w:marBottom w:val="0"/>
      <w:divBdr>
        <w:top w:val="none" w:sz="0" w:space="0" w:color="auto"/>
        <w:left w:val="none" w:sz="0" w:space="0" w:color="auto"/>
        <w:bottom w:val="none" w:sz="0" w:space="0" w:color="auto"/>
        <w:right w:val="none" w:sz="0" w:space="0" w:color="auto"/>
      </w:divBdr>
    </w:div>
    <w:div w:id="1958491015">
      <w:bodyDiv w:val="1"/>
      <w:marLeft w:val="0"/>
      <w:marRight w:val="0"/>
      <w:marTop w:val="0"/>
      <w:marBottom w:val="0"/>
      <w:divBdr>
        <w:top w:val="none" w:sz="0" w:space="0" w:color="auto"/>
        <w:left w:val="none" w:sz="0" w:space="0" w:color="auto"/>
        <w:bottom w:val="none" w:sz="0" w:space="0" w:color="auto"/>
        <w:right w:val="none" w:sz="0" w:space="0" w:color="auto"/>
      </w:divBdr>
    </w:div>
    <w:div w:id="1960260917">
      <w:bodyDiv w:val="1"/>
      <w:marLeft w:val="0"/>
      <w:marRight w:val="0"/>
      <w:marTop w:val="0"/>
      <w:marBottom w:val="0"/>
      <w:divBdr>
        <w:top w:val="none" w:sz="0" w:space="0" w:color="auto"/>
        <w:left w:val="none" w:sz="0" w:space="0" w:color="auto"/>
        <w:bottom w:val="none" w:sz="0" w:space="0" w:color="auto"/>
        <w:right w:val="none" w:sz="0" w:space="0" w:color="auto"/>
      </w:divBdr>
    </w:div>
    <w:div w:id="1962152952">
      <w:bodyDiv w:val="1"/>
      <w:marLeft w:val="0"/>
      <w:marRight w:val="0"/>
      <w:marTop w:val="0"/>
      <w:marBottom w:val="0"/>
      <w:divBdr>
        <w:top w:val="none" w:sz="0" w:space="0" w:color="auto"/>
        <w:left w:val="none" w:sz="0" w:space="0" w:color="auto"/>
        <w:bottom w:val="none" w:sz="0" w:space="0" w:color="auto"/>
        <w:right w:val="none" w:sz="0" w:space="0" w:color="auto"/>
      </w:divBdr>
    </w:div>
    <w:div w:id="1971737840">
      <w:bodyDiv w:val="1"/>
      <w:marLeft w:val="0"/>
      <w:marRight w:val="0"/>
      <w:marTop w:val="0"/>
      <w:marBottom w:val="0"/>
      <w:divBdr>
        <w:top w:val="none" w:sz="0" w:space="0" w:color="auto"/>
        <w:left w:val="none" w:sz="0" w:space="0" w:color="auto"/>
        <w:bottom w:val="none" w:sz="0" w:space="0" w:color="auto"/>
        <w:right w:val="none" w:sz="0" w:space="0" w:color="auto"/>
      </w:divBdr>
    </w:div>
    <w:div w:id="1975014437">
      <w:bodyDiv w:val="1"/>
      <w:marLeft w:val="0"/>
      <w:marRight w:val="0"/>
      <w:marTop w:val="0"/>
      <w:marBottom w:val="0"/>
      <w:divBdr>
        <w:top w:val="none" w:sz="0" w:space="0" w:color="auto"/>
        <w:left w:val="none" w:sz="0" w:space="0" w:color="auto"/>
        <w:bottom w:val="none" w:sz="0" w:space="0" w:color="auto"/>
        <w:right w:val="none" w:sz="0" w:space="0" w:color="auto"/>
      </w:divBdr>
    </w:div>
    <w:div w:id="1980065647">
      <w:bodyDiv w:val="1"/>
      <w:marLeft w:val="0"/>
      <w:marRight w:val="0"/>
      <w:marTop w:val="0"/>
      <w:marBottom w:val="0"/>
      <w:divBdr>
        <w:top w:val="none" w:sz="0" w:space="0" w:color="auto"/>
        <w:left w:val="none" w:sz="0" w:space="0" w:color="auto"/>
        <w:bottom w:val="none" w:sz="0" w:space="0" w:color="auto"/>
        <w:right w:val="none" w:sz="0" w:space="0" w:color="auto"/>
      </w:divBdr>
    </w:div>
    <w:div w:id="1982224524">
      <w:bodyDiv w:val="1"/>
      <w:marLeft w:val="0"/>
      <w:marRight w:val="0"/>
      <w:marTop w:val="0"/>
      <w:marBottom w:val="0"/>
      <w:divBdr>
        <w:top w:val="none" w:sz="0" w:space="0" w:color="auto"/>
        <w:left w:val="none" w:sz="0" w:space="0" w:color="auto"/>
        <w:bottom w:val="none" w:sz="0" w:space="0" w:color="auto"/>
        <w:right w:val="none" w:sz="0" w:space="0" w:color="auto"/>
      </w:divBdr>
    </w:div>
    <w:div w:id="1984692815">
      <w:bodyDiv w:val="1"/>
      <w:marLeft w:val="0"/>
      <w:marRight w:val="0"/>
      <w:marTop w:val="0"/>
      <w:marBottom w:val="0"/>
      <w:divBdr>
        <w:top w:val="none" w:sz="0" w:space="0" w:color="auto"/>
        <w:left w:val="none" w:sz="0" w:space="0" w:color="auto"/>
        <w:bottom w:val="none" w:sz="0" w:space="0" w:color="auto"/>
        <w:right w:val="none" w:sz="0" w:space="0" w:color="auto"/>
      </w:divBdr>
    </w:div>
    <w:div w:id="1985154542">
      <w:bodyDiv w:val="1"/>
      <w:marLeft w:val="0"/>
      <w:marRight w:val="0"/>
      <w:marTop w:val="0"/>
      <w:marBottom w:val="0"/>
      <w:divBdr>
        <w:top w:val="none" w:sz="0" w:space="0" w:color="auto"/>
        <w:left w:val="none" w:sz="0" w:space="0" w:color="auto"/>
        <w:bottom w:val="none" w:sz="0" w:space="0" w:color="auto"/>
        <w:right w:val="none" w:sz="0" w:space="0" w:color="auto"/>
      </w:divBdr>
    </w:div>
    <w:div w:id="1985697991">
      <w:bodyDiv w:val="1"/>
      <w:marLeft w:val="0"/>
      <w:marRight w:val="0"/>
      <w:marTop w:val="0"/>
      <w:marBottom w:val="0"/>
      <w:divBdr>
        <w:top w:val="none" w:sz="0" w:space="0" w:color="auto"/>
        <w:left w:val="none" w:sz="0" w:space="0" w:color="auto"/>
        <w:bottom w:val="none" w:sz="0" w:space="0" w:color="auto"/>
        <w:right w:val="none" w:sz="0" w:space="0" w:color="auto"/>
      </w:divBdr>
    </w:div>
    <w:div w:id="1991709851">
      <w:bodyDiv w:val="1"/>
      <w:marLeft w:val="0"/>
      <w:marRight w:val="0"/>
      <w:marTop w:val="0"/>
      <w:marBottom w:val="0"/>
      <w:divBdr>
        <w:top w:val="none" w:sz="0" w:space="0" w:color="auto"/>
        <w:left w:val="none" w:sz="0" w:space="0" w:color="auto"/>
        <w:bottom w:val="none" w:sz="0" w:space="0" w:color="auto"/>
        <w:right w:val="none" w:sz="0" w:space="0" w:color="auto"/>
      </w:divBdr>
    </w:div>
    <w:div w:id="1993212764">
      <w:bodyDiv w:val="1"/>
      <w:marLeft w:val="0"/>
      <w:marRight w:val="0"/>
      <w:marTop w:val="0"/>
      <w:marBottom w:val="0"/>
      <w:divBdr>
        <w:top w:val="none" w:sz="0" w:space="0" w:color="auto"/>
        <w:left w:val="none" w:sz="0" w:space="0" w:color="auto"/>
        <w:bottom w:val="none" w:sz="0" w:space="0" w:color="auto"/>
        <w:right w:val="none" w:sz="0" w:space="0" w:color="auto"/>
      </w:divBdr>
    </w:div>
    <w:div w:id="1995596367">
      <w:bodyDiv w:val="1"/>
      <w:marLeft w:val="0"/>
      <w:marRight w:val="0"/>
      <w:marTop w:val="0"/>
      <w:marBottom w:val="0"/>
      <w:divBdr>
        <w:top w:val="none" w:sz="0" w:space="0" w:color="auto"/>
        <w:left w:val="none" w:sz="0" w:space="0" w:color="auto"/>
        <w:bottom w:val="none" w:sz="0" w:space="0" w:color="auto"/>
        <w:right w:val="none" w:sz="0" w:space="0" w:color="auto"/>
      </w:divBdr>
    </w:div>
    <w:div w:id="2001039916">
      <w:bodyDiv w:val="1"/>
      <w:marLeft w:val="0"/>
      <w:marRight w:val="0"/>
      <w:marTop w:val="0"/>
      <w:marBottom w:val="0"/>
      <w:divBdr>
        <w:top w:val="none" w:sz="0" w:space="0" w:color="auto"/>
        <w:left w:val="none" w:sz="0" w:space="0" w:color="auto"/>
        <w:bottom w:val="none" w:sz="0" w:space="0" w:color="auto"/>
        <w:right w:val="none" w:sz="0" w:space="0" w:color="auto"/>
      </w:divBdr>
    </w:div>
    <w:div w:id="2008704443">
      <w:bodyDiv w:val="1"/>
      <w:marLeft w:val="0"/>
      <w:marRight w:val="0"/>
      <w:marTop w:val="0"/>
      <w:marBottom w:val="0"/>
      <w:divBdr>
        <w:top w:val="none" w:sz="0" w:space="0" w:color="auto"/>
        <w:left w:val="none" w:sz="0" w:space="0" w:color="auto"/>
        <w:bottom w:val="none" w:sz="0" w:space="0" w:color="auto"/>
        <w:right w:val="none" w:sz="0" w:space="0" w:color="auto"/>
      </w:divBdr>
    </w:div>
    <w:div w:id="2016220760">
      <w:bodyDiv w:val="1"/>
      <w:marLeft w:val="0"/>
      <w:marRight w:val="0"/>
      <w:marTop w:val="0"/>
      <w:marBottom w:val="0"/>
      <w:divBdr>
        <w:top w:val="none" w:sz="0" w:space="0" w:color="auto"/>
        <w:left w:val="none" w:sz="0" w:space="0" w:color="auto"/>
        <w:bottom w:val="none" w:sz="0" w:space="0" w:color="auto"/>
        <w:right w:val="none" w:sz="0" w:space="0" w:color="auto"/>
      </w:divBdr>
    </w:div>
    <w:div w:id="2020112041">
      <w:bodyDiv w:val="1"/>
      <w:marLeft w:val="0"/>
      <w:marRight w:val="0"/>
      <w:marTop w:val="0"/>
      <w:marBottom w:val="0"/>
      <w:divBdr>
        <w:top w:val="none" w:sz="0" w:space="0" w:color="auto"/>
        <w:left w:val="none" w:sz="0" w:space="0" w:color="auto"/>
        <w:bottom w:val="none" w:sz="0" w:space="0" w:color="auto"/>
        <w:right w:val="none" w:sz="0" w:space="0" w:color="auto"/>
      </w:divBdr>
    </w:div>
    <w:div w:id="2022390063">
      <w:bodyDiv w:val="1"/>
      <w:marLeft w:val="0"/>
      <w:marRight w:val="0"/>
      <w:marTop w:val="0"/>
      <w:marBottom w:val="0"/>
      <w:divBdr>
        <w:top w:val="none" w:sz="0" w:space="0" w:color="auto"/>
        <w:left w:val="none" w:sz="0" w:space="0" w:color="auto"/>
        <w:bottom w:val="none" w:sz="0" w:space="0" w:color="auto"/>
        <w:right w:val="none" w:sz="0" w:space="0" w:color="auto"/>
      </w:divBdr>
    </w:div>
    <w:div w:id="2024743341">
      <w:bodyDiv w:val="1"/>
      <w:marLeft w:val="0"/>
      <w:marRight w:val="0"/>
      <w:marTop w:val="0"/>
      <w:marBottom w:val="0"/>
      <w:divBdr>
        <w:top w:val="none" w:sz="0" w:space="0" w:color="auto"/>
        <w:left w:val="none" w:sz="0" w:space="0" w:color="auto"/>
        <w:bottom w:val="none" w:sz="0" w:space="0" w:color="auto"/>
        <w:right w:val="none" w:sz="0" w:space="0" w:color="auto"/>
      </w:divBdr>
    </w:div>
    <w:div w:id="2026592061">
      <w:bodyDiv w:val="1"/>
      <w:marLeft w:val="0"/>
      <w:marRight w:val="0"/>
      <w:marTop w:val="0"/>
      <w:marBottom w:val="0"/>
      <w:divBdr>
        <w:top w:val="none" w:sz="0" w:space="0" w:color="auto"/>
        <w:left w:val="none" w:sz="0" w:space="0" w:color="auto"/>
        <w:bottom w:val="none" w:sz="0" w:space="0" w:color="auto"/>
        <w:right w:val="none" w:sz="0" w:space="0" w:color="auto"/>
      </w:divBdr>
    </w:div>
    <w:div w:id="2032876739">
      <w:bodyDiv w:val="1"/>
      <w:marLeft w:val="0"/>
      <w:marRight w:val="0"/>
      <w:marTop w:val="0"/>
      <w:marBottom w:val="0"/>
      <w:divBdr>
        <w:top w:val="none" w:sz="0" w:space="0" w:color="auto"/>
        <w:left w:val="none" w:sz="0" w:space="0" w:color="auto"/>
        <w:bottom w:val="none" w:sz="0" w:space="0" w:color="auto"/>
        <w:right w:val="none" w:sz="0" w:space="0" w:color="auto"/>
      </w:divBdr>
    </w:div>
    <w:div w:id="2037080696">
      <w:bodyDiv w:val="1"/>
      <w:marLeft w:val="0"/>
      <w:marRight w:val="0"/>
      <w:marTop w:val="0"/>
      <w:marBottom w:val="0"/>
      <w:divBdr>
        <w:top w:val="none" w:sz="0" w:space="0" w:color="auto"/>
        <w:left w:val="none" w:sz="0" w:space="0" w:color="auto"/>
        <w:bottom w:val="none" w:sz="0" w:space="0" w:color="auto"/>
        <w:right w:val="none" w:sz="0" w:space="0" w:color="auto"/>
      </w:divBdr>
    </w:div>
    <w:div w:id="2047638342">
      <w:bodyDiv w:val="1"/>
      <w:marLeft w:val="0"/>
      <w:marRight w:val="0"/>
      <w:marTop w:val="0"/>
      <w:marBottom w:val="0"/>
      <w:divBdr>
        <w:top w:val="none" w:sz="0" w:space="0" w:color="auto"/>
        <w:left w:val="none" w:sz="0" w:space="0" w:color="auto"/>
        <w:bottom w:val="none" w:sz="0" w:space="0" w:color="auto"/>
        <w:right w:val="none" w:sz="0" w:space="0" w:color="auto"/>
      </w:divBdr>
    </w:div>
    <w:div w:id="2048017527">
      <w:bodyDiv w:val="1"/>
      <w:marLeft w:val="0"/>
      <w:marRight w:val="0"/>
      <w:marTop w:val="0"/>
      <w:marBottom w:val="0"/>
      <w:divBdr>
        <w:top w:val="none" w:sz="0" w:space="0" w:color="auto"/>
        <w:left w:val="none" w:sz="0" w:space="0" w:color="auto"/>
        <w:bottom w:val="none" w:sz="0" w:space="0" w:color="auto"/>
        <w:right w:val="none" w:sz="0" w:space="0" w:color="auto"/>
      </w:divBdr>
    </w:div>
    <w:div w:id="2049405276">
      <w:bodyDiv w:val="1"/>
      <w:marLeft w:val="0"/>
      <w:marRight w:val="0"/>
      <w:marTop w:val="0"/>
      <w:marBottom w:val="0"/>
      <w:divBdr>
        <w:top w:val="none" w:sz="0" w:space="0" w:color="auto"/>
        <w:left w:val="none" w:sz="0" w:space="0" w:color="auto"/>
        <w:bottom w:val="none" w:sz="0" w:space="0" w:color="auto"/>
        <w:right w:val="none" w:sz="0" w:space="0" w:color="auto"/>
      </w:divBdr>
    </w:div>
    <w:div w:id="2052535914">
      <w:bodyDiv w:val="1"/>
      <w:marLeft w:val="0"/>
      <w:marRight w:val="0"/>
      <w:marTop w:val="0"/>
      <w:marBottom w:val="0"/>
      <w:divBdr>
        <w:top w:val="none" w:sz="0" w:space="0" w:color="auto"/>
        <w:left w:val="none" w:sz="0" w:space="0" w:color="auto"/>
        <w:bottom w:val="none" w:sz="0" w:space="0" w:color="auto"/>
        <w:right w:val="none" w:sz="0" w:space="0" w:color="auto"/>
      </w:divBdr>
    </w:div>
    <w:div w:id="2053141844">
      <w:bodyDiv w:val="1"/>
      <w:marLeft w:val="0"/>
      <w:marRight w:val="0"/>
      <w:marTop w:val="0"/>
      <w:marBottom w:val="0"/>
      <w:divBdr>
        <w:top w:val="none" w:sz="0" w:space="0" w:color="auto"/>
        <w:left w:val="none" w:sz="0" w:space="0" w:color="auto"/>
        <w:bottom w:val="none" w:sz="0" w:space="0" w:color="auto"/>
        <w:right w:val="none" w:sz="0" w:space="0" w:color="auto"/>
      </w:divBdr>
    </w:div>
    <w:div w:id="2053727804">
      <w:bodyDiv w:val="1"/>
      <w:marLeft w:val="0"/>
      <w:marRight w:val="0"/>
      <w:marTop w:val="0"/>
      <w:marBottom w:val="0"/>
      <w:divBdr>
        <w:top w:val="none" w:sz="0" w:space="0" w:color="auto"/>
        <w:left w:val="none" w:sz="0" w:space="0" w:color="auto"/>
        <w:bottom w:val="none" w:sz="0" w:space="0" w:color="auto"/>
        <w:right w:val="none" w:sz="0" w:space="0" w:color="auto"/>
      </w:divBdr>
    </w:div>
    <w:div w:id="2077898982">
      <w:bodyDiv w:val="1"/>
      <w:marLeft w:val="0"/>
      <w:marRight w:val="0"/>
      <w:marTop w:val="0"/>
      <w:marBottom w:val="0"/>
      <w:divBdr>
        <w:top w:val="none" w:sz="0" w:space="0" w:color="auto"/>
        <w:left w:val="none" w:sz="0" w:space="0" w:color="auto"/>
        <w:bottom w:val="none" w:sz="0" w:space="0" w:color="auto"/>
        <w:right w:val="none" w:sz="0" w:space="0" w:color="auto"/>
      </w:divBdr>
    </w:div>
    <w:div w:id="2083290623">
      <w:bodyDiv w:val="1"/>
      <w:marLeft w:val="0"/>
      <w:marRight w:val="0"/>
      <w:marTop w:val="0"/>
      <w:marBottom w:val="0"/>
      <w:divBdr>
        <w:top w:val="none" w:sz="0" w:space="0" w:color="auto"/>
        <w:left w:val="none" w:sz="0" w:space="0" w:color="auto"/>
        <w:bottom w:val="none" w:sz="0" w:space="0" w:color="auto"/>
        <w:right w:val="none" w:sz="0" w:space="0" w:color="auto"/>
      </w:divBdr>
    </w:div>
    <w:div w:id="2091921602">
      <w:bodyDiv w:val="1"/>
      <w:marLeft w:val="0"/>
      <w:marRight w:val="0"/>
      <w:marTop w:val="0"/>
      <w:marBottom w:val="0"/>
      <w:divBdr>
        <w:top w:val="none" w:sz="0" w:space="0" w:color="auto"/>
        <w:left w:val="none" w:sz="0" w:space="0" w:color="auto"/>
        <w:bottom w:val="none" w:sz="0" w:space="0" w:color="auto"/>
        <w:right w:val="none" w:sz="0" w:space="0" w:color="auto"/>
      </w:divBdr>
    </w:div>
    <w:div w:id="2106882147">
      <w:bodyDiv w:val="1"/>
      <w:marLeft w:val="0"/>
      <w:marRight w:val="0"/>
      <w:marTop w:val="0"/>
      <w:marBottom w:val="0"/>
      <w:divBdr>
        <w:top w:val="none" w:sz="0" w:space="0" w:color="auto"/>
        <w:left w:val="none" w:sz="0" w:space="0" w:color="auto"/>
        <w:bottom w:val="none" w:sz="0" w:space="0" w:color="auto"/>
        <w:right w:val="none" w:sz="0" w:space="0" w:color="auto"/>
      </w:divBdr>
    </w:div>
    <w:div w:id="2114594381">
      <w:bodyDiv w:val="1"/>
      <w:marLeft w:val="0"/>
      <w:marRight w:val="0"/>
      <w:marTop w:val="0"/>
      <w:marBottom w:val="0"/>
      <w:divBdr>
        <w:top w:val="none" w:sz="0" w:space="0" w:color="auto"/>
        <w:left w:val="none" w:sz="0" w:space="0" w:color="auto"/>
        <w:bottom w:val="none" w:sz="0" w:space="0" w:color="auto"/>
        <w:right w:val="none" w:sz="0" w:space="0" w:color="auto"/>
      </w:divBdr>
    </w:div>
    <w:div w:id="2119644530">
      <w:bodyDiv w:val="1"/>
      <w:marLeft w:val="0"/>
      <w:marRight w:val="0"/>
      <w:marTop w:val="0"/>
      <w:marBottom w:val="0"/>
      <w:divBdr>
        <w:top w:val="none" w:sz="0" w:space="0" w:color="auto"/>
        <w:left w:val="none" w:sz="0" w:space="0" w:color="auto"/>
        <w:bottom w:val="none" w:sz="0" w:space="0" w:color="auto"/>
        <w:right w:val="none" w:sz="0" w:space="0" w:color="auto"/>
      </w:divBdr>
    </w:div>
    <w:div w:id="2125685871">
      <w:bodyDiv w:val="1"/>
      <w:marLeft w:val="0"/>
      <w:marRight w:val="0"/>
      <w:marTop w:val="0"/>
      <w:marBottom w:val="0"/>
      <w:divBdr>
        <w:top w:val="none" w:sz="0" w:space="0" w:color="auto"/>
        <w:left w:val="none" w:sz="0" w:space="0" w:color="auto"/>
        <w:bottom w:val="none" w:sz="0" w:space="0" w:color="auto"/>
        <w:right w:val="none" w:sz="0" w:space="0" w:color="auto"/>
      </w:divBdr>
    </w:div>
    <w:div w:id="2126775314">
      <w:bodyDiv w:val="1"/>
      <w:marLeft w:val="0"/>
      <w:marRight w:val="0"/>
      <w:marTop w:val="0"/>
      <w:marBottom w:val="0"/>
      <w:divBdr>
        <w:top w:val="none" w:sz="0" w:space="0" w:color="auto"/>
        <w:left w:val="none" w:sz="0" w:space="0" w:color="auto"/>
        <w:bottom w:val="none" w:sz="0" w:space="0" w:color="auto"/>
        <w:right w:val="none" w:sz="0" w:space="0" w:color="auto"/>
      </w:divBdr>
    </w:div>
    <w:div w:id="2128549686">
      <w:bodyDiv w:val="1"/>
      <w:marLeft w:val="0"/>
      <w:marRight w:val="0"/>
      <w:marTop w:val="0"/>
      <w:marBottom w:val="0"/>
      <w:divBdr>
        <w:top w:val="none" w:sz="0" w:space="0" w:color="auto"/>
        <w:left w:val="none" w:sz="0" w:space="0" w:color="auto"/>
        <w:bottom w:val="none" w:sz="0" w:space="0" w:color="auto"/>
        <w:right w:val="none" w:sz="0" w:space="0" w:color="auto"/>
      </w:divBdr>
    </w:div>
    <w:div w:id="2129544736">
      <w:bodyDiv w:val="1"/>
      <w:marLeft w:val="0"/>
      <w:marRight w:val="0"/>
      <w:marTop w:val="0"/>
      <w:marBottom w:val="0"/>
      <w:divBdr>
        <w:top w:val="none" w:sz="0" w:space="0" w:color="auto"/>
        <w:left w:val="none" w:sz="0" w:space="0" w:color="auto"/>
        <w:bottom w:val="none" w:sz="0" w:space="0" w:color="auto"/>
        <w:right w:val="none" w:sz="0" w:space="0" w:color="auto"/>
      </w:divBdr>
      <w:divsChild>
        <w:div w:id="2045211094">
          <w:marLeft w:val="0"/>
          <w:marRight w:val="0"/>
          <w:marTop w:val="0"/>
          <w:marBottom w:val="0"/>
          <w:divBdr>
            <w:top w:val="none" w:sz="0" w:space="0" w:color="auto"/>
            <w:left w:val="none" w:sz="0" w:space="0" w:color="auto"/>
            <w:bottom w:val="none" w:sz="0" w:space="0" w:color="auto"/>
            <w:right w:val="none" w:sz="0" w:space="0" w:color="auto"/>
          </w:divBdr>
        </w:div>
        <w:div w:id="959451818">
          <w:marLeft w:val="0"/>
          <w:marRight w:val="0"/>
          <w:marTop w:val="0"/>
          <w:marBottom w:val="0"/>
          <w:divBdr>
            <w:top w:val="none" w:sz="0" w:space="0" w:color="auto"/>
            <w:left w:val="none" w:sz="0" w:space="0" w:color="auto"/>
            <w:bottom w:val="none" w:sz="0" w:space="0" w:color="auto"/>
            <w:right w:val="none" w:sz="0" w:space="0" w:color="auto"/>
          </w:divBdr>
        </w:div>
        <w:div w:id="593898639">
          <w:marLeft w:val="0"/>
          <w:marRight w:val="0"/>
          <w:marTop w:val="0"/>
          <w:marBottom w:val="0"/>
          <w:divBdr>
            <w:top w:val="none" w:sz="0" w:space="0" w:color="auto"/>
            <w:left w:val="none" w:sz="0" w:space="0" w:color="auto"/>
            <w:bottom w:val="none" w:sz="0" w:space="0" w:color="auto"/>
            <w:right w:val="none" w:sz="0" w:space="0" w:color="auto"/>
          </w:divBdr>
        </w:div>
        <w:div w:id="2011327487">
          <w:marLeft w:val="0"/>
          <w:marRight w:val="0"/>
          <w:marTop w:val="0"/>
          <w:marBottom w:val="0"/>
          <w:divBdr>
            <w:top w:val="none" w:sz="0" w:space="0" w:color="auto"/>
            <w:left w:val="none" w:sz="0" w:space="0" w:color="auto"/>
            <w:bottom w:val="none" w:sz="0" w:space="0" w:color="auto"/>
            <w:right w:val="none" w:sz="0" w:space="0" w:color="auto"/>
          </w:divBdr>
        </w:div>
        <w:div w:id="1214275136">
          <w:marLeft w:val="0"/>
          <w:marRight w:val="0"/>
          <w:marTop w:val="0"/>
          <w:marBottom w:val="0"/>
          <w:divBdr>
            <w:top w:val="none" w:sz="0" w:space="0" w:color="auto"/>
            <w:left w:val="none" w:sz="0" w:space="0" w:color="auto"/>
            <w:bottom w:val="none" w:sz="0" w:space="0" w:color="auto"/>
            <w:right w:val="none" w:sz="0" w:space="0" w:color="auto"/>
          </w:divBdr>
        </w:div>
        <w:div w:id="1412853030">
          <w:marLeft w:val="0"/>
          <w:marRight w:val="0"/>
          <w:marTop w:val="0"/>
          <w:marBottom w:val="0"/>
          <w:divBdr>
            <w:top w:val="none" w:sz="0" w:space="0" w:color="auto"/>
            <w:left w:val="none" w:sz="0" w:space="0" w:color="auto"/>
            <w:bottom w:val="none" w:sz="0" w:space="0" w:color="auto"/>
            <w:right w:val="none" w:sz="0" w:space="0" w:color="auto"/>
          </w:divBdr>
        </w:div>
      </w:divsChild>
    </w:div>
    <w:div w:id="2130976091">
      <w:bodyDiv w:val="1"/>
      <w:marLeft w:val="0"/>
      <w:marRight w:val="0"/>
      <w:marTop w:val="0"/>
      <w:marBottom w:val="0"/>
      <w:divBdr>
        <w:top w:val="none" w:sz="0" w:space="0" w:color="auto"/>
        <w:left w:val="none" w:sz="0" w:space="0" w:color="auto"/>
        <w:bottom w:val="none" w:sz="0" w:space="0" w:color="auto"/>
        <w:right w:val="none" w:sz="0" w:space="0" w:color="auto"/>
      </w:divBdr>
    </w:div>
    <w:div w:id="2136487480">
      <w:bodyDiv w:val="1"/>
      <w:marLeft w:val="0"/>
      <w:marRight w:val="0"/>
      <w:marTop w:val="0"/>
      <w:marBottom w:val="0"/>
      <w:divBdr>
        <w:top w:val="none" w:sz="0" w:space="0" w:color="auto"/>
        <w:left w:val="none" w:sz="0" w:space="0" w:color="auto"/>
        <w:bottom w:val="none" w:sz="0" w:space="0" w:color="auto"/>
        <w:right w:val="none" w:sz="0" w:space="0" w:color="auto"/>
      </w:divBdr>
    </w:div>
    <w:div w:id="2139452312">
      <w:bodyDiv w:val="1"/>
      <w:marLeft w:val="0"/>
      <w:marRight w:val="0"/>
      <w:marTop w:val="0"/>
      <w:marBottom w:val="0"/>
      <w:divBdr>
        <w:top w:val="none" w:sz="0" w:space="0" w:color="auto"/>
        <w:left w:val="none" w:sz="0" w:space="0" w:color="auto"/>
        <w:bottom w:val="none" w:sz="0" w:space="0" w:color="auto"/>
        <w:right w:val="none" w:sz="0" w:space="0" w:color="auto"/>
      </w:divBdr>
    </w:div>
    <w:div w:id="214369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A156FA8-000A-4E6D-82BF-F344B8317433}"/>
      </w:docPartPr>
      <w:docPartBody>
        <w:p w:rsidR="0055480D" w:rsidRDefault="0055480D"/>
      </w:docPartBody>
    </w:docPart>
    <w:docPart>
      <w:docPartPr>
        <w:name w:val="E4A8CE97C18A477F964FFD5FDE7E78C5"/>
        <w:category>
          <w:name w:val="General"/>
          <w:gallery w:val="placeholder"/>
        </w:category>
        <w:types>
          <w:type w:val="bbPlcHdr"/>
        </w:types>
        <w:behaviors>
          <w:behavior w:val="content"/>
        </w:behaviors>
        <w:guid w:val="{D98C9F66-52A0-4787-AFA0-327596D7144A}"/>
      </w:docPartPr>
      <w:docPartBody>
        <w:p w:rsidR="00000000" w:rsidRDefault="0057454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55480D"/>
    <w:rsid w:val="0055480D"/>
    <w:rsid w:val="00574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7" ma:contentTypeDescription="Create a new document." ma:contentTypeScope="" ma:versionID="890fa6e935dd21f4b4521e11bb46b4d2">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39ea1743f238eb3b7c097c800b89e3db"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Kol4b</b:Tag>
    <b:SourceType>BookSection</b:SourceType>
    <b:Guid>{5FEBBC7E-910D-2C41-88AE-419CA463784F}</b:Guid>
    <b:Title>Experiential Learning; Experience as the source of learning and development</b:Title>
    <b:Year>1974b</b:Year>
    <b:Pages>21</b:Pages>
    <b:City>NJ</b:City>
    <b:Publisher>Englewood Cliffs</b:Publisher>
    <b:Author>
      <b:Author>
        <b:NameList>
          <b:Person>
            <b:Last>Kolb</b:Last>
            <b:First>D.A.</b:First>
          </b:Person>
        </b:NameList>
      </b:Author>
      <b:Editor>
        <b:NameList>
          <b:Person>
            <b:Last>Hall</b:Last>
            <b:First>Prentice</b:First>
          </b:Person>
        </b:NameList>
      </b:Editor>
    </b:Author>
    <b:RefOrder>6</b:RefOrder>
  </b:Source>
  <b:Source>
    <b:Tag>Col14</b:Tag>
    <b:SourceType>Report</b:SourceType>
    <b:Guid>{16396504-5992-5C48-8AAB-0530F6AB5D95}</b:Guid>
    <b:Title>Code of Ethics</b:Title>
    <b:City>Coventry</b:City>
    <b:Publisher>College of Policing Limited</b:Publisher>
    <b:Year>2014</b:Year>
    <b:Author>
      <b:Author>
        <b:Corporate>College of Policing</b:Corporate>
      </b:Author>
    </b:Author>
    <b:RefOrder>9</b:RefOrder>
  </b:Source>
  <b:Source>
    <b:Tag>Eur98</b:Tag>
    <b:SourceType>DocumentFromInternetSite</b:SourceType>
    <b:Guid>{E94361AA-B223-A745-B934-585CB91DD2BA}</b:Guid>
    <b:Author>
      <b:Author>
        <b:Corporate>European Convention on Human Rights</b:Corporate>
      </b:Author>
    </b:Author>
    <b:Title>The Human Rights Act</b:Title>
    <b:Year>1998</b:Year>
    <b:URL>https://www.legislation.gov.uk/ukpga/1998/42/contents</b:URL>
    <b:Month>c.42</b:Month>
    <b:YearAccessed>2022</b:YearAccessed>
    <b:MonthAccessed>February</b:MonthAccessed>
    <b:DayAccessed>10</b:DayAccessed>
    <b:RefOrder>10</b:RefOrder>
  </b:Source>
  <b:Source>
    <b:Tag>Kol84</b:Tag>
    <b:SourceType>DocumentFromInternetSite</b:SourceType>
    <b:Guid>{482B08F8-E570-AD41-AFFF-D885374DBC6A}</b:Guid>
    <b:Title>Experiential learning: experience as the source of learning and development</b:Title>
    <b:URL>http://www.learningfromexperience.com/images/uploads/process-of-experiential-learning.pdf</b:URL>
    <b:Year>1984</b:Year>
    <b:YearAccessed>2022</b:YearAccessed>
    <b:MonthAccessed>February</b:MonthAccessed>
    <b:Author>
      <b:Author>
        <b:NameList>
          <b:Person>
            <b:Last>Kolb</b:Last>
            <b:First>D.A.</b:First>
          </b:Person>
        </b:NameList>
      </b:Author>
      <b:ProducerName>
        <b:NameList>
          <b:Person>
            <b:Last>Hall</b:Last>
            <b:First>Prentice</b:First>
          </b:Person>
        </b:NameList>
      </b:ProducerName>
    </b:Author>
    <b:InternetSiteTitle>Experiential learning: experience as the source of learning and development</b:InternetSiteTitle>
    <b:DayAccessed>12</b:DayAccessed>
    <b:RefOrder>5</b:RefOrder>
  </b:Source>
  <b:Source>
    <b:Tag>Joh16</b:Tag>
    <b:SourceType>Book</b:SourceType>
    <b:Guid>{FE1D88C7-765E-CA49-AF36-EFD581561EF3}</b:Guid>
    <b:Title>A Dictionary of Business and Management</b:Title>
    <b:Year>2016</b:Year>
    <b:Author>
      <b:Author>
        <b:NameList>
          <b:Person>
            <b:Last>Law</b:Last>
            <b:First>Johnathan</b:First>
          </b:Person>
        </b:NameList>
      </b:Author>
    </b:Author>
    <b:City>Oxford</b:City>
    <b:Publisher>Oxford University Press</b:Publisher>
    <b:Edition>6</b:Edition>
    <b:RefOrder>3</b:RefOrder>
  </b:Source>
  <b:Source>
    <b:Tag>Col13</b:Tag>
    <b:SourceType>Report</b:SourceType>
    <b:Guid>{2A846FB6-1386-6940-AA02-1CC5EE5A2E91}</b:Guid>
    <b:Title>National Decision Model</b:Title>
    <b:City>Coventry</b:City>
    <b:Publisher>College of Policing</b:Publisher>
    <b:Year>2013</b:Year>
    <b:Author>
      <b:Author>
        <b:Corporate>College of Policing</b:Corporate>
      </b:Author>
    </b:Author>
    <b:RefOrder>2</b:RefOrder>
  </b:Source>
  <b:Source>
    <b:Tag>Ada061</b:Tag>
    <b:SourceType>Book</b:SourceType>
    <b:Guid>{37537255-6B3F-F540-A1B4-D23F17CC0ADA}</b:Guid>
    <b:Title>Leadership and Motivation</b:Title>
    <b:Year>2006</b:Year>
    <b:Author>
      <b:Author>
        <b:NameList>
          <b:Person>
            <b:Last>Adair</b:Last>
            <b:First>J</b:First>
          </b:Person>
        </b:NameList>
      </b:Author>
    </b:Author>
    <b:City>London</b:City>
    <b:Publisher>Kogan Page Ltd</b:Publisher>
    <b:RefOrder>15</b:RefOrder>
  </b:Source>
  <b:Source>
    <b:Tag>Mas431</b:Tag>
    <b:SourceType>BookSection</b:SourceType>
    <b:Guid>{89854CEB-9D82-6947-8A78-5A49D61834D8}</b:Guid>
    <b:Title>A Therory of Human Morivation</b:Title>
    <b:City>Ontario</b:City>
    <b:Publisher>York University</b:Publisher>
    <b:Year>1943</b:Year>
    <b:Pages>370-396</b:Pages>
    <b:Author>
      <b:Author>
        <b:NameList>
          <b:Person>
            <b:Last>Maslow</b:Last>
            <b:First>A</b:First>
            <b:Middle>H</b:Middle>
          </b:Person>
        </b:NameList>
      </b:Author>
    </b:Author>
    <b:RefOrder>21</b:RefOrder>
  </b:Source>
  <b:Source>
    <b:Tag>Her181</b:Tag>
    <b:SourceType>InternetSite</b:SourceType>
    <b:Guid>{4DE8E39E-7A2D-E340-B66F-3FFBB6B98090}</b:Guid>
    <b:Title>Expert Programme Management</b:Title>
    <b:Year>2018</b:Year>
    <b:URL>https://expertprogrammanagement.com/2018/11/situational-leadership-model/  </b:URL>
    <b:YearAccessed>2022</b:YearAccessed>
    <b:MonthAccessed>February</b:MonthAccessed>
    <b:DayAccessed>1</b:DayAccessed>
    <b:Author>
      <b:Author>
        <b:NameList>
          <b:Person>
            <b:Last>Hersey</b:Last>
            <b:First>P</b:First>
          </b:Person>
          <b:Person>
            <b:Last>Blanchard</b:Last>
            <b:First>K</b:First>
          </b:Person>
        </b:NameList>
      </b:Author>
    </b:Author>
    <b:RefOrder>13</b:RefOrder>
  </b:Source>
  <b:Source>
    <b:Tag>Ben851</b:Tag>
    <b:SourceType>Book</b:SourceType>
    <b:Guid>{6F027FED-EC39-A647-8481-62CE9EC2C02F}</b:Guid>
    <b:Title>The Strategies for Taking Charge</b:Title>
    <b:Year>1985</b:Year>
    <b:Author>
      <b:Author>
        <b:NameList>
          <b:Person>
            <b:Last>Bennis</b:Last>
            <b:First>W</b:First>
          </b:Person>
          <b:Person>
            <b:Last>Nanus</b:Last>
            <b:First>B</b:First>
          </b:Person>
        </b:NameList>
      </b:Author>
    </b:Author>
    <b:City>New York</b:City>
    <b:Publisher>Harper &amp; Row</b:Publisher>
    <b:Edition>1</b:Edition>
    <b:RefOrder>4</b:RefOrder>
  </b:Source>
  <b:Source>
    <b:Tag>Gib881</b:Tag>
    <b:SourceType>Book</b:SourceType>
    <b:Guid>{68186229-5DB2-414D-9659-4FDABAE839B7}</b:Guid>
    <b:Title>Learning by Doing; A Guide to teaching and learning methods</b:Title>
    <b:City>Oxford</b:City>
    <b:Publisher>Oxford Further education Unit</b:Publisher>
    <b:Year>1988</b:Year>
    <b:Author>
      <b:Author>
        <b:NameList>
          <b:Person>
            <b:Last>Gibbs</b:Last>
            <b:First>G</b:First>
          </b:Person>
        </b:NameList>
      </b:Author>
    </b:Author>
    <b:RefOrder>1</b:RefOrder>
  </b:Source>
  <b:Source>
    <b:Tag>Wal18</b:Tag>
    <b:SourceType>Book</b:SourceType>
    <b:Guid>{43595677-7706-964A-9830-6E94343988B4}</b:Guid>
    <b:Title>Police Leadership and Administration</b:Title>
    <b:City>New York</b:City>
    <b:Publisher>Taylor &amp; Francis Group</b:Publisher>
    <b:Year>2018</b:Year>
    <b:Author>
      <b:Author>
        <b:NameList>
          <b:Person>
            <b:Last>Walsh</b:Last>
            <b:Middle>F</b:Middle>
            <b:First>William</b:First>
          </b:Person>
          <b:Person>
            <b:Last>Gennaro</b:Last>
            <b:Middle>F</b:Middle>
            <b:First>Vito</b:First>
          </b:Person>
        </b:NameList>
      </b:Author>
    </b:Author>
    <b:RefOrder>7</b:RefOrder>
  </b:Source>
  <b:Source>
    <b:Tag>Hol58</b:Tag>
    <b:SourceType>JournalArticle</b:SourceType>
    <b:Guid>{A7F4ED71-F0BD-2248-B250-1D3D26884E1F}</b:Guid>
    <b:Title>Conformity, status, and idiosyncrasy credit</b:Title>
    <b:Year>1958</b:Year>
    <b:Author>
      <b:Author>
        <b:NameList>
          <b:Person>
            <b:Last>Hollander</b:Last>
            <b:Middle>P</b:Middle>
            <b:First>E</b:First>
          </b:Person>
        </b:NameList>
      </b:Author>
    </b:Author>
    <b:JournalName>Psychological Review</b:JournalName>
    <b:Volume>65</b:Volume>
    <b:Issue>27</b:Issue>
    <b:Pages>117</b:Pages>
    <b:RefOrder>8</b:RefOrder>
  </b:Source>
  <b:Source>
    <b:Tag>BBC11</b:Tag>
    <b:SourceType>InternetSite</b:SourceType>
    <b:Guid>{542015C0-4BCC-CA48-BFEC-D9C496F8331B}</b:Guid>
    <b:Author>
      <b:Author>
        <b:Corporate>BBC News</b:Corporate>
      </b:Author>
    </b:Author>
    <b:Title>bbc.co.uk</b:Title>
    <b:Year>2011</b:Year>
    <b:URL>https://www.bbc.co.uk/news/uk-england-london-13077619</b:URL>
    <b:YearAccessed>2022</b:YearAccessed>
    <b:MonthAccessed>February</b:MonthAccessed>
    <b:DayAccessed>14</b:DayAccessed>
    <b:RefOrder>11</b:RefOrder>
  </b:Source>
  <b:Source>
    <b:Tag>Her17</b:Tag>
    <b:SourceType>Book</b:SourceType>
    <b:Guid>{6FE638CE-CC69-CE4D-BBE5-EB144724C841}</b:Guid>
    <b:Title>Motivation to Work</b:Title>
    <b:Year>2017</b:Year>
    <b:City>New York</b:City>
    <b:Publisher>Routledge</b:Publisher>
    <b:Edition>3</b:Edition>
    <b:Author>
      <b:Author>
        <b:NameList>
          <b:Person>
            <b:Last>Hertzberg</b:Last>
            <b:First>Fredrick</b:First>
          </b:Person>
          <b:Person>
            <b:Last>Mausner</b:Last>
            <b:First>Bernard</b:First>
          </b:Person>
          <b:Person>
            <b:Last>Synderman</b:Last>
            <b:Middle>Bloch</b:Middle>
            <b:First>Barbara</b:First>
          </b:Person>
        </b:NameList>
      </b:Author>
    </b:Author>
    <b:RefOrder>12</b:RefOrder>
  </b:Source>
  <b:Source>
    <b:Tag>Tan58</b:Tag>
    <b:SourceType>JournalArticle</b:SourceType>
    <b:Guid>{CE371BA7-CEE2-1E46-84D9-9E0E59788885}</b:Guid>
    <b:Title>How to Choose a Leradership Pattern</b:Title>
    <b:Year>1958</b:Year>
    <b:JournalName>Harvard Business Review</b:JournalName>
    <b:Volume>XXXV1</b:Volume>
    <b:Issue>2</b:Issue>
    <b:Pages>483-491</b:Pages>
    <b:Author>
      <b:Author>
        <b:NameList>
          <b:Person>
            <b:Last>Tannenbaum</b:Last>
            <b:First>Robert</b:First>
          </b:Person>
          <b:Person>
            <b:Last>Schmidt</b:Last>
            <b:Middle>H</b:Middle>
            <b:First>Warren</b:First>
          </b:Person>
        </b:NameList>
      </b:Author>
    </b:Author>
    <b:RefOrder>14</b:RefOrder>
  </b:Source>
  <b:Source>
    <b:Tag>Mul16</b:Tag>
    <b:SourceType>Book</b:SourceType>
    <b:Guid>{59BFDB5E-2FB2-42CC-833F-448329FEBE36}</b:Guid>
    <b:Title>Management and Organisational Behaviour</b:Title>
    <b:Year>2016</b:Year>
    <b:City>Harlow</b:City>
    <b:Publisher>Pearson Education Ltd</b:Publisher>
    <b:Author>
      <b:Author>
        <b:NameList>
          <b:Person>
            <b:Last>Mullins</b:Last>
            <b:Middle>J</b:Middle>
            <b:First>L</b:First>
          </b:Person>
          <b:Person>
            <b:Last>Christy</b:Last>
            <b:First>G</b:First>
          </b:Person>
        </b:NameList>
      </b:Author>
    </b:Author>
    <b:RefOrder>17</b:RefOrder>
  </b:Source>
  <b:Source>
    <b:Tag>Lor95</b:Tag>
    <b:SourceType>Report</b:SourceType>
    <b:Guid>{9C638F99-1279-4B7E-824E-F3860C40CA23}</b:Guid>
    <b:Title>The Seven Principles of Public Life</b:Title>
    <b:Year>1995</b:Year>
    <b:City>London</b:City>
    <b:Publisher>United Kingdom Government Publications</b:Publisher>
    <b:Author>
      <b:Author>
        <b:NameList>
          <b:Person>
            <b:Last>Nolan</b:Last>
            <b:First>Lord</b:First>
          </b:Person>
        </b:NameList>
      </b:Author>
    </b:Author>
    <b:RefOrder>18</b:RefOrder>
  </b:Source>
  <b:Source>
    <b:Tag>Fle15</b:Tag>
    <b:SourceType>Book</b:SourceType>
    <b:Guid>{82B42835-D8F6-49AC-9BE5-104148025CE2}</b:Guid>
    <b:Title>Police Leadership - Rising to the Top</b:Title>
    <b:Year>2015</b:Year>
    <b:City>Oxford</b:City>
    <b:Publisher>Oxford University Press</b:Publisher>
    <b:Author>
      <b:Author>
        <b:NameList>
          <b:Person>
            <b:Last>Fleming </b:Last>
            <b:First>J</b:First>
          </b:Person>
        </b:NameList>
      </b:Author>
    </b:Author>
    <b:RefOrder>20</b:RefOrder>
  </b:Source>
  <b:Source>
    <b:Tag>GOV12</b:Tag>
    <b:SourceType>InternetSite</b:SourceType>
    <b:Guid>{C1FB595B-C2F9-4A24-A09F-22CC10F79415}</b:Guid>
    <b:Author>
      <b:Author>
        <b:Corporate>gov.uk</b:Corporate>
      </b:Author>
    </b:Author>
    <b:Title>Dedfintion of Policing by Censent</b:Title>
    <b:InternetSiteTitle>GOV.UK</b:InternetSiteTitle>
    <b:Year>2012</b:Year>
    <b:Month>December</b:Month>
    <b:Day>12</b:Day>
    <b:URL>https://www.gov.uk/government/publications/policing-by-consent/definition-of-policing-by-consent</b:URL>
    <b:RefOrder>19</b:RefOrder>
  </b:Source>
  <b:Source>
    <b:Tag>Wil881</b:Tag>
    <b:SourceType>JournalArticle</b:SourceType>
    <b:Guid>{1D3BE6E8-FC80-40C5-90F4-08D24AAECC4C}</b:Guid>
    <b:Title>The Right to be Human</b:Title>
    <b:Publisher>Library Journals</b:Publisher>
    <b:Year>1988</b:Year>
    <b:Pages>120</b:Pages>
    <b:JournalName>A Biagraphy of Abraham Maslow</b:JournalName>
    <b:Volume>113</b:Volume>
    <b:Issue>10</b:Issue>
    <b:Author>
      <b:Author>
        <b:NameList>
          <b:Person>
            <b:Last>Williams</b:Last>
            <b:First>A</b:First>
          </b:Person>
        </b:NameList>
      </b:Author>
    </b:Author>
    <b:RefOrder>16</b:RefOrder>
  </b:Source>
</b:Sources>
</file>

<file path=customXml/itemProps1.xml><?xml version="1.0" encoding="utf-8"?>
<ds:datastoreItem xmlns:ds="http://schemas.openxmlformats.org/officeDocument/2006/customXml" ds:itemID="{D331D238-FEE3-475D-8BD2-1F421250C0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8B26E-818A-44D9-BC3C-E52AC1C195A5}">
  <ds:schemaRefs>
    <ds:schemaRef ds:uri="791995b0-624b-4c5a-90b4-d742ddd9de15"/>
    <ds:schemaRef ds:uri="http://schemas.microsoft.com/office/2006/metadata/properties"/>
    <ds:schemaRef ds:uri="http://schemas.microsoft.com/office/2006/documentManagement/types"/>
    <ds:schemaRef ds:uri="http://schemas.microsoft.com/office/infopath/2007/PartnerControls"/>
    <ds:schemaRef ds:uri="1b88a2b3-a887-4da5-bc58-1cd6fd79184b"/>
    <ds:schemaRef ds:uri="http://purl.org/dc/term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CC77FB89-C60F-43B8-9443-3767067AAE26}">
  <ds:schemaRefs>
    <ds:schemaRef ds:uri="http://schemas.microsoft.com/sharepoint/v3/contenttype/forms"/>
  </ds:schemaRefs>
</ds:datastoreItem>
</file>

<file path=customXml/itemProps4.xml><?xml version="1.0" encoding="utf-8"?>
<ds:datastoreItem xmlns:ds="http://schemas.openxmlformats.org/officeDocument/2006/customXml" ds:itemID="{98FED0B3-84B4-437D-85DD-6BB735C5B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5245</Words>
  <Characters>29903</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Ashley James (2015818)</dc:creator>
  <cp:keywords/>
  <dc:description/>
  <cp:lastModifiedBy>James,Jason swp1562</cp:lastModifiedBy>
  <cp:revision>4</cp:revision>
  <dcterms:created xsi:type="dcterms:W3CDTF">2022-03-08T00:27:00Z</dcterms:created>
  <dcterms:modified xsi:type="dcterms:W3CDTF">2022-03-08T00:27:00Z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2022-03-06T14:53:37Z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4935cda1-0c42-40f7-9eb4-22a428d9a85a</vt:lpwstr>
  </property>
  <property fmtid="{D5CDD505-2E9C-101B-9397-08002B2CF9AE}" pid="8" name="MSIP_Label_66cf8fe5-b7b7-4df7-b38d-1c61ac2f6639_ContentBits">
    <vt:lpwstr>0</vt:lpwstr>
  </property>
  <property fmtid="{D5CDD505-2E9C-101B-9397-08002B2CF9AE}" pid="9" name="ContentTypeId">
    <vt:lpwstr>0x010100A8E20122F4455F4B9575FBE79886672E</vt:lpwstr>
  </property>
</Properties>
</file>