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drawing>
          <wp:inline distB="114300" distT="114300" distL="114300" distR="114300">
            <wp:extent cx="1781175" cy="9048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781175" cy="9048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44"/>
          <w:szCs w:val="4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Managing Hotel Administration</w:t>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44"/>
          <w:szCs w:val="4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Student Name: Ana Pesclevei</w:t>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Student ID: 2208738</w:t>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44"/>
          <w:szCs w:val="44"/>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44"/>
          <w:szCs w:val="44"/>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Module Code: BMIH6004</w:t>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Word Count: 1250</w:t>
      </w:r>
    </w:p>
    <w:p w:rsidR="00000000" w:rsidDel="00000000" w:rsidP="00000000" w:rsidRDefault="00000000" w:rsidRPr="00000000" w14:paraId="0000000C">
      <w:pPr>
        <w:rPr>
          <w:rFonts w:ascii="Times New Roman" w:cs="Times New Roman" w:eastAsia="Times New Roman" w:hAnsi="Times New Roman"/>
          <w:b w:val="1"/>
          <w:sz w:val="44"/>
          <w:szCs w:val="44"/>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AI Declaration</w:t>
      </w:r>
    </w:p>
    <w:p w:rsidR="00000000" w:rsidDel="00000000" w:rsidP="00000000" w:rsidRDefault="00000000" w:rsidRPr="00000000" w14:paraId="0000000E">
      <w:pPr>
        <w:spacing w:line="360" w:lineRule="auto"/>
        <w:rPr>
          <w:rFonts w:ascii="Times New Roman" w:cs="Times New Roman" w:eastAsia="Times New Roman" w:hAnsi="Times New Roman"/>
          <w:b w:val="1"/>
          <w:sz w:val="44"/>
          <w:szCs w:val="44"/>
        </w:rPr>
      </w:pPr>
      <w:bookmarkStart w:colFirst="0" w:colLast="0" w:name="_p6fcjpgns92i" w:id="0"/>
      <w:bookmarkEnd w:id="0"/>
      <w:r w:rsidDel="00000000" w:rsidR="00000000" w:rsidRPr="00000000">
        <w:rPr>
          <w:rFonts w:ascii="Times New Roman" w:cs="Times New Roman" w:eastAsia="Times New Roman" w:hAnsi="Times New Roman"/>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s27cyjvtk3q5" w:id="1"/>
      <w:bookmarkEnd w:id="1"/>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rx72b0oi86q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hwcba6ja0r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Reflection</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ekig3ucjnte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Hotel Administration Issues</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vxhr4kywffs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Future Trends in Hotel Administration</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u9mj1fkz7j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7p5zbzmhqbd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pStyle w:val="Heading1"/>
        <w:spacing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8">
      <w:pPr>
        <w:pStyle w:val="Heading1"/>
        <w:spacing w:line="360" w:lineRule="auto"/>
        <w:jc w:val="both"/>
        <w:rPr>
          <w:rFonts w:ascii="Times New Roman" w:cs="Times New Roman" w:eastAsia="Times New Roman" w:hAnsi="Times New Roman"/>
          <w:b w:val="1"/>
          <w:sz w:val="28"/>
          <w:szCs w:val="28"/>
        </w:rPr>
      </w:pPr>
      <w:bookmarkStart w:colFirst="0" w:colLast="0" w:name="_qt8gkcn3dfo2" w:id="2"/>
      <w:bookmarkEnd w:id="2"/>
      <w:r w:rsidDel="00000000" w:rsidR="00000000" w:rsidRPr="00000000">
        <w:rPr>
          <w:rtl w:val="0"/>
        </w:rPr>
      </w:r>
    </w:p>
    <w:p w:rsidR="00000000" w:rsidDel="00000000" w:rsidP="00000000" w:rsidRDefault="00000000" w:rsidRPr="00000000" w14:paraId="00000019">
      <w:pPr>
        <w:pStyle w:val="Heading1"/>
        <w:spacing w:line="360" w:lineRule="auto"/>
        <w:jc w:val="both"/>
        <w:rPr>
          <w:rFonts w:ascii="Times New Roman" w:cs="Times New Roman" w:eastAsia="Times New Roman" w:hAnsi="Times New Roman"/>
          <w:b w:val="1"/>
          <w:sz w:val="28"/>
          <w:szCs w:val="28"/>
        </w:rPr>
      </w:pPr>
      <w:bookmarkStart w:colFirst="0" w:colLast="0" w:name="_btlymusgge1j" w:id="3"/>
      <w:bookmarkEnd w:id="3"/>
      <w:r w:rsidDel="00000000" w:rsidR="00000000" w:rsidRPr="00000000">
        <w:rPr>
          <w:rtl w:val="0"/>
        </w:rPr>
      </w:r>
    </w:p>
    <w:p w:rsidR="00000000" w:rsidDel="00000000" w:rsidP="00000000" w:rsidRDefault="00000000" w:rsidRPr="00000000" w14:paraId="0000001A">
      <w:pPr>
        <w:pStyle w:val="Heading1"/>
        <w:spacing w:line="360" w:lineRule="auto"/>
        <w:jc w:val="both"/>
        <w:rPr>
          <w:rFonts w:ascii="Times New Roman" w:cs="Times New Roman" w:eastAsia="Times New Roman" w:hAnsi="Times New Roman"/>
          <w:b w:val="1"/>
          <w:sz w:val="28"/>
          <w:szCs w:val="28"/>
        </w:rPr>
      </w:pPr>
      <w:bookmarkStart w:colFirst="0" w:colLast="0" w:name="_ugoqlc1jje03" w:id="4"/>
      <w:bookmarkEnd w:id="4"/>
      <w:r w:rsidDel="00000000" w:rsidR="00000000" w:rsidRPr="00000000">
        <w:rPr>
          <w:rtl w:val="0"/>
        </w:rPr>
      </w:r>
    </w:p>
    <w:p w:rsidR="00000000" w:rsidDel="00000000" w:rsidP="00000000" w:rsidRDefault="00000000" w:rsidRPr="00000000" w14:paraId="0000001B">
      <w:pPr>
        <w:pStyle w:val="Heading1"/>
        <w:spacing w:line="360" w:lineRule="auto"/>
        <w:jc w:val="both"/>
        <w:rPr>
          <w:rFonts w:ascii="Times New Roman" w:cs="Times New Roman" w:eastAsia="Times New Roman" w:hAnsi="Times New Roman"/>
          <w:b w:val="1"/>
          <w:sz w:val="28"/>
          <w:szCs w:val="28"/>
        </w:rPr>
      </w:pPr>
      <w:bookmarkStart w:colFirst="0" w:colLast="0" w:name="_w9epd0h3m52a" w:id="5"/>
      <w:bookmarkEnd w:id="5"/>
      <w:r w:rsidDel="00000000" w:rsidR="00000000" w:rsidRPr="00000000">
        <w:rPr>
          <w:rtl w:val="0"/>
        </w:rPr>
      </w:r>
    </w:p>
    <w:p w:rsidR="00000000" w:rsidDel="00000000" w:rsidP="00000000" w:rsidRDefault="00000000" w:rsidRPr="00000000" w14:paraId="0000001C">
      <w:pPr>
        <w:pStyle w:val="Heading1"/>
        <w:spacing w:line="360" w:lineRule="auto"/>
        <w:jc w:val="both"/>
        <w:rPr>
          <w:rFonts w:ascii="Times New Roman" w:cs="Times New Roman" w:eastAsia="Times New Roman" w:hAnsi="Times New Roman"/>
          <w:b w:val="1"/>
          <w:sz w:val="28"/>
          <w:szCs w:val="28"/>
        </w:rPr>
      </w:pPr>
      <w:bookmarkStart w:colFirst="0" w:colLast="0" w:name="_xozvva9djnj5" w:id="6"/>
      <w:bookmarkEnd w:id="6"/>
      <w:r w:rsidDel="00000000" w:rsidR="00000000" w:rsidRPr="00000000">
        <w:rPr>
          <w:rtl w:val="0"/>
        </w:rPr>
      </w:r>
    </w:p>
    <w:p w:rsidR="00000000" w:rsidDel="00000000" w:rsidP="00000000" w:rsidRDefault="00000000" w:rsidRPr="00000000" w14:paraId="0000001D">
      <w:pPr>
        <w:pStyle w:val="Heading1"/>
        <w:spacing w:line="360" w:lineRule="auto"/>
        <w:jc w:val="both"/>
        <w:rPr>
          <w:rFonts w:ascii="Times New Roman" w:cs="Times New Roman" w:eastAsia="Times New Roman" w:hAnsi="Times New Roman"/>
          <w:b w:val="1"/>
          <w:sz w:val="28"/>
          <w:szCs w:val="28"/>
        </w:rPr>
      </w:pPr>
      <w:bookmarkStart w:colFirst="0" w:colLast="0" w:name="_4oooaztbo0to" w:id="7"/>
      <w:bookmarkEnd w:id="7"/>
      <w:r w:rsidDel="00000000" w:rsidR="00000000" w:rsidRPr="00000000">
        <w:rPr>
          <w:rtl w:val="0"/>
        </w:rPr>
      </w:r>
    </w:p>
    <w:p w:rsidR="00000000" w:rsidDel="00000000" w:rsidP="00000000" w:rsidRDefault="00000000" w:rsidRPr="00000000" w14:paraId="0000001E">
      <w:pPr>
        <w:pStyle w:val="Heading1"/>
        <w:spacing w:line="360" w:lineRule="auto"/>
        <w:jc w:val="both"/>
        <w:rPr>
          <w:rFonts w:ascii="Times New Roman" w:cs="Times New Roman" w:eastAsia="Times New Roman" w:hAnsi="Times New Roman"/>
          <w:b w:val="1"/>
          <w:sz w:val="28"/>
          <w:szCs w:val="28"/>
        </w:rPr>
      </w:pPr>
      <w:bookmarkStart w:colFirst="0" w:colLast="0" w:name="_vjwyywyqnsw1" w:id="8"/>
      <w:bookmarkEnd w:id="8"/>
      <w:r w:rsidDel="00000000" w:rsidR="00000000" w:rsidRPr="00000000">
        <w:rPr>
          <w:rtl w:val="0"/>
        </w:rPr>
      </w:r>
    </w:p>
    <w:p w:rsidR="00000000" w:rsidDel="00000000" w:rsidP="00000000" w:rsidRDefault="00000000" w:rsidRPr="00000000" w14:paraId="0000001F">
      <w:pPr>
        <w:pStyle w:val="Heading1"/>
        <w:spacing w:line="360" w:lineRule="auto"/>
        <w:jc w:val="both"/>
        <w:rPr>
          <w:rFonts w:ascii="Times New Roman" w:cs="Times New Roman" w:eastAsia="Times New Roman" w:hAnsi="Times New Roman"/>
          <w:b w:val="1"/>
          <w:sz w:val="28"/>
          <w:szCs w:val="28"/>
        </w:rPr>
      </w:pPr>
      <w:bookmarkStart w:colFirst="0" w:colLast="0" w:name="_rx72b0oi86q8" w:id="9"/>
      <w:bookmarkEnd w:id="9"/>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1"/>
        <w:spacing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Introduction</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placement was at Hampstead by Hilton Luton Airport. I was working in the front desk department of the hotel administration. The front desk department is the first point of contact for guests (</w:t>
      </w:r>
      <w:r w:rsidDel="00000000" w:rsidR="00000000" w:rsidRPr="00000000">
        <w:rPr>
          <w:rFonts w:ascii="Times New Roman" w:cs="Times New Roman" w:eastAsia="Times New Roman" w:hAnsi="Times New Roman"/>
          <w:color w:val="222222"/>
          <w:sz w:val="24"/>
          <w:szCs w:val="24"/>
          <w:highlight w:val="white"/>
          <w:rtl w:val="0"/>
        </w:rPr>
        <w:t xml:space="preserve">Stringam, and Gerdes, 2021</w:t>
      </w:r>
      <w:r w:rsidDel="00000000" w:rsidR="00000000" w:rsidRPr="00000000">
        <w:rPr>
          <w:rFonts w:ascii="Times New Roman" w:cs="Times New Roman" w:eastAsia="Times New Roman" w:hAnsi="Times New Roman"/>
          <w:sz w:val="24"/>
          <w:szCs w:val="24"/>
          <w:rtl w:val="0"/>
        </w:rPr>
        <w:t xml:space="preserve">). It takes care of arrivals, departures, room assignments, guest questions, and issues. The team also aids in managing reservations and communication with the department of maintenance and housekeeping (</w:t>
      </w:r>
      <w:r w:rsidDel="00000000" w:rsidR="00000000" w:rsidRPr="00000000">
        <w:rPr>
          <w:rFonts w:ascii="Times New Roman" w:cs="Times New Roman" w:eastAsia="Times New Roman" w:hAnsi="Times New Roman"/>
          <w:color w:val="222222"/>
          <w:sz w:val="24"/>
          <w:szCs w:val="24"/>
          <w:highlight w:val="white"/>
          <w:rtl w:val="0"/>
        </w:rPr>
        <w:t xml:space="preserve">Cobanoglu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chose to focus on the front desk since I can meet the guests personally and coordinate with the internal departments. I have learned customer service and admin functions from this.</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three learning objectives were:</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To improve my communication and customer service skills.</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To learn how administrative systems like PMS are used in real-life operations.</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To understand how leadership works at the departmental level in hotels.</w:t>
      </w:r>
    </w:p>
    <w:p w:rsidR="00000000" w:rsidDel="00000000" w:rsidP="00000000" w:rsidRDefault="00000000" w:rsidRPr="00000000" w14:paraId="0000002C">
      <w:pPr>
        <w:pStyle w:val="Heading1"/>
        <w:spacing w:line="360" w:lineRule="auto"/>
        <w:jc w:val="both"/>
        <w:rPr>
          <w:rFonts w:ascii="Times New Roman" w:cs="Times New Roman" w:eastAsia="Times New Roman" w:hAnsi="Times New Roman"/>
          <w:b w:val="1"/>
          <w:sz w:val="28"/>
          <w:szCs w:val="28"/>
        </w:rPr>
      </w:pPr>
      <w:bookmarkStart w:colFirst="0" w:colLast="0" w:name="_h5nnte5qms35" w:id="10"/>
      <w:bookmarkEnd w:id="10"/>
      <w:r w:rsidDel="00000000" w:rsidR="00000000" w:rsidRPr="00000000">
        <w:rPr>
          <w:rFonts w:ascii="Times New Roman" w:cs="Times New Roman" w:eastAsia="Times New Roman" w:hAnsi="Times New Roman"/>
          <w:b w:val="1"/>
          <w:sz w:val="28"/>
          <w:szCs w:val="28"/>
          <w:rtl w:val="0"/>
        </w:rPr>
        <w:t xml:space="preserve">Role Reflection</w:t>
      </w:r>
    </w:p>
    <w:p w:rsidR="00000000" w:rsidDel="00000000" w:rsidP="00000000" w:rsidRDefault="00000000" w:rsidRPr="00000000" w14:paraId="0000002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my placement, I worked as a front desk assistant. I welcomed guests, gave replies to their queries, took complaints and reservations, and did data entry in PMS. I performed various daily meetings and operations under the front office manager (</w:t>
      </w:r>
      <w:r w:rsidDel="00000000" w:rsidR="00000000" w:rsidRPr="00000000">
        <w:rPr>
          <w:rFonts w:ascii="Times New Roman" w:cs="Times New Roman" w:eastAsia="Times New Roman" w:hAnsi="Times New Roman"/>
          <w:color w:val="222222"/>
          <w:sz w:val="24"/>
          <w:szCs w:val="24"/>
          <w:highlight w:val="white"/>
          <w:rtl w:val="0"/>
        </w:rPr>
        <w:t xml:space="preserve">Mingotto, Montaguti, and Tamma,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Feelings</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first, I felt nervous about handling real guests. I’m worried about making the wrong bookings and giving inaccurate information.  As I worked more and dealt with guests calmly over the shift, I gained confidence.</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Evaluation</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experience was valuable. I learned the importance of being clear and polite. It’s critical to show that you can handle multiple tasks without panic.  Leadership in the department was proactive and supportive (</w:t>
      </w:r>
      <w:r w:rsidDel="00000000" w:rsidR="00000000" w:rsidRPr="00000000">
        <w:rPr>
          <w:rFonts w:ascii="Times New Roman" w:cs="Times New Roman" w:eastAsia="Times New Roman" w:hAnsi="Times New Roman"/>
          <w:color w:val="222222"/>
          <w:sz w:val="24"/>
          <w:szCs w:val="24"/>
          <w:highlight w:val="white"/>
          <w:rtl w:val="0"/>
        </w:rPr>
        <w:t xml:space="preserve">Wang, and Yang, 2021</w:t>
      </w:r>
      <w:r w:rsidDel="00000000" w:rsidR="00000000" w:rsidRPr="00000000">
        <w:rPr>
          <w:rFonts w:ascii="Times New Roman" w:cs="Times New Roman" w:eastAsia="Times New Roman" w:hAnsi="Times New Roman"/>
          <w:sz w:val="24"/>
          <w:szCs w:val="24"/>
          <w:rtl w:val="0"/>
        </w:rPr>
        <w:t xml:space="preserve">). The manager kept on checking on us and resolved problems.</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role helped improve operational flow. If the PMS system gets updated on time for rooms, this helps housekeeping clean and prepare the rooms faster. The front desk and other departments are in constant communication. I had this Opera PMS to track guest preferences, check-ins, and complaints.</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one occasion, there was a busy check-in period when the software was down for a few seconds. I had to stay calm and manually record guest data. This event taught me about backup plans and training.</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Analysis</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Two real examples helped shape my learning:</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A guest arrived late at night with no reservation visible. I remained cool and calmly searched for alternate dates on the Opera PMS and found one. The guest appreciated my patience. Technical knowledge and communication are interlinked.</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Another guest was unhappy due to room noise. I listened to the problem, sympathised with them, and called the maintenance and the D.M. A room move was arranged quickly. This showed how problem-solving and teamwork are essential.</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courteous, tolerant, and able to absorb knowledge. My weakness is that I take time to decide things when dealing with technology (</w:t>
      </w:r>
      <w:r w:rsidDel="00000000" w:rsidR="00000000" w:rsidRPr="00000000">
        <w:rPr>
          <w:rFonts w:ascii="Times New Roman" w:cs="Times New Roman" w:eastAsia="Times New Roman" w:hAnsi="Times New Roman"/>
          <w:color w:val="222222"/>
          <w:sz w:val="24"/>
          <w:szCs w:val="24"/>
          <w:highlight w:val="white"/>
          <w:rtl w:val="0"/>
        </w:rPr>
        <w:t xml:space="preserve">Centola,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a front desk job helped me learn important admin tasks and essential people skills. This taught me to remain calm in chaotic situations and handle a number of jobs at the same time. This further improved my skills of problem solving which helped me in uncertain situations. This increased my overall level of confidence in managing records of guests and the technology of the hotel. My role helped me to gain insight into how different departments of the hotel work together. I became an active listener. My experiences helped me to comprehend the operations of the hotel, which will further help me in my career.</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 Plan</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improve further:</w:t>
      </w:r>
    </w:p>
    <w:p w:rsidR="00000000" w:rsidDel="00000000" w:rsidP="00000000" w:rsidRDefault="00000000" w:rsidRPr="00000000" w14:paraId="00000047">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I’ll work on PMS and other hotel systems more.</w:t>
      </w:r>
    </w:p>
    <w:p w:rsidR="00000000" w:rsidDel="00000000" w:rsidP="00000000" w:rsidRDefault="00000000" w:rsidRPr="00000000" w14:paraId="00000048">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wish to pursue a personal online hotel operations course for myself.</w:t>
      </w:r>
    </w:p>
    <w:p w:rsidR="00000000" w:rsidDel="00000000" w:rsidP="00000000" w:rsidRDefault="00000000" w:rsidRPr="00000000" w14:paraId="00000049">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regularly get feedback from my managers.</w:t>
      </w:r>
    </w:p>
    <w:p w:rsidR="00000000" w:rsidDel="00000000" w:rsidP="00000000" w:rsidRDefault="00000000" w:rsidRPr="00000000" w14:paraId="0000004A">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want to develop the ability to make decisions and solve problems by taking part in team games and role plays.</w:t>
      </w:r>
    </w:p>
    <w:p w:rsidR="00000000" w:rsidDel="00000000" w:rsidP="00000000" w:rsidRDefault="00000000" w:rsidRPr="00000000" w14:paraId="0000004B">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828279" cy="286803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828279" cy="286803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Figure:</w:t>
      </w:r>
      <w:r w:rsidDel="00000000" w:rsidR="00000000" w:rsidRPr="00000000">
        <w:rPr>
          <w:rFonts w:ascii="Times New Roman" w:cs="Times New Roman" w:eastAsia="Times New Roman" w:hAnsi="Times New Roman"/>
          <w:sz w:val="24"/>
          <w:szCs w:val="24"/>
          <w:rtl w:val="0"/>
        </w:rPr>
        <w:t xml:space="preserve"> Gibbs Reflective Cycle</w:t>
      </w:r>
    </w:p>
    <w:p w:rsidR="00000000" w:rsidDel="00000000" w:rsidP="00000000" w:rsidRDefault="00000000" w:rsidRPr="00000000" w14:paraId="0000004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Source: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222222"/>
          <w:sz w:val="24"/>
          <w:szCs w:val="24"/>
          <w:highlight w:val="white"/>
          <w:rtl w:val="0"/>
        </w:rPr>
        <w:t xml:space="preserve">Harithuddin, 2021)</w:t>
      </w:r>
      <w:r w:rsidDel="00000000" w:rsidR="00000000" w:rsidRPr="00000000">
        <w:rPr>
          <w:rtl w:val="0"/>
        </w:rPr>
      </w:r>
    </w:p>
    <w:p w:rsidR="00000000" w:rsidDel="00000000" w:rsidP="00000000" w:rsidRDefault="00000000" w:rsidRPr="00000000" w14:paraId="00000050">
      <w:pPr>
        <w:pStyle w:val="Heading1"/>
        <w:spacing w:line="360" w:lineRule="auto"/>
        <w:jc w:val="both"/>
        <w:rPr>
          <w:rFonts w:ascii="Times New Roman" w:cs="Times New Roman" w:eastAsia="Times New Roman" w:hAnsi="Times New Roman"/>
          <w:b w:val="1"/>
          <w:sz w:val="28"/>
          <w:szCs w:val="28"/>
        </w:rPr>
      </w:pPr>
      <w:bookmarkStart w:colFirst="0" w:colLast="0" w:name="_sv921gifyv74" w:id="11"/>
      <w:bookmarkEnd w:id="11"/>
      <w:r w:rsidDel="00000000" w:rsidR="00000000" w:rsidRPr="00000000">
        <w:rPr>
          <w:rFonts w:ascii="Times New Roman" w:cs="Times New Roman" w:eastAsia="Times New Roman" w:hAnsi="Times New Roman"/>
          <w:b w:val="1"/>
          <w:sz w:val="28"/>
          <w:szCs w:val="28"/>
          <w:rtl w:val="0"/>
        </w:rPr>
        <w:t xml:space="preserve">Key Hotel Administration Issues</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noticed that their team relied heavily on software systems. Changing an item price and adding a payment in PMS were delayed as, during the shift, the Opera PMS went down. Check-ins and room allocations had to be done manually. Staff found it stressful, and guests became impatient.</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Academic literature supports this concern. Buhalis and Leung (2018) found that while the hotel software is helpful for customers, it may cause risks when the system stops working.  Proper training and backup plans are needed. My experience confirms this. Only two staff members knew the manual booking process. The rest had to wait for IT support.</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t>
      </w:r>
      <w:r w:rsidDel="00000000" w:rsidR="00000000" w:rsidRPr="00000000">
        <w:rPr>
          <w:rFonts w:ascii="Times New Roman" w:cs="Times New Roman" w:eastAsia="Times New Roman" w:hAnsi="Times New Roman"/>
          <w:color w:val="222222"/>
          <w:sz w:val="24"/>
          <w:szCs w:val="24"/>
          <w:highlight w:val="white"/>
          <w:rtl w:val="0"/>
        </w:rPr>
        <w:t xml:space="preserve">Ramgade, and Kumar, (2021)</w:t>
      </w:r>
      <w:r w:rsidDel="00000000" w:rsidR="00000000" w:rsidRPr="00000000">
        <w:rPr>
          <w:rFonts w:ascii="Times New Roman" w:cs="Times New Roman" w:eastAsia="Times New Roman" w:hAnsi="Times New Roman"/>
          <w:sz w:val="24"/>
          <w:szCs w:val="24"/>
          <w:rtl w:val="0"/>
        </w:rPr>
        <w:t xml:space="preserve">, the hospitality industry must keep up with digital trends. </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must use the system and analyse faults once the faults arise.  My placement shows that the front desk needs more cross-training, particularly in manual procedures.</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explore how technology affects the hotel industry’s operations. It teaches about PMS, CRM, and data security. The placement system’s true meaning was revealed through my experience. The report showed that more resilient risk planning and digital training were needed.</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resolve the issue, the hotel should make sure to train people on the digital system and manually, print and display standard operating procedures for everyone to see, and run and test system failure scenarios.</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jc w:val="both"/>
        <w:rPr/>
      </w:pPr>
      <w:r w:rsidDel="00000000" w:rsidR="00000000" w:rsidRPr="00000000">
        <w:rPr>
          <w:rFonts w:ascii="Times New Roman" w:cs="Times New Roman" w:eastAsia="Times New Roman" w:hAnsi="Times New Roman"/>
          <w:sz w:val="24"/>
          <w:szCs w:val="24"/>
          <w:rtl w:val="0"/>
        </w:rPr>
        <w:t xml:space="preserve">Ultimately, relying too much on the software is not the best way to go about any work. </w:t>
      </w:r>
      <w:r w:rsidDel="00000000" w:rsidR="00000000" w:rsidRPr="00000000">
        <w:rPr>
          <w:rtl w:val="0"/>
        </w:rPr>
      </w:r>
    </w:p>
    <w:p w:rsidR="00000000" w:rsidDel="00000000" w:rsidP="00000000" w:rsidRDefault="00000000" w:rsidRPr="00000000" w14:paraId="0000005E">
      <w:pPr>
        <w:pStyle w:val="Heading1"/>
        <w:spacing w:line="360" w:lineRule="auto"/>
        <w:jc w:val="both"/>
        <w:rPr>
          <w:rFonts w:ascii="Times New Roman" w:cs="Times New Roman" w:eastAsia="Times New Roman" w:hAnsi="Times New Roman"/>
          <w:sz w:val="24"/>
          <w:szCs w:val="24"/>
        </w:rPr>
      </w:pPr>
      <w:bookmarkStart w:colFirst="0" w:colLast="0" w:name="_8535kgqlo3si" w:id="12"/>
      <w:bookmarkEnd w:id="12"/>
      <w:r w:rsidDel="00000000" w:rsidR="00000000" w:rsidRPr="00000000">
        <w:rPr>
          <w:rFonts w:ascii="Times New Roman" w:cs="Times New Roman" w:eastAsia="Times New Roman" w:hAnsi="Times New Roman"/>
          <w:b w:val="1"/>
          <w:sz w:val="28"/>
          <w:szCs w:val="28"/>
          <w:rtl w:val="0"/>
        </w:rPr>
        <w:t xml:space="preserve">Future Trends in Hotel Administration</w:t>
      </w:r>
      <w:r w:rsidDel="00000000" w:rsidR="00000000" w:rsidRPr="00000000">
        <w:rPr>
          <w:rtl w:val="0"/>
        </w:rPr>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hospitality industry is changing fast. Another growing trend is the use of artificial intelligence (AI) in front desk functions. Several hotels are using AI for guest communication and automated check-in, among others.</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makes us more efficient, as it can carry out many repetitive tasks (</w:t>
      </w:r>
      <w:r w:rsidDel="00000000" w:rsidR="00000000" w:rsidRPr="00000000">
        <w:rPr>
          <w:rFonts w:ascii="Times New Roman" w:cs="Times New Roman" w:eastAsia="Times New Roman" w:hAnsi="Times New Roman"/>
          <w:color w:val="222222"/>
          <w:sz w:val="24"/>
          <w:szCs w:val="24"/>
          <w:rtl w:val="0"/>
        </w:rPr>
        <w:t xml:space="preserve">De</w:t>
      </w:r>
      <w:r w:rsidDel="00000000" w:rsidR="00000000" w:rsidRPr="00000000">
        <w:rPr>
          <w:rFonts w:ascii="Times New Roman" w:cs="Times New Roman" w:eastAsia="Times New Roman" w:hAnsi="Times New Roman"/>
          <w:color w:val="222222"/>
          <w:sz w:val="24"/>
          <w:szCs w:val="24"/>
          <w:highlight w:val="white"/>
          <w:rtl w:val="0"/>
        </w:rPr>
        <w:t xml:space="preserve"> Cremer, and Kasparov, 202</w:t>
      </w:r>
      <w:r w:rsidDel="00000000" w:rsidR="00000000" w:rsidRPr="00000000">
        <w:rPr>
          <w:rFonts w:ascii="Times New Roman" w:cs="Times New Roman" w:eastAsia="Times New Roman" w:hAnsi="Times New Roman"/>
          <w:color w:val="222222"/>
          <w:sz w:val="24"/>
          <w:szCs w:val="24"/>
          <w:rtl w:val="0"/>
        </w:rPr>
        <w:t xml:space="preserve">1</w:t>
      </w:r>
      <w:r w:rsidDel="00000000" w:rsidR="00000000" w:rsidRPr="00000000">
        <w:rPr>
          <w:rFonts w:ascii="Times New Roman" w:cs="Times New Roman" w:eastAsia="Times New Roman" w:hAnsi="Times New Roman"/>
          <w:sz w:val="24"/>
          <w:szCs w:val="24"/>
          <w:rtl w:val="0"/>
        </w:rPr>
        <w:t xml:space="preserve">).  This allows staff to focus more on guest interaction. During my placement, I saw the early signs of this trend. For one instance of the case study, some guests were sent automated emails and digital keys. This reduced the number of walk-in queries.</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not all guests liked it. Some preferred human interaction. According to </w:t>
      </w:r>
      <w:r w:rsidDel="00000000" w:rsidR="00000000" w:rsidRPr="00000000">
        <w:rPr>
          <w:rFonts w:ascii="Times New Roman" w:cs="Times New Roman" w:eastAsia="Times New Roman" w:hAnsi="Times New Roman"/>
          <w:color w:val="222222"/>
          <w:sz w:val="24"/>
          <w:szCs w:val="24"/>
          <w:highlight w:val="white"/>
          <w:rtl w:val="0"/>
        </w:rPr>
        <w:t xml:space="preserve">Chen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(2021)</w:t>
      </w:r>
      <w:r w:rsidDel="00000000" w:rsidR="00000000" w:rsidRPr="00000000">
        <w:rPr>
          <w:rFonts w:ascii="Times New Roman" w:cs="Times New Roman" w:eastAsia="Times New Roman" w:hAnsi="Times New Roman"/>
          <w:sz w:val="24"/>
          <w:szCs w:val="24"/>
          <w:rtl w:val="0"/>
        </w:rPr>
        <w:t xml:space="preserve">, guests would rather receive empathy and human interaction than speedy service. This is particularly true of older or special request customers.</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front desk professional of the future will need to combine technical &amp; emotional skills. AI tools and personal software—they must know both. My experience showed the need to be adaptable. Some days, I handled online reservation and digital keys. On others, I helped elderly guests with physical check-ins.</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trend will change job roles. Soft skills like patience and empathy will see increased value in the future while robots do high-end rote work (</w:t>
      </w:r>
      <w:r w:rsidDel="00000000" w:rsidR="00000000" w:rsidRPr="00000000">
        <w:rPr>
          <w:rFonts w:ascii="Times New Roman" w:cs="Times New Roman" w:eastAsia="Times New Roman" w:hAnsi="Times New Roman"/>
          <w:color w:val="222222"/>
          <w:sz w:val="24"/>
          <w:szCs w:val="24"/>
          <w:highlight w:val="white"/>
          <w:rtl w:val="0"/>
        </w:rPr>
        <w:t xml:space="preserve">Schwartz, 2021</w:t>
      </w:r>
      <w:r w:rsidDel="00000000" w:rsidR="00000000" w:rsidRPr="00000000">
        <w:rPr>
          <w:rFonts w:ascii="Times New Roman" w:cs="Times New Roman" w:eastAsia="Times New Roman" w:hAnsi="Times New Roman"/>
          <w:sz w:val="24"/>
          <w:szCs w:val="24"/>
          <w:rtl w:val="0"/>
        </w:rPr>
        <w:t xml:space="preserve">). Hotels must train staff for this.</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understand about AI tools for hotels to become future-ready. I also want to develop my customer service skills further. That way, I can offer both digital and personal support.</w:t>
      </w:r>
    </w:p>
    <w:p w:rsidR="00000000" w:rsidDel="00000000" w:rsidP="00000000" w:rsidRDefault="00000000" w:rsidRPr="00000000" w14:paraId="0000006A">
      <w:pPr>
        <w:pStyle w:val="Heading1"/>
        <w:spacing w:line="360" w:lineRule="auto"/>
        <w:jc w:val="both"/>
        <w:rPr>
          <w:rFonts w:ascii="Times New Roman" w:cs="Times New Roman" w:eastAsia="Times New Roman" w:hAnsi="Times New Roman"/>
          <w:b w:val="1"/>
          <w:sz w:val="28"/>
          <w:szCs w:val="28"/>
        </w:rPr>
      </w:pPr>
      <w:bookmarkStart w:colFirst="0" w:colLast="0" w:name="_x1wgl6d0ej8t" w:id="13"/>
      <w:bookmarkEnd w:id="13"/>
      <w:r w:rsidDel="00000000" w:rsidR="00000000" w:rsidRPr="00000000">
        <w:rPr>
          <w:rFonts w:ascii="Times New Roman" w:cs="Times New Roman" w:eastAsia="Times New Roman" w:hAnsi="Times New Roman"/>
          <w:b w:val="1"/>
          <w:sz w:val="28"/>
          <w:szCs w:val="28"/>
          <w:rtl w:val="0"/>
        </w:rPr>
        <w:t xml:space="preserve">Conclusion</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personal and professional growth was boosted by this placement. I achieved my learning objectives. My communication improved through direct guest interaction. I learned how PMS software supports hotel operations. I have also come to understand how they run business as usual at the department level.</w:t>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Gibbs model helped me to think back on my experience as a student. The major issue of overdependence on software made me realise the importance of balancing skills with software to get the best results. Future trends like AI will further test that balance.</w:t>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think I am more ready for a career in hotel administration. I will create my strengths and give my time to develop my technical and soft skills to go with the flow.</w:t>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pStyle w:val="Heading1"/>
        <w:spacing w:line="360" w:lineRule="auto"/>
        <w:jc w:val="both"/>
        <w:rPr>
          <w:rFonts w:ascii="Times New Roman" w:cs="Times New Roman" w:eastAsia="Times New Roman" w:hAnsi="Times New Roman"/>
          <w:b w:val="1"/>
          <w:sz w:val="28"/>
          <w:szCs w:val="28"/>
        </w:rPr>
      </w:pPr>
      <w:bookmarkStart w:colFirst="0" w:colLast="0" w:name="_38etel4j3eqq" w:id="14"/>
      <w:bookmarkEnd w:id="14"/>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pStyle w:val="Heading1"/>
        <w:spacing w:line="360" w:lineRule="auto"/>
        <w:jc w:val="both"/>
        <w:rPr>
          <w:rFonts w:ascii="Times New Roman" w:cs="Times New Roman" w:eastAsia="Times New Roman" w:hAnsi="Times New Roman"/>
          <w:b w:val="1"/>
          <w:sz w:val="28"/>
          <w:szCs w:val="28"/>
        </w:rPr>
      </w:pPr>
      <w:bookmarkStart w:colFirst="0" w:colLast="0" w:name="_16npf3b0ycyd" w:id="15"/>
      <w:bookmarkEnd w:id="15"/>
      <w:r w:rsidDel="00000000" w:rsidR="00000000" w:rsidRPr="00000000">
        <w:rPr>
          <w:rFonts w:ascii="Times New Roman" w:cs="Times New Roman" w:eastAsia="Times New Roman" w:hAnsi="Times New Roman"/>
          <w:b w:val="1"/>
          <w:sz w:val="28"/>
          <w:szCs w:val="28"/>
          <w:rtl w:val="0"/>
        </w:rPr>
        <w:t xml:space="preserve">References</w:t>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Centola, D., 2021. </w:t>
      </w:r>
      <w:r w:rsidDel="00000000" w:rsidR="00000000" w:rsidRPr="00000000">
        <w:rPr>
          <w:rFonts w:ascii="Times New Roman" w:cs="Times New Roman" w:eastAsia="Times New Roman" w:hAnsi="Times New Roman"/>
          <w:i w:val="1"/>
          <w:color w:val="222222"/>
          <w:sz w:val="24"/>
          <w:szCs w:val="24"/>
          <w:highlight w:val="white"/>
          <w:rtl w:val="0"/>
        </w:rPr>
        <w:t xml:space="preserve">Change: How to make big things happen</w:t>
      </w:r>
      <w:r w:rsidDel="00000000" w:rsidR="00000000" w:rsidRPr="00000000">
        <w:rPr>
          <w:rFonts w:ascii="Times New Roman" w:cs="Times New Roman" w:eastAsia="Times New Roman" w:hAnsi="Times New Roman"/>
          <w:color w:val="222222"/>
          <w:sz w:val="24"/>
          <w:szCs w:val="24"/>
          <w:highlight w:val="white"/>
          <w:rtl w:val="0"/>
        </w:rPr>
        <w:t xml:space="preserve">. Hachette UK. </w:t>
      </w:r>
      <w:r w:rsidDel="00000000" w:rsidR="00000000" w:rsidRPr="00000000">
        <w:rPr>
          <w:rFonts w:ascii="Times New Roman" w:cs="Times New Roman" w:eastAsia="Times New Roman" w:hAnsi="Times New Roman"/>
          <w:sz w:val="24"/>
          <w:szCs w:val="24"/>
          <w:rtl w:val="0"/>
        </w:rPr>
        <w:t xml:space="preserve">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http://edl.emi.gov.et/jspui/bitstream/123456789/407/1/Change%20%28Damon%20Centola%29.pdf</w:t>
        </w:r>
      </w:hyperlink>
      <w:r w:rsidDel="00000000" w:rsidR="00000000" w:rsidRPr="00000000">
        <w:rPr>
          <w:rFonts w:ascii="Times New Roman" w:cs="Times New Roman" w:eastAsia="Times New Roman" w:hAnsi="Times New Roman"/>
          <w:sz w:val="24"/>
          <w:szCs w:val="24"/>
          <w:rtl w:val="0"/>
        </w:rPr>
        <w:t xml:space="preserve"> (Accessed: 18 June 2025)</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Chen, N., Mohanty, S., Jiao, J. and Fan, X., 2021. To err is human: Tolerate humans instead of machines in service failure. </w:t>
      </w:r>
      <w:r w:rsidDel="00000000" w:rsidR="00000000" w:rsidRPr="00000000">
        <w:rPr>
          <w:rFonts w:ascii="Times New Roman" w:cs="Times New Roman" w:eastAsia="Times New Roman" w:hAnsi="Times New Roman"/>
          <w:i w:val="1"/>
          <w:color w:val="222222"/>
          <w:sz w:val="24"/>
          <w:szCs w:val="24"/>
          <w:highlight w:val="white"/>
          <w:rtl w:val="0"/>
        </w:rPr>
        <w:t xml:space="preserve">Journal of Retailing and Consumer Services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59</w:t>
      </w:r>
      <w:r w:rsidDel="00000000" w:rsidR="00000000" w:rsidRPr="00000000">
        <w:rPr>
          <w:rFonts w:ascii="Times New Roman" w:cs="Times New Roman" w:eastAsia="Times New Roman" w:hAnsi="Times New Roman"/>
          <w:color w:val="222222"/>
          <w:sz w:val="24"/>
          <w:szCs w:val="24"/>
          <w:highlight w:val="white"/>
          <w:rtl w:val="0"/>
        </w:rPr>
        <w:t xml:space="preserve">, p.102363. </w:t>
      </w:r>
      <w:r w:rsidDel="00000000" w:rsidR="00000000" w:rsidRPr="00000000">
        <w:rPr>
          <w:rFonts w:ascii="Times New Roman" w:cs="Times New Roman" w:eastAsia="Times New Roman" w:hAnsi="Times New Roman"/>
          <w:sz w:val="24"/>
          <w:szCs w:val="24"/>
          <w:rtl w:val="0"/>
        </w:rPr>
        <w:t xml:space="preserve">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https://drive.google.com/file/d/1U2uARXXkkrZr0_Tb0ML0aygiv_rwpyKF/view</w:t>
        </w:r>
      </w:hyperlink>
      <w:r w:rsidDel="00000000" w:rsidR="00000000" w:rsidRPr="00000000">
        <w:rPr>
          <w:rFonts w:ascii="Times New Roman" w:cs="Times New Roman" w:eastAsia="Times New Roman" w:hAnsi="Times New Roman"/>
          <w:sz w:val="24"/>
          <w:szCs w:val="24"/>
          <w:rtl w:val="0"/>
        </w:rPr>
        <w:t xml:space="preserve"> (Accessed: 18 June 2025)</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Cobanoglu, C., Dogan, S., Berezina, K., Collins, G., Nanu, L., Shahtakhtinskaya, K. and Parvez, O., 2021. Hospitality and tourism information technology. </w:t>
      </w:r>
      <w:r w:rsidDel="00000000" w:rsidR="00000000" w:rsidRPr="00000000">
        <w:rPr>
          <w:rFonts w:ascii="Times New Roman" w:cs="Times New Roman" w:eastAsia="Times New Roman" w:hAnsi="Times New Roman"/>
          <w:i w:val="1"/>
          <w:color w:val="222222"/>
          <w:sz w:val="24"/>
          <w:szCs w:val="24"/>
          <w:highlight w:val="white"/>
          <w:rtl w:val="0"/>
        </w:rPr>
        <w:t xml:space="preserve">University of South Florida M3 Center Publishing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17</w:t>
      </w:r>
      <w:r w:rsidDel="00000000" w:rsidR="00000000" w:rsidRPr="00000000">
        <w:rPr>
          <w:rFonts w:ascii="Times New Roman" w:cs="Times New Roman" w:eastAsia="Times New Roman" w:hAnsi="Times New Roman"/>
          <w:color w:val="222222"/>
          <w:sz w:val="24"/>
          <w:szCs w:val="24"/>
          <w:highlight w:val="white"/>
          <w:rtl w:val="0"/>
        </w:rPr>
        <w:t xml:space="preserve">(9781732127593), p.2. </w:t>
      </w:r>
      <w:r w:rsidDel="00000000" w:rsidR="00000000" w:rsidRPr="00000000">
        <w:rPr>
          <w:rFonts w:ascii="Times New Roman" w:cs="Times New Roman" w:eastAsia="Times New Roman" w:hAnsi="Times New Roman"/>
          <w:sz w:val="24"/>
          <w:szCs w:val="24"/>
          <w:rtl w:val="0"/>
        </w:rPr>
        <w:t xml:space="preserve">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https://www.researchgate.net/profile/Betsy-Stringam-2/publication/344753638_Hotel_and_Guestroom_Technology/links/614a1314a3df59440ba1339b/Hotel-and-Guestroom-Technology.pdf</w:t>
        </w:r>
      </w:hyperlink>
      <w:r w:rsidDel="00000000" w:rsidR="00000000" w:rsidRPr="00000000">
        <w:rPr>
          <w:rFonts w:ascii="Times New Roman" w:cs="Times New Roman" w:eastAsia="Times New Roman" w:hAnsi="Times New Roman"/>
          <w:sz w:val="24"/>
          <w:szCs w:val="24"/>
          <w:rtl w:val="0"/>
        </w:rPr>
        <w:t xml:space="preserve"> (Accessed: 18 June 2025)</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De Cremer, D. and Kasparov, G., 2021. AI should augment human intelligence, not replace it. </w:t>
      </w:r>
      <w:r w:rsidDel="00000000" w:rsidR="00000000" w:rsidRPr="00000000">
        <w:rPr>
          <w:rFonts w:ascii="Times New Roman" w:cs="Times New Roman" w:eastAsia="Times New Roman" w:hAnsi="Times New Roman"/>
          <w:i w:val="1"/>
          <w:color w:val="222222"/>
          <w:sz w:val="24"/>
          <w:szCs w:val="24"/>
          <w:highlight w:val="white"/>
          <w:rtl w:val="0"/>
        </w:rPr>
        <w:t xml:space="preserve">Harvard Business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18</w:t>
      </w:r>
      <w:r w:rsidDel="00000000" w:rsidR="00000000" w:rsidRPr="00000000">
        <w:rPr>
          <w:rFonts w:ascii="Times New Roman" w:cs="Times New Roman" w:eastAsia="Times New Roman" w:hAnsi="Times New Roman"/>
          <w:color w:val="222222"/>
          <w:sz w:val="24"/>
          <w:szCs w:val="24"/>
          <w:highlight w:val="white"/>
          <w:rtl w:val="0"/>
        </w:rPr>
        <w:t xml:space="preserve">(1), pp.1-8. </w:t>
      </w:r>
      <w:r w:rsidDel="00000000" w:rsidR="00000000" w:rsidRPr="00000000">
        <w:rPr>
          <w:rFonts w:ascii="Times New Roman" w:cs="Times New Roman" w:eastAsia="Times New Roman" w:hAnsi="Times New Roman"/>
          <w:sz w:val="24"/>
          <w:szCs w:val="24"/>
          <w:rtl w:val="0"/>
        </w:rPr>
        <w:t xml:space="preserve">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https://www.daviddecremer.com/wp-content/uploads/HBR2021_AI-Should-Augment-Human-Intelligence-Not-Replace-It.pdf</w:t>
        </w:r>
      </w:hyperlink>
      <w:r w:rsidDel="00000000" w:rsidR="00000000" w:rsidRPr="00000000">
        <w:rPr>
          <w:rFonts w:ascii="Times New Roman" w:cs="Times New Roman" w:eastAsia="Times New Roman" w:hAnsi="Times New Roman"/>
          <w:sz w:val="24"/>
          <w:szCs w:val="24"/>
          <w:rtl w:val="0"/>
        </w:rPr>
        <w:t xml:space="preserve"> (Accessed: 18 June 2025)</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Harithuddin, A.S.M., 2021. A first experience of using failure report as a reflective tool in engineering education.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Emerging Technologies in Learning (Online)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(18), p.23. </w:t>
      </w:r>
      <w:r w:rsidDel="00000000" w:rsidR="00000000" w:rsidRPr="00000000">
        <w:rPr>
          <w:rFonts w:ascii="Times New Roman" w:cs="Times New Roman" w:eastAsia="Times New Roman" w:hAnsi="Times New Roman"/>
          <w:sz w:val="24"/>
          <w:szCs w:val="24"/>
          <w:rtl w:val="0"/>
        </w:rPr>
        <w:t xml:space="preserve">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https://www.researchgate.net/profile/Viorelia-Lungu/publication/356843846_Artic_Scopus_iJET_vol16_no18_2021_J_p69-84/links/61b05f3b68b5ed4ef5f08872/Artic-Scopus-iJET-vol16-no18-2021-J-p69-84.pdf#page=23</w:t>
        </w:r>
      </w:hyperlink>
      <w:r w:rsidDel="00000000" w:rsidR="00000000" w:rsidRPr="00000000">
        <w:rPr>
          <w:rFonts w:ascii="Times New Roman" w:cs="Times New Roman" w:eastAsia="Times New Roman" w:hAnsi="Times New Roman"/>
          <w:sz w:val="24"/>
          <w:szCs w:val="24"/>
          <w:rtl w:val="0"/>
        </w:rPr>
        <w:t xml:space="preserve"> (Accessed: 18 June 2025)</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Mingotto, E., Montaguti, F. and Tamma, M., 2021. Challenges in re-designing operations and jobs to embody AI and robotics in services. Findings from a case in the hospitality industry. </w:t>
      </w:r>
      <w:r w:rsidDel="00000000" w:rsidR="00000000" w:rsidRPr="00000000">
        <w:rPr>
          <w:rFonts w:ascii="Times New Roman" w:cs="Times New Roman" w:eastAsia="Times New Roman" w:hAnsi="Times New Roman"/>
          <w:i w:val="1"/>
          <w:color w:val="222222"/>
          <w:sz w:val="24"/>
          <w:szCs w:val="24"/>
          <w:highlight w:val="white"/>
          <w:rtl w:val="0"/>
        </w:rPr>
        <w:t xml:space="preserve">Electronic Markets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31</w:t>
      </w:r>
      <w:r w:rsidDel="00000000" w:rsidR="00000000" w:rsidRPr="00000000">
        <w:rPr>
          <w:rFonts w:ascii="Times New Roman" w:cs="Times New Roman" w:eastAsia="Times New Roman" w:hAnsi="Times New Roman"/>
          <w:color w:val="222222"/>
          <w:sz w:val="24"/>
          <w:szCs w:val="24"/>
          <w:highlight w:val="white"/>
          <w:rtl w:val="0"/>
        </w:rPr>
        <w:t xml:space="preserve">(3), pp.493-510. </w:t>
      </w:r>
      <w:r w:rsidDel="00000000" w:rsidR="00000000" w:rsidRPr="00000000">
        <w:rPr>
          <w:rFonts w:ascii="Times New Roman" w:cs="Times New Roman" w:eastAsia="Times New Roman" w:hAnsi="Times New Roman"/>
          <w:sz w:val="24"/>
          <w:szCs w:val="24"/>
          <w:rtl w:val="0"/>
        </w:rPr>
        <w:t xml:space="preserve">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https://link.springer.com/content/pdf/10.1007/s12525-020-00439-y.pdf</w:t>
        </w:r>
      </w:hyperlink>
      <w:r w:rsidDel="00000000" w:rsidR="00000000" w:rsidRPr="00000000">
        <w:rPr>
          <w:rFonts w:ascii="Times New Roman" w:cs="Times New Roman" w:eastAsia="Times New Roman" w:hAnsi="Times New Roman"/>
          <w:sz w:val="24"/>
          <w:szCs w:val="24"/>
          <w:rtl w:val="0"/>
        </w:rPr>
        <w:t xml:space="preserve"> (Accessed: 18 June 2025)</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Ramgade, A. and Kumar, A., 2021. Changing trends of hospitality industry: Emergence of millennials and gen Z as future customers and their influence on the hospitality industry. </w:t>
      </w:r>
      <w:r w:rsidDel="00000000" w:rsidR="00000000" w:rsidRPr="00000000">
        <w:rPr>
          <w:rFonts w:ascii="Times New Roman" w:cs="Times New Roman" w:eastAsia="Times New Roman" w:hAnsi="Times New Roman"/>
          <w:i w:val="1"/>
          <w:color w:val="222222"/>
          <w:sz w:val="24"/>
          <w:szCs w:val="24"/>
          <w:highlight w:val="white"/>
          <w:rtl w:val="0"/>
        </w:rPr>
        <w:t xml:space="preserve">Vidyabharati International Interdisciplinary Research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(01), pp.336-342. </w:t>
      </w:r>
      <w:r w:rsidDel="00000000" w:rsidR="00000000" w:rsidRPr="00000000">
        <w:rPr>
          <w:rFonts w:ascii="Times New Roman" w:cs="Times New Roman" w:eastAsia="Times New Roman" w:hAnsi="Times New Roman"/>
          <w:sz w:val="24"/>
          <w:szCs w:val="24"/>
          <w:rtl w:val="0"/>
        </w:rPr>
        <w:t xml:space="preserve">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https://hmct.dypvp.edu.in/Documents/research-papers-publication/Research-Papers/12.pdf</w:t>
        </w:r>
      </w:hyperlink>
      <w:r w:rsidDel="00000000" w:rsidR="00000000" w:rsidRPr="00000000">
        <w:rPr>
          <w:rFonts w:ascii="Times New Roman" w:cs="Times New Roman" w:eastAsia="Times New Roman" w:hAnsi="Times New Roman"/>
          <w:sz w:val="24"/>
          <w:szCs w:val="24"/>
          <w:rtl w:val="0"/>
        </w:rPr>
        <w:t xml:space="preserve"> (Accessed: 18 June 2025)</w:t>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Schwartz, J., 2021. </w:t>
      </w:r>
      <w:r w:rsidDel="00000000" w:rsidR="00000000" w:rsidRPr="00000000">
        <w:rPr>
          <w:rFonts w:ascii="Times New Roman" w:cs="Times New Roman" w:eastAsia="Times New Roman" w:hAnsi="Times New Roman"/>
          <w:i w:val="1"/>
          <w:color w:val="222222"/>
          <w:sz w:val="24"/>
          <w:szCs w:val="24"/>
          <w:highlight w:val="white"/>
          <w:rtl w:val="0"/>
        </w:rPr>
        <w:t xml:space="preserve">Work disrupted: Opportunity, resilience, and growth in the accelerated future of work</w:t>
      </w:r>
      <w:r w:rsidDel="00000000" w:rsidR="00000000" w:rsidRPr="00000000">
        <w:rPr>
          <w:rFonts w:ascii="Times New Roman" w:cs="Times New Roman" w:eastAsia="Times New Roman" w:hAnsi="Times New Roman"/>
          <w:color w:val="222222"/>
          <w:sz w:val="24"/>
          <w:szCs w:val="24"/>
          <w:highlight w:val="white"/>
          <w:rtl w:val="0"/>
        </w:rPr>
        <w:t xml:space="preserve">. John Wiley &amp; Sons. </w:t>
      </w:r>
      <w:r w:rsidDel="00000000" w:rsidR="00000000" w:rsidRPr="00000000">
        <w:rPr>
          <w:rFonts w:ascii="Times New Roman" w:cs="Times New Roman" w:eastAsia="Times New Roman" w:hAnsi="Times New Roman"/>
          <w:sz w:val="24"/>
          <w:szCs w:val="24"/>
          <w:rtl w:val="0"/>
        </w:rPr>
        <w:t xml:space="preserve">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books.google.co.in/books?hl=en&amp;lr=&amp;id=LDILEAAAQBAJ&amp;oi=fnd&amp;pg=PA1&amp;dq=Soft+skills+like+patience+and+empathy+will+see+increased+value+in+the+future+while+robots+do+high-end+rote+work&amp;ots=2nvup2yoCF&amp;sig=OubnPQ7dln8avbmBCUUcQdBt_Uw&amp;redir_esc=y#v=onepage&amp;q&amp;f=false</w:t>
        </w:r>
      </w:hyperlink>
      <w:r w:rsidDel="00000000" w:rsidR="00000000" w:rsidRPr="00000000">
        <w:rPr>
          <w:rFonts w:ascii="Times New Roman" w:cs="Times New Roman" w:eastAsia="Times New Roman" w:hAnsi="Times New Roman"/>
          <w:sz w:val="24"/>
          <w:szCs w:val="24"/>
          <w:rtl w:val="0"/>
        </w:rPr>
        <w:t xml:space="preserve"> (Accessed: 18 June 2025)</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Stringam, B.B. and Gerdes, J.H., 2021. Hotel and guest room technology. </w:t>
      </w:r>
      <w:r w:rsidDel="00000000" w:rsidR="00000000" w:rsidRPr="00000000">
        <w:rPr>
          <w:rFonts w:ascii="Times New Roman" w:cs="Times New Roman" w:eastAsia="Times New Roman" w:hAnsi="Times New Roman"/>
          <w:i w:val="1"/>
          <w:color w:val="222222"/>
          <w:sz w:val="24"/>
          <w:szCs w:val="24"/>
          <w:highlight w:val="white"/>
          <w:rtl w:val="0"/>
        </w:rPr>
        <w:t xml:space="preserve">University of South Florida (USF) M3 Publishing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17</w:t>
      </w:r>
      <w:r w:rsidDel="00000000" w:rsidR="00000000" w:rsidRPr="00000000">
        <w:rPr>
          <w:rFonts w:ascii="Times New Roman" w:cs="Times New Roman" w:eastAsia="Times New Roman" w:hAnsi="Times New Roman"/>
          <w:color w:val="222222"/>
          <w:sz w:val="24"/>
          <w:szCs w:val="24"/>
          <w:highlight w:val="white"/>
          <w:rtl w:val="0"/>
        </w:rPr>
        <w:t xml:space="preserve">(9781732127593), p.6. </w:t>
      </w:r>
      <w:r w:rsidDel="00000000" w:rsidR="00000000" w:rsidRPr="00000000">
        <w:rPr>
          <w:rFonts w:ascii="Times New Roman" w:cs="Times New Roman" w:eastAsia="Times New Roman" w:hAnsi="Times New Roman"/>
          <w:sz w:val="24"/>
          <w:szCs w:val="24"/>
          <w:rtl w:val="0"/>
        </w:rPr>
        <w:t xml:space="preserve">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https://digitalcommons.usf.edu/cgi/viewcontent.cgi?article=1179&amp;context=m3publishing</w:t>
        </w:r>
      </w:hyperlink>
      <w:r w:rsidDel="00000000" w:rsidR="00000000" w:rsidRPr="00000000">
        <w:rPr>
          <w:rFonts w:ascii="Times New Roman" w:cs="Times New Roman" w:eastAsia="Times New Roman" w:hAnsi="Times New Roman"/>
          <w:sz w:val="24"/>
          <w:szCs w:val="24"/>
          <w:rtl w:val="0"/>
        </w:rPr>
        <w:t xml:space="preserve"> (Accessed: 18 June 2025)</w:t>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Wang, C.J. and Yang, I.H., 2021. Why and how does empowering leadership promote proactive work behavior? An examination with a serial mediation model among hotel employees.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Environmental Research and Public Health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18</w:t>
      </w:r>
      <w:r w:rsidDel="00000000" w:rsidR="00000000" w:rsidRPr="00000000">
        <w:rPr>
          <w:rFonts w:ascii="Times New Roman" w:cs="Times New Roman" w:eastAsia="Times New Roman" w:hAnsi="Times New Roman"/>
          <w:color w:val="222222"/>
          <w:sz w:val="24"/>
          <w:szCs w:val="24"/>
          <w:highlight w:val="white"/>
          <w:rtl w:val="0"/>
        </w:rPr>
        <w:t xml:space="preserve">(5), p.2386. </w:t>
      </w:r>
      <w:r w:rsidDel="00000000" w:rsidR="00000000" w:rsidRPr="00000000">
        <w:rPr>
          <w:rFonts w:ascii="Times New Roman" w:cs="Times New Roman" w:eastAsia="Times New Roman" w:hAnsi="Times New Roman"/>
          <w:sz w:val="24"/>
          <w:szCs w:val="24"/>
          <w:rtl w:val="0"/>
        </w:rPr>
        <w:t xml:space="preserve">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https://www.mdpi.com/1660-4601/18/5/2386</w:t>
        </w:r>
      </w:hyperlink>
      <w:r w:rsidDel="00000000" w:rsidR="00000000" w:rsidRPr="00000000">
        <w:rPr>
          <w:rFonts w:ascii="Times New Roman" w:cs="Times New Roman" w:eastAsia="Times New Roman" w:hAnsi="Times New Roman"/>
          <w:sz w:val="24"/>
          <w:szCs w:val="24"/>
          <w:rtl w:val="0"/>
        </w:rPr>
        <w:t xml:space="preserve"> (Accessed: 18 June 2025)</w:t>
      </w:r>
    </w:p>
    <w:sectPr>
      <w:footerReference r:id="rId18"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daviddecremer.com/wp-content/uploads/HBR2021_AI-Should-Augment-Human-Intelligence-Not-Replace-It.pdf" TargetMode="External"/><Relationship Id="rId10" Type="http://schemas.openxmlformats.org/officeDocument/2006/relationships/hyperlink" Target="https://www.researchgate.net/profile/Betsy-Stringam-2/publication/344753638_Hotel_and_Guestroom_Technology/links/614a1314a3df59440ba1339b/Hotel-and-Guestroom-Technology.pdf" TargetMode="External"/><Relationship Id="rId13" Type="http://schemas.openxmlformats.org/officeDocument/2006/relationships/hyperlink" Target="https://link.springer.com/content/pdf/10.1007/s12525-020-00439-y.pdf" TargetMode="External"/><Relationship Id="rId12" Type="http://schemas.openxmlformats.org/officeDocument/2006/relationships/hyperlink" Target="https://www.researchgate.net/profile/Viorelia-Lungu/publication/356843846_Artic_Scopus_iJET_vol16_no18_2021_J_p69-84/links/61b05f3b68b5ed4ef5f08872/Artic-Scopus-iJET-vol16-no18-2021-J-p69-84.pdf#page=2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rive.google.com/file/d/1U2uARXXkkrZr0_Tb0ML0aygiv_rwpyKF/view" TargetMode="External"/><Relationship Id="rId15" Type="http://schemas.openxmlformats.org/officeDocument/2006/relationships/hyperlink" Target="https://books.google.co.in/books?hl=en&amp;lr=&amp;id=LDILEAAAQBAJ&amp;oi=fnd&amp;pg=PA1&amp;dq=Soft+skills+like+patience+and+empathy+will+see+increased+value+in+the+future+while+robots+do+high-end+rote+work&amp;ots=2nvup2yoCF&amp;sig=OubnPQ7dln8avbmBCUUcQdBt_Uw&amp;redir_esc=y#v=onepage&amp;q&amp;f=false" TargetMode="External"/><Relationship Id="rId14" Type="http://schemas.openxmlformats.org/officeDocument/2006/relationships/hyperlink" Target="https://hmct.dypvp.edu.in/Documents/research-papers-publication/Research-Papers/12.pdf" TargetMode="External"/><Relationship Id="rId17" Type="http://schemas.openxmlformats.org/officeDocument/2006/relationships/hyperlink" Target="https://www.mdpi.com/1660-4601/18/5/2386" TargetMode="External"/><Relationship Id="rId16" Type="http://schemas.openxmlformats.org/officeDocument/2006/relationships/hyperlink" Target="https://digitalcommons.usf.edu/cgi/viewcontent.cgi?article=1179&amp;context=m3publishing"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footer" Target="footer1.xml"/><Relationship Id="rId7" Type="http://schemas.openxmlformats.org/officeDocument/2006/relationships/image" Target="media/image2.png"/><Relationship Id="rId8" Type="http://schemas.openxmlformats.org/officeDocument/2006/relationships/hyperlink" Target="http://edl.emi.gov.et/jspui/bitstream/123456789/407/1/Change%20%28Damon%20Centola%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