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38DA5F" w14:textId="7ECD31C9" w:rsidR="00E25A2A" w:rsidRPr="00E25A2A" w:rsidRDefault="00E25A2A" w:rsidP="00E25A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A2A">
        <w:rPr>
          <w:rFonts w:ascii="Times New Roman" w:hAnsi="Times New Roman" w:cs="Times New Roman"/>
          <w:sz w:val="24"/>
          <w:szCs w:val="24"/>
        </w:rPr>
        <w:t>Reference List</w:t>
      </w:r>
    </w:p>
    <w:p w14:paraId="1572066B" w14:textId="77777777" w:rsidR="003D3594" w:rsidRPr="00E25A2A" w:rsidRDefault="003D3594" w:rsidP="00E25A2A">
      <w:pPr>
        <w:spacing w:line="360" w:lineRule="auto"/>
        <w:jc w:val="both"/>
        <w:rPr>
          <w:rFonts w:ascii="Times New Roman" w:hAnsi="Times New Roman" w:cs="Times New Roman"/>
          <w:color w:val="4C5763"/>
          <w:sz w:val="24"/>
          <w:szCs w:val="24"/>
          <w:shd w:val="clear" w:color="auto" w:fill="F4F4F4"/>
        </w:rPr>
      </w:pP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Alzheimer’s Society (2017) </w:t>
      </w:r>
      <w:r w:rsidRPr="00E25A2A">
        <w:rPr>
          <w:rFonts w:ascii="Times New Roman" w:hAnsi="Times New Roman" w:cs="Times New Roman"/>
          <w:i/>
          <w:iCs/>
          <w:sz w:val="24"/>
          <w:szCs w:val="24"/>
          <w:shd w:val="clear" w:color="auto" w:fill="F4F4F4"/>
        </w:rPr>
        <w:t xml:space="preserve">Bilingual brains are more resilient to dementia cause by Alzheimer’s Disease. </w:t>
      </w: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Available at: </w:t>
      </w:r>
      <w:hyperlink r:id="rId9" w:history="1">
        <w:r w:rsidRPr="00E25A2A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4F4F4"/>
          </w:rPr>
          <w:t>https://www.alzheimers.org.uk/news/2018-05-15/bilingual-brains-are-more-resilient-dementia-cause-alzheimers-disease</w:t>
        </w:r>
      </w:hyperlink>
      <w:r w:rsidRPr="00E25A2A">
        <w:rPr>
          <w:rFonts w:ascii="Times New Roman" w:hAnsi="Times New Roman" w:cs="Times New Roman"/>
          <w:color w:val="4C5763"/>
          <w:sz w:val="24"/>
          <w:szCs w:val="24"/>
          <w:shd w:val="clear" w:color="auto" w:fill="F4F4F4"/>
        </w:rPr>
        <w:t xml:space="preserve"> (Accessed: 9</w:t>
      </w:r>
      <w:r w:rsidRPr="00E25A2A">
        <w:rPr>
          <w:rFonts w:ascii="Times New Roman" w:hAnsi="Times New Roman" w:cs="Times New Roman"/>
          <w:color w:val="4C5763"/>
          <w:sz w:val="24"/>
          <w:szCs w:val="24"/>
          <w:shd w:val="clear" w:color="auto" w:fill="F4F4F4"/>
          <w:vertAlign w:val="superscript"/>
        </w:rPr>
        <w:t>th</w:t>
      </w:r>
      <w:r w:rsidRPr="00E25A2A">
        <w:rPr>
          <w:rFonts w:ascii="Times New Roman" w:hAnsi="Times New Roman" w:cs="Times New Roman"/>
          <w:color w:val="4C5763"/>
          <w:sz w:val="24"/>
          <w:szCs w:val="24"/>
          <w:shd w:val="clear" w:color="auto" w:fill="F4F4F4"/>
        </w:rPr>
        <w:t xml:space="preserve"> March 2020).</w:t>
      </w:r>
    </w:p>
    <w:p w14:paraId="526D016D" w14:textId="77777777" w:rsidR="003D3594" w:rsidRPr="00E25A2A" w:rsidRDefault="003D3594" w:rsidP="00E25A2A">
      <w:pPr>
        <w:spacing w:line="360" w:lineRule="auto"/>
        <w:jc w:val="both"/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</w:pPr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  <w:t xml:space="preserve">Baker, C. (no date) </w:t>
      </w:r>
      <w:r w:rsidRPr="00E25A2A">
        <w:rPr>
          <w:rFonts w:ascii="Times New Roman" w:hAnsi="Times New Roman" w:cs="Times New Roman"/>
          <w:i/>
          <w:iCs/>
          <w:color w:val="1F1F1F"/>
          <w:spacing w:val="-12"/>
          <w:sz w:val="24"/>
          <w:szCs w:val="24"/>
          <w:shd w:val="clear" w:color="auto" w:fill="FFFFFF"/>
        </w:rPr>
        <w:t>The Advantages of Bilingualism in Welsh and English.</w:t>
      </w:r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  <w:t xml:space="preserve"> Available at: </w:t>
      </w:r>
      <w:hyperlink r:id="rId10" w:history="1">
        <w:r w:rsidRPr="00E25A2A">
          <w:rPr>
            <w:rStyle w:val="Hyperlink"/>
            <w:rFonts w:ascii="Times New Roman" w:hAnsi="Times New Roman" w:cs="Times New Roman"/>
            <w:spacing w:val="-12"/>
            <w:sz w:val="24"/>
            <w:szCs w:val="24"/>
            <w:shd w:val="clear" w:color="auto" w:fill="FFFFFF"/>
          </w:rPr>
          <w:t>https://www.assembly.wales/NAfW%20Documents/paper_3_-_prof._colin_baker.pdf%20-%2002092010/paper_3_-_prof._colin_baker-English.pdf</w:t>
        </w:r>
      </w:hyperlink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  <w:t xml:space="preserve"> (Accessed on: 5</w:t>
      </w:r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  <w:vertAlign w:val="superscript"/>
        </w:rPr>
        <w:t>th</w:t>
      </w:r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  <w:t xml:space="preserve"> March 2020).</w:t>
      </w:r>
      <w:bookmarkStart w:id="0" w:name="_GoBack"/>
      <w:bookmarkEnd w:id="0"/>
    </w:p>
    <w:p w14:paraId="3ADC822C" w14:textId="77777777" w:rsidR="003D3594" w:rsidRPr="007D7226" w:rsidRDefault="003D3594" w:rsidP="00E25A2A">
      <w:pPr>
        <w:spacing w:line="360" w:lineRule="auto"/>
        <w:jc w:val="both"/>
        <w:rPr>
          <w:rFonts w:ascii="Times New Roman" w:hAnsi="Times New Roman" w:cs="Times New Roman"/>
          <w:color w:val="1D1D1B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Bennett, R. (2017) </w:t>
      </w:r>
      <w:r w:rsidRPr="004220EF">
        <w:rPr>
          <w:rFonts w:ascii="Times New Roman" w:hAnsi="Times New Roman" w:cs="Times New Roman"/>
          <w:sz w:val="24"/>
          <w:szCs w:val="24"/>
          <w:shd w:val="clear" w:color="auto" w:fill="F4F4F4"/>
        </w:rPr>
        <w:t>‘</w:t>
      </w:r>
      <w:r w:rsidRPr="004220EF">
        <w:rPr>
          <w:rFonts w:ascii="Times New Roman" w:hAnsi="Times New Roman" w:cs="Times New Roman"/>
          <w:color w:val="1D1D1B"/>
          <w:sz w:val="24"/>
          <w:szCs w:val="24"/>
        </w:rPr>
        <w:t>Children with two languages excel at school</w:t>
      </w:r>
      <w:r w:rsidRPr="004220EF">
        <w:rPr>
          <w:rFonts w:ascii="Times New Roman" w:hAnsi="Times New Roman" w:cs="Times New Roman"/>
          <w:color w:val="1D1D1B"/>
          <w:sz w:val="24"/>
          <w:szCs w:val="24"/>
        </w:rPr>
        <w:t>’</w:t>
      </w:r>
      <w:r>
        <w:rPr>
          <w:rFonts w:ascii="Times New Roman" w:hAnsi="Times New Roman" w:cs="Times New Roman"/>
          <w:color w:val="1D1D1B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iCs/>
          <w:color w:val="1D1D1B"/>
          <w:sz w:val="24"/>
          <w:szCs w:val="24"/>
        </w:rPr>
        <w:t xml:space="preserve">The Times, </w:t>
      </w:r>
      <w:r>
        <w:rPr>
          <w:rFonts w:ascii="Times New Roman" w:hAnsi="Times New Roman" w:cs="Times New Roman"/>
          <w:color w:val="1D1D1B"/>
          <w:sz w:val="24"/>
          <w:szCs w:val="24"/>
        </w:rPr>
        <w:t>11</w:t>
      </w:r>
      <w:r w:rsidRPr="00090856">
        <w:rPr>
          <w:rFonts w:ascii="Times New Roman" w:hAnsi="Times New Roman" w:cs="Times New Roman"/>
          <w:color w:val="1D1D1B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color w:val="1D1D1B"/>
          <w:sz w:val="24"/>
          <w:szCs w:val="24"/>
        </w:rPr>
        <w:t xml:space="preserve"> April 2017. Available at: </w:t>
      </w:r>
      <w:hyperlink r:id="rId11" w:history="1">
        <w:r w:rsidRPr="000F4AF7">
          <w:rPr>
            <w:rStyle w:val="Hyperlink"/>
            <w:rFonts w:ascii="Times New Roman" w:hAnsi="Times New Roman" w:cs="Times New Roman"/>
            <w:sz w:val="24"/>
            <w:szCs w:val="24"/>
          </w:rPr>
          <w:t>https://www.thetimes.co.uk/article/children-with-two-languages-excel-at-school-sc8ftfsk8</w:t>
        </w:r>
      </w:hyperlink>
      <w:r>
        <w:rPr>
          <w:rFonts w:ascii="Times New Roman" w:hAnsi="Times New Roman" w:cs="Times New Roman"/>
          <w:color w:val="1D1D1B"/>
          <w:sz w:val="24"/>
          <w:szCs w:val="24"/>
        </w:rPr>
        <w:t xml:space="preserve"> (Accessed on: 9th March 2020). </w:t>
      </w:r>
    </w:p>
    <w:p w14:paraId="387AA814" w14:textId="77777777" w:rsidR="003D3594" w:rsidRPr="00E25A2A" w:rsidRDefault="003D3594" w:rsidP="00E25A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</w:rPr>
        <w:t>Carmarthenshire County Council (2018)</w:t>
      </w:r>
      <w:r w:rsidRPr="00E25A2A">
        <w:rPr>
          <w:rFonts w:ascii="Times New Roman" w:hAnsi="Times New Roman" w:cs="Times New Roman"/>
          <w:i/>
          <w:iCs/>
          <w:sz w:val="24"/>
          <w:szCs w:val="24"/>
          <w:shd w:val="clear" w:color="auto" w:fill="F4F4F4"/>
        </w:rPr>
        <w:t xml:space="preserve"> Advantages of being Bilingual. </w:t>
      </w: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Available at: </w:t>
      </w:r>
      <w:hyperlink r:id="rId12" w:anchor=".Xnyv9Hd2s2w" w:history="1">
        <w:r w:rsidRPr="00E25A2A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4F4F4"/>
          </w:rPr>
          <w:t>https://www.carmarthenshire.gov.wales/home/council-services/education-schools/bilingual-education/advantages-of-being-bilingual/#.Xnyv9Hd2s2w</w:t>
        </w:r>
      </w:hyperlink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 (Accessed on: 26</w:t>
      </w: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  <w:vertAlign w:val="superscript"/>
        </w:rPr>
        <w:t>th</w:t>
      </w: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 March 2020).</w:t>
      </w:r>
    </w:p>
    <w:p w14:paraId="548ED5CA" w14:textId="77777777" w:rsidR="003D3594" w:rsidRPr="00E25A2A" w:rsidRDefault="003D3594" w:rsidP="00E25A2A">
      <w:pPr>
        <w:spacing w:line="360" w:lineRule="auto"/>
        <w:jc w:val="both"/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</w:pPr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  <w:t xml:space="preserve">Centeno, O. (2017) </w:t>
      </w:r>
      <w:r w:rsidRPr="00E25A2A">
        <w:rPr>
          <w:rFonts w:ascii="Times New Roman" w:hAnsi="Times New Roman" w:cs="Times New Roman"/>
          <w:i/>
          <w:iCs/>
          <w:color w:val="1F1F1F"/>
          <w:spacing w:val="-12"/>
          <w:sz w:val="24"/>
          <w:szCs w:val="24"/>
          <w:shd w:val="clear" w:color="auto" w:fill="FFFFFF"/>
        </w:rPr>
        <w:t>Benefits of Bilingualism Brain Development.</w:t>
      </w:r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  <w:t xml:space="preserve"> Available at: </w:t>
      </w:r>
      <w:hyperlink r:id="rId13" w:history="1">
        <w:r w:rsidRPr="00E25A2A">
          <w:rPr>
            <w:rStyle w:val="Hyperlink"/>
            <w:rFonts w:ascii="Times New Roman" w:hAnsi="Times New Roman" w:cs="Times New Roman"/>
            <w:spacing w:val="-12"/>
            <w:sz w:val="24"/>
            <w:szCs w:val="24"/>
            <w:shd w:val="clear" w:color="auto" w:fill="FFFFFF"/>
          </w:rPr>
          <w:t>https://bilingualkidsrock.com/benefits-bilingualism-brain-development/</w:t>
        </w:r>
      </w:hyperlink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  <w:t xml:space="preserve"> (Accessed on: 25</w:t>
      </w:r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  <w:vertAlign w:val="superscript"/>
        </w:rPr>
        <w:t>th</w:t>
      </w:r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  <w:t xml:space="preserve"> March 2020).</w:t>
      </w:r>
    </w:p>
    <w:p w14:paraId="06AC8E03" w14:textId="77777777" w:rsidR="003D3594" w:rsidRPr="00E25A2A" w:rsidRDefault="003D3594" w:rsidP="00E25A2A">
      <w:pPr>
        <w:spacing w:line="360" w:lineRule="auto"/>
        <w:jc w:val="both"/>
        <w:rPr>
          <w:rFonts w:ascii="Times New Roman" w:hAnsi="Times New Roman" w:cs="Times New Roman"/>
          <w:color w:val="4C5763"/>
          <w:sz w:val="24"/>
          <w:szCs w:val="24"/>
          <w:shd w:val="clear" w:color="auto" w:fill="F4F4F4"/>
        </w:rPr>
      </w:pPr>
      <w:r>
        <w:rPr>
          <w:rFonts w:ascii="Times New Roman" w:hAnsi="Times New Roman" w:cs="Times New Roman"/>
          <w:sz w:val="24"/>
          <w:szCs w:val="24"/>
          <w:shd w:val="clear" w:color="auto" w:fill="F4F4F4"/>
        </w:rPr>
        <w:t>Devine, D. (2013) ‘</w:t>
      </w:r>
      <w:r w:rsidRPr="00366735">
        <w:rPr>
          <w:rFonts w:ascii="Times New Roman" w:hAnsi="Times New Roman" w:cs="Times New Roman"/>
          <w:color w:val="141414"/>
          <w:spacing w:val="-15"/>
          <w:sz w:val="24"/>
          <w:szCs w:val="24"/>
          <w:shd w:val="clear" w:color="auto" w:fill="FFFFFF"/>
        </w:rPr>
        <w:t>Welsh speakers more likely to get top qualifications and jobs'</w:t>
      </w:r>
      <w:r>
        <w:rPr>
          <w:rFonts w:ascii="Times New Roman" w:hAnsi="Times New Roman" w:cs="Times New Roman"/>
          <w:color w:val="141414"/>
          <w:spacing w:val="-15"/>
          <w:sz w:val="24"/>
          <w:szCs w:val="24"/>
          <w:shd w:val="clear" w:color="auto" w:fill="FFFFFF"/>
        </w:rPr>
        <w:t xml:space="preserve">, </w:t>
      </w:r>
      <w:r w:rsidRPr="00F57569">
        <w:rPr>
          <w:rFonts w:ascii="Times New Roman" w:hAnsi="Times New Roman" w:cs="Times New Roman"/>
          <w:i/>
          <w:iCs/>
          <w:color w:val="141414"/>
          <w:spacing w:val="-15"/>
          <w:sz w:val="24"/>
          <w:szCs w:val="24"/>
          <w:shd w:val="clear" w:color="auto" w:fill="FFFFFF"/>
        </w:rPr>
        <w:t>Wales Online</w:t>
      </w:r>
      <w:r>
        <w:rPr>
          <w:rFonts w:ascii="Times New Roman" w:hAnsi="Times New Roman" w:cs="Times New Roman"/>
          <w:color w:val="141414"/>
          <w:spacing w:val="-15"/>
          <w:sz w:val="24"/>
          <w:szCs w:val="24"/>
          <w:shd w:val="clear" w:color="auto" w:fill="FFFFFF"/>
        </w:rPr>
        <w:t>, 25</w:t>
      </w:r>
      <w:r w:rsidRPr="0043361B">
        <w:rPr>
          <w:rFonts w:ascii="Times New Roman" w:hAnsi="Times New Roman" w:cs="Times New Roman"/>
          <w:color w:val="141414"/>
          <w:spacing w:val="-15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Times New Roman" w:hAnsi="Times New Roman" w:cs="Times New Roman"/>
          <w:color w:val="141414"/>
          <w:spacing w:val="-15"/>
          <w:sz w:val="24"/>
          <w:szCs w:val="24"/>
          <w:shd w:val="clear" w:color="auto" w:fill="FFFFFF"/>
        </w:rPr>
        <w:t xml:space="preserve"> November 2013. Available at: </w:t>
      </w:r>
      <w:hyperlink r:id="rId14" w:history="1">
        <w:r w:rsidRPr="000F4AF7">
          <w:rPr>
            <w:rStyle w:val="Hyperlink"/>
            <w:rFonts w:ascii="Times New Roman" w:hAnsi="Times New Roman" w:cs="Times New Roman"/>
            <w:spacing w:val="-15"/>
            <w:sz w:val="24"/>
            <w:szCs w:val="24"/>
            <w:shd w:val="clear" w:color="auto" w:fill="FFFFFF"/>
          </w:rPr>
          <w:t>https://www.walesonline.co.uk/news/wales-news/welsh-speakers-more-likely-top-6335953</w:t>
        </w:r>
      </w:hyperlink>
      <w:r>
        <w:rPr>
          <w:rFonts w:ascii="Times New Roman" w:hAnsi="Times New Roman" w:cs="Times New Roman"/>
          <w:color w:val="141414"/>
          <w:spacing w:val="-15"/>
          <w:sz w:val="24"/>
          <w:szCs w:val="24"/>
          <w:shd w:val="clear" w:color="auto" w:fill="FFFFFF"/>
        </w:rPr>
        <w:t xml:space="preserve"> (Accessed on: 29</w:t>
      </w:r>
      <w:r w:rsidRPr="00547BF6">
        <w:rPr>
          <w:rFonts w:ascii="Times New Roman" w:hAnsi="Times New Roman" w:cs="Times New Roman"/>
          <w:color w:val="141414"/>
          <w:spacing w:val="-15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Times New Roman" w:hAnsi="Times New Roman" w:cs="Times New Roman"/>
          <w:color w:val="141414"/>
          <w:spacing w:val="-15"/>
          <w:sz w:val="24"/>
          <w:szCs w:val="24"/>
          <w:shd w:val="clear" w:color="auto" w:fill="FFFFFF"/>
        </w:rPr>
        <w:t xml:space="preserve"> March 2020).  </w:t>
      </w:r>
    </w:p>
    <w:p w14:paraId="24D0C496" w14:textId="77777777" w:rsidR="003D3594" w:rsidRDefault="003D3594" w:rsidP="00E25A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4F4F4"/>
        </w:rPr>
        <w:t>Mudiad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4F4F4"/>
        </w:rPr>
        <w:t>Meithrin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 (2020) </w:t>
      </w:r>
      <w:r w:rsidRPr="009421BD">
        <w:rPr>
          <w:rFonts w:ascii="Times New Roman" w:hAnsi="Times New Roman" w:cs="Times New Roman"/>
          <w:i/>
          <w:iCs/>
          <w:sz w:val="24"/>
          <w:szCs w:val="24"/>
          <w:shd w:val="clear" w:color="auto" w:fill="F4F4F4"/>
        </w:rPr>
        <w:t>Welsh Early Years Specialists</w:t>
      </w:r>
      <w:r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. Available at: </w:t>
      </w:r>
      <w:hyperlink r:id="rId15" w:history="1">
        <w:r w:rsidRPr="000F4AF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4F4F4"/>
          </w:rPr>
          <w:t>https://www.meithrin.cymru/home/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 (Accessed on: 29</w:t>
      </w:r>
      <w:r w:rsidRPr="009421BD">
        <w:rPr>
          <w:rFonts w:ascii="Times New Roman" w:hAnsi="Times New Roman" w:cs="Times New Roman"/>
          <w:sz w:val="24"/>
          <w:szCs w:val="24"/>
          <w:shd w:val="clear" w:color="auto" w:fill="F4F4F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 March 2020).</w:t>
      </w:r>
    </w:p>
    <w:p w14:paraId="78126A82" w14:textId="77777777" w:rsidR="003D3594" w:rsidRPr="00E25A2A" w:rsidRDefault="003D3594" w:rsidP="00E25A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5A2A">
        <w:rPr>
          <w:rFonts w:ascii="Times New Roman" w:hAnsi="Times New Roman" w:cs="Times New Roman"/>
          <w:sz w:val="24"/>
          <w:szCs w:val="24"/>
        </w:rPr>
        <w:t>Nordquist</w:t>
      </w:r>
      <w:proofErr w:type="spellEnd"/>
      <w:r w:rsidRPr="00E25A2A">
        <w:rPr>
          <w:rFonts w:ascii="Times New Roman" w:hAnsi="Times New Roman" w:cs="Times New Roman"/>
          <w:sz w:val="24"/>
          <w:szCs w:val="24"/>
        </w:rPr>
        <w:t xml:space="preserve">, R. (2020) </w:t>
      </w:r>
      <w:r w:rsidRPr="00E25A2A">
        <w:rPr>
          <w:rFonts w:ascii="Times New Roman" w:hAnsi="Times New Roman" w:cs="Times New Roman"/>
          <w:i/>
          <w:iCs/>
          <w:sz w:val="24"/>
          <w:szCs w:val="24"/>
        </w:rPr>
        <w:t>Definitions and Examples of Bilingualism.</w:t>
      </w:r>
      <w:r w:rsidRPr="00E25A2A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6" w:history="1">
        <w:r w:rsidRPr="00E25A2A">
          <w:rPr>
            <w:rStyle w:val="Hyperlink"/>
            <w:rFonts w:ascii="Times New Roman" w:hAnsi="Times New Roman" w:cs="Times New Roman"/>
            <w:sz w:val="24"/>
            <w:szCs w:val="24"/>
          </w:rPr>
          <w:t>https://www.thoughtco.com/what-is-bilingualism-1689026</w:t>
        </w:r>
      </w:hyperlink>
      <w:r w:rsidRPr="00E25A2A">
        <w:rPr>
          <w:rFonts w:ascii="Times New Roman" w:hAnsi="Times New Roman" w:cs="Times New Roman"/>
          <w:sz w:val="24"/>
          <w:szCs w:val="24"/>
        </w:rPr>
        <w:t xml:space="preserve"> (Accessed on: 23</w:t>
      </w:r>
      <w:r w:rsidRPr="00E25A2A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E25A2A"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758CEA05" w14:textId="77777777" w:rsidR="003D3594" w:rsidRPr="00E25A2A" w:rsidRDefault="003D3594" w:rsidP="00E25A2A">
      <w:pPr>
        <w:spacing w:line="360" w:lineRule="auto"/>
        <w:jc w:val="both"/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</w:pPr>
      <w:proofErr w:type="spellStart"/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  <w:t>Unicef</w:t>
      </w:r>
      <w:proofErr w:type="spellEnd"/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  <w:t xml:space="preserve"> (2020) </w:t>
      </w:r>
      <w:r w:rsidRPr="00E25A2A">
        <w:rPr>
          <w:rFonts w:ascii="Times New Roman" w:hAnsi="Times New Roman" w:cs="Times New Roman"/>
          <w:i/>
          <w:iCs/>
          <w:color w:val="1F1F1F"/>
          <w:spacing w:val="-12"/>
          <w:sz w:val="24"/>
          <w:szCs w:val="24"/>
          <w:shd w:val="clear" w:color="auto" w:fill="FFFFFF"/>
        </w:rPr>
        <w:t>The United Nations Convention on the Rights of the Child.</w:t>
      </w:r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  <w:t xml:space="preserve"> Available at:  </w:t>
      </w:r>
      <w:hyperlink r:id="rId17" w:history="1">
        <w:r w:rsidRPr="00E25A2A">
          <w:rPr>
            <w:rStyle w:val="Hyperlink"/>
            <w:rFonts w:ascii="Times New Roman" w:hAnsi="Times New Roman" w:cs="Times New Roman"/>
            <w:spacing w:val="-12"/>
            <w:sz w:val="24"/>
            <w:szCs w:val="24"/>
            <w:shd w:val="clear" w:color="auto" w:fill="FFFFFF"/>
          </w:rPr>
          <w:t>https://downloads.unicef.org.uk/wp-content/uploads/2016/08/unicef-convention-rights-child-uncrc.pdf?_ga=2.151325881.1088986323.1585225704-1488067332.1574676398</w:t>
        </w:r>
      </w:hyperlink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  <w:t xml:space="preserve"> (Accessed on: 26</w:t>
      </w:r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  <w:vertAlign w:val="superscript"/>
        </w:rPr>
        <w:t>th</w:t>
      </w:r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  <w:t xml:space="preserve"> March 2020).</w:t>
      </w:r>
    </w:p>
    <w:p w14:paraId="39FAB821" w14:textId="77777777" w:rsidR="003D3594" w:rsidRPr="00E25A2A" w:rsidRDefault="003D3594" w:rsidP="00E25A2A">
      <w:pPr>
        <w:spacing w:line="360" w:lineRule="auto"/>
        <w:jc w:val="both"/>
        <w:rPr>
          <w:rFonts w:ascii="Times New Roman" w:hAnsi="Times New Roman" w:cs="Times New Roman"/>
          <w:color w:val="4C5763"/>
          <w:sz w:val="24"/>
          <w:szCs w:val="24"/>
          <w:shd w:val="clear" w:color="auto" w:fill="F4F4F4"/>
        </w:rPr>
      </w:pP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</w:rPr>
        <w:lastRenderedPageBreak/>
        <w:t xml:space="preserve">Welsh Government (2008) </w:t>
      </w:r>
      <w:r w:rsidRPr="00E25A2A">
        <w:rPr>
          <w:rFonts w:ascii="Times New Roman" w:hAnsi="Times New Roman" w:cs="Times New Roman"/>
          <w:i/>
          <w:iCs/>
          <w:sz w:val="24"/>
          <w:szCs w:val="24"/>
          <w:shd w:val="clear" w:color="auto" w:fill="F4F4F4"/>
        </w:rPr>
        <w:t xml:space="preserve">Welsh Language Development. </w:t>
      </w: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Available at: </w:t>
      </w:r>
      <w:hyperlink r:id="rId18" w:history="1">
        <w:r w:rsidRPr="00E25A2A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4F4F4"/>
          </w:rPr>
          <w:t>https://hwb.gov.wales/storage/b4174a47-34fb-447d-8a11-46f21d12c804/welsh-language-development.pdf</w:t>
        </w:r>
      </w:hyperlink>
      <w:r w:rsidRPr="00E25A2A">
        <w:rPr>
          <w:rFonts w:ascii="Times New Roman" w:hAnsi="Times New Roman" w:cs="Times New Roman"/>
          <w:color w:val="4C5763"/>
          <w:sz w:val="24"/>
          <w:szCs w:val="24"/>
          <w:shd w:val="clear" w:color="auto" w:fill="F4F4F4"/>
        </w:rPr>
        <w:t xml:space="preserve"> </w:t>
      </w: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</w:rPr>
        <w:t>(Accessed on: 5</w:t>
      </w: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  <w:vertAlign w:val="superscript"/>
        </w:rPr>
        <w:t>th</w:t>
      </w: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 March 2020).</w:t>
      </w:r>
    </w:p>
    <w:p w14:paraId="62769CA2" w14:textId="77777777" w:rsidR="003D3594" w:rsidRPr="00E25A2A" w:rsidRDefault="003D3594" w:rsidP="00E25A2A">
      <w:pPr>
        <w:spacing w:line="360" w:lineRule="auto"/>
        <w:jc w:val="both"/>
        <w:rPr>
          <w:rFonts w:ascii="Times New Roman" w:hAnsi="Times New Roman" w:cs="Times New Roman"/>
          <w:color w:val="4C5763"/>
          <w:sz w:val="24"/>
          <w:szCs w:val="24"/>
          <w:shd w:val="clear" w:color="auto" w:fill="F4F4F4"/>
        </w:rPr>
      </w:pP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Welsh Government (2015) </w:t>
      </w:r>
      <w:r w:rsidRPr="00E25A2A">
        <w:rPr>
          <w:rFonts w:ascii="Times New Roman" w:hAnsi="Times New Roman" w:cs="Times New Roman"/>
          <w:i/>
          <w:iCs/>
          <w:sz w:val="24"/>
          <w:szCs w:val="24"/>
          <w:shd w:val="clear" w:color="auto" w:fill="F4F4F4"/>
        </w:rPr>
        <w:t>Curriculum for Wales. Foundation Phase Framework.</w:t>
      </w: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 Available at: </w:t>
      </w:r>
      <w:hyperlink r:id="rId19" w:history="1">
        <w:r w:rsidRPr="00E25A2A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4F4F4"/>
          </w:rPr>
          <w:t>https://gov.wales/sites/default/files/publications/2018-02/foundation-phase-framework-revised-2015.pdf</w:t>
        </w:r>
      </w:hyperlink>
      <w:r w:rsidRPr="00E25A2A">
        <w:rPr>
          <w:rFonts w:ascii="Times New Roman" w:hAnsi="Times New Roman" w:cs="Times New Roman"/>
          <w:color w:val="4C5763"/>
          <w:sz w:val="24"/>
          <w:szCs w:val="24"/>
          <w:shd w:val="clear" w:color="auto" w:fill="F4F4F4"/>
        </w:rPr>
        <w:t xml:space="preserve"> (Accessed on: 5</w:t>
      </w:r>
      <w:r w:rsidRPr="00E25A2A">
        <w:rPr>
          <w:rFonts w:ascii="Times New Roman" w:hAnsi="Times New Roman" w:cs="Times New Roman"/>
          <w:color w:val="4C5763"/>
          <w:sz w:val="24"/>
          <w:szCs w:val="24"/>
          <w:shd w:val="clear" w:color="auto" w:fill="F4F4F4"/>
          <w:vertAlign w:val="superscript"/>
        </w:rPr>
        <w:t xml:space="preserve">th </w:t>
      </w:r>
      <w:r w:rsidRPr="00E25A2A">
        <w:rPr>
          <w:rFonts w:ascii="Times New Roman" w:hAnsi="Times New Roman" w:cs="Times New Roman"/>
          <w:color w:val="4C5763"/>
          <w:sz w:val="24"/>
          <w:szCs w:val="24"/>
          <w:shd w:val="clear" w:color="auto" w:fill="F4F4F4"/>
        </w:rPr>
        <w:t>March 2020).</w:t>
      </w:r>
    </w:p>
    <w:p w14:paraId="7B63DA19" w14:textId="77777777" w:rsidR="003D3594" w:rsidRPr="00E25A2A" w:rsidRDefault="003D3594" w:rsidP="00E25A2A">
      <w:pPr>
        <w:spacing w:line="360" w:lineRule="auto"/>
        <w:jc w:val="both"/>
        <w:rPr>
          <w:rFonts w:ascii="Times New Roman" w:hAnsi="Times New Roman" w:cs="Times New Roman"/>
          <w:color w:val="343434"/>
          <w:sz w:val="24"/>
          <w:szCs w:val="24"/>
        </w:rPr>
      </w:pPr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  <w:t xml:space="preserve">Welsh Government (2018) </w:t>
      </w:r>
      <w:proofErr w:type="spellStart"/>
      <w:r w:rsidRPr="00E25A2A">
        <w:rPr>
          <w:rFonts w:ascii="Times New Roman" w:hAnsi="Times New Roman" w:cs="Times New Roman"/>
          <w:i/>
          <w:iCs/>
          <w:color w:val="1F1F1F"/>
          <w:spacing w:val="-12"/>
          <w:sz w:val="24"/>
          <w:szCs w:val="24"/>
          <w:shd w:val="clear" w:color="auto" w:fill="FFFFFF"/>
        </w:rPr>
        <w:t>Cymreig</w:t>
      </w:r>
      <w:proofErr w:type="spellEnd"/>
      <w:r w:rsidRPr="00E25A2A">
        <w:rPr>
          <w:rFonts w:ascii="Times New Roman" w:hAnsi="Times New Roman" w:cs="Times New Roman"/>
          <w:i/>
          <w:iCs/>
          <w:color w:val="1F1F1F"/>
          <w:spacing w:val="-12"/>
          <w:sz w:val="24"/>
          <w:szCs w:val="24"/>
          <w:shd w:val="clear" w:color="auto" w:fill="FFFFFF"/>
        </w:rPr>
        <w:t xml:space="preserve"> 2050 A million Welsh Speakers. </w:t>
      </w:r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  <w:t xml:space="preserve">Available at: </w:t>
      </w:r>
      <w:hyperlink r:id="rId20" w:history="1">
        <w:r w:rsidRPr="00E25A2A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https://gov.wales/sites/default/files/publications/2018-12/cymraeg-2050-welsh-language-strategy.pdf</w:t>
        </w:r>
      </w:hyperlink>
      <w:r w:rsidRPr="00E25A2A">
        <w:rPr>
          <w:rFonts w:ascii="Times New Roman" w:hAnsi="Times New Roman" w:cs="Times New Roman"/>
          <w:color w:val="343434"/>
          <w:sz w:val="24"/>
          <w:szCs w:val="24"/>
        </w:rPr>
        <w:t xml:space="preserve"> (Accessed on: 26</w:t>
      </w:r>
      <w:r w:rsidRPr="00E25A2A">
        <w:rPr>
          <w:rFonts w:ascii="Times New Roman" w:hAnsi="Times New Roman" w:cs="Times New Roman"/>
          <w:color w:val="343434"/>
          <w:sz w:val="24"/>
          <w:szCs w:val="24"/>
          <w:vertAlign w:val="superscript"/>
        </w:rPr>
        <w:t>th</w:t>
      </w:r>
      <w:r w:rsidRPr="00E25A2A">
        <w:rPr>
          <w:rFonts w:ascii="Times New Roman" w:hAnsi="Times New Roman" w:cs="Times New Roman"/>
          <w:color w:val="343434"/>
          <w:sz w:val="24"/>
          <w:szCs w:val="24"/>
        </w:rPr>
        <w:t xml:space="preserve"> March 2020).</w:t>
      </w:r>
    </w:p>
    <w:p w14:paraId="40B2FCD3" w14:textId="77777777" w:rsidR="003D3594" w:rsidRPr="00E25A2A" w:rsidRDefault="003D3594" w:rsidP="00E25A2A">
      <w:pPr>
        <w:spacing w:line="360" w:lineRule="auto"/>
        <w:jc w:val="both"/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</w:pPr>
      <w:r w:rsidRPr="00E25A2A">
        <w:rPr>
          <w:rFonts w:ascii="Times New Roman" w:hAnsi="Times New Roman" w:cs="Times New Roman"/>
          <w:sz w:val="24"/>
          <w:szCs w:val="24"/>
        </w:rPr>
        <w:t xml:space="preserve">Welsh Government (2019a) </w:t>
      </w:r>
      <w:r w:rsidRPr="00E25A2A">
        <w:rPr>
          <w:rFonts w:ascii="Times New Roman" w:hAnsi="Times New Roman" w:cs="Times New Roman"/>
          <w:i/>
          <w:iCs/>
          <w:color w:val="1F1F1F"/>
          <w:spacing w:val="-12"/>
          <w:sz w:val="24"/>
          <w:szCs w:val="24"/>
          <w:shd w:val="clear" w:color="auto" w:fill="FFFFFF"/>
        </w:rPr>
        <w:t>Welsh language data from the Annual Population Survey: July 2018 to June 2019.</w:t>
      </w:r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  <w:t xml:space="preserve"> Available at: </w:t>
      </w:r>
      <w:hyperlink r:id="rId21" w:history="1">
        <w:r w:rsidRPr="00E25A2A">
          <w:rPr>
            <w:rStyle w:val="Hyperlink"/>
            <w:rFonts w:ascii="Times New Roman" w:hAnsi="Times New Roman" w:cs="Times New Roman"/>
            <w:spacing w:val="-12"/>
            <w:sz w:val="24"/>
            <w:szCs w:val="24"/>
            <w:shd w:val="clear" w:color="auto" w:fill="FFFFFF"/>
          </w:rPr>
          <w:t>https://gov.wales/welsh-language-data-annual-population-survey-july-2018-june-2019</w:t>
        </w:r>
      </w:hyperlink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  <w:t xml:space="preserve"> (Accessed on: 23</w:t>
      </w:r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  <w:vertAlign w:val="superscript"/>
        </w:rPr>
        <w:t>rd</w:t>
      </w:r>
      <w:r w:rsidRPr="00E25A2A">
        <w:rPr>
          <w:rFonts w:ascii="Times New Roman" w:hAnsi="Times New Roman" w:cs="Times New Roman"/>
          <w:color w:val="1F1F1F"/>
          <w:spacing w:val="-12"/>
          <w:sz w:val="24"/>
          <w:szCs w:val="24"/>
          <w:shd w:val="clear" w:color="auto" w:fill="FFFFFF"/>
        </w:rPr>
        <w:t xml:space="preserve"> March 2020).</w:t>
      </w:r>
    </w:p>
    <w:p w14:paraId="2D99FB5A" w14:textId="77777777" w:rsidR="003D3594" w:rsidRPr="00E25A2A" w:rsidRDefault="003D3594" w:rsidP="00E25A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Welsh Government (2019b) </w:t>
      </w:r>
      <w:r w:rsidRPr="00E25A2A">
        <w:rPr>
          <w:rFonts w:ascii="Times New Roman" w:hAnsi="Times New Roman" w:cs="Times New Roman"/>
          <w:i/>
          <w:iCs/>
          <w:sz w:val="24"/>
          <w:szCs w:val="24"/>
          <w:shd w:val="clear" w:color="auto" w:fill="F4F4F4"/>
        </w:rPr>
        <w:t>Curriculum for Wales.</w:t>
      </w: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 Available at:  </w:t>
      </w:r>
      <w:hyperlink r:id="rId22" w:history="1">
        <w:r w:rsidRPr="00E25A2A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4F4F4"/>
          </w:rPr>
          <w:t>https://hwb.gov.wales/curriculum-for-wales/?_ga=2.133469704.747982906.1585152387-1267232177.1574375129</w:t>
        </w:r>
      </w:hyperlink>
      <w:r w:rsidRPr="00E25A2A">
        <w:rPr>
          <w:rFonts w:ascii="Times New Roman" w:hAnsi="Times New Roman" w:cs="Times New Roman"/>
          <w:color w:val="4C5763"/>
          <w:sz w:val="24"/>
          <w:szCs w:val="24"/>
          <w:shd w:val="clear" w:color="auto" w:fill="F4F4F4"/>
        </w:rPr>
        <w:t xml:space="preserve"> </w:t>
      </w: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</w:rPr>
        <w:t>(Accessed: 5</w:t>
      </w: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  <w:vertAlign w:val="superscript"/>
        </w:rPr>
        <w:t>th</w:t>
      </w: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 March 2020).</w:t>
      </w:r>
    </w:p>
    <w:p w14:paraId="074C773A" w14:textId="77777777" w:rsidR="003D3594" w:rsidRDefault="003D3594" w:rsidP="00E25A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  <w:r w:rsidRPr="00E25A2A">
        <w:rPr>
          <w:rFonts w:ascii="Times New Roman" w:hAnsi="Times New Roman" w:cs="Times New Roman"/>
          <w:sz w:val="24"/>
          <w:szCs w:val="24"/>
        </w:rPr>
        <w:t xml:space="preserve">Welsh Language Commissioner (2020) </w:t>
      </w:r>
      <w:r w:rsidRPr="00E25A2A">
        <w:rPr>
          <w:rFonts w:ascii="Times New Roman" w:hAnsi="Times New Roman" w:cs="Times New Roman"/>
          <w:i/>
          <w:iCs/>
          <w:sz w:val="24"/>
          <w:szCs w:val="24"/>
          <w:shd w:val="clear" w:color="auto" w:fill="F4F4F4"/>
        </w:rPr>
        <w:t xml:space="preserve">Rights to use the Welsh language. </w:t>
      </w: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Available at: </w:t>
      </w:r>
      <w:hyperlink r:id="rId23" w:history="1">
        <w:r w:rsidRPr="00E25A2A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4F4F4"/>
          </w:rPr>
          <w:t>http://www.comisiynyddygymraeg.cymru/English/My%20rights/RightstousetheWelshlanguage/Pages/RightstousetheWelshlanguage.aspx</w:t>
        </w:r>
      </w:hyperlink>
      <w:r w:rsidRPr="00E25A2A">
        <w:rPr>
          <w:rFonts w:ascii="Times New Roman" w:hAnsi="Times New Roman" w:cs="Times New Roman"/>
          <w:color w:val="4C5763"/>
          <w:sz w:val="24"/>
          <w:szCs w:val="24"/>
          <w:shd w:val="clear" w:color="auto" w:fill="F4F4F4"/>
        </w:rPr>
        <w:t xml:space="preserve"> </w:t>
      </w: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</w:rPr>
        <w:t>(Accessed on: 26</w:t>
      </w: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  <w:vertAlign w:val="superscript"/>
        </w:rPr>
        <w:t>th</w:t>
      </w:r>
      <w:r w:rsidRPr="00E25A2A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 March 2020).</w:t>
      </w:r>
    </w:p>
    <w:p w14:paraId="453EFD97" w14:textId="77777777" w:rsidR="00EC7EF0" w:rsidRDefault="00EC7EF0"/>
    <w:sectPr w:rsidR="00EC7EF0">
      <w:headerReference w:type="default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102F6D" w14:textId="77777777" w:rsidR="0015467C" w:rsidRDefault="0015467C" w:rsidP="00212834">
      <w:pPr>
        <w:spacing w:after="0" w:line="240" w:lineRule="auto"/>
      </w:pPr>
      <w:r>
        <w:separator/>
      </w:r>
    </w:p>
  </w:endnote>
  <w:endnote w:type="continuationSeparator" w:id="0">
    <w:p w14:paraId="7850B46E" w14:textId="77777777" w:rsidR="0015467C" w:rsidRDefault="0015467C" w:rsidP="00212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716596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3C3617" w14:textId="295B129D" w:rsidR="0079137F" w:rsidRDefault="0079137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DCF73D" w14:textId="77777777" w:rsidR="00212834" w:rsidRDefault="002128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3A6455" w14:textId="77777777" w:rsidR="0015467C" w:rsidRDefault="0015467C" w:rsidP="00212834">
      <w:pPr>
        <w:spacing w:after="0" w:line="240" w:lineRule="auto"/>
      </w:pPr>
      <w:r>
        <w:separator/>
      </w:r>
    </w:p>
  </w:footnote>
  <w:footnote w:type="continuationSeparator" w:id="0">
    <w:p w14:paraId="516A51C4" w14:textId="77777777" w:rsidR="0015467C" w:rsidRDefault="0015467C" w:rsidP="00212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93C383" w14:textId="1AD2ACE7" w:rsidR="00212834" w:rsidRDefault="00212834">
    <w:pPr>
      <w:pStyle w:val="Header"/>
    </w:pPr>
    <w:r>
      <w:t>1902888</w:t>
    </w:r>
  </w:p>
  <w:p w14:paraId="1F3FCC6C" w14:textId="1FA6779E" w:rsidR="00212834" w:rsidRDefault="00FF2465">
    <w:pPr>
      <w:pStyle w:val="Header"/>
    </w:pPr>
    <w:r>
      <w:t>EAEE4006</w:t>
    </w:r>
  </w:p>
  <w:p w14:paraId="5047B02E" w14:textId="77777777" w:rsidR="0079137F" w:rsidRDefault="0079137F">
    <w:pPr>
      <w:pStyle w:val="Header"/>
    </w:pPr>
  </w:p>
  <w:p w14:paraId="6619392C" w14:textId="77777777" w:rsidR="00212834" w:rsidRDefault="002128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A2A"/>
    <w:rsid w:val="00037E8C"/>
    <w:rsid w:val="00074A1C"/>
    <w:rsid w:val="00090856"/>
    <w:rsid w:val="0015467C"/>
    <w:rsid w:val="001F2620"/>
    <w:rsid w:val="00212834"/>
    <w:rsid w:val="00366735"/>
    <w:rsid w:val="003D3594"/>
    <w:rsid w:val="004220EF"/>
    <w:rsid w:val="0043361B"/>
    <w:rsid w:val="00547BF6"/>
    <w:rsid w:val="005549DB"/>
    <w:rsid w:val="00586118"/>
    <w:rsid w:val="005F06A0"/>
    <w:rsid w:val="005F1C17"/>
    <w:rsid w:val="006B47E2"/>
    <w:rsid w:val="00754E5A"/>
    <w:rsid w:val="0079137F"/>
    <w:rsid w:val="007D38A8"/>
    <w:rsid w:val="007D7226"/>
    <w:rsid w:val="009421BD"/>
    <w:rsid w:val="00960307"/>
    <w:rsid w:val="00A262B1"/>
    <w:rsid w:val="00A42DD4"/>
    <w:rsid w:val="00BF7342"/>
    <w:rsid w:val="00D223B1"/>
    <w:rsid w:val="00DE6D47"/>
    <w:rsid w:val="00E25A2A"/>
    <w:rsid w:val="00EB1691"/>
    <w:rsid w:val="00EC7EF0"/>
    <w:rsid w:val="00F57569"/>
    <w:rsid w:val="00FC62AD"/>
    <w:rsid w:val="00FF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72FD9"/>
  <w15:chartTrackingRefBased/>
  <w15:docId w15:val="{A25A1117-E13A-4539-BC50-B2052CB2A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5A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5A2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128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834"/>
  </w:style>
  <w:style w:type="paragraph" w:styleId="Footer">
    <w:name w:val="footer"/>
    <w:basedOn w:val="Normal"/>
    <w:link w:val="FooterChar"/>
    <w:uiPriority w:val="99"/>
    <w:unhideWhenUsed/>
    <w:rsid w:val="002128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834"/>
  </w:style>
  <w:style w:type="character" w:styleId="UnresolvedMention">
    <w:name w:val="Unresolved Mention"/>
    <w:basedOn w:val="DefaultParagraphFont"/>
    <w:uiPriority w:val="99"/>
    <w:semiHidden/>
    <w:unhideWhenUsed/>
    <w:rsid w:val="00547B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ilingualkidsrock.com/benefits-bilingualism-brain-development/" TargetMode="External"/><Relationship Id="rId18" Type="http://schemas.openxmlformats.org/officeDocument/2006/relationships/hyperlink" Target="https://hwb.gov.wales/storage/b4174a47-34fb-447d-8a11-46f21d12c804/welsh-language-development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gov.wales/welsh-language-data-annual-population-survey-july-2018-june-201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carmarthenshire.gov.wales/home/council-services/education-schools/bilingual-education/advantages-of-being-bilingual/" TargetMode="External"/><Relationship Id="rId17" Type="http://schemas.openxmlformats.org/officeDocument/2006/relationships/hyperlink" Target="https://downloads.unicef.org.uk/wp-content/uploads/2016/08/unicef-convention-rights-child-uncrc.pdf?_ga=2.151325881.1088986323.1585225704-1488067332.1574676398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houghtco.com/what-is-bilingualism-1689026" TargetMode="External"/><Relationship Id="rId20" Type="http://schemas.openxmlformats.org/officeDocument/2006/relationships/hyperlink" Target="https://gov.wales/sites/default/files/publications/2018-12/cymraeg-2050-welsh-language-strategy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hetimes.co.uk/article/children-with-two-languages-excel-at-school-sc8ftfsk8" TargetMode="External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s://www.meithrin.cymru/home/" TargetMode="External"/><Relationship Id="rId23" Type="http://schemas.openxmlformats.org/officeDocument/2006/relationships/hyperlink" Target="http://www.comisiynyddygymraeg.cymru/English/My%20rights/RightstousetheWelshlanguage/Pages/RightstousetheWelshlanguage.aspx" TargetMode="External"/><Relationship Id="rId10" Type="http://schemas.openxmlformats.org/officeDocument/2006/relationships/hyperlink" Target="https://www.assembly.wales/NAfW%20Documents/paper_3_-_prof._colin_baker.pdf%20-%2002092010/paper_3_-_prof._colin_baker-English.pdf" TargetMode="External"/><Relationship Id="rId19" Type="http://schemas.openxmlformats.org/officeDocument/2006/relationships/hyperlink" Target="https://gov.wales/sites/default/files/publications/2018-02/foundation-phase-framework-revised-2015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alzheimers.org.uk/news/2018-05-15/bilingual-brains-are-more-resilient-dementia-cause-alzheimers-disease" TargetMode="External"/><Relationship Id="rId14" Type="http://schemas.openxmlformats.org/officeDocument/2006/relationships/hyperlink" Target="https://www.walesonline.co.uk/news/wales-news/welsh-speakers-more-likely-top-6335953" TargetMode="External"/><Relationship Id="rId22" Type="http://schemas.openxmlformats.org/officeDocument/2006/relationships/hyperlink" Target="https://hwb.gov.wales/curriculum-for-wales/?_ga=2.133469704.747982906.1585152387-1267232177.1574375129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4" ma:contentTypeDescription="Create a new document." ma:contentTypeScope="" ma:versionID="02f55e3677b0c50eac1dba7e02843816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b046d8e786148dc8522512a776264062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A7735B-DF62-4E0F-BB5C-E89F0E1DC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73883C-C1DE-40D6-B4CD-F25B100101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BF66B9-4E98-4557-96B4-4360C781E8E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753</Words>
  <Characters>4296</Characters>
  <Application>Microsoft Office Word</Application>
  <DocSecurity>0</DocSecurity>
  <Lines>35</Lines>
  <Paragraphs>10</Paragraphs>
  <ScaleCrop>false</ScaleCrop>
  <Company/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Angelina Dicks (1902888)</dc:creator>
  <cp:keywords/>
  <dc:description/>
  <cp:lastModifiedBy>Angelina Dicks (1902888)</cp:lastModifiedBy>
  <cp:revision>30</cp:revision>
  <dcterms:created xsi:type="dcterms:W3CDTF">2020-03-26T21:05:00Z</dcterms:created>
  <dcterms:modified xsi:type="dcterms:W3CDTF">2020-03-29T21:34:00Z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