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998C1" w14:textId="7267C6A2" w:rsidR="00F85EBF" w:rsidRDefault="00064A5F">
      <w:pPr>
        <w:rPr>
          <w:b/>
          <w:bCs/>
          <w:sz w:val="32"/>
          <w:szCs w:val="32"/>
        </w:rPr>
      </w:pPr>
      <w:r>
        <w:rPr>
          <w:b/>
          <w:bCs/>
          <w:noProof/>
          <w:sz w:val="32"/>
          <w:szCs w:val="32"/>
        </w:rPr>
        <w:drawing>
          <wp:inline distT="0" distB="0" distL="0" distR="0" wp14:anchorId="0450999D" wp14:editId="43DF8E6D">
            <wp:extent cx="2200910" cy="792480"/>
            <wp:effectExtent l="0" t="0" r="889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0910" cy="792480"/>
                    </a:xfrm>
                    <a:prstGeom prst="rect">
                      <a:avLst/>
                    </a:prstGeom>
                    <a:noFill/>
                  </pic:spPr>
                </pic:pic>
              </a:graphicData>
            </a:graphic>
          </wp:inline>
        </w:drawing>
      </w:r>
    </w:p>
    <w:p w14:paraId="1E1348B7" w14:textId="361E3E99" w:rsidR="00064A5F" w:rsidRPr="00064A5F" w:rsidRDefault="00064A5F" w:rsidP="00064A5F">
      <w:pPr>
        <w:rPr>
          <w:b/>
          <w:bCs/>
          <w:sz w:val="32"/>
          <w:szCs w:val="32"/>
        </w:rPr>
      </w:pPr>
      <w:r w:rsidRPr="00064A5F">
        <w:rPr>
          <w:b/>
          <w:bCs/>
          <w:sz w:val="32"/>
          <w:szCs w:val="32"/>
        </w:rPr>
        <w:t xml:space="preserve">Learner </w:t>
      </w:r>
      <w:r w:rsidR="000205A0">
        <w:rPr>
          <w:b/>
          <w:bCs/>
          <w:sz w:val="32"/>
          <w:szCs w:val="32"/>
        </w:rPr>
        <w:t>N</w:t>
      </w:r>
      <w:r w:rsidRPr="00064A5F">
        <w:rPr>
          <w:b/>
          <w:bCs/>
          <w:sz w:val="32"/>
          <w:szCs w:val="32"/>
        </w:rPr>
        <w:t>ame: Daniel Thomas</w:t>
      </w:r>
    </w:p>
    <w:p w14:paraId="7742B310" w14:textId="37837FC8" w:rsidR="00064A5F" w:rsidRDefault="00064A5F">
      <w:pPr>
        <w:rPr>
          <w:b/>
          <w:bCs/>
          <w:sz w:val="32"/>
          <w:szCs w:val="32"/>
        </w:rPr>
      </w:pPr>
      <w:r w:rsidRPr="00064A5F">
        <w:rPr>
          <w:b/>
          <w:bCs/>
          <w:sz w:val="32"/>
          <w:szCs w:val="32"/>
        </w:rPr>
        <w:t>Learner’s University Registration Number: 2029560</w:t>
      </w:r>
    </w:p>
    <w:p w14:paraId="2C70DC63" w14:textId="28A90572" w:rsidR="00A74BE1" w:rsidRDefault="00A74BE1">
      <w:pPr>
        <w:rPr>
          <w:b/>
          <w:bCs/>
          <w:sz w:val="32"/>
          <w:szCs w:val="32"/>
        </w:rPr>
      </w:pPr>
      <w:r w:rsidRPr="00A74BE1">
        <w:rPr>
          <w:b/>
          <w:bCs/>
          <w:sz w:val="32"/>
          <w:szCs w:val="32"/>
        </w:rPr>
        <w:t>Operational Policing Practice 3</w:t>
      </w:r>
    </w:p>
    <w:p w14:paraId="00C37BE3" w14:textId="77777777" w:rsidR="00F85EBF" w:rsidRDefault="00F85EBF">
      <w:pPr>
        <w:rPr>
          <w:b/>
          <w:bCs/>
          <w:sz w:val="28"/>
          <w:szCs w:val="28"/>
        </w:rPr>
      </w:pPr>
      <w:r w:rsidRPr="00F85EBF">
        <w:rPr>
          <w:b/>
          <w:bCs/>
          <w:sz w:val="28"/>
          <w:szCs w:val="28"/>
        </w:rPr>
        <w:t>Module Code: BMP6005D</w:t>
      </w:r>
    </w:p>
    <w:p w14:paraId="6D4C2C6F" w14:textId="7C6E1925" w:rsidR="00FD3FA6" w:rsidRDefault="00A74BE1">
      <w:pPr>
        <w:rPr>
          <w:b/>
          <w:bCs/>
          <w:sz w:val="28"/>
          <w:szCs w:val="28"/>
        </w:rPr>
      </w:pPr>
      <w:r>
        <w:rPr>
          <w:b/>
          <w:bCs/>
          <w:sz w:val="28"/>
          <w:szCs w:val="28"/>
        </w:rPr>
        <w:t>1000 Words Each Essay</w:t>
      </w:r>
      <w:r w:rsidR="00FD3FA6">
        <w:rPr>
          <w:b/>
          <w:bCs/>
          <w:sz w:val="28"/>
          <w:szCs w:val="28"/>
        </w:rPr>
        <w:t xml:space="preserve"> - 10% Under or Over</w:t>
      </w:r>
    </w:p>
    <w:p w14:paraId="1CF6C232" w14:textId="77777777" w:rsidR="00F85EBF" w:rsidRDefault="00F85EBF">
      <w:pPr>
        <w:rPr>
          <w:b/>
          <w:bCs/>
          <w:sz w:val="28"/>
          <w:szCs w:val="28"/>
        </w:rPr>
      </w:pPr>
    </w:p>
    <w:p w14:paraId="4184CBB6" w14:textId="77777777" w:rsidR="00F85EBF" w:rsidRPr="00796A18" w:rsidRDefault="00F85EBF" w:rsidP="00796A18">
      <w:pPr>
        <w:pStyle w:val="ListParagraph"/>
        <w:numPr>
          <w:ilvl w:val="0"/>
          <w:numId w:val="1"/>
        </w:numPr>
        <w:rPr>
          <w:b/>
          <w:bCs/>
          <w:sz w:val="28"/>
          <w:szCs w:val="28"/>
        </w:rPr>
      </w:pPr>
      <w:r w:rsidRPr="00F85EBF">
        <w:rPr>
          <w:b/>
          <w:bCs/>
          <w:sz w:val="28"/>
          <w:szCs w:val="28"/>
        </w:rPr>
        <w:t>Critically evaluate the concept of ‘the professionalisation of the police service’</w:t>
      </w:r>
      <w:r w:rsidR="00796A18">
        <w:rPr>
          <w:b/>
          <w:bCs/>
          <w:sz w:val="28"/>
          <w:szCs w:val="28"/>
        </w:rPr>
        <w:t xml:space="preserve"> </w:t>
      </w:r>
      <w:r w:rsidRPr="00796A18">
        <w:rPr>
          <w:b/>
          <w:bCs/>
          <w:sz w:val="28"/>
          <w:szCs w:val="28"/>
        </w:rPr>
        <w:t>and consider the extent to which ‘maintaining professional standards’, ‘ethical and inclusive’ and ‘coaching and mentoring’ approaches contribute to professionalisation.</w:t>
      </w:r>
    </w:p>
    <w:p w14:paraId="3CE6BE03" w14:textId="5F63E38F" w:rsidR="003557C5" w:rsidRDefault="00064A5F" w:rsidP="00F85EBF">
      <w:pPr>
        <w:rPr>
          <w:b/>
          <w:bCs/>
          <w:sz w:val="28"/>
          <w:szCs w:val="28"/>
        </w:rPr>
      </w:pPr>
      <w:r>
        <w:rPr>
          <w:b/>
          <w:bCs/>
          <w:sz w:val="28"/>
          <w:szCs w:val="28"/>
        </w:rPr>
        <w:t xml:space="preserve">ANSWER: </w:t>
      </w:r>
    </w:p>
    <w:p w14:paraId="091F2EA0" w14:textId="192EAA6A" w:rsidR="003D6EC0" w:rsidRDefault="00AD0397" w:rsidP="00F85EBF">
      <w:pPr>
        <w:rPr>
          <w:sz w:val="24"/>
          <w:szCs w:val="24"/>
        </w:rPr>
      </w:pPr>
      <w:r>
        <w:rPr>
          <w:sz w:val="24"/>
          <w:szCs w:val="24"/>
        </w:rPr>
        <w:t>P</w:t>
      </w:r>
      <w:r w:rsidR="00CA18CC">
        <w:rPr>
          <w:sz w:val="24"/>
          <w:szCs w:val="24"/>
        </w:rPr>
        <w:t xml:space="preserve">olice forces </w:t>
      </w:r>
      <w:r w:rsidR="00EA7C6C">
        <w:rPr>
          <w:sz w:val="24"/>
          <w:szCs w:val="24"/>
        </w:rPr>
        <w:t xml:space="preserve">have </w:t>
      </w:r>
      <w:r w:rsidR="00CA18CC">
        <w:rPr>
          <w:sz w:val="24"/>
          <w:szCs w:val="24"/>
        </w:rPr>
        <w:t xml:space="preserve">faced a major democratic shift to professionalise the service that </w:t>
      </w:r>
      <w:r w:rsidR="00D35688">
        <w:rPr>
          <w:sz w:val="24"/>
          <w:szCs w:val="24"/>
        </w:rPr>
        <w:t>they</w:t>
      </w:r>
      <w:r w:rsidR="00CA18CC">
        <w:rPr>
          <w:sz w:val="24"/>
          <w:szCs w:val="24"/>
        </w:rPr>
        <w:t xml:space="preserve"> provide to members of the public and communities that they seek to protect. </w:t>
      </w:r>
      <w:r w:rsidR="00D35688">
        <w:rPr>
          <w:sz w:val="24"/>
          <w:szCs w:val="24"/>
        </w:rPr>
        <w:t>This has been due to a number of evidential factors such as the exposure of police corruption, victim blaming, dishonesty and institutional racism. Described as</w:t>
      </w:r>
      <w:r w:rsidR="00EC6FD2">
        <w:rPr>
          <w:sz w:val="24"/>
          <w:szCs w:val="24"/>
        </w:rPr>
        <w:t xml:space="preserve"> having a </w:t>
      </w:r>
      <w:r w:rsidR="00D35688">
        <w:rPr>
          <w:sz w:val="24"/>
          <w:szCs w:val="24"/>
        </w:rPr>
        <w:t>‘</w:t>
      </w:r>
      <w:r w:rsidR="003F26E7">
        <w:rPr>
          <w:sz w:val="24"/>
          <w:szCs w:val="24"/>
        </w:rPr>
        <w:t>cavalier</w:t>
      </w:r>
      <w:r w:rsidR="00D35688">
        <w:rPr>
          <w:sz w:val="24"/>
          <w:szCs w:val="24"/>
        </w:rPr>
        <w:t xml:space="preserve"> attitude’ </w:t>
      </w:r>
      <w:r w:rsidR="00EC6FD2">
        <w:rPr>
          <w:sz w:val="24"/>
          <w:szCs w:val="24"/>
        </w:rPr>
        <w:t xml:space="preserve">in many scandals such as the Hillsborough Disaster </w:t>
      </w:r>
      <w:r w:rsidR="00D35688">
        <w:rPr>
          <w:sz w:val="24"/>
          <w:szCs w:val="24"/>
        </w:rPr>
        <w:t>(BBC News, 2016)</w:t>
      </w:r>
      <w:r w:rsidR="003F26E7">
        <w:rPr>
          <w:sz w:val="24"/>
          <w:szCs w:val="24"/>
        </w:rPr>
        <w:t>,</w:t>
      </w:r>
      <w:r w:rsidR="00D35688">
        <w:rPr>
          <w:sz w:val="24"/>
          <w:szCs w:val="24"/>
        </w:rPr>
        <w:t xml:space="preserve"> </w:t>
      </w:r>
      <w:r w:rsidR="003F26E7">
        <w:rPr>
          <w:sz w:val="24"/>
          <w:szCs w:val="24"/>
        </w:rPr>
        <w:t>t</w:t>
      </w:r>
      <w:r w:rsidR="00D35688">
        <w:rPr>
          <w:sz w:val="24"/>
          <w:szCs w:val="24"/>
        </w:rPr>
        <w:t xml:space="preserve">his has </w:t>
      </w:r>
      <w:r w:rsidR="003F26E7">
        <w:rPr>
          <w:sz w:val="24"/>
          <w:szCs w:val="24"/>
        </w:rPr>
        <w:t xml:space="preserve">resulted in a </w:t>
      </w:r>
      <w:r w:rsidR="00D35688">
        <w:rPr>
          <w:sz w:val="24"/>
          <w:szCs w:val="24"/>
        </w:rPr>
        <w:t xml:space="preserve">tarnished relationship </w:t>
      </w:r>
      <w:r w:rsidR="003F26E7">
        <w:rPr>
          <w:sz w:val="24"/>
          <w:szCs w:val="24"/>
        </w:rPr>
        <w:t xml:space="preserve">between the </w:t>
      </w:r>
      <w:r w:rsidR="00D35688">
        <w:rPr>
          <w:sz w:val="24"/>
          <w:szCs w:val="24"/>
        </w:rPr>
        <w:t xml:space="preserve">police </w:t>
      </w:r>
      <w:r w:rsidR="003F26E7">
        <w:rPr>
          <w:sz w:val="24"/>
          <w:szCs w:val="24"/>
        </w:rPr>
        <w:t>and</w:t>
      </w:r>
      <w:r w:rsidR="00D35688">
        <w:rPr>
          <w:sz w:val="24"/>
          <w:szCs w:val="24"/>
        </w:rPr>
        <w:t xml:space="preserve"> the public, undermining systematic confidence</w:t>
      </w:r>
      <w:r w:rsidR="003F26E7">
        <w:rPr>
          <w:sz w:val="24"/>
          <w:szCs w:val="24"/>
        </w:rPr>
        <w:t xml:space="preserve"> in police values</w:t>
      </w:r>
      <w:r w:rsidR="00D35688">
        <w:rPr>
          <w:sz w:val="24"/>
          <w:szCs w:val="24"/>
        </w:rPr>
        <w:t xml:space="preserve"> and </w:t>
      </w:r>
      <w:r w:rsidR="003F26E7">
        <w:rPr>
          <w:sz w:val="24"/>
          <w:szCs w:val="24"/>
        </w:rPr>
        <w:t>led to distrust in</w:t>
      </w:r>
      <w:r w:rsidR="0074046B">
        <w:rPr>
          <w:sz w:val="24"/>
          <w:szCs w:val="24"/>
        </w:rPr>
        <w:t xml:space="preserve"> and amongst</w:t>
      </w:r>
      <w:r w:rsidR="003F26E7">
        <w:rPr>
          <w:sz w:val="24"/>
          <w:szCs w:val="24"/>
        </w:rPr>
        <w:t xml:space="preserve"> officers. </w:t>
      </w:r>
      <w:r w:rsidR="00D86ABC">
        <w:rPr>
          <w:sz w:val="24"/>
          <w:szCs w:val="24"/>
        </w:rPr>
        <w:t>As a result,</w:t>
      </w:r>
      <w:r w:rsidR="00E91B37">
        <w:rPr>
          <w:sz w:val="24"/>
          <w:szCs w:val="24"/>
        </w:rPr>
        <w:t xml:space="preserve"> </w:t>
      </w:r>
      <w:r w:rsidR="00A40A2C">
        <w:rPr>
          <w:sz w:val="24"/>
          <w:szCs w:val="24"/>
        </w:rPr>
        <w:t xml:space="preserve">numerous </w:t>
      </w:r>
      <w:r w:rsidR="00E91B37">
        <w:rPr>
          <w:sz w:val="24"/>
          <w:szCs w:val="24"/>
        </w:rPr>
        <w:t xml:space="preserve">reforms were brought in by the Home Office to professionalise the police through </w:t>
      </w:r>
      <w:r w:rsidR="00A40A2C">
        <w:rPr>
          <w:sz w:val="24"/>
          <w:szCs w:val="24"/>
        </w:rPr>
        <w:t>a range of different</w:t>
      </w:r>
      <w:r w:rsidR="00E91B37">
        <w:rPr>
          <w:sz w:val="24"/>
          <w:szCs w:val="24"/>
        </w:rPr>
        <w:t xml:space="preserve"> approaches so that professional standards could be </w:t>
      </w:r>
      <w:r w:rsidR="00A40A2C">
        <w:rPr>
          <w:sz w:val="24"/>
          <w:szCs w:val="24"/>
        </w:rPr>
        <w:t>maintained,</w:t>
      </w:r>
      <w:r w:rsidR="00E91B37">
        <w:rPr>
          <w:sz w:val="24"/>
          <w:szCs w:val="24"/>
        </w:rPr>
        <w:t xml:space="preserve"> and an ethical and inclusive service could be provided to all members of society. </w:t>
      </w:r>
    </w:p>
    <w:p w14:paraId="7E1022DA" w14:textId="0C4C6C5F" w:rsidR="00410DE5" w:rsidRDefault="0074046B" w:rsidP="00F85EBF">
      <w:pPr>
        <w:rPr>
          <w:sz w:val="24"/>
          <w:szCs w:val="24"/>
        </w:rPr>
      </w:pPr>
      <w:r>
        <w:rPr>
          <w:sz w:val="24"/>
          <w:szCs w:val="24"/>
        </w:rPr>
        <w:t xml:space="preserve">The concept of professionalising the police came about following </w:t>
      </w:r>
      <w:r w:rsidR="006C4AAF">
        <w:rPr>
          <w:sz w:val="24"/>
          <w:szCs w:val="24"/>
        </w:rPr>
        <w:t xml:space="preserve">numerous scandals whereby the </w:t>
      </w:r>
      <w:r w:rsidR="006C4AAF" w:rsidRPr="006C4AAF">
        <w:rPr>
          <w:sz w:val="24"/>
          <w:szCs w:val="24"/>
        </w:rPr>
        <w:t>cultural behaviours, attitudes and motives</w:t>
      </w:r>
      <w:r w:rsidR="006C4AAF">
        <w:rPr>
          <w:sz w:val="24"/>
          <w:szCs w:val="24"/>
        </w:rPr>
        <w:t xml:space="preserve"> of corrupt and deviant officers influenced the actions of the police in both an individual and institutional perspective. </w:t>
      </w:r>
      <w:r w:rsidR="00C070A1">
        <w:rPr>
          <w:sz w:val="24"/>
          <w:szCs w:val="24"/>
        </w:rPr>
        <w:t xml:space="preserve">As a result, a number of legislative changes were made to professionalise conduct and regulate police behaviour. </w:t>
      </w:r>
      <w:r w:rsidR="0075787A">
        <w:rPr>
          <w:sz w:val="24"/>
          <w:szCs w:val="24"/>
        </w:rPr>
        <w:t>PACE</w:t>
      </w:r>
      <w:r w:rsidR="00EA7C6C">
        <w:rPr>
          <w:sz w:val="24"/>
          <w:szCs w:val="24"/>
        </w:rPr>
        <w:t xml:space="preserve"> Act</w:t>
      </w:r>
      <w:r w:rsidR="0075787A">
        <w:rPr>
          <w:sz w:val="24"/>
          <w:szCs w:val="24"/>
        </w:rPr>
        <w:t xml:space="preserve"> 1984 was a landmark piece of legislation that was introduced </w:t>
      </w:r>
      <w:r w:rsidR="006A2EF8" w:rsidRPr="006A2EF8">
        <w:rPr>
          <w:sz w:val="24"/>
          <w:szCs w:val="24"/>
        </w:rPr>
        <w:t xml:space="preserve">to unify police powers under one </w:t>
      </w:r>
      <w:r w:rsidR="006A2EF8">
        <w:rPr>
          <w:sz w:val="24"/>
          <w:szCs w:val="24"/>
        </w:rPr>
        <w:t>C</w:t>
      </w:r>
      <w:r w:rsidR="006A2EF8" w:rsidRPr="006A2EF8">
        <w:rPr>
          <w:sz w:val="24"/>
          <w:szCs w:val="24"/>
        </w:rPr>
        <w:t>ode</w:t>
      </w:r>
      <w:r w:rsidR="006A2EF8">
        <w:rPr>
          <w:sz w:val="24"/>
          <w:szCs w:val="24"/>
        </w:rPr>
        <w:t>s</w:t>
      </w:r>
      <w:r w:rsidR="006A2EF8" w:rsidRPr="006A2EF8">
        <w:rPr>
          <w:sz w:val="24"/>
          <w:szCs w:val="24"/>
        </w:rPr>
        <w:t xml:space="preserve"> of </w:t>
      </w:r>
      <w:r w:rsidR="006A2EF8">
        <w:rPr>
          <w:sz w:val="24"/>
          <w:szCs w:val="24"/>
        </w:rPr>
        <w:t>P</w:t>
      </w:r>
      <w:r w:rsidR="006A2EF8" w:rsidRPr="006A2EF8">
        <w:rPr>
          <w:sz w:val="24"/>
          <w:szCs w:val="24"/>
        </w:rPr>
        <w:t>racti</w:t>
      </w:r>
      <w:r w:rsidR="006A2EF8">
        <w:rPr>
          <w:sz w:val="24"/>
          <w:szCs w:val="24"/>
        </w:rPr>
        <w:t xml:space="preserve">ce </w:t>
      </w:r>
      <w:r w:rsidR="006A2EF8" w:rsidRPr="006A2EF8">
        <w:rPr>
          <w:sz w:val="24"/>
          <w:szCs w:val="24"/>
        </w:rPr>
        <w:t>and to carefully balance the rights of the individual against the</w:t>
      </w:r>
      <w:r w:rsidR="006A2EF8">
        <w:rPr>
          <w:sz w:val="24"/>
          <w:szCs w:val="24"/>
        </w:rPr>
        <w:t xml:space="preserve"> misuse of</w:t>
      </w:r>
      <w:r w:rsidR="006A2EF8" w:rsidRPr="006A2EF8">
        <w:rPr>
          <w:sz w:val="24"/>
          <w:szCs w:val="24"/>
        </w:rPr>
        <w:t xml:space="preserve"> powers of the police</w:t>
      </w:r>
      <w:r w:rsidR="006A2EF8">
        <w:rPr>
          <w:sz w:val="24"/>
          <w:szCs w:val="24"/>
        </w:rPr>
        <w:t xml:space="preserve"> (Bryant and Bryant, 2019). </w:t>
      </w:r>
      <w:r w:rsidR="00DF3435">
        <w:rPr>
          <w:sz w:val="24"/>
          <w:szCs w:val="24"/>
        </w:rPr>
        <w:t>By encompassing 8 Codes, the main aim of this legal framework was to ensure that</w:t>
      </w:r>
      <w:r w:rsidR="000879E3">
        <w:rPr>
          <w:sz w:val="24"/>
          <w:szCs w:val="24"/>
        </w:rPr>
        <w:t xml:space="preserve"> stop searches, arrests, detentions, and criminal investigations were carried out in line with principles of justice, honesty, and fairness and that the rights of all individuals were protected (Zander, 2012). </w:t>
      </w:r>
      <w:r w:rsidR="00571318">
        <w:rPr>
          <w:sz w:val="24"/>
          <w:szCs w:val="24"/>
        </w:rPr>
        <w:t>B</w:t>
      </w:r>
      <w:r w:rsidR="00C070A1">
        <w:rPr>
          <w:sz w:val="24"/>
          <w:szCs w:val="24"/>
        </w:rPr>
        <w:t xml:space="preserve">alancing </w:t>
      </w:r>
      <w:r w:rsidR="00C36C87">
        <w:rPr>
          <w:sz w:val="24"/>
          <w:szCs w:val="24"/>
        </w:rPr>
        <w:t xml:space="preserve">out </w:t>
      </w:r>
      <w:r w:rsidR="00C070A1">
        <w:rPr>
          <w:sz w:val="24"/>
          <w:szCs w:val="24"/>
        </w:rPr>
        <w:t xml:space="preserve">the powers of the police and rights of the public, it </w:t>
      </w:r>
      <w:r w:rsidR="00C070A1">
        <w:rPr>
          <w:sz w:val="24"/>
          <w:szCs w:val="24"/>
        </w:rPr>
        <w:lastRenderedPageBreak/>
        <w:t>was hoped that it would restore confidence in the police following</w:t>
      </w:r>
      <w:r w:rsidR="004531EC">
        <w:rPr>
          <w:sz w:val="24"/>
          <w:szCs w:val="24"/>
        </w:rPr>
        <w:t xml:space="preserve"> controversies</w:t>
      </w:r>
      <w:r w:rsidR="00C070A1">
        <w:rPr>
          <w:sz w:val="24"/>
          <w:szCs w:val="24"/>
        </w:rPr>
        <w:t xml:space="preserve"> </w:t>
      </w:r>
      <w:r w:rsidR="004531EC">
        <w:rPr>
          <w:sz w:val="24"/>
          <w:szCs w:val="24"/>
        </w:rPr>
        <w:t>surrounding</w:t>
      </w:r>
      <w:r w:rsidR="00C070A1">
        <w:rPr>
          <w:sz w:val="24"/>
          <w:szCs w:val="24"/>
        </w:rPr>
        <w:t xml:space="preserve"> the </w:t>
      </w:r>
      <w:r w:rsidR="004531EC">
        <w:rPr>
          <w:sz w:val="24"/>
          <w:szCs w:val="24"/>
        </w:rPr>
        <w:t>disproportionate</w:t>
      </w:r>
      <w:r w:rsidR="00C070A1">
        <w:rPr>
          <w:sz w:val="24"/>
          <w:szCs w:val="24"/>
        </w:rPr>
        <w:t xml:space="preserve"> </w:t>
      </w:r>
      <w:r w:rsidR="004531EC">
        <w:rPr>
          <w:sz w:val="24"/>
          <w:szCs w:val="24"/>
        </w:rPr>
        <w:t xml:space="preserve">use of </w:t>
      </w:r>
      <w:r w:rsidR="00C070A1">
        <w:rPr>
          <w:sz w:val="24"/>
          <w:szCs w:val="24"/>
        </w:rPr>
        <w:t>stop and search powers</w:t>
      </w:r>
      <w:r w:rsidR="004531EC">
        <w:rPr>
          <w:sz w:val="24"/>
          <w:szCs w:val="24"/>
        </w:rPr>
        <w:t xml:space="preserve"> on black people</w:t>
      </w:r>
      <w:r w:rsidR="00C070A1">
        <w:rPr>
          <w:sz w:val="24"/>
          <w:szCs w:val="24"/>
        </w:rPr>
        <w:t xml:space="preserve"> which resulte</w:t>
      </w:r>
      <w:r w:rsidR="004531EC">
        <w:rPr>
          <w:sz w:val="24"/>
          <w:szCs w:val="24"/>
        </w:rPr>
        <w:t>d in cases such as the 1981 Brixton Riots</w:t>
      </w:r>
      <w:r w:rsidR="00C36C87">
        <w:rPr>
          <w:sz w:val="24"/>
          <w:szCs w:val="24"/>
        </w:rPr>
        <w:t>.</w:t>
      </w:r>
      <w:r w:rsidR="001D57EF">
        <w:rPr>
          <w:sz w:val="24"/>
          <w:szCs w:val="24"/>
        </w:rPr>
        <w:t xml:space="preserve"> </w:t>
      </w:r>
    </w:p>
    <w:p w14:paraId="086054B0" w14:textId="5544CF64" w:rsidR="00620F20" w:rsidRDefault="009014D1" w:rsidP="00F85EBF">
      <w:pPr>
        <w:rPr>
          <w:sz w:val="24"/>
          <w:szCs w:val="24"/>
        </w:rPr>
      </w:pPr>
      <w:r>
        <w:rPr>
          <w:sz w:val="24"/>
          <w:szCs w:val="24"/>
        </w:rPr>
        <w:t xml:space="preserve">In principle, </w:t>
      </w:r>
      <w:r w:rsidR="00571318">
        <w:rPr>
          <w:sz w:val="24"/>
          <w:szCs w:val="24"/>
        </w:rPr>
        <w:t xml:space="preserve">PACE was aimed </w:t>
      </w:r>
      <w:r w:rsidR="00C37C02">
        <w:rPr>
          <w:sz w:val="24"/>
          <w:szCs w:val="24"/>
        </w:rPr>
        <w:t xml:space="preserve">at </w:t>
      </w:r>
      <w:r w:rsidR="00571318">
        <w:rPr>
          <w:sz w:val="24"/>
          <w:szCs w:val="24"/>
        </w:rPr>
        <w:t xml:space="preserve">ensuring </w:t>
      </w:r>
      <w:r w:rsidR="005F1252">
        <w:rPr>
          <w:sz w:val="24"/>
          <w:szCs w:val="24"/>
        </w:rPr>
        <w:t xml:space="preserve">police </w:t>
      </w:r>
      <w:r w:rsidR="00C37C02">
        <w:rPr>
          <w:sz w:val="24"/>
          <w:szCs w:val="24"/>
        </w:rPr>
        <w:t>officers legally complied with detaining and arresting suspects</w:t>
      </w:r>
      <w:r w:rsidR="00990B1A">
        <w:rPr>
          <w:sz w:val="24"/>
          <w:szCs w:val="24"/>
        </w:rPr>
        <w:t xml:space="preserve"> (</w:t>
      </w:r>
      <w:r w:rsidR="008D42A2">
        <w:rPr>
          <w:sz w:val="24"/>
          <w:szCs w:val="24"/>
        </w:rPr>
        <w:t>Miller, 2019</w:t>
      </w:r>
      <w:r w:rsidR="00990B1A">
        <w:rPr>
          <w:sz w:val="24"/>
          <w:szCs w:val="24"/>
        </w:rPr>
        <w:t>)</w:t>
      </w:r>
      <w:r w:rsidR="0082475E">
        <w:rPr>
          <w:sz w:val="24"/>
          <w:szCs w:val="24"/>
        </w:rPr>
        <w:t>. H</w:t>
      </w:r>
      <w:r w:rsidR="005F1252">
        <w:rPr>
          <w:sz w:val="24"/>
          <w:szCs w:val="24"/>
        </w:rPr>
        <w:t xml:space="preserve">owever, whilst this was seen a positive effect </w:t>
      </w:r>
      <w:r w:rsidR="00FC03AA">
        <w:rPr>
          <w:sz w:val="24"/>
          <w:szCs w:val="24"/>
        </w:rPr>
        <w:t xml:space="preserve">as it </w:t>
      </w:r>
      <w:r w:rsidR="005F1252">
        <w:rPr>
          <w:sz w:val="24"/>
          <w:szCs w:val="24"/>
        </w:rPr>
        <w:t>br</w:t>
      </w:r>
      <w:r w:rsidR="00FC03AA">
        <w:rPr>
          <w:sz w:val="24"/>
          <w:szCs w:val="24"/>
        </w:rPr>
        <w:t>ought</w:t>
      </w:r>
      <w:r w:rsidR="005F1252">
        <w:rPr>
          <w:sz w:val="24"/>
          <w:szCs w:val="24"/>
        </w:rPr>
        <w:t xml:space="preserve"> all forces in </w:t>
      </w:r>
      <w:r w:rsidR="00FC03AA">
        <w:rPr>
          <w:sz w:val="24"/>
          <w:szCs w:val="24"/>
        </w:rPr>
        <w:t xml:space="preserve">England and Wales in </w:t>
      </w:r>
      <w:r w:rsidR="005F1252">
        <w:rPr>
          <w:sz w:val="24"/>
          <w:szCs w:val="24"/>
        </w:rPr>
        <w:t xml:space="preserve">line with the same </w:t>
      </w:r>
      <w:r w:rsidR="00FC03AA">
        <w:rPr>
          <w:sz w:val="24"/>
          <w:szCs w:val="24"/>
        </w:rPr>
        <w:t xml:space="preserve">expectations of </w:t>
      </w:r>
      <w:r w:rsidR="005F1252">
        <w:rPr>
          <w:sz w:val="24"/>
          <w:szCs w:val="24"/>
        </w:rPr>
        <w:t>professional standards</w:t>
      </w:r>
      <w:r w:rsidR="00FC03AA">
        <w:rPr>
          <w:sz w:val="24"/>
          <w:szCs w:val="24"/>
        </w:rPr>
        <w:t>, evidence ha</w:t>
      </w:r>
      <w:r w:rsidR="00D975E1">
        <w:rPr>
          <w:sz w:val="24"/>
          <w:szCs w:val="24"/>
        </w:rPr>
        <w:t xml:space="preserve">s proved that in some circumstances, these standards have not been </w:t>
      </w:r>
      <w:r w:rsidR="00410DE5">
        <w:rPr>
          <w:sz w:val="24"/>
          <w:szCs w:val="24"/>
        </w:rPr>
        <w:t>abided by</w:t>
      </w:r>
      <w:r w:rsidR="0082475E">
        <w:rPr>
          <w:sz w:val="24"/>
          <w:szCs w:val="24"/>
        </w:rPr>
        <w:t>; thus, affecting the systematic accountability of the police</w:t>
      </w:r>
      <w:r w:rsidR="00410DE5">
        <w:rPr>
          <w:sz w:val="24"/>
          <w:szCs w:val="24"/>
        </w:rPr>
        <w:t>. This can be seen</w:t>
      </w:r>
      <w:r w:rsidR="0082475E">
        <w:rPr>
          <w:sz w:val="24"/>
          <w:szCs w:val="24"/>
        </w:rPr>
        <w:t xml:space="preserve"> to affect a number</w:t>
      </w:r>
      <w:r w:rsidR="00410DE5">
        <w:rPr>
          <w:sz w:val="24"/>
          <w:szCs w:val="24"/>
        </w:rPr>
        <w:t xml:space="preserve"> </w:t>
      </w:r>
      <w:r w:rsidR="0082475E">
        <w:rPr>
          <w:sz w:val="24"/>
          <w:szCs w:val="24"/>
        </w:rPr>
        <w:t xml:space="preserve">of themes including ethics, proportionality, culture, use of force, </w:t>
      </w:r>
      <w:r w:rsidR="00C0023E">
        <w:rPr>
          <w:sz w:val="24"/>
          <w:szCs w:val="24"/>
        </w:rPr>
        <w:t>respect,</w:t>
      </w:r>
      <w:r w:rsidR="00990B1A">
        <w:rPr>
          <w:sz w:val="24"/>
          <w:szCs w:val="24"/>
        </w:rPr>
        <w:t xml:space="preserve"> and honesty. </w:t>
      </w:r>
      <w:r w:rsidR="009B0B41" w:rsidRPr="009B0B41">
        <w:rPr>
          <w:sz w:val="24"/>
          <w:szCs w:val="24"/>
        </w:rPr>
        <w:t>Following the corrupt and dishonest behaviour of officers in the Hillsborough disaster a</w:t>
      </w:r>
      <w:r w:rsidR="009B0B41">
        <w:rPr>
          <w:sz w:val="24"/>
          <w:szCs w:val="24"/>
        </w:rPr>
        <w:t xml:space="preserve">longside </w:t>
      </w:r>
      <w:r w:rsidR="009B0B41" w:rsidRPr="009B0B41">
        <w:rPr>
          <w:sz w:val="24"/>
          <w:szCs w:val="24"/>
        </w:rPr>
        <w:t xml:space="preserve">the extreme negative stereotypes and racial prejudices of </w:t>
      </w:r>
      <w:r w:rsidR="009B0B41">
        <w:rPr>
          <w:sz w:val="24"/>
          <w:szCs w:val="24"/>
        </w:rPr>
        <w:t xml:space="preserve">officer’s perceptions in </w:t>
      </w:r>
      <w:r w:rsidR="009B0B41" w:rsidRPr="009B0B41">
        <w:rPr>
          <w:sz w:val="24"/>
          <w:szCs w:val="24"/>
        </w:rPr>
        <w:t xml:space="preserve">the Stephen Lawrence Murder case, it is clear that </w:t>
      </w:r>
      <w:r w:rsidR="009B0B41">
        <w:rPr>
          <w:sz w:val="24"/>
          <w:szCs w:val="24"/>
        </w:rPr>
        <w:t xml:space="preserve">the concept of regulating </w:t>
      </w:r>
      <w:r w:rsidR="009400E3">
        <w:rPr>
          <w:sz w:val="24"/>
          <w:szCs w:val="24"/>
        </w:rPr>
        <w:t xml:space="preserve">police nationally </w:t>
      </w:r>
      <w:r w:rsidR="00415D7B">
        <w:rPr>
          <w:sz w:val="24"/>
          <w:szCs w:val="24"/>
        </w:rPr>
        <w:t>by legitimising the uses of</w:t>
      </w:r>
      <w:r w:rsidR="009400E3">
        <w:rPr>
          <w:sz w:val="24"/>
          <w:szCs w:val="24"/>
        </w:rPr>
        <w:t xml:space="preserve"> their </w:t>
      </w:r>
      <w:r w:rsidR="00415D7B">
        <w:rPr>
          <w:sz w:val="24"/>
          <w:szCs w:val="24"/>
        </w:rPr>
        <w:t xml:space="preserve">powers </w:t>
      </w:r>
      <w:r w:rsidR="009400E3">
        <w:rPr>
          <w:sz w:val="24"/>
          <w:szCs w:val="24"/>
        </w:rPr>
        <w:t xml:space="preserve">suggests that it </w:t>
      </w:r>
      <w:r w:rsidR="009B0B41" w:rsidRPr="009B0B41">
        <w:rPr>
          <w:sz w:val="24"/>
          <w:szCs w:val="24"/>
        </w:rPr>
        <w:t xml:space="preserve">failed to professionalise </w:t>
      </w:r>
      <w:r w:rsidR="00415D7B">
        <w:rPr>
          <w:sz w:val="24"/>
          <w:szCs w:val="24"/>
        </w:rPr>
        <w:t xml:space="preserve">forces. </w:t>
      </w:r>
    </w:p>
    <w:p w14:paraId="416D6068" w14:textId="0790CFAB" w:rsidR="00D803F3" w:rsidRDefault="00410DE5" w:rsidP="00F85EBF">
      <w:pPr>
        <w:rPr>
          <w:sz w:val="24"/>
          <w:szCs w:val="24"/>
        </w:rPr>
      </w:pPr>
      <w:r w:rsidRPr="00410DE5">
        <w:rPr>
          <w:sz w:val="24"/>
          <w:szCs w:val="24"/>
        </w:rPr>
        <w:t>According to the Home Office (2019), despite the rates of stop and search falling for every ethnic group since 2009/10, black people were still 9 and a half times more likely to be stopped and searched than white people in 2017/18</w:t>
      </w:r>
      <w:r w:rsidR="008D42A2">
        <w:rPr>
          <w:sz w:val="24"/>
          <w:szCs w:val="24"/>
        </w:rPr>
        <w:t>.</w:t>
      </w:r>
      <w:r w:rsidR="005E3DCC">
        <w:rPr>
          <w:sz w:val="24"/>
          <w:szCs w:val="24"/>
        </w:rPr>
        <w:t xml:space="preserve"> </w:t>
      </w:r>
      <w:r w:rsidR="00170752">
        <w:rPr>
          <w:sz w:val="24"/>
          <w:szCs w:val="24"/>
        </w:rPr>
        <w:t>This clearly shows th</w:t>
      </w:r>
      <w:r w:rsidR="00D803F3">
        <w:rPr>
          <w:sz w:val="24"/>
          <w:szCs w:val="24"/>
        </w:rPr>
        <w:t xml:space="preserve">at the concept of using </w:t>
      </w:r>
      <w:r w:rsidR="00170752">
        <w:rPr>
          <w:sz w:val="24"/>
          <w:szCs w:val="24"/>
        </w:rPr>
        <w:t>legiti</w:t>
      </w:r>
      <w:r w:rsidR="00D803F3">
        <w:rPr>
          <w:sz w:val="24"/>
          <w:szCs w:val="24"/>
        </w:rPr>
        <w:t>mate means to professionalise standards is continuing to have a</w:t>
      </w:r>
      <w:r w:rsidR="00D86C5E">
        <w:rPr>
          <w:sz w:val="24"/>
          <w:szCs w:val="24"/>
        </w:rPr>
        <w:t xml:space="preserve"> negative</w:t>
      </w:r>
      <w:r w:rsidR="00D803F3">
        <w:rPr>
          <w:sz w:val="24"/>
          <w:szCs w:val="24"/>
        </w:rPr>
        <w:t xml:space="preserve"> effect on opinion as to whether the police are using their powers ethically and fairly. </w:t>
      </w:r>
      <w:r w:rsidR="00E3493B">
        <w:rPr>
          <w:sz w:val="24"/>
          <w:szCs w:val="24"/>
        </w:rPr>
        <w:t>Principles</w:t>
      </w:r>
      <w:r w:rsidR="00D86C5E">
        <w:rPr>
          <w:sz w:val="24"/>
          <w:szCs w:val="24"/>
        </w:rPr>
        <w:t xml:space="preserve"> have been put into place to ensure that actions that officers take are justified, proportionate, legal, accountable, </w:t>
      </w:r>
      <w:r w:rsidR="00936FDA">
        <w:rPr>
          <w:sz w:val="24"/>
          <w:szCs w:val="24"/>
        </w:rPr>
        <w:t>necessary,</w:t>
      </w:r>
      <w:r w:rsidR="00D86C5E">
        <w:rPr>
          <w:sz w:val="24"/>
          <w:szCs w:val="24"/>
        </w:rPr>
        <w:t xml:space="preserve"> and ethical</w:t>
      </w:r>
      <w:r w:rsidR="0074265D">
        <w:rPr>
          <w:sz w:val="24"/>
          <w:szCs w:val="24"/>
        </w:rPr>
        <w:t xml:space="preserve">, this can be seen in the way that stop and searches are delivered where they must have enough grounds and objectives </w:t>
      </w:r>
      <w:r w:rsidR="00EA6666">
        <w:rPr>
          <w:sz w:val="24"/>
          <w:szCs w:val="24"/>
        </w:rPr>
        <w:t xml:space="preserve">to carry out the search (College of Policing, 2016). </w:t>
      </w:r>
      <w:r w:rsidR="00936FDA">
        <w:rPr>
          <w:sz w:val="24"/>
          <w:szCs w:val="24"/>
        </w:rPr>
        <w:t xml:space="preserve">By </w:t>
      </w:r>
      <w:r w:rsidR="00C954CD">
        <w:rPr>
          <w:sz w:val="24"/>
          <w:szCs w:val="24"/>
        </w:rPr>
        <w:t xml:space="preserve">enforcing and maintaining these types of principles across all stages of training, </w:t>
      </w:r>
      <w:r w:rsidR="000F266B">
        <w:rPr>
          <w:sz w:val="24"/>
          <w:szCs w:val="24"/>
        </w:rPr>
        <w:t xml:space="preserve">making informed decisions, and </w:t>
      </w:r>
      <w:r w:rsidR="00C954CD">
        <w:rPr>
          <w:sz w:val="24"/>
          <w:szCs w:val="24"/>
        </w:rPr>
        <w:t xml:space="preserve">documenting </w:t>
      </w:r>
      <w:r w:rsidR="000F266B">
        <w:rPr>
          <w:sz w:val="24"/>
          <w:szCs w:val="24"/>
        </w:rPr>
        <w:t xml:space="preserve">the necessities for action, </w:t>
      </w:r>
      <w:r w:rsidR="00C954CD">
        <w:rPr>
          <w:sz w:val="24"/>
          <w:szCs w:val="24"/>
        </w:rPr>
        <w:t>this m</w:t>
      </w:r>
      <w:r w:rsidR="000F266B">
        <w:rPr>
          <w:sz w:val="24"/>
          <w:szCs w:val="24"/>
        </w:rPr>
        <w:t xml:space="preserve">odel </w:t>
      </w:r>
      <w:r w:rsidR="00C954CD">
        <w:rPr>
          <w:sz w:val="24"/>
          <w:szCs w:val="24"/>
        </w:rPr>
        <w:t>can contribute to professionalism as it ensures that all officers must follow the same guideli</w:t>
      </w:r>
      <w:r w:rsidR="006F0D22">
        <w:rPr>
          <w:sz w:val="24"/>
          <w:szCs w:val="24"/>
        </w:rPr>
        <w:t xml:space="preserve">nes and </w:t>
      </w:r>
      <w:r w:rsidR="000F266B">
        <w:rPr>
          <w:sz w:val="24"/>
          <w:szCs w:val="24"/>
        </w:rPr>
        <w:t xml:space="preserve">procedures by </w:t>
      </w:r>
      <w:r w:rsidR="006F0D22">
        <w:rPr>
          <w:sz w:val="24"/>
          <w:szCs w:val="24"/>
        </w:rPr>
        <w:t>provid</w:t>
      </w:r>
      <w:r w:rsidR="000F266B">
        <w:rPr>
          <w:sz w:val="24"/>
          <w:szCs w:val="24"/>
        </w:rPr>
        <w:t>ing</w:t>
      </w:r>
      <w:r w:rsidR="006F0D22">
        <w:rPr>
          <w:sz w:val="24"/>
          <w:szCs w:val="24"/>
        </w:rPr>
        <w:t xml:space="preserve"> extensively similar </w:t>
      </w:r>
      <w:r w:rsidR="000F266B">
        <w:rPr>
          <w:sz w:val="24"/>
          <w:szCs w:val="24"/>
        </w:rPr>
        <w:t xml:space="preserve">legal </w:t>
      </w:r>
      <w:r w:rsidR="006F0D22">
        <w:rPr>
          <w:sz w:val="24"/>
          <w:szCs w:val="24"/>
        </w:rPr>
        <w:t xml:space="preserve">grounds to justify a stop, search, and an arrest if necessary. With all officers following the same </w:t>
      </w:r>
      <w:r w:rsidR="005F7297">
        <w:rPr>
          <w:sz w:val="24"/>
          <w:szCs w:val="24"/>
        </w:rPr>
        <w:t xml:space="preserve">operational </w:t>
      </w:r>
      <w:r w:rsidR="006F0D22">
        <w:rPr>
          <w:sz w:val="24"/>
          <w:szCs w:val="24"/>
        </w:rPr>
        <w:t xml:space="preserve">principles to make an informed decision, </w:t>
      </w:r>
      <w:r w:rsidR="005F7297">
        <w:rPr>
          <w:sz w:val="24"/>
          <w:szCs w:val="24"/>
        </w:rPr>
        <w:t>this model</w:t>
      </w:r>
      <w:r w:rsidR="006F0D22">
        <w:rPr>
          <w:sz w:val="24"/>
          <w:szCs w:val="24"/>
        </w:rPr>
        <w:t xml:space="preserve"> helps build professionalism on an organisational platform </w:t>
      </w:r>
      <w:r w:rsidR="000F266B">
        <w:rPr>
          <w:sz w:val="24"/>
          <w:szCs w:val="24"/>
        </w:rPr>
        <w:t xml:space="preserve">whilst still allowing a certain amount of professional discretion; thus, </w:t>
      </w:r>
      <w:r w:rsidR="006F0D22">
        <w:rPr>
          <w:sz w:val="24"/>
          <w:szCs w:val="24"/>
        </w:rPr>
        <w:t xml:space="preserve">creating a professional make up of accountability and </w:t>
      </w:r>
      <w:r w:rsidR="000F266B">
        <w:rPr>
          <w:sz w:val="24"/>
          <w:szCs w:val="24"/>
        </w:rPr>
        <w:t xml:space="preserve">honesty. </w:t>
      </w:r>
    </w:p>
    <w:p w14:paraId="1F3EE474" w14:textId="22D49244" w:rsidR="00BB4347" w:rsidRDefault="00BB4347" w:rsidP="00F85EBF">
      <w:pPr>
        <w:rPr>
          <w:sz w:val="24"/>
          <w:szCs w:val="24"/>
        </w:rPr>
      </w:pPr>
      <w:r w:rsidRPr="00BB4347">
        <w:rPr>
          <w:sz w:val="24"/>
          <w:szCs w:val="24"/>
        </w:rPr>
        <w:t xml:space="preserve">Whilst it must be acknowledged that social policies were influenced by social attitudes and understandings at the time, </w:t>
      </w:r>
      <w:proofErr w:type="gramStart"/>
      <w:r w:rsidRPr="00BB4347">
        <w:rPr>
          <w:sz w:val="24"/>
          <w:szCs w:val="24"/>
        </w:rPr>
        <w:t>Davis</w:t>
      </w:r>
      <w:proofErr w:type="gramEnd"/>
      <w:r w:rsidRPr="00BB4347">
        <w:rPr>
          <w:sz w:val="24"/>
          <w:szCs w:val="24"/>
        </w:rPr>
        <w:t xml:space="preserve"> </w:t>
      </w:r>
      <w:r w:rsidR="00E342CA">
        <w:rPr>
          <w:sz w:val="24"/>
          <w:szCs w:val="24"/>
        </w:rPr>
        <w:t>and Hagen</w:t>
      </w:r>
      <w:r w:rsidR="00AD0397">
        <w:rPr>
          <w:sz w:val="24"/>
          <w:szCs w:val="24"/>
        </w:rPr>
        <w:t xml:space="preserve"> </w:t>
      </w:r>
      <w:r w:rsidRPr="00BB4347">
        <w:rPr>
          <w:sz w:val="24"/>
          <w:szCs w:val="24"/>
        </w:rPr>
        <w:t xml:space="preserve">(1992) suggest that a culture of victim blaming was also prominent during the 1980s and 1990s. </w:t>
      </w:r>
      <w:r w:rsidR="00810583">
        <w:rPr>
          <w:sz w:val="24"/>
          <w:szCs w:val="24"/>
        </w:rPr>
        <w:t>Unlike today, r</w:t>
      </w:r>
      <w:r w:rsidRPr="00BB4347">
        <w:rPr>
          <w:sz w:val="24"/>
          <w:szCs w:val="24"/>
        </w:rPr>
        <w:t>ather than provide officers with professional and extensive training to understanding and deal with some allegations of domestic or sexual violence, this meant they did not provide the support or services to escape an abusive situation, instead, encouraging victims to modify their behaviour in efforts to stop the abuse (Davis</w:t>
      </w:r>
      <w:r w:rsidR="00AD0397">
        <w:rPr>
          <w:sz w:val="24"/>
          <w:szCs w:val="24"/>
        </w:rPr>
        <w:t xml:space="preserve"> </w:t>
      </w:r>
      <w:r w:rsidR="00E342CA">
        <w:rPr>
          <w:sz w:val="24"/>
          <w:szCs w:val="24"/>
        </w:rPr>
        <w:t>and Hagen</w:t>
      </w:r>
      <w:r w:rsidRPr="00BB4347">
        <w:rPr>
          <w:sz w:val="24"/>
          <w:szCs w:val="24"/>
        </w:rPr>
        <w:t xml:space="preserve"> 1992). </w:t>
      </w:r>
      <w:r w:rsidR="00810583">
        <w:rPr>
          <w:sz w:val="24"/>
          <w:szCs w:val="24"/>
        </w:rPr>
        <w:t>Officers now receive extensive training with inputs from numerous agencies so that they all gain a knowledgeable platform into what support can be offered. Furthermore, by h</w:t>
      </w:r>
      <w:r w:rsidRPr="00BB4347">
        <w:rPr>
          <w:sz w:val="24"/>
          <w:szCs w:val="24"/>
        </w:rPr>
        <w:t>aving a designated tutor for first 3 months where there are criteria that has to be met and signed off before the officer can progress</w:t>
      </w:r>
      <w:r w:rsidR="00810583">
        <w:rPr>
          <w:sz w:val="24"/>
          <w:szCs w:val="24"/>
        </w:rPr>
        <w:t xml:space="preserve">, followed by continuous </w:t>
      </w:r>
      <w:r w:rsidR="00FD3FA6">
        <w:rPr>
          <w:sz w:val="24"/>
          <w:szCs w:val="24"/>
        </w:rPr>
        <w:t xml:space="preserve">assessments </w:t>
      </w:r>
      <w:r w:rsidR="00810583">
        <w:rPr>
          <w:sz w:val="24"/>
          <w:szCs w:val="24"/>
        </w:rPr>
        <w:t>thereafter,</w:t>
      </w:r>
      <w:r w:rsidR="00EA7C6C">
        <w:rPr>
          <w:sz w:val="24"/>
          <w:szCs w:val="24"/>
        </w:rPr>
        <w:t xml:space="preserve"> this</w:t>
      </w:r>
      <w:r w:rsidR="00810583">
        <w:rPr>
          <w:sz w:val="24"/>
          <w:szCs w:val="24"/>
        </w:rPr>
        <w:t xml:space="preserve"> helps </w:t>
      </w:r>
      <w:r w:rsidR="00FD3FA6">
        <w:rPr>
          <w:sz w:val="24"/>
          <w:szCs w:val="24"/>
        </w:rPr>
        <w:t>to ensure officers deal with incidents correctly and any concerns can be addressed. Both approaches of delivering multi-</w:t>
      </w:r>
      <w:r w:rsidR="00FD3FA6">
        <w:rPr>
          <w:sz w:val="24"/>
          <w:szCs w:val="24"/>
        </w:rPr>
        <w:lastRenderedPageBreak/>
        <w:t xml:space="preserve">agency training and officers gaining mentoring from experienced colleagues ensures that the workforce maintains a professional standard. Learning from colleagues and partner agencies can be used to utilise the service to establish greater </w:t>
      </w:r>
      <w:r w:rsidR="00AD0397">
        <w:rPr>
          <w:sz w:val="24"/>
          <w:szCs w:val="24"/>
        </w:rPr>
        <w:t xml:space="preserve">awareness and perspectives surrounding </w:t>
      </w:r>
      <w:r w:rsidR="00EA7C6C">
        <w:rPr>
          <w:sz w:val="24"/>
          <w:szCs w:val="24"/>
        </w:rPr>
        <w:t xml:space="preserve">different </w:t>
      </w:r>
      <w:r w:rsidR="00AD0397">
        <w:rPr>
          <w:sz w:val="24"/>
          <w:szCs w:val="24"/>
        </w:rPr>
        <w:t>types of crimes and incidents</w:t>
      </w:r>
      <w:r w:rsidR="00EA7C6C">
        <w:rPr>
          <w:sz w:val="24"/>
          <w:szCs w:val="24"/>
        </w:rPr>
        <w:t xml:space="preserve"> and ways in which they can be addressed through finding short-term and long-tern solutions.  </w:t>
      </w:r>
    </w:p>
    <w:p w14:paraId="11032C26" w14:textId="499410DA" w:rsidR="008D42A2" w:rsidRDefault="00C87B0E" w:rsidP="00F85EBF">
      <w:pPr>
        <w:rPr>
          <w:sz w:val="24"/>
          <w:szCs w:val="24"/>
        </w:rPr>
      </w:pPr>
      <w:r>
        <w:rPr>
          <w:sz w:val="24"/>
          <w:szCs w:val="24"/>
        </w:rPr>
        <w:t xml:space="preserve">Despite issues around </w:t>
      </w:r>
      <w:r w:rsidR="006F0D22">
        <w:rPr>
          <w:sz w:val="24"/>
          <w:szCs w:val="24"/>
        </w:rPr>
        <w:t>approaches to inclusion and relations with ethnic groups,</w:t>
      </w:r>
      <w:r>
        <w:rPr>
          <w:sz w:val="24"/>
          <w:szCs w:val="24"/>
        </w:rPr>
        <w:t xml:space="preserve"> e</w:t>
      </w:r>
      <w:r w:rsidR="005E3DCC">
        <w:rPr>
          <w:sz w:val="24"/>
          <w:szCs w:val="24"/>
        </w:rPr>
        <w:t xml:space="preserve">fforts </w:t>
      </w:r>
      <w:r w:rsidR="008728EB">
        <w:rPr>
          <w:sz w:val="24"/>
          <w:szCs w:val="24"/>
        </w:rPr>
        <w:t xml:space="preserve">have been made </w:t>
      </w:r>
      <w:r w:rsidR="005E3DCC">
        <w:rPr>
          <w:sz w:val="24"/>
          <w:szCs w:val="24"/>
        </w:rPr>
        <w:t>to</w:t>
      </w:r>
      <w:r w:rsidR="00D803F3">
        <w:rPr>
          <w:sz w:val="24"/>
          <w:szCs w:val="24"/>
        </w:rPr>
        <w:t xml:space="preserve"> improve ethicality and inclusion by </w:t>
      </w:r>
      <w:r w:rsidR="005E3DCC">
        <w:rPr>
          <w:sz w:val="24"/>
          <w:szCs w:val="24"/>
        </w:rPr>
        <w:t>creat</w:t>
      </w:r>
      <w:r w:rsidR="00D803F3">
        <w:rPr>
          <w:sz w:val="24"/>
          <w:szCs w:val="24"/>
        </w:rPr>
        <w:t>ing</w:t>
      </w:r>
      <w:r w:rsidR="005E3DCC">
        <w:rPr>
          <w:sz w:val="24"/>
          <w:szCs w:val="24"/>
        </w:rPr>
        <w:t xml:space="preserve"> a legitimate </w:t>
      </w:r>
      <w:r w:rsidR="008728EB">
        <w:rPr>
          <w:sz w:val="24"/>
          <w:szCs w:val="24"/>
        </w:rPr>
        <w:t xml:space="preserve">democratic </w:t>
      </w:r>
      <w:r w:rsidR="005E3DCC">
        <w:rPr>
          <w:sz w:val="24"/>
          <w:szCs w:val="24"/>
        </w:rPr>
        <w:t>link between the police and the publi</w:t>
      </w:r>
      <w:r w:rsidR="008728EB">
        <w:rPr>
          <w:sz w:val="24"/>
          <w:szCs w:val="24"/>
        </w:rPr>
        <w:t xml:space="preserve">c whereby an elected official is voted in hold the police in specific areas to account. </w:t>
      </w:r>
      <w:r w:rsidR="005F7297">
        <w:rPr>
          <w:sz w:val="24"/>
          <w:szCs w:val="24"/>
        </w:rPr>
        <w:t>B</w:t>
      </w:r>
      <w:r w:rsidR="00620B84">
        <w:rPr>
          <w:sz w:val="24"/>
          <w:szCs w:val="24"/>
        </w:rPr>
        <w:t>ridging the gap</w:t>
      </w:r>
      <w:r w:rsidR="005F7297">
        <w:rPr>
          <w:sz w:val="24"/>
          <w:szCs w:val="24"/>
        </w:rPr>
        <w:t xml:space="preserve"> and including the voice of the community in how they feel their police force should be run and how it is performing, helps bring about systematic focuses and changes to forces specific to it area that it covers (Home Office, 2010). </w:t>
      </w:r>
      <w:r w:rsidR="00BB4347">
        <w:rPr>
          <w:sz w:val="24"/>
          <w:szCs w:val="24"/>
        </w:rPr>
        <w:t xml:space="preserve">Whilst there is the concern around police work becoming politicised </w:t>
      </w:r>
      <w:r w:rsidR="00810583">
        <w:rPr>
          <w:sz w:val="24"/>
          <w:szCs w:val="24"/>
        </w:rPr>
        <w:t xml:space="preserve">and linked to a particular ideology </w:t>
      </w:r>
      <w:r w:rsidR="00BB4347">
        <w:rPr>
          <w:sz w:val="24"/>
          <w:szCs w:val="24"/>
        </w:rPr>
        <w:t>(</w:t>
      </w:r>
      <w:r w:rsidR="00810583">
        <w:rPr>
          <w:sz w:val="24"/>
          <w:szCs w:val="24"/>
        </w:rPr>
        <w:t>Wood 2016)</w:t>
      </w:r>
      <w:r w:rsidR="00BB4347">
        <w:rPr>
          <w:sz w:val="24"/>
          <w:szCs w:val="24"/>
        </w:rPr>
        <w:t xml:space="preserve">, broadening its inclusion to gain both positive and critical remarks regarding certain behaviours or procedures means that the police can gain a greater professional outlook on </w:t>
      </w:r>
      <w:r w:rsidR="00EA7C6C">
        <w:rPr>
          <w:sz w:val="24"/>
          <w:szCs w:val="24"/>
        </w:rPr>
        <w:t>community expectations</w:t>
      </w:r>
      <w:r w:rsidR="00BB4347">
        <w:rPr>
          <w:sz w:val="24"/>
          <w:szCs w:val="24"/>
        </w:rPr>
        <w:t xml:space="preserve">. This pluralised approach can then lead to further operational advantages such as being able to recruit more members from all backgrounds and ethnicities in communities. </w:t>
      </w:r>
    </w:p>
    <w:p w14:paraId="705B8A6F" w14:textId="33878DC2" w:rsidR="00AD0397" w:rsidRDefault="00AD0397" w:rsidP="00F85EBF">
      <w:pPr>
        <w:rPr>
          <w:b/>
          <w:bCs/>
          <w:sz w:val="28"/>
          <w:szCs w:val="28"/>
        </w:rPr>
      </w:pPr>
      <w:bookmarkStart w:id="0" w:name="_Hlk106828134"/>
      <w:r>
        <w:rPr>
          <w:b/>
          <w:bCs/>
          <w:sz w:val="28"/>
          <w:szCs w:val="28"/>
        </w:rPr>
        <w:t xml:space="preserve">Word Count: </w:t>
      </w:r>
      <w:bookmarkEnd w:id="0"/>
      <w:r>
        <w:rPr>
          <w:b/>
          <w:bCs/>
          <w:sz w:val="28"/>
          <w:szCs w:val="28"/>
        </w:rPr>
        <w:t>10</w:t>
      </w:r>
      <w:r w:rsidR="00FB3734">
        <w:rPr>
          <w:b/>
          <w:bCs/>
          <w:sz w:val="28"/>
          <w:szCs w:val="28"/>
        </w:rPr>
        <w:t>73</w:t>
      </w:r>
    </w:p>
    <w:p w14:paraId="1A9B8653" w14:textId="5B7CE1A9" w:rsidR="003F7190" w:rsidRDefault="003F7190" w:rsidP="00F85EBF">
      <w:pPr>
        <w:rPr>
          <w:sz w:val="24"/>
          <w:szCs w:val="24"/>
        </w:rPr>
      </w:pPr>
    </w:p>
    <w:p w14:paraId="60EA037C" w14:textId="0C9485E4" w:rsidR="003F7190" w:rsidRDefault="003F7190" w:rsidP="00F85EBF">
      <w:pPr>
        <w:rPr>
          <w:sz w:val="24"/>
          <w:szCs w:val="24"/>
        </w:rPr>
      </w:pPr>
    </w:p>
    <w:p w14:paraId="38E12723" w14:textId="30A7431B" w:rsidR="003F7190" w:rsidRDefault="003F7190" w:rsidP="00F85EBF">
      <w:pPr>
        <w:rPr>
          <w:sz w:val="24"/>
          <w:szCs w:val="24"/>
        </w:rPr>
      </w:pPr>
    </w:p>
    <w:p w14:paraId="1BC63109" w14:textId="1D53F206" w:rsidR="003F7190" w:rsidRDefault="003F7190" w:rsidP="00F85EBF">
      <w:pPr>
        <w:rPr>
          <w:sz w:val="24"/>
          <w:szCs w:val="24"/>
        </w:rPr>
      </w:pPr>
    </w:p>
    <w:p w14:paraId="38789C28" w14:textId="060B8B6B" w:rsidR="003F7190" w:rsidRDefault="003F7190" w:rsidP="00F85EBF">
      <w:pPr>
        <w:rPr>
          <w:sz w:val="24"/>
          <w:szCs w:val="24"/>
        </w:rPr>
      </w:pPr>
    </w:p>
    <w:p w14:paraId="03F03608" w14:textId="31558030" w:rsidR="003F7190" w:rsidRDefault="003F7190" w:rsidP="00F85EBF">
      <w:pPr>
        <w:rPr>
          <w:sz w:val="24"/>
          <w:szCs w:val="24"/>
        </w:rPr>
      </w:pPr>
    </w:p>
    <w:p w14:paraId="38237C84" w14:textId="446CADF1" w:rsidR="003F7190" w:rsidRDefault="003F7190" w:rsidP="00F85EBF">
      <w:pPr>
        <w:rPr>
          <w:sz w:val="24"/>
          <w:szCs w:val="24"/>
        </w:rPr>
      </w:pPr>
    </w:p>
    <w:p w14:paraId="1859D629" w14:textId="4979B40B" w:rsidR="003F7190" w:rsidRDefault="003F7190" w:rsidP="00F85EBF">
      <w:pPr>
        <w:rPr>
          <w:sz w:val="24"/>
          <w:szCs w:val="24"/>
        </w:rPr>
      </w:pPr>
    </w:p>
    <w:p w14:paraId="5CFCD8F8" w14:textId="6B1C8D2A" w:rsidR="003F7190" w:rsidRDefault="003F7190" w:rsidP="00F85EBF">
      <w:pPr>
        <w:rPr>
          <w:sz w:val="24"/>
          <w:szCs w:val="24"/>
        </w:rPr>
      </w:pPr>
    </w:p>
    <w:p w14:paraId="416073C0" w14:textId="2C457161" w:rsidR="003F7190" w:rsidRDefault="003F7190" w:rsidP="00F85EBF">
      <w:pPr>
        <w:rPr>
          <w:sz w:val="24"/>
          <w:szCs w:val="24"/>
        </w:rPr>
      </w:pPr>
    </w:p>
    <w:p w14:paraId="7F1B6DE7" w14:textId="5A5424B0" w:rsidR="003F7190" w:rsidRDefault="003F7190" w:rsidP="00F85EBF">
      <w:pPr>
        <w:rPr>
          <w:sz w:val="24"/>
          <w:szCs w:val="24"/>
        </w:rPr>
      </w:pPr>
    </w:p>
    <w:p w14:paraId="691051D2" w14:textId="321FD5FB" w:rsidR="003F7190" w:rsidRDefault="003F7190" w:rsidP="00F85EBF">
      <w:pPr>
        <w:rPr>
          <w:sz w:val="24"/>
          <w:szCs w:val="24"/>
        </w:rPr>
      </w:pPr>
    </w:p>
    <w:p w14:paraId="0A60DF38" w14:textId="41602370" w:rsidR="003F7190" w:rsidRDefault="003F7190" w:rsidP="00F85EBF">
      <w:pPr>
        <w:rPr>
          <w:sz w:val="24"/>
          <w:szCs w:val="24"/>
        </w:rPr>
      </w:pPr>
    </w:p>
    <w:p w14:paraId="4170ED01" w14:textId="0AB28CD8" w:rsidR="003F7190" w:rsidRDefault="003F7190" w:rsidP="00F85EBF">
      <w:pPr>
        <w:rPr>
          <w:sz w:val="24"/>
          <w:szCs w:val="24"/>
        </w:rPr>
      </w:pPr>
    </w:p>
    <w:p w14:paraId="7ED1F0CA" w14:textId="77777777" w:rsidR="008E5FAA" w:rsidRPr="00BB0FEE" w:rsidRDefault="008E5FAA" w:rsidP="00F85EBF">
      <w:pPr>
        <w:rPr>
          <w:sz w:val="24"/>
          <w:szCs w:val="24"/>
        </w:rPr>
      </w:pPr>
    </w:p>
    <w:p w14:paraId="4BAB27DD" w14:textId="77777777" w:rsidR="00796A18" w:rsidRPr="00796A18" w:rsidRDefault="00796A18" w:rsidP="00796A18">
      <w:pPr>
        <w:pStyle w:val="ListParagraph"/>
        <w:numPr>
          <w:ilvl w:val="0"/>
          <w:numId w:val="1"/>
        </w:numPr>
        <w:rPr>
          <w:b/>
          <w:bCs/>
          <w:sz w:val="28"/>
          <w:szCs w:val="28"/>
        </w:rPr>
      </w:pPr>
      <w:r w:rsidRPr="00796A18">
        <w:rPr>
          <w:b/>
          <w:bCs/>
          <w:sz w:val="28"/>
          <w:szCs w:val="28"/>
        </w:rPr>
        <w:lastRenderedPageBreak/>
        <w:t xml:space="preserve">Community policing – </w:t>
      </w:r>
      <w:r>
        <w:rPr>
          <w:b/>
          <w:bCs/>
          <w:sz w:val="28"/>
          <w:szCs w:val="28"/>
        </w:rPr>
        <w:t>C</w:t>
      </w:r>
      <w:r w:rsidRPr="00796A18">
        <w:rPr>
          <w:b/>
          <w:bCs/>
          <w:sz w:val="28"/>
          <w:szCs w:val="28"/>
        </w:rPr>
        <w:t>ritically evaluate the role of police in strategies and initiatives used to deliver effective community policing.</w:t>
      </w:r>
    </w:p>
    <w:p w14:paraId="0000BBB8" w14:textId="63E6D4A5" w:rsidR="003557C5" w:rsidRDefault="00064A5F" w:rsidP="00F85EBF">
      <w:pPr>
        <w:rPr>
          <w:b/>
          <w:bCs/>
          <w:sz w:val="28"/>
          <w:szCs w:val="28"/>
        </w:rPr>
      </w:pPr>
      <w:r>
        <w:rPr>
          <w:b/>
          <w:bCs/>
          <w:sz w:val="28"/>
          <w:szCs w:val="28"/>
        </w:rPr>
        <w:t>ANSWER:</w:t>
      </w:r>
    </w:p>
    <w:p w14:paraId="0936CEE9" w14:textId="29D5C720" w:rsidR="003557C5" w:rsidRDefault="00462AC8" w:rsidP="00F85EBF">
      <w:pPr>
        <w:rPr>
          <w:sz w:val="24"/>
          <w:szCs w:val="24"/>
        </w:rPr>
      </w:pPr>
      <w:r>
        <w:rPr>
          <w:sz w:val="24"/>
          <w:szCs w:val="24"/>
        </w:rPr>
        <w:t>C</w:t>
      </w:r>
      <w:r w:rsidR="003F7190">
        <w:rPr>
          <w:sz w:val="24"/>
          <w:szCs w:val="24"/>
        </w:rPr>
        <w:t>ommunit</w:t>
      </w:r>
      <w:r w:rsidR="00721356">
        <w:rPr>
          <w:sz w:val="24"/>
          <w:szCs w:val="24"/>
        </w:rPr>
        <w:t xml:space="preserve">ies are at the </w:t>
      </w:r>
      <w:r>
        <w:rPr>
          <w:sz w:val="24"/>
          <w:szCs w:val="24"/>
        </w:rPr>
        <w:t xml:space="preserve">heart </w:t>
      </w:r>
      <w:r w:rsidR="00721356">
        <w:rPr>
          <w:sz w:val="24"/>
          <w:szCs w:val="24"/>
        </w:rPr>
        <w:t>of</w:t>
      </w:r>
      <w:r>
        <w:rPr>
          <w:sz w:val="24"/>
          <w:szCs w:val="24"/>
        </w:rPr>
        <w:t xml:space="preserve"> </w:t>
      </w:r>
      <w:r w:rsidR="00D06CEF">
        <w:rPr>
          <w:sz w:val="24"/>
          <w:szCs w:val="24"/>
        </w:rPr>
        <w:t xml:space="preserve">modern </w:t>
      </w:r>
      <w:r>
        <w:rPr>
          <w:sz w:val="24"/>
          <w:szCs w:val="24"/>
        </w:rPr>
        <w:t>policing</w:t>
      </w:r>
      <w:r w:rsidR="00DA22AA">
        <w:rPr>
          <w:sz w:val="24"/>
          <w:szCs w:val="24"/>
        </w:rPr>
        <w:t xml:space="preserve">, aiming to </w:t>
      </w:r>
      <w:r>
        <w:rPr>
          <w:sz w:val="24"/>
          <w:szCs w:val="24"/>
        </w:rPr>
        <w:t>deliver an effective</w:t>
      </w:r>
      <w:r w:rsidR="00943242">
        <w:rPr>
          <w:sz w:val="24"/>
          <w:szCs w:val="24"/>
        </w:rPr>
        <w:t>, trustworthy, and respectable service to the people that they serve to protect and keep safe.</w:t>
      </w:r>
      <w:r w:rsidR="00817A40" w:rsidRPr="00817A40">
        <w:t xml:space="preserve"> </w:t>
      </w:r>
      <w:r w:rsidR="00817A40" w:rsidRPr="00817A40">
        <w:rPr>
          <w:sz w:val="24"/>
          <w:szCs w:val="24"/>
        </w:rPr>
        <w:t xml:space="preserve">The pluralisation of policing </w:t>
      </w:r>
      <w:r w:rsidR="00D06CEF">
        <w:rPr>
          <w:sz w:val="24"/>
          <w:szCs w:val="24"/>
        </w:rPr>
        <w:t xml:space="preserve">is </w:t>
      </w:r>
      <w:r w:rsidR="00817A40" w:rsidRPr="00817A40">
        <w:rPr>
          <w:sz w:val="24"/>
          <w:szCs w:val="24"/>
        </w:rPr>
        <w:t>seen as a fundamental shift in how the police govern and how security is delivered and provided to communities across the UK, which have subsequently affected the police’s organisational culture. According to Lister (2006), the swiftness of this change can be attributed to several inter-related factors</w:t>
      </w:r>
      <w:r w:rsidR="00212A3E">
        <w:rPr>
          <w:sz w:val="24"/>
          <w:szCs w:val="24"/>
        </w:rPr>
        <w:t xml:space="preserve"> and schemes</w:t>
      </w:r>
      <w:r w:rsidR="00817A40" w:rsidRPr="00817A40">
        <w:rPr>
          <w:sz w:val="24"/>
          <w:szCs w:val="24"/>
        </w:rPr>
        <w:t>, including the increase in community cohesion, crime reduction partnerships and private</w:t>
      </w:r>
      <w:r w:rsidR="00817A40">
        <w:rPr>
          <w:sz w:val="24"/>
          <w:szCs w:val="24"/>
        </w:rPr>
        <w:t xml:space="preserve"> and </w:t>
      </w:r>
      <w:r w:rsidR="00817A40" w:rsidRPr="00817A40">
        <w:rPr>
          <w:sz w:val="24"/>
          <w:szCs w:val="24"/>
        </w:rPr>
        <w:t>corporate involvement in reducing crime.</w:t>
      </w:r>
      <w:r w:rsidR="000A44EC">
        <w:rPr>
          <w:sz w:val="24"/>
          <w:szCs w:val="24"/>
        </w:rPr>
        <w:t xml:space="preserve"> </w:t>
      </w:r>
      <w:r w:rsidR="00943242" w:rsidRPr="00943242">
        <w:rPr>
          <w:sz w:val="24"/>
          <w:szCs w:val="24"/>
        </w:rPr>
        <w:t xml:space="preserve">Community policing schemes have </w:t>
      </w:r>
      <w:r w:rsidR="00943242">
        <w:rPr>
          <w:sz w:val="24"/>
          <w:szCs w:val="24"/>
        </w:rPr>
        <w:t xml:space="preserve">many </w:t>
      </w:r>
      <w:r w:rsidR="00943242" w:rsidRPr="00943242">
        <w:rPr>
          <w:sz w:val="24"/>
          <w:szCs w:val="24"/>
        </w:rPr>
        <w:t xml:space="preserve">different forms, ranging from delegating </w:t>
      </w:r>
      <w:r w:rsidR="00943242">
        <w:rPr>
          <w:sz w:val="24"/>
          <w:szCs w:val="24"/>
        </w:rPr>
        <w:t xml:space="preserve">extra visible resources such as police officers and PCSOs </w:t>
      </w:r>
      <w:r w:rsidR="00943242" w:rsidRPr="00943242">
        <w:rPr>
          <w:sz w:val="24"/>
          <w:szCs w:val="24"/>
        </w:rPr>
        <w:t>walking the beat</w:t>
      </w:r>
      <w:r w:rsidR="005F768A">
        <w:rPr>
          <w:sz w:val="24"/>
          <w:szCs w:val="24"/>
        </w:rPr>
        <w:t>,</w:t>
      </w:r>
      <w:r w:rsidR="00943242" w:rsidRPr="00943242">
        <w:rPr>
          <w:sz w:val="24"/>
          <w:szCs w:val="24"/>
        </w:rPr>
        <w:t xml:space="preserve"> to a system where the police work in partnership with local</w:t>
      </w:r>
      <w:r w:rsidR="00943242">
        <w:rPr>
          <w:sz w:val="24"/>
          <w:szCs w:val="24"/>
        </w:rPr>
        <w:t xml:space="preserve"> and </w:t>
      </w:r>
      <w:r w:rsidR="00943242" w:rsidRPr="00943242">
        <w:rPr>
          <w:sz w:val="24"/>
          <w:szCs w:val="24"/>
        </w:rPr>
        <w:t>national agencies to tackle problems</w:t>
      </w:r>
      <w:r w:rsidR="005F768A">
        <w:rPr>
          <w:sz w:val="24"/>
          <w:szCs w:val="24"/>
        </w:rPr>
        <w:t xml:space="preserve">, </w:t>
      </w:r>
      <w:r w:rsidR="00943242" w:rsidRPr="00943242">
        <w:rPr>
          <w:sz w:val="24"/>
          <w:szCs w:val="24"/>
        </w:rPr>
        <w:t>whether crime related or not. These schemes can be conveniently categorised under two key community policing components: community partnership and problem solving.</w:t>
      </w:r>
      <w:r w:rsidR="00C74AE1">
        <w:rPr>
          <w:sz w:val="24"/>
          <w:szCs w:val="24"/>
        </w:rPr>
        <w:t xml:space="preserve"> </w:t>
      </w:r>
      <w:r w:rsidR="000B33E7">
        <w:rPr>
          <w:sz w:val="24"/>
          <w:szCs w:val="24"/>
        </w:rPr>
        <w:t>Whilst</w:t>
      </w:r>
      <w:r w:rsidR="004B698A">
        <w:rPr>
          <w:sz w:val="24"/>
          <w:szCs w:val="24"/>
        </w:rPr>
        <w:t xml:space="preserve"> </w:t>
      </w:r>
      <w:r w:rsidR="00E10416">
        <w:rPr>
          <w:sz w:val="24"/>
          <w:szCs w:val="24"/>
        </w:rPr>
        <w:t xml:space="preserve">these scheme </w:t>
      </w:r>
      <w:r w:rsidR="004B698A">
        <w:rPr>
          <w:sz w:val="24"/>
          <w:szCs w:val="24"/>
        </w:rPr>
        <w:t>ha</w:t>
      </w:r>
      <w:r w:rsidR="00E10416">
        <w:rPr>
          <w:sz w:val="24"/>
          <w:szCs w:val="24"/>
        </w:rPr>
        <w:t xml:space="preserve">ve </w:t>
      </w:r>
      <w:r w:rsidR="004B698A">
        <w:rPr>
          <w:sz w:val="24"/>
          <w:szCs w:val="24"/>
        </w:rPr>
        <w:t xml:space="preserve">been demonstrated in different ways, the primary </w:t>
      </w:r>
      <w:r w:rsidR="00140738">
        <w:rPr>
          <w:sz w:val="24"/>
          <w:szCs w:val="24"/>
        </w:rPr>
        <w:t>focuses</w:t>
      </w:r>
      <w:r w:rsidR="004B698A">
        <w:rPr>
          <w:sz w:val="24"/>
          <w:szCs w:val="24"/>
        </w:rPr>
        <w:t xml:space="preserve"> </w:t>
      </w:r>
      <w:r w:rsidR="00140738">
        <w:rPr>
          <w:sz w:val="24"/>
          <w:szCs w:val="24"/>
        </w:rPr>
        <w:t>of</w:t>
      </w:r>
      <w:r w:rsidR="00E10416">
        <w:rPr>
          <w:sz w:val="24"/>
          <w:szCs w:val="24"/>
        </w:rPr>
        <w:t xml:space="preserve"> community policing</w:t>
      </w:r>
      <w:r w:rsidR="000B33E7">
        <w:rPr>
          <w:sz w:val="24"/>
          <w:szCs w:val="24"/>
        </w:rPr>
        <w:t>, ha</w:t>
      </w:r>
      <w:r w:rsidR="00E10416">
        <w:rPr>
          <w:sz w:val="24"/>
          <w:szCs w:val="24"/>
        </w:rPr>
        <w:t xml:space="preserve">s </w:t>
      </w:r>
      <w:r w:rsidR="00274EB2">
        <w:rPr>
          <w:sz w:val="24"/>
          <w:szCs w:val="24"/>
        </w:rPr>
        <w:t>largely remained</w:t>
      </w:r>
      <w:r w:rsidR="000B33E7">
        <w:rPr>
          <w:sz w:val="24"/>
          <w:szCs w:val="24"/>
        </w:rPr>
        <w:t xml:space="preserve"> the same. </w:t>
      </w:r>
      <w:r w:rsidR="00274EB2">
        <w:rPr>
          <w:sz w:val="24"/>
          <w:szCs w:val="24"/>
        </w:rPr>
        <w:t>This has been upheld through one of Peel’s principles whereby “the police are the public and public are the police”</w:t>
      </w:r>
      <w:r w:rsidR="00FD4AF7">
        <w:rPr>
          <w:sz w:val="24"/>
          <w:szCs w:val="24"/>
        </w:rPr>
        <w:t xml:space="preserve"> (Peel, 1829). </w:t>
      </w:r>
      <w:r w:rsidR="00C428B7">
        <w:rPr>
          <w:sz w:val="24"/>
          <w:szCs w:val="24"/>
        </w:rPr>
        <w:t xml:space="preserve">This </w:t>
      </w:r>
      <w:r w:rsidR="00A27F40">
        <w:rPr>
          <w:sz w:val="24"/>
          <w:szCs w:val="24"/>
        </w:rPr>
        <w:t xml:space="preserve">principle </w:t>
      </w:r>
      <w:r w:rsidR="00C428B7">
        <w:rPr>
          <w:sz w:val="24"/>
          <w:szCs w:val="24"/>
        </w:rPr>
        <w:t xml:space="preserve">has </w:t>
      </w:r>
      <w:r w:rsidR="00A27F40">
        <w:rPr>
          <w:sz w:val="24"/>
          <w:szCs w:val="24"/>
        </w:rPr>
        <w:t>formed as part of</w:t>
      </w:r>
      <w:r w:rsidR="00C428B7">
        <w:rPr>
          <w:sz w:val="24"/>
          <w:szCs w:val="24"/>
        </w:rPr>
        <w:t xml:space="preserve"> main </w:t>
      </w:r>
      <w:r w:rsidR="00A27F40">
        <w:rPr>
          <w:sz w:val="24"/>
          <w:szCs w:val="24"/>
        </w:rPr>
        <w:t xml:space="preserve">focus </w:t>
      </w:r>
      <w:r w:rsidR="00C428B7">
        <w:rPr>
          <w:sz w:val="24"/>
          <w:szCs w:val="24"/>
        </w:rPr>
        <w:t>used to drive and deliver effective community police strategies</w:t>
      </w:r>
      <w:r w:rsidR="009B5BE5">
        <w:rPr>
          <w:sz w:val="24"/>
          <w:szCs w:val="24"/>
        </w:rPr>
        <w:t>, especially in the creation of P</w:t>
      </w:r>
      <w:r w:rsidR="00D06CEF">
        <w:rPr>
          <w:sz w:val="24"/>
          <w:szCs w:val="24"/>
        </w:rPr>
        <w:t>CCs</w:t>
      </w:r>
      <w:r w:rsidR="009B5BE5">
        <w:rPr>
          <w:sz w:val="24"/>
          <w:szCs w:val="24"/>
        </w:rPr>
        <w:t xml:space="preserve">. </w:t>
      </w:r>
    </w:p>
    <w:p w14:paraId="2B628DDD" w14:textId="156FD409" w:rsidR="001579E1" w:rsidRDefault="002D0A40" w:rsidP="00F85EBF">
      <w:pPr>
        <w:rPr>
          <w:sz w:val="24"/>
          <w:szCs w:val="24"/>
        </w:rPr>
      </w:pPr>
      <w:r>
        <w:rPr>
          <w:sz w:val="24"/>
          <w:szCs w:val="24"/>
        </w:rPr>
        <w:t xml:space="preserve">PCCs </w:t>
      </w:r>
      <w:r w:rsidR="009B5BE5">
        <w:rPr>
          <w:sz w:val="24"/>
          <w:szCs w:val="24"/>
        </w:rPr>
        <w:t xml:space="preserve">are democratically elected officials that sit between the police and public, so that communities can have a voice in </w:t>
      </w:r>
      <w:r w:rsidR="000A458D">
        <w:rPr>
          <w:sz w:val="24"/>
          <w:szCs w:val="24"/>
        </w:rPr>
        <w:t>holding the police to account for their actions and policies, whilst also sharing their thoughts on how they feel their force should operate (APCC, 202</w:t>
      </w:r>
      <w:r w:rsidR="003E3760">
        <w:rPr>
          <w:sz w:val="24"/>
          <w:szCs w:val="24"/>
        </w:rPr>
        <w:t>0</w:t>
      </w:r>
      <w:r w:rsidR="000A458D">
        <w:rPr>
          <w:sz w:val="24"/>
          <w:szCs w:val="24"/>
        </w:rPr>
        <w:t xml:space="preserve">). </w:t>
      </w:r>
      <w:r w:rsidR="003D3178">
        <w:rPr>
          <w:sz w:val="24"/>
          <w:szCs w:val="24"/>
        </w:rPr>
        <w:t xml:space="preserve">This helps police bridge the gap with members of the community as they have an official platform in which they can listen to people’s concerns, share ideas between one another and establish a working relationship with groups who have thoughts </w:t>
      </w:r>
      <w:r w:rsidR="00E855F7">
        <w:rPr>
          <w:sz w:val="24"/>
          <w:szCs w:val="24"/>
        </w:rPr>
        <w:t xml:space="preserve">on policies </w:t>
      </w:r>
      <w:r w:rsidR="003D3178">
        <w:rPr>
          <w:sz w:val="24"/>
          <w:szCs w:val="24"/>
        </w:rPr>
        <w:t xml:space="preserve">as to </w:t>
      </w:r>
      <w:r w:rsidR="00E855F7">
        <w:rPr>
          <w:sz w:val="24"/>
          <w:szCs w:val="24"/>
        </w:rPr>
        <w:t xml:space="preserve">ways they can be </w:t>
      </w:r>
      <w:r w:rsidR="003D3178">
        <w:rPr>
          <w:sz w:val="24"/>
          <w:szCs w:val="24"/>
        </w:rPr>
        <w:t>adapt</w:t>
      </w:r>
      <w:r w:rsidR="00E855F7">
        <w:rPr>
          <w:sz w:val="24"/>
          <w:szCs w:val="24"/>
        </w:rPr>
        <w:t>ed</w:t>
      </w:r>
      <w:r w:rsidR="003D3178">
        <w:rPr>
          <w:sz w:val="24"/>
          <w:szCs w:val="24"/>
        </w:rPr>
        <w:t xml:space="preserve"> or chang</w:t>
      </w:r>
      <w:r w:rsidR="00E855F7">
        <w:rPr>
          <w:sz w:val="24"/>
          <w:szCs w:val="24"/>
        </w:rPr>
        <w:t>ed.</w:t>
      </w:r>
      <w:r w:rsidR="003D3178">
        <w:rPr>
          <w:sz w:val="24"/>
          <w:szCs w:val="24"/>
        </w:rPr>
        <w:t xml:space="preserve"> </w:t>
      </w:r>
      <w:r w:rsidR="00107C70">
        <w:rPr>
          <w:sz w:val="24"/>
          <w:szCs w:val="24"/>
        </w:rPr>
        <w:t>One effective example of the police utilising their role in this was the rollout o</w:t>
      </w:r>
      <w:r w:rsidR="00342596">
        <w:rPr>
          <w:sz w:val="24"/>
          <w:szCs w:val="24"/>
        </w:rPr>
        <w:t xml:space="preserve">f the </w:t>
      </w:r>
      <w:r w:rsidR="00107C70">
        <w:rPr>
          <w:sz w:val="24"/>
          <w:szCs w:val="24"/>
        </w:rPr>
        <w:t xml:space="preserve">victim </w:t>
      </w:r>
      <w:r w:rsidR="00342596">
        <w:rPr>
          <w:sz w:val="24"/>
          <w:szCs w:val="24"/>
        </w:rPr>
        <w:t>hub</w:t>
      </w:r>
      <w:r w:rsidR="00107C70">
        <w:rPr>
          <w:sz w:val="24"/>
          <w:szCs w:val="24"/>
        </w:rPr>
        <w:t xml:space="preserve"> whereby</w:t>
      </w:r>
      <w:r>
        <w:rPr>
          <w:sz w:val="24"/>
          <w:szCs w:val="24"/>
        </w:rPr>
        <w:t xml:space="preserve"> the PCC and police chief have set up numerous meetings and workshops with communit</w:t>
      </w:r>
      <w:r w:rsidR="00966D6E">
        <w:rPr>
          <w:sz w:val="24"/>
          <w:szCs w:val="24"/>
        </w:rPr>
        <w:t xml:space="preserve">ies, councils, and </w:t>
      </w:r>
      <w:r>
        <w:rPr>
          <w:sz w:val="24"/>
          <w:szCs w:val="24"/>
        </w:rPr>
        <w:t>charitable groups, listening to people who have suffered from a whole range of</w:t>
      </w:r>
      <w:r w:rsidR="00966D6E">
        <w:rPr>
          <w:sz w:val="24"/>
          <w:szCs w:val="24"/>
        </w:rPr>
        <w:t xml:space="preserve"> offences to determine </w:t>
      </w:r>
      <w:r w:rsidR="00342596">
        <w:rPr>
          <w:sz w:val="24"/>
          <w:szCs w:val="24"/>
        </w:rPr>
        <w:t>how police can support and engage with victims and witnesses better</w:t>
      </w:r>
      <w:r w:rsidR="00FA44D6">
        <w:rPr>
          <w:sz w:val="24"/>
          <w:szCs w:val="24"/>
        </w:rPr>
        <w:t xml:space="preserve"> (GPCC, 2021)</w:t>
      </w:r>
      <w:r w:rsidR="00342596">
        <w:rPr>
          <w:sz w:val="24"/>
          <w:szCs w:val="24"/>
        </w:rPr>
        <w:t xml:space="preserve">. This led to the creation of a designated police multi-agency victim services hub, utilising the </w:t>
      </w:r>
      <w:r w:rsidR="00FA44D6">
        <w:rPr>
          <w:sz w:val="24"/>
          <w:szCs w:val="24"/>
        </w:rPr>
        <w:t>collaborative</w:t>
      </w:r>
      <w:r w:rsidR="00342596">
        <w:rPr>
          <w:sz w:val="24"/>
          <w:szCs w:val="24"/>
        </w:rPr>
        <w:t xml:space="preserve"> knowledge </w:t>
      </w:r>
      <w:r w:rsidR="00FA44D6">
        <w:rPr>
          <w:sz w:val="24"/>
          <w:szCs w:val="24"/>
        </w:rPr>
        <w:t xml:space="preserve">of agencies </w:t>
      </w:r>
      <w:r w:rsidR="00342596">
        <w:rPr>
          <w:sz w:val="24"/>
          <w:szCs w:val="24"/>
        </w:rPr>
        <w:t xml:space="preserve">in ways that victims and witnesses </w:t>
      </w:r>
      <w:r w:rsidR="00FA44D6">
        <w:rPr>
          <w:sz w:val="24"/>
          <w:szCs w:val="24"/>
        </w:rPr>
        <w:t xml:space="preserve">can be supported </w:t>
      </w:r>
      <w:r w:rsidR="00342596">
        <w:rPr>
          <w:sz w:val="24"/>
          <w:szCs w:val="24"/>
        </w:rPr>
        <w:t xml:space="preserve">that benefit their mental and physical wellbeing following any ordeal </w:t>
      </w:r>
      <w:r w:rsidR="00E10416">
        <w:rPr>
          <w:sz w:val="24"/>
          <w:szCs w:val="24"/>
        </w:rPr>
        <w:t xml:space="preserve">suffered and </w:t>
      </w:r>
      <w:r w:rsidR="00342596">
        <w:rPr>
          <w:sz w:val="24"/>
          <w:szCs w:val="24"/>
        </w:rPr>
        <w:t>reported to the police</w:t>
      </w:r>
      <w:r w:rsidR="00FA44D6">
        <w:rPr>
          <w:sz w:val="24"/>
          <w:szCs w:val="24"/>
        </w:rPr>
        <w:t xml:space="preserve"> (Umbrella Cymru, 2022)</w:t>
      </w:r>
      <w:r w:rsidR="00342596">
        <w:rPr>
          <w:sz w:val="24"/>
          <w:szCs w:val="24"/>
        </w:rPr>
        <w:t xml:space="preserve">. </w:t>
      </w:r>
      <w:r w:rsidR="00966D6E">
        <w:rPr>
          <w:sz w:val="24"/>
          <w:szCs w:val="24"/>
        </w:rPr>
        <w:t xml:space="preserve">Through this official platform, </w:t>
      </w:r>
      <w:r w:rsidR="00342596">
        <w:rPr>
          <w:sz w:val="24"/>
          <w:szCs w:val="24"/>
        </w:rPr>
        <w:t>it</w:t>
      </w:r>
      <w:r w:rsidR="00966D6E">
        <w:rPr>
          <w:sz w:val="24"/>
          <w:szCs w:val="24"/>
        </w:rPr>
        <w:t xml:space="preserve"> brings together the professional experience, knowledge and perspective of the police </w:t>
      </w:r>
      <w:r w:rsidR="00342596">
        <w:rPr>
          <w:sz w:val="24"/>
          <w:szCs w:val="24"/>
        </w:rPr>
        <w:t xml:space="preserve">whilst acknowledging </w:t>
      </w:r>
      <w:r w:rsidR="00966D6E">
        <w:rPr>
          <w:sz w:val="24"/>
          <w:szCs w:val="24"/>
        </w:rPr>
        <w:t xml:space="preserve">the feelings and opinions of the public through </w:t>
      </w:r>
      <w:r w:rsidR="00342596">
        <w:rPr>
          <w:sz w:val="24"/>
          <w:szCs w:val="24"/>
        </w:rPr>
        <w:t xml:space="preserve">the PCC. </w:t>
      </w:r>
    </w:p>
    <w:p w14:paraId="181F19C5" w14:textId="05F66347" w:rsidR="006665C5" w:rsidRDefault="006665C5" w:rsidP="00F85EBF">
      <w:pPr>
        <w:rPr>
          <w:sz w:val="24"/>
          <w:szCs w:val="24"/>
        </w:rPr>
      </w:pPr>
      <w:r>
        <w:rPr>
          <w:sz w:val="24"/>
          <w:szCs w:val="24"/>
        </w:rPr>
        <w:t>However, it is argued that th</w:t>
      </w:r>
      <w:r w:rsidR="00367A51">
        <w:rPr>
          <w:sz w:val="24"/>
          <w:szCs w:val="24"/>
        </w:rPr>
        <w:t xml:space="preserve">e police’s discretionary role in delivering effective crime policies and measures is limited due to PCCs being elected on an established political manifesto and attached to a particular political ideology. Wood (2016) suggests </w:t>
      </w:r>
      <w:r w:rsidR="0010751B" w:rsidRPr="0010751B">
        <w:rPr>
          <w:sz w:val="24"/>
          <w:szCs w:val="24"/>
        </w:rPr>
        <w:t xml:space="preserve">that politicising a </w:t>
      </w:r>
      <w:r w:rsidR="00060294">
        <w:rPr>
          <w:sz w:val="24"/>
          <w:szCs w:val="24"/>
        </w:rPr>
        <w:t xml:space="preserve">specific </w:t>
      </w:r>
      <w:r w:rsidR="0010751B" w:rsidRPr="0010751B">
        <w:rPr>
          <w:sz w:val="24"/>
          <w:szCs w:val="24"/>
        </w:rPr>
        <w:t xml:space="preserve">position within the police causes the governance of that force to be subject to </w:t>
      </w:r>
      <w:r w:rsidR="00060294">
        <w:rPr>
          <w:sz w:val="24"/>
          <w:szCs w:val="24"/>
        </w:rPr>
        <w:t xml:space="preserve">be in line </w:t>
      </w:r>
      <w:r w:rsidR="00060294">
        <w:rPr>
          <w:sz w:val="24"/>
          <w:szCs w:val="24"/>
        </w:rPr>
        <w:lastRenderedPageBreak/>
        <w:t>with a</w:t>
      </w:r>
      <w:r w:rsidR="0010751B" w:rsidRPr="0010751B">
        <w:rPr>
          <w:sz w:val="24"/>
          <w:szCs w:val="24"/>
        </w:rPr>
        <w:t xml:space="preserve"> political ideology</w:t>
      </w:r>
      <w:r w:rsidR="00060294">
        <w:rPr>
          <w:sz w:val="24"/>
          <w:szCs w:val="24"/>
        </w:rPr>
        <w:t xml:space="preserve">. This </w:t>
      </w:r>
      <w:r w:rsidR="00C83D2B">
        <w:rPr>
          <w:sz w:val="24"/>
          <w:szCs w:val="24"/>
        </w:rPr>
        <w:t>can cause</w:t>
      </w:r>
      <w:r w:rsidR="00060294">
        <w:rPr>
          <w:sz w:val="24"/>
          <w:szCs w:val="24"/>
        </w:rPr>
        <w:t xml:space="preserve"> differentiation amongst forces causing</w:t>
      </w:r>
      <w:r w:rsidR="00C83D2B">
        <w:rPr>
          <w:sz w:val="24"/>
          <w:szCs w:val="24"/>
        </w:rPr>
        <w:t xml:space="preserve"> varying</w:t>
      </w:r>
      <w:r w:rsidR="00060294">
        <w:rPr>
          <w:sz w:val="24"/>
          <w:szCs w:val="24"/>
        </w:rPr>
        <w:t xml:space="preserve"> impacts to which they can exert their </w:t>
      </w:r>
      <w:r w:rsidR="00C83D2B">
        <w:rPr>
          <w:sz w:val="24"/>
          <w:szCs w:val="24"/>
        </w:rPr>
        <w:t>executive discretionary powers of decision making and control of policies when responding to crime. These concerns stem from beliefs that police initiative</w:t>
      </w:r>
      <w:r w:rsidR="00AD72D7">
        <w:rPr>
          <w:sz w:val="24"/>
          <w:szCs w:val="24"/>
        </w:rPr>
        <w:t>s</w:t>
      </w:r>
      <w:r w:rsidR="00C83D2B">
        <w:rPr>
          <w:sz w:val="24"/>
          <w:szCs w:val="24"/>
        </w:rPr>
        <w:t xml:space="preserve"> and strategies should</w:t>
      </w:r>
      <w:r w:rsidR="00AD72D7">
        <w:rPr>
          <w:sz w:val="24"/>
          <w:szCs w:val="24"/>
        </w:rPr>
        <w:t xml:space="preserve"> function</w:t>
      </w:r>
      <w:r w:rsidR="00C83D2B">
        <w:rPr>
          <w:sz w:val="24"/>
          <w:szCs w:val="24"/>
        </w:rPr>
        <w:t xml:space="preserve"> </w:t>
      </w:r>
      <w:r w:rsidR="00AD72D7">
        <w:rPr>
          <w:sz w:val="24"/>
          <w:szCs w:val="24"/>
        </w:rPr>
        <w:t>independently without any interference from politic</w:t>
      </w:r>
      <w:r w:rsidR="00E855F7">
        <w:rPr>
          <w:sz w:val="24"/>
          <w:szCs w:val="24"/>
        </w:rPr>
        <w:t>al</w:t>
      </w:r>
      <w:r w:rsidR="00AD72D7">
        <w:rPr>
          <w:sz w:val="24"/>
          <w:szCs w:val="24"/>
        </w:rPr>
        <w:t xml:space="preserve"> positions</w:t>
      </w:r>
      <w:r w:rsidR="00E855F7">
        <w:rPr>
          <w:sz w:val="24"/>
          <w:szCs w:val="24"/>
        </w:rPr>
        <w:t xml:space="preserve"> </w:t>
      </w:r>
      <w:r w:rsidR="00AD72D7">
        <w:rPr>
          <w:sz w:val="24"/>
          <w:szCs w:val="24"/>
        </w:rPr>
        <w:t>unless they are deemed to be illegitimate (Marshall, 1965)</w:t>
      </w:r>
      <w:r w:rsidR="00B4284D">
        <w:rPr>
          <w:sz w:val="24"/>
          <w:szCs w:val="24"/>
        </w:rPr>
        <w:t>.</w:t>
      </w:r>
      <w:r w:rsidR="00554FD3">
        <w:rPr>
          <w:sz w:val="24"/>
          <w:szCs w:val="24"/>
        </w:rPr>
        <w:t xml:space="preserve"> There is limited research on whether the position of PPCs politically influence the forces that they are elected to represent, however, research has shown that there powers of being able to dismiss chief constables and democratic influence through the political system that is  now linked to the oversight from PCCs and central government through the Home Office,   underpins the idea that </w:t>
      </w:r>
      <w:r w:rsidR="00E10416">
        <w:rPr>
          <w:sz w:val="24"/>
          <w:szCs w:val="24"/>
        </w:rPr>
        <w:t>chief constables may not be independent as they are now much more cautious in applying approaches and requesting vital funding that they might deem to be necessary, but the PCC does not because of their political position (Easton, 2012)</w:t>
      </w:r>
      <w:r w:rsidR="00554FD3">
        <w:rPr>
          <w:sz w:val="24"/>
          <w:szCs w:val="24"/>
        </w:rPr>
        <w:t xml:space="preserve">. </w:t>
      </w:r>
      <w:r w:rsidR="00AD72D7">
        <w:rPr>
          <w:sz w:val="24"/>
          <w:szCs w:val="24"/>
        </w:rPr>
        <w:t>Despite this,</w:t>
      </w:r>
      <w:r w:rsidR="004C3218">
        <w:rPr>
          <w:sz w:val="24"/>
          <w:szCs w:val="24"/>
        </w:rPr>
        <w:t xml:space="preserve"> through</w:t>
      </w:r>
      <w:r w:rsidR="00AD72D7">
        <w:rPr>
          <w:sz w:val="24"/>
          <w:szCs w:val="24"/>
        </w:rPr>
        <w:t xml:space="preserve"> pluralis</w:t>
      </w:r>
      <w:r w:rsidR="00554FD3">
        <w:rPr>
          <w:sz w:val="24"/>
          <w:szCs w:val="24"/>
        </w:rPr>
        <w:t>ation</w:t>
      </w:r>
      <w:r w:rsidR="004C3218">
        <w:rPr>
          <w:sz w:val="24"/>
          <w:szCs w:val="24"/>
        </w:rPr>
        <w:t>,</w:t>
      </w:r>
      <w:r w:rsidR="00554FD3">
        <w:rPr>
          <w:sz w:val="24"/>
          <w:szCs w:val="24"/>
        </w:rPr>
        <w:t xml:space="preserve"> </w:t>
      </w:r>
      <w:r w:rsidR="00AD72D7">
        <w:rPr>
          <w:sz w:val="24"/>
          <w:szCs w:val="24"/>
        </w:rPr>
        <w:t>introducing PCCs has helped shape a multi-agency collaborative framework and changed the attitude surrounding the role of the police</w:t>
      </w:r>
      <w:r w:rsidR="00B4284D">
        <w:rPr>
          <w:sz w:val="24"/>
          <w:szCs w:val="24"/>
        </w:rPr>
        <w:t xml:space="preserve">. Rather than </w:t>
      </w:r>
      <w:r w:rsidR="00AD72D7">
        <w:rPr>
          <w:sz w:val="24"/>
          <w:szCs w:val="24"/>
        </w:rPr>
        <w:t>simply be a reactive authority that responds to reports of crime,</w:t>
      </w:r>
      <w:r w:rsidR="008931F6">
        <w:rPr>
          <w:sz w:val="24"/>
          <w:szCs w:val="24"/>
        </w:rPr>
        <w:t xml:space="preserve"> it has helped them</w:t>
      </w:r>
      <w:r w:rsidR="00AD72D7">
        <w:rPr>
          <w:sz w:val="24"/>
          <w:szCs w:val="24"/>
        </w:rPr>
        <w:t xml:space="preserve"> identify and address the </w:t>
      </w:r>
      <w:r w:rsidR="00B4284D">
        <w:rPr>
          <w:sz w:val="24"/>
          <w:szCs w:val="24"/>
        </w:rPr>
        <w:t xml:space="preserve">complexities that contribute to crime and disorder, </w:t>
      </w:r>
      <w:r w:rsidR="008931F6">
        <w:rPr>
          <w:sz w:val="24"/>
          <w:szCs w:val="24"/>
        </w:rPr>
        <w:t xml:space="preserve">by </w:t>
      </w:r>
      <w:r w:rsidR="00B4284D">
        <w:rPr>
          <w:sz w:val="24"/>
          <w:szCs w:val="24"/>
        </w:rPr>
        <w:t xml:space="preserve">putting emphasis </w:t>
      </w:r>
      <w:r w:rsidR="004C3218">
        <w:rPr>
          <w:sz w:val="24"/>
          <w:szCs w:val="24"/>
        </w:rPr>
        <w:t xml:space="preserve">on a </w:t>
      </w:r>
      <w:r w:rsidR="00B4284D">
        <w:rPr>
          <w:sz w:val="24"/>
          <w:szCs w:val="24"/>
        </w:rPr>
        <w:t>wider expansive community network</w:t>
      </w:r>
      <w:r w:rsidR="004C3218">
        <w:rPr>
          <w:sz w:val="24"/>
          <w:szCs w:val="24"/>
        </w:rPr>
        <w:t xml:space="preserve"> (APCC, 2020). </w:t>
      </w:r>
      <w:r w:rsidR="00B4284D">
        <w:rPr>
          <w:sz w:val="24"/>
          <w:szCs w:val="24"/>
        </w:rPr>
        <w:t xml:space="preserve"> </w:t>
      </w:r>
    </w:p>
    <w:p w14:paraId="497D9AFF" w14:textId="43754F99" w:rsidR="00661D98" w:rsidRDefault="00AB0EB4" w:rsidP="00F85EBF">
      <w:pPr>
        <w:rPr>
          <w:sz w:val="24"/>
          <w:szCs w:val="24"/>
        </w:rPr>
      </w:pPr>
      <w:r>
        <w:rPr>
          <w:sz w:val="24"/>
          <w:szCs w:val="24"/>
        </w:rPr>
        <w:t xml:space="preserve">The Gwent Local Resilience Forum, is a multi-service initiative that is led by the </w:t>
      </w:r>
      <w:r w:rsidR="00DA22AA">
        <w:rPr>
          <w:sz w:val="24"/>
          <w:szCs w:val="24"/>
        </w:rPr>
        <w:t xml:space="preserve">police </w:t>
      </w:r>
      <w:r>
        <w:rPr>
          <w:sz w:val="24"/>
          <w:szCs w:val="24"/>
        </w:rPr>
        <w:t xml:space="preserve">and brings numerous </w:t>
      </w:r>
      <w:r w:rsidR="004C3218">
        <w:rPr>
          <w:sz w:val="24"/>
          <w:szCs w:val="24"/>
        </w:rPr>
        <w:t xml:space="preserve">agencies and establishments </w:t>
      </w:r>
      <w:r>
        <w:rPr>
          <w:sz w:val="24"/>
          <w:szCs w:val="24"/>
        </w:rPr>
        <w:t xml:space="preserve">together to discuss </w:t>
      </w:r>
      <w:r w:rsidR="004C0ED3">
        <w:rPr>
          <w:sz w:val="24"/>
          <w:szCs w:val="24"/>
        </w:rPr>
        <w:t>and assess any known risks; ensure that if a disaster occurs, such as a terrorist incident or natural disaster, then the situation has the least possible impact on the wider public to prevent it getting worse; to save lives; and simply to relieve any further suffering of those impacted by the situation (Gwent Prepared, 2022). Through continuous meetings</w:t>
      </w:r>
      <w:r w:rsidR="0048050B">
        <w:rPr>
          <w:sz w:val="24"/>
          <w:szCs w:val="24"/>
        </w:rPr>
        <w:t xml:space="preserve"> to monitor and review plans and preparations</w:t>
      </w:r>
      <w:r w:rsidR="004C0ED3">
        <w:rPr>
          <w:sz w:val="24"/>
          <w:szCs w:val="24"/>
        </w:rPr>
        <w:t xml:space="preserve">, joint training </w:t>
      </w:r>
      <w:r w:rsidR="0048050B">
        <w:rPr>
          <w:sz w:val="24"/>
          <w:szCs w:val="24"/>
        </w:rPr>
        <w:t>exercises</w:t>
      </w:r>
      <w:r w:rsidR="004C0ED3">
        <w:rPr>
          <w:sz w:val="24"/>
          <w:szCs w:val="24"/>
        </w:rPr>
        <w:t xml:space="preserve"> and sharing information, this multi-agency approach en</w:t>
      </w:r>
      <w:r w:rsidR="0048050B">
        <w:rPr>
          <w:sz w:val="24"/>
          <w:szCs w:val="24"/>
        </w:rPr>
        <w:t>hances coordination</w:t>
      </w:r>
      <w:r w:rsidR="00142F0D">
        <w:rPr>
          <w:sz w:val="24"/>
          <w:szCs w:val="24"/>
        </w:rPr>
        <w:t xml:space="preserve"> and builds confidence amongst communities as </w:t>
      </w:r>
      <w:r w:rsidR="00107F91">
        <w:rPr>
          <w:sz w:val="24"/>
          <w:szCs w:val="24"/>
        </w:rPr>
        <w:t>it shows that police are at the forefront of keeping people safe and through this engagement, they can adapt and change their policies quickly</w:t>
      </w:r>
      <w:r w:rsidR="004C3218">
        <w:rPr>
          <w:sz w:val="24"/>
          <w:szCs w:val="24"/>
        </w:rPr>
        <w:t xml:space="preserve"> and effectively</w:t>
      </w:r>
      <w:r w:rsidR="000519F6">
        <w:rPr>
          <w:sz w:val="24"/>
          <w:szCs w:val="24"/>
        </w:rPr>
        <w:t xml:space="preserve">. </w:t>
      </w:r>
    </w:p>
    <w:p w14:paraId="73B290D1" w14:textId="33A636D5" w:rsidR="00D06CEF" w:rsidRDefault="008931F6" w:rsidP="00F85EBF">
      <w:pPr>
        <w:rPr>
          <w:sz w:val="24"/>
          <w:szCs w:val="24"/>
        </w:rPr>
      </w:pPr>
      <w:r>
        <w:rPr>
          <w:sz w:val="24"/>
          <w:szCs w:val="24"/>
        </w:rPr>
        <w:t xml:space="preserve">As part of this expansive community model, PCSOs </w:t>
      </w:r>
      <w:r w:rsidR="00DC33FF">
        <w:rPr>
          <w:sz w:val="24"/>
          <w:szCs w:val="24"/>
        </w:rPr>
        <w:t xml:space="preserve">have also helped shaped the police’s role in strategies and initiatives by </w:t>
      </w:r>
      <w:r w:rsidR="00064540">
        <w:rPr>
          <w:sz w:val="24"/>
          <w:szCs w:val="24"/>
        </w:rPr>
        <w:t xml:space="preserve">leading co-educational talks and activities with schools and youth groups; taking added pressure off response teams by attending calls such as neighbourhood </w:t>
      </w:r>
      <w:r w:rsidR="0037347E">
        <w:rPr>
          <w:sz w:val="24"/>
          <w:szCs w:val="24"/>
        </w:rPr>
        <w:t>issues or minor traffic problems; and that they are the face of the police</w:t>
      </w:r>
      <w:r w:rsidR="00AB0EB4">
        <w:rPr>
          <w:sz w:val="24"/>
          <w:szCs w:val="24"/>
        </w:rPr>
        <w:t xml:space="preserve"> in the community</w:t>
      </w:r>
      <w:r w:rsidR="0037347E">
        <w:rPr>
          <w:sz w:val="24"/>
          <w:szCs w:val="24"/>
        </w:rPr>
        <w:t xml:space="preserve"> by providing a uniformed presence </w:t>
      </w:r>
      <w:r w:rsidR="00661D98">
        <w:rPr>
          <w:sz w:val="24"/>
          <w:szCs w:val="24"/>
        </w:rPr>
        <w:t>on the streets</w:t>
      </w:r>
      <w:r w:rsidR="004C0ED3">
        <w:rPr>
          <w:sz w:val="24"/>
          <w:szCs w:val="24"/>
        </w:rPr>
        <w:t>.</w:t>
      </w:r>
      <w:r w:rsidR="000600EF" w:rsidRPr="000600EF">
        <w:t xml:space="preserve"> </w:t>
      </w:r>
      <w:r w:rsidR="000600EF" w:rsidRPr="000600EF">
        <w:rPr>
          <w:sz w:val="24"/>
          <w:szCs w:val="24"/>
        </w:rPr>
        <w:t xml:space="preserve">The role of PCSOs has not only helped to </w:t>
      </w:r>
      <w:r w:rsidR="009A1748">
        <w:rPr>
          <w:sz w:val="24"/>
          <w:szCs w:val="24"/>
        </w:rPr>
        <w:t xml:space="preserve">provide a legitimate </w:t>
      </w:r>
      <w:r w:rsidR="000600EF" w:rsidRPr="000600EF">
        <w:rPr>
          <w:sz w:val="24"/>
          <w:szCs w:val="24"/>
        </w:rPr>
        <w:t xml:space="preserve">identity as a service for the public and </w:t>
      </w:r>
      <w:r w:rsidR="009A1748">
        <w:rPr>
          <w:sz w:val="24"/>
          <w:szCs w:val="24"/>
        </w:rPr>
        <w:t xml:space="preserve">an </w:t>
      </w:r>
      <w:r w:rsidR="000600EF" w:rsidRPr="000600EF">
        <w:rPr>
          <w:sz w:val="24"/>
          <w:szCs w:val="24"/>
        </w:rPr>
        <w:t xml:space="preserve">important communicative link with frontline </w:t>
      </w:r>
      <w:r w:rsidR="009A1748">
        <w:rPr>
          <w:sz w:val="24"/>
          <w:szCs w:val="24"/>
        </w:rPr>
        <w:t xml:space="preserve">response </w:t>
      </w:r>
      <w:r w:rsidR="000600EF" w:rsidRPr="000600EF">
        <w:rPr>
          <w:sz w:val="24"/>
          <w:szCs w:val="24"/>
        </w:rPr>
        <w:t>officers (Longstaff</w:t>
      </w:r>
      <w:r w:rsidR="00F96BA2">
        <w:rPr>
          <w:sz w:val="24"/>
          <w:szCs w:val="24"/>
        </w:rPr>
        <w:t xml:space="preserve"> et al., </w:t>
      </w:r>
      <w:r w:rsidR="000600EF" w:rsidRPr="000600EF">
        <w:rPr>
          <w:sz w:val="24"/>
          <w:szCs w:val="24"/>
        </w:rPr>
        <w:t xml:space="preserve">2015), but also </w:t>
      </w:r>
      <w:r w:rsidR="009A1748">
        <w:rPr>
          <w:sz w:val="24"/>
          <w:szCs w:val="24"/>
        </w:rPr>
        <w:t xml:space="preserve">allows the </w:t>
      </w:r>
      <w:r w:rsidR="000600EF" w:rsidRPr="000600EF">
        <w:rPr>
          <w:sz w:val="24"/>
          <w:szCs w:val="24"/>
        </w:rPr>
        <w:t xml:space="preserve">opportunity for the police to proactively gather intelligence </w:t>
      </w:r>
      <w:r w:rsidR="00681693">
        <w:rPr>
          <w:sz w:val="24"/>
          <w:szCs w:val="24"/>
        </w:rPr>
        <w:t>following</w:t>
      </w:r>
      <w:r w:rsidR="009A1748">
        <w:rPr>
          <w:sz w:val="24"/>
          <w:szCs w:val="24"/>
        </w:rPr>
        <w:t xml:space="preserve"> </w:t>
      </w:r>
      <w:r w:rsidR="000600EF" w:rsidRPr="000600EF">
        <w:rPr>
          <w:sz w:val="24"/>
          <w:szCs w:val="24"/>
        </w:rPr>
        <w:t xml:space="preserve">connections </w:t>
      </w:r>
      <w:r w:rsidR="009A1748">
        <w:rPr>
          <w:sz w:val="24"/>
          <w:szCs w:val="24"/>
        </w:rPr>
        <w:t xml:space="preserve">that PCSOs are </w:t>
      </w:r>
      <w:r w:rsidR="000600EF" w:rsidRPr="000600EF">
        <w:rPr>
          <w:sz w:val="24"/>
          <w:szCs w:val="24"/>
        </w:rPr>
        <w:t>able to make with communities</w:t>
      </w:r>
      <w:r w:rsidR="009A1748">
        <w:rPr>
          <w:sz w:val="24"/>
          <w:szCs w:val="24"/>
        </w:rPr>
        <w:t>.</w:t>
      </w:r>
    </w:p>
    <w:p w14:paraId="6C166EF7" w14:textId="2DAD7964" w:rsidR="008931F6" w:rsidRDefault="00D06CEF" w:rsidP="00F85EBF">
      <w:pPr>
        <w:rPr>
          <w:sz w:val="24"/>
          <w:szCs w:val="24"/>
        </w:rPr>
      </w:pPr>
      <w:r>
        <w:rPr>
          <w:sz w:val="24"/>
          <w:szCs w:val="24"/>
        </w:rPr>
        <w:t>In</w:t>
      </w:r>
      <w:r w:rsidR="00E10416">
        <w:rPr>
          <w:sz w:val="24"/>
          <w:szCs w:val="24"/>
        </w:rPr>
        <w:t xml:space="preserve"> </w:t>
      </w:r>
      <w:r>
        <w:rPr>
          <w:sz w:val="24"/>
          <w:szCs w:val="24"/>
        </w:rPr>
        <w:t>conclusion, w</w:t>
      </w:r>
      <w:r w:rsidR="009A1748">
        <w:rPr>
          <w:sz w:val="24"/>
          <w:szCs w:val="24"/>
        </w:rPr>
        <w:t xml:space="preserve">hilst </w:t>
      </w:r>
      <w:r w:rsidR="00C67DED">
        <w:rPr>
          <w:sz w:val="24"/>
          <w:szCs w:val="24"/>
        </w:rPr>
        <w:t xml:space="preserve">it can be argued </w:t>
      </w:r>
      <w:r w:rsidR="00C90050">
        <w:rPr>
          <w:sz w:val="24"/>
          <w:szCs w:val="24"/>
        </w:rPr>
        <w:t xml:space="preserve">that the role of </w:t>
      </w:r>
      <w:r>
        <w:rPr>
          <w:sz w:val="24"/>
          <w:szCs w:val="24"/>
        </w:rPr>
        <w:t xml:space="preserve">the police have become politicised through the mandates set out by PCCs and that </w:t>
      </w:r>
      <w:r w:rsidR="00C90050">
        <w:rPr>
          <w:sz w:val="24"/>
          <w:szCs w:val="24"/>
        </w:rPr>
        <w:t>PCSO</w:t>
      </w:r>
      <w:r>
        <w:rPr>
          <w:sz w:val="24"/>
          <w:szCs w:val="24"/>
        </w:rPr>
        <w:t xml:space="preserve"> powers are </w:t>
      </w:r>
      <w:r w:rsidR="00C90050">
        <w:rPr>
          <w:sz w:val="24"/>
          <w:szCs w:val="24"/>
        </w:rPr>
        <w:t>limited</w:t>
      </w:r>
      <w:r>
        <w:rPr>
          <w:sz w:val="24"/>
          <w:szCs w:val="24"/>
        </w:rPr>
        <w:t xml:space="preserve">, causing </w:t>
      </w:r>
      <w:r w:rsidR="00C90050">
        <w:rPr>
          <w:sz w:val="24"/>
          <w:szCs w:val="24"/>
        </w:rPr>
        <w:t xml:space="preserve">confusion </w:t>
      </w:r>
      <w:r>
        <w:rPr>
          <w:sz w:val="24"/>
          <w:szCs w:val="24"/>
        </w:rPr>
        <w:t xml:space="preserve">as to </w:t>
      </w:r>
      <w:r w:rsidR="00C90050">
        <w:rPr>
          <w:sz w:val="24"/>
          <w:szCs w:val="24"/>
        </w:rPr>
        <w:t>what their purpose is as they don’t have the same extensive powers as a police officer (</w:t>
      </w:r>
      <w:r w:rsidR="00C90050" w:rsidRPr="00C90050">
        <w:rPr>
          <w:sz w:val="24"/>
          <w:szCs w:val="24"/>
        </w:rPr>
        <w:t xml:space="preserve">Cooke </w:t>
      </w:r>
      <w:r w:rsidR="00F96BA2">
        <w:rPr>
          <w:sz w:val="24"/>
          <w:szCs w:val="24"/>
        </w:rPr>
        <w:t>and</w:t>
      </w:r>
      <w:r w:rsidR="00C90050" w:rsidRPr="00C90050">
        <w:rPr>
          <w:sz w:val="24"/>
          <w:szCs w:val="24"/>
        </w:rPr>
        <w:t xml:space="preserve"> Williamso</w:t>
      </w:r>
      <w:r w:rsidR="00C90050">
        <w:rPr>
          <w:sz w:val="24"/>
          <w:szCs w:val="24"/>
        </w:rPr>
        <w:t xml:space="preserve">n, </w:t>
      </w:r>
      <w:r w:rsidR="00C90050" w:rsidRPr="00C90050">
        <w:rPr>
          <w:sz w:val="24"/>
          <w:szCs w:val="24"/>
        </w:rPr>
        <w:t>2005</w:t>
      </w:r>
      <w:r w:rsidR="00C90050">
        <w:rPr>
          <w:sz w:val="24"/>
          <w:szCs w:val="24"/>
        </w:rPr>
        <w:t>)</w:t>
      </w:r>
      <w:r w:rsidR="009C360E">
        <w:rPr>
          <w:sz w:val="24"/>
          <w:szCs w:val="24"/>
        </w:rPr>
        <w:t xml:space="preserve">, </w:t>
      </w:r>
      <w:r w:rsidR="00F96BA2">
        <w:rPr>
          <w:sz w:val="24"/>
          <w:szCs w:val="24"/>
        </w:rPr>
        <w:t xml:space="preserve">they are at the heart of this community policing model as they are </w:t>
      </w:r>
      <w:r w:rsidR="00F96BA2" w:rsidRPr="00F96BA2">
        <w:rPr>
          <w:sz w:val="24"/>
          <w:szCs w:val="24"/>
        </w:rPr>
        <w:t xml:space="preserve">on hand to offer </w:t>
      </w:r>
      <w:r w:rsidR="00F96BA2">
        <w:rPr>
          <w:sz w:val="24"/>
          <w:szCs w:val="24"/>
        </w:rPr>
        <w:t xml:space="preserve">friendly </w:t>
      </w:r>
      <w:r w:rsidR="00F96BA2" w:rsidRPr="00F96BA2">
        <w:rPr>
          <w:sz w:val="24"/>
          <w:szCs w:val="24"/>
        </w:rPr>
        <w:t xml:space="preserve">protection and reassurance to members of the </w:t>
      </w:r>
      <w:r w:rsidR="00F96BA2" w:rsidRPr="00F96BA2">
        <w:rPr>
          <w:sz w:val="24"/>
          <w:szCs w:val="24"/>
        </w:rPr>
        <w:lastRenderedPageBreak/>
        <w:t>community</w:t>
      </w:r>
      <w:r w:rsidR="00F96BA2">
        <w:rPr>
          <w:sz w:val="24"/>
          <w:szCs w:val="24"/>
        </w:rPr>
        <w:t xml:space="preserve">. </w:t>
      </w:r>
      <w:r>
        <w:rPr>
          <w:sz w:val="24"/>
          <w:szCs w:val="24"/>
        </w:rPr>
        <w:t xml:space="preserve">This is alongside the multi-agency role that the police seek to make with communities through initiatives to gain trust and provide reassurance to the public. </w:t>
      </w:r>
    </w:p>
    <w:p w14:paraId="65478E8E" w14:textId="612925F1" w:rsidR="000B33E7" w:rsidRDefault="00F96BA2" w:rsidP="00F85EBF">
      <w:pPr>
        <w:rPr>
          <w:b/>
          <w:bCs/>
          <w:sz w:val="28"/>
          <w:szCs w:val="28"/>
        </w:rPr>
      </w:pPr>
      <w:r w:rsidRPr="00F96BA2">
        <w:rPr>
          <w:b/>
          <w:bCs/>
          <w:sz w:val="28"/>
          <w:szCs w:val="28"/>
        </w:rPr>
        <w:t>Word Count:</w:t>
      </w:r>
      <w:r>
        <w:rPr>
          <w:b/>
          <w:bCs/>
          <w:sz w:val="28"/>
          <w:szCs w:val="28"/>
        </w:rPr>
        <w:t xml:space="preserve"> 10</w:t>
      </w:r>
      <w:r w:rsidR="00681693">
        <w:rPr>
          <w:b/>
          <w:bCs/>
          <w:sz w:val="28"/>
          <w:szCs w:val="28"/>
        </w:rPr>
        <w:t>99</w:t>
      </w:r>
    </w:p>
    <w:p w14:paraId="14640D5D" w14:textId="77777777" w:rsidR="00274EB2" w:rsidRDefault="00274EB2" w:rsidP="00F85EBF">
      <w:pPr>
        <w:rPr>
          <w:b/>
          <w:bCs/>
          <w:sz w:val="28"/>
          <w:szCs w:val="28"/>
        </w:rPr>
      </w:pPr>
    </w:p>
    <w:p w14:paraId="491C1911" w14:textId="080CD4B1" w:rsidR="00064A5F" w:rsidRDefault="00064A5F" w:rsidP="00F85EBF">
      <w:pPr>
        <w:rPr>
          <w:b/>
          <w:bCs/>
          <w:sz w:val="28"/>
          <w:szCs w:val="28"/>
        </w:rPr>
      </w:pPr>
    </w:p>
    <w:p w14:paraId="67026F7B" w14:textId="77777777" w:rsidR="000B1FF0" w:rsidRDefault="000B1FF0" w:rsidP="0004353A">
      <w:pPr>
        <w:tabs>
          <w:tab w:val="left" w:pos="6620"/>
        </w:tabs>
        <w:rPr>
          <w:b/>
          <w:bCs/>
          <w:sz w:val="28"/>
          <w:szCs w:val="28"/>
        </w:rPr>
      </w:pPr>
    </w:p>
    <w:p w14:paraId="1A549AF9" w14:textId="77777777" w:rsidR="000B1FF0" w:rsidRDefault="000B1FF0" w:rsidP="0004353A">
      <w:pPr>
        <w:tabs>
          <w:tab w:val="left" w:pos="6620"/>
        </w:tabs>
        <w:rPr>
          <w:b/>
          <w:bCs/>
          <w:sz w:val="28"/>
          <w:szCs w:val="28"/>
        </w:rPr>
      </w:pPr>
    </w:p>
    <w:p w14:paraId="7159DE94" w14:textId="77777777" w:rsidR="000B1FF0" w:rsidRDefault="000B1FF0" w:rsidP="0004353A">
      <w:pPr>
        <w:tabs>
          <w:tab w:val="left" w:pos="6620"/>
        </w:tabs>
        <w:rPr>
          <w:b/>
          <w:bCs/>
          <w:sz w:val="28"/>
          <w:szCs w:val="28"/>
        </w:rPr>
      </w:pPr>
    </w:p>
    <w:p w14:paraId="2992A90D" w14:textId="77777777" w:rsidR="000B1FF0" w:rsidRDefault="000B1FF0" w:rsidP="0004353A">
      <w:pPr>
        <w:tabs>
          <w:tab w:val="left" w:pos="6620"/>
        </w:tabs>
        <w:rPr>
          <w:b/>
          <w:bCs/>
          <w:sz w:val="28"/>
          <w:szCs w:val="28"/>
        </w:rPr>
      </w:pPr>
    </w:p>
    <w:p w14:paraId="1FD67F9B" w14:textId="77777777" w:rsidR="000B1FF0" w:rsidRDefault="000B1FF0" w:rsidP="0004353A">
      <w:pPr>
        <w:tabs>
          <w:tab w:val="left" w:pos="6620"/>
        </w:tabs>
        <w:rPr>
          <w:b/>
          <w:bCs/>
          <w:sz w:val="28"/>
          <w:szCs w:val="28"/>
        </w:rPr>
      </w:pPr>
    </w:p>
    <w:p w14:paraId="68DD7D54" w14:textId="77777777" w:rsidR="000B1FF0" w:rsidRDefault="000B1FF0" w:rsidP="0004353A">
      <w:pPr>
        <w:tabs>
          <w:tab w:val="left" w:pos="6620"/>
        </w:tabs>
        <w:rPr>
          <w:b/>
          <w:bCs/>
          <w:sz w:val="28"/>
          <w:szCs w:val="28"/>
        </w:rPr>
      </w:pPr>
    </w:p>
    <w:p w14:paraId="5947D3CD" w14:textId="77777777" w:rsidR="000B1FF0" w:rsidRDefault="000B1FF0" w:rsidP="0004353A">
      <w:pPr>
        <w:tabs>
          <w:tab w:val="left" w:pos="6620"/>
        </w:tabs>
        <w:rPr>
          <w:b/>
          <w:bCs/>
          <w:sz w:val="28"/>
          <w:szCs w:val="28"/>
        </w:rPr>
      </w:pPr>
    </w:p>
    <w:p w14:paraId="7ED2E316" w14:textId="77777777" w:rsidR="000B1FF0" w:rsidRDefault="000B1FF0" w:rsidP="0004353A">
      <w:pPr>
        <w:tabs>
          <w:tab w:val="left" w:pos="6620"/>
        </w:tabs>
        <w:rPr>
          <w:b/>
          <w:bCs/>
          <w:sz w:val="28"/>
          <w:szCs w:val="28"/>
        </w:rPr>
      </w:pPr>
    </w:p>
    <w:p w14:paraId="7A4B6B53" w14:textId="77777777" w:rsidR="000B1FF0" w:rsidRDefault="000B1FF0" w:rsidP="0004353A">
      <w:pPr>
        <w:tabs>
          <w:tab w:val="left" w:pos="6620"/>
        </w:tabs>
        <w:rPr>
          <w:b/>
          <w:bCs/>
          <w:sz w:val="28"/>
          <w:szCs w:val="28"/>
        </w:rPr>
      </w:pPr>
    </w:p>
    <w:p w14:paraId="3F87C654" w14:textId="77777777" w:rsidR="000B1FF0" w:rsidRDefault="000B1FF0" w:rsidP="0004353A">
      <w:pPr>
        <w:tabs>
          <w:tab w:val="left" w:pos="6620"/>
        </w:tabs>
        <w:rPr>
          <w:b/>
          <w:bCs/>
          <w:sz w:val="28"/>
          <w:szCs w:val="28"/>
        </w:rPr>
      </w:pPr>
    </w:p>
    <w:p w14:paraId="10005A6B" w14:textId="77777777" w:rsidR="000B1FF0" w:rsidRDefault="000B1FF0" w:rsidP="0004353A">
      <w:pPr>
        <w:tabs>
          <w:tab w:val="left" w:pos="6620"/>
        </w:tabs>
        <w:rPr>
          <w:b/>
          <w:bCs/>
          <w:sz w:val="28"/>
          <w:szCs w:val="28"/>
        </w:rPr>
      </w:pPr>
    </w:p>
    <w:p w14:paraId="32EE69B3" w14:textId="77777777" w:rsidR="000B1FF0" w:rsidRDefault="000B1FF0" w:rsidP="0004353A">
      <w:pPr>
        <w:tabs>
          <w:tab w:val="left" w:pos="6620"/>
        </w:tabs>
        <w:rPr>
          <w:b/>
          <w:bCs/>
          <w:sz w:val="28"/>
          <w:szCs w:val="28"/>
        </w:rPr>
      </w:pPr>
    </w:p>
    <w:p w14:paraId="348CFB0B" w14:textId="77777777" w:rsidR="000B1FF0" w:rsidRDefault="000B1FF0" w:rsidP="0004353A">
      <w:pPr>
        <w:tabs>
          <w:tab w:val="left" w:pos="6620"/>
        </w:tabs>
        <w:rPr>
          <w:b/>
          <w:bCs/>
          <w:sz w:val="28"/>
          <w:szCs w:val="28"/>
        </w:rPr>
      </w:pPr>
    </w:p>
    <w:p w14:paraId="33F791A8" w14:textId="77777777" w:rsidR="000B1FF0" w:rsidRDefault="000B1FF0" w:rsidP="0004353A">
      <w:pPr>
        <w:tabs>
          <w:tab w:val="left" w:pos="6620"/>
        </w:tabs>
        <w:rPr>
          <w:b/>
          <w:bCs/>
          <w:sz w:val="28"/>
          <w:szCs w:val="28"/>
        </w:rPr>
      </w:pPr>
    </w:p>
    <w:p w14:paraId="5CAFA1F2" w14:textId="77777777" w:rsidR="000B1FF0" w:rsidRDefault="000B1FF0" w:rsidP="0004353A">
      <w:pPr>
        <w:tabs>
          <w:tab w:val="left" w:pos="6620"/>
        </w:tabs>
        <w:rPr>
          <w:b/>
          <w:bCs/>
          <w:sz w:val="28"/>
          <w:szCs w:val="28"/>
        </w:rPr>
      </w:pPr>
    </w:p>
    <w:p w14:paraId="55C9A782" w14:textId="77777777" w:rsidR="000B1FF0" w:rsidRDefault="000B1FF0" w:rsidP="0004353A">
      <w:pPr>
        <w:tabs>
          <w:tab w:val="left" w:pos="6620"/>
        </w:tabs>
        <w:rPr>
          <w:b/>
          <w:bCs/>
          <w:sz w:val="28"/>
          <w:szCs w:val="28"/>
        </w:rPr>
      </w:pPr>
    </w:p>
    <w:p w14:paraId="06650809" w14:textId="77777777" w:rsidR="00681693" w:rsidRDefault="00681693" w:rsidP="0004353A">
      <w:pPr>
        <w:tabs>
          <w:tab w:val="left" w:pos="6620"/>
        </w:tabs>
        <w:rPr>
          <w:b/>
          <w:bCs/>
          <w:sz w:val="28"/>
          <w:szCs w:val="28"/>
        </w:rPr>
      </w:pPr>
    </w:p>
    <w:p w14:paraId="1B805273" w14:textId="77777777" w:rsidR="00681693" w:rsidRDefault="00681693" w:rsidP="0004353A">
      <w:pPr>
        <w:tabs>
          <w:tab w:val="left" w:pos="6620"/>
        </w:tabs>
        <w:rPr>
          <w:b/>
          <w:bCs/>
          <w:sz w:val="28"/>
          <w:szCs w:val="28"/>
        </w:rPr>
      </w:pPr>
    </w:p>
    <w:p w14:paraId="69393E98" w14:textId="77777777" w:rsidR="00681693" w:rsidRDefault="00681693" w:rsidP="0004353A">
      <w:pPr>
        <w:tabs>
          <w:tab w:val="left" w:pos="6620"/>
        </w:tabs>
        <w:rPr>
          <w:b/>
          <w:bCs/>
          <w:sz w:val="28"/>
          <w:szCs w:val="28"/>
        </w:rPr>
      </w:pPr>
    </w:p>
    <w:p w14:paraId="6F484EB5" w14:textId="24E7BC8D" w:rsidR="00162423" w:rsidRDefault="0004353A" w:rsidP="0004353A">
      <w:pPr>
        <w:tabs>
          <w:tab w:val="left" w:pos="6620"/>
        </w:tabs>
        <w:rPr>
          <w:b/>
          <w:bCs/>
          <w:sz w:val="28"/>
          <w:szCs w:val="28"/>
        </w:rPr>
      </w:pPr>
      <w:r>
        <w:rPr>
          <w:b/>
          <w:bCs/>
          <w:sz w:val="28"/>
          <w:szCs w:val="28"/>
        </w:rPr>
        <w:tab/>
      </w:r>
    </w:p>
    <w:p w14:paraId="7CCAF226" w14:textId="65C21B91" w:rsidR="00796A18" w:rsidRDefault="00A74BE1" w:rsidP="00A74BE1">
      <w:pPr>
        <w:pStyle w:val="ListParagraph"/>
        <w:numPr>
          <w:ilvl w:val="0"/>
          <w:numId w:val="1"/>
        </w:numPr>
        <w:rPr>
          <w:b/>
          <w:bCs/>
          <w:sz w:val="28"/>
          <w:szCs w:val="28"/>
        </w:rPr>
      </w:pPr>
      <w:r w:rsidRPr="00A74BE1">
        <w:rPr>
          <w:b/>
          <w:bCs/>
          <w:sz w:val="28"/>
          <w:szCs w:val="28"/>
        </w:rPr>
        <w:lastRenderedPageBreak/>
        <w:t>Critically evaluate police methods of gathering information and intelligence. You may choose a specific method of intelligence-gathering for this answer.</w:t>
      </w:r>
    </w:p>
    <w:p w14:paraId="13563420" w14:textId="0FECA3CC" w:rsidR="003557C5" w:rsidRDefault="00064A5F" w:rsidP="00A74BE1">
      <w:pPr>
        <w:rPr>
          <w:b/>
          <w:bCs/>
          <w:sz w:val="28"/>
          <w:szCs w:val="28"/>
        </w:rPr>
      </w:pPr>
      <w:r>
        <w:rPr>
          <w:b/>
          <w:bCs/>
          <w:sz w:val="28"/>
          <w:szCs w:val="28"/>
        </w:rPr>
        <w:t>ANSWER:</w:t>
      </w:r>
    </w:p>
    <w:p w14:paraId="248A5A91" w14:textId="45437D8D" w:rsidR="003D6EC0" w:rsidRDefault="00B93F79" w:rsidP="00A74BE1">
      <w:pPr>
        <w:rPr>
          <w:sz w:val="24"/>
          <w:szCs w:val="24"/>
        </w:rPr>
      </w:pPr>
      <w:r>
        <w:rPr>
          <w:sz w:val="24"/>
          <w:szCs w:val="24"/>
        </w:rPr>
        <w:t xml:space="preserve">Over the past few decades, police have used </w:t>
      </w:r>
      <w:r w:rsidR="00C8445E">
        <w:rPr>
          <w:sz w:val="24"/>
          <w:szCs w:val="24"/>
        </w:rPr>
        <w:t>numerous methods to gather, obtain and utilise information and intelligence</w:t>
      </w:r>
      <w:r w:rsidR="00405929">
        <w:rPr>
          <w:sz w:val="24"/>
          <w:szCs w:val="24"/>
        </w:rPr>
        <w:t>, the</w:t>
      </w:r>
      <w:r w:rsidR="000B3922">
        <w:rPr>
          <w:sz w:val="24"/>
          <w:szCs w:val="24"/>
        </w:rPr>
        <w:t>se</w:t>
      </w:r>
      <w:r w:rsidR="00405929">
        <w:rPr>
          <w:sz w:val="24"/>
          <w:szCs w:val="24"/>
        </w:rPr>
        <w:t xml:space="preserve"> </w:t>
      </w:r>
      <w:r w:rsidR="000B3922">
        <w:rPr>
          <w:sz w:val="24"/>
          <w:szCs w:val="24"/>
        </w:rPr>
        <w:t>include:</w:t>
      </w:r>
      <w:r w:rsidR="00405929">
        <w:rPr>
          <w:sz w:val="24"/>
          <w:szCs w:val="24"/>
        </w:rPr>
        <w:t xml:space="preserve"> covert patrols and operations; sharing information </w:t>
      </w:r>
      <w:r w:rsidR="000B3922">
        <w:rPr>
          <w:sz w:val="24"/>
          <w:szCs w:val="24"/>
        </w:rPr>
        <w:t xml:space="preserve">with </w:t>
      </w:r>
      <w:r w:rsidR="00405929">
        <w:rPr>
          <w:sz w:val="24"/>
          <w:szCs w:val="24"/>
        </w:rPr>
        <w:t>partner agencies; active collaboration with local communities through the development of confidence</w:t>
      </w:r>
      <w:r w:rsidR="00DB0E93">
        <w:rPr>
          <w:sz w:val="24"/>
          <w:szCs w:val="24"/>
        </w:rPr>
        <w:t>,</w:t>
      </w:r>
      <w:r w:rsidR="00405929">
        <w:rPr>
          <w:sz w:val="24"/>
          <w:szCs w:val="24"/>
        </w:rPr>
        <w:t xml:space="preserve"> </w:t>
      </w:r>
      <w:r w:rsidR="00D06CEF">
        <w:rPr>
          <w:sz w:val="24"/>
          <w:szCs w:val="24"/>
        </w:rPr>
        <w:t>trust,</w:t>
      </w:r>
      <w:r w:rsidR="00DB0E93">
        <w:rPr>
          <w:sz w:val="24"/>
          <w:szCs w:val="24"/>
        </w:rPr>
        <w:t xml:space="preserve"> and reassurance</w:t>
      </w:r>
      <w:r w:rsidR="00405929">
        <w:rPr>
          <w:sz w:val="24"/>
          <w:szCs w:val="24"/>
        </w:rPr>
        <w:t>; digital forensics</w:t>
      </w:r>
      <w:r w:rsidR="0091665D">
        <w:rPr>
          <w:sz w:val="24"/>
          <w:szCs w:val="24"/>
        </w:rPr>
        <w:t>; data collection and analysis;</w:t>
      </w:r>
      <w:r w:rsidR="00405929">
        <w:rPr>
          <w:sz w:val="24"/>
          <w:szCs w:val="24"/>
        </w:rPr>
        <w:t xml:space="preserve"> the expansion of technology and using social media platforms through engagement with the public on a much wider and global scale. </w:t>
      </w:r>
      <w:r w:rsidR="00C8445E">
        <w:rPr>
          <w:sz w:val="24"/>
          <w:szCs w:val="24"/>
        </w:rPr>
        <w:t xml:space="preserve">These methods have been developed through intelligence-led policing (ILP). </w:t>
      </w:r>
      <w:r w:rsidR="00405929">
        <w:rPr>
          <w:sz w:val="24"/>
          <w:szCs w:val="24"/>
        </w:rPr>
        <w:t>Introduced in the UK in the 1990’s</w:t>
      </w:r>
      <w:r w:rsidR="004914F5">
        <w:rPr>
          <w:sz w:val="24"/>
          <w:szCs w:val="24"/>
        </w:rPr>
        <w:t xml:space="preserve">, the </w:t>
      </w:r>
      <w:r w:rsidR="00954C86">
        <w:rPr>
          <w:sz w:val="24"/>
          <w:szCs w:val="24"/>
        </w:rPr>
        <w:t xml:space="preserve">aims </w:t>
      </w:r>
      <w:r w:rsidR="004914F5">
        <w:rPr>
          <w:sz w:val="24"/>
          <w:szCs w:val="24"/>
        </w:rPr>
        <w:t>of th</w:t>
      </w:r>
      <w:r w:rsidR="00954C86">
        <w:rPr>
          <w:sz w:val="24"/>
          <w:szCs w:val="24"/>
        </w:rPr>
        <w:t xml:space="preserve">ese methods within this </w:t>
      </w:r>
      <w:r w:rsidR="002F154B">
        <w:rPr>
          <w:sz w:val="24"/>
          <w:szCs w:val="24"/>
        </w:rPr>
        <w:t>approach</w:t>
      </w:r>
      <w:r w:rsidR="00954C86">
        <w:rPr>
          <w:sz w:val="24"/>
          <w:szCs w:val="24"/>
        </w:rPr>
        <w:t xml:space="preserve"> </w:t>
      </w:r>
      <w:r w:rsidR="002F154B">
        <w:rPr>
          <w:sz w:val="24"/>
          <w:szCs w:val="24"/>
        </w:rPr>
        <w:t>are</w:t>
      </w:r>
      <w:r w:rsidR="00C8445E">
        <w:rPr>
          <w:sz w:val="24"/>
          <w:szCs w:val="24"/>
        </w:rPr>
        <w:t xml:space="preserve"> intended to ‘disrupt, </w:t>
      </w:r>
      <w:r w:rsidR="003D6EC0">
        <w:rPr>
          <w:sz w:val="24"/>
          <w:szCs w:val="24"/>
        </w:rPr>
        <w:t>disable,</w:t>
      </w:r>
      <w:r w:rsidR="00C8445E">
        <w:rPr>
          <w:sz w:val="24"/>
          <w:szCs w:val="24"/>
        </w:rPr>
        <w:t xml:space="preserve"> or undermine criminal behaviour’ (</w:t>
      </w:r>
      <w:r w:rsidR="00954C86">
        <w:rPr>
          <w:sz w:val="24"/>
          <w:szCs w:val="24"/>
        </w:rPr>
        <w:t xml:space="preserve">Stelfox, 2008, in Newburn and Neyroud, 2008, p. 146). </w:t>
      </w:r>
    </w:p>
    <w:p w14:paraId="46BF9306" w14:textId="294A5ACE" w:rsidR="0091665D" w:rsidRDefault="006A2E0E" w:rsidP="00A74BE1">
      <w:pPr>
        <w:rPr>
          <w:sz w:val="24"/>
          <w:szCs w:val="24"/>
        </w:rPr>
      </w:pPr>
      <w:r>
        <w:rPr>
          <w:sz w:val="24"/>
          <w:szCs w:val="24"/>
        </w:rPr>
        <w:t xml:space="preserve">ILP has been centred </w:t>
      </w:r>
      <w:r w:rsidR="001F5B4A">
        <w:rPr>
          <w:sz w:val="24"/>
          <w:szCs w:val="24"/>
        </w:rPr>
        <w:t>around the assessment and management of risk and information</w:t>
      </w:r>
      <w:r w:rsidR="0091665D">
        <w:rPr>
          <w:sz w:val="24"/>
          <w:szCs w:val="24"/>
        </w:rPr>
        <w:t>, specifically</w:t>
      </w:r>
      <w:r>
        <w:rPr>
          <w:sz w:val="24"/>
          <w:szCs w:val="24"/>
        </w:rPr>
        <w:t xml:space="preserve"> </w:t>
      </w:r>
      <w:r w:rsidR="00DC306B" w:rsidRPr="00DC306B">
        <w:rPr>
          <w:sz w:val="24"/>
          <w:szCs w:val="24"/>
        </w:rPr>
        <w:t>focus</w:t>
      </w:r>
      <w:r w:rsidR="0091665D">
        <w:rPr>
          <w:sz w:val="24"/>
          <w:szCs w:val="24"/>
        </w:rPr>
        <w:t>ing</w:t>
      </w:r>
      <w:r w:rsidR="00DC306B" w:rsidRPr="00DC306B">
        <w:rPr>
          <w:sz w:val="24"/>
          <w:szCs w:val="24"/>
        </w:rPr>
        <w:t xml:space="preserve"> </w:t>
      </w:r>
      <w:r w:rsidR="001F5B4A">
        <w:rPr>
          <w:sz w:val="24"/>
          <w:szCs w:val="24"/>
        </w:rPr>
        <w:t>on proactive surveillance</w:t>
      </w:r>
      <w:r w:rsidR="0091665D">
        <w:rPr>
          <w:sz w:val="24"/>
          <w:szCs w:val="24"/>
        </w:rPr>
        <w:t>, d</w:t>
      </w:r>
      <w:r w:rsidR="001F5B4A">
        <w:rPr>
          <w:sz w:val="24"/>
          <w:szCs w:val="24"/>
        </w:rPr>
        <w:t>etect</w:t>
      </w:r>
      <w:r w:rsidR="0091665D">
        <w:rPr>
          <w:sz w:val="24"/>
          <w:szCs w:val="24"/>
        </w:rPr>
        <w:t>ion</w:t>
      </w:r>
      <w:r w:rsidR="001F5B4A">
        <w:rPr>
          <w:sz w:val="24"/>
          <w:szCs w:val="24"/>
        </w:rPr>
        <w:t xml:space="preserve"> and prevent</w:t>
      </w:r>
      <w:r w:rsidR="0091665D">
        <w:rPr>
          <w:sz w:val="24"/>
          <w:szCs w:val="24"/>
        </w:rPr>
        <w:t>ion of</w:t>
      </w:r>
      <w:r w:rsidR="001F5B4A">
        <w:rPr>
          <w:sz w:val="24"/>
          <w:szCs w:val="24"/>
        </w:rPr>
        <w:t xml:space="preserve"> criminal activity</w:t>
      </w:r>
      <w:r w:rsidR="0091665D">
        <w:rPr>
          <w:sz w:val="24"/>
          <w:szCs w:val="24"/>
        </w:rPr>
        <w:t xml:space="preserve"> and expansive cooperation with numerous sources</w:t>
      </w:r>
      <w:r w:rsidR="001F5B4A">
        <w:rPr>
          <w:sz w:val="24"/>
          <w:szCs w:val="24"/>
        </w:rPr>
        <w:t>.</w:t>
      </w:r>
      <w:r w:rsidR="0091665D">
        <w:rPr>
          <w:sz w:val="24"/>
          <w:szCs w:val="24"/>
        </w:rPr>
        <w:t xml:space="preserve"> The National Decision Model</w:t>
      </w:r>
      <w:r w:rsidR="00B9630B">
        <w:rPr>
          <w:sz w:val="24"/>
          <w:szCs w:val="24"/>
        </w:rPr>
        <w:t xml:space="preserve"> (NDM)</w:t>
      </w:r>
      <w:r w:rsidR="0091665D">
        <w:rPr>
          <w:sz w:val="24"/>
          <w:szCs w:val="24"/>
        </w:rPr>
        <w:t xml:space="preserve"> plays a vital role in this </w:t>
      </w:r>
      <w:r w:rsidR="002F154B">
        <w:rPr>
          <w:sz w:val="24"/>
          <w:szCs w:val="24"/>
        </w:rPr>
        <w:t>approach</w:t>
      </w:r>
      <w:r w:rsidR="0091665D">
        <w:rPr>
          <w:sz w:val="24"/>
          <w:szCs w:val="24"/>
        </w:rPr>
        <w:t xml:space="preserve"> as it is systematically used to enhance understanding surrounding risks based on the movement </w:t>
      </w:r>
      <w:r w:rsidR="002F154B">
        <w:rPr>
          <w:sz w:val="24"/>
          <w:szCs w:val="24"/>
        </w:rPr>
        <w:t xml:space="preserve">and severity of the </w:t>
      </w:r>
      <w:r w:rsidR="0091665D">
        <w:rPr>
          <w:sz w:val="24"/>
          <w:szCs w:val="24"/>
        </w:rPr>
        <w:t xml:space="preserve">crime </w:t>
      </w:r>
      <w:r w:rsidR="002F154B">
        <w:rPr>
          <w:sz w:val="24"/>
          <w:szCs w:val="24"/>
        </w:rPr>
        <w:t xml:space="preserve">that is under suspicion through officer intelligence, public cooperation, data collection and covert analysis (College of Policing, 2014). </w:t>
      </w:r>
      <w:r w:rsidR="00155FEA">
        <w:rPr>
          <w:sz w:val="24"/>
          <w:szCs w:val="24"/>
        </w:rPr>
        <w:t>This helps with the operational planning for covert and uniformed operations as it helps determine what resources are needed, levels of risks to officers and the public and whether there is enough information to act and disrupt the suspected criminal behaviour that is being monitored. Furthermore, the police have vitalised the</w:t>
      </w:r>
      <w:r w:rsidR="00B679DE">
        <w:rPr>
          <w:sz w:val="24"/>
          <w:szCs w:val="24"/>
        </w:rPr>
        <w:t xml:space="preserve"> advancement of digital technology</w:t>
      </w:r>
      <w:r w:rsidR="00155FEA">
        <w:rPr>
          <w:sz w:val="24"/>
          <w:szCs w:val="24"/>
        </w:rPr>
        <w:t xml:space="preserve"> and undergone a rapid </w:t>
      </w:r>
      <w:r w:rsidR="00DB0E93">
        <w:rPr>
          <w:sz w:val="24"/>
          <w:szCs w:val="24"/>
        </w:rPr>
        <w:t xml:space="preserve">expansion of its intelligence led approach by using several innovative </w:t>
      </w:r>
      <w:r w:rsidR="00FE6265">
        <w:rPr>
          <w:sz w:val="24"/>
          <w:szCs w:val="24"/>
        </w:rPr>
        <w:t>solutions</w:t>
      </w:r>
      <w:r w:rsidR="00DB0E93">
        <w:rPr>
          <w:sz w:val="24"/>
          <w:szCs w:val="24"/>
        </w:rPr>
        <w:t xml:space="preserve">. From drones and artificial data systems to facial recognition and ANPR cameras, these </w:t>
      </w:r>
      <w:r w:rsidR="00FE6265">
        <w:rPr>
          <w:sz w:val="24"/>
          <w:szCs w:val="24"/>
        </w:rPr>
        <w:t>strategies have helped shape police policies to help combat crime, increase public safety, identify offenders, or establish further lines of enquiry as part of ongoing or pre planned operations (Fritsvold, 2016).</w:t>
      </w:r>
    </w:p>
    <w:p w14:paraId="12F5E989" w14:textId="77777777" w:rsidR="00F40B23" w:rsidRDefault="00B9630B" w:rsidP="00A74BE1">
      <w:pPr>
        <w:rPr>
          <w:sz w:val="24"/>
          <w:szCs w:val="24"/>
        </w:rPr>
      </w:pPr>
      <w:r>
        <w:rPr>
          <w:sz w:val="24"/>
          <w:szCs w:val="24"/>
        </w:rPr>
        <w:t>Whilst covert</w:t>
      </w:r>
      <w:r w:rsidR="00796671">
        <w:rPr>
          <w:sz w:val="24"/>
          <w:szCs w:val="24"/>
        </w:rPr>
        <w:t xml:space="preserve"> operations</w:t>
      </w:r>
      <w:r>
        <w:rPr>
          <w:sz w:val="24"/>
          <w:szCs w:val="24"/>
        </w:rPr>
        <w:t xml:space="preserve"> are now carried out line with more ethical procedures and in-depth risk assessments through the NDM, it has historically been the main method of gathering information and intelligence through officer acquaintances</w:t>
      </w:r>
      <w:r w:rsidR="000B2172">
        <w:rPr>
          <w:sz w:val="24"/>
          <w:szCs w:val="24"/>
        </w:rPr>
        <w:t>;</w:t>
      </w:r>
      <w:r>
        <w:rPr>
          <w:sz w:val="24"/>
          <w:szCs w:val="24"/>
        </w:rPr>
        <w:t xml:space="preserve"> </w:t>
      </w:r>
      <w:r w:rsidR="00B96E19">
        <w:rPr>
          <w:sz w:val="24"/>
          <w:szCs w:val="24"/>
        </w:rPr>
        <w:t>dodgy deals between officers and contacts that they might have</w:t>
      </w:r>
      <w:r w:rsidR="002A63AC">
        <w:rPr>
          <w:sz w:val="24"/>
          <w:szCs w:val="24"/>
        </w:rPr>
        <w:t>; neighbourhood watch schemes;</w:t>
      </w:r>
      <w:r w:rsidR="00BD2554">
        <w:rPr>
          <w:sz w:val="24"/>
          <w:szCs w:val="24"/>
        </w:rPr>
        <w:t xml:space="preserve"> and </w:t>
      </w:r>
      <w:r w:rsidR="00B96E19">
        <w:rPr>
          <w:sz w:val="24"/>
          <w:szCs w:val="24"/>
        </w:rPr>
        <w:t xml:space="preserve">sending in </w:t>
      </w:r>
      <w:r w:rsidR="000B2172">
        <w:rPr>
          <w:sz w:val="24"/>
          <w:szCs w:val="24"/>
        </w:rPr>
        <w:t>undercover</w:t>
      </w:r>
      <w:r w:rsidR="00B96E19">
        <w:rPr>
          <w:sz w:val="24"/>
          <w:szCs w:val="24"/>
        </w:rPr>
        <w:t xml:space="preserve"> officers to </w:t>
      </w:r>
      <w:r w:rsidR="000B2172">
        <w:rPr>
          <w:sz w:val="24"/>
          <w:szCs w:val="24"/>
        </w:rPr>
        <w:t xml:space="preserve">known locations where there is intelligence of criminal behaviour such as drugs or gang crime so that they can mix with offenders and gain </w:t>
      </w:r>
      <w:r w:rsidR="00BD2554">
        <w:rPr>
          <w:sz w:val="24"/>
          <w:szCs w:val="24"/>
        </w:rPr>
        <w:t>trust with them so that their behaviour patterns can be monitored</w:t>
      </w:r>
      <w:r w:rsidR="002A63AC">
        <w:rPr>
          <w:sz w:val="24"/>
          <w:szCs w:val="24"/>
        </w:rPr>
        <w:t xml:space="preserve"> and acted upon at the right moment </w:t>
      </w:r>
      <w:r w:rsidR="00240AE1">
        <w:rPr>
          <w:sz w:val="24"/>
          <w:szCs w:val="24"/>
        </w:rPr>
        <w:t xml:space="preserve">(Fijnaut and Marx, 1995). </w:t>
      </w:r>
      <w:r w:rsidR="004C14C8">
        <w:rPr>
          <w:sz w:val="24"/>
          <w:szCs w:val="24"/>
        </w:rPr>
        <w:t xml:space="preserve">However, due to </w:t>
      </w:r>
      <w:r w:rsidR="007921DA">
        <w:rPr>
          <w:sz w:val="24"/>
          <w:szCs w:val="24"/>
        </w:rPr>
        <w:t>numerous</w:t>
      </w:r>
      <w:r w:rsidR="00CC6569">
        <w:rPr>
          <w:sz w:val="24"/>
          <w:szCs w:val="24"/>
        </w:rPr>
        <w:t xml:space="preserve"> </w:t>
      </w:r>
      <w:r w:rsidR="007921DA">
        <w:rPr>
          <w:sz w:val="24"/>
          <w:szCs w:val="24"/>
        </w:rPr>
        <w:t>revelations in the media and criticisms</w:t>
      </w:r>
      <w:r w:rsidR="00CC6569">
        <w:rPr>
          <w:sz w:val="24"/>
          <w:szCs w:val="24"/>
        </w:rPr>
        <w:t xml:space="preserve"> in the way that information and intelligence was historically gained</w:t>
      </w:r>
      <w:r w:rsidR="007921DA">
        <w:rPr>
          <w:sz w:val="24"/>
          <w:szCs w:val="24"/>
        </w:rPr>
        <w:t xml:space="preserve"> by forces,</w:t>
      </w:r>
      <w:r w:rsidR="00CC6569">
        <w:rPr>
          <w:sz w:val="24"/>
          <w:szCs w:val="24"/>
        </w:rPr>
        <w:t xml:space="preserve"> the Home Office regulated the police’s behaviour </w:t>
      </w:r>
      <w:r w:rsidR="007921DA">
        <w:rPr>
          <w:sz w:val="24"/>
          <w:szCs w:val="24"/>
        </w:rPr>
        <w:t xml:space="preserve">(Dawson and Brown, 2020), </w:t>
      </w:r>
      <w:r w:rsidR="00CC6569">
        <w:rPr>
          <w:sz w:val="24"/>
          <w:szCs w:val="24"/>
        </w:rPr>
        <w:t>br</w:t>
      </w:r>
      <w:r w:rsidR="007921DA">
        <w:rPr>
          <w:sz w:val="24"/>
          <w:szCs w:val="24"/>
        </w:rPr>
        <w:t>inging</w:t>
      </w:r>
      <w:r w:rsidR="00CC6569">
        <w:rPr>
          <w:sz w:val="24"/>
          <w:szCs w:val="24"/>
        </w:rPr>
        <w:t xml:space="preserve"> it in line with the expected ethical codes that the police must abide by. </w:t>
      </w:r>
    </w:p>
    <w:p w14:paraId="5FFFE2A6" w14:textId="19E36D0C" w:rsidR="00C0775C" w:rsidRDefault="00CC6569" w:rsidP="00A74BE1">
      <w:pPr>
        <w:rPr>
          <w:sz w:val="24"/>
          <w:szCs w:val="24"/>
        </w:rPr>
      </w:pPr>
      <w:r>
        <w:rPr>
          <w:sz w:val="24"/>
          <w:szCs w:val="24"/>
        </w:rPr>
        <w:t xml:space="preserve">Changes were brought in due to </w:t>
      </w:r>
      <w:r w:rsidR="004C14C8">
        <w:rPr>
          <w:sz w:val="24"/>
          <w:szCs w:val="24"/>
        </w:rPr>
        <w:t xml:space="preserve">issues around </w:t>
      </w:r>
      <w:r>
        <w:rPr>
          <w:sz w:val="24"/>
          <w:szCs w:val="24"/>
        </w:rPr>
        <w:t xml:space="preserve">the </w:t>
      </w:r>
      <w:r w:rsidR="004C14C8">
        <w:rPr>
          <w:sz w:val="24"/>
          <w:szCs w:val="24"/>
        </w:rPr>
        <w:t>corrupt and deviant behaviour</w:t>
      </w:r>
      <w:r w:rsidR="00EA4B1D">
        <w:rPr>
          <w:sz w:val="24"/>
          <w:szCs w:val="24"/>
        </w:rPr>
        <w:t>s</w:t>
      </w:r>
      <w:r w:rsidR="004C14C8">
        <w:rPr>
          <w:sz w:val="24"/>
          <w:szCs w:val="24"/>
        </w:rPr>
        <w:t xml:space="preserve"> amongst </w:t>
      </w:r>
      <w:r>
        <w:rPr>
          <w:sz w:val="24"/>
          <w:szCs w:val="24"/>
        </w:rPr>
        <w:t xml:space="preserve">some </w:t>
      </w:r>
      <w:r w:rsidR="004C14C8">
        <w:rPr>
          <w:sz w:val="24"/>
          <w:szCs w:val="24"/>
        </w:rPr>
        <w:t>officers</w:t>
      </w:r>
      <w:r>
        <w:rPr>
          <w:sz w:val="24"/>
          <w:szCs w:val="24"/>
        </w:rPr>
        <w:t xml:space="preserve">, </w:t>
      </w:r>
      <w:r w:rsidR="00EA4B1D">
        <w:rPr>
          <w:sz w:val="24"/>
          <w:szCs w:val="24"/>
        </w:rPr>
        <w:t>where</w:t>
      </w:r>
      <w:r>
        <w:rPr>
          <w:sz w:val="24"/>
          <w:szCs w:val="24"/>
        </w:rPr>
        <w:t xml:space="preserve"> they would protect </w:t>
      </w:r>
      <w:r w:rsidR="00EA4B1D">
        <w:rPr>
          <w:sz w:val="24"/>
          <w:szCs w:val="24"/>
        </w:rPr>
        <w:t xml:space="preserve">or fine </w:t>
      </w:r>
      <w:r w:rsidR="007921DA">
        <w:rPr>
          <w:sz w:val="24"/>
          <w:szCs w:val="24"/>
        </w:rPr>
        <w:t xml:space="preserve">individuals that were known to commit </w:t>
      </w:r>
      <w:r w:rsidR="007921DA">
        <w:rPr>
          <w:sz w:val="24"/>
          <w:szCs w:val="24"/>
        </w:rPr>
        <w:lastRenderedPageBreak/>
        <w:t>crime</w:t>
      </w:r>
      <w:r w:rsidR="00EA4B1D">
        <w:rPr>
          <w:sz w:val="24"/>
          <w:szCs w:val="24"/>
        </w:rPr>
        <w:t>s</w:t>
      </w:r>
      <w:r w:rsidR="007921DA">
        <w:rPr>
          <w:sz w:val="24"/>
          <w:szCs w:val="24"/>
        </w:rPr>
        <w:t xml:space="preserve"> rather </w:t>
      </w:r>
      <w:r>
        <w:rPr>
          <w:sz w:val="24"/>
          <w:szCs w:val="24"/>
        </w:rPr>
        <w:t>arrest</w:t>
      </w:r>
      <w:r w:rsidR="007921DA">
        <w:rPr>
          <w:sz w:val="24"/>
          <w:szCs w:val="24"/>
        </w:rPr>
        <w:t xml:space="preserve"> </w:t>
      </w:r>
      <w:r>
        <w:rPr>
          <w:sz w:val="24"/>
          <w:szCs w:val="24"/>
        </w:rPr>
        <w:t>them</w:t>
      </w:r>
      <w:r w:rsidR="007921DA">
        <w:rPr>
          <w:sz w:val="24"/>
          <w:szCs w:val="24"/>
        </w:rPr>
        <w:t xml:space="preserve"> if they gave them information and evidence about certain offenders who the police wanted to catch</w:t>
      </w:r>
      <w:r w:rsidR="00760BDC">
        <w:rPr>
          <w:sz w:val="24"/>
          <w:szCs w:val="24"/>
        </w:rPr>
        <w:t xml:space="preserve">, detain and </w:t>
      </w:r>
      <w:r w:rsidR="00EA4B1D">
        <w:rPr>
          <w:sz w:val="24"/>
          <w:szCs w:val="24"/>
        </w:rPr>
        <w:t xml:space="preserve">arrest </w:t>
      </w:r>
      <w:r w:rsidR="007921DA">
        <w:rPr>
          <w:sz w:val="24"/>
          <w:szCs w:val="24"/>
        </w:rPr>
        <w:t xml:space="preserve">(Fijnaut and Marx, 1995). </w:t>
      </w:r>
      <w:r w:rsidR="00760BDC">
        <w:rPr>
          <w:sz w:val="24"/>
          <w:szCs w:val="24"/>
        </w:rPr>
        <w:t xml:space="preserve">Explained </w:t>
      </w:r>
      <w:r w:rsidR="006A07CE">
        <w:rPr>
          <w:sz w:val="24"/>
          <w:szCs w:val="24"/>
        </w:rPr>
        <w:t xml:space="preserve">using the </w:t>
      </w:r>
      <w:r w:rsidR="00FC31F2">
        <w:rPr>
          <w:sz w:val="24"/>
          <w:szCs w:val="24"/>
        </w:rPr>
        <w:t xml:space="preserve">Rotten </w:t>
      </w:r>
      <w:r w:rsidR="006A07CE">
        <w:rPr>
          <w:sz w:val="24"/>
          <w:szCs w:val="24"/>
        </w:rPr>
        <w:t>Orchards</w:t>
      </w:r>
      <w:r w:rsidR="00FC31F2">
        <w:rPr>
          <w:sz w:val="24"/>
          <w:szCs w:val="24"/>
        </w:rPr>
        <w:t xml:space="preserve"> Theory</w:t>
      </w:r>
      <w:r w:rsidR="006A07CE">
        <w:rPr>
          <w:sz w:val="24"/>
          <w:szCs w:val="24"/>
        </w:rPr>
        <w:t xml:space="preserve">, this </w:t>
      </w:r>
      <w:r w:rsidR="00591AB4">
        <w:rPr>
          <w:sz w:val="24"/>
          <w:szCs w:val="24"/>
        </w:rPr>
        <w:t xml:space="preserve">theoretical perspective </w:t>
      </w:r>
      <w:r w:rsidR="00CA2B8F">
        <w:rPr>
          <w:sz w:val="24"/>
          <w:szCs w:val="24"/>
        </w:rPr>
        <w:t xml:space="preserve">argued that </w:t>
      </w:r>
      <w:r w:rsidR="006A07CE">
        <w:rPr>
          <w:sz w:val="24"/>
          <w:szCs w:val="24"/>
        </w:rPr>
        <w:t>certain groups</w:t>
      </w:r>
      <w:r w:rsidR="00CA2B8F">
        <w:rPr>
          <w:sz w:val="24"/>
          <w:szCs w:val="24"/>
        </w:rPr>
        <w:t xml:space="preserve"> within the police </w:t>
      </w:r>
      <w:r w:rsidR="006A07CE">
        <w:rPr>
          <w:sz w:val="24"/>
          <w:szCs w:val="24"/>
        </w:rPr>
        <w:t xml:space="preserve">and their methods </w:t>
      </w:r>
      <w:r w:rsidR="00591AB4">
        <w:rPr>
          <w:sz w:val="24"/>
          <w:szCs w:val="24"/>
        </w:rPr>
        <w:t xml:space="preserve">were </w:t>
      </w:r>
      <w:r w:rsidR="00CA2B8F">
        <w:rPr>
          <w:sz w:val="24"/>
          <w:szCs w:val="24"/>
        </w:rPr>
        <w:t xml:space="preserve">deviant </w:t>
      </w:r>
      <w:r w:rsidR="00070A2F">
        <w:rPr>
          <w:sz w:val="24"/>
          <w:szCs w:val="24"/>
        </w:rPr>
        <w:t xml:space="preserve">and </w:t>
      </w:r>
      <w:r w:rsidR="00591AB4">
        <w:rPr>
          <w:sz w:val="24"/>
          <w:szCs w:val="24"/>
        </w:rPr>
        <w:t xml:space="preserve">corrupt in their proactive response to gain information and intelligence </w:t>
      </w:r>
      <w:r w:rsidR="00070A2F">
        <w:rPr>
          <w:sz w:val="24"/>
          <w:szCs w:val="24"/>
        </w:rPr>
        <w:t xml:space="preserve">from people. </w:t>
      </w:r>
      <w:r w:rsidR="00282F97">
        <w:rPr>
          <w:sz w:val="24"/>
          <w:szCs w:val="24"/>
        </w:rPr>
        <w:t xml:space="preserve">Whilst some of these behaviours were seen as being acceptable by some officers and some members of the community </w:t>
      </w:r>
      <w:r w:rsidR="00F40B23">
        <w:rPr>
          <w:sz w:val="24"/>
          <w:szCs w:val="24"/>
        </w:rPr>
        <w:t>throughout the</w:t>
      </w:r>
      <w:r w:rsidR="00282F97">
        <w:rPr>
          <w:sz w:val="24"/>
          <w:szCs w:val="24"/>
        </w:rPr>
        <w:t xml:space="preserve"> 1970s and </w:t>
      </w:r>
      <w:r w:rsidR="00F40B23">
        <w:rPr>
          <w:sz w:val="24"/>
          <w:szCs w:val="24"/>
        </w:rPr>
        <w:t xml:space="preserve">early </w:t>
      </w:r>
      <w:r w:rsidR="00282F97">
        <w:rPr>
          <w:sz w:val="24"/>
          <w:szCs w:val="24"/>
        </w:rPr>
        <w:t>1980s as they felt</w:t>
      </w:r>
      <w:r w:rsidR="00F40B23">
        <w:rPr>
          <w:sz w:val="24"/>
          <w:szCs w:val="24"/>
        </w:rPr>
        <w:t xml:space="preserve"> it was</w:t>
      </w:r>
      <w:r w:rsidR="00282F97">
        <w:rPr>
          <w:sz w:val="24"/>
          <w:szCs w:val="24"/>
        </w:rPr>
        <w:t xml:space="preserve"> help</w:t>
      </w:r>
      <w:r w:rsidR="00F40B23">
        <w:rPr>
          <w:sz w:val="24"/>
          <w:szCs w:val="24"/>
        </w:rPr>
        <w:t>ing</w:t>
      </w:r>
      <w:r w:rsidR="00282F97">
        <w:rPr>
          <w:sz w:val="24"/>
          <w:szCs w:val="24"/>
        </w:rPr>
        <w:t xml:space="preserve"> </w:t>
      </w:r>
      <w:r w:rsidR="00F40B23">
        <w:rPr>
          <w:sz w:val="24"/>
          <w:szCs w:val="24"/>
        </w:rPr>
        <w:t>to bring</w:t>
      </w:r>
      <w:r w:rsidR="00282F97">
        <w:rPr>
          <w:sz w:val="24"/>
          <w:szCs w:val="24"/>
        </w:rPr>
        <w:t xml:space="preserve"> down serious and organised crime groups</w:t>
      </w:r>
      <w:r w:rsidR="00F40B23">
        <w:rPr>
          <w:sz w:val="24"/>
          <w:szCs w:val="24"/>
        </w:rPr>
        <w:t>, the</w:t>
      </w:r>
      <w:r w:rsidR="00282F97">
        <w:rPr>
          <w:sz w:val="24"/>
          <w:szCs w:val="24"/>
        </w:rPr>
        <w:t xml:space="preserve"> systematic rule-bending and misconduct </w:t>
      </w:r>
      <w:r w:rsidR="00F40B23">
        <w:rPr>
          <w:sz w:val="24"/>
          <w:szCs w:val="24"/>
        </w:rPr>
        <w:t xml:space="preserve">shown by officers and their methodological tactics led to prejudicial stereotypes and racially motivated perceptions of offenders causing numerous scandals (Punch, 2003). </w:t>
      </w:r>
      <w:r w:rsidR="004D1E8D">
        <w:rPr>
          <w:sz w:val="24"/>
          <w:szCs w:val="24"/>
        </w:rPr>
        <w:t>Disproportionality t</w:t>
      </w:r>
      <w:r w:rsidR="00F40B23">
        <w:rPr>
          <w:sz w:val="24"/>
          <w:szCs w:val="24"/>
        </w:rPr>
        <w:t>argeting</w:t>
      </w:r>
      <w:r w:rsidR="00C0775C">
        <w:rPr>
          <w:sz w:val="24"/>
          <w:szCs w:val="24"/>
        </w:rPr>
        <w:t xml:space="preserve"> and blaming</w:t>
      </w:r>
      <w:r w:rsidR="00F40B23">
        <w:rPr>
          <w:sz w:val="24"/>
          <w:szCs w:val="24"/>
        </w:rPr>
        <w:t xml:space="preserve"> </w:t>
      </w:r>
      <w:r w:rsidR="00C0775C">
        <w:rPr>
          <w:sz w:val="24"/>
          <w:szCs w:val="24"/>
        </w:rPr>
        <w:t xml:space="preserve">those from </w:t>
      </w:r>
      <w:r w:rsidR="00F40B23">
        <w:rPr>
          <w:sz w:val="24"/>
          <w:szCs w:val="24"/>
        </w:rPr>
        <w:t xml:space="preserve">BAME </w:t>
      </w:r>
      <w:r w:rsidR="00C0775C">
        <w:rPr>
          <w:sz w:val="24"/>
          <w:szCs w:val="24"/>
        </w:rPr>
        <w:t>background</w:t>
      </w:r>
      <w:r w:rsidR="004D1E8D">
        <w:rPr>
          <w:sz w:val="24"/>
          <w:szCs w:val="24"/>
        </w:rPr>
        <w:t xml:space="preserve">s caused a breakdown in trust and relationship with the police (Hopkinson, 2016); thus, </w:t>
      </w:r>
      <w:r w:rsidR="00A643AA">
        <w:rPr>
          <w:sz w:val="24"/>
          <w:szCs w:val="24"/>
        </w:rPr>
        <w:t>legislation</w:t>
      </w:r>
      <w:r w:rsidR="00AB6635">
        <w:rPr>
          <w:sz w:val="24"/>
          <w:szCs w:val="24"/>
        </w:rPr>
        <w:t xml:space="preserve"> was introduced to regulate behaviour and re-establish reassurance amongst all members of communities. </w:t>
      </w:r>
    </w:p>
    <w:p w14:paraId="44DC58EB" w14:textId="45BC8093" w:rsidR="00B679DE" w:rsidRDefault="00BB1064" w:rsidP="00A74BE1">
      <w:pPr>
        <w:rPr>
          <w:rFonts w:cstheme="minorHAnsi"/>
          <w:sz w:val="24"/>
          <w:szCs w:val="24"/>
        </w:rPr>
      </w:pPr>
      <w:r>
        <w:rPr>
          <w:sz w:val="24"/>
          <w:szCs w:val="24"/>
        </w:rPr>
        <w:t xml:space="preserve">Under the </w:t>
      </w:r>
      <w:r w:rsidR="00EF1EC1">
        <w:rPr>
          <w:sz w:val="24"/>
          <w:szCs w:val="24"/>
        </w:rPr>
        <w:t>Regulation of Investigatory Powers Act (RIPA)</w:t>
      </w:r>
      <w:r>
        <w:rPr>
          <w:sz w:val="24"/>
          <w:szCs w:val="24"/>
        </w:rPr>
        <w:t>, any method linked to covert surveillance operations through undercover officer intelligence sources requires authorisation from a superintendent or higher with continuous reviews</w:t>
      </w:r>
      <w:r w:rsidR="003C7C30">
        <w:rPr>
          <w:sz w:val="24"/>
          <w:szCs w:val="24"/>
        </w:rPr>
        <w:t xml:space="preserve"> and </w:t>
      </w:r>
      <w:r w:rsidR="001041BC">
        <w:rPr>
          <w:sz w:val="24"/>
          <w:szCs w:val="24"/>
        </w:rPr>
        <w:t>intensive</w:t>
      </w:r>
      <w:r w:rsidR="003C7C30">
        <w:rPr>
          <w:sz w:val="24"/>
          <w:szCs w:val="24"/>
        </w:rPr>
        <w:t xml:space="preserve"> trainin</w:t>
      </w:r>
      <w:r w:rsidR="001041BC">
        <w:rPr>
          <w:sz w:val="24"/>
          <w:szCs w:val="24"/>
        </w:rPr>
        <w:t xml:space="preserve">g for officers </w:t>
      </w:r>
      <w:r w:rsidR="00C0674C">
        <w:rPr>
          <w:sz w:val="24"/>
          <w:szCs w:val="24"/>
        </w:rPr>
        <w:t>so that they learn how to control and handle devious and manipulative informants</w:t>
      </w:r>
      <w:r w:rsidR="00C203AA">
        <w:rPr>
          <w:sz w:val="24"/>
          <w:szCs w:val="24"/>
        </w:rPr>
        <w:t xml:space="preserve"> without any trace that they are being monitored (Bryant and Bryant, 2019)</w:t>
      </w:r>
      <w:r w:rsidR="009D16AD">
        <w:rPr>
          <w:sz w:val="24"/>
          <w:szCs w:val="24"/>
        </w:rPr>
        <w:t>. Alongside this</w:t>
      </w:r>
      <w:r w:rsidR="00C203AA">
        <w:rPr>
          <w:sz w:val="24"/>
          <w:szCs w:val="24"/>
        </w:rPr>
        <w:t xml:space="preserve">, the National Intelligence Model (NIM), a follow up from the NDM, has meant that the information that police receive through covert surveillance and undercover operations has undergone a </w:t>
      </w:r>
      <w:r w:rsidR="00EA716C" w:rsidRPr="00794C5E">
        <w:rPr>
          <w:rFonts w:cstheme="minorHAnsi"/>
          <w:sz w:val="24"/>
          <w:szCs w:val="24"/>
        </w:rPr>
        <w:t>revisionist expansion to</w:t>
      </w:r>
      <w:r w:rsidR="00C203AA">
        <w:rPr>
          <w:rFonts w:cstheme="minorHAnsi"/>
          <w:sz w:val="24"/>
          <w:szCs w:val="24"/>
        </w:rPr>
        <w:t xml:space="preserve"> </w:t>
      </w:r>
      <w:r w:rsidR="00EA716C" w:rsidRPr="00794C5E">
        <w:rPr>
          <w:rFonts w:cstheme="minorHAnsi"/>
          <w:sz w:val="24"/>
          <w:szCs w:val="24"/>
        </w:rPr>
        <w:t>incorporate community engagement a</w:t>
      </w:r>
      <w:r w:rsidR="00C203AA">
        <w:rPr>
          <w:rFonts w:cstheme="minorHAnsi"/>
          <w:sz w:val="24"/>
          <w:szCs w:val="24"/>
        </w:rPr>
        <w:t>nd</w:t>
      </w:r>
      <w:r w:rsidR="00EA716C" w:rsidRPr="00794C5E">
        <w:rPr>
          <w:rFonts w:cstheme="minorHAnsi"/>
          <w:sz w:val="24"/>
          <w:szCs w:val="24"/>
        </w:rPr>
        <w:t xml:space="preserve"> develop partnerships to gain further links to sharing and accessing information</w:t>
      </w:r>
      <w:r w:rsidR="00592F4C">
        <w:rPr>
          <w:rFonts w:cstheme="minorHAnsi"/>
          <w:sz w:val="24"/>
          <w:szCs w:val="24"/>
        </w:rPr>
        <w:t xml:space="preserve"> by managing </w:t>
      </w:r>
      <w:r w:rsidR="00592F4C" w:rsidRPr="00592F4C">
        <w:rPr>
          <w:rFonts w:cstheme="minorHAnsi"/>
          <w:sz w:val="24"/>
          <w:szCs w:val="24"/>
        </w:rPr>
        <w:t xml:space="preserve">risk </w:t>
      </w:r>
      <w:r w:rsidR="00592F4C">
        <w:rPr>
          <w:rFonts w:cstheme="minorHAnsi"/>
          <w:sz w:val="24"/>
          <w:szCs w:val="24"/>
        </w:rPr>
        <w:t xml:space="preserve">and evaluate </w:t>
      </w:r>
      <w:r w:rsidR="00592F4C" w:rsidRPr="00592F4C">
        <w:rPr>
          <w:rFonts w:cstheme="minorHAnsi"/>
          <w:sz w:val="24"/>
          <w:szCs w:val="24"/>
        </w:rPr>
        <w:t xml:space="preserve">whether </w:t>
      </w:r>
      <w:r w:rsidR="00592F4C">
        <w:rPr>
          <w:rFonts w:cstheme="minorHAnsi"/>
          <w:sz w:val="24"/>
          <w:szCs w:val="24"/>
        </w:rPr>
        <w:t xml:space="preserve">the quality of </w:t>
      </w:r>
      <w:r w:rsidR="00592F4C" w:rsidRPr="00592F4C">
        <w:rPr>
          <w:rFonts w:cstheme="minorHAnsi"/>
          <w:sz w:val="24"/>
          <w:szCs w:val="24"/>
        </w:rPr>
        <w:t xml:space="preserve">information </w:t>
      </w:r>
      <w:r w:rsidR="00592F4C">
        <w:rPr>
          <w:rFonts w:cstheme="minorHAnsi"/>
          <w:sz w:val="24"/>
          <w:szCs w:val="24"/>
        </w:rPr>
        <w:t>received is reliable or unreliable, corroborating and if it can be lawfully shared or if conditions are put in place to s</w:t>
      </w:r>
      <w:r w:rsidR="00C77113">
        <w:rPr>
          <w:rFonts w:cstheme="minorHAnsi"/>
          <w:sz w:val="24"/>
          <w:szCs w:val="24"/>
        </w:rPr>
        <w:t>hare and sanitise</w:t>
      </w:r>
      <w:r w:rsidR="00592F4C">
        <w:rPr>
          <w:rFonts w:cstheme="minorHAnsi"/>
          <w:sz w:val="24"/>
          <w:szCs w:val="24"/>
        </w:rPr>
        <w:t xml:space="preserve"> it to protect identities and evidence</w:t>
      </w:r>
      <w:r w:rsidR="00D52E10">
        <w:rPr>
          <w:rFonts w:cstheme="minorHAnsi"/>
          <w:sz w:val="24"/>
          <w:szCs w:val="24"/>
        </w:rPr>
        <w:t xml:space="preserve"> (Home Office, 2001)</w:t>
      </w:r>
      <w:r w:rsidR="00592F4C">
        <w:rPr>
          <w:rFonts w:cstheme="minorHAnsi"/>
          <w:sz w:val="24"/>
          <w:szCs w:val="24"/>
        </w:rPr>
        <w:t xml:space="preserve">. </w:t>
      </w:r>
      <w:r w:rsidR="00B91389">
        <w:rPr>
          <w:rFonts w:cstheme="minorHAnsi"/>
          <w:sz w:val="24"/>
          <w:szCs w:val="24"/>
        </w:rPr>
        <w:t xml:space="preserve">This </w:t>
      </w:r>
      <w:r w:rsidR="00FA0BD3">
        <w:rPr>
          <w:rFonts w:cstheme="minorHAnsi"/>
          <w:sz w:val="24"/>
          <w:szCs w:val="24"/>
        </w:rPr>
        <w:t>is carried out</w:t>
      </w:r>
      <w:r w:rsidR="00B91389">
        <w:rPr>
          <w:rFonts w:cstheme="minorHAnsi"/>
          <w:sz w:val="24"/>
          <w:szCs w:val="24"/>
        </w:rPr>
        <w:t xml:space="preserve"> under the 3 by 5 by 2 grading </w:t>
      </w:r>
      <w:r w:rsidR="00972A06">
        <w:rPr>
          <w:rFonts w:cstheme="minorHAnsi"/>
          <w:sz w:val="24"/>
          <w:szCs w:val="24"/>
        </w:rPr>
        <w:t xml:space="preserve">method. </w:t>
      </w:r>
    </w:p>
    <w:p w14:paraId="377B0CD9" w14:textId="1D5A3CE2" w:rsidR="0048113C" w:rsidRDefault="00C77113" w:rsidP="00A74BE1">
      <w:pPr>
        <w:rPr>
          <w:rFonts w:cstheme="minorHAnsi"/>
          <w:sz w:val="24"/>
          <w:szCs w:val="24"/>
        </w:rPr>
      </w:pPr>
      <w:r>
        <w:rPr>
          <w:rFonts w:cstheme="minorHAnsi"/>
          <w:sz w:val="24"/>
          <w:szCs w:val="24"/>
        </w:rPr>
        <w:t xml:space="preserve">Using this method, it helps audit information and intelligence and used to influence analytical data trends </w:t>
      </w:r>
      <w:r w:rsidR="00814819">
        <w:rPr>
          <w:rFonts w:cstheme="minorHAnsi"/>
          <w:sz w:val="24"/>
          <w:szCs w:val="24"/>
        </w:rPr>
        <w:t xml:space="preserve">which in turn, systemically </w:t>
      </w:r>
      <w:r w:rsidR="000830D3">
        <w:rPr>
          <w:rFonts w:cstheme="minorHAnsi"/>
          <w:sz w:val="24"/>
          <w:szCs w:val="24"/>
        </w:rPr>
        <w:t>help</w:t>
      </w:r>
      <w:r w:rsidR="00814819">
        <w:rPr>
          <w:rFonts w:cstheme="minorHAnsi"/>
          <w:sz w:val="24"/>
          <w:szCs w:val="24"/>
        </w:rPr>
        <w:t>s in</w:t>
      </w:r>
      <w:r w:rsidR="000830D3">
        <w:rPr>
          <w:rFonts w:cstheme="minorHAnsi"/>
          <w:sz w:val="24"/>
          <w:szCs w:val="24"/>
        </w:rPr>
        <w:t xml:space="preserve"> determin</w:t>
      </w:r>
      <w:r w:rsidR="00814819">
        <w:rPr>
          <w:rFonts w:cstheme="minorHAnsi"/>
          <w:sz w:val="24"/>
          <w:szCs w:val="24"/>
        </w:rPr>
        <w:t>ing</w:t>
      </w:r>
      <w:r w:rsidR="000830D3">
        <w:rPr>
          <w:rFonts w:cstheme="minorHAnsi"/>
          <w:sz w:val="24"/>
          <w:szCs w:val="24"/>
        </w:rPr>
        <w:t xml:space="preserve"> the level of risk,</w:t>
      </w:r>
      <w:r w:rsidR="00814819">
        <w:rPr>
          <w:rFonts w:cstheme="minorHAnsi"/>
          <w:sz w:val="24"/>
          <w:szCs w:val="24"/>
        </w:rPr>
        <w:t xml:space="preserve"> potential</w:t>
      </w:r>
      <w:r w:rsidR="000830D3">
        <w:rPr>
          <w:rFonts w:cstheme="minorHAnsi"/>
          <w:sz w:val="24"/>
          <w:szCs w:val="24"/>
        </w:rPr>
        <w:t xml:space="preserve"> </w:t>
      </w:r>
      <w:r w:rsidR="00814819">
        <w:rPr>
          <w:rFonts w:cstheme="minorHAnsi"/>
          <w:sz w:val="24"/>
          <w:szCs w:val="24"/>
        </w:rPr>
        <w:t xml:space="preserve">links to ongoing crime patterns and if </w:t>
      </w:r>
      <w:r w:rsidR="003168D7">
        <w:rPr>
          <w:rFonts w:cstheme="minorHAnsi"/>
          <w:sz w:val="24"/>
          <w:szCs w:val="24"/>
        </w:rPr>
        <w:t xml:space="preserve">there is enough reliable information in place to deploy resources and act upon it both operationally and covertly. </w:t>
      </w:r>
      <w:proofErr w:type="spellStart"/>
      <w:r w:rsidR="003168D7">
        <w:rPr>
          <w:rFonts w:cstheme="minorHAnsi"/>
          <w:sz w:val="24"/>
          <w:szCs w:val="24"/>
        </w:rPr>
        <w:t>Keningale</w:t>
      </w:r>
      <w:proofErr w:type="spellEnd"/>
      <w:r w:rsidR="003168D7">
        <w:rPr>
          <w:rFonts w:cstheme="minorHAnsi"/>
          <w:sz w:val="24"/>
          <w:szCs w:val="24"/>
        </w:rPr>
        <w:t xml:space="preserve"> (2020) suggests that this type of methodological system is in place to assist police as dealing with intelligence is comparable to completing jigsaw puzzle; </w:t>
      </w:r>
      <w:r w:rsidR="009644B4">
        <w:rPr>
          <w:rFonts w:cstheme="minorHAnsi"/>
          <w:sz w:val="24"/>
          <w:szCs w:val="24"/>
        </w:rPr>
        <w:t xml:space="preserve">they </w:t>
      </w:r>
      <w:r w:rsidR="003168D7">
        <w:rPr>
          <w:rFonts w:cstheme="minorHAnsi"/>
          <w:sz w:val="24"/>
          <w:szCs w:val="24"/>
        </w:rPr>
        <w:t>start with a few pieces and as more are gathered</w:t>
      </w:r>
      <w:r w:rsidR="009644B4">
        <w:rPr>
          <w:rFonts w:cstheme="minorHAnsi"/>
          <w:sz w:val="24"/>
          <w:szCs w:val="24"/>
        </w:rPr>
        <w:t xml:space="preserve"> through officer reports and engagement with communities, they build on them over time. Utilising the advancements in technology </w:t>
      </w:r>
      <w:r w:rsidR="009D2BBE">
        <w:rPr>
          <w:rFonts w:cstheme="minorHAnsi"/>
          <w:sz w:val="24"/>
          <w:szCs w:val="24"/>
        </w:rPr>
        <w:t xml:space="preserve">such as </w:t>
      </w:r>
      <w:r w:rsidR="009644B4">
        <w:rPr>
          <w:rFonts w:cstheme="minorHAnsi"/>
          <w:sz w:val="24"/>
          <w:szCs w:val="24"/>
        </w:rPr>
        <w:t xml:space="preserve">ANPR cameras, </w:t>
      </w:r>
      <w:r w:rsidR="009D2BBE">
        <w:rPr>
          <w:rFonts w:cstheme="minorHAnsi"/>
          <w:sz w:val="24"/>
          <w:szCs w:val="24"/>
        </w:rPr>
        <w:t>smart doorbells</w:t>
      </w:r>
      <w:r w:rsidR="009644B4">
        <w:rPr>
          <w:rFonts w:cstheme="minorHAnsi"/>
          <w:sz w:val="24"/>
          <w:szCs w:val="24"/>
        </w:rPr>
        <w:t>, facial recognition</w:t>
      </w:r>
      <w:r w:rsidR="000B3922">
        <w:rPr>
          <w:rFonts w:cstheme="minorHAnsi"/>
          <w:sz w:val="24"/>
          <w:szCs w:val="24"/>
        </w:rPr>
        <w:t xml:space="preserve">, and </w:t>
      </w:r>
      <w:r w:rsidR="009644B4">
        <w:rPr>
          <w:rFonts w:cstheme="minorHAnsi"/>
          <w:sz w:val="24"/>
          <w:szCs w:val="24"/>
        </w:rPr>
        <w:t>CCTV</w:t>
      </w:r>
      <w:r w:rsidR="000B3922">
        <w:rPr>
          <w:rFonts w:cstheme="minorHAnsi"/>
          <w:sz w:val="24"/>
          <w:szCs w:val="24"/>
        </w:rPr>
        <w:t xml:space="preserve"> </w:t>
      </w:r>
      <w:r w:rsidR="009D2BBE">
        <w:rPr>
          <w:rFonts w:cstheme="minorHAnsi"/>
          <w:sz w:val="24"/>
          <w:szCs w:val="24"/>
        </w:rPr>
        <w:t>can also have a positive impact. Whilst</w:t>
      </w:r>
      <w:r w:rsidR="009644B4">
        <w:rPr>
          <w:rFonts w:cstheme="minorHAnsi"/>
          <w:sz w:val="24"/>
          <w:szCs w:val="24"/>
        </w:rPr>
        <w:t xml:space="preserve"> these</w:t>
      </w:r>
      <w:r w:rsidR="009644B4">
        <w:rPr>
          <w:sz w:val="24"/>
          <w:szCs w:val="24"/>
        </w:rPr>
        <w:t xml:space="preserve"> </w:t>
      </w:r>
      <w:r w:rsidR="00030BC9" w:rsidRPr="00794C5E">
        <w:rPr>
          <w:rFonts w:cstheme="minorHAnsi"/>
          <w:sz w:val="24"/>
          <w:szCs w:val="24"/>
        </w:rPr>
        <w:t xml:space="preserve">strategical </w:t>
      </w:r>
      <w:r w:rsidR="009644B4">
        <w:rPr>
          <w:rFonts w:cstheme="minorHAnsi"/>
          <w:sz w:val="24"/>
          <w:szCs w:val="24"/>
        </w:rPr>
        <w:t>methods</w:t>
      </w:r>
      <w:r w:rsidR="00030BC9" w:rsidRPr="00794C5E">
        <w:rPr>
          <w:rFonts w:cstheme="minorHAnsi"/>
          <w:sz w:val="24"/>
          <w:szCs w:val="24"/>
        </w:rPr>
        <w:t xml:space="preserve"> may not establish the vital </w:t>
      </w:r>
      <w:r w:rsidR="000B3922">
        <w:rPr>
          <w:rFonts w:cstheme="minorHAnsi"/>
          <w:sz w:val="24"/>
          <w:szCs w:val="24"/>
        </w:rPr>
        <w:t>evidence</w:t>
      </w:r>
      <w:r w:rsidR="00030BC9" w:rsidRPr="00794C5E">
        <w:rPr>
          <w:rFonts w:cstheme="minorHAnsi"/>
          <w:sz w:val="24"/>
          <w:szCs w:val="24"/>
        </w:rPr>
        <w:t xml:space="preserve"> </w:t>
      </w:r>
      <w:r w:rsidR="009644B4">
        <w:rPr>
          <w:rFonts w:cstheme="minorHAnsi"/>
          <w:sz w:val="24"/>
          <w:szCs w:val="24"/>
        </w:rPr>
        <w:t>alone</w:t>
      </w:r>
      <w:r w:rsidR="00030BC9" w:rsidRPr="00794C5E">
        <w:rPr>
          <w:rFonts w:cstheme="minorHAnsi"/>
          <w:sz w:val="24"/>
          <w:szCs w:val="24"/>
        </w:rPr>
        <w:t xml:space="preserve"> in order to find a necessity to arrest </w:t>
      </w:r>
      <w:r w:rsidR="008E4F95" w:rsidRPr="00794C5E">
        <w:rPr>
          <w:rFonts w:cstheme="minorHAnsi"/>
          <w:sz w:val="24"/>
          <w:szCs w:val="24"/>
        </w:rPr>
        <w:t xml:space="preserve">an offender </w:t>
      </w:r>
      <w:r w:rsidR="00030BC9" w:rsidRPr="00794C5E">
        <w:rPr>
          <w:rFonts w:cstheme="minorHAnsi"/>
          <w:sz w:val="24"/>
          <w:szCs w:val="24"/>
        </w:rPr>
        <w:t xml:space="preserve">or to prevent </w:t>
      </w:r>
      <w:r w:rsidR="008E4F95" w:rsidRPr="00794C5E">
        <w:rPr>
          <w:rFonts w:cstheme="minorHAnsi"/>
          <w:sz w:val="24"/>
          <w:szCs w:val="24"/>
        </w:rPr>
        <w:t>criminal behaviour from occurring</w:t>
      </w:r>
      <w:r w:rsidR="009644B4">
        <w:rPr>
          <w:rFonts w:cstheme="minorHAnsi"/>
          <w:sz w:val="24"/>
          <w:szCs w:val="24"/>
        </w:rPr>
        <w:t>,</w:t>
      </w:r>
      <w:r w:rsidR="009D2BBE">
        <w:rPr>
          <w:rFonts w:cstheme="minorHAnsi"/>
          <w:sz w:val="24"/>
          <w:szCs w:val="24"/>
        </w:rPr>
        <w:t xml:space="preserve"> </w:t>
      </w:r>
      <w:r w:rsidR="009644B4">
        <w:rPr>
          <w:rFonts w:cstheme="minorHAnsi"/>
          <w:sz w:val="24"/>
          <w:szCs w:val="24"/>
        </w:rPr>
        <w:t xml:space="preserve">they can </w:t>
      </w:r>
      <w:r w:rsidR="009D2BBE">
        <w:rPr>
          <w:rFonts w:cstheme="minorHAnsi"/>
          <w:sz w:val="24"/>
          <w:szCs w:val="24"/>
        </w:rPr>
        <w:t xml:space="preserve">help show regularities on the behaviour of certain </w:t>
      </w:r>
      <w:r w:rsidR="000B3922">
        <w:rPr>
          <w:rFonts w:cstheme="minorHAnsi"/>
          <w:sz w:val="24"/>
          <w:szCs w:val="24"/>
        </w:rPr>
        <w:t>individuals a</w:t>
      </w:r>
      <w:r w:rsidR="009D2BBE">
        <w:rPr>
          <w:rFonts w:cstheme="minorHAnsi"/>
          <w:sz w:val="24"/>
          <w:szCs w:val="24"/>
        </w:rPr>
        <w:t>nd groups across specific timeframes and locations (Smith and Clarke, 2012).</w:t>
      </w:r>
    </w:p>
    <w:p w14:paraId="2BBFA6EF" w14:textId="1AF9F973" w:rsidR="003557C5" w:rsidRPr="00DC306B" w:rsidRDefault="0048113C" w:rsidP="00A74BE1">
      <w:pPr>
        <w:rPr>
          <w:sz w:val="24"/>
          <w:szCs w:val="24"/>
        </w:rPr>
      </w:pPr>
      <w:r>
        <w:rPr>
          <w:rFonts w:cstheme="minorHAnsi"/>
          <w:sz w:val="24"/>
          <w:szCs w:val="24"/>
        </w:rPr>
        <w:t xml:space="preserve">Inconclusion, </w:t>
      </w:r>
      <w:r w:rsidR="009D2BBE">
        <w:rPr>
          <w:rFonts w:cstheme="minorHAnsi"/>
          <w:sz w:val="24"/>
          <w:szCs w:val="24"/>
        </w:rPr>
        <w:t>situational crime theories such as the Crime Pattern Theory</w:t>
      </w:r>
      <w:r>
        <w:rPr>
          <w:rFonts w:cstheme="minorHAnsi"/>
          <w:sz w:val="24"/>
          <w:szCs w:val="24"/>
        </w:rPr>
        <w:t xml:space="preserve">, alongside the advancements in technology and </w:t>
      </w:r>
      <w:r w:rsidR="000B3922">
        <w:rPr>
          <w:rFonts w:cstheme="minorHAnsi"/>
          <w:sz w:val="24"/>
          <w:szCs w:val="24"/>
        </w:rPr>
        <w:t>legitimis</w:t>
      </w:r>
      <w:r w:rsidR="004F7043">
        <w:rPr>
          <w:rFonts w:cstheme="minorHAnsi"/>
          <w:sz w:val="24"/>
          <w:szCs w:val="24"/>
        </w:rPr>
        <w:t>ing</w:t>
      </w:r>
      <w:r w:rsidR="000B3922">
        <w:rPr>
          <w:rFonts w:cstheme="minorHAnsi"/>
          <w:sz w:val="24"/>
          <w:szCs w:val="24"/>
        </w:rPr>
        <w:t xml:space="preserve"> the police’s ethical </w:t>
      </w:r>
      <w:r>
        <w:rPr>
          <w:rFonts w:cstheme="minorHAnsi"/>
          <w:sz w:val="24"/>
          <w:szCs w:val="24"/>
        </w:rPr>
        <w:t xml:space="preserve">behaviour </w:t>
      </w:r>
      <w:r w:rsidR="004F7043">
        <w:rPr>
          <w:rFonts w:cstheme="minorHAnsi"/>
          <w:sz w:val="24"/>
          <w:szCs w:val="24"/>
        </w:rPr>
        <w:t xml:space="preserve">under RIPA </w:t>
      </w:r>
      <w:r>
        <w:rPr>
          <w:rFonts w:cstheme="minorHAnsi"/>
          <w:sz w:val="24"/>
          <w:szCs w:val="24"/>
        </w:rPr>
        <w:t>when carrying out undercover opera</w:t>
      </w:r>
      <w:r w:rsidR="000B3922">
        <w:rPr>
          <w:rFonts w:cstheme="minorHAnsi"/>
          <w:sz w:val="24"/>
          <w:szCs w:val="24"/>
        </w:rPr>
        <w:t>tions and surveillance</w:t>
      </w:r>
      <w:r w:rsidR="009D2BBE">
        <w:rPr>
          <w:rFonts w:cstheme="minorHAnsi"/>
          <w:sz w:val="24"/>
          <w:szCs w:val="24"/>
        </w:rPr>
        <w:t>, have become prominent</w:t>
      </w:r>
      <w:r w:rsidR="000B3922">
        <w:rPr>
          <w:rFonts w:cstheme="minorHAnsi"/>
          <w:sz w:val="24"/>
          <w:szCs w:val="24"/>
        </w:rPr>
        <w:t xml:space="preserve"> </w:t>
      </w:r>
      <w:r w:rsidR="000B3922">
        <w:rPr>
          <w:rFonts w:cstheme="minorHAnsi"/>
          <w:sz w:val="24"/>
          <w:szCs w:val="24"/>
        </w:rPr>
        <w:lastRenderedPageBreak/>
        <w:t>methods</w:t>
      </w:r>
      <w:r w:rsidR="009D2BBE">
        <w:rPr>
          <w:rFonts w:cstheme="minorHAnsi"/>
          <w:sz w:val="24"/>
          <w:szCs w:val="24"/>
        </w:rPr>
        <w:t xml:space="preserve"> in</w:t>
      </w:r>
      <w:r>
        <w:rPr>
          <w:rFonts w:cstheme="minorHAnsi"/>
          <w:sz w:val="24"/>
          <w:szCs w:val="24"/>
        </w:rPr>
        <w:t xml:space="preserve"> helping forces</w:t>
      </w:r>
      <w:r w:rsidR="009D2BBE">
        <w:rPr>
          <w:rFonts w:cstheme="minorHAnsi"/>
          <w:sz w:val="24"/>
          <w:szCs w:val="24"/>
        </w:rPr>
        <w:t xml:space="preserve"> </w:t>
      </w:r>
      <w:r w:rsidR="000B3922">
        <w:rPr>
          <w:rFonts w:cstheme="minorHAnsi"/>
          <w:sz w:val="24"/>
          <w:szCs w:val="24"/>
        </w:rPr>
        <w:t xml:space="preserve">to </w:t>
      </w:r>
      <w:r w:rsidR="009D2BBE">
        <w:rPr>
          <w:rFonts w:cstheme="minorHAnsi"/>
          <w:sz w:val="24"/>
          <w:szCs w:val="24"/>
        </w:rPr>
        <w:t xml:space="preserve">form </w:t>
      </w:r>
      <w:r>
        <w:rPr>
          <w:rFonts w:cstheme="minorHAnsi"/>
          <w:sz w:val="24"/>
          <w:szCs w:val="24"/>
        </w:rPr>
        <w:t>an</w:t>
      </w:r>
      <w:r w:rsidR="009D2BBE">
        <w:rPr>
          <w:rFonts w:cstheme="minorHAnsi"/>
          <w:sz w:val="24"/>
          <w:szCs w:val="24"/>
        </w:rPr>
        <w:t xml:space="preserve"> </w:t>
      </w:r>
      <w:r>
        <w:rPr>
          <w:rFonts w:cstheme="minorHAnsi"/>
          <w:sz w:val="24"/>
          <w:szCs w:val="24"/>
        </w:rPr>
        <w:t>ethical and justified proactive response in the prevention of criminal behaviour</w:t>
      </w:r>
      <w:r w:rsidR="000B3922">
        <w:rPr>
          <w:rFonts w:cstheme="minorHAnsi"/>
          <w:sz w:val="24"/>
          <w:szCs w:val="24"/>
        </w:rPr>
        <w:t>. This is</w:t>
      </w:r>
      <w:r>
        <w:rPr>
          <w:rFonts w:cstheme="minorHAnsi"/>
          <w:sz w:val="24"/>
          <w:szCs w:val="24"/>
        </w:rPr>
        <w:t xml:space="preserve"> despite arguments</w:t>
      </w:r>
      <w:r w:rsidR="000B3922">
        <w:rPr>
          <w:rFonts w:cstheme="minorHAnsi"/>
          <w:sz w:val="24"/>
          <w:szCs w:val="24"/>
        </w:rPr>
        <w:t xml:space="preserve"> noted by Gill and Phythian (2012)</w:t>
      </w:r>
      <w:r>
        <w:rPr>
          <w:rFonts w:cstheme="minorHAnsi"/>
          <w:sz w:val="24"/>
          <w:szCs w:val="24"/>
        </w:rPr>
        <w:t xml:space="preserve"> that the consistency of the methods within the NIM is varied and disputed due to the variations in which is it </w:t>
      </w:r>
      <w:r w:rsidR="000B3922">
        <w:rPr>
          <w:rFonts w:cstheme="minorHAnsi"/>
          <w:sz w:val="24"/>
          <w:szCs w:val="24"/>
        </w:rPr>
        <w:t xml:space="preserve">and the numerous methods associated with it </w:t>
      </w:r>
      <w:r>
        <w:rPr>
          <w:rFonts w:cstheme="minorHAnsi"/>
          <w:sz w:val="24"/>
          <w:szCs w:val="24"/>
        </w:rPr>
        <w:t xml:space="preserve">is used and interpreted by </w:t>
      </w:r>
      <w:r w:rsidR="000B3922">
        <w:rPr>
          <w:rFonts w:cstheme="minorHAnsi"/>
          <w:sz w:val="24"/>
          <w:szCs w:val="24"/>
        </w:rPr>
        <w:t xml:space="preserve">different </w:t>
      </w:r>
      <w:r>
        <w:rPr>
          <w:rFonts w:cstheme="minorHAnsi"/>
          <w:sz w:val="24"/>
          <w:szCs w:val="24"/>
        </w:rPr>
        <w:t>forces</w:t>
      </w:r>
      <w:r w:rsidR="000B3922">
        <w:rPr>
          <w:rFonts w:cstheme="minorHAnsi"/>
          <w:sz w:val="24"/>
          <w:szCs w:val="24"/>
        </w:rPr>
        <w:t xml:space="preserve">. </w:t>
      </w:r>
    </w:p>
    <w:p w14:paraId="62E1486A" w14:textId="2F003E0A" w:rsidR="003557C5" w:rsidRDefault="004F7043" w:rsidP="00A74BE1">
      <w:pPr>
        <w:rPr>
          <w:b/>
          <w:bCs/>
          <w:sz w:val="28"/>
          <w:szCs w:val="28"/>
        </w:rPr>
      </w:pPr>
      <w:r>
        <w:rPr>
          <w:b/>
          <w:bCs/>
          <w:sz w:val="28"/>
          <w:szCs w:val="28"/>
        </w:rPr>
        <w:t>Word Count: 10</w:t>
      </w:r>
      <w:r w:rsidR="00FB3734">
        <w:rPr>
          <w:b/>
          <w:bCs/>
          <w:sz w:val="28"/>
          <w:szCs w:val="28"/>
        </w:rPr>
        <w:t>74</w:t>
      </w:r>
    </w:p>
    <w:p w14:paraId="69924CED" w14:textId="2C9E1C1B" w:rsidR="003557C5" w:rsidRDefault="003557C5" w:rsidP="00A74BE1">
      <w:pPr>
        <w:rPr>
          <w:b/>
          <w:bCs/>
          <w:sz w:val="28"/>
          <w:szCs w:val="28"/>
        </w:rPr>
      </w:pPr>
    </w:p>
    <w:p w14:paraId="7EEC8727" w14:textId="3578B0D5" w:rsidR="00064A5F" w:rsidRDefault="00064A5F" w:rsidP="00A74BE1">
      <w:pPr>
        <w:rPr>
          <w:b/>
          <w:bCs/>
          <w:sz w:val="28"/>
          <w:szCs w:val="28"/>
        </w:rPr>
      </w:pPr>
    </w:p>
    <w:p w14:paraId="7224B451" w14:textId="05267892" w:rsidR="00592F4C" w:rsidRDefault="00592F4C" w:rsidP="00A74BE1">
      <w:pPr>
        <w:rPr>
          <w:b/>
          <w:bCs/>
          <w:sz w:val="28"/>
          <w:szCs w:val="28"/>
        </w:rPr>
      </w:pPr>
    </w:p>
    <w:p w14:paraId="2FEC374E" w14:textId="14128301" w:rsidR="00592F4C" w:rsidRDefault="00592F4C" w:rsidP="00A74BE1">
      <w:pPr>
        <w:rPr>
          <w:b/>
          <w:bCs/>
          <w:sz w:val="28"/>
          <w:szCs w:val="28"/>
        </w:rPr>
      </w:pPr>
    </w:p>
    <w:p w14:paraId="253884C6" w14:textId="044A5761" w:rsidR="00592F4C" w:rsidRDefault="00592F4C" w:rsidP="00A74BE1">
      <w:pPr>
        <w:rPr>
          <w:b/>
          <w:bCs/>
          <w:sz w:val="28"/>
          <w:szCs w:val="28"/>
        </w:rPr>
      </w:pPr>
    </w:p>
    <w:p w14:paraId="3306E79A" w14:textId="2AEFBDBD" w:rsidR="00592F4C" w:rsidRDefault="00592F4C" w:rsidP="00A74BE1">
      <w:pPr>
        <w:rPr>
          <w:b/>
          <w:bCs/>
          <w:sz w:val="28"/>
          <w:szCs w:val="28"/>
        </w:rPr>
      </w:pPr>
    </w:p>
    <w:p w14:paraId="4A4EB761" w14:textId="48DDD529" w:rsidR="00592F4C" w:rsidRDefault="00592F4C" w:rsidP="00A74BE1">
      <w:pPr>
        <w:rPr>
          <w:b/>
          <w:bCs/>
          <w:sz w:val="28"/>
          <w:szCs w:val="28"/>
        </w:rPr>
      </w:pPr>
    </w:p>
    <w:p w14:paraId="01476655" w14:textId="2B2D7597" w:rsidR="00592F4C" w:rsidRDefault="00592F4C" w:rsidP="00A74BE1">
      <w:pPr>
        <w:rPr>
          <w:b/>
          <w:bCs/>
          <w:sz w:val="28"/>
          <w:szCs w:val="28"/>
        </w:rPr>
      </w:pPr>
    </w:p>
    <w:p w14:paraId="0A04E9DE" w14:textId="798C979D" w:rsidR="00592F4C" w:rsidRDefault="00592F4C" w:rsidP="00A74BE1">
      <w:pPr>
        <w:rPr>
          <w:b/>
          <w:bCs/>
          <w:sz w:val="28"/>
          <w:szCs w:val="28"/>
        </w:rPr>
      </w:pPr>
    </w:p>
    <w:p w14:paraId="21A15FCE" w14:textId="46E52426" w:rsidR="00592F4C" w:rsidRDefault="00592F4C" w:rsidP="00A74BE1">
      <w:pPr>
        <w:rPr>
          <w:b/>
          <w:bCs/>
          <w:sz w:val="28"/>
          <w:szCs w:val="28"/>
        </w:rPr>
      </w:pPr>
    </w:p>
    <w:p w14:paraId="5FA89620" w14:textId="61943F09" w:rsidR="00592F4C" w:rsidRDefault="00592F4C" w:rsidP="00A74BE1">
      <w:pPr>
        <w:rPr>
          <w:b/>
          <w:bCs/>
          <w:sz w:val="28"/>
          <w:szCs w:val="28"/>
        </w:rPr>
      </w:pPr>
    </w:p>
    <w:p w14:paraId="0F432E50" w14:textId="1F547813" w:rsidR="00592F4C" w:rsidRDefault="00592F4C" w:rsidP="00A74BE1">
      <w:pPr>
        <w:rPr>
          <w:b/>
          <w:bCs/>
          <w:sz w:val="28"/>
          <w:szCs w:val="28"/>
        </w:rPr>
      </w:pPr>
    </w:p>
    <w:p w14:paraId="068F2F8C" w14:textId="3E1FBBA4" w:rsidR="00592F4C" w:rsidRDefault="00592F4C" w:rsidP="00A74BE1">
      <w:pPr>
        <w:rPr>
          <w:b/>
          <w:bCs/>
          <w:sz w:val="28"/>
          <w:szCs w:val="28"/>
        </w:rPr>
      </w:pPr>
    </w:p>
    <w:p w14:paraId="626E5BBE" w14:textId="3EC267B5" w:rsidR="00592F4C" w:rsidRDefault="00592F4C" w:rsidP="00A74BE1">
      <w:pPr>
        <w:rPr>
          <w:b/>
          <w:bCs/>
          <w:sz w:val="28"/>
          <w:szCs w:val="28"/>
        </w:rPr>
      </w:pPr>
    </w:p>
    <w:p w14:paraId="431162DF" w14:textId="0D0ACFDE" w:rsidR="00592F4C" w:rsidRDefault="00592F4C" w:rsidP="00A74BE1">
      <w:pPr>
        <w:rPr>
          <w:b/>
          <w:bCs/>
          <w:sz w:val="28"/>
          <w:szCs w:val="28"/>
        </w:rPr>
      </w:pPr>
    </w:p>
    <w:p w14:paraId="72D53CBB" w14:textId="7987BDE7" w:rsidR="00592F4C" w:rsidRDefault="00592F4C" w:rsidP="00A74BE1">
      <w:pPr>
        <w:rPr>
          <w:b/>
          <w:bCs/>
          <w:sz w:val="28"/>
          <w:szCs w:val="28"/>
        </w:rPr>
      </w:pPr>
    </w:p>
    <w:p w14:paraId="26EE03FC" w14:textId="77777777" w:rsidR="002B00EE" w:rsidRDefault="002B00EE" w:rsidP="00A74BE1">
      <w:pPr>
        <w:rPr>
          <w:b/>
          <w:bCs/>
          <w:sz w:val="28"/>
          <w:szCs w:val="28"/>
        </w:rPr>
      </w:pPr>
    </w:p>
    <w:p w14:paraId="2C44AFFB" w14:textId="54233119" w:rsidR="000815FC" w:rsidRDefault="000815FC" w:rsidP="00A74BE1">
      <w:pPr>
        <w:rPr>
          <w:b/>
          <w:bCs/>
          <w:sz w:val="28"/>
          <w:szCs w:val="28"/>
        </w:rPr>
      </w:pPr>
    </w:p>
    <w:p w14:paraId="651F6ACA" w14:textId="0150B801" w:rsidR="00681693" w:rsidRDefault="00681693" w:rsidP="00A74BE1">
      <w:pPr>
        <w:rPr>
          <w:b/>
          <w:bCs/>
          <w:sz w:val="28"/>
          <w:szCs w:val="28"/>
        </w:rPr>
      </w:pPr>
    </w:p>
    <w:p w14:paraId="6F3651BE" w14:textId="11EAD645" w:rsidR="00681693" w:rsidRDefault="00681693" w:rsidP="00A74BE1">
      <w:pPr>
        <w:rPr>
          <w:b/>
          <w:bCs/>
          <w:sz w:val="28"/>
          <w:szCs w:val="28"/>
        </w:rPr>
      </w:pPr>
    </w:p>
    <w:p w14:paraId="792ACC6F" w14:textId="77777777" w:rsidR="00681693" w:rsidRDefault="00681693" w:rsidP="00A74BE1">
      <w:pPr>
        <w:rPr>
          <w:b/>
          <w:bCs/>
          <w:sz w:val="28"/>
          <w:szCs w:val="28"/>
        </w:rPr>
      </w:pPr>
    </w:p>
    <w:p w14:paraId="14C22900" w14:textId="77777777" w:rsidR="00A74BE1" w:rsidRDefault="00A74BE1" w:rsidP="00A74BE1">
      <w:pPr>
        <w:pStyle w:val="ListParagraph"/>
        <w:numPr>
          <w:ilvl w:val="0"/>
          <w:numId w:val="1"/>
        </w:numPr>
        <w:rPr>
          <w:b/>
          <w:bCs/>
          <w:sz w:val="28"/>
          <w:szCs w:val="28"/>
        </w:rPr>
      </w:pPr>
      <w:r w:rsidRPr="00A74BE1">
        <w:rPr>
          <w:b/>
          <w:bCs/>
          <w:sz w:val="28"/>
          <w:szCs w:val="28"/>
        </w:rPr>
        <w:lastRenderedPageBreak/>
        <w:t>Critically evaluate police strategies for dealing with public protection incidents. Your answer should consider the impact of abuse on victims, the potential impact of bias on the investigative process, and the links between Serious and Organised Crime Groups and public protection issues.</w:t>
      </w:r>
    </w:p>
    <w:p w14:paraId="08FEF94B" w14:textId="2642A1D2" w:rsidR="0066320C" w:rsidRPr="00064A5F" w:rsidRDefault="00064A5F" w:rsidP="00A74BE1">
      <w:pPr>
        <w:rPr>
          <w:b/>
          <w:bCs/>
          <w:sz w:val="28"/>
          <w:szCs w:val="28"/>
        </w:rPr>
      </w:pPr>
      <w:r w:rsidRPr="00064A5F">
        <w:rPr>
          <w:b/>
          <w:bCs/>
          <w:sz w:val="28"/>
          <w:szCs w:val="28"/>
        </w:rPr>
        <w:t>ANSWER:</w:t>
      </w:r>
    </w:p>
    <w:p w14:paraId="647D5BF6" w14:textId="783610AB" w:rsidR="000E41D9" w:rsidRDefault="00D269E8" w:rsidP="00A74BE1">
      <w:pPr>
        <w:rPr>
          <w:sz w:val="24"/>
          <w:szCs w:val="24"/>
        </w:rPr>
      </w:pPr>
      <w:r w:rsidRPr="00D269E8">
        <w:rPr>
          <w:sz w:val="24"/>
          <w:szCs w:val="24"/>
        </w:rPr>
        <w:t>Public protection has been at the heart of police strategies for decades</w:t>
      </w:r>
      <w:r>
        <w:rPr>
          <w:sz w:val="24"/>
          <w:szCs w:val="24"/>
        </w:rPr>
        <w:t xml:space="preserve">; officers offering their full attention and focus </w:t>
      </w:r>
      <w:r w:rsidR="00BC75F1">
        <w:rPr>
          <w:sz w:val="24"/>
          <w:szCs w:val="24"/>
        </w:rPr>
        <w:t>to</w:t>
      </w:r>
      <w:r>
        <w:rPr>
          <w:sz w:val="24"/>
          <w:szCs w:val="24"/>
        </w:rPr>
        <w:t xml:space="preserve"> their duties</w:t>
      </w:r>
      <w:r w:rsidR="00BC75F1">
        <w:rPr>
          <w:sz w:val="24"/>
          <w:szCs w:val="24"/>
        </w:rPr>
        <w:t xml:space="preserve"> on every citizen in the </w:t>
      </w:r>
      <w:r w:rsidR="00DE05F1">
        <w:rPr>
          <w:sz w:val="24"/>
          <w:szCs w:val="24"/>
        </w:rPr>
        <w:t>interest’s</w:t>
      </w:r>
      <w:r w:rsidR="00BC75F1">
        <w:rPr>
          <w:sz w:val="24"/>
          <w:szCs w:val="24"/>
        </w:rPr>
        <w:t xml:space="preserve"> community welfare whilst protecting and preserving the lives of victims, </w:t>
      </w:r>
      <w:r w:rsidR="00DE05F1">
        <w:rPr>
          <w:sz w:val="24"/>
          <w:szCs w:val="24"/>
        </w:rPr>
        <w:t>witnesses,</w:t>
      </w:r>
      <w:r w:rsidR="00BC75F1">
        <w:rPr>
          <w:sz w:val="24"/>
          <w:szCs w:val="24"/>
        </w:rPr>
        <w:t xml:space="preserve"> and wider members of society (Peel, 1829).</w:t>
      </w:r>
      <w:r w:rsidR="00C25B57">
        <w:rPr>
          <w:sz w:val="24"/>
          <w:szCs w:val="24"/>
        </w:rPr>
        <w:t xml:space="preserve"> </w:t>
      </w:r>
      <w:r w:rsidR="00151086">
        <w:rPr>
          <w:sz w:val="24"/>
          <w:szCs w:val="24"/>
        </w:rPr>
        <w:t xml:space="preserve">There are </w:t>
      </w:r>
      <w:r w:rsidR="00C25B57">
        <w:rPr>
          <w:sz w:val="24"/>
          <w:szCs w:val="24"/>
        </w:rPr>
        <w:t>n</w:t>
      </w:r>
      <w:r w:rsidR="00BC75F1">
        <w:rPr>
          <w:sz w:val="24"/>
          <w:szCs w:val="24"/>
        </w:rPr>
        <w:t>umerous st</w:t>
      </w:r>
      <w:r w:rsidR="00DE05F1">
        <w:rPr>
          <w:sz w:val="24"/>
          <w:szCs w:val="24"/>
        </w:rPr>
        <w:t xml:space="preserve">rategies </w:t>
      </w:r>
      <w:r w:rsidR="00C25B57">
        <w:rPr>
          <w:sz w:val="24"/>
          <w:szCs w:val="24"/>
        </w:rPr>
        <w:t>when dealing with</w:t>
      </w:r>
      <w:r w:rsidR="00DE05F1">
        <w:rPr>
          <w:sz w:val="24"/>
          <w:szCs w:val="24"/>
        </w:rPr>
        <w:t xml:space="preserve"> pu</w:t>
      </w:r>
      <w:r w:rsidR="00C25B57">
        <w:rPr>
          <w:sz w:val="24"/>
          <w:szCs w:val="24"/>
        </w:rPr>
        <w:t>b</w:t>
      </w:r>
      <w:r w:rsidR="00DE05F1">
        <w:rPr>
          <w:sz w:val="24"/>
          <w:szCs w:val="24"/>
        </w:rPr>
        <w:t xml:space="preserve">lic protection incidents and </w:t>
      </w:r>
      <w:r w:rsidR="00C25B57">
        <w:rPr>
          <w:sz w:val="24"/>
          <w:szCs w:val="24"/>
        </w:rPr>
        <w:t>are applied at different levels depending o</w:t>
      </w:r>
      <w:r w:rsidR="00151086">
        <w:rPr>
          <w:sz w:val="24"/>
          <w:szCs w:val="24"/>
        </w:rPr>
        <w:t xml:space="preserve">n risk, judgement, and impacts. </w:t>
      </w:r>
      <w:r w:rsidR="00D17F57">
        <w:rPr>
          <w:sz w:val="24"/>
          <w:szCs w:val="24"/>
        </w:rPr>
        <w:t>However, concerns have arisen regarding the potential impact of bias on the investigative process. Therefore</w:t>
      </w:r>
      <w:r w:rsidR="00FB3734">
        <w:rPr>
          <w:sz w:val="24"/>
          <w:szCs w:val="24"/>
        </w:rPr>
        <w:t>,</w:t>
      </w:r>
      <w:r w:rsidR="00D17F57" w:rsidRPr="00D17F57">
        <w:rPr>
          <w:sz w:val="24"/>
          <w:szCs w:val="24"/>
        </w:rPr>
        <w:t xml:space="preserve"> the police’s approach and strategy when dealing with public protection incidents</w:t>
      </w:r>
      <w:r w:rsidR="00FB3734">
        <w:rPr>
          <w:sz w:val="24"/>
          <w:szCs w:val="24"/>
        </w:rPr>
        <w:t xml:space="preserve"> will be critically assessed to help in understanding these concerns.</w:t>
      </w:r>
    </w:p>
    <w:p w14:paraId="0F94244C" w14:textId="2FF86BA8" w:rsidR="0091581E" w:rsidRDefault="00C50926" w:rsidP="00A74BE1">
      <w:pPr>
        <w:rPr>
          <w:sz w:val="24"/>
          <w:szCs w:val="24"/>
        </w:rPr>
      </w:pPr>
      <w:r w:rsidRPr="00C50926">
        <w:rPr>
          <w:sz w:val="24"/>
          <w:szCs w:val="24"/>
        </w:rPr>
        <w:t>Public protection incidents involve those who are believed to be at some level of risk and harm, this can be caused by: physical, sexual, and emotional abuse; neglect; exploitation; and more recently, issues leading to concerns around mental health and wellbeing (NIHE, 2020).</w:t>
      </w:r>
      <w:r>
        <w:rPr>
          <w:sz w:val="24"/>
          <w:szCs w:val="24"/>
        </w:rPr>
        <w:t xml:space="preserve"> </w:t>
      </w:r>
      <w:r w:rsidR="00CE5B9F">
        <w:rPr>
          <w:sz w:val="24"/>
          <w:szCs w:val="24"/>
        </w:rPr>
        <w:t>The introduction of</w:t>
      </w:r>
      <w:r w:rsidR="002A07B5">
        <w:rPr>
          <w:sz w:val="24"/>
          <w:szCs w:val="24"/>
        </w:rPr>
        <w:t xml:space="preserve"> </w:t>
      </w:r>
      <w:r w:rsidR="00CE5B9F">
        <w:rPr>
          <w:sz w:val="24"/>
          <w:szCs w:val="24"/>
        </w:rPr>
        <w:t xml:space="preserve">safeguarding </w:t>
      </w:r>
      <w:r w:rsidR="00757C6C">
        <w:rPr>
          <w:sz w:val="24"/>
          <w:szCs w:val="24"/>
        </w:rPr>
        <w:t>procedures and policies</w:t>
      </w:r>
      <w:r w:rsidR="005242F0">
        <w:rPr>
          <w:sz w:val="24"/>
          <w:szCs w:val="24"/>
        </w:rPr>
        <w:t xml:space="preserve"> have</w:t>
      </w:r>
      <w:r w:rsidR="001E1C5F">
        <w:rPr>
          <w:sz w:val="24"/>
          <w:szCs w:val="24"/>
        </w:rPr>
        <w:t xml:space="preserve"> been embedded into</w:t>
      </w:r>
      <w:r w:rsidR="00CE5B9F">
        <w:rPr>
          <w:sz w:val="24"/>
          <w:szCs w:val="24"/>
        </w:rPr>
        <w:t xml:space="preserve"> </w:t>
      </w:r>
      <w:r w:rsidR="00757C6C">
        <w:rPr>
          <w:sz w:val="24"/>
          <w:szCs w:val="24"/>
        </w:rPr>
        <w:t xml:space="preserve">the </w:t>
      </w:r>
      <w:r w:rsidR="00CE5B9F">
        <w:rPr>
          <w:sz w:val="24"/>
          <w:szCs w:val="24"/>
        </w:rPr>
        <w:t>l</w:t>
      </w:r>
      <w:r w:rsidR="00376389">
        <w:rPr>
          <w:sz w:val="24"/>
          <w:szCs w:val="24"/>
        </w:rPr>
        <w:t>egislati</w:t>
      </w:r>
      <w:r w:rsidR="001E1C5F">
        <w:rPr>
          <w:sz w:val="24"/>
          <w:szCs w:val="24"/>
        </w:rPr>
        <w:t>ve framework</w:t>
      </w:r>
      <w:r w:rsidR="00C30191">
        <w:rPr>
          <w:sz w:val="24"/>
          <w:szCs w:val="24"/>
        </w:rPr>
        <w:t xml:space="preserve">, </w:t>
      </w:r>
      <w:r w:rsidR="005242F0" w:rsidRPr="005242F0">
        <w:rPr>
          <w:sz w:val="24"/>
          <w:szCs w:val="24"/>
        </w:rPr>
        <w:t xml:space="preserve">to ensure maximum protection to the public in all type of incidents </w:t>
      </w:r>
      <w:r w:rsidR="005242F0">
        <w:rPr>
          <w:sz w:val="24"/>
          <w:szCs w:val="24"/>
        </w:rPr>
        <w:t xml:space="preserve">and </w:t>
      </w:r>
      <w:r w:rsidR="00757C6C">
        <w:rPr>
          <w:sz w:val="24"/>
          <w:szCs w:val="24"/>
        </w:rPr>
        <w:t>provide</w:t>
      </w:r>
      <w:r w:rsidR="005242F0">
        <w:rPr>
          <w:sz w:val="24"/>
          <w:szCs w:val="24"/>
        </w:rPr>
        <w:t xml:space="preserve"> </w:t>
      </w:r>
      <w:r w:rsidR="00757C6C">
        <w:rPr>
          <w:sz w:val="24"/>
          <w:szCs w:val="24"/>
        </w:rPr>
        <w:t xml:space="preserve">officers with </w:t>
      </w:r>
      <w:r w:rsidR="005242F0">
        <w:rPr>
          <w:sz w:val="24"/>
          <w:szCs w:val="24"/>
        </w:rPr>
        <w:t>extensive legitimate</w:t>
      </w:r>
      <w:r w:rsidR="00757C6C">
        <w:rPr>
          <w:sz w:val="24"/>
          <w:szCs w:val="24"/>
        </w:rPr>
        <w:t xml:space="preserve"> powers when </w:t>
      </w:r>
      <w:r w:rsidR="005242F0">
        <w:rPr>
          <w:sz w:val="24"/>
          <w:szCs w:val="24"/>
        </w:rPr>
        <w:t xml:space="preserve">dealing with safety concerns for </w:t>
      </w:r>
      <w:r w:rsidR="005E58BF">
        <w:rPr>
          <w:sz w:val="24"/>
          <w:szCs w:val="24"/>
        </w:rPr>
        <w:t xml:space="preserve">people </w:t>
      </w:r>
      <w:r w:rsidR="005242F0">
        <w:rPr>
          <w:sz w:val="24"/>
          <w:szCs w:val="24"/>
        </w:rPr>
        <w:t xml:space="preserve">and those deemed to be at risk. These strategical principles of safeguarding </w:t>
      </w:r>
      <w:r>
        <w:rPr>
          <w:sz w:val="24"/>
          <w:szCs w:val="24"/>
        </w:rPr>
        <w:t xml:space="preserve">encompass </w:t>
      </w:r>
      <w:r w:rsidR="00AD7E85">
        <w:rPr>
          <w:sz w:val="24"/>
          <w:szCs w:val="24"/>
        </w:rPr>
        <w:t xml:space="preserve">six </w:t>
      </w:r>
      <w:r>
        <w:rPr>
          <w:sz w:val="24"/>
          <w:szCs w:val="24"/>
        </w:rPr>
        <w:t>key principles that must be utilised when understandin</w:t>
      </w:r>
      <w:r w:rsidR="000A1C46">
        <w:rPr>
          <w:sz w:val="24"/>
          <w:szCs w:val="24"/>
        </w:rPr>
        <w:t xml:space="preserve">g risk and developing an action plan </w:t>
      </w:r>
      <w:r>
        <w:rPr>
          <w:sz w:val="24"/>
          <w:szCs w:val="24"/>
        </w:rPr>
        <w:t xml:space="preserve">that will be undertaken by the police and </w:t>
      </w:r>
      <w:r w:rsidR="000A1C46">
        <w:rPr>
          <w:sz w:val="24"/>
          <w:szCs w:val="24"/>
        </w:rPr>
        <w:t xml:space="preserve">partner </w:t>
      </w:r>
      <w:r>
        <w:rPr>
          <w:sz w:val="24"/>
          <w:szCs w:val="24"/>
        </w:rPr>
        <w:t>agencies</w:t>
      </w:r>
      <w:r w:rsidR="00AD7E85">
        <w:rPr>
          <w:sz w:val="24"/>
          <w:szCs w:val="24"/>
        </w:rPr>
        <w:t xml:space="preserve"> when dealing with children and vulnerable adults</w:t>
      </w:r>
      <w:r w:rsidR="000A1C46">
        <w:rPr>
          <w:sz w:val="24"/>
          <w:szCs w:val="24"/>
        </w:rPr>
        <w:t xml:space="preserve">. </w:t>
      </w:r>
      <w:r w:rsidR="00AD7E85">
        <w:rPr>
          <w:sz w:val="24"/>
          <w:szCs w:val="24"/>
        </w:rPr>
        <w:t>As part of the Care Act 2014 and guidelines set out by the College of Policing (2022), the six key principles are: Empowerment by supporting those who make their own decision</w:t>
      </w:r>
      <w:r w:rsidR="004D27B8">
        <w:rPr>
          <w:sz w:val="24"/>
          <w:szCs w:val="24"/>
        </w:rPr>
        <w:t>s</w:t>
      </w:r>
      <w:r w:rsidR="00AD7E85">
        <w:rPr>
          <w:sz w:val="24"/>
          <w:szCs w:val="24"/>
        </w:rPr>
        <w:t xml:space="preserve"> and informed consent; prevention, taking preventative measures to ensure harm is prevented before it occurs; proportionality, understanding the most appropriate way </w:t>
      </w:r>
      <w:r w:rsidR="0018720F">
        <w:rPr>
          <w:sz w:val="24"/>
          <w:szCs w:val="24"/>
        </w:rPr>
        <w:t xml:space="preserve">and less intrusive response when dealing with vulnerable people; protection, making referrals and putting support plans in place; multi-agency partnerships, </w:t>
      </w:r>
      <w:r w:rsidR="003D38FC">
        <w:rPr>
          <w:sz w:val="24"/>
          <w:szCs w:val="24"/>
        </w:rPr>
        <w:t>working together</w:t>
      </w:r>
      <w:r w:rsidR="0018720F">
        <w:rPr>
          <w:sz w:val="24"/>
          <w:szCs w:val="24"/>
        </w:rPr>
        <w:t xml:space="preserve"> to support, prevent and detect those suffering with abuse or mental health; and accountability, being open, transparent and honest when delivering safeguarding to people</w:t>
      </w:r>
      <w:r w:rsidR="003D38FC">
        <w:rPr>
          <w:sz w:val="24"/>
          <w:szCs w:val="24"/>
        </w:rPr>
        <w:t>.</w:t>
      </w:r>
    </w:p>
    <w:p w14:paraId="6A0D85F0" w14:textId="19D6A29F" w:rsidR="005F000F" w:rsidRDefault="006878E6" w:rsidP="003E6F35">
      <w:pPr>
        <w:rPr>
          <w:sz w:val="24"/>
          <w:szCs w:val="24"/>
        </w:rPr>
      </w:pPr>
      <w:r>
        <w:rPr>
          <w:sz w:val="24"/>
          <w:szCs w:val="24"/>
        </w:rPr>
        <w:t xml:space="preserve">The elements to these six principles are extremely important when carrying </w:t>
      </w:r>
      <w:r w:rsidR="00131184">
        <w:rPr>
          <w:sz w:val="24"/>
          <w:szCs w:val="24"/>
        </w:rPr>
        <w:t xml:space="preserve">out </w:t>
      </w:r>
      <w:r>
        <w:rPr>
          <w:sz w:val="24"/>
          <w:szCs w:val="24"/>
        </w:rPr>
        <w:t xml:space="preserve">safety and welfare </w:t>
      </w:r>
      <w:r w:rsidR="00BF13B8">
        <w:rPr>
          <w:sz w:val="24"/>
          <w:szCs w:val="24"/>
        </w:rPr>
        <w:t xml:space="preserve">strategies </w:t>
      </w:r>
      <w:r>
        <w:rPr>
          <w:sz w:val="24"/>
          <w:szCs w:val="24"/>
        </w:rPr>
        <w:t xml:space="preserve">due to concerns around someone’s mental or physical health, </w:t>
      </w:r>
      <w:r w:rsidR="00131184">
        <w:rPr>
          <w:sz w:val="24"/>
          <w:szCs w:val="24"/>
        </w:rPr>
        <w:t xml:space="preserve">attending </w:t>
      </w:r>
      <w:r>
        <w:rPr>
          <w:sz w:val="24"/>
          <w:szCs w:val="24"/>
        </w:rPr>
        <w:t xml:space="preserve">planned </w:t>
      </w:r>
      <w:r w:rsidR="00BF13B8">
        <w:rPr>
          <w:sz w:val="24"/>
          <w:szCs w:val="24"/>
        </w:rPr>
        <w:t>visits</w:t>
      </w:r>
      <w:r>
        <w:rPr>
          <w:sz w:val="24"/>
          <w:szCs w:val="24"/>
        </w:rPr>
        <w:t xml:space="preserve"> with vulnerable people whether this be carried out with partner agencies such as social services or women’s aid and also when writing up detailed reports and referrals to other multi-agencies such as DASH Forms, missing person reports</w:t>
      </w:r>
      <w:r w:rsidR="005A6992">
        <w:rPr>
          <w:sz w:val="24"/>
          <w:szCs w:val="24"/>
        </w:rPr>
        <w:t xml:space="preserve">, Public Protection Notification forms and </w:t>
      </w:r>
      <w:r>
        <w:rPr>
          <w:sz w:val="24"/>
          <w:szCs w:val="24"/>
        </w:rPr>
        <w:t xml:space="preserve">MARAC </w:t>
      </w:r>
      <w:r w:rsidR="005A6992">
        <w:rPr>
          <w:sz w:val="24"/>
          <w:szCs w:val="24"/>
        </w:rPr>
        <w:t xml:space="preserve">referrals </w:t>
      </w:r>
      <w:r>
        <w:rPr>
          <w:sz w:val="24"/>
          <w:szCs w:val="24"/>
        </w:rPr>
        <w:t xml:space="preserve">for those </w:t>
      </w:r>
      <w:r w:rsidR="005A6992">
        <w:rPr>
          <w:sz w:val="24"/>
          <w:szCs w:val="24"/>
        </w:rPr>
        <w:t xml:space="preserve">who are subject to domestic and sexual abuse, their </w:t>
      </w:r>
      <w:r w:rsidR="00907AC9">
        <w:rPr>
          <w:sz w:val="24"/>
          <w:szCs w:val="24"/>
        </w:rPr>
        <w:t xml:space="preserve">risks and </w:t>
      </w:r>
      <w:r w:rsidR="005A6992">
        <w:rPr>
          <w:sz w:val="24"/>
          <w:szCs w:val="24"/>
        </w:rPr>
        <w:t xml:space="preserve">circumstances can be assessed </w:t>
      </w:r>
      <w:r w:rsidR="00907AC9">
        <w:rPr>
          <w:sz w:val="24"/>
          <w:szCs w:val="24"/>
        </w:rPr>
        <w:t>through a multi-agency collaborative response.</w:t>
      </w:r>
      <w:r w:rsidR="0091581E">
        <w:rPr>
          <w:sz w:val="24"/>
          <w:szCs w:val="24"/>
        </w:rPr>
        <w:t xml:space="preserve"> </w:t>
      </w:r>
      <w:r w:rsidR="00086B55">
        <w:rPr>
          <w:sz w:val="24"/>
          <w:szCs w:val="24"/>
        </w:rPr>
        <w:t xml:space="preserve">In order for these welfare checks and visits to be effective in protecting children and vulnerable people, police and social services must support each </w:t>
      </w:r>
      <w:r w:rsidR="00086B55">
        <w:rPr>
          <w:sz w:val="24"/>
          <w:szCs w:val="24"/>
        </w:rPr>
        <w:lastRenderedPageBreak/>
        <w:t>other by sharing information or intelligence, engage in conversation about the known or reported circumstances and necessities for the visit</w:t>
      </w:r>
      <w:r w:rsidR="003E6F35">
        <w:rPr>
          <w:sz w:val="24"/>
          <w:szCs w:val="24"/>
        </w:rPr>
        <w:t xml:space="preserve"> (Gwent Safeguarding, 2022)</w:t>
      </w:r>
      <w:r w:rsidR="00071422">
        <w:rPr>
          <w:sz w:val="24"/>
          <w:szCs w:val="24"/>
        </w:rPr>
        <w:t>. Also, they must</w:t>
      </w:r>
      <w:r w:rsidR="00086B55">
        <w:rPr>
          <w:sz w:val="24"/>
          <w:szCs w:val="24"/>
        </w:rPr>
        <w:t xml:space="preserve"> establish if it is appropriate for uniformed response officers to attend or </w:t>
      </w:r>
      <w:r w:rsidR="003E6F35">
        <w:rPr>
          <w:sz w:val="24"/>
          <w:szCs w:val="24"/>
        </w:rPr>
        <w:t xml:space="preserve">whether </w:t>
      </w:r>
      <w:r w:rsidR="00086B55">
        <w:rPr>
          <w:sz w:val="24"/>
          <w:szCs w:val="24"/>
        </w:rPr>
        <w:t xml:space="preserve">it </w:t>
      </w:r>
      <w:r w:rsidR="003E6F35">
        <w:rPr>
          <w:sz w:val="24"/>
          <w:szCs w:val="24"/>
        </w:rPr>
        <w:t xml:space="preserve">should be </w:t>
      </w:r>
      <w:r w:rsidR="00086B55">
        <w:rPr>
          <w:sz w:val="24"/>
          <w:szCs w:val="24"/>
        </w:rPr>
        <w:t>do</w:t>
      </w:r>
      <w:r w:rsidR="003E6F35">
        <w:rPr>
          <w:sz w:val="24"/>
          <w:szCs w:val="24"/>
        </w:rPr>
        <w:t xml:space="preserve">ne </w:t>
      </w:r>
      <w:r w:rsidR="00086B55">
        <w:rPr>
          <w:sz w:val="24"/>
          <w:szCs w:val="24"/>
        </w:rPr>
        <w:t>less intrusively and require</w:t>
      </w:r>
      <w:r w:rsidR="00071422">
        <w:rPr>
          <w:sz w:val="24"/>
          <w:szCs w:val="24"/>
        </w:rPr>
        <w:t>s</w:t>
      </w:r>
      <w:r w:rsidR="00086B55">
        <w:rPr>
          <w:sz w:val="24"/>
          <w:szCs w:val="24"/>
        </w:rPr>
        <w:t xml:space="preserve"> a specialist </w:t>
      </w:r>
      <w:r w:rsidR="00071422">
        <w:rPr>
          <w:sz w:val="24"/>
          <w:szCs w:val="24"/>
        </w:rPr>
        <w:t xml:space="preserve">officer </w:t>
      </w:r>
      <w:r w:rsidR="00086B55">
        <w:rPr>
          <w:sz w:val="24"/>
          <w:szCs w:val="24"/>
        </w:rPr>
        <w:t>from the public protection unit</w:t>
      </w:r>
      <w:r w:rsidR="003E6F35">
        <w:rPr>
          <w:sz w:val="24"/>
          <w:szCs w:val="24"/>
        </w:rPr>
        <w:t xml:space="preserve">. </w:t>
      </w:r>
      <w:r w:rsidR="00BF13B8">
        <w:rPr>
          <w:sz w:val="24"/>
          <w:szCs w:val="24"/>
        </w:rPr>
        <w:t>However, this has led to frustrations amongst</w:t>
      </w:r>
      <w:r w:rsidR="009F341F">
        <w:rPr>
          <w:sz w:val="24"/>
          <w:szCs w:val="24"/>
        </w:rPr>
        <w:t xml:space="preserve"> frontline</w:t>
      </w:r>
      <w:r w:rsidR="00BF13B8">
        <w:rPr>
          <w:sz w:val="24"/>
          <w:szCs w:val="24"/>
        </w:rPr>
        <w:t xml:space="preserve"> officers as whilst they have a duty to protect and care for those in need, </w:t>
      </w:r>
      <w:r w:rsidR="009F341F">
        <w:rPr>
          <w:sz w:val="24"/>
          <w:szCs w:val="24"/>
        </w:rPr>
        <w:t>it is argued that</w:t>
      </w:r>
      <w:r w:rsidR="00BF13B8">
        <w:rPr>
          <w:sz w:val="24"/>
          <w:szCs w:val="24"/>
        </w:rPr>
        <w:t xml:space="preserve"> they’re taking up the role of social workers and being made to do more of these types of jobs, dividing up their time further</w:t>
      </w:r>
      <w:r w:rsidR="005A6ED4">
        <w:rPr>
          <w:sz w:val="24"/>
          <w:szCs w:val="24"/>
        </w:rPr>
        <w:t>,</w:t>
      </w:r>
      <w:r w:rsidR="00BF13B8">
        <w:rPr>
          <w:sz w:val="24"/>
          <w:szCs w:val="24"/>
        </w:rPr>
        <w:t xml:space="preserve"> meaning that </w:t>
      </w:r>
      <w:r w:rsidR="005A6ED4">
        <w:rPr>
          <w:sz w:val="24"/>
          <w:szCs w:val="24"/>
        </w:rPr>
        <w:t xml:space="preserve">it is likely to have an impact in </w:t>
      </w:r>
      <w:r w:rsidR="009F341F">
        <w:rPr>
          <w:sz w:val="24"/>
          <w:szCs w:val="24"/>
        </w:rPr>
        <w:t>carry</w:t>
      </w:r>
      <w:r w:rsidR="005A6ED4">
        <w:rPr>
          <w:sz w:val="24"/>
          <w:szCs w:val="24"/>
        </w:rPr>
        <w:t xml:space="preserve">ing </w:t>
      </w:r>
      <w:r w:rsidR="009F341F">
        <w:rPr>
          <w:sz w:val="24"/>
          <w:szCs w:val="24"/>
        </w:rPr>
        <w:t>out their roles as crime fighters to the extent that is expected</w:t>
      </w:r>
      <w:r w:rsidR="00E266D6">
        <w:rPr>
          <w:sz w:val="24"/>
          <w:szCs w:val="24"/>
        </w:rPr>
        <w:t xml:space="preserve"> by the public, the government and based on their own expectations.</w:t>
      </w:r>
    </w:p>
    <w:p w14:paraId="2962B901" w14:textId="234D6B81" w:rsidR="00BB0A5C" w:rsidRDefault="005F000F" w:rsidP="003E6F35">
      <w:pPr>
        <w:rPr>
          <w:sz w:val="24"/>
          <w:szCs w:val="24"/>
        </w:rPr>
      </w:pPr>
      <w:r>
        <w:rPr>
          <w:sz w:val="24"/>
          <w:szCs w:val="24"/>
        </w:rPr>
        <w:t xml:space="preserve">Due to continued cuts to funding and budgets </w:t>
      </w:r>
      <w:r w:rsidR="000E5A9E">
        <w:rPr>
          <w:sz w:val="24"/>
          <w:szCs w:val="24"/>
        </w:rPr>
        <w:t>alongside</w:t>
      </w:r>
      <w:r>
        <w:rPr>
          <w:sz w:val="24"/>
          <w:szCs w:val="24"/>
        </w:rPr>
        <w:t xml:space="preserve"> the added pressures of trying to meet a growing </w:t>
      </w:r>
      <w:r w:rsidR="000E5A9E">
        <w:rPr>
          <w:sz w:val="24"/>
          <w:szCs w:val="24"/>
        </w:rPr>
        <w:t>and complex demand</w:t>
      </w:r>
      <w:r w:rsidR="006679DF">
        <w:rPr>
          <w:sz w:val="24"/>
          <w:szCs w:val="24"/>
        </w:rPr>
        <w:t xml:space="preserve"> on responding, preventing and investigating crimes</w:t>
      </w:r>
      <w:r w:rsidR="000E5A9E">
        <w:rPr>
          <w:sz w:val="24"/>
          <w:szCs w:val="24"/>
        </w:rPr>
        <w:t xml:space="preserve"> with weakened resources, whilst picking up</w:t>
      </w:r>
      <w:r w:rsidR="006679DF">
        <w:rPr>
          <w:sz w:val="24"/>
          <w:szCs w:val="24"/>
        </w:rPr>
        <w:t xml:space="preserve"> further</w:t>
      </w:r>
      <w:r w:rsidR="000E5A9E">
        <w:rPr>
          <w:sz w:val="24"/>
          <w:szCs w:val="24"/>
        </w:rPr>
        <w:t xml:space="preserve"> </w:t>
      </w:r>
      <w:r w:rsidR="008A5248">
        <w:rPr>
          <w:sz w:val="24"/>
          <w:szCs w:val="24"/>
        </w:rPr>
        <w:t xml:space="preserve">calls relating to </w:t>
      </w:r>
      <w:r w:rsidR="000E5A9E">
        <w:rPr>
          <w:sz w:val="24"/>
          <w:szCs w:val="24"/>
        </w:rPr>
        <w:t xml:space="preserve">health and social care </w:t>
      </w:r>
      <w:r w:rsidR="008A5248">
        <w:rPr>
          <w:sz w:val="24"/>
          <w:szCs w:val="24"/>
        </w:rPr>
        <w:t>issues that are the responsibility of other services</w:t>
      </w:r>
      <w:r w:rsidR="0025339C">
        <w:rPr>
          <w:sz w:val="24"/>
          <w:szCs w:val="24"/>
        </w:rPr>
        <w:t>,</w:t>
      </w:r>
      <w:r w:rsidR="008A5248">
        <w:rPr>
          <w:sz w:val="24"/>
          <w:szCs w:val="24"/>
        </w:rPr>
        <w:t xml:space="preserve"> this has resulted in </w:t>
      </w:r>
      <w:r w:rsidR="00783967">
        <w:rPr>
          <w:sz w:val="24"/>
          <w:szCs w:val="24"/>
        </w:rPr>
        <w:t>effects of</w:t>
      </w:r>
      <w:r w:rsidR="008A5248">
        <w:rPr>
          <w:sz w:val="24"/>
          <w:szCs w:val="24"/>
        </w:rPr>
        <w:t xml:space="preserve"> confidence </w:t>
      </w:r>
      <w:r w:rsidR="007500AA">
        <w:rPr>
          <w:sz w:val="24"/>
          <w:szCs w:val="24"/>
        </w:rPr>
        <w:t xml:space="preserve">amongst </w:t>
      </w:r>
      <w:r w:rsidR="00783967">
        <w:rPr>
          <w:sz w:val="24"/>
          <w:szCs w:val="24"/>
        </w:rPr>
        <w:t>victims of crimes; an increase in response times l</w:t>
      </w:r>
      <w:r w:rsidR="004D27B8">
        <w:rPr>
          <w:sz w:val="24"/>
          <w:szCs w:val="24"/>
        </w:rPr>
        <w:t xml:space="preserve">eading </w:t>
      </w:r>
      <w:r w:rsidR="00783967">
        <w:rPr>
          <w:sz w:val="24"/>
          <w:szCs w:val="24"/>
        </w:rPr>
        <w:t xml:space="preserve">to concerns around further risks </w:t>
      </w:r>
      <w:r w:rsidR="005657EA">
        <w:rPr>
          <w:sz w:val="24"/>
          <w:szCs w:val="24"/>
        </w:rPr>
        <w:t xml:space="preserve">of harm </w:t>
      </w:r>
      <w:r w:rsidR="0025339C">
        <w:rPr>
          <w:sz w:val="24"/>
          <w:szCs w:val="24"/>
        </w:rPr>
        <w:t xml:space="preserve">and </w:t>
      </w:r>
      <w:r w:rsidR="005657EA">
        <w:rPr>
          <w:sz w:val="24"/>
          <w:szCs w:val="24"/>
        </w:rPr>
        <w:t xml:space="preserve">public protection; </w:t>
      </w:r>
      <w:r w:rsidR="00783967">
        <w:rPr>
          <w:sz w:val="24"/>
          <w:szCs w:val="24"/>
        </w:rPr>
        <w:t xml:space="preserve">effects on </w:t>
      </w:r>
      <w:r w:rsidR="005657EA">
        <w:rPr>
          <w:sz w:val="24"/>
          <w:szCs w:val="24"/>
        </w:rPr>
        <w:t xml:space="preserve">gathering </w:t>
      </w:r>
      <w:r w:rsidR="00783967">
        <w:rPr>
          <w:sz w:val="24"/>
          <w:szCs w:val="24"/>
        </w:rPr>
        <w:t xml:space="preserve">evidence; and investigations taking longer to deal with </w:t>
      </w:r>
      <w:r w:rsidR="005657EA">
        <w:rPr>
          <w:sz w:val="24"/>
          <w:szCs w:val="24"/>
        </w:rPr>
        <w:t>due to extremely high workloads (Winsor, cited in Dodd, 2019).</w:t>
      </w:r>
      <w:r w:rsidR="004D27B8">
        <w:rPr>
          <w:sz w:val="24"/>
          <w:szCs w:val="24"/>
        </w:rPr>
        <w:t xml:space="preserve"> </w:t>
      </w:r>
      <w:r w:rsidR="005657EA">
        <w:rPr>
          <w:sz w:val="24"/>
          <w:szCs w:val="24"/>
        </w:rPr>
        <w:t>T</w:t>
      </w:r>
      <w:r w:rsidR="005657EA" w:rsidRPr="005657EA">
        <w:rPr>
          <w:sz w:val="24"/>
          <w:szCs w:val="24"/>
        </w:rPr>
        <w:t>he cut</w:t>
      </w:r>
      <w:r w:rsidR="0025339C">
        <w:rPr>
          <w:sz w:val="24"/>
          <w:szCs w:val="24"/>
        </w:rPr>
        <w:t>s</w:t>
      </w:r>
      <w:r w:rsidR="005657EA" w:rsidRPr="005657EA">
        <w:rPr>
          <w:sz w:val="24"/>
          <w:szCs w:val="24"/>
        </w:rPr>
        <w:t xml:space="preserve"> to </w:t>
      </w:r>
      <w:r w:rsidR="005657EA">
        <w:rPr>
          <w:sz w:val="24"/>
          <w:szCs w:val="24"/>
        </w:rPr>
        <w:t>funding</w:t>
      </w:r>
      <w:r w:rsidR="005657EA" w:rsidRPr="005657EA">
        <w:rPr>
          <w:sz w:val="24"/>
          <w:szCs w:val="24"/>
        </w:rPr>
        <w:t xml:space="preserve"> </w:t>
      </w:r>
      <w:r w:rsidR="003D38FC" w:rsidRPr="005657EA">
        <w:rPr>
          <w:sz w:val="24"/>
          <w:szCs w:val="24"/>
        </w:rPr>
        <w:t>ha</w:t>
      </w:r>
      <w:r w:rsidR="003D38FC">
        <w:rPr>
          <w:sz w:val="24"/>
          <w:szCs w:val="24"/>
        </w:rPr>
        <w:t>ve</w:t>
      </w:r>
      <w:r w:rsidR="005657EA" w:rsidRPr="005657EA">
        <w:rPr>
          <w:sz w:val="24"/>
          <w:szCs w:val="24"/>
        </w:rPr>
        <w:t xml:space="preserve"> meant </w:t>
      </w:r>
      <w:r w:rsidR="004F353E">
        <w:rPr>
          <w:sz w:val="24"/>
          <w:szCs w:val="24"/>
        </w:rPr>
        <w:t xml:space="preserve">other partner </w:t>
      </w:r>
      <w:r w:rsidR="005657EA" w:rsidRPr="005657EA">
        <w:rPr>
          <w:sz w:val="24"/>
          <w:szCs w:val="24"/>
        </w:rPr>
        <w:t xml:space="preserve">agencies </w:t>
      </w:r>
      <w:r w:rsidR="005657EA">
        <w:rPr>
          <w:sz w:val="24"/>
          <w:szCs w:val="24"/>
        </w:rPr>
        <w:t xml:space="preserve">that </w:t>
      </w:r>
      <w:r w:rsidR="005657EA" w:rsidRPr="005657EA">
        <w:rPr>
          <w:sz w:val="24"/>
          <w:szCs w:val="24"/>
        </w:rPr>
        <w:t>provide public protection have not worked as sufficient</w:t>
      </w:r>
      <w:r w:rsidR="004D27B8">
        <w:rPr>
          <w:sz w:val="24"/>
          <w:szCs w:val="24"/>
        </w:rPr>
        <w:t>ly</w:t>
      </w:r>
      <w:r w:rsidR="005657EA" w:rsidRPr="005657EA">
        <w:rPr>
          <w:sz w:val="24"/>
          <w:szCs w:val="24"/>
        </w:rPr>
        <w:t xml:space="preserve"> as they could, as they themselves have to prioritise levels of risks based on the resources that they have available at the time and may only act and offer support if they feel there is a certain level of risk despite police highlighting their own risks.</w:t>
      </w:r>
      <w:r w:rsidR="004F353E">
        <w:rPr>
          <w:sz w:val="24"/>
          <w:szCs w:val="24"/>
        </w:rPr>
        <w:t xml:space="preserve"> Windsor (cited in Dodd, 2019) argues that in some poorer areas, this has caused crime rates to increase. It also means that some people are not getting the necessary support</w:t>
      </w:r>
      <w:r w:rsidR="00BB0A5C">
        <w:rPr>
          <w:sz w:val="24"/>
          <w:szCs w:val="24"/>
        </w:rPr>
        <w:t xml:space="preserve"> from the right services that</w:t>
      </w:r>
      <w:r w:rsidR="004F353E">
        <w:rPr>
          <w:sz w:val="24"/>
          <w:szCs w:val="24"/>
        </w:rPr>
        <w:t xml:space="preserve"> they need as there is a process of prioritisation</w:t>
      </w:r>
      <w:r w:rsidR="00BB0A5C">
        <w:rPr>
          <w:sz w:val="24"/>
          <w:szCs w:val="24"/>
        </w:rPr>
        <w:t xml:space="preserve"> and sometimes requires numerous referrals from police until they receive any type of support. </w:t>
      </w:r>
    </w:p>
    <w:p w14:paraId="1102AC17" w14:textId="63EEA095" w:rsidR="00B30713" w:rsidRDefault="00BB0A5C" w:rsidP="003E6F35">
      <w:pPr>
        <w:rPr>
          <w:sz w:val="24"/>
          <w:szCs w:val="24"/>
        </w:rPr>
      </w:pPr>
      <w:r w:rsidRPr="00BB0A5C">
        <w:rPr>
          <w:sz w:val="24"/>
          <w:szCs w:val="24"/>
        </w:rPr>
        <w:t>Furthermore, the interpretation of different levels of risk and call priorities amongst forces  and other partner agencies has led to concerns around institutional bias, causing concerns for public safety and protection.</w:t>
      </w:r>
      <w:r>
        <w:rPr>
          <w:sz w:val="24"/>
          <w:szCs w:val="24"/>
        </w:rPr>
        <w:t xml:space="preserve"> Whilst there are guidelines lines set out by the College of Policing </w:t>
      </w:r>
      <w:r w:rsidR="00882CEE">
        <w:rPr>
          <w:sz w:val="24"/>
          <w:szCs w:val="24"/>
        </w:rPr>
        <w:t xml:space="preserve">(2022) </w:t>
      </w:r>
      <w:r>
        <w:rPr>
          <w:sz w:val="24"/>
          <w:szCs w:val="24"/>
        </w:rPr>
        <w:t>for forces to abide by,</w:t>
      </w:r>
      <w:r w:rsidR="00174CF4">
        <w:rPr>
          <w:sz w:val="24"/>
          <w:szCs w:val="24"/>
        </w:rPr>
        <w:t xml:space="preserve"> </w:t>
      </w:r>
      <w:r w:rsidR="00882CEE" w:rsidRPr="00882CEE">
        <w:rPr>
          <w:sz w:val="24"/>
          <w:szCs w:val="24"/>
        </w:rPr>
        <w:t>one force may warrant its time on one type of crime more than another due to having different priority lists or interpret levels of risk</w:t>
      </w:r>
      <w:r w:rsidR="00821EA7">
        <w:rPr>
          <w:sz w:val="24"/>
          <w:szCs w:val="24"/>
        </w:rPr>
        <w:t>s</w:t>
      </w:r>
      <w:r w:rsidR="00882CEE" w:rsidRPr="00882CEE">
        <w:rPr>
          <w:sz w:val="24"/>
          <w:szCs w:val="24"/>
        </w:rPr>
        <w:t xml:space="preserve"> </w:t>
      </w:r>
      <w:r w:rsidR="00882CEE">
        <w:rPr>
          <w:sz w:val="24"/>
          <w:szCs w:val="24"/>
        </w:rPr>
        <w:t>amongst</w:t>
      </w:r>
      <w:r w:rsidR="00821EA7">
        <w:rPr>
          <w:sz w:val="24"/>
          <w:szCs w:val="24"/>
        </w:rPr>
        <w:t xml:space="preserve"> reported</w:t>
      </w:r>
      <w:r w:rsidR="00882CEE">
        <w:rPr>
          <w:sz w:val="24"/>
          <w:szCs w:val="24"/>
        </w:rPr>
        <w:t xml:space="preserve"> offences </w:t>
      </w:r>
      <w:r w:rsidR="00882CEE" w:rsidRPr="00882CEE">
        <w:rPr>
          <w:sz w:val="24"/>
          <w:szCs w:val="24"/>
        </w:rPr>
        <w:t>slightly differently.</w:t>
      </w:r>
      <w:r w:rsidR="00821EA7">
        <w:rPr>
          <w:sz w:val="24"/>
          <w:szCs w:val="24"/>
        </w:rPr>
        <w:t xml:space="preserve"> This is why communication between forces and partner agencies is essential as it allows officers and staff to make</w:t>
      </w:r>
      <w:r w:rsidR="00FD285D">
        <w:rPr>
          <w:sz w:val="24"/>
          <w:szCs w:val="24"/>
        </w:rPr>
        <w:t xml:space="preserve"> effective, </w:t>
      </w:r>
      <w:r w:rsidR="00821EA7">
        <w:rPr>
          <w:sz w:val="24"/>
          <w:szCs w:val="24"/>
        </w:rPr>
        <w:t>quick</w:t>
      </w:r>
      <w:r w:rsidR="0025339C">
        <w:rPr>
          <w:sz w:val="24"/>
          <w:szCs w:val="24"/>
        </w:rPr>
        <w:t xml:space="preserve">, </w:t>
      </w:r>
      <w:r w:rsidR="00821EA7">
        <w:rPr>
          <w:sz w:val="24"/>
          <w:szCs w:val="24"/>
        </w:rPr>
        <w:t>and informed decisions when</w:t>
      </w:r>
      <w:r w:rsidR="00FD285D">
        <w:rPr>
          <w:sz w:val="24"/>
          <w:szCs w:val="24"/>
        </w:rPr>
        <w:t xml:space="preserve"> gathering information and</w:t>
      </w:r>
      <w:r w:rsidR="00821EA7">
        <w:rPr>
          <w:sz w:val="24"/>
          <w:szCs w:val="24"/>
        </w:rPr>
        <w:t xml:space="preserve"> responding to reports of </w:t>
      </w:r>
      <w:r w:rsidR="00FD285D">
        <w:rPr>
          <w:sz w:val="24"/>
          <w:szCs w:val="24"/>
        </w:rPr>
        <w:t>crime</w:t>
      </w:r>
      <w:r w:rsidR="00821EA7">
        <w:rPr>
          <w:sz w:val="24"/>
          <w:szCs w:val="24"/>
        </w:rPr>
        <w:t xml:space="preserve"> and dealing with victims, witnesses</w:t>
      </w:r>
      <w:r w:rsidR="00933B08">
        <w:rPr>
          <w:sz w:val="24"/>
          <w:szCs w:val="24"/>
        </w:rPr>
        <w:t>,</w:t>
      </w:r>
      <w:r w:rsidR="00821EA7">
        <w:rPr>
          <w:sz w:val="24"/>
          <w:szCs w:val="24"/>
        </w:rPr>
        <w:t xml:space="preserve"> and suspects (NCA, 2008). </w:t>
      </w:r>
      <w:r w:rsidR="00A20A3F">
        <w:rPr>
          <w:sz w:val="24"/>
          <w:szCs w:val="24"/>
        </w:rPr>
        <w:t>This is important when dealing with crimes that are committed by organised crime groups so that any intelligence</w:t>
      </w:r>
      <w:r w:rsidR="00B30713">
        <w:rPr>
          <w:sz w:val="24"/>
          <w:szCs w:val="24"/>
        </w:rPr>
        <w:t xml:space="preserve"> or reports</w:t>
      </w:r>
      <w:r w:rsidR="00A20A3F">
        <w:rPr>
          <w:sz w:val="24"/>
          <w:szCs w:val="24"/>
        </w:rPr>
        <w:t xml:space="preserve"> can be acted upon quickly, passed to the relevant teams</w:t>
      </w:r>
      <w:r w:rsidR="008D59DF">
        <w:rPr>
          <w:sz w:val="24"/>
          <w:szCs w:val="24"/>
        </w:rPr>
        <w:t>, investigated to see if there is enough evidence to pursue</w:t>
      </w:r>
      <w:r w:rsidR="00A20A3F">
        <w:rPr>
          <w:sz w:val="24"/>
          <w:szCs w:val="24"/>
        </w:rPr>
        <w:t xml:space="preserve"> </w:t>
      </w:r>
      <w:r w:rsidR="00B30713">
        <w:rPr>
          <w:sz w:val="24"/>
          <w:szCs w:val="24"/>
        </w:rPr>
        <w:t xml:space="preserve">at that time </w:t>
      </w:r>
      <w:r w:rsidR="00A20A3F">
        <w:rPr>
          <w:sz w:val="24"/>
          <w:szCs w:val="24"/>
        </w:rPr>
        <w:t xml:space="preserve">and assessed </w:t>
      </w:r>
      <w:r w:rsidR="008D59DF">
        <w:rPr>
          <w:sz w:val="24"/>
          <w:szCs w:val="24"/>
        </w:rPr>
        <w:t>to determine if the public are at</w:t>
      </w:r>
      <w:r w:rsidR="0025339C">
        <w:rPr>
          <w:sz w:val="24"/>
          <w:szCs w:val="24"/>
        </w:rPr>
        <w:t xml:space="preserve"> immediate</w:t>
      </w:r>
      <w:r w:rsidR="008D59DF">
        <w:rPr>
          <w:sz w:val="24"/>
          <w:szCs w:val="24"/>
        </w:rPr>
        <w:t xml:space="preserve"> risk. </w:t>
      </w:r>
      <w:r w:rsidR="00B30713">
        <w:rPr>
          <w:sz w:val="24"/>
          <w:szCs w:val="24"/>
        </w:rPr>
        <w:t>Under the legislative powers of PACE, officers can carry out searches on premises of interest and use force if required. This can be carried out through warrants or if arrests are made and a warrant cannot be obtained, Section 18 of PACE</w:t>
      </w:r>
      <w:r w:rsidR="000D65E6">
        <w:rPr>
          <w:sz w:val="24"/>
          <w:szCs w:val="24"/>
        </w:rPr>
        <w:t xml:space="preserve"> allows a search to take place. </w:t>
      </w:r>
      <w:r w:rsidR="00B30713">
        <w:rPr>
          <w:sz w:val="24"/>
          <w:szCs w:val="24"/>
        </w:rPr>
        <w:t>Searches for those individuals if found or suspected to be involved in series organised crime</w:t>
      </w:r>
      <w:r w:rsidR="005E58BF">
        <w:rPr>
          <w:sz w:val="24"/>
          <w:szCs w:val="24"/>
        </w:rPr>
        <w:t>,</w:t>
      </w:r>
      <w:r w:rsidR="00B30713">
        <w:rPr>
          <w:sz w:val="24"/>
          <w:szCs w:val="24"/>
        </w:rPr>
        <w:t xml:space="preserve"> can be carried out before or after arrest. </w:t>
      </w:r>
      <w:r w:rsidR="005E58BF">
        <w:rPr>
          <w:sz w:val="24"/>
          <w:szCs w:val="24"/>
        </w:rPr>
        <w:t>T</w:t>
      </w:r>
      <w:r w:rsidR="000D65E6">
        <w:rPr>
          <w:sz w:val="24"/>
          <w:szCs w:val="24"/>
        </w:rPr>
        <w:t xml:space="preserve">hese strategical </w:t>
      </w:r>
      <w:r w:rsidR="00AA7399">
        <w:rPr>
          <w:sz w:val="24"/>
          <w:szCs w:val="24"/>
        </w:rPr>
        <w:t xml:space="preserve">protection </w:t>
      </w:r>
      <w:r w:rsidR="000D65E6">
        <w:rPr>
          <w:sz w:val="24"/>
          <w:szCs w:val="24"/>
        </w:rPr>
        <w:t xml:space="preserve">powers have been developed to allow police </w:t>
      </w:r>
      <w:r w:rsidR="005E58BF">
        <w:rPr>
          <w:sz w:val="24"/>
          <w:szCs w:val="24"/>
        </w:rPr>
        <w:t xml:space="preserve">to </w:t>
      </w:r>
      <w:r w:rsidR="00AA7399">
        <w:rPr>
          <w:sz w:val="24"/>
          <w:szCs w:val="24"/>
        </w:rPr>
        <w:t xml:space="preserve">act appropriately </w:t>
      </w:r>
      <w:r w:rsidR="005E58BF">
        <w:rPr>
          <w:sz w:val="24"/>
          <w:szCs w:val="24"/>
        </w:rPr>
        <w:t xml:space="preserve">and quickly </w:t>
      </w:r>
      <w:r w:rsidR="00AA7399">
        <w:rPr>
          <w:sz w:val="24"/>
          <w:szCs w:val="24"/>
        </w:rPr>
        <w:t xml:space="preserve">when </w:t>
      </w:r>
      <w:r w:rsidR="00AA7399">
        <w:rPr>
          <w:sz w:val="24"/>
          <w:szCs w:val="24"/>
        </w:rPr>
        <w:lastRenderedPageBreak/>
        <w:t xml:space="preserve">investigating serious organised </w:t>
      </w:r>
      <w:r w:rsidR="004D27B8">
        <w:rPr>
          <w:sz w:val="24"/>
          <w:szCs w:val="24"/>
        </w:rPr>
        <w:t xml:space="preserve">offences </w:t>
      </w:r>
      <w:r w:rsidR="005E58BF">
        <w:rPr>
          <w:sz w:val="24"/>
          <w:szCs w:val="24"/>
        </w:rPr>
        <w:t xml:space="preserve">and </w:t>
      </w:r>
      <w:r w:rsidR="00AA7399">
        <w:rPr>
          <w:sz w:val="24"/>
          <w:szCs w:val="24"/>
        </w:rPr>
        <w:t xml:space="preserve">to protect life and limb when there are concerns regarding someone’s whereabouts. </w:t>
      </w:r>
    </w:p>
    <w:p w14:paraId="7E4B96D7" w14:textId="764A29D3" w:rsidR="00C4289E" w:rsidRDefault="00C4289E" w:rsidP="00C4289E">
      <w:pPr>
        <w:rPr>
          <w:b/>
          <w:bCs/>
          <w:sz w:val="28"/>
          <w:szCs w:val="28"/>
        </w:rPr>
      </w:pPr>
      <w:r>
        <w:rPr>
          <w:b/>
          <w:bCs/>
          <w:sz w:val="28"/>
          <w:szCs w:val="28"/>
        </w:rPr>
        <w:t>Word Count: 10</w:t>
      </w:r>
      <w:r w:rsidR="00FB3734">
        <w:rPr>
          <w:b/>
          <w:bCs/>
          <w:sz w:val="28"/>
          <w:szCs w:val="28"/>
        </w:rPr>
        <w:t>86</w:t>
      </w:r>
    </w:p>
    <w:p w14:paraId="75B7C70A" w14:textId="166E63CA" w:rsidR="00D3628D" w:rsidRDefault="00D3628D" w:rsidP="00821EA7">
      <w:pPr>
        <w:rPr>
          <w:sz w:val="24"/>
          <w:szCs w:val="24"/>
        </w:rPr>
      </w:pPr>
    </w:p>
    <w:p w14:paraId="23F6F8ED" w14:textId="77777777" w:rsidR="00B30713" w:rsidRPr="00821EA7" w:rsidRDefault="00B30713" w:rsidP="00821EA7">
      <w:pPr>
        <w:rPr>
          <w:sz w:val="24"/>
          <w:szCs w:val="24"/>
        </w:rPr>
      </w:pPr>
    </w:p>
    <w:p w14:paraId="40C13B80" w14:textId="77777777" w:rsidR="00131184" w:rsidRPr="00131184" w:rsidRDefault="00131184" w:rsidP="00131184">
      <w:pPr>
        <w:ind w:left="360"/>
        <w:rPr>
          <w:sz w:val="24"/>
          <w:szCs w:val="24"/>
        </w:rPr>
      </w:pPr>
    </w:p>
    <w:p w14:paraId="01D96467" w14:textId="77777777" w:rsidR="00D17F57" w:rsidRDefault="00D17F57" w:rsidP="00A74BE1">
      <w:pPr>
        <w:rPr>
          <w:sz w:val="24"/>
          <w:szCs w:val="24"/>
        </w:rPr>
      </w:pPr>
    </w:p>
    <w:p w14:paraId="0F2D392A" w14:textId="3F6E5B47" w:rsidR="00A74BE1" w:rsidRDefault="00A74BE1" w:rsidP="00A74BE1">
      <w:pPr>
        <w:rPr>
          <w:sz w:val="24"/>
          <w:szCs w:val="24"/>
        </w:rPr>
      </w:pPr>
    </w:p>
    <w:p w14:paraId="07B08478" w14:textId="77777777" w:rsidR="00882CEE" w:rsidRPr="00D269E8" w:rsidRDefault="00882CEE" w:rsidP="00A74BE1">
      <w:pPr>
        <w:rPr>
          <w:sz w:val="24"/>
          <w:szCs w:val="24"/>
        </w:rPr>
      </w:pPr>
    </w:p>
    <w:p w14:paraId="20DFCC8B" w14:textId="44B6BCC6" w:rsidR="003557C5" w:rsidRDefault="003557C5" w:rsidP="00A74BE1"/>
    <w:p w14:paraId="3174CE53" w14:textId="691C0A2F" w:rsidR="003557C5" w:rsidRDefault="003557C5" w:rsidP="00A74BE1"/>
    <w:p w14:paraId="73BFAA94" w14:textId="1AFFD320" w:rsidR="003557C5" w:rsidRDefault="003557C5" w:rsidP="00A74BE1"/>
    <w:p w14:paraId="635320B4" w14:textId="071A8E6F" w:rsidR="003557C5" w:rsidRDefault="003557C5" w:rsidP="00A74BE1"/>
    <w:p w14:paraId="20D6E12A" w14:textId="6E88BB82" w:rsidR="003557C5" w:rsidRDefault="003557C5" w:rsidP="00A74BE1"/>
    <w:p w14:paraId="0E8E4D5C" w14:textId="043A81E4" w:rsidR="003557C5" w:rsidRDefault="003557C5" w:rsidP="00A74BE1"/>
    <w:p w14:paraId="5395B589" w14:textId="31621AF8" w:rsidR="003557C5" w:rsidRDefault="003557C5" w:rsidP="00A74BE1"/>
    <w:p w14:paraId="1BB1598A" w14:textId="7DC4B482" w:rsidR="003557C5" w:rsidRDefault="003557C5" w:rsidP="00A74BE1"/>
    <w:p w14:paraId="7E4DD3F6" w14:textId="0AC98493" w:rsidR="003557C5" w:rsidRDefault="003557C5" w:rsidP="00A74BE1"/>
    <w:p w14:paraId="6FEFA6C9" w14:textId="57DE4D60" w:rsidR="003557C5" w:rsidRDefault="003557C5" w:rsidP="00A74BE1"/>
    <w:p w14:paraId="064B4C7F" w14:textId="11C257D7" w:rsidR="003557C5" w:rsidRDefault="003557C5" w:rsidP="00A74BE1"/>
    <w:p w14:paraId="67B09351" w14:textId="7C107DD0" w:rsidR="003557C5" w:rsidRDefault="003557C5" w:rsidP="00A74BE1"/>
    <w:p w14:paraId="1FB78A47" w14:textId="5F40870E" w:rsidR="003557C5" w:rsidRDefault="003557C5" w:rsidP="00A74BE1"/>
    <w:p w14:paraId="498A05F1" w14:textId="4F12D0EE" w:rsidR="003557C5" w:rsidRDefault="003557C5" w:rsidP="00A74BE1"/>
    <w:p w14:paraId="1FE62742" w14:textId="5B7CDEEC" w:rsidR="003557C5" w:rsidRDefault="003557C5" w:rsidP="00A74BE1"/>
    <w:p w14:paraId="2DBDABF9" w14:textId="2F737183" w:rsidR="003557C5" w:rsidRDefault="003557C5" w:rsidP="00A74BE1"/>
    <w:p w14:paraId="7AD67B3D" w14:textId="1142CC66" w:rsidR="0043754F" w:rsidRDefault="0043754F" w:rsidP="00A74BE1"/>
    <w:p w14:paraId="4AA814A2" w14:textId="2D2C71CE" w:rsidR="0043754F" w:rsidRDefault="0043754F" w:rsidP="00A74BE1"/>
    <w:p w14:paraId="21336BF1" w14:textId="79F1C771" w:rsidR="00174CF4" w:rsidRDefault="00174CF4" w:rsidP="00A74BE1"/>
    <w:p w14:paraId="4B7D2379" w14:textId="1AC6C8AD" w:rsidR="00681693" w:rsidRDefault="00681693" w:rsidP="00A74BE1"/>
    <w:p w14:paraId="570D6804" w14:textId="77777777" w:rsidR="00681693" w:rsidRPr="00A74BE1" w:rsidRDefault="00681693" w:rsidP="00A74BE1"/>
    <w:p w14:paraId="54F6C1D2" w14:textId="631809C9" w:rsidR="00A74BE1" w:rsidRPr="00A74BE1" w:rsidRDefault="00A74BE1" w:rsidP="00A74BE1">
      <w:pPr>
        <w:pStyle w:val="ListParagraph"/>
        <w:numPr>
          <w:ilvl w:val="0"/>
          <w:numId w:val="1"/>
        </w:numPr>
        <w:rPr>
          <w:b/>
          <w:bCs/>
          <w:sz w:val="28"/>
          <w:szCs w:val="28"/>
        </w:rPr>
      </w:pPr>
      <w:r w:rsidRPr="00A74BE1">
        <w:rPr>
          <w:b/>
          <w:bCs/>
          <w:sz w:val="28"/>
          <w:szCs w:val="28"/>
        </w:rPr>
        <w:lastRenderedPageBreak/>
        <w:t xml:space="preserve">Critically analyse the concept of </w:t>
      </w:r>
      <w:r w:rsidR="00E63FDB">
        <w:rPr>
          <w:b/>
          <w:bCs/>
          <w:sz w:val="28"/>
          <w:szCs w:val="28"/>
        </w:rPr>
        <w:t>E</w:t>
      </w:r>
      <w:r w:rsidRPr="00A74BE1">
        <w:rPr>
          <w:b/>
          <w:bCs/>
          <w:sz w:val="28"/>
          <w:szCs w:val="28"/>
        </w:rPr>
        <w:t>vidence-</w:t>
      </w:r>
      <w:r w:rsidR="00E63FDB">
        <w:rPr>
          <w:b/>
          <w:bCs/>
          <w:sz w:val="28"/>
          <w:szCs w:val="28"/>
        </w:rPr>
        <w:t>B</w:t>
      </w:r>
      <w:r w:rsidRPr="00A74BE1">
        <w:rPr>
          <w:b/>
          <w:bCs/>
          <w:sz w:val="28"/>
          <w:szCs w:val="28"/>
        </w:rPr>
        <w:t xml:space="preserve">ased </w:t>
      </w:r>
      <w:r w:rsidR="00E63FDB">
        <w:rPr>
          <w:b/>
          <w:bCs/>
          <w:sz w:val="28"/>
          <w:szCs w:val="28"/>
        </w:rPr>
        <w:t>Po</w:t>
      </w:r>
      <w:r w:rsidRPr="00A74BE1">
        <w:rPr>
          <w:b/>
          <w:bCs/>
          <w:sz w:val="28"/>
          <w:szCs w:val="28"/>
        </w:rPr>
        <w:t xml:space="preserve">licing </w:t>
      </w:r>
      <w:r w:rsidR="00E63FDB">
        <w:rPr>
          <w:b/>
          <w:bCs/>
          <w:sz w:val="28"/>
          <w:szCs w:val="28"/>
        </w:rPr>
        <w:t xml:space="preserve">(EBP) </w:t>
      </w:r>
      <w:r w:rsidRPr="00A74BE1">
        <w:rPr>
          <w:b/>
          <w:bCs/>
          <w:sz w:val="28"/>
          <w:szCs w:val="28"/>
        </w:rPr>
        <w:t xml:space="preserve">and ‘what works’ in policing by evaluating crime prevention theories and strategies and considering the options available to reduce re-offending. You may choose a specific type of offence for this answer </w:t>
      </w:r>
      <w:proofErr w:type="gramStart"/>
      <w:r w:rsidRPr="00A74BE1">
        <w:rPr>
          <w:b/>
          <w:bCs/>
          <w:sz w:val="28"/>
          <w:szCs w:val="28"/>
        </w:rPr>
        <w:t>e.g.</w:t>
      </w:r>
      <w:proofErr w:type="gramEnd"/>
      <w:r w:rsidRPr="00A74BE1">
        <w:rPr>
          <w:b/>
          <w:bCs/>
          <w:sz w:val="28"/>
          <w:szCs w:val="28"/>
        </w:rPr>
        <w:t xml:space="preserve"> domestic violence, anti-social behaviour, knife crime. Your answer must be based on academic research, not personal experience.</w:t>
      </w:r>
    </w:p>
    <w:p w14:paraId="66E6F682" w14:textId="77777777" w:rsidR="00C95F6D" w:rsidRDefault="00064A5F" w:rsidP="003557C5">
      <w:pPr>
        <w:spacing w:line="240" w:lineRule="auto"/>
        <w:rPr>
          <w:b/>
          <w:bCs/>
          <w:sz w:val="28"/>
          <w:szCs w:val="28"/>
        </w:rPr>
      </w:pPr>
      <w:r>
        <w:rPr>
          <w:b/>
          <w:bCs/>
          <w:sz w:val="28"/>
          <w:szCs w:val="28"/>
        </w:rPr>
        <w:t>ANSWER:</w:t>
      </w:r>
      <w:r w:rsidR="00C95F6D">
        <w:rPr>
          <w:b/>
          <w:bCs/>
          <w:sz w:val="28"/>
          <w:szCs w:val="28"/>
        </w:rPr>
        <w:t xml:space="preserve"> </w:t>
      </w:r>
    </w:p>
    <w:p w14:paraId="3C379053" w14:textId="51A6A9CD" w:rsidR="00EA1420" w:rsidRDefault="00467702" w:rsidP="003D1532">
      <w:pPr>
        <w:spacing w:line="276" w:lineRule="auto"/>
        <w:rPr>
          <w:sz w:val="24"/>
          <w:szCs w:val="24"/>
        </w:rPr>
      </w:pPr>
      <w:r>
        <w:rPr>
          <w:sz w:val="24"/>
          <w:szCs w:val="24"/>
        </w:rPr>
        <w:t xml:space="preserve">EPB </w:t>
      </w:r>
      <w:r w:rsidR="007A6787">
        <w:rPr>
          <w:sz w:val="24"/>
          <w:szCs w:val="24"/>
        </w:rPr>
        <w:t>is</w:t>
      </w:r>
      <w:r w:rsidR="00404761">
        <w:rPr>
          <w:sz w:val="24"/>
          <w:szCs w:val="24"/>
        </w:rPr>
        <w:t xml:space="preserve"> </w:t>
      </w:r>
      <w:r w:rsidR="004E60DA">
        <w:rPr>
          <w:sz w:val="24"/>
          <w:szCs w:val="24"/>
        </w:rPr>
        <w:t>b</w:t>
      </w:r>
      <w:r w:rsidR="000136DB">
        <w:rPr>
          <w:sz w:val="24"/>
          <w:szCs w:val="24"/>
        </w:rPr>
        <w:t>ased on the</w:t>
      </w:r>
      <w:r w:rsidR="004E60DA">
        <w:rPr>
          <w:sz w:val="24"/>
          <w:szCs w:val="24"/>
        </w:rPr>
        <w:t xml:space="preserve"> evaluati</w:t>
      </w:r>
      <w:r w:rsidR="000136DB">
        <w:rPr>
          <w:sz w:val="24"/>
          <w:szCs w:val="24"/>
        </w:rPr>
        <w:t>ons</w:t>
      </w:r>
      <w:r w:rsidR="004E60DA">
        <w:rPr>
          <w:sz w:val="24"/>
          <w:szCs w:val="24"/>
        </w:rPr>
        <w:t xml:space="preserve"> </w:t>
      </w:r>
      <w:r w:rsidR="00A24123">
        <w:rPr>
          <w:sz w:val="24"/>
          <w:szCs w:val="24"/>
        </w:rPr>
        <w:t>of</w:t>
      </w:r>
      <w:r w:rsidR="00B96312">
        <w:rPr>
          <w:sz w:val="24"/>
          <w:szCs w:val="24"/>
        </w:rPr>
        <w:t xml:space="preserve"> </w:t>
      </w:r>
      <w:r w:rsidR="004E60DA">
        <w:rPr>
          <w:sz w:val="24"/>
          <w:szCs w:val="24"/>
        </w:rPr>
        <w:t xml:space="preserve">crime </w:t>
      </w:r>
      <w:r w:rsidR="007679AD">
        <w:rPr>
          <w:sz w:val="24"/>
          <w:szCs w:val="24"/>
        </w:rPr>
        <w:t>prevention theories aimed at reducing reoffending</w:t>
      </w:r>
      <w:r w:rsidR="000136DB">
        <w:rPr>
          <w:sz w:val="24"/>
          <w:szCs w:val="24"/>
        </w:rPr>
        <w:t xml:space="preserve"> and</w:t>
      </w:r>
      <w:r w:rsidR="007679AD">
        <w:rPr>
          <w:sz w:val="24"/>
          <w:szCs w:val="24"/>
        </w:rPr>
        <w:t xml:space="preserve"> </w:t>
      </w:r>
      <w:r w:rsidR="0077102F">
        <w:rPr>
          <w:sz w:val="24"/>
          <w:szCs w:val="24"/>
        </w:rPr>
        <w:t>h</w:t>
      </w:r>
      <w:r w:rsidR="007A6787">
        <w:rPr>
          <w:sz w:val="24"/>
          <w:szCs w:val="24"/>
        </w:rPr>
        <w:t>as</w:t>
      </w:r>
      <w:r w:rsidR="0077102F">
        <w:rPr>
          <w:sz w:val="24"/>
          <w:szCs w:val="24"/>
        </w:rPr>
        <w:t xml:space="preserve"> become </w:t>
      </w:r>
      <w:r w:rsidR="00985CA7">
        <w:rPr>
          <w:sz w:val="24"/>
          <w:szCs w:val="24"/>
        </w:rPr>
        <w:t xml:space="preserve">significantly </w:t>
      </w:r>
      <w:r w:rsidR="0077102F">
        <w:rPr>
          <w:sz w:val="24"/>
          <w:szCs w:val="24"/>
        </w:rPr>
        <w:t xml:space="preserve">prominent in </w:t>
      </w:r>
      <w:r w:rsidR="008C561D">
        <w:rPr>
          <w:sz w:val="24"/>
          <w:szCs w:val="24"/>
        </w:rPr>
        <w:t xml:space="preserve">influencing police </w:t>
      </w:r>
      <w:r w:rsidR="00985CA7">
        <w:rPr>
          <w:sz w:val="24"/>
          <w:szCs w:val="24"/>
        </w:rPr>
        <w:t>decisions.</w:t>
      </w:r>
      <w:r w:rsidR="001E091D">
        <w:rPr>
          <w:sz w:val="24"/>
          <w:szCs w:val="24"/>
        </w:rPr>
        <w:t xml:space="preserve"> T</w:t>
      </w:r>
      <w:r w:rsidR="00985CA7">
        <w:rPr>
          <w:sz w:val="24"/>
          <w:szCs w:val="24"/>
        </w:rPr>
        <w:t>here is not one single definition of the concept</w:t>
      </w:r>
      <w:r w:rsidR="001E091D">
        <w:rPr>
          <w:sz w:val="24"/>
          <w:szCs w:val="24"/>
        </w:rPr>
        <w:t>.</w:t>
      </w:r>
      <w:r w:rsidR="00D24908">
        <w:rPr>
          <w:sz w:val="24"/>
          <w:szCs w:val="24"/>
        </w:rPr>
        <w:t xml:space="preserve"> </w:t>
      </w:r>
      <w:r>
        <w:rPr>
          <w:sz w:val="24"/>
          <w:szCs w:val="24"/>
        </w:rPr>
        <w:t xml:space="preserve">EPB </w:t>
      </w:r>
      <w:r w:rsidR="0058157C">
        <w:rPr>
          <w:sz w:val="24"/>
          <w:szCs w:val="24"/>
        </w:rPr>
        <w:t xml:space="preserve">generally focuses on the </w:t>
      </w:r>
      <w:r w:rsidR="00EF0F33">
        <w:rPr>
          <w:sz w:val="24"/>
          <w:szCs w:val="24"/>
        </w:rPr>
        <w:t xml:space="preserve">effectiveness of police </w:t>
      </w:r>
      <w:r w:rsidR="0069699B">
        <w:rPr>
          <w:sz w:val="24"/>
          <w:szCs w:val="24"/>
        </w:rPr>
        <w:t>polic</w:t>
      </w:r>
      <w:r w:rsidR="0058157C">
        <w:rPr>
          <w:sz w:val="24"/>
          <w:szCs w:val="24"/>
        </w:rPr>
        <w:t xml:space="preserve">ies, aiming to improve </w:t>
      </w:r>
      <w:r w:rsidR="0069699B">
        <w:rPr>
          <w:sz w:val="24"/>
          <w:szCs w:val="24"/>
        </w:rPr>
        <w:t xml:space="preserve">practice </w:t>
      </w:r>
      <w:r w:rsidR="0058157C">
        <w:rPr>
          <w:sz w:val="24"/>
          <w:szCs w:val="24"/>
        </w:rPr>
        <w:t xml:space="preserve">by drawing </w:t>
      </w:r>
      <w:r w:rsidR="001E091D">
        <w:rPr>
          <w:sz w:val="24"/>
          <w:szCs w:val="24"/>
        </w:rPr>
        <w:t xml:space="preserve">upon </w:t>
      </w:r>
      <w:r w:rsidR="0058157C">
        <w:rPr>
          <w:sz w:val="24"/>
          <w:szCs w:val="24"/>
        </w:rPr>
        <w:t xml:space="preserve">findings and conclusions </w:t>
      </w:r>
      <w:r w:rsidR="00E67AC2">
        <w:rPr>
          <w:sz w:val="24"/>
          <w:szCs w:val="24"/>
        </w:rPr>
        <w:t xml:space="preserve">of research </w:t>
      </w:r>
      <w:r w:rsidR="00EF0F33">
        <w:rPr>
          <w:sz w:val="24"/>
          <w:szCs w:val="24"/>
        </w:rPr>
        <w:t xml:space="preserve">guided by </w:t>
      </w:r>
      <w:r w:rsidR="001E091D">
        <w:rPr>
          <w:sz w:val="24"/>
          <w:szCs w:val="24"/>
        </w:rPr>
        <w:t xml:space="preserve">analytical </w:t>
      </w:r>
      <w:r w:rsidR="00EF0F33">
        <w:rPr>
          <w:sz w:val="24"/>
          <w:szCs w:val="24"/>
        </w:rPr>
        <w:t>data</w:t>
      </w:r>
      <w:r w:rsidR="0058157C">
        <w:rPr>
          <w:sz w:val="24"/>
          <w:szCs w:val="24"/>
        </w:rPr>
        <w:t xml:space="preserve"> (Lum and Koper, 2017).</w:t>
      </w:r>
      <w:r w:rsidR="00EB4444">
        <w:rPr>
          <w:sz w:val="24"/>
          <w:szCs w:val="24"/>
        </w:rPr>
        <w:t xml:space="preserve"> </w:t>
      </w:r>
      <w:r w:rsidR="00814BA2">
        <w:rPr>
          <w:sz w:val="24"/>
          <w:szCs w:val="24"/>
        </w:rPr>
        <w:t>Therefore, w</w:t>
      </w:r>
      <w:r w:rsidR="00EB4444">
        <w:rPr>
          <w:sz w:val="24"/>
          <w:szCs w:val="24"/>
        </w:rPr>
        <w:t xml:space="preserve">ith the intention to </w:t>
      </w:r>
      <w:r w:rsidR="00814BA2">
        <w:rPr>
          <w:sz w:val="24"/>
          <w:szCs w:val="24"/>
        </w:rPr>
        <w:t>create and develop a knowledgeable platform that will assist police when implementing their strategies more effectively to achieve the desired goal of reducing offending, n</w:t>
      </w:r>
      <w:r w:rsidR="00EB4444">
        <w:rPr>
          <w:sz w:val="24"/>
          <w:szCs w:val="24"/>
        </w:rPr>
        <w:t>umerous approaches have been taken</w:t>
      </w:r>
      <w:r w:rsidR="00814BA2">
        <w:rPr>
          <w:sz w:val="24"/>
          <w:szCs w:val="24"/>
        </w:rPr>
        <w:t xml:space="preserve"> in order</w:t>
      </w:r>
      <w:r w:rsidR="00EB4444">
        <w:rPr>
          <w:sz w:val="24"/>
          <w:szCs w:val="24"/>
        </w:rPr>
        <w:t xml:space="preserve"> to connect </w:t>
      </w:r>
      <w:r w:rsidR="00814BA2">
        <w:rPr>
          <w:sz w:val="24"/>
          <w:szCs w:val="24"/>
        </w:rPr>
        <w:t>research with police practices by developing a sustained partnership between academics and the police (</w:t>
      </w:r>
      <w:r w:rsidR="00814BA2" w:rsidRPr="00814BA2">
        <w:rPr>
          <w:sz w:val="24"/>
          <w:szCs w:val="24"/>
        </w:rPr>
        <w:t>Spasić</w:t>
      </w:r>
      <w:r w:rsidR="00814BA2">
        <w:rPr>
          <w:sz w:val="24"/>
          <w:szCs w:val="24"/>
        </w:rPr>
        <w:t xml:space="preserve">, 2020). </w:t>
      </w:r>
      <w:r w:rsidR="00AA7037">
        <w:rPr>
          <w:sz w:val="24"/>
          <w:szCs w:val="24"/>
        </w:rPr>
        <w:t>As part of this research, crime prevention theories have been developed</w:t>
      </w:r>
      <w:r w:rsidR="00174CF4">
        <w:rPr>
          <w:sz w:val="24"/>
          <w:szCs w:val="24"/>
        </w:rPr>
        <w:t>,</w:t>
      </w:r>
      <w:r w:rsidR="00AA7037">
        <w:rPr>
          <w:sz w:val="24"/>
          <w:szCs w:val="24"/>
        </w:rPr>
        <w:t xml:space="preserve"> aimed at offering alternative insights and ways in which the police can deal, prevent, and deter offending behaviour</w:t>
      </w:r>
      <w:r w:rsidR="00906590">
        <w:rPr>
          <w:sz w:val="24"/>
          <w:szCs w:val="24"/>
        </w:rPr>
        <w:t xml:space="preserve"> such as </w:t>
      </w:r>
      <w:r w:rsidR="009C58BD">
        <w:rPr>
          <w:sz w:val="24"/>
          <w:szCs w:val="24"/>
        </w:rPr>
        <w:t>A</w:t>
      </w:r>
      <w:r w:rsidR="00906590">
        <w:rPr>
          <w:sz w:val="24"/>
          <w:szCs w:val="24"/>
        </w:rPr>
        <w:t>nti-</w:t>
      </w:r>
      <w:r w:rsidR="009C58BD">
        <w:rPr>
          <w:sz w:val="24"/>
          <w:szCs w:val="24"/>
        </w:rPr>
        <w:t>S</w:t>
      </w:r>
      <w:r w:rsidR="00906590">
        <w:rPr>
          <w:sz w:val="24"/>
          <w:szCs w:val="24"/>
        </w:rPr>
        <w:t xml:space="preserve">ocial </w:t>
      </w:r>
      <w:r w:rsidR="009C58BD">
        <w:rPr>
          <w:sz w:val="24"/>
          <w:szCs w:val="24"/>
        </w:rPr>
        <w:t>B</w:t>
      </w:r>
      <w:r w:rsidR="00906590">
        <w:rPr>
          <w:sz w:val="24"/>
          <w:szCs w:val="24"/>
        </w:rPr>
        <w:t>ehaviour</w:t>
      </w:r>
      <w:r w:rsidR="009C58BD">
        <w:rPr>
          <w:sz w:val="24"/>
          <w:szCs w:val="24"/>
        </w:rPr>
        <w:t xml:space="preserve"> (ASB)</w:t>
      </w:r>
      <w:r w:rsidR="00906590">
        <w:rPr>
          <w:sz w:val="24"/>
          <w:szCs w:val="24"/>
        </w:rPr>
        <w:t xml:space="preserve"> </w:t>
      </w:r>
      <w:r w:rsidR="00AA7037">
        <w:rPr>
          <w:sz w:val="24"/>
          <w:szCs w:val="24"/>
        </w:rPr>
        <w:t xml:space="preserve">from taking place; thus, helping to influence and reduce re-offending rates. However, these innovative </w:t>
      </w:r>
      <w:r w:rsidR="000B04AC">
        <w:rPr>
          <w:sz w:val="24"/>
          <w:szCs w:val="24"/>
        </w:rPr>
        <w:t xml:space="preserve">approaches to identify ‘what works’, have been faced with criticism due to </w:t>
      </w:r>
      <w:r w:rsidR="00E63FDB">
        <w:rPr>
          <w:sz w:val="24"/>
          <w:szCs w:val="24"/>
        </w:rPr>
        <w:t>a number of factors.</w:t>
      </w:r>
    </w:p>
    <w:p w14:paraId="20D547D0" w14:textId="6C592A06" w:rsidR="00954C32" w:rsidRDefault="0049129A" w:rsidP="003D1532">
      <w:pPr>
        <w:spacing w:line="276" w:lineRule="auto"/>
        <w:rPr>
          <w:sz w:val="24"/>
          <w:szCs w:val="24"/>
        </w:rPr>
      </w:pPr>
      <w:r>
        <w:rPr>
          <w:sz w:val="24"/>
          <w:szCs w:val="24"/>
        </w:rPr>
        <w:t xml:space="preserve">EBP was </w:t>
      </w:r>
      <w:r w:rsidR="00E63FDB">
        <w:rPr>
          <w:sz w:val="24"/>
          <w:szCs w:val="24"/>
        </w:rPr>
        <w:t>d</w:t>
      </w:r>
      <w:r w:rsidR="00A850CF">
        <w:rPr>
          <w:sz w:val="24"/>
          <w:szCs w:val="24"/>
        </w:rPr>
        <w:t>evelop</w:t>
      </w:r>
      <w:r w:rsidR="00D50F52">
        <w:rPr>
          <w:sz w:val="24"/>
          <w:szCs w:val="24"/>
        </w:rPr>
        <w:t>ed</w:t>
      </w:r>
      <w:r w:rsidR="00A850CF">
        <w:rPr>
          <w:sz w:val="24"/>
          <w:szCs w:val="24"/>
        </w:rPr>
        <w:t xml:space="preserve"> </w:t>
      </w:r>
      <w:r w:rsidR="00D50F52">
        <w:rPr>
          <w:sz w:val="24"/>
          <w:szCs w:val="24"/>
        </w:rPr>
        <w:t>through</w:t>
      </w:r>
      <w:r w:rsidR="00A850CF">
        <w:rPr>
          <w:sz w:val="24"/>
          <w:szCs w:val="24"/>
        </w:rPr>
        <w:t xml:space="preserve"> </w:t>
      </w:r>
      <w:r w:rsidR="00E63FDB">
        <w:rPr>
          <w:sz w:val="24"/>
          <w:szCs w:val="24"/>
        </w:rPr>
        <w:t>the</w:t>
      </w:r>
      <w:r w:rsidR="00A850CF">
        <w:rPr>
          <w:sz w:val="24"/>
          <w:szCs w:val="24"/>
        </w:rPr>
        <w:t xml:space="preserve"> </w:t>
      </w:r>
      <w:r w:rsidR="00EA1420">
        <w:rPr>
          <w:sz w:val="24"/>
          <w:szCs w:val="24"/>
        </w:rPr>
        <w:t>P</w:t>
      </w:r>
      <w:r w:rsidR="00A850CF">
        <w:rPr>
          <w:sz w:val="24"/>
          <w:szCs w:val="24"/>
        </w:rPr>
        <w:t xml:space="preserve">roblem </w:t>
      </w:r>
      <w:r w:rsidR="00EA1420">
        <w:rPr>
          <w:sz w:val="24"/>
          <w:szCs w:val="24"/>
        </w:rPr>
        <w:t>O</w:t>
      </w:r>
      <w:r w:rsidR="00A850CF">
        <w:rPr>
          <w:sz w:val="24"/>
          <w:szCs w:val="24"/>
        </w:rPr>
        <w:t xml:space="preserve">rientated </w:t>
      </w:r>
      <w:r w:rsidR="00EA1420">
        <w:rPr>
          <w:sz w:val="24"/>
          <w:szCs w:val="24"/>
        </w:rPr>
        <w:t>P</w:t>
      </w:r>
      <w:r w:rsidR="00A850CF">
        <w:rPr>
          <w:sz w:val="24"/>
          <w:szCs w:val="24"/>
        </w:rPr>
        <w:t>olicing model</w:t>
      </w:r>
      <w:r w:rsidR="00EA1420">
        <w:rPr>
          <w:sz w:val="24"/>
          <w:szCs w:val="24"/>
        </w:rPr>
        <w:t xml:space="preserve"> (POP)</w:t>
      </w:r>
      <w:r w:rsidR="00E63FDB">
        <w:rPr>
          <w:sz w:val="24"/>
          <w:szCs w:val="24"/>
        </w:rPr>
        <w:t>, a</w:t>
      </w:r>
      <w:r w:rsidR="00624CF4">
        <w:rPr>
          <w:sz w:val="24"/>
          <w:szCs w:val="24"/>
        </w:rPr>
        <w:t>im</w:t>
      </w:r>
      <w:r w:rsidR="003713B6">
        <w:rPr>
          <w:sz w:val="24"/>
          <w:szCs w:val="24"/>
        </w:rPr>
        <w:t>ed at</w:t>
      </w:r>
      <w:r w:rsidR="00624CF4">
        <w:rPr>
          <w:sz w:val="24"/>
          <w:szCs w:val="24"/>
        </w:rPr>
        <w:t xml:space="preserve"> </w:t>
      </w:r>
      <w:r w:rsidR="00B773F0">
        <w:rPr>
          <w:sz w:val="24"/>
          <w:szCs w:val="24"/>
        </w:rPr>
        <w:t>understand</w:t>
      </w:r>
      <w:r w:rsidR="003713B6">
        <w:rPr>
          <w:sz w:val="24"/>
          <w:szCs w:val="24"/>
        </w:rPr>
        <w:t>ing</w:t>
      </w:r>
      <w:r w:rsidR="00EA1420">
        <w:rPr>
          <w:sz w:val="24"/>
          <w:szCs w:val="24"/>
        </w:rPr>
        <w:t xml:space="preserve"> </w:t>
      </w:r>
      <w:r w:rsidR="00B773F0" w:rsidRPr="00B773F0">
        <w:rPr>
          <w:sz w:val="24"/>
          <w:szCs w:val="24"/>
        </w:rPr>
        <w:t xml:space="preserve">the root causes of a </w:t>
      </w:r>
      <w:r w:rsidR="00B773F0">
        <w:rPr>
          <w:sz w:val="24"/>
          <w:szCs w:val="24"/>
        </w:rPr>
        <w:t>crime</w:t>
      </w:r>
      <w:r w:rsidR="007C0B8A">
        <w:rPr>
          <w:sz w:val="24"/>
          <w:szCs w:val="24"/>
        </w:rPr>
        <w:t>,</w:t>
      </w:r>
      <w:r w:rsidR="00B773F0">
        <w:rPr>
          <w:sz w:val="24"/>
          <w:szCs w:val="24"/>
        </w:rPr>
        <w:t xml:space="preserve"> </w:t>
      </w:r>
      <w:r w:rsidR="003713B6">
        <w:rPr>
          <w:sz w:val="24"/>
          <w:szCs w:val="24"/>
        </w:rPr>
        <w:t>and how it</w:t>
      </w:r>
      <w:r w:rsidR="00B773F0" w:rsidRPr="00B773F0">
        <w:rPr>
          <w:sz w:val="24"/>
          <w:szCs w:val="24"/>
        </w:rPr>
        <w:t xml:space="preserve"> enable</w:t>
      </w:r>
      <w:r w:rsidR="007C0B8A">
        <w:rPr>
          <w:sz w:val="24"/>
          <w:szCs w:val="24"/>
        </w:rPr>
        <w:t>s</w:t>
      </w:r>
      <w:r w:rsidR="00B773F0" w:rsidRPr="00B773F0">
        <w:rPr>
          <w:sz w:val="24"/>
          <w:szCs w:val="24"/>
        </w:rPr>
        <w:t xml:space="preserve"> it to persist</w:t>
      </w:r>
      <w:r w:rsidR="007C0B8A">
        <w:rPr>
          <w:sz w:val="24"/>
          <w:szCs w:val="24"/>
        </w:rPr>
        <w:t xml:space="preserve">, </w:t>
      </w:r>
      <w:r w:rsidR="00B773F0">
        <w:rPr>
          <w:sz w:val="24"/>
          <w:szCs w:val="24"/>
        </w:rPr>
        <w:t>by developing a tailored response and assess whether that solution was effective in successfully combating the issue (</w:t>
      </w:r>
      <w:r w:rsidR="00E63FDB">
        <w:rPr>
          <w:sz w:val="24"/>
          <w:szCs w:val="24"/>
        </w:rPr>
        <w:t xml:space="preserve">Goldstein, 1979; </w:t>
      </w:r>
      <w:r w:rsidR="00B773F0">
        <w:rPr>
          <w:sz w:val="24"/>
          <w:szCs w:val="24"/>
        </w:rPr>
        <w:t xml:space="preserve">College of Policing, 2017). </w:t>
      </w:r>
      <w:r w:rsidR="00E63FDB">
        <w:rPr>
          <w:sz w:val="24"/>
          <w:szCs w:val="24"/>
        </w:rPr>
        <w:t xml:space="preserve">Utilising this approach, EBP </w:t>
      </w:r>
      <w:r w:rsidR="005162F6" w:rsidRPr="005162F6">
        <w:rPr>
          <w:sz w:val="24"/>
          <w:szCs w:val="24"/>
        </w:rPr>
        <w:t>focus</w:t>
      </w:r>
      <w:r w:rsidR="00E63FDB">
        <w:rPr>
          <w:sz w:val="24"/>
          <w:szCs w:val="24"/>
        </w:rPr>
        <w:t>ed</w:t>
      </w:r>
      <w:r w:rsidR="005162F6" w:rsidRPr="005162F6">
        <w:rPr>
          <w:sz w:val="24"/>
          <w:szCs w:val="24"/>
        </w:rPr>
        <w:t xml:space="preserve"> less on the evidence used to support an investigation and looks much more thoroughly on the evidence </w:t>
      </w:r>
      <w:r w:rsidR="001A69F2">
        <w:rPr>
          <w:sz w:val="24"/>
          <w:szCs w:val="24"/>
        </w:rPr>
        <w:t>used to</w:t>
      </w:r>
      <w:r w:rsidR="005162F6" w:rsidRPr="005162F6">
        <w:rPr>
          <w:sz w:val="24"/>
          <w:szCs w:val="24"/>
        </w:rPr>
        <w:t xml:space="preserve"> support the effectiveness of how techniques</w:t>
      </w:r>
      <w:r w:rsidR="001E52AF">
        <w:rPr>
          <w:sz w:val="24"/>
          <w:szCs w:val="24"/>
        </w:rPr>
        <w:t xml:space="preserve">, </w:t>
      </w:r>
      <w:r w:rsidR="005162F6" w:rsidRPr="005162F6">
        <w:rPr>
          <w:sz w:val="24"/>
          <w:szCs w:val="24"/>
        </w:rPr>
        <w:t>procedures</w:t>
      </w:r>
      <w:r w:rsidR="001E52AF">
        <w:rPr>
          <w:sz w:val="24"/>
          <w:szCs w:val="24"/>
        </w:rPr>
        <w:t xml:space="preserve"> and tactics</w:t>
      </w:r>
      <w:r w:rsidR="005162F6" w:rsidRPr="005162F6">
        <w:rPr>
          <w:sz w:val="24"/>
          <w:szCs w:val="24"/>
        </w:rPr>
        <w:t xml:space="preserve"> in an investigation are utilised by officers</w:t>
      </w:r>
      <w:r w:rsidR="00E63FDB">
        <w:rPr>
          <w:sz w:val="24"/>
          <w:szCs w:val="24"/>
        </w:rPr>
        <w:t xml:space="preserve"> (Sherman,  2013)</w:t>
      </w:r>
      <w:r w:rsidR="005162F6" w:rsidRPr="005162F6">
        <w:rPr>
          <w:sz w:val="24"/>
          <w:szCs w:val="24"/>
        </w:rPr>
        <w:t>.</w:t>
      </w:r>
      <w:r w:rsidR="000B10B2">
        <w:rPr>
          <w:sz w:val="24"/>
          <w:szCs w:val="24"/>
        </w:rPr>
        <w:t xml:space="preserve"> </w:t>
      </w:r>
      <w:r w:rsidR="00F13D28">
        <w:rPr>
          <w:sz w:val="24"/>
          <w:szCs w:val="24"/>
        </w:rPr>
        <w:t>C</w:t>
      </w:r>
      <w:r w:rsidR="000B10B2">
        <w:rPr>
          <w:sz w:val="24"/>
          <w:szCs w:val="24"/>
        </w:rPr>
        <w:t>onducting research</w:t>
      </w:r>
      <w:r w:rsidR="00F13D28">
        <w:rPr>
          <w:sz w:val="24"/>
          <w:szCs w:val="24"/>
        </w:rPr>
        <w:t xml:space="preserve"> can help in </w:t>
      </w:r>
      <w:r w:rsidR="00F13D28" w:rsidRPr="00F13D28">
        <w:rPr>
          <w:sz w:val="24"/>
          <w:szCs w:val="24"/>
        </w:rPr>
        <w:t>develop</w:t>
      </w:r>
      <w:r w:rsidR="00F13D28">
        <w:rPr>
          <w:sz w:val="24"/>
          <w:szCs w:val="24"/>
        </w:rPr>
        <w:t>ing</w:t>
      </w:r>
      <w:r w:rsidR="00F13D28" w:rsidRPr="00F13D28">
        <w:rPr>
          <w:sz w:val="24"/>
          <w:szCs w:val="24"/>
        </w:rPr>
        <w:t xml:space="preserve"> a better understanding </w:t>
      </w:r>
      <w:r w:rsidR="00CD555C">
        <w:rPr>
          <w:sz w:val="24"/>
          <w:szCs w:val="24"/>
        </w:rPr>
        <w:t xml:space="preserve">into the police’s interventions on </w:t>
      </w:r>
      <w:r w:rsidR="00F13D28" w:rsidRPr="00F13D28">
        <w:rPr>
          <w:sz w:val="24"/>
          <w:szCs w:val="24"/>
        </w:rPr>
        <w:t>issue</w:t>
      </w:r>
      <w:r w:rsidR="00CD555C">
        <w:rPr>
          <w:sz w:val="24"/>
          <w:szCs w:val="24"/>
        </w:rPr>
        <w:t>s</w:t>
      </w:r>
      <w:r w:rsidR="00F13D28" w:rsidRPr="00F13D28">
        <w:rPr>
          <w:sz w:val="24"/>
          <w:szCs w:val="24"/>
        </w:rPr>
        <w:t xml:space="preserve"> </w:t>
      </w:r>
      <w:r w:rsidR="00F13D28">
        <w:rPr>
          <w:sz w:val="24"/>
          <w:szCs w:val="24"/>
        </w:rPr>
        <w:t>such as ASB</w:t>
      </w:r>
      <w:r w:rsidR="00EA1BC2">
        <w:rPr>
          <w:sz w:val="24"/>
          <w:szCs w:val="24"/>
        </w:rPr>
        <w:t>,</w:t>
      </w:r>
      <w:r w:rsidR="00F13D28">
        <w:rPr>
          <w:sz w:val="24"/>
          <w:szCs w:val="24"/>
        </w:rPr>
        <w:t xml:space="preserve"> </w:t>
      </w:r>
      <w:r w:rsidR="00F13D28" w:rsidRPr="00F13D28">
        <w:rPr>
          <w:sz w:val="24"/>
          <w:szCs w:val="24"/>
        </w:rPr>
        <w:t>by describing the nature, extent</w:t>
      </w:r>
      <w:r w:rsidR="00BA4C1D">
        <w:rPr>
          <w:sz w:val="24"/>
          <w:szCs w:val="24"/>
        </w:rPr>
        <w:t>,</w:t>
      </w:r>
      <w:r w:rsidR="00F13D28" w:rsidRPr="00F13D28">
        <w:rPr>
          <w:sz w:val="24"/>
          <w:szCs w:val="24"/>
        </w:rPr>
        <w:t xml:space="preserve"> and possible causes of </w:t>
      </w:r>
      <w:r w:rsidR="00CD555C">
        <w:rPr>
          <w:sz w:val="24"/>
          <w:szCs w:val="24"/>
        </w:rPr>
        <w:t xml:space="preserve">these types of behaviours and how changes to their approaches in responding to such </w:t>
      </w:r>
      <w:r w:rsidR="008F3B35">
        <w:rPr>
          <w:sz w:val="24"/>
          <w:szCs w:val="24"/>
        </w:rPr>
        <w:t>offences</w:t>
      </w:r>
      <w:r w:rsidR="00CD555C">
        <w:rPr>
          <w:sz w:val="24"/>
          <w:szCs w:val="24"/>
        </w:rPr>
        <w:t xml:space="preserve"> were </w:t>
      </w:r>
      <w:r w:rsidR="008F3B35">
        <w:rPr>
          <w:sz w:val="24"/>
          <w:szCs w:val="24"/>
        </w:rPr>
        <w:t xml:space="preserve">implemented (College of Policing, 2020). </w:t>
      </w:r>
      <w:r w:rsidR="00954C32">
        <w:rPr>
          <w:sz w:val="24"/>
          <w:szCs w:val="24"/>
        </w:rPr>
        <w:t xml:space="preserve">Situational </w:t>
      </w:r>
      <w:r w:rsidR="00572E03">
        <w:rPr>
          <w:sz w:val="24"/>
          <w:szCs w:val="24"/>
        </w:rPr>
        <w:t xml:space="preserve">Crime </w:t>
      </w:r>
      <w:r w:rsidR="00954C32">
        <w:rPr>
          <w:sz w:val="24"/>
          <w:szCs w:val="24"/>
        </w:rPr>
        <w:t>P</w:t>
      </w:r>
      <w:r w:rsidR="00572E03">
        <w:rPr>
          <w:sz w:val="24"/>
          <w:szCs w:val="24"/>
        </w:rPr>
        <w:t xml:space="preserve">revention theories </w:t>
      </w:r>
      <w:r w:rsidR="00A70CA8">
        <w:rPr>
          <w:sz w:val="24"/>
          <w:szCs w:val="24"/>
        </w:rPr>
        <w:t xml:space="preserve">such as Routine Activity Theory (RAT) </w:t>
      </w:r>
      <w:r w:rsidR="001E091D">
        <w:rPr>
          <w:sz w:val="24"/>
          <w:szCs w:val="24"/>
        </w:rPr>
        <w:t xml:space="preserve">are </w:t>
      </w:r>
      <w:r w:rsidR="00572E03">
        <w:rPr>
          <w:sz w:val="24"/>
          <w:szCs w:val="24"/>
        </w:rPr>
        <w:t>used in this way to identify, analyse</w:t>
      </w:r>
      <w:r w:rsidR="005232C7">
        <w:rPr>
          <w:sz w:val="24"/>
          <w:szCs w:val="24"/>
        </w:rPr>
        <w:t>,</w:t>
      </w:r>
      <w:r w:rsidR="00572E03">
        <w:rPr>
          <w:sz w:val="24"/>
          <w:szCs w:val="24"/>
        </w:rPr>
        <w:t xml:space="preserve"> and develop theoretical </w:t>
      </w:r>
      <w:r w:rsidR="005232C7">
        <w:rPr>
          <w:sz w:val="24"/>
          <w:szCs w:val="24"/>
        </w:rPr>
        <w:t xml:space="preserve">and contextual </w:t>
      </w:r>
      <w:r w:rsidR="00BA6B41">
        <w:rPr>
          <w:sz w:val="24"/>
          <w:szCs w:val="24"/>
        </w:rPr>
        <w:t xml:space="preserve">understandings </w:t>
      </w:r>
      <w:r w:rsidR="00B202E0">
        <w:rPr>
          <w:sz w:val="24"/>
          <w:szCs w:val="24"/>
        </w:rPr>
        <w:t xml:space="preserve">surrounding particular types of crimes </w:t>
      </w:r>
      <w:r w:rsidR="00BA6B41">
        <w:rPr>
          <w:sz w:val="24"/>
          <w:szCs w:val="24"/>
        </w:rPr>
        <w:t>b</w:t>
      </w:r>
      <w:r w:rsidR="00BA6B41" w:rsidRPr="00BA6B41">
        <w:rPr>
          <w:sz w:val="24"/>
          <w:szCs w:val="24"/>
        </w:rPr>
        <w:t xml:space="preserve">y testing and tracking the impact of </w:t>
      </w:r>
      <w:r w:rsidR="00B202E0">
        <w:rPr>
          <w:sz w:val="24"/>
          <w:szCs w:val="24"/>
        </w:rPr>
        <w:t xml:space="preserve">police </w:t>
      </w:r>
      <w:r w:rsidR="00BA6B41" w:rsidRPr="00BA6B41">
        <w:rPr>
          <w:sz w:val="24"/>
          <w:szCs w:val="24"/>
        </w:rPr>
        <w:t>initiatives</w:t>
      </w:r>
      <w:r w:rsidR="00A70CA8">
        <w:rPr>
          <w:sz w:val="24"/>
          <w:szCs w:val="24"/>
        </w:rPr>
        <w:t xml:space="preserve"> with the aim to prevent suspects of ASB from re-offending</w:t>
      </w:r>
      <w:r w:rsidR="00BA6B41">
        <w:rPr>
          <w:sz w:val="24"/>
          <w:szCs w:val="24"/>
        </w:rPr>
        <w:t xml:space="preserve"> (Rojek</w:t>
      </w:r>
      <w:r w:rsidR="00644346">
        <w:rPr>
          <w:sz w:val="24"/>
          <w:szCs w:val="24"/>
        </w:rPr>
        <w:t xml:space="preserve"> et al., </w:t>
      </w:r>
      <w:r w:rsidR="00BA6B41">
        <w:rPr>
          <w:sz w:val="24"/>
          <w:szCs w:val="24"/>
        </w:rPr>
        <w:t>2012)</w:t>
      </w:r>
      <w:r w:rsidR="00A70CA8">
        <w:rPr>
          <w:sz w:val="24"/>
          <w:szCs w:val="24"/>
        </w:rPr>
        <w:t xml:space="preserve">. </w:t>
      </w:r>
    </w:p>
    <w:p w14:paraId="6D3B4196" w14:textId="3BF50363" w:rsidR="00FE23D9" w:rsidRDefault="00954C32" w:rsidP="003D1532">
      <w:pPr>
        <w:spacing w:line="276" w:lineRule="auto"/>
        <w:rPr>
          <w:sz w:val="24"/>
          <w:szCs w:val="24"/>
        </w:rPr>
      </w:pPr>
      <w:r>
        <w:rPr>
          <w:sz w:val="24"/>
          <w:szCs w:val="24"/>
        </w:rPr>
        <w:t xml:space="preserve">RAT refers to generalised patterns of offending behaviour and suggests that a criminal act occurs as a result of </w:t>
      </w:r>
      <w:r w:rsidR="00EA4998" w:rsidRPr="00EA4998">
        <w:rPr>
          <w:sz w:val="24"/>
          <w:szCs w:val="24"/>
        </w:rPr>
        <w:t xml:space="preserve">convergence of a motivated offender, a suitable target, and a lack of </w:t>
      </w:r>
      <w:r w:rsidR="00EA4998">
        <w:rPr>
          <w:sz w:val="24"/>
          <w:szCs w:val="24"/>
        </w:rPr>
        <w:t xml:space="preserve">control from a parent or guardian (Cohen and Felson, 1979). </w:t>
      </w:r>
      <w:r w:rsidR="00582010">
        <w:rPr>
          <w:sz w:val="24"/>
          <w:szCs w:val="24"/>
        </w:rPr>
        <w:t>Sharing links to</w:t>
      </w:r>
      <w:r w:rsidR="00EA4998">
        <w:rPr>
          <w:sz w:val="24"/>
          <w:szCs w:val="24"/>
        </w:rPr>
        <w:t xml:space="preserve"> Routine Choice </w:t>
      </w:r>
      <w:r w:rsidR="00EA4998">
        <w:rPr>
          <w:sz w:val="24"/>
          <w:szCs w:val="24"/>
        </w:rPr>
        <w:lastRenderedPageBreak/>
        <w:t xml:space="preserve">Theory, which explains that decisions and actions are </w:t>
      </w:r>
      <w:r w:rsidR="00582010">
        <w:rPr>
          <w:sz w:val="24"/>
          <w:szCs w:val="24"/>
        </w:rPr>
        <w:t xml:space="preserve">a </w:t>
      </w:r>
      <w:r w:rsidR="00EA4998">
        <w:rPr>
          <w:sz w:val="24"/>
          <w:szCs w:val="24"/>
        </w:rPr>
        <w:t xml:space="preserve">result of weighing up the </w:t>
      </w:r>
      <w:r w:rsidR="00582010">
        <w:rPr>
          <w:sz w:val="24"/>
          <w:szCs w:val="24"/>
        </w:rPr>
        <w:t xml:space="preserve">costs and </w:t>
      </w:r>
      <w:r w:rsidR="009A213E">
        <w:rPr>
          <w:sz w:val="24"/>
          <w:szCs w:val="24"/>
        </w:rPr>
        <w:t xml:space="preserve">benefits </w:t>
      </w:r>
      <w:r w:rsidR="00EA4998">
        <w:rPr>
          <w:sz w:val="24"/>
          <w:szCs w:val="24"/>
        </w:rPr>
        <w:t xml:space="preserve">to committing an offence, RAT uses these explanations </w:t>
      </w:r>
      <w:r w:rsidR="009A213E">
        <w:rPr>
          <w:sz w:val="24"/>
          <w:szCs w:val="24"/>
        </w:rPr>
        <w:t>to help in providing an understanding as to how an individual’s lifestyle</w:t>
      </w:r>
      <w:r w:rsidR="00A9230E">
        <w:rPr>
          <w:sz w:val="24"/>
          <w:szCs w:val="24"/>
        </w:rPr>
        <w:t xml:space="preserve"> may</w:t>
      </w:r>
      <w:r w:rsidR="009A213E">
        <w:rPr>
          <w:sz w:val="24"/>
          <w:szCs w:val="24"/>
        </w:rPr>
        <w:t xml:space="preserve"> bring them into </w:t>
      </w:r>
      <w:r w:rsidR="00A9230E">
        <w:rPr>
          <w:sz w:val="24"/>
          <w:szCs w:val="24"/>
        </w:rPr>
        <w:t xml:space="preserve">situations where </w:t>
      </w:r>
      <w:r w:rsidR="00CA54F2">
        <w:rPr>
          <w:sz w:val="24"/>
          <w:szCs w:val="24"/>
        </w:rPr>
        <w:t xml:space="preserve">committing offences leads them with advantageous opportunities to want something (Agnew, 1992). Both of these theoretical perspectives have enabled police to understand </w:t>
      </w:r>
      <w:r w:rsidR="00054A5D">
        <w:rPr>
          <w:sz w:val="24"/>
          <w:szCs w:val="24"/>
        </w:rPr>
        <w:t xml:space="preserve">how these </w:t>
      </w:r>
      <w:r w:rsidR="00273990">
        <w:rPr>
          <w:sz w:val="24"/>
          <w:szCs w:val="24"/>
        </w:rPr>
        <w:t>behavioural</w:t>
      </w:r>
      <w:r w:rsidR="00054A5D">
        <w:rPr>
          <w:sz w:val="24"/>
          <w:szCs w:val="24"/>
        </w:rPr>
        <w:t xml:space="preserve"> traits incline a person t</w:t>
      </w:r>
      <w:r w:rsidR="00273990">
        <w:rPr>
          <w:sz w:val="24"/>
          <w:szCs w:val="24"/>
        </w:rPr>
        <w:t xml:space="preserve">o </w:t>
      </w:r>
      <w:r w:rsidR="00054A5D">
        <w:rPr>
          <w:sz w:val="24"/>
          <w:szCs w:val="24"/>
        </w:rPr>
        <w:t xml:space="preserve">commit ASB by placing their focus on ways to reduce and prevent the opportunities or desires to offend through increasing deterrence whereby it increases the chances of being caught through greater investments in CCTV, street lighting or officer </w:t>
      </w:r>
      <w:r w:rsidR="001E091D">
        <w:rPr>
          <w:sz w:val="24"/>
          <w:szCs w:val="24"/>
        </w:rPr>
        <w:t xml:space="preserve">visible </w:t>
      </w:r>
      <w:r w:rsidR="00054A5D">
        <w:rPr>
          <w:sz w:val="24"/>
          <w:szCs w:val="24"/>
        </w:rPr>
        <w:t>presence</w:t>
      </w:r>
      <w:r w:rsidR="001E091D">
        <w:rPr>
          <w:sz w:val="24"/>
          <w:szCs w:val="24"/>
        </w:rPr>
        <w:t xml:space="preserve">, </w:t>
      </w:r>
      <w:r w:rsidR="00054A5D">
        <w:rPr>
          <w:sz w:val="24"/>
          <w:szCs w:val="24"/>
        </w:rPr>
        <w:t>harsher penalties</w:t>
      </w:r>
      <w:r w:rsidR="001E091D">
        <w:rPr>
          <w:sz w:val="24"/>
          <w:szCs w:val="24"/>
        </w:rPr>
        <w:t>, strategic engagement with Youth Offending Services</w:t>
      </w:r>
      <w:r w:rsidR="00273990">
        <w:rPr>
          <w:sz w:val="24"/>
          <w:szCs w:val="24"/>
        </w:rPr>
        <w:t xml:space="preserve">; and providing educational resourcing to members of the public on ways to stay safe </w:t>
      </w:r>
      <w:r w:rsidR="001E091D">
        <w:rPr>
          <w:sz w:val="24"/>
          <w:szCs w:val="24"/>
        </w:rPr>
        <w:t xml:space="preserve">or reporting </w:t>
      </w:r>
      <w:r w:rsidR="00644346">
        <w:rPr>
          <w:sz w:val="24"/>
          <w:szCs w:val="24"/>
        </w:rPr>
        <w:t xml:space="preserve">persistent </w:t>
      </w:r>
      <w:r w:rsidR="001E091D">
        <w:rPr>
          <w:sz w:val="24"/>
          <w:szCs w:val="24"/>
        </w:rPr>
        <w:t>ASB</w:t>
      </w:r>
      <w:r w:rsidR="00644346">
        <w:rPr>
          <w:sz w:val="24"/>
          <w:szCs w:val="24"/>
        </w:rPr>
        <w:t xml:space="preserve"> (Clarke, 1997; Rojek et al. 2012)</w:t>
      </w:r>
      <w:r w:rsidR="00273990">
        <w:rPr>
          <w:sz w:val="24"/>
          <w:szCs w:val="24"/>
        </w:rPr>
        <w:t xml:space="preserve">. </w:t>
      </w:r>
    </w:p>
    <w:p w14:paraId="0FFE3C85" w14:textId="6DCC5553" w:rsidR="00162335" w:rsidRDefault="00273990" w:rsidP="003D1532">
      <w:pPr>
        <w:spacing w:line="276" w:lineRule="auto"/>
        <w:rPr>
          <w:sz w:val="24"/>
          <w:szCs w:val="24"/>
        </w:rPr>
      </w:pPr>
      <w:r>
        <w:rPr>
          <w:sz w:val="24"/>
          <w:szCs w:val="24"/>
        </w:rPr>
        <w:t>Studies have found that the</w:t>
      </w:r>
      <w:r w:rsidR="00644346">
        <w:rPr>
          <w:sz w:val="24"/>
          <w:szCs w:val="24"/>
        </w:rPr>
        <w:t xml:space="preserve">se understandings </w:t>
      </w:r>
      <w:r w:rsidR="00B41CB9">
        <w:rPr>
          <w:sz w:val="24"/>
          <w:szCs w:val="24"/>
        </w:rPr>
        <w:t>have enabled police to produce effective strategies such as neighbourhood watch schemes</w:t>
      </w:r>
      <w:r w:rsidR="007B59D3">
        <w:rPr>
          <w:sz w:val="24"/>
          <w:szCs w:val="24"/>
        </w:rPr>
        <w:t xml:space="preserve">, </w:t>
      </w:r>
      <w:r w:rsidR="00B41CB9">
        <w:rPr>
          <w:sz w:val="24"/>
          <w:szCs w:val="24"/>
        </w:rPr>
        <w:t xml:space="preserve">which prevent crime victims from becoming aggressive and </w:t>
      </w:r>
      <w:r w:rsidR="00582010">
        <w:rPr>
          <w:sz w:val="24"/>
          <w:szCs w:val="24"/>
        </w:rPr>
        <w:t>reacting to such behaviour</w:t>
      </w:r>
      <w:r w:rsidR="00B41CB9">
        <w:rPr>
          <w:sz w:val="24"/>
          <w:szCs w:val="24"/>
        </w:rPr>
        <w:t>, allowing</w:t>
      </w:r>
      <w:r w:rsidR="00A70CA8">
        <w:rPr>
          <w:sz w:val="24"/>
          <w:szCs w:val="24"/>
        </w:rPr>
        <w:t xml:space="preserve"> them </w:t>
      </w:r>
      <w:r w:rsidR="00B41CB9">
        <w:rPr>
          <w:sz w:val="24"/>
          <w:szCs w:val="24"/>
        </w:rPr>
        <w:t xml:space="preserve">to develop </w:t>
      </w:r>
      <w:r w:rsidR="00A70CA8">
        <w:rPr>
          <w:sz w:val="24"/>
          <w:szCs w:val="24"/>
        </w:rPr>
        <w:t>constructive</w:t>
      </w:r>
      <w:r w:rsidR="00582010">
        <w:rPr>
          <w:sz w:val="24"/>
          <w:szCs w:val="24"/>
        </w:rPr>
        <w:t xml:space="preserve"> </w:t>
      </w:r>
      <w:r w:rsidR="00B41CB9">
        <w:rPr>
          <w:sz w:val="24"/>
          <w:szCs w:val="24"/>
        </w:rPr>
        <w:t xml:space="preserve">trust </w:t>
      </w:r>
      <w:r w:rsidR="00A70CA8">
        <w:rPr>
          <w:sz w:val="24"/>
          <w:szCs w:val="24"/>
        </w:rPr>
        <w:t xml:space="preserve">with police </w:t>
      </w:r>
      <w:r w:rsidR="00B41CB9">
        <w:rPr>
          <w:sz w:val="24"/>
          <w:szCs w:val="24"/>
        </w:rPr>
        <w:t xml:space="preserve">to identify the </w:t>
      </w:r>
      <w:r w:rsidR="00582010">
        <w:rPr>
          <w:sz w:val="24"/>
          <w:szCs w:val="24"/>
        </w:rPr>
        <w:t xml:space="preserve">root </w:t>
      </w:r>
      <w:r w:rsidR="00B41CB9">
        <w:rPr>
          <w:sz w:val="24"/>
          <w:szCs w:val="24"/>
        </w:rPr>
        <w:t xml:space="preserve">causes of the </w:t>
      </w:r>
      <w:r w:rsidR="00582010">
        <w:rPr>
          <w:sz w:val="24"/>
          <w:szCs w:val="24"/>
        </w:rPr>
        <w:t xml:space="preserve">problem </w:t>
      </w:r>
      <w:r w:rsidR="00B41CB9">
        <w:rPr>
          <w:sz w:val="24"/>
          <w:szCs w:val="24"/>
        </w:rPr>
        <w:t>through the passing of information</w:t>
      </w:r>
      <w:r w:rsidR="00582010">
        <w:rPr>
          <w:sz w:val="24"/>
          <w:szCs w:val="24"/>
        </w:rPr>
        <w:t xml:space="preserve"> and identification of those involved </w:t>
      </w:r>
      <w:r w:rsidR="00B41CB9">
        <w:rPr>
          <w:sz w:val="24"/>
          <w:szCs w:val="24"/>
        </w:rPr>
        <w:t xml:space="preserve">(Freedy and Hobfall, 1995). </w:t>
      </w:r>
      <w:r w:rsidR="007B59D3">
        <w:rPr>
          <w:sz w:val="24"/>
          <w:szCs w:val="24"/>
        </w:rPr>
        <w:t>However, whi</w:t>
      </w:r>
      <w:r w:rsidR="00FE23D9">
        <w:rPr>
          <w:sz w:val="24"/>
          <w:szCs w:val="24"/>
        </w:rPr>
        <w:t xml:space="preserve">lst </w:t>
      </w:r>
      <w:r w:rsidR="00582010">
        <w:rPr>
          <w:sz w:val="24"/>
          <w:szCs w:val="24"/>
        </w:rPr>
        <w:t xml:space="preserve">deterrence through </w:t>
      </w:r>
      <w:r w:rsidR="00FE23D9">
        <w:rPr>
          <w:sz w:val="24"/>
          <w:szCs w:val="24"/>
        </w:rPr>
        <w:t xml:space="preserve">more active visible patrols may </w:t>
      </w:r>
      <w:r w:rsidR="00582010">
        <w:rPr>
          <w:sz w:val="24"/>
          <w:szCs w:val="24"/>
        </w:rPr>
        <w:t xml:space="preserve">decrease and </w:t>
      </w:r>
      <w:r w:rsidR="00FE23D9">
        <w:rPr>
          <w:sz w:val="24"/>
          <w:szCs w:val="24"/>
        </w:rPr>
        <w:t>saturat</w:t>
      </w:r>
      <w:r w:rsidR="00582010">
        <w:rPr>
          <w:sz w:val="24"/>
          <w:szCs w:val="24"/>
        </w:rPr>
        <w:t xml:space="preserve">e </w:t>
      </w:r>
      <w:r w:rsidR="00FE23D9">
        <w:rPr>
          <w:sz w:val="24"/>
          <w:szCs w:val="24"/>
        </w:rPr>
        <w:t>ASB</w:t>
      </w:r>
      <w:r w:rsidR="00582010">
        <w:rPr>
          <w:sz w:val="24"/>
          <w:szCs w:val="24"/>
        </w:rPr>
        <w:t xml:space="preserve"> in the short-term </w:t>
      </w:r>
      <w:r w:rsidR="00577D1B">
        <w:rPr>
          <w:sz w:val="24"/>
          <w:szCs w:val="24"/>
        </w:rPr>
        <w:t xml:space="preserve">(Sherman, </w:t>
      </w:r>
      <w:r w:rsidR="00AA444D">
        <w:rPr>
          <w:sz w:val="24"/>
          <w:szCs w:val="24"/>
        </w:rPr>
        <w:t>2013</w:t>
      </w:r>
      <w:r w:rsidR="00577D1B">
        <w:rPr>
          <w:sz w:val="24"/>
          <w:szCs w:val="24"/>
        </w:rPr>
        <w:t xml:space="preserve">), </w:t>
      </w:r>
      <w:r w:rsidR="001D6E01">
        <w:rPr>
          <w:sz w:val="24"/>
          <w:szCs w:val="24"/>
        </w:rPr>
        <w:t xml:space="preserve">other than enhancing understandings surrounding these common behavioural traits that cause people to want to commit crimes, it does not help in providing </w:t>
      </w:r>
      <w:r w:rsidR="00577D1B">
        <w:rPr>
          <w:sz w:val="24"/>
          <w:szCs w:val="24"/>
        </w:rPr>
        <w:t>definitive answers</w:t>
      </w:r>
      <w:r w:rsidR="00C92F2E">
        <w:rPr>
          <w:sz w:val="24"/>
          <w:szCs w:val="24"/>
        </w:rPr>
        <w:t xml:space="preserve"> </w:t>
      </w:r>
      <w:r w:rsidR="001D6E01">
        <w:rPr>
          <w:sz w:val="24"/>
          <w:szCs w:val="24"/>
        </w:rPr>
        <w:t xml:space="preserve">to dealing with the issue long-term. </w:t>
      </w:r>
      <w:r w:rsidR="00DB3859">
        <w:rPr>
          <w:sz w:val="24"/>
          <w:szCs w:val="24"/>
        </w:rPr>
        <w:t xml:space="preserve">This </w:t>
      </w:r>
      <w:r w:rsidR="00A70CA8">
        <w:rPr>
          <w:sz w:val="24"/>
          <w:szCs w:val="24"/>
        </w:rPr>
        <w:t xml:space="preserve">is not due to the </w:t>
      </w:r>
      <w:r w:rsidR="00DB3859">
        <w:rPr>
          <w:sz w:val="24"/>
          <w:szCs w:val="24"/>
        </w:rPr>
        <w:t xml:space="preserve">quality of the research in finding answers, but due to the lack of effective resourcing </w:t>
      </w:r>
      <w:r w:rsidR="00FB3734">
        <w:rPr>
          <w:sz w:val="24"/>
          <w:szCs w:val="24"/>
        </w:rPr>
        <w:t>caused by</w:t>
      </w:r>
      <w:r w:rsidR="00DB3859">
        <w:rPr>
          <w:sz w:val="24"/>
          <w:szCs w:val="24"/>
        </w:rPr>
        <w:t xml:space="preserve"> </w:t>
      </w:r>
      <w:r w:rsidR="00FB3734">
        <w:rPr>
          <w:sz w:val="24"/>
          <w:szCs w:val="24"/>
        </w:rPr>
        <w:t xml:space="preserve">cuts to </w:t>
      </w:r>
      <w:r w:rsidR="00DB3859">
        <w:rPr>
          <w:sz w:val="24"/>
          <w:szCs w:val="24"/>
        </w:rPr>
        <w:t>funding</w:t>
      </w:r>
      <w:r w:rsidR="00816FCC">
        <w:rPr>
          <w:sz w:val="24"/>
          <w:szCs w:val="24"/>
        </w:rPr>
        <w:t>, meaning that f</w:t>
      </w:r>
      <w:r w:rsidR="00395123">
        <w:rPr>
          <w:sz w:val="24"/>
          <w:szCs w:val="24"/>
        </w:rPr>
        <w:t xml:space="preserve">orces are unlikely </w:t>
      </w:r>
      <w:r w:rsidR="00DB3859">
        <w:rPr>
          <w:sz w:val="24"/>
          <w:szCs w:val="24"/>
        </w:rPr>
        <w:t xml:space="preserve">to be able to enforce </w:t>
      </w:r>
      <w:r w:rsidR="00FB3734">
        <w:rPr>
          <w:sz w:val="24"/>
          <w:szCs w:val="24"/>
        </w:rPr>
        <w:t xml:space="preserve">policies around </w:t>
      </w:r>
      <w:r w:rsidR="00DB3859">
        <w:rPr>
          <w:sz w:val="24"/>
          <w:szCs w:val="24"/>
        </w:rPr>
        <w:t>deterrence and uphold, monitor</w:t>
      </w:r>
      <w:r w:rsidR="00AA444D">
        <w:rPr>
          <w:sz w:val="24"/>
          <w:szCs w:val="24"/>
        </w:rPr>
        <w:t>,</w:t>
      </w:r>
      <w:r w:rsidR="00DB3859">
        <w:rPr>
          <w:sz w:val="24"/>
          <w:szCs w:val="24"/>
        </w:rPr>
        <w:t xml:space="preserve"> and adapt</w:t>
      </w:r>
      <w:r w:rsidR="00FB3734">
        <w:rPr>
          <w:sz w:val="24"/>
          <w:szCs w:val="24"/>
        </w:rPr>
        <w:t xml:space="preserve"> these types of</w:t>
      </w:r>
      <w:r w:rsidR="00DB3859">
        <w:rPr>
          <w:sz w:val="24"/>
          <w:szCs w:val="24"/>
        </w:rPr>
        <w:t xml:space="preserve"> schemes</w:t>
      </w:r>
      <w:r w:rsidR="00FB3734">
        <w:rPr>
          <w:sz w:val="24"/>
          <w:szCs w:val="24"/>
        </w:rPr>
        <w:t xml:space="preserve"> (BBC News, 2018). </w:t>
      </w:r>
      <w:r w:rsidR="00582010">
        <w:rPr>
          <w:sz w:val="24"/>
          <w:szCs w:val="24"/>
        </w:rPr>
        <w:t>Whil</w:t>
      </w:r>
      <w:r w:rsidR="000325D4">
        <w:rPr>
          <w:sz w:val="24"/>
          <w:szCs w:val="24"/>
        </w:rPr>
        <w:t xml:space="preserve">st </w:t>
      </w:r>
      <w:r w:rsidR="000325D4" w:rsidRPr="000325D4">
        <w:rPr>
          <w:sz w:val="24"/>
          <w:szCs w:val="24"/>
        </w:rPr>
        <w:t>collaboration with academics</w:t>
      </w:r>
      <w:r w:rsidR="000325D4">
        <w:rPr>
          <w:sz w:val="24"/>
          <w:szCs w:val="24"/>
        </w:rPr>
        <w:t xml:space="preserve"> can</w:t>
      </w:r>
      <w:r w:rsidR="000325D4" w:rsidRPr="000325D4">
        <w:rPr>
          <w:sz w:val="24"/>
          <w:szCs w:val="24"/>
        </w:rPr>
        <w:t xml:space="preserve"> create, review and use the best available evidence to improve, inform and challenge policies, practices and decisions (IACP, 2004), </w:t>
      </w:r>
      <w:r w:rsidR="00582010">
        <w:rPr>
          <w:sz w:val="24"/>
          <w:szCs w:val="24"/>
        </w:rPr>
        <w:t xml:space="preserve">without providing long-term solutions and taking into consideration the pressures </w:t>
      </w:r>
      <w:r w:rsidR="003713B6">
        <w:rPr>
          <w:sz w:val="24"/>
          <w:szCs w:val="24"/>
        </w:rPr>
        <w:t xml:space="preserve">that </w:t>
      </w:r>
      <w:r w:rsidR="00582010">
        <w:rPr>
          <w:sz w:val="24"/>
          <w:szCs w:val="24"/>
        </w:rPr>
        <w:t>officers are under</w:t>
      </w:r>
      <w:r w:rsidR="003713B6">
        <w:rPr>
          <w:sz w:val="24"/>
          <w:szCs w:val="24"/>
        </w:rPr>
        <w:t xml:space="preserve">, officer powers and capabilities, </w:t>
      </w:r>
      <w:r w:rsidR="00582010">
        <w:rPr>
          <w:sz w:val="24"/>
          <w:szCs w:val="24"/>
        </w:rPr>
        <w:t xml:space="preserve">and allowing officers who deal with this first-handily </w:t>
      </w:r>
      <w:r w:rsidR="000325D4" w:rsidRPr="000325D4">
        <w:rPr>
          <w:sz w:val="24"/>
          <w:szCs w:val="24"/>
        </w:rPr>
        <w:t>to provide their professional view on whether tactics are working effectively or not</w:t>
      </w:r>
      <w:r w:rsidR="000325D4">
        <w:rPr>
          <w:sz w:val="24"/>
          <w:szCs w:val="24"/>
        </w:rPr>
        <w:t xml:space="preserve">, </w:t>
      </w:r>
      <w:r w:rsidR="00582010">
        <w:rPr>
          <w:sz w:val="24"/>
          <w:szCs w:val="24"/>
        </w:rPr>
        <w:t xml:space="preserve">it is unlikely to have any substantial effect </w:t>
      </w:r>
      <w:r w:rsidR="003713B6">
        <w:rPr>
          <w:sz w:val="24"/>
          <w:szCs w:val="24"/>
        </w:rPr>
        <w:t xml:space="preserve">on preventing re-offending </w:t>
      </w:r>
      <w:r w:rsidR="00582010">
        <w:rPr>
          <w:sz w:val="24"/>
          <w:szCs w:val="24"/>
        </w:rPr>
        <w:t>(</w:t>
      </w:r>
      <w:r w:rsidR="00582010" w:rsidRPr="00582010">
        <w:rPr>
          <w:sz w:val="24"/>
          <w:szCs w:val="24"/>
        </w:rPr>
        <w:t>Skogan and Frydl, 2004</w:t>
      </w:r>
      <w:r w:rsidR="00582010">
        <w:rPr>
          <w:sz w:val="24"/>
          <w:szCs w:val="24"/>
        </w:rPr>
        <w:t>)</w:t>
      </w:r>
      <w:r w:rsidR="003713B6">
        <w:rPr>
          <w:sz w:val="24"/>
          <w:szCs w:val="24"/>
        </w:rPr>
        <w:t xml:space="preserve">.  </w:t>
      </w:r>
    </w:p>
    <w:p w14:paraId="00CC0C14" w14:textId="7DA395AF" w:rsidR="003713B6" w:rsidRDefault="00DB3859" w:rsidP="003713B6">
      <w:pPr>
        <w:spacing w:line="276" w:lineRule="auto"/>
        <w:rPr>
          <w:sz w:val="24"/>
          <w:szCs w:val="24"/>
        </w:rPr>
      </w:pPr>
      <w:r>
        <w:rPr>
          <w:sz w:val="24"/>
          <w:szCs w:val="24"/>
        </w:rPr>
        <w:t>T</w:t>
      </w:r>
      <w:r w:rsidR="001D6E01">
        <w:rPr>
          <w:sz w:val="24"/>
          <w:szCs w:val="24"/>
        </w:rPr>
        <w:t xml:space="preserve">here has </w:t>
      </w:r>
      <w:r w:rsidR="00DD0979">
        <w:rPr>
          <w:sz w:val="24"/>
          <w:szCs w:val="24"/>
        </w:rPr>
        <w:t xml:space="preserve">been </w:t>
      </w:r>
      <w:r w:rsidR="002E53BD">
        <w:rPr>
          <w:sz w:val="24"/>
          <w:szCs w:val="24"/>
        </w:rPr>
        <w:t>little in the way of widespread operational changes made by the police in relation due to officers not viewing these theoretical social understandings as an integral part to their day-to-day decision making</w:t>
      </w:r>
      <w:r w:rsidR="00DD0979">
        <w:rPr>
          <w:sz w:val="24"/>
          <w:szCs w:val="24"/>
        </w:rPr>
        <w:t>, which is</w:t>
      </w:r>
      <w:r w:rsidR="002E53BD">
        <w:rPr>
          <w:sz w:val="24"/>
          <w:szCs w:val="24"/>
        </w:rPr>
        <w:t xml:space="preserve"> </w:t>
      </w:r>
      <w:r w:rsidR="008F5F5C">
        <w:rPr>
          <w:sz w:val="24"/>
          <w:szCs w:val="24"/>
        </w:rPr>
        <w:t>partially attributed to the fact that research often focuses on issues that are of limit</w:t>
      </w:r>
      <w:r w:rsidR="00162335">
        <w:rPr>
          <w:sz w:val="24"/>
          <w:szCs w:val="24"/>
        </w:rPr>
        <w:t>ed</w:t>
      </w:r>
      <w:r w:rsidR="008F5F5C">
        <w:rPr>
          <w:sz w:val="24"/>
          <w:szCs w:val="24"/>
        </w:rPr>
        <w:t xml:space="preserve"> interest to the polic</w:t>
      </w:r>
      <w:r>
        <w:rPr>
          <w:sz w:val="24"/>
          <w:szCs w:val="24"/>
        </w:rPr>
        <w:t xml:space="preserve">e, </w:t>
      </w:r>
      <w:r w:rsidR="008F5F5C">
        <w:rPr>
          <w:sz w:val="24"/>
          <w:szCs w:val="24"/>
        </w:rPr>
        <w:t xml:space="preserve">especially </w:t>
      </w:r>
      <w:r>
        <w:rPr>
          <w:sz w:val="24"/>
          <w:szCs w:val="24"/>
        </w:rPr>
        <w:t>for low level type of offences such as ASB that might not be deemed to be one of their main priorities (Weisburd and Neyroud, 2011)</w:t>
      </w:r>
      <w:r w:rsidR="007A6787">
        <w:rPr>
          <w:sz w:val="24"/>
          <w:szCs w:val="24"/>
        </w:rPr>
        <w:t>.</w:t>
      </w:r>
      <w:r w:rsidR="00162335">
        <w:rPr>
          <w:sz w:val="24"/>
          <w:szCs w:val="24"/>
        </w:rPr>
        <w:t xml:space="preserve"> </w:t>
      </w:r>
      <w:r w:rsidR="00DD0979">
        <w:rPr>
          <w:sz w:val="24"/>
          <w:szCs w:val="24"/>
        </w:rPr>
        <w:t xml:space="preserve">Despite </w:t>
      </w:r>
      <w:r w:rsidR="006807DB">
        <w:rPr>
          <w:sz w:val="24"/>
          <w:szCs w:val="24"/>
        </w:rPr>
        <w:t xml:space="preserve">EBP </w:t>
      </w:r>
      <w:r w:rsidR="00DD0979">
        <w:rPr>
          <w:sz w:val="24"/>
          <w:szCs w:val="24"/>
        </w:rPr>
        <w:t xml:space="preserve">becoming an accepted practice </w:t>
      </w:r>
      <w:r w:rsidR="006807DB">
        <w:rPr>
          <w:sz w:val="24"/>
          <w:szCs w:val="24"/>
        </w:rPr>
        <w:t xml:space="preserve">by </w:t>
      </w:r>
      <w:r w:rsidR="006807DB" w:rsidRPr="006807DB">
        <w:rPr>
          <w:sz w:val="24"/>
          <w:szCs w:val="24"/>
        </w:rPr>
        <w:t>produc</w:t>
      </w:r>
      <w:r w:rsidR="006807DB">
        <w:rPr>
          <w:sz w:val="24"/>
          <w:szCs w:val="24"/>
        </w:rPr>
        <w:t xml:space="preserve">ing </w:t>
      </w:r>
      <w:r w:rsidR="006807DB" w:rsidRPr="006807DB">
        <w:rPr>
          <w:sz w:val="24"/>
          <w:szCs w:val="24"/>
        </w:rPr>
        <w:t>a large quantity of empirical literature through crime pattern theories</w:t>
      </w:r>
      <w:r w:rsidR="00DD0979">
        <w:rPr>
          <w:sz w:val="24"/>
          <w:szCs w:val="24"/>
        </w:rPr>
        <w:t>, concerns still remain that there is too much focus</w:t>
      </w:r>
      <w:r w:rsidR="006807DB">
        <w:rPr>
          <w:sz w:val="24"/>
          <w:szCs w:val="24"/>
        </w:rPr>
        <w:t xml:space="preserve"> on</w:t>
      </w:r>
      <w:r w:rsidR="00DD0979">
        <w:rPr>
          <w:sz w:val="24"/>
          <w:szCs w:val="24"/>
        </w:rPr>
        <w:t xml:space="preserve"> statistical analysis rather than </w:t>
      </w:r>
      <w:r w:rsidR="006807DB">
        <w:rPr>
          <w:sz w:val="24"/>
          <w:szCs w:val="24"/>
        </w:rPr>
        <w:t xml:space="preserve">accepting the direct pressures that officers are facing on the ground. </w:t>
      </w:r>
      <w:r w:rsidR="0055592A">
        <w:rPr>
          <w:sz w:val="24"/>
          <w:szCs w:val="24"/>
        </w:rPr>
        <w:t>Statistical analysis through these types of theoretical approaches, have helped in p</w:t>
      </w:r>
      <w:r w:rsidR="006807DB">
        <w:rPr>
          <w:sz w:val="24"/>
          <w:szCs w:val="24"/>
        </w:rPr>
        <w:t xml:space="preserve">roviding rationales </w:t>
      </w:r>
      <w:r w:rsidR="006537FD">
        <w:rPr>
          <w:sz w:val="24"/>
          <w:szCs w:val="24"/>
        </w:rPr>
        <w:t xml:space="preserve">to </w:t>
      </w:r>
      <w:r w:rsidR="006807DB">
        <w:rPr>
          <w:sz w:val="24"/>
          <w:szCs w:val="24"/>
        </w:rPr>
        <w:t xml:space="preserve">strategic approaches suited to different complexities </w:t>
      </w:r>
      <w:r w:rsidR="0055592A">
        <w:rPr>
          <w:sz w:val="24"/>
          <w:szCs w:val="24"/>
        </w:rPr>
        <w:t xml:space="preserve">and </w:t>
      </w:r>
      <w:r w:rsidR="0055592A" w:rsidRPr="0055592A">
        <w:rPr>
          <w:sz w:val="24"/>
          <w:szCs w:val="24"/>
        </w:rPr>
        <w:t>encourag</w:t>
      </w:r>
      <w:r w:rsidR="0055592A">
        <w:rPr>
          <w:sz w:val="24"/>
          <w:szCs w:val="24"/>
        </w:rPr>
        <w:t>ed</w:t>
      </w:r>
      <w:r w:rsidR="0055592A" w:rsidRPr="0055592A">
        <w:rPr>
          <w:sz w:val="24"/>
          <w:szCs w:val="24"/>
        </w:rPr>
        <w:t xml:space="preserve"> public interest </w:t>
      </w:r>
      <w:r w:rsidR="0055592A">
        <w:rPr>
          <w:sz w:val="24"/>
          <w:szCs w:val="24"/>
        </w:rPr>
        <w:t xml:space="preserve">on the </w:t>
      </w:r>
      <w:r w:rsidR="006537FD">
        <w:rPr>
          <w:sz w:val="24"/>
          <w:szCs w:val="24"/>
        </w:rPr>
        <w:t xml:space="preserve">positive and negative </w:t>
      </w:r>
      <w:r w:rsidR="006537FD">
        <w:rPr>
          <w:sz w:val="24"/>
          <w:szCs w:val="24"/>
        </w:rPr>
        <w:lastRenderedPageBreak/>
        <w:t>aspects to police policy</w:t>
      </w:r>
      <w:r w:rsidR="0055592A">
        <w:rPr>
          <w:sz w:val="24"/>
          <w:szCs w:val="24"/>
        </w:rPr>
        <w:t xml:space="preserve"> </w:t>
      </w:r>
      <w:r w:rsidR="006537FD">
        <w:rPr>
          <w:sz w:val="24"/>
          <w:szCs w:val="24"/>
        </w:rPr>
        <w:t>such as the failures around Labour’s approach to issuing ASBOs to those committing ASB where they found that simply issuing fixed</w:t>
      </w:r>
      <w:r w:rsidR="003713B6">
        <w:rPr>
          <w:sz w:val="24"/>
          <w:szCs w:val="24"/>
        </w:rPr>
        <w:t xml:space="preserve"> penalty</w:t>
      </w:r>
      <w:r w:rsidR="006537FD">
        <w:rPr>
          <w:sz w:val="24"/>
          <w:szCs w:val="24"/>
        </w:rPr>
        <w:t xml:space="preserve"> notices to young people was not a strategic way in nipping their behaviour in the bud and would often be counter-productive</w:t>
      </w:r>
      <w:r w:rsidR="0055592A">
        <w:rPr>
          <w:sz w:val="24"/>
          <w:szCs w:val="24"/>
        </w:rPr>
        <w:t xml:space="preserve"> </w:t>
      </w:r>
      <w:r w:rsidR="003713B6">
        <w:rPr>
          <w:sz w:val="24"/>
          <w:szCs w:val="24"/>
        </w:rPr>
        <w:t xml:space="preserve">with the likelihood of it being re-offended and pushing it to other areas </w:t>
      </w:r>
      <w:r w:rsidR="00A70CA8">
        <w:rPr>
          <w:sz w:val="24"/>
          <w:szCs w:val="24"/>
        </w:rPr>
        <w:t>(</w:t>
      </w:r>
      <w:r w:rsidR="0055592A">
        <w:rPr>
          <w:sz w:val="24"/>
          <w:szCs w:val="24"/>
        </w:rPr>
        <w:t xml:space="preserve">Mears, 2007; </w:t>
      </w:r>
      <w:r w:rsidR="006537FD">
        <w:rPr>
          <w:sz w:val="24"/>
          <w:szCs w:val="24"/>
        </w:rPr>
        <w:t>Hodgkinson and Tilley, 2011)</w:t>
      </w:r>
      <w:r w:rsidR="0055592A">
        <w:rPr>
          <w:sz w:val="24"/>
          <w:szCs w:val="24"/>
        </w:rPr>
        <w:t xml:space="preserve">. However, </w:t>
      </w:r>
      <w:r w:rsidR="006807DB">
        <w:rPr>
          <w:sz w:val="24"/>
          <w:szCs w:val="24"/>
        </w:rPr>
        <w:t xml:space="preserve">without </w:t>
      </w:r>
      <w:r w:rsidR="0055592A">
        <w:rPr>
          <w:sz w:val="24"/>
          <w:szCs w:val="24"/>
        </w:rPr>
        <w:t xml:space="preserve">suggestions on ways to prevent this type of behaviour from occurring, alongside </w:t>
      </w:r>
      <w:r w:rsidR="006807DB">
        <w:rPr>
          <w:sz w:val="24"/>
          <w:szCs w:val="24"/>
        </w:rPr>
        <w:t>the right level of funding, support</w:t>
      </w:r>
      <w:r w:rsidR="003713B6">
        <w:rPr>
          <w:sz w:val="24"/>
          <w:szCs w:val="24"/>
        </w:rPr>
        <w:t xml:space="preserve"> to improve officers’ expertise</w:t>
      </w:r>
      <w:r w:rsidR="006807DB">
        <w:rPr>
          <w:sz w:val="24"/>
          <w:szCs w:val="24"/>
        </w:rPr>
        <w:t>, or resourcing to implement these</w:t>
      </w:r>
      <w:r w:rsidR="0055592A">
        <w:rPr>
          <w:sz w:val="24"/>
          <w:szCs w:val="24"/>
        </w:rPr>
        <w:t xml:space="preserve"> dedicated policies</w:t>
      </w:r>
      <w:r w:rsidR="006807DB">
        <w:rPr>
          <w:sz w:val="24"/>
          <w:szCs w:val="24"/>
        </w:rPr>
        <w:t xml:space="preserve">, then the research may not be effective </w:t>
      </w:r>
      <w:r w:rsidR="0055592A">
        <w:rPr>
          <w:sz w:val="24"/>
          <w:szCs w:val="24"/>
        </w:rPr>
        <w:t xml:space="preserve">as it offers no </w:t>
      </w:r>
      <w:r w:rsidR="003713B6">
        <w:rPr>
          <w:sz w:val="24"/>
          <w:szCs w:val="24"/>
        </w:rPr>
        <w:t xml:space="preserve">meaningful </w:t>
      </w:r>
      <w:r w:rsidR="0055592A">
        <w:rPr>
          <w:sz w:val="24"/>
          <w:szCs w:val="24"/>
        </w:rPr>
        <w:t xml:space="preserve">solutions </w:t>
      </w:r>
      <w:r w:rsidR="006807DB">
        <w:rPr>
          <w:sz w:val="24"/>
          <w:szCs w:val="24"/>
        </w:rPr>
        <w:t xml:space="preserve">(Skogan and Frydl, 2004). </w:t>
      </w:r>
      <w:r w:rsidR="003713B6">
        <w:rPr>
          <w:sz w:val="24"/>
          <w:szCs w:val="24"/>
        </w:rPr>
        <w:t>I</w:t>
      </w:r>
      <w:r w:rsidR="00325F9E">
        <w:rPr>
          <w:sz w:val="24"/>
          <w:szCs w:val="24"/>
        </w:rPr>
        <w:t xml:space="preserve">f </w:t>
      </w:r>
      <w:r w:rsidR="006807DB">
        <w:rPr>
          <w:sz w:val="24"/>
          <w:szCs w:val="24"/>
        </w:rPr>
        <w:t>focus is shifted onto these ideas</w:t>
      </w:r>
      <w:r w:rsidR="0055592A">
        <w:rPr>
          <w:sz w:val="24"/>
          <w:szCs w:val="24"/>
        </w:rPr>
        <w:t xml:space="preserve"> and </w:t>
      </w:r>
      <w:r w:rsidR="006807DB">
        <w:rPr>
          <w:sz w:val="24"/>
          <w:szCs w:val="24"/>
        </w:rPr>
        <w:t>there is no</w:t>
      </w:r>
      <w:r w:rsidR="0055592A">
        <w:rPr>
          <w:sz w:val="24"/>
          <w:szCs w:val="24"/>
        </w:rPr>
        <w:t xml:space="preserve"> </w:t>
      </w:r>
      <w:r w:rsidR="006807DB">
        <w:rPr>
          <w:sz w:val="24"/>
          <w:szCs w:val="24"/>
        </w:rPr>
        <w:t xml:space="preserve">backbone of support from </w:t>
      </w:r>
      <w:r w:rsidR="003713B6">
        <w:rPr>
          <w:sz w:val="24"/>
          <w:szCs w:val="24"/>
        </w:rPr>
        <w:t>central Government,</w:t>
      </w:r>
      <w:r w:rsidR="006807DB">
        <w:rPr>
          <w:sz w:val="24"/>
          <w:szCs w:val="24"/>
        </w:rPr>
        <w:t xml:space="preserve"> it could cause funding </w:t>
      </w:r>
      <w:r w:rsidR="00325F9E">
        <w:rPr>
          <w:sz w:val="24"/>
          <w:szCs w:val="24"/>
        </w:rPr>
        <w:t xml:space="preserve">and resourcing </w:t>
      </w:r>
      <w:r w:rsidR="006807DB">
        <w:rPr>
          <w:sz w:val="24"/>
          <w:szCs w:val="24"/>
        </w:rPr>
        <w:t>for other</w:t>
      </w:r>
      <w:r w:rsidR="003713B6">
        <w:rPr>
          <w:sz w:val="24"/>
          <w:szCs w:val="24"/>
        </w:rPr>
        <w:t xml:space="preserve"> more substantial</w:t>
      </w:r>
      <w:r w:rsidR="006807DB">
        <w:rPr>
          <w:sz w:val="24"/>
          <w:szCs w:val="24"/>
        </w:rPr>
        <w:t xml:space="preserve"> priorities to be </w:t>
      </w:r>
      <w:r w:rsidR="00325F9E">
        <w:rPr>
          <w:sz w:val="24"/>
          <w:szCs w:val="24"/>
        </w:rPr>
        <w:t>lost</w:t>
      </w:r>
      <w:r w:rsidR="003713B6">
        <w:rPr>
          <w:sz w:val="24"/>
          <w:szCs w:val="24"/>
        </w:rPr>
        <w:t>.</w:t>
      </w:r>
    </w:p>
    <w:p w14:paraId="79E99C8B" w14:textId="0D55ACC6" w:rsidR="00681693" w:rsidRDefault="006807DB" w:rsidP="003D1532">
      <w:pPr>
        <w:spacing w:line="276" w:lineRule="auto"/>
        <w:rPr>
          <w:b/>
          <w:bCs/>
          <w:sz w:val="28"/>
          <w:szCs w:val="28"/>
        </w:rPr>
      </w:pPr>
      <w:r>
        <w:rPr>
          <w:sz w:val="24"/>
          <w:szCs w:val="24"/>
        </w:rPr>
        <w:t xml:space="preserve"> </w:t>
      </w:r>
      <w:r w:rsidR="00681693" w:rsidRPr="00681693">
        <w:rPr>
          <w:b/>
          <w:bCs/>
          <w:sz w:val="28"/>
          <w:szCs w:val="28"/>
        </w:rPr>
        <w:t>Word Count:</w:t>
      </w:r>
      <w:r w:rsidR="00681693">
        <w:rPr>
          <w:b/>
          <w:bCs/>
          <w:sz w:val="28"/>
          <w:szCs w:val="28"/>
        </w:rPr>
        <w:t xml:space="preserve"> </w:t>
      </w:r>
      <w:r w:rsidR="00EA1BC2">
        <w:rPr>
          <w:b/>
          <w:bCs/>
          <w:sz w:val="28"/>
          <w:szCs w:val="28"/>
        </w:rPr>
        <w:t>1098</w:t>
      </w:r>
    </w:p>
    <w:p w14:paraId="2AD1F1E3" w14:textId="0AE45DDB" w:rsidR="00EA1BC2" w:rsidRDefault="00EA1BC2" w:rsidP="003D1532">
      <w:pPr>
        <w:spacing w:line="276" w:lineRule="auto"/>
        <w:rPr>
          <w:b/>
          <w:bCs/>
          <w:sz w:val="28"/>
          <w:szCs w:val="28"/>
        </w:rPr>
      </w:pPr>
    </w:p>
    <w:p w14:paraId="75F14809" w14:textId="44658B4A" w:rsidR="00EA1BC2" w:rsidRDefault="00EA1BC2" w:rsidP="003D1532">
      <w:pPr>
        <w:spacing w:line="276" w:lineRule="auto"/>
        <w:rPr>
          <w:b/>
          <w:bCs/>
          <w:sz w:val="28"/>
          <w:szCs w:val="28"/>
        </w:rPr>
      </w:pPr>
    </w:p>
    <w:p w14:paraId="069D5FD7" w14:textId="77777777" w:rsidR="00EA1BC2" w:rsidRDefault="00EA1BC2" w:rsidP="003D1532">
      <w:pPr>
        <w:spacing w:line="276" w:lineRule="auto"/>
        <w:rPr>
          <w:b/>
          <w:bCs/>
          <w:sz w:val="28"/>
          <w:szCs w:val="28"/>
        </w:rPr>
      </w:pPr>
    </w:p>
    <w:p w14:paraId="58B1B0BA" w14:textId="74BAB63B" w:rsidR="00EA1BC2" w:rsidRPr="00EA1BC2" w:rsidRDefault="00EA1BC2" w:rsidP="003D1532">
      <w:pPr>
        <w:spacing w:line="276" w:lineRule="auto"/>
        <w:rPr>
          <w:b/>
          <w:bCs/>
          <w:sz w:val="32"/>
          <w:szCs w:val="32"/>
        </w:rPr>
      </w:pPr>
      <w:r w:rsidRPr="00EA1BC2">
        <w:rPr>
          <w:b/>
          <w:bCs/>
          <w:sz w:val="32"/>
          <w:szCs w:val="32"/>
        </w:rPr>
        <w:t xml:space="preserve">Signed: </w:t>
      </w:r>
      <w:r w:rsidRPr="00EA1BC2">
        <w:rPr>
          <w:rFonts w:ascii="Papyrus" w:hAnsi="Papyrus"/>
          <w:b/>
          <w:bCs/>
          <w:i/>
          <w:iCs/>
          <w:sz w:val="32"/>
          <w:szCs w:val="32"/>
        </w:rPr>
        <w:t>Daniel Thomas</w:t>
      </w:r>
      <w:r w:rsidRPr="00EA1BC2">
        <w:rPr>
          <w:b/>
          <w:bCs/>
          <w:sz w:val="32"/>
          <w:szCs w:val="32"/>
        </w:rPr>
        <w:t xml:space="preserve"> </w:t>
      </w:r>
    </w:p>
    <w:p w14:paraId="39EDD92A" w14:textId="6E714802" w:rsidR="00EA1BC2" w:rsidRPr="00EA1BC2" w:rsidRDefault="00EA1BC2" w:rsidP="003D1532">
      <w:pPr>
        <w:spacing w:line="276" w:lineRule="auto"/>
        <w:rPr>
          <w:b/>
          <w:bCs/>
          <w:sz w:val="32"/>
          <w:szCs w:val="32"/>
        </w:rPr>
      </w:pPr>
      <w:r w:rsidRPr="00EA1BC2">
        <w:rPr>
          <w:b/>
          <w:bCs/>
          <w:sz w:val="32"/>
          <w:szCs w:val="32"/>
        </w:rPr>
        <w:t xml:space="preserve">Date: 27/11/2022 </w:t>
      </w:r>
    </w:p>
    <w:p w14:paraId="1F59AAA7" w14:textId="77777777" w:rsidR="00494430" w:rsidRDefault="00494430" w:rsidP="003D1532">
      <w:pPr>
        <w:spacing w:line="276" w:lineRule="auto"/>
        <w:rPr>
          <w:sz w:val="24"/>
          <w:szCs w:val="24"/>
        </w:rPr>
      </w:pPr>
    </w:p>
    <w:p w14:paraId="621F173D" w14:textId="77777777" w:rsidR="00C37C37" w:rsidRDefault="00C37C37" w:rsidP="003D1532">
      <w:pPr>
        <w:spacing w:line="276" w:lineRule="auto"/>
        <w:rPr>
          <w:sz w:val="24"/>
          <w:szCs w:val="24"/>
        </w:rPr>
      </w:pPr>
    </w:p>
    <w:p w14:paraId="1C5879ED" w14:textId="77777777" w:rsidR="002E53BD" w:rsidRDefault="002E53BD" w:rsidP="003D1532">
      <w:pPr>
        <w:spacing w:line="276" w:lineRule="auto"/>
        <w:rPr>
          <w:sz w:val="24"/>
          <w:szCs w:val="24"/>
        </w:rPr>
      </w:pPr>
    </w:p>
    <w:p w14:paraId="6F3DAE6D" w14:textId="77777777" w:rsidR="001A69F2" w:rsidRDefault="001A69F2" w:rsidP="003D1532">
      <w:pPr>
        <w:spacing w:line="276" w:lineRule="auto"/>
        <w:rPr>
          <w:sz w:val="24"/>
          <w:szCs w:val="24"/>
        </w:rPr>
      </w:pPr>
    </w:p>
    <w:p w14:paraId="0393E74B" w14:textId="5C1CE47D" w:rsidR="008E5FAA" w:rsidRDefault="008E5FAA" w:rsidP="003557C5">
      <w:pPr>
        <w:spacing w:line="240" w:lineRule="auto"/>
        <w:rPr>
          <w:b/>
          <w:bCs/>
          <w:sz w:val="28"/>
          <w:szCs w:val="28"/>
        </w:rPr>
      </w:pPr>
    </w:p>
    <w:p w14:paraId="5B766ABF" w14:textId="68EA0B55" w:rsidR="008E5FAA" w:rsidRDefault="008E5FAA" w:rsidP="003557C5">
      <w:pPr>
        <w:spacing w:line="240" w:lineRule="auto"/>
        <w:rPr>
          <w:b/>
          <w:bCs/>
          <w:sz w:val="28"/>
          <w:szCs w:val="28"/>
        </w:rPr>
      </w:pPr>
    </w:p>
    <w:p w14:paraId="75C1B5EF" w14:textId="236D8DE8" w:rsidR="008E5FAA" w:rsidRDefault="008E5FAA" w:rsidP="003557C5">
      <w:pPr>
        <w:spacing w:line="240" w:lineRule="auto"/>
        <w:rPr>
          <w:b/>
          <w:bCs/>
          <w:sz w:val="28"/>
          <w:szCs w:val="28"/>
        </w:rPr>
      </w:pPr>
    </w:p>
    <w:p w14:paraId="16719069" w14:textId="385C531F" w:rsidR="005371AF" w:rsidRDefault="005371AF" w:rsidP="003557C5">
      <w:pPr>
        <w:spacing w:line="240" w:lineRule="auto"/>
        <w:rPr>
          <w:b/>
          <w:bCs/>
          <w:sz w:val="28"/>
          <w:szCs w:val="28"/>
        </w:rPr>
      </w:pPr>
    </w:p>
    <w:p w14:paraId="48ED94CB" w14:textId="7F039C59" w:rsidR="00681693" w:rsidRDefault="00681693" w:rsidP="003557C5">
      <w:pPr>
        <w:spacing w:line="240" w:lineRule="auto"/>
        <w:rPr>
          <w:b/>
          <w:bCs/>
          <w:sz w:val="28"/>
          <w:szCs w:val="28"/>
        </w:rPr>
      </w:pPr>
    </w:p>
    <w:p w14:paraId="4891F546" w14:textId="5E72794B" w:rsidR="00E63FDB" w:rsidRDefault="00E63FDB" w:rsidP="003557C5">
      <w:pPr>
        <w:spacing w:line="240" w:lineRule="auto"/>
        <w:rPr>
          <w:b/>
          <w:bCs/>
          <w:sz w:val="28"/>
          <w:szCs w:val="28"/>
        </w:rPr>
      </w:pPr>
    </w:p>
    <w:p w14:paraId="68A4294E" w14:textId="7CD18739" w:rsidR="00EA1BC2" w:rsidRDefault="00EA1BC2" w:rsidP="003557C5">
      <w:pPr>
        <w:spacing w:line="240" w:lineRule="auto"/>
        <w:rPr>
          <w:b/>
          <w:bCs/>
          <w:sz w:val="28"/>
          <w:szCs w:val="28"/>
        </w:rPr>
      </w:pPr>
    </w:p>
    <w:p w14:paraId="0D3D9982" w14:textId="0F36D730" w:rsidR="00EA1BC2" w:rsidRDefault="00EA1BC2" w:rsidP="003557C5">
      <w:pPr>
        <w:spacing w:line="240" w:lineRule="auto"/>
        <w:rPr>
          <w:b/>
          <w:bCs/>
          <w:sz w:val="28"/>
          <w:szCs w:val="28"/>
        </w:rPr>
      </w:pPr>
    </w:p>
    <w:p w14:paraId="45EA0070" w14:textId="77777777" w:rsidR="00EA1BC2" w:rsidRDefault="00EA1BC2" w:rsidP="003557C5">
      <w:pPr>
        <w:spacing w:line="240" w:lineRule="auto"/>
        <w:rPr>
          <w:b/>
          <w:bCs/>
          <w:sz w:val="28"/>
          <w:szCs w:val="28"/>
        </w:rPr>
      </w:pPr>
    </w:p>
    <w:p w14:paraId="651585CA" w14:textId="1504EE66" w:rsidR="008E5FAA" w:rsidRPr="00ED32F5" w:rsidRDefault="0008070D" w:rsidP="008E5FAA">
      <w:pPr>
        <w:rPr>
          <w:b/>
          <w:bCs/>
          <w:sz w:val="36"/>
          <w:szCs w:val="36"/>
        </w:rPr>
      </w:pPr>
      <w:r w:rsidRPr="00ED32F5">
        <w:rPr>
          <w:b/>
          <w:bCs/>
          <w:sz w:val="36"/>
          <w:szCs w:val="36"/>
        </w:rPr>
        <w:lastRenderedPageBreak/>
        <w:t>Bibliography:</w:t>
      </w:r>
    </w:p>
    <w:p w14:paraId="4BB187D9" w14:textId="034764E2" w:rsidR="00B41CB9" w:rsidRDefault="00B41CB9" w:rsidP="000A458D">
      <w:pPr>
        <w:rPr>
          <w:sz w:val="24"/>
          <w:szCs w:val="24"/>
        </w:rPr>
      </w:pPr>
      <w:r w:rsidRPr="00B41CB9">
        <w:rPr>
          <w:sz w:val="24"/>
          <w:szCs w:val="24"/>
        </w:rPr>
        <w:t xml:space="preserve">Agnew, R. (1992) </w:t>
      </w:r>
      <w:r>
        <w:rPr>
          <w:sz w:val="24"/>
          <w:szCs w:val="24"/>
        </w:rPr>
        <w:t>‘</w:t>
      </w:r>
      <w:r w:rsidRPr="00B41CB9">
        <w:rPr>
          <w:sz w:val="24"/>
          <w:szCs w:val="24"/>
        </w:rPr>
        <w:t>Foundation for a general strain theory of crime and delinquency</w:t>
      </w:r>
      <w:r>
        <w:rPr>
          <w:sz w:val="24"/>
          <w:szCs w:val="24"/>
        </w:rPr>
        <w:t xml:space="preserve">’, </w:t>
      </w:r>
      <w:r w:rsidRPr="00B41CB9">
        <w:rPr>
          <w:i/>
          <w:iCs/>
          <w:sz w:val="24"/>
          <w:szCs w:val="24"/>
        </w:rPr>
        <w:t>Criminology</w:t>
      </w:r>
      <w:r w:rsidRPr="00B41CB9">
        <w:rPr>
          <w:sz w:val="24"/>
          <w:szCs w:val="24"/>
        </w:rPr>
        <w:t xml:space="preserve">, 30, </w:t>
      </w:r>
      <w:r>
        <w:rPr>
          <w:sz w:val="24"/>
          <w:szCs w:val="24"/>
        </w:rPr>
        <w:t xml:space="preserve">pp. </w:t>
      </w:r>
      <w:r w:rsidRPr="00B41CB9">
        <w:rPr>
          <w:sz w:val="24"/>
          <w:szCs w:val="24"/>
        </w:rPr>
        <w:t>47–88.</w:t>
      </w:r>
    </w:p>
    <w:p w14:paraId="3D3EF564" w14:textId="35885F01" w:rsidR="000A458D" w:rsidRPr="003E3760" w:rsidRDefault="000A458D" w:rsidP="000A458D">
      <w:pPr>
        <w:rPr>
          <w:sz w:val="24"/>
          <w:szCs w:val="24"/>
        </w:rPr>
      </w:pPr>
      <w:r>
        <w:rPr>
          <w:sz w:val="24"/>
          <w:szCs w:val="24"/>
        </w:rPr>
        <w:t xml:space="preserve">APCC (2020) </w:t>
      </w:r>
      <w:r w:rsidR="003E3760" w:rsidRPr="003E3760">
        <w:rPr>
          <w:i/>
          <w:iCs/>
          <w:sz w:val="24"/>
          <w:szCs w:val="24"/>
        </w:rPr>
        <w:t xml:space="preserve">Police and Crime Commissioners – A Long Term Vision: </w:t>
      </w:r>
      <w:r w:rsidRPr="003E3760">
        <w:rPr>
          <w:i/>
          <w:iCs/>
          <w:sz w:val="24"/>
          <w:szCs w:val="24"/>
        </w:rPr>
        <w:t>Levelling up accountability and effectiveness of policing, crime fighting and justice in England and Wales</w:t>
      </w:r>
      <w:r w:rsidR="003E3760">
        <w:rPr>
          <w:sz w:val="24"/>
          <w:szCs w:val="24"/>
        </w:rPr>
        <w:t xml:space="preserve">. Available at: </w:t>
      </w:r>
      <w:hyperlink r:id="rId8" w:history="1">
        <w:r w:rsidR="003E3760" w:rsidRPr="000D35AB">
          <w:rPr>
            <w:rStyle w:val="Hyperlink"/>
            <w:color w:val="000000" w:themeColor="text1"/>
            <w:sz w:val="24"/>
            <w:szCs w:val="24"/>
          </w:rPr>
          <w:t>https://apccs.police.uk/media/7216/apcc-a-long-term-vision-final.pdf</w:t>
        </w:r>
      </w:hyperlink>
      <w:r w:rsidR="003E3760" w:rsidRPr="000D35AB">
        <w:rPr>
          <w:color w:val="000000" w:themeColor="text1"/>
          <w:sz w:val="24"/>
          <w:szCs w:val="24"/>
        </w:rPr>
        <w:t xml:space="preserve">  </w:t>
      </w:r>
      <w:r w:rsidR="004B790C">
        <w:rPr>
          <w:sz w:val="24"/>
          <w:szCs w:val="24"/>
        </w:rPr>
        <w:t>(Accessed: 7 June 2022).</w:t>
      </w:r>
    </w:p>
    <w:p w14:paraId="49D1B92F" w14:textId="6F211993" w:rsidR="00AA444D" w:rsidRDefault="008E5FAA" w:rsidP="008E5FAA">
      <w:pPr>
        <w:rPr>
          <w:sz w:val="24"/>
          <w:szCs w:val="24"/>
        </w:rPr>
      </w:pPr>
      <w:r w:rsidRPr="00A40A2C">
        <w:rPr>
          <w:sz w:val="24"/>
          <w:szCs w:val="24"/>
        </w:rPr>
        <w:t xml:space="preserve">BBC News (2016) </w:t>
      </w:r>
      <w:r w:rsidRPr="001D57EF">
        <w:rPr>
          <w:i/>
          <w:iCs/>
          <w:sz w:val="24"/>
          <w:szCs w:val="24"/>
        </w:rPr>
        <w:t>Newsroom Live</w:t>
      </w:r>
      <w:r w:rsidRPr="00A40A2C">
        <w:rPr>
          <w:sz w:val="24"/>
          <w:szCs w:val="24"/>
        </w:rPr>
        <w:t xml:space="preserve"> [Television Broadcast]. Available at: </w:t>
      </w:r>
      <w:hyperlink r:id="rId9" w:history="1">
        <w:r w:rsidRPr="000D35AB">
          <w:rPr>
            <w:rStyle w:val="Hyperlink"/>
            <w:color w:val="000000" w:themeColor="text1"/>
            <w:sz w:val="24"/>
            <w:szCs w:val="24"/>
          </w:rPr>
          <w:t>https://www.bbc.co.uk/news/av/uk-36154930</w:t>
        </w:r>
      </w:hyperlink>
      <w:r w:rsidRPr="00A40A2C">
        <w:rPr>
          <w:sz w:val="24"/>
          <w:szCs w:val="24"/>
        </w:rPr>
        <w:t xml:space="preserve"> </w:t>
      </w:r>
      <w:r>
        <w:rPr>
          <w:sz w:val="24"/>
          <w:szCs w:val="24"/>
        </w:rPr>
        <w:t>(Accessed: 25</w:t>
      </w:r>
      <w:r w:rsidR="00227880">
        <w:rPr>
          <w:sz w:val="24"/>
          <w:szCs w:val="24"/>
          <w:vertAlign w:val="superscript"/>
        </w:rPr>
        <w:t xml:space="preserve"> </w:t>
      </w:r>
      <w:r>
        <w:rPr>
          <w:sz w:val="24"/>
          <w:szCs w:val="24"/>
        </w:rPr>
        <w:t>May 2022)</w:t>
      </w:r>
      <w:r w:rsidR="00AA444D">
        <w:rPr>
          <w:sz w:val="24"/>
          <w:szCs w:val="24"/>
        </w:rPr>
        <w:t>.</w:t>
      </w:r>
    </w:p>
    <w:p w14:paraId="63DF1D6D" w14:textId="3D5F824A" w:rsidR="00AA444D" w:rsidRDefault="00AA444D" w:rsidP="008E5FAA">
      <w:pPr>
        <w:rPr>
          <w:sz w:val="24"/>
          <w:szCs w:val="24"/>
        </w:rPr>
      </w:pPr>
      <w:r>
        <w:rPr>
          <w:sz w:val="24"/>
          <w:szCs w:val="24"/>
        </w:rPr>
        <w:t xml:space="preserve">BBC News (2018) </w:t>
      </w:r>
      <w:r w:rsidRPr="00AA444D">
        <w:rPr>
          <w:i/>
          <w:iCs/>
          <w:sz w:val="24"/>
          <w:szCs w:val="24"/>
        </w:rPr>
        <w:t>Police Funding: Ministers ‘unaware of cuts to funding’</w:t>
      </w:r>
      <w:r>
        <w:rPr>
          <w:sz w:val="24"/>
          <w:szCs w:val="24"/>
        </w:rPr>
        <w:t xml:space="preserve">. Available at: </w:t>
      </w:r>
      <w:hyperlink r:id="rId10" w:history="1">
        <w:r w:rsidRPr="00AA444D">
          <w:rPr>
            <w:rStyle w:val="Hyperlink"/>
            <w:color w:val="000000" w:themeColor="text1"/>
            <w:sz w:val="24"/>
            <w:szCs w:val="24"/>
          </w:rPr>
          <w:t>https://www.bbc.co.uk/news/uk-45477960</w:t>
        </w:r>
      </w:hyperlink>
      <w:r w:rsidRPr="00AA444D">
        <w:rPr>
          <w:color w:val="000000" w:themeColor="text1"/>
          <w:sz w:val="24"/>
          <w:szCs w:val="24"/>
        </w:rPr>
        <w:t xml:space="preserve"> </w:t>
      </w:r>
      <w:r>
        <w:rPr>
          <w:color w:val="000000" w:themeColor="text1"/>
          <w:sz w:val="24"/>
          <w:szCs w:val="24"/>
        </w:rPr>
        <w:t xml:space="preserve">(Accessed: 18 November 2022). </w:t>
      </w:r>
    </w:p>
    <w:p w14:paraId="5FB1A6DF" w14:textId="0EF01661" w:rsidR="008E5FAA" w:rsidRDefault="008E5FAA" w:rsidP="008E5FAA">
      <w:pPr>
        <w:rPr>
          <w:sz w:val="24"/>
          <w:szCs w:val="24"/>
        </w:rPr>
      </w:pPr>
      <w:r>
        <w:rPr>
          <w:sz w:val="24"/>
          <w:szCs w:val="24"/>
        </w:rPr>
        <w:t xml:space="preserve">Bryant, R. and Bryant, S. (2019) </w:t>
      </w:r>
      <w:r w:rsidRPr="008C6A92">
        <w:rPr>
          <w:i/>
          <w:iCs/>
          <w:sz w:val="24"/>
          <w:szCs w:val="24"/>
        </w:rPr>
        <w:t>Blackstone’s Handbook for Policing Students</w:t>
      </w:r>
      <w:r>
        <w:rPr>
          <w:sz w:val="24"/>
          <w:szCs w:val="24"/>
        </w:rPr>
        <w:t>. 14</w:t>
      </w:r>
      <w:r w:rsidRPr="008C6A92">
        <w:rPr>
          <w:sz w:val="24"/>
          <w:szCs w:val="24"/>
          <w:vertAlign w:val="superscript"/>
        </w:rPr>
        <w:t>th</w:t>
      </w:r>
      <w:r>
        <w:rPr>
          <w:sz w:val="24"/>
          <w:szCs w:val="24"/>
        </w:rPr>
        <w:t xml:space="preserve"> Edn. Oxford: Oxford University Press.  </w:t>
      </w:r>
    </w:p>
    <w:p w14:paraId="2B9752EB" w14:textId="48853406" w:rsidR="00A709EA" w:rsidRDefault="00A709EA" w:rsidP="008E5FAA">
      <w:pPr>
        <w:rPr>
          <w:sz w:val="24"/>
          <w:szCs w:val="24"/>
        </w:rPr>
      </w:pPr>
      <w:r>
        <w:rPr>
          <w:i/>
          <w:iCs/>
          <w:sz w:val="24"/>
          <w:szCs w:val="24"/>
        </w:rPr>
        <w:t>Care Act 2014</w:t>
      </w:r>
      <w:r>
        <w:rPr>
          <w:sz w:val="24"/>
          <w:szCs w:val="24"/>
        </w:rPr>
        <w:t xml:space="preserve">. (c.23). London: The Stationary Office. </w:t>
      </w:r>
    </w:p>
    <w:p w14:paraId="405416F4" w14:textId="63E60E7A" w:rsidR="00340CF1" w:rsidRDefault="00340CF1" w:rsidP="008E5FAA">
      <w:pPr>
        <w:rPr>
          <w:sz w:val="24"/>
          <w:szCs w:val="24"/>
        </w:rPr>
      </w:pPr>
      <w:r>
        <w:rPr>
          <w:sz w:val="24"/>
          <w:szCs w:val="24"/>
        </w:rPr>
        <w:t xml:space="preserve">Clarke, R.V. (1997) </w:t>
      </w:r>
      <w:r>
        <w:rPr>
          <w:i/>
          <w:iCs/>
          <w:sz w:val="24"/>
          <w:szCs w:val="24"/>
        </w:rPr>
        <w:t>Situational Crime Prevention: Successful Case Studies.</w:t>
      </w:r>
      <w:r>
        <w:rPr>
          <w:sz w:val="24"/>
          <w:szCs w:val="24"/>
        </w:rPr>
        <w:t xml:space="preserve"> 2</w:t>
      </w:r>
      <w:r w:rsidRPr="00340CF1">
        <w:rPr>
          <w:sz w:val="24"/>
          <w:szCs w:val="24"/>
          <w:vertAlign w:val="superscript"/>
        </w:rPr>
        <w:t>nd</w:t>
      </w:r>
      <w:r>
        <w:rPr>
          <w:sz w:val="24"/>
          <w:szCs w:val="24"/>
        </w:rPr>
        <w:t xml:space="preserve"> Edn. New York: Harrow and Heston. </w:t>
      </w:r>
    </w:p>
    <w:p w14:paraId="0BC64CC5" w14:textId="5057A443" w:rsidR="00644346" w:rsidRPr="00340CF1" w:rsidRDefault="00644346" w:rsidP="008E5FAA">
      <w:pPr>
        <w:rPr>
          <w:sz w:val="24"/>
          <w:szCs w:val="24"/>
        </w:rPr>
      </w:pPr>
      <w:r w:rsidRPr="00644346">
        <w:rPr>
          <w:sz w:val="24"/>
          <w:szCs w:val="24"/>
        </w:rPr>
        <w:t>Cohen, L. E. and Felson</w:t>
      </w:r>
      <w:r>
        <w:rPr>
          <w:sz w:val="24"/>
          <w:szCs w:val="24"/>
        </w:rPr>
        <w:t>, M. (</w:t>
      </w:r>
      <w:r w:rsidRPr="00644346">
        <w:rPr>
          <w:sz w:val="24"/>
          <w:szCs w:val="24"/>
        </w:rPr>
        <w:t>1979</w:t>
      </w:r>
      <w:r>
        <w:rPr>
          <w:sz w:val="24"/>
          <w:szCs w:val="24"/>
        </w:rPr>
        <w:t>)</w:t>
      </w:r>
      <w:r w:rsidRPr="00644346">
        <w:rPr>
          <w:sz w:val="24"/>
          <w:szCs w:val="24"/>
        </w:rPr>
        <w:t xml:space="preserve"> </w:t>
      </w:r>
      <w:r>
        <w:rPr>
          <w:sz w:val="24"/>
          <w:szCs w:val="24"/>
        </w:rPr>
        <w:t>‘</w:t>
      </w:r>
      <w:r w:rsidRPr="00644346">
        <w:rPr>
          <w:sz w:val="24"/>
          <w:szCs w:val="24"/>
        </w:rPr>
        <w:t>Social change and crime rate trends: A routine activity approach</w:t>
      </w:r>
      <w:r>
        <w:rPr>
          <w:sz w:val="24"/>
          <w:szCs w:val="24"/>
        </w:rPr>
        <w:t xml:space="preserve">’, </w:t>
      </w:r>
      <w:r w:rsidRPr="00644346">
        <w:rPr>
          <w:i/>
          <w:iCs/>
          <w:sz w:val="24"/>
          <w:szCs w:val="24"/>
        </w:rPr>
        <w:t>American Sociological Review</w:t>
      </w:r>
      <w:r>
        <w:rPr>
          <w:sz w:val="24"/>
          <w:szCs w:val="24"/>
        </w:rPr>
        <w:t xml:space="preserve">, </w:t>
      </w:r>
      <w:r w:rsidRPr="00644346">
        <w:rPr>
          <w:sz w:val="24"/>
          <w:szCs w:val="24"/>
        </w:rPr>
        <w:t>44</w:t>
      </w:r>
      <w:r>
        <w:rPr>
          <w:sz w:val="24"/>
          <w:szCs w:val="24"/>
        </w:rPr>
        <w:t xml:space="preserve">, pp. </w:t>
      </w:r>
      <w:r w:rsidRPr="00644346">
        <w:rPr>
          <w:sz w:val="24"/>
          <w:szCs w:val="24"/>
        </w:rPr>
        <w:t>588–608.</w:t>
      </w:r>
    </w:p>
    <w:p w14:paraId="62218621" w14:textId="4E662988" w:rsidR="00B679DE" w:rsidRPr="00B679DE" w:rsidRDefault="00B679DE" w:rsidP="008E5FAA">
      <w:pPr>
        <w:rPr>
          <w:sz w:val="24"/>
          <w:szCs w:val="24"/>
        </w:rPr>
      </w:pPr>
      <w:r>
        <w:rPr>
          <w:sz w:val="24"/>
          <w:szCs w:val="24"/>
        </w:rPr>
        <w:t xml:space="preserve">College of Policing (2014) </w:t>
      </w:r>
      <w:r w:rsidRPr="00B679DE">
        <w:rPr>
          <w:i/>
          <w:iCs/>
          <w:sz w:val="24"/>
          <w:szCs w:val="24"/>
        </w:rPr>
        <w:t>National Decision Model</w:t>
      </w:r>
      <w:r>
        <w:rPr>
          <w:sz w:val="24"/>
          <w:szCs w:val="24"/>
        </w:rPr>
        <w:t xml:space="preserve">. Available at: </w:t>
      </w:r>
      <w:hyperlink r:id="rId11" w:history="1">
        <w:r w:rsidRPr="000D35AB">
          <w:rPr>
            <w:rStyle w:val="Hyperlink"/>
            <w:color w:val="000000" w:themeColor="text1"/>
            <w:sz w:val="24"/>
            <w:szCs w:val="24"/>
          </w:rPr>
          <w:t>https://www.college.police.uk/app/national-decision-model/national-decision-model?highlight=neighbourhood%20policing</w:t>
        </w:r>
      </w:hyperlink>
      <w:r w:rsidRPr="000D35AB">
        <w:rPr>
          <w:color w:val="000000" w:themeColor="text1"/>
          <w:sz w:val="24"/>
          <w:szCs w:val="24"/>
        </w:rPr>
        <w:t xml:space="preserve"> </w:t>
      </w:r>
      <w:r>
        <w:rPr>
          <w:sz w:val="24"/>
          <w:szCs w:val="24"/>
        </w:rPr>
        <w:t>(Accessed: 14</w:t>
      </w:r>
      <w:r w:rsidR="00227880">
        <w:rPr>
          <w:sz w:val="24"/>
          <w:szCs w:val="24"/>
          <w:vertAlign w:val="superscript"/>
        </w:rPr>
        <w:t xml:space="preserve"> </w:t>
      </w:r>
      <w:r>
        <w:rPr>
          <w:sz w:val="24"/>
          <w:szCs w:val="24"/>
        </w:rPr>
        <w:t>June 2022).</w:t>
      </w:r>
    </w:p>
    <w:p w14:paraId="3D5BB2EC" w14:textId="507F7CB4" w:rsidR="008E5FAA" w:rsidRDefault="008E5FAA" w:rsidP="008E5FAA">
      <w:pPr>
        <w:rPr>
          <w:sz w:val="24"/>
          <w:szCs w:val="24"/>
        </w:rPr>
      </w:pPr>
      <w:r>
        <w:rPr>
          <w:sz w:val="24"/>
          <w:szCs w:val="24"/>
        </w:rPr>
        <w:t xml:space="preserve">College of Policing (2016) </w:t>
      </w:r>
      <w:r w:rsidRPr="00B679DE">
        <w:rPr>
          <w:i/>
          <w:iCs/>
          <w:sz w:val="24"/>
          <w:szCs w:val="24"/>
        </w:rPr>
        <w:t>Stop and Search</w:t>
      </w:r>
      <w:r>
        <w:rPr>
          <w:sz w:val="24"/>
          <w:szCs w:val="24"/>
        </w:rPr>
        <w:t xml:space="preserve">. Available at: </w:t>
      </w:r>
      <w:hyperlink r:id="rId12" w:history="1">
        <w:r w:rsidRPr="000D35AB">
          <w:rPr>
            <w:rStyle w:val="Hyperlink"/>
            <w:color w:val="000000" w:themeColor="text1"/>
            <w:sz w:val="24"/>
            <w:szCs w:val="24"/>
          </w:rPr>
          <w:t>https://www.college.police.uk/app/stop-and-search/stop-and-search</w:t>
        </w:r>
      </w:hyperlink>
      <w:r w:rsidRPr="000D35AB">
        <w:rPr>
          <w:color w:val="000000" w:themeColor="text1"/>
          <w:sz w:val="24"/>
          <w:szCs w:val="24"/>
        </w:rPr>
        <w:t xml:space="preserve"> (Accessed: 10</w:t>
      </w:r>
      <w:r w:rsidR="00227880" w:rsidRPr="000D35AB">
        <w:rPr>
          <w:color w:val="000000" w:themeColor="text1"/>
          <w:sz w:val="24"/>
          <w:szCs w:val="24"/>
          <w:vertAlign w:val="superscript"/>
        </w:rPr>
        <w:t xml:space="preserve"> </w:t>
      </w:r>
      <w:r w:rsidR="00227880" w:rsidRPr="000D35AB">
        <w:rPr>
          <w:color w:val="000000" w:themeColor="text1"/>
          <w:sz w:val="24"/>
          <w:szCs w:val="24"/>
        </w:rPr>
        <w:t xml:space="preserve"> </w:t>
      </w:r>
      <w:r w:rsidRPr="000D35AB">
        <w:rPr>
          <w:color w:val="000000" w:themeColor="text1"/>
          <w:sz w:val="24"/>
          <w:szCs w:val="24"/>
        </w:rPr>
        <w:t xml:space="preserve">June </w:t>
      </w:r>
      <w:r>
        <w:rPr>
          <w:sz w:val="24"/>
          <w:szCs w:val="24"/>
        </w:rPr>
        <w:t xml:space="preserve">2022). </w:t>
      </w:r>
    </w:p>
    <w:p w14:paraId="45DFF422" w14:textId="7127E73F" w:rsidR="008D450F" w:rsidRDefault="008D450F" w:rsidP="008E5FAA">
      <w:pPr>
        <w:rPr>
          <w:sz w:val="24"/>
          <w:szCs w:val="24"/>
        </w:rPr>
      </w:pPr>
      <w:r>
        <w:rPr>
          <w:sz w:val="24"/>
          <w:szCs w:val="24"/>
        </w:rPr>
        <w:t xml:space="preserve">College of Policing (2017) </w:t>
      </w:r>
      <w:r w:rsidRPr="008D450F">
        <w:rPr>
          <w:i/>
          <w:iCs/>
          <w:sz w:val="24"/>
          <w:szCs w:val="24"/>
        </w:rPr>
        <w:t>Problem Orientated Policing</w:t>
      </w:r>
      <w:r>
        <w:rPr>
          <w:sz w:val="24"/>
          <w:szCs w:val="24"/>
        </w:rPr>
        <w:t xml:space="preserve">. Available at: </w:t>
      </w:r>
      <w:hyperlink r:id="rId13" w:history="1">
        <w:r w:rsidRPr="008D450F">
          <w:rPr>
            <w:rStyle w:val="Hyperlink"/>
            <w:color w:val="auto"/>
            <w:sz w:val="24"/>
            <w:szCs w:val="24"/>
          </w:rPr>
          <w:t>https://www.college.police.uk/research/crime-reduction-toolkit/problem-oriented-policing</w:t>
        </w:r>
      </w:hyperlink>
      <w:r>
        <w:rPr>
          <w:sz w:val="24"/>
          <w:szCs w:val="24"/>
        </w:rPr>
        <w:t xml:space="preserve"> (Accessed: 28 October 2022). </w:t>
      </w:r>
    </w:p>
    <w:p w14:paraId="210CB180" w14:textId="2A8AF1D5" w:rsidR="008853D1" w:rsidRDefault="008853D1" w:rsidP="008E5FAA">
      <w:pPr>
        <w:rPr>
          <w:sz w:val="24"/>
          <w:szCs w:val="24"/>
        </w:rPr>
      </w:pPr>
      <w:r>
        <w:rPr>
          <w:sz w:val="24"/>
          <w:szCs w:val="24"/>
        </w:rPr>
        <w:t xml:space="preserve">College of Policing (2022) </w:t>
      </w:r>
      <w:r w:rsidRPr="008853D1">
        <w:rPr>
          <w:i/>
          <w:iCs/>
          <w:sz w:val="24"/>
          <w:szCs w:val="24"/>
        </w:rPr>
        <w:t>Interventions for Situational Crime Prevention</w:t>
      </w:r>
      <w:r>
        <w:rPr>
          <w:sz w:val="24"/>
          <w:szCs w:val="24"/>
        </w:rPr>
        <w:t xml:space="preserve">. Available at: </w:t>
      </w:r>
      <w:hyperlink r:id="rId14" w:history="1">
        <w:r w:rsidRPr="000D35AB">
          <w:rPr>
            <w:rStyle w:val="Hyperlink"/>
            <w:color w:val="000000" w:themeColor="text1"/>
            <w:sz w:val="24"/>
            <w:szCs w:val="24"/>
          </w:rPr>
          <w:t>https://www.college.police.uk/guidance/neighbourhood-crime/interventions-situational-crime-prevention</w:t>
        </w:r>
      </w:hyperlink>
      <w:r>
        <w:rPr>
          <w:sz w:val="24"/>
          <w:szCs w:val="24"/>
        </w:rPr>
        <w:t xml:space="preserve"> (Accessed: 7 July 2022). </w:t>
      </w:r>
    </w:p>
    <w:p w14:paraId="3A85CEDD" w14:textId="16A7E2B0" w:rsidR="00124B52" w:rsidRDefault="00124B52" w:rsidP="008E5FAA">
      <w:pPr>
        <w:rPr>
          <w:sz w:val="24"/>
          <w:szCs w:val="24"/>
        </w:rPr>
      </w:pPr>
      <w:r w:rsidRPr="00124B52">
        <w:rPr>
          <w:sz w:val="24"/>
          <w:szCs w:val="24"/>
        </w:rPr>
        <w:t xml:space="preserve">Cooke, C. </w:t>
      </w:r>
      <w:r w:rsidR="00F96BA2">
        <w:rPr>
          <w:sz w:val="24"/>
          <w:szCs w:val="24"/>
        </w:rPr>
        <w:t xml:space="preserve">and </w:t>
      </w:r>
      <w:r w:rsidRPr="00124B52">
        <w:rPr>
          <w:sz w:val="24"/>
          <w:szCs w:val="24"/>
        </w:rPr>
        <w:t>Williamson, T. (2005) Issues concerning visibility and reassurance provided by the new ‘policing family’</w:t>
      </w:r>
      <w:r>
        <w:rPr>
          <w:sz w:val="24"/>
          <w:szCs w:val="24"/>
        </w:rPr>
        <w:t xml:space="preserve">, </w:t>
      </w:r>
      <w:r w:rsidRPr="00124B52">
        <w:rPr>
          <w:i/>
          <w:iCs/>
          <w:sz w:val="24"/>
          <w:szCs w:val="24"/>
        </w:rPr>
        <w:t>Journal of Community &amp; Applied Social Psychology</w:t>
      </w:r>
      <w:r w:rsidRPr="00124B52">
        <w:rPr>
          <w:sz w:val="24"/>
          <w:szCs w:val="24"/>
        </w:rPr>
        <w:t xml:space="preserve">, 15(3), </w:t>
      </w:r>
      <w:r w:rsidR="001B1CB5">
        <w:rPr>
          <w:sz w:val="24"/>
          <w:szCs w:val="24"/>
        </w:rPr>
        <w:t xml:space="preserve">pp. </w:t>
      </w:r>
      <w:r w:rsidRPr="00124B52">
        <w:rPr>
          <w:sz w:val="24"/>
          <w:szCs w:val="24"/>
        </w:rPr>
        <w:t>229-240.</w:t>
      </w:r>
    </w:p>
    <w:p w14:paraId="67E8FC63" w14:textId="505CAD9C" w:rsidR="00B679DE" w:rsidRDefault="008E5FAA" w:rsidP="008E5FAA">
      <w:pPr>
        <w:rPr>
          <w:sz w:val="24"/>
          <w:szCs w:val="24"/>
        </w:rPr>
      </w:pPr>
      <w:r>
        <w:rPr>
          <w:sz w:val="24"/>
          <w:szCs w:val="24"/>
        </w:rPr>
        <w:t xml:space="preserve">Davis, </w:t>
      </w:r>
      <w:r w:rsidRPr="00E342CA">
        <w:rPr>
          <w:sz w:val="24"/>
          <w:szCs w:val="24"/>
        </w:rPr>
        <w:t>L</w:t>
      </w:r>
      <w:r>
        <w:rPr>
          <w:sz w:val="24"/>
          <w:szCs w:val="24"/>
        </w:rPr>
        <w:t>.</w:t>
      </w:r>
      <w:r w:rsidRPr="00E342CA">
        <w:rPr>
          <w:sz w:val="24"/>
          <w:szCs w:val="24"/>
        </w:rPr>
        <w:t>V.</w:t>
      </w:r>
      <w:r>
        <w:rPr>
          <w:sz w:val="24"/>
          <w:szCs w:val="24"/>
        </w:rPr>
        <w:t xml:space="preserve"> </w:t>
      </w:r>
      <w:r w:rsidRPr="00E342CA">
        <w:rPr>
          <w:sz w:val="24"/>
          <w:szCs w:val="24"/>
        </w:rPr>
        <w:t>and Hagen</w:t>
      </w:r>
      <w:r>
        <w:rPr>
          <w:sz w:val="24"/>
          <w:szCs w:val="24"/>
        </w:rPr>
        <w:t>, J.L</w:t>
      </w:r>
      <w:r w:rsidRPr="00E342CA">
        <w:rPr>
          <w:sz w:val="24"/>
          <w:szCs w:val="24"/>
        </w:rPr>
        <w:t xml:space="preserve"> </w:t>
      </w:r>
      <w:r>
        <w:rPr>
          <w:sz w:val="24"/>
          <w:szCs w:val="24"/>
        </w:rPr>
        <w:t xml:space="preserve"> (1992) </w:t>
      </w:r>
      <w:r w:rsidRPr="00E342CA">
        <w:rPr>
          <w:sz w:val="24"/>
          <w:szCs w:val="24"/>
        </w:rPr>
        <w:t>‘The Problem of Wife Abuse: The Interrelationship of Social Policy and Social Work Practice</w:t>
      </w:r>
      <w:r>
        <w:rPr>
          <w:sz w:val="24"/>
          <w:szCs w:val="24"/>
        </w:rPr>
        <w:t xml:space="preserve">’, </w:t>
      </w:r>
      <w:r w:rsidRPr="008E5FAA">
        <w:rPr>
          <w:i/>
          <w:iCs/>
          <w:sz w:val="24"/>
          <w:szCs w:val="24"/>
        </w:rPr>
        <w:t>Social Work</w:t>
      </w:r>
      <w:r>
        <w:rPr>
          <w:sz w:val="24"/>
          <w:szCs w:val="24"/>
        </w:rPr>
        <w:t>, 37(</w:t>
      </w:r>
      <w:r w:rsidRPr="00E342CA">
        <w:rPr>
          <w:sz w:val="24"/>
          <w:szCs w:val="24"/>
        </w:rPr>
        <w:t>1</w:t>
      </w:r>
      <w:r>
        <w:rPr>
          <w:sz w:val="24"/>
          <w:szCs w:val="24"/>
        </w:rPr>
        <w:t>),</w:t>
      </w:r>
      <w:r w:rsidRPr="00E342CA">
        <w:rPr>
          <w:sz w:val="24"/>
          <w:szCs w:val="24"/>
        </w:rPr>
        <w:t xml:space="preserve"> </w:t>
      </w:r>
      <w:r>
        <w:rPr>
          <w:sz w:val="24"/>
          <w:szCs w:val="24"/>
        </w:rPr>
        <w:t xml:space="preserve">pp. </w:t>
      </w:r>
      <w:r w:rsidRPr="00E342CA">
        <w:rPr>
          <w:sz w:val="24"/>
          <w:szCs w:val="24"/>
        </w:rPr>
        <w:t>15–20.</w:t>
      </w:r>
    </w:p>
    <w:p w14:paraId="0E7D0E7C" w14:textId="062B7844" w:rsidR="007207F1" w:rsidRDefault="007207F1" w:rsidP="008E5FAA">
      <w:pPr>
        <w:rPr>
          <w:sz w:val="24"/>
          <w:szCs w:val="24"/>
        </w:rPr>
      </w:pPr>
      <w:r>
        <w:rPr>
          <w:sz w:val="24"/>
          <w:szCs w:val="24"/>
        </w:rPr>
        <w:lastRenderedPageBreak/>
        <w:t xml:space="preserve">Dawson, J. and Brown, J. (2020) </w:t>
      </w:r>
      <w:r w:rsidRPr="004B790C">
        <w:rPr>
          <w:i/>
          <w:iCs/>
          <w:sz w:val="24"/>
          <w:szCs w:val="24"/>
        </w:rPr>
        <w:t>Undercover Policing in England and Wales</w:t>
      </w:r>
      <w:r w:rsidR="004B790C">
        <w:rPr>
          <w:sz w:val="24"/>
          <w:szCs w:val="24"/>
        </w:rPr>
        <w:t xml:space="preserve">. London: House of Commons Library.  </w:t>
      </w:r>
    </w:p>
    <w:p w14:paraId="5513C68D" w14:textId="2DAD6684" w:rsidR="00933B08" w:rsidRDefault="00933B08" w:rsidP="008E5FAA">
      <w:pPr>
        <w:rPr>
          <w:sz w:val="24"/>
          <w:szCs w:val="24"/>
        </w:rPr>
      </w:pPr>
      <w:r>
        <w:rPr>
          <w:sz w:val="24"/>
          <w:szCs w:val="24"/>
        </w:rPr>
        <w:t>Dodd, V. (2019) ‘</w:t>
      </w:r>
      <w:r w:rsidRPr="00933B08">
        <w:rPr>
          <w:sz w:val="24"/>
          <w:szCs w:val="24"/>
        </w:rPr>
        <w:t>Police resources 'drained to dangerously low levels', say former top officers</w:t>
      </w:r>
      <w:r>
        <w:rPr>
          <w:sz w:val="24"/>
          <w:szCs w:val="24"/>
        </w:rPr>
        <w:t xml:space="preserve">’, </w:t>
      </w:r>
      <w:r>
        <w:rPr>
          <w:i/>
          <w:iCs/>
          <w:sz w:val="24"/>
          <w:szCs w:val="24"/>
        </w:rPr>
        <w:t>The Guardian</w:t>
      </w:r>
      <w:r>
        <w:rPr>
          <w:sz w:val="24"/>
          <w:szCs w:val="24"/>
        </w:rPr>
        <w:t xml:space="preserve">, 5 July. Available at: </w:t>
      </w:r>
      <w:hyperlink r:id="rId15" w:history="1">
        <w:r w:rsidRPr="000D35AB">
          <w:rPr>
            <w:rStyle w:val="Hyperlink"/>
            <w:color w:val="000000" w:themeColor="text1"/>
            <w:sz w:val="24"/>
            <w:szCs w:val="24"/>
          </w:rPr>
          <w:t>https://www.theguardian.com/uk-news/2019/jul/04/police-watchdog-reforms-chief-inspector-constabulary</w:t>
        </w:r>
      </w:hyperlink>
      <w:r w:rsidRPr="000D35AB">
        <w:rPr>
          <w:color w:val="000000" w:themeColor="text1"/>
          <w:sz w:val="24"/>
          <w:szCs w:val="24"/>
        </w:rPr>
        <w:t xml:space="preserve">  </w:t>
      </w:r>
      <w:r>
        <w:rPr>
          <w:sz w:val="24"/>
          <w:szCs w:val="24"/>
        </w:rPr>
        <w:t>(Accessed: 24 July 2022).</w:t>
      </w:r>
    </w:p>
    <w:p w14:paraId="70428FDF" w14:textId="7C33E1E1" w:rsidR="00E10416" w:rsidRPr="00E10416" w:rsidRDefault="00E10416" w:rsidP="008E5FAA">
      <w:r>
        <w:rPr>
          <w:sz w:val="24"/>
          <w:szCs w:val="24"/>
        </w:rPr>
        <w:t xml:space="preserve">Easton, M. (2012) </w:t>
      </w:r>
      <w:r w:rsidRPr="00E10416">
        <w:rPr>
          <w:i/>
          <w:iCs/>
          <w:sz w:val="24"/>
          <w:szCs w:val="24"/>
        </w:rPr>
        <w:t>Can politics and policing work together?</w:t>
      </w:r>
      <w:r>
        <w:rPr>
          <w:sz w:val="24"/>
          <w:szCs w:val="24"/>
        </w:rPr>
        <w:t xml:space="preserve"> [BBC News]. Available at: </w:t>
      </w:r>
      <w:hyperlink r:id="rId16" w:history="1">
        <w:r w:rsidRPr="00E10416">
          <w:rPr>
            <w:rStyle w:val="Hyperlink"/>
            <w:color w:val="000000" w:themeColor="text1"/>
            <w:sz w:val="24"/>
            <w:szCs w:val="24"/>
          </w:rPr>
          <w:t>https://www.bbc.co.uk/news/uk-1704644</w:t>
        </w:r>
        <w:r w:rsidRPr="00E10416">
          <w:rPr>
            <w:rStyle w:val="Hyperlink"/>
            <w:color w:val="000000" w:themeColor="text1"/>
            <w:sz w:val="24"/>
            <w:szCs w:val="24"/>
          </w:rPr>
          <w:t>2</w:t>
        </w:r>
      </w:hyperlink>
      <w:r w:rsidRPr="00E10416">
        <w:rPr>
          <w:color w:val="000000" w:themeColor="text1"/>
          <w:sz w:val="24"/>
          <w:szCs w:val="24"/>
        </w:rPr>
        <w:t xml:space="preserve"> </w:t>
      </w:r>
      <w:r>
        <w:rPr>
          <w:color w:val="000000" w:themeColor="text1"/>
          <w:sz w:val="24"/>
          <w:szCs w:val="24"/>
        </w:rPr>
        <w:t xml:space="preserve">(Accessed 27 November 2022). </w:t>
      </w:r>
    </w:p>
    <w:p w14:paraId="2C5B900B" w14:textId="2B8B4B4C" w:rsidR="00240AE1" w:rsidRDefault="00240AE1" w:rsidP="008E5FAA">
      <w:pPr>
        <w:rPr>
          <w:sz w:val="24"/>
          <w:szCs w:val="24"/>
        </w:rPr>
      </w:pPr>
      <w:r>
        <w:rPr>
          <w:sz w:val="24"/>
          <w:szCs w:val="24"/>
        </w:rPr>
        <w:t>Fijnaut, C. and Marx, G.T.</w:t>
      </w:r>
      <w:r w:rsidR="00AB0DD5">
        <w:rPr>
          <w:sz w:val="24"/>
          <w:szCs w:val="24"/>
        </w:rPr>
        <w:t xml:space="preserve"> (eds)</w:t>
      </w:r>
      <w:r>
        <w:rPr>
          <w:sz w:val="24"/>
          <w:szCs w:val="24"/>
        </w:rPr>
        <w:t xml:space="preserve"> (1995) </w:t>
      </w:r>
      <w:r w:rsidR="00AB0DD5" w:rsidRPr="00AB0DD5">
        <w:rPr>
          <w:sz w:val="24"/>
          <w:szCs w:val="24"/>
        </w:rPr>
        <w:t>U</w:t>
      </w:r>
      <w:r w:rsidR="00AB0DD5" w:rsidRPr="00AB0DD5">
        <w:rPr>
          <w:i/>
          <w:iCs/>
          <w:sz w:val="24"/>
          <w:szCs w:val="24"/>
        </w:rPr>
        <w:t>ndercover: Police Surveillance in Comparative Perspective</w:t>
      </w:r>
      <w:r w:rsidR="00AB0DD5">
        <w:rPr>
          <w:sz w:val="24"/>
          <w:szCs w:val="24"/>
        </w:rPr>
        <w:t xml:space="preserve">. </w:t>
      </w:r>
      <w:r w:rsidR="00B944F4">
        <w:rPr>
          <w:sz w:val="24"/>
          <w:szCs w:val="24"/>
        </w:rPr>
        <w:t xml:space="preserve">The Hague: Kluwer International Law. </w:t>
      </w:r>
    </w:p>
    <w:p w14:paraId="4EF24E31" w14:textId="07F65D10" w:rsidR="00AA444D" w:rsidRPr="00AA444D" w:rsidRDefault="00AA444D" w:rsidP="008E5FAA">
      <w:pPr>
        <w:rPr>
          <w:sz w:val="24"/>
          <w:szCs w:val="24"/>
        </w:rPr>
      </w:pPr>
      <w:r>
        <w:rPr>
          <w:sz w:val="24"/>
          <w:szCs w:val="24"/>
        </w:rPr>
        <w:t xml:space="preserve">Freedy, J.R. and Hobfoll, S.E. (eds) (1995) </w:t>
      </w:r>
      <w:r>
        <w:rPr>
          <w:i/>
          <w:iCs/>
          <w:sz w:val="24"/>
          <w:szCs w:val="24"/>
        </w:rPr>
        <w:t>Traumatic Stress From Theory to Practice</w:t>
      </w:r>
      <w:r>
        <w:rPr>
          <w:sz w:val="24"/>
          <w:szCs w:val="24"/>
        </w:rPr>
        <w:t xml:space="preserve">. New York: Plenum Press. </w:t>
      </w:r>
    </w:p>
    <w:p w14:paraId="702237DB" w14:textId="18E97320" w:rsidR="00BE48B4" w:rsidRDefault="00BE48B4" w:rsidP="008E5FAA">
      <w:pPr>
        <w:rPr>
          <w:sz w:val="24"/>
          <w:szCs w:val="24"/>
        </w:rPr>
      </w:pPr>
      <w:r>
        <w:rPr>
          <w:sz w:val="24"/>
          <w:szCs w:val="24"/>
        </w:rPr>
        <w:t xml:space="preserve">Fritsvold, E. (2016) </w:t>
      </w:r>
      <w:r w:rsidRPr="00BE48B4">
        <w:rPr>
          <w:i/>
          <w:iCs/>
          <w:sz w:val="24"/>
          <w:szCs w:val="24"/>
        </w:rPr>
        <w:t>12 Innovative Police Technologies</w:t>
      </w:r>
      <w:r>
        <w:rPr>
          <w:sz w:val="24"/>
          <w:szCs w:val="24"/>
        </w:rPr>
        <w:t xml:space="preserve">. Available at: </w:t>
      </w:r>
      <w:hyperlink r:id="rId17" w:history="1">
        <w:r w:rsidRPr="000D35AB">
          <w:rPr>
            <w:rStyle w:val="Hyperlink"/>
            <w:color w:val="000000" w:themeColor="text1"/>
            <w:sz w:val="24"/>
            <w:szCs w:val="24"/>
          </w:rPr>
          <w:t>https://onlinedegrees.sandiego.edu/10-innovative-police-technologies/</w:t>
        </w:r>
      </w:hyperlink>
      <w:r w:rsidRPr="000D35AB">
        <w:rPr>
          <w:color w:val="000000" w:themeColor="text1"/>
          <w:sz w:val="24"/>
          <w:szCs w:val="24"/>
        </w:rPr>
        <w:t xml:space="preserve"> </w:t>
      </w:r>
      <w:r>
        <w:rPr>
          <w:sz w:val="24"/>
          <w:szCs w:val="24"/>
        </w:rPr>
        <w:t>(Accessed: 14</w:t>
      </w:r>
      <w:r w:rsidR="004B790C">
        <w:rPr>
          <w:sz w:val="24"/>
          <w:szCs w:val="24"/>
          <w:vertAlign w:val="superscript"/>
        </w:rPr>
        <w:t xml:space="preserve"> </w:t>
      </w:r>
      <w:r>
        <w:rPr>
          <w:sz w:val="24"/>
          <w:szCs w:val="24"/>
        </w:rPr>
        <w:t xml:space="preserve">June 2022). </w:t>
      </w:r>
    </w:p>
    <w:p w14:paraId="26C7DA28" w14:textId="22DF41CB" w:rsidR="00EA5F5D" w:rsidRDefault="00EA5F5D" w:rsidP="008E5FAA">
      <w:pPr>
        <w:rPr>
          <w:sz w:val="24"/>
          <w:szCs w:val="24"/>
        </w:rPr>
      </w:pPr>
      <w:r>
        <w:rPr>
          <w:sz w:val="24"/>
          <w:szCs w:val="24"/>
        </w:rPr>
        <w:t xml:space="preserve">Gill, P. and Phythian, M. (2013) </w:t>
      </w:r>
      <w:r w:rsidRPr="00EA5F5D">
        <w:rPr>
          <w:i/>
          <w:iCs/>
          <w:sz w:val="24"/>
          <w:szCs w:val="24"/>
        </w:rPr>
        <w:t>Intelligence in an Insecure World</w:t>
      </w:r>
      <w:r>
        <w:rPr>
          <w:sz w:val="24"/>
          <w:szCs w:val="24"/>
        </w:rPr>
        <w:t>. 2</w:t>
      </w:r>
      <w:r w:rsidRPr="00EA5F5D">
        <w:rPr>
          <w:sz w:val="24"/>
          <w:szCs w:val="24"/>
          <w:vertAlign w:val="superscript"/>
        </w:rPr>
        <w:t>nd</w:t>
      </w:r>
      <w:r>
        <w:rPr>
          <w:sz w:val="24"/>
          <w:szCs w:val="24"/>
        </w:rPr>
        <w:t xml:space="preserve"> edn. Cambridge: Polity.</w:t>
      </w:r>
    </w:p>
    <w:p w14:paraId="69EBBD6B" w14:textId="7E61A79C" w:rsidR="008D450F" w:rsidRPr="00EA5F5D" w:rsidRDefault="008D450F" w:rsidP="008E5FAA">
      <w:pPr>
        <w:rPr>
          <w:sz w:val="24"/>
          <w:szCs w:val="24"/>
        </w:rPr>
      </w:pPr>
      <w:r w:rsidRPr="008D450F">
        <w:rPr>
          <w:sz w:val="24"/>
          <w:szCs w:val="24"/>
        </w:rPr>
        <w:t xml:space="preserve">Goldstein, H. (1979) </w:t>
      </w:r>
      <w:r w:rsidR="005371AF">
        <w:rPr>
          <w:sz w:val="24"/>
          <w:szCs w:val="24"/>
        </w:rPr>
        <w:t>‘</w:t>
      </w:r>
      <w:r w:rsidRPr="008D450F">
        <w:rPr>
          <w:sz w:val="24"/>
          <w:szCs w:val="24"/>
        </w:rPr>
        <w:t>Improving Policing: A Problem-Oriented Approach</w:t>
      </w:r>
      <w:r w:rsidR="005371AF">
        <w:rPr>
          <w:sz w:val="24"/>
          <w:szCs w:val="24"/>
        </w:rPr>
        <w:t>’,</w:t>
      </w:r>
      <w:r w:rsidRPr="008D450F">
        <w:rPr>
          <w:sz w:val="24"/>
          <w:szCs w:val="24"/>
        </w:rPr>
        <w:t xml:space="preserve"> </w:t>
      </w:r>
      <w:r w:rsidRPr="005371AF">
        <w:rPr>
          <w:i/>
          <w:iCs/>
          <w:sz w:val="24"/>
          <w:szCs w:val="24"/>
        </w:rPr>
        <w:t>Crime &amp; Delinquency</w:t>
      </w:r>
      <w:r w:rsidRPr="008D450F">
        <w:rPr>
          <w:sz w:val="24"/>
          <w:szCs w:val="24"/>
        </w:rPr>
        <w:t xml:space="preserve">, 25, </w:t>
      </w:r>
      <w:r w:rsidR="005371AF">
        <w:rPr>
          <w:sz w:val="24"/>
          <w:szCs w:val="24"/>
        </w:rPr>
        <w:t xml:space="preserve">pp. </w:t>
      </w:r>
      <w:r w:rsidRPr="008D450F">
        <w:rPr>
          <w:sz w:val="24"/>
          <w:szCs w:val="24"/>
        </w:rPr>
        <w:t>236 - 258.</w:t>
      </w:r>
    </w:p>
    <w:p w14:paraId="30AC6A41" w14:textId="54B6BAED" w:rsidR="00BF13B8" w:rsidRDefault="00FA44D6" w:rsidP="008E5FAA">
      <w:pPr>
        <w:rPr>
          <w:sz w:val="24"/>
          <w:szCs w:val="24"/>
        </w:rPr>
      </w:pPr>
      <w:r>
        <w:rPr>
          <w:sz w:val="24"/>
          <w:szCs w:val="24"/>
        </w:rPr>
        <w:t xml:space="preserve">Gwent Police and Crime Commissioner (2021) </w:t>
      </w:r>
      <w:r w:rsidRPr="00FA44D6">
        <w:rPr>
          <w:sz w:val="24"/>
          <w:szCs w:val="24"/>
        </w:rPr>
        <w:t>Gwent Police launches new unit to support victims</w:t>
      </w:r>
      <w:r>
        <w:rPr>
          <w:sz w:val="24"/>
          <w:szCs w:val="24"/>
        </w:rPr>
        <w:t xml:space="preserve">, </w:t>
      </w:r>
      <w:r>
        <w:rPr>
          <w:i/>
          <w:iCs/>
          <w:sz w:val="24"/>
          <w:szCs w:val="24"/>
        </w:rPr>
        <w:t>Gwent Police and Crime Commissioner</w:t>
      </w:r>
      <w:r>
        <w:rPr>
          <w:sz w:val="24"/>
          <w:szCs w:val="24"/>
        </w:rPr>
        <w:t>, 13</w:t>
      </w:r>
      <w:r w:rsidRPr="00FA44D6">
        <w:rPr>
          <w:sz w:val="24"/>
          <w:szCs w:val="24"/>
          <w:vertAlign w:val="superscript"/>
        </w:rPr>
        <w:t>th</w:t>
      </w:r>
      <w:r>
        <w:rPr>
          <w:sz w:val="24"/>
          <w:szCs w:val="24"/>
        </w:rPr>
        <w:t xml:space="preserve"> July. Available at: </w:t>
      </w:r>
      <w:hyperlink r:id="rId18" w:history="1">
        <w:r w:rsidRPr="000D35AB">
          <w:rPr>
            <w:rStyle w:val="Hyperlink"/>
            <w:color w:val="000000" w:themeColor="text1"/>
            <w:sz w:val="24"/>
            <w:szCs w:val="24"/>
          </w:rPr>
          <w:t>https://www.gwent.pcc.police.uk/en/news-room/gwent-police-launches-new-unit-to-support-victims/</w:t>
        </w:r>
      </w:hyperlink>
      <w:r w:rsidRPr="000D35AB">
        <w:rPr>
          <w:color w:val="000000" w:themeColor="text1"/>
          <w:sz w:val="24"/>
          <w:szCs w:val="24"/>
        </w:rPr>
        <w:t xml:space="preserve"> </w:t>
      </w:r>
      <w:r>
        <w:rPr>
          <w:sz w:val="24"/>
          <w:szCs w:val="24"/>
        </w:rPr>
        <w:t>(Accessed: 13 June 2022).</w:t>
      </w:r>
    </w:p>
    <w:p w14:paraId="601A10F5" w14:textId="6F24B424" w:rsidR="00BF13B8" w:rsidRDefault="00BF13B8" w:rsidP="008E5FAA">
      <w:pPr>
        <w:rPr>
          <w:sz w:val="24"/>
          <w:szCs w:val="24"/>
        </w:rPr>
      </w:pPr>
      <w:r>
        <w:rPr>
          <w:sz w:val="24"/>
          <w:szCs w:val="24"/>
        </w:rPr>
        <w:t xml:space="preserve">Gwent Safeguarding (2022) </w:t>
      </w:r>
      <w:r>
        <w:rPr>
          <w:i/>
          <w:iCs/>
          <w:sz w:val="24"/>
          <w:szCs w:val="24"/>
        </w:rPr>
        <w:t>Guideline on Police Welfare Checks</w:t>
      </w:r>
      <w:r>
        <w:rPr>
          <w:sz w:val="24"/>
          <w:szCs w:val="24"/>
        </w:rPr>
        <w:t xml:space="preserve">. Available at: </w:t>
      </w:r>
      <w:hyperlink r:id="rId19" w:history="1">
        <w:r w:rsidRPr="000D35AB">
          <w:rPr>
            <w:rStyle w:val="Hyperlink"/>
            <w:color w:val="000000" w:themeColor="text1"/>
            <w:sz w:val="24"/>
            <w:szCs w:val="24"/>
          </w:rPr>
          <w:t>https://www.gwentsafeguarding.org.uk/assets/document-library/Protocols-and-Procedures/Guidelines-on-Police-Welfare-Checks-SEWSCB.pdf</w:t>
        </w:r>
      </w:hyperlink>
      <w:r w:rsidRPr="000D35AB">
        <w:rPr>
          <w:color w:val="000000" w:themeColor="text1"/>
          <w:sz w:val="24"/>
          <w:szCs w:val="24"/>
        </w:rPr>
        <w:t xml:space="preserve"> </w:t>
      </w:r>
      <w:r>
        <w:rPr>
          <w:sz w:val="24"/>
          <w:szCs w:val="24"/>
        </w:rPr>
        <w:t xml:space="preserve">(Accessed: 7 July 2022).  </w:t>
      </w:r>
    </w:p>
    <w:p w14:paraId="6E1FBFD6" w14:textId="637C3943" w:rsidR="0055592A" w:rsidRPr="00BF13B8" w:rsidRDefault="0055592A" w:rsidP="008E5FAA">
      <w:pPr>
        <w:rPr>
          <w:sz w:val="24"/>
          <w:szCs w:val="24"/>
        </w:rPr>
      </w:pPr>
      <w:r w:rsidRPr="0055592A">
        <w:rPr>
          <w:sz w:val="24"/>
          <w:szCs w:val="24"/>
        </w:rPr>
        <w:t>Hodgkinson, S.</w:t>
      </w:r>
      <w:r>
        <w:rPr>
          <w:sz w:val="24"/>
          <w:szCs w:val="24"/>
        </w:rPr>
        <w:t xml:space="preserve"> and</w:t>
      </w:r>
      <w:r w:rsidRPr="0055592A">
        <w:rPr>
          <w:sz w:val="24"/>
          <w:szCs w:val="24"/>
        </w:rPr>
        <w:t xml:space="preserve"> Tilley, N. (2011) </w:t>
      </w:r>
      <w:r>
        <w:rPr>
          <w:sz w:val="24"/>
          <w:szCs w:val="24"/>
        </w:rPr>
        <w:t>‘</w:t>
      </w:r>
      <w:r w:rsidRPr="0055592A">
        <w:rPr>
          <w:sz w:val="24"/>
          <w:szCs w:val="24"/>
        </w:rPr>
        <w:t>Tackling anti-social behaviour: Lessons from New Labour for the Coalition Government</w:t>
      </w:r>
      <w:r>
        <w:rPr>
          <w:sz w:val="24"/>
          <w:szCs w:val="24"/>
        </w:rPr>
        <w:t>’,</w:t>
      </w:r>
      <w:r w:rsidRPr="0055592A">
        <w:rPr>
          <w:sz w:val="24"/>
          <w:szCs w:val="24"/>
        </w:rPr>
        <w:t xml:space="preserve"> </w:t>
      </w:r>
      <w:r w:rsidRPr="0055592A">
        <w:rPr>
          <w:i/>
          <w:iCs/>
          <w:sz w:val="24"/>
          <w:szCs w:val="24"/>
        </w:rPr>
        <w:t>Criminology &amp; Criminal Justice</w:t>
      </w:r>
      <w:r w:rsidRPr="0055592A">
        <w:rPr>
          <w:sz w:val="24"/>
          <w:szCs w:val="24"/>
        </w:rPr>
        <w:t xml:space="preserve">, 11(4), </w:t>
      </w:r>
      <w:r>
        <w:rPr>
          <w:sz w:val="24"/>
          <w:szCs w:val="24"/>
        </w:rPr>
        <w:t xml:space="preserve">pp. </w:t>
      </w:r>
      <w:r w:rsidRPr="0055592A">
        <w:rPr>
          <w:sz w:val="24"/>
          <w:szCs w:val="24"/>
        </w:rPr>
        <w:t>283–305.</w:t>
      </w:r>
    </w:p>
    <w:p w14:paraId="4C384630" w14:textId="71D7E4CB" w:rsidR="00D52E10" w:rsidRPr="00D52E10" w:rsidRDefault="00D52E10" w:rsidP="008E5FAA">
      <w:pPr>
        <w:rPr>
          <w:sz w:val="24"/>
          <w:szCs w:val="24"/>
        </w:rPr>
      </w:pPr>
      <w:r>
        <w:rPr>
          <w:sz w:val="24"/>
          <w:szCs w:val="24"/>
        </w:rPr>
        <w:t xml:space="preserve">Home Office (2001) </w:t>
      </w:r>
      <w:r>
        <w:rPr>
          <w:i/>
          <w:iCs/>
          <w:sz w:val="24"/>
          <w:szCs w:val="24"/>
        </w:rPr>
        <w:t>Policing a New Century: A blueprint for reform</w:t>
      </w:r>
      <w:r>
        <w:rPr>
          <w:sz w:val="24"/>
          <w:szCs w:val="24"/>
        </w:rPr>
        <w:t>. London: Home Office.</w:t>
      </w:r>
    </w:p>
    <w:p w14:paraId="54CA871A" w14:textId="018BCF40" w:rsidR="008E5FAA" w:rsidRDefault="008E5FAA" w:rsidP="008E5FAA">
      <w:pPr>
        <w:rPr>
          <w:sz w:val="24"/>
          <w:szCs w:val="24"/>
        </w:rPr>
      </w:pPr>
      <w:r w:rsidRPr="00C07777">
        <w:rPr>
          <w:sz w:val="24"/>
          <w:szCs w:val="24"/>
        </w:rPr>
        <w:t xml:space="preserve">Home Office (2019) </w:t>
      </w:r>
      <w:r w:rsidRPr="00C07777">
        <w:rPr>
          <w:i/>
          <w:iCs/>
          <w:sz w:val="24"/>
          <w:szCs w:val="24"/>
        </w:rPr>
        <w:t>Stop and Search</w:t>
      </w:r>
      <w:r w:rsidRPr="00C07777">
        <w:rPr>
          <w:sz w:val="24"/>
          <w:szCs w:val="24"/>
        </w:rPr>
        <w:t xml:space="preserve">. </w:t>
      </w:r>
      <w:r w:rsidR="000D35AB">
        <w:rPr>
          <w:sz w:val="24"/>
          <w:szCs w:val="24"/>
        </w:rPr>
        <w:t>Available at:</w:t>
      </w:r>
      <w:r w:rsidR="000D35AB" w:rsidRPr="000D35AB">
        <w:rPr>
          <w:color w:val="000000" w:themeColor="text1"/>
          <w:sz w:val="24"/>
          <w:szCs w:val="24"/>
        </w:rPr>
        <w:t xml:space="preserve"> </w:t>
      </w:r>
      <w:hyperlink r:id="rId20" w:history="1">
        <w:r w:rsidRPr="000D35AB">
          <w:rPr>
            <w:rStyle w:val="Hyperlink"/>
            <w:color w:val="000000" w:themeColor="text1"/>
            <w:sz w:val="24"/>
            <w:szCs w:val="24"/>
          </w:rPr>
          <w:t>https://www.ethnicity-facts-figures.service.gov.uk/crime-justice-and-the-law/policing/stop-and-search/latest</w:t>
        </w:r>
      </w:hyperlink>
      <w:r>
        <w:rPr>
          <w:sz w:val="24"/>
          <w:szCs w:val="24"/>
        </w:rPr>
        <w:t xml:space="preserve"> (Accessed: 9</w:t>
      </w:r>
      <w:r w:rsidR="004F7043">
        <w:rPr>
          <w:sz w:val="24"/>
          <w:szCs w:val="24"/>
          <w:vertAlign w:val="superscript"/>
        </w:rPr>
        <w:t xml:space="preserve"> </w:t>
      </w:r>
      <w:r>
        <w:rPr>
          <w:sz w:val="24"/>
          <w:szCs w:val="24"/>
        </w:rPr>
        <w:t xml:space="preserve">June 2022). </w:t>
      </w:r>
    </w:p>
    <w:p w14:paraId="492093A7" w14:textId="41B02AF1" w:rsidR="000D3B2A" w:rsidRDefault="000D3B2A" w:rsidP="008E5FAA">
      <w:pPr>
        <w:rPr>
          <w:sz w:val="24"/>
          <w:szCs w:val="24"/>
        </w:rPr>
      </w:pPr>
      <w:r>
        <w:rPr>
          <w:sz w:val="24"/>
          <w:szCs w:val="24"/>
        </w:rPr>
        <w:t xml:space="preserve">Hopkins, F. (2016) </w:t>
      </w:r>
      <w:r w:rsidRPr="000D3B2A">
        <w:rPr>
          <w:sz w:val="24"/>
          <w:szCs w:val="24"/>
        </w:rPr>
        <w:t>‘Policing by consent in contemporary Britain</w:t>
      </w:r>
      <w:r w:rsidR="00B91389">
        <w:rPr>
          <w:sz w:val="24"/>
          <w:szCs w:val="24"/>
        </w:rPr>
        <w:t xml:space="preserve">’, </w:t>
      </w:r>
      <w:r w:rsidR="00B91389" w:rsidRPr="00B91389">
        <w:rPr>
          <w:i/>
          <w:iCs/>
          <w:sz w:val="24"/>
          <w:szCs w:val="24"/>
        </w:rPr>
        <w:t>Cherwell</w:t>
      </w:r>
      <w:r w:rsidR="00B91389">
        <w:rPr>
          <w:sz w:val="24"/>
          <w:szCs w:val="24"/>
        </w:rPr>
        <w:t xml:space="preserve">, 6 January 2016. Available at: </w:t>
      </w:r>
      <w:hyperlink r:id="rId21" w:history="1">
        <w:r w:rsidR="00B91389" w:rsidRPr="000D35AB">
          <w:rPr>
            <w:rStyle w:val="Hyperlink"/>
            <w:color w:val="000000" w:themeColor="text1"/>
            <w:sz w:val="24"/>
            <w:szCs w:val="24"/>
          </w:rPr>
          <w:t>https://cherwell.org/2016/01/06/policing-by-consent-in-contemporary-britain/</w:t>
        </w:r>
      </w:hyperlink>
      <w:r w:rsidR="00B91389" w:rsidRPr="000D35AB">
        <w:rPr>
          <w:color w:val="000000" w:themeColor="text1"/>
          <w:sz w:val="24"/>
          <w:szCs w:val="24"/>
        </w:rPr>
        <w:t xml:space="preserve"> </w:t>
      </w:r>
      <w:r w:rsidR="00B91389">
        <w:rPr>
          <w:sz w:val="24"/>
          <w:szCs w:val="24"/>
        </w:rPr>
        <w:t xml:space="preserve">(Accessed: 15 June 2022). </w:t>
      </w:r>
    </w:p>
    <w:p w14:paraId="1E6C3173" w14:textId="4CEA102E" w:rsidR="001B1CB5" w:rsidRDefault="001B1CB5" w:rsidP="008E5FAA">
      <w:pPr>
        <w:rPr>
          <w:sz w:val="24"/>
          <w:szCs w:val="24"/>
        </w:rPr>
      </w:pPr>
      <w:r>
        <w:rPr>
          <w:sz w:val="24"/>
          <w:szCs w:val="24"/>
        </w:rPr>
        <w:t xml:space="preserve">IACP (2004) </w:t>
      </w:r>
      <w:r w:rsidRPr="001B1CB5">
        <w:rPr>
          <w:i/>
          <w:iCs/>
          <w:sz w:val="24"/>
          <w:szCs w:val="24"/>
        </w:rPr>
        <w:t>Unresolved problems and powerful potentials: Improving partnerships between law enforcement leaders and university-based researchers</w:t>
      </w:r>
      <w:r>
        <w:rPr>
          <w:sz w:val="24"/>
          <w:szCs w:val="24"/>
        </w:rPr>
        <w:t xml:space="preserve">. </w:t>
      </w:r>
      <w:r w:rsidRPr="001B1CB5">
        <w:rPr>
          <w:sz w:val="24"/>
          <w:szCs w:val="24"/>
        </w:rPr>
        <w:t>Washington, DC: International Association of Chiefs of Polic</w:t>
      </w:r>
      <w:r>
        <w:rPr>
          <w:sz w:val="24"/>
          <w:szCs w:val="24"/>
        </w:rPr>
        <w:t xml:space="preserve">e. </w:t>
      </w:r>
    </w:p>
    <w:p w14:paraId="4B0D041C" w14:textId="0D929794" w:rsidR="004F7043" w:rsidRPr="004F7043" w:rsidRDefault="004F7043" w:rsidP="008E5FAA">
      <w:pPr>
        <w:rPr>
          <w:sz w:val="24"/>
          <w:szCs w:val="24"/>
        </w:rPr>
      </w:pPr>
      <w:proofErr w:type="spellStart"/>
      <w:r>
        <w:rPr>
          <w:sz w:val="24"/>
          <w:szCs w:val="24"/>
        </w:rPr>
        <w:lastRenderedPageBreak/>
        <w:t>Keningale</w:t>
      </w:r>
      <w:proofErr w:type="spellEnd"/>
      <w:r>
        <w:rPr>
          <w:sz w:val="24"/>
          <w:szCs w:val="24"/>
        </w:rPr>
        <w:t xml:space="preserve">, P. (2020) ‘The National Intelligence Model’, </w:t>
      </w:r>
      <w:r w:rsidRPr="004F7043">
        <w:rPr>
          <w:i/>
          <w:iCs/>
          <w:sz w:val="24"/>
          <w:szCs w:val="24"/>
        </w:rPr>
        <w:t>BSC Policing Network</w:t>
      </w:r>
      <w:r>
        <w:rPr>
          <w:sz w:val="24"/>
          <w:szCs w:val="24"/>
        </w:rPr>
        <w:t xml:space="preserve"> [blog]. 26 May. Available at: </w:t>
      </w:r>
      <w:hyperlink r:id="rId22" w:history="1">
        <w:r w:rsidRPr="000D35AB">
          <w:rPr>
            <w:rStyle w:val="Hyperlink"/>
            <w:color w:val="000000" w:themeColor="text1"/>
            <w:sz w:val="24"/>
            <w:szCs w:val="24"/>
          </w:rPr>
          <w:t>https://bscpolicingnetwork.com/2020/05/26/the-national-intelligence-model/</w:t>
        </w:r>
      </w:hyperlink>
      <w:r w:rsidRPr="000D35AB">
        <w:rPr>
          <w:color w:val="000000" w:themeColor="text1"/>
          <w:sz w:val="24"/>
          <w:szCs w:val="24"/>
        </w:rPr>
        <w:t xml:space="preserve"> </w:t>
      </w:r>
      <w:r>
        <w:rPr>
          <w:sz w:val="24"/>
          <w:szCs w:val="24"/>
        </w:rPr>
        <w:t xml:space="preserve">(Accessed: 15 June 2022). </w:t>
      </w:r>
    </w:p>
    <w:p w14:paraId="006635DE" w14:textId="414909A9" w:rsidR="0008070D" w:rsidRDefault="0008070D" w:rsidP="008E5FAA">
      <w:pPr>
        <w:rPr>
          <w:sz w:val="24"/>
          <w:szCs w:val="24"/>
        </w:rPr>
      </w:pPr>
      <w:r w:rsidRPr="0008070D">
        <w:rPr>
          <w:sz w:val="24"/>
          <w:szCs w:val="24"/>
        </w:rPr>
        <w:t xml:space="preserve">Lister, S. (2006) ‘Painting the town blue: the pluralisation of policing’, </w:t>
      </w:r>
      <w:r w:rsidRPr="0008070D">
        <w:rPr>
          <w:i/>
          <w:iCs/>
          <w:sz w:val="24"/>
          <w:szCs w:val="24"/>
        </w:rPr>
        <w:t>Criminal Justice Matters</w:t>
      </w:r>
      <w:r w:rsidRPr="0008070D">
        <w:rPr>
          <w:sz w:val="24"/>
          <w:szCs w:val="24"/>
        </w:rPr>
        <w:t>, 63(1), pp. 22-23.</w:t>
      </w:r>
    </w:p>
    <w:p w14:paraId="03CEF83F" w14:textId="57CCF758" w:rsidR="00124B52" w:rsidRDefault="00124B52" w:rsidP="008E5FAA">
      <w:pPr>
        <w:rPr>
          <w:sz w:val="24"/>
          <w:szCs w:val="24"/>
        </w:rPr>
      </w:pPr>
      <w:r w:rsidRPr="00124B52">
        <w:rPr>
          <w:sz w:val="24"/>
          <w:szCs w:val="24"/>
        </w:rPr>
        <w:t xml:space="preserve">Longstaff, A., Willer, J., Chapman, J., </w:t>
      </w:r>
      <w:proofErr w:type="spellStart"/>
      <w:r w:rsidRPr="00124B52">
        <w:rPr>
          <w:sz w:val="24"/>
          <w:szCs w:val="24"/>
        </w:rPr>
        <w:t>Czarnomski</w:t>
      </w:r>
      <w:proofErr w:type="spellEnd"/>
      <w:r w:rsidRPr="00124B52">
        <w:rPr>
          <w:sz w:val="24"/>
          <w:szCs w:val="24"/>
        </w:rPr>
        <w:t xml:space="preserve">, S. </w:t>
      </w:r>
      <w:r w:rsidR="00F96BA2">
        <w:rPr>
          <w:sz w:val="24"/>
          <w:szCs w:val="24"/>
        </w:rPr>
        <w:t>and</w:t>
      </w:r>
      <w:r w:rsidRPr="00124B52">
        <w:rPr>
          <w:sz w:val="24"/>
          <w:szCs w:val="24"/>
        </w:rPr>
        <w:t xml:space="preserve"> Graham, J. (2015)</w:t>
      </w:r>
      <w:r>
        <w:rPr>
          <w:sz w:val="24"/>
          <w:szCs w:val="24"/>
        </w:rPr>
        <w:t xml:space="preserve"> </w:t>
      </w:r>
      <w:r w:rsidRPr="00124B52">
        <w:rPr>
          <w:i/>
          <w:iCs/>
          <w:sz w:val="24"/>
          <w:szCs w:val="24"/>
        </w:rPr>
        <w:t>Neighbourhood Policing: Past, Present and Future</w:t>
      </w:r>
      <w:r w:rsidRPr="00124B52">
        <w:rPr>
          <w:sz w:val="24"/>
          <w:szCs w:val="24"/>
        </w:rPr>
        <w:t>. London: The Police Foundation.</w:t>
      </w:r>
    </w:p>
    <w:p w14:paraId="6D39C5EE" w14:textId="600468D3" w:rsidR="00E67AC2" w:rsidRDefault="00E67AC2" w:rsidP="008E5FAA">
      <w:pPr>
        <w:rPr>
          <w:sz w:val="24"/>
          <w:szCs w:val="24"/>
        </w:rPr>
      </w:pPr>
      <w:r w:rsidRPr="00E67AC2">
        <w:rPr>
          <w:sz w:val="24"/>
          <w:szCs w:val="24"/>
        </w:rPr>
        <w:t>Lum, C. and Koper</w:t>
      </w:r>
      <w:r>
        <w:rPr>
          <w:sz w:val="24"/>
          <w:szCs w:val="24"/>
        </w:rPr>
        <w:t>, C.S. (</w:t>
      </w:r>
      <w:r w:rsidRPr="00E67AC2">
        <w:rPr>
          <w:sz w:val="24"/>
          <w:szCs w:val="24"/>
        </w:rPr>
        <w:t>2017</w:t>
      </w:r>
      <w:r>
        <w:rPr>
          <w:sz w:val="24"/>
          <w:szCs w:val="24"/>
        </w:rPr>
        <w:t>)</w:t>
      </w:r>
      <w:r w:rsidRPr="00E67AC2">
        <w:rPr>
          <w:sz w:val="24"/>
          <w:szCs w:val="24"/>
        </w:rPr>
        <w:t xml:space="preserve"> </w:t>
      </w:r>
      <w:r w:rsidRPr="00E67AC2">
        <w:rPr>
          <w:i/>
          <w:iCs/>
          <w:sz w:val="24"/>
          <w:szCs w:val="24"/>
        </w:rPr>
        <w:t>Evidence-based policing: Translating research into practice</w:t>
      </w:r>
      <w:r w:rsidRPr="00E67AC2">
        <w:rPr>
          <w:sz w:val="24"/>
          <w:szCs w:val="24"/>
        </w:rPr>
        <w:t>. New York: Oxford Univ. Press.</w:t>
      </w:r>
    </w:p>
    <w:p w14:paraId="48C56552" w14:textId="5C0D5269" w:rsidR="00DC33FF" w:rsidRDefault="00DC33FF" w:rsidP="008E5FAA">
      <w:pPr>
        <w:rPr>
          <w:sz w:val="24"/>
          <w:szCs w:val="24"/>
        </w:rPr>
      </w:pPr>
      <w:r w:rsidRPr="00DC33FF">
        <w:rPr>
          <w:sz w:val="24"/>
          <w:szCs w:val="24"/>
        </w:rPr>
        <w:t>Marshall, G. (1965)</w:t>
      </w:r>
      <w:r>
        <w:rPr>
          <w:sz w:val="24"/>
          <w:szCs w:val="24"/>
        </w:rPr>
        <w:t xml:space="preserve"> </w:t>
      </w:r>
      <w:r w:rsidRPr="00DC33FF">
        <w:rPr>
          <w:i/>
          <w:iCs/>
          <w:sz w:val="24"/>
          <w:szCs w:val="24"/>
        </w:rPr>
        <w:t>Police and government</w:t>
      </w:r>
      <w:r w:rsidRPr="00DC33FF">
        <w:rPr>
          <w:sz w:val="24"/>
          <w:szCs w:val="24"/>
        </w:rPr>
        <w:t>. London: Methuen.</w:t>
      </w:r>
    </w:p>
    <w:p w14:paraId="061F7604" w14:textId="15126D2A" w:rsidR="005D61C8" w:rsidRPr="005D61C8" w:rsidRDefault="005D61C8" w:rsidP="008E5FAA">
      <w:pPr>
        <w:rPr>
          <w:sz w:val="24"/>
          <w:szCs w:val="24"/>
        </w:rPr>
      </w:pPr>
      <w:r>
        <w:rPr>
          <w:sz w:val="24"/>
          <w:szCs w:val="24"/>
        </w:rPr>
        <w:t xml:space="preserve">Mears, D.P. (2007) ‘Towards rational and evidence-based crime policy’, </w:t>
      </w:r>
      <w:r w:rsidRPr="005D61C8">
        <w:rPr>
          <w:i/>
          <w:iCs/>
          <w:sz w:val="24"/>
          <w:szCs w:val="24"/>
        </w:rPr>
        <w:t>Journal of Criminal Justice</w:t>
      </w:r>
      <w:r>
        <w:rPr>
          <w:sz w:val="24"/>
          <w:szCs w:val="24"/>
        </w:rPr>
        <w:t xml:space="preserve">, 35(6), pp. 667-682. </w:t>
      </w:r>
    </w:p>
    <w:p w14:paraId="58F580A5" w14:textId="5A5E1ED4" w:rsidR="008E5FAA" w:rsidRDefault="008E5FAA" w:rsidP="008E5FAA">
      <w:pPr>
        <w:rPr>
          <w:sz w:val="24"/>
          <w:szCs w:val="24"/>
        </w:rPr>
      </w:pPr>
      <w:r>
        <w:rPr>
          <w:sz w:val="24"/>
          <w:szCs w:val="24"/>
        </w:rPr>
        <w:t xml:space="preserve">Miller, J. (2019) </w:t>
      </w:r>
      <w:r w:rsidRPr="00620F20">
        <w:rPr>
          <w:i/>
          <w:iCs/>
          <w:sz w:val="24"/>
          <w:szCs w:val="24"/>
        </w:rPr>
        <w:t>Police and Criminal Evidence Act 1984 (PACE)</w:t>
      </w:r>
      <w:r>
        <w:rPr>
          <w:sz w:val="24"/>
          <w:szCs w:val="24"/>
        </w:rPr>
        <w:t xml:space="preserve">. Available at: </w:t>
      </w:r>
      <w:hyperlink r:id="rId23" w:anchor=":~:text=The%20Police%20and%20Criminal%20Evidence%20Act%201984%20is,the%20British%20public%E2%80%99s%20confidence%20in%20the%20police%20force" w:history="1">
        <w:r w:rsidRPr="000D35AB">
          <w:rPr>
            <w:rStyle w:val="Hyperlink"/>
            <w:color w:val="000000" w:themeColor="text1"/>
            <w:sz w:val="24"/>
            <w:szCs w:val="24"/>
          </w:rPr>
          <w:t>https://www.motoroffence.co.uk/the-police-and-criminal-evidence-act-1984-pace/#:~:text=The%20Police%20and%20Criminal%20Evidence%20Act%201984%20is,the%20British%20public%E2%80%99s%20confidence%20in%20the%20police%20force</w:t>
        </w:r>
      </w:hyperlink>
      <w:r w:rsidRPr="00620F20">
        <w:rPr>
          <w:sz w:val="24"/>
          <w:szCs w:val="24"/>
        </w:rPr>
        <w:t>.</w:t>
      </w:r>
      <w:r>
        <w:rPr>
          <w:sz w:val="24"/>
          <w:szCs w:val="24"/>
        </w:rPr>
        <w:t xml:space="preserve"> (Accessed: 9 June 2022). </w:t>
      </w:r>
    </w:p>
    <w:p w14:paraId="67D180A8" w14:textId="2D70D758" w:rsidR="00821EA7" w:rsidRDefault="00821EA7" w:rsidP="008E5FAA">
      <w:pPr>
        <w:rPr>
          <w:sz w:val="24"/>
          <w:szCs w:val="24"/>
        </w:rPr>
      </w:pPr>
      <w:r>
        <w:rPr>
          <w:sz w:val="24"/>
          <w:szCs w:val="24"/>
        </w:rPr>
        <w:t xml:space="preserve">NCA – National Communication Association (2008) </w:t>
      </w:r>
      <w:r w:rsidRPr="00D90D82">
        <w:rPr>
          <w:i/>
          <w:iCs/>
          <w:sz w:val="24"/>
          <w:szCs w:val="24"/>
        </w:rPr>
        <w:t xml:space="preserve">Police Communication: Why Does it </w:t>
      </w:r>
      <w:proofErr w:type="gramStart"/>
      <w:r w:rsidRPr="00D90D82">
        <w:rPr>
          <w:i/>
          <w:iCs/>
          <w:sz w:val="24"/>
          <w:szCs w:val="24"/>
        </w:rPr>
        <w:t>Matter?</w:t>
      </w:r>
      <w:r w:rsidR="00D90D82">
        <w:rPr>
          <w:sz w:val="24"/>
          <w:szCs w:val="24"/>
        </w:rPr>
        <w:t>.</w:t>
      </w:r>
      <w:proofErr w:type="gramEnd"/>
      <w:r w:rsidR="00D90D82">
        <w:rPr>
          <w:sz w:val="24"/>
          <w:szCs w:val="24"/>
        </w:rPr>
        <w:t xml:space="preserve"> Available at: </w:t>
      </w:r>
      <w:hyperlink r:id="rId24" w:history="1">
        <w:r w:rsidR="00D90D82" w:rsidRPr="000D35AB">
          <w:rPr>
            <w:rStyle w:val="Hyperlink"/>
            <w:color w:val="000000" w:themeColor="text1"/>
            <w:sz w:val="24"/>
            <w:szCs w:val="24"/>
          </w:rPr>
          <w:t>https://www.natcom.org/communication-currents/police-communication-why-does-it-matter</w:t>
        </w:r>
      </w:hyperlink>
      <w:r w:rsidR="00D90D82" w:rsidRPr="000D35AB">
        <w:rPr>
          <w:color w:val="000000" w:themeColor="text1"/>
          <w:sz w:val="24"/>
          <w:szCs w:val="24"/>
        </w:rPr>
        <w:t xml:space="preserve"> </w:t>
      </w:r>
      <w:r w:rsidR="00D90D82">
        <w:rPr>
          <w:sz w:val="24"/>
          <w:szCs w:val="24"/>
        </w:rPr>
        <w:t xml:space="preserve">(Accessed: 24 July 2022). </w:t>
      </w:r>
    </w:p>
    <w:p w14:paraId="04C7FA31" w14:textId="704D9948" w:rsidR="0008070D" w:rsidRDefault="0008070D" w:rsidP="008E5FAA">
      <w:pPr>
        <w:rPr>
          <w:sz w:val="24"/>
          <w:szCs w:val="24"/>
        </w:rPr>
      </w:pPr>
      <w:r>
        <w:rPr>
          <w:sz w:val="24"/>
          <w:szCs w:val="24"/>
        </w:rPr>
        <w:t xml:space="preserve">Newburn, T. and Neyroud, P. (2008) </w:t>
      </w:r>
      <w:r>
        <w:rPr>
          <w:i/>
          <w:iCs/>
          <w:sz w:val="24"/>
          <w:szCs w:val="24"/>
        </w:rPr>
        <w:t>Dictionary of Policing</w:t>
      </w:r>
      <w:r>
        <w:rPr>
          <w:sz w:val="24"/>
          <w:szCs w:val="24"/>
        </w:rPr>
        <w:t xml:space="preserve">. Cullompton: Willan. </w:t>
      </w:r>
    </w:p>
    <w:p w14:paraId="6BFE547E" w14:textId="4755CC7D" w:rsidR="001B0BC6" w:rsidRPr="001B0BC6" w:rsidRDefault="001B0BC6" w:rsidP="008E5FAA">
      <w:pPr>
        <w:rPr>
          <w:sz w:val="24"/>
          <w:szCs w:val="24"/>
        </w:rPr>
      </w:pPr>
      <w:r>
        <w:rPr>
          <w:sz w:val="24"/>
          <w:szCs w:val="24"/>
        </w:rPr>
        <w:t xml:space="preserve">NIHE (2020) </w:t>
      </w:r>
      <w:r>
        <w:rPr>
          <w:i/>
          <w:iCs/>
          <w:sz w:val="24"/>
          <w:szCs w:val="24"/>
        </w:rPr>
        <w:t>Safeguarding Policy &amp; Procedures</w:t>
      </w:r>
      <w:r>
        <w:rPr>
          <w:sz w:val="24"/>
          <w:szCs w:val="24"/>
        </w:rPr>
        <w:t xml:space="preserve">. Available at: </w:t>
      </w:r>
      <w:hyperlink r:id="rId25" w:history="1">
        <w:r w:rsidRPr="000D35AB">
          <w:rPr>
            <w:rStyle w:val="Hyperlink"/>
            <w:color w:val="000000" w:themeColor="text1"/>
            <w:sz w:val="24"/>
            <w:szCs w:val="24"/>
          </w:rPr>
          <w:t>https://www.nihe.gov.uk/Documents/Equality-Our-Approach/Safeguarding-policy-and-procedures.aspx</w:t>
        </w:r>
      </w:hyperlink>
      <w:r w:rsidRPr="000D35AB">
        <w:rPr>
          <w:color w:val="000000" w:themeColor="text1"/>
          <w:sz w:val="24"/>
          <w:szCs w:val="24"/>
        </w:rPr>
        <w:t xml:space="preserve"> </w:t>
      </w:r>
      <w:r>
        <w:rPr>
          <w:sz w:val="24"/>
          <w:szCs w:val="24"/>
        </w:rPr>
        <w:t xml:space="preserve">(Accessed: 8 July 2022). </w:t>
      </w:r>
    </w:p>
    <w:p w14:paraId="225EC669" w14:textId="6275A713" w:rsidR="008E5FAA" w:rsidRDefault="008E5FAA" w:rsidP="008E5FAA">
      <w:pPr>
        <w:rPr>
          <w:sz w:val="24"/>
          <w:szCs w:val="24"/>
        </w:rPr>
      </w:pPr>
      <w:r w:rsidRPr="008E5FAA">
        <w:rPr>
          <w:sz w:val="24"/>
          <w:szCs w:val="24"/>
        </w:rPr>
        <w:t xml:space="preserve">Peel, R. (1829) </w:t>
      </w:r>
      <w:r w:rsidRPr="00FA44D6">
        <w:rPr>
          <w:i/>
          <w:iCs/>
          <w:sz w:val="24"/>
          <w:szCs w:val="24"/>
        </w:rPr>
        <w:t>Sir Robert Peel’s Principles of Law Enforcement 1829</w:t>
      </w:r>
      <w:r w:rsidRPr="00FA44D6">
        <w:rPr>
          <w:sz w:val="24"/>
          <w:szCs w:val="24"/>
        </w:rPr>
        <w:t>.</w:t>
      </w:r>
      <w:r w:rsidRPr="008E5FAA">
        <w:rPr>
          <w:sz w:val="24"/>
          <w:szCs w:val="24"/>
        </w:rPr>
        <w:t xml:space="preserve"> Available at: </w:t>
      </w:r>
      <w:hyperlink r:id="rId26" w:history="1">
        <w:r w:rsidRPr="000D35AB">
          <w:rPr>
            <w:rStyle w:val="Hyperlink"/>
            <w:color w:val="000000" w:themeColor="text1"/>
            <w:sz w:val="24"/>
            <w:szCs w:val="24"/>
          </w:rPr>
          <w:t>https://www.durham.police.uk/About-Us/Documents/Peels_Principles_Of_Law_Enforcement.pdf</w:t>
        </w:r>
      </w:hyperlink>
      <w:r>
        <w:rPr>
          <w:sz w:val="24"/>
          <w:szCs w:val="24"/>
        </w:rPr>
        <w:t xml:space="preserve"> (Accessed: 24 May 2022).</w:t>
      </w:r>
    </w:p>
    <w:p w14:paraId="5CD2E9AA" w14:textId="05FAC150" w:rsidR="00F40B23" w:rsidRDefault="00F40B23" w:rsidP="008E5FAA">
      <w:pPr>
        <w:rPr>
          <w:sz w:val="24"/>
          <w:szCs w:val="24"/>
        </w:rPr>
      </w:pPr>
      <w:r>
        <w:rPr>
          <w:sz w:val="24"/>
          <w:szCs w:val="24"/>
        </w:rPr>
        <w:t>Punch, M. (2003) ‘</w:t>
      </w:r>
      <w:r w:rsidRPr="00F40B23">
        <w:rPr>
          <w:sz w:val="24"/>
          <w:szCs w:val="24"/>
        </w:rPr>
        <w:t>Rotten Orchards: "Pestilence", Police Misconduct and System Failure</w:t>
      </w:r>
      <w:r>
        <w:rPr>
          <w:sz w:val="24"/>
          <w:szCs w:val="24"/>
        </w:rPr>
        <w:t>’</w:t>
      </w:r>
      <w:r w:rsidR="00F46B5C">
        <w:rPr>
          <w:sz w:val="24"/>
          <w:szCs w:val="24"/>
        </w:rPr>
        <w:t xml:space="preserve">, </w:t>
      </w:r>
      <w:r w:rsidR="00F46B5C" w:rsidRPr="00F46B5C">
        <w:rPr>
          <w:i/>
          <w:iCs/>
          <w:sz w:val="24"/>
          <w:szCs w:val="24"/>
        </w:rPr>
        <w:t>Policing and Society</w:t>
      </w:r>
      <w:r w:rsidR="00F46B5C">
        <w:rPr>
          <w:sz w:val="24"/>
          <w:szCs w:val="24"/>
        </w:rPr>
        <w:t xml:space="preserve">, 2(13), pp. 171-196. </w:t>
      </w:r>
    </w:p>
    <w:p w14:paraId="7FD6DDF2" w14:textId="14163032" w:rsidR="001B1CB5" w:rsidRDefault="001B1CB5" w:rsidP="008E5FAA">
      <w:pPr>
        <w:rPr>
          <w:sz w:val="24"/>
          <w:szCs w:val="24"/>
        </w:rPr>
      </w:pPr>
      <w:r>
        <w:rPr>
          <w:sz w:val="24"/>
          <w:szCs w:val="24"/>
        </w:rPr>
        <w:t xml:space="preserve">Rojek, J., Alpert, G, and Smith, H. (2012) ‘The utilization of research by the police’, </w:t>
      </w:r>
      <w:r>
        <w:rPr>
          <w:i/>
          <w:iCs/>
          <w:sz w:val="24"/>
          <w:szCs w:val="24"/>
        </w:rPr>
        <w:t>Police Practice and Research</w:t>
      </w:r>
      <w:r>
        <w:rPr>
          <w:sz w:val="24"/>
          <w:szCs w:val="24"/>
        </w:rPr>
        <w:t xml:space="preserve">, 13(4), pp. 329-341. </w:t>
      </w:r>
    </w:p>
    <w:p w14:paraId="3243A370" w14:textId="65639808" w:rsidR="00AA444D" w:rsidRDefault="009F4EED" w:rsidP="008E5FAA">
      <w:pPr>
        <w:rPr>
          <w:sz w:val="24"/>
          <w:szCs w:val="24"/>
        </w:rPr>
      </w:pPr>
      <w:r w:rsidRPr="009F4EED">
        <w:rPr>
          <w:sz w:val="24"/>
          <w:szCs w:val="24"/>
        </w:rPr>
        <w:t>Sherman, L.W. (2013)</w:t>
      </w:r>
      <w:r>
        <w:rPr>
          <w:sz w:val="24"/>
          <w:szCs w:val="24"/>
        </w:rPr>
        <w:t xml:space="preserve"> ‘</w:t>
      </w:r>
      <w:r w:rsidRPr="009F4EED">
        <w:rPr>
          <w:sz w:val="24"/>
          <w:szCs w:val="24"/>
        </w:rPr>
        <w:t>The Rise of Evidence-Based Policing: Targeting, Testing, and Tracking</w:t>
      </w:r>
      <w:r>
        <w:rPr>
          <w:sz w:val="24"/>
          <w:szCs w:val="24"/>
        </w:rPr>
        <w:t xml:space="preserve">’, </w:t>
      </w:r>
      <w:r w:rsidRPr="009F4EED">
        <w:rPr>
          <w:i/>
          <w:iCs/>
          <w:sz w:val="24"/>
          <w:szCs w:val="24"/>
        </w:rPr>
        <w:t>Crime and Justice</w:t>
      </w:r>
      <w:r w:rsidRPr="009F4EED">
        <w:rPr>
          <w:sz w:val="24"/>
          <w:szCs w:val="24"/>
        </w:rPr>
        <w:t>, 42,</w:t>
      </w:r>
      <w:r>
        <w:rPr>
          <w:sz w:val="24"/>
          <w:szCs w:val="24"/>
        </w:rPr>
        <w:t xml:space="preserve"> pp. </w:t>
      </w:r>
      <w:r w:rsidRPr="009F4EED">
        <w:rPr>
          <w:sz w:val="24"/>
          <w:szCs w:val="24"/>
        </w:rPr>
        <w:t>377</w:t>
      </w:r>
      <w:r>
        <w:rPr>
          <w:sz w:val="24"/>
          <w:szCs w:val="24"/>
        </w:rPr>
        <w:t>-</w:t>
      </w:r>
      <w:r w:rsidRPr="009F4EED">
        <w:rPr>
          <w:sz w:val="24"/>
          <w:szCs w:val="24"/>
        </w:rPr>
        <w:t>451.</w:t>
      </w:r>
    </w:p>
    <w:p w14:paraId="757ACD7A" w14:textId="2EF65E7B" w:rsidR="00E310A4" w:rsidRDefault="00E310A4" w:rsidP="008E5FAA">
      <w:pPr>
        <w:rPr>
          <w:sz w:val="24"/>
          <w:szCs w:val="24"/>
        </w:rPr>
      </w:pPr>
      <w:r w:rsidRPr="00E310A4">
        <w:rPr>
          <w:sz w:val="24"/>
          <w:szCs w:val="24"/>
        </w:rPr>
        <w:t>Skogan, W. and Frydl, K.</w:t>
      </w:r>
      <w:r>
        <w:rPr>
          <w:sz w:val="24"/>
          <w:szCs w:val="24"/>
        </w:rPr>
        <w:t>(</w:t>
      </w:r>
      <w:r w:rsidRPr="00E310A4">
        <w:rPr>
          <w:sz w:val="24"/>
          <w:szCs w:val="24"/>
        </w:rPr>
        <w:t>eds.</w:t>
      </w:r>
      <w:r>
        <w:rPr>
          <w:sz w:val="24"/>
          <w:szCs w:val="24"/>
        </w:rPr>
        <w:t>).</w:t>
      </w:r>
      <w:r w:rsidRPr="00E310A4">
        <w:rPr>
          <w:sz w:val="24"/>
          <w:szCs w:val="24"/>
        </w:rPr>
        <w:t xml:space="preserve"> </w:t>
      </w:r>
      <w:r>
        <w:rPr>
          <w:sz w:val="24"/>
          <w:szCs w:val="24"/>
        </w:rPr>
        <w:t>(</w:t>
      </w:r>
      <w:r w:rsidRPr="00E310A4">
        <w:rPr>
          <w:sz w:val="24"/>
          <w:szCs w:val="24"/>
        </w:rPr>
        <w:t>2004</w:t>
      </w:r>
      <w:r>
        <w:rPr>
          <w:sz w:val="24"/>
          <w:szCs w:val="24"/>
        </w:rPr>
        <w:t>)</w:t>
      </w:r>
      <w:r w:rsidRPr="00E310A4">
        <w:rPr>
          <w:sz w:val="24"/>
          <w:szCs w:val="24"/>
        </w:rPr>
        <w:t xml:space="preserve"> </w:t>
      </w:r>
      <w:r w:rsidRPr="00E310A4">
        <w:rPr>
          <w:i/>
          <w:iCs/>
          <w:sz w:val="24"/>
          <w:szCs w:val="24"/>
        </w:rPr>
        <w:t>Fairness and effectiveness in policing: The evidence</w:t>
      </w:r>
      <w:r>
        <w:rPr>
          <w:sz w:val="24"/>
          <w:szCs w:val="24"/>
        </w:rPr>
        <w:t xml:space="preserve">. </w:t>
      </w:r>
      <w:r w:rsidRPr="00E310A4">
        <w:rPr>
          <w:sz w:val="24"/>
          <w:szCs w:val="24"/>
        </w:rPr>
        <w:t>Washington, DC: National Academies Press.</w:t>
      </w:r>
    </w:p>
    <w:p w14:paraId="059033DB" w14:textId="0021DC26" w:rsidR="005371AF" w:rsidRDefault="00EA5F5D" w:rsidP="008E5FAA">
      <w:pPr>
        <w:rPr>
          <w:sz w:val="24"/>
          <w:szCs w:val="24"/>
        </w:rPr>
      </w:pPr>
      <w:r>
        <w:rPr>
          <w:sz w:val="24"/>
          <w:szCs w:val="24"/>
        </w:rPr>
        <w:lastRenderedPageBreak/>
        <w:t>Smith, M. and Clarke, R. (2012) ‘Situational Crime Prevention: Classifying Techniques Using “Good Enou</w:t>
      </w:r>
      <w:r w:rsidR="00E310A4">
        <w:rPr>
          <w:sz w:val="24"/>
          <w:szCs w:val="24"/>
        </w:rPr>
        <w:t>g</w:t>
      </w:r>
      <w:r>
        <w:rPr>
          <w:sz w:val="24"/>
          <w:szCs w:val="24"/>
        </w:rPr>
        <w:t xml:space="preserve">h” Theory’ in Welsh, B. and Farrington, D (eds) </w:t>
      </w:r>
      <w:r>
        <w:rPr>
          <w:i/>
          <w:iCs/>
          <w:sz w:val="24"/>
          <w:szCs w:val="24"/>
        </w:rPr>
        <w:t>The Oxford Handbook of Crime Prevention</w:t>
      </w:r>
      <w:r>
        <w:rPr>
          <w:sz w:val="24"/>
          <w:szCs w:val="24"/>
        </w:rPr>
        <w:t xml:space="preserve">. Oxford: Oxford University Press. </w:t>
      </w:r>
    </w:p>
    <w:p w14:paraId="4D1644C4" w14:textId="7BB106A1" w:rsidR="00E310A4" w:rsidRDefault="00E310A4" w:rsidP="008E5FAA">
      <w:pPr>
        <w:rPr>
          <w:sz w:val="24"/>
          <w:szCs w:val="24"/>
        </w:rPr>
      </w:pPr>
      <w:r w:rsidRPr="00E310A4">
        <w:rPr>
          <w:sz w:val="24"/>
          <w:szCs w:val="24"/>
        </w:rPr>
        <w:t xml:space="preserve">Spasić, D. (2020) </w:t>
      </w:r>
      <w:r w:rsidRPr="00E310A4">
        <w:rPr>
          <w:i/>
          <w:iCs/>
          <w:sz w:val="24"/>
          <w:szCs w:val="24"/>
        </w:rPr>
        <w:t>Evidence-based policing</w:t>
      </w:r>
      <w:r w:rsidRPr="00E310A4">
        <w:rPr>
          <w:sz w:val="24"/>
          <w:szCs w:val="24"/>
        </w:rPr>
        <w:t>. Bezbednost: Beograd.</w:t>
      </w:r>
    </w:p>
    <w:p w14:paraId="1B125F84" w14:textId="468234A2" w:rsidR="005371AF" w:rsidRPr="00EA5F5D" w:rsidRDefault="005371AF" w:rsidP="008E5FAA">
      <w:pPr>
        <w:rPr>
          <w:sz w:val="24"/>
          <w:szCs w:val="24"/>
        </w:rPr>
      </w:pPr>
      <w:r w:rsidRPr="005371AF">
        <w:rPr>
          <w:sz w:val="24"/>
          <w:szCs w:val="24"/>
        </w:rPr>
        <w:t xml:space="preserve">Umbrella Cymru (2022) </w:t>
      </w:r>
      <w:r w:rsidRPr="005371AF">
        <w:rPr>
          <w:i/>
          <w:iCs/>
          <w:sz w:val="24"/>
          <w:szCs w:val="24"/>
        </w:rPr>
        <w:t>Connect Gwent</w:t>
      </w:r>
      <w:r w:rsidRPr="005371AF">
        <w:rPr>
          <w:sz w:val="24"/>
          <w:szCs w:val="24"/>
        </w:rPr>
        <w:t xml:space="preserve">. Available at: </w:t>
      </w:r>
      <w:hyperlink r:id="rId27" w:history="1">
        <w:r w:rsidRPr="005371AF">
          <w:rPr>
            <w:rStyle w:val="Hyperlink"/>
            <w:color w:val="auto"/>
            <w:sz w:val="24"/>
            <w:szCs w:val="24"/>
          </w:rPr>
          <w:t>https://www.umbrellacymru.co.uk/connect-gwent/?msclkid=c8f8eec4c24111ecb7f120476070c347</w:t>
        </w:r>
      </w:hyperlink>
      <w:r w:rsidRPr="005371AF">
        <w:rPr>
          <w:sz w:val="24"/>
          <w:szCs w:val="24"/>
        </w:rPr>
        <w:t xml:space="preserve"> (Accessed: 13 June 2022).</w:t>
      </w:r>
    </w:p>
    <w:p w14:paraId="5D55119B" w14:textId="77777777" w:rsidR="008E5FAA" w:rsidRDefault="008E5FAA" w:rsidP="008E5FAA">
      <w:pPr>
        <w:rPr>
          <w:sz w:val="24"/>
          <w:szCs w:val="24"/>
        </w:rPr>
      </w:pPr>
      <w:r w:rsidRPr="00AD0397">
        <w:rPr>
          <w:sz w:val="24"/>
          <w:szCs w:val="24"/>
        </w:rPr>
        <w:t xml:space="preserve">Wood, D.A. (2016) </w:t>
      </w:r>
      <w:r>
        <w:rPr>
          <w:sz w:val="24"/>
          <w:szCs w:val="24"/>
        </w:rPr>
        <w:t>‘</w:t>
      </w:r>
      <w:r w:rsidRPr="00AD0397">
        <w:rPr>
          <w:sz w:val="24"/>
          <w:szCs w:val="24"/>
        </w:rPr>
        <w:t>The importance of liberal values within policing: police and crime commissioners, police independence and the spectre of illiberal democracy</w:t>
      </w:r>
      <w:r>
        <w:rPr>
          <w:sz w:val="24"/>
          <w:szCs w:val="24"/>
        </w:rPr>
        <w:t>’,</w:t>
      </w:r>
      <w:r w:rsidRPr="00AD0397">
        <w:rPr>
          <w:sz w:val="24"/>
          <w:szCs w:val="24"/>
        </w:rPr>
        <w:t xml:space="preserve"> </w:t>
      </w:r>
      <w:r w:rsidRPr="00AD0397">
        <w:rPr>
          <w:i/>
          <w:iCs/>
          <w:sz w:val="24"/>
          <w:szCs w:val="24"/>
        </w:rPr>
        <w:t>Policing and Society</w:t>
      </w:r>
      <w:r w:rsidRPr="00AD0397">
        <w:rPr>
          <w:sz w:val="24"/>
          <w:szCs w:val="24"/>
        </w:rPr>
        <w:t xml:space="preserve">, 26(2), </w:t>
      </w:r>
      <w:r>
        <w:rPr>
          <w:sz w:val="24"/>
          <w:szCs w:val="24"/>
        </w:rPr>
        <w:t xml:space="preserve">pp. </w:t>
      </w:r>
      <w:r w:rsidRPr="00AD0397">
        <w:rPr>
          <w:sz w:val="24"/>
          <w:szCs w:val="24"/>
        </w:rPr>
        <w:t xml:space="preserve">148-164. </w:t>
      </w:r>
    </w:p>
    <w:p w14:paraId="23915515" w14:textId="42295BF1" w:rsidR="008E5FAA" w:rsidRPr="001D57EF" w:rsidRDefault="008E5FAA" w:rsidP="008E5FAA">
      <w:pPr>
        <w:rPr>
          <w:sz w:val="24"/>
          <w:szCs w:val="24"/>
        </w:rPr>
      </w:pPr>
      <w:r>
        <w:rPr>
          <w:sz w:val="24"/>
          <w:szCs w:val="24"/>
        </w:rPr>
        <w:t xml:space="preserve">Zander, M. (2012) </w:t>
      </w:r>
      <w:r w:rsidRPr="001D57EF">
        <w:rPr>
          <w:i/>
          <w:iCs/>
          <w:sz w:val="24"/>
          <w:szCs w:val="24"/>
        </w:rPr>
        <w:t>PACE (The Police and Criminal Evidence Act 1984): Past, Present, and Future</w:t>
      </w:r>
      <w:r>
        <w:rPr>
          <w:sz w:val="24"/>
          <w:szCs w:val="24"/>
        </w:rPr>
        <w:t xml:space="preserve">. Available at: </w:t>
      </w:r>
      <w:hyperlink r:id="rId28" w:history="1">
        <w:r w:rsidRPr="000D35AB">
          <w:rPr>
            <w:rStyle w:val="Hyperlink"/>
            <w:color w:val="000000" w:themeColor="text1"/>
            <w:sz w:val="24"/>
            <w:szCs w:val="24"/>
          </w:rPr>
          <w:t>file:///C:/Users/407725/Downloads/SSRN-id1978372.pdf</w:t>
        </w:r>
      </w:hyperlink>
      <w:r>
        <w:rPr>
          <w:sz w:val="24"/>
          <w:szCs w:val="24"/>
        </w:rPr>
        <w:t xml:space="preserve">  (Accessed: 9</w:t>
      </w:r>
      <w:r w:rsidR="00227880">
        <w:rPr>
          <w:sz w:val="24"/>
          <w:szCs w:val="24"/>
          <w:vertAlign w:val="superscript"/>
        </w:rPr>
        <w:t xml:space="preserve"> </w:t>
      </w:r>
      <w:r>
        <w:rPr>
          <w:sz w:val="24"/>
          <w:szCs w:val="24"/>
        </w:rPr>
        <w:t xml:space="preserve">June 2022). </w:t>
      </w:r>
    </w:p>
    <w:p w14:paraId="1BC65296" w14:textId="598C5D9F" w:rsidR="008E5FAA" w:rsidRPr="00064A5F" w:rsidRDefault="008E5FAA" w:rsidP="003557C5">
      <w:pPr>
        <w:spacing w:line="240" w:lineRule="auto"/>
        <w:rPr>
          <w:b/>
          <w:bCs/>
          <w:sz w:val="28"/>
          <w:szCs w:val="28"/>
        </w:rPr>
      </w:pPr>
    </w:p>
    <w:sectPr w:rsidR="008E5FAA" w:rsidRPr="00064A5F">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C2E5D" w14:textId="77777777" w:rsidR="00C56D2F" w:rsidRDefault="00C56D2F" w:rsidP="00A74BE1">
      <w:pPr>
        <w:spacing w:after="0" w:line="240" w:lineRule="auto"/>
      </w:pPr>
      <w:r>
        <w:separator/>
      </w:r>
    </w:p>
  </w:endnote>
  <w:endnote w:type="continuationSeparator" w:id="0">
    <w:p w14:paraId="3FC86B5D" w14:textId="77777777" w:rsidR="00C56D2F" w:rsidRDefault="00C56D2F" w:rsidP="00A74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pyrus">
    <w:panose1 w:val="03070502060502030205"/>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0571211"/>
      <w:docPartObj>
        <w:docPartGallery w:val="Page Numbers (Bottom of Page)"/>
        <w:docPartUnique/>
      </w:docPartObj>
    </w:sdtPr>
    <w:sdtEndPr>
      <w:rPr>
        <w:b/>
        <w:bCs/>
        <w:noProof/>
      </w:rPr>
    </w:sdtEndPr>
    <w:sdtContent>
      <w:p w14:paraId="17DA81F7" w14:textId="2AACC950" w:rsidR="00BE48B4" w:rsidRPr="00BE48B4" w:rsidRDefault="00BE48B4">
        <w:pPr>
          <w:pStyle w:val="Footer"/>
          <w:jc w:val="right"/>
          <w:rPr>
            <w:b/>
            <w:bCs/>
          </w:rPr>
        </w:pPr>
        <w:r w:rsidRPr="00BE48B4">
          <w:rPr>
            <w:b/>
            <w:bCs/>
          </w:rPr>
          <w:fldChar w:fldCharType="begin"/>
        </w:r>
        <w:r w:rsidRPr="00BE48B4">
          <w:rPr>
            <w:b/>
            <w:bCs/>
          </w:rPr>
          <w:instrText xml:space="preserve"> PAGE   \* MERGEFORMAT </w:instrText>
        </w:r>
        <w:r w:rsidRPr="00BE48B4">
          <w:rPr>
            <w:b/>
            <w:bCs/>
          </w:rPr>
          <w:fldChar w:fldCharType="separate"/>
        </w:r>
        <w:r w:rsidRPr="00BE48B4">
          <w:rPr>
            <w:b/>
            <w:bCs/>
            <w:noProof/>
          </w:rPr>
          <w:t>2</w:t>
        </w:r>
        <w:r w:rsidRPr="00BE48B4">
          <w:rPr>
            <w:b/>
            <w:bCs/>
            <w:noProof/>
          </w:rPr>
          <w:fldChar w:fldCharType="end"/>
        </w:r>
      </w:p>
    </w:sdtContent>
  </w:sdt>
  <w:p w14:paraId="68EEB96F" w14:textId="77777777" w:rsidR="00BE48B4" w:rsidRDefault="00BE48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03B8E" w14:textId="77777777" w:rsidR="00C56D2F" w:rsidRDefault="00C56D2F" w:rsidP="00A74BE1">
      <w:pPr>
        <w:spacing w:after="0" w:line="240" w:lineRule="auto"/>
      </w:pPr>
      <w:r>
        <w:separator/>
      </w:r>
    </w:p>
  </w:footnote>
  <w:footnote w:type="continuationSeparator" w:id="0">
    <w:p w14:paraId="596E1C4C" w14:textId="77777777" w:rsidR="00C56D2F" w:rsidRDefault="00C56D2F" w:rsidP="00A74B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3C30EB"/>
    <w:multiLevelType w:val="hybridMultilevel"/>
    <w:tmpl w:val="F2043310"/>
    <w:lvl w:ilvl="0" w:tplc="7FAE97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394014"/>
    <w:multiLevelType w:val="hybridMultilevel"/>
    <w:tmpl w:val="B82E6C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EBF"/>
    <w:rsid w:val="0000583F"/>
    <w:rsid w:val="000136DB"/>
    <w:rsid w:val="00014B06"/>
    <w:rsid w:val="000205A0"/>
    <w:rsid w:val="00030BC9"/>
    <w:rsid w:val="000325D4"/>
    <w:rsid w:val="0004353A"/>
    <w:rsid w:val="000519F6"/>
    <w:rsid w:val="00051EF8"/>
    <w:rsid w:val="00054A5D"/>
    <w:rsid w:val="000600EF"/>
    <w:rsid w:val="00060294"/>
    <w:rsid w:val="00064540"/>
    <w:rsid w:val="00064A5F"/>
    <w:rsid w:val="000676EA"/>
    <w:rsid w:val="0007013E"/>
    <w:rsid w:val="00070A2F"/>
    <w:rsid w:val="00071422"/>
    <w:rsid w:val="00072179"/>
    <w:rsid w:val="0008070D"/>
    <w:rsid w:val="000815FC"/>
    <w:rsid w:val="000830D3"/>
    <w:rsid w:val="00086B55"/>
    <w:rsid w:val="000879E3"/>
    <w:rsid w:val="000A1C46"/>
    <w:rsid w:val="000A44EC"/>
    <w:rsid w:val="000A458D"/>
    <w:rsid w:val="000B04AC"/>
    <w:rsid w:val="000B10B2"/>
    <w:rsid w:val="000B1FF0"/>
    <w:rsid w:val="000B2172"/>
    <w:rsid w:val="000B33E7"/>
    <w:rsid w:val="000B3922"/>
    <w:rsid w:val="000D06C0"/>
    <w:rsid w:val="000D35AB"/>
    <w:rsid w:val="000D3B2A"/>
    <w:rsid w:val="000D65E6"/>
    <w:rsid w:val="000E41D9"/>
    <w:rsid w:val="000E5A9E"/>
    <w:rsid w:val="000F266B"/>
    <w:rsid w:val="001041BC"/>
    <w:rsid w:val="0010751B"/>
    <w:rsid w:val="00107C70"/>
    <w:rsid w:val="00107F91"/>
    <w:rsid w:val="00124B52"/>
    <w:rsid w:val="00126325"/>
    <w:rsid w:val="00131184"/>
    <w:rsid w:val="00140738"/>
    <w:rsid w:val="00142F0D"/>
    <w:rsid w:val="00151086"/>
    <w:rsid w:val="00152A6E"/>
    <w:rsid w:val="00155FEA"/>
    <w:rsid w:val="001579E1"/>
    <w:rsid w:val="00161CFA"/>
    <w:rsid w:val="00162335"/>
    <w:rsid w:val="00162423"/>
    <w:rsid w:val="00170752"/>
    <w:rsid w:val="00170C0B"/>
    <w:rsid w:val="001724F6"/>
    <w:rsid w:val="00174CF4"/>
    <w:rsid w:val="00181534"/>
    <w:rsid w:val="0018720F"/>
    <w:rsid w:val="001A69F2"/>
    <w:rsid w:val="001B0BC6"/>
    <w:rsid w:val="001B1CB5"/>
    <w:rsid w:val="001D57EF"/>
    <w:rsid w:val="001D6E01"/>
    <w:rsid w:val="001E091D"/>
    <w:rsid w:val="001E1C5F"/>
    <w:rsid w:val="001E42DC"/>
    <w:rsid w:val="001E52AF"/>
    <w:rsid w:val="001F1236"/>
    <w:rsid w:val="001F5B4A"/>
    <w:rsid w:val="002059BE"/>
    <w:rsid w:val="002072AA"/>
    <w:rsid w:val="00212A3E"/>
    <w:rsid w:val="00227880"/>
    <w:rsid w:val="00240AE1"/>
    <w:rsid w:val="0025339C"/>
    <w:rsid w:val="00265E0D"/>
    <w:rsid w:val="00273990"/>
    <w:rsid w:val="00274EB2"/>
    <w:rsid w:val="00282F97"/>
    <w:rsid w:val="002A07B5"/>
    <w:rsid w:val="002A63AC"/>
    <w:rsid w:val="002B00EE"/>
    <w:rsid w:val="002C24A7"/>
    <w:rsid w:val="002D0A40"/>
    <w:rsid w:val="002D5999"/>
    <w:rsid w:val="002E3C06"/>
    <w:rsid w:val="002E53BD"/>
    <w:rsid w:val="002E788C"/>
    <w:rsid w:val="002F154B"/>
    <w:rsid w:val="0030790C"/>
    <w:rsid w:val="00312F5A"/>
    <w:rsid w:val="003168D7"/>
    <w:rsid w:val="00323AE3"/>
    <w:rsid w:val="00325F9E"/>
    <w:rsid w:val="00327489"/>
    <w:rsid w:val="00334711"/>
    <w:rsid w:val="00340CF1"/>
    <w:rsid w:val="00342596"/>
    <w:rsid w:val="00343A29"/>
    <w:rsid w:val="00345646"/>
    <w:rsid w:val="003557C5"/>
    <w:rsid w:val="00363094"/>
    <w:rsid w:val="00367A51"/>
    <w:rsid w:val="003713B6"/>
    <w:rsid w:val="0037347E"/>
    <w:rsid w:val="00376389"/>
    <w:rsid w:val="00392396"/>
    <w:rsid w:val="0039378D"/>
    <w:rsid w:val="00395123"/>
    <w:rsid w:val="003A3BA9"/>
    <w:rsid w:val="003B1BC7"/>
    <w:rsid w:val="003C5E4F"/>
    <w:rsid w:val="003C62E4"/>
    <w:rsid w:val="003C7C30"/>
    <w:rsid w:val="003D1532"/>
    <w:rsid w:val="003D3178"/>
    <w:rsid w:val="003D38FC"/>
    <w:rsid w:val="003D3C43"/>
    <w:rsid w:val="003D6EC0"/>
    <w:rsid w:val="003E3760"/>
    <w:rsid w:val="003E6F35"/>
    <w:rsid w:val="003F26E7"/>
    <w:rsid w:val="003F7190"/>
    <w:rsid w:val="00401128"/>
    <w:rsid w:val="00404761"/>
    <w:rsid w:val="00405929"/>
    <w:rsid w:val="00410DE5"/>
    <w:rsid w:val="00415D7B"/>
    <w:rsid w:val="00416DB8"/>
    <w:rsid w:val="004257BF"/>
    <w:rsid w:val="004258C3"/>
    <w:rsid w:val="0043754F"/>
    <w:rsid w:val="004438E3"/>
    <w:rsid w:val="004531EC"/>
    <w:rsid w:val="00454F71"/>
    <w:rsid w:val="00457687"/>
    <w:rsid w:val="00462AC8"/>
    <w:rsid w:val="004673DE"/>
    <w:rsid w:val="00467702"/>
    <w:rsid w:val="00476548"/>
    <w:rsid w:val="0048050B"/>
    <w:rsid w:val="00480B95"/>
    <w:rsid w:val="00480CF0"/>
    <w:rsid w:val="0048113C"/>
    <w:rsid w:val="004823EE"/>
    <w:rsid w:val="0049129A"/>
    <w:rsid w:val="004914F5"/>
    <w:rsid w:val="00494430"/>
    <w:rsid w:val="004B698A"/>
    <w:rsid w:val="004B790C"/>
    <w:rsid w:val="004C0ED3"/>
    <w:rsid w:val="004C14C8"/>
    <w:rsid w:val="004C3218"/>
    <w:rsid w:val="004D1E8D"/>
    <w:rsid w:val="004D27B8"/>
    <w:rsid w:val="004D2DFF"/>
    <w:rsid w:val="004D4EEC"/>
    <w:rsid w:val="004D649E"/>
    <w:rsid w:val="004E60DA"/>
    <w:rsid w:val="004F353E"/>
    <w:rsid w:val="004F5704"/>
    <w:rsid w:val="004F7043"/>
    <w:rsid w:val="005162F6"/>
    <w:rsid w:val="00521823"/>
    <w:rsid w:val="005232C7"/>
    <w:rsid w:val="005242F0"/>
    <w:rsid w:val="005371AF"/>
    <w:rsid w:val="00541B48"/>
    <w:rsid w:val="00554FD3"/>
    <w:rsid w:val="0055592A"/>
    <w:rsid w:val="00556D17"/>
    <w:rsid w:val="005657EA"/>
    <w:rsid w:val="00571318"/>
    <w:rsid w:val="00572E03"/>
    <w:rsid w:val="00577D1B"/>
    <w:rsid w:val="0058041F"/>
    <w:rsid w:val="0058157C"/>
    <w:rsid w:val="00582010"/>
    <w:rsid w:val="00584006"/>
    <w:rsid w:val="005859C7"/>
    <w:rsid w:val="00591AB4"/>
    <w:rsid w:val="00592F4C"/>
    <w:rsid w:val="00594F5B"/>
    <w:rsid w:val="00596644"/>
    <w:rsid w:val="00596F96"/>
    <w:rsid w:val="005A220E"/>
    <w:rsid w:val="005A6992"/>
    <w:rsid w:val="005A6ED4"/>
    <w:rsid w:val="005A74DD"/>
    <w:rsid w:val="005C1D53"/>
    <w:rsid w:val="005C502D"/>
    <w:rsid w:val="005D61C8"/>
    <w:rsid w:val="005E3DCC"/>
    <w:rsid w:val="005E58BF"/>
    <w:rsid w:val="005F000F"/>
    <w:rsid w:val="005F1252"/>
    <w:rsid w:val="005F7297"/>
    <w:rsid w:val="005F768A"/>
    <w:rsid w:val="006034A4"/>
    <w:rsid w:val="00620B84"/>
    <w:rsid w:val="00620F20"/>
    <w:rsid w:val="0062253B"/>
    <w:rsid w:val="00624CF4"/>
    <w:rsid w:val="00627E17"/>
    <w:rsid w:val="00644346"/>
    <w:rsid w:val="006537FD"/>
    <w:rsid w:val="00657462"/>
    <w:rsid w:val="006575D7"/>
    <w:rsid w:val="00661D98"/>
    <w:rsid w:val="0066320C"/>
    <w:rsid w:val="006665C5"/>
    <w:rsid w:val="006679DF"/>
    <w:rsid w:val="006701FC"/>
    <w:rsid w:val="00673138"/>
    <w:rsid w:val="00676446"/>
    <w:rsid w:val="006807DB"/>
    <w:rsid w:val="00681693"/>
    <w:rsid w:val="006878E6"/>
    <w:rsid w:val="0069699B"/>
    <w:rsid w:val="006A07CE"/>
    <w:rsid w:val="006A2E0E"/>
    <w:rsid w:val="006A2EF8"/>
    <w:rsid w:val="006C4AAF"/>
    <w:rsid w:val="006F0D22"/>
    <w:rsid w:val="006F3AF8"/>
    <w:rsid w:val="0071079F"/>
    <w:rsid w:val="007207F1"/>
    <w:rsid w:val="00721356"/>
    <w:rsid w:val="00727637"/>
    <w:rsid w:val="007370E4"/>
    <w:rsid w:val="0074046B"/>
    <w:rsid w:val="0074265D"/>
    <w:rsid w:val="00742DDE"/>
    <w:rsid w:val="007440D4"/>
    <w:rsid w:val="00746690"/>
    <w:rsid w:val="00746D40"/>
    <w:rsid w:val="007500AA"/>
    <w:rsid w:val="0075787A"/>
    <w:rsid w:val="00757C6C"/>
    <w:rsid w:val="00760BDC"/>
    <w:rsid w:val="007679AD"/>
    <w:rsid w:val="0077102F"/>
    <w:rsid w:val="007727D6"/>
    <w:rsid w:val="0078091B"/>
    <w:rsid w:val="00783967"/>
    <w:rsid w:val="00783D8B"/>
    <w:rsid w:val="007921DA"/>
    <w:rsid w:val="00794C5E"/>
    <w:rsid w:val="00796671"/>
    <w:rsid w:val="00796A18"/>
    <w:rsid w:val="007971BA"/>
    <w:rsid w:val="007A378B"/>
    <w:rsid w:val="007A6787"/>
    <w:rsid w:val="007B181B"/>
    <w:rsid w:val="007B1C34"/>
    <w:rsid w:val="007B59D3"/>
    <w:rsid w:val="007C0B8A"/>
    <w:rsid w:val="007C10D3"/>
    <w:rsid w:val="007E3B5B"/>
    <w:rsid w:val="007E6A7F"/>
    <w:rsid w:val="00810583"/>
    <w:rsid w:val="00814819"/>
    <w:rsid w:val="00814BA2"/>
    <w:rsid w:val="00816719"/>
    <w:rsid w:val="00816FCC"/>
    <w:rsid w:val="00817A40"/>
    <w:rsid w:val="00821EA7"/>
    <w:rsid w:val="0082475E"/>
    <w:rsid w:val="00835101"/>
    <w:rsid w:val="008504D5"/>
    <w:rsid w:val="00851564"/>
    <w:rsid w:val="00867106"/>
    <w:rsid w:val="008728EB"/>
    <w:rsid w:val="008749FD"/>
    <w:rsid w:val="00882CEE"/>
    <w:rsid w:val="008853D1"/>
    <w:rsid w:val="0088554C"/>
    <w:rsid w:val="008931F6"/>
    <w:rsid w:val="00897BF1"/>
    <w:rsid w:val="008A5248"/>
    <w:rsid w:val="008C561D"/>
    <w:rsid w:val="008C6A92"/>
    <w:rsid w:val="008D02E0"/>
    <w:rsid w:val="008D0AE3"/>
    <w:rsid w:val="008D12A0"/>
    <w:rsid w:val="008D42A2"/>
    <w:rsid w:val="008D450F"/>
    <w:rsid w:val="008D59DF"/>
    <w:rsid w:val="008E4F95"/>
    <w:rsid w:val="008E5FAA"/>
    <w:rsid w:val="008F3B35"/>
    <w:rsid w:val="008F5F5C"/>
    <w:rsid w:val="009014D1"/>
    <w:rsid w:val="009019C1"/>
    <w:rsid w:val="00906590"/>
    <w:rsid w:val="00907AC9"/>
    <w:rsid w:val="0091581E"/>
    <w:rsid w:val="00915E9F"/>
    <w:rsid w:val="0091665D"/>
    <w:rsid w:val="00925F91"/>
    <w:rsid w:val="00933B08"/>
    <w:rsid w:val="00936FDA"/>
    <w:rsid w:val="009400E3"/>
    <w:rsid w:val="00943242"/>
    <w:rsid w:val="009469CB"/>
    <w:rsid w:val="00954C32"/>
    <w:rsid w:val="00954C86"/>
    <w:rsid w:val="009644B4"/>
    <w:rsid w:val="00966D6E"/>
    <w:rsid w:val="00972A06"/>
    <w:rsid w:val="00985CA7"/>
    <w:rsid w:val="00990B1A"/>
    <w:rsid w:val="009A1748"/>
    <w:rsid w:val="009A199F"/>
    <w:rsid w:val="009A213E"/>
    <w:rsid w:val="009A4AF4"/>
    <w:rsid w:val="009A639F"/>
    <w:rsid w:val="009B0B41"/>
    <w:rsid w:val="009B5BE5"/>
    <w:rsid w:val="009C360E"/>
    <w:rsid w:val="009C58BD"/>
    <w:rsid w:val="009D16AD"/>
    <w:rsid w:val="009D2BBE"/>
    <w:rsid w:val="009F341F"/>
    <w:rsid w:val="009F4EED"/>
    <w:rsid w:val="009F6CE2"/>
    <w:rsid w:val="00A05AEE"/>
    <w:rsid w:val="00A20A3F"/>
    <w:rsid w:val="00A24123"/>
    <w:rsid w:val="00A256F8"/>
    <w:rsid w:val="00A27F40"/>
    <w:rsid w:val="00A40A2C"/>
    <w:rsid w:val="00A56E41"/>
    <w:rsid w:val="00A643AA"/>
    <w:rsid w:val="00A709EA"/>
    <w:rsid w:val="00A70CA8"/>
    <w:rsid w:val="00A74BE1"/>
    <w:rsid w:val="00A850CF"/>
    <w:rsid w:val="00A9043A"/>
    <w:rsid w:val="00A9230E"/>
    <w:rsid w:val="00A97415"/>
    <w:rsid w:val="00AA18AE"/>
    <w:rsid w:val="00AA3DB5"/>
    <w:rsid w:val="00AA444D"/>
    <w:rsid w:val="00AA7037"/>
    <w:rsid w:val="00AA7399"/>
    <w:rsid w:val="00AB0DD5"/>
    <w:rsid w:val="00AB0EB4"/>
    <w:rsid w:val="00AB6635"/>
    <w:rsid w:val="00AD0397"/>
    <w:rsid w:val="00AD72D7"/>
    <w:rsid w:val="00AD7E85"/>
    <w:rsid w:val="00AE5910"/>
    <w:rsid w:val="00AF1503"/>
    <w:rsid w:val="00B13208"/>
    <w:rsid w:val="00B202E0"/>
    <w:rsid w:val="00B272FF"/>
    <w:rsid w:val="00B3014C"/>
    <w:rsid w:val="00B30713"/>
    <w:rsid w:val="00B36CD0"/>
    <w:rsid w:val="00B41CB9"/>
    <w:rsid w:val="00B4284D"/>
    <w:rsid w:val="00B5277D"/>
    <w:rsid w:val="00B679DE"/>
    <w:rsid w:val="00B73E3F"/>
    <w:rsid w:val="00B773F0"/>
    <w:rsid w:val="00B91389"/>
    <w:rsid w:val="00B93F79"/>
    <w:rsid w:val="00B944F4"/>
    <w:rsid w:val="00B9630B"/>
    <w:rsid w:val="00B96312"/>
    <w:rsid w:val="00B96E19"/>
    <w:rsid w:val="00BA00D2"/>
    <w:rsid w:val="00BA074E"/>
    <w:rsid w:val="00BA4C1D"/>
    <w:rsid w:val="00BA6B41"/>
    <w:rsid w:val="00BB0A5C"/>
    <w:rsid w:val="00BB0FEE"/>
    <w:rsid w:val="00BB1064"/>
    <w:rsid w:val="00BB3981"/>
    <w:rsid w:val="00BB3B13"/>
    <w:rsid w:val="00BB4347"/>
    <w:rsid w:val="00BB7A13"/>
    <w:rsid w:val="00BC75F1"/>
    <w:rsid w:val="00BD2554"/>
    <w:rsid w:val="00BE48B4"/>
    <w:rsid w:val="00BE4DE9"/>
    <w:rsid w:val="00BF13B8"/>
    <w:rsid w:val="00C0023E"/>
    <w:rsid w:val="00C01A27"/>
    <w:rsid w:val="00C0674C"/>
    <w:rsid w:val="00C070A1"/>
    <w:rsid w:val="00C0775C"/>
    <w:rsid w:val="00C07777"/>
    <w:rsid w:val="00C15302"/>
    <w:rsid w:val="00C203AA"/>
    <w:rsid w:val="00C25B57"/>
    <w:rsid w:val="00C30191"/>
    <w:rsid w:val="00C313CB"/>
    <w:rsid w:val="00C36C87"/>
    <w:rsid w:val="00C37C02"/>
    <w:rsid w:val="00C37C37"/>
    <w:rsid w:val="00C4289E"/>
    <w:rsid w:val="00C428B7"/>
    <w:rsid w:val="00C4568D"/>
    <w:rsid w:val="00C50926"/>
    <w:rsid w:val="00C56D2F"/>
    <w:rsid w:val="00C57A35"/>
    <w:rsid w:val="00C60A01"/>
    <w:rsid w:val="00C6359B"/>
    <w:rsid w:val="00C67DED"/>
    <w:rsid w:val="00C743BD"/>
    <w:rsid w:val="00C74AE1"/>
    <w:rsid w:val="00C77113"/>
    <w:rsid w:val="00C8254A"/>
    <w:rsid w:val="00C83D2B"/>
    <w:rsid w:val="00C8445E"/>
    <w:rsid w:val="00C847B5"/>
    <w:rsid w:val="00C87B0E"/>
    <w:rsid w:val="00C90050"/>
    <w:rsid w:val="00C91C9D"/>
    <w:rsid w:val="00C92F2E"/>
    <w:rsid w:val="00C954CD"/>
    <w:rsid w:val="00C95F6D"/>
    <w:rsid w:val="00C965DD"/>
    <w:rsid w:val="00CA18CC"/>
    <w:rsid w:val="00CA2B8F"/>
    <w:rsid w:val="00CA54F2"/>
    <w:rsid w:val="00CC6569"/>
    <w:rsid w:val="00CC73C6"/>
    <w:rsid w:val="00CD4054"/>
    <w:rsid w:val="00CD555C"/>
    <w:rsid w:val="00CD6581"/>
    <w:rsid w:val="00CE5B9F"/>
    <w:rsid w:val="00CF7708"/>
    <w:rsid w:val="00D037DF"/>
    <w:rsid w:val="00D04C52"/>
    <w:rsid w:val="00D06CEF"/>
    <w:rsid w:val="00D17F57"/>
    <w:rsid w:val="00D24908"/>
    <w:rsid w:val="00D269E8"/>
    <w:rsid w:val="00D35688"/>
    <w:rsid w:val="00D3628D"/>
    <w:rsid w:val="00D50F52"/>
    <w:rsid w:val="00D52E10"/>
    <w:rsid w:val="00D602E4"/>
    <w:rsid w:val="00D803F3"/>
    <w:rsid w:val="00D86ABC"/>
    <w:rsid w:val="00D86C5E"/>
    <w:rsid w:val="00D90D82"/>
    <w:rsid w:val="00D975E1"/>
    <w:rsid w:val="00DA22AA"/>
    <w:rsid w:val="00DB0E93"/>
    <w:rsid w:val="00DB3859"/>
    <w:rsid w:val="00DC306B"/>
    <w:rsid w:val="00DC33FF"/>
    <w:rsid w:val="00DD0979"/>
    <w:rsid w:val="00DE05F1"/>
    <w:rsid w:val="00DF0289"/>
    <w:rsid w:val="00DF3435"/>
    <w:rsid w:val="00E04384"/>
    <w:rsid w:val="00E10416"/>
    <w:rsid w:val="00E136E5"/>
    <w:rsid w:val="00E266D6"/>
    <w:rsid w:val="00E310A4"/>
    <w:rsid w:val="00E342CA"/>
    <w:rsid w:val="00E3493B"/>
    <w:rsid w:val="00E40CC9"/>
    <w:rsid w:val="00E538DF"/>
    <w:rsid w:val="00E63FDB"/>
    <w:rsid w:val="00E67AC2"/>
    <w:rsid w:val="00E72171"/>
    <w:rsid w:val="00E83C37"/>
    <w:rsid w:val="00E84557"/>
    <w:rsid w:val="00E855F7"/>
    <w:rsid w:val="00E91B37"/>
    <w:rsid w:val="00E94AB0"/>
    <w:rsid w:val="00EA1420"/>
    <w:rsid w:val="00EA1BC2"/>
    <w:rsid w:val="00EA4998"/>
    <w:rsid w:val="00EA4B1D"/>
    <w:rsid w:val="00EA5F5D"/>
    <w:rsid w:val="00EA6666"/>
    <w:rsid w:val="00EA6D35"/>
    <w:rsid w:val="00EA716C"/>
    <w:rsid w:val="00EA7C6C"/>
    <w:rsid w:val="00EB1508"/>
    <w:rsid w:val="00EB4444"/>
    <w:rsid w:val="00EC04E3"/>
    <w:rsid w:val="00EC0DA9"/>
    <w:rsid w:val="00EC6FD2"/>
    <w:rsid w:val="00ED32F5"/>
    <w:rsid w:val="00ED363D"/>
    <w:rsid w:val="00EE1678"/>
    <w:rsid w:val="00EF0F33"/>
    <w:rsid w:val="00EF1EC1"/>
    <w:rsid w:val="00EF5AFA"/>
    <w:rsid w:val="00F125B2"/>
    <w:rsid w:val="00F13D28"/>
    <w:rsid w:val="00F170BD"/>
    <w:rsid w:val="00F40B23"/>
    <w:rsid w:val="00F46A32"/>
    <w:rsid w:val="00F46B5C"/>
    <w:rsid w:val="00F5048E"/>
    <w:rsid w:val="00F64941"/>
    <w:rsid w:val="00F814D0"/>
    <w:rsid w:val="00F85EBF"/>
    <w:rsid w:val="00F96BA2"/>
    <w:rsid w:val="00FA0BD3"/>
    <w:rsid w:val="00FA2054"/>
    <w:rsid w:val="00FA2AC6"/>
    <w:rsid w:val="00FA44D6"/>
    <w:rsid w:val="00FB3734"/>
    <w:rsid w:val="00FC03AA"/>
    <w:rsid w:val="00FC31F2"/>
    <w:rsid w:val="00FC5172"/>
    <w:rsid w:val="00FC77D7"/>
    <w:rsid w:val="00FD285D"/>
    <w:rsid w:val="00FD3FA6"/>
    <w:rsid w:val="00FD4AF7"/>
    <w:rsid w:val="00FE23D9"/>
    <w:rsid w:val="00FE41C4"/>
    <w:rsid w:val="00FE495A"/>
    <w:rsid w:val="00FE6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AC8A8"/>
  <w15:chartTrackingRefBased/>
  <w15:docId w15:val="{104CEE4F-76EE-407E-8157-210EB9042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8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EBF"/>
    <w:pPr>
      <w:ind w:left="720"/>
      <w:contextualSpacing/>
    </w:pPr>
  </w:style>
  <w:style w:type="character" w:styleId="Hyperlink">
    <w:name w:val="Hyperlink"/>
    <w:basedOn w:val="DefaultParagraphFont"/>
    <w:uiPriority w:val="99"/>
    <w:unhideWhenUsed/>
    <w:rsid w:val="00B73E3F"/>
    <w:rPr>
      <w:color w:val="0563C1" w:themeColor="hyperlink"/>
      <w:u w:val="single"/>
    </w:rPr>
  </w:style>
  <w:style w:type="character" w:styleId="UnresolvedMention">
    <w:name w:val="Unresolved Mention"/>
    <w:basedOn w:val="DefaultParagraphFont"/>
    <w:uiPriority w:val="99"/>
    <w:semiHidden/>
    <w:unhideWhenUsed/>
    <w:rsid w:val="00B73E3F"/>
    <w:rPr>
      <w:color w:val="605E5C"/>
      <w:shd w:val="clear" w:color="auto" w:fill="E1DFDD"/>
    </w:rPr>
  </w:style>
  <w:style w:type="paragraph" w:styleId="Header">
    <w:name w:val="header"/>
    <w:basedOn w:val="Normal"/>
    <w:link w:val="HeaderChar"/>
    <w:uiPriority w:val="99"/>
    <w:unhideWhenUsed/>
    <w:rsid w:val="00BE48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8B4"/>
  </w:style>
  <w:style w:type="paragraph" w:styleId="Footer">
    <w:name w:val="footer"/>
    <w:basedOn w:val="Normal"/>
    <w:link w:val="FooterChar"/>
    <w:uiPriority w:val="99"/>
    <w:unhideWhenUsed/>
    <w:rsid w:val="00BE48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ccs.police.uk/media/7216/apcc-a-long-term-vision-final.pdf" TargetMode="External"/><Relationship Id="rId13" Type="http://schemas.openxmlformats.org/officeDocument/2006/relationships/hyperlink" Target="https://www.college.police.uk/research/crime-reduction-toolkit/problem-oriented-policing" TargetMode="External"/><Relationship Id="rId18" Type="http://schemas.openxmlformats.org/officeDocument/2006/relationships/hyperlink" Target="https://www.gwent.pcc.police.uk/en/news-room/gwent-police-launches-new-unit-to-support-victims/" TargetMode="External"/><Relationship Id="rId26" Type="http://schemas.openxmlformats.org/officeDocument/2006/relationships/hyperlink" Target="https://www.durham.police.uk/About-Us/Documents/Peels_Principles_Of_Law_Enforcement.pdf" TargetMode="External"/><Relationship Id="rId3" Type="http://schemas.openxmlformats.org/officeDocument/2006/relationships/settings" Target="settings.xml"/><Relationship Id="rId21" Type="http://schemas.openxmlformats.org/officeDocument/2006/relationships/hyperlink" Target="https://cherwell.org/2016/01/06/policing-by-consent-in-contemporary-britain/" TargetMode="External"/><Relationship Id="rId7" Type="http://schemas.openxmlformats.org/officeDocument/2006/relationships/image" Target="media/image1.png"/><Relationship Id="rId12" Type="http://schemas.openxmlformats.org/officeDocument/2006/relationships/hyperlink" Target="https://www.college.police.uk/app/stop-and-search/stop-and-search" TargetMode="External"/><Relationship Id="rId17" Type="http://schemas.openxmlformats.org/officeDocument/2006/relationships/hyperlink" Target="https://onlinedegrees.sandiego.edu/10-innovative-police-technologies/" TargetMode="External"/><Relationship Id="rId25" Type="http://schemas.openxmlformats.org/officeDocument/2006/relationships/hyperlink" Target="https://www.nihe.gov.uk/Documents/Equality-Our-Approach/Safeguarding-policy-and-procedures.aspx" TargetMode="External"/><Relationship Id="rId2" Type="http://schemas.openxmlformats.org/officeDocument/2006/relationships/styles" Target="styles.xml"/><Relationship Id="rId16" Type="http://schemas.openxmlformats.org/officeDocument/2006/relationships/hyperlink" Target="https://www.bbc.co.uk/news/uk-17046442" TargetMode="External"/><Relationship Id="rId20" Type="http://schemas.openxmlformats.org/officeDocument/2006/relationships/hyperlink" Target="https://www.ethnicity-facts-figures.service.gov.uk/crime-justice-and-the-law/policing/stop-and-search/latest"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app/national-decision-model/national-decision-model?highlight=neighbourhood%20policing" TargetMode="External"/><Relationship Id="rId24" Type="http://schemas.openxmlformats.org/officeDocument/2006/relationships/hyperlink" Target="https://www.natcom.org/communication-currents/police-communication-why-does-it-matter" TargetMode="External"/><Relationship Id="rId5" Type="http://schemas.openxmlformats.org/officeDocument/2006/relationships/footnotes" Target="footnotes.xml"/><Relationship Id="rId15" Type="http://schemas.openxmlformats.org/officeDocument/2006/relationships/hyperlink" Target="https://www.theguardian.com/uk-news/2019/jul/04/police-watchdog-reforms-chief-inspector-constabulary" TargetMode="External"/><Relationship Id="rId23" Type="http://schemas.openxmlformats.org/officeDocument/2006/relationships/hyperlink" Target="https://www.motoroffence.co.uk/the-police-and-criminal-evidence-act-1984-pace/" TargetMode="External"/><Relationship Id="rId28" Type="http://schemas.openxmlformats.org/officeDocument/2006/relationships/hyperlink" Target="file:///C:/Users/407725/Downloads/SSRN-id1978372.pdf" TargetMode="External"/><Relationship Id="rId10" Type="http://schemas.openxmlformats.org/officeDocument/2006/relationships/hyperlink" Target="https://www.bbc.co.uk/news/uk-45477960" TargetMode="External"/><Relationship Id="rId19" Type="http://schemas.openxmlformats.org/officeDocument/2006/relationships/hyperlink" Target="https://www.gwentsafeguarding.org.uk/assets/document-library/Protocols-and-Procedures/Guidelines-on-Police-Welfare-Checks-SEWSCB.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news/av/uk-36154930" TargetMode="External"/><Relationship Id="rId14" Type="http://schemas.openxmlformats.org/officeDocument/2006/relationships/hyperlink" Target="https://www.college.police.uk/guidance/neighbourhood-crime/interventions-situational-crime-prevention" TargetMode="External"/><Relationship Id="rId22" Type="http://schemas.openxmlformats.org/officeDocument/2006/relationships/hyperlink" Target="https://bscpolicingnetwork.com/2020/05/26/the-national-intelligence-model/" TargetMode="External"/><Relationship Id="rId27" Type="http://schemas.openxmlformats.org/officeDocument/2006/relationships/hyperlink" Target="https://www.umbrellacymru.co.uk/connect-gwent/?msclkid=c8f8eec4c24111ecb7f120476070c34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9296</TotalTime>
  <Pages>19</Pages>
  <Words>7053</Words>
  <Characters>40205</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Daniel J</dc:creator>
  <cp:keywords/>
  <dc:description/>
  <cp:lastModifiedBy>Thomas, Daniel J</cp:lastModifiedBy>
  <cp:revision>132</cp:revision>
  <dcterms:created xsi:type="dcterms:W3CDTF">2022-05-23T23:15:00Z</dcterms:created>
  <dcterms:modified xsi:type="dcterms:W3CDTF">2022-11-28T01:21:00Z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2022-05-23T23:15:01Z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c0a01edb-dcdf-4f76-9fa8-04267e0f45e1</vt:lpwstr>
  </property>
  <property fmtid="{D5CDD505-2E9C-101B-9397-08002B2CF9AE}" pid="8" name="MSIP_Label_f2acd28b-79a3-4a0f-b0ff-4b75658b1549_ContentBits">
    <vt:lpwstr>0</vt:lpwstr>
  </property>
</Properties>
</file>