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71"/>
        <w:gridCol w:w="4679"/>
      </w:tblGrid>
      <w:tr w:rsidR="009A2CAE" w14:paraId="18620300" w14:textId="77777777" w:rsidTr="009A2CAE">
        <w:tc>
          <w:tcPr>
            <w:tcW w:w="4788" w:type="dxa"/>
          </w:tcPr>
          <w:p w14:paraId="5106CEB2" w14:textId="77777777" w:rsidR="009A2CAE" w:rsidRDefault="009A2CAE" w:rsidP="009A2CAE">
            <w:pPr>
              <w:ind w:firstLine="0"/>
              <w:rPr>
                <w:rFonts w:ascii="Arial" w:hAnsi="Arial" w:cs="Arial"/>
                <w:sz w:val="24"/>
                <w:szCs w:val="24"/>
              </w:rPr>
            </w:pPr>
            <w:r>
              <w:rPr>
                <w:rFonts w:ascii="Arial" w:hAnsi="Arial" w:cs="Arial"/>
                <w:sz w:val="24"/>
                <w:szCs w:val="24"/>
              </w:rPr>
              <w:t>Student Name</w:t>
            </w:r>
          </w:p>
          <w:p w14:paraId="57708012" w14:textId="77777777" w:rsidR="009A2CAE" w:rsidRDefault="009A2CAE" w:rsidP="009A2CAE">
            <w:pPr>
              <w:ind w:firstLine="0"/>
              <w:rPr>
                <w:rFonts w:ascii="Arial" w:hAnsi="Arial" w:cs="Arial"/>
                <w:sz w:val="24"/>
                <w:szCs w:val="24"/>
              </w:rPr>
            </w:pPr>
            <w:r>
              <w:rPr>
                <w:rFonts w:ascii="Arial" w:hAnsi="Arial" w:cs="Arial"/>
                <w:sz w:val="24"/>
                <w:szCs w:val="24"/>
              </w:rPr>
              <w:t xml:space="preserve"> </w:t>
            </w:r>
          </w:p>
          <w:p w14:paraId="28ADC3F7" w14:textId="2E5A40B1" w:rsidR="009A2CAE" w:rsidRDefault="009A2CAE" w:rsidP="009A2CAE">
            <w:pPr>
              <w:ind w:firstLine="0"/>
              <w:rPr>
                <w:rFonts w:ascii="Arial" w:hAnsi="Arial" w:cs="Arial"/>
                <w:sz w:val="24"/>
                <w:szCs w:val="24"/>
              </w:rPr>
            </w:pPr>
          </w:p>
        </w:tc>
        <w:tc>
          <w:tcPr>
            <w:tcW w:w="4788" w:type="dxa"/>
          </w:tcPr>
          <w:p w14:paraId="2D43AD74" w14:textId="66B39C95" w:rsidR="009A2CAE" w:rsidRDefault="009A2CAE" w:rsidP="009A2CAE">
            <w:pPr>
              <w:ind w:firstLine="0"/>
              <w:rPr>
                <w:rFonts w:ascii="Arial" w:hAnsi="Arial" w:cs="Arial"/>
                <w:sz w:val="24"/>
                <w:szCs w:val="24"/>
              </w:rPr>
            </w:pPr>
            <w:r>
              <w:rPr>
                <w:rFonts w:ascii="Arial" w:hAnsi="Arial" w:cs="Arial"/>
                <w:sz w:val="24"/>
                <w:szCs w:val="24"/>
              </w:rPr>
              <w:t>Dapaah Tweneboah</w:t>
            </w:r>
          </w:p>
        </w:tc>
      </w:tr>
      <w:tr w:rsidR="009A2CAE" w14:paraId="67D18BD7" w14:textId="77777777" w:rsidTr="009A2CAE">
        <w:tc>
          <w:tcPr>
            <w:tcW w:w="4788" w:type="dxa"/>
          </w:tcPr>
          <w:p w14:paraId="0319D1E6" w14:textId="2B3B7FA3" w:rsidR="009A2CAE" w:rsidRDefault="009A2CAE" w:rsidP="009A2CAE">
            <w:pPr>
              <w:ind w:firstLine="0"/>
              <w:rPr>
                <w:rFonts w:ascii="Arial" w:hAnsi="Arial" w:cs="Arial"/>
                <w:sz w:val="24"/>
                <w:szCs w:val="24"/>
              </w:rPr>
            </w:pPr>
            <w:r>
              <w:rPr>
                <w:rFonts w:ascii="Arial" w:hAnsi="Arial" w:cs="Arial"/>
                <w:sz w:val="24"/>
                <w:szCs w:val="24"/>
              </w:rPr>
              <w:t>Assignment Title</w:t>
            </w:r>
          </w:p>
        </w:tc>
        <w:tc>
          <w:tcPr>
            <w:tcW w:w="4788" w:type="dxa"/>
          </w:tcPr>
          <w:p w14:paraId="10960F31" w14:textId="0792AFC9" w:rsidR="009A2CAE" w:rsidRDefault="009A2CAE" w:rsidP="009A2CAE">
            <w:pPr>
              <w:ind w:firstLine="0"/>
              <w:rPr>
                <w:rFonts w:ascii="Arial" w:hAnsi="Arial" w:cs="Arial"/>
                <w:sz w:val="24"/>
                <w:szCs w:val="24"/>
              </w:rPr>
            </w:pPr>
            <w:r>
              <w:rPr>
                <w:rFonts w:ascii="Arial" w:hAnsi="Arial" w:cs="Arial"/>
                <w:sz w:val="24"/>
                <w:szCs w:val="24"/>
              </w:rPr>
              <w:t>Task 1, How do broader external environment factors along with covid and ethical dilemmas affect organizational culture. Task 2, Individual Reflective essay</w:t>
            </w:r>
          </w:p>
        </w:tc>
      </w:tr>
      <w:tr w:rsidR="009A2CAE" w14:paraId="03D6DC33" w14:textId="77777777" w:rsidTr="009A2CAE">
        <w:tc>
          <w:tcPr>
            <w:tcW w:w="4788" w:type="dxa"/>
          </w:tcPr>
          <w:p w14:paraId="6CEE9B0F" w14:textId="65CD2D5E" w:rsidR="009A2CAE" w:rsidRDefault="009A2CAE" w:rsidP="009A2CAE">
            <w:pPr>
              <w:ind w:firstLine="0"/>
              <w:rPr>
                <w:rFonts w:ascii="Arial" w:hAnsi="Arial" w:cs="Arial"/>
                <w:sz w:val="24"/>
                <w:szCs w:val="24"/>
              </w:rPr>
            </w:pPr>
            <w:r>
              <w:rPr>
                <w:rFonts w:ascii="Arial" w:hAnsi="Arial" w:cs="Arial"/>
                <w:sz w:val="24"/>
                <w:szCs w:val="24"/>
              </w:rPr>
              <w:t>Module Code</w:t>
            </w:r>
          </w:p>
        </w:tc>
        <w:tc>
          <w:tcPr>
            <w:tcW w:w="4788" w:type="dxa"/>
          </w:tcPr>
          <w:p w14:paraId="7F027637" w14:textId="77777777" w:rsidR="009A2CAE" w:rsidRDefault="009A2CAE" w:rsidP="009A2CAE">
            <w:pPr>
              <w:ind w:firstLine="0"/>
              <w:rPr>
                <w:rFonts w:ascii="Arial" w:hAnsi="Arial" w:cs="Arial"/>
                <w:sz w:val="24"/>
                <w:szCs w:val="24"/>
              </w:rPr>
            </w:pPr>
            <w:r>
              <w:rPr>
                <w:rFonts w:ascii="Arial" w:hAnsi="Arial" w:cs="Arial"/>
                <w:sz w:val="24"/>
                <w:szCs w:val="24"/>
              </w:rPr>
              <w:t>BMSW</w:t>
            </w:r>
            <w:r w:rsidR="00A632FB">
              <w:rPr>
                <w:rFonts w:ascii="Arial" w:hAnsi="Arial" w:cs="Arial"/>
                <w:sz w:val="24"/>
                <w:szCs w:val="24"/>
              </w:rPr>
              <w:t>5105</w:t>
            </w:r>
          </w:p>
          <w:p w14:paraId="2D1A681A" w14:textId="77777777" w:rsidR="00A632FB" w:rsidRDefault="00A632FB" w:rsidP="009A2CAE">
            <w:pPr>
              <w:ind w:firstLine="0"/>
              <w:rPr>
                <w:rFonts w:ascii="Arial" w:hAnsi="Arial" w:cs="Arial"/>
                <w:sz w:val="24"/>
                <w:szCs w:val="24"/>
              </w:rPr>
            </w:pPr>
          </w:p>
          <w:p w14:paraId="18BF7421" w14:textId="1C7E1C8F" w:rsidR="00A632FB" w:rsidRDefault="00A632FB" w:rsidP="009A2CAE">
            <w:pPr>
              <w:ind w:firstLine="0"/>
              <w:rPr>
                <w:rFonts w:ascii="Arial" w:hAnsi="Arial" w:cs="Arial"/>
                <w:sz w:val="24"/>
                <w:szCs w:val="24"/>
              </w:rPr>
            </w:pPr>
          </w:p>
        </w:tc>
      </w:tr>
      <w:tr w:rsidR="009A2CAE" w14:paraId="105F759F" w14:textId="77777777" w:rsidTr="009A2CAE">
        <w:tc>
          <w:tcPr>
            <w:tcW w:w="4788" w:type="dxa"/>
          </w:tcPr>
          <w:p w14:paraId="3E1E06E7" w14:textId="77777777" w:rsidR="009A2CAE" w:rsidRDefault="00A632FB" w:rsidP="009A2CAE">
            <w:pPr>
              <w:ind w:firstLine="0"/>
              <w:rPr>
                <w:rFonts w:ascii="Arial" w:hAnsi="Arial" w:cs="Arial"/>
                <w:sz w:val="24"/>
                <w:szCs w:val="24"/>
              </w:rPr>
            </w:pPr>
            <w:r>
              <w:rPr>
                <w:rFonts w:ascii="Arial" w:hAnsi="Arial" w:cs="Arial"/>
                <w:sz w:val="24"/>
                <w:szCs w:val="24"/>
              </w:rPr>
              <w:t>Lecturer Name</w:t>
            </w:r>
          </w:p>
          <w:p w14:paraId="6DA61C97" w14:textId="77777777" w:rsidR="00A632FB" w:rsidRDefault="00A632FB" w:rsidP="009A2CAE">
            <w:pPr>
              <w:ind w:firstLine="0"/>
              <w:rPr>
                <w:rFonts w:ascii="Arial" w:hAnsi="Arial" w:cs="Arial"/>
                <w:sz w:val="24"/>
                <w:szCs w:val="24"/>
              </w:rPr>
            </w:pPr>
          </w:p>
          <w:p w14:paraId="64CA4B92" w14:textId="20FB8EE8" w:rsidR="00A632FB" w:rsidRDefault="00A632FB" w:rsidP="009A2CAE">
            <w:pPr>
              <w:ind w:firstLine="0"/>
              <w:rPr>
                <w:rFonts w:ascii="Arial" w:hAnsi="Arial" w:cs="Arial"/>
                <w:sz w:val="24"/>
                <w:szCs w:val="24"/>
              </w:rPr>
            </w:pPr>
          </w:p>
        </w:tc>
        <w:tc>
          <w:tcPr>
            <w:tcW w:w="4788" w:type="dxa"/>
          </w:tcPr>
          <w:p w14:paraId="3FC1FEF9" w14:textId="129A3E08" w:rsidR="009A2CAE" w:rsidRDefault="00A632FB" w:rsidP="009A2CAE">
            <w:pPr>
              <w:ind w:firstLine="0"/>
              <w:rPr>
                <w:rFonts w:ascii="Arial" w:hAnsi="Arial" w:cs="Arial"/>
                <w:sz w:val="24"/>
                <w:szCs w:val="24"/>
              </w:rPr>
            </w:pPr>
            <w:r>
              <w:rPr>
                <w:rFonts w:ascii="Arial" w:hAnsi="Arial" w:cs="Arial"/>
                <w:sz w:val="24"/>
                <w:szCs w:val="24"/>
              </w:rPr>
              <w:t>Rexon Nting</w:t>
            </w:r>
          </w:p>
        </w:tc>
      </w:tr>
    </w:tbl>
    <w:p w14:paraId="48E6AAD4" w14:textId="77777777" w:rsidR="00C6709E" w:rsidRPr="009A2CAE" w:rsidRDefault="00C6709E" w:rsidP="009A2CAE">
      <w:pPr>
        <w:ind w:firstLine="0"/>
        <w:rPr>
          <w:rFonts w:ascii="Arial" w:hAnsi="Arial" w:cs="Arial"/>
          <w:sz w:val="24"/>
          <w:szCs w:val="24"/>
        </w:rPr>
      </w:pPr>
    </w:p>
    <w:p w14:paraId="4528302A" w14:textId="48B1D74C" w:rsidR="00DB4504" w:rsidRDefault="00DB4504" w:rsidP="009A2CAE">
      <w:pPr>
        <w:ind w:firstLine="0"/>
        <w:jc w:val="center"/>
        <w:rPr>
          <w:rFonts w:ascii="Times New Roman" w:hAnsi="Times New Roman" w:cs="Times New Roman"/>
          <w:sz w:val="24"/>
          <w:szCs w:val="24"/>
        </w:rPr>
      </w:pPr>
    </w:p>
    <w:p w14:paraId="31CC842A" w14:textId="77777777" w:rsidR="00DB4504" w:rsidRDefault="00DB4504" w:rsidP="00C6709E">
      <w:pPr>
        <w:ind w:firstLine="0"/>
        <w:jc w:val="center"/>
        <w:rPr>
          <w:rFonts w:ascii="Times New Roman" w:hAnsi="Times New Roman" w:cs="Times New Roman"/>
          <w:sz w:val="24"/>
          <w:szCs w:val="24"/>
        </w:rPr>
      </w:pPr>
    </w:p>
    <w:p w14:paraId="0DF70EFC" w14:textId="77777777" w:rsidR="00DB4504" w:rsidRDefault="00DB4504" w:rsidP="00C6709E">
      <w:pPr>
        <w:ind w:firstLine="0"/>
        <w:jc w:val="center"/>
        <w:rPr>
          <w:rFonts w:ascii="Times New Roman" w:hAnsi="Times New Roman" w:cs="Times New Roman"/>
          <w:sz w:val="24"/>
          <w:szCs w:val="24"/>
        </w:rPr>
      </w:pPr>
    </w:p>
    <w:p w14:paraId="5A069736" w14:textId="77777777" w:rsidR="00DB4504" w:rsidRDefault="00DB4504" w:rsidP="00C6709E">
      <w:pPr>
        <w:ind w:firstLine="0"/>
        <w:jc w:val="center"/>
        <w:rPr>
          <w:rFonts w:ascii="Times New Roman" w:hAnsi="Times New Roman" w:cs="Times New Roman"/>
          <w:sz w:val="24"/>
          <w:szCs w:val="24"/>
        </w:rPr>
      </w:pPr>
    </w:p>
    <w:p w14:paraId="49E3DF43" w14:textId="77777777" w:rsidR="00DB4504" w:rsidRDefault="00DB4504" w:rsidP="00C6709E">
      <w:pPr>
        <w:ind w:firstLine="0"/>
        <w:jc w:val="center"/>
        <w:rPr>
          <w:rFonts w:ascii="Times New Roman" w:hAnsi="Times New Roman" w:cs="Times New Roman"/>
          <w:sz w:val="24"/>
          <w:szCs w:val="24"/>
        </w:rPr>
      </w:pPr>
    </w:p>
    <w:p w14:paraId="45F8F5B7" w14:textId="77777777" w:rsidR="00DB4504" w:rsidRDefault="00DB4504" w:rsidP="00C6709E">
      <w:pPr>
        <w:ind w:firstLine="0"/>
        <w:jc w:val="center"/>
        <w:rPr>
          <w:rFonts w:ascii="Times New Roman" w:hAnsi="Times New Roman" w:cs="Times New Roman"/>
          <w:sz w:val="24"/>
          <w:szCs w:val="24"/>
        </w:rPr>
      </w:pPr>
    </w:p>
    <w:p w14:paraId="7AF7484A" w14:textId="77777777" w:rsidR="00DB4504" w:rsidRDefault="00DB4504" w:rsidP="00C6709E">
      <w:pPr>
        <w:ind w:firstLine="0"/>
        <w:jc w:val="center"/>
        <w:rPr>
          <w:rFonts w:ascii="Times New Roman" w:hAnsi="Times New Roman" w:cs="Times New Roman"/>
          <w:sz w:val="24"/>
          <w:szCs w:val="24"/>
        </w:rPr>
      </w:pPr>
    </w:p>
    <w:p w14:paraId="7B9D44C7" w14:textId="77777777" w:rsidR="00DB4504" w:rsidRDefault="00DB4504" w:rsidP="00C6709E">
      <w:pPr>
        <w:ind w:firstLine="0"/>
        <w:jc w:val="center"/>
        <w:rPr>
          <w:rFonts w:ascii="Times New Roman" w:hAnsi="Times New Roman" w:cs="Times New Roman"/>
          <w:sz w:val="24"/>
          <w:szCs w:val="24"/>
        </w:rPr>
      </w:pPr>
    </w:p>
    <w:p w14:paraId="5B6476E9" w14:textId="77777777" w:rsidR="00DB4504" w:rsidRDefault="00DB4504" w:rsidP="00C6709E">
      <w:pPr>
        <w:ind w:firstLine="0"/>
        <w:jc w:val="center"/>
        <w:rPr>
          <w:rFonts w:ascii="Times New Roman" w:hAnsi="Times New Roman" w:cs="Times New Roman"/>
          <w:sz w:val="24"/>
          <w:szCs w:val="24"/>
        </w:rPr>
      </w:pPr>
    </w:p>
    <w:p w14:paraId="3832A2C9" w14:textId="77777777" w:rsidR="00DB4504" w:rsidRDefault="00DB4504" w:rsidP="00C6709E">
      <w:pPr>
        <w:ind w:firstLine="0"/>
        <w:jc w:val="center"/>
        <w:rPr>
          <w:rFonts w:ascii="Times New Roman" w:hAnsi="Times New Roman" w:cs="Times New Roman"/>
          <w:sz w:val="24"/>
          <w:szCs w:val="24"/>
        </w:rPr>
      </w:pPr>
    </w:p>
    <w:p w14:paraId="5338F3A5" w14:textId="77777777" w:rsidR="00A632FB" w:rsidRDefault="00A632FB" w:rsidP="00C6709E">
      <w:pPr>
        <w:ind w:firstLine="0"/>
        <w:jc w:val="center"/>
        <w:rPr>
          <w:rFonts w:ascii="Times New Roman" w:hAnsi="Times New Roman" w:cs="Times New Roman"/>
          <w:b/>
          <w:sz w:val="24"/>
          <w:szCs w:val="24"/>
        </w:rPr>
      </w:pPr>
    </w:p>
    <w:p w14:paraId="3CB83135" w14:textId="77777777" w:rsidR="00A632FB" w:rsidRDefault="00A632FB" w:rsidP="00C6709E">
      <w:pPr>
        <w:ind w:firstLine="0"/>
        <w:jc w:val="center"/>
        <w:rPr>
          <w:rFonts w:ascii="Times New Roman" w:hAnsi="Times New Roman" w:cs="Times New Roman"/>
          <w:b/>
          <w:sz w:val="24"/>
          <w:szCs w:val="24"/>
        </w:rPr>
      </w:pPr>
    </w:p>
    <w:p w14:paraId="3E1BB2F2" w14:textId="77777777" w:rsidR="00A632FB" w:rsidRDefault="00A632FB" w:rsidP="00C6709E">
      <w:pPr>
        <w:ind w:firstLine="0"/>
        <w:jc w:val="center"/>
        <w:rPr>
          <w:rFonts w:ascii="Times New Roman" w:hAnsi="Times New Roman" w:cs="Times New Roman"/>
          <w:b/>
          <w:sz w:val="24"/>
          <w:szCs w:val="24"/>
        </w:rPr>
      </w:pPr>
    </w:p>
    <w:p w14:paraId="48F6E594" w14:textId="77777777" w:rsidR="00A632FB" w:rsidRDefault="00A632FB" w:rsidP="00C6709E">
      <w:pPr>
        <w:ind w:firstLine="0"/>
        <w:jc w:val="center"/>
        <w:rPr>
          <w:rFonts w:ascii="Times New Roman" w:hAnsi="Times New Roman" w:cs="Times New Roman"/>
          <w:b/>
          <w:sz w:val="24"/>
          <w:szCs w:val="24"/>
        </w:rPr>
      </w:pPr>
    </w:p>
    <w:p w14:paraId="16D23879" w14:textId="77777777" w:rsidR="00A632FB" w:rsidRDefault="00A632FB" w:rsidP="00C6709E">
      <w:pPr>
        <w:ind w:firstLine="0"/>
        <w:jc w:val="center"/>
        <w:rPr>
          <w:rFonts w:ascii="Times New Roman" w:hAnsi="Times New Roman" w:cs="Times New Roman"/>
          <w:b/>
          <w:sz w:val="24"/>
          <w:szCs w:val="24"/>
        </w:rPr>
      </w:pPr>
    </w:p>
    <w:p w14:paraId="71CA50AC" w14:textId="77777777" w:rsidR="00A632FB" w:rsidRDefault="00A632FB" w:rsidP="00C6709E">
      <w:pPr>
        <w:ind w:firstLine="0"/>
        <w:jc w:val="center"/>
        <w:rPr>
          <w:rFonts w:ascii="Times New Roman" w:hAnsi="Times New Roman" w:cs="Times New Roman"/>
          <w:b/>
          <w:sz w:val="24"/>
          <w:szCs w:val="24"/>
        </w:rPr>
      </w:pPr>
    </w:p>
    <w:p w14:paraId="099BC034" w14:textId="1E041BC0" w:rsidR="00DB4504" w:rsidRPr="00A632FB" w:rsidRDefault="00870825" w:rsidP="00870825">
      <w:pPr>
        <w:pStyle w:val="Heading1"/>
      </w:pPr>
      <w:bookmarkStart w:id="0" w:name="_Toc80818249"/>
      <w:r>
        <w:t>Executive summary</w:t>
      </w:r>
      <w:bookmarkEnd w:id="0"/>
    </w:p>
    <w:p w14:paraId="372953CC" w14:textId="77777777" w:rsidR="00354B85" w:rsidRPr="00A632FB" w:rsidRDefault="001664E3" w:rsidP="00A632FB">
      <w:pPr>
        <w:ind w:firstLine="0"/>
        <w:jc w:val="both"/>
        <w:rPr>
          <w:rFonts w:ascii="Arial" w:hAnsi="Arial" w:cs="Arial"/>
          <w:sz w:val="24"/>
          <w:szCs w:val="24"/>
        </w:rPr>
      </w:pPr>
      <w:r w:rsidRPr="00A632FB">
        <w:rPr>
          <w:rFonts w:ascii="Arial" w:hAnsi="Arial" w:cs="Arial"/>
          <w:sz w:val="24"/>
          <w:szCs w:val="24"/>
        </w:rPr>
        <w:t xml:space="preserve">Almost every other organization is characterized by an organizational culture. It is this that guides employees and operations. However, </w:t>
      </w:r>
      <w:r w:rsidR="004D48C6" w:rsidRPr="00A632FB">
        <w:rPr>
          <w:rFonts w:ascii="Arial" w:hAnsi="Arial" w:cs="Arial"/>
          <w:sz w:val="24"/>
          <w:szCs w:val="24"/>
        </w:rPr>
        <w:t xml:space="preserve">organizational culture tends to be influenced by different things that in turn also dictate its development. </w:t>
      </w:r>
      <w:r w:rsidR="00C8221D" w:rsidRPr="00A632FB">
        <w:rPr>
          <w:rFonts w:ascii="Arial" w:hAnsi="Arial" w:cs="Arial"/>
          <w:sz w:val="24"/>
          <w:szCs w:val="24"/>
        </w:rPr>
        <w:t xml:space="preserve">One of the most influential factors to an organization’s culture and operations is its external environment. </w:t>
      </w:r>
      <w:r w:rsidR="004D48C6" w:rsidRPr="00A632FB">
        <w:rPr>
          <w:rFonts w:ascii="Arial" w:hAnsi="Arial" w:cs="Arial"/>
          <w:sz w:val="24"/>
          <w:szCs w:val="24"/>
        </w:rPr>
        <w:t xml:space="preserve">The external environment is characterized by different factors that include </w:t>
      </w:r>
      <w:r w:rsidR="009F62FB" w:rsidRPr="00A632FB">
        <w:rPr>
          <w:rFonts w:ascii="Arial" w:hAnsi="Arial" w:cs="Arial"/>
          <w:sz w:val="24"/>
          <w:szCs w:val="24"/>
        </w:rPr>
        <w:t xml:space="preserve">political factors, economic factors, social factors such as Covid -19, technological factors, environmental factors and legal factors that are bound to influence how </w:t>
      </w:r>
      <w:r w:rsidR="007D366B" w:rsidRPr="00A632FB">
        <w:rPr>
          <w:rFonts w:ascii="Arial" w:hAnsi="Arial" w:cs="Arial"/>
          <w:sz w:val="24"/>
          <w:szCs w:val="24"/>
        </w:rPr>
        <w:t xml:space="preserve">organizations are run. Besides this, there are also other issues such as supplier and buyer power as well as the threat of substitutes that force organizations to operate in a certain way. It is based on this that this report </w:t>
      </w:r>
      <w:r w:rsidR="008026B8" w:rsidRPr="00A632FB">
        <w:rPr>
          <w:rFonts w:ascii="Arial" w:hAnsi="Arial" w:cs="Arial"/>
          <w:sz w:val="24"/>
          <w:szCs w:val="24"/>
        </w:rPr>
        <w:t xml:space="preserve">looks at McDonald’s and the factors to determine how they influence the organizations external environment. </w:t>
      </w:r>
      <w:r w:rsidR="00872951" w:rsidRPr="00A632FB">
        <w:rPr>
          <w:rFonts w:ascii="Arial" w:hAnsi="Arial" w:cs="Arial"/>
          <w:sz w:val="24"/>
          <w:szCs w:val="24"/>
        </w:rPr>
        <w:t xml:space="preserve">Doing this </w:t>
      </w:r>
      <w:r w:rsidR="00354B85" w:rsidRPr="00A632FB">
        <w:rPr>
          <w:rFonts w:ascii="Arial" w:hAnsi="Arial" w:cs="Arial"/>
          <w:sz w:val="24"/>
          <w:szCs w:val="24"/>
        </w:rPr>
        <w:t xml:space="preserve">allows the company to understand how best it can respond to these factors and develop a favorable organizational culture. </w:t>
      </w:r>
    </w:p>
    <w:p w14:paraId="478088D5" w14:textId="77777777" w:rsidR="00354B85" w:rsidRPr="00A632FB" w:rsidRDefault="00354B85" w:rsidP="00A632FB">
      <w:pPr>
        <w:ind w:firstLine="0"/>
        <w:jc w:val="both"/>
        <w:rPr>
          <w:rFonts w:ascii="Arial" w:hAnsi="Arial" w:cs="Arial"/>
          <w:sz w:val="24"/>
          <w:szCs w:val="24"/>
        </w:rPr>
      </w:pPr>
    </w:p>
    <w:p w14:paraId="290E3769" w14:textId="77777777" w:rsidR="00EA20E1" w:rsidRPr="00C43BFA" w:rsidRDefault="00354B85" w:rsidP="00A632FB">
      <w:pPr>
        <w:jc w:val="both"/>
        <w:rPr>
          <w:rFonts w:ascii="Times New Roman" w:hAnsi="Times New Roman" w:cs="Times New Roman"/>
          <w:b/>
          <w:i/>
          <w:sz w:val="24"/>
          <w:szCs w:val="24"/>
        </w:rPr>
      </w:pPr>
      <w:r w:rsidRPr="00A632FB">
        <w:rPr>
          <w:rFonts w:ascii="Arial" w:hAnsi="Arial" w:cs="Arial"/>
          <w:i/>
          <w:sz w:val="24"/>
          <w:szCs w:val="24"/>
        </w:rPr>
        <w:t>Keywords: Organizational culture, external env</w:t>
      </w:r>
      <w:r w:rsidRPr="00C43BFA">
        <w:rPr>
          <w:rFonts w:ascii="Times New Roman" w:hAnsi="Times New Roman" w:cs="Times New Roman"/>
          <w:i/>
          <w:sz w:val="24"/>
          <w:szCs w:val="24"/>
        </w:rPr>
        <w:t xml:space="preserve">ironment, </w:t>
      </w:r>
      <w:r w:rsidR="00C43BFA" w:rsidRPr="00C43BFA">
        <w:rPr>
          <w:rFonts w:ascii="Times New Roman" w:hAnsi="Times New Roman" w:cs="Times New Roman"/>
          <w:i/>
          <w:sz w:val="24"/>
          <w:szCs w:val="24"/>
        </w:rPr>
        <w:t xml:space="preserve">organization </w:t>
      </w:r>
      <w:r w:rsidR="00EA20E1" w:rsidRPr="00C43BFA">
        <w:rPr>
          <w:rFonts w:ascii="Times New Roman" w:hAnsi="Times New Roman" w:cs="Times New Roman"/>
          <w:b/>
          <w:i/>
          <w:sz w:val="24"/>
          <w:szCs w:val="24"/>
        </w:rPr>
        <w:br w:type="page"/>
      </w:r>
    </w:p>
    <w:sdt>
      <w:sdtPr>
        <w:rPr>
          <w:rFonts w:ascii="Times New Roman" w:eastAsiaTheme="minorHAnsi" w:hAnsi="Times New Roman" w:cs="Times New Roman"/>
          <w:b w:val="0"/>
          <w:bCs w:val="0"/>
          <w:color w:val="auto"/>
          <w:sz w:val="24"/>
          <w:szCs w:val="24"/>
          <w:lang w:eastAsia="en-US"/>
        </w:rPr>
        <w:id w:val="-1670315833"/>
        <w:docPartObj>
          <w:docPartGallery w:val="Table of Contents"/>
          <w:docPartUnique/>
        </w:docPartObj>
      </w:sdtPr>
      <w:sdtEndPr>
        <w:rPr>
          <w:rFonts w:asciiTheme="minorHAnsi" w:hAnsiTheme="minorHAnsi" w:cstheme="minorBidi"/>
          <w:noProof/>
          <w:sz w:val="22"/>
          <w:szCs w:val="22"/>
        </w:rPr>
      </w:sdtEndPr>
      <w:sdtContent>
        <w:p w14:paraId="21707D6E" w14:textId="77777777" w:rsidR="008251A4" w:rsidRPr="00CD58FD" w:rsidRDefault="008251A4">
          <w:pPr>
            <w:pStyle w:val="TOCHeading"/>
            <w:rPr>
              <w:rFonts w:ascii="Times New Roman" w:hAnsi="Times New Roman" w:cs="Times New Roman"/>
              <w:sz w:val="24"/>
              <w:szCs w:val="24"/>
            </w:rPr>
          </w:pPr>
          <w:r w:rsidRPr="00CD58FD">
            <w:rPr>
              <w:rFonts w:ascii="Times New Roman" w:hAnsi="Times New Roman" w:cs="Times New Roman"/>
              <w:sz w:val="24"/>
              <w:szCs w:val="24"/>
            </w:rPr>
            <w:t>Contents</w:t>
          </w:r>
        </w:p>
        <w:p w14:paraId="2642F09B" w14:textId="05C40294" w:rsidR="00ED7E42" w:rsidRDefault="008251A4">
          <w:pPr>
            <w:pStyle w:val="TOC1"/>
            <w:tabs>
              <w:tab w:val="right" w:leader="dot" w:pos="9350"/>
            </w:tabs>
            <w:rPr>
              <w:rFonts w:eastAsiaTheme="minorEastAsia"/>
              <w:noProof/>
              <w:lang w:val="en-GB" w:eastAsia="en-GB"/>
            </w:rPr>
          </w:pPr>
          <w:r w:rsidRPr="00CD58FD">
            <w:rPr>
              <w:rFonts w:ascii="Times New Roman" w:hAnsi="Times New Roman" w:cs="Times New Roman"/>
              <w:sz w:val="24"/>
              <w:szCs w:val="24"/>
            </w:rPr>
            <w:fldChar w:fldCharType="begin"/>
          </w:r>
          <w:r w:rsidRPr="00CD58FD">
            <w:rPr>
              <w:rFonts w:ascii="Times New Roman" w:hAnsi="Times New Roman" w:cs="Times New Roman"/>
              <w:sz w:val="24"/>
              <w:szCs w:val="24"/>
            </w:rPr>
            <w:instrText xml:space="preserve"> TOC \o "1-3" \h \z \u </w:instrText>
          </w:r>
          <w:r w:rsidRPr="00CD58FD">
            <w:rPr>
              <w:rFonts w:ascii="Times New Roman" w:hAnsi="Times New Roman" w:cs="Times New Roman"/>
              <w:sz w:val="24"/>
              <w:szCs w:val="24"/>
            </w:rPr>
            <w:fldChar w:fldCharType="separate"/>
          </w:r>
          <w:hyperlink w:anchor="_Toc80818249" w:history="1">
            <w:r w:rsidR="00ED7E42" w:rsidRPr="009C62AB">
              <w:rPr>
                <w:rStyle w:val="Hyperlink"/>
                <w:noProof/>
              </w:rPr>
              <w:t>Executive summary</w:t>
            </w:r>
            <w:r w:rsidR="00ED7E42">
              <w:rPr>
                <w:noProof/>
                <w:webHidden/>
              </w:rPr>
              <w:tab/>
            </w:r>
            <w:r w:rsidR="00ED7E42">
              <w:rPr>
                <w:noProof/>
                <w:webHidden/>
              </w:rPr>
              <w:fldChar w:fldCharType="begin"/>
            </w:r>
            <w:r w:rsidR="00ED7E42">
              <w:rPr>
                <w:noProof/>
                <w:webHidden/>
              </w:rPr>
              <w:instrText xml:space="preserve"> PAGEREF _Toc80818249 \h </w:instrText>
            </w:r>
            <w:r w:rsidR="00ED7E42">
              <w:rPr>
                <w:noProof/>
                <w:webHidden/>
              </w:rPr>
            </w:r>
            <w:r w:rsidR="00ED7E42">
              <w:rPr>
                <w:noProof/>
                <w:webHidden/>
              </w:rPr>
              <w:fldChar w:fldCharType="separate"/>
            </w:r>
            <w:r w:rsidR="00ED7E42">
              <w:rPr>
                <w:noProof/>
                <w:webHidden/>
              </w:rPr>
              <w:t>2</w:t>
            </w:r>
            <w:r w:rsidR="00ED7E42">
              <w:rPr>
                <w:noProof/>
                <w:webHidden/>
              </w:rPr>
              <w:fldChar w:fldCharType="end"/>
            </w:r>
          </w:hyperlink>
        </w:p>
        <w:p w14:paraId="71153D7A" w14:textId="6D363AA4" w:rsidR="00ED7E42" w:rsidRDefault="00ED7E42">
          <w:pPr>
            <w:pStyle w:val="TOC1"/>
            <w:tabs>
              <w:tab w:val="right" w:leader="dot" w:pos="9350"/>
            </w:tabs>
            <w:rPr>
              <w:rFonts w:eastAsiaTheme="minorEastAsia"/>
              <w:noProof/>
              <w:lang w:val="en-GB" w:eastAsia="en-GB"/>
            </w:rPr>
          </w:pPr>
          <w:hyperlink w:anchor="_Toc80818250" w:history="1">
            <w:r w:rsidRPr="009C62AB">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_Toc80818250 \h </w:instrText>
            </w:r>
            <w:r>
              <w:rPr>
                <w:noProof/>
                <w:webHidden/>
              </w:rPr>
            </w:r>
            <w:r>
              <w:rPr>
                <w:noProof/>
                <w:webHidden/>
              </w:rPr>
              <w:fldChar w:fldCharType="separate"/>
            </w:r>
            <w:r>
              <w:rPr>
                <w:noProof/>
                <w:webHidden/>
              </w:rPr>
              <w:t>6</w:t>
            </w:r>
            <w:r>
              <w:rPr>
                <w:noProof/>
                <w:webHidden/>
              </w:rPr>
              <w:fldChar w:fldCharType="end"/>
            </w:r>
          </w:hyperlink>
        </w:p>
        <w:p w14:paraId="56E462FC" w14:textId="672042A2" w:rsidR="00ED7E42" w:rsidRDefault="00ED7E42">
          <w:pPr>
            <w:pStyle w:val="TOC2"/>
            <w:tabs>
              <w:tab w:val="right" w:leader="dot" w:pos="9350"/>
            </w:tabs>
            <w:rPr>
              <w:rFonts w:eastAsiaTheme="minorEastAsia"/>
              <w:noProof/>
              <w:lang w:val="en-GB" w:eastAsia="en-GB"/>
            </w:rPr>
          </w:pPr>
          <w:hyperlink w:anchor="_Toc80818251" w:history="1">
            <w:r w:rsidRPr="009C62AB">
              <w:rPr>
                <w:rStyle w:val="Hyperlink"/>
                <w:rFonts w:ascii="Arial" w:hAnsi="Arial" w:cs="Arial"/>
                <w:noProof/>
              </w:rPr>
              <w:t>How do broader external environmental factors along with COVID-19 and ethical dilemmas affect organizational culture and its performance?</w:t>
            </w:r>
            <w:r>
              <w:rPr>
                <w:noProof/>
                <w:webHidden/>
              </w:rPr>
              <w:tab/>
            </w:r>
            <w:r>
              <w:rPr>
                <w:noProof/>
                <w:webHidden/>
              </w:rPr>
              <w:fldChar w:fldCharType="begin"/>
            </w:r>
            <w:r>
              <w:rPr>
                <w:noProof/>
                <w:webHidden/>
              </w:rPr>
              <w:instrText xml:space="preserve"> PAGEREF _Toc80818251 \h </w:instrText>
            </w:r>
            <w:r>
              <w:rPr>
                <w:noProof/>
                <w:webHidden/>
              </w:rPr>
            </w:r>
            <w:r>
              <w:rPr>
                <w:noProof/>
                <w:webHidden/>
              </w:rPr>
              <w:fldChar w:fldCharType="separate"/>
            </w:r>
            <w:r>
              <w:rPr>
                <w:noProof/>
                <w:webHidden/>
              </w:rPr>
              <w:t>6</w:t>
            </w:r>
            <w:r>
              <w:rPr>
                <w:noProof/>
                <w:webHidden/>
              </w:rPr>
              <w:fldChar w:fldCharType="end"/>
            </w:r>
          </w:hyperlink>
        </w:p>
        <w:p w14:paraId="12B64C85" w14:textId="5909298B" w:rsidR="00ED7E42" w:rsidRDefault="00ED7E42">
          <w:pPr>
            <w:pStyle w:val="TOC2"/>
            <w:tabs>
              <w:tab w:val="right" w:leader="dot" w:pos="9350"/>
            </w:tabs>
            <w:rPr>
              <w:rFonts w:eastAsiaTheme="minorEastAsia"/>
              <w:noProof/>
              <w:lang w:val="en-GB" w:eastAsia="en-GB"/>
            </w:rPr>
          </w:pPr>
          <w:hyperlink w:anchor="_Toc80818252" w:history="1">
            <w:r w:rsidRPr="009C62A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_Toc80818252 \h </w:instrText>
            </w:r>
            <w:r>
              <w:rPr>
                <w:noProof/>
                <w:webHidden/>
              </w:rPr>
            </w:r>
            <w:r>
              <w:rPr>
                <w:noProof/>
                <w:webHidden/>
              </w:rPr>
              <w:fldChar w:fldCharType="separate"/>
            </w:r>
            <w:r>
              <w:rPr>
                <w:noProof/>
                <w:webHidden/>
              </w:rPr>
              <w:t>6</w:t>
            </w:r>
            <w:r>
              <w:rPr>
                <w:noProof/>
                <w:webHidden/>
              </w:rPr>
              <w:fldChar w:fldCharType="end"/>
            </w:r>
          </w:hyperlink>
        </w:p>
        <w:p w14:paraId="76A23E2A" w14:textId="277AD130" w:rsidR="00ED7E42" w:rsidRDefault="00ED7E42">
          <w:pPr>
            <w:pStyle w:val="TOC2"/>
            <w:tabs>
              <w:tab w:val="right" w:leader="dot" w:pos="9350"/>
            </w:tabs>
            <w:rPr>
              <w:rFonts w:eastAsiaTheme="minorEastAsia"/>
              <w:noProof/>
              <w:lang w:val="en-GB" w:eastAsia="en-GB"/>
            </w:rPr>
          </w:pPr>
          <w:hyperlink w:anchor="_Toc80818253" w:history="1">
            <w:r w:rsidRPr="009C62AB">
              <w:rPr>
                <w:rStyle w:val="Hyperlink"/>
                <w:rFonts w:ascii="Arial" w:hAnsi="Arial" w:cs="Arial"/>
                <w:noProof/>
              </w:rPr>
              <w:t>McDonald’s UK Background</w:t>
            </w:r>
            <w:r>
              <w:rPr>
                <w:noProof/>
                <w:webHidden/>
              </w:rPr>
              <w:tab/>
            </w:r>
            <w:r>
              <w:rPr>
                <w:noProof/>
                <w:webHidden/>
              </w:rPr>
              <w:fldChar w:fldCharType="begin"/>
            </w:r>
            <w:r>
              <w:rPr>
                <w:noProof/>
                <w:webHidden/>
              </w:rPr>
              <w:instrText xml:space="preserve"> PAGEREF _Toc80818253 \h </w:instrText>
            </w:r>
            <w:r>
              <w:rPr>
                <w:noProof/>
                <w:webHidden/>
              </w:rPr>
            </w:r>
            <w:r>
              <w:rPr>
                <w:noProof/>
                <w:webHidden/>
              </w:rPr>
              <w:fldChar w:fldCharType="separate"/>
            </w:r>
            <w:r>
              <w:rPr>
                <w:noProof/>
                <w:webHidden/>
              </w:rPr>
              <w:t>8</w:t>
            </w:r>
            <w:r>
              <w:rPr>
                <w:noProof/>
                <w:webHidden/>
              </w:rPr>
              <w:fldChar w:fldCharType="end"/>
            </w:r>
          </w:hyperlink>
        </w:p>
        <w:p w14:paraId="4937C5C5" w14:textId="73195509" w:rsidR="00ED7E42" w:rsidRDefault="00ED7E42">
          <w:pPr>
            <w:pStyle w:val="TOC2"/>
            <w:tabs>
              <w:tab w:val="right" w:leader="dot" w:pos="9350"/>
            </w:tabs>
            <w:rPr>
              <w:rFonts w:eastAsiaTheme="minorEastAsia"/>
              <w:noProof/>
              <w:lang w:val="en-GB" w:eastAsia="en-GB"/>
            </w:rPr>
          </w:pPr>
          <w:hyperlink w:anchor="_Toc80818254" w:history="1">
            <w:r w:rsidRPr="009C62AB">
              <w:rPr>
                <w:rStyle w:val="Hyperlink"/>
                <w:rFonts w:ascii="Arial" w:hAnsi="Arial" w:cs="Arial"/>
                <w:noProof/>
              </w:rPr>
              <w:t>Environmental Analysis Tools</w:t>
            </w:r>
            <w:r>
              <w:rPr>
                <w:noProof/>
                <w:webHidden/>
              </w:rPr>
              <w:tab/>
            </w:r>
            <w:r>
              <w:rPr>
                <w:noProof/>
                <w:webHidden/>
              </w:rPr>
              <w:fldChar w:fldCharType="begin"/>
            </w:r>
            <w:r>
              <w:rPr>
                <w:noProof/>
                <w:webHidden/>
              </w:rPr>
              <w:instrText xml:space="preserve"> PAGEREF _Toc80818254 \h </w:instrText>
            </w:r>
            <w:r>
              <w:rPr>
                <w:noProof/>
                <w:webHidden/>
              </w:rPr>
            </w:r>
            <w:r>
              <w:rPr>
                <w:noProof/>
                <w:webHidden/>
              </w:rPr>
              <w:fldChar w:fldCharType="separate"/>
            </w:r>
            <w:r>
              <w:rPr>
                <w:noProof/>
                <w:webHidden/>
              </w:rPr>
              <w:t>8</w:t>
            </w:r>
            <w:r>
              <w:rPr>
                <w:noProof/>
                <w:webHidden/>
              </w:rPr>
              <w:fldChar w:fldCharType="end"/>
            </w:r>
          </w:hyperlink>
        </w:p>
        <w:p w14:paraId="7BAB01C9" w14:textId="6B1C36E3" w:rsidR="00ED7E42" w:rsidRDefault="00ED7E42">
          <w:pPr>
            <w:pStyle w:val="TOC2"/>
            <w:tabs>
              <w:tab w:val="right" w:leader="dot" w:pos="9350"/>
            </w:tabs>
            <w:rPr>
              <w:rFonts w:eastAsiaTheme="minorEastAsia"/>
              <w:noProof/>
              <w:lang w:val="en-GB" w:eastAsia="en-GB"/>
            </w:rPr>
          </w:pPr>
          <w:hyperlink w:anchor="_Toc80818255" w:history="1">
            <w:r w:rsidRPr="009C62AB">
              <w:rPr>
                <w:rStyle w:val="Hyperlink"/>
                <w:rFonts w:ascii="Arial" w:hAnsi="Arial" w:cs="Arial"/>
                <w:noProof/>
              </w:rPr>
              <w:t>McDonald’s UK PESTLE Analysis</w:t>
            </w:r>
            <w:r>
              <w:rPr>
                <w:noProof/>
                <w:webHidden/>
              </w:rPr>
              <w:tab/>
            </w:r>
            <w:r>
              <w:rPr>
                <w:noProof/>
                <w:webHidden/>
              </w:rPr>
              <w:fldChar w:fldCharType="begin"/>
            </w:r>
            <w:r>
              <w:rPr>
                <w:noProof/>
                <w:webHidden/>
              </w:rPr>
              <w:instrText xml:space="preserve"> PAGEREF _Toc80818255 \h </w:instrText>
            </w:r>
            <w:r>
              <w:rPr>
                <w:noProof/>
                <w:webHidden/>
              </w:rPr>
            </w:r>
            <w:r>
              <w:rPr>
                <w:noProof/>
                <w:webHidden/>
              </w:rPr>
              <w:fldChar w:fldCharType="separate"/>
            </w:r>
            <w:r>
              <w:rPr>
                <w:noProof/>
                <w:webHidden/>
              </w:rPr>
              <w:t>10</w:t>
            </w:r>
            <w:r>
              <w:rPr>
                <w:noProof/>
                <w:webHidden/>
              </w:rPr>
              <w:fldChar w:fldCharType="end"/>
            </w:r>
          </w:hyperlink>
        </w:p>
        <w:p w14:paraId="6A707972" w14:textId="7A46E574" w:rsidR="00ED7E42" w:rsidRDefault="00ED7E42">
          <w:pPr>
            <w:pStyle w:val="TOC3"/>
            <w:tabs>
              <w:tab w:val="right" w:leader="dot" w:pos="9350"/>
            </w:tabs>
            <w:rPr>
              <w:rFonts w:eastAsiaTheme="minorEastAsia"/>
              <w:noProof/>
              <w:lang w:val="en-GB" w:eastAsia="en-GB"/>
            </w:rPr>
          </w:pPr>
          <w:hyperlink w:anchor="_Toc80818256" w:history="1">
            <w:r w:rsidRPr="009C62AB">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_Toc80818256 \h </w:instrText>
            </w:r>
            <w:r>
              <w:rPr>
                <w:noProof/>
                <w:webHidden/>
              </w:rPr>
            </w:r>
            <w:r>
              <w:rPr>
                <w:noProof/>
                <w:webHidden/>
              </w:rPr>
              <w:fldChar w:fldCharType="separate"/>
            </w:r>
            <w:r>
              <w:rPr>
                <w:noProof/>
                <w:webHidden/>
              </w:rPr>
              <w:t>10</w:t>
            </w:r>
            <w:r>
              <w:rPr>
                <w:noProof/>
                <w:webHidden/>
              </w:rPr>
              <w:fldChar w:fldCharType="end"/>
            </w:r>
          </w:hyperlink>
        </w:p>
        <w:p w14:paraId="77F00D50" w14:textId="69185A37" w:rsidR="00ED7E42" w:rsidRDefault="00ED7E42">
          <w:pPr>
            <w:pStyle w:val="TOC3"/>
            <w:tabs>
              <w:tab w:val="right" w:leader="dot" w:pos="9350"/>
            </w:tabs>
            <w:rPr>
              <w:rFonts w:eastAsiaTheme="minorEastAsia"/>
              <w:noProof/>
              <w:lang w:val="en-GB" w:eastAsia="en-GB"/>
            </w:rPr>
          </w:pPr>
          <w:hyperlink w:anchor="_Toc80818257" w:history="1">
            <w:r w:rsidRPr="009C62AB">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_Toc80818257 \h </w:instrText>
            </w:r>
            <w:r>
              <w:rPr>
                <w:noProof/>
                <w:webHidden/>
              </w:rPr>
            </w:r>
            <w:r>
              <w:rPr>
                <w:noProof/>
                <w:webHidden/>
              </w:rPr>
              <w:fldChar w:fldCharType="separate"/>
            </w:r>
            <w:r>
              <w:rPr>
                <w:noProof/>
                <w:webHidden/>
              </w:rPr>
              <w:t>11</w:t>
            </w:r>
            <w:r>
              <w:rPr>
                <w:noProof/>
                <w:webHidden/>
              </w:rPr>
              <w:fldChar w:fldCharType="end"/>
            </w:r>
          </w:hyperlink>
        </w:p>
        <w:p w14:paraId="4F3B9C6A" w14:textId="607EB647" w:rsidR="00ED7E42" w:rsidRDefault="00ED7E42">
          <w:pPr>
            <w:pStyle w:val="TOC3"/>
            <w:tabs>
              <w:tab w:val="right" w:leader="dot" w:pos="9350"/>
            </w:tabs>
            <w:rPr>
              <w:rFonts w:eastAsiaTheme="minorEastAsia"/>
              <w:noProof/>
              <w:lang w:val="en-GB" w:eastAsia="en-GB"/>
            </w:rPr>
          </w:pPr>
          <w:hyperlink w:anchor="_Toc80818258" w:history="1">
            <w:r w:rsidRPr="009C62AB">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_Toc80818258 \h </w:instrText>
            </w:r>
            <w:r>
              <w:rPr>
                <w:noProof/>
                <w:webHidden/>
              </w:rPr>
            </w:r>
            <w:r>
              <w:rPr>
                <w:noProof/>
                <w:webHidden/>
              </w:rPr>
              <w:fldChar w:fldCharType="separate"/>
            </w:r>
            <w:r>
              <w:rPr>
                <w:noProof/>
                <w:webHidden/>
              </w:rPr>
              <w:t>11</w:t>
            </w:r>
            <w:r>
              <w:rPr>
                <w:noProof/>
                <w:webHidden/>
              </w:rPr>
              <w:fldChar w:fldCharType="end"/>
            </w:r>
          </w:hyperlink>
        </w:p>
        <w:p w14:paraId="3CEC6D25" w14:textId="5569FE90" w:rsidR="00ED7E42" w:rsidRDefault="00ED7E42">
          <w:pPr>
            <w:pStyle w:val="TOC3"/>
            <w:tabs>
              <w:tab w:val="right" w:leader="dot" w:pos="9350"/>
            </w:tabs>
            <w:rPr>
              <w:rFonts w:eastAsiaTheme="minorEastAsia"/>
              <w:noProof/>
              <w:lang w:val="en-GB" w:eastAsia="en-GB"/>
            </w:rPr>
          </w:pPr>
          <w:hyperlink w:anchor="_Toc80818259" w:history="1">
            <w:r w:rsidRPr="009C62AB">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_Toc80818259 \h </w:instrText>
            </w:r>
            <w:r>
              <w:rPr>
                <w:noProof/>
                <w:webHidden/>
              </w:rPr>
            </w:r>
            <w:r>
              <w:rPr>
                <w:noProof/>
                <w:webHidden/>
              </w:rPr>
              <w:fldChar w:fldCharType="separate"/>
            </w:r>
            <w:r>
              <w:rPr>
                <w:noProof/>
                <w:webHidden/>
              </w:rPr>
              <w:t>12</w:t>
            </w:r>
            <w:r>
              <w:rPr>
                <w:noProof/>
                <w:webHidden/>
              </w:rPr>
              <w:fldChar w:fldCharType="end"/>
            </w:r>
          </w:hyperlink>
        </w:p>
        <w:p w14:paraId="5523E7BA" w14:textId="6914CB7C" w:rsidR="00ED7E42" w:rsidRDefault="00ED7E42">
          <w:pPr>
            <w:pStyle w:val="TOC3"/>
            <w:tabs>
              <w:tab w:val="right" w:leader="dot" w:pos="9350"/>
            </w:tabs>
            <w:rPr>
              <w:rFonts w:eastAsiaTheme="minorEastAsia"/>
              <w:noProof/>
              <w:lang w:val="en-GB" w:eastAsia="en-GB"/>
            </w:rPr>
          </w:pPr>
          <w:hyperlink w:anchor="_Toc80818260" w:history="1">
            <w:r w:rsidRPr="009C62AB">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_Toc80818260 \h </w:instrText>
            </w:r>
            <w:r>
              <w:rPr>
                <w:noProof/>
                <w:webHidden/>
              </w:rPr>
            </w:r>
            <w:r>
              <w:rPr>
                <w:noProof/>
                <w:webHidden/>
              </w:rPr>
              <w:fldChar w:fldCharType="separate"/>
            </w:r>
            <w:r>
              <w:rPr>
                <w:noProof/>
                <w:webHidden/>
              </w:rPr>
              <w:t>12</w:t>
            </w:r>
            <w:r>
              <w:rPr>
                <w:noProof/>
                <w:webHidden/>
              </w:rPr>
              <w:fldChar w:fldCharType="end"/>
            </w:r>
          </w:hyperlink>
        </w:p>
        <w:p w14:paraId="5D7DA8C1" w14:textId="70642C3A" w:rsidR="00ED7E42" w:rsidRDefault="00ED7E42">
          <w:pPr>
            <w:pStyle w:val="TOC3"/>
            <w:tabs>
              <w:tab w:val="right" w:leader="dot" w:pos="9350"/>
            </w:tabs>
            <w:rPr>
              <w:rFonts w:eastAsiaTheme="minorEastAsia"/>
              <w:noProof/>
              <w:lang w:val="en-GB" w:eastAsia="en-GB"/>
            </w:rPr>
          </w:pPr>
          <w:hyperlink w:anchor="_Toc80818261" w:history="1">
            <w:r w:rsidRPr="009C62AB">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_Toc80818261 \h </w:instrText>
            </w:r>
            <w:r>
              <w:rPr>
                <w:noProof/>
                <w:webHidden/>
              </w:rPr>
            </w:r>
            <w:r>
              <w:rPr>
                <w:noProof/>
                <w:webHidden/>
              </w:rPr>
              <w:fldChar w:fldCharType="separate"/>
            </w:r>
            <w:r>
              <w:rPr>
                <w:noProof/>
                <w:webHidden/>
              </w:rPr>
              <w:t>13</w:t>
            </w:r>
            <w:r>
              <w:rPr>
                <w:noProof/>
                <w:webHidden/>
              </w:rPr>
              <w:fldChar w:fldCharType="end"/>
            </w:r>
          </w:hyperlink>
        </w:p>
        <w:p w14:paraId="38BFDA51" w14:textId="3B0FABFD" w:rsidR="00ED7E42" w:rsidRDefault="00ED7E42">
          <w:pPr>
            <w:pStyle w:val="TOC2"/>
            <w:tabs>
              <w:tab w:val="right" w:leader="dot" w:pos="9350"/>
            </w:tabs>
            <w:rPr>
              <w:rFonts w:eastAsiaTheme="minorEastAsia"/>
              <w:noProof/>
              <w:lang w:val="en-GB" w:eastAsia="en-GB"/>
            </w:rPr>
          </w:pPr>
          <w:hyperlink w:anchor="_Toc80818262" w:history="1">
            <w:r w:rsidRPr="009C62AB">
              <w:rPr>
                <w:rStyle w:val="Hyperlink"/>
                <w:rFonts w:ascii="Arial" w:hAnsi="Arial" w:cs="Arial"/>
                <w:noProof/>
              </w:rPr>
              <w:t>Porter’s Five Forces Model</w:t>
            </w:r>
            <w:r>
              <w:rPr>
                <w:noProof/>
                <w:webHidden/>
              </w:rPr>
              <w:tab/>
            </w:r>
            <w:r>
              <w:rPr>
                <w:noProof/>
                <w:webHidden/>
              </w:rPr>
              <w:fldChar w:fldCharType="begin"/>
            </w:r>
            <w:r>
              <w:rPr>
                <w:noProof/>
                <w:webHidden/>
              </w:rPr>
              <w:instrText xml:space="preserve"> PAGEREF _Toc80818262 \h </w:instrText>
            </w:r>
            <w:r>
              <w:rPr>
                <w:noProof/>
                <w:webHidden/>
              </w:rPr>
            </w:r>
            <w:r>
              <w:rPr>
                <w:noProof/>
                <w:webHidden/>
              </w:rPr>
              <w:fldChar w:fldCharType="separate"/>
            </w:r>
            <w:r>
              <w:rPr>
                <w:noProof/>
                <w:webHidden/>
              </w:rPr>
              <w:t>13</w:t>
            </w:r>
            <w:r>
              <w:rPr>
                <w:noProof/>
                <w:webHidden/>
              </w:rPr>
              <w:fldChar w:fldCharType="end"/>
            </w:r>
          </w:hyperlink>
        </w:p>
        <w:p w14:paraId="332725FA" w14:textId="1CB03F86" w:rsidR="00ED7E42" w:rsidRDefault="00ED7E42">
          <w:pPr>
            <w:pStyle w:val="TOC3"/>
            <w:tabs>
              <w:tab w:val="right" w:leader="dot" w:pos="9350"/>
            </w:tabs>
            <w:rPr>
              <w:rFonts w:eastAsiaTheme="minorEastAsia"/>
              <w:noProof/>
              <w:lang w:val="en-GB" w:eastAsia="en-GB"/>
            </w:rPr>
          </w:pPr>
          <w:hyperlink w:anchor="_Toc80818263" w:history="1">
            <w:r w:rsidRPr="009C62AB">
              <w:rPr>
                <w:rStyle w:val="Hyperlink"/>
                <w:rFonts w:ascii="Arial" w:hAnsi="Arial" w:cs="Arial"/>
                <w:noProof/>
              </w:rPr>
              <w:t>Competitive Rivalry</w:t>
            </w:r>
            <w:r>
              <w:rPr>
                <w:noProof/>
                <w:webHidden/>
              </w:rPr>
              <w:tab/>
            </w:r>
            <w:r>
              <w:rPr>
                <w:noProof/>
                <w:webHidden/>
              </w:rPr>
              <w:fldChar w:fldCharType="begin"/>
            </w:r>
            <w:r>
              <w:rPr>
                <w:noProof/>
                <w:webHidden/>
              </w:rPr>
              <w:instrText xml:space="preserve"> PAGEREF _Toc80818263 \h </w:instrText>
            </w:r>
            <w:r>
              <w:rPr>
                <w:noProof/>
                <w:webHidden/>
              </w:rPr>
            </w:r>
            <w:r>
              <w:rPr>
                <w:noProof/>
                <w:webHidden/>
              </w:rPr>
              <w:fldChar w:fldCharType="separate"/>
            </w:r>
            <w:r>
              <w:rPr>
                <w:noProof/>
                <w:webHidden/>
              </w:rPr>
              <w:t>13</w:t>
            </w:r>
            <w:r>
              <w:rPr>
                <w:noProof/>
                <w:webHidden/>
              </w:rPr>
              <w:fldChar w:fldCharType="end"/>
            </w:r>
          </w:hyperlink>
        </w:p>
        <w:p w14:paraId="7FE8A568" w14:textId="23C8AA7F" w:rsidR="00ED7E42" w:rsidRDefault="00ED7E42">
          <w:pPr>
            <w:pStyle w:val="TOC3"/>
            <w:tabs>
              <w:tab w:val="right" w:leader="dot" w:pos="9350"/>
            </w:tabs>
            <w:rPr>
              <w:rFonts w:eastAsiaTheme="minorEastAsia"/>
              <w:noProof/>
              <w:lang w:val="en-GB" w:eastAsia="en-GB"/>
            </w:rPr>
          </w:pPr>
          <w:hyperlink w:anchor="_Toc80818264" w:history="1">
            <w:r w:rsidRPr="009C62AB">
              <w:rPr>
                <w:rStyle w:val="Hyperlink"/>
                <w:rFonts w:ascii="Arial" w:hAnsi="Arial" w:cs="Arial"/>
                <w:noProof/>
              </w:rPr>
              <w:t>Buyer Bargaining Power</w:t>
            </w:r>
            <w:r>
              <w:rPr>
                <w:noProof/>
                <w:webHidden/>
              </w:rPr>
              <w:tab/>
            </w:r>
            <w:r>
              <w:rPr>
                <w:noProof/>
                <w:webHidden/>
              </w:rPr>
              <w:fldChar w:fldCharType="begin"/>
            </w:r>
            <w:r>
              <w:rPr>
                <w:noProof/>
                <w:webHidden/>
              </w:rPr>
              <w:instrText xml:space="preserve"> PAGEREF _Toc80818264 \h </w:instrText>
            </w:r>
            <w:r>
              <w:rPr>
                <w:noProof/>
                <w:webHidden/>
              </w:rPr>
            </w:r>
            <w:r>
              <w:rPr>
                <w:noProof/>
                <w:webHidden/>
              </w:rPr>
              <w:fldChar w:fldCharType="separate"/>
            </w:r>
            <w:r>
              <w:rPr>
                <w:noProof/>
                <w:webHidden/>
              </w:rPr>
              <w:t>14</w:t>
            </w:r>
            <w:r>
              <w:rPr>
                <w:noProof/>
                <w:webHidden/>
              </w:rPr>
              <w:fldChar w:fldCharType="end"/>
            </w:r>
          </w:hyperlink>
        </w:p>
        <w:p w14:paraId="1B1E92D3" w14:textId="0769EFEE" w:rsidR="00ED7E42" w:rsidRDefault="00ED7E42">
          <w:pPr>
            <w:pStyle w:val="TOC3"/>
            <w:tabs>
              <w:tab w:val="right" w:leader="dot" w:pos="9350"/>
            </w:tabs>
            <w:rPr>
              <w:rFonts w:eastAsiaTheme="minorEastAsia"/>
              <w:noProof/>
              <w:lang w:val="en-GB" w:eastAsia="en-GB"/>
            </w:rPr>
          </w:pPr>
          <w:hyperlink w:anchor="_Toc80818265" w:history="1">
            <w:r w:rsidRPr="009C62AB">
              <w:rPr>
                <w:rStyle w:val="Hyperlink"/>
                <w:rFonts w:ascii="Arial" w:hAnsi="Arial" w:cs="Arial"/>
                <w:noProof/>
              </w:rPr>
              <w:t>Supplier Bargaining Power</w:t>
            </w:r>
            <w:r>
              <w:rPr>
                <w:noProof/>
                <w:webHidden/>
              </w:rPr>
              <w:tab/>
            </w:r>
            <w:r>
              <w:rPr>
                <w:noProof/>
                <w:webHidden/>
              </w:rPr>
              <w:fldChar w:fldCharType="begin"/>
            </w:r>
            <w:r>
              <w:rPr>
                <w:noProof/>
                <w:webHidden/>
              </w:rPr>
              <w:instrText xml:space="preserve"> PAGEREF _Toc80818265 \h </w:instrText>
            </w:r>
            <w:r>
              <w:rPr>
                <w:noProof/>
                <w:webHidden/>
              </w:rPr>
            </w:r>
            <w:r>
              <w:rPr>
                <w:noProof/>
                <w:webHidden/>
              </w:rPr>
              <w:fldChar w:fldCharType="separate"/>
            </w:r>
            <w:r>
              <w:rPr>
                <w:noProof/>
                <w:webHidden/>
              </w:rPr>
              <w:t>14</w:t>
            </w:r>
            <w:r>
              <w:rPr>
                <w:noProof/>
                <w:webHidden/>
              </w:rPr>
              <w:fldChar w:fldCharType="end"/>
            </w:r>
          </w:hyperlink>
        </w:p>
        <w:p w14:paraId="7EF36EDB" w14:textId="596B4F54" w:rsidR="00ED7E42" w:rsidRDefault="00ED7E42">
          <w:pPr>
            <w:pStyle w:val="TOC3"/>
            <w:tabs>
              <w:tab w:val="right" w:leader="dot" w:pos="9350"/>
            </w:tabs>
            <w:rPr>
              <w:rFonts w:eastAsiaTheme="minorEastAsia"/>
              <w:noProof/>
              <w:lang w:val="en-GB" w:eastAsia="en-GB"/>
            </w:rPr>
          </w:pPr>
          <w:hyperlink w:anchor="_Toc80818266" w:history="1">
            <w:r w:rsidRPr="009C62AB">
              <w:rPr>
                <w:rStyle w:val="Hyperlink"/>
                <w:rFonts w:ascii="Arial" w:hAnsi="Arial" w:cs="Arial"/>
                <w:noProof/>
              </w:rPr>
              <w:t>Threat of Substitutes</w:t>
            </w:r>
            <w:r>
              <w:rPr>
                <w:noProof/>
                <w:webHidden/>
              </w:rPr>
              <w:tab/>
            </w:r>
            <w:r>
              <w:rPr>
                <w:noProof/>
                <w:webHidden/>
              </w:rPr>
              <w:fldChar w:fldCharType="begin"/>
            </w:r>
            <w:r>
              <w:rPr>
                <w:noProof/>
                <w:webHidden/>
              </w:rPr>
              <w:instrText xml:space="preserve"> PAGEREF _Toc80818266 \h </w:instrText>
            </w:r>
            <w:r>
              <w:rPr>
                <w:noProof/>
                <w:webHidden/>
              </w:rPr>
            </w:r>
            <w:r>
              <w:rPr>
                <w:noProof/>
                <w:webHidden/>
              </w:rPr>
              <w:fldChar w:fldCharType="separate"/>
            </w:r>
            <w:r>
              <w:rPr>
                <w:noProof/>
                <w:webHidden/>
              </w:rPr>
              <w:t>15</w:t>
            </w:r>
            <w:r>
              <w:rPr>
                <w:noProof/>
                <w:webHidden/>
              </w:rPr>
              <w:fldChar w:fldCharType="end"/>
            </w:r>
          </w:hyperlink>
        </w:p>
        <w:p w14:paraId="5BF0CF54" w14:textId="312206CD" w:rsidR="00ED7E42" w:rsidRDefault="00ED7E42">
          <w:pPr>
            <w:pStyle w:val="TOC3"/>
            <w:tabs>
              <w:tab w:val="right" w:leader="dot" w:pos="9350"/>
            </w:tabs>
            <w:rPr>
              <w:rFonts w:eastAsiaTheme="minorEastAsia"/>
              <w:noProof/>
              <w:lang w:val="en-GB" w:eastAsia="en-GB"/>
            </w:rPr>
          </w:pPr>
          <w:hyperlink w:anchor="_Toc80818267" w:history="1">
            <w:r w:rsidRPr="009C62AB">
              <w:rPr>
                <w:rStyle w:val="Hyperlink"/>
                <w:rFonts w:ascii="Arial" w:hAnsi="Arial" w:cs="Arial"/>
                <w:noProof/>
              </w:rPr>
              <w:t>Threat of Entry</w:t>
            </w:r>
            <w:r>
              <w:rPr>
                <w:noProof/>
                <w:webHidden/>
              </w:rPr>
              <w:tab/>
            </w:r>
            <w:r>
              <w:rPr>
                <w:noProof/>
                <w:webHidden/>
              </w:rPr>
              <w:fldChar w:fldCharType="begin"/>
            </w:r>
            <w:r>
              <w:rPr>
                <w:noProof/>
                <w:webHidden/>
              </w:rPr>
              <w:instrText xml:space="preserve"> PAGEREF _Toc80818267 \h </w:instrText>
            </w:r>
            <w:r>
              <w:rPr>
                <w:noProof/>
                <w:webHidden/>
              </w:rPr>
            </w:r>
            <w:r>
              <w:rPr>
                <w:noProof/>
                <w:webHidden/>
              </w:rPr>
              <w:fldChar w:fldCharType="separate"/>
            </w:r>
            <w:r>
              <w:rPr>
                <w:noProof/>
                <w:webHidden/>
              </w:rPr>
              <w:t>15</w:t>
            </w:r>
            <w:r>
              <w:rPr>
                <w:noProof/>
                <w:webHidden/>
              </w:rPr>
              <w:fldChar w:fldCharType="end"/>
            </w:r>
          </w:hyperlink>
        </w:p>
        <w:p w14:paraId="404EA873" w14:textId="0C6C7727" w:rsidR="00ED7E42" w:rsidRDefault="00ED7E42">
          <w:pPr>
            <w:pStyle w:val="TOC2"/>
            <w:tabs>
              <w:tab w:val="right" w:leader="dot" w:pos="9350"/>
            </w:tabs>
            <w:rPr>
              <w:rFonts w:eastAsiaTheme="minorEastAsia"/>
              <w:noProof/>
              <w:lang w:val="en-GB" w:eastAsia="en-GB"/>
            </w:rPr>
          </w:pPr>
          <w:hyperlink w:anchor="_Toc80818268" w:history="1">
            <w:r w:rsidRPr="009C62AB">
              <w:rPr>
                <w:rStyle w:val="Hyperlink"/>
                <w:rFonts w:ascii="Arial" w:hAnsi="Arial" w:cs="Arial"/>
                <w:noProof/>
              </w:rPr>
              <w:t>Investigation of McDonald’s Culture in Light to the Critically Evaluated Analytical Tools and Cultural Web</w:t>
            </w:r>
            <w:r>
              <w:rPr>
                <w:noProof/>
                <w:webHidden/>
              </w:rPr>
              <w:tab/>
            </w:r>
            <w:r>
              <w:rPr>
                <w:noProof/>
                <w:webHidden/>
              </w:rPr>
              <w:fldChar w:fldCharType="begin"/>
            </w:r>
            <w:r>
              <w:rPr>
                <w:noProof/>
                <w:webHidden/>
              </w:rPr>
              <w:instrText xml:space="preserve"> PAGEREF _Toc80818268 \h </w:instrText>
            </w:r>
            <w:r>
              <w:rPr>
                <w:noProof/>
                <w:webHidden/>
              </w:rPr>
            </w:r>
            <w:r>
              <w:rPr>
                <w:noProof/>
                <w:webHidden/>
              </w:rPr>
              <w:fldChar w:fldCharType="separate"/>
            </w:r>
            <w:r>
              <w:rPr>
                <w:noProof/>
                <w:webHidden/>
              </w:rPr>
              <w:t>16</w:t>
            </w:r>
            <w:r>
              <w:rPr>
                <w:noProof/>
                <w:webHidden/>
              </w:rPr>
              <w:fldChar w:fldCharType="end"/>
            </w:r>
          </w:hyperlink>
        </w:p>
        <w:p w14:paraId="24A122F0" w14:textId="395D78B4" w:rsidR="00ED7E42" w:rsidRDefault="00ED7E42">
          <w:pPr>
            <w:pStyle w:val="TOC2"/>
            <w:tabs>
              <w:tab w:val="right" w:leader="dot" w:pos="9350"/>
            </w:tabs>
            <w:rPr>
              <w:rFonts w:eastAsiaTheme="minorEastAsia"/>
              <w:noProof/>
              <w:lang w:val="en-GB" w:eastAsia="en-GB"/>
            </w:rPr>
          </w:pPr>
          <w:hyperlink w:anchor="_Toc80818269" w:history="1">
            <w:r w:rsidRPr="009C62AB">
              <w:rPr>
                <w:rStyle w:val="Hyperlink"/>
                <w:rFonts w:ascii="Arial" w:hAnsi="Arial" w:cs="Arial"/>
                <w:noProof/>
              </w:rPr>
              <w:t>Relationship between Organizational Culture and Financial Performance</w:t>
            </w:r>
            <w:r>
              <w:rPr>
                <w:noProof/>
                <w:webHidden/>
              </w:rPr>
              <w:tab/>
            </w:r>
            <w:r>
              <w:rPr>
                <w:noProof/>
                <w:webHidden/>
              </w:rPr>
              <w:fldChar w:fldCharType="begin"/>
            </w:r>
            <w:r>
              <w:rPr>
                <w:noProof/>
                <w:webHidden/>
              </w:rPr>
              <w:instrText xml:space="preserve"> PAGEREF _Toc80818269 \h </w:instrText>
            </w:r>
            <w:r>
              <w:rPr>
                <w:noProof/>
                <w:webHidden/>
              </w:rPr>
            </w:r>
            <w:r>
              <w:rPr>
                <w:noProof/>
                <w:webHidden/>
              </w:rPr>
              <w:fldChar w:fldCharType="separate"/>
            </w:r>
            <w:r>
              <w:rPr>
                <w:noProof/>
                <w:webHidden/>
              </w:rPr>
              <w:t>19</w:t>
            </w:r>
            <w:r>
              <w:rPr>
                <w:noProof/>
                <w:webHidden/>
              </w:rPr>
              <w:fldChar w:fldCharType="end"/>
            </w:r>
          </w:hyperlink>
        </w:p>
        <w:p w14:paraId="54C61EE3" w14:textId="14BDB011" w:rsidR="00ED7E42" w:rsidRDefault="00ED7E42">
          <w:pPr>
            <w:pStyle w:val="TOC2"/>
            <w:tabs>
              <w:tab w:val="right" w:leader="dot" w:pos="9350"/>
            </w:tabs>
            <w:rPr>
              <w:rFonts w:eastAsiaTheme="minorEastAsia"/>
              <w:noProof/>
              <w:lang w:val="en-GB" w:eastAsia="en-GB"/>
            </w:rPr>
          </w:pPr>
          <w:hyperlink w:anchor="_Toc80818270" w:history="1">
            <w:r w:rsidRPr="009C62AB">
              <w:rPr>
                <w:rStyle w:val="Hyperlink"/>
                <w:rFonts w:ascii="Arial" w:hAnsi="Arial" w:cs="Arial"/>
                <w:noProof/>
              </w:rPr>
              <w:t>Ethical Dilemmas</w:t>
            </w:r>
            <w:r>
              <w:rPr>
                <w:noProof/>
                <w:webHidden/>
              </w:rPr>
              <w:tab/>
            </w:r>
            <w:r>
              <w:rPr>
                <w:noProof/>
                <w:webHidden/>
              </w:rPr>
              <w:fldChar w:fldCharType="begin"/>
            </w:r>
            <w:r>
              <w:rPr>
                <w:noProof/>
                <w:webHidden/>
              </w:rPr>
              <w:instrText xml:space="preserve"> PAGEREF _Toc80818270 \h </w:instrText>
            </w:r>
            <w:r>
              <w:rPr>
                <w:noProof/>
                <w:webHidden/>
              </w:rPr>
            </w:r>
            <w:r>
              <w:rPr>
                <w:noProof/>
                <w:webHidden/>
              </w:rPr>
              <w:fldChar w:fldCharType="separate"/>
            </w:r>
            <w:r>
              <w:rPr>
                <w:noProof/>
                <w:webHidden/>
              </w:rPr>
              <w:t>20</w:t>
            </w:r>
            <w:r>
              <w:rPr>
                <w:noProof/>
                <w:webHidden/>
              </w:rPr>
              <w:fldChar w:fldCharType="end"/>
            </w:r>
          </w:hyperlink>
        </w:p>
        <w:p w14:paraId="4F9BD22A" w14:textId="6440EDE2" w:rsidR="00ED7E42" w:rsidRDefault="00ED7E42">
          <w:pPr>
            <w:pStyle w:val="TOC2"/>
            <w:tabs>
              <w:tab w:val="right" w:leader="dot" w:pos="9350"/>
            </w:tabs>
            <w:rPr>
              <w:rFonts w:eastAsiaTheme="minorEastAsia"/>
              <w:noProof/>
              <w:lang w:val="en-GB" w:eastAsia="en-GB"/>
            </w:rPr>
          </w:pPr>
          <w:hyperlink w:anchor="_Toc80818271" w:history="1">
            <w:r w:rsidRPr="009C62AB">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_Toc80818271 \h </w:instrText>
            </w:r>
            <w:r>
              <w:rPr>
                <w:noProof/>
                <w:webHidden/>
              </w:rPr>
            </w:r>
            <w:r>
              <w:rPr>
                <w:noProof/>
                <w:webHidden/>
              </w:rPr>
              <w:fldChar w:fldCharType="separate"/>
            </w:r>
            <w:r>
              <w:rPr>
                <w:noProof/>
                <w:webHidden/>
              </w:rPr>
              <w:t>21</w:t>
            </w:r>
            <w:r>
              <w:rPr>
                <w:noProof/>
                <w:webHidden/>
              </w:rPr>
              <w:fldChar w:fldCharType="end"/>
            </w:r>
          </w:hyperlink>
        </w:p>
        <w:p w14:paraId="27DA7E16" w14:textId="0F7F1C93" w:rsidR="00ED7E42" w:rsidRDefault="00ED7E42">
          <w:pPr>
            <w:pStyle w:val="TOC1"/>
            <w:tabs>
              <w:tab w:val="right" w:leader="dot" w:pos="9350"/>
            </w:tabs>
            <w:rPr>
              <w:rFonts w:eastAsiaTheme="minorEastAsia"/>
              <w:noProof/>
              <w:lang w:val="en-GB" w:eastAsia="en-GB"/>
            </w:rPr>
          </w:pPr>
          <w:hyperlink w:anchor="_Toc80818272" w:history="1">
            <w:r w:rsidRPr="009C62AB">
              <w:rPr>
                <w:rStyle w:val="Hyperlink"/>
                <w:rFonts w:ascii="Arial" w:hAnsi="Arial" w:cs="Arial"/>
                <w:noProof/>
              </w:rPr>
              <w:t>Task 2</w:t>
            </w:r>
            <w:r>
              <w:rPr>
                <w:noProof/>
                <w:webHidden/>
              </w:rPr>
              <w:tab/>
            </w:r>
            <w:r>
              <w:rPr>
                <w:noProof/>
                <w:webHidden/>
              </w:rPr>
              <w:fldChar w:fldCharType="begin"/>
            </w:r>
            <w:r>
              <w:rPr>
                <w:noProof/>
                <w:webHidden/>
              </w:rPr>
              <w:instrText xml:space="preserve"> PAGEREF _Toc80818272 \h </w:instrText>
            </w:r>
            <w:r>
              <w:rPr>
                <w:noProof/>
                <w:webHidden/>
              </w:rPr>
            </w:r>
            <w:r>
              <w:rPr>
                <w:noProof/>
                <w:webHidden/>
              </w:rPr>
              <w:fldChar w:fldCharType="separate"/>
            </w:r>
            <w:r>
              <w:rPr>
                <w:noProof/>
                <w:webHidden/>
              </w:rPr>
              <w:t>22</w:t>
            </w:r>
            <w:r>
              <w:rPr>
                <w:noProof/>
                <w:webHidden/>
              </w:rPr>
              <w:fldChar w:fldCharType="end"/>
            </w:r>
          </w:hyperlink>
        </w:p>
        <w:p w14:paraId="0423C9E5" w14:textId="4D0DC65E" w:rsidR="00ED7E42" w:rsidRDefault="00ED7E42">
          <w:pPr>
            <w:pStyle w:val="TOC1"/>
            <w:tabs>
              <w:tab w:val="right" w:leader="dot" w:pos="9350"/>
            </w:tabs>
            <w:rPr>
              <w:rFonts w:eastAsiaTheme="minorEastAsia"/>
              <w:noProof/>
              <w:lang w:val="en-GB" w:eastAsia="en-GB"/>
            </w:rPr>
          </w:pPr>
          <w:hyperlink w:anchor="_Toc80818273" w:history="1">
            <w:r w:rsidRPr="009C62AB">
              <w:rPr>
                <w:rStyle w:val="Hyperlink"/>
                <w:noProof/>
              </w:rPr>
              <w:t>Reference List</w:t>
            </w:r>
            <w:r>
              <w:rPr>
                <w:noProof/>
                <w:webHidden/>
              </w:rPr>
              <w:tab/>
            </w:r>
            <w:r>
              <w:rPr>
                <w:noProof/>
                <w:webHidden/>
              </w:rPr>
              <w:fldChar w:fldCharType="begin"/>
            </w:r>
            <w:r>
              <w:rPr>
                <w:noProof/>
                <w:webHidden/>
              </w:rPr>
              <w:instrText xml:space="preserve"> PAGEREF _Toc80818273 \h </w:instrText>
            </w:r>
            <w:r>
              <w:rPr>
                <w:noProof/>
                <w:webHidden/>
              </w:rPr>
            </w:r>
            <w:r>
              <w:rPr>
                <w:noProof/>
                <w:webHidden/>
              </w:rPr>
              <w:fldChar w:fldCharType="separate"/>
            </w:r>
            <w:r>
              <w:rPr>
                <w:noProof/>
                <w:webHidden/>
              </w:rPr>
              <w:t>24</w:t>
            </w:r>
            <w:r>
              <w:rPr>
                <w:noProof/>
                <w:webHidden/>
              </w:rPr>
              <w:fldChar w:fldCharType="end"/>
            </w:r>
          </w:hyperlink>
        </w:p>
        <w:p w14:paraId="6C04F6A2" w14:textId="496BBFF8" w:rsidR="00ED7E42" w:rsidRDefault="00ED7E42">
          <w:pPr>
            <w:pStyle w:val="TOC1"/>
            <w:tabs>
              <w:tab w:val="right" w:leader="dot" w:pos="9350"/>
            </w:tabs>
            <w:rPr>
              <w:rFonts w:eastAsiaTheme="minorEastAsia"/>
              <w:noProof/>
              <w:lang w:val="en-GB" w:eastAsia="en-GB"/>
            </w:rPr>
          </w:pPr>
          <w:hyperlink w:anchor="_Toc80818274" w:history="1">
            <w:r w:rsidRPr="009C62AB">
              <w:rPr>
                <w:rStyle w:val="Hyperlink"/>
                <w:noProof/>
              </w:rPr>
              <w:t>Appendix</w:t>
            </w:r>
            <w:r>
              <w:rPr>
                <w:noProof/>
                <w:webHidden/>
              </w:rPr>
              <w:tab/>
            </w:r>
            <w:r>
              <w:rPr>
                <w:noProof/>
                <w:webHidden/>
              </w:rPr>
              <w:fldChar w:fldCharType="begin"/>
            </w:r>
            <w:r>
              <w:rPr>
                <w:noProof/>
                <w:webHidden/>
              </w:rPr>
              <w:instrText xml:space="preserve"> PAGEREF _Toc80818274 \h </w:instrText>
            </w:r>
            <w:r>
              <w:rPr>
                <w:noProof/>
                <w:webHidden/>
              </w:rPr>
            </w:r>
            <w:r>
              <w:rPr>
                <w:noProof/>
                <w:webHidden/>
              </w:rPr>
              <w:fldChar w:fldCharType="separate"/>
            </w:r>
            <w:r>
              <w:rPr>
                <w:noProof/>
                <w:webHidden/>
              </w:rPr>
              <w:t>26</w:t>
            </w:r>
            <w:r>
              <w:rPr>
                <w:noProof/>
                <w:webHidden/>
              </w:rPr>
              <w:fldChar w:fldCharType="end"/>
            </w:r>
          </w:hyperlink>
        </w:p>
        <w:p w14:paraId="1167140A" w14:textId="157697A5" w:rsidR="008251A4" w:rsidRDefault="008251A4">
          <w:r w:rsidRPr="00CD58FD">
            <w:rPr>
              <w:rFonts w:ascii="Times New Roman" w:hAnsi="Times New Roman" w:cs="Times New Roman"/>
              <w:b/>
              <w:bCs/>
              <w:noProof/>
              <w:sz w:val="24"/>
              <w:szCs w:val="24"/>
            </w:rPr>
            <w:fldChar w:fldCharType="end"/>
          </w:r>
        </w:p>
      </w:sdtContent>
    </w:sdt>
    <w:p w14:paraId="3A788D83" w14:textId="77777777" w:rsidR="00EA20E1" w:rsidRDefault="00EA20E1">
      <w:pPr>
        <w:rPr>
          <w:rFonts w:ascii="Times New Roman" w:hAnsi="Times New Roman" w:cs="Times New Roman"/>
          <w:b/>
          <w:sz w:val="24"/>
          <w:szCs w:val="24"/>
        </w:rPr>
      </w:pPr>
      <w:r>
        <w:rPr>
          <w:rFonts w:ascii="Times New Roman" w:hAnsi="Times New Roman" w:cs="Times New Roman"/>
          <w:b/>
          <w:sz w:val="24"/>
          <w:szCs w:val="24"/>
        </w:rPr>
        <w:br w:type="page"/>
      </w:r>
    </w:p>
    <w:p w14:paraId="3DD9B82D" w14:textId="77777777" w:rsidR="00EA20E1" w:rsidRPr="008251A4" w:rsidRDefault="00EA20E1" w:rsidP="008251A4">
      <w:pPr>
        <w:pStyle w:val="Heading1"/>
        <w:ind w:firstLine="0"/>
        <w:jc w:val="center"/>
        <w:rPr>
          <w:rFonts w:ascii="Times New Roman" w:hAnsi="Times New Roman" w:cs="Times New Roman"/>
          <w:color w:val="auto"/>
          <w:sz w:val="24"/>
          <w:szCs w:val="24"/>
        </w:rPr>
      </w:pPr>
      <w:bookmarkStart w:id="1" w:name="_Toc80818250"/>
      <w:r w:rsidRPr="008251A4">
        <w:rPr>
          <w:rFonts w:ascii="Times New Roman" w:hAnsi="Times New Roman" w:cs="Times New Roman"/>
          <w:color w:val="auto"/>
          <w:sz w:val="24"/>
          <w:szCs w:val="24"/>
        </w:rPr>
        <w:lastRenderedPageBreak/>
        <w:t>Task 1</w:t>
      </w:r>
      <w:bookmarkEnd w:id="1"/>
    </w:p>
    <w:p w14:paraId="647B6B2A" w14:textId="6168D15E" w:rsidR="00EA20E1" w:rsidRPr="00A632FB" w:rsidRDefault="00EA20E1" w:rsidP="00A632FB">
      <w:pPr>
        <w:pStyle w:val="Heading2"/>
        <w:ind w:firstLine="0"/>
        <w:jc w:val="both"/>
        <w:rPr>
          <w:rFonts w:ascii="Arial" w:hAnsi="Arial" w:cs="Arial"/>
          <w:color w:val="auto"/>
          <w:sz w:val="24"/>
          <w:szCs w:val="24"/>
        </w:rPr>
      </w:pPr>
      <w:bookmarkStart w:id="2" w:name="_Toc80818251"/>
      <w:r w:rsidRPr="00A632FB">
        <w:rPr>
          <w:rFonts w:ascii="Arial" w:hAnsi="Arial" w:cs="Arial"/>
          <w:color w:val="auto"/>
          <w:sz w:val="24"/>
          <w:szCs w:val="24"/>
        </w:rPr>
        <w:t xml:space="preserve">How do broader external environmental factors along with COVID-19 and ethical dilemmas affect </w:t>
      </w:r>
      <w:r w:rsidR="00357340" w:rsidRPr="00A632FB">
        <w:rPr>
          <w:rFonts w:ascii="Arial" w:hAnsi="Arial" w:cs="Arial"/>
          <w:color w:val="auto"/>
          <w:sz w:val="24"/>
          <w:szCs w:val="24"/>
        </w:rPr>
        <w:t>organizational</w:t>
      </w:r>
      <w:r w:rsidRPr="00A632FB">
        <w:rPr>
          <w:rFonts w:ascii="Arial" w:hAnsi="Arial" w:cs="Arial"/>
          <w:color w:val="auto"/>
          <w:sz w:val="24"/>
          <w:szCs w:val="24"/>
        </w:rPr>
        <w:t xml:space="preserve"> culture and its performance?</w:t>
      </w:r>
      <w:bookmarkEnd w:id="2"/>
    </w:p>
    <w:p w14:paraId="6DCB1BC6" w14:textId="77777777" w:rsidR="002D2A12" w:rsidRPr="00A632FB" w:rsidRDefault="002D2A12" w:rsidP="00A632FB">
      <w:pPr>
        <w:pStyle w:val="Heading2"/>
        <w:ind w:firstLine="0"/>
        <w:jc w:val="both"/>
        <w:rPr>
          <w:rFonts w:ascii="Arial" w:hAnsi="Arial" w:cs="Arial"/>
          <w:color w:val="auto"/>
          <w:sz w:val="24"/>
          <w:szCs w:val="24"/>
        </w:rPr>
      </w:pPr>
      <w:bookmarkStart w:id="3" w:name="_Toc80818252"/>
      <w:r w:rsidRPr="00A632FB">
        <w:rPr>
          <w:rFonts w:ascii="Arial" w:hAnsi="Arial" w:cs="Arial"/>
          <w:color w:val="auto"/>
          <w:sz w:val="24"/>
          <w:szCs w:val="24"/>
        </w:rPr>
        <w:t>Introduction</w:t>
      </w:r>
      <w:bookmarkEnd w:id="3"/>
    </w:p>
    <w:p w14:paraId="23F55BE4" w14:textId="77777777" w:rsidR="003E7479" w:rsidRPr="00A632FB" w:rsidRDefault="001815DB" w:rsidP="00A632FB">
      <w:pPr>
        <w:jc w:val="both"/>
        <w:rPr>
          <w:rFonts w:ascii="Arial" w:hAnsi="Arial" w:cs="Arial"/>
          <w:sz w:val="24"/>
          <w:szCs w:val="24"/>
        </w:rPr>
      </w:pPr>
      <w:r w:rsidRPr="00A632FB">
        <w:rPr>
          <w:rFonts w:ascii="Arial" w:hAnsi="Arial" w:cs="Arial"/>
          <w:sz w:val="24"/>
          <w:szCs w:val="24"/>
        </w:rPr>
        <w:t xml:space="preserve">Organizational culture remains increasingly important for any organization. It influences every aspect of operation, including </w:t>
      </w:r>
      <w:r w:rsidR="00F41ADD" w:rsidRPr="00A632FB">
        <w:rPr>
          <w:rFonts w:ascii="Arial" w:hAnsi="Arial" w:cs="Arial"/>
          <w:sz w:val="24"/>
          <w:szCs w:val="24"/>
        </w:rPr>
        <w:t xml:space="preserve">employee behavior, employee benefits and contract terms. An alignment between organizational culture and existing aspects of </w:t>
      </w:r>
      <w:r w:rsidR="009740B2" w:rsidRPr="00A632FB">
        <w:rPr>
          <w:rFonts w:ascii="Arial" w:hAnsi="Arial" w:cs="Arial"/>
          <w:sz w:val="24"/>
          <w:szCs w:val="24"/>
        </w:rPr>
        <w:t>the organization as such brings about effectiven</w:t>
      </w:r>
      <w:r w:rsidR="00540409" w:rsidRPr="00A632FB">
        <w:rPr>
          <w:rFonts w:ascii="Arial" w:hAnsi="Arial" w:cs="Arial"/>
          <w:sz w:val="24"/>
          <w:szCs w:val="24"/>
        </w:rPr>
        <w:t xml:space="preserve">ess. For instance, where workplace culture aligns with employees, employees are bound to feel </w:t>
      </w:r>
      <w:r w:rsidR="00A550D0" w:rsidRPr="00A632FB">
        <w:rPr>
          <w:rFonts w:ascii="Arial" w:hAnsi="Arial" w:cs="Arial"/>
          <w:sz w:val="24"/>
          <w:szCs w:val="24"/>
        </w:rPr>
        <w:t>comfortable, appreciated and supported, consequently encouraging effectiveness. W</w:t>
      </w:r>
      <w:r w:rsidR="00C23C03" w:rsidRPr="00A632FB">
        <w:rPr>
          <w:rFonts w:ascii="Arial" w:hAnsi="Arial" w:cs="Arial"/>
          <w:sz w:val="24"/>
          <w:szCs w:val="24"/>
        </w:rPr>
        <w:t xml:space="preserve">hile this is so, </w:t>
      </w:r>
      <w:r w:rsidR="004832E2" w:rsidRPr="00A632FB">
        <w:rPr>
          <w:rFonts w:ascii="Arial" w:hAnsi="Arial" w:cs="Arial"/>
          <w:sz w:val="24"/>
          <w:szCs w:val="24"/>
        </w:rPr>
        <w:t xml:space="preserve">organizational culture tends to be influenced by external factors and particular ethical dilemmas. </w:t>
      </w:r>
      <w:r w:rsidR="00A754B8" w:rsidRPr="00A632FB">
        <w:rPr>
          <w:rFonts w:ascii="Arial" w:hAnsi="Arial" w:cs="Arial"/>
          <w:sz w:val="24"/>
          <w:szCs w:val="24"/>
        </w:rPr>
        <w:t xml:space="preserve">This has been especially apparent in the current COVID-19 pandemic that has seen the </w:t>
      </w:r>
      <w:r w:rsidR="008D7B5B" w:rsidRPr="00A632FB">
        <w:rPr>
          <w:rFonts w:ascii="Arial" w:hAnsi="Arial" w:cs="Arial"/>
          <w:sz w:val="24"/>
          <w:szCs w:val="24"/>
        </w:rPr>
        <w:t xml:space="preserve">pandemic force different organizations to manipulate or restructure their workplace cultures to overcome related challenges. A particular example can be seen in </w:t>
      </w:r>
      <w:r w:rsidR="004F3EFF" w:rsidRPr="00A632FB">
        <w:rPr>
          <w:rFonts w:ascii="Arial" w:hAnsi="Arial" w:cs="Arial"/>
          <w:sz w:val="24"/>
          <w:szCs w:val="24"/>
        </w:rPr>
        <w:t>measures requiring employees to work from home. In this regard, this report looks at the manner in which broader external environmental factors along with COVID-19 and ethical dilemmas affect organization</w:t>
      </w:r>
      <w:r w:rsidR="00490FC5" w:rsidRPr="00A632FB">
        <w:rPr>
          <w:rFonts w:ascii="Arial" w:hAnsi="Arial" w:cs="Arial"/>
          <w:sz w:val="24"/>
          <w:szCs w:val="24"/>
        </w:rPr>
        <w:t>al culture and its per</w:t>
      </w:r>
      <w:r w:rsidR="003E7479" w:rsidRPr="00A632FB">
        <w:rPr>
          <w:rFonts w:ascii="Arial" w:hAnsi="Arial" w:cs="Arial"/>
          <w:sz w:val="24"/>
          <w:szCs w:val="24"/>
        </w:rPr>
        <w:t>formance.</w:t>
      </w:r>
    </w:p>
    <w:p w14:paraId="16D2EF1B" w14:textId="77777777" w:rsidR="00F25A00" w:rsidRPr="00A632FB" w:rsidRDefault="00F04535" w:rsidP="00A632FB">
      <w:pPr>
        <w:jc w:val="both"/>
        <w:rPr>
          <w:rFonts w:ascii="Arial" w:hAnsi="Arial" w:cs="Arial"/>
          <w:sz w:val="24"/>
          <w:szCs w:val="24"/>
        </w:rPr>
      </w:pPr>
      <w:r w:rsidRPr="00A632FB">
        <w:rPr>
          <w:rFonts w:ascii="Arial" w:hAnsi="Arial" w:cs="Arial"/>
          <w:sz w:val="24"/>
          <w:szCs w:val="24"/>
        </w:rPr>
        <w:t>T</w:t>
      </w:r>
      <w:r w:rsidR="003E7479" w:rsidRPr="00A632FB">
        <w:rPr>
          <w:rFonts w:ascii="Arial" w:hAnsi="Arial" w:cs="Arial"/>
          <w:sz w:val="24"/>
          <w:szCs w:val="24"/>
        </w:rPr>
        <w:t>he report aims to achieve the above by</w:t>
      </w:r>
      <w:r w:rsidR="00490FC5" w:rsidRPr="00A632FB">
        <w:rPr>
          <w:rFonts w:ascii="Arial" w:hAnsi="Arial" w:cs="Arial"/>
          <w:sz w:val="24"/>
          <w:szCs w:val="24"/>
        </w:rPr>
        <w:t xml:space="preserve"> particular</w:t>
      </w:r>
      <w:r w:rsidR="003E7479" w:rsidRPr="00A632FB">
        <w:rPr>
          <w:rFonts w:ascii="Arial" w:hAnsi="Arial" w:cs="Arial"/>
          <w:sz w:val="24"/>
          <w:szCs w:val="24"/>
        </w:rPr>
        <w:t>ly focusing</w:t>
      </w:r>
      <w:r w:rsidR="00490FC5" w:rsidRPr="00A632FB">
        <w:rPr>
          <w:rFonts w:ascii="Arial" w:hAnsi="Arial" w:cs="Arial"/>
          <w:sz w:val="24"/>
          <w:szCs w:val="24"/>
        </w:rPr>
        <w:t xml:space="preserve"> on McDonald’s UK. </w:t>
      </w:r>
      <w:r w:rsidR="00885D23" w:rsidRPr="00A632FB">
        <w:rPr>
          <w:rFonts w:ascii="Arial" w:hAnsi="Arial" w:cs="Arial"/>
          <w:sz w:val="24"/>
          <w:szCs w:val="24"/>
        </w:rPr>
        <w:t xml:space="preserve">The decision to focus on McDonald’s is foremost based on the fact </w:t>
      </w:r>
      <w:r w:rsidRPr="00A632FB">
        <w:rPr>
          <w:rFonts w:ascii="Arial" w:hAnsi="Arial" w:cs="Arial"/>
          <w:sz w:val="24"/>
          <w:szCs w:val="24"/>
        </w:rPr>
        <w:t xml:space="preserve">McDonald’s is huge company with an elaborate organizational culture, allowing for </w:t>
      </w:r>
      <w:r w:rsidR="00416B52" w:rsidRPr="00A632FB">
        <w:rPr>
          <w:rFonts w:ascii="Arial" w:hAnsi="Arial" w:cs="Arial"/>
          <w:sz w:val="24"/>
          <w:szCs w:val="24"/>
        </w:rPr>
        <w:t xml:space="preserve">a stronger analysis. On the other hand, among the sectors that have been affected by the COVID-19 pandemic is the service </w:t>
      </w:r>
      <w:r w:rsidR="001607FC" w:rsidRPr="00A632FB">
        <w:rPr>
          <w:rFonts w:ascii="Arial" w:hAnsi="Arial" w:cs="Arial"/>
          <w:sz w:val="24"/>
          <w:szCs w:val="24"/>
        </w:rPr>
        <w:t>sector</w:t>
      </w:r>
      <w:r w:rsidR="007F6C09" w:rsidRPr="00A632FB">
        <w:rPr>
          <w:rFonts w:ascii="Arial" w:hAnsi="Arial" w:cs="Arial"/>
          <w:sz w:val="24"/>
          <w:szCs w:val="24"/>
        </w:rPr>
        <w:t xml:space="preserve"> (Xiang, Rasool, Hang, Javid, Javed and Artene, 2021)</w:t>
      </w:r>
      <w:r w:rsidR="001607FC" w:rsidRPr="00A632FB">
        <w:rPr>
          <w:rFonts w:ascii="Arial" w:hAnsi="Arial" w:cs="Arial"/>
          <w:sz w:val="24"/>
          <w:szCs w:val="24"/>
        </w:rPr>
        <w:t xml:space="preserve">. This is because of the huge traffic it experiences, with consumers </w:t>
      </w:r>
      <w:r w:rsidR="00D3417F" w:rsidRPr="00A632FB">
        <w:rPr>
          <w:rFonts w:ascii="Arial" w:hAnsi="Arial" w:cs="Arial"/>
          <w:sz w:val="24"/>
          <w:szCs w:val="24"/>
        </w:rPr>
        <w:t xml:space="preserve">turning up to purchase </w:t>
      </w:r>
      <w:r w:rsidR="00A9759A" w:rsidRPr="00A632FB">
        <w:rPr>
          <w:rFonts w:ascii="Arial" w:hAnsi="Arial" w:cs="Arial"/>
          <w:sz w:val="24"/>
          <w:szCs w:val="24"/>
        </w:rPr>
        <w:t xml:space="preserve">food products. It </w:t>
      </w:r>
      <w:r w:rsidR="00A9759A" w:rsidRPr="00A632FB">
        <w:rPr>
          <w:rFonts w:ascii="Arial" w:hAnsi="Arial" w:cs="Arial"/>
          <w:sz w:val="24"/>
          <w:szCs w:val="24"/>
        </w:rPr>
        <w:lastRenderedPageBreak/>
        <w:t xml:space="preserve">will be interesting to see how requirements related to the pandemic such as social distance have influenced operations. </w:t>
      </w:r>
    </w:p>
    <w:p w14:paraId="352B97E8" w14:textId="77777777" w:rsidR="00490FC5" w:rsidRPr="00A632FB" w:rsidRDefault="0057534E" w:rsidP="00A632FB">
      <w:pPr>
        <w:jc w:val="both"/>
        <w:rPr>
          <w:rFonts w:ascii="Arial" w:hAnsi="Arial" w:cs="Arial"/>
          <w:sz w:val="24"/>
          <w:szCs w:val="24"/>
        </w:rPr>
      </w:pPr>
      <w:r w:rsidRPr="00A632FB">
        <w:rPr>
          <w:rFonts w:ascii="Arial" w:hAnsi="Arial" w:cs="Arial"/>
          <w:sz w:val="24"/>
          <w:szCs w:val="24"/>
        </w:rPr>
        <w:t xml:space="preserve">This report will have two major sections that include the main body and the conclusion and recommendation sections. However, within the main body, there will be </w:t>
      </w:r>
      <w:r w:rsidR="00920014" w:rsidRPr="00A632FB">
        <w:rPr>
          <w:rFonts w:ascii="Arial" w:hAnsi="Arial" w:cs="Arial"/>
          <w:sz w:val="24"/>
          <w:szCs w:val="24"/>
        </w:rPr>
        <w:t>seven</w:t>
      </w:r>
      <w:r w:rsidR="008B60FE" w:rsidRPr="00A632FB">
        <w:rPr>
          <w:rFonts w:ascii="Arial" w:hAnsi="Arial" w:cs="Arial"/>
          <w:sz w:val="24"/>
          <w:szCs w:val="24"/>
        </w:rPr>
        <w:t xml:space="preserve"> subsections largely focused on the analysis of the McDonalds. The first subsection will </w:t>
      </w:r>
      <w:r w:rsidR="007C3E29" w:rsidRPr="00A632FB">
        <w:rPr>
          <w:rFonts w:ascii="Arial" w:hAnsi="Arial" w:cs="Arial"/>
          <w:sz w:val="24"/>
          <w:szCs w:val="24"/>
        </w:rPr>
        <w:t xml:space="preserve">offer a brief background of the company. </w:t>
      </w:r>
      <w:r w:rsidR="00503E4C" w:rsidRPr="00A632FB">
        <w:rPr>
          <w:rFonts w:ascii="Arial" w:hAnsi="Arial" w:cs="Arial"/>
          <w:sz w:val="24"/>
          <w:szCs w:val="24"/>
        </w:rPr>
        <w:t>The second subsection will look at some appropriate external anal</w:t>
      </w:r>
      <w:r w:rsidR="00345D26" w:rsidRPr="00A632FB">
        <w:rPr>
          <w:rFonts w:ascii="Arial" w:hAnsi="Arial" w:cs="Arial"/>
          <w:sz w:val="24"/>
          <w:szCs w:val="24"/>
        </w:rPr>
        <w:t>ysis tools, particularly the PESTLE analysis framework and Porter’s Five Forces Model. The</w:t>
      </w:r>
      <w:r w:rsidR="007C3E29" w:rsidRPr="00A632FB">
        <w:rPr>
          <w:rFonts w:ascii="Arial" w:hAnsi="Arial" w:cs="Arial"/>
          <w:sz w:val="24"/>
          <w:szCs w:val="24"/>
        </w:rPr>
        <w:t xml:space="preserve"> third</w:t>
      </w:r>
      <w:r w:rsidR="00345D26" w:rsidRPr="00A632FB">
        <w:rPr>
          <w:rFonts w:ascii="Arial" w:hAnsi="Arial" w:cs="Arial"/>
          <w:sz w:val="24"/>
          <w:szCs w:val="24"/>
        </w:rPr>
        <w:t xml:space="preserve"> and fourth</w:t>
      </w:r>
      <w:r w:rsidR="007C3E29" w:rsidRPr="00A632FB">
        <w:rPr>
          <w:rFonts w:ascii="Arial" w:hAnsi="Arial" w:cs="Arial"/>
          <w:sz w:val="24"/>
          <w:szCs w:val="24"/>
        </w:rPr>
        <w:t xml:space="preserve"> subsections will focus on the </w:t>
      </w:r>
      <w:r w:rsidR="00F95B99" w:rsidRPr="00A632FB">
        <w:rPr>
          <w:rFonts w:ascii="Arial" w:hAnsi="Arial" w:cs="Arial"/>
          <w:sz w:val="24"/>
          <w:szCs w:val="24"/>
        </w:rPr>
        <w:t xml:space="preserve">external analysis of the company using </w:t>
      </w:r>
      <w:r w:rsidR="00290056" w:rsidRPr="00A632FB">
        <w:rPr>
          <w:rFonts w:ascii="Arial" w:hAnsi="Arial" w:cs="Arial"/>
          <w:sz w:val="24"/>
          <w:szCs w:val="24"/>
        </w:rPr>
        <w:t xml:space="preserve">the PESTEL analysis tool and </w:t>
      </w:r>
      <w:r w:rsidR="00F95B99" w:rsidRPr="00A632FB">
        <w:rPr>
          <w:rFonts w:ascii="Arial" w:hAnsi="Arial" w:cs="Arial"/>
          <w:sz w:val="24"/>
          <w:szCs w:val="24"/>
        </w:rPr>
        <w:t>Porter’</w:t>
      </w:r>
      <w:r w:rsidR="004D5315" w:rsidRPr="00A632FB">
        <w:rPr>
          <w:rFonts w:ascii="Arial" w:hAnsi="Arial" w:cs="Arial"/>
          <w:sz w:val="24"/>
          <w:szCs w:val="24"/>
        </w:rPr>
        <w:t>s Five Forces Model</w:t>
      </w:r>
      <w:r w:rsidR="00290056" w:rsidRPr="00A632FB">
        <w:rPr>
          <w:rFonts w:ascii="Arial" w:hAnsi="Arial" w:cs="Arial"/>
          <w:sz w:val="24"/>
          <w:szCs w:val="24"/>
        </w:rPr>
        <w:t xml:space="preserve"> respectively</w:t>
      </w:r>
      <w:r w:rsidR="004D5315" w:rsidRPr="00A632FB">
        <w:rPr>
          <w:rFonts w:ascii="Arial" w:hAnsi="Arial" w:cs="Arial"/>
          <w:sz w:val="24"/>
          <w:szCs w:val="24"/>
        </w:rPr>
        <w:t xml:space="preserve">. </w:t>
      </w:r>
      <w:r w:rsidR="0005028D" w:rsidRPr="00A632FB">
        <w:rPr>
          <w:rFonts w:ascii="Arial" w:hAnsi="Arial" w:cs="Arial"/>
          <w:sz w:val="24"/>
          <w:szCs w:val="24"/>
        </w:rPr>
        <w:t xml:space="preserve">On the other hand, the fifth </w:t>
      </w:r>
      <w:r w:rsidR="00613226" w:rsidRPr="00A632FB">
        <w:rPr>
          <w:rFonts w:ascii="Arial" w:hAnsi="Arial" w:cs="Arial"/>
          <w:sz w:val="24"/>
          <w:szCs w:val="24"/>
        </w:rPr>
        <w:t xml:space="preserve">subsection will dwell on an investigation of McDonald’s culture based on the above tools and cultural web. </w:t>
      </w:r>
      <w:r w:rsidR="00982F01" w:rsidRPr="00A632FB">
        <w:rPr>
          <w:rFonts w:ascii="Arial" w:hAnsi="Arial" w:cs="Arial"/>
          <w:sz w:val="24"/>
          <w:szCs w:val="24"/>
        </w:rPr>
        <w:t>Following this, the report will look at</w:t>
      </w:r>
      <w:r w:rsidR="000617D3" w:rsidRPr="00A632FB">
        <w:rPr>
          <w:rFonts w:ascii="Arial" w:hAnsi="Arial" w:cs="Arial"/>
          <w:sz w:val="24"/>
          <w:szCs w:val="24"/>
        </w:rPr>
        <w:t xml:space="preserve"> the relationship between</w:t>
      </w:r>
      <w:r w:rsidR="00982F01" w:rsidRPr="00A632FB">
        <w:rPr>
          <w:rFonts w:ascii="Arial" w:hAnsi="Arial" w:cs="Arial"/>
          <w:sz w:val="24"/>
          <w:szCs w:val="24"/>
        </w:rPr>
        <w:t xml:space="preserve"> </w:t>
      </w:r>
      <w:r w:rsidR="000617D3" w:rsidRPr="00A632FB">
        <w:rPr>
          <w:rFonts w:ascii="Arial" w:hAnsi="Arial" w:cs="Arial"/>
          <w:sz w:val="24"/>
          <w:szCs w:val="24"/>
        </w:rPr>
        <w:t>McDonald’s present</w:t>
      </w:r>
      <w:r w:rsidR="00AE528E" w:rsidRPr="00A632FB">
        <w:rPr>
          <w:rFonts w:ascii="Arial" w:hAnsi="Arial" w:cs="Arial"/>
          <w:sz w:val="24"/>
          <w:szCs w:val="24"/>
        </w:rPr>
        <w:t xml:space="preserve"> culture and its financial and non-financial performance. </w:t>
      </w:r>
      <w:r w:rsidR="006C2DC2" w:rsidRPr="00A632FB">
        <w:rPr>
          <w:rFonts w:ascii="Arial" w:hAnsi="Arial" w:cs="Arial"/>
          <w:sz w:val="24"/>
          <w:szCs w:val="24"/>
        </w:rPr>
        <w:t xml:space="preserve">The last subsection of the main body </w:t>
      </w:r>
      <w:r w:rsidR="00243B45" w:rsidRPr="00A632FB">
        <w:rPr>
          <w:rFonts w:ascii="Arial" w:hAnsi="Arial" w:cs="Arial"/>
          <w:sz w:val="24"/>
          <w:szCs w:val="24"/>
        </w:rPr>
        <w:t>will present an explanation of ethical dilemmas in the organ</w:t>
      </w:r>
      <w:r w:rsidR="00514883" w:rsidRPr="00A632FB">
        <w:rPr>
          <w:rFonts w:ascii="Arial" w:hAnsi="Arial" w:cs="Arial"/>
          <w:sz w:val="24"/>
          <w:szCs w:val="24"/>
        </w:rPr>
        <w:t xml:space="preserve">ization and how this influences its workplace culture. </w:t>
      </w:r>
    </w:p>
    <w:p w14:paraId="646F627D" w14:textId="1283383D" w:rsidR="0008022D" w:rsidRPr="00A632FB" w:rsidRDefault="0008022D" w:rsidP="00A632FB">
      <w:pPr>
        <w:jc w:val="both"/>
        <w:rPr>
          <w:rFonts w:ascii="Arial" w:hAnsi="Arial" w:cs="Arial"/>
          <w:sz w:val="24"/>
          <w:szCs w:val="24"/>
        </w:rPr>
      </w:pPr>
      <w:r w:rsidRPr="00A632FB">
        <w:rPr>
          <w:rFonts w:ascii="Arial" w:hAnsi="Arial" w:cs="Arial"/>
          <w:sz w:val="24"/>
          <w:szCs w:val="24"/>
        </w:rPr>
        <w:t xml:space="preserve">It is expected that the outcome will show that environmental factors and ethical dilemmas </w:t>
      </w:r>
      <w:r w:rsidR="00287B7C" w:rsidRPr="00A632FB">
        <w:rPr>
          <w:rFonts w:ascii="Arial" w:hAnsi="Arial" w:cs="Arial"/>
          <w:sz w:val="24"/>
          <w:szCs w:val="24"/>
        </w:rPr>
        <w:t xml:space="preserve">impact organizational culture. </w:t>
      </w:r>
      <w:r w:rsidR="00E35DF4" w:rsidRPr="00A632FB">
        <w:rPr>
          <w:rFonts w:ascii="Arial" w:hAnsi="Arial" w:cs="Arial"/>
          <w:sz w:val="24"/>
          <w:szCs w:val="24"/>
        </w:rPr>
        <w:t xml:space="preserve">This is because organizations </w:t>
      </w:r>
      <w:proofErr w:type="gramStart"/>
      <w:r w:rsidR="00E35DF4" w:rsidRPr="00A632FB">
        <w:rPr>
          <w:rFonts w:ascii="Arial" w:hAnsi="Arial" w:cs="Arial"/>
          <w:sz w:val="24"/>
          <w:szCs w:val="24"/>
        </w:rPr>
        <w:t>have to</w:t>
      </w:r>
      <w:proofErr w:type="gramEnd"/>
      <w:r w:rsidR="00E35DF4" w:rsidRPr="00A632FB">
        <w:rPr>
          <w:rFonts w:ascii="Arial" w:hAnsi="Arial" w:cs="Arial"/>
          <w:sz w:val="24"/>
          <w:szCs w:val="24"/>
        </w:rPr>
        <w:t xml:space="preserve"> respond to </w:t>
      </w:r>
      <w:r w:rsidR="00C63C04" w:rsidRPr="00A632FB">
        <w:rPr>
          <w:rFonts w:ascii="Arial" w:hAnsi="Arial" w:cs="Arial"/>
          <w:sz w:val="24"/>
          <w:szCs w:val="24"/>
        </w:rPr>
        <w:t>these factors, which force</w:t>
      </w:r>
      <w:r w:rsidR="00E35DF4" w:rsidRPr="00A632FB">
        <w:rPr>
          <w:rFonts w:ascii="Arial" w:hAnsi="Arial" w:cs="Arial"/>
          <w:sz w:val="24"/>
          <w:szCs w:val="24"/>
        </w:rPr>
        <w:t xml:space="preserve"> them to engage in certain restr</w:t>
      </w:r>
      <w:r w:rsidR="00C63C04" w:rsidRPr="00A632FB">
        <w:rPr>
          <w:rFonts w:ascii="Arial" w:hAnsi="Arial" w:cs="Arial"/>
          <w:sz w:val="24"/>
          <w:szCs w:val="24"/>
        </w:rPr>
        <w:t xml:space="preserve">ucturing. In essence, the report will show that certain cases, </w:t>
      </w:r>
      <w:r w:rsidR="005D7909" w:rsidRPr="00A632FB">
        <w:rPr>
          <w:rFonts w:ascii="Arial" w:hAnsi="Arial" w:cs="Arial"/>
          <w:sz w:val="24"/>
          <w:szCs w:val="24"/>
        </w:rPr>
        <w:t xml:space="preserve">the </w:t>
      </w:r>
      <w:r w:rsidR="00357340" w:rsidRPr="00A632FB">
        <w:rPr>
          <w:rFonts w:ascii="Arial" w:hAnsi="Arial" w:cs="Arial"/>
          <w:sz w:val="24"/>
          <w:szCs w:val="24"/>
        </w:rPr>
        <w:t>development,</w:t>
      </w:r>
      <w:r w:rsidR="005D7909" w:rsidRPr="00A632FB">
        <w:rPr>
          <w:rFonts w:ascii="Arial" w:hAnsi="Arial" w:cs="Arial"/>
          <w:sz w:val="24"/>
          <w:szCs w:val="24"/>
        </w:rPr>
        <w:t xml:space="preserve"> and sustainability of organizational culture are enabled by external factors such that the resulting culture reflect the environment in which the given organization, in this case, McDonald, operate. </w:t>
      </w:r>
      <w:r w:rsidR="006A7F83" w:rsidRPr="00A632FB">
        <w:rPr>
          <w:rFonts w:ascii="Arial" w:hAnsi="Arial" w:cs="Arial"/>
          <w:sz w:val="24"/>
          <w:szCs w:val="24"/>
        </w:rPr>
        <w:t xml:space="preserve">This means that the report will reveal that the COVID-19 pandemic, for instance, has had significant impacts on McDonald’s culture. </w:t>
      </w:r>
    </w:p>
    <w:p w14:paraId="202252FE" w14:textId="77777777" w:rsidR="00E628C5" w:rsidRPr="00A632FB" w:rsidRDefault="00FA7A3F" w:rsidP="00A632FB">
      <w:pPr>
        <w:pStyle w:val="Heading2"/>
        <w:ind w:firstLine="0"/>
        <w:jc w:val="both"/>
        <w:rPr>
          <w:rFonts w:ascii="Arial" w:hAnsi="Arial" w:cs="Arial"/>
          <w:color w:val="auto"/>
          <w:sz w:val="24"/>
          <w:szCs w:val="24"/>
        </w:rPr>
      </w:pPr>
      <w:bookmarkStart w:id="4" w:name="_Toc80818253"/>
      <w:r w:rsidRPr="00A632FB">
        <w:rPr>
          <w:rFonts w:ascii="Arial" w:hAnsi="Arial" w:cs="Arial"/>
          <w:color w:val="auto"/>
          <w:sz w:val="24"/>
          <w:szCs w:val="24"/>
        </w:rPr>
        <w:lastRenderedPageBreak/>
        <w:t>McDonald’s UK Background</w:t>
      </w:r>
      <w:bookmarkEnd w:id="4"/>
    </w:p>
    <w:p w14:paraId="5FD69E3B" w14:textId="77777777" w:rsidR="00FA7A3F" w:rsidRPr="00A632FB" w:rsidRDefault="001402A5" w:rsidP="00A632FB">
      <w:pPr>
        <w:jc w:val="both"/>
        <w:rPr>
          <w:rFonts w:ascii="Arial" w:hAnsi="Arial" w:cs="Arial"/>
          <w:sz w:val="24"/>
          <w:szCs w:val="24"/>
        </w:rPr>
      </w:pPr>
      <w:r w:rsidRPr="00A632FB">
        <w:rPr>
          <w:rFonts w:ascii="Arial" w:hAnsi="Arial" w:cs="Arial"/>
          <w:sz w:val="24"/>
          <w:szCs w:val="24"/>
        </w:rPr>
        <w:t xml:space="preserve">McDonald’s was founded in 1940 by the McDonald brothers Maurice and Richard McDonald. </w:t>
      </w:r>
      <w:r w:rsidR="00C3491B" w:rsidRPr="00A632FB">
        <w:rPr>
          <w:rFonts w:ascii="Arial" w:hAnsi="Arial" w:cs="Arial"/>
          <w:sz w:val="24"/>
          <w:szCs w:val="24"/>
        </w:rPr>
        <w:t xml:space="preserve">The company mainly offers hamburgers, French fries and cheeseburgers but also </w:t>
      </w:r>
      <w:r w:rsidR="00AE76CD" w:rsidRPr="00A632FB">
        <w:rPr>
          <w:rFonts w:ascii="Arial" w:hAnsi="Arial" w:cs="Arial"/>
          <w:sz w:val="24"/>
          <w:szCs w:val="24"/>
        </w:rPr>
        <w:t>feature breakfast items, chicken products, milkshakes, desserts, so</w:t>
      </w:r>
      <w:r w:rsidR="003538E5" w:rsidRPr="00A632FB">
        <w:rPr>
          <w:rFonts w:ascii="Arial" w:hAnsi="Arial" w:cs="Arial"/>
          <w:sz w:val="24"/>
          <w:szCs w:val="24"/>
        </w:rPr>
        <w:t xml:space="preserve">ft </w:t>
      </w:r>
      <w:proofErr w:type="gramStart"/>
      <w:r w:rsidR="003538E5" w:rsidRPr="00A632FB">
        <w:rPr>
          <w:rFonts w:ascii="Arial" w:hAnsi="Arial" w:cs="Arial"/>
          <w:sz w:val="24"/>
          <w:szCs w:val="24"/>
        </w:rPr>
        <w:t>drinks</w:t>
      </w:r>
      <w:proofErr w:type="gramEnd"/>
      <w:r w:rsidR="003538E5" w:rsidRPr="00A632FB">
        <w:rPr>
          <w:rFonts w:ascii="Arial" w:hAnsi="Arial" w:cs="Arial"/>
          <w:sz w:val="24"/>
          <w:szCs w:val="24"/>
        </w:rPr>
        <w:t xml:space="preserve"> and wraps. Besides these offerings the company’s growth </w:t>
      </w:r>
      <w:r w:rsidR="00C3215E" w:rsidRPr="00A632FB">
        <w:rPr>
          <w:rFonts w:ascii="Arial" w:hAnsi="Arial" w:cs="Arial"/>
          <w:sz w:val="24"/>
          <w:szCs w:val="24"/>
        </w:rPr>
        <w:t>is also credited to its franchises that saw the establishment of McDonald’s UK in 1974 in London, Britain</w:t>
      </w:r>
      <w:r w:rsidR="007A3441" w:rsidRPr="00A632FB">
        <w:rPr>
          <w:rFonts w:ascii="Arial" w:hAnsi="Arial" w:cs="Arial"/>
          <w:sz w:val="24"/>
          <w:szCs w:val="24"/>
        </w:rPr>
        <w:t xml:space="preserve"> (Farrell 2015)</w:t>
      </w:r>
      <w:r w:rsidR="00C3215E" w:rsidRPr="00A632FB">
        <w:rPr>
          <w:rFonts w:ascii="Arial" w:hAnsi="Arial" w:cs="Arial"/>
          <w:sz w:val="24"/>
          <w:szCs w:val="24"/>
        </w:rPr>
        <w:t xml:space="preserve">. </w:t>
      </w:r>
      <w:r w:rsidR="00B82511" w:rsidRPr="00A632FB">
        <w:rPr>
          <w:rFonts w:ascii="Arial" w:hAnsi="Arial" w:cs="Arial"/>
          <w:sz w:val="24"/>
          <w:szCs w:val="24"/>
        </w:rPr>
        <w:t xml:space="preserve">While the country had a modest beginning in the US, it </w:t>
      </w:r>
      <w:r w:rsidR="00FF0FD6" w:rsidRPr="00A632FB">
        <w:rPr>
          <w:rFonts w:ascii="Arial" w:hAnsi="Arial" w:cs="Arial"/>
          <w:sz w:val="24"/>
          <w:szCs w:val="24"/>
        </w:rPr>
        <w:t xml:space="preserve">soon became popular </w:t>
      </w:r>
      <w:r w:rsidR="00250A33" w:rsidRPr="00A632FB">
        <w:rPr>
          <w:rFonts w:ascii="Arial" w:hAnsi="Arial" w:cs="Arial"/>
          <w:sz w:val="24"/>
          <w:szCs w:val="24"/>
        </w:rPr>
        <w:t>with man</w:t>
      </w:r>
      <w:r w:rsidR="002052E4" w:rsidRPr="00A632FB">
        <w:rPr>
          <w:rFonts w:ascii="Arial" w:hAnsi="Arial" w:cs="Arial"/>
          <w:sz w:val="24"/>
          <w:szCs w:val="24"/>
        </w:rPr>
        <w:t>y British residents. By 1983, the company had opened its 100</w:t>
      </w:r>
      <w:r w:rsidR="002052E4" w:rsidRPr="00A632FB">
        <w:rPr>
          <w:rFonts w:ascii="Arial" w:hAnsi="Arial" w:cs="Arial"/>
          <w:sz w:val="24"/>
          <w:szCs w:val="24"/>
          <w:vertAlign w:val="superscript"/>
        </w:rPr>
        <w:t>th</w:t>
      </w:r>
      <w:r w:rsidR="002052E4" w:rsidRPr="00A632FB">
        <w:rPr>
          <w:rFonts w:ascii="Arial" w:hAnsi="Arial" w:cs="Arial"/>
          <w:sz w:val="24"/>
          <w:szCs w:val="24"/>
        </w:rPr>
        <w:t xml:space="preserve"> restaurant in M</w:t>
      </w:r>
      <w:r w:rsidR="00963168" w:rsidRPr="00A632FB">
        <w:rPr>
          <w:rFonts w:ascii="Arial" w:hAnsi="Arial" w:cs="Arial"/>
          <w:sz w:val="24"/>
          <w:szCs w:val="24"/>
        </w:rPr>
        <w:t>anchester and by 1984 it became UK’s first quick service restaurant group to publish nutritional benefit aimed at benefiting customers</w:t>
      </w:r>
      <w:r w:rsidR="00B45683" w:rsidRPr="00A632FB">
        <w:rPr>
          <w:rFonts w:ascii="Arial" w:hAnsi="Arial" w:cs="Arial"/>
          <w:sz w:val="24"/>
          <w:szCs w:val="24"/>
        </w:rPr>
        <w:t xml:space="preserve"> (McDonald’s n.d)</w:t>
      </w:r>
      <w:r w:rsidR="00963168" w:rsidRPr="00A632FB">
        <w:rPr>
          <w:rFonts w:ascii="Arial" w:hAnsi="Arial" w:cs="Arial"/>
          <w:sz w:val="24"/>
          <w:szCs w:val="24"/>
        </w:rPr>
        <w:t xml:space="preserve">. </w:t>
      </w:r>
      <w:r w:rsidR="00855D51" w:rsidRPr="00A632FB">
        <w:rPr>
          <w:rFonts w:ascii="Arial" w:hAnsi="Arial" w:cs="Arial"/>
          <w:sz w:val="24"/>
          <w:szCs w:val="24"/>
        </w:rPr>
        <w:t>The company opened its 300</w:t>
      </w:r>
      <w:r w:rsidR="00855D51" w:rsidRPr="00A632FB">
        <w:rPr>
          <w:rFonts w:ascii="Arial" w:hAnsi="Arial" w:cs="Arial"/>
          <w:sz w:val="24"/>
          <w:szCs w:val="24"/>
          <w:vertAlign w:val="superscript"/>
        </w:rPr>
        <w:t>th</w:t>
      </w:r>
      <w:r w:rsidR="00855D51" w:rsidRPr="00A632FB">
        <w:rPr>
          <w:rFonts w:ascii="Arial" w:hAnsi="Arial" w:cs="Arial"/>
          <w:sz w:val="24"/>
          <w:szCs w:val="24"/>
        </w:rPr>
        <w:t xml:space="preserve"> restaurant in the region, a f</w:t>
      </w:r>
      <w:r w:rsidR="004D711F" w:rsidRPr="00A632FB">
        <w:rPr>
          <w:rFonts w:ascii="Arial" w:hAnsi="Arial" w:cs="Arial"/>
          <w:sz w:val="24"/>
          <w:szCs w:val="24"/>
        </w:rPr>
        <w:t>eat enabled by enhancements in its menu enhancem</w:t>
      </w:r>
      <w:r w:rsidR="00A36EF9" w:rsidRPr="00A632FB">
        <w:rPr>
          <w:rFonts w:ascii="Arial" w:hAnsi="Arial" w:cs="Arial"/>
          <w:sz w:val="24"/>
          <w:szCs w:val="24"/>
        </w:rPr>
        <w:t xml:space="preserve">ents and overall effectiveness. </w:t>
      </w:r>
      <w:r w:rsidR="00AD57BD" w:rsidRPr="00A632FB">
        <w:rPr>
          <w:rFonts w:ascii="Arial" w:hAnsi="Arial" w:cs="Arial"/>
          <w:sz w:val="24"/>
          <w:szCs w:val="24"/>
        </w:rPr>
        <w:t>This was followed by a string of achievements in the 1990s and 2000s</w:t>
      </w:r>
      <w:r w:rsidR="00C7230B" w:rsidRPr="00A632FB">
        <w:rPr>
          <w:rFonts w:ascii="Arial" w:hAnsi="Arial" w:cs="Arial"/>
          <w:sz w:val="24"/>
          <w:szCs w:val="24"/>
        </w:rPr>
        <w:t xml:space="preserve"> that include the </w:t>
      </w:r>
      <w:proofErr w:type="gramStart"/>
      <w:r w:rsidR="00C7230B" w:rsidRPr="00A632FB">
        <w:rPr>
          <w:rFonts w:ascii="Arial" w:hAnsi="Arial" w:cs="Arial"/>
          <w:sz w:val="24"/>
          <w:szCs w:val="24"/>
        </w:rPr>
        <w:t>opening up</w:t>
      </w:r>
      <w:proofErr w:type="gramEnd"/>
      <w:r w:rsidR="00C7230B" w:rsidRPr="00A632FB">
        <w:rPr>
          <w:rFonts w:ascii="Arial" w:hAnsi="Arial" w:cs="Arial"/>
          <w:sz w:val="24"/>
          <w:szCs w:val="24"/>
        </w:rPr>
        <w:t xml:space="preserve"> of more restaurants, further menu enhancements </w:t>
      </w:r>
      <w:r w:rsidR="00C56055" w:rsidRPr="00A632FB">
        <w:rPr>
          <w:rFonts w:ascii="Arial" w:hAnsi="Arial" w:cs="Arial"/>
          <w:sz w:val="24"/>
          <w:szCs w:val="24"/>
        </w:rPr>
        <w:t>and the employment of more people, with the company boasting more than 115,000 employees by 2017</w:t>
      </w:r>
      <w:r w:rsidR="00B45683" w:rsidRPr="00A632FB">
        <w:rPr>
          <w:rFonts w:ascii="Arial" w:hAnsi="Arial" w:cs="Arial"/>
          <w:sz w:val="24"/>
          <w:szCs w:val="24"/>
        </w:rPr>
        <w:t xml:space="preserve"> (McDonald’s n.d)</w:t>
      </w:r>
      <w:r w:rsidR="00C56055" w:rsidRPr="00A632FB">
        <w:rPr>
          <w:rFonts w:ascii="Arial" w:hAnsi="Arial" w:cs="Arial"/>
          <w:sz w:val="24"/>
          <w:szCs w:val="24"/>
        </w:rPr>
        <w:t xml:space="preserve">. </w:t>
      </w:r>
      <w:r w:rsidR="007B21C7" w:rsidRPr="00A632FB">
        <w:rPr>
          <w:rFonts w:ascii="Arial" w:hAnsi="Arial" w:cs="Arial"/>
          <w:sz w:val="24"/>
          <w:szCs w:val="24"/>
        </w:rPr>
        <w:t>Moreover, in 2018, it emerged as the second largest provider of coffee in the UK, behind Costa. Today, McDonald’s UK boasts mo</w:t>
      </w:r>
      <w:r w:rsidR="007666BD" w:rsidRPr="00A632FB">
        <w:rPr>
          <w:rFonts w:ascii="Arial" w:hAnsi="Arial" w:cs="Arial"/>
          <w:sz w:val="24"/>
          <w:szCs w:val="24"/>
        </w:rPr>
        <w:t>re than 1.300 outlets in the UK, with around £1.5 billion total turnover</w:t>
      </w:r>
      <w:r w:rsidR="00B45683" w:rsidRPr="00A632FB">
        <w:rPr>
          <w:rFonts w:ascii="Arial" w:hAnsi="Arial" w:cs="Arial"/>
          <w:sz w:val="24"/>
          <w:szCs w:val="24"/>
        </w:rPr>
        <w:t xml:space="preserve"> (Farrell 2015)</w:t>
      </w:r>
      <w:r w:rsidR="007666BD" w:rsidRPr="00A632FB">
        <w:rPr>
          <w:rFonts w:ascii="Arial" w:hAnsi="Arial" w:cs="Arial"/>
          <w:sz w:val="24"/>
          <w:szCs w:val="24"/>
        </w:rPr>
        <w:t xml:space="preserve">. </w:t>
      </w:r>
      <w:r w:rsidR="00460EF7" w:rsidRPr="00A632FB">
        <w:rPr>
          <w:rFonts w:ascii="Arial" w:hAnsi="Arial" w:cs="Arial"/>
          <w:sz w:val="24"/>
          <w:szCs w:val="24"/>
        </w:rPr>
        <w:t xml:space="preserve">Looking at </w:t>
      </w:r>
      <w:r w:rsidR="009A27A3" w:rsidRPr="00A632FB">
        <w:rPr>
          <w:rFonts w:ascii="Arial" w:hAnsi="Arial" w:cs="Arial"/>
          <w:sz w:val="24"/>
          <w:szCs w:val="24"/>
        </w:rPr>
        <w:t xml:space="preserve">its growth trajectory, it can be concluded that the company has the resources and stability to oversee continued growth. </w:t>
      </w:r>
    </w:p>
    <w:p w14:paraId="478133F8" w14:textId="77777777" w:rsidR="00DA77DF" w:rsidRPr="00A632FB" w:rsidRDefault="005D2DF2" w:rsidP="00A632FB">
      <w:pPr>
        <w:pStyle w:val="Heading2"/>
        <w:ind w:firstLine="0"/>
        <w:jc w:val="both"/>
        <w:rPr>
          <w:rFonts w:ascii="Arial" w:hAnsi="Arial" w:cs="Arial"/>
          <w:color w:val="auto"/>
          <w:sz w:val="24"/>
          <w:szCs w:val="24"/>
        </w:rPr>
      </w:pPr>
      <w:bookmarkStart w:id="5" w:name="_Toc80818254"/>
      <w:r w:rsidRPr="00A632FB">
        <w:rPr>
          <w:rFonts w:ascii="Arial" w:hAnsi="Arial" w:cs="Arial"/>
          <w:color w:val="auto"/>
          <w:sz w:val="24"/>
          <w:szCs w:val="24"/>
        </w:rPr>
        <w:t>Environmental Analysis Tools</w:t>
      </w:r>
      <w:bookmarkEnd w:id="5"/>
    </w:p>
    <w:p w14:paraId="42B39892" w14:textId="7A25BDC1" w:rsidR="005D2DF2" w:rsidRPr="00A632FB" w:rsidRDefault="0041373C" w:rsidP="00A632FB">
      <w:pPr>
        <w:jc w:val="both"/>
        <w:rPr>
          <w:rFonts w:ascii="Arial" w:hAnsi="Arial" w:cs="Arial"/>
          <w:sz w:val="24"/>
          <w:szCs w:val="24"/>
        </w:rPr>
      </w:pPr>
      <w:r w:rsidRPr="00A632FB">
        <w:rPr>
          <w:rFonts w:ascii="Arial" w:hAnsi="Arial" w:cs="Arial"/>
          <w:sz w:val="24"/>
          <w:szCs w:val="24"/>
        </w:rPr>
        <w:t xml:space="preserve">As mentioned earlier, an organization’s operations </w:t>
      </w:r>
      <w:proofErr w:type="gramStart"/>
      <w:r w:rsidRPr="00A632FB">
        <w:rPr>
          <w:rFonts w:ascii="Arial" w:hAnsi="Arial" w:cs="Arial"/>
          <w:sz w:val="24"/>
          <w:szCs w:val="24"/>
        </w:rPr>
        <w:t>is</w:t>
      </w:r>
      <w:proofErr w:type="gramEnd"/>
      <w:r w:rsidRPr="00A632FB">
        <w:rPr>
          <w:rFonts w:ascii="Arial" w:hAnsi="Arial" w:cs="Arial"/>
          <w:sz w:val="24"/>
          <w:szCs w:val="24"/>
        </w:rPr>
        <w:t xml:space="preserve"> influenced by different factors in its environment. </w:t>
      </w:r>
      <w:r w:rsidR="004468FA" w:rsidRPr="00A632FB">
        <w:rPr>
          <w:rFonts w:ascii="Arial" w:hAnsi="Arial" w:cs="Arial"/>
          <w:sz w:val="24"/>
          <w:szCs w:val="24"/>
        </w:rPr>
        <w:t>Understanding these factors is crucial</w:t>
      </w:r>
      <w:r w:rsidR="00454BF7" w:rsidRPr="00A632FB">
        <w:rPr>
          <w:rFonts w:ascii="Arial" w:hAnsi="Arial" w:cs="Arial"/>
          <w:sz w:val="24"/>
          <w:szCs w:val="24"/>
        </w:rPr>
        <w:t xml:space="preserve"> to ensuring effectiveness hence significant. </w:t>
      </w:r>
      <w:r w:rsidR="00DC5C73" w:rsidRPr="00A632FB">
        <w:rPr>
          <w:rFonts w:ascii="Arial" w:hAnsi="Arial" w:cs="Arial"/>
          <w:sz w:val="24"/>
          <w:szCs w:val="24"/>
        </w:rPr>
        <w:t xml:space="preserve">There are different environmental analysis tools that can be employed to </w:t>
      </w:r>
      <w:r w:rsidR="00DC5C73" w:rsidRPr="00A632FB">
        <w:rPr>
          <w:rFonts w:ascii="Arial" w:hAnsi="Arial" w:cs="Arial"/>
          <w:sz w:val="24"/>
          <w:szCs w:val="24"/>
        </w:rPr>
        <w:lastRenderedPageBreak/>
        <w:t xml:space="preserve">achieve this. This report will only look at two of these which comprise the PESTEL analysis framework and Porter’s Five Forces </w:t>
      </w:r>
      <w:r w:rsidR="00CD5BAD" w:rsidRPr="00A632FB">
        <w:rPr>
          <w:rFonts w:ascii="Arial" w:hAnsi="Arial" w:cs="Arial"/>
          <w:sz w:val="24"/>
          <w:szCs w:val="24"/>
        </w:rPr>
        <w:t xml:space="preserve">Model. </w:t>
      </w:r>
      <w:r w:rsidR="00DF37CA" w:rsidRPr="00A632FB">
        <w:rPr>
          <w:rFonts w:ascii="Arial" w:hAnsi="Arial" w:cs="Arial"/>
          <w:sz w:val="24"/>
          <w:szCs w:val="24"/>
        </w:rPr>
        <w:t xml:space="preserve">To begin with, </w:t>
      </w:r>
      <w:r w:rsidR="00FE6501" w:rsidRPr="00A632FB">
        <w:rPr>
          <w:rFonts w:ascii="Arial" w:hAnsi="Arial" w:cs="Arial"/>
          <w:sz w:val="24"/>
          <w:szCs w:val="24"/>
        </w:rPr>
        <w:t xml:space="preserve">the PESTEL analysis framework is an </w:t>
      </w:r>
      <w:r w:rsidR="00EB5C6E" w:rsidRPr="00A632FB">
        <w:rPr>
          <w:rFonts w:ascii="Arial" w:hAnsi="Arial" w:cs="Arial"/>
          <w:sz w:val="24"/>
          <w:szCs w:val="24"/>
        </w:rPr>
        <w:t xml:space="preserve">environmental analysis tool </w:t>
      </w:r>
      <w:r w:rsidR="00FA6E2F" w:rsidRPr="00A632FB">
        <w:rPr>
          <w:rFonts w:ascii="Arial" w:hAnsi="Arial" w:cs="Arial"/>
          <w:sz w:val="24"/>
          <w:szCs w:val="24"/>
        </w:rPr>
        <w:t>that identifies and looks into the macro-environmental forces that influence an organization’s operations</w:t>
      </w:r>
      <w:r w:rsidR="00AD462B" w:rsidRPr="00A632FB">
        <w:rPr>
          <w:rFonts w:ascii="Arial" w:hAnsi="Arial" w:cs="Arial"/>
          <w:sz w:val="24"/>
          <w:szCs w:val="24"/>
        </w:rPr>
        <w:t xml:space="preserve"> (Perera 2017)</w:t>
      </w:r>
      <w:r w:rsidR="00FA6E2F" w:rsidRPr="00A632FB">
        <w:rPr>
          <w:rFonts w:ascii="Arial" w:hAnsi="Arial" w:cs="Arial"/>
          <w:sz w:val="24"/>
          <w:szCs w:val="24"/>
        </w:rPr>
        <w:t xml:space="preserve">. </w:t>
      </w:r>
      <w:r w:rsidR="00557596" w:rsidRPr="00A632FB">
        <w:rPr>
          <w:rFonts w:ascii="Arial" w:hAnsi="Arial" w:cs="Arial"/>
          <w:sz w:val="24"/>
          <w:szCs w:val="24"/>
        </w:rPr>
        <w:t xml:space="preserve">It does this by focusing on the political, economic, social, technological, </w:t>
      </w:r>
      <w:r w:rsidR="00357340" w:rsidRPr="00A632FB">
        <w:rPr>
          <w:rFonts w:ascii="Arial" w:hAnsi="Arial" w:cs="Arial"/>
          <w:sz w:val="24"/>
          <w:szCs w:val="24"/>
        </w:rPr>
        <w:t>environmental,</w:t>
      </w:r>
      <w:r w:rsidR="00557596" w:rsidRPr="00A632FB">
        <w:rPr>
          <w:rFonts w:ascii="Arial" w:hAnsi="Arial" w:cs="Arial"/>
          <w:sz w:val="24"/>
          <w:szCs w:val="24"/>
        </w:rPr>
        <w:t xml:space="preserve"> and legal factors that</w:t>
      </w:r>
      <w:r w:rsidR="00CA22FA" w:rsidRPr="00A632FB">
        <w:rPr>
          <w:rFonts w:ascii="Arial" w:hAnsi="Arial" w:cs="Arial"/>
          <w:sz w:val="24"/>
          <w:szCs w:val="24"/>
        </w:rPr>
        <w:t xml:space="preserve"> influence organizational operations. These factors</w:t>
      </w:r>
      <w:r w:rsidR="00557596" w:rsidRPr="00A632FB">
        <w:rPr>
          <w:rFonts w:ascii="Arial" w:hAnsi="Arial" w:cs="Arial"/>
          <w:sz w:val="24"/>
          <w:szCs w:val="24"/>
        </w:rPr>
        <w:t xml:space="preserve"> make up the acronym PESTEL</w:t>
      </w:r>
      <w:r w:rsidR="00AD462B" w:rsidRPr="00A632FB">
        <w:rPr>
          <w:rFonts w:ascii="Arial" w:hAnsi="Arial" w:cs="Arial"/>
          <w:sz w:val="24"/>
          <w:szCs w:val="24"/>
        </w:rPr>
        <w:t xml:space="preserve"> (Perera 2017)</w:t>
      </w:r>
      <w:r w:rsidR="00557596" w:rsidRPr="00A632FB">
        <w:rPr>
          <w:rFonts w:ascii="Arial" w:hAnsi="Arial" w:cs="Arial"/>
          <w:sz w:val="24"/>
          <w:szCs w:val="24"/>
        </w:rPr>
        <w:t xml:space="preserve">. </w:t>
      </w:r>
      <w:r w:rsidR="00AD5212" w:rsidRPr="00A632FB">
        <w:rPr>
          <w:rFonts w:ascii="Arial" w:hAnsi="Arial" w:cs="Arial"/>
          <w:sz w:val="24"/>
          <w:szCs w:val="24"/>
        </w:rPr>
        <w:t xml:space="preserve">Using this framework, organizations </w:t>
      </w:r>
      <w:r w:rsidR="00FC1E22" w:rsidRPr="00A632FB">
        <w:rPr>
          <w:rFonts w:ascii="Arial" w:hAnsi="Arial" w:cs="Arial"/>
          <w:sz w:val="24"/>
          <w:szCs w:val="24"/>
        </w:rPr>
        <w:t>get to break down the e</w:t>
      </w:r>
      <w:r w:rsidR="007F0279" w:rsidRPr="00A632FB">
        <w:rPr>
          <w:rFonts w:ascii="Arial" w:hAnsi="Arial" w:cs="Arial"/>
          <w:sz w:val="24"/>
          <w:szCs w:val="24"/>
        </w:rPr>
        <w:t xml:space="preserve">xisting opportunities and risks, allowing them to determine the merits and demerits of an organizational approach. </w:t>
      </w:r>
    </w:p>
    <w:p w14:paraId="7EF0ECF5" w14:textId="77777777" w:rsidR="00390C62" w:rsidRPr="00A632FB" w:rsidRDefault="00390C62" w:rsidP="00A632FB">
      <w:pPr>
        <w:jc w:val="both"/>
        <w:rPr>
          <w:rFonts w:ascii="Arial" w:hAnsi="Arial" w:cs="Arial"/>
          <w:sz w:val="24"/>
          <w:szCs w:val="24"/>
        </w:rPr>
      </w:pPr>
      <w:r w:rsidRPr="00A632FB">
        <w:rPr>
          <w:rFonts w:ascii="Arial" w:hAnsi="Arial" w:cs="Arial"/>
          <w:sz w:val="24"/>
          <w:szCs w:val="24"/>
        </w:rPr>
        <w:t xml:space="preserve">On the other side, Porter’s Five Forces Model </w:t>
      </w:r>
      <w:r w:rsidR="00C874EF" w:rsidRPr="00A632FB">
        <w:rPr>
          <w:rFonts w:ascii="Arial" w:hAnsi="Arial" w:cs="Arial"/>
          <w:sz w:val="24"/>
          <w:szCs w:val="24"/>
        </w:rPr>
        <w:t xml:space="preserve">exists as a framework for evaluating and assessing a business organization’s competitive strength and position. Developed by Michael E. Porter in 1979, </w:t>
      </w:r>
      <w:r w:rsidR="00F33AC3" w:rsidRPr="00A632FB">
        <w:rPr>
          <w:rFonts w:ascii="Arial" w:hAnsi="Arial" w:cs="Arial"/>
          <w:sz w:val="24"/>
          <w:szCs w:val="24"/>
        </w:rPr>
        <w:t>the model reasons that there are five forces that define a market’s attractiveness and competitive intensity</w:t>
      </w:r>
      <w:r w:rsidR="002611E0" w:rsidRPr="00A632FB">
        <w:rPr>
          <w:rFonts w:ascii="Arial" w:hAnsi="Arial" w:cs="Arial"/>
          <w:sz w:val="24"/>
          <w:szCs w:val="24"/>
        </w:rPr>
        <w:t xml:space="preserve"> (Gamayanto 2004)</w:t>
      </w:r>
      <w:r w:rsidR="00F33AC3" w:rsidRPr="00A632FB">
        <w:rPr>
          <w:rFonts w:ascii="Arial" w:hAnsi="Arial" w:cs="Arial"/>
          <w:sz w:val="24"/>
          <w:szCs w:val="24"/>
        </w:rPr>
        <w:t xml:space="preserve">. </w:t>
      </w:r>
      <w:r w:rsidR="00296047" w:rsidRPr="00A632FB">
        <w:rPr>
          <w:rFonts w:ascii="Arial" w:hAnsi="Arial" w:cs="Arial"/>
          <w:sz w:val="24"/>
          <w:szCs w:val="24"/>
        </w:rPr>
        <w:t>These five forces include competitive rivalry, bargaining power of buyers, suppliers bargaining power, the threat of substitutes and the threat of new entrants</w:t>
      </w:r>
      <w:r w:rsidR="00917852" w:rsidRPr="00A632FB">
        <w:rPr>
          <w:rFonts w:ascii="Arial" w:hAnsi="Arial" w:cs="Arial"/>
          <w:sz w:val="24"/>
          <w:szCs w:val="24"/>
        </w:rPr>
        <w:t xml:space="preserve">. </w:t>
      </w:r>
      <w:r w:rsidR="0066493C" w:rsidRPr="00A632FB">
        <w:rPr>
          <w:rFonts w:ascii="Arial" w:hAnsi="Arial" w:cs="Arial"/>
          <w:sz w:val="24"/>
          <w:szCs w:val="24"/>
        </w:rPr>
        <w:t>As such, the model aids in determining where power lies in a business environment</w:t>
      </w:r>
      <w:r w:rsidR="00F465DC" w:rsidRPr="00A632FB">
        <w:rPr>
          <w:rFonts w:ascii="Arial" w:hAnsi="Arial" w:cs="Arial"/>
          <w:sz w:val="24"/>
          <w:szCs w:val="24"/>
        </w:rPr>
        <w:t xml:space="preserve"> (Gamayanto 2004)</w:t>
      </w:r>
      <w:r w:rsidR="0066493C" w:rsidRPr="00A632FB">
        <w:rPr>
          <w:rFonts w:ascii="Arial" w:hAnsi="Arial" w:cs="Arial"/>
          <w:sz w:val="24"/>
          <w:szCs w:val="24"/>
        </w:rPr>
        <w:t xml:space="preserve">. This is important in </w:t>
      </w:r>
      <w:r w:rsidR="00073E69" w:rsidRPr="00A632FB">
        <w:rPr>
          <w:rFonts w:ascii="Arial" w:hAnsi="Arial" w:cs="Arial"/>
          <w:sz w:val="24"/>
          <w:szCs w:val="24"/>
        </w:rPr>
        <w:t xml:space="preserve">understanding an organization’s strength with regards to current competitive position as well as </w:t>
      </w:r>
      <w:r w:rsidR="00A62676" w:rsidRPr="00A632FB">
        <w:rPr>
          <w:rFonts w:ascii="Arial" w:hAnsi="Arial" w:cs="Arial"/>
          <w:sz w:val="24"/>
          <w:szCs w:val="24"/>
        </w:rPr>
        <w:t xml:space="preserve">the strength of a position that the organization may leverage. </w:t>
      </w:r>
      <w:r w:rsidR="0095702E" w:rsidRPr="00A632FB">
        <w:rPr>
          <w:rFonts w:ascii="Arial" w:hAnsi="Arial" w:cs="Arial"/>
          <w:sz w:val="24"/>
          <w:szCs w:val="24"/>
        </w:rPr>
        <w:t xml:space="preserve">Based on this, organizations often employ the framework to determine whether a given product and/or service can be profitable. </w:t>
      </w:r>
    </w:p>
    <w:p w14:paraId="7BBF5DA0" w14:textId="77777777" w:rsidR="003B311A" w:rsidRPr="00A632FB" w:rsidRDefault="003B311A" w:rsidP="00A632FB">
      <w:pPr>
        <w:pStyle w:val="Heading2"/>
        <w:ind w:firstLine="0"/>
        <w:jc w:val="both"/>
        <w:rPr>
          <w:rFonts w:ascii="Arial" w:hAnsi="Arial" w:cs="Arial"/>
          <w:color w:val="auto"/>
          <w:sz w:val="24"/>
          <w:szCs w:val="24"/>
        </w:rPr>
      </w:pPr>
      <w:bookmarkStart w:id="6" w:name="_Toc80818255"/>
      <w:r w:rsidRPr="00A632FB">
        <w:rPr>
          <w:rFonts w:ascii="Arial" w:hAnsi="Arial" w:cs="Arial"/>
          <w:color w:val="auto"/>
          <w:sz w:val="24"/>
          <w:szCs w:val="24"/>
        </w:rPr>
        <w:lastRenderedPageBreak/>
        <w:t>McDonald’s UK PESTLE Analysis</w:t>
      </w:r>
      <w:bookmarkEnd w:id="6"/>
    </w:p>
    <w:p w14:paraId="7777AF3E" w14:textId="77777777" w:rsidR="00146F29" w:rsidRPr="00A632FB" w:rsidRDefault="00146F29" w:rsidP="00A632FB">
      <w:pPr>
        <w:pStyle w:val="Heading3"/>
        <w:ind w:firstLine="0"/>
        <w:jc w:val="both"/>
        <w:rPr>
          <w:rFonts w:ascii="Arial" w:hAnsi="Arial" w:cs="Arial"/>
          <w:color w:val="auto"/>
          <w:sz w:val="24"/>
          <w:szCs w:val="24"/>
        </w:rPr>
      </w:pPr>
      <w:bookmarkStart w:id="7" w:name="_Toc80818256"/>
      <w:r w:rsidRPr="00A632FB">
        <w:rPr>
          <w:rFonts w:ascii="Arial" w:hAnsi="Arial" w:cs="Arial"/>
          <w:color w:val="auto"/>
          <w:sz w:val="24"/>
          <w:szCs w:val="24"/>
        </w:rPr>
        <w:t>Political Factors</w:t>
      </w:r>
      <w:bookmarkEnd w:id="7"/>
    </w:p>
    <w:p w14:paraId="458AE1EC" w14:textId="77777777" w:rsidR="005A5BC3" w:rsidRPr="00A632FB" w:rsidRDefault="009515B8" w:rsidP="00A632FB">
      <w:pPr>
        <w:jc w:val="both"/>
        <w:rPr>
          <w:rFonts w:ascii="Arial" w:hAnsi="Arial" w:cs="Arial"/>
          <w:sz w:val="24"/>
          <w:szCs w:val="24"/>
        </w:rPr>
      </w:pPr>
      <w:r w:rsidRPr="00A632FB">
        <w:rPr>
          <w:rFonts w:ascii="Arial" w:hAnsi="Arial" w:cs="Arial"/>
          <w:sz w:val="24"/>
          <w:szCs w:val="24"/>
        </w:rPr>
        <w:t xml:space="preserve">The political aspect of the PESTEL analysis framework focuses on the </w:t>
      </w:r>
      <w:r w:rsidR="008D6E2B" w:rsidRPr="00A632FB">
        <w:rPr>
          <w:rFonts w:ascii="Arial" w:hAnsi="Arial" w:cs="Arial"/>
          <w:sz w:val="24"/>
          <w:szCs w:val="24"/>
        </w:rPr>
        <w:t>effects of governmental policies and actions that may impact an organization or the economy as a whole</w:t>
      </w:r>
      <w:r w:rsidR="000F0AFD" w:rsidRPr="00A632FB">
        <w:rPr>
          <w:rFonts w:ascii="Arial" w:hAnsi="Arial" w:cs="Arial"/>
          <w:sz w:val="24"/>
          <w:szCs w:val="24"/>
        </w:rPr>
        <w:t xml:space="preserve"> </w:t>
      </w:r>
      <w:r w:rsidR="00BD5006" w:rsidRPr="00A632FB">
        <w:rPr>
          <w:rFonts w:ascii="Arial" w:hAnsi="Arial" w:cs="Arial"/>
          <w:sz w:val="24"/>
          <w:szCs w:val="24"/>
        </w:rPr>
        <w:t>(Fosher</w:t>
      </w:r>
      <w:r w:rsidR="00D63D5E" w:rsidRPr="00A632FB">
        <w:rPr>
          <w:rFonts w:ascii="Arial" w:hAnsi="Arial" w:cs="Arial"/>
          <w:sz w:val="24"/>
          <w:szCs w:val="24"/>
        </w:rPr>
        <w:t xml:space="preserve"> 2018</w:t>
      </w:r>
      <w:r w:rsidR="00BD5006" w:rsidRPr="00A632FB">
        <w:rPr>
          <w:rFonts w:ascii="Arial" w:hAnsi="Arial" w:cs="Arial"/>
          <w:sz w:val="24"/>
          <w:szCs w:val="24"/>
        </w:rPr>
        <w:t>)</w:t>
      </w:r>
      <w:r w:rsidR="008D6E2B" w:rsidRPr="00A632FB">
        <w:rPr>
          <w:rFonts w:ascii="Arial" w:hAnsi="Arial" w:cs="Arial"/>
          <w:sz w:val="24"/>
          <w:szCs w:val="24"/>
        </w:rPr>
        <w:t xml:space="preserve">. </w:t>
      </w:r>
      <w:r w:rsidR="00F63A23" w:rsidRPr="00A632FB">
        <w:rPr>
          <w:rFonts w:ascii="Arial" w:hAnsi="Arial" w:cs="Arial"/>
          <w:sz w:val="24"/>
          <w:szCs w:val="24"/>
        </w:rPr>
        <w:t>In essence, the intervention by the government will tend to influe</w:t>
      </w:r>
      <w:r w:rsidR="00721A4A" w:rsidRPr="00A632FB">
        <w:rPr>
          <w:rFonts w:ascii="Arial" w:hAnsi="Arial" w:cs="Arial"/>
          <w:sz w:val="24"/>
          <w:szCs w:val="24"/>
        </w:rPr>
        <w:t xml:space="preserve">nce operational approaches and </w:t>
      </w:r>
      <w:r w:rsidR="000C41B0" w:rsidRPr="00A632FB">
        <w:rPr>
          <w:rFonts w:ascii="Arial" w:hAnsi="Arial" w:cs="Arial"/>
          <w:sz w:val="24"/>
          <w:szCs w:val="24"/>
        </w:rPr>
        <w:t xml:space="preserve">organizational growth. </w:t>
      </w:r>
      <w:r w:rsidR="00BF4365" w:rsidRPr="00A632FB">
        <w:rPr>
          <w:rFonts w:ascii="Arial" w:hAnsi="Arial" w:cs="Arial"/>
          <w:sz w:val="24"/>
          <w:szCs w:val="24"/>
        </w:rPr>
        <w:t xml:space="preserve">In McDonald’s case, </w:t>
      </w:r>
      <w:r w:rsidR="000A5251" w:rsidRPr="00A632FB">
        <w:rPr>
          <w:rFonts w:ascii="Arial" w:hAnsi="Arial" w:cs="Arial"/>
          <w:sz w:val="24"/>
          <w:szCs w:val="24"/>
        </w:rPr>
        <w:t xml:space="preserve">the most prominent government policy and action areas that may interfere with the organization’s operations include </w:t>
      </w:r>
      <w:r w:rsidR="00F92E0F" w:rsidRPr="00A632FB">
        <w:rPr>
          <w:rFonts w:ascii="Arial" w:hAnsi="Arial" w:cs="Arial"/>
          <w:sz w:val="24"/>
          <w:szCs w:val="24"/>
        </w:rPr>
        <w:t xml:space="preserve">guidelines by government for health and diet, international trade agreements and evolving public health policies. </w:t>
      </w:r>
      <w:r w:rsidR="00D009B8" w:rsidRPr="00A632FB">
        <w:rPr>
          <w:rFonts w:ascii="Arial" w:hAnsi="Arial" w:cs="Arial"/>
          <w:sz w:val="24"/>
          <w:szCs w:val="24"/>
        </w:rPr>
        <w:t xml:space="preserve">For one, </w:t>
      </w:r>
      <w:r w:rsidR="00BC3D8E" w:rsidRPr="00A632FB">
        <w:rPr>
          <w:rFonts w:ascii="Arial" w:hAnsi="Arial" w:cs="Arial"/>
          <w:sz w:val="24"/>
          <w:szCs w:val="24"/>
        </w:rPr>
        <w:t xml:space="preserve">McDonald’s </w:t>
      </w:r>
      <w:r w:rsidR="00837EF1" w:rsidRPr="00A632FB">
        <w:rPr>
          <w:rFonts w:ascii="Arial" w:hAnsi="Arial" w:cs="Arial"/>
          <w:sz w:val="24"/>
          <w:szCs w:val="24"/>
        </w:rPr>
        <w:t xml:space="preserve">has operations across different countries and continents and also engage in the importation of certain </w:t>
      </w:r>
      <w:r w:rsidR="004223BF" w:rsidRPr="00A632FB">
        <w:rPr>
          <w:rFonts w:ascii="Arial" w:hAnsi="Arial" w:cs="Arial"/>
          <w:sz w:val="24"/>
          <w:szCs w:val="24"/>
        </w:rPr>
        <w:t>raw materials for its food production</w:t>
      </w:r>
      <w:r w:rsidR="00FC2DCB" w:rsidRPr="00A632FB">
        <w:rPr>
          <w:rFonts w:ascii="Arial" w:hAnsi="Arial" w:cs="Arial"/>
          <w:sz w:val="24"/>
          <w:szCs w:val="24"/>
        </w:rPr>
        <w:t xml:space="preserve"> (Kasi 2015)</w:t>
      </w:r>
      <w:r w:rsidR="004223BF" w:rsidRPr="00A632FB">
        <w:rPr>
          <w:rFonts w:ascii="Arial" w:hAnsi="Arial" w:cs="Arial"/>
          <w:sz w:val="24"/>
          <w:szCs w:val="24"/>
        </w:rPr>
        <w:t xml:space="preserve">. </w:t>
      </w:r>
      <w:r w:rsidR="0069619E" w:rsidRPr="00A632FB">
        <w:rPr>
          <w:rFonts w:ascii="Arial" w:hAnsi="Arial" w:cs="Arial"/>
          <w:sz w:val="24"/>
          <w:szCs w:val="24"/>
        </w:rPr>
        <w:t xml:space="preserve">This means that its success is partly influenced by trade agreements and international relations between countries hence the significance of </w:t>
      </w:r>
      <w:r w:rsidR="003720A8" w:rsidRPr="00A632FB">
        <w:rPr>
          <w:rFonts w:ascii="Arial" w:hAnsi="Arial" w:cs="Arial"/>
          <w:sz w:val="24"/>
          <w:szCs w:val="24"/>
        </w:rPr>
        <w:t xml:space="preserve">international trade agreements. </w:t>
      </w:r>
      <w:r w:rsidR="007C2733" w:rsidRPr="00A632FB">
        <w:rPr>
          <w:rFonts w:ascii="Arial" w:hAnsi="Arial" w:cs="Arial"/>
          <w:sz w:val="24"/>
          <w:szCs w:val="24"/>
        </w:rPr>
        <w:t xml:space="preserve">Governmental guidelines </w:t>
      </w:r>
      <w:r w:rsidR="00414B62" w:rsidRPr="00A632FB">
        <w:rPr>
          <w:rFonts w:ascii="Arial" w:hAnsi="Arial" w:cs="Arial"/>
          <w:sz w:val="24"/>
          <w:szCs w:val="24"/>
        </w:rPr>
        <w:t xml:space="preserve">for health and diet have also seen the company changing its production approaches to meet these requirements. </w:t>
      </w:r>
      <w:r w:rsidR="003E5F37" w:rsidRPr="00A632FB">
        <w:rPr>
          <w:rFonts w:ascii="Arial" w:hAnsi="Arial" w:cs="Arial"/>
          <w:sz w:val="24"/>
          <w:szCs w:val="24"/>
        </w:rPr>
        <w:t>In the UK, for instance, the government has ensured restrictions on the amount</w:t>
      </w:r>
      <w:r w:rsidR="00DF3799" w:rsidRPr="00A632FB">
        <w:rPr>
          <w:rFonts w:ascii="Arial" w:hAnsi="Arial" w:cs="Arial"/>
          <w:sz w:val="24"/>
          <w:szCs w:val="24"/>
        </w:rPr>
        <w:t xml:space="preserve"> of</w:t>
      </w:r>
      <w:r w:rsidR="003E5F37" w:rsidRPr="00A632FB">
        <w:rPr>
          <w:rFonts w:ascii="Arial" w:hAnsi="Arial" w:cs="Arial"/>
          <w:sz w:val="24"/>
          <w:szCs w:val="24"/>
        </w:rPr>
        <w:t xml:space="preserve"> salt </w:t>
      </w:r>
      <w:r w:rsidR="00820917" w:rsidRPr="00A632FB">
        <w:rPr>
          <w:rFonts w:ascii="Arial" w:hAnsi="Arial" w:cs="Arial"/>
          <w:sz w:val="24"/>
          <w:szCs w:val="24"/>
        </w:rPr>
        <w:t>that should be added to food</w:t>
      </w:r>
      <w:r w:rsidR="002143C0" w:rsidRPr="00A632FB">
        <w:rPr>
          <w:rFonts w:ascii="Arial" w:hAnsi="Arial" w:cs="Arial"/>
          <w:sz w:val="24"/>
          <w:szCs w:val="24"/>
        </w:rPr>
        <w:t xml:space="preserve"> (He, Brinsden and MacGregor 2014)</w:t>
      </w:r>
      <w:r w:rsidR="00820917" w:rsidRPr="00A632FB">
        <w:rPr>
          <w:rFonts w:ascii="Arial" w:hAnsi="Arial" w:cs="Arial"/>
          <w:sz w:val="24"/>
          <w:szCs w:val="24"/>
        </w:rPr>
        <w:t xml:space="preserve">. </w:t>
      </w:r>
      <w:r w:rsidR="003743F2" w:rsidRPr="00A632FB">
        <w:rPr>
          <w:rFonts w:ascii="Arial" w:hAnsi="Arial" w:cs="Arial"/>
          <w:sz w:val="24"/>
          <w:szCs w:val="24"/>
        </w:rPr>
        <w:t xml:space="preserve">Such requirements are based on the effort to </w:t>
      </w:r>
      <w:r w:rsidR="00AA373F" w:rsidRPr="00A632FB">
        <w:rPr>
          <w:rFonts w:ascii="Arial" w:hAnsi="Arial" w:cs="Arial"/>
          <w:sz w:val="24"/>
          <w:szCs w:val="24"/>
        </w:rPr>
        <w:t>ensure a healthy population free of obesity and other health related issues such as heart problems. This has forced</w:t>
      </w:r>
      <w:r w:rsidR="005E4B69" w:rsidRPr="00A632FB">
        <w:rPr>
          <w:rFonts w:ascii="Arial" w:hAnsi="Arial" w:cs="Arial"/>
          <w:sz w:val="24"/>
          <w:szCs w:val="24"/>
        </w:rPr>
        <w:t xml:space="preserve"> the company </w:t>
      </w:r>
      <w:r w:rsidR="00AA373F" w:rsidRPr="00A632FB">
        <w:rPr>
          <w:rFonts w:ascii="Arial" w:hAnsi="Arial" w:cs="Arial"/>
          <w:sz w:val="24"/>
          <w:szCs w:val="24"/>
        </w:rPr>
        <w:t>to restructure</w:t>
      </w:r>
      <w:r w:rsidR="005E4B69" w:rsidRPr="00A632FB">
        <w:rPr>
          <w:rFonts w:ascii="Arial" w:hAnsi="Arial" w:cs="Arial"/>
          <w:sz w:val="24"/>
          <w:szCs w:val="24"/>
        </w:rPr>
        <w:t xml:space="preserve"> its production </w:t>
      </w:r>
      <w:r w:rsidR="00AA373F" w:rsidRPr="00A632FB">
        <w:rPr>
          <w:rFonts w:ascii="Arial" w:hAnsi="Arial" w:cs="Arial"/>
          <w:sz w:val="24"/>
          <w:szCs w:val="24"/>
        </w:rPr>
        <w:t xml:space="preserve">to ensure </w:t>
      </w:r>
      <w:r w:rsidR="003743F2" w:rsidRPr="00A632FB">
        <w:rPr>
          <w:rFonts w:ascii="Arial" w:hAnsi="Arial" w:cs="Arial"/>
          <w:sz w:val="24"/>
          <w:szCs w:val="24"/>
        </w:rPr>
        <w:t>just the right amount of</w:t>
      </w:r>
      <w:r w:rsidR="00AA373F" w:rsidRPr="00A632FB">
        <w:rPr>
          <w:rFonts w:ascii="Arial" w:hAnsi="Arial" w:cs="Arial"/>
          <w:sz w:val="24"/>
          <w:szCs w:val="24"/>
        </w:rPr>
        <w:t xml:space="preserve"> salt and other related additives </w:t>
      </w:r>
      <w:r w:rsidR="00344E9A" w:rsidRPr="00A632FB">
        <w:rPr>
          <w:rFonts w:ascii="Arial" w:hAnsi="Arial" w:cs="Arial"/>
          <w:sz w:val="24"/>
          <w:szCs w:val="24"/>
        </w:rPr>
        <w:t>in the effort to align with government provision</w:t>
      </w:r>
      <w:r w:rsidR="000F0AFD" w:rsidRPr="00A632FB">
        <w:rPr>
          <w:rFonts w:ascii="Arial" w:hAnsi="Arial" w:cs="Arial"/>
          <w:sz w:val="24"/>
          <w:szCs w:val="24"/>
        </w:rPr>
        <w:t xml:space="preserve"> (Kasi 2015)</w:t>
      </w:r>
      <w:r w:rsidR="00344E9A" w:rsidRPr="00A632FB">
        <w:rPr>
          <w:rFonts w:ascii="Arial" w:hAnsi="Arial" w:cs="Arial"/>
          <w:sz w:val="24"/>
          <w:szCs w:val="24"/>
        </w:rPr>
        <w:t xml:space="preserve">. </w:t>
      </w:r>
      <w:r w:rsidR="003C25EB" w:rsidRPr="00A632FB">
        <w:rPr>
          <w:rFonts w:ascii="Arial" w:hAnsi="Arial" w:cs="Arial"/>
          <w:sz w:val="24"/>
          <w:szCs w:val="24"/>
        </w:rPr>
        <w:t xml:space="preserve">At the same time, it presents the opportunity for the company </w:t>
      </w:r>
      <w:r w:rsidR="00B820A0" w:rsidRPr="00A632FB">
        <w:rPr>
          <w:rFonts w:ascii="Arial" w:hAnsi="Arial" w:cs="Arial"/>
          <w:sz w:val="24"/>
          <w:szCs w:val="24"/>
        </w:rPr>
        <w:t xml:space="preserve">to be creative enough and ensure tasty food products without adding too much salt. </w:t>
      </w:r>
      <w:r w:rsidR="002344C7" w:rsidRPr="00A632FB">
        <w:rPr>
          <w:rFonts w:ascii="Arial" w:hAnsi="Arial" w:cs="Arial"/>
          <w:sz w:val="24"/>
          <w:szCs w:val="24"/>
        </w:rPr>
        <w:t xml:space="preserve">In relation to the same, evolving public health policies also </w:t>
      </w:r>
      <w:r w:rsidR="002344C7" w:rsidRPr="00A632FB">
        <w:rPr>
          <w:rFonts w:ascii="Arial" w:hAnsi="Arial" w:cs="Arial"/>
          <w:sz w:val="24"/>
          <w:szCs w:val="24"/>
        </w:rPr>
        <w:lastRenderedPageBreak/>
        <w:t xml:space="preserve">force the company to ascertain that its practices and approaches align with the requirement to provide healthy food and drink products. </w:t>
      </w:r>
    </w:p>
    <w:p w14:paraId="7C09F312" w14:textId="77777777" w:rsidR="00780C1A" w:rsidRPr="00A632FB" w:rsidRDefault="003530B1" w:rsidP="00A632FB">
      <w:pPr>
        <w:pStyle w:val="Heading3"/>
        <w:ind w:firstLine="0"/>
        <w:jc w:val="both"/>
        <w:rPr>
          <w:rFonts w:ascii="Arial" w:hAnsi="Arial" w:cs="Arial"/>
          <w:sz w:val="24"/>
          <w:szCs w:val="24"/>
        </w:rPr>
      </w:pPr>
      <w:bookmarkStart w:id="8" w:name="_Toc80818257"/>
      <w:r w:rsidRPr="00A632FB">
        <w:rPr>
          <w:rFonts w:ascii="Arial" w:hAnsi="Arial" w:cs="Arial"/>
          <w:color w:val="auto"/>
          <w:sz w:val="24"/>
          <w:szCs w:val="24"/>
        </w:rPr>
        <w:t>Economic Factors</w:t>
      </w:r>
      <w:bookmarkEnd w:id="8"/>
    </w:p>
    <w:p w14:paraId="24BEFFAA" w14:textId="77777777" w:rsidR="003530B1" w:rsidRPr="00A632FB" w:rsidRDefault="00ED72E0" w:rsidP="00A632FB">
      <w:pPr>
        <w:jc w:val="both"/>
        <w:rPr>
          <w:rFonts w:ascii="Arial" w:hAnsi="Arial" w:cs="Arial"/>
          <w:sz w:val="24"/>
          <w:szCs w:val="24"/>
        </w:rPr>
      </w:pPr>
      <w:r w:rsidRPr="00A632FB">
        <w:rPr>
          <w:rFonts w:ascii="Arial" w:hAnsi="Arial" w:cs="Arial"/>
          <w:sz w:val="24"/>
          <w:szCs w:val="24"/>
        </w:rPr>
        <w:t>The economic aspect if the PESTEL model looks at the impacts of economic trends, policies and conditions on McDonald’</w:t>
      </w:r>
      <w:r w:rsidR="00907D5B" w:rsidRPr="00A632FB">
        <w:rPr>
          <w:rFonts w:ascii="Arial" w:hAnsi="Arial" w:cs="Arial"/>
          <w:sz w:val="24"/>
          <w:szCs w:val="24"/>
        </w:rPr>
        <w:t xml:space="preserve">s macro-environment and its operations. </w:t>
      </w:r>
      <w:r w:rsidR="000748E8" w:rsidRPr="00A632FB">
        <w:rPr>
          <w:rFonts w:ascii="Arial" w:hAnsi="Arial" w:cs="Arial"/>
          <w:sz w:val="24"/>
          <w:szCs w:val="24"/>
        </w:rPr>
        <w:t>In this record, these economic factors influence operations and performance either directly or indirectly</w:t>
      </w:r>
      <w:r w:rsidR="00FC2DCB" w:rsidRPr="00A632FB">
        <w:rPr>
          <w:rFonts w:ascii="Arial" w:hAnsi="Arial" w:cs="Arial"/>
          <w:sz w:val="24"/>
          <w:szCs w:val="24"/>
        </w:rPr>
        <w:t xml:space="preserve"> </w:t>
      </w:r>
      <w:r w:rsidR="00732CA6" w:rsidRPr="00A632FB">
        <w:rPr>
          <w:rFonts w:ascii="Arial" w:hAnsi="Arial" w:cs="Arial"/>
          <w:sz w:val="24"/>
          <w:szCs w:val="24"/>
        </w:rPr>
        <w:t>(Fosher 2018)</w:t>
      </w:r>
      <w:r w:rsidR="000748E8" w:rsidRPr="00A632FB">
        <w:rPr>
          <w:rFonts w:ascii="Arial" w:hAnsi="Arial" w:cs="Arial"/>
          <w:sz w:val="24"/>
          <w:szCs w:val="24"/>
        </w:rPr>
        <w:t xml:space="preserve">. A stable economic growth will, for instance, </w:t>
      </w:r>
      <w:r w:rsidR="008A4C76" w:rsidRPr="00A632FB">
        <w:rPr>
          <w:rFonts w:ascii="Arial" w:hAnsi="Arial" w:cs="Arial"/>
          <w:sz w:val="24"/>
          <w:szCs w:val="24"/>
        </w:rPr>
        <w:t xml:space="preserve">offer an opportunity for the company to grow and enhance its business. This is because it will ensure a viable source of revenue and relatively affordable resources. </w:t>
      </w:r>
      <w:r w:rsidR="00524337" w:rsidRPr="00A632FB">
        <w:rPr>
          <w:rFonts w:ascii="Arial" w:hAnsi="Arial" w:cs="Arial"/>
          <w:sz w:val="24"/>
          <w:szCs w:val="24"/>
        </w:rPr>
        <w:t xml:space="preserve">Currently, despite a positive start to 2020, McDonald’s UK like most other branches elsewhere have experienced negative impacts economically due to the economic impact of </w:t>
      </w:r>
      <w:r w:rsidR="008746F0" w:rsidRPr="00A632FB">
        <w:rPr>
          <w:rFonts w:ascii="Arial" w:hAnsi="Arial" w:cs="Arial"/>
          <w:sz w:val="24"/>
          <w:szCs w:val="24"/>
        </w:rPr>
        <w:t xml:space="preserve">COVID-19 on the national economies. Due to requirements </w:t>
      </w:r>
      <w:r w:rsidR="00C416B8" w:rsidRPr="00A632FB">
        <w:rPr>
          <w:rFonts w:ascii="Arial" w:hAnsi="Arial" w:cs="Arial"/>
          <w:sz w:val="24"/>
          <w:szCs w:val="24"/>
        </w:rPr>
        <w:t xml:space="preserve">and measures towards the management of the pandemic such as social distancing and lockdowns, </w:t>
      </w:r>
      <w:r w:rsidR="00E072A4" w:rsidRPr="00A632FB">
        <w:rPr>
          <w:rFonts w:ascii="Arial" w:hAnsi="Arial" w:cs="Arial"/>
          <w:sz w:val="24"/>
          <w:szCs w:val="24"/>
        </w:rPr>
        <w:t>the company has seen its major s</w:t>
      </w:r>
      <w:r w:rsidR="00A3192C" w:rsidRPr="00A632FB">
        <w:rPr>
          <w:rFonts w:ascii="Arial" w:hAnsi="Arial" w:cs="Arial"/>
          <w:sz w:val="24"/>
          <w:szCs w:val="24"/>
        </w:rPr>
        <w:t xml:space="preserve">ource of revenue become limited. This is especially because it lacks the opportunity to serve more people and is also forced to operate </w:t>
      </w:r>
      <w:r w:rsidR="00C44E11" w:rsidRPr="00A632FB">
        <w:rPr>
          <w:rFonts w:ascii="Arial" w:hAnsi="Arial" w:cs="Arial"/>
          <w:sz w:val="24"/>
          <w:szCs w:val="24"/>
        </w:rPr>
        <w:t xml:space="preserve">with less time. </w:t>
      </w:r>
    </w:p>
    <w:p w14:paraId="4E62D5A1" w14:textId="77777777" w:rsidR="001A4306" w:rsidRPr="00A632FB" w:rsidRDefault="001A4306" w:rsidP="00A632FB">
      <w:pPr>
        <w:pStyle w:val="Heading3"/>
        <w:ind w:firstLine="0"/>
        <w:jc w:val="both"/>
        <w:rPr>
          <w:rFonts w:ascii="Arial" w:hAnsi="Arial" w:cs="Arial"/>
          <w:color w:val="auto"/>
          <w:sz w:val="24"/>
          <w:szCs w:val="24"/>
        </w:rPr>
      </w:pPr>
      <w:bookmarkStart w:id="9" w:name="_Toc80818258"/>
      <w:r w:rsidRPr="00A632FB">
        <w:rPr>
          <w:rFonts w:ascii="Arial" w:hAnsi="Arial" w:cs="Arial"/>
          <w:color w:val="auto"/>
          <w:sz w:val="24"/>
          <w:szCs w:val="24"/>
        </w:rPr>
        <w:t>Social Factors</w:t>
      </w:r>
      <w:bookmarkEnd w:id="9"/>
    </w:p>
    <w:p w14:paraId="40AA5628" w14:textId="77777777" w:rsidR="001A4306" w:rsidRPr="00A632FB" w:rsidRDefault="001A4306" w:rsidP="00A632FB">
      <w:pPr>
        <w:jc w:val="both"/>
        <w:rPr>
          <w:rFonts w:ascii="Arial" w:hAnsi="Arial" w:cs="Arial"/>
          <w:sz w:val="24"/>
          <w:szCs w:val="24"/>
        </w:rPr>
      </w:pPr>
      <w:r w:rsidRPr="00A632FB">
        <w:rPr>
          <w:rFonts w:ascii="Arial" w:hAnsi="Arial" w:cs="Arial"/>
          <w:sz w:val="24"/>
          <w:szCs w:val="24"/>
        </w:rPr>
        <w:t xml:space="preserve">The social or sociocultural aspect of the </w:t>
      </w:r>
      <w:r w:rsidR="0059382B" w:rsidRPr="00A632FB">
        <w:rPr>
          <w:rFonts w:ascii="Arial" w:hAnsi="Arial" w:cs="Arial"/>
          <w:sz w:val="24"/>
          <w:szCs w:val="24"/>
        </w:rPr>
        <w:t>PESTEL framework lo</w:t>
      </w:r>
      <w:r w:rsidR="008C2F81" w:rsidRPr="00A632FB">
        <w:rPr>
          <w:rFonts w:ascii="Arial" w:hAnsi="Arial" w:cs="Arial"/>
          <w:sz w:val="24"/>
          <w:szCs w:val="24"/>
        </w:rPr>
        <w:t>oks at the social conditions that</w:t>
      </w:r>
      <w:r w:rsidR="0059382B" w:rsidRPr="00A632FB">
        <w:rPr>
          <w:rFonts w:ascii="Arial" w:hAnsi="Arial" w:cs="Arial"/>
          <w:sz w:val="24"/>
          <w:szCs w:val="24"/>
        </w:rPr>
        <w:t xml:space="preserve"> enhance or limit the operations of an organization. </w:t>
      </w:r>
      <w:r w:rsidR="00566EDC" w:rsidRPr="00A632FB">
        <w:rPr>
          <w:rFonts w:ascii="Arial" w:hAnsi="Arial" w:cs="Arial"/>
          <w:sz w:val="24"/>
          <w:szCs w:val="24"/>
        </w:rPr>
        <w:t xml:space="preserve">In this regard, social trends tend to dictate the behaviors of consumers and, consequently, interfering </w:t>
      </w:r>
      <w:r w:rsidR="00010CE9" w:rsidRPr="00A632FB">
        <w:rPr>
          <w:rFonts w:ascii="Arial" w:hAnsi="Arial" w:cs="Arial"/>
          <w:sz w:val="24"/>
          <w:szCs w:val="24"/>
        </w:rPr>
        <w:t>with the performance of the organization</w:t>
      </w:r>
      <w:r w:rsidR="00FC2DCB" w:rsidRPr="00A632FB">
        <w:rPr>
          <w:rFonts w:ascii="Arial" w:hAnsi="Arial" w:cs="Arial"/>
          <w:sz w:val="24"/>
          <w:szCs w:val="24"/>
        </w:rPr>
        <w:t xml:space="preserve"> </w:t>
      </w:r>
      <w:r w:rsidR="00732CA6" w:rsidRPr="00A632FB">
        <w:rPr>
          <w:rFonts w:ascii="Arial" w:hAnsi="Arial" w:cs="Arial"/>
          <w:sz w:val="24"/>
          <w:szCs w:val="24"/>
        </w:rPr>
        <w:t>(Fosher 2018)</w:t>
      </w:r>
      <w:r w:rsidR="00010CE9" w:rsidRPr="00A632FB">
        <w:rPr>
          <w:rFonts w:ascii="Arial" w:hAnsi="Arial" w:cs="Arial"/>
          <w:sz w:val="24"/>
          <w:szCs w:val="24"/>
        </w:rPr>
        <w:t xml:space="preserve">. </w:t>
      </w:r>
      <w:r w:rsidR="00A612B8" w:rsidRPr="00A632FB">
        <w:rPr>
          <w:rFonts w:ascii="Arial" w:hAnsi="Arial" w:cs="Arial"/>
          <w:sz w:val="24"/>
          <w:szCs w:val="24"/>
        </w:rPr>
        <w:t xml:space="preserve">Among the common sociocultural external factors that tend to influence </w:t>
      </w:r>
      <w:r w:rsidR="00EF1D5C" w:rsidRPr="00A632FB">
        <w:rPr>
          <w:rFonts w:ascii="Arial" w:hAnsi="Arial" w:cs="Arial"/>
          <w:sz w:val="24"/>
          <w:szCs w:val="24"/>
        </w:rPr>
        <w:t xml:space="preserve">the operations of McDonald’s and other similar organizations is </w:t>
      </w:r>
      <w:r w:rsidR="000122AB" w:rsidRPr="00A632FB">
        <w:rPr>
          <w:rFonts w:ascii="Arial" w:hAnsi="Arial" w:cs="Arial"/>
          <w:sz w:val="24"/>
          <w:szCs w:val="24"/>
        </w:rPr>
        <w:t xml:space="preserve">lifestyle choices, rising disposable incomes, continued cultural diversity, healthy lifestyle trend and COVID-19. </w:t>
      </w:r>
      <w:r w:rsidR="00F55FA4" w:rsidRPr="00A632FB">
        <w:rPr>
          <w:rFonts w:ascii="Arial" w:hAnsi="Arial" w:cs="Arial"/>
          <w:sz w:val="24"/>
          <w:szCs w:val="24"/>
        </w:rPr>
        <w:t xml:space="preserve">Rising disposable income has, for instance, </w:t>
      </w:r>
      <w:r w:rsidR="00F55FA4" w:rsidRPr="00A632FB">
        <w:rPr>
          <w:rFonts w:ascii="Arial" w:hAnsi="Arial" w:cs="Arial"/>
          <w:sz w:val="24"/>
          <w:szCs w:val="24"/>
        </w:rPr>
        <w:lastRenderedPageBreak/>
        <w:t>ensured that more consumers today buy fast food rather than cook at home</w:t>
      </w:r>
      <w:r w:rsidR="00C52B62" w:rsidRPr="00A632FB">
        <w:rPr>
          <w:rFonts w:ascii="Arial" w:hAnsi="Arial" w:cs="Arial"/>
          <w:sz w:val="24"/>
          <w:szCs w:val="24"/>
        </w:rPr>
        <w:t xml:space="preserve"> </w:t>
      </w:r>
      <w:r w:rsidR="00E33586" w:rsidRPr="00A632FB">
        <w:rPr>
          <w:rFonts w:ascii="Arial" w:hAnsi="Arial" w:cs="Arial"/>
          <w:sz w:val="24"/>
          <w:szCs w:val="24"/>
        </w:rPr>
        <w:t>(Nankervis 2016)</w:t>
      </w:r>
      <w:r w:rsidR="00F55FA4" w:rsidRPr="00A632FB">
        <w:rPr>
          <w:rFonts w:ascii="Arial" w:hAnsi="Arial" w:cs="Arial"/>
          <w:sz w:val="24"/>
          <w:szCs w:val="24"/>
        </w:rPr>
        <w:t xml:space="preserve">. </w:t>
      </w:r>
      <w:r w:rsidR="00C4597D" w:rsidRPr="00A632FB">
        <w:rPr>
          <w:rFonts w:ascii="Arial" w:hAnsi="Arial" w:cs="Arial"/>
          <w:sz w:val="24"/>
          <w:szCs w:val="24"/>
        </w:rPr>
        <w:t xml:space="preserve">Inevitably, this has meant </w:t>
      </w:r>
      <w:r w:rsidR="00482AF3" w:rsidRPr="00A632FB">
        <w:rPr>
          <w:rFonts w:ascii="Arial" w:hAnsi="Arial" w:cs="Arial"/>
          <w:sz w:val="24"/>
          <w:szCs w:val="24"/>
        </w:rPr>
        <w:t xml:space="preserve">a stronger revenue source for the company. </w:t>
      </w:r>
      <w:r w:rsidR="00E22424" w:rsidRPr="00A632FB">
        <w:rPr>
          <w:rFonts w:ascii="Arial" w:hAnsi="Arial" w:cs="Arial"/>
          <w:sz w:val="24"/>
          <w:szCs w:val="24"/>
        </w:rPr>
        <w:t xml:space="preserve">On its side, the </w:t>
      </w:r>
      <w:r w:rsidR="00D91792" w:rsidRPr="00A632FB">
        <w:rPr>
          <w:rFonts w:ascii="Arial" w:hAnsi="Arial" w:cs="Arial"/>
          <w:sz w:val="24"/>
          <w:szCs w:val="24"/>
        </w:rPr>
        <w:t xml:space="preserve">COVID-19 pandemic </w:t>
      </w:r>
      <w:r w:rsidR="005A0867" w:rsidRPr="00A632FB">
        <w:rPr>
          <w:rFonts w:ascii="Arial" w:hAnsi="Arial" w:cs="Arial"/>
          <w:sz w:val="24"/>
          <w:szCs w:val="24"/>
        </w:rPr>
        <w:t>has also influenced consumer behav</w:t>
      </w:r>
      <w:r w:rsidR="00402FBB" w:rsidRPr="00A632FB">
        <w:rPr>
          <w:rFonts w:ascii="Arial" w:hAnsi="Arial" w:cs="Arial"/>
          <w:sz w:val="24"/>
          <w:szCs w:val="24"/>
        </w:rPr>
        <w:t>ior with many people remaining o</w:t>
      </w:r>
      <w:r w:rsidR="005A0867" w:rsidRPr="00A632FB">
        <w:rPr>
          <w:rFonts w:ascii="Arial" w:hAnsi="Arial" w:cs="Arial"/>
          <w:sz w:val="24"/>
          <w:szCs w:val="24"/>
        </w:rPr>
        <w:t xml:space="preserve">n the look for affordable </w:t>
      </w:r>
      <w:r w:rsidR="00402FBB" w:rsidRPr="00A632FB">
        <w:rPr>
          <w:rFonts w:ascii="Arial" w:hAnsi="Arial" w:cs="Arial"/>
          <w:sz w:val="24"/>
          <w:szCs w:val="24"/>
        </w:rPr>
        <w:t xml:space="preserve">food alternatives as others start cooking at home because of financial challenges and COVID-19 restrictions. </w:t>
      </w:r>
    </w:p>
    <w:p w14:paraId="61B8201C" w14:textId="77777777" w:rsidR="0093721C" w:rsidRPr="00A632FB" w:rsidRDefault="001E2086" w:rsidP="00A632FB">
      <w:pPr>
        <w:pStyle w:val="Heading3"/>
        <w:ind w:firstLine="0"/>
        <w:jc w:val="both"/>
        <w:rPr>
          <w:rFonts w:ascii="Arial" w:hAnsi="Arial" w:cs="Arial"/>
          <w:color w:val="auto"/>
          <w:sz w:val="24"/>
          <w:szCs w:val="24"/>
        </w:rPr>
      </w:pPr>
      <w:bookmarkStart w:id="10" w:name="_Toc80818259"/>
      <w:r w:rsidRPr="00A632FB">
        <w:rPr>
          <w:rFonts w:ascii="Arial" w:hAnsi="Arial" w:cs="Arial"/>
          <w:color w:val="auto"/>
          <w:sz w:val="24"/>
          <w:szCs w:val="24"/>
        </w:rPr>
        <w:t>Technological Factors</w:t>
      </w:r>
      <w:bookmarkEnd w:id="10"/>
    </w:p>
    <w:p w14:paraId="6FB4BB5E" w14:textId="0BA3E182" w:rsidR="001E2086" w:rsidRPr="00A632FB" w:rsidRDefault="00E834F8" w:rsidP="00A632FB">
      <w:pPr>
        <w:jc w:val="both"/>
        <w:rPr>
          <w:rFonts w:ascii="Arial" w:hAnsi="Arial" w:cs="Arial"/>
          <w:sz w:val="24"/>
          <w:szCs w:val="24"/>
        </w:rPr>
      </w:pPr>
      <w:r w:rsidRPr="00A632FB">
        <w:rPr>
          <w:rFonts w:ascii="Arial" w:hAnsi="Arial" w:cs="Arial"/>
          <w:sz w:val="24"/>
          <w:szCs w:val="24"/>
        </w:rPr>
        <w:t xml:space="preserve">Technological factors refer to the aspect of the PESTEL framework that </w:t>
      </w:r>
      <w:r w:rsidR="006E75A0" w:rsidRPr="00A632FB">
        <w:rPr>
          <w:rFonts w:ascii="Arial" w:hAnsi="Arial" w:cs="Arial"/>
          <w:sz w:val="24"/>
          <w:szCs w:val="24"/>
        </w:rPr>
        <w:t>that analyze the effects of technologies and associated trends on th</w:t>
      </w:r>
      <w:r w:rsidR="00BA5E55" w:rsidRPr="00A632FB">
        <w:rPr>
          <w:rFonts w:ascii="Arial" w:hAnsi="Arial" w:cs="Arial"/>
          <w:sz w:val="24"/>
          <w:szCs w:val="24"/>
        </w:rPr>
        <w:t>e operations and performance of</w:t>
      </w:r>
      <w:r w:rsidR="006E75A0" w:rsidRPr="00A632FB">
        <w:rPr>
          <w:rFonts w:ascii="Arial" w:hAnsi="Arial" w:cs="Arial"/>
          <w:sz w:val="24"/>
          <w:szCs w:val="24"/>
        </w:rPr>
        <w:t xml:space="preserve"> an organization</w:t>
      </w:r>
      <w:r w:rsidR="00FC2DCB" w:rsidRPr="00A632FB">
        <w:rPr>
          <w:rFonts w:ascii="Arial" w:hAnsi="Arial" w:cs="Arial"/>
          <w:sz w:val="24"/>
          <w:szCs w:val="24"/>
        </w:rPr>
        <w:t xml:space="preserve"> </w:t>
      </w:r>
      <w:r w:rsidR="00732CA6" w:rsidRPr="00A632FB">
        <w:rPr>
          <w:rFonts w:ascii="Arial" w:hAnsi="Arial" w:cs="Arial"/>
          <w:sz w:val="24"/>
          <w:szCs w:val="24"/>
        </w:rPr>
        <w:t>(Fosher 2018)</w:t>
      </w:r>
      <w:r w:rsidR="006E75A0" w:rsidRPr="00A632FB">
        <w:rPr>
          <w:rFonts w:ascii="Arial" w:hAnsi="Arial" w:cs="Arial"/>
          <w:sz w:val="24"/>
          <w:szCs w:val="24"/>
        </w:rPr>
        <w:t xml:space="preserve">. </w:t>
      </w:r>
      <w:r w:rsidR="00BA5E55" w:rsidRPr="00A632FB">
        <w:rPr>
          <w:rFonts w:ascii="Arial" w:hAnsi="Arial" w:cs="Arial"/>
          <w:sz w:val="24"/>
          <w:szCs w:val="24"/>
        </w:rPr>
        <w:t xml:space="preserve">Businesses have from time immemorial relied on technology </w:t>
      </w:r>
      <w:r w:rsidR="004D65FF" w:rsidRPr="00A632FB">
        <w:rPr>
          <w:rFonts w:ascii="Arial" w:hAnsi="Arial" w:cs="Arial"/>
          <w:sz w:val="24"/>
          <w:szCs w:val="24"/>
        </w:rPr>
        <w:t xml:space="preserve">to acquire superiority and uniqueness over their peers. </w:t>
      </w:r>
      <w:r w:rsidR="00100FDA" w:rsidRPr="00A632FB">
        <w:rPr>
          <w:rFonts w:ascii="Arial" w:hAnsi="Arial" w:cs="Arial"/>
          <w:sz w:val="24"/>
          <w:szCs w:val="24"/>
        </w:rPr>
        <w:t xml:space="preserve">Leveraging advances in technology, </w:t>
      </w:r>
      <w:r w:rsidR="004F1E02" w:rsidRPr="00A632FB">
        <w:rPr>
          <w:rFonts w:ascii="Arial" w:hAnsi="Arial" w:cs="Arial"/>
          <w:sz w:val="24"/>
          <w:szCs w:val="24"/>
        </w:rPr>
        <w:t xml:space="preserve">McDonald’s can engage in strategic marketing that translates to a loyal consumer base. </w:t>
      </w:r>
      <w:r w:rsidR="001909C4" w:rsidRPr="00A632FB">
        <w:rPr>
          <w:rFonts w:ascii="Arial" w:hAnsi="Arial" w:cs="Arial"/>
          <w:sz w:val="24"/>
          <w:szCs w:val="24"/>
        </w:rPr>
        <w:t>In this case, technol</w:t>
      </w:r>
      <w:r w:rsidR="00404E7B" w:rsidRPr="00A632FB">
        <w:rPr>
          <w:rFonts w:ascii="Arial" w:hAnsi="Arial" w:cs="Arial"/>
          <w:sz w:val="24"/>
          <w:szCs w:val="24"/>
        </w:rPr>
        <w:t xml:space="preserve">ogy helps enable adaptation to emerging environments, trends and demands. </w:t>
      </w:r>
      <w:r w:rsidR="007507CA" w:rsidRPr="00A632FB">
        <w:rPr>
          <w:rFonts w:ascii="Arial" w:hAnsi="Arial" w:cs="Arial"/>
          <w:sz w:val="24"/>
          <w:szCs w:val="24"/>
        </w:rPr>
        <w:t xml:space="preserve">McDonald’s leverages technology in various ways and has vigorously engaged in this to enhance competitiveness. </w:t>
      </w:r>
      <w:r w:rsidR="00C51737" w:rsidRPr="00A632FB">
        <w:rPr>
          <w:rFonts w:ascii="Arial" w:hAnsi="Arial" w:cs="Arial"/>
          <w:sz w:val="24"/>
          <w:szCs w:val="24"/>
        </w:rPr>
        <w:t xml:space="preserve">For instance, the company boasts a strong </w:t>
      </w:r>
      <w:r w:rsidR="00D138C8" w:rsidRPr="00A632FB">
        <w:rPr>
          <w:rFonts w:ascii="Arial" w:hAnsi="Arial" w:cs="Arial"/>
          <w:sz w:val="24"/>
          <w:szCs w:val="24"/>
        </w:rPr>
        <w:t xml:space="preserve">presence </w:t>
      </w:r>
      <w:r w:rsidR="00357340" w:rsidRPr="00A632FB">
        <w:rPr>
          <w:rFonts w:ascii="Arial" w:hAnsi="Arial" w:cs="Arial"/>
          <w:sz w:val="24"/>
          <w:szCs w:val="24"/>
        </w:rPr>
        <w:t>on</w:t>
      </w:r>
      <w:r w:rsidR="00D138C8" w:rsidRPr="00A632FB">
        <w:rPr>
          <w:rFonts w:ascii="Arial" w:hAnsi="Arial" w:cs="Arial"/>
          <w:sz w:val="24"/>
          <w:szCs w:val="24"/>
        </w:rPr>
        <w:t xml:space="preserve"> the internet</w:t>
      </w:r>
      <w:r w:rsidR="00084A7B" w:rsidRPr="00A632FB">
        <w:rPr>
          <w:rFonts w:ascii="Arial" w:hAnsi="Arial" w:cs="Arial"/>
          <w:sz w:val="24"/>
          <w:szCs w:val="24"/>
        </w:rPr>
        <w:t xml:space="preserve"> (Kasi 2015)</w:t>
      </w:r>
      <w:r w:rsidR="00D138C8" w:rsidRPr="00A632FB">
        <w:rPr>
          <w:rFonts w:ascii="Arial" w:hAnsi="Arial" w:cs="Arial"/>
          <w:sz w:val="24"/>
          <w:szCs w:val="24"/>
        </w:rPr>
        <w:t xml:space="preserve">. It boasts an attractive website and </w:t>
      </w:r>
      <w:r w:rsidR="00E50E6E" w:rsidRPr="00A632FB">
        <w:rPr>
          <w:rFonts w:ascii="Arial" w:hAnsi="Arial" w:cs="Arial"/>
          <w:sz w:val="24"/>
          <w:szCs w:val="24"/>
        </w:rPr>
        <w:t xml:space="preserve">interactive social media pages through which it communicates with its customers. The company also respond to consumer queries online </w:t>
      </w:r>
      <w:proofErr w:type="gramStart"/>
      <w:r w:rsidR="00E50E6E" w:rsidRPr="00A632FB">
        <w:rPr>
          <w:rFonts w:ascii="Arial" w:hAnsi="Arial" w:cs="Arial"/>
          <w:sz w:val="24"/>
          <w:szCs w:val="24"/>
        </w:rPr>
        <w:t>and also</w:t>
      </w:r>
      <w:proofErr w:type="gramEnd"/>
      <w:r w:rsidR="00E50E6E" w:rsidRPr="00A632FB">
        <w:rPr>
          <w:rFonts w:ascii="Arial" w:hAnsi="Arial" w:cs="Arial"/>
          <w:sz w:val="24"/>
          <w:szCs w:val="24"/>
        </w:rPr>
        <w:t xml:space="preserve"> depends on technology to ensure a </w:t>
      </w:r>
      <w:r w:rsidR="00357340" w:rsidRPr="00A632FB">
        <w:rPr>
          <w:rFonts w:ascii="Arial" w:hAnsi="Arial" w:cs="Arial"/>
          <w:sz w:val="24"/>
          <w:szCs w:val="24"/>
        </w:rPr>
        <w:t>high-tech</w:t>
      </w:r>
      <w:r w:rsidR="00EC588C" w:rsidRPr="00A632FB">
        <w:rPr>
          <w:rFonts w:ascii="Arial" w:hAnsi="Arial" w:cs="Arial"/>
          <w:sz w:val="24"/>
          <w:szCs w:val="24"/>
        </w:rPr>
        <w:t xml:space="preserve"> delivery system that allows for on call orders. </w:t>
      </w:r>
    </w:p>
    <w:p w14:paraId="03850641" w14:textId="77777777" w:rsidR="005B031E" w:rsidRPr="00A632FB" w:rsidRDefault="005B031E" w:rsidP="00A632FB">
      <w:pPr>
        <w:pStyle w:val="Heading3"/>
        <w:ind w:firstLine="0"/>
        <w:jc w:val="both"/>
        <w:rPr>
          <w:rFonts w:ascii="Arial" w:hAnsi="Arial" w:cs="Arial"/>
          <w:color w:val="auto"/>
          <w:sz w:val="24"/>
          <w:szCs w:val="24"/>
        </w:rPr>
      </w:pPr>
      <w:bookmarkStart w:id="11" w:name="_Toc80818260"/>
      <w:r w:rsidRPr="00A632FB">
        <w:rPr>
          <w:rFonts w:ascii="Arial" w:hAnsi="Arial" w:cs="Arial"/>
          <w:color w:val="auto"/>
          <w:sz w:val="24"/>
          <w:szCs w:val="24"/>
        </w:rPr>
        <w:t>Environmental Factors</w:t>
      </w:r>
      <w:bookmarkEnd w:id="11"/>
    </w:p>
    <w:p w14:paraId="214D9DE4" w14:textId="77777777" w:rsidR="005B031E" w:rsidRPr="00A632FB" w:rsidRDefault="00DA19DC" w:rsidP="00A632FB">
      <w:pPr>
        <w:jc w:val="both"/>
        <w:rPr>
          <w:rFonts w:ascii="Arial" w:hAnsi="Arial" w:cs="Arial"/>
          <w:sz w:val="24"/>
          <w:szCs w:val="24"/>
        </w:rPr>
      </w:pPr>
      <w:r w:rsidRPr="00A632FB">
        <w:rPr>
          <w:rFonts w:ascii="Arial" w:hAnsi="Arial" w:cs="Arial"/>
          <w:sz w:val="24"/>
          <w:szCs w:val="24"/>
        </w:rPr>
        <w:t xml:space="preserve">The environmental aspect of the PESTEL analysis </w:t>
      </w:r>
      <w:proofErr w:type="gramStart"/>
      <w:r w:rsidRPr="00A632FB">
        <w:rPr>
          <w:rFonts w:ascii="Arial" w:hAnsi="Arial" w:cs="Arial"/>
          <w:sz w:val="24"/>
          <w:szCs w:val="24"/>
        </w:rPr>
        <w:t>looks into</w:t>
      </w:r>
      <w:proofErr w:type="gramEnd"/>
      <w:r w:rsidRPr="00A632FB">
        <w:rPr>
          <w:rFonts w:ascii="Arial" w:hAnsi="Arial" w:cs="Arial"/>
          <w:sz w:val="24"/>
          <w:szCs w:val="24"/>
        </w:rPr>
        <w:t xml:space="preserve"> the occurrences and trends associated with the </w:t>
      </w:r>
      <w:r w:rsidR="007B7410" w:rsidRPr="00A632FB">
        <w:rPr>
          <w:rFonts w:ascii="Arial" w:hAnsi="Arial" w:cs="Arial"/>
          <w:sz w:val="24"/>
          <w:szCs w:val="24"/>
        </w:rPr>
        <w:t>natural environment</w:t>
      </w:r>
      <w:r w:rsidR="00AB5194" w:rsidRPr="00A632FB">
        <w:rPr>
          <w:rFonts w:ascii="Arial" w:hAnsi="Arial" w:cs="Arial"/>
          <w:sz w:val="24"/>
          <w:szCs w:val="24"/>
        </w:rPr>
        <w:t xml:space="preserve">. It also considers environmental policies such as those associated with waste disposal and </w:t>
      </w:r>
      <w:r w:rsidR="00944F12" w:rsidRPr="00A632FB">
        <w:rPr>
          <w:rFonts w:ascii="Arial" w:hAnsi="Arial" w:cs="Arial"/>
          <w:sz w:val="24"/>
          <w:szCs w:val="24"/>
        </w:rPr>
        <w:t xml:space="preserve">climate change. </w:t>
      </w:r>
      <w:r w:rsidR="00A71267" w:rsidRPr="00A632FB">
        <w:rPr>
          <w:rFonts w:ascii="Arial" w:hAnsi="Arial" w:cs="Arial"/>
          <w:sz w:val="24"/>
          <w:szCs w:val="24"/>
        </w:rPr>
        <w:t xml:space="preserve">These issues dictate that the company </w:t>
      </w:r>
      <w:r w:rsidR="00307865" w:rsidRPr="00A632FB">
        <w:rPr>
          <w:rFonts w:ascii="Arial" w:hAnsi="Arial" w:cs="Arial"/>
          <w:sz w:val="24"/>
          <w:szCs w:val="24"/>
        </w:rPr>
        <w:t xml:space="preserve">engages in </w:t>
      </w:r>
      <w:r w:rsidR="006C261D" w:rsidRPr="00A632FB">
        <w:rPr>
          <w:rFonts w:ascii="Arial" w:hAnsi="Arial" w:cs="Arial"/>
          <w:sz w:val="24"/>
          <w:szCs w:val="24"/>
        </w:rPr>
        <w:t xml:space="preserve">environmentally </w:t>
      </w:r>
      <w:r w:rsidR="00276F40" w:rsidRPr="00A632FB">
        <w:rPr>
          <w:rFonts w:ascii="Arial" w:hAnsi="Arial" w:cs="Arial"/>
          <w:sz w:val="24"/>
          <w:szCs w:val="24"/>
        </w:rPr>
        <w:t xml:space="preserve">friendly practices and policies such as </w:t>
      </w:r>
      <w:r w:rsidR="00276F40" w:rsidRPr="00A632FB">
        <w:rPr>
          <w:rFonts w:ascii="Arial" w:hAnsi="Arial" w:cs="Arial"/>
          <w:sz w:val="24"/>
          <w:szCs w:val="24"/>
        </w:rPr>
        <w:lastRenderedPageBreak/>
        <w:t>ensuring positive waste disposal</w:t>
      </w:r>
      <w:r w:rsidR="00084A7B" w:rsidRPr="00A632FB">
        <w:rPr>
          <w:rFonts w:ascii="Arial" w:hAnsi="Arial" w:cs="Arial"/>
          <w:sz w:val="24"/>
          <w:szCs w:val="24"/>
        </w:rPr>
        <w:t xml:space="preserve"> (Kasi 2015)</w:t>
      </w:r>
      <w:r w:rsidR="00276F40" w:rsidRPr="00A632FB">
        <w:rPr>
          <w:rFonts w:ascii="Arial" w:hAnsi="Arial" w:cs="Arial"/>
          <w:sz w:val="24"/>
          <w:szCs w:val="24"/>
        </w:rPr>
        <w:t xml:space="preserve">. </w:t>
      </w:r>
      <w:r w:rsidR="009C15DD" w:rsidRPr="00A632FB">
        <w:rPr>
          <w:rFonts w:ascii="Arial" w:hAnsi="Arial" w:cs="Arial"/>
          <w:sz w:val="24"/>
          <w:szCs w:val="24"/>
        </w:rPr>
        <w:t xml:space="preserve">The idea that environmental issues can interfere with the organization’s performance can be seen in the fact that it has experienced </w:t>
      </w:r>
      <w:r w:rsidR="00474FD4" w:rsidRPr="00A632FB">
        <w:rPr>
          <w:rFonts w:ascii="Arial" w:hAnsi="Arial" w:cs="Arial"/>
          <w:sz w:val="24"/>
          <w:szCs w:val="24"/>
        </w:rPr>
        <w:t xml:space="preserve">accusations regarding its relations with the environment. </w:t>
      </w:r>
      <w:r w:rsidR="00C65309" w:rsidRPr="00A632FB">
        <w:rPr>
          <w:rFonts w:ascii="Arial" w:hAnsi="Arial" w:cs="Arial"/>
          <w:sz w:val="24"/>
          <w:szCs w:val="24"/>
        </w:rPr>
        <w:t xml:space="preserve">Some of the accusations concern mistreatment of animals, underpaying workers, misleading </w:t>
      </w:r>
      <w:proofErr w:type="gramStart"/>
      <w:r w:rsidR="00C65309" w:rsidRPr="00A632FB">
        <w:rPr>
          <w:rFonts w:ascii="Arial" w:hAnsi="Arial" w:cs="Arial"/>
          <w:sz w:val="24"/>
          <w:szCs w:val="24"/>
        </w:rPr>
        <w:t>children</w:t>
      </w:r>
      <w:proofErr w:type="gramEnd"/>
      <w:r w:rsidR="00C65309" w:rsidRPr="00A632FB">
        <w:rPr>
          <w:rFonts w:ascii="Arial" w:hAnsi="Arial" w:cs="Arial"/>
          <w:sz w:val="24"/>
          <w:szCs w:val="24"/>
        </w:rPr>
        <w:t xml:space="preserve"> </w:t>
      </w:r>
      <w:r w:rsidR="00530753" w:rsidRPr="00A632FB">
        <w:rPr>
          <w:rFonts w:ascii="Arial" w:hAnsi="Arial" w:cs="Arial"/>
          <w:sz w:val="24"/>
          <w:szCs w:val="24"/>
        </w:rPr>
        <w:t>and poor disposal</w:t>
      </w:r>
      <w:r w:rsidR="00084A7B" w:rsidRPr="00A632FB">
        <w:rPr>
          <w:rFonts w:ascii="Arial" w:hAnsi="Arial" w:cs="Arial"/>
          <w:sz w:val="24"/>
          <w:szCs w:val="24"/>
        </w:rPr>
        <w:t xml:space="preserve"> (Kasi 2015)</w:t>
      </w:r>
      <w:r w:rsidR="00530753" w:rsidRPr="00A632FB">
        <w:rPr>
          <w:rFonts w:ascii="Arial" w:hAnsi="Arial" w:cs="Arial"/>
          <w:sz w:val="24"/>
          <w:szCs w:val="24"/>
        </w:rPr>
        <w:t xml:space="preserve">. To counter these accusations, McDonald’s engages in different CSR initiatives. These include using environmentally friendly </w:t>
      </w:r>
      <w:r w:rsidR="002F22E7" w:rsidRPr="00A632FB">
        <w:rPr>
          <w:rFonts w:ascii="Arial" w:hAnsi="Arial" w:cs="Arial"/>
          <w:sz w:val="24"/>
          <w:szCs w:val="24"/>
        </w:rPr>
        <w:t xml:space="preserve">packaging and engaging in energy saving </w:t>
      </w:r>
      <w:r w:rsidR="000C7E1F" w:rsidRPr="00A632FB">
        <w:rPr>
          <w:rFonts w:ascii="Arial" w:hAnsi="Arial" w:cs="Arial"/>
          <w:sz w:val="24"/>
          <w:szCs w:val="24"/>
        </w:rPr>
        <w:t xml:space="preserve">approaches. </w:t>
      </w:r>
    </w:p>
    <w:p w14:paraId="39AF0919" w14:textId="77777777" w:rsidR="008C3DC9" w:rsidRPr="00A632FB" w:rsidRDefault="001429A9" w:rsidP="00A632FB">
      <w:pPr>
        <w:pStyle w:val="Heading3"/>
        <w:ind w:firstLine="0"/>
        <w:jc w:val="both"/>
        <w:rPr>
          <w:rFonts w:ascii="Arial" w:hAnsi="Arial" w:cs="Arial"/>
          <w:color w:val="auto"/>
          <w:sz w:val="24"/>
          <w:szCs w:val="24"/>
        </w:rPr>
      </w:pPr>
      <w:bookmarkStart w:id="12" w:name="_Toc80818261"/>
      <w:r w:rsidRPr="00A632FB">
        <w:rPr>
          <w:rFonts w:ascii="Arial" w:hAnsi="Arial" w:cs="Arial"/>
          <w:color w:val="auto"/>
          <w:sz w:val="24"/>
          <w:szCs w:val="24"/>
        </w:rPr>
        <w:t>Legal Factors</w:t>
      </w:r>
      <w:bookmarkEnd w:id="12"/>
    </w:p>
    <w:p w14:paraId="0AFCD2AF" w14:textId="0C1640CC" w:rsidR="001429A9" w:rsidRPr="00A632FB" w:rsidRDefault="001429A9" w:rsidP="00A632FB">
      <w:pPr>
        <w:jc w:val="both"/>
        <w:rPr>
          <w:rFonts w:ascii="Arial" w:hAnsi="Arial" w:cs="Arial"/>
          <w:sz w:val="24"/>
          <w:szCs w:val="24"/>
        </w:rPr>
      </w:pPr>
      <w:r w:rsidRPr="00A632FB">
        <w:rPr>
          <w:rFonts w:ascii="Arial" w:hAnsi="Arial" w:cs="Arial"/>
          <w:sz w:val="24"/>
          <w:szCs w:val="24"/>
        </w:rPr>
        <w:t xml:space="preserve">The legal factors aspect focuses on the influence of laws and/or regulations on organizations. </w:t>
      </w:r>
      <w:r w:rsidR="00892006" w:rsidRPr="00A632FB">
        <w:rPr>
          <w:rFonts w:ascii="Arial" w:hAnsi="Arial" w:cs="Arial"/>
          <w:sz w:val="24"/>
          <w:szCs w:val="24"/>
        </w:rPr>
        <w:t xml:space="preserve">Laws and/or regulations dictate and shape the manner in which organizations operate. </w:t>
      </w:r>
      <w:r w:rsidR="007C528D" w:rsidRPr="00A632FB">
        <w:rPr>
          <w:rFonts w:ascii="Arial" w:hAnsi="Arial" w:cs="Arial"/>
          <w:sz w:val="24"/>
          <w:szCs w:val="24"/>
        </w:rPr>
        <w:t>In this regard, McDonald’s has to consider laws and r</w:t>
      </w:r>
      <w:r w:rsidR="00126129" w:rsidRPr="00A632FB">
        <w:rPr>
          <w:rFonts w:ascii="Arial" w:hAnsi="Arial" w:cs="Arial"/>
          <w:sz w:val="24"/>
          <w:szCs w:val="24"/>
        </w:rPr>
        <w:t xml:space="preserve">egulations </w:t>
      </w:r>
      <w:r w:rsidR="0075776C" w:rsidRPr="00A632FB">
        <w:rPr>
          <w:rFonts w:ascii="Arial" w:hAnsi="Arial" w:cs="Arial"/>
          <w:sz w:val="24"/>
          <w:szCs w:val="24"/>
        </w:rPr>
        <w:t>that are concerned with health regulations, animal welfare regulations and minimum wages</w:t>
      </w:r>
      <w:r w:rsidR="00084A7B" w:rsidRPr="00A632FB">
        <w:rPr>
          <w:rFonts w:ascii="Arial" w:hAnsi="Arial" w:cs="Arial"/>
          <w:sz w:val="24"/>
          <w:szCs w:val="24"/>
        </w:rPr>
        <w:t xml:space="preserve"> (Kasi 2015)</w:t>
      </w:r>
      <w:r w:rsidR="0075776C" w:rsidRPr="00A632FB">
        <w:rPr>
          <w:rFonts w:ascii="Arial" w:hAnsi="Arial" w:cs="Arial"/>
          <w:sz w:val="24"/>
          <w:szCs w:val="24"/>
        </w:rPr>
        <w:t xml:space="preserve">. </w:t>
      </w:r>
      <w:r w:rsidR="00B75739" w:rsidRPr="00A632FB">
        <w:rPr>
          <w:rFonts w:ascii="Arial" w:hAnsi="Arial" w:cs="Arial"/>
          <w:sz w:val="24"/>
          <w:szCs w:val="24"/>
        </w:rPr>
        <w:t xml:space="preserve">Health regulations, for one, </w:t>
      </w:r>
      <w:r w:rsidR="00B66F13" w:rsidRPr="00A632FB">
        <w:rPr>
          <w:rFonts w:ascii="Arial" w:hAnsi="Arial" w:cs="Arial"/>
          <w:sz w:val="24"/>
          <w:szCs w:val="24"/>
        </w:rPr>
        <w:t xml:space="preserve">ensure limits to availability and accessibility of </w:t>
      </w:r>
      <w:r w:rsidR="00357340" w:rsidRPr="00A632FB">
        <w:rPr>
          <w:rFonts w:ascii="Arial" w:hAnsi="Arial" w:cs="Arial"/>
          <w:sz w:val="24"/>
          <w:szCs w:val="24"/>
        </w:rPr>
        <w:t>fast-food</w:t>
      </w:r>
      <w:r w:rsidR="00B66F13" w:rsidRPr="00A632FB">
        <w:rPr>
          <w:rFonts w:ascii="Arial" w:hAnsi="Arial" w:cs="Arial"/>
          <w:sz w:val="24"/>
          <w:szCs w:val="24"/>
        </w:rPr>
        <w:t xml:space="preserve"> operations in certain areas of society such as schools. </w:t>
      </w:r>
      <w:r w:rsidR="00614D35" w:rsidRPr="00A632FB">
        <w:rPr>
          <w:rFonts w:ascii="Arial" w:hAnsi="Arial" w:cs="Arial"/>
          <w:sz w:val="24"/>
          <w:szCs w:val="24"/>
        </w:rPr>
        <w:t xml:space="preserve">Such legal </w:t>
      </w:r>
      <w:r w:rsidR="00552502" w:rsidRPr="00A632FB">
        <w:rPr>
          <w:rFonts w:ascii="Arial" w:hAnsi="Arial" w:cs="Arial"/>
          <w:sz w:val="24"/>
          <w:szCs w:val="24"/>
        </w:rPr>
        <w:t xml:space="preserve">issues </w:t>
      </w:r>
      <w:r w:rsidR="00760AAD" w:rsidRPr="00A632FB">
        <w:rPr>
          <w:rFonts w:ascii="Arial" w:hAnsi="Arial" w:cs="Arial"/>
          <w:sz w:val="24"/>
          <w:szCs w:val="24"/>
        </w:rPr>
        <w:t xml:space="preserve">force McDonald’s to find other creative and viable solutions to acquiring revenue. Animal welfare laws, on the other hand, </w:t>
      </w:r>
      <w:r w:rsidR="00590956" w:rsidRPr="00A632FB">
        <w:rPr>
          <w:rFonts w:ascii="Arial" w:hAnsi="Arial" w:cs="Arial"/>
          <w:sz w:val="24"/>
          <w:szCs w:val="24"/>
        </w:rPr>
        <w:t xml:space="preserve">ensure that the </w:t>
      </w:r>
      <w:r w:rsidR="00097FD9" w:rsidRPr="00A632FB">
        <w:rPr>
          <w:rFonts w:ascii="Arial" w:hAnsi="Arial" w:cs="Arial"/>
          <w:sz w:val="24"/>
          <w:szCs w:val="24"/>
        </w:rPr>
        <w:t>company engages</w:t>
      </w:r>
      <w:r w:rsidR="00AE2FA3" w:rsidRPr="00A632FB">
        <w:rPr>
          <w:rFonts w:ascii="Arial" w:hAnsi="Arial" w:cs="Arial"/>
          <w:sz w:val="24"/>
          <w:szCs w:val="24"/>
        </w:rPr>
        <w:t xml:space="preserve"> in the right practices when acquiring and utilizing animal products. </w:t>
      </w:r>
      <w:r w:rsidR="00E333E0" w:rsidRPr="00A632FB">
        <w:rPr>
          <w:rFonts w:ascii="Arial" w:hAnsi="Arial" w:cs="Arial"/>
          <w:sz w:val="24"/>
          <w:szCs w:val="24"/>
        </w:rPr>
        <w:t xml:space="preserve">Overall, </w:t>
      </w:r>
      <w:r w:rsidR="00E444F5" w:rsidRPr="00A632FB">
        <w:rPr>
          <w:rFonts w:ascii="Arial" w:hAnsi="Arial" w:cs="Arial"/>
          <w:sz w:val="24"/>
          <w:szCs w:val="24"/>
        </w:rPr>
        <w:t>the legal external factors impose significant threats to McDonald’</w:t>
      </w:r>
      <w:r w:rsidR="00B16364" w:rsidRPr="00A632FB">
        <w:rPr>
          <w:rFonts w:ascii="Arial" w:hAnsi="Arial" w:cs="Arial"/>
          <w:sz w:val="24"/>
          <w:szCs w:val="24"/>
        </w:rPr>
        <w:t xml:space="preserve">s approaches, hence influencing its culture. </w:t>
      </w:r>
    </w:p>
    <w:p w14:paraId="202B4BCF" w14:textId="77777777" w:rsidR="00856847" w:rsidRPr="00A632FB" w:rsidRDefault="005D122D" w:rsidP="00A632FB">
      <w:pPr>
        <w:pStyle w:val="Heading2"/>
        <w:ind w:firstLine="0"/>
        <w:jc w:val="both"/>
        <w:rPr>
          <w:rFonts w:ascii="Arial" w:hAnsi="Arial" w:cs="Arial"/>
          <w:color w:val="auto"/>
          <w:sz w:val="24"/>
          <w:szCs w:val="24"/>
        </w:rPr>
      </w:pPr>
      <w:bookmarkStart w:id="13" w:name="_Toc80818262"/>
      <w:r w:rsidRPr="00A632FB">
        <w:rPr>
          <w:rFonts w:ascii="Arial" w:hAnsi="Arial" w:cs="Arial"/>
          <w:color w:val="auto"/>
          <w:sz w:val="24"/>
          <w:szCs w:val="24"/>
        </w:rPr>
        <w:t>Porter’s Five Forces Model</w:t>
      </w:r>
      <w:bookmarkEnd w:id="13"/>
    </w:p>
    <w:p w14:paraId="3807FB92" w14:textId="77777777" w:rsidR="003B311A" w:rsidRPr="00A632FB" w:rsidRDefault="00917852" w:rsidP="00A632FB">
      <w:pPr>
        <w:pStyle w:val="Heading3"/>
        <w:ind w:firstLine="0"/>
        <w:jc w:val="both"/>
        <w:rPr>
          <w:rFonts w:ascii="Arial" w:hAnsi="Arial" w:cs="Arial"/>
          <w:color w:val="auto"/>
          <w:sz w:val="24"/>
          <w:szCs w:val="24"/>
        </w:rPr>
      </w:pPr>
      <w:bookmarkStart w:id="14" w:name="_Toc80818263"/>
      <w:r w:rsidRPr="00A632FB">
        <w:rPr>
          <w:rFonts w:ascii="Arial" w:hAnsi="Arial" w:cs="Arial"/>
          <w:color w:val="auto"/>
          <w:sz w:val="24"/>
          <w:szCs w:val="24"/>
        </w:rPr>
        <w:t>Competitive Rivalry</w:t>
      </w:r>
      <w:bookmarkEnd w:id="14"/>
    </w:p>
    <w:p w14:paraId="254AF2CC" w14:textId="268EB745" w:rsidR="00917852" w:rsidRPr="00A632FB" w:rsidRDefault="00DB100F" w:rsidP="00A632FB">
      <w:pPr>
        <w:jc w:val="both"/>
        <w:rPr>
          <w:rFonts w:ascii="Arial" w:hAnsi="Arial" w:cs="Arial"/>
          <w:sz w:val="24"/>
          <w:szCs w:val="24"/>
        </w:rPr>
      </w:pPr>
      <w:r w:rsidRPr="00A632FB">
        <w:rPr>
          <w:rFonts w:ascii="Arial" w:hAnsi="Arial" w:cs="Arial"/>
          <w:sz w:val="24"/>
          <w:szCs w:val="24"/>
        </w:rPr>
        <w:t xml:space="preserve">The </w:t>
      </w:r>
      <w:r w:rsidR="00357340" w:rsidRPr="00A632FB">
        <w:rPr>
          <w:rFonts w:ascii="Arial" w:hAnsi="Arial" w:cs="Arial"/>
          <w:sz w:val="24"/>
          <w:szCs w:val="24"/>
        </w:rPr>
        <w:t>fast-food</w:t>
      </w:r>
      <w:r w:rsidRPr="00A632FB">
        <w:rPr>
          <w:rFonts w:ascii="Arial" w:hAnsi="Arial" w:cs="Arial"/>
          <w:sz w:val="24"/>
          <w:szCs w:val="24"/>
        </w:rPr>
        <w:t xml:space="preserve"> industry is characterized by intense competition. </w:t>
      </w:r>
      <w:r w:rsidR="003B6888" w:rsidRPr="00A632FB">
        <w:rPr>
          <w:rFonts w:ascii="Arial" w:hAnsi="Arial" w:cs="Arial"/>
          <w:sz w:val="24"/>
          <w:szCs w:val="24"/>
        </w:rPr>
        <w:t>This made worse by the fact that it is characterized by diffe</w:t>
      </w:r>
      <w:r w:rsidR="00CE6B78" w:rsidRPr="00A632FB">
        <w:rPr>
          <w:rFonts w:ascii="Arial" w:hAnsi="Arial" w:cs="Arial"/>
          <w:sz w:val="24"/>
          <w:szCs w:val="24"/>
        </w:rPr>
        <w:t>rent types of players that include</w:t>
      </w:r>
      <w:r w:rsidR="003B6888" w:rsidRPr="00A632FB">
        <w:rPr>
          <w:rFonts w:ascii="Arial" w:hAnsi="Arial" w:cs="Arial"/>
          <w:sz w:val="24"/>
          <w:szCs w:val="24"/>
        </w:rPr>
        <w:t xml:space="preserve"> big brands </w:t>
      </w:r>
      <w:r w:rsidR="003B6888" w:rsidRPr="00A632FB">
        <w:rPr>
          <w:rFonts w:ascii="Arial" w:hAnsi="Arial" w:cs="Arial"/>
          <w:sz w:val="24"/>
          <w:szCs w:val="24"/>
        </w:rPr>
        <w:lastRenderedPageBreak/>
        <w:t>such as McDonald’s, Burger King and Taco Bell</w:t>
      </w:r>
      <w:r w:rsidR="002A3A1A" w:rsidRPr="00A632FB">
        <w:rPr>
          <w:rFonts w:ascii="Arial" w:hAnsi="Arial" w:cs="Arial"/>
          <w:sz w:val="24"/>
          <w:szCs w:val="24"/>
        </w:rPr>
        <w:t xml:space="preserve">, medium </w:t>
      </w:r>
      <w:r w:rsidR="00CE6B78" w:rsidRPr="00A632FB">
        <w:rPr>
          <w:rFonts w:ascii="Arial" w:hAnsi="Arial" w:cs="Arial"/>
          <w:sz w:val="24"/>
          <w:szCs w:val="24"/>
        </w:rPr>
        <w:t xml:space="preserve">and small brands such </w:t>
      </w:r>
      <w:r w:rsidR="00030AA0" w:rsidRPr="00A632FB">
        <w:rPr>
          <w:rFonts w:ascii="Arial" w:hAnsi="Arial" w:cs="Arial"/>
          <w:sz w:val="24"/>
          <w:szCs w:val="24"/>
        </w:rPr>
        <w:t>as bakeries and restaurants</w:t>
      </w:r>
      <w:r w:rsidR="0078441F" w:rsidRPr="00A632FB">
        <w:rPr>
          <w:rFonts w:ascii="Arial" w:hAnsi="Arial" w:cs="Arial"/>
          <w:sz w:val="24"/>
          <w:szCs w:val="24"/>
        </w:rPr>
        <w:t xml:space="preserve"> (MBA Crystal Ball n.d)</w:t>
      </w:r>
      <w:r w:rsidR="00030AA0" w:rsidRPr="00A632FB">
        <w:rPr>
          <w:rFonts w:ascii="Arial" w:hAnsi="Arial" w:cs="Arial"/>
          <w:sz w:val="24"/>
          <w:szCs w:val="24"/>
        </w:rPr>
        <w:t>. These brands engage in a stiff competition, regardless of size, to meet the needs of consumers. This has ensured that McDonald’</w:t>
      </w:r>
      <w:r w:rsidR="00315F28" w:rsidRPr="00A632FB">
        <w:rPr>
          <w:rFonts w:ascii="Arial" w:hAnsi="Arial" w:cs="Arial"/>
          <w:sz w:val="24"/>
          <w:szCs w:val="24"/>
        </w:rPr>
        <w:t xml:space="preserve">s is faced with strong competition as result of the saturation. </w:t>
      </w:r>
      <w:r w:rsidR="00080EE2" w:rsidRPr="00A632FB">
        <w:rPr>
          <w:rFonts w:ascii="Arial" w:hAnsi="Arial" w:cs="Arial"/>
          <w:sz w:val="24"/>
          <w:szCs w:val="24"/>
        </w:rPr>
        <w:t xml:space="preserve">The high competition in the industry </w:t>
      </w:r>
      <w:proofErr w:type="gramStart"/>
      <w:r w:rsidR="00080EE2" w:rsidRPr="00A632FB">
        <w:rPr>
          <w:rFonts w:ascii="Arial" w:hAnsi="Arial" w:cs="Arial"/>
          <w:sz w:val="24"/>
          <w:szCs w:val="24"/>
        </w:rPr>
        <w:t>encourage</w:t>
      </w:r>
      <w:proofErr w:type="gramEnd"/>
      <w:r w:rsidR="00080EE2" w:rsidRPr="00A632FB">
        <w:rPr>
          <w:rFonts w:ascii="Arial" w:hAnsi="Arial" w:cs="Arial"/>
          <w:sz w:val="24"/>
          <w:szCs w:val="24"/>
        </w:rPr>
        <w:t xml:space="preserve"> participants to employ aggressive marketing </w:t>
      </w:r>
      <w:r w:rsidR="00EF6660" w:rsidRPr="00A632FB">
        <w:rPr>
          <w:rFonts w:ascii="Arial" w:hAnsi="Arial" w:cs="Arial"/>
          <w:sz w:val="24"/>
          <w:szCs w:val="24"/>
        </w:rPr>
        <w:t xml:space="preserve">techniques and in the process </w:t>
      </w:r>
      <w:r w:rsidR="002A3A1A" w:rsidRPr="00A632FB">
        <w:rPr>
          <w:rFonts w:ascii="Arial" w:hAnsi="Arial" w:cs="Arial"/>
          <w:sz w:val="24"/>
          <w:szCs w:val="24"/>
        </w:rPr>
        <w:t>ensuring a highly competitive business environment</w:t>
      </w:r>
      <w:r w:rsidR="0078441F" w:rsidRPr="00A632FB">
        <w:rPr>
          <w:rFonts w:ascii="Arial" w:hAnsi="Arial" w:cs="Arial"/>
          <w:sz w:val="24"/>
          <w:szCs w:val="24"/>
        </w:rPr>
        <w:t xml:space="preserve"> (MBA Crystal Ball n.d)</w:t>
      </w:r>
      <w:r w:rsidR="002A3A1A" w:rsidRPr="00A632FB">
        <w:rPr>
          <w:rFonts w:ascii="Arial" w:hAnsi="Arial" w:cs="Arial"/>
          <w:sz w:val="24"/>
          <w:szCs w:val="24"/>
        </w:rPr>
        <w:t xml:space="preserve">. </w:t>
      </w:r>
      <w:r w:rsidR="009323E5" w:rsidRPr="00A632FB">
        <w:rPr>
          <w:rFonts w:ascii="Arial" w:hAnsi="Arial" w:cs="Arial"/>
          <w:sz w:val="24"/>
          <w:szCs w:val="24"/>
        </w:rPr>
        <w:t xml:space="preserve">The industry is also characterized by low switching costs </w:t>
      </w:r>
      <w:r w:rsidR="008942A0" w:rsidRPr="00A632FB">
        <w:rPr>
          <w:rFonts w:ascii="Arial" w:hAnsi="Arial" w:cs="Arial"/>
          <w:sz w:val="24"/>
          <w:szCs w:val="24"/>
        </w:rPr>
        <w:t xml:space="preserve">that allow consumers to easily switch </w:t>
      </w:r>
      <w:r w:rsidR="00342C75" w:rsidRPr="00A632FB">
        <w:rPr>
          <w:rFonts w:ascii="Arial" w:hAnsi="Arial" w:cs="Arial"/>
          <w:sz w:val="24"/>
          <w:szCs w:val="24"/>
        </w:rPr>
        <w:t xml:space="preserve">to other providers, </w:t>
      </w:r>
      <w:r w:rsidR="00290235" w:rsidRPr="00A632FB">
        <w:rPr>
          <w:rFonts w:ascii="Arial" w:hAnsi="Arial" w:cs="Arial"/>
          <w:sz w:val="24"/>
          <w:szCs w:val="24"/>
        </w:rPr>
        <w:t xml:space="preserve">further adding to the competition. This means that competition is among the leading factors that McDonald’s should consider when developing business approaches. </w:t>
      </w:r>
    </w:p>
    <w:p w14:paraId="47513F05" w14:textId="77777777" w:rsidR="007D779F" w:rsidRPr="00A632FB" w:rsidRDefault="007D779F" w:rsidP="00A632FB">
      <w:pPr>
        <w:pStyle w:val="Heading3"/>
        <w:ind w:firstLine="0"/>
        <w:jc w:val="both"/>
        <w:rPr>
          <w:rFonts w:ascii="Arial" w:hAnsi="Arial" w:cs="Arial"/>
          <w:sz w:val="24"/>
          <w:szCs w:val="24"/>
        </w:rPr>
      </w:pPr>
      <w:bookmarkStart w:id="15" w:name="_Toc80818264"/>
      <w:r w:rsidRPr="00A632FB">
        <w:rPr>
          <w:rFonts w:ascii="Arial" w:hAnsi="Arial" w:cs="Arial"/>
          <w:color w:val="auto"/>
          <w:sz w:val="24"/>
          <w:szCs w:val="24"/>
        </w:rPr>
        <w:t>Buyer Bargaining Power</w:t>
      </w:r>
      <w:bookmarkEnd w:id="15"/>
    </w:p>
    <w:p w14:paraId="12EB8487" w14:textId="77777777" w:rsidR="007D779F" w:rsidRPr="00A632FB" w:rsidRDefault="00616EAE" w:rsidP="00A632FB">
      <w:pPr>
        <w:jc w:val="both"/>
        <w:rPr>
          <w:rFonts w:ascii="Arial" w:hAnsi="Arial" w:cs="Arial"/>
          <w:sz w:val="24"/>
          <w:szCs w:val="24"/>
        </w:rPr>
      </w:pPr>
      <w:r w:rsidRPr="00A632FB">
        <w:rPr>
          <w:rFonts w:ascii="Arial" w:hAnsi="Arial" w:cs="Arial"/>
          <w:sz w:val="24"/>
          <w:szCs w:val="24"/>
        </w:rPr>
        <w:t xml:space="preserve">The high number of fast-food establishments has ensured a high buyer bargaining power. This is especially because they a variety of providers to select from. </w:t>
      </w:r>
      <w:r w:rsidR="00E139B8" w:rsidRPr="00A632FB">
        <w:rPr>
          <w:rFonts w:ascii="Arial" w:hAnsi="Arial" w:cs="Arial"/>
          <w:sz w:val="24"/>
          <w:szCs w:val="24"/>
        </w:rPr>
        <w:t>This means that where a queue is deemed long, the buyer may ea</w:t>
      </w:r>
      <w:r w:rsidR="00D92A48" w:rsidRPr="00A632FB">
        <w:rPr>
          <w:rFonts w:ascii="Arial" w:hAnsi="Arial" w:cs="Arial"/>
          <w:sz w:val="24"/>
          <w:szCs w:val="24"/>
        </w:rPr>
        <w:t xml:space="preserve">sily go out to look for another. Buyer power is also encouraged by low switching costs </w:t>
      </w:r>
      <w:r w:rsidR="00C455C4" w:rsidRPr="00A632FB">
        <w:rPr>
          <w:rFonts w:ascii="Arial" w:hAnsi="Arial" w:cs="Arial"/>
          <w:sz w:val="24"/>
          <w:szCs w:val="24"/>
        </w:rPr>
        <w:t>and the availability of substitutes</w:t>
      </w:r>
      <w:r w:rsidR="00564F97" w:rsidRPr="00A632FB">
        <w:rPr>
          <w:rFonts w:ascii="Arial" w:hAnsi="Arial" w:cs="Arial"/>
          <w:sz w:val="24"/>
          <w:szCs w:val="24"/>
        </w:rPr>
        <w:t xml:space="preserve"> (Porter 1989)</w:t>
      </w:r>
      <w:r w:rsidR="00C455C4" w:rsidRPr="00A632FB">
        <w:rPr>
          <w:rFonts w:ascii="Arial" w:hAnsi="Arial" w:cs="Arial"/>
          <w:sz w:val="24"/>
          <w:szCs w:val="24"/>
        </w:rPr>
        <w:t xml:space="preserve">. Substitutes, in this case, include </w:t>
      </w:r>
      <w:r w:rsidR="0072057B" w:rsidRPr="00A632FB">
        <w:rPr>
          <w:rFonts w:ascii="Arial" w:hAnsi="Arial" w:cs="Arial"/>
          <w:sz w:val="24"/>
          <w:szCs w:val="24"/>
        </w:rPr>
        <w:t>food outlets, kiosks, microwave meals and c</w:t>
      </w:r>
      <w:r w:rsidR="00F161AA" w:rsidRPr="00A632FB">
        <w:rPr>
          <w:rFonts w:ascii="Arial" w:hAnsi="Arial" w:cs="Arial"/>
          <w:sz w:val="24"/>
          <w:szCs w:val="24"/>
        </w:rPr>
        <w:t xml:space="preserve">ooking at home. This suggests that McDonald’s must develop business strategies, especially marketing </w:t>
      </w:r>
      <w:r w:rsidR="002B5B3F" w:rsidRPr="00A632FB">
        <w:rPr>
          <w:rFonts w:ascii="Arial" w:hAnsi="Arial" w:cs="Arial"/>
          <w:sz w:val="24"/>
          <w:szCs w:val="24"/>
        </w:rPr>
        <w:t>strategies that</w:t>
      </w:r>
      <w:r w:rsidR="00F161AA" w:rsidRPr="00A632FB">
        <w:rPr>
          <w:rFonts w:ascii="Arial" w:hAnsi="Arial" w:cs="Arial"/>
          <w:sz w:val="24"/>
          <w:szCs w:val="24"/>
        </w:rPr>
        <w:t xml:space="preserve"> enable it to attract increased market share and ensure customer loyalty. </w:t>
      </w:r>
    </w:p>
    <w:p w14:paraId="7047DD1F" w14:textId="77777777" w:rsidR="000A56F0" w:rsidRPr="00A632FB" w:rsidRDefault="000A56F0" w:rsidP="00A632FB">
      <w:pPr>
        <w:pStyle w:val="Heading3"/>
        <w:ind w:firstLine="0"/>
        <w:jc w:val="both"/>
        <w:rPr>
          <w:rFonts w:ascii="Arial" w:hAnsi="Arial" w:cs="Arial"/>
          <w:color w:val="auto"/>
          <w:sz w:val="24"/>
          <w:szCs w:val="24"/>
        </w:rPr>
      </w:pPr>
      <w:bookmarkStart w:id="16" w:name="_Toc80818265"/>
      <w:r w:rsidRPr="00A632FB">
        <w:rPr>
          <w:rFonts w:ascii="Arial" w:hAnsi="Arial" w:cs="Arial"/>
          <w:color w:val="auto"/>
          <w:sz w:val="24"/>
          <w:szCs w:val="24"/>
        </w:rPr>
        <w:t>Supplier Bargaining Power</w:t>
      </w:r>
      <w:bookmarkEnd w:id="16"/>
    </w:p>
    <w:p w14:paraId="0FFAE34E" w14:textId="77777777" w:rsidR="000A56F0" w:rsidRPr="00A632FB" w:rsidRDefault="00BC2D14" w:rsidP="00A632FB">
      <w:pPr>
        <w:jc w:val="both"/>
        <w:rPr>
          <w:rFonts w:ascii="Arial" w:hAnsi="Arial" w:cs="Arial"/>
          <w:sz w:val="24"/>
          <w:szCs w:val="24"/>
        </w:rPr>
      </w:pPr>
      <w:r w:rsidRPr="00A632FB">
        <w:rPr>
          <w:rFonts w:ascii="Arial" w:hAnsi="Arial" w:cs="Arial"/>
          <w:sz w:val="24"/>
          <w:szCs w:val="24"/>
        </w:rPr>
        <w:t xml:space="preserve">The major suppliers in this industry include dairy produce, </w:t>
      </w:r>
      <w:proofErr w:type="gramStart"/>
      <w:r w:rsidRPr="00A632FB">
        <w:rPr>
          <w:rFonts w:ascii="Arial" w:hAnsi="Arial" w:cs="Arial"/>
          <w:sz w:val="24"/>
          <w:szCs w:val="24"/>
        </w:rPr>
        <w:t>meat</w:t>
      </w:r>
      <w:proofErr w:type="gramEnd"/>
      <w:r w:rsidRPr="00A632FB">
        <w:rPr>
          <w:rFonts w:ascii="Arial" w:hAnsi="Arial" w:cs="Arial"/>
          <w:sz w:val="24"/>
          <w:szCs w:val="24"/>
        </w:rPr>
        <w:t xml:space="preserve"> and dough vendors. There are numerous suppliers which limits their bargaining power. </w:t>
      </w:r>
      <w:r w:rsidR="00DF2F5B" w:rsidRPr="00A632FB">
        <w:rPr>
          <w:rFonts w:ascii="Arial" w:hAnsi="Arial" w:cs="Arial"/>
          <w:sz w:val="24"/>
          <w:szCs w:val="24"/>
        </w:rPr>
        <w:t xml:space="preserve">In essence, the large number of suppliers weakens the impact of individual suppliers on fast-food </w:t>
      </w:r>
      <w:r w:rsidR="00DF2F5B" w:rsidRPr="00A632FB">
        <w:rPr>
          <w:rFonts w:ascii="Arial" w:hAnsi="Arial" w:cs="Arial"/>
          <w:sz w:val="24"/>
          <w:szCs w:val="24"/>
        </w:rPr>
        <w:lastRenderedPageBreak/>
        <w:t>establishments</w:t>
      </w:r>
      <w:r w:rsidR="0078441F" w:rsidRPr="00A632FB">
        <w:rPr>
          <w:rFonts w:ascii="Arial" w:hAnsi="Arial" w:cs="Arial"/>
          <w:sz w:val="24"/>
          <w:szCs w:val="24"/>
        </w:rPr>
        <w:t xml:space="preserve"> (MBA Crystal Ball n.d)</w:t>
      </w:r>
      <w:r w:rsidR="00DF2F5B" w:rsidRPr="00A632FB">
        <w:rPr>
          <w:rFonts w:ascii="Arial" w:hAnsi="Arial" w:cs="Arial"/>
          <w:sz w:val="24"/>
          <w:szCs w:val="24"/>
        </w:rPr>
        <w:t xml:space="preserve">. </w:t>
      </w:r>
      <w:r w:rsidR="00CD230F" w:rsidRPr="00A632FB">
        <w:rPr>
          <w:rFonts w:ascii="Arial" w:hAnsi="Arial" w:cs="Arial"/>
          <w:sz w:val="24"/>
          <w:szCs w:val="24"/>
        </w:rPr>
        <w:t xml:space="preserve">Moreover, a significant percentage of the suppliers are not vertically integrated. </w:t>
      </w:r>
      <w:r w:rsidR="00DE6B8B" w:rsidRPr="00A632FB">
        <w:rPr>
          <w:rFonts w:ascii="Arial" w:hAnsi="Arial" w:cs="Arial"/>
          <w:sz w:val="24"/>
          <w:szCs w:val="24"/>
        </w:rPr>
        <w:t xml:space="preserve">The problem with this is that it ensures that they lack control of the distribution network. On the other hand, the abundance of certain products such as meat and flour </w:t>
      </w:r>
      <w:proofErr w:type="gramStart"/>
      <w:r w:rsidR="00DE6B8B" w:rsidRPr="00A632FB">
        <w:rPr>
          <w:rFonts w:ascii="Arial" w:hAnsi="Arial" w:cs="Arial"/>
          <w:sz w:val="24"/>
          <w:szCs w:val="24"/>
        </w:rPr>
        <w:t>minimizes</w:t>
      </w:r>
      <w:proofErr w:type="gramEnd"/>
      <w:r w:rsidR="00DE6B8B" w:rsidRPr="00A632FB">
        <w:rPr>
          <w:rFonts w:ascii="Arial" w:hAnsi="Arial" w:cs="Arial"/>
          <w:sz w:val="24"/>
          <w:szCs w:val="24"/>
        </w:rPr>
        <w:t xml:space="preserve"> the influence of the individual suppliers. </w:t>
      </w:r>
    </w:p>
    <w:p w14:paraId="26EED053" w14:textId="77777777" w:rsidR="00031A59" w:rsidRPr="00A632FB" w:rsidRDefault="00031A59" w:rsidP="00A632FB">
      <w:pPr>
        <w:pStyle w:val="Heading3"/>
        <w:ind w:firstLine="0"/>
        <w:jc w:val="both"/>
        <w:rPr>
          <w:rFonts w:ascii="Arial" w:hAnsi="Arial" w:cs="Arial"/>
          <w:color w:val="auto"/>
          <w:sz w:val="24"/>
          <w:szCs w:val="24"/>
        </w:rPr>
      </w:pPr>
      <w:bookmarkStart w:id="17" w:name="_Toc80818266"/>
      <w:r w:rsidRPr="00A632FB">
        <w:rPr>
          <w:rFonts w:ascii="Arial" w:hAnsi="Arial" w:cs="Arial"/>
          <w:color w:val="auto"/>
          <w:sz w:val="24"/>
          <w:szCs w:val="24"/>
        </w:rPr>
        <w:t>Threat of Substitutes</w:t>
      </w:r>
      <w:bookmarkEnd w:id="17"/>
      <w:r w:rsidRPr="00A632FB">
        <w:rPr>
          <w:rFonts w:ascii="Arial" w:hAnsi="Arial" w:cs="Arial"/>
          <w:color w:val="auto"/>
          <w:sz w:val="24"/>
          <w:szCs w:val="24"/>
        </w:rPr>
        <w:t xml:space="preserve"> </w:t>
      </w:r>
    </w:p>
    <w:p w14:paraId="32BAC157" w14:textId="10C778C2" w:rsidR="00031A59" w:rsidRPr="00A632FB" w:rsidRDefault="0079534D" w:rsidP="00A632FB">
      <w:pPr>
        <w:jc w:val="both"/>
        <w:rPr>
          <w:rFonts w:ascii="Arial" w:hAnsi="Arial" w:cs="Arial"/>
          <w:sz w:val="24"/>
          <w:szCs w:val="24"/>
        </w:rPr>
      </w:pPr>
      <w:r w:rsidRPr="00A632FB">
        <w:rPr>
          <w:rFonts w:ascii="Arial" w:hAnsi="Arial" w:cs="Arial"/>
          <w:sz w:val="24"/>
          <w:szCs w:val="24"/>
        </w:rPr>
        <w:t xml:space="preserve">There are different businesses in the food and beverages industry that can offer the types of food and drink products provided by </w:t>
      </w:r>
      <w:r w:rsidR="00357340" w:rsidRPr="00A632FB">
        <w:rPr>
          <w:rFonts w:ascii="Arial" w:hAnsi="Arial" w:cs="Arial"/>
          <w:sz w:val="24"/>
          <w:szCs w:val="24"/>
        </w:rPr>
        <w:t>fast foods</w:t>
      </w:r>
      <w:r w:rsidRPr="00A632FB">
        <w:rPr>
          <w:rFonts w:ascii="Arial" w:hAnsi="Arial" w:cs="Arial"/>
          <w:sz w:val="24"/>
          <w:szCs w:val="24"/>
        </w:rPr>
        <w:t xml:space="preserve">. </w:t>
      </w:r>
      <w:r w:rsidR="00B51094" w:rsidRPr="00A632FB">
        <w:rPr>
          <w:rFonts w:ascii="Arial" w:hAnsi="Arial" w:cs="Arial"/>
          <w:sz w:val="24"/>
          <w:szCs w:val="24"/>
        </w:rPr>
        <w:t xml:space="preserve">These businesses include restaurants, kiosks, </w:t>
      </w:r>
      <w:r w:rsidR="00357340" w:rsidRPr="00A632FB">
        <w:rPr>
          <w:rFonts w:ascii="Arial" w:hAnsi="Arial" w:cs="Arial"/>
          <w:sz w:val="24"/>
          <w:szCs w:val="24"/>
        </w:rPr>
        <w:t>hotels,</w:t>
      </w:r>
      <w:r w:rsidR="00B51094" w:rsidRPr="00A632FB">
        <w:rPr>
          <w:rFonts w:ascii="Arial" w:hAnsi="Arial" w:cs="Arial"/>
          <w:sz w:val="24"/>
          <w:szCs w:val="24"/>
        </w:rPr>
        <w:t xml:space="preserve"> and bakeries. On the other hand, there is also the fact that </w:t>
      </w:r>
      <w:r w:rsidR="0077426C" w:rsidRPr="00A632FB">
        <w:rPr>
          <w:rFonts w:ascii="Arial" w:hAnsi="Arial" w:cs="Arial"/>
          <w:sz w:val="24"/>
          <w:szCs w:val="24"/>
        </w:rPr>
        <w:t xml:space="preserve">consumers can cook their food at home. In this regard, McDonald’s </w:t>
      </w:r>
      <w:proofErr w:type="gramStart"/>
      <w:r w:rsidR="0077426C" w:rsidRPr="00A632FB">
        <w:rPr>
          <w:rFonts w:ascii="Arial" w:hAnsi="Arial" w:cs="Arial"/>
          <w:sz w:val="24"/>
          <w:szCs w:val="24"/>
        </w:rPr>
        <w:t>has to</w:t>
      </w:r>
      <w:proofErr w:type="gramEnd"/>
      <w:r w:rsidR="0077426C" w:rsidRPr="00A632FB">
        <w:rPr>
          <w:rFonts w:ascii="Arial" w:hAnsi="Arial" w:cs="Arial"/>
          <w:sz w:val="24"/>
          <w:szCs w:val="24"/>
        </w:rPr>
        <w:t xml:space="preserve"> ensure it surpasses the quality and customer satisfaction offered by the substitutes. </w:t>
      </w:r>
    </w:p>
    <w:p w14:paraId="4198017E" w14:textId="77777777" w:rsidR="00360E83" w:rsidRPr="00A632FB" w:rsidRDefault="00360E83" w:rsidP="00A632FB">
      <w:pPr>
        <w:pStyle w:val="Heading3"/>
        <w:ind w:firstLine="0"/>
        <w:jc w:val="both"/>
        <w:rPr>
          <w:rFonts w:ascii="Arial" w:hAnsi="Arial" w:cs="Arial"/>
          <w:color w:val="auto"/>
          <w:sz w:val="24"/>
          <w:szCs w:val="24"/>
        </w:rPr>
      </w:pPr>
      <w:bookmarkStart w:id="18" w:name="_Toc80818267"/>
      <w:r w:rsidRPr="00A632FB">
        <w:rPr>
          <w:rFonts w:ascii="Arial" w:hAnsi="Arial" w:cs="Arial"/>
          <w:color w:val="auto"/>
          <w:sz w:val="24"/>
          <w:szCs w:val="24"/>
        </w:rPr>
        <w:t>Threat of Entry</w:t>
      </w:r>
      <w:bookmarkEnd w:id="18"/>
    </w:p>
    <w:p w14:paraId="7F7E2546" w14:textId="77777777" w:rsidR="00360E83" w:rsidRPr="00A632FB" w:rsidRDefault="00445C60" w:rsidP="00A632FB">
      <w:pPr>
        <w:jc w:val="both"/>
        <w:rPr>
          <w:rFonts w:ascii="Arial" w:hAnsi="Arial" w:cs="Arial"/>
          <w:sz w:val="24"/>
          <w:szCs w:val="24"/>
        </w:rPr>
      </w:pPr>
      <w:r w:rsidRPr="00A632FB">
        <w:rPr>
          <w:rFonts w:ascii="Arial" w:hAnsi="Arial" w:cs="Arial"/>
          <w:sz w:val="24"/>
          <w:szCs w:val="24"/>
        </w:rPr>
        <w:t>The fast-food industry is characterized by low threat of entry. One of the main reasons for this is t</w:t>
      </w:r>
      <w:r w:rsidR="005968AA" w:rsidRPr="00A632FB">
        <w:rPr>
          <w:rFonts w:ascii="Arial" w:hAnsi="Arial" w:cs="Arial"/>
          <w:sz w:val="24"/>
          <w:szCs w:val="24"/>
        </w:rPr>
        <w:t>hat establishing a successful a new fast-food joint requires a lot of resources, including financial resources</w:t>
      </w:r>
      <w:r w:rsidR="0019490D" w:rsidRPr="00A632FB">
        <w:rPr>
          <w:rFonts w:ascii="Arial" w:hAnsi="Arial" w:cs="Arial"/>
          <w:sz w:val="24"/>
          <w:szCs w:val="24"/>
        </w:rPr>
        <w:t xml:space="preserve"> (MBA Crystal Ball n.d)</w:t>
      </w:r>
      <w:r w:rsidR="005968AA" w:rsidRPr="00A632FB">
        <w:rPr>
          <w:rFonts w:ascii="Arial" w:hAnsi="Arial" w:cs="Arial"/>
          <w:sz w:val="24"/>
          <w:szCs w:val="24"/>
        </w:rPr>
        <w:t xml:space="preserve">. </w:t>
      </w:r>
      <w:r w:rsidR="005A41AB" w:rsidRPr="00A632FB">
        <w:rPr>
          <w:rFonts w:ascii="Arial" w:hAnsi="Arial" w:cs="Arial"/>
          <w:sz w:val="24"/>
          <w:szCs w:val="24"/>
        </w:rPr>
        <w:t xml:space="preserve">Moreover, an attractive establishment requires the presence of good infrastructure. </w:t>
      </w:r>
      <w:r w:rsidR="001F6793" w:rsidRPr="00A632FB">
        <w:rPr>
          <w:rFonts w:ascii="Arial" w:hAnsi="Arial" w:cs="Arial"/>
          <w:sz w:val="24"/>
          <w:szCs w:val="24"/>
        </w:rPr>
        <w:t xml:space="preserve">Beyond this, there is the issue of developing unique products that sets the business apart from others. The fact that others, in this case, may include global chains makes the threat of entry even lower. </w:t>
      </w:r>
    </w:p>
    <w:p w14:paraId="2568DADA" w14:textId="77777777" w:rsidR="00E77647" w:rsidRPr="00A632FB" w:rsidRDefault="00E77647" w:rsidP="00A632FB">
      <w:pPr>
        <w:jc w:val="both"/>
        <w:rPr>
          <w:rFonts w:ascii="Arial" w:hAnsi="Arial" w:cs="Arial"/>
          <w:sz w:val="24"/>
          <w:szCs w:val="24"/>
        </w:rPr>
      </w:pPr>
      <w:r w:rsidRPr="00A632FB">
        <w:rPr>
          <w:rFonts w:ascii="Arial" w:hAnsi="Arial" w:cs="Arial"/>
          <w:sz w:val="24"/>
          <w:szCs w:val="24"/>
        </w:rPr>
        <w:t xml:space="preserve">Different scenarios can be deduced from the above analysis of the fast-food industry. </w:t>
      </w:r>
      <w:r w:rsidR="00132BAE" w:rsidRPr="00A632FB">
        <w:rPr>
          <w:rFonts w:ascii="Arial" w:hAnsi="Arial" w:cs="Arial"/>
          <w:sz w:val="24"/>
          <w:szCs w:val="24"/>
        </w:rPr>
        <w:t xml:space="preserve">For one, </w:t>
      </w:r>
      <w:r w:rsidR="00C40193" w:rsidRPr="00A632FB">
        <w:rPr>
          <w:rFonts w:ascii="Arial" w:hAnsi="Arial" w:cs="Arial"/>
          <w:sz w:val="24"/>
          <w:szCs w:val="24"/>
        </w:rPr>
        <w:t xml:space="preserve">it reveals that the high supplier bargaining power is disadvantageous for fast food outlets like McDonalds considering that buyers can select to buy from any provider they desire. </w:t>
      </w:r>
      <w:r w:rsidR="00F87CDB" w:rsidRPr="00A632FB">
        <w:rPr>
          <w:rFonts w:ascii="Arial" w:hAnsi="Arial" w:cs="Arial"/>
          <w:sz w:val="24"/>
          <w:szCs w:val="24"/>
        </w:rPr>
        <w:t xml:space="preserve">The industry is also characterized </w:t>
      </w:r>
      <w:r w:rsidR="002A0696" w:rsidRPr="00A632FB">
        <w:rPr>
          <w:rFonts w:ascii="Arial" w:hAnsi="Arial" w:cs="Arial"/>
          <w:sz w:val="24"/>
          <w:szCs w:val="24"/>
        </w:rPr>
        <w:t xml:space="preserve">by low bargaining supplier bargaining power which is an advantage for providers considering that they can dictate things such as product prices. </w:t>
      </w:r>
      <w:r w:rsidR="00660C3E" w:rsidRPr="00A632FB">
        <w:rPr>
          <w:rFonts w:ascii="Arial" w:hAnsi="Arial" w:cs="Arial"/>
          <w:sz w:val="24"/>
          <w:szCs w:val="24"/>
        </w:rPr>
        <w:t xml:space="preserve">On the other hand, the </w:t>
      </w:r>
      <w:r w:rsidR="00A7298A" w:rsidRPr="00A632FB">
        <w:rPr>
          <w:rFonts w:ascii="Arial" w:hAnsi="Arial" w:cs="Arial"/>
          <w:sz w:val="24"/>
          <w:szCs w:val="24"/>
        </w:rPr>
        <w:t xml:space="preserve">high competitiveness in the industry </w:t>
      </w:r>
      <w:r w:rsidR="00A7298A" w:rsidRPr="00A632FB">
        <w:rPr>
          <w:rFonts w:ascii="Arial" w:hAnsi="Arial" w:cs="Arial"/>
          <w:sz w:val="24"/>
          <w:szCs w:val="24"/>
        </w:rPr>
        <w:lastRenderedPageBreak/>
        <w:t xml:space="preserve">is a disadvantage for McDonald’s as it ensures it </w:t>
      </w:r>
      <w:proofErr w:type="gramStart"/>
      <w:r w:rsidR="00A7298A" w:rsidRPr="00A632FB">
        <w:rPr>
          <w:rFonts w:ascii="Arial" w:hAnsi="Arial" w:cs="Arial"/>
          <w:sz w:val="24"/>
          <w:szCs w:val="24"/>
        </w:rPr>
        <w:t>has to</w:t>
      </w:r>
      <w:proofErr w:type="gramEnd"/>
      <w:r w:rsidR="00A7298A" w:rsidRPr="00A632FB">
        <w:rPr>
          <w:rFonts w:ascii="Arial" w:hAnsi="Arial" w:cs="Arial"/>
          <w:sz w:val="24"/>
          <w:szCs w:val="24"/>
        </w:rPr>
        <w:t xml:space="preserve"> continuously and aggressively fight for market share. </w:t>
      </w:r>
      <w:r w:rsidR="00530B92" w:rsidRPr="00A632FB">
        <w:rPr>
          <w:rFonts w:ascii="Arial" w:hAnsi="Arial" w:cs="Arial"/>
          <w:sz w:val="24"/>
          <w:szCs w:val="24"/>
        </w:rPr>
        <w:t xml:space="preserve">The high threat of substitutes is </w:t>
      </w:r>
      <w:r w:rsidR="001D752F" w:rsidRPr="00A632FB">
        <w:rPr>
          <w:rFonts w:ascii="Arial" w:hAnsi="Arial" w:cs="Arial"/>
          <w:sz w:val="24"/>
          <w:szCs w:val="24"/>
        </w:rPr>
        <w:t xml:space="preserve">disadvantage considering that consumers can find </w:t>
      </w:r>
      <w:r w:rsidR="002811E8" w:rsidRPr="00A632FB">
        <w:rPr>
          <w:rFonts w:ascii="Arial" w:hAnsi="Arial" w:cs="Arial"/>
          <w:sz w:val="24"/>
          <w:szCs w:val="24"/>
        </w:rPr>
        <w:t xml:space="preserve">products offered by McDonald’s elsewhere, an act that interferes with revenue collection. </w:t>
      </w:r>
      <w:r w:rsidR="001407BC" w:rsidRPr="00A632FB">
        <w:rPr>
          <w:rFonts w:ascii="Arial" w:hAnsi="Arial" w:cs="Arial"/>
          <w:sz w:val="24"/>
          <w:szCs w:val="24"/>
        </w:rPr>
        <w:t xml:space="preserve">However, the low threat of entry is an advantage </w:t>
      </w:r>
      <w:r w:rsidR="00DC1CBD" w:rsidRPr="00A632FB">
        <w:rPr>
          <w:rFonts w:ascii="Arial" w:hAnsi="Arial" w:cs="Arial"/>
          <w:sz w:val="24"/>
          <w:szCs w:val="24"/>
        </w:rPr>
        <w:t xml:space="preserve">considering that already existing businesses are shield from further competition. </w:t>
      </w:r>
      <w:r w:rsidR="003316A6" w:rsidRPr="00A632FB">
        <w:rPr>
          <w:rFonts w:ascii="Arial" w:hAnsi="Arial" w:cs="Arial"/>
          <w:sz w:val="24"/>
          <w:szCs w:val="24"/>
        </w:rPr>
        <w:t xml:space="preserve">Looking at </w:t>
      </w:r>
      <w:r w:rsidR="00FA419D" w:rsidRPr="00A632FB">
        <w:rPr>
          <w:rFonts w:ascii="Arial" w:hAnsi="Arial" w:cs="Arial"/>
          <w:sz w:val="24"/>
          <w:szCs w:val="24"/>
        </w:rPr>
        <w:t xml:space="preserve">the analysis, there is the realization that it shows two advantages and three disadvantages. </w:t>
      </w:r>
      <w:r w:rsidR="00650050" w:rsidRPr="00A632FB">
        <w:rPr>
          <w:rFonts w:ascii="Arial" w:hAnsi="Arial" w:cs="Arial"/>
          <w:sz w:val="24"/>
          <w:szCs w:val="24"/>
        </w:rPr>
        <w:t>This suggests a tough industry that demands increased creativity and effectiveness such that unless an organization is able to of</w:t>
      </w:r>
      <w:r w:rsidR="00C745A2" w:rsidRPr="00A632FB">
        <w:rPr>
          <w:rFonts w:ascii="Arial" w:hAnsi="Arial" w:cs="Arial"/>
          <w:sz w:val="24"/>
          <w:szCs w:val="24"/>
        </w:rPr>
        <w:t xml:space="preserve">fer unique and quality products, it will likely not succeed. </w:t>
      </w:r>
    </w:p>
    <w:p w14:paraId="42A0B0BE" w14:textId="77777777" w:rsidR="00D35A5C" w:rsidRPr="00A632FB" w:rsidRDefault="00FB244A" w:rsidP="00A632FB">
      <w:pPr>
        <w:pStyle w:val="Heading2"/>
        <w:ind w:firstLine="0"/>
        <w:jc w:val="both"/>
        <w:rPr>
          <w:rFonts w:ascii="Arial" w:hAnsi="Arial" w:cs="Arial"/>
          <w:color w:val="auto"/>
          <w:sz w:val="24"/>
          <w:szCs w:val="24"/>
        </w:rPr>
      </w:pPr>
      <w:bookmarkStart w:id="19" w:name="_Toc80818268"/>
      <w:r w:rsidRPr="00A632FB">
        <w:rPr>
          <w:rFonts w:ascii="Arial" w:hAnsi="Arial" w:cs="Arial"/>
          <w:color w:val="auto"/>
          <w:sz w:val="24"/>
          <w:szCs w:val="24"/>
        </w:rPr>
        <w:t xml:space="preserve">Investigation of McDonald’s Culture in Light to the Critically Evaluated Analytical Tools </w:t>
      </w:r>
      <w:r w:rsidR="00017C40" w:rsidRPr="00A632FB">
        <w:rPr>
          <w:rFonts w:ascii="Arial" w:hAnsi="Arial" w:cs="Arial"/>
          <w:color w:val="auto"/>
          <w:sz w:val="24"/>
          <w:szCs w:val="24"/>
        </w:rPr>
        <w:t>and Cultural Web</w:t>
      </w:r>
      <w:bookmarkEnd w:id="19"/>
    </w:p>
    <w:p w14:paraId="29A930CE" w14:textId="77777777" w:rsidR="009B3282" w:rsidRPr="00A632FB" w:rsidRDefault="00A66D95" w:rsidP="00A632FB">
      <w:pPr>
        <w:jc w:val="both"/>
        <w:rPr>
          <w:rFonts w:ascii="Arial" w:hAnsi="Arial" w:cs="Arial"/>
          <w:sz w:val="24"/>
          <w:szCs w:val="24"/>
        </w:rPr>
      </w:pPr>
      <w:r w:rsidRPr="00A632FB">
        <w:rPr>
          <w:rFonts w:ascii="Arial" w:hAnsi="Arial" w:cs="Arial"/>
          <w:sz w:val="24"/>
          <w:szCs w:val="24"/>
        </w:rPr>
        <w:t xml:space="preserve">Looking at its organizational culture, there is the realization that </w:t>
      </w:r>
      <w:r w:rsidR="005C4DA4" w:rsidRPr="00A632FB">
        <w:rPr>
          <w:rFonts w:ascii="Arial" w:hAnsi="Arial" w:cs="Arial"/>
          <w:sz w:val="24"/>
          <w:szCs w:val="24"/>
        </w:rPr>
        <w:t>McDonald’s is influenced by the above issues realized in the environmental analysis.</w:t>
      </w:r>
      <w:r w:rsidR="003651F2" w:rsidRPr="00A632FB">
        <w:rPr>
          <w:rFonts w:ascii="Arial" w:hAnsi="Arial" w:cs="Arial"/>
          <w:sz w:val="24"/>
          <w:szCs w:val="24"/>
        </w:rPr>
        <w:t xml:space="preserve"> A good investigation is that which considers </w:t>
      </w:r>
      <w:r w:rsidR="000958FF" w:rsidRPr="00A632FB">
        <w:rPr>
          <w:rFonts w:ascii="Arial" w:hAnsi="Arial" w:cs="Arial"/>
          <w:sz w:val="24"/>
          <w:szCs w:val="24"/>
        </w:rPr>
        <w:t xml:space="preserve">the web culture. </w:t>
      </w:r>
      <w:r w:rsidR="00F24AD0" w:rsidRPr="00A632FB">
        <w:rPr>
          <w:rFonts w:ascii="Arial" w:hAnsi="Arial" w:cs="Arial"/>
          <w:sz w:val="24"/>
          <w:szCs w:val="24"/>
        </w:rPr>
        <w:t xml:space="preserve">The web culture is characterized by six elements that help to understand the work environment. An analysis based on these elements </w:t>
      </w:r>
      <w:r w:rsidR="00866CE5" w:rsidRPr="00A632FB">
        <w:rPr>
          <w:rFonts w:ascii="Arial" w:hAnsi="Arial" w:cs="Arial"/>
          <w:sz w:val="24"/>
          <w:szCs w:val="24"/>
        </w:rPr>
        <w:t>helps to develop a comprehensive understanding of an organization’s culture.</w:t>
      </w:r>
      <w:r w:rsidR="000546ED" w:rsidRPr="00A632FB">
        <w:rPr>
          <w:rFonts w:ascii="Arial" w:hAnsi="Arial" w:cs="Arial"/>
          <w:sz w:val="24"/>
          <w:szCs w:val="24"/>
        </w:rPr>
        <w:t xml:space="preserve"> To better look at McDonald’s culture based on the web culture a questionnaire was administered to</w:t>
      </w:r>
      <w:r w:rsidR="00C053D9" w:rsidRPr="00A632FB">
        <w:rPr>
          <w:rFonts w:ascii="Arial" w:hAnsi="Arial" w:cs="Arial"/>
          <w:sz w:val="24"/>
          <w:szCs w:val="24"/>
        </w:rPr>
        <w:t xml:space="preserve"> a section of McDonald’s</w:t>
      </w:r>
      <w:r w:rsidR="009B3282" w:rsidRPr="00A632FB">
        <w:rPr>
          <w:rFonts w:ascii="Arial" w:hAnsi="Arial" w:cs="Arial"/>
          <w:sz w:val="24"/>
          <w:szCs w:val="24"/>
        </w:rPr>
        <w:t xml:space="preserve"> (See Appendix 1). The questionnaire informed the analysis of McDonald’s culture as will be seen below. </w:t>
      </w:r>
    </w:p>
    <w:p w14:paraId="5AC22920" w14:textId="403B6C05" w:rsidR="004609D4" w:rsidRPr="00A632FB" w:rsidRDefault="00F17FC6" w:rsidP="00A632FB">
      <w:pPr>
        <w:jc w:val="both"/>
        <w:rPr>
          <w:rFonts w:ascii="Arial" w:hAnsi="Arial" w:cs="Arial"/>
          <w:sz w:val="24"/>
          <w:szCs w:val="24"/>
        </w:rPr>
      </w:pPr>
      <w:r w:rsidRPr="00A632FB">
        <w:rPr>
          <w:rFonts w:ascii="Arial" w:hAnsi="Arial" w:cs="Arial"/>
          <w:sz w:val="24"/>
          <w:szCs w:val="24"/>
        </w:rPr>
        <w:t xml:space="preserve">One of the elements of the web culture is stories. </w:t>
      </w:r>
      <w:r w:rsidR="00897549" w:rsidRPr="00A632FB">
        <w:rPr>
          <w:rFonts w:ascii="Arial" w:hAnsi="Arial" w:cs="Arial"/>
          <w:sz w:val="24"/>
          <w:szCs w:val="24"/>
        </w:rPr>
        <w:t xml:space="preserve">Stories </w:t>
      </w:r>
      <w:r w:rsidR="00FD3042" w:rsidRPr="00A632FB">
        <w:rPr>
          <w:rFonts w:ascii="Arial" w:hAnsi="Arial" w:cs="Arial"/>
          <w:sz w:val="24"/>
          <w:szCs w:val="24"/>
        </w:rPr>
        <w:t>comprise of events associated with an organization that have previously occurred</w:t>
      </w:r>
      <w:r w:rsidR="00BF1C19" w:rsidRPr="00A632FB">
        <w:rPr>
          <w:rFonts w:ascii="Arial" w:hAnsi="Arial" w:cs="Arial"/>
          <w:sz w:val="24"/>
          <w:szCs w:val="24"/>
        </w:rPr>
        <w:t xml:space="preserve"> (Doherty and Stephens 2020)</w:t>
      </w:r>
      <w:r w:rsidR="00FD3042" w:rsidRPr="00A632FB">
        <w:rPr>
          <w:rFonts w:ascii="Arial" w:hAnsi="Arial" w:cs="Arial"/>
          <w:sz w:val="24"/>
          <w:szCs w:val="24"/>
        </w:rPr>
        <w:t xml:space="preserve">. </w:t>
      </w:r>
      <w:r w:rsidR="00D970EE" w:rsidRPr="00A632FB">
        <w:rPr>
          <w:rFonts w:ascii="Arial" w:hAnsi="Arial" w:cs="Arial"/>
          <w:sz w:val="24"/>
          <w:szCs w:val="24"/>
        </w:rPr>
        <w:t xml:space="preserve">It is also inclusive the values, </w:t>
      </w:r>
      <w:r w:rsidR="003F00E1" w:rsidRPr="00A632FB">
        <w:rPr>
          <w:rFonts w:ascii="Arial" w:hAnsi="Arial" w:cs="Arial"/>
          <w:sz w:val="24"/>
          <w:szCs w:val="24"/>
        </w:rPr>
        <w:t>principles,</w:t>
      </w:r>
      <w:r w:rsidR="00D970EE" w:rsidRPr="00A632FB">
        <w:rPr>
          <w:rFonts w:ascii="Arial" w:hAnsi="Arial" w:cs="Arial"/>
          <w:sz w:val="24"/>
          <w:szCs w:val="24"/>
        </w:rPr>
        <w:t xml:space="preserve"> and behaviors </w:t>
      </w:r>
      <w:r w:rsidR="00CF28F3" w:rsidRPr="00A632FB">
        <w:rPr>
          <w:rFonts w:ascii="Arial" w:hAnsi="Arial" w:cs="Arial"/>
          <w:sz w:val="24"/>
          <w:szCs w:val="24"/>
        </w:rPr>
        <w:t xml:space="preserve">the organization engages in. </w:t>
      </w:r>
      <w:r w:rsidR="00845D49" w:rsidRPr="00A632FB">
        <w:rPr>
          <w:rFonts w:ascii="Arial" w:hAnsi="Arial" w:cs="Arial"/>
          <w:sz w:val="24"/>
          <w:szCs w:val="24"/>
        </w:rPr>
        <w:t xml:space="preserve">McDonald’s </w:t>
      </w:r>
      <w:r w:rsidR="00562A42" w:rsidRPr="00A632FB">
        <w:rPr>
          <w:rFonts w:ascii="Arial" w:hAnsi="Arial" w:cs="Arial"/>
          <w:sz w:val="24"/>
          <w:szCs w:val="24"/>
        </w:rPr>
        <w:t xml:space="preserve">presents a story of success and resilience that is, to a significant extent, </w:t>
      </w:r>
      <w:r w:rsidR="00384B5F" w:rsidRPr="00A632FB">
        <w:rPr>
          <w:rFonts w:ascii="Arial" w:hAnsi="Arial" w:cs="Arial"/>
          <w:sz w:val="24"/>
          <w:szCs w:val="24"/>
        </w:rPr>
        <w:lastRenderedPageBreak/>
        <w:t>influenced by the environme</w:t>
      </w:r>
      <w:r w:rsidR="00D3153E" w:rsidRPr="00A632FB">
        <w:rPr>
          <w:rFonts w:ascii="Arial" w:hAnsi="Arial" w:cs="Arial"/>
          <w:sz w:val="24"/>
          <w:szCs w:val="24"/>
        </w:rPr>
        <w:t xml:space="preserve">ntal factors highlighted above. Within its success story is the emphasis on quality, cleanliness, </w:t>
      </w:r>
      <w:proofErr w:type="gramStart"/>
      <w:r w:rsidR="00D3153E" w:rsidRPr="00A632FB">
        <w:rPr>
          <w:rFonts w:ascii="Arial" w:hAnsi="Arial" w:cs="Arial"/>
          <w:sz w:val="24"/>
          <w:szCs w:val="24"/>
        </w:rPr>
        <w:t>value</w:t>
      </w:r>
      <w:proofErr w:type="gramEnd"/>
      <w:r w:rsidR="00D3153E" w:rsidRPr="00A632FB">
        <w:rPr>
          <w:rFonts w:ascii="Arial" w:hAnsi="Arial" w:cs="Arial"/>
          <w:sz w:val="24"/>
          <w:szCs w:val="24"/>
        </w:rPr>
        <w:t xml:space="preserve"> and ser</w:t>
      </w:r>
      <w:r w:rsidR="0099718C" w:rsidRPr="00A632FB">
        <w:rPr>
          <w:rFonts w:ascii="Arial" w:hAnsi="Arial" w:cs="Arial"/>
          <w:sz w:val="24"/>
          <w:szCs w:val="24"/>
        </w:rPr>
        <w:t xml:space="preserve">vice. </w:t>
      </w:r>
      <w:r w:rsidR="00216E2C" w:rsidRPr="00A632FB">
        <w:rPr>
          <w:rFonts w:ascii="Arial" w:hAnsi="Arial" w:cs="Arial"/>
          <w:sz w:val="24"/>
          <w:szCs w:val="24"/>
        </w:rPr>
        <w:t xml:space="preserve">Participants especially highlight the emphasis on quality product provision and service delivery as being integral to the organization’s practices. </w:t>
      </w:r>
      <w:r w:rsidR="0099718C" w:rsidRPr="00A632FB">
        <w:rPr>
          <w:rFonts w:ascii="Arial" w:hAnsi="Arial" w:cs="Arial"/>
          <w:sz w:val="24"/>
          <w:szCs w:val="24"/>
        </w:rPr>
        <w:t>These four factors have since become McDonald’</w:t>
      </w:r>
      <w:r w:rsidR="00A27CBB" w:rsidRPr="00A632FB">
        <w:rPr>
          <w:rFonts w:ascii="Arial" w:hAnsi="Arial" w:cs="Arial"/>
          <w:sz w:val="24"/>
          <w:szCs w:val="24"/>
        </w:rPr>
        <w:t xml:space="preserve">s mantra. It is though these that the company was able to present a viable business idea that soon caught on with US citizens </w:t>
      </w:r>
      <w:r w:rsidR="00C4003B" w:rsidRPr="00A632FB">
        <w:rPr>
          <w:rFonts w:ascii="Arial" w:hAnsi="Arial" w:cs="Arial"/>
          <w:sz w:val="24"/>
          <w:szCs w:val="24"/>
        </w:rPr>
        <w:t xml:space="preserve">making the success of the company phenomenal. </w:t>
      </w:r>
    </w:p>
    <w:p w14:paraId="65B085BE" w14:textId="77777777" w:rsidR="00FF6E2A" w:rsidRPr="00A632FB" w:rsidRDefault="008A72BB" w:rsidP="00A632FB">
      <w:pPr>
        <w:jc w:val="both"/>
        <w:rPr>
          <w:rFonts w:ascii="Arial" w:hAnsi="Arial" w:cs="Arial"/>
          <w:sz w:val="24"/>
          <w:szCs w:val="24"/>
        </w:rPr>
      </w:pPr>
      <w:r w:rsidRPr="00A632FB">
        <w:rPr>
          <w:rFonts w:ascii="Arial" w:hAnsi="Arial" w:cs="Arial"/>
          <w:sz w:val="24"/>
          <w:szCs w:val="24"/>
        </w:rPr>
        <w:t xml:space="preserve">The second element of the cultural web is </w:t>
      </w:r>
      <w:r w:rsidR="005310D7" w:rsidRPr="00A632FB">
        <w:rPr>
          <w:rFonts w:ascii="Arial" w:hAnsi="Arial" w:cs="Arial"/>
          <w:sz w:val="24"/>
          <w:szCs w:val="24"/>
        </w:rPr>
        <w:t>the rituals and routines element. This comprise</w:t>
      </w:r>
      <w:r w:rsidR="00EC12CE" w:rsidRPr="00A632FB">
        <w:rPr>
          <w:rFonts w:ascii="Arial" w:hAnsi="Arial" w:cs="Arial"/>
          <w:sz w:val="24"/>
          <w:szCs w:val="24"/>
        </w:rPr>
        <w:t>s</w:t>
      </w:r>
      <w:r w:rsidR="005310D7" w:rsidRPr="00A632FB">
        <w:rPr>
          <w:rFonts w:ascii="Arial" w:hAnsi="Arial" w:cs="Arial"/>
          <w:sz w:val="24"/>
          <w:szCs w:val="24"/>
        </w:rPr>
        <w:t xml:space="preserve"> the acce</w:t>
      </w:r>
      <w:r w:rsidR="00B0003E" w:rsidRPr="00A632FB">
        <w:rPr>
          <w:rFonts w:ascii="Arial" w:hAnsi="Arial" w:cs="Arial"/>
          <w:sz w:val="24"/>
          <w:szCs w:val="24"/>
        </w:rPr>
        <w:t>pted norms and practices of an organization</w:t>
      </w:r>
      <w:r w:rsidR="00BF1C19" w:rsidRPr="00A632FB">
        <w:rPr>
          <w:rFonts w:ascii="Arial" w:hAnsi="Arial" w:cs="Arial"/>
          <w:sz w:val="24"/>
          <w:szCs w:val="24"/>
        </w:rPr>
        <w:t xml:space="preserve"> (Doherty and Stephens 2020)</w:t>
      </w:r>
      <w:r w:rsidR="00B0003E" w:rsidRPr="00A632FB">
        <w:rPr>
          <w:rFonts w:ascii="Arial" w:hAnsi="Arial" w:cs="Arial"/>
          <w:sz w:val="24"/>
          <w:szCs w:val="24"/>
        </w:rPr>
        <w:t xml:space="preserve">. </w:t>
      </w:r>
      <w:proofErr w:type="gramStart"/>
      <w:r w:rsidR="00EC12CE" w:rsidRPr="00A632FB">
        <w:rPr>
          <w:rFonts w:ascii="Arial" w:hAnsi="Arial" w:cs="Arial"/>
          <w:sz w:val="24"/>
          <w:szCs w:val="24"/>
        </w:rPr>
        <w:t>In order to</w:t>
      </w:r>
      <w:proofErr w:type="gramEnd"/>
      <w:r w:rsidR="00EC12CE" w:rsidRPr="00A632FB">
        <w:rPr>
          <w:rFonts w:ascii="Arial" w:hAnsi="Arial" w:cs="Arial"/>
          <w:sz w:val="24"/>
          <w:szCs w:val="24"/>
        </w:rPr>
        <w:t xml:space="preserve"> </w:t>
      </w:r>
      <w:r w:rsidR="0054797C" w:rsidRPr="00A632FB">
        <w:rPr>
          <w:rFonts w:ascii="Arial" w:hAnsi="Arial" w:cs="Arial"/>
          <w:sz w:val="24"/>
          <w:szCs w:val="24"/>
        </w:rPr>
        <w:t xml:space="preserve">effectively respond to certain external environmental demands such </w:t>
      </w:r>
      <w:r w:rsidR="008E65A5" w:rsidRPr="00A632FB">
        <w:rPr>
          <w:rFonts w:ascii="Arial" w:hAnsi="Arial" w:cs="Arial"/>
          <w:sz w:val="24"/>
          <w:szCs w:val="24"/>
        </w:rPr>
        <w:t>as political and economic factors, the company has ensured strict p</w:t>
      </w:r>
      <w:r w:rsidR="0045771E" w:rsidRPr="00A632FB">
        <w:rPr>
          <w:rFonts w:ascii="Arial" w:hAnsi="Arial" w:cs="Arial"/>
          <w:sz w:val="24"/>
          <w:szCs w:val="24"/>
        </w:rPr>
        <w:t xml:space="preserve">rinciples, values, laws and regulations to guide behavior and ensure </w:t>
      </w:r>
      <w:r w:rsidR="00710696" w:rsidRPr="00A632FB">
        <w:rPr>
          <w:rFonts w:ascii="Arial" w:hAnsi="Arial" w:cs="Arial"/>
          <w:sz w:val="24"/>
          <w:szCs w:val="24"/>
        </w:rPr>
        <w:t xml:space="preserve">practices that promote overall effectiveness. </w:t>
      </w:r>
      <w:r w:rsidR="00A01AAA" w:rsidRPr="00A632FB">
        <w:rPr>
          <w:rFonts w:ascii="Arial" w:hAnsi="Arial" w:cs="Arial"/>
          <w:sz w:val="24"/>
          <w:szCs w:val="24"/>
        </w:rPr>
        <w:t xml:space="preserve">However, the company also embraces creativity and experimentation </w:t>
      </w:r>
      <w:r w:rsidR="00EC7E3D" w:rsidRPr="00A632FB">
        <w:rPr>
          <w:rFonts w:ascii="Arial" w:hAnsi="Arial" w:cs="Arial"/>
          <w:sz w:val="24"/>
          <w:szCs w:val="24"/>
        </w:rPr>
        <w:t>in the bi</w:t>
      </w:r>
      <w:r w:rsidR="00266AD7" w:rsidRPr="00A632FB">
        <w:rPr>
          <w:rFonts w:ascii="Arial" w:hAnsi="Arial" w:cs="Arial"/>
          <w:sz w:val="24"/>
          <w:szCs w:val="24"/>
        </w:rPr>
        <w:t>d to develop a competitive edge.</w:t>
      </w:r>
      <w:r w:rsidR="00311399" w:rsidRPr="00A632FB">
        <w:rPr>
          <w:rFonts w:ascii="Arial" w:hAnsi="Arial" w:cs="Arial"/>
          <w:sz w:val="24"/>
          <w:szCs w:val="24"/>
        </w:rPr>
        <w:t xml:space="preserve"> Participants in the questionnaire acknowledge the fact that employees are allowed to come up with ideas and develop creative solutions where necessary.</w:t>
      </w:r>
      <w:r w:rsidR="00F375F7" w:rsidRPr="00A632FB">
        <w:rPr>
          <w:rFonts w:ascii="Arial" w:hAnsi="Arial" w:cs="Arial"/>
          <w:sz w:val="24"/>
          <w:szCs w:val="24"/>
        </w:rPr>
        <w:t xml:space="preserve"> Moreover, McDonald’s also practices</w:t>
      </w:r>
      <w:r w:rsidR="00266AD7" w:rsidRPr="00A632FB">
        <w:rPr>
          <w:rFonts w:ascii="Arial" w:hAnsi="Arial" w:cs="Arial"/>
          <w:sz w:val="24"/>
          <w:szCs w:val="24"/>
        </w:rPr>
        <w:t xml:space="preserve"> adaptation in line with the norms and culture of </w:t>
      </w:r>
      <w:r w:rsidR="000E5030" w:rsidRPr="00A632FB">
        <w:rPr>
          <w:rFonts w:ascii="Arial" w:hAnsi="Arial" w:cs="Arial"/>
          <w:sz w:val="24"/>
          <w:szCs w:val="24"/>
        </w:rPr>
        <w:t xml:space="preserve">the nation within which its franchise is established. This can be seen in the case of McDonald’s UK </w:t>
      </w:r>
      <w:r w:rsidR="003A379F" w:rsidRPr="00A632FB">
        <w:rPr>
          <w:rFonts w:ascii="Arial" w:hAnsi="Arial" w:cs="Arial"/>
          <w:sz w:val="24"/>
          <w:szCs w:val="24"/>
        </w:rPr>
        <w:t xml:space="preserve">that strives to ensure that it abides by the demands of the UK environment, including the demands of government and employees. </w:t>
      </w:r>
    </w:p>
    <w:p w14:paraId="4007B10D" w14:textId="3DD7F80A" w:rsidR="00770AC0" w:rsidRPr="00A632FB" w:rsidRDefault="00770AC0" w:rsidP="00A632FB">
      <w:pPr>
        <w:jc w:val="both"/>
        <w:rPr>
          <w:rFonts w:ascii="Arial" w:hAnsi="Arial" w:cs="Arial"/>
          <w:sz w:val="24"/>
          <w:szCs w:val="24"/>
        </w:rPr>
      </w:pPr>
      <w:r w:rsidRPr="00A632FB">
        <w:rPr>
          <w:rFonts w:ascii="Arial" w:hAnsi="Arial" w:cs="Arial"/>
          <w:sz w:val="24"/>
          <w:szCs w:val="24"/>
        </w:rPr>
        <w:t xml:space="preserve">A third element of </w:t>
      </w:r>
      <w:r w:rsidR="005B48DA" w:rsidRPr="00A632FB">
        <w:rPr>
          <w:rFonts w:ascii="Arial" w:hAnsi="Arial" w:cs="Arial"/>
          <w:sz w:val="24"/>
          <w:szCs w:val="24"/>
        </w:rPr>
        <w:t xml:space="preserve">the web culture is </w:t>
      </w:r>
      <w:r w:rsidR="00937F8B" w:rsidRPr="00A632FB">
        <w:rPr>
          <w:rFonts w:ascii="Arial" w:hAnsi="Arial" w:cs="Arial"/>
          <w:sz w:val="24"/>
          <w:szCs w:val="24"/>
        </w:rPr>
        <w:t>symbols which refer</w:t>
      </w:r>
      <w:r w:rsidR="005B48DA" w:rsidRPr="00A632FB">
        <w:rPr>
          <w:rFonts w:ascii="Arial" w:hAnsi="Arial" w:cs="Arial"/>
          <w:sz w:val="24"/>
          <w:szCs w:val="24"/>
        </w:rPr>
        <w:t xml:space="preserve"> to physical </w:t>
      </w:r>
      <w:r w:rsidR="00937F8B" w:rsidRPr="00A632FB">
        <w:rPr>
          <w:rFonts w:ascii="Arial" w:hAnsi="Arial" w:cs="Arial"/>
          <w:sz w:val="24"/>
          <w:szCs w:val="24"/>
        </w:rPr>
        <w:t xml:space="preserve">artifacts. More elaborately, </w:t>
      </w:r>
      <w:r w:rsidR="001617D3" w:rsidRPr="00A632FB">
        <w:rPr>
          <w:rFonts w:ascii="Arial" w:hAnsi="Arial" w:cs="Arial"/>
          <w:sz w:val="24"/>
          <w:szCs w:val="24"/>
        </w:rPr>
        <w:t>this involves the official and unofficial representation of organizational culture</w:t>
      </w:r>
      <w:r w:rsidR="00BF1C19" w:rsidRPr="00A632FB">
        <w:rPr>
          <w:rFonts w:ascii="Arial" w:hAnsi="Arial" w:cs="Arial"/>
          <w:sz w:val="24"/>
          <w:szCs w:val="24"/>
        </w:rPr>
        <w:t xml:space="preserve"> (Doherty and Stephens 2020)</w:t>
      </w:r>
      <w:r w:rsidR="001617D3" w:rsidRPr="00A632FB">
        <w:rPr>
          <w:rFonts w:ascii="Arial" w:hAnsi="Arial" w:cs="Arial"/>
          <w:sz w:val="24"/>
          <w:szCs w:val="24"/>
        </w:rPr>
        <w:t xml:space="preserve">. </w:t>
      </w:r>
      <w:r w:rsidR="002E7FE5" w:rsidRPr="00A632FB">
        <w:rPr>
          <w:rFonts w:ascii="Arial" w:hAnsi="Arial" w:cs="Arial"/>
          <w:sz w:val="24"/>
          <w:szCs w:val="24"/>
        </w:rPr>
        <w:t xml:space="preserve">In this regard, the symbols that </w:t>
      </w:r>
      <w:r w:rsidR="00C63E8A" w:rsidRPr="00A632FB">
        <w:rPr>
          <w:rFonts w:ascii="Arial" w:hAnsi="Arial" w:cs="Arial"/>
          <w:sz w:val="24"/>
          <w:szCs w:val="24"/>
        </w:rPr>
        <w:t>represent th</w:t>
      </w:r>
      <w:r w:rsidR="00A66BE1" w:rsidRPr="00A632FB">
        <w:rPr>
          <w:rFonts w:ascii="Arial" w:hAnsi="Arial" w:cs="Arial"/>
          <w:sz w:val="24"/>
          <w:szCs w:val="24"/>
        </w:rPr>
        <w:t>e organizations culture are mainly seen in its food products</w:t>
      </w:r>
      <w:r w:rsidR="001965DC" w:rsidRPr="00A632FB">
        <w:rPr>
          <w:rFonts w:ascii="Arial" w:hAnsi="Arial" w:cs="Arial"/>
          <w:sz w:val="24"/>
          <w:szCs w:val="24"/>
        </w:rPr>
        <w:t xml:space="preserve"> and other company symbols that include things</w:t>
      </w:r>
      <w:r w:rsidR="00A66BE1" w:rsidRPr="00A632FB">
        <w:rPr>
          <w:rFonts w:ascii="Arial" w:hAnsi="Arial" w:cs="Arial"/>
          <w:sz w:val="24"/>
          <w:szCs w:val="24"/>
        </w:rPr>
        <w:t xml:space="preserve"> such as McThat, McThis, </w:t>
      </w:r>
      <w:r w:rsidR="00736997" w:rsidRPr="00A632FB">
        <w:rPr>
          <w:rFonts w:ascii="Arial" w:hAnsi="Arial" w:cs="Arial"/>
          <w:sz w:val="24"/>
          <w:szCs w:val="24"/>
        </w:rPr>
        <w:t xml:space="preserve">Ronald McDonald and the Happy Meal McDonald logo. </w:t>
      </w:r>
      <w:r w:rsidR="00FB75CE" w:rsidRPr="00A632FB">
        <w:rPr>
          <w:rFonts w:ascii="Arial" w:hAnsi="Arial" w:cs="Arial"/>
          <w:sz w:val="24"/>
          <w:szCs w:val="24"/>
        </w:rPr>
        <w:lastRenderedPageBreak/>
        <w:t>These symbols represent the dedication of McDonald’</w:t>
      </w:r>
      <w:r w:rsidR="00731C92" w:rsidRPr="00A632FB">
        <w:rPr>
          <w:rFonts w:ascii="Arial" w:hAnsi="Arial" w:cs="Arial"/>
          <w:sz w:val="24"/>
          <w:szCs w:val="24"/>
        </w:rPr>
        <w:t xml:space="preserve">s to meet market demands. Another symbol of the web culture is </w:t>
      </w:r>
      <w:r w:rsidR="0044176E" w:rsidRPr="00A632FB">
        <w:rPr>
          <w:rFonts w:ascii="Arial" w:hAnsi="Arial" w:cs="Arial"/>
          <w:sz w:val="24"/>
          <w:szCs w:val="24"/>
        </w:rPr>
        <w:t>organizational structures. These include organizational management and other formal structures</w:t>
      </w:r>
      <w:r w:rsidR="00BF1C19" w:rsidRPr="00A632FB">
        <w:rPr>
          <w:rFonts w:ascii="Arial" w:hAnsi="Arial" w:cs="Arial"/>
          <w:sz w:val="24"/>
          <w:szCs w:val="24"/>
        </w:rPr>
        <w:t xml:space="preserve"> (Doherty and Stephens 2020)</w:t>
      </w:r>
      <w:r w:rsidR="0044176E" w:rsidRPr="00A632FB">
        <w:rPr>
          <w:rFonts w:ascii="Arial" w:hAnsi="Arial" w:cs="Arial"/>
          <w:sz w:val="24"/>
          <w:szCs w:val="24"/>
        </w:rPr>
        <w:t xml:space="preserve">. It also includes informal </w:t>
      </w:r>
      <w:r w:rsidR="009B3569" w:rsidRPr="00A632FB">
        <w:rPr>
          <w:rFonts w:ascii="Arial" w:hAnsi="Arial" w:cs="Arial"/>
          <w:sz w:val="24"/>
          <w:szCs w:val="24"/>
        </w:rPr>
        <w:t xml:space="preserve">paths of influence and power. </w:t>
      </w:r>
      <w:r w:rsidR="003B530E" w:rsidRPr="00A632FB">
        <w:rPr>
          <w:rFonts w:ascii="Arial" w:hAnsi="Arial" w:cs="Arial"/>
          <w:sz w:val="24"/>
          <w:szCs w:val="24"/>
        </w:rPr>
        <w:t xml:space="preserve">In this regard, McDonald’s is foremost characterized by an elaborate </w:t>
      </w:r>
      <w:r w:rsidR="00EF36B8" w:rsidRPr="00A632FB">
        <w:rPr>
          <w:rFonts w:ascii="Arial" w:hAnsi="Arial" w:cs="Arial"/>
          <w:sz w:val="24"/>
          <w:szCs w:val="24"/>
        </w:rPr>
        <w:t>hierarchical structure that enables order and proper management. The structure comprises of a chief executive officer</w:t>
      </w:r>
      <w:r w:rsidR="00BC226F" w:rsidRPr="00A632FB">
        <w:rPr>
          <w:rFonts w:ascii="Arial" w:hAnsi="Arial" w:cs="Arial"/>
          <w:sz w:val="24"/>
          <w:szCs w:val="24"/>
        </w:rPr>
        <w:t xml:space="preserve">, senior managers, regional </w:t>
      </w:r>
      <w:r w:rsidR="00357340" w:rsidRPr="00A632FB">
        <w:rPr>
          <w:rFonts w:ascii="Arial" w:hAnsi="Arial" w:cs="Arial"/>
          <w:sz w:val="24"/>
          <w:szCs w:val="24"/>
        </w:rPr>
        <w:t>managers,</w:t>
      </w:r>
      <w:r w:rsidR="00BC226F" w:rsidRPr="00A632FB">
        <w:rPr>
          <w:rFonts w:ascii="Arial" w:hAnsi="Arial" w:cs="Arial"/>
          <w:sz w:val="24"/>
          <w:szCs w:val="24"/>
        </w:rPr>
        <w:t xml:space="preserve"> and restaurant managers. This structure allows for a breakdown of management tasks and careful oversight of the company. </w:t>
      </w:r>
      <w:r w:rsidR="00BE52EA" w:rsidRPr="00A632FB">
        <w:rPr>
          <w:rFonts w:ascii="Arial" w:hAnsi="Arial" w:cs="Arial"/>
          <w:sz w:val="24"/>
          <w:szCs w:val="24"/>
        </w:rPr>
        <w:t xml:space="preserve">It is through the company’s leadership that it ensures the right approaches in response to the external environment are implemented. In essence, the management ratifies viable approaches that can help ensure effectiveness and success. </w:t>
      </w:r>
    </w:p>
    <w:p w14:paraId="02201033" w14:textId="77777777" w:rsidR="00B1620D" w:rsidRPr="00A632FB" w:rsidRDefault="00B1620D" w:rsidP="00A632FB">
      <w:pPr>
        <w:jc w:val="both"/>
        <w:rPr>
          <w:rFonts w:ascii="Arial" w:hAnsi="Arial" w:cs="Arial"/>
          <w:sz w:val="24"/>
          <w:szCs w:val="24"/>
        </w:rPr>
      </w:pPr>
      <w:r w:rsidRPr="00A632FB">
        <w:rPr>
          <w:rFonts w:ascii="Arial" w:hAnsi="Arial" w:cs="Arial"/>
          <w:sz w:val="24"/>
          <w:szCs w:val="24"/>
        </w:rPr>
        <w:t>The cultural web is also characterized by power structures</w:t>
      </w:r>
      <w:r w:rsidR="00253FE6" w:rsidRPr="00A632FB">
        <w:rPr>
          <w:rFonts w:ascii="Arial" w:hAnsi="Arial" w:cs="Arial"/>
          <w:sz w:val="24"/>
          <w:szCs w:val="24"/>
        </w:rPr>
        <w:t xml:space="preserve"> that entail the human resources and systems that boast the power to get things done</w:t>
      </w:r>
      <w:r w:rsidR="00875CF1" w:rsidRPr="00A632FB">
        <w:rPr>
          <w:rFonts w:ascii="Arial" w:hAnsi="Arial" w:cs="Arial"/>
          <w:sz w:val="24"/>
          <w:szCs w:val="24"/>
        </w:rPr>
        <w:t xml:space="preserve"> (Doherty and Stephens 2020)</w:t>
      </w:r>
      <w:r w:rsidR="00253FE6" w:rsidRPr="00A632FB">
        <w:rPr>
          <w:rFonts w:ascii="Arial" w:hAnsi="Arial" w:cs="Arial"/>
          <w:sz w:val="24"/>
          <w:szCs w:val="24"/>
        </w:rPr>
        <w:t xml:space="preserve">. </w:t>
      </w:r>
      <w:r w:rsidR="00C20FBD" w:rsidRPr="00A632FB">
        <w:rPr>
          <w:rFonts w:ascii="Arial" w:hAnsi="Arial" w:cs="Arial"/>
          <w:sz w:val="24"/>
          <w:szCs w:val="24"/>
        </w:rPr>
        <w:t xml:space="preserve">The company strives to ensure that it hires only </w:t>
      </w:r>
      <w:r w:rsidR="00C60BB5" w:rsidRPr="00A632FB">
        <w:rPr>
          <w:rFonts w:ascii="Arial" w:hAnsi="Arial" w:cs="Arial"/>
          <w:sz w:val="24"/>
          <w:szCs w:val="24"/>
        </w:rPr>
        <w:t xml:space="preserve">the best talent. </w:t>
      </w:r>
      <w:r w:rsidR="009A6CAE" w:rsidRPr="00A632FB">
        <w:rPr>
          <w:rFonts w:ascii="Arial" w:hAnsi="Arial" w:cs="Arial"/>
          <w:sz w:val="24"/>
          <w:szCs w:val="24"/>
        </w:rPr>
        <w:t xml:space="preserve">In this regard, it ensures regular training for its employers in the bid to ascertain </w:t>
      </w:r>
      <w:proofErr w:type="gramStart"/>
      <w:r w:rsidR="009A6CAE" w:rsidRPr="00A632FB">
        <w:rPr>
          <w:rFonts w:ascii="Arial" w:hAnsi="Arial" w:cs="Arial"/>
          <w:sz w:val="24"/>
          <w:szCs w:val="24"/>
        </w:rPr>
        <w:t xml:space="preserve">that </w:t>
      </w:r>
      <w:r w:rsidR="00EA17AB" w:rsidRPr="00A632FB">
        <w:rPr>
          <w:rFonts w:ascii="Arial" w:hAnsi="Arial" w:cs="Arial"/>
          <w:sz w:val="24"/>
          <w:szCs w:val="24"/>
        </w:rPr>
        <w:t>employees</w:t>
      </w:r>
      <w:proofErr w:type="gramEnd"/>
      <w:r w:rsidR="00EA17AB" w:rsidRPr="00A632FB">
        <w:rPr>
          <w:rFonts w:ascii="Arial" w:hAnsi="Arial" w:cs="Arial"/>
          <w:sz w:val="24"/>
          <w:szCs w:val="24"/>
        </w:rPr>
        <w:t xml:space="preserve"> execute their roles and responsibilities </w:t>
      </w:r>
      <w:r w:rsidR="006C1969" w:rsidRPr="00A632FB">
        <w:rPr>
          <w:rFonts w:ascii="Arial" w:hAnsi="Arial" w:cs="Arial"/>
          <w:sz w:val="24"/>
          <w:szCs w:val="24"/>
        </w:rPr>
        <w:t>effectively;</w:t>
      </w:r>
      <w:r w:rsidR="00EA17AB" w:rsidRPr="00A632FB">
        <w:rPr>
          <w:rFonts w:ascii="Arial" w:hAnsi="Arial" w:cs="Arial"/>
          <w:sz w:val="24"/>
          <w:szCs w:val="24"/>
        </w:rPr>
        <w:t xml:space="preserve"> consequently enabling the </w:t>
      </w:r>
      <w:r w:rsidR="004A0398" w:rsidRPr="00A632FB">
        <w:rPr>
          <w:rFonts w:ascii="Arial" w:hAnsi="Arial" w:cs="Arial"/>
          <w:sz w:val="24"/>
          <w:szCs w:val="24"/>
        </w:rPr>
        <w:t xml:space="preserve">McDonald’s to be successful in its endeavors. </w:t>
      </w:r>
      <w:r w:rsidR="00A15E58" w:rsidRPr="00A632FB">
        <w:rPr>
          <w:rFonts w:ascii="Arial" w:hAnsi="Arial" w:cs="Arial"/>
          <w:sz w:val="24"/>
          <w:szCs w:val="24"/>
        </w:rPr>
        <w:t xml:space="preserve">The last of the elements of cultural web is the control systems element that </w:t>
      </w:r>
      <w:proofErr w:type="gramStart"/>
      <w:r w:rsidR="00A15E58" w:rsidRPr="00A632FB">
        <w:rPr>
          <w:rFonts w:ascii="Arial" w:hAnsi="Arial" w:cs="Arial"/>
          <w:sz w:val="24"/>
          <w:szCs w:val="24"/>
        </w:rPr>
        <w:t>looks into</w:t>
      </w:r>
      <w:proofErr w:type="gramEnd"/>
      <w:r w:rsidR="00A15E58" w:rsidRPr="00A632FB">
        <w:rPr>
          <w:rFonts w:ascii="Arial" w:hAnsi="Arial" w:cs="Arial"/>
          <w:sz w:val="24"/>
          <w:szCs w:val="24"/>
        </w:rPr>
        <w:t xml:space="preserve"> how </w:t>
      </w:r>
      <w:r w:rsidR="00DC3FB7" w:rsidRPr="00A632FB">
        <w:rPr>
          <w:rFonts w:ascii="Arial" w:hAnsi="Arial" w:cs="Arial"/>
          <w:sz w:val="24"/>
          <w:szCs w:val="24"/>
        </w:rPr>
        <w:t>organizations control the manner in which things are done</w:t>
      </w:r>
      <w:r w:rsidR="00C67E78" w:rsidRPr="00A632FB">
        <w:rPr>
          <w:rFonts w:ascii="Arial" w:hAnsi="Arial" w:cs="Arial"/>
          <w:sz w:val="24"/>
          <w:szCs w:val="24"/>
        </w:rPr>
        <w:t xml:space="preserve"> (Doherty and Stephens 2020)</w:t>
      </w:r>
      <w:r w:rsidR="00DC3FB7" w:rsidRPr="00A632FB">
        <w:rPr>
          <w:rFonts w:ascii="Arial" w:hAnsi="Arial" w:cs="Arial"/>
          <w:sz w:val="24"/>
          <w:szCs w:val="24"/>
        </w:rPr>
        <w:t xml:space="preserve">. In this regard, </w:t>
      </w:r>
      <w:r w:rsidR="00C961FA" w:rsidRPr="00A632FB">
        <w:rPr>
          <w:rFonts w:ascii="Arial" w:hAnsi="Arial" w:cs="Arial"/>
          <w:sz w:val="24"/>
          <w:szCs w:val="24"/>
        </w:rPr>
        <w:t>McDonald’s boasts different laws and regulations th</w:t>
      </w:r>
      <w:r w:rsidR="00F15D66" w:rsidRPr="00A632FB">
        <w:rPr>
          <w:rFonts w:ascii="Arial" w:hAnsi="Arial" w:cs="Arial"/>
          <w:sz w:val="24"/>
          <w:szCs w:val="24"/>
        </w:rPr>
        <w:t xml:space="preserve">at help ensure that the company foremost abides by government and industry requirements such as ensuring reasonable wages and sourcing products </w:t>
      </w:r>
      <w:r w:rsidR="00D20EA6" w:rsidRPr="00A632FB">
        <w:rPr>
          <w:rFonts w:ascii="Arial" w:hAnsi="Arial" w:cs="Arial"/>
          <w:sz w:val="24"/>
          <w:szCs w:val="24"/>
        </w:rPr>
        <w:t xml:space="preserve">from the right sources and in the right manner. </w:t>
      </w:r>
      <w:r w:rsidR="009D2675" w:rsidRPr="00A632FB">
        <w:rPr>
          <w:rFonts w:ascii="Arial" w:hAnsi="Arial" w:cs="Arial"/>
          <w:sz w:val="24"/>
          <w:szCs w:val="24"/>
        </w:rPr>
        <w:t xml:space="preserve">These laws and regulations </w:t>
      </w:r>
      <w:r w:rsidR="007474FD" w:rsidRPr="00A632FB">
        <w:rPr>
          <w:rFonts w:ascii="Arial" w:hAnsi="Arial" w:cs="Arial"/>
          <w:sz w:val="24"/>
          <w:szCs w:val="24"/>
        </w:rPr>
        <w:t xml:space="preserve">also guide employee behavior, ensuring that they behave in acceptable standards and in a manner </w:t>
      </w:r>
      <w:r w:rsidR="007474FD" w:rsidRPr="00A632FB">
        <w:rPr>
          <w:rFonts w:ascii="Arial" w:hAnsi="Arial" w:cs="Arial"/>
          <w:sz w:val="24"/>
          <w:szCs w:val="24"/>
        </w:rPr>
        <w:lastRenderedPageBreak/>
        <w:t xml:space="preserve">that not only reflect organizational mission but is also aimed towards ensuring employee satisfaction. </w:t>
      </w:r>
    </w:p>
    <w:p w14:paraId="231A2B27" w14:textId="77777777" w:rsidR="00C67E78" w:rsidRPr="00A632FB" w:rsidRDefault="00C67E78" w:rsidP="00A632FB">
      <w:pPr>
        <w:pStyle w:val="Heading2"/>
        <w:ind w:firstLine="0"/>
        <w:jc w:val="both"/>
        <w:rPr>
          <w:rFonts w:ascii="Arial" w:hAnsi="Arial" w:cs="Arial"/>
          <w:color w:val="auto"/>
          <w:sz w:val="24"/>
          <w:szCs w:val="24"/>
        </w:rPr>
      </w:pPr>
      <w:bookmarkStart w:id="20" w:name="_Toc80818269"/>
      <w:r w:rsidRPr="00A632FB">
        <w:rPr>
          <w:rFonts w:ascii="Arial" w:hAnsi="Arial" w:cs="Arial"/>
          <w:color w:val="auto"/>
          <w:sz w:val="24"/>
          <w:szCs w:val="24"/>
        </w:rPr>
        <w:t>Relationship between Organizational Culture and Financial Performance</w:t>
      </w:r>
      <w:bookmarkEnd w:id="20"/>
    </w:p>
    <w:p w14:paraId="3DF63A9B" w14:textId="3058C1F9" w:rsidR="00D25E4F" w:rsidRPr="00A632FB" w:rsidRDefault="00F02D47" w:rsidP="00A632FB">
      <w:pPr>
        <w:jc w:val="both"/>
        <w:rPr>
          <w:rFonts w:ascii="Arial" w:hAnsi="Arial" w:cs="Arial"/>
          <w:sz w:val="24"/>
          <w:szCs w:val="24"/>
        </w:rPr>
      </w:pPr>
      <w:r w:rsidRPr="00A632FB">
        <w:rPr>
          <w:rFonts w:ascii="Arial" w:hAnsi="Arial" w:cs="Arial"/>
          <w:sz w:val="24"/>
          <w:szCs w:val="24"/>
        </w:rPr>
        <w:t xml:space="preserve">Like in almost any other organization, McDonald’s organizational culture has significant influence on its performance, including financial performance. </w:t>
      </w:r>
      <w:r w:rsidR="00D25E4F" w:rsidRPr="00A632FB">
        <w:rPr>
          <w:rFonts w:ascii="Arial" w:hAnsi="Arial" w:cs="Arial"/>
          <w:sz w:val="24"/>
          <w:szCs w:val="24"/>
        </w:rPr>
        <w:t xml:space="preserve">The relationship between McDonald’s current organizational culture and its financial performance can be seen in its </w:t>
      </w:r>
      <w:r w:rsidR="00C803C7" w:rsidRPr="00A632FB">
        <w:rPr>
          <w:rFonts w:ascii="Arial" w:hAnsi="Arial" w:cs="Arial"/>
          <w:sz w:val="24"/>
          <w:szCs w:val="24"/>
        </w:rPr>
        <w:t xml:space="preserve">commitment to its employees. Here, the company ensures a commitment that is characterized by </w:t>
      </w:r>
      <w:r w:rsidR="007E4742" w:rsidRPr="00A632FB">
        <w:rPr>
          <w:rFonts w:ascii="Arial" w:hAnsi="Arial" w:cs="Arial"/>
          <w:sz w:val="24"/>
          <w:szCs w:val="24"/>
        </w:rPr>
        <w:t>employee development, respect, trust and collaboration between management and human resources</w:t>
      </w:r>
      <w:r w:rsidR="00DB3336" w:rsidRPr="00A632FB">
        <w:rPr>
          <w:rFonts w:ascii="Arial" w:hAnsi="Arial" w:cs="Arial"/>
          <w:sz w:val="24"/>
          <w:szCs w:val="24"/>
        </w:rPr>
        <w:t xml:space="preserve"> (McDonald’s 2020)</w:t>
      </w:r>
      <w:r w:rsidR="007E4742" w:rsidRPr="00A632FB">
        <w:rPr>
          <w:rFonts w:ascii="Arial" w:hAnsi="Arial" w:cs="Arial"/>
          <w:sz w:val="24"/>
          <w:szCs w:val="24"/>
        </w:rPr>
        <w:t>. Such a culture ensures a skilled and knowledgeable w</w:t>
      </w:r>
      <w:r w:rsidR="00847C3C" w:rsidRPr="00A632FB">
        <w:rPr>
          <w:rFonts w:ascii="Arial" w:hAnsi="Arial" w:cs="Arial"/>
          <w:sz w:val="24"/>
          <w:szCs w:val="24"/>
        </w:rPr>
        <w:t>orkforce that is also motivated. The consequence of this is optimal performance that allow</w:t>
      </w:r>
      <w:r w:rsidR="00214E2F" w:rsidRPr="00A632FB">
        <w:rPr>
          <w:rFonts w:ascii="Arial" w:hAnsi="Arial" w:cs="Arial"/>
          <w:sz w:val="24"/>
          <w:szCs w:val="24"/>
        </w:rPr>
        <w:t>s</w:t>
      </w:r>
      <w:r w:rsidR="00847C3C" w:rsidRPr="00A632FB">
        <w:rPr>
          <w:rFonts w:ascii="Arial" w:hAnsi="Arial" w:cs="Arial"/>
          <w:sz w:val="24"/>
          <w:szCs w:val="24"/>
        </w:rPr>
        <w:t xml:space="preserve"> the organization to meet its goals and objectives thereby showing positive financial performance</w:t>
      </w:r>
      <w:r w:rsidR="00211A7D" w:rsidRPr="00A632FB">
        <w:rPr>
          <w:rFonts w:ascii="Arial" w:hAnsi="Arial" w:cs="Arial"/>
          <w:sz w:val="24"/>
          <w:szCs w:val="24"/>
        </w:rPr>
        <w:t xml:space="preserve"> (Mahfouz and Muhumed 2020)</w:t>
      </w:r>
      <w:r w:rsidR="00847C3C" w:rsidRPr="00A632FB">
        <w:rPr>
          <w:rFonts w:ascii="Arial" w:hAnsi="Arial" w:cs="Arial"/>
          <w:sz w:val="24"/>
          <w:szCs w:val="24"/>
        </w:rPr>
        <w:t xml:space="preserve">. </w:t>
      </w:r>
      <w:r w:rsidR="008D09FE" w:rsidRPr="00A632FB">
        <w:rPr>
          <w:rFonts w:ascii="Arial" w:hAnsi="Arial" w:cs="Arial"/>
          <w:sz w:val="24"/>
          <w:szCs w:val="24"/>
        </w:rPr>
        <w:t xml:space="preserve">An even more </w:t>
      </w:r>
      <w:r w:rsidR="00746CBE" w:rsidRPr="00A632FB">
        <w:rPr>
          <w:rFonts w:ascii="Arial" w:hAnsi="Arial" w:cs="Arial"/>
          <w:sz w:val="24"/>
          <w:szCs w:val="24"/>
        </w:rPr>
        <w:t xml:space="preserve">important aspect of commitment to employees that supports financial performance is employee training considering that it equips employees with the skills and understanding of the organization’s </w:t>
      </w:r>
      <w:r w:rsidR="007377A4" w:rsidRPr="00A632FB">
        <w:rPr>
          <w:rFonts w:ascii="Arial" w:hAnsi="Arial" w:cs="Arial"/>
          <w:sz w:val="24"/>
          <w:szCs w:val="24"/>
        </w:rPr>
        <w:t xml:space="preserve">direction, </w:t>
      </w:r>
      <w:r w:rsidR="00BF619A" w:rsidRPr="00A632FB">
        <w:rPr>
          <w:rFonts w:ascii="Arial" w:hAnsi="Arial" w:cs="Arial"/>
          <w:sz w:val="24"/>
          <w:szCs w:val="24"/>
        </w:rPr>
        <w:t>intent,</w:t>
      </w:r>
      <w:r w:rsidR="007377A4" w:rsidRPr="00A632FB">
        <w:rPr>
          <w:rFonts w:ascii="Arial" w:hAnsi="Arial" w:cs="Arial"/>
          <w:sz w:val="24"/>
          <w:szCs w:val="24"/>
        </w:rPr>
        <w:t xml:space="preserve"> and vision. </w:t>
      </w:r>
    </w:p>
    <w:p w14:paraId="2A332912" w14:textId="77777777" w:rsidR="008561A3" w:rsidRPr="00A632FB" w:rsidRDefault="008561A3" w:rsidP="00A632FB">
      <w:pPr>
        <w:jc w:val="both"/>
        <w:rPr>
          <w:rFonts w:ascii="Arial" w:hAnsi="Arial" w:cs="Arial"/>
          <w:sz w:val="24"/>
          <w:szCs w:val="24"/>
        </w:rPr>
      </w:pPr>
      <w:r w:rsidRPr="00A632FB">
        <w:rPr>
          <w:rFonts w:ascii="Arial" w:hAnsi="Arial" w:cs="Arial"/>
          <w:sz w:val="24"/>
          <w:szCs w:val="24"/>
        </w:rPr>
        <w:t xml:space="preserve">McDonald’s also employs a simple process culture that is free of the obstacles </w:t>
      </w:r>
      <w:r w:rsidR="000B1C46" w:rsidRPr="00A632FB">
        <w:rPr>
          <w:rFonts w:ascii="Arial" w:hAnsi="Arial" w:cs="Arial"/>
          <w:sz w:val="24"/>
          <w:szCs w:val="24"/>
        </w:rPr>
        <w:t xml:space="preserve">associated with complex organizational process cultures. The secret to its simplistic process culture is an effective operations management approach </w:t>
      </w:r>
      <w:r w:rsidR="00AC6E11" w:rsidRPr="00A632FB">
        <w:rPr>
          <w:rFonts w:ascii="Arial" w:hAnsi="Arial" w:cs="Arial"/>
          <w:sz w:val="24"/>
          <w:szCs w:val="24"/>
        </w:rPr>
        <w:t xml:space="preserve">that is characterized by standardization of processes and products, maintenance of strict control on food and service quality and enhancement of cost-efficiency through the employment of talented young workers. </w:t>
      </w:r>
      <w:r w:rsidR="00FC4555" w:rsidRPr="00A632FB">
        <w:rPr>
          <w:rFonts w:ascii="Arial" w:hAnsi="Arial" w:cs="Arial"/>
          <w:sz w:val="24"/>
          <w:szCs w:val="24"/>
        </w:rPr>
        <w:t xml:space="preserve">A major aspect of McDonald’s process culture is the emphasis on </w:t>
      </w:r>
      <w:r w:rsidR="00A70B99" w:rsidRPr="00A632FB">
        <w:rPr>
          <w:rFonts w:ascii="Arial" w:hAnsi="Arial" w:cs="Arial"/>
          <w:sz w:val="24"/>
          <w:szCs w:val="24"/>
        </w:rPr>
        <w:t>the significance of the system over individual interest</w:t>
      </w:r>
      <w:r w:rsidR="00C93BC2" w:rsidRPr="00A632FB">
        <w:rPr>
          <w:rFonts w:ascii="Arial" w:hAnsi="Arial" w:cs="Arial"/>
          <w:sz w:val="24"/>
          <w:szCs w:val="24"/>
        </w:rPr>
        <w:t xml:space="preserve"> (McDonald’s 2020)</w:t>
      </w:r>
      <w:r w:rsidR="00A70B99" w:rsidRPr="00A632FB">
        <w:rPr>
          <w:rFonts w:ascii="Arial" w:hAnsi="Arial" w:cs="Arial"/>
          <w:sz w:val="24"/>
          <w:szCs w:val="24"/>
        </w:rPr>
        <w:t xml:space="preserve">. As such, </w:t>
      </w:r>
      <w:r w:rsidR="00A70B99" w:rsidRPr="00A632FB">
        <w:rPr>
          <w:rFonts w:ascii="Arial" w:hAnsi="Arial" w:cs="Arial"/>
          <w:sz w:val="24"/>
          <w:szCs w:val="24"/>
        </w:rPr>
        <w:lastRenderedPageBreak/>
        <w:t xml:space="preserve">McDonald’s has ensured a simplistic organization of work </w:t>
      </w:r>
      <w:r w:rsidR="00736F58" w:rsidRPr="00A632FB">
        <w:rPr>
          <w:rFonts w:ascii="Arial" w:hAnsi="Arial" w:cs="Arial"/>
          <w:sz w:val="24"/>
          <w:szCs w:val="24"/>
        </w:rPr>
        <w:t xml:space="preserve">in steps that enhance overall efficiency and effectiveness of the system. </w:t>
      </w:r>
    </w:p>
    <w:p w14:paraId="07BB6C70" w14:textId="4FA2D51E" w:rsidR="00381D20" w:rsidRPr="00A632FB" w:rsidRDefault="00381D20" w:rsidP="00A632FB">
      <w:pPr>
        <w:jc w:val="both"/>
        <w:rPr>
          <w:rFonts w:ascii="Arial" w:hAnsi="Arial" w:cs="Arial"/>
          <w:sz w:val="24"/>
          <w:szCs w:val="24"/>
        </w:rPr>
      </w:pPr>
      <w:r w:rsidRPr="00A632FB">
        <w:rPr>
          <w:rFonts w:ascii="Arial" w:hAnsi="Arial" w:cs="Arial"/>
          <w:sz w:val="24"/>
          <w:szCs w:val="24"/>
        </w:rPr>
        <w:t xml:space="preserve">McDonald’s is also focused on </w:t>
      </w:r>
      <w:r w:rsidR="00055C7A" w:rsidRPr="00A632FB">
        <w:rPr>
          <w:rFonts w:ascii="Arial" w:hAnsi="Arial" w:cs="Arial"/>
          <w:sz w:val="24"/>
          <w:szCs w:val="24"/>
        </w:rPr>
        <w:t xml:space="preserve">an increased commitment to customers that contributes to its financial performance. The commitment to customers is anchored on four areas that </w:t>
      </w:r>
      <w:r w:rsidR="00357340" w:rsidRPr="00A632FB">
        <w:rPr>
          <w:rFonts w:ascii="Arial" w:hAnsi="Arial" w:cs="Arial"/>
          <w:sz w:val="24"/>
          <w:szCs w:val="24"/>
        </w:rPr>
        <w:t>consists of</w:t>
      </w:r>
      <w:r w:rsidR="00055C7A" w:rsidRPr="00A632FB">
        <w:rPr>
          <w:rFonts w:ascii="Arial" w:hAnsi="Arial" w:cs="Arial"/>
          <w:sz w:val="24"/>
          <w:szCs w:val="24"/>
        </w:rPr>
        <w:t xml:space="preserve"> safety, value, </w:t>
      </w:r>
      <w:proofErr w:type="gramStart"/>
      <w:r w:rsidR="00E07A0C" w:rsidRPr="00A632FB">
        <w:rPr>
          <w:rFonts w:ascii="Arial" w:hAnsi="Arial" w:cs="Arial"/>
          <w:sz w:val="24"/>
          <w:szCs w:val="24"/>
        </w:rPr>
        <w:t>quality</w:t>
      </w:r>
      <w:proofErr w:type="gramEnd"/>
      <w:r w:rsidR="00E07A0C" w:rsidRPr="00A632FB">
        <w:rPr>
          <w:rFonts w:ascii="Arial" w:hAnsi="Arial" w:cs="Arial"/>
          <w:sz w:val="24"/>
          <w:szCs w:val="24"/>
        </w:rPr>
        <w:t xml:space="preserve"> and cleanliness. Here, the organization strives to </w:t>
      </w:r>
      <w:r w:rsidR="00E8237A" w:rsidRPr="00A632FB">
        <w:rPr>
          <w:rFonts w:ascii="Arial" w:hAnsi="Arial" w:cs="Arial"/>
          <w:sz w:val="24"/>
          <w:szCs w:val="24"/>
        </w:rPr>
        <w:t>enhance consumer experience through the offering of fast yet quality goods and services that are free of errors. To better ensure effective customer satisfaction</w:t>
      </w:r>
      <w:r w:rsidR="00380D6B" w:rsidRPr="00A632FB">
        <w:rPr>
          <w:rFonts w:ascii="Arial" w:hAnsi="Arial" w:cs="Arial"/>
          <w:sz w:val="24"/>
          <w:szCs w:val="24"/>
        </w:rPr>
        <w:t xml:space="preserve">, the company empowers employees and managers to offer immediate responses to customer needs. </w:t>
      </w:r>
      <w:r w:rsidR="00EB347C" w:rsidRPr="00A632FB">
        <w:rPr>
          <w:rFonts w:ascii="Arial" w:hAnsi="Arial" w:cs="Arial"/>
          <w:sz w:val="24"/>
          <w:szCs w:val="24"/>
        </w:rPr>
        <w:t xml:space="preserve">On the other hand, </w:t>
      </w:r>
      <w:r w:rsidR="003B71CB" w:rsidRPr="00A632FB">
        <w:rPr>
          <w:rFonts w:ascii="Arial" w:hAnsi="Arial" w:cs="Arial"/>
          <w:sz w:val="24"/>
          <w:szCs w:val="24"/>
        </w:rPr>
        <w:t xml:space="preserve">sustainability also remains an integral part of the organization’s culture and contributes to financial performance. Sustainability helps ensure the reduction of unnecessary costs consequently contributing to overall financial performance. </w:t>
      </w:r>
    </w:p>
    <w:p w14:paraId="3C3BB072" w14:textId="77777777" w:rsidR="009F6E48" w:rsidRPr="00A632FB" w:rsidRDefault="001E6380" w:rsidP="00A632FB">
      <w:pPr>
        <w:pStyle w:val="Heading2"/>
        <w:ind w:firstLine="0"/>
        <w:jc w:val="both"/>
        <w:rPr>
          <w:rFonts w:ascii="Arial" w:hAnsi="Arial" w:cs="Arial"/>
          <w:color w:val="auto"/>
          <w:sz w:val="24"/>
          <w:szCs w:val="24"/>
        </w:rPr>
      </w:pPr>
      <w:bookmarkStart w:id="21" w:name="_Toc80818270"/>
      <w:r w:rsidRPr="00A632FB">
        <w:rPr>
          <w:rFonts w:ascii="Arial" w:hAnsi="Arial" w:cs="Arial"/>
          <w:color w:val="auto"/>
          <w:sz w:val="24"/>
          <w:szCs w:val="24"/>
        </w:rPr>
        <w:t>Ethical Dilemmas</w:t>
      </w:r>
      <w:bookmarkEnd w:id="21"/>
    </w:p>
    <w:p w14:paraId="58ECE240" w14:textId="77777777" w:rsidR="001E6380" w:rsidRPr="00A632FB" w:rsidRDefault="001E6380" w:rsidP="00A632FB">
      <w:pPr>
        <w:jc w:val="both"/>
        <w:rPr>
          <w:rFonts w:ascii="Arial" w:hAnsi="Arial" w:cs="Arial"/>
          <w:sz w:val="24"/>
          <w:szCs w:val="24"/>
        </w:rPr>
      </w:pPr>
      <w:r w:rsidRPr="00A632FB">
        <w:rPr>
          <w:rFonts w:ascii="Arial" w:hAnsi="Arial" w:cs="Arial"/>
          <w:sz w:val="24"/>
          <w:szCs w:val="24"/>
        </w:rPr>
        <w:t xml:space="preserve">Ethical dilemma can be explained </w:t>
      </w:r>
      <w:r w:rsidR="009F3123" w:rsidRPr="00A632FB">
        <w:rPr>
          <w:rFonts w:ascii="Arial" w:hAnsi="Arial" w:cs="Arial"/>
          <w:sz w:val="24"/>
          <w:szCs w:val="24"/>
        </w:rPr>
        <w:t xml:space="preserve">as </w:t>
      </w:r>
      <w:r w:rsidR="00C6362C" w:rsidRPr="00A632FB">
        <w:rPr>
          <w:rFonts w:ascii="Arial" w:hAnsi="Arial" w:cs="Arial"/>
          <w:sz w:val="24"/>
          <w:szCs w:val="24"/>
        </w:rPr>
        <w:t xml:space="preserve">a situation in which one has to make a difficult choice between two </w:t>
      </w:r>
      <w:r w:rsidR="00566AC8" w:rsidRPr="00A632FB">
        <w:rPr>
          <w:rFonts w:ascii="Arial" w:hAnsi="Arial" w:cs="Arial"/>
          <w:sz w:val="24"/>
          <w:szCs w:val="24"/>
        </w:rPr>
        <w:t xml:space="preserve">things both of which involve transgressing a moral principle. </w:t>
      </w:r>
      <w:r w:rsidR="00C6076E" w:rsidRPr="00A632FB">
        <w:rPr>
          <w:rFonts w:ascii="Arial" w:hAnsi="Arial" w:cs="Arial"/>
          <w:sz w:val="24"/>
          <w:szCs w:val="24"/>
        </w:rPr>
        <w:t xml:space="preserve">This means that regardless of the selection an ethical moral principle will still be compromised. </w:t>
      </w:r>
      <w:r w:rsidR="00784564" w:rsidRPr="00A632FB">
        <w:rPr>
          <w:rFonts w:ascii="Arial" w:hAnsi="Arial" w:cs="Arial"/>
          <w:sz w:val="24"/>
          <w:szCs w:val="24"/>
        </w:rPr>
        <w:t xml:space="preserve">One of the major </w:t>
      </w:r>
      <w:r w:rsidR="00ED7050" w:rsidRPr="00A632FB">
        <w:rPr>
          <w:rFonts w:ascii="Arial" w:hAnsi="Arial" w:cs="Arial"/>
          <w:sz w:val="24"/>
          <w:szCs w:val="24"/>
        </w:rPr>
        <w:t xml:space="preserve">ethical dilemmas that McDonald’s grapples with is </w:t>
      </w:r>
      <w:r w:rsidR="00904019" w:rsidRPr="00A632FB">
        <w:rPr>
          <w:rFonts w:ascii="Arial" w:hAnsi="Arial" w:cs="Arial"/>
          <w:sz w:val="24"/>
          <w:szCs w:val="24"/>
        </w:rPr>
        <w:t xml:space="preserve">the challenge whether to </w:t>
      </w:r>
      <w:r w:rsidR="00CE2572" w:rsidRPr="00A632FB">
        <w:rPr>
          <w:rFonts w:ascii="Arial" w:hAnsi="Arial" w:cs="Arial"/>
          <w:sz w:val="24"/>
          <w:szCs w:val="24"/>
        </w:rPr>
        <w:t>continue offering high calorie and tasty food or to stop the same and ensure food products that lack calories and sugars</w:t>
      </w:r>
      <w:r w:rsidR="00C00797" w:rsidRPr="00A632FB">
        <w:rPr>
          <w:rFonts w:ascii="Arial" w:hAnsi="Arial" w:cs="Arial"/>
          <w:sz w:val="24"/>
          <w:szCs w:val="24"/>
        </w:rPr>
        <w:t xml:space="preserve"> (Gregory, McTyre</w:t>
      </w:r>
      <w:r w:rsidR="00A84088" w:rsidRPr="00A632FB">
        <w:rPr>
          <w:rFonts w:ascii="Arial" w:hAnsi="Arial" w:cs="Arial"/>
          <w:sz w:val="24"/>
          <w:szCs w:val="24"/>
        </w:rPr>
        <w:t xml:space="preserve"> and DiPietro</w:t>
      </w:r>
      <w:r w:rsidR="00C00797" w:rsidRPr="00A632FB">
        <w:rPr>
          <w:rFonts w:ascii="Arial" w:hAnsi="Arial" w:cs="Arial"/>
          <w:sz w:val="24"/>
          <w:szCs w:val="24"/>
        </w:rPr>
        <w:t xml:space="preserve"> 2006</w:t>
      </w:r>
      <w:r w:rsidR="00A84088" w:rsidRPr="00A632FB">
        <w:rPr>
          <w:rFonts w:ascii="Arial" w:hAnsi="Arial" w:cs="Arial"/>
          <w:sz w:val="24"/>
          <w:szCs w:val="24"/>
        </w:rPr>
        <w:t>)</w:t>
      </w:r>
      <w:r w:rsidR="00CE2572" w:rsidRPr="00A632FB">
        <w:rPr>
          <w:rFonts w:ascii="Arial" w:hAnsi="Arial" w:cs="Arial"/>
          <w:sz w:val="24"/>
          <w:szCs w:val="24"/>
        </w:rPr>
        <w:t xml:space="preserve">. The </w:t>
      </w:r>
      <w:r w:rsidR="00F57B82" w:rsidRPr="00A632FB">
        <w:rPr>
          <w:rFonts w:ascii="Arial" w:hAnsi="Arial" w:cs="Arial"/>
          <w:sz w:val="24"/>
          <w:szCs w:val="24"/>
        </w:rPr>
        <w:t xml:space="preserve">dilemma behind this is that </w:t>
      </w:r>
      <w:r w:rsidR="008A1308" w:rsidRPr="00A632FB">
        <w:rPr>
          <w:rFonts w:ascii="Arial" w:hAnsi="Arial" w:cs="Arial"/>
          <w:sz w:val="24"/>
          <w:szCs w:val="24"/>
        </w:rPr>
        <w:t xml:space="preserve">continue to do this puts numerous people at the risk of health problems, including heart diseases. On the other hand, </w:t>
      </w:r>
      <w:r w:rsidR="00A85C59" w:rsidRPr="00A632FB">
        <w:rPr>
          <w:rFonts w:ascii="Arial" w:hAnsi="Arial" w:cs="Arial"/>
          <w:sz w:val="24"/>
          <w:szCs w:val="24"/>
        </w:rPr>
        <w:t xml:space="preserve">producing other foods other than the burgers and other meet products will only ensure a lack of competitiveness that might drive the company out of business, leaving thousands of employees and families suffering. </w:t>
      </w:r>
      <w:r w:rsidR="009A0A3A" w:rsidRPr="00A632FB">
        <w:rPr>
          <w:rFonts w:ascii="Arial" w:hAnsi="Arial" w:cs="Arial"/>
          <w:sz w:val="24"/>
          <w:szCs w:val="24"/>
        </w:rPr>
        <w:t xml:space="preserve">Another dilemma that the company has experienced concern the decision as </w:t>
      </w:r>
      <w:r w:rsidR="009A0A3A" w:rsidRPr="00A632FB">
        <w:rPr>
          <w:rFonts w:ascii="Arial" w:hAnsi="Arial" w:cs="Arial"/>
          <w:sz w:val="24"/>
          <w:szCs w:val="24"/>
        </w:rPr>
        <w:lastRenderedPageBreak/>
        <w:t xml:space="preserve">to </w:t>
      </w:r>
      <w:r w:rsidR="00D1690D" w:rsidRPr="00A632FB">
        <w:rPr>
          <w:rFonts w:ascii="Arial" w:hAnsi="Arial" w:cs="Arial"/>
          <w:sz w:val="24"/>
          <w:szCs w:val="24"/>
        </w:rPr>
        <w:t xml:space="preserve">as to whether to lure kids with toys or not. In choosing the former, the company manipulated the law to allow it to take advantage of </w:t>
      </w:r>
      <w:r w:rsidR="00654DC8" w:rsidRPr="00A632FB">
        <w:rPr>
          <w:rFonts w:ascii="Arial" w:hAnsi="Arial" w:cs="Arial"/>
          <w:sz w:val="24"/>
          <w:szCs w:val="24"/>
        </w:rPr>
        <w:t xml:space="preserve">kids. This has seen parents and other stakeholders vouch for stronger laws that would help protect </w:t>
      </w:r>
      <w:r w:rsidR="00225B61" w:rsidRPr="00A632FB">
        <w:rPr>
          <w:rFonts w:ascii="Arial" w:hAnsi="Arial" w:cs="Arial"/>
          <w:sz w:val="24"/>
          <w:szCs w:val="24"/>
        </w:rPr>
        <w:t xml:space="preserve">children. </w:t>
      </w:r>
      <w:r w:rsidR="007E6024" w:rsidRPr="00A632FB">
        <w:rPr>
          <w:rFonts w:ascii="Arial" w:hAnsi="Arial" w:cs="Arial"/>
          <w:sz w:val="24"/>
          <w:szCs w:val="24"/>
        </w:rPr>
        <w:t xml:space="preserve">The </w:t>
      </w:r>
      <w:r w:rsidR="008F220A" w:rsidRPr="00A632FB">
        <w:rPr>
          <w:rFonts w:ascii="Arial" w:hAnsi="Arial" w:cs="Arial"/>
          <w:sz w:val="24"/>
          <w:szCs w:val="24"/>
        </w:rPr>
        <w:t>dilemma that exists</w:t>
      </w:r>
      <w:r w:rsidR="007E6024" w:rsidRPr="00A632FB">
        <w:rPr>
          <w:rFonts w:ascii="Arial" w:hAnsi="Arial" w:cs="Arial"/>
          <w:sz w:val="24"/>
          <w:szCs w:val="24"/>
        </w:rPr>
        <w:t xml:space="preserve"> here is whether McDonald should consider corporate values over community concern. </w:t>
      </w:r>
      <w:r w:rsidR="008F220A" w:rsidRPr="00A632FB">
        <w:rPr>
          <w:rFonts w:ascii="Arial" w:hAnsi="Arial" w:cs="Arial"/>
          <w:sz w:val="24"/>
          <w:szCs w:val="24"/>
        </w:rPr>
        <w:t xml:space="preserve">McDonald has the responsibility to </w:t>
      </w:r>
      <w:r w:rsidR="00A27454" w:rsidRPr="00A632FB">
        <w:rPr>
          <w:rFonts w:ascii="Arial" w:hAnsi="Arial" w:cs="Arial"/>
          <w:sz w:val="24"/>
          <w:szCs w:val="24"/>
        </w:rPr>
        <w:t xml:space="preserve">remain productive in the bid to increase and sustain shareholder’s investment. At the same time, the community remains </w:t>
      </w:r>
      <w:r w:rsidR="00C82EF6" w:rsidRPr="00A632FB">
        <w:rPr>
          <w:rFonts w:ascii="Arial" w:hAnsi="Arial" w:cs="Arial"/>
          <w:sz w:val="24"/>
          <w:szCs w:val="24"/>
        </w:rPr>
        <w:t xml:space="preserve">among the company’s stakeholders. In this case, the community will feel appreciated if McDonald’s puts more effort to protect children’s health. </w:t>
      </w:r>
    </w:p>
    <w:p w14:paraId="12B08D1D" w14:textId="77777777" w:rsidR="009C195E" w:rsidRPr="00A632FB" w:rsidRDefault="009C195E" w:rsidP="00A632FB">
      <w:pPr>
        <w:pStyle w:val="Heading2"/>
        <w:ind w:firstLine="0"/>
        <w:jc w:val="both"/>
        <w:rPr>
          <w:rFonts w:ascii="Arial" w:hAnsi="Arial" w:cs="Arial"/>
          <w:color w:val="auto"/>
          <w:sz w:val="24"/>
          <w:szCs w:val="24"/>
        </w:rPr>
      </w:pPr>
      <w:bookmarkStart w:id="22" w:name="_Toc80818271"/>
      <w:r w:rsidRPr="00A632FB">
        <w:rPr>
          <w:rFonts w:ascii="Arial" w:hAnsi="Arial" w:cs="Arial"/>
          <w:color w:val="auto"/>
          <w:sz w:val="24"/>
          <w:szCs w:val="24"/>
        </w:rPr>
        <w:t>Conclusions and Recommendations</w:t>
      </w:r>
      <w:bookmarkEnd w:id="22"/>
    </w:p>
    <w:p w14:paraId="1A225F8A" w14:textId="1526CCD7" w:rsidR="00733FDD" w:rsidRPr="00A632FB" w:rsidRDefault="009C195E" w:rsidP="00A632FB">
      <w:pPr>
        <w:jc w:val="both"/>
        <w:rPr>
          <w:rFonts w:ascii="Arial" w:hAnsi="Arial" w:cs="Arial"/>
          <w:sz w:val="24"/>
          <w:szCs w:val="24"/>
        </w:rPr>
      </w:pPr>
      <w:r w:rsidRPr="00A632FB">
        <w:rPr>
          <w:rFonts w:ascii="Arial" w:hAnsi="Arial" w:cs="Arial"/>
          <w:sz w:val="24"/>
          <w:szCs w:val="24"/>
        </w:rPr>
        <w:t xml:space="preserve">From the revelations above, it is evident that </w:t>
      </w:r>
      <w:r w:rsidR="00C72377" w:rsidRPr="00A632FB">
        <w:rPr>
          <w:rFonts w:ascii="Arial" w:hAnsi="Arial" w:cs="Arial"/>
          <w:sz w:val="24"/>
          <w:szCs w:val="24"/>
        </w:rPr>
        <w:t xml:space="preserve">McDonald’s external environment increasingly influences its operations and, hence, organizational culture. </w:t>
      </w:r>
      <w:r w:rsidR="00B16B42" w:rsidRPr="00A632FB">
        <w:rPr>
          <w:rFonts w:ascii="Arial" w:hAnsi="Arial" w:cs="Arial"/>
          <w:sz w:val="24"/>
          <w:szCs w:val="24"/>
        </w:rPr>
        <w:t xml:space="preserve">The company must consider factors such as political, </w:t>
      </w:r>
      <w:r w:rsidR="00675109" w:rsidRPr="00A632FB">
        <w:rPr>
          <w:rFonts w:ascii="Arial" w:hAnsi="Arial" w:cs="Arial"/>
          <w:sz w:val="24"/>
          <w:szCs w:val="24"/>
        </w:rPr>
        <w:t>economic,</w:t>
      </w:r>
      <w:r w:rsidR="00B16B42" w:rsidRPr="00A632FB">
        <w:rPr>
          <w:rFonts w:ascii="Arial" w:hAnsi="Arial" w:cs="Arial"/>
          <w:sz w:val="24"/>
          <w:szCs w:val="24"/>
        </w:rPr>
        <w:t xml:space="preserve"> and social factors when developing business approaches. </w:t>
      </w:r>
      <w:r w:rsidR="00720689" w:rsidRPr="00A632FB">
        <w:rPr>
          <w:rFonts w:ascii="Arial" w:hAnsi="Arial" w:cs="Arial"/>
          <w:sz w:val="24"/>
          <w:szCs w:val="24"/>
        </w:rPr>
        <w:t xml:space="preserve">In this regard, it must engage in a continuous analysis of its external environment to realize possible influential factors and develop preemptive measures. </w:t>
      </w:r>
      <w:r w:rsidR="00A651DE" w:rsidRPr="00A632FB">
        <w:rPr>
          <w:rFonts w:ascii="Arial" w:hAnsi="Arial" w:cs="Arial"/>
          <w:sz w:val="24"/>
          <w:szCs w:val="24"/>
        </w:rPr>
        <w:t xml:space="preserve">On the other hand, with regards to the Porters Five Forces Model, there is the realization that McDonald’s must strive to remain as competitive as possible. </w:t>
      </w:r>
      <w:r w:rsidR="00922058" w:rsidRPr="00A632FB">
        <w:rPr>
          <w:rFonts w:ascii="Arial" w:hAnsi="Arial" w:cs="Arial"/>
          <w:sz w:val="24"/>
          <w:szCs w:val="24"/>
        </w:rPr>
        <w:t xml:space="preserve">For instance, it should engage in a strong research and development to help better meet consumer demands so as to overcome the challenge of buyer bargaining power. </w:t>
      </w:r>
      <w:r w:rsidR="00D215AE" w:rsidRPr="00A632FB">
        <w:rPr>
          <w:rFonts w:ascii="Arial" w:hAnsi="Arial" w:cs="Arial"/>
          <w:sz w:val="24"/>
          <w:szCs w:val="24"/>
        </w:rPr>
        <w:t xml:space="preserve">It is also through this that it can become increasingly competitive and overcome the stiff competition in its industry. </w:t>
      </w:r>
    </w:p>
    <w:p w14:paraId="33B7E7FB" w14:textId="77777777" w:rsidR="00733FDD" w:rsidRPr="00A632FB" w:rsidRDefault="00733FDD" w:rsidP="00A632FB">
      <w:pPr>
        <w:jc w:val="both"/>
        <w:rPr>
          <w:rFonts w:ascii="Arial" w:hAnsi="Arial" w:cs="Arial"/>
          <w:sz w:val="24"/>
          <w:szCs w:val="24"/>
        </w:rPr>
      </w:pPr>
      <w:r w:rsidRPr="00A632FB">
        <w:rPr>
          <w:rFonts w:ascii="Arial" w:hAnsi="Arial" w:cs="Arial"/>
          <w:sz w:val="24"/>
          <w:szCs w:val="24"/>
        </w:rPr>
        <w:br w:type="page"/>
      </w:r>
    </w:p>
    <w:p w14:paraId="314B6086" w14:textId="77777777" w:rsidR="009C195E" w:rsidRPr="00A632FB" w:rsidRDefault="00733FDD" w:rsidP="00A632FB">
      <w:pPr>
        <w:pStyle w:val="Heading1"/>
        <w:ind w:firstLine="0"/>
        <w:jc w:val="both"/>
        <w:rPr>
          <w:rFonts w:ascii="Arial" w:hAnsi="Arial" w:cs="Arial"/>
          <w:color w:val="auto"/>
          <w:sz w:val="24"/>
          <w:szCs w:val="24"/>
        </w:rPr>
      </w:pPr>
      <w:bookmarkStart w:id="23" w:name="_Toc80818272"/>
      <w:r w:rsidRPr="00A632FB">
        <w:rPr>
          <w:rFonts w:ascii="Arial" w:hAnsi="Arial" w:cs="Arial"/>
          <w:color w:val="auto"/>
          <w:sz w:val="24"/>
          <w:szCs w:val="24"/>
        </w:rPr>
        <w:lastRenderedPageBreak/>
        <w:t>Task 2</w:t>
      </w:r>
      <w:bookmarkEnd w:id="23"/>
    </w:p>
    <w:p w14:paraId="33C2D470" w14:textId="77777777" w:rsidR="00CD58FD" w:rsidRPr="00A632FB" w:rsidRDefault="00CD58FD" w:rsidP="00A632FB">
      <w:pPr>
        <w:ind w:firstLine="0"/>
        <w:jc w:val="both"/>
        <w:rPr>
          <w:rFonts w:ascii="Arial" w:hAnsi="Arial" w:cs="Arial"/>
          <w:b/>
          <w:sz w:val="24"/>
          <w:szCs w:val="24"/>
        </w:rPr>
      </w:pPr>
      <w:r w:rsidRPr="00A632FB">
        <w:rPr>
          <w:rFonts w:ascii="Arial" w:hAnsi="Arial" w:cs="Arial"/>
          <w:b/>
          <w:sz w:val="24"/>
          <w:szCs w:val="24"/>
        </w:rPr>
        <w:t>Reflection</w:t>
      </w:r>
    </w:p>
    <w:p w14:paraId="545CABC5" w14:textId="77777777" w:rsidR="00BA1EB4" w:rsidRPr="00A632FB" w:rsidRDefault="00BA1EB4" w:rsidP="00561561">
      <w:pPr>
        <w:jc w:val="both"/>
        <w:rPr>
          <w:rFonts w:ascii="Arial" w:hAnsi="Arial" w:cs="Arial"/>
          <w:sz w:val="24"/>
          <w:szCs w:val="24"/>
        </w:rPr>
      </w:pPr>
      <w:r w:rsidRPr="00A632FB">
        <w:rPr>
          <w:rFonts w:ascii="Arial" w:hAnsi="Arial" w:cs="Arial"/>
          <w:sz w:val="24"/>
          <w:szCs w:val="24"/>
        </w:rPr>
        <w:t xml:space="preserve">The Workplace Culture and its impact on Organizational Efficiency module has been increasingly beneficial. </w:t>
      </w:r>
      <w:r w:rsidR="00B14C6A" w:rsidRPr="00A632FB">
        <w:rPr>
          <w:rFonts w:ascii="Arial" w:hAnsi="Arial" w:cs="Arial"/>
          <w:sz w:val="24"/>
          <w:szCs w:val="24"/>
        </w:rPr>
        <w:t xml:space="preserve">More specifically, it has been highly insightful, while offering the opportunity to develop </w:t>
      </w:r>
      <w:r w:rsidR="00F7531C" w:rsidRPr="00A632FB">
        <w:rPr>
          <w:rFonts w:ascii="Arial" w:hAnsi="Arial" w:cs="Arial"/>
          <w:sz w:val="24"/>
          <w:szCs w:val="24"/>
        </w:rPr>
        <w:t xml:space="preserve">important employability skills. Even more, it has been beneficial in enabling an understanding of the workplace culture and setting, consequently enhancing my professional competence. </w:t>
      </w:r>
      <w:r w:rsidR="00C64182" w:rsidRPr="00A632FB">
        <w:rPr>
          <w:rFonts w:ascii="Arial" w:hAnsi="Arial" w:cs="Arial"/>
          <w:sz w:val="24"/>
          <w:szCs w:val="24"/>
        </w:rPr>
        <w:t xml:space="preserve">Every minute of the module was crucial to learning and skills development and I cannot help but </w:t>
      </w:r>
      <w:r w:rsidR="00A51704" w:rsidRPr="00A632FB">
        <w:rPr>
          <w:rFonts w:ascii="Arial" w:hAnsi="Arial" w:cs="Arial"/>
          <w:sz w:val="24"/>
          <w:szCs w:val="24"/>
        </w:rPr>
        <w:t xml:space="preserve">note the significance of similar such modules. </w:t>
      </w:r>
    </w:p>
    <w:p w14:paraId="023691AB" w14:textId="77777777" w:rsidR="00F74282" w:rsidRPr="00A632FB" w:rsidRDefault="00F74282" w:rsidP="00561561">
      <w:pPr>
        <w:jc w:val="both"/>
        <w:rPr>
          <w:rFonts w:ascii="Arial" w:hAnsi="Arial" w:cs="Arial"/>
          <w:sz w:val="24"/>
          <w:szCs w:val="24"/>
        </w:rPr>
      </w:pPr>
      <w:r w:rsidRPr="00A632FB">
        <w:rPr>
          <w:rFonts w:ascii="Arial" w:hAnsi="Arial" w:cs="Arial"/>
          <w:sz w:val="24"/>
          <w:szCs w:val="24"/>
        </w:rPr>
        <w:t xml:space="preserve">As highlighted above, throughout the module, </w:t>
      </w:r>
      <w:r w:rsidR="001D292E" w:rsidRPr="00A632FB">
        <w:rPr>
          <w:rFonts w:ascii="Arial" w:hAnsi="Arial" w:cs="Arial"/>
          <w:sz w:val="24"/>
          <w:szCs w:val="24"/>
        </w:rPr>
        <w:t xml:space="preserve">I gained new knowledge that would help me in my professional endeavors. </w:t>
      </w:r>
      <w:r w:rsidR="000B449D" w:rsidRPr="00A632FB">
        <w:rPr>
          <w:rFonts w:ascii="Arial" w:hAnsi="Arial" w:cs="Arial"/>
          <w:sz w:val="24"/>
          <w:szCs w:val="24"/>
        </w:rPr>
        <w:t xml:space="preserve">One of the things I learned is that organizational culture is dictated by the external environment. This means that as an employee, it will be important to have an understanding of the outside environment if I am to offer optimal performance. </w:t>
      </w:r>
      <w:r w:rsidR="0071505A" w:rsidRPr="00A632FB">
        <w:rPr>
          <w:rFonts w:ascii="Arial" w:hAnsi="Arial" w:cs="Arial"/>
          <w:sz w:val="24"/>
          <w:szCs w:val="24"/>
        </w:rPr>
        <w:t xml:space="preserve">I realize that this can best be achieved using external environmental assessment tools such as the PESTEL Analysis framework and </w:t>
      </w:r>
      <w:r w:rsidR="00C621B3" w:rsidRPr="00A632FB">
        <w:rPr>
          <w:rFonts w:ascii="Arial" w:hAnsi="Arial" w:cs="Arial"/>
          <w:sz w:val="24"/>
          <w:szCs w:val="24"/>
        </w:rPr>
        <w:t xml:space="preserve">Porter’s Five Forces Analysis Model. </w:t>
      </w:r>
      <w:r w:rsidR="000F0829" w:rsidRPr="00A632FB">
        <w:rPr>
          <w:rFonts w:ascii="Arial" w:hAnsi="Arial" w:cs="Arial"/>
          <w:sz w:val="24"/>
          <w:szCs w:val="24"/>
        </w:rPr>
        <w:t xml:space="preserve">Besides this, I have also </w:t>
      </w:r>
      <w:r w:rsidR="001578FB" w:rsidRPr="00A632FB">
        <w:rPr>
          <w:rFonts w:ascii="Arial" w:hAnsi="Arial" w:cs="Arial"/>
          <w:sz w:val="24"/>
          <w:szCs w:val="24"/>
        </w:rPr>
        <w:t xml:space="preserve">gained knowledge regarding employee workplace practices such as the need to develop cultural awareness to support the diversity in the workplace setting. </w:t>
      </w:r>
    </w:p>
    <w:p w14:paraId="027EEC38" w14:textId="48E99FC8" w:rsidR="002E164E" w:rsidRDefault="00DA5412" w:rsidP="00561561">
      <w:pPr>
        <w:jc w:val="both"/>
        <w:rPr>
          <w:rFonts w:ascii="Arial" w:hAnsi="Arial" w:cs="Arial"/>
          <w:sz w:val="24"/>
          <w:szCs w:val="24"/>
        </w:rPr>
      </w:pPr>
      <w:r w:rsidRPr="00A632FB">
        <w:rPr>
          <w:rFonts w:ascii="Arial" w:hAnsi="Arial" w:cs="Arial"/>
          <w:sz w:val="24"/>
          <w:szCs w:val="24"/>
        </w:rPr>
        <w:t xml:space="preserve">Besides knowledge, I have also acquired </w:t>
      </w:r>
      <w:r w:rsidR="00381460" w:rsidRPr="00A632FB">
        <w:rPr>
          <w:rFonts w:ascii="Arial" w:hAnsi="Arial" w:cs="Arial"/>
          <w:sz w:val="24"/>
          <w:szCs w:val="24"/>
        </w:rPr>
        <w:t xml:space="preserve">important skills throughout this module that I trust will support me in my employment. An important set of skills that I have </w:t>
      </w:r>
      <w:r w:rsidR="00766274" w:rsidRPr="00A632FB">
        <w:rPr>
          <w:rFonts w:ascii="Arial" w:hAnsi="Arial" w:cs="Arial"/>
          <w:sz w:val="24"/>
          <w:szCs w:val="24"/>
        </w:rPr>
        <w:t xml:space="preserve">developed </w:t>
      </w:r>
      <w:r w:rsidR="00381460" w:rsidRPr="00A632FB">
        <w:rPr>
          <w:rFonts w:ascii="Arial" w:hAnsi="Arial" w:cs="Arial"/>
          <w:sz w:val="24"/>
          <w:szCs w:val="24"/>
        </w:rPr>
        <w:t>include cultural awareness skills that e</w:t>
      </w:r>
      <w:r w:rsidR="00FE12B6" w:rsidRPr="00A632FB">
        <w:rPr>
          <w:rFonts w:ascii="Arial" w:hAnsi="Arial" w:cs="Arial"/>
          <w:sz w:val="24"/>
          <w:szCs w:val="24"/>
        </w:rPr>
        <w:t xml:space="preserve">ntails effective communication, and effective negotiation skills among others. </w:t>
      </w:r>
      <w:r w:rsidR="00766274" w:rsidRPr="00A632FB">
        <w:rPr>
          <w:rFonts w:ascii="Arial" w:hAnsi="Arial" w:cs="Arial"/>
          <w:sz w:val="24"/>
          <w:szCs w:val="24"/>
        </w:rPr>
        <w:t xml:space="preserve">The emphasis on cultural awareness is </w:t>
      </w:r>
      <w:r w:rsidR="00BF619A" w:rsidRPr="00A632FB">
        <w:rPr>
          <w:rFonts w:ascii="Arial" w:hAnsi="Arial" w:cs="Arial"/>
          <w:sz w:val="24"/>
          <w:szCs w:val="24"/>
        </w:rPr>
        <w:t>since</w:t>
      </w:r>
      <w:r w:rsidR="00766274" w:rsidRPr="00A632FB">
        <w:rPr>
          <w:rFonts w:ascii="Arial" w:hAnsi="Arial" w:cs="Arial"/>
          <w:sz w:val="24"/>
          <w:szCs w:val="24"/>
        </w:rPr>
        <w:t xml:space="preserve"> </w:t>
      </w:r>
      <w:r w:rsidR="00FB6502" w:rsidRPr="00A632FB">
        <w:rPr>
          <w:rFonts w:ascii="Arial" w:hAnsi="Arial" w:cs="Arial"/>
          <w:sz w:val="24"/>
          <w:szCs w:val="24"/>
        </w:rPr>
        <w:t xml:space="preserve">the world has become a global village ensuring diverse workplaces characterized by </w:t>
      </w:r>
      <w:r w:rsidR="00FB6502" w:rsidRPr="00A632FB">
        <w:rPr>
          <w:rFonts w:ascii="Arial" w:hAnsi="Arial" w:cs="Arial"/>
          <w:sz w:val="24"/>
          <w:szCs w:val="24"/>
        </w:rPr>
        <w:lastRenderedPageBreak/>
        <w:t xml:space="preserve">people from different cultural backgrounds. </w:t>
      </w:r>
      <w:r w:rsidR="00FC4A1C" w:rsidRPr="00A632FB">
        <w:rPr>
          <w:rFonts w:ascii="Arial" w:hAnsi="Arial" w:cs="Arial"/>
          <w:sz w:val="24"/>
          <w:szCs w:val="24"/>
        </w:rPr>
        <w:t xml:space="preserve">This means that </w:t>
      </w:r>
      <w:r w:rsidR="008F4C8B" w:rsidRPr="00A632FB">
        <w:rPr>
          <w:rFonts w:ascii="Arial" w:hAnsi="Arial" w:cs="Arial"/>
          <w:sz w:val="24"/>
          <w:szCs w:val="24"/>
        </w:rPr>
        <w:t xml:space="preserve">it is only those employees with strong cultural awareness skills that will encourage the success of future organizations. Overall, this module has been </w:t>
      </w:r>
      <w:r w:rsidR="00D5536A" w:rsidRPr="00A632FB">
        <w:rPr>
          <w:rFonts w:ascii="Arial" w:hAnsi="Arial" w:cs="Arial"/>
          <w:sz w:val="24"/>
          <w:szCs w:val="24"/>
        </w:rPr>
        <w:t xml:space="preserve">increasingly </w:t>
      </w:r>
      <w:r w:rsidR="00A632FB" w:rsidRPr="00A632FB">
        <w:rPr>
          <w:rFonts w:ascii="Arial" w:hAnsi="Arial" w:cs="Arial"/>
          <w:sz w:val="24"/>
          <w:szCs w:val="24"/>
        </w:rPr>
        <w:t>beneficial,</w:t>
      </w:r>
      <w:r w:rsidR="00D5536A" w:rsidRPr="00A632FB">
        <w:rPr>
          <w:rFonts w:ascii="Arial" w:hAnsi="Arial" w:cs="Arial"/>
          <w:sz w:val="24"/>
          <w:szCs w:val="24"/>
        </w:rPr>
        <w:t xml:space="preserve"> and I consider it necessary </w:t>
      </w:r>
      <w:r w:rsidR="004F6482" w:rsidRPr="00A632FB">
        <w:rPr>
          <w:rFonts w:ascii="Arial" w:hAnsi="Arial" w:cs="Arial"/>
          <w:sz w:val="24"/>
          <w:szCs w:val="24"/>
        </w:rPr>
        <w:t xml:space="preserve">to becoming an effective professional and also essential for enabling organizations </w:t>
      </w:r>
      <w:r w:rsidR="00675109" w:rsidRPr="00A632FB">
        <w:rPr>
          <w:rFonts w:ascii="Arial" w:hAnsi="Arial" w:cs="Arial"/>
          <w:sz w:val="24"/>
          <w:szCs w:val="24"/>
        </w:rPr>
        <w:t>to overcome</w:t>
      </w:r>
      <w:r w:rsidR="004F6482" w:rsidRPr="00A632FB">
        <w:rPr>
          <w:rFonts w:ascii="Arial" w:hAnsi="Arial" w:cs="Arial"/>
          <w:sz w:val="24"/>
          <w:szCs w:val="24"/>
        </w:rPr>
        <w:t xml:space="preserve"> external environment challenges. </w:t>
      </w:r>
      <w:r w:rsidR="00372691">
        <w:rPr>
          <w:rFonts w:ascii="Arial" w:hAnsi="Arial" w:cs="Arial"/>
          <w:sz w:val="24"/>
          <w:szCs w:val="24"/>
        </w:rPr>
        <w:t>The four organizational culture I learnt was Clan, Adhocracy, Hierarchy, and Market culture.</w:t>
      </w:r>
    </w:p>
    <w:p w14:paraId="45A397E5" w14:textId="4186B4F7" w:rsidR="00372691" w:rsidRDefault="00372691" w:rsidP="00561561">
      <w:pPr>
        <w:ind w:firstLine="0"/>
        <w:jc w:val="both"/>
        <w:rPr>
          <w:rFonts w:ascii="Arial" w:hAnsi="Arial" w:cs="Arial"/>
          <w:sz w:val="24"/>
          <w:szCs w:val="24"/>
        </w:rPr>
      </w:pPr>
      <w:r>
        <w:rPr>
          <w:rFonts w:ascii="Arial" w:hAnsi="Arial" w:cs="Arial"/>
          <w:sz w:val="24"/>
          <w:szCs w:val="24"/>
        </w:rPr>
        <w:t>1, Clan culture is where everyone in the organization feels like a family, concern for each other, decision taken together, if I work in that environment, I will establish a common funds where every employee will be able to assess when they are in need and pay back when they receive their wages.</w:t>
      </w:r>
    </w:p>
    <w:p w14:paraId="67D92DDC" w14:textId="5369CA96" w:rsidR="00372691" w:rsidRDefault="00372691" w:rsidP="00561561">
      <w:pPr>
        <w:ind w:firstLine="0"/>
        <w:jc w:val="both"/>
        <w:rPr>
          <w:rFonts w:ascii="Arial" w:hAnsi="Arial" w:cs="Arial"/>
          <w:sz w:val="24"/>
          <w:szCs w:val="24"/>
        </w:rPr>
      </w:pPr>
      <w:r>
        <w:rPr>
          <w:rFonts w:ascii="Arial" w:hAnsi="Arial" w:cs="Arial"/>
          <w:sz w:val="24"/>
          <w:szCs w:val="24"/>
        </w:rPr>
        <w:t xml:space="preserve">2, Adhocracy culture is where employees are allowed </w:t>
      </w:r>
      <w:r w:rsidR="00306656">
        <w:rPr>
          <w:rFonts w:ascii="Arial" w:hAnsi="Arial" w:cs="Arial"/>
          <w:sz w:val="24"/>
          <w:szCs w:val="24"/>
        </w:rPr>
        <w:t xml:space="preserve">to come out with their own innovation and creativity with limited or no barriers, they are </w:t>
      </w:r>
      <w:r w:rsidR="009D76D3">
        <w:rPr>
          <w:rFonts w:ascii="Arial" w:hAnsi="Arial" w:cs="Arial"/>
          <w:sz w:val="24"/>
          <w:szCs w:val="24"/>
        </w:rPr>
        <w:t>encouraged</w:t>
      </w:r>
      <w:r w:rsidR="00306656">
        <w:rPr>
          <w:rFonts w:ascii="Arial" w:hAnsi="Arial" w:cs="Arial"/>
          <w:sz w:val="24"/>
          <w:szCs w:val="24"/>
        </w:rPr>
        <w:t xml:space="preserve"> to break the rules in a positive way by doing more than existing lay down rules by new ideas, if I manage </w:t>
      </w:r>
      <w:r w:rsidR="009D76D3">
        <w:rPr>
          <w:rFonts w:ascii="Arial" w:hAnsi="Arial" w:cs="Arial"/>
          <w:sz w:val="24"/>
          <w:szCs w:val="24"/>
        </w:rPr>
        <w:t>Adhocracy,</w:t>
      </w:r>
      <w:r w:rsidR="00306656">
        <w:rPr>
          <w:rFonts w:ascii="Arial" w:hAnsi="Arial" w:cs="Arial"/>
          <w:sz w:val="24"/>
          <w:szCs w:val="24"/>
        </w:rPr>
        <w:t xml:space="preserve"> I will encourage the employees to always come out with their ideas, </w:t>
      </w:r>
      <w:r w:rsidR="009D76D3">
        <w:rPr>
          <w:rFonts w:ascii="Arial" w:hAnsi="Arial" w:cs="Arial"/>
          <w:sz w:val="24"/>
          <w:szCs w:val="24"/>
        </w:rPr>
        <w:t>innovation,</w:t>
      </w:r>
      <w:r w:rsidR="00306656">
        <w:rPr>
          <w:rFonts w:ascii="Arial" w:hAnsi="Arial" w:cs="Arial"/>
          <w:sz w:val="24"/>
          <w:szCs w:val="24"/>
        </w:rPr>
        <w:t xml:space="preserve"> and creativities.</w:t>
      </w:r>
    </w:p>
    <w:p w14:paraId="3B0BC9C3" w14:textId="1C8DCBD7" w:rsidR="009D76D3" w:rsidRDefault="00306656" w:rsidP="00561561">
      <w:pPr>
        <w:ind w:firstLine="0"/>
        <w:jc w:val="both"/>
        <w:rPr>
          <w:rFonts w:ascii="Arial" w:hAnsi="Arial" w:cs="Arial"/>
          <w:sz w:val="24"/>
          <w:szCs w:val="24"/>
        </w:rPr>
      </w:pPr>
      <w:r>
        <w:rPr>
          <w:rFonts w:ascii="Arial" w:hAnsi="Arial" w:cs="Arial"/>
          <w:sz w:val="24"/>
          <w:szCs w:val="24"/>
        </w:rPr>
        <w:t xml:space="preserve">3, Hierarchy culture is where employees are given limited or no risk taken, their structure are rigid, laws and order are respected, any changes must go through a rigid structure, employees will </w:t>
      </w:r>
      <w:r w:rsidR="009D76D3">
        <w:rPr>
          <w:rFonts w:ascii="Arial" w:hAnsi="Arial" w:cs="Arial"/>
          <w:sz w:val="24"/>
          <w:szCs w:val="24"/>
        </w:rPr>
        <w:t>always come and go but the structure will always be there, in such culture employees are not allowed innovation and creativities, it has a clear path structure.</w:t>
      </w:r>
    </w:p>
    <w:p w14:paraId="06D1A770" w14:textId="4DFB6D16" w:rsidR="009D76D3" w:rsidRDefault="009D76D3" w:rsidP="00561561">
      <w:pPr>
        <w:ind w:firstLine="0"/>
        <w:jc w:val="both"/>
        <w:rPr>
          <w:rFonts w:ascii="Arial" w:hAnsi="Arial" w:cs="Arial"/>
          <w:sz w:val="24"/>
          <w:szCs w:val="24"/>
        </w:rPr>
      </w:pPr>
      <w:r>
        <w:rPr>
          <w:rFonts w:ascii="Arial" w:hAnsi="Arial" w:cs="Arial"/>
          <w:sz w:val="24"/>
          <w:szCs w:val="24"/>
        </w:rPr>
        <w:t xml:space="preserve">4, Market culture focus on competition and growth, their main goal is to make profit and cost cutting, in such culture there are no freedom, and strict rules where people are monitored. They make more profit because </w:t>
      </w:r>
      <w:r w:rsidR="006F428D">
        <w:rPr>
          <w:rFonts w:ascii="Arial" w:hAnsi="Arial" w:cs="Arial"/>
          <w:sz w:val="24"/>
          <w:szCs w:val="24"/>
        </w:rPr>
        <w:t>they are profit oriented.</w:t>
      </w:r>
    </w:p>
    <w:p w14:paraId="3B31CA13" w14:textId="77777777" w:rsidR="009D76D3" w:rsidRPr="00A632FB" w:rsidRDefault="009D76D3" w:rsidP="00372691">
      <w:pPr>
        <w:ind w:firstLine="0"/>
        <w:rPr>
          <w:rFonts w:ascii="Arial" w:hAnsi="Arial" w:cs="Arial"/>
          <w:sz w:val="24"/>
          <w:szCs w:val="24"/>
        </w:rPr>
      </w:pPr>
    </w:p>
    <w:p w14:paraId="53538EBD" w14:textId="2CB382FC" w:rsidR="00DC523C" w:rsidRPr="006F428D" w:rsidRDefault="00DC523C" w:rsidP="006F428D">
      <w:pPr>
        <w:pStyle w:val="Heading1"/>
        <w:rPr>
          <w:sz w:val="32"/>
          <w:szCs w:val="32"/>
        </w:rPr>
      </w:pPr>
      <w:bookmarkStart w:id="24" w:name="_Toc80818273"/>
      <w:r w:rsidRPr="006F428D">
        <w:rPr>
          <w:sz w:val="32"/>
          <w:szCs w:val="32"/>
        </w:rPr>
        <w:lastRenderedPageBreak/>
        <w:t>Reference List</w:t>
      </w:r>
      <w:bookmarkEnd w:id="24"/>
    </w:p>
    <w:p w14:paraId="4797D9BA" w14:textId="77777777" w:rsidR="00A84088" w:rsidRPr="00C52B62" w:rsidRDefault="00A84088" w:rsidP="00C52B62">
      <w:pPr>
        <w:ind w:left="720" w:hanging="720"/>
        <w:rPr>
          <w:rFonts w:ascii="Times New Roman" w:hAnsi="Times New Roman" w:cs="Times New Roman"/>
          <w:vanish/>
          <w:sz w:val="24"/>
          <w:szCs w:val="24"/>
        </w:rPr>
      </w:pPr>
      <w:r w:rsidRPr="00C52B62">
        <w:rPr>
          <w:rFonts w:ascii="Times New Roman" w:hAnsi="Times New Roman" w:cs="Times New Roman"/>
          <w:vanish/>
          <w:sz w:val="24"/>
          <w:szCs w:val="24"/>
        </w:rPr>
        <w:t>Top of Form</w:t>
      </w:r>
    </w:p>
    <w:p w14:paraId="27889215" w14:textId="77777777" w:rsidR="00A84088"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Doherty, O. and Stephens, S.</w:t>
      </w:r>
      <w:r w:rsidRPr="0019490D">
        <w:rPr>
          <w:rFonts w:ascii="Times New Roman" w:hAnsi="Times New Roman" w:cs="Times New Roman"/>
          <w:sz w:val="24"/>
          <w:szCs w:val="24"/>
        </w:rPr>
        <w:t xml:space="preserve"> </w:t>
      </w:r>
      <w:r>
        <w:rPr>
          <w:rFonts w:ascii="Times New Roman" w:hAnsi="Times New Roman" w:cs="Times New Roman"/>
          <w:sz w:val="24"/>
          <w:szCs w:val="24"/>
        </w:rPr>
        <w:t>(2020)</w:t>
      </w:r>
      <w:r w:rsidRPr="0019490D">
        <w:rPr>
          <w:rFonts w:ascii="Times New Roman" w:hAnsi="Times New Roman" w:cs="Times New Roman"/>
          <w:sz w:val="24"/>
          <w:szCs w:val="24"/>
        </w:rPr>
        <w:t xml:space="preserve"> The cultural web, higher </w:t>
      </w:r>
      <w:proofErr w:type="gramStart"/>
      <w:r w:rsidRPr="0019490D">
        <w:rPr>
          <w:rFonts w:ascii="Times New Roman" w:hAnsi="Times New Roman" w:cs="Times New Roman"/>
          <w:sz w:val="24"/>
          <w:szCs w:val="24"/>
        </w:rPr>
        <w:t>education</w:t>
      </w:r>
      <w:proofErr w:type="gramEnd"/>
      <w:r w:rsidRPr="0019490D">
        <w:rPr>
          <w:rFonts w:ascii="Times New Roman" w:hAnsi="Times New Roman" w:cs="Times New Roman"/>
          <w:sz w:val="24"/>
          <w:szCs w:val="24"/>
        </w:rPr>
        <w:t xml:space="preserve"> and work-based learning. </w:t>
      </w:r>
      <w:r w:rsidRPr="0019490D">
        <w:rPr>
          <w:rFonts w:ascii="Times New Roman" w:hAnsi="Times New Roman" w:cs="Times New Roman"/>
          <w:i/>
          <w:iCs/>
          <w:sz w:val="24"/>
          <w:szCs w:val="24"/>
        </w:rPr>
        <w:t>Industry and Higher Education</w:t>
      </w:r>
      <w:r w:rsidRPr="0019490D">
        <w:rPr>
          <w:rFonts w:ascii="Times New Roman" w:hAnsi="Times New Roman" w:cs="Times New Roman"/>
          <w:sz w:val="24"/>
          <w:szCs w:val="24"/>
        </w:rPr>
        <w:t>, </w:t>
      </w:r>
      <w:r w:rsidRPr="0019490D">
        <w:rPr>
          <w:rFonts w:ascii="Times New Roman" w:hAnsi="Times New Roman" w:cs="Times New Roman"/>
          <w:i/>
          <w:iCs/>
          <w:sz w:val="24"/>
          <w:szCs w:val="24"/>
        </w:rPr>
        <w:t>34</w:t>
      </w:r>
      <w:r w:rsidRPr="0019490D">
        <w:rPr>
          <w:rFonts w:ascii="Times New Roman" w:hAnsi="Times New Roman" w:cs="Times New Roman"/>
          <w:sz w:val="24"/>
          <w:szCs w:val="24"/>
        </w:rPr>
        <w:t>(5), pp.330-341.</w:t>
      </w:r>
    </w:p>
    <w:p w14:paraId="3D58FD7B" w14:textId="77777777" w:rsidR="00A84088"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 xml:space="preserve">Farrell, T. (2015) </w:t>
      </w:r>
      <w:r>
        <w:rPr>
          <w:rFonts w:ascii="Times New Roman" w:hAnsi="Times New Roman" w:cs="Times New Roman"/>
          <w:i/>
          <w:sz w:val="24"/>
          <w:szCs w:val="24"/>
        </w:rPr>
        <w:t xml:space="preserve">A History of McDonald’s UK. </w:t>
      </w:r>
      <w:r>
        <w:rPr>
          <w:rFonts w:ascii="Times New Roman" w:hAnsi="Times New Roman" w:cs="Times New Roman"/>
          <w:sz w:val="24"/>
          <w:szCs w:val="24"/>
        </w:rPr>
        <w:t xml:space="preserve">Letslookagaing.com. </w:t>
      </w:r>
      <w:hyperlink r:id="rId7" w:history="1">
        <w:r w:rsidRPr="00077D81">
          <w:rPr>
            <w:rStyle w:val="Hyperlink"/>
            <w:rFonts w:ascii="Times New Roman" w:hAnsi="Times New Roman" w:cs="Times New Roman"/>
            <w:sz w:val="24"/>
            <w:szCs w:val="24"/>
          </w:rPr>
          <w:t>http://letslookagain.com/2015/05/a-history-of-mcdonalds-in-the-uk/</w:t>
        </w:r>
      </w:hyperlink>
    </w:p>
    <w:p w14:paraId="1A0126F6" w14:textId="77777777" w:rsidR="00A84088" w:rsidRDefault="00A84088" w:rsidP="00CD58FD">
      <w:pPr>
        <w:ind w:left="720" w:hanging="720"/>
        <w:rPr>
          <w:rFonts w:ascii="Times New Roman" w:hAnsi="Times New Roman" w:cs="Times New Roman"/>
          <w:sz w:val="24"/>
          <w:szCs w:val="24"/>
        </w:rPr>
      </w:pPr>
      <w:r w:rsidRPr="00F52E35">
        <w:rPr>
          <w:rFonts w:ascii="Times New Roman" w:hAnsi="Times New Roman" w:cs="Times New Roman"/>
          <w:sz w:val="24"/>
          <w:szCs w:val="24"/>
        </w:rPr>
        <w:t>Fosher, H., 2018. </w:t>
      </w:r>
      <w:r w:rsidRPr="00F52E35">
        <w:rPr>
          <w:rFonts w:ascii="Times New Roman" w:hAnsi="Times New Roman" w:cs="Times New Roman"/>
          <w:i/>
          <w:iCs/>
          <w:sz w:val="24"/>
          <w:szCs w:val="24"/>
        </w:rPr>
        <w:t>Understanding the Marketing and Management of trails using PESTEL Analysis</w:t>
      </w:r>
      <w:r w:rsidRPr="00F52E35">
        <w:rPr>
          <w:rFonts w:ascii="Times New Roman" w:hAnsi="Times New Roman" w:cs="Times New Roman"/>
          <w:sz w:val="24"/>
          <w:szCs w:val="24"/>
        </w:rPr>
        <w:t> (Doctoral dissertation, University of New Hampshire).</w:t>
      </w:r>
    </w:p>
    <w:p w14:paraId="39406596" w14:textId="77777777" w:rsidR="00A84088"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Gamayanto, I.</w:t>
      </w:r>
      <w:r w:rsidRPr="002611E0">
        <w:rPr>
          <w:rFonts w:ascii="Times New Roman" w:hAnsi="Times New Roman" w:cs="Times New Roman"/>
          <w:sz w:val="24"/>
          <w:szCs w:val="24"/>
        </w:rPr>
        <w:t xml:space="preserve"> </w:t>
      </w:r>
      <w:r>
        <w:rPr>
          <w:rFonts w:ascii="Times New Roman" w:hAnsi="Times New Roman" w:cs="Times New Roman"/>
          <w:sz w:val="24"/>
          <w:szCs w:val="24"/>
        </w:rPr>
        <w:t xml:space="preserve">(2004) </w:t>
      </w:r>
      <w:r w:rsidRPr="002611E0">
        <w:rPr>
          <w:rFonts w:ascii="Times New Roman" w:hAnsi="Times New Roman" w:cs="Times New Roman"/>
          <w:i/>
          <w:sz w:val="24"/>
          <w:szCs w:val="24"/>
        </w:rPr>
        <w:t>Porter s five forces model Scott Morton s five forces model Bakos Treacy model analyzes strategic information systems management</w:t>
      </w:r>
      <w:r w:rsidRPr="002611E0">
        <w:rPr>
          <w:rFonts w:ascii="Times New Roman" w:hAnsi="Times New Roman" w:cs="Times New Roman"/>
          <w:sz w:val="24"/>
          <w:szCs w:val="24"/>
        </w:rPr>
        <w:t>. </w:t>
      </w:r>
      <w:proofErr w:type="spellStart"/>
      <w:r w:rsidRPr="002611E0">
        <w:rPr>
          <w:rFonts w:ascii="Times New Roman" w:hAnsi="Times New Roman" w:cs="Times New Roman"/>
          <w:iCs/>
          <w:sz w:val="24"/>
          <w:szCs w:val="24"/>
        </w:rPr>
        <w:t>Jurnal</w:t>
      </w:r>
      <w:proofErr w:type="spellEnd"/>
      <w:r w:rsidRPr="002611E0">
        <w:rPr>
          <w:rFonts w:ascii="Times New Roman" w:hAnsi="Times New Roman" w:cs="Times New Roman"/>
          <w:iCs/>
          <w:sz w:val="24"/>
          <w:szCs w:val="24"/>
        </w:rPr>
        <w:t xml:space="preserve"> </w:t>
      </w:r>
      <w:proofErr w:type="spellStart"/>
      <w:r w:rsidRPr="002611E0">
        <w:rPr>
          <w:rFonts w:ascii="Times New Roman" w:hAnsi="Times New Roman" w:cs="Times New Roman"/>
          <w:iCs/>
          <w:sz w:val="24"/>
          <w:szCs w:val="24"/>
        </w:rPr>
        <w:t>Informatika</w:t>
      </w:r>
      <w:proofErr w:type="spellEnd"/>
      <w:r w:rsidRPr="002611E0">
        <w:rPr>
          <w:rFonts w:ascii="Times New Roman" w:hAnsi="Times New Roman" w:cs="Times New Roman"/>
          <w:sz w:val="24"/>
          <w:szCs w:val="24"/>
        </w:rPr>
        <w:t>, </w:t>
      </w:r>
      <w:r w:rsidRPr="002611E0">
        <w:rPr>
          <w:rFonts w:ascii="Times New Roman" w:hAnsi="Times New Roman" w:cs="Times New Roman"/>
          <w:i/>
          <w:iCs/>
          <w:sz w:val="24"/>
          <w:szCs w:val="24"/>
        </w:rPr>
        <w:t>5</w:t>
      </w:r>
      <w:r w:rsidRPr="002611E0">
        <w:rPr>
          <w:rFonts w:ascii="Times New Roman" w:hAnsi="Times New Roman" w:cs="Times New Roman"/>
          <w:sz w:val="24"/>
          <w:szCs w:val="24"/>
        </w:rPr>
        <w:t>(2), pp.127-134.</w:t>
      </w:r>
    </w:p>
    <w:p w14:paraId="76860A80" w14:textId="77777777" w:rsidR="00A84088" w:rsidRPr="00C52B62" w:rsidRDefault="00A84088" w:rsidP="00C52B62">
      <w:pPr>
        <w:ind w:left="720" w:hanging="720"/>
        <w:rPr>
          <w:rFonts w:ascii="Times New Roman" w:hAnsi="Times New Roman" w:cs="Times New Roman"/>
          <w:sz w:val="24"/>
          <w:szCs w:val="24"/>
        </w:rPr>
      </w:pPr>
      <w:r w:rsidRPr="00C00797">
        <w:rPr>
          <w:rFonts w:ascii="Times New Roman" w:hAnsi="Times New Roman" w:cs="Times New Roman"/>
          <w:sz w:val="24"/>
          <w:szCs w:val="24"/>
        </w:rPr>
        <w:t>Gregory, S., McTyre, C. and DiPietro, R.B., 2006. Fast food to healthy food: a paradigm shift. </w:t>
      </w:r>
      <w:r w:rsidRPr="00C00797">
        <w:rPr>
          <w:rFonts w:ascii="Times New Roman" w:hAnsi="Times New Roman" w:cs="Times New Roman"/>
          <w:i/>
          <w:iCs/>
          <w:sz w:val="24"/>
          <w:szCs w:val="24"/>
        </w:rPr>
        <w:t>International journal of hospitality &amp; tourism administration</w:t>
      </w:r>
      <w:r w:rsidRPr="00C00797">
        <w:rPr>
          <w:rFonts w:ascii="Times New Roman" w:hAnsi="Times New Roman" w:cs="Times New Roman"/>
          <w:sz w:val="24"/>
          <w:szCs w:val="24"/>
        </w:rPr>
        <w:t>, </w:t>
      </w:r>
      <w:r w:rsidRPr="00C00797">
        <w:rPr>
          <w:rFonts w:ascii="Times New Roman" w:hAnsi="Times New Roman" w:cs="Times New Roman"/>
          <w:i/>
          <w:iCs/>
          <w:sz w:val="24"/>
          <w:szCs w:val="24"/>
        </w:rPr>
        <w:t>7</w:t>
      </w:r>
      <w:r w:rsidRPr="00C00797">
        <w:rPr>
          <w:rFonts w:ascii="Times New Roman" w:hAnsi="Times New Roman" w:cs="Times New Roman"/>
          <w:sz w:val="24"/>
          <w:szCs w:val="24"/>
        </w:rPr>
        <w:t>(4), pp.43-64.</w:t>
      </w:r>
    </w:p>
    <w:p w14:paraId="0F4DB6A1" w14:textId="77777777" w:rsidR="00A84088" w:rsidRDefault="00A84088" w:rsidP="00CD58FD">
      <w:pPr>
        <w:ind w:left="720" w:hanging="720"/>
        <w:rPr>
          <w:rFonts w:ascii="Times New Roman" w:hAnsi="Times New Roman" w:cs="Times New Roman"/>
          <w:sz w:val="24"/>
          <w:szCs w:val="24"/>
        </w:rPr>
      </w:pPr>
      <w:r w:rsidRPr="00F80276">
        <w:rPr>
          <w:rFonts w:ascii="Times New Roman" w:hAnsi="Times New Roman" w:cs="Times New Roman"/>
          <w:sz w:val="24"/>
          <w:szCs w:val="24"/>
        </w:rPr>
        <w:t>He, F.J., Brinsden, H.C. and MacGregor, G.A., 2014. Salt reduction in the United Kingdom: a successful experiment in public health. </w:t>
      </w:r>
      <w:r w:rsidRPr="00F80276">
        <w:rPr>
          <w:rFonts w:ascii="Times New Roman" w:hAnsi="Times New Roman" w:cs="Times New Roman"/>
          <w:i/>
          <w:iCs/>
          <w:sz w:val="24"/>
          <w:szCs w:val="24"/>
        </w:rPr>
        <w:t>Journal of human hypertension</w:t>
      </w:r>
      <w:r w:rsidRPr="00F80276">
        <w:rPr>
          <w:rFonts w:ascii="Times New Roman" w:hAnsi="Times New Roman" w:cs="Times New Roman"/>
          <w:sz w:val="24"/>
          <w:szCs w:val="24"/>
        </w:rPr>
        <w:t>, </w:t>
      </w:r>
      <w:r w:rsidRPr="00F80276">
        <w:rPr>
          <w:rFonts w:ascii="Times New Roman" w:hAnsi="Times New Roman" w:cs="Times New Roman"/>
          <w:i/>
          <w:iCs/>
          <w:sz w:val="24"/>
          <w:szCs w:val="24"/>
        </w:rPr>
        <w:t>28</w:t>
      </w:r>
      <w:r w:rsidRPr="00F80276">
        <w:rPr>
          <w:rFonts w:ascii="Times New Roman" w:hAnsi="Times New Roman" w:cs="Times New Roman"/>
          <w:sz w:val="24"/>
          <w:szCs w:val="24"/>
        </w:rPr>
        <w:t>(6), pp.345-352.</w:t>
      </w:r>
    </w:p>
    <w:p w14:paraId="33640825" w14:textId="77777777" w:rsidR="00A84088" w:rsidRPr="007242B3"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 xml:space="preserve">Kasi, A. (2015) </w:t>
      </w:r>
      <w:r>
        <w:rPr>
          <w:rFonts w:ascii="Times New Roman" w:hAnsi="Times New Roman" w:cs="Times New Roman"/>
          <w:i/>
          <w:sz w:val="24"/>
          <w:szCs w:val="24"/>
        </w:rPr>
        <w:t xml:space="preserve">Pestel Analysis of McDonald’s. </w:t>
      </w:r>
      <w:r>
        <w:rPr>
          <w:rFonts w:ascii="Times New Roman" w:hAnsi="Times New Roman" w:cs="Times New Roman"/>
          <w:sz w:val="24"/>
          <w:szCs w:val="24"/>
        </w:rPr>
        <w:t xml:space="preserve">freepestelanalysis.com. </w:t>
      </w:r>
      <w:hyperlink r:id="rId8" w:history="1">
        <w:r w:rsidRPr="007242B3">
          <w:rPr>
            <w:rStyle w:val="Hyperlink"/>
            <w:rFonts w:ascii="Times New Roman" w:hAnsi="Times New Roman" w:cs="Times New Roman"/>
            <w:sz w:val="24"/>
            <w:szCs w:val="24"/>
          </w:rPr>
          <w:t>https://freepestelanalysis.com/pestel-analysis-of-mcdonalds/</w:t>
        </w:r>
      </w:hyperlink>
    </w:p>
    <w:p w14:paraId="1F993C20" w14:textId="77777777" w:rsidR="00A84088" w:rsidRPr="0022029D"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Mahfouz, M.A. and Muhumed, D.A.</w:t>
      </w:r>
      <w:r w:rsidRPr="00211A7D">
        <w:rPr>
          <w:rFonts w:ascii="Times New Roman" w:hAnsi="Times New Roman" w:cs="Times New Roman"/>
          <w:sz w:val="24"/>
          <w:szCs w:val="24"/>
        </w:rPr>
        <w:t xml:space="preserve"> </w:t>
      </w:r>
      <w:r>
        <w:rPr>
          <w:rFonts w:ascii="Times New Roman" w:hAnsi="Times New Roman" w:cs="Times New Roman"/>
          <w:sz w:val="24"/>
          <w:szCs w:val="24"/>
        </w:rPr>
        <w:t>(2020)</w:t>
      </w:r>
      <w:r w:rsidRPr="00211A7D">
        <w:rPr>
          <w:rFonts w:ascii="Times New Roman" w:hAnsi="Times New Roman" w:cs="Times New Roman"/>
          <w:sz w:val="24"/>
          <w:szCs w:val="24"/>
        </w:rPr>
        <w:t xml:space="preserve"> Linking organizational culture with financial performance: A literature review. </w:t>
      </w:r>
      <w:r w:rsidRPr="00211A7D">
        <w:rPr>
          <w:rFonts w:ascii="Times New Roman" w:hAnsi="Times New Roman" w:cs="Times New Roman"/>
          <w:i/>
          <w:iCs/>
          <w:sz w:val="24"/>
          <w:szCs w:val="24"/>
        </w:rPr>
        <w:t>Bussecon Review of Social Sciences (2687-2285)</w:t>
      </w:r>
      <w:r w:rsidRPr="00211A7D">
        <w:rPr>
          <w:rFonts w:ascii="Times New Roman" w:hAnsi="Times New Roman" w:cs="Times New Roman"/>
          <w:sz w:val="24"/>
          <w:szCs w:val="24"/>
        </w:rPr>
        <w:t>, </w:t>
      </w:r>
      <w:r w:rsidRPr="00211A7D">
        <w:rPr>
          <w:rFonts w:ascii="Times New Roman" w:hAnsi="Times New Roman" w:cs="Times New Roman"/>
          <w:i/>
          <w:iCs/>
          <w:sz w:val="24"/>
          <w:szCs w:val="24"/>
        </w:rPr>
        <w:t>2</w:t>
      </w:r>
      <w:r w:rsidRPr="00211A7D">
        <w:rPr>
          <w:rFonts w:ascii="Times New Roman" w:hAnsi="Times New Roman" w:cs="Times New Roman"/>
          <w:sz w:val="24"/>
          <w:szCs w:val="24"/>
        </w:rPr>
        <w:t>(1), pp.38-43.</w:t>
      </w:r>
    </w:p>
    <w:p w14:paraId="54A45271" w14:textId="77777777" w:rsidR="00A84088"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 xml:space="preserve">MBA Crystal Ball. (n.d) </w:t>
      </w:r>
      <w:r w:rsidRPr="0078441F">
        <w:rPr>
          <w:rFonts w:ascii="Times New Roman" w:hAnsi="Times New Roman" w:cs="Times New Roman"/>
          <w:i/>
          <w:sz w:val="24"/>
          <w:szCs w:val="24"/>
        </w:rPr>
        <w:t>Porter’s Five Forces: Fast Food Industry</w:t>
      </w:r>
      <w:r>
        <w:rPr>
          <w:rFonts w:ascii="Times New Roman" w:hAnsi="Times New Roman" w:cs="Times New Roman"/>
          <w:sz w:val="24"/>
          <w:szCs w:val="24"/>
        </w:rPr>
        <w:t xml:space="preserve">. </w:t>
      </w:r>
      <w:hyperlink r:id="rId9" w:history="1">
        <w:r w:rsidRPr="00077D81">
          <w:rPr>
            <w:rStyle w:val="Hyperlink"/>
            <w:rFonts w:ascii="Times New Roman" w:hAnsi="Times New Roman" w:cs="Times New Roman"/>
            <w:sz w:val="24"/>
            <w:szCs w:val="24"/>
          </w:rPr>
          <w:t>https://www.mbacrystalball.com/blog/strategy/porters-five-forces/</w:t>
        </w:r>
      </w:hyperlink>
    </w:p>
    <w:p w14:paraId="3EFBA972" w14:textId="77777777" w:rsidR="00A84088" w:rsidRDefault="00A84088" w:rsidP="00CD58FD">
      <w:pPr>
        <w:ind w:left="720" w:hanging="720"/>
        <w:rPr>
          <w:rFonts w:ascii="Times New Roman" w:hAnsi="Times New Roman" w:cs="Times New Roman"/>
          <w:i/>
          <w:sz w:val="24"/>
          <w:szCs w:val="24"/>
        </w:rPr>
      </w:pPr>
      <w:r>
        <w:rPr>
          <w:rFonts w:ascii="Times New Roman" w:hAnsi="Times New Roman" w:cs="Times New Roman"/>
          <w:sz w:val="24"/>
          <w:szCs w:val="24"/>
        </w:rPr>
        <w:t xml:space="preserve">McDonald’s. (n.d) </w:t>
      </w:r>
      <w:r>
        <w:rPr>
          <w:rFonts w:ascii="Times New Roman" w:hAnsi="Times New Roman" w:cs="Times New Roman"/>
          <w:i/>
          <w:sz w:val="24"/>
          <w:szCs w:val="24"/>
        </w:rPr>
        <w:t xml:space="preserve">Our History. </w:t>
      </w:r>
    </w:p>
    <w:p w14:paraId="57A03F92" w14:textId="77777777" w:rsidR="00A84088" w:rsidRDefault="00A84088" w:rsidP="00C52B62">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McDonald’s., 2020. Annual Report 2020. </w:t>
      </w:r>
      <w:hyperlink r:id="rId10" w:history="1">
        <w:r w:rsidRPr="00D409C2">
          <w:rPr>
            <w:rStyle w:val="Hyperlink"/>
            <w:rFonts w:ascii="Times New Roman" w:hAnsi="Times New Roman" w:cs="Times New Roman"/>
            <w:sz w:val="24"/>
            <w:szCs w:val="24"/>
          </w:rPr>
          <w:t>https://www.annualreports.com/HostedData/AnnualReports/PDF/NYSE_MCD_2020.pdf</w:t>
        </w:r>
      </w:hyperlink>
    </w:p>
    <w:p w14:paraId="39B3B6FB" w14:textId="2B3B9F47" w:rsidR="00A84088" w:rsidRDefault="00A84088" w:rsidP="00CD58FD">
      <w:pPr>
        <w:ind w:left="720" w:hanging="720"/>
        <w:rPr>
          <w:rFonts w:ascii="Times New Roman" w:hAnsi="Times New Roman" w:cs="Times New Roman"/>
          <w:sz w:val="24"/>
          <w:szCs w:val="24"/>
        </w:rPr>
      </w:pPr>
      <w:r w:rsidRPr="00991AD7">
        <w:rPr>
          <w:rFonts w:ascii="Times New Roman" w:hAnsi="Times New Roman" w:cs="Times New Roman"/>
          <w:sz w:val="24"/>
          <w:szCs w:val="24"/>
        </w:rPr>
        <w:t xml:space="preserve">Mujtaba, B.G. and Patel, B., 2007. </w:t>
      </w:r>
      <w:r w:rsidR="009F20E2" w:rsidRPr="00991AD7">
        <w:rPr>
          <w:rFonts w:ascii="Times New Roman" w:hAnsi="Times New Roman" w:cs="Times New Roman"/>
          <w:sz w:val="24"/>
          <w:szCs w:val="24"/>
        </w:rPr>
        <w:t>McDonald’s</w:t>
      </w:r>
      <w:r w:rsidRPr="00991AD7">
        <w:rPr>
          <w:rFonts w:ascii="Times New Roman" w:hAnsi="Times New Roman" w:cs="Times New Roman"/>
          <w:sz w:val="24"/>
          <w:szCs w:val="24"/>
        </w:rPr>
        <w:t xml:space="preserve"> success strategy and global expansion through customer and brand loyalty. </w:t>
      </w:r>
      <w:r w:rsidRPr="00991AD7">
        <w:rPr>
          <w:rFonts w:ascii="Times New Roman" w:hAnsi="Times New Roman" w:cs="Times New Roman"/>
          <w:i/>
          <w:iCs/>
          <w:sz w:val="24"/>
          <w:szCs w:val="24"/>
        </w:rPr>
        <w:t>Journal of Business Case Studies (JBCS)</w:t>
      </w:r>
      <w:r w:rsidRPr="00991AD7">
        <w:rPr>
          <w:rFonts w:ascii="Times New Roman" w:hAnsi="Times New Roman" w:cs="Times New Roman"/>
          <w:sz w:val="24"/>
          <w:szCs w:val="24"/>
        </w:rPr>
        <w:t>, </w:t>
      </w:r>
      <w:r w:rsidRPr="00991AD7">
        <w:rPr>
          <w:rFonts w:ascii="Times New Roman" w:hAnsi="Times New Roman" w:cs="Times New Roman"/>
          <w:i/>
          <w:iCs/>
          <w:sz w:val="24"/>
          <w:szCs w:val="24"/>
        </w:rPr>
        <w:t>3</w:t>
      </w:r>
      <w:r w:rsidRPr="00991AD7">
        <w:rPr>
          <w:rFonts w:ascii="Times New Roman" w:hAnsi="Times New Roman" w:cs="Times New Roman"/>
          <w:sz w:val="24"/>
          <w:szCs w:val="24"/>
        </w:rPr>
        <w:t>(3), pp.55-66.</w:t>
      </w:r>
    </w:p>
    <w:p w14:paraId="3E7F8716" w14:textId="77777777" w:rsidR="00A84088" w:rsidRDefault="00A84088" w:rsidP="00C52B62">
      <w:pPr>
        <w:ind w:left="720" w:hanging="720"/>
        <w:rPr>
          <w:rFonts w:ascii="Times New Roman" w:hAnsi="Times New Roman" w:cs="Times New Roman"/>
          <w:sz w:val="24"/>
          <w:szCs w:val="24"/>
        </w:rPr>
      </w:pPr>
      <w:r w:rsidRPr="00C52B62">
        <w:rPr>
          <w:rFonts w:ascii="Times New Roman" w:hAnsi="Times New Roman" w:cs="Times New Roman"/>
          <w:sz w:val="24"/>
          <w:szCs w:val="24"/>
        </w:rPr>
        <w:t>Nankervis</w:t>
      </w:r>
      <w:r>
        <w:rPr>
          <w:rFonts w:ascii="Times New Roman" w:hAnsi="Times New Roman" w:cs="Times New Roman" w:hint="eastAsia"/>
          <w:sz w:val="24"/>
          <w:szCs w:val="24"/>
        </w:rPr>
        <w:t>, A.</w:t>
      </w:r>
      <w:r>
        <w:rPr>
          <w:rFonts w:ascii="Times New Roman" w:hAnsi="Times New Roman" w:cs="Times New Roman"/>
          <w:sz w:val="24"/>
          <w:szCs w:val="24"/>
        </w:rPr>
        <w:t xml:space="preserve">, </w:t>
      </w:r>
      <w:r>
        <w:rPr>
          <w:rFonts w:ascii="Times New Roman" w:hAnsi="Times New Roman" w:cs="Times New Roman" w:hint="eastAsia"/>
          <w:sz w:val="24"/>
          <w:szCs w:val="24"/>
        </w:rPr>
        <w:t>2016</w:t>
      </w:r>
      <w:r w:rsidRPr="00C52B62">
        <w:rPr>
          <w:rFonts w:ascii="Times New Roman" w:hAnsi="Times New Roman" w:cs="Times New Roman" w:hint="eastAsia"/>
          <w:sz w:val="24"/>
          <w:szCs w:val="24"/>
        </w:rPr>
        <w:t>. </w:t>
      </w:r>
      <w:r w:rsidRPr="00C52B62">
        <w:rPr>
          <w:rFonts w:ascii="Times New Roman" w:hAnsi="Times New Roman" w:cs="Times New Roman" w:hint="eastAsia"/>
          <w:i/>
          <w:iCs/>
          <w:sz w:val="24"/>
          <w:szCs w:val="24"/>
        </w:rPr>
        <w:t>Human resource management: strategy and practice</w:t>
      </w:r>
      <w:r w:rsidRPr="00C52B62">
        <w:rPr>
          <w:rFonts w:ascii="Times New Roman" w:hAnsi="Times New Roman" w:cs="Times New Roman" w:hint="eastAsia"/>
          <w:sz w:val="24"/>
          <w:szCs w:val="24"/>
        </w:rPr>
        <w:t>.</w:t>
      </w:r>
    </w:p>
    <w:p w14:paraId="3D6E30E8" w14:textId="77777777" w:rsidR="00A84088" w:rsidRDefault="00A84088" w:rsidP="00CD58FD">
      <w:pPr>
        <w:ind w:left="720" w:hanging="720"/>
        <w:rPr>
          <w:rFonts w:ascii="Times New Roman" w:hAnsi="Times New Roman" w:cs="Times New Roman"/>
          <w:sz w:val="24"/>
          <w:szCs w:val="24"/>
        </w:rPr>
      </w:pPr>
      <w:r>
        <w:rPr>
          <w:rFonts w:ascii="Times New Roman" w:hAnsi="Times New Roman" w:cs="Times New Roman"/>
          <w:sz w:val="24"/>
          <w:szCs w:val="24"/>
        </w:rPr>
        <w:t>Perera, R. (2017)</w:t>
      </w:r>
      <w:r w:rsidRPr="00B45683">
        <w:rPr>
          <w:rFonts w:ascii="Times New Roman" w:hAnsi="Times New Roman" w:cs="Times New Roman"/>
          <w:sz w:val="24"/>
          <w:szCs w:val="24"/>
        </w:rPr>
        <w:t> </w:t>
      </w:r>
      <w:r w:rsidRPr="00B45683">
        <w:rPr>
          <w:rFonts w:ascii="Times New Roman" w:hAnsi="Times New Roman" w:cs="Times New Roman"/>
          <w:i/>
          <w:iCs/>
          <w:sz w:val="24"/>
          <w:szCs w:val="24"/>
        </w:rPr>
        <w:t>The PESTLE analysis</w:t>
      </w:r>
      <w:r w:rsidRPr="00B45683">
        <w:rPr>
          <w:rFonts w:ascii="Times New Roman" w:hAnsi="Times New Roman" w:cs="Times New Roman"/>
          <w:sz w:val="24"/>
          <w:szCs w:val="24"/>
        </w:rPr>
        <w:t xml:space="preserve">. </w:t>
      </w:r>
      <w:proofErr w:type="spellStart"/>
      <w:r w:rsidRPr="00B45683">
        <w:rPr>
          <w:rFonts w:ascii="Times New Roman" w:hAnsi="Times New Roman" w:cs="Times New Roman"/>
          <w:sz w:val="24"/>
          <w:szCs w:val="24"/>
        </w:rPr>
        <w:t>Nerdynaut</w:t>
      </w:r>
      <w:proofErr w:type="spellEnd"/>
      <w:r w:rsidRPr="00B45683">
        <w:rPr>
          <w:rFonts w:ascii="Times New Roman" w:hAnsi="Times New Roman" w:cs="Times New Roman"/>
          <w:sz w:val="24"/>
          <w:szCs w:val="24"/>
        </w:rPr>
        <w:t>.</w:t>
      </w:r>
    </w:p>
    <w:p w14:paraId="47570CEC" w14:textId="77777777" w:rsidR="00A84088" w:rsidRDefault="00A84088" w:rsidP="00C52B62">
      <w:pPr>
        <w:ind w:left="720" w:hanging="720"/>
        <w:rPr>
          <w:rFonts w:ascii="Times New Roman" w:hAnsi="Times New Roman" w:cs="Times New Roman"/>
          <w:sz w:val="24"/>
          <w:szCs w:val="24"/>
        </w:rPr>
      </w:pPr>
      <w:r w:rsidRPr="000A3F80">
        <w:rPr>
          <w:rFonts w:ascii="Times New Roman" w:hAnsi="Times New Roman" w:cs="Times New Roman"/>
          <w:sz w:val="24"/>
          <w:szCs w:val="24"/>
        </w:rPr>
        <w:t>Porter, M.E., 1989. How competitive forces shape strategy. In </w:t>
      </w:r>
      <w:r w:rsidRPr="000A3F80">
        <w:rPr>
          <w:rFonts w:ascii="Times New Roman" w:hAnsi="Times New Roman" w:cs="Times New Roman"/>
          <w:i/>
          <w:iCs/>
          <w:sz w:val="24"/>
          <w:szCs w:val="24"/>
        </w:rPr>
        <w:t>Readings in strategic management</w:t>
      </w:r>
      <w:r w:rsidRPr="000A3F80">
        <w:rPr>
          <w:rFonts w:ascii="Times New Roman" w:hAnsi="Times New Roman" w:cs="Times New Roman"/>
          <w:sz w:val="24"/>
          <w:szCs w:val="24"/>
        </w:rPr>
        <w:t> (pp. 133-143). Palgrave, London.</w:t>
      </w:r>
    </w:p>
    <w:p w14:paraId="71978F00" w14:textId="486375DE" w:rsidR="00A84088" w:rsidRDefault="00A84088" w:rsidP="00CD58FD">
      <w:pPr>
        <w:ind w:left="720" w:hanging="720"/>
        <w:rPr>
          <w:rFonts w:ascii="Times New Roman" w:hAnsi="Times New Roman" w:cs="Times New Roman"/>
          <w:sz w:val="24"/>
          <w:szCs w:val="24"/>
        </w:rPr>
      </w:pPr>
      <w:r w:rsidRPr="00203E68">
        <w:rPr>
          <w:rFonts w:ascii="Times New Roman" w:hAnsi="Times New Roman" w:cs="Times New Roman"/>
          <w:sz w:val="24"/>
          <w:szCs w:val="24"/>
        </w:rPr>
        <w:t>Xiang, S., Rasool, S., Hang, Y., Javid, K., Javed, T. and Artene, A.E., 2021. The Effect of COVID-19 Pandemic on Service Sector Sustainability and Growth. </w:t>
      </w:r>
      <w:r w:rsidRPr="00203E68">
        <w:rPr>
          <w:rFonts w:ascii="Times New Roman" w:hAnsi="Times New Roman" w:cs="Times New Roman"/>
          <w:i/>
          <w:iCs/>
          <w:sz w:val="24"/>
          <w:szCs w:val="24"/>
        </w:rPr>
        <w:t>Frontiers in Psychology</w:t>
      </w:r>
      <w:r w:rsidRPr="00203E68">
        <w:rPr>
          <w:rFonts w:ascii="Times New Roman" w:hAnsi="Times New Roman" w:cs="Times New Roman"/>
          <w:sz w:val="24"/>
          <w:szCs w:val="24"/>
        </w:rPr>
        <w:t>, </w:t>
      </w:r>
      <w:r w:rsidRPr="00203E68">
        <w:rPr>
          <w:rFonts w:ascii="Times New Roman" w:hAnsi="Times New Roman" w:cs="Times New Roman"/>
          <w:i/>
          <w:iCs/>
          <w:sz w:val="24"/>
          <w:szCs w:val="24"/>
        </w:rPr>
        <w:t>12</w:t>
      </w:r>
      <w:r w:rsidRPr="00203E68">
        <w:rPr>
          <w:rFonts w:ascii="Times New Roman" w:hAnsi="Times New Roman" w:cs="Times New Roman"/>
          <w:sz w:val="24"/>
          <w:szCs w:val="24"/>
        </w:rPr>
        <w:t>.</w:t>
      </w:r>
    </w:p>
    <w:p w14:paraId="2AADA496" w14:textId="00774ED5" w:rsidR="00B25DDC" w:rsidRDefault="00B25DDC" w:rsidP="00CD58FD">
      <w:pPr>
        <w:ind w:left="720" w:hanging="720"/>
        <w:rPr>
          <w:rFonts w:ascii="Times New Roman" w:hAnsi="Times New Roman" w:cs="Times New Roman"/>
          <w:sz w:val="24"/>
          <w:szCs w:val="24"/>
        </w:rPr>
      </w:pPr>
    </w:p>
    <w:p w14:paraId="7C1803D6" w14:textId="40582D5E" w:rsidR="00B25DDC" w:rsidRDefault="00B25DDC" w:rsidP="00CD58FD">
      <w:pPr>
        <w:ind w:left="720" w:hanging="720"/>
        <w:rPr>
          <w:rFonts w:ascii="Times New Roman" w:hAnsi="Times New Roman" w:cs="Times New Roman"/>
          <w:sz w:val="24"/>
          <w:szCs w:val="24"/>
        </w:rPr>
      </w:pPr>
    </w:p>
    <w:p w14:paraId="11D1417F" w14:textId="23CA7084" w:rsidR="00B25DDC" w:rsidRDefault="00B25DDC" w:rsidP="00CD58FD">
      <w:pPr>
        <w:ind w:left="720" w:hanging="720"/>
        <w:rPr>
          <w:rFonts w:ascii="Times New Roman" w:hAnsi="Times New Roman" w:cs="Times New Roman"/>
          <w:sz w:val="24"/>
          <w:szCs w:val="24"/>
        </w:rPr>
      </w:pPr>
    </w:p>
    <w:p w14:paraId="284B4774" w14:textId="6B00FC43" w:rsidR="00B25DDC" w:rsidRDefault="00B25DDC" w:rsidP="00CD58FD">
      <w:pPr>
        <w:ind w:left="720" w:hanging="720"/>
        <w:rPr>
          <w:rFonts w:ascii="Times New Roman" w:hAnsi="Times New Roman" w:cs="Times New Roman"/>
          <w:sz w:val="24"/>
          <w:szCs w:val="24"/>
        </w:rPr>
      </w:pPr>
    </w:p>
    <w:p w14:paraId="1FDA8F5A" w14:textId="1EBA30A9" w:rsidR="00B25DDC" w:rsidRDefault="00B25DDC" w:rsidP="00CD58FD">
      <w:pPr>
        <w:ind w:left="720" w:hanging="720"/>
        <w:rPr>
          <w:rFonts w:ascii="Times New Roman" w:hAnsi="Times New Roman" w:cs="Times New Roman"/>
          <w:sz w:val="24"/>
          <w:szCs w:val="24"/>
        </w:rPr>
      </w:pPr>
    </w:p>
    <w:p w14:paraId="67E98960" w14:textId="05481ABE" w:rsidR="00B25DDC" w:rsidRDefault="00B25DDC" w:rsidP="00CD58FD">
      <w:pPr>
        <w:ind w:left="720" w:hanging="720"/>
        <w:rPr>
          <w:rFonts w:ascii="Times New Roman" w:hAnsi="Times New Roman" w:cs="Times New Roman"/>
          <w:sz w:val="24"/>
          <w:szCs w:val="24"/>
        </w:rPr>
      </w:pPr>
    </w:p>
    <w:p w14:paraId="3A36AFF5" w14:textId="5F09280A" w:rsidR="00B25DDC" w:rsidRDefault="00B25DDC" w:rsidP="00CD58FD">
      <w:pPr>
        <w:ind w:left="720" w:hanging="720"/>
        <w:rPr>
          <w:rFonts w:ascii="Times New Roman" w:hAnsi="Times New Roman" w:cs="Times New Roman"/>
          <w:sz w:val="24"/>
          <w:szCs w:val="24"/>
        </w:rPr>
      </w:pPr>
    </w:p>
    <w:p w14:paraId="7D51DFE5" w14:textId="49075358" w:rsidR="00B25DDC" w:rsidRDefault="00B25DDC" w:rsidP="00CD58FD">
      <w:pPr>
        <w:ind w:left="720" w:hanging="720"/>
        <w:rPr>
          <w:rFonts w:ascii="Times New Roman" w:hAnsi="Times New Roman" w:cs="Times New Roman"/>
          <w:sz w:val="24"/>
          <w:szCs w:val="24"/>
        </w:rPr>
      </w:pPr>
    </w:p>
    <w:p w14:paraId="479004F9" w14:textId="77777777" w:rsidR="00B25DDC" w:rsidRDefault="00B25DDC" w:rsidP="00B25DDC">
      <w:pPr>
        <w:pStyle w:val="Heading1"/>
        <w:ind w:firstLine="0"/>
      </w:pPr>
    </w:p>
    <w:p w14:paraId="72E9E5EE" w14:textId="76E050FE" w:rsidR="00B25DDC" w:rsidRDefault="00B25DDC" w:rsidP="00B25DDC">
      <w:pPr>
        <w:pStyle w:val="Heading1"/>
        <w:ind w:firstLine="0"/>
      </w:pPr>
      <w:bookmarkStart w:id="25" w:name="_Toc80818274"/>
      <w:r>
        <w:t>Appendix</w:t>
      </w:r>
      <w:r>
        <w:rPr>
          <w:noProof/>
        </w:rPr>
        <w:drawing>
          <wp:inline distT="0" distB="0" distL="0" distR="0" wp14:anchorId="169024AD" wp14:editId="469B9FB7">
            <wp:extent cx="5943600" cy="4528820"/>
            <wp:effectExtent l="0" t="0" r="0" b="5080"/>
            <wp:docPr id="6" name="Picture 6" descr="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5943600" cy="4528820"/>
                    </a:xfrm>
                    <a:prstGeom prst="rect">
                      <a:avLst/>
                    </a:prstGeom>
                    <a:noFill/>
                    <a:ln>
                      <a:noFill/>
                    </a:ln>
                  </pic:spPr>
                </pic:pic>
              </a:graphicData>
            </a:graphic>
          </wp:inline>
        </w:drawing>
      </w:r>
      <w:bookmarkEnd w:id="25"/>
    </w:p>
    <w:p w14:paraId="6F100A35" w14:textId="55648C43" w:rsidR="00B25DDC" w:rsidRDefault="00B25DDC" w:rsidP="00B25DDC"/>
    <w:p w14:paraId="0D65CDAB" w14:textId="77777777" w:rsidR="00B25DDC" w:rsidRPr="00B25DDC" w:rsidRDefault="00B25DDC" w:rsidP="00B25DDC"/>
    <w:p w14:paraId="66548371" w14:textId="77777777" w:rsidR="00B25DDC" w:rsidRPr="00B25DDC" w:rsidRDefault="00B25DDC" w:rsidP="00B25DDC"/>
    <w:p w14:paraId="5E55E7F6" w14:textId="77777777" w:rsidR="00A84088" w:rsidRDefault="00A84088">
      <w:pPr>
        <w:rPr>
          <w:rFonts w:ascii="Times New Roman" w:hAnsi="Times New Roman" w:cs="Times New Roman"/>
          <w:sz w:val="24"/>
          <w:szCs w:val="24"/>
        </w:rPr>
      </w:pPr>
      <w:r>
        <w:rPr>
          <w:rFonts w:ascii="Times New Roman" w:hAnsi="Times New Roman" w:cs="Times New Roman"/>
          <w:sz w:val="24"/>
          <w:szCs w:val="24"/>
        </w:rPr>
        <w:br w:type="page"/>
      </w:r>
    </w:p>
    <w:p w14:paraId="277C8884" w14:textId="2848B6DD" w:rsidR="009F6DDE" w:rsidRDefault="009F6DDE" w:rsidP="005E71FE">
      <w:pPr>
        <w:ind w:firstLine="0"/>
        <w:rPr>
          <w:rFonts w:ascii="Times New Roman" w:hAnsi="Times New Roman" w:cs="Times New Roman"/>
          <w:sz w:val="24"/>
          <w:szCs w:val="24"/>
        </w:rPr>
      </w:pPr>
    </w:p>
    <w:p w14:paraId="34F57B1F" w14:textId="77777777" w:rsidR="009F6DDE" w:rsidRDefault="009F6DDE" w:rsidP="005E71FE">
      <w:pPr>
        <w:ind w:firstLine="0"/>
        <w:rPr>
          <w:rFonts w:ascii="Times New Roman" w:hAnsi="Times New Roman" w:cs="Times New Roman"/>
          <w:sz w:val="24"/>
          <w:szCs w:val="24"/>
        </w:rPr>
      </w:pPr>
    </w:p>
    <w:p w14:paraId="20B0B70A" w14:textId="40B2E0BF" w:rsidR="00105FAD" w:rsidRDefault="00105FAD" w:rsidP="005E71FE">
      <w:pPr>
        <w:ind w:firstLine="0"/>
        <w:rPr>
          <w:rFonts w:ascii="Times New Roman" w:hAnsi="Times New Roman" w:cs="Times New Roman"/>
          <w:sz w:val="24"/>
          <w:szCs w:val="24"/>
        </w:rPr>
      </w:pPr>
    </w:p>
    <w:p w14:paraId="091E974E" w14:textId="759F3644" w:rsidR="00C3319E" w:rsidRDefault="00C3319E" w:rsidP="005E71FE">
      <w:pPr>
        <w:ind w:firstLine="0"/>
        <w:rPr>
          <w:rFonts w:ascii="Times New Roman" w:hAnsi="Times New Roman" w:cs="Times New Roman"/>
          <w:sz w:val="24"/>
          <w:szCs w:val="24"/>
        </w:rPr>
      </w:pPr>
    </w:p>
    <w:p w14:paraId="77F1D1F9" w14:textId="72497A5B" w:rsidR="00C3319E" w:rsidRDefault="00C3319E" w:rsidP="005E71FE">
      <w:pPr>
        <w:ind w:firstLine="0"/>
        <w:rPr>
          <w:rFonts w:ascii="Arial" w:hAnsi="Arial" w:cs="Arial"/>
          <w:sz w:val="24"/>
          <w:szCs w:val="24"/>
        </w:rPr>
      </w:pPr>
    </w:p>
    <w:p w14:paraId="07E7ED79" w14:textId="77777777" w:rsidR="00A62A09" w:rsidRPr="00C3319E" w:rsidRDefault="00A62A09" w:rsidP="005E71FE">
      <w:pPr>
        <w:ind w:firstLine="0"/>
        <w:rPr>
          <w:rFonts w:ascii="Arial" w:hAnsi="Arial" w:cs="Arial"/>
          <w:sz w:val="24"/>
          <w:szCs w:val="24"/>
        </w:rPr>
      </w:pPr>
    </w:p>
    <w:p w14:paraId="366AB8F9" w14:textId="0A4A74F0" w:rsidR="00A84088" w:rsidRDefault="00A84088" w:rsidP="005E71FE">
      <w:pPr>
        <w:ind w:firstLine="0"/>
        <w:rPr>
          <w:rFonts w:ascii="Times New Roman" w:hAnsi="Times New Roman" w:cs="Times New Roman"/>
          <w:sz w:val="24"/>
          <w:szCs w:val="24"/>
        </w:rPr>
      </w:pPr>
    </w:p>
    <w:p w14:paraId="37470718" w14:textId="45E84EAD" w:rsidR="00105FAD" w:rsidRDefault="00105FAD" w:rsidP="005E71FE">
      <w:pPr>
        <w:ind w:firstLine="0"/>
        <w:rPr>
          <w:rFonts w:ascii="Times New Roman" w:hAnsi="Times New Roman" w:cs="Times New Roman"/>
          <w:sz w:val="24"/>
          <w:szCs w:val="24"/>
        </w:rPr>
      </w:pPr>
    </w:p>
    <w:p w14:paraId="3AE7E701" w14:textId="77777777" w:rsidR="00C52B62" w:rsidRPr="00C52B62" w:rsidRDefault="00C52B62" w:rsidP="00C52B62">
      <w:pPr>
        <w:ind w:left="720" w:hanging="720"/>
        <w:rPr>
          <w:rFonts w:ascii="Times New Roman" w:hAnsi="Times New Roman" w:cs="Times New Roman"/>
          <w:vanish/>
          <w:sz w:val="24"/>
          <w:szCs w:val="24"/>
        </w:rPr>
      </w:pPr>
      <w:r w:rsidRPr="00C52B62">
        <w:rPr>
          <w:rFonts w:ascii="Times New Roman" w:hAnsi="Times New Roman" w:cs="Times New Roman"/>
          <w:vanish/>
          <w:sz w:val="24"/>
          <w:szCs w:val="24"/>
        </w:rPr>
        <w:t>Bottom of Form</w:t>
      </w:r>
    </w:p>
    <w:p w14:paraId="6D95EF8C" w14:textId="77777777" w:rsidR="00C52B62" w:rsidRDefault="00C52B62" w:rsidP="00CD58FD">
      <w:pPr>
        <w:ind w:left="720" w:hanging="720"/>
        <w:rPr>
          <w:rFonts w:ascii="Times New Roman" w:hAnsi="Times New Roman" w:cs="Times New Roman"/>
          <w:sz w:val="24"/>
          <w:szCs w:val="24"/>
        </w:rPr>
      </w:pPr>
    </w:p>
    <w:p w14:paraId="2C13B410" w14:textId="45B3F4F8" w:rsidR="001831B0" w:rsidRPr="001831B0" w:rsidRDefault="001831B0" w:rsidP="002E164E">
      <w:pPr>
        <w:rPr>
          <w:rFonts w:ascii="Times New Roman" w:hAnsi="Times New Roman" w:cs="Times New Roman"/>
          <w:sz w:val="24"/>
          <w:szCs w:val="24"/>
        </w:rPr>
      </w:pPr>
    </w:p>
    <w:sectPr w:rsidR="001831B0" w:rsidRPr="001831B0">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469DE" w14:textId="77777777" w:rsidR="00E56302" w:rsidRDefault="00E56302" w:rsidP="00CD58FD">
      <w:pPr>
        <w:spacing w:line="240" w:lineRule="auto"/>
      </w:pPr>
      <w:r>
        <w:separator/>
      </w:r>
    </w:p>
  </w:endnote>
  <w:endnote w:type="continuationSeparator" w:id="0">
    <w:p w14:paraId="0E257851" w14:textId="77777777" w:rsidR="00E56302" w:rsidRDefault="00E56302" w:rsidP="00CD58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A9800" w14:textId="77777777" w:rsidR="00E56302" w:rsidRDefault="00E56302" w:rsidP="00CD58FD">
      <w:pPr>
        <w:spacing w:line="240" w:lineRule="auto"/>
      </w:pPr>
      <w:r>
        <w:separator/>
      </w:r>
    </w:p>
  </w:footnote>
  <w:footnote w:type="continuationSeparator" w:id="0">
    <w:p w14:paraId="689F8BAB" w14:textId="77777777" w:rsidR="00E56302" w:rsidRDefault="00E56302" w:rsidP="00CD58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86078086"/>
      <w:docPartObj>
        <w:docPartGallery w:val="Page Numbers (Top of Page)"/>
        <w:docPartUnique/>
      </w:docPartObj>
    </w:sdtPr>
    <w:sdtEndPr>
      <w:rPr>
        <w:noProof/>
      </w:rPr>
    </w:sdtEndPr>
    <w:sdtContent>
      <w:p w14:paraId="1A496847" w14:textId="77777777" w:rsidR="009F62FB" w:rsidRPr="00CE3583" w:rsidRDefault="009F62FB">
        <w:pPr>
          <w:pStyle w:val="Header"/>
          <w:jc w:val="right"/>
          <w:rPr>
            <w:rFonts w:ascii="Times New Roman" w:hAnsi="Times New Roman" w:cs="Times New Roman"/>
            <w:sz w:val="24"/>
            <w:szCs w:val="24"/>
          </w:rPr>
        </w:pPr>
        <w:r w:rsidRPr="00CE3583">
          <w:rPr>
            <w:rFonts w:ascii="Times New Roman" w:hAnsi="Times New Roman" w:cs="Times New Roman"/>
            <w:sz w:val="24"/>
            <w:szCs w:val="24"/>
          </w:rPr>
          <w:t xml:space="preserve">Workplace Culture and its Impact     </w:t>
        </w:r>
        <w:r w:rsidRPr="00CE3583">
          <w:rPr>
            <w:rFonts w:ascii="Times New Roman" w:hAnsi="Times New Roman" w:cs="Times New Roman"/>
            <w:sz w:val="24"/>
            <w:szCs w:val="24"/>
          </w:rPr>
          <w:fldChar w:fldCharType="begin"/>
        </w:r>
        <w:r w:rsidRPr="00CE3583">
          <w:rPr>
            <w:rFonts w:ascii="Times New Roman" w:hAnsi="Times New Roman" w:cs="Times New Roman"/>
            <w:sz w:val="24"/>
            <w:szCs w:val="24"/>
          </w:rPr>
          <w:instrText xml:space="preserve"> PAGE   \* MERGEFORMAT </w:instrText>
        </w:r>
        <w:r w:rsidRPr="00CE3583">
          <w:rPr>
            <w:rFonts w:ascii="Times New Roman" w:hAnsi="Times New Roman" w:cs="Times New Roman"/>
            <w:sz w:val="24"/>
            <w:szCs w:val="24"/>
          </w:rPr>
          <w:fldChar w:fldCharType="separate"/>
        </w:r>
        <w:r w:rsidR="00D80E67">
          <w:rPr>
            <w:rFonts w:ascii="Times New Roman" w:hAnsi="Times New Roman" w:cs="Times New Roman"/>
            <w:noProof/>
            <w:sz w:val="24"/>
            <w:szCs w:val="24"/>
          </w:rPr>
          <w:t>1</w:t>
        </w:r>
        <w:r w:rsidRPr="00CE3583">
          <w:rPr>
            <w:rFonts w:ascii="Times New Roman" w:hAnsi="Times New Roman" w:cs="Times New Roman"/>
            <w:noProof/>
            <w:sz w:val="24"/>
            <w:szCs w:val="24"/>
          </w:rPr>
          <w:fldChar w:fldCharType="end"/>
        </w:r>
      </w:p>
    </w:sdtContent>
  </w:sdt>
  <w:p w14:paraId="0D322A36" w14:textId="77777777" w:rsidR="009F62FB" w:rsidRDefault="009F62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5DB"/>
    <w:rsid w:val="00010CE9"/>
    <w:rsid w:val="000122AB"/>
    <w:rsid w:val="00017C40"/>
    <w:rsid w:val="00030AA0"/>
    <w:rsid w:val="00031A59"/>
    <w:rsid w:val="0005028D"/>
    <w:rsid w:val="000546ED"/>
    <w:rsid w:val="00055C7A"/>
    <w:rsid w:val="00056C10"/>
    <w:rsid w:val="000617D3"/>
    <w:rsid w:val="00073E69"/>
    <w:rsid w:val="000748E8"/>
    <w:rsid w:val="0008022D"/>
    <w:rsid w:val="00080EE2"/>
    <w:rsid w:val="00084A7B"/>
    <w:rsid w:val="0009505C"/>
    <w:rsid w:val="000958FF"/>
    <w:rsid w:val="00097FD9"/>
    <w:rsid w:val="000A3F80"/>
    <w:rsid w:val="000A5251"/>
    <w:rsid w:val="000A56F0"/>
    <w:rsid w:val="000B1C46"/>
    <w:rsid w:val="000B449D"/>
    <w:rsid w:val="000C41B0"/>
    <w:rsid w:val="000C7E1F"/>
    <w:rsid w:val="000E5030"/>
    <w:rsid w:val="000F0829"/>
    <w:rsid w:val="000F0AFD"/>
    <w:rsid w:val="00100FDA"/>
    <w:rsid w:val="00105FAD"/>
    <w:rsid w:val="00126129"/>
    <w:rsid w:val="0013135B"/>
    <w:rsid w:val="00132BAE"/>
    <w:rsid w:val="001402A5"/>
    <w:rsid w:val="001407BC"/>
    <w:rsid w:val="001429A9"/>
    <w:rsid w:val="00146F29"/>
    <w:rsid w:val="001578FB"/>
    <w:rsid w:val="001607FC"/>
    <w:rsid w:val="001617D3"/>
    <w:rsid w:val="00162CE4"/>
    <w:rsid w:val="001664E3"/>
    <w:rsid w:val="00167FC2"/>
    <w:rsid w:val="00174930"/>
    <w:rsid w:val="001815DB"/>
    <w:rsid w:val="001831B0"/>
    <w:rsid w:val="001909C4"/>
    <w:rsid w:val="0019490D"/>
    <w:rsid w:val="00194A3F"/>
    <w:rsid w:val="001965DC"/>
    <w:rsid w:val="001A4306"/>
    <w:rsid w:val="001D292E"/>
    <w:rsid w:val="001D4273"/>
    <w:rsid w:val="001D5396"/>
    <w:rsid w:val="001D752F"/>
    <w:rsid w:val="001E2086"/>
    <w:rsid w:val="001E3EAF"/>
    <w:rsid w:val="001E6380"/>
    <w:rsid w:val="001F6793"/>
    <w:rsid w:val="00203E68"/>
    <w:rsid w:val="002052E4"/>
    <w:rsid w:val="00211A7D"/>
    <w:rsid w:val="002143C0"/>
    <w:rsid w:val="00214E2F"/>
    <w:rsid w:val="0021661A"/>
    <w:rsid w:val="00216E2C"/>
    <w:rsid w:val="0022029D"/>
    <w:rsid w:val="00225B61"/>
    <w:rsid w:val="00226856"/>
    <w:rsid w:val="002344C7"/>
    <w:rsid w:val="00243B45"/>
    <w:rsid w:val="00250A33"/>
    <w:rsid w:val="00253FE6"/>
    <w:rsid w:val="002611E0"/>
    <w:rsid w:val="00266AD7"/>
    <w:rsid w:val="002753A3"/>
    <w:rsid w:val="00276F40"/>
    <w:rsid w:val="002811E8"/>
    <w:rsid w:val="00287B7C"/>
    <w:rsid w:val="00290056"/>
    <w:rsid w:val="00290235"/>
    <w:rsid w:val="00296047"/>
    <w:rsid w:val="002A0696"/>
    <w:rsid w:val="002A3A1A"/>
    <w:rsid w:val="002A6311"/>
    <w:rsid w:val="002B5B3F"/>
    <w:rsid w:val="002D2A12"/>
    <w:rsid w:val="002D7F16"/>
    <w:rsid w:val="002E164E"/>
    <w:rsid w:val="002E75A2"/>
    <w:rsid w:val="002E7FE5"/>
    <w:rsid w:val="002F22E7"/>
    <w:rsid w:val="003017F7"/>
    <w:rsid w:val="00306656"/>
    <w:rsid w:val="00307865"/>
    <w:rsid w:val="00311399"/>
    <w:rsid w:val="00315F28"/>
    <w:rsid w:val="003316A6"/>
    <w:rsid w:val="00342C75"/>
    <w:rsid w:val="00342E75"/>
    <w:rsid w:val="00344E9A"/>
    <w:rsid w:val="00345D26"/>
    <w:rsid w:val="003530B1"/>
    <w:rsid w:val="003538E5"/>
    <w:rsid w:val="00354B85"/>
    <w:rsid w:val="00354F9F"/>
    <w:rsid w:val="00357340"/>
    <w:rsid w:val="00360E83"/>
    <w:rsid w:val="003651F2"/>
    <w:rsid w:val="003720A8"/>
    <w:rsid w:val="00372691"/>
    <w:rsid w:val="003743F2"/>
    <w:rsid w:val="00380D6B"/>
    <w:rsid w:val="00381460"/>
    <w:rsid w:val="00381D20"/>
    <w:rsid w:val="00384B5F"/>
    <w:rsid w:val="00390C62"/>
    <w:rsid w:val="003A379F"/>
    <w:rsid w:val="003B311A"/>
    <w:rsid w:val="003B3E23"/>
    <w:rsid w:val="003B530E"/>
    <w:rsid w:val="003B6888"/>
    <w:rsid w:val="003B71CB"/>
    <w:rsid w:val="003C25EB"/>
    <w:rsid w:val="003E5F37"/>
    <w:rsid w:val="003E7479"/>
    <w:rsid w:val="003F00E1"/>
    <w:rsid w:val="003F1DD2"/>
    <w:rsid w:val="00402FBB"/>
    <w:rsid w:val="00404E7B"/>
    <w:rsid w:val="0041373C"/>
    <w:rsid w:val="00414B62"/>
    <w:rsid w:val="00416B52"/>
    <w:rsid w:val="004223BF"/>
    <w:rsid w:val="0044176E"/>
    <w:rsid w:val="00445C60"/>
    <w:rsid w:val="004468FA"/>
    <w:rsid w:val="0045359D"/>
    <w:rsid w:val="00454675"/>
    <w:rsid w:val="00454BF7"/>
    <w:rsid w:val="0045771E"/>
    <w:rsid w:val="004609D4"/>
    <w:rsid w:val="00460EF7"/>
    <w:rsid w:val="00473B90"/>
    <w:rsid w:val="00474FD4"/>
    <w:rsid w:val="00482AF3"/>
    <w:rsid w:val="004832E2"/>
    <w:rsid w:val="00490FC5"/>
    <w:rsid w:val="004A0398"/>
    <w:rsid w:val="004B2221"/>
    <w:rsid w:val="004D48C6"/>
    <w:rsid w:val="004D5315"/>
    <w:rsid w:val="004D65FF"/>
    <w:rsid w:val="004D711F"/>
    <w:rsid w:val="004E72B4"/>
    <w:rsid w:val="004F1E02"/>
    <w:rsid w:val="004F3EFF"/>
    <w:rsid w:val="004F6482"/>
    <w:rsid w:val="00503E4C"/>
    <w:rsid w:val="00514883"/>
    <w:rsid w:val="00524337"/>
    <w:rsid w:val="00530753"/>
    <w:rsid w:val="00530B92"/>
    <w:rsid w:val="005310D7"/>
    <w:rsid w:val="00540409"/>
    <w:rsid w:val="0054707A"/>
    <w:rsid w:val="0054797C"/>
    <w:rsid w:val="00552502"/>
    <w:rsid w:val="00557596"/>
    <w:rsid w:val="00561561"/>
    <w:rsid w:val="00561B27"/>
    <w:rsid w:val="00562A42"/>
    <w:rsid w:val="00564F97"/>
    <w:rsid w:val="00566AC8"/>
    <w:rsid w:val="00566EDC"/>
    <w:rsid w:val="00572E8E"/>
    <w:rsid w:val="0057534E"/>
    <w:rsid w:val="00590956"/>
    <w:rsid w:val="0059382B"/>
    <w:rsid w:val="005968AA"/>
    <w:rsid w:val="005A0867"/>
    <w:rsid w:val="005A41AB"/>
    <w:rsid w:val="005A5BC3"/>
    <w:rsid w:val="005B031E"/>
    <w:rsid w:val="005B48DA"/>
    <w:rsid w:val="005C4DA4"/>
    <w:rsid w:val="005D122D"/>
    <w:rsid w:val="005D2DF2"/>
    <w:rsid w:val="005D7909"/>
    <w:rsid w:val="005E4B69"/>
    <w:rsid w:val="005E71FE"/>
    <w:rsid w:val="00613226"/>
    <w:rsid w:val="00614D35"/>
    <w:rsid w:val="00616EAE"/>
    <w:rsid w:val="00641BEB"/>
    <w:rsid w:val="00641F1A"/>
    <w:rsid w:val="00650050"/>
    <w:rsid w:val="006531A6"/>
    <w:rsid w:val="00654DC8"/>
    <w:rsid w:val="00660C3E"/>
    <w:rsid w:val="0066406B"/>
    <w:rsid w:val="0066493C"/>
    <w:rsid w:val="00666EA5"/>
    <w:rsid w:val="00675109"/>
    <w:rsid w:val="0069619E"/>
    <w:rsid w:val="006A7F83"/>
    <w:rsid w:val="006B67D7"/>
    <w:rsid w:val="006C1969"/>
    <w:rsid w:val="006C261D"/>
    <w:rsid w:val="006C2DC2"/>
    <w:rsid w:val="006D41D2"/>
    <w:rsid w:val="006E75A0"/>
    <w:rsid w:val="006F428D"/>
    <w:rsid w:val="00710696"/>
    <w:rsid w:val="0071505A"/>
    <w:rsid w:val="0072057B"/>
    <w:rsid w:val="00720689"/>
    <w:rsid w:val="00721A4A"/>
    <w:rsid w:val="007242B3"/>
    <w:rsid w:val="00731C92"/>
    <w:rsid w:val="00732A44"/>
    <w:rsid w:val="00732CA6"/>
    <w:rsid w:val="00733FDD"/>
    <w:rsid w:val="00736997"/>
    <w:rsid w:val="00736F58"/>
    <w:rsid w:val="007377A4"/>
    <w:rsid w:val="00746CBE"/>
    <w:rsid w:val="007474FD"/>
    <w:rsid w:val="007507CA"/>
    <w:rsid w:val="00753902"/>
    <w:rsid w:val="0075776C"/>
    <w:rsid w:val="00760AAD"/>
    <w:rsid w:val="00766274"/>
    <w:rsid w:val="007666BD"/>
    <w:rsid w:val="00770AC0"/>
    <w:rsid w:val="0077426C"/>
    <w:rsid w:val="00780C1A"/>
    <w:rsid w:val="0078441F"/>
    <w:rsid w:val="00784564"/>
    <w:rsid w:val="0078481F"/>
    <w:rsid w:val="0079534D"/>
    <w:rsid w:val="007A3441"/>
    <w:rsid w:val="007B21C7"/>
    <w:rsid w:val="007B7410"/>
    <w:rsid w:val="007C2733"/>
    <w:rsid w:val="007C3E29"/>
    <w:rsid w:val="007C528D"/>
    <w:rsid w:val="007D366B"/>
    <w:rsid w:val="007D779F"/>
    <w:rsid w:val="007E4742"/>
    <w:rsid w:val="007E6024"/>
    <w:rsid w:val="007F0279"/>
    <w:rsid w:val="007F6C09"/>
    <w:rsid w:val="008026B8"/>
    <w:rsid w:val="00820917"/>
    <w:rsid w:val="008251A4"/>
    <w:rsid w:val="00825F7A"/>
    <w:rsid w:val="00827829"/>
    <w:rsid w:val="00837EF1"/>
    <w:rsid w:val="00845D49"/>
    <w:rsid w:val="00847C3C"/>
    <w:rsid w:val="00855D51"/>
    <w:rsid w:val="008561A3"/>
    <w:rsid w:val="00856847"/>
    <w:rsid w:val="00866CE5"/>
    <w:rsid w:val="00870825"/>
    <w:rsid w:val="00872951"/>
    <w:rsid w:val="008746F0"/>
    <w:rsid w:val="008755D9"/>
    <w:rsid w:val="00875CF1"/>
    <w:rsid w:val="00885D23"/>
    <w:rsid w:val="00892006"/>
    <w:rsid w:val="008942A0"/>
    <w:rsid w:val="00897549"/>
    <w:rsid w:val="008A1308"/>
    <w:rsid w:val="008A3092"/>
    <w:rsid w:val="008A4C76"/>
    <w:rsid w:val="008A72BB"/>
    <w:rsid w:val="008B60FE"/>
    <w:rsid w:val="008C2F81"/>
    <w:rsid w:val="008C3DC9"/>
    <w:rsid w:val="008D09FE"/>
    <w:rsid w:val="008D6E2B"/>
    <w:rsid w:val="008D7B5B"/>
    <w:rsid w:val="008E65A5"/>
    <w:rsid w:val="008F220A"/>
    <w:rsid w:val="008F4C8B"/>
    <w:rsid w:val="00904019"/>
    <w:rsid w:val="00907D5B"/>
    <w:rsid w:val="00917852"/>
    <w:rsid w:val="00920014"/>
    <w:rsid w:val="00922058"/>
    <w:rsid w:val="009323E5"/>
    <w:rsid w:val="0093721C"/>
    <w:rsid w:val="00937F8B"/>
    <w:rsid w:val="00944F12"/>
    <w:rsid w:val="009515B8"/>
    <w:rsid w:val="0095702E"/>
    <w:rsid w:val="00963168"/>
    <w:rsid w:val="009740B2"/>
    <w:rsid w:val="00976251"/>
    <w:rsid w:val="00982F01"/>
    <w:rsid w:val="009904DB"/>
    <w:rsid w:val="00990AE0"/>
    <w:rsid w:val="00991AD7"/>
    <w:rsid w:val="0099718C"/>
    <w:rsid w:val="009A0A3A"/>
    <w:rsid w:val="009A27A3"/>
    <w:rsid w:val="009A2CAE"/>
    <w:rsid w:val="009A6CAE"/>
    <w:rsid w:val="009B3282"/>
    <w:rsid w:val="009B3569"/>
    <w:rsid w:val="009C15DD"/>
    <w:rsid w:val="009C195E"/>
    <w:rsid w:val="009C48E0"/>
    <w:rsid w:val="009D2675"/>
    <w:rsid w:val="009D76D3"/>
    <w:rsid w:val="009F20E2"/>
    <w:rsid w:val="009F3123"/>
    <w:rsid w:val="009F62FB"/>
    <w:rsid w:val="009F6DDE"/>
    <w:rsid w:val="009F6E48"/>
    <w:rsid w:val="00A01AAA"/>
    <w:rsid w:val="00A15E58"/>
    <w:rsid w:val="00A27454"/>
    <w:rsid w:val="00A27CBB"/>
    <w:rsid w:val="00A3192C"/>
    <w:rsid w:val="00A36EF9"/>
    <w:rsid w:val="00A51704"/>
    <w:rsid w:val="00A550D0"/>
    <w:rsid w:val="00A57FBE"/>
    <w:rsid w:val="00A612B8"/>
    <w:rsid w:val="00A62676"/>
    <w:rsid w:val="00A62A09"/>
    <w:rsid w:val="00A632FB"/>
    <w:rsid w:val="00A651DE"/>
    <w:rsid w:val="00A66BE1"/>
    <w:rsid w:val="00A66D95"/>
    <w:rsid w:val="00A70B99"/>
    <w:rsid w:val="00A71267"/>
    <w:rsid w:val="00A72234"/>
    <w:rsid w:val="00A7298A"/>
    <w:rsid w:val="00A754B8"/>
    <w:rsid w:val="00A84088"/>
    <w:rsid w:val="00A85C59"/>
    <w:rsid w:val="00A9759A"/>
    <w:rsid w:val="00AA373F"/>
    <w:rsid w:val="00AB5194"/>
    <w:rsid w:val="00AC6E11"/>
    <w:rsid w:val="00AD462B"/>
    <w:rsid w:val="00AD5212"/>
    <w:rsid w:val="00AD57BD"/>
    <w:rsid w:val="00AE2FA3"/>
    <w:rsid w:val="00AE528E"/>
    <w:rsid w:val="00AE76CD"/>
    <w:rsid w:val="00B0003E"/>
    <w:rsid w:val="00B14C6A"/>
    <w:rsid w:val="00B1620D"/>
    <w:rsid w:val="00B16364"/>
    <w:rsid w:val="00B16B42"/>
    <w:rsid w:val="00B25DDC"/>
    <w:rsid w:val="00B45683"/>
    <w:rsid w:val="00B51094"/>
    <w:rsid w:val="00B6235C"/>
    <w:rsid w:val="00B66F13"/>
    <w:rsid w:val="00B75739"/>
    <w:rsid w:val="00B820A0"/>
    <w:rsid w:val="00B82511"/>
    <w:rsid w:val="00B909FC"/>
    <w:rsid w:val="00BA1EB4"/>
    <w:rsid w:val="00BA5E55"/>
    <w:rsid w:val="00BA74C5"/>
    <w:rsid w:val="00BC226F"/>
    <w:rsid w:val="00BC2D14"/>
    <w:rsid w:val="00BC3D8E"/>
    <w:rsid w:val="00BD5006"/>
    <w:rsid w:val="00BE52EA"/>
    <w:rsid w:val="00BF1C19"/>
    <w:rsid w:val="00BF4365"/>
    <w:rsid w:val="00BF619A"/>
    <w:rsid w:val="00C00797"/>
    <w:rsid w:val="00C053D9"/>
    <w:rsid w:val="00C20FBD"/>
    <w:rsid w:val="00C23C03"/>
    <w:rsid w:val="00C3215E"/>
    <w:rsid w:val="00C3319E"/>
    <w:rsid w:val="00C3491B"/>
    <w:rsid w:val="00C37241"/>
    <w:rsid w:val="00C4003B"/>
    <w:rsid w:val="00C40193"/>
    <w:rsid w:val="00C416B8"/>
    <w:rsid w:val="00C43BFA"/>
    <w:rsid w:val="00C44E11"/>
    <w:rsid w:val="00C455C4"/>
    <w:rsid w:val="00C4597D"/>
    <w:rsid w:val="00C51737"/>
    <w:rsid w:val="00C52B62"/>
    <w:rsid w:val="00C56055"/>
    <w:rsid w:val="00C57083"/>
    <w:rsid w:val="00C6076E"/>
    <w:rsid w:val="00C60BB5"/>
    <w:rsid w:val="00C621B3"/>
    <w:rsid w:val="00C6362C"/>
    <w:rsid w:val="00C63C04"/>
    <w:rsid w:val="00C63E8A"/>
    <w:rsid w:val="00C64182"/>
    <w:rsid w:val="00C64738"/>
    <w:rsid w:val="00C65309"/>
    <w:rsid w:val="00C6709E"/>
    <w:rsid w:val="00C67E78"/>
    <w:rsid w:val="00C7230B"/>
    <w:rsid w:val="00C72377"/>
    <w:rsid w:val="00C745A2"/>
    <w:rsid w:val="00C7644B"/>
    <w:rsid w:val="00C803C7"/>
    <w:rsid w:val="00C8221D"/>
    <w:rsid w:val="00C82EF6"/>
    <w:rsid w:val="00C874EF"/>
    <w:rsid w:val="00C93BC2"/>
    <w:rsid w:val="00C961FA"/>
    <w:rsid w:val="00CA22FA"/>
    <w:rsid w:val="00CD2080"/>
    <w:rsid w:val="00CD230F"/>
    <w:rsid w:val="00CD58FD"/>
    <w:rsid w:val="00CD5BAD"/>
    <w:rsid w:val="00CE2572"/>
    <w:rsid w:val="00CE3583"/>
    <w:rsid w:val="00CE6B78"/>
    <w:rsid w:val="00CF28F3"/>
    <w:rsid w:val="00CF4062"/>
    <w:rsid w:val="00D009B8"/>
    <w:rsid w:val="00D13735"/>
    <w:rsid w:val="00D138C8"/>
    <w:rsid w:val="00D1690D"/>
    <w:rsid w:val="00D20EA6"/>
    <w:rsid w:val="00D215AE"/>
    <w:rsid w:val="00D22B7D"/>
    <w:rsid w:val="00D25E4F"/>
    <w:rsid w:val="00D3153E"/>
    <w:rsid w:val="00D3417F"/>
    <w:rsid w:val="00D35A5C"/>
    <w:rsid w:val="00D5536A"/>
    <w:rsid w:val="00D63D5E"/>
    <w:rsid w:val="00D80E67"/>
    <w:rsid w:val="00D91792"/>
    <w:rsid w:val="00D92A48"/>
    <w:rsid w:val="00D970EE"/>
    <w:rsid w:val="00DA19DC"/>
    <w:rsid w:val="00DA5412"/>
    <w:rsid w:val="00DA77DF"/>
    <w:rsid w:val="00DB100F"/>
    <w:rsid w:val="00DB3336"/>
    <w:rsid w:val="00DB4504"/>
    <w:rsid w:val="00DC1CBD"/>
    <w:rsid w:val="00DC2F70"/>
    <w:rsid w:val="00DC3FB7"/>
    <w:rsid w:val="00DC523C"/>
    <w:rsid w:val="00DC5C73"/>
    <w:rsid w:val="00DE6B8B"/>
    <w:rsid w:val="00DF2F5B"/>
    <w:rsid w:val="00DF3799"/>
    <w:rsid w:val="00DF37CA"/>
    <w:rsid w:val="00DF7177"/>
    <w:rsid w:val="00E06F58"/>
    <w:rsid w:val="00E072A4"/>
    <w:rsid w:val="00E07A0C"/>
    <w:rsid w:val="00E139B8"/>
    <w:rsid w:val="00E2040E"/>
    <w:rsid w:val="00E22424"/>
    <w:rsid w:val="00E333E0"/>
    <w:rsid w:val="00E33586"/>
    <w:rsid w:val="00E35DF4"/>
    <w:rsid w:val="00E444F5"/>
    <w:rsid w:val="00E50E6E"/>
    <w:rsid w:val="00E56302"/>
    <w:rsid w:val="00E628C5"/>
    <w:rsid w:val="00E77647"/>
    <w:rsid w:val="00E8237A"/>
    <w:rsid w:val="00E834F8"/>
    <w:rsid w:val="00EA17AB"/>
    <w:rsid w:val="00EA20E1"/>
    <w:rsid w:val="00EB347C"/>
    <w:rsid w:val="00EB5C6E"/>
    <w:rsid w:val="00EC12CE"/>
    <w:rsid w:val="00EC588C"/>
    <w:rsid w:val="00EC7E3D"/>
    <w:rsid w:val="00ED7050"/>
    <w:rsid w:val="00ED72E0"/>
    <w:rsid w:val="00ED7E42"/>
    <w:rsid w:val="00EF1D5C"/>
    <w:rsid w:val="00EF36B8"/>
    <w:rsid w:val="00EF6660"/>
    <w:rsid w:val="00F02D47"/>
    <w:rsid w:val="00F04535"/>
    <w:rsid w:val="00F15D66"/>
    <w:rsid w:val="00F161AA"/>
    <w:rsid w:val="00F17FC6"/>
    <w:rsid w:val="00F24AD0"/>
    <w:rsid w:val="00F25A00"/>
    <w:rsid w:val="00F33AC3"/>
    <w:rsid w:val="00F375F7"/>
    <w:rsid w:val="00F41ADD"/>
    <w:rsid w:val="00F465DC"/>
    <w:rsid w:val="00F5038B"/>
    <w:rsid w:val="00F52E35"/>
    <w:rsid w:val="00F55FA4"/>
    <w:rsid w:val="00F57B82"/>
    <w:rsid w:val="00F63A23"/>
    <w:rsid w:val="00F74282"/>
    <w:rsid w:val="00F7531C"/>
    <w:rsid w:val="00F80276"/>
    <w:rsid w:val="00F87CDB"/>
    <w:rsid w:val="00F92E0F"/>
    <w:rsid w:val="00F95B99"/>
    <w:rsid w:val="00FA419D"/>
    <w:rsid w:val="00FA6E2F"/>
    <w:rsid w:val="00FA7A3F"/>
    <w:rsid w:val="00FB00A5"/>
    <w:rsid w:val="00FB244A"/>
    <w:rsid w:val="00FB6502"/>
    <w:rsid w:val="00FB75CE"/>
    <w:rsid w:val="00FC1E22"/>
    <w:rsid w:val="00FC2DCB"/>
    <w:rsid w:val="00FC4555"/>
    <w:rsid w:val="00FC4A1C"/>
    <w:rsid w:val="00FC74A9"/>
    <w:rsid w:val="00FD3042"/>
    <w:rsid w:val="00FE12B6"/>
    <w:rsid w:val="00FE6501"/>
    <w:rsid w:val="00FF0FD6"/>
    <w:rsid w:val="00FF3979"/>
    <w:rsid w:val="00FF6E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AF6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5A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E75A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E75A2"/>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5683"/>
    <w:rPr>
      <w:color w:val="0000FF" w:themeColor="hyperlink"/>
      <w:u w:val="single"/>
    </w:rPr>
  </w:style>
  <w:style w:type="character" w:customStyle="1" w:styleId="Heading1Char">
    <w:name w:val="Heading 1 Char"/>
    <w:basedOn w:val="DefaultParagraphFont"/>
    <w:link w:val="Heading1"/>
    <w:uiPriority w:val="9"/>
    <w:rsid w:val="002E75A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E75A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E75A2"/>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8251A4"/>
    <w:pPr>
      <w:spacing w:line="276" w:lineRule="auto"/>
      <w:ind w:firstLine="0"/>
      <w:outlineLvl w:val="9"/>
    </w:pPr>
    <w:rPr>
      <w:lang w:eastAsia="ja-JP"/>
    </w:rPr>
  </w:style>
  <w:style w:type="paragraph" w:styleId="TOC1">
    <w:name w:val="toc 1"/>
    <w:basedOn w:val="Normal"/>
    <w:next w:val="Normal"/>
    <w:autoRedefine/>
    <w:uiPriority w:val="39"/>
    <w:unhideWhenUsed/>
    <w:rsid w:val="008251A4"/>
    <w:pPr>
      <w:spacing w:after="100"/>
    </w:pPr>
  </w:style>
  <w:style w:type="paragraph" w:styleId="TOC2">
    <w:name w:val="toc 2"/>
    <w:basedOn w:val="Normal"/>
    <w:next w:val="Normal"/>
    <w:autoRedefine/>
    <w:uiPriority w:val="39"/>
    <w:unhideWhenUsed/>
    <w:rsid w:val="008251A4"/>
    <w:pPr>
      <w:spacing w:after="100"/>
      <w:ind w:left="220"/>
    </w:pPr>
  </w:style>
  <w:style w:type="paragraph" w:styleId="TOC3">
    <w:name w:val="toc 3"/>
    <w:basedOn w:val="Normal"/>
    <w:next w:val="Normal"/>
    <w:autoRedefine/>
    <w:uiPriority w:val="39"/>
    <w:unhideWhenUsed/>
    <w:rsid w:val="008251A4"/>
    <w:pPr>
      <w:spacing w:after="100"/>
      <w:ind w:left="440"/>
    </w:pPr>
  </w:style>
  <w:style w:type="paragraph" w:styleId="BalloonText">
    <w:name w:val="Balloon Text"/>
    <w:basedOn w:val="Normal"/>
    <w:link w:val="BalloonTextChar"/>
    <w:uiPriority w:val="99"/>
    <w:semiHidden/>
    <w:unhideWhenUsed/>
    <w:rsid w:val="008251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1A4"/>
    <w:rPr>
      <w:rFonts w:ascii="Tahoma" w:hAnsi="Tahoma" w:cs="Tahoma"/>
      <w:sz w:val="16"/>
      <w:szCs w:val="16"/>
    </w:rPr>
  </w:style>
  <w:style w:type="paragraph" w:styleId="Header">
    <w:name w:val="header"/>
    <w:basedOn w:val="Normal"/>
    <w:link w:val="HeaderChar"/>
    <w:uiPriority w:val="99"/>
    <w:unhideWhenUsed/>
    <w:rsid w:val="00CD58FD"/>
    <w:pPr>
      <w:tabs>
        <w:tab w:val="center" w:pos="4680"/>
        <w:tab w:val="right" w:pos="9360"/>
      </w:tabs>
      <w:spacing w:line="240" w:lineRule="auto"/>
    </w:pPr>
  </w:style>
  <w:style w:type="character" w:customStyle="1" w:styleId="HeaderChar">
    <w:name w:val="Header Char"/>
    <w:basedOn w:val="DefaultParagraphFont"/>
    <w:link w:val="Header"/>
    <w:uiPriority w:val="99"/>
    <w:rsid w:val="00CD58FD"/>
  </w:style>
  <w:style w:type="paragraph" w:styleId="Footer">
    <w:name w:val="footer"/>
    <w:basedOn w:val="Normal"/>
    <w:link w:val="FooterChar"/>
    <w:uiPriority w:val="99"/>
    <w:unhideWhenUsed/>
    <w:rsid w:val="00CD58FD"/>
    <w:pPr>
      <w:tabs>
        <w:tab w:val="center" w:pos="4680"/>
        <w:tab w:val="right" w:pos="9360"/>
      </w:tabs>
      <w:spacing w:line="240" w:lineRule="auto"/>
    </w:pPr>
  </w:style>
  <w:style w:type="character" w:customStyle="1" w:styleId="FooterChar">
    <w:name w:val="Footer Char"/>
    <w:basedOn w:val="DefaultParagraphFont"/>
    <w:link w:val="Footer"/>
    <w:uiPriority w:val="99"/>
    <w:rsid w:val="00CD58FD"/>
  </w:style>
  <w:style w:type="table" w:styleId="TableGrid">
    <w:name w:val="Table Grid"/>
    <w:basedOn w:val="TableNormal"/>
    <w:uiPriority w:val="59"/>
    <w:rsid w:val="009A2C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08359">
      <w:bodyDiv w:val="1"/>
      <w:marLeft w:val="0"/>
      <w:marRight w:val="0"/>
      <w:marTop w:val="0"/>
      <w:marBottom w:val="0"/>
      <w:divBdr>
        <w:top w:val="none" w:sz="0" w:space="0" w:color="auto"/>
        <w:left w:val="none" w:sz="0" w:space="0" w:color="auto"/>
        <w:bottom w:val="none" w:sz="0" w:space="0" w:color="auto"/>
        <w:right w:val="none" w:sz="0" w:space="0" w:color="auto"/>
      </w:divBdr>
      <w:divsChild>
        <w:div w:id="628896962">
          <w:marLeft w:val="0"/>
          <w:marRight w:val="0"/>
          <w:marTop w:val="0"/>
          <w:marBottom w:val="0"/>
          <w:divBdr>
            <w:top w:val="none" w:sz="0" w:space="0" w:color="auto"/>
            <w:left w:val="none" w:sz="0" w:space="0" w:color="auto"/>
            <w:bottom w:val="single" w:sz="6" w:space="3" w:color="D0D4D7"/>
            <w:right w:val="none" w:sz="0" w:space="0" w:color="auto"/>
          </w:divBdr>
          <w:divsChild>
            <w:div w:id="840198673">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326251515">
      <w:bodyDiv w:val="1"/>
      <w:marLeft w:val="0"/>
      <w:marRight w:val="0"/>
      <w:marTop w:val="0"/>
      <w:marBottom w:val="0"/>
      <w:divBdr>
        <w:top w:val="none" w:sz="0" w:space="0" w:color="auto"/>
        <w:left w:val="none" w:sz="0" w:space="0" w:color="auto"/>
        <w:bottom w:val="none" w:sz="0" w:space="0" w:color="auto"/>
        <w:right w:val="none" w:sz="0" w:space="0" w:color="auto"/>
      </w:divBdr>
      <w:divsChild>
        <w:div w:id="609513631">
          <w:marLeft w:val="0"/>
          <w:marRight w:val="0"/>
          <w:marTop w:val="0"/>
          <w:marBottom w:val="0"/>
          <w:divBdr>
            <w:top w:val="none" w:sz="0" w:space="0" w:color="auto"/>
            <w:left w:val="none" w:sz="0" w:space="0" w:color="auto"/>
            <w:bottom w:val="single" w:sz="6" w:space="3" w:color="D0D4D7"/>
            <w:right w:val="none" w:sz="0" w:space="0" w:color="auto"/>
          </w:divBdr>
          <w:divsChild>
            <w:div w:id="1119447795">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eepestelanalysis.com/pestel-analysis-of-mcdonald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letslookagain.com/2015/05/a-history-of-mcdonalds-in-the-uk/" TargetMode="External"/><Relationship Id="rId12" Type="http://schemas.openxmlformats.org/officeDocument/2006/relationships/image" Target="cid:6956e7e8-0f25-4b7f-bbd6-702a1962fe5d@EURPRD10.PROD.OUTLOOK.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nnualreports.com/HostedData/AnnualReports/PDF/NYSE_MCD_2020.pdf" TargetMode="External"/><Relationship Id="rId4" Type="http://schemas.openxmlformats.org/officeDocument/2006/relationships/webSettings" Target="webSettings.xml"/><Relationship Id="rId9" Type="http://schemas.openxmlformats.org/officeDocument/2006/relationships/hyperlink" Target="https://www.mbacrystalball.com/blog/strategy/porters-five-for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767A15-B67F-4E37-836B-598907209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5705</Words>
  <Characters>32525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2021-08-25T16:55:00Z</dcterms:created>
  <dcterms:modified xsi:type="dcterms:W3CDTF">2021-08-25T20:12:00Z</dcterms:modified>
</cp:coreProperties>
</file>