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4E97D662" w:rsidP="2712CF50" w:rsidRDefault="4E97D662" w14:paraId="005A0FEA" w14:textId="5C922B74">
      <w:pPr>
        <w:pStyle w:val="p1"/>
        <w:spacing w:line="360" w:lineRule="auto"/>
        <w:rPr>
          <w:rFonts w:ascii="Arial Nova" w:hAnsi="Arial Nova" w:eastAsia="Arial Nova" w:cs="Arial Nova"/>
          <w:sz w:val="22"/>
          <w:szCs w:val="22"/>
        </w:rPr>
      </w:pPr>
      <w:r w:rsidRPr="2712CF50" w:rsidR="4E97D662">
        <w:rPr>
          <w:rFonts w:ascii="Arial Nova" w:hAnsi="Arial Nova" w:eastAsia="Arial Nova" w:cs="Arial Nova"/>
          <w:b w:val="1"/>
          <w:bCs w:val="1"/>
          <w:sz w:val="22"/>
          <w:szCs w:val="22"/>
          <w:u w:val="single"/>
        </w:rPr>
        <w:t>Aysha Islam</w:t>
      </w:r>
      <w:r w:rsidRPr="2712CF50" w:rsidR="271126B9">
        <w:rPr>
          <w:rFonts w:ascii="Arial Nova" w:hAnsi="Arial Nova" w:eastAsia="Arial Nova" w:cs="Arial Nova"/>
          <w:b w:val="1"/>
          <w:bCs w:val="1"/>
          <w:sz w:val="22"/>
          <w:szCs w:val="22"/>
          <w:u w:val="single"/>
        </w:rPr>
        <w:t xml:space="preserve"> 2413041</w:t>
      </w:r>
      <w:r w:rsidRPr="2712CF50" w:rsidR="4E97D662">
        <w:rPr>
          <w:rFonts w:ascii="Arial Nova" w:hAnsi="Arial Nova" w:eastAsia="Arial Nova" w:cs="Arial Nova"/>
          <w:b w:val="1"/>
          <w:bCs w:val="1"/>
          <w:sz w:val="22"/>
          <w:szCs w:val="22"/>
          <w:u w:val="single"/>
        </w:rPr>
        <w:t xml:space="preserve"> B</w:t>
      </w:r>
      <w:r w:rsidRPr="2712CF50" w:rsidR="23F01EC8">
        <w:rPr>
          <w:rFonts w:ascii="Arial Nova" w:hAnsi="Arial Nova" w:eastAsia="Arial Nova" w:cs="Arial Nova"/>
          <w:b w:val="1"/>
          <w:bCs w:val="1"/>
          <w:sz w:val="22"/>
          <w:szCs w:val="22"/>
          <w:u w:val="single"/>
        </w:rPr>
        <w:t>MHP5021</w:t>
      </w:r>
      <w:r w:rsidRPr="2712CF50" w:rsidR="23F01EC8">
        <w:rPr>
          <w:rFonts w:ascii="Arial Nova" w:hAnsi="Arial Nova" w:eastAsia="Arial Nova" w:cs="Arial Nova"/>
          <w:sz w:val="22"/>
          <w:szCs w:val="22"/>
        </w:rPr>
        <w:t xml:space="preserve"> </w:t>
      </w:r>
    </w:p>
    <w:p w:rsidR="23F01EC8" w:rsidP="2712CF50" w:rsidRDefault="23F01EC8" w14:paraId="77E47FAA" w14:textId="5F55D9B9">
      <w:pPr>
        <w:pStyle w:val="p1"/>
        <w:spacing w:line="360" w:lineRule="auto"/>
        <w:rPr>
          <w:rFonts w:ascii="Arial Nova" w:hAnsi="Arial Nova" w:eastAsia="Arial Nova" w:cs="Arial Nova"/>
          <w:b w:val="1"/>
          <w:bCs w:val="1"/>
          <w:sz w:val="22"/>
          <w:szCs w:val="22"/>
          <w:u w:val="single"/>
        </w:rPr>
      </w:pPr>
      <w:r w:rsidRPr="2712CF50" w:rsidR="23F01EC8">
        <w:rPr>
          <w:rFonts w:ascii="Arial Nova" w:hAnsi="Arial Nova" w:eastAsia="Arial Nova" w:cs="Arial Nova"/>
          <w:b w:val="1"/>
          <w:bCs w:val="1"/>
          <w:sz w:val="22"/>
          <w:szCs w:val="22"/>
          <w:u w:val="single"/>
        </w:rPr>
        <w:t>Written Task</w:t>
      </w:r>
    </w:p>
    <w:p w:rsidR="002B1E9E" w:rsidP="2712CF50" w:rsidRDefault="002B1E9E" w14:paraId="16C44702" w14:textId="77777777">
      <w:pPr>
        <w:pStyle w:val="p1"/>
        <w:spacing w:line="360" w:lineRule="auto"/>
        <w:rPr>
          <w:rStyle w:val="s1"/>
          <w:rFonts w:ascii="Arial Nova" w:hAnsi="Arial Nova" w:eastAsia="Arial Nova" w:cs="Arial Nova"/>
          <w:sz w:val="22"/>
          <w:szCs w:val="22"/>
        </w:rPr>
      </w:pPr>
      <w:r w:rsidRPr="2712CF50" w:rsidR="57B40D74">
        <w:rPr>
          <w:rFonts w:ascii="Arial Nova" w:hAnsi="Arial Nova" w:eastAsia="Arial Nova" w:cs="Arial Nova"/>
          <w:sz w:val="22"/>
          <w:szCs w:val="22"/>
        </w:rPr>
        <w:t xml:space="preserve">This report examines how the Early Help system is communicated through the websites of </w:t>
      </w:r>
      <w:r w:rsidRPr="2712CF50" w:rsidR="57B40D74">
        <w:rPr>
          <w:rStyle w:val="s2"/>
          <w:rFonts w:ascii="Arial Nova" w:hAnsi="Arial Nova" w:eastAsia="Arial Nova" w:cs="Arial Nova"/>
          <w:b w:val="1"/>
          <w:bCs w:val="1"/>
          <w:sz w:val="22"/>
          <w:szCs w:val="22"/>
        </w:rPr>
        <w:t>Leeds City Council</w:t>
      </w:r>
      <w:r w:rsidRPr="2712CF50" w:rsidR="57B40D74">
        <w:rPr>
          <w:rStyle w:val="s1"/>
          <w:rFonts w:ascii="Arial Nova" w:hAnsi="Arial Nova" w:eastAsia="Arial Nova" w:cs="Arial Nova"/>
          <w:sz w:val="22"/>
          <w:szCs w:val="22"/>
        </w:rPr>
        <w:t xml:space="preserve">, </w:t>
      </w:r>
      <w:r w:rsidRPr="2712CF50" w:rsidR="57B40D74">
        <w:rPr>
          <w:rStyle w:val="s2"/>
          <w:rFonts w:ascii="Arial Nova" w:hAnsi="Arial Nova" w:eastAsia="Arial Nova" w:cs="Arial Nova"/>
          <w:b w:val="1"/>
          <w:bCs w:val="1"/>
          <w:sz w:val="22"/>
          <w:szCs w:val="22"/>
        </w:rPr>
        <w:t>Tower Hamlets Council</w:t>
      </w:r>
      <w:r w:rsidRPr="2712CF50" w:rsidR="57B40D74">
        <w:rPr>
          <w:rStyle w:val="s1"/>
          <w:rFonts w:ascii="Arial Nova" w:hAnsi="Arial Nova" w:eastAsia="Arial Nova" w:cs="Arial Nova"/>
          <w:sz w:val="22"/>
          <w:szCs w:val="22"/>
        </w:rPr>
        <w:t xml:space="preserve">, and </w:t>
      </w:r>
      <w:r w:rsidRPr="2712CF50" w:rsidR="57B40D74">
        <w:rPr>
          <w:rStyle w:val="s2"/>
          <w:rFonts w:ascii="Arial Nova" w:hAnsi="Arial Nova" w:eastAsia="Arial Nova" w:cs="Arial Nova"/>
          <w:b w:val="1"/>
          <w:bCs w:val="1"/>
          <w:sz w:val="22"/>
          <w:szCs w:val="22"/>
        </w:rPr>
        <w:t>Southwark Council</w:t>
      </w:r>
      <w:r w:rsidRPr="2712CF50" w:rsidR="57B40D74">
        <w:rPr>
          <w:rStyle w:val="s1"/>
          <w:rFonts w:ascii="Arial Nova" w:hAnsi="Arial Nova" w:eastAsia="Arial Nova" w:cs="Arial Nova"/>
          <w:sz w:val="22"/>
          <w:szCs w:val="22"/>
        </w:rPr>
        <w:t>. Early Help is a key element of safeguarding practice in England and aims to provide timely support to children, young people and families before difficulties escalate into more serious concerns. National guidance emphasises that effective Early Help relies on early identification of need, coordinated multi-agency working and accessible information that enables families to seek support at the earliest opportunity (Department for Education, 2024; Department for Education, 2023).</w:t>
      </w:r>
    </w:p>
    <w:p w:rsidR="002B1E9E" w:rsidP="2712CF50" w:rsidRDefault="002B1E9E" w14:paraId="02E4DC84" w14:textId="77777777">
      <w:pPr>
        <w:pStyle w:val="p1"/>
        <w:spacing w:line="360" w:lineRule="auto"/>
        <w:rPr>
          <w:rFonts w:ascii="Arial Nova" w:hAnsi="Arial Nova" w:eastAsia="Arial Nova" w:cs="Arial Nova"/>
          <w:sz w:val="22"/>
          <w:szCs w:val="22"/>
        </w:rPr>
      </w:pPr>
      <w:r w:rsidRPr="2712CF50" w:rsidR="57B40D74">
        <w:rPr>
          <w:rFonts w:ascii="Arial Nova" w:hAnsi="Arial Nova" w:eastAsia="Arial Nova" w:cs="Arial Nova"/>
          <w:sz w:val="22"/>
          <w:szCs w:val="22"/>
        </w:rPr>
        <w:t>Local authority websites play an important role in signposting families to Early Help services. They should provide clear information about available support, referral pathways, eligibility criteria and contact details, while ensuring information is accessible to professionals and members of the public. The effectiveness of these websites can influence how easily families access support and whether professionals are able to make timely referrals.</w:t>
      </w:r>
    </w:p>
    <w:p w:rsidR="002B1E9E" w:rsidP="2712CF50" w:rsidRDefault="002B1E9E" w14:paraId="20EC5DB1" w14:textId="77777777">
      <w:pPr>
        <w:pStyle w:val="p2"/>
        <w:spacing w:line="360" w:lineRule="auto"/>
        <w:rPr>
          <w:rFonts w:ascii="Arial Nova" w:hAnsi="Arial Nova" w:eastAsia="Arial Nova" w:cs="Arial Nova"/>
          <w:sz w:val="22"/>
          <w:szCs w:val="22"/>
        </w:rPr>
      </w:pPr>
      <w:r w:rsidRPr="2712CF50" w:rsidR="57B40D74">
        <w:rPr>
          <w:rFonts w:ascii="Arial Nova" w:hAnsi="Arial Nova" w:eastAsia="Arial Nova" w:cs="Arial Nova"/>
          <w:sz w:val="22"/>
          <w:szCs w:val="22"/>
        </w:rPr>
        <w:t>This report first explains the Early Help system and the importance of multi-agency working before evaluating how Leeds City Council, Tower Hamlets Council and Southwark Council communicate Early Help and wider family support services through their websites. The report then compares the strengths and weaknesses of each website against national guidance before concluding which local authority provides the most accessible and effective online information and offering recommendations for improvement.</w:t>
      </w:r>
    </w:p>
    <w:p w:rsidR="004057C7" w:rsidP="2712CF50" w:rsidRDefault="004057C7" w14:paraId="3F31513E" w14:textId="77777777">
      <w:pPr>
        <w:pStyle w:val="p1"/>
        <w:spacing w:line="360" w:lineRule="auto"/>
        <w:rPr>
          <w:rFonts w:ascii="Arial Nova" w:hAnsi="Arial Nova" w:eastAsia="Arial Nova" w:cs="Arial Nova"/>
          <w:sz w:val="22"/>
          <w:szCs w:val="22"/>
        </w:rPr>
      </w:pPr>
      <w:r w:rsidRPr="2712CF50" w:rsidR="38DF26C5">
        <w:rPr>
          <w:rFonts w:ascii="Arial Nova" w:hAnsi="Arial Nova" w:eastAsia="Arial Nova" w:cs="Arial Nova"/>
          <w:sz w:val="22"/>
          <w:szCs w:val="22"/>
        </w:rPr>
        <w:t>Early Help refers to the support offered to children, young people and families as soon as difficulties begin to emerge, with the aim of preventing problems from becoming more complex or requiring statutory intervention. Rather than responding only when significant safeguarding concerns arise, the Early Help approach focuses on identifying needs at the earliest stage and providing coordinated support that improves outcomes for families (Department for Education, 2024).</w:t>
      </w:r>
    </w:p>
    <w:p w:rsidR="004057C7" w:rsidP="2712CF50" w:rsidRDefault="004057C7" w14:paraId="62067D6E" w14:textId="77777777">
      <w:pPr>
        <w:pStyle w:val="p1"/>
        <w:spacing w:line="360" w:lineRule="auto"/>
        <w:rPr>
          <w:rFonts w:ascii="Arial Nova" w:hAnsi="Arial Nova" w:eastAsia="Arial Nova" w:cs="Arial Nova"/>
          <w:sz w:val="22"/>
          <w:szCs w:val="22"/>
        </w:rPr>
      </w:pPr>
      <w:r w:rsidRPr="2712CF50" w:rsidR="38DF26C5">
        <w:rPr>
          <w:rFonts w:ascii="Arial Nova" w:hAnsi="Arial Nova" w:eastAsia="Arial Nova" w:cs="Arial Nova"/>
          <w:sz w:val="22"/>
          <w:szCs w:val="22"/>
        </w:rPr>
        <w:t>The Early Help System Guide explains that Early Help is not a single service but a coordinated approach involving education, health services, social care, voluntary organisations and other community agencies. The level of support provided depends on the needs of the child and family and may range from universal services, such as schools and health visitors, to targeted interventions for families experiencing multiple challenges. This graduated approach enables services to respond proportionately while reducing the likelihood that concerns will escalate into child protection issues (Department for Education, 2024).</w:t>
      </w:r>
    </w:p>
    <w:p w:rsidR="004057C7" w:rsidP="2712CF50" w:rsidRDefault="004057C7" w14:paraId="2E06D0DC" w14:textId="77777777">
      <w:pPr>
        <w:pStyle w:val="p1"/>
        <w:spacing w:line="360" w:lineRule="auto"/>
        <w:rPr>
          <w:rFonts w:ascii="Arial Nova" w:hAnsi="Arial Nova" w:eastAsia="Arial Nova" w:cs="Arial Nova"/>
          <w:sz w:val="22"/>
          <w:szCs w:val="22"/>
        </w:rPr>
      </w:pPr>
      <w:r w:rsidRPr="2712CF50" w:rsidR="38DF26C5">
        <w:rPr>
          <w:rFonts w:ascii="Arial Nova" w:hAnsi="Arial Nova" w:eastAsia="Arial Nova" w:cs="Arial Nova"/>
          <w:sz w:val="22"/>
          <w:szCs w:val="22"/>
        </w:rPr>
        <w:t>Early intervention has been shown to improve children’s health, educational achievement and emotional wellbeing while reducing the long-term demand on statutory services. Families are encouraged to participate actively in identifying their own needs and developing support plans, promoting resilience and empowering them to make positive changes. This family-centred approach reflects the principle that children achieve better outcomes when professionals work collaboratively with parents rather than making decisions on their behalf wherever possible (Department for Education, 2024).</w:t>
      </w:r>
    </w:p>
    <w:p w:rsidR="004057C7" w:rsidP="2712CF50" w:rsidRDefault="004057C7" w14:paraId="568750FA" w14:textId="77777777">
      <w:pPr>
        <w:pStyle w:val="p2"/>
        <w:spacing w:line="360" w:lineRule="auto"/>
        <w:rPr>
          <w:rStyle w:val="s1"/>
          <w:rFonts w:ascii="Arial Nova" w:hAnsi="Arial Nova" w:eastAsia="Arial Nova" w:cs="Arial Nova"/>
          <w:sz w:val="22"/>
          <w:szCs w:val="22"/>
        </w:rPr>
      </w:pPr>
      <w:r w:rsidRPr="2712CF50" w:rsidR="38DF26C5">
        <w:rPr>
          <w:rFonts w:ascii="Arial Nova" w:hAnsi="Arial Nova" w:eastAsia="Arial Nova" w:cs="Arial Nova"/>
          <w:sz w:val="22"/>
          <w:szCs w:val="22"/>
        </w:rPr>
        <w:t xml:space="preserve">The statutory guidance </w:t>
      </w:r>
      <w:r w:rsidRPr="2712CF50" w:rsidR="38DF26C5">
        <w:rPr>
          <w:rStyle w:val="s2"/>
          <w:rFonts w:ascii="Arial Nova" w:hAnsi="Arial Nova" w:eastAsia="Arial Nova" w:cs="Arial Nova"/>
          <w:i w:val="1"/>
          <w:iCs w:val="1"/>
          <w:sz w:val="22"/>
          <w:szCs w:val="22"/>
        </w:rPr>
        <w:t>Working Together to Safeguard Children</w:t>
      </w:r>
      <w:r w:rsidRPr="2712CF50" w:rsidR="38DF26C5">
        <w:rPr>
          <w:rStyle w:val="s1"/>
          <w:rFonts w:ascii="Arial Nova" w:hAnsi="Arial Nova" w:eastAsia="Arial Nova" w:cs="Arial Nova"/>
          <w:sz w:val="22"/>
          <w:szCs w:val="22"/>
        </w:rPr>
        <w:t xml:space="preserve"> (Department for Education, 2023) reinforces the importance of Early Help by requiring safeguarding partners to work collaboratively to identify children who may benefit from additional support. Local authorities have a responsibility to ensure that Early Help services are easily accessible and that professionals understand referral pathways. Consequently, local authority websites have an important role in ensuring families and practitioners can quickly locate information about available services, referral processes and sources of advice.</w:t>
      </w:r>
    </w:p>
    <w:p w:rsidR="008C1AA0" w:rsidP="2712CF50" w:rsidRDefault="008C1AA0" w14:paraId="4A83BBC7" w14:textId="77777777">
      <w:pPr>
        <w:pStyle w:val="p1"/>
        <w:spacing w:line="360" w:lineRule="auto"/>
        <w:rPr>
          <w:rFonts w:ascii="Arial Nova" w:hAnsi="Arial Nova" w:eastAsia="Arial Nova" w:cs="Arial Nova"/>
          <w:sz w:val="22"/>
          <w:szCs w:val="22"/>
        </w:rPr>
      </w:pPr>
      <w:r w:rsidRPr="2712CF50" w:rsidR="7C856BD5">
        <w:rPr>
          <w:rFonts w:ascii="Arial Nova" w:hAnsi="Arial Nova" w:eastAsia="Arial Nova" w:cs="Arial Nova"/>
          <w:sz w:val="22"/>
          <w:szCs w:val="22"/>
        </w:rPr>
        <w:t>Multi-agency working is a fundamental principle of the Early Help system and involves professionals from different organisations working collaboratively to meet the needs of children, young people and families. These professionals may include teachers, social workers, health visitors, general practitioners, police officers, mental health practitioners and voluntary sector organisations. By sharing information, coordinating assessments and developing joint support plans, agencies are able to identify concerns earlier and provide families with appropriate support before problems escalate into statutory child protection intervention (Department for Education, 2023).</w:t>
      </w:r>
    </w:p>
    <w:p w:rsidR="008C1AA0" w:rsidP="2712CF50" w:rsidRDefault="008C1AA0" w14:paraId="3AC7A027" w14:textId="77777777">
      <w:pPr>
        <w:pStyle w:val="p1"/>
        <w:spacing w:line="360" w:lineRule="auto"/>
        <w:rPr>
          <w:rStyle w:val="s1"/>
          <w:rFonts w:ascii="Arial Nova" w:hAnsi="Arial Nova" w:eastAsia="Arial Nova" w:cs="Arial Nova"/>
          <w:sz w:val="22"/>
          <w:szCs w:val="22"/>
        </w:rPr>
      </w:pPr>
      <w:r w:rsidRPr="2712CF50" w:rsidR="7C856BD5">
        <w:rPr>
          <w:rFonts w:ascii="Arial Nova" w:hAnsi="Arial Nova" w:eastAsia="Arial Nova" w:cs="Arial Nova"/>
          <w:sz w:val="22"/>
          <w:szCs w:val="22"/>
        </w:rPr>
        <w:t xml:space="preserve">The </w:t>
      </w:r>
      <w:r w:rsidRPr="2712CF50" w:rsidR="7C856BD5">
        <w:rPr>
          <w:rStyle w:val="s2"/>
          <w:rFonts w:ascii="Arial Nova" w:hAnsi="Arial Nova" w:eastAsia="Arial Nova" w:cs="Arial Nova"/>
          <w:b w:val="1"/>
          <w:bCs w:val="1"/>
          <w:sz w:val="22"/>
          <w:szCs w:val="22"/>
        </w:rPr>
        <w:t>Working Together to Safeguard Children (2023)</w:t>
      </w:r>
      <w:r w:rsidRPr="2712CF50" w:rsidR="7C856BD5">
        <w:rPr>
          <w:rStyle w:val="s1"/>
          <w:rFonts w:ascii="Arial Nova" w:hAnsi="Arial Nova" w:eastAsia="Arial Nova" w:cs="Arial Nova"/>
          <w:sz w:val="22"/>
          <w:szCs w:val="22"/>
        </w:rPr>
        <w:t xml:space="preserve"> statutory guidance identifies effective multi-agency working as essential to safeguarding and promoting children’s welfare. The guidance states that no single professional or organisation can meet every aspect of a child’s needs independently. Instead, safeguarding partners—including the local authority, health services and the police—must work together to ensure that children receive coordinated, timely and appropriate support. Effective partnership working requires professionals to communicate openly, share relevant information lawfully and understand each agency’s responsibilities in protecting children from harm (Department for Education, 2023).</w:t>
      </w:r>
    </w:p>
    <w:p w:rsidR="008C1AA0" w:rsidP="2712CF50" w:rsidRDefault="008C1AA0" w14:paraId="1757D05D" w14:textId="77777777">
      <w:pPr>
        <w:pStyle w:val="p1"/>
        <w:spacing w:line="360" w:lineRule="auto"/>
        <w:rPr>
          <w:rStyle w:val="s1"/>
          <w:rFonts w:ascii="Arial Nova" w:hAnsi="Arial Nova" w:eastAsia="Arial Nova" w:cs="Arial Nova"/>
          <w:sz w:val="22"/>
          <w:szCs w:val="22"/>
        </w:rPr>
      </w:pPr>
      <w:r w:rsidRPr="2712CF50" w:rsidR="7C856BD5">
        <w:rPr>
          <w:rFonts w:ascii="Arial Nova" w:hAnsi="Arial Nova" w:eastAsia="Arial Nova" w:cs="Arial Nova"/>
          <w:sz w:val="22"/>
          <w:szCs w:val="22"/>
        </w:rPr>
        <w:t xml:space="preserve">Similarly, the </w:t>
      </w:r>
      <w:r w:rsidRPr="2712CF50" w:rsidR="7C856BD5">
        <w:rPr>
          <w:rStyle w:val="s2"/>
          <w:rFonts w:ascii="Arial Nova" w:hAnsi="Arial Nova" w:eastAsia="Arial Nova" w:cs="Arial Nova"/>
          <w:b w:val="1"/>
          <w:bCs w:val="1"/>
          <w:sz w:val="22"/>
          <w:szCs w:val="22"/>
        </w:rPr>
        <w:t>Early Help System Guide</w:t>
      </w:r>
      <w:r w:rsidRPr="2712CF50" w:rsidR="7C856BD5">
        <w:rPr>
          <w:rStyle w:val="s1"/>
          <w:rFonts w:ascii="Arial Nova" w:hAnsi="Arial Nova" w:eastAsia="Arial Nova" w:cs="Arial Nova"/>
          <w:sz w:val="22"/>
          <w:szCs w:val="22"/>
        </w:rPr>
        <w:t xml:space="preserve"> explains that Early Help should provide coordinated support rather than isolated services. The guide promotes a whole-family approach, recognising that issues such as parental mental health, domestic abuse, financial hardship, substance misuse and housing difficulties often affect children’s wellbeing. By working collaboratively across agencies, professionals can identify these wider factors, assess the family’s strengths and needs and develop an integrated plan that addresses the underlying causes of difficulty rather than simply responding to immediate concerns (Department for Education, 2024).</w:t>
      </w:r>
    </w:p>
    <w:p w:rsidR="008C1AA0" w:rsidP="2712CF50" w:rsidRDefault="008C1AA0" w14:paraId="1EE12B3F" w14:textId="77777777">
      <w:pPr>
        <w:pStyle w:val="p1"/>
        <w:spacing w:line="360" w:lineRule="auto"/>
        <w:rPr>
          <w:rFonts w:ascii="Arial Nova" w:hAnsi="Arial Nova" w:eastAsia="Arial Nova" w:cs="Arial Nova"/>
          <w:sz w:val="22"/>
          <w:szCs w:val="22"/>
        </w:rPr>
      </w:pPr>
      <w:r w:rsidRPr="2712CF50" w:rsidR="7C856BD5">
        <w:rPr>
          <w:rFonts w:ascii="Arial Nova" w:hAnsi="Arial Nova" w:eastAsia="Arial Nova" w:cs="Arial Nova"/>
          <w:sz w:val="22"/>
          <w:szCs w:val="22"/>
        </w:rPr>
        <w:t>Multi-agency working also improves decision-making by allowing professionals to contribute different areas of expertise. Teachers may identify concerns through changes in school attendance or behaviour, health professionals may recognise developmental or medical needs, while social workers can assess safeguarding risks and coordinate interventions. Sharing this information enables agencies to develop a more comprehensive understanding of the child’s circumstances and reduces the likelihood that significant concerns will be overlooked. This collaborative approach also avoids duplication of services and ensures that families receive consistent advice and support.</w:t>
      </w:r>
    </w:p>
    <w:p w:rsidR="008C1AA0" w:rsidP="2712CF50" w:rsidRDefault="008C1AA0" w14:paraId="3F44D0DA" w14:textId="77777777">
      <w:pPr>
        <w:pStyle w:val="p1"/>
        <w:spacing w:line="360" w:lineRule="auto"/>
        <w:rPr>
          <w:rStyle w:val="s1"/>
          <w:rFonts w:ascii="Arial Nova" w:hAnsi="Arial Nova" w:eastAsia="Arial Nova" w:cs="Arial Nova"/>
          <w:sz w:val="22"/>
          <w:szCs w:val="22"/>
        </w:rPr>
      </w:pPr>
      <w:r w:rsidRPr="2712CF50" w:rsidR="7C856BD5">
        <w:rPr>
          <w:rFonts w:ascii="Arial Nova" w:hAnsi="Arial Nova" w:eastAsia="Arial Nova" w:cs="Arial Nova"/>
          <w:sz w:val="22"/>
          <w:szCs w:val="22"/>
        </w:rPr>
        <w:t xml:space="preserve">Despite these benefits, effective multi-agency working is not without challenges. Information-sharing can sometimes be delayed due to differences in organisational systems, professional practice or concerns regarding confidentiality. High caseloads, limited resources and increasing demand for children’s services may also affect the speed and quality of collaborative working. The </w:t>
      </w:r>
      <w:r w:rsidRPr="2712CF50" w:rsidR="7C856BD5">
        <w:rPr>
          <w:rStyle w:val="s2"/>
          <w:rFonts w:ascii="Arial Nova" w:hAnsi="Arial Nova" w:eastAsia="Arial Nova" w:cs="Arial Nova"/>
          <w:b w:val="1"/>
          <w:bCs w:val="1"/>
          <w:sz w:val="22"/>
          <w:szCs w:val="22"/>
        </w:rPr>
        <w:t>Working Together to Safeguard Children (2023)</w:t>
      </w:r>
      <w:r w:rsidRPr="2712CF50" w:rsidR="7C856BD5">
        <w:rPr>
          <w:rStyle w:val="s1"/>
          <w:rFonts w:ascii="Arial Nova" w:hAnsi="Arial Nova" w:eastAsia="Arial Nova" w:cs="Arial Nova"/>
          <w:sz w:val="22"/>
          <w:szCs w:val="22"/>
        </w:rPr>
        <w:t xml:space="preserve"> guidance acknowledges these challenges and emphasises that safeguarding partners should continually review local arrangements to improve communication, strengthen accountability and ensure that children remain at the centre of decision-making.</w:t>
      </w:r>
    </w:p>
    <w:p w:rsidR="008C1AA0" w:rsidP="2712CF50" w:rsidRDefault="008C1AA0" w14:paraId="4E0D012E" w14:textId="77777777">
      <w:pPr>
        <w:pStyle w:val="p2"/>
        <w:spacing w:line="360" w:lineRule="auto"/>
        <w:rPr>
          <w:rFonts w:ascii="Arial Nova" w:hAnsi="Arial Nova" w:eastAsia="Arial Nova" w:cs="Arial Nova"/>
          <w:sz w:val="22"/>
          <w:szCs w:val="22"/>
        </w:rPr>
      </w:pPr>
      <w:r w:rsidRPr="2712CF50" w:rsidR="7C856BD5">
        <w:rPr>
          <w:rFonts w:ascii="Arial Nova" w:hAnsi="Arial Nova" w:eastAsia="Arial Nova" w:cs="Arial Nova"/>
          <w:sz w:val="22"/>
          <w:szCs w:val="22"/>
        </w:rPr>
        <w:t>The importance of multi-agency working is reflected in the Early Help services provided by Leeds City Council, Tower Hamlets Council and Southwark Council. Each authority promotes partnership working between education, health, social care and community organisations; however, the accessibility and quality of information presented on their websites varies considerably. Evaluating how each council communicates these partnerships is important because clear online information enables families and professionals to understand available support, referral pathways and the role of different agencies within the Early Help system.</w:t>
      </w:r>
    </w:p>
    <w:p w:rsidR="002F0BAC" w:rsidP="2712CF50" w:rsidRDefault="002F0BAC" w14:paraId="04CCE568" w14:textId="77777777">
      <w:pPr>
        <w:pStyle w:val="p1"/>
        <w:spacing w:line="360" w:lineRule="auto"/>
        <w:rPr>
          <w:rStyle w:val="s1"/>
          <w:rFonts w:ascii="Arial Nova" w:hAnsi="Arial Nova" w:eastAsia="Arial Nova" w:cs="Arial Nova"/>
          <w:sz w:val="22"/>
          <w:szCs w:val="22"/>
        </w:rPr>
      </w:pPr>
      <w:r w:rsidRPr="2712CF50" w:rsidR="3288CE9A">
        <w:rPr>
          <w:rFonts w:ascii="Arial Nova" w:hAnsi="Arial Nova" w:eastAsia="Arial Nova" w:cs="Arial Nova"/>
          <w:sz w:val="22"/>
          <w:szCs w:val="22"/>
        </w:rPr>
        <w:t xml:space="preserve">Leeds City Council provides a comprehensive Early Help section that reflects the principles outlined in the </w:t>
      </w:r>
      <w:r w:rsidRPr="2712CF50" w:rsidR="3288CE9A">
        <w:rPr>
          <w:rStyle w:val="s2"/>
          <w:rFonts w:ascii="Arial Nova" w:hAnsi="Arial Nova" w:eastAsia="Arial Nova" w:cs="Arial Nova"/>
          <w:b w:val="1"/>
          <w:bCs w:val="1"/>
          <w:sz w:val="22"/>
          <w:szCs w:val="22"/>
        </w:rPr>
        <w:t>Early Help System Guide</w:t>
      </w:r>
      <w:r w:rsidRPr="2712CF50" w:rsidR="3288CE9A">
        <w:rPr>
          <w:rStyle w:val="s1"/>
          <w:rFonts w:ascii="Arial Nova" w:hAnsi="Arial Nova" w:eastAsia="Arial Nova" w:cs="Arial Nova"/>
          <w:sz w:val="22"/>
          <w:szCs w:val="22"/>
        </w:rPr>
        <w:t xml:space="preserve"> (Department for Education, 2024) and </w:t>
      </w:r>
      <w:r w:rsidRPr="2712CF50" w:rsidR="3288CE9A">
        <w:rPr>
          <w:rStyle w:val="s2"/>
          <w:rFonts w:ascii="Arial Nova" w:hAnsi="Arial Nova" w:eastAsia="Arial Nova" w:cs="Arial Nova"/>
          <w:b w:val="1"/>
          <w:bCs w:val="1"/>
          <w:sz w:val="22"/>
          <w:szCs w:val="22"/>
        </w:rPr>
        <w:t>Working Together to Safeguard Children</w:t>
      </w:r>
      <w:r w:rsidRPr="2712CF50" w:rsidR="3288CE9A">
        <w:rPr>
          <w:rStyle w:val="s1"/>
          <w:rFonts w:ascii="Arial Nova" w:hAnsi="Arial Nova" w:eastAsia="Arial Nova" w:cs="Arial Nova"/>
          <w:sz w:val="22"/>
          <w:szCs w:val="22"/>
        </w:rPr>
        <w:t xml:space="preserve"> (Department for Education, 2023). The website presents Early Help as a collaborative approach that aims to identify and address concerns before they develop into more serious safeguarding issues. Information is organised under clear headings, making it relatively easy for families and professionals to understand the purpose of Early Help and the support available.</w:t>
      </w:r>
    </w:p>
    <w:p w:rsidR="002F0BAC" w:rsidP="2712CF50" w:rsidRDefault="002F0BAC" w14:paraId="438980C7" w14:textId="77777777">
      <w:pPr>
        <w:pStyle w:val="p1"/>
        <w:spacing w:line="360" w:lineRule="auto"/>
        <w:rPr>
          <w:rFonts w:ascii="Arial Nova" w:hAnsi="Arial Nova" w:eastAsia="Arial Nova" w:cs="Arial Nova"/>
          <w:sz w:val="22"/>
          <w:szCs w:val="22"/>
        </w:rPr>
      </w:pPr>
      <w:r w:rsidRPr="2712CF50" w:rsidR="3288CE9A">
        <w:rPr>
          <w:rFonts w:ascii="Arial Nova" w:hAnsi="Arial Nova" w:eastAsia="Arial Nova" w:cs="Arial Nova"/>
          <w:sz w:val="22"/>
          <w:szCs w:val="22"/>
        </w:rPr>
        <w:t>A key strength of the Leeds website is the range of information provided for different audiences. Parents, carers and professionals can access guidance explaining what Early Help is, when it should be used and how support can be accessed. The website also outlines referral pathways and highlights the importance of partnership working between education, health, children’s social care and voluntary organisations. This reflects the national expectation that safeguarding should be everyone’s responsibility and that agencies should work together to improve outcomes for children (Department for Education, 2023).</w:t>
      </w:r>
    </w:p>
    <w:p w:rsidR="002F0BAC" w:rsidP="2712CF50" w:rsidRDefault="002F0BAC" w14:paraId="0D1E1C67" w14:textId="77777777">
      <w:pPr>
        <w:pStyle w:val="p1"/>
        <w:spacing w:line="360" w:lineRule="auto"/>
        <w:rPr>
          <w:rStyle w:val="s1"/>
          <w:rFonts w:ascii="Arial Nova" w:hAnsi="Arial Nova" w:eastAsia="Arial Nova" w:cs="Arial Nova"/>
          <w:sz w:val="22"/>
          <w:szCs w:val="22"/>
        </w:rPr>
      </w:pPr>
      <w:r w:rsidRPr="2712CF50" w:rsidR="3288CE9A">
        <w:rPr>
          <w:rFonts w:ascii="Arial Nova" w:hAnsi="Arial Nova" w:eastAsia="Arial Nova" w:cs="Arial Nova"/>
          <w:sz w:val="22"/>
          <w:szCs w:val="22"/>
        </w:rPr>
        <w:t xml:space="preserve">The website also demonstrates a strong commitment to multi-agency working by explaining the role of the </w:t>
      </w:r>
      <w:r w:rsidRPr="2712CF50" w:rsidR="3288CE9A">
        <w:rPr>
          <w:rStyle w:val="s2"/>
          <w:rFonts w:ascii="Arial Nova" w:hAnsi="Arial Nova" w:eastAsia="Arial Nova" w:cs="Arial Nova"/>
          <w:b w:val="1"/>
          <w:bCs w:val="1"/>
          <w:sz w:val="22"/>
          <w:szCs w:val="22"/>
        </w:rPr>
        <w:t>Leeds Multi-Agency Safeguarding Hub (MASH)</w:t>
      </w:r>
      <w:r w:rsidRPr="2712CF50" w:rsidR="3288CE9A">
        <w:rPr>
          <w:rStyle w:val="s1"/>
          <w:rFonts w:ascii="Arial Nova" w:hAnsi="Arial Nova" w:eastAsia="Arial Nova" w:cs="Arial Nova"/>
          <w:sz w:val="22"/>
          <w:szCs w:val="22"/>
        </w:rPr>
        <w:t xml:space="preserve"> and other partnership services. Providing information about these services helps families understand how different organisations work together to assess concerns, share information appropriately and coordinate support. This aligns with the Early Help System Guide, which emphasises that successful Early Help depends on coordinated services rather than isolated interventions (Department for Education, 2024).</w:t>
      </w:r>
    </w:p>
    <w:p w:rsidR="002F0BAC" w:rsidP="2712CF50" w:rsidRDefault="002F0BAC" w14:paraId="5734412E" w14:textId="77777777">
      <w:pPr>
        <w:pStyle w:val="p1"/>
        <w:spacing w:line="360" w:lineRule="auto"/>
        <w:rPr>
          <w:rFonts w:ascii="Arial Nova" w:hAnsi="Arial Nova" w:eastAsia="Arial Nova" w:cs="Arial Nova"/>
          <w:sz w:val="22"/>
          <w:szCs w:val="22"/>
        </w:rPr>
      </w:pPr>
      <w:r w:rsidRPr="2712CF50" w:rsidR="3288CE9A">
        <w:rPr>
          <w:rFonts w:ascii="Arial Nova" w:hAnsi="Arial Nova" w:eastAsia="Arial Nova" w:cs="Arial Nova"/>
          <w:sz w:val="22"/>
          <w:szCs w:val="22"/>
        </w:rPr>
        <w:t>Another strength is the website’s focus on prevention. Rather than concentrating solely on safeguarding concerns, Leeds promotes Early Help as support that can be accessed for a wide range of issues, including emotional wellbeing, school attendance, parenting difficulties, family relationships, financial problems and mental health. Presenting Early Help in this way may encourage families to seek assistance earlier, reducing the likelihood that problems will escalate into statutory child protection interventions.</w:t>
      </w:r>
    </w:p>
    <w:p w:rsidR="002F0BAC" w:rsidP="2712CF50" w:rsidRDefault="002F0BAC" w14:paraId="0AB57089" w14:textId="77777777">
      <w:pPr>
        <w:pStyle w:val="p1"/>
        <w:spacing w:line="360" w:lineRule="auto"/>
        <w:rPr>
          <w:rFonts w:ascii="Arial Nova" w:hAnsi="Arial Nova" w:eastAsia="Arial Nova" w:cs="Arial Nova"/>
          <w:sz w:val="22"/>
          <w:szCs w:val="22"/>
        </w:rPr>
      </w:pPr>
      <w:r w:rsidRPr="2712CF50" w:rsidR="3288CE9A">
        <w:rPr>
          <w:rFonts w:ascii="Arial Nova" w:hAnsi="Arial Nova" w:eastAsia="Arial Nova" w:cs="Arial Nova"/>
          <w:sz w:val="22"/>
          <w:szCs w:val="22"/>
        </w:rPr>
        <w:t>Despite these strengths, there are some limitations. Although the website contains a large amount of useful information, the volume of content may appear overwhelming for some parents or carers who are unfamiliar with safeguarding terminology. Families experiencing stress or crisis may find it difficult to identify the most relevant information quickly without navigating through several webpages. Simplifying navigation, using more visual signposting and providing clearer step-by-step guidance could improve accessibility for users with lower levels of digital literacy.</w:t>
      </w:r>
    </w:p>
    <w:p w:rsidR="002F0BAC" w:rsidP="2712CF50" w:rsidRDefault="002F0BAC" w14:paraId="6DAADDAE" w14:textId="77777777">
      <w:pPr>
        <w:pStyle w:val="p1"/>
        <w:spacing w:line="360" w:lineRule="auto"/>
        <w:rPr>
          <w:rStyle w:val="s1"/>
          <w:rFonts w:ascii="Arial Nova" w:hAnsi="Arial Nova" w:eastAsia="Arial Nova" w:cs="Arial Nova"/>
          <w:sz w:val="22"/>
          <w:szCs w:val="22"/>
        </w:rPr>
      </w:pPr>
      <w:r w:rsidRPr="2712CF50" w:rsidR="3288CE9A">
        <w:rPr>
          <w:rFonts w:ascii="Arial Nova" w:hAnsi="Arial Nova" w:eastAsia="Arial Nova" w:cs="Arial Nova"/>
          <w:sz w:val="22"/>
          <w:szCs w:val="22"/>
        </w:rPr>
        <w:t xml:space="preserve">In addition, while the website explains the role of professionals in delivering Early Help, there is less emphasis on sharing real-life examples of how families have benefited from the service. Including case studies, frequently asked questions or short videos explaining the Early Help process could make the information more engaging and easier for families to understand. The </w:t>
      </w:r>
      <w:r w:rsidRPr="2712CF50" w:rsidR="3288CE9A">
        <w:rPr>
          <w:rStyle w:val="s2"/>
          <w:rFonts w:ascii="Arial Nova" w:hAnsi="Arial Nova" w:eastAsia="Arial Nova" w:cs="Arial Nova"/>
          <w:b w:val="1"/>
          <w:bCs w:val="1"/>
          <w:sz w:val="22"/>
          <w:szCs w:val="22"/>
        </w:rPr>
        <w:t>Working Together to Safeguard Children (2023)</w:t>
      </w:r>
      <w:r w:rsidRPr="2712CF50" w:rsidR="3288CE9A">
        <w:rPr>
          <w:rStyle w:val="s1"/>
          <w:rFonts w:ascii="Arial Nova" w:hAnsi="Arial Nova" w:eastAsia="Arial Nova" w:cs="Arial Nova"/>
          <w:sz w:val="22"/>
          <w:szCs w:val="22"/>
        </w:rPr>
        <w:t xml:space="preserve"> guidance highlights the importance of ensuring that children and families understand the support available to them and are actively involved in decision-making. Providing more accessible resources would further support this principle.</w:t>
      </w:r>
    </w:p>
    <w:p w:rsidR="002F0BAC" w:rsidP="2712CF50" w:rsidRDefault="002F0BAC" w14:paraId="4F0758F7" w14:textId="77777777">
      <w:pPr>
        <w:pStyle w:val="p2"/>
        <w:spacing w:line="360" w:lineRule="auto"/>
        <w:rPr>
          <w:rFonts w:ascii="Arial Nova" w:hAnsi="Arial Nova" w:eastAsia="Arial Nova" w:cs="Arial Nova"/>
          <w:sz w:val="22"/>
          <w:szCs w:val="22"/>
        </w:rPr>
      </w:pPr>
      <w:r w:rsidRPr="2712CF50" w:rsidR="3288CE9A">
        <w:rPr>
          <w:rFonts w:ascii="Arial Nova" w:hAnsi="Arial Nova" w:eastAsia="Arial Nova" w:cs="Arial Nova"/>
          <w:sz w:val="22"/>
          <w:szCs w:val="22"/>
        </w:rPr>
        <w:t>Overall, Leeds City Council provides a well-structured and informative Early Help website that closely reflects current government guidance. Its clear explanation of Early Help, emphasis on partnership working and comprehensive information make it a valuable resource for both professionals and families. However, improvements to accessibility and user engagement would make the website even more effective in supporting families to access services at the earliest opportunity.</w:t>
      </w:r>
    </w:p>
    <w:p w:rsidR="0056045E" w:rsidP="2712CF50" w:rsidRDefault="0056045E" w14:paraId="41E9BAAD" w14:textId="77777777">
      <w:pPr>
        <w:pStyle w:val="p1"/>
        <w:spacing w:line="360" w:lineRule="auto"/>
        <w:rPr>
          <w:rStyle w:val="s1"/>
          <w:rFonts w:ascii="Arial Nova" w:hAnsi="Arial Nova" w:eastAsia="Arial Nova" w:cs="Arial Nova"/>
          <w:sz w:val="22"/>
          <w:szCs w:val="22"/>
        </w:rPr>
      </w:pPr>
      <w:r w:rsidRPr="2712CF50" w:rsidR="04DE6AB7">
        <w:rPr>
          <w:rFonts w:ascii="Arial Nova" w:hAnsi="Arial Nova" w:eastAsia="Arial Nova" w:cs="Arial Nova"/>
          <w:sz w:val="22"/>
          <w:szCs w:val="22"/>
        </w:rPr>
        <w:t xml:space="preserve">Tower Hamlets Council presents Early Help as a preventative service designed to support children, young people and families before difficulties develop into more serious safeguarding concerns. The website reflects the principles outlined within the </w:t>
      </w:r>
      <w:r w:rsidRPr="2712CF50" w:rsidR="04DE6AB7">
        <w:rPr>
          <w:rStyle w:val="s2"/>
          <w:rFonts w:ascii="Arial Nova" w:hAnsi="Arial Nova" w:eastAsia="Arial Nova" w:cs="Arial Nova"/>
          <w:b w:val="1"/>
          <w:bCs w:val="1"/>
          <w:sz w:val="22"/>
          <w:szCs w:val="22"/>
        </w:rPr>
        <w:t>Early Help System Guide</w:t>
      </w:r>
      <w:r w:rsidRPr="2712CF50" w:rsidR="04DE6AB7">
        <w:rPr>
          <w:rStyle w:val="s1"/>
          <w:rFonts w:ascii="Arial Nova" w:hAnsi="Arial Nova" w:eastAsia="Arial Nova" w:cs="Arial Nova"/>
          <w:sz w:val="22"/>
          <w:szCs w:val="22"/>
        </w:rPr>
        <w:t xml:space="preserve"> (Department for Education, 2024) by emphasising early intervention, family-centred support and partnership working between agencies. Information is presented in a logical structure, allowing both professionals and members of the public to understand the purpose of Early Help and how services can be accessed.</w:t>
      </w:r>
    </w:p>
    <w:p w:rsidR="0056045E" w:rsidP="2712CF50" w:rsidRDefault="0056045E" w14:paraId="3EAB4A87" w14:textId="77777777">
      <w:pPr>
        <w:pStyle w:val="p1"/>
        <w:spacing w:line="360" w:lineRule="auto"/>
        <w:rPr>
          <w:rFonts w:ascii="Arial Nova" w:hAnsi="Arial Nova" w:eastAsia="Arial Nova" w:cs="Arial Nova"/>
          <w:sz w:val="22"/>
          <w:szCs w:val="22"/>
        </w:rPr>
      </w:pPr>
      <w:r w:rsidRPr="2712CF50" w:rsidR="04DE6AB7">
        <w:rPr>
          <w:rFonts w:ascii="Arial Nova" w:hAnsi="Arial Nova" w:eastAsia="Arial Nova" w:cs="Arial Nova"/>
          <w:sz w:val="22"/>
          <w:szCs w:val="22"/>
        </w:rPr>
        <w:t>One of the website’s main strengths is its focus on accessibility and inclusion. Tower Hamlets serves one of the most culturally diverse populations in England, and the council acknowledges this by promoting services that are responsive to the needs of different communities. The website clearly explains that Early Help is available for families experiencing a wide range of difficulties, including financial hardship, domestic abuse, housing issues, emotional wellbeing, school attendance and parenting challenges. By demonstrating that support is available before problems reach crisis point, the council encourages families to seek help at an earlier stage, which reflects national guidance on prevention and early intervention (Department for Education, 2024).</w:t>
      </w:r>
    </w:p>
    <w:p w:rsidR="0056045E" w:rsidP="2712CF50" w:rsidRDefault="0056045E" w14:paraId="4C56E20D" w14:textId="77777777">
      <w:pPr>
        <w:pStyle w:val="p1"/>
        <w:spacing w:line="360" w:lineRule="auto"/>
        <w:rPr>
          <w:rStyle w:val="s1"/>
          <w:rFonts w:ascii="Arial Nova" w:hAnsi="Arial Nova" w:eastAsia="Arial Nova" w:cs="Arial Nova"/>
          <w:sz w:val="22"/>
          <w:szCs w:val="22"/>
        </w:rPr>
      </w:pPr>
      <w:r w:rsidRPr="2712CF50" w:rsidR="04DE6AB7">
        <w:rPr>
          <w:rFonts w:ascii="Arial Nova" w:hAnsi="Arial Nova" w:eastAsia="Arial Nova" w:cs="Arial Nova"/>
          <w:sz w:val="22"/>
          <w:szCs w:val="22"/>
        </w:rPr>
        <w:t xml:space="preserve">Another significant strength is the website’s emphasis on integrated working between services. Information highlights collaboration between education providers, health professionals, children’s social care and voluntary organisations to ensure that families receive coordinated support. This approach reflects the expectations set out in </w:t>
      </w:r>
      <w:r w:rsidRPr="2712CF50" w:rsidR="04DE6AB7">
        <w:rPr>
          <w:rStyle w:val="s2"/>
          <w:rFonts w:ascii="Arial Nova" w:hAnsi="Arial Nova" w:eastAsia="Arial Nova" w:cs="Arial Nova"/>
          <w:b w:val="1"/>
          <w:bCs w:val="1"/>
          <w:sz w:val="22"/>
          <w:szCs w:val="22"/>
        </w:rPr>
        <w:t>Working Together to Safeguard Children (2023)</w:t>
      </w:r>
      <w:r w:rsidRPr="2712CF50" w:rsidR="04DE6AB7">
        <w:rPr>
          <w:rStyle w:val="s1"/>
          <w:rFonts w:ascii="Arial Nova" w:hAnsi="Arial Nova" w:eastAsia="Arial Nova" w:cs="Arial Nova"/>
          <w:sz w:val="22"/>
          <w:szCs w:val="22"/>
        </w:rPr>
        <w:t>, which stresses that safeguarding is a shared responsibility requiring effective communication and information sharing across agencies. The website also provides information for professionals regarding referral pathways and assessment processes, making it easier for practitioners to access appropriate support for families.</w:t>
      </w:r>
    </w:p>
    <w:p w:rsidR="0056045E" w:rsidP="2712CF50" w:rsidRDefault="0056045E" w14:paraId="3C2AF1BA" w14:textId="77777777">
      <w:pPr>
        <w:pStyle w:val="p1"/>
        <w:spacing w:line="360" w:lineRule="auto"/>
        <w:rPr>
          <w:rFonts w:ascii="Arial Nova" w:hAnsi="Arial Nova" w:eastAsia="Arial Nova" w:cs="Arial Nova"/>
          <w:sz w:val="22"/>
          <w:szCs w:val="22"/>
        </w:rPr>
      </w:pPr>
      <w:r w:rsidRPr="2712CF50" w:rsidR="04DE6AB7">
        <w:rPr>
          <w:rFonts w:ascii="Arial Nova" w:hAnsi="Arial Nova" w:eastAsia="Arial Nova" w:cs="Arial Nova"/>
          <w:sz w:val="22"/>
          <w:szCs w:val="22"/>
        </w:rPr>
        <w:t>The Tower Hamlets website also demonstrates a strong commitment to supporting vulnerable families through targeted services. Information relating to children’s centres, family support programmes and community services is clearly signposted, allowing users to identify different forms of assistance depending on their individual circumstances. This comprehensive approach reflects the Early Help principle that support should be proportionate to the family’s level of need and coordinated across different agencies rather than delivered in isolation.</w:t>
      </w:r>
    </w:p>
    <w:p w:rsidR="0056045E" w:rsidP="2712CF50" w:rsidRDefault="0056045E" w14:paraId="568840B7" w14:textId="77777777">
      <w:pPr>
        <w:pStyle w:val="p1"/>
        <w:spacing w:line="360" w:lineRule="auto"/>
        <w:rPr>
          <w:rFonts w:ascii="Arial Nova" w:hAnsi="Arial Nova" w:eastAsia="Arial Nova" w:cs="Arial Nova"/>
          <w:sz w:val="22"/>
          <w:szCs w:val="22"/>
        </w:rPr>
      </w:pPr>
      <w:r w:rsidRPr="2712CF50" w:rsidR="04DE6AB7">
        <w:rPr>
          <w:rFonts w:ascii="Arial Nova" w:hAnsi="Arial Nova" w:eastAsia="Arial Nova" w:cs="Arial Nova"/>
          <w:sz w:val="22"/>
          <w:szCs w:val="22"/>
        </w:rPr>
        <w:t>Despite these strengths, there are areas where the website could be improved. Although the information available is detailed, users may need to navigate through several pages before locating specific referral forms or contact details. Families experiencing crisis situations may benefit from more prominent links directing them immediately to Early Help services, emergency contacts and referral information. Improving navigation and reducing the number of clicks required to access essential information would enhance the overall user experience.</w:t>
      </w:r>
    </w:p>
    <w:p w:rsidR="0056045E" w:rsidP="2712CF50" w:rsidRDefault="0056045E" w14:paraId="442785A5" w14:textId="77777777">
      <w:pPr>
        <w:pStyle w:val="p1"/>
        <w:spacing w:line="360" w:lineRule="auto"/>
        <w:rPr>
          <w:rFonts w:ascii="Arial Nova" w:hAnsi="Arial Nova" w:eastAsia="Arial Nova" w:cs="Arial Nova"/>
          <w:sz w:val="22"/>
          <w:szCs w:val="22"/>
        </w:rPr>
      </w:pPr>
      <w:r w:rsidRPr="2712CF50" w:rsidR="04DE6AB7">
        <w:rPr>
          <w:rFonts w:ascii="Arial Nova" w:hAnsi="Arial Nova" w:eastAsia="Arial Nova" w:cs="Arial Nova"/>
          <w:sz w:val="22"/>
          <w:szCs w:val="22"/>
        </w:rPr>
        <w:t>In addition, while the website provides comprehensive written information, there is relatively limited use of visual resources such as infographics, videos or interactive guides that could make complex safeguarding processes easier for families to understand. Families with lower literacy levels or those whose first language is not English may benefit from additional accessible resources and translated materials. Increasing the availability of these resources would further promote equality of access and strengthen the council’s commitment to inclusive service delivery.</w:t>
      </w:r>
    </w:p>
    <w:p w:rsidR="0056045E" w:rsidP="2712CF50" w:rsidRDefault="0056045E" w14:paraId="3B3EEAA0" w14:textId="77777777">
      <w:pPr>
        <w:pStyle w:val="p2"/>
        <w:spacing w:line="360" w:lineRule="auto"/>
        <w:rPr>
          <w:rFonts w:ascii="Arial Nova" w:hAnsi="Arial Nova" w:eastAsia="Arial Nova" w:cs="Arial Nova"/>
          <w:sz w:val="22"/>
          <w:szCs w:val="22"/>
        </w:rPr>
      </w:pPr>
      <w:r w:rsidRPr="2712CF50" w:rsidR="04DE6AB7">
        <w:rPr>
          <w:rFonts w:ascii="Arial Nova" w:hAnsi="Arial Nova" w:eastAsia="Arial Nova" w:cs="Arial Nova"/>
          <w:sz w:val="22"/>
          <w:szCs w:val="22"/>
        </w:rPr>
        <w:t>Overall, Tower Hamlets Council provides a detailed and informative Early Help website that reflects national safeguarding guidance and demonstrates a strong commitment to partnership working and community engagement. Its comprehensive information and focus on prevention make it an effective source of support for families and professionals. However, improvements to website navigation and accessibility would make information easier to locate and could encourage more families to access support at the earliest opportunity.</w:t>
      </w:r>
    </w:p>
    <w:p w:rsidR="00D10B53" w:rsidP="2712CF50" w:rsidRDefault="00D10B53" w14:paraId="2419CFB4" w14:textId="77777777">
      <w:pPr>
        <w:pStyle w:val="p1"/>
        <w:spacing w:line="360" w:lineRule="auto"/>
        <w:rPr>
          <w:rStyle w:val="s1"/>
          <w:rFonts w:ascii="Arial Nova" w:hAnsi="Arial Nova" w:eastAsia="Arial Nova" w:cs="Arial Nova"/>
          <w:sz w:val="22"/>
          <w:szCs w:val="22"/>
        </w:rPr>
      </w:pPr>
      <w:r w:rsidRPr="2712CF50" w:rsidR="149E77D6">
        <w:rPr>
          <w:rFonts w:ascii="Arial Nova" w:hAnsi="Arial Nova" w:eastAsia="Arial Nova" w:cs="Arial Nova"/>
          <w:sz w:val="22"/>
          <w:szCs w:val="22"/>
        </w:rPr>
        <w:t xml:space="preserve">Southwark Council presents Early Help as a preventative and family-centred service that aims to improve outcomes for children and young people through early intervention and partnership working. The website reflects the principles set out in the </w:t>
      </w:r>
      <w:r w:rsidRPr="2712CF50" w:rsidR="149E77D6">
        <w:rPr>
          <w:rStyle w:val="s2"/>
          <w:rFonts w:ascii="Arial Nova" w:hAnsi="Arial Nova" w:eastAsia="Arial Nova" w:cs="Arial Nova"/>
          <w:b w:val="1"/>
          <w:bCs w:val="1"/>
          <w:sz w:val="22"/>
          <w:szCs w:val="22"/>
        </w:rPr>
        <w:t>Early Help System Guide</w:t>
      </w:r>
      <w:r w:rsidRPr="2712CF50" w:rsidR="149E77D6">
        <w:rPr>
          <w:rStyle w:val="s1"/>
          <w:rFonts w:ascii="Arial Nova" w:hAnsi="Arial Nova" w:eastAsia="Arial Nova" w:cs="Arial Nova"/>
          <w:sz w:val="22"/>
          <w:szCs w:val="22"/>
        </w:rPr>
        <w:t xml:space="preserve"> (Department for Education, 2024) by explaining that families should receive appropriate support before difficulties escalate into safeguarding concerns. Information is organised around the needs of children and families, enabling users to understand the purpose of Early Help and the range of services available within the borough.</w:t>
      </w:r>
    </w:p>
    <w:p w:rsidR="00D10B53" w:rsidP="2712CF50" w:rsidRDefault="00D10B53" w14:paraId="0D41F6F3" w14:textId="77777777">
      <w:pPr>
        <w:pStyle w:val="p1"/>
        <w:spacing w:line="360" w:lineRule="auto"/>
        <w:rPr>
          <w:rFonts w:ascii="Arial Nova" w:hAnsi="Arial Nova" w:eastAsia="Arial Nova" w:cs="Arial Nova"/>
          <w:sz w:val="22"/>
          <w:szCs w:val="22"/>
        </w:rPr>
      </w:pPr>
      <w:r w:rsidRPr="2712CF50" w:rsidR="149E77D6">
        <w:rPr>
          <w:rFonts w:ascii="Arial Nova" w:hAnsi="Arial Nova" w:eastAsia="Arial Nova" w:cs="Arial Nova"/>
          <w:sz w:val="22"/>
          <w:szCs w:val="22"/>
        </w:rPr>
        <w:t>One of the main strengths of the Southwark website is its clear emphasis on holistic family support. Rather than focusing solely on safeguarding concerns, the council explains that Early Help can assist families experiencing a variety of challenges, including parenting difficulties, emotional wellbeing, domestic abuse, financial hardship, school attendance issues and behavioural concerns. This reflects the Early Help principle that support should address the wider factors affecting children’s wellbeing rather than responding only when significant risks arise (Department for Education, 2024).</w:t>
      </w:r>
    </w:p>
    <w:p w:rsidR="00D10B53" w:rsidP="2712CF50" w:rsidRDefault="00D10B53" w14:paraId="36AB717D" w14:textId="77777777">
      <w:pPr>
        <w:pStyle w:val="p1"/>
        <w:spacing w:line="360" w:lineRule="auto"/>
        <w:rPr>
          <w:rStyle w:val="s1"/>
          <w:rFonts w:ascii="Arial Nova" w:hAnsi="Arial Nova" w:eastAsia="Arial Nova" w:cs="Arial Nova"/>
          <w:sz w:val="22"/>
          <w:szCs w:val="22"/>
        </w:rPr>
      </w:pPr>
      <w:r w:rsidRPr="2712CF50" w:rsidR="149E77D6">
        <w:rPr>
          <w:rFonts w:ascii="Arial Nova" w:hAnsi="Arial Nova" w:eastAsia="Arial Nova" w:cs="Arial Nova"/>
          <w:sz w:val="22"/>
          <w:szCs w:val="22"/>
        </w:rPr>
        <w:t xml:space="preserve">The website also demonstrates a strong commitment to partnership working. Southwark explains how education services, health professionals, children’s social care and voluntary organisations work together to provide coordinated support for families. This collaborative approach is consistent with the expectations outlined in </w:t>
      </w:r>
      <w:r w:rsidRPr="2712CF50" w:rsidR="149E77D6">
        <w:rPr>
          <w:rStyle w:val="s2"/>
          <w:rFonts w:ascii="Arial Nova" w:hAnsi="Arial Nova" w:eastAsia="Arial Nova" w:cs="Arial Nova"/>
          <w:b w:val="1"/>
          <w:bCs w:val="1"/>
          <w:sz w:val="22"/>
          <w:szCs w:val="22"/>
        </w:rPr>
        <w:t>Working Together to Safeguard Children (2023)</w:t>
      </w:r>
      <w:r w:rsidRPr="2712CF50" w:rsidR="149E77D6">
        <w:rPr>
          <w:rStyle w:val="s1"/>
          <w:rFonts w:ascii="Arial Nova" w:hAnsi="Arial Nova" w:eastAsia="Arial Nova" w:cs="Arial Nova"/>
          <w:sz w:val="22"/>
          <w:szCs w:val="22"/>
        </w:rPr>
        <w:t>, which states that safeguarding responsibilities should be shared across agencies to ensure that children receive timely and effective support. The website also provides guidance for professionals regarding referrals and partnership arrangements, helping practitioners understand local safeguarding procedures.</w:t>
      </w:r>
    </w:p>
    <w:p w:rsidR="00D10B53" w:rsidP="2712CF50" w:rsidRDefault="00D10B53" w14:paraId="6A2D9E80" w14:textId="77777777">
      <w:pPr>
        <w:pStyle w:val="p1"/>
        <w:spacing w:line="360" w:lineRule="auto"/>
        <w:rPr>
          <w:rFonts w:ascii="Arial Nova" w:hAnsi="Arial Nova" w:eastAsia="Arial Nova" w:cs="Arial Nova"/>
          <w:sz w:val="22"/>
          <w:szCs w:val="22"/>
        </w:rPr>
      </w:pPr>
      <w:r w:rsidRPr="2712CF50" w:rsidR="149E77D6">
        <w:rPr>
          <w:rFonts w:ascii="Arial Nova" w:hAnsi="Arial Nova" w:eastAsia="Arial Nova" w:cs="Arial Nova"/>
          <w:sz w:val="22"/>
          <w:szCs w:val="22"/>
        </w:rPr>
        <w:t>Another strength is the inclusion of information about family support services and local community resources. Parents and carers are directed towards practical assistance that extends beyond statutory safeguarding services, reinforcing the preventative nature of Early Help. By encouraging families to seek support at an early stage, the council promotes resilience and reduces the likelihood that more intensive intervention will become necessary.</w:t>
      </w:r>
    </w:p>
    <w:p w:rsidR="00D10B53" w:rsidP="2712CF50" w:rsidRDefault="00D10B53" w14:paraId="73268963" w14:textId="77777777">
      <w:pPr>
        <w:pStyle w:val="p1"/>
        <w:spacing w:line="360" w:lineRule="auto"/>
        <w:rPr>
          <w:rFonts w:ascii="Arial Nova" w:hAnsi="Arial Nova" w:eastAsia="Arial Nova" w:cs="Arial Nova"/>
          <w:sz w:val="22"/>
          <w:szCs w:val="22"/>
        </w:rPr>
      </w:pPr>
      <w:r w:rsidRPr="2712CF50" w:rsidR="149E77D6">
        <w:rPr>
          <w:rFonts w:ascii="Arial Nova" w:hAnsi="Arial Nova" w:eastAsia="Arial Nova" w:cs="Arial Nova"/>
          <w:sz w:val="22"/>
          <w:szCs w:val="22"/>
        </w:rPr>
        <w:t>Despite these positive features, there are some areas where the website could be improved. Although the information is comprehensive, some pages contain lengthy blocks of text that may be difficult for users to navigate quickly. Parents experiencing stressful circumstances often require immediate access to key information, and shorter summaries, clearer headings and more visual signposting would improve accessibility. The inclusion of quick-reference guides or interactive flowcharts explaining the Early Help process would also help users understand referral pathways more easily.</w:t>
      </w:r>
    </w:p>
    <w:p w:rsidR="00D10B53" w:rsidP="2712CF50" w:rsidRDefault="00D10B53" w14:paraId="28718298" w14:textId="77777777">
      <w:pPr>
        <w:pStyle w:val="p1"/>
        <w:spacing w:line="360" w:lineRule="auto"/>
        <w:rPr>
          <w:rFonts w:ascii="Arial Nova" w:hAnsi="Arial Nova" w:eastAsia="Arial Nova" w:cs="Arial Nova"/>
          <w:sz w:val="22"/>
          <w:szCs w:val="22"/>
        </w:rPr>
      </w:pPr>
      <w:r w:rsidRPr="2712CF50" w:rsidR="149E77D6">
        <w:rPr>
          <w:rFonts w:ascii="Arial Nova" w:hAnsi="Arial Nova" w:eastAsia="Arial Nova" w:cs="Arial Nova"/>
          <w:sz w:val="22"/>
          <w:szCs w:val="22"/>
        </w:rPr>
        <w:t>In addition, while the website provides useful information for professionals, some aspects of the referral process may not be immediately clear to members of the public who are unfamiliar with safeguarding terminology. Simplifying technical language and providing more frequently asked questions or real-life examples could improve understanding and encourage families to access support without delay. These improvements would strengthen the council’s commitment to ensuring that services are accessible to all members of the community.</w:t>
      </w:r>
    </w:p>
    <w:p w:rsidR="00D10B53" w:rsidP="2712CF50" w:rsidRDefault="00D10B53" w14:paraId="25ABBCCA" w14:textId="77777777">
      <w:pPr>
        <w:pStyle w:val="p2"/>
        <w:spacing w:line="360" w:lineRule="auto"/>
        <w:rPr>
          <w:rFonts w:ascii="Arial Nova" w:hAnsi="Arial Nova" w:eastAsia="Arial Nova" w:cs="Arial Nova"/>
          <w:sz w:val="22"/>
          <w:szCs w:val="22"/>
        </w:rPr>
      </w:pPr>
      <w:r w:rsidRPr="2712CF50" w:rsidR="149E77D6">
        <w:rPr>
          <w:rFonts w:ascii="Arial Nova" w:hAnsi="Arial Nova" w:eastAsia="Arial Nova" w:cs="Arial Nova"/>
          <w:sz w:val="22"/>
          <w:szCs w:val="22"/>
        </w:rPr>
        <w:t>Overall, Southwark Council provides a comprehensive and informative Early Help website that reflects current government guidance and demonstrates a strong commitment to prevention, partnership working and family support. The website successfully communicates the range of Early Help services available; however, improving accessibility through simpler language, enhanced navigation and additional visual resources would make the information easier for families to access and understand.</w:t>
      </w:r>
    </w:p>
    <w:p w:rsidR="002401A3" w:rsidP="2712CF50" w:rsidRDefault="002401A3" w14:paraId="237267A5" w14:textId="77777777">
      <w:pPr>
        <w:pStyle w:val="p1"/>
        <w:spacing w:line="360" w:lineRule="auto"/>
        <w:rPr>
          <w:rStyle w:val="s1"/>
          <w:rFonts w:ascii="Arial Nova" w:hAnsi="Arial Nova" w:eastAsia="Arial Nova" w:cs="Arial Nova"/>
          <w:sz w:val="22"/>
          <w:szCs w:val="22"/>
        </w:rPr>
      </w:pPr>
      <w:r w:rsidRPr="2712CF50" w:rsidR="57BE0D45">
        <w:rPr>
          <w:rFonts w:ascii="Arial Nova" w:hAnsi="Arial Nova" w:eastAsia="Arial Nova" w:cs="Arial Nova"/>
          <w:sz w:val="22"/>
          <w:szCs w:val="22"/>
        </w:rPr>
        <w:t xml:space="preserve">The websites of Leeds City Council, Tower Hamlets Council and Southwark Council all communicate the principles of the Early Help system and demonstrate a commitment to supporting children, young people and families through early intervention. Each local authority reflects the expectations outlined in the </w:t>
      </w:r>
      <w:r w:rsidRPr="2712CF50" w:rsidR="57BE0D45">
        <w:rPr>
          <w:rStyle w:val="s2"/>
          <w:rFonts w:ascii="Arial Nova" w:hAnsi="Arial Nova" w:eastAsia="Arial Nova" w:cs="Arial Nova"/>
          <w:b w:val="1"/>
          <w:bCs w:val="1"/>
          <w:sz w:val="22"/>
          <w:szCs w:val="22"/>
        </w:rPr>
        <w:t>Early Help System Guide</w:t>
      </w:r>
      <w:r w:rsidRPr="2712CF50" w:rsidR="57BE0D45">
        <w:rPr>
          <w:rStyle w:val="s1"/>
          <w:rFonts w:ascii="Arial Nova" w:hAnsi="Arial Nova" w:eastAsia="Arial Nova" w:cs="Arial Nova"/>
          <w:sz w:val="22"/>
          <w:szCs w:val="22"/>
        </w:rPr>
        <w:t xml:space="preserve"> (Department for Education, 2024) and </w:t>
      </w:r>
      <w:r w:rsidRPr="2712CF50" w:rsidR="57BE0D45">
        <w:rPr>
          <w:rStyle w:val="s2"/>
          <w:rFonts w:ascii="Arial Nova" w:hAnsi="Arial Nova" w:eastAsia="Arial Nova" w:cs="Arial Nova"/>
          <w:b w:val="1"/>
          <w:bCs w:val="1"/>
          <w:sz w:val="22"/>
          <w:szCs w:val="22"/>
        </w:rPr>
        <w:t>Working Together to Safeguard Children</w:t>
      </w:r>
      <w:r w:rsidRPr="2712CF50" w:rsidR="57BE0D45">
        <w:rPr>
          <w:rStyle w:val="s1"/>
          <w:rFonts w:ascii="Arial Nova" w:hAnsi="Arial Nova" w:eastAsia="Arial Nova" w:cs="Arial Nova"/>
          <w:sz w:val="22"/>
          <w:szCs w:val="22"/>
        </w:rPr>
        <w:t xml:space="preserve"> (Department for Education, 2023) by promoting partnership working, early identification of need and coordinated family support. However, there are notable differences in how effectively each website communicates this information and how accessible it is to families and professionals.</w:t>
      </w:r>
    </w:p>
    <w:p w:rsidR="002401A3" w:rsidP="2712CF50" w:rsidRDefault="002401A3" w14:paraId="76FEFBC8" w14:textId="77777777">
      <w:pPr>
        <w:pStyle w:val="p1"/>
        <w:spacing w:line="360" w:lineRule="auto"/>
        <w:rPr>
          <w:rFonts w:ascii="Arial Nova" w:hAnsi="Arial Nova" w:eastAsia="Arial Nova" w:cs="Arial Nova"/>
          <w:sz w:val="22"/>
          <w:szCs w:val="22"/>
        </w:rPr>
      </w:pPr>
      <w:r w:rsidRPr="2712CF50" w:rsidR="57BE0D45">
        <w:rPr>
          <w:rFonts w:ascii="Arial Nova" w:hAnsi="Arial Nova" w:eastAsia="Arial Nova" w:cs="Arial Nova"/>
          <w:sz w:val="22"/>
          <w:szCs w:val="22"/>
        </w:rPr>
        <w:t>One of the most significant similarities is that all three councils recognise the importance of multi-agency working. Each website explains that Early Help relies on collaboration between education, health services, children’s social care, police and voluntary organisations. This reflects the statutory guidance that safeguarding is a shared responsibility and that no single agency can effectively meet all of a child’s needs in isolation (Department for Education, 2023). In addition, all three councils provide information about referral pathways and the types of support available, helping professionals understand how families can access Early Help services.</w:t>
      </w:r>
    </w:p>
    <w:p w:rsidR="002401A3" w:rsidP="2712CF50" w:rsidRDefault="002401A3" w14:paraId="2F0E1581" w14:textId="77777777">
      <w:pPr>
        <w:pStyle w:val="p1"/>
        <w:spacing w:line="360" w:lineRule="auto"/>
        <w:rPr>
          <w:rStyle w:val="s1"/>
          <w:rFonts w:ascii="Arial Nova" w:hAnsi="Arial Nova" w:eastAsia="Arial Nova" w:cs="Arial Nova"/>
          <w:sz w:val="22"/>
          <w:szCs w:val="22"/>
        </w:rPr>
      </w:pPr>
      <w:r w:rsidRPr="2712CF50" w:rsidR="57BE0D45">
        <w:rPr>
          <w:rFonts w:ascii="Arial Nova" w:hAnsi="Arial Nova" w:eastAsia="Arial Nova" w:cs="Arial Nova"/>
          <w:sz w:val="22"/>
          <w:szCs w:val="22"/>
        </w:rPr>
        <w:t xml:space="preserve">Despite these similarities, differences become apparent when comparing the accessibility and presentation of information. </w:t>
      </w:r>
      <w:r w:rsidRPr="2712CF50" w:rsidR="57BE0D45">
        <w:rPr>
          <w:rStyle w:val="s2"/>
          <w:rFonts w:ascii="Arial Nova" w:hAnsi="Arial Nova" w:eastAsia="Arial Nova" w:cs="Arial Nova"/>
          <w:b w:val="1"/>
          <w:bCs w:val="1"/>
          <w:sz w:val="22"/>
          <w:szCs w:val="22"/>
        </w:rPr>
        <w:t>Leeds City Council</w:t>
      </w:r>
      <w:r w:rsidRPr="2712CF50" w:rsidR="57BE0D45">
        <w:rPr>
          <w:rStyle w:val="s1"/>
          <w:rFonts w:ascii="Arial Nova" w:hAnsi="Arial Nova" w:eastAsia="Arial Nova" w:cs="Arial Nova"/>
          <w:sz w:val="22"/>
          <w:szCs w:val="22"/>
        </w:rPr>
        <w:t xml:space="preserve"> provides the most comprehensive explanation of the Early Help process, including clear descriptions of partnership working, referral pathways and the role of the Multi-Agency Safeguarding Hub (MASH). The website offers detailed information for both professionals and families, making it easier for users to understand how support is coordinated across different services. This reflects the principles of the Early Help System Guide by promoting a preventative, coordinated and family-centred approach.</w:t>
      </w:r>
    </w:p>
    <w:p w:rsidR="002401A3" w:rsidP="2712CF50" w:rsidRDefault="002401A3" w14:paraId="4A5BB447" w14:textId="77777777">
      <w:pPr>
        <w:pStyle w:val="p1"/>
        <w:spacing w:line="360" w:lineRule="auto"/>
        <w:rPr>
          <w:rStyle w:val="s1"/>
          <w:rFonts w:ascii="Arial Nova" w:hAnsi="Arial Nova" w:eastAsia="Arial Nova" w:cs="Arial Nova"/>
          <w:sz w:val="22"/>
          <w:szCs w:val="22"/>
        </w:rPr>
      </w:pPr>
      <w:r w:rsidRPr="2712CF50" w:rsidR="57BE0D45">
        <w:rPr>
          <w:rFonts w:ascii="Arial Nova" w:hAnsi="Arial Nova" w:eastAsia="Arial Nova" w:cs="Arial Nova"/>
          <w:sz w:val="22"/>
          <w:szCs w:val="22"/>
        </w:rPr>
        <w:t xml:space="preserve">In comparison, </w:t>
      </w:r>
      <w:r w:rsidRPr="2712CF50" w:rsidR="57BE0D45">
        <w:rPr>
          <w:rStyle w:val="s2"/>
          <w:rFonts w:ascii="Arial Nova" w:hAnsi="Arial Nova" w:eastAsia="Arial Nova" w:cs="Arial Nova"/>
          <w:b w:val="1"/>
          <w:bCs w:val="1"/>
          <w:sz w:val="22"/>
          <w:szCs w:val="22"/>
        </w:rPr>
        <w:t>Tower Hamlets Council</w:t>
      </w:r>
      <w:r w:rsidRPr="2712CF50" w:rsidR="57BE0D45">
        <w:rPr>
          <w:rStyle w:val="s1"/>
          <w:rFonts w:ascii="Arial Nova" w:hAnsi="Arial Nova" w:eastAsia="Arial Nova" w:cs="Arial Nova"/>
          <w:sz w:val="22"/>
          <w:szCs w:val="22"/>
        </w:rPr>
        <w:t xml:space="preserve"> demonstrates particular strengths in promoting inclusion and community engagement. The website recognises the diverse needs of its local population and highlights a wide range of family support services available through statutory and voluntary organisations. Information is comprehensive and demonstrates a strong commitment to reducing inequalities and encouraging families to seek support at an early stage. However, users may need to navigate several webpages before locating referral forms or contact details, which could reduce accessibility for families requiring urgent assistance.</w:t>
      </w:r>
    </w:p>
    <w:p w:rsidR="002401A3" w:rsidP="2712CF50" w:rsidRDefault="002401A3" w14:paraId="3B1FED65" w14:textId="77777777">
      <w:pPr>
        <w:pStyle w:val="p1"/>
        <w:spacing w:line="360" w:lineRule="auto"/>
        <w:rPr>
          <w:rStyle w:val="s1"/>
          <w:rFonts w:ascii="Arial Nova" w:hAnsi="Arial Nova" w:eastAsia="Arial Nova" w:cs="Arial Nova"/>
          <w:sz w:val="22"/>
          <w:szCs w:val="22"/>
        </w:rPr>
      </w:pPr>
      <w:r w:rsidRPr="2712CF50" w:rsidR="57BE0D45">
        <w:rPr>
          <w:rFonts w:ascii="Arial Nova" w:hAnsi="Arial Nova" w:eastAsia="Arial Nova" w:cs="Arial Nova"/>
          <w:sz w:val="22"/>
          <w:szCs w:val="22"/>
        </w:rPr>
        <w:t xml:space="preserve">Similarly, </w:t>
      </w:r>
      <w:r w:rsidRPr="2712CF50" w:rsidR="57BE0D45">
        <w:rPr>
          <w:rStyle w:val="s2"/>
          <w:rFonts w:ascii="Arial Nova" w:hAnsi="Arial Nova" w:eastAsia="Arial Nova" w:cs="Arial Nova"/>
          <w:b w:val="1"/>
          <w:bCs w:val="1"/>
          <w:sz w:val="22"/>
          <w:szCs w:val="22"/>
        </w:rPr>
        <w:t>Southwark Council</w:t>
      </w:r>
      <w:r w:rsidRPr="2712CF50" w:rsidR="57BE0D45">
        <w:rPr>
          <w:rStyle w:val="s1"/>
          <w:rFonts w:ascii="Arial Nova" w:hAnsi="Arial Nova" w:eastAsia="Arial Nova" w:cs="Arial Nova"/>
          <w:sz w:val="22"/>
          <w:szCs w:val="22"/>
        </w:rPr>
        <w:t xml:space="preserve"> provides detailed information about Early Help services and successfully promotes a holistic approach to supporting families. The website clearly explains that Early Help extends beyond safeguarding and includes assistance with emotional wellbeing, parenting, education and financial difficulties. The emphasis on partnership working and preventative intervention closely reflects current government guidance. Nevertheless, the website relies heavily on written information and could be improved through clearer navigation, simplified language and greater use of visual resources to support users with different literacy levels.</w:t>
      </w:r>
    </w:p>
    <w:p w:rsidR="002401A3" w:rsidP="2712CF50" w:rsidRDefault="002401A3" w14:paraId="52E32138" w14:textId="77777777">
      <w:pPr>
        <w:pStyle w:val="p1"/>
        <w:spacing w:line="360" w:lineRule="auto"/>
        <w:rPr>
          <w:rStyle w:val="s1"/>
          <w:rFonts w:ascii="Arial Nova" w:hAnsi="Arial Nova" w:eastAsia="Arial Nova" w:cs="Arial Nova"/>
          <w:sz w:val="22"/>
          <w:szCs w:val="22"/>
        </w:rPr>
      </w:pPr>
      <w:r w:rsidRPr="2712CF50" w:rsidR="57BE0D45">
        <w:rPr>
          <w:rFonts w:ascii="Arial Nova" w:hAnsi="Arial Nova" w:eastAsia="Arial Nova" w:cs="Arial Nova"/>
          <w:sz w:val="22"/>
          <w:szCs w:val="22"/>
        </w:rPr>
        <w:t xml:space="preserve">When comparing the overall effectiveness of the three websites, </w:t>
      </w:r>
      <w:r w:rsidRPr="2712CF50" w:rsidR="57BE0D45">
        <w:rPr>
          <w:rStyle w:val="s2"/>
          <w:rFonts w:ascii="Arial Nova" w:hAnsi="Arial Nova" w:eastAsia="Arial Nova" w:cs="Arial Nova"/>
          <w:b w:val="1"/>
          <w:bCs w:val="1"/>
          <w:sz w:val="22"/>
          <w:szCs w:val="22"/>
        </w:rPr>
        <w:t>Leeds City Council</w:t>
      </w:r>
      <w:r w:rsidRPr="2712CF50" w:rsidR="57BE0D45">
        <w:rPr>
          <w:rStyle w:val="s1"/>
          <w:rFonts w:ascii="Arial Nova" w:hAnsi="Arial Nova" w:eastAsia="Arial Nova" w:cs="Arial Nova"/>
          <w:sz w:val="22"/>
          <w:szCs w:val="22"/>
        </w:rPr>
        <w:t xml:space="preserve"> appears to provide the strongest balance between accessibility, clarity and comprehensive information. The website presents Early Help in a structured and logical manner, making it easier for both professionals and members of the public to locate relevant information. Clear explanations of referral processes, multi-agency working and available services help users understand how support can be accessed and what to expect throughout the Early Help process. These features closely reflect the national expectations outlined within both the </w:t>
      </w:r>
      <w:r w:rsidRPr="2712CF50" w:rsidR="57BE0D45">
        <w:rPr>
          <w:rStyle w:val="s2"/>
          <w:rFonts w:ascii="Arial Nova" w:hAnsi="Arial Nova" w:eastAsia="Arial Nova" w:cs="Arial Nova"/>
          <w:b w:val="1"/>
          <w:bCs w:val="1"/>
          <w:sz w:val="22"/>
          <w:szCs w:val="22"/>
        </w:rPr>
        <w:t>Early Help System Guide</w:t>
      </w:r>
      <w:r w:rsidRPr="2712CF50" w:rsidR="57BE0D45">
        <w:rPr>
          <w:rStyle w:val="s1"/>
          <w:rFonts w:ascii="Arial Nova" w:hAnsi="Arial Nova" w:eastAsia="Arial Nova" w:cs="Arial Nova"/>
          <w:sz w:val="22"/>
          <w:szCs w:val="22"/>
        </w:rPr>
        <w:t xml:space="preserve"> and </w:t>
      </w:r>
      <w:r w:rsidRPr="2712CF50" w:rsidR="57BE0D45">
        <w:rPr>
          <w:rStyle w:val="s2"/>
          <w:rFonts w:ascii="Arial Nova" w:hAnsi="Arial Nova" w:eastAsia="Arial Nova" w:cs="Arial Nova"/>
          <w:b w:val="1"/>
          <w:bCs w:val="1"/>
          <w:sz w:val="22"/>
          <w:szCs w:val="22"/>
        </w:rPr>
        <w:t>Working Together to Safeguard Children</w:t>
      </w:r>
      <w:r w:rsidRPr="2712CF50" w:rsidR="57BE0D45">
        <w:rPr>
          <w:rStyle w:val="s1"/>
          <w:rFonts w:ascii="Arial Nova" w:hAnsi="Arial Nova" w:eastAsia="Arial Nova" w:cs="Arial Nova"/>
          <w:sz w:val="22"/>
          <w:szCs w:val="22"/>
        </w:rPr>
        <w:t>.</w:t>
      </w:r>
    </w:p>
    <w:p w:rsidR="002401A3" w:rsidP="2712CF50" w:rsidRDefault="002401A3" w14:paraId="6E7E3FE7" w14:textId="77777777">
      <w:pPr>
        <w:pStyle w:val="p1"/>
        <w:spacing w:line="360" w:lineRule="auto"/>
        <w:rPr>
          <w:rFonts w:ascii="Arial Nova" w:hAnsi="Arial Nova" w:eastAsia="Arial Nova" w:cs="Arial Nova"/>
          <w:sz w:val="22"/>
          <w:szCs w:val="22"/>
        </w:rPr>
      </w:pPr>
      <w:r w:rsidRPr="2712CF50" w:rsidR="57BE0D45">
        <w:rPr>
          <w:rFonts w:ascii="Arial Nova" w:hAnsi="Arial Nova" w:eastAsia="Arial Nova" w:cs="Arial Nova"/>
          <w:sz w:val="22"/>
          <w:szCs w:val="22"/>
        </w:rPr>
        <w:t>Although Tower Hamlets and Southwark both provide valuable information and demonstrate a strong commitment to supporting vulnerable families, there are opportunities to improve the accessibility of their websites through simplified navigation, greater use of visual resources and clearer signposting to key services. Making information easier to locate could encourage earlier engagement with support services and reduce barriers for families who may already be experiencing significant stress or uncertainty.</w:t>
      </w:r>
    </w:p>
    <w:p w:rsidR="002401A3" w:rsidP="2712CF50" w:rsidRDefault="002401A3" w14:paraId="7C666398" w14:textId="77777777">
      <w:pPr>
        <w:pStyle w:val="p2"/>
        <w:spacing w:line="360" w:lineRule="auto"/>
        <w:rPr>
          <w:rFonts w:ascii="Arial Nova" w:hAnsi="Arial Nova" w:eastAsia="Arial Nova" w:cs="Arial Nova"/>
          <w:sz w:val="22"/>
          <w:szCs w:val="22"/>
        </w:rPr>
      </w:pPr>
      <w:r w:rsidRPr="2712CF50" w:rsidR="57BE0D45">
        <w:rPr>
          <w:rFonts w:ascii="Arial Nova" w:hAnsi="Arial Nova" w:eastAsia="Arial Nova" w:cs="Arial Nova"/>
          <w:sz w:val="22"/>
          <w:szCs w:val="22"/>
        </w:rPr>
        <w:t>Overall, all three local authorities demonstrate good practice in communicating the principles of Early Help and safeguarding. However, Leeds City Council provides the most effective online resource because it combines comprehensive information with clear organisation, accessible referral guidance and a strong emphasis on collaborative working between agencies. These features make it easier for families and professionals to understand available support and access services promptly, supporting the overall aims of early intervention and improved outcomes for children.</w:t>
      </w:r>
    </w:p>
    <w:p w:rsidRPr="0054125F" w:rsidR="0054125F" w:rsidP="2712CF50" w:rsidRDefault="0054125F" w14:paraId="7F52999E" w14:textId="77777777">
      <w:p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 xml:space="preserve">This report has examined how </w:t>
      </w:r>
      <w:r w:rsidRPr="2712CF50" w:rsidR="46CB03A7">
        <w:rPr>
          <w:rFonts w:ascii="Arial Nova" w:hAnsi="Arial Nova" w:eastAsia="Arial Nova" w:cs="Arial Nova"/>
          <w:b w:val="1"/>
          <w:bCs w:val="1"/>
          <w:kern w:val="0"/>
          <w:sz w:val="22"/>
          <w:szCs w:val="22"/>
          <w14:ligatures w14:val="none"/>
        </w:rPr>
        <w:t>Leeds City Council</w:t>
      </w:r>
      <w:r w:rsidRPr="2712CF50" w:rsidR="46CB03A7">
        <w:rPr>
          <w:rFonts w:ascii="Arial Nova" w:hAnsi="Arial Nova" w:eastAsia="Arial Nova" w:cs="Arial Nova"/>
          <w:kern w:val="0"/>
          <w:sz w:val="22"/>
          <w:szCs w:val="22"/>
          <w14:ligatures w14:val="none"/>
        </w:rPr>
        <w:t xml:space="preserve">, </w:t>
      </w:r>
      <w:r w:rsidRPr="2712CF50" w:rsidR="46CB03A7">
        <w:rPr>
          <w:rFonts w:ascii="Arial Nova" w:hAnsi="Arial Nova" w:eastAsia="Arial Nova" w:cs="Arial Nova"/>
          <w:b w:val="1"/>
          <w:bCs w:val="1"/>
          <w:kern w:val="0"/>
          <w:sz w:val="22"/>
          <w:szCs w:val="22"/>
          <w14:ligatures w14:val="none"/>
        </w:rPr>
        <w:t>Tower Hamlets Council</w:t>
      </w:r>
      <w:r w:rsidRPr="2712CF50" w:rsidR="46CB03A7">
        <w:rPr>
          <w:rFonts w:ascii="Arial Nova" w:hAnsi="Arial Nova" w:eastAsia="Arial Nova" w:cs="Arial Nova"/>
          <w:kern w:val="0"/>
          <w:sz w:val="22"/>
          <w:szCs w:val="22"/>
          <w14:ligatures w14:val="none"/>
        </w:rPr>
        <w:t xml:space="preserve"> and </w:t>
      </w:r>
      <w:r w:rsidRPr="2712CF50" w:rsidR="46CB03A7">
        <w:rPr>
          <w:rFonts w:ascii="Arial Nova" w:hAnsi="Arial Nova" w:eastAsia="Arial Nova" w:cs="Arial Nova"/>
          <w:b w:val="1"/>
          <w:bCs w:val="1"/>
          <w:kern w:val="0"/>
          <w:sz w:val="22"/>
          <w:szCs w:val="22"/>
          <w14:ligatures w14:val="none"/>
        </w:rPr>
        <w:t>Southwark Council</w:t>
      </w:r>
      <w:r w:rsidRPr="2712CF50" w:rsidR="46CB03A7">
        <w:rPr>
          <w:rFonts w:ascii="Arial Nova" w:hAnsi="Arial Nova" w:eastAsia="Arial Nova" w:cs="Arial Nova"/>
          <w:kern w:val="0"/>
          <w:sz w:val="22"/>
          <w:szCs w:val="22"/>
          <w14:ligatures w14:val="none"/>
        </w:rPr>
        <w:t xml:space="preserve"> communicate the Early Help system through their websites and how effectively they reflect the principles outlined in the </w:t>
      </w:r>
      <w:r w:rsidRPr="2712CF50" w:rsidR="46CB03A7">
        <w:rPr>
          <w:rFonts w:ascii="Arial Nova" w:hAnsi="Arial Nova" w:eastAsia="Arial Nova" w:cs="Arial Nova"/>
          <w:b w:val="1"/>
          <w:bCs w:val="1"/>
          <w:kern w:val="0"/>
          <w:sz w:val="22"/>
          <w:szCs w:val="22"/>
          <w14:ligatures w14:val="none"/>
        </w:rPr>
        <w:t>Early Help System Guide</w:t>
      </w:r>
      <w:r w:rsidRPr="2712CF50" w:rsidR="46CB03A7">
        <w:rPr>
          <w:rFonts w:ascii="Arial Nova" w:hAnsi="Arial Nova" w:eastAsia="Arial Nova" w:cs="Arial Nova"/>
          <w:kern w:val="0"/>
          <w:sz w:val="22"/>
          <w:szCs w:val="22"/>
          <w14:ligatures w14:val="none"/>
        </w:rPr>
        <w:t xml:space="preserve"> (Department for Education, 2024) and </w:t>
      </w:r>
      <w:r w:rsidRPr="2712CF50" w:rsidR="46CB03A7">
        <w:rPr>
          <w:rFonts w:ascii="Arial Nova" w:hAnsi="Arial Nova" w:eastAsia="Arial Nova" w:cs="Arial Nova"/>
          <w:b w:val="1"/>
          <w:bCs w:val="1"/>
          <w:kern w:val="0"/>
          <w:sz w:val="22"/>
          <w:szCs w:val="22"/>
          <w14:ligatures w14:val="none"/>
        </w:rPr>
        <w:t>Working Together to Safeguard Children</w:t>
      </w:r>
      <w:r w:rsidRPr="2712CF50" w:rsidR="46CB03A7">
        <w:rPr>
          <w:rFonts w:ascii="Arial Nova" w:hAnsi="Arial Nova" w:eastAsia="Arial Nova" w:cs="Arial Nova"/>
          <w:kern w:val="0"/>
          <w:sz w:val="22"/>
          <w:szCs w:val="22"/>
          <w14:ligatures w14:val="none"/>
        </w:rPr>
        <w:t xml:space="preserve"> (Department for Education, 2023). The findings demonstrate that all three local authorities recognise the importance of early intervention, multi-agency working and family-centred support in improving outcomes for children and young people.</w:t>
      </w:r>
    </w:p>
    <w:p w:rsidRPr="0054125F" w:rsidR="0054125F" w:rsidP="2712CF50" w:rsidRDefault="0054125F" w14:paraId="1EDC51E3" w14:textId="77777777">
      <w:p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Each council provides clear information about Early Help services and explains that support should be offered before problems escalate into more serious safeguarding concerns. The websites also recognise the importance of partnership working between education, health services, children’s social care and voluntary organisations, reflecting national safeguarding guidance. However, differences were identified in the accessibility, organisation and presentation of information, which may influence how easily families and professionals can access support.</w:t>
      </w:r>
    </w:p>
    <w:p w:rsidRPr="0054125F" w:rsidR="0054125F" w:rsidP="2712CF50" w:rsidRDefault="0054125F" w14:paraId="053E4550" w14:textId="77777777">
      <w:p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 xml:space="preserve">Following the evaluation, </w:t>
      </w:r>
      <w:r w:rsidRPr="2712CF50" w:rsidR="46CB03A7">
        <w:rPr>
          <w:rFonts w:ascii="Arial Nova" w:hAnsi="Arial Nova" w:eastAsia="Arial Nova" w:cs="Arial Nova"/>
          <w:b w:val="1"/>
          <w:bCs w:val="1"/>
          <w:kern w:val="0"/>
          <w:sz w:val="22"/>
          <w:szCs w:val="22"/>
          <w14:ligatures w14:val="none"/>
        </w:rPr>
        <w:t>Leeds City Council</w:t>
      </w:r>
      <w:r w:rsidRPr="2712CF50" w:rsidR="46CB03A7">
        <w:rPr>
          <w:rFonts w:ascii="Arial Nova" w:hAnsi="Arial Nova" w:eastAsia="Arial Nova" w:cs="Arial Nova"/>
          <w:kern w:val="0"/>
          <w:sz w:val="22"/>
          <w:szCs w:val="22"/>
          <w14:ligatures w14:val="none"/>
        </w:rPr>
        <w:t xml:space="preserve"> was identified as providing the most effective Early Help website. The website offers the clearest explanation of the Early Help process, provides comprehensive information for both professionals and families, and presents referral pathways in a structured and accessible way. Its strong emphasis on multi-agency working and early intervention closely reflects the expectations of national statutory guidance, making it easier for users to understand available services and seek support at the earliest opportunity.</w:t>
      </w:r>
    </w:p>
    <w:p w:rsidRPr="0054125F" w:rsidR="0054125F" w:rsidP="2712CF50" w:rsidRDefault="0054125F" w14:paraId="40F5CB5B" w14:textId="77777777">
      <w:p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 xml:space="preserve">Although </w:t>
      </w:r>
      <w:r w:rsidRPr="2712CF50" w:rsidR="46CB03A7">
        <w:rPr>
          <w:rFonts w:ascii="Arial Nova" w:hAnsi="Arial Nova" w:eastAsia="Arial Nova" w:cs="Arial Nova"/>
          <w:b w:val="1"/>
          <w:bCs w:val="1"/>
          <w:kern w:val="0"/>
          <w:sz w:val="22"/>
          <w:szCs w:val="22"/>
          <w14:ligatures w14:val="none"/>
        </w:rPr>
        <w:t>Tower Hamlets Council</w:t>
      </w:r>
      <w:r w:rsidRPr="2712CF50" w:rsidR="46CB03A7">
        <w:rPr>
          <w:rFonts w:ascii="Arial Nova" w:hAnsi="Arial Nova" w:eastAsia="Arial Nova" w:cs="Arial Nova"/>
          <w:kern w:val="0"/>
          <w:sz w:val="22"/>
          <w:szCs w:val="22"/>
          <w14:ligatures w14:val="none"/>
        </w:rPr>
        <w:t xml:space="preserve"> and </w:t>
      </w:r>
      <w:r w:rsidRPr="2712CF50" w:rsidR="46CB03A7">
        <w:rPr>
          <w:rFonts w:ascii="Arial Nova" w:hAnsi="Arial Nova" w:eastAsia="Arial Nova" w:cs="Arial Nova"/>
          <w:b w:val="1"/>
          <w:bCs w:val="1"/>
          <w:kern w:val="0"/>
          <w:sz w:val="22"/>
          <w:szCs w:val="22"/>
          <w14:ligatures w14:val="none"/>
        </w:rPr>
        <w:t>Southwark Council</w:t>
      </w:r>
      <w:r w:rsidRPr="2712CF50" w:rsidR="46CB03A7">
        <w:rPr>
          <w:rFonts w:ascii="Arial Nova" w:hAnsi="Arial Nova" w:eastAsia="Arial Nova" w:cs="Arial Nova"/>
          <w:kern w:val="0"/>
          <w:sz w:val="22"/>
          <w:szCs w:val="22"/>
          <w14:ligatures w14:val="none"/>
        </w:rPr>
        <w:t xml:space="preserve"> also provide comprehensive Early Help information, both websites could improve accessibility by simplifying navigation, reducing the amount of text on key pages and providing clearer signposting to referral forms and contact information. Greater use of visual resources, such as flowcharts, infographics and short videos, would also make safeguarding information more accessible to families with different literacy levels and learning needs.</w:t>
      </w:r>
    </w:p>
    <w:p w:rsidRPr="0054125F" w:rsidR="0054125F" w:rsidP="2712CF50" w:rsidRDefault="0054125F" w14:paraId="30872BDD" w14:textId="77777777">
      <w:p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Based on the findings of this report, several recommendations can be made to improve the communication of Early Help information across all three local authorities:</w:t>
      </w:r>
    </w:p>
    <w:p w:rsidRPr="0054125F" w:rsidR="0054125F" w:rsidP="2712CF50" w:rsidRDefault="0054125F" w14:paraId="4CAA93E7" w14:textId="77777777">
      <w:pPr>
        <w:numPr>
          <w:ilvl w:val="0"/>
          <w:numId w:val="1"/>
        </w:num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Improve website navigation by reducing the number of steps required to access Early Help information and referral forms.</w:t>
      </w:r>
    </w:p>
    <w:p w:rsidRPr="0054125F" w:rsidR="0054125F" w:rsidP="2712CF50" w:rsidRDefault="0054125F" w14:paraId="46F8DDDC" w14:textId="77777777">
      <w:pPr>
        <w:numPr>
          <w:ilvl w:val="0"/>
          <w:numId w:val="1"/>
        </w:num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Increase the use of visual resources, including diagrams, videos and frequently asked questions, to explain the Early Help process more clearly.</w:t>
      </w:r>
    </w:p>
    <w:p w:rsidRPr="0054125F" w:rsidR="0054125F" w:rsidP="2712CF50" w:rsidRDefault="0054125F" w14:paraId="54640BB3" w14:textId="77777777">
      <w:pPr>
        <w:numPr>
          <w:ilvl w:val="0"/>
          <w:numId w:val="1"/>
        </w:num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Use plain English throughout the websites to ensure information is accessible to all families, regardless of literacy level or previous knowledge of safeguarding services.</w:t>
      </w:r>
    </w:p>
    <w:p w:rsidRPr="0054125F" w:rsidR="0054125F" w:rsidP="2712CF50" w:rsidRDefault="0054125F" w14:paraId="1D21B682" w14:textId="77777777">
      <w:pPr>
        <w:numPr>
          <w:ilvl w:val="0"/>
          <w:numId w:val="1"/>
        </w:num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Expand multilingual resources to improve accessibility for families whose first language is not English.</w:t>
      </w:r>
    </w:p>
    <w:p w:rsidRPr="0054125F" w:rsidR="0054125F" w:rsidP="2712CF50" w:rsidRDefault="0054125F" w14:paraId="316362F5" w14:textId="77777777">
      <w:pPr>
        <w:numPr>
          <w:ilvl w:val="0"/>
          <w:numId w:val="1"/>
        </w:num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Continue strengthening multi-agency communication by ensuring that website information is regularly updated and reflects current safeguarding policies and referral procedures.</w:t>
      </w:r>
    </w:p>
    <w:p w:rsidRPr="0054125F" w:rsidR="0054125F" w:rsidP="2712CF50" w:rsidRDefault="0054125F" w14:paraId="4CD820A7" w14:textId="77777777">
      <w:pPr>
        <w:numPr>
          <w:ilvl w:val="0"/>
          <w:numId w:val="1"/>
        </w:num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Include examples or case studies showing how Early Help has supported families, helping to reduce anxiety about seeking support and encouraging earlier engagement with services.</w:t>
      </w:r>
    </w:p>
    <w:p w:rsidR="0054125F" w:rsidP="2712CF50" w:rsidRDefault="0054125F" w14:paraId="1A6983BB" w14:textId="77777777">
      <w:pPr>
        <w:spacing w:before="100" w:beforeAutospacing="on" w:after="100" w:afterAutospacing="on" w:line="360" w:lineRule="auto"/>
        <w:rPr>
          <w:rFonts w:ascii="Arial Nova" w:hAnsi="Arial Nova" w:eastAsia="Arial Nova" w:cs="Arial Nova"/>
          <w:kern w:val="0"/>
          <w:sz w:val="22"/>
          <w:szCs w:val="22"/>
          <w14:ligatures w14:val="none"/>
        </w:rPr>
      </w:pPr>
      <w:r w:rsidRPr="2712CF50" w:rsidR="46CB03A7">
        <w:rPr>
          <w:rFonts w:ascii="Arial Nova" w:hAnsi="Arial Nova" w:eastAsia="Arial Nova" w:cs="Arial Nova"/>
          <w:kern w:val="0"/>
          <w:sz w:val="22"/>
          <w:szCs w:val="22"/>
          <w14:ligatures w14:val="none"/>
        </w:rPr>
        <w:t>Overall, effective Early Help relies not only on high-quality professional practice but also on providing clear, accessible and accurate information for families and practitioners. Local authority websites are often the first point of contact for individuals seeking support, making them an essential component of the safeguarding system. By continuing to improve accessibility, communication and user engagement, local authorities can further strengthen the effectiveness of Early Help and contribute to better outcomes for children, young people and their families.</w:t>
      </w:r>
    </w:p>
    <w:p w:rsidRPr="007B1DD9" w:rsidR="007B1DD9" w:rsidP="2712CF50" w:rsidRDefault="007B1DD9" w14:paraId="18FA64ED" w14:textId="77777777">
      <w:pPr>
        <w:spacing w:before="100" w:beforeAutospacing="on" w:after="100" w:afterAutospacing="on" w:line="360" w:lineRule="auto"/>
        <w:rPr>
          <w:rFonts w:ascii="Arial Nova" w:hAnsi="Arial Nova" w:eastAsia="Arial Nova" w:cs="Arial Nova"/>
          <w:kern w:val="0"/>
          <w:sz w:val="22"/>
          <w:szCs w:val="22"/>
          <w14:ligatures w14:val="none"/>
        </w:rPr>
      </w:pPr>
      <w:r w:rsidRPr="2712CF50" w:rsidR="4EFA1916">
        <w:rPr>
          <w:rFonts w:ascii="Arial Nova" w:hAnsi="Arial Nova" w:eastAsia="Arial Nova" w:cs="Arial Nova"/>
          <w:kern w:val="0"/>
          <w:sz w:val="22"/>
          <w:szCs w:val="22"/>
          <w14:ligatures w14:val="none"/>
        </w:rPr>
        <w:t>References</w:t>
      </w:r>
    </w:p>
    <w:p w:rsidRPr="007B1DD9" w:rsidR="007B1DD9" w:rsidP="2712CF50" w:rsidRDefault="007B1DD9" w14:paraId="58FE90D1" w14:textId="1957ECE7">
      <w:pPr>
        <w:spacing w:before="100" w:beforeAutospacing="on" w:after="100" w:afterAutospacing="on" w:line="360" w:lineRule="auto"/>
        <w:rPr>
          <w:rFonts w:ascii="Arial Nova" w:hAnsi="Arial Nova" w:eastAsia="Arial Nova" w:cs="Arial Nova"/>
          <w:kern w:val="0"/>
          <w:sz w:val="22"/>
          <w:szCs w:val="22"/>
          <w14:ligatures w14:val="none"/>
        </w:rPr>
      </w:pPr>
      <w:r w:rsidRPr="2712CF50" w:rsidR="4EFA1916">
        <w:rPr>
          <w:rFonts w:ascii="Arial Nova" w:hAnsi="Arial Nova" w:eastAsia="Arial Nova" w:cs="Arial Nova"/>
          <w:kern w:val="0"/>
          <w:sz w:val="22"/>
          <w:szCs w:val="22"/>
          <w14:ligatures w14:val="none"/>
        </w:rPr>
        <w:t xml:space="preserve">Department for Education. (2023) Working Together to Safeguard Children: Statutory guidance on multi-agency working to help, protect and promote the welfare of children. London: Department for Education. Available at: https://www.gov.uk/government/publications/working-together-to-safeguard-children </w:t>
      </w:r>
    </w:p>
    <w:p w:rsidRPr="007B1DD9" w:rsidR="007B1DD9" w:rsidP="2712CF50" w:rsidRDefault="007B1DD9" w14:paraId="39068F06" w14:textId="7488F278">
      <w:pPr>
        <w:spacing w:before="100" w:beforeAutospacing="on" w:after="100" w:afterAutospacing="on" w:line="360" w:lineRule="auto"/>
        <w:rPr>
          <w:rFonts w:ascii="Arial Nova" w:hAnsi="Arial Nova" w:eastAsia="Arial Nova" w:cs="Arial Nova"/>
          <w:kern w:val="0"/>
          <w:sz w:val="22"/>
          <w:szCs w:val="22"/>
          <w14:ligatures w14:val="none"/>
        </w:rPr>
      </w:pPr>
      <w:r w:rsidRPr="2712CF50" w:rsidR="4EFA1916">
        <w:rPr>
          <w:rFonts w:ascii="Arial Nova" w:hAnsi="Arial Nova" w:eastAsia="Arial Nova" w:cs="Arial Nova"/>
          <w:kern w:val="0"/>
          <w:sz w:val="22"/>
          <w:szCs w:val="22"/>
          <w14:ligatures w14:val="none"/>
        </w:rPr>
        <w:t xml:space="preserve">Department for Education. (2024) Early Help System Guide. London: Department for Education. Available at: https://www.gov.uk/government/publications/early-help-system-guide </w:t>
      </w:r>
    </w:p>
    <w:p w:rsidRPr="007B1DD9" w:rsidR="007B1DD9" w:rsidP="2712CF50" w:rsidRDefault="007B1DD9" w14:paraId="4BA99EA3" w14:textId="41387AE9">
      <w:pPr>
        <w:spacing w:before="100" w:beforeAutospacing="on" w:after="100" w:afterAutospacing="on" w:line="360" w:lineRule="auto"/>
        <w:rPr>
          <w:rFonts w:ascii="Arial Nova" w:hAnsi="Arial Nova" w:eastAsia="Arial Nova" w:cs="Arial Nova"/>
          <w:kern w:val="0"/>
          <w:sz w:val="22"/>
          <w:szCs w:val="22"/>
          <w14:ligatures w14:val="none"/>
        </w:rPr>
      </w:pPr>
      <w:r w:rsidRPr="2712CF50" w:rsidR="4EFA1916">
        <w:rPr>
          <w:rFonts w:ascii="Arial Nova" w:hAnsi="Arial Nova" w:eastAsia="Arial Nova" w:cs="Arial Nova"/>
          <w:kern w:val="0"/>
          <w:sz w:val="22"/>
          <w:szCs w:val="22"/>
          <w14:ligatures w14:val="none"/>
        </w:rPr>
        <w:t>Leeds City Council. (2025) One minute guide: Early help. Available at: https://www.leeds.gov.uk/one-minute-guides/early-help</w:t>
      </w:r>
    </w:p>
    <w:p w:rsidRPr="007B1DD9" w:rsidR="007B1DD9" w:rsidP="2712CF50" w:rsidRDefault="007B1DD9" w14:paraId="4537BBAA" w14:textId="60FAAEA8">
      <w:pPr>
        <w:spacing w:before="100" w:beforeAutospacing="on" w:after="100" w:afterAutospacing="on" w:line="360" w:lineRule="auto"/>
        <w:rPr>
          <w:rFonts w:ascii="Arial Nova" w:hAnsi="Arial Nova" w:eastAsia="Arial Nova" w:cs="Arial Nova"/>
          <w:kern w:val="0"/>
          <w:sz w:val="22"/>
          <w:szCs w:val="22"/>
          <w14:ligatures w14:val="none"/>
        </w:rPr>
      </w:pPr>
      <w:r w:rsidRPr="2712CF50" w:rsidR="4EFA1916">
        <w:rPr>
          <w:rFonts w:ascii="Arial Nova" w:hAnsi="Arial Nova" w:eastAsia="Arial Nova" w:cs="Arial Nova"/>
          <w:kern w:val="0"/>
          <w:sz w:val="22"/>
          <w:szCs w:val="22"/>
          <w14:ligatures w14:val="none"/>
        </w:rPr>
        <w:t xml:space="preserve">Leeds Safeguarding Children Partnership. (2025) Early Help. Available at: https://leedsscp-act.leeds.gov.uk/practitioners/working-with-families/early-help </w:t>
      </w:r>
    </w:p>
    <w:p w:rsidRPr="007B1DD9" w:rsidR="007B1DD9" w:rsidP="2712CF50" w:rsidRDefault="007B1DD9" w14:paraId="06274A8B" w14:textId="26CB5877">
      <w:pPr>
        <w:spacing w:before="100" w:beforeAutospacing="on" w:after="100" w:afterAutospacing="on" w:line="360" w:lineRule="auto"/>
        <w:rPr>
          <w:rFonts w:ascii="Arial Nova" w:hAnsi="Arial Nova" w:eastAsia="Arial Nova" w:cs="Arial Nova"/>
          <w:kern w:val="0"/>
          <w:sz w:val="22"/>
          <w:szCs w:val="22"/>
          <w14:ligatures w14:val="none"/>
        </w:rPr>
      </w:pPr>
      <w:r w:rsidRPr="2712CF50" w:rsidR="4EFA1916">
        <w:rPr>
          <w:rFonts w:ascii="Arial Nova" w:hAnsi="Arial Nova" w:eastAsia="Arial Nova" w:cs="Arial Nova"/>
          <w:kern w:val="0"/>
          <w:sz w:val="22"/>
          <w:szCs w:val="22"/>
          <w14:ligatures w14:val="none"/>
        </w:rPr>
        <w:t xml:space="preserve">Southwark Council. (2024) About Early Help. Available at: https://www.southwark.gov.uk/children-and-families/childrens-social-care/early-help/about-early-help/if-you-need-extra-early </w:t>
      </w:r>
    </w:p>
    <w:p w:rsidRPr="007B1DD9" w:rsidR="007B1DD9" w:rsidP="2712CF50" w:rsidRDefault="007B1DD9" w14:paraId="2C636B8C" w14:textId="42541C72">
      <w:pPr>
        <w:spacing w:before="100" w:beforeAutospacing="on" w:after="100" w:afterAutospacing="on" w:line="360" w:lineRule="auto"/>
        <w:rPr>
          <w:rFonts w:ascii="Arial Nova" w:hAnsi="Arial Nova" w:eastAsia="Arial Nova" w:cs="Arial Nova"/>
          <w:kern w:val="0"/>
          <w:sz w:val="22"/>
          <w:szCs w:val="22"/>
          <w14:ligatures w14:val="none"/>
        </w:rPr>
      </w:pPr>
      <w:r w:rsidRPr="2712CF50" w:rsidR="4EFA1916">
        <w:rPr>
          <w:rFonts w:ascii="Arial Nova" w:hAnsi="Arial Nova" w:eastAsia="Arial Nova" w:cs="Arial Nova"/>
          <w:kern w:val="0"/>
          <w:sz w:val="22"/>
          <w:szCs w:val="22"/>
          <w14:ligatures w14:val="none"/>
        </w:rPr>
        <w:t xml:space="preserve">Southwark Safeguarding Children Partnership. (2025) Prevention, Early Help and Support. Available at: https://safeguarding.southwark.gov.uk/p/safeguarding-children/prevention-early-help-and-support </w:t>
      </w:r>
    </w:p>
    <w:p w:rsidRPr="0054125F" w:rsidR="005F3893" w:rsidP="2712CF50" w:rsidRDefault="007B1DD9" w14:paraId="44EB141C" w14:textId="7F88E2A2">
      <w:pPr>
        <w:spacing w:before="100" w:beforeAutospacing="on" w:after="100" w:afterAutospacing="on" w:line="360" w:lineRule="auto"/>
        <w:rPr>
          <w:rFonts w:ascii="Arial Nova" w:hAnsi="Arial Nova" w:eastAsia="Arial Nova" w:cs="Arial Nova"/>
          <w:kern w:val="0"/>
          <w:sz w:val="22"/>
          <w:szCs w:val="22"/>
          <w14:ligatures w14:val="none"/>
        </w:rPr>
      </w:pPr>
      <w:r w:rsidRPr="2712CF50" w:rsidR="4EFA1916">
        <w:rPr>
          <w:rFonts w:ascii="Arial Nova" w:hAnsi="Arial Nova" w:eastAsia="Arial Nova" w:cs="Arial Nova"/>
          <w:kern w:val="0"/>
          <w:sz w:val="22"/>
          <w:szCs w:val="22"/>
          <w14:ligatures w14:val="none"/>
        </w:rPr>
        <w:t>Tower Hamlets Council. (2025) About Early Help. Available at: https://www.towerhamlets.gov.uk/lgnl/health__social_care/children_and_family_care/Early_Help/About_Early_Help.aspx</w:t>
      </w:r>
    </w:p>
    <w:p w:rsidR="002B1E9E" w:rsidP="2712CF50" w:rsidRDefault="002B1E9E" w14:paraId="7E21B783" w14:textId="77777777">
      <w:pPr>
        <w:spacing w:line="360" w:lineRule="auto"/>
        <w:rPr>
          <w:rFonts w:ascii="Arial Nova" w:hAnsi="Arial Nova" w:eastAsia="Arial Nova" w:cs="Arial Nova"/>
          <w:sz w:val="22"/>
          <w:szCs w:val="22"/>
        </w:rPr>
      </w:pPr>
    </w:p>
    <w:sectPr w:rsidR="002B1E9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BF5483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5811604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E9E"/>
    <w:rsid w:val="002401A3"/>
    <w:rsid w:val="002B1E9E"/>
    <w:rsid w:val="002F0BAC"/>
    <w:rsid w:val="004057C7"/>
    <w:rsid w:val="0054125F"/>
    <w:rsid w:val="0056045E"/>
    <w:rsid w:val="005B5F4D"/>
    <w:rsid w:val="005F3893"/>
    <w:rsid w:val="007B1DD9"/>
    <w:rsid w:val="008C1AA0"/>
    <w:rsid w:val="00B6648C"/>
    <w:rsid w:val="00D10B53"/>
    <w:rsid w:val="04DE6AB7"/>
    <w:rsid w:val="0ECA32AA"/>
    <w:rsid w:val="109A881D"/>
    <w:rsid w:val="149E77D6"/>
    <w:rsid w:val="2132E739"/>
    <w:rsid w:val="23F01EC8"/>
    <w:rsid w:val="271126B9"/>
    <w:rsid w:val="2712CF50"/>
    <w:rsid w:val="3288CE9A"/>
    <w:rsid w:val="38DF26C5"/>
    <w:rsid w:val="444320A3"/>
    <w:rsid w:val="46CB03A7"/>
    <w:rsid w:val="4E97D662"/>
    <w:rsid w:val="4EFA1916"/>
    <w:rsid w:val="57B40D74"/>
    <w:rsid w:val="57BE0D45"/>
    <w:rsid w:val="7C856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8E5344"/>
  <w15:chartTrackingRefBased/>
  <w15:docId w15:val="{14389650-894D-CD43-A4FD-F2F632AB9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B1E9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1E9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E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E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E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E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E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E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E9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B1E9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B1E9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B1E9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B1E9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B1E9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B1E9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B1E9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B1E9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B1E9E"/>
    <w:rPr>
      <w:rFonts w:eastAsiaTheme="majorEastAsia" w:cstheme="majorBidi"/>
      <w:color w:val="272727" w:themeColor="text1" w:themeTint="D8"/>
    </w:rPr>
  </w:style>
  <w:style w:type="paragraph" w:styleId="Title">
    <w:name w:val="Title"/>
    <w:basedOn w:val="Normal"/>
    <w:next w:val="Normal"/>
    <w:link w:val="TitleChar"/>
    <w:uiPriority w:val="10"/>
    <w:qFormat/>
    <w:rsid w:val="002B1E9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B1E9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B1E9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B1E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E9E"/>
    <w:pPr>
      <w:spacing w:before="160"/>
      <w:jc w:val="center"/>
    </w:pPr>
    <w:rPr>
      <w:i/>
      <w:iCs/>
      <w:color w:val="404040" w:themeColor="text1" w:themeTint="BF"/>
    </w:rPr>
  </w:style>
  <w:style w:type="character" w:styleId="QuoteChar" w:customStyle="1">
    <w:name w:val="Quote Char"/>
    <w:basedOn w:val="DefaultParagraphFont"/>
    <w:link w:val="Quote"/>
    <w:uiPriority w:val="29"/>
    <w:rsid w:val="002B1E9E"/>
    <w:rPr>
      <w:i/>
      <w:iCs/>
      <w:color w:val="404040" w:themeColor="text1" w:themeTint="BF"/>
    </w:rPr>
  </w:style>
  <w:style w:type="paragraph" w:styleId="ListParagraph">
    <w:name w:val="List Paragraph"/>
    <w:basedOn w:val="Normal"/>
    <w:uiPriority w:val="34"/>
    <w:qFormat/>
    <w:rsid w:val="002B1E9E"/>
    <w:pPr>
      <w:ind w:left="720"/>
      <w:contextualSpacing/>
    </w:pPr>
  </w:style>
  <w:style w:type="character" w:styleId="IntenseEmphasis">
    <w:name w:val="Intense Emphasis"/>
    <w:basedOn w:val="DefaultParagraphFont"/>
    <w:uiPriority w:val="21"/>
    <w:qFormat/>
    <w:rsid w:val="002B1E9E"/>
    <w:rPr>
      <w:i/>
      <w:iCs/>
      <w:color w:val="0F4761" w:themeColor="accent1" w:themeShade="BF"/>
    </w:rPr>
  </w:style>
  <w:style w:type="paragraph" w:styleId="IntenseQuote">
    <w:name w:val="Intense Quote"/>
    <w:basedOn w:val="Normal"/>
    <w:next w:val="Normal"/>
    <w:link w:val="IntenseQuoteChar"/>
    <w:uiPriority w:val="30"/>
    <w:qFormat/>
    <w:rsid w:val="002B1E9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B1E9E"/>
    <w:rPr>
      <w:i/>
      <w:iCs/>
      <w:color w:val="0F4761" w:themeColor="accent1" w:themeShade="BF"/>
    </w:rPr>
  </w:style>
  <w:style w:type="character" w:styleId="IntenseReference">
    <w:name w:val="Intense Reference"/>
    <w:basedOn w:val="DefaultParagraphFont"/>
    <w:uiPriority w:val="32"/>
    <w:qFormat/>
    <w:rsid w:val="002B1E9E"/>
    <w:rPr>
      <w:b/>
      <w:bCs/>
      <w:smallCaps/>
      <w:color w:val="0F4761" w:themeColor="accent1" w:themeShade="BF"/>
      <w:spacing w:val="5"/>
    </w:rPr>
  </w:style>
  <w:style w:type="paragraph" w:styleId="p1" w:customStyle="1">
    <w:name w:val="p1"/>
    <w:basedOn w:val="Normal"/>
    <w:rsid w:val="002B1E9E"/>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2B1E9E"/>
  </w:style>
  <w:style w:type="character" w:styleId="s1" w:customStyle="1">
    <w:name w:val="s1"/>
    <w:basedOn w:val="DefaultParagraphFont"/>
    <w:rsid w:val="002B1E9E"/>
  </w:style>
  <w:style w:type="paragraph" w:styleId="p2" w:customStyle="1">
    <w:name w:val="p2"/>
    <w:basedOn w:val="Normal"/>
    <w:rsid w:val="002B1E9E"/>
    <w:pPr>
      <w:spacing w:before="100" w:beforeAutospacing="1" w:after="100" w:afterAutospacing="1" w:line="240" w:lineRule="auto"/>
    </w:pPr>
    <w:rPr>
      <w:rFonts w:ascii="Times New Roman" w:hAnsi="Times New Roman" w:cs="Times New Roman"/>
      <w:kern w:val="0"/>
      <w14:ligatures w14:val="none"/>
    </w:rPr>
  </w:style>
  <w:style w:type="paragraph" w:styleId="p4" w:customStyle="1">
    <w:name w:val="p4"/>
    <w:basedOn w:val="Normal"/>
    <w:rsid w:val="0054125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Aysha Islam (2413041)</dc:creator>
  <keywords/>
  <dc:description/>
  <lastModifiedBy>Aysha Islam (2413041)</lastModifiedBy>
  <revision>3</revision>
  <dcterms:created xsi:type="dcterms:W3CDTF">2026-07-05T08:49:00.0000000Z</dcterms:created>
  <dcterms:modified xsi:type="dcterms:W3CDTF">2026-07-06T12:43:54.9631534Z</dcterms:modified>
</coreProperties>
</file>