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03BDA5" w14:textId="77777777" w:rsidR="00203C81" w:rsidRDefault="00203C81"/>
    <w:p w14:paraId="428F4E77" w14:textId="77777777" w:rsidR="00203C81" w:rsidRDefault="00000000">
      <w:pPr>
        <w:jc w:val="center"/>
        <w:rPr>
          <w:sz w:val="32"/>
          <w:szCs w:val="32"/>
        </w:rPr>
      </w:pPr>
      <w:r>
        <w:rPr>
          <w:sz w:val="32"/>
          <w:szCs w:val="32"/>
        </w:rPr>
        <w:t xml:space="preserve">PGCE PCET Microteach </w:t>
      </w:r>
    </w:p>
    <w:p w14:paraId="0EC1F7E3" w14:textId="77777777" w:rsidR="00203C81" w:rsidRDefault="00000000">
      <w:pPr>
        <w:jc w:val="center"/>
        <w:rPr>
          <w:sz w:val="32"/>
          <w:szCs w:val="32"/>
        </w:rPr>
      </w:pPr>
      <w:r>
        <w:rPr>
          <w:sz w:val="32"/>
          <w:szCs w:val="32"/>
        </w:rPr>
        <w:t>Peer Observation Form</w:t>
      </w:r>
    </w:p>
    <w:p w14:paraId="424F6BF9" w14:textId="77777777" w:rsidR="00203C81" w:rsidRDefault="00203C81">
      <w:pPr>
        <w:rPr>
          <w:sz w:val="32"/>
          <w:szCs w:val="32"/>
        </w:rPr>
      </w:pPr>
    </w:p>
    <w:p w14:paraId="7BEE053F" w14:textId="77777777" w:rsidR="00203C81" w:rsidRDefault="00000000">
      <w:pPr>
        <w:rPr>
          <w:sz w:val="32"/>
          <w:szCs w:val="32"/>
        </w:rPr>
      </w:pPr>
      <w:r>
        <w:rPr>
          <w:sz w:val="32"/>
          <w:szCs w:val="32"/>
        </w:rPr>
        <w:t>Guidance on this form:</w:t>
      </w:r>
    </w:p>
    <w:p w14:paraId="754C4143" w14:textId="77777777" w:rsidR="00203C81" w:rsidRDefault="00000000">
      <w:r>
        <w:t xml:space="preserve">The purpose of this form is to offer feedforward on your peers microteaches outlining what went well and what could be improved from the perspective of you as a participant. </w:t>
      </w:r>
    </w:p>
    <w:p w14:paraId="09709F74" w14:textId="77777777" w:rsidR="00203C81" w:rsidRDefault="00000000">
      <w:r>
        <w:t>Please remember to be constructive and respectful in your feedforward.</w:t>
      </w:r>
    </w:p>
    <w:p w14:paraId="40A1DF36" w14:textId="77777777" w:rsidR="00203C81" w:rsidRDefault="00000000">
      <w:r>
        <w:t>These feedback forms should be sent to your peer no later than two days after the microteach. These forms are then used to write Assessment 2 of the module.</w:t>
      </w:r>
    </w:p>
    <w:p w14:paraId="1CFCEBB1" w14:textId="77777777" w:rsidR="00203C81" w:rsidRDefault="00203C81"/>
    <w:p w14:paraId="2DEAAD4F" w14:textId="77777777" w:rsidR="00203C81" w:rsidRDefault="00000000">
      <w:pPr>
        <w:rPr>
          <w:sz w:val="32"/>
          <w:szCs w:val="32"/>
        </w:rPr>
      </w:pPr>
      <w:r>
        <w:rPr>
          <w:sz w:val="32"/>
          <w:szCs w:val="32"/>
        </w:rPr>
        <w:t>Section One:</w:t>
      </w: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203C81" w14:paraId="3CD99D6B" w14:textId="77777777">
        <w:tc>
          <w:tcPr>
            <w:tcW w:w="4508" w:type="dxa"/>
          </w:tcPr>
          <w:p w14:paraId="1F077888" w14:textId="77777777" w:rsidR="00203C81" w:rsidRDefault="00000000">
            <w:r>
              <w:t xml:space="preserve">Trainee Teacher </w:t>
            </w:r>
            <w:proofErr w:type="spellStart"/>
            <w:proofErr w:type="gramStart"/>
            <w:r>
              <w:t>Name:</w:t>
            </w:r>
            <w:r>
              <w:rPr>
                <w:rFonts w:ascii="Arial" w:eastAsia="Arial" w:hAnsi="Arial" w:cs="Arial"/>
              </w:rPr>
              <w:t>Samantha</w:t>
            </w:r>
            <w:proofErr w:type="spellEnd"/>
            <w:proofErr w:type="gramEnd"/>
            <w:r>
              <w:rPr>
                <w:rFonts w:ascii="Arial" w:eastAsia="Arial" w:hAnsi="Arial" w:cs="Arial"/>
              </w:rPr>
              <w:t xml:space="preserve"> Brown</w:t>
            </w:r>
            <w:r>
              <w:t xml:space="preserve"> (Sam) </w:t>
            </w:r>
          </w:p>
          <w:p w14:paraId="7CA7C229" w14:textId="77777777" w:rsidR="00203C81" w:rsidRDefault="00203C81"/>
        </w:tc>
        <w:tc>
          <w:tcPr>
            <w:tcW w:w="4508" w:type="dxa"/>
          </w:tcPr>
          <w:p w14:paraId="4AD0870B" w14:textId="77777777" w:rsidR="00203C81" w:rsidRDefault="00000000">
            <w:r>
              <w:t xml:space="preserve">Feedback completed by: Chelsea Morgan </w:t>
            </w:r>
          </w:p>
        </w:tc>
      </w:tr>
      <w:tr w:rsidR="00203C81" w14:paraId="165B64EC" w14:textId="77777777">
        <w:tc>
          <w:tcPr>
            <w:tcW w:w="4508" w:type="dxa"/>
          </w:tcPr>
          <w:p w14:paraId="0378E558" w14:textId="77777777" w:rsidR="00203C81" w:rsidRDefault="00000000">
            <w:r>
              <w:t>Date: 23/09/26</w:t>
            </w:r>
          </w:p>
          <w:p w14:paraId="500321C8" w14:textId="77777777" w:rsidR="00203C81" w:rsidRDefault="00203C81"/>
        </w:tc>
        <w:tc>
          <w:tcPr>
            <w:tcW w:w="4508" w:type="dxa"/>
          </w:tcPr>
          <w:p w14:paraId="2333D411" w14:textId="77777777" w:rsidR="00203C81" w:rsidRDefault="00000000">
            <w:r>
              <w:t xml:space="preserve">Topic: Create your first Canva design </w:t>
            </w:r>
          </w:p>
        </w:tc>
      </w:tr>
    </w:tbl>
    <w:p w14:paraId="4B3B75EB" w14:textId="77777777" w:rsidR="00203C81" w:rsidRDefault="00203C81"/>
    <w:p w14:paraId="43279D73" w14:textId="77777777" w:rsidR="00203C81" w:rsidRDefault="00000000">
      <w:pPr>
        <w:rPr>
          <w:sz w:val="32"/>
          <w:szCs w:val="32"/>
        </w:rPr>
      </w:pPr>
      <w:r>
        <w:rPr>
          <w:sz w:val="32"/>
          <w:szCs w:val="32"/>
        </w:rPr>
        <w:t>Section Two:</w:t>
      </w:r>
    </w:p>
    <w:p w14:paraId="61D01FE3" w14:textId="77777777" w:rsidR="00203C81" w:rsidRDefault="00000000">
      <w:r>
        <w:t>Please comment on the below:</w:t>
      </w:r>
    </w:p>
    <w:p w14:paraId="086442E0" w14:textId="77777777" w:rsidR="00203C81" w:rsidRDefault="00000000">
      <w:pPr>
        <w:rPr>
          <w:b/>
          <w:bCs/>
        </w:rPr>
      </w:pPr>
      <w:r>
        <w:rPr>
          <w:b/>
          <w:bCs/>
        </w:rPr>
        <w:t>Planning and Preparation:</w:t>
      </w:r>
    </w:p>
    <w:p w14:paraId="09664513" w14:textId="77777777" w:rsidR="00203C81" w:rsidRDefault="00000000">
      <w:pPr>
        <w:numPr>
          <w:ilvl w:val="0"/>
          <w:numId w:val="1"/>
        </w:numPr>
        <w:spacing w:after="0"/>
      </w:pPr>
      <w:r>
        <w:t xml:space="preserve">The presentation was </w:t>
      </w:r>
      <w:proofErr w:type="gramStart"/>
      <w:r>
        <w:t>really well</w:t>
      </w:r>
      <w:proofErr w:type="gramEnd"/>
      <w:r>
        <w:t xml:space="preserve"> planned and was clear and easy to follow due to Sam’s understanding of layout and design. </w:t>
      </w:r>
    </w:p>
    <w:p w14:paraId="33749822" w14:textId="77777777" w:rsidR="00203C81" w:rsidRDefault="00000000">
      <w:pPr>
        <w:numPr>
          <w:ilvl w:val="0"/>
          <w:numId w:val="1"/>
        </w:numPr>
      </w:pPr>
      <w:r>
        <w:t xml:space="preserve">Sam’s knowledge in her topic was able to help prepare her for any questions that some of the learners had during the session, which meant Sam had spent enough time planning and preparing for the lesson. </w:t>
      </w:r>
    </w:p>
    <w:p w14:paraId="1AFD2CF7" w14:textId="77777777" w:rsidR="00203C81" w:rsidRDefault="00000000">
      <w:pPr>
        <w:rPr>
          <w:b/>
          <w:bCs/>
        </w:rPr>
      </w:pPr>
      <w:r>
        <w:rPr>
          <w:b/>
          <w:bCs/>
        </w:rPr>
        <w:t>Teaching and delivery:</w:t>
      </w:r>
    </w:p>
    <w:p w14:paraId="7DB2C6AF" w14:textId="77777777" w:rsidR="00203C81" w:rsidRDefault="00000000">
      <w:pPr>
        <w:numPr>
          <w:ilvl w:val="0"/>
          <w:numId w:val="2"/>
        </w:numPr>
        <w:spacing w:after="0"/>
      </w:pPr>
      <w:r>
        <w:t xml:space="preserve">Sam’s delivery was </w:t>
      </w:r>
      <w:proofErr w:type="gramStart"/>
      <w:r>
        <w:t>really great</w:t>
      </w:r>
      <w:proofErr w:type="gramEnd"/>
      <w:r>
        <w:t xml:space="preserve"> due to her calming nature. She was able to break down something that could be really complex to some learners, especially those who are less confident with digital skills, and was able to reassure each learner </w:t>
      </w:r>
      <w:r>
        <w:lastRenderedPageBreak/>
        <w:t xml:space="preserve">that it’s not about the outcome but it’s about having a go, and experimenting with the tools provided. </w:t>
      </w:r>
    </w:p>
    <w:p w14:paraId="4E7D284D" w14:textId="77777777" w:rsidR="00203C81" w:rsidRDefault="00000000">
      <w:pPr>
        <w:numPr>
          <w:ilvl w:val="0"/>
          <w:numId w:val="2"/>
        </w:numPr>
        <w:spacing w:after="0"/>
      </w:pPr>
      <w:r>
        <w:t xml:space="preserve">Sam was able to deliver the lesson in a way that showed she was comfortable with silence, which is a difficult thing to do in front of a class, and she seemed comfortable with the silence while the learners were setting up their account and trying out the task, meaning none of the students felt rushed with doing what they needed to do. </w:t>
      </w:r>
    </w:p>
    <w:p w14:paraId="327FEE36" w14:textId="77777777" w:rsidR="00203C81" w:rsidRDefault="00000000">
      <w:pPr>
        <w:numPr>
          <w:ilvl w:val="0"/>
          <w:numId w:val="2"/>
        </w:numPr>
      </w:pPr>
      <w:r>
        <w:t xml:space="preserve">Sam was able to cover a lot of things about Canva but made each step simple and easy to follow, by breaking down each step so that she minimised any doubt or nervousness within learners. </w:t>
      </w:r>
    </w:p>
    <w:p w14:paraId="70E25818" w14:textId="77777777" w:rsidR="00203C81" w:rsidRDefault="00000000">
      <w:pPr>
        <w:rPr>
          <w:b/>
          <w:bCs/>
        </w:rPr>
      </w:pPr>
      <w:r>
        <w:rPr>
          <w:b/>
          <w:bCs/>
        </w:rPr>
        <w:t>Links to professional standards:</w:t>
      </w:r>
    </w:p>
    <w:p w14:paraId="365A7FB0" w14:textId="77777777" w:rsidR="00203C81" w:rsidRDefault="00000000">
      <w:pPr>
        <w:numPr>
          <w:ilvl w:val="0"/>
          <w:numId w:val="5"/>
        </w:numPr>
        <w:spacing w:after="0"/>
      </w:pPr>
      <w:r>
        <w:t xml:space="preserve">Sam was able to </w:t>
      </w:r>
      <w:r>
        <w:rPr>
          <w:b/>
          <w:bCs/>
        </w:rPr>
        <w:t>demonstrate commitment to learners, their learning, safety and well-being</w:t>
      </w:r>
      <w:r>
        <w:t xml:space="preserve"> by inspiring learners to have a go, supporting them through each step of the process and stretching learners once they had made their poster, to then challenge themselves with changing elements of their design to see if it made a difference to the outcome. </w:t>
      </w:r>
    </w:p>
    <w:p w14:paraId="48E15D3A" w14:textId="77777777" w:rsidR="00203C81" w:rsidRDefault="00000000">
      <w:pPr>
        <w:numPr>
          <w:ilvl w:val="0"/>
          <w:numId w:val="5"/>
        </w:numPr>
        <w:spacing w:after="0"/>
      </w:pPr>
      <w:r>
        <w:t xml:space="preserve">Sam showed that she </w:t>
      </w:r>
      <w:r>
        <w:rPr>
          <w:b/>
          <w:bCs/>
        </w:rPr>
        <w:t>understands the importance of the Welsh culture and language as a bilingual nation</w:t>
      </w:r>
      <w:r>
        <w:t xml:space="preserve"> by including incidental Welsh where possible, and had titles translated to Welsh to help learners engage with Welsh at their own pace. </w:t>
      </w:r>
    </w:p>
    <w:p w14:paraId="08C24F31" w14:textId="77777777" w:rsidR="00203C81" w:rsidRDefault="00000000">
      <w:pPr>
        <w:numPr>
          <w:ilvl w:val="0"/>
          <w:numId w:val="5"/>
        </w:numPr>
      </w:pPr>
      <w:r>
        <w:t xml:space="preserve">Sam was able to </w:t>
      </w:r>
      <w:r>
        <w:rPr>
          <w:b/>
          <w:bCs/>
        </w:rPr>
        <w:t>plan and deliver effective learning, teaching and assessment</w:t>
      </w:r>
      <w:r>
        <w:t xml:space="preserve"> by preparing a great presentation that was easy for learners to follow that included the use of a digital activity to explore. </w:t>
      </w:r>
    </w:p>
    <w:p w14:paraId="2164CB77" w14:textId="77777777" w:rsidR="00203C81" w:rsidRDefault="00000000">
      <w:pPr>
        <w:rPr>
          <w:b/>
          <w:bCs/>
        </w:rPr>
      </w:pPr>
      <w:r>
        <w:rPr>
          <w:b/>
          <w:bCs/>
        </w:rPr>
        <w:t>What went well:</w:t>
      </w:r>
    </w:p>
    <w:p w14:paraId="32DE64B4" w14:textId="77777777" w:rsidR="00203C81" w:rsidRDefault="00000000">
      <w:pPr>
        <w:numPr>
          <w:ilvl w:val="0"/>
          <w:numId w:val="4"/>
        </w:numPr>
        <w:spacing w:after="0"/>
      </w:pPr>
      <w:r>
        <w:t xml:space="preserve">Sam was able to effectively get each learner to create their own poster </w:t>
      </w:r>
      <w:proofErr w:type="gramStart"/>
      <w:r>
        <w:t>pretty quickly</w:t>
      </w:r>
      <w:proofErr w:type="gramEnd"/>
      <w:r>
        <w:t xml:space="preserve">, showing how a poster design doesn’t have to be overly complicated to be a good poster. </w:t>
      </w:r>
    </w:p>
    <w:p w14:paraId="18CA2A61" w14:textId="77777777" w:rsidR="00203C81" w:rsidRDefault="00000000">
      <w:pPr>
        <w:numPr>
          <w:ilvl w:val="0"/>
          <w:numId w:val="4"/>
        </w:numPr>
        <w:spacing w:after="0"/>
      </w:pPr>
      <w:r>
        <w:t xml:space="preserve">Sam explained and showed learners an example, that sometimes less is more when it comes to conveying an idea and that </w:t>
      </w:r>
      <w:proofErr w:type="gramStart"/>
      <w:r>
        <w:t>example</w:t>
      </w:r>
      <w:proofErr w:type="gramEnd"/>
      <w:r>
        <w:t xml:space="preserve"> she showed the class really helped. </w:t>
      </w:r>
    </w:p>
    <w:p w14:paraId="1EC88EAD" w14:textId="77777777" w:rsidR="00203C81" w:rsidRDefault="00000000">
      <w:pPr>
        <w:numPr>
          <w:ilvl w:val="0"/>
          <w:numId w:val="4"/>
        </w:numPr>
      </w:pPr>
      <w:r>
        <w:t xml:space="preserve">Sam was able to show being comfortable with silence while learners worked which helped learners to create an account with Canva and work on their task at their own pace. </w:t>
      </w:r>
    </w:p>
    <w:p w14:paraId="0F16489C" w14:textId="77777777" w:rsidR="00203C81" w:rsidRDefault="00000000">
      <w:pPr>
        <w:rPr>
          <w:b/>
          <w:bCs/>
        </w:rPr>
      </w:pPr>
      <w:r>
        <w:rPr>
          <w:b/>
          <w:bCs/>
        </w:rPr>
        <w:t>Areas for development:</w:t>
      </w:r>
    </w:p>
    <w:p w14:paraId="64EC4044" w14:textId="77777777" w:rsidR="00203C81" w:rsidRDefault="00000000">
      <w:pPr>
        <w:numPr>
          <w:ilvl w:val="0"/>
          <w:numId w:val="3"/>
        </w:numPr>
      </w:pPr>
      <w:r>
        <w:t xml:space="preserve">To help students prepare for the lesson and elevate their experience, perhaps a reminder message in advance on teams or an email, asking students if they could make sure to bring in a laptop or a tablet to help students who only </w:t>
      </w:r>
      <w:r>
        <w:lastRenderedPageBreak/>
        <w:t xml:space="preserve">brought in a mobile phone on the day as it was mentioned by someone that it was a little difficult to work on a smaller screen. </w:t>
      </w:r>
    </w:p>
    <w:p w14:paraId="566A685D" w14:textId="77777777" w:rsidR="00203C81" w:rsidRDefault="00203C81"/>
    <w:sectPr w:rsidR="00203C81">
      <w:headerReference w:type="default" r:id="rId1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BFD4FB" w14:textId="77777777" w:rsidR="00CA4F73" w:rsidRDefault="00CA4F73">
      <w:pPr>
        <w:spacing w:after="0" w:line="240" w:lineRule="auto"/>
      </w:pPr>
      <w:r>
        <w:separator/>
      </w:r>
    </w:p>
  </w:endnote>
  <w:endnote w:type="continuationSeparator" w:id="0">
    <w:p w14:paraId="1AA64806" w14:textId="77777777" w:rsidR="00CA4F73" w:rsidRDefault="00CA4F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1" w:fontKey="{1A66FD91-E1A5-403E-9153-6BC6FFD5A750}"/>
    <w:embedBold r:id="rId2" w:fontKey="{95847FC7-8421-481D-8B8B-09C8E839421C}"/>
    <w:embedItalic r:id="rId3" w:fontKey="{1D187530-9FD3-4BB9-A1B0-9F2A78AA48CA}"/>
  </w:font>
  <w:font w:name="Play">
    <w:charset w:val="00"/>
    <w:family w:val="auto"/>
    <w:pitch w:val="default"/>
    <w:embedRegular r:id="rId4" w:fontKey="{4B0DB4EE-9C57-4C7B-9637-90C80C1C7D96}"/>
  </w:font>
  <w:font w:name="Aptos Display">
    <w:charset w:val="00"/>
    <w:family w:val="swiss"/>
    <w:pitch w:val="variable"/>
    <w:sig w:usb0="20000287" w:usb1="00000003" w:usb2="00000000" w:usb3="00000000" w:csb0="0000019F" w:csb1="00000000"/>
    <w:embedRegular r:id="rId5" w:fontKey="{F9A3C757-3060-436F-9070-D94B1CE1C297}"/>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3DD658" w14:textId="77777777" w:rsidR="00CA4F73" w:rsidRDefault="00CA4F73">
      <w:pPr>
        <w:spacing w:after="0" w:line="240" w:lineRule="auto"/>
      </w:pPr>
      <w:r>
        <w:separator/>
      </w:r>
    </w:p>
  </w:footnote>
  <w:footnote w:type="continuationSeparator" w:id="0">
    <w:p w14:paraId="1214BB47" w14:textId="77777777" w:rsidR="00CA4F73" w:rsidRDefault="00CA4F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CFFFCE" w14:textId="77777777" w:rsidR="00203C81" w:rsidRDefault="00000000">
    <w:pPr>
      <w:pBdr>
        <w:top w:val="nil"/>
        <w:left w:val="nil"/>
        <w:bottom w:val="nil"/>
        <w:right w:val="nil"/>
        <w:between w:val="nil"/>
      </w:pBdr>
      <w:tabs>
        <w:tab w:val="center" w:pos="4513"/>
        <w:tab w:val="right" w:pos="9026"/>
      </w:tabs>
      <w:spacing w:after="0" w:line="240" w:lineRule="auto"/>
      <w:rPr>
        <w:color w:val="000000"/>
      </w:rPr>
    </w:pPr>
    <w:r>
      <w:rPr>
        <w:noProof/>
        <w:color w:val="000000"/>
      </w:rPr>
      <w:drawing>
        <wp:inline distT="0" distB="0" distL="0" distR="0" wp14:anchorId="741A922B" wp14:editId="3A6683D7">
          <wp:extent cx="1289773" cy="493974"/>
          <wp:effectExtent l="0" t="0" r="0" b="0"/>
          <wp:docPr id="3" name="image1.jp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jpg" descr="Text&#10;&#10;Description automatically generated"/>
                  <pic:cNvPicPr preferRelativeResize="0"/>
                </pic:nvPicPr>
                <pic:blipFill>
                  <a:blip r:embed="rId1"/>
                  <a:srcRect/>
                  <a:stretch>
                    <a:fillRect/>
                  </a:stretch>
                </pic:blipFill>
                <pic:spPr>
                  <a:xfrm>
                    <a:off x="0" y="0"/>
                    <a:ext cx="1289773" cy="493974"/>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47D37"/>
    <w:multiLevelType w:val="multilevel"/>
    <w:tmpl w:val="FE3CD5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191876"/>
    <w:multiLevelType w:val="multilevel"/>
    <w:tmpl w:val="119CCD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78B6A36"/>
    <w:multiLevelType w:val="multilevel"/>
    <w:tmpl w:val="B72A7E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4043E61"/>
    <w:multiLevelType w:val="multilevel"/>
    <w:tmpl w:val="7C16EB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81B26D5"/>
    <w:multiLevelType w:val="multilevel"/>
    <w:tmpl w:val="0B728C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67550362">
    <w:abstractNumId w:val="1"/>
  </w:num>
  <w:num w:numId="2" w16cid:durableId="638845336">
    <w:abstractNumId w:val="3"/>
  </w:num>
  <w:num w:numId="3" w16cid:durableId="2123450558">
    <w:abstractNumId w:val="2"/>
  </w:num>
  <w:num w:numId="4" w16cid:durableId="1603536781">
    <w:abstractNumId w:val="0"/>
  </w:num>
  <w:num w:numId="5" w16cid:durableId="5079888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3C81"/>
    <w:rsid w:val="00203C81"/>
    <w:rsid w:val="00483799"/>
    <w:rsid w:val="006E6C3D"/>
    <w:rsid w:val="007A6EEE"/>
    <w:rsid w:val="00970DCE"/>
    <w:rsid w:val="00CA4F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3EFED"/>
  <w15:docId w15:val="{1A3DB7A3-109A-4A86-8216-DF606624C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E00B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0B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0B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character" w:customStyle="1" w:styleId="Heading1Char">
    <w:name w:val="Heading 1 Char"/>
    <w:basedOn w:val="DefaultParagraphFont"/>
    <w:link w:val="Heading1"/>
    <w:uiPriority w:val="9"/>
    <w:rsid w:val="00E00B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0B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0B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0B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0B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0B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0B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0B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0B9C"/>
    <w:rPr>
      <w:rFonts w:eastAsiaTheme="majorEastAsia" w:cstheme="majorBidi"/>
      <w:color w:val="272727" w:themeColor="text1" w:themeTint="D8"/>
    </w:rPr>
  </w:style>
  <w:style w:type="character" w:customStyle="1" w:styleId="TitleChar">
    <w:name w:val="Title Char"/>
    <w:basedOn w:val="DefaultParagraphFont"/>
    <w:link w:val="Title"/>
    <w:uiPriority w:val="10"/>
    <w:rsid w:val="00E00B9C"/>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E00B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0B9C"/>
    <w:pPr>
      <w:spacing w:before="160"/>
      <w:jc w:val="center"/>
    </w:pPr>
    <w:rPr>
      <w:i/>
      <w:iCs/>
      <w:color w:val="404040" w:themeColor="text1" w:themeTint="BF"/>
    </w:rPr>
  </w:style>
  <w:style w:type="character" w:customStyle="1" w:styleId="QuoteChar">
    <w:name w:val="Quote Char"/>
    <w:basedOn w:val="DefaultParagraphFont"/>
    <w:link w:val="Quote"/>
    <w:uiPriority w:val="29"/>
    <w:rsid w:val="00E00B9C"/>
    <w:rPr>
      <w:i/>
      <w:iCs/>
      <w:color w:val="404040" w:themeColor="text1" w:themeTint="BF"/>
    </w:rPr>
  </w:style>
  <w:style w:type="paragraph" w:styleId="ListParagraph">
    <w:name w:val="List Paragraph"/>
    <w:basedOn w:val="Normal"/>
    <w:uiPriority w:val="34"/>
    <w:qFormat/>
    <w:rsid w:val="00E00B9C"/>
    <w:pPr>
      <w:ind w:left="720"/>
      <w:contextualSpacing/>
    </w:pPr>
  </w:style>
  <w:style w:type="character" w:styleId="IntenseEmphasis">
    <w:name w:val="Intense Emphasis"/>
    <w:basedOn w:val="DefaultParagraphFont"/>
    <w:uiPriority w:val="21"/>
    <w:qFormat/>
    <w:rsid w:val="00E00B9C"/>
    <w:rPr>
      <w:i/>
      <w:iCs/>
      <w:color w:val="0F4761" w:themeColor="accent1" w:themeShade="BF"/>
    </w:rPr>
  </w:style>
  <w:style w:type="paragraph" w:styleId="IntenseQuote">
    <w:name w:val="Intense Quote"/>
    <w:basedOn w:val="Normal"/>
    <w:next w:val="Normal"/>
    <w:link w:val="IntenseQuoteChar"/>
    <w:uiPriority w:val="30"/>
    <w:qFormat/>
    <w:rsid w:val="00E00B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0B9C"/>
    <w:rPr>
      <w:i/>
      <w:iCs/>
      <w:color w:val="0F4761" w:themeColor="accent1" w:themeShade="BF"/>
    </w:rPr>
  </w:style>
  <w:style w:type="character" w:styleId="IntenseReference">
    <w:name w:val="Intense Reference"/>
    <w:basedOn w:val="DefaultParagraphFont"/>
    <w:uiPriority w:val="32"/>
    <w:qFormat/>
    <w:rsid w:val="00E00B9C"/>
    <w:rPr>
      <w:b/>
      <w:bCs/>
      <w:smallCaps/>
      <w:color w:val="0F4761" w:themeColor="accent1" w:themeShade="BF"/>
      <w:spacing w:val="5"/>
    </w:rPr>
  </w:style>
  <w:style w:type="paragraph" w:styleId="Header">
    <w:name w:val="header"/>
    <w:basedOn w:val="Normal"/>
    <w:link w:val="HeaderChar"/>
    <w:uiPriority w:val="99"/>
    <w:unhideWhenUsed/>
    <w:rsid w:val="00E00B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B9C"/>
  </w:style>
  <w:style w:type="paragraph" w:styleId="Footer">
    <w:name w:val="footer"/>
    <w:basedOn w:val="Normal"/>
    <w:link w:val="FooterChar"/>
    <w:uiPriority w:val="99"/>
    <w:unhideWhenUsed/>
    <w:rsid w:val="00E00B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B9C"/>
  </w:style>
  <w:style w:type="table" w:styleId="TableGrid">
    <w:name w:val="Table Grid"/>
    <w:basedOn w:val="TableNormal"/>
    <w:uiPriority w:val="39"/>
    <w:rsid w:val="00E00B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Pr>
      <w:color w:val="595959"/>
      <w:sz w:val="28"/>
      <w:szCs w:val="28"/>
    </w:rPr>
  </w:style>
  <w:style w:type="table" w:customStyle="1" w:styleId="a">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iBMwX7bxqwYn3InCuSk0gb5LK+w==">CgMxLjA4AHIhMUxmSXI3MUVDMFVRZTNGcFhyNVgtV2N0M1BCbTBkUVp0</go:docsCustomData>
</go:gDocsCustomXmlDataStorage>
</file>

<file path=customXml/item2.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5" ma:contentTypeDescription="Create a new document." ma:contentTypeScope="" ma:versionID="1ddced476892e29c497b249500c4b009">
  <xsd:schema xmlns:xsd="http://www.w3.org/2001/XMLSchema" xmlns:xs="http://www.w3.org/2001/XMLSchema" xmlns:p="http://schemas.microsoft.com/office/2006/metadata/properties" xmlns:ns3="577751d0-6084-4994-a202-0c32fc3287d3" targetNamespace="http://schemas.microsoft.com/office/2006/metadata/properties" ma:root="true" ma:fieldsID="23620329edac888efcabae9e104ab7ed"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577751d0-6084-4994-a202-0c32fc3287d3" xsi:nil="true"/>
  </documentManagement>
</p:properti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C1E4903-6000-4F72-9D3F-260B074307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7A11069-822F-43F6-9637-61E27BD12A97}">
  <ds:schemaRefs>
    <ds:schemaRef ds:uri="http://schemas.microsoft.com/sharepoint/v3/contenttype/forms"/>
  </ds:schemaRefs>
</ds:datastoreItem>
</file>

<file path=customXml/itemProps4.xml><?xml version="1.0" encoding="utf-8"?>
<ds:datastoreItem xmlns:ds="http://schemas.openxmlformats.org/officeDocument/2006/customXml" ds:itemID="{580E90AD-84F6-463B-8567-C831B5CFC087}">
  <ds:schemaRefs>
    <ds:schemaRef ds:uri="http://schemas.microsoft.com/office/2006/metadata/properties"/>
    <ds:schemaRef ds:uri="http://schemas.microsoft.com/office/infopath/2007/PartnerControls"/>
    <ds:schemaRef ds:uri="577751d0-6084-4994-a202-0c32fc3287d3"/>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545</Words>
  <Characters>3107</Characters>
  <Application>Microsoft Office Word</Application>
  <DocSecurity>0</DocSecurity>
  <Lines>25</Lines>
  <Paragraphs>7</Paragraphs>
  <ScaleCrop>false</ScaleCrop>
  <Company/>
  <LinksUpToDate>false</LinksUpToDate>
  <CharactersWithSpaces>3645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Katie Gardner</dc:creator>
  <cp:lastModifiedBy>Samantha Brown (2210322)</cp:lastModifiedBy>
  <cp:revision>3</cp:revision>
  <dcterms:created xsi:type="dcterms:W3CDTF">2026-10-02T13:03:00Z</dcterms:created>
  <dcterms:modified xsi:type="dcterms:W3CDTF">2026-10-02T13:04:00Z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