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BB46F" w14:textId="4C11632A" w:rsidR="22F02A97" w:rsidRDefault="22F02A97" w:rsidP="0F9971CE">
      <w:pPr>
        <w:rPr>
          <w:sz w:val="40"/>
          <w:szCs w:val="40"/>
          <w:u w:val="single"/>
        </w:rPr>
      </w:pPr>
      <w:r w:rsidRPr="0F9971CE">
        <w:rPr>
          <w:sz w:val="40"/>
          <w:szCs w:val="40"/>
          <w:u w:val="single"/>
        </w:rPr>
        <w:t>Evaluation of blended learning and</w:t>
      </w:r>
      <w:r w:rsidR="0470EE3B" w:rsidRPr="0F9971CE">
        <w:rPr>
          <w:sz w:val="40"/>
          <w:szCs w:val="40"/>
          <w:u w:val="single"/>
        </w:rPr>
        <w:t xml:space="preserve"> classroom learning on student att</w:t>
      </w:r>
      <w:r w:rsidR="7C7F04B2" w:rsidRPr="0F9971CE">
        <w:rPr>
          <w:sz w:val="40"/>
          <w:szCs w:val="40"/>
          <w:u w:val="single"/>
        </w:rPr>
        <w:t>ainment (report)</w:t>
      </w:r>
    </w:p>
    <w:p w14:paraId="695F4CA6" w14:textId="03CA8317" w:rsidR="0F9971CE" w:rsidRDefault="0F9971CE" w:rsidP="0F9971CE">
      <w:pPr>
        <w:rPr>
          <w:sz w:val="28"/>
          <w:szCs w:val="28"/>
        </w:rPr>
      </w:pPr>
    </w:p>
    <w:p w14:paraId="47189CD9" w14:textId="430E0D2A" w:rsidR="7C7F04B2" w:rsidRDefault="7C7F04B2" w:rsidP="0F9971CE">
      <w:pPr>
        <w:rPr>
          <w:sz w:val="28"/>
          <w:szCs w:val="28"/>
          <w:u w:val="single"/>
        </w:rPr>
      </w:pPr>
      <w:r w:rsidRPr="0F9971CE">
        <w:rPr>
          <w:sz w:val="28"/>
          <w:szCs w:val="28"/>
          <w:u w:val="single"/>
        </w:rPr>
        <w:t>Induction</w:t>
      </w:r>
      <w:r w:rsidRPr="0F9971CE">
        <w:rPr>
          <w:sz w:val="28"/>
          <w:szCs w:val="28"/>
        </w:rPr>
        <w:t xml:space="preserve"> </w:t>
      </w:r>
    </w:p>
    <w:p w14:paraId="0EACC4B5" w14:textId="70AD097F" w:rsidR="7C7F04B2" w:rsidRDefault="7C7F04B2" w:rsidP="0F9971CE">
      <w:pPr>
        <w:rPr>
          <w:sz w:val="28"/>
          <w:szCs w:val="28"/>
        </w:rPr>
      </w:pPr>
      <w:r w:rsidRPr="0F9971CE">
        <w:rPr>
          <w:sz w:val="28"/>
          <w:szCs w:val="28"/>
        </w:rPr>
        <w:t xml:space="preserve">This report will be explaining </w:t>
      </w:r>
      <w:r w:rsidR="74B2EE45" w:rsidRPr="0F9971CE">
        <w:rPr>
          <w:sz w:val="28"/>
          <w:szCs w:val="28"/>
        </w:rPr>
        <w:t xml:space="preserve">the differences in both blended learning &amp; traditional classroom </w:t>
      </w:r>
      <w:r w:rsidR="7671CA15" w:rsidRPr="0F9971CE">
        <w:rPr>
          <w:sz w:val="28"/>
          <w:szCs w:val="28"/>
        </w:rPr>
        <w:t>learning, and</w:t>
      </w:r>
      <w:r w:rsidR="74B2EE45" w:rsidRPr="0F9971CE">
        <w:rPr>
          <w:sz w:val="28"/>
          <w:szCs w:val="28"/>
        </w:rPr>
        <w:t xml:space="preserve"> the pros and cons they both have on the </w:t>
      </w:r>
      <w:r w:rsidR="1E6F0E94" w:rsidRPr="0F9971CE">
        <w:rPr>
          <w:sz w:val="28"/>
          <w:szCs w:val="28"/>
        </w:rPr>
        <w:t>effects off how the high education learning today.</w:t>
      </w:r>
    </w:p>
    <w:p w14:paraId="5B0698A5" w14:textId="25DF3619" w:rsidR="1E6F0E94" w:rsidRDefault="1E6F0E94" w:rsidP="0F9971CE">
      <w:pPr>
        <w:rPr>
          <w:sz w:val="28"/>
          <w:szCs w:val="28"/>
        </w:rPr>
      </w:pPr>
      <w:r w:rsidRPr="756591F5">
        <w:rPr>
          <w:sz w:val="28"/>
          <w:szCs w:val="28"/>
        </w:rPr>
        <w:t xml:space="preserve">Blended learning </w:t>
      </w:r>
      <w:r w:rsidR="3834558E" w:rsidRPr="756591F5">
        <w:rPr>
          <w:sz w:val="28"/>
          <w:szCs w:val="28"/>
        </w:rPr>
        <w:t xml:space="preserve">is a </w:t>
      </w:r>
      <w:r w:rsidR="00B05C10" w:rsidRPr="756591F5">
        <w:rPr>
          <w:sz w:val="28"/>
          <w:szCs w:val="28"/>
        </w:rPr>
        <w:t>structure</w:t>
      </w:r>
      <w:r w:rsidR="3834558E" w:rsidRPr="756591F5">
        <w:rPr>
          <w:sz w:val="28"/>
          <w:szCs w:val="28"/>
        </w:rPr>
        <w:t xml:space="preserve"> that allows students to be </w:t>
      </w:r>
      <w:r w:rsidR="513163B6" w:rsidRPr="756591F5">
        <w:rPr>
          <w:sz w:val="28"/>
          <w:szCs w:val="28"/>
        </w:rPr>
        <w:t>freer</w:t>
      </w:r>
      <w:r w:rsidR="3834558E" w:rsidRPr="756591F5">
        <w:rPr>
          <w:sz w:val="28"/>
          <w:szCs w:val="28"/>
        </w:rPr>
        <w:t xml:space="preserve"> when</w:t>
      </w:r>
      <w:r w:rsidR="7EF4D2DA" w:rsidRPr="756591F5">
        <w:rPr>
          <w:sz w:val="28"/>
          <w:szCs w:val="28"/>
        </w:rPr>
        <w:t xml:space="preserve"> it comes to </w:t>
      </w:r>
      <w:r w:rsidR="12AF63FC" w:rsidRPr="756591F5">
        <w:rPr>
          <w:sz w:val="28"/>
          <w:szCs w:val="28"/>
        </w:rPr>
        <w:t>learning,</w:t>
      </w:r>
      <w:r w:rsidR="7EF4D2DA" w:rsidRPr="756591F5">
        <w:rPr>
          <w:sz w:val="28"/>
          <w:szCs w:val="28"/>
        </w:rPr>
        <w:t xml:space="preserve"> having more control in the way they choose to learn and process the information they are </w:t>
      </w:r>
      <w:r w:rsidR="0B00E9EB" w:rsidRPr="756591F5">
        <w:rPr>
          <w:sz w:val="28"/>
          <w:szCs w:val="28"/>
        </w:rPr>
        <w:t>learning,</w:t>
      </w:r>
      <w:r w:rsidR="7EF4D2DA" w:rsidRPr="756591F5">
        <w:rPr>
          <w:sz w:val="28"/>
          <w:szCs w:val="28"/>
        </w:rPr>
        <w:t xml:space="preserve"> blended</w:t>
      </w:r>
      <w:r w:rsidR="373321A8" w:rsidRPr="756591F5">
        <w:rPr>
          <w:sz w:val="28"/>
          <w:szCs w:val="28"/>
        </w:rPr>
        <w:t xml:space="preserve"> learning is not just education that’s been taught in the classroom but also gives students the opportunity to learn </w:t>
      </w:r>
      <w:r w:rsidR="2B52228D" w:rsidRPr="756591F5">
        <w:rPr>
          <w:sz w:val="28"/>
          <w:szCs w:val="28"/>
        </w:rPr>
        <w:t>online</w:t>
      </w:r>
      <w:r w:rsidR="373321A8" w:rsidRPr="756591F5">
        <w:rPr>
          <w:sz w:val="28"/>
          <w:szCs w:val="28"/>
        </w:rPr>
        <w:t xml:space="preserve"> </w:t>
      </w:r>
      <w:r w:rsidR="004936D2">
        <w:rPr>
          <w:sz w:val="28"/>
          <w:szCs w:val="28"/>
        </w:rPr>
        <w:t xml:space="preserve">&amp; </w:t>
      </w:r>
      <w:r w:rsidR="00BE58A9">
        <w:rPr>
          <w:sz w:val="28"/>
          <w:szCs w:val="28"/>
        </w:rPr>
        <w:t xml:space="preserve">classroom </w:t>
      </w:r>
      <w:r w:rsidR="373321A8" w:rsidRPr="756591F5">
        <w:rPr>
          <w:sz w:val="28"/>
          <w:szCs w:val="28"/>
        </w:rPr>
        <w:t xml:space="preserve">courses and different </w:t>
      </w:r>
      <w:r w:rsidR="2935254B" w:rsidRPr="756591F5">
        <w:rPr>
          <w:sz w:val="28"/>
          <w:szCs w:val="28"/>
        </w:rPr>
        <w:t>activities</w:t>
      </w:r>
      <w:r w:rsidR="373321A8" w:rsidRPr="756591F5">
        <w:rPr>
          <w:sz w:val="28"/>
          <w:szCs w:val="28"/>
        </w:rPr>
        <w:t xml:space="preserve"> with peers </w:t>
      </w:r>
      <w:r w:rsidR="3DCE0CF7" w:rsidRPr="756591F5">
        <w:rPr>
          <w:sz w:val="28"/>
          <w:szCs w:val="28"/>
        </w:rPr>
        <w:t>that are not also sitting in a classroom.</w:t>
      </w:r>
    </w:p>
    <w:p w14:paraId="73FCC9DF" w14:textId="11AE6578" w:rsidR="756591F5" w:rsidRDefault="756591F5" w:rsidP="756591F5">
      <w:pPr>
        <w:rPr>
          <w:sz w:val="28"/>
          <w:szCs w:val="28"/>
        </w:rPr>
      </w:pPr>
    </w:p>
    <w:p w14:paraId="724C99F0" w14:textId="55B75F5B" w:rsidR="7FCE8F97" w:rsidRDefault="7FCE8F97" w:rsidP="756591F5">
      <w:pPr>
        <w:rPr>
          <w:rFonts w:ascii="Calibri" w:eastAsia="Calibri" w:hAnsi="Calibri" w:cs="Calibri"/>
          <w:b/>
          <w:bCs/>
          <w:color w:val="FF0000"/>
          <w:sz w:val="28"/>
          <w:szCs w:val="28"/>
        </w:rPr>
      </w:pPr>
      <w:r w:rsidRPr="756591F5">
        <w:rPr>
          <w:b/>
          <w:bCs/>
          <w:color w:val="FF0000"/>
        </w:rPr>
        <w:t>“</w:t>
      </w:r>
      <w:r w:rsidRPr="756591F5">
        <w:rPr>
          <w:rFonts w:ascii="Calibri" w:eastAsia="Calibri" w:hAnsi="Calibri" w:cs="Calibri"/>
          <w:b/>
          <w:bCs/>
          <w:color w:val="FF0000"/>
          <w:sz w:val="28"/>
          <w:szCs w:val="28"/>
        </w:rPr>
        <w:t>Blended learning is an approach to education that combines online educational materials and opportunities for interaction online with traditional place-based classroom methods. It requires the physical presence of both teacher and student, with some elements of student control over time, place, path, or place.”</w:t>
      </w:r>
    </w:p>
    <w:p w14:paraId="4D0E369E" w14:textId="7E451861" w:rsidR="7FCE8F97" w:rsidRDefault="7FCE8F97" w:rsidP="756591F5">
      <w:pPr>
        <w:rPr>
          <w:rFonts w:ascii="Calibri" w:eastAsia="Calibri" w:hAnsi="Calibri" w:cs="Calibri"/>
          <w:b/>
          <w:bCs/>
          <w:color w:val="444444"/>
          <w:sz w:val="21"/>
          <w:szCs w:val="21"/>
        </w:rPr>
      </w:pPr>
      <w:r w:rsidRPr="756591F5">
        <w:rPr>
          <w:rFonts w:ascii="Calibri" w:eastAsia="Calibri" w:hAnsi="Calibri" w:cs="Calibri"/>
          <w:color w:val="000000" w:themeColor="text1"/>
          <w:sz w:val="36"/>
          <w:szCs w:val="36"/>
        </w:rPr>
        <w:t>(</w:t>
      </w:r>
      <w:proofErr w:type="spellStart"/>
      <w:r w:rsidRPr="756591F5">
        <w:rPr>
          <w:rFonts w:ascii="Calibri" w:eastAsia="Calibri" w:hAnsi="Calibri" w:cs="Calibri"/>
          <w:b/>
          <w:bCs/>
          <w:color w:val="444444"/>
          <w:sz w:val="21"/>
          <w:szCs w:val="21"/>
        </w:rPr>
        <w:t>Quigley,2019</w:t>
      </w:r>
      <w:proofErr w:type="spellEnd"/>
      <w:r w:rsidRPr="756591F5">
        <w:rPr>
          <w:rFonts w:ascii="Calibri" w:eastAsia="Calibri" w:hAnsi="Calibri" w:cs="Calibri"/>
          <w:b/>
          <w:bCs/>
          <w:color w:val="444444"/>
          <w:sz w:val="21"/>
          <w:szCs w:val="21"/>
        </w:rPr>
        <w:t>)</w:t>
      </w:r>
    </w:p>
    <w:p w14:paraId="05CB78A7" w14:textId="1D7AC530" w:rsidR="756591F5" w:rsidRDefault="756591F5" w:rsidP="756591F5">
      <w:pPr>
        <w:rPr>
          <w:rFonts w:ascii="Calibri" w:eastAsia="Calibri" w:hAnsi="Calibri" w:cs="Calibri"/>
          <w:b/>
          <w:bCs/>
          <w:color w:val="444444"/>
          <w:sz w:val="21"/>
          <w:szCs w:val="21"/>
        </w:rPr>
      </w:pPr>
    </w:p>
    <w:p w14:paraId="1BB5ADE9" w14:textId="73F9050D" w:rsidR="3DCE0CF7" w:rsidRDefault="3DCE0CF7" w:rsidP="0F9971CE">
      <w:pPr>
        <w:rPr>
          <w:sz w:val="28"/>
          <w:szCs w:val="28"/>
        </w:rPr>
      </w:pPr>
      <w:r w:rsidRPr="756591F5">
        <w:rPr>
          <w:sz w:val="28"/>
          <w:szCs w:val="28"/>
        </w:rPr>
        <w:t xml:space="preserve">Classroom learning which is known as the traditional way off learning has always been </w:t>
      </w:r>
      <w:r w:rsidR="5B74D93F" w:rsidRPr="756591F5">
        <w:rPr>
          <w:sz w:val="28"/>
          <w:szCs w:val="28"/>
        </w:rPr>
        <w:t>the</w:t>
      </w:r>
      <w:r w:rsidRPr="756591F5">
        <w:rPr>
          <w:sz w:val="28"/>
          <w:szCs w:val="28"/>
        </w:rPr>
        <w:t xml:space="preserve"> way a student would learn by having studies in the </w:t>
      </w:r>
      <w:r w:rsidR="72C899AC" w:rsidRPr="756591F5">
        <w:rPr>
          <w:sz w:val="28"/>
          <w:szCs w:val="28"/>
        </w:rPr>
        <w:t xml:space="preserve">classroom, </w:t>
      </w:r>
      <w:r w:rsidR="00BE58A9">
        <w:rPr>
          <w:sz w:val="28"/>
          <w:szCs w:val="28"/>
        </w:rPr>
        <w:t>In front</w:t>
      </w:r>
      <w:r w:rsidR="0586024F" w:rsidRPr="756591F5">
        <w:rPr>
          <w:sz w:val="28"/>
          <w:szCs w:val="28"/>
        </w:rPr>
        <w:t xml:space="preserve"> off a teacher or lecture being told loads </w:t>
      </w:r>
      <w:r w:rsidR="00BE58A9">
        <w:rPr>
          <w:color w:val="000000" w:themeColor="text1"/>
          <w:sz w:val="28"/>
          <w:szCs w:val="28"/>
        </w:rPr>
        <w:t xml:space="preserve">of </w:t>
      </w:r>
      <w:r w:rsidR="0586024F" w:rsidRPr="756591F5">
        <w:rPr>
          <w:color w:val="FF0000"/>
          <w:sz w:val="28"/>
          <w:szCs w:val="28"/>
        </w:rPr>
        <w:t xml:space="preserve"> </w:t>
      </w:r>
      <w:r w:rsidR="0586024F" w:rsidRPr="756591F5">
        <w:rPr>
          <w:sz w:val="28"/>
          <w:szCs w:val="28"/>
        </w:rPr>
        <w:t>information and havin</w:t>
      </w:r>
      <w:r w:rsidR="66BC9FFF" w:rsidRPr="756591F5">
        <w:rPr>
          <w:sz w:val="28"/>
          <w:szCs w:val="28"/>
        </w:rPr>
        <w:t>g face to face interaction with your peers.</w:t>
      </w:r>
    </w:p>
    <w:p w14:paraId="540DB4CC" w14:textId="74B1A8A2" w:rsidR="0034EA02" w:rsidRDefault="0034EA02" w:rsidP="756591F5">
      <w:pPr>
        <w:rPr>
          <w:rFonts w:ascii="Calibri" w:eastAsia="Calibri" w:hAnsi="Calibri" w:cs="Calibri"/>
          <w:b/>
          <w:bCs/>
          <w:color w:val="FF0000"/>
          <w:sz w:val="28"/>
          <w:szCs w:val="28"/>
        </w:rPr>
      </w:pPr>
      <w:r w:rsidRPr="756591F5">
        <w:rPr>
          <w:rFonts w:ascii="Calibri" w:eastAsia="Calibri" w:hAnsi="Calibri" w:cs="Calibri"/>
          <w:b/>
          <w:bCs/>
          <w:color w:val="FF0000"/>
          <w:sz w:val="28"/>
          <w:szCs w:val="28"/>
        </w:rPr>
        <w:t xml:space="preserve">“A traditional classroom refer to rooms consist of clean </w:t>
      </w:r>
      <w:r w:rsidR="00BE58A9" w:rsidRPr="756591F5">
        <w:rPr>
          <w:rFonts w:ascii="Calibri" w:eastAsia="Calibri" w:hAnsi="Calibri" w:cs="Calibri"/>
          <w:b/>
          <w:bCs/>
          <w:color w:val="FF0000"/>
          <w:sz w:val="28"/>
          <w:szCs w:val="28"/>
        </w:rPr>
        <w:t>pastel-coloured</w:t>
      </w:r>
      <w:r w:rsidRPr="756591F5">
        <w:rPr>
          <w:rFonts w:ascii="Calibri" w:eastAsia="Calibri" w:hAnsi="Calibri" w:cs="Calibri"/>
          <w:b/>
          <w:bCs/>
          <w:color w:val="FF0000"/>
          <w:sz w:val="28"/>
          <w:szCs w:val="28"/>
        </w:rPr>
        <w:t xml:space="preserve"> walls and rows of desks and chairs facing a lectern were placed under the microscope.[6] For ages, education has been </w:t>
      </w:r>
      <w:r w:rsidR="00146E9F" w:rsidRPr="756591F5">
        <w:rPr>
          <w:rFonts w:ascii="Calibri" w:eastAsia="Calibri" w:hAnsi="Calibri" w:cs="Calibri"/>
          <w:b/>
          <w:bCs/>
          <w:color w:val="FF0000"/>
          <w:sz w:val="28"/>
          <w:szCs w:val="28"/>
        </w:rPr>
        <w:t>centred</w:t>
      </w:r>
      <w:r w:rsidRPr="756591F5">
        <w:rPr>
          <w:rFonts w:ascii="Calibri" w:eastAsia="Calibri" w:hAnsi="Calibri" w:cs="Calibri"/>
          <w:b/>
          <w:bCs/>
          <w:color w:val="FF0000"/>
          <w:sz w:val="28"/>
          <w:szCs w:val="28"/>
        </w:rPr>
        <w:t xml:space="preserve"> on attending classes day after day, and people found that school facilities could affect learning.”</w:t>
      </w:r>
    </w:p>
    <w:p w14:paraId="30F01561" w14:textId="0DC2C621" w:rsidR="77181E00" w:rsidRDefault="77181E00" w:rsidP="756591F5">
      <w:pPr>
        <w:rPr>
          <w:rFonts w:ascii="Calibri" w:eastAsia="Calibri" w:hAnsi="Calibri" w:cs="Calibri"/>
          <w:sz w:val="28"/>
          <w:szCs w:val="28"/>
        </w:rPr>
      </w:pPr>
      <w:r w:rsidRPr="756591F5">
        <w:rPr>
          <w:rFonts w:ascii="Calibri" w:eastAsia="Calibri" w:hAnsi="Calibri" w:cs="Calibri"/>
          <w:sz w:val="28"/>
          <w:szCs w:val="28"/>
        </w:rPr>
        <w:t>(Li, Qi, Wang, 2014)</w:t>
      </w:r>
    </w:p>
    <w:p w14:paraId="6F127E1A" w14:textId="3535F519" w:rsidR="756591F5" w:rsidRDefault="756591F5" w:rsidP="756591F5">
      <w:pPr>
        <w:rPr>
          <w:rFonts w:ascii="Calibri" w:eastAsia="Calibri" w:hAnsi="Calibri" w:cs="Calibri"/>
          <w:sz w:val="28"/>
          <w:szCs w:val="28"/>
        </w:rPr>
      </w:pPr>
    </w:p>
    <w:p w14:paraId="7E16D18B" w14:textId="02EF2E46" w:rsidR="66BC9FFF" w:rsidRDefault="66BC9FFF" w:rsidP="0F9971CE">
      <w:pPr>
        <w:rPr>
          <w:sz w:val="28"/>
          <w:szCs w:val="28"/>
        </w:rPr>
      </w:pPr>
      <w:r w:rsidRPr="23249D3C">
        <w:rPr>
          <w:sz w:val="28"/>
          <w:szCs w:val="28"/>
        </w:rPr>
        <w:lastRenderedPageBreak/>
        <w:t xml:space="preserve">Both are something that will forever main a thing but how did blended learning become so common? </w:t>
      </w:r>
    </w:p>
    <w:p w14:paraId="175F835F" w14:textId="2164B87F" w:rsidR="66BC9FFF" w:rsidRDefault="00BA4919" w:rsidP="23249D3C">
      <w:pPr>
        <w:rPr>
          <w:sz w:val="28"/>
          <w:szCs w:val="28"/>
        </w:rPr>
      </w:pPr>
      <w:r w:rsidRPr="756591F5">
        <w:rPr>
          <w:sz w:val="28"/>
          <w:szCs w:val="28"/>
        </w:rPr>
        <w:t>Blended</w:t>
      </w:r>
      <w:r w:rsidR="50882C57" w:rsidRPr="756591F5">
        <w:rPr>
          <w:sz w:val="28"/>
          <w:szCs w:val="28"/>
        </w:rPr>
        <w:t xml:space="preserve"> learning is a learning technique that has been around for many years but recently become more common </w:t>
      </w:r>
      <w:r w:rsidR="66BC9FFF" w:rsidRPr="756591F5">
        <w:rPr>
          <w:sz w:val="28"/>
          <w:szCs w:val="28"/>
        </w:rPr>
        <w:t xml:space="preserve">Due to the covid pandemic there was a lot off studies that took </w:t>
      </w:r>
      <w:r w:rsidR="54BC515F" w:rsidRPr="756591F5">
        <w:rPr>
          <w:sz w:val="28"/>
          <w:szCs w:val="28"/>
        </w:rPr>
        <w:t>their</w:t>
      </w:r>
      <w:r w:rsidR="66BC9FFF" w:rsidRPr="756591F5">
        <w:rPr>
          <w:sz w:val="28"/>
          <w:szCs w:val="28"/>
        </w:rPr>
        <w:t xml:space="preserve"> education online this was a way for peers to still be able to continue </w:t>
      </w:r>
      <w:r w:rsidR="6103F45B" w:rsidRPr="756591F5">
        <w:rPr>
          <w:sz w:val="28"/>
          <w:szCs w:val="28"/>
        </w:rPr>
        <w:t>their</w:t>
      </w:r>
      <w:r w:rsidR="66BC9FFF" w:rsidRPr="756591F5">
        <w:rPr>
          <w:sz w:val="28"/>
          <w:szCs w:val="28"/>
        </w:rPr>
        <w:t xml:space="preserve"> courses and get the grades they had been studying </w:t>
      </w:r>
      <w:r w:rsidR="543E85C9" w:rsidRPr="756591F5">
        <w:rPr>
          <w:sz w:val="28"/>
          <w:szCs w:val="28"/>
        </w:rPr>
        <w:t>for,</w:t>
      </w:r>
      <w:r w:rsidR="66BC9FFF" w:rsidRPr="756591F5">
        <w:rPr>
          <w:sz w:val="28"/>
          <w:szCs w:val="28"/>
        </w:rPr>
        <w:t xml:space="preserve"> while this was in pl</w:t>
      </w:r>
      <w:r w:rsidR="52DC3F60" w:rsidRPr="756591F5">
        <w:rPr>
          <w:sz w:val="28"/>
          <w:szCs w:val="28"/>
        </w:rPr>
        <w:t xml:space="preserve">an blended learning became a lot common as peers enjoyed having more </w:t>
      </w:r>
      <w:r w:rsidR="0E4FDDDD" w:rsidRPr="756591F5">
        <w:rPr>
          <w:sz w:val="28"/>
          <w:szCs w:val="28"/>
        </w:rPr>
        <w:t>variety on</w:t>
      </w:r>
      <w:r w:rsidR="52DC3F60" w:rsidRPr="756591F5">
        <w:rPr>
          <w:sz w:val="28"/>
          <w:szCs w:val="28"/>
        </w:rPr>
        <w:t xml:space="preserve"> the way they learn</w:t>
      </w:r>
      <w:r w:rsidR="51DB0B7A" w:rsidRPr="756591F5">
        <w:rPr>
          <w:sz w:val="28"/>
          <w:szCs w:val="28"/>
        </w:rPr>
        <w:t>.</w:t>
      </w:r>
    </w:p>
    <w:p w14:paraId="350FB4FA" w14:textId="431985BB" w:rsidR="41811F88" w:rsidRDefault="41811F88" w:rsidP="756591F5">
      <w:pPr>
        <w:rPr>
          <w:rFonts w:ascii="Arial" w:eastAsia="Arial" w:hAnsi="Arial" w:cs="Arial"/>
          <w:color w:val="FF0000"/>
          <w:sz w:val="24"/>
          <w:szCs w:val="24"/>
        </w:rPr>
      </w:pPr>
      <w:r w:rsidRPr="756591F5">
        <w:rPr>
          <w:rFonts w:ascii="Arial" w:eastAsia="Arial" w:hAnsi="Arial" w:cs="Arial"/>
          <w:color w:val="FF0000"/>
          <w:sz w:val="24"/>
          <w:szCs w:val="24"/>
        </w:rPr>
        <w:t xml:space="preserve">“Blended learning emerged as one of the most popular pedagogical concepts at </w:t>
      </w:r>
      <w:r w:rsidRPr="756591F5">
        <w:rPr>
          <w:rFonts w:ascii="Arial" w:eastAsia="Arial" w:hAnsi="Arial" w:cs="Arial"/>
          <w:b/>
          <w:bCs/>
          <w:color w:val="FF0000"/>
          <w:sz w:val="24"/>
          <w:szCs w:val="24"/>
        </w:rPr>
        <w:t>the beginning of 2000</w:t>
      </w:r>
      <w:r w:rsidRPr="756591F5">
        <w:rPr>
          <w:rFonts w:ascii="Arial" w:eastAsia="Arial" w:hAnsi="Arial" w:cs="Arial"/>
          <w:color w:val="FF0000"/>
          <w:sz w:val="24"/>
          <w:szCs w:val="24"/>
        </w:rPr>
        <w:t>. With an increasing tendency, many researchers have reported on blended learning since it flourished.”</w:t>
      </w:r>
    </w:p>
    <w:p w14:paraId="28594F45" w14:textId="5FB3AD9F" w:rsidR="5B4B14C7" w:rsidRDefault="5B4B14C7" w:rsidP="756591F5">
      <w:pPr>
        <w:rPr>
          <w:rFonts w:ascii="Arial" w:eastAsia="Arial" w:hAnsi="Arial" w:cs="Arial"/>
          <w:sz w:val="24"/>
          <w:szCs w:val="24"/>
        </w:rPr>
      </w:pPr>
      <w:r w:rsidRPr="756591F5">
        <w:rPr>
          <w:rFonts w:ascii="Arial" w:eastAsia="Arial" w:hAnsi="Arial" w:cs="Arial"/>
          <w:color w:val="FF0000"/>
          <w:sz w:val="24"/>
          <w:szCs w:val="24"/>
        </w:rPr>
        <w:t>(</w:t>
      </w:r>
      <w:proofErr w:type="spellStart"/>
      <w:r w:rsidRPr="756591F5">
        <w:rPr>
          <w:rFonts w:ascii="Arial" w:eastAsia="Arial" w:hAnsi="Arial" w:cs="Arial"/>
          <w:sz w:val="24"/>
          <w:szCs w:val="24"/>
        </w:rPr>
        <w:t>Güzera,Canera,2013</w:t>
      </w:r>
      <w:proofErr w:type="spellEnd"/>
      <w:r w:rsidRPr="756591F5">
        <w:rPr>
          <w:rFonts w:ascii="Arial" w:eastAsia="Arial" w:hAnsi="Arial" w:cs="Arial"/>
          <w:sz w:val="24"/>
          <w:szCs w:val="24"/>
        </w:rPr>
        <w:t>)</w:t>
      </w:r>
    </w:p>
    <w:p w14:paraId="6A3F041D" w14:textId="565D8750" w:rsidR="756591F5" w:rsidRDefault="756591F5" w:rsidP="756591F5">
      <w:pPr>
        <w:rPr>
          <w:rFonts w:ascii="Arial" w:eastAsia="Arial" w:hAnsi="Arial" w:cs="Arial"/>
          <w:sz w:val="24"/>
          <w:szCs w:val="24"/>
        </w:rPr>
      </w:pPr>
    </w:p>
    <w:p w14:paraId="5096FF43" w14:textId="18BDA5EE" w:rsidR="51DB0B7A" w:rsidRDefault="51DB0B7A" w:rsidP="0F9971CE">
      <w:pPr>
        <w:rPr>
          <w:sz w:val="28"/>
          <w:szCs w:val="28"/>
          <w:u w:val="single"/>
        </w:rPr>
      </w:pPr>
      <w:r w:rsidRPr="23249D3C">
        <w:rPr>
          <w:sz w:val="28"/>
          <w:szCs w:val="28"/>
          <w:u w:val="single"/>
        </w:rPr>
        <w:t>Main body</w:t>
      </w:r>
      <w:r w:rsidRPr="23249D3C">
        <w:rPr>
          <w:sz w:val="28"/>
          <w:szCs w:val="28"/>
        </w:rPr>
        <w:t xml:space="preserve"> </w:t>
      </w:r>
    </w:p>
    <w:p w14:paraId="11BE4EF0" w14:textId="3F99CA78" w:rsidR="256313A5" w:rsidRDefault="256313A5" w:rsidP="23249D3C">
      <w:pPr>
        <w:rPr>
          <w:sz w:val="28"/>
          <w:szCs w:val="28"/>
        </w:rPr>
      </w:pPr>
      <w:r w:rsidRPr="756591F5">
        <w:rPr>
          <w:sz w:val="28"/>
          <w:szCs w:val="28"/>
        </w:rPr>
        <w:t>Blended learning was introduced as learning that could allow both students</w:t>
      </w:r>
      <w:r w:rsidR="3812A4AF" w:rsidRPr="756591F5">
        <w:rPr>
          <w:sz w:val="28"/>
          <w:szCs w:val="28"/>
        </w:rPr>
        <w:t xml:space="preserve"> </w:t>
      </w:r>
      <w:r w:rsidRPr="756591F5">
        <w:rPr>
          <w:sz w:val="28"/>
          <w:szCs w:val="28"/>
        </w:rPr>
        <w:t>an</w:t>
      </w:r>
      <w:r w:rsidR="196667A2" w:rsidRPr="756591F5">
        <w:rPr>
          <w:sz w:val="28"/>
          <w:szCs w:val="28"/>
        </w:rPr>
        <w:t>d lecture</w:t>
      </w:r>
      <w:r w:rsidR="32220753" w:rsidRPr="756591F5">
        <w:rPr>
          <w:sz w:val="28"/>
          <w:szCs w:val="28"/>
        </w:rPr>
        <w:t xml:space="preserve">rs to have more </w:t>
      </w:r>
      <w:r w:rsidR="5353C6DC" w:rsidRPr="756591F5">
        <w:rPr>
          <w:sz w:val="28"/>
          <w:szCs w:val="28"/>
        </w:rPr>
        <w:t>of</w:t>
      </w:r>
      <w:r w:rsidR="4BA53624" w:rsidRPr="756591F5">
        <w:rPr>
          <w:sz w:val="28"/>
          <w:szCs w:val="28"/>
        </w:rPr>
        <w:t xml:space="preserve"> a </w:t>
      </w:r>
      <w:r w:rsidR="6AFA8E66" w:rsidRPr="756591F5">
        <w:rPr>
          <w:sz w:val="28"/>
          <w:szCs w:val="28"/>
        </w:rPr>
        <w:t>balanced</w:t>
      </w:r>
      <w:r w:rsidR="4BA53624" w:rsidRPr="756591F5">
        <w:rPr>
          <w:sz w:val="28"/>
          <w:szCs w:val="28"/>
        </w:rPr>
        <w:t xml:space="preserve"> work </w:t>
      </w:r>
      <w:r w:rsidR="7F491B03" w:rsidRPr="756591F5">
        <w:rPr>
          <w:sz w:val="28"/>
          <w:szCs w:val="28"/>
        </w:rPr>
        <w:t>flow</w:t>
      </w:r>
      <w:r w:rsidR="4BA53624" w:rsidRPr="756591F5">
        <w:rPr>
          <w:sz w:val="28"/>
          <w:szCs w:val="28"/>
        </w:rPr>
        <w:t xml:space="preserve"> where the idea is to put both tra</w:t>
      </w:r>
      <w:r w:rsidR="7F41EAA5" w:rsidRPr="756591F5">
        <w:rPr>
          <w:sz w:val="28"/>
          <w:szCs w:val="28"/>
        </w:rPr>
        <w:t>ditional</w:t>
      </w:r>
      <w:r w:rsidR="4BA53624" w:rsidRPr="756591F5">
        <w:rPr>
          <w:sz w:val="28"/>
          <w:szCs w:val="28"/>
        </w:rPr>
        <w:t xml:space="preserve"> classroom learning and </w:t>
      </w:r>
      <w:r w:rsidR="7D4900A1" w:rsidRPr="756591F5">
        <w:rPr>
          <w:sz w:val="28"/>
          <w:szCs w:val="28"/>
        </w:rPr>
        <w:t xml:space="preserve">internet </w:t>
      </w:r>
      <w:r w:rsidR="66D4FB2C" w:rsidRPr="756591F5">
        <w:rPr>
          <w:sz w:val="28"/>
          <w:szCs w:val="28"/>
        </w:rPr>
        <w:t>learning</w:t>
      </w:r>
      <w:r w:rsidR="7D4900A1" w:rsidRPr="756591F5">
        <w:rPr>
          <w:color w:val="FF0000"/>
          <w:sz w:val="28"/>
          <w:szCs w:val="28"/>
        </w:rPr>
        <w:t xml:space="preserve"> </w:t>
      </w:r>
      <w:r w:rsidR="7D4900A1" w:rsidRPr="756591F5">
        <w:rPr>
          <w:sz w:val="28"/>
          <w:szCs w:val="28"/>
        </w:rPr>
        <w:t xml:space="preserve">into the same way of learning hoping that students would engage more and have a better understanding of their chosen </w:t>
      </w:r>
      <w:r w:rsidR="2D1B4D22" w:rsidRPr="756591F5">
        <w:rPr>
          <w:sz w:val="28"/>
          <w:szCs w:val="28"/>
        </w:rPr>
        <w:t>course, allowing</w:t>
      </w:r>
      <w:r w:rsidR="062CB32C" w:rsidRPr="756591F5">
        <w:rPr>
          <w:sz w:val="28"/>
          <w:szCs w:val="28"/>
        </w:rPr>
        <w:t xml:space="preserve"> students to have a more accessible relationship with their </w:t>
      </w:r>
      <w:r w:rsidR="4E470CD8" w:rsidRPr="756591F5">
        <w:rPr>
          <w:sz w:val="28"/>
          <w:szCs w:val="28"/>
        </w:rPr>
        <w:t>peers</w:t>
      </w:r>
      <w:r w:rsidR="062CB32C" w:rsidRPr="756591F5">
        <w:rPr>
          <w:sz w:val="28"/>
          <w:szCs w:val="28"/>
        </w:rPr>
        <w:t xml:space="preserve"> and </w:t>
      </w:r>
      <w:r w:rsidR="4A36FADB" w:rsidRPr="756591F5">
        <w:rPr>
          <w:sz w:val="28"/>
          <w:szCs w:val="28"/>
        </w:rPr>
        <w:t>lectures, also</w:t>
      </w:r>
      <w:r w:rsidR="6F6EDBA8" w:rsidRPr="756591F5">
        <w:rPr>
          <w:sz w:val="28"/>
          <w:szCs w:val="28"/>
        </w:rPr>
        <w:t xml:space="preserve"> being able to have the advantage of having everything they need on their internet devices allowing assignments and course work to be accessed more easily </w:t>
      </w:r>
      <w:r w:rsidR="062CB32C" w:rsidRPr="756591F5">
        <w:rPr>
          <w:sz w:val="28"/>
          <w:szCs w:val="28"/>
        </w:rPr>
        <w:t xml:space="preserve"> blended learning focuses on allowing the </w:t>
      </w:r>
      <w:r w:rsidR="4A0A3548" w:rsidRPr="756591F5">
        <w:rPr>
          <w:sz w:val="28"/>
          <w:szCs w:val="28"/>
        </w:rPr>
        <w:t>students to feel more comfortable with having more of a diverse way of study</w:t>
      </w:r>
      <w:r w:rsidR="48D8867B" w:rsidRPr="756591F5">
        <w:rPr>
          <w:sz w:val="28"/>
          <w:szCs w:val="28"/>
        </w:rPr>
        <w:t>.</w:t>
      </w:r>
    </w:p>
    <w:p w14:paraId="65A60AD2" w14:textId="36527885" w:rsidR="4A0A3548" w:rsidRDefault="4A0A3548" w:rsidP="23249D3C">
      <w:pPr>
        <w:rPr>
          <w:sz w:val="28"/>
          <w:szCs w:val="28"/>
        </w:rPr>
      </w:pPr>
      <w:r w:rsidRPr="23249D3C">
        <w:rPr>
          <w:sz w:val="28"/>
          <w:szCs w:val="28"/>
        </w:rPr>
        <w:t xml:space="preserve">Many pros can be taken from blended learning, </w:t>
      </w:r>
      <w:r w:rsidR="0625AA70" w:rsidRPr="23249D3C">
        <w:rPr>
          <w:sz w:val="28"/>
          <w:szCs w:val="28"/>
        </w:rPr>
        <w:t>it is</w:t>
      </w:r>
      <w:r w:rsidRPr="23249D3C">
        <w:rPr>
          <w:sz w:val="28"/>
          <w:szCs w:val="28"/>
        </w:rPr>
        <w:t xml:space="preserve"> </w:t>
      </w:r>
      <w:r w:rsidR="713CE58C" w:rsidRPr="23249D3C">
        <w:rPr>
          <w:sz w:val="28"/>
          <w:szCs w:val="28"/>
        </w:rPr>
        <w:t>easier</w:t>
      </w:r>
      <w:r w:rsidRPr="23249D3C">
        <w:rPr>
          <w:sz w:val="28"/>
          <w:szCs w:val="28"/>
        </w:rPr>
        <w:t xml:space="preserve"> for students </w:t>
      </w:r>
      <w:r w:rsidR="591B7B15" w:rsidRPr="23249D3C">
        <w:rPr>
          <w:sz w:val="28"/>
          <w:szCs w:val="28"/>
        </w:rPr>
        <w:t xml:space="preserve">to </w:t>
      </w:r>
      <w:r w:rsidRPr="23249D3C">
        <w:rPr>
          <w:sz w:val="28"/>
          <w:szCs w:val="28"/>
        </w:rPr>
        <w:t xml:space="preserve">access their course work and have </w:t>
      </w:r>
      <w:r w:rsidR="17CCD736" w:rsidRPr="23249D3C">
        <w:rPr>
          <w:sz w:val="28"/>
          <w:szCs w:val="28"/>
        </w:rPr>
        <w:t xml:space="preserve">one to one </w:t>
      </w:r>
      <w:r w:rsidR="70D1D181" w:rsidRPr="23249D3C">
        <w:rPr>
          <w:sz w:val="28"/>
          <w:szCs w:val="28"/>
        </w:rPr>
        <w:t>interaction</w:t>
      </w:r>
      <w:r w:rsidR="17CCD736" w:rsidRPr="23249D3C">
        <w:rPr>
          <w:sz w:val="28"/>
          <w:szCs w:val="28"/>
        </w:rPr>
        <w:t xml:space="preserve"> with their </w:t>
      </w:r>
      <w:r w:rsidR="69FDA3E7" w:rsidRPr="23249D3C">
        <w:rPr>
          <w:sz w:val="28"/>
          <w:szCs w:val="28"/>
        </w:rPr>
        <w:t>lectures,</w:t>
      </w:r>
      <w:r w:rsidR="17CCD736" w:rsidRPr="23249D3C">
        <w:rPr>
          <w:sz w:val="28"/>
          <w:szCs w:val="28"/>
        </w:rPr>
        <w:t xml:space="preserve"> also </w:t>
      </w:r>
      <w:r w:rsidR="6CECD3A0" w:rsidRPr="23249D3C">
        <w:rPr>
          <w:sz w:val="28"/>
          <w:szCs w:val="28"/>
        </w:rPr>
        <w:t>consistency</w:t>
      </w:r>
      <w:r w:rsidR="17CCD736" w:rsidRPr="23249D3C">
        <w:rPr>
          <w:sz w:val="28"/>
          <w:szCs w:val="28"/>
        </w:rPr>
        <w:t xml:space="preserve"> will be more </w:t>
      </w:r>
      <w:r w:rsidR="694876DA" w:rsidRPr="23249D3C">
        <w:rPr>
          <w:sz w:val="28"/>
          <w:szCs w:val="28"/>
        </w:rPr>
        <w:t>frequent</w:t>
      </w:r>
      <w:r w:rsidR="17CCD736" w:rsidRPr="23249D3C">
        <w:rPr>
          <w:sz w:val="28"/>
          <w:szCs w:val="28"/>
        </w:rPr>
        <w:t xml:space="preserve"> as </w:t>
      </w:r>
      <w:r w:rsidR="3DA668F3" w:rsidRPr="23249D3C">
        <w:rPr>
          <w:sz w:val="28"/>
          <w:szCs w:val="28"/>
        </w:rPr>
        <w:t>it is</w:t>
      </w:r>
      <w:r w:rsidR="17CCD736" w:rsidRPr="23249D3C">
        <w:rPr>
          <w:sz w:val="28"/>
          <w:szCs w:val="28"/>
        </w:rPr>
        <w:t xml:space="preserve"> easy to always email and have answers for the direct question you may be asking</w:t>
      </w:r>
      <w:r w:rsidR="76B56433" w:rsidRPr="23249D3C">
        <w:rPr>
          <w:sz w:val="28"/>
          <w:szCs w:val="28"/>
        </w:rPr>
        <w:t>.</w:t>
      </w:r>
    </w:p>
    <w:p w14:paraId="5ABEC1CB" w14:textId="149FD504" w:rsidR="0BB51FB5" w:rsidRDefault="0BB51FB5" w:rsidP="23249D3C">
      <w:pPr>
        <w:rPr>
          <w:sz w:val="28"/>
          <w:szCs w:val="28"/>
        </w:rPr>
      </w:pPr>
      <w:r w:rsidRPr="23249D3C">
        <w:rPr>
          <w:sz w:val="28"/>
          <w:szCs w:val="28"/>
        </w:rPr>
        <w:t>Graham, stein, (</w:t>
      </w:r>
      <w:r w:rsidR="76B56433" w:rsidRPr="23249D3C">
        <w:rPr>
          <w:sz w:val="28"/>
          <w:szCs w:val="28"/>
        </w:rPr>
        <w:t>2020</w:t>
      </w:r>
      <w:r w:rsidR="2C62AD1C" w:rsidRPr="23249D3C">
        <w:rPr>
          <w:sz w:val="28"/>
          <w:szCs w:val="28"/>
        </w:rPr>
        <w:t>.</w:t>
      </w:r>
      <w:r w:rsidR="76B56433" w:rsidRPr="23249D3C">
        <w:rPr>
          <w:sz w:val="28"/>
          <w:szCs w:val="28"/>
        </w:rPr>
        <w:t xml:space="preserve"> </w:t>
      </w:r>
      <w:proofErr w:type="spellStart"/>
      <w:r w:rsidR="76B56433" w:rsidRPr="23249D3C">
        <w:rPr>
          <w:sz w:val="28"/>
          <w:szCs w:val="28"/>
        </w:rPr>
        <w:t>pg</w:t>
      </w:r>
      <w:proofErr w:type="spellEnd"/>
      <w:r w:rsidR="76B56433" w:rsidRPr="23249D3C">
        <w:rPr>
          <w:sz w:val="28"/>
          <w:szCs w:val="28"/>
        </w:rPr>
        <w:t xml:space="preserve"> </w:t>
      </w:r>
      <w:r w:rsidR="3888DFD3" w:rsidRPr="23249D3C">
        <w:rPr>
          <w:sz w:val="28"/>
          <w:szCs w:val="28"/>
        </w:rPr>
        <w:t>15</w:t>
      </w:r>
      <w:r w:rsidR="5E3988C4" w:rsidRPr="23249D3C">
        <w:rPr>
          <w:sz w:val="28"/>
          <w:szCs w:val="28"/>
        </w:rPr>
        <w:t>)</w:t>
      </w:r>
      <w:r w:rsidR="0399879A" w:rsidRPr="23249D3C">
        <w:rPr>
          <w:sz w:val="28"/>
          <w:szCs w:val="28"/>
        </w:rPr>
        <w:t xml:space="preserve"> said</w:t>
      </w:r>
    </w:p>
    <w:p w14:paraId="7B068775" w14:textId="225B307C" w:rsidR="0399879A" w:rsidRDefault="0399879A" w:rsidP="23249D3C">
      <w:pPr>
        <w:rPr>
          <w:sz w:val="28"/>
          <w:szCs w:val="28"/>
          <w:highlight w:val="red"/>
        </w:rPr>
      </w:pPr>
      <w:r w:rsidRPr="23249D3C">
        <w:rPr>
          <w:sz w:val="28"/>
          <w:szCs w:val="28"/>
        </w:rPr>
        <w:t xml:space="preserve"> </w:t>
      </w:r>
      <w:r w:rsidRPr="23249D3C">
        <w:rPr>
          <w:sz w:val="28"/>
          <w:szCs w:val="28"/>
          <w:highlight w:val="red"/>
        </w:rPr>
        <w:t>“</w:t>
      </w:r>
      <w:proofErr w:type="spellStart"/>
      <w:r w:rsidR="45AC57D6" w:rsidRPr="23249D3C">
        <w:rPr>
          <w:sz w:val="28"/>
          <w:szCs w:val="28"/>
          <w:highlight w:val="red"/>
        </w:rPr>
        <w:t>Individualized</w:t>
      </w:r>
      <w:proofErr w:type="spellEnd"/>
      <w:r w:rsidR="45AC57D6" w:rsidRPr="23249D3C">
        <w:rPr>
          <w:sz w:val="28"/>
          <w:szCs w:val="28"/>
          <w:highlight w:val="red"/>
        </w:rPr>
        <w:t xml:space="preserve"> learning opportunities-. Because digital materials</w:t>
      </w:r>
    </w:p>
    <w:p w14:paraId="31C861B7" w14:textId="6A117190" w:rsidR="45AC57D6" w:rsidRDefault="45AC57D6" w:rsidP="23249D3C">
      <w:pPr>
        <w:rPr>
          <w:sz w:val="28"/>
          <w:szCs w:val="28"/>
          <w:highlight w:val="red"/>
        </w:rPr>
      </w:pPr>
      <w:r w:rsidRPr="23249D3C">
        <w:rPr>
          <w:sz w:val="28"/>
          <w:szCs w:val="28"/>
          <w:highlight w:val="red"/>
        </w:rPr>
        <w:t>may be accessed and reviewed on-demand, students have some</w:t>
      </w:r>
    </w:p>
    <w:p w14:paraId="46707A3A" w14:textId="7B7E3DF7" w:rsidR="45AC57D6" w:rsidRDefault="45AC57D6" w:rsidP="23249D3C">
      <w:pPr>
        <w:rPr>
          <w:sz w:val="28"/>
          <w:szCs w:val="28"/>
          <w:highlight w:val="red"/>
        </w:rPr>
      </w:pPr>
      <w:r w:rsidRPr="23249D3C">
        <w:rPr>
          <w:sz w:val="28"/>
          <w:szCs w:val="28"/>
          <w:highlight w:val="red"/>
        </w:rPr>
        <w:t>control over the pace of certain learning activities in a blended</w:t>
      </w:r>
    </w:p>
    <w:p w14:paraId="4C64C78D" w14:textId="5C486832" w:rsidR="45AC57D6" w:rsidRDefault="45AC57D6" w:rsidP="23249D3C">
      <w:pPr>
        <w:rPr>
          <w:sz w:val="28"/>
          <w:szCs w:val="28"/>
          <w:highlight w:val="red"/>
        </w:rPr>
      </w:pPr>
      <w:r w:rsidRPr="23249D3C">
        <w:rPr>
          <w:sz w:val="28"/>
          <w:szCs w:val="28"/>
          <w:highlight w:val="red"/>
        </w:rPr>
        <w:t>course. Automated assessments often used in online learning</w:t>
      </w:r>
    </w:p>
    <w:p w14:paraId="08846E7B" w14:textId="4354F0A4" w:rsidR="45AC57D6" w:rsidRDefault="45AC57D6" w:rsidP="23249D3C">
      <w:pPr>
        <w:rPr>
          <w:sz w:val="28"/>
          <w:szCs w:val="28"/>
          <w:highlight w:val="red"/>
        </w:rPr>
      </w:pPr>
      <w:r w:rsidRPr="23249D3C">
        <w:rPr>
          <w:sz w:val="28"/>
          <w:szCs w:val="28"/>
          <w:highlight w:val="red"/>
        </w:rPr>
        <w:lastRenderedPageBreak/>
        <w:t>environments may also provide immediate, corrective feedback that</w:t>
      </w:r>
    </w:p>
    <w:p w14:paraId="5EFD2878" w14:textId="7570A50B" w:rsidR="45AC57D6" w:rsidRDefault="45AC57D6" w:rsidP="23249D3C">
      <w:pPr>
        <w:rPr>
          <w:sz w:val="28"/>
          <w:szCs w:val="28"/>
          <w:highlight w:val="red"/>
        </w:rPr>
      </w:pPr>
      <w:r w:rsidRPr="23249D3C">
        <w:rPr>
          <w:sz w:val="28"/>
          <w:szCs w:val="28"/>
          <w:highlight w:val="red"/>
        </w:rPr>
        <w:t>directs students to revisit materials.”</w:t>
      </w:r>
    </w:p>
    <w:p w14:paraId="7F73CC39" w14:textId="7A8097B8" w:rsidR="45AC57D6" w:rsidRDefault="45AC57D6" w:rsidP="23249D3C">
      <w:pPr>
        <w:rPr>
          <w:sz w:val="28"/>
          <w:szCs w:val="28"/>
        </w:rPr>
      </w:pPr>
      <w:r w:rsidRPr="23249D3C">
        <w:rPr>
          <w:sz w:val="28"/>
          <w:szCs w:val="28"/>
        </w:rPr>
        <w:t xml:space="preserve"> </w:t>
      </w:r>
    </w:p>
    <w:p w14:paraId="3C1C3D71" w14:textId="56F1B658" w:rsidR="45AC57D6" w:rsidRDefault="45AC57D6" w:rsidP="23249D3C">
      <w:pPr>
        <w:rPr>
          <w:sz w:val="28"/>
          <w:szCs w:val="28"/>
        </w:rPr>
      </w:pPr>
      <w:r w:rsidRPr="23249D3C">
        <w:rPr>
          <w:sz w:val="28"/>
          <w:szCs w:val="28"/>
        </w:rPr>
        <w:t xml:space="preserve">[Stein, Jared/Graham, Charles </w:t>
      </w:r>
      <w:r w:rsidR="18080EEE" w:rsidRPr="23249D3C">
        <w:rPr>
          <w:sz w:val="28"/>
          <w:szCs w:val="28"/>
        </w:rPr>
        <w:t>R.</w:t>
      </w:r>
      <w:r w:rsidRPr="23249D3C">
        <w:rPr>
          <w:sz w:val="28"/>
          <w:szCs w:val="28"/>
        </w:rPr>
        <w:t xml:space="preserve"> Essentials for Blended Learning, 2nd Edition]</w:t>
      </w:r>
    </w:p>
    <w:p w14:paraId="56908E26" w14:textId="1FFF3693" w:rsidR="23249D3C" w:rsidRDefault="23249D3C" w:rsidP="23249D3C">
      <w:pPr>
        <w:rPr>
          <w:sz w:val="28"/>
          <w:szCs w:val="28"/>
        </w:rPr>
      </w:pPr>
    </w:p>
    <w:p w14:paraId="015B39AB" w14:textId="3418694C" w:rsidR="45AC57D6" w:rsidRDefault="45AC57D6" w:rsidP="23249D3C">
      <w:pPr>
        <w:rPr>
          <w:sz w:val="28"/>
          <w:szCs w:val="28"/>
        </w:rPr>
      </w:pPr>
      <w:r w:rsidRPr="756591F5">
        <w:rPr>
          <w:sz w:val="28"/>
          <w:szCs w:val="28"/>
        </w:rPr>
        <w:t xml:space="preserve">In </w:t>
      </w:r>
      <w:r w:rsidR="1BE1FE6E" w:rsidRPr="756591F5">
        <w:rPr>
          <w:sz w:val="28"/>
          <w:szCs w:val="28"/>
        </w:rPr>
        <w:t>addition</w:t>
      </w:r>
      <w:r w:rsidRPr="756591F5">
        <w:rPr>
          <w:sz w:val="28"/>
          <w:szCs w:val="28"/>
        </w:rPr>
        <w:t xml:space="preserve"> </w:t>
      </w:r>
      <w:r w:rsidR="496AAC51" w:rsidRPr="756591F5">
        <w:rPr>
          <w:sz w:val="28"/>
          <w:szCs w:val="28"/>
        </w:rPr>
        <w:t>to</w:t>
      </w:r>
      <w:r w:rsidRPr="756591F5">
        <w:rPr>
          <w:sz w:val="28"/>
          <w:szCs w:val="28"/>
        </w:rPr>
        <w:t xml:space="preserve"> </w:t>
      </w:r>
      <w:r w:rsidR="730DCF97" w:rsidRPr="756591F5">
        <w:rPr>
          <w:sz w:val="28"/>
          <w:szCs w:val="28"/>
        </w:rPr>
        <w:t>blended</w:t>
      </w:r>
      <w:r w:rsidRPr="756591F5">
        <w:rPr>
          <w:sz w:val="28"/>
          <w:szCs w:val="28"/>
        </w:rPr>
        <w:t xml:space="preserve"> learning having pro</w:t>
      </w:r>
      <w:r w:rsidR="101B2273" w:rsidRPr="756591F5">
        <w:rPr>
          <w:sz w:val="28"/>
          <w:szCs w:val="28"/>
        </w:rPr>
        <w:t>s</w:t>
      </w:r>
      <w:r w:rsidRPr="756591F5">
        <w:rPr>
          <w:sz w:val="28"/>
          <w:szCs w:val="28"/>
        </w:rPr>
        <w:t xml:space="preserve"> of why it can be a better way for a pupil to learn there is also cons that come with this with that being said </w:t>
      </w:r>
    </w:p>
    <w:p w14:paraId="64A15643" w14:textId="6BF36044" w:rsidR="0BED92FE" w:rsidRDefault="0BED92FE" w:rsidP="756591F5">
      <w:pPr>
        <w:pStyle w:val="Heading3"/>
        <w:rPr>
          <w:rFonts w:ascii="Calibri" w:eastAsia="Calibri" w:hAnsi="Calibri" w:cs="Calibri"/>
          <w:b/>
          <w:bCs/>
          <w:color w:val="FF0000"/>
          <w:sz w:val="33"/>
          <w:szCs w:val="33"/>
        </w:rPr>
      </w:pPr>
      <w:r w:rsidRPr="756591F5">
        <w:rPr>
          <w:rFonts w:ascii="Calibri" w:eastAsia="Calibri" w:hAnsi="Calibri" w:cs="Calibri"/>
          <w:b/>
          <w:bCs/>
          <w:color w:val="FF0000"/>
          <w:sz w:val="33"/>
          <w:szCs w:val="33"/>
        </w:rPr>
        <w:t xml:space="preserve">“Disadvantages for learners </w:t>
      </w:r>
    </w:p>
    <w:p w14:paraId="2DCB4D90" w14:textId="2B91A9C3" w:rsidR="0BED92FE" w:rsidRDefault="0BED92FE" w:rsidP="756591F5">
      <w:pPr>
        <w:pStyle w:val="ListParagraph"/>
        <w:numPr>
          <w:ilvl w:val="0"/>
          <w:numId w:val="1"/>
        </w:numPr>
        <w:rPr>
          <w:rFonts w:eastAsiaTheme="minorEastAsia"/>
          <w:b/>
          <w:bCs/>
          <w:color w:val="FF0000"/>
          <w:sz w:val="30"/>
          <w:szCs w:val="30"/>
        </w:rPr>
      </w:pPr>
      <w:r w:rsidRPr="756591F5">
        <w:rPr>
          <w:rFonts w:ascii="Calibri" w:eastAsia="Calibri" w:hAnsi="Calibri" w:cs="Calibri"/>
          <w:b/>
          <w:bCs/>
          <w:color w:val="FF0000"/>
          <w:sz w:val="30"/>
          <w:szCs w:val="30"/>
        </w:rPr>
        <w:t>Access to resources</w:t>
      </w:r>
      <w:r w:rsidRPr="756591F5">
        <w:rPr>
          <w:rFonts w:ascii="Calibri" w:eastAsia="Calibri" w:hAnsi="Calibri" w:cs="Calibri"/>
          <w:color w:val="FF0000"/>
          <w:sz w:val="30"/>
          <w:szCs w:val="30"/>
        </w:rPr>
        <w:t xml:space="preserve">. A blended learning model often requires students to utilise technology outside of the classroom. Not every learner will have equal access to the resources, which can make online learning difficult or even impossible. </w:t>
      </w:r>
    </w:p>
    <w:p w14:paraId="2802F40F" w14:textId="66A9073C" w:rsidR="0BED92FE" w:rsidRDefault="0BED92FE" w:rsidP="756591F5">
      <w:pPr>
        <w:pStyle w:val="ListParagraph"/>
        <w:numPr>
          <w:ilvl w:val="0"/>
          <w:numId w:val="1"/>
        </w:numPr>
        <w:rPr>
          <w:rFonts w:eastAsiaTheme="minorEastAsia"/>
          <w:b/>
          <w:bCs/>
          <w:color w:val="FF0000"/>
          <w:sz w:val="30"/>
          <w:szCs w:val="30"/>
        </w:rPr>
      </w:pPr>
      <w:r w:rsidRPr="756591F5">
        <w:rPr>
          <w:rFonts w:ascii="Calibri" w:eastAsia="Calibri" w:hAnsi="Calibri" w:cs="Calibri"/>
          <w:b/>
          <w:bCs/>
          <w:color w:val="FF0000"/>
          <w:sz w:val="30"/>
          <w:szCs w:val="30"/>
        </w:rPr>
        <w:t>Supporting individual learners</w:t>
      </w:r>
      <w:r w:rsidRPr="756591F5">
        <w:rPr>
          <w:rFonts w:ascii="Calibri" w:eastAsia="Calibri" w:hAnsi="Calibri" w:cs="Calibri"/>
          <w:color w:val="FF0000"/>
          <w:sz w:val="30"/>
          <w:szCs w:val="30"/>
        </w:rPr>
        <w:t>. There is no catch-all approach to education. Students with different needs and digital literacies may not find technology-based learning as accessible without the right level of support.</w:t>
      </w:r>
    </w:p>
    <w:p w14:paraId="218C7178" w14:textId="37A47D93" w:rsidR="0BED92FE" w:rsidRDefault="0BED92FE" w:rsidP="756591F5">
      <w:pPr>
        <w:pStyle w:val="ListParagraph"/>
        <w:numPr>
          <w:ilvl w:val="0"/>
          <w:numId w:val="1"/>
        </w:numPr>
        <w:rPr>
          <w:rFonts w:eastAsiaTheme="minorEastAsia"/>
          <w:b/>
          <w:bCs/>
          <w:color w:val="FF0000"/>
          <w:sz w:val="30"/>
          <w:szCs w:val="30"/>
        </w:rPr>
      </w:pPr>
      <w:r w:rsidRPr="756591F5">
        <w:rPr>
          <w:rFonts w:ascii="Calibri" w:eastAsia="Calibri" w:hAnsi="Calibri" w:cs="Calibri"/>
          <w:b/>
          <w:bCs/>
          <w:color w:val="FF0000"/>
          <w:sz w:val="30"/>
          <w:szCs w:val="30"/>
        </w:rPr>
        <w:t>A lack of direct contac</w:t>
      </w:r>
      <w:r w:rsidRPr="756591F5">
        <w:rPr>
          <w:rFonts w:ascii="Calibri" w:eastAsia="Calibri" w:hAnsi="Calibri" w:cs="Calibri"/>
          <w:color w:val="FF0000"/>
          <w:sz w:val="30"/>
          <w:szCs w:val="30"/>
        </w:rPr>
        <w:t>t. Although self-directed learning can be beneficial, learners that are struggling with online material may not be able to find solutions by themselves.”</w:t>
      </w:r>
    </w:p>
    <w:p w14:paraId="7D604628" w14:textId="53D02859" w:rsidR="0BED92FE" w:rsidRDefault="0BED92FE" w:rsidP="756591F5">
      <w:r w:rsidRPr="756591F5">
        <w:rPr>
          <w:rFonts w:ascii="Calibri" w:eastAsia="Calibri" w:hAnsi="Calibri" w:cs="Calibri"/>
          <w:sz w:val="21"/>
          <w:szCs w:val="21"/>
        </w:rPr>
        <w:t>(</w:t>
      </w:r>
      <w:hyperlink r:id="rId5">
        <w:r w:rsidRPr="756591F5">
          <w:rPr>
            <w:rStyle w:val="Hyperlink"/>
            <w:rFonts w:ascii="Calibri" w:eastAsia="Calibri" w:hAnsi="Calibri" w:cs="Calibri"/>
            <w:sz w:val="21"/>
            <w:szCs w:val="21"/>
          </w:rPr>
          <w:t>Learn,2021)</w:t>
        </w:r>
      </w:hyperlink>
    </w:p>
    <w:p w14:paraId="6018D077" w14:textId="6D5F62D3" w:rsidR="756591F5" w:rsidRDefault="756591F5" w:rsidP="756591F5">
      <w:pPr>
        <w:rPr>
          <w:sz w:val="28"/>
          <w:szCs w:val="28"/>
        </w:rPr>
      </w:pPr>
    </w:p>
    <w:p w14:paraId="0B8C9657" w14:textId="324205B1" w:rsidR="13CB833A" w:rsidRDefault="13CB833A" w:rsidP="756591F5">
      <w:pPr>
        <w:rPr>
          <w:sz w:val="28"/>
          <w:szCs w:val="28"/>
        </w:rPr>
      </w:pPr>
      <w:r w:rsidRPr="756591F5">
        <w:rPr>
          <w:sz w:val="28"/>
          <w:szCs w:val="28"/>
        </w:rPr>
        <w:t>It is</w:t>
      </w:r>
      <w:r w:rsidR="0BED92FE" w:rsidRPr="756591F5">
        <w:rPr>
          <w:sz w:val="28"/>
          <w:szCs w:val="28"/>
        </w:rPr>
        <w:t xml:space="preserve"> shown that with addition to the diverse way off learning there are still many disadvantages as future learn have stated in </w:t>
      </w:r>
      <w:r w:rsidR="40F4F3D8" w:rsidRPr="756591F5">
        <w:rPr>
          <w:sz w:val="28"/>
          <w:szCs w:val="28"/>
        </w:rPr>
        <w:t>their</w:t>
      </w:r>
      <w:r w:rsidR="0BED92FE" w:rsidRPr="756591F5">
        <w:rPr>
          <w:sz w:val="28"/>
          <w:szCs w:val="28"/>
        </w:rPr>
        <w:t xml:space="preserve"> </w:t>
      </w:r>
      <w:r w:rsidR="347910A1" w:rsidRPr="756591F5">
        <w:rPr>
          <w:sz w:val="28"/>
          <w:szCs w:val="28"/>
        </w:rPr>
        <w:t xml:space="preserve">blog that even though you have the support off your course work having the emotion connection and having other </w:t>
      </w:r>
      <w:r w:rsidR="315408BC" w:rsidRPr="756591F5">
        <w:rPr>
          <w:sz w:val="28"/>
          <w:szCs w:val="28"/>
        </w:rPr>
        <w:t>people's</w:t>
      </w:r>
      <w:r w:rsidR="347910A1" w:rsidRPr="756591F5">
        <w:rPr>
          <w:sz w:val="28"/>
          <w:szCs w:val="28"/>
        </w:rPr>
        <w:t xml:space="preserve"> </w:t>
      </w:r>
      <w:r w:rsidR="06720399" w:rsidRPr="756591F5">
        <w:rPr>
          <w:sz w:val="28"/>
          <w:szCs w:val="28"/>
        </w:rPr>
        <w:t>opinions</w:t>
      </w:r>
      <w:r w:rsidR="347910A1" w:rsidRPr="756591F5">
        <w:rPr>
          <w:sz w:val="28"/>
          <w:szCs w:val="28"/>
        </w:rPr>
        <w:t xml:space="preserve"> and help is much harder to gain threw blended learning </w:t>
      </w:r>
    </w:p>
    <w:p w14:paraId="0B3A775F" w14:textId="1331461F" w:rsidR="756591F5" w:rsidRDefault="756591F5" w:rsidP="756591F5">
      <w:pPr>
        <w:rPr>
          <w:sz w:val="28"/>
          <w:szCs w:val="28"/>
        </w:rPr>
      </w:pPr>
    </w:p>
    <w:p w14:paraId="553EF4B9" w14:textId="4C1E051B" w:rsidR="31C2DB04" w:rsidRDefault="31C2DB04" w:rsidP="756591F5">
      <w:pPr>
        <w:rPr>
          <w:sz w:val="28"/>
          <w:szCs w:val="28"/>
        </w:rPr>
      </w:pPr>
      <w:r w:rsidRPr="756591F5">
        <w:rPr>
          <w:sz w:val="28"/>
          <w:szCs w:val="28"/>
        </w:rPr>
        <w:t xml:space="preserve">Traditional classroom learning is the first ever learning that was in place when it came to study this is the classic way that everyone knows how to learn but with classroom learning also has its </w:t>
      </w:r>
      <w:r w:rsidR="5DB82F2B" w:rsidRPr="756591F5">
        <w:rPr>
          <w:sz w:val="28"/>
          <w:szCs w:val="28"/>
        </w:rPr>
        <w:t xml:space="preserve">pros and cons off the better </w:t>
      </w:r>
      <w:r w:rsidR="49D7CE8C" w:rsidRPr="756591F5">
        <w:rPr>
          <w:sz w:val="28"/>
          <w:szCs w:val="28"/>
        </w:rPr>
        <w:t>outcome</w:t>
      </w:r>
      <w:r w:rsidR="5DB82F2B" w:rsidRPr="756591F5">
        <w:rPr>
          <w:sz w:val="28"/>
          <w:szCs w:val="28"/>
        </w:rPr>
        <w:t xml:space="preserve"> off the way people wish to learn.</w:t>
      </w:r>
    </w:p>
    <w:p w14:paraId="020C6248" w14:textId="24A4FF55" w:rsidR="322E1F50" w:rsidRDefault="322E1F50" w:rsidP="756591F5">
      <w:r>
        <w:rPr>
          <w:noProof/>
        </w:rPr>
        <w:lastRenderedPageBreak/>
        <w:drawing>
          <wp:inline distT="0" distB="0" distL="0" distR="0" wp14:anchorId="74C5CC39" wp14:editId="4C78891E">
            <wp:extent cx="3850476" cy="2212107"/>
            <wp:effectExtent l="0" t="0" r="0" b="0"/>
            <wp:docPr id="1244076155" name="Picture 124407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l="27083" t="27642" r="27777" b="29036"/>
                    <a:stretch>
                      <a:fillRect/>
                    </a:stretch>
                  </pic:blipFill>
                  <pic:spPr>
                    <a:xfrm>
                      <a:off x="0" y="0"/>
                      <a:ext cx="3850476" cy="2212107"/>
                    </a:xfrm>
                    <a:prstGeom prst="rect">
                      <a:avLst/>
                    </a:prstGeom>
                  </pic:spPr>
                </pic:pic>
              </a:graphicData>
            </a:graphic>
          </wp:inline>
        </w:drawing>
      </w:r>
    </w:p>
    <w:p w14:paraId="2DA52936" w14:textId="219AA818" w:rsidR="322E1F50" w:rsidRDefault="322E1F50" w:rsidP="756591F5">
      <w:r w:rsidRPr="756591F5">
        <w:rPr>
          <w:sz w:val="28"/>
          <w:szCs w:val="28"/>
        </w:rPr>
        <w:t>(</w:t>
      </w:r>
      <w:proofErr w:type="spellStart"/>
      <w:r w:rsidR="00DC5364">
        <w:fldChar w:fldCharType="begin"/>
      </w:r>
      <w:r w:rsidR="00DC5364">
        <w:instrText xml:space="preserve"> HYPERLINK "https://www.learnworlds.com/author/anthea/" \h </w:instrText>
      </w:r>
      <w:r w:rsidR="00DC5364">
        <w:fldChar w:fldCharType="separate"/>
      </w:r>
      <w:r w:rsidRPr="756591F5">
        <w:rPr>
          <w:rStyle w:val="Hyperlink"/>
          <w:rFonts w:ascii="Calibri" w:eastAsia="Calibri" w:hAnsi="Calibri" w:cs="Calibri"/>
          <w:sz w:val="21"/>
          <w:szCs w:val="21"/>
        </w:rPr>
        <w:t>Papadopoulou,2020</w:t>
      </w:r>
      <w:proofErr w:type="spellEnd"/>
      <w:r w:rsidRPr="756591F5">
        <w:rPr>
          <w:rStyle w:val="Hyperlink"/>
          <w:rFonts w:ascii="Calibri" w:eastAsia="Calibri" w:hAnsi="Calibri" w:cs="Calibri"/>
          <w:sz w:val="21"/>
          <w:szCs w:val="21"/>
        </w:rPr>
        <w:t>)</w:t>
      </w:r>
      <w:r w:rsidR="00DC5364">
        <w:rPr>
          <w:rStyle w:val="Hyperlink"/>
          <w:rFonts w:ascii="Calibri" w:eastAsia="Calibri" w:hAnsi="Calibri" w:cs="Calibri"/>
          <w:sz w:val="21"/>
          <w:szCs w:val="21"/>
        </w:rPr>
        <w:fldChar w:fldCharType="end"/>
      </w:r>
    </w:p>
    <w:p w14:paraId="1E31CCD7" w14:textId="2A919220" w:rsidR="322E1F50" w:rsidRDefault="322E1F50" w:rsidP="756591F5">
      <w:pPr>
        <w:rPr>
          <w:rFonts w:ascii="Calibri" w:eastAsia="Calibri" w:hAnsi="Calibri" w:cs="Calibri"/>
          <w:sz w:val="21"/>
          <w:szCs w:val="21"/>
        </w:rPr>
      </w:pPr>
      <w:r w:rsidRPr="756591F5">
        <w:rPr>
          <w:rFonts w:ascii="Calibri" w:eastAsia="Calibri" w:hAnsi="Calibri" w:cs="Calibri"/>
          <w:sz w:val="21"/>
          <w:szCs w:val="21"/>
        </w:rPr>
        <w:t xml:space="preserve">With this table you can see the different effects that classroom learning has for students with pros it shows that it can teach a student to learn </w:t>
      </w:r>
      <w:r w:rsidR="5C6E71C0" w:rsidRPr="756591F5">
        <w:rPr>
          <w:rFonts w:ascii="Calibri" w:eastAsia="Calibri" w:hAnsi="Calibri" w:cs="Calibri"/>
          <w:sz w:val="21"/>
          <w:szCs w:val="21"/>
        </w:rPr>
        <w:t>under pressure</w:t>
      </w:r>
      <w:r w:rsidRPr="756591F5">
        <w:rPr>
          <w:rFonts w:ascii="Calibri" w:eastAsia="Calibri" w:hAnsi="Calibri" w:cs="Calibri"/>
          <w:sz w:val="21"/>
          <w:szCs w:val="21"/>
        </w:rPr>
        <w:t xml:space="preserve"> it can also motivate peers more having</w:t>
      </w:r>
      <w:r w:rsidR="4A60F66C" w:rsidRPr="756591F5">
        <w:rPr>
          <w:rFonts w:ascii="Calibri" w:eastAsia="Calibri" w:hAnsi="Calibri" w:cs="Calibri"/>
          <w:sz w:val="21"/>
          <w:szCs w:val="21"/>
        </w:rPr>
        <w:t xml:space="preserve"> </w:t>
      </w:r>
      <w:r w:rsidR="4C1E326D" w:rsidRPr="756591F5">
        <w:rPr>
          <w:rFonts w:ascii="Calibri" w:eastAsia="Calibri" w:hAnsi="Calibri" w:cs="Calibri"/>
          <w:sz w:val="21"/>
          <w:szCs w:val="21"/>
        </w:rPr>
        <w:t>human interaction in class with others to see how they work and to find the style that suits you better</w:t>
      </w:r>
      <w:r w:rsidR="275C5198" w:rsidRPr="756591F5">
        <w:rPr>
          <w:rFonts w:ascii="Calibri" w:eastAsia="Calibri" w:hAnsi="Calibri" w:cs="Calibri"/>
          <w:sz w:val="21"/>
          <w:szCs w:val="21"/>
        </w:rPr>
        <w:t>.</w:t>
      </w:r>
    </w:p>
    <w:p w14:paraId="67121151" w14:textId="4CF638CB" w:rsidR="511871E6" w:rsidRDefault="511871E6" w:rsidP="756591F5">
      <w:pPr>
        <w:rPr>
          <w:rFonts w:ascii="Calibri" w:eastAsia="Calibri" w:hAnsi="Calibri" w:cs="Calibri"/>
          <w:sz w:val="21"/>
          <w:szCs w:val="21"/>
        </w:rPr>
      </w:pPr>
      <w:r w:rsidRPr="756591F5">
        <w:rPr>
          <w:rFonts w:ascii="Calibri" w:eastAsia="Calibri" w:hAnsi="Calibri" w:cs="Calibri"/>
          <w:sz w:val="21"/>
          <w:szCs w:val="21"/>
        </w:rPr>
        <w:t>T</w:t>
      </w:r>
      <w:r w:rsidR="4C1E326D" w:rsidRPr="756591F5">
        <w:rPr>
          <w:rFonts w:ascii="Calibri" w:eastAsia="Calibri" w:hAnsi="Calibri" w:cs="Calibri"/>
          <w:sz w:val="21"/>
          <w:szCs w:val="21"/>
        </w:rPr>
        <w:t xml:space="preserve">here </w:t>
      </w:r>
      <w:r w:rsidR="185D2155" w:rsidRPr="756591F5">
        <w:rPr>
          <w:rFonts w:ascii="Calibri" w:eastAsia="Calibri" w:hAnsi="Calibri" w:cs="Calibri"/>
          <w:sz w:val="21"/>
          <w:szCs w:val="21"/>
        </w:rPr>
        <w:t>are</w:t>
      </w:r>
      <w:r w:rsidR="4C1E326D" w:rsidRPr="756591F5">
        <w:rPr>
          <w:rFonts w:ascii="Calibri" w:eastAsia="Calibri" w:hAnsi="Calibri" w:cs="Calibri"/>
          <w:sz w:val="21"/>
          <w:szCs w:val="21"/>
        </w:rPr>
        <w:t xml:space="preserve"> also cons being the cost that it would take to come to uni and study in a </w:t>
      </w:r>
      <w:r w:rsidR="00CC5FEF" w:rsidRPr="756591F5">
        <w:rPr>
          <w:rFonts w:ascii="Calibri" w:eastAsia="Calibri" w:hAnsi="Calibri" w:cs="Calibri"/>
          <w:sz w:val="21"/>
          <w:szCs w:val="21"/>
        </w:rPr>
        <w:t>classroom</w:t>
      </w:r>
      <w:r w:rsidR="4C1E326D" w:rsidRPr="756591F5">
        <w:rPr>
          <w:rFonts w:ascii="Calibri" w:eastAsia="Calibri" w:hAnsi="Calibri" w:cs="Calibri"/>
          <w:sz w:val="21"/>
          <w:szCs w:val="21"/>
        </w:rPr>
        <w:t xml:space="preserve"> and </w:t>
      </w:r>
      <w:r w:rsidR="3CE57655" w:rsidRPr="756591F5">
        <w:rPr>
          <w:rFonts w:ascii="Calibri" w:eastAsia="Calibri" w:hAnsi="Calibri" w:cs="Calibri"/>
          <w:sz w:val="21"/>
          <w:szCs w:val="21"/>
        </w:rPr>
        <w:t>all</w:t>
      </w:r>
      <w:r w:rsidR="4C1E326D" w:rsidRPr="756591F5">
        <w:rPr>
          <w:rFonts w:ascii="Calibri" w:eastAsia="Calibri" w:hAnsi="Calibri" w:cs="Calibri"/>
          <w:sz w:val="21"/>
          <w:szCs w:val="21"/>
        </w:rPr>
        <w:t xml:space="preserve"> the extra things you will need for your </w:t>
      </w:r>
      <w:r w:rsidR="063489A1" w:rsidRPr="756591F5">
        <w:rPr>
          <w:rFonts w:ascii="Calibri" w:eastAsia="Calibri" w:hAnsi="Calibri" w:cs="Calibri"/>
          <w:sz w:val="21"/>
          <w:szCs w:val="21"/>
        </w:rPr>
        <w:t>class, you</w:t>
      </w:r>
      <w:r w:rsidR="24FC5012" w:rsidRPr="756591F5">
        <w:rPr>
          <w:rFonts w:ascii="Calibri" w:eastAsia="Calibri" w:hAnsi="Calibri" w:cs="Calibri"/>
          <w:sz w:val="21"/>
          <w:szCs w:val="21"/>
        </w:rPr>
        <w:t xml:space="preserve"> </w:t>
      </w:r>
      <w:r w:rsidR="25256E52" w:rsidRPr="756591F5">
        <w:rPr>
          <w:rFonts w:ascii="Calibri" w:eastAsia="Calibri" w:hAnsi="Calibri" w:cs="Calibri"/>
          <w:sz w:val="21"/>
          <w:szCs w:val="21"/>
        </w:rPr>
        <w:t>must</w:t>
      </w:r>
      <w:r w:rsidR="41B8686D" w:rsidRPr="756591F5">
        <w:rPr>
          <w:rFonts w:ascii="Calibri" w:eastAsia="Calibri" w:hAnsi="Calibri" w:cs="Calibri"/>
          <w:sz w:val="21"/>
          <w:szCs w:val="21"/>
        </w:rPr>
        <w:t xml:space="preserve"> work around your studies as you have set </w:t>
      </w:r>
      <w:r w:rsidR="2CC1B416" w:rsidRPr="756591F5">
        <w:rPr>
          <w:rFonts w:ascii="Calibri" w:eastAsia="Calibri" w:hAnsi="Calibri" w:cs="Calibri"/>
          <w:sz w:val="21"/>
          <w:szCs w:val="21"/>
        </w:rPr>
        <w:t>times</w:t>
      </w:r>
      <w:r w:rsidR="41B8686D" w:rsidRPr="756591F5">
        <w:rPr>
          <w:rFonts w:ascii="Calibri" w:eastAsia="Calibri" w:hAnsi="Calibri" w:cs="Calibri"/>
          <w:sz w:val="21"/>
          <w:szCs w:val="21"/>
        </w:rPr>
        <w:t xml:space="preserve"> and dates that you would be required to come to class and learn that can </w:t>
      </w:r>
      <w:r w:rsidR="4159C391" w:rsidRPr="756591F5">
        <w:rPr>
          <w:rFonts w:ascii="Calibri" w:eastAsia="Calibri" w:hAnsi="Calibri" w:cs="Calibri"/>
          <w:sz w:val="21"/>
          <w:szCs w:val="21"/>
        </w:rPr>
        <w:t>could be a problem for them peers who may have children or different work commitments</w:t>
      </w:r>
      <w:r w:rsidR="59723C39" w:rsidRPr="756591F5">
        <w:rPr>
          <w:rFonts w:ascii="Calibri" w:eastAsia="Calibri" w:hAnsi="Calibri" w:cs="Calibri"/>
          <w:sz w:val="21"/>
          <w:szCs w:val="21"/>
        </w:rPr>
        <w:t>.</w:t>
      </w:r>
    </w:p>
    <w:p w14:paraId="5EB421C6" w14:textId="5CE43658" w:rsidR="756591F5" w:rsidRDefault="756591F5" w:rsidP="756591F5">
      <w:pPr>
        <w:rPr>
          <w:sz w:val="28"/>
          <w:szCs w:val="28"/>
        </w:rPr>
      </w:pPr>
    </w:p>
    <w:p w14:paraId="66A09893" w14:textId="6682C808" w:rsidR="7E805F30" w:rsidRDefault="7E805F30" w:rsidP="756591F5">
      <w:pPr>
        <w:jc w:val="both"/>
        <w:rPr>
          <w:sz w:val="24"/>
          <w:szCs w:val="24"/>
          <w:u w:val="single"/>
        </w:rPr>
      </w:pPr>
      <w:r w:rsidRPr="756591F5">
        <w:rPr>
          <w:sz w:val="24"/>
          <w:szCs w:val="24"/>
          <w:u w:val="single"/>
        </w:rPr>
        <w:t>Picking factors</w:t>
      </w:r>
      <w:r w:rsidRPr="756591F5">
        <w:rPr>
          <w:sz w:val="24"/>
          <w:szCs w:val="24"/>
        </w:rPr>
        <w:t xml:space="preserve"> </w:t>
      </w:r>
    </w:p>
    <w:p w14:paraId="013E0830" w14:textId="3A5AEA67" w:rsidR="04E6F595" w:rsidRDefault="04E6F595" w:rsidP="756591F5">
      <w:pPr>
        <w:rPr>
          <w:rFonts w:ascii="Calibri" w:eastAsia="Calibri" w:hAnsi="Calibri" w:cs="Calibri"/>
          <w:color w:val="000000" w:themeColor="text1"/>
          <w:sz w:val="28"/>
          <w:szCs w:val="28"/>
        </w:rPr>
      </w:pPr>
      <w:r w:rsidRPr="756591F5">
        <w:rPr>
          <w:sz w:val="28"/>
          <w:szCs w:val="28"/>
        </w:rPr>
        <w:t xml:space="preserve">What is the </w:t>
      </w:r>
      <w:r w:rsidRPr="756591F5">
        <w:rPr>
          <w:rFonts w:ascii="Calibri" w:eastAsia="Calibri" w:hAnsi="Calibri" w:cs="Calibri"/>
          <w:color w:val="000000" w:themeColor="text1"/>
          <w:sz w:val="28"/>
          <w:szCs w:val="28"/>
        </w:rPr>
        <w:t>satisfaction &amp; achievement from both blended and classroom?</w:t>
      </w:r>
    </w:p>
    <w:p w14:paraId="55E072D1" w14:textId="24C7083E" w:rsidR="756591F5" w:rsidRDefault="756591F5" w:rsidP="756591F5">
      <w:pPr>
        <w:rPr>
          <w:rFonts w:ascii="Calibri" w:eastAsia="Calibri" w:hAnsi="Calibri" w:cs="Calibri"/>
          <w:color w:val="000000" w:themeColor="text1"/>
          <w:sz w:val="28"/>
          <w:szCs w:val="28"/>
        </w:rPr>
      </w:pPr>
    </w:p>
    <w:p w14:paraId="32A3395B" w14:textId="6639C2E0" w:rsidR="756591F5" w:rsidRDefault="756591F5" w:rsidP="756591F5">
      <w:pPr>
        <w:rPr>
          <w:rFonts w:ascii="Calibri" w:eastAsia="Calibri" w:hAnsi="Calibri" w:cs="Calibri"/>
          <w:color w:val="000000" w:themeColor="text1"/>
          <w:sz w:val="28"/>
          <w:szCs w:val="28"/>
        </w:rPr>
      </w:pPr>
    </w:p>
    <w:p w14:paraId="60DFBD77" w14:textId="0F6B4172" w:rsidR="04E6F595" w:rsidRDefault="04E6F595" w:rsidP="756591F5">
      <w:pPr>
        <w:rPr>
          <w:rFonts w:ascii="Calibri" w:eastAsia="Calibri" w:hAnsi="Calibri" w:cs="Calibri"/>
          <w:color w:val="000000" w:themeColor="text1"/>
          <w:sz w:val="28"/>
          <w:szCs w:val="28"/>
        </w:rPr>
      </w:pPr>
      <w:r w:rsidRPr="756591F5">
        <w:rPr>
          <w:rFonts w:ascii="Calibri" w:eastAsia="Calibri" w:hAnsi="Calibri" w:cs="Calibri"/>
          <w:color w:val="000000" w:themeColor="text1"/>
          <w:sz w:val="28"/>
          <w:szCs w:val="28"/>
        </w:rPr>
        <w:t>What are my first-hand experiences of both blended &amp; classroom learning?</w:t>
      </w:r>
    </w:p>
    <w:p w14:paraId="6A9492B3" w14:textId="7DB34DDD" w:rsidR="756591F5" w:rsidRDefault="756591F5" w:rsidP="756591F5">
      <w:pPr>
        <w:rPr>
          <w:rFonts w:ascii="Calibri" w:eastAsia="Calibri" w:hAnsi="Calibri" w:cs="Calibri"/>
          <w:color w:val="000000" w:themeColor="text1"/>
          <w:sz w:val="28"/>
          <w:szCs w:val="28"/>
        </w:rPr>
      </w:pPr>
    </w:p>
    <w:p w14:paraId="62BF0EDE" w14:textId="56AA56F4" w:rsidR="008D07A2" w:rsidRDefault="008D07A2" w:rsidP="756591F5">
      <w:pPr>
        <w:rPr>
          <w:rFonts w:ascii="Calibri" w:eastAsia="Calibri" w:hAnsi="Calibri" w:cs="Calibri"/>
          <w:color w:val="000000" w:themeColor="text1"/>
          <w:sz w:val="28"/>
          <w:szCs w:val="28"/>
        </w:rPr>
      </w:pPr>
    </w:p>
    <w:p w14:paraId="5FD6B597" w14:textId="4B0151B9" w:rsidR="008D07A2" w:rsidRDefault="008D07A2" w:rsidP="756591F5">
      <w:pPr>
        <w:rPr>
          <w:rFonts w:ascii="Calibri" w:eastAsia="Calibri" w:hAnsi="Calibri" w:cs="Calibri"/>
          <w:color w:val="000000" w:themeColor="text1"/>
          <w:sz w:val="28"/>
          <w:szCs w:val="28"/>
        </w:rPr>
      </w:pPr>
    </w:p>
    <w:p w14:paraId="0CA90751" w14:textId="4B8A717C" w:rsidR="008D07A2" w:rsidRDefault="008D07A2" w:rsidP="756591F5">
      <w:pPr>
        <w:rPr>
          <w:rFonts w:ascii="Calibri" w:eastAsia="Calibri" w:hAnsi="Calibri" w:cs="Calibri"/>
          <w:color w:val="000000" w:themeColor="text1"/>
          <w:sz w:val="28"/>
          <w:szCs w:val="28"/>
        </w:rPr>
      </w:pPr>
    </w:p>
    <w:p w14:paraId="193091B1" w14:textId="7751FF80" w:rsidR="008D07A2" w:rsidRDefault="008D07A2" w:rsidP="756591F5">
      <w:pPr>
        <w:rPr>
          <w:rFonts w:ascii="Calibri" w:eastAsia="Calibri" w:hAnsi="Calibri" w:cs="Calibri"/>
          <w:color w:val="000000" w:themeColor="text1"/>
          <w:sz w:val="28"/>
          <w:szCs w:val="28"/>
        </w:rPr>
      </w:pPr>
    </w:p>
    <w:p w14:paraId="2FBCFE70" w14:textId="77777777" w:rsidR="008D07A2" w:rsidRDefault="008D07A2" w:rsidP="756591F5">
      <w:pPr>
        <w:rPr>
          <w:rFonts w:ascii="Calibri" w:eastAsia="Calibri" w:hAnsi="Calibri" w:cs="Calibri"/>
          <w:color w:val="000000" w:themeColor="text1"/>
          <w:sz w:val="28"/>
          <w:szCs w:val="28"/>
        </w:rPr>
      </w:pPr>
    </w:p>
    <w:p w14:paraId="50B98784" w14:textId="0EC80F7D" w:rsidR="756591F5" w:rsidRDefault="00544E52" w:rsidP="756591F5">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 xml:space="preserve">My experience with classroom learning is that with it comes a huge responsibility to make sure your attending all your lessons and making sure you ain’t turning up on time and maintaining a good positive attitude thought </w:t>
      </w:r>
      <w:r>
        <w:rPr>
          <w:rFonts w:ascii="Calibri" w:eastAsia="Calibri" w:hAnsi="Calibri" w:cs="Calibri"/>
          <w:color w:val="000000" w:themeColor="text1"/>
          <w:sz w:val="28"/>
          <w:szCs w:val="28"/>
        </w:rPr>
        <w:lastRenderedPageBreak/>
        <w:t xml:space="preserve">out  , with this being said it can be hard to always maintain a good classroom relationship and always have the right mindset to come in and learning this may effect how much work you get done after the class and also the ability to focus and stay on task during the lesson, where as blended learning you have the ability to always be on time as it’s </w:t>
      </w:r>
      <w:r w:rsidR="006506FE">
        <w:rPr>
          <w:rFonts w:ascii="Calibri" w:eastAsia="Calibri" w:hAnsi="Calibri" w:cs="Calibri"/>
          <w:color w:val="000000" w:themeColor="text1"/>
          <w:sz w:val="28"/>
          <w:szCs w:val="28"/>
        </w:rPr>
        <w:t xml:space="preserve">there whenever you need your course work and study also there is a lot off things you can work round when it comes to staying on task and always being able to go back and check on a activity already taken place within your study , I agree that blended learning is the best learning as it’s very flexible and you </w:t>
      </w:r>
      <w:r w:rsidR="0046753A">
        <w:rPr>
          <w:rFonts w:ascii="Calibri" w:eastAsia="Calibri" w:hAnsi="Calibri" w:cs="Calibri"/>
          <w:color w:val="000000" w:themeColor="text1"/>
          <w:sz w:val="28"/>
          <w:szCs w:val="28"/>
        </w:rPr>
        <w:t xml:space="preserve">have both the choice to come into class and sometimes having the online accessibility helps </w:t>
      </w:r>
      <w:r w:rsidR="00BA4919">
        <w:rPr>
          <w:rFonts w:ascii="Calibri" w:eastAsia="Calibri" w:hAnsi="Calibri" w:cs="Calibri"/>
          <w:color w:val="000000" w:themeColor="text1"/>
          <w:sz w:val="28"/>
          <w:szCs w:val="28"/>
        </w:rPr>
        <w:t>as well</w:t>
      </w:r>
      <w:r w:rsidR="0046753A">
        <w:rPr>
          <w:rFonts w:ascii="Calibri" w:eastAsia="Calibri" w:hAnsi="Calibri" w:cs="Calibri"/>
          <w:color w:val="000000" w:themeColor="text1"/>
          <w:sz w:val="28"/>
          <w:szCs w:val="28"/>
        </w:rPr>
        <w:t xml:space="preserve"> , I think a lot off people benefit differently from both classroom and blended learning and outcomes can be different where as my personal opinion I like the idea off having a mixture off learning techniques to help me apply my best ability to the course.  </w:t>
      </w:r>
    </w:p>
    <w:p w14:paraId="5A8A5937" w14:textId="499B4653" w:rsidR="756591F5" w:rsidRDefault="756591F5" w:rsidP="756591F5">
      <w:pPr>
        <w:rPr>
          <w:rFonts w:ascii="Calibri" w:eastAsia="Calibri" w:hAnsi="Calibri" w:cs="Calibri"/>
          <w:color w:val="000000" w:themeColor="text1"/>
          <w:sz w:val="28"/>
          <w:szCs w:val="28"/>
        </w:rPr>
      </w:pPr>
    </w:p>
    <w:p w14:paraId="40A88B39" w14:textId="76E32BBF" w:rsidR="756591F5" w:rsidRDefault="756591F5" w:rsidP="756591F5">
      <w:pPr>
        <w:rPr>
          <w:rFonts w:ascii="Calibri" w:eastAsia="Calibri" w:hAnsi="Calibri" w:cs="Calibri"/>
          <w:color w:val="000000" w:themeColor="text1"/>
          <w:sz w:val="28"/>
          <w:szCs w:val="28"/>
        </w:rPr>
      </w:pPr>
    </w:p>
    <w:p w14:paraId="1BF7309D" w14:textId="25CE23FE" w:rsidR="756591F5" w:rsidRDefault="756591F5" w:rsidP="756591F5">
      <w:pPr>
        <w:rPr>
          <w:rFonts w:ascii="Calibri" w:eastAsia="Calibri" w:hAnsi="Calibri" w:cs="Calibri"/>
          <w:color w:val="000000" w:themeColor="text1"/>
          <w:sz w:val="28"/>
          <w:szCs w:val="28"/>
        </w:rPr>
      </w:pPr>
    </w:p>
    <w:p w14:paraId="4E869ECE" w14:textId="60902B70" w:rsidR="04E6F595" w:rsidRDefault="0046753A" w:rsidP="756591F5">
      <w:pPr>
        <w:rPr>
          <w:rFonts w:ascii="Calibri" w:eastAsia="Calibri" w:hAnsi="Calibri" w:cs="Calibri"/>
          <w:color w:val="000000" w:themeColor="text1"/>
          <w:sz w:val="28"/>
          <w:szCs w:val="28"/>
        </w:rPr>
      </w:pPr>
      <w:r w:rsidRPr="756591F5">
        <w:rPr>
          <w:rFonts w:ascii="Calibri" w:eastAsia="Calibri" w:hAnsi="Calibri" w:cs="Calibri"/>
          <w:color w:val="000000" w:themeColor="text1"/>
          <w:sz w:val="28"/>
          <w:szCs w:val="28"/>
          <w:u w:val="single"/>
        </w:rPr>
        <w:t>S</w:t>
      </w:r>
      <w:r w:rsidR="04E6F595" w:rsidRPr="756591F5">
        <w:rPr>
          <w:rFonts w:ascii="Calibri" w:eastAsia="Calibri" w:hAnsi="Calibri" w:cs="Calibri"/>
          <w:color w:val="000000" w:themeColor="text1"/>
          <w:sz w:val="28"/>
          <w:szCs w:val="28"/>
          <w:u w:val="single"/>
        </w:rPr>
        <w:t>ummery</w:t>
      </w:r>
    </w:p>
    <w:p w14:paraId="603C9E75" w14:textId="6E1FE7DE" w:rsidR="001F43A6" w:rsidRDefault="0046753A" w:rsidP="756591F5">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 xml:space="preserve">This assignment has been something fun to learn with finding out both the benefits off class room and blended learning and also being able to see the effects it has on different people and how others prefer to learn has helped me have a better understand on what both are , this assignment has shown the pros and the cons off blended learning which will give a more off and understand on how blended learning has became so much more effective and also the pros and cons off traditional class room learning , class room learning will be traditional way of learning for years and years but with the blended learning coming in to place a lot more students and </w:t>
      </w:r>
      <w:r w:rsidR="00A16376">
        <w:rPr>
          <w:rFonts w:ascii="Calibri" w:eastAsia="Calibri" w:hAnsi="Calibri" w:cs="Calibri"/>
          <w:color w:val="000000" w:themeColor="text1"/>
          <w:sz w:val="28"/>
          <w:szCs w:val="28"/>
        </w:rPr>
        <w:t>lectures are learning the technique</w:t>
      </w:r>
      <w:r w:rsidR="001F43A6">
        <w:rPr>
          <w:rFonts w:ascii="Calibri" w:eastAsia="Calibri" w:hAnsi="Calibri" w:cs="Calibri"/>
          <w:color w:val="000000" w:themeColor="text1"/>
          <w:sz w:val="28"/>
          <w:szCs w:val="28"/>
        </w:rPr>
        <w:t xml:space="preserve">s. </w:t>
      </w:r>
    </w:p>
    <w:p w14:paraId="590F16C0" w14:textId="32E89B31" w:rsidR="007433A6" w:rsidRDefault="007433A6" w:rsidP="756591F5">
      <w:pPr>
        <w:rPr>
          <w:rFonts w:ascii="Calibri" w:eastAsia="Calibri" w:hAnsi="Calibri" w:cs="Calibri"/>
          <w:color w:val="000000" w:themeColor="text1"/>
          <w:sz w:val="28"/>
          <w:szCs w:val="28"/>
        </w:rPr>
      </w:pPr>
    </w:p>
    <w:p w14:paraId="20967FAB" w14:textId="38636A99" w:rsidR="007433A6" w:rsidRDefault="007433A6" w:rsidP="756591F5">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 xml:space="preserve">Summaries blended learning classroom learning - </w:t>
      </w:r>
    </w:p>
    <w:p w14:paraId="2C51EE19" w14:textId="77777777" w:rsidR="001F43A6" w:rsidRDefault="001F43A6" w:rsidP="756591F5">
      <w:pPr>
        <w:rPr>
          <w:rFonts w:ascii="Calibri" w:eastAsia="Calibri" w:hAnsi="Calibri" w:cs="Calibri"/>
          <w:color w:val="000000" w:themeColor="text1"/>
          <w:sz w:val="28"/>
          <w:szCs w:val="28"/>
        </w:rPr>
      </w:pPr>
    </w:p>
    <w:p w14:paraId="44AB2744" w14:textId="06A30565" w:rsidR="04E6F595" w:rsidRDefault="04E6F595" w:rsidP="756591F5">
      <w:pPr>
        <w:rPr>
          <w:rFonts w:ascii="Calibri" w:eastAsia="Calibri" w:hAnsi="Calibri" w:cs="Calibri"/>
          <w:color w:val="000000" w:themeColor="text1"/>
          <w:sz w:val="28"/>
          <w:szCs w:val="28"/>
        </w:rPr>
      </w:pPr>
      <w:r w:rsidRPr="756591F5">
        <w:rPr>
          <w:rFonts w:ascii="Calibri" w:eastAsia="Calibri" w:hAnsi="Calibri" w:cs="Calibri"/>
          <w:color w:val="000000" w:themeColor="text1"/>
          <w:sz w:val="28"/>
          <w:szCs w:val="28"/>
        </w:rPr>
        <w:t>recommendations</w:t>
      </w:r>
    </w:p>
    <w:p w14:paraId="1F8DAE5B" w14:textId="574C5320" w:rsidR="756591F5" w:rsidRDefault="001F43A6" w:rsidP="756591F5">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lastRenderedPageBreak/>
        <w:t xml:space="preserve">I like both blended learning and traditional classroom learning but </w:t>
      </w:r>
      <w:r w:rsidR="0093750E">
        <w:rPr>
          <w:rFonts w:ascii="Calibri" w:eastAsia="Calibri" w:hAnsi="Calibri" w:cs="Calibri"/>
          <w:color w:val="000000" w:themeColor="text1"/>
          <w:sz w:val="28"/>
          <w:szCs w:val="28"/>
        </w:rPr>
        <w:t xml:space="preserve">learning more about the pros and cons off both and the effects it has on the pupils when it comes to learning the different techniques I think my preference would be blended learning as this gives you a better </w:t>
      </w:r>
      <w:r w:rsidR="004E6162">
        <w:rPr>
          <w:rFonts w:ascii="Calibri" w:eastAsia="Calibri" w:hAnsi="Calibri" w:cs="Calibri"/>
          <w:color w:val="000000" w:themeColor="text1"/>
          <w:sz w:val="28"/>
          <w:szCs w:val="28"/>
        </w:rPr>
        <w:t xml:space="preserve">understanding off the course at hand , there’s always information you can find hen it comes to your online work and there are different techniques to help you stay focused on the course , I find I loose focus so staying in a classroom for the whole duration of the year wouldn’t help me find the motivation to work without seeing and being taught other things. </w:t>
      </w:r>
    </w:p>
    <w:p w14:paraId="126E2F7A" w14:textId="423A70B7" w:rsidR="756591F5" w:rsidRDefault="756591F5" w:rsidP="756591F5">
      <w:pPr>
        <w:rPr>
          <w:rFonts w:ascii="Calibri" w:eastAsia="Calibri" w:hAnsi="Calibri" w:cs="Calibri"/>
          <w:color w:val="000000" w:themeColor="text1"/>
          <w:sz w:val="28"/>
          <w:szCs w:val="28"/>
        </w:rPr>
      </w:pPr>
    </w:p>
    <w:p w14:paraId="45E23489" w14:textId="3954C95B" w:rsidR="756591F5" w:rsidRDefault="756591F5" w:rsidP="756591F5">
      <w:pPr>
        <w:rPr>
          <w:rFonts w:ascii="Calibri" w:eastAsia="Calibri" w:hAnsi="Calibri" w:cs="Calibri"/>
          <w:color w:val="000000" w:themeColor="text1"/>
          <w:sz w:val="28"/>
          <w:szCs w:val="28"/>
        </w:rPr>
      </w:pPr>
    </w:p>
    <w:p w14:paraId="39304F04" w14:textId="652C2B1F" w:rsidR="756591F5" w:rsidRDefault="756591F5" w:rsidP="756591F5">
      <w:pPr>
        <w:rPr>
          <w:sz w:val="28"/>
          <w:szCs w:val="28"/>
        </w:rPr>
      </w:pPr>
    </w:p>
    <w:p w14:paraId="6A80E573" w14:textId="2B580630" w:rsidR="756591F5" w:rsidRDefault="756591F5" w:rsidP="756591F5">
      <w:pPr>
        <w:rPr>
          <w:sz w:val="28"/>
          <w:szCs w:val="28"/>
        </w:rPr>
      </w:pPr>
    </w:p>
    <w:p w14:paraId="042F4552" w14:textId="10DFEA46" w:rsidR="756591F5" w:rsidRDefault="756591F5" w:rsidP="756591F5">
      <w:pPr>
        <w:rPr>
          <w:sz w:val="28"/>
          <w:szCs w:val="28"/>
        </w:rPr>
      </w:pPr>
    </w:p>
    <w:p w14:paraId="080FB4C9" w14:textId="2FCAD8F0" w:rsidR="756591F5" w:rsidRDefault="756591F5" w:rsidP="756591F5">
      <w:pPr>
        <w:rPr>
          <w:sz w:val="28"/>
          <w:szCs w:val="28"/>
        </w:rPr>
      </w:pPr>
    </w:p>
    <w:p w14:paraId="17527568" w14:textId="4F03A54F" w:rsidR="756591F5" w:rsidRDefault="756591F5" w:rsidP="756591F5">
      <w:pPr>
        <w:rPr>
          <w:sz w:val="28"/>
          <w:szCs w:val="28"/>
        </w:rPr>
      </w:pPr>
    </w:p>
    <w:p w14:paraId="4148FE8E" w14:textId="6B51B2C2" w:rsidR="756591F5" w:rsidRDefault="756591F5" w:rsidP="756591F5">
      <w:pPr>
        <w:rPr>
          <w:sz w:val="28"/>
          <w:szCs w:val="28"/>
        </w:rPr>
      </w:pPr>
    </w:p>
    <w:p w14:paraId="1E4A3775" w14:textId="195B9FBC" w:rsidR="756591F5" w:rsidRDefault="756591F5" w:rsidP="756591F5">
      <w:pPr>
        <w:rPr>
          <w:sz w:val="28"/>
          <w:szCs w:val="28"/>
        </w:rPr>
      </w:pPr>
    </w:p>
    <w:p w14:paraId="52621BFD" w14:textId="36634064" w:rsidR="756591F5" w:rsidRDefault="756591F5" w:rsidP="756591F5">
      <w:pPr>
        <w:rPr>
          <w:sz w:val="28"/>
          <w:szCs w:val="28"/>
        </w:rPr>
      </w:pPr>
    </w:p>
    <w:p w14:paraId="18C760D2" w14:textId="1F956AE9" w:rsidR="756591F5" w:rsidRDefault="756591F5" w:rsidP="756591F5">
      <w:pPr>
        <w:rPr>
          <w:sz w:val="28"/>
          <w:szCs w:val="28"/>
        </w:rPr>
      </w:pPr>
    </w:p>
    <w:p w14:paraId="56844832" w14:textId="46C8A8E8" w:rsidR="756591F5" w:rsidRDefault="756591F5" w:rsidP="756591F5">
      <w:pPr>
        <w:rPr>
          <w:sz w:val="28"/>
          <w:szCs w:val="28"/>
        </w:rPr>
      </w:pPr>
    </w:p>
    <w:p w14:paraId="57EE75B2" w14:textId="2442FEB2" w:rsidR="756591F5" w:rsidRDefault="756591F5" w:rsidP="756591F5">
      <w:pPr>
        <w:rPr>
          <w:sz w:val="28"/>
          <w:szCs w:val="28"/>
        </w:rPr>
      </w:pPr>
    </w:p>
    <w:p w14:paraId="1309577D" w14:textId="4F6D54D2" w:rsidR="756591F5" w:rsidRDefault="756591F5" w:rsidP="756591F5">
      <w:pPr>
        <w:rPr>
          <w:sz w:val="28"/>
          <w:szCs w:val="28"/>
        </w:rPr>
      </w:pPr>
    </w:p>
    <w:p w14:paraId="30A5D030" w14:textId="672FEF8B" w:rsidR="756591F5" w:rsidRDefault="756591F5" w:rsidP="756591F5">
      <w:pPr>
        <w:rPr>
          <w:sz w:val="28"/>
          <w:szCs w:val="28"/>
        </w:rPr>
      </w:pPr>
    </w:p>
    <w:p w14:paraId="64C620A6" w14:textId="6F33FE71" w:rsidR="756591F5" w:rsidRDefault="756591F5" w:rsidP="756591F5">
      <w:pPr>
        <w:rPr>
          <w:sz w:val="28"/>
          <w:szCs w:val="28"/>
        </w:rPr>
      </w:pPr>
    </w:p>
    <w:p w14:paraId="35B4F0E4" w14:textId="4049B1E6" w:rsidR="756591F5" w:rsidRDefault="008D07A2" w:rsidP="756591F5">
      <w:pPr>
        <w:rPr>
          <w:sz w:val="28"/>
          <w:szCs w:val="28"/>
        </w:rPr>
      </w:pPr>
      <w:r>
        <w:rPr>
          <w:sz w:val="28"/>
          <w:szCs w:val="28"/>
        </w:rPr>
        <w:t xml:space="preserve">   </w:t>
      </w:r>
    </w:p>
    <w:p w14:paraId="58A055A9" w14:textId="181E3905" w:rsidR="35F38D23" w:rsidRDefault="35F38D23" w:rsidP="756591F5">
      <w:pPr>
        <w:rPr>
          <w:sz w:val="28"/>
          <w:szCs w:val="28"/>
        </w:rPr>
      </w:pPr>
    </w:p>
    <w:p w14:paraId="36E1FFA4" w14:textId="5525CD1D" w:rsidR="000C2F2E" w:rsidRPr="00AF2974" w:rsidRDefault="000C2F2E" w:rsidP="00AF2974">
      <w:pPr>
        <w:ind w:left="359"/>
        <w:rPr>
          <w:u w:val="single"/>
        </w:rPr>
      </w:pPr>
      <w:r w:rsidRPr="00AF2974">
        <w:rPr>
          <w:u w:val="single"/>
        </w:rPr>
        <w:t xml:space="preserve">Reference </w:t>
      </w:r>
    </w:p>
    <w:p w14:paraId="409537F0" w14:textId="77777777" w:rsidR="000C2F2E" w:rsidRDefault="000C2F2E" w:rsidP="756591F5"/>
    <w:p w14:paraId="63D351CB" w14:textId="31F1B50A" w:rsidR="35F38D23" w:rsidRDefault="00CA79D2" w:rsidP="756591F5">
      <w:pPr>
        <w:rPr>
          <w:sz w:val="28"/>
          <w:szCs w:val="28"/>
        </w:rPr>
      </w:pPr>
      <w:hyperlink r:id="rId7" w:history="1">
        <w:r w:rsidR="000C2F2E" w:rsidRPr="00185FE9">
          <w:rPr>
            <w:rStyle w:val="Hyperlink"/>
            <w:sz w:val="28"/>
            <w:szCs w:val="28"/>
          </w:rPr>
          <w:t>https://www.learnupon.com/blog/what-is-blended-learning/</w:t>
        </w:r>
      </w:hyperlink>
      <w:r w:rsidR="35F38D23" w:rsidRPr="756591F5">
        <w:rPr>
          <w:sz w:val="28"/>
          <w:szCs w:val="28"/>
        </w:rPr>
        <w:t xml:space="preserve"> </w:t>
      </w:r>
    </w:p>
    <w:p w14:paraId="59D919BE" w14:textId="74057644" w:rsidR="35F38D23" w:rsidRDefault="35F38D23">
      <w:proofErr w:type="spellStart"/>
      <w:r w:rsidRPr="756591F5">
        <w:rPr>
          <w:rFonts w:ascii="Calibri" w:eastAsia="Calibri" w:hAnsi="Calibri" w:cs="Calibri"/>
          <w:b/>
          <w:bCs/>
          <w:color w:val="444444"/>
          <w:sz w:val="28"/>
          <w:szCs w:val="28"/>
        </w:rPr>
        <w:t>Eoghan</w:t>
      </w:r>
      <w:proofErr w:type="spellEnd"/>
      <w:r w:rsidRPr="756591F5">
        <w:rPr>
          <w:rFonts w:ascii="Calibri" w:eastAsia="Calibri" w:hAnsi="Calibri" w:cs="Calibri"/>
          <w:b/>
          <w:bCs/>
          <w:color w:val="444444"/>
          <w:sz w:val="28"/>
          <w:szCs w:val="28"/>
        </w:rPr>
        <w:t xml:space="preserve"> Quigley</w:t>
      </w:r>
    </w:p>
    <w:p w14:paraId="57281A4F" w14:textId="0325DD44" w:rsidR="35F38D23" w:rsidRDefault="35F38D23">
      <w:r w:rsidRPr="756591F5">
        <w:rPr>
          <w:rFonts w:ascii="Calibri" w:eastAsia="Calibri" w:hAnsi="Calibri" w:cs="Calibri"/>
          <w:color w:val="444444"/>
          <w:sz w:val="28"/>
          <w:szCs w:val="28"/>
        </w:rPr>
        <w:t>Published on January 17, 2019</w:t>
      </w:r>
    </w:p>
    <w:p w14:paraId="02A54AD6" w14:textId="1B10B982" w:rsidR="756591F5" w:rsidRDefault="756591F5" w:rsidP="756591F5">
      <w:pPr>
        <w:rPr>
          <w:sz w:val="28"/>
          <w:szCs w:val="28"/>
        </w:rPr>
      </w:pPr>
    </w:p>
    <w:p w14:paraId="61D41DFF" w14:textId="3D1FD08B" w:rsidR="756591F5" w:rsidRDefault="756591F5" w:rsidP="756591F5">
      <w:pPr>
        <w:rPr>
          <w:sz w:val="28"/>
          <w:szCs w:val="28"/>
        </w:rPr>
      </w:pPr>
    </w:p>
    <w:p w14:paraId="00FA4DDE" w14:textId="6BC6F5BA" w:rsidR="6BD05740" w:rsidRDefault="00CA79D2" w:rsidP="756591F5">
      <w:pPr>
        <w:rPr>
          <w:sz w:val="28"/>
          <w:szCs w:val="28"/>
        </w:rPr>
      </w:pPr>
      <w:hyperlink r:id="rId8">
        <w:r w:rsidR="6BD05740" w:rsidRPr="756591F5">
          <w:rPr>
            <w:rStyle w:val="Hyperlink"/>
            <w:sz w:val="28"/>
            <w:szCs w:val="28"/>
          </w:rPr>
          <w:t>https://core.ac.uk/download/pdf/270196198.pdf</w:t>
        </w:r>
      </w:hyperlink>
    </w:p>
    <w:p w14:paraId="7A3FAEC5" w14:textId="69D372AA" w:rsidR="6BD05740" w:rsidRDefault="6BD05740" w:rsidP="756591F5">
      <w:pPr>
        <w:rPr>
          <w:rFonts w:ascii="Calibri" w:eastAsia="Calibri" w:hAnsi="Calibri" w:cs="Calibri"/>
          <w:sz w:val="28"/>
          <w:szCs w:val="28"/>
        </w:rPr>
      </w:pPr>
      <w:proofErr w:type="spellStart"/>
      <w:r w:rsidRPr="756591F5">
        <w:rPr>
          <w:rFonts w:ascii="Calibri" w:eastAsia="Calibri" w:hAnsi="Calibri" w:cs="Calibri"/>
          <w:sz w:val="28"/>
          <w:szCs w:val="28"/>
        </w:rPr>
        <w:t>Fei</w:t>
      </w:r>
      <w:proofErr w:type="spellEnd"/>
      <w:r w:rsidRPr="756591F5">
        <w:rPr>
          <w:rFonts w:ascii="Calibri" w:eastAsia="Calibri" w:hAnsi="Calibri" w:cs="Calibri"/>
          <w:sz w:val="28"/>
          <w:szCs w:val="28"/>
        </w:rPr>
        <w:t xml:space="preserve"> Li, </w:t>
      </w:r>
      <w:proofErr w:type="spellStart"/>
      <w:r w:rsidRPr="756591F5">
        <w:rPr>
          <w:rFonts w:ascii="Calibri" w:eastAsia="Calibri" w:hAnsi="Calibri" w:cs="Calibri"/>
          <w:sz w:val="28"/>
          <w:szCs w:val="28"/>
        </w:rPr>
        <w:t>Jingyao</w:t>
      </w:r>
      <w:proofErr w:type="spellEnd"/>
      <w:r w:rsidRPr="756591F5">
        <w:rPr>
          <w:rFonts w:ascii="Calibri" w:eastAsia="Calibri" w:hAnsi="Calibri" w:cs="Calibri"/>
          <w:sz w:val="28"/>
          <w:szCs w:val="28"/>
        </w:rPr>
        <w:t xml:space="preserve"> Qi, </w:t>
      </w:r>
      <w:proofErr w:type="spellStart"/>
      <w:r w:rsidRPr="756591F5">
        <w:rPr>
          <w:rFonts w:ascii="Calibri" w:eastAsia="Calibri" w:hAnsi="Calibri" w:cs="Calibri"/>
          <w:sz w:val="28"/>
          <w:szCs w:val="28"/>
        </w:rPr>
        <w:t>Guiwei</w:t>
      </w:r>
      <w:proofErr w:type="spellEnd"/>
      <w:r w:rsidRPr="756591F5">
        <w:rPr>
          <w:rFonts w:ascii="Calibri" w:eastAsia="Calibri" w:hAnsi="Calibri" w:cs="Calibri"/>
          <w:sz w:val="28"/>
          <w:szCs w:val="28"/>
        </w:rPr>
        <w:t xml:space="preserve"> Wang and </w:t>
      </w:r>
      <w:proofErr w:type="spellStart"/>
      <w:r w:rsidRPr="756591F5">
        <w:rPr>
          <w:rFonts w:ascii="Calibri" w:eastAsia="Calibri" w:hAnsi="Calibri" w:cs="Calibri"/>
          <w:sz w:val="28"/>
          <w:szCs w:val="28"/>
        </w:rPr>
        <w:t>Xiaofeng</w:t>
      </w:r>
      <w:proofErr w:type="spellEnd"/>
      <w:r w:rsidRPr="756591F5">
        <w:rPr>
          <w:rFonts w:ascii="Calibri" w:eastAsia="Calibri" w:hAnsi="Calibri" w:cs="Calibri"/>
          <w:sz w:val="28"/>
          <w:szCs w:val="28"/>
        </w:rPr>
        <w:t xml:space="preserve"> Wang Harbin Institute of Technology, </w:t>
      </w:r>
    </w:p>
    <w:p w14:paraId="5F2A556F" w14:textId="468B5F4C" w:rsidR="6BD05740" w:rsidRDefault="6BD05740" w:rsidP="756591F5">
      <w:pPr>
        <w:rPr>
          <w:rFonts w:ascii="Calibri" w:eastAsia="Calibri" w:hAnsi="Calibri" w:cs="Calibri"/>
          <w:sz w:val="28"/>
          <w:szCs w:val="28"/>
        </w:rPr>
      </w:pPr>
      <w:r w:rsidRPr="756591F5">
        <w:rPr>
          <w:rFonts w:ascii="Calibri" w:eastAsia="Calibri" w:hAnsi="Calibri" w:cs="Calibri"/>
          <w:sz w:val="28"/>
          <w:szCs w:val="28"/>
        </w:rPr>
        <w:t xml:space="preserve">Harbin, China </w:t>
      </w:r>
    </w:p>
    <w:p w14:paraId="2B7B6F7D" w14:textId="34530931" w:rsidR="6BD05740" w:rsidRDefault="6BD05740" w:rsidP="756591F5">
      <w:pPr>
        <w:rPr>
          <w:rFonts w:ascii="Calibri" w:eastAsia="Calibri" w:hAnsi="Calibri" w:cs="Calibri"/>
          <w:sz w:val="28"/>
          <w:szCs w:val="28"/>
        </w:rPr>
      </w:pPr>
      <w:r w:rsidRPr="756591F5">
        <w:rPr>
          <w:rFonts w:ascii="Calibri" w:eastAsia="Calibri" w:hAnsi="Calibri" w:cs="Calibri"/>
          <w:sz w:val="28"/>
          <w:szCs w:val="28"/>
        </w:rPr>
        <w:t>2014</w:t>
      </w:r>
    </w:p>
    <w:p w14:paraId="2462ABDE" w14:textId="2F8C02DA" w:rsidR="756591F5" w:rsidRDefault="756591F5" w:rsidP="756591F5">
      <w:pPr>
        <w:rPr>
          <w:rFonts w:ascii="Calibri" w:eastAsia="Calibri" w:hAnsi="Calibri" w:cs="Calibri"/>
          <w:sz w:val="28"/>
          <w:szCs w:val="28"/>
        </w:rPr>
      </w:pPr>
    </w:p>
    <w:p w14:paraId="60D5DE80" w14:textId="30ACA928" w:rsidR="3B9EBB46" w:rsidRDefault="00CA79D2" w:rsidP="756591F5">
      <w:pPr>
        <w:rPr>
          <w:rFonts w:ascii="Calibri" w:eastAsia="Calibri" w:hAnsi="Calibri" w:cs="Calibri"/>
          <w:sz w:val="28"/>
          <w:szCs w:val="28"/>
        </w:rPr>
      </w:pPr>
      <w:hyperlink r:id="rId9">
        <w:r w:rsidR="3B9EBB46" w:rsidRPr="756591F5">
          <w:rPr>
            <w:rStyle w:val="Hyperlink"/>
            <w:rFonts w:ascii="Calibri" w:eastAsia="Calibri" w:hAnsi="Calibri" w:cs="Calibri"/>
            <w:sz w:val="28"/>
            <w:szCs w:val="28"/>
          </w:rPr>
          <w:t>https://core.ac.uk/download/pdf/82476791.pdf</w:t>
        </w:r>
      </w:hyperlink>
    </w:p>
    <w:p w14:paraId="78FE9247" w14:textId="187C6B5E" w:rsidR="3B9EBB46" w:rsidRDefault="3B9EBB46" w:rsidP="756591F5">
      <w:pPr>
        <w:rPr>
          <w:rFonts w:ascii="Calibri" w:eastAsia="Calibri" w:hAnsi="Calibri" w:cs="Calibri"/>
          <w:sz w:val="28"/>
          <w:szCs w:val="28"/>
        </w:rPr>
      </w:pPr>
      <w:r w:rsidRPr="756591F5">
        <w:rPr>
          <w:rFonts w:ascii="Calibri" w:eastAsia="Calibri" w:hAnsi="Calibri" w:cs="Calibri"/>
          <w:sz w:val="28"/>
          <w:szCs w:val="28"/>
        </w:rPr>
        <w:t xml:space="preserve">The past, present and future of blended learning: an in depth analysis of literature </w:t>
      </w:r>
      <w:proofErr w:type="spellStart"/>
      <w:r w:rsidRPr="756591F5">
        <w:rPr>
          <w:rFonts w:ascii="Calibri" w:eastAsia="Calibri" w:hAnsi="Calibri" w:cs="Calibri"/>
          <w:sz w:val="28"/>
          <w:szCs w:val="28"/>
        </w:rPr>
        <w:t>Bayram</w:t>
      </w:r>
      <w:proofErr w:type="spellEnd"/>
      <w:r w:rsidRPr="756591F5">
        <w:rPr>
          <w:rFonts w:ascii="Calibri" w:eastAsia="Calibri" w:hAnsi="Calibri" w:cs="Calibri"/>
          <w:sz w:val="28"/>
          <w:szCs w:val="28"/>
        </w:rPr>
        <w:t xml:space="preserve"> </w:t>
      </w:r>
      <w:proofErr w:type="spellStart"/>
      <w:r w:rsidRPr="756591F5">
        <w:rPr>
          <w:rFonts w:ascii="Calibri" w:eastAsia="Calibri" w:hAnsi="Calibri" w:cs="Calibri"/>
          <w:sz w:val="28"/>
          <w:szCs w:val="28"/>
        </w:rPr>
        <w:t>Güzera</w:t>
      </w:r>
      <w:proofErr w:type="spellEnd"/>
      <w:r w:rsidRPr="756591F5">
        <w:rPr>
          <w:rFonts w:ascii="Calibri" w:eastAsia="Calibri" w:hAnsi="Calibri" w:cs="Calibri"/>
          <w:sz w:val="28"/>
          <w:szCs w:val="28"/>
        </w:rPr>
        <w:t xml:space="preserve"> *, </w:t>
      </w:r>
      <w:proofErr w:type="spellStart"/>
      <w:r w:rsidRPr="756591F5">
        <w:rPr>
          <w:rFonts w:ascii="Calibri" w:eastAsia="Calibri" w:hAnsi="Calibri" w:cs="Calibri"/>
          <w:sz w:val="28"/>
          <w:szCs w:val="28"/>
        </w:rPr>
        <w:t>Hamit</w:t>
      </w:r>
      <w:proofErr w:type="spellEnd"/>
      <w:r w:rsidRPr="756591F5">
        <w:rPr>
          <w:rFonts w:ascii="Calibri" w:eastAsia="Calibri" w:hAnsi="Calibri" w:cs="Calibri"/>
          <w:sz w:val="28"/>
          <w:szCs w:val="28"/>
        </w:rPr>
        <w:t xml:space="preserve"> </w:t>
      </w:r>
      <w:proofErr w:type="spellStart"/>
      <w:r w:rsidRPr="756591F5">
        <w:rPr>
          <w:rFonts w:ascii="Calibri" w:eastAsia="Calibri" w:hAnsi="Calibri" w:cs="Calibri"/>
          <w:sz w:val="28"/>
          <w:szCs w:val="28"/>
        </w:rPr>
        <w:t>Canera</w:t>
      </w:r>
      <w:proofErr w:type="spellEnd"/>
      <w:r w:rsidRPr="756591F5">
        <w:rPr>
          <w:rFonts w:ascii="Calibri" w:eastAsia="Calibri" w:hAnsi="Calibri" w:cs="Calibri"/>
          <w:sz w:val="28"/>
          <w:szCs w:val="28"/>
        </w:rPr>
        <w:t xml:space="preserve"> ,2013</w:t>
      </w:r>
    </w:p>
    <w:p w14:paraId="478B066C" w14:textId="0BE5AD57" w:rsidR="756591F5" w:rsidRDefault="756591F5" w:rsidP="756591F5">
      <w:pPr>
        <w:rPr>
          <w:rFonts w:ascii="Calibri" w:eastAsia="Calibri" w:hAnsi="Calibri" w:cs="Calibri"/>
          <w:sz w:val="28"/>
          <w:szCs w:val="28"/>
        </w:rPr>
      </w:pPr>
    </w:p>
    <w:p w14:paraId="43F6946D" w14:textId="7349DC9F" w:rsidR="6A855BF3" w:rsidRDefault="00CA79D2" w:rsidP="756591F5">
      <w:pPr>
        <w:rPr>
          <w:rFonts w:ascii="Calibri" w:eastAsia="Calibri" w:hAnsi="Calibri" w:cs="Calibri"/>
          <w:sz w:val="28"/>
          <w:szCs w:val="28"/>
        </w:rPr>
      </w:pPr>
      <w:hyperlink r:id="rId10">
        <w:r w:rsidR="6A855BF3" w:rsidRPr="756591F5">
          <w:rPr>
            <w:rStyle w:val="Hyperlink"/>
            <w:rFonts w:ascii="Calibri" w:eastAsia="Calibri" w:hAnsi="Calibri" w:cs="Calibri"/>
            <w:sz w:val="28"/>
            <w:szCs w:val="28"/>
          </w:rPr>
          <w:t>https://www.futurelearn.com/info/blog/everything-about-blended-learning</w:t>
        </w:r>
      </w:hyperlink>
    </w:p>
    <w:p w14:paraId="7F662C85" w14:textId="48DF8413" w:rsidR="6A855BF3" w:rsidRDefault="6A855BF3" w:rsidP="756591F5">
      <w:r w:rsidRPr="756591F5">
        <w:rPr>
          <w:rFonts w:ascii="Calibri" w:eastAsia="Calibri" w:hAnsi="Calibri" w:cs="Calibri"/>
          <w:color w:val="3A343A"/>
          <w:sz w:val="21"/>
          <w:szCs w:val="21"/>
        </w:rPr>
        <w:t>Published onApril 16th, 2021</w:t>
      </w:r>
    </w:p>
    <w:p w14:paraId="4A7CAAAF" w14:textId="2554D198" w:rsidR="6A855BF3" w:rsidRDefault="6A855BF3" w:rsidP="756591F5">
      <w:r w:rsidRPr="756591F5">
        <w:rPr>
          <w:rFonts w:ascii="Calibri" w:eastAsia="Calibri" w:hAnsi="Calibri" w:cs="Calibri"/>
          <w:color w:val="3A343A"/>
          <w:sz w:val="21"/>
          <w:szCs w:val="21"/>
        </w:rPr>
        <w:t xml:space="preserve">by </w:t>
      </w:r>
      <w:hyperlink r:id="rId11">
        <w:r w:rsidRPr="756591F5">
          <w:rPr>
            <w:rStyle w:val="Hyperlink"/>
            <w:rFonts w:ascii="Calibri" w:eastAsia="Calibri" w:hAnsi="Calibri" w:cs="Calibri"/>
            <w:sz w:val="21"/>
            <w:szCs w:val="21"/>
          </w:rPr>
          <w:t>FutureLearn</w:t>
        </w:r>
      </w:hyperlink>
    </w:p>
    <w:p w14:paraId="2A191614" w14:textId="5A3BF999" w:rsidR="6A855BF3" w:rsidRDefault="6A855BF3" w:rsidP="756591F5">
      <w:pPr>
        <w:pStyle w:val="Heading1"/>
        <w:rPr>
          <w:rFonts w:ascii="Calibri" w:eastAsia="Calibri" w:hAnsi="Calibri" w:cs="Calibri"/>
          <w:color w:val="423B43"/>
          <w:sz w:val="20"/>
          <w:szCs w:val="20"/>
        </w:rPr>
      </w:pPr>
      <w:r w:rsidRPr="756591F5">
        <w:rPr>
          <w:rFonts w:ascii="Calibri" w:eastAsia="Calibri" w:hAnsi="Calibri" w:cs="Calibri"/>
          <w:color w:val="423B43"/>
          <w:sz w:val="20"/>
          <w:szCs w:val="20"/>
        </w:rPr>
        <w:t>Everything you need to know about blended learning</w:t>
      </w:r>
    </w:p>
    <w:p w14:paraId="00CAB7A6" w14:textId="49FAFCB5" w:rsidR="756591F5" w:rsidRDefault="756591F5" w:rsidP="756591F5">
      <w:pPr>
        <w:rPr>
          <w:rFonts w:ascii="Calibri" w:eastAsia="Calibri" w:hAnsi="Calibri" w:cs="Calibri"/>
          <w:sz w:val="28"/>
          <w:szCs w:val="28"/>
        </w:rPr>
      </w:pPr>
    </w:p>
    <w:p w14:paraId="1C6EF2C4" w14:textId="36C7F124" w:rsidR="756591F5" w:rsidRDefault="756591F5" w:rsidP="756591F5">
      <w:pPr>
        <w:rPr>
          <w:rFonts w:ascii="Calibri" w:eastAsia="Calibri" w:hAnsi="Calibri" w:cs="Calibri"/>
          <w:sz w:val="28"/>
          <w:szCs w:val="28"/>
        </w:rPr>
      </w:pPr>
    </w:p>
    <w:p w14:paraId="6BE36D9C" w14:textId="38E483E3" w:rsidR="48234A8E" w:rsidRDefault="00CA79D2" w:rsidP="756591F5">
      <w:pPr>
        <w:rPr>
          <w:sz w:val="18"/>
          <w:szCs w:val="18"/>
        </w:rPr>
      </w:pPr>
      <w:hyperlink r:id="rId12">
        <w:r w:rsidR="48234A8E" w:rsidRPr="756591F5">
          <w:rPr>
            <w:rStyle w:val="Hyperlink"/>
            <w:rFonts w:ascii="Calibri" w:eastAsia="Calibri" w:hAnsi="Calibri" w:cs="Calibri"/>
          </w:rPr>
          <w:t>https://www.learnworlds.com/online-classes-vs-traditional-classes/</w:t>
        </w:r>
      </w:hyperlink>
    </w:p>
    <w:p w14:paraId="4850DCE5" w14:textId="410C764B" w:rsidR="48234A8E" w:rsidRDefault="48234A8E" w:rsidP="756591F5">
      <w:pPr>
        <w:pStyle w:val="Heading1"/>
        <w:rPr>
          <w:rFonts w:ascii="Calibri" w:eastAsia="Calibri" w:hAnsi="Calibri" w:cs="Calibri"/>
          <w:color w:val="333333"/>
          <w:sz w:val="20"/>
          <w:szCs w:val="20"/>
        </w:rPr>
      </w:pPr>
      <w:r w:rsidRPr="756591F5">
        <w:rPr>
          <w:rFonts w:ascii="Calibri" w:eastAsia="Calibri" w:hAnsi="Calibri" w:cs="Calibri"/>
          <w:color w:val="333333"/>
          <w:sz w:val="22"/>
          <w:szCs w:val="22"/>
        </w:rPr>
        <w:t>Online Classes vs Traditional Classes – Find the Best for You</w:t>
      </w:r>
    </w:p>
    <w:p w14:paraId="0453CDE4" w14:textId="5E03D0F4" w:rsidR="48234A8E" w:rsidRDefault="48234A8E" w:rsidP="756591F5">
      <w:pPr>
        <w:rPr>
          <w:sz w:val="18"/>
          <w:szCs w:val="18"/>
        </w:rPr>
      </w:pPr>
      <w:r w:rsidRPr="756591F5">
        <w:rPr>
          <w:rFonts w:ascii="Calibri" w:eastAsia="Calibri" w:hAnsi="Calibri" w:cs="Calibri"/>
          <w:caps/>
          <w:color w:val="000000" w:themeColor="text1"/>
        </w:rPr>
        <w:t xml:space="preserve">JULY 15, 2020 • </w:t>
      </w:r>
      <w:hyperlink r:id="rId13">
        <w:r w:rsidRPr="756591F5">
          <w:rPr>
            <w:rStyle w:val="Hyperlink"/>
            <w:rFonts w:ascii="Calibri" w:eastAsia="Calibri" w:hAnsi="Calibri" w:cs="Calibri"/>
          </w:rPr>
          <w:t xml:space="preserve">Anthea </w:t>
        </w:r>
        <w:proofErr w:type="spellStart"/>
        <w:r w:rsidRPr="756591F5">
          <w:rPr>
            <w:rStyle w:val="Hyperlink"/>
            <w:rFonts w:ascii="Calibri" w:eastAsia="Calibri" w:hAnsi="Calibri" w:cs="Calibri"/>
          </w:rPr>
          <w:t>Papadopoulou</w:t>
        </w:r>
        <w:proofErr w:type="spellEnd"/>
      </w:hyperlink>
    </w:p>
    <w:p w14:paraId="3DB8530C" w14:textId="7A59BDAB" w:rsidR="756591F5" w:rsidRDefault="756591F5" w:rsidP="756591F5">
      <w:pPr>
        <w:rPr>
          <w:rFonts w:ascii="Calibri" w:eastAsia="Calibri" w:hAnsi="Calibri" w:cs="Calibri"/>
          <w:sz w:val="28"/>
          <w:szCs w:val="28"/>
        </w:rPr>
      </w:pPr>
    </w:p>
    <w:sectPr w:rsidR="756591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36A2D"/>
    <w:multiLevelType w:val="hybridMultilevel"/>
    <w:tmpl w:val="FFFFFFFF"/>
    <w:lvl w:ilvl="0" w:tplc="3FC02C2E">
      <w:start w:val="1"/>
      <w:numFmt w:val="bullet"/>
      <w:lvlText w:val=""/>
      <w:lvlJc w:val="left"/>
      <w:pPr>
        <w:ind w:left="720" w:hanging="360"/>
      </w:pPr>
      <w:rPr>
        <w:rFonts w:ascii="Symbol" w:hAnsi="Symbol" w:hint="default"/>
      </w:rPr>
    </w:lvl>
    <w:lvl w:ilvl="1" w:tplc="410A66C6">
      <w:start w:val="1"/>
      <w:numFmt w:val="bullet"/>
      <w:lvlText w:val="o"/>
      <w:lvlJc w:val="left"/>
      <w:pPr>
        <w:ind w:left="1440" w:hanging="360"/>
      </w:pPr>
      <w:rPr>
        <w:rFonts w:ascii="Courier New" w:hAnsi="Courier New" w:hint="default"/>
      </w:rPr>
    </w:lvl>
    <w:lvl w:ilvl="2" w:tplc="5268BA14">
      <w:start w:val="1"/>
      <w:numFmt w:val="bullet"/>
      <w:lvlText w:val=""/>
      <w:lvlJc w:val="left"/>
      <w:pPr>
        <w:ind w:left="2160" w:hanging="360"/>
      </w:pPr>
      <w:rPr>
        <w:rFonts w:ascii="Wingdings" w:hAnsi="Wingdings" w:hint="default"/>
      </w:rPr>
    </w:lvl>
    <w:lvl w:ilvl="3" w:tplc="0F86E08E">
      <w:start w:val="1"/>
      <w:numFmt w:val="bullet"/>
      <w:lvlText w:val=""/>
      <w:lvlJc w:val="left"/>
      <w:pPr>
        <w:ind w:left="2880" w:hanging="360"/>
      </w:pPr>
      <w:rPr>
        <w:rFonts w:ascii="Symbol" w:hAnsi="Symbol" w:hint="default"/>
      </w:rPr>
    </w:lvl>
    <w:lvl w:ilvl="4" w:tplc="36E447E2">
      <w:start w:val="1"/>
      <w:numFmt w:val="bullet"/>
      <w:lvlText w:val="o"/>
      <w:lvlJc w:val="left"/>
      <w:pPr>
        <w:ind w:left="3600" w:hanging="360"/>
      </w:pPr>
      <w:rPr>
        <w:rFonts w:ascii="Courier New" w:hAnsi="Courier New" w:hint="default"/>
      </w:rPr>
    </w:lvl>
    <w:lvl w:ilvl="5" w:tplc="26B8A334">
      <w:start w:val="1"/>
      <w:numFmt w:val="bullet"/>
      <w:lvlText w:val=""/>
      <w:lvlJc w:val="left"/>
      <w:pPr>
        <w:ind w:left="4320" w:hanging="360"/>
      </w:pPr>
      <w:rPr>
        <w:rFonts w:ascii="Wingdings" w:hAnsi="Wingdings" w:hint="default"/>
      </w:rPr>
    </w:lvl>
    <w:lvl w:ilvl="6" w:tplc="6DC459C4">
      <w:start w:val="1"/>
      <w:numFmt w:val="bullet"/>
      <w:lvlText w:val=""/>
      <w:lvlJc w:val="left"/>
      <w:pPr>
        <w:ind w:left="5040" w:hanging="360"/>
      </w:pPr>
      <w:rPr>
        <w:rFonts w:ascii="Symbol" w:hAnsi="Symbol" w:hint="default"/>
      </w:rPr>
    </w:lvl>
    <w:lvl w:ilvl="7" w:tplc="0F78A9AA">
      <w:start w:val="1"/>
      <w:numFmt w:val="bullet"/>
      <w:lvlText w:val="o"/>
      <w:lvlJc w:val="left"/>
      <w:pPr>
        <w:ind w:left="5760" w:hanging="360"/>
      </w:pPr>
      <w:rPr>
        <w:rFonts w:ascii="Courier New" w:hAnsi="Courier New" w:hint="default"/>
      </w:rPr>
    </w:lvl>
    <w:lvl w:ilvl="8" w:tplc="8D044FA8">
      <w:start w:val="1"/>
      <w:numFmt w:val="bullet"/>
      <w:lvlText w:val=""/>
      <w:lvlJc w:val="left"/>
      <w:pPr>
        <w:ind w:left="6480" w:hanging="360"/>
      </w:pPr>
      <w:rPr>
        <w:rFonts w:ascii="Wingdings" w:hAnsi="Wingdings" w:hint="default"/>
      </w:rPr>
    </w:lvl>
  </w:abstractNum>
  <w:abstractNum w:abstractNumId="1" w15:restartNumberingAfterBreak="0">
    <w:nsid w:val="5A15238F"/>
    <w:multiLevelType w:val="hybridMultilevel"/>
    <w:tmpl w:val="E116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2A86EB"/>
    <w:rsid w:val="0001BDC2"/>
    <w:rsid w:val="000C2F2E"/>
    <w:rsid w:val="00146E9F"/>
    <w:rsid w:val="001F43A6"/>
    <w:rsid w:val="0034EA02"/>
    <w:rsid w:val="0046753A"/>
    <w:rsid w:val="004936D2"/>
    <w:rsid w:val="004E6162"/>
    <w:rsid w:val="00544E52"/>
    <w:rsid w:val="00548888"/>
    <w:rsid w:val="006506FE"/>
    <w:rsid w:val="007433A6"/>
    <w:rsid w:val="008D07A2"/>
    <w:rsid w:val="0093750E"/>
    <w:rsid w:val="00A16376"/>
    <w:rsid w:val="00AF2974"/>
    <w:rsid w:val="00B05C10"/>
    <w:rsid w:val="00BA4919"/>
    <w:rsid w:val="00BE58A9"/>
    <w:rsid w:val="00CA79D2"/>
    <w:rsid w:val="00CC5FEF"/>
    <w:rsid w:val="00DC5364"/>
    <w:rsid w:val="021F0E9F"/>
    <w:rsid w:val="028A3D8A"/>
    <w:rsid w:val="033C2581"/>
    <w:rsid w:val="0399879A"/>
    <w:rsid w:val="03BADF00"/>
    <w:rsid w:val="04323141"/>
    <w:rsid w:val="0470EE3B"/>
    <w:rsid w:val="04E6F595"/>
    <w:rsid w:val="0586024F"/>
    <w:rsid w:val="05FB49C6"/>
    <w:rsid w:val="0625AA70"/>
    <w:rsid w:val="062CB32C"/>
    <w:rsid w:val="063489A1"/>
    <w:rsid w:val="06720399"/>
    <w:rsid w:val="088E5023"/>
    <w:rsid w:val="0932EA88"/>
    <w:rsid w:val="0964DD20"/>
    <w:rsid w:val="099B3B73"/>
    <w:rsid w:val="0A93C3C3"/>
    <w:rsid w:val="0B00E9EB"/>
    <w:rsid w:val="0B29C179"/>
    <w:rsid w:val="0B8568E0"/>
    <w:rsid w:val="0BB51FB5"/>
    <w:rsid w:val="0BC5F0E5"/>
    <w:rsid w:val="0BED92FE"/>
    <w:rsid w:val="0C76E7F8"/>
    <w:rsid w:val="0D4CDD2B"/>
    <w:rsid w:val="0D660588"/>
    <w:rsid w:val="0E4EF046"/>
    <w:rsid w:val="0E4FDDDD"/>
    <w:rsid w:val="0F01D5E9"/>
    <w:rsid w:val="0F9971CE"/>
    <w:rsid w:val="0FD482F9"/>
    <w:rsid w:val="101B2273"/>
    <w:rsid w:val="106CAF28"/>
    <w:rsid w:val="12344D08"/>
    <w:rsid w:val="12AF63FC"/>
    <w:rsid w:val="12EB41A4"/>
    <w:rsid w:val="13CB833A"/>
    <w:rsid w:val="14759D2F"/>
    <w:rsid w:val="14871205"/>
    <w:rsid w:val="14A7F41C"/>
    <w:rsid w:val="15C466B2"/>
    <w:rsid w:val="161DCA3E"/>
    <w:rsid w:val="162F5539"/>
    <w:rsid w:val="17CCD736"/>
    <w:rsid w:val="18080EEE"/>
    <w:rsid w:val="185D2155"/>
    <w:rsid w:val="18B275BA"/>
    <w:rsid w:val="195A8328"/>
    <w:rsid w:val="196667A2"/>
    <w:rsid w:val="1B848223"/>
    <w:rsid w:val="1BE1FE6E"/>
    <w:rsid w:val="1D7E7F09"/>
    <w:rsid w:val="1DEBAA81"/>
    <w:rsid w:val="1E1C7F75"/>
    <w:rsid w:val="1E35E1D1"/>
    <w:rsid w:val="1E6F0E94"/>
    <w:rsid w:val="1F1BA2F7"/>
    <w:rsid w:val="2153537F"/>
    <w:rsid w:val="218E64AA"/>
    <w:rsid w:val="21B9E15C"/>
    <w:rsid w:val="22400FA9"/>
    <w:rsid w:val="22E568C4"/>
    <w:rsid w:val="22F02A97"/>
    <w:rsid w:val="23249D3C"/>
    <w:rsid w:val="24FC5012"/>
    <w:rsid w:val="25256E52"/>
    <w:rsid w:val="256313A5"/>
    <w:rsid w:val="25C1621F"/>
    <w:rsid w:val="26B6D6C3"/>
    <w:rsid w:val="275C5198"/>
    <w:rsid w:val="28AA58FF"/>
    <w:rsid w:val="2935254B"/>
    <w:rsid w:val="2948C1AE"/>
    <w:rsid w:val="299D1FD3"/>
    <w:rsid w:val="2A02C338"/>
    <w:rsid w:val="2A52F50F"/>
    <w:rsid w:val="2AD054A7"/>
    <w:rsid w:val="2AF0769F"/>
    <w:rsid w:val="2B38F034"/>
    <w:rsid w:val="2B52228D"/>
    <w:rsid w:val="2BD59D13"/>
    <w:rsid w:val="2C62AD1C"/>
    <w:rsid w:val="2CC1B416"/>
    <w:rsid w:val="2D1B4D22"/>
    <w:rsid w:val="315408BC"/>
    <w:rsid w:val="31C2DB04"/>
    <w:rsid w:val="32220753"/>
    <w:rsid w:val="322E1F50"/>
    <w:rsid w:val="326BE167"/>
    <w:rsid w:val="33F223CE"/>
    <w:rsid w:val="347910A1"/>
    <w:rsid w:val="35F38D23"/>
    <w:rsid w:val="361C22C9"/>
    <w:rsid w:val="372C99EE"/>
    <w:rsid w:val="373321A8"/>
    <w:rsid w:val="37B7F32A"/>
    <w:rsid w:val="3812A4AF"/>
    <w:rsid w:val="38186F5B"/>
    <w:rsid w:val="3834558E"/>
    <w:rsid w:val="3888DFD3"/>
    <w:rsid w:val="38C43EB1"/>
    <w:rsid w:val="38D69DF2"/>
    <w:rsid w:val="3A6952D8"/>
    <w:rsid w:val="3B9EBB46"/>
    <w:rsid w:val="3BAD3DE2"/>
    <w:rsid w:val="3C0E3EB4"/>
    <w:rsid w:val="3C97F293"/>
    <w:rsid w:val="3CB61CBB"/>
    <w:rsid w:val="3CE57655"/>
    <w:rsid w:val="3DA0D3A0"/>
    <w:rsid w:val="3DA668F3"/>
    <w:rsid w:val="3DCE0CF7"/>
    <w:rsid w:val="3E622BD4"/>
    <w:rsid w:val="3F3CC3FB"/>
    <w:rsid w:val="40F4F3D8"/>
    <w:rsid w:val="4159C391"/>
    <w:rsid w:val="41811F88"/>
    <w:rsid w:val="41B8686D"/>
    <w:rsid w:val="42F91F73"/>
    <w:rsid w:val="43FEC048"/>
    <w:rsid w:val="4410351E"/>
    <w:rsid w:val="449C9D50"/>
    <w:rsid w:val="45628DE0"/>
    <w:rsid w:val="45AC57D6"/>
    <w:rsid w:val="45CCE796"/>
    <w:rsid w:val="46760E92"/>
    <w:rsid w:val="46789E48"/>
    <w:rsid w:val="47C6423A"/>
    <w:rsid w:val="48146EA9"/>
    <w:rsid w:val="48234A8E"/>
    <w:rsid w:val="48761660"/>
    <w:rsid w:val="48D8867B"/>
    <w:rsid w:val="4916900E"/>
    <w:rsid w:val="496AAC51"/>
    <w:rsid w:val="497463AA"/>
    <w:rsid w:val="49D7CE8C"/>
    <w:rsid w:val="4A0A3548"/>
    <w:rsid w:val="4A36FADB"/>
    <w:rsid w:val="4A60F66C"/>
    <w:rsid w:val="4BA53624"/>
    <w:rsid w:val="4C1E326D"/>
    <w:rsid w:val="4CDC7F3D"/>
    <w:rsid w:val="4DC787F2"/>
    <w:rsid w:val="4E4545FE"/>
    <w:rsid w:val="4E470CD8"/>
    <w:rsid w:val="4EB29411"/>
    <w:rsid w:val="507C89B6"/>
    <w:rsid w:val="50882C57"/>
    <w:rsid w:val="511871E6"/>
    <w:rsid w:val="513163B6"/>
    <w:rsid w:val="51C43A94"/>
    <w:rsid w:val="51DB0B7A"/>
    <w:rsid w:val="52DC3F60"/>
    <w:rsid w:val="5353C6DC"/>
    <w:rsid w:val="537E4B7A"/>
    <w:rsid w:val="543E85C9"/>
    <w:rsid w:val="54BC515F"/>
    <w:rsid w:val="54EF7EA8"/>
    <w:rsid w:val="567226AC"/>
    <w:rsid w:val="56A5DF5A"/>
    <w:rsid w:val="5728D4A3"/>
    <w:rsid w:val="576DA0EA"/>
    <w:rsid w:val="591B7B15"/>
    <w:rsid w:val="59723C39"/>
    <w:rsid w:val="5A804E24"/>
    <w:rsid w:val="5A843F9B"/>
    <w:rsid w:val="5AC2134D"/>
    <w:rsid w:val="5B3D6DDB"/>
    <w:rsid w:val="5B4B14C7"/>
    <w:rsid w:val="5B74D93F"/>
    <w:rsid w:val="5BB3FD01"/>
    <w:rsid w:val="5C200FFC"/>
    <w:rsid w:val="5C41120D"/>
    <w:rsid w:val="5C52831F"/>
    <w:rsid w:val="5C6E71C0"/>
    <w:rsid w:val="5CD93E3C"/>
    <w:rsid w:val="5CE16830"/>
    <w:rsid w:val="5CF2BD0C"/>
    <w:rsid w:val="5D222CDF"/>
    <w:rsid w:val="5D2CE77A"/>
    <w:rsid w:val="5DB82F2B"/>
    <w:rsid w:val="5E36C810"/>
    <w:rsid w:val="5E3988C4"/>
    <w:rsid w:val="5E4BFB5B"/>
    <w:rsid w:val="602565A0"/>
    <w:rsid w:val="6103F45B"/>
    <w:rsid w:val="61B4D953"/>
    <w:rsid w:val="63F4EDE4"/>
    <w:rsid w:val="64F8D6C3"/>
    <w:rsid w:val="656BD2E6"/>
    <w:rsid w:val="65F1B1DE"/>
    <w:rsid w:val="66BC9FFF"/>
    <w:rsid w:val="66D4FB2C"/>
    <w:rsid w:val="66DBB746"/>
    <w:rsid w:val="67876DF8"/>
    <w:rsid w:val="67C8BF0D"/>
    <w:rsid w:val="67EC180E"/>
    <w:rsid w:val="685FC10B"/>
    <w:rsid w:val="69326E1B"/>
    <w:rsid w:val="694876DA"/>
    <w:rsid w:val="6972E45A"/>
    <w:rsid w:val="69BFEB38"/>
    <w:rsid w:val="69C7D8BE"/>
    <w:rsid w:val="69FDA3E7"/>
    <w:rsid w:val="6A855BF3"/>
    <w:rsid w:val="6AEF3EFD"/>
    <w:rsid w:val="6AFA8E66"/>
    <w:rsid w:val="6B96000C"/>
    <w:rsid w:val="6BA2E367"/>
    <w:rsid w:val="6BD05740"/>
    <w:rsid w:val="6C148766"/>
    <w:rsid w:val="6C5ADF1B"/>
    <w:rsid w:val="6CECD3A0"/>
    <w:rsid w:val="6DB62777"/>
    <w:rsid w:val="6E04774A"/>
    <w:rsid w:val="6EA7A68F"/>
    <w:rsid w:val="6F6EDBA8"/>
    <w:rsid w:val="70D1D181"/>
    <w:rsid w:val="713CE58C"/>
    <w:rsid w:val="72C899AC"/>
    <w:rsid w:val="730DCF97"/>
    <w:rsid w:val="735C45AA"/>
    <w:rsid w:val="73E01BCD"/>
    <w:rsid w:val="740670EE"/>
    <w:rsid w:val="74B2EE45"/>
    <w:rsid w:val="756591F5"/>
    <w:rsid w:val="7671CA15"/>
    <w:rsid w:val="76B56433"/>
    <w:rsid w:val="76B7D09C"/>
    <w:rsid w:val="77181E00"/>
    <w:rsid w:val="782A7F90"/>
    <w:rsid w:val="78300E3B"/>
    <w:rsid w:val="78422C27"/>
    <w:rsid w:val="7B862997"/>
    <w:rsid w:val="7C7F04B2"/>
    <w:rsid w:val="7D4900A1"/>
    <w:rsid w:val="7E2A86EB"/>
    <w:rsid w:val="7E805F30"/>
    <w:rsid w:val="7EC23949"/>
    <w:rsid w:val="7EF4D2DA"/>
    <w:rsid w:val="7F41EAA5"/>
    <w:rsid w:val="7F491B03"/>
    <w:rsid w:val="7FCE8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7D9A4"/>
  <w15:chartTrackingRefBased/>
  <w15:docId w15:val="{8B78606A-E84C-4F54-B503-D2C754199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0C2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ac.uk/download/pdf/270196198.pdf" TargetMode="External"/><Relationship Id="rId13" Type="http://schemas.openxmlformats.org/officeDocument/2006/relationships/hyperlink" Target="https://www.learnworlds.com/author/anthea/" TargetMode="External"/><Relationship Id="rId3" Type="http://schemas.openxmlformats.org/officeDocument/2006/relationships/settings" Target="settings.xml"/><Relationship Id="rId7" Type="http://schemas.openxmlformats.org/officeDocument/2006/relationships/hyperlink" Target="https://www.learnupon.com/blog/what-is-blended-learning/" TargetMode="External"/><Relationship Id="rId12" Type="http://schemas.openxmlformats.org/officeDocument/2006/relationships/hyperlink" Target="https://www.learnworlds.com/online-classes-vs-traditional-clas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futurelearn.com/info/author/matt-crabtree" TargetMode="External"/><Relationship Id="rId5" Type="http://schemas.openxmlformats.org/officeDocument/2006/relationships/hyperlink" Target="https://www.futurelearn.com/info/author/matt-crabtree" TargetMode="External"/><Relationship Id="rId15" Type="http://schemas.openxmlformats.org/officeDocument/2006/relationships/theme" Target="theme/theme1.xml"/><Relationship Id="rId10" Type="http://schemas.openxmlformats.org/officeDocument/2006/relationships/hyperlink" Target="https://www.futurelearn.com/info/blog/everything-about-blended-learning" TargetMode="External"/><Relationship Id="rId4" Type="http://schemas.openxmlformats.org/officeDocument/2006/relationships/webSettings" Target="webSettings.xml"/><Relationship Id="rId9" Type="http://schemas.openxmlformats.org/officeDocument/2006/relationships/hyperlink" Target="https://core.ac.uk/download/pdf/8247679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1529</Words>
  <Characters>8716</Characters>
  <Application>Microsoft Office Word</Application>
  <DocSecurity>0</DocSecurity>
  <Lines>72</Lines>
  <Paragraphs>20</Paragraphs>
  <ScaleCrop>false</ScaleCrop>
  <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Atlanta Chazel Mulley (2113056)</dc:creator>
  <cp:keywords/>
  <dc:description/>
  <cp:lastModifiedBy>Atlanta Mulley</cp:lastModifiedBy>
  <cp:revision>2</cp:revision>
  <dcterms:created xsi:type="dcterms:W3CDTF">2021-11-28T13:20:00Z</dcterms:created>
  <dcterms:modified xsi:type="dcterms:W3CDTF">2021-11-28T13:20:00Z</dcterms:modified>
</cp:coreProperties>
</file>