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753A" w:rsidRPr="00885427" w:rsidRDefault="006B753A" w:rsidP="006B753A">
      <w:pPr>
        <w:autoSpaceDE w:val="0"/>
        <w:autoSpaceDN w:val="0"/>
        <w:adjustRightInd w:val="0"/>
        <w:spacing w:line="480" w:lineRule="auto"/>
        <w:outlineLvl w:val="0"/>
        <w:rPr>
          <w:rFonts w:ascii="Baskerville" w:hAnsi="Baskerville" w:cs="Baskerville"/>
          <w:color w:val="000000"/>
          <w:lang w:val="en-US"/>
        </w:rPr>
      </w:pPr>
      <w:r w:rsidRPr="00885427">
        <w:rPr>
          <w:rFonts w:ascii="Baskerville" w:hAnsi="Baskerville" w:cs="Baskerville"/>
          <w:color w:val="000000"/>
          <w:lang w:val="en-US"/>
        </w:rPr>
        <w:t>Student Name: Thato Bazill</w:t>
      </w:r>
    </w:p>
    <w:p w:rsidR="006B753A" w:rsidRPr="00885427" w:rsidRDefault="006B753A" w:rsidP="006B753A">
      <w:pPr>
        <w:autoSpaceDE w:val="0"/>
        <w:autoSpaceDN w:val="0"/>
        <w:adjustRightInd w:val="0"/>
        <w:spacing w:line="480" w:lineRule="auto"/>
        <w:rPr>
          <w:rFonts w:ascii="Baskerville" w:hAnsi="Baskerville" w:cs="Baskerville"/>
          <w:color w:val="000000"/>
          <w:lang w:val="en-US"/>
        </w:rPr>
      </w:pPr>
      <w:r w:rsidRPr="00885427">
        <w:rPr>
          <w:rFonts w:ascii="Baskerville" w:hAnsi="Baskerville" w:cs="Baskerville"/>
          <w:color w:val="000000"/>
          <w:lang w:val="en-US"/>
        </w:rPr>
        <w:t>P Number: 150946</w:t>
      </w:r>
    </w:p>
    <w:p w:rsidR="006B753A" w:rsidRPr="00885427" w:rsidRDefault="006B753A" w:rsidP="006B753A">
      <w:pPr>
        <w:autoSpaceDE w:val="0"/>
        <w:autoSpaceDN w:val="0"/>
        <w:adjustRightInd w:val="0"/>
        <w:spacing w:line="480" w:lineRule="auto"/>
        <w:rPr>
          <w:rFonts w:ascii="Baskerville" w:hAnsi="Baskerville" w:cs="Baskerville"/>
          <w:color w:val="000000"/>
          <w:lang w:val="en-US"/>
        </w:rPr>
      </w:pPr>
      <w:r w:rsidRPr="00885427">
        <w:rPr>
          <w:rFonts w:ascii="Baskerville" w:hAnsi="Baskerville" w:cs="Baskerville"/>
          <w:color w:val="000000"/>
          <w:lang w:val="en-US"/>
        </w:rPr>
        <w:t>Programmed of Study: BA Illustration</w:t>
      </w:r>
    </w:p>
    <w:p w:rsidR="002C5501" w:rsidRDefault="006B753A" w:rsidP="006B753A">
      <w:pPr>
        <w:autoSpaceDE w:val="0"/>
        <w:autoSpaceDN w:val="0"/>
        <w:adjustRightInd w:val="0"/>
        <w:spacing w:after="80" w:line="480" w:lineRule="auto"/>
        <w:rPr>
          <w:rFonts w:ascii="Baskerville" w:hAnsi="Baskerville" w:cs="Baskerville"/>
          <w:color w:val="343434"/>
          <w:lang w:val="en-US"/>
        </w:rPr>
      </w:pPr>
      <w:r>
        <w:rPr>
          <w:rFonts w:ascii="Baskerville" w:hAnsi="Baskerville" w:cs="Baskerville"/>
          <w:color w:val="343434"/>
          <w:lang w:val="en-US"/>
        </w:rPr>
        <w:t xml:space="preserve">Module: </w:t>
      </w:r>
      <w:r w:rsidR="002C5501" w:rsidRPr="002C5501">
        <w:rPr>
          <w:rFonts w:ascii="Baskerville" w:hAnsi="Baskerville" w:cs="Baskerville"/>
          <w:color w:val="343434"/>
          <w:lang w:val="en-US"/>
        </w:rPr>
        <w:t>Research Practices (ADAD5001)</w:t>
      </w:r>
    </w:p>
    <w:p w:rsidR="006B753A" w:rsidRDefault="006B753A" w:rsidP="006B753A">
      <w:pPr>
        <w:autoSpaceDE w:val="0"/>
        <w:autoSpaceDN w:val="0"/>
        <w:adjustRightInd w:val="0"/>
        <w:spacing w:after="80" w:line="480" w:lineRule="auto"/>
        <w:rPr>
          <w:rFonts w:ascii="Baskerville" w:hAnsi="Baskerville" w:cs="Baskerville"/>
          <w:color w:val="343434"/>
          <w:lang w:val="en-US"/>
        </w:rPr>
      </w:pPr>
      <w:r>
        <w:rPr>
          <w:rFonts w:ascii="Baskerville" w:hAnsi="Baskerville" w:cs="Baskerville"/>
          <w:color w:val="343434"/>
          <w:lang w:val="en-US"/>
        </w:rPr>
        <w:t>Tutor: Scott Smith</w:t>
      </w:r>
    </w:p>
    <w:p w:rsidR="006B753A" w:rsidRDefault="006B753A" w:rsidP="006B753A">
      <w:pPr>
        <w:autoSpaceDE w:val="0"/>
        <w:autoSpaceDN w:val="0"/>
        <w:adjustRightInd w:val="0"/>
        <w:spacing w:after="80" w:line="480" w:lineRule="auto"/>
        <w:rPr>
          <w:rFonts w:ascii="Baskerville" w:hAnsi="Baskerville" w:cs="Baskerville"/>
          <w:color w:val="343434"/>
          <w:lang w:val="en-US"/>
        </w:rPr>
      </w:pPr>
    </w:p>
    <w:p w:rsidR="006B753A" w:rsidRDefault="006B753A" w:rsidP="006B753A">
      <w:pPr>
        <w:spacing w:line="480" w:lineRule="auto"/>
        <w:rPr>
          <w:rFonts w:ascii="Baskerville" w:hAnsi="Baskerville"/>
        </w:rPr>
      </w:pPr>
      <w:r>
        <w:rPr>
          <w:rFonts w:ascii="Baskerville" w:hAnsi="Baskerville"/>
        </w:rPr>
        <w:t>Part 1</w:t>
      </w:r>
      <w:r w:rsidR="002C5501">
        <w:rPr>
          <w:rFonts w:ascii="Baskerville" w:hAnsi="Baskerville"/>
        </w:rPr>
        <w:t xml:space="preserve"> - Introduction</w:t>
      </w:r>
      <w:r>
        <w:rPr>
          <w:rFonts w:ascii="Baskerville" w:hAnsi="Baskerville"/>
        </w:rPr>
        <w:t xml:space="preserve">: </w:t>
      </w:r>
      <w:r w:rsidR="00610724">
        <w:rPr>
          <w:rFonts w:ascii="Baskerville" w:hAnsi="Baskerville"/>
        </w:rPr>
        <w:t>113</w:t>
      </w:r>
    </w:p>
    <w:p w:rsidR="006B753A" w:rsidRDefault="006B753A" w:rsidP="006B753A">
      <w:pPr>
        <w:spacing w:line="480" w:lineRule="auto"/>
        <w:rPr>
          <w:rFonts w:ascii="Baskerville" w:hAnsi="Baskerville"/>
        </w:rPr>
      </w:pPr>
      <w:r>
        <w:rPr>
          <w:rFonts w:ascii="Baskerville" w:hAnsi="Baskerville"/>
        </w:rPr>
        <w:t>Part 2</w:t>
      </w:r>
      <w:r w:rsidR="002C5501">
        <w:rPr>
          <w:rFonts w:ascii="Baskerville" w:hAnsi="Baskerville"/>
        </w:rPr>
        <w:t xml:space="preserve"> – Keyword 1</w:t>
      </w:r>
      <w:r>
        <w:rPr>
          <w:rFonts w:ascii="Baskerville" w:hAnsi="Baskerville"/>
        </w:rPr>
        <w:t xml:space="preserve">: </w:t>
      </w:r>
      <w:r w:rsidR="00610724">
        <w:rPr>
          <w:rFonts w:ascii="Baskerville" w:hAnsi="Baskerville"/>
        </w:rPr>
        <w:t>789</w:t>
      </w:r>
    </w:p>
    <w:p w:rsidR="00610724" w:rsidRDefault="00610724" w:rsidP="006B753A">
      <w:pPr>
        <w:spacing w:line="480" w:lineRule="auto"/>
        <w:rPr>
          <w:rFonts w:ascii="Baskerville" w:hAnsi="Baskerville"/>
        </w:rPr>
      </w:pPr>
      <w:r>
        <w:rPr>
          <w:rFonts w:ascii="Baskerville" w:hAnsi="Baskerville"/>
        </w:rPr>
        <w:t xml:space="preserve">Part </w:t>
      </w:r>
      <w:r>
        <w:rPr>
          <w:rFonts w:ascii="Baskerville" w:hAnsi="Baskerville"/>
        </w:rPr>
        <w:t>3</w:t>
      </w:r>
      <w:r w:rsidR="002C5501">
        <w:rPr>
          <w:rFonts w:ascii="Baskerville" w:hAnsi="Baskerville"/>
        </w:rPr>
        <w:t xml:space="preserve"> – Keyword 2</w:t>
      </w:r>
      <w:r>
        <w:rPr>
          <w:rFonts w:ascii="Baskerville" w:hAnsi="Baskerville"/>
        </w:rPr>
        <w:t xml:space="preserve">: </w:t>
      </w:r>
      <w:r w:rsidR="00485E1B">
        <w:rPr>
          <w:rFonts w:ascii="Baskerville" w:hAnsi="Baskerville"/>
        </w:rPr>
        <w:t>843</w:t>
      </w:r>
    </w:p>
    <w:p w:rsidR="00485E1B" w:rsidRDefault="00485E1B" w:rsidP="00485E1B">
      <w:pPr>
        <w:spacing w:line="480" w:lineRule="auto"/>
        <w:rPr>
          <w:rFonts w:ascii="Baskerville" w:hAnsi="Baskerville"/>
        </w:rPr>
      </w:pPr>
      <w:r>
        <w:rPr>
          <w:rFonts w:ascii="Baskerville" w:hAnsi="Baskerville"/>
        </w:rPr>
        <w:t xml:space="preserve">Part </w:t>
      </w:r>
      <w:r>
        <w:rPr>
          <w:rFonts w:ascii="Baskerville" w:hAnsi="Baskerville"/>
        </w:rPr>
        <w:t>4</w:t>
      </w:r>
      <w:r w:rsidR="002C5501">
        <w:rPr>
          <w:rFonts w:ascii="Baskerville" w:hAnsi="Baskerville"/>
        </w:rPr>
        <w:t xml:space="preserve"> – Keyword 3</w:t>
      </w:r>
      <w:r>
        <w:rPr>
          <w:rFonts w:ascii="Baskerville" w:hAnsi="Baskerville"/>
        </w:rPr>
        <w:t xml:space="preserve">: </w:t>
      </w:r>
      <w:r>
        <w:rPr>
          <w:rFonts w:ascii="Baskerville" w:hAnsi="Baskerville"/>
        </w:rPr>
        <w:t>669</w:t>
      </w:r>
    </w:p>
    <w:p w:rsidR="006B753A" w:rsidRDefault="002C5501" w:rsidP="006B753A">
      <w:pPr>
        <w:spacing w:line="480" w:lineRule="auto"/>
        <w:rPr>
          <w:rFonts w:ascii="Baskerville" w:hAnsi="Baskerville"/>
        </w:rPr>
      </w:pPr>
      <w:r>
        <w:rPr>
          <w:rFonts w:ascii="Baskerville" w:hAnsi="Baskerville"/>
        </w:rPr>
        <w:t xml:space="preserve">Part 5 - </w:t>
      </w:r>
      <w:r w:rsidR="006B753A">
        <w:rPr>
          <w:rFonts w:ascii="Baskerville" w:hAnsi="Baskerville"/>
        </w:rPr>
        <w:t xml:space="preserve">Conclusion: </w:t>
      </w:r>
      <w:r w:rsidR="00485E1B">
        <w:rPr>
          <w:rFonts w:ascii="Baskerville" w:hAnsi="Baskerville"/>
        </w:rPr>
        <w:t>250</w:t>
      </w:r>
    </w:p>
    <w:p w:rsidR="006B753A" w:rsidRDefault="006B753A" w:rsidP="006B753A">
      <w:pPr>
        <w:spacing w:line="480" w:lineRule="auto"/>
        <w:rPr>
          <w:rFonts w:ascii="Baskerville" w:hAnsi="Baskerville"/>
        </w:rPr>
      </w:pPr>
      <w:r>
        <w:rPr>
          <w:rFonts w:ascii="Baskerville" w:hAnsi="Baskerville"/>
        </w:rPr>
        <w:t xml:space="preserve">Total: </w:t>
      </w:r>
      <w:r w:rsidR="00485E1B">
        <w:rPr>
          <w:rFonts w:ascii="Baskerville" w:hAnsi="Baskerville"/>
        </w:rPr>
        <w:t>2,664</w:t>
      </w:r>
      <w:bookmarkStart w:id="0" w:name="_GoBack"/>
      <w:bookmarkEnd w:id="0"/>
    </w:p>
    <w:p w:rsidR="006B753A" w:rsidRPr="00885427" w:rsidRDefault="006B753A" w:rsidP="006B753A">
      <w:pPr>
        <w:autoSpaceDE w:val="0"/>
        <w:autoSpaceDN w:val="0"/>
        <w:adjustRightInd w:val="0"/>
        <w:spacing w:after="80" w:line="480" w:lineRule="auto"/>
        <w:rPr>
          <w:rFonts w:ascii="Baskerville" w:hAnsi="Baskerville" w:cs="Baskerville"/>
          <w:color w:val="343434"/>
          <w:lang w:val="en-US"/>
        </w:rPr>
      </w:pPr>
    </w:p>
    <w:p w:rsidR="00C014C3" w:rsidRDefault="00C014C3"/>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p w:rsidR="006B753A" w:rsidRDefault="006B753A" w:rsidP="006B753A">
      <w:pPr>
        <w:jc w:val="center"/>
        <w:rPr>
          <w:rFonts w:ascii="Baskerville" w:hAnsi="Baskerville" w:cs="Baskerville"/>
          <w:color w:val="000000"/>
          <w:spacing w:val="6"/>
          <w:kern w:val="1"/>
          <w:sz w:val="64"/>
          <w:szCs w:val="64"/>
          <w:u w:val="single" w:color="000000"/>
          <w:lang w:val="en-US"/>
        </w:rPr>
      </w:pPr>
      <w:r>
        <w:rPr>
          <w:rFonts w:ascii="Baskerville" w:hAnsi="Baskerville" w:cs="Baskerville"/>
          <w:color w:val="000000"/>
          <w:spacing w:val="6"/>
          <w:kern w:val="1"/>
          <w:sz w:val="64"/>
          <w:szCs w:val="64"/>
          <w:u w:val="single" w:color="000000"/>
          <w:lang w:val="en-US"/>
        </w:rPr>
        <w:t xml:space="preserve">Practices in Context </w:t>
      </w:r>
    </w:p>
    <w:p w:rsidR="006B753A" w:rsidRDefault="006B753A" w:rsidP="006B753A">
      <w:pPr>
        <w:jc w:val="center"/>
        <w:rPr>
          <w:rFonts w:ascii="Baskerville" w:hAnsi="Baskerville" w:cs="Baskerville"/>
          <w:color w:val="000000"/>
          <w:spacing w:val="6"/>
          <w:kern w:val="1"/>
          <w:sz w:val="64"/>
          <w:szCs w:val="64"/>
          <w:u w:val="single" w:color="000000"/>
          <w:lang w:val="en-US"/>
        </w:rPr>
      </w:pPr>
    </w:p>
    <w:p w:rsidR="006B753A" w:rsidRDefault="006B753A" w:rsidP="006B753A">
      <w:pPr>
        <w:jc w:val="center"/>
      </w:pPr>
    </w:p>
    <w:p w:rsidR="00D61762" w:rsidRDefault="00D61762" w:rsidP="001C5580">
      <w:pPr>
        <w:rPr>
          <w:rFonts w:ascii="Baskerville Old Face" w:hAnsi="Baskerville Old Face"/>
        </w:rPr>
      </w:pPr>
    </w:p>
    <w:p w:rsidR="00D61762" w:rsidRDefault="00D61762" w:rsidP="001C5580">
      <w:pPr>
        <w:rPr>
          <w:rFonts w:ascii="Baskerville Old Face" w:hAnsi="Baskerville Old Face"/>
        </w:rPr>
      </w:pPr>
    </w:p>
    <w:p w:rsidR="00D61762" w:rsidRDefault="00D61762" w:rsidP="001C5580">
      <w:pPr>
        <w:rPr>
          <w:rFonts w:ascii="Baskerville Old Face" w:hAnsi="Baskerville Old Face"/>
        </w:rPr>
      </w:pPr>
    </w:p>
    <w:p w:rsidR="00D61762" w:rsidRDefault="00D61762" w:rsidP="001C5580">
      <w:pPr>
        <w:rPr>
          <w:rFonts w:ascii="Baskerville Old Face" w:hAnsi="Baskerville Old Face"/>
        </w:rPr>
      </w:pPr>
    </w:p>
    <w:p w:rsidR="00D61762" w:rsidRDefault="00D61762" w:rsidP="001C5580">
      <w:pPr>
        <w:rPr>
          <w:rFonts w:ascii="Baskerville Old Face" w:hAnsi="Baskerville Old Face"/>
        </w:rPr>
      </w:pPr>
    </w:p>
    <w:p w:rsidR="00D61762" w:rsidRDefault="00D61762" w:rsidP="001C5580">
      <w:pPr>
        <w:rPr>
          <w:rFonts w:ascii="Baskerville Old Face" w:hAnsi="Baskerville Old Face"/>
        </w:rPr>
      </w:pPr>
    </w:p>
    <w:p w:rsidR="00D61762" w:rsidRDefault="00D61762" w:rsidP="001C5580">
      <w:pPr>
        <w:rPr>
          <w:rFonts w:ascii="Baskerville Old Face" w:hAnsi="Baskerville Old Face"/>
        </w:rPr>
      </w:pPr>
    </w:p>
    <w:p w:rsidR="001C5580" w:rsidRDefault="001C5580" w:rsidP="001C5580">
      <w:pPr>
        <w:rPr>
          <w:rFonts w:ascii="Baskerville Old Face" w:hAnsi="Baskerville Old Face"/>
        </w:rPr>
      </w:pPr>
      <w:r>
        <w:rPr>
          <w:rFonts w:ascii="Baskerville Old Face" w:hAnsi="Baskerville Old Face"/>
        </w:rPr>
        <w:t xml:space="preserve">Part 1 - Introduction: </w:t>
      </w:r>
    </w:p>
    <w:p w:rsidR="00743FF1" w:rsidRDefault="00743FF1" w:rsidP="001C5580">
      <w:pPr>
        <w:rPr>
          <w:rFonts w:ascii="Baskerville Old Face" w:hAnsi="Baskerville Old Face"/>
        </w:rPr>
      </w:pPr>
    </w:p>
    <w:p w:rsidR="001C5580" w:rsidRDefault="001C5580" w:rsidP="001C5580">
      <w:pPr>
        <w:rPr>
          <w:rFonts w:ascii="Baskerville Old Face" w:hAnsi="Baskerville Old Face"/>
        </w:rPr>
      </w:pPr>
    </w:p>
    <w:p w:rsidR="00743FF1" w:rsidRDefault="001C5580" w:rsidP="00F51D3C">
      <w:pPr>
        <w:spacing w:line="480" w:lineRule="auto"/>
        <w:rPr>
          <w:rFonts w:ascii="Baskerville Old Face" w:hAnsi="Baskerville Old Face"/>
        </w:rPr>
      </w:pPr>
      <w:r>
        <w:rPr>
          <w:rFonts w:ascii="Baskerville Old Face" w:hAnsi="Baskerville Old Face"/>
        </w:rPr>
        <w:t xml:space="preserve">This essay seeks to use </w:t>
      </w:r>
      <w:r w:rsidR="00F51D3C">
        <w:rPr>
          <w:rFonts w:ascii="Baskerville Old Face" w:hAnsi="Baskerville Old Face"/>
        </w:rPr>
        <w:t xml:space="preserve">three keywords to ultimately create a question for the coming years dissertation.  In order to produce said question it is important to analyse each keyword in depth and then, compile all the research on the subject matters to formulate </w:t>
      </w:r>
      <w:r w:rsidR="005124B5">
        <w:rPr>
          <w:rFonts w:ascii="Baskerville Old Face" w:hAnsi="Baskerville Old Face"/>
        </w:rPr>
        <w:t>a</w:t>
      </w:r>
      <w:r w:rsidR="00F51D3C">
        <w:rPr>
          <w:rFonts w:ascii="Baskerville Old Face" w:hAnsi="Baskerville Old Face"/>
        </w:rPr>
        <w:t xml:space="preserve"> conclusion (</w:t>
      </w:r>
      <w:r w:rsidR="005124B5">
        <w:rPr>
          <w:rFonts w:ascii="Baskerville Old Face" w:hAnsi="Baskerville Old Face"/>
        </w:rPr>
        <w:t>i.e. the question at hand). The three keywords chosen are: Love, Loyalty, Expression. These keywords will be used to try and understand:</w:t>
      </w:r>
    </w:p>
    <w:p w:rsidR="005124B5" w:rsidRDefault="005124B5" w:rsidP="005124B5">
      <w:pPr>
        <w:pStyle w:val="ListParagraph"/>
        <w:numPr>
          <w:ilvl w:val="0"/>
          <w:numId w:val="1"/>
        </w:numPr>
        <w:spacing w:line="480" w:lineRule="auto"/>
        <w:rPr>
          <w:rFonts w:ascii="Baskerville Old Face" w:hAnsi="Baskerville Old Face"/>
        </w:rPr>
      </w:pPr>
      <w:r>
        <w:rPr>
          <w:rFonts w:ascii="Baskerville Old Face" w:hAnsi="Baskerville Old Face"/>
        </w:rPr>
        <w:t>W</w:t>
      </w:r>
      <w:r w:rsidRPr="005124B5">
        <w:rPr>
          <w:rFonts w:ascii="Baskerville Old Face" w:hAnsi="Baskerville Old Face"/>
        </w:rPr>
        <w:t>hether these expression</w:t>
      </w:r>
      <w:r w:rsidR="00D61762">
        <w:rPr>
          <w:rFonts w:ascii="Baskerville Old Face" w:hAnsi="Baskerville Old Face"/>
        </w:rPr>
        <w:t>s</w:t>
      </w:r>
      <w:r w:rsidRPr="005124B5">
        <w:rPr>
          <w:rFonts w:ascii="Baskerville Old Face" w:hAnsi="Baskerville Old Face"/>
        </w:rPr>
        <w:t xml:space="preserve"> and feelings are good or bad</w:t>
      </w:r>
      <w:r w:rsidR="00D61762">
        <w:rPr>
          <w:rFonts w:ascii="Baskerville Old Face" w:hAnsi="Baskerville Old Face"/>
        </w:rPr>
        <w:t>.</w:t>
      </w:r>
    </w:p>
    <w:p w:rsidR="00743FF1" w:rsidRPr="00743FF1" w:rsidRDefault="00743FF1" w:rsidP="00743FF1">
      <w:pPr>
        <w:pStyle w:val="ListParagraph"/>
        <w:numPr>
          <w:ilvl w:val="0"/>
          <w:numId w:val="1"/>
        </w:numPr>
        <w:spacing w:line="480" w:lineRule="auto"/>
        <w:rPr>
          <w:rFonts w:ascii="Baskerville Old Face" w:hAnsi="Baskerville Old Face"/>
        </w:rPr>
      </w:pPr>
      <w:r>
        <w:rPr>
          <w:rFonts w:ascii="Baskerville Old Face" w:hAnsi="Baskerville Old Face"/>
        </w:rPr>
        <w:t>H</w:t>
      </w:r>
      <w:r w:rsidRPr="005124B5">
        <w:rPr>
          <w:rFonts w:ascii="Baskerville Old Face" w:hAnsi="Baskerville Old Face"/>
        </w:rPr>
        <w:t>ow individuals and groups express their feelings of loyalty and love</w:t>
      </w:r>
      <w:r>
        <w:rPr>
          <w:rFonts w:ascii="Baskerville Old Face" w:hAnsi="Baskerville Old Face"/>
        </w:rPr>
        <w:t>.</w:t>
      </w:r>
    </w:p>
    <w:p w:rsidR="001C5580" w:rsidRDefault="005124B5" w:rsidP="005124B5">
      <w:pPr>
        <w:pStyle w:val="ListParagraph"/>
        <w:numPr>
          <w:ilvl w:val="0"/>
          <w:numId w:val="1"/>
        </w:numPr>
        <w:spacing w:line="480" w:lineRule="auto"/>
        <w:rPr>
          <w:rFonts w:ascii="Baskerville Old Face" w:hAnsi="Baskerville Old Face"/>
        </w:rPr>
      </w:pPr>
      <w:r>
        <w:rPr>
          <w:rFonts w:ascii="Baskerville Old Face" w:hAnsi="Baskerville Old Face"/>
        </w:rPr>
        <w:t>T</w:t>
      </w:r>
      <w:r w:rsidRPr="005124B5">
        <w:rPr>
          <w:rFonts w:ascii="Baskerville Old Face" w:hAnsi="Baskerville Old Face"/>
        </w:rPr>
        <w:t>he repercussion</w:t>
      </w:r>
      <w:r w:rsidR="00D61762">
        <w:rPr>
          <w:rFonts w:ascii="Baskerville Old Face" w:hAnsi="Baskerville Old Face"/>
        </w:rPr>
        <w:t>s</w:t>
      </w:r>
      <w:r w:rsidRPr="005124B5">
        <w:rPr>
          <w:rFonts w:ascii="Baskerville Old Face" w:hAnsi="Baskerville Old Face"/>
        </w:rPr>
        <w:t xml:space="preserve"> </w:t>
      </w:r>
      <w:r w:rsidR="00D61762">
        <w:rPr>
          <w:rFonts w:ascii="Baskerville Old Face" w:hAnsi="Baskerville Old Face"/>
        </w:rPr>
        <w:t>that these feelings and how they are expressed may</w:t>
      </w:r>
      <w:r w:rsidRPr="005124B5">
        <w:rPr>
          <w:rFonts w:ascii="Baskerville Old Face" w:hAnsi="Baskerville Old Face"/>
        </w:rPr>
        <w:t xml:space="preserve"> have on </w:t>
      </w:r>
      <w:r w:rsidR="00D61762">
        <w:rPr>
          <w:rFonts w:ascii="Baskerville Old Face" w:hAnsi="Baskerville Old Face"/>
        </w:rPr>
        <w:t>people both on an individual and a societal scale.</w:t>
      </w:r>
    </w:p>
    <w:p w:rsidR="00D61762" w:rsidRDefault="00D61762" w:rsidP="00D61762">
      <w:pPr>
        <w:spacing w:line="480" w:lineRule="auto"/>
        <w:rPr>
          <w:rFonts w:ascii="Baskerville Old Face" w:hAnsi="Baskerville Old Face"/>
        </w:rPr>
      </w:pPr>
    </w:p>
    <w:p w:rsidR="00D61762" w:rsidRDefault="00D61762" w:rsidP="00D61762">
      <w:pPr>
        <w:spacing w:line="480" w:lineRule="auto"/>
        <w:rPr>
          <w:rFonts w:ascii="Baskerville Old Face" w:hAnsi="Baskerville Old Face"/>
        </w:rPr>
      </w:pPr>
    </w:p>
    <w:p w:rsidR="00D61762" w:rsidRDefault="00D61762" w:rsidP="00D61762">
      <w:pPr>
        <w:spacing w:line="480" w:lineRule="auto"/>
        <w:rPr>
          <w:rFonts w:ascii="Baskerville Old Face" w:hAnsi="Baskerville Old Face"/>
        </w:rPr>
      </w:pPr>
    </w:p>
    <w:p w:rsidR="00D61762" w:rsidRDefault="00D61762" w:rsidP="00D61762">
      <w:pPr>
        <w:spacing w:line="480" w:lineRule="auto"/>
        <w:rPr>
          <w:rFonts w:ascii="Baskerville Old Face" w:hAnsi="Baskerville Old Face"/>
        </w:rPr>
      </w:pPr>
    </w:p>
    <w:p w:rsidR="00D61762" w:rsidRDefault="00D61762" w:rsidP="00D61762">
      <w:pPr>
        <w:spacing w:line="480" w:lineRule="auto"/>
        <w:rPr>
          <w:rFonts w:ascii="Baskerville Old Face" w:hAnsi="Baskerville Old Face"/>
        </w:rPr>
      </w:pPr>
    </w:p>
    <w:p w:rsidR="00D61762" w:rsidRDefault="00D61762" w:rsidP="00D61762">
      <w:pPr>
        <w:spacing w:line="480" w:lineRule="auto"/>
        <w:rPr>
          <w:rFonts w:ascii="Baskerville Old Face" w:hAnsi="Baskerville Old Face"/>
        </w:rPr>
      </w:pPr>
    </w:p>
    <w:p w:rsidR="00D61762" w:rsidRDefault="00D61762" w:rsidP="00D61762">
      <w:pPr>
        <w:spacing w:line="480" w:lineRule="auto"/>
        <w:rPr>
          <w:rFonts w:ascii="Baskerville Old Face" w:hAnsi="Baskerville Old Face"/>
        </w:rPr>
      </w:pPr>
    </w:p>
    <w:p w:rsidR="00D61762" w:rsidRDefault="00D61762" w:rsidP="00D61762">
      <w:pPr>
        <w:spacing w:line="480" w:lineRule="auto"/>
        <w:rPr>
          <w:rFonts w:ascii="Baskerville Old Face" w:hAnsi="Baskerville Old Face"/>
        </w:rPr>
      </w:pPr>
    </w:p>
    <w:p w:rsidR="00D61762" w:rsidRDefault="00D61762" w:rsidP="00D61762">
      <w:pPr>
        <w:spacing w:line="480" w:lineRule="auto"/>
        <w:rPr>
          <w:rFonts w:ascii="Baskerville Old Face" w:hAnsi="Baskerville Old Face"/>
        </w:rPr>
      </w:pPr>
    </w:p>
    <w:p w:rsidR="00743FF1" w:rsidRDefault="00D61762" w:rsidP="00D61762">
      <w:pPr>
        <w:spacing w:line="480" w:lineRule="auto"/>
        <w:rPr>
          <w:rFonts w:ascii="Baskerville Old Face" w:hAnsi="Baskerville Old Face"/>
        </w:rPr>
      </w:pPr>
      <w:r>
        <w:rPr>
          <w:rFonts w:ascii="Baskerville Old Face" w:hAnsi="Baskerville Old Face"/>
        </w:rPr>
        <w:t xml:space="preserve">Part 2 – </w:t>
      </w:r>
      <w:r w:rsidR="00743FF1">
        <w:rPr>
          <w:rFonts w:ascii="Baskerville Old Face" w:hAnsi="Baskerville Old Face"/>
        </w:rPr>
        <w:t>Love (First Keyword):</w:t>
      </w:r>
    </w:p>
    <w:p w:rsidR="00743FF1" w:rsidRDefault="00743FF1" w:rsidP="00D61762">
      <w:pPr>
        <w:spacing w:line="480" w:lineRule="auto"/>
        <w:rPr>
          <w:rFonts w:ascii="Baskerville Old Face" w:hAnsi="Baskerville Old Face"/>
        </w:rPr>
      </w:pPr>
    </w:p>
    <w:p w:rsidR="00743FF1" w:rsidRDefault="00743FF1" w:rsidP="00D61762">
      <w:pPr>
        <w:spacing w:line="480" w:lineRule="auto"/>
        <w:rPr>
          <w:rFonts w:ascii="Baskerville Old Face" w:hAnsi="Baskerville Old Face"/>
        </w:rPr>
      </w:pPr>
      <w:r>
        <w:rPr>
          <w:rFonts w:ascii="Baskerville Old Face" w:hAnsi="Baskerville Old Face"/>
        </w:rPr>
        <w:t xml:space="preserve">The definition of love is that it is an intense feeling of deep affection. This deep affection can be directed towards anything by an individual: towards fellow humans, towards other living beings like animals and nature, towards concepts such as belief systems or art. It is an emotion that has been the subject of fascination and scrutiny from humanity throughout all its history, with love stories and messages ranging all the way back from Mesopotamian society to our modern day. </w:t>
      </w:r>
    </w:p>
    <w:p w:rsidR="00A87008" w:rsidRDefault="00A87008" w:rsidP="00D61762">
      <w:pPr>
        <w:spacing w:line="480" w:lineRule="auto"/>
        <w:rPr>
          <w:rFonts w:ascii="Baskerville Old Face" w:hAnsi="Baskerville Old Face"/>
        </w:rPr>
      </w:pPr>
    </w:p>
    <w:p w:rsidR="00A87008" w:rsidRDefault="00AA13CE" w:rsidP="00AA13CE">
      <w:pPr>
        <w:spacing w:line="480" w:lineRule="auto"/>
        <w:rPr>
          <w:rFonts w:ascii="Baskerville Old Face" w:hAnsi="Baskerville Old Face"/>
        </w:rPr>
      </w:pPr>
      <w:r>
        <w:rPr>
          <w:rFonts w:ascii="Baskerville Old Face" w:hAnsi="Baskerville Old Face"/>
        </w:rPr>
        <w:t xml:space="preserve">In their article, “Love Promotes Health”, </w:t>
      </w:r>
      <w:r w:rsidRPr="00AA13CE">
        <w:rPr>
          <w:rFonts w:ascii="Baskerville Old Face" w:hAnsi="Baskerville Old Face"/>
        </w:rPr>
        <w:t xml:space="preserve">Tobias </w:t>
      </w:r>
      <w:proofErr w:type="spellStart"/>
      <w:r w:rsidRPr="00AA13CE">
        <w:rPr>
          <w:rFonts w:ascii="Baskerville Old Face" w:hAnsi="Baskerville Old Face"/>
        </w:rPr>
        <w:t>Esch</w:t>
      </w:r>
      <w:proofErr w:type="spellEnd"/>
      <w:r w:rsidRPr="00AA13CE">
        <w:rPr>
          <w:rFonts w:ascii="Baskerville Old Face" w:hAnsi="Baskerville Old Face"/>
        </w:rPr>
        <w:t xml:space="preserve"> &amp; George B. Stefano</w:t>
      </w:r>
      <w:r>
        <w:rPr>
          <w:rFonts w:ascii="Baskerville Old Face" w:hAnsi="Baskerville Old Face"/>
        </w:rPr>
        <w:t xml:space="preserve"> state that love and the pleasure gained from it “</w:t>
      </w:r>
      <w:r w:rsidRPr="00AA13CE">
        <w:rPr>
          <w:rFonts w:ascii="Baskerville Old Face" w:hAnsi="Baskerville Old Face"/>
        </w:rPr>
        <w:t xml:space="preserve">carry the ability to heal or facilitate beneficial motivation and </w:t>
      </w:r>
      <w:r>
        <w:rPr>
          <w:rFonts w:ascii="Baskerville Old Face" w:hAnsi="Baskerville Old Face"/>
        </w:rPr>
        <w:t xml:space="preserve">behaviour, in addition to </w:t>
      </w:r>
      <w:r w:rsidRPr="00AA13CE">
        <w:rPr>
          <w:rFonts w:ascii="Baskerville Old Face" w:hAnsi="Baskerville Old Face"/>
        </w:rPr>
        <w:t>ensuring survival of individuals and their</w:t>
      </w:r>
      <w:r>
        <w:rPr>
          <w:rFonts w:ascii="Baskerville Old Face" w:hAnsi="Baskerville Old Face"/>
        </w:rPr>
        <w:t xml:space="preserve"> species.” (2005: 265</w:t>
      </w:r>
      <w:r w:rsidR="00B50BEE">
        <w:rPr>
          <w:rFonts w:ascii="Baskerville Old Face" w:hAnsi="Baskerville Old Face"/>
        </w:rPr>
        <w:t>-266</w:t>
      </w:r>
      <w:r>
        <w:rPr>
          <w:rFonts w:ascii="Baskerville Old Face" w:hAnsi="Baskerville Old Face"/>
        </w:rPr>
        <w:t xml:space="preserve">). </w:t>
      </w:r>
      <w:r w:rsidR="009733E6">
        <w:rPr>
          <w:rFonts w:ascii="Baskerville Old Face" w:hAnsi="Baskerville Old Face"/>
        </w:rPr>
        <w:t>This statement indicates that love is a feeling that has legitimately healing properties and as such, it is useful and necessary to humanity as a race in order to continue living happily and healthily.</w:t>
      </w:r>
    </w:p>
    <w:p w:rsidR="009733E6" w:rsidRDefault="009733E6" w:rsidP="00AA13CE">
      <w:pPr>
        <w:spacing w:line="480" w:lineRule="auto"/>
        <w:rPr>
          <w:rFonts w:ascii="Baskerville Old Face" w:hAnsi="Baskerville Old Face"/>
        </w:rPr>
      </w:pPr>
    </w:p>
    <w:p w:rsidR="00AA13CE" w:rsidRDefault="00AA13CE" w:rsidP="00AA13CE">
      <w:pPr>
        <w:spacing w:line="480" w:lineRule="auto"/>
        <w:rPr>
          <w:rFonts w:ascii="Baskerville Old Face" w:hAnsi="Baskerville Old Face"/>
        </w:rPr>
      </w:pPr>
      <w:r>
        <w:rPr>
          <w:rFonts w:ascii="Baskerville Old Face" w:hAnsi="Baskerville Old Face"/>
        </w:rPr>
        <w:t xml:space="preserve">The </w:t>
      </w:r>
      <w:r w:rsidR="000E1B57">
        <w:rPr>
          <w:rFonts w:ascii="Baskerville Old Face" w:hAnsi="Baskerville Old Face"/>
        </w:rPr>
        <w:t xml:space="preserve">philosopher and mathematician Bertrand Russel also stated </w:t>
      </w:r>
      <w:r w:rsidR="009733E6">
        <w:rPr>
          <w:rFonts w:ascii="Baskerville Old Face" w:hAnsi="Baskerville Old Face"/>
        </w:rPr>
        <w:t>in his book “Marriage and Morals”, that “</w:t>
      </w:r>
      <w:r w:rsidR="009733E6" w:rsidRPr="009733E6">
        <w:rPr>
          <w:rFonts w:ascii="Baskerville Old Face" w:hAnsi="Baskerville Old Face"/>
        </w:rPr>
        <w:t>In the relation of a man and woman who love each other with passion and imagination and tenderness, there is something of inestimable value, to be ignorant of which is a great misfortune to any human being.</w:t>
      </w:r>
      <w:r w:rsidR="009733E6">
        <w:rPr>
          <w:rFonts w:ascii="Baskerville Old Face" w:hAnsi="Baskerville Old Face"/>
        </w:rPr>
        <w:t>” (</w:t>
      </w:r>
      <w:r w:rsidR="009733E6" w:rsidRPr="009733E6">
        <w:rPr>
          <w:rFonts w:ascii="Baskerville Old Face" w:hAnsi="Baskerville Old Face"/>
        </w:rPr>
        <w:t>1929</w:t>
      </w:r>
      <w:r w:rsidR="009733E6">
        <w:rPr>
          <w:rFonts w:ascii="Baskerville Old Face" w:hAnsi="Baskerville Old Face"/>
        </w:rPr>
        <w:t>: 58). Here, Russel is suggesting that love is in fact so incredible</w:t>
      </w:r>
      <w:r w:rsidR="00B50BEE">
        <w:rPr>
          <w:rFonts w:ascii="Baskerville Old Face" w:hAnsi="Baskerville Old Face"/>
        </w:rPr>
        <w:t xml:space="preserve"> </w:t>
      </w:r>
      <w:r w:rsidR="009733E6">
        <w:rPr>
          <w:rFonts w:ascii="Baskerville Old Face" w:hAnsi="Baskerville Old Face"/>
        </w:rPr>
        <w:t>to experience that to not be able to feel it would be a tragedy in one’s life</w:t>
      </w:r>
      <w:r w:rsidR="00B50BEE">
        <w:rPr>
          <w:rFonts w:ascii="Baskerville Old Face" w:hAnsi="Baskerville Old Face"/>
        </w:rPr>
        <w:t>, further reinforcing the idea that love is essentially a necessity in human life.</w:t>
      </w:r>
    </w:p>
    <w:p w:rsidR="00B50BEE" w:rsidRDefault="00B50BEE" w:rsidP="00AA13CE">
      <w:pPr>
        <w:spacing w:line="480" w:lineRule="auto"/>
        <w:rPr>
          <w:rFonts w:ascii="Baskerville Old Face" w:hAnsi="Baskerville Old Face"/>
        </w:rPr>
      </w:pPr>
    </w:p>
    <w:p w:rsidR="0093668C" w:rsidRDefault="0093668C" w:rsidP="00AA13CE">
      <w:pPr>
        <w:spacing w:line="480" w:lineRule="auto"/>
        <w:rPr>
          <w:rFonts w:ascii="Baskerville Old Face" w:hAnsi="Baskerville Old Face"/>
        </w:rPr>
      </w:pPr>
    </w:p>
    <w:p w:rsidR="0093668C" w:rsidRDefault="0093668C" w:rsidP="0093668C">
      <w:pPr>
        <w:spacing w:line="480" w:lineRule="auto"/>
        <w:jc w:val="center"/>
        <w:rPr>
          <w:rFonts w:ascii="Baskerville Old Face" w:hAnsi="Baskerville Old Face"/>
        </w:rPr>
      </w:pPr>
      <w:r>
        <w:rPr>
          <w:rFonts w:ascii="Baskerville Old Face" w:hAnsi="Baskerville Old Face"/>
          <w:noProof/>
        </w:rPr>
        <w:drawing>
          <wp:inline distT="0" distB="0" distL="0" distR="0">
            <wp:extent cx="3769337" cy="3782291"/>
            <wp:effectExtent l="0" t="0" r="317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_Kiss_-_Gustav_Klimt_-_Google_Cultural_Institute.jpg"/>
                    <pic:cNvPicPr/>
                  </pic:nvPicPr>
                  <pic:blipFill>
                    <a:blip r:embed="rId8">
                      <a:extLst>
                        <a:ext uri="{28A0092B-C50C-407E-A947-70E740481C1C}">
                          <a14:useLocalDpi xmlns:a14="http://schemas.microsoft.com/office/drawing/2010/main" val="0"/>
                        </a:ext>
                      </a:extLst>
                    </a:blip>
                    <a:stretch>
                      <a:fillRect/>
                    </a:stretch>
                  </pic:blipFill>
                  <pic:spPr>
                    <a:xfrm>
                      <a:off x="0" y="0"/>
                      <a:ext cx="3771315" cy="3784276"/>
                    </a:xfrm>
                    <a:prstGeom prst="rect">
                      <a:avLst/>
                    </a:prstGeom>
                  </pic:spPr>
                </pic:pic>
              </a:graphicData>
            </a:graphic>
          </wp:inline>
        </w:drawing>
      </w:r>
    </w:p>
    <w:p w:rsidR="00D61762" w:rsidRPr="002312D3" w:rsidRDefault="0093668C" w:rsidP="0093668C">
      <w:pPr>
        <w:spacing w:line="480" w:lineRule="auto"/>
        <w:jc w:val="center"/>
        <w:rPr>
          <w:rFonts w:ascii="Baskerville Old Face" w:hAnsi="Baskerville Old Face"/>
          <w:sz w:val="21"/>
          <w:szCs w:val="21"/>
        </w:rPr>
      </w:pPr>
      <w:r w:rsidRPr="002312D3">
        <w:rPr>
          <w:rFonts w:ascii="Baskerville Old Face" w:hAnsi="Baskerville Old Face"/>
          <w:sz w:val="21"/>
          <w:szCs w:val="21"/>
        </w:rPr>
        <w:t xml:space="preserve">Gustav Klimt, </w:t>
      </w:r>
      <w:r w:rsidRPr="002312D3">
        <w:rPr>
          <w:rFonts w:ascii="Baskerville Old Face" w:hAnsi="Baskerville Old Face"/>
          <w:i/>
          <w:sz w:val="21"/>
          <w:szCs w:val="21"/>
        </w:rPr>
        <w:t>The Kiss</w:t>
      </w:r>
      <w:r w:rsidR="002312D3">
        <w:rPr>
          <w:rFonts w:ascii="Baskerville Old Face" w:hAnsi="Baskerville Old Face"/>
          <w:sz w:val="21"/>
          <w:szCs w:val="21"/>
        </w:rPr>
        <w:t xml:space="preserve">, </w:t>
      </w:r>
      <w:r w:rsidRPr="002312D3">
        <w:rPr>
          <w:rFonts w:ascii="Baskerville Old Face" w:hAnsi="Baskerville Old Face"/>
          <w:sz w:val="21"/>
          <w:szCs w:val="21"/>
        </w:rPr>
        <w:t>(1907-1908)</w:t>
      </w:r>
    </w:p>
    <w:p w:rsidR="0093668C" w:rsidRDefault="0093668C" w:rsidP="00D61762">
      <w:pPr>
        <w:spacing w:line="480" w:lineRule="auto"/>
        <w:rPr>
          <w:rFonts w:ascii="Baskerville Old Face" w:hAnsi="Baskerville Old Face"/>
        </w:rPr>
      </w:pPr>
    </w:p>
    <w:p w:rsidR="00D616C7" w:rsidRDefault="0093668C" w:rsidP="00D61762">
      <w:pPr>
        <w:spacing w:line="480" w:lineRule="auto"/>
        <w:rPr>
          <w:rFonts w:ascii="Baskerville Old Face" w:hAnsi="Baskerville Old Face"/>
        </w:rPr>
      </w:pPr>
      <w:r>
        <w:rPr>
          <w:rFonts w:ascii="Baskerville Old Face" w:hAnsi="Baskerville Old Face"/>
        </w:rPr>
        <w:t xml:space="preserve">In art itself, this idea of love being a thing of beauty and tenderness is also expressed, for example in the picture above, The Kiss. The sweetness with which the man embraces the woman, </w:t>
      </w:r>
      <w:r w:rsidR="00D616C7">
        <w:rPr>
          <w:rFonts w:ascii="Baskerville Old Face" w:hAnsi="Baskerville Old Face"/>
        </w:rPr>
        <w:t xml:space="preserve">the close physical-contact the lovers possess as they hold each other and the beautiful flowers adorning the scene, all come together to evoke a feeling that love is sublime and is to be revered. </w:t>
      </w:r>
    </w:p>
    <w:p w:rsidR="00D616C7" w:rsidRDefault="00D616C7" w:rsidP="00D61762">
      <w:pPr>
        <w:spacing w:line="480" w:lineRule="auto"/>
        <w:rPr>
          <w:rFonts w:ascii="Baskerville Old Face" w:hAnsi="Baskerville Old Face"/>
        </w:rPr>
      </w:pPr>
      <w:r>
        <w:rPr>
          <w:rFonts w:ascii="Baskerville Old Face" w:hAnsi="Baskerville Old Face"/>
        </w:rPr>
        <w:t xml:space="preserve">On the other hand, there are individuals and ideas that promote that love is not in fact so exquisite and that it can cause </w:t>
      </w:r>
      <w:r w:rsidR="0030405F">
        <w:rPr>
          <w:rFonts w:ascii="Baskerville Old Face" w:hAnsi="Baskerville Old Face"/>
        </w:rPr>
        <w:t>pain</w:t>
      </w:r>
      <w:r>
        <w:rPr>
          <w:rFonts w:ascii="Baskerville Old Face" w:hAnsi="Baskerville Old Face"/>
        </w:rPr>
        <w:t xml:space="preserve"> for those that experience it. </w:t>
      </w:r>
      <w:r w:rsidR="008A00B1">
        <w:rPr>
          <w:rFonts w:ascii="Baskerville Old Face" w:hAnsi="Baskerville Old Face"/>
        </w:rPr>
        <w:t xml:space="preserve">Love can be </w:t>
      </w:r>
      <w:r w:rsidR="0030405F">
        <w:rPr>
          <w:rFonts w:ascii="Baskerville Old Face" w:hAnsi="Baskerville Old Face"/>
        </w:rPr>
        <w:t>bitter</w:t>
      </w:r>
      <w:r w:rsidR="008A00B1">
        <w:rPr>
          <w:rFonts w:ascii="Baskerville Old Face" w:hAnsi="Baskerville Old Face"/>
        </w:rPr>
        <w:t xml:space="preserve"> and not even in the sense that it can develop into something else, something hateful through insecurities or lack of effort in a relationship. Rather, it can bring pain b</w:t>
      </w:r>
      <w:r w:rsidR="0030405F">
        <w:rPr>
          <w:rFonts w:ascii="Baskerville Old Face" w:hAnsi="Baskerville Old Face"/>
        </w:rPr>
        <w:t xml:space="preserve">ecause it can </w:t>
      </w:r>
      <w:r w:rsidR="008A00B1">
        <w:rPr>
          <w:rFonts w:ascii="Baskerville Old Face" w:hAnsi="Baskerville Old Face"/>
        </w:rPr>
        <w:t>resurfac</w:t>
      </w:r>
      <w:r w:rsidR="0030405F">
        <w:rPr>
          <w:rFonts w:ascii="Baskerville Old Face" w:hAnsi="Baskerville Old Face"/>
        </w:rPr>
        <w:t>e</w:t>
      </w:r>
      <w:r w:rsidR="008A00B1">
        <w:rPr>
          <w:rFonts w:ascii="Baskerville Old Face" w:hAnsi="Baskerville Old Face"/>
        </w:rPr>
        <w:t xml:space="preserve"> towards </w:t>
      </w:r>
      <w:r w:rsidR="0030405F">
        <w:rPr>
          <w:rFonts w:ascii="Baskerville Old Face" w:hAnsi="Baskerville Old Face"/>
        </w:rPr>
        <w:t>something</w:t>
      </w:r>
      <w:r w:rsidR="008A00B1">
        <w:rPr>
          <w:rFonts w:ascii="Baskerville Old Face" w:hAnsi="Baskerville Old Face"/>
        </w:rPr>
        <w:t xml:space="preserve"> else. Whilst love can bring people together, it can also tear them apart as an individual starts to devote themselves to </w:t>
      </w:r>
      <w:r w:rsidR="0030405F">
        <w:rPr>
          <w:rFonts w:ascii="Baskerville Old Face" w:hAnsi="Baskerville Old Face"/>
        </w:rPr>
        <w:t>different</w:t>
      </w:r>
      <w:r w:rsidR="008A00B1">
        <w:rPr>
          <w:rFonts w:ascii="Baskerville Old Face" w:hAnsi="Baskerville Old Face"/>
        </w:rPr>
        <w:t xml:space="preserve"> person or cause. </w:t>
      </w:r>
    </w:p>
    <w:p w:rsidR="00D616C7" w:rsidRDefault="00D616C7" w:rsidP="00D61762">
      <w:pPr>
        <w:spacing w:line="480" w:lineRule="auto"/>
        <w:rPr>
          <w:rFonts w:ascii="Baskerville Old Face" w:hAnsi="Baskerville Old Face"/>
        </w:rPr>
      </w:pPr>
    </w:p>
    <w:p w:rsidR="008A00B1" w:rsidRPr="008A00B1" w:rsidRDefault="00D616C7" w:rsidP="008A00B1">
      <w:pPr>
        <w:spacing w:line="480" w:lineRule="auto"/>
        <w:rPr>
          <w:rFonts w:ascii="Baskerville Old Face" w:hAnsi="Baskerville Old Face"/>
        </w:rPr>
      </w:pPr>
      <w:r>
        <w:rPr>
          <w:rFonts w:ascii="Baskerville Old Face" w:hAnsi="Baskerville Old Face"/>
        </w:rPr>
        <w:t xml:space="preserve">In Laura Kipnis book, </w:t>
      </w:r>
      <w:r w:rsidR="008A00B1">
        <w:rPr>
          <w:rFonts w:ascii="Baskerville Old Face" w:hAnsi="Baskerville Old Face"/>
        </w:rPr>
        <w:t>“</w:t>
      </w:r>
      <w:r w:rsidR="00B34E44">
        <w:rPr>
          <w:rFonts w:ascii="Baskerville Old Face" w:hAnsi="Baskerville Old Face"/>
        </w:rPr>
        <w:t>Against Love</w:t>
      </w:r>
      <w:r w:rsidR="008A00B1">
        <w:rPr>
          <w:rFonts w:ascii="Baskerville Old Face" w:hAnsi="Baskerville Old Face"/>
        </w:rPr>
        <w:t>” she states that “</w:t>
      </w:r>
      <w:r w:rsidR="008A00B1" w:rsidRPr="008A00B1">
        <w:rPr>
          <w:rFonts w:ascii="Baskerville Old Face" w:hAnsi="Baskerville Old Face"/>
        </w:rPr>
        <w:t>Using love to</w:t>
      </w:r>
    </w:p>
    <w:p w:rsidR="00D616C7" w:rsidRDefault="008A00B1" w:rsidP="008A00B1">
      <w:pPr>
        <w:spacing w:line="480" w:lineRule="auto"/>
        <w:rPr>
          <w:rFonts w:ascii="Baskerville Old Face" w:hAnsi="Baskerville Old Face"/>
        </w:rPr>
      </w:pPr>
      <w:r w:rsidRPr="008A00B1">
        <w:rPr>
          <w:rFonts w:ascii="Baskerville Old Face" w:hAnsi="Baskerville Old Face"/>
        </w:rPr>
        <w:t xml:space="preserve">escape love, </w:t>
      </w:r>
      <w:r>
        <w:rPr>
          <w:rFonts w:ascii="Baskerville Old Face" w:hAnsi="Baskerville Old Face"/>
        </w:rPr>
        <w:t xml:space="preserve">[…] </w:t>
      </w:r>
      <w:r w:rsidRPr="008A00B1">
        <w:rPr>
          <w:rFonts w:ascii="Baskerville Old Face" w:hAnsi="Baskerville Old Face"/>
        </w:rPr>
        <w:t>-it's kind of like smoking and</w:t>
      </w:r>
      <w:r>
        <w:rPr>
          <w:rFonts w:ascii="Baskerville Old Face" w:hAnsi="Baskerville Old Face"/>
        </w:rPr>
        <w:t xml:space="preserve"> </w:t>
      </w:r>
      <w:r w:rsidRPr="008A00B1">
        <w:rPr>
          <w:rFonts w:ascii="Baskerville Old Face" w:hAnsi="Baskerville Old Face"/>
        </w:rPr>
        <w:t>wearing a nicotine patch at the same time: two delivery systems for an addictive chemical substance that feels vitally</w:t>
      </w:r>
      <w:r>
        <w:rPr>
          <w:rFonts w:ascii="Baskerville Old Face" w:hAnsi="Baskerville Old Face"/>
        </w:rPr>
        <w:t xml:space="preserve"> </w:t>
      </w:r>
      <w:r w:rsidRPr="008A00B1">
        <w:rPr>
          <w:rFonts w:ascii="Baskerville Old Face" w:hAnsi="Baskerville Old Face"/>
        </w:rPr>
        <w:t>necessary to your well-being at the moment, even if likely to</w:t>
      </w:r>
      <w:r>
        <w:rPr>
          <w:rFonts w:ascii="Baskerville Old Face" w:hAnsi="Baskerville Old Face"/>
        </w:rPr>
        <w:t xml:space="preserve"> </w:t>
      </w:r>
      <w:r w:rsidRPr="008A00B1">
        <w:rPr>
          <w:rFonts w:ascii="Baskerville Old Face" w:hAnsi="Baskerville Old Face"/>
        </w:rPr>
        <w:t xml:space="preserve">wreak unknown havoc in the deepest </w:t>
      </w:r>
      <w:proofErr w:type="spellStart"/>
      <w:r w:rsidRPr="008A00B1">
        <w:rPr>
          <w:rFonts w:ascii="Baskerville Old Face" w:hAnsi="Baskerville Old Face"/>
        </w:rPr>
        <w:t>fibers</w:t>
      </w:r>
      <w:proofErr w:type="spellEnd"/>
      <w:r w:rsidRPr="008A00B1">
        <w:rPr>
          <w:rFonts w:ascii="Baskerville Old Face" w:hAnsi="Baskerville Old Face"/>
        </w:rPr>
        <w:t xml:space="preserve"> of your being at</w:t>
      </w:r>
      <w:r>
        <w:rPr>
          <w:rFonts w:ascii="Baskerville Old Face" w:hAnsi="Baskerville Old Face"/>
        </w:rPr>
        <w:t xml:space="preserve"> </w:t>
      </w:r>
      <w:r w:rsidRPr="008A00B1">
        <w:rPr>
          <w:rFonts w:ascii="Baskerville Old Face" w:hAnsi="Baskerville Old Face"/>
        </w:rPr>
        <w:t>some unspecified future date</w:t>
      </w:r>
      <w:r>
        <w:rPr>
          <w:rFonts w:ascii="Baskerville Old Face" w:hAnsi="Baskerville Old Face"/>
        </w:rPr>
        <w:t>”( 2003:</w:t>
      </w:r>
      <w:r w:rsidRPr="008A00B1">
        <w:rPr>
          <w:rFonts w:ascii="Baskerville Old Face" w:hAnsi="Baskerville Old Face"/>
        </w:rPr>
        <w:t>49</w:t>
      </w:r>
      <w:r>
        <w:rPr>
          <w:rFonts w:ascii="Baskerville Old Face" w:hAnsi="Baskerville Old Face"/>
        </w:rPr>
        <w:t xml:space="preserve">). Here she </w:t>
      </w:r>
      <w:r w:rsidR="0030405F">
        <w:rPr>
          <w:rFonts w:ascii="Baskerville Old Face" w:hAnsi="Baskerville Old Face"/>
        </w:rPr>
        <w:t>is clearly stating</w:t>
      </w:r>
      <w:r>
        <w:rPr>
          <w:rFonts w:ascii="Baskerville Old Face" w:hAnsi="Baskerville Old Face"/>
        </w:rPr>
        <w:t xml:space="preserve"> that love can often cause grave issues if it keeps appearing in life and </w:t>
      </w:r>
      <w:r w:rsidR="00B34E44">
        <w:rPr>
          <w:rFonts w:ascii="Baskerville Old Face" w:hAnsi="Baskerville Old Face"/>
        </w:rPr>
        <w:t>can result in the individual spiralling into a cycle of trying to find new objects of affection to focus on which, in the process</w:t>
      </w:r>
      <w:r w:rsidR="0030405F">
        <w:rPr>
          <w:rFonts w:ascii="Baskerville Old Face" w:hAnsi="Baskerville Old Face"/>
        </w:rPr>
        <w:t xml:space="preserve">, </w:t>
      </w:r>
      <w:r w:rsidR="00B34E44">
        <w:rPr>
          <w:rFonts w:ascii="Baskerville Old Face" w:hAnsi="Baskerville Old Face"/>
        </w:rPr>
        <w:t xml:space="preserve">can often hurt the individuals </w:t>
      </w:r>
      <w:r w:rsidR="0030405F">
        <w:rPr>
          <w:rFonts w:ascii="Baskerville Old Face" w:hAnsi="Baskerville Old Face"/>
        </w:rPr>
        <w:t>previous loves</w:t>
      </w:r>
      <w:r w:rsidR="00B34E44">
        <w:rPr>
          <w:rFonts w:ascii="Baskerville Old Face" w:hAnsi="Baskerville Old Face"/>
        </w:rPr>
        <w:t xml:space="preserve"> as a result.</w:t>
      </w:r>
    </w:p>
    <w:p w:rsidR="00B34E44" w:rsidRDefault="00B34E44" w:rsidP="008A00B1">
      <w:pPr>
        <w:spacing w:line="480" w:lineRule="auto"/>
        <w:rPr>
          <w:rFonts w:ascii="Baskerville Old Face" w:hAnsi="Baskerville Old Face"/>
        </w:rPr>
      </w:pPr>
    </w:p>
    <w:p w:rsidR="00DA1448" w:rsidRDefault="00B34E44" w:rsidP="00DA1448">
      <w:pPr>
        <w:spacing w:line="480" w:lineRule="auto"/>
        <w:rPr>
          <w:rFonts w:ascii="Baskerville Old Face" w:hAnsi="Baskerville Old Face"/>
        </w:rPr>
      </w:pPr>
      <w:r>
        <w:rPr>
          <w:rFonts w:ascii="Baskerville Old Face" w:hAnsi="Baskerville Old Face"/>
        </w:rPr>
        <w:t xml:space="preserve">The philosopher </w:t>
      </w:r>
      <w:r w:rsidR="00DA1448" w:rsidRPr="00DA1448">
        <w:rPr>
          <w:rFonts w:ascii="Baskerville Old Face" w:hAnsi="Baskerville Old Face"/>
        </w:rPr>
        <w:t>Arthur Schopenhauer</w:t>
      </w:r>
      <w:r w:rsidR="00DA1448">
        <w:rPr>
          <w:rFonts w:ascii="Baskerville Old Face" w:hAnsi="Baskerville Old Face"/>
        </w:rPr>
        <w:t xml:space="preserve"> also wrote in his book “Essays of </w:t>
      </w:r>
      <w:r w:rsidR="00DA1448" w:rsidRPr="00DA1448">
        <w:rPr>
          <w:rFonts w:ascii="Baskerville Old Face" w:hAnsi="Baskerville Old Face"/>
        </w:rPr>
        <w:t>Schopenhauer</w:t>
      </w:r>
      <w:r w:rsidR="00DA1448">
        <w:rPr>
          <w:rFonts w:ascii="Baskerville Old Face" w:hAnsi="Baskerville Old Face"/>
        </w:rPr>
        <w:t>” that “</w:t>
      </w:r>
      <w:r w:rsidR="00DA1448" w:rsidRPr="00DA1448">
        <w:rPr>
          <w:rFonts w:ascii="Baskerville Old Face" w:hAnsi="Baskerville Old Face"/>
        </w:rPr>
        <w:t xml:space="preserve">it is not only unrequited love that leads </w:t>
      </w:r>
      <w:r w:rsidR="00DA1448">
        <w:rPr>
          <w:rFonts w:ascii="Baskerville Old Face" w:hAnsi="Baskerville Old Face"/>
        </w:rPr>
        <w:t>[…]</w:t>
      </w:r>
      <w:r w:rsidR="00DA1448" w:rsidRPr="00DA1448">
        <w:rPr>
          <w:rFonts w:ascii="Baskerville Old Face" w:hAnsi="Baskerville Old Face"/>
        </w:rPr>
        <w:t xml:space="preserve"> to a tragic end; for requited love </w:t>
      </w:r>
      <w:r w:rsidR="00DA1448">
        <w:rPr>
          <w:rFonts w:ascii="Baskerville Old Face" w:hAnsi="Baskerville Old Face"/>
        </w:rPr>
        <w:t>[…]</w:t>
      </w:r>
      <w:r w:rsidR="00DA1448" w:rsidRPr="00DA1448">
        <w:rPr>
          <w:rFonts w:ascii="Baskerville Old Face" w:hAnsi="Baskerville Old Face"/>
        </w:rPr>
        <w:t xml:space="preserve"> leads to unhappiness </w:t>
      </w:r>
      <w:r w:rsidR="00DA1448">
        <w:rPr>
          <w:rFonts w:ascii="Baskerville Old Face" w:hAnsi="Baskerville Old Face"/>
        </w:rPr>
        <w:t>[…]</w:t>
      </w:r>
      <w:r w:rsidR="00DA1448" w:rsidRPr="00DA1448">
        <w:rPr>
          <w:rFonts w:ascii="Baskerville Old Face" w:hAnsi="Baskerville Old Face"/>
        </w:rPr>
        <w:t>. This is because its demands often so severely clash with the per</w:t>
      </w:r>
      <w:r w:rsidR="00DA1448">
        <w:rPr>
          <w:rFonts w:ascii="Baskerville Old Face" w:hAnsi="Baskerville Old Face"/>
        </w:rPr>
        <w:t>s</w:t>
      </w:r>
      <w:r w:rsidR="00DA1448" w:rsidRPr="00DA1448">
        <w:rPr>
          <w:rFonts w:ascii="Baskerville Old Face" w:hAnsi="Baskerville Old Face"/>
        </w:rPr>
        <w:t xml:space="preserve">onal welfare of the lover concerned </w:t>
      </w:r>
      <w:r w:rsidR="00DA1448">
        <w:rPr>
          <w:rFonts w:ascii="Baskerville Old Face" w:hAnsi="Baskerville Old Face"/>
        </w:rPr>
        <w:t xml:space="preserve">[…] </w:t>
      </w:r>
      <w:r w:rsidR="00DA1448" w:rsidRPr="00DA1448">
        <w:rPr>
          <w:rFonts w:ascii="Baskerville Old Face" w:hAnsi="Baskerville Old Face"/>
        </w:rPr>
        <w:t xml:space="preserve">the demands are incompatible with the lover's other circumstances, </w:t>
      </w:r>
      <w:r w:rsidR="00DA1448">
        <w:rPr>
          <w:rFonts w:ascii="Baskerville Old Face" w:hAnsi="Baskerville Old Face"/>
        </w:rPr>
        <w:t xml:space="preserve">[…] </w:t>
      </w:r>
      <w:r w:rsidR="00DA1448" w:rsidRPr="00DA1448">
        <w:rPr>
          <w:rFonts w:ascii="Baskerville Old Face" w:hAnsi="Baskerville Old Face"/>
        </w:rPr>
        <w:t xml:space="preserve">destroy the plans of life built upon them. </w:t>
      </w:r>
      <w:r w:rsidR="00DA1448">
        <w:rPr>
          <w:rFonts w:ascii="Baskerville Old Face" w:hAnsi="Baskerville Old Face"/>
        </w:rPr>
        <w:t>[…]</w:t>
      </w:r>
      <w:r w:rsidR="00DA1448" w:rsidRPr="00DA1448">
        <w:rPr>
          <w:rFonts w:ascii="Baskerville Old Face" w:hAnsi="Baskerville Old Face"/>
        </w:rPr>
        <w:t xml:space="preserve"> love frequently runs counter not only to external circumstances but to the individuality</w:t>
      </w:r>
      <w:r w:rsidR="00DA1448">
        <w:rPr>
          <w:rFonts w:ascii="Baskerville Old Face" w:hAnsi="Baskerville Old Face"/>
        </w:rPr>
        <w:t xml:space="preserve"> i</w:t>
      </w:r>
      <w:r w:rsidR="00DA1448" w:rsidRPr="00DA1448">
        <w:rPr>
          <w:rFonts w:ascii="Baskerville Old Face" w:hAnsi="Baskerville Old Face"/>
        </w:rPr>
        <w:t>tself, for it may fling itself upon a person who</w:t>
      </w:r>
      <w:r w:rsidR="00DA1448">
        <w:rPr>
          <w:rFonts w:ascii="Baskerville Old Face" w:hAnsi="Baskerville Old Face"/>
        </w:rPr>
        <w:t xml:space="preserve"> […] </w:t>
      </w:r>
      <w:r w:rsidR="00DA1448" w:rsidRPr="00DA1448">
        <w:rPr>
          <w:rFonts w:ascii="Baskerville Old Face" w:hAnsi="Baskerville Old Face"/>
        </w:rPr>
        <w:t xml:space="preserve">may become hateful, despicable, </w:t>
      </w:r>
      <w:r w:rsidR="00DA1448">
        <w:rPr>
          <w:rFonts w:ascii="Baskerville Old Face" w:hAnsi="Baskerville Old Face"/>
        </w:rPr>
        <w:t>[…]</w:t>
      </w:r>
      <w:r w:rsidR="00DA1448" w:rsidRPr="00DA1448">
        <w:rPr>
          <w:rFonts w:ascii="Baskerville Old Face" w:hAnsi="Baskerville Old Face"/>
        </w:rPr>
        <w:t xml:space="preserve"> repulsive</w:t>
      </w:r>
      <w:r w:rsidR="00DA1448">
        <w:rPr>
          <w:rFonts w:ascii="Baskerville Old Face" w:hAnsi="Baskerville Old Face"/>
        </w:rPr>
        <w:t>” (</w:t>
      </w:r>
      <w:r w:rsidR="006D7622">
        <w:rPr>
          <w:rFonts w:ascii="Baskerville Old Face" w:hAnsi="Baskerville Old Face"/>
        </w:rPr>
        <w:t xml:space="preserve">1900: 200-201). </w:t>
      </w:r>
      <w:r w:rsidR="00DA1448">
        <w:rPr>
          <w:rFonts w:ascii="Baskerville Old Face" w:hAnsi="Baskerville Old Face"/>
        </w:rPr>
        <w:t xml:space="preserve"> This quote very clearly demonstrates how an individual can suffer from developing love because in doing so, they sacrifice their needs for the other, even if the object of their affection is incredibly toxic and dangerous</w:t>
      </w:r>
      <w:r w:rsidR="006D7622">
        <w:rPr>
          <w:rFonts w:ascii="Baskerville Old Face" w:hAnsi="Baskerville Old Face"/>
        </w:rPr>
        <w:t>. By maintaining a poisonous relationship in this way, the individual can suffer immensely and potentially have their life ruined.</w:t>
      </w:r>
    </w:p>
    <w:p w:rsidR="006D7622" w:rsidRDefault="006D7622" w:rsidP="00DA1448">
      <w:pPr>
        <w:spacing w:line="480" w:lineRule="auto"/>
        <w:rPr>
          <w:rFonts w:ascii="Baskerville Old Face" w:hAnsi="Baskerville Old Face"/>
        </w:rPr>
      </w:pPr>
    </w:p>
    <w:p w:rsidR="006D7622" w:rsidRDefault="006D7622" w:rsidP="006D7622">
      <w:pPr>
        <w:spacing w:line="480" w:lineRule="auto"/>
        <w:jc w:val="center"/>
        <w:rPr>
          <w:rFonts w:ascii="Baskerville Old Face" w:hAnsi="Baskerville Old Face"/>
        </w:rPr>
      </w:pPr>
      <w:r>
        <w:rPr>
          <w:rFonts w:ascii="Baskerville Old Face" w:hAnsi="Baskerville Old Face"/>
          <w:noProof/>
        </w:rPr>
        <w:lastRenderedPageBreak/>
        <w:drawing>
          <wp:inline distT="0" distB="0" distL="0" distR="0">
            <wp:extent cx="3034145" cy="423369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anciotto_Discovers_Paolo_and_Francesca_Jean_Auguste_Dominique_Ingres.jpg"/>
                    <pic:cNvPicPr/>
                  </pic:nvPicPr>
                  <pic:blipFill>
                    <a:blip r:embed="rId9">
                      <a:extLst>
                        <a:ext uri="{28A0092B-C50C-407E-A947-70E740481C1C}">
                          <a14:useLocalDpi xmlns:a14="http://schemas.microsoft.com/office/drawing/2010/main" val="0"/>
                        </a:ext>
                      </a:extLst>
                    </a:blip>
                    <a:stretch>
                      <a:fillRect/>
                    </a:stretch>
                  </pic:blipFill>
                  <pic:spPr>
                    <a:xfrm>
                      <a:off x="0" y="0"/>
                      <a:ext cx="3039481" cy="4241136"/>
                    </a:xfrm>
                    <a:prstGeom prst="rect">
                      <a:avLst/>
                    </a:prstGeom>
                  </pic:spPr>
                </pic:pic>
              </a:graphicData>
            </a:graphic>
          </wp:inline>
        </w:drawing>
      </w:r>
    </w:p>
    <w:p w:rsidR="006D7622" w:rsidRPr="002312D3" w:rsidRDefault="006D7622" w:rsidP="002312D3">
      <w:pPr>
        <w:spacing w:line="480" w:lineRule="auto"/>
        <w:jc w:val="center"/>
        <w:rPr>
          <w:rFonts w:ascii="Baskerville Old Face" w:hAnsi="Baskerville Old Face"/>
          <w:sz w:val="21"/>
          <w:szCs w:val="21"/>
        </w:rPr>
      </w:pPr>
      <w:r w:rsidRPr="002312D3">
        <w:rPr>
          <w:rFonts w:ascii="Baskerville Old Face" w:hAnsi="Baskerville Old Face"/>
          <w:sz w:val="21"/>
          <w:szCs w:val="21"/>
        </w:rPr>
        <w:t xml:space="preserve">Jean-Auguste-Dominique Ingres, </w:t>
      </w:r>
      <w:proofErr w:type="spellStart"/>
      <w:r w:rsidR="002312D3" w:rsidRPr="002312D3">
        <w:rPr>
          <w:rFonts w:ascii="Baskerville Old Face" w:hAnsi="Baskerville Old Face"/>
          <w:i/>
          <w:sz w:val="21"/>
          <w:szCs w:val="21"/>
        </w:rPr>
        <w:t>Gianciotto</w:t>
      </w:r>
      <w:proofErr w:type="spellEnd"/>
      <w:r w:rsidR="002312D3" w:rsidRPr="002312D3">
        <w:rPr>
          <w:rFonts w:ascii="Baskerville Old Face" w:hAnsi="Baskerville Old Face"/>
          <w:i/>
          <w:sz w:val="21"/>
          <w:szCs w:val="21"/>
        </w:rPr>
        <w:t xml:space="preserve"> Discovers Paolo and Francesca</w:t>
      </w:r>
      <w:r w:rsidR="002312D3" w:rsidRPr="002312D3">
        <w:rPr>
          <w:rFonts w:ascii="Baskerville Old Face" w:hAnsi="Baskerville Old Face"/>
          <w:sz w:val="21"/>
          <w:szCs w:val="21"/>
        </w:rPr>
        <w:t>, (1819)</w:t>
      </w:r>
    </w:p>
    <w:p w:rsidR="006D7622" w:rsidRDefault="006D7622" w:rsidP="00DA1448">
      <w:pPr>
        <w:spacing w:line="480" w:lineRule="auto"/>
        <w:rPr>
          <w:rFonts w:ascii="Baskerville Old Face" w:hAnsi="Baskerville Old Face"/>
        </w:rPr>
      </w:pPr>
    </w:p>
    <w:p w:rsidR="002312D3" w:rsidRDefault="002312D3" w:rsidP="00DA1448">
      <w:pPr>
        <w:spacing w:line="480" w:lineRule="auto"/>
        <w:rPr>
          <w:rFonts w:ascii="Baskerville Old Face" w:hAnsi="Baskerville Old Face"/>
        </w:rPr>
      </w:pPr>
      <w:r>
        <w:rPr>
          <w:rFonts w:ascii="Baskerville Old Face" w:hAnsi="Baskerville Old Face"/>
        </w:rPr>
        <w:t xml:space="preserve">This ugly side of love can also be found in art too, as demonstrated by this painting </w:t>
      </w:r>
      <w:r w:rsidR="0030405F">
        <w:rPr>
          <w:rFonts w:ascii="Baskerville Old Face" w:hAnsi="Baskerville Old Face"/>
        </w:rPr>
        <w:t>above</w:t>
      </w:r>
      <w:r>
        <w:rPr>
          <w:rFonts w:ascii="Baskerville Old Face" w:hAnsi="Baskerville Old Face"/>
        </w:rPr>
        <w:t>. In this image, the love affair between Paolo and Francesca (</w:t>
      </w:r>
      <w:r w:rsidR="0030405F">
        <w:rPr>
          <w:rFonts w:ascii="Baskerville Old Face" w:hAnsi="Baskerville Old Face"/>
        </w:rPr>
        <w:t>who are both</w:t>
      </w:r>
      <w:r>
        <w:rPr>
          <w:rFonts w:ascii="Baskerville Old Face" w:hAnsi="Baskerville Old Face"/>
        </w:rPr>
        <w:t xml:space="preserve"> married) is discovered by Francesca’s husband </w:t>
      </w:r>
      <w:proofErr w:type="spellStart"/>
      <w:r>
        <w:rPr>
          <w:rFonts w:ascii="Baskerville Old Face" w:hAnsi="Baskerville Old Face"/>
        </w:rPr>
        <w:t>Gianciotto</w:t>
      </w:r>
      <w:proofErr w:type="spellEnd"/>
      <w:r>
        <w:rPr>
          <w:rFonts w:ascii="Baskerville Old Face" w:hAnsi="Baskerville Old Face"/>
        </w:rPr>
        <w:t xml:space="preserve"> who, filled with rage, interrupts their amorous moment to kill them both. It is a scene that </w:t>
      </w:r>
      <w:r w:rsidR="0030405F">
        <w:rPr>
          <w:rFonts w:ascii="Baskerville Old Face" w:hAnsi="Baskerville Old Face"/>
        </w:rPr>
        <w:t>shows</w:t>
      </w:r>
      <w:r>
        <w:rPr>
          <w:rFonts w:ascii="Baskerville Old Face" w:hAnsi="Baskerville Old Face"/>
        </w:rPr>
        <w:t xml:space="preserve"> how </w:t>
      </w:r>
      <w:r w:rsidR="0030405F">
        <w:rPr>
          <w:rFonts w:ascii="Baskerville Old Face" w:hAnsi="Baskerville Old Face"/>
        </w:rPr>
        <w:t>this couples</w:t>
      </w:r>
      <w:r>
        <w:rPr>
          <w:rFonts w:ascii="Baskerville Old Face" w:hAnsi="Baskerville Old Face"/>
        </w:rPr>
        <w:t xml:space="preserve"> love for each, despite being requited and heart-felt in expression, ultimately lead to </w:t>
      </w:r>
      <w:r w:rsidR="0030405F">
        <w:rPr>
          <w:rFonts w:ascii="Baskerville Old Face" w:hAnsi="Baskerville Old Face"/>
        </w:rPr>
        <w:t xml:space="preserve">enormous pain for </w:t>
      </w:r>
      <w:proofErr w:type="spellStart"/>
      <w:r w:rsidR="0030405F">
        <w:rPr>
          <w:rFonts w:ascii="Baskerville Old Face" w:hAnsi="Baskerville Old Face"/>
        </w:rPr>
        <w:t>Gianciotto</w:t>
      </w:r>
      <w:proofErr w:type="spellEnd"/>
      <w:r w:rsidR="0030405F">
        <w:rPr>
          <w:rFonts w:ascii="Baskerville Old Face" w:hAnsi="Baskerville Old Face"/>
        </w:rPr>
        <w:t xml:space="preserve"> and to their deaths too, as they did not consider the emotional strain their affair would put upon their spouses.</w:t>
      </w:r>
    </w:p>
    <w:p w:rsidR="0030405F" w:rsidRDefault="0030405F" w:rsidP="00DA1448">
      <w:pPr>
        <w:spacing w:line="480" w:lineRule="auto"/>
        <w:rPr>
          <w:rFonts w:ascii="Baskerville Old Face" w:hAnsi="Baskerville Old Face"/>
        </w:rPr>
      </w:pPr>
    </w:p>
    <w:p w:rsidR="0030405F" w:rsidRDefault="0030405F" w:rsidP="00DA1448">
      <w:pPr>
        <w:spacing w:line="480" w:lineRule="auto"/>
        <w:rPr>
          <w:rFonts w:ascii="Baskerville Old Face" w:hAnsi="Baskerville Old Face"/>
        </w:rPr>
      </w:pPr>
    </w:p>
    <w:p w:rsidR="00FD0B2E" w:rsidRDefault="00FD0B2E" w:rsidP="0098160B">
      <w:pPr>
        <w:spacing w:line="480" w:lineRule="auto"/>
        <w:rPr>
          <w:rFonts w:ascii="Baskerville Old Face" w:hAnsi="Baskerville Old Face"/>
        </w:rPr>
      </w:pPr>
    </w:p>
    <w:p w:rsidR="00FD0B2E" w:rsidRDefault="00FD0B2E" w:rsidP="0098160B">
      <w:pPr>
        <w:spacing w:line="480" w:lineRule="auto"/>
        <w:rPr>
          <w:rFonts w:ascii="Baskerville Old Face" w:hAnsi="Baskerville Old Face"/>
        </w:rPr>
      </w:pPr>
    </w:p>
    <w:p w:rsidR="00FD0B2E" w:rsidRDefault="00FD0B2E" w:rsidP="0098160B">
      <w:pPr>
        <w:spacing w:line="480" w:lineRule="auto"/>
        <w:rPr>
          <w:rFonts w:ascii="Baskerville Old Face" w:hAnsi="Baskerville Old Face"/>
        </w:rPr>
      </w:pPr>
    </w:p>
    <w:p w:rsidR="0098160B" w:rsidRDefault="0098160B" w:rsidP="0098160B">
      <w:pPr>
        <w:spacing w:line="480" w:lineRule="auto"/>
        <w:rPr>
          <w:rFonts w:ascii="Baskerville Old Face" w:hAnsi="Baskerville Old Face"/>
        </w:rPr>
      </w:pPr>
      <w:r>
        <w:rPr>
          <w:rFonts w:ascii="Baskerville Old Face" w:hAnsi="Baskerville Old Face"/>
        </w:rPr>
        <w:lastRenderedPageBreak/>
        <w:t>Part 3 – Loyalty (Second Keyword):</w:t>
      </w:r>
    </w:p>
    <w:p w:rsidR="0098160B" w:rsidRDefault="0098160B" w:rsidP="0098160B">
      <w:pPr>
        <w:spacing w:line="480" w:lineRule="auto"/>
        <w:rPr>
          <w:rFonts w:ascii="Baskerville Old Face" w:hAnsi="Baskerville Old Face"/>
        </w:rPr>
      </w:pPr>
    </w:p>
    <w:p w:rsidR="0098160B" w:rsidRDefault="0098160B" w:rsidP="0098160B">
      <w:pPr>
        <w:spacing w:line="480" w:lineRule="auto"/>
        <w:rPr>
          <w:rFonts w:ascii="Baskerville Old Face" w:hAnsi="Baskerville Old Face"/>
        </w:rPr>
      </w:pPr>
      <w:r>
        <w:rPr>
          <w:rFonts w:ascii="Baskerville Old Face" w:hAnsi="Baskerville Old Face"/>
        </w:rPr>
        <w:t>The definition of Loyalty is that it is a feeling of immense support, faith or allegiance to</w:t>
      </w:r>
      <w:r w:rsidR="00726AB3">
        <w:rPr>
          <w:rFonts w:ascii="Baskerville Old Face" w:hAnsi="Baskerville Old Face"/>
        </w:rPr>
        <w:t xml:space="preserve">wards </w:t>
      </w:r>
      <w:r>
        <w:rPr>
          <w:rFonts w:ascii="Baskerville Old Face" w:hAnsi="Baskerville Old Face"/>
        </w:rPr>
        <w:t xml:space="preserve">something. Like love, this allegiance can be </w:t>
      </w:r>
      <w:r w:rsidR="00726AB3">
        <w:rPr>
          <w:rFonts w:ascii="Baskerville Old Face" w:hAnsi="Baskerville Old Face"/>
        </w:rPr>
        <w:t>aimed at</w:t>
      </w:r>
      <w:r>
        <w:rPr>
          <w:rFonts w:ascii="Baskerville Old Face" w:hAnsi="Baskerville Old Face"/>
        </w:rPr>
        <w:t xml:space="preserve"> many </w:t>
      </w:r>
      <w:r w:rsidR="00726AB3">
        <w:rPr>
          <w:rFonts w:ascii="Baskerville Old Face" w:hAnsi="Baskerville Old Face"/>
        </w:rPr>
        <w:t>different t</w:t>
      </w:r>
      <w:r>
        <w:rPr>
          <w:rFonts w:ascii="Baskerville Old Face" w:hAnsi="Baskerville Old Face"/>
        </w:rPr>
        <w:t>hings</w:t>
      </w:r>
      <w:r w:rsidR="00726AB3">
        <w:rPr>
          <w:rFonts w:ascii="Baskerville Old Face" w:hAnsi="Baskerville Old Face"/>
        </w:rPr>
        <w:t>, but they are mostly centred around fellow humans be they as individuals or groups or towards certain beliefs and ideals.  Loyalty is also a very old concept and many instances of it can be found throughout history, especially towards one’s nation or faith.</w:t>
      </w:r>
    </w:p>
    <w:p w:rsidR="00726AB3" w:rsidRDefault="00726AB3" w:rsidP="0098160B">
      <w:pPr>
        <w:spacing w:line="480" w:lineRule="auto"/>
        <w:rPr>
          <w:rFonts w:ascii="Baskerville Old Face" w:hAnsi="Baskerville Old Face"/>
        </w:rPr>
      </w:pPr>
    </w:p>
    <w:p w:rsidR="00726AB3" w:rsidRDefault="00726AB3" w:rsidP="0098160B">
      <w:pPr>
        <w:spacing w:line="480" w:lineRule="auto"/>
        <w:rPr>
          <w:rFonts w:ascii="Baskerville Old Face" w:hAnsi="Baskerville Old Face"/>
        </w:rPr>
      </w:pPr>
      <w:r>
        <w:rPr>
          <w:rFonts w:ascii="Baskerville Old Face" w:hAnsi="Baskerville Old Face"/>
        </w:rPr>
        <w:t>In his book</w:t>
      </w:r>
      <w:r w:rsidR="00460E9D">
        <w:rPr>
          <w:rFonts w:ascii="Baskerville Old Face" w:hAnsi="Baskerville Old Face"/>
        </w:rPr>
        <w:t xml:space="preserve"> “</w:t>
      </w:r>
      <w:r w:rsidR="00460E9D" w:rsidRPr="00460E9D">
        <w:rPr>
          <w:rFonts w:ascii="Baskerville Old Face" w:hAnsi="Baskerville Old Face"/>
        </w:rPr>
        <w:t>Exit, Voice, and Loyalty</w:t>
      </w:r>
      <w:r w:rsidR="00460E9D">
        <w:rPr>
          <w:rFonts w:ascii="Baskerville Old Face" w:hAnsi="Baskerville Old Face"/>
        </w:rPr>
        <w:t xml:space="preserve">,” </w:t>
      </w:r>
      <w:r w:rsidR="00460E9D" w:rsidRPr="00460E9D">
        <w:rPr>
          <w:rFonts w:ascii="Baskerville Old Face" w:hAnsi="Baskerville Old Face"/>
        </w:rPr>
        <w:t>Albert Otto Hirschman</w:t>
      </w:r>
      <w:r w:rsidR="00460E9D">
        <w:rPr>
          <w:rFonts w:ascii="Baskerville Old Face" w:hAnsi="Baskerville Old Face"/>
        </w:rPr>
        <w:t xml:space="preserve"> wrote that “The importance of loyalty […] is that it can neutralise […] the tendency of the most quality-conscious customers […] to be the first to exit. […] As a result of loyalty, these potentially most influential customers […] will stay on longer than they would ordinarily, in the hope […] that improvement or reform can be achieved from within” </w:t>
      </w:r>
      <w:r w:rsidR="008159F3">
        <w:rPr>
          <w:rFonts w:ascii="Baskerville Old Face" w:hAnsi="Baskerville Old Face"/>
        </w:rPr>
        <w:t xml:space="preserve">(1970: 79). </w:t>
      </w:r>
      <w:r w:rsidR="00460E9D">
        <w:rPr>
          <w:rFonts w:ascii="Baskerville Old Face" w:hAnsi="Baskerville Old Face"/>
        </w:rPr>
        <w:t xml:space="preserve">Essentially, Albert is saying that loyalty towards an organisation can ensure that if an event causes the organisation to lose influence or power, this can be restored by staying faithful to that group and working to keep it alive and healthy. Loyalty can be </w:t>
      </w:r>
      <w:r w:rsidR="008159F3">
        <w:rPr>
          <w:rFonts w:ascii="Baskerville Old Face" w:hAnsi="Baskerville Old Face"/>
        </w:rPr>
        <w:t xml:space="preserve">helpful in order </w:t>
      </w:r>
      <w:r w:rsidR="00460E9D">
        <w:rPr>
          <w:rFonts w:ascii="Baskerville Old Face" w:hAnsi="Baskerville Old Face"/>
        </w:rPr>
        <w:t>to keep an organisation secure and unwavering</w:t>
      </w:r>
      <w:r w:rsidR="008159F3">
        <w:rPr>
          <w:rFonts w:ascii="Baskerville Old Face" w:hAnsi="Baskerville Old Face"/>
        </w:rPr>
        <w:t xml:space="preserve"> – this can apply not only to companies of course, but also to religions, politics and other social ideals.</w:t>
      </w:r>
    </w:p>
    <w:p w:rsidR="008159F3" w:rsidRDefault="008159F3" w:rsidP="0098160B">
      <w:pPr>
        <w:spacing w:line="480" w:lineRule="auto"/>
        <w:rPr>
          <w:rFonts w:ascii="Baskerville Old Face" w:hAnsi="Baskerville Old Face"/>
        </w:rPr>
      </w:pPr>
    </w:p>
    <w:p w:rsidR="008A709D" w:rsidRPr="008A709D" w:rsidRDefault="008159F3" w:rsidP="008A709D">
      <w:pPr>
        <w:spacing w:line="480" w:lineRule="auto"/>
        <w:rPr>
          <w:rFonts w:ascii="Baskerville Old Face" w:hAnsi="Baskerville Old Face"/>
        </w:rPr>
      </w:pPr>
      <w:r>
        <w:rPr>
          <w:rFonts w:ascii="Baskerville Old Face" w:hAnsi="Baskerville Old Face"/>
        </w:rPr>
        <w:t xml:space="preserve">The philosopher Gabriel Marcel also believes, loyalty (fidelity) is a </w:t>
      </w:r>
      <w:r w:rsidR="008A709D">
        <w:rPr>
          <w:rFonts w:ascii="Baskerville Old Face" w:hAnsi="Baskerville Old Face"/>
        </w:rPr>
        <w:t>beneficial</w:t>
      </w:r>
      <w:r>
        <w:rPr>
          <w:rFonts w:ascii="Baskerville Old Face" w:hAnsi="Baskerville Old Face"/>
        </w:rPr>
        <w:t xml:space="preserve"> thing as seen in Jared </w:t>
      </w:r>
      <w:proofErr w:type="spellStart"/>
      <w:r>
        <w:rPr>
          <w:rFonts w:ascii="Baskerville Old Face" w:hAnsi="Baskerville Old Face"/>
        </w:rPr>
        <w:t>Kemlings</w:t>
      </w:r>
      <w:proofErr w:type="spellEnd"/>
      <w:r>
        <w:rPr>
          <w:rFonts w:ascii="Baskerville Old Face" w:hAnsi="Baskerville Old Face"/>
        </w:rPr>
        <w:t xml:space="preserve"> article “</w:t>
      </w:r>
      <w:r w:rsidRPr="008159F3">
        <w:rPr>
          <w:rFonts w:ascii="Baskerville Old Face" w:hAnsi="Baskerville Old Face"/>
        </w:rPr>
        <w:t>Anxiety and Fidelity: Gabriel Marcel on Existential Fear</w:t>
      </w:r>
      <w:r>
        <w:rPr>
          <w:rFonts w:ascii="Baskerville Old Face" w:hAnsi="Baskerville Old Face"/>
        </w:rPr>
        <w:t>”.</w:t>
      </w:r>
      <w:r w:rsidR="008A709D">
        <w:rPr>
          <w:rFonts w:ascii="Baskerville Old Face" w:hAnsi="Baskerville Old Face"/>
        </w:rPr>
        <w:t xml:space="preserve"> He quotes “</w:t>
      </w:r>
      <w:r w:rsidR="008A709D" w:rsidRPr="008A709D">
        <w:rPr>
          <w:rFonts w:ascii="Baskerville Old Face" w:hAnsi="Baskerville Old Face"/>
        </w:rPr>
        <w:t>dedicate your</w:t>
      </w:r>
      <w:r w:rsidR="008A709D">
        <w:rPr>
          <w:rFonts w:ascii="Baskerville Old Face" w:hAnsi="Baskerville Old Face"/>
        </w:rPr>
        <w:t xml:space="preserve"> </w:t>
      </w:r>
      <w:r w:rsidR="008A709D" w:rsidRPr="008A709D">
        <w:rPr>
          <w:rFonts w:ascii="Baskerville Old Face" w:hAnsi="Baskerville Old Face"/>
        </w:rPr>
        <w:t>lives to Fidelity, to making yourself available—pledge yourself to</w:t>
      </w:r>
    </w:p>
    <w:p w:rsidR="008A709D" w:rsidRPr="008A709D" w:rsidRDefault="008A709D" w:rsidP="008A709D">
      <w:pPr>
        <w:spacing w:line="480" w:lineRule="auto"/>
        <w:rPr>
          <w:rFonts w:ascii="Baskerville Old Face" w:hAnsi="Baskerville Old Face"/>
        </w:rPr>
      </w:pPr>
      <w:r w:rsidRPr="008A709D">
        <w:rPr>
          <w:rFonts w:ascii="Baskerville Old Face" w:hAnsi="Baskerville Old Face"/>
        </w:rPr>
        <w:t>others and keep your promises. A life lived in such a fashion creates and affirms an eternal identity that becomes the foundation of</w:t>
      </w:r>
      <w:r>
        <w:rPr>
          <w:rFonts w:ascii="Baskerville Old Face" w:hAnsi="Baskerville Old Face"/>
        </w:rPr>
        <w:t xml:space="preserve"> </w:t>
      </w:r>
      <w:r w:rsidRPr="008A709D">
        <w:rPr>
          <w:rFonts w:ascii="Baskerville Old Face" w:hAnsi="Baskerville Old Face"/>
        </w:rPr>
        <w:t>your Hope. Only through acts of Fidelity and the growing Hope</w:t>
      </w:r>
      <w:r>
        <w:rPr>
          <w:rFonts w:ascii="Baskerville Old Face" w:hAnsi="Baskerville Old Face"/>
        </w:rPr>
        <w:t xml:space="preserve"> </w:t>
      </w:r>
      <w:r w:rsidRPr="008A709D">
        <w:rPr>
          <w:rFonts w:ascii="Baskerville Old Face" w:hAnsi="Baskerville Old Face"/>
        </w:rPr>
        <w:t>(also called trust in the eternal reality) that accompanies Fidelity</w:t>
      </w:r>
      <w:r>
        <w:rPr>
          <w:rFonts w:ascii="Baskerville Old Face" w:hAnsi="Baskerville Old Face"/>
        </w:rPr>
        <w:t>.</w:t>
      </w:r>
    </w:p>
    <w:p w:rsidR="008159F3" w:rsidRDefault="008A709D" w:rsidP="008A709D">
      <w:pPr>
        <w:spacing w:line="480" w:lineRule="auto"/>
        <w:rPr>
          <w:rFonts w:ascii="Baskerville Old Face" w:hAnsi="Baskerville Old Face"/>
        </w:rPr>
      </w:pPr>
      <w:r w:rsidRPr="008A709D">
        <w:rPr>
          <w:rFonts w:ascii="Baskerville Old Face" w:hAnsi="Baskerville Old Face"/>
        </w:rPr>
        <w:lastRenderedPageBreak/>
        <w:t>can we transcend anxiety</w:t>
      </w:r>
      <w:r>
        <w:rPr>
          <w:rFonts w:ascii="Baskerville Old Face" w:hAnsi="Baskerville Old Face"/>
        </w:rPr>
        <w:t xml:space="preserve">” (2015: 83). This therefore shows that building oneself into a trustworthy person who is loyal and dependable can strengthen one’s ego and identity, and therefore slowly erases one’s sense of self-hatred and fear. Becoming loyal is character growth that can not only benefit others but can also give meaning and usefulness to the individual. </w:t>
      </w:r>
    </w:p>
    <w:p w:rsidR="008A709D" w:rsidRDefault="008A709D" w:rsidP="008A709D">
      <w:pPr>
        <w:spacing w:line="480" w:lineRule="auto"/>
        <w:rPr>
          <w:rFonts w:ascii="Baskerville Old Face" w:hAnsi="Baskerville Old Face"/>
        </w:rPr>
      </w:pPr>
    </w:p>
    <w:p w:rsidR="008A709D" w:rsidRDefault="00C014C3" w:rsidP="00C014C3">
      <w:pPr>
        <w:spacing w:line="480" w:lineRule="auto"/>
        <w:jc w:val="center"/>
        <w:rPr>
          <w:rFonts w:ascii="Baskerville Old Face" w:hAnsi="Baskerville Old Face"/>
        </w:rPr>
      </w:pPr>
      <w:r>
        <w:rPr>
          <w:rFonts w:ascii="Baskerville Old Face" w:hAnsi="Baskerville Old Face"/>
          <w:noProof/>
        </w:rPr>
        <w:drawing>
          <wp:inline distT="0" distB="0" distL="0" distR="0">
            <wp:extent cx="4356992" cy="4021281"/>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rancesco_Primaticcio_002.jpg"/>
                    <pic:cNvPicPr/>
                  </pic:nvPicPr>
                  <pic:blipFill>
                    <a:blip r:embed="rId10">
                      <a:extLst>
                        <a:ext uri="{28A0092B-C50C-407E-A947-70E740481C1C}">
                          <a14:useLocalDpi xmlns:a14="http://schemas.microsoft.com/office/drawing/2010/main" val="0"/>
                        </a:ext>
                      </a:extLst>
                    </a:blip>
                    <a:stretch>
                      <a:fillRect/>
                    </a:stretch>
                  </pic:blipFill>
                  <pic:spPr>
                    <a:xfrm>
                      <a:off x="0" y="0"/>
                      <a:ext cx="4361725" cy="4025650"/>
                    </a:xfrm>
                    <a:prstGeom prst="rect">
                      <a:avLst/>
                    </a:prstGeom>
                  </pic:spPr>
                </pic:pic>
              </a:graphicData>
            </a:graphic>
          </wp:inline>
        </w:drawing>
      </w:r>
    </w:p>
    <w:p w:rsidR="008A709D" w:rsidRPr="00C014C3" w:rsidRDefault="00C014C3" w:rsidP="00C014C3">
      <w:pPr>
        <w:spacing w:line="480" w:lineRule="auto"/>
        <w:jc w:val="center"/>
        <w:rPr>
          <w:rFonts w:ascii="Baskerville Old Face" w:hAnsi="Baskerville Old Face"/>
          <w:sz w:val="21"/>
          <w:szCs w:val="21"/>
        </w:rPr>
      </w:pPr>
      <w:r w:rsidRPr="00C014C3">
        <w:rPr>
          <w:rFonts w:ascii="Baskerville Old Face" w:hAnsi="Baskerville Old Face"/>
          <w:sz w:val="21"/>
          <w:szCs w:val="21"/>
        </w:rPr>
        <w:t xml:space="preserve">Francesco </w:t>
      </w:r>
      <w:proofErr w:type="spellStart"/>
      <w:r w:rsidRPr="00C014C3">
        <w:rPr>
          <w:rFonts w:ascii="Baskerville Old Face" w:hAnsi="Baskerville Old Face"/>
          <w:sz w:val="21"/>
          <w:szCs w:val="21"/>
        </w:rPr>
        <w:t>Primaticcio</w:t>
      </w:r>
      <w:proofErr w:type="spellEnd"/>
      <w:r w:rsidRPr="00C014C3">
        <w:rPr>
          <w:rFonts w:ascii="Baskerville Old Face" w:hAnsi="Baskerville Old Face"/>
          <w:sz w:val="21"/>
          <w:szCs w:val="21"/>
        </w:rPr>
        <w:t xml:space="preserve">, </w:t>
      </w:r>
      <w:r w:rsidRPr="00C014C3">
        <w:rPr>
          <w:rFonts w:ascii="Baskerville Old Face" w:hAnsi="Baskerville Old Face"/>
          <w:i/>
          <w:sz w:val="21"/>
          <w:szCs w:val="21"/>
        </w:rPr>
        <w:t>Odysseus and Penelope</w:t>
      </w:r>
      <w:r>
        <w:rPr>
          <w:rFonts w:ascii="Baskerville Old Face" w:hAnsi="Baskerville Old Face"/>
          <w:sz w:val="21"/>
          <w:szCs w:val="21"/>
        </w:rPr>
        <w:t xml:space="preserve">, </w:t>
      </w:r>
      <w:r w:rsidRPr="00C014C3">
        <w:rPr>
          <w:rFonts w:ascii="Baskerville Old Face" w:hAnsi="Baskerville Old Face"/>
          <w:sz w:val="21"/>
          <w:szCs w:val="21"/>
        </w:rPr>
        <w:t>(1563)</w:t>
      </w:r>
    </w:p>
    <w:p w:rsidR="00C014C3" w:rsidRDefault="00C014C3" w:rsidP="008A709D">
      <w:pPr>
        <w:spacing w:line="480" w:lineRule="auto"/>
        <w:rPr>
          <w:rFonts w:ascii="Baskerville Old Face" w:hAnsi="Baskerville Old Face"/>
        </w:rPr>
      </w:pPr>
    </w:p>
    <w:p w:rsidR="00C014C3" w:rsidRDefault="00C014C3" w:rsidP="008A709D">
      <w:pPr>
        <w:spacing w:line="480" w:lineRule="auto"/>
        <w:rPr>
          <w:rFonts w:ascii="Baskerville Old Face" w:hAnsi="Baskerville Old Face"/>
        </w:rPr>
      </w:pPr>
      <w:r>
        <w:rPr>
          <w:rFonts w:ascii="Baskerville Old Face" w:hAnsi="Baskerville Old Face"/>
        </w:rPr>
        <w:t xml:space="preserve">Displays of the goodness of fidelity can be found in art such as in this painting by </w:t>
      </w:r>
      <w:proofErr w:type="spellStart"/>
      <w:r>
        <w:rPr>
          <w:rFonts w:ascii="Baskerville Old Face" w:hAnsi="Baskerville Old Face"/>
        </w:rPr>
        <w:t>Primaticcio</w:t>
      </w:r>
      <w:proofErr w:type="spellEnd"/>
      <w:r>
        <w:rPr>
          <w:rFonts w:ascii="Baskerville Old Face" w:hAnsi="Baskerville Old Face"/>
        </w:rPr>
        <w:t xml:space="preserve">. Penelope is a character known for being entirely devoted to Odysseus. Even when he is far away and she is offered chances to be with other individuals, she always refuses and remains constantly devoted to her husband. She is a symbol and icon of trust and devotion, the image of an individual </w:t>
      </w:r>
      <w:proofErr w:type="spellStart"/>
      <w:r>
        <w:rPr>
          <w:rFonts w:ascii="Baskerville Old Face" w:hAnsi="Baskerville Old Face"/>
        </w:rPr>
        <w:t>whos</w:t>
      </w:r>
      <w:proofErr w:type="spellEnd"/>
      <w:r>
        <w:rPr>
          <w:rFonts w:ascii="Baskerville Old Face" w:hAnsi="Baskerville Old Face"/>
        </w:rPr>
        <w:t xml:space="preserve"> morals do not waver and which stay true.</w:t>
      </w:r>
    </w:p>
    <w:p w:rsidR="00C014C3" w:rsidRDefault="00C014C3" w:rsidP="008A709D">
      <w:pPr>
        <w:spacing w:line="480" w:lineRule="auto"/>
        <w:rPr>
          <w:rFonts w:ascii="Baskerville Old Face" w:hAnsi="Baskerville Old Face"/>
        </w:rPr>
      </w:pPr>
    </w:p>
    <w:p w:rsidR="00C014C3" w:rsidRDefault="00C014C3" w:rsidP="008A709D">
      <w:pPr>
        <w:spacing w:line="480" w:lineRule="auto"/>
        <w:rPr>
          <w:rFonts w:ascii="Baskerville Old Face" w:hAnsi="Baskerville Old Face"/>
        </w:rPr>
      </w:pPr>
      <w:r>
        <w:rPr>
          <w:rFonts w:ascii="Baskerville Old Face" w:hAnsi="Baskerville Old Face"/>
        </w:rPr>
        <w:lastRenderedPageBreak/>
        <w:t xml:space="preserve">On the other hand, it is also evident that </w:t>
      </w:r>
      <w:r w:rsidR="00557754">
        <w:rPr>
          <w:rFonts w:ascii="Baskerville Old Face" w:hAnsi="Baskerville Old Face"/>
        </w:rPr>
        <w:t>extreme devotion and loyalty can indeed be used to cause distress and violence. Such cases can be seen for example in groups and individuals that are highly patriotic. On a surface level, passionate devotion to protect and support one’s country seems only like a good thing,</w:t>
      </w:r>
      <w:r w:rsidR="00481B20">
        <w:rPr>
          <w:rFonts w:ascii="Baskerville Old Face" w:hAnsi="Baskerville Old Face"/>
        </w:rPr>
        <w:t xml:space="preserve"> yet</w:t>
      </w:r>
      <w:r w:rsidR="00557754">
        <w:rPr>
          <w:rFonts w:ascii="Baskerville Old Face" w:hAnsi="Baskerville Old Face"/>
        </w:rPr>
        <w:t xml:space="preserve"> it can lead to people doing disastrous things in the name of</w:t>
      </w:r>
      <w:r w:rsidR="00481B20">
        <w:rPr>
          <w:rFonts w:ascii="Baskerville Old Face" w:hAnsi="Baskerville Old Face"/>
        </w:rPr>
        <w:t xml:space="preserve"> allegiance</w:t>
      </w:r>
      <w:r w:rsidR="00557754">
        <w:rPr>
          <w:rFonts w:ascii="Baskerville Old Face" w:hAnsi="Baskerville Old Face"/>
        </w:rPr>
        <w:t xml:space="preserve">. </w:t>
      </w:r>
    </w:p>
    <w:p w:rsidR="00557754" w:rsidRDefault="00557754" w:rsidP="008A709D">
      <w:pPr>
        <w:spacing w:line="480" w:lineRule="auto"/>
        <w:rPr>
          <w:rFonts w:ascii="Baskerville Old Face" w:hAnsi="Baskerville Old Face"/>
        </w:rPr>
      </w:pPr>
    </w:p>
    <w:p w:rsidR="00557754" w:rsidRDefault="00557754" w:rsidP="008A709D">
      <w:pPr>
        <w:spacing w:line="480" w:lineRule="auto"/>
        <w:rPr>
          <w:rFonts w:ascii="Baskerville Old Face" w:hAnsi="Baskerville Old Face"/>
        </w:rPr>
      </w:pPr>
      <w:r>
        <w:rPr>
          <w:rFonts w:ascii="Baskerville Old Face" w:hAnsi="Baskerville Old Face"/>
        </w:rPr>
        <w:t>In Stephen Nathanson’s book, “Patriotism, Morality</w:t>
      </w:r>
      <w:r w:rsidR="00481B20">
        <w:rPr>
          <w:rFonts w:ascii="Baskerville Old Face" w:hAnsi="Baskerville Old Face"/>
        </w:rPr>
        <w:t>,</w:t>
      </w:r>
      <w:r>
        <w:rPr>
          <w:rFonts w:ascii="Baskerville Old Face" w:hAnsi="Baskerville Old Face"/>
        </w:rPr>
        <w:t xml:space="preserve"> and Peace” he states that “The first way patriotism leads to war is through its connection with aggressive attitudes. […] In order to be “number 1” […] it must act aggressively towards others, either threatening or initiating war as a way of getting its own way. […] The second way patriotism leads to war involves the connection between patriotism and ruthlessness. […] Exclusive concern with one’s own people leads to the idea that morality stops at the border. […] Finally, the third way patriotism leads to war is by encouraging passive, uncritical acceptance of the decisions of rulers to go to war. Even though people know of the horror that war causes […] their patriotism makes them believe they must accept war and support their own side</w:t>
      </w:r>
      <w:r w:rsidR="00481B20">
        <w:rPr>
          <w:rFonts w:ascii="Baskerville Old Face" w:hAnsi="Baskerville Old Face"/>
        </w:rPr>
        <w:t xml:space="preserve">” (1993:12). This quote very efficiently encapsulates why blind loyalty can be dangerous. Though the example here is based on military structures and war, the same ethics apply to blind loyalty towards any organisation. It shows that solely being devoted to one’s master can reduce a human being to being unable to think for themselves and to accept whatever immoral tasks their object of devotion puts them to. They enclose themselves into narrow minded points of view where groupthink and mental manipulation can be more efficient in transforming people into mindless individuals, incapable of being truly independent and compassionate towards other fellow human beings. </w:t>
      </w:r>
    </w:p>
    <w:p w:rsidR="00481B20" w:rsidRDefault="00481B20" w:rsidP="008A709D">
      <w:pPr>
        <w:spacing w:line="480" w:lineRule="auto"/>
        <w:rPr>
          <w:rFonts w:ascii="Baskerville Old Face" w:hAnsi="Baskerville Old Face"/>
        </w:rPr>
      </w:pPr>
    </w:p>
    <w:p w:rsidR="0022374E" w:rsidRDefault="0022374E" w:rsidP="008A709D">
      <w:pPr>
        <w:spacing w:line="480" w:lineRule="auto"/>
        <w:rPr>
          <w:rFonts w:ascii="Baskerville Old Face" w:hAnsi="Baskerville Old Face"/>
        </w:rPr>
      </w:pPr>
    </w:p>
    <w:p w:rsidR="0022374E" w:rsidRDefault="0022374E" w:rsidP="008A709D">
      <w:pPr>
        <w:spacing w:line="480" w:lineRule="auto"/>
        <w:rPr>
          <w:rFonts w:ascii="Baskerville Old Face" w:hAnsi="Baskerville Old Face"/>
        </w:rPr>
      </w:pPr>
    </w:p>
    <w:p w:rsidR="0022374E" w:rsidRDefault="0022374E" w:rsidP="008A709D">
      <w:pPr>
        <w:spacing w:line="480" w:lineRule="auto"/>
        <w:rPr>
          <w:rFonts w:ascii="Baskerville Old Face" w:hAnsi="Baskerville Old Face"/>
        </w:rPr>
      </w:pPr>
    </w:p>
    <w:p w:rsidR="0022374E" w:rsidRDefault="0022374E" w:rsidP="0022374E">
      <w:pPr>
        <w:spacing w:line="480" w:lineRule="auto"/>
        <w:jc w:val="center"/>
        <w:rPr>
          <w:rFonts w:ascii="Baskerville Old Face" w:hAnsi="Baskerville Old Face"/>
        </w:rPr>
      </w:pPr>
      <w:r>
        <w:rPr>
          <w:rFonts w:ascii="Baskerville Old Face" w:hAnsi="Baskerville Old Face"/>
          <w:noProof/>
        </w:rPr>
        <w:drawing>
          <wp:inline distT="0" distB="0" distL="0" distR="0">
            <wp:extent cx="2540000" cy="3810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embrandt_The_Sacrifice_of_Abraham.jpg"/>
                    <pic:cNvPicPr/>
                  </pic:nvPicPr>
                  <pic:blipFill>
                    <a:blip r:embed="rId11">
                      <a:extLst>
                        <a:ext uri="{28A0092B-C50C-407E-A947-70E740481C1C}">
                          <a14:useLocalDpi xmlns:a14="http://schemas.microsoft.com/office/drawing/2010/main" val="0"/>
                        </a:ext>
                      </a:extLst>
                    </a:blip>
                    <a:stretch>
                      <a:fillRect/>
                    </a:stretch>
                  </pic:blipFill>
                  <pic:spPr>
                    <a:xfrm>
                      <a:off x="0" y="0"/>
                      <a:ext cx="2540000" cy="3810000"/>
                    </a:xfrm>
                    <a:prstGeom prst="rect">
                      <a:avLst/>
                    </a:prstGeom>
                  </pic:spPr>
                </pic:pic>
              </a:graphicData>
            </a:graphic>
          </wp:inline>
        </w:drawing>
      </w:r>
    </w:p>
    <w:p w:rsidR="0022374E" w:rsidRDefault="0022374E" w:rsidP="0022374E">
      <w:pPr>
        <w:spacing w:line="480" w:lineRule="auto"/>
        <w:jc w:val="center"/>
        <w:rPr>
          <w:rFonts w:ascii="Baskerville Old Face" w:hAnsi="Baskerville Old Face"/>
          <w:sz w:val="21"/>
          <w:szCs w:val="21"/>
        </w:rPr>
      </w:pPr>
      <w:r w:rsidRPr="0022374E">
        <w:rPr>
          <w:rFonts w:ascii="Baskerville Old Face" w:hAnsi="Baskerville Old Face"/>
          <w:sz w:val="21"/>
          <w:szCs w:val="21"/>
        </w:rPr>
        <w:t xml:space="preserve">Rembrandt </w:t>
      </w:r>
      <w:proofErr w:type="spellStart"/>
      <w:r w:rsidRPr="0022374E">
        <w:rPr>
          <w:rFonts w:ascii="Baskerville Old Face" w:hAnsi="Baskerville Old Face"/>
          <w:sz w:val="21"/>
          <w:szCs w:val="21"/>
        </w:rPr>
        <w:t>Harmensz</w:t>
      </w:r>
      <w:proofErr w:type="spellEnd"/>
      <w:r w:rsidRPr="0022374E">
        <w:rPr>
          <w:rFonts w:ascii="Baskerville Old Face" w:hAnsi="Baskerville Old Face"/>
          <w:sz w:val="21"/>
          <w:szCs w:val="21"/>
        </w:rPr>
        <w:t>. van Rijn</w:t>
      </w:r>
      <w:r w:rsidRPr="0022374E">
        <w:rPr>
          <w:rFonts w:ascii="Baskerville Old Face" w:hAnsi="Baskerville Old Face"/>
          <w:sz w:val="21"/>
          <w:szCs w:val="21"/>
        </w:rPr>
        <w:t>,</w:t>
      </w:r>
      <w:r w:rsidRPr="0022374E">
        <w:rPr>
          <w:rFonts w:ascii="Baskerville Old Face" w:hAnsi="Baskerville Old Face"/>
          <w:sz w:val="21"/>
          <w:szCs w:val="21"/>
        </w:rPr>
        <w:t xml:space="preserve"> </w:t>
      </w:r>
      <w:r w:rsidRPr="0022374E">
        <w:rPr>
          <w:rFonts w:ascii="Baskerville Old Face" w:hAnsi="Baskerville Old Face"/>
          <w:i/>
          <w:sz w:val="21"/>
          <w:szCs w:val="21"/>
        </w:rPr>
        <w:t>Sacrifice of Isaac</w:t>
      </w:r>
      <w:r w:rsidRPr="0022374E">
        <w:rPr>
          <w:rFonts w:ascii="Baskerville Old Face" w:hAnsi="Baskerville Old Face"/>
          <w:sz w:val="21"/>
          <w:szCs w:val="21"/>
        </w:rPr>
        <w:t>, (</w:t>
      </w:r>
      <w:r w:rsidRPr="0022374E">
        <w:rPr>
          <w:rFonts w:ascii="Baskerville Old Face" w:hAnsi="Baskerville Old Face"/>
          <w:sz w:val="21"/>
          <w:szCs w:val="21"/>
        </w:rPr>
        <w:t>1606</w:t>
      </w:r>
      <w:r w:rsidRPr="0022374E">
        <w:rPr>
          <w:rFonts w:ascii="Baskerville Old Face" w:hAnsi="Baskerville Old Face"/>
          <w:sz w:val="21"/>
          <w:szCs w:val="21"/>
        </w:rPr>
        <w:t>)</w:t>
      </w:r>
    </w:p>
    <w:p w:rsidR="0022374E" w:rsidRPr="0022374E" w:rsidRDefault="0022374E" w:rsidP="0022374E">
      <w:pPr>
        <w:spacing w:line="480" w:lineRule="auto"/>
        <w:jc w:val="center"/>
        <w:rPr>
          <w:rFonts w:ascii="Baskerville Old Face" w:hAnsi="Baskerville Old Face"/>
          <w:sz w:val="21"/>
          <w:szCs w:val="21"/>
        </w:rPr>
      </w:pPr>
    </w:p>
    <w:p w:rsidR="0022374E" w:rsidRDefault="0022374E" w:rsidP="008A709D">
      <w:pPr>
        <w:spacing w:line="480" w:lineRule="auto"/>
        <w:rPr>
          <w:rFonts w:ascii="Baskerville Old Face" w:hAnsi="Baskerville Old Face"/>
        </w:rPr>
      </w:pPr>
      <w:r>
        <w:rPr>
          <w:rFonts w:ascii="Baskerville Old Face" w:hAnsi="Baskerville Old Face"/>
        </w:rPr>
        <w:t xml:space="preserve">This concept of blind loyalty can also be </w:t>
      </w:r>
      <w:r w:rsidR="00434F59">
        <w:rPr>
          <w:rFonts w:ascii="Baskerville Old Face" w:hAnsi="Baskerville Old Face"/>
        </w:rPr>
        <w:t>seen</w:t>
      </w:r>
      <w:r>
        <w:rPr>
          <w:rFonts w:ascii="Baskerville Old Face" w:hAnsi="Baskerville Old Face"/>
        </w:rPr>
        <w:t xml:space="preserve"> in art, such as in </w:t>
      </w:r>
      <w:r w:rsidR="00434F59">
        <w:rPr>
          <w:rFonts w:ascii="Baskerville Old Face" w:hAnsi="Baskerville Old Face"/>
        </w:rPr>
        <w:t xml:space="preserve">this image of Abraham about to sacrifice his son Isaac to God. Whilst in a Christian context this picture can be seen as a testament of Abrahams faith, it also highlights the lengths Abraham was willing to go in order to prove his dedication. Despite not understanding or knowing why he was ordered to kill his </w:t>
      </w:r>
      <w:proofErr w:type="gramStart"/>
      <w:r w:rsidR="00434F59">
        <w:rPr>
          <w:rFonts w:ascii="Baskerville Old Face" w:hAnsi="Baskerville Old Face"/>
        </w:rPr>
        <w:t>son,</w:t>
      </w:r>
      <w:proofErr w:type="gramEnd"/>
      <w:r w:rsidR="00434F59">
        <w:rPr>
          <w:rFonts w:ascii="Baskerville Old Face" w:hAnsi="Baskerville Old Face"/>
        </w:rPr>
        <w:t xml:space="preserve"> he still decides to go through with the act before being stopped by an angel – he was willing to kill his flesh and blood out of blind obedience and belief.</w:t>
      </w:r>
    </w:p>
    <w:p w:rsidR="00610724" w:rsidRDefault="00610724" w:rsidP="00434F59">
      <w:pPr>
        <w:spacing w:line="480" w:lineRule="auto"/>
        <w:rPr>
          <w:rFonts w:ascii="Baskerville Old Face" w:hAnsi="Baskerville Old Face"/>
        </w:rPr>
      </w:pPr>
    </w:p>
    <w:p w:rsidR="00610724" w:rsidRDefault="00610724" w:rsidP="00434F59">
      <w:pPr>
        <w:spacing w:line="480" w:lineRule="auto"/>
        <w:rPr>
          <w:rFonts w:ascii="Baskerville Old Face" w:hAnsi="Baskerville Old Face"/>
        </w:rPr>
      </w:pPr>
    </w:p>
    <w:p w:rsidR="00610724" w:rsidRDefault="00610724" w:rsidP="00434F59">
      <w:pPr>
        <w:spacing w:line="480" w:lineRule="auto"/>
        <w:rPr>
          <w:rFonts w:ascii="Baskerville Old Face" w:hAnsi="Baskerville Old Face"/>
        </w:rPr>
      </w:pPr>
    </w:p>
    <w:p w:rsidR="00610724" w:rsidRDefault="00610724" w:rsidP="00434F59">
      <w:pPr>
        <w:spacing w:line="480" w:lineRule="auto"/>
        <w:rPr>
          <w:rFonts w:ascii="Baskerville Old Face" w:hAnsi="Baskerville Old Face"/>
        </w:rPr>
      </w:pPr>
    </w:p>
    <w:p w:rsidR="00610724" w:rsidRDefault="00610724" w:rsidP="00434F59">
      <w:pPr>
        <w:spacing w:line="480" w:lineRule="auto"/>
        <w:rPr>
          <w:rFonts w:ascii="Baskerville Old Face" w:hAnsi="Baskerville Old Face"/>
        </w:rPr>
      </w:pPr>
    </w:p>
    <w:p w:rsidR="00434F59" w:rsidRDefault="00434F59" w:rsidP="00434F59">
      <w:pPr>
        <w:spacing w:line="480" w:lineRule="auto"/>
        <w:rPr>
          <w:rFonts w:ascii="Baskerville Old Face" w:hAnsi="Baskerville Old Face"/>
        </w:rPr>
      </w:pPr>
      <w:r>
        <w:rPr>
          <w:rFonts w:ascii="Baskerville Old Face" w:hAnsi="Baskerville Old Face"/>
        </w:rPr>
        <w:lastRenderedPageBreak/>
        <w:t xml:space="preserve">Part </w:t>
      </w:r>
      <w:r>
        <w:rPr>
          <w:rFonts w:ascii="Baskerville Old Face" w:hAnsi="Baskerville Old Face"/>
        </w:rPr>
        <w:t>4</w:t>
      </w:r>
      <w:r>
        <w:rPr>
          <w:rFonts w:ascii="Baskerville Old Face" w:hAnsi="Baskerville Old Face"/>
        </w:rPr>
        <w:t xml:space="preserve"> – </w:t>
      </w:r>
      <w:r>
        <w:rPr>
          <w:rFonts w:ascii="Baskerville Old Face" w:hAnsi="Baskerville Old Face"/>
        </w:rPr>
        <w:t>Expression</w:t>
      </w:r>
      <w:r>
        <w:rPr>
          <w:rFonts w:ascii="Baskerville Old Face" w:hAnsi="Baskerville Old Face"/>
        </w:rPr>
        <w:t xml:space="preserve"> (</w:t>
      </w:r>
      <w:r>
        <w:rPr>
          <w:rFonts w:ascii="Baskerville Old Face" w:hAnsi="Baskerville Old Face"/>
        </w:rPr>
        <w:t>Third</w:t>
      </w:r>
      <w:r>
        <w:rPr>
          <w:rFonts w:ascii="Baskerville Old Face" w:hAnsi="Baskerville Old Face"/>
        </w:rPr>
        <w:t xml:space="preserve"> Keyword):</w:t>
      </w:r>
    </w:p>
    <w:p w:rsidR="00434F59" w:rsidRDefault="00434F59" w:rsidP="00434F59">
      <w:pPr>
        <w:spacing w:line="480" w:lineRule="auto"/>
        <w:rPr>
          <w:rFonts w:ascii="Baskerville Old Face" w:hAnsi="Baskerville Old Face"/>
        </w:rPr>
      </w:pPr>
    </w:p>
    <w:p w:rsidR="00434F59" w:rsidRDefault="00434F59" w:rsidP="00434F59">
      <w:pPr>
        <w:spacing w:line="480" w:lineRule="auto"/>
        <w:rPr>
          <w:rFonts w:ascii="Baskerville Old Face" w:hAnsi="Baskerville Old Face"/>
        </w:rPr>
      </w:pPr>
      <w:r>
        <w:rPr>
          <w:rFonts w:ascii="Baskerville Old Face" w:hAnsi="Baskerville Old Face"/>
        </w:rPr>
        <w:t>The definition of expression is t</w:t>
      </w:r>
      <w:r w:rsidRPr="00434F59">
        <w:rPr>
          <w:rFonts w:ascii="Baskerville Old Face" w:hAnsi="Baskerville Old Face"/>
        </w:rPr>
        <w:t xml:space="preserve">he action of making one's thoughts </w:t>
      </w:r>
      <w:r>
        <w:rPr>
          <w:rFonts w:ascii="Baskerville Old Face" w:hAnsi="Baskerville Old Face"/>
        </w:rPr>
        <w:t>and/</w:t>
      </w:r>
      <w:r w:rsidRPr="00434F59">
        <w:rPr>
          <w:rFonts w:ascii="Baskerville Old Face" w:hAnsi="Baskerville Old Face"/>
        </w:rPr>
        <w:t>or feelings</w:t>
      </w:r>
      <w:r>
        <w:rPr>
          <w:rFonts w:ascii="Baskerville Old Face" w:hAnsi="Baskerville Old Face"/>
        </w:rPr>
        <w:t xml:space="preserve"> </w:t>
      </w:r>
      <w:r w:rsidRPr="00434F59">
        <w:rPr>
          <w:rFonts w:ascii="Baskerville Old Face" w:hAnsi="Baskerville Old Face"/>
        </w:rPr>
        <w:t>known</w:t>
      </w:r>
      <w:r w:rsidR="00EF4D65">
        <w:rPr>
          <w:rFonts w:ascii="Baskerville Old Face" w:hAnsi="Baskerville Old Face"/>
        </w:rPr>
        <w:t>. Expression is how we communicate our feelings on a certain subject or how we display our ideas to other people. There are innumerable manners in which we, as a species express ourselves – from expressing ourselves through art, through vocal discussion, through acts of physical affection to acts of physical violence. The manner in which we express ourselves is fundamental towards our society and to us as individuals.</w:t>
      </w:r>
    </w:p>
    <w:p w:rsidR="00EF4D65" w:rsidRDefault="00EF4D65" w:rsidP="00434F59">
      <w:pPr>
        <w:spacing w:line="480" w:lineRule="auto"/>
        <w:rPr>
          <w:rFonts w:ascii="Baskerville Old Face" w:hAnsi="Baskerville Old Face"/>
        </w:rPr>
      </w:pPr>
    </w:p>
    <w:p w:rsidR="00B9076C" w:rsidRDefault="00B9076C" w:rsidP="00434F59">
      <w:pPr>
        <w:spacing w:line="480" w:lineRule="auto"/>
        <w:rPr>
          <w:rFonts w:ascii="Baskerville Old Face" w:hAnsi="Baskerville Old Face"/>
        </w:rPr>
      </w:pPr>
      <w:r>
        <w:rPr>
          <w:rFonts w:ascii="Baskerville Old Face" w:hAnsi="Baskerville Old Face"/>
        </w:rPr>
        <w:t>Self-expression is something many individuals try to do as a way of making themselves known to others, to put themselves out to the world in a positive and unique manner. In their article “</w:t>
      </w:r>
      <w:r w:rsidRPr="00B9076C">
        <w:rPr>
          <w:rFonts w:ascii="Baskerville Old Face" w:hAnsi="Baskerville Old Face"/>
        </w:rPr>
        <w:t>Self-Expression on Social Media: Do Tweets Present Accurate and Positive Portraits of Impulsivity, Self-Esteem, and Attachment Style?</w:t>
      </w:r>
      <w:r>
        <w:rPr>
          <w:rFonts w:ascii="Baskerville Old Face" w:hAnsi="Baskerville Old Face"/>
        </w:rPr>
        <w:t xml:space="preserve">” </w:t>
      </w:r>
      <w:r w:rsidRPr="00B9076C">
        <w:rPr>
          <w:rFonts w:ascii="Baskerville Old Face" w:hAnsi="Baskerville Old Face"/>
        </w:rPr>
        <w:t xml:space="preserve">Edward </w:t>
      </w:r>
      <w:proofErr w:type="spellStart"/>
      <w:r w:rsidRPr="00B9076C">
        <w:rPr>
          <w:rFonts w:ascii="Baskerville Old Face" w:hAnsi="Baskerville Old Face"/>
        </w:rPr>
        <w:t>Orehek</w:t>
      </w:r>
      <w:proofErr w:type="spellEnd"/>
      <w:r w:rsidRPr="00B9076C">
        <w:rPr>
          <w:rFonts w:ascii="Baskerville Old Face" w:hAnsi="Baskerville Old Face"/>
        </w:rPr>
        <w:t xml:space="preserve"> and Lauren J. Human</w:t>
      </w:r>
      <w:r>
        <w:rPr>
          <w:rFonts w:ascii="Baskerville Old Face" w:hAnsi="Baskerville Old Face"/>
        </w:rPr>
        <w:t xml:space="preserve"> stated that “</w:t>
      </w:r>
      <w:r w:rsidRPr="00B9076C">
        <w:rPr>
          <w:rFonts w:ascii="Baskerville Old Face" w:hAnsi="Baskerville Old Face"/>
        </w:rPr>
        <w:t>being per-</w:t>
      </w:r>
      <w:proofErr w:type="spellStart"/>
      <w:r w:rsidRPr="00B9076C">
        <w:rPr>
          <w:rFonts w:ascii="Baskerville Old Face" w:hAnsi="Baskerville Old Face"/>
        </w:rPr>
        <w:t>ceived</w:t>
      </w:r>
      <w:proofErr w:type="spellEnd"/>
      <w:r w:rsidRPr="00B9076C">
        <w:rPr>
          <w:rFonts w:ascii="Baskerville Old Face" w:hAnsi="Baskerville Old Face"/>
        </w:rPr>
        <w:t xml:space="preserve"> positively and accurately in first impression settings predicts positive social consequences </w:t>
      </w:r>
      <w:r w:rsidR="00654D90">
        <w:rPr>
          <w:rFonts w:ascii="Baskerville Old Face" w:hAnsi="Baskerville Old Face"/>
        </w:rPr>
        <w:t xml:space="preserve">[…] </w:t>
      </w:r>
      <w:r w:rsidRPr="00B9076C">
        <w:rPr>
          <w:rFonts w:ascii="Baskerville Old Face" w:hAnsi="Baskerville Old Face"/>
        </w:rPr>
        <w:t xml:space="preserve">and is associated with better psychological functioning </w:t>
      </w:r>
      <w:r w:rsidR="00654D90">
        <w:rPr>
          <w:rFonts w:ascii="Baskerville Old Face" w:hAnsi="Baskerville Old Face"/>
        </w:rPr>
        <w:t>[…]</w:t>
      </w:r>
      <w:r w:rsidRPr="00B9076C">
        <w:rPr>
          <w:rFonts w:ascii="Baskerville Old Face" w:hAnsi="Baskerville Old Face"/>
        </w:rPr>
        <w:t xml:space="preserve"> suggesting that being perceived in such a manner on Twitter could benefit individuals.</w:t>
      </w:r>
      <w:r>
        <w:rPr>
          <w:rFonts w:ascii="Baskerville Old Face" w:hAnsi="Baskerville Old Face"/>
        </w:rPr>
        <w:t>” (</w:t>
      </w:r>
      <w:r w:rsidR="00654D90" w:rsidRPr="00654D90">
        <w:rPr>
          <w:rFonts w:ascii="Baskerville Old Face" w:hAnsi="Baskerville Old Face"/>
        </w:rPr>
        <w:t>2016</w:t>
      </w:r>
      <w:r w:rsidR="00654D90">
        <w:rPr>
          <w:rFonts w:ascii="Baskerville Old Face" w:hAnsi="Baskerville Old Face"/>
        </w:rPr>
        <w:t>:</w:t>
      </w:r>
      <w:r>
        <w:rPr>
          <w:rFonts w:ascii="Baskerville Old Face" w:hAnsi="Baskerville Old Face"/>
        </w:rPr>
        <w:t>66)</w:t>
      </w:r>
      <w:r w:rsidR="00654D90">
        <w:rPr>
          <w:rFonts w:ascii="Baskerville Old Face" w:hAnsi="Baskerville Old Face"/>
        </w:rPr>
        <w:t>.</w:t>
      </w:r>
    </w:p>
    <w:p w:rsidR="00654D90" w:rsidRDefault="00654D90" w:rsidP="00876C66">
      <w:pPr>
        <w:spacing w:line="480" w:lineRule="auto"/>
        <w:rPr>
          <w:rFonts w:ascii="Baskerville Old Face" w:hAnsi="Baskerville Old Face"/>
        </w:rPr>
      </w:pPr>
      <w:r>
        <w:rPr>
          <w:rFonts w:ascii="Baskerville Old Face" w:hAnsi="Baskerville Old Face"/>
        </w:rPr>
        <w:t xml:space="preserve">Despite self-expression being a big influence in today’s society, expressing oneself as a member of a group or people as opposed to an individual is still a fairly common occurrence in certain environments. Such an example can be seen in </w:t>
      </w:r>
      <w:proofErr w:type="spellStart"/>
      <w:r w:rsidRPr="00654D90">
        <w:rPr>
          <w:rFonts w:ascii="Baskerville Old Face" w:hAnsi="Baskerville Old Face"/>
        </w:rPr>
        <w:t>Heejung</w:t>
      </w:r>
      <w:proofErr w:type="spellEnd"/>
      <w:r w:rsidRPr="00654D90">
        <w:rPr>
          <w:rFonts w:ascii="Baskerville Old Face" w:hAnsi="Baskerville Old Face"/>
        </w:rPr>
        <w:t xml:space="preserve"> S. Kim</w:t>
      </w:r>
      <w:r>
        <w:rPr>
          <w:rFonts w:ascii="Baskerville Old Face" w:hAnsi="Baskerville Old Face"/>
        </w:rPr>
        <w:t xml:space="preserve"> and</w:t>
      </w:r>
      <w:r w:rsidRPr="00654D90">
        <w:rPr>
          <w:rFonts w:ascii="Baskerville Old Face" w:hAnsi="Baskerville Old Face"/>
        </w:rPr>
        <w:t xml:space="preserve"> David K. Sherman</w:t>
      </w:r>
      <w:r>
        <w:rPr>
          <w:rFonts w:ascii="Baskerville Old Face" w:hAnsi="Baskerville Old Face"/>
        </w:rPr>
        <w:t>’s article “</w:t>
      </w:r>
      <w:r w:rsidRPr="00654D90">
        <w:rPr>
          <w:rFonts w:ascii="Baskerville Old Face" w:hAnsi="Baskerville Old Face"/>
        </w:rPr>
        <w:t>“Express Yourself”: Culture and the Effect of Self-Expression on Choice</w:t>
      </w:r>
      <w:r w:rsidR="00876C66">
        <w:rPr>
          <w:rFonts w:ascii="Baskerville Old Face" w:hAnsi="Baskerville Old Face"/>
        </w:rPr>
        <w:t>” where they conclude, “</w:t>
      </w:r>
      <w:r w:rsidR="00876C66" w:rsidRPr="00876C66">
        <w:rPr>
          <w:rFonts w:ascii="Baskerville Old Face" w:hAnsi="Baskerville Old Face"/>
        </w:rPr>
        <w:t>importance of culturally</w:t>
      </w:r>
      <w:r w:rsidR="00876C66">
        <w:rPr>
          <w:rFonts w:ascii="Baskerville Old Face" w:hAnsi="Baskerville Old Face"/>
        </w:rPr>
        <w:t xml:space="preserve"> </w:t>
      </w:r>
      <w:r w:rsidR="00876C66" w:rsidRPr="00876C66">
        <w:rPr>
          <w:rFonts w:ascii="Baskerville Old Face" w:hAnsi="Baskerville Old Face"/>
        </w:rPr>
        <w:t>represented meanings of the act of expression and how these</w:t>
      </w:r>
      <w:r w:rsidR="00876C66">
        <w:rPr>
          <w:rFonts w:ascii="Baskerville Old Face" w:hAnsi="Baskerville Old Face"/>
        </w:rPr>
        <w:t xml:space="preserve"> </w:t>
      </w:r>
      <w:r w:rsidR="00876C66" w:rsidRPr="00876C66">
        <w:rPr>
          <w:rFonts w:ascii="Baskerville Old Face" w:hAnsi="Baskerville Old Face"/>
        </w:rPr>
        <w:t>cultural meanings are reflected in how people from different</w:t>
      </w:r>
      <w:r w:rsidR="00876C66">
        <w:rPr>
          <w:rFonts w:ascii="Baskerville Old Face" w:hAnsi="Baskerville Old Face"/>
        </w:rPr>
        <w:t xml:space="preserve"> </w:t>
      </w:r>
      <w:r w:rsidR="00876C66" w:rsidRPr="00876C66">
        <w:rPr>
          <w:rFonts w:ascii="Baskerville Old Face" w:hAnsi="Baskerville Old Face"/>
        </w:rPr>
        <w:t>cultures are affected by expression. The act of self-expression</w:t>
      </w:r>
      <w:r w:rsidR="00876C66">
        <w:rPr>
          <w:rFonts w:ascii="Baskerville Old Face" w:hAnsi="Baskerville Old Face"/>
        </w:rPr>
        <w:t xml:space="preserve"> </w:t>
      </w:r>
      <w:r w:rsidR="00876C66" w:rsidRPr="00876C66">
        <w:rPr>
          <w:rFonts w:ascii="Baskerville Old Face" w:hAnsi="Baskerville Old Face"/>
        </w:rPr>
        <w:t>holds great psychological significance only in a culture that</w:t>
      </w:r>
      <w:r w:rsidR="00876C66">
        <w:rPr>
          <w:rFonts w:ascii="Baskerville Old Face" w:hAnsi="Baskerville Old Face"/>
        </w:rPr>
        <w:t xml:space="preserve"> </w:t>
      </w:r>
      <w:r w:rsidR="00876C66" w:rsidRPr="00876C66">
        <w:rPr>
          <w:rFonts w:ascii="Baskerville Old Face" w:hAnsi="Baskerville Old Face"/>
        </w:rPr>
        <w:t>grants it social significance.</w:t>
      </w:r>
      <w:r w:rsidR="00876C66">
        <w:rPr>
          <w:rFonts w:ascii="Baskerville Old Face" w:hAnsi="Baskerville Old Face"/>
        </w:rPr>
        <w:t xml:space="preserve">” Essentially, Kim and Sherman are stating that self-expression can differ between different environments, culture and circumstances. Just as the one goth kid </w:t>
      </w:r>
      <w:r w:rsidR="00876C66">
        <w:rPr>
          <w:rFonts w:ascii="Baskerville Old Face" w:hAnsi="Baskerville Old Face"/>
        </w:rPr>
        <w:lastRenderedPageBreak/>
        <w:t>might purposefully wear “blasphemous” clothes in his confirmative Christian neighbourhood, the other children may express themselves by promoting the towns ideals and wear preppy, neat looking outfits to display their support of their community.</w:t>
      </w:r>
    </w:p>
    <w:p w:rsidR="00876C66" w:rsidRDefault="00876C66" w:rsidP="00876C66">
      <w:pPr>
        <w:spacing w:line="480" w:lineRule="auto"/>
        <w:rPr>
          <w:rFonts w:ascii="Baskerville Old Face" w:hAnsi="Baskerville Old Face"/>
        </w:rPr>
      </w:pPr>
    </w:p>
    <w:p w:rsidR="00876C66" w:rsidRDefault="00876C66" w:rsidP="00876C66">
      <w:pPr>
        <w:spacing w:line="480" w:lineRule="auto"/>
        <w:jc w:val="center"/>
        <w:rPr>
          <w:rFonts w:ascii="Baskerville Old Face" w:hAnsi="Baskerville Old Face"/>
        </w:rPr>
      </w:pPr>
      <w:r>
        <w:rPr>
          <w:rFonts w:ascii="Baskerville Old Face" w:hAnsi="Baskerville Old Face"/>
          <w:noProof/>
        </w:rPr>
        <w:drawing>
          <wp:inline distT="0" distB="0" distL="0" distR="0">
            <wp:extent cx="3136900" cy="3810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he_Love_Embrace_of_the_Universe,_the_Earth_(Mexico),_Myself,_Diego,_and_Señor_Xolotl.jpg"/>
                    <pic:cNvPicPr/>
                  </pic:nvPicPr>
                  <pic:blipFill>
                    <a:blip r:embed="rId12">
                      <a:extLst>
                        <a:ext uri="{28A0092B-C50C-407E-A947-70E740481C1C}">
                          <a14:useLocalDpi xmlns:a14="http://schemas.microsoft.com/office/drawing/2010/main" val="0"/>
                        </a:ext>
                      </a:extLst>
                    </a:blip>
                    <a:stretch>
                      <a:fillRect/>
                    </a:stretch>
                  </pic:blipFill>
                  <pic:spPr>
                    <a:xfrm>
                      <a:off x="0" y="0"/>
                      <a:ext cx="3136900" cy="3810000"/>
                    </a:xfrm>
                    <a:prstGeom prst="rect">
                      <a:avLst/>
                    </a:prstGeom>
                  </pic:spPr>
                </pic:pic>
              </a:graphicData>
            </a:graphic>
          </wp:inline>
        </w:drawing>
      </w:r>
    </w:p>
    <w:p w:rsidR="00876C66" w:rsidRPr="00876C66" w:rsidRDefault="00876C66" w:rsidP="00876C66">
      <w:pPr>
        <w:spacing w:line="480" w:lineRule="auto"/>
        <w:jc w:val="center"/>
        <w:rPr>
          <w:rFonts w:ascii="Baskerville Old Face" w:hAnsi="Baskerville Old Face"/>
          <w:sz w:val="21"/>
          <w:szCs w:val="21"/>
        </w:rPr>
      </w:pPr>
      <w:r w:rsidRPr="00876C66">
        <w:rPr>
          <w:rFonts w:ascii="Baskerville Old Face" w:hAnsi="Baskerville Old Face"/>
          <w:sz w:val="21"/>
          <w:szCs w:val="21"/>
        </w:rPr>
        <w:t>Frida Kahlo's</w:t>
      </w:r>
      <w:r w:rsidRPr="00876C66">
        <w:rPr>
          <w:rFonts w:ascii="Baskerville Old Face" w:hAnsi="Baskerville Old Face"/>
          <w:sz w:val="21"/>
          <w:szCs w:val="21"/>
        </w:rPr>
        <w:t xml:space="preserve">, </w:t>
      </w:r>
      <w:r w:rsidRPr="00876C66">
        <w:rPr>
          <w:rFonts w:ascii="Baskerville Old Face" w:hAnsi="Baskerville Old Face"/>
          <w:i/>
          <w:sz w:val="21"/>
          <w:szCs w:val="21"/>
        </w:rPr>
        <w:t xml:space="preserve">The Love Embrace of the Universe, the Earth (Mexico), Myself, Diego, and </w:t>
      </w:r>
      <w:proofErr w:type="spellStart"/>
      <w:r w:rsidRPr="00876C66">
        <w:rPr>
          <w:rFonts w:ascii="Baskerville Old Face" w:hAnsi="Baskerville Old Face"/>
          <w:i/>
          <w:sz w:val="21"/>
          <w:szCs w:val="21"/>
        </w:rPr>
        <w:t>Señor</w:t>
      </w:r>
      <w:proofErr w:type="spellEnd"/>
      <w:r w:rsidRPr="00876C66">
        <w:rPr>
          <w:rFonts w:ascii="Baskerville Old Face" w:hAnsi="Baskerville Old Face"/>
          <w:i/>
          <w:sz w:val="21"/>
          <w:szCs w:val="21"/>
        </w:rPr>
        <w:t xml:space="preserve"> </w:t>
      </w:r>
      <w:proofErr w:type="spellStart"/>
      <w:r w:rsidRPr="00876C66">
        <w:rPr>
          <w:rFonts w:ascii="Baskerville Old Face" w:hAnsi="Baskerville Old Face"/>
          <w:i/>
          <w:sz w:val="21"/>
          <w:szCs w:val="21"/>
        </w:rPr>
        <w:t>Xolotl</w:t>
      </w:r>
      <w:proofErr w:type="spellEnd"/>
      <w:r w:rsidRPr="00876C66">
        <w:rPr>
          <w:rFonts w:ascii="Baskerville Old Face" w:hAnsi="Baskerville Old Face"/>
          <w:sz w:val="21"/>
          <w:szCs w:val="21"/>
        </w:rPr>
        <w:t>, (</w:t>
      </w:r>
      <w:r w:rsidRPr="00876C66">
        <w:rPr>
          <w:rFonts w:ascii="Baskerville Old Face" w:hAnsi="Baskerville Old Face"/>
          <w:sz w:val="21"/>
          <w:szCs w:val="21"/>
        </w:rPr>
        <w:t>1949</w:t>
      </w:r>
      <w:r w:rsidRPr="00876C66">
        <w:rPr>
          <w:rFonts w:ascii="Baskerville Old Face" w:hAnsi="Baskerville Old Face"/>
          <w:sz w:val="21"/>
          <w:szCs w:val="21"/>
        </w:rPr>
        <w:t>)</w:t>
      </w:r>
    </w:p>
    <w:p w:rsidR="00876C66" w:rsidRDefault="00876C66" w:rsidP="00876C66">
      <w:pPr>
        <w:spacing w:line="480" w:lineRule="auto"/>
        <w:rPr>
          <w:rFonts w:ascii="Baskerville Old Face" w:hAnsi="Baskerville Old Face"/>
        </w:rPr>
      </w:pPr>
    </w:p>
    <w:p w:rsidR="00876C66" w:rsidRDefault="00876C66" w:rsidP="00876C66">
      <w:pPr>
        <w:spacing w:line="480" w:lineRule="auto"/>
        <w:rPr>
          <w:rFonts w:ascii="Baskerville Old Face" w:hAnsi="Baskerville Old Face"/>
        </w:rPr>
      </w:pPr>
      <w:r>
        <w:rPr>
          <w:rFonts w:ascii="Baskerville Old Face" w:hAnsi="Baskerville Old Face"/>
        </w:rPr>
        <w:t>A powerful example of how self-expression can be shown in art can be seen in this painting by F</w:t>
      </w:r>
      <w:r w:rsidR="00AE2391">
        <w:rPr>
          <w:rFonts w:ascii="Baskerville Old Face" w:hAnsi="Baskerville Old Face"/>
        </w:rPr>
        <w:t>ri</w:t>
      </w:r>
      <w:r>
        <w:rPr>
          <w:rFonts w:ascii="Baskerville Old Face" w:hAnsi="Baskerville Old Face"/>
        </w:rPr>
        <w:t xml:space="preserve">da Kahlo. The image has multiple meanings that all </w:t>
      </w:r>
      <w:r w:rsidR="00AE2391">
        <w:rPr>
          <w:rFonts w:ascii="Baskerville Old Face" w:hAnsi="Baskerville Old Face"/>
        </w:rPr>
        <w:t>communicate to the viewer,</w:t>
      </w:r>
      <w:r>
        <w:rPr>
          <w:rFonts w:ascii="Baskerville Old Face" w:hAnsi="Baskerville Old Face"/>
        </w:rPr>
        <w:t xml:space="preserve"> Frida Kahlo</w:t>
      </w:r>
      <w:r w:rsidR="00AE2391">
        <w:rPr>
          <w:rFonts w:ascii="Baskerville Old Face" w:hAnsi="Baskerville Old Face"/>
        </w:rPr>
        <w:t>’</w:t>
      </w:r>
      <w:r>
        <w:rPr>
          <w:rFonts w:ascii="Baskerville Old Face" w:hAnsi="Baskerville Old Face"/>
        </w:rPr>
        <w:t xml:space="preserve">s feelings and emotions </w:t>
      </w:r>
      <w:r w:rsidR="00AE2391">
        <w:rPr>
          <w:rFonts w:ascii="Baskerville Old Face" w:hAnsi="Baskerville Old Face"/>
        </w:rPr>
        <w:t>–</w:t>
      </w:r>
      <w:r>
        <w:rPr>
          <w:rFonts w:ascii="Baskerville Old Face" w:hAnsi="Baskerville Old Face"/>
        </w:rPr>
        <w:t xml:space="preserve"> </w:t>
      </w:r>
      <w:r w:rsidR="00AE2391">
        <w:rPr>
          <w:rFonts w:ascii="Baskerville Old Face" w:hAnsi="Baskerville Old Face"/>
        </w:rPr>
        <w:t>the lactating breast, the feminine embrace and the baby version of her lover Diego all point to Frida’s intense feelings of womanhood and motherhood which she struggled with for much of her life. Her lover Diego also features a third eye, almost a signification that he is god like in her mind, a perfect being.</w:t>
      </w:r>
    </w:p>
    <w:p w:rsidR="00AE2391" w:rsidRDefault="00AE2391" w:rsidP="00876C66">
      <w:pPr>
        <w:spacing w:line="480" w:lineRule="auto"/>
        <w:rPr>
          <w:rFonts w:ascii="Baskerville Old Face" w:hAnsi="Baskerville Old Face"/>
        </w:rPr>
      </w:pPr>
    </w:p>
    <w:p w:rsidR="00AE2391" w:rsidRDefault="00AE2391" w:rsidP="00906AEB">
      <w:pPr>
        <w:spacing w:line="480" w:lineRule="auto"/>
        <w:rPr>
          <w:rFonts w:ascii="Baskerville Old Face" w:hAnsi="Baskerville Old Face"/>
        </w:rPr>
      </w:pPr>
      <w:r>
        <w:rPr>
          <w:rFonts w:ascii="Baskerville Old Face" w:hAnsi="Baskerville Old Face"/>
        </w:rPr>
        <w:lastRenderedPageBreak/>
        <w:t>As with all things however, there is a negative side to self-expression. A remarkably insidious example can be seen in Adam Curtis’s “T</w:t>
      </w:r>
      <w:r w:rsidRPr="00AE2391">
        <w:rPr>
          <w:rFonts w:ascii="Baskerville Old Face" w:hAnsi="Baskerville Old Face"/>
        </w:rPr>
        <w:t xml:space="preserve">he </w:t>
      </w:r>
      <w:r>
        <w:rPr>
          <w:rFonts w:ascii="Baskerville Old Face" w:hAnsi="Baskerville Old Face"/>
        </w:rPr>
        <w:t>D</w:t>
      </w:r>
      <w:r w:rsidRPr="00AE2391">
        <w:rPr>
          <w:rFonts w:ascii="Baskerville Old Face" w:hAnsi="Baskerville Old Face"/>
        </w:rPr>
        <w:t>anger</w:t>
      </w:r>
      <w:r>
        <w:rPr>
          <w:rFonts w:ascii="Baskerville Old Face" w:hAnsi="Baskerville Old Face"/>
        </w:rPr>
        <w:t xml:space="preserve">s </w:t>
      </w:r>
      <w:r w:rsidRPr="00AE2391">
        <w:rPr>
          <w:rFonts w:ascii="Baskerville Old Face" w:hAnsi="Baskerville Old Face"/>
        </w:rPr>
        <w:t xml:space="preserve">of </w:t>
      </w:r>
      <w:r>
        <w:rPr>
          <w:rFonts w:ascii="Baskerville Old Face" w:hAnsi="Baskerville Old Face"/>
        </w:rPr>
        <w:t>S</w:t>
      </w:r>
      <w:r w:rsidRPr="00AE2391">
        <w:rPr>
          <w:rFonts w:ascii="Baskerville Old Face" w:hAnsi="Baskerville Old Face"/>
        </w:rPr>
        <w:t>elf-expression</w:t>
      </w:r>
      <w:r>
        <w:rPr>
          <w:rFonts w:ascii="Baskerville Old Face" w:hAnsi="Baskerville Old Face"/>
        </w:rPr>
        <w:t xml:space="preserve">”. </w:t>
      </w:r>
      <w:r w:rsidR="00906AEB">
        <w:rPr>
          <w:rFonts w:ascii="Baskerville Old Face" w:hAnsi="Baskerville Old Face"/>
        </w:rPr>
        <w:t>He writes, “</w:t>
      </w:r>
      <w:r w:rsidR="00906AEB" w:rsidRPr="00906AEB">
        <w:rPr>
          <w:rFonts w:ascii="Baskerville Old Face" w:hAnsi="Baskerville Old Face"/>
        </w:rPr>
        <w:t>Capitalism is about self-expression; art is about self-expression. Art is far from being a radical outside</w:t>
      </w:r>
      <w:r w:rsidR="00906AEB">
        <w:rPr>
          <w:rFonts w:ascii="Baskerville Old Face" w:hAnsi="Baskerville Old Face"/>
        </w:rPr>
        <w:t xml:space="preserve"> m</w:t>
      </w:r>
      <w:r w:rsidR="00906AEB" w:rsidRPr="00906AEB">
        <w:rPr>
          <w:rFonts w:ascii="Baskerville Old Face" w:hAnsi="Baskerville Old Face"/>
        </w:rPr>
        <w:t>ovement. It’s at the heart of the modern conformity. That’s why nothing ever changes, because the</w:t>
      </w:r>
      <w:r w:rsidR="00906AEB">
        <w:rPr>
          <w:rFonts w:ascii="Baskerville Old Face" w:hAnsi="Baskerville Old Face"/>
        </w:rPr>
        <w:t xml:space="preserve"> </w:t>
      </w:r>
      <w:r w:rsidR="00906AEB" w:rsidRPr="00906AEB">
        <w:rPr>
          <w:rFonts w:ascii="Baskerville Old Face" w:hAnsi="Baskerville Old Face"/>
        </w:rPr>
        <w:t xml:space="preserve">radicals have gone to a form of expression at the very </w:t>
      </w:r>
      <w:proofErr w:type="spellStart"/>
      <w:r w:rsidR="00906AEB" w:rsidRPr="00906AEB">
        <w:rPr>
          <w:rFonts w:ascii="Baskerville Old Face" w:hAnsi="Baskerville Old Face"/>
        </w:rPr>
        <w:t>center</w:t>
      </w:r>
      <w:proofErr w:type="spellEnd"/>
      <w:r w:rsidR="00906AEB" w:rsidRPr="00906AEB">
        <w:rPr>
          <w:rFonts w:ascii="Baskerville Old Face" w:hAnsi="Baskerville Old Face"/>
        </w:rPr>
        <w:t xml:space="preserve"> of the power structure they disapprove of.</w:t>
      </w:r>
      <w:r w:rsidR="00906AEB">
        <w:rPr>
          <w:rFonts w:ascii="Baskerville Old Face" w:hAnsi="Baskerville Old Face"/>
        </w:rPr>
        <w:t>” […] “</w:t>
      </w:r>
      <w:r w:rsidR="00906AEB" w:rsidRPr="00906AEB">
        <w:rPr>
          <w:rFonts w:ascii="Baskerville Old Face" w:hAnsi="Baskerville Old Face"/>
        </w:rPr>
        <w:t>The idea of individual self-expression—whilst feeling limitless because the ideology of our age is</w:t>
      </w:r>
      <w:r w:rsidR="00906AEB">
        <w:rPr>
          <w:rFonts w:ascii="Baskerville Old Face" w:hAnsi="Baskerville Old Face"/>
        </w:rPr>
        <w:t xml:space="preserve"> </w:t>
      </w:r>
      <w:r w:rsidR="00906AEB" w:rsidRPr="00906AEB">
        <w:rPr>
          <w:rFonts w:ascii="Baskerville Old Face" w:hAnsi="Baskerville Old Face"/>
        </w:rPr>
        <w:t>individualism—looked at from another perspective is limiting because all you have is your own desires.</w:t>
      </w:r>
      <w:r w:rsidR="00906AEB">
        <w:rPr>
          <w:rFonts w:ascii="Baskerville Old Face" w:hAnsi="Baskerville Old Face"/>
        </w:rPr>
        <w:t xml:space="preserve"> </w:t>
      </w:r>
      <w:r w:rsidR="00906AEB" w:rsidRPr="00906AEB">
        <w:rPr>
          <w:rFonts w:ascii="Baskerville Old Face" w:hAnsi="Baskerville Old Face"/>
        </w:rPr>
        <w:t>There are other things that could free you from that. It’s a different kind of freedom.</w:t>
      </w:r>
      <w:r w:rsidR="00906AEB">
        <w:rPr>
          <w:rFonts w:ascii="Baskerville Old Face" w:hAnsi="Baskerville Old Face"/>
        </w:rPr>
        <w:t>”</w:t>
      </w:r>
      <w:r w:rsidR="00610724">
        <w:rPr>
          <w:rFonts w:ascii="Baskerville Old Face" w:hAnsi="Baskerville Old Face"/>
        </w:rPr>
        <w:t xml:space="preserve"> </w:t>
      </w:r>
      <w:proofErr w:type="gramStart"/>
      <w:r w:rsidR="00CB6E40">
        <w:rPr>
          <w:rFonts w:ascii="Baskerville Old Face" w:hAnsi="Baskerville Old Face"/>
        </w:rPr>
        <w:t>(</w:t>
      </w:r>
      <w:proofErr w:type="gramEnd"/>
      <w:r w:rsidR="00CB6E40">
        <w:rPr>
          <w:rFonts w:ascii="Baskerville Old Face" w:hAnsi="Baskerville Old Face"/>
        </w:rPr>
        <w:t xml:space="preserve">2017:2-3). </w:t>
      </w:r>
      <w:r w:rsidR="00906AEB">
        <w:rPr>
          <w:rFonts w:ascii="Baskerville Old Face" w:hAnsi="Baskerville Old Face"/>
        </w:rPr>
        <w:t>Essentially, Adam Curtis is stating that the current power structures have evolved to the point where self-expression is not in fact, an act of rebellion but an act of conformity. By having capitalists sell their stock on the basis that it makes you, the individual, unique, it is essentially robbing the customer from legitimately being an individual. Everyone wants to be unique and companies want to sell items that make their customer believing their purchases are one of a kind, when in fact, they are all the same. After all, both the companies and the purchasers want to be special, yet how can one be special if they all desire the exact same thing?</w:t>
      </w:r>
    </w:p>
    <w:p w:rsidR="00906AEB" w:rsidRDefault="00906AEB" w:rsidP="00906AEB">
      <w:pPr>
        <w:spacing w:line="480" w:lineRule="auto"/>
        <w:rPr>
          <w:rFonts w:ascii="Baskerville Old Face" w:hAnsi="Baskerville Old Face"/>
        </w:rPr>
      </w:pPr>
    </w:p>
    <w:p w:rsidR="00906AEB" w:rsidRDefault="00906AEB" w:rsidP="00906AEB">
      <w:pPr>
        <w:spacing w:line="480" w:lineRule="auto"/>
        <w:rPr>
          <w:rFonts w:ascii="Baskerville Old Face" w:hAnsi="Baskerville Old Face"/>
        </w:rPr>
      </w:pPr>
    </w:p>
    <w:p w:rsidR="00906AEB" w:rsidRDefault="00906AEB" w:rsidP="00906AEB">
      <w:pPr>
        <w:spacing w:line="480" w:lineRule="auto"/>
        <w:rPr>
          <w:rFonts w:ascii="Baskerville Old Face" w:hAnsi="Baskerville Old Face"/>
        </w:rPr>
      </w:pPr>
    </w:p>
    <w:p w:rsidR="00AE2391" w:rsidRDefault="00AE2391" w:rsidP="00876C66">
      <w:pPr>
        <w:spacing w:line="480" w:lineRule="auto"/>
        <w:rPr>
          <w:rFonts w:ascii="Baskerville Old Face" w:hAnsi="Baskerville Old Face"/>
        </w:rPr>
      </w:pPr>
    </w:p>
    <w:p w:rsidR="00AE2391" w:rsidRDefault="00AE2391" w:rsidP="00876C66">
      <w:pPr>
        <w:spacing w:line="480" w:lineRule="auto"/>
        <w:rPr>
          <w:rFonts w:ascii="Baskerville Old Face" w:hAnsi="Baskerville Old Face"/>
        </w:rPr>
      </w:pPr>
    </w:p>
    <w:p w:rsidR="00654D90" w:rsidRDefault="00654D90" w:rsidP="00434F59">
      <w:pPr>
        <w:spacing w:line="480" w:lineRule="auto"/>
        <w:rPr>
          <w:rFonts w:ascii="Baskerville Old Face" w:hAnsi="Baskerville Old Face"/>
        </w:rPr>
      </w:pPr>
    </w:p>
    <w:p w:rsidR="00434F59" w:rsidRDefault="00434F59" w:rsidP="008A709D">
      <w:pPr>
        <w:spacing w:line="480" w:lineRule="auto"/>
        <w:rPr>
          <w:rFonts w:ascii="Baskerville Old Face" w:hAnsi="Baskerville Old Face"/>
        </w:rPr>
      </w:pPr>
    </w:p>
    <w:p w:rsidR="00434F59" w:rsidRDefault="00434F59" w:rsidP="008A709D">
      <w:pPr>
        <w:spacing w:line="480" w:lineRule="auto"/>
        <w:rPr>
          <w:rFonts w:ascii="Baskerville Old Face" w:hAnsi="Baskerville Old Face"/>
        </w:rPr>
      </w:pPr>
    </w:p>
    <w:p w:rsidR="00F746C1" w:rsidRDefault="00F746C1" w:rsidP="00906AEB">
      <w:pPr>
        <w:spacing w:line="480" w:lineRule="auto"/>
        <w:rPr>
          <w:rFonts w:ascii="Baskerville Old Face" w:hAnsi="Baskerville Old Face"/>
        </w:rPr>
      </w:pPr>
    </w:p>
    <w:p w:rsidR="00906AEB" w:rsidRDefault="00906AEB" w:rsidP="00906AEB">
      <w:pPr>
        <w:spacing w:line="480" w:lineRule="auto"/>
        <w:rPr>
          <w:rFonts w:ascii="Baskerville Old Face" w:hAnsi="Baskerville Old Face"/>
        </w:rPr>
      </w:pPr>
      <w:r>
        <w:rPr>
          <w:rFonts w:ascii="Baskerville Old Face" w:hAnsi="Baskerville Old Face"/>
        </w:rPr>
        <w:lastRenderedPageBreak/>
        <w:t xml:space="preserve">Part </w:t>
      </w:r>
      <w:r>
        <w:rPr>
          <w:rFonts w:ascii="Baskerville Old Face" w:hAnsi="Baskerville Old Face"/>
        </w:rPr>
        <w:t>5</w:t>
      </w:r>
      <w:r>
        <w:rPr>
          <w:rFonts w:ascii="Baskerville Old Face" w:hAnsi="Baskerville Old Face"/>
        </w:rPr>
        <w:t xml:space="preserve"> – </w:t>
      </w:r>
      <w:r>
        <w:rPr>
          <w:rFonts w:ascii="Baskerville Old Face" w:hAnsi="Baskerville Old Face"/>
        </w:rPr>
        <w:t>Contextualise and Synthesis</w:t>
      </w:r>
      <w:r>
        <w:rPr>
          <w:rFonts w:ascii="Baskerville Old Face" w:hAnsi="Baskerville Old Face"/>
        </w:rPr>
        <w:t>:</w:t>
      </w:r>
    </w:p>
    <w:p w:rsidR="00CB6E40" w:rsidRDefault="00CB6E40" w:rsidP="00906AEB">
      <w:pPr>
        <w:spacing w:line="480" w:lineRule="auto"/>
        <w:rPr>
          <w:rFonts w:ascii="Baskerville Old Face" w:hAnsi="Baskerville Old Face"/>
        </w:rPr>
      </w:pPr>
    </w:p>
    <w:p w:rsidR="00485E1B" w:rsidRDefault="00CB6E40" w:rsidP="00906AEB">
      <w:pPr>
        <w:spacing w:line="480" w:lineRule="auto"/>
        <w:rPr>
          <w:rFonts w:ascii="Baskerville Old Face" w:hAnsi="Baskerville Old Face"/>
        </w:rPr>
      </w:pPr>
      <w:r>
        <w:rPr>
          <w:rFonts w:ascii="Baskerville Old Face" w:hAnsi="Baskerville Old Face"/>
        </w:rPr>
        <w:t>Each keyword has presented new ideas for the question for next years dissertation. The keyword “Love” has demonstrated that love is an emotion that can make life and relationships feel exquisite and desirable, yet it can also produce bitterness and pain even in the most heartfelt of forms. The keyword “Loyalty” has demonstrated how loyalty can protect belief systems, communities and organisations from crumbling and how it can lead to maturity and growth in a person’s character. At the same time</w:t>
      </w:r>
      <w:r w:rsidR="00A57A90">
        <w:rPr>
          <w:rFonts w:ascii="Baskerville Old Face" w:hAnsi="Baskerville Old Face"/>
        </w:rPr>
        <w:t>,</w:t>
      </w:r>
      <w:r>
        <w:rPr>
          <w:rFonts w:ascii="Baskerville Old Face" w:hAnsi="Baskerville Old Face"/>
        </w:rPr>
        <w:t xml:space="preserve"> it can also </w:t>
      </w:r>
      <w:r w:rsidR="00A57A90">
        <w:rPr>
          <w:rFonts w:ascii="Baskerville Old Face" w:hAnsi="Baskerville Old Face"/>
        </w:rPr>
        <w:t>regress</w:t>
      </w:r>
      <w:r>
        <w:rPr>
          <w:rFonts w:ascii="Baskerville Old Face" w:hAnsi="Baskerville Old Face"/>
        </w:rPr>
        <w:t xml:space="preserve"> to blind devotion and lack of </w:t>
      </w:r>
      <w:r w:rsidR="00A57A90">
        <w:rPr>
          <w:rFonts w:ascii="Baskerville Old Face" w:hAnsi="Baskerville Old Face"/>
        </w:rPr>
        <w:t xml:space="preserve">intelligence and empathy for other people. The keyword “Expression” has shown that self-expression can have positive effects on one’s self-esteem and can be expressed in different, unique ways to communicate different ideals. However, it can also be a blind jump into conformity, and an unseen act of support towards capitalistic power structures that prey on individuality to strengthen their brand. There is a good and bad side to all these keywords and focusing on how powerful and strong those negative counterparts are </w:t>
      </w:r>
      <w:proofErr w:type="gramStart"/>
      <w:r w:rsidR="00A57A90">
        <w:rPr>
          <w:rFonts w:ascii="Baskerville Old Face" w:hAnsi="Baskerville Old Face"/>
        </w:rPr>
        <w:t>seems</w:t>
      </w:r>
      <w:proofErr w:type="gramEnd"/>
      <w:r w:rsidR="00A57A90">
        <w:rPr>
          <w:rFonts w:ascii="Baskerville Old Face" w:hAnsi="Baskerville Old Face"/>
        </w:rPr>
        <w:t xml:space="preserve"> like it may be an interesting topic to tackle. Analysing just how dangerous the negative aspects of the keywords are when they come together and whether they can be outweighed by their positive aspects may prove to be a question that a) has not yet been answered and b) will be stimulating to examine. In conclusion, the question created for next year’s dissertation will be: </w:t>
      </w:r>
    </w:p>
    <w:p w:rsidR="00485E1B" w:rsidRDefault="00485E1B" w:rsidP="00906AEB">
      <w:pPr>
        <w:spacing w:line="480" w:lineRule="auto"/>
        <w:rPr>
          <w:rFonts w:ascii="Baskerville Old Face" w:hAnsi="Baskerville Old Face"/>
        </w:rPr>
      </w:pPr>
    </w:p>
    <w:p w:rsidR="00CB6E40" w:rsidRDefault="00A57A90" w:rsidP="00906AEB">
      <w:pPr>
        <w:spacing w:line="480" w:lineRule="auto"/>
        <w:rPr>
          <w:rFonts w:ascii="Baskerville Old Face" w:hAnsi="Baskerville Old Face"/>
        </w:rPr>
      </w:pPr>
      <w:r>
        <w:rPr>
          <w:rFonts w:ascii="Baskerville Old Face" w:hAnsi="Baskerville Old Face"/>
        </w:rPr>
        <w:t>“Is the manner in which humans display love dangerous or safe?”</w:t>
      </w:r>
    </w:p>
    <w:p w:rsidR="00A57A90" w:rsidRDefault="00A57A90" w:rsidP="00906AEB">
      <w:pPr>
        <w:spacing w:line="480" w:lineRule="auto"/>
        <w:rPr>
          <w:rFonts w:ascii="Baskerville Old Face" w:hAnsi="Baskerville Old Face"/>
        </w:rPr>
      </w:pPr>
    </w:p>
    <w:p w:rsidR="00A57A90" w:rsidRDefault="00A57A90" w:rsidP="00906AEB">
      <w:pPr>
        <w:spacing w:line="480" w:lineRule="auto"/>
        <w:rPr>
          <w:rFonts w:ascii="Baskerville Old Face" w:hAnsi="Baskerville Old Face"/>
        </w:rPr>
      </w:pPr>
    </w:p>
    <w:p w:rsidR="00C014C3" w:rsidRDefault="00C014C3" w:rsidP="008A709D">
      <w:pPr>
        <w:spacing w:line="480" w:lineRule="auto"/>
        <w:rPr>
          <w:rFonts w:ascii="Baskerville Old Face" w:hAnsi="Baskerville Old Face"/>
        </w:rPr>
      </w:pPr>
    </w:p>
    <w:p w:rsidR="00C014C3" w:rsidRDefault="00C014C3" w:rsidP="008A709D">
      <w:pPr>
        <w:spacing w:line="480" w:lineRule="auto"/>
        <w:rPr>
          <w:rFonts w:ascii="Baskerville Old Face" w:hAnsi="Baskerville Old Face"/>
        </w:rPr>
      </w:pPr>
    </w:p>
    <w:p w:rsidR="00485E1B" w:rsidRDefault="00485E1B" w:rsidP="00D61762">
      <w:pPr>
        <w:spacing w:line="480" w:lineRule="auto"/>
        <w:rPr>
          <w:rFonts w:ascii="Baskerville Old Face" w:hAnsi="Baskerville Old Face"/>
        </w:rPr>
      </w:pPr>
    </w:p>
    <w:p w:rsidR="000E1B57" w:rsidRDefault="00434F59" w:rsidP="00D61762">
      <w:pPr>
        <w:spacing w:line="480" w:lineRule="auto"/>
        <w:rPr>
          <w:rFonts w:ascii="Baskerville Old Face" w:hAnsi="Baskerville Old Face"/>
        </w:rPr>
      </w:pPr>
      <w:r>
        <w:rPr>
          <w:rFonts w:ascii="Baskerville Old Face" w:hAnsi="Baskerville Old Face"/>
        </w:rPr>
        <w:lastRenderedPageBreak/>
        <w:t>Bibliography:</w:t>
      </w:r>
    </w:p>
    <w:p w:rsidR="006140C9" w:rsidRDefault="006140C9" w:rsidP="000E1B57">
      <w:pPr>
        <w:pStyle w:val="ListParagraph"/>
        <w:numPr>
          <w:ilvl w:val="0"/>
          <w:numId w:val="1"/>
        </w:numPr>
        <w:spacing w:line="480" w:lineRule="auto"/>
        <w:rPr>
          <w:rFonts w:ascii="Baskerville Old Face" w:hAnsi="Baskerville Old Face"/>
        </w:rPr>
      </w:pPr>
      <w:proofErr w:type="spellStart"/>
      <w:r w:rsidRPr="000E1B57">
        <w:rPr>
          <w:rFonts w:ascii="Baskerville Old Face" w:hAnsi="Baskerville Old Face"/>
        </w:rPr>
        <w:t>Esch</w:t>
      </w:r>
      <w:proofErr w:type="spellEnd"/>
      <w:r w:rsidR="000E1B57" w:rsidRPr="000E1B57">
        <w:rPr>
          <w:rFonts w:ascii="Baskerville Old Face" w:hAnsi="Baskerville Old Face"/>
        </w:rPr>
        <w:t xml:space="preserve">, </w:t>
      </w:r>
      <w:r w:rsidRPr="000E1B57">
        <w:rPr>
          <w:rFonts w:ascii="Baskerville Old Face" w:hAnsi="Baskerville Old Face"/>
        </w:rPr>
        <w:t>T</w:t>
      </w:r>
      <w:r w:rsidR="000E1B57" w:rsidRPr="000E1B57">
        <w:rPr>
          <w:rFonts w:ascii="Baskerville Old Face" w:hAnsi="Baskerville Old Face"/>
        </w:rPr>
        <w:t>.</w:t>
      </w:r>
      <w:r w:rsidRPr="000E1B57">
        <w:rPr>
          <w:rFonts w:ascii="Baskerville Old Face" w:hAnsi="Baskerville Old Face"/>
        </w:rPr>
        <w:t xml:space="preserve"> and Stefano</w:t>
      </w:r>
      <w:r w:rsidR="000E1B57" w:rsidRPr="000E1B57">
        <w:rPr>
          <w:rFonts w:ascii="Baskerville Old Face" w:hAnsi="Baskerville Old Face"/>
        </w:rPr>
        <w:t>,</w:t>
      </w:r>
      <w:r w:rsidRPr="000E1B57">
        <w:rPr>
          <w:rFonts w:ascii="Baskerville Old Face" w:hAnsi="Baskerville Old Face"/>
        </w:rPr>
        <w:t xml:space="preserve"> B. G</w:t>
      </w:r>
      <w:r w:rsidR="000E1B57" w:rsidRPr="000E1B57">
        <w:rPr>
          <w:rFonts w:ascii="Baskerville Old Face" w:hAnsi="Baskerville Old Face"/>
        </w:rPr>
        <w:t xml:space="preserve">. (2005) “Love Promotes Health”, </w:t>
      </w:r>
      <w:r w:rsidR="000E1B57" w:rsidRPr="000E1B57">
        <w:rPr>
          <w:rFonts w:ascii="Baskerville Old Face" w:hAnsi="Baskerville Old Face"/>
          <w:i/>
        </w:rPr>
        <w:t xml:space="preserve">Neuroendocrinology Letters, </w:t>
      </w:r>
      <w:r w:rsidR="000E1B57" w:rsidRPr="000E1B57">
        <w:rPr>
          <w:rFonts w:ascii="Baskerville Old Face" w:hAnsi="Baskerville Old Face"/>
        </w:rPr>
        <w:t xml:space="preserve">26(3), pp. 265-266. </w:t>
      </w:r>
    </w:p>
    <w:p w:rsidR="000E1B57" w:rsidRDefault="009733E6" w:rsidP="000E1B57">
      <w:pPr>
        <w:pStyle w:val="ListParagraph"/>
        <w:numPr>
          <w:ilvl w:val="0"/>
          <w:numId w:val="1"/>
        </w:numPr>
        <w:spacing w:line="480" w:lineRule="auto"/>
        <w:rPr>
          <w:rFonts w:ascii="Baskerville Old Face" w:hAnsi="Baskerville Old Face"/>
        </w:rPr>
      </w:pPr>
      <w:r>
        <w:rPr>
          <w:rFonts w:ascii="Baskerville Old Face" w:hAnsi="Baskerville Old Face"/>
        </w:rPr>
        <w:t>Russel, B. (</w:t>
      </w:r>
      <w:r w:rsidRPr="009733E6">
        <w:rPr>
          <w:rFonts w:ascii="Baskerville Old Face" w:hAnsi="Baskerville Old Face"/>
        </w:rPr>
        <w:t>1929</w:t>
      </w:r>
      <w:r>
        <w:rPr>
          <w:rFonts w:ascii="Baskerville Old Face" w:hAnsi="Baskerville Old Face"/>
        </w:rPr>
        <w:t xml:space="preserve">) </w:t>
      </w:r>
      <w:r w:rsidRPr="009733E6">
        <w:rPr>
          <w:rFonts w:ascii="Baskerville Old Face" w:hAnsi="Baskerville Old Face"/>
          <w:i/>
        </w:rPr>
        <w:t>Marriage and Morals</w:t>
      </w:r>
      <w:r>
        <w:rPr>
          <w:rFonts w:ascii="Baskerville Old Face" w:hAnsi="Baskerville Old Face"/>
          <w:i/>
        </w:rPr>
        <w:t xml:space="preserve">, </w:t>
      </w:r>
      <w:r w:rsidR="00B50BEE">
        <w:rPr>
          <w:rFonts w:ascii="Baskerville Old Face" w:hAnsi="Baskerville Old Face"/>
        </w:rPr>
        <w:t>1</w:t>
      </w:r>
      <w:r w:rsidR="00B50BEE" w:rsidRPr="00B50BEE">
        <w:rPr>
          <w:rFonts w:ascii="Baskerville Old Face" w:hAnsi="Baskerville Old Face"/>
          <w:vertAlign w:val="superscript"/>
        </w:rPr>
        <w:t>st</w:t>
      </w:r>
      <w:r w:rsidR="00B50BEE">
        <w:rPr>
          <w:rFonts w:ascii="Baskerville Old Face" w:hAnsi="Baskerville Old Face"/>
        </w:rPr>
        <w:t xml:space="preserve"> Ed. </w:t>
      </w:r>
      <w:r w:rsidR="00B50BEE" w:rsidRPr="00B50BEE">
        <w:rPr>
          <w:rFonts w:ascii="Baskerville Old Face" w:hAnsi="Baskerville Old Face"/>
        </w:rPr>
        <w:t>Allen &amp; Unwin</w:t>
      </w:r>
      <w:r w:rsidR="00DB256C">
        <w:rPr>
          <w:rFonts w:ascii="Baskerville Old Face" w:hAnsi="Baskerville Old Face"/>
        </w:rPr>
        <w:t>.</w:t>
      </w:r>
    </w:p>
    <w:p w:rsidR="00D61762" w:rsidRDefault="00D616C7" w:rsidP="00C014C3">
      <w:pPr>
        <w:pStyle w:val="ListParagraph"/>
        <w:numPr>
          <w:ilvl w:val="0"/>
          <w:numId w:val="1"/>
        </w:numPr>
        <w:spacing w:line="480" w:lineRule="auto"/>
        <w:rPr>
          <w:rFonts w:ascii="Baskerville Old Face" w:hAnsi="Baskerville Old Face"/>
        </w:rPr>
      </w:pPr>
      <w:r w:rsidRPr="00D616C7">
        <w:rPr>
          <w:rFonts w:ascii="Baskerville Old Face" w:hAnsi="Baskerville Old Face"/>
        </w:rPr>
        <w:t xml:space="preserve">Klimt, G. (1907–1908) </w:t>
      </w:r>
      <w:r w:rsidRPr="00D616C7">
        <w:rPr>
          <w:rFonts w:ascii="Baskerville Old Face" w:hAnsi="Baskerville Old Face"/>
          <w:i/>
        </w:rPr>
        <w:t>The Kiss (Lovers)</w:t>
      </w:r>
      <w:r w:rsidRPr="00D616C7">
        <w:rPr>
          <w:rFonts w:ascii="Baskerville Old Face" w:hAnsi="Baskerville Old Face"/>
        </w:rPr>
        <w:t xml:space="preserve"> [oil and gold leaf on canvas]. </w:t>
      </w:r>
    </w:p>
    <w:p w:rsidR="00B34E44" w:rsidRDefault="00B34E44" w:rsidP="00B34E44">
      <w:pPr>
        <w:pStyle w:val="ListParagraph"/>
        <w:numPr>
          <w:ilvl w:val="0"/>
          <w:numId w:val="1"/>
        </w:numPr>
        <w:spacing w:line="480" w:lineRule="auto"/>
        <w:rPr>
          <w:rFonts w:ascii="Baskerville Old Face" w:hAnsi="Baskerville Old Face"/>
        </w:rPr>
      </w:pPr>
      <w:r>
        <w:rPr>
          <w:rFonts w:ascii="Baskerville Old Face" w:hAnsi="Baskerville Old Face"/>
        </w:rPr>
        <w:t xml:space="preserve">Kipnis, L. (2003) </w:t>
      </w:r>
      <w:r w:rsidRPr="00B34E44">
        <w:rPr>
          <w:rFonts w:ascii="Baskerville Old Face" w:hAnsi="Baskerville Old Face"/>
          <w:i/>
        </w:rPr>
        <w:t>Against Love</w:t>
      </w:r>
      <w:r>
        <w:rPr>
          <w:rFonts w:ascii="Baskerville Old Face" w:hAnsi="Baskerville Old Face"/>
        </w:rPr>
        <w:t>, 1</w:t>
      </w:r>
      <w:r w:rsidRPr="00B34E44">
        <w:rPr>
          <w:rFonts w:ascii="Baskerville Old Face" w:hAnsi="Baskerville Old Face"/>
          <w:vertAlign w:val="superscript"/>
        </w:rPr>
        <w:t>st</w:t>
      </w:r>
      <w:r>
        <w:rPr>
          <w:rFonts w:ascii="Baskerville Old Face" w:hAnsi="Baskerville Old Face"/>
        </w:rPr>
        <w:t xml:space="preserve"> Ed. </w:t>
      </w:r>
      <w:r w:rsidRPr="00B34E44">
        <w:rPr>
          <w:rFonts w:ascii="Baskerville Old Face" w:hAnsi="Baskerville Old Face"/>
        </w:rPr>
        <w:t>United States</w:t>
      </w:r>
      <w:r>
        <w:rPr>
          <w:rFonts w:ascii="Baskerville Old Face" w:hAnsi="Baskerville Old Face"/>
        </w:rPr>
        <w:t xml:space="preserve">: </w:t>
      </w:r>
      <w:r w:rsidRPr="00B34E44">
        <w:rPr>
          <w:rFonts w:ascii="Baskerville Old Face" w:hAnsi="Baskerville Old Face"/>
        </w:rPr>
        <w:t>Pantheon Books</w:t>
      </w:r>
      <w:r>
        <w:rPr>
          <w:rFonts w:ascii="Baskerville Old Face" w:hAnsi="Baskerville Old Face"/>
        </w:rPr>
        <w:t>.</w:t>
      </w:r>
    </w:p>
    <w:p w:rsidR="006D7622" w:rsidRDefault="006D7622" w:rsidP="0030405F">
      <w:pPr>
        <w:pStyle w:val="ListParagraph"/>
        <w:numPr>
          <w:ilvl w:val="0"/>
          <w:numId w:val="1"/>
        </w:numPr>
        <w:spacing w:line="480" w:lineRule="auto"/>
        <w:rPr>
          <w:rFonts w:ascii="Baskerville Old Face" w:hAnsi="Baskerville Old Face"/>
        </w:rPr>
      </w:pPr>
      <w:r w:rsidRPr="00DA1448">
        <w:rPr>
          <w:rFonts w:ascii="Baskerville Old Face" w:hAnsi="Baskerville Old Face"/>
        </w:rPr>
        <w:t>Schopenhauer</w:t>
      </w:r>
      <w:r>
        <w:rPr>
          <w:rFonts w:ascii="Baskerville Old Face" w:hAnsi="Baskerville Old Face"/>
        </w:rPr>
        <w:t xml:space="preserve">, A. (1990) </w:t>
      </w:r>
      <w:r w:rsidRPr="006D7622">
        <w:rPr>
          <w:rFonts w:ascii="Baskerville Old Face" w:hAnsi="Baskerville Old Face"/>
          <w:i/>
        </w:rPr>
        <w:t>Essays of Schopenhauer</w:t>
      </w:r>
      <w:r>
        <w:rPr>
          <w:rFonts w:ascii="Baskerville Old Face" w:hAnsi="Baskerville Old Face"/>
        </w:rPr>
        <w:t xml:space="preserve">, </w:t>
      </w:r>
      <w:r w:rsidRPr="006D7622">
        <w:rPr>
          <w:rFonts w:ascii="Baskerville Old Face" w:hAnsi="Baskerville Old Face"/>
        </w:rPr>
        <w:t xml:space="preserve">Translated by Mrs. Rudolf </w:t>
      </w:r>
      <w:proofErr w:type="spellStart"/>
      <w:r w:rsidRPr="006D7622">
        <w:rPr>
          <w:rFonts w:ascii="Baskerville Old Face" w:hAnsi="Baskerville Old Face"/>
        </w:rPr>
        <w:t>Dircks</w:t>
      </w:r>
      <w:proofErr w:type="spellEnd"/>
      <w:r>
        <w:rPr>
          <w:rFonts w:ascii="Baskerville Old Face" w:hAnsi="Baskerville Old Face"/>
        </w:rPr>
        <w:t xml:space="preserve">, </w:t>
      </w:r>
      <w:r w:rsidRPr="006D7622">
        <w:rPr>
          <w:rFonts w:ascii="Baskerville Old Face" w:hAnsi="Baskerville Old Face"/>
        </w:rPr>
        <w:t>The Scott Library</w:t>
      </w:r>
      <w:r>
        <w:rPr>
          <w:rFonts w:ascii="Baskerville Old Face" w:hAnsi="Baskerville Old Face"/>
        </w:rPr>
        <w:t>.</w:t>
      </w:r>
    </w:p>
    <w:p w:rsidR="008159F3" w:rsidRDefault="0030405F" w:rsidP="008159F3">
      <w:pPr>
        <w:pStyle w:val="ListParagraph"/>
        <w:numPr>
          <w:ilvl w:val="0"/>
          <w:numId w:val="1"/>
        </w:numPr>
        <w:spacing w:line="480" w:lineRule="auto"/>
        <w:rPr>
          <w:rFonts w:ascii="Baskerville Old Face" w:hAnsi="Baskerville Old Face"/>
        </w:rPr>
      </w:pPr>
      <w:r>
        <w:rPr>
          <w:rFonts w:ascii="Baskerville Old Face" w:hAnsi="Baskerville Old Face"/>
        </w:rPr>
        <w:t xml:space="preserve">Ingres, J.A.D. (1819) </w:t>
      </w:r>
      <w:proofErr w:type="spellStart"/>
      <w:r w:rsidRPr="0030405F">
        <w:rPr>
          <w:rFonts w:ascii="Baskerville Old Face" w:hAnsi="Baskerville Old Face"/>
          <w:i/>
        </w:rPr>
        <w:t>Gianciotto</w:t>
      </w:r>
      <w:proofErr w:type="spellEnd"/>
      <w:r w:rsidRPr="0030405F">
        <w:rPr>
          <w:rFonts w:ascii="Baskerville Old Face" w:hAnsi="Baskerville Old Face"/>
          <w:i/>
        </w:rPr>
        <w:t xml:space="preserve"> Discovers Paolo and Francesca</w:t>
      </w:r>
      <w:r>
        <w:rPr>
          <w:rFonts w:ascii="Baskerville Old Face" w:hAnsi="Baskerville Old Face"/>
        </w:rPr>
        <w:t xml:space="preserve"> [</w:t>
      </w:r>
      <w:r w:rsidRPr="0030405F">
        <w:rPr>
          <w:rFonts w:ascii="Baskerville Old Face" w:hAnsi="Baskerville Old Face"/>
        </w:rPr>
        <w:t>oil on canvas</w:t>
      </w:r>
      <w:r>
        <w:rPr>
          <w:rFonts w:ascii="Baskerville Old Face" w:hAnsi="Baskerville Old Face"/>
        </w:rPr>
        <w:t>].</w:t>
      </w:r>
    </w:p>
    <w:p w:rsidR="008159F3" w:rsidRDefault="008159F3" w:rsidP="008159F3">
      <w:pPr>
        <w:pStyle w:val="ListParagraph"/>
        <w:numPr>
          <w:ilvl w:val="0"/>
          <w:numId w:val="1"/>
        </w:numPr>
        <w:spacing w:line="480" w:lineRule="auto"/>
        <w:rPr>
          <w:rFonts w:ascii="Baskerville Old Face" w:hAnsi="Baskerville Old Face"/>
        </w:rPr>
      </w:pPr>
      <w:r w:rsidRPr="00460E9D">
        <w:rPr>
          <w:rFonts w:ascii="Baskerville Old Face" w:hAnsi="Baskerville Old Face"/>
        </w:rPr>
        <w:t>Hirschman</w:t>
      </w:r>
      <w:r>
        <w:rPr>
          <w:rFonts w:ascii="Baskerville Old Face" w:hAnsi="Baskerville Old Face"/>
        </w:rPr>
        <w:t xml:space="preserve">, A. O. (1970) </w:t>
      </w:r>
      <w:r w:rsidRPr="008159F3">
        <w:rPr>
          <w:rFonts w:ascii="Baskerville Old Face" w:hAnsi="Baskerville Old Face"/>
          <w:i/>
        </w:rPr>
        <w:t>Exit, Voice, and Loyalty</w:t>
      </w:r>
      <w:r>
        <w:rPr>
          <w:rFonts w:ascii="Baskerville Old Face" w:hAnsi="Baskerville Old Face"/>
          <w:i/>
        </w:rPr>
        <w:t xml:space="preserve">, </w:t>
      </w:r>
      <w:r w:rsidRPr="008159F3">
        <w:rPr>
          <w:rFonts w:ascii="Baskerville Old Face" w:hAnsi="Baskerville Old Face"/>
        </w:rPr>
        <w:t>Harvard University Press</w:t>
      </w:r>
      <w:r>
        <w:rPr>
          <w:rFonts w:ascii="Baskerville Old Face" w:hAnsi="Baskerville Old Face"/>
        </w:rPr>
        <w:t>.</w:t>
      </w:r>
    </w:p>
    <w:p w:rsidR="008A709D" w:rsidRPr="00C014C3" w:rsidRDefault="008A709D" w:rsidP="00C014C3">
      <w:pPr>
        <w:pStyle w:val="ListParagraph"/>
        <w:numPr>
          <w:ilvl w:val="0"/>
          <w:numId w:val="1"/>
        </w:numPr>
        <w:spacing w:line="480" w:lineRule="auto"/>
        <w:rPr>
          <w:rFonts w:ascii="Baskerville Old Face" w:hAnsi="Baskerville Old Face"/>
          <w:i/>
        </w:rPr>
      </w:pPr>
      <w:proofErr w:type="spellStart"/>
      <w:r>
        <w:rPr>
          <w:rFonts w:ascii="Baskerville Old Face" w:hAnsi="Baskerville Old Face"/>
        </w:rPr>
        <w:t>Kemling</w:t>
      </w:r>
      <w:proofErr w:type="spellEnd"/>
      <w:r>
        <w:rPr>
          <w:rFonts w:ascii="Baskerville Old Face" w:hAnsi="Baskerville Old Face"/>
        </w:rPr>
        <w:t>, J. (2015) “</w:t>
      </w:r>
      <w:r w:rsidRPr="008A709D">
        <w:rPr>
          <w:rFonts w:ascii="Baskerville Old Face" w:hAnsi="Baskerville Old Face"/>
        </w:rPr>
        <w:t>Anxiety and Fidelity: Gabriel Marcel on Existential Fear.</w:t>
      </w:r>
      <w:r>
        <w:rPr>
          <w:rFonts w:ascii="Baskerville Old Face" w:hAnsi="Baskerville Old Face"/>
        </w:rPr>
        <w:t xml:space="preserve">”, </w:t>
      </w:r>
      <w:r w:rsidRPr="008A709D">
        <w:rPr>
          <w:rFonts w:ascii="Baskerville Old Face" w:hAnsi="Baskerville Old Face"/>
          <w:i/>
        </w:rPr>
        <w:t>Kinesis: Graduate Journal in Philosophy</w:t>
      </w:r>
      <w:r>
        <w:rPr>
          <w:rFonts w:ascii="Baskerville Old Face" w:hAnsi="Baskerville Old Face"/>
          <w:i/>
        </w:rPr>
        <w:t xml:space="preserve">, </w:t>
      </w:r>
      <w:r>
        <w:rPr>
          <w:rFonts w:ascii="Baskerville Old Face" w:hAnsi="Baskerville Old Face"/>
        </w:rPr>
        <w:t>40(2), pp. 83</w:t>
      </w:r>
      <w:r w:rsidR="00654D90">
        <w:rPr>
          <w:rFonts w:ascii="Baskerville Old Face" w:hAnsi="Baskerville Old Face"/>
        </w:rPr>
        <w:t>.</w:t>
      </w:r>
    </w:p>
    <w:p w:rsidR="0022374E" w:rsidRPr="0022374E" w:rsidRDefault="00C014C3" w:rsidP="0022374E">
      <w:pPr>
        <w:pStyle w:val="ListParagraph"/>
        <w:numPr>
          <w:ilvl w:val="0"/>
          <w:numId w:val="1"/>
        </w:numPr>
        <w:spacing w:line="480" w:lineRule="auto"/>
        <w:rPr>
          <w:rFonts w:ascii="Baskerville Old Face" w:hAnsi="Baskerville Old Face"/>
          <w:i/>
        </w:rPr>
      </w:pPr>
      <w:proofErr w:type="spellStart"/>
      <w:r>
        <w:rPr>
          <w:rFonts w:ascii="Baskerville Old Face" w:hAnsi="Baskerville Old Face"/>
        </w:rPr>
        <w:t>Primaticcio</w:t>
      </w:r>
      <w:proofErr w:type="spellEnd"/>
      <w:r>
        <w:rPr>
          <w:rFonts w:ascii="Baskerville Old Face" w:hAnsi="Baskerville Old Face"/>
        </w:rPr>
        <w:t xml:space="preserve">, F. (1563) </w:t>
      </w:r>
      <w:r w:rsidRPr="00C014C3">
        <w:rPr>
          <w:rFonts w:ascii="Baskerville Old Face" w:hAnsi="Baskerville Old Face"/>
          <w:i/>
        </w:rPr>
        <w:t>Odysseus and Penelope</w:t>
      </w:r>
      <w:r>
        <w:rPr>
          <w:rFonts w:ascii="Baskerville Old Face" w:hAnsi="Baskerville Old Face"/>
        </w:rPr>
        <w:t xml:space="preserve"> [oil on canvas].</w:t>
      </w:r>
    </w:p>
    <w:p w:rsidR="00434F59" w:rsidRPr="00434F59" w:rsidRDefault="0022374E" w:rsidP="00434F59">
      <w:pPr>
        <w:pStyle w:val="ListParagraph"/>
        <w:numPr>
          <w:ilvl w:val="0"/>
          <w:numId w:val="1"/>
        </w:numPr>
        <w:spacing w:line="480" w:lineRule="auto"/>
        <w:rPr>
          <w:rFonts w:ascii="Baskerville Old Face" w:hAnsi="Baskerville Old Face"/>
          <w:i/>
        </w:rPr>
      </w:pPr>
      <w:r>
        <w:rPr>
          <w:rFonts w:ascii="Baskerville Old Face" w:hAnsi="Baskerville Old Face"/>
        </w:rPr>
        <w:t xml:space="preserve">Nathanson, S. (1993) </w:t>
      </w:r>
      <w:r w:rsidR="00434F59" w:rsidRPr="00434F59">
        <w:rPr>
          <w:rFonts w:ascii="Baskerville Old Face" w:hAnsi="Baskerville Old Face"/>
          <w:i/>
        </w:rPr>
        <w:t>Patriotism, Morality, and Peace</w:t>
      </w:r>
      <w:r w:rsidR="00434F59">
        <w:rPr>
          <w:rFonts w:ascii="Baskerville Old Face" w:hAnsi="Baskerville Old Face"/>
        </w:rPr>
        <w:t xml:space="preserve">, </w:t>
      </w:r>
      <w:r w:rsidR="00434F59" w:rsidRPr="00434F59">
        <w:rPr>
          <w:rFonts w:ascii="Baskerville Old Face" w:hAnsi="Baskerville Old Face"/>
        </w:rPr>
        <w:t>Rowman &amp; Littlefield</w:t>
      </w:r>
      <w:r w:rsidR="00434F59">
        <w:rPr>
          <w:rFonts w:ascii="Baskerville Old Face" w:hAnsi="Baskerville Old Face"/>
        </w:rPr>
        <w:t>.</w:t>
      </w:r>
    </w:p>
    <w:p w:rsidR="0022374E" w:rsidRDefault="0022374E" w:rsidP="0022374E">
      <w:pPr>
        <w:pStyle w:val="ListParagraph"/>
        <w:numPr>
          <w:ilvl w:val="0"/>
          <w:numId w:val="1"/>
        </w:numPr>
        <w:spacing w:line="480" w:lineRule="auto"/>
        <w:rPr>
          <w:rFonts w:ascii="Baskerville Old Face" w:hAnsi="Baskerville Old Face"/>
        </w:rPr>
      </w:pPr>
      <w:r w:rsidRPr="0022374E">
        <w:rPr>
          <w:rFonts w:ascii="Baskerville Old Face" w:hAnsi="Baskerville Old Face"/>
        </w:rPr>
        <w:t>Rembrandt</w:t>
      </w:r>
      <w:r>
        <w:rPr>
          <w:rFonts w:ascii="Baskerville Old Face" w:hAnsi="Baskerville Old Face"/>
        </w:rPr>
        <w:t xml:space="preserve"> (</w:t>
      </w:r>
      <w:r w:rsidRPr="0022374E">
        <w:rPr>
          <w:rFonts w:ascii="Baskerville Old Face" w:hAnsi="Baskerville Old Face"/>
        </w:rPr>
        <w:t>1606)</w:t>
      </w:r>
      <w:r>
        <w:rPr>
          <w:rFonts w:ascii="Baskerville Old Face" w:hAnsi="Baskerville Old Face"/>
        </w:rPr>
        <w:t xml:space="preserve"> </w:t>
      </w:r>
      <w:r w:rsidRPr="0022374E">
        <w:rPr>
          <w:rFonts w:ascii="Baskerville Old Face" w:hAnsi="Baskerville Old Face"/>
          <w:i/>
        </w:rPr>
        <w:t>Sacrifice of Isaac</w:t>
      </w:r>
      <w:r>
        <w:rPr>
          <w:rFonts w:ascii="Baskerville Old Face" w:hAnsi="Baskerville Old Face"/>
          <w:i/>
        </w:rPr>
        <w:t xml:space="preserve"> </w:t>
      </w:r>
      <w:r>
        <w:rPr>
          <w:rFonts w:ascii="Baskerville Old Face" w:hAnsi="Baskerville Old Face"/>
        </w:rPr>
        <w:t>[oil on canvas].</w:t>
      </w:r>
    </w:p>
    <w:p w:rsidR="0022374E" w:rsidRDefault="00654D90" w:rsidP="00654D90">
      <w:pPr>
        <w:pStyle w:val="ListParagraph"/>
        <w:numPr>
          <w:ilvl w:val="0"/>
          <w:numId w:val="1"/>
        </w:numPr>
        <w:spacing w:line="480" w:lineRule="auto"/>
        <w:rPr>
          <w:rFonts w:ascii="Baskerville Old Face" w:hAnsi="Baskerville Old Face"/>
        </w:rPr>
      </w:pPr>
      <w:proofErr w:type="spellStart"/>
      <w:r w:rsidRPr="00B9076C">
        <w:rPr>
          <w:rFonts w:ascii="Baskerville Old Face" w:hAnsi="Baskerville Old Face"/>
        </w:rPr>
        <w:t>Orehek</w:t>
      </w:r>
      <w:proofErr w:type="spellEnd"/>
      <w:r>
        <w:rPr>
          <w:rFonts w:ascii="Baskerville Old Face" w:hAnsi="Baskerville Old Face"/>
        </w:rPr>
        <w:t>, E.</w:t>
      </w:r>
      <w:r w:rsidRPr="00B9076C">
        <w:rPr>
          <w:rFonts w:ascii="Baskerville Old Face" w:hAnsi="Baskerville Old Face"/>
        </w:rPr>
        <w:t xml:space="preserve"> and Human</w:t>
      </w:r>
      <w:r>
        <w:rPr>
          <w:rFonts w:ascii="Baskerville Old Face" w:hAnsi="Baskerville Old Face"/>
        </w:rPr>
        <w:t>, L. J. (2017) “</w:t>
      </w:r>
      <w:r w:rsidRPr="00654D90">
        <w:rPr>
          <w:rFonts w:ascii="Baskerville Old Face" w:hAnsi="Baskerville Old Face"/>
        </w:rPr>
        <w:t>Self-Expression on Social Media: Do Tweets Present Accurate and Positive Portraits of Impulsivity, Self-Esteem, and Attachment Style?</w:t>
      </w:r>
      <w:r>
        <w:rPr>
          <w:rFonts w:ascii="Baskerville Old Face" w:hAnsi="Baskerville Old Face"/>
        </w:rPr>
        <w:t xml:space="preserve">”, </w:t>
      </w:r>
      <w:r w:rsidRPr="00654D90">
        <w:rPr>
          <w:rFonts w:ascii="Baskerville Old Face" w:hAnsi="Baskerville Old Face"/>
          <w:i/>
        </w:rPr>
        <w:t>Personality and Social Psychology Bulletin</w:t>
      </w:r>
      <w:r>
        <w:rPr>
          <w:rFonts w:ascii="Baskerville Old Face" w:hAnsi="Baskerville Old Face"/>
          <w:i/>
        </w:rPr>
        <w:t xml:space="preserve">, </w:t>
      </w:r>
      <w:r>
        <w:rPr>
          <w:rFonts w:ascii="Baskerville Old Face" w:hAnsi="Baskerville Old Face"/>
        </w:rPr>
        <w:t>43(1), pp. 66.</w:t>
      </w:r>
    </w:p>
    <w:p w:rsidR="00CB6E40" w:rsidRDefault="00AE2391" w:rsidP="00CB6E40">
      <w:pPr>
        <w:pStyle w:val="ListParagraph"/>
        <w:numPr>
          <w:ilvl w:val="0"/>
          <w:numId w:val="1"/>
        </w:numPr>
        <w:spacing w:line="480" w:lineRule="auto"/>
        <w:rPr>
          <w:rFonts w:ascii="Baskerville Old Face" w:hAnsi="Baskerville Old Face"/>
        </w:rPr>
      </w:pPr>
      <w:r w:rsidRPr="00AE2391">
        <w:rPr>
          <w:rFonts w:ascii="Baskerville Old Face" w:hAnsi="Baskerville Old Face"/>
        </w:rPr>
        <w:t xml:space="preserve">Kahlo, </w:t>
      </w:r>
      <w:r w:rsidRPr="00AE2391">
        <w:rPr>
          <w:rFonts w:ascii="Baskerville Old Face" w:hAnsi="Baskerville Old Face"/>
        </w:rPr>
        <w:t xml:space="preserve">F. </w:t>
      </w:r>
      <w:r w:rsidRPr="00AE2391">
        <w:rPr>
          <w:rFonts w:ascii="Baskerville Old Face" w:hAnsi="Baskerville Old Face"/>
        </w:rPr>
        <w:t>(1949)</w:t>
      </w:r>
      <w:r w:rsidRPr="00AE2391">
        <w:rPr>
          <w:rFonts w:ascii="Baskerville Old Face" w:hAnsi="Baskerville Old Face"/>
        </w:rPr>
        <w:t xml:space="preserve"> </w:t>
      </w:r>
      <w:r w:rsidRPr="00AE2391">
        <w:rPr>
          <w:rFonts w:ascii="Baskerville Old Face" w:hAnsi="Baskerville Old Face"/>
          <w:i/>
        </w:rPr>
        <w:t xml:space="preserve">The Love Embrace of the Universe, the Earth (Mexico), Myself, Diego, and </w:t>
      </w:r>
      <w:proofErr w:type="spellStart"/>
      <w:r w:rsidRPr="00AE2391">
        <w:rPr>
          <w:rFonts w:ascii="Baskerville Old Face" w:hAnsi="Baskerville Old Face"/>
          <w:i/>
        </w:rPr>
        <w:t>Señor</w:t>
      </w:r>
      <w:proofErr w:type="spellEnd"/>
      <w:r w:rsidRPr="00AE2391">
        <w:rPr>
          <w:rFonts w:ascii="Baskerville Old Face" w:hAnsi="Baskerville Old Face"/>
          <w:i/>
        </w:rPr>
        <w:t xml:space="preserve"> </w:t>
      </w:r>
      <w:proofErr w:type="spellStart"/>
      <w:r w:rsidRPr="00AE2391">
        <w:rPr>
          <w:rFonts w:ascii="Baskerville Old Face" w:hAnsi="Baskerville Old Face"/>
          <w:i/>
        </w:rPr>
        <w:t>Xolotl</w:t>
      </w:r>
      <w:proofErr w:type="spellEnd"/>
      <w:r>
        <w:rPr>
          <w:rFonts w:ascii="Baskerville Old Face" w:hAnsi="Baskerville Old Face"/>
        </w:rPr>
        <w:t xml:space="preserve"> [oil on Masonite]</w:t>
      </w:r>
    </w:p>
    <w:p w:rsidR="00CB6E40" w:rsidRPr="00CB6E40" w:rsidRDefault="00CB6E40" w:rsidP="00CB6E40">
      <w:pPr>
        <w:pStyle w:val="ListParagraph"/>
        <w:numPr>
          <w:ilvl w:val="0"/>
          <w:numId w:val="1"/>
        </w:numPr>
        <w:spacing w:line="480" w:lineRule="auto"/>
        <w:rPr>
          <w:rFonts w:ascii="Baskerville Old Face" w:hAnsi="Baskerville Old Face"/>
        </w:rPr>
      </w:pPr>
      <w:r w:rsidRPr="00CB6E40">
        <w:rPr>
          <w:rFonts w:ascii="Baskerville Old Face" w:hAnsi="Baskerville Old Face"/>
        </w:rPr>
        <w:t xml:space="preserve">Curtis, A. (2017) </w:t>
      </w:r>
      <w:r w:rsidRPr="00CB6E40">
        <w:rPr>
          <w:rFonts w:ascii="Baskerville Old Face" w:hAnsi="Baskerville Old Face"/>
          <w:i/>
        </w:rPr>
        <w:t>The Dangers of Self-expression</w:t>
      </w:r>
      <w:r w:rsidRPr="00CB6E40">
        <w:rPr>
          <w:rFonts w:ascii="Baskerville Old Face" w:hAnsi="Baskerville Old Face"/>
          <w:i/>
        </w:rPr>
        <w:t xml:space="preserve">, </w:t>
      </w:r>
      <w:r w:rsidRPr="00CB6E40">
        <w:rPr>
          <w:rFonts w:ascii="Baskerville Old Face" w:hAnsi="Baskerville Old Face"/>
        </w:rPr>
        <w:t xml:space="preserve">pp. 3-4. Available at: </w:t>
      </w:r>
      <w:hyperlink r:id="rId13" w:history="1">
        <w:r>
          <w:rPr>
            <w:rStyle w:val="Hyperlink"/>
          </w:rPr>
          <w:t>https://thecreativeindependent.com/people/adam-curtis-on-the-dangers-of-self-expression/</w:t>
        </w:r>
      </w:hyperlink>
    </w:p>
    <w:p w:rsidR="00AE2391" w:rsidRPr="00CB6E40" w:rsidRDefault="00AE2391" w:rsidP="00CB6E40">
      <w:pPr>
        <w:pStyle w:val="ListParagraph"/>
        <w:spacing w:line="480" w:lineRule="auto"/>
        <w:rPr>
          <w:rFonts w:ascii="Baskerville Old Face" w:hAnsi="Baskerville Old Face"/>
          <w:i/>
        </w:rPr>
      </w:pPr>
    </w:p>
    <w:p w:rsidR="00654D90" w:rsidRPr="00CB6E40" w:rsidRDefault="00654D90" w:rsidP="00CB6E40">
      <w:pPr>
        <w:spacing w:line="480" w:lineRule="auto"/>
        <w:rPr>
          <w:rFonts w:ascii="Baskerville Old Face" w:hAnsi="Baskerville Old Face"/>
        </w:rPr>
      </w:pPr>
    </w:p>
    <w:p w:rsidR="0022374E" w:rsidRPr="0022374E" w:rsidRDefault="0022374E" w:rsidP="0022374E">
      <w:pPr>
        <w:pStyle w:val="ListParagraph"/>
        <w:shd w:val="clear" w:color="auto" w:fill="FFFFFF"/>
        <w:spacing w:before="100" w:beforeAutospacing="1" w:after="300"/>
        <w:outlineLvl w:val="2"/>
        <w:rPr>
          <w:rFonts w:ascii="KievitCyr-Medium" w:hAnsi="KievitCyr-Medium"/>
          <w:sz w:val="27"/>
          <w:szCs w:val="27"/>
        </w:rPr>
      </w:pPr>
    </w:p>
    <w:p w:rsidR="00D61762" w:rsidRPr="00D61762" w:rsidRDefault="00D61762" w:rsidP="00D61762">
      <w:pPr>
        <w:spacing w:line="480" w:lineRule="auto"/>
        <w:ind w:left="360"/>
        <w:rPr>
          <w:rFonts w:ascii="Baskerville Old Face" w:hAnsi="Baskerville Old Face"/>
        </w:rPr>
      </w:pPr>
    </w:p>
    <w:p w:rsidR="001C5580" w:rsidRDefault="001C5580" w:rsidP="001C5580">
      <w:pPr>
        <w:rPr>
          <w:rFonts w:ascii="Baskerville Old Face" w:hAnsi="Baskerville Old Face"/>
        </w:rPr>
      </w:pPr>
    </w:p>
    <w:p w:rsidR="001C5580" w:rsidRDefault="001C5580" w:rsidP="001C5580">
      <w:pPr>
        <w:rPr>
          <w:rFonts w:ascii="Baskerville Old Face" w:hAnsi="Baskerville Old Face"/>
        </w:rPr>
      </w:pPr>
    </w:p>
    <w:p w:rsidR="001C5580" w:rsidRPr="001C5580" w:rsidRDefault="001C5580" w:rsidP="001C5580">
      <w:pPr>
        <w:rPr>
          <w:rFonts w:ascii="Baskerville Old Face" w:hAnsi="Baskerville Old Face"/>
        </w:rPr>
      </w:pPr>
    </w:p>
    <w:sectPr w:rsidR="001C5580" w:rsidRPr="001C5580" w:rsidSect="00C93CFB">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13CC" w:rsidRDefault="00B513CC" w:rsidP="002312D3">
      <w:r>
        <w:separator/>
      </w:r>
    </w:p>
  </w:endnote>
  <w:endnote w:type="continuationSeparator" w:id="0">
    <w:p w:rsidR="00B513CC" w:rsidRDefault="00B513CC" w:rsidP="002312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Baskerville Old Face">
    <w:panose1 w:val="02020602080505020303"/>
    <w:charset w:val="4D"/>
    <w:family w:val="roman"/>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Baskerville">
    <w:panose1 w:val="02020502070401020303"/>
    <w:charset w:val="00"/>
    <w:family w:val="roman"/>
    <w:pitch w:val="variable"/>
    <w:sig w:usb0="80000067" w:usb1="02000000" w:usb2="00000000" w:usb3="00000000" w:csb0="0000019F" w:csb1="00000000"/>
  </w:font>
  <w:font w:name="KievitCyr-Medium">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7440412"/>
      <w:docPartObj>
        <w:docPartGallery w:val="Page Numbers (Bottom of Page)"/>
        <w:docPartUnique/>
      </w:docPartObj>
    </w:sdtPr>
    <w:sdtContent>
      <w:p w:rsidR="00C014C3" w:rsidRDefault="00C014C3" w:rsidP="00C014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014C3" w:rsidRDefault="00C014C3" w:rsidP="002312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43799563"/>
      <w:docPartObj>
        <w:docPartGallery w:val="Page Numbers (Bottom of Page)"/>
        <w:docPartUnique/>
      </w:docPartObj>
    </w:sdtPr>
    <w:sdtContent>
      <w:p w:rsidR="00C014C3" w:rsidRDefault="00C014C3" w:rsidP="00C014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014C3" w:rsidRDefault="00C014C3" w:rsidP="002312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13CC" w:rsidRDefault="00B513CC" w:rsidP="002312D3">
      <w:r>
        <w:separator/>
      </w:r>
    </w:p>
  </w:footnote>
  <w:footnote w:type="continuationSeparator" w:id="0">
    <w:p w:rsidR="00B513CC" w:rsidRDefault="00B513CC" w:rsidP="002312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572CD4"/>
    <w:multiLevelType w:val="hybridMultilevel"/>
    <w:tmpl w:val="9FC0F44C"/>
    <w:lvl w:ilvl="0" w:tplc="5C6C0900">
      <w:numFmt w:val="bullet"/>
      <w:lvlText w:val="-"/>
      <w:lvlJc w:val="left"/>
      <w:pPr>
        <w:ind w:left="720" w:hanging="360"/>
      </w:pPr>
      <w:rPr>
        <w:rFonts w:ascii="Baskerville Old Face" w:eastAsiaTheme="minorHAnsi" w:hAnsi="Baskerville Old Fac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53A"/>
    <w:rsid w:val="000E1B57"/>
    <w:rsid w:val="00180836"/>
    <w:rsid w:val="001C5580"/>
    <w:rsid w:val="0022374E"/>
    <w:rsid w:val="002312D3"/>
    <w:rsid w:val="002A5A70"/>
    <w:rsid w:val="002C5501"/>
    <w:rsid w:val="0030405F"/>
    <w:rsid w:val="00434F59"/>
    <w:rsid w:val="00460E9D"/>
    <w:rsid w:val="0047797F"/>
    <w:rsid w:val="00481B20"/>
    <w:rsid w:val="00482E7E"/>
    <w:rsid w:val="00485E1B"/>
    <w:rsid w:val="005124B5"/>
    <w:rsid w:val="00557754"/>
    <w:rsid w:val="00610724"/>
    <w:rsid w:val="006140C9"/>
    <w:rsid w:val="00654D90"/>
    <w:rsid w:val="006B753A"/>
    <w:rsid w:val="006D7622"/>
    <w:rsid w:val="0071227B"/>
    <w:rsid w:val="00726AB3"/>
    <w:rsid w:val="00743FF1"/>
    <w:rsid w:val="008159F3"/>
    <w:rsid w:val="00876C66"/>
    <w:rsid w:val="008A00B1"/>
    <w:rsid w:val="008A709D"/>
    <w:rsid w:val="008E5536"/>
    <w:rsid w:val="00906AEB"/>
    <w:rsid w:val="0093668C"/>
    <w:rsid w:val="009733E6"/>
    <w:rsid w:val="0098160B"/>
    <w:rsid w:val="00A57A90"/>
    <w:rsid w:val="00A87008"/>
    <w:rsid w:val="00AA13CE"/>
    <w:rsid w:val="00AE2391"/>
    <w:rsid w:val="00B34E44"/>
    <w:rsid w:val="00B50BEE"/>
    <w:rsid w:val="00B513CC"/>
    <w:rsid w:val="00B9076C"/>
    <w:rsid w:val="00BB1856"/>
    <w:rsid w:val="00C014C3"/>
    <w:rsid w:val="00C93CFB"/>
    <w:rsid w:val="00CB6E40"/>
    <w:rsid w:val="00D616C7"/>
    <w:rsid w:val="00D61762"/>
    <w:rsid w:val="00DA1448"/>
    <w:rsid w:val="00DB256C"/>
    <w:rsid w:val="00E4113C"/>
    <w:rsid w:val="00EF4D65"/>
    <w:rsid w:val="00F51D3C"/>
    <w:rsid w:val="00F746C1"/>
    <w:rsid w:val="00FD0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051BF"/>
  <w14:defaultImageDpi w14:val="32767"/>
  <w15:chartTrackingRefBased/>
  <w15:docId w15:val="{2490CA12-36B0-224B-99BC-8A634D05F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B6E40"/>
    <w:rPr>
      <w:rFonts w:ascii="Times New Roman" w:eastAsia="Times New Roman" w:hAnsi="Times New Roman" w:cs="Times New Roman"/>
    </w:rPr>
  </w:style>
  <w:style w:type="paragraph" w:styleId="Heading1">
    <w:name w:val="heading 1"/>
    <w:basedOn w:val="Normal"/>
    <w:link w:val="Heading1Char"/>
    <w:uiPriority w:val="9"/>
    <w:qFormat/>
    <w:rsid w:val="0022374E"/>
    <w:pPr>
      <w:spacing w:before="100" w:beforeAutospacing="1" w:after="100" w:afterAutospacing="1"/>
      <w:outlineLvl w:val="0"/>
    </w:pPr>
    <w:rPr>
      <w:b/>
      <w:bCs/>
      <w:kern w:val="36"/>
      <w:sz w:val="48"/>
      <w:szCs w:val="48"/>
    </w:rPr>
  </w:style>
  <w:style w:type="paragraph" w:styleId="Heading3">
    <w:name w:val="heading 3"/>
    <w:basedOn w:val="Normal"/>
    <w:link w:val="Heading3Char"/>
    <w:uiPriority w:val="9"/>
    <w:qFormat/>
    <w:rsid w:val="0022374E"/>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24B5"/>
    <w:pPr>
      <w:ind w:left="720"/>
      <w:contextualSpacing/>
    </w:pPr>
  </w:style>
  <w:style w:type="paragraph" w:styleId="BalloonText">
    <w:name w:val="Balloon Text"/>
    <w:basedOn w:val="Normal"/>
    <w:link w:val="BalloonTextChar"/>
    <w:uiPriority w:val="99"/>
    <w:semiHidden/>
    <w:unhideWhenUsed/>
    <w:rsid w:val="0093668C"/>
    <w:rPr>
      <w:sz w:val="18"/>
      <w:szCs w:val="18"/>
    </w:rPr>
  </w:style>
  <w:style w:type="character" w:customStyle="1" w:styleId="BalloonTextChar">
    <w:name w:val="Balloon Text Char"/>
    <w:basedOn w:val="DefaultParagraphFont"/>
    <w:link w:val="BalloonText"/>
    <w:uiPriority w:val="99"/>
    <w:semiHidden/>
    <w:rsid w:val="0093668C"/>
    <w:rPr>
      <w:rFonts w:ascii="Times New Roman" w:hAnsi="Times New Roman" w:cs="Times New Roman"/>
      <w:sz w:val="18"/>
      <w:szCs w:val="18"/>
    </w:rPr>
  </w:style>
  <w:style w:type="paragraph" w:styleId="Footer">
    <w:name w:val="footer"/>
    <w:basedOn w:val="Normal"/>
    <w:link w:val="FooterChar"/>
    <w:uiPriority w:val="99"/>
    <w:unhideWhenUsed/>
    <w:rsid w:val="002312D3"/>
    <w:pPr>
      <w:tabs>
        <w:tab w:val="center" w:pos="4680"/>
        <w:tab w:val="right" w:pos="9360"/>
      </w:tabs>
    </w:pPr>
  </w:style>
  <w:style w:type="character" w:customStyle="1" w:styleId="FooterChar">
    <w:name w:val="Footer Char"/>
    <w:basedOn w:val="DefaultParagraphFont"/>
    <w:link w:val="Footer"/>
    <w:uiPriority w:val="99"/>
    <w:rsid w:val="002312D3"/>
  </w:style>
  <w:style w:type="character" w:styleId="PageNumber">
    <w:name w:val="page number"/>
    <w:basedOn w:val="DefaultParagraphFont"/>
    <w:uiPriority w:val="99"/>
    <w:semiHidden/>
    <w:unhideWhenUsed/>
    <w:rsid w:val="002312D3"/>
  </w:style>
  <w:style w:type="character" w:styleId="Hyperlink">
    <w:name w:val="Hyperlink"/>
    <w:basedOn w:val="DefaultParagraphFont"/>
    <w:uiPriority w:val="99"/>
    <w:semiHidden/>
    <w:unhideWhenUsed/>
    <w:rsid w:val="0030405F"/>
    <w:rPr>
      <w:color w:val="0000FF"/>
      <w:u w:val="single"/>
    </w:rPr>
  </w:style>
  <w:style w:type="character" w:customStyle="1" w:styleId="Heading1Char">
    <w:name w:val="Heading 1 Char"/>
    <w:basedOn w:val="DefaultParagraphFont"/>
    <w:link w:val="Heading1"/>
    <w:uiPriority w:val="9"/>
    <w:rsid w:val="0022374E"/>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22374E"/>
    <w:rPr>
      <w:rFonts w:ascii="Times New Roman" w:eastAsia="Times New Roman" w:hAnsi="Times New Roman" w:cs="Times New Roman"/>
      <w:b/>
      <w:bCs/>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609">
      <w:bodyDiv w:val="1"/>
      <w:marLeft w:val="0"/>
      <w:marRight w:val="0"/>
      <w:marTop w:val="0"/>
      <w:marBottom w:val="0"/>
      <w:divBdr>
        <w:top w:val="none" w:sz="0" w:space="0" w:color="auto"/>
        <w:left w:val="none" w:sz="0" w:space="0" w:color="auto"/>
        <w:bottom w:val="none" w:sz="0" w:space="0" w:color="auto"/>
        <w:right w:val="none" w:sz="0" w:space="0" w:color="auto"/>
      </w:divBdr>
    </w:div>
    <w:div w:id="70197053">
      <w:bodyDiv w:val="1"/>
      <w:marLeft w:val="0"/>
      <w:marRight w:val="0"/>
      <w:marTop w:val="0"/>
      <w:marBottom w:val="0"/>
      <w:divBdr>
        <w:top w:val="none" w:sz="0" w:space="0" w:color="auto"/>
        <w:left w:val="none" w:sz="0" w:space="0" w:color="auto"/>
        <w:bottom w:val="none" w:sz="0" w:space="0" w:color="auto"/>
        <w:right w:val="none" w:sz="0" w:space="0" w:color="auto"/>
      </w:divBdr>
    </w:div>
    <w:div w:id="93064080">
      <w:bodyDiv w:val="1"/>
      <w:marLeft w:val="0"/>
      <w:marRight w:val="0"/>
      <w:marTop w:val="0"/>
      <w:marBottom w:val="0"/>
      <w:divBdr>
        <w:top w:val="none" w:sz="0" w:space="0" w:color="auto"/>
        <w:left w:val="none" w:sz="0" w:space="0" w:color="auto"/>
        <w:bottom w:val="none" w:sz="0" w:space="0" w:color="auto"/>
        <w:right w:val="none" w:sz="0" w:space="0" w:color="auto"/>
      </w:divBdr>
    </w:div>
    <w:div w:id="114642124">
      <w:bodyDiv w:val="1"/>
      <w:marLeft w:val="0"/>
      <w:marRight w:val="0"/>
      <w:marTop w:val="0"/>
      <w:marBottom w:val="0"/>
      <w:divBdr>
        <w:top w:val="none" w:sz="0" w:space="0" w:color="auto"/>
        <w:left w:val="none" w:sz="0" w:space="0" w:color="auto"/>
        <w:bottom w:val="none" w:sz="0" w:space="0" w:color="auto"/>
        <w:right w:val="none" w:sz="0" w:space="0" w:color="auto"/>
      </w:divBdr>
    </w:div>
    <w:div w:id="148446152">
      <w:bodyDiv w:val="1"/>
      <w:marLeft w:val="0"/>
      <w:marRight w:val="0"/>
      <w:marTop w:val="0"/>
      <w:marBottom w:val="0"/>
      <w:divBdr>
        <w:top w:val="none" w:sz="0" w:space="0" w:color="auto"/>
        <w:left w:val="none" w:sz="0" w:space="0" w:color="auto"/>
        <w:bottom w:val="none" w:sz="0" w:space="0" w:color="auto"/>
        <w:right w:val="none" w:sz="0" w:space="0" w:color="auto"/>
      </w:divBdr>
    </w:div>
    <w:div w:id="166136615">
      <w:bodyDiv w:val="1"/>
      <w:marLeft w:val="0"/>
      <w:marRight w:val="0"/>
      <w:marTop w:val="0"/>
      <w:marBottom w:val="0"/>
      <w:divBdr>
        <w:top w:val="none" w:sz="0" w:space="0" w:color="auto"/>
        <w:left w:val="none" w:sz="0" w:space="0" w:color="auto"/>
        <w:bottom w:val="none" w:sz="0" w:space="0" w:color="auto"/>
        <w:right w:val="none" w:sz="0" w:space="0" w:color="auto"/>
      </w:divBdr>
    </w:div>
    <w:div w:id="177617904">
      <w:bodyDiv w:val="1"/>
      <w:marLeft w:val="0"/>
      <w:marRight w:val="0"/>
      <w:marTop w:val="0"/>
      <w:marBottom w:val="0"/>
      <w:divBdr>
        <w:top w:val="none" w:sz="0" w:space="0" w:color="auto"/>
        <w:left w:val="none" w:sz="0" w:space="0" w:color="auto"/>
        <w:bottom w:val="none" w:sz="0" w:space="0" w:color="auto"/>
        <w:right w:val="none" w:sz="0" w:space="0" w:color="auto"/>
      </w:divBdr>
    </w:div>
    <w:div w:id="182328731">
      <w:bodyDiv w:val="1"/>
      <w:marLeft w:val="0"/>
      <w:marRight w:val="0"/>
      <w:marTop w:val="0"/>
      <w:marBottom w:val="0"/>
      <w:divBdr>
        <w:top w:val="none" w:sz="0" w:space="0" w:color="auto"/>
        <w:left w:val="none" w:sz="0" w:space="0" w:color="auto"/>
        <w:bottom w:val="none" w:sz="0" w:space="0" w:color="auto"/>
        <w:right w:val="none" w:sz="0" w:space="0" w:color="auto"/>
      </w:divBdr>
    </w:div>
    <w:div w:id="201326597">
      <w:bodyDiv w:val="1"/>
      <w:marLeft w:val="0"/>
      <w:marRight w:val="0"/>
      <w:marTop w:val="0"/>
      <w:marBottom w:val="0"/>
      <w:divBdr>
        <w:top w:val="none" w:sz="0" w:space="0" w:color="auto"/>
        <w:left w:val="none" w:sz="0" w:space="0" w:color="auto"/>
        <w:bottom w:val="none" w:sz="0" w:space="0" w:color="auto"/>
        <w:right w:val="none" w:sz="0" w:space="0" w:color="auto"/>
      </w:divBdr>
    </w:div>
    <w:div w:id="275866541">
      <w:bodyDiv w:val="1"/>
      <w:marLeft w:val="0"/>
      <w:marRight w:val="0"/>
      <w:marTop w:val="0"/>
      <w:marBottom w:val="0"/>
      <w:divBdr>
        <w:top w:val="none" w:sz="0" w:space="0" w:color="auto"/>
        <w:left w:val="none" w:sz="0" w:space="0" w:color="auto"/>
        <w:bottom w:val="none" w:sz="0" w:space="0" w:color="auto"/>
        <w:right w:val="none" w:sz="0" w:space="0" w:color="auto"/>
      </w:divBdr>
    </w:div>
    <w:div w:id="337274295">
      <w:bodyDiv w:val="1"/>
      <w:marLeft w:val="0"/>
      <w:marRight w:val="0"/>
      <w:marTop w:val="0"/>
      <w:marBottom w:val="0"/>
      <w:divBdr>
        <w:top w:val="none" w:sz="0" w:space="0" w:color="auto"/>
        <w:left w:val="none" w:sz="0" w:space="0" w:color="auto"/>
        <w:bottom w:val="none" w:sz="0" w:space="0" w:color="auto"/>
        <w:right w:val="none" w:sz="0" w:space="0" w:color="auto"/>
      </w:divBdr>
    </w:div>
    <w:div w:id="389765785">
      <w:bodyDiv w:val="1"/>
      <w:marLeft w:val="0"/>
      <w:marRight w:val="0"/>
      <w:marTop w:val="0"/>
      <w:marBottom w:val="0"/>
      <w:divBdr>
        <w:top w:val="none" w:sz="0" w:space="0" w:color="auto"/>
        <w:left w:val="none" w:sz="0" w:space="0" w:color="auto"/>
        <w:bottom w:val="none" w:sz="0" w:space="0" w:color="auto"/>
        <w:right w:val="none" w:sz="0" w:space="0" w:color="auto"/>
      </w:divBdr>
    </w:div>
    <w:div w:id="420682062">
      <w:bodyDiv w:val="1"/>
      <w:marLeft w:val="0"/>
      <w:marRight w:val="0"/>
      <w:marTop w:val="0"/>
      <w:marBottom w:val="0"/>
      <w:divBdr>
        <w:top w:val="none" w:sz="0" w:space="0" w:color="auto"/>
        <w:left w:val="none" w:sz="0" w:space="0" w:color="auto"/>
        <w:bottom w:val="none" w:sz="0" w:space="0" w:color="auto"/>
        <w:right w:val="none" w:sz="0" w:space="0" w:color="auto"/>
      </w:divBdr>
    </w:div>
    <w:div w:id="426117130">
      <w:bodyDiv w:val="1"/>
      <w:marLeft w:val="0"/>
      <w:marRight w:val="0"/>
      <w:marTop w:val="0"/>
      <w:marBottom w:val="0"/>
      <w:divBdr>
        <w:top w:val="none" w:sz="0" w:space="0" w:color="auto"/>
        <w:left w:val="none" w:sz="0" w:space="0" w:color="auto"/>
        <w:bottom w:val="none" w:sz="0" w:space="0" w:color="auto"/>
        <w:right w:val="none" w:sz="0" w:space="0" w:color="auto"/>
      </w:divBdr>
    </w:div>
    <w:div w:id="486016400">
      <w:bodyDiv w:val="1"/>
      <w:marLeft w:val="0"/>
      <w:marRight w:val="0"/>
      <w:marTop w:val="0"/>
      <w:marBottom w:val="0"/>
      <w:divBdr>
        <w:top w:val="none" w:sz="0" w:space="0" w:color="auto"/>
        <w:left w:val="none" w:sz="0" w:space="0" w:color="auto"/>
        <w:bottom w:val="none" w:sz="0" w:space="0" w:color="auto"/>
        <w:right w:val="none" w:sz="0" w:space="0" w:color="auto"/>
      </w:divBdr>
    </w:div>
    <w:div w:id="487327899">
      <w:bodyDiv w:val="1"/>
      <w:marLeft w:val="0"/>
      <w:marRight w:val="0"/>
      <w:marTop w:val="0"/>
      <w:marBottom w:val="0"/>
      <w:divBdr>
        <w:top w:val="none" w:sz="0" w:space="0" w:color="auto"/>
        <w:left w:val="none" w:sz="0" w:space="0" w:color="auto"/>
        <w:bottom w:val="none" w:sz="0" w:space="0" w:color="auto"/>
        <w:right w:val="none" w:sz="0" w:space="0" w:color="auto"/>
      </w:divBdr>
    </w:div>
    <w:div w:id="502354040">
      <w:bodyDiv w:val="1"/>
      <w:marLeft w:val="0"/>
      <w:marRight w:val="0"/>
      <w:marTop w:val="0"/>
      <w:marBottom w:val="0"/>
      <w:divBdr>
        <w:top w:val="none" w:sz="0" w:space="0" w:color="auto"/>
        <w:left w:val="none" w:sz="0" w:space="0" w:color="auto"/>
        <w:bottom w:val="none" w:sz="0" w:space="0" w:color="auto"/>
        <w:right w:val="none" w:sz="0" w:space="0" w:color="auto"/>
      </w:divBdr>
    </w:div>
    <w:div w:id="511840161">
      <w:bodyDiv w:val="1"/>
      <w:marLeft w:val="0"/>
      <w:marRight w:val="0"/>
      <w:marTop w:val="0"/>
      <w:marBottom w:val="0"/>
      <w:divBdr>
        <w:top w:val="none" w:sz="0" w:space="0" w:color="auto"/>
        <w:left w:val="none" w:sz="0" w:space="0" w:color="auto"/>
        <w:bottom w:val="none" w:sz="0" w:space="0" w:color="auto"/>
        <w:right w:val="none" w:sz="0" w:space="0" w:color="auto"/>
      </w:divBdr>
    </w:div>
    <w:div w:id="559445664">
      <w:bodyDiv w:val="1"/>
      <w:marLeft w:val="0"/>
      <w:marRight w:val="0"/>
      <w:marTop w:val="0"/>
      <w:marBottom w:val="0"/>
      <w:divBdr>
        <w:top w:val="none" w:sz="0" w:space="0" w:color="auto"/>
        <w:left w:val="none" w:sz="0" w:space="0" w:color="auto"/>
        <w:bottom w:val="none" w:sz="0" w:space="0" w:color="auto"/>
        <w:right w:val="none" w:sz="0" w:space="0" w:color="auto"/>
      </w:divBdr>
    </w:div>
    <w:div w:id="564680871">
      <w:bodyDiv w:val="1"/>
      <w:marLeft w:val="0"/>
      <w:marRight w:val="0"/>
      <w:marTop w:val="0"/>
      <w:marBottom w:val="0"/>
      <w:divBdr>
        <w:top w:val="none" w:sz="0" w:space="0" w:color="auto"/>
        <w:left w:val="none" w:sz="0" w:space="0" w:color="auto"/>
        <w:bottom w:val="none" w:sz="0" w:space="0" w:color="auto"/>
        <w:right w:val="none" w:sz="0" w:space="0" w:color="auto"/>
      </w:divBdr>
    </w:div>
    <w:div w:id="569967138">
      <w:bodyDiv w:val="1"/>
      <w:marLeft w:val="0"/>
      <w:marRight w:val="0"/>
      <w:marTop w:val="0"/>
      <w:marBottom w:val="0"/>
      <w:divBdr>
        <w:top w:val="none" w:sz="0" w:space="0" w:color="auto"/>
        <w:left w:val="none" w:sz="0" w:space="0" w:color="auto"/>
        <w:bottom w:val="none" w:sz="0" w:space="0" w:color="auto"/>
        <w:right w:val="none" w:sz="0" w:space="0" w:color="auto"/>
      </w:divBdr>
    </w:div>
    <w:div w:id="576673962">
      <w:bodyDiv w:val="1"/>
      <w:marLeft w:val="0"/>
      <w:marRight w:val="0"/>
      <w:marTop w:val="0"/>
      <w:marBottom w:val="0"/>
      <w:divBdr>
        <w:top w:val="none" w:sz="0" w:space="0" w:color="auto"/>
        <w:left w:val="none" w:sz="0" w:space="0" w:color="auto"/>
        <w:bottom w:val="none" w:sz="0" w:space="0" w:color="auto"/>
        <w:right w:val="none" w:sz="0" w:space="0" w:color="auto"/>
      </w:divBdr>
    </w:div>
    <w:div w:id="601449150">
      <w:bodyDiv w:val="1"/>
      <w:marLeft w:val="0"/>
      <w:marRight w:val="0"/>
      <w:marTop w:val="0"/>
      <w:marBottom w:val="0"/>
      <w:divBdr>
        <w:top w:val="none" w:sz="0" w:space="0" w:color="auto"/>
        <w:left w:val="none" w:sz="0" w:space="0" w:color="auto"/>
        <w:bottom w:val="none" w:sz="0" w:space="0" w:color="auto"/>
        <w:right w:val="none" w:sz="0" w:space="0" w:color="auto"/>
      </w:divBdr>
    </w:div>
    <w:div w:id="641155194">
      <w:bodyDiv w:val="1"/>
      <w:marLeft w:val="0"/>
      <w:marRight w:val="0"/>
      <w:marTop w:val="0"/>
      <w:marBottom w:val="0"/>
      <w:divBdr>
        <w:top w:val="none" w:sz="0" w:space="0" w:color="auto"/>
        <w:left w:val="none" w:sz="0" w:space="0" w:color="auto"/>
        <w:bottom w:val="none" w:sz="0" w:space="0" w:color="auto"/>
        <w:right w:val="none" w:sz="0" w:space="0" w:color="auto"/>
      </w:divBdr>
    </w:div>
    <w:div w:id="647978537">
      <w:bodyDiv w:val="1"/>
      <w:marLeft w:val="0"/>
      <w:marRight w:val="0"/>
      <w:marTop w:val="0"/>
      <w:marBottom w:val="0"/>
      <w:divBdr>
        <w:top w:val="none" w:sz="0" w:space="0" w:color="auto"/>
        <w:left w:val="none" w:sz="0" w:space="0" w:color="auto"/>
        <w:bottom w:val="none" w:sz="0" w:space="0" w:color="auto"/>
        <w:right w:val="none" w:sz="0" w:space="0" w:color="auto"/>
      </w:divBdr>
    </w:div>
    <w:div w:id="684869179">
      <w:bodyDiv w:val="1"/>
      <w:marLeft w:val="0"/>
      <w:marRight w:val="0"/>
      <w:marTop w:val="0"/>
      <w:marBottom w:val="0"/>
      <w:divBdr>
        <w:top w:val="none" w:sz="0" w:space="0" w:color="auto"/>
        <w:left w:val="none" w:sz="0" w:space="0" w:color="auto"/>
        <w:bottom w:val="none" w:sz="0" w:space="0" w:color="auto"/>
        <w:right w:val="none" w:sz="0" w:space="0" w:color="auto"/>
      </w:divBdr>
      <w:divsChild>
        <w:div w:id="753817444">
          <w:marLeft w:val="0"/>
          <w:marRight w:val="0"/>
          <w:marTop w:val="0"/>
          <w:marBottom w:val="0"/>
          <w:divBdr>
            <w:top w:val="none" w:sz="0" w:space="0" w:color="auto"/>
            <w:left w:val="none" w:sz="0" w:space="0" w:color="auto"/>
            <w:bottom w:val="single" w:sz="6" w:space="0" w:color="444444"/>
            <w:right w:val="none" w:sz="0" w:space="0" w:color="auto"/>
          </w:divBdr>
        </w:div>
      </w:divsChild>
    </w:div>
    <w:div w:id="699162882">
      <w:bodyDiv w:val="1"/>
      <w:marLeft w:val="0"/>
      <w:marRight w:val="0"/>
      <w:marTop w:val="0"/>
      <w:marBottom w:val="0"/>
      <w:divBdr>
        <w:top w:val="none" w:sz="0" w:space="0" w:color="auto"/>
        <w:left w:val="none" w:sz="0" w:space="0" w:color="auto"/>
        <w:bottom w:val="none" w:sz="0" w:space="0" w:color="auto"/>
        <w:right w:val="none" w:sz="0" w:space="0" w:color="auto"/>
      </w:divBdr>
    </w:div>
    <w:div w:id="702750641">
      <w:bodyDiv w:val="1"/>
      <w:marLeft w:val="0"/>
      <w:marRight w:val="0"/>
      <w:marTop w:val="0"/>
      <w:marBottom w:val="0"/>
      <w:divBdr>
        <w:top w:val="none" w:sz="0" w:space="0" w:color="auto"/>
        <w:left w:val="none" w:sz="0" w:space="0" w:color="auto"/>
        <w:bottom w:val="none" w:sz="0" w:space="0" w:color="auto"/>
        <w:right w:val="none" w:sz="0" w:space="0" w:color="auto"/>
      </w:divBdr>
    </w:div>
    <w:div w:id="745415060">
      <w:bodyDiv w:val="1"/>
      <w:marLeft w:val="0"/>
      <w:marRight w:val="0"/>
      <w:marTop w:val="0"/>
      <w:marBottom w:val="0"/>
      <w:divBdr>
        <w:top w:val="none" w:sz="0" w:space="0" w:color="auto"/>
        <w:left w:val="none" w:sz="0" w:space="0" w:color="auto"/>
        <w:bottom w:val="none" w:sz="0" w:space="0" w:color="auto"/>
        <w:right w:val="none" w:sz="0" w:space="0" w:color="auto"/>
      </w:divBdr>
    </w:div>
    <w:div w:id="757823609">
      <w:bodyDiv w:val="1"/>
      <w:marLeft w:val="0"/>
      <w:marRight w:val="0"/>
      <w:marTop w:val="0"/>
      <w:marBottom w:val="0"/>
      <w:divBdr>
        <w:top w:val="none" w:sz="0" w:space="0" w:color="auto"/>
        <w:left w:val="none" w:sz="0" w:space="0" w:color="auto"/>
        <w:bottom w:val="none" w:sz="0" w:space="0" w:color="auto"/>
        <w:right w:val="none" w:sz="0" w:space="0" w:color="auto"/>
      </w:divBdr>
    </w:div>
    <w:div w:id="774518365">
      <w:bodyDiv w:val="1"/>
      <w:marLeft w:val="0"/>
      <w:marRight w:val="0"/>
      <w:marTop w:val="0"/>
      <w:marBottom w:val="0"/>
      <w:divBdr>
        <w:top w:val="none" w:sz="0" w:space="0" w:color="auto"/>
        <w:left w:val="none" w:sz="0" w:space="0" w:color="auto"/>
        <w:bottom w:val="none" w:sz="0" w:space="0" w:color="auto"/>
        <w:right w:val="none" w:sz="0" w:space="0" w:color="auto"/>
      </w:divBdr>
    </w:div>
    <w:div w:id="796802055">
      <w:bodyDiv w:val="1"/>
      <w:marLeft w:val="0"/>
      <w:marRight w:val="0"/>
      <w:marTop w:val="0"/>
      <w:marBottom w:val="0"/>
      <w:divBdr>
        <w:top w:val="none" w:sz="0" w:space="0" w:color="auto"/>
        <w:left w:val="none" w:sz="0" w:space="0" w:color="auto"/>
        <w:bottom w:val="none" w:sz="0" w:space="0" w:color="auto"/>
        <w:right w:val="none" w:sz="0" w:space="0" w:color="auto"/>
      </w:divBdr>
    </w:div>
    <w:div w:id="798035654">
      <w:bodyDiv w:val="1"/>
      <w:marLeft w:val="0"/>
      <w:marRight w:val="0"/>
      <w:marTop w:val="0"/>
      <w:marBottom w:val="0"/>
      <w:divBdr>
        <w:top w:val="none" w:sz="0" w:space="0" w:color="auto"/>
        <w:left w:val="none" w:sz="0" w:space="0" w:color="auto"/>
        <w:bottom w:val="none" w:sz="0" w:space="0" w:color="auto"/>
        <w:right w:val="none" w:sz="0" w:space="0" w:color="auto"/>
      </w:divBdr>
    </w:div>
    <w:div w:id="818616747">
      <w:bodyDiv w:val="1"/>
      <w:marLeft w:val="0"/>
      <w:marRight w:val="0"/>
      <w:marTop w:val="0"/>
      <w:marBottom w:val="0"/>
      <w:divBdr>
        <w:top w:val="none" w:sz="0" w:space="0" w:color="auto"/>
        <w:left w:val="none" w:sz="0" w:space="0" w:color="auto"/>
        <w:bottom w:val="none" w:sz="0" w:space="0" w:color="auto"/>
        <w:right w:val="none" w:sz="0" w:space="0" w:color="auto"/>
      </w:divBdr>
    </w:div>
    <w:div w:id="870535875">
      <w:bodyDiv w:val="1"/>
      <w:marLeft w:val="0"/>
      <w:marRight w:val="0"/>
      <w:marTop w:val="0"/>
      <w:marBottom w:val="0"/>
      <w:divBdr>
        <w:top w:val="none" w:sz="0" w:space="0" w:color="auto"/>
        <w:left w:val="none" w:sz="0" w:space="0" w:color="auto"/>
        <w:bottom w:val="none" w:sz="0" w:space="0" w:color="auto"/>
        <w:right w:val="none" w:sz="0" w:space="0" w:color="auto"/>
      </w:divBdr>
    </w:div>
    <w:div w:id="875889837">
      <w:bodyDiv w:val="1"/>
      <w:marLeft w:val="0"/>
      <w:marRight w:val="0"/>
      <w:marTop w:val="0"/>
      <w:marBottom w:val="0"/>
      <w:divBdr>
        <w:top w:val="none" w:sz="0" w:space="0" w:color="auto"/>
        <w:left w:val="none" w:sz="0" w:space="0" w:color="auto"/>
        <w:bottom w:val="none" w:sz="0" w:space="0" w:color="auto"/>
        <w:right w:val="none" w:sz="0" w:space="0" w:color="auto"/>
      </w:divBdr>
    </w:div>
    <w:div w:id="903416991">
      <w:bodyDiv w:val="1"/>
      <w:marLeft w:val="0"/>
      <w:marRight w:val="0"/>
      <w:marTop w:val="0"/>
      <w:marBottom w:val="0"/>
      <w:divBdr>
        <w:top w:val="none" w:sz="0" w:space="0" w:color="auto"/>
        <w:left w:val="none" w:sz="0" w:space="0" w:color="auto"/>
        <w:bottom w:val="none" w:sz="0" w:space="0" w:color="auto"/>
        <w:right w:val="none" w:sz="0" w:space="0" w:color="auto"/>
      </w:divBdr>
    </w:div>
    <w:div w:id="918750556">
      <w:bodyDiv w:val="1"/>
      <w:marLeft w:val="0"/>
      <w:marRight w:val="0"/>
      <w:marTop w:val="0"/>
      <w:marBottom w:val="0"/>
      <w:divBdr>
        <w:top w:val="none" w:sz="0" w:space="0" w:color="auto"/>
        <w:left w:val="none" w:sz="0" w:space="0" w:color="auto"/>
        <w:bottom w:val="none" w:sz="0" w:space="0" w:color="auto"/>
        <w:right w:val="none" w:sz="0" w:space="0" w:color="auto"/>
      </w:divBdr>
    </w:div>
    <w:div w:id="941759849">
      <w:bodyDiv w:val="1"/>
      <w:marLeft w:val="0"/>
      <w:marRight w:val="0"/>
      <w:marTop w:val="0"/>
      <w:marBottom w:val="0"/>
      <w:divBdr>
        <w:top w:val="none" w:sz="0" w:space="0" w:color="auto"/>
        <w:left w:val="none" w:sz="0" w:space="0" w:color="auto"/>
        <w:bottom w:val="none" w:sz="0" w:space="0" w:color="auto"/>
        <w:right w:val="none" w:sz="0" w:space="0" w:color="auto"/>
      </w:divBdr>
    </w:div>
    <w:div w:id="979385532">
      <w:bodyDiv w:val="1"/>
      <w:marLeft w:val="0"/>
      <w:marRight w:val="0"/>
      <w:marTop w:val="0"/>
      <w:marBottom w:val="0"/>
      <w:divBdr>
        <w:top w:val="none" w:sz="0" w:space="0" w:color="auto"/>
        <w:left w:val="none" w:sz="0" w:space="0" w:color="auto"/>
        <w:bottom w:val="none" w:sz="0" w:space="0" w:color="auto"/>
        <w:right w:val="none" w:sz="0" w:space="0" w:color="auto"/>
      </w:divBdr>
    </w:div>
    <w:div w:id="1002898794">
      <w:bodyDiv w:val="1"/>
      <w:marLeft w:val="0"/>
      <w:marRight w:val="0"/>
      <w:marTop w:val="0"/>
      <w:marBottom w:val="0"/>
      <w:divBdr>
        <w:top w:val="none" w:sz="0" w:space="0" w:color="auto"/>
        <w:left w:val="none" w:sz="0" w:space="0" w:color="auto"/>
        <w:bottom w:val="none" w:sz="0" w:space="0" w:color="auto"/>
        <w:right w:val="none" w:sz="0" w:space="0" w:color="auto"/>
      </w:divBdr>
    </w:div>
    <w:div w:id="1005858682">
      <w:bodyDiv w:val="1"/>
      <w:marLeft w:val="0"/>
      <w:marRight w:val="0"/>
      <w:marTop w:val="0"/>
      <w:marBottom w:val="0"/>
      <w:divBdr>
        <w:top w:val="none" w:sz="0" w:space="0" w:color="auto"/>
        <w:left w:val="none" w:sz="0" w:space="0" w:color="auto"/>
        <w:bottom w:val="none" w:sz="0" w:space="0" w:color="auto"/>
        <w:right w:val="none" w:sz="0" w:space="0" w:color="auto"/>
      </w:divBdr>
    </w:div>
    <w:div w:id="1015571359">
      <w:bodyDiv w:val="1"/>
      <w:marLeft w:val="0"/>
      <w:marRight w:val="0"/>
      <w:marTop w:val="0"/>
      <w:marBottom w:val="0"/>
      <w:divBdr>
        <w:top w:val="none" w:sz="0" w:space="0" w:color="auto"/>
        <w:left w:val="none" w:sz="0" w:space="0" w:color="auto"/>
        <w:bottom w:val="none" w:sz="0" w:space="0" w:color="auto"/>
        <w:right w:val="none" w:sz="0" w:space="0" w:color="auto"/>
      </w:divBdr>
    </w:div>
    <w:div w:id="1037774619">
      <w:bodyDiv w:val="1"/>
      <w:marLeft w:val="0"/>
      <w:marRight w:val="0"/>
      <w:marTop w:val="0"/>
      <w:marBottom w:val="0"/>
      <w:divBdr>
        <w:top w:val="none" w:sz="0" w:space="0" w:color="auto"/>
        <w:left w:val="none" w:sz="0" w:space="0" w:color="auto"/>
        <w:bottom w:val="none" w:sz="0" w:space="0" w:color="auto"/>
        <w:right w:val="none" w:sz="0" w:space="0" w:color="auto"/>
      </w:divBdr>
    </w:div>
    <w:div w:id="1125586613">
      <w:bodyDiv w:val="1"/>
      <w:marLeft w:val="0"/>
      <w:marRight w:val="0"/>
      <w:marTop w:val="0"/>
      <w:marBottom w:val="0"/>
      <w:divBdr>
        <w:top w:val="none" w:sz="0" w:space="0" w:color="auto"/>
        <w:left w:val="none" w:sz="0" w:space="0" w:color="auto"/>
        <w:bottom w:val="none" w:sz="0" w:space="0" w:color="auto"/>
        <w:right w:val="none" w:sz="0" w:space="0" w:color="auto"/>
      </w:divBdr>
    </w:div>
    <w:div w:id="1189443046">
      <w:bodyDiv w:val="1"/>
      <w:marLeft w:val="0"/>
      <w:marRight w:val="0"/>
      <w:marTop w:val="0"/>
      <w:marBottom w:val="0"/>
      <w:divBdr>
        <w:top w:val="none" w:sz="0" w:space="0" w:color="auto"/>
        <w:left w:val="none" w:sz="0" w:space="0" w:color="auto"/>
        <w:bottom w:val="none" w:sz="0" w:space="0" w:color="auto"/>
        <w:right w:val="none" w:sz="0" w:space="0" w:color="auto"/>
      </w:divBdr>
    </w:div>
    <w:div w:id="1243762893">
      <w:bodyDiv w:val="1"/>
      <w:marLeft w:val="0"/>
      <w:marRight w:val="0"/>
      <w:marTop w:val="0"/>
      <w:marBottom w:val="0"/>
      <w:divBdr>
        <w:top w:val="none" w:sz="0" w:space="0" w:color="auto"/>
        <w:left w:val="none" w:sz="0" w:space="0" w:color="auto"/>
        <w:bottom w:val="none" w:sz="0" w:space="0" w:color="auto"/>
        <w:right w:val="none" w:sz="0" w:space="0" w:color="auto"/>
      </w:divBdr>
    </w:div>
    <w:div w:id="1253321347">
      <w:bodyDiv w:val="1"/>
      <w:marLeft w:val="0"/>
      <w:marRight w:val="0"/>
      <w:marTop w:val="0"/>
      <w:marBottom w:val="0"/>
      <w:divBdr>
        <w:top w:val="none" w:sz="0" w:space="0" w:color="auto"/>
        <w:left w:val="none" w:sz="0" w:space="0" w:color="auto"/>
        <w:bottom w:val="none" w:sz="0" w:space="0" w:color="auto"/>
        <w:right w:val="none" w:sz="0" w:space="0" w:color="auto"/>
      </w:divBdr>
    </w:div>
    <w:div w:id="1265378263">
      <w:bodyDiv w:val="1"/>
      <w:marLeft w:val="0"/>
      <w:marRight w:val="0"/>
      <w:marTop w:val="0"/>
      <w:marBottom w:val="0"/>
      <w:divBdr>
        <w:top w:val="none" w:sz="0" w:space="0" w:color="auto"/>
        <w:left w:val="none" w:sz="0" w:space="0" w:color="auto"/>
        <w:bottom w:val="none" w:sz="0" w:space="0" w:color="auto"/>
        <w:right w:val="none" w:sz="0" w:space="0" w:color="auto"/>
      </w:divBdr>
    </w:div>
    <w:div w:id="1269779997">
      <w:bodyDiv w:val="1"/>
      <w:marLeft w:val="0"/>
      <w:marRight w:val="0"/>
      <w:marTop w:val="0"/>
      <w:marBottom w:val="0"/>
      <w:divBdr>
        <w:top w:val="none" w:sz="0" w:space="0" w:color="auto"/>
        <w:left w:val="none" w:sz="0" w:space="0" w:color="auto"/>
        <w:bottom w:val="none" w:sz="0" w:space="0" w:color="auto"/>
        <w:right w:val="none" w:sz="0" w:space="0" w:color="auto"/>
      </w:divBdr>
    </w:div>
    <w:div w:id="1297679831">
      <w:bodyDiv w:val="1"/>
      <w:marLeft w:val="0"/>
      <w:marRight w:val="0"/>
      <w:marTop w:val="0"/>
      <w:marBottom w:val="0"/>
      <w:divBdr>
        <w:top w:val="none" w:sz="0" w:space="0" w:color="auto"/>
        <w:left w:val="none" w:sz="0" w:space="0" w:color="auto"/>
        <w:bottom w:val="none" w:sz="0" w:space="0" w:color="auto"/>
        <w:right w:val="none" w:sz="0" w:space="0" w:color="auto"/>
      </w:divBdr>
    </w:div>
    <w:div w:id="1356496888">
      <w:bodyDiv w:val="1"/>
      <w:marLeft w:val="0"/>
      <w:marRight w:val="0"/>
      <w:marTop w:val="0"/>
      <w:marBottom w:val="0"/>
      <w:divBdr>
        <w:top w:val="none" w:sz="0" w:space="0" w:color="auto"/>
        <w:left w:val="none" w:sz="0" w:space="0" w:color="auto"/>
        <w:bottom w:val="none" w:sz="0" w:space="0" w:color="auto"/>
        <w:right w:val="none" w:sz="0" w:space="0" w:color="auto"/>
      </w:divBdr>
    </w:div>
    <w:div w:id="1368599474">
      <w:bodyDiv w:val="1"/>
      <w:marLeft w:val="0"/>
      <w:marRight w:val="0"/>
      <w:marTop w:val="0"/>
      <w:marBottom w:val="0"/>
      <w:divBdr>
        <w:top w:val="none" w:sz="0" w:space="0" w:color="auto"/>
        <w:left w:val="none" w:sz="0" w:space="0" w:color="auto"/>
        <w:bottom w:val="none" w:sz="0" w:space="0" w:color="auto"/>
        <w:right w:val="none" w:sz="0" w:space="0" w:color="auto"/>
      </w:divBdr>
    </w:div>
    <w:div w:id="1396389790">
      <w:bodyDiv w:val="1"/>
      <w:marLeft w:val="0"/>
      <w:marRight w:val="0"/>
      <w:marTop w:val="0"/>
      <w:marBottom w:val="0"/>
      <w:divBdr>
        <w:top w:val="none" w:sz="0" w:space="0" w:color="auto"/>
        <w:left w:val="none" w:sz="0" w:space="0" w:color="auto"/>
        <w:bottom w:val="none" w:sz="0" w:space="0" w:color="auto"/>
        <w:right w:val="none" w:sz="0" w:space="0" w:color="auto"/>
      </w:divBdr>
    </w:div>
    <w:div w:id="1404643639">
      <w:bodyDiv w:val="1"/>
      <w:marLeft w:val="0"/>
      <w:marRight w:val="0"/>
      <w:marTop w:val="0"/>
      <w:marBottom w:val="0"/>
      <w:divBdr>
        <w:top w:val="none" w:sz="0" w:space="0" w:color="auto"/>
        <w:left w:val="none" w:sz="0" w:space="0" w:color="auto"/>
        <w:bottom w:val="none" w:sz="0" w:space="0" w:color="auto"/>
        <w:right w:val="none" w:sz="0" w:space="0" w:color="auto"/>
      </w:divBdr>
    </w:div>
    <w:div w:id="1501197820">
      <w:bodyDiv w:val="1"/>
      <w:marLeft w:val="0"/>
      <w:marRight w:val="0"/>
      <w:marTop w:val="0"/>
      <w:marBottom w:val="0"/>
      <w:divBdr>
        <w:top w:val="none" w:sz="0" w:space="0" w:color="auto"/>
        <w:left w:val="none" w:sz="0" w:space="0" w:color="auto"/>
        <w:bottom w:val="none" w:sz="0" w:space="0" w:color="auto"/>
        <w:right w:val="none" w:sz="0" w:space="0" w:color="auto"/>
      </w:divBdr>
    </w:div>
    <w:div w:id="1503550112">
      <w:bodyDiv w:val="1"/>
      <w:marLeft w:val="0"/>
      <w:marRight w:val="0"/>
      <w:marTop w:val="0"/>
      <w:marBottom w:val="0"/>
      <w:divBdr>
        <w:top w:val="none" w:sz="0" w:space="0" w:color="auto"/>
        <w:left w:val="none" w:sz="0" w:space="0" w:color="auto"/>
        <w:bottom w:val="none" w:sz="0" w:space="0" w:color="auto"/>
        <w:right w:val="none" w:sz="0" w:space="0" w:color="auto"/>
      </w:divBdr>
    </w:div>
    <w:div w:id="1511524939">
      <w:bodyDiv w:val="1"/>
      <w:marLeft w:val="0"/>
      <w:marRight w:val="0"/>
      <w:marTop w:val="0"/>
      <w:marBottom w:val="0"/>
      <w:divBdr>
        <w:top w:val="none" w:sz="0" w:space="0" w:color="auto"/>
        <w:left w:val="none" w:sz="0" w:space="0" w:color="auto"/>
        <w:bottom w:val="none" w:sz="0" w:space="0" w:color="auto"/>
        <w:right w:val="none" w:sz="0" w:space="0" w:color="auto"/>
      </w:divBdr>
    </w:div>
    <w:div w:id="1548685654">
      <w:bodyDiv w:val="1"/>
      <w:marLeft w:val="0"/>
      <w:marRight w:val="0"/>
      <w:marTop w:val="0"/>
      <w:marBottom w:val="0"/>
      <w:divBdr>
        <w:top w:val="none" w:sz="0" w:space="0" w:color="auto"/>
        <w:left w:val="none" w:sz="0" w:space="0" w:color="auto"/>
        <w:bottom w:val="none" w:sz="0" w:space="0" w:color="auto"/>
        <w:right w:val="none" w:sz="0" w:space="0" w:color="auto"/>
      </w:divBdr>
    </w:div>
    <w:div w:id="1569682078">
      <w:bodyDiv w:val="1"/>
      <w:marLeft w:val="0"/>
      <w:marRight w:val="0"/>
      <w:marTop w:val="0"/>
      <w:marBottom w:val="0"/>
      <w:divBdr>
        <w:top w:val="none" w:sz="0" w:space="0" w:color="auto"/>
        <w:left w:val="none" w:sz="0" w:space="0" w:color="auto"/>
        <w:bottom w:val="none" w:sz="0" w:space="0" w:color="auto"/>
        <w:right w:val="none" w:sz="0" w:space="0" w:color="auto"/>
      </w:divBdr>
    </w:div>
    <w:div w:id="1588151650">
      <w:bodyDiv w:val="1"/>
      <w:marLeft w:val="0"/>
      <w:marRight w:val="0"/>
      <w:marTop w:val="0"/>
      <w:marBottom w:val="0"/>
      <w:divBdr>
        <w:top w:val="none" w:sz="0" w:space="0" w:color="auto"/>
        <w:left w:val="none" w:sz="0" w:space="0" w:color="auto"/>
        <w:bottom w:val="none" w:sz="0" w:space="0" w:color="auto"/>
        <w:right w:val="none" w:sz="0" w:space="0" w:color="auto"/>
      </w:divBdr>
    </w:div>
    <w:div w:id="1600335632">
      <w:bodyDiv w:val="1"/>
      <w:marLeft w:val="0"/>
      <w:marRight w:val="0"/>
      <w:marTop w:val="0"/>
      <w:marBottom w:val="0"/>
      <w:divBdr>
        <w:top w:val="none" w:sz="0" w:space="0" w:color="auto"/>
        <w:left w:val="none" w:sz="0" w:space="0" w:color="auto"/>
        <w:bottom w:val="none" w:sz="0" w:space="0" w:color="auto"/>
        <w:right w:val="none" w:sz="0" w:space="0" w:color="auto"/>
      </w:divBdr>
    </w:div>
    <w:div w:id="1603537016">
      <w:bodyDiv w:val="1"/>
      <w:marLeft w:val="0"/>
      <w:marRight w:val="0"/>
      <w:marTop w:val="0"/>
      <w:marBottom w:val="0"/>
      <w:divBdr>
        <w:top w:val="none" w:sz="0" w:space="0" w:color="auto"/>
        <w:left w:val="none" w:sz="0" w:space="0" w:color="auto"/>
        <w:bottom w:val="none" w:sz="0" w:space="0" w:color="auto"/>
        <w:right w:val="none" w:sz="0" w:space="0" w:color="auto"/>
      </w:divBdr>
    </w:div>
    <w:div w:id="1609460950">
      <w:bodyDiv w:val="1"/>
      <w:marLeft w:val="0"/>
      <w:marRight w:val="0"/>
      <w:marTop w:val="0"/>
      <w:marBottom w:val="0"/>
      <w:divBdr>
        <w:top w:val="none" w:sz="0" w:space="0" w:color="auto"/>
        <w:left w:val="none" w:sz="0" w:space="0" w:color="auto"/>
        <w:bottom w:val="none" w:sz="0" w:space="0" w:color="auto"/>
        <w:right w:val="none" w:sz="0" w:space="0" w:color="auto"/>
      </w:divBdr>
      <w:divsChild>
        <w:div w:id="1878615366">
          <w:marLeft w:val="0"/>
          <w:marRight w:val="0"/>
          <w:marTop w:val="0"/>
          <w:marBottom w:val="0"/>
          <w:divBdr>
            <w:top w:val="none" w:sz="0" w:space="0" w:color="auto"/>
            <w:left w:val="none" w:sz="0" w:space="0" w:color="auto"/>
            <w:bottom w:val="none" w:sz="0" w:space="0" w:color="auto"/>
            <w:right w:val="none" w:sz="0" w:space="0" w:color="auto"/>
          </w:divBdr>
        </w:div>
        <w:div w:id="1309044593">
          <w:marLeft w:val="0"/>
          <w:marRight w:val="0"/>
          <w:marTop w:val="0"/>
          <w:marBottom w:val="0"/>
          <w:divBdr>
            <w:top w:val="none" w:sz="0" w:space="0" w:color="auto"/>
            <w:left w:val="none" w:sz="0" w:space="0" w:color="auto"/>
            <w:bottom w:val="none" w:sz="0" w:space="0" w:color="auto"/>
            <w:right w:val="none" w:sz="0" w:space="0" w:color="auto"/>
          </w:divBdr>
        </w:div>
        <w:div w:id="2006593552">
          <w:marLeft w:val="0"/>
          <w:marRight w:val="0"/>
          <w:marTop w:val="0"/>
          <w:marBottom w:val="0"/>
          <w:divBdr>
            <w:top w:val="none" w:sz="0" w:space="0" w:color="auto"/>
            <w:left w:val="none" w:sz="0" w:space="0" w:color="auto"/>
            <w:bottom w:val="none" w:sz="0" w:space="0" w:color="auto"/>
            <w:right w:val="none" w:sz="0" w:space="0" w:color="auto"/>
          </w:divBdr>
        </w:div>
      </w:divsChild>
    </w:div>
    <w:div w:id="1635210800">
      <w:bodyDiv w:val="1"/>
      <w:marLeft w:val="0"/>
      <w:marRight w:val="0"/>
      <w:marTop w:val="0"/>
      <w:marBottom w:val="0"/>
      <w:divBdr>
        <w:top w:val="none" w:sz="0" w:space="0" w:color="auto"/>
        <w:left w:val="none" w:sz="0" w:space="0" w:color="auto"/>
        <w:bottom w:val="none" w:sz="0" w:space="0" w:color="auto"/>
        <w:right w:val="none" w:sz="0" w:space="0" w:color="auto"/>
      </w:divBdr>
    </w:div>
    <w:div w:id="1666471096">
      <w:bodyDiv w:val="1"/>
      <w:marLeft w:val="0"/>
      <w:marRight w:val="0"/>
      <w:marTop w:val="0"/>
      <w:marBottom w:val="0"/>
      <w:divBdr>
        <w:top w:val="none" w:sz="0" w:space="0" w:color="auto"/>
        <w:left w:val="none" w:sz="0" w:space="0" w:color="auto"/>
        <w:bottom w:val="none" w:sz="0" w:space="0" w:color="auto"/>
        <w:right w:val="none" w:sz="0" w:space="0" w:color="auto"/>
      </w:divBdr>
    </w:div>
    <w:div w:id="1667898830">
      <w:bodyDiv w:val="1"/>
      <w:marLeft w:val="0"/>
      <w:marRight w:val="0"/>
      <w:marTop w:val="0"/>
      <w:marBottom w:val="0"/>
      <w:divBdr>
        <w:top w:val="none" w:sz="0" w:space="0" w:color="auto"/>
        <w:left w:val="none" w:sz="0" w:space="0" w:color="auto"/>
        <w:bottom w:val="none" w:sz="0" w:space="0" w:color="auto"/>
        <w:right w:val="none" w:sz="0" w:space="0" w:color="auto"/>
      </w:divBdr>
      <w:divsChild>
        <w:div w:id="951859943">
          <w:marLeft w:val="0"/>
          <w:marRight w:val="0"/>
          <w:marTop w:val="0"/>
          <w:marBottom w:val="0"/>
          <w:divBdr>
            <w:top w:val="none" w:sz="0" w:space="0" w:color="auto"/>
            <w:left w:val="none" w:sz="0" w:space="0" w:color="auto"/>
            <w:bottom w:val="none" w:sz="0" w:space="0" w:color="auto"/>
            <w:right w:val="none" w:sz="0" w:space="0" w:color="auto"/>
          </w:divBdr>
        </w:div>
        <w:div w:id="1327170876">
          <w:marLeft w:val="0"/>
          <w:marRight w:val="0"/>
          <w:marTop w:val="0"/>
          <w:marBottom w:val="0"/>
          <w:divBdr>
            <w:top w:val="none" w:sz="0" w:space="0" w:color="auto"/>
            <w:left w:val="none" w:sz="0" w:space="0" w:color="auto"/>
            <w:bottom w:val="none" w:sz="0" w:space="0" w:color="auto"/>
            <w:right w:val="none" w:sz="0" w:space="0" w:color="auto"/>
          </w:divBdr>
        </w:div>
      </w:divsChild>
    </w:div>
    <w:div w:id="1722560972">
      <w:bodyDiv w:val="1"/>
      <w:marLeft w:val="0"/>
      <w:marRight w:val="0"/>
      <w:marTop w:val="0"/>
      <w:marBottom w:val="0"/>
      <w:divBdr>
        <w:top w:val="none" w:sz="0" w:space="0" w:color="auto"/>
        <w:left w:val="none" w:sz="0" w:space="0" w:color="auto"/>
        <w:bottom w:val="none" w:sz="0" w:space="0" w:color="auto"/>
        <w:right w:val="none" w:sz="0" w:space="0" w:color="auto"/>
      </w:divBdr>
    </w:div>
    <w:div w:id="1739015854">
      <w:bodyDiv w:val="1"/>
      <w:marLeft w:val="0"/>
      <w:marRight w:val="0"/>
      <w:marTop w:val="0"/>
      <w:marBottom w:val="0"/>
      <w:divBdr>
        <w:top w:val="none" w:sz="0" w:space="0" w:color="auto"/>
        <w:left w:val="none" w:sz="0" w:space="0" w:color="auto"/>
        <w:bottom w:val="none" w:sz="0" w:space="0" w:color="auto"/>
        <w:right w:val="none" w:sz="0" w:space="0" w:color="auto"/>
      </w:divBdr>
    </w:div>
    <w:div w:id="1790468542">
      <w:bodyDiv w:val="1"/>
      <w:marLeft w:val="0"/>
      <w:marRight w:val="0"/>
      <w:marTop w:val="0"/>
      <w:marBottom w:val="0"/>
      <w:divBdr>
        <w:top w:val="none" w:sz="0" w:space="0" w:color="auto"/>
        <w:left w:val="none" w:sz="0" w:space="0" w:color="auto"/>
        <w:bottom w:val="none" w:sz="0" w:space="0" w:color="auto"/>
        <w:right w:val="none" w:sz="0" w:space="0" w:color="auto"/>
      </w:divBdr>
    </w:div>
    <w:div w:id="1802188654">
      <w:bodyDiv w:val="1"/>
      <w:marLeft w:val="0"/>
      <w:marRight w:val="0"/>
      <w:marTop w:val="0"/>
      <w:marBottom w:val="0"/>
      <w:divBdr>
        <w:top w:val="none" w:sz="0" w:space="0" w:color="auto"/>
        <w:left w:val="none" w:sz="0" w:space="0" w:color="auto"/>
        <w:bottom w:val="none" w:sz="0" w:space="0" w:color="auto"/>
        <w:right w:val="none" w:sz="0" w:space="0" w:color="auto"/>
      </w:divBdr>
      <w:divsChild>
        <w:div w:id="151722122">
          <w:marLeft w:val="0"/>
          <w:marRight w:val="0"/>
          <w:marTop w:val="0"/>
          <w:marBottom w:val="0"/>
          <w:divBdr>
            <w:top w:val="none" w:sz="0" w:space="0" w:color="auto"/>
            <w:left w:val="none" w:sz="0" w:space="0" w:color="auto"/>
            <w:bottom w:val="none" w:sz="0" w:space="0" w:color="auto"/>
            <w:right w:val="none" w:sz="0" w:space="0" w:color="auto"/>
          </w:divBdr>
          <w:divsChild>
            <w:div w:id="2115712371">
              <w:marLeft w:val="0"/>
              <w:marRight w:val="0"/>
              <w:marTop w:val="0"/>
              <w:marBottom w:val="0"/>
              <w:divBdr>
                <w:top w:val="none" w:sz="0" w:space="0" w:color="auto"/>
                <w:left w:val="none" w:sz="0" w:space="0" w:color="auto"/>
                <w:bottom w:val="none" w:sz="0" w:space="0" w:color="auto"/>
                <w:right w:val="none" w:sz="0" w:space="0" w:color="auto"/>
              </w:divBdr>
              <w:divsChild>
                <w:div w:id="87327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150689">
          <w:marLeft w:val="0"/>
          <w:marRight w:val="0"/>
          <w:marTop w:val="0"/>
          <w:marBottom w:val="0"/>
          <w:divBdr>
            <w:top w:val="none" w:sz="0" w:space="0" w:color="auto"/>
            <w:left w:val="none" w:sz="0" w:space="0" w:color="auto"/>
            <w:bottom w:val="none" w:sz="0" w:space="0" w:color="auto"/>
            <w:right w:val="none" w:sz="0" w:space="0" w:color="auto"/>
          </w:divBdr>
        </w:div>
      </w:divsChild>
    </w:div>
    <w:div w:id="1812289435">
      <w:bodyDiv w:val="1"/>
      <w:marLeft w:val="0"/>
      <w:marRight w:val="0"/>
      <w:marTop w:val="0"/>
      <w:marBottom w:val="0"/>
      <w:divBdr>
        <w:top w:val="none" w:sz="0" w:space="0" w:color="auto"/>
        <w:left w:val="none" w:sz="0" w:space="0" w:color="auto"/>
        <w:bottom w:val="none" w:sz="0" w:space="0" w:color="auto"/>
        <w:right w:val="none" w:sz="0" w:space="0" w:color="auto"/>
      </w:divBdr>
    </w:div>
    <w:div w:id="1834223036">
      <w:bodyDiv w:val="1"/>
      <w:marLeft w:val="0"/>
      <w:marRight w:val="0"/>
      <w:marTop w:val="0"/>
      <w:marBottom w:val="0"/>
      <w:divBdr>
        <w:top w:val="none" w:sz="0" w:space="0" w:color="auto"/>
        <w:left w:val="none" w:sz="0" w:space="0" w:color="auto"/>
        <w:bottom w:val="none" w:sz="0" w:space="0" w:color="auto"/>
        <w:right w:val="none" w:sz="0" w:space="0" w:color="auto"/>
      </w:divBdr>
    </w:div>
    <w:div w:id="1838691006">
      <w:bodyDiv w:val="1"/>
      <w:marLeft w:val="0"/>
      <w:marRight w:val="0"/>
      <w:marTop w:val="0"/>
      <w:marBottom w:val="0"/>
      <w:divBdr>
        <w:top w:val="none" w:sz="0" w:space="0" w:color="auto"/>
        <w:left w:val="none" w:sz="0" w:space="0" w:color="auto"/>
        <w:bottom w:val="none" w:sz="0" w:space="0" w:color="auto"/>
        <w:right w:val="none" w:sz="0" w:space="0" w:color="auto"/>
      </w:divBdr>
    </w:div>
    <w:div w:id="1844275836">
      <w:bodyDiv w:val="1"/>
      <w:marLeft w:val="0"/>
      <w:marRight w:val="0"/>
      <w:marTop w:val="0"/>
      <w:marBottom w:val="0"/>
      <w:divBdr>
        <w:top w:val="none" w:sz="0" w:space="0" w:color="auto"/>
        <w:left w:val="none" w:sz="0" w:space="0" w:color="auto"/>
        <w:bottom w:val="none" w:sz="0" w:space="0" w:color="auto"/>
        <w:right w:val="none" w:sz="0" w:space="0" w:color="auto"/>
      </w:divBdr>
    </w:div>
    <w:div w:id="1900286638">
      <w:bodyDiv w:val="1"/>
      <w:marLeft w:val="0"/>
      <w:marRight w:val="0"/>
      <w:marTop w:val="0"/>
      <w:marBottom w:val="0"/>
      <w:divBdr>
        <w:top w:val="none" w:sz="0" w:space="0" w:color="auto"/>
        <w:left w:val="none" w:sz="0" w:space="0" w:color="auto"/>
        <w:bottom w:val="none" w:sz="0" w:space="0" w:color="auto"/>
        <w:right w:val="none" w:sz="0" w:space="0" w:color="auto"/>
      </w:divBdr>
    </w:div>
    <w:div w:id="1968048148">
      <w:bodyDiv w:val="1"/>
      <w:marLeft w:val="0"/>
      <w:marRight w:val="0"/>
      <w:marTop w:val="0"/>
      <w:marBottom w:val="0"/>
      <w:divBdr>
        <w:top w:val="none" w:sz="0" w:space="0" w:color="auto"/>
        <w:left w:val="none" w:sz="0" w:space="0" w:color="auto"/>
        <w:bottom w:val="none" w:sz="0" w:space="0" w:color="auto"/>
        <w:right w:val="none" w:sz="0" w:space="0" w:color="auto"/>
      </w:divBdr>
    </w:div>
    <w:div w:id="1977221548">
      <w:bodyDiv w:val="1"/>
      <w:marLeft w:val="0"/>
      <w:marRight w:val="0"/>
      <w:marTop w:val="0"/>
      <w:marBottom w:val="0"/>
      <w:divBdr>
        <w:top w:val="none" w:sz="0" w:space="0" w:color="auto"/>
        <w:left w:val="none" w:sz="0" w:space="0" w:color="auto"/>
        <w:bottom w:val="none" w:sz="0" w:space="0" w:color="auto"/>
        <w:right w:val="none" w:sz="0" w:space="0" w:color="auto"/>
      </w:divBdr>
    </w:div>
    <w:div w:id="1984777152">
      <w:bodyDiv w:val="1"/>
      <w:marLeft w:val="0"/>
      <w:marRight w:val="0"/>
      <w:marTop w:val="0"/>
      <w:marBottom w:val="0"/>
      <w:divBdr>
        <w:top w:val="none" w:sz="0" w:space="0" w:color="auto"/>
        <w:left w:val="none" w:sz="0" w:space="0" w:color="auto"/>
        <w:bottom w:val="none" w:sz="0" w:space="0" w:color="auto"/>
        <w:right w:val="none" w:sz="0" w:space="0" w:color="auto"/>
      </w:divBdr>
    </w:div>
    <w:div w:id="2005627100">
      <w:bodyDiv w:val="1"/>
      <w:marLeft w:val="0"/>
      <w:marRight w:val="0"/>
      <w:marTop w:val="0"/>
      <w:marBottom w:val="0"/>
      <w:divBdr>
        <w:top w:val="none" w:sz="0" w:space="0" w:color="auto"/>
        <w:left w:val="none" w:sz="0" w:space="0" w:color="auto"/>
        <w:bottom w:val="none" w:sz="0" w:space="0" w:color="auto"/>
        <w:right w:val="none" w:sz="0" w:space="0" w:color="auto"/>
      </w:divBdr>
    </w:div>
    <w:div w:id="2020304690">
      <w:bodyDiv w:val="1"/>
      <w:marLeft w:val="0"/>
      <w:marRight w:val="0"/>
      <w:marTop w:val="0"/>
      <w:marBottom w:val="0"/>
      <w:divBdr>
        <w:top w:val="none" w:sz="0" w:space="0" w:color="auto"/>
        <w:left w:val="none" w:sz="0" w:space="0" w:color="auto"/>
        <w:bottom w:val="none" w:sz="0" w:space="0" w:color="auto"/>
        <w:right w:val="none" w:sz="0" w:space="0" w:color="auto"/>
      </w:divBdr>
    </w:div>
    <w:div w:id="2127389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thecreativeindependent.com/people/adam-curtis-on-the-dangers-of-self-express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0A39D0-C3E1-D543-9D59-79BAE03EF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2772</Words>
  <Characters>15803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Thato Bazill (P150946)</dc:creator>
  <cp:keywords/>
  <dc:description/>
  <cp:lastModifiedBy>Thato Bazill (P150946)</cp:lastModifiedBy>
  <cp:revision>3</cp:revision>
  <dcterms:created xsi:type="dcterms:W3CDTF">2019-05-09T09:01:00Z</dcterms:created>
  <dcterms:modified xsi:type="dcterms:W3CDTF">2019-05-09T09:03:00Z</dcterms:modified>
</cp:coreProperties>
</file>