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7E4496" w14:textId="77777777" w:rsidR="008F065D" w:rsidRPr="007F2A94" w:rsidRDefault="008F065D" w:rsidP="007F2A94"/>
    <w:p w14:paraId="1F1A2B40" w14:textId="77777777" w:rsidR="0043274F" w:rsidRPr="007F2A94" w:rsidRDefault="0043274F" w:rsidP="007F2A94"/>
    <w:p w14:paraId="4E9CD04C" w14:textId="77777777" w:rsidR="00877A5E" w:rsidRDefault="00877A5E" w:rsidP="00877A5E">
      <w:pPr>
        <w:pStyle w:val="ContactInfo"/>
        <w:tabs>
          <w:tab w:val="center" w:pos="4680"/>
          <w:tab w:val="left" w:pos="6075"/>
        </w:tabs>
        <w:rPr>
          <w:rFonts w:ascii="Calibri" w:hAnsi="Calibri" w:cs="Calibri"/>
          <w:color w:val="auto"/>
          <w:sz w:val="32"/>
        </w:rPr>
      </w:pPr>
      <w:r w:rsidRPr="002B5301">
        <w:rPr>
          <w:rFonts w:ascii="Calibri" w:hAnsi="Calibri" w:cs="Calibri"/>
          <w:color w:val="auto"/>
          <w:sz w:val="32"/>
        </w:rPr>
        <w:t xml:space="preserve">Student </w:t>
      </w:r>
      <w:sdt>
        <w:sdtPr>
          <w:rPr>
            <w:rFonts w:ascii="Calibri" w:hAnsi="Calibri" w:cs="Calibri"/>
            <w:color w:val="auto"/>
            <w:sz w:val="32"/>
          </w:rPr>
          <w:alias w:val="Name:"/>
          <w:tag w:val="Name:"/>
          <w:id w:val="-2071874759"/>
          <w:placeholder>
            <w:docPart w:val="4CBB85455D0741CF964744B66E5F1ABF"/>
          </w:placeholder>
          <w:temporary/>
          <w:showingPlcHdr/>
        </w:sdtPr>
        <w:sdtContent>
          <w:r w:rsidRPr="002B5301">
            <w:rPr>
              <w:rFonts w:ascii="Calibri" w:hAnsi="Calibri" w:cs="Calibri"/>
              <w:color w:val="auto"/>
              <w:sz w:val="32"/>
            </w:rPr>
            <w:t>Name</w:t>
          </w:r>
        </w:sdtContent>
      </w:sdt>
      <w:r>
        <w:rPr>
          <w:rFonts w:ascii="Calibri" w:hAnsi="Calibri" w:cs="Calibri"/>
          <w:color w:val="auto"/>
          <w:sz w:val="32"/>
        </w:rPr>
        <w:t xml:space="preserve">           Dan-Gheorghe Filimon</w:t>
      </w:r>
    </w:p>
    <w:p w14:paraId="70EFC009" w14:textId="77777777" w:rsidR="00877A5E" w:rsidRDefault="00877A5E" w:rsidP="00877A5E">
      <w:pPr>
        <w:pStyle w:val="ContactInfo"/>
        <w:tabs>
          <w:tab w:val="center" w:pos="4680"/>
          <w:tab w:val="left" w:pos="6075"/>
        </w:tabs>
        <w:rPr>
          <w:rFonts w:ascii="Calibri" w:hAnsi="Calibri" w:cs="Calibri"/>
          <w:color w:val="auto"/>
          <w:sz w:val="32"/>
        </w:rPr>
      </w:pPr>
    </w:p>
    <w:p w14:paraId="38A6FD99" w14:textId="77777777" w:rsidR="00877A5E" w:rsidRDefault="00877A5E" w:rsidP="00877A5E">
      <w:pPr>
        <w:pStyle w:val="ContactInfo"/>
        <w:tabs>
          <w:tab w:val="center" w:pos="4680"/>
          <w:tab w:val="left" w:pos="6075"/>
        </w:tabs>
        <w:rPr>
          <w:rFonts w:ascii="Calibri" w:hAnsi="Calibri" w:cs="Calibri"/>
          <w:color w:val="auto"/>
          <w:sz w:val="32"/>
        </w:rPr>
      </w:pPr>
      <w:r>
        <w:rPr>
          <w:rFonts w:ascii="Calibri" w:hAnsi="Calibri" w:cs="Calibri"/>
          <w:color w:val="auto"/>
          <w:sz w:val="32"/>
        </w:rPr>
        <w:t>Student number         1909419</w:t>
      </w:r>
    </w:p>
    <w:p w14:paraId="795BB8CF" w14:textId="77777777" w:rsidR="00877A5E" w:rsidRPr="002B5301" w:rsidRDefault="00877A5E" w:rsidP="00877A5E">
      <w:pPr>
        <w:pStyle w:val="ContactInfo"/>
        <w:tabs>
          <w:tab w:val="center" w:pos="4680"/>
          <w:tab w:val="left" w:pos="6075"/>
        </w:tabs>
        <w:rPr>
          <w:rFonts w:ascii="Calibri" w:hAnsi="Calibri" w:cs="Calibri"/>
          <w:color w:val="auto"/>
          <w:sz w:val="32"/>
        </w:rPr>
      </w:pPr>
    </w:p>
    <w:p w14:paraId="4ECDE26C" w14:textId="5A3D7105" w:rsidR="00877A5E" w:rsidRDefault="00877A5E" w:rsidP="00877A5E">
      <w:pPr>
        <w:pStyle w:val="ContactInfo"/>
        <w:tabs>
          <w:tab w:val="center" w:pos="4680"/>
          <w:tab w:val="left" w:pos="6180"/>
        </w:tabs>
        <w:rPr>
          <w:rFonts w:ascii="Calibri" w:hAnsi="Calibri" w:cs="Calibri"/>
          <w:color w:val="auto"/>
          <w:sz w:val="32"/>
        </w:rPr>
      </w:pPr>
      <w:r>
        <w:rPr>
          <w:rFonts w:ascii="Calibri" w:hAnsi="Calibri" w:cs="Calibri"/>
          <w:color w:val="auto"/>
          <w:sz w:val="32"/>
        </w:rPr>
        <w:t xml:space="preserve">Module Teacher     </w:t>
      </w:r>
      <w:r>
        <w:rPr>
          <w:rFonts w:ascii="Segoe UI" w:hAnsi="Segoe UI" w:cs="Segoe UI"/>
          <w:color w:val="212F3E"/>
          <w:sz w:val="27"/>
          <w:szCs w:val="27"/>
          <w:shd w:val="clear" w:color="auto" w:fill="E8E8EA"/>
        </w:rPr>
        <w:t>Tushara Balendran</w:t>
      </w:r>
    </w:p>
    <w:p w14:paraId="4B742193" w14:textId="77777777" w:rsidR="00877A5E" w:rsidRDefault="00877A5E" w:rsidP="00877A5E">
      <w:pPr>
        <w:pStyle w:val="ContactInfo"/>
        <w:tabs>
          <w:tab w:val="center" w:pos="4680"/>
          <w:tab w:val="left" w:pos="6180"/>
        </w:tabs>
        <w:rPr>
          <w:rFonts w:ascii="Calibri" w:hAnsi="Calibri" w:cs="Calibri"/>
          <w:color w:val="auto"/>
          <w:sz w:val="32"/>
        </w:rPr>
      </w:pPr>
    </w:p>
    <w:p w14:paraId="4138E429" w14:textId="77777777" w:rsidR="00877A5E" w:rsidRPr="0073077D" w:rsidRDefault="00877A5E" w:rsidP="00877A5E">
      <w:pPr>
        <w:pStyle w:val="ContactInfo"/>
        <w:tabs>
          <w:tab w:val="center" w:pos="4680"/>
          <w:tab w:val="left" w:pos="6180"/>
        </w:tabs>
        <w:rPr>
          <w:rStyle w:val="Hyperlink"/>
          <w:rFonts w:ascii="Calibri" w:hAnsi="Calibri" w:cs="Calibri"/>
          <w:sz w:val="32"/>
          <w:lang w:val="en-GB"/>
        </w:rPr>
      </w:pPr>
      <w:r>
        <w:rPr>
          <w:rFonts w:ascii="Calibri" w:hAnsi="Calibri" w:cs="Calibri"/>
          <w:color w:val="auto"/>
          <w:sz w:val="32"/>
        </w:rPr>
        <w:t xml:space="preserve">Module Name             </w:t>
      </w:r>
      <w:r w:rsidRPr="0073077D">
        <w:rPr>
          <w:rFonts w:ascii="Calibri" w:hAnsi="Calibri" w:cs="Calibri"/>
          <w:sz w:val="32"/>
          <w:lang w:val="en-GB"/>
        </w:rPr>
        <w:fldChar w:fldCharType="begin"/>
      </w:r>
      <w:r w:rsidRPr="0073077D">
        <w:rPr>
          <w:rFonts w:ascii="Calibri" w:hAnsi="Calibri" w:cs="Calibri"/>
          <w:sz w:val="32"/>
          <w:lang w:val="en-GB"/>
        </w:rPr>
        <w:instrText xml:space="preserve"> HYPERLINK "https://moodle.uwtsd.ac.uk/course/view.php?id=3808" </w:instrText>
      </w:r>
      <w:r w:rsidRPr="0073077D">
        <w:rPr>
          <w:rFonts w:ascii="Calibri" w:hAnsi="Calibri" w:cs="Calibri"/>
          <w:sz w:val="32"/>
          <w:lang w:val="en-GB"/>
        </w:rPr>
        <w:fldChar w:fldCharType="separate"/>
      </w:r>
    </w:p>
    <w:p w14:paraId="3E95D7FB" w14:textId="77777777" w:rsidR="00877A5E" w:rsidRDefault="00877A5E" w:rsidP="00877A5E">
      <w:pPr>
        <w:shd w:val="clear" w:color="auto" w:fill="FBF7F5"/>
        <w:rPr>
          <w:rStyle w:val="Hyperlink"/>
          <w:rFonts w:ascii="Segoe UI" w:hAnsi="Segoe UI" w:cs="Segoe UI"/>
          <w:color w:val="003E5A"/>
          <w:sz w:val="23"/>
          <w:szCs w:val="23"/>
        </w:rPr>
      </w:pPr>
      <w:r w:rsidRPr="0073077D">
        <w:rPr>
          <w:rFonts w:ascii="Calibri" w:hAnsi="Calibri" w:cs="Calibri"/>
          <w:sz w:val="32"/>
        </w:rPr>
        <w:fldChar w:fldCharType="end"/>
      </w:r>
      <w:r>
        <w:rPr>
          <w:rFonts w:ascii="Segoe UI" w:hAnsi="Segoe UI" w:cs="Segoe UI"/>
          <w:color w:val="373A3C"/>
          <w:sz w:val="23"/>
          <w:szCs w:val="23"/>
        </w:rPr>
        <w:fldChar w:fldCharType="begin"/>
      </w:r>
      <w:r>
        <w:rPr>
          <w:rFonts w:ascii="Segoe UI" w:hAnsi="Segoe UI" w:cs="Segoe UI"/>
          <w:color w:val="373A3C"/>
          <w:sz w:val="23"/>
          <w:szCs w:val="23"/>
        </w:rPr>
        <w:instrText xml:space="preserve"> HYPERLINK "https://moodle.uwtsd.ac.uk/course/view.php?id=3809" </w:instrText>
      </w:r>
      <w:r>
        <w:rPr>
          <w:rFonts w:ascii="Segoe UI" w:hAnsi="Segoe UI" w:cs="Segoe UI"/>
          <w:color w:val="373A3C"/>
          <w:sz w:val="23"/>
          <w:szCs w:val="23"/>
        </w:rPr>
        <w:fldChar w:fldCharType="separate"/>
      </w:r>
    </w:p>
    <w:p w14:paraId="158B7EEB" w14:textId="66E40FD2" w:rsidR="00877A5E" w:rsidRPr="00C84D6A" w:rsidRDefault="00877A5E" w:rsidP="00877A5E">
      <w:pPr>
        <w:pStyle w:val="Heading1"/>
        <w:shd w:val="clear" w:color="auto" w:fill="FBF7F5"/>
        <w:spacing w:before="0"/>
        <w:jc w:val="center"/>
        <w:textAlignment w:val="center"/>
        <w:rPr>
          <w:rFonts w:ascii="inherit" w:hAnsi="inherit"/>
          <w:bCs w:val="0"/>
          <w:sz w:val="48"/>
          <w:szCs w:val="48"/>
        </w:rPr>
      </w:pPr>
      <w:r>
        <w:rPr>
          <w:rFonts w:ascii="Segoe UI" w:hAnsi="Segoe UI" w:cs="Segoe UI"/>
          <w:color w:val="212F3E"/>
          <w:sz w:val="27"/>
          <w:szCs w:val="27"/>
          <w:shd w:val="clear" w:color="auto" w:fill="E8E8EA"/>
        </w:rPr>
        <w:t>Marketing fundamentals</w:t>
      </w:r>
      <w:r w:rsidRPr="00C84D6A">
        <w:rPr>
          <w:rFonts w:ascii="inherit" w:hAnsi="inherit" w:cs="Segoe UI"/>
          <w:bCs w:val="0"/>
          <w:color w:val="003E5A"/>
        </w:rPr>
        <w:t xml:space="preserve"> </w:t>
      </w:r>
      <w:r>
        <w:rPr>
          <w:rFonts w:ascii="Segoe UI" w:hAnsi="Segoe UI" w:cs="Segoe UI"/>
          <w:color w:val="212F3E"/>
          <w:sz w:val="27"/>
          <w:szCs w:val="27"/>
          <w:shd w:val="clear" w:color="auto" w:fill="E8E8EA"/>
        </w:rPr>
        <w:t>LCBB4004</w:t>
      </w:r>
    </w:p>
    <w:p w14:paraId="49F9FA5C" w14:textId="2390C2D5" w:rsidR="0043274F" w:rsidRPr="007F2A94" w:rsidRDefault="00877A5E" w:rsidP="00877A5E">
      <w:r>
        <w:rPr>
          <w:rFonts w:ascii="Segoe UI" w:hAnsi="Segoe UI" w:cs="Segoe UI"/>
          <w:color w:val="373A3C"/>
          <w:sz w:val="23"/>
          <w:szCs w:val="23"/>
        </w:rPr>
        <w:fldChar w:fldCharType="end"/>
      </w:r>
    </w:p>
    <w:p w14:paraId="16067989" w14:textId="77777777" w:rsidR="0043274F" w:rsidRPr="007F2A94" w:rsidRDefault="0043274F" w:rsidP="007F2A94"/>
    <w:p w14:paraId="117135A5" w14:textId="77777777" w:rsidR="0043274F" w:rsidRPr="007F2A94" w:rsidRDefault="0043274F" w:rsidP="007F2A94"/>
    <w:p w14:paraId="3F23A93F" w14:textId="77777777" w:rsidR="0043274F" w:rsidRPr="007F2A94" w:rsidRDefault="0043274F" w:rsidP="007F2A94"/>
    <w:p w14:paraId="5620B977" w14:textId="77777777" w:rsidR="0043274F" w:rsidRPr="007F2A94" w:rsidRDefault="0043274F" w:rsidP="007F2A94"/>
    <w:p w14:paraId="4077F36E" w14:textId="77777777" w:rsidR="0043274F" w:rsidRPr="007F2A94" w:rsidRDefault="0043274F" w:rsidP="007F2A94"/>
    <w:p w14:paraId="54C29DB3" w14:textId="77777777" w:rsidR="0043274F" w:rsidRPr="007F2A94" w:rsidRDefault="0043274F" w:rsidP="007F2A94"/>
    <w:p w14:paraId="4928B498" w14:textId="77777777" w:rsidR="0043274F" w:rsidRPr="007F2A94" w:rsidRDefault="0043274F" w:rsidP="007F2A94"/>
    <w:p w14:paraId="39A4F985" w14:textId="77777777" w:rsidR="0043274F" w:rsidRPr="007F2A94" w:rsidRDefault="0043274F" w:rsidP="007F2A94"/>
    <w:p w14:paraId="0905360A" w14:textId="77777777" w:rsidR="0043274F" w:rsidRPr="007F2A94" w:rsidRDefault="0043274F" w:rsidP="007F2A94"/>
    <w:p w14:paraId="27F6E57E" w14:textId="77777777" w:rsidR="0043274F" w:rsidRPr="007F2A94" w:rsidRDefault="0043274F" w:rsidP="007F2A94"/>
    <w:p w14:paraId="45CECDAB" w14:textId="77777777" w:rsidR="0043274F" w:rsidRPr="007F2A94" w:rsidRDefault="0043274F" w:rsidP="007F2A94"/>
    <w:p w14:paraId="29B4EA1F" w14:textId="77777777" w:rsidR="0043274F" w:rsidRPr="007F2A94" w:rsidRDefault="0043274F" w:rsidP="007F2A94"/>
    <w:p w14:paraId="2499DB30" w14:textId="77777777" w:rsidR="00956406" w:rsidRPr="007F2A94" w:rsidRDefault="00956406" w:rsidP="007F2A94">
      <w:pPr>
        <w:rPr>
          <w:b/>
          <w:sz w:val="40"/>
        </w:rPr>
      </w:pPr>
      <w:r w:rsidRPr="007F2A94">
        <w:rPr>
          <w:b/>
          <w:sz w:val="40"/>
        </w:rPr>
        <w:lastRenderedPageBreak/>
        <w:t>Marketing Fundamentals - Assignment 2</w:t>
      </w:r>
    </w:p>
    <w:sdt>
      <w:sdtPr>
        <w:id w:val="1907571058"/>
        <w:docPartObj>
          <w:docPartGallery w:val="Table of Contents"/>
          <w:docPartUnique/>
        </w:docPartObj>
      </w:sdtPr>
      <w:sdtEndPr>
        <w:rPr>
          <w:rFonts w:ascii="Times New Roman" w:eastAsiaTheme="minorHAnsi" w:hAnsi="Times New Roman" w:cs="Times New Roman"/>
          <w:noProof/>
          <w:color w:val="auto"/>
          <w:sz w:val="24"/>
          <w:szCs w:val="24"/>
          <w:shd w:val="clear" w:color="auto" w:fill="FFFFFF"/>
          <w:lang w:val="en-GB" w:eastAsia="en-US"/>
        </w:rPr>
      </w:sdtEndPr>
      <w:sdtContent>
        <w:p w14:paraId="575A9580" w14:textId="580C0DD9" w:rsidR="00877A5E" w:rsidRDefault="00877A5E">
          <w:pPr>
            <w:pStyle w:val="TOCHeading"/>
          </w:pPr>
          <w:r>
            <w:t>Contents</w:t>
          </w:r>
        </w:p>
        <w:p w14:paraId="34F9F639" w14:textId="484E410A" w:rsidR="00877A5E" w:rsidRDefault="00877A5E">
          <w:pPr>
            <w:pStyle w:val="TOC1"/>
            <w:tabs>
              <w:tab w:val="right" w:leader="dot" w:pos="10430"/>
            </w:tabs>
            <w:rPr>
              <w:rFonts w:asciiTheme="minorHAnsi" w:eastAsiaTheme="minorEastAsia" w:hAnsiTheme="minorHAnsi" w:cstheme="minorBidi"/>
              <w:noProof/>
              <w:sz w:val="22"/>
              <w:szCs w:val="22"/>
              <w:shd w:val="clear" w:color="auto" w:fill="auto"/>
              <w:lang w:eastAsia="en-GB"/>
            </w:rPr>
          </w:pPr>
          <w:r>
            <w:fldChar w:fldCharType="begin"/>
          </w:r>
          <w:r>
            <w:instrText xml:space="preserve"> TOC \o "1-3" \h \z \u </w:instrText>
          </w:r>
          <w:r>
            <w:fldChar w:fldCharType="separate"/>
          </w:r>
          <w:hyperlink w:anchor="_Toc40125740" w:history="1">
            <w:r w:rsidRPr="009C1E7C">
              <w:rPr>
                <w:rStyle w:val="Hyperlink"/>
                <w:noProof/>
              </w:rPr>
              <w:t>Introduction</w:t>
            </w:r>
            <w:r>
              <w:rPr>
                <w:noProof/>
                <w:webHidden/>
              </w:rPr>
              <w:tab/>
            </w:r>
            <w:r>
              <w:rPr>
                <w:noProof/>
                <w:webHidden/>
              </w:rPr>
              <w:fldChar w:fldCharType="begin"/>
            </w:r>
            <w:r>
              <w:rPr>
                <w:noProof/>
                <w:webHidden/>
              </w:rPr>
              <w:instrText xml:space="preserve"> PAGEREF _Toc40125740 \h </w:instrText>
            </w:r>
            <w:r>
              <w:rPr>
                <w:noProof/>
                <w:webHidden/>
              </w:rPr>
            </w:r>
            <w:r>
              <w:rPr>
                <w:noProof/>
                <w:webHidden/>
              </w:rPr>
              <w:fldChar w:fldCharType="separate"/>
            </w:r>
            <w:r>
              <w:rPr>
                <w:noProof/>
                <w:webHidden/>
              </w:rPr>
              <w:t>3</w:t>
            </w:r>
            <w:r>
              <w:rPr>
                <w:noProof/>
                <w:webHidden/>
              </w:rPr>
              <w:fldChar w:fldCharType="end"/>
            </w:r>
          </w:hyperlink>
        </w:p>
        <w:p w14:paraId="7467B44F" w14:textId="313D1A45" w:rsidR="00877A5E" w:rsidRDefault="00877A5E">
          <w:pPr>
            <w:pStyle w:val="TOC1"/>
            <w:tabs>
              <w:tab w:val="right" w:leader="dot" w:pos="10430"/>
            </w:tabs>
            <w:rPr>
              <w:rFonts w:asciiTheme="minorHAnsi" w:eastAsiaTheme="minorEastAsia" w:hAnsiTheme="minorHAnsi" w:cstheme="minorBidi"/>
              <w:noProof/>
              <w:sz w:val="22"/>
              <w:szCs w:val="22"/>
              <w:shd w:val="clear" w:color="auto" w:fill="auto"/>
              <w:lang w:eastAsia="en-GB"/>
            </w:rPr>
          </w:pPr>
          <w:hyperlink w:anchor="_Toc40125741" w:history="1">
            <w:r w:rsidRPr="009C1E7C">
              <w:rPr>
                <w:rStyle w:val="Hyperlink"/>
                <w:noProof/>
              </w:rPr>
              <w:t>Strategic Marketing Process</w:t>
            </w:r>
            <w:r>
              <w:rPr>
                <w:noProof/>
                <w:webHidden/>
              </w:rPr>
              <w:tab/>
            </w:r>
            <w:r>
              <w:rPr>
                <w:noProof/>
                <w:webHidden/>
              </w:rPr>
              <w:fldChar w:fldCharType="begin"/>
            </w:r>
            <w:r>
              <w:rPr>
                <w:noProof/>
                <w:webHidden/>
              </w:rPr>
              <w:instrText xml:space="preserve"> PAGEREF _Toc40125741 \h </w:instrText>
            </w:r>
            <w:r>
              <w:rPr>
                <w:noProof/>
                <w:webHidden/>
              </w:rPr>
            </w:r>
            <w:r>
              <w:rPr>
                <w:noProof/>
                <w:webHidden/>
              </w:rPr>
              <w:fldChar w:fldCharType="separate"/>
            </w:r>
            <w:r>
              <w:rPr>
                <w:noProof/>
                <w:webHidden/>
              </w:rPr>
              <w:t>4</w:t>
            </w:r>
            <w:r>
              <w:rPr>
                <w:noProof/>
                <w:webHidden/>
              </w:rPr>
              <w:fldChar w:fldCharType="end"/>
            </w:r>
          </w:hyperlink>
        </w:p>
        <w:p w14:paraId="497D1F1A" w14:textId="347ACD41" w:rsidR="00877A5E" w:rsidRDefault="00877A5E">
          <w:pPr>
            <w:pStyle w:val="TOC1"/>
            <w:tabs>
              <w:tab w:val="right" w:leader="dot" w:pos="10430"/>
            </w:tabs>
            <w:rPr>
              <w:rFonts w:asciiTheme="minorHAnsi" w:eastAsiaTheme="minorEastAsia" w:hAnsiTheme="minorHAnsi" w:cstheme="minorBidi"/>
              <w:noProof/>
              <w:sz w:val="22"/>
              <w:szCs w:val="22"/>
              <w:shd w:val="clear" w:color="auto" w:fill="auto"/>
              <w:lang w:eastAsia="en-GB"/>
            </w:rPr>
          </w:pPr>
          <w:hyperlink w:anchor="_Toc40125742" w:history="1">
            <w:r w:rsidRPr="009C1E7C">
              <w:rPr>
                <w:rStyle w:val="Hyperlink"/>
                <w:noProof/>
              </w:rPr>
              <w:t>The role of marketing in creating value for customers.</w:t>
            </w:r>
            <w:r>
              <w:rPr>
                <w:noProof/>
                <w:webHidden/>
              </w:rPr>
              <w:tab/>
            </w:r>
            <w:r>
              <w:rPr>
                <w:noProof/>
                <w:webHidden/>
              </w:rPr>
              <w:fldChar w:fldCharType="begin"/>
            </w:r>
            <w:r>
              <w:rPr>
                <w:noProof/>
                <w:webHidden/>
              </w:rPr>
              <w:instrText xml:space="preserve"> PAGEREF _Toc40125742 \h </w:instrText>
            </w:r>
            <w:r>
              <w:rPr>
                <w:noProof/>
                <w:webHidden/>
              </w:rPr>
            </w:r>
            <w:r>
              <w:rPr>
                <w:noProof/>
                <w:webHidden/>
              </w:rPr>
              <w:fldChar w:fldCharType="separate"/>
            </w:r>
            <w:r>
              <w:rPr>
                <w:noProof/>
                <w:webHidden/>
              </w:rPr>
              <w:t>6</w:t>
            </w:r>
            <w:r>
              <w:rPr>
                <w:noProof/>
                <w:webHidden/>
              </w:rPr>
              <w:fldChar w:fldCharType="end"/>
            </w:r>
          </w:hyperlink>
        </w:p>
        <w:p w14:paraId="601F1191" w14:textId="28C8E7C7" w:rsidR="00877A5E" w:rsidRDefault="00877A5E">
          <w:pPr>
            <w:pStyle w:val="TOC1"/>
            <w:tabs>
              <w:tab w:val="right" w:leader="dot" w:pos="10430"/>
            </w:tabs>
            <w:rPr>
              <w:rFonts w:asciiTheme="minorHAnsi" w:eastAsiaTheme="minorEastAsia" w:hAnsiTheme="minorHAnsi" w:cstheme="minorBidi"/>
              <w:noProof/>
              <w:sz w:val="22"/>
              <w:szCs w:val="22"/>
              <w:shd w:val="clear" w:color="auto" w:fill="auto"/>
              <w:lang w:eastAsia="en-GB"/>
            </w:rPr>
          </w:pPr>
          <w:hyperlink w:anchor="_Toc40125743" w:history="1">
            <w:r w:rsidRPr="009C1E7C">
              <w:rPr>
                <w:rStyle w:val="Hyperlink"/>
                <w:noProof/>
              </w:rPr>
              <w:t>Stakeholder engagement and their impact on the marketing activities</w:t>
            </w:r>
            <w:r>
              <w:rPr>
                <w:noProof/>
                <w:webHidden/>
              </w:rPr>
              <w:tab/>
            </w:r>
            <w:r>
              <w:rPr>
                <w:noProof/>
                <w:webHidden/>
              </w:rPr>
              <w:fldChar w:fldCharType="begin"/>
            </w:r>
            <w:r>
              <w:rPr>
                <w:noProof/>
                <w:webHidden/>
              </w:rPr>
              <w:instrText xml:space="preserve"> PAGEREF _Toc40125743 \h </w:instrText>
            </w:r>
            <w:r>
              <w:rPr>
                <w:noProof/>
                <w:webHidden/>
              </w:rPr>
            </w:r>
            <w:r>
              <w:rPr>
                <w:noProof/>
                <w:webHidden/>
              </w:rPr>
              <w:fldChar w:fldCharType="separate"/>
            </w:r>
            <w:r>
              <w:rPr>
                <w:noProof/>
                <w:webHidden/>
              </w:rPr>
              <w:t>7</w:t>
            </w:r>
            <w:r>
              <w:rPr>
                <w:noProof/>
                <w:webHidden/>
              </w:rPr>
              <w:fldChar w:fldCharType="end"/>
            </w:r>
          </w:hyperlink>
        </w:p>
        <w:p w14:paraId="22F1E1D0" w14:textId="188B75B1" w:rsidR="00877A5E" w:rsidRDefault="00877A5E">
          <w:pPr>
            <w:pStyle w:val="TOC1"/>
            <w:tabs>
              <w:tab w:val="right" w:leader="dot" w:pos="10430"/>
            </w:tabs>
            <w:rPr>
              <w:rFonts w:asciiTheme="minorHAnsi" w:eastAsiaTheme="minorEastAsia" w:hAnsiTheme="minorHAnsi" w:cstheme="minorBidi"/>
              <w:noProof/>
              <w:sz w:val="22"/>
              <w:szCs w:val="22"/>
              <w:shd w:val="clear" w:color="auto" w:fill="auto"/>
              <w:lang w:eastAsia="en-GB"/>
            </w:rPr>
          </w:pPr>
          <w:hyperlink w:anchor="_Toc40125744" w:history="1">
            <w:r w:rsidRPr="009C1E7C">
              <w:rPr>
                <w:rStyle w:val="Hyperlink"/>
                <w:noProof/>
              </w:rPr>
              <w:t>Tactical communication Tools</w:t>
            </w:r>
            <w:r>
              <w:rPr>
                <w:noProof/>
                <w:webHidden/>
              </w:rPr>
              <w:tab/>
            </w:r>
            <w:r>
              <w:rPr>
                <w:noProof/>
                <w:webHidden/>
              </w:rPr>
              <w:fldChar w:fldCharType="begin"/>
            </w:r>
            <w:r>
              <w:rPr>
                <w:noProof/>
                <w:webHidden/>
              </w:rPr>
              <w:instrText xml:space="preserve"> PAGEREF _Toc40125744 \h </w:instrText>
            </w:r>
            <w:r>
              <w:rPr>
                <w:noProof/>
                <w:webHidden/>
              </w:rPr>
            </w:r>
            <w:r>
              <w:rPr>
                <w:noProof/>
                <w:webHidden/>
              </w:rPr>
              <w:fldChar w:fldCharType="separate"/>
            </w:r>
            <w:r>
              <w:rPr>
                <w:noProof/>
                <w:webHidden/>
              </w:rPr>
              <w:t>8</w:t>
            </w:r>
            <w:r>
              <w:rPr>
                <w:noProof/>
                <w:webHidden/>
              </w:rPr>
              <w:fldChar w:fldCharType="end"/>
            </w:r>
          </w:hyperlink>
        </w:p>
        <w:p w14:paraId="34709EE3" w14:textId="6DB3167A" w:rsidR="00877A5E" w:rsidRDefault="00877A5E">
          <w:pPr>
            <w:pStyle w:val="TOC1"/>
            <w:tabs>
              <w:tab w:val="right" w:leader="dot" w:pos="10430"/>
            </w:tabs>
            <w:rPr>
              <w:rFonts w:asciiTheme="minorHAnsi" w:eastAsiaTheme="minorEastAsia" w:hAnsiTheme="minorHAnsi" w:cstheme="minorBidi"/>
              <w:noProof/>
              <w:sz w:val="22"/>
              <w:szCs w:val="22"/>
              <w:shd w:val="clear" w:color="auto" w:fill="auto"/>
              <w:lang w:eastAsia="en-GB"/>
            </w:rPr>
          </w:pPr>
          <w:hyperlink w:anchor="_Toc40125745" w:history="1">
            <w:r w:rsidRPr="009C1E7C">
              <w:rPr>
                <w:rStyle w:val="Hyperlink"/>
                <w:noProof/>
              </w:rPr>
              <w:t>References</w:t>
            </w:r>
            <w:r>
              <w:rPr>
                <w:noProof/>
                <w:webHidden/>
              </w:rPr>
              <w:tab/>
            </w:r>
            <w:r>
              <w:rPr>
                <w:noProof/>
                <w:webHidden/>
              </w:rPr>
              <w:fldChar w:fldCharType="begin"/>
            </w:r>
            <w:r>
              <w:rPr>
                <w:noProof/>
                <w:webHidden/>
              </w:rPr>
              <w:instrText xml:space="preserve"> PAGEREF _Toc40125745 \h </w:instrText>
            </w:r>
            <w:r>
              <w:rPr>
                <w:noProof/>
                <w:webHidden/>
              </w:rPr>
            </w:r>
            <w:r>
              <w:rPr>
                <w:noProof/>
                <w:webHidden/>
              </w:rPr>
              <w:fldChar w:fldCharType="separate"/>
            </w:r>
            <w:r>
              <w:rPr>
                <w:noProof/>
                <w:webHidden/>
              </w:rPr>
              <w:t>10</w:t>
            </w:r>
            <w:r>
              <w:rPr>
                <w:noProof/>
                <w:webHidden/>
              </w:rPr>
              <w:fldChar w:fldCharType="end"/>
            </w:r>
          </w:hyperlink>
        </w:p>
        <w:p w14:paraId="492631CE" w14:textId="0A722542" w:rsidR="00877A5E" w:rsidRDefault="00877A5E">
          <w:r>
            <w:rPr>
              <w:b/>
              <w:bCs/>
              <w:noProof/>
            </w:rPr>
            <w:fldChar w:fldCharType="end"/>
          </w:r>
        </w:p>
      </w:sdtContent>
    </w:sdt>
    <w:p w14:paraId="3D7A77CF" w14:textId="77777777" w:rsidR="0043274F" w:rsidRPr="007F2A94" w:rsidRDefault="0043274F" w:rsidP="007F2A94">
      <w:pPr>
        <w:rPr>
          <w:b/>
          <w:sz w:val="40"/>
        </w:rPr>
      </w:pPr>
    </w:p>
    <w:p w14:paraId="1E5322F5" w14:textId="77777777" w:rsidR="0043274F" w:rsidRPr="007F2A94" w:rsidRDefault="0043274F" w:rsidP="007F2A94">
      <w:pPr>
        <w:rPr>
          <w:b/>
          <w:sz w:val="40"/>
        </w:rPr>
      </w:pPr>
    </w:p>
    <w:p w14:paraId="7670D3E9" w14:textId="77777777" w:rsidR="0043274F" w:rsidRPr="007F2A94" w:rsidRDefault="0043274F" w:rsidP="007F2A94"/>
    <w:p w14:paraId="617E99B6" w14:textId="77777777" w:rsidR="0043274F" w:rsidRPr="007F2A94" w:rsidRDefault="0043274F" w:rsidP="007F2A94"/>
    <w:p w14:paraId="50DBD5ED" w14:textId="77777777" w:rsidR="0043274F" w:rsidRPr="007F2A94" w:rsidRDefault="0043274F" w:rsidP="007F2A94"/>
    <w:p w14:paraId="1CAAB3C6" w14:textId="77777777" w:rsidR="0043274F" w:rsidRPr="007F2A94" w:rsidRDefault="0043274F" w:rsidP="007F2A94"/>
    <w:p w14:paraId="5BBF8221" w14:textId="77777777" w:rsidR="0043274F" w:rsidRPr="007F2A94" w:rsidRDefault="0043274F" w:rsidP="007F2A94"/>
    <w:p w14:paraId="5CF0059A" w14:textId="77777777" w:rsidR="0043274F" w:rsidRPr="007F2A94" w:rsidRDefault="0043274F" w:rsidP="007F2A94"/>
    <w:p w14:paraId="7F13C812" w14:textId="77777777" w:rsidR="0043274F" w:rsidRPr="007F2A94" w:rsidRDefault="0043274F" w:rsidP="007F2A94"/>
    <w:p w14:paraId="34EF66A8" w14:textId="4ACC7C5F" w:rsidR="0043274F" w:rsidRDefault="0043274F" w:rsidP="007F2A94"/>
    <w:p w14:paraId="21CC1D42" w14:textId="2AC4DAB3" w:rsidR="00877A5E" w:rsidRDefault="00877A5E" w:rsidP="007F2A94"/>
    <w:p w14:paraId="5F420848" w14:textId="77777777" w:rsidR="0043274F" w:rsidRPr="007F2A94" w:rsidRDefault="0043274F" w:rsidP="007F2A94">
      <w:bookmarkStart w:id="0" w:name="_GoBack"/>
      <w:bookmarkEnd w:id="0"/>
    </w:p>
    <w:p w14:paraId="44007559" w14:textId="7E043450" w:rsidR="00877A5E" w:rsidRDefault="00877A5E" w:rsidP="00877A5E">
      <w:pPr>
        <w:pStyle w:val="Heading1"/>
      </w:pPr>
      <w:bookmarkStart w:id="1" w:name="_Toc40125740"/>
      <w:r>
        <w:lastRenderedPageBreak/>
        <w:t>Introduction</w:t>
      </w:r>
      <w:bookmarkEnd w:id="1"/>
    </w:p>
    <w:p w14:paraId="0E9C049E" w14:textId="21BBFDB3" w:rsidR="00DE7EC2" w:rsidRPr="007F2A94" w:rsidRDefault="00956406" w:rsidP="007F2A94">
      <w:r w:rsidRPr="007F2A94">
        <w:t xml:space="preserve">Marketing </w:t>
      </w:r>
      <w:r w:rsidR="00A031F1" w:rsidRPr="007F2A94">
        <w:t xml:space="preserve">is a philosophy, </w:t>
      </w:r>
      <w:r w:rsidRPr="007F2A94">
        <w:t>extremely comprehensive in nature with various facets associated to it</w:t>
      </w:r>
      <w:sdt>
        <w:sdtPr>
          <w:id w:val="-287514291"/>
          <w:citation/>
        </w:sdtPr>
        <w:sdtEndPr/>
        <w:sdtContent>
          <w:r w:rsidR="004F001F" w:rsidRPr="007F2A94">
            <w:fldChar w:fldCharType="begin"/>
          </w:r>
          <w:r w:rsidR="004F001F" w:rsidRPr="007F2A94">
            <w:rPr>
              <w:lang w:val="en-US"/>
            </w:rPr>
            <w:instrText xml:space="preserve"> CITATION Che181 \l 1033 </w:instrText>
          </w:r>
          <w:r w:rsidR="004F001F" w:rsidRPr="007F2A94">
            <w:fldChar w:fldCharType="separate"/>
          </w:r>
          <w:r w:rsidR="007A2119">
            <w:rPr>
              <w:noProof/>
              <w:lang w:val="en-US"/>
            </w:rPr>
            <w:t xml:space="preserve"> </w:t>
          </w:r>
          <w:r w:rsidR="007A2119" w:rsidRPr="007A2119">
            <w:rPr>
              <w:noProof/>
              <w:lang w:val="en-US"/>
            </w:rPr>
            <w:t>(Chernev, 2018)</w:t>
          </w:r>
          <w:r w:rsidR="004F001F" w:rsidRPr="007F2A94">
            <w:fldChar w:fldCharType="end"/>
          </w:r>
        </w:sdtContent>
      </w:sdt>
      <w:r w:rsidRPr="007F2A94">
        <w:t xml:space="preserve">. </w:t>
      </w:r>
      <w:r w:rsidR="00DE7EC2" w:rsidRPr="007F2A94">
        <w:t xml:space="preserve">This strategy helps the organisation in identifying their business objectives, the market in which they participate, the audiences they wish to target on as well as in the near future, the approach needed to attract them and make them choose the organisation’s products over the </w:t>
      </w:r>
      <w:r w:rsidR="00A031F1" w:rsidRPr="007F2A94">
        <w:t>others.</w:t>
      </w:r>
    </w:p>
    <w:p w14:paraId="03E146FA" w14:textId="6D1FDC17" w:rsidR="00956406" w:rsidRPr="007F2A94" w:rsidRDefault="00DE7EC2" w:rsidP="007F2A94">
      <w:r w:rsidRPr="007F2A94">
        <w:t>M</w:t>
      </w:r>
      <w:r w:rsidR="00956406" w:rsidRPr="007F2A94">
        <w:t>arketing strateg</w:t>
      </w:r>
      <w:r w:rsidRPr="007F2A94">
        <w:t>ies now days</w:t>
      </w:r>
      <w:r w:rsidR="00956406" w:rsidRPr="007F2A94">
        <w:t xml:space="preserve"> establish</w:t>
      </w:r>
      <w:r w:rsidRPr="007F2A94">
        <w:t>es</w:t>
      </w:r>
      <w:r w:rsidR="00956406" w:rsidRPr="007F2A94">
        <w:t xml:space="preserve"> definitive metrics in each area</w:t>
      </w:r>
      <w:r w:rsidRPr="007F2A94">
        <w:t xml:space="preserve"> so that the measurement of its success is possible and if any deviations are caused, they can be tracked immediately. </w:t>
      </w:r>
      <w:r w:rsidR="00A031F1" w:rsidRPr="007F2A94">
        <w:t>E.g.</w:t>
      </w:r>
      <w:r w:rsidR="00B449B7" w:rsidRPr="007F2A94">
        <w:t xml:space="preserve"> </w:t>
      </w:r>
      <w:r w:rsidRPr="007F2A94">
        <w:t xml:space="preserve">the visitors on their website, </w:t>
      </w:r>
      <w:r w:rsidR="00A031F1" w:rsidRPr="007F2A94">
        <w:t>sales figures</w:t>
      </w:r>
      <w:r w:rsidRPr="007F2A94">
        <w:t xml:space="preserve">, organic searchers for their brand versus the inorganic searches etc. </w:t>
      </w:r>
    </w:p>
    <w:p w14:paraId="746CA5A1" w14:textId="77777777" w:rsidR="00DE7EC2" w:rsidRPr="007F2A94" w:rsidRDefault="00DE7EC2" w:rsidP="007F2A94">
      <w:r w:rsidRPr="007F2A94">
        <w:t xml:space="preserve">Hence, it has become vital to understand the marketing process </w:t>
      </w:r>
      <w:r w:rsidR="001E05CF" w:rsidRPr="007F2A94">
        <w:t>and how the various stages of the process are vital to establish an effective marketing strategy for any organisation.</w:t>
      </w:r>
    </w:p>
    <w:p w14:paraId="071B1644" w14:textId="77777777" w:rsidR="001E05CF" w:rsidRPr="007F2A94" w:rsidRDefault="001E05CF" w:rsidP="007F2A94">
      <w:pPr>
        <w:ind w:firstLine="720"/>
      </w:pPr>
    </w:p>
    <w:p w14:paraId="3531DD16" w14:textId="77777777" w:rsidR="00686933" w:rsidRPr="007F2A94" w:rsidRDefault="00686933" w:rsidP="007F2A94">
      <w:pPr>
        <w:ind w:firstLine="720"/>
      </w:pPr>
    </w:p>
    <w:p w14:paraId="54FB592D" w14:textId="77777777" w:rsidR="00686933" w:rsidRPr="007F2A94" w:rsidRDefault="00686933" w:rsidP="007F2A94">
      <w:pPr>
        <w:ind w:firstLine="720"/>
      </w:pPr>
    </w:p>
    <w:p w14:paraId="10E1BE72" w14:textId="77777777" w:rsidR="00FA4827" w:rsidRPr="007F2A94" w:rsidRDefault="00FA4827" w:rsidP="007F2A94">
      <w:pPr>
        <w:ind w:firstLine="720"/>
      </w:pPr>
    </w:p>
    <w:p w14:paraId="4998F86D" w14:textId="77777777" w:rsidR="00686933" w:rsidRPr="007F2A94" w:rsidRDefault="00686933" w:rsidP="007F2A94">
      <w:pPr>
        <w:ind w:firstLine="720"/>
      </w:pPr>
    </w:p>
    <w:p w14:paraId="304474DD" w14:textId="77777777" w:rsidR="00564FF5" w:rsidRPr="007F2A94" w:rsidRDefault="00564FF5" w:rsidP="007F2A94">
      <w:pPr>
        <w:ind w:firstLine="720"/>
      </w:pPr>
    </w:p>
    <w:p w14:paraId="4D441D66" w14:textId="77777777" w:rsidR="00564FF5" w:rsidRPr="007F2A94" w:rsidRDefault="00564FF5" w:rsidP="007F2A94">
      <w:pPr>
        <w:ind w:firstLine="720"/>
      </w:pPr>
    </w:p>
    <w:p w14:paraId="0C7F48B7" w14:textId="77777777" w:rsidR="00686933" w:rsidRPr="007F2A94" w:rsidRDefault="00686933" w:rsidP="007F2A94">
      <w:pPr>
        <w:ind w:firstLine="720"/>
      </w:pPr>
    </w:p>
    <w:p w14:paraId="0A15432A" w14:textId="77777777" w:rsidR="00686933" w:rsidRPr="007F2A94" w:rsidRDefault="00686933" w:rsidP="007F2A94">
      <w:pPr>
        <w:ind w:firstLine="720"/>
      </w:pPr>
    </w:p>
    <w:p w14:paraId="69829873" w14:textId="77777777" w:rsidR="007A2119" w:rsidRDefault="007A2119">
      <w:pPr>
        <w:spacing w:line="276" w:lineRule="auto"/>
        <w:jc w:val="left"/>
        <w:rPr>
          <w:b/>
        </w:rPr>
      </w:pPr>
      <w:bookmarkStart w:id="2" w:name="_Toc39099868"/>
      <w:r>
        <w:rPr>
          <w:b/>
        </w:rPr>
        <w:br w:type="page"/>
      </w:r>
    </w:p>
    <w:p w14:paraId="6CBE5BF3" w14:textId="22BA8B66" w:rsidR="004A5F43" w:rsidRPr="007F2A94" w:rsidRDefault="001672AB" w:rsidP="00877A5E">
      <w:pPr>
        <w:pStyle w:val="Heading1"/>
      </w:pPr>
      <w:bookmarkStart w:id="3" w:name="_Toc40125741"/>
      <w:r w:rsidRPr="007F2A94">
        <w:lastRenderedPageBreak/>
        <w:t>Strategic Marketing Process</w:t>
      </w:r>
      <w:bookmarkEnd w:id="2"/>
      <w:bookmarkEnd w:id="3"/>
      <w:r w:rsidR="004A5F43" w:rsidRPr="007F2A94">
        <w:t xml:space="preserve"> </w:t>
      </w:r>
    </w:p>
    <w:p w14:paraId="5DDA743C" w14:textId="77777777" w:rsidR="0043274F" w:rsidRPr="007F2A94" w:rsidRDefault="00686933" w:rsidP="007F2A94">
      <w:r w:rsidRPr="007F2A94">
        <w:rPr>
          <w:color w:val="000000" w:themeColor="text1"/>
        </w:rPr>
        <w:t xml:space="preserve">Strategic marketing process is a method which helps organisations in identifying their main goals and </w:t>
      </w:r>
      <w:r w:rsidRPr="007F2A94">
        <w:t>devising a plan to reach the said goals</w:t>
      </w:r>
      <w:sdt>
        <w:sdtPr>
          <w:id w:val="-1084063441"/>
          <w:citation/>
        </w:sdtPr>
        <w:sdtEndPr/>
        <w:sdtContent>
          <w:r w:rsidR="004F001F" w:rsidRPr="007F2A94">
            <w:fldChar w:fldCharType="begin"/>
          </w:r>
          <w:r w:rsidR="004F001F" w:rsidRPr="007F2A94">
            <w:rPr>
              <w:lang w:val="en-US"/>
            </w:rPr>
            <w:instrText xml:space="preserve"> CITATION Bur191 \l 1033 </w:instrText>
          </w:r>
          <w:r w:rsidR="004F001F" w:rsidRPr="007F2A94">
            <w:fldChar w:fldCharType="separate"/>
          </w:r>
          <w:r w:rsidR="007A2119">
            <w:rPr>
              <w:noProof/>
              <w:lang w:val="en-US"/>
            </w:rPr>
            <w:t xml:space="preserve"> </w:t>
          </w:r>
          <w:r w:rsidR="007A2119" w:rsidRPr="007A2119">
            <w:rPr>
              <w:noProof/>
              <w:lang w:val="en-US"/>
            </w:rPr>
            <w:t>(Burton, 2019)</w:t>
          </w:r>
          <w:r w:rsidR="004F001F" w:rsidRPr="007F2A94">
            <w:fldChar w:fldCharType="end"/>
          </w:r>
        </w:sdtContent>
      </w:sdt>
      <w:r w:rsidRPr="007F2A94">
        <w:t>. The major steps being:</w:t>
      </w:r>
    </w:p>
    <w:p w14:paraId="4EC3657D" w14:textId="11EC08B0" w:rsidR="00686933" w:rsidRPr="007F2A94" w:rsidRDefault="00686933" w:rsidP="007F2A94">
      <w:pPr>
        <w:rPr>
          <w:b/>
        </w:rPr>
      </w:pPr>
      <w:bookmarkStart w:id="4" w:name="_Toc39099870"/>
      <w:r w:rsidRPr="007F2A94">
        <w:rPr>
          <w:b/>
        </w:rPr>
        <w:t>Step 1</w:t>
      </w:r>
      <w:bookmarkEnd w:id="4"/>
      <w:r w:rsidR="00315DA4" w:rsidRPr="007F2A94">
        <w:rPr>
          <w:b/>
        </w:rPr>
        <w:t>: Mission</w:t>
      </w:r>
    </w:p>
    <w:p w14:paraId="39194BCB" w14:textId="79110F45" w:rsidR="00686933" w:rsidRPr="007F2A94" w:rsidRDefault="00686933" w:rsidP="007F2A94">
      <w:pPr>
        <w:rPr>
          <w:noProof/>
          <w:lang w:eastAsia="en-GB"/>
        </w:rPr>
      </w:pPr>
      <w:r w:rsidRPr="007F2A94">
        <w:rPr>
          <w:noProof/>
          <w:lang w:eastAsia="en-GB"/>
        </w:rPr>
        <w:t>Mission statem</w:t>
      </w:r>
      <w:r w:rsidR="00787916" w:rsidRPr="007F2A94">
        <w:rPr>
          <w:noProof/>
          <w:lang w:eastAsia="en-GB"/>
        </w:rPr>
        <w:t>ent of any orga</w:t>
      </w:r>
      <w:r w:rsidR="00FA4827" w:rsidRPr="007F2A94">
        <w:rPr>
          <w:noProof/>
          <w:lang w:eastAsia="en-GB"/>
        </w:rPr>
        <w:t>nsiaotn is a plain simple explan</w:t>
      </w:r>
      <w:r w:rsidR="00787916" w:rsidRPr="007F2A94">
        <w:rPr>
          <w:noProof/>
          <w:lang w:eastAsia="en-GB"/>
        </w:rPr>
        <w:t xml:space="preserve">ation of why the organisaiton is in that particular business and what are the various benefits a customer can enjoy by utilising their offering. </w:t>
      </w:r>
      <w:r w:rsidR="00787916" w:rsidRPr="007F2A94">
        <w:t>Example: the mission statement of Chanel is to “bring fashion history to life”</w:t>
      </w:r>
      <w:sdt>
        <w:sdtPr>
          <w:id w:val="986209079"/>
          <w:citation/>
        </w:sdtPr>
        <w:sdtEndPr/>
        <w:sdtContent>
          <w:r w:rsidR="00787916" w:rsidRPr="007F2A94">
            <w:fldChar w:fldCharType="begin"/>
          </w:r>
          <w:r w:rsidR="00787916" w:rsidRPr="007F2A94">
            <w:rPr>
              <w:lang w:val="en-US"/>
            </w:rPr>
            <w:instrText xml:space="preserve"> CITATION Cha17 \l 1033 </w:instrText>
          </w:r>
          <w:r w:rsidR="00787916" w:rsidRPr="007F2A94">
            <w:fldChar w:fldCharType="separate"/>
          </w:r>
          <w:r w:rsidR="007A2119">
            <w:rPr>
              <w:noProof/>
              <w:lang w:val="en-US"/>
            </w:rPr>
            <w:t xml:space="preserve"> </w:t>
          </w:r>
          <w:r w:rsidR="007A2119" w:rsidRPr="007A2119">
            <w:rPr>
              <w:noProof/>
              <w:lang w:val="en-US"/>
            </w:rPr>
            <w:t>(Chanel, 2017)</w:t>
          </w:r>
          <w:r w:rsidR="00787916" w:rsidRPr="007F2A94">
            <w:fldChar w:fldCharType="end"/>
          </w:r>
        </w:sdtContent>
      </w:sdt>
      <w:r w:rsidR="00787916" w:rsidRPr="007F2A94">
        <w:t xml:space="preserve"> and “To be the Ultimate House of Luxury, defining style and creating desire, now and forever” </w:t>
      </w:r>
      <w:sdt>
        <w:sdtPr>
          <w:id w:val="-684358285"/>
          <w:citation/>
        </w:sdtPr>
        <w:sdtEndPr/>
        <w:sdtContent>
          <w:r w:rsidR="00787916" w:rsidRPr="007F2A94">
            <w:fldChar w:fldCharType="begin"/>
          </w:r>
          <w:r w:rsidR="00787916" w:rsidRPr="007F2A94">
            <w:rPr>
              <w:lang w:val="en-US"/>
            </w:rPr>
            <w:instrText xml:space="preserve"> CITATION Far18 \l 1033 </w:instrText>
          </w:r>
          <w:r w:rsidR="00787916" w:rsidRPr="007F2A94">
            <w:fldChar w:fldCharType="separate"/>
          </w:r>
          <w:r w:rsidR="007A2119" w:rsidRPr="007A2119">
            <w:rPr>
              <w:noProof/>
              <w:lang w:val="en-US"/>
            </w:rPr>
            <w:t>(Farfan, 2018)</w:t>
          </w:r>
          <w:r w:rsidR="00787916" w:rsidRPr="007F2A94">
            <w:fldChar w:fldCharType="end"/>
          </w:r>
        </w:sdtContent>
      </w:sdt>
      <w:r w:rsidR="00787916" w:rsidRPr="007F2A94">
        <w:t>.</w:t>
      </w:r>
      <w:r w:rsidR="00CA178A" w:rsidRPr="007F2A94">
        <w:t xml:space="preserve"> While the mission statement of Apple is “Apple designs Macs, the best personal computers in the world, along with OS X, iLife, iWork, and professional software. Apple leads the digital music revolution with its iPods and iTunes online store. Apple has reinvented the mobile phone with its revolutionary iPhone and App store, and is defining the future of mobile media and computing devices with iPad.﻿" </w:t>
      </w:r>
      <w:sdt>
        <w:sdtPr>
          <w:id w:val="1816222138"/>
          <w:citation/>
        </w:sdtPr>
        <w:sdtEndPr/>
        <w:sdtContent>
          <w:r w:rsidR="00CA178A" w:rsidRPr="007F2A94">
            <w:fldChar w:fldCharType="begin"/>
          </w:r>
          <w:r w:rsidR="00CA178A" w:rsidRPr="007F2A94">
            <w:rPr>
              <w:lang w:val="en-US"/>
            </w:rPr>
            <w:instrText xml:space="preserve"> CITATION Inv19 \l 1033 </w:instrText>
          </w:r>
          <w:r w:rsidR="00CA178A" w:rsidRPr="007F2A94">
            <w:fldChar w:fldCharType="separate"/>
          </w:r>
          <w:r w:rsidR="007A2119" w:rsidRPr="007A2119">
            <w:rPr>
              <w:noProof/>
              <w:lang w:val="en-US"/>
            </w:rPr>
            <w:t>(Investopedia, 2019)</w:t>
          </w:r>
          <w:r w:rsidR="00CA178A" w:rsidRPr="007F2A94">
            <w:fldChar w:fldCharType="end"/>
          </w:r>
        </w:sdtContent>
      </w:sdt>
      <w:r w:rsidR="00B5683F" w:rsidRPr="007F2A94">
        <w:t>. However, sticking to the mission statement mi</w:t>
      </w:r>
      <w:r w:rsidR="006D772F" w:rsidRPr="007F2A94">
        <w:t>ght make the company miss out o</w:t>
      </w:r>
      <w:r w:rsidR="00B5683F" w:rsidRPr="007F2A94">
        <w:t xml:space="preserve">n newer </w:t>
      </w:r>
      <w:r w:rsidR="006D772F" w:rsidRPr="007F2A94">
        <w:t>opportunities as it doesn’</w:t>
      </w:r>
      <w:r w:rsidR="00B5683F" w:rsidRPr="007F2A94">
        <w:t>t lie in the ambit of it</w:t>
      </w:r>
      <w:r w:rsidR="006D772F" w:rsidRPr="007F2A94">
        <w:t>s vision for the company. So</w:t>
      </w:r>
      <w:r w:rsidR="00B5683F" w:rsidRPr="007F2A94">
        <w:t xml:space="preserve"> if Chanel would have stopped going into the accessories industry </w:t>
      </w:r>
      <w:r w:rsidR="006D772F" w:rsidRPr="007F2A94">
        <w:t>because</w:t>
      </w:r>
      <w:r w:rsidR="00B5683F" w:rsidRPr="007F2A94">
        <w:t xml:space="preserve"> its mission </w:t>
      </w:r>
      <w:r w:rsidR="006D772F" w:rsidRPr="007F2A94">
        <w:t>statement</w:t>
      </w:r>
      <w:r w:rsidR="00B5683F" w:rsidRPr="007F2A94">
        <w:t xml:space="preserve"> focused on clothes the</w:t>
      </w:r>
      <w:r w:rsidR="006D772F" w:rsidRPr="007F2A94">
        <w:t>n</w:t>
      </w:r>
      <w:r w:rsidR="00B5683F" w:rsidRPr="007F2A94">
        <w:t xml:space="preserve"> it would have been a negative step.</w:t>
      </w:r>
    </w:p>
    <w:p w14:paraId="1A7D8D5B" w14:textId="77777777" w:rsidR="00787916" w:rsidRPr="007F2A94" w:rsidRDefault="00CA178A" w:rsidP="007F2A94">
      <w:pPr>
        <w:rPr>
          <w:b/>
        </w:rPr>
      </w:pPr>
      <w:bookmarkStart w:id="5" w:name="_Toc39099871"/>
      <w:r w:rsidRPr="007F2A94">
        <w:rPr>
          <w:b/>
        </w:rPr>
        <w:t>Step 2: Sitation Analysis</w:t>
      </w:r>
      <w:bookmarkEnd w:id="5"/>
    </w:p>
    <w:p w14:paraId="5DA49108" w14:textId="5DCE0A5F" w:rsidR="00CA178A" w:rsidRPr="007F2A94" w:rsidRDefault="00CA178A" w:rsidP="007F2A94">
      <w:pPr>
        <w:rPr>
          <w:lang w:eastAsia="en-GB"/>
        </w:rPr>
      </w:pPr>
      <w:r w:rsidRPr="007F2A94">
        <w:rPr>
          <w:lang w:eastAsia="en-GB"/>
        </w:rPr>
        <w:t xml:space="preserve">Situation analysis entails identifying the environment that the organisation is operating in and what are the </w:t>
      </w:r>
      <w:r w:rsidR="00A827AF" w:rsidRPr="007F2A94">
        <w:rPr>
          <w:lang w:eastAsia="en-GB"/>
        </w:rPr>
        <w:t xml:space="preserve">parties, stakeholder and circumstances that could influence its operations, either positively or negatively. Marketing strategists have come up with various tools that help organisations in identifying these catalysts of change e.g. the 5 C analysis which helps </w:t>
      </w:r>
      <w:r w:rsidR="00CF5C2B" w:rsidRPr="007F2A94">
        <w:rPr>
          <w:lang w:eastAsia="en-GB"/>
        </w:rPr>
        <w:t>organisations</w:t>
      </w:r>
      <w:r w:rsidR="00A827AF" w:rsidRPr="007F2A94">
        <w:rPr>
          <w:lang w:eastAsia="en-GB"/>
        </w:rPr>
        <w:t xml:space="preserve"> in studying their own company, their </w:t>
      </w:r>
      <w:r w:rsidR="00CF5C2B" w:rsidRPr="007F2A94">
        <w:rPr>
          <w:lang w:eastAsia="en-GB"/>
        </w:rPr>
        <w:t>customers,</w:t>
      </w:r>
      <w:r w:rsidR="00A827AF" w:rsidRPr="007F2A94">
        <w:rPr>
          <w:lang w:eastAsia="en-GB"/>
        </w:rPr>
        <w:t xml:space="preserve"> their </w:t>
      </w:r>
      <w:r w:rsidR="00CF5C2B" w:rsidRPr="007F2A94">
        <w:rPr>
          <w:lang w:eastAsia="en-GB"/>
        </w:rPr>
        <w:t>c</w:t>
      </w:r>
      <w:r w:rsidR="00A827AF" w:rsidRPr="007F2A94">
        <w:rPr>
          <w:lang w:eastAsia="en-GB"/>
        </w:rPr>
        <w:t xml:space="preserve">ompetitors, their collaborators as well as </w:t>
      </w:r>
      <w:r w:rsidR="00CF5C2B" w:rsidRPr="007F2A94">
        <w:rPr>
          <w:lang w:eastAsia="en-GB"/>
        </w:rPr>
        <w:t>the climate they operate in</w:t>
      </w:r>
      <w:r w:rsidR="00E37E27" w:rsidRPr="007F2A94">
        <w:rPr>
          <w:lang w:eastAsia="en-GB"/>
        </w:rPr>
        <w:t>. Further to understand the climate, organisations can make use of the PESTEL model which helps in learning the Political, Economic, Social, Technological, Environmental as well as the Regulatory/Legal atmosp</w:t>
      </w:r>
      <w:r w:rsidR="00682310" w:rsidRPr="007F2A94">
        <w:rPr>
          <w:lang w:eastAsia="en-GB"/>
        </w:rPr>
        <w:t>here that they operate in. Exam</w:t>
      </w:r>
      <w:r w:rsidR="00E37E27" w:rsidRPr="007F2A94">
        <w:rPr>
          <w:lang w:eastAsia="en-GB"/>
        </w:rPr>
        <w:t>ple, A company like Chanel banned the use of fur and exotic animal skins from all its collections</w:t>
      </w:r>
      <w:sdt>
        <w:sdtPr>
          <w:rPr>
            <w:lang w:eastAsia="en-GB"/>
          </w:rPr>
          <w:id w:val="2066451683"/>
          <w:citation/>
        </w:sdtPr>
        <w:sdtEndPr/>
        <w:sdtContent>
          <w:r w:rsidR="00E37E27" w:rsidRPr="007F2A94">
            <w:rPr>
              <w:lang w:eastAsia="en-GB"/>
            </w:rPr>
            <w:fldChar w:fldCharType="begin"/>
          </w:r>
          <w:r w:rsidR="00E37E27" w:rsidRPr="007F2A94">
            <w:rPr>
              <w:lang w:val="en-US" w:eastAsia="en-GB"/>
            </w:rPr>
            <w:instrText xml:space="preserve"> CITATION Ind18 \l 1033 </w:instrText>
          </w:r>
          <w:r w:rsidR="00E37E27" w:rsidRPr="007F2A94">
            <w:rPr>
              <w:lang w:eastAsia="en-GB"/>
            </w:rPr>
            <w:fldChar w:fldCharType="separate"/>
          </w:r>
          <w:r w:rsidR="007A2119">
            <w:rPr>
              <w:noProof/>
              <w:lang w:val="en-US" w:eastAsia="en-GB"/>
            </w:rPr>
            <w:t xml:space="preserve"> </w:t>
          </w:r>
          <w:r w:rsidR="007A2119" w:rsidRPr="007A2119">
            <w:rPr>
              <w:noProof/>
              <w:lang w:val="en-US" w:eastAsia="en-GB"/>
            </w:rPr>
            <w:t>(Independent, 2018)</w:t>
          </w:r>
          <w:r w:rsidR="00E37E27" w:rsidRPr="007F2A94">
            <w:rPr>
              <w:lang w:eastAsia="en-GB"/>
            </w:rPr>
            <w:fldChar w:fldCharType="end"/>
          </w:r>
        </w:sdtContent>
      </w:sdt>
      <w:r w:rsidR="00E37E27" w:rsidRPr="007F2A94">
        <w:rPr>
          <w:lang w:eastAsia="en-GB"/>
        </w:rPr>
        <w:t>.</w:t>
      </w:r>
      <w:r w:rsidR="00682310" w:rsidRPr="007F2A94">
        <w:rPr>
          <w:lang w:eastAsia="en-GB"/>
        </w:rPr>
        <w:t xml:space="preserve"> Also, organisations can understand their current surroundings and strategize by making use of the SWOT analysis tool which helps companies in understanding their internal strengths and weaknesses and also judging the opportunities and threats that could affect them from the external sources. Example, a change in the KYOTO protocol has led to countries reducing their carbon emissions. This has an implication on factories as they have to make their processes leaner and more </w:t>
      </w:r>
      <w:r w:rsidR="007144D5" w:rsidRPr="007F2A94">
        <w:rPr>
          <w:lang w:eastAsia="en-GB"/>
        </w:rPr>
        <w:t>environment</w:t>
      </w:r>
      <w:r w:rsidR="00682310" w:rsidRPr="007F2A94">
        <w:rPr>
          <w:lang w:eastAsia="en-GB"/>
        </w:rPr>
        <w:t xml:space="preserve"> efficient</w:t>
      </w:r>
      <w:sdt>
        <w:sdtPr>
          <w:rPr>
            <w:lang w:eastAsia="en-GB"/>
          </w:rPr>
          <w:id w:val="-157844632"/>
          <w:citation/>
        </w:sdtPr>
        <w:sdtEndPr/>
        <w:sdtContent>
          <w:r w:rsidR="00682310" w:rsidRPr="007F2A94">
            <w:rPr>
              <w:lang w:eastAsia="en-GB"/>
            </w:rPr>
            <w:fldChar w:fldCharType="begin"/>
          </w:r>
          <w:r w:rsidR="00682310" w:rsidRPr="007F2A94">
            <w:rPr>
              <w:lang w:val="en-US" w:eastAsia="en-GB"/>
            </w:rPr>
            <w:instrText xml:space="preserve"> CITATION Uni18 \l 1033 </w:instrText>
          </w:r>
          <w:r w:rsidR="00682310" w:rsidRPr="007F2A94">
            <w:rPr>
              <w:lang w:eastAsia="en-GB"/>
            </w:rPr>
            <w:fldChar w:fldCharType="separate"/>
          </w:r>
          <w:r w:rsidR="007A2119">
            <w:rPr>
              <w:noProof/>
              <w:lang w:val="en-US" w:eastAsia="en-GB"/>
            </w:rPr>
            <w:t xml:space="preserve"> </w:t>
          </w:r>
          <w:r w:rsidR="007A2119" w:rsidRPr="007A2119">
            <w:rPr>
              <w:noProof/>
              <w:lang w:val="en-US" w:eastAsia="en-GB"/>
            </w:rPr>
            <w:t xml:space="preserve">(United </w:t>
          </w:r>
          <w:r w:rsidR="007A2119" w:rsidRPr="007A2119">
            <w:rPr>
              <w:noProof/>
              <w:lang w:val="en-US" w:eastAsia="en-GB"/>
            </w:rPr>
            <w:lastRenderedPageBreak/>
            <w:t>Nations, 2018)</w:t>
          </w:r>
          <w:r w:rsidR="00682310" w:rsidRPr="007F2A94">
            <w:rPr>
              <w:lang w:eastAsia="en-GB"/>
            </w:rPr>
            <w:fldChar w:fldCharType="end"/>
          </w:r>
        </w:sdtContent>
      </w:sdt>
      <w:r w:rsidR="00B5683F" w:rsidRPr="007F2A94">
        <w:rPr>
          <w:lang w:eastAsia="en-GB"/>
        </w:rPr>
        <w:t xml:space="preserve">. </w:t>
      </w:r>
      <w:r w:rsidR="001B4148" w:rsidRPr="007F2A94">
        <w:rPr>
          <w:lang w:eastAsia="en-GB"/>
        </w:rPr>
        <w:t>On the contrary</w:t>
      </w:r>
      <w:r w:rsidR="00B5683F" w:rsidRPr="007F2A94">
        <w:rPr>
          <w:lang w:eastAsia="en-GB"/>
        </w:rPr>
        <w:t xml:space="preserve">, it is vital to understand that these models only help in bringing out a subjective analysis of the situation. The practical analysis of the same situation might result in a different analysis. </w:t>
      </w:r>
      <w:r w:rsidR="00315DA4">
        <w:rPr>
          <w:lang w:eastAsia="en-GB"/>
        </w:rPr>
        <w:t>For example,</w:t>
      </w:r>
      <w:r w:rsidR="00B5683F" w:rsidRPr="007F2A94">
        <w:rPr>
          <w:lang w:eastAsia="en-GB"/>
        </w:rPr>
        <w:t xml:space="preserve"> lack of economic activity of in a country might consider it okay to ignore the carbon emissions.</w:t>
      </w:r>
    </w:p>
    <w:p w14:paraId="0D5CC9DC" w14:textId="77777777" w:rsidR="00682310" w:rsidRPr="007F2A94" w:rsidRDefault="00682310" w:rsidP="007F2A94">
      <w:pPr>
        <w:rPr>
          <w:b/>
        </w:rPr>
      </w:pPr>
      <w:bookmarkStart w:id="6" w:name="_Toc39099872"/>
      <w:r w:rsidRPr="007F2A94">
        <w:rPr>
          <w:b/>
        </w:rPr>
        <w:t>Step 3: Marketing Strategy</w:t>
      </w:r>
      <w:bookmarkEnd w:id="6"/>
    </w:p>
    <w:p w14:paraId="3BB8AA41" w14:textId="7B92DF1F" w:rsidR="00686933" w:rsidRPr="007F2A94" w:rsidRDefault="007144D5" w:rsidP="007F2A94">
      <w:pPr>
        <w:rPr>
          <w:noProof/>
          <w:lang w:eastAsia="en-GB"/>
        </w:rPr>
      </w:pPr>
      <w:r w:rsidRPr="007F2A94">
        <w:rPr>
          <w:noProof/>
          <w:lang w:eastAsia="en-GB"/>
        </w:rPr>
        <w:t>The organisation needs to ensure that it has clearly identified their target market based on their age, taste and preferences, lifestyle choices etc. to ensure that the marketing efforst do not go in vain and can reach the customers who have a need or an impending need for their offering. The organisation then should focus on</w:t>
      </w:r>
      <w:r w:rsidR="00564FF5" w:rsidRPr="007F2A94">
        <w:rPr>
          <w:noProof/>
          <w:lang w:eastAsia="en-GB"/>
        </w:rPr>
        <w:t xml:space="preserve"> setting measurable goals, e.g. a</w:t>
      </w:r>
      <w:r w:rsidRPr="007F2A94">
        <w:rPr>
          <w:noProof/>
          <w:lang w:eastAsia="en-GB"/>
        </w:rPr>
        <w:t>chieving a certain number of sales by the end of the coming quarter. And finally, the compnay needs to devise its beugeting strategy formalising the budgetary allocations related to promotions, sales, operations etc.</w:t>
      </w:r>
      <w:r w:rsidR="00A03F85" w:rsidRPr="007F2A94">
        <w:rPr>
          <w:noProof/>
          <w:lang w:eastAsia="en-GB"/>
        </w:rPr>
        <w:t xml:space="preserve"> Example: target audi</w:t>
      </w:r>
      <w:r w:rsidR="00A031F1" w:rsidRPr="007F2A94">
        <w:rPr>
          <w:noProof/>
          <w:lang w:eastAsia="en-GB"/>
        </w:rPr>
        <w:t>e</w:t>
      </w:r>
      <w:r w:rsidR="00A03F85" w:rsidRPr="007F2A94">
        <w:rPr>
          <w:noProof/>
          <w:lang w:eastAsia="en-GB"/>
        </w:rPr>
        <w:t xml:space="preserve">nce </w:t>
      </w:r>
      <w:r w:rsidR="00A031F1" w:rsidRPr="007F2A94">
        <w:rPr>
          <w:noProof/>
          <w:lang w:eastAsia="en-GB"/>
        </w:rPr>
        <w:t>for Chanel is the independent y</w:t>
      </w:r>
      <w:r w:rsidR="00A03F85" w:rsidRPr="007F2A94">
        <w:rPr>
          <w:noProof/>
          <w:lang w:eastAsia="en-GB"/>
        </w:rPr>
        <w:t>o</w:t>
      </w:r>
      <w:r w:rsidR="00A031F1" w:rsidRPr="007F2A94">
        <w:rPr>
          <w:noProof/>
          <w:lang w:eastAsia="en-GB"/>
        </w:rPr>
        <w:t>u</w:t>
      </w:r>
      <w:r w:rsidR="00A03F85" w:rsidRPr="007F2A94">
        <w:rPr>
          <w:noProof/>
          <w:lang w:eastAsia="en-GB"/>
        </w:rPr>
        <w:t xml:space="preserve">th of today </w:t>
      </w:r>
      <w:r w:rsidR="00D645F8" w:rsidRPr="007F2A94">
        <w:rPr>
          <w:noProof/>
          <w:lang w:eastAsia="en-GB"/>
        </w:rPr>
        <w:t xml:space="preserve"> </w:t>
      </w:r>
      <w:r w:rsidR="00FF013E" w:rsidRPr="007F2A94">
        <w:rPr>
          <w:noProof/>
          <w:lang w:eastAsia="en-GB"/>
        </w:rPr>
        <w:t xml:space="preserve">who </w:t>
      </w:r>
      <w:r w:rsidR="00D645F8" w:rsidRPr="007F2A94">
        <w:rPr>
          <w:noProof/>
          <w:lang w:eastAsia="en-GB"/>
        </w:rPr>
        <w:t>value</w:t>
      </w:r>
      <w:r w:rsidR="00FF013E" w:rsidRPr="007F2A94">
        <w:rPr>
          <w:noProof/>
          <w:lang w:eastAsia="en-GB"/>
        </w:rPr>
        <w:t>s</w:t>
      </w:r>
      <w:r w:rsidR="00D645F8" w:rsidRPr="007F2A94">
        <w:rPr>
          <w:noProof/>
          <w:lang w:eastAsia="en-GB"/>
        </w:rPr>
        <w:t xml:space="preserve"> the brand f</w:t>
      </w:r>
      <w:r w:rsidR="00A03F85" w:rsidRPr="007F2A94">
        <w:rPr>
          <w:noProof/>
          <w:lang w:eastAsia="en-GB"/>
        </w:rPr>
        <w:t>or its value add</w:t>
      </w:r>
      <w:r w:rsidR="004F001F" w:rsidRPr="007F2A94">
        <w:rPr>
          <w:noProof/>
          <w:lang w:eastAsia="en-GB"/>
        </w:rPr>
        <w:t>ion to their life as a whole. Ch</w:t>
      </w:r>
      <w:r w:rsidR="00A03F85" w:rsidRPr="007F2A94">
        <w:rPr>
          <w:noProof/>
          <w:lang w:eastAsia="en-GB"/>
        </w:rPr>
        <w:t>ane</w:t>
      </w:r>
      <w:r w:rsidR="004F001F" w:rsidRPr="007F2A94">
        <w:rPr>
          <w:noProof/>
          <w:lang w:eastAsia="en-GB"/>
        </w:rPr>
        <w:t>l</w:t>
      </w:r>
      <w:r w:rsidR="00A03F85" w:rsidRPr="007F2A94">
        <w:rPr>
          <w:noProof/>
          <w:lang w:eastAsia="en-GB"/>
        </w:rPr>
        <w:t xml:space="preserve"> also spends millions each year to hire the best to p</w:t>
      </w:r>
      <w:r w:rsidR="00A031F1" w:rsidRPr="007F2A94">
        <w:rPr>
          <w:noProof/>
          <w:lang w:eastAsia="en-GB"/>
        </w:rPr>
        <w:t xml:space="preserve">romote their products inclusing </w:t>
      </w:r>
      <w:r w:rsidR="00A03F85" w:rsidRPr="007F2A94">
        <w:rPr>
          <w:noProof/>
          <w:lang w:eastAsia="en-GB"/>
        </w:rPr>
        <w:t>c</w:t>
      </w:r>
      <w:r w:rsidR="00A031F1" w:rsidRPr="007F2A94">
        <w:rPr>
          <w:noProof/>
          <w:lang w:eastAsia="en-GB"/>
        </w:rPr>
        <w:t>e</w:t>
      </w:r>
      <w:r w:rsidR="00A03F85" w:rsidRPr="007F2A94">
        <w:rPr>
          <w:noProof/>
          <w:lang w:eastAsia="en-GB"/>
        </w:rPr>
        <w:t>lebrities like Kiera Knightley, Brad Pitt , Nicole Kidman etc</w:t>
      </w:r>
      <w:sdt>
        <w:sdtPr>
          <w:rPr>
            <w:noProof/>
            <w:lang w:eastAsia="en-GB"/>
          </w:rPr>
          <w:id w:val="-325675431"/>
          <w:citation/>
        </w:sdtPr>
        <w:sdtEndPr/>
        <w:sdtContent>
          <w:r w:rsidR="004F001F" w:rsidRPr="007F2A94">
            <w:rPr>
              <w:noProof/>
              <w:lang w:eastAsia="en-GB"/>
            </w:rPr>
            <w:fldChar w:fldCharType="begin"/>
          </w:r>
          <w:r w:rsidR="004F001F" w:rsidRPr="007F2A94">
            <w:rPr>
              <w:noProof/>
              <w:lang w:val="en-US" w:eastAsia="en-GB"/>
            </w:rPr>
            <w:instrText xml:space="preserve"> CITATION Cha17 \l 1033 </w:instrText>
          </w:r>
          <w:r w:rsidR="004F001F" w:rsidRPr="007F2A94">
            <w:rPr>
              <w:noProof/>
              <w:lang w:eastAsia="en-GB"/>
            </w:rPr>
            <w:fldChar w:fldCharType="separate"/>
          </w:r>
          <w:r w:rsidR="007A2119">
            <w:rPr>
              <w:noProof/>
              <w:lang w:val="en-US" w:eastAsia="en-GB"/>
            </w:rPr>
            <w:t xml:space="preserve"> </w:t>
          </w:r>
          <w:r w:rsidR="007A2119" w:rsidRPr="007A2119">
            <w:rPr>
              <w:noProof/>
              <w:lang w:val="en-US" w:eastAsia="en-GB"/>
            </w:rPr>
            <w:t>(Chanel, 2017)</w:t>
          </w:r>
          <w:r w:rsidR="004F001F" w:rsidRPr="007F2A94">
            <w:rPr>
              <w:noProof/>
              <w:lang w:eastAsia="en-GB"/>
            </w:rPr>
            <w:fldChar w:fldCharType="end"/>
          </w:r>
        </w:sdtContent>
      </w:sdt>
      <w:r w:rsidR="00A03F85" w:rsidRPr="007F2A94">
        <w:rPr>
          <w:noProof/>
          <w:lang w:eastAsia="en-GB"/>
        </w:rPr>
        <w:t>.</w:t>
      </w:r>
      <w:r w:rsidR="004001DF" w:rsidRPr="007F2A94">
        <w:rPr>
          <w:noProof/>
          <w:lang w:eastAsia="en-GB"/>
        </w:rPr>
        <w:t xml:space="preserve"> Nevertheless, the company needs to make sure that the strategy is flexible enough to introduce new aspects when the market conditions change.</w:t>
      </w:r>
    </w:p>
    <w:p w14:paraId="36685555" w14:textId="77777777" w:rsidR="00686933" w:rsidRPr="007F2A94" w:rsidRDefault="00A03F85" w:rsidP="007F2A94">
      <w:pPr>
        <w:rPr>
          <w:b/>
        </w:rPr>
      </w:pPr>
      <w:bookmarkStart w:id="7" w:name="_Toc39099873"/>
      <w:r w:rsidRPr="007F2A94">
        <w:rPr>
          <w:b/>
        </w:rPr>
        <w:t>Step 4: Marketing Mix</w:t>
      </w:r>
      <w:bookmarkEnd w:id="7"/>
    </w:p>
    <w:p w14:paraId="5B9E6FED" w14:textId="77777777" w:rsidR="008F66F9" w:rsidRPr="007F2A94" w:rsidRDefault="008F66F9" w:rsidP="007F2A94">
      <w:pPr>
        <w:rPr>
          <w:lang w:eastAsia="en-GB"/>
        </w:rPr>
      </w:pPr>
      <w:r w:rsidRPr="007F2A94">
        <w:rPr>
          <w:lang w:eastAsia="en-GB"/>
        </w:rPr>
        <w:t xml:space="preserve">The next step </w:t>
      </w:r>
      <w:r w:rsidRPr="007F2A94">
        <w:t>is to figure out how an organisation can communicate the product, its feature and its value to the target audience. The 4 tools that help the organisation figure this out is using the 4Ps, namely: the Product, Price, Place and Promotion</w:t>
      </w:r>
      <w:sdt>
        <w:sdtPr>
          <w:id w:val="1761249112"/>
          <w:citation/>
        </w:sdtPr>
        <w:sdtEndPr/>
        <w:sdtContent>
          <w:r w:rsidR="00801C16" w:rsidRPr="007F2A94">
            <w:fldChar w:fldCharType="begin"/>
          </w:r>
          <w:r w:rsidR="00801C16" w:rsidRPr="007F2A94">
            <w:instrText xml:space="preserve"> CITATION Blo17 \l 1033 </w:instrText>
          </w:r>
          <w:r w:rsidR="00801C16" w:rsidRPr="007F2A94">
            <w:fldChar w:fldCharType="separate"/>
          </w:r>
          <w:r w:rsidR="007A2119">
            <w:rPr>
              <w:noProof/>
            </w:rPr>
            <w:t xml:space="preserve"> </w:t>
          </w:r>
          <w:r w:rsidR="007A2119" w:rsidRPr="007A2119">
            <w:rPr>
              <w:noProof/>
            </w:rPr>
            <w:t>(Blokdyk, 2017)</w:t>
          </w:r>
          <w:r w:rsidR="00801C16" w:rsidRPr="007F2A94">
            <w:fldChar w:fldCharType="end"/>
          </w:r>
        </w:sdtContent>
      </w:sdt>
      <w:r w:rsidRPr="007F2A94">
        <w:t>.</w:t>
      </w:r>
    </w:p>
    <w:p w14:paraId="6838ACF7" w14:textId="77777777" w:rsidR="008F66F9" w:rsidRPr="007F2A94" w:rsidRDefault="008F66F9" w:rsidP="007F2A94">
      <w:r w:rsidRPr="007F2A94">
        <w:rPr>
          <w:rFonts w:eastAsia="Times New Roman"/>
          <w:b/>
          <w:bCs/>
          <w:bdr w:val="none" w:sz="0" w:space="0" w:color="auto" w:frame="1"/>
          <w:shd w:val="clear" w:color="auto" w:fill="auto"/>
          <w:lang w:eastAsia="en-GB"/>
        </w:rPr>
        <w:t>Product</w:t>
      </w:r>
      <w:r w:rsidRPr="007F2A94">
        <w:rPr>
          <w:rFonts w:eastAsia="Times New Roman"/>
          <w:bCs/>
          <w:bdr w:val="none" w:sz="0" w:space="0" w:color="auto" w:frame="1"/>
          <w:shd w:val="clear" w:color="auto" w:fill="auto"/>
          <w:lang w:eastAsia="en-GB"/>
        </w:rPr>
        <w:t xml:space="preserve">: </w:t>
      </w:r>
      <w:r w:rsidRPr="007F2A94">
        <w:t>It’s vital for the organisation to have a clear product/service offering wherein it needs to clearly define its features, packaging, branding, quality, service support and any warranties alongside it. The organisation should also be clear as to what problem does their offering solve which will in turn motivate customers to purchase it.</w:t>
      </w:r>
    </w:p>
    <w:p w14:paraId="61505FB6" w14:textId="721C60C9" w:rsidR="008F66F9" w:rsidRPr="007F2A94" w:rsidRDefault="008F66F9" w:rsidP="007F2A94">
      <w:pPr>
        <w:rPr>
          <w:shd w:val="clear" w:color="auto" w:fill="auto"/>
          <w:lang w:eastAsia="en-GB"/>
        </w:rPr>
      </w:pPr>
      <w:r w:rsidRPr="007F2A94">
        <w:rPr>
          <w:b/>
          <w:bCs/>
          <w:bdr w:val="none" w:sz="0" w:space="0" w:color="auto" w:frame="1"/>
          <w:shd w:val="clear" w:color="auto" w:fill="auto"/>
          <w:lang w:eastAsia="en-GB"/>
        </w:rPr>
        <w:t>Price:</w:t>
      </w:r>
      <w:r w:rsidRPr="007F2A94">
        <w:rPr>
          <w:shd w:val="clear" w:color="auto" w:fill="auto"/>
          <w:lang w:eastAsia="en-GB"/>
        </w:rPr>
        <w:t xml:space="preserve"> The organisation needs to make sure that it has priced its offering right. This means it should be able to communicate the value a customer can derive from the offering. The pricing strategy also entails information about the discounts along with it, the perceived value, terms of payments, any flexibility in the payment conditions, any commissions that can be earned etc. </w:t>
      </w:r>
      <w:r w:rsidR="00471FD4" w:rsidRPr="007F2A94">
        <w:rPr>
          <w:shd w:val="clear" w:color="auto" w:fill="auto"/>
          <w:lang w:eastAsia="en-GB"/>
        </w:rPr>
        <w:t>Example</w:t>
      </w:r>
      <w:r w:rsidRPr="007F2A94">
        <w:rPr>
          <w:shd w:val="clear" w:color="auto" w:fill="auto"/>
          <w:lang w:eastAsia="en-GB"/>
        </w:rPr>
        <w:t>, Chanel is a</w:t>
      </w:r>
      <w:r w:rsidR="00471FD4" w:rsidRPr="007F2A94">
        <w:rPr>
          <w:shd w:val="clear" w:color="auto" w:fill="auto"/>
          <w:lang w:eastAsia="en-GB"/>
        </w:rPr>
        <w:t xml:space="preserve"> luxury fashion house hence it follows a value-based prising method which makes the product highly priced indicating the value it </w:t>
      </w:r>
      <w:r w:rsidR="00471FD4" w:rsidRPr="007F2A94">
        <w:rPr>
          <w:shd w:val="clear" w:color="auto" w:fill="auto"/>
          <w:lang w:eastAsia="en-GB"/>
        </w:rPr>
        <w:lastRenderedPageBreak/>
        <w:t xml:space="preserve">adds to the customer’s life after purchasing it, while a Kellogg’s Cornflakes is low prices commodity because it belongs to the fast moving consumer goods </w:t>
      </w:r>
      <w:sdt>
        <w:sdtPr>
          <w:rPr>
            <w:shd w:val="clear" w:color="auto" w:fill="auto"/>
            <w:lang w:eastAsia="en-GB"/>
          </w:rPr>
          <w:id w:val="-233709636"/>
          <w:citation/>
        </w:sdtPr>
        <w:sdtEndPr/>
        <w:sdtContent>
          <w:r w:rsidR="00801C16" w:rsidRPr="007F2A94">
            <w:rPr>
              <w:shd w:val="clear" w:color="auto" w:fill="auto"/>
              <w:lang w:eastAsia="en-GB"/>
            </w:rPr>
            <w:fldChar w:fldCharType="begin"/>
          </w:r>
          <w:r w:rsidR="00801C16" w:rsidRPr="007F2A94">
            <w:rPr>
              <w:shd w:val="clear" w:color="auto" w:fill="auto"/>
              <w:lang w:val="en-US" w:eastAsia="en-GB"/>
            </w:rPr>
            <w:instrText xml:space="preserve"> CITATION Kel20 \l 1033 </w:instrText>
          </w:r>
          <w:r w:rsidR="00801C16" w:rsidRPr="007F2A94">
            <w:rPr>
              <w:shd w:val="clear" w:color="auto" w:fill="auto"/>
              <w:lang w:eastAsia="en-GB"/>
            </w:rPr>
            <w:fldChar w:fldCharType="separate"/>
          </w:r>
          <w:r w:rsidR="007A2119" w:rsidRPr="007A2119">
            <w:rPr>
              <w:noProof/>
              <w:shd w:val="clear" w:color="auto" w:fill="auto"/>
              <w:lang w:val="en-US" w:eastAsia="en-GB"/>
            </w:rPr>
            <w:t>(Kellog's, 2020)</w:t>
          </w:r>
          <w:r w:rsidR="00801C16" w:rsidRPr="007F2A94">
            <w:rPr>
              <w:shd w:val="clear" w:color="auto" w:fill="auto"/>
              <w:lang w:eastAsia="en-GB"/>
            </w:rPr>
            <w:fldChar w:fldCharType="end"/>
          </w:r>
        </w:sdtContent>
      </w:sdt>
      <w:r w:rsidR="00471FD4" w:rsidRPr="007F2A94">
        <w:rPr>
          <w:shd w:val="clear" w:color="auto" w:fill="auto"/>
          <w:lang w:eastAsia="en-GB"/>
        </w:rPr>
        <w:t>s.</w:t>
      </w:r>
    </w:p>
    <w:p w14:paraId="6374BD1B" w14:textId="77777777" w:rsidR="00471FD4" w:rsidRPr="007F2A94" w:rsidRDefault="008F66F9" w:rsidP="007F2A94">
      <w:pPr>
        <w:rPr>
          <w:shd w:val="clear" w:color="auto" w:fill="auto"/>
          <w:lang w:eastAsia="en-GB"/>
        </w:rPr>
      </w:pPr>
      <w:r w:rsidRPr="007F2A94">
        <w:rPr>
          <w:b/>
          <w:bCs/>
          <w:bdr w:val="none" w:sz="0" w:space="0" w:color="auto" w:frame="1"/>
          <w:shd w:val="clear" w:color="auto" w:fill="auto"/>
          <w:lang w:eastAsia="en-GB"/>
        </w:rPr>
        <w:t>Promotion: </w:t>
      </w:r>
      <w:r w:rsidRPr="007F2A94">
        <w:rPr>
          <w:shd w:val="clear" w:color="auto" w:fill="auto"/>
          <w:lang w:eastAsia="en-GB"/>
        </w:rPr>
        <w:t xml:space="preserve"> Promotion </w:t>
      </w:r>
      <w:r w:rsidR="00471FD4" w:rsidRPr="007F2A94">
        <w:rPr>
          <w:shd w:val="clear" w:color="auto" w:fill="auto"/>
          <w:lang w:eastAsia="en-GB"/>
        </w:rPr>
        <w:t>entails</w:t>
      </w:r>
      <w:r w:rsidRPr="007F2A94">
        <w:rPr>
          <w:shd w:val="clear" w:color="auto" w:fill="auto"/>
          <w:lang w:eastAsia="en-GB"/>
        </w:rPr>
        <w:t xml:space="preserve"> devising the strategy</w:t>
      </w:r>
      <w:r w:rsidR="00471FD4" w:rsidRPr="007F2A94">
        <w:rPr>
          <w:shd w:val="clear" w:color="auto" w:fill="auto"/>
          <w:lang w:eastAsia="en-GB"/>
        </w:rPr>
        <w:t xml:space="preserve"> to communicate with the target audience of regarding the </w:t>
      </w:r>
      <w:r w:rsidRPr="007F2A94">
        <w:rPr>
          <w:shd w:val="clear" w:color="auto" w:fill="auto"/>
          <w:lang w:eastAsia="en-GB"/>
        </w:rPr>
        <w:t xml:space="preserve">value and benefit of </w:t>
      </w:r>
      <w:r w:rsidR="00471FD4" w:rsidRPr="007F2A94">
        <w:rPr>
          <w:shd w:val="clear" w:color="auto" w:fill="auto"/>
          <w:lang w:eastAsia="en-GB"/>
        </w:rPr>
        <w:t xml:space="preserve">the offering. It entails decisions regarding the advertising channels to be used, whether it should be using one medium or multiple, the public relations strategy, how to focus on sales, </w:t>
      </w:r>
      <w:r w:rsidR="00801C16" w:rsidRPr="007F2A94">
        <w:rPr>
          <w:shd w:val="clear" w:color="auto" w:fill="auto"/>
          <w:lang w:eastAsia="en-GB"/>
        </w:rPr>
        <w:t>and</w:t>
      </w:r>
      <w:r w:rsidR="00471FD4" w:rsidRPr="007F2A94">
        <w:rPr>
          <w:shd w:val="clear" w:color="auto" w:fill="auto"/>
          <w:lang w:eastAsia="en-GB"/>
        </w:rPr>
        <w:t xml:space="preserve"> </w:t>
      </w:r>
      <w:r w:rsidR="00801C16" w:rsidRPr="007F2A94">
        <w:rPr>
          <w:shd w:val="clear" w:color="auto" w:fill="auto"/>
          <w:lang w:eastAsia="en-GB"/>
        </w:rPr>
        <w:t xml:space="preserve">the </w:t>
      </w:r>
      <w:r w:rsidR="00471FD4" w:rsidRPr="007F2A94">
        <w:rPr>
          <w:shd w:val="clear" w:color="auto" w:fill="auto"/>
          <w:lang w:eastAsia="en-GB"/>
        </w:rPr>
        <w:t>kind of publicity tactics need</w:t>
      </w:r>
      <w:r w:rsidR="00801C16" w:rsidRPr="007F2A94">
        <w:rPr>
          <w:shd w:val="clear" w:color="auto" w:fill="auto"/>
          <w:lang w:eastAsia="en-GB"/>
        </w:rPr>
        <w:t>ed</w:t>
      </w:r>
      <w:r w:rsidR="00471FD4" w:rsidRPr="007F2A94">
        <w:rPr>
          <w:shd w:val="clear" w:color="auto" w:fill="auto"/>
          <w:lang w:eastAsia="en-GB"/>
        </w:rPr>
        <w:t xml:space="preserve"> to be used etc. Example, Chanel advertises its products on billboards, magazines, TV commercials, sponsorships, social media etc</w:t>
      </w:r>
      <w:r w:rsidR="00801C16" w:rsidRPr="007F2A94">
        <w:rPr>
          <w:shd w:val="clear" w:color="auto" w:fill="auto"/>
          <w:lang w:eastAsia="en-GB"/>
        </w:rPr>
        <w:t>.</w:t>
      </w:r>
      <w:sdt>
        <w:sdtPr>
          <w:rPr>
            <w:shd w:val="clear" w:color="auto" w:fill="auto"/>
            <w:lang w:eastAsia="en-GB"/>
          </w:rPr>
          <w:id w:val="-845024149"/>
          <w:citation/>
        </w:sdtPr>
        <w:sdtEndPr/>
        <w:sdtContent>
          <w:r w:rsidR="00801C16" w:rsidRPr="007F2A94">
            <w:rPr>
              <w:shd w:val="clear" w:color="auto" w:fill="auto"/>
              <w:lang w:eastAsia="en-GB"/>
            </w:rPr>
            <w:fldChar w:fldCharType="begin"/>
          </w:r>
          <w:r w:rsidR="00801C16" w:rsidRPr="007F2A94">
            <w:rPr>
              <w:shd w:val="clear" w:color="auto" w:fill="auto"/>
              <w:lang w:val="en-US" w:eastAsia="en-GB"/>
            </w:rPr>
            <w:instrText xml:space="preserve"> CITATION Cha17 \l 1033 </w:instrText>
          </w:r>
          <w:r w:rsidR="00801C16" w:rsidRPr="007F2A94">
            <w:rPr>
              <w:shd w:val="clear" w:color="auto" w:fill="auto"/>
              <w:lang w:eastAsia="en-GB"/>
            </w:rPr>
            <w:fldChar w:fldCharType="separate"/>
          </w:r>
          <w:r w:rsidR="007A2119">
            <w:rPr>
              <w:noProof/>
              <w:shd w:val="clear" w:color="auto" w:fill="auto"/>
              <w:lang w:val="en-US" w:eastAsia="en-GB"/>
            </w:rPr>
            <w:t xml:space="preserve"> </w:t>
          </w:r>
          <w:r w:rsidR="007A2119" w:rsidRPr="007A2119">
            <w:rPr>
              <w:noProof/>
              <w:shd w:val="clear" w:color="auto" w:fill="auto"/>
              <w:lang w:val="en-US" w:eastAsia="en-GB"/>
            </w:rPr>
            <w:t>(Chanel, 2017)</w:t>
          </w:r>
          <w:r w:rsidR="00801C16" w:rsidRPr="007F2A94">
            <w:rPr>
              <w:shd w:val="clear" w:color="auto" w:fill="auto"/>
              <w:lang w:eastAsia="en-GB"/>
            </w:rPr>
            <w:fldChar w:fldCharType="end"/>
          </w:r>
        </w:sdtContent>
      </w:sdt>
    </w:p>
    <w:p w14:paraId="1087958B" w14:textId="0E313588" w:rsidR="008F66F9" w:rsidRPr="007F2A94" w:rsidRDefault="008F66F9" w:rsidP="007F2A94">
      <w:pPr>
        <w:rPr>
          <w:shd w:val="clear" w:color="auto" w:fill="auto"/>
          <w:lang w:eastAsia="en-GB"/>
        </w:rPr>
      </w:pPr>
      <w:r w:rsidRPr="007F2A94">
        <w:rPr>
          <w:b/>
          <w:bCs/>
          <w:bdr w:val="none" w:sz="0" w:space="0" w:color="auto" w:frame="1"/>
          <w:shd w:val="clear" w:color="auto" w:fill="auto"/>
          <w:lang w:eastAsia="en-GB"/>
        </w:rPr>
        <w:t>Place:</w:t>
      </w:r>
      <w:r w:rsidRPr="007F2A94">
        <w:rPr>
          <w:shd w:val="clear" w:color="auto" w:fill="auto"/>
          <w:lang w:eastAsia="en-GB"/>
        </w:rPr>
        <w:t> </w:t>
      </w:r>
      <w:r w:rsidR="00471FD4" w:rsidRPr="007F2A94">
        <w:rPr>
          <w:shd w:val="clear" w:color="auto" w:fill="auto"/>
          <w:lang w:eastAsia="en-GB"/>
        </w:rPr>
        <w:t xml:space="preserve"> Whether </w:t>
      </w:r>
      <w:r w:rsidR="00D645F8" w:rsidRPr="007F2A94">
        <w:rPr>
          <w:shd w:val="clear" w:color="auto" w:fill="auto"/>
          <w:lang w:eastAsia="en-GB"/>
        </w:rPr>
        <w:t>the company is</w:t>
      </w:r>
      <w:r w:rsidR="00471FD4" w:rsidRPr="007F2A94">
        <w:rPr>
          <w:shd w:val="clear" w:color="auto" w:fill="auto"/>
          <w:lang w:eastAsia="en-GB"/>
        </w:rPr>
        <w:t xml:space="preserve"> going to adopt the multi-channel strategy or the omni-channel strategy</w:t>
      </w:r>
      <w:r w:rsidR="001B4148" w:rsidRPr="007F2A94">
        <w:rPr>
          <w:shd w:val="clear" w:color="auto" w:fill="auto"/>
          <w:lang w:eastAsia="en-GB"/>
        </w:rPr>
        <w:t>, what</w:t>
      </w:r>
      <w:r w:rsidR="00471FD4" w:rsidRPr="007F2A94">
        <w:rPr>
          <w:shd w:val="clear" w:color="auto" w:fill="auto"/>
          <w:lang w:eastAsia="en-GB"/>
        </w:rPr>
        <w:t xml:space="preserve"> are the logistics involved in the transportation of the goods to the end user, would there be any storage needs etc.</w:t>
      </w:r>
      <w:r w:rsidR="00D645F8" w:rsidRPr="007F2A94">
        <w:rPr>
          <w:shd w:val="clear" w:color="auto" w:fill="auto"/>
          <w:lang w:eastAsia="en-GB"/>
        </w:rPr>
        <w:t xml:space="preserve"> are decided here</w:t>
      </w:r>
      <w:r w:rsidR="00471FD4" w:rsidRPr="007F2A94">
        <w:rPr>
          <w:shd w:val="clear" w:color="auto" w:fill="auto"/>
          <w:lang w:eastAsia="en-GB"/>
        </w:rPr>
        <w:t xml:space="preserve"> Example- Chanel has adopted an omni-channel strategy wherein the customer gets to experience the same environment be it online or offline. Additionally, the storage and transportation needs of </w:t>
      </w:r>
      <w:r w:rsidR="004A5F43" w:rsidRPr="007F2A94">
        <w:rPr>
          <w:shd w:val="clear" w:color="auto" w:fill="auto"/>
          <w:lang w:eastAsia="en-GB"/>
        </w:rPr>
        <w:t>Chanel are very different from a Weetabix which is of the perishable nature</w:t>
      </w:r>
      <w:sdt>
        <w:sdtPr>
          <w:rPr>
            <w:shd w:val="clear" w:color="auto" w:fill="auto"/>
            <w:lang w:eastAsia="en-GB"/>
          </w:rPr>
          <w:id w:val="-1615199432"/>
          <w:citation/>
        </w:sdtPr>
        <w:sdtEndPr/>
        <w:sdtContent>
          <w:r w:rsidR="00801C16" w:rsidRPr="007F2A94">
            <w:rPr>
              <w:shd w:val="clear" w:color="auto" w:fill="auto"/>
              <w:lang w:eastAsia="en-GB"/>
            </w:rPr>
            <w:fldChar w:fldCharType="begin"/>
          </w:r>
          <w:r w:rsidR="00801C16" w:rsidRPr="007F2A94">
            <w:rPr>
              <w:shd w:val="clear" w:color="auto" w:fill="auto"/>
              <w:lang w:val="en-US" w:eastAsia="en-GB"/>
            </w:rPr>
            <w:instrText xml:space="preserve"> CITATION Cha17 \l 1033 </w:instrText>
          </w:r>
          <w:r w:rsidR="00801C16" w:rsidRPr="007F2A94">
            <w:rPr>
              <w:shd w:val="clear" w:color="auto" w:fill="auto"/>
              <w:lang w:eastAsia="en-GB"/>
            </w:rPr>
            <w:fldChar w:fldCharType="separate"/>
          </w:r>
          <w:r w:rsidR="007A2119">
            <w:rPr>
              <w:noProof/>
              <w:shd w:val="clear" w:color="auto" w:fill="auto"/>
              <w:lang w:val="en-US" w:eastAsia="en-GB"/>
            </w:rPr>
            <w:t xml:space="preserve"> </w:t>
          </w:r>
          <w:r w:rsidR="007A2119" w:rsidRPr="007A2119">
            <w:rPr>
              <w:noProof/>
              <w:shd w:val="clear" w:color="auto" w:fill="auto"/>
              <w:lang w:val="en-US" w:eastAsia="en-GB"/>
            </w:rPr>
            <w:t>(Chanel, 2017)</w:t>
          </w:r>
          <w:r w:rsidR="00801C16" w:rsidRPr="007F2A94">
            <w:rPr>
              <w:shd w:val="clear" w:color="auto" w:fill="auto"/>
              <w:lang w:eastAsia="en-GB"/>
            </w:rPr>
            <w:fldChar w:fldCharType="end"/>
          </w:r>
        </w:sdtContent>
      </w:sdt>
      <w:r w:rsidR="004A5F43" w:rsidRPr="007F2A94">
        <w:rPr>
          <w:shd w:val="clear" w:color="auto" w:fill="auto"/>
          <w:lang w:eastAsia="en-GB"/>
        </w:rPr>
        <w:t>.</w:t>
      </w:r>
    </w:p>
    <w:p w14:paraId="3C80BC14" w14:textId="77777777" w:rsidR="004A5F43" w:rsidRPr="007F2A94" w:rsidRDefault="004A5F43" w:rsidP="007F2A94">
      <w:pPr>
        <w:rPr>
          <w:b/>
        </w:rPr>
      </w:pPr>
      <w:bookmarkStart w:id="8" w:name="_Toc39099874"/>
      <w:r w:rsidRPr="007F2A94">
        <w:rPr>
          <w:b/>
        </w:rPr>
        <w:t>Step 5: Implementation and Control</w:t>
      </w:r>
      <w:bookmarkEnd w:id="8"/>
    </w:p>
    <w:p w14:paraId="31BC2927" w14:textId="77777777" w:rsidR="00686933" w:rsidRPr="007F2A94" w:rsidRDefault="004A5F43" w:rsidP="007F2A94">
      <w:pPr>
        <w:rPr>
          <w:noProof/>
          <w:lang w:eastAsia="en-GB"/>
        </w:rPr>
      </w:pPr>
      <w:r w:rsidRPr="007F2A94">
        <w:rPr>
          <w:noProof/>
          <w:lang w:eastAsia="en-GB"/>
        </w:rPr>
        <w:t>The final step is to implement all the decisions taken in the first 4 steps and monitoring them closely. The decisions were taken on the cisrcumstances prevent then, but as the environment is dynamic, the straegy should be robust enough to mould itself to the new circumstances. This will help the organsiaotn in sticking to the achievement of its ultimate goals with least deviations</w:t>
      </w:r>
      <w:sdt>
        <w:sdtPr>
          <w:rPr>
            <w:noProof/>
            <w:lang w:eastAsia="en-GB"/>
          </w:rPr>
          <w:id w:val="-772481738"/>
          <w:citation/>
        </w:sdtPr>
        <w:sdtEndPr/>
        <w:sdtContent>
          <w:r w:rsidR="00801C16" w:rsidRPr="007F2A94">
            <w:rPr>
              <w:noProof/>
              <w:lang w:eastAsia="en-GB"/>
            </w:rPr>
            <w:fldChar w:fldCharType="begin"/>
          </w:r>
          <w:r w:rsidR="00801C16" w:rsidRPr="007F2A94">
            <w:rPr>
              <w:noProof/>
              <w:lang w:val="en-US" w:eastAsia="en-GB"/>
            </w:rPr>
            <w:instrText xml:space="preserve"> CITATION Sah19 \l 1033 </w:instrText>
          </w:r>
          <w:r w:rsidR="00801C16" w:rsidRPr="007F2A94">
            <w:rPr>
              <w:noProof/>
              <w:lang w:eastAsia="en-GB"/>
            </w:rPr>
            <w:fldChar w:fldCharType="separate"/>
          </w:r>
          <w:r w:rsidR="007A2119">
            <w:rPr>
              <w:noProof/>
              <w:lang w:val="en-US" w:eastAsia="en-GB"/>
            </w:rPr>
            <w:t xml:space="preserve"> </w:t>
          </w:r>
          <w:r w:rsidR="007A2119" w:rsidRPr="007A2119">
            <w:rPr>
              <w:noProof/>
              <w:lang w:val="en-US" w:eastAsia="en-GB"/>
            </w:rPr>
            <w:t>(Sahaf, 2019)</w:t>
          </w:r>
          <w:r w:rsidR="00801C16" w:rsidRPr="007F2A94">
            <w:rPr>
              <w:noProof/>
              <w:lang w:eastAsia="en-GB"/>
            </w:rPr>
            <w:fldChar w:fldCharType="end"/>
          </w:r>
        </w:sdtContent>
      </w:sdt>
      <w:r w:rsidRPr="007F2A94">
        <w:rPr>
          <w:noProof/>
          <w:lang w:eastAsia="en-GB"/>
        </w:rPr>
        <w:t>.</w:t>
      </w:r>
    </w:p>
    <w:p w14:paraId="5730F813" w14:textId="77777777" w:rsidR="004566F6" w:rsidRPr="007F2A94" w:rsidRDefault="004566F6" w:rsidP="007F2A94">
      <w:pPr>
        <w:rPr>
          <w:noProof/>
          <w:lang w:eastAsia="en-GB"/>
        </w:rPr>
      </w:pPr>
    </w:p>
    <w:p w14:paraId="0CA9E4AC" w14:textId="77777777" w:rsidR="004A5F43" w:rsidRPr="007F2A94" w:rsidRDefault="004A5F43" w:rsidP="00877A5E">
      <w:pPr>
        <w:pStyle w:val="Heading1"/>
      </w:pPr>
      <w:bookmarkStart w:id="9" w:name="_Toc39099875"/>
      <w:bookmarkStart w:id="10" w:name="_Toc40125742"/>
      <w:r w:rsidRPr="007F2A94">
        <w:t>The role of marketing in creating value for customers.</w:t>
      </w:r>
      <w:bookmarkEnd w:id="9"/>
      <w:bookmarkEnd w:id="10"/>
      <w:r w:rsidRPr="007F2A94">
        <w:t xml:space="preserve"> </w:t>
      </w:r>
    </w:p>
    <w:p w14:paraId="6CB63FF2" w14:textId="2A19FE99" w:rsidR="00BE1DA3" w:rsidRPr="007F2A94" w:rsidRDefault="00BE1DA3" w:rsidP="007F2A94">
      <w:pPr>
        <w:rPr>
          <w:lang w:eastAsia="en-GB"/>
        </w:rPr>
      </w:pPr>
      <w:r w:rsidRPr="007F2A94">
        <w:rPr>
          <w:lang w:eastAsia="en-GB"/>
        </w:rPr>
        <w:t xml:space="preserve">Marketing is one the most important tools that can help in communicating the product knowledge to them and this creating a value for the same. Customers will buy a product only when they feel they can achieve any kind of value from the offering. </w:t>
      </w:r>
    </w:p>
    <w:p w14:paraId="26C0203A" w14:textId="4BBA3B3D" w:rsidR="00CD3209" w:rsidRPr="007F2A94" w:rsidRDefault="00CD3209" w:rsidP="007F2A94">
      <w:pPr>
        <w:rPr>
          <w:lang w:eastAsia="en-GB"/>
        </w:rPr>
      </w:pPr>
      <w:r w:rsidRPr="007F2A94">
        <w:rPr>
          <w:lang w:eastAsia="en-GB"/>
        </w:rPr>
        <w:t>There are various ways in which marketing techniques can be utilised to create customer value.</w:t>
      </w:r>
      <w:r w:rsidR="00D645F8" w:rsidRPr="007F2A94">
        <w:rPr>
          <w:lang w:eastAsia="en-GB"/>
        </w:rPr>
        <w:t xml:space="preserve"> Timely</w:t>
      </w:r>
      <w:r w:rsidRPr="007F2A94">
        <w:rPr>
          <w:lang w:eastAsia="en-GB"/>
        </w:rPr>
        <w:t xml:space="preserve"> information lets the target customers know how this product is going to add value to their current lifestyle.  For a new Samsung phone it is vital that the company mentions the new features in the ads  it televises or prints in magazines or shares on social media.</w:t>
      </w:r>
    </w:p>
    <w:p w14:paraId="33A1078B" w14:textId="77777777" w:rsidR="00CD3209" w:rsidRPr="007F2A94" w:rsidRDefault="00CD3209" w:rsidP="007F2A94">
      <w:pPr>
        <w:rPr>
          <w:lang w:eastAsia="en-GB"/>
        </w:rPr>
      </w:pPr>
      <w:r w:rsidRPr="007F2A94">
        <w:rPr>
          <w:lang w:eastAsia="en-GB"/>
        </w:rPr>
        <w:lastRenderedPageBreak/>
        <w:t>Another aspect in creating consumer value is making the consumers aware of their need. Everyone has a phone nowadays, but the need to have a more advanced phone with features like handwriting to text, or slimming of a phone are features that might not think are  essential till the consumers haven’t used them. But making them aware of how it’s going to add to their ease of life is something the marketers need to focus on. Similarly, owning a Chanel perfume is important to raise one’s status in life and be a part of an elite group of users. This might not seem like a need and that’s where marketers need to use its tools like branding, promotion and publicity to advertise.</w:t>
      </w:r>
    </w:p>
    <w:p w14:paraId="43AB3B5C" w14:textId="77777777" w:rsidR="00522CCF" w:rsidRPr="007F2A94" w:rsidRDefault="00CD3209" w:rsidP="007F2A94">
      <w:r w:rsidRPr="007F2A94">
        <w:t>And finally, reaching the target audience is extremely vital.</w:t>
      </w:r>
      <w:r w:rsidR="00522CCF" w:rsidRPr="007F2A94">
        <w:t xml:space="preserve"> It’s vital to make a product offering suitable and convincing to the right market segment. The marketer needs to make sure that it has segmented its audiences according to their age, income levels, location, education and other such factors. On understanding these segments, it makes it easier to approach the said target audiences with the right tools which will get their attention. Example, Chanel will be showcasing its ads in a </w:t>
      </w:r>
      <w:r w:rsidR="00801C16" w:rsidRPr="007F2A94">
        <w:t>Cosmopolitan</w:t>
      </w:r>
      <w:r w:rsidR="00522CCF" w:rsidRPr="007F2A94">
        <w:t xml:space="preserve"> as compared to a business magazine like the Business Journal because the target audience of Chanel is most likely to be reading Cosmo as compared to Business Insider thus translation into higher sales</w:t>
      </w:r>
      <w:sdt>
        <w:sdtPr>
          <w:id w:val="-590075877"/>
          <w:citation/>
        </w:sdtPr>
        <w:sdtEndPr/>
        <w:sdtContent>
          <w:r w:rsidR="00801C16" w:rsidRPr="007F2A94">
            <w:fldChar w:fldCharType="begin"/>
          </w:r>
          <w:r w:rsidR="00801C16" w:rsidRPr="007F2A94">
            <w:rPr>
              <w:lang w:val="en-US"/>
            </w:rPr>
            <w:instrText xml:space="preserve"> CITATION Rek19 \l 1033 </w:instrText>
          </w:r>
          <w:r w:rsidR="00801C16" w:rsidRPr="007F2A94">
            <w:fldChar w:fldCharType="separate"/>
          </w:r>
          <w:r w:rsidR="007A2119">
            <w:rPr>
              <w:noProof/>
              <w:lang w:val="en-US"/>
            </w:rPr>
            <w:t xml:space="preserve"> </w:t>
          </w:r>
          <w:r w:rsidR="007A2119" w:rsidRPr="007A2119">
            <w:rPr>
              <w:noProof/>
              <w:lang w:val="en-US"/>
            </w:rPr>
            <w:t>(Rekettye, 2019)</w:t>
          </w:r>
          <w:r w:rsidR="00801C16" w:rsidRPr="007F2A94">
            <w:fldChar w:fldCharType="end"/>
          </w:r>
        </w:sdtContent>
      </w:sdt>
      <w:r w:rsidR="00522CCF" w:rsidRPr="007F2A94">
        <w:t>.</w:t>
      </w:r>
    </w:p>
    <w:p w14:paraId="36DB2381" w14:textId="4E2E620C" w:rsidR="00564FF5" w:rsidRPr="007F2A94" w:rsidRDefault="002A19D6" w:rsidP="007F2A94">
      <w:r w:rsidRPr="007F2A94">
        <w:t>However</w:t>
      </w:r>
      <w:r w:rsidR="00564FF5" w:rsidRPr="007F2A94">
        <w:t>, it is also vital to look at the flip side. Just concentrating on the marketing effort of an offering would not guarantee crea</w:t>
      </w:r>
      <w:r w:rsidR="00A031F1" w:rsidRPr="007F2A94">
        <w:t>tion of value for the customers</w:t>
      </w:r>
      <w:r w:rsidRPr="007F2A94">
        <w:t>. For example, Facebook Home was an android based app introduced by Facebook. With a lot of noise generated around it and a lot of marketing efforts initiated, it couldn’t prove to be valuable was a major flop in the market. Hence, it is vital to create genuine value for the customers and just marketing cannot be the answer, the offering needs to deliver what it has promised to the customers</w:t>
      </w:r>
      <w:sdt>
        <w:sdtPr>
          <w:id w:val="1172378437"/>
          <w:citation/>
        </w:sdtPr>
        <w:sdtEndPr/>
        <w:sdtContent>
          <w:r w:rsidRPr="007F2A94">
            <w:fldChar w:fldCharType="begin"/>
          </w:r>
          <w:r w:rsidRPr="007F2A94">
            <w:rPr>
              <w:lang w:val="en-US"/>
            </w:rPr>
            <w:instrText xml:space="preserve"> CITATION Rod19 \l 1033 </w:instrText>
          </w:r>
          <w:r w:rsidRPr="007F2A94">
            <w:fldChar w:fldCharType="separate"/>
          </w:r>
          <w:r w:rsidR="007A2119">
            <w:rPr>
              <w:noProof/>
              <w:lang w:val="en-US"/>
            </w:rPr>
            <w:t xml:space="preserve"> </w:t>
          </w:r>
          <w:r w:rsidR="007A2119" w:rsidRPr="007A2119">
            <w:rPr>
              <w:noProof/>
              <w:lang w:val="en-US"/>
            </w:rPr>
            <w:t>(Rodriguez, 2019)</w:t>
          </w:r>
          <w:r w:rsidRPr="007F2A94">
            <w:fldChar w:fldCharType="end"/>
          </w:r>
        </w:sdtContent>
      </w:sdt>
      <w:r w:rsidRPr="007F2A94">
        <w:t>.</w:t>
      </w:r>
    </w:p>
    <w:p w14:paraId="323B1FF8" w14:textId="77777777" w:rsidR="00686933" w:rsidRPr="007F2A94" w:rsidRDefault="004566F6" w:rsidP="00877A5E">
      <w:pPr>
        <w:pStyle w:val="Heading1"/>
      </w:pPr>
      <w:bookmarkStart w:id="11" w:name="_Toc39099876"/>
      <w:bookmarkStart w:id="12" w:name="_Toc40125743"/>
      <w:r w:rsidRPr="007F2A94">
        <w:t>Stakeholder engagement and their impact on the marketing activities</w:t>
      </w:r>
      <w:bookmarkEnd w:id="11"/>
      <w:bookmarkEnd w:id="12"/>
      <w:r w:rsidRPr="007F2A94">
        <w:t xml:space="preserve"> </w:t>
      </w:r>
    </w:p>
    <w:p w14:paraId="21462FB5" w14:textId="1E1E7385" w:rsidR="00C45565" w:rsidRPr="007F2A94" w:rsidRDefault="000B032F" w:rsidP="007F2A94">
      <w:pPr>
        <w:rPr>
          <w:lang w:eastAsia="en-GB"/>
        </w:rPr>
      </w:pPr>
      <w:r w:rsidRPr="007F2A94">
        <w:rPr>
          <w:lang w:eastAsia="en-GB"/>
        </w:rPr>
        <w:t xml:space="preserve">Stakeholder engagement is really important for companies as it helps in getting a social license to operate in the environment. It helps them maintain cordial relation with </w:t>
      </w:r>
      <w:r w:rsidR="001B4148" w:rsidRPr="007F2A94">
        <w:rPr>
          <w:lang w:eastAsia="en-GB"/>
        </w:rPr>
        <w:t xml:space="preserve">the community and gives them a </w:t>
      </w:r>
      <w:r w:rsidRPr="007F2A94">
        <w:rPr>
          <w:lang w:eastAsia="en-GB"/>
        </w:rPr>
        <w:t>positive public image. It also helps in avoiding a lot of regulatory issues.</w:t>
      </w:r>
      <w:r w:rsidR="00C45565" w:rsidRPr="007F2A94">
        <w:rPr>
          <w:lang w:eastAsia="en-GB"/>
        </w:rPr>
        <w:t xml:space="preserve"> These stakeholders are the customers, the employees, the distribution partners, the media and others. </w:t>
      </w:r>
    </w:p>
    <w:p w14:paraId="1CA0F897" w14:textId="77777777" w:rsidR="000B032F" w:rsidRPr="007F2A94" w:rsidRDefault="000B032F" w:rsidP="007F2A94">
      <w:r w:rsidRPr="007F2A94">
        <w:rPr>
          <w:lang w:eastAsia="en-GB"/>
        </w:rPr>
        <w:t>Keeping the stakeholders happy is a task that all companies focus on and they accordingly changing their marketing tactics to please them.</w:t>
      </w:r>
      <w:r w:rsidR="00C45565" w:rsidRPr="007F2A94">
        <w:rPr>
          <w:lang w:eastAsia="en-GB"/>
        </w:rPr>
        <w:t xml:space="preserve"> So to keep the customers happy, the company makes sure that they spread relevant information about how the product would directly impact them, so a company </w:t>
      </w:r>
      <w:r w:rsidR="00C45565" w:rsidRPr="007F2A94">
        <w:t xml:space="preserve">like Voss Artesian Water will ensure the customers know about its benefits. Similarly, to keep the distribution </w:t>
      </w:r>
      <w:r w:rsidR="00C45565" w:rsidRPr="007F2A94">
        <w:lastRenderedPageBreak/>
        <w:t>partners happy, the company will ensure that there are weekly/monthly offers that help in raising the sales thus keeping them happy. Along with this the media partners can have a field day when the company decides to have an annual general meeting and inviting them to overs the proceeding thus giving the company the right publicity and giving the media a lot of news worthy content.</w:t>
      </w:r>
      <w:r w:rsidR="00F559CD" w:rsidRPr="007F2A94">
        <w:t xml:space="preserve"> Also with this co-hosting events and sponsoring ecology based events helps the company in gaining social recognition as well e.g. Pepsico’s $1 billion green bond offering will fund PepsiCo's sustainability agenda</w:t>
      </w:r>
      <w:sdt>
        <w:sdtPr>
          <w:id w:val="-900291175"/>
          <w:citation/>
        </w:sdtPr>
        <w:sdtEndPr/>
        <w:sdtContent>
          <w:r w:rsidR="00801C16" w:rsidRPr="007F2A94">
            <w:fldChar w:fldCharType="begin"/>
          </w:r>
          <w:r w:rsidR="00CB1758" w:rsidRPr="007F2A94">
            <w:rPr>
              <w:lang w:val="en-US"/>
            </w:rPr>
            <w:instrText xml:space="preserve">CITATION Bel181 \l 1033 </w:instrText>
          </w:r>
          <w:r w:rsidR="00801C16" w:rsidRPr="007F2A94">
            <w:fldChar w:fldCharType="separate"/>
          </w:r>
          <w:r w:rsidR="007A2119">
            <w:rPr>
              <w:noProof/>
              <w:lang w:val="en-US"/>
            </w:rPr>
            <w:t xml:space="preserve"> </w:t>
          </w:r>
          <w:r w:rsidR="007A2119" w:rsidRPr="007A2119">
            <w:rPr>
              <w:noProof/>
              <w:lang w:val="en-US"/>
            </w:rPr>
            <w:t>(Bellucci &amp; Manetti, 2018)</w:t>
          </w:r>
          <w:r w:rsidR="00801C16" w:rsidRPr="007F2A94">
            <w:fldChar w:fldCharType="end"/>
          </w:r>
        </w:sdtContent>
      </w:sdt>
      <w:r w:rsidR="00F559CD" w:rsidRPr="007F2A94">
        <w:t>.</w:t>
      </w:r>
    </w:p>
    <w:p w14:paraId="0074C545" w14:textId="0767F632" w:rsidR="002A19D6" w:rsidRPr="007F2A94" w:rsidRDefault="00284347" w:rsidP="007F2A94">
      <w:r w:rsidRPr="007F2A94">
        <w:t xml:space="preserve">However, it is also vital to note that sometimes, it’s not vital to please all the stakeholders. Stakeholder management requires company resources, </w:t>
      </w:r>
      <w:r w:rsidR="00304AB1" w:rsidRPr="007F2A94">
        <w:t>like time and money. So every company needs to understand which stakeholder is on top priority for them.</w:t>
      </w:r>
      <w:r w:rsidR="00770976" w:rsidRPr="007F2A94">
        <w:t xml:space="preserve"> It depends upon their level of the engagement. If they are highly involved, the company needs to give them high priority else they can be moved to the secondary list of priority.</w:t>
      </w:r>
      <w:sdt>
        <w:sdtPr>
          <w:id w:val="-856416259"/>
          <w:citation/>
        </w:sdtPr>
        <w:sdtEndPr/>
        <w:sdtContent>
          <w:r w:rsidR="00770976" w:rsidRPr="007F2A94">
            <w:fldChar w:fldCharType="begin"/>
          </w:r>
          <w:r w:rsidR="00770976" w:rsidRPr="007F2A94">
            <w:rPr>
              <w:lang w:val="en-US"/>
            </w:rPr>
            <w:instrText xml:space="preserve"> CITATION You19 \l 1033 </w:instrText>
          </w:r>
          <w:r w:rsidR="00770976" w:rsidRPr="007F2A94">
            <w:fldChar w:fldCharType="separate"/>
          </w:r>
          <w:r w:rsidR="007A2119">
            <w:rPr>
              <w:noProof/>
              <w:lang w:val="en-US"/>
            </w:rPr>
            <w:t xml:space="preserve"> </w:t>
          </w:r>
          <w:r w:rsidR="007A2119" w:rsidRPr="007A2119">
            <w:rPr>
              <w:noProof/>
              <w:lang w:val="en-US"/>
            </w:rPr>
            <w:t>(You Matter, 2019)</w:t>
          </w:r>
          <w:r w:rsidR="00770976" w:rsidRPr="007F2A94">
            <w:fldChar w:fldCharType="end"/>
          </w:r>
        </w:sdtContent>
      </w:sdt>
      <w:r w:rsidR="00770976" w:rsidRPr="007F2A94">
        <w:t xml:space="preserve"> </w:t>
      </w:r>
    </w:p>
    <w:p w14:paraId="666D776B" w14:textId="77777777" w:rsidR="00F559CD" w:rsidRPr="007F2A94" w:rsidRDefault="00F559CD" w:rsidP="007F2A94"/>
    <w:p w14:paraId="108B376A" w14:textId="77777777" w:rsidR="00686933" w:rsidRPr="007F2A94" w:rsidRDefault="00F559CD" w:rsidP="00877A5E">
      <w:pPr>
        <w:pStyle w:val="Heading1"/>
      </w:pPr>
      <w:bookmarkStart w:id="13" w:name="_Toc39099877"/>
      <w:bookmarkStart w:id="14" w:name="_Toc40125744"/>
      <w:r w:rsidRPr="007F2A94">
        <w:t>Tactical communication Tools</w:t>
      </w:r>
      <w:bookmarkEnd w:id="13"/>
      <w:bookmarkEnd w:id="14"/>
      <w:r w:rsidRPr="007F2A94">
        <w:t xml:space="preserve"> </w:t>
      </w:r>
    </w:p>
    <w:p w14:paraId="47D9946E" w14:textId="77777777" w:rsidR="007A4065" w:rsidRPr="007F2A94" w:rsidRDefault="007A4065" w:rsidP="007F2A94">
      <w:pPr>
        <w:rPr>
          <w:color w:val="000000" w:themeColor="text1"/>
          <w:lang w:eastAsia="en-GB"/>
        </w:rPr>
      </w:pPr>
      <w:r w:rsidRPr="007F2A94">
        <w:rPr>
          <w:color w:val="000000" w:themeColor="text1"/>
          <w:lang w:eastAsia="en-GB"/>
        </w:rPr>
        <w:t>In today’s times, integrated marketing has become the new buzz word. This entails using a mix of various communication tools to make sure that the right perception of the offering reaches the target audience</w:t>
      </w:r>
      <w:sdt>
        <w:sdtPr>
          <w:rPr>
            <w:color w:val="000000" w:themeColor="text1"/>
            <w:lang w:eastAsia="en-GB"/>
          </w:rPr>
          <w:id w:val="1028991733"/>
          <w:citation/>
        </w:sdtPr>
        <w:sdtEndPr/>
        <w:sdtContent>
          <w:r w:rsidR="00CB1758" w:rsidRPr="007F2A94">
            <w:rPr>
              <w:color w:val="000000" w:themeColor="text1"/>
              <w:lang w:eastAsia="en-GB"/>
            </w:rPr>
            <w:fldChar w:fldCharType="begin"/>
          </w:r>
          <w:r w:rsidR="00CB1758" w:rsidRPr="007F2A94">
            <w:rPr>
              <w:color w:val="000000" w:themeColor="text1"/>
              <w:lang w:val="en-US" w:eastAsia="en-GB"/>
            </w:rPr>
            <w:instrText xml:space="preserve"> CITATION Sut19 \l 1033 </w:instrText>
          </w:r>
          <w:r w:rsidR="00CB1758" w:rsidRPr="007F2A94">
            <w:rPr>
              <w:color w:val="000000" w:themeColor="text1"/>
              <w:lang w:eastAsia="en-GB"/>
            </w:rPr>
            <w:fldChar w:fldCharType="separate"/>
          </w:r>
          <w:r w:rsidR="007A2119">
            <w:rPr>
              <w:noProof/>
              <w:color w:val="000000" w:themeColor="text1"/>
              <w:lang w:val="en-US" w:eastAsia="en-GB"/>
            </w:rPr>
            <w:t xml:space="preserve"> </w:t>
          </w:r>
          <w:r w:rsidR="007A2119" w:rsidRPr="007A2119">
            <w:rPr>
              <w:noProof/>
              <w:color w:val="000000" w:themeColor="text1"/>
              <w:lang w:val="en-US" w:eastAsia="en-GB"/>
            </w:rPr>
            <w:t>(Suttle, 2019)</w:t>
          </w:r>
          <w:r w:rsidR="00CB1758" w:rsidRPr="007F2A94">
            <w:rPr>
              <w:color w:val="000000" w:themeColor="text1"/>
              <w:lang w:eastAsia="en-GB"/>
            </w:rPr>
            <w:fldChar w:fldCharType="end"/>
          </w:r>
        </w:sdtContent>
      </w:sdt>
      <w:r w:rsidRPr="007F2A94">
        <w:rPr>
          <w:color w:val="000000" w:themeColor="text1"/>
          <w:lang w:eastAsia="en-GB"/>
        </w:rPr>
        <w:t>.</w:t>
      </w:r>
    </w:p>
    <w:p w14:paraId="01201F46" w14:textId="77777777" w:rsidR="008C7396" w:rsidRPr="007F2A94" w:rsidRDefault="007A4065" w:rsidP="007F2A94">
      <w:pPr>
        <w:pStyle w:val="NormalWeb"/>
        <w:spacing w:before="0" w:beforeAutospacing="0" w:after="150" w:afterAutospacing="0" w:line="360" w:lineRule="auto"/>
        <w:jc w:val="both"/>
        <w:rPr>
          <w:color w:val="000000" w:themeColor="text1"/>
        </w:rPr>
      </w:pPr>
      <w:r w:rsidRPr="007F2A94">
        <w:rPr>
          <w:b/>
          <w:bCs/>
          <w:color w:val="000000" w:themeColor="text1"/>
        </w:rPr>
        <w:t>Social media marketing</w:t>
      </w:r>
      <w:r w:rsidRPr="007F2A94">
        <w:rPr>
          <w:color w:val="000000" w:themeColor="text1"/>
        </w:rPr>
        <w:t xml:space="preserve"> : This has become the most common tool which companies all across the world have adopted. Applications like Facebook and Instagram are filled with advertisements of brands of all genres. </w:t>
      </w:r>
      <w:r w:rsidR="008C7396" w:rsidRPr="007F2A94">
        <w:rPr>
          <w:color w:val="000000" w:themeColor="text1"/>
        </w:rPr>
        <w:t>Companies like Chanel, post their ads on social media platform after seeing the user profile.</w:t>
      </w:r>
    </w:p>
    <w:p w14:paraId="485C75B4" w14:textId="2440A378" w:rsidR="008C7396" w:rsidRPr="007F2A94" w:rsidRDefault="007A4065" w:rsidP="007F2A94">
      <w:pPr>
        <w:pStyle w:val="NormalWeb"/>
        <w:spacing w:before="0" w:beforeAutospacing="0" w:after="150" w:afterAutospacing="0" w:line="360" w:lineRule="auto"/>
        <w:jc w:val="both"/>
        <w:rPr>
          <w:color w:val="000000" w:themeColor="text1"/>
        </w:rPr>
      </w:pPr>
      <w:r w:rsidRPr="007F2A94">
        <w:rPr>
          <w:b/>
          <w:bCs/>
          <w:color w:val="000000" w:themeColor="text1"/>
        </w:rPr>
        <w:t>Email marketing</w:t>
      </w:r>
      <w:r w:rsidR="008C7396" w:rsidRPr="007F2A94">
        <w:rPr>
          <w:color w:val="000000" w:themeColor="text1"/>
        </w:rPr>
        <w:t> : Companies send e-mails directly to the user’s inbox thus missing the chance of it being overlooked. So companies send this e-mail to ensure greater visibility of their offering. Example, PotteryBarn send e-mails to its customers and also people referred by its existing customers</w:t>
      </w:r>
      <w:sdt>
        <w:sdtPr>
          <w:rPr>
            <w:color w:val="000000" w:themeColor="text1"/>
          </w:rPr>
          <w:id w:val="261041669"/>
          <w:citation/>
        </w:sdtPr>
        <w:sdtEndPr/>
        <w:sdtContent>
          <w:r w:rsidR="008A7EB0" w:rsidRPr="007F2A94">
            <w:rPr>
              <w:color w:val="000000" w:themeColor="text1"/>
            </w:rPr>
            <w:fldChar w:fldCharType="begin"/>
          </w:r>
          <w:r w:rsidR="008A7EB0" w:rsidRPr="007F2A94">
            <w:rPr>
              <w:color w:val="000000" w:themeColor="text1"/>
              <w:lang w:val="en-US"/>
            </w:rPr>
            <w:instrText xml:space="preserve"> CITATION Bia18 \l 1033 </w:instrText>
          </w:r>
          <w:r w:rsidR="008A7EB0" w:rsidRPr="007F2A94">
            <w:rPr>
              <w:color w:val="000000" w:themeColor="text1"/>
            </w:rPr>
            <w:fldChar w:fldCharType="separate"/>
          </w:r>
          <w:r w:rsidR="007A2119">
            <w:rPr>
              <w:noProof/>
              <w:color w:val="000000" w:themeColor="text1"/>
              <w:lang w:val="en-US"/>
            </w:rPr>
            <w:t xml:space="preserve"> </w:t>
          </w:r>
          <w:r w:rsidR="007A2119" w:rsidRPr="007A2119">
            <w:rPr>
              <w:noProof/>
              <w:color w:val="000000" w:themeColor="text1"/>
              <w:lang w:val="en-US"/>
            </w:rPr>
            <w:t>(Bialecki, 2018)</w:t>
          </w:r>
          <w:r w:rsidR="008A7EB0" w:rsidRPr="007F2A94">
            <w:rPr>
              <w:color w:val="000000" w:themeColor="text1"/>
            </w:rPr>
            <w:fldChar w:fldCharType="end"/>
          </w:r>
        </w:sdtContent>
      </w:sdt>
      <w:r w:rsidR="008C7396" w:rsidRPr="007F2A94">
        <w:rPr>
          <w:color w:val="000000" w:themeColor="text1"/>
        </w:rPr>
        <w:t>.</w:t>
      </w:r>
    </w:p>
    <w:p w14:paraId="1E1C59DA" w14:textId="7E3D04E3" w:rsidR="008C7396" w:rsidRPr="007F2A94" w:rsidRDefault="007A4065" w:rsidP="007F2A94">
      <w:pPr>
        <w:pStyle w:val="NormalWeb"/>
        <w:spacing w:before="0" w:beforeAutospacing="0" w:after="150" w:afterAutospacing="0" w:line="360" w:lineRule="auto"/>
        <w:jc w:val="both"/>
        <w:rPr>
          <w:color w:val="000000" w:themeColor="text1"/>
        </w:rPr>
      </w:pPr>
      <w:r w:rsidRPr="007F2A94">
        <w:rPr>
          <w:b/>
          <w:bCs/>
          <w:color w:val="000000" w:themeColor="text1"/>
        </w:rPr>
        <w:t>Search engine optimization</w:t>
      </w:r>
      <w:r w:rsidRPr="007F2A94">
        <w:rPr>
          <w:color w:val="000000" w:themeColor="text1"/>
        </w:rPr>
        <w:t xml:space="preserve">, or SEO, </w:t>
      </w:r>
      <w:r w:rsidR="008C7396" w:rsidRPr="007F2A94">
        <w:rPr>
          <w:color w:val="000000" w:themeColor="text1"/>
        </w:rPr>
        <w:t>is the latest trend which is followed across companies. This tool makes use of keywords that are associated with an offering and the keywords used by customers to make the match 100% exact when the customer searches for the offering online via organic   search. Example, if you</w:t>
      </w:r>
      <w:r w:rsidR="004F001F" w:rsidRPr="007F2A94">
        <w:rPr>
          <w:color w:val="000000" w:themeColor="text1"/>
        </w:rPr>
        <w:t xml:space="preserve"> </w:t>
      </w:r>
      <w:r w:rsidR="008C7396" w:rsidRPr="007F2A94">
        <w:rPr>
          <w:color w:val="000000" w:themeColor="text1"/>
        </w:rPr>
        <w:t>search luxury br</w:t>
      </w:r>
      <w:r w:rsidR="00770976" w:rsidRPr="007F2A94">
        <w:rPr>
          <w:color w:val="000000" w:themeColor="text1"/>
        </w:rPr>
        <w:t xml:space="preserve">and perfume in Google, we get </w:t>
      </w:r>
      <w:r w:rsidR="008C7396" w:rsidRPr="007F2A94">
        <w:rPr>
          <w:color w:val="000000" w:themeColor="text1"/>
        </w:rPr>
        <w:t xml:space="preserve">a search consisting of companies like YSL, Gucci, </w:t>
      </w:r>
      <w:r w:rsidR="00315DA4" w:rsidRPr="007F2A94">
        <w:rPr>
          <w:color w:val="000000" w:themeColor="text1"/>
        </w:rPr>
        <w:t>and Chanel</w:t>
      </w:r>
      <w:r w:rsidR="008C7396" w:rsidRPr="007F2A94">
        <w:rPr>
          <w:color w:val="000000" w:themeColor="text1"/>
        </w:rPr>
        <w:t>.</w:t>
      </w:r>
    </w:p>
    <w:p w14:paraId="40AFCEDF" w14:textId="58C62BCD" w:rsidR="008C7396" w:rsidRPr="007F2A94" w:rsidRDefault="008C7396" w:rsidP="007F2A94">
      <w:pPr>
        <w:pStyle w:val="NormalWeb"/>
        <w:spacing w:before="0" w:beforeAutospacing="0" w:after="150" w:afterAutospacing="0" w:line="360" w:lineRule="auto"/>
        <w:jc w:val="both"/>
        <w:rPr>
          <w:color w:val="000000" w:themeColor="text1"/>
        </w:rPr>
      </w:pPr>
      <w:r w:rsidRPr="007F2A94">
        <w:rPr>
          <w:b/>
          <w:color w:val="000000" w:themeColor="text1"/>
        </w:rPr>
        <w:lastRenderedPageBreak/>
        <w:t xml:space="preserve">Pay-Per-click (PPC) </w:t>
      </w:r>
      <w:r w:rsidRPr="007F2A94">
        <w:rPr>
          <w:color w:val="000000" w:themeColor="text1"/>
        </w:rPr>
        <w:t xml:space="preserve">: is another tool used by marketers. It is a paid search option wherein </w:t>
      </w:r>
      <w:r w:rsidRPr="007F2A94">
        <w:rPr>
          <w:color w:val="000000" w:themeColor="text1"/>
          <w:shd w:val="clear" w:color="auto" w:fill="FFFFFF"/>
        </w:rPr>
        <w:t xml:space="preserve">advertisers pay a fee each time one of their ads is clicked. This kind of marketing is used to get more traffic on the website or a particular article so that there are greater views. </w:t>
      </w:r>
      <w:r w:rsidR="006341B3" w:rsidRPr="007F2A94">
        <w:rPr>
          <w:color w:val="000000" w:themeColor="text1"/>
          <w:shd w:val="clear" w:color="auto" w:fill="FFFFFF"/>
        </w:rPr>
        <w:t>Stores that are in high competition with each other generally make use of this tool</w:t>
      </w:r>
      <w:r w:rsidR="007A2119">
        <w:rPr>
          <w:color w:val="000000" w:themeColor="text1"/>
          <w:shd w:val="clear" w:color="auto" w:fill="FFFFFF"/>
        </w:rPr>
        <w:t xml:space="preserve"> </w:t>
      </w:r>
      <w:sdt>
        <w:sdtPr>
          <w:rPr>
            <w:color w:val="000000" w:themeColor="text1"/>
            <w:shd w:val="clear" w:color="auto" w:fill="FFFFFF"/>
          </w:rPr>
          <w:id w:val="-732158354"/>
          <w:citation/>
        </w:sdtPr>
        <w:sdtEndPr/>
        <w:sdtContent>
          <w:r w:rsidR="00450E99">
            <w:rPr>
              <w:color w:val="000000" w:themeColor="text1"/>
              <w:shd w:val="clear" w:color="auto" w:fill="FFFFFF"/>
            </w:rPr>
            <w:fldChar w:fldCharType="begin"/>
          </w:r>
          <w:r w:rsidR="00450E99">
            <w:rPr>
              <w:color w:val="000000" w:themeColor="text1"/>
              <w:shd w:val="clear" w:color="auto" w:fill="FFFFFF"/>
              <w:lang w:val="en-US"/>
            </w:rPr>
            <w:instrText xml:space="preserve"> CITATION Fai19 \l 1033 </w:instrText>
          </w:r>
          <w:r w:rsidR="00450E99">
            <w:rPr>
              <w:color w:val="000000" w:themeColor="text1"/>
              <w:shd w:val="clear" w:color="auto" w:fill="FFFFFF"/>
            </w:rPr>
            <w:fldChar w:fldCharType="separate"/>
          </w:r>
          <w:r w:rsidR="00450E99" w:rsidRPr="00450E99">
            <w:rPr>
              <w:noProof/>
              <w:color w:val="000000" w:themeColor="text1"/>
              <w:shd w:val="clear" w:color="auto" w:fill="FFFFFF"/>
              <w:lang w:val="en-US"/>
            </w:rPr>
            <w:t>(Noorani, 2019)</w:t>
          </w:r>
          <w:r w:rsidR="00450E99">
            <w:rPr>
              <w:color w:val="000000" w:themeColor="text1"/>
              <w:shd w:val="clear" w:color="auto" w:fill="FFFFFF"/>
            </w:rPr>
            <w:fldChar w:fldCharType="end"/>
          </w:r>
        </w:sdtContent>
      </w:sdt>
      <w:r w:rsidR="006341B3" w:rsidRPr="007F2A94">
        <w:rPr>
          <w:color w:val="000000" w:themeColor="text1"/>
          <w:shd w:val="clear" w:color="auto" w:fill="FFFFFF"/>
        </w:rPr>
        <w:t>.</w:t>
      </w:r>
    </w:p>
    <w:p w14:paraId="33A01036" w14:textId="627F99F1" w:rsidR="008C7396" w:rsidRPr="007F2A94" w:rsidRDefault="006341B3" w:rsidP="007F2A94">
      <w:r w:rsidRPr="007F2A94">
        <w:rPr>
          <w:b/>
        </w:rPr>
        <w:t>Blogs</w:t>
      </w:r>
      <w:r w:rsidRPr="007F2A94">
        <w:t xml:space="preserve">: Blogs helps in integrating the opinion of the brand along with that of the users of the brand to create a more rational and reasonable perception of the brand which is considered genuine in the eyes of the customers. Various companies have adopted the strategy to reach to the customers. </w:t>
      </w:r>
      <w:r w:rsidR="001E3E37" w:rsidRPr="007F2A94">
        <w:t xml:space="preserve">The blog written specifically for Chanel helped in focussing on the various promotion aspects of the company. Specifically mentioning the price mix for the product offerings helped in understanding its pricing strategies across the world and how it makes sure that its value is maintained as a brand in the midst of currency fluctuations and other factors. </w:t>
      </w:r>
      <w:r w:rsidR="00315DA4" w:rsidRPr="007F2A94">
        <w:t>Therefore</w:t>
      </w:r>
      <w:r w:rsidR="00315DA4">
        <w:t>,</w:t>
      </w:r>
      <w:r w:rsidR="001E3E37" w:rsidRPr="007F2A94">
        <w:t xml:space="preserve"> when a customer visits its store, they will end up having the same experience on its website</w:t>
      </w:r>
      <w:r w:rsidR="00B5683F" w:rsidRPr="007F2A94">
        <w:t>, in-store as well as the blogs written for it.</w:t>
      </w:r>
    </w:p>
    <w:p w14:paraId="1E9AC13C" w14:textId="7D3660DE" w:rsidR="004F001F" w:rsidRPr="007F2A94" w:rsidRDefault="006341B3" w:rsidP="007F2A94">
      <w:pPr>
        <w:rPr>
          <w:shd w:val="clear" w:color="auto" w:fill="auto"/>
          <w:lang w:eastAsia="en-GB"/>
        </w:rPr>
      </w:pPr>
      <w:r w:rsidRPr="007F2A94">
        <w:rPr>
          <w:b/>
          <w:bCs/>
        </w:rPr>
        <w:t xml:space="preserve">Website: </w:t>
      </w:r>
      <w:r w:rsidRPr="007F2A94">
        <w:t>The websites today are dynamic, content-rich and extremely robust to adapt to the changing needs of the customers using them. The websites build today have a great user interface whe</w:t>
      </w:r>
      <w:r w:rsidR="004F001F" w:rsidRPr="007F2A94">
        <w:t xml:space="preserve">rein it’s really interactive an </w:t>
      </w:r>
      <w:r w:rsidRPr="007F2A94">
        <w:t>optimised to be used on various platforms like smartph</w:t>
      </w:r>
      <w:r w:rsidR="004F001F" w:rsidRPr="007F2A94">
        <w:t xml:space="preserve">ones, laptop, desktop or even a </w:t>
      </w:r>
      <w:r w:rsidRPr="007F2A94">
        <w:t>tablet.</w:t>
      </w:r>
      <w:r w:rsidR="004F001F" w:rsidRPr="007F2A94">
        <w:t xml:space="preserve"> Examples of some great websites that help in fulfilling the omni-channel marketing strategy are Virgin Atlantic, Feed, ETQ, </w:t>
      </w:r>
      <w:r w:rsidR="004F001F" w:rsidRPr="007F2A94">
        <w:rPr>
          <w:shd w:val="clear" w:color="auto" w:fill="auto"/>
          <w:lang w:eastAsia="en-GB"/>
        </w:rPr>
        <w:t xml:space="preserve">Mikiya Kobayashi, The History of Climate Change. These websites are rated the top websites on various platform due to their </w:t>
      </w:r>
      <w:r w:rsidR="001B4148" w:rsidRPr="007F2A94">
        <w:rPr>
          <w:shd w:val="clear" w:color="auto" w:fill="auto"/>
          <w:lang w:eastAsia="en-GB"/>
        </w:rPr>
        <w:t>ability</w:t>
      </w:r>
      <w:r w:rsidR="004F001F" w:rsidRPr="007F2A94">
        <w:rPr>
          <w:shd w:val="clear" w:color="auto" w:fill="auto"/>
          <w:lang w:eastAsia="en-GB"/>
        </w:rPr>
        <w:t xml:space="preserve"> to interact with the end user.</w:t>
      </w:r>
    </w:p>
    <w:p w14:paraId="31F3D791" w14:textId="77777777" w:rsidR="007A4065" w:rsidRPr="007F2A94" w:rsidRDefault="007A4065" w:rsidP="007F2A94"/>
    <w:p w14:paraId="72A19510" w14:textId="77777777" w:rsidR="00A14028" w:rsidRPr="007F2A94" w:rsidRDefault="00A14028" w:rsidP="007F2A94"/>
    <w:p w14:paraId="3BE07A47" w14:textId="77777777" w:rsidR="00A14028" w:rsidRPr="007F2A94" w:rsidRDefault="00A14028" w:rsidP="007F2A94"/>
    <w:p w14:paraId="2DBFCC30" w14:textId="2AB44FED" w:rsidR="00A14028" w:rsidRDefault="00A14028" w:rsidP="007F2A94"/>
    <w:p w14:paraId="626B0206" w14:textId="50347775" w:rsidR="00877A5E" w:rsidRDefault="00877A5E" w:rsidP="007F2A94"/>
    <w:p w14:paraId="07D7B46D" w14:textId="307D77D2" w:rsidR="00877A5E" w:rsidRDefault="00877A5E" w:rsidP="007F2A94"/>
    <w:p w14:paraId="586A7261" w14:textId="7A789BB1" w:rsidR="00877A5E" w:rsidRDefault="00877A5E" w:rsidP="007F2A94"/>
    <w:p w14:paraId="7FF9D26D" w14:textId="4A73CCDA" w:rsidR="00877A5E" w:rsidRDefault="00877A5E" w:rsidP="007F2A94"/>
    <w:p w14:paraId="5786AF92" w14:textId="77777777" w:rsidR="00877A5E" w:rsidRPr="007F2A94" w:rsidRDefault="00877A5E" w:rsidP="007F2A94"/>
    <w:bookmarkStart w:id="15" w:name="_Toc40125745" w:displacedByCustomXml="next"/>
    <w:sdt>
      <w:sdtPr>
        <w:rPr>
          <w:rFonts w:eastAsiaTheme="minorHAnsi"/>
          <w:b w:val="0"/>
          <w:bCs w:val="0"/>
          <w:spacing w:val="0"/>
          <w:sz w:val="24"/>
          <w:szCs w:val="24"/>
          <w:shd w:val="clear" w:color="auto" w:fill="FFFFFF"/>
          <w:lang w:eastAsia="en-US"/>
        </w:rPr>
        <w:id w:val="-2105787134"/>
        <w:docPartObj>
          <w:docPartGallery w:val="Bibliographies"/>
          <w:docPartUnique/>
        </w:docPartObj>
      </w:sdtPr>
      <w:sdtEndPr/>
      <w:sdtContent>
        <w:p w14:paraId="32091179" w14:textId="77777777" w:rsidR="00A14028" w:rsidRPr="007F2A94" w:rsidRDefault="00A14028" w:rsidP="007F2A94">
          <w:pPr>
            <w:pStyle w:val="Heading1"/>
          </w:pPr>
          <w:r w:rsidRPr="007F2A94">
            <w:t>References</w:t>
          </w:r>
          <w:bookmarkEnd w:id="15"/>
        </w:p>
        <w:sdt>
          <w:sdtPr>
            <w:id w:val="111145805"/>
            <w:bibliography/>
          </w:sdtPr>
          <w:sdtEndPr/>
          <w:sdtContent>
            <w:p w14:paraId="068113CD" w14:textId="77777777" w:rsidR="007A2119" w:rsidRDefault="00A14028" w:rsidP="007A2119">
              <w:pPr>
                <w:pStyle w:val="Bibliography"/>
                <w:rPr>
                  <w:noProof/>
                </w:rPr>
              </w:pPr>
              <w:r w:rsidRPr="007F2A94">
                <w:fldChar w:fldCharType="begin"/>
              </w:r>
              <w:r w:rsidRPr="007F2A94">
                <w:instrText xml:space="preserve"> BIBLIOGRAPHY </w:instrText>
              </w:r>
              <w:r w:rsidRPr="007F2A94">
                <w:fldChar w:fldCharType="separate"/>
              </w:r>
              <w:r w:rsidR="007A2119">
                <w:rPr>
                  <w:noProof/>
                </w:rPr>
                <w:t xml:space="preserve">Alsem, K. J., 2019. </w:t>
              </w:r>
              <w:r w:rsidR="007A2119">
                <w:rPr>
                  <w:i/>
                  <w:iCs/>
                  <w:noProof/>
                </w:rPr>
                <w:t xml:space="preserve">Applied Strategic Marketing: A Step by Step Approach. </w:t>
              </w:r>
              <w:r w:rsidR="007A2119">
                <w:rPr>
                  <w:noProof/>
                </w:rPr>
                <w:t>London: Routledge.</w:t>
              </w:r>
            </w:p>
            <w:p w14:paraId="20E16289" w14:textId="77777777" w:rsidR="007A2119" w:rsidRDefault="007A2119" w:rsidP="007A2119">
              <w:pPr>
                <w:pStyle w:val="Bibliography"/>
                <w:rPr>
                  <w:noProof/>
                </w:rPr>
              </w:pPr>
              <w:r>
                <w:rPr>
                  <w:noProof/>
                </w:rPr>
                <w:t xml:space="preserve">Bellucci, M. &amp; Manetti, G., 2018. </w:t>
              </w:r>
              <w:r>
                <w:rPr>
                  <w:i/>
                  <w:iCs/>
                  <w:noProof/>
                </w:rPr>
                <w:t xml:space="preserve">Stakeholder Engagement and Sustainability Reporting. </w:t>
              </w:r>
              <w:r>
                <w:rPr>
                  <w:noProof/>
                </w:rPr>
                <w:t>London: Routledge.</w:t>
              </w:r>
            </w:p>
            <w:p w14:paraId="018DEB0E" w14:textId="77777777" w:rsidR="007A2119" w:rsidRDefault="007A2119" w:rsidP="007A2119">
              <w:pPr>
                <w:pStyle w:val="Bibliography"/>
                <w:rPr>
                  <w:noProof/>
                </w:rPr>
              </w:pPr>
              <w:r>
                <w:rPr>
                  <w:noProof/>
                </w:rPr>
                <w:t xml:space="preserve">Bialecki, A., 2018. </w:t>
              </w:r>
              <w:r>
                <w:rPr>
                  <w:i/>
                  <w:iCs/>
                  <w:noProof/>
                </w:rPr>
                <w:t xml:space="preserve">What You Can Learn From Pottery Barn’s Email Marketing. </w:t>
              </w:r>
              <w:r>
                <w:rPr>
                  <w:noProof/>
                </w:rPr>
                <w:t xml:space="preserve">[Online] </w:t>
              </w:r>
              <w:r>
                <w:rPr>
                  <w:noProof/>
                </w:rPr>
                <w:br/>
                <w:t xml:space="preserve">Available at: </w:t>
              </w:r>
              <w:r>
                <w:rPr>
                  <w:noProof/>
                  <w:u w:val="single"/>
                </w:rPr>
                <w:t>https://www.klaviyo.com/blog/pottery-barn-email-marketing</w:t>
              </w:r>
              <w:r>
                <w:rPr>
                  <w:noProof/>
                </w:rPr>
                <w:br/>
                <w:t>[Accessed 2018].</w:t>
              </w:r>
            </w:p>
            <w:p w14:paraId="3C7F1DED" w14:textId="77777777" w:rsidR="007A2119" w:rsidRDefault="007A2119" w:rsidP="007A2119">
              <w:pPr>
                <w:pStyle w:val="Bibliography"/>
                <w:rPr>
                  <w:noProof/>
                </w:rPr>
              </w:pPr>
              <w:r>
                <w:rPr>
                  <w:noProof/>
                </w:rPr>
                <w:t xml:space="preserve">Blokdyk, G., 2017. </w:t>
              </w:r>
              <w:r>
                <w:rPr>
                  <w:i/>
                  <w:iCs/>
                  <w:noProof/>
                </w:rPr>
                <w:t xml:space="preserve">Marketing Mix Modeling: Amazing Projects from Scratch. </w:t>
              </w:r>
              <w:r>
                <w:rPr>
                  <w:noProof/>
                </w:rPr>
                <w:t>California: CreateSpace Independent Publishing Platform.</w:t>
              </w:r>
            </w:p>
            <w:p w14:paraId="73ABDC85" w14:textId="77777777" w:rsidR="007A2119" w:rsidRDefault="007A2119" w:rsidP="007A2119">
              <w:pPr>
                <w:pStyle w:val="Bibliography"/>
                <w:rPr>
                  <w:noProof/>
                </w:rPr>
              </w:pPr>
              <w:r>
                <w:rPr>
                  <w:noProof/>
                </w:rPr>
                <w:t xml:space="preserve">Burton, S., 2019. </w:t>
              </w:r>
              <w:r>
                <w:rPr>
                  <w:i/>
                  <w:iCs/>
                  <w:noProof/>
                </w:rPr>
                <w:t xml:space="preserve">Strategic Marketing for CEOs: Transform Your Marketing from a Financial Black Hole Into a Profit-Generating Machine. </w:t>
              </w:r>
              <w:r>
                <w:rPr>
                  <w:noProof/>
                </w:rPr>
                <w:t>Queensland: Gowor International Publishing.</w:t>
              </w:r>
            </w:p>
            <w:p w14:paraId="2337D44D" w14:textId="77777777" w:rsidR="007A2119" w:rsidRDefault="007A2119" w:rsidP="007A2119">
              <w:pPr>
                <w:pStyle w:val="Bibliography"/>
                <w:rPr>
                  <w:noProof/>
                </w:rPr>
              </w:pPr>
              <w:r>
                <w:rPr>
                  <w:noProof/>
                </w:rPr>
                <w:t xml:space="preserve">Chanel, 2017. </w:t>
              </w:r>
              <w:r>
                <w:rPr>
                  <w:i/>
                  <w:iCs/>
                  <w:noProof/>
                </w:rPr>
                <w:t xml:space="preserve">CHANEL PARTNER OF PALAIS GALLIERA FRANCE’S FIRST PERMANENT FASHION MUSEUM OPENING 2019. </w:t>
              </w:r>
              <w:r>
                <w:rPr>
                  <w:noProof/>
                </w:rPr>
                <w:t xml:space="preserve">[Online] </w:t>
              </w:r>
              <w:r>
                <w:rPr>
                  <w:noProof/>
                </w:rPr>
                <w:br/>
                <w:t xml:space="preserve">Available at: </w:t>
              </w:r>
              <w:r>
                <w:rPr>
                  <w:noProof/>
                  <w:u w:val="single"/>
                </w:rPr>
                <w:t>https://www.chanel.com/my/fashion/news/2017/03/chanel-partner-palais-galliera-france-permanent-fashion-museum.html</w:t>
              </w:r>
              <w:r>
                <w:rPr>
                  <w:noProof/>
                </w:rPr>
                <w:br/>
                <w:t>[Accessed 2017].</w:t>
              </w:r>
            </w:p>
            <w:p w14:paraId="2FD85CB9" w14:textId="77777777" w:rsidR="007A2119" w:rsidRDefault="007A2119" w:rsidP="007A2119">
              <w:pPr>
                <w:pStyle w:val="Bibliography"/>
                <w:rPr>
                  <w:noProof/>
                </w:rPr>
              </w:pPr>
              <w:r>
                <w:rPr>
                  <w:noProof/>
                </w:rPr>
                <w:t xml:space="preserve">Chernev, A., 2018. </w:t>
              </w:r>
              <w:r>
                <w:rPr>
                  <w:i/>
                  <w:iCs/>
                  <w:noProof/>
                </w:rPr>
                <w:t xml:space="preserve">Strategic Marketing Management, 9th Edition. </w:t>
              </w:r>
              <w:r>
                <w:rPr>
                  <w:noProof/>
                </w:rPr>
                <w:t>Chicago : Cerebellum Press.</w:t>
              </w:r>
            </w:p>
            <w:p w14:paraId="1A69FB61" w14:textId="77777777" w:rsidR="007A2119" w:rsidRDefault="007A2119" w:rsidP="007A2119">
              <w:pPr>
                <w:pStyle w:val="Bibliography"/>
                <w:rPr>
                  <w:noProof/>
                </w:rPr>
              </w:pPr>
              <w:r>
                <w:rPr>
                  <w:noProof/>
                </w:rPr>
                <w:t xml:space="preserve">essenceofemail, 2016. </w:t>
              </w:r>
              <w:r>
                <w:rPr>
                  <w:i/>
                  <w:iCs/>
                  <w:noProof/>
                </w:rPr>
                <w:t xml:space="preserve">Top 12 Examples of Re-Engagement Email Campaigns. </w:t>
              </w:r>
              <w:r>
                <w:rPr>
                  <w:noProof/>
                </w:rPr>
                <w:t xml:space="preserve">[Online] </w:t>
              </w:r>
              <w:r>
                <w:rPr>
                  <w:noProof/>
                </w:rPr>
                <w:br/>
                <w:t xml:space="preserve">Available at: </w:t>
              </w:r>
              <w:r>
                <w:rPr>
                  <w:noProof/>
                  <w:u w:val="single"/>
                </w:rPr>
                <w:t>https://essenceofemail.com/blog/12-examples-of-re-engagement-campaigns/</w:t>
              </w:r>
              <w:r>
                <w:rPr>
                  <w:noProof/>
                </w:rPr>
                <w:br/>
                <w:t>[Accessed 2016].</w:t>
              </w:r>
            </w:p>
            <w:p w14:paraId="6EDD675E" w14:textId="77777777" w:rsidR="007A2119" w:rsidRDefault="007A2119" w:rsidP="007A2119">
              <w:pPr>
                <w:pStyle w:val="Bibliography"/>
                <w:rPr>
                  <w:noProof/>
                </w:rPr>
              </w:pPr>
              <w:r>
                <w:rPr>
                  <w:noProof/>
                </w:rPr>
                <w:t xml:space="preserve">Farfan, B., 2018. </w:t>
              </w:r>
              <w:r>
                <w:rPr>
                  <w:i/>
                  <w:iCs/>
                  <w:noProof/>
                </w:rPr>
                <w:t xml:space="preserve">The Mission Statements of Luxury Retail Brands. </w:t>
              </w:r>
              <w:r>
                <w:rPr>
                  <w:noProof/>
                </w:rPr>
                <w:t xml:space="preserve">[Online] </w:t>
              </w:r>
              <w:r>
                <w:rPr>
                  <w:noProof/>
                </w:rPr>
                <w:br/>
                <w:t xml:space="preserve">Available at: </w:t>
              </w:r>
              <w:r>
                <w:rPr>
                  <w:noProof/>
                  <w:u w:val="single"/>
                </w:rPr>
                <w:t>https://www.thebalancesmb.com/retail-luxury-brands-mission-statement-2891761</w:t>
              </w:r>
              <w:r>
                <w:rPr>
                  <w:noProof/>
                </w:rPr>
                <w:br/>
                <w:t>[Accessed 2018].</w:t>
              </w:r>
            </w:p>
            <w:p w14:paraId="3ED364A7" w14:textId="77777777" w:rsidR="007A2119" w:rsidRDefault="007A2119" w:rsidP="007A2119">
              <w:pPr>
                <w:pStyle w:val="Bibliography"/>
                <w:rPr>
                  <w:noProof/>
                </w:rPr>
              </w:pPr>
              <w:r>
                <w:rPr>
                  <w:noProof/>
                </w:rPr>
                <w:t xml:space="preserve">Independent, 2018. </w:t>
              </w:r>
              <w:r>
                <w:rPr>
                  <w:i/>
                  <w:iCs/>
                  <w:noProof/>
                </w:rPr>
                <w:t xml:space="preserve">CHANEL BANS FUR AND EXOTIC ANIMAL SKINS FROM ALL ITS COLLECTIONS. </w:t>
              </w:r>
              <w:r>
                <w:rPr>
                  <w:noProof/>
                </w:rPr>
                <w:t xml:space="preserve">[Online] </w:t>
              </w:r>
              <w:r>
                <w:rPr>
                  <w:noProof/>
                </w:rPr>
                <w:br/>
                <w:t xml:space="preserve">Available at: </w:t>
              </w:r>
              <w:r>
                <w:rPr>
                  <w:noProof/>
                  <w:u w:val="single"/>
                </w:rPr>
                <w:t>https://www.independent.co.uk/life-style/fashion/chanel-bans-fur-exotic-skins-karl-lagerfeld-</w:t>
              </w:r>
              <w:r>
                <w:rPr>
                  <w:noProof/>
                  <w:u w:val="single"/>
                </w:rPr>
                <w:lastRenderedPageBreak/>
                <w:t>bruno-pavlovsky-fashion-a8666066.html</w:t>
              </w:r>
              <w:r>
                <w:rPr>
                  <w:noProof/>
                </w:rPr>
                <w:br/>
                <w:t>[Accessed 2018].</w:t>
              </w:r>
            </w:p>
            <w:p w14:paraId="4EC93CE6" w14:textId="77777777" w:rsidR="007A2119" w:rsidRDefault="007A2119" w:rsidP="007A2119">
              <w:pPr>
                <w:pStyle w:val="Bibliography"/>
                <w:rPr>
                  <w:noProof/>
                </w:rPr>
              </w:pPr>
              <w:r>
                <w:rPr>
                  <w:noProof/>
                </w:rPr>
                <w:t xml:space="preserve">Investopedia, 2019. </w:t>
              </w:r>
              <w:r>
                <w:rPr>
                  <w:i/>
                  <w:iCs/>
                  <w:noProof/>
                </w:rPr>
                <w:t xml:space="preserve">How Apple's Current Mission Differs from Steve Jobs' Ideals. </w:t>
              </w:r>
              <w:r>
                <w:rPr>
                  <w:noProof/>
                </w:rPr>
                <w:t xml:space="preserve">[Online] </w:t>
              </w:r>
              <w:r>
                <w:rPr>
                  <w:noProof/>
                </w:rPr>
                <w:br/>
                <w:t xml:space="preserve">Available at: </w:t>
              </w:r>
              <w:r>
                <w:rPr>
                  <w:noProof/>
                  <w:u w:val="single"/>
                </w:rPr>
                <w:t>https://www.investopedia.com/ask/answers/042315/what-apples-current-mission-statement-and-how-does-it-differ-steve-jobs-original-ideals.asp#citation-6</w:t>
              </w:r>
              <w:r>
                <w:rPr>
                  <w:noProof/>
                </w:rPr>
                <w:br/>
                <w:t>[Accessed 2019].</w:t>
              </w:r>
            </w:p>
            <w:p w14:paraId="1932226B" w14:textId="77777777" w:rsidR="007A2119" w:rsidRDefault="007A2119" w:rsidP="007A2119">
              <w:pPr>
                <w:pStyle w:val="Bibliography"/>
                <w:rPr>
                  <w:noProof/>
                </w:rPr>
              </w:pPr>
              <w:r>
                <w:rPr>
                  <w:noProof/>
                </w:rPr>
                <w:t xml:space="preserve">Kellog's, 2020. </w:t>
              </w:r>
              <w:r>
                <w:rPr>
                  <w:i/>
                  <w:iCs/>
                  <w:noProof/>
                </w:rPr>
                <w:t xml:space="preserve">Kellog's Corn Flakes. </w:t>
              </w:r>
              <w:r>
                <w:rPr>
                  <w:noProof/>
                </w:rPr>
                <w:t xml:space="preserve">[Online] </w:t>
              </w:r>
              <w:r>
                <w:rPr>
                  <w:noProof/>
                </w:rPr>
                <w:br/>
                <w:t xml:space="preserve">Available at: </w:t>
              </w:r>
              <w:r>
                <w:rPr>
                  <w:noProof/>
                  <w:u w:val="single"/>
                </w:rPr>
                <w:t>https://webcache.googleusercontent.com/search?q=cache:M0wdbhoi9G8J:https://www.kelloggs.co.uk/en_GB/brands/kellogg-s-corn-flakes-.html+&amp;cd=1&amp;hl=en&amp;ct=clnk&amp;gl=in</w:t>
              </w:r>
              <w:r>
                <w:rPr>
                  <w:noProof/>
                </w:rPr>
                <w:br/>
                <w:t>[Accessed 2020].</w:t>
              </w:r>
            </w:p>
            <w:p w14:paraId="335F14B3" w14:textId="77777777" w:rsidR="007A2119" w:rsidRDefault="007A2119" w:rsidP="007A2119">
              <w:pPr>
                <w:pStyle w:val="Bibliography"/>
                <w:rPr>
                  <w:noProof/>
                </w:rPr>
              </w:pPr>
              <w:r>
                <w:rPr>
                  <w:noProof/>
                </w:rPr>
                <w:t xml:space="preserve">Mahajan, G., 2016. </w:t>
              </w:r>
              <w:r>
                <w:rPr>
                  <w:i/>
                  <w:iCs/>
                  <w:noProof/>
                </w:rPr>
                <w:t xml:space="preserve">Value Creation: The Definitive Guide for Business Leaders. </w:t>
              </w:r>
              <w:r>
                <w:rPr>
                  <w:noProof/>
                </w:rPr>
                <w:t>New Delhi: SAGE Publishing India.</w:t>
              </w:r>
            </w:p>
            <w:p w14:paraId="61A9E8D9" w14:textId="77777777" w:rsidR="007A2119" w:rsidRDefault="007A2119" w:rsidP="007A2119">
              <w:pPr>
                <w:pStyle w:val="Bibliography"/>
                <w:rPr>
                  <w:noProof/>
                </w:rPr>
              </w:pPr>
              <w:r>
                <w:rPr>
                  <w:noProof/>
                </w:rPr>
                <w:t xml:space="preserve">Rekettye, G., 2019. </w:t>
              </w:r>
              <w:r>
                <w:rPr>
                  <w:i/>
                  <w:iCs/>
                  <w:noProof/>
                </w:rPr>
                <w:t xml:space="preserve">Value Creation 4.0 - Marketing Products in the 21st Century. </w:t>
              </w:r>
              <w:r>
                <w:rPr>
                  <w:noProof/>
                </w:rPr>
                <w:t>London: Transnational Press London.</w:t>
              </w:r>
            </w:p>
            <w:p w14:paraId="4E56B428" w14:textId="77777777" w:rsidR="007A2119" w:rsidRDefault="007A2119" w:rsidP="007A2119">
              <w:pPr>
                <w:pStyle w:val="Bibliography"/>
                <w:rPr>
                  <w:noProof/>
                </w:rPr>
              </w:pPr>
              <w:r>
                <w:rPr>
                  <w:noProof/>
                </w:rPr>
                <w:t xml:space="preserve">Rodriguez, S., 2019. </w:t>
              </w:r>
              <w:r>
                <w:rPr>
                  <w:i/>
                  <w:iCs/>
                  <w:noProof/>
                </w:rPr>
                <w:t xml:space="preserve">How Facebook failed to break into hardware: The untold story of Building 8. </w:t>
              </w:r>
              <w:r>
                <w:rPr>
                  <w:noProof/>
                </w:rPr>
                <w:t xml:space="preserve">[Online] </w:t>
              </w:r>
              <w:r>
                <w:rPr>
                  <w:noProof/>
                </w:rPr>
                <w:br/>
                <w:t xml:space="preserve">Available at: </w:t>
              </w:r>
              <w:r>
                <w:rPr>
                  <w:noProof/>
                  <w:u w:val="single"/>
                </w:rPr>
                <w:t>https://www.cnbc.com/2019/08/02/facebooks-flop-in-hardware-the-untold-story-of-building-8.html</w:t>
              </w:r>
              <w:r>
                <w:rPr>
                  <w:noProof/>
                </w:rPr>
                <w:br/>
                <w:t>[Accessed 2019].</w:t>
              </w:r>
            </w:p>
            <w:p w14:paraId="6F4A4EE0" w14:textId="77777777" w:rsidR="007A2119" w:rsidRDefault="007A2119" w:rsidP="007A2119">
              <w:pPr>
                <w:pStyle w:val="Bibliography"/>
                <w:rPr>
                  <w:noProof/>
                </w:rPr>
              </w:pPr>
              <w:r>
                <w:rPr>
                  <w:noProof/>
                </w:rPr>
                <w:t xml:space="preserve">Sahaf, M. A., 2019. </w:t>
              </w:r>
              <w:r>
                <w:rPr>
                  <w:i/>
                  <w:iCs/>
                  <w:noProof/>
                </w:rPr>
                <w:t xml:space="preserve">STRATEGIC MARKETING : MAKING DECISIONS FOR STRATEGIC ADVANTAGE, SECOND EDITION. </w:t>
              </w:r>
              <w:r>
                <w:rPr>
                  <w:noProof/>
                </w:rPr>
                <w:t>New Delhi: PHI Learning Pvt. Ltd.</w:t>
              </w:r>
            </w:p>
            <w:p w14:paraId="10C0DA3E" w14:textId="77777777" w:rsidR="007A2119" w:rsidRDefault="007A2119" w:rsidP="007A2119">
              <w:pPr>
                <w:pStyle w:val="Bibliography"/>
                <w:rPr>
                  <w:noProof/>
                </w:rPr>
              </w:pPr>
              <w:r>
                <w:rPr>
                  <w:noProof/>
                </w:rPr>
                <w:t xml:space="preserve">Suttle, R., 2019. </w:t>
              </w:r>
              <w:r>
                <w:rPr>
                  <w:i/>
                  <w:iCs/>
                  <w:noProof/>
                </w:rPr>
                <w:t xml:space="preserve">Communication Marketing Tools. </w:t>
              </w:r>
              <w:r>
                <w:rPr>
                  <w:noProof/>
                </w:rPr>
                <w:t xml:space="preserve">[Online] </w:t>
              </w:r>
              <w:r>
                <w:rPr>
                  <w:noProof/>
                </w:rPr>
                <w:br/>
                <w:t xml:space="preserve">Available at: </w:t>
              </w:r>
              <w:r>
                <w:rPr>
                  <w:noProof/>
                  <w:u w:val="single"/>
                </w:rPr>
                <w:t>https://bizfluent.com/list-6694043-communication-marketing-tools.html</w:t>
              </w:r>
              <w:r>
                <w:rPr>
                  <w:noProof/>
                </w:rPr>
                <w:br/>
                <w:t>[Accessed 2019].</w:t>
              </w:r>
            </w:p>
            <w:p w14:paraId="51814188" w14:textId="77777777" w:rsidR="007A2119" w:rsidRDefault="007A2119" w:rsidP="007A2119">
              <w:pPr>
                <w:pStyle w:val="Bibliography"/>
                <w:rPr>
                  <w:noProof/>
                </w:rPr>
              </w:pPr>
              <w:r>
                <w:rPr>
                  <w:noProof/>
                </w:rPr>
                <w:t xml:space="preserve">United Nations, 2018. </w:t>
              </w:r>
              <w:r>
                <w:rPr>
                  <w:i/>
                  <w:iCs/>
                  <w:noProof/>
                </w:rPr>
                <w:t xml:space="preserve">Report of the technical review of the seventh national communication. </w:t>
              </w:r>
              <w:r>
                <w:rPr>
                  <w:noProof/>
                </w:rPr>
                <w:t xml:space="preserve">[Online] </w:t>
              </w:r>
              <w:r>
                <w:rPr>
                  <w:noProof/>
                </w:rPr>
                <w:br/>
                <w:t xml:space="preserve">Available at: </w:t>
              </w:r>
              <w:r>
                <w:rPr>
                  <w:noProof/>
                  <w:u w:val="single"/>
                </w:rPr>
                <w:t>https://unfccc.int/sites/default/files/resource/2018%20ERT%20IDR7%20SVK_complete.pdf</w:t>
              </w:r>
              <w:r>
                <w:rPr>
                  <w:noProof/>
                </w:rPr>
                <w:br/>
                <w:t>[Accessed 2018].</w:t>
              </w:r>
            </w:p>
            <w:p w14:paraId="66BBE368" w14:textId="77777777" w:rsidR="007A2119" w:rsidRDefault="007A2119" w:rsidP="007A2119">
              <w:pPr>
                <w:pStyle w:val="Bibliography"/>
                <w:rPr>
                  <w:noProof/>
                </w:rPr>
              </w:pPr>
              <w:r>
                <w:rPr>
                  <w:noProof/>
                </w:rPr>
                <w:lastRenderedPageBreak/>
                <w:t xml:space="preserve">You Matter, 2019. </w:t>
              </w:r>
              <w:r>
                <w:rPr>
                  <w:i/>
                  <w:iCs/>
                  <w:noProof/>
                </w:rPr>
                <w:t xml:space="preserve">Stakeholder Engagement – Meaning, Definition &amp; Strategies. </w:t>
              </w:r>
              <w:r>
                <w:rPr>
                  <w:noProof/>
                </w:rPr>
                <w:t xml:space="preserve">[Online] </w:t>
              </w:r>
              <w:r>
                <w:rPr>
                  <w:noProof/>
                </w:rPr>
                <w:br/>
                <w:t xml:space="preserve">Available at: </w:t>
              </w:r>
              <w:r>
                <w:rPr>
                  <w:noProof/>
                  <w:u w:val="single"/>
                </w:rPr>
                <w:t>https://youmatter.world/en/definition/stakeholder-engagement-meaning-definition-and-strategies/</w:t>
              </w:r>
              <w:r>
                <w:rPr>
                  <w:noProof/>
                </w:rPr>
                <w:br/>
                <w:t>[Accessed 2019].</w:t>
              </w:r>
            </w:p>
            <w:p w14:paraId="76A41C7E" w14:textId="77777777" w:rsidR="00A14028" w:rsidRPr="007F2A94" w:rsidRDefault="00A14028" w:rsidP="007A2119">
              <w:r w:rsidRPr="007F2A94">
                <w:rPr>
                  <w:b/>
                  <w:bCs/>
                  <w:noProof/>
                </w:rPr>
                <w:fldChar w:fldCharType="end"/>
              </w:r>
            </w:p>
          </w:sdtContent>
        </w:sdt>
      </w:sdtContent>
    </w:sdt>
    <w:p w14:paraId="10E602E4" w14:textId="77777777" w:rsidR="00A14028" w:rsidRPr="007F2A94" w:rsidRDefault="00A14028" w:rsidP="007F2A94"/>
    <w:p w14:paraId="630994B5" w14:textId="77777777" w:rsidR="007A4065" w:rsidRPr="007F2A94" w:rsidRDefault="007A4065" w:rsidP="007F2A94">
      <w:pPr>
        <w:rPr>
          <w:lang w:eastAsia="en-GB"/>
        </w:rPr>
      </w:pPr>
    </w:p>
    <w:sectPr w:rsidR="007A4065" w:rsidRPr="007F2A94" w:rsidSect="00956406">
      <w:footerReference w:type="default" r:id="rId8"/>
      <w:pgSz w:w="12240" w:h="15840"/>
      <w:pgMar w:top="1080" w:right="900" w:bottom="144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B2FD6" w14:textId="77777777" w:rsidR="00603E61" w:rsidRDefault="00603E61" w:rsidP="00DE7EC2">
      <w:r>
        <w:separator/>
      </w:r>
    </w:p>
  </w:endnote>
  <w:endnote w:type="continuationSeparator" w:id="0">
    <w:p w14:paraId="3180F9D3" w14:textId="77777777" w:rsidR="00603E61" w:rsidRDefault="00603E61" w:rsidP="00DE7E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33729869"/>
      <w:docPartObj>
        <w:docPartGallery w:val="Page Numbers (Bottom of Page)"/>
        <w:docPartUnique/>
      </w:docPartObj>
    </w:sdtPr>
    <w:sdtEndPr>
      <w:rPr>
        <w:noProof/>
      </w:rPr>
    </w:sdtEndPr>
    <w:sdtContent>
      <w:p w14:paraId="1F2BB8CE" w14:textId="28B44667" w:rsidR="00B5683F" w:rsidRDefault="00B5683F">
        <w:pPr>
          <w:pStyle w:val="Footer"/>
          <w:jc w:val="center"/>
        </w:pPr>
        <w:r>
          <w:fldChar w:fldCharType="begin"/>
        </w:r>
        <w:r>
          <w:instrText xml:space="preserve"> PAGE   \* MERGEFORMAT </w:instrText>
        </w:r>
        <w:r>
          <w:fldChar w:fldCharType="separate"/>
        </w:r>
        <w:r w:rsidR="00877A5E">
          <w:rPr>
            <w:noProof/>
          </w:rPr>
          <w:t>2</w:t>
        </w:r>
        <w:r>
          <w:rPr>
            <w:noProof/>
          </w:rPr>
          <w:fldChar w:fldCharType="end"/>
        </w:r>
      </w:p>
    </w:sdtContent>
  </w:sdt>
  <w:p w14:paraId="6B5D7313" w14:textId="77777777" w:rsidR="00B5683F" w:rsidRDefault="00B5683F" w:rsidP="00DE7EC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6A4414" w14:textId="77777777" w:rsidR="00603E61" w:rsidRDefault="00603E61" w:rsidP="00DE7EC2">
      <w:r>
        <w:separator/>
      </w:r>
    </w:p>
  </w:footnote>
  <w:footnote w:type="continuationSeparator" w:id="0">
    <w:p w14:paraId="407E440F" w14:textId="77777777" w:rsidR="00603E61" w:rsidRDefault="00603E61" w:rsidP="00DE7EC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D51BAE"/>
    <w:multiLevelType w:val="multilevel"/>
    <w:tmpl w:val="184C99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3E2AA2"/>
    <w:multiLevelType w:val="multilevel"/>
    <w:tmpl w:val="9550A13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D13EF6"/>
    <w:multiLevelType w:val="multilevel"/>
    <w:tmpl w:val="2F18F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334C27"/>
    <w:multiLevelType w:val="hybridMultilevel"/>
    <w:tmpl w:val="2B70C2F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47C18E1"/>
    <w:multiLevelType w:val="multilevel"/>
    <w:tmpl w:val="3CD2C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8870316"/>
    <w:multiLevelType w:val="multilevel"/>
    <w:tmpl w:val="26166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0F1DCA"/>
    <w:multiLevelType w:val="multilevel"/>
    <w:tmpl w:val="114A9B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78E47C1"/>
    <w:multiLevelType w:val="multilevel"/>
    <w:tmpl w:val="0ECE7A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D2614E"/>
    <w:multiLevelType w:val="multilevel"/>
    <w:tmpl w:val="6DC22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7"/>
  </w:num>
  <w:num w:numId="2">
    <w:abstractNumId w:val="2"/>
  </w:num>
  <w:num w:numId="3">
    <w:abstractNumId w:val="8"/>
  </w:num>
  <w:num w:numId="4">
    <w:abstractNumId w:val="4"/>
  </w:num>
  <w:num w:numId="5">
    <w:abstractNumId w:val="0"/>
  </w:num>
  <w:num w:numId="6">
    <w:abstractNumId w:val="3"/>
  </w:num>
  <w:num w:numId="7">
    <w:abstractNumId w:val="1"/>
  </w:num>
  <w:num w:numId="8">
    <w:abstractNumId w:val="6"/>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74F"/>
    <w:rsid w:val="000B032F"/>
    <w:rsid w:val="001304F4"/>
    <w:rsid w:val="00133066"/>
    <w:rsid w:val="00136B22"/>
    <w:rsid w:val="001672AB"/>
    <w:rsid w:val="001B4148"/>
    <w:rsid w:val="001E05CF"/>
    <w:rsid w:val="001E3E37"/>
    <w:rsid w:val="0021312C"/>
    <w:rsid w:val="00246E2A"/>
    <w:rsid w:val="00284347"/>
    <w:rsid w:val="002A19D6"/>
    <w:rsid w:val="002A6D9A"/>
    <w:rsid w:val="002C037F"/>
    <w:rsid w:val="00304AB1"/>
    <w:rsid w:val="00315DA4"/>
    <w:rsid w:val="00321874"/>
    <w:rsid w:val="00362B34"/>
    <w:rsid w:val="004001DF"/>
    <w:rsid w:val="0043274F"/>
    <w:rsid w:val="00446664"/>
    <w:rsid w:val="00450E99"/>
    <w:rsid w:val="004566F6"/>
    <w:rsid w:val="00471FD4"/>
    <w:rsid w:val="004A5F43"/>
    <w:rsid w:val="004F001F"/>
    <w:rsid w:val="004F2973"/>
    <w:rsid w:val="00522CCF"/>
    <w:rsid w:val="00537456"/>
    <w:rsid w:val="00564FF5"/>
    <w:rsid w:val="00574CB4"/>
    <w:rsid w:val="00603E61"/>
    <w:rsid w:val="006341B3"/>
    <w:rsid w:val="006673D0"/>
    <w:rsid w:val="00682310"/>
    <w:rsid w:val="00686933"/>
    <w:rsid w:val="00691D2A"/>
    <w:rsid w:val="006D772F"/>
    <w:rsid w:val="007144D5"/>
    <w:rsid w:val="00770976"/>
    <w:rsid w:val="00787916"/>
    <w:rsid w:val="007A2119"/>
    <w:rsid w:val="007A4065"/>
    <w:rsid w:val="007F2A94"/>
    <w:rsid w:val="00801C16"/>
    <w:rsid w:val="00877A5E"/>
    <w:rsid w:val="008A7EB0"/>
    <w:rsid w:val="008C7396"/>
    <w:rsid w:val="008F065D"/>
    <w:rsid w:val="008F66F9"/>
    <w:rsid w:val="00956406"/>
    <w:rsid w:val="009A0C88"/>
    <w:rsid w:val="00A031F1"/>
    <w:rsid w:val="00A03F85"/>
    <w:rsid w:val="00A14028"/>
    <w:rsid w:val="00A827AF"/>
    <w:rsid w:val="00B449B7"/>
    <w:rsid w:val="00B5683F"/>
    <w:rsid w:val="00BD104A"/>
    <w:rsid w:val="00BE1DA3"/>
    <w:rsid w:val="00C45565"/>
    <w:rsid w:val="00C65499"/>
    <w:rsid w:val="00CA178A"/>
    <w:rsid w:val="00CB1758"/>
    <w:rsid w:val="00CD3209"/>
    <w:rsid w:val="00CF5C2B"/>
    <w:rsid w:val="00D645F8"/>
    <w:rsid w:val="00D74C80"/>
    <w:rsid w:val="00D77DED"/>
    <w:rsid w:val="00D77E74"/>
    <w:rsid w:val="00DE4359"/>
    <w:rsid w:val="00DE7EC2"/>
    <w:rsid w:val="00E37E27"/>
    <w:rsid w:val="00F559CD"/>
    <w:rsid w:val="00FA4827"/>
    <w:rsid w:val="00FB16D9"/>
    <w:rsid w:val="00FF01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C3DBB3"/>
  <w15:docId w15:val="{9EEC6BFA-FDD9-4984-AAC8-7FCD70AB5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E7EC2"/>
    <w:pPr>
      <w:spacing w:line="360" w:lineRule="auto"/>
      <w:jc w:val="both"/>
    </w:pPr>
    <w:rPr>
      <w:rFonts w:ascii="Times New Roman" w:hAnsi="Times New Roman" w:cs="Times New Roman"/>
      <w:sz w:val="24"/>
      <w:szCs w:val="24"/>
      <w:shd w:val="clear" w:color="auto" w:fill="FFFFFF"/>
      <w:lang w:val="en-GB"/>
    </w:rPr>
  </w:style>
  <w:style w:type="paragraph" w:styleId="Heading1">
    <w:name w:val="heading 1"/>
    <w:basedOn w:val="Normal"/>
    <w:next w:val="Normal"/>
    <w:link w:val="Heading1Char"/>
    <w:uiPriority w:val="9"/>
    <w:qFormat/>
    <w:rsid w:val="001672AB"/>
    <w:pPr>
      <w:shd w:val="clear" w:color="auto" w:fill="FFFFFF"/>
      <w:spacing w:before="100" w:beforeAutospacing="1" w:after="100" w:afterAutospacing="1" w:line="240" w:lineRule="auto"/>
      <w:textAlignment w:val="baseline"/>
      <w:outlineLvl w:val="0"/>
    </w:pPr>
    <w:rPr>
      <w:rFonts w:eastAsia="Times New Roman"/>
      <w:b/>
      <w:bCs/>
      <w:spacing w:val="-1"/>
      <w:sz w:val="28"/>
      <w:szCs w:val="28"/>
      <w:shd w:val="clear" w:color="auto" w:fill="auto"/>
      <w:lang w:eastAsia="en-GB"/>
    </w:rPr>
  </w:style>
  <w:style w:type="paragraph" w:styleId="Heading2">
    <w:name w:val="heading 2"/>
    <w:basedOn w:val="Normal"/>
    <w:link w:val="Heading2Char"/>
    <w:uiPriority w:val="9"/>
    <w:qFormat/>
    <w:rsid w:val="004A5F43"/>
    <w:pPr>
      <w:spacing w:before="100" w:beforeAutospacing="1" w:after="100" w:afterAutospacing="1" w:line="240" w:lineRule="auto"/>
      <w:jc w:val="left"/>
      <w:outlineLvl w:val="1"/>
    </w:pPr>
    <w:rPr>
      <w:rFonts w:eastAsia="Times New Roman"/>
      <w:b/>
      <w:bCs/>
      <w:noProof/>
      <w:shd w:val="clear" w:color="auto" w:fill="auto"/>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56406"/>
    <w:pPr>
      <w:tabs>
        <w:tab w:val="center" w:pos="4680"/>
        <w:tab w:val="right" w:pos="9360"/>
      </w:tabs>
      <w:spacing w:after="0" w:line="240" w:lineRule="auto"/>
    </w:pPr>
  </w:style>
  <w:style w:type="character" w:customStyle="1" w:styleId="HeaderChar">
    <w:name w:val="Header Char"/>
    <w:basedOn w:val="DefaultParagraphFont"/>
    <w:link w:val="Header"/>
    <w:uiPriority w:val="99"/>
    <w:rsid w:val="00956406"/>
    <w:rPr>
      <w:rFonts w:ascii="Times New Roman" w:hAnsi="Times New Roman" w:cs="Times New Roman"/>
      <w:sz w:val="24"/>
      <w:szCs w:val="24"/>
      <w:lang w:val="en-GB"/>
    </w:rPr>
  </w:style>
  <w:style w:type="paragraph" w:styleId="Footer">
    <w:name w:val="footer"/>
    <w:basedOn w:val="Normal"/>
    <w:link w:val="FooterChar"/>
    <w:uiPriority w:val="99"/>
    <w:unhideWhenUsed/>
    <w:rsid w:val="00956406"/>
    <w:pPr>
      <w:tabs>
        <w:tab w:val="center" w:pos="4680"/>
        <w:tab w:val="right" w:pos="9360"/>
      </w:tabs>
      <w:spacing w:after="0" w:line="240" w:lineRule="auto"/>
    </w:pPr>
  </w:style>
  <w:style w:type="character" w:customStyle="1" w:styleId="FooterChar">
    <w:name w:val="Footer Char"/>
    <w:basedOn w:val="DefaultParagraphFont"/>
    <w:link w:val="Footer"/>
    <w:uiPriority w:val="99"/>
    <w:rsid w:val="00956406"/>
    <w:rPr>
      <w:rFonts w:ascii="Times New Roman" w:hAnsi="Times New Roman" w:cs="Times New Roman"/>
      <w:sz w:val="24"/>
      <w:szCs w:val="24"/>
      <w:lang w:val="en-GB"/>
    </w:rPr>
  </w:style>
  <w:style w:type="character" w:customStyle="1" w:styleId="Heading2Char">
    <w:name w:val="Heading 2 Char"/>
    <w:basedOn w:val="DefaultParagraphFont"/>
    <w:link w:val="Heading2"/>
    <w:uiPriority w:val="9"/>
    <w:rsid w:val="004A5F43"/>
    <w:rPr>
      <w:rFonts w:ascii="Times New Roman" w:eastAsia="Times New Roman" w:hAnsi="Times New Roman" w:cs="Times New Roman"/>
      <w:b/>
      <w:bCs/>
      <w:noProof/>
      <w:sz w:val="24"/>
      <w:szCs w:val="24"/>
      <w:lang w:val="en-GB" w:eastAsia="en-GB"/>
    </w:rPr>
  </w:style>
  <w:style w:type="character" w:customStyle="1" w:styleId="Heading1Char">
    <w:name w:val="Heading 1 Char"/>
    <w:basedOn w:val="DefaultParagraphFont"/>
    <w:link w:val="Heading1"/>
    <w:uiPriority w:val="9"/>
    <w:rsid w:val="001672AB"/>
    <w:rPr>
      <w:rFonts w:ascii="Times New Roman" w:eastAsia="Times New Roman" w:hAnsi="Times New Roman" w:cs="Times New Roman"/>
      <w:b/>
      <w:bCs/>
      <w:spacing w:val="-1"/>
      <w:sz w:val="28"/>
      <w:szCs w:val="28"/>
      <w:shd w:val="clear" w:color="auto" w:fill="FFFFFF"/>
      <w:lang w:val="en-GB" w:eastAsia="en-GB"/>
    </w:rPr>
  </w:style>
  <w:style w:type="paragraph" w:styleId="BalloonText">
    <w:name w:val="Balloon Text"/>
    <w:basedOn w:val="Normal"/>
    <w:link w:val="BalloonTextChar"/>
    <w:uiPriority w:val="99"/>
    <w:semiHidden/>
    <w:unhideWhenUsed/>
    <w:rsid w:val="0068693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86933"/>
    <w:rPr>
      <w:rFonts w:ascii="Tahoma" w:hAnsi="Tahoma" w:cs="Tahoma"/>
      <w:sz w:val="16"/>
      <w:szCs w:val="16"/>
      <w:lang w:val="en-GB"/>
    </w:rPr>
  </w:style>
  <w:style w:type="paragraph" w:styleId="NormalWeb">
    <w:name w:val="Normal (Web)"/>
    <w:basedOn w:val="Normal"/>
    <w:uiPriority w:val="99"/>
    <w:unhideWhenUsed/>
    <w:rsid w:val="008F66F9"/>
    <w:pPr>
      <w:spacing w:before="100" w:beforeAutospacing="1" w:after="100" w:afterAutospacing="1" w:line="240" w:lineRule="auto"/>
      <w:jc w:val="left"/>
    </w:pPr>
    <w:rPr>
      <w:rFonts w:eastAsia="Times New Roman"/>
      <w:shd w:val="clear" w:color="auto" w:fill="auto"/>
      <w:lang w:eastAsia="en-GB"/>
    </w:rPr>
  </w:style>
  <w:style w:type="character" w:styleId="Strong">
    <w:name w:val="Strong"/>
    <w:basedOn w:val="DefaultParagraphFont"/>
    <w:uiPriority w:val="22"/>
    <w:qFormat/>
    <w:rsid w:val="008F66F9"/>
    <w:rPr>
      <w:b/>
      <w:bCs/>
    </w:rPr>
  </w:style>
  <w:style w:type="paragraph" w:customStyle="1" w:styleId="Default">
    <w:name w:val="Default"/>
    <w:rsid w:val="004A5F43"/>
    <w:pPr>
      <w:autoSpaceDE w:val="0"/>
      <w:autoSpaceDN w:val="0"/>
      <w:adjustRightInd w:val="0"/>
      <w:spacing w:after="0" w:line="240" w:lineRule="auto"/>
    </w:pPr>
    <w:rPr>
      <w:rFonts w:ascii="Calibri" w:hAnsi="Calibri" w:cs="Calibri"/>
      <w:color w:val="000000"/>
      <w:sz w:val="24"/>
      <w:szCs w:val="24"/>
      <w:lang w:val="en-GB"/>
    </w:rPr>
  </w:style>
  <w:style w:type="character" w:styleId="Emphasis">
    <w:name w:val="Emphasis"/>
    <w:basedOn w:val="DefaultParagraphFont"/>
    <w:uiPriority w:val="20"/>
    <w:qFormat/>
    <w:rsid w:val="00F559CD"/>
    <w:rPr>
      <w:i/>
      <w:iCs/>
    </w:rPr>
  </w:style>
  <w:style w:type="paragraph" w:styleId="ListParagraph">
    <w:name w:val="List Paragraph"/>
    <w:basedOn w:val="Normal"/>
    <w:uiPriority w:val="34"/>
    <w:qFormat/>
    <w:rsid w:val="00F559CD"/>
    <w:pPr>
      <w:ind w:left="720"/>
      <w:contextualSpacing/>
    </w:pPr>
  </w:style>
  <w:style w:type="paragraph" w:customStyle="1" w:styleId="actionmessage">
    <w:name w:val="actionmessage"/>
    <w:basedOn w:val="Normal"/>
    <w:rsid w:val="007A4065"/>
    <w:pPr>
      <w:spacing w:before="100" w:beforeAutospacing="1" w:after="100" w:afterAutospacing="1" w:line="240" w:lineRule="auto"/>
      <w:jc w:val="left"/>
    </w:pPr>
    <w:rPr>
      <w:rFonts w:eastAsia="Times New Roman"/>
      <w:shd w:val="clear" w:color="auto" w:fill="auto"/>
      <w:lang w:eastAsia="en-GB"/>
    </w:rPr>
  </w:style>
  <w:style w:type="character" w:styleId="Hyperlink">
    <w:name w:val="Hyperlink"/>
    <w:basedOn w:val="DefaultParagraphFont"/>
    <w:uiPriority w:val="99"/>
    <w:unhideWhenUsed/>
    <w:rsid w:val="007A4065"/>
    <w:rPr>
      <w:color w:val="0000FF"/>
      <w:u w:val="single"/>
    </w:rPr>
  </w:style>
  <w:style w:type="paragraph" w:styleId="TOCHeading">
    <w:name w:val="TOC Heading"/>
    <w:basedOn w:val="Heading1"/>
    <w:next w:val="Normal"/>
    <w:uiPriority w:val="39"/>
    <w:unhideWhenUsed/>
    <w:qFormat/>
    <w:rsid w:val="004F001F"/>
    <w:pPr>
      <w:keepNext/>
      <w:keepLines/>
      <w:shd w:val="clear" w:color="auto" w:fill="auto"/>
      <w:spacing w:before="480" w:beforeAutospacing="0" w:after="0" w:afterAutospacing="0" w:line="276" w:lineRule="auto"/>
      <w:jc w:val="left"/>
      <w:textAlignment w:val="auto"/>
      <w:outlineLvl w:val="9"/>
    </w:pPr>
    <w:rPr>
      <w:rFonts w:asciiTheme="majorHAnsi" w:eastAsiaTheme="majorEastAsia" w:hAnsiTheme="majorHAnsi" w:cstheme="majorBidi"/>
      <w:color w:val="365F91" w:themeColor="accent1" w:themeShade="BF"/>
      <w:spacing w:val="0"/>
      <w:lang w:val="en-US" w:eastAsia="ja-JP"/>
    </w:rPr>
  </w:style>
  <w:style w:type="paragraph" w:styleId="TOC1">
    <w:name w:val="toc 1"/>
    <w:basedOn w:val="Normal"/>
    <w:next w:val="Normal"/>
    <w:autoRedefine/>
    <w:uiPriority w:val="39"/>
    <w:unhideWhenUsed/>
    <w:rsid w:val="004F001F"/>
    <w:pPr>
      <w:spacing w:after="100"/>
    </w:pPr>
  </w:style>
  <w:style w:type="paragraph" w:styleId="TOC2">
    <w:name w:val="toc 2"/>
    <w:basedOn w:val="Normal"/>
    <w:next w:val="Normal"/>
    <w:autoRedefine/>
    <w:uiPriority w:val="39"/>
    <w:unhideWhenUsed/>
    <w:rsid w:val="004F001F"/>
    <w:pPr>
      <w:spacing w:after="100"/>
      <w:ind w:left="240"/>
    </w:pPr>
  </w:style>
  <w:style w:type="paragraph" w:styleId="Bibliography">
    <w:name w:val="Bibliography"/>
    <w:basedOn w:val="Normal"/>
    <w:next w:val="Normal"/>
    <w:uiPriority w:val="37"/>
    <w:unhideWhenUsed/>
    <w:rsid w:val="00A14028"/>
  </w:style>
  <w:style w:type="character" w:styleId="CommentReference">
    <w:name w:val="annotation reference"/>
    <w:basedOn w:val="DefaultParagraphFont"/>
    <w:uiPriority w:val="99"/>
    <w:semiHidden/>
    <w:unhideWhenUsed/>
    <w:rsid w:val="00246E2A"/>
    <w:rPr>
      <w:sz w:val="16"/>
      <w:szCs w:val="16"/>
    </w:rPr>
  </w:style>
  <w:style w:type="paragraph" w:styleId="CommentText">
    <w:name w:val="annotation text"/>
    <w:basedOn w:val="Normal"/>
    <w:link w:val="CommentTextChar"/>
    <w:uiPriority w:val="99"/>
    <w:semiHidden/>
    <w:unhideWhenUsed/>
    <w:rsid w:val="00246E2A"/>
    <w:pPr>
      <w:spacing w:line="240" w:lineRule="auto"/>
    </w:pPr>
    <w:rPr>
      <w:sz w:val="20"/>
      <w:szCs w:val="20"/>
    </w:rPr>
  </w:style>
  <w:style w:type="character" w:customStyle="1" w:styleId="CommentTextChar">
    <w:name w:val="Comment Text Char"/>
    <w:basedOn w:val="DefaultParagraphFont"/>
    <w:link w:val="CommentText"/>
    <w:uiPriority w:val="99"/>
    <w:semiHidden/>
    <w:rsid w:val="00246E2A"/>
    <w:rPr>
      <w:rFonts w:ascii="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246E2A"/>
    <w:rPr>
      <w:b/>
      <w:bCs/>
    </w:rPr>
  </w:style>
  <w:style w:type="character" w:customStyle="1" w:styleId="CommentSubjectChar">
    <w:name w:val="Comment Subject Char"/>
    <w:basedOn w:val="CommentTextChar"/>
    <w:link w:val="CommentSubject"/>
    <w:uiPriority w:val="99"/>
    <w:semiHidden/>
    <w:rsid w:val="00246E2A"/>
    <w:rPr>
      <w:rFonts w:ascii="Times New Roman" w:hAnsi="Times New Roman" w:cs="Times New Roman"/>
      <w:b/>
      <w:bCs/>
      <w:sz w:val="20"/>
      <w:szCs w:val="20"/>
      <w:lang w:val="en-GB"/>
    </w:rPr>
  </w:style>
  <w:style w:type="paragraph" w:customStyle="1" w:styleId="ContactInfo">
    <w:name w:val="Contact Info"/>
    <w:basedOn w:val="Normal"/>
    <w:uiPriority w:val="4"/>
    <w:qFormat/>
    <w:rsid w:val="00877A5E"/>
    <w:pPr>
      <w:spacing w:after="0" w:line="264" w:lineRule="auto"/>
      <w:jc w:val="center"/>
    </w:pPr>
    <w:rPr>
      <w:rFonts w:asciiTheme="minorHAnsi" w:hAnsiTheme="minorHAnsi" w:cstheme="minorBidi"/>
      <w:color w:val="595959" w:themeColor="text1" w:themeTint="A6"/>
      <w:sz w:val="22"/>
      <w:szCs w:val="22"/>
      <w:shd w:val="clear" w:color="auto" w:fil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1981">
      <w:bodyDiv w:val="1"/>
      <w:marLeft w:val="0"/>
      <w:marRight w:val="0"/>
      <w:marTop w:val="0"/>
      <w:marBottom w:val="0"/>
      <w:divBdr>
        <w:top w:val="none" w:sz="0" w:space="0" w:color="auto"/>
        <w:left w:val="none" w:sz="0" w:space="0" w:color="auto"/>
        <w:bottom w:val="none" w:sz="0" w:space="0" w:color="auto"/>
        <w:right w:val="none" w:sz="0" w:space="0" w:color="auto"/>
      </w:divBdr>
    </w:div>
    <w:div w:id="6567700">
      <w:bodyDiv w:val="1"/>
      <w:marLeft w:val="0"/>
      <w:marRight w:val="0"/>
      <w:marTop w:val="0"/>
      <w:marBottom w:val="0"/>
      <w:divBdr>
        <w:top w:val="none" w:sz="0" w:space="0" w:color="auto"/>
        <w:left w:val="none" w:sz="0" w:space="0" w:color="auto"/>
        <w:bottom w:val="none" w:sz="0" w:space="0" w:color="auto"/>
        <w:right w:val="none" w:sz="0" w:space="0" w:color="auto"/>
      </w:divBdr>
    </w:div>
    <w:div w:id="71660255">
      <w:bodyDiv w:val="1"/>
      <w:marLeft w:val="0"/>
      <w:marRight w:val="0"/>
      <w:marTop w:val="0"/>
      <w:marBottom w:val="0"/>
      <w:divBdr>
        <w:top w:val="none" w:sz="0" w:space="0" w:color="auto"/>
        <w:left w:val="none" w:sz="0" w:space="0" w:color="auto"/>
        <w:bottom w:val="none" w:sz="0" w:space="0" w:color="auto"/>
        <w:right w:val="none" w:sz="0" w:space="0" w:color="auto"/>
      </w:divBdr>
    </w:div>
    <w:div w:id="148518832">
      <w:bodyDiv w:val="1"/>
      <w:marLeft w:val="0"/>
      <w:marRight w:val="0"/>
      <w:marTop w:val="0"/>
      <w:marBottom w:val="0"/>
      <w:divBdr>
        <w:top w:val="none" w:sz="0" w:space="0" w:color="auto"/>
        <w:left w:val="none" w:sz="0" w:space="0" w:color="auto"/>
        <w:bottom w:val="none" w:sz="0" w:space="0" w:color="auto"/>
        <w:right w:val="none" w:sz="0" w:space="0" w:color="auto"/>
      </w:divBdr>
    </w:div>
    <w:div w:id="182591625">
      <w:bodyDiv w:val="1"/>
      <w:marLeft w:val="0"/>
      <w:marRight w:val="0"/>
      <w:marTop w:val="0"/>
      <w:marBottom w:val="0"/>
      <w:divBdr>
        <w:top w:val="none" w:sz="0" w:space="0" w:color="auto"/>
        <w:left w:val="none" w:sz="0" w:space="0" w:color="auto"/>
        <w:bottom w:val="none" w:sz="0" w:space="0" w:color="auto"/>
        <w:right w:val="none" w:sz="0" w:space="0" w:color="auto"/>
      </w:divBdr>
    </w:div>
    <w:div w:id="249119635">
      <w:bodyDiv w:val="1"/>
      <w:marLeft w:val="0"/>
      <w:marRight w:val="0"/>
      <w:marTop w:val="0"/>
      <w:marBottom w:val="0"/>
      <w:divBdr>
        <w:top w:val="none" w:sz="0" w:space="0" w:color="auto"/>
        <w:left w:val="none" w:sz="0" w:space="0" w:color="auto"/>
        <w:bottom w:val="none" w:sz="0" w:space="0" w:color="auto"/>
        <w:right w:val="none" w:sz="0" w:space="0" w:color="auto"/>
      </w:divBdr>
    </w:div>
    <w:div w:id="266542924">
      <w:bodyDiv w:val="1"/>
      <w:marLeft w:val="0"/>
      <w:marRight w:val="0"/>
      <w:marTop w:val="0"/>
      <w:marBottom w:val="0"/>
      <w:divBdr>
        <w:top w:val="none" w:sz="0" w:space="0" w:color="auto"/>
        <w:left w:val="none" w:sz="0" w:space="0" w:color="auto"/>
        <w:bottom w:val="none" w:sz="0" w:space="0" w:color="auto"/>
        <w:right w:val="none" w:sz="0" w:space="0" w:color="auto"/>
      </w:divBdr>
    </w:div>
    <w:div w:id="347148609">
      <w:bodyDiv w:val="1"/>
      <w:marLeft w:val="0"/>
      <w:marRight w:val="0"/>
      <w:marTop w:val="0"/>
      <w:marBottom w:val="0"/>
      <w:divBdr>
        <w:top w:val="none" w:sz="0" w:space="0" w:color="auto"/>
        <w:left w:val="none" w:sz="0" w:space="0" w:color="auto"/>
        <w:bottom w:val="none" w:sz="0" w:space="0" w:color="auto"/>
        <w:right w:val="none" w:sz="0" w:space="0" w:color="auto"/>
      </w:divBdr>
    </w:div>
    <w:div w:id="507214847">
      <w:bodyDiv w:val="1"/>
      <w:marLeft w:val="0"/>
      <w:marRight w:val="0"/>
      <w:marTop w:val="0"/>
      <w:marBottom w:val="0"/>
      <w:divBdr>
        <w:top w:val="none" w:sz="0" w:space="0" w:color="auto"/>
        <w:left w:val="none" w:sz="0" w:space="0" w:color="auto"/>
        <w:bottom w:val="none" w:sz="0" w:space="0" w:color="auto"/>
        <w:right w:val="none" w:sz="0" w:space="0" w:color="auto"/>
      </w:divBdr>
    </w:div>
    <w:div w:id="747534568">
      <w:bodyDiv w:val="1"/>
      <w:marLeft w:val="0"/>
      <w:marRight w:val="0"/>
      <w:marTop w:val="0"/>
      <w:marBottom w:val="0"/>
      <w:divBdr>
        <w:top w:val="none" w:sz="0" w:space="0" w:color="auto"/>
        <w:left w:val="none" w:sz="0" w:space="0" w:color="auto"/>
        <w:bottom w:val="none" w:sz="0" w:space="0" w:color="auto"/>
        <w:right w:val="none" w:sz="0" w:space="0" w:color="auto"/>
      </w:divBdr>
      <w:divsChild>
        <w:div w:id="550772034">
          <w:marLeft w:val="0"/>
          <w:marRight w:val="0"/>
          <w:marTop w:val="0"/>
          <w:marBottom w:val="0"/>
          <w:divBdr>
            <w:top w:val="none" w:sz="0" w:space="0" w:color="auto"/>
            <w:left w:val="none" w:sz="0" w:space="0" w:color="auto"/>
            <w:bottom w:val="none" w:sz="0" w:space="0" w:color="auto"/>
            <w:right w:val="none" w:sz="0" w:space="0" w:color="auto"/>
          </w:divBdr>
        </w:div>
        <w:div w:id="1129472649">
          <w:marLeft w:val="0"/>
          <w:marRight w:val="0"/>
          <w:marTop w:val="0"/>
          <w:marBottom w:val="0"/>
          <w:divBdr>
            <w:top w:val="none" w:sz="0" w:space="0" w:color="auto"/>
            <w:left w:val="none" w:sz="0" w:space="0" w:color="auto"/>
            <w:bottom w:val="none" w:sz="0" w:space="0" w:color="auto"/>
            <w:right w:val="none" w:sz="0" w:space="0" w:color="auto"/>
          </w:divBdr>
          <w:divsChild>
            <w:div w:id="875117957">
              <w:marLeft w:val="0"/>
              <w:marRight w:val="0"/>
              <w:marTop w:val="0"/>
              <w:marBottom w:val="0"/>
              <w:divBdr>
                <w:top w:val="none" w:sz="0" w:space="0" w:color="auto"/>
                <w:left w:val="none" w:sz="0" w:space="0" w:color="auto"/>
                <w:bottom w:val="none" w:sz="0" w:space="0" w:color="auto"/>
                <w:right w:val="none" w:sz="0" w:space="0" w:color="auto"/>
              </w:divBdr>
              <w:divsChild>
                <w:div w:id="1236282973">
                  <w:marLeft w:val="0"/>
                  <w:marRight w:val="0"/>
                  <w:marTop w:val="0"/>
                  <w:marBottom w:val="0"/>
                  <w:divBdr>
                    <w:top w:val="none" w:sz="0" w:space="0" w:color="auto"/>
                    <w:left w:val="none" w:sz="0" w:space="0" w:color="auto"/>
                    <w:bottom w:val="none" w:sz="0" w:space="0" w:color="auto"/>
                    <w:right w:val="none" w:sz="0" w:space="0" w:color="auto"/>
                  </w:divBdr>
                  <w:divsChild>
                    <w:div w:id="38125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3562127">
          <w:marLeft w:val="0"/>
          <w:marRight w:val="0"/>
          <w:marTop w:val="0"/>
          <w:marBottom w:val="0"/>
          <w:divBdr>
            <w:top w:val="none" w:sz="0" w:space="0" w:color="auto"/>
            <w:left w:val="none" w:sz="0" w:space="0" w:color="auto"/>
            <w:bottom w:val="none" w:sz="0" w:space="0" w:color="auto"/>
            <w:right w:val="none" w:sz="0" w:space="0" w:color="auto"/>
          </w:divBdr>
        </w:div>
      </w:divsChild>
    </w:div>
    <w:div w:id="778109984">
      <w:bodyDiv w:val="1"/>
      <w:marLeft w:val="0"/>
      <w:marRight w:val="0"/>
      <w:marTop w:val="0"/>
      <w:marBottom w:val="0"/>
      <w:divBdr>
        <w:top w:val="none" w:sz="0" w:space="0" w:color="auto"/>
        <w:left w:val="none" w:sz="0" w:space="0" w:color="auto"/>
        <w:bottom w:val="none" w:sz="0" w:space="0" w:color="auto"/>
        <w:right w:val="none" w:sz="0" w:space="0" w:color="auto"/>
      </w:divBdr>
    </w:div>
    <w:div w:id="785659500">
      <w:bodyDiv w:val="1"/>
      <w:marLeft w:val="0"/>
      <w:marRight w:val="0"/>
      <w:marTop w:val="0"/>
      <w:marBottom w:val="0"/>
      <w:divBdr>
        <w:top w:val="none" w:sz="0" w:space="0" w:color="auto"/>
        <w:left w:val="none" w:sz="0" w:space="0" w:color="auto"/>
        <w:bottom w:val="none" w:sz="0" w:space="0" w:color="auto"/>
        <w:right w:val="none" w:sz="0" w:space="0" w:color="auto"/>
      </w:divBdr>
    </w:div>
    <w:div w:id="789207844">
      <w:bodyDiv w:val="1"/>
      <w:marLeft w:val="0"/>
      <w:marRight w:val="0"/>
      <w:marTop w:val="0"/>
      <w:marBottom w:val="0"/>
      <w:divBdr>
        <w:top w:val="none" w:sz="0" w:space="0" w:color="auto"/>
        <w:left w:val="none" w:sz="0" w:space="0" w:color="auto"/>
        <w:bottom w:val="none" w:sz="0" w:space="0" w:color="auto"/>
        <w:right w:val="none" w:sz="0" w:space="0" w:color="auto"/>
      </w:divBdr>
    </w:div>
    <w:div w:id="939875875">
      <w:bodyDiv w:val="1"/>
      <w:marLeft w:val="0"/>
      <w:marRight w:val="0"/>
      <w:marTop w:val="0"/>
      <w:marBottom w:val="0"/>
      <w:divBdr>
        <w:top w:val="none" w:sz="0" w:space="0" w:color="auto"/>
        <w:left w:val="none" w:sz="0" w:space="0" w:color="auto"/>
        <w:bottom w:val="none" w:sz="0" w:space="0" w:color="auto"/>
        <w:right w:val="none" w:sz="0" w:space="0" w:color="auto"/>
      </w:divBdr>
    </w:div>
    <w:div w:id="1095008030">
      <w:bodyDiv w:val="1"/>
      <w:marLeft w:val="0"/>
      <w:marRight w:val="0"/>
      <w:marTop w:val="0"/>
      <w:marBottom w:val="0"/>
      <w:divBdr>
        <w:top w:val="none" w:sz="0" w:space="0" w:color="auto"/>
        <w:left w:val="none" w:sz="0" w:space="0" w:color="auto"/>
        <w:bottom w:val="none" w:sz="0" w:space="0" w:color="auto"/>
        <w:right w:val="none" w:sz="0" w:space="0" w:color="auto"/>
      </w:divBdr>
    </w:div>
    <w:div w:id="1128937416">
      <w:bodyDiv w:val="1"/>
      <w:marLeft w:val="0"/>
      <w:marRight w:val="0"/>
      <w:marTop w:val="0"/>
      <w:marBottom w:val="0"/>
      <w:divBdr>
        <w:top w:val="none" w:sz="0" w:space="0" w:color="auto"/>
        <w:left w:val="none" w:sz="0" w:space="0" w:color="auto"/>
        <w:bottom w:val="none" w:sz="0" w:space="0" w:color="auto"/>
        <w:right w:val="none" w:sz="0" w:space="0" w:color="auto"/>
      </w:divBdr>
    </w:div>
    <w:div w:id="1166674565">
      <w:bodyDiv w:val="1"/>
      <w:marLeft w:val="0"/>
      <w:marRight w:val="0"/>
      <w:marTop w:val="0"/>
      <w:marBottom w:val="0"/>
      <w:divBdr>
        <w:top w:val="none" w:sz="0" w:space="0" w:color="auto"/>
        <w:left w:val="none" w:sz="0" w:space="0" w:color="auto"/>
        <w:bottom w:val="none" w:sz="0" w:space="0" w:color="auto"/>
        <w:right w:val="none" w:sz="0" w:space="0" w:color="auto"/>
      </w:divBdr>
    </w:div>
    <w:div w:id="1209495293">
      <w:bodyDiv w:val="1"/>
      <w:marLeft w:val="0"/>
      <w:marRight w:val="0"/>
      <w:marTop w:val="0"/>
      <w:marBottom w:val="0"/>
      <w:divBdr>
        <w:top w:val="none" w:sz="0" w:space="0" w:color="auto"/>
        <w:left w:val="none" w:sz="0" w:space="0" w:color="auto"/>
        <w:bottom w:val="none" w:sz="0" w:space="0" w:color="auto"/>
        <w:right w:val="none" w:sz="0" w:space="0" w:color="auto"/>
      </w:divBdr>
    </w:div>
    <w:div w:id="1377392839">
      <w:bodyDiv w:val="1"/>
      <w:marLeft w:val="0"/>
      <w:marRight w:val="0"/>
      <w:marTop w:val="0"/>
      <w:marBottom w:val="0"/>
      <w:divBdr>
        <w:top w:val="none" w:sz="0" w:space="0" w:color="auto"/>
        <w:left w:val="none" w:sz="0" w:space="0" w:color="auto"/>
        <w:bottom w:val="none" w:sz="0" w:space="0" w:color="auto"/>
        <w:right w:val="none" w:sz="0" w:space="0" w:color="auto"/>
      </w:divBdr>
    </w:div>
    <w:div w:id="1409843073">
      <w:bodyDiv w:val="1"/>
      <w:marLeft w:val="0"/>
      <w:marRight w:val="0"/>
      <w:marTop w:val="0"/>
      <w:marBottom w:val="0"/>
      <w:divBdr>
        <w:top w:val="none" w:sz="0" w:space="0" w:color="auto"/>
        <w:left w:val="none" w:sz="0" w:space="0" w:color="auto"/>
        <w:bottom w:val="none" w:sz="0" w:space="0" w:color="auto"/>
        <w:right w:val="none" w:sz="0" w:space="0" w:color="auto"/>
      </w:divBdr>
    </w:div>
    <w:div w:id="1471944517">
      <w:bodyDiv w:val="1"/>
      <w:marLeft w:val="0"/>
      <w:marRight w:val="0"/>
      <w:marTop w:val="0"/>
      <w:marBottom w:val="0"/>
      <w:divBdr>
        <w:top w:val="none" w:sz="0" w:space="0" w:color="auto"/>
        <w:left w:val="none" w:sz="0" w:space="0" w:color="auto"/>
        <w:bottom w:val="none" w:sz="0" w:space="0" w:color="auto"/>
        <w:right w:val="none" w:sz="0" w:space="0" w:color="auto"/>
      </w:divBdr>
    </w:div>
    <w:div w:id="1485976705">
      <w:bodyDiv w:val="1"/>
      <w:marLeft w:val="0"/>
      <w:marRight w:val="0"/>
      <w:marTop w:val="0"/>
      <w:marBottom w:val="0"/>
      <w:divBdr>
        <w:top w:val="none" w:sz="0" w:space="0" w:color="auto"/>
        <w:left w:val="none" w:sz="0" w:space="0" w:color="auto"/>
        <w:bottom w:val="none" w:sz="0" w:space="0" w:color="auto"/>
        <w:right w:val="none" w:sz="0" w:space="0" w:color="auto"/>
      </w:divBdr>
    </w:div>
    <w:div w:id="1550411157">
      <w:bodyDiv w:val="1"/>
      <w:marLeft w:val="0"/>
      <w:marRight w:val="0"/>
      <w:marTop w:val="0"/>
      <w:marBottom w:val="0"/>
      <w:divBdr>
        <w:top w:val="none" w:sz="0" w:space="0" w:color="auto"/>
        <w:left w:val="none" w:sz="0" w:space="0" w:color="auto"/>
        <w:bottom w:val="none" w:sz="0" w:space="0" w:color="auto"/>
        <w:right w:val="none" w:sz="0" w:space="0" w:color="auto"/>
      </w:divBdr>
    </w:div>
    <w:div w:id="1619221733">
      <w:bodyDiv w:val="1"/>
      <w:marLeft w:val="0"/>
      <w:marRight w:val="0"/>
      <w:marTop w:val="0"/>
      <w:marBottom w:val="0"/>
      <w:divBdr>
        <w:top w:val="none" w:sz="0" w:space="0" w:color="auto"/>
        <w:left w:val="none" w:sz="0" w:space="0" w:color="auto"/>
        <w:bottom w:val="none" w:sz="0" w:space="0" w:color="auto"/>
        <w:right w:val="none" w:sz="0" w:space="0" w:color="auto"/>
      </w:divBdr>
    </w:div>
    <w:div w:id="1620339203">
      <w:bodyDiv w:val="1"/>
      <w:marLeft w:val="0"/>
      <w:marRight w:val="0"/>
      <w:marTop w:val="0"/>
      <w:marBottom w:val="0"/>
      <w:divBdr>
        <w:top w:val="none" w:sz="0" w:space="0" w:color="auto"/>
        <w:left w:val="none" w:sz="0" w:space="0" w:color="auto"/>
        <w:bottom w:val="none" w:sz="0" w:space="0" w:color="auto"/>
        <w:right w:val="none" w:sz="0" w:space="0" w:color="auto"/>
      </w:divBdr>
    </w:div>
    <w:div w:id="1761750330">
      <w:bodyDiv w:val="1"/>
      <w:marLeft w:val="0"/>
      <w:marRight w:val="0"/>
      <w:marTop w:val="0"/>
      <w:marBottom w:val="0"/>
      <w:divBdr>
        <w:top w:val="none" w:sz="0" w:space="0" w:color="auto"/>
        <w:left w:val="none" w:sz="0" w:space="0" w:color="auto"/>
        <w:bottom w:val="none" w:sz="0" w:space="0" w:color="auto"/>
        <w:right w:val="none" w:sz="0" w:space="0" w:color="auto"/>
      </w:divBdr>
    </w:div>
    <w:div w:id="1909030562">
      <w:bodyDiv w:val="1"/>
      <w:marLeft w:val="0"/>
      <w:marRight w:val="0"/>
      <w:marTop w:val="0"/>
      <w:marBottom w:val="0"/>
      <w:divBdr>
        <w:top w:val="none" w:sz="0" w:space="0" w:color="auto"/>
        <w:left w:val="none" w:sz="0" w:space="0" w:color="auto"/>
        <w:bottom w:val="none" w:sz="0" w:space="0" w:color="auto"/>
        <w:right w:val="none" w:sz="0" w:space="0" w:color="auto"/>
      </w:divBdr>
    </w:div>
    <w:div w:id="1911695616">
      <w:bodyDiv w:val="1"/>
      <w:marLeft w:val="0"/>
      <w:marRight w:val="0"/>
      <w:marTop w:val="0"/>
      <w:marBottom w:val="0"/>
      <w:divBdr>
        <w:top w:val="none" w:sz="0" w:space="0" w:color="auto"/>
        <w:left w:val="none" w:sz="0" w:space="0" w:color="auto"/>
        <w:bottom w:val="none" w:sz="0" w:space="0" w:color="auto"/>
        <w:right w:val="none" w:sz="0" w:space="0" w:color="auto"/>
      </w:divBdr>
    </w:div>
    <w:div w:id="1970817190">
      <w:bodyDiv w:val="1"/>
      <w:marLeft w:val="0"/>
      <w:marRight w:val="0"/>
      <w:marTop w:val="0"/>
      <w:marBottom w:val="0"/>
      <w:divBdr>
        <w:top w:val="none" w:sz="0" w:space="0" w:color="auto"/>
        <w:left w:val="none" w:sz="0" w:space="0" w:color="auto"/>
        <w:bottom w:val="none" w:sz="0" w:space="0" w:color="auto"/>
        <w:right w:val="none" w:sz="0" w:space="0" w:color="auto"/>
      </w:divBdr>
    </w:div>
    <w:div w:id="2022509651">
      <w:bodyDiv w:val="1"/>
      <w:marLeft w:val="0"/>
      <w:marRight w:val="0"/>
      <w:marTop w:val="0"/>
      <w:marBottom w:val="0"/>
      <w:divBdr>
        <w:top w:val="none" w:sz="0" w:space="0" w:color="auto"/>
        <w:left w:val="none" w:sz="0" w:space="0" w:color="auto"/>
        <w:bottom w:val="none" w:sz="0" w:space="0" w:color="auto"/>
        <w:right w:val="none" w:sz="0" w:space="0" w:color="auto"/>
      </w:divBdr>
    </w:div>
    <w:div w:id="21337427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4CBB85455D0741CF964744B66E5F1ABF"/>
        <w:category>
          <w:name w:val="General"/>
          <w:gallery w:val="placeholder"/>
        </w:category>
        <w:types>
          <w:type w:val="bbPlcHdr"/>
        </w:types>
        <w:behaviors>
          <w:behavior w:val="content"/>
        </w:behaviors>
        <w:guid w:val="{367454D3-3123-49E4-A15C-FB1CA06FA27B}"/>
      </w:docPartPr>
      <w:docPartBody>
        <w:p w:rsidR="00000000" w:rsidRDefault="00D47798" w:rsidP="00D47798">
          <w:pPr>
            <w:pStyle w:val="4CBB85455D0741CF964744B66E5F1ABF"/>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7798"/>
    <w:rsid w:val="00D47798"/>
    <w:rsid w:val="00FC71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CBB85455D0741CF964744B66E5F1ABF">
    <w:name w:val="4CBB85455D0741CF964744B66E5F1ABF"/>
    <w:rsid w:val="00D4779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Cha17</b:Tag>
    <b:SourceType>InternetSite</b:SourceType>
    <b:Guid>{D82985DC-5ECE-410C-B256-DBBE57482B68}</b:Guid>
    <b:Author>
      <b:Author>
        <b:Corporate>Chanel</b:Corporate>
      </b:Author>
    </b:Author>
    <b:Title>CHANEL PARTNER OF PALAIS GALLIERA FRANCE’S FIRST PERMANENT FASHION MUSEUM OPENING 2019</b:Title>
    <b:Year>2017</b:Year>
    <b:YearAccessed>2017</b:YearAccessed>
    <b:URL>https://www.chanel.com/my/fashion/news/2017/03/chanel-partner-palais-galliera-france-permanent-fashion-museum.html</b:URL>
    <b:RefOrder>3</b:RefOrder>
  </b:Source>
  <b:Source>
    <b:Tag>Far18</b:Tag>
    <b:SourceType>InternetSite</b:SourceType>
    <b:Guid>{90DD941A-DA4C-40FA-8A15-D7DFE5A2B8F2}</b:Guid>
    <b:Author>
      <b:Author>
        <b:NameList>
          <b:Person>
            <b:Last>Farfan</b:Last>
            <b:First>Barbara</b:First>
          </b:Person>
        </b:NameList>
      </b:Author>
    </b:Author>
    <b:Title>The Mission Statements of Luxury Retail Brands</b:Title>
    <b:Year>2018</b:Year>
    <b:YearAccessed>2018</b:YearAccessed>
    <b:URL>https://www.thebalancesmb.com/retail-luxury-brands-mission-statement-2891761</b:URL>
    <b:RefOrder>4</b:RefOrder>
  </b:Source>
  <b:Source>
    <b:Tag>Inv19</b:Tag>
    <b:SourceType>InternetSite</b:SourceType>
    <b:Guid>{9C758789-D097-46E2-A500-11ED2D00B394}</b:Guid>
    <b:Author>
      <b:Author>
        <b:Corporate>Investopedia</b:Corporate>
      </b:Author>
    </b:Author>
    <b:Title>How Apple's Current Mission Differs from Steve Jobs' Ideals</b:Title>
    <b:Year>2019</b:Year>
    <b:YearAccessed>2019</b:YearAccessed>
    <b:URL>https://www.investopedia.com/ask/answers/042315/what-apples-current-mission-statement-and-how-does-it-differ-steve-jobs-original-ideals.asp#citation-6</b:URL>
    <b:RefOrder>5</b:RefOrder>
  </b:Source>
  <b:Source>
    <b:Tag>Ind18</b:Tag>
    <b:SourceType>InternetSite</b:SourceType>
    <b:Guid>{C69C22C7-75EF-439F-AEB5-588ED8673274}</b:Guid>
    <b:Author>
      <b:Author>
        <b:Corporate>Independent</b:Corporate>
      </b:Author>
    </b:Author>
    <b:Title>CHANEL BANS FUR AND EXOTIC ANIMAL SKINS FROM ALL ITS COLLECTIONS</b:Title>
    <b:Year>2018</b:Year>
    <b:YearAccessed>2018</b:YearAccessed>
    <b:URL>https://www.independent.co.uk/life-style/fashion/chanel-bans-fur-exotic-skins-karl-lagerfeld-bruno-pavlovsky-fashion-a8666066.html</b:URL>
    <b:RefOrder>6</b:RefOrder>
  </b:Source>
  <b:Source>
    <b:Tag>Uni18</b:Tag>
    <b:SourceType>InternetSite</b:SourceType>
    <b:Guid>{B6C423B2-1C45-4318-A2C7-73ABEC6DDC04}</b:Guid>
    <b:Author>
      <b:Author>
        <b:Corporate>United Nations</b:Corporate>
      </b:Author>
    </b:Author>
    <b:Title>Report of the technical review of the seventh national communication</b:Title>
    <b:Year>2018</b:Year>
    <b:YearAccessed>2018</b:YearAccessed>
    <b:URL>https://unfccc.int/sites/default/files/resource/2018%20ERT%20IDR7%20SVK_complete.pdf</b:URL>
    <b:RefOrder>7</b:RefOrder>
  </b:Source>
  <b:Source>
    <b:Tag>Che181</b:Tag>
    <b:SourceType>Book</b:SourceType>
    <b:Guid>{8638C5A4-1755-4D44-ABB2-A9F7EEF10C8C}</b:Guid>
    <b:Title>Strategic Marketing Management, 9th Edition</b:Title>
    <b:Year>2018</b:Year>
    <b:Author>
      <b:Author>
        <b:NameList>
          <b:Person>
            <b:Last>Chernev</b:Last>
            <b:First>Alexander</b:First>
          </b:Person>
        </b:NameList>
      </b:Author>
    </b:Author>
    <b:City>Chicago </b:City>
    <b:Publisher>Cerebellum Press</b:Publisher>
    <b:RefOrder>1</b:RefOrder>
  </b:Source>
  <b:Source>
    <b:Tag>Als19</b:Tag>
    <b:SourceType>Book</b:SourceType>
    <b:Guid>{BA63D44B-DA06-40EB-A0C9-603150FDB351}</b:Guid>
    <b:Author>
      <b:Author>
        <b:NameList>
          <b:Person>
            <b:Last>Alsem</b:Last>
            <b:First>Karel</b:First>
            <b:Middle>Jan</b:Middle>
          </b:Person>
        </b:NameList>
      </b:Author>
    </b:Author>
    <b:Title>Applied Strategic Marketing: A Step by Step Approach</b:Title>
    <b:Year>2019</b:Year>
    <b:City>London</b:City>
    <b:Publisher>Routledge</b:Publisher>
    <b:RefOrder>18</b:RefOrder>
  </b:Source>
  <b:Source>
    <b:Tag>Bur191</b:Tag>
    <b:SourceType>Book</b:SourceType>
    <b:Guid>{3D318A36-8F58-4C46-955A-40DE2DCA39A2}</b:Guid>
    <b:Author>
      <b:Author>
        <b:NameList>
          <b:Person>
            <b:Last>Burton</b:Last>
            <b:First>Sian</b:First>
          </b:Person>
        </b:NameList>
      </b:Author>
    </b:Author>
    <b:Title>Strategic Marketing for CEOs: Transform Your Marketing from a Financial Black Hole Into a Profit-Generating Machine</b:Title>
    <b:Year>2019</b:Year>
    <b:City>Queensland</b:City>
    <b:Publisher>Gowor International Publishing</b:Publisher>
    <b:RefOrder>2</b:RefOrder>
  </b:Source>
  <b:Source>
    <b:Tag>Blo17</b:Tag>
    <b:SourceType>Book</b:SourceType>
    <b:Guid>{7A977430-BDA5-4D44-AC82-6C60CAE96310}</b:Guid>
    <b:Author>
      <b:Author>
        <b:NameList>
          <b:Person>
            <b:Last>Blokdyk</b:Last>
            <b:First>Gerard</b:First>
          </b:Person>
        </b:NameList>
      </b:Author>
    </b:Author>
    <b:Title>Marketing Mix Modeling: Amazing Projects from Scratch</b:Title>
    <b:Year>2017</b:Year>
    <b:City>California</b:City>
    <b:Publisher>CreateSpace Independent Publishing Platform</b:Publisher>
    <b:RefOrder>8</b:RefOrder>
  </b:Source>
  <b:Source>
    <b:Tag>Kel20</b:Tag>
    <b:SourceType>InternetSite</b:SourceType>
    <b:Guid>{B7186C4D-60C0-4849-8ACB-7CFD29F773F0}</b:Guid>
    <b:Title>Kellog's Corn Flakes</b:Title>
    <b:Year>2020</b:Year>
    <b:Author>
      <b:Author>
        <b:Corporate>Kellog's</b:Corporate>
      </b:Author>
    </b:Author>
    <b:YearAccessed>2020</b:YearAccessed>
    <b:URL>https://webcache.googleusercontent.com/search?q=cache:M0wdbhoi9G8J:https://www.kelloggs.co.uk/en_GB/brands/kellogg-s-corn-flakes-.html+&amp;cd=1&amp;hl=en&amp;ct=clnk&amp;gl=in</b:URL>
    <b:RefOrder>9</b:RefOrder>
  </b:Source>
  <b:Source>
    <b:Tag>Sah19</b:Tag>
    <b:SourceType>Book</b:SourceType>
    <b:Guid>{F6823589-DBB6-4447-8D6A-291957FDAB67}</b:Guid>
    <b:Title>STRATEGIC MARKETING : MAKING DECISIONS FOR STRATEGIC ADVANTAGE, SECOND EDITION</b:Title>
    <b:Year>2019</b:Year>
    <b:Author>
      <b:Author>
        <b:NameList>
          <b:Person>
            <b:Last>Sahaf</b:Last>
            <b:First>Musadiq</b:First>
            <b:Middle>A.</b:Middle>
          </b:Person>
        </b:NameList>
      </b:Author>
    </b:Author>
    <b:City>New Delhi</b:City>
    <b:Publisher>PHI Learning Pvt. Ltd</b:Publisher>
    <b:RefOrder>10</b:RefOrder>
  </b:Source>
  <b:Source>
    <b:Tag>Mah16</b:Tag>
    <b:SourceType>Book</b:SourceType>
    <b:Guid>{E412F329-8FAC-49CA-BEB3-BF89511045E7}</b:Guid>
    <b:Author>
      <b:Author>
        <b:NameList>
          <b:Person>
            <b:Last>Mahajan</b:Last>
            <b:First>Gautam</b:First>
          </b:Person>
        </b:NameList>
      </b:Author>
    </b:Author>
    <b:Title>Value Creation: The Definitive Guide for Business Leaders</b:Title>
    <b:Year>2016</b:Year>
    <b:City>New Delhi</b:City>
    <b:Publisher>SAGE Publishing India</b:Publisher>
    <b:RefOrder>19</b:RefOrder>
  </b:Source>
  <b:Source>
    <b:Tag>Rek19</b:Tag>
    <b:SourceType>Book</b:SourceType>
    <b:Guid>{5F7EA116-AB3A-4C9E-A17C-2E54CCAC984C}</b:Guid>
    <b:Author>
      <b:Author>
        <b:NameList>
          <b:Person>
            <b:Last>Rekettye</b:Last>
            <b:First>Gábor</b:First>
          </b:Person>
        </b:NameList>
      </b:Author>
    </b:Author>
    <b:Title>Value Creation 4.0 - Marketing Products in the 21st Century</b:Title>
    <b:Year>2019</b:Year>
    <b:City>London</b:City>
    <b:Publisher>Transnational Press London</b:Publisher>
    <b:RefOrder>11</b:RefOrder>
  </b:Source>
  <b:Source>
    <b:Tag>Bel181</b:Tag>
    <b:SourceType>Book</b:SourceType>
    <b:Guid>{EDC73E48-4F86-47CE-A960-18807C00E9B3}</b:Guid>
    <b:Author>
      <b:Author>
        <b:NameList>
          <b:Person>
            <b:Last>Bellucci</b:Last>
            <b:First>Marco</b:First>
          </b:Person>
          <b:Person>
            <b:Last>Manetti</b:Last>
            <b:First>Giacomo</b:First>
          </b:Person>
        </b:NameList>
      </b:Author>
    </b:Author>
    <b:Title>Stakeholder Engagement and Sustainability Reporting</b:Title>
    <b:Year>2018</b:Year>
    <b:City>London</b:City>
    <b:Publisher>Routledge</b:Publisher>
    <b:RefOrder>13</b:RefOrder>
  </b:Source>
  <b:Source>
    <b:Tag>Sut19</b:Tag>
    <b:SourceType>InternetSite</b:SourceType>
    <b:Guid>{9A957EBC-0A81-4060-B143-8F97FF01D5A8}</b:Guid>
    <b:Title>Communication Marketing Tools</b:Title>
    <b:Year>2019</b:Year>
    <b:Author>
      <b:Author>
        <b:NameList>
          <b:Person>
            <b:Last>Suttle</b:Last>
            <b:First>Rick</b:First>
          </b:Person>
        </b:NameList>
      </b:Author>
    </b:Author>
    <b:YearAccessed>2019</b:YearAccessed>
    <b:URL>https://bizfluent.com/list-6694043-communication-marketing-tools.html</b:URL>
    <b:RefOrder>15</b:RefOrder>
  </b:Source>
  <b:Source>
    <b:Tag>Rod19</b:Tag>
    <b:SourceType>InternetSite</b:SourceType>
    <b:Guid>{C5948837-7C41-4A45-8863-A8749C307386}</b:Guid>
    <b:Author>
      <b:Author>
        <b:NameList>
          <b:Person>
            <b:Last>Rodriguez</b:Last>
            <b:First>Salvador</b:First>
          </b:Person>
        </b:NameList>
      </b:Author>
    </b:Author>
    <b:Title>How Facebook failed to break into hardware: The untold story of Building 8</b:Title>
    <b:Year>2019</b:Year>
    <b:YearAccessed>2019</b:YearAccessed>
    <b:URL>https://www.cnbc.com/2019/08/02/facebooks-flop-in-hardware-the-untold-story-of-building-8.html</b:URL>
    <b:RefOrder>12</b:RefOrder>
  </b:Source>
  <b:Source>
    <b:Tag>You19</b:Tag>
    <b:SourceType>InternetSite</b:SourceType>
    <b:Guid>{50E658DE-A7C9-4065-9415-A431709D8FDF}</b:Guid>
    <b:Author>
      <b:Author>
        <b:Corporate>You Matter</b:Corporate>
      </b:Author>
    </b:Author>
    <b:Title>Stakeholder Engagement – Meaning, Definition &amp; Strategies</b:Title>
    <b:Year>2019</b:Year>
    <b:YearAccessed>2019</b:YearAccessed>
    <b:URL>https://youmatter.world/en/definition/stakeholder-engagement-meaning-definition-and-strategies/</b:URL>
    <b:RefOrder>14</b:RefOrder>
  </b:Source>
  <b:Source>
    <b:Tag>Bia18</b:Tag>
    <b:SourceType>InternetSite</b:SourceType>
    <b:Guid>{B188BB73-7201-47A5-B056-03627FC8FCBC}</b:Guid>
    <b:Author>
      <b:Author>
        <b:NameList>
          <b:Person>
            <b:Last>Bialecki</b:Last>
            <b:First>Andrew</b:First>
          </b:Person>
        </b:NameList>
      </b:Author>
    </b:Author>
    <b:Title>What You Can Learn From Pottery Barn’s Email Marketing</b:Title>
    <b:Year>2018</b:Year>
    <b:YearAccessed>2018</b:YearAccessed>
    <b:URL>https://www.klaviyo.com/blog/pottery-barn-email-marketing</b:URL>
    <b:RefOrder>16</b:RefOrder>
  </b:Source>
  <b:Source>
    <b:Tag>ess16</b:Tag>
    <b:SourceType>InternetSite</b:SourceType>
    <b:Guid>{6E038135-7A28-4CB8-A574-8F8065FED0BC}</b:Guid>
    <b:Author>
      <b:Author>
        <b:Corporate>essenceofemail</b:Corporate>
      </b:Author>
    </b:Author>
    <b:Title>Top 12 Examples of Re-Engagement Email Campaigns</b:Title>
    <b:Year>2016</b:Year>
    <b:YearAccessed>2016</b:YearAccessed>
    <b:URL>https://essenceofemail.com/blog/12-examples-of-re-engagement-campaigns/</b:URL>
    <b:RefOrder>20</b:RefOrder>
  </b:Source>
  <b:Source>
    <b:Tag>Fai19</b:Tag>
    <b:SourceType>Book</b:SourceType>
    <b:Guid>{D3DC0AF5-34B4-453F-9E37-16F0A2749EB2}</b:Guid>
    <b:Title>The Expert Guide To Pay-Per-Click</b:Title>
    <b:Year>2019</b:Year>
    <b:Publisher>CIEL</b:Publisher>
    <b:Author>
      <b:Author>
        <b:NameList>
          <b:Person>
            <b:Last>Noorani</b:Last>
            <b:First>Faizal</b:First>
          </b:Person>
        </b:NameList>
      </b:Author>
    </b:Author>
    <b:RefOrder>17</b:RefOrder>
  </b:Source>
</b:Sources>
</file>

<file path=customXml/itemProps1.xml><?xml version="1.0" encoding="utf-8"?>
<ds:datastoreItem xmlns:ds="http://schemas.openxmlformats.org/officeDocument/2006/customXml" ds:itemID="{4EB3A839-029E-4AE2-B73E-B0A6CAEE7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727</TotalTime>
  <Pages>12</Pages>
  <Words>3069</Words>
  <Characters>17495</Characters>
  <Application>Microsoft Office Word</Application>
  <DocSecurity>0</DocSecurity>
  <Lines>145</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Carnu, Cosmin-Ionut</cp:lastModifiedBy>
  <cp:revision>2</cp:revision>
  <dcterms:created xsi:type="dcterms:W3CDTF">2020-04-29T04:13:00Z</dcterms:created>
  <dcterms:modified xsi:type="dcterms:W3CDTF">2020-05-11T20:50:00Z</dcterms:modified>
</cp:coreProperties>
</file>