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082021" w14:textId="77777777" w:rsidR="00E262DE" w:rsidRDefault="00E262DE" w:rsidP="00E262DE">
      <w:pPr>
        <w:rPr>
          <w:sz w:val="24"/>
          <w:szCs w:val="24"/>
        </w:rPr>
      </w:pPr>
    </w:p>
    <w:p w14:paraId="38C54A43" w14:textId="77777777" w:rsidR="00E262DE" w:rsidRPr="00A4688E" w:rsidRDefault="00E262DE" w:rsidP="00E262DE">
      <w:pPr>
        <w:rPr>
          <w:b/>
          <w:bCs/>
          <w:sz w:val="32"/>
          <w:szCs w:val="32"/>
        </w:rPr>
      </w:pPr>
      <w:r w:rsidRPr="00A4688E">
        <w:rPr>
          <w:sz w:val="32"/>
          <w:szCs w:val="32"/>
          <w:lang w:val="en-US"/>
        </w:rPr>
        <w:t xml:space="preserve">Qualification: </w:t>
      </w:r>
      <w:r w:rsidRPr="00A4688E">
        <w:rPr>
          <w:b/>
          <w:bCs/>
          <w:sz w:val="32"/>
          <w:szCs w:val="32"/>
          <w:lang w:val="en-US"/>
        </w:rPr>
        <w:t>CIPD Diploma in Applied Human Resources</w:t>
      </w:r>
    </w:p>
    <w:p w14:paraId="03BEAFA1" w14:textId="31006112" w:rsidR="00E262DE" w:rsidRPr="00A4688E" w:rsidRDefault="00E262DE" w:rsidP="00E262DE">
      <w:pPr>
        <w:rPr>
          <w:sz w:val="32"/>
          <w:szCs w:val="32"/>
        </w:rPr>
      </w:pPr>
      <w:r w:rsidRPr="00A4688E">
        <w:rPr>
          <w:sz w:val="32"/>
          <w:szCs w:val="32"/>
          <w:lang w:val="en-US"/>
        </w:rPr>
        <w:t xml:space="preserve">Module Name: </w:t>
      </w:r>
      <w:r w:rsidRPr="00A4688E">
        <w:rPr>
          <w:b/>
          <w:bCs/>
          <w:sz w:val="32"/>
          <w:szCs w:val="32"/>
          <w:lang w:val="en-US"/>
        </w:rPr>
        <w:t xml:space="preserve">Contributing to </w:t>
      </w:r>
      <w:r w:rsidR="00DF1149" w:rsidRPr="00A4688E">
        <w:rPr>
          <w:b/>
          <w:bCs/>
          <w:sz w:val="32"/>
          <w:szCs w:val="32"/>
          <w:lang w:val="en-US"/>
        </w:rPr>
        <w:t>Coaching and Mentoring</w:t>
      </w:r>
      <w:r w:rsidRPr="00A4688E">
        <w:rPr>
          <w:sz w:val="32"/>
          <w:szCs w:val="32"/>
          <w:lang w:val="en-US"/>
        </w:rPr>
        <w:t xml:space="preserve"> </w:t>
      </w:r>
    </w:p>
    <w:p w14:paraId="45646B4F" w14:textId="0CAEB874" w:rsidR="00E262DE" w:rsidRPr="00A4688E" w:rsidRDefault="00E262DE" w:rsidP="00E262DE">
      <w:pPr>
        <w:rPr>
          <w:sz w:val="32"/>
          <w:szCs w:val="32"/>
        </w:rPr>
      </w:pPr>
      <w:r w:rsidRPr="00A4688E">
        <w:rPr>
          <w:sz w:val="32"/>
          <w:szCs w:val="32"/>
          <w:lang w:val="en-US"/>
        </w:rPr>
        <w:t xml:space="preserve">Word Count: </w:t>
      </w:r>
      <w:r w:rsidR="00F544A5" w:rsidRPr="00F544A5">
        <w:rPr>
          <w:b/>
          <w:bCs/>
          <w:sz w:val="32"/>
          <w:szCs w:val="32"/>
          <w:lang w:val="en-US"/>
        </w:rPr>
        <w:t>2850</w:t>
      </w:r>
    </w:p>
    <w:p w14:paraId="38759BE7" w14:textId="77777777" w:rsidR="00E262DE" w:rsidRPr="00A4688E" w:rsidRDefault="00E262DE" w:rsidP="00E262DE">
      <w:pPr>
        <w:rPr>
          <w:sz w:val="32"/>
          <w:szCs w:val="32"/>
        </w:rPr>
      </w:pPr>
      <w:r w:rsidRPr="00A4688E">
        <w:rPr>
          <w:sz w:val="32"/>
          <w:szCs w:val="32"/>
          <w:lang w:val="en-US"/>
        </w:rPr>
        <w:t xml:space="preserve">Student Name: </w:t>
      </w:r>
      <w:r w:rsidRPr="00A4688E">
        <w:rPr>
          <w:b/>
          <w:bCs/>
          <w:sz w:val="32"/>
          <w:szCs w:val="32"/>
          <w:lang w:val="en-US"/>
        </w:rPr>
        <w:t>Sarah Mills</w:t>
      </w:r>
      <w:r w:rsidRPr="00A4688E">
        <w:rPr>
          <w:sz w:val="32"/>
          <w:szCs w:val="32"/>
          <w:lang w:val="en-US"/>
        </w:rPr>
        <w:t xml:space="preserve"> </w:t>
      </w:r>
    </w:p>
    <w:p w14:paraId="12EABD78" w14:textId="77777777" w:rsidR="00E262DE" w:rsidRPr="00A4688E" w:rsidRDefault="00E262DE" w:rsidP="00E262DE">
      <w:pPr>
        <w:rPr>
          <w:sz w:val="32"/>
          <w:szCs w:val="32"/>
        </w:rPr>
      </w:pPr>
      <w:r w:rsidRPr="00A4688E">
        <w:rPr>
          <w:sz w:val="32"/>
          <w:szCs w:val="32"/>
          <w:lang w:val="en-US"/>
        </w:rPr>
        <w:t xml:space="preserve">Student Number: </w:t>
      </w:r>
      <w:r w:rsidRPr="00A4688E">
        <w:rPr>
          <w:b/>
          <w:bCs/>
          <w:sz w:val="32"/>
          <w:szCs w:val="32"/>
          <w:lang w:val="en-US"/>
        </w:rPr>
        <w:t>1907114</w:t>
      </w:r>
    </w:p>
    <w:p w14:paraId="5273622F" w14:textId="77777777" w:rsidR="00E262DE" w:rsidRPr="00A4688E" w:rsidRDefault="00E262DE" w:rsidP="00E262DE">
      <w:pPr>
        <w:rPr>
          <w:sz w:val="32"/>
          <w:szCs w:val="32"/>
        </w:rPr>
      </w:pPr>
      <w:r w:rsidRPr="00A4688E">
        <w:rPr>
          <w:sz w:val="32"/>
          <w:szCs w:val="32"/>
          <w:lang w:val="en-US"/>
        </w:rPr>
        <w:t xml:space="preserve">CIPD Membership Number: </w:t>
      </w:r>
      <w:r w:rsidRPr="00A4688E">
        <w:rPr>
          <w:b/>
          <w:bCs/>
          <w:sz w:val="32"/>
          <w:szCs w:val="32"/>
          <w:lang w:val="en-US"/>
        </w:rPr>
        <w:t>54832957</w:t>
      </w:r>
    </w:p>
    <w:p w14:paraId="2F8A8AC1" w14:textId="77777777" w:rsidR="00E262DE" w:rsidRPr="00A4688E" w:rsidRDefault="00E262DE" w:rsidP="00E262DE">
      <w:pPr>
        <w:rPr>
          <w:sz w:val="32"/>
          <w:szCs w:val="32"/>
        </w:rPr>
      </w:pPr>
      <w:r w:rsidRPr="00A4688E">
        <w:rPr>
          <w:sz w:val="32"/>
          <w:szCs w:val="32"/>
          <w:lang w:val="en-US"/>
        </w:rPr>
        <w:t>By signing below, I confirm that the work/evidence presented is my own, unaided work. I understand the regulations pertaining to candidate malpractice and the action that may be taken as a result.</w:t>
      </w:r>
    </w:p>
    <w:p w14:paraId="70F9D43E" w14:textId="77777777" w:rsidR="00E262DE" w:rsidRPr="00A4688E" w:rsidRDefault="00E262DE" w:rsidP="00E262DE">
      <w:pPr>
        <w:rPr>
          <w:sz w:val="32"/>
          <w:szCs w:val="32"/>
        </w:rPr>
      </w:pPr>
      <w:r w:rsidRPr="00A4688E">
        <w:rPr>
          <w:sz w:val="32"/>
          <w:szCs w:val="32"/>
          <w:lang w:val="en-US"/>
        </w:rPr>
        <w:t> </w:t>
      </w:r>
    </w:p>
    <w:p w14:paraId="3B504F53" w14:textId="77777777" w:rsidR="00E262DE" w:rsidRPr="00A4688E" w:rsidRDefault="00E262DE" w:rsidP="00E262DE">
      <w:pPr>
        <w:rPr>
          <w:sz w:val="32"/>
          <w:szCs w:val="32"/>
        </w:rPr>
      </w:pPr>
      <w:r w:rsidRPr="00A4688E">
        <w:rPr>
          <w:sz w:val="32"/>
          <w:szCs w:val="32"/>
          <w:lang w:val="en-US"/>
        </w:rPr>
        <w:t xml:space="preserve">Signed: </w:t>
      </w:r>
      <w:r w:rsidRPr="00A4688E">
        <w:rPr>
          <w:b/>
          <w:bCs/>
          <w:sz w:val="32"/>
          <w:szCs w:val="32"/>
          <w:lang w:val="en-US"/>
        </w:rPr>
        <w:t xml:space="preserve">S L Mills </w:t>
      </w:r>
    </w:p>
    <w:p w14:paraId="13000649" w14:textId="0F65F6EE" w:rsidR="00E262DE" w:rsidRPr="00A4688E" w:rsidRDefault="00E262DE" w:rsidP="00E262DE">
      <w:pPr>
        <w:rPr>
          <w:sz w:val="32"/>
          <w:szCs w:val="32"/>
        </w:rPr>
      </w:pPr>
      <w:r w:rsidRPr="00A4688E">
        <w:rPr>
          <w:sz w:val="32"/>
          <w:szCs w:val="32"/>
          <w:lang w:val="en-US"/>
        </w:rPr>
        <w:t xml:space="preserve">Date: </w:t>
      </w:r>
      <w:r w:rsidR="00A4688E" w:rsidRPr="00A4688E">
        <w:rPr>
          <w:b/>
          <w:bCs/>
          <w:sz w:val="32"/>
          <w:szCs w:val="32"/>
          <w:lang w:val="en-US"/>
        </w:rPr>
        <w:t>26/03/2021</w:t>
      </w:r>
    </w:p>
    <w:p w14:paraId="02FDDDEA" w14:textId="77777777" w:rsidR="00E262DE" w:rsidRPr="00A4688E" w:rsidRDefault="00E262DE" w:rsidP="00E262DE">
      <w:pPr>
        <w:rPr>
          <w:sz w:val="24"/>
          <w:szCs w:val="24"/>
        </w:rPr>
      </w:pPr>
    </w:p>
    <w:p w14:paraId="603700BE" w14:textId="77777777" w:rsidR="00E262DE" w:rsidRPr="00A4688E" w:rsidRDefault="00E262DE" w:rsidP="00E262DE">
      <w:pPr>
        <w:rPr>
          <w:sz w:val="24"/>
          <w:szCs w:val="24"/>
        </w:rPr>
      </w:pPr>
    </w:p>
    <w:p w14:paraId="392475B5" w14:textId="77777777" w:rsidR="00E262DE" w:rsidRPr="00A4688E" w:rsidRDefault="00E262DE" w:rsidP="00E262DE">
      <w:pPr>
        <w:rPr>
          <w:sz w:val="24"/>
          <w:szCs w:val="24"/>
        </w:rPr>
      </w:pPr>
    </w:p>
    <w:p w14:paraId="46C474D3" w14:textId="77777777" w:rsidR="00E262DE" w:rsidRPr="00A4688E" w:rsidRDefault="00E262DE" w:rsidP="00E262DE">
      <w:pPr>
        <w:rPr>
          <w:sz w:val="24"/>
          <w:szCs w:val="24"/>
        </w:rPr>
      </w:pPr>
    </w:p>
    <w:p w14:paraId="79C294D8" w14:textId="77777777" w:rsidR="00E262DE" w:rsidRPr="00A4688E" w:rsidRDefault="00E262DE" w:rsidP="00E262DE">
      <w:pPr>
        <w:rPr>
          <w:sz w:val="24"/>
          <w:szCs w:val="24"/>
        </w:rPr>
      </w:pPr>
    </w:p>
    <w:p w14:paraId="38D52CA3" w14:textId="77777777" w:rsidR="00E262DE" w:rsidRPr="00A4688E" w:rsidRDefault="00E262DE" w:rsidP="00E262DE">
      <w:pPr>
        <w:rPr>
          <w:sz w:val="24"/>
          <w:szCs w:val="24"/>
        </w:rPr>
      </w:pPr>
    </w:p>
    <w:p w14:paraId="651E40F4" w14:textId="77777777" w:rsidR="00E262DE" w:rsidRPr="00A4688E" w:rsidRDefault="00E262DE" w:rsidP="00E262DE">
      <w:pPr>
        <w:rPr>
          <w:sz w:val="24"/>
          <w:szCs w:val="24"/>
        </w:rPr>
      </w:pPr>
    </w:p>
    <w:p w14:paraId="54AEC561" w14:textId="77777777" w:rsidR="00E262DE" w:rsidRPr="00A4688E" w:rsidRDefault="00E262DE" w:rsidP="00E262DE">
      <w:pPr>
        <w:rPr>
          <w:sz w:val="24"/>
          <w:szCs w:val="24"/>
        </w:rPr>
      </w:pPr>
    </w:p>
    <w:p w14:paraId="4FD6F3ED" w14:textId="77777777" w:rsidR="00E262DE" w:rsidRPr="00A4688E" w:rsidRDefault="00E262DE" w:rsidP="00E262DE">
      <w:pPr>
        <w:rPr>
          <w:sz w:val="24"/>
          <w:szCs w:val="24"/>
        </w:rPr>
      </w:pPr>
    </w:p>
    <w:p w14:paraId="0458B533" w14:textId="77777777" w:rsidR="00E262DE" w:rsidRPr="00A4688E" w:rsidRDefault="00E262DE" w:rsidP="00E262DE">
      <w:pPr>
        <w:rPr>
          <w:sz w:val="24"/>
          <w:szCs w:val="24"/>
        </w:rPr>
      </w:pPr>
    </w:p>
    <w:p w14:paraId="5A2C20CB" w14:textId="77777777" w:rsidR="00E262DE" w:rsidRPr="00A4688E" w:rsidRDefault="00E262DE" w:rsidP="00E262DE">
      <w:pPr>
        <w:rPr>
          <w:sz w:val="24"/>
          <w:szCs w:val="24"/>
        </w:rPr>
      </w:pPr>
    </w:p>
    <w:p w14:paraId="69F2FF95" w14:textId="77777777" w:rsidR="00E262DE" w:rsidRPr="00A4688E" w:rsidRDefault="00E262DE" w:rsidP="00E262DE">
      <w:pPr>
        <w:rPr>
          <w:sz w:val="24"/>
          <w:szCs w:val="24"/>
        </w:rPr>
      </w:pPr>
    </w:p>
    <w:p w14:paraId="2A43F04A" w14:textId="77777777" w:rsidR="00E262DE" w:rsidRPr="00A4688E" w:rsidRDefault="00E262DE" w:rsidP="00E262DE">
      <w:pPr>
        <w:rPr>
          <w:sz w:val="24"/>
          <w:szCs w:val="24"/>
        </w:rPr>
      </w:pPr>
    </w:p>
    <w:p w14:paraId="0B6615B6" w14:textId="77777777" w:rsidR="00E262DE" w:rsidRPr="00A4688E" w:rsidRDefault="00E262DE" w:rsidP="00E262DE">
      <w:pPr>
        <w:rPr>
          <w:sz w:val="24"/>
          <w:szCs w:val="24"/>
        </w:rPr>
      </w:pPr>
    </w:p>
    <w:sdt>
      <w:sdtPr>
        <w:rPr>
          <w:rFonts w:asciiTheme="minorHAnsi" w:eastAsiaTheme="minorHAnsi" w:hAnsiTheme="minorHAnsi" w:cstheme="minorBidi"/>
          <w:color w:val="auto"/>
          <w:sz w:val="22"/>
          <w:szCs w:val="22"/>
          <w:lang w:val="en-GB"/>
        </w:rPr>
        <w:id w:val="1838884805"/>
        <w:docPartObj>
          <w:docPartGallery w:val="Table of Contents"/>
          <w:docPartUnique/>
        </w:docPartObj>
      </w:sdtPr>
      <w:sdtEndPr>
        <w:rPr>
          <w:b/>
          <w:bCs/>
          <w:noProof/>
        </w:rPr>
      </w:sdtEndPr>
      <w:sdtContent>
        <w:p w14:paraId="665B9DE3" w14:textId="77777777" w:rsidR="00E262DE" w:rsidRPr="00A4688E" w:rsidRDefault="00E262DE" w:rsidP="00E262DE">
          <w:pPr>
            <w:pStyle w:val="TOCHeading"/>
            <w:rPr>
              <w:color w:val="auto"/>
              <w:sz w:val="40"/>
              <w:szCs w:val="40"/>
              <w:u w:val="single"/>
            </w:rPr>
          </w:pPr>
          <w:r w:rsidRPr="00A4688E">
            <w:rPr>
              <w:color w:val="auto"/>
              <w:sz w:val="40"/>
              <w:szCs w:val="40"/>
              <w:u w:val="single"/>
            </w:rPr>
            <w:t>Contents Page</w:t>
          </w:r>
        </w:p>
        <w:p w14:paraId="63C50533" w14:textId="77777777" w:rsidR="00E262DE" w:rsidRPr="00A4688E" w:rsidRDefault="00E262DE" w:rsidP="00E262DE">
          <w:pPr>
            <w:rPr>
              <w:lang w:val="en-US"/>
            </w:rPr>
          </w:pPr>
        </w:p>
        <w:p w14:paraId="0C91C10A" w14:textId="695CAAC1" w:rsidR="002D54C5" w:rsidRPr="002D54C5" w:rsidRDefault="00E262DE">
          <w:pPr>
            <w:pStyle w:val="TOC1"/>
            <w:tabs>
              <w:tab w:val="right" w:leader="dot" w:pos="9016"/>
            </w:tabs>
            <w:rPr>
              <w:rFonts w:eastAsiaTheme="minorEastAsia"/>
              <w:noProof/>
              <w:sz w:val="32"/>
              <w:szCs w:val="32"/>
              <w:lang w:eastAsia="en-GB"/>
            </w:rPr>
          </w:pPr>
          <w:r w:rsidRPr="002D54C5">
            <w:rPr>
              <w:sz w:val="32"/>
              <w:szCs w:val="32"/>
            </w:rPr>
            <w:fldChar w:fldCharType="begin"/>
          </w:r>
          <w:r w:rsidRPr="002D54C5">
            <w:rPr>
              <w:sz w:val="32"/>
              <w:szCs w:val="32"/>
            </w:rPr>
            <w:instrText xml:space="preserve"> TOC \o "1-3" \h \z \u </w:instrText>
          </w:r>
          <w:r w:rsidRPr="002D54C5">
            <w:rPr>
              <w:sz w:val="32"/>
              <w:szCs w:val="32"/>
            </w:rPr>
            <w:fldChar w:fldCharType="separate"/>
          </w:r>
          <w:hyperlink w:anchor="_Toc67650290" w:history="1">
            <w:r w:rsidR="002D54C5" w:rsidRPr="002D54C5">
              <w:rPr>
                <w:rStyle w:val="Hyperlink"/>
                <w:noProof/>
                <w:sz w:val="32"/>
                <w:szCs w:val="32"/>
              </w:rPr>
              <w:t>Evidence Matrix</w:t>
            </w:r>
            <w:r w:rsidR="002D54C5" w:rsidRPr="002D54C5">
              <w:rPr>
                <w:noProof/>
                <w:webHidden/>
                <w:sz w:val="32"/>
                <w:szCs w:val="32"/>
              </w:rPr>
              <w:tab/>
            </w:r>
            <w:r w:rsidR="002D54C5" w:rsidRPr="002D54C5">
              <w:rPr>
                <w:noProof/>
                <w:webHidden/>
                <w:sz w:val="32"/>
                <w:szCs w:val="32"/>
              </w:rPr>
              <w:fldChar w:fldCharType="begin"/>
            </w:r>
            <w:r w:rsidR="002D54C5" w:rsidRPr="002D54C5">
              <w:rPr>
                <w:noProof/>
                <w:webHidden/>
                <w:sz w:val="32"/>
                <w:szCs w:val="32"/>
              </w:rPr>
              <w:instrText xml:space="preserve"> PAGEREF _Toc67650290 \h </w:instrText>
            </w:r>
            <w:r w:rsidR="002D54C5" w:rsidRPr="002D54C5">
              <w:rPr>
                <w:noProof/>
                <w:webHidden/>
                <w:sz w:val="32"/>
                <w:szCs w:val="32"/>
              </w:rPr>
            </w:r>
            <w:r w:rsidR="002D54C5" w:rsidRPr="002D54C5">
              <w:rPr>
                <w:noProof/>
                <w:webHidden/>
                <w:sz w:val="32"/>
                <w:szCs w:val="32"/>
              </w:rPr>
              <w:fldChar w:fldCharType="separate"/>
            </w:r>
            <w:r w:rsidR="002D54C5" w:rsidRPr="002D54C5">
              <w:rPr>
                <w:noProof/>
                <w:webHidden/>
                <w:sz w:val="32"/>
                <w:szCs w:val="32"/>
              </w:rPr>
              <w:t>2</w:t>
            </w:r>
            <w:r w:rsidR="002D54C5" w:rsidRPr="002D54C5">
              <w:rPr>
                <w:noProof/>
                <w:webHidden/>
                <w:sz w:val="32"/>
                <w:szCs w:val="32"/>
              </w:rPr>
              <w:fldChar w:fldCharType="end"/>
            </w:r>
          </w:hyperlink>
        </w:p>
        <w:p w14:paraId="4EA75F8B" w14:textId="00DC1BEC" w:rsidR="002D54C5" w:rsidRPr="002D54C5" w:rsidRDefault="002D54C5">
          <w:pPr>
            <w:pStyle w:val="TOC1"/>
            <w:tabs>
              <w:tab w:val="right" w:leader="dot" w:pos="9016"/>
            </w:tabs>
            <w:rPr>
              <w:rFonts w:eastAsiaTheme="minorEastAsia"/>
              <w:noProof/>
              <w:sz w:val="32"/>
              <w:szCs w:val="32"/>
              <w:lang w:eastAsia="en-GB"/>
            </w:rPr>
          </w:pPr>
          <w:hyperlink w:anchor="_Toc67650291" w:history="1">
            <w:r w:rsidRPr="002D54C5">
              <w:rPr>
                <w:rStyle w:val="Hyperlink"/>
                <w:noProof/>
                <w:sz w:val="32"/>
                <w:szCs w:val="32"/>
              </w:rPr>
              <w:t>LO1 Personal Statement</w:t>
            </w:r>
            <w:r w:rsidRPr="002D54C5">
              <w:rPr>
                <w:noProof/>
                <w:webHidden/>
                <w:sz w:val="32"/>
                <w:szCs w:val="32"/>
              </w:rPr>
              <w:tab/>
            </w:r>
            <w:r w:rsidRPr="002D54C5">
              <w:rPr>
                <w:noProof/>
                <w:webHidden/>
                <w:sz w:val="32"/>
                <w:szCs w:val="32"/>
              </w:rPr>
              <w:fldChar w:fldCharType="begin"/>
            </w:r>
            <w:r w:rsidRPr="002D54C5">
              <w:rPr>
                <w:noProof/>
                <w:webHidden/>
                <w:sz w:val="32"/>
                <w:szCs w:val="32"/>
              </w:rPr>
              <w:instrText xml:space="preserve"> PAGEREF _Toc67650291 \h </w:instrText>
            </w:r>
            <w:r w:rsidRPr="002D54C5">
              <w:rPr>
                <w:noProof/>
                <w:webHidden/>
                <w:sz w:val="32"/>
                <w:szCs w:val="32"/>
              </w:rPr>
            </w:r>
            <w:r w:rsidRPr="002D54C5">
              <w:rPr>
                <w:noProof/>
                <w:webHidden/>
                <w:sz w:val="32"/>
                <w:szCs w:val="32"/>
              </w:rPr>
              <w:fldChar w:fldCharType="separate"/>
            </w:r>
            <w:r w:rsidRPr="002D54C5">
              <w:rPr>
                <w:noProof/>
                <w:webHidden/>
                <w:sz w:val="32"/>
                <w:szCs w:val="32"/>
              </w:rPr>
              <w:t>3</w:t>
            </w:r>
            <w:r w:rsidRPr="002D54C5">
              <w:rPr>
                <w:noProof/>
                <w:webHidden/>
                <w:sz w:val="32"/>
                <w:szCs w:val="32"/>
              </w:rPr>
              <w:fldChar w:fldCharType="end"/>
            </w:r>
          </w:hyperlink>
        </w:p>
        <w:p w14:paraId="06093935" w14:textId="5DE1F6F8" w:rsidR="002D54C5" w:rsidRPr="002D54C5" w:rsidRDefault="002D54C5">
          <w:pPr>
            <w:pStyle w:val="TOC1"/>
            <w:tabs>
              <w:tab w:val="right" w:leader="dot" w:pos="9016"/>
            </w:tabs>
            <w:rPr>
              <w:rFonts w:eastAsiaTheme="minorEastAsia"/>
              <w:noProof/>
              <w:sz w:val="32"/>
              <w:szCs w:val="32"/>
              <w:lang w:eastAsia="en-GB"/>
            </w:rPr>
          </w:pPr>
          <w:hyperlink w:anchor="_Toc67650292" w:history="1">
            <w:r w:rsidRPr="002D54C5">
              <w:rPr>
                <w:rStyle w:val="Hyperlink"/>
                <w:noProof/>
                <w:sz w:val="32"/>
                <w:szCs w:val="32"/>
              </w:rPr>
              <w:t>Evidence for LO1</w:t>
            </w:r>
            <w:r w:rsidRPr="002D54C5">
              <w:rPr>
                <w:noProof/>
                <w:webHidden/>
                <w:sz w:val="32"/>
                <w:szCs w:val="32"/>
              </w:rPr>
              <w:tab/>
            </w:r>
            <w:r w:rsidRPr="002D54C5">
              <w:rPr>
                <w:noProof/>
                <w:webHidden/>
                <w:sz w:val="32"/>
                <w:szCs w:val="32"/>
              </w:rPr>
              <w:fldChar w:fldCharType="begin"/>
            </w:r>
            <w:r w:rsidRPr="002D54C5">
              <w:rPr>
                <w:noProof/>
                <w:webHidden/>
                <w:sz w:val="32"/>
                <w:szCs w:val="32"/>
              </w:rPr>
              <w:instrText xml:space="preserve"> PAGEREF _Toc67650292 \h </w:instrText>
            </w:r>
            <w:r w:rsidRPr="002D54C5">
              <w:rPr>
                <w:noProof/>
                <w:webHidden/>
                <w:sz w:val="32"/>
                <w:szCs w:val="32"/>
              </w:rPr>
            </w:r>
            <w:r w:rsidRPr="002D54C5">
              <w:rPr>
                <w:noProof/>
                <w:webHidden/>
                <w:sz w:val="32"/>
                <w:szCs w:val="32"/>
              </w:rPr>
              <w:fldChar w:fldCharType="separate"/>
            </w:r>
            <w:r w:rsidRPr="002D54C5">
              <w:rPr>
                <w:noProof/>
                <w:webHidden/>
                <w:sz w:val="32"/>
                <w:szCs w:val="32"/>
              </w:rPr>
              <w:t>7</w:t>
            </w:r>
            <w:r w:rsidRPr="002D54C5">
              <w:rPr>
                <w:noProof/>
                <w:webHidden/>
                <w:sz w:val="32"/>
                <w:szCs w:val="32"/>
              </w:rPr>
              <w:fldChar w:fldCharType="end"/>
            </w:r>
          </w:hyperlink>
        </w:p>
        <w:p w14:paraId="2AE45456" w14:textId="75ECD5DC" w:rsidR="002D54C5" w:rsidRPr="002D54C5" w:rsidRDefault="002D54C5">
          <w:pPr>
            <w:pStyle w:val="TOC1"/>
            <w:tabs>
              <w:tab w:val="right" w:leader="dot" w:pos="9016"/>
            </w:tabs>
            <w:rPr>
              <w:rFonts w:eastAsiaTheme="minorEastAsia"/>
              <w:noProof/>
              <w:sz w:val="32"/>
              <w:szCs w:val="32"/>
              <w:lang w:eastAsia="en-GB"/>
            </w:rPr>
          </w:pPr>
          <w:hyperlink w:anchor="_Toc67650293" w:history="1">
            <w:r w:rsidRPr="002D54C5">
              <w:rPr>
                <w:rStyle w:val="Hyperlink"/>
                <w:noProof/>
                <w:sz w:val="32"/>
                <w:szCs w:val="32"/>
              </w:rPr>
              <w:t>References for LO1</w:t>
            </w:r>
            <w:r w:rsidRPr="002D54C5">
              <w:rPr>
                <w:noProof/>
                <w:webHidden/>
                <w:sz w:val="32"/>
                <w:szCs w:val="32"/>
              </w:rPr>
              <w:tab/>
            </w:r>
            <w:r w:rsidRPr="002D54C5">
              <w:rPr>
                <w:noProof/>
                <w:webHidden/>
                <w:sz w:val="32"/>
                <w:szCs w:val="32"/>
              </w:rPr>
              <w:fldChar w:fldCharType="begin"/>
            </w:r>
            <w:r w:rsidRPr="002D54C5">
              <w:rPr>
                <w:noProof/>
                <w:webHidden/>
                <w:sz w:val="32"/>
                <w:szCs w:val="32"/>
              </w:rPr>
              <w:instrText xml:space="preserve"> PAGEREF _Toc67650293 \h </w:instrText>
            </w:r>
            <w:r w:rsidRPr="002D54C5">
              <w:rPr>
                <w:noProof/>
                <w:webHidden/>
                <w:sz w:val="32"/>
                <w:szCs w:val="32"/>
              </w:rPr>
            </w:r>
            <w:r w:rsidRPr="002D54C5">
              <w:rPr>
                <w:noProof/>
                <w:webHidden/>
                <w:sz w:val="32"/>
                <w:szCs w:val="32"/>
              </w:rPr>
              <w:fldChar w:fldCharType="separate"/>
            </w:r>
            <w:r w:rsidRPr="002D54C5">
              <w:rPr>
                <w:noProof/>
                <w:webHidden/>
                <w:sz w:val="32"/>
                <w:szCs w:val="32"/>
              </w:rPr>
              <w:t>7</w:t>
            </w:r>
            <w:r w:rsidRPr="002D54C5">
              <w:rPr>
                <w:noProof/>
                <w:webHidden/>
                <w:sz w:val="32"/>
                <w:szCs w:val="32"/>
              </w:rPr>
              <w:fldChar w:fldCharType="end"/>
            </w:r>
          </w:hyperlink>
        </w:p>
        <w:p w14:paraId="148435EB" w14:textId="1B407167" w:rsidR="002D54C5" w:rsidRPr="002D54C5" w:rsidRDefault="002D54C5">
          <w:pPr>
            <w:pStyle w:val="TOC1"/>
            <w:tabs>
              <w:tab w:val="right" w:leader="dot" w:pos="9016"/>
            </w:tabs>
            <w:rPr>
              <w:rFonts w:eastAsiaTheme="minorEastAsia"/>
              <w:noProof/>
              <w:sz w:val="32"/>
              <w:szCs w:val="32"/>
              <w:lang w:eastAsia="en-GB"/>
            </w:rPr>
          </w:pPr>
          <w:hyperlink w:anchor="_Toc67650294" w:history="1">
            <w:r w:rsidRPr="002D54C5">
              <w:rPr>
                <w:rStyle w:val="Hyperlink"/>
                <w:rFonts w:eastAsia="Times New Roman"/>
                <w:noProof/>
                <w:sz w:val="32"/>
                <w:szCs w:val="32"/>
                <w:lang w:eastAsia="en-GB"/>
              </w:rPr>
              <w:t>LO2 Personal Statement</w:t>
            </w:r>
            <w:r w:rsidRPr="002D54C5">
              <w:rPr>
                <w:noProof/>
                <w:webHidden/>
                <w:sz w:val="32"/>
                <w:szCs w:val="32"/>
              </w:rPr>
              <w:tab/>
            </w:r>
            <w:r w:rsidRPr="002D54C5">
              <w:rPr>
                <w:noProof/>
                <w:webHidden/>
                <w:sz w:val="32"/>
                <w:szCs w:val="32"/>
              </w:rPr>
              <w:fldChar w:fldCharType="begin"/>
            </w:r>
            <w:r w:rsidRPr="002D54C5">
              <w:rPr>
                <w:noProof/>
                <w:webHidden/>
                <w:sz w:val="32"/>
                <w:szCs w:val="32"/>
              </w:rPr>
              <w:instrText xml:space="preserve"> PAGEREF _Toc67650294 \h </w:instrText>
            </w:r>
            <w:r w:rsidRPr="002D54C5">
              <w:rPr>
                <w:noProof/>
                <w:webHidden/>
                <w:sz w:val="32"/>
                <w:szCs w:val="32"/>
              </w:rPr>
            </w:r>
            <w:r w:rsidRPr="002D54C5">
              <w:rPr>
                <w:noProof/>
                <w:webHidden/>
                <w:sz w:val="32"/>
                <w:szCs w:val="32"/>
              </w:rPr>
              <w:fldChar w:fldCharType="separate"/>
            </w:r>
            <w:r w:rsidRPr="002D54C5">
              <w:rPr>
                <w:noProof/>
                <w:webHidden/>
                <w:sz w:val="32"/>
                <w:szCs w:val="32"/>
              </w:rPr>
              <w:t>9</w:t>
            </w:r>
            <w:r w:rsidRPr="002D54C5">
              <w:rPr>
                <w:noProof/>
                <w:webHidden/>
                <w:sz w:val="32"/>
                <w:szCs w:val="32"/>
              </w:rPr>
              <w:fldChar w:fldCharType="end"/>
            </w:r>
          </w:hyperlink>
        </w:p>
        <w:p w14:paraId="2F154792" w14:textId="4704DEAD" w:rsidR="002D54C5" w:rsidRPr="002D54C5" w:rsidRDefault="002D54C5">
          <w:pPr>
            <w:pStyle w:val="TOC1"/>
            <w:tabs>
              <w:tab w:val="right" w:leader="dot" w:pos="9016"/>
            </w:tabs>
            <w:rPr>
              <w:rFonts w:eastAsiaTheme="minorEastAsia"/>
              <w:noProof/>
              <w:sz w:val="32"/>
              <w:szCs w:val="32"/>
              <w:lang w:eastAsia="en-GB"/>
            </w:rPr>
          </w:pPr>
          <w:hyperlink w:anchor="_Toc67650295" w:history="1">
            <w:r w:rsidRPr="002D54C5">
              <w:rPr>
                <w:rStyle w:val="Hyperlink"/>
                <w:noProof/>
                <w:sz w:val="32"/>
                <w:szCs w:val="32"/>
              </w:rPr>
              <w:t>Evidence for LO2</w:t>
            </w:r>
            <w:r w:rsidRPr="002D54C5">
              <w:rPr>
                <w:noProof/>
                <w:webHidden/>
                <w:sz w:val="32"/>
                <w:szCs w:val="32"/>
              </w:rPr>
              <w:tab/>
            </w:r>
            <w:r w:rsidRPr="002D54C5">
              <w:rPr>
                <w:noProof/>
                <w:webHidden/>
                <w:sz w:val="32"/>
                <w:szCs w:val="32"/>
              </w:rPr>
              <w:fldChar w:fldCharType="begin"/>
            </w:r>
            <w:r w:rsidRPr="002D54C5">
              <w:rPr>
                <w:noProof/>
                <w:webHidden/>
                <w:sz w:val="32"/>
                <w:szCs w:val="32"/>
              </w:rPr>
              <w:instrText xml:space="preserve"> PAGEREF _Toc67650295 \h </w:instrText>
            </w:r>
            <w:r w:rsidRPr="002D54C5">
              <w:rPr>
                <w:noProof/>
                <w:webHidden/>
                <w:sz w:val="32"/>
                <w:szCs w:val="32"/>
              </w:rPr>
            </w:r>
            <w:r w:rsidRPr="002D54C5">
              <w:rPr>
                <w:noProof/>
                <w:webHidden/>
                <w:sz w:val="32"/>
                <w:szCs w:val="32"/>
              </w:rPr>
              <w:fldChar w:fldCharType="separate"/>
            </w:r>
            <w:r w:rsidRPr="002D54C5">
              <w:rPr>
                <w:noProof/>
                <w:webHidden/>
                <w:sz w:val="32"/>
                <w:szCs w:val="32"/>
              </w:rPr>
              <w:t>11</w:t>
            </w:r>
            <w:r w:rsidRPr="002D54C5">
              <w:rPr>
                <w:noProof/>
                <w:webHidden/>
                <w:sz w:val="32"/>
                <w:szCs w:val="32"/>
              </w:rPr>
              <w:fldChar w:fldCharType="end"/>
            </w:r>
          </w:hyperlink>
        </w:p>
        <w:p w14:paraId="5E6785A7" w14:textId="3A71FE0A" w:rsidR="002D54C5" w:rsidRPr="002D54C5" w:rsidRDefault="002D54C5">
          <w:pPr>
            <w:pStyle w:val="TOC1"/>
            <w:tabs>
              <w:tab w:val="right" w:leader="dot" w:pos="9016"/>
            </w:tabs>
            <w:rPr>
              <w:rFonts w:eastAsiaTheme="minorEastAsia"/>
              <w:noProof/>
              <w:sz w:val="32"/>
              <w:szCs w:val="32"/>
              <w:lang w:eastAsia="en-GB"/>
            </w:rPr>
          </w:pPr>
          <w:hyperlink w:anchor="_Toc67650296" w:history="1">
            <w:r w:rsidRPr="002D54C5">
              <w:rPr>
                <w:rStyle w:val="Hyperlink"/>
                <w:noProof/>
                <w:sz w:val="32"/>
                <w:szCs w:val="32"/>
              </w:rPr>
              <w:t>References for LO2</w:t>
            </w:r>
            <w:r w:rsidRPr="002D54C5">
              <w:rPr>
                <w:noProof/>
                <w:webHidden/>
                <w:sz w:val="32"/>
                <w:szCs w:val="32"/>
              </w:rPr>
              <w:tab/>
            </w:r>
            <w:r w:rsidRPr="002D54C5">
              <w:rPr>
                <w:noProof/>
                <w:webHidden/>
                <w:sz w:val="32"/>
                <w:szCs w:val="32"/>
              </w:rPr>
              <w:fldChar w:fldCharType="begin"/>
            </w:r>
            <w:r w:rsidRPr="002D54C5">
              <w:rPr>
                <w:noProof/>
                <w:webHidden/>
                <w:sz w:val="32"/>
                <w:szCs w:val="32"/>
              </w:rPr>
              <w:instrText xml:space="preserve"> PAGEREF _Toc67650296 \h </w:instrText>
            </w:r>
            <w:r w:rsidRPr="002D54C5">
              <w:rPr>
                <w:noProof/>
                <w:webHidden/>
                <w:sz w:val="32"/>
                <w:szCs w:val="32"/>
              </w:rPr>
            </w:r>
            <w:r w:rsidRPr="002D54C5">
              <w:rPr>
                <w:noProof/>
                <w:webHidden/>
                <w:sz w:val="32"/>
                <w:szCs w:val="32"/>
              </w:rPr>
              <w:fldChar w:fldCharType="separate"/>
            </w:r>
            <w:r w:rsidRPr="002D54C5">
              <w:rPr>
                <w:noProof/>
                <w:webHidden/>
                <w:sz w:val="32"/>
                <w:szCs w:val="32"/>
              </w:rPr>
              <w:t>11</w:t>
            </w:r>
            <w:r w:rsidRPr="002D54C5">
              <w:rPr>
                <w:noProof/>
                <w:webHidden/>
                <w:sz w:val="32"/>
                <w:szCs w:val="32"/>
              </w:rPr>
              <w:fldChar w:fldCharType="end"/>
            </w:r>
          </w:hyperlink>
        </w:p>
        <w:p w14:paraId="6BFC5EE9" w14:textId="447F3ACC" w:rsidR="00E262DE" w:rsidRPr="00A4688E" w:rsidRDefault="00E262DE" w:rsidP="00E262DE">
          <w:r w:rsidRPr="002D54C5">
            <w:rPr>
              <w:b/>
              <w:bCs/>
              <w:noProof/>
              <w:sz w:val="32"/>
              <w:szCs w:val="32"/>
            </w:rPr>
            <w:fldChar w:fldCharType="end"/>
          </w:r>
        </w:p>
      </w:sdtContent>
    </w:sdt>
    <w:p w14:paraId="4BD2121F" w14:textId="77777777" w:rsidR="00E262DE" w:rsidRPr="00A4688E" w:rsidRDefault="00E262DE" w:rsidP="00E262DE">
      <w:pPr>
        <w:pStyle w:val="Heading1"/>
      </w:pPr>
    </w:p>
    <w:p w14:paraId="550E044E" w14:textId="77777777" w:rsidR="00E262DE" w:rsidRPr="00A4688E" w:rsidRDefault="00E262DE" w:rsidP="00E262DE">
      <w:pPr>
        <w:rPr>
          <w:sz w:val="24"/>
          <w:szCs w:val="24"/>
        </w:rPr>
      </w:pPr>
    </w:p>
    <w:p w14:paraId="15C80466" w14:textId="3B15A5A3" w:rsidR="00E262DE" w:rsidRPr="00A4688E" w:rsidRDefault="00E262DE" w:rsidP="00E262DE">
      <w:pPr>
        <w:rPr>
          <w:sz w:val="24"/>
          <w:szCs w:val="24"/>
        </w:rPr>
      </w:pPr>
    </w:p>
    <w:p w14:paraId="48802792" w14:textId="726E5756" w:rsidR="00C44634" w:rsidRPr="00A4688E" w:rsidRDefault="00C44634" w:rsidP="00E262DE">
      <w:pPr>
        <w:rPr>
          <w:sz w:val="24"/>
          <w:szCs w:val="24"/>
        </w:rPr>
      </w:pPr>
    </w:p>
    <w:p w14:paraId="0E197ED3" w14:textId="03230C71" w:rsidR="00C44634" w:rsidRPr="00A4688E" w:rsidRDefault="00C44634" w:rsidP="00E262DE">
      <w:pPr>
        <w:rPr>
          <w:sz w:val="24"/>
          <w:szCs w:val="24"/>
        </w:rPr>
      </w:pPr>
    </w:p>
    <w:p w14:paraId="72A10FD5" w14:textId="27E954D8" w:rsidR="00C44634" w:rsidRPr="00A4688E" w:rsidRDefault="00C44634" w:rsidP="00E262DE">
      <w:pPr>
        <w:rPr>
          <w:sz w:val="24"/>
          <w:szCs w:val="24"/>
        </w:rPr>
      </w:pPr>
    </w:p>
    <w:p w14:paraId="3D68B39E" w14:textId="74BF835F" w:rsidR="00C44634" w:rsidRPr="00A4688E" w:rsidRDefault="00C44634" w:rsidP="00E262DE">
      <w:pPr>
        <w:rPr>
          <w:sz w:val="24"/>
          <w:szCs w:val="24"/>
        </w:rPr>
      </w:pPr>
    </w:p>
    <w:p w14:paraId="721FBE95" w14:textId="77777777" w:rsidR="00C44634" w:rsidRPr="00A4688E" w:rsidRDefault="00C44634" w:rsidP="00E262DE">
      <w:pPr>
        <w:rPr>
          <w:sz w:val="24"/>
          <w:szCs w:val="24"/>
        </w:rPr>
      </w:pPr>
    </w:p>
    <w:p w14:paraId="355D6B49" w14:textId="77777777" w:rsidR="00E262DE" w:rsidRPr="00A4688E" w:rsidRDefault="00E262DE" w:rsidP="00E262DE">
      <w:pPr>
        <w:rPr>
          <w:sz w:val="24"/>
          <w:szCs w:val="24"/>
        </w:rPr>
      </w:pPr>
    </w:p>
    <w:p w14:paraId="5BE9AC21" w14:textId="77777777" w:rsidR="00E262DE" w:rsidRPr="00A4688E" w:rsidRDefault="00E262DE" w:rsidP="00E262DE">
      <w:pPr>
        <w:rPr>
          <w:sz w:val="24"/>
          <w:szCs w:val="24"/>
        </w:rPr>
      </w:pPr>
    </w:p>
    <w:p w14:paraId="2E7D5B4F" w14:textId="77777777" w:rsidR="00E262DE" w:rsidRPr="00A4688E" w:rsidRDefault="00E262DE" w:rsidP="00E262DE">
      <w:pPr>
        <w:rPr>
          <w:sz w:val="24"/>
          <w:szCs w:val="24"/>
        </w:rPr>
      </w:pPr>
    </w:p>
    <w:p w14:paraId="1A24C011" w14:textId="77777777" w:rsidR="00E262DE" w:rsidRPr="00A4688E" w:rsidRDefault="00E262DE" w:rsidP="00E262DE">
      <w:pPr>
        <w:rPr>
          <w:sz w:val="24"/>
          <w:szCs w:val="24"/>
        </w:rPr>
      </w:pPr>
    </w:p>
    <w:p w14:paraId="0EE901E7" w14:textId="77777777" w:rsidR="00E262DE" w:rsidRPr="00A4688E" w:rsidRDefault="00E262DE" w:rsidP="00E262DE">
      <w:pPr>
        <w:rPr>
          <w:sz w:val="24"/>
          <w:szCs w:val="24"/>
        </w:rPr>
      </w:pPr>
    </w:p>
    <w:p w14:paraId="1BFAB776" w14:textId="77777777" w:rsidR="00E262DE" w:rsidRPr="00A4688E" w:rsidRDefault="00E262DE" w:rsidP="00E262DE">
      <w:pPr>
        <w:rPr>
          <w:sz w:val="24"/>
          <w:szCs w:val="24"/>
        </w:rPr>
      </w:pPr>
    </w:p>
    <w:p w14:paraId="7C5CFAB6" w14:textId="77777777" w:rsidR="00E262DE" w:rsidRPr="00A4688E" w:rsidRDefault="00E262DE" w:rsidP="00E262DE">
      <w:pPr>
        <w:rPr>
          <w:sz w:val="24"/>
          <w:szCs w:val="24"/>
        </w:rPr>
      </w:pPr>
    </w:p>
    <w:p w14:paraId="160B17F3" w14:textId="77777777" w:rsidR="00E262DE" w:rsidRPr="00A4688E" w:rsidRDefault="00E262DE" w:rsidP="00E262DE">
      <w:pPr>
        <w:rPr>
          <w:sz w:val="24"/>
          <w:szCs w:val="24"/>
        </w:rPr>
      </w:pPr>
    </w:p>
    <w:p w14:paraId="1F0A07F9" w14:textId="77777777" w:rsidR="00E262DE" w:rsidRPr="00A4688E" w:rsidRDefault="00E262DE" w:rsidP="00E262DE">
      <w:pPr>
        <w:rPr>
          <w:sz w:val="24"/>
          <w:szCs w:val="24"/>
        </w:rPr>
      </w:pPr>
    </w:p>
    <w:p w14:paraId="5EE09347" w14:textId="77777777" w:rsidR="00E262DE" w:rsidRPr="00A4688E" w:rsidRDefault="00E262DE" w:rsidP="00E262DE">
      <w:pPr>
        <w:pStyle w:val="Heading1"/>
        <w:rPr>
          <w:color w:val="auto"/>
          <w:u w:val="single"/>
        </w:rPr>
      </w:pPr>
      <w:bookmarkStart w:id="0" w:name="_Toc67650290"/>
      <w:r w:rsidRPr="00A4688E">
        <w:rPr>
          <w:color w:val="auto"/>
          <w:u w:val="single"/>
        </w:rPr>
        <w:lastRenderedPageBreak/>
        <w:t>Evidence Matrix</w:t>
      </w:r>
      <w:bookmarkEnd w:id="0"/>
    </w:p>
    <w:p w14:paraId="687EF0FE" w14:textId="157119C0" w:rsidR="00E262DE" w:rsidRPr="00A4688E" w:rsidRDefault="00E262DE" w:rsidP="00E262DE"/>
    <w:bookmarkStart w:id="1" w:name="_MON_1678264119"/>
    <w:bookmarkEnd w:id="1"/>
    <w:p w14:paraId="68F0372F" w14:textId="276536DF" w:rsidR="00E262DE" w:rsidRPr="00A4688E" w:rsidRDefault="00DC2ABC" w:rsidP="00E262DE">
      <w:pPr>
        <w:rPr>
          <w:sz w:val="24"/>
          <w:szCs w:val="24"/>
        </w:rPr>
      </w:pPr>
      <w:r>
        <w:rPr>
          <w:sz w:val="24"/>
          <w:szCs w:val="24"/>
        </w:rPr>
        <w:object w:dxaOrig="1520" w:dyaOrig="987" w14:anchorId="7DAE6B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76.2pt;height:49.2pt" o:ole="">
            <v:imagedata r:id="rId7" o:title=""/>
          </v:shape>
          <o:OLEObject Type="Embed" ProgID="Word.Document.12" ShapeID="_x0000_i1054" DrawAspect="Icon" ObjectID="_1678264829" r:id="rId8">
            <o:FieldCodes>\s</o:FieldCodes>
          </o:OLEObject>
        </w:object>
      </w:r>
    </w:p>
    <w:p w14:paraId="6281EA07" w14:textId="02FA4205" w:rsidR="00E262DE" w:rsidRPr="00A4688E" w:rsidRDefault="00E262DE" w:rsidP="00E262DE">
      <w:pPr>
        <w:rPr>
          <w:sz w:val="24"/>
          <w:szCs w:val="24"/>
        </w:rPr>
      </w:pPr>
    </w:p>
    <w:p w14:paraId="2CFBF439" w14:textId="4C1EBF26" w:rsidR="00E262DE" w:rsidRPr="00A4688E" w:rsidRDefault="00E262DE" w:rsidP="00E262DE">
      <w:pPr>
        <w:rPr>
          <w:sz w:val="24"/>
          <w:szCs w:val="24"/>
        </w:rPr>
      </w:pPr>
    </w:p>
    <w:p w14:paraId="58D4F4D7" w14:textId="62447380" w:rsidR="00E262DE" w:rsidRPr="00A4688E" w:rsidRDefault="00E262DE" w:rsidP="00E262DE">
      <w:pPr>
        <w:rPr>
          <w:sz w:val="24"/>
          <w:szCs w:val="24"/>
        </w:rPr>
      </w:pPr>
    </w:p>
    <w:p w14:paraId="7CC1B68A" w14:textId="77777777" w:rsidR="00E262DE" w:rsidRPr="00A4688E" w:rsidRDefault="00E262DE" w:rsidP="00E262DE">
      <w:pPr>
        <w:rPr>
          <w:sz w:val="24"/>
          <w:szCs w:val="24"/>
        </w:rPr>
      </w:pPr>
    </w:p>
    <w:p w14:paraId="2E84D58D" w14:textId="77777777" w:rsidR="00E262DE" w:rsidRPr="00A4688E" w:rsidRDefault="00E262DE" w:rsidP="00E262DE">
      <w:pPr>
        <w:rPr>
          <w:sz w:val="24"/>
          <w:szCs w:val="24"/>
        </w:rPr>
      </w:pPr>
    </w:p>
    <w:p w14:paraId="39016128" w14:textId="77777777" w:rsidR="00E262DE" w:rsidRPr="00A4688E" w:rsidRDefault="00E262DE" w:rsidP="00E262DE">
      <w:pPr>
        <w:rPr>
          <w:sz w:val="24"/>
          <w:szCs w:val="24"/>
        </w:rPr>
      </w:pPr>
    </w:p>
    <w:p w14:paraId="04F91AB2" w14:textId="77777777" w:rsidR="00E262DE" w:rsidRPr="00A4688E" w:rsidRDefault="00E262DE" w:rsidP="00E262DE">
      <w:pPr>
        <w:rPr>
          <w:sz w:val="24"/>
          <w:szCs w:val="24"/>
        </w:rPr>
      </w:pPr>
    </w:p>
    <w:p w14:paraId="6381C600" w14:textId="77777777" w:rsidR="00E262DE" w:rsidRPr="00A4688E" w:rsidRDefault="00E262DE" w:rsidP="00E262DE">
      <w:pPr>
        <w:rPr>
          <w:sz w:val="24"/>
          <w:szCs w:val="24"/>
        </w:rPr>
      </w:pPr>
    </w:p>
    <w:p w14:paraId="0495D5B4" w14:textId="77777777" w:rsidR="00E262DE" w:rsidRPr="00A4688E" w:rsidRDefault="00E262DE" w:rsidP="00E262DE">
      <w:pPr>
        <w:rPr>
          <w:sz w:val="24"/>
          <w:szCs w:val="24"/>
        </w:rPr>
      </w:pPr>
    </w:p>
    <w:p w14:paraId="03341CDB" w14:textId="77777777" w:rsidR="00E262DE" w:rsidRPr="00A4688E" w:rsidRDefault="00E262DE" w:rsidP="00E262DE">
      <w:pPr>
        <w:rPr>
          <w:sz w:val="24"/>
          <w:szCs w:val="24"/>
        </w:rPr>
      </w:pPr>
    </w:p>
    <w:p w14:paraId="0143B576" w14:textId="77777777" w:rsidR="00E262DE" w:rsidRPr="00A4688E" w:rsidRDefault="00E262DE" w:rsidP="00E262DE">
      <w:pPr>
        <w:rPr>
          <w:sz w:val="24"/>
          <w:szCs w:val="24"/>
        </w:rPr>
      </w:pPr>
    </w:p>
    <w:p w14:paraId="1D951051" w14:textId="77777777" w:rsidR="00E262DE" w:rsidRPr="00A4688E" w:rsidRDefault="00E262DE" w:rsidP="00E262DE">
      <w:pPr>
        <w:rPr>
          <w:sz w:val="24"/>
          <w:szCs w:val="24"/>
        </w:rPr>
      </w:pPr>
    </w:p>
    <w:p w14:paraId="7A9FB07C" w14:textId="77777777" w:rsidR="00E262DE" w:rsidRPr="00A4688E" w:rsidRDefault="00E262DE" w:rsidP="00E262DE">
      <w:pPr>
        <w:rPr>
          <w:sz w:val="24"/>
          <w:szCs w:val="24"/>
        </w:rPr>
      </w:pPr>
    </w:p>
    <w:p w14:paraId="5B427387" w14:textId="77777777" w:rsidR="00E262DE" w:rsidRPr="00A4688E" w:rsidRDefault="00E262DE" w:rsidP="00E262DE">
      <w:pPr>
        <w:rPr>
          <w:sz w:val="24"/>
          <w:szCs w:val="24"/>
        </w:rPr>
      </w:pPr>
    </w:p>
    <w:p w14:paraId="1F56E89F" w14:textId="77777777" w:rsidR="00E262DE" w:rsidRPr="00A4688E" w:rsidRDefault="00E262DE" w:rsidP="00E262DE">
      <w:pPr>
        <w:rPr>
          <w:sz w:val="24"/>
          <w:szCs w:val="24"/>
        </w:rPr>
      </w:pPr>
    </w:p>
    <w:p w14:paraId="6426E8C9" w14:textId="77777777" w:rsidR="00E262DE" w:rsidRPr="00A4688E" w:rsidRDefault="00E262DE" w:rsidP="00E262DE">
      <w:pPr>
        <w:rPr>
          <w:sz w:val="24"/>
          <w:szCs w:val="24"/>
        </w:rPr>
      </w:pPr>
    </w:p>
    <w:p w14:paraId="43BD5CBB" w14:textId="77777777" w:rsidR="00E262DE" w:rsidRPr="00A4688E" w:rsidRDefault="00E262DE" w:rsidP="00E262DE">
      <w:pPr>
        <w:rPr>
          <w:sz w:val="24"/>
          <w:szCs w:val="24"/>
        </w:rPr>
      </w:pPr>
    </w:p>
    <w:p w14:paraId="529B597C" w14:textId="77777777" w:rsidR="00E262DE" w:rsidRPr="00A4688E" w:rsidRDefault="00E262DE" w:rsidP="00E262DE">
      <w:pPr>
        <w:rPr>
          <w:sz w:val="24"/>
          <w:szCs w:val="24"/>
        </w:rPr>
      </w:pPr>
    </w:p>
    <w:p w14:paraId="2CC4C4F0" w14:textId="77777777" w:rsidR="00E262DE" w:rsidRPr="00A4688E" w:rsidRDefault="00E262DE" w:rsidP="00E262DE">
      <w:pPr>
        <w:rPr>
          <w:sz w:val="24"/>
          <w:szCs w:val="24"/>
        </w:rPr>
      </w:pPr>
    </w:p>
    <w:p w14:paraId="13C3EB54" w14:textId="77777777" w:rsidR="00E262DE" w:rsidRPr="00A4688E" w:rsidRDefault="00E262DE" w:rsidP="00E262DE">
      <w:pPr>
        <w:rPr>
          <w:sz w:val="24"/>
          <w:szCs w:val="24"/>
        </w:rPr>
      </w:pPr>
    </w:p>
    <w:p w14:paraId="5E27BB92" w14:textId="0CCF126A" w:rsidR="00E262DE" w:rsidRPr="00A4688E" w:rsidRDefault="00E262DE" w:rsidP="00E262DE">
      <w:pPr>
        <w:rPr>
          <w:sz w:val="24"/>
          <w:szCs w:val="24"/>
        </w:rPr>
      </w:pPr>
    </w:p>
    <w:p w14:paraId="7F02187D" w14:textId="0E726528" w:rsidR="00E262DE" w:rsidRPr="00A4688E" w:rsidRDefault="00E262DE" w:rsidP="00E262DE">
      <w:pPr>
        <w:rPr>
          <w:sz w:val="24"/>
          <w:szCs w:val="24"/>
        </w:rPr>
      </w:pPr>
    </w:p>
    <w:p w14:paraId="559F58D1" w14:textId="77777777" w:rsidR="00E262DE" w:rsidRPr="00A4688E" w:rsidRDefault="00E262DE" w:rsidP="00E262DE">
      <w:pPr>
        <w:rPr>
          <w:sz w:val="24"/>
          <w:szCs w:val="24"/>
        </w:rPr>
      </w:pPr>
    </w:p>
    <w:p w14:paraId="3553C9E0" w14:textId="77777777" w:rsidR="00E262DE" w:rsidRPr="00A4688E" w:rsidRDefault="00E262DE" w:rsidP="00E262DE">
      <w:pPr>
        <w:rPr>
          <w:sz w:val="24"/>
          <w:szCs w:val="24"/>
        </w:rPr>
      </w:pPr>
    </w:p>
    <w:p w14:paraId="6A745730" w14:textId="77777777" w:rsidR="00E262DE" w:rsidRPr="00A4688E" w:rsidRDefault="00E262DE" w:rsidP="00E262DE">
      <w:pPr>
        <w:pStyle w:val="Heading1"/>
        <w:rPr>
          <w:color w:val="auto"/>
          <w:u w:val="single"/>
        </w:rPr>
      </w:pPr>
      <w:bookmarkStart w:id="2" w:name="_Toc67650291"/>
      <w:r w:rsidRPr="00A4688E">
        <w:rPr>
          <w:color w:val="auto"/>
          <w:u w:val="single"/>
        </w:rPr>
        <w:t>LO1 Personal Statement</w:t>
      </w:r>
      <w:bookmarkEnd w:id="2"/>
      <w:r w:rsidRPr="00A4688E">
        <w:rPr>
          <w:color w:val="auto"/>
          <w:u w:val="single"/>
        </w:rPr>
        <w:t xml:space="preserve"> </w:t>
      </w:r>
    </w:p>
    <w:p w14:paraId="4B6FFD17" w14:textId="77777777" w:rsidR="00CF32D6" w:rsidRPr="00A4688E" w:rsidRDefault="00CF32D6" w:rsidP="00472755">
      <w:pPr>
        <w:spacing w:after="0" w:line="276" w:lineRule="auto"/>
        <w:rPr>
          <w:rFonts w:asciiTheme="majorHAnsi" w:hAnsiTheme="majorHAnsi" w:cstheme="majorHAnsi"/>
          <w:b/>
          <w:bCs/>
          <w:sz w:val="24"/>
          <w:szCs w:val="24"/>
        </w:rPr>
      </w:pPr>
    </w:p>
    <w:p w14:paraId="51DBE3A5" w14:textId="5ED5CEEB" w:rsidR="00472755" w:rsidRPr="00A4688E" w:rsidRDefault="00472755" w:rsidP="00472755">
      <w:pPr>
        <w:spacing w:after="0" w:line="276" w:lineRule="auto"/>
        <w:rPr>
          <w:rFonts w:cstheme="minorHAnsi"/>
          <w:b/>
          <w:bCs/>
        </w:rPr>
      </w:pPr>
      <w:r w:rsidRPr="00A4688E">
        <w:rPr>
          <w:rFonts w:cstheme="minorHAnsi"/>
          <w:b/>
          <w:bCs/>
        </w:rPr>
        <w:t>Be able to assess the impact of coaching and mentoring activity within an organisation and make recommendations for further development.</w:t>
      </w:r>
    </w:p>
    <w:p w14:paraId="3C8563F8" w14:textId="188C6ADE" w:rsidR="00472755" w:rsidRPr="00A4688E" w:rsidRDefault="00472755" w:rsidP="00472755">
      <w:pPr>
        <w:spacing w:after="0" w:line="276" w:lineRule="auto"/>
        <w:rPr>
          <w:rFonts w:asciiTheme="majorHAnsi" w:hAnsiTheme="majorHAnsi" w:cstheme="majorHAnsi"/>
          <w:b/>
          <w:bCs/>
          <w:sz w:val="24"/>
          <w:szCs w:val="24"/>
        </w:rPr>
      </w:pPr>
    </w:p>
    <w:p w14:paraId="6C3D6976" w14:textId="18903743" w:rsidR="00941695" w:rsidRPr="00A4688E" w:rsidRDefault="00941695" w:rsidP="000451C6">
      <w:pPr>
        <w:pStyle w:val="ListParagraph"/>
        <w:numPr>
          <w:ilvl w:val="1"/>
          <w:numId w:val="12"/>
        </w:numPr>
        <w:spacing w:after="200" w:line="276" w:lineRule="auto"/>
        <w:ind w:left="360"/>
        <w:rPr>
          <w:i/>
          <w:iCs/>
        </w:rPr>
      </w:pPr>
      <w:r w:rsidRPr="00A4688E">
        <w:rPr>
          <w:i/>
          <w:iCs/>
        </w:rPr>
        <w:t>Investigate the extent to which coaching and mentoring take place within an organisation.</w:t>
      </w:r>
    </w:p>
    <w:p w14:paraId="09FD3202" w14:textId="7E975666" w:rsidR="00F63315" w:rsidRPr="00A4688E" w:rsidRDefault="00AC10C6" w:rsidP="00620977">
      <w:r w:rsidRPr="00A4688E">
        <w:t xml:space="preserve">Coaching and Mentoring </w:t>
      </w:r>
      <w:r w:rsidR="00F722F7" w:rsidRPr="00A4688E">
        <w:t>are conversational approaches (CIPD,</w:t>
      </w:r>
      <w:r w:rsidR="00826DE2" w:rsidRPr="00A4688E">
        <w:t xml:space="preserve"> 2020a)</w:t>
      </w:r>
      <w:r w:rsidR="00D56519" w:rsidRPr="00A4688E">
        <w:t xml:space="preserve"> that have grown rapidly </w:t>
      </w:r>
      <w:r w:rsidR="000C5014" w:rsidRPr="00A4688E">
        <w:t xml:space="preserve">within the workplace, </w:t>
      </w:r>
      <w:r w:rsidR="00F63315" w:rsidRPr="00A4688E">
        <w:t>according to a CIPD Report, 90% of organisations are utilising some form of coaching. (Personnel Today, 2009)</w:t>
      </w:r>
    </w:p>
    <w:p w14:paraId="12BE2F9B" w14:textId="260575AE" w:rsidR="00620977" w:rsidRPr="00A4688E" w:rsidRDefault="00CD3580" w:rsidP="00620977">
      <w:r w:rsidRPr="00A4688E">
        <w:t xml:space="preserve">On review of </w:t>
      </w:r>
      <w:r w:rsidR="00065C75" w:rsidRPr="00A4688E">
        <w:t>Tai Tarian’s</w:t>
      </w:r>
      <w:r w:rsidRPr="00A4688E">
        <w:t xml:space="preserve"> policies,</w:t>
      </w:r>
      <w:r w:rsidR="008908E4" w:rsidRPr="00A4688E">
        <w:t xml:space="preserve"> the only document which refers to coaching and mentoring </w:t>
      </w:r>
      <w:r w:rsidR="00F47DDE" w:rsidRPr="00A4688E">
        <w:t xml:space="preserve">is the L&amp;D procedure </w:t>
      </w:r>
      <w:r w:rsidR="00F47DDE" w:rsidRPr="00A4688E">
        <w:rPr>
          <w:b/>
          <w:bCs/>
        </w:rPr>
        <w:t xml:space="preserve">(EV1), </w:t>
      </w:r>
      <w:r w:rsidR="00F47DDE" w:rsidRPr="00A4688E">
        <w:t xml:space="preserve">however it has minimal reference to </w:t>
      </w:r>
      <w:r w:rsidR="00D33885" w:rsidRPr="00A4688E">
        <w:t xml:space="preserve">these development approaches and does not highlight any formal programmes </w:t>
      </w:r>
      <w:r w:rsidR="00970884" w:rsidRPr="00A4688E">
        <w:t xml:space="preserve">or how the organisation utilises them. </w:t>
      </w:r>
      <w:r w:rsidR="00704252" w:rsidRPr="00A4688E">
        <w:t xml:space="preserve">Following my review of the policies, </w:t>
      </w:r>
      <w:r w:rsidR="00620977" w:rsidRPr="00A4688E">
        <w:t>I arranged to meet with the OD/L&amp;D Manager (KM) to understand</w:t>
      </w:r>
      <w:r w:rsidR="00704252" w:rsidRPr="00A4688E">
        <w:t xml:space="preserve"> </w:t>
      </w:r>
      <w:r w:rsidR="000D10BE" w:rsidRPr="00A4688E">
        <w:t>her experience in how</w:t>
      </w:r>
      <w:r w:rsidR="00620977" w:rsidRPr="00A4688E">
        <w:t xml:space="preserve"> the organisation approach</w:t>
      </w:r>
      <w:r w:rsidR="000D10BE" w:rsidRPr="00A4688E">
        <w:t>es</w:t>
      </w:r>
      <w:r w:rsidR="00620977" w:rsidRPr="00A4688E">
        <w:t xml:space="preserve"> </w:t>
      </w:r>
      <w:r w:rsidR="000D10BE" w:rsidRPr="00A4688E">
        <w:t>coaching and mentoring.</w:t>
      </w:r>
      <w:r w:rsidR="000D10BE" w:rsidRPr="00A4688E">
        <w:rPr>
          <w:b/>
          <w:bCs/>
        </w:rPr>
        <w:t xml:space="preserve"> (EV2</w:t>
      </w:r>
      <w:r w:rsidR="009722B1" w:rsidRPr="00A4688E">
        <w:rPr>
          <w:b/>
          <w:bCs/>
        </w:rPr>
        <w:t>a&amp;b</w:t>
      </w:r>
      <w:r w:rsidR="000D10BE" w:rsidRPr="00A4688E">
        <w:rPr>
          <w:b/>
          <w:bCs/>
        </w:rPr>
        <w:t>)</w:t>
      </w:r>
      <w:r w:rsidR="00620977" w:rsidRPr="00A4688E">
        <w:rPr>
          <w:b/>
          <w:bCs/>
        </w:rPr>
        <w:t xml:space="preserve"> </w:t>
      </w:r>
    </w:p>
    <w:p w14:paraId="253507AE" w14:textId="40A24DEB" w:rsidR="00620977" w:rsidRPr="00A4688E" w:rsidRDefault="00620977" w:rsidP="00620977">
      <w:r w:rsidRPr="00A4688E">
        <w:t>KM confirmed that there is no formal policy or procedure in relation to coaching and mentoring and that it is something the business wants to focus on in the next 12 months.</w:t>
      </w:r>
      <w:r w:rsidR="00920F29" w:rsidRPr="00A4688E">
        <w:t xml:space="preserve"> </w:t>
      </w:r>
      <w:r w:rsidR="00920F29" w:rsidRPr="00A4688E">
        <w:rPr>
          <w:b/>
          <w:bCs/>
        </w:rPr>
        <w:t>(EV3)</w:t>
      </w:r>
      <w:r w:rsidRPr="00A4688E">
        <w:t xml:space="preserve"> This is in trend with other organisations with the CIPD 2020 Skills at Work Report identifying that coaching has been a focus for many organisations over the past few years (CIPD, 2020</w:t>
      </w:r>
      <w:r w:rsidR="001C4761" w:rsidRPr="00A4688E">
        <w:t>b</w:t>
      </w:r>
      <w:r w:rsidRPr="00A4688E">
        <w:t>). KM explained that in 2018 the business launched a large Leadership Development programme to enhance the skills of manage</w:t>
      </w:r>
      <w:r w:rsidR="000E7266" w:rsidRPr="00A4688E">
        <w:t>rs within the business</w:t>
      </w:r>
      <w:r w:rsidR="005C7FE2" w:rsidRPr="00A4688E">
        <w:t>, this included an introduction to coaching and mentoring</w:t>
      </w:r>
      <w:r w:rsidR="00773CA3" w:rsidRPr="00A4688E">
        <w:t xml:space="preserve"> and individual sessions</w:t>
      </w:r>
      <w:r w:rsidR="005C7FE2" w:rsidRPr="00A4688E">
        <w:t xml:space="preserve">. </w:t>
      </w:r>
      <w:r w:rsidR="005C7FE2" w:rsidRPr="00A4688E">
        <w:rPr>
          <w:b/>
          <w:bCs/>
        </w:rPr>
        <w:t>(EV</w:t>
      </w:r>
      <w:r w:rsidR="00F73CD0" w:rsidRPr="00A4688E">
        <w:rPr>
          <w:b/>
          <w:bCs/>
        </w:rPr>
        <w:t>4</w:t>
      </w:r>
      <w:r w:rsidR="005C7FE2" w:rsidRPr="00A4688E">
        <w:rPr>
          <w:b/>
          <w:bCs/>
        </w:rPr>
        <w:t>)</w:t>
      </w:r>
    </w:p>
    <w:p w14:paraId="40A5C05F" w14:textId="02DA4CDD" w:rsidR="00620977" w:rsidRPr="00A4688E" w:rsidRDefault="00626AF3" w:rsidP="00620977">
      <w:r w:rsidRPr="00A4688E">
        <w:t>The sessions were</w:t>
      </w:r>
      <w:r w:rsidR="00620977" w:rsidRPr="00A4688E">
        <w:t xml:space="preserve"> facilitated by external providers with the aim that all managers experienced </w:t>
      </w:r>
      <w:r w:rsidR="00E67D1A" w:rsidRPr="00A4688E">
        <w:t xml:space="preserve">a coaching and mentoring </w:t>
      </w:r>
      <w:r w:rsidR="00620977" w:rsidRPr="00A4688E">
        <w:t>session</w:t>
      </w:r>
      <w:r w:rsidR="00E67D1A" w:rsidRPr="00A4688E">
        <w:t xml:space="preserve"> for themsel</w:t>
      </w:r>
      <w:r w:rsidR="00A045F7" w:rsidRPr="00A4688E">
        <w:t>ves,</w:t>
      </w:r>
      <w:r w:rsidR="00620977" w:rsidRPr="00A4688E">
        <w:t xml:space="preserve"> understood the benefits of the approaches</w:t>
      </w:r>
      <w:r w:rsidR="00A045F7" w:rsidRPr="00A4688E">
        <w:t>,</w:t>
      </w:r>
      <w:r w:rsidR="00620977" w:rsidRPr="00A4688E">
        <w:t xml:space="preserve"> and how they can utilise them for their teams going forward. </w:t>
      </w:r>
    </w:p>
    <w:p w14:paraId="31D1CA4A" w14:textId="77777777" w:rsidR="00620977" w:rsidRPr="00A4688E" w:rsidRDefault="00620977" w:rsidP="00620977">
      <w:r w:rsidRPr="00A4688E">
        <w:t>At this point I would be critical to say that experiencing a coaching/mentoring session may highlight the benefits which is great, however, it does not provide the managers with the skills required to be an effective coach/mentor. For example, listening skills, questioning skills, building rapport etc (</w:t>
      </w:r>
      <w:proofErr w:type="spellStart"/>
      <w:r w:rsidRPr="00A4688E">
        <w:t>Nieuwerburgh</w:t>
      </w:r>
      <w:proofErr w:type="spellEnd"/>
      <w:r w:rsidRPr="00A4688E">
        <w:t>, 2020)</w:t>
      </w:r>
    </w:p>
    <w:p w14:paraId="584A4130" w14:textId="77777777" w:rsidR="00620977" w:rsidRPr="00A4688E" w:rsidRDefault="00620977" w:rsidP="00620977">
      <w:r w:rsidRPr="00A4688E">
        <w:t xml:space="preserve">From working with these managers on a daily basis over the past 18 months, in my opinion there is not one line manager that utilises a coaching mentality, therefore I can argue that the sessions did not have the desired impact. Following my meeting with KM, I reached out to a number of managers that attended the course to ask their opinion on the sessions, the consensus was that they could see the benefit of utilising a coaching and mentoring approach but did not feel they were equipped with the tools to go away and try the approaches with their teams. </w:t>
      </w:r>
    </w:p>
    <w:p w14:paraId="33B3B324" w14:textId="6A3641F9" w:rsidR="00620977" w:rsidRPr="00A4688E" w:rsidRDefault="00620977" w:rsidP="00620977">
      <w:r w:rsidRPr="00A4688E">
        <w:t>KM was very honest in confirming that there was no follow up</w:t>
      </w:r>
      <w:r w:rsidR="00E038E5" w:rsidRPr="00A4688E">
        <w:t xml:space="preserve"> to the programme</w:t>
      </w:r>
      <w:r w:rsidRPr="00A4688E">
        <w:t xml:space="preserve"> and the subject of coaching and mentoring quickly dropped off the radar. However, she did note that the relationship with the external coaching providers has remained and has been utilised a few times informally. The benefit of using an external coach firstly is the level of experience they hold, they can give greater </w:t>
      </w:r>
      <w:r w:rsidRPr="00A4688E">
        <w:lastRenderedPageBreak/>
        <w:t xml:space="preserve">objectivity and can offer a fresh perspective on a situation. (Institute of coaching, </w:t>
      </w:r>
      <w:proofErr w:type="spellStart"/>
      <w:r w:rsidRPr="00A4688E">
        <w:t>n.d</w:t>
      </w:r>
      <w:proofErr w:type="spellEnd"/>
      <w:r w:rsidRPr="00A4688E">
        <w:t>; Linked In, 2015)</w:t>
      </w:r>
    </w:p>
    <w:p w14:paraId="0FEC4AB7" w14:textId="77777777" w:rsidR="00620977" w:rsidRPr="00A4688E" w:rsidRDefault="00620977" w:rsidP="00620977">
      <w:r w:rsidRPr="00A4688E">
        <w:t xml:space="preserve">Within Tai </w:t>
      </w:r>
      <w:proofErr w:type="spellStart"/>
      <w:r w:rsidRPr="00A4688E">
        <w:t>Tarian</w:t>
      </w:r>
      <w:proofErr w:type="spellEnd"/>
      <w:r w:rsidRPr="00A4688E">
        <w:t xml:space="preserve"> itself, the only fully qualified coach and mentor is the Head of Organisational Development. This differs from other organisations whereby the L&amp;D team would consist of a coaching lead and co-ordinator (CIPD, 2020a). KM explained that the Head of OD has informally coached and mentored a number of managers within the business. When questioned on how the decision is made as to who receives any coaching or mentoring session, the response was that there were no selection criteria, it was solely based on identifying managers who seem to be struggling within their roles, in my opinion this could be seen as unfair. </w:t>
      </w:r>
    </w:p>
    <w:p w14:paraId="76FB11C3" w14:textId="77777777" w:rsidR="00620977" w:rsidRPr="00A4688E" w:rsidRDefault="00620977" w:rsidP="00620977">
      <w:r w:rsidRPr="00A4688E">
        <w:t xml:space="preserve">As a HRBP within the business, I informally utilise coaching skills everyday with managers, supporting them where I can. However, it is important to note that I have not received any coaching training within my career, therefore could argue that my skills are not where they need to be. </w:t>
      </w:r>
    </w:p>
    <w:p w14:paraId="1D6C0B71" w14:textId="56D5344F" w:rsidR="009A1B9F" w:rsidRPr="00A4688E" w:rsidRDefault="00620977" w:rsidP="006714A9">
      <w:r w:rsidRPr="00A4688E">
        <w:t>From my meeting with KM, I can conclude that there is a lot of work to be done on coaching and mentoring</w:t>
      </w:r>
      <w:r w:rsidR="00DC7C45" w:rsidRPr="00A4688E">
        <w:t xml:space="preserve"> in the workplace</w:t>
      </w:r>
      <w:r w:rsidRPr="00A4688E">
        <w:t>, however it is positive that the organisation has already identified this and has developed a relaunch of the initial leadership training, with major enhancements including personality profiling, alongside coaching</w:t>
      </w:r>
      <w:r w:rsidR="00EE5881" w:rsidRPr="00A4688E">
        <w:t xml:space="preserve"> </w:t>
      </w:r>
      <w:r w:rsidR="00EE5881" w:rsidRPr="00A4688E">
        <w:rPr>
          <w:b/>
          <w:bCs/>
        </w:rPr>
        <w:t>(EV5)</w:t>
      </w:r>
      <w:r w:rsidRPr="00A4688E">
        <w:rPr>
          <w:b/>
          <w:bCs/>
        </w:rPr>
        <w:t>.</w:t>
      </w:r>
      <w:r w:rsidRPr="00A4688E">
        <w:t xml:space="preserve"> The </w:t>
      </w:r>
      <w:r w:rsidR="00F96ED3" w:rsidRPr="00A4688E">
        <w:t xml:space="preserve">new </w:t>
      </w:r>
      <w:r w:rsidRPr="00A4688E">
        <w:t>HR people plan also includes a coaching for success element under the leadership development plan</w:t>
      </w:r>
      <w:r w:rsidR="00EE5881" w:rsidRPr="00A4688E">
        <w:t xml:space="preserve"> </w:t>
      </w:r>
      <w:r w:rsidR="00EE5881" w:rsidRPr="00A4688E">
        <w:rPr>
          <w:b/>
          <w:bCs/>
        </w:rPr>
        <w:t>(EV6)</w:t>
      </w:r>
      <w:r w:rsidR="007B1119" w:rsidRPr="00A4688E">
        <w:rPr>
          <w:b/>
          <w:bCs/>
        </w:rPr>
        <w:t xml:space="preserve"> </w:t>
      </w:r>
      <w:r w:rsidR="007B1119" w:rsidRPr="00A4688E">
        <w:t>evidencing the shared commitment to making a change in the organisation.</w:t>
      </w:r>
    </w:p>
    <w:p w14:paraId="7FF78667" w14:textId="1BB6D262" w:rsidR="001866A0" w:rsidRPr="00A4688E" w:rsidRDefault="000B03C4" w:rsidP="006714A9">
      <w:pPr>
        <w:pStyle w:val="ListParagraph"/>
        <w:numPr>
          <w:ilvl w:val="1"/>
          <w:numId w:val="12"/>
        </w:numPr>
        <w:spacing w:after="200" w:line="276" w:lineRule="auto"/>
        <w:ind w:left="360"/>
        <w:rPr>
          <w:i/>
          <w:iCs/>
        </w:rPr>
      </w:pPr>
      <w:r w:rsidRPr="00A4688E">
        <w:rPr>
          <w:i/>
          <w:iCs/>
        </w:rPr>
        <w:t>Evaluate how current coaching and mentoring activity supports achievement of individual, team and organisational objectives.</w:t>
      </w:r>
    </w:p>
    <w:p w14:paraId="382D69A1" w14:textId="2A2F9F1B" w:rsidR="003730DA" w:rsidRPr="00A4688E" w:rsidRDefault="00895498" w:rsidP="006714A9">
      <w:r w:rsidRPr="00A4688E">
        <w:t xml:space="preserve">As referred to above, </w:t>
      </w:r>
      <w:r w:rsidR="007025BC" w:rsidRPr="00A4688E">
        <w:t xml:space="preserve">my findings are that </w:t>
      </w:r>
      <w:r w:rsidRPr="00A4688E">
        <w:t xml:space="preserve">coaching and mentoring activity within Tai </w:t>
      </w:r>
      <w:proofErr w:type="spellStart"/>
      <w:r w:rsidRPr="00A4688E">
        <w:t>Tarian</w:t>
      </w:r>
      <w:proofErr w:type="spellEnd"/>
      <w:r w:rsidRPr="00A4688E">
        <w:t xml:space="preserve"> is </w:t>
      </w:r>
      <w:r w:rsidR="0029437A" w:rsidRPr="00A4688E">
        <w:t xml:space="preserve">informal, </w:t>
      </w:r>
      <w:r w:rsidRPr="00A4688E">
        <w:t>limited</w:t>
      </w:r>
      <w:r w:rsidR="0029437A" w:rsidRPr="00A4688E">
        <w:t>,</w:t>
      </w:r>
      <w:r w:rsidRPr="00A4688E">
        <w:t xml:space="preserve"> and </w:t>
      </w:r>
      <w:r w:rsidR="00521774" w:rsidRPr="00A4688E">
        <w:t>inconsistent</w:t>
      </w:r>
      <w:r w:rsidR="000B456F" w:rsidRPr="00A4688E">
        <w:t xml:space="preserve">, therefore </w:t>
      </w:r>
      <w:r w:rsidR="00BE62EB" w:rsidRPr="00A4688E">
        <w:t xml:space="preserve">I could argue that </w:t>
      </w:r>
      <w:r w:rsidR="005A799D" w:rsidRPr="00A4688E">
        <w:t>organisation objectives are not being support</w:t>
      </w:r>
      <w:r w:rsidR="003730DA" w:rsidRPr="00A4688E">
        <w:t>ed</w:t>
      </w:r>
      <w:r w:rsidR="005A799D" w:rsidRPr="00A4688E">
        <w:t>/achieved utilising these approaches</w:t>
      </w:r>
      <w:r w:rsidR="00D41CFD" w:rsidRPr="00A4688E">
        <w:t xml:space="preserve">. </w:t>
      </w:r>
    </w:p>
    <w:p w14:paraId="7A587CF5" w14:textId="2056374E" w:rsidR="001C6949" w:rsidRPr="00A4688E" w:rsidRDefault="00533E13" w:rsidP="00E553A7">
      <w:r w:rsidRPr="00A4688E">
        <w:t xml:space="preserve">Tai Tarian’s </w:t>
      </w:r>
      <w:r w:rsidR="0029098F" w:rsidRPr="00A4688E">
        <w:t>vision</w:t>
      </w:r>
      <w:r w:rsidRPr="00A4688E">
        <w:t xml:space="preserve"> is to ‘make a difference’</w:t>
      </w:r>
      <w:r w:rsidR="003E5932" w:rsidRPr="00A4688E">
        <w:t xml:space="preserve">, </w:t>
      </w:r>
      <w:r w:rsidR="00586E5E" w:rsidRPr="00A4688E">
        <w:t>and</w:t>
      </w:r>
      <w:r w:rsidR="003E5932" w:rsidRPr="00A4688E">
        <w:t xml:space="preserve"> is supported by the </w:t>
      </w:r>
      <w:r w:rsidR="0029098F" w:rsidRPr="00A4688E">
        <w:t xml:space="preserve">values of teamwork, honesty, commitment, </w:t>
      </w:r>
      <w:r w:rsidR="00B663E6" w:rsidRPr="00A4688E">
        <w:t>respect,</w:t>
      </w:r>
      <w:r w:rsidR="0029098F" w:rsidRPr="00A4688E">
        <w:t xml:space="preserve"> and professionalism</w:t>
      </w:r>
      <w:r w:rsidR="007749CF" w:rsidRPr="00A4688E">
        <w:t xml:space="preserve"> </w:t>
      </w:r>
      <w:r w:rsidR="007749CF" w:rsidRPr="00A4688E">
        <w:rPr>
          <w:b/>
          <w:bCs/>
        </w:rPr>
        <w:t>(EV7</w:t>
      </w:r>
      <w:r w:rsidR="007749CF" w:rsidRPr="00A4688E">
        <w:t>)</w:t>
      </w:r>
      <w:r w:rsidR="00586E5E" w:rsidRPr="00A4688E">
        <w:t>. These behaviours are expected of all sta</w:t>
      </w:r>
      <w:r w:rsidR="003730DA" w:rsidRPr="00A4688E">
        <w:t>ff within the organisation</w:t>
      </w:r>
      <w:r w:rsidR="001C6949" w:rsidRPr="00A4688E">
        <w:t xml:space="preserve"> and are highlighted on </w:t>
      </w:r>
      <w:r w:rsidR="00820920" w:rsidRPr="00A4688E">
        <w:t xml:space="preserve">initial </w:t>
      </w:r>
      <w:r w:rsidR="001C6949" w:rsidRPr="00A4688E">
        <w:t xml:space="preserve">employment, </w:t>
      </w:r>
      <w:r w:rsidR="0090619B" w:rsidRPr="00A4688E">
        <w:t>however</w:t>
      </w:r>
      <w:r w:rsidR="00CF04CA" w:rsidRPr="00A4688E">
        <w:t>,</w:t>
      </w:r>
      <w:r w:rsidR="0090619B" w:rsidRPr="00A4688E">
        <w:t xml:space="preserve"> </w:t>
      </w:r>
      <w:r w:rsidR="00FA1F21" w:rsidRPr="00A4688E">
        <w:t>in my opinion are not</w:t>
      </w:r>
      <w:r w:rsidR="001C6949" w:rsidRPr="00A4688E">
        <w:t xml:space="preserve"> </w:t>
      </w:r>
      <w:r w:rsidR="00D956A9" w:rsidRPr="00A4688E">
        <w:t xml:space="preserve">filtered through </w:t>
      </w:r>
      <w:r w:rsidR="009B72E4" w:rsidRPr="00A4688E">
        <w:t>in</w:t>
      </w:r>
      <w:r w:rsidR="00D956A9" w:rsidRPr="00A4688E">
        <w:t xml:space="preserve"> </w:t>
      </w:r>
      <w:r w:rsidR="00A064D1" w:rsidRPr="00A4688E">
        <w:t>day-to-day</w:t>
      </w:r>
      <w:r w:rsidR="00D956A9" w:rsidRPr="00A4688E">
        <w:t xml:space="preserve"> work. </w:t>
      </w:r>
      <w:r w:rsidR="00A064D1" w:rsidRPr="00A4688E">
        <w:t xml:space="preserve">In the past 18 months </w:t>
      </w:r>
      <w:r w:rsidR="00A00D28" w:rsidRPr="00A4688E">
        <w:t xml:space="preserve">60% of disciplinary allegations have been related to an </w:t>
      </w:r>
      <w:r w:rsidR="00A17223" w:rsidRPr="00A4688E">
        <w:t>employee’s</w:t>
      </w:r>
      <w:r w:rsidR="00A00D28" w:rsidRPr="00A4688E">
        <w:t xml:space="preserve"> behaviour not meeting the expected standard. If the </w:t>
      </w:r>
      <w:r w:rsidR="00436234" w:rsidRPr="00A4688E">
        <w:t xml:space="preserve">management team had more of </w:t>
      </w:r>
      <w:r w:rsidR="00B06337" w:rsidRPr="00A4688E">
        <w:t xml:space="preserve">a </w:t>
      </w:r>
      <w:r w:rsidR="00436234" w:rsidRPr="00A4688E">
        <w:t xml:space="preserve">coaching mentality, I believe these core behaviours would </w:t>
      </w:r>
      <w:r w:rsidR="00A17223" w:rsidRPr="00A4688E">
        <w:t xml:space="preserve">be addressed </w:t>
      </w:r>
      <w:r w:rsidR="00E84B8E" w:rsidRPr="00A4688E">
        <w:t>in real-time</w:t>
      </w:r>
      <w:r w:rsidR="00B06337" w:rsidRPr="00A4688E">
        <w:t>,</w:t>
      </w:r>
      <w:r w:rsidR="00436234" w:rsidRPr="00A4688E">
        <w:t xml:space="preserve"> guiding and </w:t>
      </w:r>
      <w:r w:rsidR="00E84B8E" w:rsidRPr="00A4688E">
        <w:t>supporting employees</w:t>
      </w:r>
      <w:r w:rsidR="00067854" w:rsidRPr="00A4688E">
        <w:t xml:space="preserve"> to be the best they can be. </w:t>
      </w:r>
    </w:p>
    <w:p w14:paraId="06EA81DC" w14:textId="18462CC8" w:rsidR="00E06212" w:rsidRPr="00A4688E" w:rsidRDefault="00564529" w:rsidP="00E553A7">
      <w:r w:rsidRPr="00A4688E">
        <w:t>From my perspective, t</w:t>
      </w:r>
      <w:r w:rsidR="000072E8" w:rsidRPr="00A4688E">
        <w:t xml:space="preserve">he COVID-19 pandemic </w:t>
      </w:r>
      <w:r w:rsidRPr="00A4688E">
        <w:t xml:space="preserve">has highlighted the </w:t>
      </w:r>
      <w:r w:rsidR="00AA3C7C" w:rsidRPr="00A4688E">
        <w:t xml:space="preserve">immediate </w:t>
      </w:r>
      <w:r w:rsidRPr="00A4688E">
        <w:t xml:space="preserve">need for coaching and mentoring </w:t>
      </w:r>
      <w:r w:rsidR="00AA3C7C" w:rsidRPr="00A4688E">
        <w:t xml:space="preserve">within the organisation. </w:t>
      </w:r>
      <w:r w:rsidR="00067854" w:rsidRPr="00A4688E">
        <w:t>Back</w:t>
      </w:r>
      <w:r w:rsidR="001E75A3" w:rsidRPr="00A4688E">
        <w:t xml:space="preserve"> in March 2020 the office </w:t>
      </w:r>
      <w:r w:rsidR="00224EB2" w:rsidRPr="00A4688E">
        <w:t>closed,</w:t>
      </w:r>
      <w:r w:rsidR="00067854" w:rsidRPr="00A4688E">
        <w:t xml:space="preserve"> </w:t>
      </w:r>
      <w:r w:rsidR="001E75A3" w:rsidRPr="00A4688E">
        <w:t xml:space="preserve">and </w:t>
      </w:r>
      <w:r w:rsidR="00307FF2" w:rsidRPr="00A4688E">
        <w:t xml:space="preserve">everyone was sent to work from home where they could. </w:t>
      </w:r>
      <w:r w:rsidR="00864AE0" w:rsidRPr="00A4688E">
        <w:t xml:space="preserve">Working remotely was a </w:t>
      </w:r>
      <w:r w:rsidR="00781BEC" w:rsidRPr="00A4688E">
        <w:t>brand-new</w:t>
      </w:r>
      <w:r w:rsidR="00864AE0" w:rsidRPr="00A4688E">
        <w:t xml:space="preserve"> concept for most managers and </w:t>
      </w:r>
      <w:r w:rsidR="00224EB2" w:rsidRPr="00A4688E">
        <w:t xml:space="preserve">from my experience, </w:t>
      </w:r>
      <w:r w:rsidR="00864AE0" w:rsidRPr="00A4688E">
        <w:t>they really struggled with the transition</w:t>
      </w:r>
      <w:r w:rsidR="00781BEC" w:rsidRPr="00A4688E">
        <w:t xml:space="preserve"> of managing their teams remotely</w:t>
      </w:r>
      <w:r w:rsidR="00224EB2" w:rsidRPr="00A4688E">
        <w:t xml:space="preserve">. </w:t>
      </w:r>
      <w:r w:rsidR="000B3430" w:rsidRPr="00A4688E">
        <w:t>Not surprisingly,</w:t>
      </w:r>
      <w:r w:rsidR="00126147" w:rsidRPr="00A4688E">
        <w:t xml:space="preserve"> this seems to be a trend with a</w:t>
      </w:r>
      <w:r w:rsidR="00AD7B47" w:rsidRPr="00A4688E">
        <w:t xml:space="preserve"> survey finding that </w:t>
      </w:r>
      <w:r w:rsidR="00633468" w:rsidRPr="00A4688E">
        <w:t xml:space="preserve">a middle manager </w:t>
      </w:r>
      <w:r w:rsidR="0008047E" w:rsidRPr="00A4688E">
        <w:t>is</w:t>
      </w:r>
      <w:r w:rsidR="00633468" w:rsidRPr="00A4688E">
        <w:t xml:space="preserve"> 91% more likely to struggle with </w:t>
      </w:r>
      <w:r w:rsidR="009D4A6A" w:rsidRPr="00A4688E">
        <w:t>the change</w:t>
      </w:r>
      <w:r w:rsidR="00633468" w:rsidRPr="00A4688E">
        <w:t xml:space="preserve"> </w:t>
      </w:r>
      <w:r w:rsidR="00D20E9B" w:rsidRPr="00A4688E">
        <w:t xml:space="preserve">compared to senior level </w:t>
      </w:r>
      <w:r w:rsidR="0008047E" w:rsidRPr="00A4688E">
        <w:t xml:space="preserve">managers </w:t>
      </w:r>
      <w:r w:rsidR="00D20E9B" w:rsidRPr="00A4688E">
        <w:t xml:space="preserve">and individual employees. </w:t>
      </w:r>
      <w:r w:rsidR="00633468" w:rsidRPr="00A4688E">
        <w:t xml:space="preserve"> </w:t>
      </w:r>
      <w:r w:rsidR="00FD4900" w:rsidRPr="00A4688E">
        <w:t xml:space="preserve">Furthermore 40% of managers </w:t>
      </w:r>
      <w:r w:rsidR="009D4A6A" w:rsidRPr="00A4688E">
        <w:t>stated they do</w:t>
      </w:r>
      <w:r w:rsidR="00FD4900" w:rsidRPr="00A4688E">
        <w:t xml:space="preserve"> not believe they ha</w:t>
      </w:r>
      <w:r w:rsidR="00F42D79" w:rsidRPr="00A4688E">
        <w:t>ve</w:t>
      </w:r>
      <w:r w:rsidR="00FD4900" w:rsidRPr="00A4688E">
        <w:t xml:space="preserve"> the skills to lead their teams remotely. (Forbes, 2020) </w:t>
      </w:r>
      <w:r w:rsidR="00C962BD" w:rsidRPr="00A4688E">
        <w:t xml:space="preserve">I believe that an already established coaching culture </w:t>
      </w:r>
      <w:r w:rsidR="00C5134A" w:rsidRPr="00A4688E">
        <w:t>would have supported a smoother transition of this transformation</w:t>
      </w:r>
      <w:r w:rsidR="00244009" w:rsidRPr="00A4688E">
        <w:t xml:space="preserve"> as there would </w:t>
      </w:r>
      <w:r w:rsidR="00893679" w:rsidRPr="00A4688E">
        <w:t>have already been a high level of resilience across the business. (Personnel Today, 2012)</w:t>
      </w:r>
    </w:p>
    <w:p w14:paraId="30FFA436" w14:textId="3100772B" w:rsidR="009A1B9F" w:rsidRPr="00A4688E" w:rsidRDefault="00E06212" w:rsidP="006714A9">
      <w:r w:rsidRPr="00A4688E">
        <w:lastRenderedPageBreak/>
        <w:t xml:space="preserve">In relation to mentoring, </w:t>
      </w:r>
      <w:r w:rsidR="00D46CE7" w:rsidRPr="00A4688E">
        <w:t xml:space="preserve">the pandemic has put a </w:t>
      </w:r>
      <w:r w:rsidR="004C732E" w:rsidRPr="00A4688E">
        <w:t xml:space="preserve">major </w:t>
      </w:r>
      <w:r w:rsidR="00D46CE7" w:rsidRPr="00A4688E">
        <w:t xml:space="preserve">strain on employee wellbeing, </w:t>
      </w:r>
      <w:r w:rsidR="000A756F" w:rsidRPr="00A4688E">
        <w:t xml:space="preserve">especially from a work life balance perspective with </w:t>
      </w:r>
      <w:r w:rsidR="00F42D79" w:rsidRPr="00A4688E">
        <w:t xml:space="preserve">many parents home schooling their </w:t>
      </w:r>
      <w:r w:rsidR="000A756F" w:rsidRPr="00A4688E">
        <w:t xml:space="preserve">children. </w:t>
      </w:r>
      <w:r w:rsidR="00D303FC" w:rsidRPr="00A4688E">
        <w:t xml:space="preserve">Having a </w:t>
      </w:r>
      <w:r w:rsidR="00162B30" w:rsidRPr="00A4688E">
        <w:t xml:space="preserve">mentor would have given the opportunity to gain </w:t>
      </w:r>
      <w:r w:rsidR="00971226" w:rsidRPr="00A4688E">
        <w:t>a different perspective on things,</w:t>
      </w:r>
      <w:r w:rsidR="00126AE5" w:rsidRPr="00A4688E">
        <w:t xml:space="preserve"> whilst also providing the ability to reflect and improve professionally and personally. </w:t>
      </w:r>
      <w:r w:rsidR="00795A9F" w:rsidRPr="00A4688E">
        <w:t>(People Management, 2020)</w:t>
      </w:r>
    </w:p>
    <w:p w14:paraId="4D44EA9D" w14:textId="66F8E752" w:rsidR="00941695" w:rsidRPr="00A4688E" w:rsidRDefault="00633C51" w:rsidP="00C56B4E">
      <w:r w:rsidRPr="00A4688E">
        <w:t>There is plenty of research to highlight how coaching and mentoring influences culture and performance</w:t>
      </w:r>
      <w:r w:rsidR="004C4BD1" w:rsidRPr="00A4688E">
        <w:t>,</w:t>
      </w:r>
      <w:r w:rsidRPr="00A4688E">
        <w:t xml:space="preserve"> with a high number of organisations confirming they made investment back utilising these approaches. (HRD, 2017) Therefore, I do believe that the commitment that Tai </w:t>
      </w:r>
      <w:proofErr w:type="spellStart"/>
      <w:r w:rsidRPr="00A4688E">
        <w:t>Tarian</w:t>
      </w:r>
      <w:proofErr w:type="spellEnd"/>
      <w:r w:rsidRPr="00A4688E">
        <w:t xml:space="preserve"> have made with the 2021 Leadership Development programme will only accelerate the organisations objectives. </w:t>
      </w:r>
    </w:p>
    <w:p w14:paraId="70A79A56" w14:textId="306026C7" w:rsidR="00941695" w:rsidRPr="00A4688E" w:rsidRDefault="00941695" w:rsidP="00C56B4E">
      <w:pPr>
        <w:pStyle w:val="ListParagraph"/>
        <w:numPr>
          <w:ilvl w:val="1"/>
          <w:numId w:val="17"/>
        </w:numPr>
        <w:spacing w:after="200" w:line="276" w:lineRule="auto"/>
        <w:rPr>
          <w:i/>
          <w:iCs/>
        </w:rPr>
      </w:pPr>
      <w:r w:rsidRPr="00A4688E">
        <w:rPr>
          <w:i/>
          <w:iCs/>
        </w:rPr>
        <w:t>Assess factors in the organisation including other learning strategies which could impact on the further development of coaching and mentoring.</w:t>
      </w:r>
    </w:p>
    <w:p w14:paraId="2CC63B4A" w14:textId="77777777" w:rsidR="00BA1AD6" w:rsidRPr="00A4688E" w:rsidRDefault="00197AA4" w:rsidP="008D1E67">
      <w:pPr>
        <w:spacing w:after="200" w:line="276" w:lineRule="auto"/>
      </w:pPr>
      <w:r w:rsidRPr="00A4688E">
        <w:t xml:space="preserve">The </w:t>
      </w:r>
      <w:r w:rsidR="00EC167D" w:rsidRPr="00A4688E">
        <w:t xml:space="preserve">organisational structure within Tai </w:t>
      </w:r>
      <w:proofErr w:type="spellStart"/>
      <w:r w:rsidR="00EC167D" w:rsidRPr="00A4688E">
        <w:t>Tarian</w:t>
      </w:r>
      <w:proofErr w:type="spellEnd"/>
      <w:r w:rsidR="00EC167D" w:rsidRPr="00A4688E">
        <w:t xml:space="preserve"> is very hierarchical</w:t>
      </w:r>
      <w:r w:rsidR="00CF677B" w:rsidRPr="00A4688E">
        <w:t xml:space="preserve">, </w:t>
      </w:r>
      <w:r w:rsidR="0020057B" w:rsidRPr="00A4688E">
        <w:t xml:space="preserve">the Housing department in particular is </w:t>
      </w:r>
      <w:r w:rsidR="00CF677B" w:rsidRPr="00A4688E">
        <w:t xml:space="preserve">made up of Team Leaders, Managers, </w:t>
      </w:r>
      <w:r w:rsidR="003E03CC" w:rsidRPr="00A4688E">
        <w:t xml:space="preserve">a </w:t>
      </w:r>
      <w:r w:rsidR="00CF677B" w:rsidRPr="00A4688E">
        <w:t xml:space="preserve">Deputy </w:t>
      </w:r>
      <w:r w:rsidR="00DF4315" w:rsidRPr="00A4688E">
        <w:t>Director,</w:t>
      </w:r>
      <w:r w:rsidR="00CF677B" w:rsidRPr="00A4688E">
        <w:t xml:space="preserve"> and </w:t>
      </w:r>
      <w:r w:rsidR="00A90228" w:rsidRPr="00A4688E">
        <w:t xml:space="preserve">a </w:t>
      </w:r>
      <w:r w:rsidR="00CF677B" w:rsidRPr="00A4688E">
        <w:t>Director</w:t>
      </w:r>
      <w:r w:rsidR="00A90228" w:rsidRPr="00A4688E">
        <w:t>.</w:t>
      </w:r>
      <w:r w:rsidR="00FB4573" w:rsidRPr="00A4688E">
        <w:t xml:space="preserve"> </w:t>
      </w:r>
      <w:r w:rsidR="00FB4573" w:rsidRPr="00A4688E">
        <w:rPr>
          <w:b/>
          <w:bCs/>
        </w:rPr>
        <w:t>(EV8)</w:t>
      </w:r>
      <w:r w:rsidR="00A90228" w:rsidRPr="00A4688E">
        <w:t xml:space="preserve"> </w:t>
      </w:r>
      <w:r w:rsidR="0057414E" w:rsidRPr="00A4688E">
        <w:t xml:space="preserve">Unfortunately the team leaders </w:t>
      </w:r>
      <w:r w:rsidR="00D40AAE" w:rsidRPr="00A4688E">
        <w:t>(</w:t>
      </w:r>
      <w:r w:rsidR="0057414E" w:rsidRPr="00A4688E">
        <w:t>first line management for employees</w:t>
      </w:r>
      <w:r w:rsidR="00D40AAE" w:rsidRPr="00A4688E">
        <w:t>)</w:t>
      </w:r>
      <w:r w:rsidR="0057414E" w:rsidRPr="00A4688E">
        <w:t xml:space="preserve"> are not given autonomy to lead their teams, in most cases </w:t>
      </w:r>
      <w:r w:rsidR="002F5BE0" w:rsidRPr="00A4688E">
        <w:t xml:space="preserve">they </w:t>
      </w:r>
      <w:r w:rsidR="006675B0" w:rsidRPr="00A4688E">
        <w:t xml:space="preserve">are </w:t>
      </w:r>
      <w:r w:rsidR="002F5BE0" w:rsidRPr="00A4688E">
        <w:t xml:space="preserve">very much micromanaged and unable to confidently make decisions by themselves. In my opinion this is </w:t>
      </w:r>
      <w:r w:rsidR="004D45C7" w:rsidRPr="00A4688E">
        <w:t>driven from top down, with senior managers also being micromanaged to an extent</w:t>
      </w:r>
      <w:r w:rsidR="005D5653" w:rsidRPr="00A4688E">
        <w:t>,</w:t>
      </w:r>
      <w:r w:rsidR="004D45C7" w:rsidRPr="00A4688E">
        <w:t xml:space="preserve"> and role modelling that behaviour </w:t>
      </w:r>
      <w:r w:rsidR="006675B0" w:rsidRPr="00A4688E">
        <w:t xml:space="preserve">downwards </w:t>
      </w:r>
      <w:r w:rsidR="004D45C7" w:rsidRPr="00A4688E">
        <w:t xml:space="preserve">to the team leaders. </w:t>
      </w:r>
      <w:r w:rsidR="00281DA5" w:rsidRPr="00A4688E">
        <w:t>This behaviour is typical of a public sector organisation and makes it difficult to collaborate and adapt to change (</w:t>
      </w:r>
      <w:proofErr w:type="spellStart"/>
      <w:r w:rsidR="00281DA5" w:rsidRPr="00A4688E">
        <w:t>Bizfluent</w:t>
      </w:r>
      <w:proofErr w:type="spellEnd"/>
      <w:r w:rsidR="00281DA5" w:rsidRPr="00A4688E">
        <w:t>, 2019)</w:t>
      </w:r>
      <w:r w:rsidR="00D177AB" w:rsidRPr="00A4688E">
        <w:t xml:space="preserve"> </w:t>
      </w:r>
      <w:r w:rsidR="00D446A9" w:rsidRPr="00A4688E">
        <w:t xml:space="preserve">This in itself is likely to have an impact as to whether the introduction of coaching and mentoring approaches will </w:t>
      </w:r>
      <w:r w:rsidR="00791C0D" w:rsidRPr="00A4688E">
        <w:t>be successful</w:t>
      </w:r>
      <w:r w:rsidR="0070362F" w:rsidRPr="00A4688E">
        <w:t xml:space="preserve"> within the department.</w:t>
      </w:r>
    </w:p>
    <w:p w14:paraId="5A89CBDE" w14:textId="4BDD5A7A" w:rsidR="00CB2056" w:rsidRPr="00A4688E" w:rsidRDefault="00716972" w:rsidP="008D1E67">
      <w:pPr>
        <w:spacing w:after="200" w:line="276" w:lineRule="auto"/>
      </w:pPr>
      <w:r w:rsidRPr="00A4688E">
        <w:t xml:space="preserve">With coaching now seen as an essential element of </w:t>
      </w:r>
      <w:r w:rsidR="008775B9" w:rsidRPr="00A4688E">
        <w:t>a line managers role</w:t>
      </w:r>
      <w:r w:rsidR="00482A42" w:rsidRPr="00A4688E">
        <w:t>,</w:t>
      </w:r>
      <w:r w:rsidR="008775B9" w:rsidRPr="00A4688E">
        <w:t xml:space="preserve"> (Downey, 2003)</w:t>
      </w:r>
      <w:r w:rsidR="00482A42" w:rsidRPr="00A4688E">
        <w:t xml:space="preserve"> for this to be introduced into the organisation, a lot of work around capability will need to be </w:t>
      </w:r>
      <w:r w:rsidR="00B55618" w:rsidRPr="00A4688E">
        <w:t xml:space="preserve">addressed and line </w:t>
      </w:r>
      <w:r w:rsidR="00CB2056" w:rsidRPr="00A4688E">
        <w:t>man</w:t>
      </w:r>
      <w:r w:rsidR="00B55618" w:rsidRPr="00A4688E">
        <w:t xml:space="preserve">agers </w:t>
      </w:r>
      <w:r w:rsidR="00792B6C" w:rsidRPr="00A4688E">
        <w:t>encouraged</w:t>
      </w:r>
      <w:r w:rsidR="00B55618" w:rsidRPr="00A4688E">
        <w:t xml:space="preserve"> to confidently make decisions for their teams</w:t>
      </w:r>
      <w:r w:rsidR="008D1E67" w:rsidRPr="00A4688E">
        <w:t xml:space="preserve">. It is also </w:t>
      </w:r>
      <w:r w:rsidR="00F62F5F" w:rsidRPr="00A4688E">
        <w:t xml:space="preserve">important </w:t>
      </w:r>
      <w:r w:rsidR="00CB2056" w:rsidRPr="00A4688E">
        <w:t>the team leaders have a coach</w:t>
      </w:r>
      <w:r w:rsidR="00135ACA" w:rsidRPr="00A4688E">
        <w:t>/mentor of their own to support their development too. (Gallup 2020)</w:t>
      </w:r>
    </w:p>
    <w:p w14:paraId="4510C0D8" w14:textId="2AA0A3CC" w:rsidR="00941695" w:rsidRPr="008E081A" w:rsidRDefault="00984B72" w:rsidP="00941695">
      <w:pPr>
        <w:spacing w:after="200" w:line="276" w:lineRule="auto"/>
      </w:pPr>
      <w:r w:rsidRPr="00A4688E">
        <w:t xml:space="preserve">When I </w:t>
      </w:r>
      <w:r w:rsidR="0045711F" w:rsidRPr="00A4688E">
        <w:t>reflected on a</w:t>
      </w:r>
      <w:r w:rsidRPr="00A4688E">
        <w:t xml:space="preserve"> CIPD podcas</w:t>
      </w:r>
      <w:r w:rsidR="0045711F" w:rsidRPr="00A4688E">
        <w:t>t</w:t>
      </w:r>
      <w:r w:rsidRPr="00A4688E">
        <w:t xml:space="preserve"> (2017)</w:t>
      </w:r>
      <w:r w:rsidR="0045711F" w:rsidRPr="00A4688E">
        <w:t xml:space="preserve"> where</w:t>
      </w:r>
      <w:r w:rsidR="00BF3D85" w:rsidRPr="00A4688E">
        <w:t xml:space="preserve"> senior managers </w:t>
      </w:r>
      <w:r w:rsidR="00780492" w:rsidRPr="00A4688E">
        <w:t>at</w:t>
      </w:r>
      <w:r w:rsidR="00BF3D85" w:rsidRPr="00A4688E">
        <w:t xml:space="preserve"> River Island described the</w:t>
      </w:r>
      <w:r w:rsidR="000772F7" w:rsidRPr="00A4688E">
        <w:t xml:space="preserve"> </w:t>
      </w:r>
      <w:r w:rsidR="004622E7" w:rsidRPr="00A4688E">
        <w:t xml:space="preserve">positive impact following </w:t>
      </w:r>
      <w:r w:rsidR="0059320B" w:rsidRPr="00A4688E">
        <w:t>a</w:t>
      </w:r>
      <w:r w:rsidR="004622E7" w:rsidRPr="00A4688E">
        <w:t xml:space="preserve"> </w:t>
      </w:r>
      <w:r w:rsidR="000772F7" w:rsidRPr="00A4688E">
        <w:t xml:space="preserve">transformation from </w:t>
      </w:r>
      <w:r w:rsidR="0059320B" w:rsidRPr="00A4688E">
        <w:t>traditional</w:t>
      </w:r>
      <w:r w:rsidR="000772F7" w:rsidRPr="00A4688E">
        <w:t xml:space="preserve"> annual appraisals to a real time coaching culture</w:t>
      </w:r>
      <w:r w:rsidR="00EF59C8" w:rsidRPr="00A4688E">
        <w:t xml:space="preserve">, it made </w:t>
      </w:r>
      <w:r w:rsidR="0059320B" w:rsidRPr="00A4688E">
        <w:t>me e</w:t>
      </w:r>
      <w:r w:rsidR="00EF59C8" w:rsidRPr="00A4688E">
        <w:t xml:space="preserve">valuate how the current </w:t>
      </w:r>
      <w:r w:rsidR="003015C7" w:rsidRPr="00A4688E">
        <w:t>performance management process</w:t>
      </w:r>
      <w:r w:rsidR="0059320B" w:rsidRPr="00A4688E">
        <w:t xml:space="preserve"> within Tai </w:t>
      </w:r>
      <w:proofErr w:type="spellStart"/>
      <w:r w:rsidR="0059320B" w:rsidRPr="00A4688E">
        <w:t>Tarian</w:t>
      </w:r>
      <w:proofErr w:type="spellEnd"/>
      <w:r w:rsidR="003015C7" w:rsidRPr="00A4688E">
        <w:t xml:space="preserve"> </w:t>
      </w:r>
      <w:r w:rsidR="008B3D00" w:rsidRPr="00A4688E">
        <w:t xml:space="preserve">does not </w:t>
      </w:r>
      <w:r w:rsidR="00C3495F" w:rsidRPr="00A4688E">
        <w:t xml:space="preserve">support for a coaching and mentoring focus. </w:t>
      </w:r>
      <w:r w:rsidR="0097514A" w:rsidRPr="00A4688E">
        <w:t>I do not believe the current process</w:t>
      </w:r>
      <w:r w:rsidR="00CB5136" w:rsidRPr="00A4688E">
        <w:t xml:space="preserve"> (as highlighted in </w:t>
      </w:r>
      <w:r w:rsidR="00CB5136" w:rsidRPr="00A4688E">
        <w:rPr>
          <w:b/>
          <w:bCs/>
        </w:rPr>
        <w:t>EV9</w:t>
      </w:r>
      <w:r w:rsidR="00CB5136" w:rsidRPr="00A4688E">
        <w:t xml:space="preserve">) </w:t>
      </w:r>
      <w:r w:rsidR="00BE4AF9" w:rsidRPr="00A4688E">
        <w:t xml:space="preserve">truly supports employee development </w:t>
      </w:r>
      <w:r w:rsidR="00582DEB" w:rsidRPr="00A4688E">
        <w:t xml:space="preserve">as it does not provide managers the opportunity to </w:t>
      </w:r>
      <w:r w:rsidR="003C3EF0" w:rsidRPr="00A4688E">
        <w:t xml:space="preserve">enhance talent. </w:t>
      </w:r>
      <w:r w:rsidR="00F70073" w:rsidRPr="00A4688E">
        <w:t>Unfortunately,</w:t>
      </w:r>
      <w:r w:rsidR="003C3EF0" w:rsidRPr="00A4688E">
        <w:t xml:space="preserve"> those employees highlighted as </w:t>
      </w:r>
      <w:r w:rsidR="00CA7F28" w:rsidRPr="00A4688E">
        <w:t xml:space="preserve">top tier and ready for promotion at the end of year reviews do not receive anything different to those who </w:t>
      </w:r>
      <w:r w:rsidR="00646932" w:rsidRPr="00A4688E">
        <w:t xml:space="preserve">are identified as low performers, therefore it can be argued that the current process is simple a tick box exercise adding no value to the business. </w:t>
      </w:r>
    </w:p>
    <w:p w14:paraId="0A62027F" w14:textId="0CB2F74C" w:rsidR="005C2F98" w:rsidRPr="00A4688E" w:rsidRDefault="00941695" w:rsidP="00B82EA0">
      <w:pPr>
        <w:pStyle w:val="ListParagraph"/>
        <w:numPr>
          <w:ilvl w:val="1"/>
          <w:numId w:val="17"/>
        </w:numPr>
        <w:spacing w:after="200" w:line="276" w:lineRule="auto"/>
        <w:rPr>
          <w:i/>
          <w:iCs/>
        </w:rPr>
      </w:pPr>
      <w:r w:rsidRPr="00A4688E">
        <w:rPr>
          <w:i/>
          <w:iCs/>
        </w:rPr>
        <w:t>Make justified recommendations for how coaching and mentoring activity can be developed to benefit the organisation.</w:t>
      </w:r>
    </w:p>
    <w:p w14:paraId="48C5CC64" w14:textId="77777777" w:rsidR="00B82EA0" w:rsidRPr="00A4688E" w:rsidRDefault="00B82EA0" w:rsidP="00B82EA0">
      <w:pPr>
        <w:pStyle w:val="ListParagraph"/>
        <w:spacing w:after="200" w:line="276" w:lineRule="auto"/>
        <w:ind w:left="360"/>
        <w:rPr>
          <w:i/>
          <w:iCs/>
        </w:rPr>
      </w:pPr>
    </w:p>
    <w:p w14:paraId="2BF1EFAB" w14:textId="060BC0A3" w:rsidR="005C2F98" w:rsidRPr="00A4688E" w:rsidRDefault="005C2F98" w:rsidP="0091623A">
      <w:pPr>
        <w:pStyle w:val="ListParagraph"/>
        <w:spacing w:after="200" w:line="276" w:lineRule="auto"/>
        <w:ind w:left="0"/>
      </w:pPr>
      <w:r w:rsidRPr="00A4688E">
        <w:t>Start</w:t>
      </w:r>
      <w:r w:rsidR="00580E25" w:rsidRPr="00A4688E">
        <w:t>ing</w:t>
      </w:r>
      <w:r w:rsidRPr="00A4688E">
        <w:t xml:space="preserve"> </w:t>
      </w:r>
      <w:r w:rsidR="00515491" w:rsidRPr="00A4688E">
        <w:t xml:space="preserve">right at the beginning with the onboarding of new employees, </w:t>
      </w:r>
      <w:r w:rsidR="00580E25" w:rsidRPr="00A4688E">
        <w:t xml:space="preserve">I would recommend </w:t>
      </w:r>
      <w:r w:rsidR="00515491" w:rsidRPr="00A4688E">
        <w:t>introduc</w:t>
      </w:r>
      <w:r w:rsidR="00580E25" w:rsidRPr="00A4688E">
        <w:t>ing</w:t>
      </w:r>
      <w:r w:rsidR="00515491" w:rsidRPr="00A4688E">
        <w:t xml:space="preserve"> a formal onboarding procedure which includes </w:t>
      </w:r>
      <w:r w:rsidR="00E300EA" w:rsidRPr="00A4688E">
        <w:t xml:space="preserve">an ‘onboarding buddy’. This can be seen </w:t>
      </w:r>
      <w:r w:rsidR="00BD5C44" w:rsidRPr="00A4688E">
        <w:t xml:space="preserve">as a peer mentor relationship whereby a more experienced team member meets with a new </w:t>
      </w:r>
      <w:r w:rsidR="00BD5C44" w:rsidRPr="00A4688E">
        <w:lastRenderedPageBreak/>
        <w:t xml:space="preserve">employee regularly to </w:t>
      </w:r>
      <w:r w:rsidR="005A4A2E" w:rsidRPr="00A4688E">
        <w:t xml:space="preserve">provide </w:t>
      </w:r>
      <w:r w:rsidR="003907C8" w:rsidRPr="00A4688E">
        <w:t>support and share experience. As with most</w:t>
      </w:r>
      <w:r w:rsidR="00E80EF5" w:rsidRPr="00A4688E">
        <w:t xml:space="preserve"> types of</w:t>
      </w:r>
      <w:r w:rsidR="003907C8" w:rsidRPr="00A4688E">
        <w:t xml:space="preserve"> mentoring</w:t>
      </w:r>
      <w:r w:rsidR="00E80EF5" w:rsidRPr="00A4688E">
        <w:t xml:space="preserve">, this relationship </w:t>
      </w:r>
      <w:r w:rsidR="0055490F" w:rsidRPr="00A4688E">
        <w:t>can be</w:t>
      </w:r>
      <w:r w:rsidR="00E80EF5" w:rsidRPr="00A4688E">
        <w:t xml:space="preserve"> mutually beneficial</w:t>
      </w:r>
      <w:r w:rsidR="00AD6E6F" w:rsidRPr="00A4688E">
        <w:t xml:space="preserve"> (HR Zone, 2017)</w:t>
      </w:r>
      <w:r w:rsidR="00D812DD" w:rsidRPr="00A4688E">
        <w:t xml:space="preserve">. Microsoft trialled an onboarding buddy programme and quickly </w:t>
      </w:r>
      <w:r w:rsidR="00A1226D" w:rsidRPr="00A4688E">
        <w:t>realised</w:t>
      </w:r>
      <w:r w:rsidR="00D812DD" w:rsidRPr="00A4688E">
        <w:t xml:space="preserve"> th</w:t>
      </w:r>
      <w:r w:rsidR="00A1226D" w:rsidRPr="00A4688E">
        <w:t xml:space="preserve">e benefits, including, </w:t>
      </w:r>
      <w:r w:rsidR="00CC53D0" w:rsidRPr="00A4688E">
        <w:t>new hires become a lot more</w:t>
      </w:r>
      <w:r w:rsidR="007C4BA6" w:rsidRPr="00A4688E">
        <w:t xml:space="preserve"> productive </w:t>
      </w:r>
      <w:r w:rsidR="00CC53D0" w:rsidRPr="00A4688E">
        <w:t xml:space="preserve">at a quicker pace and increase in </w:t>
      </w:r>
      <w:r w:rsidR="006565E5" w:rsidRPr="00A4688E">
        <w:t>employee satisfaction</w:t>
      </w:r>
      <w:r w:rsidR="00CC53D0" w:rsidRPr="00A4688E">
        <w:t xml:space="preserve">. From a mentor </w:t>
      </w:r>
      <w:r w:rsidR="008A38C5" w:rsidRPr="00A4688E">
        <w:t xml:space="preserve">benefit </w:t>
      </w:r>
      <w:r w:rsidR="00CC53D0" w:rsidRPr="00A4688E">
        <w:t xml:space="preserve">perspective, they had the opportunity to develop </w:t>
      </w:r>
      <w:r w:rsidR="003F0EEF" w:rsidRPr="00A4688E">
        <w:t>managerial and leadership skills</w:t>
      </w:r>
      <w:r w:rsidR="00727892" w:rsidRPr="00A4688E">
        <w:t>, specifically communication and support skills</w:t>
      </w:r>
      <w:r w:rsidR="00BF2C3C" w:rsidRPr="00A4688E">
        <w:t xml:space="preserve">. </w:t>
      </w:r>
      <w:r w:rsidR="00727892" w:rsidRPr="00A4688E">
        <w:t xml:space="preserve">(HBR, 2019) </w:t>
      </w:r>
    </w:p>
    <w:p w14:paraId="0449B19F" w14:textId="7DFBA436" w:rsidR="005E4071" w:rsidRPr="00A4688E" w:rsidRDefault="005E4071" w:rsidP="0091623A">
      <w:pPr>
        <w:pStyle w:val="ListParagraph"/>
        <w:spacing w:after="200" w:line="276" w:lineRule="auto"/>
        <w:ind w:left="0"/>
      </w:pPr>
    </w:p>
    <w:p w14:paraId="2CB03C2F" w14:textId="69008872" w:rsidR="00DD5742" w:rsidRPr="00A4688E" w:rsidRDefault="00A355C1" w:rsidP="0091623A">
      <w:pPr>
        <w:pStyle w:val="ListParagraph"/>
        <w:spacing w:after="200" w:line="276" w:lineRule="auto"/>
        <w:ind w:left="0"/>
      </w:pPr>
      <w:r w:rsidRPr="00A4688E">
        <w:t xml:space="preserve">Although it is great the business is relaunching a leadership development programme which has a heavy focus on coaching and mentoring, </w:t>
      </w:r>
      <w:r w:rsidR="009060C8" w:rsidRPr="00A4688E">
        <w:t xml:space="preserve">it is important to </w:t>
      </w:r>
      <w:r w:rsidR="00DB2F9C" w:rsidRPr="00A4688E">
        <w:t xml:space="preserve">look at these approaches more strategically if they are to be successful. According to Clutterbuck (2014), following a training session on </w:t>
      </w:r>
      <w:r w:rsidR="00B1483E" w:rsidRPr="00A4688E">
        <w:t xml:space="preserve">coaching and mentoring, </w:t>
      </w:r>
      <w:r w:rsidR="003E75BF" w:rsidRPr="00A4688E">
        <w:t>a line manager will revert back to their ‘normal’ working ways after 3 days</w:t>
      </w:r>
      <w:r w:rsidR="00DD6C65" w:rsidRPr="00A4688E">
        <w:t xml:space="preserve">. </w:t>
      </w:r>
      <w:r w:rsidR="00583316" w:rsidRPr="00A4688E">
        <w:t xml:space="preserve">With this in mind, considering the business have already attempted and failed with this approach previously, </w:t>
      </w:r>
      <w:r w:rsidR="00DD6C65" w:rsidRPr="00A4688E">
        <w:t xml:space="preserve">I would recommend that </w:t>
      </w:r>
      <w:r w:rsidR="00042A1C" w:rsidRPr="00A4688E">
        <w:t xml:space="preserve">the business </w:t>
      </w:r>
      <w:r w:rsidR="00EE2502" w:rsidRPr="00A4688E">
        <w:t xml:space="preserve">needs to </w:t>
      </w:r>
      <w:r w:rsidR="00583316" w:rsidRPr="00A4688E">
        <w:t xml:space="preserve">consider how they can </w:t>
      </w:r>
      <w:r w:rsidR="003A758D" w:rsidRPr="00A4688E">
        <w:t>develop</w:t>
      </w:r>
      <w:r w:rsidR="00042A1C" w:rsidRPr="00A4688E">
        <w:t xml:space="preserve"> a</w:t>
      </w:r>
      <w:r w:rsidR="00C670F9" w:rsidRPr="00A4688E">
        <w:t>n ongoing</w:t>
      </w:r>
      <w:r w:rsidR="00042A1C" w:rsidRPr="00A4688E">
        <w:t xml:space="preserve"> coaching culture</w:t>
      </w:r>
      <w:r w:rsidR="00EE2502" w:rsidRPr="00A4688E">
        <w:t xml:space="preserve">. This will need much more than just a </w:t>
      </w:r>
      <w:r w:rsidR="00807119" w:rsidRPr="00A4688E">
        <w:t>training workshop</w:t>
      </w:r>
      <w:r w:rsidR="00DD5742" w:rsidRPr="00A4688E">
        <w:t xml:space="preserve"> for managers</w:t>
      </w:r>
      <w:r w:rsidR="006C5A8B" w:rsidRPr="00A4688E">
        <w:t>, suggestions include</w:t>
      </w:r>
      <w:r w:rsidR="0039587A" w:rsidRPr="00A4688E">
        <w:t xml:space="preserve">: </w:t>
      </w:r>
    </w:p>
    <w:p w14:paraId="5CD71847" w14:textId="37400CBF" w:rsidR="0074760E" w:rsidRPr="00A4688E" w:rsidRDefault="00ED1F75" w:rsidP="00CE76F8">
      <w:pPr>
        <w:pStyle w:val="ListParagraph"/>
        <w:numPr>
          <w:ilvl w:val="0"/>
          <w:numId w:val="20"/>
        </w:numPr>
        <w:spacing w:after="200" w:line="276" w:lineRule="auto"/>
      </w:pPr>
      <w:r w:rsidRPr="00A4688E">
        <w:t>Develop HR professionals to be champions of coaching and mentoring</w:t>
      </w:r>
      <w:r w:rsidR="006C6E98" w:rsidRPr="00A4688E">
        <w:t xml:space="preserve">, alongside line managers. </w:t>
      </w:r>
      <w:r w:rsidR="002C5400" w:rsidRPr="00A4688E">
        <w:t>As a HR Business Partner, my role involves developing line manager</w:t>
      </w:r>
      <w:r w:rsidR="00CE76F8" w:rsidRPr="00A4688E">
        <w:t xml:space="preserve"> capability</w:t>
      </w:r>
      <w:r w:rsidR="002C5400" w:rsidRPr="00A4688E">
        <w:t xml:space="preserve">, therefore if I am utilising such approaches in </w:t>
      </w:r>
      <w:r w:rsidR="00CE76F8" w:rsidRPr="00A4688E">
        <w:t>my</w:t>
      </w:r>
      <w:r w:rsidR="0074760E" w:rsidRPr="00A4688E">
        <w:t xml:space="preserve"> conversations, this will role model the need for them to do the same in conversations with their teams. </w:t>
      </w:r>
    </w:p>
    <w:p w14:paraId="6CD928BD" w14:textId="0D56F42F" w:rsidR="00BA396F" w:rsidRPr="00A4688E" w:rsidRDefault="00D23113" w:rsidP="00CE76F8">
      <w:pPr>
        <w:pStyle w:val="ListParagraph"/>
        <w:numPr>
          <w:ilvl w:val="0"/>
          <w:numId w:val="20"/>
        </w:numPr>
        <w:spacing w:after="200" w:line="276" w:lineRule="auto"/>
      </w:pPr>
      <w:r w:rsidRPr="00A4688E">
        <w:t>Provide coaches with a coach of their own</w:t>
      </w:r>
      <w:r w:rsidR="008E662C" w:rsidRPr="00A4688E">
        <w:t xml:space="preserve"> – This includes </w:t>
      </w:r>
      <w:r w:rsidR="007418EC" w:rsidRPr="00A4688E">
        <w:t xml:space="preserve">removing the stigma that coaching is only needed when performance is </w:t>
      </w:r>
      <w:r w:rsidR="000A6278" w:rsidRPr="00A4688E">
        <w:t xml:space="preserve">low. </w:t>
      </w:r>
      <w:r w:rsidR="00554D5F" w:rsidRPr="00A4688E">
        <w:t>This is advice that</w:t>
      </w:r>
      <w:r w:rsidR="00A87289" w:rsidRPr="00A4688E">
        <w:t xml:space="preserve"> </w:t>
      </w:r>
      <w:r w:rsidR="00DF3237" w:rsidRPr="00A4688E">
        <w:t xml:space="preserve">at the time </w:t>
      </w:r>
      <w:r w:rsidR="00A87289" w:rsidRPr="00A4688E">
        <w:t>google CEO</w:t>
      </w:r>
      <w:r w:rsidR="00554D5F" w:rsidRPr="00A4688E">
        <w:t xml:space="preserve"> Eric Sch</w:t>
      </w:r>
      <w:r w:rsidR="008A76FD" w:rsidRPr="00A4688E">
        <w:t xml:space="preserve">midt </w:t>
      </w:r>
      <w:r w:rsidR="00BE6C43" w:rsidRPr="00A4688E">
        <w:t xml:space="preserve">was </w:t>
      </w:r>
      <w:r w:rsidR="008A76FD" w:rsidRPr="00A4688E">
        <w:t>g</w:t>
      </w:r>
      <w:r w:rsidR="00BE6C43" w:rsidRPr="00A4688E">
        <w:t>iven</w:t>
      </w:r>
      <w:r w:rsidR="00A87289" w:rsidRPr="00A4688E">
        <w:t xml:space="preserve"> back in 2012, </w:t>
      </w:r>
      <w:r w:rsidR="008061AD" w:rsidRPr="00A4688E">
        <w:t>he is now the chairman</w:t>
      </w:r>
      <w:r w:rsidR="00A87289" w:rsidRPr="00A4688E">
        <w:t xml:space="preserve"> of google</w:t>
      </w:r>
      <w:r w:rsidR="00FA0B57" w:rsidRPr="00A4688E">
        <w:t xml:space="preserve"> and stands by this, focusing on the fact that </w:t>
      </w:r>
      <w:r w:rsidR="009B6AFB" w:rsidRPr="00A4688E">
        <w:t>a coach can stand back and give perspective, something we are unable to successfully do to ourselves</w:t>
      </w:r>
      <w:r w:rsidR="008061AD" w:rsidRPr="00A4688E">
        <w:t xml:space="preserve">. (Schmidt, 2012) </w:t>
      </w:r>
    </w:p>
    <w:p w14:paraId="52A7B013" w14:textId="2DBF7DDC" w:rsidR="006545D2" w:rsidRPr="00A4688E" w:rsidRDefault="00784796" w:rsidP="00F41865">
      <w:pPr>
        <w:pStyle w:val="ListParagraph"/>
        <w:numPr>
          <w:ilvl w:val="0"/>
          <w:numId w:val="20"/>
        </w:numPr>
        <w:spacing w:after="200" w:line="276" w:lineRule="auto"/>
      </w:pPr>
      <w:r w:rsidRPr="00A4688E">
        <w:t>Once in place</w:t>
      </w:r>
      <w:r w:rsidR="007E73CF" w:rsidRPr="00A4688E">
        <w:t xml:space="preserve"> continually </w:t>
      </w:r>
      <w:r w:rsidRPr="00A4688E">
        <w:t xml:space="preserve">assess and evaluate </w:t>
      </w:r>
      <w:r w:rsidR="006545D2" w:rsidRPr="00A4688E">
        <w:t xml:space="preserve">the </w:t>
      </w:r>
      <w:r w:rsidR="007E73CF" w:rsidRPr="00A4688E">
        <w:t>activities, making positive change as and when required</w:t>
      </w:r>
      <w:r w:rsidR="004F4303" w:rsidRPr="00A4688E">
        <w:t xml:space="preserve"> (Personnel Today, 2007). </w:t>
      </w:r>
      <w:r w:rsidR="007E73CF" w:rsidRPr="00A4688E">
        <w:t xml:space="preserve"> </w:t>
      </w:r>
      <w:r w:rsidR="00F41865" w:rsidRPr="00A4688E">
        <w:t>Kirkpatrick’s ‘Four levels’ model is known as a good tool to evaluate learning approaches</w:t>
      </w:r>
      <w:r w:rsidR="006545D2" w:rsidRPr="00A4688E">
        <w:t xml:space="preserve">, focusing </w:t>
      </w:r>
      <w:r w:rsidR="000E072B" w:rsidRPr="00A4688E">
        <w:t>on:</w:t>
      </w:r>
      <w:r w:rsidR="006545D2" w:rsidRPr="00A4688E">
        <w:t xml:space="preserve"> </w:t>
      </w:r>
      <w:r w:rsidR="00F651E7" w:rsidRPr="00A4688E">
        <w:t xml:space="preserve">the reaction of the coachee/mentee, the increase in </w:t>
      </w:r>
      <w:r w:rsidR="007F6BC2" w:rsidRPr="00A4688E">
        <w:t>learnings, the behaviours, and the results (</w:t>
      </w:r>
      <w:r w:rsidR="000E072B" w:rsidRPr="00A4688E">
        <w:t>e.g.,</w:t>
      </w:r>
      <w:r w:rsidR="007F6BC2" w:rsidRPr="00A4688E">
        <w:t xml:space="preserve"> impact on the business) </w:t>
      </w:r>
    </w:p>
    <w:p w14:paraId="584565C9" w14:textId="66FF7177" w:rsidR="0036311B" w:rsidRPr="00A4688E" w:rsidRDefault="00CC1741" w:rsidP="00E262DE">
      <w:pPr>
        <w:spacing w:after="0"/>
      </w:pPr>
      <w:r w:rsidRPr="00A4688E">
        <w:t>See</w:t>
      </w:r>
      <w:r w:rsidRPr="00A4688E">
        <w:rPr>
          <w:b/>
          <w:bCs/>
        </w:rPr>
        <w:t xml:space="preserve"> EV10</w:t>
      </w:r>
      <w:r w:rsidRPr="00A4688E">
        <w:t xml:space="preserve"> evidencing my recommendation</w:t>
      </w:r>
      <w:r w:rsidR="007A1B62" w:rsidRPr="00A4688E">
        <w:t>s</w:t>
      </w:r>
      <w:r w:rsidRPr="00A4688E">
        <w:t xml:space="preserve"> to the HR Manager. </w:t>
      </w:r>
    </w:p>
    <w:p w14:paraId="6FBD04DB" w14:textId="2F37E25B" w:rsidR="00C56B4E" w:rsidRDefault="00C56B4E" w:rsidP="00C56B4E"/>
    <w:p w14:paraId="0DF388AA" w14:textId="52CE9FCC" w:rsidR="003E781C" w:rsidRDefault="003E781C" w:rsidP="00C56B4E"/>
    <w:p w14:paraId="5BD53E3B" w14:textId="1EC15792" w:rsidR="003E781C" w:rsidRDefault="003E781C" w:rsidP="00C56B4E"/>
    <w:p w14:paraId="7A49325C" w14:textId="651DE7B5" w:rsidR="003E781C" w:rsidRDefault="003E781C" w:rsidP="00C56B4E"/>
    <w:p w14:paraId="474F075C" w14:textId="3DDA30E2" w:rsidR="003E781C" w:rsidRDefault="003E781C" w:rsidP="00C56B4E"/>
    <w:p w14:paraId="76922D7B" w14:textId="60E7D0A7" w:rsidR="003E781C" w:rsidRDefault="003E781C" w:rsidP="00C56B4E"/>
    <w:p w14:paraId="383C7202" w14:textId="01EE7A51" w:rsidR="003E781C" w:rsidRDefault="003E781C" w:rsidP="00C56B4E"/>
    <w:p w14:paraId="34D722C2" w14:textId="77777777" w:rsidR="003E781C" w:rsidRPr="00A4688E" w:rsidRDefault="003E781C" w:rsidP="00C56B4E"/>
    <w:p w14:paraId="763DBD6F" w14:textId="1D37FFF9" w:rsidR="00E262DE" w:rsidRPr="00A4688E" w:rsidRDefault="00E262DE" w:rsidP="00E262DE">
      <w:pPr>
        <w:spacing w:after="0"/>
        <w:rPr>
          <w:u w:val="single"/>
        </w:rPr>
      </w:pPr>
    </w:p>
    <w:p w14:paraId="0863A716" w14:textId="77777777" w:rsidR="00E262DE" w:rsidRPr="00A4688E" w:rsidRDefault="00E262DE" w:rsidP="00E262DE">
      <w:pPr>
        <w:spacing w:after="0"/>
        <w:rPr>
          <w:u w:val="single"/>
        </w:rPr>
      </w:pPr>
    </w:p>
    <w:p w14:paraId="12B0BD9F" w14:textId="79BF1F0F" w:rsidR="00E262DE" w:rsidRPr="00A4688E" w:rsidRDefault="00E262DE" w:rsidP="00E262DE">
      <w:pPr>
        <w:pStyle w:val="Heading1"/>
        <w:rPr>
          <w:color w:val="auto"/>
          <w:u w:val="single"/>
        </w:rPr>
      </w:pPr>
      <w:bookmarkStart w:id="3" w:name="_Toc67650292"/>
      <w:r w:rsidRPr="00A4688E">
        <w:rPr>
          <w:color w:val="auto"/>
          <w:u w:val="single"/>
        </w:rPr>
        <w:t>Evidence for LO1</w:t>
      </w:r>
      <w:bookmarkEnd w:id="3"/>
      <w:r w:rsidRPr="00A4688E">
        <w:rPr>
          <w:color w:val="auto"/>
          <w:u w:val="single"/>
        </w:rPr>
        <w:t xml:space="preserve"> </w:t>
      </w:r>
    </w:p>
    <w:p w14:paraId="216740A6" w14:textId="77777777" w:rsidR="00E262DE" w:rsidRPr="00A4688E" w:rsidRDefault="00E262DE" w:rsidP="00E262DE">
      <w:pPr>
        <w:rPr>
          <w:b/>
          <w:bCs/>
          <w:u w:val="single"/>
        </w:rPr>
      </w:pPr>
    </w:p>
    <w:p w14:paraId="2EEE4266" w14:textId="7AD0BBDD" w:rsidR="00E70991" w:rsidRPr="00A4688E" w:rsidRDefault="00D82628" w:rsidP="00E262DE">
      <w:pPr>
        <w:spacing w:after="0"/>
        <w:rPr>
          <w:u w:val="single"/>
        </w:rPr>
      </w:pPr>
      <w:r>
        <w:rPr>
          <w:u w:val="single"/>
        </w:rPr>
        <w:object w:dxaOrig="1520" w:dyaOrig="987" w14:anchorId="08159CDF">
          <v:shape id="_x0000_i1056" type="#_x0000_t75" style="width:76.2pt;height:49.2pt" o:ole="">
            <v:imagedata r:id="rId9" o:title=""/>
          </v:shape>
          <o:OLEObject Type="Embed" ProgID="AcroExch.Document.DC" ShapeID="_x0000_i1056" DrawAspect="Icon" ObjectID="_1678264830" r:id="rId10"/>
        </w:object>
      </w:r>
      <w:bookmarkStart w:id="4" w:name="_MON_1678263093"/>
      <w:bookmarkEnd w:id="4"/>
      <w:r w:rsidR="00064D3B">
        <w:rPr>
          <w:u w:val="single"/>
        </w:rPr>
        <w:object w:dxaOrig="1520" w:dyaOrig="987" w14:anchorId="673D454A">
          <v:shape id="_x0000_i1030" type="#_x0000_t75" style="width:76.2pt;height:49.2pt" o:ole="">
            <v:imagedata r:id="rId11" o:title=""/>
          </v:shape>
          <o:OLEObject Type="Embed" ProgID="Word.Document.12" ShapeID="_x0000_i1030" DrawAspect="Icon" ObjectID="_1678264831" r:id="rId12">
            <o:FieldCodes>\s</o:FieldCodes>
          </o:OLEObject>
        </w:object>
      </w:r>
      <w:bookmarkStart w:id="5" w:name="_MON_1678263104"/>
      <w:bookmarkEnd w:id="5"/>
      <w:r w:rsidR="00064D3B">
        <w:rPr>
          <w:u w:val="single"/>
        </w:rPr>
        <w:object w:dxaOrig="1520" w:dyaOrig="987" w14:anchorId="3E5DA349">
          <v:shape id="_x0000_i1031" type="#_x0000_t75" style="width:76.2pt;height:49.2pt" o:ole="">
            <v:imagedata r:id="rId13" o:title=""/>
          </v:shape>
          <o:OLEObject Type="Embed" ProgID="Word.Document.12" ShapeID="_x0000_i1031" DrawAspect="Icon" ObjectID="_1678264832" r:id="rId14">
            <o:FieldCodes>\s</o:FieldCodes>
          </o:OLEObject>
        </w:object>
      </w:r>
      <w:r w:rsidR="00064D3B">
        <w:rPr>
          <w:u w:val="single"/>
        </w:rPr>
        <w:t xml:space="preserve"> </w:t>
      </w:r>
      <w:bookmarkStart w:id="6" w:name="_MON_1678263132"/>
      <w:bookmarkEnd w:id="6"/>
      <w:r w:rsidR="00064D3B">
        <w:rPr>
          <w:u w:val="single"/>
        </w:rPr>
        <w:object w:dxaOrig="1520" w:dyaOrig="987" w14:anchorId="40EEA226">
          <v:shape id="_x0000_i1036" type="#_x0000_t75" style="width:76.2pt;height:49.2pt" o:ole="">
            <v:imagedata r:id="rId15" o:title=""/>
          </v:shape>
          <o:OLEObject Type="Embed" ProgID="Word.Document.12" ShapeID="_x0000_i1036" DrawAspect="Icon" ObjectID="_1678264833" r:id="rId16">
            <o:FieldCodes>\s</o:FieldCodes>
          </o:OLEObject>
        </w:object>
      </w:r>
      <w:bookmarkStart w:id="7" w:name="_MON_1678263145"/>
      <w:bookmarkEnd w:id="7"/>
      <w:r w:rsidR="00337565">
        <w:rPr>
          <w:u w:val="single"/>
        </w:rPr>
        <w:object w:dxaOrig="1520" w:dyaOrig="987" w14:anchorId="6BD0F5CC">
          <v:shape id="_x0000_i1037" type="#_x0000_t75" style="width:76.2pt;height:49.2pt" o:ole="">
            <v:imagedata r:id="rId17" o:title=""/>
          </v:shape>
          <o:OLEObject Type="Embed" ProgID="Word.Document.12" ShapeID="_x0000_i1037" DrawAspect="Icon" ObjectID="_1678264834" r:id="rId18">
            <o:FieldCodes>\s</o:FieldCodes>
          </o:OLEObject>
        </w:object>
      </w:r>
    </w:p>
    <w:p w14:paraId="74F5BF44" w14:textId="46D5E23C" w:rsidR="00E70991" w:rsidRPr="00A4688E" w:rsidRDefault="00E70991" w:rsidP="00E262DE">
      <w:pPr>
        <w:spacing w:after="0"/>
        <w:rPr>
          <w:u w:val="single"/>
        </w:rPr>
      </w:pPr>
    </w:p>
    <w:bookmarkStart w:id="8" w:name="_MON_1678263155"/>
    <w:bookmarkEnd w:id="8"/>
    <w:p w14:paraId="1654F9E2" w14:textId="2ABDA6FB" w:rsidR="00E70991" w:rsidRPr="00A4688E" w:rsidRDefault="00337565" w:rsidP="00E262DE">
      <w:pPr>
        <w:spacing w:after="0"/>
        <w:rPr>
          <w:u w:val="single"/>
        </w:rPr>
      </w:pPr>
      <w:r>
        <w:rPr>
          <w:u w:val="single"/>
        </w:rPr>
        <w:object w:dxaOrig="1520" w:dyaOrig="987" w14:anchorId="44D0663D">
          <v:shape id="_x0000_i1038" type="#_x0000_t75" style="width:76.2pt;height:49.2pt" o:ole="">
            <v:imagedata r:id="rId19" o:title=""/>
          </v:shape>
          <o:OLEObject Type="Embed" ProgID="Word.Document.12" ShapeID="_x0000_i1038" DrawAspect="Icon" ObjectID="_1678264835" r:id="rId20">
            <o:FieldCodes>\s</o:FieldCodes>
          </o:OLEObject>
        </w:object>
      </w:r>
      <w:bookmarkStart w:id="9" w:name="_MON_1678263160"/>
      <w:bookmarkEnd w:id="9"/>
      <w:r>
        <w:rPr>
          <w:u w:val="single"/>
        </w:rPr>
        <w:object w:dxaOrig="1520" w:dyaOrig="987" w14:anchorId="179FE531">
          <v:shape id="_x0000_i1039" type="#_x0000_t75" style="width:76.2pt;height:49.2pt" o:ole="">
            <v:imagedata r:id="rId21" o:title=""/>
          </v:shape>
          <o:OLEObject Type="Embed" ProgID="Word.Document.12" ShapeID="_x0000_i1039" DrawAspect="Icon" ObjectID="_1678264836" r:id="rId22">
            <o:FieldCodes>\s</o:FieldCodes>
          </o:OLEObject>
        </w:object>
      </w:r>
      <w:bookmarkStart w:id="10" w:name="_MON_1678263163"/>
      <w:bookmarkEnd w:id="10"/>
      <w:r>
        <w:rPr>
          <w:u w:val="single"/>
        </w:rPr>
        <w:object w:dxaOrig="1520" w:dyaOrig="987" w14:anchorId="0402239C">
          <v:shape id="_x0000_i1040" type="#_x0000_t75" style="width:76.2pt;height:49.2pt" o:ole="">
            <v:imagedata r:id="rId23" o:title=""/>
          </v:shape>
          <o:OLEObject Type="Embed" ProgID="Word.Document.12" ShapeID="_x0000_i1040" DrawAspect="Icon" ObjectID="_1678264837" r:id="rId24">
            <o:FieldCodes>\s</o:FieldCodes>
          </o:OLEObject>
        </w:object>
      </w:r>
      <w:bookmarkStart w:id="11" w:name="_MON_1678263167"/>
      <w:bookmarkEnd w:id="11"/>
      <w:r>
        <w:rPr>
          <w:u w:val="single"/>
        </w:rPr>
        <w:object w:dxaOrig="1520" w:dyaOrig="987" w14:anchorId="5B04C4F7">
          <v:shape id="_x0000_i1041" type="#_x0000_t75" style="width:76.2pt;height:49.2pt" o:ole="">
            <v:imagedata r:id="rId25" o:title=""/>
          </v:shape>
          <o:OLEObject Type="Embed" ProgID="Word.Document.12" ShapeID="_x0000_i1041" DrawAspect="Icon" ObjectID="_1678264838" r:id="rId26">
            <o:FieldCodes>\s</o:FieldCodes>
          </o:OLEObject>
        </w:object>
      </w:r>
      <w:r w:rsidR="00AF7786">
        <w:rPr>
          <w:u w:val="single"/>
        </w:rPr>
        <w:object w:dxaOrig="1520" w:dyaOrig="987" w14:anchorId="33FF6A12">
          <v:shape id="_x0000_i1058" type="#_x0000_t75" style="width:76.2pt;height:49.2pt" o:ole="">
            <v:imagedata r:id="rId27" o:title=""/>
          </v:shape>
          <o:OLEObject Type="Embed" ProgID="AcroExch.Document.DC" ShapeID="_x0000_i1058" DrawAspect="Icon" ObjectID="_1678264839" r:id="rId28"/>
        </w:object>
      </w:r>
    </w:p>
    <w:p w14:paraId="2FE2B483" w14:textId="194E3ABA" w:rsidR="00E70991" w:rsidRPr="00A4688E" w:rsidRDefault="00E70991" w:rsidP="00E262DE">
      <w:pPr>
        <w:spacing w:after="0"/>
        <w:rPr>
          <w:u w:val="single"/>
        </w:rPr>
      </w:pPr>
    </w:p>
    <w:p w14:paraId="692FB06F" w14:textId="2B4073A8" w:rsidR="00E70991" w:rsidRPr="00A4688E" w:rsidRDefault="00E70991" w:rsidP="00E262DE">
      <w:pPr>
        <w:spacing w:after="0"/>
        <w:rPr>
          <w:u w:val="single"/>
        </w:rPr>
      </w:pPr>
    </w:p>
    <w:bookmarkStart w:id="12" w:name="_MON_1678263176"/>
    <w:bookmarkEnd w:id="12"/>
    <w:p w14:paraId="1A3D73D8" w14:textId="0F91CE0D" w:rsidR="00E70991" w:rsidRPr="00A4688E" w:rsidRDefault="00337565" w:rsidP="00E262DE">
      <w:pPr>
        <w:spacing w:after="0"/>
        <w:rPr>
          <w:u w:val="single"/>
        </w:rPr>
      </w:pPr>
      <w:r>
        <w:rPr>
          <w:u w:val="single"/>
        </w:rPr>
        <w:object w:dxaOrig="1520" w:dyaOrig="987" w14:anchorId="679A8EDA">
          <v:shape id="_x0000_i1043" type="#_x0000_t75" style="width:76.2pt;height:49.2pt" o:ole="">
            <v:imagedata r:id="rId29" o:title=""/>
          </v:shape>
          <o:OLEObject Type="Embed" ProgID="Word.Document.12" ShapeID="_x0000_i1043" DrawAspect="Icon" ObjectID="_1678264840" r:id="rId30">
            <o:FieldCodes>\s</o:FieldCodes>
          </o:OLEObject>
        </w:object>
      </w:r>
    </w:p>
    <w:p w14:paraId="0D76B43D" w14:textId="77777777" w:rsidR="00E70991" w:rsidRPr="00A4688E" w:rsidRDefault="00E70991" w:rsidP="00E262DE">
      <w:pPr>
        <w:spacing w:after="0"/>
        <w:rPr>
          <w:u w:val="single"/>
        </w:rPr>
      </w:pPr>
    </w:p>
    <w:p w14:paraId="1D568EB4" w14:textId="179069CC" w:rsidR="00C21296" w:rsidRPr="00A4688E" w:rsidRDefault="00E262DE" w:rsidP="00C21296">
      <w:pPr>
        <w:pStyle w:val="Heading1"/>
        <w:rPr>
          <w:color w:val="auto"/>
          <w:u w:val="single"/>
        </w:rPr>
      </w:pPr>
      <w:bookmarkStart w:id="13" w:name="_Toc67650293"/>
      <w:r w:rsidRPr="00A4688E">
        <w:rPr>
          <w:color w:val="auto"/>
          <w:u w:val="single"/>
        </w:rPr>
        <w:t>References for LO1</w:t>
      </w:r>
      <w:bookmarkEnd w:id="13"/>
      <w:r w:rsidRPr="00A4688E">
        <w:rPr>
          <w:color w:val="auto"/>
          <w:u w:val="single"/>
        </w:rPr>
        <w:t xml:space="preserve"> </w:t>
      </w:r>
    </w:p>
    <w:p w14:paraId="1CAD3F0C" w14:textId="77777777" w:rsidR="00C21296" w:rsidRPr="00A4688E" w:rsidRDefault="00C21296" w:rsidP="00E262DE">
      <w:pPr>
        <w:spacing w:after="0"/>
        <w:textAlignment w:val="baseline"/>
        <w:rPr>
          <w:rFonts w:eastAsia="Times New Roman" w:cstheme="minorHAnsi"/>
          <w:color w:val="000000"/>
          <w:lang w:eastAsia="en-GB"/>
        </w:rPr>
      </w:pPr>
    </w:p>
    <w:p w14:paraId="3D5876EB" w14:textId="1A3783B0" w:rsidR="00C21296" w:rsidRPr="00A4688E" w:rsidRDefault="00C21296" w:rsidP="00E262DE">
      <w:pPr>
        <w:spacing w:after="0"/>
        <w:textAlignment w:val="baseline"/>
        <w:rPr>
          <w:rFonts w:eastAsia="Times New Roman" w:cstheme="minorHAnsi"/>
          <w:color w:val="000000"/>
          <w:lang w:eastAsia="en-GB"/>
        </w:rPr>
      </w:pPr>
      <w:proofErr w:type="spellStart"/>
      <w:r w:rsidRPr="00A4688E">
        <w:rPr>
          <w:rFonts w:eastAsia="Times New Roman" w:cstheme="minorHAnsi"/>
          <w:color w:val="000000"/>
          <w:lang w:eastAsia="en-GB"/>
        </w:rPr>
        <w:t>Bizfluent</w:t>
      </w:r>
      <w:proofErr w:type="spellEnd"/>
      <w:r w:rsidRPr="00A4688E">
        <w:rPr>
          <w:rFonts w:eastAsia="Times New Roman" w:cstheme="minorHAnsi"/>
          <w:color w:val="000000"/>
          <w:lang w:eastAsia="en-GB"/>
        </w:rPr>
        <w:t xml:space="preserve"> (2019) Types of Public Sector Organisations. Available at:</w:t>
      </w:r>
      <w:r w:rsidRPr="00A4688E">
        <w:t xml:space="preserve"> </w:t>
      </w:r>
      <w:hyperlink r:id="rId31" w:history="1">
        <w:r w:rsidRPr="00A4688E">
          <w:rPr>
            <w:rStyle w:val="Hyperlink"/>
            <w:rFonts w:eastAsia="Times New Roman" w:cstheme="minorHAnsi"/>
            <w:lang w:eastAsia="en-GB"/>
          </w:rPr>
          <w:t>https://bizfluent.com/list-6847763-types-organizational-structure-public-sector.html</w:t>
        </w:r>
      </w:hyperlink>
      <w:r w:rsidRPr="00A4688E">
        <w:rPr>
          <w:rFonts w:eastAsia="Times New Roman" w:cstheme="minorHAnsi"/>
          <w:color w:val="000000"/>
          <w:lang w:eastAsia="en-GB"/>
        </w:rPr>
        <w:t xml:space="preserve"> (Accessed on: 11</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w:t>
      </w:r>
    </w:p>
    <w:p w14:paraId="5EC3C2D7" w14:textId="77777777" w:rsidR="00C21296" w:rsidRPr="00A4688E" w:rsidRDefault="00C21296" w:rsidP="00E262DE">
      <w:pPr>
        <w:spacing w:after="0"/>
        <w:textAlignment w:val="baseline"/>
        <w:rPr>
          <w:rFonts w:eastAsia="Times New Roman" w:cstheme="minorHAnsi"/>
          <w:color w:val="000000"/>
          <w:lang w:eastAsia="en-GB"/>
        </w:rPr>
      </w:pPr>
    </w:p>
    <w:p w14:paraId="05D6DAC2" w14:textId="2E13DD64"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 xml:space="preserve">CIPD (2017) Podcast: Coaching: it’s a culture thing. Available at: </w:t>
      </w:r>
      <w:hyperlink r:id="rId32" w:history="1">
        <w:r w:rsidRPr="00A4688E">
          <w:rPr>
            <w:rStyle w:val="Hyperlink"/>
            <w:rFonts w:eastAsia="Times New Roman" w:cstheme="minorHAnsi"/>
            <w:lang w:eastAsia="en-GB"/>
          </w:rPr>
          <w:t>https://www.cipd.co.uk/podcasts/coaching-culture</w:t>
        </w:r>
      </w:hyperlink>
      <w:r w:rsidRPr="00A4688E">
        <w:rPr>
          <w:rFonts w:eastAsia="Times New Roman" w:cstheme="minorHAnsi"/>
          <w:color w:val="000000"/>
          <w:lang w:eastAsia="en-GB"/>
        </w:rPr>
        <w:t xml:space="preserve"> (Accessed on: 17th March 2021)</w:t>
      </w:r>
    </w:p>
    <w:p w14:paraId="4B210A69" w14:textId="77777777" w:rsidR="00C8062D" w:rsidRPr="00A4688E" w:rsidRDefault="00C8062D" w:rsidP="00E262DE">
      <w:pPr>
        <w:spacing w:after="0"/>
        <w:textAlignment w:val="baseline"/>
        <w:rPr>
          <w:rFonts w:eastAsia="Times New Roman" w:cstheme="minorHAnsi"/>
          <w:color w:val="000000"/>
          <w:lang w:eastAsia="en-GB"/>
        </w:rPr>
      </w:pPr>
    </w:p>
    <w:p w14:paraId="1E92FF99" w14:textId="24EA32D3" w:rsidR="00C21296" w:rsidRPr="00A4688E" w:rsidRDefault="00C21296" w:rsidP="005B6E7A">
      <w:r w:rsidRPr="00A4688E">
        <w:t>CIPD (2020</w:t>
      </w:r>
      <w:r w:rsidR="00826DE2" w:rsidRPr="00A4688E">
        <w:t>b</w:t>
      </w:r>
      <w:r w:rsidRPr="00A4688E">
        <w:t xml:space="preserve">) 2020 Skills at Work Report. Available at: </w:t>
      </w:r>
      <w:hyperlink r:id="rId33" w:history="1">
        <w:r w:rsidRPr="00A4688E">
          <w:rPr>
            <w:rStyle w:val="Hyperlink"/>
          </w:rPr>
          <w:t>https://www.cipd.co.uk/Images/learning-skills-work-report-1_tcm18-79434.pdf</w:t>
        </w:r>
      </w:hyperlink>
      <w:r w:rsidRPr="00A4688E">
        <w:t xml:space="preserve"> (Accessed on: 7</w:t>
      </w:r>
      <w:r w:rsidRPr="00A4688E">
        <w:rPr>
          <w:vertAlign w:val="superscript"/>
        </w:rPr>
        <w:t>th</w:t>
      </w:r>
      <w:r w:rsidRPr="00A4688E">
        <w:t xml:space="preserve"> March 2021)</w:t>
      </w:r>
    </w:p>
    <w:p w14:paraId="41FB5C6F" w14:textId="44EF21A3" w:rsidR="00826DE2" w:rsidRPr="00A4688E" w:rsidRDefault="00826DE2" w:rsidP="005B6E7A">
      <w:r w:rsidRPr="00A4688E">
        <w:t xml:space="preserve">CIPD (2020a) Coaching and Mentoring Factsheet. Available at: https://moodle.uwtsd.ac.uk/pluginfile.php/321960/mod_resource/content/2/coaching-mentoring-factsheet_20201223T124835.pdf  (Accessed on: 01st February 2021) </w:t>
      </w:r>
    </w:p>
    <w:p w14:paraId="08645020" w14:textId="17168C06"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Clutterbuck, D. (2014) CMI Article – What every HR professional should know and coaching and mentoring strategy. Available at:</w:t>
      </w:r>
      <w:r w:rsidRPr="00A4688E">
        <w:t xml:space="preserve"> </w:t>
      </w:r>
      <w:hyperlink r:id="rId34" w:history="1">
        <w:r w:rsidRPr="00A4688E">
          <w:rPr>
            <w:rStyle w:val="Hyperlink"/>
            <w:rFonts w:eastAsia="Times New Roman" w:cstheme="minorHAnsi"/>
            <w:lang w:eastAsia="en-GB"/>
          </w:rPr>
          <w:t>https://coachingandmentoringinternational.org/wp-content/uploads/CMI-Article-What-every-HR-professional-needs-to-know-about-coaching-and-mentoring-strategy.pdf</w:t>
        </w:r>
      </w:hyperlink>
      <w:r w:rsidRPr="00A4688E">
        <w:rPr>
          <w:rFonts w:eastAsia="Times New Roman" w:cstheme="minorHAnsi"/>
          <w:color w:val="000000"/>
          <w:lang w:eastAsia="en-GB"/>
        </w:rPr>
        <w:t xml:space="preserve">  (Accessed on: 17</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 </w:t>
      </w:r>
    </w:p>
    <w:p w14:paraId="57067475" w14:textId="77777777" w:rsidR="00C21296" w:rsidRPr="00A4688E" w:rsidRDefault="00C21296" w:rsidP="00E262DE">
      <w:pPr>
        <w:spacing w:after="0"/>
        <w:textAlignment w:val="baseline"/>
        <w:rPr>
          <w:rFonts w:eastAsia="Times New Roman" w:cstheme="minorHAnsi"/>
          <w:color w:val="000000"/>
          <w:lang w:eastAsia="en-GB"/>
        </w:rPr>
      </w:pPr>
    </w:p>
    <w:p w14:paraId="0B62904E" w14:textId="4D994A1E"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Downey, M. (2003) Effective Coaching: Lessons from the coaches coach. (3</w:t>
      </w:r>
      <w:r w:rsidRPr="00A4688E">
        <w:rPr>
          <w:rFonts w:eastAsia="Times New Roman" w:cstheme="minorHAnsi"/>
          <w:color w:val="000000"/>
          <w:vertAlign w:val="superscript"/>
          <w:lang w:eastAsia="en-GB"/>
        </w:rPr>
        <w:t>rd</w:t>
      </w:r>
      <w:r w:rsidRPr="00A4688E">
        <w:rPr>
          <w:rFonts w:eastAsia="Times New Roman" w:cstheme="minorHAnsi"/>
          <w:color w:val="000000"/>
          <w:lang w:eastAsia="en-GB"/>
        </w:rPr>
        <w:t xml:space="preserve"> Ed). </w:t>
      </w:r>
      <w:proofErr w:type="spellStart"/>
      <w:r w:rsidRPr="00A4688E">
        <w:rPr>
          <w:rFonts w:eastAsia="Times New Roman" w:cstheme="minorHAnsi"/>
          <w:color w:val="000000"/>
          <w:lang w:eastAsia="en-GB"/>
        </w:rPr>
        <w:t>Texere</w:t>
      </w:r>
      <w:proofErr w:type="spellEnd"/>
      <w:r w:rsidRPr="00A4688E">
        <w:rPr>
          <w:rFonts w:eastAsia="Times New Roman" w:cstheme="minorHAnsi"/>
          <w:color w:val="000000"/>
          <w:lang w:eastAsia="en-GB"/>
        </w:rPr>
        <w:t xml:space="preserve"> Publishing: New York. </w:t>
      </w:r>
    </w:p>
    <w:p w14:paraId="0CBD30ED" w14:textId="77777777" w:rsidR="00C8062D" w:rsidRPr="00A4688E" w:rsidRDefault="00C8062D" w:rsidP="00E262DE">
      <w:pPr>
        <w:spacing w:after="0"/>
        <w:textAlignment w:val="baseline"/>
        <w:rPr>
          <w:rFonts w:eastAsia="Times New Roman" w:cstheme="minorHAnsi"/>
          <w:color w:val="000000"/>
          <w:lang w:eastAsia="en-GB"/>
        </w:rPr>
      </w:pPr>
    </w:p>
    <w:p w14:paraId="5F46A80C" w14:textId="510AA746"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lastRenderedPageBreak/>
        <w:t>Forbes (2020) Working remotely? Here is how you can manage your teams better. Available at:</w:t>
      </w:r>
      <w:r w:rsidRPr="00A4688E">
        <w:t xml:space="preserve"> </w:t>
      </w:r>
      <w:hyperlink r:id="rId35" w:history="1">
        <w:r w:rsidRPr="00A4688E">
          <w:rPr>
            <w:rStyle w:val="Hyperlink"/>
            <w:rFonts w:eastAsia="Times New Roman" w:cstheme="minorHAnsi"/>
            <w:lang w:eastAsia="en-GB"/>
          </w:rPr>
          <w:t>https://www.forbes.com/sites/ashleystahl/2021/03/02/working-remotely-heres-how-to-better-manage-your-team/?sh=703d5bbc123c</w:t>
        </w:r>
      </w:hyperlink>
      <w:r w:rsidRPr="00A4688E">
        <w:rPr>
          <w:rFonts w:eastAsia="Times New Roman" w:cstheme="minorHAnsi"/>
          <w:color w:val="000000"/>
          <w:lang w:eastAsia="en-GB"/>
        </w:rPr>
        <w:t xml:space="preserve">  (Accessed on: 11</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 </w:t>
      </w:r>
    </w:p>
    <w:p w14:paraId="20C00498" w14:textId="77777777" w:rsidR="00C8062D" w:rsidRPr="00A4688E" w:rsidRDefault="00C8062D" w:rsidP="00E262DE">
      <w:pPr>
        <w:spacing w:after="0"/>
        <w:textAlignment w:val="baseline"/>
        <w:rPr>
          <w:rFonts w:eastAsia="Times New Roman" w:cstheme="minorHAnsi"/>
          <w:color w:val="000000"/>
          <w:lang w:eastAsia="en-GB"/>
        </w:rPr>
      </w:pPr>
    </w:p>
    <w:p w14:paraId="34A9B88A" w14:textId="77777777" w:rsidR="00C21296" w:rsidRPr="00A4688E" w:rsidRDefault="00C21296" w:rsidP="00DF184D">
      <w:r w:rsidRPr="00A4688E">
        <w:t xml:space="preserve">Gallup (2020) Is anyone coaching your Managers? Available at: </w:t>
      </w:r>
      <w:hyperlink r:id="rId36" w:history="1">
        <w:r w:rsidRPr="00A4688E">
          <w:rPr>
            <w:rStyle w:val="Hyperlink"/>
          </w:rPr>
          <w:t>https://www.gallup.com/workplace/321344/anyone-coaching-managers.aspx</w:t>
        </w:r>
      </w:hyperlink>
      <w:r w:rsidRPr="00A4688E">
        <w:t xml:space="preserve"> (Accessed on: 10</w:t>
      </w:r>
      <w:r w:rsidRPr="00A4688E">
        <w:rPr>
          <w:vertAlign w:val="superscript"/>
        </w:rPr>
        <w:t>th</w:t>
      </w:r>
      <w:r w:rsidRPr="00A4688E">
        <w:t xml:space="preserve"> February 2021)</w:t>
      </w:r>
    </w:p>
    <w:p w14:paraId="6E195A5A" w14:textId="017CFEBC"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 xml:space="preserve">HBR (2019) Every new employee needs and onboarding buddy. Available at: </w:t>
      </w:r>
      <w:hyperlink r:id="rId37" w:history="1">
        <w:r w:rsidRPr="00A4688E">
          <w:rPr>
            <w:rStyle w:val="Hyperlink"/>
            <w:rFonts w:eastAsia="Times New Roman" w:cstheme="minorHAnsi"/>
            <w:lang w:eastAsia="en-GB"/>
          </w:rPr>
          <w:t>https://hbr.org/2019/06/every-new-employee-needs-an-onboarding-buddy</w:t>
        </w:r>
      </w:hyperlink>
      <w:r w:rsidRPr="00A4688E">
        <w:rPr>
          <w:rFonts w:eastAsia="Times New Roman" w:cstheme="minorHAnsi"/>
          <w:color w:val="000000"/>
          <w:lang w:eastAsia="en-GB"/>
        </w:rPr>
        <w:t xml:space="preserve"> (Accessed on: 17</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w:t>
      </w:r>
    </w:p>
    <w:p w14:paraId="334518A9" w14:textId="77777777" w:rsidR="00C8062D" w:rsidRPr="00A4688E" w:rsidRDefault="00C8062D" w:rsidP="00E262DE">
      <w:pPr>
        <w:spacing w:after="0"/>
        <w:textAlignment w:val="baseline"/>
        <w:rPr>
          <w:rFonts w:eastAsia="Times New Roman" w:cstheme="minorHAnsi"/>
          <w:color w:val="000000"/>
          <w:lang w:eastAsia="en-GB"/>
        </w:rPr>
      </w:pPr>
    </w:p>
    <w:p w14:paraId="5DAC0ED4" w14:textId="7CCFE53B"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 xml:space="preserve">HR Zone (2018) How mentoring can benefit your business. Available at: </w:t>
      </w:r>
      <w:hyperlink r:id="rId38" w:history="1">
        <w:r w:rsidRPr="00A4688E">
          <w:rPr>
            <w:rStyle w:val="Hyperlink"/>
            <w:rFonts w:eastAsia="Times New Roman" w:cstheme="minorHAnsi"/>
            <w:lang w:eastAsia="en-GB"/>
          </w:rPr>
          <w:t>https://www.hrzone.com/engage/employees/how-mentoring-can-benefit-your-business</w:t>
        </w:r>
      </w:hyperlink>
      <w:r w:rsidRPr="00A4688E">
        <w:rPr>
          <w:rFonts w:eastAsia="Times New Roman" w:cstheme="minorHAnsi"/>
          <w:color w:val="000000"/>
          <w:lang w:eastAsia="en-GB"/>
        </w:rPr>
        <w:t xml:space="preserve"> (Accessed on: 17th March 2021)</w:t>
      </w:r>
    </w:p>
    <w:p w14:paraId="4E9A0BF8" w14:textId="77777777" w:rsidR="00C8062D" w:rsidRPr="00A4688E" w:rsidRDefault="00C8062D" w:rsidP="00E262DE">
      <w:pPr>
        <w:spacing w:after="0"/>
        <w:textAlignment w:val="baseline"/>
        <w:rPr>
          <w:rFonts w:eastAsia="Times New Roman" w:cstheme="minorHAnsi"/>
          <w:color w:val="000000"/>
          <w:lang w:eastAsia="en-GB"/>
        </w:rPr>
      </w:pPr>
    </w:p>
    <w:p w14:paraId="2CC1B6A8" w14:textId="77777777" w:rsidR="00C21296" w:rsidRPr="00A4688E" w:rsidRDefault="00C21296" w:rsidP="000E3B81">
      <w:r w:rsidRPr="00A4688E">
        <w:t>HRD Connect (2017) What are the benefits of coaching to the organisation? Available at: https://www.hrdconnect.com/2017/07/12/what-are-the-benefits-of-coaching-to-the-organisation/  (Accessed on: 14</w:t>
      </w:r>
      <w:r w:rsidRPr="00A4688E">
        <w:rPr>
          <w:vertAlign w:val="superscript"/>
        </w:rPr>
        <w:t>th</w:t>
      </w:r>
      <w:r w:rsidRPr="00A4688E">
        <w:t xml:space="preserve"> February 2021) </w:t>
      </w:r>
    </w:p>
    <w:p w14:paraId="1E890421" w14:textId="77777777" w:rsidR="00C21296" w:rsidRPr="00A4688E" w:rsidRDefault="00C21296" w:rsidP="005B6E7A">
      <w:r w:rsidRPr="00A4688E">
        <w:t xml:space="preserve">Linked In (2015) The Pros and Cons of internal coaching vs external coaching. Available at: </w:t>
      </w:r>
      <w:hyperlink r:id="rId39" w:history="1">
        <w:r w:rsidRPr="00A4688E">
          <w:rPr>
            <w:rStyle w:val="Hyperlink"/>
          </w:rPr>
          <w:t>https://www.linkedin.com/pulse/pros-cons-internal-coaching-vs-external-raja-hatoum/</w:t>
        </w:r>
      </w:hyperlink>
      <w:r w:rsidRPr="00A4688E">
        <w:t xml:space="preserve">  (Accessed on: 7</w:t>
      </w:r>
      <w:r w:rsidRPr="00A4688E">
        <w:rPr>
          <w:vertAlign w:val="superscript"/>
        </w:rPr>
        <w:t>th</w:t>
      </w:r>
      <w:r w:rsidRPr="00A4688E">
        <w:t xml:space="preserve"> March 2021)</w:t>
      </w:r>
    </w:p>
    <w:p w14:paraId="09702934" w14:textId="77777777" w:rsidR="00C21296" w:rsidRPr="00A4688E" w:rsidRDefault="00C21296" w:rsidP="005B6E7A">
      <w:proofErr w:type="spellStart"/>
      <w:r w:rsidRPr="00A4688E">
        <w:t>Nieuwerburgh</w:t>
      </w:r>
      <w:proofErr w:type="spellEnd"/>
      <w:r w:rsidRPr="00A4688E">
        <w:t>, C. (2020) An Introduction to Coaching Skills: The practical guide. (3</w:t>
      </w:r>
      <w:r w:rsidRPr="00A4688E">
        <w:rPr>
          <w:vertAlign w:val="superscript"/>
        </w:rPr>
        <w:t>rd</w:t>
      </w:r>
      <w:r w:rsidRPr="00A4688E">
        <w:t xml:space="preserve"> Ed) SAGE Publications Ltd: London. </w:t>
      </w:r>
    </w:p>
    <w:p w14:paraId="2EE960BF" w14:textId="06CA112C"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People Management (2020) The important on mentoring through a crisis. Available at:</w:t>
      </w:r>
      <w:r w:rsidRPr="00A4688E">
        <w:t xml:space="preserve"> </w:t>
      </w:r>
      <w:hyperlink r:id="rId40" w:history="1">
        <w:r w:rsidRPr="00A4688E">
          <w:rPr>
            <w:rStyle w:val="Hyperlink"/>
            <w:rFonts w:eastAsia="Times New Roman" w:cstheme="minorHAnsi"/>
            <w:lang w:eastAsia="en-GB"/>
          </w:rPr>
          <w:t>https://www.peoplemanagement.co.uk/voices/comment/the-importance-of-mentoring-through-a-crisis</w:t>
        </w:r>
      </w:hyperlink>
      <w:r w:rsidRPr="00A4688E">
        <w:rPr>
          <w:rFonts w:eastAsia="Times New Roman" w:cstheme="minorHAnsi"/>
          <w:color w:val="000000"/>
          <w:lang w:eastAsia="en-GB"/>
        </w:rPr>
        <w:t xml:space="preserve"> (Accessed on: 11</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 </w:t>
      </w:r>
    </w:p>
    <w:p w14:paraId="110183ED" w14:textId="77777777" w:rsidR="00C8062D" w:rsidRPr="00A4688E" w:rsidRDefault="00C8062D" w:rsidP="00E262DE">
      <w:pPr>
        <w:spacing w:after="0"/>
        <w:textAlignment w:val="baseline"/>
        <w:rPr>
          <w:rFonts w:eastAsia="Times New Roman" w:cstheme="minorHAnsi"/>
          <w:color w:val="000000"/>
          <w:lang w:eastAsia="en-GB"/>
        </w:rPr>
      </w:pPr>
    </w:p>
    <w:p w14:paraId="4A314359" w14:textId="022EE4C2"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Personnel Today (2007) Trade secrets: Measuring the impact of coaching. Available at:</w:t>
      </w:r>
      <w:r w:rsidRPr="00A4688E">
        <w:t xml:space="preserve"> </w:t>
      </w:r>
      <w:hyperlink r:id="rId41" w:history="1">
        <w:r w:rsidRPr="00A4688E">
          <w:rPr>
            <w:rStyle w:val="Hyperlink"/>
            <w:rFonts w:eastAsia="Times New Roman" w:cstheme="minorHAnsi"/>
            <w:lang w:eastAsia="en-GB"/>
          </w:rPr>
          <w:t>https://www.personneltoday.com/hr/trade-secrets-measuring-the-impact-of-coaching/</w:t>
        </w:r>
      </w:hyperlink>
      <w:r w:rsidRPr="00A4688E">
        <w:rPr>
          <w:rFonts w:eastAsia="Times New Roman" w:cstheme="minorHAnsi"/>
          <w:color w:val="000000"/>
          <w:lang w:eastAsia="en-GB"/>
        </w:rPr>
        <w:t xml:space="preserve">  (Accessed on: 17</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 </w:t>
      </w:r>
    </w:p>
    <w:p w14:paraId="5C0A88CB" w14:textId="77777777" w:rsidR="00C8062D" w:rsidRPr="00A4688E" w:rsidRDefault="00C8062D" w:rsidP="00E262DE">
      <w:pPr>
        <w:spacing w:after="0"/>
        <w:textAlignment w:val="baseline"/>
        <w:rPr>
          <w:rFonts w:eastAsia="Times New Roman" w:cstheme="minorHAnsi"/>
          <w:color w:val="000000"/>
          <w:lang w:eastAsia="en-GB"/>
        </w:rPr>
      </w:pPr>
    </w:p>
    <w:p w14:paraId="5EF17D81" w14:textId="1B2EB4EF"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Personnel Today (2012) The benefits of embedding coaching into your organisation. Available at:</w:t>
      </w:r>
      <w:r w:rsidRPr="00A4688E">
        <w:t xml:space="preserve"> </w:t>
      </w:r>
      <w:hyperlink r:id="rId42" w:history="1">
        <w:r w:rsidRPr="00A4688E">
          <w:rPr>
            <w:rStyle w:val="Hyperlink"/>
            <w:rFonts w:eastAsia="Times New Roman" w:cstheme="minorHAnsi"/>
            <w:lang w:eastAsia="en-GB"/>
          </w:rPr>
          <w:t>https://www.personneltoday.com/hr/the-benefits-of-embedding-coaching-into-your-organisation/</w:t>
        </w:r>
      </w:hyperlink>
      <w:r w:rsidRPr="00A4688E">
        <w:rPr>
          <w:rFonts w:eastAsia="Times New Roman" w:cstheme="minorHAnsi"/>
          <w:color w:val="000000"/>
          <w:lang w:eastAsia="en-GB"/>
        </w:rPr>
        <w:t xml:space="preserve">  (Accessed on: 11</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 </w:t>
      </w:r>
    </w:p>
    <w:p w14:paraId="69DFEF7E" w14:textId="77777777" w:rsidR="00C8062D" w:rsidRPr="00A4688E" w:rsidRDefault="00C8062D" w:rsidP="00E262DE">
      <w:pPr>
        <w:spacing w:after="0"/>
        <w:textAlignment w:val="baseline"/>
        <w:rPr>
          <w:rFonts w:eastAsia="Times New Roman" w:cstheme="minorHAnsi"/>
          <w:color w:val="000000"/>
          <w:lang w:eastAsia="en-GB"/>
        </w:rPr>
      </w:pPr>
    </w:p>
    <w:p w14:paraId="7168A556" w14:textId="4EF3973B" w:rsidR="00C21296" w:rsidRPr="00A4688E" w:rsidRDefault="00C21296" w:rsidP="00E262DE">
      <w:pPr>
        <w:spacing w:after="0"/>
        <w:textAlignment w:val="baseline"/>
        <w:rPr>
          <w:rFonts w:eastAsia="Times New Roman" w:cstheme="minorHAnsi"/>
          <w:color w:val="000000"/>
          <w:lang w:eastAsia="en-GB"/>
        </w:rPr>
      </w:pPr>
      <w:r w:rsidRPr="00A4688E">
        <w:rPr>
          <w:rFonts w:eastAsia="Times New Roman" w:cstheme="minorHAnsi"/>
          <w:color w:val="000000"/>
          <w:lang w:eastAsia="en-GB"/>
        </w:rPr>
        <w:t xml:space="preserve">Schmidt, E. (2012) Everybody needs a coach. [Video]. Available at: </w:t>
      </w:r>
      <w:hyperlink r:id="rId43" w:history="1">
        <w:r w:rsidRPr="00A4688E">
          <w:rPr>
            <w:rStyle w:val="Hyperlink"/>
            <w:rFonts w:eastAsia="Times New Roman" w:cstheme="minorHAnsi"/>
            <w:lang w:eastAsia="en-GB"/>
          </w:rPr>
          <w:t>https://www.youtube.com/watch?v=PclmUyPqqpo</w:t>
        </w:r>
      </w:hyperlink>
      <w:r w:rsidRPr="00A4688E">
        <w:rPr>
          <w:rFonts w:eastAsia="Times New Roman" w:cstheme="minorHAnsi"/>
          <w:color w:val="000000"/>
          <w:lang w:eastAsia="en-GB"/>
        </w:rPr>
        <w:t xml:space="preserve"> (Accessed on: 17</w:t>
      </w:r>
      <w:r w:rsidRPr="00A4688E">
        <w:rPr>
          <w:rFonts w:eastAsia="Times New Roman" w:cstheme="minorHAnsi"/>
          <w:color w:val="000000"/>
          <w:vertAlign w:val="superscript"/>
          <w:lang w:eastAsia="en-GB"/>
        </w:rPr>
        <w:t>th</w:t>
      </w:r>
      <w:r w:rsidRPr="00A4688E">
        <w:rPr>
          <w:rFonts w:eastAsia="Times New Roman" w:cstheme="minorHAnsi"/>
          <w:color w:val="000000"/>
          <w:lang w:eastAsia="en-GB"/>
        </w:rPr>
        <w:t xml:space="preserve"> March 2021) </w:t>
      </w:r>
    </w:p>
    <w:p w14:paraId="71FD7FD5" w14:textId="77777777" w:rsidR="00C8062D" w:rsidRPr="00A4688E" w:rsidRDefault="00C8062D" w:rsidP="00E262DE">
      <w:pPr>
        <w:spacing w:after="0"/>
        <w:textAlignment w:val="baseline"/>
        <w:rPr>
          <w:rFonts w:eastAsia="Times New Roman" w:cstheme="minorHAnsi"/>
          <w:color w:val="000000"/>
          <w:lang w:eastAsia="en-GB"/>
        </w:rPr>
      </w:pPr>
    </w:p>
    <w:p w14:paraId="567D08BF" w14:textId="74B312C6" w:rsidR="00C8062D" w:rsidRDefault="00C21296" w:rsidP="005B6E7A">
      <w:r w:rsidRPr="00A4688E">
        <w:t xml:space="preserve">The Institute of Coaching (n.d.) Internal Vs External coaching. Available at: </w:t>
      </w:r>
      <w:hyperlink r:id="rId44" w:history="1">
        <w:r w:rsidRPr="00A4688E">
          <w:rPr>
            <w:rStyle w:val="Hyperlink"/>
          </w:rPr>
          <w:t>https://instituteofcoaching.org/resources/internal-vs-external-coaching</w:t>
        </w:r>
      </w:hyperlink>
      <w:r w:rsidRPr="00A4688E">
        <w:t xml:space="preserve"> (Accessed on: 7</w:t>
      </w:r>
      <w:r w:rsidRPr="00A4688E">
        <w:rPr>
          <w:vertAlign w:val="superscript"/>
        </w:rPr>
        <w:t>th</w:t>
      </w:r>
      <w:r w:rsidRPr="00A4688E">
        <w:t xml:space="preserve"> March 2021)</w:t>
      </w:r>
    </w:p>
    <w:p w14:paraId="6C4E9DE8" w14:textId="77777777" w:rsidR="002D54C5" w:rsidRPr="00A4688E" w:rsidRDefault="002D54C5" w:rsidP="005B6E7A"/>
    <w:p w14:paraId="19A5D354" w14:textId="77777777" w:rsidR="00E262DE" w:rsidRPr="00A4688E" w:rsidRDefault="00E262DE" w:rsidP="00E262DE">
      <w:pPr>
        <w:pStyle w:val="Heading1"/>
        <w:rPr>
          <w:rFonts w:eastAsia="Times New Roman"/>
          <w:color w:val="auto"/>
          <w:u w:val="single"/>
          <w:lang w:eastAsia="en-GB"/>
        </w:rPr>
      </w:pPr>
      <w:bookmarkStart w:id="14" w:name="_Toc67650294"/>
      <w:r w:rsidRPr="00A4688E">
        <w:rPr>
          <w:rFonts w:eastAsia="Times New Roman"/>
          <w:color w:val="auto"/>
          <w:u w:val="single"/>
          <w:lang w:eastAsia="en-GB"/>
        </w:rPr>
        <w:lastRenderedPageBreak/>
        <w:t>LO2 Personal Statement</w:t>
      </w:r>
      <w:bookmarkEnd w:id="14"/>
    </w:p>
    <w:p w14:paraId="09A90500" w14:textId="77777777" w:rsidR="00E262DE" w:rsidRPr="00A4688E" w:rsidRDefault="00E262DE" w:rsidP="00E262DE">
      <w:pPr>
        <w:rPr>
          <w:lang w:eastAsia="en-GB"/>
        </w:rPr>
      </w:pPr>
    </w:p>
    <w:p w14:paraId="69F4811B" w14:textId="0EE86ABF" w:rsidR="00CF32D6" w:rsidRPr="00A4688E" w:rsidRDefault="00CF32D6" w:rsidP="00CF32D6">
      <w:pPr>
        <w:spacing w:after="0" w:line="276" w:lineRule="auto"/>
        <w:rPr>
          <w:rFonts w:cstheme="minorHAnsi"/>
          <w:b/>
          <w:bCs/>
        </w:rPr>
      </w:pPr>
      <w:r w:rsidRPr="00A4688E">
        <w:rPr>
          <w:rFonts w:cstheme="minorHAnsi"/>
          <w:b/>
          <w:bCs/>
        </w:rPr>
        <w:t>Be able to support the implementation of coaching and/or mentoring programmes within an organisation.</w:t>
      </w:r>
    </w:p>
    <w:p w14:paraId="34318F6B" w14:textId="6409E03E" w:rsidR="00E262DE" w:rsidRPr="00A4688E" w:rsidRDefault="00E262DE" w:rsidP="004B7689">
      <w:pPr>
        <w:textAlignment w:val="baseline"/>
        <w:rPr>
          <w:rFonts w:eastAsia="Times New Roman" w:cstheme="minorHAnsi"/>
          <w:b/>
          <w:bCs/>
          <w:i/>
          <w:iCs/>
          <w:color w:val="000000"/>
          <w:lang w:eastAsia="en-GB"/>
        </w:rPr>
      </w:pPr>
    </w:p>
    <w:p w14:paraId="6F114344" w14:textId="27E1C054" w:rsidR="00FA7646" w:rsidRPr="00A4688E" w:rsidRDefault="00FA7646" w:rsidP="004B7689">
      <w:pPr>
        <w:pStyle w:val="ListParagraph"/>
        <w:numPr>
          <w:ilvl w:val="1"/>
          <w:numId w:val="14"/>
        </w:numPr>
        <w:autoSpaceDE w:val="0"/>
        <w:autoSpaceDN w:val="0"/>
        <w:adjustRightInd w:val="0"/>
        <w:spacing w:after="200" w:line="276" w:lineRule="auto"/>
        <w:rPr>
          <w:rFonts w:ascii="Arial" w:hAnsi="Arial" w:cs="Arial"/>
          <w:i/>
          <w:iCs/>
          <w:color w:val="000000" w:themeColor="text1"/>
          <w:sz w:val="20"/>
          <w:szCs w:val="20"/>
        </w:rPr>
      </w:pPr>
      <w:r w:rsidRPr="00A4688E">
        <w:rPr>
          <w:i/>
          <w:iCs/>
        </w:rPr>
        <w:t>Promote the benefits of coaching/mentoring within the organisation, recognising and addressing the potential barriers.</w:t>
      </w:r>
    </w:p>
    <w:p w14:paraId="3C2EADD1" w14:textId="7984FA95" w:rsidR="00A6384D" w:rsidRPr="00A4688E" w:rsidRDefault="001556F4" w:rsidP="00C44634">
      <w:pPr>
        <w:pStyle w:val="ListParagraph"/>
        <w:numPr>
          <w:ilvl w:val="1"/>
          <w:numId w:val="14"/>
        </w:numPr>
        <w:autoSpaceDE w:val="0"/>
        <w:autoSpaceDN w:val="0"/>
        <w:adjustRightInd w:val="0"/>
        <w:spacing w:after="200" w:line="276" w:lineRule="auto"/>
        <w:rPr>
          <w:rFonts w:ascii="Arial" w:hAnsi="Arial" w:cs="Arial"/>
          <w:i/>
          <w:iCs/>
          <w:color w:val="000000" w:themeColor="text1"/>
          <w:sz w:val="20"/>
          <w:szCs w:val="20"/>
        </w:rPr>
      </w:pPr>
      <w:r w:rsidRPr="00A4688E">
        <w:rPr>
          <w:i/>
          <w:iCs/>
        </w:rPr>
        <w:t>Contribute to the development of organisational coaching/mentoring processes</w:t>
      </w:r>
    </w:p>
    <w:p w14:paraId="51E8769F" w14:textId="77777777" w:rsidR="00BC3158" w:rsidRPr="00A4688E" w:rsidRDefault="00BC3158" w:rsidP="00BC3158">
      <w:pPr>
        <w:pStyle w:val="ListParagraph"/>
        <w:numPr>
          <w:ilvl w:val="1"/>
          <w:numId w:val="14"/>
        </w:numPr>
        <w:autoSpaceDE w:val="0"/>
        <w:autoSpaceDN w:val="0"/>
        <w:adjustRightInd w:val="0"/>
        <w:spacing w:after="200" w:line="276" w:lineRule="auto"/>
        <w:rPr>
          <w:rFonts w:ascii="Arial" w:hAnsi="Arial" w:cs="Arial"/>
          <w:i/>
          <w:iCs/>
          <w:color w:val="000000" w:themeColor="text1"/>
          <w:sz w:val="20"/>
          <w:szCs w:val="20"/>
        </w:rPr>
      </w:pPr>
      <w:r w:rsidRPr="00A4688E">
        <w:rPr>
          <w:i/>
          <w:iCs/>
        </w:rPr>
        <w:t>Support coaches/mentors to build and develop the knowledge, skills and behaviours required for the role.</w:t>
      </w:r>
    </w:p>
    <w:p w14:paraId="166B7961" w14:textId="77777777" w:rsidR="00547197" w:rsidRPr="00A4688E" w:rsidRDefault="00547197" w:rsidP="00A6384D">
      <w:pPr>
        <w:pStyle w:val="ListParagraph"/>
        <w:autoSpaceDE w:val="0"/>
        <w:autoSpaceDN w:val="0"/>
        <w:adjustRightInd w:val="0"/>
        <w:spacing w:after="200" w:line="276" w:lineRule="auto"/>
        <w:ind w:left="0"/>
      </w:pPr>
    </w:p>
    <w:p w14:paraId="3D436630" w14:textId="694BA7A6" w:rsidR="00BF3292" w:rsidRPr="00A4688E" w:rsidRDefault="00BF3292" w:rsidP="00A6384D">
      <w:pPr>
        <w:pStyle w:val="ListParagraph"/>
        <w:autoSpaceDE w:val="0"/>
        <w:autoSpaceDN w:val="0"/>
        <w:adjustRightInd w:val="0"/>
        <w:spacing w:after="200" w:line="276" w:lineRule="auto"/>
        <w:ind w:left="0"/>
        <w:rPr>
          <w:rFonts w:ascii="Arial" w:hAnsi="Arial" w:cs="Arial"/>
          <w:i/>
          <w:iCs/>
          <w:color w:val="000000" w:themeColor="text1"/>
          <w:sz w:val="20"/>
          <w:szCs w:val="20"/>
        </w:rPr>
      </w:pPr>
      <w:r w:rsidRPr="00A4688E">
        <w:t xml:space="preserve">As referred to earlier, Tai </w:t>
      </w:r>
      <w:proofErr w:type="spellStart"/>
      <w:r w:rsidRPr="00A4688E">
        <w:t>Tarian</w:t>
      </w:r>
      <w:proofErr w:type="spellEnd"/>
      <w:r w:rsidRPr="00A4688E">
        <w:t xml:space="preserve"> have already put a lot of time into a leadership development programme </w:t>
      </w:r>
      <w:r w:rsidR="004D1DF7" w:rsidRPr="00A4688E">
        <w:t>to take place between 2021-2023, however</w:t>
      </w:r>
      <w:r w:rsidR="00B10556" w:rsidRPr="00A4688E">
        <w:t>,</w:t>
      </w:r>
      <w:r w:rsidR="004D1DF7" w:rsidRPr="00A4688E">
        <w:t xml:space="preserve"> this is not </w:t>
      </w:r>
      <w:r w:rsidR="00E16EC1" w:rsidRPr="00A4688E">
        <w:t xml:space="preserve">yet </w:t>
      </w:r>
      <w:r w:rsidR="004D1DF7" w:rsidRPr="00A4688E">
        <w:t>ready to launch</w:t>
      </w:r>
      <w:r w:rsidR="00386A2D" w:rsidRPr="00A4688E">
        <w:t xml:space="preserve"> and with the focus on other priorities right now, </w:t>
      </w:r>
      <w:r w:rsidR="00496664" w:rsidRPr="00A4688E">
        <w:t xml:space="preserve">unfortunately I </w:t>
      </w:r>
      <w:r w:rsidR="00824CE0" w:rsidRPr="00A4688E">
        <w:t>was not given permission to</w:t>
      </w:r>
      <w:r w:rsidR="00CB101D" w:rsidRPr="00A4688E">
        <w:t xml:space="preserve"> formally</w:t>
      </w:r>
      <w:r w:rsidR="00824CE0" w:rsidRPr="00A4688E">
        <w:t xml:space="preserve"> </w:t>
      </w:r>
      <w:r w:rsidR="00896767" w:rsidRPr="00A4688E">
        <w:t>initiate</w:t>
      </w:r>
      <w:r w:rsidR="00C11642" w:rsidRPr="00A4688E">
        <w:t xml:space="preserve"> </w:t>
      </w:r>
      <w:r w:rsidR="00896767" w:rsidRPr="00A4688E">
        <w:t xml:space="preserve">any </w:t>
      </w:r>
      <w:r w:rsidR="00C11642" w:rsidRPr="00A4688E">
        <w:t xml:space="preserve">coaching and </w:t>
      </w:r>
      <w:r w:rsidR="00B10556" w:rsidRPr="00A4688E">
        <w:t xml:space="preserve">mentoring </w:t>
      </w:r>
      <w:r w:rsidR="00896767" w:rsidRPr="00A4688E">
        <w:t xml:space="preserve">programmes </w:t>
      </w:r>
      <w:r w:rsidR="00B10556" w:rsidRPr="00A4688E">
        <w:t xml:space="preserve">through the duration of this module. </w:t>
      </w:r>
      <w:r w:rsidR="0019263F" w:rsidRPr="00A4688E">
        <w:t>However, it was agreed that</w:t>
      </w:r>
      <w:r w:rsidR="00CB101D" w:rsidRPr="00A4688E">
        <w:t xml:space="preserve"> I could </w:t>
      </w:r>
      <w:r w:rsidR="000B2FBE" w:rsidRPr="00A4688E">
        <w:t>continue with promoting such approaches in readiness for the programme</w:t>
      </w:r>
      <w:r w:rsidR="00796756" w:rsidRPr="00A4688E">
        <w:t xml:space="preserve">, along with any training sessions I felt beneficial. </w:t>
      </w:r>
      <w:r w:rsidR="00A6384D" w:rsidRPr="00A4688E">
        <w:t xml:space="preserve"> </w:t>
      </w:r>
    </w:p>
    <w:p w14:paraId="22E6F7D8" w14:textId="3BA01B28" w:rsidR="00A6384D" w:rsidRPr="00A4688E" w:rsidRDefault="00185A51" w:rsidP="00C44634">
      <w:pPr>
        <w:autoSpaceDE w:val="0"/>
        <w:autoSpaceDN w:val="0"/>
        <w:adjustRightInd w:val="0"/>
        <w:spacing w:after="200" w:line="276" w:lineRule="auto"/>
      </w:pPr>
      <w:r w:rsidRPr="00A4688E">
        <w:t xml:space="preserve">It was not until I had a new line manager </w:t>
      </w:r>
      <w:r w:rsidR="00276F63" w:rsidRPr="00A4688E">
        <w:t xml:space="preserve">last year that I </w:t>
      </w:r>
      <w:r w:rsidR="0012071D" w:rsidRPr="00A4688E">
        <w:t>personally</w:t>
      </w:r>
      <w:r w:rsidR="00276F63" w:rsidRPr="00A4688E">
        <w:t xml:space="preserve"> understood the impact of a coaching approach. </w:t>
      </w:r>
      <w:r w:rsidR="00FA498F" w:rsidRPr="00A4688E">
        <w:t>On review of</w:t>
      </w:r>
      <w:r w:rsidR="00CA21BB" w:rsidRPr="00A4688E">
        <w:t xml:space="preserve"> support provided </w:t>
      </w:r>
      <w:r w:rsidR="00FA498F" w:rsidRPr="00A4688E">
        <w:t xml:space="preserve">by myself to </w:t>
      </w:r>
      <w:r w:rsidR="00CA21BB" w:rsidRPr="00A4688E">
        <w:t>managers</w:t>
      </w:r>
      <w:r w:rsidR="009D47E2" w:rsidRPr="00A4688E">
        <w:t xml:space="preserve">, she highlighted the fact that I tended to utilise a directive approach and simply </w:t>
      </w:r>
      <w:r w:rsidR="00D67F83" w:rsidRPr="00A4688E">
        <w:t>offered</w:t>
      </w:r>
      <w:r w:rsidR="009D47E2" w:rsidRPr="00A4688E">
        <w:t xml:space="preserve"> </w:t>
      </w:r>
      <w:r w:rsidR="00DB5750" w:rsidRPr="00A4688E">
        <w:t>answers</w:t>
      </w:r>
      <w:r w:rsidR="0000798F" w:rsidRPr="00A4688E">
        <w:t xml:space="preserve"> rather than </w:t>
      </w:r>
      <w:r w:rsidR="00D67F83" w:rsidRPr="00A4688E">
        <w:t>empowering</w:t>
      </w:r>
      <w:r w:rsidR="0000798F" w:rsidRPr="00A4688E">
        <w:t xml:space="preserve"> </w:t>
      </w:r>
      <w:r w:rsidR="005E71AA" w:rsidRPr="00A4688E">
        <w:t>managers</w:t>
      </w:r>
      <w:r w:rsidR="0000798F" w:rsidRPr="00A4688E">
        <w:t xml:space="preserve"> to solve the problem themselves</w:t>
      </w:r>
      <w:r w:rsidR="00D67F83" w:rsidRPr="00A4688E">
        <w:t>. A</w:t>
      </w:r>
      <w:r w:rsidR="006645B1" w:rsidRPr="00A4688E">
        <w:t xml:space="preserve">ccording to </w:t>
      </w:r>
      <w:r w:rsidR="00571825" w:rsidRPr="00A4688E">
        <w:t>Heath</w:t>
      </w:r>
      <w:r w:rsidR="006645B1" w:rsidRPr="00A4688E">
        <w:t>field (2019)</w:t>
      </w:r>
      <w:r w:rsidR="00340964" w:rsidRPr="00A4688E">
        <w:t xml:space="preserve"> this is something a lot of HR professional do.</w:t>
      </w:r>
      <w:r w:rsidR="0000798F" w:rsidRPr="00A4688E">
        <w:t xml:space="preserve"> </w:t>
      </w:r>
      <w:r w:rsidR="002C3888" w:rsidRPr="00A4688E">
        <w:t>On reflection</w:t>
      </w:r>
      <w:r w:rsidR="00256E7C" w:rsidRPr="00A4688E">
        <w:t>,</w:t>
      </w:r>
      <w:r w:rsidR="002C3888" w:rsidRPr="00A4688E">
        <w:t xml:space="preserve"> she was completely </w:t>
      </w:r>
      <w:r w:rsidR="00256E7C" w:rsidRPr="00A4688E">
        <w:t>right,</w:t>
      </w:r>
      <w:r w:rsidR="002C3888" w:rsidRPr="00A4688E">
        <w:t xml:space="preserve"> </w:t>
      </w:r>
      <w:r w:rsidR="009F5C24" w:rsidRPr="00A4688E">
        <w:t>and I quickly realised that I was more focused on providing a great service tha</w:t>
      </w:r>
      <w:r w:rsidR="005E71AA" w:rsidRPr="00A4688E">
        <w:t>n</w:t>
      </w:r>
      <w:r w:rsidR="009F5C24" w:rsidRPr="00A4688E">
        <w:t xml:space="preserve"> </w:t>
      </w:r>
      <w:r w:rsidR="00EA3F9B" w:rsidRPr="00A4688E">
        <w:t>providing</w:t>
      </w:r>
      <w:r w:rsidR="009F5C24" w:rsidRPr="00A4688E">
        <w:t xml:space="preserve"> </w:t>
      </w:r>
      <w:r w:rsidR="00EA3F9B" w:rsidRPr="00A4688E">
        <w:t>line managers with</w:t>
      </w:r>
      <w:r w:rsidR="009F5C24" w:rsidRPr="00A4688E">
        <w:t xml:space="preserve"> the tools to </w:t>
      </w:r>
      <w:r w:rsidR="00874D42" w:rsidRPr="00A4688E">
        <w:t xml:space="preserve">be able to </w:t>
      </w:r>
      <w:r w:rsidR="00621393" w:rsidRPr="00A4688E">
        <w:t>resolve difficult situations themselves</w:t>
      </w:r>
      <w:r w:rsidR="00197C7E" w:rsidRPr="00A4688E">
        <w:t xml:space="preserve">, which would in turn stop them from </w:t>
      </w:r>
      <w:r w:rsidR="00E91541" w:rsidRPr="00A4688E">
        <w:t>relying</w:t>
      </w:r>
      <w:r w:rsidR="00197C7E" w:rsidRPr="00A4688E">
        <w:t xml:space="preserve"> </w:t>
      </w:r>
      <w:r w:rsidR="00E91541" w:rsidRPr="00A4688E">
        <w:t>on</w:t>
      </w:r>
      <w:r w:rsidR="00BE10CA" w:rsidRPr="00A4688E">
        <w:t xml:space="preserve"> me</w:t>
      </w:r>
      <w:r w:rsidR="00E67A57" w:rsidRPr="00A4688E">
        <w:t xml:space="preserve"> (Stanier</w:t>
      </w:r>
      <w:r w:rsidR="002C7CD2" w:rsidRPr="00A4688E">
        <w:t>, 2016)</w:t>
      </w:r>
      <w:r w:rsidR="00F919CB" w:rsidRPr="00A4688E">
        <w:t>.</w:t>
      </w:r>
      <w:r w:rsidR="00197C7E" w:rsidRPr="00A4688E">
        <w:t xml:space="preserve"> </w:t>
      </w:r>
      <w:r w:rsidR="008C746A" w:rsidRPr="00A4688E">
        <w:t>Following this, I changed my</w:t>
      </w:r>
      <w:r w:rsidR="00BC0E3B" w:rsidRPr="00A4688E">
        <w:t xml:space="preserve"> working approach</w:t>
      </w:r>
      <w:r w:rsidR="008C746A" w:rsidRPr="00A4688E">
        <w:t xml:space="preserve"> and </w:t>
      </w:r>
      <w:r w:rsidR="00BC0E3B" w:rsidRPr="00A4688E">
        <w:t>saw instant benefits.</w:t>
      </w:r>
      <w:r w:rsidR="005D0E60" w:rsidRPr="00A4688E">
        <w:t xml:space="preserve"> </w:t>
      </w:r>
      <w:r w:rsidR="00BC0E3B" w:rsidRPr="00A4688E">
        <w:t>B</w:t>
      </w:r>
      <w:r w:rsidR="00C91385" w:rsidRPr="00A4688E">
        <w:t xml:space="preserve">y empowering </w:t>
      </w:r>
      <w:r w:rsidR="00BA01AE" w:rsidRPr="00A4688E">
        <w:t>a line manager</w:t>
      </w:r>
      <w:r w:rsidR="00C91385" w:rsidRPr="00A4688E">
        <w:t xml:space="preserve"> to make their own decision</w:t>
      </w:r>
      <w:r w:rsidR="00DC6F62" w:rsidRPr="00A4688E">
        <w:t xml:space="preserve">, </w:t>
      </w:r>
      <w:r w:rsidR="008362FF" w:rsidRPr="00A4688E">
        <w:t>I could see their confidence grow</w:t>
      </w:r>
      <w:r w:rsidR="00054E00" w:rsidRPr="00A4688E">
        <w:t>, they were no longer reliant on me and I felt a sense of satisfaction in watching them develop. (</w:t>
      </w:r>
      <w:r w:rsidR="00A1751F" w:rsidRPr="00A4688E">
        <w:t xml:space="preserve">IOC, n.d.) </w:t>
      </w:r>
      <w:r w:rsidR="000C3BD5" w:rsidRPr="00A4688E">
        <w:t xml:space="preserve">Furthermore, some of the managers went on to utilise the same approach with their </w:t>
      </w:r>
      <w:r w:rsidR="008D53D4" w:rsidRPr="00A4688E">
        <w:t xml:space="preserve">own </w:t>
      </w:r>
      <w:r w:rsidR="000C3BD5" w:rsidRPr="00A4688E">
        <w:t>teams</w:t>
      </w:r>
      <w:r w:rsidR="00300457" w:rsidRPr="00A4688E">
        <w:t xml:space="preserve"> and are also seeing the benefits</w:t>
      </w:r>
      <w:r w:rsidR="000C3BD5" w:rsidRPr="00A4688E">
        <w:t xml:space="preserve">. </w:t>
      </w:r>
      <w:r w:rsidR="000C3BD5" w:rsidRPr="00A4688E">
        <w:rPr>
          <w:b/>
          <w:bCs/>
        </w:rPr>
        <w:t>(EV11</w:t>
      </w:r>
      <w:r w:rsidR="00E85E0D" w:rsidRPr="00A4688E">
        <w:rPr>
          <w:b/>
          <w:bCs/>
        </w:rPr>
        <w:t>a &amp;b</w:t>
      </w:r>
      <w:r w:rsidR="000C3BD5" w:rsidRPr="00A4688E">
        <w:rPr>
          <w:b/>
          <w:bCs/>
        </w:rPr>
        <w:t>)</w:t>
      </w:r>
      <w:r w:rsidR="00C91385" w:rsidRPr="00A4688E">
        <w:t xml:space="preserve"> </w:t>
      </w:r>
      <w:r w:rsidR="00300457" w:rsidRPr="00A4688E">
        <w:t xml:space="preserve">is </w:t>
      </w:r>
      <w:r w:rsidR="00E40D79" w:rsidRPr="00A4688E">
        <w:t>a witness statement from one of my line manager</w:t>
      </w:r>
      <w:r w:rsidR="00300457" w:rsidRPr="00A4688E">
        <w:t xml:space="preserve">s on this topic. </w:t>
      </w:r>
    </w:p>
    <w:p w14:paraId="0C4874F2" w14:textId="77777777" w:rsidR="004A59C6" w:rsidRPr="00A4688E" w:rsidRDefault="00883B12" w:rsidP="00C44634">
      <w:pPr>
        <w:autoSpaceDE w:val="0"/>
        <w:autoSpaceDN w:val="0"/>
        <w:adjustRightInd w:val="0"/>
        <w:spacing w:after="200" w:line="276" w:lineRule="auto"/>
      </w:pPr>
      <w:r w:rsidRPr="00A4688E">
        <w:t xml:space="preserve">Something I quickly noticed </w:t>
      </w:r>
      <w:r w:rsidR="00255329" w:rsidRPr="00A4688E">
        <w:t xml:space="preserve">was that some of the longer serving managers did not respond </w:t>
      </w:r>
      <w:r w:rsidR="00ED2D70" w:rsidRPr="00A4688E">
        <w:t xml:space="preserve">positively to my new coaching approach </w:t>
      </w:r>
      <w:r w:rsidR="000B64BD" w:rsidRPr="00A4688E">
        <w:t xml:space="preserve">and were frustrated with the fact that </w:t>
      </w:r>
      <w:r w:rsidR="00703FE7" w:rsidRPr="00A4688E">
        <w:t xml:space="preserve">the responsibility was with them to find </w:t>
      </w:r>
      <w:r w:rsidR="004A2855" w:rsidRPr="00A4688E">
        <w:t xml:space="preserve">solutions, they simply wanted </w:t>
      </w:r>
      <w:r w:rsidR="003950D8" w:rsidRPr="00A4688E">
        <w:t>to be told wh</w:t>
      </w:r>
      <w:r w:rsidR="00DA1EEB" w:rsidRPr="00A4688E">
        <w:t>at</w:t>
      </w:r>
      <w:r w:rsidR="003950D8" w:rsidRPr="00A4688E">
        <w:t xml:space="preserve"> they needed to do to </w:t>
      </w:r>
      <w:r w:rsidR="00DA1EEB" w:rsidRPr="00A4688E">
        <w:t>re</w:t>
      </w:r>
      <w:r w:rsidR="003950D8" w:rsidRPr="00A4688E">
        <w:t xml:space="preserve">solve their problem. </w:t>
      </w:r>
      <w:r w:rsidR="002D7B21" w:rsidRPr="00A4688E">
        <w:t xml:space="preserve">These </w:t>
      </w:r>
      <w:r w:rsidR="00120C22" w:rsidRPr="00A4688E">
        <w:t xml:space="preserve">are </w:t>
      </w:r>
      <w:r w:rsidR="002D7B21" w:rsidRPr="00A4688E">
        <w:t xml:space="preserve">the same managers who in my opinion </w:t>
      </w:r>
      <w:r w:rsidR="00120C22" w:rsidRPr="00A4688E">
        <w:t>are very results driven</w:t>
      </w:r>
      <w:r w:rsidR="0033081B" w:rsidRPr="00A4688E">
        <w:t xml:space="preserve">, </w:t>
      </w:r>
      <w:r w:rsidR="008C070B" w:rsidRPr="00A4688E">
        <w:t xml:space="preserve">yet do not </w:t>
      </w:r>
      <w:r w:rsidR="00D30672" w:rsidRPr="00A4688E">
        <w:t xml:space="preserve">provide valuable time and support to their teams in order to achieve these results. According to HBR </w:t>
      </w:r>
      <w:r w:rsidR="0016556A" w:rsidRPr="00A4688E">
        <w:t xml:space="preserve">(2014) these types of Managers are still susceptible </w:t>
      </w:r>
      <w:r w:rsidR="005F68F7" w:rsidRPr="00A4688E">
        <w:t>to a coaching approach, therefore, I arranged sessions with all line managers</w:t>
      </w:r>
      <w:r w:rsidR="00634072" w:rsidRPr="00A4688E">
        <w:t xml:space="preserve"> on coaching in the workplace</w:t>
      </w:r>
      <w:r w:rsidR="004A59C6" w:rsidRPr="00A4688E">
        <w:t xml:space="preserve">. The session covered: </w:t>
      </w:r>
    </w:p>
    <w:p w14:paraId="35C94B28" w14:textId="43DA16A7" w:rsidR="00210161" w:rsidRPr="00A4688E" w:rsidRDefault="00EE6006" w:rsidP="00EE6006">
      <w:pPr>
        <w:pStyle w:val="ListParagraph"/>
        <w:numPr>
          <w:ilvl w:val="0"/>
          <w:numId w:val="24"/>
        </w:numPr>
        <w:autoSpaceDE w:val="0"/>
        <w:autoSpaceDN w:val="0"/>
        <w:adjustRightInd w:val="0"/>
        <w:spacing w:after="200" w:line="276" w:lineRule="auto"/>
      </w:pPr>
      <w:r w:rsidRPr="00A4688E">
        <w:t>What is coaching?</w:t>
      </w:r>
    </w:p>
    <w:p w14:paraId="20A3EA0C" w14:textId="67A380FF" w:rsidR="00EE6006" w:rsidRPr="00A4688E" w:rsidRDefault="00EE6006" w:rsidP="00EE6006">
      <w:pPr>
        <w:pStyle w:val="ListParagraph"/>
        <w:numPr>
          <w:ilvl w:val="0"/>
          <w:numId w:val="24"/>
        </w:numPr>
        <w:autoSpaceDE w:val="0"/>
        <w:autoSpaceDN w:val="0"/>
        <w:adjustRightInd w:val="0"/>
        <w:spacing w:after="200" w:line="276" w:lineRule="auto"/>
      </w:pPr>
      <w:r w:rsidRPr="00A4688E">
        <w:t>What skills are needed to be a good coach</w:t>
      </w:r>
      <w:r w:rsidR="0039714E" w:rsidRPr="00A4688E">
        <w:t>?</w:t>
      </w:r>
    </w:p>
    <w:p w14:paraId="5A15EC9A" w14:textId="72C7D60C" w:rsidR="0039714E" w:rsidRPr="00A4688E" w:rsidRDefault="0039714E" w:rsidP="00EE6006">
      <w:pPr>
        <w:pStyle w:val="ListParagraph"/>
        <w:numPr>
          <w:ilvl w:val="0"/>
          <w:numId w:val="24"/>
        </w:numPr>
        <w:autoSpaceDE w:val="0"/>
        <w:autoSpaceDN w:val="0"/>
        <w:adjustRightInd w:val="0"/>
        <w:spacing w:after="200" w:line="276" w:lineRule="auto"/>
      </w:pPr>
      <w:r w:rsidRPr="00A4688E">
        <w:t>Coaching models</w:t>
      </w:r>
    </w:p>
    <w:p w14:paraId="776B74E8" w14:textId="5C9CB357" w:rsidR="0039714E" w:rsidRPr="00A4688E" w:rsidRDefault="0039714E" w:rsidP="00EE6006">
      <w:pPr>
        <w:pStyle w:val="ListParagraph"/>
        <w:numPr>
          <w:ilvl w:val="0"/>
          <w:numId w:val="24"/>
        </w:numPr>
        <w:autoSpaceDE w:val="0"/>
        <w:autoSpaceDN w:val="0"/>
        <w:adjustRightInd w:val="0"/>
        <w:spacing w:after="200" w:line="276" w:lineRule="auto"/>
      </w:pPr>
      <w:r w:rsidRPr="00A4688E">
        <w:lastRenderedPageBreak/>
        <w:t>Benefits of coaching</w:t>
      </w:r>
    </w:p>
    <w:p w14:paraId="0298F7A3" w14:textId="3DCBCAA4" w:rsidR="0039714E" w:rsidRPr="00A4688E" w:rsidRDefault="0039714E" w:rsidP="00EE6006">
      <w:pPr>
        <w:pStyle w:val="ListParagraph"/>
        <w:numPr>
          <w:ilvl w:val="0"/>
          <w:numId w:val="24"/>
        </w:numPr>
        <w:autoSpaceDE w:val="0"/>
        <w:autoSpaceDN w:val="0"/>
        <w:adjustRightInd w:val="0"/>
        <w:spacing w:after="200" w:line="276" w:lineRule="auto"/>
      </w:pPr>
      <w:r w:rsidRPr="00A4688E">
        <w:t xml:space="preserve">Google </w:t>
      </w:r>
      <w:r w:rsidR="00F37DC4" w:rsidRPr="00A4688E">
        <w:t xml:space="preserve">case study </w:t>
      </w:r>
    </w:p>
    <w:p w14:paraId="4E29DCC1" w14:textId="1B969C01" w:rsidR="00F37DC4" w:rsidRPr="00A4688E" w:rsidRDefault="00D075CC" w:rsidP="00F37DC4">
      <w:pPr>
        <w:autoSpaceDE w:val="0"/>
        <w:autoSpaceDN w:val="0"/>
        <w:adjustRightInd w:val="0"/>
        <w:spacing w:after="200" w:line="276" w:lineRule="auto"/>
        <w:rPr>
          <w:b/>
          <w:bCs/>
        </w:rPr>
      </w:pPr>
      <w:proofErr w:type="spellStart"/>
      <w:r w:rsidRPr="00A4688E">
        <w:t>Powerpoint</w:t>
      </w:r>
      <w:proofErr w:type="spellEnd"/>
      <w:r w:rsidRPr="00A4688E">
        <w:t xml:space="preserve"> slides can be found in</w:t>
      </w:r>
      <w:r w:rsidRPr="00A4688E">
        <w:rPr>
          <w:b/>
          <w:bCs/>
        </w:rPr>
        <w:t xml:space="preserve"> </w:t>
      </w:r>
      <w:r w:rsidR="00F37DC4" w:rsidRPr="00A4688E">
        <w:rPr>
          <w:b/>
          <w:bCs/>
        </w:rPr>
        <w:t>EV12</w:t>
      </w:r>
      <w:r w:rsidR="007354C9" w:rsidRPr="00A4688E">
        <w:rPr>
          <w:b/>
          <w:bCs/>
        </w:rPr>
        <w:t xml:space="preserve">a </w:t>
      </w:r>
      <w:r w:rsidR="007354C9" w:rsidRPr="00A4688E">
        <w:t>along with an attendance list in</w:t>
      </w:r>
      <w:r w:rsidR="007354C9" w:rsidRPr="00A4688E">
        <w:rPr>
          <w:b/>
          <w:bCs/>
        </w:rPr>
        <w:t xml:space="preserve"> EV12b.</w:t>
      </w:r>
    </w:p>
    <w:p w14:paraId="3D3C8814" w14:textId="62A1CF70" w:rsidR="001E75C4" w:rsidRPr="00A4688E" w:rsidRDefault="001E75C4" w:rsidP="00C44634">
      <w:pPr>
        <w:autoSpaceDE w:val="0"/>
        <w:autoSpaceDN w:val="0"/>
        <w:adjustRightInd w:val="0"/>
        <w:spacing w:after="200" w:line="276" w:lineRule="auto"/>
      </w:pPr>
      <w:r w:rsidRPr="00A4688E">
        <w:t xml:space="preserve">The aim of the session </w:t>
      </w:r>
      <w:r w:rsidR="00BA29D6" w:rsidRPr="00A4688E">
        <w:t>was not</w:t>
      </w:r>
      <w:r w:rsidRPr="00A4688E">
        <w:t xml:space="preserve"> for Managers to think they now had </w:t>
      </w:r>
      <w:r w:rsidR="004479B2" w:rsidRPr="00A4688E">
        <w:t>all the skills required to be a good coach</w:t>
      </w:r>
      <w:r w:rsidR="00116733" w:rsidRPr="00A4688E">
        <w:t>,</w:t>
      </w:r>
      <w:r w:rsidR="004479B2" w:rsidRPr="00A4688E">
        <w:t xml:space="preserve"> as this takes </w:t>
      </w:r>
      <w:r w:rsidR="00BA29D6" w:rsidRPr="00A4688E">
        <w:t xml:space="preserve">commitment and </w:t>
      </w:r>
      <w:r w:rsidR="004479B2" w:rsidRPr="00A4688E">
        <w:t>time</w:t>
      </w:r>
      <w:r w:rsidR="00116733" w:rsidRPr="00A4688E">
        <w:t>.</w:t>
      </w:r>
      <w:r w:rsidR="00E20D74" w:rsidRPr="00A4688E">
        <w:t xml:space="preserve"> (Clutterbuck, 2014) </w:t>
      </w:r>
      <w:r w:rsidR="00116733" w:rsidRPr="00A4688E">
        <w:t xml:space="preserve">The hope was that they left the session </w:t>
      </w:r>
      <w:r w:rsidR="009014A3" w:rsidRPr="00A4688E">
        <w:t xml:space="preserve">with a </w:t>
      </w:r>
      <w:r w:rsidR="00045DCE" w:rsidRPr="00A4688E">
        <w:t>better</w:t>
      </w:r>
      <w:r w:rsidR="009014A3" w:rsidRPr="00A4688E">
        <w:t xml:space="preserve"> understanding of the benefits, and a desire to want to develop their skills further </w:t>
      </w:r>
      <w:r w:rsidR="00BA29D6" w:rsidRPr="00A4688E">
        <w:t xml:space="preserve">in order to become a great coach and Manager. </w:t>
      </w:r>
      <w:r w:rsidR="008175DC" w:rsidRPr="00A4688E">
        <w:t xml:space="preserve">See </w:t>
      </w:r>
      <w:r w:rsidR="008175DC" w:rsidRPr="00A4688E">
        <w:rPr>
          <w:b/>
          <w:bCs/>
        </w:rPr>
        <w:t>EV1</w:t>
      </w:r>
      <w:r w:rsidR="001B45D4" w:rsidRPr="00A4688E">
        <w:rPr>
          <w:b/>
          <w:bCs/>
        </w:rPr>
        <w:t>3</w:t>
      </w:r>
      <w:r w:rsidR="008175DC" w:rsidRPr="00A4688E">
        <w:t xml:space="preserve"> </w:t>
      </w:r>
      <w:r w:rsidR="00D81D38" w:rsidRPr="00A4688E">
        <w:t xml:space="preserve">which is feedback from one of the managers on the session. </w:t>
      </w:r>
    </w:p>
    <w:p w14:paraId="5B47BA3A" w14:textId="3C3D3351" w:rsidR="004E3287" w:rsidRPr="00A4688E" w:rsidRDefault="004E3287" w:rsidP="00C44634">
      <w:pPr>
        <w:autoSpaceDE w:val="0"/>
        <w:autoSpaceDN w:val="0"/>
        <w:adjustRightInd w:val="0"/>
        <w:spacing w:after="200" w:line="276" w:lineRule="auto"/>
      </w:pPr>
      <w:r w:rsidRPr="00A4688E">
        <w:t xml:space="preserve">Following the session, I </w:t>
      </w:r>
      <w:r w:rsidR="00137987" w:rsidRPr="00A4688E">
        <w:t>emailed out the slides for managers to refer to the information, alo</w:t>
      </w:r>
      <w:r w:rsidR="008E3F72" w:rsidRPr="00A4688E">
        <w:t>ng with a list of useful resources</w:t>
      </w:r>
      <w:r w:rsidR="0059511E" w:rsidRPr="00A4688E">
        <w:t xml:space="preserve">. </w:t>
      </w:r>
      <w:r w:rsidR="0059511E" w:rsidRPr="00A4688E">
        <w:rPr>
          <w:b/>
          <w:bCs/>
        </w:rPr>
        <w:t>(</w:t>
      </w:r>
      <w:r w:rsidR="0010408B" w:rsidRPr="00A4688E">
        <w:rPr>
          <w:b/>
          <w:bCs/>
        </w:rPr>
        <w:t>EV1</w:t>
      </w:r>
      <w:r w:rsidR="001B45D4" w:rsidRPr="00A4688E">
        <w:rPr>
          <w:b/>
          <w:bCs/>
        </w:rPr>
        <w:t>4</w:t>
      </w:r>
      <w:r w:rsidR="0010408B" w:rsidRPr="00A4688E">
        <w:rPr>
          <w:b/>
          <w:bCs/>
        </w:rPr>
        <w:t xml:space="preserve">) </w:t>
      </w:r>
    </w:p>
    <w:p w14:paraId="23010C01" w14:textId="2CBE20CC" w:rsidR="00C960BE" w:rsidRPr="00A4688E" w:rsidRDefault="00A31B88" w:rsidP="00C44634">
      <w:pPr>
        <w:autoSpaceDE w:val="0"/>
        <w:autoSpaceDN w:val="0"/>
        <w:adjustRightInd w:val="0"/>
        <w:spacing w:after="200" w:line="276" w:lineRule="auto"/>
      </w:pPr>
      <w:r w:rsidRPr="00A4688E">
        <w:t xml:space="preserve">I also encouraged Managers to further their knowledge by </w:t>
      </w:r>
      <w:r w:rsidR="002A54A3" w:rsidRPr="00A4688E">
        <w:t xml:space="preserve">completing the </w:t>
      </w:r>
      <w:r w:rsidR="00676232" w:rsidRPr="00A4688E">
        <w:t>e-learning</w:t>
      </w:r>
      <w:r w:rsidR="002A54A3" w:rsidRPr="00A4688E">
        <w:t xml:space="preserve"> module ‘The role of a coach’ free for them to access on our </w:t>
      </w:r>
      <w:r w:rsidR="00676232" w:rsidRPr="00A4688E">
        <w:t xml:space="preserve">learning management system. I completed the course myself to further my </w:t>
      </w:r>
      <w:r w:rsidR="003E2A2B" w:rsidRPr="00A4688E">
        <w:t xml:space="preserve">own </w:t>
      </w:r>
      <w:r w:rsidR="00676232" w:rsidRPr="00A4688E">
        <w:t>knowledge and to ensure I felt the course would be beneficial</w:t>
      </w:r>
      <w:r w:rsidR="003E2A2B" w:rsidRPr="00A4688E">
        <w:t>.</w:t>
      </w:r>
      <w:r w:rsidR="00676232" w:rsidRPr="00A4688E">
        <w:t xml:space="preserve"> </w:t>
      </w:r>
      <w:r w:rsidR="00676232" w:rsidRPr="00A4688E">
        <w:rPr>
          <w:b/>
          <w:bCs/>
        </w:rPr>
        <w:t>(EV1</w:t>
      </w:r>
      <w:r w:rsidR="00137987" w:rsidRPr="00A4688E">
        <w:rPr>
          <w:b/>
          <w:bCs/>
        </w:rPr>
        <w:t>5</w:t>
      </w:r>
      <w:r w:rsidR="00676232" w:rsidRPr="00A4688E">
        <w:rPr>
          <w:b/>
          <w:bCs/>
        </w:rPr>
        <w:t>)</w:t>
      </w:r>
      <w:r w:rsidR="00676232" w:rsidRPr="00A4688E">
        <w:t xml:space="preserve"> </w:t>
      </w:r>
    </w:p>
    <w:p w14:paraId="25DF18AE" w14:textId="31AE1BB4" w:rsidR="004B7689" w:rsidRPr="00A4688E" w:rsidRDefault="00FA7646" w:rsidP="008B451E">
      <w:pPr>
        <w:pStyle w:val="ListParagraph"/>
        <w:numPr>
          <w:ilvl w:val="1"/>
          <w:numId w:val="23"/>
        </w:numPr>
        <w:autoSpaceDE w:val="0"/>
        <w:autoSpaceDN w:val="0"/>
        <w:adjustRightInd w:val="0"/>
        <w:spacing w:after="200" w:line="276" w:lineRule="auto"/>
        <w:rPr>
          <w:rFonts w:ascii="Arial" w:hAnsi="Arial" w:cs="Arial"/>
          <w:i/>
          <w:iCs/>
          <w:color w:val="000000" w:themeColor="text1"/>
          <w:sz w:val="20"/>
          <w:szCs w:val="20"/>
        </w:rPr>
      </w:pPr>
      <w:r w:rsidRPr="00A4688E">
        <w:rPr>
          <w:i/>
          <w:iCs/>
        </w:rPr>
        <w:t xml:space="preserve">Assist potential </w:t>
      </w:r>
      <w:proofErr w:type="spellStart"/>
      <w:r w:rsidRPr="00A4688E">
        <w:rPr>
          <w:i/>
          <w:iCs/>
        </w:rPr>
        <w:t>coachees</w:t>
      </w:r>
      <w:proofErr w:type="spellEnd"/>
      <w:r w:rsidRPr="00A4688E">
        <w:rPr>
          <w:i/>
          <w:iCs/>
        </w:rPr>
        <w:t>/ mentees to understand and participate fully in coaching/mentoring programmes.</w:t>
      </w:r>
    </w:p>
    <w:p w14:paraId="6FB11B3B" w14:textId="6B1EB81F" w:rsidR="00C44634" w:rsidRPr="00A4688E" w:rsidRDefault="002138FE" w:rsidP="00C44634">
      <w:pPr>
        <w:autoSpaceDE w:val="0"/>
        <w:autoSpaceDN w:val="0"/>
        <w:adjustRightInd w:val="0"/>
        <w:spacing w:after="200" w:line="276" w:lineRule="auto"/>
        <w:rPr>
          <w:rFonts w:cstheme="minorHAnsi"/>
          <w:color w:val="000000" w:themeColor="text1"/>
        </w:rPr>
      </w:pPr>
      <w:r w:rsidRPr="00A4688E">
        <w:rPr>
          <w:rFonts w:cstheme="minorHAnsi"/>
          <w:color w:val="000000" w:themeColor="text1"/>
        </w:rPr>
        <w:t xml:space="preserve">As there are no current coaching or mentoring programmes </w:t>
      </w:r>
      <w:r w:rsidR="00D56237" w:rsidRPr="00A4688E">
        <w:rPr>
          <w:rFonts w:cstheme="minorHAnsi"/>
          <w:color w:val="000000" w:themeColor="text1"/>
        </w:rPr>
        <w:t xml:space="preserve">within the organisation and I was unable to introduce these as part of the module, I was unable to </w:t>
      </w:r>
      <w:r w:rsidR="00C804BC" w:rsidRPr="00A4688E">
        <w:rPr>
          <w:rFonts w:cstheme="minorHAnsi"/>
          <w:color w:val="000000" w:themeColor="text1"/>
        </w:rPr>
        <w:t xml:space="preserve">communicate with employees around </w:t>
      </w:r>
      <w:r w:rsidR="00C76E5C" w:rsidRPr="00A4688E">
        <w:rPr>
          <w:rFonts w:cstheme="minorHAnsi"/>
          <w:color w:val="000000" w:themeColor="text1"/>
        </w:rPr>
        <w:t xml:space="preserve">the benefits of these approaches and how they are able to get involved. </w:t>
      </w:r>
      <w:r w:rsidR="0064436C" w:rsidRPr="00A4688E">
        <w:rPr>
          <w:rFonts w:cstheme="minorHAnsi"/>
          <w:color w:val="000000" w:themeColor="text1"/>
        </w:rPr>
        <w:t xml:space="preserve">In a perfect world </w:t>
      </w:r>
      <w:r w:rsidR="00873CE8" w:rsidRPr="00A4688E">
        <w:rPr>
          <w:rFonts w:cstheme="minorHAnsi"/>
          <w:color w:val="000000" w:themeColor="text1"/>
        </w:rPr>
        <w:t>whereby,</w:t>
      </w:r>
      <w:r w:rsidR="005B7506" w:rsidRPr="00A4688E">
        <w:rPr>
          <w:rFonts w:cstheme="minorHAnsi"/>
          <w:color w:val="000000" w:themeColor="text1"/>
        </w:rPr>
        <w:t xml:space="preserve"> programmes were already </w:t>
      </w:r>
      <w:r w:rsidR="00873CE8" w:rsidRPr="00A4688E">
        <w:rPr>
          <w:rFonts w:cstheme="minorHAnsi"/>
          <w:color w:val="000000" w:themeColor="text1"/>
        </w:rPr>
        <w:t>implemented,</w:t>
      </w:r>
      <w:r w:rsidR="005B7506" w:rsidRPr="00A4688E">
        <w:rPr>
          <w:rFonts w:cstheme="minorHAnsi"/>
          <w:color w:val="000000" w:themeColor="text1"/>
        </w:rPr>
        <w:t xml:space="preserve"> </w:t>
      </w:r>
      <w:r w:rsidR="009A0071" w:rsidRPr="00A4688E">
        <w:rPr>
          <w:rFonts w:cstheme="minorHAnsi"/>
          <w:color w:val="000000" w:themeColor="text1"/>
        </w:rPr>
        <w:t>and</w:t>
      </w:r>
      <w:r w:rsidR="00DA1C09" w:rsidRPr="00A4688E">
        <w:rPr>
          <w:rFonts w:cstheme="minorHAnsi"/>
          <w:color w:val="000000" w:themeColor="text1"/>
        </w:rPr>
        <w:t xml:space="preserve"> policies and procedures</w:t>
      </w:r>
      <w:r w:rsidR="009A0071" w:rsidRPr="00A4688E">
        <w:rPr>
          <w:rFonts w:cstheme="minorHAnsi"/>
          <w:color w:val="000000" w:themeColor="text1"/>
        </w:rPr>
        <w:t xml:space="preserve"> were produced</w:t>
      </w:r>
      <w:r w:rsidR="00DA1C09" w:rsidRPr="00A4688E">
        <w:rPr>
          <w:rFonts w:cstheme="minorHAnsi"/>
          <w:color w:val="000000" w:themeColor="text1"/>
        </w:rPr>
        <w:t xml:space="preserve"> highlighting how participation and selection were used, </w:t>
      </w:r>
      <w:r w:rsidR="00B76CEC" w:rsidRPr="00A4688E">
        <w:rPr>
          <w:rFonts w:cstheme="minorHAnsi"/>
          <w:color w:val="000000" w:themeColor="text1"/>
        </w:rPr>
        <w:t xml:space="preserve">I would arrange focus groups with employees </w:t>
      </w:r>
      <w:r w:rsidR="0065243C" w:rsidRPr="00A4688E">
        <w:rPr>
          <w:rFonts w:cstheme="minorHAnsi"/>
          <w:color w:val="000000" w:themeColor="text1"/>
        </w:rPr>
        <w:t xml:space="preserve">to discuss the approaches </w:t>
      </w:r>
      <w:r w:rsidR="00EE1730" w:rsidRPr="00A4688E">
        <w:rPr>
          <w:rFonts w:cstheme="minorHAnsi"/>
          <w:color w:val="000000" w:themeColor="text1"/>
        </w:rPr>
        <w:t xml:space="preserve">and drive participation. </w:t>
      </w:r>
      <w:r w:rsidR="007F3CAD" w:rsidRPr="00A4688E">
        <w:rPr>
          <w:rFonts w:cstheme="minorHAnsi"/>
          <w:color w:val="000000" w:themeColor="text1"/>
        </w:rPr>
        <w:t xml:space="preserve">See </w:t>
      </w:r>
      <w:r w:rsidR="007F3CAD" w:rsidRPr="00A4688E">
        <w:rPr>
          <w:rFonts w:cstheme="minorHAnsi"/>
          <w:b/>
          <w:bCs/>
          <w:color w:val="000000" w:themeColor="text1"/>
        </w:rPr>
        <w:t>EV1</w:t>
      </w:r>
      <w:r w:rsidR="00137987" w:rsidRPr="00A4688E">
        <w:rPr>
          <w:rFonts w:cstheme="minorHAnsi"/>
          <w:b/>
          <w:bCs/>
          <w:color w:val="000000" w:themeColor="text1"/>
        </w:rPr>
        <w:t>6</w:t>
      </w:r>
      <w:r w:rsidR="007F3CAD" w:rsidRPr="00A4688E">
        <w:rPr>
          <w:rFonts w:cstheme="minorHAnsi"/>
          <w:color w:val="000000" w:themeColor="text1"/>
        </w:rPr>
        <w:t xml:space="preserve"> which outlines the information I would discuss at the focus groups.</w:t>
      </w:r>
      <w:r w:rsidR="009513F6" w:rsidRPr="00A4688E">
        <w:rPr>
          <w:rFonts w:cstheme="minorHAnsi"/>
          <w:color w:val="000000" w:themeColor="text1"/>
        </w:rPr>
        <w:t xml:space="preserve"> </w:t>
      </w:r>
      <w:r w:rsidR="00FA2332" w:rsidRPr="00A4688E">
        <w:rPr>
          <w:rFonts w:cstheme="minorHAnsi"/>
          <w:color w:val="000000" w:themeColor="text1"/>
        </w:rPr>
        <w:t>Although I have highlighted the topics I would cover, t</w:t>
      </w:r>
      <w:r w:rsidR="009513F6" w:rsidRPr="00A4688E">
        <w:rPr>
          <w:rFonts w:cstheme="minorHAnsi"/>
          <w:color w:val="000000" w:themeColor="text1"/>
        </w:rPr>
        <w:t xml:space="preserve">he </w:t>
      </w:r>
      <w:r w:rsidR="00FA2332" w:rsidRPr="00A4688E">
        <w:rPr>
          <w:rFonts w:cstheme="minorHAnsi"/>
          <w:color w:val="000000" w:themeColor="text1"/>
        </w:rPr>
        <w:t>sessions would be</w:t>
      </w:r>
      <w:r w:rsidR="00F74A9F" w:rsidRPr="00A4688E">
        <w:rPr>
          <w:rFonts w:cstheme="minorHAnsi"/>
          <w:color w:val="000000" w:themeColor="text1"/>
        </w:rPr>
        <w:t xml:space="preserve"> fully</w:t>
      </w:r>
      <w:r w:rsidR="00FA2332" w:rsidRPr="00A4688E">
        <w:rPr>
          <w:rFonts w:cstheme="minorHAnsi"/>
          <w:color w:val="000000" w:themeColor="text1"/>
        </w:rPr>
        <w:t xml:space="preserve"> interactive, allowing for questions</w:t>
      </w:r>
      <w:r w:rsidR="00694A21" w:rsidRPr="00A4688E">
        <w:rPr>
          <w:rFonts w:cstheme="minorHAnsi"/>
          <w:color w:val="000000" w:themeColor="text1"/>
        </w:rPr>
        <w:t xml:space="preserve"> and providing real life examples where possible. </w:t>
      </w:r>
      <w:r w:rsidR="00EA0E0B" w:rsidRPr="00A4688E">
        <w:rPr>
          <w:rFonts w:cstheme="minorHAnsi"/>
          <w:color w:val="000000" w:themeColor="text1"/>
        </w:rPr>
        <w:t xml:space="preserve">I would encourage them to </w:t>
      </w:r>
      <w:r w:rsidR="00F74A9F" w:rsidRPr="00A4688E">
        <w:rPr>
          <w:rFonts w:cstheme="minorHAnsi"/>
          <w:color w:val="000000" w:themeColor="text1"/>
        </w:rPr>
        <w:t xml:space="preserve">consider how they can </w:t>
      </w:r>
      <w:r w:rsidR="00EA0E0B" w:rsidRPr="00A4688E">
        <w:rPr>
          <w:rFonts w:cstheme="minorHAnsi"/>
          <w:color w:val="000000" w:themeColor="text1"/>
        </w:rPr>
        <w:t>take control of their own career development</w:t>
      </w:r>
      <w:r w:rsidR="00F74A9F" w:rsidRPr="00A4688E">
        <w:rPr>
          <w:rFonts w:cstheme="minorHAnsi"/>
          <w:color w:val="000000" w:themeColor="text1"/>
        </w:rPr>
        <w:t xml:space="preserve">, and what they need from Tai </w:t>
      </w:r>
      <w:proofErr w:type="spellStart"/>
      <w:r w:rsidR="00F74A9F" w:rsidRPr="00A4688E">
        <w:rPr>
          <w:rFonts w:cstheme="minorHAnsi"/>
          <w:color w:val="000000" w:themeColor="text1"/>
        </w:rPr>
        <w:t>Tarian</w:t>
      </w:r>
      <w:proofErr w:type="spellEnd"/>
      <w:r w:rsidR="00F74A9F" w:rsidRPr="00A4688E">
        <w:rPr>
          <w:rFonts w:cstheme="minorHAnsi"/>
          <w:color w:val="000000" w:themeColor="text1"/>
        </w:rPr>
        <w:t xml:space="preserve"> to support them to achieve this.</w:t>
      </w:r>
      <w:r w:rsidR="00EA0E0B" w:rsidRPr="00A4688E">
        <w:rPr>
          <w:rFonts w:cstheme="minorHAnsi"/>
          <w:color w:val="000000" w:themeColor="text1"/>
        </w:rPr>
        <w:t xml:space="preserve"> </w:t>
      </w:r>
      <w:r w:rsidR="00B50D50" w:rsidRPr="00A4688E">
        <w:rPr>
          <w:rFonts w:cstheme="minorHAnsi"/>
          <w:color w:val="000000" w:themeColor="text1"/>
        </w:rPr>
        <w:t xml:space="preserve">(Clutterbuck, 2014) </w:t>
      </w:r>
    </w:p>
    <w:p w14:paraId="64CA6BF8" w14:textId="78262998" w:rsidR="00294B61" w:rsidRPr="00A4688E" w:rsidRDefault="00FA7646" w:rsidP="00294B61">
      <w:pPr>
        <w:pStyle w:val="ListParagraph"/>
        <w:numPr>
          <w:ilvl w:val="1"/>
          <w:numId w:val="23"/>
        </w:numPr>
        <w:autoSpaceDE w:val="0"/>
        <w:autoSpaceDN w:val="0"/>
        <w:adjustRightInd w:val="0"/>
        <w:spacing w:after="200" w:line="276" w:lineRule="auto"/>
        <w:rPr>
          <w:rFonts w:ascii="Arial" w:hAnsi="Arial" w:cs="Arial"/>
          <w:i/>
          <w:iCs/>
          <w:color w:val="000000" w:themeColor="text1"/>
          <w:sz w:val="20"/>
          <w:szCs w:val="20"/>
        </w:rPr>
      </w:pPr>
      <w:r w:rsidRPr="00A4688E">
        <w:rPr>
          <w:i/>
          <w:iCs/>
        </w:rPr>
        <w:t>Support the on-going evaluation and continuous improvement of the organisation’s coaching/mentoring programmes.</w:t>
      </w:r>
      <w:r w:rsidR="002F50D7" w:rsidRPr="00A4688E">
        <w:rPr>
          <w:rFonts w:eastAsia="Times New Roman" w:cstheme="minorHAnsi"/>
          <w:i/>
          <w:iCs/>
          <w:color w:val="000000"/>
          <w:lang w:eastAsia="en-GB"/>
        </w:rPr>
        <w:t xml:space="preserve"> </w:t>
      </w:r>
    </w:p>
    <w:p w14:paraId="6B169E8F" w14:textId="235BE0D2" w:rsidR="002C0222" w:rsidRPr="00A4688E" w:rsidRDefault="001814B9" w:rsidP="002C0222">
      <w:pPr>
        <w:autoSpaceDE w:val="0"/>
        <w:autoSpaceDN w:val="0"/>
        <w:adjustRightInd w:val="0"/>
        <w:spacing w:after="200" w:line="276" w:lineRule="auto"/>
        <w:rPr>
          <w:rFonts w:cstheme="minorHAnsi"/>
          <w:color w:val="000000" w:themeColor="text1"/>
        </w:rPr>
      </w:pPr>
      <w:r w:rsidRPr="00A4688E">
        <w:rPr>
          <w:rFonts w:cstheme="minorHAnsi"/>
          <w:color w:val="000000" w:themeColor="text1"/>
        </w:rPr>
        <w:t>As there are no current coaching and mentoring programmes</w:t>
      </w:r>
      <w:r w:rsidR="0090527F" w:rsidRPr="00A4688E">
        <w:rPr>
          <w:rFonts w:cstheme="minorHAnsi"/>
          <w:color w:val="000000" w:themeColor="text1"/>
        </w:rPr>
        <w:t xml:space="preserve"> with</w:t>
      </w:r>
      <w:r w:rsidR="003F1444" w:rsidRPr="00A4688E">
        <w:rPr>
          <w:rFonts w:cstheme="minorHAnsi"/>
          <w:color w:val="000000" w:themeColor="text1"/>
        </w:rPr>
        <w:t>in the organisation</w:t>
      </w:r>
      <w:r w:rsidR="0090527F" w:rsidRPr="00A4688E">
        <w:rPr>
          <w:rFonts w:cstheme="minorHAnsi"/>
          <w:color w:val="000000" w:themeColor="text1"/>
        </w:rPr>
        <w:t xml:space="preserve">, I was unable to evaluate current </w:t>
      </w:r>
      <w:r w:rsidR="008212CD" w:rsidRPr="00A4688E">
        <w:rPr>
          <w:rFonts w:cstheme="minorHAnsi"/>
          <w:color w:val="000000" w:themeColor="text1"/>
        </w:rPr>
        <w:t>processes.</w:t>
      </w:r>
      <w:r w:rsidR="00B6422B" w:rsidRPr="00A4688E">
        <w:rPr>
          <w:rFonts w:cstheme="minorHAnsi"/>
          <w:color w:val="000000" w:themeColor="text1"/>
        </w:rPr>
        <w:t xml:space="preserve"> I did consider </w:t>
      </w:r>
      <w:r w:rsidR="0062006F" w:rsidRPr="00A4688E">
        <w:rPr>
          <w:rFonts w:cstheme="minorHAnsi"/>
          <w:color w:val="000000" w:themeColor="text1"/>
        </w:rPr>
        <w:t xml:space="preserve">shadowing a </w:t>
      </w:r>
      <w:r w:rsidR="00314339" w:rsidRPr="00A4688E">
        <w:rPr>
          <w:rFonts w:cstheme="minorHAnsi"/>
          <w:color w:val="000000" w:themeColor="text1"/>
        </w:rPr>
        <w:t xml:space="preserve">planned </w:t>
      </w:r>
      <w:r w:rsidR="0062006F" w:rsidRPr="00A4688E">
        <w:rPr>
          <w:rFonts w:cstheme="minorHAnsi"/>
          <w:color w:val="000000" w:themeColor="text1"/>
        </w:rPr>
        <w:t xml:space="preserve">coaching conversation between one of my line managers and their employees to </w:t>
      </w:r>
      <w:r w:rsidR="00A77A64" w:rsidRPr="00A4688E">
        <w:rPr>
          <w:rFonts w:cstheme="minorHAnsi"/>
          <w:color w:val="000000" w:themeColor="text1"/>
        </w:rPr>
        <w:t>feedback and suggest any improvements</w:t>
      </w:r>
      <w:r w:rsidR="0062006F" w:rsidRPr="00A4688E">
        <w:rPr>
          <w:rFonts w:cstheme="minorHAnsi"/>
          <w:color w:val="000000" w:themeColor="text1"/>
        </w:rPr>
        <w:t>, however</w:t>
      </w:r>
      <w:r w:rsidR="00A77A64" w:rsidRPr="00A4688E">
        <w:rPr>
          <w:rFonts w:cstheme="minorHAnsi"/>
          <w:color w:val="000000" w:themeColor="text1"/>
        </w:rPr>
        <w:t xml:space="preserve"> </w:t>
      </w:r>
      <w:r w:rsidR="00305EA2" w:rsidRPr="00A4688E">
        <w:rPr>
          <w:rFonts w:cstheme="minorHAnsi"/>
          <w:color w:val="000000" w:themeColor="text1"/>
        </w:rPr>
        <w:t xml:space="preserve">the employee in question </w:t>
      </w:r>
      <w:r w:rsidR="00A3397F" w:rsidRPr="00A4688E">
        <w:rPr>
          <w:rFonts w:cstheme="minorHAnsi"/>
          <w:color w:val="000000" w:themeColor="text1"/>
        </w:rPr>
        <w:t>did not</w:t>
      </w:r>
      <w:r w:rsidR="00305EA2" w:rsidRPr="00A4688E">
        <w:rPr>
          <w:rFonts w:cstheme="minorHAnsi"/>
          <w:color w:val="000000" w:themeColor="text1"/>
        </w:rPr>
        <w:t xml:space="preserve"> feel comfortable with the HR</w:t>
      </w:r>
      <w:r w:rsidR="00582FF8" w:rsidRPr="00A4688E">
        <w:rPr>
          <w:rFonts w:cstheme="minorHAnsi"/>
          <w:color w:val="000000" w:themeColor="text1"/>
        </w:rPr>
        <w:t xml:space="preserve"> </w:t>
      </w:r>
      <w:r w:rsidR="00305EA2" w:rsidRPr="00A4688E">
        <w:rPr>
          <w:rFonts w:cstheme="minorHAnsi"/>
          <w:color w:val="000000" w:themeColor="text1"/>
        </w:rPr>
        <w:t>B</w:t>
      </w:r>
      <w:r w:rsidR="00582FF8" w:rsidRPr="00A4688E">
        <w:rPr>
          <w:rFonts w:cstheme="minorHAnsi"/>
          <w:color w:val="000000" w:themeColor="text1"/>
        </w:rPr>
        <w:t xml:space="preserve">usiness </w:t>
      </w:r>
      <w:r w:rsidR="00305EA2" w:rsidRPr="00A4688E">
        <w:rPr>
          <w:rFonts w:cstheme="minorHAnsi"/>
          <w:color w:val="000000" w:themeColor="text1"/>
        </w:rPr>
        <w:t>P</w:t>
      </w:r>
      <w:r w:rsidR="00582FF8" w:rsidRPr="00A4688E">
        <w:rPr>
          <w:rFonts w:cstheme="minorHAnsi"/>
          <w:color w:val="000000" w:themeColor="text1"/>
        </w:rPr>
        <w:t>artner</w:t>
      </w:r>
      <w:r w:rsidR="00305EA2" w:rsidRPr="00A4688E">
        <w:rPr>
          <w:rFonts w:cstheme="minorHAnsi"/>
          <w:color w:val="000000" w:themeColor="text1"/>
        </w:rPr>
        <w:t xml:space="preserve"> being part of the conversation. I believe a factor in this is down to the </w:t>
      </w:r>
      <w:r w:rsidR="001A430B" w:rsidRPr="00A4688E">
        <w:rPr>
          <w:rFonts w:cstheme="minorHAnsi"/>
          <w:color w:val="000000" w:themeColor="text1"/>
        </w:rPr>
        <w:t>old culture of ‘if HR are there it means I am in trouble’ which is something as a HR team we are wor</w:t>
      </w:r>
      <w:r w:rsidR="00E31D4B" w:rsidRPr="00A4688E">
        <w:rPr>
          <w:rFonts w:cstheme="minorHAnsi"/>
          <w:color w:val="000000" w:themeColor="text1"/>
        </w:rPr>
        <w:t>king on and improving</w:t>
      </w:r>
      <w:r w:rsidR="00314339" w:rsidRPr="00A4688E">
        <w:rPr>
          <w:rFonts w:cstheme="minorHAnsi"/>
          <w:color w:val="000000" w:themeColor="text1"/>
        </w:rPr>
        <w:t xml:space="preserve"> every day</w:t>
      </w:r>
      <w:r w:rsidR="00E31D4B" w:rsidRPr="00A4688E">
        <w:rPr>
          <w:rFonts w:cstheme="minorHAnsi"/>
          <w:color w:val="000000" w:themeColor="text1"/>
        </w:rPr>
        <w:t xml:space="preserve">. I also believe the current </w:t>
      </w:r>
      <w:r w:rsidR="00E31C52" w:rsidRPr="00A4688E">
        <w:rPr>
          <w:rFonts w:cstheme="minorHAnsi"/>
          <w:color w:val="000000" w:themeColor="text1"/>
        </w:rPr>
        <w:t xml:space="preserve">virtual </w:t>
      </w:r>
      <w:r w:rsidR="00E31D4B" w:rsidRPr="00A4688E">
        <w:rPr>
          <w:rFonts w:cstheme="minorHAnsi"/>
          <w:color w:val="000000" w:themeColor="text1"/>
        </w:rPr>
        <w:t xml:space="preserve">climate </w:t>
      </w:r>
      <w:r w:rsidR="0097265C" w:rsidRPr="00A4688E">
        <w:rPr>
          <w:rFonts w:cstheme="minorHAnsi"/>
          <w:color w:val="000000" w:themeColor="text1"/>
        </w:rPr>
        <w:t>does</w:t>
      </w:r>
      <w:r w:rsidR="00314339" w:rsidRPr="00A4688E">
        <w:rPr>
          <w:rFonts w:cstheme="minorHAnsi"/>
          <w:color w:val="000000" w:themeColor="text1"/>
        </w:rPr>
        <w:t xml:space="preserve"> not</w:t>
      </w:r>
      <w:r w:rsidR="00E31D4B" w:rsidRPr="00A4688E">
        <w:rPr>
          <w:rFonts w:cstheme="minorHAnsi"/>
          <w:color w:val="000000" w:themeColor="text1"/>
        </w:rPr>
        <w:t xml:space="preserve"> suppor</w:t>
      </w:r>
      <w:r w:rsidR="0097265C" w:rsidRPr="00A4688E">
        <w:rPr>
          <w:rFonts w:cstheme="minorHAnsi"/>
          <w:color w:val="000000" w:themeColor="text1"/>
        </w:rPr>
        <w:t>t</w:t>
      </w:r>
      <w:r w:rsidR="00B0343A" w:rsidRPr="00A4688E">
        <w:rPr>
          <w:rFonts w:cstheme="minorHAnsi"/>
          <w:color w:val="000000" w:themeColor="text1"/>
        </w:rPr>
        <w:t>,</w:t>
      </w:r>
      <w:r w:rsidR="00E31D4B" w:rsidRPr="00A4688E">
        <w:rPr>
          <w:rFonts w:cstheme="minorHAnsi"/>
          <w:color w:val="000000" w:themeColor="text1"/>
        </w:rPr>
        <w:t xml:space="preserve"> </w:t>
      </w:r>
      <w:r w:rsidR="0097265C" w:rsidRPr="00A4688E">
        <w:rPr>
          <w:rFonts w:cstheme="minorHAnsi"/>
          <w:color w:val="000000" w:themeColor="text1"/>
        </w:rPr>
        <w:t>as</w:t>
      </w:r>
      <w:r w:rsidR="00E31D4B" w:rsidRPr="00A4688E">
        <w:rPr>
          <w:rFonts w:cstheme="minorHAnsi"/>
          <w:color w:val="000000" w:themeColor="text1"/>
        </w:rPr>
        <w:t xml:space="preserve"> having to have the discussions </w:t>
      </w:r>
      <w:r w:rsidR="0097265C" w:rsidRPr="00A4688E">
        <w:rPr>
          <w:rFonts w:cstheme="minorHAnsi"/>
          <w:color w:val="000000" w:themeColor="text1"/>
        </w:rPr>
        <w:t xml:space="preserve">booked in advance </w:t>
      </w:r>
      <w:r w:rsidR="00E31D4B" w:rsidRPr="00A4688E">
        <w:rPr>
          <w:rFonts w:cstheme="minorHAnsi"/>
          <w:color w:val="000000" w:themeColor="text1"/>
        </w:rPr>
        <w:t>vi</w:t>
      </w:r>
      <w:r w:rsidR="00DF0BE9" w:rsidRPr="00A4688E">
        <w:rPr>
          <w:rFonts w:cstheme="minorHAnsi"/>
          <w:color w:val="000000" w:themeColor="text1"/>
        </w:rPr>
        <w:t xml:space="preserve">a platforms such as Skype and </w:t>
      </w:r>
      <w:r w:rsidR="008D5857" w:rsidRPr="00A4688E">
        <w:rPr>
          <w:rFonts w:cstheme="minorHAnsi"/>
          <w:color w:val="000000" w:themeColor="text1"/>
        </w:rPr>
        <w:t xml:space="preserve">Zoom, can </w:t>
      </w:r>
      <w:r w:rsidR="00DF0BE9" w:rsidRPr="00A4688E">
        <w:rPr>
          <w:rFonts w:cstheme="minorHAnsi"/>
          <w:color w:val="000000" w:themeColor="text1"/>
        </w:rPr>
        <w:t xml:space="preserve">take away the natural behaviours </w:t>
      </w:r>
      <w:r w:rsidR="008D5857" w:rsidRPr="00A4688E">
        <w:rPr>
          <w:rFonts w:cstheme="minorHAnsi"/>
          <w:color w:val="000000" w:themeColor="text1"/>
        </w:rPr>
        <w:t xml:space="preserve">and spontaneity of being able to coach in real time. </w:t>
      </w:r>
      <w:r w:rsidR="008148E6" w:rsidRPr="00A4688E">
        <w:rPr>
          <w:rFonts w:cstheme="minorHAnsi"/>
          <w:color w:val="000000" w:themeColor="text1"/>
        </w:rPr>
        <w:t xml:space="preserve">HBR (2015) </w:t>
      </w:r>
      <w:r w:rsidR="008C27C0" w:rsidRPr="00A4688E">
        <w:rPr>
          <w:rFonts w:cstheme="minorHAnsi"/>
          <w:color w:val="000000" w:themeColor="text1"/>
        </w:rPr>
        <w:t>believes that coaching this way can be a success, however</w:t>
      </w:r>
      <w:r w:rsidR="006F2DFB" w:rsidRPr="00A4688E">
        <w:rPr>
          <w:rFonts w:cstheme="minorHAnsi"/>
          <w:color w:val="000000" w:themeColor="text1"/>
        </w:rPr>
        <w:t xml:space="preserve">, do </w:t>
      </w:r>
      <w:r w:rsidR="006F2DFB" w:rsidRPr="00A4688E">
        <w:rPr>
          <w:rFonts w:cstheme="minorHAnsi"/>
          <w:color w:val="000000" w:themeColor="text1"/>
        </w:rPr>
        <w:lastRenderedPageBreak/>
        <w:t>highlight</w:t>
      </w:r>
      <w:r w:rsidR="008148E6" w:rsidRPr="00A4688E">
        <w:rPr>
          <w:rFonts w:cstheme="minorHAnsi"/>
          <w:color w:val="000000" w:themeColor="text1"/>
        </w:rPr>
        <w:t xml:space="preserve"> the importance of remaining focus</w:t>
      </w:r>
      <w:r w:rsidR="002F7F68" w:rsidRPr="00A4688E">
        <w:rPr>
          <w:rFonts w:cstheme="minorHAnsi"/>
          <w:color w:val="000000" w:themeColor="text1"/>
        </w:rPr>
        <w:t>ed</w:t>
      </w:r>
      <w:r w:rsidR="008148E6" w:rsidRPr="00A4688E">
        <w:rPr>
          <w:rFonts w:cstheme="minorHAnsi"/>
          <w:color w:val="000000" w:themeColor="text1"/>
        </w:rPr>
        <w:t xml:space="preserve"> when coaching virtually </w:t>
      </w:r>
      <w:r w:rsidR="002F7F68" w:rsidRPr="00A4688E">
        <w:rPr>
          <w:rFonts w:cstheme="minorHAnsi"/>
          <w:color w:val="000000" w:themeColor="text1"/>
        </w:rPr>
        <w:t xml:space="preserve">due to the persuasiveness of multitasking. </w:t>
      </w:r>
      <w:r w:rsidR="008148E6" w:rsidRPr="00A4688E">
        <w:rPr>
          <w:rFonts w:cstheme="minorHAnsi"/>
          <w:color w:val="000000" w:themeColor="text1"/>
        </w:rPr>
        <w:t xml:space="preserve"> </w:t>
      </w:r>
    </w:p>
    <w:p w14:paraId="3EC67989" w14:textId="4E1FB111" w:rsidR="00BB3C0A" w:rsidRPr="00A4688E" w:rsidRDefault="0093255B" w:rsidP="002C0222">
      <w:pPr>
        <w:autoSpaceDE w:val="0"/>
        <w:autoSpaceDN w:val="0"/>
        <w:adjustRightInd w:val="0"/>
        <w:spacing w:after="200" w:line="276" w:lineRule="auto"/>
        <w:rPr>
          <w:rFonts w:cstheme="minorHAnsi"/>
          <w:color w:val="000000" w:themeColor="text1"/>
        </w:rPr>
      </w:pPr>
      <w:r w:rsidRPr="00A4688E">
        <w:rPr>
          <w:rFonts w:cstheme="minorHAnsi"/>
          <w:color w:val="000000" w:themeColor="text1"/>
        </w:rPr>
        <w:t xml:space="preserve">In a perfect world if I were to have been provided with permission to </w:t>
      </w:r>
      <w:r w:rsidR="00964205" w:rsidRPr="00A4688E">
        <w:rPr>
          <w:rFonts w:cstheme="minorHAnsi"/>
          <w:color w:val="000000" w:themeColor="text1"/>
        </w:rPr>
        <w:t xml:space="preserve">introduce/develop these approaches within the workplace, I </w:t>
      </w:r>
      <w:r w:rsidR="00CA0CDB" w:rsidRPr="00A4688E">
        <w:rPr>
          <w:rFonts w:cstheme="minorHAnsi"/>
          <w:color w:val="000000" w:themeColor="text1"/>
        </w:rPr>
        <w:t>would have developed a coaching and mentoring policy which would have included the importance of evaluation and how to</w:t>
      </w:r>
      <w:r w:rsidR="00A20D7C" w:rsidRPr="00A4688E">
        <w:rPr>
          <w:rFonts w:cstheme="minorHAnsi"/>
          <w:color w:val="000000" w:themeColor="text1"/>
        </w:rPr>
        <w:t xml:space="preserve"> measure success</w:t>
      </w:r>
      <w:r w:rsidR="000E3186" w:rsidRPr="00A4688E">
        <w:rPr>
          <w:rFonts w:cstheme="minorHAnsi"/>
          <w:color w:val="000000" w:themeColor="text1"/>
        </w:rPr>
        <w:t xml:space="preserve">, it is imperative that these </w:t>
      </w:r>
      <w:r w:rsidR="00A20D7C" w:rsidRPr="00A4688E">
        <w:rPr>
          <w:rFonts w:cstheme="minorHAnsi"/>
          <w:color w:val="000000" w:themeColor="text1"/>
        </w:rPr>
        <w:t xml:space="preserve">tools </w:t>
      </w:r>
      <w:r w:rsidR="000E3186" w:rsidRPr="00A4688E">
        <w:rPr>
          <w:rFonts w:cstheme="minorHAnsi"/>
          <w:color w:val="000000" w:themeColor="text1"/>
        </w:rPr>
        <w:t xml:space="preserve">are decided upon and </w:t>
      </w:r>
      <w:r w:rsidR="0046736C" w:rsidRPr="00A4688E">
        <w:rPr>
          <w:rFonts w:cstheme="minorHAnsi"/>
          <w:color w:val="000000" w:themeColor="text1"/>
        </w:rPr>
        <w:t xml:space="preserve">everyone is made aware prior to engaging in a coaching contract </w:t>
      </w:r>
      <w:r w:rsidR="00A20D7C" w:rsidRPr="00A4688E">
        <w:rPr>
          <w:rFonts w:cstheme="minorHAnsi"/>
          <w:color w:val="000000" w:themeColor="text1"/>
        </w:rPr>
        <w:t>(ICF, 2018)</w:t>
      </w:r>
      <w:r w:rsidR="00CA0CDB" w:rsidRPr="00A4688E">
        <w:rPr>
          <w:rFonts w:cstheme="minorHAnsi"/>
          <w:color w:val="000000" w:themeColor="text1"/>
        </w:rPr>
        <w:t xml:space="preserve">. </w:t>
      </w:r>
      <w:r w:rsidR="00BB3C0A" w:rsidRPr="00A4688E">
        <w:rPr>
          <w:rFonts w:cstheme="minorHAnsi"/>
          <w:color w:val="000000" w:themeColor="text1"/>
        </w:rPr>
        <w:t>Techniques would include:</w:t>
      </w:r>
    </w:p>
    <w:p w14:paraId="70771F46" w14:textId="0BA778A2" w:rsidR="002528E0" w:rsidRPr="00A4688E" w:rsidRDefault="00BB3C0A" w:rsidP="007E4688">
      <w:pPr>
        <w:pStyle w:val="ListParagraph"/>
        <w:numPr>
          <w:ilvl w:val="0"/>
          <w:numId w:val="25"/>
        </w:numPr>
        <w:autoSpaceDE w:val="0"/>
        <w:autoSpaceDN w:val="0"/>
        <w:adjustRightInd w:val="0"/>
        <w:spacing w:after="200" w:line="276" w:lineRule="auto"/>
      </w:pPr>
      <w:r w:rsidRPr="00A4688E">
        <w:rPr>
          <w:rFonts w:cstheme="minorHAnsi"/>
          <w:color w:val="000000" w:themeColor="text1"/>
        </w:rPr>
        <w:t>Kirkpatrick’s</w:t>
      </w:r>
      <w:r w:rsidR="00B55F75" w:rsidRPr="00A4688E">
        <w:t xml:space="preserve"> (1996) ‘Four levels’ model</w:t>
      </w:r>
    </w:p>
    <w:p w14:paraId="32CB96C0" w14:textId="3777E835" w:rsidR="00FF3542" w:rsidRPr="00A4688E" w:rsidRDefault="00FF3542" w:rsidP="007E4688">
      <w:pPr>
        <w:pStyle w:val="ListParagraph"/>
        <w:numPr>
          <w:ilvl w:val="0"/>
          <w:numId w:val="25"/>
        </w:numPr>
        <w:autoSpaceDE w:val="0"/>
        <w:autoSpaceDN w:val="0"/>
        <w:adjustRightInd w:val="0"/>
        <w:spacing w:after="200" w:line="276" w:lineRule="auto"/>
      </w:pPr>
      <w:r w:rsidRPr="00A4688E">
        <w:t>Feedback through pulse surveys</w:t>
      </w:r>
    </w:p>
    <w:p w14:paraId="0E141A24" w14:textId="4623581A" w:rsidR="00FF3542" w:rsidRPr="00A4688E" w:rsidRDefault="001C6CE0" w:rsidP="007E4688">
      <w:pPr>
        <w:pStyle w:val="ListParagraph"/>
        <w:numPr>
          <w:ilvl w:val="0"/>
          <w:numId w:val="25"/>
        </w:numPr>
        <w:autoSpaceDE w:val="0"/>
        <w:autoSpaceDN w:val="0"/>
        <w:adjustRightInd w:val="0"/>
        <w:spacing w:after="200" w:line="276" w:lineRule="auto"/>
        <w:rPr>
          <w:rFonts w:cstheme="minorHAnsi"/>
          <w:color w:val="000000" w:themeColor="text1"/>
        </w:rPr>
      </w:pPr>
      <w:r w:rsidRPr="00A4688E">
        <w:t xml:space="preserve">Measuring behavioural change </w:t>
      </w:r>
      <w:r w:rsidR="008479F4" w:rsidRPr="00A4688E">
        <w:t>from before the coaching</w:t>
      </w:r>
      <w:r w:rsidR="00D508AC" w:rsidRPr="00A4688E">
        <w:t xml:space="preserve"> sessions</w:t>
      </w:r>
      <w:r w:rsidR="008479F4" w:rsidRPr="00A4688E">
        <w:t xml:space="preserve"> to after</w:t>
      </w:r>
    </w:p>
    <w:p w14:paraId="7821827B" w14:textId="0A4B49B7" w:rsidR="007E4688" w:rsidRPr="00A4688E" w:rsidRDefault="00D362A5" w:rsidP="007E4688">
      <w:pPr>
        <w:autoSpaceDE w:val="0"/>
        <w:autoSpaceDN w:val="0"/>
        <w:adjustRightInd w:val="0"/>
        <w:spacing w:after="200" w:line="276" w:lineRule="auto"/>
        <w:rPr>
          <w:rFonts w:cstheme="minorHAnsi"/>
          <w:color w:val="000000" w:themeColor="text1"/>
        </w:rPr>
      </w:pPr>
      <w:proofErr w:type="spellStart"/>
      <w:r w:rsidRPr="00A4688E">
        <w:rPr>
          <w:rFonts w:cstheme="minorHAnsi"/>
          <w:color w:val="000000" w:themeColor="text1"/>
        </w:rPr>
        <w:t>Arema</w:t>
      </w:r>
      <w:proofErr w:type="spellEnd"/>
      <w:r w:rsidRPr="00A4688E">
        <w:rPr>
          <w:rFonts w:cstheme="minorHAnsi"/>
          <w:color w:val="000000" w:themeColor="text1"/>
        </w:rPr>
        <w:t xml:space="preserve"> (2020) </w:t>
      </w:r>
    </w:p>
    <w:p w14:paraId="5CBBF22E" w14:textId="6FF504AF" w:rsidR="00C42E39" w:rsidRPr="00A4688E" w:rsidRDefault="00885BD4" w:rsidP="007E4688">
      <w:pPr>
        <w:autoSpaceDE w:val="0"/>
        <w:autoSpaceDN w:val="0"/>
        <w:adjustRightInd w:val="0"/>
        <w:spacing w:after="200" w:line="276" w:lineRule="auto"/>
        <w:rPr>
          <w:rFonts w:cstheme="minorHAnsi"/>
          <w:color w:val="000000" w:themeColor="text1"/>
        </w:rPr>
      </w:pPr>
      <w:r w:rsidRPr="00A4688E">
        <w:rPr>
          <w:rFonts w:cstheme="minorHAnsi"/>
          <w:color w:val="000000" w:themeColor="text1"/>
        </w:rPr>
        <w:t xml:space="preserve">I would also ensure that the </w:t>
      </w:r>
      <w:r w:rsidR="00794AA9" w:rsidRPr="00A4688E">
        <w:rPr>
          <w:rFonts w:cstheme="minorHAnsi"/>
          <w:color w:val="000000" w:themeColor="text1"/>
        </w:rPr>
        <w:t xml:space="preserve">results from the evaluation tools were reviewed with next steps if required. For example, </w:t>
      </w:r>
      <w:r w:rsidR="00E31B2A" w:rsidRPr="00A4688E">
        <w:rPr>
          <w:rFonts w:cstheme="minorHAnsi"/>
          <w:color w:val="000000" w:themeColor="text1"/>
        </w:rPr>
        <w:t xml:space="preserve">it may become evident that one coach is not gaining </w:t>
      </w:r>
      <w:r w:rsidR="006E24C0" w:rsidRPr="00A4688E">
        <w:rPr>
          <w:rFonts w:cstheme="minorHAnsi"/>
          <w:color w:val="000000" w:themeColor="text1"/>
        </w:rPr>
        <w:t xml:space="preserve">positive results similar to others. </w:t>
      </w:r>
      <w:r w:rsidR="009025C2" w:rsidRPr="00A4688E">
        <w:rPr>
          <w:rFonts w:cstheme="minorHAnsi"/>
          <w:color w:val="000000" w:themeColor="text1"/>
        </w:rPr>
        <w:t>If this w</w:t>
      </w:r>
      <w:r w:rsidR="00110746" w:rsidRPr="00A4688E">
        <w:rPr>
          <w:rFonts w:cstheme="minorHAnsi"/>
          <w:color w:val="000000" w:themeColor="text1"/>
        </w:rPr>
        <w:t>ere</w:t>
      </w:r>
      <w:r w:rsidR="009025C2" w:rsidRPr="00A4688E">
        <w:rPr>
          <w:rFonts w:cstheme="minorHAnsi"/>
          <w:color w:val="000000" w:themeColor="text1"/>
        </w:rPr>
        <w:t xml:space="preserve"> the case I would investigate if that coach had a coach of their own, </w:t>
      </w:r>
      <w:r w:rsidR="00DC7880" w:rsidRPr="00A4688E">
        <w:rPr>
          <w:rFonts w:cstheme="minorHAnsi"/>
          <w:color w:val="000000" w:themeColor="text1"/>
        </w:rPr>
        <w:t xml:space="preserve">(Gallup, 2020) </w:t>
      </w:r>
      <w:r w:rsidR="00766402" w:rsidRPr="00A4688E">
        <w:rPr>
          <w:rFonts w:cstheme="minorHAnsi"/>
          <w:color w:val="000000" w:themeColor="text1"/>
        </w:rPr>
        <w:t xml:space="preserve">or if </w:t>
      </w:r>
      <w:r w:rsidR="00F04467" w:rsidRPr="00A4688E">
        <w:rPr>
          <w:rFonts w:cstheme="minorHAnsi"/>
          <w:color w:val="000000" w:themeColor="text1"/>
        </w:rPr>
        <w:t xml:space="preserve">any </w:t>
      </w:r>
      <w:r w:rsidR="00766402" w:rsidRPr="00A4688E">
        <w:rPr>
          <w:rFonts w:cstheme="minorHAnsi"/>
          <w:color w:val="000000" w:themeColor="text1"/>
        </w:rPr>
        <w:t xml:space="preserve">refresher training </w:t>
      </w:r>
      <w:r w:rsidR="00DC7880" w:rsidRPr="00A4688E">
        <w:rPr>
          <w:rFonts w:cstheme="minorHAnsi"/>
          <w:color w:val="000000" w:themeColor="text1"/>
        </w:rPr>
        <w:t>were</w:t>
      </w:r>
      <w:r w:rsidR="00766402" w:rsidRPr="00A4688E">
        <w:rPr>
          <w:rFonts w:cstheme="minorHAnsi"/>
          <w:color w:val="000000" w:themeColor="text1"/>
        </w:rPr>
        <w:t xml:space="preserve"> required. </w:t>
      </w:r>
      <w:r w:rsidR="00794AA9" w:rsidRPr="00A4688E">
        <w:rPr>
          <w:rFonts w:cstheme="minorHAnsi"/>
          <w:color w:val="000000" w:themeColor="text1"/>
        </w:rPr>
        <w:t xml:space="preserve"> </w:t>
      </w:r>
    </w:p>
    <w:p w14:paraId="35230782" w14:textId="28096451" w:rsidR="00C44634" w:rsidRPr="00A4688E" w:rsidRDefault="006B5754" w:rsidP="0052574C">
      <w:pPr>
        <w:autoSpaceDE w:val="0"/>
        <w:autoSpaceDN w:val="0"/>
        <w:adjustRightInd w:val="0"/>
        <w:spacing w:after="200" w:line="276" w:lineRule="auto"/>
        <w:rPr>
          <w:rFonts w:cstheme="minorHAnsi"/>
          <w:color w:val="000000" w:themeColor="text1"/>
        </w:rPr>
      </w:pPr>
      <w:r w:rsidRPr="00A4688E">
        <w:rPr>
          <w:rFonts w:cstheme="minorHAnsi"/>
          <w:color w:val="000000" w:themeColor="text1"/>
        </w:rPr>
        <w:t>It is disappointing that I was unable t</w:t>
      </w:r>
      <w:r w:rsidR="005E33DC" w:rsidRPr="00A4688E">
        <w:rPr>
          <w:rFonts w:cstheme="minorHAnsi"/>
          <w:color w:val="000000" w:themeColor="text1"/>
        </w:rPr>
        <w:t>o make more of a contribution on this subject throughout the module</w:t>
      </w:r>
      <w:r w:rsidR="009C5D53" w:rsidRPr="00A4688E">
        <w:rPr>
          <w:rFonts w:cstheme="minorHAnsi"/>
          <w:color w:val="000000" w:themeColor="text1"/>
        </w:rPr>
        <w:t>. H</w:t>
      </w:r>
      <w:r w:rsidR="005E33DC" w:rsidRPr="00A4688E">
        <w:rPr>
          <w:rFonts w:cstheme="minorHAnsi"/>
          <w:color w:val="000000" w:themeColor="text1"/>
        </w:rPr>
        <w:t>owever</w:t>
      </w:r>
      <w:r w:rsidR="009C5D53" w:rsidRPr="00A4688E">
        <w:rPr>
          <w:rFonts w:cstheme="minorHAnsi"/>
          <w:color w:val="000000" w:themeColor="text1"/>
        </w:rPr>
        <w:t>,</w:t>
      </w:r>
      <w:r w:rsidR="005E33DC" w:rsidRPr="00A4688E">
        <w:rPr>
          <w:rFonts w:cstheme="minorHAnsi"/>
          <w:color w:val="000000" w:themeColor="text1"/>
        </w:rPr>
        <w:t xml:space="preserve"> given the current circumstances</w:t>
      </w:r>
      <w:r w:rsidR="009C5D53" w:rsidRPr="00A4688E">
        <w:rPr>
          <w:rFonts w:cstheme="minorHAnsi"/>
          <w:color w:val="000000" w:themeColor="text1"/>
        </w:rPr>
        <w:t xml:space="preserve"> and priorities</w:t>
      </w:r>
      <w:r w:rsidR="005E33DC" w:rsidRPr="00A4688E">
        <w:rPr>
          <w:rFonts w:cstheme="minorHAnsi"/>
          <w:color w:val="000000" w:themeColor="text1"/>
        </w:rPr>
        <w:t>, along with the fact that the</w:t>
      </w:r>
      <w:r w:rsidR="00867CE8" w:rsidRPr="00A4688E">
        <w:rPr>
          <w:rFonts w:cstheme="minorHAnsi"/>
          <w:color w:val="000000" w:themeColor="text1"/>
        </w:rPr>
        <w:t xml:space="preserve"> leadership development programme has already been </w:t>
      </w:r>
      <w:r w:rsidR="009C5D53" w:rsidRPr="00A4688E">
        <w:rPr>
          <w:rFonts w:cstheme="minorHAnsi"/>
          <w:color w:val="000000" w:themeColor="text1"/>
        </w:rPr>
        <w:t xml:space="preserve">produced in readiness for launch, then I </w:t>
      </w:r>
      <w:r w:rsidR="0052574C" w:rsidRPr="00A4688E">
        <w:rPr>
          <w:rFonts w:cstheme="minorHAnsi"/>
          <w:color w:val="000000" w:themeColor="text1"/>
        </w:rPr>
        <w:t xml:space="preserve">believe it is understandable. </w:t>
      </w:r>
    </w:p>
    <w:p w14:paraId="1720E97C" w14:textId="77777777" w:rsidR="00E262DE" w:rsidRPr="00A4688E" w:rsidRDefault="00E262DE" w:rsidP="00E262DE">
      <w:pPr>
        <w:pStyle w:val="Heading1"/>
        <w:rPr>
          <w:color w:val="auto"/>
          <w:u w:val="single"/>
        </w:rPr>
      </w:pPr>
      <w:bookmarkStart w:id="15" w:name="_Toc67650295"/>
      <w:r w:rsidRPr="00A4688E">
        <w:rPr>
          <w:color w:val="auto"/>
          <w:u w:val="single"/>
        </w:rPr>
        <w:t>Evidence for LO2</w:t>
      </w:r>
      <w:bookmarkEnd w:id="15"/>
    </w:p>
    <w:p w14:paraId="64A9E6ED" w14:textId="77777777" w:rsidR="00E262DE" w:rsidRPr="00A4688E" w:rsidRDefault="00E262DE" w:rsidP="00E262DE">
      <w:pPr>
        <w:rPr>
          <w:b/>
          <w:bCs/>
          <w:u w:val="single"/>
        </w:rPr>
      </w:pPr>
    </w:p>
    <w:p w14:paraId="07FA9D77" w14:textId="511CBBB4" w:rsidR="00E262DE" w:rsidRDefault="004B29A0" w:rsidP="00E262DE">
      <w:r>
        <w:object w:dxaOrig="1520" w:dyaOrig="987" w14:anchorId="6E67949A">
          <v:shape id="_x0000_i1060" type="#_x0000_t75" style="width:76.2pt;height:49.2pt" o:ole="">
            <v:imagedata r:id="rId45" o:title=""/>
          </v:shape>
          <o:OLEObject Type="Embed" ProgID="AcroExch.Document.DC" ShapeID="_x0000_i1060" DrawAspect="Icon" ObjectID="_1678264841" r:id="rId46"/>
        </w:object>
      </w:r>
      <w:r w:rsidR="00026ADC">
        <w:object w:dxaOrig="1520" w:dyaOrig="987" w14:anchorId="087F75BE">
          <v:shape id="_x0000_i1062" type="#_x0000_t75" style="width:76.2pt;height:49.2pt" o:ole="">
            <v:imagedata r:id="rId47" o:title=""/>
          </v:shape>
          <o:OLEObject Type="Embed" ProgID="AcroExch.Document.DC" ShapeID="_x0000_i1062" DrawAspect="Icon" ObjectID="_1678264842" r:id="rId48"/>
        </w:object>
      </w:r>
      <w:r w:rsidR="00724E49">
        <w:object w:dxaOrig="1520" w:dyaOrig="987" w14:anchorId="30E3CCC5">
          <v:shape id="_x0000_i1047" type="#_x0000_t75" style="width:76.2pt;height:49.2pt" o:ole="">
            <v:imagedata r:id="rId49" o:title=""/>
          </v:shape>
          <o:OLEObject Type="Embed" ProgID="Excel.Sheet.12" ShapeID="_x0000_i1047" DrawAspect="Icon" ObjectID="_1678264843" r:id="rId50"/>
        </w:object>
      </w:r>
      <w:r w:rsidR="00B308AC">
        <w:object w:dxaOrig="1520" w:dyaOrig="987" w14:anchorId="70EAA0DE">
          <v:shape id="_x0000_i1064" type="#_x0000_t75" style="width:76.2pt;height:49.2pt" o:ole="">
            <v:imagedata r:id="rId51" o:title=""/>
          </v:shape>
          <o:OLEObject Type="Embed" ProgID="AcroExch.Document.DC" ShapeID="_x0000_i1064" DrawAspect="Icon" ObjectID="_1678264844" r:id="rId52"/>
        </w:object>
      </w:r>
      <w:r w:rsidR="00B308AC">
        <w:object w:dxaOrig="1520" w:dyaOrig="987" w14:anchorId="4E901C49">
          <v:shape id="_x0000_i1066" type="#_x0000_t75" style="width:76.2pt;height:49.2pt" o:ole="">
            <v:imagedata r:id="rId53" o:title=""/>
          </v:shape>
          <o:OLEObject Type="Embed" ProgID="AcroExch.Document.DC" ShapeID="_x0000_i1066" DrawAspect="Icon" ObjectID="_1678264845" r:id="rId54"/>
        </w:object>
      </w:r>
      <w:bookmarkStart w:id="16" w:name="_MON_1678263836"/>
      <w:bookmarkEnd w:id="16"/>
      <w:r w:rsidR="0051354D">
        <w:object w:dxaOrig="1520" w:dyaOrig="987" w14:anchorId="367C43E3">
          <v:shape id="_x0000_i1049" type="#_x0000_t75" style="width:76.2pt;height:49.2pt" o:ole="">
            <v:imagedata r:id="rId55" o:title=""/>
          </v:shape>
          <o:OLEObject Type="Embed" ProgID="Word.Document.12" ShapeID="_x0000_i1049" DrawAspect="Icon" ObjectID="_1678264846" r:id="rId56">
            <o:FieldCodes>\s</o:FieldCodes>
          </o:OLEObject>
        </w:object>
      </w:r>
      <w:r w:rsidR="002B7B74">
        <w:object w:dxaOrig="1520" w:dyaOrig="987" w14:anchorId="260CEE23">
          <v:shape id="_x0000_i1068" type="#_x0000_t75" style="width:76.2pt;height:49.2pt" o:ole="">
            <v:imagedata r:id="rId57" o:title=""/>
          </v:shape>
          <o:OLEObject Type="Embed" ProgID="AcroExch.Document.DC" ShapeID="_x0000_i1068" DrawAspect="Icon" ObjectID="_1678264847" r:id="rId58"/>
        </w:object>
      </w:r>
      <w:bookmarkStart w:id="17" w:name="_MON_1678263845"/>
      <w:bookmarkEnd w:id="17"/>
      <w:r w:rsidR="0051354D">
        <w:object w:dxaOrig="1520" w:dyaOrig="987" w14:anchorId="3FB30E12">
          <v:shape id="_x0000_i1051" type="#_x0000_t75" style="width:76.2pt;height:49.2pt" o:ole="">
            <v:imagedata r:id="rId59" o:title=""/>
          </v:shape>
          <o:OLEObject Type="Embed" ProgID="Word.Document.12" ShapeID="_x0000_i1051" DrawAspect="Icon" ObjectID="_1678264848" r:id="rId60">
            <o:FieldCodes>\s</o:FieldCodes>
          </o:OLEObject>
        </w:object>
      </w:r>
    </w:p>
    <w:p w14:paraId="13F03C4E" w14:textId="77777777" w:rsidR="002D54C5" w:rsidRPr="00A4688E" w:rsidRDefault="002D54C5" w:rsidP="00E262DE"/>
    <w:p w14:paraId="347784F8" w14:textId="77777777" w:rsidR="00E262DE" w:rsidRPr="00A4688E" w:rsidRDefault="00E262DE" w:rsidP="00E262DE"/>
    <w:p w14:paraId="6834F469" w14:textId="77777777" w:rsidR="00E262DE" w:rsidRPr="00A4688E" w:rsidRDefault="00E262DE" w:rsidP="00E262DE">
      <w:pPr>
        <w:pStyle w:val="Heading1"/>
        <w:rPr>
          <w:color w:val="auto"/>
          <w:u w:val="single"/>
        </w:rPr>
      </w:pPr>
      <w:bookmarkStart w:id="18" w:name="_Toc67650296"/>
      <w:r w:rsidRPr="00A4688E">
        <w:rPr>
          <w:color w:val="auto"/>
          <w:u w:val="single"/>
        </w:rPr>
        <w:t>References for LO2</w:t>
      </w:r>
      <w:bookmarkEnd w:id="18"/>
    </w:p>
    <w:p w14:paraId="52914393" w14:textId="77777777" w:rsidR="00E262DE" w:rsidRPr="00A4688E" w:rsidRDefault="00E262DE" w:rsidP="00E262DE"/>
    <w:p w14:paraId="4B230FCE" w14:textId="77777777" w:rsidR="00247D73" w:rsidRPr="00A4688E" w:rsidRDefault="00247D73" w:rsidP="00E262DE">
      <w:proofErr w:type="spellStart"/>
      <w:r w:rsidRPr="00A4688E">
        <w:t>Arema</w:t>
      </w:r>
      <w:proofErr w:type="spellEnd"/>
      <w:r w:rsidRPr="00A4688E">
        <w:t xml:space="preserve"> (2020) Evaluating Coaching. Available at: </w:t>
      </w:r>
      <w:hyperlink r:id="rId61" w:history="1">
        <w:r w:rsidRPr="00A4688E">
          <w:rPr>
            <w:rStyle w:val="Hyperlink"/>
          </w:rPr>
          <w:t>https://www.arema.co.uk/uploads/5/3/0/3/53034997/1.6_white_paper_evaluating_coaching_april_2020.pdf</w:t>
        </w:r>
      </w:hyperlink>
      <w:r w:rsidRPr="00A4688E">
        <w:t xml:space="preserve">  (Accessed on: 24</w:t>
      </w:r>
      <w:r w:rsidRPr="00A4688E">
        <w:rPr>
          <w:vertAlign w:val="superscript"/>
        </w:rPr>
        <w:t>th</w:t>
      </w:r>
      <w:r w:rsidRPr="00A4688E">
        <w:t xml:space="preserve"> March 2021) </w:t>
      </w:r>
    </w:p>
    <w:p w14:paraId="1B221C18" w14:textId="1324AD35" w:rsidR="00247D73" w:rsidRPr="00A4688E" w:rsidRDefault="00247D73" w:rsidP="00E262DE">
      <w:r w:rsidRPr="00A4688E">
        <w:lastRenderedPageBreak/>
        <w:t>Clutterbuck, D. (2014) CMI Article – What every HR professional should know and coaching and mentoring strategy. Available at: https://coachingandmentoringinternational.org/wp-content/uploads/CMI-Article-What-every-HR-professional-needs-to-know-about-coaching-and-mentoring-strategy.pdf  (Accessed on: 17th March 2021)</w:t>
      </w:r>
    </w:p>
    <w:p w14:paraId="01158A9F" w14:textId="7F6FE121" w:rsidR="00DC7880" w:rsidRPr="00A4688E" w:rsidRDefault="00DC7880" w:rsidP="00E262DE">
      <w:r w:rsidRPr="00A4688E">
        <w:t xml:space="preserve">Gallup (2020) Is anyone coaching your Managers? Available at: </w:t>
      </w:r>
      <w:hyperlink r:id="rId62" w:history="1">
        <w:r w:rsidRPr="00A4688E">
          <w:rPr>
            <w:rStyle w:val="Hyperlink"/>
          </w:rPr>
          <w:t>https://www.gallup.com/workplace/321344/anyone-coaching-managers.aspx</w:t>
        </w:r>
      </w:hyperlink>
      <w:r w:rsidRPr="00A4688E">
        <w:t xml:space="preserve"> (Accessed on: 10</w:t>
      </w:r>
      <w:r w:rsidRPr="00A4688E">
        <w:rPr>
          <w:vertAlign w:val="superscript"/>
        </w:rPr>
        <w:t>th</w:t>
      </w:r>
      <w:r w:rsidRPr="00A4688E">
        <w:t xml:space="preserve"> February 2021)</w:t>
      </w:r>
    </w:p>
    <w:p w14:paraId="069C786C" w14:textId="754C09E8" w:rsidR="00247D73" w:rsidRPr="00A4688E" w:rsidRDefault="00247D73" w:rsidP="00E262DE">
      <w:r w:rsidRPr="00A4688E">
        <w:t xml:space="preserve">HBR (2014) You can’t be a great manager if you aren’t a good coach. Available at: </w:t>
      </w:r>
      <w:hyperlink r:id="rId63" w:history="1">
        <w:r w:rsidRPr="00A4688E">
          <w:rPr>
            <w:rStyle w:val="Hyperlink"/>
          </w:rPr>
          <w:t>https://hbr.org/2014/07/you-cant-be-a-great-manager-if-youre-not-a-good-coach</w:t>
        </w:r>
      </w:hyperlink>
      <w:r w:rsidRPr="00A4688E">
        <w:t xml:space="preserve"> (Accessed on: 21</w:t>
      </w:r>
      <w:r w:rsidRPr="00A4688E">
        <w:rPr>
          <w:vertAlign w:val="superscript"/>
        </w:rPr>
        <w:t>st</w:t>
      </w:r>
      <w:r w:rsidRPr="00A4688E">
        <w:t xml:space="preserve"> March 2021) </w:t>
      </w:r>
    </w:p>
    <w:p w14:paraId="01250AE9" w14:textId="24EA4CC2" w:rsidR="006C2CD1" w:rsidRPr="00A4688E" w:rsidRDefault="006C2CD1" w:rsidP="00E262DE">
      <w:r w:rsidRPr="00A4688E">
        <w:t xml:space="preserve">HBR (2015) Tips for coaching someone remotely. Available at: </w:t>
      </w:r>
      <w:hyperlink r:id="rId64" w:history="1">
        <w:r w:rsidRPr="00A4688E">
          <w:rPr>
            <w:rStyle w:val="Hyperlink"/>
          </w:rPr>
          <w:t>https://hbr.org/2015/03/tips-for-coaching-someone-remotely</w:t>
        </w:r>
      </w:hyperlink>
      <w:r w:rsidRPr="00A4688E">
        <w:t xml:space="preserve"> (Accessed on: 24</w:t>
      </w:r>
      <w:r w:rsidRPr="00A4688E">
        <w:rPr>
          <w:vertAlign w:val="superscript"/>
        </w:rPr>
        <w:t>th</w:t>
      </w:r>
      <w:r w:rsidRPr="00A4688E">
        <w:t xml:space="preserve"> March 2021)</w:t>
      </w:r>
    </w:p>
    <w:p w14:paraId="3BC48773" w14:textId="2F7FE75F" w:rsidR="00247D73" w:rsidRPr="00A4688E" w:rsidRDefault="00247D73" w:rsidP="00E262DE">
      <w:proofErr w:type="spellStart"/>
      <w:r w:rsidRPr="00A4688E">
        <w:t>Healthfield</w:t>
      </w:r>
      <w:proofErr w:type="spellEnd"/>
      <w:r w:rsidRPr="00A4688E">
        <w:t xml:space="preserve"> (2019) HR Professionals as coaches for Managers. Available at: </w:t>
      </w:r>
      <w:hyperlink r:id="rId65" w:history="1">
        <w:r w:rsidRPr="00A4688E">
          <w:rPr>
            <w:rStyle w:val="Hyperlink"/>
          </w:rPr>
          <w:t>https://www.thebalancecareers.com/what-s-the-new-coaching-role-for-hr-staff-1917841</w:t>
        </w:r>
      </w:hyperlink>
      <w:r w:rsidRPr="00A4688E">
        <w:t xml:space="preserve">  (Accessed on: 21</w:t>
      </w:r>
      <w:r w:rsidRPr="00A4688E">
        <w:rPr>
          <w:vertAlign w:val="superscript"/>
        </w:rPr>
        <w:t>st</w:t>
      </w:r>
      <w:r w:rsidRPr="00A4688E">
        <w:t xml:space="preserve"> March 2021) </w:t>
      </w:r>
    </w:p>
    <w:p w14:paraId="58DC0519" w14:textId="2947BFB0" w:rsidR="0008385E" w:rsidRPr="00A4688E" w:rsidRDefault="0008385E" w:rsidP="00E262DE">
      <w:r w:rsidRPr="00A4688E">
        <w:t xml:space="preserve">ICF (2018) Coaching practise evaluation: What’s in your toolbox? Available at: </w:t>
      </w:r>
      <w:hyperlink r:id="rId66" w:history="1">
        <w:r w:rsidRPr="00A4688E">
          <w:rPr>
            <w:rStyle w:val="Hyperlink"/>
          </w:rPr>
          <w:t>https://coachingfederation.org/blog/coaching-practice-evaluation-whats-toolbox</w:t>
        </w:r>
      </w:hyperlink>
      <w:r w:rsidRPr="00A4688E">
        <w:t xml:space="preserve"> (Accessed on: 24</w:t>
      </w:r>
      <w:r w:rsidRPr="00A4688E">
        <w:rPr>
          <w:vertAlign w:val="superscript"/>
        </w:rPr>
        <w:t>th</w:t>
      </w:r>
      <w:r w:rsidRPr="00A4688E">
        <w:t xml:space="preserve"> March 2021)</w:t>
      </w:r>
    </w:p>
    <w:p w14:paraId="7D8D13CD" w14:textId="77777777" w:rsidR="00247D73" w:rsidRPr="00A4688E" w:rsidRDefault="00247D73" w:rsidP="00E262DE">
      <w:r w:rsidRPr="00A4688E">
        <w:t xml:space="preserve">Institute of Coaching (n.d.) Benefits of Coaching. Available at: </w:t>
      </w:r>
      <w:hyperlink r:id="rId67" w:history="1">
        <w:r w:rsidRPr="00A4688E">
          <w:rPr>
            <w:rStyle w:val="Hyperlink"/>
          </w:rPr>
          <w:t>https://www.instituteofcoaching.org/coaching-overview/coaching-benefits</w:t>
        </w:r>
      </w:hyperlink>
      <w:r w:rsidRPr="00A4688E">
        <w:t xml:space="preserve"> (Accessed on: 21</w:t>
      </w:r>
      <w:r w:rsidRPr="00A4688E">
        <w:rPr>
          <w:vertAlign w:val="superscript"/>
        </w:rPr>
        <w:t>st</w:t>
      </w:r>
      <w:r w:rsidRPr="00A4688E">
        <w:t xml:space="preserve"> March 2021) </w:t>
      </w:r>
    </w:p>
    <w:p w14:paraId="283D9530" w14:textId="77777777" w:rsidR="00247D73" w:rsidRPr="00A4688E" w:rsidRDefault="00247D73" w:rsidP="00E262DE">
      <w:proofErr w:type="spellStart"/>
      <w:r w:rsidRPr="00A4688E">
        <w:t>McCostlin</w:t>
      </w:r>
      <w:proofErr w:type="spellEnd"/>
      <w:r w:rsidRPr="00A4688E">
        <w:t xml:space="preserve">. (2020) How HR can help coach managers. [video] Available at: </w:t>
      </w:r>
      <w:hyperlink r:id="rId68" w:history="1">
        <w:r w:rsidRPr="00A4688E">
          <w:rPr>
            <w:rStyle w:val="Hyperlink"/>
          </w:rPr>
          <w:t>https://www.youtube.com/watch?v=u6YSF_2gwZM</w:t>
        </w:r>
      </w:hyperlink>
      <w:r w:rsidRPr="00A4688E">
        <w:t xml:space="preserve"> (Accessed on: 24</w:t>
      </w:r>
      <w:r w:rsidRPr="00A4688E">
        <w:rPr>
          <w:vertAlign w:val="superscript"/>
        </w:rPr>
        <w:t>th</w:t>
      </w:r>
      <w:r w:rsidRPr="00A4688E">
        <w:t xml:space="preserve"> March 2021) </w:t>
      </w:r>
    </w:p>
    <w:p w14:paraId="5D9113B3" w14:textId="041028F8" w:rsidR="00247D73" w:rsidRPr="00A4688E" w:rsidRDefault="00247D73" w:rsidP="00CA1891">
      <w:pPr>
        <w:autoSpaceDE w:val="0"/>
        <w:autoSpaceDN w:val="0"/>
        <w:adjustRightInd w:val="0"/>
        <w:spacing w:after="200" w:line="276" w:lineRule="auto"/>
      </w:pPr>
      <w:proofErr w:type="spellStart"/>
      <w:r w:rsidRPr="00A4688E">
        <w:t>Schenider</w:t>
      </w:r>
      <w:proofErr w:type="spellEnd"/>
      <w:r w:rsidRPr="00A4688E">
        <w:t xml:space="preserve"> (2018) Google Managers use this simple framework to coach employees. Available at: </w:t>
      </w:r>
      <w:hyperlink r:id="rId69" w:history="1">
        <w:r w:rsidRPr="00A4688E">
          <w:rPr>
            <w:rStyle w:val="Hyperlink"/>
          </w:rPr>
          <w:t>https://www.inc.com/michael-schneider/google-discovered-top-trait-of-its-most-effective-managers-you-can-develop-it-too.html</w:t>
        </w:r>
      </w:hyperlink>
      <w:r w:rsidRPr="00A4688E">
        <w:t xml:space="preserve"> (Accessed on: 24</w:t>
      </w:r>
      <w:r w:rsidRPr="00A4688E">
        <w:rPr>
          <w:vertAlign w:val="superscript"/>
        </w:rPr>
        <w:t>th</w:t>
      </w:r>
      <w:r w:rsidRPr="00A4688E">
        <w:t xml:space="preserve"> March 2021) </w:t>
      </w:r>
    </w:p>
    <w:p w14:paraId="7B006138" w14:textId="17B3C4F9" w:rsidR="002C7CD2" w:rsidRPr="00A4688E" w:rsidRDefault="002C7CD2" w:rsidP="00CA1891">
      <w:pPr>
        <w:autoSpaceDE w:val="0"/>
        <w:autoSpaceDN w:val="0"/>
        <w:adjustRightInd w:val="0"/>
        <w:spacing w:after="200" w:line="276" w:lineRule="auto"/>
      </w:pPr>
      <w:r w:rsidRPr="00A4688E">
        <w:t xml:space="preserve">Stanier, M. (2016) The coaching habit. Box of </w:t>
      </w:r>
      <w:proofErr w:type="spellStart"/>
      <w:r w:rsidRPr="00A4688E">
        <w:t>Crayons:Toronto</w:t>
      </w:r>
      <w:proofErr w:type="spellEnd"/>
    </w:p>
    <w:p w14:paraId="21AD9BE3" w14:textId="77777777" w:rsidR="00247D73" w:rsidRPr="0027703D" w:rsidRDefault="00247D73" w:rsidP="00CA1891">
      <w:pPr>
        <w:autoSpaceDE w:val="0"/>
        <w:autoSpaceDN w:val="0"/>
        <w:adjustRightInd w:val="0"/>
        <w:spacing w:after="200" w:line="276" w:lineRule="auto"/>
      </w:pPr>
      <w:proofErr w:type="spellStart"/>
      <w:r w:rsidRPr="00A4688E">
        <w:t>Stastita</w:t>
      </w:r>
      <w:proofErr w:type="spellEnd"/>
      <w:r w:rsidRPr="00A4688E">
        <w:t xml:space="preserve"> (2021) Annual Revenue of Google 2002-2020. Available at: </w:t>
      </w:r>
      <w:hyperlink r:id="rId70" w:anchor=":~:text=Google%3A%20global%20annual%20revenue%202002-2020%20Published%20by%20Joseph,amounted%20to%20146.9%20billion%20US%20dollars%20in%202020" w:history="1">
        <w:r w:rsidRPr="00A4688E">
          <w:rPr>
            <w:rStyle w:val="Hyperlink"/>
          </w:rPr>
          <w:t>https://www.statista.com/statistics/266206/googles-annual-global-revenue/#:~:text=Google%3A%20global%20annual%20revenue%202002-2020%20Published%20by%20Joseph,amounted%20to%20146.9%20billion%20US%20dollars%20in%202020</w:t>
        </w:r>
      </w:hyperlink>
      <w:r w:rsidRPr="00A4688E">
        <w:t>. (Accessed on: 24</w:t>
      </w:r>
      <w:r w:rsidRPr="00A4688E">
        <w:rPr>
          <w:vertAlign w:val="superscript"/>
        </w:rPr>
        <w:t>th</w:t>
      </w:r>
      <w:r w:rsidRPr="00A4688E">
        <w:t xml:space="preserve"> March 2021)</w:t>
      </w:r>
      <w:r>
        <w:t xml:space="preserve"> </w:t>
      </w:r>
    </w:p>
    <w:p w14:paraId="6594D781" w14:textId="15D0AE8F" w:rsidR="00404ED0" w:rsidRDefault="00404ED0" w:rsidP="00E262DE"/>
    <w:p w14:paraId="01C5613F" w14:textId="66393A48" w:rsidR="00404ED0" w:rsidRDefault="00404ED0" w:rsidP="00E262DE"/>
    <w:p w14:paraId="3C7DDB59" w14:textId="24F4F9B7" w:rsidR="00404ED0" w:rsidRDefault="00404ED0" w:rsidP="00E262DE"/>
    <w:p w14:paraId="651CB639" w14:textId="1E65A66A" w:rsidR="00404ED0" w:rsidRDefault="00404ED0" w:rsidP="00E262DE"/>
    <w:p w14:paraId="3CAE058E" w14:textId="7D26F8A4" w:rsidR="00404ED0" w:rsidRDefault="00404ED0" w:rsidP="00E262DE"/>
    <w:p w14:paraId="79F9029B" w14:textId="0ED710B8" w:rsidR="00404ED0" w:rsidRDefault="00404ED0" w:rsidP="00E262DE"/>
    <w:p w14:paraId="6BA9186A" w14:textId="511A95D7" w:rsidR="004B6B4A" w:rsidRDefault="004B6B4A" w:rsidP="00E262DE"/>
    <w:p w14:paraId="03F33259" w14:textId="77777777" w:rsidR="004B6B4A" w:rsidRDefault="004B6B4A" w:rsidP="00E262DE"/>
    <w:p w14:paraId="0E4EFCCA" w14:textId="77777777" w:rsidR="00404ED0" w:rsidRDefault="00404ED0" w:rsidP="00E262DE"/>
    <w:p w14:paraId="5EB31B95" w14:textId="18360B0F" w:rsidR="00C12B20" w:rsidRDefault="00C12B20" w:rsidP="00E262DE">
      <w:pPr>
        <w:rPr>
          <w:i/>
          <w:iCs/>
        </w:rPr>
      </w:pPr>
    </w:p>
    <w:p w14:paraId="6C52EF73" w14:textId="44B9070A" w:rsidR="00C12B20" w:rsidRDefault="00C12B20" w:rsidP="00E262DE">
      <w:pPr>
        <w:rPr>
          <w:i/>
          <w:iCs/>
        </w:rPr>
      </w:pPr>
    </w:p>
    <w:p w14:paraId="094FD2A4" w14:textId="77777777" w:rsidR="00C12B20" w:rsidRDefault="00C12B20" w:rsidP="00E262DE">
      <w:pPr>
        <w:rPr>
          <w:i/>
          <w:iCs/>
        </w:rPr>
      </w:pPr>
    </w:p>
    <w:p w14:paraId="166755CC" w14:textId="77777777" w:rsidR="00F929D0" w:rsidRDefault="00F929D0"/>
    <w:sectPr w:rsidR="00F929D0" w:rsidSect="00361259">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4EB0A" w14:textId="77777777" w:rsidR="004E50A6" w:rsidRDefault="004E50A6">
      <w:pPr>
        <w:spacing w:after="0" w:line="240" w:lineRule="auto"/>
      </w:pPr>
      <w:r>
        <w:separator/>
      </w:r>
    </w:p>
  </w:endnote>
  <w:endnote w:type="continuationSeparator" w:id="0">
    <w:p w14:paraId="035AFB48" w14:textId="77777777" w:rsidR="004E50A6" w:rsidRDefault="004E5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6248653"/>
      <w:docPartObj>
        <w:docPartGallery w:val="Page Numbers (Bottom of Page)"/>
        <w:docPartUnique/>
      </w:docPartObj>
    </w:sdtPr>
    <w:sdtEndPr>
      <w:rPr>
        <w:noProof/>
      </w:rPr>
    </w:sdtEndPr>
    <w:sdtContent>
      <w:p w14:paraId="5ADEBECD" w14:textId="77777777" w:rsidR="00A0542D" w:rsidRDefault="00E479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4AA679" w14:textId="77777777" w:rsidR="00A0542D" w:rsidRDefault="004E50A6">
    <w:pPr>
      <w:pStyle w:val="Footer"/>
    </w:pPr>
  </w:p>
  <w:p w14:paraId="00E14E4C" w14:textId="77777777" w:rsidR="00E8518E" w:rsidRDefault="004E50A6"/>
  <w:p w14:paraId="5E856105" w14:textId="77777777" w:rsidR="00E8518E" w:rsidRDefault="004E50A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BADDCD" w14:textId="77777777" w:rsidR="004E50A6" w:rsidRDefault="004E50A6">
      <w:pPr>
        <w:spacing w:after="0" w:line="240" w:lineRule="auto"/>
      </w:pPr>
      <w:r>
        <w:separator/>
      </w:r>
    </w:p>
  </w:footnote>
  <w:footnote w:type="continuationSeparator" w:id="0">
    <w:p w14:paraId="1BF8038E" w14:textId="77777777" w:rsidR="004E50A6" w:rsidRDefault="004E50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117DE"/>
    <w:multiLevelType w:val="hybridMultilevel"/>
    <w:tmpl w:val="A290E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F00AD"/>
    <w:multiLevelType w:val="hybridMultilevel"/>
    <w:tmpl w:val="4B240D3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2868599E"/>
    <w:multiLevelType w:val="multilevel"/>
    <w:tmpl w:val="73FAB14C"/>
    <w:lvl w:ilvl="0">
      <w:start w:val="2"/>
      <w:numFmt w:val="decimal"/>
      <w:lvlText w:val="%1"/>
      <w:lvlJc w:val="left"/>
      <w:pPr>
        <w:ind w:left="360" w:hanging="360"/>
      </w:pPr>
      <w:rPr>
        <w:rFonts w:asciiTheme="minorHAnsi" w:hAnsiTheme="minorHAnsi" w:cstheme="minorBidi" w:hint="default"/>
        <w:color w:val="auto"/>
        <w:sz w:val="22"/>
      </w:rPr>
    </w:lvl>
    <w:lvl w:ilvl="1">
      <w:start w:val="4"/>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3" w15:restartNumberingAfterBreak="0">
    <w:nsid w:val="29096C5F"/>
    <w:multiLevelType w:val="multilevel"/>
    <w:tmpl w:val="7504980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F353E33"/>
    <w:multiLevelType w:val="hybridMultilevel"/>
    <w:tmpl w:val="BFDE23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73654E6"/>
    <w:multiLevelType w:val="hybridMultilevel"/>
    <w:tmpl w:val="897CF8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2D11FD8"/>
    <w:multiLevelType w:val="hybridMultilevel"/>
    <w:tmpl w:val="8D767C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6CE074F"/>
    <w:multiLevelType w:val="hybridMultilevel"/>
    <w:tmpl w:val="333E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3C038A"/>
    <w:multiLevelType w:val="hybridMultilevel"/>
    <w:tmpl w:val="FF306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C1236C"/>
    <w:multiLevelType w:val="hybridMultilevel"/>
    <w:tmpl w:val="FCA85992"/>
    <w:lvl w:ilvl="0" w:tplc="8CF650A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03645"/>
    <w:multiLevelType w:val="multilevel"/>
    <w:tmpl w:val="676620B4"/>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11"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74B0D94"/>
    <w:multiLevelType w:val="multilevel"/>
    <w:tmpl w:val="FC82A3AE"/>
    <w:lvl w:ilvl="0">
      <w:start w:val="1"/>
      <w:numFmt w:val="decimal"/>
      <w:lvlText w:val="%1."/>
      <w:lvlJc w:val="left"/>
      <w:pPr>
        <w:ind w:left="360" w:hanging="360"/>
      </w:pPr>
      <w:rPr>
        <w:rFonts w:asciiTheme="minorHAnsi" w:hAnsiTheme="minorHAnsi" w:hint="default"/>
        <w:b w:val="0"/>
        <w:color w:val="auto"/>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58FF0270"/>
    <w:multiLevelType w:val="hybridMultilevel"/>
    <w:tmpl w:val="4A9E2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20F2408"/>
    <w:multiLevelType w:val="hybridMultilevel"/>
    <w:tmpl w:val="6C60164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5DB533B"/>
    <w:multiLevelType w:val="hybridMultilevel"/>
    <w:tmpl w:val="234CA6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805516E"/>
    <w:multiLevelType w:val="hybridMultilevel"/>
    <w:tmpl w:val="D50A62F4"/>
    <w:lvl w:ilvl="0" w:tplc="55A63976">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8E60432"/>
    <w:multiLevelType w:val="multilevel"/>
    <w:tmpl w:val="56A0B1D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9B1715A"/>
    <w:multiLevelType w:val="multilevel"/>
    <w:tmpl w:val="9B2EDE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6A157089"/>
    <w:multiLevelType w:val="multilevel"/>
    <w:tmpl w:val="EE5A807E"/>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0" w15:restartNumberingAfterBreak="0">
    <w:nsid w:val="727B224F"/>
    <w:multiLevelType w:val="hybridMultilevel"/>
    <w:tmpl w:val="F26E2DD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Times New Roman"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Times New Roman"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Times New Roman"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2CA1204"/>
    <w:multiLevelType w:val="hybridMultilevel"/>
    <w:tmpl w:val="8BDAA6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3223F84"/>
    <w:multiLevelType w:val="hybridMultilevel"/>
    <w:tmpl w:val="BF141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BB1E22"/>
    <w:multiLevelType w:val="multilevel"/>
    <w:tmpl w:val="4D786F1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F6812EE"/>
    <w:multiLevelType w:val="multilevel"/>
    <w:tmpl w:val="D804A3DE"/>
    <w:lvl w:ilvl="0">
      <w:start w:val="2"/>
      <w:numFmt w:val="decimal"/>
      <w:lvlText w:val="%1"/>
      <w:lvlJc w:val="left"/>
      <w:pPr>
        <w:ind w:left="360" w:hanging="360"/>
      </w:pPr>
      <w:rPr>
        <w:rFonts w:asciiTheme="minorHAnsi" w:hAnsiTheme="minorHAnsi" w:cstheme="minorBidi" w:hint="default"/>
        <w:color w:val="auto"/>
        <w:sz w:val="22"/>
      </w:rPr>
    </w:lvl>
    <w:lvl w:ilvl="1">
      <w:start w:val="4"/>
      <w:numFmt w:val="decimal"/>
      <w:lvlText w:val="%1.%2"/>
      <w:lvlJc w:val="left"/>
      <w:pPr>
        <w:ind w:left="360" w:hanging="360"/>
      </w:pPr>
      <w:rPr>
        <w:rFonts w:asciiTheme="minorHAnsi" w:hAnsiTheme="minorHAnsi" w:cstheme="minorBidi"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num w:numId="1">
    <w:abstractNumId w:val="9"/>
  </w:num>
  <w:num w:numId="2">
    <w:abstractNumId w:val="18"/>
  </w:num>
  <w:num w:numId="3">
    <w:abstractNumId w:val="6"/>
  </w:num>
  <w:num w:numId="4">
    <w:abstractNumId w:val="15"/>
  </w:num>
  <w:num w:numId="5">
    <w:abstractNumId w:val="19"/>
  </w:num>
  <w:num w:numId="6">
    <w:abstractNumId w:val="17"/>
  </w:num>
  <w:num w:numId="7">
    <w:abstractNumId w:val="21"/>
  </w:num>
  <w:num w:numId="8">
    <w:abstractNumId w:val="20"/>
  </w:num>
  <w:num w:numId="9">
    <w:abstractNumId w:val="5"/>
  </w:num>
  <w:num w:numId="10">
    <w:abstractNumId w:val="22"/>
  </w:num>
  <w:num w:numId="11">
    <w:abstractNumId w:val="16"/>
  </w:num>
  <w:num w:numId="12">
    <w:abstractNumId w:val="11"/>
  </w:num>
  <w:num w:numId="13">
    <w:abstractNumId w:val="12"/>
  </w:num>
  <w:num w:numId="14">
    <w:abstractNumId w:val="10"/>
  </w:num>
  <w:num w:numId="15">
    <w:abstractNumId w:val="13"/>
  </w:num>
  <w:num w:numId="16">
    <w:abstractNumId w:val="3"/>
  </w:num>
  <w:num w:numId="17">
    <w:abstractNumId w:val="23"/>
  </w:num>
  <w:num w:numId="18">
    <w:abstractNumId w:val="8"/>
  </w:num>
  <w:num w:numId="19">
    <w:abstractNumId w:val="7"/>
  </w:num>
  <w:num w:numId="20">
    <w:abstractNumId w:val="4"/>
  </w:num>
  <w:num w:numId="21">
    <w:abstractNumId w:val="14"/>
  </w:num>
  <w:num w:numId="22">
    <w:abstractNumId w:val="2"/>
  </w:num>
  <w:num w:numId="23">
    <w:abstractNumId w:val="24"/>
  </w:num>
  <w:num w:numId="24">
    <w:abstractNumId w:val="1"/>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2DE"/>
    <w:rsid w:val="00000006"/>
    <w:rsid w:val="0000071E"/>
    <w:rsid w:val="00003770"/>
    <w:rsid w:val="00005FF1"/>
    <w:rsid w:val="000072E8"/>
    <w:rsid w:val="0000798F"/>
    <w:rsid w:val="00010DB9"/>
    <w:rsid w:val="00013F7B"/>
    <w:rsid w:val="0001458E"/>
    <w:rsid w:val="00016E26"/>
    <w:rsid w:val="0001741F"/>
    <w:rsid w:val="00020FF4"/>
    <w:rsid w:val="000238B6"/>
    <w:rsid w:val="000243CB"/>
    <w:rsid w:val="00024FF3"/>
    <w:rsid w:val="00025453"/>
    <w:rsid w:val="000259E1"/>
    <w:rsid w:val="00026ADC"/>
    <w:rsid w:val="00027EB5"/>
    <w:rsid w:val="000375C5"/>
    <w:rsid w:val="000378D2"/>
    <w:rsid w:val="0004168F"/>
    <w:rsid w:val="00042A1C"/>
    <w:rsid w:val="0004514C"/>
    <w:rsid w:val="000451C6"/>
    <w:rsid w:val="00045B79"/>
    <w:rsid w:val="00045DCE"/>
    <w:rsid w:val="0005383D"/>
    <w:rsid w:val="00054E00"/>
    <w:rsid w:val="00062FC5"/>
    <w:rsid w:val="00064D3B"/>
    <w:rsid w:val="000656AF"/>
    <w:rsid w:val="00065C75"/>
    <w:rsid w:val="00067854"/>
    <w:rsid w:val="0006798F"/>
    <w:rsid w:val="000710AC"/>
    <w:rsid w:val="000726E1"/>
    <w:rsid w:val="0007388C"/>
    <w:rsid w:val="00075AD7"/>
    <w:rsid w:val="000772F7"/>
    <w:rsid w:val="000775AA"/>
    <w:rsid w:val="00077650"/>
    <w:rsid w:val="000778A9"/>
    <w:rsid w:val="0008047E"/>
    <w:rsid w:val="0008385E"/>
    <w:rsid w:val="000845D4"/>
    <w:rsid w:val="00087F73"/>
    <w:rsid w:val="0009134C"/>
    <w:rsid w:val="0009178A"/>
    <w:rsid w:val="000936EE"/>
    <w:rsid w:val="000A0E0E"/>
    <w:rsid w:val="000A26C5"/>
    <w:rsid w:val="000A6278"/>
    <w:rsid w:val="000A756F"/>
    <w:rsid w:val="000A7A36"/>
    <w:rsid w:val="000B03C4"/>
    <w:rsid w:val="000B2FBE"/>
    <w:rsid w:val="000B3430"/>
    <w:rsid w:val="000B456F"/>
    <w:rsid w:val="000B4C7C"/>
    <w:rsid w:val="000B5732"/>
    <w:rsid w:val="000B5F94"/>
    <w:rsid w:val="000B61AB"/>
    <w:rsid w:val="000B64BD"/>
    <w:rsid w:val="000C0EDD"/>
    <w:rsid w:val="000C31A7"/>
    <w:rsid w:val="000C36EC"/>
    <w:rsid w:val="000C3BD5"/>
    <w:rsid w:val="000C5014"/>
    <w:rsid w:val="000C7942"/>
    <w:rsid w:val="000D0679"/>
    <w:rsid w:val="000D10BE"/>
    <w:rsid w:val="000D2FE1"/>
    <w:rsid w:val="000D329A"/>
    <w:rsid w:val="000E072B"/>
    <w:rsid w:val="000E08CF"/>
    <w:rsid w:val="000E212B"/>
    <w:rsid w:val="000E21DB"/>
    <w:rsid w:val="000E2F31"/>
    <w:rsid w:val="000E3186"/>
    <w:rsid w:val="000E39A4"/>
    <w:rsid w:val="000E3B81"/>
    <w:rsid w:val="000E7266"/>
    <w:rsid w:val="000F17E3"/>
    <w:rsid w:val="000F18BC"/>
    <w:rsid w:val="000F5867"/>
    <w:rsid w:val="000F58D0"/>
    <w:rsid w:val="000F5B58"/>
    <w:rsid w:val="000F687C"/>
    <w:rsid w:val="000F778B"/>
    <w:rsid w:val="00102A37"/>
    <w:rsid w:val="0010408B"/>
    <w:rsid w:val="00105362"/>
    <w:rsid w:val="00105753"/>
    <w:rsid w:val="00110746"/>
    <w:rsid w:val="001115E3"/>
    <w:rsid w:val="0011568C"/>
    <w:rsid w:val="00116733"/>
    <w:rsid w:val="0012071D"/>
    <w:rsid w:val="00120C22"/>
    <w:rsid w:val="001211C3"/>
    <w:rsid w:val="00124C42"/>
    <w:rsid w:val="00125DF5"/>
    <w:rsid w:val="00126147"/>
    <w:rsid w:val="00126AE5"/>
    <w:rsid w:val="00132EBD"/>
    <w:rsid w:val="00134BCB"/>
    <w:rsid w:val="00135ACA"/>
    <w:rsid w:val="00137987"/>
    <w:rsid w:val="001471F4"/>
    <w:rsid w:val="001474A7"/>
    <w:rsid w:val="00147C17"/>
    <w:rsid w:val="001509DA"/>
    <w:rsid w:val="00154A9C"/>
    <w:rsid w:val="001556D9"/>
    <w:rsid w:val="001556F4"/>
    <w:rsid w:val="00156415"/>
    <w:rsid w:val="00162B30"/>
    <w:rsid w:val="00163E0E"/>
    <w:rsid w:val="00164111"/>
    <w:rsid w:val="0016556A"/>
    <w:rsid w:val="00170565"/>
    <w:rsid w:val="00170B56"/>
    <w:rsid w:val="00171D94"/>
    <w:rsid w:val="0017420F"/>
    <w:rsid w:val="001752E8"/>
    <w:rsid w:val="00175343"/>
    <w:rsid w:val="0017652E"/>
    <w:rsid w:val="0017773A"/>
    <w:rsid w:val="001814B9"/>
    <w:rsid w:val="00185A51"/>
    <w:rsid w:val="001866A0"/>
    <w:rsid w:val="00186F53"/>
    <w:rsid w:val="00191FCD"/>
    <w:rsid w:val="0019263F"/>
    <w:rsid w:val="0019346E"/>
    <w:rsid w:val="00196876"/>
    <w:rsid w:val="00197AA4"/>
    <w:rsid w:val="00197C7E"/>
    <w:rsid w:val="001A1495"/>
    <w:rsid w:val="001A1930"/>
    <w:rsid w:val="001A430B"/>
    <w:rsid w:val="001B00B9"/>
    <w:rsid w:val="001B1036"/>
    <w:rsid w:val="001B445E"/>
    <w:rsid w:val="001B45D4"/>
    <w:rsid w:val="001B6AFB"/>
    <w:rsid w:val="001C0BD0"/>
    <w:rsid w:val="001C3834"/>
    <w:rsid w:val="001C4761"/>
    <w:rsid w:val="001C6949"/>
    <w:rsid w:val="001C6CE0"/>
    <w:rsid w:val="001C77C3"/>
    <w:rsid w:val="001C7874"/>
    <w:rsid w:val="001D081F"/>
    <w:rsid w:val="001D1B84"/>
    <w:rsid w:val="001D519E"/>
    <w:rsid w:val="001D5571"/>
    <w:rsid w:val="001D6920"/>
    <w:rsid w:val="001D7534"/>
    <w:rsid w:val="001E00F7"/>
    <w:rsid w:val="001E2E3E"/>
    <w:rsid w:val="001E353B"/>
    <w:rsid w:val="001E75A3"/>
    <w:rsid w:val="001E75C4"/>
    <w:rsid w:val="001F2186"/>
    <w:rsid w:val="001F268E"/>
    <w:rsid w:val="001F2B1B"/>
    <w:rsid w:val="001F2B54"/>
    <w:rsid w:val="001F35B1"/>
    <w:rsid w:val="001F4211"/>
    <w:rsid w:val="0020057B"/>
    <w:rsid w:val="0020276B"/>
    <w:rsid w:val="00203018"/>
    <w:rsid w:val="00203EA2"/>
    <w:rsid w:val="002049B7"/>
    <w:rsid w:val="00205A77"/>
    <w:rsid w:val="00205EE7"/>
    <w:rsid w:val="00210161"/>
    <w:rsid w:val="00211135"/>
    <w:rsid w:val="002138FE"/>
    <w:rsid w:val="00216CB5"/>
    <w:rsid w:val="00223326"/>
    <w:rsid w:val="00223B2C"/>
    <w:rsid w:val="00224EB2"/>
    <w:rsid w:val="002264AC"/>
    <w:rsid w:val="0023240F"/>
    <w:rsid w:val="00232885"/>
    <w:rsid w:val="00234DAB"/>
    <w:rsid w:val="002354F1"/>
    <w:rsid w:val="00241393"/>
    <w:rsid w:val="00241A47"/>
    <w:rsid w:val="00242982"/>
    <w:rsid w:val="00243C8E"/>
    <w:rsid w:val="00244009"/>
    <w:rsid w:val="00244400"/>
    <w:rsid w:val="00244ECB"/>
    <w:rsid w:val="00245B83"/>
    <w:rsid w:val="0024607C"/>
    <w:rsid w:val="0024668F"/>
    <w:rsid w:val="00247D73"/>
    <w:rsid w:val="00250CF2"/>
    <w:rsid w:val="00250E96"/>
    <w:rsid w:val="00251E88"/>
    <w:rsid w:val="002528E0"/>
    <w:rsid w:val="002547C8"/>
    <w:rsid w:val="00255329"/>
    <w:rsid w:val="002567EF"/>
    <w:rsid w:val="00256E7C"/>
    <w:rsid w:val="00260272"/>
    <w:rsid w:val="00262CC2"/>
    <w:rsid w:val="0027114F"/>
    <w:rsid w:val="00275AEA"/>
    <w:rsid w:val="00276BDC"/>
    <w:rsid w:val="00276F63"/>
    <w:rsid w:val="0027703D"/>
    <w:rsid w:val="002773C3"/>
    <w:rsid w:val="002776BD"/>
    <w:rsid w:val="00277BE9"/>
    <w:rsid w:val="00281C59"/>
    <w:rsid w:val="00281DA5"/>
    <w:rsid w:val="00284F95"/>
    <w:rsid w:val="00286342"/>
    <w:rsid w:val="00286B23"/>
    <w:rsid w:val="0029098F"/>
    <w:rsid w:val="00290B2B"/>
    <w:rsid w:val="0029437A"/>
    <w:rsid w:val="00294B61"/>
    <w:rsid w:val="002A041F"/>
    <w:rsid w:val="002A2E90"/>
    <w:rsid w:val="002A4929"/>
    <w:rsid w:val="002A54A3"/>
    <w:rsid w:val="002A6A7E"/>
    <w:rsid w:val="002B0A0A"/>
    <w:rsid w:val="002B0C3F"/>
    <w:rsid w:val="002B1093"/>
    <w:rsid w:val="002B2E41"/>
    <w:rsid w:val="002B3B36"/>
    <w:rsid w:val="002B5E0C"/>
    <w:rsid w:val="002B707F"/>
    <w:rsid w:val="002B713C"/>
    <w:rsid w:val="002B7B74"/>
    <w:rsid w:val="002C0222"/>
    <w:rsid w:val="002C3888"/>
    <w:rsid w:val="002C42CF"/>
    <w:rsid w:val="002C5400"/>
    <w:rsid w:val="002C7CD2"/>
    <w:rsid w:val="002D3BE6"/>
    <w:rsid w:val="002D52CF"/>
    <w:rsid w:val="002D54C5"/>
    <w:rsid w:val="002D7B21"/>
    <w:rsid w:val="002E3212"/>
    <w:rsid w:val="002E3DCD"/>
    <w:rsid w:val="002E6BD4"/>
    <w:rsid w:val="002F0C9D"/>
    <w:rsid w:val="002F0CEA"/>
    <w:rsid w:val="002F50D7"/>
    <w:rsid w:val="002F5399"/>
    <w:rsid w:val="002F5BE0"/>
    <w:rsid w:val="002F670A"/>
    <w:rsid w:val="002F7F68"/>
    <w:rsid w:val="00300457"/>
    <w:rsid w:val="00300475"/>
    <w:rsid w:val="003015C7"/>
    <w:rsid w:val="00301F1C"/>
    <w:rsid w:val="003023B6"/>
    <w:rsid w:val="003041D7"/>
    <w:rsid w:val="00305EA2"/>
    <w:rsid w:val="003067AE"/>
    <w:rsid w:val="00307FF2"/>
    <w:rsid w:val="00314339"/>
    <w:rsid w:val="003163E5"/>
    <w:rsid w:val="00320601"/>
    <w:rsid w:val="003215B9"/>
    <w:rsid w:val="00321DE1"/>
    <w:rsid w:val="00321ED8"/>
    <w:rsid w:val="00323D9F"/>
    <w:rsid w:val="003250A1"/>
    <w:rsid w:val="003259F4"/>
    <w:rsid w:val="003267A5"/>
    <w:rsid w:val="0033081B"/>
    <w:rsid w:val="0033376A"/>
    <w:rsid w:val="00337565"/>
    <w:rsid w:val="00340964"/>
    <w:rsid w:val="00342613"/>
    <w:rsid w:val="003428A6"/>
    <w:rsid w:val="00344270"/>
    <w:rsid w:val="00346AAD"/>
    <w:rsid w:val="00350CB5"/>
    <w:rsid w:val="00351BAD"/>
    <w:rsid w:val="00351F6D"/>
    <w:rsid w:val="003524DD"/>
    <w:rsid w:val="00356415"/>
    <w:rsid w:val="00361259"/>
    <w:rsid w:val="0036311B"/>
    <w:rsid w:val="00363970"/>
    <w:rsid w:val="00371FEC"/>
    <w:rsid w:val="003730DA"/>
    <w:rsid w:val="00373829"/>
    <w:rsid w:val="003741AB"/>
    <w:rsid w:val="00375109"/>
    <w:rsid w:val="00377162"/>
    <w:rsid w:val="00377D54"/>
    <w:rsid w:val="00383889"/>
    <w:rsid w:val="00386A2D"/>
    <w:rsid w:val="003871D4"/>
    <w:rsid w:val="003907C8"/>
    <w:rsid w:val="00391FE9"/>
    <w:rsid w:val="00392F23"/>
    <w:rsid w:val="00393C57"/>
    <w:rsid w:val="00394156"/>
    <w:rsid w:val="00394447"/>
    <w:rsid w:val="003950D8"/>
    <w:rsid w:val="0039545C"/>
    <w:rsid w:val="0039587A"/>
    <w:rsid w:val="00396269"/>
    <w:rsid w:val="0039676E"/>
    <w:rsid w:val="0039714E"/>
    <w:rsid w:val="003A1620"/>
    <w:rsid w:val="003A2A09"/>
    <w:rsid w:val="003A5614"/>
    <w:rsid w:val="003A6F46"/>
    <w:rsid w:val="003A758D"/>
    <w:rsid w:val="003A767C"/>
    <w:rsid w:val="003A7B5B"/>
    <w:rsid w:val="003A7C6A"/>
    <w:rsid w:val="003B027C"/>
    <w:rsid w:val="003B14EB"/>
    <w:rsid w:val="003B14ED"/>
    <w:rsid w:val="003C1DF1"/>
    <w:rsid w:val="003C3EF0"/>
    <w:rsid w:val="003C53F7"/>
    <w:rsid w:val="003D37FB"/>
    <w:rsid w:val="003D3E87"/>
    <w:rsid w:val="003D5B53"/>
    <w:rsid w:val="003D6108"/>
    <w:rsid w:val="003D6BE5"/>
    <w:rsid w:val="003D6BF9"/>
    <w:rsid w:val="003D7652"/>
    <w:rsid w:val="003E03CC"/>
    <w:rsid w:val="003E2A2B"/>
    <w:rsid w:val="003E3E7C"/>
    <w:rsid w:val="003E5932"/>
    <w:rsid w:val="003E75BF"/>
    <w:rsid w:val="003E781C"/>
    <w:rsid w:val="003E7C70"/>
    <w:rsid w:val="003F0EEF"/>
    <w:rsid w:val="003F1444"/>
    <w:rsid w:val="003F2398"/>
    <w:rsid w:val="003F4AD4"/>
    <w:rsid w:val="003F5BEA"/>
    <w:rsid w:val="003F627F"/>
    <w:rsid w:val="003F6760"/>
    <w:rsid w:val="00402DA8"/>
    <w:rsid w:val="00403110"/>
    <w:rsid w:val="00403EDC"/>
    <w:rsid w:val="00404ED0"/>
    <w:rsid w:val="0041108B"/>
    <w:rsid w:val="00412BEA"/>
    <w:rsid w:val="00416F82"/>
    <w:rsid w:val="00416F8C"/>
    <w:rsid w:val="00421FCF"/>
    <w:rsid w:val="0042405C"/>
    <w:rsid w:val="004271D6"/>
    <w:rsid w:val="00430AD2"/>
    <w:rsid w:val="00436234"/>
    <w:rsid w:val="00436C7B"/>
    <w:rsid w:val="004429A7"/>
    <w:rsid w:val="00444B39"/>
    <w:rsid w:val="00445154"/>
    <w:rsid w:val="004479B2"/>
    <w:rsid w:val="00453598"/>
    <w:rsid w:val="004538A1"/>
    <w:rsid w:val="00456BFD"/>
    <w:rsid w:val="0045711F"/>
    <w:rsid w:val="00457672"/>
    <w:rsid w:val="004622E7"/>
    <w:rsid w:val="004625E9"/>
    <w:rsid w:val="00463FAF"/>
    <w:rsid w:val="004646A3"/>
    <w:rsid w:val="00466331"/>
    <w:rsid w:val="0046736C"/>
    <w:rsid w:val="00472755"/>
    <w:rsid w:val="00473EA6"/>
    <w:rsid w:val="004766CD"/>
    <w:rsid w:val="00482A42"/>
    <w:rsid w:val="0048305F"/>
    <w:rsid w:val="0048752F"/>
    <w:rsid w:val="0048784E"/>
    <w:rsid w:val="00496664"/>
    <w:rsid w:val="00497E05"/>
    <w:rsid w:val="004A0554"/>
    <w:rsid w:val="004A260F"/>
    <w:rsid w:val="004A276D"/>
    <w:rsid w:val="004A2855"/>
    <w:rsid w:val="004A3822"/>
    <w:rsid w:val="004A59C6"/>
    <w:rsid w:val="004A7C31"/>
    <w:rsid w:val="004B140B"/>
    <w:rsid w:val="004B15DA"/>
    <w:rsid w:val="004B1697"/>
    <w:rsid w:val="004B29A0"/>
    <w:rsid w:val="004B3404"/>
    <w:rsid w:val="004B6B4A"/>
    <w:rsid w:val="004B7689"/>
    <w:rsid w:val="004C1298"/>
    <w:rsid w:val="004C296B"/>
    <w:rsid w:val="004C2E32"/>
    <w:rsid w:val="004C35AF"/>
    <w:rsid w:val="004C42A3"/>
    <w:rsid w:val="004C4BD1"/>
    <w:rsid w:val="004C63E7"/>
    <w:rsid w:val="004C69F6"/>
    <w:rsid w:val="004C732E"/>
    <w:rsid w:val="004D1DF7"/>
    <w:rsid w:val="004D3BBC"/>
    <w:rsid w:val="004D416E"/>
    <w:rsid w:val="004D45C7"/>
    <w:rsid w:val="004D4768"/>
    <w:rsid w:val="004D5CC8"/>
    <w:rsid w:val="004D71C0"/>
    <w:rsid w:val="004E3287"/>
    <w:rsid w:val="004E50A6"/>
    <w:rsid w:val="004E5337"/>
    <w:rsid w:val="004E59C8"/>
    <w:rsid w:val="004E5E1E"/>
    <w:rsid w:val="004E6C2C"/>
    <w:rsid w:val="004F3F67"/>
    <w:rsid w:val="004F4303"/>
    <w:rsid w:val="005028A0"/>
    <w:rsid w:val="00506135"/>
    <w:rsid w:val="005073BB"/>
    <w:rsid w:val="00507AC3"/>
    <w:rsid w:val="00510281"/>
    <w:rsid w:val="0051329F"/>
    <w:rsid w:val="0051354D"/>
    <w:rsid w:val="00515491"/>
    <w:rsid w:val="00521774"/>
    <w:rsid w:val="005232AD"/>
    <w:rsid w:val="00523BB2"/>
    <w:rsid w:val="0052574C"/>
    <w:rsid w:val="00533780"/>
    <w:rsid w:val="00533E13"/>
    <w:rsid w:val="005345C7"/>
    <w:rsid w:val="00535F06"/>
    <w:rsid w:val="005401A4"/>
    <w:rsid w:val="005401C4"/>
    <w:rsid w:val="00543E14"/>
    <w:rsid w:val="00545240"/>
    <w:rsid w:val="00547197"/>
    <w:rsid w:val="0055427C"/>
    <w:rsid w:val="005543E3"/>
    <w:rsid w:val="0055490F"/>
    <w:rsid w:val="00554D5F"/>
    <w:rsid w:val="00555D4A"/>
    <w:rsid w:val="00560CF7"/>
    <w:rsid w:val="0056192C"/>
    <w:rsid w:val="005619EF"/>
    <w:rsid w:val="005622B5"/>
    <w:rsid w:val="005626BE"/>
    <w:rsid w:val="00564529"/>
    <w:rsid w:val="00566DE6"/>
    <w:rsid w:val="005675F4"/>
    <w:rsid w:val="005711A7"/>
    <w:rsid w:val="00571825"/>
    <w:rsid w:val="0057414E"/>
    <w:rsid w:val="0057560D"/>
    <w:rsid w:val="0057710B"/>
    <w:rsid w:val="00580E25"/>
    <w:rsid w:val="00582DEB"/>
    <w:rsid w:val="00582FF8"/>
    <w:rsid w:val="00583316"/>
    <w:rsid w:val="00584FFF"/>
    <w:rsid w:val="00585E9A"/>
    <w:rsid w:val="00586358"/>
    <w:rsid w:val="00586E5E"/>
    <w:rsid w:val="0058779E"/>
    <w:rsid w:val="0059320B"/>
    <w:rsid w:val="0059511E"/>
    <w:rsid w:val="005A4A2E"/>
    <w:rsid w:val="005A799D"/>
    <w:rsid w:val="005A7D29"/>
    <w:rsid w:val="005A7D58"/>
    <w:rsid w:val="005B232D"/>
    <w:rsid w:val="005B234D"/>
    <w:rsid w:val="005B6E7A"/>
    <w:rsid w:val="005B7506"/>
    <w:rsid w:val="005C1734"/>
    <w:rsid w:val="005C2F44"/>
    <w:rsid w:val="005C2F98"/>
    <w:rsid w:val="005C53D0"/>
    <w:rsid w:val="005C5A32"/>
    <w:rsid w:val="005C7FE2"/>
    <w:rsid w:val="005D0E60"/>
    <w:rsid w:val="005D5653"/>
    <w:rsid w:val="005E0909"/>
    <w:rsid w:val="005E33DC"/>
    <w:rsid w:val="005E4071"/>
    <w:rsid w:val="005E6360"/>
    <w:rsid w:val="005E6668"/>
    <w:rsid w:val="005E6B54"/>
    <w:rsid w:val="005E71AA"/>
    <w:rsid w:val="005F266C"/>
    <w:rsid w:val="005F68F7"/>
    <w:rsid w:val="005F6F51"/>
    <w:rsid w:val="005F7B44"/>
    <w:rsid w:val="005F7BD9"/>
    <w:rsid w:val="005F7C4F"/>
    <w:rsid w:val="00602793"/>
    <w:rsid w:val="00604E38"/>
    <w:rsid w:val="00607F31"/>
    <w:rsid w:val="00616EA6"/>
    <w:rsid w:val="0061707D"/>
    <w:rsid w:val="006179E3"/>
    <w:rsid w:val="0062006F"/>
    <w:rsid w:val="00620977"/>
    <w:rsid w:val="00621393"/>
    <w:rsid w:val="006244C4"/>
    <w:rsid w:val="00626AF3"/>
    <w:rsid w:val="006274B4"/>
    <w:rsid w:val="00627CD1"/>
    <w:rsid w:val="00630A3C"/>
    <w:rsid w:val="00630CA7"/>
    <w:rsid w:val="00631637"/>
    <w:rsid w:val="00632F7A"/>
    <w:rsid w:val="0063340D"/>
    <w:rsid w:val="00633468"/>
    <w:rsid w:val="00633C51"/>
    <w:rsid w:val="00634072"/>
    <w:rsid w:val="00640483"/>
    <w:rsid w:val="00640FD4"/>
    <w:rsid w:val="00641EB8"/>
    <w:rsid w:val="00644165"/>
    <w:rsid w:val="0064436C"/>
    <w:rsid w:val="006450C3"/>
    <w:rsid w:val="006452D4"/>
    <w:rsid w:val="00645386"/>
    <w:rsid w:val="00646932"/>
    <w:rsid w:val="006472B0"/>
    <w:rsid w:val="0065243C"/>
    <w:rsid w:val="00653193"/>
    <w:rsid w:val="00653509"/>
    <w:rsid w:val="006545D2"/>
    <w:rsid w:val="006565E5"/>
    <w:rsid w:val="006615B4"/>
    <w:rsid w:val="00661934"/>
    <w:rsid w:val="006624C4"/>
    <w:rsid w:val="006645B1"/>
    <w:rsid w:val="00665AB5"/>
    <w:rsid w:val="00666937"/>
    <w:rsid w:val="006675B0"/>
    <w:rsid w:val="0067101B"/>
    <w:rsid w:val="00671276"/>
    <w:rsid w:val="006714A9"/>
    <w:rsid w:val="006723C6"/>
    <w:rsid w:val="006736DA"/>
    <w:rsid w:val="00675D67"/>
    <w:rsid w:val="00675FE1"/>
    <w:rsid w:val="00676232"/>
    <w:rsid w:val="0067712F"/>
    <w:rsid w:val="00690C08"/>
    <w:rsid w:val="00691B8B"/>
    <w:rsid w:val="00694238"/>
    <w:rsid w:val="00694A21"/>
    <w:rsid w:val="00696B22"/>
    <w:rsid w:val="006A21BC"/>
    <w:rsid w:val="006A3DD9"/>
    <w:rsid w:val="006A5328"/>
    <w:rsid w:val="006A7206"/>
    <w:rsid w:val="006B236F"/>
    <w:rsid w:val="006B2E16"/>
    <w:rsid w:val="006B3BB0"/>
    <w:rsid w:val="006B5754"/>
    <w:rsid w:val="006B5BC4"/>
    <w:rsid w:val="006B6719"/>
    <w:rsid w:val="006B77BB"/>
    <w:rsid w:val="006C2CAE"/>
    <w:rsid w:val="006C2CD1"/>
    <w:rsid w:val="006C59AE"/>
    <w:rsid w:val="006C5A8B"/>
    <w:rsid w:val="006C6E98"/>
    <w:rsid w:val="006D3A06"/>
    <w:rsid w:val="006D4028"/>
    <w:rsid w:val="006D4081"/>
    <w:rsid w:val="006D52BA"/>
    <w:rsid w:val="006D7DCF"/>
    <w:rsid w:val="006E03CB"/>
    <w:rsid w:val="006E168B"/>
    <w:rsid w:val="006E1969"/>
    <w:rsid w:val="006E24C0"/>
    <w:rsid w:val="006E60D5"/>
    <w:rsid w:val="006E6474"/>
    <w:rsid w:val="006F2C5C"/>
    <w:rsid w:val="006F2DFB"/>
    <w:rsid w:val="006F49E5"/>
    <w:rsid w:val="006F63D8"/>
    <w:rsid w:val="006F74A8"/>
    <w:rsid w:val="007000DA"/>
    <w:rsid w:val="0070190F"/>
    <w:rsid w:val="0070193D"/>
    <w:rsid w:val="00701E69"/>
    <w:rsid w:val="007025BC"/>
    <w:rsid w:val="00702703"/>
    <w:rsid w:val="0070362F"/>
    <w:rsid w:val="00703FE7"/>
    <w:rsid w:val="00704252"/>
    <w:rsid w:val="0070698F"/>
    <w:rsid w:val="007079A7"/>
    <w:rsid w:val="00712C7F"/>
    <w:rsid w:val="00713E08"/>
    <w:rsid w:val="0071479A"/>
    <w:rsid w:val="00714EA1"/>
    <w:rsid w:val="00715F00"/>
    <w:rsid w:val="00716972"/>
    <w:rsid w:val="00716D09"/>
    <w:rsid w:val="0071797A"/>
    <w:rsid w:val="00720650"/>
    <w:rsid w:val="00721ED9"/>
    <w:rsid w:val="0072338A"/>
    <w:rsid w:val="00723878"/>
    <w:rsid w:val="00724E49"/>
    <w:rsid w:val="00727892"/>
    <w:rsid w:val="00730F22"/>
    <w:rsid w:val="00731344"/>
    <w:rsid w:val="00731D49"/>
    <w:rsid w:val="00732E99"/>
    <w:rsid w:val="00734CDD"/>
    <w:rsid w:val="007354C9"/>
    <w:rsid w:val="00736183"/>
    <w:rsid w:val="007418EC"/>
    <w:rsid w:val="007450EC"/>
    <w:rsid w:val="0074554A"/>
    <w:rsid w:val="00746353"/>
    <w:rsid w:val="007463B1"/>
    <w:rsid w:val="0074760E"/>
    <w:rsid w:val="00754E10"/>
    <w:rsid w:val="00756F03"/>
    <w:rsid w:val="007573BB"/>
    <w:rsid w:val="007577CB"/>
    <w:rsid w:val="00760610"/>
    <w:rsid w:val="00760C3D"/>
    <w:rsid w:val="00761B5B"/>
    <w:rsid w:val="007627D5"/>
    <w:rsid w:val="00765798"/>
    <w:rsid w:val="00766402"/>
    <w:rsid w:val="007672FA"/>
    <w:rsid w:val="007718D4"/>
    <w:rsid w:val="00773CA3"/>
    <w:rsid w:val="007749CF"/>
    <w:rsid w:val="00780492"/>
    <w:rsid w:val="00781BEC"/>
    <w:rsid w:val="00783AF1"/>
    <w:rsid w:val="00784796"/>
    <w:rsid w:val="00784949"/>
    <w:rsid w:val="0078503A"/>
    <w:rsid w:val="007856C7"/>
    <w:rsid w:val="00785C9F"/>
    <w:rsid w:val="007911E2"/>
    <w:rsid w:val="00791C0D"/>
    <w:rsid w:val="00792B6C"/>
    <w:rsid w:val="00792C5C"/>
    <w:rsid w:val="007940B4"/>
    <w:rsid w:val="007947B1"/>
    <w:rsid w:val="00794AA9"/>
    <w:rsid w:val="00794B31"/>
    <w:rsid w:val="00795A9F"/>
    <w:rsid w:val="00795ECA"/>
    <w:rsid w:val="00796756"/>
    <w:rsid w:val="007A1AE8"/>
    <w:rsid w:val="007A1B62"/>
    <w:rsid w:val="007A741E"/>
    <w:rsid w:val="007B04BE"/>
    <w:rsid w:val="007B1119"/>
    <w:rsid w:val="007B4161"/>
    <w:rsid w:val="007B4221"/>
    <w:rsid w:val="007B4C4C"/>
    <w:rsid w:val="007C4BA6"/>
    <w:rsid w:val="007C4D70"/>
    <w:rsid w:val="007C64C8"/>
    <w:rsid w:val="007C795B"/>
    <w:rsid w:val="007D2864"/>
    <w:rsid w:val="007D3242"/>
    <w:rsid w:val="007D3AAC"/>
    <w:rsid w:val="007D473B"/>
    <w:rsid w:val="007D6287"/>
    <w:rsid w:val="007E0E76"/>
    <w:rsid w:val="007E1FD1"/>
    <w:rsid w:val="007E2095"/>
    <w:rsid w:val="007E2BB5"/>
    <w:rsid w:val="007E4688"/>
    <w:rsid w:val="007E49BD"/>
    <w:rsid w:val="007E5531"/>
    <w:rsid w:val="007E62D5"/>
    <w:rsid w:val="007E6F8C"/>
    <w:rsid w:val="007E73CF"/>
    <w:rsid w:val="007E74C6"/>
    <w:rsid w:val="007F08E0"/>
    <w:rsid w:val="007F225B"/>
    <w:rsid w:val="007F3CAD"/>
    <w:rsid w:val="007F5543"/>
    <w:rsid w:val="007F66FD"/>
    <w:rsid w:val="007F6BC2"/>
    <w:rsid w:val="008014AE"/>
    <w:rsid w:val="008061AD"/>
    <w:rsid w:val="00807119"/>
    <w:rsid w:val="008148E6"/>
    <w:rsid w:val="008175DC"/>
    <w:rsid w:val="008179EB"/>
    <w:rsid w:val="00820920"/>
    <w:rsid w:val="00820967"/>
    <w:rsid w:val="008212CD"/>
    <w:rsid w:val="00822DA4"/>
    <w:rsid w:val="0082339C"/>
    <w:rsid w:val="00824CE0"/>
    <w:rsid w:val="00826DE2"/>
    <w:rsid w:val="00827FD4"/>
    <w:rsid w:val="008344BE"/>
    <w:rsid w:val="008362FF"/>
    <w:rsid w:val="00836F91"/>
    <w:rsid w:val="00842CE4"/>
    <w:rsid w:val="00846B4A"/>
    <w:rsid w:val="008473C4"/>
    <w:rsid w:val="008479F4"/>
    <w:rsid w:val="0085072A"/>
    <w:rsid w:val="0085252B"/>
    <w:rsid w:val="008541E9"/>
    <w:rsid w:val="008569B6"/>
    <w:rsid w:val="00857D3C"/>
    <w:rsid w:val="00864AE0"/>
    <w:rsid w:val="0086546A"/>
    <w:rsid w:val="00866036"/>
    <w:rsid w:val="00867CE8"/>
    <w:rsid w:val="00872AED"/>
    <w:rsid w:val="00873CE8"/>
    <w:rsid w:val="0087442B"/>
    <w:rsid w:val="00874D42"/>
    <w:rsid w:val="008775B9"/>
    <w:rsid w:val="00881BBC"/>
    <w:rsid w:val="00881E67"/>
    <w:rsid w:val="008837FD"/>
    <w:rsid w:val="00883B12"/>
    <w:rsid w:val="00885501"/>
    <w:rsid w:val="00885BD4"/>
    <w:rsid w:val="008908E4"/>
    <w:rsid w:val="00893679"/>
    <w:rsid w:val="00893843"/>
    <w:rsid w:val="00895498"/>
    <w:rsid w:val="00896767"/>
    <w:rsid w:val="008967D3"/>
    <w:rsid w:val="008A0AFF"/>
    <w:rsid w:val="008A22FF"/>
    <w:rsid w:val="008A2340"/>
    <w:rsid w:val="008A2F20"/>
    <w:rsid w:val="008A3043"/>
    <w:rsid w:val="008A38C5"/>
    <w:rsid w:val="008A4F47"/>
    <w:rsid w:val="008A5D5A"/>
    <w:rsid w:val="008A5DF1"/>
    <w:rsid w:val="008A74FF"/>
    <w:rsid w:val="008A76FD"/>
    <w:rsid w:val="008B3D00"/>
    <w:rsid w:val="008B42A5"/>
    <w:rsid w:val="008B451E"/>
    <w:rsid w:val="008B4E14"/>
    <w:rsid w:val="008B6B12"/>
    <w:rsid w:val="008C070B"/>
    <w:rsid w:val="008C21A9"/>
    <w:rsid w:val="008C24D2"/>
    <w:rsid w:val="008C27C0"/>
    <w:rsid w:val="008C545A"/>
    <w:rsid w:val="008C6083"/>
    <w:rsid w:val="008C61FE"/>
    <w:rsid w:val="008C73F0"/>
    <w:rsid w:val="008C746A"/>
    <w:rsid w:val="008D074C"/>
    <w:rsid w:val="008D07B2"/>
    <w:rsid w:val="008D1E67"/>
    <w:rsid w:val="008D53D4"/>
    <w:rsid w:val="008D5857"/>
    <w:rsid w:val="008D6280"/>
    <w:rsid w:val="008E081A"/>
    <w:rsid w:val="008E0ABB"/>
    <w:rsid w:val="008E0BB4"/>
    <w:rsid w:val="008E2E27"/>
    <w:rsid w:val="008E390C"/>
    <w:rsid w:val="008E3F72"/>
    <w:rsid w:val="008E5954"/>
    <w:rsid w:val="008E662C"/>
    <w:rsid w:val="008F4715"/>
    <w:rsid w:val="008F52BE"/>
    <w:rsid w:val="008F614B"/>
    <w:rsid w:val="008F6978"/>
    <w:rsid w:val="0090052A"/>
    <w:rsid w:val="009014A3"/>
    <w:rsid w:val="00902502"/>
    <w:rsid w:val="009025C2"/>
    <w:rsid w:val="0090527F"/>
    <w:rsid w:val="00905A5F"/>
    <w:rsid w:val="009060C8"/>
    <w:rsid w:val="0090619B"/>
    <w:rsid w:val="009062D4"/>
    <w:rsid w:val="00914482"/>
    <w:rsid w:val="009151B5"/>
    <w:rsid w:val="0091557F"/>
    <w:rsid w:val="0091623A"/>
    <w:rsid w:val="009174B6"/>
    <w:rsid w:val="00920CFA"/>
    <w:rsid w:val="00920EEA"/>
    <w:rsid w:val="00920F29"/>
    <w:rsid w:val="00921F3C"/>
    <w:rsid w:val="00923DA7"/>
    <w:rsid w:val="00925FA0"/>
    <w:rsid w:val="0092777B"/>
    <w:rsid w:val="0093255B"/>
    <w:rsid w:val="00936B6F"/>
    <w:rsid w:val="00937827"/>
    <w:rsid w:val="00941695"/>
    <w:rsid w:val="00941F78"/>
    <w:rsid w:val="0094366D"/>
    <w:rsid w:val="009513F6"/>
    <w:rsid w:val="00951EB2"/>
    <w:rsid w:val="00952778"/>
    <w:rsid w:val="00964205"/>
    <w:rsid w:val="00965C0C"/>
    <w:rsid w:val="009671E6"/>
    <w:rsid w:val="0096759E"/>
    <w:rsid w:val="00970884"/>
    <w:rsid w:val="00971226"/>
    <w:rsid w:val="00971A3D"/>
    <w:rsid w:val="009722B1"/>
    <w:rsid w:val="0097265C"/>
    <w:rsid w:val="00972939"/>
    <w:rsid w:val="0097514A"/>
    <w:rsid w:val="0097774E"/>
    <w:rsid w:val="00980774"/>
    <w:rsid w:val="00980BC5"/>
    <w:rsid w:val="00983AE5"/>
    <w:rsid w:val="00983E80"/>
    <w:rsid w:val="00984B72"/>
    <w:rsid w:val="00992B91"/>
    <w:rsid w:val="009969BC"/>
    <w:rsid w:val="009A0071"/>
    <w:rsid w:val="009A0111"/>
    <w:rsid w:val="009A1B9F"/>
    <w:rsid w:val="009A29F6"/>
    <w:rsid w:val="009B0EF7"/>
    <w:rsid w:val="009B1316"/>
    <w:rsid w:val="009B2B66"/>
    <w:rsid w:val="009B3EFF"/>
    <w:rsid w:val="009B6AFB"/>
    <w:rsid w:val="009B72E4"/>
    <w:rsid w:val="009C0B80"/>
    <w:rsid w:val="009C3555"/>
    <w:rsid w:val="009C5D53"/>
    <w:rsid w:val="009D47E2"/>
    <w:rsid w:val="009D4848"/>
    <w:rsid w:val="009D4A6A"/>
    <w:rsid w:val="009D5099"/>
    <w:rsid w:val="009D54B3"/>
    <w:rsid w:val="009D6BC9"/>
    <w:rsid w:val="009D7FD9"/>
    <w:rsid w:val="009E03A0"/>
    <w:rsid w:val="009E6339"/>
    <w:rsid w:val="009F0055"/>
    <w:rsid w:val="009F2674"/>
    <w:rsid w:val="009F318D"/>
    <w:rsid w:val="009F5C24"/>
    <w:rsid w:val="009F5CBD"/>
    <w:rsid w:val="009F6B1D"/>
    <w:rsid w:val="009F7904"/>
    <w:rsid w:val="009F7A2F"/>
    <w:rsid w:val="00A00D28"/>
    <w:rsid w:val="00A01C5C"/>
    <w:rsid w:val="00A0326D"/>
    <w:rsid w:val="00A045F7"/>
    <w:rsid w:val="00A064D1"/>
    <w:rsid w:val="00A06C37"/>
    <w:rsid w:val="00A07444"/>
    <w:rsid w:val="00A07A95"/>
    <w:rsid w:val="00A120BD"/>
    <w:rsid w:val="00A12130"/>
    <w:rsid w:val="00A1226D"/>
    <w:rsid w:val="00A14C68"/>
    <w:rsid w:val="00A17223"/>
    <w:rsid w:val="00A1751F"/>
    <w:rsid w:val="00A17C22"/>
    <w:rsid w:val="00A20D7C"/>
    <w:rsid w:val="00A217C5"/>
    <w:rsid w:val="00A24193"/>
    <w:rsid w:val="00A25842"/>
    <w:rsid w:val="00A26EC7"/>
    <w:rsid w:val="00A27B44"/>
    <w:rsid w:val="00A27EA2"/>
    <w:rsid w:val="00A30D4B"/>
    <w:rsid w:val="00A31B88"/>
    <w:rsid w:val="00A323C0"/>
    <w:rsid w:val="00A32616"/>
    <w:rsid w:val="00A33910"/>
    <w:rsid w:val="00A3397F"/>
    <w:rsid w:val="00A355C1"/>
    <w:rsid w:val="00A37BE3"/>
    <w:rsid w:val="00A43FA5"/>
    <w:rsid w:val="00A45182"/>
    <w:rsid w:val="00A46367"/>
    <w:rsid w:val="00A4688E"/>
    <w:rsid w:val="00A5075D"/>
    <w:rsid w:val="00A507DA"/>
    <w:rsid w:val="00A518F0"/>
    <w:rsid w:val="00A5225D"/>
    <w:rsid w:val="00A522F6"/>
    <w:rsid w:val="00A5276D"/>
    <w:rsid w:val="00A52E4D"/>
    <w:rsid w:val="00A538BC"/>
    <w:rsid w:val="00A539B1"/>
    <w:rsid w:val="00A60D25"/>
    <w:rsid w:val="00A61D0B"/>
    <w:rsid w:val="00A6384D"/>
    <w:rsid w:val="00A640F4"/>
    <w:rsid w:val="00A764A5"/>
    <w:rsid w:val="00A77A64"/>
    <w:rsid w:val="00A82766"/>
    <w:rsid w:val="00A82C56"/>
    <w:rsid w:val="00A87289"/>
    <w:rsid w:val="00A90228"/>
    <w:rsid w:val="00A90342"/>
    <w:rsid w:val="00A90424"/>
    <w:rsid w:val="00A94301"/>
    <w:rsid w:val="00A94B93"/>
    <w:rsid w:val="00A95248"/>
    <w:rsid w:val="00A966EF"/>
    <w:rsid w:val="00A97E10"/>
    <w:rsid w:val="00AA3C7C"/>
    <w:rsid w:val="00AA408B"/>
    <w:rsid w:val="00AB0884"/>
    <w:rsid w:val="00AB0AB0"/>
    <w:rsid w:val="00AC10C6"/>
    <w:rsid w:val="00AC17D6"/>
    <w:rsid w:val="00AC1CE1"/>
    <w:rsid w:val="00AC402E"/>
    <w:rsid w:val="00AC6618"/>
    <w:rsid w:val="00AC7131"/>
    <w:rsid w:val="00AD34FC"/>
    <w:rsid w:val="00AD6E6F"/>
    <w:rsid w:val="00AD7B47"/>
    <w:rsid w:val="00AE0037"/>
    <w:rsid w:val="00AE25C1"/>
    <w:rsid w:val="00AE3F9F"/>
    <w:rsid w:val="00AE422E"/>
    <w:rsid w:val="00AE6F30"/>
    <w:rsid w:val="00AF1BD0"/>
    <w:rsid w:val="00AF23B6"/>
    <w:rsid w:val="00AF6B5D"/>
    <w:rsid w:val="00AF7786"/>
    <w:rsid w:val="00B02955"/>
    <w:rsid w:val="00B0343A"/>
    <w:rsid w:val="00B04D39"/>
    <w:rsid w:val="00B06337"/>
    <w:rsid w:val="00B10556"/>
    <w:rsid w:val="00B1483E"/>
    <w:rsid w:val="00B14C78"/>
    <w:rsid w:val="00B17D70"/>
    <w:rsid w:val="00B24F66"/>
    <w:rsid w:val="00B308AC"/>
    <w:rsid w:val="00B30D67"/>
    <w:rsid w:val="00B31665"/>
    <w:rsid w:val="00B32839"/>
    <w:rsid w:val="00B41489"/>
    <w:rsid w:val="00B42574"/>
    <w:rsid w:val="00B4614D"/>
    <w:rsid w:val="00B475E7"/>
    <w:rsid w:val="00B50D50"/>
    <w:rsid w:val="00B51406"/>
    <w:rsid w:val="00B520C2"/>
    <w:rsid w:val="00B5244E"/>
    <w:rsid w:val="00B526A2"/>
    <w:rsid w:val="00B53B21"/>
    <w:rsid w:val="00B542BC"/>
    <w:rsid w:val="00B549FB"/>
    <w:rsid w:val="00B55618"/>
    <w:rsid w:val="00B55F75"/>
    <w:rsid w:val="00B6173B"/>
    <w:rsid w:val="00B636CB"/>
    <w:rsid w:val="00B6422B"/>
    <w:rsid w:val="00B6555F"/>
    <w:rsid w:val="00B65D0D"/>
    <w:rsid w:val="00B663E6"/>
    <w:rsid w:val="00B664C9"/>
    <w:rsid w:val="00B76CEC"/>
    <w:rsid w:val="00B82EA0"/>
    <w:rsid w:val="00B83410"/>
    <w:rsid w:val="00B835AD"/>
    <w:rsid w:val="00B8760A"/>
    <w:rsid w:val="00B92972"/>
    <w:rsid w:val="00B92C22"/>
    <w:rsid w:val="00BA01AE"/>
    <w:rsid w:val="00BA0224"/>
    <w:rsid w:val="00BA0CEE"/>
    <w:rsid w:val="00BA1AD6"/>
    <w:rsid w:val="00BA29D6"/>
    <w:rsid w:val="00BA2CD4"/>
    <w:rsid w:val="00BA396F"/>
    <w:rsid w:val="00BA4544"/>
    <w:rsid w:val="00BA487F"/>
    <w:rsid w:val="00BA4A8B"/>
    <w:rsid w:val="00BA5CC9"/>
    <w:rsid w:val="00BA6020"/>
    <w:rsid w:val="00BB05B5"/>
    <w:rsid w:val="00BB2108"/>
    <w:rsid w:val="00BB3C0A"/>
    <w:rsid w:val="00BB578D"/>
    <w:rsid w:val="00BB58E3"/>
    <w:rsid w:val="00BB7617"/>
    <w:rsid w:val="00BC0E3B"/>
    <w:rsid w:val="00BC2CD4"/>
    <w:rsid w:val="00BC3158"/>
    <w:rsid w:val="00BC4427"/>
    <w:rsid w:val="00BC49FA"/>
    <w:rsid w:val="00BC57E4"/>
    <w:rsid w:val="00BD0206"/>
    <w:rsid w:val="00BD0A1A"/>
    <w:rsid w:val="00BD22EA"/>
    <w:rsid w:val="00BD389F"/>
    <w:rsid w:val="00BD46A1"/>
    <w:rsid w:val="00BD5C44"/>
    <w:rsid w:val="00BE10CA"/>
    <w:rsid w:val="00BE2FB6"/>
    <w:rsid w:val="00BE4AF9"/>
    <w:rsid w:val="00BE62EB"/>
    <w:rsid w:val="00BE6C43"/>
    <w:rsid w:val="00BF0C11"/>
    <w:rsid w:val="00BF1CB6"/>
    <w:rsid w:val="00BF2C3C"/>
    <w:rsid w:val="00BF3292"/>
    <w:rsid w:val="00BF3D85"/>
    <w:rsid w:val="00BF4F42"/>
    <w:rsid w:val="00BF6F7E"/>
    <w:rsid w:val="00C03269"/>
    <w:rsid w:val="00C034B4"/>
    <w:rsid w:val="00C06F74"/>
    <w:rsid w:val="00C11642"/>
    <w:rsid w:val="00C1295B"/>
    <w:rsid w:val="00C12B20"/>
    <w:rsid w:val="00C17460"/>
    <w:rsid w:val="00C1797A"/>
    <w:rsid w:val="00C207B7"/>
    <w:rsid w:val="00C21296"/>
    <w:rsid w:val="00C231C2"/>
    <w:rsid w:val="00C26CDF"/>
    <w:rsid w:val="00C3059E"/>
    <w:rsid w:val="00C30CFD"/>
    <w:rsid w:val="00C3132B"/>
    <w:rsid w:val="00C31356"/>
    <w:rsid w:val="00C3219C"/>
    <w:rsid w:val="00C3298E"/>
    <w:rsid w:val="00C3495F"/>
    <w:rsid w:val="00C3531E"/>
    <w:rsid w:val="00C420A5"/>
    <w:rsid w:val="00C42E39"/>
    <w:rsid w:val="00C432BF"/>
    <w:rsid w:val="00C43CB7"/>
    <w:rsid w:val="00C44634"/>
    <w:rsid w:val="00C453B0"/>
    <w:rsid w:val="00C47214"/>
    <w:rsid w:val="00C503D3"/>
    <w:rsid w:val="00C5134A"/>
    <w:rsid w:val="00C51BCE"/>
    <w:rsid w:val="00C51DDF"/>
    <w:rsid w:val="00C52827"/>
    <w:rsid w:val="00C5518F"/>
    <w:rsid w:val="00C56B4E"/>
    <w:rsid w:val="00C670F9"/>
    <w:rsid w:val="00C70ACA"/>
    <w:rsid w:val="00C712CC"/>
    <w:rsid w:val="00C72388"/>
    <w:rsid w:val="00C7251C"/>
    <w:rsid w:val="00C744A5"/>
    <w:rsid w:val="00C75847"/>
    <w:rsid w:val="00C76CAC"/>
    <w:rsid w:val="00C76D1F"/>
    <w:rsid w:val="00C76E5C"/>
    <w:rsid w:val="00C804BC"/>
    <w:rsid w:val="00C8062D"/>
    <w:rsid w:val="00C81361"/>
    <w:rsid w:val="00C821DC"/>
    <w:rsid w:val="00C82AF4"/>
    <w:rsid w:val="00C838BF"/>
    <w:rsid w:val="00C83EA0"/>
    <w:rsid w:val="00C846F6"/>
    <w:rsid w:val="00C84FD1"/>
    <w:rsid w:val="00C85C19"/>
    <w:rsid w:val="00C8668D"/>
    <w:rsid w:val="00C8777B"/>
    <w:rsid w:val="00C91385"/>
    <w:rsid w:val="00C960BE"/>
    <w:rsid w:val="00C962BD"/>
    <w:rsid w:val="00C96D63"/>
    <w:rsid w:val="00CA0746"/>
    <w:rsid w:val="00CA0CDB"/>
    <w:rsid w:val="00CA1891"/>
    <w:rsid w:val="00CA21BB"/>
    <w:rsid w:val="00CA2558"/>
    <w:rsid w:val="00CA2F54"/>
    <w:rsid w:val="00CA364E"/>
    <w:rsid w:val="00CA5412"/>
    <w:rsid w:val="00CA6102"/>
    <w:rsid w:val="00CA7078"/>
    <w:rsid w:val="00CA7F28"/>
    <w:rsid w:val="00CB101D"/>
    <w:rsid w:val="00CB2056"/>
    <w:rsid w:val="00CB3662"/>
    <w:rsid w:val="00CB464A"/>
    <w:rsid w:val="00CB5136"/>
    <w:rsid w:val="00CB6C4D"/>
    <w:rsid w:val="00CC1741"/>
    <w:rsid w:val="00CC39B7"/>
    <w:rsid w:val="00CC53D0"/>
    <w:rsid w:val="00CD26D7"/>
    <w:rsid w:val="00CD3580"/>
    <w:rsid w:val="00CD61C3"/>
    <w:rsid w:val="00CD7768"/>
    <w:rsid w:val="00CE0023"/>
    <w:rsid w:val="00CE07A8"/>
    <w:rsid w:val="00CE1BFF"/>
    <w:rsid w:val="00CE299F"/>
    <w:rsid w:val="00CE2E3A"/>
    <w:rsid w:val="00CE4393"/>
    <w:rsid w:val="00CE5FC0"/>
    <w:rsid w:val="00CE6444"/>
    <w:rsid w:val="00CE7069"/>
    <w:rsid w:val="00CE74BB"/>
    <w:rsid w:val="00CE76F8"/>
    <w:rsid w:val="00CF04CA"/>
    <w:rsid w:val="00CF10A5"/>
    <w:rsid w:val="00CF32D6"/>
    <w:rsid w:val="00CF343C"/>
    <w:rsid w:val="00CF5D0A"/>
    <w:rsid w:val="00CF5E37"/>
    <w:rsid w:val="00CF677B"/>
    <w:rsid w:val="00D00F8D"/>
    <w:rsid w:val="00D023C2"/>
    <w:rsid w:val="00D05DFE"/>
    <w:rsid w:val="00D06886"/>
    <w:rsid w:val="00D075CC"/>
    <w:rsid w:val="00D177AB"/>
    <w:rsid w:val="00D17CCE"/>
    <w:rsid w:val="00D201BA"/>
    <w:rsid w:val="00D20E9B"/>
    <w:rsid w:val="00D2148F"/>
    <w:rsid w:val="00D22377"/>
    <w:rsid w:val="00D23113"/>
    <w:rsid w:val="00D26932"/>
    <w:rsid w:val="00D27BF3"/>
    <w:rsid w:val="00D303FC"/>
    <w:rsid w:val="00D30672"/>
    <w:rsid w:val="00D322E3"/>
    <w:rsid w:val="00D33885"/>
    <w:rsid w:val="00D35D40"/>
    <w:rsid w:val="00D362A5"/>
    <w:rsid w:val="00D36BAB"/>
    <w:rsid w:val="00D3796F"/>
    <w:rsid w:val="00D37A62"/>
    <w:rsid w:val="00D40AAE"/>
    <w:rsid w:val="00D41398"/>
    <w:rsid w:val="00D41A6A"/>
    <w:rsid w:val="00D41CFD"/>
    <w:rsid w:val="00D42AC5"/>
    <w:rsid w:val="00D446A9"/>
    <w:rsid w:val="00D45A41"/>
    <w:rsid w:val="00D46CE7"/>
    <w:rsid w:val="00D47442"/>
    <w:rsid w:val="00D475E7"/>
    <w:rsid w:val="00D508AC"/>
    <w:rsid w:val="00D56237"/>
    <w:rsid w:val="00D56444"/>
    <w:rsid w:val="00D56519"/>
    <w:rsid w:val="00D57798"/>
    <w:rsid w:val="00D57F36"/>
    <w:rsid w:val="00D612C0"/>
    <w:rsid w:val="00D63701"/>
    <w:rsid w:val="00D6739F"/>
    <w:rsid w:val="00D67998"/>
    <w:rsid w:val="00D67F83"/>
    <w:rsid w:val="00D701E5"/>
    <w:rsid w:val="00D7199D"/>
    <w:rsid w:val="00D76D81"/>
    <w:rsid w:val="00D77BA1"/>
    <w:rsid w:val="00D812DD"/>
    <w:rsid w:val="00D81BB9"/>
    <w:rsid w:val="00D81D38"/>
    <w:rsid w:val="00D82628"/>
    <w:rsid w:val="00D866A2"/>
    <w:rsid w:val="00D86CE4"/>
    <w:rsid w:val="00D956A9"/>
    <w:rsid w:val="00D9789F"/>
    <w:rsid w:val="00DA0816"/>
    <w:rsid w:val="00DA0B8B"/>
    <w:rsid w:val="00DA1C09"/>
    <w:rsid w:val="00DA1EEB"/>
    <w:rsid w:val="00DA2BAB"/>
    <w:rsid w:val="00DA4C78"/>
    <w:rsid w:val="00DA5D68"/>
    <w:rsid w:val="00DA6CF2"/>
    <w:rsid w:val="00DB2E46"/>
    <w:rsid w:val="00DB2F9C"/>
    <w:rsid w:val="00DB563D"/>
    <w:rsid w:val="00DB5750"/>
    <w:rsid w:val="00DC2ABC"/>
    <w:rsid w:val="00DC631A"/>
    <w:rsid w:val="00DC65E9"/>
    <w:rsid w:val="00DC6F62"/>
    <w:rsid w:val="00DC7125"/>
    <w:rsid w:val="00DC7880"/>
    <w:rsid w:val="00DC7C45"/>
    <w:rsid w:val="00DD0301"/>
    <w:rsid w:val="00DD0860"/>
    <w:rsid w:val="00DD0E52"/>
    <w:rsid w:val="00DD1192"/>
    <w:rsid w:val="00DD1BDC"/>
    <w:rsid w:val="00DD33C8"/>
    <w:rsid w:val="00DD5742"/>
    <w:rsid w:val="00DD578E"/>
    <w:rsid w:val="00DD6C65"/>
    <w:rsid w:val="00DD6F5E"/>
    <w:rsid w:val="00DE6DC0"/>
    <w:rsid w:val="00DF0BE9"/>
    <w:rsid w:val="00DF1033"/>
    <w:rsid w:val="00DF1149"/>
    <w:rsid w:val="00DF184D"/>
    <w:rsid w:val="00DF2971"/>
    <w:rsid w:val="00DF3237"/>
    <w:rsid w:val="00DF33AB"/>
    <w:rsid w:val="00DF3623"/>
    <w:rsid w:val="00DF4315"/>
    <w:rsid w:val="00DF49B9"/>
    <w:rsid w:val="00DF5BB3"/>
    <w:rsid w:val="00DF5F8D"/>
    <w:rsid w:val="00E00853"/>
    <w:rsid w:val="00E01262"/>
    <w:rsid w:val="00E025C3"/>
    <w:rsid w:val="00E038E5"/>
    <w:rsid w:val="00E06212"/>
    <w:rsid w:val="00E06437"/>
    <w:rsid w:val="00E16EC1"/>
    <w:rsid w:val="00E17A01"/>
    <w:rsid w:val="00E20D74"/>
    <w:rsid w:val="00E21F6C"/>
    <w:rsid w:val="00E22929"/>
    <w:rsid w:val="00E262DE"/>
    <w:rsid w:val="00E27B8E"/>
    <w:rsid w:val="00E300EA"/>
    <w:rsid w:val="00E31B2A"/>
    <w:rsid w:val="00E31C52"/>
    <w:rsid w:val="00E31D4B"/>
    <w:rsid w:val="00E36938"/>
    <w:rsid w:val="00E36FF9"/>
    <w:rsid w:val="00E37206"/>
    <w:rsid w:val="00E40D79"/>
    <w:rsid w:val="00E431E1"/>
    <w:rsid w:val="00E432C2"/>
    <w:rsid w:val="00E479AF"/>
    <w:rsid w:val="00E47FED"/>
    <w:rsid w:val="00E538E7"/>
    <w:rsid w:val="00E553A7"/>
    <w:rsid w:val="00E5799B"/>
    <w:rsid w:val="00E62D24"/>
    <w:rsid w:val="00E6393A"/>
    <w:rsid w:val="00E63CED"/>
    <w:rsid w:val="00E66D1A"/>
    <w:rsid w:val="00E67044"/>
    <w:rsid w:val="00E67A57"/>
    <w:rsid w:val="00E67D1A"/>
    <w:rsid w:val="00E70991"/>
    <w:rsid w:val="00E72E19"/>
    <w:rsid w:val="00E74DBC"/>
    <w:rsid w:val="00E77EAE"/>
    <w:rsid w:val="00E80EF5"/>
    <w:rsid w:val="00E82386"/>
    <w:rsid w:val="00E84B8E"/>
    <w:rsid w:val="00E85347"/>
    <w:rsid w:val="00E85DD3"/>
    <w:rsid w:val="00E85E0D"/>
    <w:rsid w:val="00E85EE3"/>
    <w:rsid w:val="00E8651B"/>
    <w:rsid w:val="00E91541"/>
    <w:rsid w:val="00E94C4B"/>
    <w:rsid w:val="00EA0E0B"/>
    <w:rsid w:val="00EA266E"/>
    <w:rsid w:val="00EA3F9B"/>
    <w:rsid w:val="00EB1C26"/>
    <w:rsid w:val="00EB7F5C"/>
    <w:rsid w:val="00EC167D"/>
    <w:rsid w:val="00EC2BC0"/>
    <w:rsid w:val="00EC4A37"/>
    <w:rsid w:val="00EC6586"/>
    <w:rsid w:val="00EC6848"/>
    <w:rsid w:val="00ED08C7"/>
    <w:rsid w:val="00ED1E43"/>
    <w:rsid w:val="00ED1F75"/>
    <w:rsid w:val="00ED2D70"/>
    <w:rsid w:val="00ED6CBD"/>
    <w:rsid w:val="00EE1730"/>
    <w:rsid w:val="00EE2502"/>
    <w:rsid w:val="00EE5881"/>
    <w:rsid w:val="00EE6006"/>
    <w:rsid w:val="00EE606E"/>
    <w:rsid w:val="00EF031A"/>
    <w:rsid w:val="00EF11FC"/>
    <w:rsid w:val="00EF4EF8"/>
    <w:rsid w:val="00EF59C8"/>
    <w:rsid w:val="00EF628F"/>
    <w:rsid w:val="00EF7E8B"/>
    <w:rsid w:val="00F04467"/>
    <w:rsid w:val="00F06A63"/>
    <w:rsid w:val="00F12AFF"/>
    <w:rsid w:val="00F130E0"/>
    <w:rsid w:val="00F14168"/>
    <w:rsid w:val="00F15517"/>
    <w:rsid w:val="00F1622C"/>
    <w:rsid w:val="00F17A9B"/>
    <w:rsid w:val="00F17C92"/>
    <w:rsid w:val="00F22200"/>
    <w:rsid w:val="00F25462"/>
    <w:rsid w:val="00F26199"/>
    <w:rsid w:val="00F26E4E"/>
    <w:rsid w:val="00F31D31"/>
    <w:rsid w:val="00F3387D"/>
    <w:rsid w:val="00F35306"/>
    <w:rsid w:val="00F35742"/>
    <w:rsid w:val="00F37DC4"/>
    <w:rsid w:val="00F41865"/>
    <w:rsid w:val="00F41941"/>
    <w:rsid w:val="00F42D79"/>
    <w:rsid w:val="00F47CE9"/>
    <w:rsid w:val="00F47DDE"/>
    <w:rsid w:val="00F51BAB"/>
    <w:rsid w:val="00F5270E"/>
    <w:rsid w:val="00F52A49"/>
    <w:rsid w:val="00F532A2"/>
    <w:rsid w:val="00F544A5"/>
    <w:rsid w:val="00F612D6"/>
    <w:rsid w:val="00F62E2C"/>
    <w:rsid w:val="00F62F5F"/>
    <w:rsid w:val="00F63315"/>
    <w:rsid w:val="00F63D20"/>
    <w:rsid w:val="00F64935"/>
    <w:rsid w:val="00F651E7"/>
    <w:rsid w:val="00F67304"/>
    <w:rsid w:val="00F70073"/>
    <w:rsid w:val="00F713D8"/>
    <w:rsid w:val="00F722F7"/>
    <w:rsid w:val="00F72773"/>
    <w:rsid w:val="00F73CD0"/>
    <w:rsid w:val="00F745E0"/>
    <w:rsid w:val="00F747FD"/>
    <w:rsid w:val="00F74A9F"/>
    <w:rsid w:val="00F80F34"/>
    <w:rsid w:val="00F842A8"/>
    <w:rsid w:val="00F8437C"/>
    <w:rsid w:val="00F90D2D"/>
    <w:rsid w:val="00F919CB"/>
    <w:rsid w:val="00F92007"/>
    <w:rsid w:val="00F929D0"/>
    <w:rsid w:val="00F92EFF"/>
    <w:rsid w:val="00F93ADD"/>
    <w:rsid w:val="00F96ED3"/>
    <w:rsid w:val="00FA0B57"/>
    <w:rsid w:val="00FA1F21"/>
    <w:rsid w:val="00FA2332"/>
    <w:rsid w:val="00FA3296"/>
    <w:rsid w:val="00FA498F"/>
    <w:rsid w:val="00FA554A"/>
    <w:rsid w:val="00FA688A"/>
    <w:rsid w:val="00FA7646"/>
    <w:rsid w:val="00FA7C22"/>
    <w:rsid w:val="00FB2398"/>
    <w:rsid w:val="00FB26AE"/>
    <w:rsid w:val="00FB4573"/>
    <w:rsid w:val="00FB69B7"/>
    <w:rsid w:val="00FB6F24"/>
    <w:rsid w:val="00FB71EF"/>
    <w:rsid w:val="00FB76A0"/>
    <w:rsid w:val="00FC07C6"/>
    <w:rsid w:val="00FC1D1A"/>
    <w:rsid w:val="00FC4D40"/>
    <w:rsid w:val="00FC6E71"/>
    <w:rsid w:val="00FC7BDC"/>
    <w:rsid w:val="00FC7CA9"/>
    <w:rsid w:val="00FD1CFD"/>
    <w:rsid w:val="00FD24CB"/>
    <w:rsid w:val="00FD36E3"/>
    <w:rsid w:val="00FD4900"/>
    <w:rsid w:val="00FD6C79"/>
    <w:rsid w:val="00FE0241"/>
    <w:rsid w:val="00FE074B"/>
    <w:rsid w:val="00FE6067"/>
    <w:rsid w:val="00FF340C"/>
    <w:rsid w:val="00FF3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D237A"/>
  <w15:chartTrackingRefBased/>
  <w15:docId w15:val="{B4614BB3-A92B-44BB-B406-20BE42FD6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2DE"/>
  </w:style>
  <w:style w:type="paragraph" w:styleId="Heading1">
    <w:name w:val="heading 1"/>
    <w:basedOn w:val="Normal"/>
    <w:next w:val="Normal"/>
    <w:link w:val="Heading1Char"/>
    <w:uiPriority w:val="9"/>
    <w:qFormat/>
    <w:rsid w:val="00E26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2D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262DE"/>
    <w:rPr>
      <w:color w:val="0000FF"/>
      <w:u w:val="single"/>
    </w:rPr>
  </w:style>
  <w:style w:type="character" w:styleId="UnresolvedMention">
    <w:name w:val="Unresolved Mention"/>
    <w:basedOn w:val="DefaultParagraphFont"/>
    <w:uiPriority w:val="99"/>
    <w:semiHidden/>
    <w:unhideWhenUsed/>
    <w:rsid w:val="00E262DE"/>
    <w:rPr>
      <w:color w:val="605E5C"/>
      <w:shd w:val="clear" w:color="auto" w:fill="E1DFDD"/>
    </w:rPr>
  </w:style>
  <w:style w:type="table" w:styleId="TableGrid">
    <w:name w:val="Table Grid"/>
    <w:basedOn w:val="TableNormal"/>
    <w:uiPriority w:val="39"/>
    <w:rsid w:val="00E26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62DE"/>
    <w:pPr>
      <w:ind w:left="720"/>
      <w:contextualSpacing/>
    </w:pPr>
  </w:style>
  <w:style w:type="character" w:styleId="FollowedHyperlink">
    <w:name w:val="FollowedHyperlink"/>
    <w:basedOn w:val="DefaultParagraphFont"/>
    <w:uiPriority w:val="99"/>
    <w:semiHidden/>
    <w:unhideWhenUsed/>
    <w:rsid w:val="00E262DE"/>
    <w:rPr>
      <w:color w:val="954F72" w:themeColor="followedHyperlink"/>
      <w:u w:val="single"/>
    </w:rPr>
  </w:style>
  <w:style w:type="paragraph" w:styleId="Header">
    <w:name w:val="header"/>
    <w:basedOn w:val="Normal"/>
    <w:link w:val="HeaderChar"/>
    <w:uiPriority w:val="99"/>
    <w:unhideWhenUsed/>
    <w:rsid w:val="00E26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2DE"/>
  </w:style>
  <w:style w:type="paragraph" w:styleId="Footer">
    <w:name w:val="footer"/>
    <w:basedOn w:val="Normal"/>
    <w:link w:val="FooterChar"/>
    <w:uiPriority w:val="99"/>
    <w:unhideWhenUsed/>
    <w:rsid w:val="00E26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2DE"/>
  </w:style>
  <w:style w:type="paragraph" w:styleId="TOCHeading">
    <w:name w:val="TOC Heading"/>
    <w:basedOn w:val="Heading1"/>
    <w:next w:val="Normal"/>
    <w:uiPriority w:val="39"/>
    <w:unhideWhenUsed/>
    <w:qFormat/>
    <w:rsid w:val="00E262DE"/>
    <w:pPr>
      <w:outlineLvl w:val="9"/>
    </w:pPr>
    <w:rPr>
      <w:lang w:val="en-US"/>
    </w:rPr>
  </w:style>
  <w:style w:type="paragraph" w:styleId="TOC1">
    <w:name w:val="toc 1"/>
    <w:basedOn w:val="Normal"/>
    <w:next w:val="Normal"/>
    <w:autoRedefine/>
    <w:uiPriority w:val="39"/>
    <w:unhideWhenUsed/>
    <w:rsid w:val="00E262DE"/>
    <w:pPr>
      <w:spacing w:after="100"/>
    </w:pPr>
  </w:style>
  <w:style w:type="character" w:styleId="Strong">
    <w:name w:val="Strong"/>
    <w:basedOn w:val="DefaultParagraphFont"/>
    <w:uiPriority w:val="22"/>
    <w:qFormat/>
    <w:rsid w:val="002354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299814">
      <w:bodyDiv w:val="1"/>
      <w:marLeft w:val="0"/>
      <w:marRight w:val="0"/>
      <w:marTop w:val="0"/>
      <w:marBottom w:val="0"/>
      <w:divBdr>
        <w:top w:val="none" w:sz="0" w:space="0" w:color="auto"/>
        <w:left w:val="none" w:sz="0" w:space="0" w:color="auto"/>
        <w:bottom w:val="none" w:sz="0" w:space="0" w:color="auto"/>
        <w:right w:val="none" w:sz="0" w:space="0" w:color="auto"/>
      </w:divBdr>
    </w:div>
    <w:div w:id="521554283">
      <w:bodyDiv w:val="1"/>
      <w:marLeft w:val="0"/>
      <w:marRight w:val="0"/>
      <w:marTop w:val="0"/>
      <w:marBottom w:val="0"/>
      <w:divBdr>
        <w:top w:val="none" w:sz="0" w:space="0" w:color="auto"/>
        <w:left w:val="none" w:sz="0" w:space="0" w:color="auto"/>
        <w:bottom w:val="none" w:sz="0" w:space="0" w:color="auto"/>
        <w:right w:val="none" w:sz="0" w:space="0" w:color="auto"/>
      </w:divBdr>
    </w:div>
    <w:div w:id="1414280636">
      <w:bodyDiv w:val="1"/>
      <w:marLeft w:val="0"/>
      <w:marRight w:val="0"/>
      <w:marTop w:val="0"/>
      <w:marBottom w:val="0"/>
      <w:divBdr>
        <w:top w:val="none" w:sz="0" w:space="0" w:color="auto"/>
        <w:left w:val="none" w:sz="0" w:space="0" w:color="auto"/>
        <w:bottom w:val="none" w:sz="0" w:space="0" w:color="auto"/>
        <w:right w:val="none" w:sz="0" w:space="0" w:color="auto"/>
      </w:divBdr>
    </w:div>
    <w:div w:id="1510830784">
      <w:bodyDiv w:val="1"/>
      <w:marLeft w:val="0"/>
      <w:marRight w:val="0"/>
      <w:marTop w:val="0"/>
      <w:marBottom w:val="0"/>
      <w:divBdr>
        <w:top w:val="none" w:sz="0" w:space="0" w:color="auto"/>
        <w:left w:val="none" w:sz="0" w:space="0" w:color="auto"/>
        <w:bottom w:val="none" w:sz="0" w:space="0" w:color="auto"/>
        <w:right w:val="none" w:sz="0" w:space="0" w:color="auto"/>
      </w:divBdr>
    </w:div>
    <w:div w:id="1564022976">
      <w:bodyDiv w:val="1"/>
      <w:marLeft w:val="0"/>
      <w:marRight w:val="0"/>
      <w:marTop w:val="0"/>
      <w:marBottom w:val="0"/>
      <w:divBdr>
        <w:top w:val="none" w:sz="0" w:space="0" w:color="auto"/>
        <w:left w:val="none" w:sz="0" w:space="0" w:color="auto"/>
        <w:bottom w:val="none" w:sz="0" w:space="0" w:color="auto"/>
        <w:right w:val="none" w:sz="0" w:space="0" w:color="auto"/>
      </w:divBdr>
    </w:div>
    <w:div w:id="1776097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package" Target="embeddings/Microsoft_Word_Document8.docx"/><Relationship Id="rId21" Type="http://schemas.openxmlformats.org/officeDocument/2006/relationships/image" Target="media/image8.emf"/><Relationship Id="rId42" Type="http://schemas.openxmlformats.org/officeDocument/2006/relationships/hyperlink" Target="https://www.personneltoday.com/hr/the-benefits-of-embedding-coaching-into-your-organisation/" TargetMode="External"/><Relationship Id="rId47" Type="http://schemas.openxmlformats.org/officeDocument/2006/relationships/image" Target="media/image14.emf"/><Relationship Id="rId63" Type="http://schemas.openxmlformats.org/officeDocument/2006/relationships/hyperlink" Target="https://hbr.org/2014/07/you-cant-be-a-great-manager-if-youre-not-a-good-coach" TargetMode="External"/><Relationship Id="rId68" Type="http://schemas.openxmlformats.org/officeDocument/2006/relationships/hyperlink" Target="https://www.youtube.com/watch?v=u6YSF_2gwZM" TargetMode="External"/><Relationship Id="rId2" Type="http://schemas.openxmlformats.org/officeDocument/2006/relationships/styles" Target="styles.xml"/><Relationship Id="rId16" Type="http://schemas.openxmlformats.org/officeDocument/2006/relationships/package" Target="embeddings/Microsoft_Word_Document3.docx"/><Relationship Id="rId29" Type="http://schemas.openxmlformats.org/officeDocument/2006/relationships/image" Target="media/image12.emf"/><Relationship Id="rId11" Type="http://schemas.openxmlformats.org/officeDocument/2006/relationships/image" Target="media/image3.emf"/><Relationship Id="rId24" Type="http://schemas.openxmlformats.org/officeDocument/2006/relationships/package" Target="embeddings/Microsoft_Word_Document7.docx"/><Relationship Id="rId32" Type="http://schemas.openxmlformats.org/officeDocument/2006/relationships/hyperlink" Target="https://www.cipd.co.uk/podcasts/coaching-culture" TargetMode="External"/><Relationship Id="rId37" Type="http://schemas.openxmlformats.org/officeDocument/2006/relationships/hyperlink" Target="https://hbr.org/2019/06/every-new-employee-needs-an-onboarding-buddy" TargetMode="External"/><Relationship Id="rId40" Type="http://schemas.openxmlformats.org/officeDocument/2006/relationships/hyperlink" Target="https://www.peoplemanagement.co.uk/voices/comment/the-importance-of-mentoring-through-a-crisis" TargetMode="External"/><Relationship Id="rId45" Type="http://schemas.openxmlformats.org/officeDocument/2006/relationships/image" Target="media/image13.emf"/><Relationship Id="rId53" Type="http://schemas.openxmlformats.org/officeDocument/2006/relationships/image" Target="media/image17.emf"/><Relationship Id="rId58" Type="http://schemas.openxmlformats.org/officeDocument/2006/relationships/oleObject" Target="embeddings/oleObject7.bin"/><Relationship Id="rId66" Type="http://schemas.openxmlformats.org/officeDocument/2006/relationships/hyperlink" Target="https://coachingfederation.org/blog/coaching-practice-evaluation-whats-toolbox" TargetMode="External"/><Relationship Id="rId5" Type="http://schemas.openxmlformats.org/officeDocument/2006/relationships/footnotes" Target="footnotes.xml"/><Relationship Id="rId61" Type="http://schemas.openxmlformats.org/officeDocument/2006/relationships/hyperlink" Target="https://www.arema.co.uk/uploads/5/3/0/3/53034997/1.6_white_paper_evaluating_coaching_april_2020.pdf" TargetMode="External"/><Relationship Id="rId19" Type="http://schemas.openxmlformats.org/officeDocument/2006/relationships/image" Target="media/image7.emf"/><Relationship Id="rId14" Type="http://schemas.openxmlformats.org/officeDocument/2006/relationships/package" Target="embeddings/Microsoft_Word_Document2.docx"/><Relationship Id="rId22" Type="http://schemas.openxmlformats.org/officeDocument/2006/relationships/package" Target="embeddings/Microsoft_Word_Document6.docx"/><Relationship Id="rId27" Type="http://schemas.openxmlformats.org/officeDocument/2006/relationships/image" Target="media/image11.emf"/><Relationship Id="rId30" Type="http://schemas.openxmlformats.org/officeDocument/2006/relationships/package" Target="embeddings/Microsoft_Word_Document9.docx"/><Relationship Id="rId35" Type="http://schemas.openxmlformats.org/officeDocument/2006/relationships/hyperlink" Target="https://www.forbes.com/sites/ashleystahl/2021/03/02/working-remotely-heres-how-to-better-manage-your-team/?sh=703d5bbc123c" TargetMode="External"/><Relationship Id="rId43" Type="http://schemas.openxmlformats.org/officeDocument/2006/relationships/hyperlink" Target="https://www.youtube.com/watch?v=PclmUyPqqpo" TargetMode="External"/><Relationship Id="rId48" Type="http://schemas.openxmlformats.org/officeDocument/2006/relationships/oleObject" Target="embeddings/oleObject4.bin"/><Relationship Id="rId56" Type="http://schemas.openxmlformats.org/officeDocument/2006/relationships/package" Target="embeddings/Microsoft_Word_Document10.docx"/><Relationship Id="rId64" Type="http://schemas.openxmlformats.org/officeDocument/2006/relationships/hyperlink" Target="https://hbr.org/2015/03/tips-for-coaching-someone-remotely" TargetMode="External"/><Relationship Id="rId69" Type="http://schemas.openxmlformats.org/officeDocument/2006/relationships/hyperlink" Target="https://www.inc.com/michael-schneider/google-discovered-top-trait-of-its-most-effective-managers-you-can-develop-it-too.html" TargetMode="External"/><Relationship Id="rId8" Type="http://schemas.openxmlformats.org/officeDocument/2006/relationships/package" Target="embeddings/Microsoft_Word_Document.docx"/><Relationship Id="rId51" Type="http://schemas.openxmlformats.org/officeDocument/2006/relationships/image" Target="media/image16.emf"/><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package" Target="embeddings/Microsoft_Word_Document1.doc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hyperlink" Target="https://www.cipd.co.uk/Images/learning-skills-work-report-1_tcm18-79434.pdf" TargetMode="External"/><Relationship Id="rId38" Type="http://schemas.openxmlformats.org/officeDocument/2006/relationships/hyperlink" Target="https://www.hrzone.com/engage/employees/how-mentoring-can-benefit-your-business" TargetMode="External"/><Relationship Id="rId46" Type="http://schemas.openxmlformats.org/officeDocument/2006/relationships/oleObject" Target="embeddings/oleObject3.bin"/><Relationship Id="rId59" Type="http://schemas.openxmlformats.org/officeDocument/2006/relationships/image" Target="media/image20.emf"/><Relationship Id="rId67" Type="http://schemas.openxmlformats.org/officeDocument/2006/relationships/hyperlink" Target="https://www.instituteofcoaching.org/coaching-overview/coaching-benefits" TargetMode="External"/><Relationship Id="rId20" Type="http://schemas.openxmlformats.org/officeDocument/2006/relationships/package" Target="embeddings/Microsoft_Word_Document5.docx"/><Relationship Id="rId41" Type="http://schemas.openxmlformats.org/officeDocument/2006/relationships/hyperlink" Target="https://www.personneltoday.com/hr/trade-secrets-measuring-the-impact-of-coaching/" TargetMode="External"/><Relationship Id="rId54" Type="http://schemas.openxmlformats.org/officeDocument/2006/relationships/oleObject" Target="embeddings/oleObject6.bin"/><Relationship Id="rId62" Type="http://schemas.openxmlformats.org/officeDocument/2006/relationships/hyperlink" Target="https://www.gallup.com/workplace/321344/anyone-coaching-managers.aspx" TargetMode="External"/><Relationship Id="rId70" Type="http://schemas.openxmlformats.org/officeDocument/2006/relationships/hyperlink" Target="https://www.statista.com/statistics/266206/googles-annual-global-revenu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oleObject" Target="embeddings/oleObject2.bin"/><Relationship Id="rId36" Type="http://schemas.openxmlformats.org/officeDocument/2006/relationships/hyperlink" Target="https://www.gallup.com/workplace/321344/anyone-coaching-managers.aspx" TargetMode="External"/><Relationship Id="rId49" Type="http://schemas.openxmlformats.org/officeDocument/2006/relationships/image" Target="media/image15.emf"/><Relationship Id="rId57" Type="http://schemas.openxmlformats.org/officeDocument/2006/relationships/image" Target="media/image19.emf"/><Relationship Id="rId10" Type="http://schemas.openxmlformats.org/officeDocument/2006/relationships/oleObject" Target="embeddings/oleObject1.bin"/><Relationship Id="rId31" Type="http://schemas.openxmlformats.org/officeDocument/2006/relationships/hyperlink" Target="https://bizfluent.com/list-6847763-types-organizational-structure-public-sector.html" TargetMode="External"/><Relationship Id="rId44" Type="http://schemas.openxmlformats.org/officeDocument/2006/relationships/hyperlink" Target="https://instituteofcoaching.org/resources/internal-vs-external-coaching" TargetMode="External"/><Relationship Id="rId52" Type="http://schemas.openxmlformats.org/officeDocument/2006/relationships/oleObject" Target="embeddings/oleObject5.bin"/><Relationship Id="rId60" Type="http://schemas.openxmlformats.org/officeDocument/2006/relationships/package" Target="embeddings/Microsoft_Word_Document11.docx"/><Relationship Id="rId65" Type="http://schemas.openxmlformats.org/officeDocument/2006/relationships/hyperlink" Target="https://www.thebalancecareers.com/what-s-the-new-coaching-role-for-hr-staff-1917841"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emf"/><Relationship Id="rId13" Type="http://schemas.openxmlformats.org/officeDocument/2006/relationships/image" Target="media/image4.emf"/><Relationship Id="rId18" Type="http://schemas.openxmlformats.org/officeDocument/2006/relationships/package" Target="embeddings/Microsoft_Word_Document4.docx"/><Relationship Id="rId39" Type="http://schemas.openxmlformats.org/officeDocument/2006/relationships/hyperlink" Target="https://www.linkedin.com/pulse/pros-cons-internal-coaching-vs-external-raja-hatoum/" TargetMode="External"/><Relationship Id="rId34" Type="http://schemas.openxmlformats.org/officeDocument/2006/relationships/hyperlink" Target="https://coachingandmentoringinternational.org/wp-content/uploads/CMI-Article-What-every-HR-professional-needs-to-know-about-coaching-and-mentoring-strategy.pdf" TargetMode="External"/><Relationship Id="rId50" Type="http://schemas.openxmlformats.org/officeDocument/2006/relationships/package" Target="embeddings/Microsoft_Excel_Worksheet.xlsx"/><Relationship Id="rId55" Type="http://schemas.openxmlformats.org/officeDocument/2006/relationships/image" Target="media/image18.emf"/><Relationship Id="rId7" Type="http://schemas.openxmlformats.org/officeDocument/2006/relationships/image" Target="media/image1.emf"/><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953</TotalTime>
  <Pages>14</Pages>
  <Words>4430</Words>
  <Characters>25254</Characters>
  <Application>Microsoft Office Word</Application>
  <DocSecurity>0</DocSecurity>
  <Lines>210</Lines>
  <Paragraphs>59</Paragraphs>
  <ScaleCrop>false</ScaleCrop>
  <Company/>
  <LinksUpToDate>false</LinksUpToDate>
  <CharactersWithSpaces>29625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640</cp:revision>
  <cp:lastPrinted>2021-01-19T08:46:00Z</cp:lastPrinted>
  <dcterms:created xsi:type="dcterms:W3CDTF">2021-03-03T10:13:00Z</dcterms:created>
  <dcterms:modified xsi:type="dcterms:W3CDTF">2021-03-26T11:49:00Z</dcterms:modified>
</cp:coreProperties>
</file>