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A3637" w14:textId="77777777" w:rsidR="006C3B6D" w:rsidRDefault="006C3B6D" w:rsidP="006C3B6D">
      <w:pPr>
        <w:pStyle w:val="Default"/>
      </w:pPr>
    </w:p>
    <w:p w14:paraId="506EBA9D" w14:textId="77777777" w:rsidR="00CB7E3D" w:rsidRDefault="00CB7E3D" w:rsidP="00CB7E3D">
      <w:pPr>
        <w:pStyle w:val="Title"/>
      </w:pPr>
    </w:p>
    <w:p w14:paraId="42FA02AF" w14:textId="77777777" w:rsidR="00CB7E3D" w:rsidRDefault="00CB7E3D" w:rsidP="00CB7E3D">
      <w:pPr>
        <w:pStyle w:val="Title"/>
      </w:pPr>
    </w:p>
    <w:p w14:paraId="0C45D1C3" w14:textId="77777777" w:rsidR="00CB7E3D" w:rsidRDefault="00CB7E3D" w:rsidP="00CB7E3D">
      <w:pPr>
        <w:pStyle w:val="Title"/>
      </w:pPr>
    </w:p>
    <w:p w14:paraId="6D8CE5AD" w14:textId="5D452585" w:rsidR="006C3B6D" w:rsidRPr="00EC1B5B" w:rsidRDefault="006C3B6D" w:rsidP="00CB7E3D">
      <w:pPr>
        <w:pStyle w:val="Title"/>
        <w:rPr>
          <w:rFonts w:ascii="Arial" w:hAnsi="Arial" w:cs="Arial"/>
          <w:sz w:val="44"/>
          <w:szCs w:val="44"/>
        </w:rPr>
      </w:pPr>
      <w:r w:rsidRPr="00EC1B5B">
        <w:rPr>
          <w:rFonts w:ascii="Arial" w:hAnsi="Arial" w:cs="Arial"/>
          <w:sz w:val="44"/>
          <w:szCs w:val="44"/>
        </w:rPr>
        <w:t>Data Handling and Business Intelligence</w:t>
      </w:r>
    </w:p>
    <w:p w14:paraId="40BD53D5" w14:textId="71552F4D" w:rsidR="00EC1B5B" w:rsidRPr="00EC1B5B" w:rsidRDefault="00EC1B5B" w:rsidP="00EC1B5B">
      <w:pPr>
        <w:rPr>
          <w:rFonts w:ascii="Arial" w:hAnsi="Arial" w:cs="Arial"/>
          <w:b/>
          <w:bCs/>
          <w:sz w:val="44"/>
          <w:szCs w:val="44"/>
        </w:rPr>
      </w:pPr>
      <w:r w:rsidRPr="00EC1B5B">
        <w:rPr>
          <w:rFonts w:ascii="Arial" w:hAnsi="Arial" w:cs="Arial"/>
          <w:b/>
          <w:bCs/>
          <w:sz w:val="44"/>
          <w:szCs w:val="44"/>
        </w:rPr>
        <w:t xml:space="preserve">                            LCBB5000</w:t>
      </w:r>
    </w:p>
    <w:p w14:paraId="515414C2" w14:textId="14BD7C82" w:rsidR="006C3B6D" w:rsidRPr="00EC1B5B" w:rsidRDefault="006C3B6D" w:rsidP="00CB7E3D">
      <w:pPr>
        <w:pStyle w:val="Title"/>
        <w:rPr>
          <w:rFonts w:ascii="Arial" w:hAnsi="Arial" w:cs="Arial"/>
          <w:sz w:val="40"/>
          <w:szCs w:val="40"/>
        </w:rPr>
      </w:pPr>
      <w:r w:rsidRPr="00EC1B5B">
        <w:rPr>
          <w:rFonts w:ascii="Arial" w:hAnsi="Arial" w:cs="Arial"/>
          <w:sz w:val="40"/>
          <w:szCs w:val="40"/>
        </w:rPr>
        <w:t>Assessment Component 1</w:t>
      </w:r>
    </w:p>
    <w:p w14:paraId="445E5168" w14:textId="7165D5E0" w:rsidR="00EC1B5B" w:rsidRDefault="00EC1B5B" w:rsidP="00EC1B5B"/>
    <w:p w14:paraId="6ACADD12" w14:textId="038FEE8F" w:rsidR="00EC1B5B" w:rsidRDefault="00EC1B5B" w:rsidP="00EC1B5B"/>
    <w:p w14:paraId="43BF9088" w14:textId="27188E2B" w:rsidR="00EC1B5B" w:rsidRDefault="00EC1B5B" w:rsidP="00EC1B5B"/>
    <w:p w14:paraId="46E2EF22" w14:textId="2F8A2E91" w:rsidR="00EC1B5B" w:rsidRDefault="00EC1B5B" w:rsidP="00EC1B5B">
      <w:pPr>
        <w:rPr>
          <w:rFonts w:ascii="Arial" w:hAnsi="Arial" w:cs="Arial"/>
          <w:b/>
          <w:bCs/>
          <w:sz w:val="32"/>
          <w:szCs w:val="32"/>
        </w:rPr>
      </w:pPr>
      <w:r>
        <w:rPr>
          <w:rFonts w:ascii="Arial" w:hAnsi="Arial" w:cs="Arial"/>
          <w:b/>
          <w:bCs/>
          <w:sz w:val="32"/>
          <w:szCs w:val="32"/>
        </w:rPr>
        <w:t>STUDENT NAME: MIHAELA DANIELA SIMCEA</w:t>
      </w:r>
    </w:p>
    <w:p w14:paraId="6329498A" w14:textId="267BAC46" w:rsidR="00EC1B5B" w:rsidRDefault="00EC1B5B" w:rsidP="00EC1B5B">
      <w:pPr>
        <w:rPr>
          <w:rFonts w:ascii="Arial" w:hAnsi="Arial" w:cs="Arial"/>
          <w:b/>
          <w:bCs/>
          <w:sz w:val="32"/>
          <w:szCs w:val="32"/>
        </w:rPr>
      </w:pPr>
      <w:r>
        <w:rPr>
          <w:rFonts w:ascii="Arial" w:hAnsi="Arial" w:cs="Arial"/>
          <w:b/>
          <w:bCs/>
          <w:sz w:val="32"/>
          <w:szCs w:val="32"/>
        </w:rPr>
        <w:t>STUDENI ID: 2028830</w:t>
      </w:r>
    </w:p>
    <w:p w14:paraId="718CAFC0" w14:textId="3D3F4D0A" w:rsidR="00EC1B5B" w:rsidRDefault="00EC1B5B" w:rsidP="00EC1B5B">
      <w:pPr>
        <w:rPr>
          <w:rFonts w:ascii="Arial" w:hAnsi="Arial" w:cs="Arial"/>
          <w:b/>
          <w:bCs/>
          <w:sz w:val="32"/>
          <w:szCs w:val="32"/>
        </w:rPr>
      </w:pPr>
    </w:p>
    <w:p w14:paraId="407B4EE0" w14:textId="77777777" w:rsidR="00EC1B5B" w:rsidRDefault="00EC1B5B" w:rsidP="00EC1B5B">
      <w:pPr>
        <w:rPr>
          <w:rFonts w:ascii="Arial" w:hAnsi="Arial" w:cs="Arial"/>
          <w:b/>
          <w:bCs/>
          <w:sz w:val="32"/>
          <w:szCs w:val="32"/>
        </w:rPr>
      </w:pPr>
    </w:p>
    <w:p w14:paraId="2E33F76A" w14:textId="1AA7648B" w:rsidR="00EC1B5B" w:rsidRPr="00EC1B5B" w:rsidRDefault="00EC1B5B" w:rsidP="00EC1B5B">
      <w:pPr>
        <w:rPr>
          <w:rFonts w:ascii="Arial" w:hAnsi="Arial" w:cs="Arial"/>
          <w:b/>
          <w:bCs/>
          <w:sz w:val="32"/>
          <w:szCs w:val="32"/>
        </w:rPr>
      </w:pPr>
    </w:p>
    <w:p w14:paraId="22C8E377" w14:textId="33F11BDE" w:rsidR="00EC1B5B" w:rsidRPr="00EC1B5B" w:rsidRDefault="00EC1B5B" w:rsidP="00EC1B5B">
      <w:pPr>
        <w:rPr>
          <w:rFonts w:ascii="Arial" w:hAnsi="Arial" w:cs="Arial"/>
          <w:b/>
          <w:bCs/>
          <w:sz w:val="32"/>
          <w:szCs w:val="32"/>
        </w:rPr>
      </w:pPr>
      <w:r w:rsidRPr="00EC1B5B">
        <w:rPr>
          <w:rFonts w:ascii="Arial" w:hAnsi="Arial" w:cs="Arial"/>
          <w:b/>
          <w:bCs/>
          <w:sz w:val="32"/>
          <w:szCs w:val="32"/>
        </w:rPr>
        <w:t>M</w:t>
      </w:r>
      <w:r>
        <w:rPr>
          <w:rFonts w:ascii="Arial" w:hAnsi="Arial" w:cs="Arial"/>
          <w:b/>
          <w:bCs/>
          <w:sz w:val="32"/>
          <w:szCs w:val="32"/>
        </w:rPr>
        <w:t>ODULE</w:t>
      </w:r>
      <w:r w:rsidRPr="00EC1B5B">
        <w:rPr>
          <w:rFonts w:ascii="Arial" w:hAnsi="Arial" w:cs="Arial"/>
          <w:b/>
          <w:bCs/>
          <w:sz w:val="32"/>
          <w:szCs w:val="32"/>
        </w:rPr>
        <w:t xml:space="preserve"> L</w:t>
      </w:r>
      <w:r>
        <w:rPr>
          <w:rFonts w:ascii="Arial" w:hAnsi="Arial" w:cs="Arial"/>
          <w:b/>
          <w:bCs/>
          <w:sz w:val="32"/>
          <w:szCs w:val="32"/>
        </w:rPr>
        <w:t>ECTURER</w:t>
      </w:r>
      <w:r w:rsidRPr="00EC1B5B">
        <w:rPr>
          <w:rFonts w:ascii="Arial" w:hAnsi="Arial" w:cs="Arial"/>
          <w:b/>
          <w:bCs/>
          <w:sz w:val="32"/>
          <w:szCs w:val="32"/>
        </w:rPr>
        <w:t>’</w:t>
      </w:r>
      <w:r>
        <w:rPr>
          <w:rFonts w:ascii="Arial" w:hAnsi="Arial" w:cs="Arial"/>
          <w:b/>
          <w:bCs/>
          <w:sz w:val="32"/>
          <w:szCs w:val="32"/>
        </w:rPr>
        <w:t xml:space="preserve">S </w:t>
      </w:r>
      <w:r w:rsidRPr="00EC1B5B">
        <w:rPr>
          <w:rFonts w:ascii="Arial" w:hAnsi="Arial" w:cs="Arial"/>
          <w:b/>
          <w:bCs/>
          <w:sz w:val="32"/>
          <w:szCs w:val="32"/>
        </w:rPr>
        <w:t>N</w:t>
      </w:r>
      <w:r>
        <w:rPr>
          <w:rFonts w:ascii="Arial" w:hAnsi="Arial" w:cs="Arial"/>
          <w:b/>
          <w:bCs/>
          <w:sz w:val="32"/>
          <w:szCs w:val="32"/>
        </w:rPr>
        <w:t>AME</w:t>
      </w:r>
      <w:r w:rsidRPr="00EC1B5B">
        <w:rPr>
          <w:rFonts w:ascii="Arial" w:hAnsi="Arial" w:cs="Arial"/>
          <w:b/>
          <w:bCs/>
          <w:sz w:val="32"/>
          <w:szCs w:val="32"/>
        </w:rPr>
        <w:t>:</w:t>
      </w:r>
      <w:r w:rsidRPr="00EC1B5B">
        <w:rPr>
          <w:rFonts w:ascii="Arial" w:hAnsi="Arial" w:cs="Arial"/>
          <w:b/>
          <w:bCs/>
          <w:sz w:val="32"/>
          <w:szCs w:val="32"/>
        </w:rPr>
        <w:t xml:space="preserve"> KHAZA AHMED</w:t>
      </w:r>
    </w:p>
    <w:p w14:paraId="7FFE63BC" w14:textId="77777777" w:rsidR="00EC1B5B" w:rsidRPr="00EC1B5B" w:rsidRDefault="00EC1B5B" w:rsidP="00EC1B5B"/>
    <w:p w14:paraId="21AD3A82" w14:textId="77777777" w:rsidR="00CB7E3D" w:rsidRDefault="00CB7E3D">
      <w:pPr>
        <w:widowControl/>
        <w:autoSpaceDE/>
        <w:autoSpaceDN/>
        <w:spacing w:after="160" w:line="259" w:lineRule="auto"/>
        <w:jc w:val="left"/>
      </w:pPr>
      <w:r>
        <w:br w:type="page"/>
      </w:r>
    </w:p>
    <w:sdt>
      <w:sdtPr>
        <w:rPr>
          <w:rFonts w:ascii="Times New Roman" w:eastAsia="Times New Roman" w:hAnsi="Times New Roman" w:cs="Times New Roman"/>
          <w:color w:val="auto"/>
          <w:sz w:val="24"/>
          <w:szCs w:val="22"/>
          <w:lang w:val="en-GB"/>
        </w:rPr>
        <w:id w:val="-1986005262"/>
        <w:docPartObj>
          <w:docPartGallery w:val="Table of Contents"/>
          <w:docPartUnique/>
        </w:docPartObj>
      </w:sdtPr>
      <w:sdtEndPr>
        <w:rPr>
          <w:b/>
          <w:bCs/>
          <w:noProof/>
        </w:rPr>
      </w:sdtEndPr>
      <w:sdtContent>
        <w:p w14:paraId="0DAA5383" w14:textId="77777777" w:rsidR="001777B1" w:rsidRDefault="001777B1">
          <w:pPr>
            <w:pStyle w:val="TOCHeading"/>
          </w:pPr>
          <w:r>
            <w:t>Contents</w:t>
          </w:r>
        </w:p>
        <w:p w14:paraId="5A528A9A" w14:textId="77777777" w:rsidR="001777B1" w:rsidRDefault="001777B1">
          <w:pPr>
            <w:pStyle w:val="TOC1"/>
            <w:tabs>
              <w:tab w:val="right" w:leader="dot" w:pos="9350"/>
            </w:tabs>
            <w:rPr>
              <w:noProof/>
            </w:rPr>
          </w:pPr>
          <w:r>
            <w:fldChar w:fldCharType="begin"/>
          </w:r>
          <w:r>
            <w:instrText xml:space="preserve"> TOC \o "1-3" \h \z \u </w:instrText>
          </w:r>
          <w:r>
            <w:fldChar w:fldCharType="separate"/>
          </w:r>
          <w:hyperlink w:anchor="_Toc107396383" w:history="1">
            <w:r w:rsidRPr="00E23F9D">
              <w:rPr>
                <w:rStyle w:val="Hyperlink"/>
                <w:noProof/>
              </w:rPr>
              <w:t>Introduction</w:t>
            </w:r>
            <w:r>
              <w:rPr>
                <w:noProof/>
                <w:webHidden/>
              </w:rPr>
              <w:tab/>
            </w:r>
            <w:r>
              <w:rPr>
                <w:noProof/>
                <w:webHidden/>
              </w:rPr>
              <w:fldChar w:fldCharType="begin"/>
            </w:r>
            <w:r>
              <w:rPr>
                <w:noProof/>
                <w:webHidden/>
              </w:rPr>
              <w:instrText xml:space="preserve"> PAGEREF _Toc107396383 \h </w:instrText>
            </w:r>
            <w:r>
              <w:rPr>
                <w:noProof/>
                <w:webHidden/>
              </w:rPr>
            </w:r>
            <w:r>
              <w:rPr>
                <w:noProof/>
                <w:webHidden/>
              </w:rPr>
              <w:fldChar w:fldCharType="separate"/>
            </w:r>
            <w:r>
              <w:rPr>
                <w:noProof/>
                <w:webHidden/>
              </w:rPr>
              <w:t>3</w:t>
            </w:r>
            <w:r>
              <w:rPr>
                <w:noProof/>
                <w:webHidden/>
              </w:rPr>
              <w:fldChar w:fldCharType="end"/>
            </w:r>
          </w:hyperlink>
        </w:p>
        <w:p w14:paraId="2B9C10C3" w14:textId="77777777" w:rsidR="001777B1" w:rsidRDefault="00E0317A">
          <w:pPr>
            <w:pStyle w:val="TOC1"/>
            <w:tabs>
              <w:tab w:val="right" w:leader="dot" w:pos="9350"/>
            </w:tabs>
            <w:rPr>
              <w:noProof/>
            </w:rPr>
          </w:pPr>
          <w:hyperlink w:anchor="_Toc107396384" w:history="1">
            <w:r w:rsidR="001777B1" w:rsidRPr="00E23F9D">
              <w:rPr>
                <w:rStyle w:val="Hyperlink"/>
                <w:noProof/>
              </w:rPr>
              <w:t>The current trend in business intelligence</w:t>
            </w:r>
            <w:r w:rsidR="001777B1">
              <w:rPr>
                <w:noProof/>
                <w:webHidden/>
              </w:rPr>
              <w:tab/>
            </w:r>
            <w:r w:rsidR="001777B1">
              <w:rPr>
                <w:noProof/>
                <w:webHidden/>
              </w:rPr>
              <w:fldChar w:fldCharType="begin"/>
            </w:r>
            <w:r w:rsidR="001777B1">
              <w:rPr>
                <w:noProof/>
                <w:webHidden/>
              </w:rPr>
              <w:instrText xml:space="preserve"> PAGEREF _Toc107396384 \h </w:instrText>
            </w:r>
            <w:r w:rsidR="001777B1">
              <w:rPr>
                <w:noProof/>
                <w:webHidden/>
              </w:rPr>
            </w:r>
            <w:r w:rsidR="001777B1">
              <w:rPr>
                <w:noProof/>
                <w:webHidden/>
              </w:rPr>
              <w:fldChar w:fldCharType="separate"/>
            </w:r>
            <w:r w:rsidR="001777B1">
              <w:rPr>
                <w:noProof/>
                <w:webHidden/>
              </w:rPr>
              <w:t>4</w:t>
            </w:r>
            <w:r w:rsidR="001777B1">
              <w:rPr>
                <w:noProof/>
                <w:webHidden/>
              </w:rPr>
              <w:fldChar w:fldCharType="end"/>
            </w:r>
          </w:hyperlink>
        </w:p>
        <w:p w14:paraId="1D3BC203" w14:textId="77777777" w:rsidR="001777B1" w:rsidRDefault="00E0317A">
          <w:pPr>
            <w:pStyle w:val="TOC2"/>
            <w:tabs>
              <w:tab w:val="right" w:leader="dot" w:pos="9350"/>
            </w:tabs>
            <w:rPr>
              <w:noProof/>
            </w:rPr>
          </w:pPr>
          <w:hyperlink w:anchor="_Toc107396385" w:history="1">
            <w:r w:rsidR="001777B1" w:rsidRPr="00E23F9D">
              <w:rPr>
                <w:rStyle w:val="Hyperlink"/>
                <w:noProof/>
              </w:rPr>
              <w:t>Business intelligence and its importance</w:t>
            </w:r>
            <w:r w:rsidR="001777B1">
              <w:rPr>
                <w:noProof/>
                <w:webHidden/>
              </w:rPr>
              <w:tab/>
            </w:r>
            <w:r w:rsidR="001777B1">
              <w:rPr>
                <w:noProof/>
                <w:webHidden/>
              </w:rPr>
              <w:fldChar w:fldCharType="begin"/>
            </w:r>
            <w:r w:rsidR="001777B1">
              <w:rPr>
                <w:noProof/>
                <w:webHidden/>
              </w:rPr>
              <w:instrText xml:space="preserve"> PAGEREF _Toc107396385 \h </w:instrText>
            </w:r>
            <w:r w:rsidR="001777B1">
              <w:rPr>
                <w:noProof/>
                <w:webHidden/>
              </w:rPr>
            </w:r>
            <w:r w:rsidR="001777B1">
              <w:rPr>
                <w:noProof/>
                <w:webHidden/>
              </w:rPr>
              <w:fldChar w:fldCharType="separate"/>
            </w:r>
            <w:r w:rsidR="001777B1">
              <w:rPr>
                <w:noProof/>
                <w:webHidden/>
              </w:rPr>
              <w:t>4</w:t>
            </w:r>
            <w:r w:rsidR="001777B1">
              <w:rPr>
                <w:noProof/>
                <w:webHidden/>
              </w:rPr>
              <w:fldChar w:fldCharType="end"/>
            </w:r>
          </w:hyperlink>
        </w:p>
        <w:p w14:paraId="188EB746" w14:textId="77777777" w:rsidR="001777B1" w:rsidRDefault="00E0317A">
          <w:pPr>
            <w:pStyle w:val="TOC2"/>
            <w:tabs>
              <w:tab w:val="right" w:leader="dot" w:pos="9350"/>
            </w:tabs>
            <w:rPr>
              <w:noProof/>
            </w:rPr>
          </w:pPr>
          <w:hyperlink w:anchor="_Toc107396386" w:history="1">
            <w:r w:rsidR="001777B1" w:rsidRPr="00E23F9D">
              <w:rPr>
                <w:rStyle w:val="Hyperlink"/>
                <w:noProof/>
              </w:rPr>
              <w:t>Current trends</w:t>
            </w:r>
            <w:r w:rsidR="001777B1">
              <w:rPr>
                <w:noProof/>
                <w:webHidden/>
              </w:rPr>
              <w:tab/>
            </w:r>
            <w:r w:rsidR="001777B1">
              <w:rPr>
                <w:noProof/>
                <w:webHidden/>
              </w:rPr>
              <w:fldChar w:fldCharType="begin"/>
            </w:r>
            <w:r w:rsidR="001777B1">
              <w:rPr>
                <w:noProof/>
                <w:webHidden/>
              </w:rPr>
              <w:instrText xml:space="preserve"> PAGEREF _Toc107396386 \h </w:instrText>
            </w:r>
            <w:r w:rsidR="001777B1">
              <w:rPr>
                <w:noProof/>
                <w:webHidden/>
              </w:rPr>
            </w:r>
            <w:r w:rsidR="001777B1">
              <w:rPr>
                <w:noProof/>
                <w:webHidden/>
              </w:rPr>
              <w:fldChar w:fldCharType="separate"/>
            </w:r>
            <w:r w:rsidR="001777B1">
              <w:rPr>
                <w:noProof/>
                <w:webHidden/>
              </w:rPr>
              <w:t>4</w:t>
            </w:r>
            <w:r w:rsidR="001777B1">
              <w:rPr>
                <w:noProof/>
                <w:webHidden/>
              </w:rPr>
              <w:fldChar w:fldCharType="end"/>
            </w:r>
          </w:hyperlink>
        </w:p>
        <w:p w14:paraId="3619A52A" w14:textId="77777777" w:rsidR="001777B1" w:rsidRDefault="00E0317A">
          <w:pPr>
            <w:pStyle w:val="TOC3"/>
            <w:tabs>
              <w:tab w:val="right" w:leader="dot" w:pos="9350"/>
            </w:tabs>
            <w:rPr>
              <w:noProof/>
            </w:rPr>
          </w:pPr>
          <w:hyperlink w:anchor="_Toc107396387" w:history="1">
            <w:r w:rsidR="001777B1" w:rsidRPr="00E23F9D">
              <w:rPr>
                <w:rStyle w:val="Hyperlink"/>
                <w:noProof/>
              </w:rPr>
              <w:t>Collaborative</w:t>
            </w:r>
            <w:r w:rsidR="001777B1" w:rsidRPr="00E23F9D">
              <w:rPr>
                <w:rStyle w:val="Hyperlink"/>
                <w:noProof/>
                <w:spacing w:val="-5"/>
              </w:rPr>
              <w:t xml:space="preserve"> </w:t>
            </w:r>
            <w:r w:rsidR="001777B1" w:rsidRPr="00E23F9D">
              <w:rPr>
                <w:rStyle w:val="Hyperlink"/>
                <w:noProof/>
              </w:rPr>
              <w:t>Business</w:t>
            </w:r>
            <w:r w:rsidR="001777B1" w:rsidRPr="00E23F9D">
              <w:rPr>
                <w:rStyle w:val="Hyperlink"/>
                <w:noProof/>
                <w:spacing w:val="-4"/>
              </w:rPr>
              <w:t xml:space="preserve"> </w:t>
            </w:r>
            <w:r w:rsidR="001777B1" w:rsidRPr="00E23F9D">
              <w:rPr>
                <w:rStyle w:val="Hyperlink"/>
                <w:noProof/>
              </w:rPr>
              <w:t>Intelligence</w:t>
            </w:r>
            <w:r w:rsidR="001777B1">
              <w:rPr>
                <w:noProof/>
                <w:webHidden/>
              </w:rPr>
              <w:tab/>
            </w:r>
            <w:r w:rsidR="001777B1">
              <w:rPr>
                <w:noProof/>
                <w:webHidden/>
              </w:rPr>
              <w:fldChar w:fldCharType="begin"/>
            </w:r>
            <w:r w:rsidR="001777B1">
              <w:rPr>
                <w:noProof/>
                <w:webHidden/>
              </w:rPr>
              <w:instrText xml:space="preserve"> PAGEREF _Toc107396387 \h </w:instrText>
            </w:r>
            <w:r w:rsidR="001777B1">
              <w:rPr>
                <w:noProof/>
                <w:webHidden/>
              </w:rPr>
            </w:r>
            <w:r w:rsidR="001777B1">
              <w:rPr>
                <w:noProof/>
                <w:webHidden/>
              </w:rPr>
              <w:fldChar w:fldCharType="separate"/>
            </w:r>
            <w:r w:rsidR="001777B1">
              <w:rPr>
                <w:noProof/>
                <w:webHidden/>
              </w:rPr>
              <w:t>4</w:t>
            </w:r>
            <w:r w:rsidR="001777B1">
              <w:rPr>
                <w:noProof/>
                <w:webHidden/>
              </w:rPr>
              <w:fldChar w:fldCharType="end"/>
            </w:r>
          </w:hyperlink>
        </w:p>
        <w:p w14:paraId="10E20098" w14:textId="77777777" w:rsidR="001777B1" w:rsidRDefault="00E0317A">
          <w:pPr>
            <w:pStyle w:val="TOC3"/>
            <w:tabs>
              <w:tab w:val="right" w:leader="dot" w:pos="9350"/>
            </w:tabs>
            <w:rPr>
              <w:noProof/>
            </w:rPr>
          </w:pPr>
          <w:hyperlink w:anchor="_Toc107396388" w:history="1">
            <w:r w:rsidR="001777B1" w:rsidRPr="00E23F9D">
              <w:rPr>
                <w:rStyle w:val="Hyperlink"/>
                <w:noProof/>
              </w:rPr>
              <w:t>Data</w:t>
            </w:r>
            <w:r w:rsidR="001777B1" w:rsidRPr="00E23F9D">
              <w:rPr>
                <w:rStyle w:val="Hyperlink"/>
                <w:noProof/>
                <w:spacing w:val="-2"/>
              </w:rPr>
              <w:t xml:space="preserve"> </w:t>
            </w:r>
            <w:r w:rsidR="001777B1" w:rsidRPr="00E23F9D">
              <w:rPr>
                <w:rStyle w:val="Hyperlink"/>
                <w:noProof/>
              </w:rPr>
              <w:t>Literacy</w:t>
            </w:r>
            <w:r w:rsidR="001777B1">
              <w:rPr>
                <w:noProof/>
                <w:webHidden/>
              </w:rPr>
              <w:tab/>
            </w:r>
            <w:r w:rsidR="001777B1">
              <w:rPr>
                <w:noProof/>
                <w:webHidden/>
              </w:rPr>
              <w:fldChar w:fldCharType="begin"/>
            </w:r>
            <w:r w:rsidR="001777B1">
              <w:rPr>
                <w:noProof/>
                <w:webHidden/>
              </w:rPr>
              <w:instrText xml:space="preserve"> PAGEREF _Toc107396388 \h </w:instrText>
            </w:r>
            <w:r w:rsidR="001777B1">
              <w:rPr>
                <w:noProof/>
                <w:webHidden/>
              </w:rPr>
            </w:r>
            <w:r w:rsidR="001777B1">
              <w:rPr>
                <w:noProof/>
                <w:webHidden/>
              </w:rPr>
              <w:fldChar w:fldCharType="separate"/>
            </w:r>
            <w:r w:rsidR="001777B1">
              <w:rPr>
                <w:noProof/>
                <w:webHidden/>
              </w:rPr>
              <w:t>4</w:t>
            </w:r>
            <w:r w:rsidR="001777B1">
              <w:rPr>
                <w:noProof/>
                <w:webHidden/>
              </w:rPr>
              <w:fldChar w:fldCharType="end"/>
            </w:r>
          </w:hyperlink>
        </w:p>
        <w:p w14:paraId="493D93DF" w14:textId="77777777" w:rsidR="001777B1" w:rsidRDefault="00E0317A">
          <w:pPr>
            <w:pStyle w:val="TOC3"/>
            <w:tabs>
              <w:tab w:val="right" w:leader="dot" w:pos="9350"/>
            </w:tabs>
            <w:rPr>
              <w:noProof/>
            </w:rPr>
          </w:pPr>
          <w:hyperlink w:anchor="_Toc107396389" w:history="1">
            <w:r w:rsidR="001777B1" w:rsidRPr="00E23F9D">
              <w:rPr>
                <w:rStyle w:val="Hyperlink"/>
                <w:noProof/>
              </w:rPr>
              <w:t>Artificial</w:t>
            </w:r>
            <w:r w:rsidR="001777B1" w:rsidRPr="00E23F9D">
              <w:rPr>
                <w:rStyle w:val="Hyperlink"/>
                <w:noProof/>
                <w:spacing w:val="-3"/>
              </w:rPr>
              <w:t xml:space="preserve"> </w:t>
            </w:r>
            <w:r w:rsidR="001777B1" w:rsidRPr="00E23F9D">
              <w:rPr>
                <w:rStyle w:val="Hyperlink"/>
                <w:noProof/>
              </w:rPr>
              <w:t>Intelligence</w:t>
            </w:r>
            <w:r w:rsidR="001777B1">
              <w:rPr>
                <w:noProof/>
                <w:webHidden/>
              </w:rPr>
              <w:tab/>
            </w:r>
            <w:r w:rsidR="001777B1">
              <w:rPr>
                <w:noProof/>
                <w:webHidden/>
              </w:rPr>
              <w:fldChar w:fldCharType="begin"/>
            </w:r>
            <w:r w:rsidR="001777B1">
              <w:rPr>
                <w:noProof/>
                <w:webHidden/>
              </w:rPr>
              <w:instrText xml:space="preserve"> PAGEREF _Toc107396389 \h </w:instrText>
            </w:r>
            <w:r w:rsidR="001777B1">
              <w:rPr>
                <w:noProof/>
                <w:webHidden/>
              </w:rPr>
            </w:r>
            <w:r w:rsidR="001777B1">
              <w:rPr>
                <w:noProof/>
                <w:webHidden/>
              </w:rPr>
              <w:fldChar w:fldCharType="separate"/>
            </w:r>
            <w:r w:rsidR="001777B1">
              <w:rPr>
                <w:noProof/>
                <w:webHidden/>
              </w:rPr>
              <w:t>5</w:t>
            </w:r>
            <w:r w:rsidR="001777B1">
              <w:rPr>
                <w:noProof/>
                <w:webHidden/>
              </w:rPr>
              <w:fldChar w:fldCharType="end"/>
            </w:r>
          </w:hyperlink>
        </w:p>
        <w:p w14:paraId="5A5EA4E2" w14:textId="77777777" w:rsidR="001777B1" w:rsidRDefault="00E0317A">
          <w:pPr>
            <w:pStyle w:val="TOC3"/>
            <w:tabs>
              <w:tab w:val="right" w:leader="dot" w:pos="9350"/>
            </w:tabs>
            <w:rPr>
              <w:noProof/>
            </w:rPr>
          </w:pPr>
          <w:hyperlink w:anchor="_Toc107396390" w:history="1">
            <w:r w:rsidR="001777B1" w:rsidRPr="00E23F9D">
              <w:rPr>
                <w:rStyle w:val="Hyperlink"/>
                <w:noProof/>
              </w:rPr>
              <w:t>Cloud analytics</w:t>
            </w:r>
            <w:r w:rsidR="001777B1">
              <w:rPr>
                <w:noProof/>
                <w:webHidden/>
              </w:rPr>
              <w:tab/>
            </w:r>
            <w:r w:rsidR="001777B1">
              <w:rPr>
                <w:noProof/>
                <w:webHidden/>
              </w:rPr>
              <w:fldChar w:fldCharType="begin"/>
            </w:r>
            <w:r w:rsidR="001777B1">
              <w:rPr>
                <w:noProof/>
                <w:webHidden/>
              </w:rPr>
              <w:instrText xml:space="preserve"> PAGEREF _Toc107396390 \h </w:instrText>
            </w:r>
            <w:r w:rsidR="001777B1">
              <w:rPr>
                <w:noProof/>
                <w:webHidden/>
              </w:rPr>
            </w:r>
            <w:r w:rsidR="001777B1">
              <w:rPr>
                <w:noProof/>
                <w:webHidden/>
              </w:rPr>
              <w:fldChar w:fldCharType="separate"/>
            </w:r>
            <w:r w:rsidR="001777B1">
              <w:rPr>
                <w:noProof/>
                <w:webHidden/>
              </w:rPr>
              <w:t>5</w:t>
            </w:r>
            <w:r w:rsidR="001777B1">
              <w:rPr>
                <w:noProof/>
                <w:webHidden/>
              </w:rPr>
              <w:fldChar w:fldCharType="end"/>
            </w:r>
          </w:hyperlink>
        </w:p>
        <w:p w14:paraId="7BE847E4" w14:textId="77777777" w:rsidR="001777B1" w:rsidRDefault="00E0317A">
          <w:pPr>
            <w:pStyle w:val="TOC3"/>
            <w:tabs>
              <w:tab w:val="right" w:leader="dot" w:pos="9350"/>
            </w:tabs>
            <w:rPr>
              <w:noProof/>
            </w:rPr>
          </w:pPr>
          <w:hyperlink w:anchor="_Toc107396391" w:history="1">
            <w:r w:rsidR="001777B1" w:rsidRPr="00E23F9D">
              <w:rPr>
                <w:rStyle w:val="Hyperlink"/>
                <w:noProof/>
              </w:rPr>
              <w:t>Data</w:t>
            </w:r>
            <w:r w:rsidR="001777B1" w:rsidRPr="00E23F9D">
              <w:rPr>
                <w:rStyle w:val="Hyperlink"/>
                <w:noProof/>
                <w:spacing w:val="-3"/>
              </w:rPr>
              <w:t xml:space="preserve"> </w:t>
            </w:r>
            <w:r w:rsidR="001777B1" w:rsidRPr="00E23F9D">
              <w:rPr>
                <w:rStyle w:val="Hyperlink"/>
                <w:noProof/>
              </w:rPr>
              <w:t>mining</w:t>
            </w:r>
            <w:r w:rsidR="001777B1">
              <w:rPr>
                <w:noProof/>
                <w:webHidden/>
              </w:rPr>
              <w:tab/>
            </w:r>
            <w:r w:rsidR="001777B1">
              <w:rPr>
                <w:noProof/>
                <w:webHidden/>
              </w:rPr>
              <w:fldChar w:fldCharType="begin"/>
            </w:r>
            <w:r w:rsidR="001777B1">
              <w:rPr>
                <w:noProof/>
                <w:webHidden/>
              </w:rPr>
              <w:instrText xml:space="preserve"> PAGEREF _Toc107396391 \h </w:instrText>
            </w:r>
            <w:r w:rsidR="001777B1">
              <w:rPr>
                <w:noProof/>
                <w:webHidden/>
              </w:rPr>
            </w:r>
            <w:r w:rsidR="001777B1">
              <w:rPr>
                <w:noProof/>
                <w:webHidden/>
              </w:rPr>
              <w:fldChar w:fldCharType="separate"/>
            </w:r>
            <w:r w:rsidR="001777B1">
              <w:rPr>
                <w:noProof/>
                <w:webHidden/>
              </w:rPr>
              <w:t>5</w:t>
            </w:r>
            <w:r w:rsidR="001777B1">
              <w:rPr>
                <w:noProof/>
                <w:webHidden/>
              </w:rPr>
              <w:fldChar w:fldCharType="end"/>
            </w:r>
          </w:hyperlink>
        </w:p>
        <w:p w14:paraId="191AF535" w14:textId="77777777" w:rsidR="001777B1" w:rsidRDefault="00E0317A">
          <w:pPr>
            <w:pStyle w:val="TOC3"/>
            <w:tabs>
              <w:tab w:val="right" w:leader="dot" w:pos="9350"/>
            </w:tabs>
            <w:rPr>
              <w:noProof/>
            </w:rPr>
          </w:pPr>
          <w:hyperlink w:anchor="_Toc107396392" w:history="1">
            <w:r w:rsidR="001777B1" w:rsidRPr="00E23F9D">
              <w:rPr>
                <w:rStyle w:val="Hyperlink"/>
                <w:noProof/>
              </w:rPr>
              <w:t>Data</w:t>
            </w:r>
            <w:r w:rsidR="001777B1" w:rsidRPr="00E23F9D">
              <w:rPr>
                <w:rStyle w:val="Hyperlink"/>
                <w:noProof/>
                <w:spacing w:val="-7"/>
              </w:rPr>
              <w:t xml:space="preserve"> </w:t>
            </w:r>
            <w:r w:rsidR="001777B1" w:rsidRPr="00E23F9D">
              <w:rPr>
                <w:rStyle w:val="Hyperlink"/>
                <w:noProof/>
              </w:rPr>
              <w:t>warehousing</w:t>
            </w:r>
            <w:r w:rsidR="001777B1">
              <w:rPr>
                <w:noProof/>
                <w:webHidden/>
              </w:rPr>
              <w:tab/>
            </w:r>
            <w:r w:rsidR="001777B1">
              <w:rPr>
                <w:noProof/>
                <w:webHidden/>
              </w:rPr>
              <w:fldChar w:fldCharType="begin"/>
            </w:r>
            <w:r w:rsidR="001777B1">
              <w:rPr>
                <w:noProof/>
                <w:webHidden/>
              </w:rPr>
              <w:instrText xml:space="preserve"> PAGEREF _Toc107396392 \h </w:instrText>
            </w:r>
            <w:r w:rsidR="001777B1">
              <w:rPr>
                <w:noProof/>
                <w:webHidden/>
              </w:rPr>
            </w:r>
            <w:r w:rsidR="001777B1">
              <w:rPr>
                <w:noProof/>
                <w:webHidden/>
              </w:rPr>
              <w:fldChar w:fldCharType="separate"/>
            </w:r>
            <w:r w:rsidR="001777B1">
              <w:rPr>
                <w:noProof/>
                <w:webHidden/>
              </w:rPr>
              <w:t>6</w:t>
            </w:r>
            <w:r w:rsidR="001777B1">
              <w:rPr>
                <w:noProof/>
                <w:webHidden/>
              </w:rPr>
              <w:fldChar w:fldCharType="end"/>
            </w:r>
          </w:hyperlink>
        </w:p>
        <w:p w14:paraId="3A3DC400" w14:textId="77777777" w:rsidR="001777B1" w:rsidRDefault="00E0317A">
          <w:pPr>
            <w:pStyle w:val="TOC1"/>
            <w:tabs>
              <w:tab w:val="right" w:leader="dot" w:pos="9350"/>
            </w:tabs>
            <w:rPr>
              <w:noProof/>
            </w:rPr>
          </w:pPr>
          <w:hyperlink w:anchor="_Toc107396393" w:history="1">
            <w:r w:rsidR="001777B1" w:rsidRPr="00E23F9D">
              <w:rPr>
                <w:rStyle w:val="Hyperlink"/>
                <w:noProof/>
              </w:rPr>
              <w:t>Conclusion</w:t>
            </w:r>
            <w:r w:rsidR="001777B1">
              <w:rPr>
                <w:noProof/>
                <w:webHidden/>
              </w:rPr>
              <w:tab/>
            </w:r>
            <w:r w:rsidR="001777B1">
              <w:rPr>
                <w:noProof/>
                <w:webHidden/>
              </w:rPr>
              <w:fldChar w:fldCharType="begin"/>
            </w:r>
            <w:r w:rsidR="001777B1">
              <w:rPr>
                <w:noProof/>
                <w:webHidden/>
              </w:rPr>
              <w:instrText xml:space="preserve"> PAGEREF _Toc107396393 \h </w:instrText>
            </w:r>
            <w:r w:rsidR="001777B1">
              <w:rPr>
                <w:noProof/>
                <w:webHidden/>
              </w:rPr>
            </w:r>
            <w:r w:rsidR="001777B1">
              <w:rPr>
                <w:noProof/>
                <w:webHidden/>
              </w:rPr>
              <w:fldChar w:fldCharType="separate"/>
            </w:r>
            <w:r w:rsidR="001777B1">
              <w:rPr>
                <w:noProof/>
                <w:webHidden/>
              </w:rPr>
              <w:t>7</w:t>
            </w:r>
            <w:r w:rsidR="001777B1">
              <w:rPr>
                <w:noProof/>
                <w:webHidden/>
              </w:rPr>
              <w:fldChar w:fldCharType="end"/>
            </w:r>
          </w:hyperlink>
        </w:p>
        <w:p w14:paraId="6E95145B" w14:textId="77777777" w:rsidR="001777B1" w:rsidRDefault="00E0317A">
          <w:pPr>
            <w:pStyle w:val="TOC1"/>
            <w:tabs>
              <w:tab w:val="right" w:leader="dot" w:pos="9350"/>
            </w:tabs>
            <w:rPr>
              <w:noProof/>
            </w:rPr>
          </w:pPr>
          <w:hyperlink w:anchor="_Toc107396394" w:history="1">
            <w:r w:rsidR="001777B1" w:rsidRPr="00E23F9D">
              <w:rPr>
                <w:rStyle w:val="Hyperlink"/>
                <w:noProof/>
              </w:rPr>
              <w:t>References</w:t>
            </w:r>
            <w:r w:rsidR="001777B1">
              <w:rPr>
                <w:noProof/>
                <w:webHidden/>
              </w:rPr>
              <w:tab/>
            </w:r>
            <w:r w:rsidR="001777B1">
              <w:rPr>
                <w:noProof/>
                <w:webHidden/>
              </w:rPr>
              <w:fldChar w:fldCharType="begin"/>
            </w:r>
            <w:r w:rsidR="001777B1">
              <w:rPr>
                <w:noProof/>
                <w:webHidden/>
              </w:rPr>
              <w:instrText xml:space="preserve"> PAGEREF _Toc107396394 \h </w:instrText>
            </w:r>
            <w:r w:rsidR="001777B1">
              <w:rPr>
                <w:noProof/>
                <w:webHidden/>
              </w:rPr>
            </w:r>
            <w:r w:rsidR="001777B1">
              <w:rPr>
                <w:noProof/>
                <w:webHidden/>
              </w:rPr>
              <w:fldChar w:fldCharType="separate"/>
            </w:r>
            <w:r w:rsidR="001777B1">
              <w:rPr>
                <w:noProof/>
                <w:webHidden/>
              </w:rPr>
              <w:t>8</w:t>
            </w:r>
            <w:r w:rsidR="001777B1">
              <w:rPr>
                <w:noProof/>
                <w:webHidden/>
              </w:rPr>
              <w:fldChar w:fldCharType="end"/>
            </w:r>
          </w:hyperlink>
        </w:p>
        <w:p w14:paraId="683AD786" w14:textId="77777777" w:rsidR="001777B1" w:rsidRDefault="001777B1">
          <w:r>
            <w:rPr>
              <w:b/>
              <w:bCs/>
              <w:noProof/>
            </w:rPr>
            <w:fldChar w:fldCharType="end"/>
          </w:r>
        </w:p>
      </w:sdtContent>
    </w:sdt>
    <w:p w14:paraId="346B223F" w14:textId="77777777" w:rsidR="00CB7E3D" w:rsidRDefault="00CB7E3D">
      <w:pPr>
        <w:widowControl/>
        <w:autoSpaceDE/>
        <w:autoSpaceDN/>
        <w:spacing w:after="160" w:line="259" w:lineRule="auto"/>
        <w:jc w:val="left"/>
      </w:pPr>
      <w:r>
        <w:br w:type="page"/>
      </w:r>
    </w:p>
    <w:p w14:paraId="0D0D9A50" w14:textId="77777777" w:rsidR="008A6E0C" w:rsidRDefault="008A6E0C" w:rsidP="00CB7E3D">
      <w:pPr>
        <w:pStyle w:val="Heading1"/>
      </w:pPr>
      <w:bookmarkStart w:id="0" w:name="_Toc107396383"/>
      <w:r>
        <w:lastRenderedPageBreak/>
        <w:t>Introduction</w:t>
      </w:r>
      <w:bookmarkEnd w:id="0"/>
    </w:p>
    <w:p w14:paraId="5DE5B738" w14:textId="77777777" w:rsidR="008A6E0C" w:rsidRDefault="00C71297">
      <w:r>
        <w:t xml:space="preserve">The focus of this report </w:t>
      </w:r>
      <w:r w:rsidR="008A6E0C" w:rsidRPr="008A6E0C">
        <w:t xml:space="preserve">will be on </w:t>
      </w:r>
      <w:r>
        <w:t>business</w:t>
      </w:r>
      <w:r w:rsidR="008A6E0C" w:rsidRPr="008A6E0C">
        <w:t xml:space="preserve"> intelligence and data handling. The journal will discuss and assess the most recent developments in data mining, business intelligence, and data warehousing. Utilizing business intelligence has a variety of effects on raising the financial productivity of government organisations. Thus, by utilising business intelligence, organisations can increase their cost</w:t>
      </w:r>
      <w:r w:rsidR="00805D41">
        <w:t>-</w:t>
      </w:r>
      <w:r w:rsidR="008A6E0C" w:rsidRPr="008A6E0C">
        <w:t>effectiveness. Additionally, a method will be presented in this article to aid in understanding the many ideas related to employing predictive analytics software in a corporation. Additionally, the article will provide a basic understanding of how to use predictive analytics software, which is necessary for marketing teams to find potential clients for the company.</w:t>
      </w:r>
    </w:p>
    <w:p w14:paraId="50B2B61C" w14:textId="77777777" w:rsidR="00CB7E3D" w:rsidRDefault="00CB7E3D"/>
    <w:p w14:paraId="7301370C" w14:textId="77777777" w:rsidR="00CB7E3D" w:rsidRDefault="00CB7E3D"/>
    <w:p w14:paraId="10A9B043" w14:textId="77777777" w:rsidR="00CB7E3D" w:rsidRDefault="00CB7E3D"/>
    <w:p w14:paraId="58DBB934" w14:textId="77777777" w:rsidR="00CB7E3D" w:rsidRDefault="00CB7E3D"/>
    <w:p w14:paraId="005CE8F2" w14:textId="77777777" w:rsidR="00CB7E3D" w:rsidRDefault="00CB7E3D"/>
    <w:p w14:paraId="0761325B" w14:textId="77777777" w:rsidR="00CB7E3D" w:rsidRDefault="00CB7E3D"/>
    <w:p w14:paraId="36D58781" w14:textId="77777777" w:rsidR="00CB7E3D" w:rsidRDefault="00CB7E3D"/>
    <w:p w14:paraId="38BC3BCB" w14:textId="77777777" w:rsidR="00CB7E3D" w:rsidRDefault="00CB7E3D"/>
    <w:p w14:paraId="284EA06E" w14:textId="77777777" w:rsidR="00CB7E3D" w:rsidRDefault="00CB7E3D"/>
    <w:p w14:paraId="6B6D72F3" w14:textId="77777777" w:rsidR="00CB7E3D" w:rsidRDefault="00CB7E3D"/>
    <w:p w14:paraId="60DFD00F" w14:textId="77777777" w:rsidR="00CB7E3D" w:rsidRDefault="00CB7E3D"/>
    <w:p w14:paraId="053DABFD" w14:textId="77777777" w:rsidR="00CB7E3D" w:rsidRDefault="00CB7E3D"/>
    <w:p w14:paraId="29FBC8E7" w14:textId="77777777" w:rsidR="00CB7E3D" w:rsidRDefault="00CB7E3D"/>
    <w:p w14:paraId="3B56FE0A" w14:textId="77777777" w:rsidR="00CB7E3D" w:rsidRDefault="00CB7E3D"/>
    <w:p w14:paraId="135CA159" w14:textId="77777777" w:rsidR="00CB7E3D" w:rsidRDefault="00CB7E3D"/>
    <w:p w14:paraId="63A69365" w14:textId="77777777" w:rsidR="00CB7E3D" w:rsidRDefault="00CB7E3D"/>
    <w:p w14:paraId="08716F26" w14:textId="77777777" w:rsidR="00CB7E3D" w:rsidRDefault="00CB7E3D"/>
    <w:p w14:paraId="02C1B609" w14:textId="77777777" w:rsidR="00CB7E3D" w:rsidRDefault="00CB7E3D"/>
    <w:p w14:paraId="5C7137B5" w14:textId="77777777" w:rsidR="00CB7E3D" w:rsidRDefault="00CB7E3D"/>
    <w:p w14:paraId="7E72FCAF" w14:textId="77777777" w:rsidR="00CB7E3D" w:rsidRDefault="00CB7E3D"/>
    <w:p w14:paraId="1C54C5EE" w14:textId="77777777" w:rsidR="00CB7E3D" w:rsidRDefault="00CB7E3D"/>
    <w:p w14:paraId="7B39F4C7" w14:textId="77777777" w:rsidR="0050177B" w:rsidRDefault="00805D41" w:rsidP="00CB7E3D">
      <w:pPr>
        <w:pStyle w:val="Heading1"/>
      </w:pPr>
      <w:bookmarkStart w:id="1" w:name="_Toc107396384"/>
      <w:r>
        <w:lastRenderedPageBreak/>
        <w:t>The c</w:t>
      </w:r>
      <w:r w:rsidR="008A6E0C">
        <w:t>urrent trend in business intelligence</w:t>
      </w:r>
      <w:bookmarkEnd w:id="1"/>
      <w:r w:rsidR="008A6E0C">
        <w:t xml:space="preserve">  </w:t>
      </w:r>
    </w:p>
    <w:p w14:paraId="797074C5" w14:textId="77777777" w:rsidR="008A6E0C" w:rsidRDefault="008A6E0C" w:rsidP="00CB7E3D">
      <w:pPr>
        <w:pStyle w:val="Heading2"/>
      </w:pPr>
      <w:bookmarkStart w:id="2" w:name="_Toc107396385"/>
      <w:r>
        <w:t>Business intelligence and its importance</w:t>
      </w:r>
      <w:bookmarkEnd w:id="2"/>
    </w:p>
    <w:p w14:paraId="6A3C9AC8" w14:textId="77777777" w:rsidR="008A6E0C" w:rsidRDefault="008A6E0C" w:rsidP="008A6E0C">
      <w:r w:rsidRPr="008A6E0C">
        <w:t>Business intelligence is a word that refers to a combination of techniques, technologies, and architectural frameworks used to transform raw data into the essential knowledge required to launch successful business activities and choices</w:t>
      </w:r>
      <w:r w:rsidR="00E17D5C">
        <w:t xml:space="preserve"> </w:t>
      </w:r>
      <w:r w:rsidR="00E17D5C" w:rsidRPr="00E17D5C">
        <w:t>(Larson and Chang, 2016)</w:t>
      </w:r>
      <w:r w:rsidRPr="008A6E0C">
        <w:t xml:space="preserve">. In other words, it is a group of applications that are used to convert data into useful business knowledge. The tactical, operational, and strategic business decisions of an organisation are directly impacted by business information, which benefits the organisation. The creation of reports for the business and data analysis </w:t>
      </w:r>
      <w:r w:rsidR="00805D41">
        <w:t>is</w:t>
      </w:r>
      <w:r w:rsidRPr="008A6E0C">
        <w:t xml:space="preserve"> made easier with the aid of business intelligence tools.</w:t>
      </w:r>
      <w:r>
        <w:t xml:space="preserve">  </w:t>
      </w:r>
    </w:p>
    <w:p w14:paraId="320AD62E" w14:textId="77777777" w:rsidR="008A6E0C" w:rsidRDefault="00805D41" w:rsidP="008A6E0C">
      <w:r>
        <w:t>T</w:t>
      </w:r>
      <w:r w:rsidR="008A6E0C">
        <w:t>o successfully extend its numerous business operations, a fast</w:t>
      </w:r>
      <w:r>
        <w:t>-</w:t>
      </w:r>
      <w:r w:rsidR="008A6E0C">
        <w:t>expanding organisation needs a powerful business intelligence platform</w:t>
      </w:r>
      <w:r w:rsidR="00E17D5C">
        <w:t xml:space="preserve"> </w:t>
      </w:r>
      <w:r w:rsidR="00E17D5C" w:rsidRPr="00E17D5C">
        <w:t>(</w:t>
      </w:r>
      <w:proofErr w:type="spellStart"/>
      <w:r w:rsidR="00E17D5C" w:rsidRPr="00E17D5C">
        <w:t>Eidizadeh</w:t>
      </w:r>
      <w:proofErr w:type="spellEnd"/>
      <w:r w:rsidR="00E17D5C" w:rsidRPr="00E17D5C">
        <w:t xml:space="preserve">, </w:t>
      </w:r>
      <w:proofErr w:type="spellStart"/>
      <w:r w:rsidR="00E17D5C" w:rsidRPr="00E17D5C">
        <w:t>Salehzadeh</w:t>
      </w:r>
      <w:proofErr w:type="spellEnd"/>
      <w:r w:rsidR="00E17D5C" w:rsidRPr="00E17D5C">
        <w:t xml:space="preserve"> and </w:t>
      </w:r>
      <w:proofErr w:type="spellStart"/>
      <w:r w:rsidR="00E17D5C" w:rsidRPr="00E17D5C">
        <w:t>Chitsaz</w:t>
      </w:r>
      <w:proofErr w:type="spellEnd"/>
      <w:r w:rsidR="00E17D5C" w:rsidRPr="00E17D5C">
        <w:t xml:space="preserve"> Esfahani, 2017)</w:t>
      </w:r>
      <w:r w:rsidR="008A6E0C">
        <w:t>. In the points that follow, the main significance of business intelligence is briefly explored. Business intelligence aids in the visualisation of data relevant to the organisation by enhancing the data's quality and so enhancing the business's decision-making process. Business intelligence tools can assist in addressing the many current market trends in the relevant industry and can help pinpoint operational issues that need to be resolved</w:t>
      </w:r>
      <w:r w:rsidR="00E17D5C">
        <w:t xml:space="preserve"> </w:t>
      </w:r>
      <w:r w:rsidR="00E17D5C" w:rsidRPr="00E17D5C">
        <w:t>(</w:t>
      </w:r>
      <w:proofErr w:type="spellStart"/>
      <w:r w:rsidR="00E17D5C" w:rsidRPr="00E17D5C">
        <w:t>Puklavec</w:t>
      </w:r>
      <w:proofErr w:type="spellEnd"/>
      <w:r w:rsidR="00E17D5C" w:rsidRPr="00E17D5C">
        <w:t xml:space="preserve">, Oliveira and </w:t>
      </w:r>
      <w:proofErr w:type="spellStart"/>
      <w:r w:rsidR="00E17D5C" w:rsidRPr="00E17D5C">
        <w:t>Popovič</w:t>
      </w:r>
      <w:proofErr w:type="spellEnd"/>
      <w:r w:rsidR="00E17D5C" w:rsidRPr="00E17D5C">
        <w:t>, 2018)</w:t>
      </w:r>
      <w:r w:rsidR="008A6E0C">
        <w:t>. Addressing and establishing standards for various company processes are other things that business intelligence may help with.</w:t>
      </w:r>
    </w:p>
    <w:p w14:paraId="64C76F49" w14:textId="77777777" w:rsidR="008A6E0C" w:rsidRDefault="008A6E0C" w:rsidP="00CB7E3D">
      <w:pPr>
        <w:pStyle w:val="Heading2"/>
      </w:pPr>
      <w:bookmarkStart w:id="3" w:name="_Toc107396386"/>
      <w:r>
        <w:t>Current trends</w:t>
      </w:r>
      <w:bookmarkEnd w:id="3"/>
    </w:p>
    <w:p w14:paraId="520535C9" w14:textId="77777777" w:rsidR="008A6E0C" w:rsidRDefault="008A6E0C" w:rsidP="008A6E0C">
      <w:r w:rsidRPr="008A6E0C">
        <w:t>The following points provide a succinct overview of the various current business intelligence developments.</w:t>
      </w:r>
    </w:p>
    <w:p w14:paraId="2CED39EF" w14:textId="77777777" w:rsidR="008A6E0C" w:rsidRDefault="008A6E0C" w:rsidP="008A6E0C">
      <w:pPr>
        <w:pStyle w:val="Heading3"/>
      </w:pPr>
      <w:bookmarkStart w:id="4" w:name="_Toc107396387"/>
      <w:r>
        <w:t>Collaborative</w:t>
      </w:r>
      <w:r>
        <w:rPr>
          <w:spacing w:val="-5"/>
        </w:rPr>
        <w:t xml:space="preserve"> </w:t>
      </w:r>
      <w:r>
        <w:t>Business</w:t>
      </w:r>
      <w:r>
        <w:rPr>
          <w:spacing w:val="-4"/>
        </w:rPr>
        <w:t xml:space="preserve"> </w:t>
      </w:r>
      <w:r>
        <w:t>Intelligence</w:t>
      </w:r>
      <w:bookmarkEnd w:id="4"/>
    </w:p>
    <w:p w14:paraId="23D45E77" w14:textId="77777777" w:rsidR="008A6E0C" w:rsidRDefault="008A6E0C" w:rsidP="008A6E0C">
      <w:r w:rsidRPr="008A6E0C">
        <w:t>Business intelligence software that is combined with a set of collaboration tools that include social media and other cutting-edge technology is known as collaborative business intelligence</w:t>
      </w:r>
      <w:r w:rsidR="00E17D5C">
        <w:t xml:space="preserve"> </w:t>
      </w:r>
      <w:r w:rsidR="00E17D5C" w:rsidRPr="00E17D5C">
        <w:t>(</w:t>
      </w:r>
      <w:proofErr w:type="spellStart"/>
      <w:r w:rsidR="00E17D5C" w:rsidRPr="00E17D5C">
        <w:t>Sjarif</w:t>
      </w:r>
      <w:proofErr w:type="spellEnd"/>
      <w:r w:rsidR="00E17D5C" w:rsidRPr="00E17D5C">
        <w:t xml:space="preserve"> et al., 2021)</w:t>
      </w:r>
      <w:r w:rsidRPr="008A6E0C">
        <w:t>. This kind of software enhances team collaboration within organisations when teams actively participate in business decision-making.</w:t>
      </w:r>
    </w:p>
    <w:p w14:paraId="2538D080" w14:textId="77777777" w:rsidR="008A6E0C" w:rsidRDefault="008A6E0C" w:rsidP="008A6E0C">
      <w:pPr>
        <w:pStyle w:val="Heading3"/>
        <w:spacing w:before="201"/>
      </w:pPr>
      <w:bookmarkStart w:id="5" w:name="_Toc107396388"/>
      <w:r>
        <w:t>Data</w:t>
      </w:r>
      <w:r>
        <w:rPr>
          <w:spacing w:val="-2"/>
        </w:rPr>
        <w:t xml:space="preserve"> </w:t>
      </w:r>
      <w:r>
        <w:t>Literacy</w:t>
      </w:r>
      <w:bookmarkEnd w:id="5"/>
    </w:p>
    <w:p w14:paraId="0FA38D1A" w14:textId="77777777" w:rsidR="008A6E0C" w:rsidRDefault="008A6E0C" w:rsidP="008A6E0C">
      <w:r w:rsidRPr="008A6E0C">
        <w:t>The ability to gather, understand, write, and analyse qualitative data, which serves as a source of information, is known as data literacy</w:t>
      </w:r>
      <w:r w:rsidR="00E17D5C">
        <w:t xml:space="preserve"> </w:t>
      </w:r>
      <w:r w:rsidR="00E17D5C" w:rsidRPr="00E17D5C">
        <w:t>(Shao et al., 2022)</w:t>
      </w:r>
      <w:r w:rsidRPr="008A6E0C">
        <w:t xml:space="preserve">. Perfect knowledge of data sources, data constructs, and numerical as well as visual literacy are requirements for data literacy. </w:t>
      </w:r>
      <w:r w:rsidRPr="008A6E0C">
        <w:lastRenderedPageBreak/>
        <w:t>Organizations are currently using it because they have access to a lot of data. Additionally, software tools have greatly improved the usability of data analytics.</w:t>
      </w:r>
    </w:p>
    <w:p w14:paraId="1068E6AE" w14:textId="77777777" w:rsidR="008A6E0C" w:rsidRDefault="008A6E0C" w:rsidP="008A6E0C">
      <w:pPr>
        <w:pStyle w:val="Heading3"/>
      </w:pPr>
      <w:bookmarkStart w:id="6" w:name="_Toc107396389"/>
      <w:r>
        <w:t>Artificial</w:t>
      </w:r>
      <w:r>
        <w:rPr>
          <w:spacing w:val="-3"/>
        </w:rPr>
        <w:t xml:space="preserve"> </w:t>
      </w:r>
      <w:r>
        <w:t>Intelligence</w:t>
      </w:r>
      <w:bookmarkEnd w:id="6"/>
    </w:p>
    <w:p w14:paraId="23665896" w14:textId="77777777" w:rsidR="008A6E0C" w:rsidRDefault="008A6E0C" w:rsidP="008A6E0C">
      <w:r w:rsidRPr="008A6E0C">
        <w:t>Natural human intelligence is easily surpassed by artificial intelligence and machine learning in the execution of difficult tasks</w:t>
      </w:r>
      <w:r w:rsidR="00E17D5C">
        <w:t xml:space="preserve"> </w:t>
      </w:r>
      <w:r w:rsidR="00E17D5C" w:rsidRPr="00E17D5C">
        <w:t>(Mirchandani and Gaur, 2019)</w:t>
      </w:r>
      <w:r w:rsidRPr="008A6E0C">
        <w:t>. This power of AI is being used in commercial situations by offering AI-based dashboard reporting and real-time data analysis.</w:t>
      </w:r>
    </w:p>
    <w:p w14:paraId="28612EE3" w14:textId="77777777" w:rsidR="008A6E0C" w:rsidRDefault="008A6E0C" w:rsidP="00CB7E3D">
      <w:pPr>
        <w:pStyle w:val="Heading3"/>
      </w:pPr>
      <w:bookmarkStart w:id="7" w:name="_Toc107396390"/>
      <w:r>
        <w:t>Cloud analytics</w:t>
      </w:r>
      <w:bookmarkEnd w:id="7"/>
      <w:r>
        <w:t xml:space="preserve"> </w:t>
      </w:r>
    </w:p>
    <w:p w14:paraId="33507D60" w14:textId="77777777" w:rsidR="008A6E0C" w:rsidRDefault="008A6E0C" w:rsidP="008A6E0C">
      <w:r>
        <w:t>Business intelligence software will soon have access to cloud services. According to forecasts, more commercial organisations will switch to analytics-based cloud services.</w:t>
      </w:r>
    </w:p>
    <w:p w14:paraId="31E6AD95" w14:textId="77777777" w:rsidR="008A6E0C" w:rsidRDefault="008A6E0C" w:rsidP="008A6E0C">
      <w:r>
        <w:t>Business intelligence tools now perform more effectively overall thanks to the use of modern technologies</w:t>
      </w:r>
      <w:r w:rsidR="00E17D5C">
        <w:t xml:space="preserve"> </w:t>
      </w:r>
      <w:r w:rsidR="00E17D5C" w:rsidRPr="00E17D5C">
        <w:t>(Hamad et al., 2020)</w:t>
      </w:r>
      <w:r>
        <w:t>. IT professionals, business users, and data analysts can all use business intelligence tools. A business intelligence system aids in increasing the organization's visibility and productivity. Additionally, it aids in restoring accountability. A business intelligence system's only drawback is that it is a time-consuming, challenging, and expensive tool.</w:t>
      </w:r>
    </w:p>
    <w:p w14:paraId="799E0192" w14:textId="77777777" w:rsidR="008A6E0C" w:rsidRDefault="008A6E0C" w:rsidP="00CB7E3D">
      <w:pPr>
        <w:pStyle w:val="Heading3"/>
      </w:pPr>
      <w:bookmarkStart w:id="8" w:name="_Toc107396391"/>
      <w:r>
        <w:t>Data</w:t>
      </w:r>
      <w:r>
        <w:rPr>
          <w:spacing w:val="-3"/>
        </w:rPr>
        <w:t xml:space="preserve"> </w:t>
      </w:r>
      <w:r>
        <w:t>mining</w:t>
      </w:r>
      <w:bookmarkEnd w:id="8"/>
    </w:p>
    <w:p w14:paraId="3DAF3314" w14:textId="77777777" w:rsidR="008A6E0C" w:rsidRDefault="008A6E0C" w:rsidP="008A6E0C">
      <w:r w:rsidRPr="008A6E0C">
        <w:t xml:space="preserve">The process of finding correlations and patterns in a big collection of data to anticipate future trends is known as data mining. One of the key methods for analysing gathered huge data about a firm is data mining. Data mining can be used to assist organisations </w:t>
      </w:r>
      <w:r w:rsidR="00805D41">
        <w:t xml:space="preserve">to </w:t>
      </w:r>
      <w:r w:rsidRPr="008A6E0C">
        <w:t>find solutions to their difficulties. Effective application of the technique can aid in company strategy development and is helpful for business intelligence</w:t>
      </w:r>
      <w:r w:rsidR="00E17D5C">
        <w:t xml:space="preserve"> </w:t>
      </w:r>
      <w:r w:rsidR="00E17D5C" w:rsidRPr="00E17D5C">
        <w:t>(</w:t>
      </w:r>
      <w:proofErr w:type="spellStart"/>
      <w:r w:rsidR="00E17D5C" w:rsidRPr="00E17D5C">
        <w:t>Eidizadeh</w:t>
      </w:r>
      <w:proofErr w:type="spellEnd"/>
      <w:r w:rsidR="00E17D5C" w:rsidRPr="00E17D5C">
        <w:t xml:space="preserve">, </w:t>
      </w:r>
      <w:proofErr w:type="spellStart"/>
      <w:r w:rsidR="00E17D5C" w:rsidRPr="00E17D5C">
        <w:t>Salehzadeh</w:t>
      </w:r>
      <w:proofErr w:type="spellEnd"/>
      <w:r w:rsidR="00E17D5C" w:rsidRPr="00E17D5C">
        <w:t xml:space="preserve"> and </w:t>
      </w:r>
      <w:proofErr w:type="spellStart"/>
      <w:r w:rsidR="00E17D5C" w:rsidRPr="00E17D5C">
        <w:t>Chitsaz</w:t>
      </w:r>
      <w:proofErr w:type="spellEnd"/>
      <w:r w:rsidR="00E17D5C" w:rsidRPr="00E17D5C">
        <w:t xml:space="preserve"> Esfahani, 2017)</w:t>
      </w:r>
      <w:r w:rsidRPr="008A6E0C">
        <w:t>. Data gathering, preparation, mining, analysis, and interpretation are the four stages of data mining. Following are some recent data mining trends.</w:t>
      </w:r>
      <w:r w:rsidR="001D59C1">
        <w:t xml:space="preserve"> </w:t>
      </w:r>
      <w:r w:rsidR="001D59C1" w:rsidRPr="001D59C1">
        <w:t>The sector of medicine or pharmaceuticals is where data mining is currently taking off. As the relationship between big data is developed, the two industries have been strong backers of the data mining process</w:t>
      </w:r>
      <w:r w:rsidR="00E17D5C">
        <w:t xml:space="preserve"> </w:t>
      </w:r>
      <w:r w:rsidR="00E17D5C" w:rsidRPr="00E17D5C">
        <w:t>(Larson and Chang, 2016)</w:t>
      </w:r>
      <w:r w:rsidR="001D59C1" w:rsidRPr="001D59C1">
        <w:t>. Data mining, for instance, assisted in the discovery of the COVID-19 immunisation. The achievement was aided by signal detection during the vaccine testing in the data mining process.</w:t>
      </w:r>
    </w:p>
    <w:p w14:paraId="0547559E" w14:textId="77777777" w:rsidR="001D59C1" w:rsidRDefault="001D59C1" w:rsidP="008A6E0C">
      <w:r w:rsidRPr="001D59C1">
        <w:t>In the past, the data mining process relied heavily on human coding done by specialists in statistics and programming</w:t>
      </w:r>
      <w:r w:rsidR="00E17D5C">
        <w:t xml:space="preserve"> </w:t>
      </w:r>
      <w:r w:rsidR="00E17D5C" w:rsidRPr="00E17D5C">
        <w:t>(</w:t>
      </w:r>
      <w:proofErr w:type="spellStart"/>
      <w:r w:rsidR="00E17D5C" w:rsidRPr="00E17D5C">
        <w:t>Puklavec</w:t>
      </w:r>
      <w:proofErr w:type="spellEnd"/>
      <w:r w:rsidR="00E17D5C" w:rsidRPr="00E17D5C">
        <w:t xml:space="preserve">, Oliveira and </w:t>
      </w:r>
      <w:proofErr w:type="spellStart"/>
      <w:r w:rsidR="00E17D5C" w:rsidRPr="00E17D5C">
        <w:t>Popovič</w:t>
      </w:r>
      <w:proofErr w:type="spellEnd"/>
      <w:r w:rsidR="00E17D5C" w:rsidRPr="00E17D5C">
        <w:t>, 2018)</w:t>
      </w:r>
      <w:r w:rsidRPr="001D59C1">
        <w:t>. However, the usage of AI is eliminating the majority of the manual effort and making the process increasingly automated, according to the current trends in data mining. The most recent data mining techniques combine large data with</w:t>
      </w:r>
    </w:p>
    <w:p w14:paraId="1CAC4F97" w14:textId="77777777" w:rsidR="001D59C1" w:rsidRDefault="001D59C1" w:rsidP="00CB7E3D">
      <w:pPr>
        <w:pStyle w:val="Heading3"/>
      </w:pPr>
      <w:bookmarkStart w:id="9" w:name="_Toc107396392"/>
      <w:r>
        <w:lastRenderedPageBreak/>
        <w:t>Data</w:t>
      </w:r>
      <w:r>
        <w:rPr>
          <w:spacing w:val="-7"/>
        </w:rPr>
        <w:t xml:space="preserve"> </w:t>
      </w:r>
      <w:r>
        <w:t>warehousing</w:t>
      </w:r>
      <w:bookmarkEnd w:id="9"/>
    </w:p>
    <w:p w14:paraId="19760862" w14:textId="77777777" w:rsidR="001D59C1" w:rsidRDefault="001D59C1" w:rsidP="008A6E0C">
      <w:r w:rsidRPr="001D59C1">
        <w:t>The author has covered data warehousing in the journal. According to a previous statement, data warehousing is a type of data management system that is specifically created to support and facilitate business intelligence activities that centre on analytics</w:t>
      </w:r>
      <w:r w:rsidR="00E17D5C">
        <w:t xml:space="preserve"> </w:t>
      </w:r>
      <w:r w:rsidR="00E17D5C" w:rsidRPr="00E17D5C">
        <w:t>(Shao et al., 2022)</w:t>
      </w:r>
      <w:r w:rsidRPr="001D59C1">
        <w:t>. They are only designed to choose the queries and continue the investigation of a sizable volume of historical data. Workhorse has benefited from business insights on enterprise computing from the data warehouse. The idea of a central data repository that is fuelled by numerous databases and other technologies has the same enduring strength. Additionally, the company that owns data warehouses has modernised and expanded with technologies like Hadoop and in-memory processing, which supports big data workloads with a higher level of performance</w:t>
      </w:r>
      <w:r w:rsidR="00E17D5C">
        <w:t xml:space="preserve"> </w:t>
      </w:r>
      <w:r w:rsidR="00E17D5C" w:rsidRPr="00E17D5C">
        <w:t>(</w:t>
      </w:r>
      <w:proofErr w:type="spellStart"/>
      <w:r w:rsidR="00E17D5C" w:rsidRPr="00E17D5C">
        <w:t>Sjarif</w:t>
      </w:r>
      <w:proofErr w:type="spellEnd"/>
      <w:r w:rsidR="00E17D5C" w:rsidRPr="00E17D5C">
        <w:t xml:space="preserve"> et al., 2021)</w:t>
      </w:r>
      <w:r w:rsidRPr="001D59C1">
        <w:t>.</w:t>
      </w:r>
    </w:p>
    <w:p w14:paraId="602C57BD" w14:textId="77777777" w:rsidR="001D59C1" w:rsidRDefault="001D59C1" w:rsidP="008A6E0C">
      <w:r w:rsidRPr="001D59C1">
        <w:t xml:space="preserve">The author of the article has added that data warehousing is the most effective method for storing data. Additionally, </w:t>
      </w:r>
      <w:r w:rsidR="00E17D5C" w:rsidRPr="001D59C1">
        <w:t>ratification</w:t>
      </w:r>
      <w:r w:rsidRPr="001D59C1">
        <w:t xml:space="preserve"> requires improved and more capable data warehouses. A large stream of data is produced through social media traffic, mobile devices, and other sources</w:t>
      </w:r>
      <w:r w:rsidR="00E17D5C">
        <w:t xml:space="preserve"> </w:t>
      </w:r>
      <w:r w:rsidR="00E17D5C" w:rsidRPr="00E17D5C">
        <w:t>(Mirchandani and Gaur, 2019)</w:t>
      </w:r>
      <w:r w:rsidRPr="001D59C1">
        <w:t>. The IT staff receives support by creating data warehouses with the ability to handle new types faster and with more data.</w:t>
      </w:r>
      <w:r>
        <w:t xml:space="preserve"> </w:t>
      </w:r>
      <w:r w:rsidRPr="001D59C1">
        <w:t>Real-time data are used to create marketing campaigns. Data warehouses are crucial in this because of the CX effort, which uses the data to create a comprehensive 360-degree perspective of the consumer base</w:t>
      </w:r>
      <w:r w:rsidR="00E17D5C">
        <w:t xml:space="preserve"> </w:t>
      </w:r>
      <w:r w:rsidR="00E17D5C" w:rsidRPr="00E17D5C">
        <w:t>(Hamad et al., 2020)</w:t>
      </w:r>
      <w:r w:rsidRPr="001D59C1">
        <w:t>. These days, businesses utilise data warehouses to market automation, analyse customer sentiment, and improve customer service.</w:t>
      </w:r>
    </w:p>
    <w:p w14:paraId="202EDA15" w14:textId="77777777" w:rsidR="00CB7E3D" w:rsidRDefault="00CB7E3D" w:rsidP="008A6E0C"/>
    <w:p w14:paraId="40712B19" w14:textId="77777777" w:rsidR="00CB7E3D" w:rsidRDefault="00CB7E3D" w:rsidP="008A6E0C"/>
    <w:p w14:paraId="508F4542" w14:textId="77777777" w:rsidR="00CB7E3D" w:rsidRDefault="00CB7E3D" w:rsidP="008A6E0C"/>
    <w:p w14:paraId="2360D363" w14:textId="77777777" w:rsidR="00CB7E3D" w:rsidRDefault="00CB7E3D" w:rsidP="008A6E0C"/>
    <w:p w14:paraId="549A51B5" w14:textId="77777777" w:rsidR="00CB7E3D" w:rsidRDefault="00CB7E3D" w:rsidP="008A6E0C"/>
    <w:p w14:paraId="3F3D774D" w14:textId="77777777" w:rsidR="00CB7E3D" w:rsidRDefault="00CB7E3D" w:rsidP="008A6E0C"/>
    <w:p w14:paraId="3416AA0D" w14:textId="77777777" w:rsidR="00CB7E3D" w:rsidRDefault="00CB7E3D" w:rsidP="008A6E0C"/>
    <w:p w14:paraId="64868FD5" w14:textId="77777777" w:rsidR="00CB7E3D" w:rsidRDefault="00CB7E3D" w:rsidP="008A6E0C"/>
    <w:p w14:paraId="1948D9CA" w14:textId="77777777" w:rsidR="00CB7E3D" w:rsidRDefault="00CB7E3D" w:rsidP="008A6E0C"/>
    <w:p w14:paraId="1AD7D415" w14:textId="77777777" w:rsidR="00CB7E3D" w:rsidRDefault="00CB7E3D" w:rsidP="008A6E0C"/>
    <w:p w14:paraId="64EFD7DC" w14:textId="77777777" w:rsidR="00CB7E3D" w:rsidRDefault="00CB7E3D" w:rsidP="008A6E0C"/>
    <w:p w14:paraId="6038EF88" w14:textId="77777777" w:rsidR="00E17D5C" w:rsidRDefault="001D59C1" w:rsidP="00CB7E3D">
      <w:pPr>
        <w:pStyle w:val="Heading1"/>
      </w:pPr>
      <w:bookmarkStart w:id="10" w:name="_Toc107396393"/>
      <w:r>
        <w:lastRenderedPageBreak/>
        <w:t>Conclusion</w:t>
      </w:r>
      <w:bookmarkEnd w:id="10"/>
      <w:r>
        <w:t xml:space="preserve"> </w:t>
      </w:r>
    </w:p>
    <w:p w14:paraId="034A21BB" w14:textId="77777777" w:rsidR="001D59C1" w:rsidRDefault="001D59C1" w:rsidP="008A6E0C">
      <w:r w:rsidRPr="001D59C1">
        <w:t xml:space="preserve">Business intelligence and data processing are the topics on which the aforementioned journal is centred. The current trends in data mining, business intelligence, and data warehousing have been discovered and assessed by the journal. Public organisations can increase their overall cost efficiency by bringing in more income, which improves their financial performance, thanks to the impact of business intelligence on boosting their economic performance. The publication has also gone into detail on </w:t>
      </w:r>
      <w:r w:rsidR="00805D41">
        <w:t>several</w:t>
      </w:r>
      <w:r w:rsidRPr="001D59C1">
        <w:t xml:space="preserve"> concepts related to the use of predictive analytics software. Additionally, the magazine has been expanded to include the many requirements for using predictive analytic software in a corporation, which also aids marketers in discovering customers for the enterprise.</w:t>
      </w:r>
    </w:p>
    <w:p w14:paraId="4DFCB6EF" w14:textId="77777777" w:rsidR="00CB7E3D" w:rsidRDefault="00CB7E3D" w:rsidP="008A6E0C"/>
    <w:p w14:paraId="7302CAE9" w14:textId="77777777" w:rsidR="00CB7E3D" w:rsidRDefault="00CB7E3D" w:rsidP="008A6E0C"/>
    <w:p w14:paraId="4D2F468D" w14:textId="77777777" w:rsidR="00CB7E3D" w:rsidRDefault="00CB7E3D" w:rsidP="008A6E0C"/>
    <w:p w14:paraId="29B27D72" w14:textId="77777777" w:rsidR="00CB7E3D" w:rsidRDefault="00CB7E3D" w:rsidP="008A6E0C"/>
    <w:p w14:paraId="3F83394F" w14:textId="77777777" w:rsidR="00CB7E3D" w:rsidRDefault="00CB7E3D" w:rsidP="008A6E0C"/>
    <w:p w14:paraId="283A5CB3" w14:textId="77777777" w:rsidR="00CB7E3D" w:rsidRDefault="00CB7E3D" w:rsidP="008A6E0C"/>
    <w:p w14:paraId="62030010" w14:textId="77777777" w:rsidR="00CB7E3D" w:rsidRDefault="00CB7E3D" w:rsidP="008A6E0C"/>
    <w:p w14:paraId="28265921" w14:textId="77777777" w:rsidR="00CB7E3D" w:rsidRDefault="00CB7E3D" w:rsidP="008A6E0C"/>
    <w:p w14:paraId="62360F5E" w14:textId="77777777" w:rsidR="00CB7E3D" w:rsidRDefault="00CB7E3D" w:rsidP="008A6E0C"/>
    <w:p w14:paraId="4EF874D2" w14:textId="77777777" w:rsidR="00CB7E3D" w:rsidRDefault="00CB7E3D" w:rsidP="008A6E0C"/>
    <w:p w14:paraId="2CA676CE" w14:textId="77777777" w:rsidR="00CB7E3D" w:rsidRDefault="00CB7E3D" w:rsidP="008A6E0C"/>
    <w:p w14:paraId="09288080" w14:textId="77777777" w:rsidR="00CB7E3D" w:rsidRDefault="00CB7E3D" w:rsidP="008A6E0C"/>
    <w:p w14:paraId="71D662CC" w14:textId="77777777" w:rsidR="00CB7E3D" w:rsidRDefault="00CB7E3D" w:rsidP="008A6E0C"/>
    <w:p w14:paraId="48992412" w14:textId="77777777" w:rsidR="00CB7E3D" w:rsidRDefault="00CB7E3D" w:rsidP="008A6E0C"/>
    <w:p w14:paraId="36099909" w14:textId="77777777" w:rsidR="00CB7E3D" w:rsidRDefault="00CB7E3D" w:rsidP="008A6E0C"/>
    <w:p w14:paraId="2940C796" w14:textId="77777777" w:rsidR="00CB7E3D" w:rsidRDefault="00CB7E3D" w:rsidP="008A6E0C"/>
    <w:p w14:paraId="35358CC0" w14:textId="77777777" w:rsidR="00CB7E3D" w:rsidRDefault="00CB7E3D" w:rsidP="008A6E0C"/>
    <w:p w14:paraId="6265719F" w14:textId="77777777" w:rsidR="00CB7E3D" w:rsidRDefault="00CB7E3D" w:rsidP="008A6E0C"/>
    <w:p w14:paraId="68C4D2BA" w14:textId="77777777" w:rsidR="00CB7E3D" w:rsidRDefault="00CB7E3D" w:rsidP="008A6E0C"/>
    <w:p w14:paraId="61D50DF9" w14:textId="77777777" w:rsidR="00CB7E3D" w:rsidRDefault="00CB7E3D" w:rsidP="008A6E0C"/>
    <w:p w14:paraId="4585F295" w14:textId="77777777" w:rsidR="00E17D5C" w:rsidRDefault="00E17D5C" w:rsidP="00CB7E3D">
      <w:pPr>
        <w:pStyle w:val="Heading1"/>
      </w:pPr>
      <w:bookmarkStart w:id="11" w:name="_Toc107396394"/>
      <w:r>
        <w:lastRenderedPageBreak/>
        <w:t>References</w:t>
      </w:r>
      <w:bookmarkEnd w:id="11"/>
    </w:p>
    <w:p w14:paraId="3EB811E6" w14:textId="77777777" w:rsidR="00E17D5C" w:rsidRDefault="00E17D5C" w:rsidP="00E17D5C">
      <w:pPr>
        <w:pStyle w:val="NormalWeb"/>
        <w:spacing w:before="0" w:beforeAutospacing="0" w:after="240" w:afterAutospacing="0" w:line="360" w:lineRule="auto"/>
      </w:pPr>
      <w:proofErr w:type="spellStart"/>
      <w:r>
        <w:t>Eidizadeh</w:t>
      </w:r>
      <w:proofErr w:type="spellEnd"/>
      <w:r>
        <w:t xml:space="preserve">, R., </w:t>
      </w:r>
      <w:proofErr w:type="spellStart"/>
      <w:r>
        <w:t>Salehzadeh</w:t>
      </w:r>
      <w:proofErr w:type="spellEnd"/>
      <w:r>
        <w:t xml:space="preserve">, R. and </w:t>
      </w:r>
      <w:proofErr w:type="spellStart"/>
      <w:r>
        <w:t>Chitsaz</w:t>
      </w:r>
      <w:proofErr w:type="spellEnd"/>
      <w:r>
        <w:t xml:space="preserve"> Esfahani, A. (2017). </w:t>
      </w:r>
      <w:proofErr w:type="spellStart"/>
      <w:r>
        <w:t>Analysing</w:t>
      </w:r>
      <w:proofErr w:type="spellEnd"/>
      <w:r>
        <w:t xml:space="preserve"> the role of business intelligence, knowledge sharing and </w:t>
      </w:r>
      <w:proofErr w:type="spellStart"/>
      <w:r>
        <w:t>organisational</w:t>
      </w:r>
      <w:proofErr w:type="spellEnd"/>
      <w:r>
        <w:t xml:space="preserve"> innovation on gaining competitive advantage. </w:t>
      </w:r>
      <w:r>
        <w:rPr>
          <w:i/>
          <w:iCs/>
        </w:rPr>
        <w:t>Journal of Workplace Learning</w:t>
      </w:r>
      <w:r>
        <w:t>, 29(4), pp.250–267. doi:10.1108/jwl-07-2016-0070.</w:t>
      </w:r>
    </w:p>
    <w:p w14:paraId="3693813E" w14:textId="77777777" w:rsidR="00E17D5C" w:rsidRDefault="00E17D5C" w:rsidP="00E17D5C">
      <w:pPr>
        <w:pStyle w:val="NormalWeb"/>
        <w:spacing w:before="0" w:beforeAutospacing="0" w:after="240" w:afterAutospacing="0" w:line="360" w:lineRule="auto"/>
      </w:pPr>
      <w:r>
        <w:t xml:space="preserve">Hamad, F., Al-Aamr, R., Jabbar, S.A. and </w:t>
      </w:r>
      <w:proofErr w:type="spellStart"/>
      <w:r>
        <w:t>Fakhuri</w:t>
      </w:r>
      <w:proofErr w:type="spellEnd"/>
      <w:r>
        <w:t xml:space="preserve">, H. (2020). Business intelligence in academic libraries in Jordan: Opportunities and challenges. </w:t>
      </w:r>
      <w:r>
        <w:rPr>
          <w:i/>
          <w:iCs/>
        </w:rPr>
        <w:t>IFLA Journal</w:t>
      </w:r>
      <w:r>
        <w:t>, 47(1), pp.37–50. doi:10.1177/0340035220931882.</w:t>
      </w:r>
    </w:p>
    <w:p w14:paraId="53D1F573" w14:textId="77777777" w:rsidR="00E17D5C" w:rsidRDefault="00E17D5C" w:rsidP="00E17D5C">
      <w:pPr>
        <w:pStyle w:val="NormalWeb"/>
        <w:spacing w:before="0" w:beforeAutospacing="0" w:after="240" w:afterAutospacing="0" w:line="360" w:lineRule="auto"/>
      </w:pPr>
      <w:r>
        <w:t xml:space="preserve">Larson, D. and Chang, V. (2016). A review and future direction of agile, business intelligence, analytics and data science. </w:t>
      </w:r>
      <w:r>
        <w:rPr>
          <w:i/>
          <w:iCs/>
        </w:rPr>
        <w:t>International Journal of Information Management</w:t>
      </w:r>
      <w:r>
        <w:t>, 36(5), pp.700–710. doi:10.1016/j.ijinfomgt.2016.04.013.</w:t>
      </w:r>
    </w:p>
    <w:p w14:paraId="38C21305" w14:textId="77777777" w:rsidR="00E17D5C" w:rsidRDefault="00E17D5C" w:rsidP="00E17D5C">
      <w:pPr>
        <w:pStyle w:val="NormalWeb"/>
        <w:spacing w:before="0" w:beforeAutospacing="0" w:after="240" w:afterAutospacing="0" w:line="360" w:lineRule="auto"/>
      </w:pPr>
      <w:r>
        <w:t>Mirchandani, A. and Gaur, B. (2019). Current Trends &amp; Future Prospects of Social Media Analytics in Business Intelligence Practices. [online] doi:10.31620/JCCC.06.19/17.</w:t>
      </w:r>
    </w:p>
    <w:p w14:paraId="08608348" w14:textId="77777777" w:rsidR="00E17D5C" w:rsidRDefault="00E17D5C" w:rsidP="00E17D5C">
      <w:pPr>
        <w:pStyle w:val="NormalWeb"/>
        <w:spacing w:before="0" w:beforeAutospacing="0" w:after="240" w:afterAutospacing="0" w:line="360" w:lineRule="auto"/>
      </w:pPr>
      <w:proofErr w:type="spellStart"/>
      <w:r>
        <w:t>Puklavec</w:t>
      </w:r>
      <w:proofErr w:type="spellEnd"/>
      <w:r>
        <w:t xml:space="preserve">, B., Oliveira, T. and </w:t>
      </w:r>
      <w:proofErr w:type="spellStart"/>
      <w:r>
        <w:t>Popovič</w:t>
      </w:r>
      <w:proofErr w:type="spellEnd"/>
      <w:r>
        <w:t xml:space="preserve">, A. (2018). Understanding the determinants of business intelligence system adoption stages. </w:t>
      </w:r>
      <w:r>
        <w:rPr>
          <w:i/>
          <w:iCs/>
        </w:rPr>
        <w:t>Industrial Management &amp; Data Systems</w:t>
      </w:r>
      <w:r>
        <w:t>, 118(1), pp.236–261. doi:10.1108/imds-05-2017-0170.</w:t>
      </w:r>
    </w:p>
    <w:p w14:paraId="79991A2C" w14:textId="77777777" w:rsidR="00E17D5C" w:rsidRDefault="00E17D5C" w:rsidP="00E17D5C">
      <w:pPr>
        <w:pStyle w:val="NormalWeb"/>
        <w:spacing w:before="0" w:beforeAutospacing="0" w:after="240" w:afterAutospacing="0" w:line="360" w:lineRule="auto"/>
      </w:pPr>
      <w:r>
        <w:t xml:space="preserve">Shao, C., Yang, Y., Juneja, S. and </w:t>
      </w:r>
      <w:proofErr w:type="spellStart"/>
      <w:r>
        <w:t>GSeetharam</w:t>
      </w:r>
      <w:proofErr w:type="spellEnd"/>
      <w:r>
        <w:t xml:space="preserve">, T. (2022). IoT data visualization for business intelligence in corporate finance. </w:t>
      </w:r>
      <w:r>
        <w:rPr>
          <w:i/>
          <w:iCs/>
        </w:rPr>
        <w:t>Information Processing &amp; Management</w:t>
      </w:r>
      <w:r>
        <w:t>, [online] 59(1), p.102736. doi:10.1016/j.ipm.2021.102736.</w:t>
      </w:r>
    </w:p>
    <w:p w14:paraId="018E12F5" w14:textId="77777777" w:rsidR="00E17D5C" w:rsidRDefault="00E17D5C" w:rsidP="00E17D5C">
      <w:pPr>
        <w:pStyle w:val="NormalWeb"/>
        <w:spacing w:before="0" w:beforeAutospacing="0" w:after="240" w:afterAutospacing="0" w:line="360" w:lineRule="auto"/>
      </w:pPr>
      <w:proofErr w:type="spellStart"/>
      <w:r>
        <w:t>Sjarif</w:t>
      </w:r>
      <w:proofErr w:type="spellEnd"/>
      <w:r>
        <w:t xml:space="preserve">, N.N.A., Azmi, N.F.M., </w:t>
      </w:r>
      <w:proofErr w:type="spellStart"/>
      <w:r>
        <w:t>Yuhaniz</w:t>
      </w:r>
      <w:proofErr w:type="spellEnd"/>
      <w:r>
        <w:t xml:space="preserve">, S.S. and Wong, D.H.T. (2021). A review of market basket analysis on business intelligence and data mining. </w:t>
      </w:r>
      <w:r>
        <w:rPr>
          <w:i/>
          <w:iCs/>
        </w:rPr>
        <w:t>International Journal of Business Intelligence and Data Mining</w:t>
      </w:r>
      <w:r>
        <w:t>, 18(3), p.383. doi:10.1504/ijbidm.2021.114475.</w:t>
      </w:r>
    </w:p>
    <w:p w14:paraId="4279F5FA" w14:textId="77777777" w:rsidR="00E17D5C" w:rsidRDefault="00E17D5C" w:rsidP="008A6E0C"/>
    <w:p w14:paraId="5BDE61C5" w14:textId="77777777" w:rsidR="001D59C1" w:rsidRDefault="001D59C1" w:rsidP="008A6E0C"/>
    <w:p w14:paraId="7D59A1B9" w14:textId="77777777" w:rsidR="001D59C1" w:rsidRDefault="001D59C1" w:rsidP="008A6E0C"/>
    <w:p w14:paraId="729E2A45" w14:textId="77777777" w:rsidR="008A6E0C" w:rsidRDefault="008A6E0C" w:rsidP="008A6E0C"/>
    <w:p w14:paraId="38C880D8" w14:textId="77777777" w:rsidR="008A6E0C" w:rsidRDefault="008A6E0C" w:rsidP="008A6E0C">
      <w:r>
        <w:t xml:space="preserve"> </w:t>
      </w:r>
    </w:p>
    <w:p w14:paraId="7F03A7F8" w14:textId="77777777" w:rsidR="008A6E0C" w:rsidRDefault="008A6E0C"/>
    <w:sectPr w:rsidR="008A6E0C">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A6047" w14:textId="77777777" w:rsidR="00B65759" w:rsidRDefault="00B65759" w:rsidP="00CB7E3D">
      <w:pPr>
        <w:spacing w:line="240" w:lineRule="auto"/>
      </w:pPr>
      <w:r>
        <w:separator/>
      </w:r>
    </w:p>
  </w:endnote>
  <w:endnote w:type="continuationSeparator" w:id="0">
    <w:p w14:paraId="54DE0C0E" w14:textId="77777777" w:rsidR="00B65759" w:rsidRDefault="00B65759" w:rsidP="00CB7E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0999859"/>
      <w:docPartObj>
        <w:docPartGallery w:val="Page Numbers (Bottom of Page)"/>
        <w:docPartUnique/>
      </w:docPartObj>
    </w:sdtPr>
    <w:sdtEndPr>
      <w:rPr>
        <w:noProof/>
      </w:rPr>
    </w:sdtEndPr>
    <w:sdtContent>
      <w:p w14:paraId="2DA3A16D" w14:textId="77777777" w:rsidR="00CB7E3D" w:rsidRDefault="00CB7E3D">
        <w:pPr>
          <w:pStyle w:val="Footer"/>
          <w:jc w:val="center"/>
        </w:pPr>
        <w:r>
          <w:fldChar w:fldCharType="begin"/>
        </w:r>
        <w:r>
          <w:instrText xml:space="preserve"> PAGE   \* MERGEFORMAT </w:instrText>
        </w:r>
        <w:r>
          <w:fldChar w:fldCharType="separate"/>
        </w:r>
        <w:r w:rsidR="00C71297">
          <w:rPr>
            <w:noProof/>
          </w:rPr>
          <w:t>3</w:t>
        </w:r>
        <w:r>
          <w:rPr>
            <w:noProof/>
          </w:rPr>
          <w:fldChar w:fldCharType="end"/>
        </w:r>
      </w:p>
    </w:sdtContent>
  </w:sdt>
  <w:p w14:paraId="79749535" w14:textId="77777777" w:rsidR="00CB7E3D" w:rsidRDefault="00CB7E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FDC90" w14:textId="77777777" w:rsidR="00B65759" w:rsidRDefault="00B65759" w:rsidP="00CB7E3D">
      <w:pPr>
        <w:spacing w:line="240" w:lineRule="auto"/>
      </w:pPr>
      <w:r>
        <w:separator/>
      </w:r>
    </w:p>
  </w:footnote>
  <w:footnote w:type="continuationSeparator" w:id="0">
    <w:p w14:paraId="075E40F2" w14:textId="77777777" w:rsidR="00B65759" w:rsidRDefault="00B65759" w:rsidP="00CB7E3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A0NbUwNjc2tzQ2szRV0lEKTi0uzszPAykwqgUASZnQEiwAAAA="/>
  </w:docVars>
  <w:rsids>
    <w:rsidRoot w:val="0008383B"/>
    <w:rsid w:val="0008383B"/>
    <w:rsid w:val="001777B1"/>
    <w:rsid w:val="001D59C1"/>
    <w:rsid w:val="002A5FF1"/>
    <w:rsid w:val="002D2B7F"/>
    <w:rsid w:val="0050177B"/>
    <w:rsid w:val="006C3B6D"/>
    <w:rsid w:val="00732C4E"/>
    <w:rsid w:val="00805D41"/>
    <w:rsid w:val="008A6E0C"/>
    <w:rsid w:val="00B65759"/>
    <w:rsid w:val="00C71297"/>
    <w:rsid w:val="00CB7E3D"/>
    <w:rsid w:val="00D41F9F"/>
    <w:rsid w:val="00D866D4"/>
    <w:rsid w:val="00E17D5C"/>
    <w:rsid w:val="00EA00FD"/>
    <w:rsid w:val="00EC1B5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159BE"/>
  <w15:chartTrackingRefBased/>
  <w15:docId w15:val="{B2534010-9A4C-4D96-9472-D87EA8148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866D4"/>
    <w:pPr>
      <w:widowControl w:val="0"/>
      <w:autoSpaceDE w:val="0"/>
      <w:autoSpaceDN w:val="0"/>
      <w:spacing w:after="0"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rsid w:val="00732C4E"/>
    <w:rPr>
      <w:rFonts w:ascii="Times New Roman" w:eastAsiaTheme="majorEastAsia" w:hAnsi="Times New Roman" w:cstheme="majorBidi"/>
      <w:b/>
      <w:sz w:val="24"/>
      <w:szCs w:val="24"/>
      <w:lang w:val="en-GB"/>
    </w:rPr>
  </w:style>
  <w:style w:type="paragraph" w:styleId="NormalWeb">
    <w:name w:val="Normal (Web)"/>
    <w:basedOn w:val="Normal"/>
    <w:uiPriority w:val="99"/>
    <w:semiHidden/>
    <w:unhideWhenUsed/>
    <w:rsid w:val="00E17D5C"/>
    <w:pPr>
      <w:widowControl/>
      <w:autoSpaceDE/>
      <w:autoSpaceDN/>
      <w:spacing w:before="100" w:beforeAutospacing="1" w:after="100" w:afterAutospacing="1" w:line="240" w:lineRule="auto"/>
      <w:jc w:val="left"/>
    </w:pPr>
    <w:rPr>
      <w:szCs w:val="24"/>
      <w:lang w:val="en-US"/>
    </w:rPr>
  </w:style>
  <w:style w:type="paragraph" w:customStyle="1" w:styleId="Default">
    <w:name w:val="Default"/>
    <w:rsid w:val="006C3B6D"/>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CB7E3D"/>
    <w:pPr>
      <w:tabs>
        <w:tab w:val="center" w:pos="4680"/>
        <w:tab w:val="right" w:pos="9360"/>
      </w:tabs>
      <w:spacing w:line="240" w:lineRule="auto"/>
    </w:pPr>
  </w:style>
  <w:style w:type="character" w:customStyle="1" w:styleId="HeaderChar">
    <w:name w:val="Header Char"/>
    <w:basedOn w:val="DefaultParagraphFont"/>
    <w:link w:val="Header"/>
    <w:uiPriority w:val="99"/>
    <w:rsid w:val="00CB7E3D"/>
    <w:rPr>
      <w:rFonts w:ascii="Times New Roman" w:hAnsi="Times New Roman" w:cs="Times New Roman"/>
      <w:sz w:val="24"/>
      <w:lang w:val="en-GB"/>
    </w:rPr>
  </w:style>
  <w:style w:type="paragraph" w:styleId="Footer">
    <w:name w:val="footer"/>
    <w:basedOn w:val="Normal"/>
    <w:link w:val="FooterChar"/>
    <w:uiPriority w:val="99"/>
    <w:unhideWhenUsed/>
    <w:rsid w:val="00CB7E3D"/>
    <w:pPr>
      <w:tabs>
        <w:tab w:val="center" w:pos="4680"/>
        <w:tab w:val="right" w:pos="9360"/>
      </w:tabs>
      <w:spacing w:line="240" w:lineRule="auto"/>
    </w:pPr>
  </w:style>
  <w:style w:type="character" w:customStyle="1" w:styleId="FooterChar">
    <w:name w:val="Footer Char"/>
    <w:basedOn w:val="DefaultParagraphFont"/>
    <w:link w:val="Footer"/>
    <w:uiPriority w:val="99"/>
    <w:rsid w:val="00CB7E3D"/>
    <w:rPr>
      <w:rFonts w:ascii="Times New Roman" w:hAnsi="Times New Roman" w:cs="Times New Roman"/>
      <w:sz w:val="24"/>
      <w:lang w:val="en-GB"/>
    </w:rPr>
  </w:style>
  <w:style w:type="paragraph" w:styleId="TOCHeading">
    <w:name w:val="TOC Heading"/>
    <w:basedOn w:val="Heading1"/>
    <w:next w:val="Normal"/>
    <w:uiPriority w:val="39"/>
    <w:unhideWhenUsed/>
    <w:qFormat/>
    <w:rsid w:val="001777B1"/>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1777B1"/>
    <w:pPr>
      <w:spacing w:after="100"/>
    </w:pPr>
  </w:style>
  <w:style w:type="paragraph" w:styleId="TOC2">
    <w:name w:val="toc 2"/>
    <w:basedOn w:val="Normal"/>
    <w:next w:val="Normal"/>
    <w:autoRedefine/>
    <w:uiPriority w:val="39"/>
    <w:unhideWhenUsed/>
    <w:rsid w:val="001777B1"/>
    <w:pPr>
      <w:spacing w:after="100"/>
      <w:ind w:left="240"/>
    </w:pPr>
  </w:style>
  <w:style w:type="paragraph" w:styleId="TOC3">
    <w:name w:val="toc 3"/>
    <w:basedOn w:val="Normal"/>
    <w:next w:val="Normal"/>
    <w:autoRedefine/>
    <w:uiPriority w:val="39"/>
    <w:unhideWhenUsed/>
    <w:rsid w:val="001777B1"/>
    <w:pPr>
      <w:spacing w:after="100"/>
      <w:ind w:left="480"/>
    </w:pPr>
  </w:style>
  <w:style w:type="character" w:styleId="Hyperlink">
    <w:name w:val="Hyperlink"/>
    <w:basedOn w:val="DefaultParagraphFont"/>
    <w:uiPriority w:val="99"/>
    <w:unhideWhenUsed/>
    <w:rsid w:val="001777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411915">
      <w:bodyDiv w:val="1"/>
      <w:marLeft w:val="0"/>
      <w:marRight w:val="0"/>
      <w:marTop w:val="0"/>
      <w:marBottom w:val="0"/>
      <w:divBdr>
        <w:top w:val="none" w:sz="0" w:space="0" w:color="auto"/>
        <w:left w:val="none" w:sz="0" w:space="0" w:color="auto"/>
        <w:bottom w:val="none" w:sz="0" w:space="0" w:color="auto"/>
        <w:right w:val="none" w:sz="0" w:space="0" w:color="auto"/>
      </w:divBdr>
      <w:divsChild>
        <w:div w:id="11199573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5" ma:contentTypeDescription="Create a new document." ma:contentTypeScope="" ma:versionID="421389535472743f1f120992072c3e66">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a29ed97460275c90864778c774501ac2"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FAFFE3-4210-4AFF-96EF-8DDEDD376BAA}">
  <ds:schemaRefs>
    <ds:schemaRef ds:uri="http://schemas.openxmlformats.org/officeDocument/2006/bibliography"/>
  </ds:schemaRefs>
</ds:datastoreItem>
</file>

<file path=customXml/itemProps2.xml><?xml version="1.0" encoding="utf-8"?>
<ds:datastoreItem xmlns:ds="http://schemas.openxmlformats.org/officeDocument/2006/customXml" ds:itemID="{74CBFE0C-5888-49FF-BB56-73D24FFB72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2FA200B-1022-4350-8173-FFB7FD36B916}">
  <ds:schemaRefs>
    <ds:schemaRef ds:uri="http://schemas.microsoft.com/sharepoint/v3/contenttype/forms"/>
  </ds:schemaRefs>
</ds:datastoreItem>
</file>

<file path=customXml/itemProps4.xml><?xml version="1.0" encoding="utf-8"?>
<ds:datastoreItem xmlns:ds="http://schemas.openxmlformats.org/officeDocument/2006/customXml" ds:itemID="{05EE38DE-E850-4946-9B19-6C6CD896D08B}">
  <ds:schemaRefs>
    <ds:schemaRef ds:uri="http://schemas.microsoft.com/office/2006/metadata/properties"/>
    <ds:schemaRef ds:uri="http://www.w3.org/XML/1998/namespace"/>
    <ds:schemaRef ds:uri="http://purl.org/dc/elements/1.1/"/>
    <ds:schemaRef ds:uri="http://schemas.microsoft.com/office/infopath/2007/PartnerControls"/>
    <ds:schemaRef ds:uri="http://purl.org/dc/terms/"/>
    <ds:schemaRef ds:uri="http://schemas.openxmlformats.org/package/2006/metadata/core-properties"/>
    <ds:schemaRef ds:uri="http://schemas.microsoft.com/office/2006/documentManagement/types"/>
    <ds:schemaRef ds:uri="5861d064-84cb-4d90-8285-3b98c6fe9678"/>
    <ds:schemaRef ds:uri="0340dd18-0450-4afb-b5d1-97b484958e7b"/>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1653</Words>
  <Characters>9428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Mihaela Daniela Simcea</cp:lastModifiedBy>
  <cp:revision>2</cp:revision>
  <dcterms:created xsi:type="dcterms:W3CDTF">2022-06-30T13:36:00Z</dcterms:created>
  <dcterms:modified xsi:type="dcterms:W3CDTF">2022-06-30T13:36:00Z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