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2FFD8E" w14:textId="6F885F1B" w:rsidR="007D469F" w:rsidRDefault="007D469F" w:rsidP="006760AE">
      <w:pPr>
        <w:spacing w:line="360" w:lineRule="auto"/>
        <w:rPr>
          <w:rFonts w:ascii="Times New Roman" w:hAnsi="Times New Roman" w:cs="Times New Roman"/>
          <w:b/>
          <w:sz w:val="24"/>
        </w:rPr>
      </w:pPr>
      <w:r w:rsidRPr="007D469F">
        <w:rPr>
          <w:rFonts w:ascii="Times New Roman" w:hAnsi="Times New Roman" w:cs="Times New Roman"/>
          <w:b/>
          <w:sz w:val="24"/>
        </w:rPr>
        <w:t>Gan ddefnyddio Fframwaith Entrecomp, gwerthuswch yn feirniadol eich creadigrwydd a'ch menter eich hun ac ystyried sut y gallech chi ddatblygu sgiliau creadigol a mentrus dysgwyr cynradd trwy'ch addysgeg eich hun</w:t>
      </w:r>
    </w:p>
    <w:p w14:paraId="5DB57A1B" w14:textId="161A3BD9" w:rsidR="007D469F" w:rsidRDefault="007D469F" w:rsidP="006760AE">
      <w:pPr>
        <w:spacing w:line="360" w:lineRule="auto"/>
        <w:rPr>
          <w:rFonts w:ascii="Times New Roman" w:hAnsi="Times New Roman" w:cs="Times New Roman"/>
          <w:b/>
          <w:sz w:val="24"/>
        </w:rPr>
      </w:pPr>
    </w:p>
    <w:p w14:paraId="0DF7DCD4" w14:textId="6CAE93F9" w:rsidR="003D7828" w:rsidRDefault="008618B1" w:rsidP="00CD1D1C">
      <w:pPr>
        <w:spacing w:line="360" w:lineRule="auto"/>
        <w:rPr>
          <w:rFonts w:ascii="Times New Roman" w:hAnsi="Times New Roman" w:cs="Times New Roman"/>
          <w:sz w:val="24"/>
        </w:rPr>
      </w:pPr>
      <w:r>
        <w:rPr>
          <w:rFonts w:ascii="Times New Roman" w:hAnsi="Times New Roman" w:cs="Times New Roman"/>
          <w:sz w:val="24"/>
        </w:rPr>
        <w:t>Bydd yr aseiniad yma yn edrych ar sawl trafodaeth gwahanol, bydd yn edrych ar</w:t>
      </w:r>
      <w:r w:rsidR="000A766C">
        <w:rPr>
          <w:rFonts w:ascii="Times New Roman" w:hAnsi="Times New Roman" w:cs="Times New Roman"/>
          <w:sz w:val="24"/>
        </w:rPr>
        <w:t xml:space="preserve"> y sawl diffiniad sydd ar gyfer creadigrwydd, ac yn edrych ar sut i ddiffinio menter. Yna edrychir ar y fframwaith Entrecomp a’i ddefnyddio i asesu fy nghreadigrwydd fy hyn o fewn </w:t>
      </w:r>
      <w:r w:rsidR="005F3EBB">
        <w:rPr>
          <w:rFonts w:ascii="Times New Roman" w:hAnsi="Times New Roman" w:cs="Times New Roman"/>
          <w:sz w:val="24"/>
        </w:rPr>
        <w:t>amgylchedd yr ysgol ac yn gyffredinol</w:t>
      </w:r>
      <w:r w:rsidR="006942CE">
        <w:rPr>
          <w:rFonts w:ascii="Times New Roman" w:hAnsi="Times New Roman" w:cs="Times New Roman"/>
          <w:sz w:val="24"/>
        </w:rPr>
        <w:t xml:space="preserve">, ac wrth wneud hyn rhoi awgrymiadau o sut gellir mynd ati i wella fy nghreadigrwydd. </w:t>
      </w:r>
      <w:r w:rsidR="00884A76">
        <w:rPr>
          <w:rFonts w:ascii="Times New Roman" w:hAnsi="Times New Roman" w:cs="Times New Roman"/>
          <w:sz w:val="24"/>
        </w:rPr>
        <w:t xml:space="preserve">Fel ail rhan i’r aseiniad edrychir mewn i’r fath o strategaethau ac addysgeg personol bydd yn hybbu datblygiad creadigol a mentrus y plant. Golygir hyn edrych ar amgylcheddau sydd yn datblygu’r sgiliau hyn, y pethau sydd yn gweithio’n bositif i ddatblygu’r plant, a’r pethau sydd wedi cael effaith negatif ar ddatblygiad creadigol </w:t>
      </w:r>
      <w:r w:rsidR="00CD5C14">
        <w:rPr>
          <w:rFonts w:ascii="Times New Roman" w:hAnsi="Times New Roman" w:cs="Times New Roman"/>
          <w:sz w:val="24"/>
        </w:rPr>
        <w:t>plant yn ein ysgolion. I gefnogi’r ddadl byddwn yn tynnu gwybodaeth o brofiadau o fewn ysgolion lle gwelwyd arfer dda neu pethau gellir gwellau wrth ei gymharu â’r hyn mae athronwyr yn ei ddwued am datblygiad creadigol plant yng</w:t>
      </w:r>
      <w:r w:rsidR="00EE632E">
        <w:rPr>
          <w:rFonts w:ascii="Times New Roman" w:hAnsi="Times New Roman" w:cs="Times New Roman"/>
          <w:sz w:val="24"/>
        </w:rPr>
        <w:t xml:space="preserve"> Nghymru ac yn gyffredinol.</w:t>
      </w:r>
      <w:r w:rsidR="003D7828">
        <w:rPr>
          <w:rFonts w:ascii="Times New Roman" w:hAnsi="Times New Roman" w:cs="Times New Roman"/>
          <w:sz w:val="24"/>
        </w:rPr>
        <w:t xml:space="preserve"> </w:t>
      </w:r>
    </w:p>
    <w:p w14:paraId="051C2756" w14:textId="77777777" w:rsidR="00CF2BB2" w:rsidRDefault="00EE632E" w:rsidP="00CD1D1C">
      <w:pPr>
        <w:spacing w:line="360" w:lineRule="auto"/>
        <w:rPr>
          <w:rFonts w:ascii="Times New Roman" w:hAnsi="Times New Roman" w:cs="Times New Roman"/>
          <w:sz w:val="24"/>
        </w:rPr>
      </w:pPr>
      <w:r>
        <w:rPr>
          <w:rFonts w:ascii="Times New Roman" w:hAnsi="Times New Roman" w:cs="Times New Roman"/>
          <w:sz w:val="24"/>
        </w:rPr>
        <w:t xml:space="preserve">Ni gellir ddiffinio creadigrwydd yn uniongyrchol gan fod sawl ffordd wahanol o’i ddiffinio. Diffinwyd </w:t>
      </w:r>
      <w:r w:rsidRPr="007C1DD2">
        <w:rPr>
          <w:rFonts w:ascii="Times New Roman" w:hAnsi="Times New Roman" w:cs="Times New Roman"/>
          <w:sz w:val="24"/>
          <w:highlight w:val="yellow"/>
        </w:rPr>
        <w:t>Robinson</w:t>
      </w:r>
      <w:r w:rsidR="00B05F54">
        <w:rPr>
          <w:rFonts w:ascii="Times New Roman" w:hAnsi="Times New Roman" w:cs="Times New Roman"/>
          <w:sz w:val="24"/>
          <w:highlight w:val="yellow"/>
        </w:rPr>
        <w:t xml:space="preserve"> a Aronica</w:t>
      </w:r>
      <w:r w:rsidR="007C1DD2" w:rsidRPr="007C1DD2">
        <w:rPr>
          <w:rFonts w:ascii="Times New Roman" w:hAnsi="Times New Roman" w:cs="Times New Roman"/>
          <w:sz w:val="24"/>
          <w:highlight w:val="yellow"/>
        </w:rPr>
        <w:t xml:space="preserve"> (2015)</w:t>
      </w:r>
      <w:r w:rsidR="007C1DD2">
        <w:rPr>
          <w:rFonts w:ascii="Times New Roman" w:hAnsi="Times New Roman" w:cs="Times New Roman"/>
          <w:sz w:val="24"/>
        </w:rPr>
        <w:t xml:space="preserve"> creadigrwydd fel ffordd ffres o feddwl, a bod y syniad ddim yn gorfod fod yn un hollol newydd i ddynoliaeth, ond yn newydd i’r unigolyn</w:t>
      </w:r>
      <w:r w:rsidR="003D7828">
        <w:rPr>
          <w:rFonts w:ascii="Times New Roman" w:hAnsi="Times New Roman" w:cs="Times New Roman"/>
          <w:sz w:val="24"/>
        </w:rPr>
        <w:t>.</w:t>
      </w:r>
      <w:r w:rsidR="00A41B78">
        <w:rPr>
          <w:rFonts w:ascii="Times New Roman" w:hAnsi="Times New Roman" w:cs="Times New Roman"/>
          <w:sz w:val="24"/>
        </w:rPr>
        <w:t xml:space="preserve"> Gellir cysylltu hyn gyda </w:t>
      </w:r>
      <w:r w:rsidR="00F02196">
        <w:rPr>
          <w:rFonts w:ascii="Times New Roman" w:hAnsi="Times New Roman" w:cs="Times New Roman"/>
          <w:sz w:val="24"/>
        </w:rPr>
        <w:t xml:space="preserve">geiriau </w:t>
      </w:r>
      <w:r w:rsidR="00F02196" w:rsidRPr="00F02196">
        <w:rPr>
          <w:rFonts w:ascii="Times New Roman" w:hAnsi="Times New Roman" w:cs="Times New Roman"/>
          <w:sz w:val="24"/>
          <w:highlight w:val="yellow"/>
        </w:rPr>
        <w:t>Waititi (2010)</w:t>
      </w:r>
      <w:r w:rsidR="003D7828">
        <w:rPr>
          <w:rFonts w:ascii="Times New Roman" w:hAnsi="Times New Roman" w:cs="Times New Roman"/>
          <w:sz w:val="24"/>
        </w:rPr>
        <w:t xml:space="preserve"> </w:t>
      </w:r>
      <w:r w:rsidR="00F02196">
        <w:rPr>
          <w:rFonts w:ascii="Times New Roman" w:hAnsi="Times New Roman" w:cs="Times New Roman"/>
          <w:sz w:val="24"/>
        </w:rPr>
        <w:t xml:space="preserve">fod creadigrwydd yw “looking at life through the lense of a child”. Awgrymir Waititi fod </w:t>
      </w:r>
      <w:r w:rsidR="00A5054B">
        <w:rPr>
          <w:rFonts w:ascii="Times New Roman" w:hAnsi="Times New Roman" w:cs="Times New Roman"/>
          <w:sz w:val="24"/>
        </w:rPr>
        <w:t>meddylfryd plant yn agored at fod yn greadigol</w:t>
      </w:r>
      <w:r w:rsidR="00B53160">
        <w:rPr>
          <w:rFonts w:ascii="Times New Roman" w:hAnsi="Times New Roman" w:cs="Times New Roman"/>
          <w:sz w:val="24"/>
        </w:rPr>
        <w:t xml:space="preserve">, a fod y hwyl mae plant yn gael wrth archwilio yn datblygu eu creadigrwydd. Safbwynt gwahanol ar ddiffinio creadigrwydd yw’r hyn mae </w:t>
      </w:r>
      <w:r w:rsidR="00B53160" w:rsidRPr="00B343BD">
        <w:rPr>
          <w:rFonts w:ascii="Times New Roman" w:hAnsi="Times New Roman" w:cs="Times New Roman"/>
          <w:sz w:val="24"/>
          <w:szCs w:val="20"/>
          <w:highlight w:val="yellow"/>
          <w:lang w:val="en"/>
        </w:rPr>
        <w:t>Mihaly Csikszentmihalyi</w:t>
      </w:r>
      <w:r w:rsidR="00B53160" w:rsidRPr="00B343BD">
        <w:rPr>
          <w:rFonts w:ascii="Times New Roman" w:hAnsi="Times New Roman" w:cs="Times New Roman"/>
          <w:sz w:val="24"/>
          <w:highlight w:val="yellow"/>
        </w:rPr>
        <w:t xml:space="preserve"> (2016)</w:t>
      </w:r>
      <w:r w:rsidR="00B53160">
        <w:rPr>
          <w:rFonts w:ascii="Times New Roman" w:hAnsi="Times New Roman" w:cs="Times New Roman"/>
          <w:sz w:val="24"/>
        </w:rPr>
        <w:t xml:space="preserve"> yn ei ddweud am creadigrwydd. Teimlwyd Csikszentmihalyi fod creadigrwydd i gyd am fod yn y ll</w:t>
      </w:r>
      <w:r w:rsidR="00B93043">
        <w:rPr>
          <w:rFonts w:ascii="Times New Roman" w:hAnsi="Times New Roman" w:cs="Times New Roman"/>
          <w:sz w:val="24"/>
        </w:rPr>
        <w:t>î</w:t>
      </w:r>
      <w:r w:rsidR="00B53160">
        <w:rPr>
          <w:rFonts w:ascii="Times New Roman" w:hAnsi="Times New Roman" w:cs="Times New Roman"/>
          <w:sz w:val="24"/>
        </w:rPr>
        <w:t>f o waith, dim dilyn strwythyr ac i rhoi rhyddid i’r plant</w:t>
      </w:r>
      <w:r w:rsidR="00B93043">
        <w:rPr>
          <w:rFonts w:ascii="Times New Roman" w:hAnsi="Times New Roman" w:cs="Times New Roman"/>
          <w:sz w:val="24"/>
        </w:rPr>
        <w:t xml:space="preserve"> weithio. Teimlwyd fod hyn yn ffordd rhan hanfodol i allu fod yn greadigol, werth fod yn rhydd i feddwl a wneud, bydd yr hwyl yn dod i atgyfnerthu’r creadigrwydd, bydd gael hwyl yn rhyddhau </w:t>
      </w:r>
      <w:r w:rsidR="00B343BD">
        <w:rPr>
          <w:rFonts w:ascii="Times New Roman" w:hAnsi="Times New Roman" w:cs="Times New Roman"/>
          <w:sz w:val="24"/>
        </w:rPr>
        <w:t>ymennydd</w:t>
      </w:r>
      <w:r w:rsidR="00B93043">
        <w:rPr>
          <w:rFonts w:ascii="Times New Roman" w:hAnsi="Times New Roman" w:cs="Times New Roman"/>
          <w:sz w:val="24"/>
        </w:rPr>
        <w:t xml:space="preserve"> i feddwl yn fwy greadigol</w:t>
      </w:r>
      <w:r w:rsidR="00B343BD">
        <w:rPr>
          <w:rFonts w:ascii="Times New Roman" w:hAnsi="Times New Roman" w:cs="Times New Roman"/>
          <w:sz w:val="24"/>
        </w:rPr>
        <w:t xml:space="preserve">. Gellir cysylltu hyn gyda ymchwil </w:t>
      </w:r>
      <w:r w:rsidR="00B343BD" w:rsidRPr="00B343BD">
        <w:rPr>
          <w:rFonts w:ascii="Times New Roman" w:hAnsi="Times New Roman" w:cs="Times New Roman"/>
          <w:sz w:val="24"/>
          <w:highlight w:val="yellow"/>
        </w:rPr>
        <w:t>Judy Willis (2007, t.1)</w:t>
      </w:r>
      <w:r w:rsidR="00B343BD">
        <w:rPr>
          <w:rFonts w:ascii="Times New Roman" w:hAnsi="Times New Roman" w:cs="Times New Roman"/>
          <w:sz w:val="24"/>
        </w:rPr>
        <w:t xml:space="preserve"> sydd yn dweud “</w:t>
      </w:r>
      <w:r w:rsidR="00B343BD" w:rsidRPr="00B343BD">
        <w:rPr>
          <w:rFonts w:ascii="Times New Roman" w:hAnsi="Times New Roman" w:cs="Times New Roman"/>
          <w:sz w:val="24"/>
        </w:rPr>
        <w:t>Brain research tells us that when the fun stops, learning often stops too.</w:t>
      </w:r>
      <w:r w:rsidR="00B343BD">
        <w:rPr>
          <w:rFonts w:ascii="Times New Roman" w:hAnsi="Times New Roman" w:cs="Times New Roman"/>
          <w:sz w:val="24"/>
        </w:rPr>
        <w:t xml:space="preserve">”. </w:t>
      </w:r>
      <w:r w:rsidR="00CD12BF">
        <w:rPr>
          <w:rFonts w:ascii="Times New Roman" w:hAnsi="Times New Roman" w:cs="Times New Roman"/>
          <w:sz w:val="24"/>
        </w:rPr>
        <w:t xml:space="preserve"> Hoffir y holl ffyrdd gwahanol mae creadigrwydd wedi ei ddiffinio</w:t>
      </w:r>
      <w:r w:rsidR="009F0984">
        <w:rPr>
          <w:rFonts w:ascii="Times New Roman" w:hAnsi="Times New Roman" w:cs="Times New Roman"/>
          <w:sz w:val="24"/>
        </w:rPr>
        <w:t>, ond ni fydd un o’r diffiniadau yma ar ben ei hunain yn wîr rhoi’r darlun cyfan o greadigrwydd</w:t>
      </w:r>
      <w:r w:rsidR="003C6999">
        <w:rPr>
          <w:rFonts w:ascii="Times New Roman" w:hAnsi="Times New Roman" w:cs="Times New Roman"/>
          <w:sz w:val="24"/>
        </w:rPr>
        <w:t>, gellir cyfuno’r hyn sydd wedi ei ddweud gan yr athronwyr yma i ddangos y llun cyfan, wrth ei ddiffinio fel rhywbeth sydd yn gadael i unigolyn feddwl yn rhydd</w:t>
      </w:r>
      <w:r w:rsidR="00CF2BB2">
        <w:rPr>
          <w:rFonts w:ascii="Times New Roman" w:hAnsi="Times New Roman" w:cs="Times New Roman"/>
          <w:sz w:val="24"/>
        </w:rPr>
        <w:t xml:space="preserve"> wrth greu syniadau, ond nid yw’r syniadau yma angen fod yn rhai </w:t>
      </w:r>
      <w:r w:rsidR="00CF2BB2">
        <w:rPr>
          <w:rFonts w:ascii="Times New Roman" w:hAnsi="Times New Roman" w:cs="Times New Roman"/>
          <w:sz w:val="24"/>
        </w:rPr>
        <w:lastRenderedPageBreak/>
        <w:t>hollol gwreiddiol i bawb, gellir fod yn ffordd Newydd o weld neu weithio yn bersonnol sydd yn gwreadigol i’r unigolyn.</w:t>
      </w:r>
    </w:p>
    <w:p w14:paraId="04565AEF" w14:textId="77777777" w:rsidR="00491FBA" w:rsidRDefault="00CF2BB2" w:rsidP="00CD1D1C">
      <w:pPr>
        <w:spacing w:line="360" w:lineRule="auto"/>
        <w:rPr>
          <w:rFonts w:ascii="Times New Roman" w:hAnsi="Times New Roman" w:cs="Times New Roman"/>
          <w:sz w:val="24"/>
        </w:rPr>
      </w:pPr>
      <w:r>
        <w:rPr>
          <w:rFonts w:ascii="Times New Roman" w:hAnsi="Times New Roman" w:cs="Times New Roman"/>
          <w:sz w:val="24"/>
        </w:rPr>
        <w:t xml:space="preserve">Mae creadigrwydd yn rhywbeth sydd yn gallu gael ei gysylltu gyda sgilau menter unigolyn. </w:t>
      </w:r>
      <w:r w:rsidR="005B6B56">
        <w:rPr>
          <w:rFonts w:ascii="Times New Roman" w:hAnsi="Times New Roman" w:cs="Times New Roman"/>
          <w:sz w:val="24"/>
        </w:rPr>
        <w:t xml:space="preserve">Diffinwyd </w:t>
      </w:r>
      <w:r w:rsidR="005B6B56" w:rsidRPr="00A86A1E">
        <w:rPr>
          <w:rFonts w:ascii="Times New Roman" w:hAnsi="Times New Roman" w:cs="Times New Roman"/>
          <w:sz w:val="24"/>
          <w:highlight w:val="yellow"/>
        </w:rPr>
        <w:t>(TARGETjobs,</w:t>
      </w:r>
      <w:r w:rsidR="00A86A1E">
        <w:rPr>
          <w:rFonts w:ascii="Times New Roman" w:hAnsi="Times New Roman" w:cs="Times New Roman"/>
          <w:sz w:val="24"/>
          <w:highlight w:val="yellow"/>
        </w:rPr>
        <w:t xml:space="preserve"> Dyddiad anhysbys</w:t>
      </w:r>
      <w:r w:rsidR="005B6B56" w:rsidRPr="00A86A1E">
        <w:rPr>
          <w:rFonts w:ascii="Times New Roman" w:hAnsi="Times New Roman" w:cs="Times New Roman"/>
          <w:sz w:val="24"/>
          <w:highlight w:val="yellow"/>
        </w:rPr>
        <w:t>)</w:t>
      </w:r>
      <w:r w:rsidR="005B6B56">
        <w:rPr>
          <w:rFonts w:ascii="Times New Roman" w:hAnsi="Times New Roman" w:cs="Times New Roman"/>
          <w:sz w:val="24"/>
        </w:rPr>
        <w:t xml:space="preserve"> fel </w:t>
      </w:r>
      <w:r w:rsidR="00A86A1E">
        <w:rPr>
          <w:rFonts w:ascii="Times New Roman" w:hAnsi="Times New Roman" w:cs="Times New Roman"/>
          <w:sz w:val="24"/>
        </w:rPr>
        <w:t>cymryd cyfleoedd pam maent yn codi, ac i drio rhywbeth newydd yn y gobaith o cynyddu canlyniadau.</w:t>
      </w:r>
      <w:r w:rsidR="000E3E81">
        <w:rPr>
          <w:rFonts w:ascii="Times New Roman" w:hAnsi="Times New Roman" w:cs="Times New Roman"/>
          <w:sz w:val="24"/>
        </w:rPr>
        <w:t xml:space="preserve"> I gyd fynd gyda’r hyn dwedir gan TARGETjobs, mae’r </w:t>
      </w:r>
      <w:r w:rsidR="000E3E81" w:rsidRPr="000E3E81">
        <w:rPr>
          <w:rFonts w:ascii="Times New Roman" w:hAnsi="Times New Roman" w:cs="Times New Roman"/>
          <w:sz w:val="24"/>
          <w:highlight w:val="yellow"/>
        </w:rPr>
        <w:t xml:space="preserve">(BBC, </w:t>
      </w:r>
      <w:r w:rsidR="000E3E81">
        <w:rPr>
          <w:rFonts w:ascii="Times New Roman" w:hAnsi="Times New Roman" w:cs="Times New Roman"/>
          <w:sz w:val="24"/>
          <w:highlight w:val="yellow"/>
        </w:rPr>
        <w:t>Dyddiad anhysbys</w:t>
      </w:r>
      <w:r w:rsidR="000E3E81" w:rsidRPr="000E3E81">
        <w:rPr>
          <w:rFonts w:ascii="Times New Roman" w:hAnsi="Times New Roman" w:cs="Times New Roman"/>
          <w:sz w:val="24"/>
          <w:highlight w:val="yellow"/>
        </w:rPr>
        <w:t>)</w:t>
      </w:r>
      <w:r w:rsidR="000E3E81">
        <w:rPr>
          <w:rFonts w:ascii="Times New Roman" w:hAnsi="Times New Roman" w:cs="Times New Roman"/>
          <w:sz w:val="24"/>
        </w:rPr>
        <w:t xml:space="preserve"> yn diffinio menter fel parodwyd unigolyn i gymeryd risg, i wneud pethau digwydd ac i fod yn anturus. Credrid fod y ddau </w:t>
      </w:r>
      <w:r w:rsidR="00EB3F19">
        <w:rPr>
          <w:rFonts w:ascii="Times New Roman" w:hAnsi="Times New Roman" w:cs="Times New Roman"/>
          <w:sz w:val="24"/>
        </w:rPr>
        <w:t>safbwynt yma ar</w:t>
      </w:r>
      <w:r w:rsidR="006760AE">
        <w:rPr>
          <w:rFonts w:ascii="Times New Roman" w:hAnsi="Times New Roman" w:cs="Times New Roman"/>
          <w:sz w:val="24"/>
        </w:rPr>
        <w:t xml:space="preserve"> </w:t>
      </w:r>
      <w:r w:rsidR="00EB3F19">
        <w:rPr>
          <w:rFonts w:ascii="Times New Roman" w:hAnsi="Times New Roman" w:cs="Times New Roman"/>
          <w:sz w:val="24"/>
        </w:rPr>
        <w:t>menter yn rhoi trosolwg</w:t>
      </w:r>
      <w:r w:rsidR="006760AE">
        <w:rPr>
          <w:rFonts w:ascii="Times New Roman" w:hAnsi="Times New Roman" w:cs="Times New Roman"/>
          <w:sz w:val="24"/>
        </w:rPr>
        <w:t xml:space="preserve"> llawn o beth yw menter, a sut i fod yn unigolyn metrus. </w:t>
      </w:r>
      <w:r w:rsidR="00491FBA">
        <w:rPr>
          <w:rFonts w:ascii="Times New Roman" w:hAnsi="Times New Roman" w:cs="Times New Roman"/>
          <w:sz w:val="24"/>
        </w:rPr>
        <w:t xml:space="preserve">Gellir gweld yn glir sut mae creadigrwydd a menter yn cyd fynd â’i gilydd, ac amlygwyd y cysylltiad yma gan </w:t>
      </w:r>
      <w:r w:rsidR="00491FBA" w:rsidRPr="000C5E03">
        <w:rPr>
          <w:rFonts w:ascii="Times New Roman" w:hAnsi="Times New Roman" w:cs="Times New Roman"/>
          <w:color w:val="000000"/>
          <w:sz w:val="24"/>
          <w:szCs w:val="24"/>
          <w:highlight w:val="yellow"/>
        </w:rPr>
        <w:t>Eilín Connolly</w:t>
      </w:r>
      <w:r w:rsidR="00A86A1E" w:rsidRPr="000C5E03">
        <w:rPr>
          <w:rFonts w:ascii="Times New Roman" w:hAnsi="Times New Roman" w:cs="Times New Roman"/>
          <w:sz w:val="24"/>
          <w:highlight w:val="yellow"/>
        </w:rPr>
        <w:t xml:space="preserve"> </w:t>
      </w:r>
      <w:r w:rsidR="00491FBA" w:rsidRPr="000C5E03">
        <w:rPr>
          <w:rFonts w:ascii="Times New Roman" w:hAnsi="Times New Roman" w:cs="Times New Roman"/>
          <w:sz w:val="24"/>
          <w:highlight w:val="yellow"/>
        </w:rPr>
        <w:t>(2018)</w:t>
      </w:r>
      <w:r w:rsidR="00491FBA">
        <w:rPr>
          <w:rFonts w:ascii="Times New Roman" w:hAnsi="Times New Roman" w:cs="Times New Roman"/>
          <w:sz w:val="24"/>
        </w:rPr>
        <w:t xml:space="preserve"> wrth iddynt ddarparu gweithgareddau menter i blant ac wedi amlygu’r cysylltiad yma wrth ddweud </w:t>
      </w:r>
    </w:p>
    <w:p w14:paraId="4012E35A" w14:textId="77777777" w:rsidR="000C5E03" w:rsidRDefault="00491FBA" w:rsidP="00CD1D1C">
      <w:pPr>
        <w:spacing w:line="360" w:lineRule="auto"/>
        <w:rPr>
          <w:rFonts w:ascii="Times New Roman" w:hAnsi="Times New Roman" w:cs="Times New Roman"/>
          <w:color w:val="000000"/>
          <w:sz w:val="24"/>
          <w:szCs w:val="24"/>
        </w:rPr>
      </w:pPr>
      <w:r w:rsidRPr="00491FBA">
        <w:rPr>
          <w:rFonts w:ascii="Times New Roman" w:hAnsi="Times New Roman" w:cs="Times New Roman"/>
          <w:color w:val="000000"/>
          <w:sz w:val="24"/>
          <w:szCs w:val="24"/>
        </w:rPr>
        <w:t xml:space="preserve">“We hope that the skills the students have learnt in participating in this enterprise development programme will help them in enhance skills in creativity, problem </w:t>
      </w:r>
      <w:proofErr w:type="gramStart"/>
      <w:r w:rsidRPr="00491FBA">
        <w:rPr>
          <w:rFonts w:ascii="Times New Roman" w:hAnsi="Times New Roman" w:cs="Times New Roman"/>
          <w:color w:val="000000"/>
          <w:sz w:val="24"/>
          <w:szCs w:val="24"/>
        </w:rPr>
        <w:t>solving ,</w:t>
      </w:r>
      <w:proofErr w:type="gramEnd"/>
      <w:r w:rsidRPr="00491FBA">
        <w:rPr>
          <w:rFonts w:ascii="Times New Roman" w:hAnsi="Times New Roman" w:cs="Times New Roman"/>
          <w:color w:val="000000"/>
          <w:sz w:val="24"/>
          <w:szCs w:val="24"/>
        </w:rPr>
        <w:t xml:space="preserve"> team building and leadership</w:t>
      </w:r>
      <w:r>
        <w:rPr>
          <w:rFonts w:ascii="Times New Roman" w:hAnsi="Times New Roman" w:cs="Times New Roman"/>
          <w:color w:val="000000"/>
          <w:sz w:val="24"/>
          <w:szCs w:val="24"/>
        </w:rPr>
        <w:t>”</w:t>
      </w:r>
      <w:r w:rsidR="000C5E03">
        <w:rPr>
          <w:rFonts w:ascii="Times New Roman" w:hAnsi="Times New Roman" w:cs="Times New Roman"/>
          <w:color w:val="000000"/>
          <w:sz w:val="24"/>
          <w:szCs w:val="24"/>
        </w:rPr>
        <w:t xml:space="preserve"> </w:t>
      </w:r>
    </w:p>
    <w:p w14:paraId="57E13FFD" w14:textId="77777777" w:rsidR="007063C2" w:rsidRDefault="000C5E03" w:rsidP="00CD1D1C">
      <w:pPr>
        <w:spacing w:line="360" w:lineRule="auto"/>
        <w:rPr>
          <w:rFonts w:ascii="Times New Roman" w:hAnsi="Times New Roman" w:cs="Times New Roman"/>
          <w:sz w:val="24"/>
        </w:rPr>
      </w:pPr>
      <w:r>
        <w:rPr>
          <w:rFonts w:ascii="Times New Roman" w:hAnsi="Times New Roman" w:cs="Times New Roman"/>
          <w:sz w:val="24"/>
          <w:szCs w:val="24"/>
        </w:rPr>
        <w:t xml:space="preserve">Gellir gweld yn glir y cysylltiad rhwng y ddau gyda geiriau allweddol o ddifiniadau creadigrwydd yn gael ei amlygu wrth ddatblygu sgiliau menter. A’r </w:t>
      </w:r>
      <w:r>
        <w:rPr>
          <w:rFonts w:ascii="Times New Roman" w:hAnsi="Times New Roman" w:cs="Times New Roman"/>
          <w:sz w:val="24"/>
        </w:rPr>
        <w:t xml:space="preserve">rheswm mawr bod creadigrwydd a menter ar flaen y drafodaeth yw eu hamlygrwydd o fewn Dyfodol Llwyddianus </w:t>
      </w:r>
      <w:r w:rsidRPr="003D7828">
        <w:rPr>
          <w:rFonts w:ascii="Times New Roman" w:hAnsi="Times New Roman" w:cs="Times New Roman"/>
          <w:sz w:val="24"/>
          <w:highlight w:val="yellow"/>
        </w:rPr>
        <w:t>Graham Donald</w:t>
      </w:r>
      <w:r>
        <w:rPr>
          <w:rFonts w:ascii="Times New Roman" w:hAnsi="Times New Roman" w:cs="Times New Roman"/>
          <w:sz w:val="24"/>
          <w:highlight w:val="yellow"/>
        </w:rPr>
        <w:t>so</w:t>
      </w:r>
      <w:r w:rsidRPr="003D7828">
        <w:rPr>
          <w:rFonts w:ascii="Times New Roman" w:hAnsi="Times New Roman" w:cs="Times New Roman"/>
          <w:sz w:val="24"/>
          <w:highlight w:val="yellow"/>
        </w:rPr>
        <w:t>n (2015)</w:t>
      </w:r>
      <w:r w:rsidRPr="003D7828">
        <w:rPr>
          <w:rFonts w:ascii="Times New Roman" w:hAnsi="Times New Roman" w:cs="Times New Roman"/>
          <w:sz w:val="24"/>
        </w:rPr>
        <w:t xml:space="preserve">. </w:t>
      </w:r>
      <w:r>
        <w:rPr>
          <w:rFonts w:ascii="Times New Roman" w:hAnsi="Times New Roman" w:cs="Times New Roman"/>
          <w:sz w:val="24"/>
        </w:rPr>
        <w:t>Amlinellwyd gan Donaldson bod “</w:t>
      </w:r>
      <w:r w:rsidRPr="003D7828">
        <w:rPr>
          <w:rFonts w:ascii="Times New Roman" w:hAnsi="Times New Roman" w:cs="Times New Roman"/>
          <w:sz w:val="24"/>
        </w:rPr>
        <w:t>Mae creadigrwydd a menter yn elfennau canolog mewn bywyd modern sydd i’w datblygu a’u hymestyn drwy gydol eu gyrfa yn yr ysgol.</w:t>
      </w:r>
      <w:r>
        <w:rPr>
          <w:rFonts w:ascii="Times New Roman" w:hAnsi="Times New Roman" w:cs="Times New Roman"/>
          <w:sz w:val="24"/>
        </w:rPr>
        <w:t xml:space="preserve">” </w:t>
      </w:r>
    </w:p>
    <w:p w14:paraId="2B589174" w14:textId="77777777" w:rsidR="00780589" w:rsidRDefault="007063C2" w:rsidP="00CD1D1C">
      <w:pPr>
        <w:spacing w:line="360" w:lineRule="auto"/>
        <w:rPr>
          <w:rFonts w:ascii="Times New Roman" w:hAnsi="Times New Roman" w:cs="Times New Roman"/>
          <w:sz w:val="24"/>
        </w:rPr>
      </w:pPr>
      <w:r>
        <w:rPr>
          <w:rFonts w:ascii="Times New Roman" w:hAnsi="Times New Roman" w:cs="Times New Roman"/>
          <w:sz w:val="24"/>
        </w:rPr>
        <w:t>Mae’r ff</w:t>
      </w:r>
      <w:r w:rsidR="009B263D">
        <w:rPr>
          <w:rFonts w:ascii="Times New Roman" w:hAnsi="Times New Roman" w:cs="Times New Roman"/>
          <w:sz w:val="24"/>
        </w:rPr>
        <w:t>ramwaith Entrecomp</w:t>
      </w:r>
      <w:r>
        <w:rPr>
          <w:rFonts w:ascii="Times New Roman" w:hAnsi="Times New Roman" w:cs="Times New Roman"/>
          <w:sz w:val="24"/>
        </w:rPr>
        <w:t xml:space="preserve"> yn ddeunydd </w:t>
      </w:r>
      <w:r w:rsidR="00A71DAD">
        <w:rPr>
          <w:rFonts w:ascii="Times New Roman" w:hAnsi="Times New Roman" w:cs="Times New Roman"/>
          <w:sz w:val="24"/>
        </w:rPr>
        <w:t>defnyddiol iawn ar gyfer gwerthuso creadigrwydd personol. Gellir defnyddio’r fframwaith i cymharu sgiliau personol</w:t>
      </w:r>
      <w:r w:rsidR="000223A2">
        <w:rPr>
          <w:rFonts w:ascii="Times New Roman" w:hAnsi="Times New Roman" w:cs="Times New Roman"/>
          <w:sz w:val="24"/>
        </w:rPr>
        <w:t xml:space="preserve"> yn erbyn fframwaith sydd â haenau i benodi eich creadigrwydd. </w:t>
      </w:r>
    </w:p>
    <w:p w14:paraId="6C9F3C66" w14:textId="115DFA81" w:rsidR="0078200C" w:rsidRDefault="00780589" w:rsidP="00CD1D1C">
      <w:pPr>
        <w:spacing w:line="360" w:lineRule="auto"/>
        <w:rPr>
          <w:rFonts w:ascii="Times New Roman" w:hAnsi="Times New Roman" w:cs="Times New Roman"/>
          <w:sz w:val="24"/>
        </w:rPr>
      </w:pPr>
      <w:r>
        <w:rPr>
          <w:rFonts w:ascii="Times New Roman" w:hAnsi="Times New Roman" w:cs="Times New Roman"/>
          <w:sz w:val="24"/>
        </w:rPr>
        <w:t>“</w:t>
      </w:r>
      <w:r w:rsidR="000223A2" w:rsidRPr="000223A2">
        <w:rPr>
          <w:rFonts w:ascii="Times New Roman" w:hAnsi="Times New Roman" w:cs="Times New Roman"/>
          <w:sz w:val="24"/>
        </w:rPr>
        <w:t>The framework comes to life when individuals and organisations use it to help understand, value, implement, assess and recognise entrepreneurial competences of learners from diﬀerent walks of life.</w:t>
      </w:r>
      <w:r>
        <w:rPr>
          <w:rFonts w:ascii="Times New Roman" w:hAnsi="Times New Roman" w:cs="Times New Roman"/>
          <w:sz w:val="24"/>
        </w:rPr>
        <w:t xml:space="preserve">” </w:t>
      </w:r>
      <w:r w:rsidRPr="00780589">
        <w:rPr>
          <w:rFonts w:ascii="Times New Roman" w:hAnsi="Times New Roman" w:cs="Times New Roman"/>
          <w:sz w:val="24"/>
          <w:highlight w:val="yellow"/>
        </w:rPr>
        <w:t>(</w:t>
      </w:r>
      <w:r w:rsidR="00E82B11" w:rsidRPr="00E82B11">
        <w:rPr>
          <w:rFonts w:ascii="Times New Roman" w:hAnsi="Times New Roman" w:cs="Times New Roman"/>
          <w:bCs/>
          <w:color w:val="292828"/>
          <w:kern w:val="36"/>
          <w:sz w:val="24"/>
          <w:szCs w:val="24"/>
          <w:highlight w:val="yellow"/>
        </w:rPr>
        <w:t>Bacigalupo, M a</w:t>
      </w:r>
      <w:r w:rsidR="00E82B11">
        <w:rPr>
          <w:rFonts w:ascii="Times New Roman" w:hAnsi="Times New Roman" w:cs="Times New Roman"/>
          <w:bCs/>
          <w:color w:val="292828"/>
          <w:kern w:val="36"/>
          <w:sz w:val="24"/>
          <w:szCs w:val="24"/>
          <w:highlight w:val="yellow"/>
        </w:rPr>
        <w:t>c</w:t>
      </w:r>
      <w:r w:rsidR="00E82B11" w:rsidRPr="00E82B11">
        <w:rPr>
          <w:rFonts w:ascii="Times New Roman" w:hAnsi="Times New Roman" w:cs="Times New Roman"/>
          <w:bCs/>
          <w:color w:val="292828"/>
          <w:kern w:val="36"/>
          <w:sz w:val="24"/>
          <w:szCs w:val="24"/>
          <w:highlight w:val="yellow"/>
        </w:rPr>
        <w:t xml:space="preserve"> O’Keeﬀe, W</w:t>
      </w:r>
      <w:r w:rsidR="00E82B11">
        <w:rPr>
          <w:rFonts w:ascii="Times New Roman" w:hAnsi="Times New Roman" w:cs="Times New Roman"/>
          <w:sz w:val="24"/>
          <w:highlight w:val="yellow"/>
        </w:rPr>
        <w:t>.</w:t>
      </w:r>
      <w:r>
        <w:rPr>
          <w:rFonts w:ascii="Times New Roman" w:hAnsi="Times New Roman" w:cs="Times New Roman"/>
          <w:sz w:val="24"/>
          <w:highlight w:val="yellow"/>
        </w:rPr>
        <w:t xml:space="preserve"> 2016.</w:t>
      </w:r>
      <w:r w:rsidRPr="00780589">
        <w:rPr>
          <w:rFonts w:ascii="Times New Roman" w:hAnsi="Times New Roman" w:cs="Times New Roman"/>
          <w:sz w:val="24"/>
          <w:highlight w:val="yellow"/>
        </w:rPr>
        <w:t xml:space="preserve"> t.11)</w:t>
      </w:r>
      <w:r w:rsidR="000223A2" w:rsidRPr="000223A2">
        <w:rPr>
          <w:rFonts w:ascii="Times New Roman" w:hAnsi="Times New Roman" w:cs="Times New Roman"/>
          <w:sz w:val="24"/>
        </w:rPr>
        <w:t xml:space="preserve"> </w:t>
      </w:r>
    </w:p>
    <w:p w14:paraId="4A58C972" w14:textId="20B8E2E0" w:rsidR="00F02326" w:rsidRDefault="00780589" w:rsidP="00CD1D1C">
      <w:pPr>
        <w:spacing w:line="360" w:lineRule="auto"/>
        <w:rPr>
          <w:rFonts w:ascii="Times New Roman" w:hAnsi="Times New Roman" w:cs="Times New Roman"/>
          <w:sz w:val="24"/>
        </w:rPr>
      </w:pPr>
      <w:r>
        <w:rPr>
          <w:rFonts w:ascii="Times New Roman" w:hAnsi="Times New Roman" w:cs="Times New Roman"/>
          <w:sz w:val="24"/>
        </w:rPr>
        <w:t>Mae’r fframwaith wedi ei rhannu mewn i dri prif rhan</w:t>
      </w:r>
      <w:r w:rsidR="00E82B11">
        <w:rPr>
          <w:rFonts w:ascii="Times New Roman" w:hAnsi="Times New Roman" w:cs="Times New Roman"/>
          <w:sz w:val="24"/>
        </w:rPr>
        <w:t xml:space="preserve">: Syniadau a chyfleoedd, Adnoddau ac Gweithredu. O fewn y tri rhan yma mae yna bump is-rhan o fewn pob prif rhan. Un o’r is-rhannau o fewn Syniadau a chyfleoedd yw creadigrwydd, a dyma’r rhan byddwn yn ei ddefnyddio i werthuso fy nghreadigrwydd personol. Y rhan gyntaf o </w:t>
      </w:r>
      <w:r w:rsidR="00A131A8">
        <w:rPr>
          <w:rFonts w:ascii="Times New Roman" w:hAnsi="Times New Roman" w:cs="Times New Roman"/>
          <w:sz w:val="24"/>
        </w:rPr>
        <w:t>greadigrwydd edrychwyd arno yw “Design Value”.</w:t>
      </w:r>
      <w:r w:rsidR="00E82B11">
        <w:rPr>
          <w:rFonts w:ascii="Times New Roman" w:hAnsi="Times New Roman" w:cs="Times New Roman"/>
          <w:sz w:val="24"/>
        </w:rPr>
        <w:t xml:space="preserve"> </w:t>
      </w:r>
      <w:r w:rsidR="00A131A8">
        <w:rPr>
          <w:rFonts w:ascii="Times New Roman" w:hAnsi="Times New Roman" w:cs="Times New Roman"/>
          <w:sz w:val="24"/>
        </w:rPr>
        <w:t xml:space="preserve"> Wrth edrych ar y lefelau o fewn y fframwaith, teimlir </w:t>
      </w:r>
      <w:r w:rsidR="00A131A8">
        <w:rPr>
          <w:rFonts w:ascii="Times New Roman" w:hAnsi="Times New Roman" w:cs="Times New Roman"/>
          <w:sz w:val="24"/>
        </w:rPr>
        <w:lastRenderedPageBreak/>
        <w:t>fy mod yn cyrraedd lefel 5 “</w:t>
      </w:r>
      <w:r w:rsidR="00A67087" w:rsidRPr="00A67087">
        <w:rPr>
          <w:rFonts w:ascii="Times New Roman" w:hAnsi="Times New Roman" w:cs="Times New Roman"/>
          <w:sz w:val="24"/>
        </w:rPr>
        <w:t>I can create (alone or with others) products or services that solve my problems and my needs.</w:t>
      </w:r>
      <w:r w:rsidR="00A67087">
        <w:rPr>
          <w:rFonts w:ascii="Times New Roman" w:hAnsi="Times New Roman" w:cs="Times New Roman"/>
          <w:sz w:val="24"/>
        </w:rPr>
        <w:t xml:space="preserve">” </w:t>
      </w:r>
      <w:r w:rsidR="00E82B11">
        <w:rPr>
          <w:rFonts w:ascii="Times New Roman" w:hAnsi="Times New Roman" w:cs="Times New Roman"/>
          <w:sz w:val="24"/>
        </w:rPr>
        <w:t xml:space="preserve"> </w:t>
      </w:r>
      <w:r w:rsidR="00A67087" w:rsidRPr="00780589">
        <w:rPr>
          <w:rFonts w:ascii="Times New Roman" w:hAnsi="Times New Roman" w:cs="Times New Roman"/>
          <w:sz w:val="24"/>
          <w:highlight w:val="yellow"/>
        </w:rPr>
        <w:t>(</w:t>
      </w:r>
      <w:r w:rsidR="00A67087" w:rsidRPr="00E82B11">
        <w:rPr>
          <w:rFonts w:ascii="Times New Roman" w:hAnsi="Times New Roman" w:cs="Times New Roman"/>
          <w:bCs/>
          <w:color w:val="292828"/>
          <w:kern w:val="36"/>
          <w:sz w:val="24"/>
          <w:szCs w:val="24"/>
          <w:highlight w:val="yellow"/>
        </w:rPr>
        <w:t>Bacigalupo, M a</w:t>
      </w:r>
      <w:r w:rsidR="00A67087">
        <w:rPr>
          <w:rFonts w:ascii="Times New Roman" w:hAnsi="Times New Roman" w:cs="Times New Roman"/>
          <w:bCs/>
          <w:color w:val="292828"/>
          <w:kern w:val="36"/>
          <w:sz w:val="24"/>
          <w:szCs w:val="24"/>
          <w:highlight w:val="yellow"/>
        </w:rPr>
        <w:t>c</w:t>
      </w:r>
      <w:r w:rsidR="00A67087" w:rsidRPr="00E82B11">
        <w:rPr>
          <w:rFonts w:ascii="Times New Roman" w:hAnsi="Times New Roman" w:cs="Times New Roman"/>
          <w:bCs/>
          <w:color w:val="292828"/>
          <w:kern w:val="36"/>
          <w:sz w:val="24"/>
          <w:szCs w:val="24"/>
          <w:highlight w:val="yellow"/>
        </w:rPr>
        <w:t xml:space="preserve"> O’Keeﬀe, W</w:t>
      </w:r>
      <w:r w:rsidR="00A67087">
        <w:rPr>
          <w:rFonts w:ascii="Times New Roman" w:hAnsi="Times New Roman" w:cs="Times New Roman"/>
          <w:sz w:val="24"/>
          <w:highlight w:val="yellow"/>
        </w:rPr>
        <w:t>. 2016.</w:t>
      </w:r>
      <w:r w:rsidR="00A67087" w:rsidRPr="00780589">
        <w:rPr>
          <w:rFonts w:ascii="Times New Roman" w:hAnsi="Times New Roman" w:cs="Times New Roman"/>
          <w:sz w:val="24"/>
          <w:highlight w:val="yellow"/>
        </w:rPr>
        <w:t xml:space="preserve"> t.1</w:t>
      </w:r>
      <w:r w:rsidR="00A67087">
        <w:rPr>
          <w:rFonts w:ascii="Times New Roman" w:hAnsi="Times New Roman" w:cs="Times New Roman"/>
          <w:sz w:val="24"/>
          <w:highlight w:val="yellow"/>
        </w:rPr>
        <w:t>82</w:t>
      </w:r>
      <w:r w:rsidR="00A67087" w:rsidRPr="00780589">
        <w:rPr>
          <w:rFonts w:ascii="Times New Roman" w:hAnsi="Times New Roman" w:cs="Times New Roman"/>
          <w:sz w:val="24"/>
          <w:highlight w:val="yellow"/>
        </w:rPr>
        <w:t>)</w:t>
      </w:r>
      <w:r w:rsidR="00A67087">
        <w:rPr>
          <w:rFonts w:ascii="Times New Roman" w:hAnsi="Times New Roman" w:cs="Times New Roman"/>
          <w:sz w:val="24"/>
          <w:highlight w:val="yellow"/>
        </w:rPr>
        <w:t>.</w:t>
      </w:r>
      <w:r w:rsidR="00CB4204" w:rsidRPr="00CB4204">
        <w:rPr>
          <w:rFonts w:ascii="Times New Roman" w:hAnsi="Times New Roman" w:cs="Times New Roman"/>
          <w:sz w:val="24"/>
        </w:rPr>
        <w:t xml:space="preserve">  </w:t>
      </w:r>
      <w:r w:rsidR="00A67087" w:rsidRPr="00A67087">
        <w:rPr>
          <w:rFonts w:ascii="Times New Roman" w:hAnsi="Times New Roman" w:cs="Times New Roman"/>
          <w:sz w:val="24"/>
        </w:rPr>
        <w:t xml:space="preserve">Teimlwyd fy mod wedi arddangos hyn </w:t>
      </w:r>
      <w:r w:rsidR="00A67087">
        <w:rPr>
          <w:rFonts w:ascii="Times New Roman" w:hAnsi="Times New Roman" w:cs="Times New Roman"/>
          <w:sz w:val="24"/>
        </w:rPr>
        <w:t xml:space="preserve">sawl gwaith ar brofiadau dysgu blaenorol, yn enwedig ar fy leoliad diweddaraf lle creuwyd adnoddau ar gyfer nid yn unig i’r dobarth dysgwyd, ond hefyd ar gyfer y dosbarthiadau cysylltiedig. Er creuwyd yr adnodd yn annibynnol, casglwyd syniadau wrth cyd-weithio gyda’r athrawon eraill i gasglu syniadau i sicrhau fy mod yn gael y syniadau gorau posib i greu’r adnodd i’r wers. </w:t>
      </w:r>
      <w:r w:rsidR="00F02326">
        <w:rPr>
          <w:rFonts w:ascii="Times New Roman" w:hAnsi="Times New Roman" w:cs="Times New Roman"/>
          <w:sz w:val="24"/>
        </w:rPr>
        <w:t xml:space="preserve">Er bod lefel 5 yn un sydd yn dangos lefel creadigrwydd da, ac yn defnyddio sgil ychwanegol, hanfodol wrth weithio gyda </w:t>
      </w:r>
      <w:r w:rsidR="00CB4204">
        <w:rPr>
          <w:rFonts w:ascii="Times New Roman" w:hAnsi="Times New Roman" w:cs="Times New Roman"/>
          <w:sz w:val="24"/>
        </w:rPr>
        <w:t>eraill.</w:t>
      </w:r>
    </w:p>
    <w:p w14:paraId="4B4D3D62" w14:textId="0844C1A7" w:rsidR="00780589" w:rsidRDefault="00F02326" w:rsidP="00CD1D1C">
      <w:pPr>
        <w:spacing w:line="360" w:lineRule="auto"/>
        <w:rPr>
          <w:rFonts w:ascii="Times New Roman" w:hAnsi="Times New Roman" w:cs="Times New Roman"/>
          <w:sz w:val="24"/>
          <w:szCs w:val="24"/>
        </w:rPr>
      </w:pPr>
      <w:r>
        <w:rPr>
          <w:rFonts w:ascii="Times New Roman" w:hAnsi="Times New Roman" w:cs="Times New Roman"/>
          <w:sz w:val="24"/>
          <w:szCs w:val="24"/>
          <w:lang w:val="en"/>
        </w:rPr>
        <w:t>“</w:t>
      </w:r>
      <w:r w:rsidRPr="00F02326">
        <w:rPr>
          <w:rFonts w:ascii="Times New Roman" w:hAnsi="Times New Roman" w:cs="Times New Roman"/>
          <w:sz w:val="24"/>
          <w:szCs w:val="24"/>
          <w:lang w:val="en"/>
        </w:rPr>
        <w:t>Effectively working with others in the workplace involves understanding and working within the group’s culture, rules and values; joint planning and decision-making; negotiating and compromising; expressing one’s opinions and ideas and respecting those of others</w:t>
      </w:r>
      <w:r>
        <w:rPr>
          <w:rFonts w:ascii="Times New Roman" w:hAnsi="Times New Roman" w:cs="Times New Roman"/>
          <w:sz w:val="24"/>
          <w:szCs w:val="24"/>
          <w:lang w:val="en"/>
        </w:rPr>
        <w:t>”</w:t>
      </w:r>
      <w:r w:rsidR="00CB4204">
        <w:rPr>
          <w:rFonts w:ascii="Times New Roman" w:hAnsi="Times New Roman" w:cs="Times New Roman"/>
          <w:sz w:val="24"/>
          <w:szCs w:val="24"/>
          <w:lang w:val="en"/>
        </w:rPr>
        <w:t xml:space="preserve"> </w:t>
      </w:r>
      <w:r w:rsidR="00CB4204" w:rsidRPr="00CB4204">
        <w:rPr>
          <w:rFonts w:ascii="Times New Roman" w:hAnsi="Times New Roman" w:cs="Times New Roman"/>
          <w:sz w:val="24"/>
          <w:szCs w:val="24"/>
          <w:highlight w:val="yellow"/>
          <w:lang w:val="en"/>
        </w:rPr>
        <w:t>(IdeaScale,2012)</w:t>
      </w:r>
      <w:r w:rsidR="00A67087" w:rsidRPr="00F02326">
        <w:rPr>
          <w:rFonts w:ascii="Times New Roman" w:hAnsi="Times New Roman" w:cs="Times New Roman"/>
          <w:sz w:val="24"/>
          <w:szCs w:val="24"/>
        </w:rPr>
        <w:t xml:space="preserve"> </w:t>
      </w:r>
    </w:p>
    <w:p w14:paraId="50C5D2DF" w14:textId="080F98C6" w:rsidR="00CB4204" w:rsidRDefault="00CB4204" w:rsidP="00CD1D1C">
      <w:pPr>
        <w:spacing w:line="360" w:lineRule="auto"/>
        <w:rPr>
          <w:rFonts w:ascii="Times New Roman" w:hAnsi="Times New Roman" w:cs="Times New Roman"/>
          <w:sz w:val="24"/>
          <w:szCs w:val="24"/>
        </w:rPr>
      </w:pPr>
      <w:r>
        <w:rPr>
          <w:rFonts w:ascii="Times New Roman" w:hAnsi="Times New Roman" w:cs="Times New Roman"/>
          <w:sz w:val="24"/>
          <w:szCs w:val="24"/>
        </w:rPr>
        <w:t xml:space="preserve">Teimlir gellir fod ychydig yn uwch o fewn y lefelau. Mae lefel saith yn unigolyn sydd yn gallu gweithredu dulliau gwahanol i rhoi werth i cynnyrchion, prosesau neu gwasanaethau newydd </w:t>
      </w:r>
      <w:r w:rsidRPr="00780589">
        <w:rPr>
          <w:rFonts w:ascii="Times New Roman" w:hAnsi="Times New Roman" w:cs="Times New Roman"/>
          <w:sz w:val="24"/>
          <w:highlight w:val="yellow"/>
        </w:rPr>
        <w:t>(</w:t>
      </w:r>
      <w:r w:rsidRPr="00E82B11">
        <w:rPr>
          <w:rFonts w:ascii="Times New Roman" w:hAnsi="Times New Roman" w:cs="Times New Roman"/>
          <w:bCs/>
          <w:color w:val="292828"/>
          <w:kern w:val="36"/>
          <w:sz w:val="24"/>
          <w:szCs w:val="24"/>
          <w:highlight w:val="yellow"/>
        </w:rPr>
        <w:t>Bacigalupo, M a</w:t>
      </w:r>
      <w:r>
        <w:rPr>
          <w:rFonts w:ascii="Times New Roman" w:hAnsi="Times New Roman" w:cs="Times New Roman"/>
          <w:bCs/>
          <w:color w:val="292828"/>
          <w:kern w:val="36"/>
          <w:sz w:val="24"/>
          <w:szCs w:val="24"/>
          <w:highlight w:val="yellow"/>
        </w:rPr>
        <w:t>c</w:t>
      </w:r>
      <w:r w:rsidRPr="00E82B11">
        <w:rPr>
          <w:rFonts w:ascii="Times New Roman" w:hAnsi="Times New Roman" w:cs="Times New Roman"/>
          <w:bCs/>
          <w:color w:val="292828"/>
          <w:kern w:val="36"/>
          <w:sz w:val="24"/>
          <w:szCs w:val="24"/>
          <w:highlight w:val="yellow"/>
        </w:rPr>
        <w:t xml:space="preserve"> O’Keeﬀe, W</w:t>
      </w:r>
      <w:r>
        <w:rPr>
          <w:rFonts w:ascii="Times New Roman" w:hAnsi="Times New Roman" w:cs="Times New Roman"/>
          <w:sz w:val="24"/>
          <w:highlight w:val="yellow"/>
        </w:rPr>
        <w:t>. 2016.</w:t>
      </w:r>
      <w:r w:rsidRPr="00780589">
        <w:rPr>
          <w:rFonts w:ascii="Times New Roman" w:hAnsi="Times New Roman" w:cs="Times New Roman"/>
          <w:sz w:val="24"/>
          <w:highlight w:val="yellow"/>
        </w:rPr>
        <w:t xml:space="preserve"> t.1</w:t>
      </w:r>
      <w:r>
        <w:rPr>
          <w:rFonts w:ascii="Times New Roman" w:hAnsi="Times New Roman" w:cs="Times New Roman"/>
          <w:sz w:val="24"/>
          <w:highlight w:val="yellow"/>
        </w:rPr>
        <w:t>82</w:t>
      </w:r>
      <w:r w:rsidRPr="00780589">
        <w:rPr>
          <w:rFonts w:ascii="Times New Roman" w:hAnsi="Times New Roman" w:cs="Times New Roman"/>
          <w:sz w:val="24"/>
          <w:highlight w:val="yellow"/>
        </w:rPr>
        <w:t>)</w:t>
      </w:r>
      <w:r>
        <w:rPr>
          <w:rFonts w:ascii="Times New Roman" w:hAnsi="Times New Roman" w:cs="Times New Roman"/>
          <w:sz w:val="24"/>
          <w:szCs w:val="24"/>
        </w:rPr>
        <w:t>. Ni chredir fy mod yn unigolyn sydd yn cyrraedd y gofynion yma, ond yn rhywbeth anelir at cyrraeth wrth barhau i ddatblygu fy nghreadigrwydd ymhellach</w:t>
      </w:r>
      <w:r w:rsidR="00CE0390">
        <w:rPr>
          <w:rFonts w:ascii="Times New Roman" w:hAnsi="Times New Roman" w:cs="Times New Roman"/>
          <w:sz w:val="24"/>
          <w:szCs w:val="24"/>
        </w:rPr>
        <w:t xml:space="preserve">. Dywedir gan arbenigwr yn y maes o dylunio </w:t>
      </w:r>
      <w:r w:rsidR="00CE0390" w:rsidRPr="00CE0390">
        <w:rPr>
          <w:rFonts w:ascii="Times New Roman" w:hAnsi="Times New Roman" w:cs="Times New Roman"/>
          <w:sz w:val="24"/>
          <w:szCs w:val="24"/>
          <w:highlight w:val="yellow"/>
        </w:rPr>
        <w:t>James Dyson (2017)</w:t>
      </w:r>
      <w:r w:rsidR="00CE0390">
        <w:rPr>
          <w:rFonts w:ascii="Times New Roman" w:hAnsi="Times New Roman" w:cs="Times New Roman"/>
          <w:sz w:val="24"/>
          <w:szCs w:val="24"/>
          <w:highlight w:val="yellow"/>
        </w:rPr>
        <w:t xml:space="preserve"> </w:t>
      </w:r>
      <w:r w:rsidR="00CE0390" w:rsidRPr="00CE0390">
        <w:rPr>
          <w:rFonts w:ascii="Times New Roman" w:hAnsi="Times New Roman" w:cs="Times New Roman"/>
          <w:sz w:val="24"/>
          <w:szCs w:val="24"/>
        </w:rPr>
        <w:t>“</w:t>
      </w:r>
      <w:r w:rsidR="00CE0390" w:rsidRPr="00CE0390">
        <w:rPr>
          <w:rStyle w:val="st1"/>
          <w:rFonts w:ascii="Times New Roman" w:hAnsi="Times New Roman" w:cs="Times New Roman"/>
          <w:sz w:val="24"/>
          <w:szCs w:val="24"/>
        </w:rPr>
        <w:t xml:space="preserve">it's </w:t>
      </w:r>
      <w:r w:rsidR="00CE0390">
        <w:rPr>
          <w:rStyle w:val="Emphasis"/>
          <w:rFonts w:ascii="Times New Roman" w:hAnsi="Times New Roman" w:cs="Times New Roman"/>
          <w:b w:val="0"/>
          <w:sz w:val="24"/>
          <w:szCs w:val="24"/>
        </w:rPr>
        <w:t>important</w:t>
      </w:r>
      <w:r w:rsidR="00CE0390" w:rsidRPr="00CE0390">
        <w:rPr>
          <w:rStyle w:val="st1"/>
          <w:rFonts w:ascii="Times New Roman" w:hAnsi="Times New Roman" w:cs="Times New Roman"/>
          <w:sz w:val="24"/>
          <w:szCs w:val="24"/>
        </w:rPr>
        <w:t xml:space="preserve"> to look beyond traditional criteria.”</w:t>
      </w:r>
      <w:r w:rsidR="00CE0390">
        <w:rPr>
          <w:rFonts w:ascii="Times New Roman" w:hAnsi="Times New Roman" w:cs="Times New Roman"/>
          <w:sz w:val="24"/>
          <w:szCs w:val="24"/>
        </w:rPr>
        <w:t xml:space="preserve">. Dangosir hyn fod gael meddwl agored yn mynd i rhyddhau’r meddwl i weld pethau mewn ffordd gwahanol, sydd yn mynd i ddatblygu creadigrwydd yn y pen draw.  </w:t>
      </w:r>
    </w:p>
    <w:p w14:paraId="6593763D" w14:textId="77777777" w:rsidR="00A561A2" w:rsidRDefault="001310F7" w:rsidP="00CD1D1C">
      <w:pPr>
        <w:spacing w:line="360" w:lineRule="auto"/>
        <w:rPr>
          <w:rFonts w:ascii="Times New Roman" w:hAnsi="Times New Roman" w:cs="Times New Roman"/>
          <w:sz w:val="24"/>
          <w:szCs w:val="24"/>
          <w:lang w:val="en-US"/>
        </w:rPr>
      </w:pPr>
      <w:r>
        <w:rPr>
          <w:rFonts w:ascii="Times New Roman" w:hAnsi="Times New Roman" w:cs="Times New Roman"/>
          <w:sz w:val="24"/>
          <w:szCs w:val="24"/>
        </w:rPr>
        <w:t xml:space="preserve">Cysylltir hyn dywed gan Dyson (2017) tuag at yr ail maes o fewn creadigrwydd edrychwyd ar sef </w:t>
      </w:r>
      <w:proofErr w:type="gramStart"/>
      <w:r>
        <w:rPr>
          <w:rFonts w:ascii="Times New Roman" w:hAnsi="Times New Roman" w:cs="Times New Roman"/>
          <w:sz w:val="24"/>
          <w:szCs w:val="24"/>
        </w:rPr>
        <w:t>“ Be</w:t>
      </w:r>
      <w:proofErr w:type="gramEnd"/>
      <w:r>
        <w:rPr>
          <w:rFonts w:ascii="Times New Roman" w:hAnsi="Times New Roman" w:cs="Times New Roman"/>
          <w:sz w:val="24"/>
          <w:szCs w:val="24"/>
        </w:rPr>
        <w:t xml:space="preserve"> curious and open”. Mae fod yn chwilfrydig yn rhybeth sydd yn gwreichioni creadigrwydd. Amlygwyd hyn gan </w:t>
      </w:r>
      <w:r w:rsidRPr="00FF52C5">
        <w:rPr>
          <w:rFonts w:ascii="Times New Roman" w:hAnsi="Times New Roman" w:cs="Times New Roman"/>
          <w:sz w:val="24"/>
          <w:szCs w:val="24"/>
          <w:highlight w:val="yellow"/>
        </w:rPr>
        <w:t>(Idea to Value, 2017)</w:t>
      </w:r>
      <w:r>
        <w:rPr>
          <w:rFonts w:ascii="Times New Roman" w:hAnsi="Times New Roman" w:cs="Times New Roman"/>
          <w:sz w:val="24"/>
          <w:szCs w:val="24"/>
        </w:rPr>
        <w:t xml:space="preserve"> </w:t>
      </w:r>
      <w:r w:rsidRPr="001310F7">
        <w:rPr>
          <w:rFonts w:ascii="Times New Roman" w:hAnsi="Times New Roman" w:cs="Times New Roman"/>
          <w:sz w:val="24"/>
          <w:szCs w:val="24"/>
        </w:rPr>
        <w:t>“</w:t>
      </w:r>
      <w:r w:rsidRPr="001310F7">
        <w:rPr>
          <w:rFonts w:ascii="Times New Roman" w:hAnsi="Times New Roman" w:cs="Times New Roman"/>
          <w:sz w:val="24"/>
          <w:szCs w:val="24"/>
          <w:lang w:val="en-US"/>
        </w:rPr>
        <w:t>Their wide interests and curiosity enable them to apply ideas across divergent fields, improving upon the ideas of others</w:t>
      </w:r>
      <w:r w:rsidR="00FF52C5">
        <w:rPr>
          <w:rFonts w:ascii="Times New Roman" w:hAnsi="Times New Roman" w:cs="Times New Roman"/>
          <w:sz w:val="24"/>
          <w:szCs w:val="24"/>
          <w:lang w:val="en-US"/>
        </w:rPr>
        <w:t xml:space="preserve">”. Dangoswyd hyn yr effaith positif mae chwilfrydedd yn gael ar creadigrwydd, ac yn amlygu’r ffaith bod chwilfrydedd yn un o’r elfennau o feddwl yn dargyfeiriol, sef y gallu i gynhyrchu amryw o syniadau i ddatrys problemau. </w:t>
      </w:r>
    </w:p>
    <w:p w14:paraId="59648AD1" w14:textId="4ED5980D" w:rsidR="001310F7" w:rsidRDefault="00A561A2" w:rsidP="00CD1D1C">
      <w:pPr>
        <w:spacing w:line="360" w:lineRule="auto"/>
        <w:rPr>
          <w:rFonts w:ascii="Times New Roman" w:hAnsi="Times New Roman" w:cs="Times New Roman"/>
          <w:sz w:val="24"/>
        </w:rPr>
      </w:pPr>
      <w:r>
        <w:rPr>
          <w:rFonts w:ascii="Times New Roman" w:hAnsi="Times New Roman" w:cs="Times New Roman"/>
          <w:sz w:val="24"/>
          <w:szCs w:val="24"/>
          <w:lang w:val="en-US"/>
        </w:rPr>
        <w:t xml:space="preserve">Wrth edrych ar y fframwaith Entrecomp rhoddwyd fy hyn ar lefel </w:t>
      </w:r>
      <w:r w:rsidR="008D55C4">
        <w:rPr>
          <w:rFonts w:ascii="Times New Roman" w:hAnsi="Times New Roman" w:cs="Times New Roman"/>
          <w:sz w:val="24"/>
          <w:szCs w:val="24"/>
          <w:lang w:val="en-US"/>
        </w:rPr>
        <w:t>tri</w:t>
      </w:r>
      <w:r>
        <w:rPr>
          <w:rFonts w:ascii="Times New Roman" w:hAnsi="Times New Roman" w:cs="Times New Roman"/>
          <w:sz w:val="24"/>
          <w:szCs w:val="24"/>
          <w:lang w:val="en-US"/>
        </w:rPr>
        <w:t xml:space="preserve"> “</w:t>
      </w:r>
      <w:r w:rsidRPr="00A561A2">
        <w:rPr>
          <w:rFonts w:ascii="Times New Roman" w:hAnsi="Times New Roman" w:cs="Times New Roman"/>
          <w:sz w:val="24"/>
          <w:szCs w:val="24"/>
          <w:lang w:val="en-US"/>
        </w:rPr>
        <w:t>I can experiment with my skills and competences in situations that are new to me.</w:t>
      </w:r>
      <w:r>
        <w:rPr>
          <w:rFonts w:ascii="Times New Roman" w:hAnsi="Times New Roman" w:cs="Times New Roman"/>
          <w:sz w:val="24"/>
          <w:szCs w:val="24"/>
          <w:lang w:val="en-US"/>
        </w:rPr>
        <w:t>”</w:t>
      </w:r>
      <w:r w:rsidR="00FF52C5">
        <w:rPr>
          <w:rFonts w:ascii="Times New Roman" w:hAnsi="Times New Roman" w:cs="Times New Roman"/>
          <w:sz w:val="24"/>
          <w:szCs w:val="24"/>
          <w:lang w:val="en-US"/>
        </w:rPr>
        <w:t xml:space="preserve"> </w:t>
      </w:r>
      <w:r w:rsidRPr="00780589">
        <w:rPr>
          <w:rFonts w:ascii="Times New Roman" w:hAnsi="Times New Roman" w:cs="Times New Roman"/>
          <w:sz w:val="24"/>
          <w:highlight w:val="yellow"/>
        </w:rPr>
        <w:t>(</w:t>
      </w:r>
      <w:r w:rsidRPr="00E82B11">
        <w:rPr>
          <w:rFonts w:ascii="Times New Roman" w:hAnsi="Times New Roman" w:cs="Times New Roman"/>
          <w:bCs/>
          <w:color w:val="292828"/>
          <w:kern w:val="36"/>
          <w:sz w:val="24"/>
          <w:szCs w:val="24"/>
          <w:highlight w:val="yellow"/>
        </w:rPr>
        <w:t>Bacigalupo, M a</w:t>
      </w:r>
      <w:r>
        <w:rPr>
          <w:rFonts w:ascii="Times New Roman" w:hAnsi="Times New Roman" w:cs="Times New Roman"/>
          <w:bCs/>
          <w:color w:val="292828"/>
          <w:kern w:val="36"/>
          <w:sz w:val="24"/>
          <w:szCs w:val="24"/>
          <w:highlight w:val="yellow"/>
        </w:rPr>
        <w:t>c</w:t>
      </w:r>
      <w:r w:rsidRPr="00E82B11">
        <w:rPr>
          <w:rFonts w:ascii="Times New Roman" w:hAnsi="Times New Roman" w:cs="Times New Roman"/>
          <w:bCs/>
          <w:color w:val="292828"/>
          <w:kern w:val="36"/>
          <w:sz w:val="24"/>
          <w:szCs w:val="24"/>
          <w:highlight w:val="yellow"/>
        </w:rPr>
        <w:t xml:space="preserve"> O’Keeﬀe, W</w:t>
      </w:r>
      <w:r>
        <w:rPr>
          <w:rFonts w:ascii="Times New Roman" w:hAnsi="Times New Roman" w:cs="Times New Roman"/>
          <w:sz w:val="24"/>
          <w:highlight w:val="yellow"/>
        </w:rPr>
        <w:t>. 2016.</w:t>
      </w:r>
      <w:r w:rsidRPr="00780589">
        <w:rPr>
          <w:rFonts w:ascii="Times New Roman" w:hAnsi="Times New Roman" w:cs="Times New Roman"/>
          <w:sz w:val="24"/>
          <w:highlight w:val="yellow"/>
        </w:rPr>
        <w:t xml:space="preserve"> t.1</w:t>
      </w:r>
      <w:r>
        <w:rPr>
          <w:rFonts w:ascii="Times New Roman" w:hAnsi="Times New Roman" w:cs="Times New Roman"/>
          <w:sz w:val="24"/>
          <w:highlight w:val="yellow"/>
        </w:rPr>
        <w:t>81</w:t>
      </w:r>
      <w:r w:rsidRPr="00780589">
        <w:rPr>
          <w:rFonts w:ascii="Times New Roman" w:hAnsi="Times New Roman" w:cs="Times New Roman"/>
          <w:sz w:val="24"/>
          <w:highlight w:val="yellow"/>
        </w:rPr>
        <w:t>)</w:t>
      </w:r>
      <w:r>
        <w:rPr>
          <w:rFonts w:ascii="Times New Roman" w:hAnsi="Times New Roman" w:cs="Times New Roman"/>
          <w:sz w:val="24"/>
          <w:highlight w:val="yellow"/>
        </w:rPr>
        <w:t>.</w:t>
      </w:r>
      <w:r w:rsidRPr="00CB4204">
        <w:rPr>
          <w:rFonts w:ascii="Times New Roman" w:hAnsi="Times New Roman" w:cs="Times New Roman"/>
          <w:sz w:val="24"/>
        </w:rPr>
        <w:t xml:space="preserve">  </w:t>
      </w:r>
      <w:r w:rsidR="00E93BE3">
        <w:rPr>
          <w:rFonts w:ascii="Times New Roman" w:hAnsi="Times New Roman" w:cs="Times New Roman"/>
          <w:sz w:val="24"/>
        </w:rPr>
        <w:t xml:space="preserve">Ni ofnir </w:t>
      </w:r>
      <w:r w:rsidR="008D55C4">
        <w:rPr>
          <w:rFonts w:ascii="Times New Roman" w:hAnsi="Times New Roman" w:cs="Times New Roman"/>
          <w:sz w:val="24"/>
        </w:rPr>
        <w:t xml:space="preserve">arbrofi gyda’r sgiliau teimlwyd sydd gydaf yn barod, fel esiampl petai athrawes yn gofyn i mi addasu gweithgaredd rwyf wedi ei wneud yn flaenorol a’i wneud eto mewn ffordd ychydig yn wahanol ni fydd hyn yn fy mhoeni, ond fel y gwelwyd mae lefel tri </w:t>
      </w:r>
      <w:r w:rsidR="008D55C4">
        <w:rPr>
          <w:rFonts w:ascii="Times New Roman" w:hAnsi="Times New Roman" w:cs="Times New Roman"/>
          <w:sz w:val="24"/>
        </w:rPr>
        <w:lastRenderedPageBreak/>
        <w:t>yn isel iawn ar y fframwaith, a hoffir fod o amgylch lefel 6 “</w:t>
      </w:r>
      <w:r w:rsidR="008D55C4" w:rsidRPr="008D55C4">
        <w:rPr>
          <w:rFonts w:ascii="Times New Roman" w:hAnsi="Times New Roman" w:cs="Times New Roman"/>
          <w:sz w:val="24"/>
        </w:rPr>
        <w:t>I can combine my understanding of diﬀerent contexts to transfer knowledge, ideas and solutions across diﬀerent areas.</w:t>
      </w:r>
      <w:r w:rsidR="008D55C4">
        <w:rPr>
          <w:rFonts w:ascii="Times New Roman" w:hAnsi="Times New Roman" w:cs="Times New Roman"/>
          <w:sz w:val="24"/>
        </w:rPr>
        <w:t xml:space="preserve">” </w:t>
      </w:r>
      <w:r w:rsidR="008D55C4" w:rsidRPr="00780589">
        <w:rPr>
          <w:rFonts w:ascii="Times New Roman" w:hAnsi="Times New Roman" w:cs="Times New Roman"/>
          <w:sz w:val="24"/>
          <w:highlight w:val="yellow"/>
        </w:rPr>
        <w:t>(</w:t>
      </w:r>
      <w:r w:rsidR="008D55C4" w:rsidRPr="00E82B11">
        <w:rPr>
          <w:rFonts w:ascii="Times New Roman" w:hAnsi="Times New Roman" w:cs="Times New Roman"/>
          <w:bCs/>
          <w:color w:val="292828"/>
          <w:kern w:val="36"/>
          <w:sz w:val="24"/>
          <w:szCs w:val="24"/>
          <w:highlight w:val="yellow"/>
        </w:rPr>
        <w:t>Bacigalupo, M a</w:t>
      </w:r>
      <w:r w:rsidR="008D55C4">
        <w:rPr>
          <w:rFonts w:ascii="Times New Roman" w:hAnsi="Times New Roman" w:cs="Times New Roman"/>
          <w:bCs/>
          <w:color w:val="292828"/>
          <w:kern w:val="36"/>
          <w:sz w:val="24"/>
          <w:szCs w:val="24"/>
          <w:highlight w:val="yellow"/>
        </w:rPr>
        <w:t>c</w:t>
      </w:r>
      <w:r w:rsidR="008D55C4" w:rsidRPr="00E82B11">
        <w:rPr>
          <w:rFonts w:ascii="Times New Roman" w:hAnsi="Times New Roman" w:cs="Times New Roman"/>
          <w:bCs/>
          <w:color w:val="292828"/>
          <w:kern w:val="36"/>
          <w:sz w:val="24"/>
          <w:szCs w:val="24"/>
          <w:highlight w:val="yellow"/>
        </w:rPr>
        <w:t xml:space="preserve"> O’Keeﬀe, W</w:t>
      </w:r>
      <w:r w:rsidR="008D55C4">
        <w:rPr>
          <w:rFonts w:ascii="Times New Roman" w:hAnsi="Times New Roman" w:cs="Times New Roman"/>
          <w:sz w:val="24"/>
          <w:highlight w:val="yellow"/>
        </w:rPr>
        <w:t>. 2016.</w:t>
      </w:r>
      <w:r w:rsidR="008D55C4" w:rsidRPr="00780589">
        <w:rPr>
          <w:rFonts w:ascii="Times New Roman" w:hAnsi="Times New Roman" w:cs="Times New Roman"/>
          <w:sz w:val="24"/>
          <w:highlight w:val="yellow"/>
        </w:rPr>
        <w:t xml:space="preserve"> t.1</w:t>
      </w:r>
      <w:r w:rsidR="008D55C4">
        <w:rPr>
          <w:rFonts w:ascii="Times New Roman" w:hAnsi="Times New Roman" w:cs="Times New Roman"/>
          <w:sz w:val="24"/>
          <w:highlight w:val="yellow"/>
        </w:rPr>
        <w:t>81</w:t>
      </w:r>
      <w:r w:rsidR="008D55C4" w:rsidRPr="00780589">
        <w:rPr>
          <w:rFonts w:ascii="Times New Roman" w:hAnsi="Times New Roman" w:cs="Times New Roman"/>
          <w:sz w:val="24"/>
          <w:highlight w:val="yellow"/>
        </w:rPr>
        <w:t>)</w:t>
      </w:r>
      <w:r w:rsidR="008D55C4" w:rsidRPr="008D55C4">
        <w:rPr>
          <w:rFonts w:ascii="Times New Roman" w:hAnsi="Times New Roman" w:cs="Times New Roman"/>
          <w:sz w:val="24"/>
        </w:rPr>
        <w:t>. Teimlwyd fod hyn yn lefel sydd o fewn fy ngallu</w:t>
      </w:r>
      <w:r w:rsidR="008D55C4">
        <w:rPr>
          <w:rFonts w:ascii="Times New Roman" w:hAnsi="Times New Roman" w:cs="Times New Roman"/>
          <w:sz w:val="24"/>
        </w:rPr>
        <w:t xml:space="preserve">, yn enwedig </w:t>
      </w:r>
      <w:r w:rsidR="00D536B6">
        <w:rPr>
          <w:rFonts w:ascii="Times New Roman" w:hAnsi="Times New Roman" w:cs="Times New Roman"/>
          <w:sz w:val="24"/>
        </w:rPr>
        <w:t xml:space="preserve">gyda’r pwysigrwydd o chwilfrydedd ar creadigrwydd. Atgyfnerthwyd y pwysigrwydd hyn </w:t>
      </w:r>
      <w:proofErr w:type="gramStart"/>
      <w:r w:rsidR="00D536B6">
        <w:rPr>
          <w:rFonts w:ascii="Times New Roman" w:hAnsi="Times New Roman" w:cs="Times New Roman"/>
          <w:sz w:val="24"/>
        </w:rPr>
        <w:t xml:space="preserve">gan </w:t>
      </w:r>
      <w:r w:rsidR="008D55C4" w:rsidRPr="00CB4204">
        <w:rPr>
          <w:rFonts w:ascii="Times New Roman" w:hAnsi="Times New Roman" w:cs="Times New Roman"/>
          <w:sz w:val="24"/>
        </w:rPr>
        <w:t xml:space="preserve"> </w:t>
      </w:r>
      <w:r w:rsidR="00D536B6" w:rsidRPr="007C1DD2">
        <w:rPr>
          <w:rFonts w:ascii="Times New Roman" w:hAnsi="Times New Roman" w:cs="Times New Roman"/>
          <w:sz w:val="24"/>
          <w:highlight w:val="yellow"/>
        </w:rPr>
        <w:t>Robinson</w:t>
      </w:r>
      <w:proofErr w:type="gramEnd"/>
      <w:r w:rsidR="00D536B6">
        <w:rPr>
          <w:rFonts w:ascii="Times New Roman" w:hAnsi="Times New Roman" w:cs="Times New Roman"/>
          <w:sz w:val="24"/>
          <w:highlight w:val="yellow"/>
        </w:rPr>
        <w:t xml:space="preserve"> a Aronica</w:t>
      </w:r>
      <w:r w:rsidR="00D536B6" w:rsidRPr="007C1DD2">
        <w:rPr>
          <w:rFonts w:ascii="Times New Roman" w:hAnsi="Times New Roman" w:cs="Times New Roman"/>
          <w:sz w:val="24"/>
          <w:highlight w:val="yellow"/>
        </w:rPr>
        <w:t xml:space="preserve"> (2015)</w:t>
      </w:r>
      <w:r w:rsidR="00D536B6">
        <w:rPr>
          <w:rFonts w:ascii="Times New Roman" w:hAnsi="Times New Roman" w:cs="Times New Roman"/>
          <w:sz w:val="24"/>
        </w:rPr>
        <w:t xml:space="preserve"> wrth ddweud taw angerdd a darganfyddiad yw’r gyrrwyr tuag at fod yn greadiol, a fel unigolyn sydd erioed wedi weld fy hyn fel unigolyn creadigol, hyn roedd yn fy rhwysto rhag cyrraedd y lefelau uwch o fewn yr agwedd hon. </w:t>
      </w:r>
      <w:r w:rsidR="008D55C4" w:rsidRPr="00CB4204">
        <w:rPr>
          <w:rFonts w:ascii="Times New Roman" w:hAnsi="Times New Roman" w:cs="Times New Roman"/>
          <w:sz w:val="24"/>
        </w:rPr>
        <w:t xml:space="preserve"> </w:t>
      </w:r>
    </w:p>
    <w:p w14:paraId="3C1263CB" w14:textId="322C05C5" w:rsidR="00797503" w:rsidRPr="00916962" w:rsidRDefault="00D536B6" w:rsidP="00CD1D1C">
      <w:pPr>
        <w:spacing w:line="360" w:lineRule="auto"/>
        <w:rPr>
          <w:rFonts w:ascii="Times New Roman" w:hAnsi="Times New Roman" w:cs="Times New Roman"/>
          <w:sz w:val="24"/>
        </w:rPr>
      </w:pPr>
      <w:r>
        <w:rPr>
          <w:rFonts w:ascii="Times New Roman" w:hAnsi="Times New Roman" w:cs="Times New Roman"/>
          <w:sz w:val="24"/>
          <w:szCs w:val="24"/>
        </w:rPr>
        <w:t xml:space="preserve">Yr agwedd olaf edrychir ar o fewn y maes creadigrwydd yn y fframwaith </w:t>
      </w:r>
      <w:r w:rsidR="004150B5">
        <w:rPr>
          <w:rFonts w:ascii="Times New Roman" w:hAnsi="Times New Roman" w:cs="Times New Roman"/>
          <w:sz w:val="24"/>
          <w:szCs w:val="24"/>
        </w:rPr>
        <w:t xml:space="preserve">Entrecomp yw </w:t>
      </w:r>
      <w:r w:rsidR="004150B5">
        <w:rPr>
          <w:rFonts w:ascii="Times New Roman" w:hAnsi="Times New Roman" w:cs="Times New Roman"/>
          <w:sz w:val="24"/>
        </w:rPr>
        <w:t>“</w:t>
      </w:r>
      <w:r w:rsidR="00B93043">
        <w:rPr>
          <w:rFonts w:ascii="Times New Roman" w:hAnsi="Times New Roman" w:cs="Times New Roman"/>
          <w:sz w:val="24"/>
        </w:rPr>
        <w:t>Develop Ideas</w:t>
      </w:r>
      <w:r w:rsidR="004150B5">
        <w:rPr>
          <w:rFonts w:ascii="Times New Roman" w:hAnsi="Times New Roman" w:cs="Times New Roman"/>
          <w:sz w:val="24"/>
        </w:rPr>
        <w:t xml:space="preserve">”. </w:t>
      </w:r>
      <w:r w:rsidR="00442040">
        <w:rPr>
          <w:rFonts w:ascii="Times New Roman" w:hAnsi="Times New Roman" w:cs="Times New Roman"/>
          <w:sz w:val="24"/>
        </w:rPr>
        <w:t>Teimlwyd fy mod yn disgyn o dan lefel tri “</w:t>
      </w:r>
      <w:r w:rsidR="00442040" w:rsidRPr="00442040">
        <w:rPr>
          <w:rFonts w:ascii="Times New Roman" w:hAnsi="Times New Roman" w:cs="Times New Roman"/>
          <w:sz w:val="24"/>
        </w:rPr>
        <w:t>I can experiment with diﬀerent techniques to generate alternative solutions to problems, using available resources in an eﬀective way</w:t>
      </w:r>
      <w:r w:rsidR="00442040">
        <w:rPr>
          <w:rFonts w:ascii="Times New Roman" w:hAnsi="Times New Roman" w:cs="Times New Roman"/>
          <w:sz w:val="24"/>
        </w:rPr>
        <w:t>”.</w:t>
      </w:r>
      <w:r w:rsidR="005B3570" w:rsidRPr="005B3570">
        <w:rPr>
          <w:rFonts w:ascii="Times New Roman" w:hAnsi="Times New Roman" w:cs="Times New Roman"/>
          <w:sz w:val="24"/>
          <w:highlight w:val="yellow"/>
        </w:rPr>
        <w:t xml:space="preserve"> </w:t>
      </w:r>
      <w:r w:rsidR="005B3570" w:rsidRPr="00780589">
        <w:rPr>
          <w:rFonts w:ascii="Times New Roman" w:hAnsi="Times New Roman" w:cs="Times New Roman"/>
          <w:sz w:val="24"/>
          <w:highlight w:val="yellow"/>
        </w:rPr>
        <w:t>(</w:t>
      </w:r>
      <w:r w:rsidR="005B3570" w:rsidRPr="00E82B11">
        <w:rPr>
          <w:rFonts w:ascii="Times New Roman" w:hAnsi="Times New Roman" w:cs="Times New Roman"/>
          <w:bCs/>
          <w:color w:val="292828"/>
          <w:kern w:val="36"/>
          <w:sz w:val="24"/>
          <w:szCs w:val="24"/>
          <w:highlight w:val="yellow"/>
        </w:rPr>
        <w:t>Bacigalupo, M a</w:t>
      </w:r>
      <w:r w:rsidR="005B3570">
        <w:rPr>
          <w:rFonts w:ascii="Times New Roman" w:hAnsi="Times New Roman" w:cs="Times New Roman"/>
          <w:bCs/>
          <w:color w:val="292828"/>
          <w:kern w:val="36"/>
          <w:sz w:val="24"/>
          <w:szCs w:val="24"/>
          <w:highlight w:val="yellow"/>
        </w:rPr>
        <w:t>c</w:t>
      </w:r>
      <w:r w:rsidR="005B3570" w:rsidRPr="00E82B11">
        <w:rPr>
          <w:rFonts w:ascii="Times New Roman" w:hAnsi="Times New Roman" w:cs="Times New Roman"/>
          <w:bCs/>
          <w:color w:val="292828"/>
          <w:kern w:val="36"/>
          <w:sz w:val="24"/>
          <w:szCs w:val="24"/>
          <w:highlight w:val="yellow"/>
        </w:rPr>
        <w:t xml:space="preserve"> O’Keeﬀe, W</w:t>
      </w:r>
      <w:r w:rsidR="005B3570">
        <w:rPr>
          <w:rFonts w:ascii="Times New Roman" w:hAnsi="Times New Roman" w:cs="Times New Roman"/>
          <w:sz w:val="24"/>
          <w:highlight w:val="yellow"/>
        </w:rPr>
        <w:t>. 2016.</w:t>
      </w:r>
      <w:r w:rsidR="005B3570" w:rsidRPr="00780589">
        <w:rPr>
          <w:rFonts w:ascii="Times New Roman" w:hAnsi="Times New Roman" w:cs="Times New Roman"/>
          <w:sz w:val="24"/>
          <w:highlight w:val="yellow"/>
        </w:rPr>
        <w:t xml:space="preserve"> t.1</w:t>
      </w:r>
      <w:r w:rsidR="005B3570">
        <w:rPr>
          <w:rFonts w:ascii="Times New Roman" w:hAnsi="Times New Roman" w:cs="Times New Roman"/>
          <w:sz w:val="24"/>
          <w:highlight w:val="yellow"/>
        </w:rPr>
        <w:t>81</w:t>
      </w:r>
      <w:r w:rsidR="005B3570" w:rsidRPr="00780589">
        <w:rPr>
          <w:rFonts w:ascii="Times New Roman" w:hAnsi="Times New Roman" w:cs="Times New Roman"/>
          <w:sz w:val="24"/>
          <w:highlight w:val="yellow"/>
        </w:rPr>
        <w:t>)</w:t>
      </w:r>
      <w:r w:rsidR="005B3570">
        <w:rPr>
          <w:rFonts w:ascii="Times New Roman" w:hAnsi="Times New Roman" w:cs="Times New Roman"/>
          <w:sz w:val="24"/>
          <w:highlight w:val="yellow"/>
        </w:rPr>
        <w:t>.</w:t>
      </w:r>
      <w:r w:rsidR="00442040">
        <w:rPr>
          <w:rFonts w:ascii="Times New Roman" w:hAnsi="Times New Roman" w:cs="Times New Roman"/>
          <w:sz w:val="24"/>
        </w:rPr>
        <w:t xml:space="preserve"> Yn aml o fewn bywyd ysgol mae problemau yn codi sydd yn gofyn am ddatrysiad yn y man a’r lle sydd yn anisgwyl, a rhaid meddwl am syniadau i allu parhau a’r gwersi. </w:t>
      </w:r>
      <w:r w:rsidR="000B2AEA">
        <w:rPr>
          <w:rFonts w:ascii="Times New Roman" w:hAnsi="Times New Roman" w:cs="Times New Roman"/>
          <w:sz w:val="24"/>
        </w:rPr>
        <w:t>Esiampl o hyn ar brofiad addysgu proffesiynol</w:t>
      </w:r>
      <w:r w:rsidR="00442040">
        <w:rPr>
          <w:rFonts w:ascii="Times New Roman" w:hAnsi="Times New Roman" w:cs="Times New Roman"/>
          <w:sz w:val="24"/>
        </w:rPr>
        <w:t xml:space="preserve"> lle roedd angen addasu gwers oherwydd tywydd gwael. </w:t>
      </w:r>
      <w:r w:rsidR="005B3570">
        <w:rPr>
          <w:rFonts w:ascii="Times New Roman" w:hAnsi="Times New Roman" w:cs="Times New Roman"/>
          <w:sz w:val="24"/>
        </w:rPr>
        <w:t>Hoffwn fod ar lefel 5 “</w:t>
      </w:r>
      <w:r w:rsidR="005B3570" w:rsidRPr="005B3570">
        <w:rPr>
          <w:rFonts w:ascii="Times New Roman" w:hAnsi="Times New Roman" w:cs="Times New Roman"/>
          <w:sz w:val="24"/>
        </w:rPr>
        <w:t>I can describe different techniques to test innovative ideas with end users.</w:t>
      </w:r>
      <w:r w:rsidR="005B3570">
        <w:rPr>
          <w:rFonts w:ascii="Times New Roman" w:hAnsi="Times New Roman" w:cs="Times New Roman"/>
          <w:sz w:val="24"/>
        </w:rPr>
        <w:t>”</w:t>
      </w:r>
      <w:r w:rsidR="005B3570" w:rsidRPr="005B3570">
        <w:rPr>
          <w:rFonts w:ascii="Times New Roman" w:hAnsi="Times New Roman" w:cs="Times New Roman"/>
          <w:sz w:val="24"/>
          <w:highlight w:val="yellow"/>
        </w:rPr>
        <w:t xml:space="preserve"> </w:t>
      </w:r>
      <w:r w:rsidR="005B3570" w:rsidRPr="00780589">
        <w:rPr>
          <w:rFonts w:ascii="Times New Roman" w:hAnsi="Times New Roman" w:cs="Times New Roman"/>
          <w:sz w:val="24"/>
          <w:highlight w:val="yellow"/>
        </w:rPr>
        <w:t>(</w:t>
      </w:r>
      <w:r w:rsidR="005B3570" w:rsidRPr="00E82B11">
        <w:rPr>
          <w:rFonts w:ascii="Times New Roman" w:hAnsi="Times New Roman" w:cs="Times New Roman"/>
          <w:bCs/>
          <w:color w:val="292828"/>
          <w:kern w:val="36"/>
          <w:sz w:val="24"/>
          <w:szCs w:val="24"/>
          <w:highlight w:val="yellow"/>
        </w:rPr>
        <w:t>Bacigalupo, M a</w:t>
      </w:r>
      <w:r w:rsidR="005B3570">
        <w:rPr>
          <w:rFonts w:ascii="Times New Roman" w:hAnsi="Times New Roman" w:cs="Times New Roman"/>
          <w:bCs/>
          <w:color w:val="292828"/>
          <w:kern w:val="36"/>
          <w:sz w:val="24"/>
          <w:szCs w:val="24"/>
          <w:highlight w:val="yellow"/>
        </w:rPr>
        <w:t>c</w:t>
      </w:r>
      <w:r w:rsidR="005B3570" w:rsidRPr="00E82B11">
        <w:rPr>
          <w:rFonts w:ascii="Times New Roman" w:hAnsi="Times New Roman" w:cs="Times New Roman"/>
          <w:bCs/>
          <w:color w:val="292828"/>
          <w:kern w:val="36"/>
          <w:sz w:val="24"/>
          <w:szCs w:val="24"/>
          <w:highlight w:val="yellow"/>
        </w:rPr>
        <w:t xml:space="preserve"> O’Keeﬀe, W</w:t>
      </w:r>
      <w:r w:rsidR="005B3570">
        <w:rPr>
          <w:rFonts w:ascii="Times New Roman" w:hAnsi="Times New Roman" w:cs="Times New Roman"/>
          <w:sz w:val="24"/>
          <w:highlight w:val="yellow"/>
        </w:rPr>
        <w:t>. 2016.</w:t>
      </w:r>
      <w:r w:rsidR="005B3570" w:rsidRPr="00780589">
        <w:rPr>
          <w:rFonts w:ascii="Times New Roman" w:hAnsi="Times New Roman" w:cs="Times New Roman"/>
          <w:sz w:val="24"/>
          <w:highlight w:val="yellow"/>
        </w:rPr>
        <w:t xml:space="preserve"> t.1</w:t>
      </w:r>
      <w:r w:rsidR="005B3570">
        <w:rPr>
          <w:rFonts w:ascii="Times New Roman" w:hAnsi="Times New Roman" w:cs="Times New Roman"/>
          <w:sz w:val="24"/>
          <w:highlight w:val="yellow"/>
        </w:rPr>
        <w:t>81</w:t>
      </w:r>
      <w:r w:rsidR="005B3570" w:rsidRPr="00780589">
        <w:rPr>
          <w:rFonts w:ascii="Times New Roman" w:hAnsi="Times New Roman" w:cs="Times New Roman"/>
          <w:sz w:val="24"/>
          <w:highlight w:val="yellow"/>
        </w:rPr>
        <w:t>)</w:t>
      </w:r>
      <w:r w:rsidR="005B3570" w:rsidRPr="005B3570">
        <w:rPr>
          <w:rFonts w:ascii="Times New Roman" w:hAnsi="Times New Roman" w:cs="Times New Roman"/>
          <w:sz w:val="24"/>
        </w:rPr>
        <w:t>. Teimlwyd fod hyn yn</w:t>
      </w:r>
      <w:r w:rsidR="005B3570">
        <w:rPr>
          <w:rFonts w:ascii="Times New Roman" w:hAnsi="Times New Roman" w:cs="Times New Roman"/>
          <w:sz w:val="24"/>
        </w:rPr>
        <w:t xml:space="preserve"> darged rhesymol i gyrraedd, a mae yna dechnegau I allu ddatblygu’r sgil yma. Dywedir gan </w:t>
      </w:r>
      <w:r w:rsidR="005B3570" w:rsidRPr="005B3570">
        <w:rPr>
          <w:rFonts w:ascii="Times New Roman" w:hAnsi="Times New Roman" w:cs="Times New Roman"/>
          <w:sz w:val="24"/>
          <w:highlight w:val="yellow"/>
        </w:rPr>
        <w:t>Oppezzo (2014)</w:t>
      </w:r>
      <w:r w:rsidR="005B3570">
        <w:rPr>
          <w:rFonts w:ascii="Times New Roman" w:hAnsi="Times New Roman" w:cs="Times New Roman"/>
          <w:sz w:val="24"/>
        </w:rPr>
        <w:t xml:space="preserve"> fod cerdded am pump i un ar bymtheg munud yn gyfnerthu creadigrwydd o 60%. </w:t>
      </w:r>
      <w:r w:rsidR="004150B5">
        <w:rPr>
          <w:rFonts w:ascii="Times New Roman" w:hAnsi="Times New Roman" w:cs="Times New Roman"/>
          <w:sz w:val="24"/>
        </w:rPr>
        <w:t>Gall feddwl am syniadau</w:t>
      </w:r>
      <w:r w:rsidR="00916962">
        <w:rPr>
          <w:rFonts w:ascii="Times New Roman" w:hAnsi="Times New Roman" w:cs="Times New Roman"/>
          <w:sz w:val="24"/>
        </w:rPr>
        <w:t xml:space="preserve"> hyn</w:t>
      </w:r>
      <w:r w:rsidR="004150B5">
        <w:rPr>
          <w:rFonts w:ascii="Times New Roman" w:hAnsi="Times New Roman" w:cs="Times New Roman"/>
          <w:sz w:val="24"/>
        </w:rPr>
        <w:t xml:space="preserve"> mewn ddau ffordd gwahanol, yn dargyfeiriol fel trafodwyd am chwilfrydedd, neu cydgyfeiriol. Mae meddwl yun dadgyfeiriol yn golygu meddwl mewn ffordd sydd yn cynhyrchu nifer fawr o syniadau gwahanol i oroesi problem, a mae meddwl yn cydgyfeiriol yn cymeryd yr holl syniadau hyn a’i culhau’r opsiynau i’r </w:t>
      </w:r>
      <w:r w:rsidR="00442040">
        <w:rPr>
          <w:rFonts w:ascii="Times New Roman" w:hAnsi="Times New Roman" w:cs="Times New Roman"/>
          <w:sz w:val="24"/>
        </w:rPr>
        <w:t>un gorau i oroesi’r broblem.</w:t>
      </w:r>
      <w:r w:rsidR="00916962">
        <w:rPr>
          <w:rFonts w:ascii="Times New Roman" w:hAnsi="Times New Roman" w:cs="Times New Roman"/>
          <w:sz w:val="24"/>
        </w:rPr>
        <w:t xml:space="preserve"> Mae’r hyn dywedir Oppezzo (2014) yn gysylltiedig a feddwl yn dargyfeiriol wrth iddo fynd ymlaen i ddweud “The benefits of walking applied to divergent thinking, but not to the more convergent or focused thinking”. Dangosir hyn fod cerdded yn gael effaith positif ar yr amrediad o syniadau gellir feddwl am, ond dim ar y syniadau mwy canolbwyntiedig. </w:t>
      </w:r>
      <w:r w:rsidR="00442040">
        <w:rPr>
          <w:rFonts w:ascii="Times New Roman" w:hAnsi="Times New Roman" w:cs="Times New Roman"/>
          <w:sz w:val="24"/>
        </w:rPr>
        <w:t xml:space="preserve"> </w:t>
      </w:r>
    </w:p>
    <w:p w14:paraId="400A3ED1" w14:textId="3C1E9BE3" w:rsidR="0078200C" w:rsidRDefault="00D536B6" w:rsidP="00CD1D1C">
      <w:pPr>
        <w:spacing w:line="360" w:lineRule="auto"/>
        <w:rPr>
          <w:rFonts w:ascii="Times New Roman" w:hAnsi="Times New Roman" w:cs="Times New Roman"/>
          <w:sz w:val="24"/>
          <w:szCs w:val="24"/>
        </w:rPr>
      </w:pPr>
      <w:r>
        <w:rPr>
          <w:rFonts w:ascii="Times New Roman" w:hAnsi="Times New Roman" w:cs="Times New Roman"/>
          <w:sz w:val="24"/>
          <w:szCs w:val="24"/>
        </w:rPr>
        <w:t>Gy</w:t>
      </w:r>
      <w:r w:rsidR="003269B7">
        <w:rPr>
          <w:rFonts w:ascii="Times New Roman" w:hAnsi="Times New Roman" w:cs="Times New Roman"/>
          <w:sz w:val="24"/>
          <w:szCs w:val="24"/>
        </w:rPr>
        <w:t xml:space="preserve">da dysgu tuag at ddatblygiad creadigol y plant mewn meddwl, rhaid sicrhau ein bod yn rhoi’r cyfleoedd gorau posib i pob plentyn. Dywedir yn nogfen </w:t>
      </w:r>
      <w:r w:rsidR="003269B7">
        <w:rPr>
          <w:rFonts w:ascii="Times New Roman" w:hAnsi="Times New Roman" w:cs="Times New Roman"/>
          <w:i/>
          <w:sz w:val="24"/>
          <w:szCs w:val="24"/>
        </w:rPr>
        <w:t xml:space="preserve">All our futures: Creativity, Culture and Education </w:t>
      </w:r>
      <w:r w:rsidR="003269B7" w:rsidRPr="00797503">
        <w:rPr>
          <w:rFonts w:ascii="Times New Roman" w:hAnsi="Times New Roman" w:cs="Times New Roman"/>
          <w:sz w:val="24"/>
          <w:szCs w:val="24"/>
          <w:highlight w:val="yellow"/>
        </w:rPr>
        <w:t>(NA</w:t>
      </w:r>
      <w:r w:rsidR="00185DF7" w:rsidRPr="00797503">
        <w:rPr>
          <w:rFonts w:ascii="Times New Roman" w:hAnsi="Times New Roman" w:cs="Times New Roman"/>
          <w:sz w:val="24"/>
          <w:szCs w:val="24"/>
          <w:highlight w:val="yellow"/>
        </w:rPr>
        <w:t>CC</w:t>
      </w:r>
      <w:r w:rsidR="003269B7" w:rsidRPr="00797503">
        <w:rPr>
          <w:rFonts w:ascii="Times New Roman" w:hAnsi="Times New Roman" w:cs="Times New Roman"/>
          <w:sz w:val="24"/>
          <w:szCs w:val="24"/>
          <w:highlight w:val="yellow"/>
        </w:rPr>
        <w:t>CE ,1999. t, 3</w:t>
      </w:r>
      <w:r w:rsidR="003269B7">
        <w:rPr>
          <w:rFonts w:ascii="Times New Roman" w:hAnsi="Times New Roman" w:cs="Times New Roman"/>
          <w:sz w:val="24"/>
          <w:szCs w:val="24"/>
        </w:rPr>
        <w:t xml:space="preserve">) </w:t>
      </w:r>
      <w:r w:rsidR="0078200C">
        <w:rPr>
          <w:rFonts w:ascii="Times New Roman" w:hAnsi="Times New Roman" w:cs="Times New Roman"/>
          <w:sz w:val="24"/>
          <w:szCs w:val="24"/>
        </w:rPr>
        <w:t>“</w:t>
      </w:r>
      <w:r w:rsidR="0078200C" w:rsidRPr="0078200C">
        <w:rPr>
          <w:rFonts w:ascii="Times New Roman" w:hAnsi="Times New Roman" w:cs="Times New Roman"/>
          <w:sz w:val="24"/>
          <w:szCs w:val="24"/>
        </w:rPr>
        <w:t>Young people’s creative abilities are more likely to be developed in an atmosphere in which the teacher’s creative abilities are properly engaged</w:t>
      </w:r>
      <w:r w:rsidR="0078200C">
        <w:rPr>
          <w:rFonts w:ascii="Times New Roman" w:hAnsi="Times New Roman" w:cs="Times New Roman"/>
          <w:sz w:val="24"/>
          <w:szCs w:val="24"/>
        </w:rPr>
        <w:t>”</w:t>
      </w:r>
      <w:r w:rsidR="00185DF7">
        <w:rPr>
          <w:rFonts w:ascii="Times New Roman" w:hAnsi="Times New Roman" w:cs="Times New Roman"/>
          <w:sz w:val="24"/>
          <w:szCs w:val="24"/>
        </w:rPr>
        <w:t xml:space="preserve">. </w:t>
      </w:r>
      <w:r w:rsidR="00044FB1">
        <w:rPr>
          <w:rFonts w:ascii="Times New Roman" w:hAnsi="Times New Roman" w:cs="Times New Roman"/>
          <w:sz w:val="24"/>
          <w:szCs w:val="24"/>
        </w:rPr>
        <w:t xml:space="preserve"> </w:t>
      </w:r>
      <w:r w:rsidR="00797503">
        <w:rPr>
          <w:rFonts w:ascii="Times New Roman" w:hAnsi="Times New Roman" w:cs="Times New Roman"/>
          <w:sz w:val="24"/>
          <w:szCs w:val="24"/>
        </w:rPr>
        <w:t xml:space="preserve">A gyda’r pwysigrwydd o greadigrwydd yn cynyddu, fel amlygir yr </w:t>
      </w:r>
      <w:r w:rsidR="00797503" w:rsidRPr="00797503">
        <w:rPr>
          <w:rFonts w:ascii="Times New Roman" w:hAnsi="Times New Roman" w:cs="Times New Roman"/>
          <w:sz w:val="24"/>
          <w:szCs w:val="24"/>
          <w:highlight w:val="yellow"/>
        </w:rPr>
        <w:t xml:space="preserve">World </w:t>
      </w:r>
      <w:r w:rsidR="00797503" w:rsidRPr="00797503">
        <w:rPr>
          <w:rFonts w:ascii="Times New Roman" w:hAnsi="Times New Roman" w:cs="Times New Roman"/>
          <w:sz w:val="24"/>
          <w:szCs w:val="24"/>
          <w:highlight w:val="yellow"/>
        </w:rPr>
        <w:lastRenderedPageBreak/>
        <w:t>Economic Forum (2016)</w:t>
      </w:r>
      <w:r w:rsidR="00797503">
        <w:rPr>
          <w:rFonts w:ascii="Times New Roman" w:hAnsi="Times New Roman" w:cs="Times New Roman"/>
          <w:sz w:val="24"/>
          <w:szCs w:val="24"/>
        </w:rPr>
        <w:t xml:space="preserve"> fod creadigrwydd yn “21</w:t>
      </w:r>
      <w:r w:rsidR="00797503" w:rsidRPr="00797503">
        <w:rPr>
          <w:rFonts w:ascii="Times New Roman" w:hAnsi="Times New Roman" w:cs="Times New Roman"/>
          <w:sz w:val="24"/>
          <w:szCs w:val="24"/>
          <w:vertAlign w:val="superscript"/>
        </w:rPr>
        <w:t>st</w:t>
      </w:r>
      <w:r w:rsidR="00797503">
        <w:rPr>
          <w:rFonts w:ascii="Times New Roman" w:hAnsi="Times New Roman" w:cs="Times New Roman"/>
          <w:sz w:val="24"/>
          <w:szCs w:val="24"/>
        </w:rPr>
        <w:t xml:space="preserve"> century skill”, mae’n ddyletwy</w:t>
      </w:r>
      <w:r w:rsidR="00DF5528">
        <w:rPr>
          <w:rFonts w:ascii="Times New Roman" w:hAnsi="Times New Roman" w:cs="Times New Roman"/>
          <w:sz w:val="24"/>
          <w:szCs w:val="24"/>
        </w:rPr>
        <w:t>dd</w:t>
      </w:r>
      <w:r w:rsidR="00797503">
        <w:rPr>
          <w:rFonts w:ascii="Times New Roman" w:hAnsi="Times New Roman" w:cs="Times New Roman"/>
          <w:sz w:val="24"/>
          <w:szCs w:val="24"/>
        </w:rPr>
        <w:t xml:space="preserve"> arno athrawon Cymru i sicrhau eu bod yn rhoi’r darpariaeth gorau ar gyfer y plant.</w:t>
      </w:r>
    </w:p>
    <w:p w14:paraId="2DFE0A29" w14:textId="78554CF7" w:rsidR="00797503" w:rsidRDefault="00797503" w:rsidP="00CD1D1C">
      <w:pPr>
        <w:spacing w:line="360" w:lineRule="auto"/>
        <w:rPr>
          <w:rStyle w:val="ilfuvd"/>
          <w:rFonts w:ascii="Times New Roman" w:hAnsi="Times New Roman" w:cs="Times New Roman"/>
          <w:bCs/>
          <w:color w:val="222222"/>
          <w:sz w:val="24"/>
          <w:szCs w:val="24"/>
        </w:rPr>
      </w:pPr>
      <w:r>
        <w:rPr>
          <w:rFonts w:ascii="Times New Roman" w:hAnsi="Times New Roman" w:cs="Times New Roman"/>
          <w:sz w:val="24"/>
          <w:szCs w:val="24"/>
        </w:rPr>
        <w:t xml:space="preserve">“Using imaginative approaches to make learning more interesting and effective” </w:t>
      </w:r>
      <w:r w:rsidRPr="00797503">
        <w:rPr>
          <w:rFonts w:ascii="Times New Roman" w:hAnsi="Times New Roman" w:cs="Times New Roman"/>
          <w:sz w:val="24"/>
          <w:szCs w:val="24"/>
          <w:highlight w:val="yellow"/>
        </w:rPr>
        <w:t>(</w:t>
      </w:r>
      <w:r w:rsidR="00097B6D">
        <w:rPr>
          <w:rFonts w:ascii="Times New Roman" w:hAnsi="Times New Roman" w:cs="Times New Roman"/>
          <w:sz w:val="24"/>
          <w:szCs w:val="24"/>
          <w:highlight w:val="yellow"/>
        </w:rPr>
        <w:t>ibid, t.89</w:t>
      </w:r>
      <w:r w:rsidRPr="00797503">
        <w:rPr>
          <w:rFonts w:ascii="Times New Roman" w:hAnsi="Times New Roman" w:cs="Times New Roman"/>
          <w:sz w:val="24"/>
          <w:szCs w:val="24"/>
          <w:highlight w:val="yellow"/>
        </w:rPr>
        <w:t>)</w:t>
      </w:r>
      <w:r>
        <w:rPr>
          <w:rFonts w:ascii="Times New Roman" w:hAnsi="Times New Roman" w:cs="Times New Roman"/>
          <w:sz w:val="24"/>
          <w:szCs w:val="24"/>
        </w:rPr>
        <w:t>. Mae hyn yn amlinellu’r pwysigrwydd o cadw diddordeb y plant er mwyn allu ddatblygu creadigrwydd.</w:t>
      </w:r>
      <w:r w:rsidR="005C6A9B">
        <w:rPr>
          <w:rFonts w:ascii="Times New Roman" w:hAnsi="Times New Roman" w:cs="Times New Roman"/>
          <w:sz w:val="24"/>
          <w:szCs w:val="24"/>
        </w:rPr>
        <w:t xml:space="preserve"> Cefnogwyd hyn gan Einstein </w:t>
      </w:r>
      <w:r w:rsidR="005C6A9B" w:rsidRPr="00BC2623">
        <w:rPr>
          <w:rFonts w:ascii="Times New Roman" w:hAnsi="Times New Roman" w:cs="Times New Roman"/>
          <w:sz w:val="24"/>
          <w:szCs w:val="24"/>
          <w:highlight w:val="yellow"/>
        </w:rPr>
        <w:t>(dyfynwyd yn Synaptic Potential, 2017)</w:t>
      </w:r>
      <w:r w:rsidR="005C6A9B">
        <w:rPr>
          <w:rFonts w:ascii="Times New Roman" w:hAnsi="Times New Roman" w:cs="Times New Roman"/>
          <w:sz w:val="24"/>
          <w:szCs w:val="24"/>
        </w:rPr>
        <w:t xml:space="preserve"> “</w:t>
      </w:r>
      <w:r w:rsidR="005C6A9B" w:rsidRPr="005C6A9B">
        <w:rPr>
          <w:rStyle w:val="ilfuvd"/>
          <w:rFonts w:ascii="Times New Roman" w:hAnsi="Times New Roman" w:cs="Times New Roman"/>
          <w:bCs/>
          <w:color w:val="222222"/>
          <w:sz w:val="24"/>
          <w:szCs w:val="24"/>
        </w:rPr>
        <w:t>Creativity is intelligence having fun</w:t>
      </w:r>
      <w:r w:rsidR="005C6A9B">
        <w:rPr>
          <w:rStyle w:val="ilfuvd"/>
          <w:rFonts w:ascii="Times New Roman" w:hAnsi="Times New Roman" w:cs="Times New Roman"/>
          <w:bCs/>
          <w:color w:val="222222"/>
          <w:sz w:val="24"/>
          <w:szCs w:val="24"/>
        </w:rPr>
        <w:t>”</w:t>
      </w:r>
      <w:r w:rsidR="00BC2623">
        <w:rPr>
          <w:rStyle w:val="ilfuvd"/>
          <w:rFonts w:ascii="Times New Roman" w:hAnsi="Times New Roman" w:cs="Times New Roman"/>
          <w:bCs/>
          <w:color w:val="222222"/>
          <w:sz w:val="24"/>
          <w:szCs w:val="24"/>
        </w:rPr>
        <w:t xml:space="preserve"> sydd yn dangos mae’r effaith mae creadigrwydd yn gael ar addysgu yn dod a hwyl i’r dysgu sydd yn y pen draw am cadw diddordeb y plant wrth iddynt weithio. Strategaeth teimlir bydd yn cadw diddordeb plant wrth iddynt ddatblygu eu creadigrwydd bydd defnyddio’r </w:t>
      </w:r>
      <w:r w:rsidR="000E13F4">
        <w:rPr>
          <w:rStyle w:val="ilfuvd"/>
          <w:rFonts w:ascii="Times New Roman" w:hAnsi="Times New Roman" w:cs="Times New Roman"/>
          <w:bCs/>
          <w:color w:val="222222"/>
          <w:sz w:val="24"/>
          <w:szCs w:val="24"/>
        </w:rPr>
        <w:t xml:space="preserve">Rube Goldberg fel techneg o fewn wers. Byddai defnyddio’r dechneg yma o fewn wers yn rhywbeth newydd i nifer o blant o fewn ysgolion, nid yw’n strategaeth cyfarwydd o fewn ysgolion, on dos defnyddir yn y ffrodd cywir gall fod yn wych tuag at datblygu creadigrwydd. Cefnogwyd y dewis yma o strategaeth </w:t>
      </w:r>
      <w:r w:rsidR="000E13F4" w:rsidRPr="001B7AAF">
        <w:rPr>
          <w:rStyle w:val="ilfuvd"/>
          <w:rFonts w:ascii="Times New Roman" w:hAnsi="Times New Roman" w:cs="Times New Roman"/>
          <w:bCs/>
          <w:color w:val="222222"/>
          <w:sz w:val="24"/>
          <w:szCs w:val="24"/>
        </w:rPr>
        <w:t>gan</w:t>
      </w:r>
      <w:r w:rsidR="000E13F4" w:rsidRPr="000E13F4">
        <w:rPr>
          <w:rStyle w:val="ilfuvd"/>
          <w:rFonts w:ascii="Times New Roman" w:hAnsi="Times New Roman" w:cs="Times New Roman"/>
          <w:bCs/>
          <w:color w:val="222222"/>
          <w:sz w:val="24"/>
          <w:szCs w:val="24"/>
          <w:highlight w:val="yellow"/>
        </w:rPr>
        <w:t xml:space="preserve"> School Library Journal</w:t>
      </w:r>
      <w:r w:rsidR="001B7AAF">
        <w:rPr>
          <w:rStyle w:val="ilfuvd"/>
          <w:rFonts w:ascii="Times New Roman" w:hAnsi="Times New Roman" w:cs="Times New Roman"/>
          <w:bCs/>
          <w:color w:val="222222"/>
          <w:sz w:val="24"/>
          <w:szCs w:val="24"/>
          <w:highlight w:val="yellow"/>
        </w:rPr>
        <w:t xml:space="preserve"> (SLJ)</w:t>
      </w:r>
      <w:r w:rsidR="000E13F4" w:rsidRPr="000E13F4">
        <w:rPr>
          <w:rStyle w:val="ilfuvd"/>
          <w:rFonts w:ascii="Times New Roman" w:hAnsi="Times New Roman" w:cs="Times New Roman"/>
          <w:bCs/>
          <w:color w:val="222222"/>
          <w:sz w:val="24"/>
          <w:szCs w:val="24"/>
          <w:highlight w:val="yellow"/>
        </w:rPr>
        <w:t xml:space="preserve"> (2016)</w:t>
      </w:r>
      <w:r w:rsidR="000E13F4">
        <w:rPr>
          <w:rStyle w:val="ilfuvd"/>
          <w:rFonts w:ascii="Times New Roman" w:hAnsi="Times New Roman" w:cs="Times New Roman"/>
          <w:bCs/>
          <w:color w:val="222222"/>
          <w:sz w:val="24"/>
          <w:szCs w:val="24"/>
        </w:rPr>
        <w:t xml:space="preserve"> syddd wedi defnyddio techneau Rube Goldberg y neu gwersi wrth ddweud “</w:t>
      </w:r>
      <w:r w:rsidR="000E13F4" w:rsidRPr="000E13F4">
        <w:rPr>
          <w:rStyle w:val="ilfuvd"/>
          <w:rFonts w:ascii="Times New Roman" w:hAnsi="Times New Roman" w:cs="Times New Roman"/>
          <w:color w:val="222222"/>
          <w:sz w:val="24"/>
          <w:szCs w:val="24"/>
        </w:rPr>
        <w:t xml:space="preserve">Building </w:t>
      </w:r>
      <w:r w:rsidR="000E13F4" w:rsidRPr="000E13F4">
        <w:rPr>
          <w:rStyle w:val="ilfuvd"/>
          <w:rFonts w:ascii="Times New Roman" w:hAnsi="Times New Roman" w:cs="Times New Roman"/>
          <w:bCs/>
          <w:color w:val="222222"/>
          <w:sz w:val="24"/>
          <w:szCs w:val="24"/>
        </w:rPr>
        <w:t>Rube Goldberg machines</w:t>
      </w:r>
      <w:r w:rsidR="000E13F4" w:rsidRPr="000E13F4">
        <w:rPr>
          <w:rStyle w:val="ilfuvd"/>
          <w:rFonts w:ascii="Times New Roman" w:hAnsi="Times New Roman" w:cs="Times New Roman"/>
          <w:color w:val="222222"/>
          <w:sz w:val="24"/>
          <w:szCs w:val="24"/>
        </w:rPr>
        <w:t xml:space="preserve"> provides opportunities for </w:t>
      </w:r>
      <w:r w:rsidR="000E13F4" w:rsidRPr="000E13F4">
        <w:rPr>
          <w:rStyle w:val="ilfuvd"/>
          <w:rFonts w:ascii="Times New Roman" w:hAnsi="Times New Roman" w:cs="Times New Roman"/>
          <w:bCs/>
          <w:color w:val="222222"/>
          <w:sz w:val="24"/>
          <w:szCs w:val="24"/>
        </w:rPr>
        <w:t>students</w:t>
      </w:r>
      <w:r w:rsidR="000E13F4" w:rsidRPr="000E13F4">
        <w:rPr>
          <w:rStyle w:val="ilfuvd"/>
          <w:rFonts w:ascii="Times New Roman" w:hAnsi="Times New Roman" w:cs="Times New Roman"/>
          <w:color w:val="222222"/>
          <w:sz w:val="24"/>
          <w:szCs w:val="24"/>
        </w:rPr>
        <w:t xml:space="preserve"> to come up with their own process to solve a problem.”</w:t>
      </w:r>
      <w:r w:rsidR="000E13F4">
        <w:rPr>
          <w:rStyle w:val="ilfuvd"/>
          <w:rFonts w:ascii="Arial" w:hAnsi="Arial" w:cs="Arial"/>
          <w:color w:val="222222"/>
        </w:rPr>
        <w:t xml:space="preserve"> </w:t>
      </w:r>
      <w:r w:rsidR="000E13F4">
        <w:rPr>
          <w:rStyle w:val="ilfuvd"/>
          <w:rFonts w:ascii="Times New Roman" w:hAnsi="Times New Roman" w:cs="Times New Roman"/>
          <w:bCs/>
          <w:color w:val="222222"/>
          <w:sz w:val="24"/>
          <w:szCs w:val="24"/>
        </w:rPr>
        <w:t xml:space="preserve"> </w:t>
      </w:r>
      <w:r w:rsidR="001B7AAF">
        <w:rPr>
          <w:rStyle w:val="ilfuvd"/>
          <w:rFonts w:ascii="Times New Roman" w:hAnsi="Times New Roman" w:cs="Times New Roman"/>
          <w:bCs/>
          <w:color w:val="222222"/>
          <w:sz w:val="24"/>
          <w:szCs w:val="24"/>
        </w:rPr>
        <w:t>Gellir cefnogi’r hyn mae SLJ yn ei ddweud wrth rhoi’r strategaeth yn erbyn y fframwaith Entrecomp. O fewn creadigrwydd mae “Define problems” yn nodi “</w:t>
      </w:r>
      <w:r w:rsidR="001B7AAF" w:rsidRPr="001B7AAF">
        <w:rPr>
          <w:rStyle w:val="ilfuvd"/>
          <w:rFonts w:ascii="Times New Roman" w:hAnsi="Times New Roman" w:cs="Times New Roman"/>
          <w:bCs/>
          <w:color w:val="222222"/>
          <w:sz w:val="24"/>
          <w:szCs w:val="24"/>
        </w:rPr>
        <w:t>I can help others create value by encouraging experimentation and using creative techniques to approach problems and generate solutions.</w:t>
      </w:r>
      <w:r w:rsidR="001B7AAF">
        <w:rPr>
          <w:rStyle w:val="ilfuvd"/>
          <w:rFonts w:ascii="Times New Roman" w:hAnsi="Times New Roman" w:cs="Times New Roman"/>
          <w:bCs/>
          <w:color w:val="222222"/>
          <w:sz w:val="24"/>
          <w:szCs w:val="24"/>
        </w:rPr>
        <w:t xml:space="preserve">”. Teimlir fod y sgil yma yn gael ei ddatlbygu’n glir wrth greu peiriant Rube Goldberg gan fydd angen gweithio fel tîm i ddarganfod ddatrysiadau ar gyfer pob cam o’r peiriant, </w:t>
      </w:r>
      <w:r w:rsidR="00B82FE6">
        <w:rPr>
          <w:rStyle w:val="ilfuvd"/>
          <w:rFonts w:ascii="Times New Roman" w:hAnsi="Times New Roman" w:cs="Times New Roman"/>
          <w:bCs/>
          <w:color w:val="222222"/>
          <w:sz w:val="24"/>
          <w:szCs w:val="24"/>
        </w:rPr>
        <w:t>ac wrth greu un eu hunain bydd hyn yn galluogi nhw i ymdrin â’r problemau ei hunain. Serch hyn nid yw’r strategaeth yma yn berffaith. Ar ôl i ys</w:t>
      </w:r>
      <w:r w:rsidR="00EE5E6E">
        <w:rPr>
          <w:rStyle w:val="ilfuvd"/>
          <w:rFonts w:ascii="Times New Roman" w:hAnsi="Times New Roman" w:cs="Times New Roman"/>
          <w:bCs/>
          <w:color w:val="222222"/>
          <w:sz w:val="24"/>
          <w:szCs w:val="24"/>
        </w:rPr>
        <w:t>gol</w:t>
      </w:r>
      <w:r w:rsidR="00B82FE6">
        <w:rPr>
          <w:rStyle w:val="ilfuvd"/>
          <w:rFonts w:ascii="Times New Roman" w:hAnsi="Times New Roman" w:cs="Times New Roman"/>
          <w:bCs/>
          <w:color w:val="222222"/>
          <w:sz w:val="24"/>
          <w:szCs w:val="24"/>
        </w:rPr>
        <w:t xml:space="preserve"> weithio â</w:t>
      </w:r>
      <w:r w:rsidR="00EE5E6E">
        <w:rPr>
          <w:rStyle w:val="ilfuvd"/>
          <w:rFonts w:ascii="Times New Roman" w:hAnsi="Times New Roman" w:cs="Times New Roman"/>
          <w:bCs/>
          <w:color w:val="222222"/>
          <w:sz w:val="24"/>
          <w:szCs w:val="24"/>
        </w:rPr>
        <w:t xml:space="preserve">’r strategaeth yma gofynwyd i’r plant eu barn ar y broses, er bod sawl wedi mwynhau gweithio gyda’r strategaeth, roedd ambell i ymateb negyddol yn dweud ei bid rhy gymleth, ddim yn gweithio pob tro ac eu bod yn rhedeg allan o bethau i’w ddefnyddio yn gyflym </w:t>
      </w:r>
      <w:r w:rsidR="00EE5E6E" w:rsidRPr="00DF5528">
        <w:rPr>
          <w:rStyle w:val="ilfuvd"/>
          <w:rFonts w:ascii="Times New Roman" w:hAnsi="Times New Roman" w:cs="Times New Roman"/>
          <w:bCs/>
          <w:color w:val="222222"/>
          <w:sz w:val="24"/>
          <w:szCs w:val="24"/>
          <w:highlight w:val="yellow"/>
        </w:rPr>
        <w:t>(CP</w:t>
      </w:r>
      <w:r w:rsidR="00DF5528" w:rsidRPr="00DF5528">
        <w:rPr>
          <w:rStyle w:val="ilfuvd"/>
          <w:rFonts w:ascii="Times New Roman" w:hAnsi="Times New Roman" w:cs="Times New Roman"/>
          <w:bCs/>
          <w:color w:val="222222"/>
          <w:sz w:val="24"/>
          <w:szCs w:val="24"/>
          <w:highlight w:val="yellow"/>
        </w:rPr>
        <w:t>alms, 2014)</w:t>
      </w:r>
      <w:r w:rsidR="00EE5E6E" w:rsidRPr="00DF5528">
        <w:rPr>
          <w:rStyle w:val="ilfuvd"/>
          <w:rFonts w:ascii="Times New Roman" w:hAnsi="Times New Roman" w:cs="Times New Roman"/>
          <w:bCs/>
          <w:color w:val="222222"/>
          <w:sz w:val="24"/>
          <w:szCs w:val="24"/>
          <w:highlight w:val="yellow"/>
        </w:rPr>
        <w:t>.</w:t>
      </w:r>
      <w:r w:rsidR="00EE5E6E">
        <w:rPr>
          <w:rStyle w:val="ilfuvd"/>
          <w:rFonts w:ascii="Times New Roman" w:hAnsi="Times New Roman" w:cs="Times New Roman"/>
          <w:bCs/>
          <w:color w:val="222222"/>
          <w:sz w:val="24"/>
          <w:szCs w:val="24"/>
        </w:rPr>
        <w:t xml:space="preserve"> Fel athro rhaid sicrhau, os yn defnyddio’r strategaeth yma, eu bod sicrhau fod pob grŵp yn gael digon o ddeunyddiau i allu creu’r peiriant eu hunain, a dweud bod dim angen gor cymlethu’r broses. Mae’r strategaeth yna iddynt ddatblygu eu creadigrwydd, does dim angen poeni os yw’r peiriant ddim yn gweithio pob tro, dim ond eu bod wedi dangos credigrwydd yn y broses o </w:t>
      </w:r>
      <w:r w:rsidR="00DF5528">
        <w:rPr>
          <w:rStyle w:val="ilfuvd"/>
          <w:rFonts w:ascii="Times New Roman" w:hAnsi="Times New Roman" w:cs="Times New Roman"/>
          <w:bCs/>
          <w:color w:val="222222"/>
          <w:sz w:val="24"/>
          <w:szCs w:val="24"/>
        </w:rPr>
        <w:t>g</w:t>
      </w:r>
      <w:r w:rsidR="00EE5E6E">
        <w:rPr>
          <w:rStyle w:val="ilfuvd"/>
          <w:rFonts w:ascii="Times New Roman" w:hAnsi="Times New Roman" w:cs="Times New Roman"/>
          <w:bCs/>
          <w:color w:val="222222"/>
          <w:sz w:val="24"/>
          <w:szCs w:val="24"/>
        </w:rPr>
        <w:t>reu mae huna’n llwyddiant i’r sesiwn os yw hyn yn digwydd</w:t>
      </w:r>
      <w:r w:rsidR="00DF5528">
        <w:rPr>
          <w:rStyle w:val="ilfuvd"/>
          <w:rFonts w:ascii="Times New Roman" w:hAnsi="Times New Roman" w:cs="Times New Roman"/>
          <w:bCs/>
          <w:color w:val="222222"/>
          <w:sz w:val="24"/>
          <w:szCs w:val="24"/>
        </w:rPr>
        <w:t xml:space="preserve">. Mae geiriau Einstein </w:t>
      </w:r>
      <w:r w:rsidR="00DF5528" w:rsidRPr="00DF5528">
        <w:rPr>
          <w:rStyle w:val="ilfuvd"/>
          <w:rFonts w:ascii="Times New Roman" w:hAnsi="Times New Roman" w:cs="Times New Roman"/>
          <w:bCs/>
          <w:color w:val="222222"/>
          <w:sz w:val="24"/>
          <w:szCs w:val="24"/>
          <w:highlight w:val="yellow"/>
        </w:rPr>
        <w:t>(Dyfynwyd o Habits of wellbeing, 2015)</w:t>
      </w:r>
      <w:r w:rsidR="00DF5528">
        <w:rPr>
          <w:rStyle w:val="ilfuvd"/>
          <w:rFonts w:ascii="Times New Roman" w:hAnsi="Times New Roman" w:cs="Times New Roman"/>
          <w:bCs/>
          <w:color w:val="222222"/>
          <w:sz w:val="24"/>
          <w:szCs w:val="24"/>
        </w:rPr>
        <w:t xml:space="preserve"> “Anyone who has never made a mistake has never tried anything new”</w:t>
      </w:r>
      <w:r w:rsidR="003A3143">
        <w:rPr>
          <w:rStyle w:val="ilfuvd"/>
          <w:rFonts w:ascii="Times New Roman" w:hAnsi="Times New Roman" w:cs="Times New Roman"/>
          <w:bCs/>
          <w:color w:val="222222"/>
          <w:sz w:val="24"/>
          <w:szCs w:val="24"/>
        </w:rPr>
        <w:t xml:space="preserve"> yn cyd fynd â hyn yn wych, gellir dysgu o gamgymeriadau, a mae hyn yn wîr yn y broses hyn hefyd. Hoffir y syniad o ddefnyddio’r strategaeth yma yn y dyfodol wrth ddatblygu creadigrwydd gan ei fod </w:t>
      </w:r>
      <w:r w:rsidR="003A3143">
        <w:rPr>
          <w:rStyle w:val="ilfuvd"/>
          <w:rFonts w:ascii="Times New Roman" w:hAnsi="Times New Roman" w:cs="Times New Roman"/>
          <w:bCs/>
          <w:color w:val="222222"/>
          <w:sz w:val="24"/>
          <w:szCs w:val="24"/>
        </w:rPr>
        <w:lastRenderedPageBreak/>
        <w:t>yn datblygu sgiliau datrys problemau wrth fod yn greadigol ac yn rhywbeth sydd am fod yn hwylus i’r plant ddysgu mewn ffordd gwahanol i’r arfer.</w:t>
      </w:r>
    </w:p>
    <w:p w14:paraId="7B769703" w14:textId="1790E04F" w:rsidR="003A3143" w:rsidRDefault="003A3143" w:rsidP="00CD1D1C">
      <w:pPr>
        <w:spacing w:line="360" w:lineRule="auto"/>
        <w:rPr>
          <w:rFonts w:ascii="Times New Roman" w:hAnsi="Times New Roman" w:cs="Times New Roman"/>
          <w:sz w:val="24"/>
          <w:szCs w:val="24"/>
        </w:rPr>
      </w:pPr>
      <w:r>
        <w:rPr>
          <w:rFonts w:ascii="Times New Roman" w:hAnsi="Times New Roman" w:cs="Times New Roman"/>
          <w:sz w:val="24"/>
          <w:szCs w:val="24"/>
        </w:rPr>
        <w:t>Strategaeth arall sydd yn un diddorol i’w ddefnyddio yw SCAMPER (Dawnsio</w:t>
      </w:r>
      <w:proofErr w:type="gramStart"/>
      <w:r>
        <w:rPr>
          <w:rFonts w:ascii="Times New Roman" w:hAnsi="Times New Roman" w:cs="Times New Roman"/>
          <w:sz w:val="24"/>
          <w:szCs w:val="24"/>
        </w:rPr>
        <w:t xml:space="preserve">) </w:t>
      </w:r>
      <w:r w:rsidR="00126EDE">
        <w:rPr>
          <w:rFonts w:ascii="Times New Roman" w:hAnsi="Times New Roman" w:cs="Times New Roman"/>
          <w:sz w:val="24"/>
          <w:szCs w:val="24"/>
        </w:rPr>
        <w:t>:</w:t>
      </w:r>
      <w:proofErr w:type="gramEnd"/>
    </w:p>
    <w:p w14:paraId="2BF9EEE6" w14:textId="12F33D2B" w:rsidR="00126EDE" w:rsidRDefault="00126EDE" w:rsidP="00CD1D1C">
      <w:pPr>
        <w:pStyle w:val="ListParagraph"/>
        <w:numPr>
          <w:ilvl w:val="0"/>
          <w:numId w:val="2"/>
        </w:numPr>
        <w:spacing w:line="360" w:lineRule="auto"/>
        <w:rPr>
          <w:rFonts w:ascii="Times New Roman" w:hAnsi="Times New Roman" w:cs="Times New Roman"/>
          <w:sz w:val="24"/>
          <w:szCs w:val="24"/>
        </w:rPr>
      </w:pPr>
      <w:r>
        <w:rPr>
          <w:rFonts w:ascii="Times New Roman" w:hAnsi="Times New Roman" w:cs="Times New Roman"/>
          <w:sz w:val="24"/>
          <w:szCs w:val="24"/>
        </w:rPr>
        <w:t>Substitute</w:t>
      </w:r>
    </w:p>
    <w:p w14:paraId="43D56F2A" w14:textId="3A59E9EB" w:rsidR="00126EDE" w:rsidRDefault="00126EDE" w:rsidP="00CD1D1C">
      <w:pPr>
        <w:pStyle w:val="ListParagraph"/>
        <w:numPr>
          <w:ilvl w:val="0"/>
          <w:numId w:val="2"/>
        </w:numPr>
        <w:spacing w:line="360" w:lineRule="auto"/>
        <w:rPr>
          <w:rFonts w:ascii="Times New Roman" w:hAnsi="Times New Roman" w:cs="Times New Roman"/>
          <w:sz w:val="24"/>
          <w:szCs w:val="24"/>
        </w:rPr>
      </w:pPr>
      <w:r>
        <w:rPr>
          <w:rFonts w:ascii="Times New Roman" w:hAnsi="Times New Roman" w:cs="Times New Roman"/>
          <w:sz w:val="24"/>
          <w:szCs w:val="24"/>
        </w:rPr>
        <w:t>Combine</w:t>
      </w:r>
    </w:p>
    <w:p w14:paraId="266FAEDE" w14:textId="44E42462" w:rsidR="00126EDE" w:rsidRDefault="00126EDE" w:rsidP="00CD1D1C">
      <w:pPr>
        <w:pStyle w:val="ListParagraph"/>
        <w:numPr>
          <w:ilvl w:val="0"/>
          <w:numId w:val="2"/>
        </w:numPr>
        <w:spacing w:line="360" w:lineRule="auto"/>
        <w:rPr>
          <w:rFonts w:ascii="Times New Roman" w:hAnsi="Times New Roman" w:cs="Times New Roman"/>
          <w:sz w:val="24"/>
          <w:szCs w:val="24"/>
        </w:rPr>
      </w:pPr>
      <w:r>
        <w:rPr>
          <w:rFonts w:ascii="Times New Roman" w:hAnsi="Times New Roman" w:cs="Times New Roman"/>
          <w:sz w:val="24"/>
          <w:szCs w:val="24"/>
        </w:rPr>
        <w:t>Adapt</w:t>
      </w:r>
    </w:p>
    <w:p w14:paraId="7F54975E" w14:textId="490B3A0D" w:rsidR="00126EDE" w:rsidRDefault="00126EDE" w:rsidP="00CD1D1C">
      <w:pPr>
        <w:pStyle w:val="ListParagraph"/>
        <w:numPr>
          <w:ilvl w:val="0"/>
          <w:numId w:val="2"/>
        </w:numPr>
        <w:spacing w:line="360" w:lineRule="auto"/>
        <w:rPr>
          <w:rFonts w:ascii="Times New Roman" w:hAnsi="Times New Roman" w:cs="Times New Roman"/>
          <w:sz w:val="24"/>
          <w:szCs w:val="24"/>
        </w:rPr>
      </w:pPr>
      <w:r>
        <w:rPr>
          <w:rFonts w:ascii="Times New Roman" w:hAnsi="Times New Roman" w:cs="Times New Roman"/>
          <w:sz w:val="24"/>
          <w:szCs w:val="24"/>
        </w:rPr>
        <w:t>Modify</w:t>
      </w:r>
    </w:p>
    <w:p w14:paraId="4EBED7D1" w14:textId="11D60D97" w:rsidR="00126EDE" w:rsidRDefault="00126EDE" w:rsidP="00CD1D1C">
      <w:pPr>
        <w:pStyle w:val="ListParagraph"/>
        <w:numPr>
          <w:ilvl w:val="0"/>
          <w:numId w:val="2"/>
        </w:numPr>
        <w:spacing w:line="360" w:lineRule="auto"/>
        <w:rPr>
          <w:rFonts w:ascii="Times New Roman" w:hAnsi="Times New Roman" w:cs="Times New Roman"/>
          <w:sz w:val="24"/>
          <w:szCs w:val="24"/>
        </w:rPr>
      </w:pPr>
      <w:r>
        <w:rPr>
          <w:rFonts w:ascii="Times New Roman" w:hAnsi="Times New Roman" w:cs="Times New Roman"/>
          <w:sz w:val="24"/>
          <w:szCs w:val="24"/>
        </w:rPr>
        <w:t>Put to other use</w:t>
      </w:r>
    </w:p>
    <w:p w14:paraId="5BD40AEF" w14:textId="3DBBF190" w:rsidR="00126EDE" w:rsidRDefault="00126EDE" w:rsidP="00CD1D1C">
      <w:pPr>
        <w:pStyle w:val="ListParagraph"/>
        <w:numPr>
          <w:ilvl w:val="0"/>
          <w:numId w:val="2"/>
        </w:numPr>
        <w:spacing w:line="360" w:lineRule="auto"/>
        <w:rPr>
          <w:rFonts w:ascii="Times New Roman" w:hAnsi="Times New Roman" w:cs="Times New Roman"/>
          <w:sz w:val="24"/>
          <w:szCs w:val="24"/>
        </w:rPr>
      </w:pPr>
      <w:r>
        <w:rPr>
          <w:rFonts w:ascii="Times New Roman" w:hAnsi="Times New Roman" w:cs="Times New Roman"/>
          <w:sz w:val="24"/>
          <w:szCs w:val="24"/>
        </w:rPr>
        <w:t>Eliminate</w:t>
      </w:r>
    </w:p>
    <w:p w14:paraId="3E9DBA35" w14:textId="6E2EEC3D" w:rsidR="00126EDE" w:rsidRDefault="00126EDE" w:rsidP="00CD1D1C">
      <w:pPr>
        <w:pStyle w:val="ListParagraph"/>
        <w:numPr>
          <w:ilvl w:val="0"/>
          <w:numId w:val="2"/>
        </w:numPr>
        <w:spacing w:line="360" w:lineRule="auto"/>
        <w:rPr>
          <w:rFonts w:ascii="Times New Roman" w:hAnsi="Times New Roman" w:cs="Times New Roman"/>
          <w:sz w:val="24"/>
          <w:szCs w:val="24"/>
        </w:rPr>
      </w:pPr>
      <w:r>
        <w:rPr>
          <w:rFonts w:ascii="Times New Roman" w:hAnsi="Times New Roman" w:cs="Times New Roman"/>
          <w:sz w:val="24"/>
          <w:szCs w:val="24"/>
        </w:rPr>
        <w:t>Reverse</w:t>
      </w:r>
    </w:p>
    <w:p w14:paraId="1929D294" w14:textId="19E1B21D" w:rsidR="00126EDE" w:rsidRDefault="00126EDE" w:rsidP="00CD1D1C">
      <w:pPr>
        <w:spacing w:line="360" w:lineRule="auto"/>
        <w:rPr>
          <w:rFonts w:ascii="Times New Roman" w:hAnsi="Times New Roman" w:cs="Times New Roman"/>
          <w:sz w:val="24"/>
          <w:szCs w:val="24"/>
        </w:rPr>
      </w:pPr>
    </w:p>
    <w:p w14:paraId="221A2286" w14:textId="77777777" w:rsidR="00126EDE" w:rsidRDefault="00126EDE" w:rsidP="00CD1D1C">
      <w:pPr>
        <w:pStyle w:val="NormalWeb"/>
        <w:shd w:val="clear" w:color="auto" w:fill="FBFBFB"/>
        <w:spacing w:line="360" w:lineRule="auto"/>
        <w:rPr>
          <w:sz w:val="24"/>
          <w:szCs w:val="24"/>
        </w:rPr>
      </w:pPr>
      <w:r>
        <w:rPr>
          <w:sz w:val="24"/>
          <w:szCs w:val="24"/>
        </w:rPr>
        <w:t xml:space="preserve">Mae’r strategaeth yma yn gael ei egluro gan </w:t>
      </w:r>
      <w:r w:rsidRPr="00126EDE">
        <w:rPr>
          <w:sz w:val="24"/>
          <w:szCs w:val="24"/>
          <w:highlight w:val="yellow"/>
        </w:rPr>
        <w:t>(Mindtools, Dyddiad anhysbys)</w:t>
      </w:r>
      <w:r>
        <w:rPr>
          <w:sz w:val="24"/>
          <w:szCs w:val="24"/>
        </w:rPr>
        <w:t xml:space="preserve"> fel</w:t>
      </w:r>
    </w:p>
    <w:p w14:paraId="027ABD48" w14:textId="46D96135" w:rsidR="00126EDE" w:rsidRPr="00126EDE" w:rsidRDefault="00126EDE" w:rsidP="00CD1D1C">
      <w:pPr>
        <w:pStyle w:val="NormalWeb"/>
        <w:shd w:val="clear" w:color="auto" w:fill="FBFBFB"/>
        <w:spacing w:line="360" w:lineRule="auto"/>
        <w:rPr>
          <w:sz w:val="24"/>
          <w:szCs w:val="24"/>
        </w:rPr>
      </w:pPr>
      <w:r>
        <w:rPr>
          <w:sz w:val="24"/>
          <w:szCs w:val="24"/>
        </w:rPr>
        <w:t>“</w:t>
      </w:r>
      <w:r w:rsidRPr="00126EDE">
        <w:rPr>
          <w:sz w:val="24"/>
          <w:szCs w:val="24"/>
          <w:lang w:val="en"/>
        </w:rPr>
        <w:t>You use the tool by asking questions about existing products, using each of the seven prompts above. These questions help you come up with creative ideas for developing new products, and for improving current ones.”</w:t>
      </w:r>
    </w:p>
    <w:p w14:paraId="088CA62D" w14:textId="75968153" w:rsidR="00B05F54" w:rsidRDefault="00126EDE" w:rsidP="00CD1D1C">
      <w:pPr>
        <w:spacing w:line="360" w:lineRule="auto"/>
        <w:rPr>
          <w:rFonts w:ascii="Times New Roman" w:hAnsi="Times New Roman" w:cs="Times New Roman"/>
          <w:sz w:val="24"/>
          <w:szCs w:val="24"/>
          <w:lang w:val="en"/>
        </w:rPr>
      </w:pPr>
      <w:r>
        <w:rPr>
          <w:rFonts w:ascii="Times New Roman" w:hAnsi="Times New Roman" w:cs="Times New Roman"/>
          <w:sz w:val="24"/>
        </w:rPr>
        <w:t>Mae’r strategaeth yma yn un defnyddiol iawn ar gyfer defnyddio meddyliau creadigol y plant i weld pethau mewn ffordd gwahanol i’</w:t>
      </w:r>
      <w:r w:rsidR="00A023C2">
        <w:rPr>
          <w:rFonts w:ascii="Times New Roman" w:hAnsi="Times New Roman" w:cs="Times New Roman"/>
          <w:sz w:val="24"/>
        </w:rPr>
        <w:t xml:space="preserve">w ddefnydd gwreiddiol. </w:t>
      </w:r>
      <w:r w:rsidR="00AC0915">
        <w:rPr>
          <w:rFonts w:ascii="Times New Roman" w:hAnsi="Times New Roman" w:cs="Times New Roman"/>
          <w:sz w:val="24"/>
        </w:rPr>
        <w:t xml:space="preserve">Cysylltir hyn a’r term sefydlogrwydd swyddogaethol. Diffinir </w:t>
      </w:r>
      <w:r w:rsidR="00AC0915" w:rsidRPr="00CD1D1C">
        <w:rPr>
          <w:rFonts w:ascii="Times New Roman" w:hAnsi="Times New Roman" w:cs="Times New Roman"/>
          <w:sz w:val="24"/>
          <w:highlight w:val="yellow"/>
        </w:rPr>
        <w:t>Dunker (1945, Dyfynwyd o Curiosity,2017)</w:t>
      </w:r>
      <w:r w:rsidR="00CD1D1C">
        <w:rPr>
          <w:rFonts w:ascii="Times New Roman" w:hAnsi="Times New Roman" w:cs="Times New Roman"/>
          <w:sz w:val="24"/>
        </w:rPr>
        <w:t xml:space="preserve"> hyn fel</w:t>
      </w:r>
      <w:r w:rsidR="00AC0915">
        <w:rPr>
          <w:rFonts w:ascii="Times New Roman" w:hAnsi="Times New Roman" w:cs="Times New Roman"/>
          <w:sz w:val="24"/>
        </w:rPr>
        <w:t xml:space="preserve"> </w:t>
      </w:r>
      <w:r w:rsidR="00AC0915" w:rsidRPr="00AC0915">
        <w:rPr>
          <w:rFonts w:ascii="Times New Roman" w:hAnsi="Times New Roman" w:cs="Times New Roman"/>
          <w:sz w:val="24"/>
          <w:szCs w:val="24"/>
          <w:lang w:val="en"/>
        </w:rPr>
        <w:t>"mental block against using an object in a new way that is required to solve a problem."</w:t>
      </w:r>
      <w:r w:rsidR="00CD1D1C">
        <w:rPr>
          <w:rFonts w:ascii="Times New Roman" w:hAnsi="Times New Roman" w:cs="Times New Roman"/>
          <w:sz w:val="24"/>
          <w:szCs w:val="24"/>
          <w:lang w:val="en"/>
        </w:rPr>
        <w:t xml:space="preserve">. Mae hyn yn cyfeirio tuag at yr hêr canwyll lle roedd angen feddwl yn greadigol i oroesi’r broblem. Teimlwyd fod y strategaeth SCAMPER yn helpu oroesi’r sefydlogrwydd swyddogaethol yma wrth orfod meddwl am ddefnyddiau gwahanol ar gyfer yr hyn maent yn gweld o’u blaen. </w:t>
      </w:r>
      <w:r w:rsidR="00AC0915" w:rsidRPr="00AC0915">
        <w:rPr>
          <w:rFonts w:ascii="Times New Roman" w:hAnsi="Times New Roman" w:cs="Times New Roman"/>
          <w:sz w:val="24"/>
          <w:szCs w:val="24"/>
          <w:lang w:val="en"/>
        </w:rPr>
        <w:t xml:space="preserve"> </w:t>
      </w:r>
      <w:r w:rsidR="0049533E">
        <w:rPr>
          <w:rFonts w:ascii="Times New Roman" w:hAnsi="Times New Roman" w:cs="Times New Roman"/>
          <w:sz w:val="24"/>
          <w:szCs w:val="24"/>
        </w:rPr>
        <w:t xml:space="preserve">Teimlwyd fod y strategaeth yma yn un gall agor nifer o bosibiliadau i ddysgu yn greadigol, ond rhaid ei wneud o fewn yr amgylchedd cywir. Mae amgylchedd yn gael effaith mawr ar effeithiolrwydd SCAMPER fel amlinellir </w:t>
      </w:r>
      <w:r w:rsidR="0049533E" w:rsidRPr="0049533E">
        <w:rPr>
          <w:rFonts w:ascii="Times New Roman" w:hAnsi="Times New Roman" w:cs="Times New Roman"/>
          <w:sz w:val="24"/>
          <w:szCs w:val="24"/>
          <w:highlight w:val="yellow"/>
        </w:rPr>
        <w:t>(EHow,2017)</w:t>
      </w:r>
      <w:r w:rsidR="0049533E">
        <w:rPr>
          <w:rFonts w:ascii="Times New Roman" w:hAnsi="Times New Roman" w:cs="Times New Roman"/>
          <w:sz w:val="24"/>
          <w:szCs w:val="24"/>
        </w:rPr>
        <w:t xml:space="preserve"> </w:t>
      </w:r>
      <w:r w:rsidR="0049533E" w:rsidRPr="0049533E">
        <w:rPr>
          <w:rFonts w:ascii="Times New Roman" w:hAnsi="Times New Roman" w:cs="Times New Roman"/>
          <w:sz w:val="24"/>
          <w:szCs w:val="24"/>
        </w:rPr>
        <w:t>“</w:t>
      </w:r>
      <w:r w:rsidR="0049533E" w:rsidRPr="0049533E">
        <w:rPr>
          <w:rFonts w:ascii="Times New Roman" w:hAnsi="Times New Roman" w:cs="Times New Roman"/>
          <w:sz w:val="24"/>
          <w:szCs w:val="24"/>
          <w:lang w:val="en"/>
        </w:rPr>
        <w:t>For the process to truly influence creativity, both children and employees must be in an environment that truly promotes and encourages new ideas</w:t>
      </w:r>
      <w:r w:rsidR="0049533E">
        <w:rPr>
          <w:rFonts w:ascii="Times New Roman" w:hAnsi="Times New Roman" w:cs="Times New Roman"/>
          <w:sz w:val="24"/>
          <w:szCs w:val="24"/>
          <w:lang w:val="en"/>
        </w:rPr>
        <w:t xml:space="preserve">”. Dangoswyd hyn y pwysigrwydd o fod mewn amgylchedd sydd wîr yn hybu creadigrwydd. Atgyfnerthwyd hyn gan </w:t>
      </w:r>
      <w:r w:rsidR="0049533E" w:rsidRPr="00D639DF">
        <w:rPr>
          <w:rFonts w:ascii="Times New Roman" w:hAnsi="Times New Roman" w:cs="Times New Roman"/>
          <w:sz w:val="24"/>
          <w:szCs w:val="24"/>
          <w:highlight w:val="yellow"/>
          <w:lang w:val="en"/>
        </w:rPr>
        <w:t xml:space="preserve">(Ministry of Education, </w:t>
      </w:r>
      <w:proofErr w:type="gramStart"/>
      <w:r w:rsidR="0049533E" w:rsidRPr="00D639DF">
        <w:rPr>
          <w:rFonts w:ascii="Times New Roman" w:hAnsi="Times New Roman" w:cs="Times New Roman"/>
          <w:sz w:val="24"/>
          <w:szCs w:val="24"/>
          <w:highlight w:val="yellow"/>
          <w:lang w:val="en"/>
        </w:rPr>
        <w:t>Guyana ,</w:t>
      </w:r>
      <w:proofErr w:type="gramEnd"/>
      <w:r w:rsidR="0049533E" w:rsidRPr="00D639DF">
        <w:rPr>
          <w:rFonts w:ascii="Times New Roman" w:hAnsi="Times New Roman" w:cs="Times New Roman"/>
          <w:sz w:val="24"/>
          <w:szCs w:val="24"/>
          <w:highlight w:val="yellow"/>
          <w:lang w:val="en"/>
        </w:rPr>
        <w:t xml:space="preserve"> 2016)</w:t>
      </w:r>
      <w:r w:rsidR="00D639DF">
        <w:rPr>
          <w:rFonts w:ascii="Times New Roman" w:hAnsi="Times New Roman" w:cs="Times New Roman"/>
          <w:sz w:val="24"/>
          <w:szCs w:val="24"/>
          <w:lang w:val="en"/>
        </w:rPr>
        <w:t xml:space="preserve"> fod y manion pethau fel y pethau sydd ar y wal, i’r ffordd mae’r byrddau wedi ei osod yn gael effaith mawr ar feddylfryd y plant tuag at gwaith. </w:t>
      </w:r>
    </w:p>
    <w:p w14:paraId="09B059A3" w14:textId="0F661621" w:rsidR="00167D9B" w:rsidRDefault="00167D9B" w:rsidP="00CD1D1C">
      <w:pPr>
        <w:spacing w:line="360" w:lineRule="auto"/>
        <w:rPr>
          <w:rFonts w:ascii="Times New Roman" w:hAnsi="Times New Roman" w:cs="Times New Roman"/>
          <w:sz w:val="24"/>
        </w:rPr>
      </w:pPr>
      <w:r>
        <w:rPr>
          <w:rFonts w:ascii="Times New Roman" w:hAnsi="Times New Roman" w:cs="Times New Roman"/>
          <w:sz w:val="24"/>
        </w:rPr>
        <w:lastRenderedPageBreak/>
        <w:t xml:space="preserve">Teimlwyd fy mod wedi darganfod fy mod yn fwy creadigol na disgwylir wrth ddefnyddio’r fframwaith Entrecomp i werthuso fy nghreadigrwydd fy hyn, a hefyd wedi gweld y nifer o bosibiliadau ar sut gellir fynd ati i addysgu plant i fod yn fwy greadigol. Serch hynny, pryderir am asesu creadigrwydd, ni teimlir yn gyfforddus ar sut i asesu creadigrwydd. Gyda mesur, profi ac asesu mewn meddwl mae </w:t>
      </w:r>
      <w:r w:rsidRPr="00167D9B">
        <w:rPr>
          <w:rFonts w:ascii="Times New Roman" w:hAnsi="Times New Roman" w:cs="Times New Roman"/>
          <w:sz w:val="24"/>
          <w:highlight w:val="yellow"/>
        </w:rPr>
        <w:t>(World of Better Learning, 2017)</w:t>
      </w:r>
      <w:r>
        <w:rPr>
          <w:rFonts w:ascii="Times New Roman" w:hAnsi="Times New Roman" w:cs="Times New Roman"/>
          <w:sz w:val="24"/>
        </w:rPr>
        <w:t xml:space="preserve"> </w:t>
      </w:r>
      <w:r w:rsidR="008A266A">
        <w:rPr>
          <w:rFonts w:ascii="Times New Roman" w:hAnsi="Times New Roman" w:cs="Times New Roman"/>
          <w:sz w:val="24"/>
        </w:rPr>
        <w:t>yn gweld asesu creadigrwydd fel.</w:t>
      </w:r>
    </w:p>
    <w:p w14:paraId="29EC3EAC" w14:textId="5A6BB718" w:rsidR="00167D9B" w:rsidRDefault="00167D9B" w:rsidP="00CD1D1C">
      <w:pPr>
        <w:spacing w:line="360" w:lineRule="auto"/>
        <w:rPr>
          <w:rFonts w:ascii="Times New Roman" w:hAnsi="Times New Roman" w:cs="Times New Roman"/>
          <w:sz w:val="24"/>
          <w:szCs w:val="24"/>
        </w:rPr>
      </w:pPr>
      <w:r>
        <w:rPr>
          <w:rFonts w:ascii="Times New Roman" w:hAnsi="Times New Roman" w:cs="Times New Roman"/>
          <w:spacing w:val="6"/>
          <w:sz w:val="24"/>
          <w:szCs w:val="24"/>
          <w:lang w:val="en-US"/>
        </w:rPr>
        <w:t>“</w:t>
      </w:r>
      <w:r w:rsidRPr="00167D9B">
        <w:rPr>
          <w:rFonts w:ascii="Times New Roman" w:hAnsi="Times New Roman" w:cs="Times New Roman"/>
          <w:bCs/>
          <w:iCs/>
          <w:spacing w:val="6"/>
          <w:sz w:val="24"/>
          <w:szCs w:val="24"/>
          <w:lang w:val="en-US"/>
        </w:rPr>
        <w:t xml:space="preserve">Creativity assessment </w:t>
      </w:r>
      <w:r w:rsidRPr="00167D9B">
        <w:rPr>
          <w:rFonts w:ascii="Times New Roman" w:hAnsi="Times New Roman" w:cs="Times New Roman"/>
          <w:spacing w:val="6"/>
          <w:sz w:val="24"/>
          <w:szCs w:val="24"/>
          <w:lang w:val="en-US"/>
        </w:rPr>
        <w:t>might be regarded as an attempt to recognize or identify creative characteristics or abilities among people or to understand their creative strengths and potentials.</w:t>
      </w:r>
      <w:r>
        <w:rPr>
          <w:rFonts w:ascii="Times New Roman" w:hAnsi="Times New Roman" w:cs="Times New Roman"/>
          <w:spacing w:val="6"/>
          <w:sz w:val="24"/>
          <w:szCs w:val="24"/>
          <w:lang w:val="en-US"/>
        </w:rPr>
        <w:t>”</w:t>
      </w:r>
      <w:r w:rsidRPr="00167D9B">
        <w:rPr>
          <w:rFonts w:ascii="Times New Roman" w:hAnsi="Times New Roman" w:cs="Times New Roman"/>
          <w:sz w:val="24"/>
          <w:szCs w:val="24"/>
        </w:rPr>
        <w:t xml:space="preserve"> </w:t>
      </w:r>
    </w:p>
    <w:p w14:paraId="3D07C281" w14:textId="033272AB" w:rsidR="00B8219B" w:rsidRDefault="00167D9B" w:rsidP="00CD1D1C">
      <w:pPr>
        <w:spacing w:line="360" w:lineRule="auto"/>
        <w:rPr>
          <w:rFonts w:ascii="Times New Roman" w:hAnsi="Times New Roman" w:cs="Times New Roman"/>
          <w:sz w:val="24"/>
          <w:szCs w:val="24"/>
        </w:rPr>
      </w:pPr>
      <w:r>
        <w:rPr>
          <w:rFonts w:ascii="Times New Roman" w:hAnsi="Times New Roman" w:cs="Times New Roman"/>
          <w:sz w:val="24"/>
          <w:szCs w:val="24"/>
        </w:rPr>
        <w:t xml:space="preserve">Pryderir ar y </w:t>
      </w:r>
      <w:r w:rsidR="008A266A">
        <w:rPr>
          <w:rFonts w:ascii="Times New Roman" w:hAnsi="Times New Roman" w:cs="Times New Roman"/>
          <w:sz w:val="24"/>
          <w:szCs w:val="24"/>
        </w:rPr>
        <w:t xml:space="preserve">defnydd o’r gair “attempt”. Ni teimlir fod unrhyw ffordd o wîr asesu creadigrwydd unigolyn, wrth gwrs gellir gweld syniadau gwreiddiol yn dod i fyw o fewn gwersi, ond gellir fod yn greadigol mewn un cyd-destyn ond yn dangos dim creadigrwydd mewn cyd-destyn arall. Edrychwyd </w:t>
      </w:r>
      <w:r w:rsidR="008A266A" w:rsidRPr="008A266A">
        <w:rPr>
          <w:rFonts w:ascii="Times New Roman" w:hAnsi="Times New Roman" w:cs="Times New Roman"/>
          <w:sz w:val="24"/>
          <w:szCs w:val="24"/>
          <w:highlight w:val="yellow"/>
        </w:rPr>
        <w:t>Susan R</w:t>
      </w:r>
      <w:r w:rsidR="005D1CB2">
        <w:rPr>
          <w:rFonts w:ascii="Times New Roman" w:hAnsi="Times New Roman" w:cs="Times New Roman"/>
          <w:sz w:val="24"/>
          <w:szCs w:val="24"/>
          <w:highlight w:val="yellow"/>
        </w:rPr>
        <w:t>iley</w:t>
      </w:r>
      <w:r w:rsidR="008A266A" w:rsidRPr="008A266A">
        <w:rPr>
          <w:rFonts w:ascii="Times New Roman" w:hAnsi="Times New Roman" w:cs="Times New Roman"/>
          <w:sz w:val="24"/>
          <w:szCs w:val="24"/>
          <w:highlight w:val="yellow"/>
        </w:rPr>
        <w:t xml:space="preserve"> (201</w:t>
      </w:r>
      <w:r w:rsidR="00A11241">
        <w:rPr>
          <w:rFonts w:ascii="Times New Roman" w:hAnsi="Times New Roman" w:cs="Times New Roman"/>
          <w:sz w:val="24"/>
          <w:szCs w:val="24"/>
        </w:rPr>
        <w:t>3</w:t>
      </w:r>
      <w:r w:rsidR="008A266A">
        <w:rPr>
          <w:rFonts w:ascii="Times New Roman" w:hAnsi="Times New Roman" w:cs="Times New Roman"/>
          <w:sz w:val="24"/>
          <w:szCs w:val="24"/>
        </w:rPr>
        <w:t xml:space="preserve">) i’r gwahaniaeth rhwng creadigrwydd a gwreiddildeb, a dweud ni gellir asesu creadigrwydd, ond efallai gellir asesu gwreiddioldeb. </w:t>
      </w:r>
    </w:p>
    <w:p w14:paraId="76EC1B58" w14:textId="6DBD979E" w:rsidR="00167D9B" w:rsidRDefault="008A266A" w:rsidP="00CD1D1C">
      <w:pPr>
        <w:spacing w:line="360" w:lineRule="auto"/>
        <w:rPr>
          <w:rFonts w:ascii="Times New Roman" w:hAnsi="Times New Roman" w:cs="Times New Roman"/>
          <w:sz w:val="24"/>
          <w:szCs w:val="24"/>
        </w:rPr>
      </w:pPr>
      <w:r w:rsidRPr="008A266A">
        <w:rPr>
          <w:rFonts w:ascii="Times New Roman" w:hAnsi="Times New Roman" w:cs="Times New Roman"/>
          <w:sz w:val="24"/>
          <w:szCs w:val="24"/>
        </w:rPr>
        <w:t>“</w:t>
      </w:r>
      <w:r w:rsidRPr="008A266A">
        <w:rPr>
          <w:rFonts w:ascii="Times New Roman" w:hAnsi="Times New Roman" w:cs="Times New Roman"/>
          <w:sz w:val="24"/>
          <w:szCs w:val="24"/>
          <w:lang w:val="en-US"/>
        </w:rPr>
        <w:t>This is something that is tangible.  We can measure what has been made before to see if students are able to learn from that work and synthesize it into something that the world has never seen before.</w:t>
      </w:r>
      <w:r w:rsidRPr="008A266A">
        <w:rPr>
          <w:rFonts w:ascii="Times New Roman" w:hAnsi="Times New Roman" w:cs="Times New Roman"/>
          <w:sz w:val="24"/>
          <w:szCs w:val="24"/>
          <w:lang w:val="en-US"/>
        </w:rPr>
        <w:t>”</w:t>
      </w:r>
      <w:r w:rsidRPr="008A266A">
        <w:rPr>
          <w:rFonts w:ascii="Times New Roman" w:hAnsi="Times New Roman" w:cs="Times New Roman"/>
          <w:sz w:val="24"/>
          <w:szCs w:val="24"/>
        </w:rPr>
        <w:t xml:space="preserve"> </w:t>
      </w:r>
    </w:p>
    <w:p w14:paraId="1B15587D" w14:textId="77777777" w:rsidR="00B8219B" w:rsidRDefault="00B8219B" w:rsidP="00CD1D1C">
      <w:pPr>
        <w:spacing w:line="360" w:lineRule="auto"/>
        <w:rPr>
          <w:rFonts w:ascii="Times New Roman" w:hAnsi="Times New Roman" w:cs="Times New Roman"/>
          <w:sz w:val="24"/>
          <w:szCs w:val="24"/>
        </w:rPr>
      </w:pPr>
      <w:r>
        <w:rPr>
          <w:rFonts w:ascii="Times New Roman" w:hAnsi="Times New Roman" w:cs="Times New Roman"/>
          <w:sz w:val="24"/>
          <w:szCs w:val="24"/>
        </w:rPr>
        <w:t xml:space="preserve">Gellir deallt yr hyn mae Reid yn ei ddweud, byddwn yn llawer iawn fwy cyfforddus yn asesu yn y ffordd hyn gyda rhywbeth gellir cefnogi’r asesiad. </w:t>
      </w:r>
    </w:p>
    <w:p w14:paraId="1D6E708D" w14:textId="06C68ECA" w:rsidR="00B8219B" w:rsidRDefault="00B8219B" w:rsidP="00CD1D1C">
      <w:pPr>
        <w:spacing w:line="360" w:lineRule="auto"/>
        <w:rPr>
          <w:rFonts w:ascii="Times New Roman" w:hAnsi="Times New Roman" w:cs="Times New Roman"/>
          <w:sz w:val="24"/>
          <w:szCs w:val="24"/>
        </w:rPr>
      </w:pPr>
      <w:r>
        <w:rPr>
          <w:rFonts w:ascii="Times New Roman" w:hAnsi="Times New Roman" w:cs="Times New Roman"/>
          <w:sz w:val="24"/>
          <w:szCs w:val="24"/>
        </w:rPr>
        <w:t xml:space="preserve">Pryderir hefyd am faint o greadigrwydd sydd wîr am gael ei ddatlbygu o fewn ein ysgolion. Deallir bwriad </w:t>
      </w:r>
      <w:r w:rsidRPr="005D1CB2">
        <w:rPr>
          <w:rFonts w:ascii="Times New Roman" w:hAnsi="Times New Roman" w:cs="Times New Roman"/>
          <w:sz w:val="24"/>
          <w:szCs w:val="24"/>
          <w:highlight w:val="yellow"/>
        </w:rPr>
        <w:t>Donaldson (2015)</w:t>
      </w:r>
      <w:r>
        <w:rPr>
          <w:rFonts w:ascii="Times New Roman" w:hAnsi="Times New Roman" w:cs="Times New Roman"/>
          <w:sz w:val="24"/>
          <w:szCs w:val="24"/>
        </w:rPr>
        <w:t xml:space="preserve"> yw i gael creadigrwydd yng nghanol y dysgu, ac yn gael llawer mwy o flaenoriaeth na’r hyn mae’n gael ar hyn o bryd, ond gyda’r pwyslais ar Llyhtrennedd, Rhiffed a Chymhwysedd Digidol, yw creadigrwydd am gael yr amser o fewn ein dosbarthiadau i allu ddatblygu ein plant? Hoffwyd meddwl gellir Cymru symyd creadigrwydd ymlaen yn ein ysgolion, gwerthfawrogwyd pwysigrwydd fod yn greadigol i blant y wlad, a mae’r posibiliadau </w:t>
      </w:r>
      <w:r w:rsidR="000B2AEA">
        <w:rPr>
          <w:rFonts w:ascii="Times New Roman" w:hAnsi="Times New Roman" w:cs="Times New Roman"/>
          <w:sz w:val="24"/>
          <w:szCs w:val="24"/>
        </w:rPr>
        <w:t xml:space="preserve">yn ddi-ddiwedd, fel </w:t>
      </w:r>
      <w:proofErr w:type="gramStart"/>
      <w:r w:rsidR="000B2AEA">
        <w:rPr>
          <w:rFonts w:ascii="Times New Roman" w:hAnsi="Times New Roman" w:cs="Times New Roman"/>
          <w:sz w:val="24"/>
          <w:szCs w:val="24"/>
        </w:rPr>
        <w:t xml:space="preserve">mae </w:t>
      </w:r>
      <w:r>
        <w:rPr>
          <w:rFonts w:ascii="Times New Roman" w:hAnsi="Times New Roman" w:cs="Times New Roman"/>
          <w:sz w:val="24"/>
          <w:szCs w:val="24"/>
        </w:rPr>
        <w:t xml:space="preserve"> </w:t>
      </w:r>
      <w:r w:rsidR="000B2AEA" w:rsidRPr="007C1DD2">
        <w:rPr>
          <w:rFonts w:ascii="Times New Roman" w:hAnsi="Times New Roman" w:cs="Times New Roman"/>
          <w:sz w:val="24"/>
          <w:highlight w:val="yellow"/>
        </w:rPr>
        <w:t>Robinson</w:t>
      </w:r>
      <w:proofErr w:type="gramEnd"/>
      <w:r w:rsidR="000B2AEA">
        <w:rPr>
          <w:rFonts w:ascii="Times New Roman" w:hAnsi="Times New Roman" w:cs="Times New Roman"/>
          <w:sz w:val="24"/>
          <w:highlight w:val="yellow"/>
        </w:rPr>
        <w:t xml:space="preserve"> a Aronica</w:t>
      </w:r>
      <w:r w:rsidR="000B2AEA" w:rsidRPr="007C1DD2">
        <w:rPr>
          <w:rFonts w:ascii="Times New Roman" w:hAnsi="Times New Roman" w:cs="Times New Roman"/>
          <w:sz w:val="24"/>
          <w:highlight w:val="yellow"/>
        </w:rPr>
        <w:t xml:space="preserve"> (2015)</w:t>
      </w:r>
      <w:r w:rsidR="000B2AEA">
        <w:rPr>
          <w:rFonts w:ascii="Times New Roman" w:hAnsi="Times New Roman" w:cs="Times New Roman"/>
          <w:sz w:val="24"/>
        </w:rPr>
        <w:t xml:space="preserve"> </w:t>
      </w:r>
      <w:r w:rsidR="000B2AEA">
        <w:rPr>
          <w:rFonts w:ascii="Times New Roman" w:hAnsi="Times New Roman" w:cs="Times New Roman"/>
          <w:sz w:val="24"/>
        </w:rPr>
        <w:t>yn amlygu. “Creativity is possible in all areas of human life”</w:t>
      </w:r>
      <w:r w:rsidR="000B2AEA">
        <w:rPr>
          <w:rFonts w:ascii="Times New Roman" w:hAnsi="Times New Roman" w:cs="Times New Roman"/>
          <w:sz w:val="24"/>
          <w:szCs w:val="24"/>
        </w:rPr>
        <w:t>. A’r gobaith yw gellir Cymru fod yn wlad creadigol yn y dyfodol.</w:t>
      </w:r>
    </w:p>
    <w:p w14:paraId="0A6084E6" w14:textId="33D710CC" w:rsidR="005D1CB2" w:rsidRDefault="005D1CB2" w:rsidP="00CD1D1C">
      <w:pPr>
        <w:spacing w:line="360" w:lineRule="auto"/>
        <w:rPr>
          <w:rFonts w:ascii="Times New Roman" w:hAnsi="Times New Roman" w:cs="Times New Roman"/>
          <w:sz w:val="24"/>
          <w:szCs w:val="24"/>
        </w:rPr>
      </w:pPr>
    </w:p>
    <w:p w14:paraId="07280427" w14:textId="77777777" w:rsidR="005D1CB2" w:rsidRDefault="005D1CB2" w:rsidP="005D1CB2">
      <w:pPr>
        <w:spacing w:line="360" w:lineRule="auto"/>
        <w:rPr>
          <w:rFonts w:ascii="Times New Roman" w:hAnsi="Times New Roman" w:cs="Times New Roman"/>
          <w:sz w:val="24"/>
          <w:szCs w:val="24"/>
        </w:rPr>
      </w:pPr>
      <w:proofErr w:type="gramStart"/>
      <w:r>
        <w:rPr>
          <w:rFonts w:ascii="Times New Roman" w:hAnsi="Times New Roman" w:cs="Times New Roman"/>
          <w:sz w:val="24"/>
          <w:szCs w:val="24"/>
        </w:rPr>
        <w:t>Geiriau :</w:t>
      </w:r>
      <w:proofErr w:type="gramEnd"/>
      <w:r>
        <w:rPr>
          <w:rFonts w:ascii="Times New Roman" w:hAnsi="Times New Roman" w:cs="Times New Roman"/>
          <w:sz w:val="24"/>
          <w:szCs w:val="24"/>
        </w:rPr>
        <w:t xml:space="preserve"> 2826</w:t>
      </w:r>
    </w:p>
    <w:p w14:paraId="14CBFD33" w14:textId="2EE7A169" w:rsidR="00B05F54" w:rsidRPr="005D1CB2" w:rsidRDefault="00B05F54" w:rsidP="005D1CB2">
      <w:pPr>
        <w:spacing w:line="360" w:lineRule="auto"/>
        <w:rPr>
          <w:rFonts w:ascii="Times New Roman" w:hAnsi="Times New Roman" w:cs="Times New Roman"/>
          <w:sz w:val="24"/>
          <w:szCs w:val="24"/>
        </w:rPr>
      </w:pPr>
      <w:r>
        <w:rPr>
          <w:rFonts w:ascii="Times New Roman" w:hAnsi="Times New Roman" w:cs="Times New Roman"/>
          <w:b/>
          <w:sz w:val="24"/>
          <w:u w:val="single"/>
        </w:rPr>
        <w:lastRenderedPageBreak/>
        <w:t>Rhestr o Gyfeiriadau</w:t>
      </w:r>
    </w:p>
    <w:p w14:paraId="45CF098D" w14:textId="77777777" w:rsidR="00A11241" w:rsidRDefault="00A11241" w:rsidP="00B05F54">
      <w:pPr>
        <w:rPr>
          <w:rFonts w:ascii="Times New Roman" w:hAnsi="Times New Roman" w:cs="Times New Roman"/>
          <w:b/>
          <w:sz w:val="24"/>
          <w:u w:val="single"/>
        </w:rPr>
      </w:pPr>
    </w:p>
    <w:p w14:paraId="5D80142D" w14:textId="639AD44A" w:rsidR="00A11241" w:rsidRDefault="00A11241" w:rsidP="00B05F54">
      <w:pPr>
        <w:rPr>
          <w:rFonts w:ascii="Times New Roman" w:hAnsi="Times New Roman" w:cs="Times New Roman"/>
          <w:bCs/>
          <w:i/>
          <w:color w:val="292828"/>
          <w:kern w:val="36"/>
          <w:sz w:val="24"/>
          <w:szCs w:val="24"/>
        </w:rPr>
      </w:pPr>
      <w:r w:rsidRPr="00780589">
        <w:rPr>
          <w:rFonts w:ascii="Times New Roman" w:hAnsi="Times New Roman" w:cs="Times New Roman"/>
          <w:bCs/>
          <w:color w:val="292828"/>
          <w:kern w:val="36"/>
          <w:sz w:val="24"/>
          <w:szCs w:val="24"/>
        </w:rPr>
        <w:t>Bacigalupo</w:t>
      </w:r>
      <w:r>
        <w:rPr>
          <w:rFonts w:ascii="Times New Roman" w:hAnsi="Times New Roman" w:cs="Times New Roman"/>
          <w:bCs/>
          <w:color w:val="292828"/>
          <w:kern w:val="36"/>
          <w:sz w:val="24"/>
          <w:szCs w:val="24"/>
        </w:rPr>
        <w:t>, M a</w:t>
      </w:r>
      <w:r w:rsidRPr="00780589">
        <w:rPr>
          <w:rFonts w:ascii="Times New Roman" w:hAnsi="Times New Roman" w:cs="Times New Roman"/>
          <w:bCs/>
          <w:color w:val="292828"/>
          <w:kern w:val="36"/>
          <w:sz w:val="24"/>
          <w:szCs w:val="24"/>
        </w:rPr>
        <w:t xml:space="preserve"> O’Keeﬀe</w:t>
      </w:r>
      <w:r>
        <w:rPr>
          <w:rFonts w:ascii="Times New Roman" w:hAnsi="Times New Roman" w:cs="Times New Roman"/>
          <w:bCs/>
          <w:color w:val="292828"/>
          <w:kern w:val="36"/>
          <w:sz w:val="24"/>
          <w:szCs w:val="24"/>
        </w:rPr>
        <w:t xml:space="preserve">, W (2016) </w:t>
      </w:r>
      <w:r w:rsidRPr="00780589">
        <w:rPr>
          <w:rFonts w:ascii="Times New Roman" w:hAnsi="Times New Roman" w:cs="Times New Roman"/>
          <w:bCs/>
          <w:i/>
          <w:color w:val="292828"/>
          <w:kern w:val="36"/>
          <w:sz w:val="24"/>
          <w:szCs w:val="24"/>
        </w:rPr>
        <w:t xml:space="preserve">Entrecomp into Action – Get inspired, Make it </w:t>
      </w:r>
      <w:proofErr w:type="gramStart"/>
      <w:r w:rsidRPr="00780589">
        <w:rPr>
          <w:rFonts w:ascii="Times New Roman" w:hAnsi="Times New Roman" w:cs="Times New Roman"/>
          <w:bCs/>
          <w:i/>
          <w:color w:val="292828"/>
          <w:kern w:val="36"/>
          <w:sz w:val="24"/>
          <w:szCs w:val="24"/>
        </w:rPr>
        <w:t>happen :</w:t>
      </w:r>
      <w:proofErr w:type="gramEnd"/>
      <w:r w:rsidRPr="00780589">
        <w:rPr>
          <w:rFonts w:ascii="Times New Roman" w:hAnsi="Times New Roman" w:cs="Times New Roman"/>
          <w:bCs/>
          <w:i/>
          <w:color w:val="292828"/>
          <w:kern w:val="36"/>
          <w:sz w:val="24"/>
          <w:szCs w:val="24"/>
        </w:rPr>
        <w:t xml:space="preserve"> A user guide to the European Entrepreneurship Competence Framework</w:t>
      </w:r>
      <w:r>
        <w:rPr>
          <w:rFonts w:ascii="Times New Roman" w:hAnsi="Times New Roman" w:cs="Times New Roman"/>
          <w:bCs/>
          <w:i/>
          <w:color w:val="292828"/>
          <w:kern w:val="36"/>
          <w:sz w:val="24"/>
          <w:szCs w:val="24"/>
        </w:rPr>
        <w:t xml:space="preserve">. </w:t>
      </w:r>
    </w:p>
    <w:p w14:paraId="2845B5BC" w14:textId="77777777" w:rsidR="00A11241" w:rsidRDefault="00A11241" w:rsidP="00B05F54">
      <w:pPr>
        <w:rPr>
          <w:rFonts w:ascii="Times New Roman" w:hAnsi="Times New Roman" w:cs="Times New Roman"/>
          <w:bCs/>
          <w:color w:val="292828"/>
          <w:kern w:val="36"/>
          <w:sz w:val="24"/>
          <w:szCs w:val="24"/>
        </w:rPr>
      </w:pPr>
    </w:p>
    <w:p w14:paraId="1592D778" w14:textId="422533EC" w:rsidR="00A11241" w:rsidRDefault="00A11241" w:rsidP="00B05F54">
      <w:pPr>
        <w:rPr>
          <w:rFonts w:ascii="Times New Roman" w:hAnsi="Times New Roman" w:cs="Times New Roman"/>
          <w:bCs/>
          <w:color w:val="292828"/>
          <w:kern w:val="36"/>
          <w:sz w:val="24"/>
          <w:szCs w:val="24"/>
        </w:rPr>
      </w:pPr>
      <w:r>
        <w:rPr>
          <w:rFonts w:ascii="Times New Roman" w:hAnsi="Times New Roman" w:cs="Times New Roman"/>
          <w:bCs/>
          <w:color w:val="292828"/>
          <w:kern w:val="36"/>
          <w:sz w:val="24"/>
          <w:szCs w:val="24"/>
        </w:rPr>
        <w:t xml:space="preserve">BBC (Dyddiad anhysbys) </w:t>
      </w:r>
      <w:r>
        <w:rPr>
          <w:rFonts w:ascii="Times New Roman" w:hAnsi="Times New Roman" w:cs="Times New Roman"/>
          <w:bCs/>
          <w:i/>
          <w:color w:val="292828"/>
          <w:kern w:val="36"/>
          <w:sz w:val="24"/>
          <w:szCs w:val="24"/>
        </w:rPr>
        <w:t xml:space="preserve">Enterprise. </w:t>
      </w:r>
      <w:r w:rsidRPr="000E3E81">
        <w:rPr>
          <w:rFonts w:ascii="Times New Roman" w:hAnsi="Times New Roman" w:cs="Times New Roman"/>
          <w:bCs/>
          <w:color w:val="292828"/>
          <w:kern w:val="36"/>
          <w:sz w:val="24"/>
          <w:szCs w:val="24"/>
        </w:rPr>
        <w:t xml:space="preserve">Ar </w:t>
      </w:r>
      <w:proofErr w:type="gramStart"/>
      <w:r w:rsidRPr="000E3E81">
        <w:rPr>
          <w:rFonts w:ascii="Times New Roman" w:hAnsi="Times New Roman" w:cs="Times New Roman"/>
          <w:bCs/>
          <w:color w:val="292828"/>
          <w:kern w:val="36"/>
          <w:sz w:val="24"/>
          <w:szCs w:val="24"/>
        </w:rPr>
        <w:t>gael :</w:t>
      </w:r>
      <w:proofErr w:type="gramEnd"/>
      <w:r>
        <w:rPr>
          <w:rFonts w:ascii="Times New Roman" w:hAnsi="Times New Roman" w:cs="Times New Roman"/>
          <w:bCs/>
          <w:i/>
          <w:color w:val="292828"/>
          <w:kern w:val="36"/>
          <w:sz w:val="24"/>
          <w:szCs w:val="24"/>
        </w:rPr>
        <w:t xml:space="preserve"> </w:t>
      </w:r>
      <w:hyperlink r:id="rId8" w:history="1">
        <w:r w:rsidRPr="001B0923">
          <w:rPr>
            <w:rStyle w:val="Hyperlink"/>
            <w:rFonts w:ascii="Times New Roman" w:hAnsi="Times New Roman" w:cs="Times New Roman"/>
            <w:bCs/>
            <w:kern w:val="36"/>
            <w:sz w:val="24"/>
            <w:szCs w:val="24"/>
          </w:rPr>
          <w:t>https://www.bbc.com/bitesize/guides/z8c9jxs/revision/1</w:t>
        </w:r>
      </w:hyperlink>
    </w:p>
    <w:p w14:paraId="2C81E632" w14:textId="77777777" w:rsidR="00A11241" w:rsidRDefault="00A11241" w:rsidP="00DF5528">
      <w:pPr>
        <w:rPr>
          <w:rFonts w:ascii="Times New Roman" w:hAnsi="Times New Roman" w:cs="Times New Roman"/>
          <w:bCs/>
          <w:color w:val="292828"/>
          <w:kern w:val="36"/>
          <w:sz w:val="24"/>
          <w:szCs w:val="24"/>
        </w:rPr>
      </w:pPr>
    </w:p>
    <w:p w14:paraId="3D60D742" w14:textId="1559AE56" w:rsidR="00A11241" w:rsidRDefault="00A11241" w:rsidP="00DF5528">
      <w:pPr>
        <w:rPr>
          <w:rFonts w:ascii="Times New Roman" w:hAnsi="Times New Roman" w:cs="Times New Roman"/>
          <w:bCs/>
          <w:i/>
          <w:color w:val="292828"/>
          <w:kern w:val="36"/>
          <w:sz w:val="24"/>
          <w:szCs w:val="24"/>
        </w:rPr>
      </w:pPr>
      <w:r>
        <w:rPr>
          <w:rFonts w:ascii="Times New Roman" w:hAnsi="Times New Roman" w:cs="Times New Roman"/>
          <w:bCs/>
          <w:color w:val="292828"/>
          <w:kern w:val="36"/>
          <w:sz w:val="24"/>
          <w:szCs w:val="24"/>
        </w:rPr>
        <w:t xml:space="preserve">CPalms (2014) </w:t>
      </w:r>
      <w:r w:rsidRPr="00DF5528">
        <w:rPr>
          <w:rFonts w:ascii="Times New Roman" w:hAnsi="Times New Roman" w:cs="Times New Roman"/>
          <w:bCs/>
          <w:i/>
          <w:color w:val="292828"/>
          <w:kern w:val="36"/>
          <w:sz w:val="24"/>
          <w:szCs w:val="24"/>
        </w:rPr>
        <w:t xml:space="preserve">Rube Goldberg Challenge -T-Chart - Pros and Cons. </w:t>
      </w:r>
    </w:p>
    <w:p w14:paraId="66AEC42A" w14:textId="77777777" w:rsidR="00A11241" w:rsidRDefault="00A11241" w:rsidP="00B05F54">
      <w:pPr>
        <w:rPr>
          <w:rFonts w:ascii="Times New Roman" w:hAnsi="Times New Roman" w:cs="Times New Roman"/>
          <w:sz w:val="24"/>
          <w:szCs w:val="20"/>
          <w:lang w:val="en"/>
        </w:rPr>
      </w:pPr>
    </w:p>
    <w:p w14:paraId="472ECF73" w14:textId="0E68D48C" w:rsidR="00A11241" w:rsidRDefault="00A11241" w:rsidP="00B05F54">
      <w:pPr>
        <w:rPr>
          <w:rFonts w:ascii="Times New Roman" w:hAnsi="Times New Roman" w:cs="Times New Roman"/>
          <w:sz w:val="24"/>
          <w:szCs w:val="20"/>
          <w:lang w:val="en"/>
        </w:rPr>
      </w:pPr>
      <w:r w:rsidRPr="00CD12BF">
        <w:rPr>
          <w:rFonts w:ascii="Times New Roman" w:hAnsi="Times New Roman" w:cs="Times New Roman"/>
          <w:sz w:val="24"/>
          <w:szCs w:val="20"/>
          <w:lang w:val="en"/>
        </w:rPr>
        <w:t>Csikszentmihalyi</w:t>
      </w:r>
      <w:r>
        <w:rPr>
          <w:rFonts w:ascii="Times New Roman" w:hAnsi="Times New Roman" w:cs="Times New Roman"/>
          <w:sz w:val="24"/>
          <w:szCs w:val="20"/>
          <w:lang w:val="en"/>
        </w:rPr>
        <w:t xml:space="preserve">, M (2016) </w:t>
      </w:r>
      <w:r>
        <w:rPr>
          <w:rFonts w:ascii="Times New Roman" w:hAnsi="Times New Roman" w:cs="Times New Roman"/>
          <w:i/>
          <w:sz w:val="24"/>
          <w:szCs w:val="20"/>
          <w:lang w:val="en"/>
        </w:rPr>
        <w:t xml:space="preserve">All About Flow &amp; Positive Psychology </w:t>
      </w:r>
      <w:r>
        <w:rPr>
          <w:rFonts w:ascii="Times New Roman" w:hAnsi="Times New Roman" w:cs="Times New Roman"/>
          <w:sz w:val="24"/>
          <w:szCs w:val="20"/>
          <w:lang w:val="en"/>
        </w:rPr>
        <w:t>Ar gael :</w:t>
      </w:r>
      <w:r w:rsidRPr="00CD12BF">
        <w:t xml:space="preserve"> </w:t>
      </w:r>
      <w:hyperlink r:id="rId9" w:history="1">
        <w:r w:rsidRPr="001B0923">
          <w:rPr>
            <w:rStyle w:val="Hyperlink"/>
            <w:rFonts w:ascii="Times New Roman" w:hAnsi="Times New Roman" w:cs="Times New Roman"/>
            <w:sz w:val="24"/>
            <w:szCs w:val="20"/>
            <w:lang w:val="en"/>
          </w:rPr>
          <w:t>https://positivepsychologyprogram.com/mihaly-csikszentmihalyi-father-of-flow/</w:t>
        </w:r>
      </w:hyperlink>
    </w:p>
    <w:p w14:paraId="30488260" w14:textId="77777777" w:rsidR="00A11241" w:rsidRDefault="00A11241" w:rsidP="00DF5528">
      <w:pPr>
        <w:rPr>
          <w:rFonts w:ascii="Times New Roman" w:hAnsi="Times New Roman" w:cs="Times New Roman"/>
          <w:bCs/>
          <w:color w:val="292828"/>
          <w:kern w:val="36"/>
          <w:sz w:val="24"/>
          <w:szCs w:val="24"/>
        </w:rPr>
      </w:pPr>
    </w:p>
    <w:p w14:paraId="69D94BC3" w14:textId="59A88022" w:rsidR="00A11241" w:rsidRDefault="00A11241" w:rsidP="00DF5528">
      <w:pPr>
        <w:rPr>
          <w:rFonts w:cs="Arial"/>
          <w:lang w:val="en"/>
        </w:rPr>
      </w:pPr>
      <w:r>
        <w:rPr>
          <w:rFonts w:ascii="Times New Roman" w:hAnsi="Times New Roman" w:cs="Times New Roman"/>
          <w:bCs/>
          <w:color w:val="292828"/>
          <w:kern w:val="36"/>
          <w:sz w:val="24"/>
          <w:szCs w:val="24"/>
        </w:rPr>
        <w:t xml:space="preserve">Curiosity (2017) </w:t>
      </w:r>
      <w:r w:rsidRPr="00CD1D1C">
        <w:rPr>
          <w:rFonts w:cs="Arial"/>
          <w:i/>
          <w:lang w:val="en"/>
        </w:rPr>
        <w:t>The Candle Problem From 1945 Is a Logic Puzzle That Requires Creative Thinking</w:t>
      </w:r>
      <w:r>
        <w:rPr>
          <w:rFonts w:cs="Arial"/>
          <w:i/>
          <w:lang w:val="en"/>
        </w:rPr>
        <w:t>.</w:t>
      </w:r>
      <w:r>
        <w:rPr>
          <w:rFonts w:cs="Arial"/>
          <w:lang w:val="en"/>
        </w:rPr>
        <w:t xml:space="preserve"> Ar gael : </w:t>
      </w:r>
      <w:hyperlink r:id="rId10" w:history="1">
        <w:r w:rsidRPr="001B0923">
          <w:rPr>
            <w:rStyle w:val="Hyperlink"/>
            <w:rFonts w:cs="Arial"/>
            <w:lang w:val="en"/>
          </w:rPr>
          <w:t>https://curiosity.com/topics/the-candle-problem-from-1945-is-a-logic-puzzle-that-requires-creative-thinking-curiosity/</w:t>
        </w:r>
      </w:hyperlink>
    </w:p>
    <w:p w14:paraId="6DFCBABA" w14:textId="77777777" w:rsidR="00A11241" w:rsidRDefault="00A11241" w:rsidP="00B05F54">
      <w:pPr>
        <w:rPr>
          <w:rFonts w:ascii="Times New Roman" w:hAnsi="Times New Roman" w:cs="Times New Roman"/>
          <w:sz w:val="24"/>
        </w:rPr>
      </w:pPr>
    </w:p>
    <w:p w14:paraId="503C61A3" w14:textId="68BE7789" w:rsidR="00A11241" w:rsidRDefault="00A11241" w:rsidP="00B05F54">
      <w:pPr>
        <w:rPr>
          <w:rFonts w:ascii="Times New Roman" w:hAnsi="Times New Roman" w:cs="Times New Roman"/>
          <w:sz w:val="24"/>
        </w:rPr>
      </w:pPr>
      <w:r>
        <w:rPr>
          <w:rFonts w:ascii="Times New Roman" w:hAnsi="Times New Roman" w:cs="Times New Roman"/>
          <w:sz w:val="24"/>
        </w:rPr>
        <w:t xml:space="preserve">Donaldson, G (2015) </w:t>
      </w:r>
      <w:r>
        <w:rPr>
          <w:rFonts w:ascii="Times New Roman" w:hAnsi="Times New Roman" w:cs="Times New Roman"/>
          <w:i/>
          <w:sz w:val="24"/>
        </w:rPr>
        <w:t xml:space="preserve">Dyfodol Llwyddiannus </w:t>
      </w:r>
      <w:proofErr w:type="gramStart"/>
      <w:r>
        <w:rPr>
          <w:rFonts w:ascii="Times New Roman" w:hAnsi="Times New Roman" w:cs="Times New Roman"/>
          <w:sz w:val="24"/>
        </w:rPr>
        <w:t>Caerdydd :</w:t>
      </w:r>
      <w:proofErr w:type="gramEnd"/>
      <w:r>
        <w:rPr>
          <w:rFonts w:ascii="Times New Roman" w:hAnsi="Times New Roman" w:cs="Times New Roman"/>
          <w:sz w:val="24"/>
        </w:rPr>
        <w:t xml:space="preserve"> Llywodraeth Cymru</w:t>
      </w:r>
    </w:p>
    <w:p w14:paraId="3FC0F768" w14:textId="77777777" w:rsidR="00A11241" w:rsidRDefault="00A11241" w:rsidP="00A561A2">
      <w:pPr>
        <w:rPr>
          <w:rFonts w:ascii="Times New Roman" w:hAnsi="Times New Roman" w:cs="Times New Roman"/>
          <w:bCs/>
          <w:color w:val="292828"/>
          <w:kern w:val="36"/>
          <w:sz w:val="24"/>
          <w:szCs w:val="24"/>
        </w:rPr>
      </w:pPr>
    </w:p>
    <w:p w14:paraId="377A9656" w14:textId="13946A5C" w:rsidR="00A11241" w:rsidRDefault="00A11241" w:rsidP="00A561A2">
      <w:pPr>
        <w:rPr>
          <w:rFonts w:ascii="Times New Roman" w:hAnsi="Times New Roman" w:cs="Times New Roman"/>
          <w:sz w:val="24"/>
          <w:szCs w:val="24"/>
        </w:rPr>
      </w:pPr>
      <w:r>
        <w:rPr>
          <w:rFonts w:ascii="Times New Roman" w:hAnsi="Times New Roman" w:cs="Times New Roman"/>
          <w:bCs/>
          <w:color w:val="292828"/>
          <w:kern w:val="36"/>
          <w:sz w:val="24"/>
          <w:szCs w:val="24"/>
        </w:rPr>
        <w:t xml:space="preserve">Dyson, J (2017) </w:t>
      </w:r>
      <w:r w:rsidRPr="00A561A2">
        <w:rPr>
          <w:rFonts w:ascii="Times New Roman" w:hAnsi="Times New Roman" w:cs="Times New Roman"/>
          <w:i/>
          <w:sz w:val="24"/>
          <w:szCs w:val="24"/>
        </w:rPr>
        <w:t>A lesson in innovation from James Dyson the inventor</w:t>
      </w:r>
      <w:r>
        <w:rPr>
          <w:rFonts w:ascii="Times New Roman" w:hAnsi="Times New Roman" w:cs="Times New Roman"/>
          <w:i/>
          <w:sz w:val="24"/>
          <w:szCs w:val="24"/>
        </w:rPr>
        <w:t xml:space="preserve">. </w:t>
      </w:r>
      <w:r>
        <w:rPr>
          <w:rFonts w:ascii="Times New Roman" w:hAnsi="Times New Roman" w:cs="Times New Roman"/>
          <w:sz w:val="24"/>
          <w:szCs w:val="24"/>
        </w:rPr>
        <w:t>Ar gael :</w:t>
      </w:r>
      <w:r w:rsidRPr="00A561A2">
        <w:t xml:space="preserve"> </w:t>
      </w:r>
      <w:hyperlink r:id="rId11" w:history="1">
        <w:r w:rsidRPr="001B0923">
          <w:rPr>
            <w:rStyle w:val="Hyperlink"/>
            <w:rFonts w:ascii="Times New Roman" w:hAnsi="Times New Roman" w:cs="Times New Roman"/>
            <w:sz w:val="24"/>
            <w:szCs w:val="24"/>
          </w:rPr>
          <w:t>https://businessadvice.co.uk/from-the-top/a-lesson-in-innovation-from-james-dyson-the-inventor/</w:t>
        </w:r>
      </w:hyperlink>
    </w:p>
    <w:p w14:paraId="78A52064" w14:textId="77777777" w:rsidR="00A11241" w:rsidRDefault="00A11241" w:rsidP="00DF5528">
      <w:pPr>
        <w:rPr>
          <w:rFonts w:ascii="Times New Roman" w:hAnsi="Times New Roman" w:cs="Times New Roman"/>
          <w:bCs/>
          <w:color w:val="292828"/>
          <w:kern w:val="36"/>
          <w:sz w:val="24"/>
          <w:szCs w:val="24"/>
        </w:rPr>
      </w:pPr>
    </w:p>
    <w:p w14:paraId="74E63F33" w14:textId="68E01C28" w:rsidR="00A11241" w:rsidRDefault="00A11241" w:rsidP="00DF5528">
      <w:pPr>
        <w:rPr>
          <w:rFonts w:ascii="Times New Roman" w:hAnsi="Times New Roman" w:cs="Times New Roman"/>
          <w:bCs/>
          <w:color w:val="424242"/>
          <w:kern w:val="36"/>
          <w:sz w:val="24"/>
          <w:szCs w:val="24"/>
          <w:lang w:val="en"/>
        </w:rPr>
      </w:pPr>
      <w:r>
        <w:rPr>
          <w:rFonts w:ascii="Times New Roman" w:hAnsi="Times New Roman" w:cs="Times New Roman"/>
          <w:bCs/>
          <w:color w:val="292828"/>
          <w:kern w:val="36"/>
          <w:sz w:val="24"/>
          <w:szCs w:val="24"/>
        </w:rPr>
        <w:t xml:space="preserve">EHow (2017) </w:t>
      </w:r>
      <w:r w:rsidRPr="0049533E">
        <w:rPr>
          <w:rFonts w:ascii="Times New Roman" w:hAnsi="Times New Roman" w:cs="Times New Roman"/>
          <w:bCs/>
          <w:i/>
          <w:color w:val="424242"/>
          <w:kern w:val="36"/>
          <w:sz w:val="24"/>
          <w:szCs w:val="24"/>
          <w:lang w:val="en"/>
        </w:rPr>
        <w:t>What Are the Strengths &amp; Weaknesses of SCAMPER</w:t>
      </w:r>
      <w:r>
        <w:rPr>
          <w:rFonts w:ascii="Times New Roman" w:hAnsi="Times New Roman" w:cs="Times New Roman"/>
          <w:bCs/>
          <w:i/>
          <w:color w:val="424242"/>
          <w:kern w:val="36"/>
          <w:sz w:val="24"/>
          <w:szCs w:val="24"/>
          <w:lang w:val="en"/>
        </w:rPr>
        <w:t xml:space="preserve">. </w:t>
      </w:r>
      <w:r>
        <w:rPr>
          <w:rFonts w:ascii="Times New Roman" w:hAnsi="Times New Roman" w:cs="Times New Roman"/>
          <w:bCs/>
          <w:color w:val="424242"/>
          <w:kern w:val="36"/>
          <w:sz w:val="24"/>
          <w:szCs w:val="24"/>
          <w:lang w:val="en"/>
        </w:rPr>
        <w:t xml:space="preserve">Ar gael: </w:t>
      </w:r>
      <w:hyperlink r:id="rId12" w:history="1">
        <w:r w:rsidRPr="001B0923">
          <w:rPr>
            <w:rStyle w:val="Hyperlink"/>
            <w:rFonts w:ascii="Times New Roman" w:hAnsi="Times New Roman" w:cs="Times New Roman"/>
            <w:bCs/>
            <w:kern w:val="36"/>
            <w:sz w:val="24"/>
            <w:szCs w:val="24"/>
            <w:lang w:val="en"/>
          </w:rPr>
          <w:t>https://www.ehow.co.uk/list_7416939_strengths-weaknesses-scamper_.html</w:t>
        </w:r>
      </w:hyperlink>
    </w:p>
    <w:p w14:paraId="1C5ED193" w14:textId="77777777" w:rsidR="00A11241" w:rsidRDefault="00A11241" w:rsidP="00B05F54">
      <w:pPr>
        <w:rPr>
          <w:rFonts w:ascii="Times New Roman" w:hAnsi="Times New Roman" w:cs="Times New Roman"/>
          <w:color w:val="000000"/>
          <w:sz w:val="24"/>
          <w:szCs w:val="24"/>
        </w:rPr>
      </w:pPr>
    </w:p>
    <w:p w14:paraId="40137F30" w14:textId="71D891D0" w:rsidR="00A11241" w:rsidRDefault="00A11241" w:rsidP="00B05F54">
      <w:pPr>
        <w:rPr>
          <w:rFonts w:ascii="Times New Roman" w:hAnsi="Times New Roman" w:cs="Times New Roman"/>
          <w:sz w:val="24"/>
        </w:rPr>
      </w:pPr>
      <w:r w:rsidRPr="000C5E03">
        <w:rPr>
          <w:rFonts w:ascii="Times New Roman" w:hAnsi="Times New Roman" w:cs="Times New Roman"/>
          <w:color w:val="000000"/>
          <w:sz w:val="24"/>
          <w:szCs w:val="24"/>
        </w:rPr>
        <w:t>Eilín Connolly</w:t>
      </w:r>
      <w:r w:rsidRPr="000C5E03">
        <w:rPr>
          <w:rFonts w:ascii="Times New Roman" w:hAnsi="Times New Roman" w:cs="Times New Roman"/>
          <w:sz w:val="24"/>
        </w:rPr>
        <w:t xml:space="preserve"> (2018)</w:t>
      </w:r>
      <w:r>
        <w:rPr>
          <w:rFonts w:ascii="Times New Roman" w:hAnsi="Times New Roman" w:cs="Times New Roman"/>
          <w:sz w:val="24"/>
        </w:rPr>
        <w:t xml:space="preserve"> </w:t>
      </w:r>
      <w:r>
        <w:rPr>
          <w:rFonts w:ascii="Times New Roman" w:hAnsi="Times New Roman" w:cs="Times New Roman"/>
          <w:i/>
          <w:sz w:val="24"/>
        </w:rPr>
        <w:t>Creativity and Enterprise go hand in hand.</w:t>
      </w:r>
      <w:r>
        <w:rPr>
          <w:rFonts w:ascii="Times New Roman" w:hAnsi="Times New Roman" w:cs="Times New Roman"/>
          <w:sz w:val="24"/>
        </w:rPr>
        <w:t xml:space="preserve"> Ar gael :</w:t>
      </w:r>
      <w:r w:rsidRPr="000C5E03">
        <w:t xml:space="preserve"> </w:t>
      </w:r>
      <w:hyperlink r:id="rId13" w:history="1">
        <w:r w:rsidRPr="001B0923">
          <w:rPr>
            <w:rStyle w:val="Hyperlink"/>
            <w:rFonts w:ascii="Times New Roman" w:hAnsi="Times New Roman" w:cs="Times New Roman"/>
            <w:sz w:val="24"/>
          </w:rPr>
          <w:t>https://www.localenterprise.ie/Monaghan/Student-Enterprise/Primary-School-Enterprise-Development/</w:t>
        </w:r>
      </w:hyperlink>
    </w:p>
    <w:p w14:paraId="562C9D21" w14:textId="77777777" w:rsidR="00A11241" w:rsidRDefault="00A11241" w:rsidP="00DF5528">
      <w:pPr>
        <w:rPr>
          <w:rFonts w:ascii="Times New Roman" w:hAnsi="Times New Roman" w:cs="Times New Roman"/>
          <w:bCs/>
          <w:color w:val="292828"/>
          <w:kern w:val="36"/>
          <w:sz w:val="24"/>
          <w:szCs w:val="24"/>
        </w:rPr>
      </w:pPr>
    </w:p>
    <w:p w14:paraId="4703316C" w14:textId="7C9AB55D" w:rsidR="00A11241" w:rsidRDefault="00A11241" w:rsidP="00DF5528">
      <w:pPr>
        <w:rPr>
          <w:rFonts w:ascii="Times New Roman" w:hAnsi="Times New Roman" w:cs="Times New Roman"/>
          <w:bCs/>
          <w:color w:val="292828"/>
          <w:kern w:val="36"/>
          <w:sz w:val="24"/>
          <w:szCs w:val="24"/>
        </w:rPr>
      </w:pPr>
      <w:r>
        <w:rPr>
          <w:rFonts w:ascii="Times New Roman" w:hAnsi="Times New Roman" w:cs="Times New Roman"/>
          <w:bCs/>
          <w:color w:val="292828"/>
          <w:kern w:val="36"/>
          <w:sz w:val="24"/>
          <w:szCs w:val="24"/>
        </w:rPr>
        <w:t xml:space="preserve">Habits of Wellbeing (2015) </w:t>
      </w:r>
      <w:r>
        <w:rPr>
          <w:rFonts w:ascii="Times New Roman" w:hAnsi="Times New Roman" w:cs="Times New Roman"/>
          <w:bCs/>
          <w:i/>
          <w:color w:val="292828"/>
          <w:kern w:val="36"/>
          <w:sz w:val="24"/>
          <w:szCs w:val="24"/>
        </w:rPr>
        <w:t>Making Mistakes Doesn’t Mean Failing</w:t>
      </w:r>
      <w:r>
        <w:rPr>
          <w:rFonts w:ascii="Times New Roman" w:hAnsi="Times New Roman" w:cs="Times New Roman"/>
          <w:bCs/>
          <w:color w:val="292828"/>
          <w:kern w:val="36"/>
          <w:sz w:val="24"/>
          <w:szCs w:val="24"/>
        </w:rPr>
        <w:t xml:space="preserve">. Ar gael: </w:t>
      </w:r>
      <w:hyperlink r:id="rId14" w:history="1">
        <w:r w:rsidRPr="001B0923">
          <w:rPr>
            <w:rStyle w:val="Hyperlink"/>
            <w:rFonts w:ascii="Times New Roman" w:hAnsi="Times New Roman" w:cs="Times New Roman"/>
            <w:bCs/>
            <w:kern w:val="36"/>
            <w:sz w:val="24"/>
            <w:szCs w:val="24"/>
          </w:rPr>
          <w:t>https://www.habitsforwellbeing.com/making-mistakes-doesnt-mean-failing/</w:t>
        </w:r>
      </w:hyperlink>
    </w:p>
    <w:p w14:paraId="547B6F3C" w14:textId="77777777" w:rsidR="00A11241" w:rsidRDefault="00A11241" w:rsidP="00A561A2">
      <w:pPr>
        <w:rPr>
          <w:rFonts w:ascii="Times New Roman" w:hAnsi="Times New Roman" w:cs="Times New Roman"/>
          <w:sz w:val="24"/>
          <w:szCs w:val="24"/>
        </w:rPr>
      </w:pPr>
    </w:p>
    <w:p w14:paraId="608BE608" w14:textId="0894EE02" w:rsidR="00A11241" w:rsidRDefault="00A11241" w:rsidP="00A561A2">
      <w:pPr>
        <w:rPr>
          <w:rFonts w:ascii="Times New Roman" w:hAnsi="Times New Roman" w:cs="Times New Roman"/>
          <w:sz w:val="24"/>
          <w:szCs w:val="24"/>
        </w:rPr>
      </w:pPr>
      <w:r>
        <w:rPr>
          <w:rFonts w:ascii="Times New Roman" w:hAnsi="Times New Roman" w:cs="Times New Roman"/>
          <w:sz w:val="24"/>
          <w:szCs w:val="24"/>
        </w:rPr>
        <w:lastRenderedPageBreak/>
        <w:t xml:space="preserve">Idea to Value (2017) </w:t>
      </w:r>
      <w:proofErr w:type="gramStart"/>
      <w:r w:rsidRPr="00A561A2">
        <w:rPr>
          <w:rFonts w:ascii="Times New Roman" w:hAnsi="Times New Roman" w:cs="Times New Roman"/>
          <w:i/>
          <w:sz w:val="24"/>
          <w:szCs w:val="24"/>
        </w:rPr>
        <w:t>Curiosity :</w:t>
      </w:r>
      <w:proofErr w:type="gramEnd"/>
      <w:r w:rsidRPr="00A561A2">
        <w:rPr>
          <w:rFonts w:ascii="Times New Roman" w:hAnsi="Times New Roman" w:cs="Times New Roman"/>
          <w:i/>
          <w:sz w:val="24"/>
          <w:szCs w:val="24"/>
        </w:rPr>
        <w:t xml:space="preserve"> The Key to Creativity and Innovation</w:t>
      </w:r>
      <w:r>
        <w:rPr>
          <w:rFonts w:ascii="Times New Roman" w:hAnsi="Times New Roman" w:cs="Times New Roman"/>
          <w:i/>
          <w:sz w:val="24"/>
          <w:szCs w:val="24"/>
        </w:rPr>
        <w:t xml:space="preserve">. </w:t>
      </w:r>
      <w:r>
        <w:rPr>
          <w:rFonts w:ascii="Times New Roman" w:hAnsi="Times New Roman" w:cs="Times New Roman"/>
          <w:sz w:val="24"/>
          <w:szCs w:val="24"/>
        </w:rPr>
        <w:t xml:space="preserve">Ar </w:t>
      </w:r>
      <w:proofErr w:type="gramStart"/>
      <w:r>
        <w:rPr>
          <w:rFonts w:ascii="Times New Roman" w:hAnsi="Times New Roman" w:cs="Times New Roman"/>
          <w:sz w:val="24"/>
          <w:szCs w:val="24"/>
        </w:rPr>
        <w:t>gael :</w:t>
      </w:r>
      <w:proofErr w:type="gramEnd"/>
      <w:r w:rsidRPr="00A561A2">
        <w:t xml:space="preserve"> </w:t>
      </w:r>
      <w:hyperlink r:id="rId15" w:history="1">
        <w:r w:rsidRPr="001B0923">
          <w:rPr>
            <w:rStyle w:val="Hyperlink"/>
            <w:rFonts w:ascii="Times New Roman" w:hAnsi="Times New Roman" w:cs="Times New Roman"/>
            <w:sz w:val="24"/>
            <w:szCs w:val="24"/>
          </w:rPr>
          <w:t>https://www.ideatovalue.com/crea/khkim/2017/06/curiosity-key-creativity-innovation/</w:t>
        </w:r>
      </w:hyperlink>
    </w:p>
    <w:p w14:paraId="764047DE" w14:textId="77777777" w:rsidR="00A11241" w:rsidRDefault="00A11241" w:rsidP="00A561A2">
      <w:pPr>
        <w:rPr>
          <w:rFonts w:ascii="Times New Roman" w:hAnsi="Times New Roman" w:cs="Times New Roman"/>
          <w:sz w:val="24"/>
          <w:szCs w:val="24"/>
        </w:rPr>
      </w:pPr>
    </w:p>
    <w:p w14:paraId="7204AD06" w14:textId="1E672698" w:rsidR="00A11241" w:rsidRDefault="00A11241" w:rsidP="00A561A2">
      <w:pPr>
        <w:rPr>
          <w:rFonts w:ascii="Times New Roman" w:hAnsi="Times New Roman" w:cs="Times New Roman"/>
          <w:sz w:val="24"/>
          <w:szCs w:val="24"/>
          <w:lang w:val="en"/>
        </w:rPr>
      </w:pPr>
      <w:r>
        <w:rPr>
          <w:rFonts w:ascii="Times New Roman" w:hAnsi="Times New Roman" w:cs="Times New Roman"/>
          <w:sz w:val="24"/>
          <w:szCs w:val="24"/>
        </w:rPr>
        <w:t xml:space="preserve">IdeaScale (2102) </w:t>
      </w:r>
      <w:r w:rsidRPr="00E93BE3">
        <w:rPr>
          <w:rFonts w:ascii="Times New Roman" w:hAnsi="Times New Roman" w:cs="Times New Roman"/>
          <w:i/>
          <w:sz w:val="24"/>
          <w:szCs w:val="24"/>
          <w:lang w:val="en"/>
        </w:rPr>
        <w:t>Review of definition for Working with Others</w:t>
      </w:r>
      <w:r>
        <w:rPr>
          <w:rFonts w:ascii="Times New Roman" w:hAnsi="Times New Roman" w:cs="Times New Roman"/>
          <w:i/>
          <w:sz w:val="24"/>
          <w:szCs w:val="24"/>
          <w:lang w:val="en"/>
        </w:rPr>
        <w:t xml:space="preserve">. </w:t>
      </w:r>
      <w:r>
        <w:rPr>
          <w:rFonts w:ascii="Times New Roman" w:hAnsi="Times New Roman" w:cs="Times New Roman"/>
          <w:sz w:val="24"/>
          <w:szCs w:val="24"/>
          <w:lang w:val="en"/>
        </w:rPr>
        <w:t>Ar gael :</w:t>
      </w:r>
      <w:r w:rsidRPr="00E93BE3">
        <w:t xml:space="preserve"> </w:t>
      </w:r>
      <w:hyperlink r:id="rId16" w:history="1">
        <w:r w:rsidRPr="001B0923">
          <w:rPr>
            <w:rStyle w:val="Hyperlink"/>
            <w:rFonts w:ascii="Times New Roman" w:hAnsi="Times New Roman" w:cs="Times New Roman"/>
            <w:sz w:val="24"/>
            <w:szCs w:val="24"/>
            <w:lang w:val="en"/>
          </w:rPr>
          <w:t>https://essentialskills.ideascale.com/a/dtd/Review-of-definition-for-Working-with-Others/94633-17651</w:t>
        </w:r>
      </w:hyperlink>
    </w:p>
    <w:p w14:paraId="1DC07DE9" w14:textId="77777777" w:rsidR="00A11241" w:rsidRDefault="00A11241" w:rsidP="00DF5528">
      <w:pPr>
        <w:rPr>
          <w:rFonts w:ascii="Times New Roman" w:hAnsi="Times New Roman" w:cs="Times New Roman"/>
          <w:bCs/>
          <w:color w:val="292828"/>
          <w:kern w:val="36"/>
          <w:sz w:val="24"/>
          <w:szCs w:val="24"/>
        </w:rPr>
      </w:pPr>
    </w:p>
    <w:p w14:paraId="386EC381" w14:textId="1B1207C3" w:rsidR="00A11241" w:rsidRDefault="00A11241" w:rsidP="00DF5528">
      <w:pPr>
        <w:rPr>
          <w:rFonts w:ascii="Times New Roman" w:hAnsi="Times New Roman" w:cs="Times New Roman"/>
          <w:bCs/>
          <w:color w:val="292828"/>
          <w:kern w:val="36"/>
          <w:sz w:val="24"/>
          <w:szCs w:val="24"/>
        </w:rPr>
      </w:pPr>
      <w:r>
        <w:rPr>
          <w:rFonts w:ascii="Times New Roman" w:hAnsi="Times New Roman" w:cs="Times New Roman"/>
          <w:bCs/>
          <w:color w:val="292828"/>
          <w:kern w:val="36"/>
          <w:sz w:val="24"/>
          <w:szCs w:val="24"/>
        </w:rPr>
        <w:t xml:space="preserve">Mindtools (Dyddiad anhysbys) </w:t>
      </w:r>
      <w:r>
        <w:rPr>
          <w:rFonts w:ascii="Times New Roman" w:hAnsi="Times New Roman" w:cs="Times New Roman"/>
          <w:bCs/>
          <w:i/>
          <w:color w:val="292828"/>
          <w:kern w:val="36"/>
          <w:sz w:val="24"/>
          <w:szCs w:val="24"/>
        </w:rPr>
        <w:t xml:space="preserve">SCAMPER Improving products and services. </w:t>
      </w:r>
      <w:r>
        <w:rPr>
          <w:rFonts w:ascii="Times New Roman" w:hAnsi="Times New Roman" w:cs="Times New Roman"/>
          <w:bCs/>
          <w:color w:val="292828"/>
          <w:kern w:val="36"/>
          <w:sz w:val="24"/>
          <w:szCs w:val="24"/>
        </w:rPr>
        <w:t xml:space="preserve">Ar gael: </w:t>
      </w:r>
      <w:hyperlink r:id="rId17" w:history="1">
        <w:r w:rsidRPr="001B0923">
          <w:rPr>
            <w:rStyle w:val="Hyperlink"/>
            <w:rFonts w:ascii="Times New Roman" w:hAnsi="Times New Roman" w:cs="Times New Roman"/>
            <w:bCs/>
            <w:kern w:val="36"/>
            <w:sz w:val="24"/>
            <w:szCs w:val="24"/>
          </w:rPr>
          <w:t>https://www.mindtools.com/pages/article/newCT_02.htm</w:t>
        </w:r>
      </w:hyperlink>
    </w:p>
    <w:p w14:paraId="4CAC6ED9" w14:textId="77777777" w:rsidR="00A11241" w:rsidRDefault="00A11241" w:rsidP="00DF5528">
      <w:pPr>
        <w:rPr>
          <w:rFonts w:ascii="Times New Roman" w:hAnsi="Times New Roman" w:cs="Times New Roman"/>
          <w:bCs/>
          <w:color w:val="424242"/>
          <w:kern w:val="36"/>
          <w:sz w:val="24"/>
          <w:szCs w:val="24"/>
          <w:lang w:val="en"/>
        </w:rPr>
      </w:pPr>
    </w:p>
    <w:p w14:paraId="0C4EFD50" w14:textId="7CAB24B7" w:rsidR="00A11241" w:rsidRDefault="00A11241" w:rsidP="00DF5528">
      <w:pPr>
        <w:rPr>
          <w:rFonts w:ascii="Times New Roman" w:hAnsi="Times New Roman" w:cs="Times New Roman"/>
          <w:bCs/>
          <w:color w:val="424242"/>
          <w:kern w:val="36"/>
          <w:sz w:val="24"/>
          <w:szCs w:val="24"/>
          <w:lang w:val="en"/>
        </w:rPr>
      </w:pPr>
      <w:r>
        <w:rPr>
          <w:rFonts w:ascii="Times New Roman" w:hAnsi="Times New Roman" w:cs="Times New Roman"/>
          <w:bCs/>
          <w:color w:val="424242"/>
          <w:kern w:val="36"/>
          <w:sz w:val="24"/>
          <w:szCs w:val="24"/>
          <w:lang w:val="en"/>
        </w:rPr>
        <w:t xml:space="preserve">Ministry of Education, Guyana (2016) </w:t>
      </w:r>
      <w:r>
        <w:rPr>
          <w:rFonts w:ascii="Times New Roman" w:hAnsi="Times New Roman" w:cs="Times New Roman"/>
          <w:bCs/>
          <w:i/>
          <w:color w:val="424242"/>
          <w:kern w:val="36"/>
          <w:sz w:val="24"/>
          <w:szCs w:val="24"/>
          <w:lang w:val="en"/>
        </w:rPr>
        <w:t xml:space="preserve">Importance of Environment in the classroom. </w:t>
      </w:r>
      <w:r>
        <w:rPr>
          <w:rFonts w:ascii="Times New Roman" w:hAnsi="Times New Roman" w:cs="Times New Roman"/>
          <w:bCs/>
          <w:color w:val="424242"/>
          <w:kern w:val="36"/>
          <w:sz w:val="24"/>
          <w:szCs w:val="24"/>
          <w:lang w:val="en"/>
        </w:rPr>
        <w:t xml:space="preserve">Ar gael: </w:t>
      </w:r>
      <w:hyperlink r:id="rId18" w:history="1">
        <w:r w:rsidRPr="007B69E7">
          <w:rPr>
            <w:rStyle w:val="Hyperlink"/>
            <w:rFonts w:ascii="Times New Roman" w:hAnsi="Times New Roman" w:cs="Times New Roman"/>
            <w:bCs/>
            <w:kern w:val="36"/>
            <w:sz w:val="24"/>
            <w:szCs w:val="24"/>
            <w:lang w:val="en"/>
          </w:rPr>
          <w:t>https://www.education.gov.gy/web/index.php/teachers/tips-for-teaching/item/2074-importance-of-environment-in-the-classroom</w:t>
        </w:r>
      </w:hyperlink>
    </w:p>
    <w:p w14:paraId="4C64372B" w14:textId="77777777" w:rsidR="00A11241" w:rsidRDefault="00A11241" w:rsidP="00B05F54">
      <w:pPr>
        <w:rPr>
          <w:rFonts w:ascii="Times New Roman" w:hAnsi="Times New Roman" w:cs="Times New Roman"/>
          <w:sz w:val="24"/>
        </w:rPr>
      </w:pPr>
    </w:p>
    <w:p w14:paraId="4D58AA8C" w14:textId="0E256A1B" w:rsidR="00A11241" w:rsidRDefault="00A11241" w:rsidP="00B05F54">
      <w:pPr>
        <w:rPr>
          <w:rFonts w:ascii="Times New Roman" w:hAnsi="Times New Roman" w:cs="Times New Roman"/>
          <w:sz w:val="24"/>
          <w:szCs w:val="24"/>
        </w:rPr>
      </w:pPr>
      <w:r>
        <w:rPr>
          <w:rFonts w:ascii="Times New Roman" w:hAnsi="Times New Roman" w:cs="Times New Roman"/>
          <w:sz w:val="24"/>
        </w:rPr>
        <w:t xml:space="preserve">National Advisory Committee on Creative and Cultural Education (1999) </w:t>
      </w:r>
      <w:r>
        <w:rPr>
          <w:rFonts w:ascii="Times New Roman" w:hAnsi="Times New Roman" w:cs="Times New Roman"/>
          <w:i/>
          <w:sz w:val="24"/>
          <w:szCs w:val="24"/>
        </w:rPr>
        <w:t xml:space="preserve">All our futures: Creativity, Culture and Education </w:t>
      </w:r>
      <w:proofErr w:type="gramStart"/>
      <w:r>
        <w:rPr>
          <w:rFonts w:ascii="Times New Roman" w:hAnsi="Times New Roman" w:cs="Times New Roman"/>
          <w:sz w:val="24"/>
          <w:szCs w:val="24"/>
        </w:rPr>
        <w:t>London :</w:t>
      </w:r>
      <w:proofErr w:type="gramEnd"/>
      <w:r>
        <w:rPr>
          <w:rFonts w:ascii="Times New Roman" w:hAnsi="Times New Roman" w:cs="Times New Roman"/>
          <w:sz w:val="24"/>
          <w:szCs w:val="24"/>
        </w:rPr>
        <w:t xml:space="preserve"> DfEE.</w:t>
      </w:r>
    </w:p>
    <w:p w14:paraId="5013DCF3" w14:textId="77777777" w:rsidR="00A11241" w:rsidRDefault="00A11241" w:rsidP="00A561A2">
      <w:pPr>
        <w:rPr>
          <w:rFonts w:ascii="Times New Roman" w:hAnsi="Times New Roman" w:cs="Times New Roman"/>
          <w:sz w:val="24"/>
          <w:szCs w:val="24"/>
        </w:rPr>
      </w:pPr>
    </w:p>
    <w:p w14:paraId="5D939772" w14:textId="3BA550A7" w:rsidR="00A11241" w:rsidRDefault="00A11241" w:rsidP="00A561A2">
      <w:pPr>
        <w:rPr>
          <w:rFonts w:ascii="Times New Roman" w:hAnsi="Times New Roman" w:cs="Times New Roman"/>
          <w:i/>
          <w:sz w:val="24"/>
          <w:szCs w:val="24"/>
        </w:rPr>
      </w:pPr>
      <w:r>
        <w:rPr>
          <w:rFonts w:ascii="Times New Roman" w:hAnsi="Times New Roman" w:cs="Times New Roman"/>
          <w:sz w:val="24"/>
          <w:szCs w:val="24"/>
        </w:rPr>
        <w:t xml:space="preserve">Oppezzo, M a </w:t>
      </w:r>
      <w:proofErr w:type="gramStart"/>
      <w:r>
        <w:rPr>
          <w:rFonts w:ascii="Times New Roman" w:hAnsi="Times New Roman" w:cs="Times New Roman"/>
          <w:sz w:val="24"/>
          <w:szCs w:val="24"/>
        </w:rPr>
        <w:t>Schwartz,D</w:t>
      </w:r>
      <w:proofErr w:type="gramEnd"/>
      <w:r>
        <w:rPr>
          <w:rFonts w:ascii="Times New Roman" w:hAnsi="Times New Roman" w:cs="Times New Roman"/>
          <w:sz w:val="24"/>
          <w:szCs w:val="24"/>
        </w:rPr>
        <w:t xml:space="preserve"> (2014) </w:t>
      </w:r>
      <w:r>
        <w:rPr>
          <w:rFonts w:ascii="Times New Roman" w:hAnsi="Times New Roman" w:cs="Times New Roman"/>
          <w:i/>
          <w:sz w:val="24"/>
          <w:szCs w:val="24"/>
        </w:rPr>
        <w:t>Journal of Experimental Psychology: Memory and Cognition</w:t>
      </w:r>
    </w:p>
    <w:p w14:paraId="7B40677A" w14:textId="77777777" w:rsidR="00A11241" w:rsidRDefault="00A11241" w:rsidP="00B05F54">
      <w:pPr>
        <w:rPr>
          <w:rFonts w:ascii="Times New Roman" w:hAnsi="Times New Roman" w:cs="Times New Roman"/>
          <w:sz w:val="24"/>
        </w:rPr>
      </w:pPr>
    </w:p>
    <w:p w14:paraId="0225E169" w14:textId="25103EA8" w:rsidR="00A11241" w:rsidRDefault="00A11241" w:rsidP="00B05F54">
      <w:pPr>
        <w:rPr>
          <w:rFonts w:ascii="Times New Roman" w:hAnsi="Times New Roman" w:cs="Times New Roman"/>
          <w:sz w:val="24"/>
        </w:rPr>
      </w:pPr>
      <w:r>
        <w:rPr>
          <w:rFonts w:ascii="Times New Roman" w:hAnsi="Times New Roman" w:cs="Times New Roman"/>
          <w:sz w:val="24"/>
        </w:rPr>
        <w:t xml:space="preserve">Robinson, K a Aronica, L (2015) </w:t>
      </w:r>
      <w:r>
        <w:rPr>
          <w:rFonts w:ascii="Times New Roman" w:hAnsi="Times New Roman" w:cs="Times New Roman"/>
          <w:i/>
          <w:sz w:val="24"/>
        </w:rPr>
        <w:t>Creative Schools,</w:t>
      </w:r>
      <w:r>
        <w:rPr>
          <w:rFonts w:ascii="Times New Roman" w:hAnsi="Times New Roman" w:cs="Times New Roman"/>
          <w:sz w:val="24"/>
        </w:rPr>
        <w:t xml:space="preserve"> </w:t>
      </w:r>
      <w:proofErr w:type="gramStart"/>
      <w:r>
        <w:rPr>
          <w:rFonts w:ascii="Times New Roman" w:hAnsi="Times New Roman" w:cs="Times New Roman"/>
          <w:sz w:val="24"/>
        </w:rPr>
        <w:t>London :</w:t>
      </w:r>
      <w:proofErr w:type="gramEnd"/>
      <w:r>
        <w:rPr>
          <w:rFonts w:ascii="Times New Roman" w:hAnsi="Times New Roman" w:cs="Times New Roman"/>
          <w:sz w:val="24"/>
        </w:rPr>
        <w:t xml:space="preserve"> Viking</w:t>
      </w:r>
    </w:p>
    <w:p w14:paraId="45A46399" w14:textId="77777777" w:rsidR="00A11241" w:rsidRDefault="00A11241" w:rsidP="00B05F54">
      <w:pPr>
        <w:rPr>
          <w:rFonts w:ascii="Times New Roman" w:hAnsi="Times New Roman" w:cs="Times New Roman"/>
          <w:bCs/>
          <w:color w:val="292828"/>
          <w:kern w:val="36"/>
          <w:sz w:val="24"/>
          <w:szCs w:val="24"/>
        </w:rPr>
      </w:pPr>
    </w:p>
    <w:p w14:paraId="02452954" w14:textId="70CEB937" w:rsidR="00A11241" w:rsidRDefault="00A11241" w:rsidP="00B05F54">
      <w:pPr>
        <w:rPr>
          <w:rFonts w:ascii="Times New Roman" w:hAnsi="Times New Roman" w:cs="Times New Roman"/>
          <w:bCs/>
          <w:color w:val="292828"/>
          <w:kern w:val="36"/>
          <w:sz w:val="24"/>
          <w:szCs w:val="24"/>
        </w:rPr>
      </w:pPr>
      <w:r>
        <w:rPr>
          <w:rFonts w:ascii="Times New Roman" w:hAnsi="Times New Roman" w:cs="Times New Roman"/>
          <w:bCs/>
          <w:color w:val="292828"/>
          <w:kern w:val="36"/>
          <w:sz w:val="24"/>
          <w:szCs w:val="24"/>
        </w:rPr>
        <w:t xml:space="preserve">School Library Journal (2016) </w:t>
      </w:r>
      <w:r w:rsidRPr="001B7AAF">
        <w:rPr>
          <w:rFonts w:ascii="Times New Roman" w:hAnsi="Times New Roman" w:cs="Times New Roman"/>
          <w:bCs/>
          <w:i/>
          <w:color w:val="292828"/>
          <w:kern w:val="36"/>
          <w:sz w:val="24"/>
          <w:szCs w:val="24"/>
        </w:rPr>
        <w:t xml:space="preserve">Making with a Rube Goldberg Twist. </w:t>
      </w:r>
      <w:r>
        <w:rPr>
          <w:rFonts w:ascii="Times New Roman" w:hAnsi="Times New Roman" w:cs="Times New Roman"/>
          <w:bCs/>
          <w:color w:val="292828"/>
          <w:kern w:val="36"/>
          <w:sz w:val="24"/>
          <w:szCs w:val="24"/>
        </w:rPr>
        <w:t xml:space="preserve">Ar gael: </w:t>
      </w:r>
      <w:hyperlink r:id="rId19" w:history="1">
        <w:r w:rsidRPr="001B0923">
          <w:rPr>
            <w:rStyle w:val="Hyperlink"/>
            <w:rFonts w:ascii="Times New Roman" w:hAnsi="Times New Roman" w:cs="Times New Roman"/>
            <w:bCs/>
            <w:kern w:val="36"/>
            <w:sz w:val="24"/>
            <w:szCs w:val="24"/>
          </w:rPr>
          <w:t>https://www.slj.com/?detailStory=making-with-a-rube-goldberg-twist</w:t>
        </w:r>
      </w:hyperlink>
    </w:p>
    <w:p w14:paraId="2EDA8664" w14:textId="77777777" w:rsidR="00A11241" w:rsidRDefault="00A11241" w:rsidP="00DF5528">
      <w:pPr>
        <w:rPr>
          <w:rFonts w:ascii="Times New Roman" w:hAnsi="Times New Roman" w:cs="Times New Roman"/>
          <w:bCs/>
          <w:kern w:val="36"/>
          <w:sz w:val="24"/>
          <w:szCs w:val="24"/>
          <w:lang w:val="en"/>
        </w:rPr>
      </w:pPr>
    </w:p>
    <w:p w14:paraId="324F2721" w14:textId="4E8DBEB8" w:rsidR="00A11241" w:rsidRDefault="00A11241" w:rsidP="00DF5528">
      <w:pPr>
        <w:rPr>
          <w:rFonts w:ascii="Times New Roman" w:hAnsi="Times New Roman" w:cs="Times New Roman"/>
          <w:bCs/>
          <w:kern w:val="36"/>
          <w:sz w:val="24"/>
          <w:szCs w:val="24"/>
          <w:lang w:val="en"/>
        </w:rPr>
      </w:pPr>
      <w:r>
        <w:rPr>
          <w:rFonts w:ascii="Times New Roman" w:hAnsi="Times New Roman" w:cs="Times New Roman"/>
          <w:bCs/>
          <w:kern w:val="36"/>
          <w:sz w:val="24"/>
          <w:szCs w:val="24"/>
          <w:lang w:val="en"/>
        </w:rPr>
        <w:t xml:space="preserve">Susan Riley (2013) </w:t>
      </w:r>
      <w:r>
        <w:rPr>
          <w:rFonts w:ascii="Times New Roman" w:hAnsi="Times New Roman" w:cs="Times New Roman"/>
          <w:bCs/>
          <w:i/>
          <w:kern w:val="36"/>
          <w:sz w:val="24"/>
          <w:szCs w:val="24"/>
          <w:lang w:val="en"/>
        </w:rPr>
        <w:t xml:space="preserve">Creativity isn’t Measurable </w:t>
      </w:r>
      <w:r>
        <w:rPr>
          <w:rFonts w:ascii="Times New Roman" w:hAnsi="Times New Roman" w:cs="Times New Roman"/>
          <w:bCs/>
          <w:kern w:val="36"/>
          <w:sz w:val="24"/>
          <w:szCs w:val="24"/>
          <w:lang w:val="en"/>
        </w:rPr>
        <w:t xml:space="preserve">Ar gael: </w:t>
      </w:r>
      <w:hyperlink r:id="rId20" w:history="1">
        <w:r w:rsidRPr="007B69E7">
          <w:rPr>
            <w:rStyle w:val="Hyperlink"/>
            <w:rFonts w:ascii="Times New Roman" w:hAnsi="Times New Roman" w:cs="Times New Roman"/>
            <w:bCs/>
            <w:kern w:val="36"/>
            <w:sz w:val="24"/>
            <w:szCs w:val="24"/>
            <w:lang w:val="en"/>
          </w:rPr>
          <w:t>https://educationcloset.com/2013/03/28/creativity-isnt-measurable/</w:t>
        </w:r>
      </w:hyperlink>
    </w:p>
    <w:p w14:paraId="2BEB9486" w14:textId="77777777" w:rsidR="00A11241" w:rsidRDefault="00A11241" w:rsidP="00A561A2">
      <w:pPr>
        <w:rPr>
          <w:rFonts w:ascii="Times New Roman" w:hAnsi="Times New Roman" w:cs="Times New Roman"/>
          <w:sz w:val="24"/>
          <w:szCs w:val="24"/>
        </w:rPr>
      </w:pPr>
    </w:p>
    <w:p w14:paraId="219CDC86" w14:textId="1062733D" w:rsidR="00A11241" w:rsidRDefault="00A11241" w:rsidP="00A561A2">
      <w:pPr>
        <w:rPr>
          <w:rFonts w:ascii="Times New Roman" w:hAnsi="Times New Roman" w:cs="Times New Roman"/>
          <w:sz w:val="24"/>
          <w:szCs w:val="24"/>
        </w:rPr>
      </w:pPr>
      <w:r w:rsidRPr="00BC2623">
        <w:rPr>
          <w:rFonts w:ascii="Times New Roman" w:hAnsi="Times New Roman" w:cs="Times New Roman"/>
          <w:sz w:val="24"/>
          <w:szCs w:val="24"/>
        </w:rPr>
        <w:t xml:space="preserve">Synaptic Potential </w:t>
      </w:r>
      <w:r>
        <w:rPr>
          <w:rFonts w:ascii="Times New Roman" w:hAnsi="Times New Roman" w:cs="Times New Roman"/>
          <w:sz w:val="24"/>
          <w:szCs w:val="24"/>
        </w:rPr>
        <w:t>(</w:t>
      </w:r>
      <w:r w:rsidRPr="00BC2623">
        <w:rPr>
          <w:rFonts w:ascii="Times New Roman" w:hAnsi="Times New Roman" w:cs="Times New Roman"/>
          <w:sz w:val="24"/>
          <w:szCs w:val="24"/>
        </w:rPr>
        <w:t>2017</w:t>
      </w:r>
      <w:r>
        <w:rPr>
          <w:rFonts w:ascii="Times New Roman" w:hAnsi="Times New Roman" w:cs="Times New Roman"/>
          <w:sz w:val="24"/>
          <w:szCs w:val="24"/>
        </w:rPr>
        <w:t xml:space="preserve">) </w:t>
      </w:r>
      <w:r w:rsidRPr="00BC2623">
        <w:rPr>
          <w:rFonts w:ascii="Times New Roman" w:hAnsi="Times New Roman" w:cs="Times New Roman"/>
          <w:i/>
          <w:sz w:val="24"/>
          <w:szCs w:val="24"/>
        </w:rPr>
        <w:t>Creativity. Is Your Intelligence Having Fun?</w:t>
      </w:r>
      <w:r w:rsidRPr="00BC2623">
        <w:rPr>
          <w:rFonts w:ascii="Times New Roman" w:hAnsi="Times New Roman" w:cs="Times New Roman"/>
          <w:sz w:val="24"/>
          <w:szCs w:val="24"/>
        </w:rPr>
        <w:t xml:space="preserve"> Ar </w:t>
      </w:r>
      <w:proofErr w:type="gramStart"/>
      <w:r w:rsidRPr="00BC2623">
        <w:rPr>
          <w:rFonts w:ascii="Times New Roman" w:hAnsi="Times New Roman" w:cs="Times New Roman"/>
          <w:sz w:val="24"/>
          <w:szCs w:val="24"/>
        </w:rPr>
        <w:t>gael</w:t>
      </w:r>
      <w:r>
        <w:rPr>
          <w:rFonts w:ascii="Times New Roman" w:hAnsi="Times New Roman" w:cs="Times New Roman"/>
          <w:sz w:val="24"/>
          <w:szCs w:val="24"/>
        </w:rPr>
        <w:t xml:space="preserve"> :</w:t>
      </w:r>
      <w:proofErr w:type="gramEnd"/>
      <w:r w:rsidRPr="00BC2623">
        <w:t xml:space="preserve"> </w:t>
      </w:r>
      <w:hyperlink r:id="rId21" w:history="1">
        <w:r w:rsidRPr="001B0923">
          <w:rPr>
            <w:rStyle w:val="Hyperlink"/>
            <w:rFonts w:ascii="Times New Roman" w:hAnsi="Times New Roman" w:cs="Times New Roman"/>
            <w:sz w:val="24"/>
            <w:szCs w:val="24"/>
          </w:rPr>
          <w:t>http://www.synapticpotential.com/neuroscience-in-action/creativity/</w:t>
        </w:r>
      </w:hyperlink>
    </w:p>
    <w:p w14:paraId="296D9A9E" w14:textId="77777777" w:rsidR="00A11241" w:rsidRDefault="00A11241" w:rsidP="00B05F54">
      <w:pPr>
        <w:rPr>
          <w:rFonts w:ascii="Times New Roman" w:hAnsi="Times New Roman" w:cs="Times New Roman"/>
          <w:sz w:val="24"/>
          <w:szCs w:val="20"/>
          <w:lang w:val="en"/>
        </w:rPr>
      </w:pPr>
    </w:p>
    <w:p w14:paraId="19C4D414" w14:textId="07AD9659" w:rsidR="00A11241" w:rsidRDefault="00A11241" w:rsidP="00B05F54">
      <w:pPr>
        <w:rPr>
          <w:rFonts w:ascii="Times New Roman" w:hAnsi="Times New Roman" w:cs="Times New Roman"/>
          <w:bCs/>
          <w:color w:val="292828"/>
          <w:kern w:val="36"/>
          <w:sz w:val="24"/>
          <w:szCs w:val="24"/>
        </w:rPr>
      </w:pPr>
      <w:r>
        <w:rPr>
          <w:rFonts w:ascii="Times New Roman" w:hAnsi="Times New Roman" w:cs="Times New Roman"/>
          <w:sz w:val="24"/>
          <w:szCs w:val="20"/>
          <w:lang w:val="en"/>
        </w:rPr>
        <w:t xml:space="preserve">TARGETjobs (Dyddiad anhysbys) </w:t>
      </w:r>
      <w:r w:rsidRPr="00A86A1E">
        <w:rPr>
          <w:rFonts w:ascii="Times New Roman" w:hAnsi="Times New Roman" w:cs="Times New Roman"/>
          <w:bCs/>
          <w:i/>
          <w:color w:val="292828"/>
          <w:kern w:val="36"/>
          <w:sz w:val="24"/>
          <w:szCs w:val="24"/>
        </w:rPr>
        <w:t>Enterprise and entrepreneurial skills: seizing opportunities and seeing them through</w:t>
      </w:r>
      <w:r>
        <w:rPr>
          <w:rFonts w:ascii="Times New Roman" w:hAnsi="Times New Roman" w:cs="Times New Roman"/>
          <w:bCs/>
          <w:i/>
          <w:color w:val="292828"/>
          <w:kern w:val="36"/>
          <w:sz w:val="24"/>
          <w:szCs w:val="24"/>
        </w:rPr>
        <w:t>.</w:t>
      </w:r>
      <w:r>
        <w:rPr>
          <w:rFonts w:ascii="Times New Roman" w:hAnsi="Times New Roman" w:cs="Times New Roman"/>
          <w:bCs/>
          <w:color w:val="292828"/>
          <w:kern w:val="36"/>
          <w:sz w:val="24"/>
          <w:szCs w:val="24"/>
        </w:rPr>
        <w:t xml:space="preserve"> Ar gael : </w:t>
      </w:r>
      <w:hyperlink r:id="rId22" w:history="1">
        <w:r w:rsidRPr="001B0923">
          <w:rPr>
            <w:rStyle w:val="Hyperlink"/>
            <w:rFonts w:ascii="Times New Roman" w:hAnsi="Times New Roman" w:cs="Times New Roman"/>
            <w:bCs/>
            <w:kern w:val="36"/>
            <w:sz w:val="24"/>
            <w:szCs w:val="24"/>
          </w:rPr>
          <w:t>https://targetjobs.co.uk/careers-advice/skills-and-competencies/344302-enterprise-and-entrepreneurial-skills-seizing-opportunities-and-seeing-them-th</w:t>
        </w:r>
      </w:hyperlink>
    </w:p>
    <w:p w14:paraId="3792D3F5" w14:textId="77777777" w:rsidR="00A11241" w:rsidRDefault="00A11241" w:rsidP="00B05F54">
      <w:pPr>
        <w:rPr>
          <w:rFonts w:ascii="Times New Roman" w:hAnsi="Times New Roman" w:cs="Times New Roman"/>
          <w:sz w:val="24"/>
        </w:rPr>
      </w:pPr>
    </w:p>
    <w:p w14:paraId="2F08BD1D" w14:textId="6CD16168" w:rsidR="00A11241" w:rsidRDefault="00A11241" w:rsidP="00B05F54">
      <w:pPr>
        <w:rPr>
          <w:rFonts w:ascii="Times New Roman" w:hAnsi="Times New Roman" w:cs="Times New Roman"/>
          <w:sz w:val="24"/>
        </w:rPr>
      </w:pPr>
      <w:r>
        <w:rPr>
          <w:rFonts w:ascii="Times New Roman" w:hAnsi="Times New Roman" w:cs="Times New Roman"/>
          <w:sz w:val="24"/>
        </w:rPr>
        <w:t xml:space="preserve">Waititi, T (2010) </w:t>
      </w:r>
      <w:r>
        <w:rPr>
          <w:rFonts w:ascii="Times New Roman" w:hAnsi="Times New Roman" w:cs="Times New Roman"/>
          <w:i/>
          <w:sz w:val="24"/>
        </w:rPr>
        <w:t>The Art of Creativity</w:t>
      </w:r>
      <w:r>
        <w:rPr>
          <w:rFonts w:ascii="Times New Roman" w:hAnsi="Times New Roman" w:cs="Times New Roman"/>
          <w:sz w:val="24"/>
        </w:rPr>
        <w:t xml:space="preserve"> [fideo] ar </w:t>
      </w:r>
      <w:proofErr w:type="gramStart"/>
      <w:r>
        <w:rPr>
          <w:rFonts w:ascii="Times New Roman" w:hAnsi="Times New Roman" w:cs="Times New Roman"/>
          <w:sz w:val="24"/>
        </w:rPr>
        <w:t>gael :</w:t>
      </w:r>
      <w:proofErr w:type="gramEnd"/>
      <w:r w:rsidRPr="00F02196">
        <w:t xml:space="preserve"> </w:t>
      </w:r>
      <w:hyperlink r:id="rId23" w:history="1">
        <w:r w:rsidRPr="001B0923">
          <w:rPr>
            <w:rStyle w:val="Hyperlink"/>
            <w:rFonts w:ascii="Times New Roman" w:hAnsi="Times New Roman" w:cs="Times New Roman"/>
            <w:sz w:val="24"/>
          </w:rPr>
          <w:t>https://www.youtube.com/watch?v=pL71KhNmnls</w:t>
        </w:r>
      </w:hyperlink>
    </w:p>
    <w:p w14:paraId="4D77A150" w14:textId="77777777" w:rsidR="00A11241" w:rsidRDefault="00A11241" w:rsidP="00B05F54">
      <w:pPr>
        <w:rPr>
          <w:rFonts w:ascii="Times New Roman" w:hAnsi="Times New Roman" w:cs="Times New Roman"/>
          <w:sz w:val="24"/>
        </w:rPr>
      </w:pPr>
    </w:p>
    <w:p w14:paraId="7D4BBDB3" w14:textId="16DA3D8A" w:rsidR="00A11241" w:rsidRDefault="00A11241" w:rsidP="00B05F54">
      <w:pPr>
        <w:rPr>
          <w:rFonts w:ascii="Times New Roman" w:hAnsi="Times New Roman" w:cs="Times New Roman"/>
          <w:i/>
          <w:sz w:val="24"/>
        </w:rPr>
      </w:pPr>
      <w:r>
        <w:rPr>
          <w:rFonts w:ascii="Times New Roman" w:hAnsi="Times New Roman" w:cs="Times New Roman"/>
          <w:sz w:val="24"/>
        </w:rPr>
        <w:t xml:space="preserve">Willis, J (2007) </w:t>
      </w:r>
      <w:r>
        <w:rPr>
          <w:rFonts w:ascii="Times New Roman" w:hAnsi="Times New Roman" w:cs="Times New Roman"/>
          <w:i/>
          <w:sz w:val="24"/>
        </w:rPr>
        <w:t xml:space="preserve">The Neuroscience of Joyful Education. Vol 64. </w:t>
      </w:r>
    </w:p>
    <w:p w14:paraId="65C0E23A" w14:textId="77777777" w:rsidR="00A11241" w:rsidRDefault="00A11241" w:rsidP="00A561A2">
      <w:pPr>
        <w:rPr>
          <w:rFonts w:ascii="Times New Roman" w:hAnsi="Times New Roman" w:cs="Times New Roman"/>
          <w:sz w:val="24"/>
          <w:szCs w:val="24"/>
        </w:rPr>
      </w:pPr>
    </w:p>
    <w:p w14:paraId="5DB976C2" w14:textId="01744D2A" w:rsidR="00A11241" w:rsidRDefault="00A11241" w:rsidP="00A561A2">
      <w:pPr>
        <w:rPr>
          <w:rFonts w:ascii="Times New Roman" w:hAnsi="Times New Roman" w:cs="Times New Roman"/>
          <w:i/>
          <w:sz w:val="24"/>
          <w:szCs w:val="24"/>
        </w:rPr>
      </w:pPr>
      <w:r>
        <w:rPr>
          <w:rFonts w:ascii="Times New Roman" w:hAnsi="Times New Roman" w:cs="Times New Roman"/>
          <w:sz w:val="24"/>
          <w:szCs w:val="24"/>
        </w:rPr>
        <w:t xml:space="preserve">World Economic Forum (2016) </w:t>
      </w:r>
      <w:r>
        <w:rPr>
          <w:rFonts w:ascii="Times New Roman" w:hAnsi="Times New Roman" w:cs="Times New Roman"/>
          <w:i/>
          <w:sz w:val="24"/>
          <w:szCs w:val="24"/>
        </w:rPr>
        <w:t>21</w:t>
      </w:r>
      <w:r w:rsidRPr="00097B6D">
        <w:rPr>
          <w:rFonts w:ascii="Times New Roman" w:hAnsi="Times New Roman" w:cs="Times New Roman"/>
          <w:i/>
          <w:sz w:val="24"/>
          <w:szCs w:val="24"/>
          <w:vertAlign w:val="superscript"/>
        </w:rPr>
        <w:t>st</w:t>
      </w:r>
      <w:r>
        <w:rPr>
          <w:rFonts w:ascii="Times New Roman" w:hAnsi="Times New Roman" w:cs="Times New Roman"/>
          <w:i/>
          <w:sz w:val="24"/>
          <w:szCs w:val="24"/>
        </w:rPr>
        <w:t xml:space="preserve"> Century Skills – Future Jobs for Students</w:t>
      </w:r>
    </w:p>
    <w:p w14:paraId="11903054" w14:textId="77777777" w:rsidR="00A11241" w:rsidRDefault="00A11241" w:rsidP="00DF5528">
      <w:pPr>
        <w:rPr>
          <w:rFonts w:ascii="Times New Roman" w:hAnsi="Times New Roman" w:cs="Times New Roman"/>
          <w:bCs/>
          <w:kern w:val="36"/>
          <w:sz w:val="24"/>
          <w:szCs w:val="24"/>
          <w:lang w:val="en"/>
        </w:rPr>
      </w:pPr>
    </w:p>
    <w:p w14:paraId="2F0DDEB3" w14:textId="33B3BE16" w:rsidR="00A11241" w:rsidRDefault="00A11241" w:rsidP="00DF5528">
      <w:pPr>
        <w:rPr>
          <w:rFonts w:ascii="Times New Roman" w:hAnsi="Times New Roman" w:cs="Times New Roman"/>
          <w:bCs/>
          <w:kern w:val="36"/>
          <w:sz w:val="24"/>
          <w:szCs w:val="24"/>
          <w:lang w:val="en"/>
        </w:rPr>
      </w:pPr>
      <w:r w:rsidRPr="005D1CB2">
        <w:rPr>
          <w:rFonts w:ascii="Times New Roman" w:hAnsi="Times New Roman" w:cs="Times New Roman"/>
          <w:bCs/>
          <w:kern w:val="36"/>
          <w:sz w:val="24"/>
          <w:szCs w:val="24"/>
          <w:lang w:val="en"/>
        </w:rPr>
        <w:t>World of Better Learning (2017</w:t>
      </w:r>
      <w:r>
        <w:rPr>
          <w:rFonts w:ascii="Times New Roman" w:hAnsi="Times New Roman" w:cs="Times New Roman"/>
          <w:bCs/>
          <w:kern w:val="36"/>
          <w:sz w:val="24"/>
          <w:szCs w:val="24"/>
          <w:lang w:val="en"/>
        </w:rPr>
        <w:t xml:space="preserve">) </w:t>
      </w:r>
      <w:r>
        <w:rPr>
          <w:rFonts w:ascii="Times New Roman" w:hAnsi="Times New Roman" w:cs="Times New Roman"/>
          <w:bCs/>
          <w:i/>
          <w:kern w:val="36"/>
          <w:sz w:val="24"/>
          <w:szCs w:val="24"/>
          <w:lang w:val="en"/>
        </w:rPr>
        <w:t xml:space="preserve">Assessing Creativity: Thinking Outside the Box. </w:t>
      </w:r>
      <w:r>
        <w:rPr>
          <w:rFonts w:ascii="Times New Roman" w:hAnsi="Times New Roman" w:cs="Times New Roman"/>
          <w:bCs/>
          <w:kern w:val="36"/>
          <w:sz w:val="24"/>
          <w:szCs w:val="24"/>
          <w:lang w:val="en"/>
        </w:rPr>
        <w:t xml:space="preserve">Ar gael: </w:t>
      </w:r>
      <w:hyperlink r:id="rId24" w:history="1">
        <w:r w:rsidRPr="007B69E7">
          <w:rPr>
            <w:rStyle w:val="Hyperlink"/>
            <w:rFonts w:ascii="Times New Roman" w:hAnsi="Times New Roman" w:cs="Times New Roman"/>
            <w:bCs/>
            <w:kern w:val="36"/>
            <w:sz w:val="24"/>
            <w:szCs w:val="24"/>
            <w:lang w:val="en"/>
          </w:rPr>
          <w:t>http://www.cambridge.org/elt/blog/2017/06/09/assessing-creativity-thinking/</w:t>
        </w:r>
      </w:hyperlink>
    </w:p>
    <w:p w14:paraId="0DF65D29" w14:textId="77777777" w:rsidR="00A11241" w:rsidRPr="00A11241" w:rsidRDefault="00A11241" w:rsidP="00DF5528">
      <w:pPr>
        <w:rPr>
          <w:rFonts w:ascii="Times New Roman" w:hAnsi="Times New Roman" w:cs="Times New Roman"/>
          <w:bCs/>
          <w:kern w:val="36"/>
          <w:sz w:val="24"/>
          <w:szCs w:val="24"/>
          <w:lang w:val="en"/>
        </w:rPr>
      </w:pPr>
    </w:p>
    <w:p w14:paraId="72C88981" w14:textId="77777777" w:rsidR="00E171F5" w:rsidRPr="00E171F5" w:rsidRDefault="00E171F5" w:rsidP="00DF5528">
      <w:pPr>
        <w:rPr>
          <w:rFonts w:ascii="Times New Roman" w:hAnsi="Times New Roman" w:cs="Times New Roman"/>
          <w:bCs/>
          <w:color w:val="424242"/>
          <w:kern w:val="36"/>
          <w:sz w:val="24"/>
          <w:szCs w:val="24"/>
          <w:lang w:val="en"/>
        </w:rPr>
      </w:pPr>
    </w:p>
    <w:p w14:paraId="3EA7E3D1" w14:textId="77777777" w:rsidR="0049533E" w:rsidRPr="0049533E" w:rsidRDefault="0049533E" w:rsidP="00DF5528">
      <w:pPr>
        <w:rPr>
          <w:rFonts w:ascii="Times New Roman" w:hAnsi="Times New Roman" w:cs="Times New Roman"/>
          <w:bCs/>
          <w:color w:val="292828"/>
          <w:kern w:val="36"/>
          <w:sz w:val="24"/>
          <w:szCs w:val="24"/>
        </w:rPr>
      </w:pPr>
    </w:p>
    <w:p w14:paraId="49A858FF" w14:textId="77777777" w:rsidR="003A3143" w:rsidRPr="003A3143" w:rsidRDefault="003A3143" w:rsidP="00DF5528">
      <w:pPr>
        <w:rPr>
          <w:rFonts w:ascii="Times New Roman" w:hAnsi="Times New Roman" w:cs="Times New Roman"/>
          <w:bCs/>
          <w:color w:val="292828"/>
          <w:kern w:val="36"/>
          <w:sz w:val="24"/>
          <w:szCs w:val="24"/>
        </w:rPr>
      </w:pPr>
    </w:p>
    <w:p w14:paraId="51E74395" w14:textId="77777777" w:rsidR="001B7AAF" w:rsidRPr="00A561A2" w:rsidRDefault="001B7AAF" w:rsidP="00B05F54">
      <w:pPr>
        <w:rPr>
          <w:rFonts w:ascii="Times New Roman" w:hAnsi="Times New Roman" w:cs="Times New Roman"/>
          <w:bCs/>
          <w:color w:val="292828"/>
          <w:kern w:val="36"/>
          <w:sz w:val="24"/>
          <w:szCs w:val="24"/>
        </w:rPr>
      </w:pPr>
    </w:p>
    <w:p w14:paraId="55429BD3" w14:textId="77777777" w:rsidR="00A86A1E" w:rsidRPr="00A86A1E" w:rsidRDefault="00A86A1E" w:rsidP="00B05F54">
      <w:pPr>
        <w:rPr>
          <w:rFonts w:ascii="Times New Roman" w:hAnsi="Times New Roman" w:cs="Times New Roman"/>
          <w:sz w:val="24"/>
          <w:szCs w:val="20"/>
          <w:lang w:val="en"/>
        </w:rPr>
      </w:pPr>
    </w:p>
    <w:p w14:paraId="07879515" w14:textId="77777777" w:rsidR="00CD12BF" w:rsidRPr="00CD12BF" w:rsidRDefault="00CD12BF" w:rsidP="00B05F54">
      <w:pPr>
        <w:rPr>
          <w:rFonts w:ascii="Times New Roman" w:hAnsi="Times New Roman" w:cs="Times New Roman"/>
          <w:sz w:val="24"/>
        </w:rPr>
      </w:pPr>
    </w:p>
    <w:p w14:paraId="4396D32C" w14:textId="77777777" w:rsidR="00F02196" w:rsidRPr="00F02196" w:rsidRDefault="00F02196" w:rsidP="00B05F54">
      <w:pPr>
        <w:rPr>
          <w:rFonts w:ascii="Times New Roman" w:hAnsi="Times New Roman" w:cs="Times New Roman"/>
          <w:sz w:val="24"/>
        </w:rPr>
      </w:pPr>
      <w:bookmarkStart w:id="0" w:name="_GoBack"/>
      <w:bookmarkEnd w:id="0"/>
    </w:p>
    <w:sectPr w:rsidR="00F02196" w:rsidRPr="00F02196">
      <w:headerReference w:type="default" r:id="rId25"/>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329125" w14:textId="77777777" w:rsidR="001D1AB2" w:rsidRDefault="001D1AB2" w:rsidP="00B05F54">
      <w:pPr>
        <w:spacing w:after="0" w:line="240" w:lineRule="auto"/>
      </w:pPr>
      <w:r>
        <w:separator/>
      </w:r>
    </w:p>
  </w:endnote>
  <w:endnote w:type="continuationSeparator" w:id="0">
    <w:p w14:paraId="501E0181" w14:textId="77777777" w:rsidR="001D1AB2" w:rsidRDefault="001D1AB2" w:rsidP="00B05F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89519367"/>
      <w:docPartObj>
        <w:docPartGallery w:val="Page Numbers (Bottom of Page)"/>
        <w:docPartUnique/>
      </w:docPartObj>
    </w:sdtPr>
    <w:sdtEndPr>
      <w:rPr>
        <w:noProof/>
      </w:rPr>
    </w:sdtEndPr>
    <w:sdtContent>
      <w:p w14:paraId="076CA489" w14:textId="4D2E3452" w:rsidR="001C113C" w:rsidRDefault="001C113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3326CEE" w14:textId="77777777" w:rsidR="001C113C" w:rsidRDefault="001C11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5819B8" w14:textId="77777777" w:rsidR="001D1AB2" w:rsidRDefault="001D1AB2" w:rsidP="00B05F54">
      <w:pPr>
        <w:spacing w:after="0" w:line="240" w:lineRule="auto"/>
      </w:pPr>
      <w:r>
        <w:separator/>
      </w:r>
    </w:p>
  </w:footnote>
  <w:footnote w:type="continuationSeparator" w:id="0">
    <w:p w14:paraId="3070065D" w14:textId="77777777" w:rsidR="001D1AB2" w:rsidRDefault="001D1AB2" w:rsidP="00B05F5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F32D30" w14:textId="7F903FCF" w:rsidR="001C113C" w:rsidRDefault="001C113C" w:rsidP="001C113C">
    <w:pPr>
      <w:pStyle w:val="Header"/>
      <w:tabs>
        <w:tab w:val="clear" w:pos="4513"/>
      </w:tabs>
    </w:pPr>
    <w:r>
      <w:t>ECAD6011/C</w:t>
    </w:r>
    <w:r>
      <w:tab/>
      <w:t>1600278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6D39E5"/>
    <w:multiLevelType w:val="hybridMultilevel"/>
    <w:tmpl w:val="AEE072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FDF4A49"/>
    <w:multiLevelType w:val="multilevel"/>
    <w:tmpl w:val="08E6A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469F"/>
    <w:rsid w:val="000223A2"/>
    <w:rsid w:val="00025651"/>
    <w:rsid w:val="0003076D"/>
    <w:rsid w:val="00044FB1"/>
    <w:rsid w:val="00097B6D"/>
    <w:rsid w:val="000A766C"/>
    <w:rsid w:val="000B2AEA"/>
    <w:rsid w:val="000C5E03"/>
    <w:rsid w:val="000E13F4"/>
    <w:rsid w:val="000E3E81"/>
    <w:rsid w:val="00126EDE"/>
    <w:rsid w:val="001310F7"/>
    <w:rsid w:val="00167D9B"/>
    <w:rsid w:val="00185DF7"/>
    <w:rsid w:val="001B7AAF"/>
    <w:rsid w:val="001C113C"/>
    <w:rsid w:val="001D1AB2"/>
    <w:rsid w:val="003269B7"/>
    <w:rsid w:val="003A3143"/>
    <w:rsid w:val="003C6999"/>
    <w:rsid w:val="003D7828"/>
    <w:rsid w:val="004150B5"/>
    <w:rsid w:val="00442040"/>
    <w:rsid w:val="00491FBA"/>
    <w:rsid w:val="0049533E"/>
    <w:rsid w:val="005B3570"/>
    <w:rsid w:val="005B6B56"/>
    <w:rsid w:val="005C6A9B"/>
    <w:rsid w:val="005D1CB2"/>
    <w:rsid w:val="005F3EBB"/>
    <w:rsid w:val="006760AE"/>
    <w:rsid w:val="006942CE"/>
    <w:rsid w:val="007063C2"/>
    <w:rsid w:val="00780589"/>
    <w:rsid w:val="0078200C"/>
    <w:rsid w:val="00797503"/>
    <w:rsid w:val="007C1DD2"/>
    <w:rsid w:val="007D469F"/>
    <w:rsid w:val="008618B1"/>
    <w:rsid w:val="00884A76"/>
    <w:rsid w:val="008A266A"/>
    <w:rsid w:val="008D55C4"/>
    <w:rsid w:val="00916962"/>
    <w:rsid w:val="009B263D"/>
    <w:rsid w:val="009F0984"/>
    <w:rsid w:val="00A023C2"/>
    <w:rsid w:val="00A11241"/>
    <w:rsid w:val="00A131A8"/>
    <w:rsid w:val="00A41B78"/>
    <w:rsid w:val="00A5054B"/>
    <w:rsid w:val="00A561A2"/>
    <w:rsid w:val="00A67087"/>
    <w:rsid w:val="00A71DAD"/>
    <w:rsid w:val="00A86A1E"/>
    <w:rsid w:val="00AC0915"/>
    <w:rsid w:val="00B05F54"/>
    <w:rsid w:val="00B343BD"/>
    <w:rsid w:val="00B53160"/>
    <w:rsid w:val="00B8219B"/>
    <w:rsid w:val="00B82FE6"/>
    <w:rsid w:val="00B93043"/>
    <w:rsid w:val="00BA1F16"/>
    <w:rsid w:val="00BC2623"/>
    <w:rsid w:val="00CB4204"/>
    <w:rsid w:val="00CD12BF"/>
    <w:rsid w:val="00CD1D1C"/>
    <w:rsid w:val="00CD5C14"/>
    <w:rsid w:val="00CE0390"/>
    <w:rsid w:val="00CF2BB2"/>
    <w:rsid w:val="00D536B6"/>
    <w:rsid w:val="00D639DF"/>
    <w:rsid w:val="00DF5528"/>
    <w:rsid w:val="00E171F5"/>
    <w:rsid w:val="00E82B11"/>
    <w:rsid w:val="00E93BE3"/>
    <w:rsid w:val="00EB3F19"/>
    <w:rsid w:val="00ED6DEC"/>
    <w:rsid w:val="00EE5E6E"/>
    <w:rsid w:val="00EE632E"/>
    <w:rsid w:val="00F02196"/>
    <w:rsid w:val="00F02326"/>
    <w:rsid w:val="00F0256E"/>
    <w:rsid w:val="00F2713C"/>
    <w:rsid w:val="00FF52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61FD00"/>
  <w15:chartTrackingRefBased/>
  <w15:docId w15:val="{70210825-737E-4CD0-AC82-AD0888CBB8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A561A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05F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5F54"/>
  </w:style>
  <w:style w:type="paragraph" w:styleId="Footer">
    <w:name w:val="footer"/>
    <w:basedOn w:val="Normal"/>
    <w:link w:val="FooterChar"/>
    <w:uiPriority w:val="99"/>
    <w:unhideWhenUsed/>
    <w:rsid w:val="00B05F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5F54"/>
  </w:style>
  <w:style w:type="character" w:styleId="Hyperlink">
    <w:name w:val="Hyperlink"/>
    <w:basedOn w:val="DefaultParagraphFont"/>
    <w:uiPriority w:val="99"/>
    <w:unhideWhenUsed/>
    <w:rsid w:val="00F02196"/>
    <w:rPr>
      <w:color w:val="0563C1" w:themeColor="hyperlink"/>
      <w:u w:val="single"/>
    </w:rPr>
  </w:style>
  <w:style w:type="character" w:styleId="UnresolvedMention">
    <w:name w:val="Unresolved Mention"/>
    <w:basedOn w:val="DefaultParagraphFont"/>
    <w:uiPriority w:val="99"/>
    <w:semiHidden/>
    <w:unhideWhenUsed/>
    <w:rsid w:val="00F02196"/>
    <w:rPr>
      <w:color w:val="605E5C"/>
      <w:shd w:val="clear" w:color="auto" w:fill="E1DFDD"/>
    </w:rPr>
  </w:style>
  <w:style w:type="character" w:styleId="Emphasis">
    <w:name w:val="Emphasis"/>
    <w:basedOn w:val="DefaultParagraphFont"/>
    <w:uiPriority w:val="20"/>
    <w:qFormat/>
    <w:rsid w:val="00CE0390"/>
    <w:rPr>
      <w:b/>
      <w:bCs/>
      <w:i w:val="0"/>
      <w:iCs w:val="0"/>
    </w:rPr>
  </w:style>
  <w:style w:type="character" w:customStyle="1" w:styleId="st1">
    <w:name w:val="st1"/>
    <w:basedOn w:val="DefaultParagraphFont"/>
    <w:rsid w:val="00CE0390"/>
  </w:style>
  <w:style w:type="character" w:customStyle="1" w:styleId="Heading1Char">
    <w:name w:val="Heading 1 Char"/>
    <w:basedOn w:val="DefaultParagraphFont"/>
    <w:link w:val="Heading1"/>
    <w:uiPriority w:val="9"/>
    <w:rsid w:val="00A561A2"/>
    <w:rPr>
      <w:rFonts w:ascii="Times New Roman" w:eastAsia="Times New Roman" w:hAnsi="Times New Roman" w:cs="Times New Roman"/>
      <w:b/>
      <w:bCs/>
      <w:kern w:val="36"/>
      <w:sz w:val="48"/>
      <w:szCs w:val="48"/>
      <w:lang w:eastAsia="en-GB"/>
    </w:rPr>
  </w:style>
  <w:style w:type="paragraph" w:styleId="BalloonText">
    <w:name w:val="Balloon Text"/>
    <w:basedOn w:val="Normal"/>
    <w:link w:val="BalloonTextChar"/>
    <w:uiPriority w:val="99"/>
    <w:semiHidden/>
    <w:unhideWhenUsed/>
    <w:rsid w:val="00A561A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561A2"/>
    <w:rPr>
      <w:rFonts w:ascii="Segoe UI" w:hAnsi="Segoe UI" w:cs="Segoe UI"/>
      <w:sz w:val="18"/>
      <w:szCs w:val="18"/>
    </w:rPr>
  </w:style>
  <w:style w:type="character" w:customStyle="1" w:styleId="ilfuvd">
    <w:name w:val="ilfuvd"/>
    <w:basedOn w:val="DefaultParagraphFont"/>
    <w:rsid w:val="005C6A9B"/>
  </w:style>
  <w:style w:type="paragraph" w:styleId="ListParagraph">
    <w:name w:val="List Paragraph"/>
    <w:basedOn w:val="Normal"/>
    <w:uiPriority w:val="34"/>
    <w:qFormat/>
    <w:rsid w:val="00126EDE"/>
    <w:pPr>
      <w:ind w:left="720"/>
      <w:contextualSpacing/>
    </w:pPr>
  </w:style>
  <w:style w:type="paragraph" w:styleId="NormalWeb">
    <w:name w:val="Normal (Web)"/>
    <w:basedOn w:val="Normal"/>
    <w:uiPriority w:val="99"/>
    <w:unhideWhenUsed/>
    <w:rsid w:val="00126EDE"/>
    <w:pPr>
      <w:spacing w:after="266" w:line="293" w:lineRule="atLeast"/>
    </w:pPr>
    <w:rPr>
      <w:rFonts w:ascii="Times New Roman" w:eastAsia="Times New Roman" w:hAnsi="Times New Roman" w:cs="Times New Roman"/>
      <w:sz w:val="27"/>
      <w:szCs w:val="27"/>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13126312">
      <w:bodyDiv w:val="1"/>
      <w:marLeft w:val="0"/>
      <w:marRight w:val="0"/>
      <w:marTop w:val="0"/>
      <w:marBottom w:val="0"/>
      <w:divBdr>
        <w:top w:val="none" w:sz="0" w:space="0" w:color="auto"/>
        <w:left w:val="none" w:sz="0" w:space="0" w:color="auto"/>
        <w:bottom w:val="none" w:sz="0" w:space="0" w:color="auto"/>
        <w:right w:val="none" w:sz="0" w:space="0" w:color="auto"/>
      </w:divBdr>
      <w:divsChild>
        <w:div w:id="118885503">
          <w:marLeft w:val="0"/>
          <w:marRight w:val="0"/>
          <w:marTop w:val="0"/>
          <w:marBottom w:val="0"/>
          <w:divBdr>
            <w:top w:val="none" w:sz="0" w:space="0" w:color="auto"/>
            <w:left w:val="none" w:sz="0" w:space="0" w:color="auto"/>
            <w:bottom w:val="none" w:sz="0" w:space="0" w:color="auto"/>
            <w:right w:val="none" w:sz="0" w:space="0" w:color="auto"/>
          </w:divBdr>
          <w:divsChild>
            <w:div w:id="1899628241">
              <w:marLeft w:val="0"/>
              <w:marRight w:val="0"/>
              <w:marTop w:val="0"/>
              <w:marBottom w:val="0"/>
              <w:divBdr>
                <w:top w:val="single" w:sz="6" w:space="0" w:color="DEDEDE"/>
                <w:left w:val="none" w:sz="0" w:space="0" w:color="DEDEDE"/>
                <w:bottom w:val="single" w:sz="6" w:space="0" w:color="DEDEDE"/>
                <w:right w:val="none" w:sz="0" w:space="0" w:color="DEDEDE"/>
              </w:divBdr>
              <w:divsChild>
                <w:div w:id="107552516">
                  <w:marLeft w:val="0"/>
                  <w:marRight w:val="0"/>
                  <w:marTop w:val="0"/>
                  <w:marBottom w:val="0"/>
                  <w:divBdr>
                    <w:top w:val="none" w:sz="0" w:space="0" w:color="auto"/>
                    <w:left w:val="none" w:sz="0" w:space="0" w:color="auto"/>
                    <w:bottom w:val="none" w:sz="0" w:space="0" w:color="auto"/>
                    <w:right w:val="none" w:sz="0" w:space="0" w:color="auto"/>
                  </w:divBdr>
                  <w:divsChild>
                    <w:div w:id="1436704244">
                      <w:marLeft w:val="0"/>
                      <w:marRight w:val="0"/>
                      <w:marTop w:val="0"/>
                      <w:marBottom w:val="0"/>
                      <w:divBdr>
                        <w:top w:val="none" w:sz="0" w:space="0" w:color="auto"/>
                        <w:left w:val="none" w:sz="0" w:space="0" w:color="auto"/>
                        <w:bottom w:val="none" w:sz="0" w:space="0" w:color="auto"/>
                        <w:right w:val="none" w:sz="0" w:space="0" w:color="auto"/>
                      </w:divBdr>
                      <w:divsChild>
                        <w:div w:id="1000234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6146332">
      <w:bodyDiv w:val="1"/>
      <w:marLeft w:val="0"/>
      <w:marRight w:val="0"/>
      <w:marTop w:val="0"/>
      <w:marBottom w:val="0"/>
      <w:divBdr>
        <w:top w:val="none" w:sz="0" w:space="0" w:color="auto"/>
        <w:left w:val="none" w:sz="0" w:space="0" w:color="auto"/>
        <w:bottom w:val="none" w:sz="0" w:space="0" w:color="auto"/>
        <w:right w:val="none" w:sz="0" w:space="0" w:color="auto"/>
      </w:divBdr>
      <w:divsChild>
        <w:div w:id="1726369970">
          <w:marLeft w:val="0"/>
          <w:marRight w:val="0"/>
          <w:marTop w:val="0"/>
          <w:marBottom w:val="0"/>
          <w:divBdr>
            <w:top w:val="none" w:sz="0" w:space="0" w:color="auto"/>
            <w:left w:val="none" w:sz="0" w:space="0" w:color="auto"/>
            <w:bottom w:val="none" w:sz="0" w:space="0" w:color="auto"/>
            <w:right w:val="none" w:sz="0" w:space="0" w:color="auto"/>
          </w:divBdr>
          <w:divsChild>
            <w:div w:id="618536725">
              <w:marLeft w:val="0"/>
              <w:marRight w:val="0"/>
              <w:marTop w:val="0"/>
              <w:marBottom w:val="0"/>
              <w:divBdr>
                <w:top w:val="none" w:sz="0" w:space="0" w:color="auto"/>
                <w:left w:val="none" w:sz="0" w:space="0" w:color="auto"/>
                <w:bottom w:val="none" w:sz="0" w:space="0" w:color="auto"/>
                <w:right w:val="none" w:sz="0" w:space="0" w:color="auto"/>
              </w:divBdr>
              <w:divsChild>
                <w:div w:id="1765564407">
                  <w:marLeft w:val="0"/>
                  <w:marRight w:val="0"/>
                  <w:marTop w:val="0"/>
                  <w:marBottom w:val="0"/>
                  <w:divBdr>
                    <w:top w:val="none" w:sz="0" w:space="0" w:color="auto"/>
                    <w:left w:val="none" w:sz="0" w:space="0" w:color="auto"/>
                    <w:bottom w:val="none" w:sz="0" w:space="0" w:color="auto"/>
                    <w:right w:val="none" w:sz="0" w:space="0" w:color="auto"/>
                  </w:divBdr>
                  <w:divsChild>
                    <w:div w:id="391317153">
                      <w:marLeft w:val="0"/>
                      <w:marRight w:val="0"/>
                      <w:marTop w:val="0"/>
                      <w:marBottom w:val="0"/>
                      <w:divBdr>
                        <w:top w:val="none" w:sz="0" w:space="0" w:color="auto"/>
                        <w:left w:val="none" w:sz="0" w:space="0" w:color="auto"/>
                        <w:bottom w:val="none" w:sz="0" w:space="0" w:color="auto"/>
                        <w:right w:val="none" w:sz="0" w:space="0" w:color="auto"/>
                      </w:divBdr>
                      <w:divsChild>
                        <w:div w:id="1784425005">
                          <w:marLeft w:val="0"/>
                          <w:marRight w:val="0"/>
                          <w:marTop w:val="0"/>
                          <w:marBottom w:val="0"/>
                          <w:divBdr>
                            <w:top w:val="none" w:sz="0" w:space="0" w:color="auto"/>
                            <w:left w:val="none" w:sz="0" w:space="0" w:color="auto"/>
                            <w:bottom w:val="none" w:sz="0" w:space="0" w:color="auto"/>
                            <w:right w:val="none" w:sz="0" w:space="0" w:color="auto"/>
                          </w:divBdr>
                          <w:divsChild>
                            <w:div w:id="646282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62825065">
      <w:bodyDiv w:val="1"/>
      <w:marLeft w:val="0"/>
      <w:marRight w:val="0"/>
      <w:marTop w:val="0"/>
      <w:marBottom w:val="0"/>
      <w:divBdr>
        <w:top w:val="none" w:sz="0" w:space="0" w:color="auto"/>
        <w:left w:val="none" w:sz="0" w:space="0" w:color="auto"/>
        <w:bottom w:val="none" w:sz="0" w:space="0" w:color="auto"/>
        <w:right w:val="none" w:sz="0" w:space="0" w:color="auto"/>
      </w:divBdr>
      <w:divsChild>
        <w:div w:id="114444213">
          <w:marLeft w:val="0"/>
          <w:marRight w:val="0"/>
          <w:marTop w:val="0"/>
          <w:marBottom w:val="0"/>
          <w:divBdr>
            <w:top w:val="none" w:sz="0" w:space="0" w:color="auto"/>
            <w:left w:val="none" w:sz="0" w:space="0" w:color="auto"/>
            <w:bottom w:val="none" w:sz="0" w:space="0" w:color="auto"/>
            <w:right w:val="none" w:sz="0" w:space="0" w:color="auto"/>
          </w:divBdr>
          <w:divsChild>
            <w:div w:id="306786324">
              <w:marLeft w:val="0"/>
              <w:marRight w:val="0"/>
              <w:marTop w:val="0"/>
              <w:marBottom w:val="0"/>
              <w:divBdr>
                <w:top w:val="none" w:sz="0" w:space="0" w:color="auto"/>
                <w:left w:val="none" w:sz="0" w:space="0" w:color="auto"/>
                <w:bottom w:val="none" w:sz="0" w:space="0" w:color="auto"/>
                <w:right w:val="none" w:sz="0" w:space="0" w:color="auto"/>
              </w:divBdr>
              <w:divsChild>
                <w:div w:id="1527208690">
                  <w:marLeft w:val="0"/>
                  <w:marRight w:val="0"/>
                  <w:marTop w:val="0"/>
                  <w:marBottom w:val="0"/>
                  <w:divBdr>
                    <w:top w:val="none" w:sz="0" w:space="0" w:color="auto"/>
                    <w:left w:val="none" w:sz="0" w:space="0" w:color="auto"/>
                    <w:bottom w:val="none" w:sz="0" w:space="0" w:color="auto"/>
                    <w:right w:val="none" w:sz="0" w:space="0" w:color="auto"/>
                  </w:divBdr>
                  <w:divsChild>
                    <w:div w:id="1680347757">
                      <w:marLeft w:val="0"/>
                      <w:marRight w:val="0"/>
                      <w:marTop w:val="0"/>
                      <w:marBottom w:val="0"/>
                      <w:divBdr>
                        <w:top w:val="none" w:sz="0" w:space="0" w:color="auto"/>
                        <w:left w:val="none" w:sz="0" w:space="0" w:color="auto"/>
                        <w:bottom w:val="none" w:sz="0" w:space="0" w:color="auto"/>
                        <w:right w:val="none" w:sz="0" w:space="0" w:color="auto"/>
                      </w:divBdr>
                      <w:divsChild>
                        <w:div w:id="334920392">
                          <w:marLeft w:val="0"/>
                          <w:marRight w:val="0"/>
                          <w:marTop w:val="0"/>
                          <w:marBottom w:val="0"/>
                          <w:divBdr>
                            <w:top w:val="none" w:sz="0" w:space="0" w:color="auto"/>
                            <w:left w:val="none" w:sz="0" w:space="0" w:color="auto"/>
                            <w:bottom w:val="none" w:sz="0" w:space="0" w:color="auto"/>
                            <w:right w:val="none" w:sz="0" w:space="0" w:color="auto"/>
                          </w:divBdr>
                          <w:divsChild>
                            <w:div w:id="1494175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m/bitesize/guides/z8c9jxs/revision/1" TargetMode="External"/><Relationship Id="rId13" Type="http://schemas.openxmlformats.org/officeDocument/2006/relationships/hyperlink" Target="https://www.localenterprise.ie/Monaghan/Student-Enterprise/Primary-School-Enterprise-Development/" TargetMode="External"/><Relationship Id="rId18" Type="http://schemas.openxmlformats.org/officeDocument/2006/relationships/hyperlink" Target="https://www.education.gov.gy/web/index.php/teachers/tips-for-teaching/item/2074-importance-of-environment-in-the-classroom"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www.synapticpotential.com/neuroscience-in-action/creativity/" TargetMode="External"/><Relationship Id="rId7" Type="http://schemas.openxmlformats.org/officeDocument/2006/relationships/endnotes" Target="endnotes.xml"/><Relationship Id="rId12" Type="http://schemas.openxmlformats.org/officeDocument/2006/relationships/hyperlink" Target="https://www.ehow.co.uk/list_7416939_strengths-weaknesses-scamper_.html" TargetMode="External"/><Relationship Id="rId17" Type="http://schemas.openxmlformats.org/officeDocument/2006/relationships/hyperlink" Target="https://www.mindtools.com/pages/article/newCT_02.htm"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essentialskills.ideascale.com/a/dtd/Review-of-definition-for-Working-with-Others/94633-17651" TargetMode="External"/><Relationship Id="rId20" Type="http://schemas.openxmlformats.org/officeDocument/2006/relationships/hyperlink" Target="https://educationcloset.com/2013/03/28/creativity-isnt-measurabl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usinessadvice.co.uk/from-the-top/a-lesson-in-innovation-from-james-dyson-the-inventor/" TargetMode="External"/><Relationship Id="rId24" Type="http://schemas.openxmlformats.org/officeDocument/2006/relationships/hyperlink" Target="http://www.cambridge.org/elt/blog/2017/06/09/assessing-creativity-thinking/" TargetMode="External"/><Relationship Id="rId5" Type="http://schemas.openxmlformats.org/officeDocument/2006/relationships/webSettings" Target="webSettings.xml"/><Relationship Id="rId15" Type="http://schemas.openxmlformats.org/officeDocument/2006/relationships/hyperlink" Target="https://www.ideatovalue.com/crea/khkim/2017/06/curiosity-key-creativity-innovation/" TargetMode="External"/><Relationship Id="rId23" Type="http://schemas.openxmlformats.org/officeDocument/2006/relationships/hyperlink" Target="https://www.youtube.com/watch?v=pL71KhNmnls" TargetMode="External"/><Relationship Id="rId28" Type="http://schemas.openxmlformats.org/officeDocument/2006/relationships/theme" Target="theme/theme1.xml"/><Relationship Id="rId10" Type="http://schemas.openxmlformats.org/officeDocument/2006/relationships/hyperlink" Target="https://curiosity.com/topics/the-candle-problem-from-1945-is-a-logic-puzzle-that-requires-creative-thinking-curiosity/" TargetMode="External"/><Relationship Id="rId19" Type="http://schemas.openxmlformats.org/officeDocument/2006/relationships/hyperlink" Target="https://www.slj.com/?detailStory=making-with-a-rube-goldberg-twist" TargetMode="External"/><Relationship Id="rId4" Type="http://schemas.openxmlformats.org/officeDocument/2006/relationships/settings" Target="settings.xml"/><Relationship Id="rId9" Type="http://schemas.openxmlformats.org/officeDocument/2006/relationships/hyperlink" Target="https://positivepsychologyprogram.com/mihaly-csikszentmihalyi-father-of-flow/" TargetMode="External"/><Relationship Id="rId14" Type="http://schemas.openxmlformats.org/officeDocument/2006/relationships/hyperlink" Target="https://www.habitsforwellbeing.com/making-mistakes-doesnt-mean-failing/" TargetMode="External"/><Relationship Id="rId22" Type="http://schemas.openxmlformats.org/officeDocument/2006/relationships/hyperlink" Target="https://targetjobs.co.uk/careers-advice/skills-and-competencies/344302-enterprise-and-entrepreneurial-skills-seizing-opportunities-and-seeing-them-th"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9FDBF8-737A-4576-BEAA-FA497C5A2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10</Pages>
  <Words>3378</Words>
  <Characters>19261</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Tom's Laptop</dc:creator>
  <cp:keywords/>
  <dc:description/>
  <cp:lastModifiedBy>Tom's Laptop</cp:lastModifiedBy>
  <cp:revision>3</cp:revision>
  <dcterms:created xsi:type="dcterms:W3CDTF">2019-01-28T22:31:00Z</dcterms:created>
  <dcterms:modified xsi:type="dcterms:W3CDTF">2019-01-28T22:34:00Z</dcterms:modified>
</cp:coreProperties>
</file>