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95A69" w14:textId="109EE646" w:rsidR="00ED1049" w:rsidRPr="00ED1049" w:rsidRDefault="00ED1049" w:rsidP="00ED1049">
      <w:pPr>
        <w:ind w:left="426"/>
        <w:rPr>
          <w:rFonts w:ascii="Arial" w:hAnsi="Arial" w:cs="Arial"/>
        </w:rPr>
      </w:pPr>
    </w:p>
    <w:p w14:paraId="269E6B47" w14:textId="4F3A3C1F" w:rsidR="00ED1049" w:rsidRPr="00074402" w:rsidRDefault="002F03A1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2B03C91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251657728;visibility:visible;mso-wrap-edited:f;mso-width-percent:0;mso-height-percent:0;mso-position-horizontal-relative:margin;mso-width-percent:0;mso-height-percent:0;mso-width-relative:margin;mso-height-relative:margin">
            <v:imagedata r:id="rId10" o:title="image001"/>
            <w10:wrap type="square" anchorx="margin"/>
          </v:shape>
        </w:pict>
      </w:r>
    </w:p>
    <w:p w14:paraId="26864ED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98B9C5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BF8C630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21D7F575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74F0510F" w14:textId="1A0F1BA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44066">
        <w:rPr>
          <w:rFonts w:ascii="Arial" w:hAnsi="Arial" w:cs="Arial"/>
          <w:sz w:val="28"/>
          <w:szCs w:val="28"/>
          <w:lang w:val="nl-NL"/>
        </w:rPr>
        <w:t xml:space="preserve"> </w:t>
      </w:r>
      <w:r w:rsidR="00644066" w:rsidRPr="004E6421">
        <w:rPr>
          <w:rFonts w:ascii="Arial" w:hAnsi="Arial" w:cs="Arial"/>
          <w:b/>
          <w:bCs/>
          <w:sz w:val="28"/>
          <w:szCs w:val="28"/>
          <w:lang w:val="nl-NL"/>
        </w:rPr>
        <w:t>Ramsey Nakazibwe</w:t>
      </w:r>
      <w:r w:rsidR="00644066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42629832" w14:textId="4DF3362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644066">
        <w:rPr>
          <w:rFonts w:ascii="Arial" w:hAnsi="Arial" w:cs="Arial"/>
          <w:sz w:val="28"/>
          <w:szCs w:val="28"/>
          <w:lang w:val="nl-NL"/>
        </w:rPr>
        <w:t xml:space="preserve"> </w:t>
      </w:r>
      <w:r w:rsidR="00644066" w:rsidRPr="004E6421">
        <w:rPr>
          <w:rFonts w:ascii="Arial" w:hAnsi="Arial" w:cs="Arial"/>
          <w:b/>
          <w:bCs/>
          <w:sz w:val="28"/>
          <w:szCs w:val="28"/>
          <w:lang w:val="nl-NL"/>
        </w:rPr>
        <w:t>2315008</w:t>
      </w:r>
    </w:p>
    <w:p w14:paraId="5B7597CB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494D3A96" w14:textId="13DF33E5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4E6421">
        <w:rPr>
          <w:rFonts w:ascii="Arial" w:hAnsi="Arial" w:cs="Arial"/>
          <w:b/>
          <w:bCs/>
          <w:sz w:val="28"/>
          <w:szCs w:val="28"/>
          <w:lang w:val="nl-NL"/>
        </w:rPr>
        <w:t xml:space="preserve">: </w:t>
      </w:r>
      <w:r w:rsidR="00644066" w:rsidRPr="004E6421">
        <w:rPr>
          <w:rFonts w:ascii="Arial" w:hAnsi="Arial" w:cs="Arial"/>
          <w:b/>
          <w:bCs/>
          <w:sz w:val="28"/>
          <w:szCs w:val="28"/>
          <w:lang w:val="nl-NL"/>
        </w:rPr>
        <w:t>Empowering the Older Person</w:t>
      </w:r>
    </w:p>
    <w:p w14:paraId="32CD5F4A" w14:textId="18350C47" w:rsidR="00ED1049" w:rsidRPr="004C51E2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b/>
          <w:bCs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 w:rsidRPr="004C51E2">
        <w:rPr>
          <w:rFonts w:ascii="Arial" w:hAnsi="Arial" w:cs="Arial"/>
          <w:b/>
          <w:bCs/>
          <w:sz w:val="28"/>
          <w:szCs w:val="28"/>
        </w:rPr>
        <w:t>:</w:t>
      </w:r>
      <w:r w:rsidR="00644066" w:rsidRPr="004C51E2">
        <w:rPr>
          <w:rFonts w:ascii="Arial" w:hAnsi="Arial" w:cs="Arial"/>
          <w:b/>
          <w:bCs/>
          <w:sz w:val="28"/>
          <w:szCs w:val="28"/>
        </w:rPr>
        <w:t>(BMHP6027_LON)</w:t>
      </w:r>
    </w:p>
    <w:p w14:paraId="0BCD68B6" w14:textId="14C5906E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</w:t>
      </w:r>
      <w:r w:rsidR="004C51E2" w:rsidRPr="00074402">
        <w:rPr>
          <w:rFonts w:ascii="Arial" w:hAnsi="Arial" w:cs="Arial"/>
          <w:b/>
          <w:bCs/>
          <w:sz w:val="28"/>
          <w:szCs w:val="28"/>
        </w:rPr>
        <w:t>name</w:t>
      </w:r>
      <w:r w:rsidR="004C51E2" w:rsidRPr="004C51E2">
        <w:rPr>
          <w:rFonts w:ascii="Arial" w:hAnsi="Arial" w:cs="Arial"/>
          <w:b/>
          <w:bCs/>
          <w:sz w:val="28"/>
          <w:szCs w:val="28"/>
        </w:rPr>
        <w:t>: Laila Surani</w:t>
      </w:r>
    </w:p>
    <w:p w14:paraId="6236C4E3" w14:textId="77777777" w:rsidR="00ED1049" w:rsidRPr="00ED1049" w:rsidRDefault="00ED1049">
      <w:pPr>
        <w:rPr>
          <w:rFonts w:ascii="Arial" w:hAnsi="Arial" w:cs="Arial"/>
        </w:rPr>
      </w:pPr>
    </w:p>
    <w:p w14:paraId="3FB878C5" w14:textId="77777777" w:rsidR="00CA5BF4" w:rsidRDefault="00CC0A8F" w:rsidP="00CA5BF4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 w:rsidRPr="00CC0A8F">
        <w:br w:type="page"/>
      </w:r>
    </w:p>
    <w:p w14:paraId="22FDF1B7" w14:textId="77777777" w:rsidR="00CA5BF4" w:rsidRDefault="00CA5BF4" w:rsidP="00CA5BF4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</w:p>
    <w:p w14:paraId="032EAC49" w14:textId="77777777" w:rsidR="00CA5BF4" w:rsidRPr="00E148EA" w:rsidRDefault="00CA5BF4" w:rsidP="00CA5BF4">
      <w:pPr>
        <w:spacing w:after="0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</w:t>
      </w:r>
      <w:r w:rsidRPr="00E148EA">
        <w:rPr>
          <w:rFonts w:ascii="Arial" w:hAnsi="Arial" w:cs="Arial"/>
          <w:b/>
          <w:bCs/>
          <w:sz w:val="36"/>
          <w:szCs w:val="36"/>
        </w:rPr>
        <w:t>Evaluating the care and support needs of older people.</w:t>
      </w:r>
    </w:p>
    <w:p w14:paraId="6A2C3033" w14:textId="309425D7" w:rsidR="00CC0A8F" w:rsidRPr="00CC0A8F" w:rsidRDefault="00CC0A8F" w:rsidP="00C46111"/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497"/>
        <w:gridCol w:w="360"/>
        <w:gridCol w:w="4587"/>
      </w:tblGrid>
      <w:tr w:rsidR="00346FFA" w:rsidRPr="000E2F62" w14:paraId="75EF4673" w14:textId="77777777" w:rsidTr="00D33EDB">
        <w:trPr>
          <w:trHeight w:val="976"/>
          <w:jc w:val="center"/>
        </w:trPr>
        <w:tc>
          <w:tcPr>
            <w:tcW w:w="4534" w:type="dxa"/>
          </w:tcPr>
          <w:p w14:paraId="3C41F868" w14:textId="151D5E55" w:rsidR="00EB6F36" w:rsidRPr="000E2F62" w:rsidRDefault="00ED3142" w:rsidP="00B67824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"/Users/ramseynakazibwe/Library/Group Containers/UBF8T346G9.ms/WebArchiveCopyPasteTempFiles/com.microsoft.Word/images?q=tbnANd9GcRyGILUNqiBUoW70c9GNSyCrFeLpjZtB53lNLlHjrbXXA&amp;s=10"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22B8AE8F" wp14:editId="220D68F6">
                  <wp:extent cx="2730500" cy="2432050"/>
                  <wp:effectExtent l="0" t="0" r="0" b="6350"/>
                  <wp:docPr id="810449453" name="Picture 1" descr="The UK Population is Ag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dimg_6QhWarHZCc-whbIP7o6pmQc_37" descr="The UK Population is Ag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0500" cy="24320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  <w:p w14:paraId="49E38C7E" w14:textId="565D4385" w:rsidR="00EB6F36" w:rsidRPr="00106752" w:rsidRDefault="00A21F74" w:rsidP="00B67824">
            <w:pPr>
              <w:rPr>
                <w:rFonts w:ascii="Calibri" w:hAnsi="Calibri" w:cs="Calibri"/>
                <w:noProof/>
                <w:sz w:val="24"/>
                <w:szCs w:val="24"/>
              </w:rPr>
            </w:pPr>
            <w:r w:rsidRPr="00106752">
              <w:rPr>
                <w:rFonts w:ascii="Calibri" w:hAnsi="Calibri" w:cs="Calibri"/>
                <w:color w:val="000000"/>
                <w:sz w:val="24"/>
                <w:szCs w:val="24"/>
              </w:rPr>
              <w:t>(</w:t>
            </w:r>
            <w:r w:rsidRPr="00106752">
              <w:rPr>
                <w:rFonts w:ascii="Calibri" w:hAnsi="Calibri" w:cs="Calibri"/>
                <w:i/>
                <w:iCs/>
                <w:color w:val="000000"/>
                <w:sz w:val="24"/>
                <w:szCs w:val="24"/>
              </w:rPr>
              <w:t>The UK Population Is Aging</w:t>
            </w:r>
            <w:r w:rsidRPr="00106752">
              <w:rPr>
                <w:rFonts w:ascii="Calibri" w:hAnsi="Calibri" w:cs="Calibri"/>
                <w:color w:val="000000"/>
                <w:sz w:val="24"/>
                <w:szCs w:val="24"/>
              </w:rPr>
              <w:t>, 2018)</w:t>
            </w:r>
          </w:p>
          <w:p w14:paraId="39918807" w14:textId="38961D00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1F1C4E9C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0B67ED5A" w14:textId="77777777" w:rsidR="00395A28" w:rsidRDefault="00395A28" w:rsidP="00395A28">
            <w:pPr>
              <w:rPr>
                <w:rFonts w:ascii="Arial" w:hAnsi="Arial" w:cs="Arial"/>
                <w:b/>
                <w:bCs/>
              </w:rPr>
            </w:pPr>
            <w:r w:rsidRPr="005A5176">
              <w:rPr>
                <w:rFonts w:ascii="Arial" w:hAnsi="Arial" w:cs="Arial"/>
                <w:b/>
                <w:bCs/>
              </w:rPr>
              <w:t>Critical Evaluation of approaches and interventions in UK Health and social care.</w:t>
            </w:r>
          </w:p>
          <w:p w14:paraId="1E716FC4" w14:textId="77777777" w:rsidR="006D1C2A" w:rsidRPr="00746260" w:rsidRDefault="006D1C2A" w:rsidP="006D1C2A">
            <w:pPr>
              <w:rPr>
                <w:rFonts w:ascii="Calibri" w:hAnsi="Calibri" w:cs="Calibri"/>
                <w:b/>
                <w:bCs/>
              </w:rPr>
            </w:pPr>
            <w:r w:rsidRPr="00746260">
              <w:rPr>
                <w:rFonts w:ascii="Calibri" w:hAnsi="Calibri" w:cs="Calibri"/>
                <w:b/>
                <w:bCs/>
              </w:rPr>
              <w:t xml:space="preserve">Approaches </w:t>
            </w:r>
          </w:p>
          <w:p w14:paraId="00D98587" w14:textId="77777777" w:rsidR="006D1C2A" w:rsidRPr="005A5176" w:rsidRDefault="006D1C2A" w:rsidP="006D1C2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5A5176">
              <w:rPr>
                <w:rFonts w:ascii="Arial" w:hAnsi="Arial" w:cs="Arial"/>
                <w:b/>
                <w:bCs/>
              </w:rPr>
              <w:t>Person-centered care:</w:t>
            </w:r>
            <w:r w:rsidRPr="005A5176">
              <w:rPr>
                <w:rFonts w:ascii="Arial" w:hAnsi="Arial" w:cs="Arial"/>
              </w:rPr>
              <w:t xml:space="preserve"> </w:t>
            </w:r>
            <w:r w:rsidRPr="007F6EA3">
              <w:rPr>
                <w:rFonts w:ascii="Arial" w:hAnsi="Arial" w:cs="Arial"/>
              </w:rPr>
              <w:t>focuses on individual needs, choice and dignity. Improvement independence but it may limit staff shortages</w:t>
            </w:r>
            <w:r w:rsidRPr="005A5176">
              <w:rPr>
                <w:rFonts w:ascii="Arial" w:hAnsi="Arial" w:cs="Arial"/>
              </w:rPr>
              <w:t xml:space="preserve"> (NICE,2023).</w:t>
            </w:r>
          </w:p>
          <w:p w14:paraId="33E43EEC" w14:textId="77777777" w:rsidR="006D1C2A" w:rsidRDefault="006D1C2A" w:rsidP="006D1C2A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</w:rPr>
            </w:pPr>
            <w:r w:rsidRPr="005A5176">
              <w:rPr>
                <w:rFonts w:ascii="Arial" w:hAnsi="Arial" w:cs="Arial"/>
                <w:b/>
                <w:bCs/>
              </w:rPr>
              <w:t>Multidisciplinary Teams</w:t>
            </w:r>
            <w:r w:rsidRPr="005A5176">
              <w:rPr>
                <w:rFonts w:ascii="Arial" w:hAnsi="Arial" w:cs="Arial"/>
              </w:rPr>
              <w:t>: professions work together to deliver holistic care, improving communication and patient outcomes (NHS England,2019).</w:t>
            </w:r>
          </w:p>
          <w:p w14:paraId="410A8302" w14:textId="77777777" w:rsidR="006D1C2A" w:rsidRPr="00D80978" w:rsidRDefault="006D1C2A" w:rsidP="006D1C2A">
            <w:pPr>
              <w:rPr>
                <w:rFonts w:ascii="Arial" w:hAnsi="Arial" w:cs="Arial"/>
                <w:b/>
                <w:bCs/>
              </w:rPr>
            </w:pPr>
            <w:r w:rsidRPr="00D80978">
              <w:rPr>
                <w:rFonts w:ascii="Arial" w:hAnsi="Arial" w:cs="Arial"/>
                <w:b/>
                <w:bCs/>
              </w:rPr>
              <w:t>Current UK Provisions</w:t>
            </w:r>
          </w:p>
          <w:p w14:paraId="4B50B39A" w14:textId="77777777" w:rsidR="006D1C2A" w:rsidRPr="00D80978" w:rsidRDefault="006D1C2A" w:rsidP="006D1C2A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b/>
                <w:bCs/>
              </w:rPr>
            </w:pPr>
            <w:r w:rsidRPr="00D80978">
              <w:rPr>
                <w:rFonts w:ascii="Arial" w:hAnsi="Arial" w:cs="Arial"/>
              </w:rPr>
              <w:t>NHS Integrated Care Systems (ICSs)</w:t>
            </w:r>
          </w:p>
          <w:p w14:paraId="7206E68C" w14:textId="77777777" w:rsidR="006D1C2A" w:rsidRPr="00D80978" w:rsidRDefault="006D1C2A" w:rsidP="006D1C2A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b/>
                <w:bCs/>
              </w:rPr>
            </w:pPr>
            <w:r w:rsidRPr="00D80978">
              <w:rPr>
                <w:rFonts w:ascii="Arial" w:hAnsi="Arial" w:cs="Arial"/>
              </w:rPr>
              <w:t>Community Health and Social Care Services</w:t>
            </w:r>
          </w:p>
          <w:p w14:paraId="0DC76D44" w14:textId="77777777" w:rsidR="006D1C2A" w:rsidRPr="00D80978" w:rsidRDefault="006D1C2A" w:rsidP="006D1C2A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b/>
                <w:bCs/>
              </w:rPr>
            </w:pPr>
            <w:r w:rsidRPr="00D80978">
              <w:rPr>
                <w:rFonts w:ascii="Arial" w:hAnsi="Arial" w:cs="Arial"/>
              </w:rPr>
              <w:t>Care Quality Commission (CQC)</w:t>
            </w:r>
          </w:p>
          <w:p w14:paraId="36B78C77" w14:textId="77777777" w:rsidR="006D1C2A" w:rsidRPr="0067050D" w:rsidRDefault="006D1C2A" w:rsidP="006D1C2A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b/>
                <w:bCs/>
              </w:rPr>
            </w:pPr>
            <w:r w:rsidRPr="00D80978">
              <w:rPr>
                <w:rFonts w:ascii="Arial" w:hAnsi="Arial" w:cs="Arial"/>
              </w:rPr>
              <w:t>NHS Long Term Plan (2019)</w:t>
            </w:r>
          </w:p>
          <w:p w14:paraId="7C872E34" w14:textId="77777777" w:rsidR="0067050D" w:rsidRPr="00D80978" w:rsidRDefault="0067050D" w:rsidP="0067050D">
            <w:pPr>
              <w:rPr>
                <w:rFonts w:ascii="Arial" w:hAnsi="Arial" w:cs="Arial"/>
                <w:b/>
                <w:bCs/>
              </w:rPr>
            </w:pPr>
            <w:r w:rsidRPr="00D80978">
              <w:rPr>
                <w:rFonts w:ascii="Arial" w:hAnsi="Arial" w:cs="Arial"/>
                <w:b/>
                <w:bCs/>
              </w:rPr>
              <w:t>Theories</w:t>
            </w:r>
          </w:p>
          <w:p w14:paraId="69048729" w14:textId="77777777" w:rsidR="0067050D" w:rsidRPr="00D33EDB" w:rsidRDefault="0067050D" w:rsidP="0067050D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D80978">
              <w:rPr>
                <w:rFonts w:ascii="Arial" w:hAnsi="Arial" w:cs="Arial"/>
                <w:b/>
                <w:bCs/>
              </w:rPr>
              <w:t>Carl Rogers’ person- centered theory</w:t>
            </w:r>
            <w:r w:rsidRPr="00D80978">
              <w:rPr>
                <w:rFonts w:ascii="Arial" w:hAnsi="Arial" w:cs="Arial"/>
              </w:rPr>
              <w:t xml:space="preserve"> </w:t>
            </w:r>
            <w:r w:rsidRPr="00D33EDB">
              <w:rPr>
                <w:rFonts w:ascii="Arial" w:hAnsi="Arial" w:cs="Arial"/>
              </w:rPr>
              <w:t>promotes empathy, respect and shared decision-making (Rogers,1961).</w:t>
            </w:r>
          </w:p>
          <w:p w14:paraId="6DC21CEA" w14:textId="77777777" w:rsidR="0067050D" w:rsidRPr="00D33EDB" w:rsidRDefault="0067050D" w:rsidP="0067050D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 w:rsidRPr="00D80978">
              <w:rPr>
                <w:rFonts w:ascii="Arial" w:hAnsi="Arial" w:cs="Arial"/>
                <w:b/>
                <w:bCs/>
              </w:rPr>
              <w:t xml:space="preserve">Maslow’s Hierarchy of Needs: </w:t>
            </w:r>
            <w:r w:rsidRPr="00D33EDB">
              <w:rPr>
                <w:rFonts w:ascii="Arial" w:hAnsi="Arial" w:cs="Arial"/>
              </w:rPr>
              <w:t>Encourages holistic care by addressing physical, emotional and social needs (Maslow,1943).</w:t>
            </w:r>
          </w:p>
          <w:p w14:paraId="4F8D27E1" w14:textId="77777777" w:rsidR="0067050D" w:rsidRPr="0067050D" w:rsidRDefault="0067050D" w:rsidP="0067050D">
            <w:pPr>
              <w:rPr>
                <w:rFonts w:ascii="Arial" w:hAnsi="Arial" w:cs="Arial"/>
                <w:b/>
                <w:bCs/>
              </w:rPr>
            </w:pPr>
          </w:p>
          <w:p w14:paraId="0677377D" w14:textId="77777777" w:rsidR="006D1C2A" w:rsidRPr="006D1C2A" w:rsidRDefault="006D1C2A" w:rsidP="006D1C2A">
            <w:pPr>
              <w:rPr>
                <w:rFonts w:ascii="Arial" w:hAnsi="Arial" w:cs="Arial"/>
              </w:rPr>
            </w:pPr>
          </w:p>
          <w:p w14:paraId="3698C95B" w14:textId="77777777" w:rsidR="006D1C2A" w:rsidRPr="005A5176" w:rsidRDefault="006D1C2A" w:rsidP="00395A28">
            <w:pPr>
              <w:rPr>
                <w:rFonts w:ascii="Arial" w:hAnsi="Arial" w:cs="Arial"/>
                <w:b/>
                <w:bCs/>
              </w:rPr>
            </w:pPr>
          </w:p>
          <w:p w14:paraId="58DDAF7D" w14:textId="3DBF04EB" w:rsidR="00EB6F36" w:rsidRPr="00023964" w:rsidRDefault="00EB6F36" w:rsidP="00023964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4BA2441F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F0FD175" w14:textId="77777777" w:rsidR="009B1C5F" w:rsidRDefault="009B1C5F" w:rsidP="009B1C5F">
            <w:pPr>
              <w:rPr>
                <w:rFonts w:ascii="Arial" w:hAnsi="Arial" w:cs="Arial"/>
                <w:b/>
                <w:bCs/>
              </w:rPr>
            </w:pPr>
            <w:r w:rsidRPr="00434839">
              <w:rPr>
                <w:rFonts w:ascii="Arial" w:hAnsi="Arial" w:cs="Arial"/>
                <w:b/>
                <w:bCs/>
              </w:rPr>
              <w:t xml:space="preserve">Challenges encountered by older people in maintaining their independence and functional ability.  </w:t>
            </w:r>
          </w:p>
          <w:p w14:paraId="2CE34E5F" w14:textId="77777777" w:rsidR="009B1C5F" w:rsidRDefault="009B1C5F" w:rsidP="009B1C5F">
            <w:pPr>
              <w:rPr>
                <w:rFonts w:ascii="Arial" w:hAnsi="Arial" w:cs="Arial"/>
              </w:rPr>
            </w:pPr>
            <w:r w:rsidRPr="00B02C7D">
              <w:rPr>
                <w:rFonts w:ascii="Arial" w:hAnsi="Arial" w:cs="Arial"/>
              </w:rPr>
              <w:t xml:space="preserve">Older people may experience their ability to live independently, including </w:t>
            </w:r>
            <w:r w:rsidRPr="00B02C7D">
              <w:rPr>
                <w:rFonts w:ascii="Arial" w:hAnsi="Arial" w:cs="Arial"/>
                <w:b/>
                <w:bCs/>
              </w:rPr>
              <w:t>physical decline, chronic illnesses, reduced mobility, cognitive impairment, and increased risk of falls.</w:t>
            </w:r>
            <w:r w:rsidRPr="00B02C7D">
              <w:rPr>
                <w:rFonts w:ascii="Arial" w:hAnsi="Arial" w:cs="Arial"/>
              </w:rPr>
              <w:t xml:space="preserve"> These factors can limit daily activities and reduce quality of life (World Health Organization WHO,2021).</w:t>
            </w:r>
          </w:p>
          <w:p w14:paraId="434C71AC" w14:textId="77777777" w:rsidR="002200AC" w:rsidRDefault="009B1C5F" w:rsidP="002200AC">
            <w:pPr>
              <w:rPr>
                <w:rFonts w:ascii="Arial" w:hAnsi="Arial" w:cs="Arial"/>
              </w:rPr>
            </w:pPr>
            <w:r w:rsidRPr="002A1D69">
              <w:rPr>
                <w:rFonts w:ascii="Arial" w:hAnsi="Arial" w:cs="Arial"/>
                <w:b/>
                <w:bCs/>
              </w:rPr>
              <w:t>Social challenges,</w:t>
            </w:r>
            <w:r>
              <w:rPr>
                <w:rFonts w:ascii="Arial" w:hAnsi="Arial" w:cs="Arial"/>
              </w:rPr>
              <w:t xml:space="preserve"> such as loneliness, bereavement, reduce social networks and</w:t>
            </w:r>
            <w:r w:rsidR="002200AC">
              <w:rPr>
                <w:rFonts w:ascii="Arial" w:hAnsi="Arial" w:cs="Arial"/>
              </w:rPr>
              <w:t xml:space="preserve"> </w:t>
            </w:r>
            <w:r w:rsidR="002200AC">
              <w:rPr>
                <w:rFonts w:ascii="Arial" w:hAnsi="Arial" w:cs="Arial"/>
              </w:rPr>
              <w:t>limited across to community support, can negatively affect emotional wellbeing (Age UK,2023).</w:t>
            </w:r>
          </w:p>
          <w:p w14:paraId="2B1C40D0" w14:textId="66B19DA9" w:rsidR="0078535A" w:rsidRPr="0078535A" w:rsidRDefault="0078535A" w:rsidP="009B1C5F">
            <w:pPr>
              <w:rPr>
                <w:rFonts w:ascii="Arial" w:hAnsi="Arial" w:cs="Arial"/>
              </w:rPr>
            </w:pPr>
          </w:p>
        </w:tc>
      </w:tr>
      <w:tr w:rsidR="00346FFA" w:rsidRPr="000E2F62" w14:paraId="798651AB" w14:textId="77777777" w:rsidTr="00EB6F36">
        <w:trPr>
          <w:trHeight w:val="272"/>
          <w:jc w:val="center"/>
        </w:trPr>
        <w:tc>
          <w:tcPr>
            <w:tcW w:w="4534" w:type="dxa"/>
          </w:tcPr>
          <w:p w14:paraId="776E9047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67A1E036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8237186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12C70FD4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9B6EBF0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555667AF" w14:textId="77777777" w:rsidTr="00EB6F36">
        <w:trPr>
          <w:trHeight w:val="488"/>
          <w:jc w:val="center"/>
        </w:trPr>
        <w:tc>
          <w:tcPr>
            <w:tcW w:w="4534" w:type="dxa"/>
            <w:vMerge w:val="restart"/>
          </w:tcPr>
          <w:p w14:paraId="335E265B" w14:textId="05D3354A" w:rsidR="00EB6F36" w:rsidRPr="00644066" w:rsidRDefault="00EB6F36" w:rsidP="00EB6F36">
            <w:pPr>
              <w:rPr>
                <w:rFonts w:ascii="Arial" w:hAnsi="Arial" w:cs="Arial"/>
                <w:b/>
                <w:bCs/>
              </w:rPr>
            </w:pPr>
          </w:p>
          <w:p w14:paraId="6ED898E7" w14:textId="29D81397" w:rsidR="00F802A5" w:rsidRPr="00F52490" w:rsidRDefault="003F2BFB" w:rsidP="00577CE6">
            <w:pPr>
              <w:rPr>
                <w:rFonts w:ascii="Arial" w:hAnsi="Arial" w:cs="Arial"/>
              </w:rPr>
            </w:pPr>
            <w:r w:rsidRPr="00F52490">
              <w:rPr>
                <w:rFonts w:ascii="Arial" w:hAnsi="Arial" w:cs="Arial"/>
              </w:rPr>
              <w:t xml:space="preserve">The </w:t>
            </w:r>
            <w:r w:rsidR="004A7D56" w:rsidRPr="00F52490">
              <w:rPr>
                <w:rFonts w:ascii="Arial" w:hAnsi="Arial" w:cs="Arial"/>
              </w:rPr>
              <w:t xml:space="preserve">UK’s ageing population has increased </w:t>
            </w:r>
            <w:r w:rsidR="0060299B" w:rsidRPr="00F52490">
              <w:rPr>
                <w:rFonts w:ascii="Arial" w:hAnsi="Arial" w:cs="Arial"/>
              </w:rPr>
              <w:t xml:space="preserve">the demand for health and social care services </w:t>
            </w:r>
            <w:r w:rsidR="000238C4" w:rsidRPr="00F52490">
              <w:rPr>
                <w:rFonts w:ascii="Arial" w:hAnsi="Arial" w:cs="Arial"/>
              </w:rPr>
              <w:t>that support older people to maintain their independen</w:t>
            </w:r>
            <w:r w:rsidR="000B4FA4" w:rsidRPr="00F52490">
              <w:rPr>
                <w:rFonts w:ascii="Arial" w:hAnsi="Arial" w:cs="Arial"/>
              </w:rPr>
              <w:t xml:space="preserve">ce and functional ability. Healthy ageing </w:t>
            </w:r>
            <w:r w:rsidR="00B75601" w:rsidRPr="00F52490">
              <w:rPr>
                <w:rFonts w:ascii="Arial" w:hAnsi="Arial" w:cs="Arial"/>
              </w:rPr>
              <w:t>focuses</w:t>
            </w:r>
            <w:r w:rsidR="000B4FA4" w:rsidRPr="00F52490">
              <w:rPr>
                <w:rFonts w:ascii="Arial" w:hAnsi="Arial" w:cs="Arial"/>
              </w:rPr>
              <w:t xml:space="preserve"> on en</w:t>
            </w:r>
            <w:r w:rsidR="00B75601" w:rsidRPr="00F52490">
              <w:rPr>
                <w:rFonts w:ascii="Arial" w:hAnsi="Arial" w:cs="Arial"/>
              </w:rPr>
              <w:t xml:space="preserve">abling </w:t>
            </w:r>
            <w:r w:rsidR="00B74FA3" w:rsidRPr="00F52490">
              <w:rPr>
                <w:rFonts w:ascii="Arial" w:hAnsi="Arial" w:cs="Arial"/>
              </w:rPr>
              <w:t>older</w:t>
            </w:r>
            <w:r w:rsidR="00E02734" w:rsidRPr="00F52490">
              <w:rPr>
                <w:rFonts w:ascii="Arial" w:hAnsi="Arial" w:cs="Arial"/>
              </w:rPr>
              <w:t xml:space="preserve"> adults to live safely, remain </w:t>
            </w:r>
            <w:r w:rsidR="00DF59BA" w:rsidRPr="00F52490">
              <w:rPr>
                <w:rFonts w:ascii="Arial" w:hAnsi="Arial" w:cs="Arial"/>
              </w:rPr>
              <w:t xml:space="preserve">active, and </w:t>
            </w:r>
            <w:r w:rsidR="009C63AD" w:rsidRPr="00F52490">
              <w:rPr>
                <w:rFonts w:ascii="Arial" w:hAnsi="Arial" w:cs="Arial"/>
              </w:rPr>
              <w:t>participate in their communities for as long as</w:t>
            </w:r>
            <w:r w:rsidR="00E903DC" w:rsidRPr="00F52490">
              <w:rPr>
                <w:rFonts w:ascii="Arial" w:hAnsi="Arial" w:cs="Arial"/>
              </w:rPr>
              <w:t xml:space="preserve"> possible through person-</w:t>
            </w:r>
            <w:r w:rsidR="00E82474" w:rsidRPr="00F52490">
              <w:rPr>
                <w:rFonts w:ascii="Arial" w:hAnsi="Arial" w:cs="Arial"/>
              </w:rPr>
              <w:t>centered</w:t>
            </w:r>
            <w:r w:rsidR="007D52DD" w:rsidRPr="00F52490">
              <w:rPr>
                <w:rFonts w:ascii="Arial" w:hAnsi="Arial" w:cs="Arial"/>
              </w:rPr>
              <w:t xml:space="preserve"> care</w:t>
            </w:r>
            <w:r w:rsidR="009D531E" w:rsidRPr="00F52490">
              <w:rPr>
                <w:rFonts w:ascii="Arial" w:hAnsi="Arial" w:cs="Arial"/>
              </w:rPr>
              <w:t xml:space="preserve">, early intervention, </w:t>
            </w:r>
            <w:r w:rsidR="00311FC4" w:rsidRPr="00F52490">
              <w:rPr>
                <w:rFonts w:ascii="Arial" w:hAnsi="Arial" w:cs="Arial"/>
              </w:rPr>
              <w:t xml:space="preserve">and integrated support </w:t>
            </w:r>
            <w:r w:rsidR="00F52490" w:rsidRPr="00F52490">
              <w:rPr>
                <w:rFonts w:ascii="Arial" w:hAnsi="Arial" w:cs="Arial"/>
              </w:rPr>
              <w:t>services (</w:t>
            </w:r>
            <w:r w:rsidR="00F740B9" w:rsidRPr="00F52490">
              <w:rPr>
                <w:rFonts w:ascii="Arial" w:hAnsi="Arial" w:cs="Arial"/>
              </w:rPr>
              <w:t xml:space="preserve">WHO, 2021). This poster </w:t>
            </w:r>
            <w:r w:rsidR="009F6537" w:rsidRPr="00F52490">
              <w:rPr>
                <w:rFonts w:ascii="Arial" w:hAnsi="Arial" w:cs="Arial"/>
              </w:rPr>
              <w:t>explores the challenges faced by older people</w:t>
            </w:r>
            <w:r w:rsidR="007874B1" w:rsidRPr="00F52490">
              <w:rPr>
                <w:rFonts w:ascii="Arial" w:hAnsi="Arial" w:cs="Arial"/>
              </w:rPr>
              <w:t xml:space="preserve">, effective approaches and </w:t>
            </w:r>
            <w:r w:rsidR="007874B1" w:rsidRPr="00F52490">
              <w:rPr>
                <w:rFonts w:ascii="Arial" w:hAnsi="Arial" w:cs="Arial"/>
              </w:rPr>
              <w:lastRenderedPageBreak/>
              <w:t>inter</w:t>
            </w:r>
            <w:r w:rsidR="0077731C" w:rsidRPr="00F52490">
              <w:rPr>
                <w:rFonts w:ascii="Arial" w:hAnsi="Arial" w:cs="Arial"/>
              </w:rPr>
              <w:t>ventions, and the UK policies and theo</w:t>
            </w:r>
            <w:r w:rsidR="00F52490" w:rsidRPr="00F52490">
              <w:rPr>
                <w:rFonts w:ascii="Arial" w:hAnsi="Arial" w:cs="Arial"/>
              </w:rPr>
              <w:t>ries that promote healthy ageing.</w:t>
            </w:r>
          </w:p>
          <w:p w14:paraId="4EBE1FD9" w14:textId="77777777" w:rsidR="00F802A5" w:rsidRPr="009F635A" w:rsidRDefault="00F802A5" w:rsidP="00F802A5">
            <w:pPr>
              <w:pStyle w:val="ListParagraph"/>
              <w:rPr>
                <w:rFonts w:ascii="Arial" w:hAnsi="Arial" w:cs="Arial"/>
              </w:rPr>
            </w:pPr>
          </w:p>
          <w:p w14:paraId="3DF22EA6" w14:textId="77777777" w:rsidR="00EB6F36" w:rsidRPr="00577CE6" w:rsidRDefault="00EB6F36" w:rsidP="00577CE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0EF47BFC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544538A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7E9C45A5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4B89EFED" w14:textId="061D5CE0" w:rsidR="003B6073" w:rsidRDefault="003B6073" w:rsidP="00B02C7D">
            <w:pPr>
              <w:rPr>
                <w:rFonts w:ascii="Arial" w:hAnsi="Arial" w:cs="Arial"/>
              </w:rPr>
            </w:pPr>
            <w:r w:rsidRPr="008E5745">
              <w:rPr>
                <w:rFonts w:ascii="Arial" w:hAnsi="Arial" w:cs="Arial"/>
                <w:b/>
                <w:bCs/>
              </w:rPr>
              <w:t xml:space="preserve">Health </w:t>
            </w:r>
            <w:r w:rsidR="005144D6" w:rsidRPr="008E5745">
              <w:rPr>
                <w:rFonts w:ascii="Arial" w:hAnsi="Arial" w:cs="Arial"/>
                <w:b/>
                <w:bCs/>
              </w:rPr>
              <w:t>and social care barriers,</w:t>
            </w:r>
            <w:r w:rsidR="005144D6">
              <w:rPr>
                <w:rFonts w:ascii="Arial" w:hAnsi="Arial" w:cs="Arial"/>
              </w:rPr>
              <w:t xml:space="preserve"> including long</w:t>
            </w:r>
            <w:r w:rsidR="00A0713D">
              <w:rPr>
                <w:rFonts w:ascii="Arial" w:hAnsi="Arial" w:cs="Arial"/>
              </w:rPr>
              <w:t xml:space="preserve"> waiting </w:t>
            </w:r>
            <w:r w:rsidR="00EA641D">
              <w:rPr>
                <w:rFonts w:ascii="Arial" w:hAnsi="Arial" w:cs="Arial"/>
              </w:rPr>
              <w:t>times, limited</w:t>
            </w:r>
            <w:r w:rsidR="00A0713D">
              <w:rPr>
                <w:rFonts w:ascii="Arial" w:hAnsi="Arial" w:cs="Arial"/>
              </w:rPr>
              <w:t xml:space="preserve"> </w:t>
            </w:r>
            <w:r w:rsidR="00EA641D">
              <w:rPr>
                <w:rFonts w:ascii="Arial" w:hAnsi="Arial" w:cs="Arial"/>
              </w:rPr>
              <w:t>resources, and diff</w:t>
            </w:r>
            <w:r w:rsidR="00D42174">
              <w:rPr>
                <w:rFonts w:ascii="Arial" w:hAnsi="Arial" w:cs="Arial"/>
              </w:rPr>
              <w:t>icu</w:t>
            </w:r>
            <w:r w:rsidR="007F33E5">
              <w:rPr>
                <w:rFonts w:ascii="Arial" w:hAnsi="Arial" w:cs="Arial"/>
              </w:rPr>
              <w:t xml:space="preserve">lties </w:t>
            </w:r>
            <w:r w:rsidR="00573EFB">
              <w:rPr>
                <w:rFonts w:ascii="Arial" w:hAnsi="Arial" w:cs="Arial"/>
              </w:rPr>
              <w:t>accessing appropriate services, may</w:t>
            </w:r>
            <w:r w:rsidR="001F26B0">
              <w:rPr>
                <w:rFonts w:ascii="Arial" w:hAnsi="Arial" w:cs="Arial"/>
              </w:rPr>
              <w:t xml:space="preserve"> prevent older people</w:t>
            </w:r>
            <w:r w:rsidR="006349B7">
              <w:rPr>
                <w:rFonts w:ascii="Arial" w:hAnsi="Arial" w:cs="Arial"/>
              </w:rPr>
              <w:t xml:space="preserve"> from receiving timely support</w:t>
            </w:r>
            <w:r w:rsidR="00742646">
              <w:rPr>
                <w:rFonts w:ascii="Arial" w:hAnsi="Arial" w:cs="Arial"/>
              </w:rPr>
              <w:t xml:space="preserve"> (The King’s Fund, 2023).</w:t>
            </w:r>
          </w:p>
          <w:p w14:paraId="786A1F22" w14:textId="55643B0A" w:rsidR="00D9460D" w:rsidRDefault="002E274E" w:rsidP="00B02C7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Supporting independence through </w:t>
            </w:r>
            <w:r w:rsidRPr="00DC7D7C">
              <w:rPr>
                <w:rFonts w:ascii="Arial" w:hAnsi="Arial" w:cs="Arial"/>
                <w:b/>
                <w:bCs/>
              </w:rPr>
              <w:t>person-</w:t>
            </w:r>
            <w:r w:rsidR="00DC7D7C" w:rsidRPr="00DC7D7C">
              <w:rPr>
                <w:rFonts w:ascii="Arial" w:hAnsi="Arial" w:cs="Arial"/>
                <w:b/>
                <w:bCs/>
              </w:rPr>
              <w:t>centered</w:t>
            </w:r>
            <w:r w:rsidR="00BC4B70" w:rsidRPr="00DC7D7C">
              <w:rPr>
                <w:rFonts w:ascii="Arial" w:hAnsi="Arial" w:cs="Arial"/>
                <w:b/>
                <w:bCs/>
              </w:rPr>
              <w:t xml:space="preserve"> care</w:t>
            </w:r>
            <w:r w:rsidR="00BC4B70">
              <w:rPr>
                <w:rFonts w:ascii="Arial" w:hAnsi="Arial" w:cs="Arial"/>
              </w:rPr>
              <w:t>, rehabilitation, assistive tech</w:t>
            </w:r>
            <w:r w:rsidR="0069263B">
              <w:rPr>
                <w:rFonts w:ascii="Arial" w:hAnsi="Arial" w:cs="Arial"/>
              </w:rPr>
              <w:t xml:space="preserve">nology and </w:t>
            </w:r>
            <w:r w:rsidR="00DC7D7C">
              <w:rPr>
                <w:rFonts w:ascii="Arial" w:hAnsi="Arial" w:cs="Arial"/>
              </w:rPr>
              <w:t>community-based</w:t>
            </w:r>
            <w:r w:rsidR="0069263B">
              <w:rPr>
                <w:rFonts w:ascii="Arial" w:hAnsi="Arial" w:cs="Arial"/>
              </w:rPr>
              <w:t xml:space="preserve"> services can help older</w:t>
            </w:r>
            <w:r w:rsidR="00920AC6">
              <w:rPr>
                <w:rFonts w:ascii="Arial" w:hAnsi="Arial" w:cs="Arial"/>
              </w:rPr>
              <w:t xml:space="preserve"> main dignity and fun</w:t>
            </w:r>
            <w:r w:rsidR="00E14A03">
              <w:rPr>
                <w:rFonts w:ascii="Arial" w:hAnsi="Arial" w:cs="Arial"/>
              </w:rPr>
              <w:t>ctional ability</w:t>
            </w:r>
            <w:r w:rsidR="00DC7D7C">
              <w:rPr>
                <w:rFonts w:ascii="Arial" w:hAnsi="Arial" w:cs="Arial"/>
              </w:rPr>
              <w:t xml:space="preserve"> </w:t>
            </w:r>
            <w:r w:rsidR="00D90B4A">
              <w:rPr>
                <w:rFonts w:ascii="Arial" w:hAnsi="Arial" w:cs="Arial"/>
              </w:rPr>
              <w:t>(NICE</w:t>
            </w:r>
            <w:r w:rsidR="00067453">
              <w:rPr>
                <w:rFonts w:ascii="Arial" w:hAnsi="Arial" w:cs="Arial"/>
              </w:rPr>
              <w:t>,2023).</w:t>
            </w:r>
          </w:p>
          <w:p w14:paraId="362AD84B" w14:textId="1E4B1BDA" w:rsidR="00634071" w:rsidRDefault="00634071" w:rsidP="00634071">
            <w:pPr>
              <w:rPr>
                <w:rFonts w:ascii="Arial" w:hAnsi="Arial" w:cs="Arial"/>
                <w:b/>
                <w:bCs/>
              </w:rPr>
            </w:pPr>
            <w:r w:rsidRPr="00BC40DA">
              <w:rPr>
                <w:rFonts w:ascii="Arial" w:hAnsi="Arial" w:cs="Arial"/>
                <w:b/>
                <w:bCs/>
              </w:rPr>
              <w:lastRenderedPageBreak/>
              <w:t>Recommendations for improvement of services to empower older people.</w:t>
            </w:r>
          </w:p>
          <w:p w14:paraId="6D6F39E8" w14:textId="2993B120" w:rsidR="00BC40DA" w:rsidRPr="00C62ED9" w:rsidRDefault="00DA2EA8" w:rsidP="008A3C8C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  <w:sz w:val="28"/>
              </w:rPr>
            </w:pPr>
            <w:r w:rsidRPr="008A3C8C">
              <w:rPr>
                <w:rFonts w:ascii="Arial" w:hAnsi="Arial" w:cs="Arial"/>
              </w:rPr>
              <w:t>Promote person-</w:t>
            </w:r>
            <w:r w:rsidR="008A3C8C" w:rsidRPr="008A3C8C">
              <w:rPr>
                <w:rFonts w:ascii="Arial" w:hAnsi="Arial" w:cs="Arial"/>
              </w:rPr>
              <w:t>centered</w:t>
            </w:r>
            <w:r w:rsidR="00994F4D" w:rsidRPr="008A3C8C">
              <w:rPr>
                <w:rFonts w:ascii="Arial" w:hAnsi="Arial" w:cs="Arial"/>
              </w:rPr>
              <w:t xml:space="preserve"> care by </w:t>
            </w:r>
            <w:r w:rsidR="00B23F93" w:rsidRPr="008A3C8C">
              <w:rPr>
                <w:rFonts w:ascii="Arial" w:hAnsi="Arial" w:cs="Arial"/>
              </w:rPr>
              <w:t>involving older people in dec</w:t>
            </w:r>
            <w:r w:rsidR="006D4E66" w:rsidRPr="008A3C8C">
              <w:rPr>
                <w:rFonts w:ascii="Arial" w:hAnsi="Arial" w:cs="Arial"/>
              </w:rPr>
              <w:t>isions about their care and support (NICE, 2023).</w:t>
            </w:r>
          </w:p>
          <w:p w14:paraId="79D1A267" w14:textId="77777777" w:rsidR="00C62ED9" w:rsidRPr="008A3C8C" w:rsidRDefault="00C62ED9" w:rsidP="00C62ED9">
            <w:pPr>
              <w:pStyle w:val="ListParagraph"/>
              <w:rPr>
                <w:rFonts w:ascii="Arial" w:hAnsi="Arial" w:cs="Arial"/>
                <w:b/>
                <w:bCs/>
                <w:sz w:val="28"/>
              </w:rPr>
            </w:pPr>
          </w:p>
          <w:p w14:paraId="76AB9335" w14:textId="0E5A9ADF" w:rsidR="006D4E66" w:rsidRPr="00C62ED9" w:rsidRDefault="00F96EA3" w:rsidP="00C62ED9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C62ED9">
              <w:rPr>
                <w:rFonts w:ascii="Arial" w:hAnsi="Arial" w:cs="Arial"/>
              </w:rPr>
              <w:t>Improve access to community services and social acti</w:t>
            </w:r>
            <w:r w:rsidR="00F779AB" w:rsidRPr="00C62ED9">
              <w:rPr>
                <w:rFonts w:ascii="Arial" w:hAnsi="Arial" w:cs="Arial"/>
              </w:rPr>
              <w:t xml:space="preserve">vities to reduce </w:t>
            </w:r>
            <w:r w:rsidR="00D6223D" w:rsidRPr="00C62ED9">
              <w:rPr>
                <w:rFonts w:ascii="Arial" w:hAnsi="Arial" w:cs="Arial"/>
              </w:rPr>
              <w:t>loneliness (WHO</w:t>
            </w:r>
            <w:r w:rsidR="00705FE5" w:rsidRPr="00C62ED9">
              <w:rPr>
                <w:rFonts w:ascii="Arial" w:hAnsi="Arial" w:cs="Arial"/>
              </w:rPr>
              <w:t>,2021)</w:t>
            </w:r>
            <w:r w:rsidR="00D6223D" w:rsidRPr="00C62ED9">
              <w:rPr>
                <w:rFonts w:ascii="Arial" w:hAnsi="Arial" w:cs="Arial"/>
              </w:rPr>
              <w:t>.</w:t>
            </w:r>
          </w:p>
          <w:p w14:paraId="4764A6DB" w14:textId="77777777" w:rsidR="00C62ED9" w:rsidRPr="00C62ED9" w:rsidRDefault="00C62ED9" w:rsidP="00C62ED9">
            <w:pPr>
              <w:pStyle w:val="ListParagraph"/>
              <w:rPr>
                <w:rFonts w:ascii="Arial" w:hAnsi="Arial" w:cs="Arial"/>
                <w:b/>
                <w:bCs/>
              </w:rPr>
            </w:pPr>
          </w:p>
          <w:p w14:paraId="3DBBF454" w14:textId="0BFBB908" w:rsidR="00D6223D" w:rsidRPr="00C62ED9" w:rsidRDefault="00497806" w:rsidP="00C62ED9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C62ED9">
              <w:rPr>
                <w:rFonts w:ascii="Arial" w:hAnsi="Arial" w:cs="Arial"/>
              </w:rPr>
              <w:t xml:space="preserve">Increase </w:t>
            </w:r>
            <w:r w:rsidR="00AF74F2" w:rsidRPr="00C62ED9">
              <w:rPr>
                <w:rFonts w:ascii="Arial" w:hAnsi="Arial" w:cs="Arial"/>
              </w:rPr>
              <w:t>digital inclusion</w:t>
            </w:r>
            <w:r w:rsidR="00A0060A" w:rsidRPr="00C62ED9">
              <w:rPr>
                <w:rFonts w:ascii="Arial" w:hAnsi="Arial" w:cs="Arial"/>
              </w:rPr>
              <w:t xml:space="preserve"> by offering training and access to </w:t>
            </w:r>
            <w:r w:rsidR="00AB7D32" w:rsidRPr="00C62ED9">
              <w:rPr>
                <w:rFonts w:ascii="Arial" w:hAnsi="Arial" w:cs="Arial"/>
              </w:rPr>
              <w:t>technology, enabling</w:t>
            </w:r>
            <w:r w:rsidR="00230798" w:rsidRPr="00C62ED9">
              <w:rPr>
                <w:rFonts w:ascii="Arial" w:hAnsi="Arial" w:cs="Arial"/>
              </w:rPr>
              <w:t xml:space="preserve"> older </w:t>
            </w:r>
            <w:r w:rsidR="009278C5" w:rsidRPr="00C62ED9">
              <w:rPr>
                <w:rFonts w:ascii="Arial" w:hAnsi="Arial" w:cs="Arial"/>
              </w:rPr>
              <w:t xml:space="preserve">people to use </w:t>
            </w:r>
            <w:r w:rsidR="00AB7D32" w:rsidRPr="00C62ED9">
              <w:rPr>
                <w:rFonts w:ascii="Arial" w:hAnsi="Arial" w:cs="Arial"/>
              </w:rPr>
              <w:t>digital</w:t>
            </w:r>
            <w:r w:rsidR="009278C5" w:rsidRPr="00C62ED9">
              <w:rPr>
                <w:rFonts w:ascii="Arial" w:hAnsi="Arial" w:cs="Arial"/>
              </w:rPr>
              <w:t xml:space="preserve"> health</w:t>
            </w:r>
            <w:r w:rsidR="00193913" w:rsidRPr="00C62ED9">
              <w:rPr>
                <w:rFonts w:ascii="Arial" w:hAnsi="Arial" w:cs="Arial"/>
              </w:rPr>
              <w:t>care services and stay connected (NICE</w:t>
            </w:r>
            <w:r w:rsidR="00AB7D32" w:rsidRPr="00C62ED9">
              <w:rPr>
                <w:rFonts w:ascii="Arial" w:hAnsi="Arial" w:cs="Arial"/>
              </w:rPr>
              <w:t xml:space="preserve"> England,2024).</w:t>
            </w:r>
          </w:p>
          <w:p w14:paraId="7634C772" w14:textId="77777777" w:rsidR="00B67824" w:rsidRDefault="00D94DA0" w:rsidP="00634071">
            <w:pPr>
              <w:rPr>
                <w:rFonts w:ascii="Arial" w:hAnsi="Arial" w:cs="Arial"/>
                <w:b/>
                <w:bCs/>
              </w:rPr>
            </w:pPr>
            <w:r w:rsidRPr="00D94DA0">
              <w:rPr>
                <w:rFonts w:ascii="Arial" w:hAnsi="Arial" w:cs="Arial"/>
                <w:b/>
                <w:bCs/>
              </w:rPr>
              <w:t>C</w:t>
            </w:r>
            <w:r w:rsidR="00634071" w:rsidRPr="00D94DA0">
              <w:rPr>
                <w:rFonts w:ascii="Arial" w:hAnsi="Arial" w:cs="Arial"/>
                <w:b/>
                <w:bCs/>
              </w:rPr>
              <w:t>onclusion</w:t>
            </w:r>
          </w:p>
          <w:p w14:paraId="24B881C0" w14:textId="2708E453" w:rsidR="00D94DA0" w:rsidRPr="00D94DA0" w:rsidRDefault="00CA7E23" w:rsidP="00634071">
            <w:pPr>
              <w:rPr>
                <w:rFonts w:ascii="Arial" w:hAnsi="Arial" w:cs="Arial"/>
                <w:b/>
                <w:bCs/>
              </w:rPr>
            </w:pPr>
            <w:r w:rsidRPr="00CA7E23">
              <w:rPr>
                <w:rFonts w:ascii="Arial" w:hAnsi="Arial" w:cs="Arial"/>
              </w:rPr>
              <w:t>Maintaining</w:t>
            </w:r>
            <w:r w:rsidR="008B09EA" w:rsidRPr="00CA7E23">
              <w:rPr>
                <w:rFonts w:ascii="Arial" w:hAnsi="Arial" w:cs="Arial"/>
              </w:rPr>
              <w:t xml:space="preserve"> independence and functional ability is essential for older people’s health, wellbeing, and </w:t>
            </w:r>
            <w:r w:rsidR="00964858" w:rsidRPr="00CA7E23">
              <w:rPr>
                <w:rFonts w:ascii="Arial" w:hAnsi="Arial" w:cs="Arial"/>
              </w:rPr>
              <w:t xml:space="preserve">quality of life. While ageing presents </w:t>
            </w:r>
            <w:r w:rsidR="00932AF8" w:rsidRPr="00CA7E23">
              <w:rPr>
                <w:rFonts w:ascii="Arial" w:hAnsi="Arial" w:cs="Arial"/>
              </w:rPr>
              <w:t>physical, cognitive, and social challenges, person</w:t>
            </w:r>
            <w:r w:rsidR="00281CB7" w:rsidRPr="00CA7E23">
              <w:rPr>
                <w:rFonts w:ascii="Arial" w:hAnsi="Arial" w:cs="Arial"/>
              </w:rPr>
              <w:t>-</w:t>
            </w:r>
            <w:r w:rsidRPr="00CA7E23">
              <w:rPr>
                <w:rFonts w:ascii="Arial" w:hAnsi="Arial" w:cs="Arial"/>
              </w:rPr>
              <w:t>centered</w:t>
            </w:r>
            <w:r w:rsidR="00281CB7" w:rsidRPr="00CA7E23">
              <w:rPr>
                <w:rFonts w:ascii="Arial" w:hAnsi="Arial" w:cs="Arial"/>
              </w:rPr>
              <w:t xml:space="preserve"> care, effective interventions</w:t>
            </w:r>
            <w:r w:rsidR="00BB75E0" w:rsidRPr="00CA7E23">
              <w:rPr>
                <w:rFonts w:ascii="Arial" w:hAnsi="Arial" w:cs="Arial"/>
              </w:rPr>
              <w:t>, and supportive UK policies can help older</w:t>
            </w:r>
            <w:r w:rsidR="00BB7CD0" w:rsidRPr="00CA7E23">
              <w:rPr>
                <w:rFonts w:ascii="Arial" w:hAnsi="Arial" w:cs="Arial"/>
              </w:rPr>
              <w:t xml:space="preserve"> adults remain independent for longer. </w:t>
            </w:r>
            <w:r w:rsidR="00857AD4" w:rsidRPr="00CA7E23">
              <w:rPr>
                <w:rFonts w:ascii="Arial" w:hAnsi="Arial" w:cs="Arial"/>
              </w:rPr>
              <w:t>C</w:t>
            </w:r>
            <w:r w:rsidR="00BB7CD0" w:rsidRPr="00CA7E23">
              <w:rPr>
                <w:rFonts w:ascii="Arial" w:hAnsi="Arial" w:cs="Arial"/>
              </w:rPr>
              <w:t>onti</w:t>
            </w:r>
            <w:r w:rsidR="00857AD4" w:rsidRPr="00CA7E23">
              <w:rPr>
                <w:rFonts w:ascii="Arial" w:hAnsi="Arial" w:cs="Arial"/>
              </w:rPr>
              <w:t>nued investment in accessible, integrated health and social care servi</w:t>
            </w:r>
            <w:r w:rsidR="00CC44B3" w:rsidRPr="00CA7E23">
              <w:rPr>
                <w:rFonts w:ascii="Arial" w:hAnsi="Arial" w:cs="Arial"/>
              </w:rPr>
              <w:t>ces is vital to meet the growing needs of an ageing population</w:t>
            </w:r>
            <w:r w:rsidR="00C937A0">
              <w:rPr>
                <w:rFonts w:ascii="Arial" w:hAnsi="Arial" w:cs="Arial"/>
                <w:b/>
                <w:bCs/>
              </w:rPr>
              <w:t xml:space="preserve"> </w:t>
            </w:r>
            <w:r w:rsidR="00C937A0" w:rsidRPr="00CA7E23">
              <w:rPr>
                <w:rFonts w:ascii="Arial" w:hAnsi="Arial" w:cs="Arial"/>
              </w:rPr>
              <w:t>(WHO,2021; NHS England,</w:t>
            </w:r>
            <w:r w:rsidRPr="00CA7E23">
              <w:rPr>
                <w:rFonts w:ascii="Arial" w:hAnsi="Arial" w:cs="Arial"/>
              </w:rPr>
              <w:t xml:space="preserve"> </w:t>
            </w:r>
            <w:r w:rsidR="00C937A0" w:rsidRPr="00CA7E23">
              <w:rPr>
                <w:rFonts w:ascii="Arial" w:hAnsi="Arial" w:cs="Arial"/>
              </w:rPr>
              <w:t>2019</w:t>
            </w:r>
            <w:r w:rsidRPr="00CA7E23">
              <w:rPr>
                <w:rFonts w:ascii="Arial" w:hAnsi="Arial" w:cs="Arial"/>
              </w:rPr>
              <w:t>).</w:t>
            </w:r>
          </w:p>
        </w:tc>
      </w:tr>
      <w:tr w:rsidR="004642F0" w:rsidRPr="000E2F62" w14:paraId="37EE184E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6ED4829B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69A372EF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3E7D3A21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652BCEC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5CA819AE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13C7F9A3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442737FC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2F9B9B9C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6E88C589" w14:textId="3C0BDBB8" w:rsidR="00D331A1" w:rsidRDefault="00D331A1" w:rsidP="00D331A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Policies:</w:t>
            </w:r>
          </w:p>
          <w:p w14:paraId="434F6095" w14:textId="0BA0A5A5" w:rsidR="00D331A1" w:rsidRPr="00AE3B9D" w:rsidRDefault="0063648A" w:rsidP="00D331A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Care Act</w:t>
            </w:r>
            <w:r w:rsidR="00C95293">
              <w:rPr>
                <w:rFonts w:ascii="Arial" w:hAnsi="Arial" w:cs="Arial"/>
                <w:b/>
                <w:bCs/>
              </w:rPr>
              <w:t xml:space="preserve"> 2014: </w:t>
            </w:r>
            <w:r w:rsidR="00C95293">
              <w:rPr>
                <w:rFonts w:ascii="Arial" w:hAnsi="Arial" w:cs="Arial"/>
              </w:rPr>
              <w:t>supports wellbeing,</w:t>
            </w:r>
            <w:r w:rsidR="003768DC">
              <w:rPr>
                <w:rFonts w:ascii="Arial" w:hAnsi="Arial" w:cs="Arial"/>
              </w:rPr>
              <w:t xml:space="preserve"> </w:t>
            </w:r>
            <w:r w:rsidR="00C95293">
              <w:rPr>
                <w:rFonts w:ascii="Arial" w:hAnsi="Arial" w:cs="Arial"/>
              </w:rPr>
              <w:t>indep</w:t>
            </w:r>
            <w:r w:rsidR="003768DC">
              <w:rPr>
                <w:rFonts w:ascii="Arial" w:hAnsi="Arial" w:cs="Arial"/>
              </w:rPr>
              <w:t xml:space="preserve">endence, safeguarding </w:t>
            </w:r>
            <w:r w:rsidR="009308A3">
              <w:rPr>
                <w:rFonts w:ascii="Arial" w:hAnsi="Arial" w:cs="Arial"/>
              </w:rPr>
              <w:t>and care</w:t>
            </w:r>
            <w:r w:rsidR="00E316C9">
              <w:rPr>
                <w:rFonts w:ascii="Arial" w:hAnsi="Arial" w:cs="Arial"/>
              </w:rPr>
              <w:t>rs’ rights</w:t>
            </w:r>
            <w:r w:rsidR="00AE3B9D">
              <w:rPr>
                <w:rFonts w:ascii="Arial" w:hAnsi="Arial" w:cs="Arial"/>
              </w:rPr>
              <w:t xml:space="preserve"> (HM Government,2014)</w:t>
            </w:r>
          </w:p>
          <w:p w14:paraId="5B2C682C" w14:textId="547C6CFF" w:rsidR="00AE3B9D" w:rsidRPr="00D07C41" w:rsidRDefault="002875C0" w:rsidP="00D331A1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NHS Long Term</w:t>
            </w:r>
            <w:r w:rsidR="00ED11F0">
              <w:rPr>
                <w:rFonts w:ascii="Arial" w:hAnsi="Arial" w:cs="Arial"/>
                <w:b/>
                <w:bCs/>
              </w:rPr>
              <w:t xml:space="preserve"> Plan (2019): </w:t>
            </w:r>
            <w:r w:rsidR="00ED11F0">
              <w:rPr>
                <w:rFonts w:ascii="Arial" w:hAnsi="Arial" w:cs="Arial"/>
              </w:rPr>
              <w:t xml:space="preserve">promotes </w:t>
            </w:r>
            <w:r w:rsidR="00E74D74">
              <w:rPr>
                <w:rFonts w:ascii="Arial" w:hAnsi="Arial" w:cs="Arial"/>
              </w:rPr>
              <w:t>personali</w:t>
            </w:r>
            <w:r w:rsidR="00040FCE">
              <w:rPr>
                <w:rFonts w:ascii="Arial" w:hAnsi="Arial" w:cs="Arial"/>
              </w:rPr>
              <w:t>s</w:t>
            </w:r>
            <w:r w:rsidR="00E74D74">
              <w:rPr>
                <w:rFonts w:ascii="Arial" w:hAnsi="Arial" w:cs="Arial"/>
              </w:rPr>
              <w:t xml:space="preserve">ed, </w:t>
            </w:r>
            <w:r w:rsidR="00040FCE">
              <w:rPr>
                <w:rFonts w:ascii="Arial" w:hAnsi="Arial" w:cs="Arial"/>
              </w:rPr>
              <w:t>integrated</w:t>
            </w:r>
            <w:r w:rsidR="009837EF">
              <w:rPr>
                <w:rFonts w:ascii="Arial" w:hAnsi="Arial" w:cs="Arial"/>
              </w:rPr>
              <w:t xml:space="preserve"> </w:t>
            </w:r>
            <w:r w:rsidR="00040FCE">
              <w:rPr>
                <w:rFonts w:ascii="Arial" w:hAnsi="Arial" w:cs="Arial"/>
              </w:rPr>
              <w:t>and preventative healthcare (NHS England, 2019).</w:t>
            </w:r>
          </w:p>
          <w:p w14:paraId="1A08FF94" w14:textId="34796396" w:rsidR="00D07C41" w:rsidRDefault="00D07C41" w:rsidP="00D07C4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Critical Evaluation</w:t>
            </w:r>
          </w:p>
          <w:p w14:paraId="64E0C122" w14:textId="60BA93B2" w:rsidR="00D07C41" w:rsidRPr="00D07C41" w:rsidRDefault="00D07C41" w:rsidP="00D07C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These </w:t>
            </w:r>
            <w:r w:rsidR="003D127B">
              <w:rPr>
                <w:rFonts w:ascii="Arial" w:hAnsi="Arial" w:cs="Arial"/>
              </w:rPr>
              <w:t xml:space="preserve">approaches and policies improve quality of care, patient </w:t>
            </w:r>
            <w:r w:rsidR="00082470">
              <w:rPr>
                <w:rFonts w:ascii="Arial" w:hAnsi="Arial" w:cs="Arial"/>
              </w:rPr>
              <w:t>outcomes</w:t>
            </w:r>
            <w:r w:rsidR="003D127B">
              <w:rPr>
                <w:rFonts w:ascii="Arial" w:hAnsi="Arial" w:cs="Arial"/>
              </w:rPr>
              <w:t xml:space="preserve"> and</w:t>
            </w:r>
            <w:r w:rsidR="00082470">
              <w:rPr>
                <w:rFonts w:ascii="Arial" w:hAnsi="Arial" w:cs="Arial"/>
              </w:rPr>
              <w:t xml:space="preserve"> independence. However, their effectiv</w:t>
            </w:r>
            <w:r w:rsidR="00C31520">
              <w:rPr>
                <w:rFonts w:ascii="Arial" w:hAnsi="Arial" w:cs="Arial"/>
              </w:rPr>
              <w:t>eness is limited by funding pressure, workforce shorta</w:t>
            </w:r>
            <w:r w:rsidR="00BF5A31">
              <w:rPr>
                <w:rFonts w:ascii="Arial" w:hAnsi="Arial" w:cs="Arial"/>
              </w:rPr>
              <w:t xml:space="preserve">ges and </w:t>
            </w:r>
            <w:r w:rsidR="00CA3498">
              <w:rPr>
                <w:rFonts w:ascii="Arial" w:hAnsi="Arial" w:cs="Arial"/>
              </w:rPr>
              <w:t xml:space="preserve">increasing </w:t>
            </w:r>
            <w:r w:rsidR="00B074BD">
              <w:rPr>
                <w:rFonts w:ascii="Arial" w:hAnsi="Arial" w:cs="Arial"/>
              </w:rPr>
              <w:t>demand for Health and social care services</w:t>
            </w:r>
            <w:r w:rsidR="00556BC6">
              <w:rPr>
                <w:rFonts w:ascii="Arial" w:hAnsi="Arial" w:cs="Arial"/>
              </w:rPr>
              <w:t xml:space="preserve"> (The King’s Fund, 2023).</w:t>
            </w:r>
          </w:p>
          <w:p w14:paraId="2E3EA62A" w14:textId="77777777" w:rsidR="00D07C41" w:rsidRPr="00D07C41" w:rsidRDefault="00D07C41" w:rsidP="00D07C41">
            <w:pPr>
              <w:rPr>
                <w:rFonts w:ascii="Arial" w:hAnsi="Arial" w:cs="Arial"/>
                <w:b/>
                <w:bCs/>
              </w:rPr>
            </w:pPr>
          </w:p>
          <w:p w14:paraId="3D3112E7" w14:textId="633DDA86" w:rsidR="003C7BB3" w:rsidRPr="0048080C" w:rsidRDefault="003C7BB3" w:rsidP="0048080C">
            <w:pPr>
              <w:rPr>
                <w:rFonts w:ascii="Calibri" w:hAnsi="Calibri" w:cs="Calibri"/>
              </w:rPr>
            </w:pPr>
          </w:p>
        </w:tc>
        <w:tc>
          <w:tcPr>
            <w:tcW w:w="360" w:type="dxa"/>
            <w:vMerge/>
          </w:tcPr>
          <w:p w14:paraId="1EAF064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B8FB964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79C0A08D" w14:textId="77777777" w:rsidR="00B67824" w:rsidRDefault="00B67824" w:rsidP="00C46111"/>
    <w:p w14:paraId="6DDC4638" w14:textId="7777777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3013062F" w14:textId="5C8727DF" w:rsidR="00624A1A" w:rsidRPr="00BB7116" w:rsidRDefault="00624A1A" w:rsidP="00BB7116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sz w:val="28"/>
          <w:szCs w:val="28"/>
        </w:rPr>
      </w:pPr>
      <w:r w:rsidRPr="00BB7116">
        <w:rPr>
          <w:rFonts w:ascii="Arial" w:hAnsi="Arial" w:cs="Arial"/>
          <w:color w:val="222222"/>
          <w:shd w:val="clear" w:color="auto" w:fill="FFFFFF"/>
        </w:rPr>
        <w:t xml:space="preserve">Age UK. (2023). </w:t>
      </w:r>
      <w:r w:rsidRPr="00BB7116">
        <w:rPr>
          <w:rFonts w:ascii="Arial" w:hAnsi="Arial" w:cs="Arial"/>
          <w:i/>
          <w:iCs/>
          <w:color w:val="222222"/>
          <w:shd w:val="clear" w:color="auto" w:fill="FFFFFF"/>
        </w:rPr>
        <w:t>Loneliness and social isolation in older people</w:t>
      </w:r>
      <w:r w:rsidRPr="00BB7116">
        <w:rPr>
          <w:rFonts w:ascii="Arial" w:hAnsi="Arial" w:cs="Arial"/>
          <w:color w:val="222222"/>
          <w:shd w:val="clear" w:color="auto" w:fill="FFFFFF"/>
        </w:rPr>
        <w:t>.</w:t>
      </w:r>
      <w:r w:rsidRPr="00BB7116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2" w:tgtFrame="_blank" w:history="1">
        <w:r w:rsidRPr="00BB7116">
          <w:rPr>
            <w:rStyle w:val="Hyperlink"/>
            <w:rFonts w:ascii="Arial" w:hAnsi="Arial" w:cs="Arial"/>
            <w:color w:val="1155CC"/>
          </w:rPr>
          <w:t>https://www.ageuk.org.uk</w:t>
        </w:r>
      </w:hyperlink>
      <w:r w:rsidR="00746733">
        <w:t xml:space="preserve"> </w:t>
      </w:r>
      <w:r w:rsidR="007B6A9A">
        <w:t>(</w:t>
      </w:r>
      <w:r w:rsidR="00595967">
        <w:rPr>
          <w:rFonts w:ascii="Arial" w:hAnsi="Arial" w:cs="Arial"/>
        </w:rPr>
        <w:t xml:space="preserve">Accessed: </w:t>
      </w:r>
      <w:r w:rsidR="004A509B">
        <w:rPr>
          <w:rFonts w:ascii="Arial" w:hAnsi="Arial" w:cs="Arial"/>
        </w:rPr>
        <w:t xml:space="preserve">19 </w:t>
      </w:r>
      <w:r w:rsidR="00595967">
        <w:rPr>
          <w:rFonts w:ascii="Arial" w:hAnsi="Arial" w:cs="Arial"/>
        </w:rPr>
        <w:t xml:space="preserve">June </w:t>
      </w:r>
      <w:r w:rsidR="005851EA">
        <w:rPr>
          <w:rFonts w:ascii="Arial" w:hAnsi="Arial" w:cs="Arial"/>
        </w:rPr>
        <w:t>2026).</w:t>
      </w:r>
    </w:p>
    <w:p w14:paraId="1FBF7679" w14:textId="77777777" w:rsidR="00BB7116" w:rsidRPr="00BB7116" w:rsidRDefault="00BB7116" w:rsidP="00BB7116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730D490A" w14:textId="10BA403D" w:rsidR="005468C2" w:rsidRDefault="008F4D9A" w:rsidP="005468C2">
      <w:pPr>
        <w:pStyle w:val="ListParagraph"/>
        <w:numPr>
          <w:ilvl w:val="0"/>
          <w:numId w:val="16"/>
        </w:numPr>
      </w:pPr>
      <w:r w:rsidRPr="005468C2">
        <w:rPr>
          <w:rFonts w:ascii="Arial" w:hAnsi="Arial" w:cs="Arial"/>
          <w:color w:val="222222"/>
          <w:shd w:val="clear" w:color="auto" w:fill="FFFFFF"/>
        </w:rPr>
        <w:t xml:space="preserve">HM Government. (2014). </w:t>
      </w:r>
      <w:r w:rsidRPr="005468C2">
        <w:rPr>
          <w:rFonts w:ascii="Arial" w:hAnsi="Arial" w:cs="Arial"/>
          <w:i/>
          <w:iCs/>
          <w:color w:val="222222"/>
          <w:shd w:val="clear" w:color="auto" w:fill="FFFFFF"/>
        </w:rPr>
        <w:t>Care Act 2014.</w:t>
      </w:r>
      <w:r w:rsidRPr="005468C2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3" w:tgtFrame="_blank" w:history="1">
        <w:r w:rsidRPr="005468C2">
          <w:rPr>
            <w:rStyle w:val="Hyperlink"/>
            <w:rFonts w:ascii="Arial" w:hAnsi="Arial" w:cs="Arial"/>
            <w:color w:val="1155CC"/>
          </w:rPr>
          <w:t>https://www.legislation.gov.uk/ukpga/2014/23/contents</w:t>
        </w:r>
      </w:hyperlink>
      <w:r w:rsidR="005851EA">
        <w:t xml:space="preserve"> (</w:t>
      </w:r>
      <w:r w:rsidR="005851EA">
        <w:rPr>
          <w:rFonts w:ascii="Arial" w:hAnsi="Arial" w:cs="Arial"/>
        </w:rPr>
        <w:t>Accessed: 2</w:t>
      </w:r>
      <w:r w:rsidR="004A509B">
        <w:rPr>
          <w:rFonts w:ascii="Arial" w:hAnsi="Arial" w:cs="Arial"/>
        </w:rPr>
        <w:t xml:space="preserve">5 </w:t>
      </w:r>
      <w:r w:rsidR="005851EA">
        <w:rPr>
          <w:rFonts w:ascii="Arial" w:hAnsi="Arial" w:cs="Arial"/>
        </w:rPr>
        <w:t>June 2026).</w:t>
      </w:r>
    </w:p>
    <w:p w14:paraId="70975F9C" w14:textId="77777777" w:rsidR="005468C2" w:rsidRDefault="005468C2" w:rsidP="005468C2">
      <w:pPr>
        <w:pStyle w:val="ListParagraph"/>
      </w:pPr>
    </w:p>
    <w:p w14:paraId="23D432A0" w14:textId="12F58BA8" w:rsidR="005468C2" w:rsidRPr="005468C2" w:rsidRDefault="008F4D9A" w:rsidP="005468C2">
      <w:pPr>
        <w:pStyle w:val="ListParagraph"/>
        <w:numPr>
          <w:ilvl w:val="0"/>
          <w:numId w:val="16"/>
        </w:numPr>
        <w:rPr>
          <w:rFonts w:ascii="Arial" w:hAnsi="Arial" w:cs="Arial"/>
          <w:color w:val="222222"/>
          <w:shd w:val="clear" w:color="auto" w:fill="FFFFFF"/>
        </w:rPr>
      </w:pPr>
      <w:r w:rsidRPr="005468C2">
        <w:rPr>
          <w:rFonts w:ascii="Arial" w:hAnsi="Arial" w:cs="Arial"/>
          <w:color w:val="222222"/>
          <w:shd w:val="clear" w:color="auto" w:fill="FFFFFF"/>
        </w:rPr>
        <w:t xml:space="preserve">Maslow, A. H. (1943). </w:t>
      </w:r>
      <w:r w:rsidRPr="00BF7CB3">
        <w:rPr>
          <w:rFonts w:ascii="Arial" w:hAnsi="Arial" w:cs="Arial"/>
          <w:i/>
          <w:iCs/>
          <w:color w:val="222222"/>
          <w:shd w:val="clear" w:color="auto" w:fill="FFFFFF"/>
        </w:rPr>
        <w:t>A theory of human motivation. Psychological Review,</w:t>
      </w:r>
      <w:r w:rsidRPr="005468C2">
        <w:rPr>
          <w:rFonts w:ascii="Arial" w:hAnsi="Arial" w:cs="Arial"/>
          <w:color w:val="222222"/>
          <w:shd w:val="clear" w:color="auto" w:fill="FFFFFF"/>
        </w:rPr>
        <w:t xml:space="preserve"> 50(4), 370–396.</w:t>
      </w:r>
      <w:r w:rsidR="005851EA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851EA">
        <w:t>(</w:t>
      </w:r>
      <w:r w:rsidR="005851EA">
        <w:rPr>
          <w:rFonts w:ascii="Arial" w:hAnsi="Arial" w:cs="Arial"/>
        </w:rPr>
        <w:t>Accessed: 20 June 2026).</w:t>
      </w:r>
    </w:p>
    <w:p w14:paraId="568272F5" w14:textId="77777777" w:rsidR="00BF7CB3" w:rsidRPr="00BF7CB3" w:rsidRDefault="008F4D9A" w:rsidP="00BF7CB3">
      <w:pPr>
        <w:pStyle w:val="ListParagraph"/>
      </w:pPr>
      <w:r w:rsidRPr="00BF7CB3">
        <w:rPr>
          <w:rFonts w:ascii="Arial" w:hAnsi="Arial" w:cs="Arial"/>
          <w:color w:val="222222"/>
        </w:rPr>
        <w:br/>
      </w:r>
    </w:p>
    <w:p w14:paraId="52886936" w14:textId="79AAEBF1" w:rsidR="00BF7CB3" w:rsidRDefault="008F4D9A" w:rsidP="00BF7CB3">
      <w:pPr>
        <w:pStyle w:val="ListParagraph"/>
        <w:numPr>
          <w:ilvl w:val="0"/>
          <w:numId w:val="16"/>
        </w:numPr>
      </w:pPr>
      <w:r w:rsidRPr="00BF7CB3">
        <w:rPr>
          <w:rFonts w:ascii="Arial" w:hAnsi="Arial" w:cs="Arial"/>
          <w:color w:val="222222"/>
          <w:shd w:val="clear" w:color="auto" w:fill="FFFFFF"/>
        </w:rPr>
        <w:t xml:space="preserve">NHS England. (2019). </w:t>
      </w:r>
      <w:r w:rsidRPr="00BF7CB3">
        <w:rPr>
          <w:rFonts w:ascii="Arial" w:hAnsi="Arial" w:cs="Arial"/>
          <w:i/>
          <w:iCs/>
          <w:color w:val="222222"/>
          <w:shd w:val="clear" w:color="auto" w:fill="FFFFFF"/>
        </w:rPr>
        <w:t>The NHS Long Term Plan</w:t>
      </w:r>
      <w:r w:rsidRPr="00BF7CB3">
        <w:rPr>
          <w:rFonts w:ascii="Arial" w:hAnsi="Arial" w:cs="Arial"/>
          <w:color w:val="222222"/>
          <w:shd w:val="clear" w:color="auto" w:fill="FFFFFF"/>
        </w:rPr>
        <w:t>.</w:t>
      </w:r>
      <w:r w:rsidRPr="00BF7CB3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4" w:tgtFrame="_blank" w:history="1">
        <w:r w:rsidRPr="00BF7CB3">
          <w:rPr>
            <w:rStyle w:val="Hyperlink"/>
            <w:rFonts w:ascii="Arial" w:hAnsi="Arial" w:cs="Arial"/>
            <w:color w:val="1155CC"/>
          </w:rPr>
          <w:t>https://www.longtermplan.nhs.uk</w:t>
        </w:r>
      </w:hyperlink>
      <w:r w:rsidR="005851EA">
        <w:t xml:space="preserve"> (</w:t>
      </w:r>
      <w:r w:rsidR="005851EA">
        <w:rPr>
          <w:rFonts w:ascii="Arial" w:hAnsi="Arial" w:cs="Arial"/>
        </w:rPr>
        <w:t>Accessed: 20 June 2026).</w:t>
      </w:r>
    </w:p>
    <w:p w14:paraId="0098434B" w14:textId="17474299" w:rsidR="00BF7CB3" w:rsidRPr="00BF7CB3" w:rsidRDefault="00471C45" w:rsidP="00D464DD">
      <w:pPr>
        <w:pStyle w:val="ListParagraph"/>
      </w:pPr>
      <w:r>
        <w:rPr>
          <w:rFonts w:ascii="Arial" w:hAnsi="Arial" w:cs="Arial"/>
          <w:color w:val="222222"/>
        </w:rPr>
        <w:t xml:space="preserve"> </w:t>
      </w:r>
      <w:r w:rsidR="008F4D9A" w:rsidRPr="00D464DD">
        <w:rPr>
          <w:rFonts w:ascii="Arial" w:hAnsi="Arial" w:cs="Arial"/>
          <w:color w:val="222222"/>
        </w:rPr>
        <w:br/>
      </w:r>
    </w:p>
    <w:p w14:paraId="2C957510" w14:textId="52B8C195" w:rsidR="00BF7CB3" w:rsidRDefault="008F4D9A" w:rsidP="00BF7CB3">
      <w:pPr>
        <w:pStyle w:val="ListParagraph"/>
        <w:numPr>
          <w:ilvl w:val="0"/>
          <w:numId w:val="16"/>
        </w:numPr>
      </w:pPr>
      <w:r w:rsidRPr="00BF7CB3">
        <w:rPr>
          <w:rFonts w:ascii="Arial" w:hAnsi="Arial" w:cs="Arial"/>
          <w:color w:val="222222"/>
          <w:shd w:val="clear" w:color="auto" w:fill="FFFFFF"/>
        </w:rPr>
        <w:t xml:space="preserve">National Institute for Health and Care Excellence (NICE). (2023). </w:t>
      </w:r>
      <w:r w:rsidRPr="00BF7CB3">
        <w:rPr>
          <w:rFonts w:ascii="Arial" w:hAnsi="Arial" w:cs="Arial"/>
          <w:i/>
          <w:iCs/>
          <w:color w:val="222222"/>
          <w:shd w:val="clear" w:color="auto" w:fill="FFFFFF"/>
        </w:rPr>
        <w:t>People’s experience in adult NHS services: Improving the experience of care for people using adult NHS services</w:t>
      </w:r>
      <w:r w:rsidRPr="00BF7CB3">
        <w:rPr>
          <w:rFonts w:ascii="Arial" w:hAnsi="Arial" w:cs="Arial"/>
          <w:color w:val="222222"/>
          <w:shd w:val="clear" w:color="auto" w:fill="FFFFFF"/>
        </w:rPr>
        <w:t>.</w:t>
      </w:r>
      <w:r w:rsidRPr="00BF7CB3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5" w:tgtFrame="_blank" w:history="1">
        <w:r w:rsidRPr="00BF7CB3">
          <w:rPr>
            <w:rStyle w:val="Hyperlink"/>
            <w:rFonts w:ascii="Arial" w:hAnsi="Arial" w:cs="Arial"/>
            <w:color w:val="1155CC"/>
          </w:rPr>
          <w:t>https://www.nice.org.uk</w:t>
        </w:r>
      </w:hyperlink>
      <w:r w:rsidR="005851EA">
        <w:t xml:space="preserve"> (</w:t>
      </w:r>
      <w:r w:rsidR="005851EA">
        <w:rPr>
          <w:rFonts w:ascii="Arial" w:hAnsi="Arial" w:cs="Arial"/>
        </w:rPr>
        <w:t>Accessed: 20 June 2026).</w:t>
      </w:r>
    </w:p>
    <w:p w14:paraId="29013B2C" w14:textId="77777777" w:rsidR="00471C45" w:rsidRDefault="00471C45" w:rsidP="00471C45">
      <w:pPr>
        <w:pStyle w:val="ListParagraph"/>
      </w:pPr>
    </w:p>
    <w:p w14:paraId="33D196E9" w14:textId="09E5EA3E" w:rsidR="00576789" w:rsidRDefault="006C0898" w:rsidP="00BF7CB3">
      <w:pPr>
        <w:pStyle w:val="ListParagraph"/>
        <w:numPr>
          <w:ilvl w:val="0"/>
          <w:numId w:val="16"/>
        </w:numPr>
      </w:pPr>
      <w:r>
        <w:rPr>
          <w:rFonts w:ascii="Arial" w:hAnsi="Arial" w:cs="Arial"/>
          <w:color w:val="222222"/>
          <w:shd w:val="clear" w:color="auto" w:fill="FFFFFF"/>
        </w:rPr>
        <w:t xml:space="preserve">National Institute for Health and Care Excellence (NICE). (2023). </w:t>
      </w:r>
      <w:r w:rsidRPr="00777D73">
        <w:rPr>
          <w:rFonts w:ascii="Arial" w:hAnsi="Arial" w:cs="Arial"/>
          <w:i/>
          <w:iCs/>
          <w:color w:val="222222"/>
          <w:shd w:val="clear" w:color="auto" w:fill="FFFFFF"/>
        </w:rPr>
        <w:t>Older people: independence and wellbeing</w:t>
      </w:r>
      <w:r>
        <w:rPr>
          <w:rFonts w:ascii="Arial" w:hAnsi="Arial" w:cs="Arial"/>
          <w:color w:val="222222"/>
          <w:shd w:val="clear" w:color="auto" w:fill="FFFFFF"/>
        </w:rPr>
        <w:t>.</w:t>
      </w:r>
      <w:r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6" w:tgtFrame="_blank" w:history="1">
        <w:r>
          <w:rPr>
            <w:rStyle w:val="Hyperlink"/>
            <w:rFonts w:ascii="Arial" w:hAnsi="Arial" w:cs="Arial"/>
            <w:color w:val="1155CC"/>
          </w:rPr>
          <w:t>https://www.nice.org.uk</w:t>
        </w:r>
      </w:hyperlink>
      <w:r w:rsidR="005851EA">
        <w:t xml:space="preserve"> (</w:t>
      </w:r>
      <w:r w:rsidR="005851EA">
        <w:rPr>
          <w:rFonts w:ascii="Arial" w:hAnsi="Arial" w:cs="Arial"/>
        </w:rPr>
        <w:t>Accessed: 20 June 2026).</w:t>
      </w:r>
    </w:p>
    <w:p w14:paraId="5659F48E" w14:textId="77777777" w:rsidR="00BF7CB3" w:rsidRDefault="008F4D9A" w:rsidP="00BF7CB3">
      <w:pPr>
        <w:pStyle w:val="ListParagraph"/>
        <w:rPr>
          <w:rFonts w:ascii="Arial" w:hAnsi="Arial" w:cs="Arial"/>
          <w:color w:val="222222"/>
          <w:shd w:val="clear" w:color="auto" w:fill="FFFFFF"/>
        </w:rPr>
      </w:pPr>
      <w:r w:rsidRPr="00BF7CB3">
        <w:rPr>
          <w:rFonts w:ascii="Arial" w:hAnsi="Arial" w:cs="Arial"/>
          <w:color w:val="222222"/>
        </w:rPr>
        <w:br/>
      </w:r>
    </w:p>
    <w:p w14:paraId="52B30728" w14:textId="05247E29" w:rsidR="00BF7CB3" w:rsidRPr="00BF7CB3" w:rsidRDefault="008F4D9A" w:rsidP="00BF7CB3">
      <w:pPr>
        <w:pStyle w:val="ListParagraph"/>
        <w:numPr>
          <w:ilvl w:val="0"/>
          <w:numId w:val="16"/>
        </w:numPr>
        <w:rPr>
          <w:rFonts w:ascii="Arial" w:hAnsi="Arial" w:cs="Arial"/>
          <w:color w:val="222222"/>
          <w:shd w:val="clear" w:color="auto" w:fill="FFFFFF"/>
        </w:rPr>
      </w:pPr>
      <w:r w:rsidRPr="00BF7CB3">
        <w:rPr>
          <w:rFonts w:ascii="Arial" w:hAnsi="Arial" w:cs="Arial"/>
          <w:color w:val="222222"/>
          <w:shd w:val="clear" w:color="auto" w:fill="FFFFFF"/>
        </w:rPr>
        <w:t xml:space="preserve">Rogers, C. R. (1961). </w:t>
      </w:r>
      <w:r w:rsidRPr="00BF7CB3">
        <w:rPr>
          <w:rFonts w:ascii="Arial" w:hAnsi="Arial" w:cs="Arial"/>
          <w:i/>
          <w:iCs/>
          <w:color w:val="222222"/>
          <w:shd w:val="clear" w:color="auto" w:fill="FFFFFF"/>
        </w:rPr>
        <w:t>On becoming a person.</w:t>
      </w:r>
      <w:r w:rsidRPr="00BF7CB3">
        <w:rPr>
          <w:rFonts w:ascii="Arial" w:hAnsi="Arial" w:cs="Arial"/>
          <w:color w:val="222222"/>
          <w:shd w:val="clear" w:color="auto" w:fill="FFFFFF"/>
        </w:rPr>
        <w:t xml:space="preserve"> Houghton Mifflin.</w:t>
      </w:r>
      <w:r w:rsidR="00F9701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97010">
        <w:t>(</w:t>
      </w:r>
      <w:r w:rsidR="00F97010">
        <w:rPr>
          <w:rFonts w:ascii="Arial" w:hAnsi="Arial" w:cs="Arial"/>
        </w:rPr>
        <w:t>Accessed: 2</w:t>
      </w:r>
      <w:r w:rsidR="00A11181">
        <w:rPr>
          <w:rFonts w:ascii="Arial" w:hAnsi="Arial" w:cs="Arial"/>
        </w:rPr>
        <w:t xml:space="preserve">1 </w:t>
      </w:r>
      <w:r w:rsidR="00F97010">
        <w:rPr>
          <w:rFonts w:ascii="Arial" w:hAnsi="Arial" w:cs="Arial"/>
        </w:rPr>
        <w:t>June 2026).</w:t>
      </w:r>
    </w:p>
    <w:p w14:paraId="36E1043B" w14:textId="40326B1A" w:rsidR="00BF7CB3" w:rsidRPr="00BF7CB3" w:rsidRDefault="00BF7CB3" w:rsidP="00BF7CB3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75AFA7A8" w14:textId="18B65EF4" w:rsidR="00E4569C" w:rsidRPr="00B94A8E" w:rsidRDefault="008F4D9A" w:rsidP="00BF7CB3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</w:rPr>
      </w:pPr>
      <w:r w:rsidRPr="00BF7CB3">
        <w:rPr>
          <w:rFonts w:ascii="Arial" w:hAnsi="Arial" w:cs="Arial"/>
          <w:color w:val="222222"/>
          <w:shd w:val="clear" w:color="auto" w:fill="FFFFFF"/>
        </w:rPr>
        <w:t xml:space="preserve">The King’s Fund. (2023). </w:t>
      </w:r>
      <w:r w:rsidRPr="00BF7CB3">
        <w:rPr>
          <w:rFonts w:ascii="Arial" w:hAnsi="Arial" w:cs="Arial"/>
          <w:i/>
          <w:iCs/>
          <w:color w:val="222222"/>
          <w:shd w:val="clear" w:color="auto" w:fill="FFFFFF"/>
        </w:rPr>
        <w:t>The NHS explained.</w:t>
      </w:r>
      <w:r w:rsidRPr="00BF7CB3">
        <w:rPr>
          <w:rStyle w:val="apple-converted-space"/>
          <w:rFonts w:ascii="Arial" w:hAnsi="Arial" w:cs="Arial"/>
          <w:i/>
          <w:iCs/>
          <w:color w:val="222222"/>
          <w:shd w:val="clear" w:color="auto" w:fill="FFFFFF"/>
        </w:rPr>
        <w:t> </w:t>
      </w:r>
      <w:hyperlink r:id="rId17" w:tgtFrame="_blank" w:history="1">
        <w:r w:rsidRPr="00BF7CB3">
          <w:rPr>
            <w:rStyle w:val="Hyperlink"/>
            <w:rFonts w:ascii="Arial" w:hAnsi="Arial" w:cs="Arial"/>
            <w:color w:val="1155CC"/>
          </w:rPr>
          <w:t>https://www.kingsfund.org</w:t>
        </w:r>
      </w:hyperlink>
      <w:r w:rsidRPr="00BF7CB3">
        <w:rPr>
          <w:rFonts w:ascii="Arial" w:hAnsi="Arial" w:cs="Arial"/>
          <w:color w:val="222222"/>
          <w:shd w:val="clear" w:color="auto" w:fill="FFFFFF"/>
        </w:rPr>
        <w:t>.</w:t>
      </w:r>
      <w:r w:rsidR="00F9701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97010">
        <w:t>(</w:t>
      </w:r>
      <w:r w:rsidR="00F97010">
        <w:rPr>
          <w:rFonts w:ascii="Arial" w:hAnsi="Arial" w:cs="Arial"/>
        </w:rPr>
        <w:t xml:space="preserve">Accessed: </w:t>
      </w:r>
      <w:r w:rsidR="00A11181">
        <w:rPr>
          <w:rFonts w:ascii="Arial" w:hAnsi="Arial" w:cs="Arial"/>
        </w:rPr>
        <w:t>30</w:t>
      </w:r>
      <w:r w:rsidR="00F97010">
        <w:rPr>
          <w:rFonts w:ascii="Arial" w:hAnsi="Arial" w:cs="Arial"/>
        </w:rPr>
        <w:t xml:space="preserve"> June 2026).</w:t>
      </w:r>
    </w:p>
    <w:p w14:paraId="494CD1E5" w14:textId="77777777" w:rsidR="00B94A8E" w:rsidRPr="003D3F3B" w:rsidRDefault="00B94A8E" w:rsidP="00B94A8E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06723C82" w14:textId="3BE50A9C" w:rsidR="003D3F3B" w:rsidRPr="005410FA" w:rsidRDefault="00B94A8E" w:rsidP="00BF7CB3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The King’s Fund. (2023). </w:t>
      </w:r>
      <w:r w:rsidRPr="00B94A8E">
        <w:rPr>
          <w:rFonts w:ascii="Arial" w:hAnsi="Arial" w:cs="Arial"/>
          <w:i/>
          <w:iCs/>
          <w:color w:val="222222"/>
          <w:shd w:val="clear" w:color="auto" w:fill="FFFFFF"/>
        </w:rPr>
        <w:t>The health and care system for older people</w:t>
      </w:r>
      <w:r>
        <w:rPr>
          <w:rFonts w:ascii="Arial" w:hAnsi="Arial" w:cs="Arial"/>
          <w:color w:val="222222"/>
          <w:shd w:val="clear" w:color="auto" w:fill="FFFFFF"/>
        </w:rPr>
        <w:t>.</w:t>
      </w:r>
      <w:r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8" w:tgtFrame="_blank" w:history="1">
        <w:r>
          <w:rPr>
            <w:rStyle w:val="Hyperlink"/>
            <w:rFonts w:ascii="Arial" w:hAnsi="Arial" w:cs="Arial"/>
            <w:color w:val="1155CC"/>
          </w:rPr>
          <w:t>https://www.kingsfund.org.uk</w:t>
        </w:r>
      </w:hyperlink>
      <w:r w:rsidR="00660AA8">
        <w:t xml:space="preserve"> (</w:t>
      </w:r>
      <w:r w:rsidR="00660AA8">
        <w:rPr>
          <w:rFonts w:ascii="Arial" w:hAnsi="Arial" w:cs="Arial"/>
        </w:rPr>
        <w:t xml:space="preserve">Accessed: </w:t>
      </w:r>
      <w:r w:rsidR="00A11181">
        <w:rPr>
          <w:rFonts w:ascii="Arial" w:hAnsi="Arial" w:cs="Arial"/>
        </w:rPr>
        <w:t>10</w:t>
      </w:r>
      <w:r w:rsidR="00660AA8">
        <w:rPr>
          <w:rFonts w:ascii="Arial" w:hAnsi="Arial" w:cs="Arial"/>
        </w:rPr>
        <w:t xml:space="preserve"> </w:t>
      </w:r>
      <w:r w:rsidR="00A11181">
        <w:rPr>
          <w:rFonts w:ascii="Arial" w:hAnsi="Arial" w:cs="Arial"/>
        </w:rPr>
        <w:t>July</w:t>
      </w:r>
      <w:r w:rsidR="00660AA8">
        <w:rPr>
          <w:rFonts w:ascii="Arial" w:hAnsi="Arial" w:cs="Arial"/>
        </w:rPr>
        <w:t xml:space="preserve"> 2026).</w:t>
      </w:r>
    </w:p>
    <w:p w14:paraId="5C99BACA" w14:textId="77777777" w:rsidR="005410FA" w:rsidRPr="005410FA" w:rsidRDefault="005410FA" w:rsidP="005410FA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11C557D6" w14:textId="378984A1" w:rsidR="002321F3" w:rsidRPr="001E322B" w:rsidRDefault="004347C7" w:rsidP="001E322B">
      <w:pPr>
        <w:pStyle w:val="ListParagraph"/>
        <w:numPr>
          <w:ilvl w:val="0"/>
          <w:numId w:val="16"/>
        </w:numPr>
        <w:spacing w:after="0"/>
        <w:rPr>
          <w:sz w:val="24"/>
          <w:szCs w:val="24"/>
          <w:lang w:val="en-GB" w:eastAsia="en-GB"/>
        </w:rPr>
      </w:pPr>
      <w:r w:rsidRPr="004347C7">
        <w:rPr>
          <w:rFonts w:ascii="Arial" w:hAnsi="Arial" w:cs="Arial"/>
          <w:color w:val="222222"/>
          <w:shd w:val="clear" w:color="auto" w:fill="FFFFFF"/>
        </w:rPr>
        <w:t xml:space="preserve">World Health Organization. (2021). </w:t>
      </w:r>
      <w:r w:rsidRPr="00A800CC">
        <w:rPr>
          <w:rFonts w:ascii="Arial" w:hAnsi="Arial" w:cs="Arial"/>
          <w:i/>
          <w:iCs/>
          <w:color w:val="222222"/>
          <w:shd w:val="clear" w:color="auto" w:fill="FFFFFF"/>
        </w:rPr>
        <w:t>Decade of healthy ageing</w:t>
      </w:r>
      <w:r w:rsidRPr="004347C7">
        <w:rPr>
          <w:rFonts w:ascii="Arial" w:hAnsi="Arial" w:cs="Arial"/>
          <w:color w:val="222222"/>
          <w:shd w:val="clear" w:color="auto" w:fill="FFFFFF"/>
        </w:rPr>
        <w:t>: Baseline report. World Health Organization.</w:t>
      </w:r>
      <w:r w:rsidRPr="004347C7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19" w:tgtFrame="_blank" w:history="1">
        <w:r w:rsidRPr="004347C7">
          <w:rPr>
            <w:rStyle w:val="Hyperlink"/>
            <w:rFonts w:ascii="Arial" w:hAnsi="Arial" w:cs="Arial"/>
            <w:color w:val="1155CC"/>
          </w:rPr>
          <w:t>https://www.who.int</w:t>
        </w:r>
      </w:hyperlink>
      <w:r w:rsidR="00660AA8">
        <w:t xml:space="preserve"> (</w:t>
      </w:r>
      <w:r w:rsidR="00660AA8">
        <w:rPr>
          <w:rFonts w:ascii="Arial" w:hAnsi="Arial" w:cs="Arial"/>
        </w:rPr>
        <w:t>Accessed: 2</w:t>
      </w:r>
      <w:r w:rsidR="00A11181">
        <w:rPr>
          <w:rFonts w:ascii="Arial" w:hAnsi="Arial" w:cs="Arial"/>
        </w:rPr>
        <w:t>2</w:t>
      </w:r>
      <w:r w:rsidR="00660AA8">
        <w:rPr>
          <w:rFonts w:ascii="Arial" w:hAnsi="Arial" w:cs="Arial"/>
        </w:rPr>
        <w:t xml:space="preserve"> June 2026).</w:t>
      </w:r>
      <w:r w:rsidR="0094694C" w:rsidRPr="002321F3">
        <w:rPr>
          <w:rFonts w:ascii="Arial" w:hAnsi="Arial" w:cs="Arial"/>
          <w:color w:val="222222"/>
        </w:rPr>
        <w:br/>
      </w:r>
    </w:p>
    <w:p w14:paraId="2261607C" w14:textId="7BBDD477" w:rsidR="0094694C" w:rsidRPr="002321F3" w:rsidRDefault="0094694C" w:rsidP="002321F3">
      <w:pPr>
        <w:pStyle w:val="ListParagraph"/>
        <w:numPr>
          <w:ilvl w:val="0"/>
          <w:numId w:val="16"/>
        </w:numPr>
        <w:spacing w:after="0"/>
        <w:rPr>
          <w:sz w:val="24"/>
          <w:szCs w:val="24"/>
          <w:lang w:val="en-GB" w:eastAsia="en-GB"/>
        </w:rPr>
      </w:pPr>
      <w:r w:rsidRPr="002321F3">
        <w:rPr>
          <w:rFonts w:ascii="Arial" w:hAnsi="Arial" w:cs="Arial"/>
          <w:color w:val="222222"/>
          <w:shd w:val="clear" w:color="auto" w:fill="FFFFFF"/>
        </w:rPr>
        <w:t xml:space="preserve">World Health Organization. (2021). </w:t>
      </w:r>
      <w:r w:rsidRPr="00471C45">
        <w:rPr>
          <w:rFonts w:ascii="Arial" w:hAnsi="Arial" w:cs="Arial"/>
          <w:i/>
          <w:iCs/>
          <w:color w:val="222222"/>
          <w:shd w:val="clear" w:color="auto" w:fill="FFFFFF"/>
        </w:rPr>
        <w:t>Decade of Healthy Ageing</w:t>
      </w:r>
      <w:r w:rsidRPr="002321F3">
        <w:rPr>
          <w:rFonts w:ascii="Arial" w:hAnsi="Arial" w:cs="Arial"/>
          <w:color w:val="222222"/>
          <w:shd w:val="clear" w:color="auto" w:fill="FFFFFF"/>
        </w:rPr>
        <w:t>: Baseline report.</w:t>
      </w:r>
      <w:r w:rsidRPr="002321F3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hyperlink r:id="rId20" w:tgtFrame="_blank" w:history="1">
        <w:r w:rsidRPr="002321F3">
          <w:rPr>
            <w:rStyle w:val="Hyperlink"/>
            <w:rFonts w:ascii="Arial" w:hAnsi="Arial" w:cs="Arial"/>
            <w:color w:val="1155CC"/>
          </w:rPr>
          <w:t>https://www.who.int/publications/i/item/9789240017900</w:t>
        </w:r>
      </w:hyperlink>
      <w:r w:rsidR="00660AA8">
        <w:t xml:space="preserve"> (</w:t>
      </w:r>
      <w:r w:rsidR="00660AA8">
        <w:rPr>
          <w:rFonts w:ascii="Arial" w:hAnsi="Arial" w:cs="Arial"/>
        </w:rPr>
        <w:t xml:space="preserve">Accessed: </w:t>
      </w:r>
      <w:r w:rsidR="004A509B">
        <w:rPr>
          <w:rFonts w:ascii="Arial" w:hAnsi="Arial" w:cs="Arial"/>
        </w:rPr>
        <w:t>16</w:t>
      </w:r>
      <w:r w:rsidR="00660AA8">
        <w:rPr>
          <w:rFonts w:ascii="Arial" w:hAnsi="Arial" w:cs="Arial"/>
        </w:rPr>
        <w:t xml:space="preserve"> </w:t>
      </w:r>
      <w:r w:rsidR="004A509B">
        <w:rPr>
          <w:rFonts w:ascii="Arial" w:hAnsi="Arial" w:cs="Arial"/>
        </w:rPr>
        <w:t>July</w:t>
      </w:r>
      <w:r w:rsidR="00660AA8">
        <w:rPr>
          <w:rFonts w:ascii="Arial" w:hAnsi="Arial" w:cs="Arial"/>
        </w:rPr>
        <w:t xml:space="preserve"> 2026).</w:t>
      </w:r>
    </w:p>
    <w:p w14:paraId="12157798" w14:textId="77777777" w:rsidR="005410FA" w:rsidRPr="00BF7CB3" w:rsidRDefault="005410FA" w:rsidP="004347C7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367EBC12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3701BD68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58CC0177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1"/>
      <w:headerReference w:type="first" r:id="rId2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C03E4F" w14:textId="77777777" w:rsidR="002F03A1" w:rsidRDefault="002F03A1" w:rsidP="00D210FA">
      <w:pPr>
        <w:spacing w:after="0"/>
      </w:pPr>
      <w:r>
        <w:separator/>
      </w:r>
    </w:p>
  </w:endnote>
  <w:endnote w:type="continuationSeparator" w:id="0">
    <w:p w14:paraId="2607F652" w14:textId="77777777" w:rsidR="002F03A1" w:rsidRDefault="002F03A1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A3A5F6" w14:textId="77777777" w:rsidR="002F03A1" w:rsidRDefault="002F03A1" w:rsidP="00D210FA">
      <w:pPr>
        <w:spacing w:after="0"/>
      </w:pPr>
      <w:r>
        <w:separator/>
      </w:r>
    </w:p>
  </w:footnote>
  <w:footnote w:type="continuationSeparator" w:id="0">
    <w:p w14:paraId="18955D39" w14:textId="77777777" w:rsidR="002F03A1" w:rsidRDefault="002F03A1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A61D84C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D7EA63" w14:textId="77777777" w:rsidR="008B0F18" w:rsidRDefault="008B0F18">
    <w:pPr>
      <w:pStyle w:val="Header"/>
    </w:pPr>
  </w:p>
  <w:p w14:paraId="0A4792CA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2965EA"/>
    <w:multiLevelType w:val="hybridMultilevel"/>
    <w:tmpl w:val="12BE5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FF1440"/>
    <w:multiLevelType w:val="hybridMultilevel"/>
    <w:tmpl w:val="05468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0D1C53"/>
    <w:multiLevelType w:val="hybridMultilevel"/>
    <w:tmpl w:val="AE48A1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1F38E3"/>
    <w:multiLevelType w:val="hybridMultilevel"/>
    <w:tmpl w:val="7E18E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C83DED"/>
    <w:multiLevelType w:val="hybridMultilevel"/>
    <w:tmpl w:val="290AB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5B147F"/>
    <w:multiLevelType w:val="hybridMultilevel"/>
    <w:tmpl w:val="18943B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E26204"/>
    <w:multiLevelType w:val="hybridMultilevel"/>
    <w:tmpl w:val="245E9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0B1763"/>
    <w:multiLevelType w:val="hybridMultilevel"/>
    <w:tmpl w:val="ACE207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4562311"/>
    <w:multiLevelType w:val="hybridMultilevel"/>
    <w:tmpl w:val="135AC4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B162D27"/>
    <w:multiLevelType w:val="hybridMultilevel"/>
    <w:tmpl w:val="F29256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7E92124"/>
    <w:multiLevelType w:val="hybridMultilevel"/>
    <w:tmpl w:val="31CA9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74B54D4"/>
    <w:multiLevelType w:val="hybridMultilevel"/>
    <w:tmpl w:val="32F09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E1678F6"/>
    <w:multiLevelType w:val="hybridMultilevel"/>
    <w:tmpl w:val="989657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74424391">
    <w:abstractNumId w:val="2"/>
  </w:num>
  <w:num w:numId="2" w16cid:durableId="1004170411">
    <w:abstractNumId w:val="1"/>
  </w:num>
  <w:num w:numId="3" w16cid:durableId="694816730">
    <w:abstractNumId w:val="18"/>
  </w:num>
  <w:num w:numId="4" w16cid:durableId="1409770708">
    <w:abstractNumId w:val="19"/>
  </w:num>
  <w:num w:numId="5" w16cid:durableId="1670787240">
    <w:abstractNumId w:val="5"/>
  </w:num>
  <w:num w:numId="6" w16cid:durableId="1346324973">
    <w:abstractNumId w:val="3"/>
  </w:num>
  <w:num w:numId="7" w16cid:durableId="1032338336">
    <w:abstractNumId w:val="14"/>
  </w:num>
  <w:num w:numId="8" w16cid:durableId="1087000087">
    <w:abstractNumId w:val="0"/>
  </w:num>
  <w:num w:numId="9" w16cid:durableId="66542817">
    <w:abstractNumId w:val="16"/>
  </w:num>
  <w:num w:numId="10" w16cid:durableId="1445617574">
    <w:abstractNumId w:val="6"/>
  </w:num>
  <w:num w:numId="11" w16cid:durableId="1199513436">
    <w:abstractNumId w:val="4"/>
  </w:num>
  <w:num w:numId="12" w16cid:durableId="1719665215">
    <w:abstractNumId w:val="10"/>
  </w:num>
  <w:num w:numId="13" w16cid:durableId="486165861">
    <w:abstractNumId w:val="11"/>
  </w:num>
  <w:num w:numId="14" w16cid:durableId="788553786">
    <w:abstractNumId w:val="15"/>
  </w:num>
  <w:num w:numId="15" w16cid:durableId="1759448890">
    <w:abstractNumId w:val="12"/>
  </w:num>
  <w:num w:numId="16" w16cid:durableId="131286992">
    <w:abstractNumId w:val="7"/>
  </w:num>
  <w:num w:numId="17" w16cid:durableId="1553732317">
    <w:abstractNumId w:val="9"/>
  </w:num>
  <w:num w:numId="18" w16cid:durableId="190457123">
    <w:abstractNumId w:val="13"/>
  </w:num>
  <w:num w:numId="19" w16cid:durableId="2091459621">
    <w:abstractNumId w:val="8"/>
  </w:num>
  <w:num w:numId="20" w16cid:durableId="132458064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0727"/>
    <w:rsid w:val="000144F7"/>
    <w:rsid w:val="000166D7"/>
    <w:rsid w:val="00023293"/>
    <w:rsid w:val="000238C4"/>
    <w:rsid w:val="00023964"/>
    <w:rsid w:val="00040FCE"/>
    <w:rsid w:val="00061977"/>
    <w:rsid w:val="00066019"/>
    <w:rsid w:val="00067453"/>
    <w:rsid w:val="000726EB"/>
    <w:rsid w:val="00073A5E"/>
    <w:rsid w:val="00082470"/>
    <w:rsid w:val="0008782A"/>
    <w:rsid w:val="000A065A"/>
    <w:rsid w:val="000B4FA4"/>
    <w:rsid w:val="000E2F62"/>
    <w:rsid w:val="00101A4B"/>
    <w:rsid w:val="0010451F"/>
    <w:rsid w:val="00106752"/>
    <w:rsid w:val="00106FC5"/>
    <w:rsid w:val="00113B1A"/>
    <w:rsid w:val="00120DEC"/>
    <w:rsid w:val="00123C19"/>
    <w:rsid w:val="00125364"/>
    <w:rsid w:val="00127F31"/>
    <w:rsid w:val="00133C68"/>
    <w:rsid w:val="00155BE5"/>
    <w:rsid w:val="00193913"/>
    <w:rsid w:val="001A672F"/>
    <w:rsid w:val="001C449A"/>
    <w:rsid w:val="001C55B6"/>
    <w:rsid w:val="001D31FE"/>
    <w:rsid w:val="001D5EC7"/>
    <w:rsid w:val="001D6CC4"/>
    <w:rsid w:val="001D7B0F"/>
    <w:rsid w:val="001E1969"/>
    <w:rsid w:val="001E322B"/>
    <w:rsid w:val="001F26B0"/>
    <w:rsid w:val="00206405"/>
    <w:rsid w:val="002200AC"/>
    <w:rsid w:val="00230798"/>
    <w:rsid w:val="00230CF8"/>
    <w:rsid w:val="002321F3"/>
    <w:rsid w:val="00244023"/>
    <w:rsid w:val="00253267"/>
    <w:rsid w:val="002612A9"/>
    <w:rsid w:val="00274FD6"/>
    <w:rsid w:val="00281CB7"/>
    <w:rsid w:val="002823CD"/>
    <w:rsid w:val="002875C0"/>
    <w:rsid w:val="00287787"/>
    <w:rsid w:val="00291685"/>
    <w:rsid w:val="002A1D69"/>
    <w:rsid w:val="002B0A3D"/>
    <w:rsid w:val="002C48E5"/>
    <w:rsid w:val="002E274E"/>
    <w:rsid w:val="002F03A1"/>
    <w:rsid w:val="002F32FA"/>
    <w:rsid w:val="003007A7"/>
    <w:rsid w:val="00311FC4"/>
    <w:rsid w:val="003159E4"/>
    <w:rsid w:val="00324180"/>
    <w:rsid w:val="003257E1"/>
    <w:rsid w:val="00325BCE"/>
    <w:rsid w:val="00325DEC"/>
    <w:rsid w:val="00344A2D"/>
    <w:rsid w:val="00346FFA"/>
    <w:rsid w:val="00372092"/>
    <w:rsid w:val="003768DC"/>
    <w:rsid w:val="00392CF6"/>
    <w:rsid w:val="00395A28"/>
    <w:rsid w:val="003A3069"/>
    <w:rsid w:val="003B6073"/>
    <w:rsid w:val="003C20B5"/>
    <w:rsid w:val="003C2222"/>
    <w:rsid w:val="003C7BB3"/>
    <w:rsid w:val="003D127B"/>
    <w:rsid w:val="003D2169"/>
    <w:rsid w:val="003D3F3B"/>
    <w:rsid w:val="003E545F"/>
    <w:rsid w:val="003F03D2"/>
    <w:rsid w:val="003F1E1A"/>
    <w:rsid w:val="003F2BFB"/>
    <w:rsid w:val="004045E5"/>
    <w:rsid w:val="00421496"/>
    <w:rsid w:val="00422C27"/>
    <w:rsid w:val="004347C7"/>
    <w:rsid w:val="00434839"/>
    <w:rsid w:val="0044367C"/>
    <w:rsid w:val="004642F0"/>
    <w:rsid w:val="004645F8"/>
    <w:rsid w:val="00471C45"/>
    <w:rsid w:val="0048080C"/>
    <w:rsid w:val="00497806"/>
    <w:rsid w:val="004A509B"/>
    <w:rsid w:val="004A7D56"/>
    <w:rsid w:val="004C51E2"/>
    <w:rsid w:val="004D175D"/>
    <w:rsid w:val="004E2E80"/>
    <w:rsid w:val="004E6421"/>
    <w:rsid w:val="004F5917"/>
    <w:rsid w:val="00500564"/>
    <w:rsid w:val="00502963"/>
    <w:rsid w:val="0051102B"/>
    <w:rsid w:val="005144D6"/>
    <w:rsid w:val="00517812"/>
    <w:rsid w:val="005410FA"/>
    <w:rsid w:val="005468C2"/>
    <w:rsid w:val="00556BC6"/>
    <w:rsid w:val="00573EFB"/>
    <w:rsid w:val="00576789"/>
    <w:rsid w:val="00577CE6"/>
    <w:rsid w:val="005838BC"/>
    <w:rsid w:val="005851EA"/>
    <w:rsid w:val="00590E0E"/>
    <w:rsid w:val="00595967"/>
    <w:rsid w:val="005A5176"/>
    <w:rsid w:val="005B57E1"/>
    <w:rsid w:val="005E61E0"/>
    <w:rsid w:val="005F0F31"/>
    <w:rsid w:val="006024ED"/>
    <w:rsid w:val="0060299B"/>
    <w:rsid w:val="0061793F"/>
    <w:rsid w:val="0062123A"/>
    <w:rsid w:val="00624A1A"/>
    <w:rsid w:val="00634071"/>
    <w:rsid w:val="006349B7"/>
    <w:rsid w:val="0063648A"/>
    <w:rsid w:val="00636577"/>
    <w:rsid w:val="00643B20"/>
    <w:rsid w:val="00644066"/>
    <w:rsid w:val="006605F8"/>
    <w:rsid w:val="00660AA8"/>
    <w:rsid w:val="006622F9"/>
    <w:rsid w:val="006676A1"/>
    <w:rsid w:val="0067050D"/>
    <w:rsid w:val="006729E3"/>
    <w:rsid w:val="00673DE9"/>
    <w:rsid w:val="006833BD"/>
    <w:rsid w:val="0069263B"/>
    <w:rsid w:val="00692CE6"/>
    <w:rsid w:val="00694B41"/>
    <w:rsid w:val="006C0898"/>
    <w:rsid w:val="006D1C2A"/>
    <w:rsid w:val="006D2642"/>
    <w:rsid w:val="006D4E66"/>
    <w:rsid w:val="006E2D42"/>
    <w:rsid w:val="00705FE5"/>
    <w:rsid w:val="00720FEE"/>
    <w:rsid w:val="00734B4D"/>
    <w:rsid w:val="00742646"/>
    <w:rsid w:val="00746260"/>
    <w:rsid w:val="00746733"/>
    <w:rsid w:val="00764B6F"/>
    <w:rsid w:val="0077731C"/>
    <w:rsid w:val="00777D73"/>
    <w:rsid w:val="0078535A"/>
    <w:rsid w:val="007874B1"/>
    <w:rsid w:val="007B6A9A"/>
    <w:rsid w:val="007C28AA"/>
    <w:rsid w:val="007C7319"/>
    <w:rsid w:val="007D29EC"/>
    <w:rsid w:val="007D43B3"/>
    <w:rsid w:val="007D52DD"/>
    <w:rsid w:val="007E7754"/>
    <w:rsid w:val="007F20B4"/>
    <w:rsid w:val="007F29FA"/>
    <w:rsid w:val="007F33E5"/>
    <w:rsid w:val="007F525E"/>
    <w:rsid w:val="007F5F59"/>
    <w:rsid w:val="007F6EA3"/>
    <w:rsid w:val="00817392"/>
    <w:rsid w:val="0082695D"/>
    <w:rsid w:val="008269B0"/>
    <w:rsid w:val="0083044C"/>
    <w:rsid w:val="00847CFA"/>
    <w:rsid w:val="0085182D"/>
    <w:rsid w:val="0085272E"/>
    <w:rsid w:val="00857AD4"/>
    <w:rsid w:val="00867E5F"/>
    <w:rsid w:val="008709F5"/>
    <w:rsid w:val="00875E6D"/>
    <w:rsid w:val="00877A91"/>
    <w:rsid w:val="0088233B"/>
    <w:rsid w:val="00884E86"/>
    <w:rsid w:val="008927FF"/>
    <w:rsid w:val="008A3C8C"/>
    <w:rsid w:val="008A5FA5"/>
    <w:rsid w:val="008A75AB"/>
    <w:rsid w:val="008B09EA"/>
    <w:rsid w:val="008B0F18"/>
    <w:rsid w:val="008C2B29"/>
    <w:rsid w:val="008D52F8"/>
    <w:rsid w:val="008D6C80"/>
    <w:rsid w:val="008E3921"/>
    <w:rsid w:val="008E5745"/>
    <w:rsid w:val="008F4D9A"/>
    <w:rsid w:val="0090027B"/>
    <w:rsid w:val="0090088E"/>
    <w:rsid w:val="00904E0A"/>
    <w:rsid w:val="009050B0"/>
    <w:rsid w:val="00905238"/>
    <w:rsid w:val="00910BC4"/>
    <w:rsid w:val="00920AC6"/>
    <w:rsid w:val="009278C5"/>
    <w:rsid w:val="009308A3"/>
    <w:rsid w:val="0093234E"/>
    <w:rsid w:val="00932AF8"/>
    <w:rsid w:val="00944482"/>
    <w:rsid w:val="0094694C"/>
    <w:rsid w:val="0094702A"/>
    <w:rsid w:val="00953B61"/>
    <w:rsid w:val="00964858"/>
    <w:rsid w:val="00967DAB"/>
    <w:rsid w:val="009837EF"/>
    <w:rsid w:val="00990E76"/>
    <w:rsid w:val="00991A53"/>
    <w:rsid w:val="00994F4D"/>
    <w:rsid w:val="00996F4E"/>
    <w:rsid w:val="009B1C5F"/>
    <w:rsid w:val="009C2055"/>
    <w:rsid w:val="009C63AD"/>
    <w:rsid w:val="009D531E"/>
    <w:rsid w:val="009F635A"/>
    <w:rsid w:val="009F6537"/>
    <w:rsid w:val="009F71FE"/>
    <w:rsid w:val="00A0060A"/>
    <w:rsid w:val="00A04098"/>
    <w:rsid w:val="00A0713D"/>
    <w:rsid w:val="00A11181"/>
    <w:rsid w:val="00A20827"/>
    <w:rsid w:val="00A21F74"/>
    <w:rsid w:val="00A245CB"/>
    <w:rsid w:val="00A25C57"/>
    <w:rsid w:val="00A31F33"/>
    <w:rsid w:val="00A335D8"/>
    <w:rsid w:val="00A70A62"/>
    <w:rsid w:val="00A71DA8"/>
    <w:rsid w:val="00A75E24"/>
    <w:rsid w:val="00A800CC"/>
    <w:rsid w:val="00A844D6"/>
    <w:rsid w:val="00AB1210"/>
    <w:rsid w:val="00AB770D"/>
    <w:rsid w:val="00AB7CBC"/>
    <w:rsid w:val="00AB7D32"/>
    <w:rsid w:val="00AC5092"/>
    <w:rsid w:val="00AC5C9D"/>
    <w:rsid w:val="00AD2562"/>
    <w:rsid w:val="00AE3B9D"/>
    <w:rsid w:val="00AE4E2C"/>
    <w:rsid w:val="00AF2088"/>
    <w:rsid w:val="00AF5FB0"/>
    <w:rsid w:val="00AF74F2"/>
    <w:rsid w:val="00B0080A"/>
    <w:rsid w:val="00B02C7D"/>
    <w:rsid w:val="00B0538C"/>
    <w:rsid w:val="00B074BD"/>
    <w:rsid w:val="00B10BF5"/>
    <w:rsid w:val="00B17A9C"/>
    <w:rsid w:val="00B23F93"/>
    <w:rsid w:val="00B25D5E"/>
    <w:rsid w:val="00B25E07"/>
    <w:rsid w:val="00B37AB8"/>
    <w:rsid w:val="00B418DE"/>
    <w:rsid w:val="00B47537"/>
    <w:rsid w:val="00B47FE7"/>
    <w:rsid w:val="00B608C1"/>
    <w:rsid w:val="00B67824"/>
    <w:rsid w:val="00B74FA3"/>
    <w:rsid w:val="00B75601"/>
    <w:rsid w:val="00B75BFB"/>
    <w:rsid w:val="00B94A8E"/>
    <w:rsid w:val="00B951D7"/>
    <w:rsid w:val="00BB7116"/>
    <w:rsid w:val="00BB75E0"/>
    <w:rsid w:val="00BB7CD0"/>
    <w:rsid w:val="00BC40DA"/>
    <w:rsid w:val="00BC4B70"/>
    <w:rsid w:val="00BE15BA"/>
    <w:rsid w:val="00BF2F20"/>
    <w:rsid w:val="00BF5A31"/>
    <w:rsid w:val="00BF7CB3"/>
    <w:rsid w:val="00C10B0C"/>
    <w:rsid w:val="00C12ABD"/>
    <w:rsid w:val="00C16109"/>
    <w:rsid w:val="00C20ED0"/>
    <w:rsid w:val="00C31520"/>
    <w:rsid w:val="00C348A8"/>
    <w:rsid w:val="00C46111"/>
    <w:rsid w:val="00C54E50"/>
    <w:rsid w:val="00C62ED9"/>
    <w:rsid w:val="00C83332"/>
    <w:rsid w:val="00C937A0"/>
    <w:rsid w:val="00C95293"/>
    <w:rsid w:val="00C95E04"/>
    <w:rsid w:val="00CA3498"/>
    <w:rsid w:val="00CA3E39"/>
    <w:rsid w:val="00CA5BF4"/>
    <w:rsid w:val="00CA68B8"/>
    <w:rsid w:val="00CA7E23"/>
    <w:rsid w:val="00CB7BED"/>
    <w:rsid w:val="00CC0A8F"/>
    <w:rsid w:val="00CC24B6"/>
    <w:rsid w:val="00CC44B3"/>
    <w:rsid w:val="00CD3A64"/>
    <w:rsid w:val="00CE08CD"/>
    <w:rsid w:val="00CF7FA6"/>
    <w:rsid w:val="00D05B4C"/>
    <w:rsid w:val="00D0664A"/>
    <w:rsid w:val="00D07C41"/>
    <w:rsid w:val="00D210FA"/>
    <w:rsid w:val="00D27EEE"/>
    <w:rsid w:val="00D30F1D"/>
    <w:rsid w:val="00D331A1"/>
    <w:rsid w:val="00D33EDB"/>
    <w:rsid w:val="00D42174"/>
    <w:rsid w:val="00D464DD"/>
    <w:rsid w:val="00D57231"/>
    <w:rsid w:val="00D6223D"/>
    <w:rsid w:val="00D62DF6"/>
    <w:rsid w:val="00D80978"/>
    <w:rsid w:val="00D87B48"/>
    <w:rsid w:val="00D90B4A"/>
    <w:rsid w:val="00D91203"/>
    <w:rsid w:val="00D9460D"/>
    <w:rsid w:val="00D94DA0"/>
    <w:rsid w:val="00D94FD1"/>
    <w:rsid w:val="00D95C03"/>
    <w:rsid w:val="00DA2EA8"/>
    <w:rsid w:val="00DB09DD"/>
    <w:rsid w:val="00DC00BD"/>
    <w:rsid w:val="00DC0C4E"/>
    <w:rsid w:val="00DC7D7C"/>
    <w:rsid w:val="00DD0D2B"/>
    <w:rsid w:val="00DD6F63"/>
    <w:rsid w:val="00DF305C"/>
    <w:rsid w:val="00DF521F"/>
    <w:rsid w:val="00DF59BA"/>
    <w:rsid w:val="00E02734"/>
    <w:rsid w:val="00E06157"/>
    <w:rsid w:val="00E14A03"/>
    <w:rsid w:val="00E2654C"/>
    <w:rsid w:val="00E316C9"/>
    <w:rsid w:val="00E41692"/>
    <w:rsid w:val="00E4569C"/>
    <w:rsid w:val="00E55D74"/>
    <w:rsid w:val="00E74D74"/>
    <w:rsid w:val="00E81234"/>
    <w:rsid w:val="00E82474"/>
    <w:rsid w:val="00E9037E"/>
    <w:rsid w:val="00E903DC"/>
    <w:rsid w:val="00EA120D"/>
    <w:rsid w:val="00EA3431"/>
    <w:rsid w:val="00EA49C3"/>
    <w:rsid w:val="00EA641D"/>
    <w:rsid w:val="00EB5E14"/>
    <w:rsid w:val="00EB6F36"/>
    <w:rsid w:val="00EC5F34"/>
    <w:rsid w:val="00ED063A"/>
    <w:rsid w:val="00ED1049"/>
    <w:rsid w:val="00ED11F0"/>
    <w:rsid w:val="00ED3114"/>
    <w:rsid w:val="00ED3142"/>
    <w:rsid w:val="00ED334E"/>
    <w:rsid w:val="00EE19D9"/>
    <w:rsid w:val="00EF26FC"/>
    <w:rsid w:val="00EF2B96"/>
    <w:rsid w:val="00F37523"/>
    <w:rsid w:val="00F44538"/>
    <w:rsid w:val="00F50168"/>
    <w:rsid w:val="00F50D34"/>
    <w:rsid w:val="00F52490"/>
    <w:rsid w:val="00F61360"/>
    <w:rsid w:val="00F6487B"/>
    <w:rsid w:val="00F740B9"/>
    <w:rsid w:val="00F779AB"/>
    <w:rsid w:val="00F802A5"/>
    <w:rsid w:val="00F85661"/>
    <w:rsid w:val="00F96EA3"/>
    <w:rsid w:val="00F97010"/>
    <w:rsid w:val="00FB49B9"/>
    <w:rsid w:val="00FC2441"/>
    <w:rsid w:val="00FC2E0C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160CEEFD"/>
  <w14:defaultImageDpi w14:val="32767"/>
  <w15:chartTrackingRefBased/>
  <w15:docId w15:val="{C8C75F71-5B52-8D48-8DD4-F90D30A0EC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customStyle="1" w:styleId="apple-converted-space">
    <w:name w:val="apple-converted-space"/>
    <w:basedOn w:val="DefaultParagraphFont"/>
    <w:rsid w:val="008F4D9A"/>
  </w:style>
  <w:style w:type="character" w:styleId="Hyperlink">
    <w:name w:val="Hyperlink"/>
    <w:basedOn w:val="DefaultParagraphFont"/>
    <w:uiPriority w:val="99"/>
    <w:semiHidden/>
    <w:unhideWhenUsed/>
    <w:rsid w:val="008F4D9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egislation.gov.uk/ukpga/2014/23/contents" TargetMode="External"/><Relationship Id="rId18" Type="http://schemas.openxmlformats.org/officeDocument/2006/relationships/hyperlink" Target="https://www.kingsfund.org.uk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www.ageuk.org.uk" TargetMode="External"/><Relationship Id="rId17" Type="http://schemas.openxmlformats.org/officeDocument/2006/relationships/hyperlink" Target="https://www.kingsfund.or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uk" TargetMode="External"/><Relationship Id="rId20" Type="http://schemas.openxmlformats.org/officeDocument/2006/relationships/hyperlink" Target="https://www.who.int/publications/i/item/978924001790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nice.org.uk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who.in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longtermplan.nhs.uk" TargetMode="External"/><Relationship Id="rId22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271</TotalTime>
  <Pages>4</Pages>
  <Words>939</Words>
  <Characters>5355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6282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Ramsey Nakazibwe (2315008)</cp:lastModifiedBy>
  <cp:revision>241</cp:revision>
  <dcterms:created xsi:type="dcterms:W3CDTF">2026-06-23T08:50:00Z</dcterms:created>
  <dcterms:modified xsi:type="dcterms:W3CDTF">2026-07-17T11:04:00Z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MediaServiceKeyPoints">
    <vt:lpwstr/>
  </property>
</Properties>
</file>