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0A8D8D" w14:textId="20A6388B" w:rsidR="002C53F5" w:rsidRDefault="004E2DE3" w:rsidP="002C53F5">
      <w:pPr>
        <w:rPr>
          <w:b/>
          <w:bCs/>
          <w:i/>
          <w:iCs/>
          <w:u w:val="single"/>
        </w:rPr>
      </w:pPr>
      <w:r>
        <w:rPr>
          <w:b/>
          <w:bCs/>
          <w:i/>
          <w:iCs/>
          <w:u w:val="single"/>
        </w:rPr>
        <w:t xml:space="preserve">Assignment 1 - </w:t>
      </w:r>
      <w:r w:rsidR="002C53F5" w:rsidRPr="00A83072">
        <w:rPr>
          <w:b/>
          <w:bCs/>
          <w:i/>
          <w:iCs/>
          <w:u w:val="single"/>
        </w:rPr>
        <w:t>Write a summary of a subject of debate within your chosen discipline.</w:t>
      </w:r>
      <w:r w:rsidR="002C53F5">
        <w:rPr>
          <w:b/>
          <w:bCs/>
          <w:i/>
          <w:iCs/>
          <w:u w:val="single"/>
        </w:rPr>
        <w:t xml:space="preserve"> – 1000 words</w:t>
      </w:r>
    </w:p>
    <w:p w14:paraId="1362C469" w14:textId="653440EC" w:rsidR="002C53F5" w:rsidRDefault="004D0965">
      <w:r>
        <w:tab/>
      </w:r>
      <w:r w:rsidR="008E5898">
        <w:t>In an article posted in October of 2024</w:t>
      </w:r>
      <w:r w:rsidR="00CF0B97">
        <w:t>, archaeologists where fighting claims about an advanced civilisation</w:t>
      </w:r>
      <w:r w:rsidR="002C6010">
        <w:t xml:space="preserve"> and one specific one that they looked at was </w:t>
      </w:r>
      <w:r w:rsidR="002C6010">
        <w:t>Gӧbekli Tepe</w:t>
      </w:r>
      <w:r>
        <w:t xml:space="preserve">. </w:t>
      </w:r>
      <w:r w:rsidR="00A7478A">
        <w:t>Some</w:t>
      </w:r>
      <w:r w:rsidR="001F66C2">
        <w:t xml:space="preserve"> believed that there was an advanced global civilisation around 20,000 years ago during the ice age</w:t>
      </w:r>
      <w:r w:rsidR="00A7478A">
        <w:t xml:space="preserve"> and that it was mysteriously destroyed with </w:t>
      </w:r>
      <w:r w:rsidR="00703350">
        <w:t>all</w:t>
      </w:r>
      <w:r w:rsidR="00A7478A">
        <w:t xml:space="preserve"> its settlements and monuments due to the sea levels rising.</w:t>
      </w:r>
      <w:r w:rsidR="002B4757">
        <w:t xml:space="preserve"> </w:t>
      </w:r>
      <w:r w:rsidR="00215BDE">
        <w:t>G</w:t>
      </w:r>
      <w:r w:rsidR="00703350">
        <w:t xml:space="preserve">ӧbekli Tepe </w:t>
      </w:r>
      <w:r w:rsidR="00CD2985">
        <w:t xml:space="preserve">is a </w:t>
      </w:r>
      <w:r w:rsidR="0009531F">
        <w:t>11,000-year-old</w:t>
      </w:r>
      <w:r w:rsidR="00CD2985">
        <w:t xml:space="preserve"> archaeological site in Turkey, and many people of the public believed that it was built by a society with farming, which is also what the original excavators believed. They did more </w:t>
      </w:r>
      <w:r w:rsidR="00F23734">
        <w:t xml:space="preserve">research on the surrounding animal bones and seeds in the </w:t>
      </w:r>
      <w:r w:rsidR="007036CE">
        <w:t>area;</w:t>
      </w:r>
      <w:r w:rsidR="00F23734">
        <w:t xml:space="preserve"> they figured the monuments at this location </w:t>
      </w:r>
      <w:r w:rsidR="007036CE">
        <w:t>were</w:t>
      </w:r>
      <w:r w:rsidR="00F23734">
        <w:t xml:space="preserve"> built by hunter gatherers</w:t>
      </w:r>
      <w:r w:rsidR="00C15F2D">
        <w:t>.</w:t>
      </w:r>
      <w:r w:rsidR="00820550">
        <w:t xml:space="preserve"> In this article </w:t>
      </w:r>
      <w:r w:rsidR="00727B94">
        <w:t>it’s</w:t>
      </w:r>
      <w:r w:rsidR="00820550">
        <w:t xml:space="preserve"> said that </w:t>
      </w:r>
      <w:r w:rsidR="006D21C8">
        <w:t xml:space="preserve">‘the absence of evidence isn’t necessarily the evidence of absence’ which I think is a </w:t>
      </w:r>
      <w:r w:rsidR="00DA4412">
        <w:t>good</w:t>
      </w:r>
      <w:r w:rsidR="006D21C8">
        <w:t xml:space="preserve"> quote</w:t>
      </w:r>
      <w:r w:rsidR="00E64F50">
        <w:t xml:space="preserve"> when</w:t>
      </w:r>
      <w:r w:rsidR="009729E8">
        <w:t xml:space="preserve"> you begin to look for</w:t>
      </w:r>
      <w:r w:rsidR="00E64F50">
        <w:t xml:space="preserve"> civilisations showing up in th</w:t>
      </w:r>
      <w:r w:rsidR="009729E8">
        <w:t>ese</w:t>
      </w:r>
      <w:r w:rsidR="00E64F50">
        <w:t xml:space="preserve"> places</w:t>
      </w:r>
      <w:r w:rsidR="00EA53CC">
        <w:t xml:space="preserve"> from </w:t>
      </w:r>
      <w:r w:rsidR="001F174E">
        <w:t>thousands of years ago.</w:t>
      </w:r>
      <w:r w:rsidR="00F474F6">
        <w:t xml:space="preserve"> The debate whether hunter-gatherers had the mental head space to build such a complex site in the </w:t>
      </w:r>
      <w:r w:rsidR="0096138D">
        <w:t>time with the tools they had or whether they where already going towards</w:t>
      </w:r>
      <w:r w:rsidR="00CA52C6">
        <w:t xml:space="preserve"> an agricultural transition</w:t>
      </w:r>
      <w:r w:rsidR="00634596">
        <w:t xml:space="preserve">, </w:t>
      </w:r>
      <w:r w:rsidR="000F24E4">
        <w:t xml:space="preserve">challenges the </w:t>
      </w:r>
      <w:r w:rsidR="007B004D">
        <w:t xml:space="preserve">assumptions of what older civilisations </w:t>
      </w:r>
      <w:r w:rsidR="002D45E0">
        <w:t xml:space="preserve">where capable of building such organized projects such as the </w:t>
      </w:r>
      <w:r w:rsidR="002D45E0">
        <w:t>Gӧbekli Tepe</w:t>
      </w:r>
      <w:r w:rsidR="00C20F68">
        <w:t xml:space="preserve"> monument.</w:t>
      </w:r>
      <w:r w:rsidR="00B92A45">
        <w:t xml:space="preserve"> According to archaeologists</w:t>
      </w:r>
      <w:r w:rsidR="000965D3">
        <w:t xml:space="preserve"> </w:t>
      </w:r>
      <w:r w:rsidR="000965D3">
        <w:t>Gӧbekli Tepe</w:t>
      </w:r>
      <w:r w:rsidR="000965D3">
        <w:t xml:space="preserve"> </w:t>
      </w:r>
      <w:r w:rsidR="00B23B33">
        <w:t xml:space="preserve">was a pre-pottery neolithic site that </w:t>
      </w:r>
      <w:r w:rsidR="000965D3">
        <w:t>should’ve had farming economies, social hierarchies, permanent settlements... etc.</w:t>
      </w:r>
      <w:r w:rsidR="00967900">
        <w:t xml:space="preserve"> </w:t>
      </w:r>
      <w:r w:rsidR="003B7F60">
        <w:t>B</w:t>
      </w:r>
      <w:r w:rsidR="00967900">
        <w:t>ut</w:t>
      </w:r>
      <w:r w:rsidR="003B7F60">
        <w:t xml:space="preserve"> its</w:t>
      </w:r>
      <w:r w:rsidR="00967900">
        <w:t xml:space="preserve"> pre</w:t>
      </w:r>
      <w:r w:rsidR="00D96FB3">
        <w:t>-</w:t>
      </w:r>
      <w:r w:rsidR="00967900">
        <w:t>dat</w:t>
      </w:r>
      <w:r w:rsidR="003B7F60">
        <w:t>ing</w:t>
      </w:r>
      <w:r w:rsidR="00967900">
        <w:t xml:space="preserve"> large scale agriculture by thousands of years</w:t>
      </w:r>
      <w:r w:rsidR="00D96FB3">
        <w:t>.</w:t>
      </w:r>
    </w:p>
    <w:p w14:paraId="3A3DF54C" w14:textId="3D2D0A03" w:rsidR="005B1FB6" w:rsidRDefault="007036CE">
      <w:r>
        <w:tab/>
      </w:r>
      <w:r w:rsidR="00DA4412">
        <w:t xml:space="preserve">In another article posted in September of 2024 they talk about how </w:t>
      </w:r>
      <w:r>
        <w:t>Gӧbekli Tepe</w:t>
      </w:r>
      <w:r>
        <w:t xml:space="preserve"> is believed to be THE oldest temple in the world</w:t>
      </w:r>
      <w:r w:rsidR="00376B8C">
        <w:t>.</w:t>
      </w:r>
      <w:r w:rsidR="00744998">
        <w:t xml:space="preserve"> While being at least twice as old as Stonehenge and the Great Pyramids </w:t>
      </w:r>
      <w:r w:rsidR="008A698C">
        <w:t>of</w:t>
      </w:r>
      <w:r w:rsidR="00744998">
        <w:t xml:space="preserve"> Giza</w:t>
      </w:r>
      <w:r w:rsidR="00727B94">
        <w:t>.</w:t>
      </w:r>
      <w:r w:rsidR="00376B8C">
        <w:t xml:space="preserve"> Along with being built by hunter gatherers </w:t>
      </w:r>
      <w:r w:rsidR="00820550">
        <w:t>it’s</w:t>
      </w:r>
      <w:r w:rsidR="00376B8C">
        <w:t xml:space="preserve"> believed that it may have been built to worship the dog star ‘</w:t>
      </w:r>
      <w:r w:rsidR="00820550">
        <w:t>Sirius</w:t>
      </w:r>
      <w:r w:rsidR="00376B8C">
        <w:t>’</w:t>
      </w:r>
      <w:r w:rsidR="002B7049">
        <w:t>.</w:t>
      </w:r>
      <w:r w:rsidR="00994B93">
        <w:t xml:space="preserve"> In old carvings in the limestone archaeologists believed that it was to represent humans, or some sort of mythical humanoid being, however now they are changing their minds on what they believe the interpretations could be at this site.</w:t>
      </w:r>
      <w:r w:rsidR="0047050C">
        <w:t xml:space="preserve"> </w:t>
      </w:r>
      <w:r w:rsidR="00BB16B3">
        <w:t xml:space="preserve">A total of less than 10% of </w:t>
      </w:r>
      <w:r w:rsidR="00BB16B3">
        <w:t>Gӧbekli Tepe</w:t>
      </w:r>
      <w:r w:rsidR="00BB16B3">
        <w:t xml:space="preserve"> has been excavated since its discovery in the 1990s</w:t>
      </w:r>
      <w:r w:rsidR="00317AC6">
        <w:t>.</w:t>
      </w:r>
      <w:r w:rsidR="00323B98">
        <w:t xml:space="preserve"> </w:t>
      </w:r>
      <w:r w:rsidR="00046962">
        <w:t xml:space="preserve">in 2022 they stated they </w:t>
      </w:r>
      <w:r w:rsidR="000E09AF">
        <w:t>believed</w:t>
      </w:r>
      <w:r w:rsidR="00046962">
        <w:t xml:space="preserve"> it would take decades to complete the excavation</w:t>
      </w:r>
      <w:r w:rsidR="000E09AF">
        <w:t>, but it doesn’t seem like any push to go faster is happening. Many reports have claimed that the work there had stopped but archaeologists have shut down those claims with plans to keep excavating on the site over a period of about 150 years.</w:t>
      </w:r>
      <w:r w:rsidR="00C90B84">
        <w:t xml:space="preserve"> A Dr. Clare has also denied the accusations that the site had been damaged and that was the reason for the slow excavation.</w:t>
      </w:r>
      <w:r w:rsidR="00196FD2">
        <w:t xml:space="preserve"> </w:t>
      </w:r>
      <w:r w:rsidR="00334B42">
        <w:t xml:space="preserve">A Dr Sweatman has claimed that the </w:t>
      </w:r>
      <w:r w:rsidR="00334B42">
        <w:t>Gӧbekli Tepe</w:t>
      </w:r>
      <w:r w:rsidR="00334B42">
        <w:t xml:space="preserve"> is the </w:t>
      </w:r>
      <w:r w:rsidR="00490F59">
        <w:t>world’s</w:t>
      </w:r>
      <w:r w:rsidR="00334B42">
        <w:t xml:space="preserve"> oldest </w:t>
      </w:r>
      <w:r w:rsidR="00490F59">
        <w:t xml:space="preserve">Calander, which is where he believed that a comet strike triggered a </w:t>
      </w:r>
      <w:r w:rsidR="00744E5A">
        <w:t>mini-ice</w:t>
      </w:r>
      <w:r w:rsidR="00490F59">
        <w:t xml:space="preserve"> age which lasted more then 1,000 years</w:t>
      </w:r>
      <w:r w:rsidR="00744E5A">
        <w:t>. [known as the younger Dryas impact hypothesis]</w:t>
      </w:r>
      <w:r w:rsidR="005B1FB6">
        <w:t xml:space="preserve"> and this hypothesis creates a lot of </w:t>
      </w:r>
      <w:r w:rsidR="00B66995">
        <w:t>divides</w:t>
      </w:r>
      <w:r w:rsidR="005B1FB6">
        <w:t xml:space="preserve"> in opinion between other scientists and archaeologists. </w:t>
      </w:r>
      <w:r w:rsidR="00B66995">
        <w:t>as they were ‘keen observers of the sky’</w:t>
      </w:r>
      <w:r w:rsidR="00B66995">
        <w:t xml:space="preserve"> </w:t>
      </w:r>
      <w:r w:rsidR="00C67E5A">
        <w:t>they thought it to make sense if their world had been destroyed by a comet strike.</w:t>
      </w:r>
    </w:p>
    <w:p w14:paraId="24C4996C" w14:textId="29838776" w:rsidR="00B80223" w:rsidRDefault="005B1FB6">
      <w:pPr>
        <w:rPr>
          <w:rFonts w:ascii="Amasis MT Pro" w:hAnsi="Amasis MT Pro"/>
        </w:rPr>
      </w:pPr>
      <w:r>
        <w:lastRenderedPageBreak/>
        <w:tab/>
      </w:r>
      <w:r w:rsidR="00B665C7">
        <w:t>An article written in august of 2024</w:t>
      </w:r>
      <w:r w:rsidR="00BE2374">
        <w:t xml:space="preserve"> states that t</w:t>
      </w:r>
      <w:r w:rsidR="00E6521F">
        <w:t>here has been</w:t>
      </w:r>
      <w:r w:rsidR="00973E14">
        <w:t xml:space="preserve"> </w:t>
      </w:r>
      <w:r w:rsidR="00A82BE9">
        <w:t xml:space="preserve">segments on a </w:t>
      </w:r>
      <w:r w:rsidR="00973E14">
        <w:t>history channel, with ‘</w:t>
      </w:r>
      <w:r w:rsidR="00FB2B43">
        <w:t>government</w:t>
      </w:r>
      <w:r w:rsidR="00973E14">
        <w:t xml:space="preserve"> cover-ups’</w:t>
      </w:r>
      <w:r w:rsidR="00FB2B43">
        <w:t xml:space="preserve"> where </w:t>
      </w:r>
      <w:r w:rsidR="00FB2B43">
        <w:t>Gӧbekli Tepe</w:t>
      </w:r>
      <w:r w:rsidR="00FB2B43">
        <w:t xml:space="preserve"> had</w:t>
      </w:r>
      <w:r w:rsidR="00A82BE9">
        <w:t xml:space="preserve"> popped up</w:t>
      </w:r>
      <w:r w:rsidR="00B665C7">
        <w:t xml:space="preserve"> in multiple episodes, where the host </w:t>
      </w:r>
      <w:r w:rsidR="004D1558">
        <w:t xml:space="preserve">announced that </w:t>
      </w:r>
      <w:r w:rsidR="004D1558">
        <w:t>Gӧbekli Tepe</w:t>
      </w:r>
      <w:r w:rsidR="004D1558">
        <w:t xml:space="preserve"> ‘challenges our understanding of the past’ </w:t>
      </w:r>
      <w:r w:rsidR="00103D19">
        <w:t>and even brings up the possibility of aliens for the help making of this monument</w:t>
      </w:r>
      <w:r w:rsidR="00CF6479">
        <w:t xml:space="preserve"> due to it seeming too complex for any humans especially at that time to build.</w:t>
      </w:r>
      <w:r w:rsidR="003B7F60">
        <w:t xml:space="preserve"> </w:t>
      </w:r>
      <w:r w:rsidR="009720DB">
        <w:t>The reason they believe it to be too complex is because</w:t>
      </w:r>
      <w:r w:rsidR="00623B58">
        <w:t xml:space="preserve"> it is famous for its large circular structures that contain huge stone pillars, which are mostly all decorated with sculptural reliefs</w:t>
      </w:r>
      <w:r w:rsidR="00EC248F">
        <w:t xml:space="preserve"> – not only of animals but humans. The site is 20 acres</w:t>
      </w:r>
      <w:r w:rsidR="00522A95">
        <w:t xml:space="preserve"> and is completely covered with buildings</w:t>
      </w:r>
      <w:r w:rsidR="009358BA">
        <w:t xml:space="preserve">, </w:t>
      </w:r>
      <w:r w:rsidR="00E717F7">
        <w:t xml:space="preserve">cisterns </w:t>
      </w:r>
      <w:r w:rsidR="00522A95">
        <w:t xml:space="preserve">and </w:t>
      </w:r>
      <w:r w:rsidR="00E717F7">
        <w:t xml:space="preserve">domestic </w:t>
      </w:r>
      <w:r w:rsidR="00522A95">
        <w:t>structures</w:t>
      </w:r>
      <w:r w:rsidR="00B262F8">
        <w:t>.</w:t>
      </w:r>
      <w:r w:rsidR="00EC0F8C">
        <w:t xml:space="preserve"> He decided that this meant the site </w:t>
      </w:r>
      <w:r w:rsidR="00EE4336">
        <w:t>would not have supp</w:t>
      </w:r>
      <w:r w:rsidR="009A2E6D">
        <w:t>o</w:t>
      </w:r>
      <w:r w:rsidR="00EE4336">
        <w:t>rted population via agriculture</w:t>
      </w:r>
      <w:r w:rsidR="009A2E6D">
        <w:t xml:space="preserve"> which led him to believe it </w:t>
      </w:r>
      <w:r w:rsidR="00EC0F8C">
        <w:t>was not only pre-pottery and pre-agriculture</w:t>
      </w:r>
      <w:r w:rsidR="00B653D4">
        <w:t xml:space="preserve"> but held the worlds first evidence of religious worship in </w:t>
      </w:r>
      <w:r w:rsidR="005A0D8D">
        <w:t xml:space="preserve">a monument </w:t>
      </w:r>
      <w:r w:rsidR="008469B3">
        <w:t>with circular structures [Schmidt 2000;2010].</w:t>
      </w:r>
      <w:r w:rsidR="005F2987">
        <w:t xml:space="preserve"> Schmidt was working on excavating the site from the mid-1990s until he unfortunately </w:t>
      </w:r>
      <w:r w:rsidR="003F52D2">
        <w:t>passed</w:t>
      </w:r>
      <w:r w:rsidR="005F2987">
        <w:t xml:space="preserve"> away during an accident in 2014.</w:t>
      </w:r>
      <w:r w:rsidR="003F52D2">
        <w:t xml:space="preserve"> After that work on the site was part of a project in the university of Istanbul, Sanliurfa museum and a German archaeological institute.</w:t>
      </w:r>
      <w:r w:rsidR="00913FD8">
        <w:t xml:space="preserve"> Where they found that only one of the </w:t>
      </w:r>
      <w:r w:rsidR="0032733C">
        <w:t>large, pillared</w:t>
      </w:r>
      <w:r w:rsidR="00913FD8">
        <w:t xml:space="preserve"> structures had been fully excavated. </w:t>
      </w:r>
      <w:r w:rsidR="000951F8">
        <w:t>However,</w:t>
      </w:r>
      <w:r w:rsidR="00B80223">
        <w:t xml:space="preserve"> there is a lot of misinformation being spread about the site, and a lot of it is based on a book </w:t>
      </w:r>
      <w:r w:rsidR="000951F8" w:rsidRPr="000951F8">
        <w:rPr>
          <w:rFonts w:ascii="Amasis MT Pro" w:hAnsi="Amasis MT Pro"/>
        </w:rPr>
        <w:t>“</w:t>
      </w:r>
      <w:r w:rsidR="000951F8" w:rsidRPr="000951F8">
        <w:rPr>
          <w:rFonts w:ascii="Amasis MT Pro" w:hAnsi="Amasis MT Pro"/>
        </w:rPr>
        <w:t>Göbekli Tepe: Genesis of the Gods: The Temple of the Watchers and the Discovery of Eden </w:t>
      </w:r>
      <w:r w:rsidR="000951F8" w:rsidRPr="000951F8">
        <w:rPr>
          <w:rFonts w:ascii="Amasis MT Pro" w:hAnsi="Amasis MT Pro"/>
        </w:rPr>
        <w:t>[</w:t>
      </w:r>
      <w:r w:rsidR="000951F8" w:rsidRPr="000951F8">
        <w:rPr>
          <w:rFonts w:ascii="Amasis MT Pro" w:hAnsi="Amasis MT Pro"/>
        </w:rPr>
        <w:t>Collins 2014</w:t>
      </w:r>
      <w:r w:rsidR="000951F8" w:rsidRPr="000951F8">
        <w:rPr>
          <w:rFonts w:ascii="Amasis MT Pro" w:hAnsi="Amasis MT Pro"/>
        </w:rPr>
        <w:t>]”</w:t>
      </w:r>
      <w:r w:rsidR="007D40DC">
        <w:rPr>
          <w:rFonts w:ascii="Amasis MT Pro" w:hAnsi="Amasis MT Pro"/>
        </w:rPr>
        <w:t>, this book contains many claims regarding the site</w:t>
      </w:r>
      <w:r w:rsidR="00B86249">
        <w:rPr>
          <w:rFonts w:ascii="Amasis MT Pro" w:hAnsi="Amasis MT Pro"/>
        </w:rPr>
        <w:t xml:space="preserve">, with a feature of a well known promoter involving the ice age civilization that was destroyed, passing its knowledge on </w:t>
      </w:r>
      <w:r w:rsidR="006C5C5D">
        <w:rPr>
          <w:rFonts w:ascii="Amasis MT Pro" w:hAnsi="Amasis MT Pro"/>
        </w:rPr>
        <w:t>to the hunter-gatherers.</w:t>
      </w:r>
    </w:p>
    <w:p w14:paraId="5019BE0F" w14:textId="42A3ABFB" w:rsidR="00031CA6" w:rsidRDefault="00031CA6">
      <w:r>
        <w:rPr>
          <w:rFonts w:ascii="Amasis MT Pro" w:hAnsi="Amasis MT Pro"/>
        </w:rPr>
        <w:tab/>
      </w:r>
      <w:r w:rsidR="006B3DD6">
        <w:rPr>
          <w:rFonts w:ascii="Amasis MT Pro" w:hAnsi="Amasis MT Pro"/>
        </w:rPr>
        <w:t xml:space="preserve">Some archaeologists believe that religion </w:t>
      </w:r>
      <w:r w:rsidR="00051E2E">
        <w:rPr>
          <w:rFonts w:ascii="Amasis MT Pro" w:hAnsi="Amasis MT Pro"/>
        </w:rPr>
        <w:t>led</w:t>
      </w:r>
      <w:r w:rsidR="006B3DD6">
        <w:rPr>
          <w:rFonts w:ascii="Amasis MT Pro" w:hAnsi="Amasis MT Pro"/>
        </w:rPr>
        <w:t xml:space="preserve"> to civilization</w:t>
      </w:r>
      <w:r w:rsidR="00D105D9">
        <w:rPr>
          <w:rFonts w:ascii="Amasis MT Pro" w:hAnsi="Amasis MT Pro"/>
        </w:rPr>
        <w:t>, and they believe that this monument is no different.</w:t>
      </w:r>
      <w:r w:rsidR="00C53C70">
        <w:rPr>
          <w:rFonts w:ascii="Amasis MT Pro" w:hAnsi="Amasis MT Pro"/>
        </w:rPr>
        <w:t xml:space="preserve"> They believe it may have caused large scale ritual or religious activities</w:t>
      </w:r>
      <w:r w:rsidR="00F846B9">
        <w:rPr>
          <w:rFonts w:ascii="Amasis MT Pro" w:hAnsi="Amasis MT Pro"/>
        </w:rPr>
        <w:t xml:space="preserve"> which may have led those groups to eventually develop ag</w:t>
      </w:r>
      <w:r w:rsidR="00051E2E">
        <w:rPr>
          <w:rFonts w:ascii="Amasis MT Pro" w:hAnsi="Amasis MT Pro"/>
        </w:rPr>
        <w:t>riculture.</w:t>
      </w:r>
    </w:p>
    <w:p w14:paraId="34E7FE5B" w14:textId="77777777" w:rsidR="005A0D8D" w:rsidRDefault="005A0D8D"/>
    <w:p w14:paraId="6BDFA5DE" w14:textId="77777777" w:rsidR="00994B93" w:rsidRDefault="00994B93"/>
    <w:sectPr w:rsidR="00994B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masis MT Pro">
    <w:charset w:val="00"/>
    <w:family w:val="roman"/>
    <w:pitch w:val="variable"/>
    <w:sig w:usb0="A00000AF" w:usb1="4000205B" w:usb2="00000000" w:usb3="00000000" w:csb0="00000093"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3F5"/>
    <w:rsid w:val="00031CA6"/>
    <w:rsid w:val="00046962"/>
    <w:rsid w:val="00051E2E"/>
    <w:rsid w:val="000951F8"/>
    <w:rsid w:val="0009531F"/>
    <w:rsid w:val="000965D3"/>
    <w:rsid w:val="000A1AD3"/>
    <w:rsid w:val="000E09AF"/>
    <w:rsid w:val="000F24E4"/>
    <w:rsid w:val="00103D19"/>
    <w:rsid w:val="00196FD2"/>
    <w:rsid w:val="001F174E"/>
    <w:rsid w:val="001F66C2"/>
    <w:rsid w:val="00215BDE"/>
    <w:rsid w:val="002429D6"/>
    <w:rsid w:val="0027263A"/>
    <w:rsid w:val="002A5C03"/>
    <w:rsid w:val="002B4757"/>
    <w:rsid w:val="002B7049"/>
    <w:rsid w:val="002C53F5"/>
    <w:rsid w:val="002C6010"/>
    <w:rsid w:val="002D45E0"/>
    <w:rsid w:val="00317AC6"/>
    <w:rsid w:val="00323B98"/>
    <w:rsid w:val="0032733C"/>
    <w:rsid w:val="00334B42"/>
    <w:rsid w:val="00376B8C"/>
    <w:rsid w:val="003B7F60"/>
    <w:rsid w:val="003F52D2"/>
    <w:rsid w:val="00414C6B"/>
    <w:rsid w:val="0047050C"/>
    <w:rsid w:val="00490F59"/>
    <w:rsid w:val="004D0965"/>
    <w:rsid w:val="004D1558"/>
    <w:rsid w:val="004E2DE3"/>
    <w:rsid w:val="00504727"/>
    <w:rsid w:val="00522A95"/>
    <w:rsid w:val="005A0D8D"/>
    <w:rsid w:val="005B1FB6"/>
    <w:rsid w:val="005F2987"/>
    <w:rsid w:val="00623B58"/>
    <w:rsid w:val="00634596"/>
    <w:rsid w:val="006B3DD6"/>
    <w:rsid w:val="006C5C5D"/>
    <w:rsid w:val="006D21C8"/>
    <w:rsid w:val="00703350"/>
    <w:rsid w:val="007036CE"/>
    <w:rsid w:val="00727B94"/>
    <w:rsid w:val="00744998"/>
    <w:rsid w:val="00744E5A"/>
    <w:rsid w:val="007B004D"/>
    <w:rsid w:val="007D40DC"/>
    <w:rsid w:val="00820550"/>
    <w:rsid w:val="008469B3"/>
    <w:rsid w:val="008A698C"/>
    <w:rsid w:val="008E5898"/>
    <w:rsid w:val="00913FD8"/>
    <w:rsid w:val="009358BA"/>
    <w:rsid w:val="00940B4C"/>
    <w:rsid w:val="0096138D"/>
    <w:rsid w:val="00967900"/>
    <w:rsid w:val="009720DB"/>
    <w:rsid w:val="009729E8"/>
    <w:rsid w:val="00973E14"/>
    <w:rsid w:val="00994B93"/>
    <w:rsid w:val="009A2E6D"/>
    <w:rsid w:val="00A7478A"/>
    <w:rsid w:val="00A82BE9"/>
    <w:rsid w:val="00AE66C3"/>
    <w:rsid w:val="00B23B33"/>
    <w:rsid w:val="00B262F8"/>
    <w:rsid w:val="00B653D4"/>
    <w:rsid w:val="00B665C7"/>
    <w:rsid w:val="00B66995"/>
    <w:rsid w:val="00B80223"/>
    <w:rsid w:val="00B86249"/>
    <w:rsid w:val="00B92A45"/>
    <w:rsid w:val="00BB16B3"/>
    <w:rsid w:val="00BE2374"/>
    <w:rsid w:val="00C15F2D"/>
    <w:rsid w:val="00C20F68"/>
    <w:rsid w:val="00C53C70"/>
    <w:rsid w:val="00C67E5A"/>
    <w:rsid w:val="00C90B84"/>
    <w:rsid w:val="00CA52C6"/>
    <w:rsid w:val="00CD2985"/>
    <w:rsid w:val="00CF0B97"/>
    <w:rsid w:val="00CF6479"/>
    <w:rsid w:val="00D105D9"/>
    <w:rsid w:val="00D84720"/>
    <w:rsid w:val="00D96FB3"/>
    <w:rsid w:val="00DA4412"/>
    <w:rsid w:val="00E64F50"/>
    <w:rsid w:val="00E6521F"/>
    <w:rsid w:val="00E717F7"/>
    <w:rsid w:val="00EA53CC"/>
    <w:rsid w:val="00EC0F8C"/>
    <w:rsid w:val="00EC248F"/>
    <w:rsid w:val="00EE4336"/>
    <w:rsid w:val="00EF325E"/>
    <w:rsid w:val="00F23734"/>
    <w:rsid w:val="00F474F6"/>
    <w:rsid w:val="00F846B9"/>
    <w:rsid w:val="00F94DD9"/>
    <w:rsid w:val="00FB2B43"/>
    <w:rsid w:val="00FE0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7088B"/>
  <w15:chartTrackingRefBased/>
  <w15:docId w15:val="{129A0ACD-5860-4232-8CF3-0E539B80C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53F5"/>
  </w:style>
  <w:style w:type="paragraph" w:styleId="Heading1">
    <w:name w:val="heading 1"/>
    <w:basedOn w:val="Normal"/>
    <w:next w:val="Normal"/>
    <w:link w:val="Heading1Char"/>
    <w:uiPriority w:val="9"/>
    <w:qFormat/>
    <w:rsid w:val="002C53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53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53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53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53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53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53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53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53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53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53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53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53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53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53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53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53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53F5"/>
    <w:rPr>
      <w:rFonts w:eastAsiaTheme="majorEastAsia" w:cstheme="majorBidi"/>
      <w:color w:val="272727" w:themeColor="text1" w:themeTint="D8"/>
    </w:rPr>
  </w:style>
  <w:style w:type="paragraph" w:styleId="Title">
    <w:name w:val="Title"/>
    <w:basedOn w:val="Normal"/>
    <w:next w:val="Normal"/>
    <w:link w:val="TitleChar"/>
    <w:uiPriority w:val="10"/>
    <w:qFormat/>
    <w:rsid w:val="002C5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53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53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53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53F5"/>
    <w:pPr>
      <w:spacing w:before="160"/>
      <w:jc w:val="center"/>
    </w:pPr>
    <w:rPr>
      <w:i/>
      <w:iCs/>
      <w:color w:val="404040" w:themeColor="text1" w:themeTint="BF"/>
    </w:rPr>
  </w:style>
  <w:style w:type="character" w:customStyle="1" w:styleId="QuoteChar">
    <w:name w:val="Quote Char"/>
    <w:basedOn w:val="DefaultParagraphFont"/>
    <w:link w:val="Quote"/>
    <w:uiPriority w:val="29"/>
    <w:rsid w:val="002C53F5"/>
    <w:rPr>
      <w:i/>
      <w:iCs/>
      <w:color w:val="404040" w:themeColor="text1" w:themeTint="BF"/>
    </w:rPr>
  </w:style>
  <w:style w:type="paragraph" w:styleId="ListParagraph">
    <w:name w:val="List Paragraph"/>
    <w:basedOn w:val="Normal"/>
    <w:uiPriority w:val="34"/>
    <w:qFormat/>
    <w:rsid w:val="002C53F5"/>
    <w:pPr>
      <w:ind w:left="720"/>
      <w:contextualSpacing/>
    </w:pPr>
  </w:style>
  <w:style w:type="character" w:styleId="IntenseEmphasis">
    <w:name w:val="Intense Emphasis"/>
    <w:basedOn w:val="DefaultParagraphFont"/>
    <w:uiPriority w:val="21"/>
    <w:qFormat/>
    <w:rsid w:val="002C53F5"/>
    <w:rPr>
      <w:i/>
      <w:iCs/>
      <w:color w:val="0F4761" w:themeColor="accent1" w:themeShade="BF"/>
    </w:rPr>
  </w:style>
  <w:style w:type="paragraph" w:styleId="IntenseQuote">
    <w:name w:val="Intense Quote"/>
    <w:basedOn w:val="Normal"/>
    <w:next w:val="Normal"/>
    <w:link w:val="IntenseQuoteChar"/>
    <w:uiPriority w:val="30"/>
    <w:qFormat/>
    <w:rsid w:val="002C53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53F5"/>
    <w:rPr>
      <w:i/>
      <w:iCs/>
      <w:color w:val="0F4761" w:themeColor="accent1" w:themeShade="BF"/>
    </w:rPr>
  </w:style>
  <w:style w:type="character" w:styleId="IntenseReference">
    <w:name w:val="Intense Reference"/>
    <w:basedOn w:val="DefaultParagraphFont"/>
    <w:uiPriority w:val="32"/>
    <w:qFormat/>
    <w:rsid w:val="002C53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a511686e593dabfefe61172b4943709">
  <xsd:schema xmlns:xsd="http://www.w3.org/2001/XMLSchema" xmlns:xs="http://www.w3.org/2001/XMLSchema" xmlns:p="http://schemas.microsoft.com/office/2006/metadata/properties" xmlns:ns3="b4f9f7ee-5770-4a14-8925-17f3d16e50b7" targetNamespace="http://schemas.microsoft.com/office/2006/metadata/properties" ma:root="true" ma:fieldsID="309d066d6cc676b8ee5d76388700c6b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F3785C-27F2-4DFD-A848-5209ECB3A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08DA98-867F-46E1-9A4A-323405A4A90F}">
  <ds:schemaRefs>
    <ds:schemaRef ds:uri="http://schemas.microsoft.com/sharepoint/v3/contenttype/forms"/>
  </ds:schemaRefs>
</ds:datastoreItem>
</file>

<file path=customXml/itemProps3.xml><?xml version="1.0" encoding="utf-8"?>
<ds:datastoreItem xmlns:ds="http://schemas.openxmlformats.org/officeDocument/2006/customXml" ds:itemID="{ABA84017-04A2-46D7-9CB6-1D7FC41159C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1995</TotalTime>
  <Pages>2</Pages>
  <Words>840</Words>
  <Characters>4406</Characters>
  <Application>Microsoft Office Word</Application>
  <DocSecurity>0</DocSecurity>
  <Lines>66</Lines>
  <Paragraphs>22</Paragraphs>
  <ScaleCrop>false</ScaleCrop>
  <Company/>
  <LinksUpToDate>false</LinksUpToDate>
  <CharactersWithSpaces>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Tanwen Shaw (2517478)</dc:creator>
  <cp:keywords/>
  <dc:description/>
  <cp:lastModifiedBy>Tanwen Shaw (2517478)</cp:lastModifiedBy>
  <cp:revision>105</cp:revision>
  <dcterms:created xsi:type="dcterms:W3CDTF">2025-10-11T10:03:00Z</dcterms:created>
  <dcterms:modified xsi:type="dcterms:W3CDTF">2025-10-12T19:18:00Z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