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1E35E" w14:textId="24793A77" w:rsidR="00D47947" w:rsidRDefault="00D47947" w:rsidP="00A46D50">
      <w:pPr>
        <w:jc w:val="center"/>
      </w:pPr>
    </w:p>
    <w:p w14:paraId="6B684AFB" w14:textId="4ACB2863" w:rsidR="00A46D50" w:rsidRDefault="003E7A04" w:rsidP="003E7A04">
      <w:pPr>
        <w:jc w:val="center"/>
      </w:pPr>
      <w:r w:rsidRPr="003E7A04">
        <w:rPr>
          <w:noProof/>
        </w:rPr>
        <w:drawing>
          <wp:inline distT="0" distB="0" distL="0" distR="0" wp14:anchorId="1D73B5AF" wp14:editId="1595FB75">
            <wp:extent cx="5731510" cy="3223895"/>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8371764" w14:textId="6ED9290A" w:rsidR="00A46D50" w:rsidRDefault="00A46D50" w:rsidP="00A46D50">
      <w:pPr>
        <w:jc w:val="center"/>
        <w:rPr>
          <w:rStyle w:val="normaltextrun"/>
          <w:rFonts w:ascii="Amasis MT Pro Black" w:hAnsi="Amasis MT Pro Black" w:cs="Arial"/>
          <w:color w:val="833C0B" w:themeColor="accent2" w:themeShade="80"/>
          <w:sz w:val="24"/>
          <w:szCs w:val="24"/>
        </w:rPr>
      </w:pPr>
      <w:r w:rsidRPr="00A46D50">
        <w:rPr>
          <w:rStyle w:val="normaltextrun"/>
          <w:rFonts w:ascii="Amasis MT Pro Black" w:hAnsi="Amasis MT Pro Black" w:cs="Arial"/>
          <w:color w:val="833C0B" w:themeColor="accent2" w:themeShade="80"/>
          <w:sz w:val="24"/>
          <w:szCs w:val="24"/>
        </w:rPr>
        <w:t xml:space="preserve">Explain critically the development of Chinese government policy in relation to the Uighur ethnic group in Xinjiang since the 1950s. What does current government practice reveal about the rights of </w:t>
      </w:r>
      <w:proofErr w:type="gramStart"/>
      <w:r w:rsidRPr="00A46D50">
        <w:rPr>
          <w:rStyle w:val="normaltextrun"/>
          <w:rFonts w:ascii="Amasis MT Pro Black" w:hAnsi="Amasis MT Pro Black" w:cs="Arial"/>
          <w:color w:val="833C0B" w:themeColor="accent2" w:themeShade="80"/>
          <w:sz w:val="24"/>
          <w:szCs w:val="24"/>
        </w:rPr>
        <w:t>indigenous</w:t>
      </w:r>
      <w:proofErr w:type="gramEnd"/>
      <w:r w:rsidRPr="00A46D50">
        <w:rPr>
          <w:rStyle w:val="normaltextrun"/>
          <w:rFonts w:ascii="Amasis MT Pro Black" w:hAnsi="Amasis MT Pro Black" w:cs="Arial"/>
          <w:color w:val="833C0B" w:themeColor="accent2" w:themeShade="80"/>
          <w:sz w:val="24"/>
          <w:szCs w:val="24"/>
        </w:rPr>
        <w:t xml:space="preserve"> minorities in the PRC?</w:t>
      </w:r>
    </w:p>
    <w:p w14:paraId="1C0864FD" w14:textId="0916F73C" w:rsidR="003E7A04" w:rsidRDefault="003E7A04" w:rsidP="00A46D50">
      <w:pPr>
        <w:jc w:val="center"/>
        <w:rPr>
          <w:rStyle w:val="normaltextrun"/>
          <w:rFonts w:ascii="Amasis MT Pro Black" w:hAnsi="Amasis MT Pro Black" w:cs="Arial"/>
          <w:color w:val="833C0B" w:themeColor="accent2" w:themeShade="80"/>
          <w:sz w:val="24"/>
          <w:szCs w:val="24"/>
        </w:rPr>
      </w:pPr>
    </w:p>
    <w:p w14:paraId="51176A8C" w14:textId="232A2201" w:rsidR="003E7A04" w:rsidRPr="003E7A04" w:rsidRDefault="003E7A04" w:rsidP="003E7A04">
      <w:pPr>
        <w:jc w:val="right"/>
        <w:rPr>
          <w:rStyle w:val="normaltextrun"/>
          <w:rFonts w:ascii="Amasis MT Pro Black" w:hAnsi="Amasis MT Pro Black" w:cs="Times New Roman"/>
          <w:color w:val="538135" w:themeColor="accent6" w:themeShade="BF"/>
          <w:sz w:val="32"/>
          <w:szCs w:val="32"/>
        </w:rPr>
      </w:pPr>
      <w:r w:rsidRPr="003E7A04">
        <w:rPr>
          <w:rStyle w:val="normaltextrun"/>
          <w:rFonts w:ascii="Amasis MT Pro Black" w:hAnsi="Amasis MT Pro Black" w:cs="Times New Roman"/>
          <w:color w:val="538135" w:themeColor="accent6" w:themeShade="BF"/>
          <w:sz w:val="32"/>
          <w:szCs w:val="32"/>
        </w:rPr>
        <w:t>Xaverna Black</w:t>
      </w:r>
    </w:p>
    <w:p w14:paraId="22674839" w14:textId="68C54898" w:rsidR="003E7A04" w:rsidRPr="003E7A04" w:rsidRDefault="003E7A04" w:rsidP="003E7A04">
      <w:pPr>
        <w:jc w:val="right"/>
        <w:rPr>
          <w:rStyle w:val="normaltextrun"/>
          <w:rFonts w:ascii="Amasis MT Pro Black" w:hAnsi="Amasis MT Pro Black" w:cs="Times New Roman"/>
          <w:color w:val="538135" w:themeColor="accent6" w:themeShade="BF"/>
          <w:sz w:val="32"/>
          <w:szCs w:val="32"/>
        </w:rPr>
      </w:pPr>
      <w:r w:rsidRPr="003E7A04">
        <w:rPr>
          <w:rStyle w:val="normaltextrun"/>
          <w:rFonts w:ascii="Amasis MT Pro Black" w:hAnsi="Amasis MT Pro Black" w:cs="Times New Roman"/>
          <w:color w:val="538135" w:themeColor="accent6" w:themeShade="BF"/>
          <w:sz w:val="32"/>
          <w:szCs w:val="32"/>
        </w:rPr>
        <w:t>China in the World</w:t>
      </w:r>
    </w:p>
    <w:p w14:paraId="737ED545" w14:textId="1B2BA20B" w:rsidR="003E7A04" w:rsidRPr="003E7A04" w:rsidRDefault="003E7A04" w:rsidP="003E7A04">
      <w:pPr>
        <w:jc w:val="right"/>
        <w:rPr>
          <w:rStyle w:val="normaltextrun"/>
          <w:rFonts w:ascii="Amasis MT Pro Black" w:hAnsi="Amasis MT Pro Black" w:cs="Times New Roman"/>
          <w:color w:val="538135" w:themeColor="accent6" w:themeShade="BF"/>
          <w:sz w:val="32"/>
          <w:szCs w:val="32"/>
        </w:rPr>
      </w:pPr>
      <w:r w:rsidRPr="003E7A04">
        <w:rPr>
          <w:rStyle w:val="normaltextrun"/>
          <w:rFonts w:ascii="Amasis MT Pro Black" w:hAnsi="Amasis MT Pro Black" w:cs="Times New Roman"/>
          <w:color w:val="538135" w:themeColor="accent6" w:themeShade="BF"/>
          <w:sz w:val="32"/>
          <w:szCs w:val="32"/>
        </w:rPr>
        <w:t xml:space="preserve">Assessment </w:t>
      </w:r>
      <w:proofErr w:type="gramStart"/>
      <w:r w:rsidRPr="003E7A04">
        <w:rPr>
          <w:rStyle w:val="normaltextrun"/>
          <w:rFonts w:ascii="Amasis MT Pro Black" w:hAnsi="Amasis MT Pro Black" w:cs="Times New Roman"/>
          <w:color w:val="538135" w:themeColor="accent6" w:themeShade="BF"/>
          <w:sz w:val="32"/>
          <w:szCs w:val="32"/>
        </w:rPr>
        <w:t>2</w:t>
      </w:r>
      <w:proofErr w:type="gramEnd"/>
    </w:p>
    <w:p w14:paraId="73F44AC6" w14:textId="26F48F98" w:rsidR="003E7A04" w:rsidRPr="003E7A04" w:rsidRDefault="003E7A04" w:rsidP="003E7A04">
      <w:pPr>
        <w:jc w:val="right"/>
        <w:rPr>
          <w:rStyle w:val="normaltextrun"/>
          <w:rFonts w:ascii="Amasis MT Pro Black" w:hAnsi="Amasis MT Pro Black" w:cs="Times New Roman"/>
          <w:color w:val="538135" w:themeColor="accent6" w:themeShade="BF"/>
          <w:sz w:val="32"/>
          <w:szCs w:val="32"/>
        </w:rPr>
      </w:pPr>
      <w:r w:rsidRPr="003E7A04">
        <w:rPr>
          <w:rStyle w:val="normaltextrun"/>
          <w:rFonts w:ascii="Amasis MT Pro Black" w:hAnsi="Amasis MT Pro Black" w:cs="Times New Roman"/>
          <w:color w:val="538135" w:themeColor="accent6" w:themeShade="BF"/>
          <w:sz w:val="32"/>
          <w:szCs w:val="32"/>
        </w:rPr>
        <w:t>Andy Bevan</w:t>
      </w:r>
    </w:p>
    <w:p w14:paraId="0F3586A6" w14:textId="0622C480" w:rsidR="003E7A04" w:rsidRDefault="003E7A04" w:rsidP="003E7A04">
      <w:pPr>
        <w:jc w:val="right"/>
        <w:rPr>
          <w:rFonts w:ascii="Amasis MT Pro Black" w:hAnsi="Amasis MT Pro Black" w:cs="Times New Roman"/>
          <w:color w:val="000000" w:themeColor="text1"/>
          <w:sz w:val="32"/>
          <w:szCs w:val="32"/>
        </w:rPr>
      </w:pPr>
    </w:p>
    <w:p w14:paraId="7ED903B1" w14:textId="666F890C" w:rsidR="003E7A04" w:rsidRDefault="003E7A04" w:rsidP="003E7A04">
      <w:pPr>
        <w:jc w:val="right"/>
        <w:rPr>
          <w:rFonts w:ascii="Amasis MT Pro Black" w:hAnsi="Amasis MT Pro Black" w:cs="Times New Roman"/>
          <w:color w:val="000000" w:themeColor="text1"/>
          <w:sz w:val="32"/>
          <w:szCs w:val="32"/>
        </w:rPr>
      </w:pPr>
    </w:p>
    <w:p w14:paraId="5FE972FD" w14:textId="19ED47C0" w:rsidR="003E7A04" w:rsidRDefault="003E7A04" w:rsidP="003E7A04">
      <w:pPr>
        <w:jc w:val="right"/>
        <w:rPr>
          <w:rFonts w:ascii="Amasis MT Pro Black" w:hAnsi="Amasis MT Pro Black" w:cs="Times New Roman"/>
          <w:color w:val="000000" w:themeColor="text1"/>
          <w:sz w:val="32"/>
          <w:szCs w:val="32"/>
        </w:rPr>
      </w:pPr>
    </w:p>
    <w:p w14:paraId="3EE6638C" w14:textId="2785C0B0" w:rsidR="003E7A04" w:rsidRDefault="003E7A04" w:rsidP="003E7A04">
      <w:pPr>
        <w:jc w:val="right"/>
        <w:rPr>
          <w:rFonts w:ascii="Amasis MT Pro Black" w:hAnsi="Amasis MT Pro Black" w:cs="Times New Roman"/>
          <w:color w:val="000000" w:themeColor="text1"/>
          <w:sz w:val="32"/>
          <w:szCs w:val="32"/>
        </w:rPr>
      </w:pPr>
    </w:p>
    <w:p w14:paraId="513DD6B6" w14:textId="4C62D57D" w:rsidR="003E7A04" w:rsidRDefault="003E7A04" w:rsidP="003E7A04">
      <w:pPr>
        <w:jc w:val="right"/>
        <w:rPr>
          <w:rFonts w:ascii="Amasis MT Pro Black" w:hAnsi="Amasis MT Pro Black" w:cs="Times New Roman"/>
          <w:color w:val="000000" w:themeColor="text1"/>
          <w:sz w:val="32"/>
          <w:szCs w:val="32"/>
        </w:rPr>
      </w:pPr>
    </w:p>
    <w:p w14:paraId="06A5004B" w14:textId="0308F599" w:rsidR="003E7A04" w:rsidRDefault="003E7A04" w:rsidP="003E7A04">
      <w:pPr>
        <w:jc w:val="right"/>
        <w:rPr>
          <w:rFonts w:ascii="Amasis MT Pro Black" w:hAnsi="Amasis MT Pro Black" w:cs="Times New Roman"/>
          <w:color w:val="000000" w:themeColor="text1"/>
          <w:sz w:val="32"/>
          <w:szCs w:val="32"/>
        </w:rPr>
      </w:pPr>
    </w:p>
    <w:p w14:paraId="193A3DF1" w14:textId="6A670C9B" w:rsidR="003E7A04" w:rsidRDefault="003E7A04" w:rsidP="003E7A04">
      <w:pPr>
        <w:jc w:val="right"/>
        <w:rPr>
          <w:rFonts w:ascii="Amasis MT Pro Black" w:hAnsi="Amasis MT Pro Black" w:cs="Times New Roman"/>
          <w:color w:val="000000" w:themeColor="text1"/>
          <w:sz w:val="32"/>
          <w:szCs w:val="32"/>
        </w:rPr>
      </w:pPr>
    </w:p>
    <w:p w14:paraId="2380C7CD" w14:textId="2F3DAA52" w:rsidR="003E7A04" w:rsidRPr="00E90455" w:rsidRDefault="003E7A04" w:rsidP="00E90455">
      <w:pPr>
        <w:jc w:val="center"/>
        <w:rPr>
          <w:rFonts w:ascii="Times New Roman" w:hAnsi="Times New Roman" w:cs="Times New Roman"/>
          <w:b/>
          <w:bCs/>
          <w:color w:val="000000" w:themeColor="text1"/>
          <w:sz w:val="28"/>
          <w:szCs w:val="28"/>
        </w:rPr>
      </w:pPr>
      <w:r w:rsidRPr="003E7A04">
        <w:rPr>
          <w:rFonts w:ascii="Times New Roman" w:hAnsi="Times New Roman" w:cs="Times New Roman"/>
          <w:b/>
          <w:bCs/>
          <w:color w:val="000000" w:themeColor="text1"/>
          <w:sz w:val="28"/>
          <w:szCs w:val="28"/>
        </w:rPr>
        <w:lastRenderedPageBreak/>
        <w:t xml:space="preserve">Explain critically the development of Chinese government policy in relation to the Uighur ethnic group in Xinjiang since the 1950s. What does current government practice reveal about the rights of </w:t>
      </w:r>
      <w:proofErr w:type="gramStart"/>
      <w:r w:rsidRPr="003E7A04">
        <w:rPr>
          <w:rFonts w:ascii="Times New Roman" w:hAnsi="Times New Roman" w:cs="Times New Roman"/>
          <w:b/>
          <w:bCs/>
          <w:color w:val="000000" w:themeColor="text1"/>
          <w:sz w:val="28"/>
          <w:szCs w:val="28"/>
        </w:rPr>
        <w:t>indigenous</w:t>
      </w:r>
      <w:proofErr w:type="gramEnd"/>
      <w:r w:rsidRPr="003E7A04">
        <w:rPr>
          <w:rFonts w:ascii="Times New Roman" w:hAnsi="Times New Roman" w:cs="Times New Roman"/>
          <w:b/>
          <w:bCs/>
          <w:color w:val="000000" w:themeColor="text1"/>
          <w:sz w:val="28"/>
          <w:szCs w:val="28"/>
        </w:rPr>
        <w:t xml:space="preserve"> minorities in the PRC?</w:t>
      </w:r>
    </w:p>
    <w:p w14:paraId="6BBBDA9C" w14:textId="75D3E2C5" w:rsidR="00E90455" w:rsidRPr="006E0EE3" w:rsidRDefault="00E90455" w:rsidP="007F1EEE">
      <w:pPr>
        <w:tabs>
          <w:tab w:val="left" w:pos="6252"/>
        </w:tabs>
        <w:jc w:val="both"/>
        <w:rPr>
          <w:rFonts w:ascii="Times New Roman" w:hAnsi="Times New Roman" w:cs="Times New Roman"/>
          <w:b/>
          <w:bCs/>
          <w:color w:val="000000" w:themeColor="text1"/>
          <w:sz w:val="24"/>
          <w:szCs w:val="24"/>
        </w:rPr>
      </w:pPr>
      <w:r w:rsidRPr="006E0EE3">
        <w:rPr>
          <w:rFonts w:ascii="Times New Roman" w:hAnsi="Times New Roman" w:cs="Times New Roman"/>
          <w:b/>
          <w:bCs/>
          <w:color w:val="000000" w:themeColor="text1"/>
          <w:sz w:val="24"/>
          <w:szCs w:val="24"/>
        </w:rPr>
        <w:tab/>
      </w:r>
    </w:p>
    <w:p w14:paraId="13F52F93" w14:textId="036BD3D6" w:rsidR="00D168A1" w:rsidRDefault="00E90455" w:rsidP="007F1EEE">
      <w:pPr>
        <w:tabs>
          <w:tab w:val="left" w:pos="6252"/>
        </w:tabs>
        <w:jc w:val="both"/>
        <w:rPr>
          <w:rFonts w:ascii="Times New Roman" w:hAnsi="Times New Roman" w:cs="Times New Roman"/>
          <w:color w:val="000000" w:themeColor="text1"/>
          <w:sz w:val="24"/>
          <w:szCs w:val="24"/>
        </w:rPr>
      </w:pPr>
      <w:r w:rsidRPr="006E0EE3">
        <w:rPr>
          <w:rFonts w:ascii="Times New Roman" w:hAnsi="Times New Roman" w:cs="Times New Roman"/>
          <w:b/>
          <w:bCs/>
          <w:color w:val="000000" w:themeColor="text1"/>
          <w:sz w:val="24"/>
          <w:szCs w:val="24"/>
        </w:rPr>
        <w:t xml:space="preserve">        </w:t>
      </w:r>
      <w:r w:rsidRPr="006E0EE3">
        <w:rPr>
          <w:rFonts w:ascii="Times New Roman" w:hAnsi="Times New Roman" w:cs="Times New Roman"/>
          <w:color w:val="000000" w:themeColor="text1"/>
          <w:sz w:val="24"/>
          <w:szCs w:val="24"/>
        </w:rPr>
        <w:t xml:space="preserve">Prophetess </w:t>
      </w:r>
      <w:proofErr w:type="spellStart"/>
      <w:r w:rsidRPr="006E0EE3">
        <w:rPr>
          <w:rFonts w:ascii="Times New Roman" w:hAnsi="Times New Roman" w:cs="Times New Roman"/>
          <w:color w:val="000000" w:themeColor="text1"/>
          <w:sz w:val="24"/>
          <w:szCs w:val="24"/>
        </w:rPr>
        <w:t>Dr.</w:t>
      </w:r>
      <w:proofErr w:type="spellEnd"/>
      <w:r w:rsidRPr="006E0EE3">
        <w:rPr>
          <w:rFonts w:ascii="Times New Roman" w:hAnsi="Times New Roman" w:cs="Times New Roman"/>
          <w:color w:val="000000" w:themeColor="text1"/>
          <w:sz w:val="24"/>
          <w:szCs w:val="24"/>
        </w:rPr>
        <w:t xml:space="preserve"> Mattie Nottage once </w:t>
      </w:r>
      <w:r w:rsidR="002E043A" w:rsidRPr="006E0EE3">
        <w:rPr>
          <w:rFonts w:ascii="Times New Roman" w:hAnsi="Times New Roman" w:cs="Times New Roman"/>
          <w:color w:val="000000" w:themeColor="text1"/>
          <w:sz w:val="24"/>
          <w:szCs w:val="24"/>
        </w:rPr>
        <w:t>said, “</w:t>
      </w:r>
      <w:r w:rsidRPr="006E0EE3">
        <w:rPr>
          <w:rFonts w:ascii="Times New Roman" w:hAnsi="Times New Roman" w:cs="Times New Roman"/>
          <w:color w:val="000000" w:themeColor="text1"/>
          <w:sz w:val="24"/>
          <w:szCs w:val="24"/>
        </w:rPr>
        <w:t>Anything gained through ungodly competition will not last.</w:t>
      </w:r>
      <w:r w:rsidR="002E043A" w:rsidRPr="006E0EE3">
        <w:rPr>
          <w:rFonts w:ascii="Times New Roman" w:hAnsi="Times New Roman" w:cs="Times New Roman"/>
          <w:color w:val="000000" w:themeColor="text1"/>
          <w:sz w:val="24"/>
          <w:szCs w:val="24"/>
        </w:rPr>
        <w:t>”</w:t>
      </w:r>
      <w:r w:rsidR="00133E32" w:rsidRPr="006E0EE3">
        <w:rPr>
          <w:rStyle w:val="FootnoteReference"/>
          <w:rFonts w:ascii="Times New Roman" w:hAnsi="Times New Roman" w:cs="Times New Roman"/>
          <w:color w:val="000000" w:themeColor="text1"/>
          <w:sz w:val="24"/>
          <w:szCs w:val="24"/>
        </w:rPr>
        <w:footnoteReference w:id="2"/>
      </w:r>
      <w:r w:rsidR="00920E7A" w:rsidRPr="006E0EE3">
        <w:rPr>
          <w:rFonts w:ascii="Times New Roman" w:hAnsi="Times New Roman" w:cs="Times New Roman"/>
          <w:sz w:val="24"/>
          <w:szCs w:val="24"/>
        </w:rPr>
        <w:t xml:space="preserve"> </w:t>
      </w:r>
      <w:proofErr w:type="gramStart"/>
      <w:r w:rsidR="006E0EE3" w:rsidRPr="006E0EE3">
        <w:rPr>
          <w:rFonts w:ascii="Times New Roman" w:hAnsi="Times New Roman" w:cs="Times New Roman"/>
          <w:sz w:val="24"/>
          <w:szCs w:val="24"/>
        </w:rPr>
        <w:t>Many</w:t>
      </w:r>
      <w:proofErr w:type="gramEnd"/>
      <w:r w:rsidR="006E0EE3" w:rsidRPr="006E0EE3">
        <w:rPr>
          <w:rFonts w:ascii="Times New Roman" w:hAnsi="Times New Roman" w:cs="Times New Roman"/>
          <w:sz w:val="24"/>
          <w:szCs w:val="24"/>
        </w:rPr>
        <w:t xml:space="preserve"> Uyghurs or Uighurs, a Muslim minority in northern China, have </w:t>
      </w:r>
      <w:r w:rsidR="00F8717A">
        <w:rPr>
          <w:rFonts w:ascii="Times New Roman" w:hAnsi="Times New Roman" w:cs="Times New Roman"/>
          <w:sz w:val="24"/>
          <w:szCs w:val="24"/>
        </w:rPr>
        <w:t xml:space="preserve">been desiring and fighting for </w:t>
      </w:r>
      <w:r w:rsidR="006E0EE3" w:rsidRPr="006E0EE3">
        <w:rPr>
          <w:rFonts w:ascii="Times New Roman" w:hAnsi="Times New Roman" w:cs="Times New Roman"/>
          <w:sz w:val="24"/>
          <w:szCs w:val="24"/>
        </w:rPr>
        <w:t xml:space="preserve">freedom or complete independence for more than a half-century. However, the Chinese government has continuously opposed these initiatives, </w:t>
      </w:r>
      <w:proofErr w:type="gramStart"/>
      <w:r w:rsidR="006E0EE3" w:rsidRPr="006E0EE3">
        <w:rPr>
          <w:rFonts w:ascii="Times New Roman" w:hAnsi="Times New Roman" w:cs="Times New Roman"/>
          <w:sz w:val="24"/>
          <w:szCs w:val="24"/>
        </w:rPr>
        <w:t>repressing</w:t>
      </w:r>
      <w:proofErr w:type="gramEnd"/>
      <w:r w:rsidR="006E0EE3" w:rsidRPr="006E0EE3">
        <w:rPr>
          <w:rFonts w:ascii="Times New Roman" w:hAnsi="Times New Roman" w:cs="Times New Roman"/>
          <w:sz w:val="24"/>
          <w:szCs w:val="24"/>
        </w:rPr>
        <w:t xml:space="preserve"> citizens and employing a comprehensive campaign of state-sanctioned propaganda </w:t>
      </w:r>
      <w:r w:rsidR="00D85BC2">
        <w:rPr>
          <w:rFonts w:ascii="Times New Roman" w:hAnsi="Times New Roman" w:cs="Times New Roman"/>
          <w:sz w:val="24"/>
          <w:szCs w:val="24"/>
        </w:rPr>
        <w:t xml:space="preserve">and tactics, </w:t>
      </w:r>
      <w:r w:rsidR="006E0EE3" w:rsidRPr="006E0EE3">
        <w:rPr>
          <w:rFonts w:ascii="Times New Roman" w:hAnsi="Times New Roman" w:cs="Times New Roman"/>
          <w:sz w:val="24"/>
          <w:szCs w:val="24"/>
        </w:rPr>
        <w:t xml:space="preserve">promoting interethnic concord and Chinese patriotism. Despite years of battle, </w:t>
      </w:r>
      <w:r w:rsidR="00D85BC2">
        <w:rPr>
          <w:rFonts w:ascii="Times New Roman" w:hAnsi="Times New Roman" w:cs="Times New Roman"/>
          <w:sz w:val="24"/>
          <w:szCs w:val="24"/>
        </w:rPr>
        <w:t xml:space="preserve">the </w:t>
      </w:r>
      <w:r w:rsidR="006E0EE3" w:rsidRPr="006E0EE3">
        <w:rPr>
          <w:rFonts w:ascii="Times New Roman" w:hAnsi="Times New Roman" w:cs="Times New Roman"/>
          <w:sz w:val="24"/>
          <w:szCs w:val="24"/>
        </w:rPr>
        <w:t>Uyghurs remained committed to establishing and strengthening their authority within the government, but China's officials continue to resist, refusing to recognise any physical or political organisation.</w:t>
      </w:r>
      <w:r w:rsidR="006E0EE3" w:rsidRPr="006E0EE3">
        <w:rPr>
          <w:rFonts w:ascii="Times New Roman" w:hAnsi="Times New Roman" w:cs="Times New Roman"/>
          <w:color w:val="000000" w:themeColor="text1"/>
          <w:sz w:val="24"/>
          <w:szCs w:val="24"/>
        </w:rPr>
        <w:t xml:space="preserve"> </w:t>
      </w:r>
      <w:r w:rsidR="00A616C3" w:rsidRPr="006E0EE3">
        <w:rPr>
          <w:rFonts w:ascii="Times New Roman" w:hAnsi="Times New Roman" w:cs="Times New Roman"/>
          <w:color w:val="000000" w:themeColor="text1"/>
          <w:sz w:val="24"/>
          <w:szCs w:val="24"/>
        </w:rPr>
        <w:t xml:space="preserve">In this essay, I will examine who the Uyghurs are, why there are tensions between China and the Uighurs, what is now happening in the Xinjiang area </w:t>
      </w:r>
      <w:r w:rsidR="00D85BC2" w:rsidRPr="006E0EE3">
        <w:rPr>
          <w:rFonts w:ascii="Times New Roman" w:hAnsi="Times New Roman" w:cs="Times New Roman"/>
          <w:color w:val="000000" w:themeColor="text1"/>
          <w:sz w:val="24"/>
          <w:szCs w:val="24"/>
        </w:rPr>
        <w:t>regarding</w:t>
      </w:r>
      <w:r w:rsidR="00A616C3" w:rsidRPr="006E0EE3">
        <w:rPr>
          <w:rFonts w:ascii="Times New Roman" w:hAnsi="Times New Roman" w:cs="Times New Roman"/>
          <w:color w:val="000000" w:themeColor="text1"/>
          <w:sz w:val="24"/>
          <w:szCs w:val="24"/>
        </w:rPr>
        <w:t xml:space="preserve"> the Uyghurs, and how they </w:t>
      </w:r>
      <w:proofErr w:type="gramStart"/>
      <w:r w:rsidR="00A616C3" w:rsidRPr="006E0EE3">
        <w:rPr>
          <w:rFonts w:ascii="Times New Roman" w:hAnsi="Times New Roman" w:cs="Times New Roman"/>
          <w:color w:val="000000" w:themeColor="text1"/>
          <w:sz w:val="24"/>
          <w:szCs w:val="24"/>
        </w:rPr>
        <w:t>are impacted</w:t>
      </w:r>
      <w:proofErr w:type="gramEnd"/>
      <w:r w:rsidR="00A616C3" w:rsidRPr="006E0EE3">
        <w:rPr>
          <w:rFonts w:ascii="Times New Roman" w:hAnsi="Times New Roman" w:cs="Times New Roman"/>
          <w:color w:val="000000" w:themeColor="text1"/>
          <w:sz w:val="24"/>
          <w:szCs w:val="24"/>
        </w:rPr>
        <w:t>. In addition, I intend to assess the economic</w:t>
      </w:r>
      <w:r w:rsidR="00BB65EC">
        <w:rPr>
          <w:rFonts w:ascii="Times New Roman" w:hAnsi="Times New Roman" w:cs="Times New Roman"/>
          <w:color w:val="000000" w:themeColor="text1"/>
          <w:sz w:val="24"/>
          <w:szCs w:val="24"/>
        </w:rPr>
        <w:t xml:space="preserve"> and poli</w:t>
      </w:r>
      <w:r w:rsidR="00752BB7">
        <w:rPr>
          <w:rFonts w:ascii="Times New Roman" w:hAnsi="Times New Roman" w:cs="Times New Roman"/>
          <w:color w:val="000000" w:themeColor="text1"/>
          <w:sz w:val="24"/>
          <w:szCs w:val="24"/>
        </w:rPr>
        <w:t>tical</w:t>
      </w:r>
      <w:r w:rsidR="00A616C3" w:rsidRPr="006E0EE3">
        <w:rPr>
          <w:rFonts w:ascii="Times New Roman" w:hAnsi="Times New Roman" w:cs="Times New Roman"/>
          <w:color w:val="000000" w:themeColor="text1"/>
          <w:sz w:val="24"/>
          <w:szCs w:val="24"/>
        </w:rPr>
        <w:t xml:space="preserve"> value of the Xinjiang region to China and critically explain the development of</w:t>
      </w:r>
      <w:r w:rsidR="00CA1927">
        <w:rPr>
          <w:rFonts w:ascii="Times New Roman" w:hAnsi="Times New Roman" w:cs="Times New Roman"/>
          <w:color w:val="000000" w:themeColor="text1"/>
          <w:sz w:val="24"/>
          <w:szCs w:val="24"/>
        </w:rPr>
        <w:t xml:space="preserve"> the</w:t>
      </w:r>
      <w:r w:rsidR="00A616C3" w:rsidRPr="006E0EE3">
        <w:rPr>
          <w:rFonts w:ascii="Times New Roman" w:hAnsi="Times New Roman" w:cs="Times New Roman"/>
          <w:color w:val="000000" w:themeColor="text1"/>
          <w:sz w:val="24"/>
          <w:szCs w:val="24"/>
        </w:rPr>
        <w:t xml:space="preserve"> Chinese government policy in relation to the Uighur ethnic group in Xinjiang since the 1950s, as well as explain what current government practises reveal about the rights of </w:t>
      </w:r>
      <w:r w:rsidR="004B2BF5" w:rsidRPr="006E0EE3">
        <w:rPr>
          <w:rFonts w:ascii="Times New Roman" w:hAnsi="Times New Roman" w:cs="Times New Roman"/>
          <w:color w:val="000000" w:themeColor="text1"/>
          <w:sz w:val="24"/>
          <w:szCs w:val="24"/>
        </w:rPr>
        <w:t>Indigenous</w:t>
      </w:r>
      <w:r w:rsidR="00A616C3" w:rsidRPr="006E0EE3">
        <w:rPr>
          <w:rFonts w:ascii="Times New Roman" w:hAnsi="Times New Roman" w:cs="Times New Roman"/>
          <w:color w:val="000000" w:themeColor="text1"/>
          <w:sz w:val="24"/>
          <w:szCs w:val="24"/>
        </w:rPr>
        <w:t xml:space="preserve"> minorities in the PRC.</w:t>
      </w:r>
    </w:p>
    <w:p w14:paraId="0375E698" w14:textId="7CADA009" w:rsidR="006E0EE3" w:rsidRPr="007F1EEE" w:rsidRDefault="006E0EE3" w:rsidP="62DA5B48">
      <w:pPr>
        <w:shd w:val="clear" w:color="auto" w:fill="FFFFFF" w:themeFill="background1"/>
        <w:spacing w:line="240" w:lineRule="auto"/>
        <w:jc w:val="both"/>
        <w:rPr>
          <w:rFonts w:ascii="Times New Roman" w:eastAsia="Times New Roman" w:hAnsi="Times New Roman" w:cs="Times New Roman"/>
          <w:color w:val="000000"/>
          <w:sz w:val="24"/>
          <w:szCs w:val="24"/>
          <w:lang w:eastAsia="en-GB"/>
        </w:rPr>
      </w:pPr>
      <w:r>
        <w:rPr>
          <w:rFonts w:ascii="Times New Roman" w:hAnsi="Times New Roman" w:cs="Times New Roman"/>
          <w:color w:val="000000" w:themeColor="text1"/>
          <w:sz w:val="24"/>
          <w:szCs w:val="24"/>
        </w:rPr>
        <w:t xml:space="preserve">        The </w:t>
      </w:r>
      <w:r w:rsidRPr="006E0EE3">
        <w:rPr>
          <w:rFonts w:ascii="Times New Roman" w:hAnsi="Times New Roman" w:cs="Times New Roman"/>
          <w:color w:val="000000" w:themeColor="text1"/>
          <w:sz w:val="24"/>
          <w:szCs w:val="24"/>
        </w:rPr>
        <w:t>Uyghurs are an ethnic group in the Chinese region of Xinjiang. The Uyghurs originated in the Mongolian core regions of the Orkhon River Valley.</w:t>
      </w:r>
      <w:r w:rsidR="00D85BC2">
        <w:rPr>
          <w:rStyle w:val="FootnoteReference"/>
          <w:rFonts w:ascii="Times New Roman" w:hAnsi="Times New Roman" w:cs="Times New Roman"/>
          <w:color w:val="000000" w:themeColor="text1"/>
          <w:sz w:val="24"/>
          <w:szCs w:val="24"/>
        </w:rPr>
        <w:footnoteReference w:id="3"/>
      </w:r>
      <w:r w:rsidRPr="006E0EE3">
        <w:rPr>
          <w:rFonts w:ascii="Times New Roman" w:hAnsi="Times New Roman" w:cs="Times New Roman"/>
          <w:color w:val="000000" w:themeColor="text1"/>
          <w:sz w:val="24"/>
          <w:szCs w:val="24"/>
        </w:rPr>
        <w:t xml:space="preserve"> They are part of the Turkic ethnic group, which has cultural and linguistic ties to Central and East </w:t>
      </w:r>
      <w:r w:rsidR="00696A93" w:rsidRPr="006E0EE3">
        <w:rPr>
          <w:rFonts w:ascii="Times New Roman" w:hAnsi="Times New Roman" w:cs="Times New Roman"/>
          <w:color w:val="000000" w:themeColor="text1"/>
          <w:sz w:val="24"/>
          <w:szCs w:val="24"/>
        </w:rPr>
        <w:t>Asia. The</w:t>
      </w:r>
      <w:r w:rsidRPr="006E0EE3">
        <w:rPr>
          <w:rFonts w:ascii="Times New Roman" w:hAnsi="Times New Roman" w:cs="Times New Roman"/>
          <w:color w:val="000000" w:themeColor="text1"/>
          <w:sz w:val="24"/>
          <w:szCs w:val="24"/>
        </w:rPr>
        <w:t xml:space="preserve"> Xinjiang region </w:t>
      </w:r>
      <w:proofErr w:type="gramStart"/>
      <w:r w:rsidRPr="006E0EE3">
        <w:rPr>
          <w:rFonts w:ascii="Times New Roman" w:hAnsi="Times New Roman" w:cs="Times New Roman"/>
          <w:color w:val="000000" w:themeColor="text1"/>
          <w:sz w:val="24"/>
          <w:szCs w:val="24"/>
        </w:rPr>
        <w:t>is located in</w:t>
      </w:r>
      <w:proofErr w:type="gramEnd"/>
      <w:r w:rsidRPr="006E0EE3">
        <w:rPr>
          <w:rFonts w:ascii="Times New Roman" w:hAnsi="Times New Roman" w:cs="Times New Roman"/>
          <w:color w:val="000000" w:themeColor="text1"/>
          <w:sz w:val="24"/>
          <w:szCs w:val="24"/>
        </w:rPr>
        <w:t xml:space="preserve"> </w:t>
      </w:r>
      <w:r w:rsidR="00E8583A" w:rsidRPr="006E0EE3">
        <w:rPr>
          <w:rFonts w:ascii="Times New Roman" w:hAnsi="Times New Roman" w:cs="Times New Roman"/>
          <w:color w:val="000000" w:themeColor="text1"/>
          <w:sz w:val="24"/>
          <w:szCs w:val="24"/>
        </w:rPr>
        <w:t>north-western</w:t>
      </w:r>
      <w:r w:rsidRPr="006E0EE3">
        <w:rPr>
          <w:rFonts w:ascii="Times New Roman" w:hAnsi="Times New Roman" w:cs="Times New Roman"/>
          <w:color w:val="000000" w:themeColor="text1"/>
          <w:sz w:val="24"/>
          <w:szCs w:val="24"/>
        </w:rPr>
        <w:t xml:space="preserve"> China.  It is a self-governing region with a multi-ethnic populace. </w:t>
      </w:r>
      <w:proofErr w:type="gramStart"/>
      <w:r w:rsidRPr="006E0EE3">
        <w:rPr>
          <w:rFonts w:ascii="Times New Roman" w:hAnsi="Times New Roman" w:cs="Times New Roman"/>
          <w:color w:val="000000" w:themeColor="text1"/>
          <w:sz w:val="24"/>
          <w:szCs w:val="24"/>
        </w:rPr>
        <w:t>Several</w:t>
      </w:r>
      <w:proofErr w:type="gramEnd"/>
      <w:r w:rsidRPr="006E0EE3">
        <w:rPr>
          <w:rFonts w:ascii="Times New Roman" w:hAnsi="Times New Roman" w:cs="Times New Roman"/>
          <w:color w:val="000000" w:themeColor="text1"/>
          <w:sz w:val="24"/>
          <w:szCs w:val="24"/>
        </w:rPr>
        <w:t xml:space="preserve"> ethnic minority tribes have lived in the province since the sixth century. The Uighur Muslims who live here are a minority (of Turkish ancestry) group in China. Other ethnic groups in this region have long maintained cultural ties with neighbouring nations, which have </w:t>
      </w:r>
      <w:proofErr w:type="gramStart"/>
      <w:r w:rsidRPr="006E0EE3">
        <w:rPr>
          <w:rFonts w:ascii="Times New Roman" w:hAnsi="Times New Roman" w:cs="Times New Roman"/>
          <w:color w:val="000000" w:themeColor="text1"/>
          <w:sz w:val="24"/>
          <w:szCs w:val="24"/>
        </w:rPr>
        <w:t>been strained</w:t>
      </w:r>
      <w:proofErr w:type="gramEnd"/>
      <w:r w:rsidRPr="006E0EE3">
        <w:rPr>
          <w:rFonts w:ascii="Times New Roman" w:hAnsi="Times New Roman" w:cs="Times New Roman"/>
          <w:color w:val="000000" w:themeColor="text1"/>
          <w:sz w:val="24"/>
          <w:szCs w:val="24"/>
        </w:rPr>
        <w:t xml:space="preserve"> by regional political disputes. The Xinjiang province is a Chinese autonomous region, and Uyghurs are an officially recognised ethnic minority.</w:t>
      </w:r>
      <w:r w:rsidR="00AC67E4" w:rsidRPr="00AC67E4">
        <w:rPr>
          <w:rFonts w:ascii="Times New Roman" w:hAnsi="Times New Roman" w:cs="Times New Roman"/>
          <w:color w:val="000000" w:themeColor="text1"/>
          <w:sz w:val="24"/>
          <w:szCs w:val="24"/>
        </w:rPr>
        <w:t xml:space="preserve"> Buddhism was the dominant religion until the arrival of Sufis in the area in the 11th century, when </w:t>
      </w:r>
      <w:proofErr w:type="gramStart"/>
      <w:r w:rsidR="00AC67E4" w:rsidRPr="00AC67E4">
        <w:rPr>
          <w:rFonts w:ascii="Times New Roman" w:hAnsi="Times New Roman" w:cs="Times New Roman"/>
          <w:color w:val="000000" w:themeColor="text1"/>
          <w:sz w:val="24"/>
          <w:szCs w:val="24"/>
        </w:rPr>
        <w:t>it was replaced by Islam</w:t>
      </w:r>
      <w:proofErr w:type="gramEnd"/>
      <w:r w:rsidR="00AC67E4" w:rsidRPr="00AC67E4">
        <w:rPr>
          <w:rFonts w:ascii="Times New Roman" w:hAnsi="Times New Roman" w:cs="Times New Roman"/>
          <w:color w:val="000000" w:themeColor="text1"/>
          <w:sz w:val="24"/>
          <w:szCs w:val="24"/>
        </w:rPr>
        <w:t>.</w:t>
      </w:r>
      <w:r w:rsidR="00027DFF">
        <w:rPr>
          <w:rStyle w:val="FootnoteReference"/>
          <w:rFonts w:ascii="Times New Roman" w:hAnsi="Times New Roman" w:cs="Times New Roman"/>
          <w:color w:val="000000" w:themeColor="text1"/>
          <w:sz w:val="24"/>
          <w:szCs w:val="24"/>
        </w:rPr>
        <w:footnoteReference w:id="4"/>
      </w:r>
      <w:r w:rsidR="00AC67E4" w:rsidRPr="00AC67E4">
        <w:rPr>
          <w:rFonts w:ascii="Times New Roman" w:hAnsi="Times New Roman" w:cs="Times New Roman"/>
          <w:color w:val="000000" w:themeColor="text1"/>
          <w:sz w:val="24"/>
          <w:szCs w:val="24"/>
        </w:rPr>
        <w:t xml:space="preserve"> It thrived under several monarchs</w:t>
      </w:r>
      <w:r w:rsidR="001F4A09">
        <w:rPr>
          <w:rFonts w:ascii="Times New Roman" w:hAnsi="Times New Roman" w:cs="Times New Roman"/>
          <w:color w:val="000000" w:themeColor="text1"/>
          <w:sz w:val="24"/>
          <w:szCs w:val="24"/>
        </w:rPr>
        <w:t xml:space="preserve"> then the </w:t>
      </w:r>
      <w:r w:rsidR="00AC67E4" w:rsidRPr="00AC67E4">
        <w:rPr>
          <w:rFonts w:ascii="Times New Roman" w:hAnsi="Times New Roman" w:cs="Times New Roman"/>
          <w:color w:val="000000" w:themeColor="text1"/>
          <w:sz w:val="24"/>
          <w:szCs w:val="24"/>
        </w:rPr>
        <w:t>Qing dynasty</w:t>
      </w:r>
      <w:r w:rsidR="001F4A09">
        <w:rPr>
          <w:rFonts w:ascii="Times New Roman" w:hAnsi="Times New Roman" w:cs="Times New Roman"/>
          <w:color w:val="000000" w:themeColor="text1"/>
          <w:sz w:val="24"/>
          <w:szCs w:val="24"/>
        </w:rPr>
        <w:t xml:space="preserve"> was established</w:t>
      </w:r>
      <w:r w:rsidR="00AC67E4" w:rsidRPr="00AC67E4">
        <w:rPr>
          <w:rFonts w:ascii="Times New Roman" w:hAnsi="Times New Roman" w:cs="Times New Roman"/>
          <w:color w:val="000000" w:themeColor="text1"/>
          <w:sz w:val="24"/>
          <w:szCs w:val="24"/>
        </w:rPr>
        <w:t>.</w:t>
      </w:r>
      <w:r w:rsidR="00195710">
        <w:rPr>
          <w:rFonts w:ascii="Times New Roman" w:hAnsi="Times New Roman" w:cs="Times New Roman"/>
          <w:color w:val="000000" w:themeColor="text1"/>
          <w:sz w:val="24"/>
          <w:szCs w:val="24"/>
        </w:rPr>
        <w:t xml:space="preserve"> </w:t>
      </w:r>
      <w:r w:rsidR="00360463" w:rsidRPr="00360463">
        <w:rPr>
          <w:rFonts w:ascii="Times New Roman" w:hAnsi="Times New Roman" w:cs="Times New Roman"/>
          <w:color w:val="000000" w:themeColor="text1"/>
          <w:sz w:val="24"/>
          <w:szCs w:val="24"/>
        </w:rPr>
        <w:t xml:space="preserve">The area became a province of China following the collapse of the </w:t>
      </w:r>
      <w:r w:rsidR="00E068BD" w:rsidRPr="00360463">
        <w:rPr>
          <w:rFonts w:ascii="Times New Roman" w:hAnsi="Times New Roman" w:cs="Times New Roman"/>
          <w:color w:val="000000" w:themeColor="text1"/>
          <w:sz w:val="24"/>
          <w:szCs w:val="24"/>
        </w:rPr>
        <w:t>Qing’s</w:t>
      </w:r>
      <w:r w:rsidR="00360463" w:rsidRPr="00360463">
        <w:rPr>
          <w:rFonts w:ascii="Times New Roman" w:hAnsi="Times New Roman" w:cs="Times New Roman"/>
          <w:color w:val="000000" w:themeColor="text1"/>
          <w:sz w:val="24"/>
          <w:szCs w:val="24"/>
        </w:rPr>
        <w:t xml:space="preserve"> in 1911, although its rulers remained relatively autonomous.</w:t>
      </w:r>
      <w:r w:rsidR="004B48F3">
        <w:rPr>
          <w:rStyle w:val="FootnoteReference"/>
          <w:rFonts w:ascii="Times New Roman" w:hAnsi="Times New Roman" w:cs="Times New Roman"/>
          <w:color w:val="000000" w:themeColor="text1"/>
          <w:sz w:val="24"/>
          <w:szCs w:val="24"/>
        </w:rPr>
        <w:footnoteReference w:id="5"/>
      </w:r>
      <w:r w:rsidR="00012B42">
        <w:rPr>
          <w:rFonts w:ascii="Times New Roman" w:hAnsi="Times New Roman" w:cs="Times New Roman"/>
          <w:color w:val="000000" w:themeColor="text1"/>
          <w:sz w:val="24"/>
          <w:szCs w:val="24"/>
        </w:rPr>
        <w:t xml:space="preserve"> </w:t>
      </w:r>
      <w:r w:rsidR="00012B42" w:rsidRPr="00382EFE">
        <w:rPr>
          <w:rFonts w:ascii="Times New Roman" w:eastAsia="Times New Roman" w:hAnsi="Times New Roman" w:cs="Times New Roman"/>
          <w:color w:val="000000"/>
          <w:sz w:val="24"/>
          <w:szCs w:val="24"/>
          <w:lang w:eastAsia="en-GB"/>
        </w:rPr>
        <w:t>In 1933, Uyghur independence movements began.</w:t>
      </w:r>
      <w:r w:rsidR="00703347">
        <w:rPr>
          <w:rStyle w:val="FootnoteReference"/>
          <w:rFonts w:ascii="Times New Roman" w:eastAsia="Times New Roman" w:hAnsi="Times New Roman" w:cs="Times New Roman"/>
          <w:color w:val="000000"/>
          <w:sz w:val="24"/>
          <w:szCs w:val="24"/>
          <w:lang w:eastAsia="en-GB"/>
        </w:rPr>
        <w:footnoteReference w:id="6"/>
      </w:r>
      <w:r w:rsidR="00012B42" w:rsidRPr="00382EFE">
        <w:rPr>
          <w:rFonts w:ascii="Times New Roman" w:eastAsia="Times New Roman" w:hAnsi="Times New Roman" w:cs="Times New Roman"/>
          <w:color w:val="000000"/>
          <w:sz w:val="24"/>
          <w:szCs w:val="24"/>
          <w:lang w:eastAsia="en-GB"/>
        </w:rPr>
        <w:t xml:space="preserve"> The major goal was to establish East Turkistan as an autonomous province in what is now known as China's Xinjiang Uyghur Autonomous Region (XUAR).</w:t>
      </w:r>
      <w:r w:rsidR="00AC3CD7">
        <w:rPr>
          <w:rStyle w:val="FootnoteReference"/>
          <w:rFonts w:ascii="Times New Roman" w:eastAsia="Times New Roman" w:hAnsi="Times New Roman" w:cs="Times New Roman"/>
          <w:color w:val="000000"/>
          <w:sz w:val="24"/>
          <w:szCs w:val="24"/>
          <w:lang w:eastAsia="en-GB"/>
        </w:rPr>
        <w:footnoteReference w:id="7"/>
      </w:r>
      <w:r w:rsidR="00360463" w:rsidRPr="00360463">
        <w:rPr>
          <w:rFonts w:ascii="Times New Roman" w:hAnsi="Times New Roman" w:cs="Times New Roman"/>
          <w:color w:val="000000" w:themeColor="text1"/>
          <w:sz w:val="24"/>
          <w:szCs w:val="24"/>
        </w:rPr>
        <w:t xml:space="preserve"> When Mao Zedong formally established the People's Republic of China in </w:t>
      </w:r>
      <w:r w:rsidR="00360463" w:rsidRPr="00360463">
        <w:rPr>
          <w:rFonts w:ascii="Times New Roman" w:hAnsi="Times New Roman" w:cs="Times New Roman"/>
          <w:color w:val="000000" w:themeColor="text1"/>
          <w:sz w:val="24"/>
          <w:szCs w:val="24"/>
        </w:rPr>
        <w:lastRenderedPageBreak/>
        <w:t>1949, various ethnic minorities were granted incentives and signed agreements to ensure their allegiance to the regime</w:t>
      </w:r>
      <w:r w:rsidR="00917C9E">
        <w:rPr>
          <w:rFonts w:ascii="Times New Roman" w:hAnsi="Times New Roman" w:cs="Times New Roman"/>
          <w:color w:val="000000" w:themeColor="text1"/>
          <w:sz w:val="24"/>
          <w:szCs w:val="24"/>
        </w:rPr>
        <w:t>.</w:t>
      </w:r>
      <w:r w:rsidR="00917C9E">
        <w:rPr>
          <w:rStyle w:val="FootnoteReference"/>
          <w:rFonts w:ascii="Times New Roman" w:hAnsi="Times New Roman" w:cs="Times New Roman"/>
          <w:color w:val="000000" w:themeColor="text1"/>
          <w:sz w:val="24"/>
          <w:szCs w:val="24"/>
        </w:rPr>
        <w:footnoteReference w:id="8"/>
      </w:r>
    </w:p>
    <w:p w14:paraId="73167300" w14:textId="47BAC853" w:rsidR="005763FA" w:rsidRDefault="006E0EE3" w:rsidP="00783C86">
      <w:pPr>
        <w:shd w:val="clear" w:color="auto" w:fill="FFFFFF"/>
        <w:spacing w:line="240" w:lineRule="auto"/>
        <w:jc w:val="both"/>
        <w:rPr>
          <w:rFonts w:ascii="Times New Roman" w:eastAsia="Times New Roman" w:hAnsi="Times New Roman" w:cs="Times New Roman"/>
          <w:color w:val="000000"/>
          <w:sz w:val="24"/>
          <w:szCs w:val="24"/>
          <w:lang w:eastAsia="en-GB"/>
        </w:rPr>
      </w:pPr>
      <w:r>
        <w:rPr>
          <w:rFonts w:ascii="Source Sans Pro" w:eastAsia="Times New Roman" w:hAnsi="Source Sans Pro" w:cs="Times New Roman"/>
          <w:color w:val="000000"/>
          <w:sz w:val="24"/>
          <w:szCs w:val="24"/>
          <w:lang w:eastAsia="en-GB"/>
        </w:rPr>
        <w:t xml:space="preserve">        </w:t>
      </w:r>
      <w:r w:rsidR="004A5AB6" w:rsidRPr="004A5AB6">
        <w:rPr>
          <w:rFonts w:ascii="Times New Roman" w:eastAsia="Times New Roman" w:hAnsi="Times New Roman" w:cs="Times New Roman"/>
          <w:color w:val="000000"/>
          <w:sz w:val="24"/>
          <w:szCs w:val="24"/>
          <w:lang w:eastAsia="en-GB"/>
        </w:rPr>
        <w:t xml:space="preserve">Historically, the rough terrain of Xinjiang has experienced a great deal of conflict as the natives opposed to </w:t>
      </w:r>
      <w:proofErr w:type="gramStart"/>
      <w:r w:rsidR="004A5AB6" w:rsidRPr="004A5AB6">
        <w:rPr>
          <w:rFonts w:ascii="Times New Roman" w:eastAsia="Times New Roman" w:hAnsi="Times New Roman" w:cs="Times New Roman"/>
          <w:color w:val="000000"/>
          <w:sz w:val="24"/>
          <w:szCs w:val="24"/>
          <w:lang w:eastAsia="en-GB"/>
        </w:rPr>
        <w:t>be dominated</w:t>
      </w:r>
      <w:proofErr w:type="gramEnd"/>
      <w:r w:rsidR="004A5AB6" w:rsidRPr="004A5AB6">
        <w:rPr>
          <w:rFonts w:ascii="Times New Roman" w:eastAsia="Times New Roman" w:hAnsi="Times New Roman" w:cs="Times New Roman"/>
          <w:color w:val="000000"/>
          <w:sz w:val="24"/>
          <w:szCs w:val="24"/>
          <w:lang w:eastAsia="en-GB"/>
        </w:rPr>
        <w:t xml:space="preserve"> by external forces and sought independence for themselves. Following the Chinese Revolution in 1949, Mao Tse-Tung directed his troops to seize the region's restive tribal communities.</w:t>
      </w:r>
      <w:r w:rsidR="008376DA">
        <w:rPr>
          <w:rFonts w:ascii="Times New Roman" w:eastAsia="Times New Roman" w:hAnsi="Times New Roman" w:cs="Times New Roman"/>
          <w:color w:val="000000"/>
          <w:sz w:val="24"/>
          <w:szCs w:val="24"/>
          <w:lang w:eastAsia="en-GB"/>
        </w:rPr>
        <w:t xml:space="preserve"> </w:t>
      </w:r>
      <w:r w:rsidR="008376DA" w:rsidRPr="008376DA">
        <w:rPr>
          <w:rFonts w:ascii="Times New Roman" w:eastAsia="Times New Roman" w:hAnsi="Times New Roman" w:cs="Times New Roman"/>
          <w:color w:val="000000"/>
          <w:sz w:val="24"/>
          <w:szCs w:val="24"/>
          <w:lang w:eastAsia="en-GB"/>
        </w:rPr>
        <w:t xml:space="preserve">However, aspirations for independence did not fade, and by 1966, </w:t>
      </w:r>
      <w:proofErr w:type="gramStart"/>
      <w:r w:rsidR="008376DA" w:rsidRPr="008376DA">
        <w:rPr>
          <w:rFonts w:ascii="Times New Roman" w:eastAsia="Times New Roman" w:hAnsi="Times New Roman" w:cs="Times New Roman"/>
          <w:color w:val="000000"/>
          <w:sz w:val="24"/>
          <w:szCs w:val="24"/>
          <w:lang w:eastAsia="en-GB"/>
        </w:rPr>
        <w:t>many</w:t>
      </w:r>
      <w:proofErr w:type="gramEnd"/>
      <w:r w:rsidR="008376DA" w:rsidRPr="008376DA">
        <w:rPr>
          <w:rFonts w:ascii="Times New Roman" w:eastAsia="Times New Roman" w:hAnsi="Times New Roman" w:cs="Times New Roman"/>
          <w:color w:val="000000"/>
          <w:sz w:val="24"/>
          <w:szCs w:val="24"/>
          <w:lang w:eastAsia="en-GB"/>
        </w:rPr>
        <w:t xml:space="preserve"> Uighurs had launched separatist campaigns against the mainland Chinese government.</w:t>
      </w:r>
      <w:r w:rsidR="00806BEC">
        <w:rPr>
          <w:rStyle w:val="FootnoteReference"/>
          <w:rFonts w:ascii="Times New Roman" w:eastAsia="Times New Roman" w:hAnsi="Times New Roman" w:cs="Times New Roman"/>
          <w:color w:val="000000"/>
          <w:sz w:val="24"/>
          <w:szCs w:val="24"/>
          <w:lang w:eastAsia="en-GB"/>
        </w:rPr>
        <w:footnoteReference w:id="9"/>
      </w:r>
      <w:r w:rsidR="008376DA" w:rsidRPr="008376DA">
        <w:rPr>
          <w:rFonts w:ascii="Times New Roman" w:eastAsia="Times New Roman" w:hAnsi="Times New Roman" w:cs="Times New Roman"/>
          <w:color w:val="000000"/>
          <w:sz w:val="24"/>
          <w:szCs w:val="24"/>
          <w:lang w:eastAsia="en-GB"/>
        </w:rPr>
        <w:t xml:space="preserve"> To keep these insurgents under control, Mao implemented a policy of repression by force.</w:t>
      </w:r>
      <w:r w:rsidR="00A761A2">
        <w:rPr>
          <w:rStyle w:val="FootnoteReference"/>
          <w:rFonts w:ascii="Times New Roman" w:eastAsia="Times New Roman" w:hAnsi="Times New Roman" w:cs="Times New Roman"/>
          <w:color w:val="000000"/>
          <w:sz w:val="24"/>
          <w:szCs w:val="24"/>
          <w:lang w:eastAsia="en-GB"/>
        </w:rPr>
        <w:footnoteReference w:id="10"/>
      </w:r>
      <w:r w:rsidR="008376DA" w:rsidRPr="008376DA">
        <w:rPr>
          <w:rFonts w:ascii="Times New Roman" w:eastAsia="Times New Roman" w:hAnsi="Times New Roman" w:cs="Times New Roman"/>
          <w:color w:val="000000"/>
          <w:sz w:val="24"/>
          <w:szCs w:val="24"/>
          <w:lang w:eastAsia="en-GB"/>
        </w:rPr>
        <w:t xml:space="preserve"> As Uighurs sought foreign assistance for their plight, Chinese crackdown worsened beginning in 1995. The Chinese government has formally declared Xinjiang separatist a security risk.</w:t>
      </w:r>
      <w:r w:rsidR="00F56B7E">
        <w:rPr>
          <w:rStyle w:val="FootnoteReference"/>
          <w:rFonts w:ascii="Times New Roman" w:eastAsia="Times New Roman" w:hAnsi="Times New Roman" w:cs="Times New Roman"/>
          <w:color w:val="000000"/>
          <w:sz w:val="24"/>
          <w:szCs w:val="24"/>
          <w:lang w:eastAsia="en-GB"/>
        </w:rPr>
        <w:footnoteReference w:id="11"/>
      </w:r>
      <w:r w:rsidR="008376DA" w:rsidRPr="008376DA">
        <w:rPr>
          <w:rFonts w:ascii="Times New Roman" w:eastAsia="Times New Roman" w:hAnsi="Times New Roman" w:cs="Times New Roman"/>
          <w:color w:val="000000"/>
          <w:sz w:val="24"/>
          <w:szCs w:val="24"/>
          <w:lang w:eastAsia="en-GB"/>
        </w:rPr>
        <w:t xml:space="preserve"> Later on, </w:t>
      </w:r>
      <w:proofErr w:type="gramStart"/>
      <w:r w:rsidR="008376DA" w:rsidRPr="008376DA">
        <w:rPr>
          <w:rFonts w:ascii="Times New Roman" w:eastAsia="Times New Roman" w:hAnsi="Times New Roman" w:cs="Times New Roman"/>
          <w:color w:val="000000"/>
          <w:sz w:val="24"/>
          <w:szCs w:val="24"/>
          <w:lang w:eastAsia="en-GB"/>
        </w:rPr>
        <w:t xml:space="preserve">a huge </w:t>
      </w:r>
      <w:r w:rsidR="00EA6857" w:rsidRPr="008376DA">
        <w:rPr>
          <w:rFonts w:ascii="Times New Roman" w:eastAsia="Times New Roman" w:hAnsi="Times New Roman" w:cs="Times New Roman"/>
          <w:color w:val="000000"/>
          <w:sz w:val="24"/>
          <w:szCs w:val="24"/>
          <w:lang w:eastAsia="en-GB"/>
        </w:rPr>
        <w:t>number</w:t>
      </w:r>
      <w:proofErr w:type="gramEnd"/>
      <w:r w:rsidR="00EA6857" w:rsidRPr="008376DA">
        <w:rPr>
          <w:rFonts w:ascii="Times New Roman" w:eastAsia="Times New Roman" w:hAnsi="Times New Roman" w:cs="Times New Roman"/>
          <w:color w:val="000000"/>
          <w:sz w:val="24"/>
          <w:szCs w:val="24"/>
          <w:lang w:eastAsia="en-GB"/>
        </w:rPr>
        <w:t xml:space="preserve"> of</w:t>
      </w:r>
      <w:r w:rsidR="008376DA" w:rsidRPr="008376DA">
        <w:rPr>
          <w:rFonts w:ascii="Times New Roman" w:eastAsia="Times New Roman" w:hAnsi="Times New Roman" w:cs="Times New Roman"/>
          <w:color w:val="000000"/>
          <w:sz w:val="24"/>
          <w:szCs w:val="24"/>
          <w:lang w:eastAsia="en-GB"/>
        </w:rPr>
        <w:t xml:space="preserve"> ethnic Han Chinese citizens were deliberately sent to this region to change the character of the community</w:t>
      </w:r>
      <w:r w:rsidR="00282057">
        <w:rPr>
          <w:rFonts w:ascii="Times New Roman" w:eastAsia="Times New Roman" w:hAnsi="Times New Roman" w:cs="Times New Roman"/>
          <w:color w:val="000000"/>
          <w:sz w:val="24"/>
          <w:szCs w:val="24"/>
          <w:lang w:eastAsia="en-GB"/>
        </w:rPr>
        <w:t xml:space="preserve"> and solidify territorial claims</w:t>
      </w:r>
      <w:r w:rsidR="008376DA" w:rsidRPr="008376DA">
        <w:rPr>
          <w:rFonts w:ascii="Times New Roman" w:eastAsia="Times New Roman" w:hAnsi="Times New Roman" w:cs="Times New Roman"/>
          <w:color w:val="000000"/>
          <w:sz w:val="24"/>
          <w:szCs w:val="24"/>
          <w:lang w:eastAsia="en-GB"/>
        </w:rPr>
        <w:t>.</w:t>
      </w:r>
      <w:r w:rsidR="00375866" w:rsidRPr="00375866">
        <w:t xml:space="preserve"> </w:t>
      </w:r>
      <w:r w:rsidR="00375866" w:rsidRPr="00375866">
        <w:rPr>
          <w:rFonts w:ascii="Times New Roman" w:eastAsia="Times New Roman" w:hAnsi="Times New Roman" w:cs="Times New Roman"/>
          <w:color w:val="000000"/>
          <w:sz w:val="24"/>
          <w:szCs w:val="24"/>
          <w:lang w:eastAsia="en-GB"/>
        </w:rPr>
        <w:t>Consequently, by the end of the twentieth century, Hans constituted almost two-fifths of the populace, reducing the Uighurs to a minority in a territory they had historically considered their own.</w:t>
      </w:r>
      <w:r w:rsidR="00E0014B">
        <w:rPr>
          <w:rStyle w:val="FootnoteReference"/>
          <w:rFonts w:ascii="Times New Roman" w:eastAsia="Times New Roman" w:hAnsi="Times New Roman" w:cs="Times New Roman"/>
          <w:color w:val="000000"/>
          <w:sz w:val="24"/>
          <w:szCs w:val="24"/>
          <w:lang w:eastAsia="en-GB"/>
        </w:rPr>
        <w:footnoteReference w:id="12"/>
      </w:r>
      <w:r w:rsidR="00375866" w:rsidRPr="00375866">
        <w:rPr>
          <w:rFonts w:ascii="Times New Roman" w:eastAsia="Times New Roman" w:hAnsi="Times New Roman" w:cs="Times New Roman"/>
          <w:color w:val="000000"/>
          <w:sz w:val="24"/>
          <w:szCs w:val="24"/>
          <w:lang w:eastAsia="en-GB"/>
        </w:rPr>
        <w:t xml:space="preserve"> Economic inequities and ethnic tensions between the Uyghur and Han communities intensified over time, resulting in riots and other disruptions.</w:t>
      </w:r>
      <w:r w:rsidR="00A129FD">
        <w:rPr>
          <w:rFonts w:ascii="Times New Roman" w:eastAsia="Times New Roman" w:hAnsi="Times New Roman" w:cs="Times New Roman"/>
          <w:color w:val="000000"/>
          <w:sz w:val="24"/>
          <w:szCs w:val="24"/>
          <w:lang w:eastAsia="en-GB"/>
        </w:rPr>
        <w:t xml:space="preserve"> </w:t>
      </w:r>
      <w:r w:rsidR="00287641">
        <w:rPr>
          <w:rFonts w:ascii="Times New Roman" w:eastAsia="Times New Roman" w:hAnsi="Times New Roman" w:cs="Times New Roman"/>
          <w:color w:val="000000"/>
          <w:sz w:val="24"/>
          <w:szCs w:val="24"/>
          <w:lang w:eastAsia="en-GB"/>
        </w:rPr>
        <w:t>Furthermore, t</w:t>
      </w:r>
      <w:r w:rsidR="00287641" w:rsidRPr="00287641">
        <w:rPr>
          <w:rFonts w:ascii="Times New Roman" w:eastAsia="Times New Roman" w:hAnsi="Times New Roman" w:cs="Times New Roman"/>
          <w:color w:val="000000"/>
          <w:sz w:val="24"/>
          <w:szCs w:val="24"/>
          <w:lang w:eastAsia="en-GB"/>
        </w:rPr>
        <w:t>he latter witnessed the decline of central powers and the expansion of these minority organisations seeking a full split with the state. Beginning in the 1990s, organisations arose to pursue total independence, naming their region East Turkistan.</w:t>
      </w:r>
      <w:r w:rsidR="00AD5BD2">
        <w:rPr>
          <w:rStyle w:val="FootnoteReference"/>
          <w:rFonts w:ascii="Times New Roman" w:eastAsia="Times New Roman" w:hAnsi="Times New Roman" w:cs="Times New Roman"/>
          <w:color w:val="000000"/>
          <w:sz w:val="24"/>
          <w:szCs w:val="24"/>
          <w:lang w:eastAsia="en-GB"/>
        </w:rPr>
        <w:footnoteReference w:id="13"/>
      </w:r>
      <w:r w:rsidR="00287641" w:rsidRPr="00287641">
        <w:rPr>
          <w:rFonts w:ascii="Times New Roman" w:eastAsia="Times New Roman" w:hAnsi="Times New Roman" w:cs="Times New Roman"/>
          <w:color w:val="000000"/>
          <w:sz w:val="24"/>
          <w:szCs w:val="24"/>
          <w:lang w:eastAsia="en-GB"/>
        </w:rPr>
        <w:t xml:space="preserve"> The Chinese government retaliated with ruthless force. Therefore, anyone suspicious of being active in anti-state movements or a member of any unlawful religious organisations, which </w:t>
      </w:r>
      <w:proofErr w:type="gramStart"/>
      <w:r w:rsidR="00287641" w:rsidRPr="00287641">
        <w:rPr>
          <w:rFonts w:ascii="Times New Roman" w:eastAsia="Times New Roman" w:hAnsi="Times New Roman" w:cs="Times New Roman"/>
          <w:color w:val="000000"/>
          <w:sz w:val="24"/>
          <w:szCs w:val="24"/>
          <w:lang w:eastAsia="en-GB"/>
        </w:rPr>
        <w:t>mainly included</w:t>
      </w:r>
      <w:proofErr w:type="gramEnd"/>
      <w:r w:rsidR="00287641" w:rsidRPr="00287641">
        <w:rPr>
          <w:rFonts w:ascii="Times New Roman" w:eastAsia="Times New Roman" w:hAnsi="Times New Roman" w:cs="Times New Roman"/>
          <w:color w:val="000000"/>
          <w:sz w:val="24"/>
          <w:szCs w:val="24"/>
          <w:lang w:eastAsia="en-GB"/>
        </w:rPr>
        <w:t xml:space="preserve"> Sufi orders, was jailed instantly. Thousands of Uighurs have </w:t>
      </w:r>
      <w:proofErr w:type="gramStart"/>
      <w:r w:rsidR="00287641" w:rsidRPr="00287641">
        <w:rPr>
          <w:rFonts w:ascii="Times New Roman" w:eastAsia="Times New Roman" w:hAnsi="Times New Roman" w:cs="Times New Roman"/>
          <w:color w:val="000000"/>
          <w:sz w:val="24"/>
          <w:szCs w:val="24"/>
          <w:lang w:eastAsia="en-GB"/>
        </w:rPr>
        <w:t>been detained</w:t>
      </w:r>
      <w:proofErr w:type="gramEnd"/>
      <w:r w:rsidR="00287641" w:rsidRPr="00287641">
        <w:rPr>
          <w:rFonts w:ascii="Times New Roman" w:eastAsia="Times New Roman" w:hAnsi="Times New Roman" w:cs="Times New Roman"/>
          <w:color w:val="000000"/>
          <w:sz w:val="24"/>
          <w:szCs w:val="24"/>
          <w:lang w:eastAsia="en-GB"/>
        </w:rPr>
        <w:t xml:space="preserve"> or killed.</w:t>
      </w:r>
      <w:r w:rsidR="00C4475B">
        <w:rPr>
          <w:rFonts w:ascii="Times New Roman" w:eastAsia="Times New Roman" w:hAnsi="Times New Roman" w:cs="Times New Roman"/>
          <w:color w:val="000000"/>
          <w:sz w:val="24"/>
          <w:szCs w:val="24"/>
          <w:lang w:eastAsia="en-GB"/>
        </w:rPr>
        <w:t xml:space="preserve"> </w:t>
      </w:r>
    </w:p>
    <w:p w14:paraId="70FECD88" w14:textId="2E1BF3E2" w:rsidR="001A3076" w:rsidRDefault="008B0AE5" w:rsidP="008B0AE5">
      <w:pPr>
        <w:shd w:val="clear" w:color="auto" w:fill="FFFFFF"/>
        <w:spacing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C4475B" w:rsidRPr="00C4475B">
        <w:rPr>
          <w:rFonts w:ascii="Times New Roman" w:eastAsia="Times New Roman" w:hAnsi="Times New Roman" w:cs="Times New Roman"/>
          <w:color w:val="000000"/>
          <w:sz w:val="24"/>
          <w:szCs w:val="24"/>
          <w:lang w:eastAsia="en-GB"/>
        </w:rPr>
        <w:t>Following the 2009 conflict between Uighurs and Chinese government, the Uighur heritage was ruthlessly targeted, with separatists arrested, religious places and other cultural artefacts destroyed, and certain Islamic rituals prohibited</w:t>
      </w:r>
      <w:r w:rsidR="00B27C3E">
        <w:rPr>
          <w:rFonts w:ascii="Times New Roman" w:eastAsia="Times New Roman" w:hAnsi="Times New Roman" w:cs="Times New Roman"/>
          <w:color w:val="000000"/>
          <w:sz w:val="24"/>
          <w:szCs w:val="24"/>
          <w:lang w:eastAsia="en-GB"/>
        </w:rPr>
        <w:t xml:space="preserve"> </w:t>
      </w:r>
      <w:r w:rsidR="00B27C3E" w:rsidRPr="00B27C3E">
        <w:rPr>
          <w:rFonts w:ascii="Times New Roman" w:eastAsia="Times New Roman" w:hAnsi="Times New Roman" w:cs="Times New Roman"/>
          <w:color w:val="000000"/>
          <w:sz w:val="24"/>
          <w:szCs w:val="24"/>
          <w:lang w:eastAsia="en-GB"/>
        </w:rPr>
        <w:t>historically significant structures in order to force them to conform to Chinese cultural ideology.</w:t>
      </w:r>
      <w:r w:rsidR="000B54E8">
        <w:rPr>
          <w:rStyle w:val="FootnoteReference"/>
          <w:rFonts w:ascii="Times New Roman" w:eastAsia="Times New Roman" w:hAnsi="Times New Roman" w:cs="Times New Roman"/>
          <w:color w:val="000000"/>
          <w:sz w:val="24"/>
          <w:szCs w:val="24"/>
          <w:lang w:eastAsia="en-GB"/>
        </w:rPr>
        <w:footnoteReference w:id="14"/>
      </w:r>
      <w:r w:rsidR="00C4475B" w:rsidRPr="00C4475B">
        <w:rPr>
          <w:rFonts w:ascii="Times New Roman" w:eastAsia="Times New Roman" w:hAnsi="Times New Roman" w:cs="Times New Roman"/>
          <w:color w:val="000000"/>
          <w:sz w:val="24"/>
          <w:szCs w:val="24"/>
          <w:lang w:eastAsia="en-GB"/>
        </w:rPr>
        <w:t xml:space="preserve">According to reports, Uighurs were pushed to modify their religion, clothing, and other cultural practises. In correctional camps, </w:t>
      </w:r>
      <w:proofErr w:type="gramStart"/>
      <w:r w:rsidR="00C4475B" w:rsidRPr="00C4475B">
        <w:rPr>
          <w:rFonts w:ascii="Times New Roman" w:eastAsia="Times New Roman" w:hAnsi="Times New Roman" w:cs="Times New Roman"/>
          <w:color w:val="000000"/>
          <w:sz w:val="24"/>
          <w:szCs w:val="24"/>
          <w:lang w:eastAsia="en-GB"/>
        </w:rPr>
        <w:t>several</w:t>
      </w:r>
      <w:proofErr w:type="gramEnd"/>
      <w:r w:rsidR="00C4475B" w:rsidRPr="00C4475B">
        <w:rPr>
          <w:rFonts w:ascii="Times New Roman" w:eastAsia="Times New Roman" w:hAnsi="Times New Roman" w:cs="Times New Roman"/>
          <w:color w:val="000000"/>
          <w:sz w:val="24"/>
          <w:szCs w:val="24"/>
          <w:lang w:eastAsia="en-GB"/>
        </w:rPr>
        <w:t xml:space="preserve"> major crimes against women have been documented.</w:t>
      </w:r>
      <w:r w:rsidR="000B54E8">
        <w:rPr>
          <w:rStyle w:val="FootnoteReference"/>
          <w:rFonts w:ascii="Times New Roman" w:eastAsia="Times New Roman" w:hAnsi="Times New Roman" w:cs="Times New Roman"/>
          <w:color w:val="000000"/>
          <w:sz w:val="24"/>
          <w:szCs w:val="24"/>
          <w:lang w:eastAsia="en-GB"/>
        </w:rPr>
        <w:footnoteReference w:id="15"/>
      </w:r>
      <w:r w:rsidR="004D1016">
        <w:rPr>
          <w:rFonts w:ascii="Times New Roman" w:eastAsia="Times New Roman" w:hAnsi="Times New Roman" w:cs="Times New Roman"/>
          <w:color w:val="000000"/>
          <w:sz w:val="24"/>
          <w:szCs w:val="24"/>
          <w:lang w:eastAsia="en-GB"/>
        </w:rPr>
        <w:t xml:space="preserve"> </w:t>
      </w:r>
      <w:r w:rsidR="004D1016" w:rsidRPr="004D1016">
        <w:rPr>
          <w:rFonts w:ascii="Times New Roman" w:eastAsia="Times New Roman" w:hAnsi="Times New Roman" w:cs="Times New Roman"/>
          <w:color w:val="000000"/>
          <w:sz w:val="24"/>
          <w:szCs w:val="24"/>
          <w:lang w:eastAsia="en-GB"/>
        </w:rPr>
        <w:t>Since the inauguration of the Xi Jinping regime in China in 2011, the crackdown has only intensified</w:t>
      </w:r>
      <w:r w:rsidR="004D1016">
        <w:rPr>
          <w:rFonts w:ascii="Times New Roman" w:eastAsia="Times New Roman" w:hAnsi="Times New Roman" w:cs="Times New Roman"/>
          <w:color w:val="000000"/>
          <w:sz w:val="24"/>
          <w:szCs w:val="24"/>
          <w:lang w:eastAsia="en-GB"/>
        </w:rPr>
        <w:t>.</w:t>
      </w:r>
      <w:r w:rsidR="00E44A91">
        <w:rPr>
          <w:rFonts w:ascii="Times New Roman" w:eastAsia="Times New Roman" w:hAnsi="Times New Roman" w:cs="Times New Roman"/>
          <w:color w:val="000000"/>
          <w:sz w:val="24"/>
          <w:szCs w:val="24"/>
          <w:lang w:eastAsia="en-GB"/>
        </w:rPr>
        <w:t xml:space="preserve"> </w:t>
      </w:r>
      <w:r w:rsidR="00783C86" w:rsidRPr="00783C86">
        <w:rPr>
          <w:rFonts w:ascii="Times New Roman" w:eastAsia="Times New Roman" w:hAnsi="Times New Roman" w:cs="Times New Roman"/>
          <w:color w:val="000000"/>
          <w:sz w:val="24"/>
          <w:szCs w:val="24"/>
          <w:lang w:eastAsia="en-GB"/>
        </w:rPr>
        <w:t>As a result, the objective has been to repress any separatist inclinations while also eradicating their ethnic culture and religious ethos.</w:t>
      </w:r>
      <w:r w:rsidR="00500A39">
        <w:rPr>
          <w:rStyle w:val="FootnoteReference"/>
          <w:rFonts w:ascii="Times New Roman" w:eastAsia="Times New Roman" w:hAnsi="Times New Roman" w:cs="Times New Roman"/>
          <w:color w:val="000000"/>
          <w:sz w:val="24"/>
          <w:szCs w:val="24"/>
          <w:lang w:eastAsia="en-GB"/>
        </w:rPr>
        <w:footnoteReference w:id="16"/>
      </w:r>
      <w:r w:rsidR="00783C86" w:rsidRPr="00783C86">
        <w:rPr>
          <w:rFonts w:ascii="Times New Roman" w:eastAsia="Times New Roman" w:hAnsi="Times New Roman" w:cs="Times New Roman"/>
          <w:color w:val="000000"/>
          <w:sz w:val="24"/>
          <w:szCs w:val="24"/>
          <w:lang w:eastAsia="en-GB"/>
        </w:rPr>
        <w:t xml:space="preserve"> The Hans movement </w:t>
      </w:r>
      <w:proofErr w:type="gramStart"/>
      <w:r w:rsidR="00783C86" w:rsidRPr="00783C86">
        <w:rPr>
          <w:rFonts w:ascii="Times New Roman" w:eastAsia="Times New Roman" w:hAnsi="Times New Roman" w:cs="Times New Roman"/>
          <w:color w:val="000000"/>
          <w:sz w:val="24"/>
          <w:szCs w:val="24"/>
          <w:lang w:eastAsia="en-GB"/>
        </w:rPr>
        <w:t>was also urged</w:t>
      </w:r>
      <w:proofErr w:type="gramEnd"/>
      <w:r w:rsidR="00783C86" w:rsidRPr="00783C86">
        <w:rPr>
          <w:rFonts w:ascii="Times New Roman" w:eastAsia="Times New Roman" w:hAnsi="Times New Roman" w:cs="Times New Roman"/>
          <w:color w:val="000000"/>
          <w:sz w:val="24"/>
          <w:szCs w:val="24"/>
          <w:lang w:eastAsia="en-GB"/>
        </w:rPr>
        <w:t xml:space="preserve"> to isolate the Uighurs in their own territory and impose Chinese culture on them.</w:t>
      </w:r>
      <w:r w:rsidR="008C6B41">
        <w:rPr>
          <w:rFonts w:ascii="Times New Roman" w:eastAsia="Times New Roman" w:hAnsi="Times New Roman" w:cs="Times New Roman"/>
          <w:color w:val="000000"/>
          <w:sz w:val="24"/>
          <w:szCs w:val="24"/>
          <w:lang w:eastAsia="en-GB"/>
        </w:rPr>
        <w:t xml:space="preserve"> </w:t>
      </w:r>
      <w:r w:rsidR="008C6B41" w:rsidRPr="008C6B41">
        <w:rPr>
          <w:rFonts w:ascii="Times New Roman" w:eastAsia="Times New Roman" w:hAnsi="Times New Roman" w:cs="Times New Roman"/>
          <w:color w:val="000000"/>
          <w:sz w:val="24"/>
          <w:szCs w:val="24"/>
          <w:lang w:eastAsia="en-GB"/>
        </w:rPr>
        <w:t xml:space="preserve">Furthermore, they </w:t>
      </w:r>
      <w:r w:rsidR="00E85872">
        <w:rPr>
          <w:rFonts w:ascii="Times New Roman" w:eastAsia="Times New Roman" w:hAnsi="Times New Roman" w:cs="Times New Roman"/>
          <w:color w:val="000000"/>
          <w:sz w:val="24"/>
          <w:szCs w:val="24"/>
          <w:lang w:eastAsia="en-GB"/>
        </w:rPr>
        <w:t>were</w:t>
      </w:r>
      <w:r w:rsidR="008C6B41" w:rsidRPr="008C6B41">
        <w:rPr>
          <w:rFonts w:ascii="Times New Roman" w:eastAsia="Times New Roman" w:hAnsi="Times New Roman" w:cs="Times New Roman"/>
          <w:color w:val="000000"/>
          <w:sz w:val="24"/>
          <w:szCs w:val="24"/>
          <w:lang w:eastAsia="en-GB"/>
        </w:rPr>
        <w:t xml:space="preserve"> urged to participate in ethnically interracial marriages with Han residents, and their offspring are sent to boarding schools where they are taught Chinese language and culture </w:t>
      </w:r>
      <w:r w:rsidR="000D3200">
        <w:rPr>
          <w:rFonts w:ascii="Times New Roman" w:eastAsia="Times New Roman" w:hAnsi="Times New Roman" w:cs="Times New Roman"/>
          <w:color w:val="000000"/>
          <w:sz w:val="24"/>
          <w:szCs w:val="24"/>
          <w:lang w:eastAsia="en-GB"/>
        </w:rPr>
        <w:t>therefore makin</w:t>
      </w:r>
      <w:r w:rsidR="0012542E">
        <w:rPr>
          <w:rFonts w:ascii="Times New Roman" w:eastAsia="Times New Roman" w:hAnsi="Times New Roman" w:cs="Times New Roman"/>
          <w:color w:val="000000"/>
          <w:sz w:val="24"/>
          <w:szCs w:val="24"/>
          <w:lang w:eastAsia="en-GB"/>
        </w:rPr>
        <w:t xml:space="preserve">g </w:t>
      </w:r>
      <w:r w:rsidR="0012542E">
        <w:rPr>
          <w:rFonts w:ascii="Times New Roman" w:eastAsia="Times New Roman" w:hAnsi="Times New Roman" w:cs="Times New Roman"/>
          <w:color w:val="000000"/>
          <w:sz w:val="24"/>
          <w:szCs w:val="24"/>
          <w:lang w:eastAsia="en-GB"/>
        </w:rPr>
        <w:lastRenderedPageBreak/>
        <w:t>them</w:t>
      </w:r>
      <w:r w:rsidR="008C6B41" w:rsidRPr="008C6B41">
        <w:rPr>
          <w:rFonts w:ascii="Times New Roman" w:eastAsia="Times New Roman" w:hAnsi="Times New Roman" w:cs="Times New Roman"/>
          <w:color w:val="000000"/>
          <w:sz w:val="24"/>
          <w:szCs w:val="24"/>
          <w:lang w:eastAsia="en-GB"/>
        </w:rPr>
        <w:t xml:space="preserve"> </w:t>
      </w:r>
      <w:r w:rsidR="007A734D">
        <w:rPr>
          <w:rFonts w:ascii="Times New Roman" w:eastAsia="Times New Roman" w:hAnsi="Times New Roman" w:cs="Times New Roman"/>
          <w:color w:val="000000"/>
          <w:sz w:val="24"/>
          <w:szCs w:val="24"/>
          <w:lang w:eastAsia="en-GB"/>
        </w:rPr>
        <w:t>un</w:t>
      </w:r>
      <w:r w:rsidR="008C6B41" w:rsidRPr="008C6B41">
        <w:rPr>
          <w:rFonts w:ascii="Times New Roman" w:eastAsia="Times New Roman" w:hAnsi="Times New Roman" w:cs="Times New Roman"/>
          <w:color w:val="000000"/>
          <w:sz w:val="24"/>
          <w:szCs w:val="24"/>
          <w:lang w:eastAsia="en-GB"/>
        </w:rPr>
        <w:t>able to learn the Uyghur custom by parents.</w:t>
      </w:r>
      <w:r w:rsidR="00853395">
        <w:rPr>
          <w:rStyle w:val="FootnoteReference"/>
          <w:rFonts w:ascii="Times New Roman" w:eastAsia="Times New Roman" w:hAnsi="Times New Roman" w:cs="Times New Roman"/>
          <w:color w:val="000000"/>
          <w:sz w:val="24"/>
          <w:szCs w:val="24"/>
          <w:lang w:eastAsia="en-GB"/>
        </w:rPr>
        <w:footnoteReference w:id="17"/>
      </w:r>
      <w:r w:rsidR="008C6B41" w:rsidRPr="008C6B41">
        <w:rPr>
          <w:rFonts w:ascii="Times New Roman" w:eastAsia="Times New Roman" w:hAnsi="Times New Roman" w:cs="Times New Roman"/>
          <w:color w:val="000000"/>
          <w:sz w:val="24"/>
          <w:szCs w:val="24"/>
          <w:lang w:eastAsia="en-GB"/>
        </w:rPr>
        <w:t xml:space="preserve"> If they fail t</w:t>
      </w:r>
      <w:r w:rsidR="0012542E">
        <w:rPr>
          <w:rFonts w:ascii="Times New Roman" w:eastAsia="Times New Roman" w:hAnsi="Times New Roman" w:cs="Times New Roman"/>
          <w:color w:val="000000"/>
          <w:sz w:val="24"/>
          <w:szCs w:val="24"/>
          <w:lang w:eastAsia="en-GB"/>
        </w:rPr>
        <w:t>o</w:t>
      </w:r>
      <w:r w:rsidR="008C6B41" w:rsidRPr="008C6B41">
        <w:rPr>
          <w:rFonts w:ascii="Times New Roman" w:eastAsia="Times New Roman" w:hAnsi="Times New Roman" w:cs="Times New Roman"/>
          <w:color w:val="000000"/>
          <w:sz w:val="24"/>
          <w:szCs w:val="24"/>
          <w:lang w:eastAsia="en-GB"/>
        </w:rPr>
        <w:t xml:space="preserve"> take full advantage of such possibilities when presented, they will undoubtedly be suspected and considered for detention or internment.</w:t>
      </w:r>
      <w:r w:rsidR="00783C86" w:rsidRPr="00783C86">
        <w:rPr>
          <w:rFonts w:ascii="Times New Roman" w:eastAsia="Times New Roman" w:hAnsi="Times New Roman" w:cs="Times New Roman"/>
          <w:color w:val="000000"/>
          <w:sz w:val="24"/>
          <w:szCs w:val="24"/>
          <w:lang w:eastAsia="en-GB"/>
        </w:rPr>
        <w:t xml:space="preserve"> Destruction of religious shrines, </w:t>
      </w:r>
      <w:r w:rsidR="0062639F">
        <w:rPr>
          <w:rFonts w:ascii="Times New Roman" w:eastAsia="Times New Roman" w:hAnsi="Times New Roman" w:cs="Times New Roman"/>
          <w:color w:val="000000"/>
          <w:sz w:val="24"/>
          <w:szCs w:val="24"/>
          <w:lang w:eastAsia="en-GB"/>
        </w:rPr>
        <w:t>mosques and Muslim graveyard</w:t>
      </w:r>
      <w:r w:rsidR="00173EB5">
        <w:rPr>
          <w:rFonts w:ascii="Times New Roman" w:eastAsia="Times New Roman" w:hAnsi="Times New Roman" w:cs="Times New Roman"/>
          <w:color w:val="000000"/>
          <w:sz w:val="24"/>
          <w:szCs w:val="24"/>
          <w:lang w:eastAsia="en-GB"/>
        </w:rPr>
        <w:t>,</w:t>
      </w:r>
      <w:r w:rsidR="0062639F">
        <w:rPr>
          <w:rFonts w:ascii="Times New Roman" w:eastAsia="Times New Roman" w:hAnsi="Times New Roman" w:cs="Times New Roman"/>
          <w:color w:val="000000"/>
          <w:sz w:val="24"/>
          <w:szCs w:val="24"/>
          <w:lang w:eastAsia="en-GB"/>
        </w:rPr>
        <w:t xml:space="preserve"> </w:t>
      </w:r>
      <w:r w:rsidR="00783C86" w:rsidRPr="00783C86">
        <w:rPr>
          <w:rFonts w:ascii="Times New Roman" w:eastAsia="Times New Roman" w:hAnsi="Times New Roman" w:cs="Times New Roman"/>
          <w:color w:val="000000"/>
          <w:sz w:val="24"/>
          <w:szCs w:val="24"/>
          <w:lang w:eastAsia="en-GB"/>
        </w:rPr>
        <w:t>deportation of males from their residences for questioning at strange hours, and restriction of their activities at all instances have prompted appeals for humanitarian action to assist the Uighurs.</w:t>
      </w:r>
      <w:r w:rsidR="00447494">
        <w:rPr>
          <w:rStyle w:val="FootnoteReference"/>
          <w:rFonts w:ascii="Times New Roman" w:eastAsia="Times New Roman" w:hAnsi="Times New Roman" w:cs="Times New Roman"/>
          <w:color w:val="000000"/>
          <w:sz w:val="24"/>
          <w:szCs w:val="24"/>
          <w:lang w:eastAsia="en-GB"/>
        </w:rPr>
        <w:footnoteReference w:id="18"/>
      </w:r>
      <w:r w:rsidR="00C9461D" w:rsidRPr="00C9461D">
        <w:rPr>
          <w:rFonts w:ascii="Times New Roman" w:eastAsia="Times New Roman" w:hAnsi="Times New Roman" w:cs="Times New Roman"/>
          <w:color w:val="000000"/>
          <w:sz w:val="24"/>
          <w:szCs w:val="24"/>
          <w:lang w:eastAsia="en-GB"/>
        </w:rPr>
        <w:t>Several studies have shown that China has incarcerated millions of Uighurs forcibly in camps since 2012, with numerous dea</w:t>
      </w:r>
      <w:r w:rsidR="0001383C">
        <w:rPr>
          <w:rFonts w:ascii="Times New Roman" w:eastAsia="Times New Roman" w:hAnsi="Times New Roman" w:cs="Times New Roman"/>
          <w:color w:val="000000"/>
          <w:sz w:val="24"/>
          <w:szCs w:val="24"/>
          <w:lang w:eastAsia="en-GB"/>
        </w:rPr>
        <w:t>th</w:t>
      </w:r>
      <w:r w:rsidR="00C9461D" w:rsidRPr="00C9461D">
        <w:rPr>
          <w:rFonts w:ascii="Times New Roman" w:eastAsia="Times New Roman" w:hAnsi="Times New Roman" w:cs="Times New Roman"/>
          <w:color w:val="000000"/>
          <w:sz w:val="24"/>
          <w:szCs w:val="24"/>
          <w:lang w:eastAsia="en-GB"/>
        </w:rPr>
        <w:t xml:space="preserve">, while those outside the camps are subjected to rigorous monitoring, and outsiders' access into the Xinjiang area is highly limited. Suspected Uighurs </w:t>
      </w:r>
      <w:proofErr w:type="gramStart"/>
      <w:r w:rsidR="00C9461D" w:rsidRPr="00C9461D">
        <w:rPr>
          <w:rFonts w:ascii="Times New Roman" w:eastAsia="Times New Roman" w:hAnsi="Times New Roman" w:cs="Times New Roman"/>
          <w:color w:val="000000"/>
          <w:sz w:val="24"/>
          <w:szCs w:val="24"/>
          <w:lang w:eastAsia="en-GB"/>
        </w:rPr>
        <w:t>are not permitted</w:t>
      </w:r>
      <w:proofErr w:type="gramEnd"/>
      <w:r w:rsidR="00C9461D" w:rsidRPr="00C9461D">
        <w:rPr>
          <w:rFonts w:ascii="Times New Roman" w:eastAsia="Times New Roman" w:hAnsi="Times New Roman" w:cs="Times New Roman"/>
          <w:color w:val="000000"/>
          <w:sz w:val="24"/>
          <w:szCs w:val="24"/>
          <w:lang w:eastAsia="en-GB"/>
        </w:rPr>
        <w:t xml:space="preserve"> to leave China, and critics of the Chinese leadership are either imprisoned or forcibly held. </w:t>
      </w:r>
      <w:r w:rsidR="009F5119" w:rsidRPr="009F5119">
        <w:rPr>
          <w:rFonts w:ascii="Times New Roman" w:eastAsia="Times New Roman" w:hAnsi="Times New Roman" w:cs="Times New Roman"/>
          <w:color w:val="000000"/>
          <w:sz w:val="24"/>
          <w:szCs w:val="24"/>
          <w:lang w:eastAsia="en-GB"/>
        </w:rPr>
        <w:t>Albeit the Chinese government openly denies any such actions,</w:t>
      </w:r>
      <w:r w:rsidR="00B608D4">
        <w:rPr>
          <w:rFonts w:ascii="Times New Roman" w:eastAsia="Times New Roman" w:hAnsi="Times New Roman" w:cs="Times New Roman"/>
          <w:color w:val="000000"/>
          <w:sz w:val="24"/>
          <w:szCs w:val="24"/>
          <w:lang w:eastAsia="en-GB"/>
        </w:rPr>
        <w:t xml:space="preserve"> </w:t>
      </w:r>
      <w:r w:rsidR="009F5119" w:rsidRPr="009F5119">
        <w:rPr>
          <w:rFonts w:ascii="Times New Roman" w:eastAsia="Times New Roman" w:hAnsi="Times New Roman" w:cs="Times New Roman"/>
          <w:color w:val="000000"/>
          <w:sz w:val="24"/>
          <w:szCs w:val="24"/>
          <w:lang w:eastAsia="en-GB"/>
        </w:rPr>
        <w:t xml:space="preserve">publications </w:t>
      </w:r>
      <w:r w:rsidR="000A59A8">
        <w:rPr>
          <w:rFonts w:ascii="Times New Roman" w:eastAsia="Times New Roman" w:hAnsi="Times New Roman" w:cs="Times New Roman"/>
          <w:color w:val="000000"/>
          <w:sz w:val="24"/>
          <w:szCs w:val="24"/>
          <w:lang w:eastAsia="en-GB"/>
        </w:rPr>
        <w:t>even though</w:t>
      </w:r>
      <w:r w:rsidR="009F5119" w:rsidRPr="009F5119">
        <w:rPr>
          <w:rFonts w:ascii="Times New Roman" w:eastAsia="Times New Roman" w:hAnsi="Times New Roman" w:cs="Times New Roman"/>
          <w:color w:val="000000"/>
          <w:sz w:val="24"/>
          <w:szCs w:val="24"/>
          <w:lang w:eastAsia="en-GB"/>
        </w:rPr>
        <w:t xml:space="preserve"> journalists have effectively uncovered such activities in the region.</w:t>
      </w:r>
      <w:r w:rsidR="00981D8B">
        <w:rPr>
          <w:rStyle w:val="FootnoteReference"/>
          <w:rFonts w:ascii="Times New Roman" w:eastAsia="Times New Roman" w:hAnsi="Times New Roman" w:cs="Times New Roman"/>
          <w:color w:val="000000"/>
          <w:sz w:val="24"/>
          <w:szCs w:val="24"/>
          <w:lang w:eastAsia="en-GB"/>
        </w:rPr>
        <w:footnoteReference w:id="19"/>
      </w:r>
      <w:r w:rsidR="009F5119" w:rsidRPr="009F5119">
        <w:rPr>
          <w:rFonts w:ascii="Times New Roman" w:eastAsia="Times New Roman" w:hAnsi="Times New Roman" w:cs="Times New Roman"/>
          <w:color w:val="000000"/>
          <w:sz w:val="24"/>
          <w:szCs w:val="24"/>
          <w:lang w:eastAsia="en-GB"/>
        </w:rPr>
        <w:t>Thus, China's stance toward Uighurs has been one of ignorance of their true needs and concerns, as well as a state-sponsored systematic policy of cultural annihilation in the name of security, since 1950.</w:t>
      </w:r>
    </w:p>
    <w:p w14:paraId="754C8A4B" w14:textId="40009864" w:rsidR="00FB1052" w:rsidRDefault="008B0AE5" w:rsidP="00FB1052">
      <w:pPr>
        <w:pStyle w:val="NormalWeb"/>
        <w:shd w:val="clear" w:color="auto" w:fill="FFFFFF"/>
        <w:spacing w:before="0" w:beforeAutospacing="0" w:after="0" w:afterAutospacing="0"/>
        <w:jc w:val="both"/>
        <w:rPr>
          <w:rFonts w:ascii="Source Sans Pro" w:hAnsi="Source Sans Pro"/>
          <w:color w:val="000000"/>
          <w:sz w:val="27"/>
          <w:szCs w:val="27"/>
        </w:rPr>
      </w:pPr>
      <w:r>
        <w:rPr>
          <w:color w:val="000000"/>
        </w:rPr>
        <w:t xml:space="preserve">       </w:t>
      </w:r>
      <w:r w:rsidR="00CB320B" w:rsidRPr="00CB320B">
        <w:rPr>
          <w:color w:val="000000"/>
        </w:rPr>
        <w:t>Inmates are subjected to prison-like conditions within the camps, where they are forced to study the Chinese language for hours at a time, followed by additional hours of being force fed Communist Party propaganda, much of which portrays Islam and related Uyghur cultural traditions as a dangerous ideology.</w:t>
      </w:r>
      <w:r w:rsidR="00EC0CCB">
        <w:rPr>
          <w:rStyle w:val="FootnoteReference"/>
          <w:color w:val="000000"/>
        </w:rPr>
        <w:footnoteReference w:id="20"/>
      </w:r>
      <w:r w:rsidR="00CB320B" w:rsidRPr="00CB320B">
        <w:rPr>
          <w:color w:val="000000"/>
        </w:rPr>
        <w:t>According to certain accounts, internees are forbidden from speaking their own languages or even casually talking with one another, and there have been several complaints of extreme abuse, as well as repeated claims by former prisoners of having been required to take unknown substances.</w:t>
      </w:r>
      <w:r w:rsidR="009F68E5">
        <w:rPr>
          <w:rStyle w:val="FootnoteReference"/>
          <w:color w:val="000000"/>
        </w:rPr>
        <w:footnoteReference w:id="21"/>
      </w:r>
      <w:r w:rsidR="00531064">
        <w:rPr>
          <w:color w:val="000000"/>
        </w:rPr>
        <w:t xml:space="preserve"> </w:t>
      </w:r>
      <w:r w:rsidR="00531064" w:rsidRPr="00531064">
        <w:rPr>
          <w:color w:val="000000"/>
        </w:rPr>
        <w:t>Even though there are supposedly requirements for being placed in camps intended for suspected terrorists, radicals, and separatists, incarceration seems to be mostly arbitrary, resulting to the incarceration of Uyghurs and other indigenous Muslims from all areas of existence.</w:t>
      </w:r>
      <w:r w:rsidR="00205744">
        <w:rPr>
          <w:rStyle w:val="FootnoteReference"/>
          <w:color w:val="000000"/>
        </w:rPr>
        <w:footnoteReference w:id="22"/>
      </w:r>
      <w:r w:rsidR="00531064" w:rsidRPr="00531064">
        <w:rPr>
          <w:color w:val="000000"/>
        </w:rPr>
        <w:t xml:space="preserve"> Whereas these internment camps have received the most attention in the PRC's surge in repression of Uyghurs since 2017, which is only one component of a larger system of oppression and coercion that has been ignited on all Uyghurs within XUAR.</w:t>
      </w:r>
      <w:r w:rsidR="003B1D63">
        <w:rPr>
          <w:rStyle w:val="FootnoteReference"/>
          <w:color w:val="000000"/>
        </w:rPr>
        <w:footnoteReference w:id="23"/>
      </w:r>
      <w:r w:rsidR="005F4314" w:rsidRPr="005F4314">
        <w:rPr>
          <w:color w:val="000000"/>
        </w:rPr>
        <w:t xml:space="preserve"> The government restricts events within China, making data about the Uyghur re-education centres difficult to access. Satellite photography was </w:t>
      </w:r>
      <w:proofErr w:type="gramStart"/>
      <w:r w:rsidR="005F4314" w:rsidRPr="005F4314">
        <w:rPr>
          <w:color w:val="000000"/>
        </w:rPr>
        <w:t>utilised</w:t>
      </w:r>
      <w:proofErr w:type="gramEnd"/>
      <w:r w:rsidR="005F4314" w:rsidRPr="005F4314">
        <w:rPr>
          <w:color w:val="000000"/>
        </w:rPr>
        <w:t xml:space="preserve"> to acquire information on the re-education centres, and China has been accused of cultural and ethnic genocide against the Uyghurs.</w:t>
      </w:r>
      <w:r w:rsidR="00FB1052">
        <w:rPr>
          <w:color w:val="000000"/>
        </w:rPr>
        <w:t xml:space="preserve"> </w:t>
      </w:r>
      <w:r w:rsidR="00EE1ACF" w:rsidRPr="00EE1ACF">
        <w:rPr>
          <w:color w:val="000000"/>
        </w:rPr>
        <w:t xml:space="preserve">Presently, approximately one million Uyghurs are held in more than </w:t>
      </w:r>
      <w:proofErr w:type="gramStart"/>
      <w:r w:rsidR="00EE1ACF" w:rsidRPr="00EE1ACF">
        <w:rPr>
          <w:color w:val="000000"/>
        </w:rPr>
        <w:t>85</w:t>
      </w:r>
      <w:proofErr w:type="gramEnd"/>
      <w:r w:rsidR="00EE1ACF" w:rsidRPr="00EE1ACF">
        <w:rPr>
          <w:color w:val="000000"/>
        </w:rPr>
        <w:t xml:space="preserve"> detention centres, and according to sources, they are subjected to incarceration rather than re-education.</w:t>
      </w:r>
      <w:r w:rsidR="0042001D">
        <w:rPr>
          <w:rStyle w:val="FootnoteReference"/>
          <w:color w:val="000000"/>
        </w:rPr>
        <w:footnoteReference w:id="24"/>
      </w:r>
      <w:r w:rsidR="00EE1ACF" w:rsidRPr="00EE1ACF">
        <w:rPr>
          <w:color w:val="000000"/>
        </w:rPr>
        <w:t xml:space="preserve"> Although the Chinese government claims that several Uyghurs espouse radical ideologies, that they are responsible for multiple atrocities on their country, and that they pose a severe security concern. As a result, "re-education" </w:t>
      </w:r>
      <w:proofErr w:type="gramStart"/>
      <w:r w:rsidR="00EE1ACF" w:rsidRPr="00EE1ACF">
        <w:rPr>
          <w:color w:val="000000"/>
        </w:rPr>
        <w:t>is required</w:t>
      </w:r>
      <w:proofErr w:type="gramEnd"/>
      <w:r w:rsidR="00EE1ACF" w:rsidRPr="00EE1ACF">
        <w:rPr>
          <w:color w:val="000000"/>
        </w:rPr>
        <w:t>.</w:t>
      </w:r>
    </w:p>
    <w:p w14:paraId="7394F0E3" w14:textId="058E19B0" w:rsidR="002E043A" w:rsidRPr="005F4314" w:rsidRDefault="002E043A" w:rsidP="00D53997">
      <w:pPr>
        <w:shd w:val="clear" w:color="auto" w:fill="FFFFFF"/>
        <w:spacing w:line="240" w:lineRule="auto"/>
        <w:jc w:val="both"/>
        <w:rPr>
          <w:rFonts w:ascii="Times New Roman" w:eastAsia="Times New Roman" w:hAnsi="Times New Roman" w:cs="Times New Roman"/>
          <w:color w:val="000000"/>
          <w:sz w:val="24"/>
          <w:szCs w:val="24"/>
          <w:lang w:eastAsia="en-GB"/>
        </w:rPr>
      </w:pPr>
    </w:p>
    <w:p w14:paraId="5F075DA0" w14:textId="4D052187" w:rsidR="00D168A1" w:rsidRPr="00D13A7F" w:rsidRDefault="00F11499" w:rsidP="00133E32">
      <w:pPr>
        <w:tabs>
          <w:tab w:val="left" w:pos="6252"/>
        </w:tabs>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        </w:t>
      </w:r>
      <w:r w:rsidR="00D13A7F" w:rsidRPr="00D13A7F">
        <w:rPr>
          <w:rFonts w:ascii="Times New Roman" w:hAnsi="Times New Roman" w:cs="Times New Roman"/>
          <w:color w:val="000000" w:themeColor="text1"/>
          <w:sz w:val="24"/>
          <w:szCs w:val="24"/>
        </w:rPr>
        <w:t xml:space="preserve">China has used surveillance systems as a control mechanism, with the backbone of this strategy focusing on public places which </w:t>
      </w:r>
      <w:proofErr w:type="gramStart"/>
      <w:r w:rsidR="00D13A7F" w:rsidRPr="00D13A7F">
        <w:rPr>
          <w:rFonts w:ascii="Times New Roman" w:hAnsi="Times New Roman" w:cs="Times New Roman"/>
          <w:color w:val="000000" w:themeColor="text1"/>
          <w:sz w:val="24"/>
          <w:szCs w:val="24"/>
        </w:rPr>
        <w:t>are tightly monitored</w:t>
      </w:r>
      <w:proofErr w:type="gramEnd"/>
      <w:r w:rsidR="00D13A7F" w:rsidRPr="00D13A7F">
        <w:rPr>
          <w:rFonts w:ascii="Times New Roman" w:hAnsi="Times New Roman" w:cs="Times New Roman"/>
          <w:color w:val="000000" w:themeColor="text1"/>
          <w:sz w:val="24"/>
          <w:szCs w:val="24"/>
        </w:rPr>
        <w:t xml:space="preserve"> by regular checkpoints, ubiquitous local police stations, and a large network of CCTV cameras outfitted with facial recognition software. Nevertheless, this surveillance network extends beyond public spaces and includes Uyghurs' private lives.</w:t>
      </w:r>
      <w:r w:rsidR="00E53D0D">
        <w:rPr>
          <w:rStyle w:val="FootnoteReference"/>
          <w:rFonts w:ascii="Times New Roman" w:hAnsi="Times New Roman" w:cs="Times New Roman"/>
          <w:color w:val="000000" w:themeColor="text1"/>
          <w:sz w:val="24"/>
          <w:szCs w:val="24"/>
        </w:rPr>
        <w:footnoteReference w:id="25"/>
      </w:r>
      <w:r w:rsidR="00D13A7F" w:rsidRPr="00D13A7F">
        <w:rPr>
          <w:rFonts w:ascii="Times New Roman" w:hAnsi="Times New Roman" w:cs="Times New Roman"/>
          <w:color w:val="000000" w:themeColor="text1"/>
          <w:sz w:val="24"/>
          <w:szCs w:val="24"/>
        </w:rPr>
        <w:t xml:space="preserve"> Malware planted forcefully on Uyghur smart phones may follow their movements using GPS, monitor their conversations, and view any media stored on their devices. Uyghurs are also exposed to continuous assessments of party allegiance by officials at their employment and in their communities.</w:t>
      </w:r>
      <w:r w:rsidR="008564B1">
        <w:rPr>
          <w:rStyle w:val="FootnoteReference"/>
          <w:rFonts w:ascii="Times New Roman" w:hAnsi="Times New Roman" w:cs="Times New Roman"/>
          <w:color w:val="000000" w:themeColor="text1"/>
          <w:sz w:val="24"/>
          <w:szCs w:val="24"/>
        </w:rPr>
        <w:footnoteReference w:id="26"/>
      </w:r>
      <w:r w:rsidR="00CB7F4B">
        <w:rPr>
          <w:rFonts w:ascii="Times New Roman" w:hAnsi="Times New Roman" w:cs="Times New Roman"/>
          <w:color w:val="000000" w:themeColor="text1"/>
          <w:sz w:val="24"/>
          <w:szCs w:val="24"/>
        </w:rPr>
        <w:t xml:space="preserve"> </w:t>
      </w:r>
      <w:r w:rsidR="00FB1A6E" w:rsidRPr="00FB1A6E">
        <w:rPr>
          <w:rFonts w:ascii="Times New Roman" w:hAnsi="Times New Roman" w:cs="Times New Roman"/>
          <w:color w:val="000000" w:themeColor="text1"/>
          <w:sz w:val="24"/>
          <w:szCs w:val="24"/>
        </w:rPr>
        <w:t>All data points are combined into a large database that gives security authorities with extensive information on individual Uyghurs and may influence whether they be detained, convicted, or permitted to live their life for the time being.</w:t>
      </w:r>
      <w:r w:rsidR="009C36BD">
        <w:rPr>
          <w:rStyle w:val="FootnoteReference"/>
          <w:rFonts w:ascii="Times New Roman" w:hAnsi="Times New Roman" w:cs="Times New Roman"/>
          <w:color w:val="000000" w:themeColor="text1"/>
          <w:sz w:val="24"/>
          <w:szCs w:val="24"/>
        </w:rPr>
        <w:footnoteReference w:id="27"/>
      </w:r>
      <w:r w:rsidR="00FB1A6E" w:rsidRPr="00FB1A6E">
        <w:rPr>
          <w:rFonts w:ascii="Times New Roman" w:hAnsi="Times New Roman" w:cs="Times New Roman"/>
          <w:color w:val="000000" w:themeColor="text1"/>
          <w:sz w:val="24"/>
          <w:szCs w:val="24"/>
        </w:rPr>
        <w:t>In essence, the system of surveillance, indoctrination, and imprisonment is working to eliminate unlawful identification by severing social capital ties, preventing legal language usage, and eliminating any Uyghur cultural practises deemed harmful by the state.</w:t>
      </w:r>
      <w:r w:rsidR="003B1D63">
        <w:rPr>
          <w:rStyle w:val="FootnoteReference"/>
          <w:rFonts w:ascii="Times New Roman" w:hAnsi="Times New Roman" w:cs="Times New Roman"/>
          <w:color w:val="000000" w:themeColor="text1"/>
          <w:sz w:val="24"/>
          <w:szCs w:val="24"/>
        </w:rPr>
        <w:footnoteReference w:id="28"/>
      </w:r>
      <w:r w:rsidR="00FB1A6E" w:rsidRPr="00FB1A6E">
        <w:rPr>
          <w:rFonts w:ascii="Times New Roman" w:hAnsi="Times New Roman" w:cs="Times New Roman"/>
          <w:color w:val="000000" w:themeColor="text1"/>
          <w:sz w:val="24"/>
          <w:szCs w:val="24"/>
        </w:rPr>
        <w:t>On the other hand, it exerts a dominant influence in causing conformity with present policies encouraging Uyghur integration and the change of the XUAR environment in an attempt to strip it of evidence of original culture, save when packaged in a sterilised form for visitors.</w:t>
      </w:r>
      <w:r w:rsidR="003B1D63">
        <w:rPr>
          <w:rStyle w:val="FootnoteReference"/>
          <w:rFonts w:ascii="Times New Roman" w:hAnsi="Times New Roman" w:cs="Times New Roman"/>
          <w:color w:val="000000" w:themeColor="text1"/>
          <w:sz w:val="24"/>
          <w:szCs w:val="24"/>
        </w:rPr>
        <w:footnoteReference w:id="29"/>
      </w:r>
    </w:p>
    <w:p w14:paraId="616713F6" w14:textId="029E9A9E" w:rsidR="00835D05" w:rsidRPr="00EB3B93" w:rsidRDefault="00F11499" w:rsidP="00835D05">
      <w:pPr>
        <w:shd w:val="clear" w:color="auto" w:fill="FFFFFF"/>
        <w:spacing w:after="0"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EB3B93" w:rsidRPr="00EB3B93">
        <w:rPr>
          <w:rFonts w:ascii="Times New Roman" w:eastAsia="Times New Roman" w:hAnsi="Times New Roman" w:cs="Times New Roman"/>
          <w:color w:val="000000"/>
          <w:sz w:val="24"/>
          <w:szCs w:val="24"/>
          <w:lang w:eastAsia="en-GB"/>
        </w:rPr>
        <w:t xml:space="preserve">The Uyghurs have </w:t>
      </w:r>
      <w:proofErr w:type="gramStart"/>
      <w:r w:rsidR="00EB3B93" w:rsidRPr="00EB3B93">
        <w:rPr>
          <w:rFonts w:ascii="Times New Roman" w:eastAsia="Times New Roman" w:hAnsi="Times New Roman" w:cs="Times New Roman"/>
          <w:color w:val="000000"/>
          <w:sz w:val="24"/>
          <w:szCs w:val="24"/>
          <w:lang w:eastAsia="en-GB"/>
        </w:rPr>
        <w:t>been impacted</w:t>
      </w:r>
      <w:proofErr w:type="gramEnd"/>
      <w:r w:rsidR="00EB3B93" w:rsidRPr="00EB3B93">
        <w:rPr>
          <w:rFonts w:ascii="Times New Roman" w:eastAsia="Times New Roman" w:hAnsi="Times New Roman" w:cs="Times New Roman"/>
          <w:color w:val="000000"/>
          <w:sz w:val="24"/>
          <w:szCs w:val="24"/>
          <w:lang w:eastAsia="en-GB"/>
        </w:rPr>
        <w:t xml:space="preserve"> because </w:t>
      </w:r>
      <w:r w:rsidR="004B3D24" w:rsidRPr="00EB3B93">
        <w:rPr>
          <w:rFonts w:ascii="Times New Roman" w:eastAsia="Times New Roman" w:hAnsi="Times New Roman" w:cs="Times New Roman"/>
          <w:color w:val="000000"/>
          <w:sz w:val="24"/>
          <w:szCs w:val="24"/>
          <w:lang w:eastAsia="en-GB"/>
        </w:rPr>
        <w:t>the Chinese has infringed their human rights</w:t>
      </w:r>
      <w:r w:rsidR="00EB3B93" w:rsidRPr="00EB3B93">
        <w:rPr>
          <w:rFonts w:ascii="Times New Roman" w:eastAsia="Times New Roman" w:hAnsi="Times New Roman" w:cs="Times New Roman"/>
          <w:color w:val="000000"/>
          <w:sz w:val="24"/>
          <w:szCs w:val="24"/>
          <w:lang w:eastAsia="en-GB"/>
        </w:rPr>
        <w:t xml:space="preserve">. For example, young males </w:t>
      </w:r>
      <w:proofErr w:type="gramStart"/>
      <w:r w:rsidR="00EB3B93" w:rsidRPr="00EB3B93">
        <w:rPr>
          <w:rFonts w:ascii="Times New Roman" w:eastAsia="Times New Roman" w:hAnsi="Times New Roman" w:cs="Times New Roman"/>
          <w:color w:val="000000"/>
          <w:sz w:val="24"/>
          <w:szCs w:val="24"/>
          <w:lang w:eastAsia="en-GB"/>
        </w:rPr>
        <w:t>being confined</w:t>
      </w:r>
      <w:proofErr w:type="gramEnd"/>
      <w:r w:rsidR="00EB3B93" w:rsidRPr="00EB3B93">
        <w:rPr>
          <w:rFonts w:ascii="Times New Roman" w:eastAsia="Times New Roman" w:hAnsi="Times New Roman" w:cs="Times New Roman"/>
          <w:color w:val="000000"/>
          <w:sz w:val="24"/>
          <w:szCs w:val="24"/>
          <w:lang w:eastAsia="en-GB"/>
        </w:rPr>
        <w:t xml:space="preserve"> to a chair, forced work, forcible sterilisation, and men being forbidden from growing long beards. In other words, Uyghurs are experiencing "ethnic cleansing" in China. Ethnic cleansing refers to the systematic expulsion of ethnic groups (in this case, Uyghurs) from a specific territory. </w:t>
      </w:r>
      <w:r w:rsidR="003B759E" w:rsidRPr="003B759E">
        <w:rPr>
          <w:rFonts w:ascii="Times New Roman" w:eastAsia="Times New Roman" w:hAnsi="Times New Roman" w:cs="Times New Roman"/>
          <w:color w:val="000000"/>
          <w:sz w:val="24"/>
          <w:szCs w:val="24"/>
          <w:lang w:eastAsia="en-GB"/>
        </w:rPr>
        <w:t xml:space="preserve">Tensions between the Uyghurs and the Chinese arose mostly </w:t>
      </w:r>
      <w:proofErr w:type="gramStart"/>
      <w:r w:rsidR="003B759E" w:rsidRPr="003B759E">
        <w:rPr>
          <w:rFonts w:ascii="Times New Roman" w:eastAsia="Times New Roman" w:hAnsi="Times New Roman" w:cs="Times New Roman"/>
          <w:color w:val="000000"/>
          <w:sz w:val="24"/>
          <w:szCs w:val="24"/>
          <w:lang w:eastAsia="en-GB"/>
        </w:rPr>
        <w:t>as a consequence of</w:t>
      </w:r>
      <w:proofErr w:type="gramEnd"/>
      <w:r w:rsidR="003B759E" w:rsidRPr="003B759E">
        <w:rPr>
          <w:rFonts w:ascii="Times New Roman" w:eastAsia="Times New Roman" w:hAnsi="Times New Roman" w:cs="Times New Roman"/>
          <w:color w:val="000000"/>
          <w:sz w:val="24"/>
          <w:szCs w:val="24"/>
          <w:lang w:eastAsia="en-GB"/>
        </w:rPr>
        <w:t xml:space="preserve"> economic and religious concerns after the Chinese took control of the region, as the Uyghurs are Muslims, and Islam plays an essential role in their lives. Tensions also emerged when the Han Chinese people relocated to this region from the eastern province where they </w:t>
      </w:r>
      <w:proofErr w:type="gramStart"/>
      <w:r w:rsidR="003B759E" w:rsidRPr="003B759E">
        <w:rPr>
          <w:rFonts w:ascii="Times New Roman" w:eastAsia="Times New Roman" w:hAnsi="Times New Roman" w:cs="Times New Roman"/>
          <w:color w:val="000000"/>
          <w:sz w:val="24"/>
          <w:szCs w:val="24"/>
          <w:lang w:eastAsia="en-GB"/>
        </w:rPr>
        <w:t>were</w:t>
      </w:r>
      <w:r w:rsidR="00D50578">
        <w:rPr>
          <w:rFonts w:ascii="Times New Roman" w:eastAsia="Times New Roman" w:hAnsi="Times New Roman" w:cs="Times New Roman"/>
          <w:color w:val="000000"/>
          <w:sz w:val="24"/>
          <w:szCs w:val="24"/>
          <w:lang w:eastAsia="en-GB"/>
        </w:rPr>
        <w:t xml:space="preserve"> </w:t>
      </w:r>
      <w:r w:rsidR="003B759E" w:rsidRPr="003B759E">
        <w:rPr>
          <w:rFonts w:ascii="Times New Roman" w:eastAsia="Times New Roman" w:hAnsi="Times New Roman" w:cs="Times New Roman"/>
          <w:color w:val="000000"/>
          <w:sz w:val="24"/>
          <w:szCs w:val="24"/>
          <w:lang w:eastAsia="en-GB"/>
        </w:rPr>
        <w:t>supplied</w:t>
      </w:r>
      <w:proofErr w:type="gramEnd"/>
      <w:r w:rsidR="003B759E" w:rsidRPr="003B759E">
        <w:rPr>
          <w:rFonts w:ascii="Times New Roman" w:eastAsia="Times New Roman" w:hAnsi="Times New Roman" w:cs="Times New Roman"/>
          <w:color w:val="000000"/>
          <w:sz w:val="24"/>
          <w:szCs w:val="24"/>
          <w:lang w:eastAsia="en-GB"/>
        </w:rPr>
        <w:t xml:space="preserve"> with strong economic possibilities and comfortable lifestyle, fuelling confrontations between these two groups. </w:t>
      </w:r>
    </w:p>
    <w:p w14:paraId="080ACD19" w14:textId="4A75BFC6" w:rsidR="00AC67E4" w:rsidRDefault="00AC67E4" w:rsidP="00AC67E4">
      <w:pPr>
        <w:shd w:val="clear" w:color="auto" w:fill="FFFFFF"/>
        <w:spacing w:after="0" w:line="240" w:lineRule="auto"/>
        <w:jc w:val="both"/>
        <w:rPr>
          <w:rFonts w:ascii="Times New Roman" w:eastAsia="Times New Roman" w:hAnsi="Times New Roman" w:cs="Times New Roman"/>
          <w:color w:val="000000"/>
          <w:sz w:val="28"/>
          <w:szCs w:val="28"/>
          <w:lang w:eastAsia="en-GB"/>
        </w:rPr>
      </w:pPr>
    </w:p>
    <w:p w14:paraId="216AE74A" w14:textId="4D8895F1" w:rsidR="00AC67E4" w:rsidRDefault="00F11499" w:rsidP="00AC67E4">
      <w:pPr>
        <w:shd w:val="clear" w:color="auto" w:fill="FFFFFF"/>
        <w:spacing w:after="0"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674D3E" w:rsidRPr="00674D3E">
        <w:rPr>
          <w:rFonts w:ascii="Times New Roman" w:eastAsia="Times New Roman" w:hAnsi="Times New Roman" w:cs="Times New Roman"/>
          <w:color w:val="000000"/>
          <w:sz w:val="24"/>
          <w:szCs w:val="24"/>
          <w:lang w:eastAsia="en-GB"/>
        </w:rPr>
        <w:t xml:space="preserve">According to sociologists, various nations possess different zones of prominence. Such regions may be significant due to their resources, ports, historic landmarks, political </w:t>
      </w:r>
      <w:proofErr w:type="gramStart"/>
      <w:r w:rsidR="00674D3E" w:rsidRPr="00674D3E">
        <w:rPr>
          <w:rFonts w:ascii="Times New Roman" w:eastAsia="Times New Roman" w:hAnsi="Times New Roman" w:cs="Times New Roman"/>
          <w:color w:val="000000"/>
          <w:sz w:val="24"/>
          <w:szCs w:val="24"/>
          <w:lang w:eastAsia="en-GB"/>
        </w:rPr>
        <w:t>capitals</w:t>
      </w:r>
      <w:proofErr w:type="gramEnd"/>
      <w:r w:rsidR="00674D3E" w:rsidRPr="00674D3E">
        <w:rPr>
          <w:rFonts w:ascii="Times New Roman" w:eastAsia="Times New Roman" w:hAnsi="Times New Roman" w:cs="Times New Roman"/>
          <w:color w:val="000000"/>
          <w:sz w:val="24"/>
          <w:szCs w:val="24"/>
          <w:lang w:eastAsia="en-GB"/>
        </w:rPr>
        <w:t xml:space="preserve"> and distinct cultures. To defend its economic and political interests, China considers the Xinjiang province to be a vital component of the nation</w:t>
      </w:r>
      <w:proofErr w:type="gramStart"/>
      <w:r w:rsidR="00674D3E" w:rsidRPr="00674D3E">
        <w:rPr>
          <w:rFonts w:ascii="Times New Roman" w:eastAsia="Times New Roman" w:hAnsi="Times New Roman" w:cs="Times New Roman"/>
          <w:color w:val="000000"/>
          <w:sz w:val="24"/>
          <w:szCs w:val="24"/>
          <w:lang w:eastAsia="en-GB"/>
        </w:rPr>
        <w:t xml:space="preserve">.  </w:t>
      </w:r>
      <w:proofErr w:type="gramEnd"/>
      <w:r w:rsidR="00674D3E" w:rsidRPr="00674D3E">
        <w:rPr>
          <w:rFonts w:ascii="Times New Roman" w:eastAsia="Times New Roman" w:hAnsi="Times New Roman" w:cs="Times New Roman"/>
          <w:color w:val="000000"/>
          <w:sz w:val="24"/>
          <w:szCs w:val="24"/>
          <w:lang w:eastAsia="en-GB"/>
        </w:rPr>
        <w:t xml:space="preserve">It has made a significant contribution to China becoming the world's second-largest economy. It is abundant in energy resources such as oil, gas, and cotton, and it is the supplier of </w:t>
      </w:r>
      <w:r w:rsidR="00364D5B">
        <w:rPr>
          <w:rFonts w:ascii="Times New Roman" w:eastAsia="Times New Roman" w:hAnsi="Times New Roman" w:cs="Times New Roman"/>
          <w:color w:val="000000"/>
          <w:sz w:val="24"/>
          <w:szCs w:val="24"/>
          <w:lang w:eastAsia="en-GB"/>
        </w:rPr>
        <w:t xml:space="preserve">one fifth of </w:t>
      </w:r>
      <w:r w:rsidR="00674D3E" w:rsidRPr="00674D3E">
        <w:rPr>
          <w:rFonts w:ascii="Times New Roman" w:eastAsia="Times New Roman" w:hAnsi="Times New Roman" w:cs="Times New Roman"/>
          <w:color w:val="000000"/>
          <w:sz w:val="24"/>
          <w:szCs w:val="24"/>
          <w:lang w:eastAsia="en-GB"/>
        </w:rPr>
        <w:t>the world's cotton.</w:t>
      </w:r>
      <w:r w:rsidR="00364D5B">
        <w:rPr>
          <w:rStyle w:val="FootnoteReference"/>
          <w:rFonts w:ascii="Times New Roman" w:eastAsia="Times New Roman" w:hAnsi="Times New Roman" w:cs="Times New Roman"/>
          <w:color w:val="000000"/>
          <w:sz w:val="24"/>
          <w:szCs w:val="24"/>
          <w:lang w:eastAsia="en-GB"/>
        </w:rPr>
        <w:footnoteReference w:id="30"/>
      </w:r>
      <w:r w:rsidR="00674D3E" w:rsidRPr="00674D3E">
        <w:rPr>
          <w:rFonts w:ascii="Times New Roman" w:eastAsia="Times New Roman" w:hAnsi="Times New Roman" w:cs="Times New Roman"/>
          <w:color w:val="000000"/>
          <w:sz w:val="24"/>
          <w:szCs w:val="24"/>
          <w:lang w:eastAsia="en-GB"/>
        </w:rPr>
        <w:t xml:space="preserve"> The area's natural riches aid China in commerce, and its Grand Strategy of Global Trade is being established through there as</w:t>
      </w:r>
      <w:r w:rsidR="00401EC4">
        <w:rPr>
          <w:rFonts w:ascii="Times New Roman" w:eastAsia="Times New Roman" w:hAnsi="Times New Roman" w:cs="Times New Roman"/>
          <w:color w:val="000000"/>
          <w:sz w:val="24"/>
          <w:szCs w:val="24"/>
          <w:lang w:eastAsia="en-GB"/>
        </w:rPr>
        <w:t xml:space="preserve"> key</w:t>
      </w:r>
      <w:r w:rsidR="00674D3E" w:rsidRPr="00674D3E">
        <w:rPr>
          <w:rFonts w:ascii="Times New Roman" w:eastAsia="Times New Roman" w:hAnsi="Times New Roman" w:cs="Times New Roman"/>
          <w:color w:val="000000"/>
          <w:sz w:val="24"/>
          <w:szCs w:val="24"/>
          <w:lang w:eastAsia="en-GB"/>
        </w:rPr>
        <w:t xml:space="preserve"> part of China's Belt and Road Initiative.</w:t>
      </w:r>
      <w:r w:rsidR="0074770E">
        <w:rPr>
          <w:rStyle w:val="FootnoteReference"/>
          <w:rFonts w:ascii="Times New Roman" w:eastAsia="Times New Roman" w:hAnsi="Times New Roman" w:cs="Times New Roman"/>
          <w:color w:val="000000"/>
          <w:sz w:val="24"/>
          <w:szCs w:val="24"/>
          <w:lang w:eastAsia="en-GB"/>
        </w:rPr>
        <w:footnoteReference w:id="31"/>
      </w:r>
      <w:r w:rsidR="00FC341D">
        <w:rPr>
          <w:rFonts w:ascii="Times New Roman" w:eastAsia="Times New Roman" w:hAnsi="Times New Roman" w:cs="Times New Roman"/>
          <w:color w:val="000000"/>
          <w:sz w:val="24"/>
          <w:szCs w:val="24"/>
          <w:lang w:eastAsia="en-GB"/>
        </w:rPr>
        <w:t xml:space="preserve"> </w:t>
      </w:r>
      <w:r w:rsidR="00FC341D" w:rsidRPr="00FC341D">
        <w:rPr>
          <w:rFonts w:ascii="Times New Roman" w:eastAsia="Times New Roman" w:hAnsi="Times New Roman" w:cs="Times New Roman"/>
          <w:color w:val="000000"/>
          <w:sz w:val="24"/>
          <w:szCs w:val="24"/>
          <w:lang w:eastAsia="en-GB"/>
        </w:rPr>
        <w:t xml:space="preserve">The region's infrastructure development allows it to transform into a commerce hub, while the Silk Road </w:t>
      </w:r>
      <w:r w:rsidR="00FC341D" w:rsidRPr="00FC341D">
        <w:rPr>
          <w:rFonts w:ascii="Times New Roman" w:eastAsia="Times New Roman" w:hAnsi="Times New Roman" w:cs="Times New Roman"/>
          <w:color w:val="000000"/>
          <w:sz w:val="24"/>
          <w:szCs w:val="24"/>
          <w:lang w:eastAsia="en-GB"/>
        </w:rPr>
        <w:lastRenderedPageBreak/>
        <w:t>Economic Belt initiative expands trade even more.</w:t>
      </w:r>
      <w:r w:rsidR="006851DC">
        <w:rPr>
          <w:rStyle w:val="FootnoteReference"/>
          <w:rFonts w:ascii="Times New Roman" w:eastAsia="Times New Roman" w:hAnsi="Times New Roman" w:cs="Times New Roman"/>
          <w:color w:val="000000"/>
          <w:sz w:val="24"/>
          <w:szCs w:val="24"/>
          <w:lang w:eastAsia="en-GB"/>
        </w:rPr>
        <w:footnoteReference w:id="32"/>
      </w:r>
      <w:r w:rsidR="00FC341D" w:rsidRPr="00FC341D">
        <w:rPr>
          <w:rFonts w:ascii="Times New Roman" w:eastAsia="Times New Roman" w:hAnsi="Times New Roman" w:cs="Times New Roman"/>
          <w:color w:val="000000"/>
          <w:sz w:val="24"/>
          <w:szCs w:val="24"/>
          <w:lang w:eastAsia="en-GB"/>
        </w:rPr>
        <w:t xml:space="preserve"> The railways in the region also aided China's economic development, owing to the presence of eight Sino-European lines in the area. The region's coasts link it to other parts of Asia, the Middle East, and Europe, and it has multiple silk routes.</w:t>
      </w:r>
      <w:r w:rsidR="00BF113F">
        <w:rPr>
          <w:rFonts w:ascii="Times New Roman" w:eastAsia="Times New Roman" w:hAnsi="Times New Roman" w:cs="Times New Roman"/>
          <w:color w:val="000000"/>
          <w:sz w:val="24"/>
          <w:szCs w:val="24"/>
          <w:lang w:eastAsia="en-GB"/>
        </w:rPr>
        <w:t xml:space="preserve"> </w:t>
      </w:r>
      <w:r w:rsidR="00BF113F" w:rsidRPr="00BF113F">
        <w:rPr>
          <w:rFonts w:ascii="Times New Roman" w:eastAsia="Times New Roman" w:hAnsi="Times New Roman" w:cs="Times New Roman"/>
          <w:color w:val="000000"/>
          <w:sz w:val="24"/>
          <w:szCs w:val="24"/>
          <w:lang w:eastAsia="en-GB"/>
        </w:rPr>
        <w:t>Considering</w:t>
      </w:r>
      <w:r w:rsidR="0012105C">
        <w:rPr>
          <w:rFonts w:ascii="Times New Roman" w:eastAsia="Times New Roman" w:hAnsi="Times New Roman" w:cs="Times New Roman"/>
          <w:color w:val="000000"/>
          <w:sz w:val="24"/>
          <w:szCs w:val="24"/>
          <w:lang w:eastAsia="en-GB"/>
        </w:rPr>
        <w:t xml:space="preserve"> </w:t>
      </w:r>
      <w:r w:rsidR="00BF113F" w:rsidRPr="00BF113F">
        <w:rPr>
          <w:rFonts w:ascii="Times New Roman" w:eastAsia="Times New Roman" w:hAnsi="Times New Roman" w:cs="Times New Roman"/>
          <w:color w:val="000000"/>
          <w:sz w:val="24"/>
          <w:szCs w:val="24"/>
          <w:lang w:eastAsia="en-GB"/>
        </w:rPr>
        <w:t xml:space="preserve">its proximity to India, Afghanistan, and Pakistan, this is an area of enormous global political significance. Due to the region's interconnectedness with other countries, China can maintain excellent international ties with others </w:t>
      </w:r>
      <w:r w:rsidR="0012105C" w:rsidRPr="00BF113F">
        <w:rPr>
          <w:rFonts w:ascii="Times New Roman" w:eastAsia="Times New Roman" w:hAnsi="Times New Roman" w:cs="Times New Roman"/>
          <w:color w:val="000000"/>
          <w:sz w:val="24"/>
          <w:szCs w:val="24"/>
          <w:lang w:eastAsia="en-GB"/>
        </w:rPr>
        <w:t>to</w:t>
      </w:r>
      <w:r w:rsidR="00BF113F" w:rsidRPr="00BF113F">
        <w:rPr>
          <w:rFonts w:ascii="Times New Roman" w:eastAsia="Times New Roman" w:hAnsi="Times New Roman" w:cs="Times New Roman"/>
          <w:color w:val="000000"/>
          <w:sz w:val="24"/>
          <w:szCs w:val="24"/>
          <w:lang w:eastAsia="en-GB"/>
        </w:rPr>
        <w:t xml:space="preserve"> </w:t>
      </w:r>
      <w:r w:rsidR="00F82BC9" w:rsidRPr="00BF113F">
        <w:rPr>
          <w:rFonts w:ascii="Times New Roman" w:eastAsia="Times New Roman" w:hAnsi="Times New Roman" w:cs="Times New Roman"/>
          <w:color w:val="000000"/>
          <w:sz w:val="24"/>
          <w:szCs w:val="24"/>
          <w:lang w:eastAsia="en-GB"/>
        </w:rPr>
        <w:t>resolve</w:t>
      </w:r>
      <w:r w:rsidR="00BF113F" w:rsidRPr="00BF113F">
        <w:rPr>
          <w:rFonts w:ascii="Times New Roman" w:eastAsia="Times New Roman" w:hAnsi="Times New Roman" w:cs="Times New Roman"/>
          <w:color w:val="000000"/>
          <w:sz w:val="24"/>
          <w:szCs w:val="24"/>
          <w:lang w:eastAsia="en-GB"/>
        </w:rPr>
        <w:t xml:space="preserve"> the issue of violent assaults.</w:t>
      </w:r>
      <w:r w:rsidR="009C2811">
        <w:rPr>
          <w:rStyle w:val="FootnoteReference"/>
          <w:rFonts w:ascii="Times New Roman" w:eastAsia="Times New Roman" w:hAnsi="Times New Roman" w:cs="Times New Roman"/>
          <w:color w:val="000000"/>
          <w:sz w:val="24"/>
          <w:szCs w:val="24"/>
          <w:lang w:eastAsia="en-GB"/>
        </w:rPr>
        <w:footnoteReference w:id="33"/>
      </w:r>
      <w:r w:rsidR="00BF113F" w:rsidRPr="00BF113F">
        <w:rPr>
          <w:rFonts w:ascii="Times New Roman" w:eastAsia="Times New Roman" w:hAnsi="Times New Roman" w:cs="Times New Roman"/>
          <w:color w:val="000000"/>
          <w:sz w:val="24"/>
          <w:szCs w:val="24"/>
          <w:lang w:eastAsia="en-GB"/>
        </w:rPr>
        <w:t xml:space="preserve"> China can restrict the arrival of former al-Qaida militants, notably Uyghur jihadists, with the support of improved connection with other countries. As a result, robust security in Xinjiang can aid in the reduction of transnational crime in the area, making it a politically significant territory.</w:t>
      </w:r>
    </w:p>
    <w:p w14:paraId="479A116F" w14:textId="77777777" w:rsidR="00D75FF7" w:rsidRDefault="00D75FF7" w:rsidP="00AC67E4">
      <w:pPr>
        <w:shd w:val="clear" w:color="auto" w:fill="FFFFFF"/>
        <w:spacing w:after="0" w:line="240" w:lineRule="auto"/>
        <w:jc w:val="both"/>
        <w:rPr>
          <w:rFonts w:ascii="Times New Roman" w:eastAsia="Times New Roman" w:hAnsi="Times New Roman" w:cs="Times New Roman"/>
          <w:color w:val="000000"/>
          <w:sz w:val="24"/>
          <w:szCs w:val="24"/>
          <w:lang w:eastAsia="en-GB"/>
        </w:rPr>
      </w:pPr>
    </w:p>
    <w:p w14:paraId="7C508F6F" w14:textId="63545047" w:rsidR="00D75FF7" w:rsidRPr="00674D3E" w:rsidRDefault="00E51B98" w:rsidP="00AC67E4">
      <w:pPr>
        <w:shd w:val="clear" w:color="auto" w:fill="FFFFFF"/>
        <w:spacing w:after="0"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683BA3" w:rsidRPr="00683BA3">
        <w:rPr>
          <w:rFonts w:ascii="Times New Roman" w:eastAsia="Times New Roman" w:hAnsi="Times New Roman" w:cs="Times New Roman"/>
          <w:color w:val="000000"/>
          <w:sz w:val="24"/>
          <w:szCs w:val="24"/>
          <w:lang w:eastAsia="en-GB"/>
        </w:rPr>
        <w:t xml:space="preserve">The Soviet Union was instrumental in pushing these early accommodative policies, particularly following the signing of the Sino-Soviet Treaty of Friendship, Alliance, and Mutual Assistance in 1950. This deal permitted the restoration of Soviet advisors and industries to the Uyghur area, as well as the ongoing education of Uyghurs and other </w:t>
      </w:r>
      <w:r w:rsidR="00FD2A62" w:rsidRPr="00683BA3">
        <w:rPr>
          <w:rFonts w:ascii="Times New Roman" w:eastAsia="Times New Roman" w:hAnsi="Times New Roman" w:cs="Times New Roman"/>
          <w:color w:val="000000"/>
          <w:sz w:val="24"/>
          <w:szCs w:val="24"/>
          <w:lang w:eastAsia="en-GB"/>
        </w:rPr>
        <w:t>Indigenous</w:t>
      </w:r>
      <w:r w:rsidR="00683BA3" w:rsidRPr="00683BA3">
        <w:rPr>
          <w:rFonts w:ascii="Times New Roman" w:eastAsia="Times New Roman" w:hAnsi="Times New Roman" w:cs="Times New Roman"/>
          <w:color w:val="000000"/>
          <w:sz w:val="24"/>
          <w:szCs w:val="24"/>
          <w:lang w:eastAsia="en-GB"/>
        </w:rPr>
        <w:t xml:space="preserve"> communities from the region in the Soviet Union. </w:t>
      </w:r>
      <w:proofErr w:type="gramStart"/>
      <w:r w:rsidR="00683BA3" w:rsidRPr="00683BA3">
        <w:rPr>
          <w:rFonts w:ascii="Times New Roman" w:eastAsia="Times New Roman" w:hAnsi="Times New Roman" w:cs="Times New Roman"/>
          <w:color w:val="000000"/>
          <w:sz w:val="24"/>
          <w:szCs w:val="24"/>
          <w:lang w:eastAsia="en-GB"/>
        </w:rPr>
        <w:t>Many</w:t>
      </w:r>
      <w:proofErr w:type="gramEnd"/>
      <w:r w:rsidR="00683BA3" w:rsidRPr="00683BA3">
        <w:rPr>
          <w:rFonts w:ascii="Times New Roman" w:eastAsia="Times New Roman" w:hAnsi="Times New Roman" w:cs="Times New Roman"/>
          <w:color w:val="000000"/>
          <w:sz w:val="24"/>
          <w:szCs w:val="24"/>
          <w:lang w:eastAsia="en-GB"/>
        </w:rPr>
        <w:t xml:space="preserve"> Uyghurs sought methods to abandon their nation in reaction to these </w:t>
      </w:r>
      <w:r w:rsidR="0084492E" w:rsidRPr="00683BA3">
        <w:rPr>
          <w:rFonts w:ascii="Times New Roman" w:eastAsia="Times New Roman" w:hAnsi="Times New Roman" w:cs="Times New Roman"/>
          <w:color w:val="000000"/>
          <w:sz w:val="24"/>
          <w:szCs w:val="24"/>
          <w:lang w:eastAsia="en-GB"/>
        </w:rPr>
        <w:t>harsher</w:t>
      </w:r>
      <w:r w:rsidR="00683BA3" w:rsidRPr="00683BA3">
        <w:rPr>
          <w:rFonts w:ascii="Times New Roman" w:eastAsia="Times New Roman" w:hAnsi="Times New Roman" w:cs="Times New Roman"/>
          <w:color w:val="000000"/>
          <w:sz w:val="24"/>
          <w:szCs w:val="24"/>
          <w:lang w:eastAsia="en-GB"/>
        </w:rPr>
        <w:t xml:space="preserve"> measures in the late 1950s and early 1960s.</w:t>
      </w:r>
      <w:r w:rsidR="00CC7BB1">
        <w:rPr>
          <w:rStyle w:val="FootnoteReference"/>
          <w:rFonts w:ascii="Times New Roman" w:eastAsia="Times New Roman" w:hAnsi="Times New Roman" w:cs="Times New Roman"/>
          <w:color w:val="000000"/>
          <w:sz w:val="24"/>
          <w:szCs w:val="24"/>
          <w:lang w:eastAsia="en-GB"/>
        </w:rPr>
        <w:footnoteReference w:id="34"/>
      </w:r>
      <w:r w:rsidR="00683BA3" w:rsidRPr="00683BA3">
        <w:rPr>
          <w:rFonts w:ascii="Times New Roman" w:eastAsia="Times New Roman" w:hAnsi="Times New Roman" w:cs="Times New Roman"/>
          <w:color w:val="000000"/>
          <w:sz w:val="24"/>
          <w:szCs w:val="24"/>
          <w:lang w:eastAsia="en-GB"/>
        </w:rPr>
        <w:t xml:space="preserve"> </w:t>
      </w:r>
      <w:r w:rsidR="00CC7BB1" w:rsidRPr="00683BA3">
        <w:rPr>
          <w:rFonts w:ascii="Times New Roman" w:eastAsia="Times New Roman" w:hAnsi="Times New Roman" w:cs="Times New Roman"/>
          <w:color w:val="000000"/>
          <w:sz w:val="24"/>
          <w:szCs w:val="24"/>
          <w:lang w:eastAsia="en-GB"/>
        </w:rPr>
        <w:t>Most of</w:t>
      </w:r>
      <w:r w:rsidR="00683BA3" w:rsidRPr="00683BA3">
        <w:rPr>
          <w:rFonts w:ascii="Times New Roman" w:eastAsia="Times New Roman" w:hAnsi="Times New Roman" w:cs="Times New Roman"/>
          <w:color w:val="000000"/>
          <w:sz w:val="24"/>
          <w:szCs w:val="24"/>
          <w:lang w:eastAsia="en-GB"/>
        </w:rPr>
        <w:t xml:space="preserve"> them migrated to the Soviet Union, which had been accepting Uyghur immigrants since the early 1950s as part of a wider drive to repopulate the USSR in the wake of WWII.</w:t>
      </w:r>
      <w:r w:rsidR="00F656D4">
        <w:rPr>
          <w:rFonts w:ascii="Times New Roman" w:eastAsia="Times New Roman" w:hAnsi="Times New Roman" w:cs="Times New Roman"/>
          <w:color w:val="000000"/>
          <w:sz w:val="24"/>
          <w:szCs w:val="24"/>
          <w:lang w:eastAsia="en-GB"/>
        </w:rPr>
        <w:t xml:space="preserve"> </w:t>
      </w:r>
      <w:r w:rsidR="00F656D4" w:rsidRPr="00F656D4">
        <w:rPr>
          <w:rFonts w:ascii="Times New Roman" w:eastAsia="Times New Roman" w:hAnsi="Times New Roman" w:cs="Times New Roman"/>
          <w:color w:val="000000"/>
          <w:sz w:val="24"/>
          <w:szCs w:val="24"/>
          <w:lang w:eastAsia="en-GB"/>
        </w:rPr>
        <w:t>Even the most radical policies, demographic shifts, and involvement in Uyghurs' everyday life during this time, however, failed to effectively integrate this region into China.</w:t>
      </w:r>
      <w:r w:rsidR="00CC7BB1">
        <w:rPr>
          <w:rStyle w:val="FootnoteReference"/>
          <w:rFonts w:ascii="Times New Roman" w:eastAsia="Times New Roman" w:hAnsi="Times New Roman" w:cs="Times New Roman"/>
          <w:color w:val="000000"/>
          <w:sz w:val="24"/>
          <w:szCs w:val="24"/>
          <w:lang w:eastAsia="en-GB"/>
        </w:rPr>
        <w:footnoteReference w:id="35"/>
      </w:r>
      <w:r w:rsidR="00F656D4">
        <w:rPr>
          <w:rFonts w:ascii="Times New Roman" w:eastAsia="Times New Roman" w:hAnsi="Times New Roman" w:cs="Times New Roman"/>
          <w:color w:val="000000"/>
          <w:sz w:val="24"/>
          <w:szCs w:val="24"/>
          <w:lang w:eastAsia="en-GB"/>
        </w:rPr>
        <w:t xml:space="preserve"> </w:t>
      </w:r>
      <w:r w:rsidR="00D75FF7" w:rsidRPr="00D75FF7">
        <w:rPr>
          <w:rFonts w:ascii="Times New Roman" w:eastAsia="Times New Roman" w:hAnsi="Times New Roman" w:cs="Times New Roman"/>
          <w:color w:val="000000"/>
          <w:sz w:val="24"/>
          <w:szCs w:val="24"/>
          <w:lang w:eastAsia="en-GB"/>
        </w:rPr>
        <w:t>The Chinese strategy known as Sinicization has resulted in severe persecution, repression, discrimination, and the loss of indigenous cultural heritage.</w:t>
      </w:r>
      <w:r w:rsidR="002260FC">
        <w:rPr>
          <w:rStyle w:val="FootnoteReference"/>
          <w:rFonts w:ascii="Times New Roman" w:eastAsia="Times New Roman" w:hAnsi="Times New Roman" w:cs="Times New Roman"/>
          <w:color w:val="000000"/>
          <w:sz w:val="24"/>
          <w:szCs w:val="24"/>
          <w:lang w:eastAsia="en-GB"/>
        </w:rPr>
        <w:footnoteReference w:id="36"/>
      </w:r>
      <w:r w:rsidR="005D5A2F">
        <w:rPr>
          <w:rFonts w:ascii="Times New Roman" w:eastAsia="Times New Roman" w:hAnsi="Times New Roman" w:cs="Times New Roman"/>
          <w:color w:val="000000"/>
          <w:sz w:val="24"/>
          <w:szCs w:val="24"/>
          <w:lang w:eastAsia="en-GB"/>
        </w:rPr>
        <w:t xml:space="preserve"> </w:t>
      </w:r>
      <w:r w:rsidR="005D5A2F" w:rsidRPr="005D5A2F">
        <w:rPr>
          <w:rFonts w:ascii="Times New Roman" w:eastAsia="Times New Roman" w:hAnsi="Times New Roman" w:cs="Times New Roman"/>
          <w:color w:val="000000"/>
          <w:sz w:val="24"/>
          <w:szCs w:val="24"/>
          <w:lang w:eastAsia="en-GB"/>
        </w:rPr>
        <w:t>This multifaceted Chinese policy might also be interpreted as a defensive manoeuvre by China. Rather than seeking to reassure its Central Asian neighbours who are concerned about China's expansionist intentions, China wishes to legitimise Beijing's authority over Xinjiang.</w:t>
      </w:r>
      <w:r w:rsidR="00B966F8">
        <w:rPr>
          <w:rStyle w:val="FootnoteReference"/>
          <w:rFonts w:ascii="Times New Roman" w:eastAsia="Times New Roman" w:hAnsi="Times New Roman" w:cs="Times New Roman"/>
          <w:color w:val="000000"/>
          <w:sz w:val="24"/>
          <w:szCs w:val="24"/>
          <w:lang w:eastAsia="en-GB"/>
        </w:rPr>
        <w:footnoteReference w:id="37"/>
      </w:r>
    </w:p>
    <w:p w14:paraId="540AB926" w14:textId="375AE466" w:rsidR="00AC67E4" w:rsidRDefault="00F11499" w:rsidP="003B5D09">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573DC8" w:rsidRPr="003B5D09">
        <w:rPr>
          <w:rFonts w:ascii="Times New Roman" w:eastAsia="Times New Roman" w:hAnsi="Times New Roman" w:cs="Times New Roman"/>
          <w:color w:val="000000"/>
          <w:sz w:val="24"/>
          <w:szCs w:val="24"/>
          <w:lang w:eastAsia="en-GB"/>
        </w:rPr>
        <w:t>China's present government practise, which is an authoritarian government, has been in place for a long time.</w:t>
      </w:r>
      <w:r w:rsidR="00005943">
        <w:rPr>
          <w:rStyle w:val="FootnoteReference"/>
          <w:rFonts w:ascii="Times New Roman" w:eastAsia="Times New Roman" w:hAnsi="Times New Roman" w:cs="Times New Roman"/>
          <w:color w:val="000000"/>
          <w:sz w:val="24"/>
          <w:szCs w:val="24"/>
          <w:lang w:eastAsia="en-GB"/>
        </w:rPr>
        <w:footnoteReference w:id="38"/>
      </w:r>
      <w:r w:rsidR="00573DC8" w:rsidRPr="003B5D09">
        <w:rPr>
          <w:rFonts w:ascii="Times New Roman" w:eastAsia="Times New Roman" w:hAnsi="Times New Roman" w:cs="Times New Roman"/>
          <w:color w:val="000000"/>
          <w:sz w:val="24"/>
          <w:szCs w:val="24"/>
          <w:lang w:eastAsia="en-GB"/>
        </w:rPr>
        <w:t xml:space="preserve"> The Chinese Communist Party has identified around 55 ethnic minorities under the PRC, and the current government does not prefer to identify this community indigenous.</w:t>
      </w:r>
      <w:r w:rsidR="00703347">
        <w:rPr>
          <w:rStyle w:val="FootnoteReference"/>
          <w:rFonts w:ascii="Times New Roman" w:eastAsia="Times New Roman" w:hAnsi="Times New Roman" w:cs="Times New Roman"/>
          <w:color w:val="000000"/>
          <w:sz w:val="24"/>
          <w:szCs w:val="24"/>
          <w:lang w:eastAsia="en-GB"/>
        </w:rPr>
        <w:footnoteReference w:id="39"/>
      </w:r>
      <w:r w:rsidR="00573DC8" w:rsidRPr="003B5D09">
        <w:rPr>
          <w:rFonts w:ascii="Times New Roman" w:eastAsia="Times New Roman" w:hAnsi="Times New Roman" w:cs="Times New Roman"/>
          <w:color w:val="000000"/>
          <w:sz w:val="24"/>
          <w:szCs w:val="24"/>
          <w:lang w:eastAsia="en-GB"/>
        </w:rPr>
        <w:t xml:space="preserve"> However, the United Nations Declaration on the Rights of Indigenous Peoples requires all nations to use the term indigenous, and China has not done so. The rights of ethnic minorities in China are primarily controlled by the People's Republic of China Law on Regional National Autonomy, which encompasses the following measures for the benefit of ethnic minorities:</w:t>
      </w:r>
      <w:r w:rsidR="00AF454E">
        <w:rPr>
          <w:rFonts w:ascii="Times New Roman" w:eastAsia="Times New Roman" w:hAnsi="Times New Roman" w:cs="Times New Roman"/>
          <w:color w:val="000000"/>
          <w:sz w:val="24"/>
          <w:szCs w:val="24"/>
          <w:lang w:eastAsia="en-GB"/>
        </w:rPr>
        <w:t xml:space="preserve"> </w:t>
      </w:r>
      <w:r w:rsidR="00AF454E" w:rsidRPr="00AF454E">
        <w:rPr>
          <w:rFonts w:ascii="Times New Roman" w:eastAsia="Times New Roman" w:hAnsi="Times New Roman" w:cs="Times New Roman"/>
          <w:color w:val="000000"/>
          <w:sz w:val="24"/>
          <w:szCs w:val="24"/>
          <w:lang w:eastAsia="en-GB"/>
        </w:rPr>
        <w:t xml:space="preserve">They should also be allowed to establish their laws and thus form their independent government because the norms, regulations, and customs are different for ethnic minorities, who believe more in traditional mores and norms. Assimilation and acculturation of ethnic minorities should be avoided, and indigenous </w:t>
      </w:r>
      <w:r w:rsidR="00AF454E" w:rsidRPr="00AF454E">
        <w:rPr>
          <w:rFonts w:ascii="Times New Roman" w:eastAsia="Times New Roman" w:hAnsi="Times New Roman" w:cs="Times New Roman"/>
          <w:color w:val="000000"/>
          <w:sz w:val="24"/>
          <w:szCs w:val="24"/>
          <w:lang w:eastAsia="en-GB"/>
        </w:rPr>
        <w:lastRenderedPageBreak/>
        <w:t>minorities should be allowed to live in isolation in their autonomous region.</w:t>
      </w:r>
      <w:r w:rsidR="00412FD7">
        <w:rPr>
          <w:rStyle w:val="FootnoteReference"/>
          <w:rFonts w:ascii="Times New Roman" w:eastAsia="Times New Roman" w:hAnsi="Times New Roman" w:cs="Times New Roman"/>
          <w:color w:val="000000"/>
          <w:sz w:val="24"/>
          <w:szCs w:val="24"/>
          <w:lang w:eastAsia="en-GB"/>
        </w:rPr>
        <w:footnoteReference w:id="40"/>
      </w:r>
      <w:r w:rsidR="006B71FD">
        <w:rPr>
          <w:rFonts w:ascii="Times New Roman" w:eastAsia="Times New Roman" w:hAnsi="Times New Roman" w:cs="Times New Roman"/>
          <w:color w:val="000000"/>
          <w:sz w:val="24"/>
          <w:szCs w:val="24"/>
          <w:lang w:eastAsia="en-GB"/>
        </w:rPr>
        <w:t xml:space="preserve"> </w:t>
      </w:r>
      <w:r w:rsidR="006B71FD" w:rsidRPr="006B71FD">
        <w:rPr>
          <w:rFonts w:ascii="Times New Roman" w:eastAsia="Times New Roman" w:hAnsi="Times New Roman" w:cs="Times New Roman"/>
          <w:color w:val="000000"/>
          <w:sz w:val="24"/>
          <w:szCs w:val="24"/>
          <w:lang w:eastAsia="en-GB"/>
        </w:rPr>
        <w:t xml:space="preserve">Notwithstanding the government's rights and advantages for ethnic minorities in China, which number roughly 111,964,901 persons or 8.4% of the overall population, assimilation of ethnic minorities into mainstream society is inexorable owing to the prevalence of Chinese language. Despite the absence of </w:t>
      </w:r>
      <w:r w:rsidR="00B91818" w:rsidRPr="006B71FD">
        <w:rPr>
          <w:rFonts w:ascii="Times New Roman" w:eastAsia="Times New Roman" w:hAnsi="Times New Roman" w:cs="Times New Roman"/>
          <w:color w:val="000000"/>
          <w:sz w:val="24"/>
          <w:szCs w:val="24"/>
          <w:lang w:eastAsia="en-GB"/>
        </w:rPr>
        <w:t>privileges</w:t>
      </w:r>
      <w:r w:rsidR="006B71FD" w:rsidRPr="006B71FD">
        <w:rPr>
          <w:rFonts w:ascii="Times New Roman" w:eastAsia="Times New Roman" w:hAnsi="Times New Roman" w:cs="Times New Roman"/>
          <w:color w:val="000000"/>
          <w:sz w:val="24"/>
          <w:szCs w:val="24"/>
          <w:lang w:eastAsia="en-GB"/>
        </w:rPr>
        <w:t xml:space="preserve"> granted to ethnic minorities in China by the PRC, the Constitution provides equal rights to all ethnic groups in China.</w:t>
      </w:r>
      <w:r w:rsidR="00FC399E">
        <w:rPr>
          <w:rStyle w:val="FootnoteReference"/>
          <w:rFonts w:ascii="Times New Roman" w:eastAsia="Times New Roman" w:hAnsi="Times New Roman" w:cs="Times New Roman"/>
          <w:color w:val="000000"/>
          <w:sz w:val="24"/>
          <w:szCs w:val="24"/>
          <w:lang w:eastAsia="en-GB"/>
        </w:rPr>
        <w:footnoteReference w:id="41"/>
      </w:r>
      <w:r w:rsidR="00900D2C">
        <w:rPr>
          <w:rFonts w:ascii="Times New Roman" w:eastAsia="Times New Roman" w:hAnsi="Times New Roman" w:cs="Times New Roman"/>
          <w:color w:val="000000"/>
          <w:sz w:val="24"/>
          <w:szCs w:val="24"/>
          <w:lang w:eastAsia="en-GB"/>
        </w:rPr>
        <w:t xml:space="preserve"> </w:t>
      </w:r>
      <w:r w:rsidR="00900D2C" w:rsidRPr="00900D2C">
        <w:rPr>
          <w:rFonts w:ascii="Times New Roman" w:eastAsia="Times New Roman" w:hAnsi="Times New Roman" w:cs="Times New Roman"/>
          <w:color w:val="000000"/>
          <w:sz w:val="24"/>
          <w:szCs w:val="24"/>
          <w:lang w:eastAsia="en-GB"/>
        </w:rPr>
        <w:t xml:space="preserve">China, on the other hand, has a notorious past with </w:t>
      </w:r>
      <w:r w:rsidR="00D217AE" w:rsidRPr="00900D2C">
        <w:rPr>
          <w:rFonts w:ascii="Times New Roman" w:eastAsia="Times New Roman" w:hAnsi="Times New Roman" w:cs="Times New Roman"/>
          <w:color w:val="000000"/>
          <w:sz w:val="24"/>
          <w:szCs w:val="24"/>
          <w:lang w:eastAsia="en-GB"/>
        </w:rPr>
        <w:t>Indigenous</w:t>
      </w:r>
      <w:r w:rsidR="00900D2C" w:rsidRPr="00900D2C">
        <w:rPr>
          <w:rFonts w:ascii="Times New Roman" w:eastAsia="Times New Roman" w:hAnsi="Times New Roman" w:cs="Times New Roman"/>
          <w:color w:val="000000"/>
          <w:sz w:val="24"/>
          <w:szCs w:val="24"/>
          <w:lang w:eastAsia="en-GB"/>
        </w:rPr>
        <w:t xml:space="preserve"> minorities, with cultural genocide and re-education being typical practises. Minorities in Tibet and Xinjiang are prominent examples of those suffering under Chinese authority. The lack of religious and cultural freedom, as well as the rigid enforcement of communist principles, torture, and extermination, are eliminating China's minorities.</w:t>
      </w:r>
      <w:r w:rsidR="0036256B">
        <w:rPr>
          <w:rStyle w:val="FootnoteReference"/>
          <w:rFonts w:ascii="Times New Roman" w:eastAsia="Times New Roman" w:hAnsi="Times New Roman" w:cs="Times New Roman"/>
          <w:color w:val="000000"/>
          <w:sz w:val="24"/>
          <w:szCs w:val="24"/>
          <w:lang w:eastAsia="en-GB"/>
        </w:rPr>
        <w:footnoteReference w:id="42"/>
      </w:r>
      <w:r w:rsidR="00900D2C" w:rsidRPr="00900D2C">
        <w:rPr>
          <w:rFonts w:ascii="Times New Roman" w:eastAsia="Times New Roman" w:hAnsi="Times New Roman" w:cs="Times New Roman"/>
          <w:color w:val="000000"/>
          <w:sz w:val="24"/>
          <w:szCs w:val="24"/>
          <w:lang w:eastAsia="en-GB"/>
        </w:rPr>
        <w:t xml:space="preserve"> According to contemporary Chinese government policies and data, ethnic minorities </w:t>
      </w:r>
      <w:proofErr w:type="gramStart"/>
      <w:r w:rsidR="00900D2C" w:rsidRPr="00900D2C">
        <w:rPr>
          <w:rFonts w:ascii="Times New Roman" w:eastAsia="Times New Roman" w:hAnsi="Times New Roman" w:cs="Times New Roman"/>
          <w:color w:val="000000"/>
          <w:sz w:val="24"/>
          <w:szCs w:val="24"/>
          <w:lang w:eastAsia="en-GB"/>
        </w:rPr>
        <w:t>are subjected</w:t>
      </w:r>
      <w:proofErr w:type="gramEnd"/>
      <w:r w:rsidR="00900D2C" w:rsidRPr="00900D2C">
        <w:rPr>
          <w:rFonts w:ascii="Times New Roman" w:eastAsia="Times New Roman" w:hAnsi="Times New Roman" w:cs="Times New Roman"/>
          <w:color w:val="000000"/>
          <w:sz w:val="24"/>
          <w:szCs w:val="24"/>
          <w:lang w:eastAsia="en-GB"/>
        </w:rPr>
        <w:t xml:space="preserve"> to physical and emotional torture, forced labour, displacement, mass sterilisation, family separation, and re-education.</w:t>
      </w:r>
    </w:p>
    <w:p w14:paraId="553250CB" w14:textId="1789A03C" w:rsidR="00B91818" w:rsidRPr="003B5D09" w:rsidRDefault="00B91818" w:rsidP="003B5D09">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002F547E">
        <w:rPr>
          <w:rFonts w:ascii="Times New Roman" w:eastAsia="Times New Roman" w:hAnsi="Times New Roman" w:cs="Times New Roman"/>
          <w:color w:val="000000"/>
          <w:sz w:val="24"/>
          <w:szCs w:val="24"/>
          <w:lang w:eastAsia="en-GB"/>
        </w:rPr>
        <w:t>In conclusion</w:t>
      </w:r>
      <w:r w:rsidR="002F547E" w:rsidRPr="002F547E">
        <w:rPr>
          <w:rFonts w:ascii="Times New Roman" w:eastAsia="Times New Roman" w:hAnsi="Times New Roman" w:cs="Times New Roman"/>
          <w:color w:val="000000"/>
          <w:sz w:val="24"/>
          <w:szCs w:val="24"/>
          <w:lang w:eastAsia="en-GB"/>
        </w:rPr>
        <w:t xml:space="preserve">, the Uyghurs </w:t>
      </w:r>
      <w:proofErr w:type="gramStart"/>
      <w:r w:rsidR="002F547E" w:rsidRPr="002F547E">
        <w:rPr>
          <w:rFonts w:ascii="Times New Roman" w:eastAsia="Times New Roman" w:hAnsi="Times New Roman" w:cs="Times New Roman"/>
          <w:color w:val="000000"/>
          <w:sz w:val="24"/>
          <w:szCs w:val="24"/>
          <w:lang w:eastAsia="en-GB"/>
        </w:rPr>
        <w:t>are subjected</w:t>
      </w:r>
      <w:proofErr w:type="gramEnd"/>
      <w:r w:rsidR="002F547E" w:rsidRPr="002F547E">
        <w:rPr>
          <w:rFonts w:ascii="Times New Roman" w:eastAsia="Times New Roman" w:hAnsi="Times New Roman" w:cs="Times New Roman"/>
          <w:color w:val="000000"/>
          <w:sz w:val="24"/>
          <w:szCs w:val="24"/>
          <w:lang w:eastAsia="en-GB"/>
        </w:rPr>
        <w:t xml:space="preserve"> to severe conditions in the Xi</w:t>
      </w:r>
      <w:r w:rsidR="00937C9B">
        <w:rPr>
          <w:rFonts w:ascii="Times New Roman" w:eastAsia="Times New Roman" w:hAnsi="Times New Roman" w:cs="Times New Roman"/>
          <w:color w:val="000000"/>
          <w:sz w:val="24"/>
          <w:szCs w:val="24"/>
          <w:lang w:eastAsia="en-GB"/>
        </w:rPr>
        <w:t>n</w:t>
      </w:r>
      <w:r w:rsidR="002F547E" w:rsidRPr="002F547E">
        <w:rPr>
          <w:rFonts w:ascii="Times New Roman" w:eastAsia="Times New Roman" w:hAnsi="Times New Roman" w:cs="Times New Roman"/>
          <w:color w:val="000000"/>
          <w:sz w:val="24"/>
          <w:szCs w:val="24"/>
          <w:lang w:eastAsia="en-GB"/>
        </w:rPr>
        <w:t xml:space="preserve">jiang area. Uyghurs fight for freedom and independence </w:t>
      </w:r>
      <w:r w:rsidR="00937C9B" w:rsidRPr="002F547E">
        <w:rPr>
          <w:rFonts w:ascii="Times New Roman" w:eastAsia="Times New Roman" w:hAnsi="Times New Roman" w:cs="Times New Roman"/>
          <w:color w:val="000000"/>
          <w:sz w:val="24"/>
          <w:szCs w:val="24"/>
          <w:lang w:eastAsia="en-GB"/>
        </w:rPr>
        <w:t>daily</w:t>
      </w:r>
      <w:r w:rsidR="002F547E" w:rsidRPr="002F547E">
        <w:rPr>
          <w:rFonts w:ascii="Times New Roman" w:eastAsia="Times New Roman" w:hAnsi="Times New Roman" w:cs="Times New Roman"/>
          <w:color w:val="000000"/>
          <w:sz w:val="24"/>
          <w:szCs w:val="24"/>
          <w:lang w:eastAsia="en-GB"/>
        </w:rPr>
        <w:t xml:space="preserve">, but according to my analysis, the Chinese government is attempting to obliterate their identity and culture </w:t>
      </w:r>
      <w:r w:rsidR="000F2C1C" w:rsidRPr="002F547E">
        <w:rPr>
          <w:rFonts w:ascii="Times New Roman" w:eastAsia="Times New Roman" w:hAnsi="Times New Roman" w:cs="Times New Roman"/>
          <w:color w:val="000000"/>
          <w:sz w:val="24"/>
          <w:szCs w:val="24"/>
          <w:lang w:eastAsia="en-GB"/>
        </w:rPr>
        <w:t>to</w:t>
      </w:r>
      <w:r w:rsidR="002F547E" w:rsidRPr="002F547E">
        <w:rPr>
          <w:rFonts w:ascii="Times New Roman" w:eastAsia="Times New Roman" w:hAnsi="Times New Roman" w:cs="Times New Roman"/>
          <w:color w:val="000000"/>
          <w:sz w:val="24"/>
          <w:szCs w:val="24"/>
          <w:lang w:eastAsia="en-GB"/>
        </w:rPr>
        <w:t xml:space="preserve"> obtain absolute control of the area for political and economic advantage by </w:t>
      </w:r>
      <w:proofErr w:type="gramStart"/>
      <w:r w:rsidR="002F547E" w:rsidRPr="002F547E">
        <w:rPr>
          <w:rFonts w:ascii="Times New Roman" w:eastAsia="Times New Roman" w:hAnsi="Times New Roman" w:cs="Times New Roman"/>
          <w:color w:val="000000"/>
          <w:sz w:val="24"/>
          <w:szCs w:val="24"/>
          <w:lang w:eastAsia="en-GB"/>
        </w:rPr>
        <w:t>utilising</w:t>
      </w:r>
      <w:proofErr w:type="gramEnd"/>
      <w:r w:rsidR="002F547E" w:rsidRPr="002F547E">
        <w:rPr>
          <w:rFonts w:ascii="Times New Roman" w:eastAsia="Times New Roman" w:hAnsi="Times New Roman" w:cs="Times New Roman"/>
          <w:color w:val="000000"/>
          <w:sz w:val="24"/>
          <w:szCs w:val="24"/>
          <w:lang w:eastAsia="en-GB"/>
        </w:rPr>
        <w:t xml:space="preserve"> repressive policies to silence the Uyghurs' voices. As a result of its natural riches, the area </w:t>
      </w:r>
      <w:proofErr w:type="gramStart"/>
      <w:r w:rsidR="002F547E" w:rsidRPr="002F547E">
        <w:rPr>
          <w:rFonts w:ascii="Times New Roman" w:eastAsia="Times New Roman" w:hAnsi="Times New Roman" w:cs="Times New Roman"/>
          <w:color w:val="000000"/>
          <w:sz w:val="24"/>
          <w:szCs w:val="24"/>
          <w:lang w:eastAsia="en-GB"/>
        </w:rPr>
        <w:t>is located in</w:t>
      </w:r>
      <w:proofErr w:type="gramEnd"/>
      <w:r w:rsidR="002F547E" w:rsidRPr="002F547E">
        <w:rPr>
          <w:rFonts w:ascii="Times New Roman" w:eastAsia="Times New Roman" w:hAnsi="Times New Roman" w:cs="Times New Roman"/>
          <w:color w:val="000000"/>
          <w:sz w:val="24"/>
          <w:szCs w:val="24"/>
          <w:lang w:eastAsia="en-GB"/>
        </w:rPr>
        <w:t xml:space="preserve"> a defined economic zone.</w:t>
      </w:r>
    </w:p>
    <w:p w14:paraId="2347404B" w14:textId="77777777" w:rsidR="00AC67E4" w:rsidRPr="001B69F7" w:rsidRDefault="00AC67E4" w:rsidP="00D168A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0DAEDAC1" w14:textId="77777777" w:rsidR="00AC67E4" w:rsidRDefault="00AC67E4" w:rsidP="00D168A1">
      <w:pPr>
        <w:shd w:val="clear" w:color="auto" w:fill="FFFFFF"/>
        <w:spacing w:before="100" w:beforeAutospacing="1" w:after="100" w:afterAutospacing="1" w:line="240" w:lineRule="auto"/>
        <w:rPr>
          <w:rFonts w:ascii="Source Sans Pro" w:eastAsia="Times New Roman" w:hAnsi="Source Sans Pro" w:cs="Times New Roman"/>
          <w:color w:val="000000"/>
          <w:sz w:val="27"/>
          <w:szCs w:val="27"/>
          <w:lang w:eastAsia="en-GB"/>
        </w:rPr>
      </w:pPr>
    </w:p>
    <w:p w14:paraId="686EE7D7" w14:textId="77777777" w:rsidR="002F7628" w:rsidRDefault="002F7628" w:rsidP="00D168A1">
      <w:pPr>
        <w:shd w:val="clear" w:color="auto" w:fill="FFFFFF"/>
        <w:spacing w:after="0" w:line="240" w:lineRule="auto"/>
        <w:rPr>
          <w:rFonts w:ascii="Times New Roman" w:eastAsia="Times New Roman" w:hAnsi="Times New Roman" w:cs="Times New Roman"/>
          <w:color w:val="000000"/>
          <w:sz w:val="27"/>
          <w:szCs w:val="27"/>
          <w:lang w:eastAsia="en-GB"/>
        </w:rPr>
      </w:pPr>
    </w:p>
    <w:p w14:paraId="4847E8C1" w14:textId="77777777" w:rsidR="004C7059" w:rsidRPr="00D168A1" w:rsidRDefault="004C7059" w:rsidP="00D168A1">
      <w:pPr>
        <w:shd w:val="clear" w:color="auto" w:fill="FFFFFF"/>
        <w:spacing w:after="0" w:line="240" w:lineRule="auto"/>
        <w:rPr>
          <w:rFonts w:ascii="Times New Roman" w:eastAsia="Times New Roman" w:hAnsi="Times New Roman" w:cs="Times New Roman"/>
          <w:color w:val="000000"/>
          <w:sz w:val="27"/>
          <w:szCs w:val="27"/>
          <w:lang w:eastAsia="en-GB"/>
        </w:rPr>
      </w:pPr>
    </w:p>
    <w:p w14:paraId="49E16581" w14:textId="7DBBB687" w:rsidR="0020096A" w:rsidRDefault="0020096A" w:rsidP="0020096A">
      <w:pPr>
        <w:spacing w:after="0" w:line="240" w:lineRule="auto"/>
        <w:jc w:val="both"/>
        <w:rPr>
          <w:rFonts w:ascii="Source Sans Pro" w:eastAsia="Times New Roman" w:hAnsi="Source Sans Pro" w:cs="Times New Roman"/>
          <w:color w:val="000000"/>
          <w:sz w:val="27"/>
          <w:szCs w:val="27"/>
          <w:lang w:eastAsia="en-GB"/>
        </w:rPr>
      </w:pPr>
    </w:p>
    <w:p w14:paraId="7B14F22F" w14:textId="77777777" w:rsidR="007021A8" w:rsidRDefault="007021A8" w:rsidP="0020096A">
      <w:pPr>
        <w:spacing w:after="0" w:line="240" w:lineRule="auto"/>
        <w:jc w:val="both"/>
        <w:rPr>
          <w:rFonts w:ascii="Source Sans Pro" w:eastAsia="Times New Roman" w:hAnsi="Source Sans Pro" w:cs="Times New Roman"/>
          <w:color w:val="000000"/>
          <w:sz w:val="27"/>
          <w:szCs w:val="27"/>
          <w:lang w:eastAsia="en-GB"/>
        </w:rPr>
      </w:pPr>
    </w:p>
    <w:p w14:paraId="14B5A42E" w14:textId="77777777" w:rsidR="007021A8" w:rsidRDefault="007021A8" w:rsidP="0020096A">
      <w:pPr>
        <w:spacing w:after="0" w:line="240" w:lineRule="auto"/>
        <w:jc w:val="both"/>
        <w:rPr>
          <w:rFonts w:ascii="Source Sans Pro" w:eastAsia="Times New Roman" w:hAnsi="Source Sans Pro" w:cs="Times New Roman"/>
          <w:color w:val="000000"/>
          <w:sz w:val="27"/>
          <w:szCs w:val="27"/>
          <w:lang w:eastAsia="en-GB"/>
        </w:rPr>
      </w:pPr>
    </w:p>
    <w:p w14:paraId="11FB448B" w14:textId="77777777" w:rsidR="007021A8" w:rsidRDefault="007021A8" w:rsidP="0020096A">
      <w:pPr>
        <w:spacing w:after="0" w:line="240" w:lineRule="auto"/>
        <w:jc w:val="both"/>
        <w:rPr>
          <w:rFonts w:ascii="Source Sans Pro" w:eastAsia="Times New Roman" w:hAnsi="Source Sans Pro" w:cs="Times New Roman"/>
          <w:color w:val="000000"/>
          <w:sz w:val="27"/>
          <w:szCs w:val="27"/>
          <w:lang w:eastAsia="en-GB"/>
        </w:rPr>
      </w:pPr>
    </w:p>
    <w:p w14:paraId="4EC67005" w14:textId="77777777" w:rsidR="007021A8" w:rsidRDefault="007021A8" w:rsidP="0020096A">
      <w:pPr>
        <w:spacing w:after="0" w:line="240" w:lineRule="auto"/>
        <w:jc w:val="both"/>
        <w:rPr>
          <w:rFonts w:ascii="Source Sans Pro" w:eastAsia="Times New Roman" w:hAnsi="Source Sans Pro" w:cs="Times New Roman"/>
          <w:color w:val="000000"/>
          <w:sz w:val="27"/>
          <w:szCs w:val="27"/>
          <w:lang w:eastAsia="en-GB"/>
        </w:rPr>
      </w:pPr>
    </w:p>
    <w:p w14:paraId="611EE31C" w14:textId="77777777" w:rsidR="007021A8" w:rsidRDefault="007021A8" w:rsidP="0020096A">
      <w:pPr>
        <w:spacing w:after="0" w:line="240" w:lineRule="auto"/>
        <w:jc w:val="both"/>
        <w:rPr>
          <w:rFonts w:ascii="Source Sans Pro" w:eastAsia="Times New Roman" w:hAnsi="Source Sans Pro" w:cs="Times New Roman"/>
          <w:color w:val="000000"/>
          <w:sz w:val="27"/>
          <w:szCs w:val="27"/>
          <w:lang w:eastAsia="en-GB"/>
        </w:rPr>
      </w:pPr>
    </w:p>
    <w:p w14:paraId="6924DEFA" w14:textId="77777777" w:rsidR="007021A8" w:rsidRDefault="007021A8" w:rsidP="0020096A">
      <w:pPr>
        <w:spacing w:after="0" w:line="240" w:lineRule="auto"/>
        <w:jc w:val="both"/>
        <w:rPr>
          <w:rFonts w:ascii="Source Sans Pro" w:eastAsia="Times New Roman" w:hAnsi="Source Sans Pro" w:cs="Times New Roman"/>
          <w:color w:val="000000"/>
          <w:sz w:val="27"/>
          <w:szCs w:val="27"/>
          <w:lang w:eastAsia="en-GB"/>
        </w:rPr>
      </w:pPr>
    </w:p>
    <w:p w14:paraId="4504301C" w14:textId="77777777" w:rsidR="00F72CAC" w:rsidRDefault="00F72CAC" w:rsidP="00773057">
      <w:pPr>
        <w:tabs>
          <w:tab w:val="left" w:pos="6252"/>
        </w:tabs>
        <w:rPr>
          <w:rFonts w:ascii="Times New Roman" w:hAnsi="Times New Roman" w:cs="Times New Roman"/>
          <w:color w:val="000000" w:themeColor="text1"/>
          <w:sz w:val="28"/>
          <w:szCs w:val="28"/>
        </w:rPr>
      </w:pPr>
    </w:p>
    <w:p w14:paraId="03623FF3" w14:textId="77777777" w:rsidR="00A64E52" w:rsidRDefault="00A64E52" w:rsidP="00F72CAC">
      <w:pPr>
        <w:spacing w:after="180" w:line="240" w:lineRule="auto"/>
        <w:ind w:left="450" w:hanging="450"/>
        <w:jc w:val="center"/>
        <w:rPr>
          <w:rFonts w:ascii="Times New Roman" w:hAnsi="Times New Roman" w:cs="Times New Roman"/>
          <w:b/>
          <w:bCs/>
          <w:color w:val="000000" w:themeColor="text1"/>
          <w:sz w:val="28"/>
          <w:szCs w:val="28"/>
        </w:rPr>
      </w:pPr>
    </w:p>
    <w:p w14:paraId="783ABAAE" w14:textId="77777777" w:rsidR="00A64E52" w:rsidRDefault="00A64E52" w:rsidP="00F72CAC">
      <w:pPr>
        <w:spacing w:after="180" w:line="240" w:lineRule="auto"/>
        <w:ind w:left="450" w:hanging="450"/>
        <w:jc w:val="center"/>
        <w:rPr>
          <w:rFonts w:ascii="Times New Roman" w:hAnsi="Times New Roman" w:cs="Times New Roman"/>
          <w:b/>
          <w:bCs/>
          <w:color w:val="000000" w:themeColor="text1"/>
          <w:sz w:val="28"/>
          <w:szCs w:val="28"/>
        </w:rPr>
      </w:pPr>
    </w:p>
    <w:p w14:paraId="1CB388A3" w14:textId="77777777" w:rsidR="002C3304" w:rsidRDefault="002C3304" w:rsidP="00F72CAC">
      <w:pPr>
        <w:spacing w:after="180" w:line="240" w:lineRule="auto"/>
        <w:ind w:left="450" w:hanging="450"/>
        <w:jc w:val="center"/>
        <w:rPr>
          <w:rFonts w:ascii="Times New Roman" w:hAnsi="Times New Roman" w:cs="Times New Roman"/>
          <w:b/>
          <w:bCs/>
          <w:color w:val="000000" w:themeColor="text1"/>
          <w:sz w:val="28"/>
          <w:szCs w:val="28"/>
        </w:rPr>
      </w:pPr>
    </w:p>
    <w:p w14:paraId="090665DA" w14:textId="77777777" w:rsidR="002C3304" w:rsidRDefault="002C3304" w:rsidP="00F72CAC">
      <w:pPr>
        <w:spacing w:after="180" w:line="240" w:lineRule="auto"/>
        <w:ind w:left="450" w:hanging="450"/>
        <w:jc w:val="center"/>
        <w:rPr>
          <w:rFonts w:ascii="Times New Roman" w:hAnsi="Times New Roman" w:cs="Times New Roman"/>
          <w:b/>
          <w:bCs/>
          <w:color w:val="000000" w:themeColor="text1"/>
          <w:sz w:val="28"/>
          <w:szCs w:val="28"/>
        </w:rPr>
      </w:pPr>
    </w:p>
    <w:p w14:paraId="0D6E220A" w14:textId="6B3C028D" w:rsidR="00F72CAC" w:rsidRPr="00F72CAC" w:rsidRDefault="00F72CAC" w:rsidP="00F72CAC">
      <w:pPr>
        <w:spacing w:after="180" w:line="240" w:lineRule="auto"/>
        <w:ind w:left="450" w:hanging="450"/>
        <w:jc w:val="center"/>
        <w:rPr>
          <w:rFonts w:ascii="Times New Roman" w:hAnsi="Times New Roman" w:cs="Times New Roman"/>
          <w:b/>
          <w:bCs/>
          <w:color w:val="000000" w:themeColor="text1"/>
          <w:sz w:val="28"/>
          <w:szCs w:val="28"/>
        </w:rPr>
      </w:pPr>
      <w:r w:rsidRPr="00F72CAC">
        <w:rPr>
          <w:rFonts w:ascii="Times New Roman" w:hAnsi="Times New Roman" w:cs="Times New Roman"/>
          <w:b/>
          <w:bCs/>
          <w:color w:val="000000" w:themeColor="text1"/>
          <w:sz w:val="28"/>
          <w:szCs w:val="28"/>
        </w:rPr>
        <w:lastRenderedPageBreak/>
        <w:t>References</w:t>
      </w:r>
    </w:p>
    <w:p w14:paraId="5E3A9BE3" w14:textId="7210E6AB"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r w:rsidRPr="00521CF7">
        <w:rPr>
          <w:rFonts w:ascii="Times New Roman" w:eastAsia="Times New Roman" w:hAnsi="Times New Roman" w:cs="Times New Roman"/>
          <w:color w:val="000000"/>
          <w:sz w:val="24"/>
          <w:szCs w:val="24"/>
          <w:lang w:eastAsia="en-GB"/>
        </w:rPr>
        <w:t xml:space="preserve">Hartman, Leigh, "Who Are </w:t>
      </w:r>
      <w:proofErr w:type="gramStart"/>
      <w:r w:rsidRPr="00521CF7">
        <w:rPr>
          <w:rFonts w:ascii="Times New Roman" w:eastAsia="Times New Roman" w:hAnsi="Times New Roman" w:cs="Times New Roman"/>
          <w:color w:val="000000"/>
          <w:sz w:val="24"/>
          <w:szCs w:val="24"/>
          <w:lang w:eastAsia="en-GB"/>
        </w:rPr>
        <w:t>The</w:t>
      </w:r>
      <w:proofErr w:type="gramEnd"/>
      <w:r w:rsidRPr="00521CF7">
        <w:rPr>
          <w:rFonts w:ascii="Times New Roman" w:eastAsia="Times New Roman" w:hAnsi="Times New Roman" w:cs="Times New Roman"/>
          <w:color w:val="000000"/>
          <w:sz w:val="24"/>
          <w:szCs w:val="24"/>
          <w:lang w:eastAsia="en-GB"/>
        </w:rPr>
        <w:t xml:space="preserve"> Uyghurs?", </w:t>
      </w:r>
      <w:r w:rsidRPr="00521CF7">
        <w:rPr>
          <w:rFonts w:ascii="Times New Roman" w:eastAsia="Times New Roman" w:hAnsi="Times New Roman" w:cs="Times New Roman"/>
          <w:i/>
          <w:iCs/>
          <w:color w:val="000000"/>
          <w:sz w:val="24"/>
          <w:szCs w:val="24"/>
          <w:lang w:eastAsia="en-GB"/>
        </w:rPr>
        <w:t>Shareamerica</w:t>
      </w:r>
      <w:r w:rsidRPr="00521CF7">
        <w:rPr>
          <w:rFonts w:ascii="Times New Roman" w:eastAsia="Times New Roman" w:hAnsi="Times New Roman" w:cs="Times New Roman"/>
          <w:color w:val="000000"/>
          <w:sz w:val="24"/>
          <w:szCs w:val="24"/>
          <w:lang w:eastAsia="en-GB"/>
        </w:rPr>
        <w:t>, 2019 &lt;https://share.america.gov/who-are-uyghurs/&gt; [Accessed 12 October 2022]</w:t>
      </w:r>
    </w:p>
    <w:p w14:paraId="097B37A6" w14:textId="77777777"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r w:rsidRPr="00521CF7">
        <w:rPr>
          <w:rFonts w:ascii="Times New Roman" w:eastAsia="Times New Roman" w:hAnsi="Times New Roman" w:cs="Times New Roman"/>
          <w:color w:val="000000"/>
          <w:sz w:val="24"/>
          <w:szCs w:val="24"/>
          <w:lang w:eastAsia="en-GB"/>
        </w:rPr>
        <w:t xml:space="preserve">Honigsberg, Peter Jan, "Learning About </w:t>
      </w:r>
      <w:proofErr w:type="gramStart"/>
      <w:r w:rsidRPr="00521CF7">
        <w:rPr>
          <w:rFonts w:ascii="Times New Roman" w:eastAsia="Times New Roman" w:hAnsi="Times New Roman" w:cs="Times New Roman"/>
          <w:color w:val="000000"/>
          <w:sz w:val="24"/>
          <w:szCs w:val="24"/>
          <w:lang w:eastAsia="en-GB"/>
        </w:rPr>
        <w:t>The</w:t>
      </w:r>
      <w:proofErr w:type="gramEnd"/>
      <w:r w:rsidRPr="00521CF7">
        <w:rPr>
          <w:rFonts w:ascii="Times New Roman" w:eastAsia="Times New Roman" w:hAnsi="Times New Roman" w:cs="Times New Roman"/>
          <w:color w:val="000000"/>
          <w:sz w:val="24"/>
          <w:szCs w:val="24"/>
          <w:lang w:eastAsia="en-GB"/>
        </w:rPr>
        <w:t xml:space="preserve"> Uighurs By Peter Jan Honigsberg", </w:t>
      </w:r>
      <w:r w:rsidRPr="00521CF7">
        <w:rPr>
          <w:rFonts w:ascii="Times New Roman" w:eastAsia="Times New Roman" w:hAnsi="Times New Roman" w:cs="Times New Roman"/>
          <w:i/>
          <w:iCs/>
          <w:color w:val="000000"/>
          <w:sz w:val="24"/>
          <w:szCs w:val="24"/>
          <w:lang w:eastAsia="en-GB"/>
        </w:rPr>
        <w:t>Powells.Com</w:t>
      </w:r>
      <w:r w:rsidRPr="00521CF7">
        <w:rPr>
          <w:rFonts w:ascii="Times New Roman" w:eastAsia="Times New Roman" w:hAnsi="Times New Roman" w:cs="Times New Roman"/>
          <w:color w:val="000000"/>
          <w:sz w:val="24"/>
          <w:szCs w:val="24"/>
          <w:lang w:eastAsia="en-GB"/>
        </w:rPr>
        <w:t>, 2019 &lt;https://www.powells.com/post/original-essays/learning-about-the-uighurs&gt; [Accessed 11 October 2022]</w:t>
      </w:r>
    </w:p>
    <w:p w14:paraId="57128929" w14:textId="77777777"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r w:rsidRPr="00521CF7">
        <w:rPr>
          <w:rFonts w:ascii="Times New Roman" w:eastAsia="Times New Roman" w:hAnsi="Times New Roman" w:cs="Times New Roman"/>
          <w:color w:val="000000"/>
          <w:sz w:val="24"/>
          <w:szCs w:val="24"/>
          <w:lang w:eastAsia="en-GB"/>
        </w:rPr>
        <w:t xml:space="preserve">Ignatius, Dennis, "Inside </w:t>
      </w:r>
      <w:proofErr w:type="gramStart"/>
      <w:r w:rsidRPr="00521CF7">
        <w:rPr>
          <w:rFonts w:ascii="Times New Roman" w:eastAsia="Times New Roman" w:hAnsi="Times New Roman" w:cs="Times New Roman"/>
          <w:color w:val="000000"/>
          <w:sz w:val="24"/>
          <w:szCs w:val="24"/>
          <w:lang w:eastAsia="en-GB"/>
        </w:rPr>
        <w:t>The</w:t>
      </w:r>
      <w:proofErr w:type="gramEnd"/>
      <w:r w:rsidRPr="00521CF7">
        <w:rPr>
          <w:rFonts w:ascii="Times New Roman" w:eastAsia="Times New Roman" w:hAnsi="Times New Roman" w:cs="Times New Roman"/>
          <w:color w:val="000000"/>
          <w:sz w:val="24"/>
          <w:szCs w:val="24"/>
          <w:lang w:eastAsia="en-GB"/>
        </w:rPr>
        <w:t xml:space="preserve"> Camps Where China Tries To Brainwash Its Muslims [South China Morning Post Report]", </w:t>
      </w:r>
      <w:r w:rsidRPr="00521CF7">
        <w:rPr>
          <w:rFonts w:ascii="Times New Roman" w:eastAsia="Times New Roman" w:hAnsi="Times New Roman" w:cs="Times New Roman"/>
          <w:i/>
          <w:iCs/>
          <w:color w:val="000000"/>
          <w:sz w:val="24"/>
          <w:szCs w:val="24"/>
          <w:lang w:eastAsia="en-GB"/>
        </w:rPr>
        <w:t>Dennis Ignatius</w:t>
      </w:r>
      <w:r w:rsidRPr="00521CF7">
        <w:rPr>
          <w:rFonts w:ascii="Times New Roman" w:eastAsia="Times New Roman" w:hAnsi="Times New Roman" w:cs="Times New Roman"/>
          <w:color w:val="000000"/>
          <w:sz w:val="24"/>
          <w:szCs w:val="24"/>
          <w:lang w:eastAsia="en-GB"/>
        </w:rPr>
        <w:t>, 2019 &lt;https://dennisignatius.com/2018/08/04/inside-the-camps-where-china-tries-to-brainwash-its-muslims-south-china-morning-post-report/&gt; [Accessed 11 October 2022]</w:t>
      </w:r>
    </w:p>
    <w:p w14:paraId="7D24CA06" w14:textId="77777777"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r w:rsidRPr="00521CF7">
        <w:rPr>
          <w:rFonts w:ascii="Times New Roman" w:eastAsia="Times New Roman" w:hAnsi="Times New Roman" w:cs="Times New Roman"/>
          <w:color w:val="000000"/>
          <w:sz w:val="24"/>
          <w:szCs w:val="24"/>
          <w:lang w:eastAsia="en-GB"/>
        </w:rPr>
        <w:t xml:space="preserve">Maizland, Lindsay, "China’S Repression </w:t>
      </w:r>
      <w:proofErr w:type="gramStart"/>
      <w:r w:rsidRPr="00521CF7">
        <w:rPr>
          <w:rFonts w:ascii="Times New Roman" w:eastAsia="Times New Roman" w:hAnsi="Times New Roman" w:cs="Times New Roman"/>
          <w:color w:val="000000"/>
          <w:sz w:val="24"/>
          <w:szCs w:val="24"/>
          <w:lang w:eastAsia="en-GB"/>
        </w:rPr>
        <w:t>Of</w:t>
      </w:r>
      <w:proofErr w:type="gramEnd"/>
      <w:r w:rsidRPr="00521CF7">
        <w:rPr>
          <w:rFonts w:ascii="Times New Roman" w:eastAsia="Times New Roman" w:hAnsi="Times New Roman" w:cs="Times New Roman"/>
          <w:color w:val="000000"/>
          <w:sz w:val="24"/>
          <w:szCs w:val="24"/>
          <w:lang w:eastAsia="en-GB"/>
        </w:rPr>
        <w:t xml:space="preserve"> Uyghurs In Xinjiang", </w:t>
      </w:r>
      <w:r w:rsidRPr="00521CF7">
        <w:rPr>
          <w:rFonts w:ascii="Times New Roman" w:eastAsia="Times New Roman" w:hAnsi="Times New Roman" w:cs="Times New Roman"/>
          <w:i/>
          <w:iCs/>
          <w:color w:val="000000"/>
          <w:sz w:val="24"/>
          <w:szCs w:val="24"/>
          <w:lang w:eastAsia="en-GB"/>
        </w:rPr>
        <w:t>Council On Foreign Relations</w:t>
      </w:r>
      <w:r w:rsidRPr="00521CF7">
        <w:rPr>
          <w:rFonts w:ascii="Times New Roman" w:eastAsia="Times New Roman" w:hAnsi="Times New Roman" w:cs="Times New Roman"/>
          <w:color w:val="000000"/>
          <w:sz w:val="24"/>
          <w:szCs w:val="24"/>
          <w:lang w:eastAsia="en-GB"/>
        </w:rPr>
        <w:t>, 2022 &lt;https://www.cfr.org/backgrounder/china-xinjiang-uyghurs-muslims-repression-genocide-human-rights&gt; [Accessed 11 October 2022]</w:t>
      </w:r>
    </w:p>
    <w:p w14:paraId="07674A1C" w14:textId="77777777"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r w:rsidRPr="00521CF7">
        <w:rPr>
          <w:rFonts w:ascii="Times New Roman" w:eastAsia="Times New Roman" w:hAnsi="Times New Roman" w:cs="Times New Roman"/>
          <w:color w:val="000000"/>
          <w:sz w:val="24"/>
          <w:szCs w:val="24"/>
          <w:lang w:eastAsia="en-GB"/>
        </w:rPr>
        <w:t xml:space="preserve">Nottage, Prophetess </w:t>
      </w:r>
      <w:proofErr w:type="spellStart"/>
      <w:r w:rsidRPr="00521CF7">
        <w:rPr>
          <w:rFonts w:ascii="Times New Roman" w:eastAsia="Times New Roman" w:hAnsi="Times New Roman" w:cs="Times New Roman"/>
          <w:color w:val="000000"/>
          <w:sz w:val="24"/>
          <w:szCs w:val="24"/>
          <w:lang w:eastAsia="en-GB"/>
        </w:rPr>
        <w:t>Dr.</w:t>
      </w:r>
      <w:proofErr w:type="spellEnd"/>
      <w:r w:rsidRPr="00521CF7">
        <w:rPr>
          <w:rFonts w:ascii="Times New Roman" w:eastAsia="Times New Roman" w:hAnsi="Times New Roman" w:cs="Times New Roman"/>
          <w:color w:val="000000"/>
          <w:sz w:val="24"/>
          <w:szCs w:val="24"/>
          <w:lang w:eastAsia="en-GB"/>
        </w:rPr>
        <w:t xml:space="preserve"> Mattie, </w:t>
      </w:r>
      <w:r w:rsidRPr="00521CF7">
        <w:rPr>
          <w:rFonts w:ascii="Times New Roman" w:eastAsia="Times New Roman" w:hAnsi="Times New Roman" w:cs="Times New Roman"/>
          <w:i/>
          <w:iCs/>
          <w:color w:val="000000"/>
          <w:sz w:val="24"/>
          <w:szCs w:val="24"/>
          <w:lang w:eastAsia="en-GB"/>
        </w:rPr>
        <w:t>THE PURGE-REMOVING CURSED THINGS FROM YOUR LIFE</w:t>
      </w:r>
      <w:r w:rsidRPr="00521CF7">
        <w:rPr>
          <w:rFonts w:ascii="Times New Roman" w:eastAsia="Times New Roman" w:hAnsi="Times New Roman" w:cs="Times New Roman"/>
          <w:color w:val="000000"/>
          <w:sz w:val="24"/>
          <w:szCs w:val="24"/>
          <w:lang w:eastAsia="en-GB"/>
        </w:rPr>
        <w:t>, 2022 &lt;https://www.youtube.com/watch?v=fZ5oneGBXqg&gt; [Accessed 12 October 2022]</w:t>
      </w:r>
    </w:p>
    <w:p w14:paraId="2092C673" w14:textId="77777777"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r w:rsidRPr="00521CF7">
        <w:rPr>
          <w:rFonts w:ascii="Times New Roman" w:eastAsia="Times New Roman" w:hAnsi="Times New Roman" w:cs="Times New Roman"/>
          <w:color w:val="000000"/>
          <w:sz w:val="24"/>
          <w:szCs w:val="24"/>
          <w:lang w:eastAsia="en-GB"/>
        </w:rPr>
        <w:t>ROBERTS, SEAN R, </w:t>
      </w:r>
      <w:r w:rsidRPr="00521CF7">
        <w:rPr>
          <w:rFonts w:ascii="Times New Roman" w:eastAsia="Times New Roman" w:hAnsi="Times New Roman" w:cs="Times New Roman"/>
          <w:i/>
          <w:iCs/>
          <w:color w:val="000000"/>
          <w:sz w:val="24"/>
          <w:szCs w:val="24"/>
          <w:lang w:eastAsia="en-GB"/>
        </w:rPr>
        <w:t>WAR ON THE UYGHURS</w:t>
      </w:r>
      <w:r w:rsidRPr="00521CF7">
        <w:rPr>
          <w:rFonts w:ascii="Times New Roman" w:eastAsia="Times New Roman" w:hAnsi="Times New Roman" w:cs="Times New Roman"/>
          <w:color w:val="000000"/>
          <w:sz w:val="24"/>
          <w:szCs w:val="24"/>
          <w:lang w:eastAsia="en-GB"/>
        </w:rPr>
        <w:t> ([</w:t>
      </w:r>
      <w:proofErr w:type="spellStart"/>
      <w:r w:rsidRPr="00521CF7">
        <w:rPr>
          <w:rFonts w:ascii="Times New Roman" w:eastAsia="Times New Roman" w:hAnsi="Times New Roman" w:cs="Times New Roman"/>
          <w:color w:val="000000"/>
          <w:sz w:val="24"/>
          <w:szCs w:val="24"/>
          <w:lang w:eastAsia="en-GB"/>
        </w:rPr>
        <w:t>S.l.</w:t>
      </w:r>
      <w:proofErr w:type="spellEnd"/>
      <w:r w:rsidRPr="00521CF7">
        <w:rPr>
          <w:rFonts w:ascii="Times New Roman" w:eastAsia="Times New Roman" w:hAnsi="Times New Roman" w:cs="Times New Roman"/>
          <w:color w:val="000000"/>
          <w:sz w:val="24"/>
          <w:szCs w:val="24"/>
          <w:lang w:eastAsia="en-GB"/>
        </w:rPr>
        <w:t>]: PRINCETON UNIV PRESS, 2022), pp. 20,21,41,54-60</w:t>
      </w:r>
    </w:p>
    <w:p w14:paraId="39D3FF0C" w14:textId="77777777"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r w:rsidRPr="00521CF7">
        <w:rPr>
          <w:rFonts w:ascii="Times New Roman" w:eastAsia="Times New Roman" w:hAnsi="Times New Roman" w:cs="Times New Roman"/>
          <w:color w:val="000000"/>
          <w:sz w:val="24"/>
          <w:szCs w:val="24"/>
          <w:lang w:eastAsia="en-GB"/>
        </w:rPr>
        <w:t xml:space="preserve">Roberts, Sean, "Fear </w:t>
      </w:r>
      <w:proofErr w:type="gramStart"/>
      <w:r w:rsidRPr="00521CF7">
        <w:rPr>
          <w:rFonts w:ascii="Times New Roman" w:eastAsia="Times New Roman" w:hAnsi="Times New Roman" w:cs="Times New Roman"/>
          <w:color w:val="000000"/>
          <w:sz w:val="24"/>
          <w:szCs w:val="24"/>
          <w:lang w:eastAsia="en-GB"/>
        </w:rPr>
        <w:t>And</w:t>
      </w:r>
      <w:proofErr w:type="gramEnd"/>
      <w:r w:rsidRPr="00521CF7">
        <w:rPr>
          <w:rFonts w:ascii="Times New Roman" w:eastAsia="Times New Roman" w:hAnsi="Times New Roman" w:cs="Times New Roman"/>
          <w:color w:val="000000"/>
          <w:sz w:val="24"/>
          <w:szCs w:val="24"/>
          <w:lang w:eastAsia="en-GB"/>
        </w:rPr>
        <w:t xml:space="preserve"> Loathing In Xinjiang: Ethnic Cleansing In The 21St Century", </w:t>
      </w:r>
      <w:r w:rsidRPr="00521CF7">
        <w:rPr>
          <w:rFonts w:ascii="Times New Roman" w:eastAsia="Times New Roman" w:hAnsi="Times New Roman" w:cs="Times New Roman"/>
          <w:i/>
          <w:iCs/>
          <w:color w:val="000000"/>
          <w:sz w:val="24"/>
          <w:szCs w:val="24"/>
          <w:lang w:eastAsia="en-GB"/>
        </w:rPr>
        <w:t>Fair Observer</w:t>
      </w:r>
      <w:r w:rsidRPr="00521CF7">
        <w:rPr>
          <w:rFonts w:ascii="Times New Roman" w:eastAsia="Times New Roman" w:hAnsi="Times New Roman" w:cs="Times New Roman"/>
          <w:color w:val="000000"/>
          <w:sz w:val="24"/>
          <w:szCs w:val="24"/>
          <w:lang w:eastAsia="en-GB"/>
        </w:rPr>
        <w:t>, 2017 &lt;https://www.fairobserver.com/region/asia_pacific/xinjiang-uighur-muslims-internment-camps-china-human-rights-news-54321/&gt; [Accessed 12 October 2022]</w:t>
      </w:r>
    </w:p>
    <w:p w14:paraId="14EC3DF6" w14:textId="77777777"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r w:rsidRPr="00521CF7">
        <w:rPr>
          <w:rFonts w:ascii="Times New Roman" w:eastAsia="Times New Roman" w:hAnsi="Times New Roman" w:cs="Times New Roman"/>
          <w:color w:val="000000"/>
          <w:sz w:val="24"/>
          <w:szCs w:val="24"/>
          <w:lang w:eastAsia="en-GB"/>
        </w:rPr>
        <w:t xml:space="preserve">Rogers, Jon, "What Is Happening </w:t>
      </w:r>
      <w:proofErr w:type="gramStart"/>
      <w:r w:rsidRPr="00521CF7">
        <w:rPr>
          <w:rFonts w:ascii="Times New Roman" w:eastAsia="Times New Roman" w:hAnsi="Times New Roman" w:cs="Times New Roman"/>
          <w:color w:val="000000"/>
          <w:sz w:val="24"/>
          <w:szCs w:val="24"/>
          <w:lang w:eastAsia="en-GB"/>
        </w:rPr>
        <w:t>To</w:t>
      </w:r>
      <w:proofErr w:type="gramEnd"/>
      <w:r w:rsidRPr="00521CF7">
        <w:rPr>
          <w:rFonts w:ascii="Times New Roman" w:eastAsia="Times New Roman" w:hAnsi="Times New Roman" w:cs="Times New Roman"/>
          <w:color w:val="000000"/>
          <w:sz w:val="24"/>
          <w:szCs w:val="24"/>
          <w:lang w:eastAsia="en-GB"/>
        </w:rPr>
        <w:t xml:space="preserve"> Uighur Muslims In China?", </w:t>
      </w:r>
      <w:r w:rsidRPr="00521CF7">
        <w:rPr>
          <w:rFonts w:ascii="Times New Roman" w:eastAsia="Times New Roman" w:hAnsi="Times New Roman" w:cs="Times New Roman"/>
          <w:i/>
          <w:iCs/>
          <w:color w:val="000000"/>
          <w:sz w:val="24"/>
          <w:szCs w:val="24"/>
          <w:lang w:eastAsia="en-GB"/>
        </w:rPr>
        <w:t>The Sun</w:t>
      </w:r>
      <w:r w:rsidRPr="00521CF7">
        <w:rPr>
          <w:rFonts w:ascii="Times New Roman" w:eastAsia="Times New Roman" w:hAnsi="Times New Roman" w:cs="Times New Roman"/>
          <w:color w:val="000000"/>
          <w:sz w:val="24"/>
          <w:szCs w:val="24"/>
          <w:lang w:eastAsia="en-GB"/>
        </w:rPr>
        <w:t>, 2021 &lt;https://www.thesun.co.uk/news/13957801/uighur-muslims-china-camps-genocide/&gt; [Accessed 10 October 2022]</w:t>
      </w:r>
    </w:p>
    <w:p w14:paraId="4611CE99" w14:textId="77777777"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r w:rsidRPr="00521CF7">
        <w:rPr>
          <w:rFonts w:ascii="Times New Roman" w:eastAsia="Times New Roman" w:hAnsi="Times New Roman" w:cs="Times New Roman"/>
          <w:color w:val="000000"/>
          <w:sz w:val="24"/>
          <w:szCs w:val="24"/>
          <w:lang w:eastAsia="en-GB"/>
        </w:rPr>
        <w:t>Starr, S. Frederick, </w:t>
      </w:r>
      <w:proofErr w:type="gramStart"/>
      <w:r w:rsidRPr="00521CF7">
        <w:rPr>
          <w:rFonts w:ascii="Times New Roman" w:eastAsia="Times New Roman" w:hAnsi="Times New Roman" w:cs="Times New Roman"/>
          <w:i/>
          <w:iCs/>
          <w:color w:val="000000"/>
          <w:sz w:val="24"/>
          <w:szCs w:val="24"/>
          <w:lang w:eastAsia="en-GB"/>
        </w:rPr>
        <w:t>Xinjiang :</w:t>
      </w:r>
      <w:proofErr w:type="gramEnd"/>
      <w:r w:rsidRPr="00521CF7">
        <w:rPr>
          <w:rFonts w:ascii="Times New Roman" w:eastAsia="Times New Roman" w:hAnsi="Times New Roman" w:cs="Times New Roman"/>
          <w:i/>
          <w:iCs/>
          <w:color w:val="000000"/>
          <w:sz w:val="24"/>
          <w:szCs w:val="24"/>
          <w:lang w:eastAsia="en-GB"/>
        </w:rPr>
        <w:t xml:space="preserve"> China's Muslim Borderland</w:t>
      </w:r>
      <w:r w:rsidRPr="00521CF7">
        <w:rPr>
          <w:rFonts w:ascii="Times New Roman" w:eastAsia="Times New Roman" w:hAnsi="Times New Roman" w:cs="Times New Roman"/>
          <w:color w:val="000000"/>
          <w:sz w:val="24"/>
          <w:szCs w:val="24"/>
          <w:lang w:eastAsia="en-GB"/>
        </w:rPr>
        <w:t> (M.E. Sharp, 2004), p. 40</w:t>
      </w:r>
    </w:p>
    <w:p w14:paraId="342FA152" w14:textId="77777777"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r w:rsidRPr="00521CF7">
        <w:rPr>
          <w:rFonts w:ascii="Times New Roman" w:eastAsia="Times New Roman" w:hAnsi="Times New Roman" w:cs="Times New Roman"/>
          <w:color w:val="000000"/>
          <w:sz w:val="24"/>
          <w:szCs w:val="24"/>
          <w:lang w:eastAsia="en-GB"/>
        </w:rPr>
        <w:t>"The Uyghur Essay Example | Hstreasures", </w:t>
      </w:r>
      <w:r w:rsidRPr="00521CF7">
        <w:rPr>
          <w:rFonts w:ascii="Times New Roman" w:eastAsia="Times New Roman" w:hAnsi="Times New Roman" w:cs="Times New Roman"/>
          <w:i/>
          <w:iCs/>
          <w:color w:val="000000"/>
          <w:sz w:val="24"/>
          <w:szCs w:val="24"/>
          <w:lang w:eastAsia="en-GB"/>
        </w:rPr>
        <w:t>Hstreasures</w:t>
      </w:r>
      <w:r w:rsidRPr="00521CF7">
        <w:rPr>
          <w:rFonts w:ascii="Times New Roman" w:eastAsia="Times New Roman" w:hAnsi="Times New Roman" w:cs="Times New Roman"/>
          <w:color w:val="000000"/>
          <w:sz w:val="24"/>
          <w:szCs w:val="24"/>
          <w:lang w:eastAsia="en-GB"/>
        </w:rPr>
        <w:t> &lt;https://hstreasures.com/the-uyghur-5687/&gt; [Accessed 11 October 2022]</w:t>
      </w:r>
    </w:p>
    <w:p w14:paraId="224C832F" w14:textId="77777777"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r w:rsidRPr="00521CF7">
        <w:rPr>
          <w:rFonts w:ascii="Times New Roman" w:eastAsia="Times New Roman" w:hAnsi="Times New Roman" w:cs="Times New Roman"/>
          <w:color w:val="000000"/>
          <w:sz w:val="24"/>
          <w:szCs w:val="24"/>
          <w:lang w:eastAsia="en-GB"/>
        </w:rPr>
        <w:t>"Uyghur | History, Language, &amp; Facts", </w:t>
      </w:r>
      <w:proofErr w:type="spellStart"/>
      <w:r w:rsidRPr="00521CF7">
        <w:rPr>
          <w:rFonts w:ascii="Times New Roman" w:eastAsia="Times New Roman" w:hAnsi="Times New Roman" w:cs="Times New Roman"/>
          <w:i/>
          <w:iCs/>
          <w:color w:val="000000"/>
          <w:sz w:val="24"/>
          <w:szCs w:val="24"/>
          <w:lang w:eastAsia="en-GB"/>
        </w:rPr>
        <w:t>Encyclopedia</w:t>
      </w:r>
      <w:proofErr w:type="spellEnd"/>
      <w:r w:rsidRPr="00521CF7">
        <w:rPr>
          <w:rFonts w:ascii="Times New Roman" w:eastAsia="Times New Roman" w:hAnsi="Times New Roman" w:cs="Times New Roman"/>
          <w:i/>
          <w:iCs/>
          <w:color w:val="000000"/>
          <w:sz w:val="24"/>
          <w:szCs w:val="24"/>
          <w:lang w:eastAsia="en-GB"/>
        </w:rPr>
        <w:t xml:space="preserve"> Britannica</w:t>
      </w:r>
      <w:r w:rsidRPr="00521CF7">
        <w:rPr>
          <w:rFonts w:ascii="Times New Roman" w:eastAsia="Times New Roman" w:hAnsi="Times New Roman" w:cs="Times New Roman"/>
          <w:color w:val="000000"/>
          <w:sz w:val="24"/>
          <w:szCs w:val="24"/>
          <w:lang w:eastAsia="en-GB"/>
        </w:rPr>
        <w:t>, 2022 &lt;https://www.britannica.com/topic/Uyghur&gt; [Accessed 12 October 2022]</w:t>
      </w:r>
    </w:p>
    <w:p w14:paraId="6C5164FC" w14:textId="77777777"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r w:rsidRPr="00521CF7">
        <w:rPr>
          <w:rFonts w:ascii="Times New Roman" w:eastAsia="Times New Roman" w:hAnsi="Times New Roman" w:cs="Times New Roman"/>
          <w:color w:val="000000"/>
          <w:sz w:val="24"/>
          <w:szCs w:val="24"/>
          <w:lang w:eastAsia="en-GB"/>
        </w:rPr>
        <w:t xml:space="preserve">"What Is Happening </w:t>
      </w:r>
      <w:proofErr w:type="gramStart"/>
      <w:r w:rsidRPr="00521CF7">
        <w:rPr>
          <w:rFonts w:ascii="Times New Roman" w:eastAsia="Times New Roman" w:hAnsi="Times New Roman" w:cs="Times New Roman"/>
          <w:color w:val="000000"/>
          <w:sz w:val="24"/>
          <w:szCs w:val="24"/>
          <w:lang w:eastAsia="en-GB"/>
        </w:rPr>
        <w:t>With</w:t>
      </w:r>
      <w:proofErr w:type="gramEnd"/>
      <w:r w:rsidRPr="00521CF7">
        <w:rPr>
          <w:rFonts w:ascii="Times New Roman" w:eastAsia="Times New Roman" w:hAnsi="Times New Roman" w:cs="Times New Roman"/>
          <w:color w:val="000000"/>
          <w:sz w:val="24"/>
          <w:szCs w:val="24"/>
          <w:lang w:eastAsia="en-GB"/>
        </w:rPr>
        <w:t xml:space="preserve"> The Uighurs In China? | PBS Newshour", </w:t>
      </w:r>
      <w:r w:rsidRPr="00521CF7">
        <w:rPr>
          <w:rFonts w:ascii="Times New Roman" w:eastAsia="Times New Roman" w:hAnsi="Times New Roman" w:cs="Times New Roman"/>
          <w:i/>
          <w:iCs/>
          <w:color w:val="000000"/>
          <w:sz w:val="24"/>
          <w:szCs w:val="24"/>
          <w:lang w:eastAsia="en-GB"/>
        </w:rPr>
        <w:t>PBS Newshour</w:t>
      </w:r>
      <w:r w:rsidRPr="00521CF7">
        <w:rPr>
          <w:rFonts w:ascii="Times New Roman" w:eastAsia="Times New Roman" w:hAnsi="Times New Roman" w:cs="Times New Roman"/>
          <w:color w:val="000000"/>
          <w:sz w:val="24"/>
          <w:szCs w:val="24"/>
          <w:lang w:eastAsia="en-GB"/>
        </w:rPr>
        <w:t> &lt;https://www.pbs.org/newshour/features/uighurs/&gt; [Accessed 10 October 2022]</w:t>
      </w:r>
    </w:p>
    <w:p w14:paraId="099BF942" w14:textId="77777777"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r w:rsidRPr="00521CF7">
        <w:rPr>
          <w:rFonts w:ascii="Times New Roman" w:eastAsia="Times New Roman" w:hAnsi="Times New Roman" w:cs="Times New Roman"/>
          <w:color w:val="000000"/>
          <w:sz w:val="24"/>
          <w:szCs w:val="24"/>
          <w:lang w:eastAsia="en-GB"/>
        </w:rPr>
        <w:t xml:space="preserve">"Who Are </w:t>
      </w:r>
      <w:proofErr w:type="gramStart"/>
      <w:r w:rsidRPr="00521CF7">
        <w:rPr>
          <w:rFonts w:ascii="Times New Roman" w:eastAsia="Times New Roman" w:hAnsi="Times New Roman" w:cs="Times New Roman"/>
          <w:color w:val="000000"/>
          <w:sz w:val="24"/>
          <w:szCs w:val="24"/>
          <w:lang w:eastAsia="en-GB"/>
        </w:rPr>
        <w:t>The</w:t>
      </w:r>
      <w:proofErr w:type="gramEnd"/>
      <w:r w:rsidRPr="00521CF7">
        <w:rPr>
          <w:rFonts w:ascii="Times New Roman" w:eastAsia="Times New Roman" w:hAnsi="Times New Roman" w:cs="Times New Roman"/>
          <w:color w:val="000000"/>
          <w:sz w:val="24"/>
          <w:szCs w:val="24"/>
          <w:lang w:eastAsia="en-GB"/>
        </w:rPr>
        <w:t xml:space="preserve"> Uyghurs And Why Is China Being Accused Of Genocide?", </w:t>
      </w:r>
      <w:r w:rsidRPr="00521CF7">
        <w:rPr>
          <w:rFonts w:ascii="Times New Roman" w:eastAsia="Times New Roman" w:hAnsi="Times New Roman" w:cs="Times New Roman"/>
          <w:i/>
          <w:iCs/>
          <w:color w:val="000000"/>
          <w:sz w:val="24"/>
          <w:szCs w:val="24"/>
          <w:lang w:eastAsia="en-GB"/>
        </w:rPr>
        <w:t>BBC News</w:t>
      </w:r>
      <w:r w:rsidRPr="00521CF7">
        <w:rPr>
          <w:rFonts w:ascii="Times New Roman" w:eastAsia="Times New Roman" w:hAnsi="Times New Roman" w:cs="Times New Roman"/>
          <w:color w:val="000000"/>
          <w:sz w:val="24"/>
          <w:szCs w:val="24"/>
          <w:lang w:eastAsia="en-GB"/>
        </w:rPr>
        <w:t>, 2022 &lt;https://www.bbc.co.uk/news/world-asia-china-22278037&gt; [Accessed 10 October 2022]</w:t>
      </w:r>
    </w:p>
    <w:p w14:paraId="3FB6070F" w14:textId="77777777"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r w:rsidRPr="00521CF7">
        <w:rPr>
          <w:rFonts w:ascii="Times New Roman" w:eastAsia="Times New Roman" w:hAnsi="Times New Roman" w:cs="Times New Roman"/>
          <w:color w:val="000000"/>
          <w:sz w:val="24"/>
          <w:szCs w:val="24"/>
          <w:lang w:eastAsia="en-GB"/>
        </w:rPr>
        <w:t xml:space="preserve">"Why Is There Tension Between China </w:t>
      </w:r>
      <w:proofErr w:type="gramStart"/>
      <w:r w:rsidRPr="00521CF7">
        <w:rPr>
          <w:rFonts w:ascii="Times New Roman" w:eastAsia="Times New Roman" w:hAnsi="Times New Roman" w:cs="Times New Roman"/>
          <w:color w:val="000000"/>
          <w:sz w:val="24"/>
          <w:szCs w:val="24"/>
          <w:lang w:eastAsia="en-GB"/>
        </w:rPr>
        <w:t>And</w:t>
      </w:r>
      <w:proofErr w:type="gramEnd"/>
      <w:r w:rsidRPr="00521CF7">
        <w:rPr>
          <w:rFonts w:ascii="Times New Roman" w:eastAsia="Times New Roman" w:hAnsi="Times New Roman" w:cs="Times New Roman"/>
          <w:color w:val="000000"/>
          <w:sz w:val="24"/>
          <w:szCs w:val="24"/>
          <w:lang w:eastAsia="en-GB"/>
        </w:rPr>
        <w:t xml:space="preserve"> The Uighurs?", </w:t>
      </w:r>
      <w:r w:rsidRPr="00521CF7">
        <w:rPr>
          <w:rFonts w:ascii="Times New Roman" w:eastAsia="Times New Roman" w:hAnsi="Times New Roman" w:cs="Times New Roman"/>
          <w:i/>
          <w:iCs/>
          <w:color w:val="000000"/>
          <w:sz w:val="24"/>
          <w:szCs w:val="24"/>
          <w:lang w:eastAsia="en-GB"/>
        </w:rPr>
        <w:t>BBC News</w:t>
      </w:r>
      <w:r w:rsidRPr="00521CF7">
        <w:rPr>
          <w:rFonts w:ascii="Times New Roman" w:eastAsia="Times New Roman" w:hAnsi="Times New Roman" w:cs="Times New Roman"/>
          <w:color w:val="000000"/>
          <w:sz w:val="24"/>
          <w:szCs w:val="24"/>
          <w:lang w:eastAsia="en-GB"/>
        </w:rPr>
        <w:t>, 2014 &lt;https://www.bbc.co.uk/news/world-asia-china-26414014&gt; [Accessed 12 October 2022]</w:t>
      </w:r>
    </w:p>
    <w:p w14:paraId="45399920" w14:textId="77777777" w:rsidR="00F72CAC" w:rsidRPr="00521CF7" w:rsidRDefault="00F72CAC" w:rsidP="00F72CAC">
      <w:pPr>
        <w:pStyle w:val="ListParagraph"/>
        <w:numPr>
          <w:ilvl w:val="0"/>
          <w:numId w:val="5"/>
        </w:numPr>
        <w:spacing w:after="180" w:line="240" w:lineRule="auto"/>
        <w:jc w:val="both"/>
        <w:rPr>
          <w:rFonts w:ascii="Times New Roman" w:eastAsia="Times New Roman" w:hAnsi="Times New Roman" w:cs="Times New Roman"/>
          <w:color w:val="000000"/>
          <w:sz w:val="24"/>
          <w:szCs w:val="24"/>
          <w:lang w:eastAsia="en-GB"/>
        </w:rPr>
      </w:pPr>
      <w:proofErr w:type="spellStart"/>
      <w:r w:rsidRPr="00521CF7">
        <w:rPr>
          <w:rFonts w:ascii="Times New Roman" w:eastAsia="Times New Roman" w:hAnsi="Times New Roman" w:cs="Times New Roman"/>
          <w:color w:val="000000"/>
          <w:sz w:val="24"/>
          <w:szCs w:val="24"/>
          <w:lang w:eastAsia="en-GB"/>
        </w:rPr>
        <w:t>Zenz</w:t>
      </w:r>
      <w:proofErr w:type="spellEnd"/>
      <w:r w:rsidRPr="00521CF7">
        <w:rPr>
          <w:rFonts w:ascii="Times New Roman" w:eastAsia="Times New Roman" w:hAnsi="Times New Roman" w:cs="Times New Roman"/>
          <w:color w:val="000000"/>
          <w:sz w:val="24"/>
          <w:szCs w:val="24"/>
          <w:lang w:eastAsia="en-GB"/>
        </w:rPr>
        <w:t xml:space="preserve">, Adrian, and James </w:t>
      </w:r>
      <w:proofErr w:type="spellStart"/>
      <w:r w:rsidRPr="00521CF7">
        <w:rPr>
          <w:rFonts w:ascii="Times New Roman" w:eastAsia="Times New Roman" w:hAnsi="Times New Roman" w:cs="Times New Roman"/>
          <w:color w:val="000000"/>
          <w:sz w:val="24"/>
          <w:szCs w:val="24"/>
          <w:lang w:eastAsia="en-GB"/>
        </w:rPr>
        <w:t>Leibold</w:t>
      </w:r>
      <w:proofErr w:type="spellEnd"/>
      <w:r w:rsidRPr="00521CF7">
        <w:rPr>
          <w:rFonts w:ascii="Times New Roman" w:eastAsia="Times New Roman" w:hAnsi="Times New Roman" w:cs="Times New Roman"/>
          <w:color w:val="000000"/>
          <w:sz w:val="24"/>
          <w:szCs w:val="24"/>
          <w:lang w:eastAsia="en-GB"/>
        </w:rPr>
        <w:t>, "</w:t>
      </w:r>
      <w:proofErr w:type="spellStart"/>
      <w:r w:rsidRPr="00521CF7">
        <w:rPr>
          <w:rFonts w:ascii="Times New Roman" w:eastAsia="Times New Roman" w:hAnsi="Times New Roman" w:cs="Times New Roman"/>
          <w:color w:val="000000"/>
          <w:sz w:val="24"/>
          <w:szCs w:val="24"/>
          <w:lang w:eastAsia="en-GB"/>
        </w:rPr>
        <w:t>Xinjiang’S</w:t>
      </w:r>
      <w:proofErr w:type="spellEnd"/>
      <w:r w:rsidRPr="00521CF7">
        <w:rPr>
          <w:rFonts w:ascii="Times New Roman" w:eastAsia="Times New Roman" w:hAnsi="Times New Roman" w:cs="Times New Roman"/>
          <w:color w:val="000000"/>
          <w:sz w:val="24"/>
          <w:szCs w:val="24"/>
          <w:lang w:eastAsia="en-GB"/>
        </w:rPr>
        <w:t xml:space="preserve"> Rapidly Evolving Security State - Jamestown", </w:t>
      </w:r>
      <w:r w:rsidRPr="00521CF7">
        <w:rPr>
          <w:rFonts w:ascii="Times New Roman" w:eastAsia="Times New Roman" w:hAnsi="Times New Roman" w:cs="Times New Roman"/>
          <w:i/>
          <w:iCs/>
          <w:color w:val="000000"/>
          <w:sz w:val="24"/>
          <w:szCs w:val="24"/>
          <w:lang w:eastAsia="en-GB"/>
        </w:rPr>
        <w:t>Jamestown</w:t>
      </w:r>
      <w:r w:rsidRPr="00521CF7">
        <w:rPr>
          <w:rFonts w:ascii="Times New Roman" w:eastAsia="Times New Roman" w:hAnsi="Times New Roman" w:cs="Times New Roman"/>
          <w:color w:val="000000"/>
          <w:sz w:val="24"/>
          <w:szCs w:val="24"/>
          <w:lang w:eastAsia="en-GB"/>
        </w:rPr>
        <w:t>, 2017 &lt;https://jamestown.org/program/xinjiangs-rapidly-evolving-security-state/&gt; [Accessed 13 October 2022]</w:t>
      </w:r>
    </w:p>
    <w:p w14:paraId="1E6902F6" w14:textId="77777777" w:rsidR="00F72CAC" w:rsidRPr="00521CF7" w:rsidRDefault="00F72CAC" w:rsidP="00F72CAC">
      <w:pPr>
        <w:tabs>
          <w:tab w:val="left" w:pos="6252"/>
        </w:tabs>
        <w:jc w:val="both"/>
        <w:rPr>
          <w:rFonts w:ascii="Times New Roman" w:hAnsi="Times New Roman" w:cs="Times New Roman"/>
          <w:color w:val="000000" w:themeColor="text1"/>
          <w:sz w:val="24"/>
          <w:szCs w:val="24"/>
        </w:rPr>
      </w:pPr>
    </w:p>
    <w:p w14:paraId="67AF1A57" w14:textId="00E40C42" w:rsidR="00D168A1" w:rsidRPr="00521CF7" w:rsidRDefault="00C17253" w:rsidP="00F72CAC">
      <w:pPr>
        <w:pStyle w:val="ListParagraph"/>
        <w:numPr>
          <w:ilvl w:val="0"/>
          <w:numId w:val="5"/>
        </w:numPr>
        <w:jc w:val="both"/>
        <w:rPr>
          <w:rFonts w:ascii="Times New Roman" w:hAnsi="Times New Roman" w:cs="Times New Roman"/>
          <w:color w:val="000000" w:themeColor="text1"/>
          <w:sz w:val="24"/>
          <w:szCs w:val="24"/>
        </w:rPr>
      </w:pPr>
      <w:r w:rsidRPr="00521CF7">
        <w:rPr>
          <w:rFonts w:ascii="Times New Roman" w:hAnsi="Times New Roman" w:cs="Times New Roman"/>
          <w:color w:val="000000" w:themeColor="text1"/>
          <w:sz w:val="24"/>
          <w:szCs w:val="24"/>
        </w:rPr>
        <w:t xml:space="preserve">Darren Byler, 'Uyghur Love in a Time of Interethnic Marriage,' </w:t>
      </w:r>
      <w:proofErr w:type="spellStart"/>
      <w:r w:rsidRPr="00521CF7">
        <w:rPr>
          <w:rFonts w:ascii="Times New Roman" w:hAnsi="Times New Roman" w:cs="Times New Roman"/>
          <w:color w:val="000000" w:themeColor="text1"/>
          <w:sz w:val="24"/>
          <w:szCs w:val="24"/>
        </w:rPr>
        <w:t>SupChina</w:t>
      </w:r>
      <w:proofErr w:type="spellEnd"/>
      <w:r w:rsidRPr="00521CF7">
        <w:rPr>
          <w:rFonts w:ascii="Times New Roman" w:hAnsi="Times New Roman" w:cs="Times New Roman"/>
          <w:color w:val="000000" w:themeColor="text1"/>
          <w:sz w:val="24"/>
          <w:szCs w:val="24"/>
        </w:rPr>
        <w:t xml:space="preserve"> (7 August 2019);</w:t>
      </w:r>
      <w:r w:rsidRPr="00521CF7">
        <w:rPr>
          <w:rFonts w:ascii="Times New Roman" w:hAnsi="Times New Roman" w:cs="Times New Roman"/>
          <w:color w:val="000000" w:themeColor="text1"/>
          <w:sz w:val="24"/>
          <w:szCs w:val="24"/>
        </w:rPr>
        <w:t xml:space="preserve"> </w:t>
      </w:r>
      <w:r w:rsidRPr="00521CF7">
        <w:rPr>
          <w:rFonts w:ascii="Times New Roman" w:hAnsi="Times New Roman" w:cs="Times New Roman"/>
          <w:color w:val="000000" w:themeColor="text1"/>
          <w:sz w:val="24"/>
          <w:szCs w:val="24"/>
        </w:rPr>
        <w:t xml:space="preserve">Adrian </w:t>
      </w:r>
      <w:proofErr w:type="spellStart"/>
      <w:r w:rsidRPr="00521CF7">
        <w:rPr>
          <w:rFonts w:ascii="Times New Roman" w:hAnsi="Times New Roman" w:cs="Times New Roman"/>
          <w:color w:val="000000" w:themeColor="text1"/>
          <w:sz w:val="24"/>
          <w:szCs w:val="24"/>
        </w:rPr>
        <w:t>Zenz</w:t>
      </w:r>
      <w:proofErr w:type="spellEnd"/>
      <w:r w:rsidRPr="00521CF7">
        <w:rPr>
          <w:rFonts w:ascii="Times New Roman" w:hAnsi="Times New Roman" w:cs="Times New Roman"/>
          <w:color w:val="000000" w:themeColor="text1"/>
          <w:sz w:val="24"/>
          <w:szCs w:val="24"/>
        </w:rPr>
        <w:t>, 'Break Their Roots: Evidence for China's Parent-Child Separation Campaign in Xinjiang, The Journal of Political Risk, 7:7 (July 2019).</w:t>
      </w:r>
    </w:p>
    <w:p w14:paraId="1A6B8CEA" w14:textId="77777777" w:rsidR="00F72CAC" w:rsidRPr="00521CF7" w:rsidRDefault="00F72CAC" w:rsidP="00F72CAC">
      <w:pPr>
        <w:pStyle w:val="FootnoteText"/>
        <w:numPr>
          <w:ilvl w:val="0"/>
          <w:numId w:val="5"/>
        </w:numPr>
        <w:jc w:val="both"/>
        <w:rPr>
          <w:rFonts w:ascii="Times New Roman" w:hAnsi="Times New Roman" w:cs="Times New Roman"/>
          <w:sz w:val="24"/>
          <w:szCs w:val="24"/>
        </w:rPr>
      </w:pPr>
      <w:r w:rsidRPr="00521CF7">
        <w:rPr>
          <w:rFonts w:ascii="Times New Roman" w:hAnsi="Times New Roman" w:cs="Times New Roman"/>
          <w:sz w:val="24"/>
          <w:szCs w:val="24"/>
        </w:rPr>
        <w:lastRenderedPageBreak/>
        <w:t>Amie Ferris-</w:t>
      </w:r>
      <w:proofErr w:type="spellStart"/>
      <w:r w:rsidRPr="00521CF7">
        <w:rPr>
          <w:rFonts w:ascii="Times New Roman" w:hAnsi="Times New Roman" w:cs="Times New Roman"/>
          <w:sz w:val="24"/>
          <w:szCs w:val="24"/>
        </w:rPr>
        <w:t>Rotman</w:t>
      </w:r>
      <w:proofErr w:type="spellEnd"/>
      <w:r w:rsidRPr="00521CF7">
        <w:rPr>
          <w:rFonts w:ascii="Times New Roman" w:hAnsi="Times New Roman" w:cs="Times New Roman"/>
          <w:sz w:val="24"/>
          <w:szCs w:val="24"/>
        </w:rPr>
        <w:t xml:space="preserve">, 'Abortions, IUDs and Sexual Humiliation: Muslim Women who Fled China for Kazakhstan Recount Ordeals,' Washington Post (5 October 2019); Eli </w:t>
      </w:r>
      <w:proofErr w:type="spellStart"/>
      <w:r w:rsidRPr="00521CF7">
        <w:rPr>
          <w:rFonts w:ascii="Times New Roman" w:hAnsi="Times New Roman" w:cs="Times New Roman"/>
          <w:sz w:val="24"/>
          <w:szCs w:val="24"/>
        </w:rPr>
        <w:t>Meixler</w:t>
      </w:r>
      <w:proofErr w:type="spellEnd"/>
      <w:r w:rsidRPr="00521CF7">
        <w:rPr>
          <w:rFonts w:ascii="Times New Roman" w:hAnsi="Times New Roman" w:cs="Times New Roman"/>
          <w:sz w:val="24"/>
          <w:szCs w:val="24"/>
        </w:rPr>
        <w:t xml:space="preserve">, "I Begged Them to Kill Me." Uighur Woman Tells Congress of Torture in Chinese Internment Camps,' TIME (so November 2018); Ben </w:t>
      </w:r>
      <w:proofErr w:type="spellStart"/>
      <w:r w:rsidRPr="00521CF7">
        <w:rPr>
          <w:rFonts w:ascii="Times New Roman" w:hAnsi="Times New Roman" w:cs="Times New Roman"/>
          <w:sz w:val="24"/>
          <w:szCs w:val="24"/>
        </w:rPr>
        <w:t>Mauk</w:t>
      </w:r>
      <w:proofErr w:type="spellEnd"/>
      <w:r w:rsidRPr="00521CF7">
        <w:rPr>
          <w:rFonts w:ascii="Times New Roman" w:hAnsi="Times New Roman" w:cs="Times New Roman"/>
          <w:sz w:val="24"/>
          <w:szCs w:val="24"/>
        </w:rPr>
        <w:t>, 'Untold Stories from China's Gulag State,' The Believer (1 October2019).</w:t>
      </w:r>
    </w:p>
    <w:p w14:paraId="2B09B9E3" w14:textId="0E425171" w:rsidR="00F72CAC" w:rsidRPr="00521CF7" w:rsidRDefault="00F72CAC" w:rsidP="00F72CAC">
      <w:pPr>
        <w:pStyle w:val="FootnoteText"/>
        <w:numPr>
          <w:ilvl w:val="0"/>
          <w:numId w:val="5"/>
        </w:numPr>
        <w:jc w:val="both"/>
        <w:rPr>
          <w:rFonts w:ascii="Times New Roman" w:hAnsi="Times New Roman" w:cs="Times New Roman"/>
          <w:sz w:val="24"/>
          <w:szCs w:val="24"/>
        </w:rPr>
      </w:pPr>
      <w:proofErr w:type="spellStart"/>
      <w:r w:rsidRPr="00521CF7">
        <w:rPr>
          <w:rFonts w:ascii="Times New Roman" w:hAnsi="Times New Roman" w:cs="Times New Roman"/>
          <w:sz w:val="24"/>
          <w:szCs w:val="24"/>
        </w:rPr>
        <w:t>Shoret</w:t>
      </w:r>
      <w:proofErr w:type="spellEnd"/>
      <w:r w:rsidRPr="00521CF7">
        <w:rPr>
          <w:rFonts w:ascii="Times New Roman" w:hAnsi="Times New Roman" w:cs="Times New Roman"/>
          <w:sz w:val="24"/>
          <w:szCs w:val="24"/>
        </w:rPr>
        <w:t xml:space="preserve"> </w:t>
      </w:r>
      <w:proofErr w:type="spellStart"/>
      <w:r w:rsidRPr="00521CF7">
        <w:rPr>
          <w:rFonts w:ascii="Times New Roman" w:hAnsi="Times New Roman" w:cs="Times New Roman"/>
          <w:sz w:val="24"/>
          <w:szCs w:val="24"/>
        </w:rPr>
        <w:t>Hoshur</w:t>
      </w:r>
      <w:proofErr w:type="spellEnd"/>
      <w:r w:rsidRPr="00521CF7">
        <w:rPr>
          <w:rFonts w:ascii="Times New Roman" w:hAnsi="Times New Roman" w:cs="Times New Roman"/>
          <w:sz w:val="24"/>
          <w:szCs w:val="24"/>
        </w:rPr>
        <w:t xml:space="preserve"> 'Nearly Half of Uyghurs in Xinjiang's </w:t>
      </w:r>
      <w:proofErr w:type="spellStart"/>
      <w:r w:rsidRPr="00521CF7">
        <w:rPr>
          <w:rFonts w:ascii="Times New Roman" w:hAnsi="Times New Roman" w:cs="Times New Roman"/>
          <w:sz w:val="24"/>
          <w:szCs w:val="24"/>
        </w:rPr>
        <w:t>Hotan</w:t>
      </w:r>
      <w:proofErr w:type="spellEnd"/>
      <w:r w:rsidRPr="00521CF7">
        <w:rPr>
          <w:rFonts w:ascii="Times New Roman" w:hAnsi="Times New Roman" w:cs="Times New Roman"/>
          <w:sz w:val="24"/>
          <w:szCs w:val="24"/>
        </w:rPr>
        <w:t xml:space="preserve"> </w:t>
      </w:r>
      <w:proofErr w:type="spellStart"/>
      <w:r w:rsidRPr="00521CF7">
        <w:rPr>
          <w:rFonts w:ascii="Times New Roman" w:hAnsi="Times New Roman" w:cs="Times New Roman"/>
          <w:sz w:val="24"/>
          <w:szCs w:val="24"/>
        </w:rPr>
        <w:t>Targetted</w:t>
      </w:r>
      <w:proofErr w:type="spellEnd"/>
      <w:r w:rsidRPr="00521CF7">
        <w:rPr>
          <w:rFonts w:ascii="Times New Roman" w:hAnsi="Times New Roman" w:cs="Times New Roman"/>
          <w:sz w:val="24"/>
          <w:szCs w:val="24"/>
        </w:rPr>
        <w:t xml:space="preserve"> for Re-education Camps, RFA (g October 2017).</w:t>
      </w:r>
    </w:p>
    <w:p w14:paraId="0D6E6631" w14:textId="77777777" w:rsidR="00773057" w:rsidRPr="00773057" w:rsidRDefault="00773057" w:rsidP="00773057">
      <w:pPr>
        <w:pStyle w:val="NormalWeb"/>
        <w:numPr>
          <w:ilvl w:val="0"/>
          <w:numId w:val="5"/>
        </w:numPr>
        <w:spacing w:before="0" w:beforeAutospacing="0" w:after="180" w:afterAutospacing="0"/>
        <w:rPr>
          <w:color w:val="000000"/>
        </w:rPr>
      </w:pPr>
      <w:r w:rsidRPr="00773057">
        <w:rPr>
          <w:color w:val="000000"/>
        </w:rPr>
        <w:t>, 2020 &lt;https://hansard.parliament.uk/Commons/2020-03-11/debates/666667EA-6CC7-4A82-82F2-FE4999276A72/details&gt; [Accessed 12 October 2022]</w:t>
      </w:r>
    </w:p>
    <w:p w14:paraId="5F531681" w14:textId="77777777" w:rsidR="00773057" w:rsidRPr="00773057" w:rsidRDefault="00773057" w:rsidP="00773057">
      <w:pPr>
        <w:pStyle w:val="NormalWeb"/>
        <w:numPr>
          <w:ilvl w:val="0"/>
          <w:numId w:val="5"/>
        </w:numPr>
        <w:spacing w:before="0" w:beforeAutospacing="0" w:after="180" w:afterAutospacing="0"/>
        <w:rPr>
          <w:color w:val="000000"/>
        </w:rPr>
      </w:pPr>
      <w:r w:rsidRPr="00773057">
        <w:rPr>
          <w:color w:val="000000"/>
        </w:rPr>
        <w:t>, 1984 &lt;https://www.cecc.gov/resources/legal-provisions/regional-ethnic-autonomy-law-of-the-peoples-republic-of-china-amended&gt; [Accessed 12 October 2022]</w:t>
      </w:r>
    </w:p>
    <w:p w14:paraId="11932F41" w14:textId="77777777" w:rsidR="00773057" w:rsidRPr="00773057" w:rsidRDefault="00773057" w:rsidP="00773057">
      <w:pPr>
        <w:pStyle w:val="NormalWeb"/>
        <w:numPr>
          <w:ilvl w:val="0"/>
          <w:numId w:val="5"/>
        </w:numPr>
        <w:spacing w:before="0" w:beforeAutospacing="0" w:after="180" w:afterAutospacing="0"/>
        <w:rPr>
          <w:color w:val="000000"/>
        </w:rPr>
      </w:pPr>
      <w:r w:rsidRPr="00773057">
        <w:rPr>
          <w:i/>
          <w:iCs/>
          <w:color w:val="000000"/>
        </w:rPr>
        <w:t>Eduhk.Hk</w:t>
      </w:r>
      <w:r w:rsidRPr="00773057">
        <w:rPr>
          <w:color w:val="000000"/>
        </w:rPr>
        <w:t> &lt;https://www.eduhk.hk/fpece_project/EM/Ethnic%20Minority%20Policy%20of%20People%20(Final).pdf&gt; [Accessed 12 October 2022]</w:t>
      </w:r>
    </w:p>
    <w:p w14:paraId="568882AA" w14:textId="77777777" w:rsidR="00773057" w:rsidRPr="00773057" w:rsidRDefault="00773057" w:rsidP="00773057">
      <w:pPr>
        <w:pStyle w:val="NormalWeb"/>
        <w:numPr>
          <w:ilvl w:val="0"/>
          <w:numId w:val="5"/>
        </w:numPr>
        <w:spacing w:before="0" w:beforeAutospacing="0" w:after="180" w:afterAutospacing="0"/>
        <w:rPr>
          <w:color w:val="000000"/>
        </w:rPr>
      </w:pPr>
      <w:r w:rsidRPr="00773057">
        <w:rPr>
          <w:color w:val="000000"/>
        </w:rPr>
        <w:t xml:space="preserve">"China - The Practice </w:t>
      </w:r>
      <w:proofErr w:type="gramStart"/>
      <w:r w:rsidRPr="00773057">
        <w:rPr>
          <w:color w:val="000000"/>
        </w:rPr>
        <w:t>Of</w:t>
      </w:r>
      <w:proofErr w:type="gramEnd"/>
      <w:r w:rsidRPr="00773057">
        <w:rPr>
          <w:color w:val="000000"/>
        </w:rPr>
        <w:t xml:space="preserve"> Government", </w:t>
      </w:r>
      <w:proofErr w:type="spellStart"/>
      <w:r w:rsidRPr="00773057">
        <w:rPr>
          <w:i/>
          <w:iCs/>
          <w:color w:val="000000"/>
        </w:rPr>
        <w:t>Encyclopedia</w:t>
      </w:r>
      <w:proofErr w:type="spellEnd"/>
      <w:r w:rsidRPr="00773057">
        <w:rPr>
          <w:i/>
          <w:iCs/>
          <w:color w:val="000000"/>
        </w:rPr>
        <w:t xml:space="preserve"> Britannica</w:t>
      </w:r>
      <w:r w:rsidRPr="00773057">
        <w:rPr>
          <w:color w:val="000000"/>
        </w:rPr>
        <w:t> &lt;https://www.britannica.com/place/China/The-practice-of-government&gt; [Accessed 11 October 2022]</w:t>
      </w:r>
    </w:p>
    <w:p w14:paraId="4E099A7C" w14:textId="77777777" w:rsidR="00773057" w:rsidRPr="00773057" w:rsidRDefault="00773057" w:rsidP="00773057">
      <w:pPr>
        <w:pStyle w:val="NormalWeb"/>
        <w:numPr>
          <w:ilvl w:val="0"/>
          <w:numId w:val="5"/>
        </w:numPr>
        <w:spacing w:before="0" w:beforeAutospacing="0" w:after="180" w:afterAutospacing="0"/>
        <w:rPr>
          <w:color w:val="000000"/>
        </w:rPr>
      </w:pPr>
      <w:r w:rsidRPr="00773057">
        <w:rPr>
          <w:color w:val="000000"/>
        </w:rPr>
        <w:t xml:space="preserve">"Govt. White Papers - </w:t>
      </w:r>
      <w:proofErr w:type="gramStart"/>
      <w:r w:rsidRPr="00773057">
        <w:rPr>
          <w:color w:val="000000"/>
        </w:rPr>
        <w:t>China.Org.Cn</w:t>
      </w:r>
      <w:proofErr w:type="gramEnd"/>
      <w:r w:rsidRPr="00773057">
        <w:rPr>
          <w:color w:val="000000"/>
        </w:rPr>
        <w:t>", </w:t>
      </w:r>
      <w:r w:rsidRPr="00773057">
        <w:rPr>
          <w:i/>
          <w:iCs/>
          <w:color w:val="000000"/>
        </w:rPr>
        <w:t>China.Org.Cn</w:t>
      </w:r>
      <w:r w:rsidRPr="00773057">
        <w:rPr>
          <w:color w:val="000000"/>
        </w:rPr>
        <w:t> &lt;http://www.china.org.cn/e-white/4/4.3.htm&gt; [Accessed 12 October 2022]</w:t>
      </w:r>
    </w:p>
    <w:p w14:paraId="61786202" w14:textId="77777777" w:rsidR="00773057" w:rsidRPr="00773057" w:rsidRDefault="00773057" w:rsidP="00773057">
      <w:pPr>
        <w:pStyle w:val="NormalWeb"/>
        <w:numPr>
          <w:ilvl w:val="0"/>
          <w:numId w:val="5"/>
        </w:numPr>
        <w:spacing w:before="0" w:beforeAutospacing="0" w:after="180" w:afterAutospacing="0"/>
        <w:rPr>
          <w:color w:val="000000"/>
        </w:rPr>
      </w:pPr>
      <w:r w:rsidRPr="00773057">
        <w:rPr>
          <w:color w:val="000000"/>
        </w:rPr>
        <w:t xml:space="preserve">Hayes, Anna, "Interwoven ‘Destinies’: The Significance </w:t>
      </w:r>
      <w:proofErr w:type="gramStart"/>
      <w:r w:rsidRPr="00773057">
        <w:rPr>
          <w:color w:val="000000"/>
        </w:rPr>
        <w:t>Of</w:t>
      </w:r>
      <w:proofErr w:type="gramEnd"/>
      <w:r w:rsidRPr="00773057">
        <w:rPr>
          <w:color w:val="000000"/>
        </w:rPr>
        <w:t xml:space="preserve"> Xinjiang To The China Dream, The Belt And Road Initiative, And The Xi Jinping Legacy", </w:t>
      </w:r>
      <w:r w:rsidRPr="00773057">
        <w:rPr>
          <w:i/>
          <w:iCs/>
          <w:color w:val="000000"/>
        </w:rPr>
        <w:t>Journal Of Contemporary China</w:t>
      </w:r>
      <w:r w:rsidRPr="00773057">
        <w:rPr>
          <w:color w:val="000000"/>
        </w:rPr>
        <w:t>, 29 (2019), 31-45 &lt;https://doi.org/10.1080/10670564.2019.1621528&gt;</w:t>
      </w:r>
    </w:p>
    <w:p w14:paraId="6254D432" w14:textId="77777777" w:rsidR="00773057" w:rsidRPr="00773057" w:rsidRDefault="00773057" w:rsidP="00773057">
      <w:pPr>
        <w:pStyle w:val="NormalWeb"/>
        <w:numPr>
          <w:ilvl w:val="0"/>
          <w:numId w:val="5"/>
        </w:numPr>
        <w:spacing w:before="0" w:beforeAutospacing="0" w:after="180" w:afterAutospacing="0"/>
        <w:rPr>
          <w:color w:val="000000"/>
        </w:rPr>
      </w:pPr>
      <w:proofErr w:type="spellStart"/>
      <w:r w:rsidRPr="00773057">
        <w:rPr>
          <w:color w:val="000000"/>
        </w:rPr>
        <w:t>Hyer</w:t>
      </w:r>
      <w:proofErr w:type="spellEnd"/>
      <w:r w:rsidRPr="00773057">
        <w:rPr>
          <w:color w:val="000000"/>
        </w:rPr>
        <w:t>, Eric, "China's Policy Towards Uighur Nationalism1", </w:t>
      </w:r>
      <w:r w:rsidRPr="00773057">
        <w:rPr>
          <w:i/>
          <w:iCs/>
          <w:color w:val="000000"/>
        </w:rPr>
        <w:t xml:space="preserve">Journal </w:t>
      </w:r>
      <w:proofErr w:type="gramStart"/>
      <w:r w:rsidRPr="00773057">
        <w:rPr>
          <w:i/>
          <w:iCs/>
          <w:color w:val="000000"/>
        </w:rPr>
        <w:t>Of</w:t>
      </w:r>
      <w:proofErr w:type="gramEnd"/>
      <w:r w:rsidRPr="00773057">
        <w:rPr>
          <w:i/>
          <w:iCs/>
          <w:color w:val="000000"/>
        </w:rPr>
        <w:t xml:space="preserve"> Muslim Minority Affairs</w:t>
      </w:r>
      <w:r w:rsidRPr="00773057">
        <w:rPr>
          <w:color w:val="000000"/>
        </w:rPr>
        <w:t>, 26 (2006), 75-86 &lt;https://doi.org/10.1080/13602000600738731&gt;</w:t>
      </w:r>
    </w:p>
    <w:p w14:paraId="6B5D6A76" w14:textId="77777777" w:rsidR="00773057" w:rsidRPr="00773057" w:rsidRDefault="00773057" w:rsidP="00773057">
      <w:pPr>
        <w:pStyle w:val="NormalWeb"/>
        <w:numPr>
          <w:ilvl w:val="0"/>
          <w:numId w:val="5"/>
        </w:numPr>
        <w:spacing w:before="0" w:beforeAutospacing="0" w:after="180" w:afterAutospacing="0"/>
        <w:rPr>
          <w:color w:val="000000"/>
        </w:rPr>
      </w:pPr>
      <w:r w:rsidRPr="00773057">
        <w:rPr>
          <w:color w:val="000000"/>
        </w:rPr>
        <w:t xml:space="preserve">Rogers, Jon, "What Is Happening </w:t>
      </w:r>
      <w:proofErr w:type="gramStart"/>
      <w:r w:rsidRPr="00773057">
        <w:rPr>
          <w:color w:val="000000"/>
        </w:rPr>
        <w:t>To</w:t>
      </w:r>
      <w:proofErr w:type="gramEnd"/>
      <w:r w:rsidRPr="00773057">
        <w:rPr>
          <w:color w:val="000000"/>
        </w:rPr>
        <w:t xml:space="preserve"> Uighur Muslims In China?", </w:t>
      </w:r>
      <w:r w:rsidRPr="00773057">
        <w:rPr>
          <w:i/>
          <w:iCs/>
          <w:color w:val="000000"/>
        </w:rPr>
        <w:t>The Sun</w:t>
      </w:r>
      <w:r w:rsidRPr="00773057">
        <w:rPr>
          <w:color w:val="000000"/>
        </w:rPr>
        <w:t>, 2021 &lt;https://www.thesun.co.uk/news/13957801/uighur-muslims-china-camps-genocide/&gt; [Accessed 10 October 2022]</w:t>
      </w:r>
    </w:p>
    <w:p w14:paraId="79CA2B12" w14:textId="77777777" w:rsidR="00773057" w:rsidRPr="00773057" w:rsidRDefault="00773057" w:rsidP="00773057">
      <w:pPr>
        <w:pStyle w:val="NormalWeb"/>
        <w:numPr>
          <w:ilvl w:val="0"/>
          <w:numId w:val="5"/>
        </w:numPr>
        <w:spacing w:before="0" w:beforeAutospacing="0" w:after="180" w:afterAutospacing="0"/>
        <w:rPr>
          <w:color w:val="000000"/>
        </w:rPr>
      </w:pPr>
      <w:r w:rsidRPr="00773057">
        <w:rPr>
          <w:color w:val="000000"/>
        </w:rPr>
        <w:t>"The Uyghur Essay Example | Hstreasures", </w:t>
      </w:r>
      <w:r w:rsidRPr="00773057">
        <w:rPr>
          <w:i/>
          <w:iCs/>
          <w:color w:val="000000"/>
        </w:rPr>
        <w:t>Hstreasures</w:t>
      </w:r>
      <w:r w:rsidRPr="00773057">
        <w:rPr>
          <w:color w:val="000000"/>
        </w:rPr>
        <w:t> &lt;https://hstreasures.com/the-uyghur-5687/&gt; [Accessed 12 October 2022]</w:t>
      </w:r>
    </w:p>
    <w:p w14:paraId="5BE35BA1" w14:textId="77777777" w:rsidR="00773057" w:rsidRPr="00773057" w:rsidRDefault="00773057" w:rsidP="00773057">
      <w:pPr>
        <w:pStyle w:val="NormalWeb"/>
        <w:numPr>
          <w:ilvl w:val="0"/>
          <w:numId w:val="5"/>
        </w:numPr>
        <w:spacing w:before="0" w:beforeAutospacing="0" w:after="180" w:afterAutospacing="0"/>
        <w:rPr>
          <w:color w:val="000000"/>
        </w:rPr>
      </w:pPr>
      <w:proofErr w:type="spellStart"/>
      <w:r w:rsidRPr="00773057">
        <w:rPr>
          <w:color w:val="000000"/>
        </w:rPr>
        <w:t>Torigian</w:t>
      </w:r>
      <w:proofErr w:type="spellEnd"/>
      <w:r w:rsidRPr="00773057">
        <w:rPr>
          <w:color w:val="000000"/>
        </w:rPr>
        <w:t xml:space="preserve">, Joseph, "What Xi Jinping Learned—And </w:t>
      </w:r>
      <w:proofErr w:type="spellStart"/>
      <w:r w:rsidRPr="00773057">
        <w:rPr>
          <w:color w:val="000000"/>
        </w:rPr>
        <w:t>Didn’T</w:t>
      </w:r>
      <w:proofErr w:type="spellEnd"/>
      <w:r w:rsidRPr="00773057">
        <w:rPr>
          <w:color w:val="000000"/>
        </w:rPr>
        <w:t xml:space="preserve"> Learn—From His Father About Xinjiang", </w:t>
      </w:r>
      <w:r w:rsidRPr="00773057">
        <w:rPr>
          <w:i/>
          <w:iCs/>
          <w:color w:val="000000"/>
        </w:rPr>
        <w:t>Thediplomat.Com</w:t>
      </w:r>
      <w:r w:rsidRPr="00773057">
        <w:rPr>
          <w:color w:val="000000"/>
        </w:rPr>
        <w:t>, 2019 &lt;https://thediplomat.com/2019/11/what-xi-jinping-learned-and-didnt-learn-from-his-father-about-xinjiang/&gt; [Accessed 12 October 2022]</w:t>
      </w:r>
    </w:p>
    <w:p w14:paraId="3C3F26B3" w14:textId="77777777" w:rsidR="00773057" w:rsidRPr="00773057" w:rsidRDefault="00773057" w:rsidP="00773057">
      <w:pPr>
        <w:pStyle w:val="NormalWeb"/>
        <w:numPr>
          <w:ilvl w:val="0"/>
          <w:numId w:val="5"/>
        </w:numPr>
        <w:spacing w:before="0" w:beforeAutospacing="0" w:after="180" w:afterAutospacing="0"/>
        <w:rPr>
          <w:color w:val="000000"/>
        </w:rPr>
      </w:pPr>
      <w:r w:rsidRPr="00773057">
        <w:rPr>
          <w:color w:val="000000"/>
        </w:rPr>
        <w:t>"UYGHURS: SINICIZATION, VIOLENCE AND THE FUTURE", 2011 &lt;https://www.researchgate.net/publication/260511457_UYGHURS_SINICIZATION_VIOLENCE_AND_THE_FUTURE&gt; [Accessed 12 October 2022]</w:t>
      </w:r>
    </w:p>
    <w:p w14:paraId="686F8C70" w14:textId="77777777" w:rsidR="00F72CAC" w:rsidRPr="00773057" w:rsidRDefault="00F72CAC" w:rsidP="00C17253">
      <w:pPr>
        <w:rPr>
          <w:rFonts w:ascii="Times New Roman" w:hAnsi="Times New Roman" w:cs="Times New Roman"/>
          <w:color w:val="000000" w:themeColor="text1"/>
          <w:sz w:val="24"/>
          <w:szCs w:val="24"/>
        </w:rPr>
      </w:pPr>
    </w:p>
    <w:sectPr w:rsidR="00F72CAC" w:rsidRPr="007730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FE485" w14:textId="77777777" w:rsidR="0023464D" w:rsidRDefault="0023464D" w:rsidP="00133E32">
      <w:pPr>
        <w:spacing w:after="0" w:line="240" w:lineRule="auto"/>
      </w:pPr>
      <w:r>
        <w:separator/>
      </w:r>
    </w:p>
  </w:endnote>
  <w:endnote w:type="continuationSeparator" w:id="0">
    <w:p w14:paraId="728A6A8E" w14:textId="77777777" w:rsidR="0023464D" w:rsidRDefault="0023464D" w:rsidP="00133E32">
      <w:pPr>
        <w:spacing w:after="0" w:line="240" w:lineRule="auto"/>
      </w:pPr>
      <w:r>
        <w:continuationSeparator/>
      </w:r>
    </w:p>
  </w:endnote>
  <w:endnote w:type="continuationNotice" w:id="1">
    <w:p w14:paraId="4196C206" w14:textId="77777777" w:rsidR="0023464D" w:rsidRDefault="002346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masis MT Pro Black">
    <w:altName w:val="Cambria"/>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9B443" w14:textId="77777777" w:rsidR="0023464D" w:rsidRDefault="0023464D" w:rsidP="00133E32">
      <w:pPr>
        <w:spacing w:after="0" w:line="240" w:lineRule="auto"/>
      </w:pPr>
      <w:r>
        <w:separator/>
      </w:r>
    </w:p>
  </w:footnote>
  <w:footnote w:type="continuationSeparator" w:id="0">
    <w:p w14:paraId="06BA99EF" w14:textId="77777777" w:rsidR="0023464D" w:rsidRDefault="0023464D" w:rsidP="00133E32">
      <w:pPr>
        <w:spacing w:after="0" w:line="240" w:lineRule="auto"/>
      </w:pPr>
      <w:r>
        <w:continuationSeparator/>
      </w:r>
    </w:p>
  </w:footnote>
  <w:footnote w:type="continuationNotice" w:id="1">
    <w:p w14:paraId="6106D94F" w14:textId="77777777" w:rsidR="0023464D" w:rsidRDefault="0023464D">
      <w:pPr>
        <w:spacing w:after="0" w:line="240" w:lineRule="auto"/>
      </w:pPr>
    </w:p>
  </w:footnote>
  <w:footnote w:id="2">
    <w:p w14:paraId="1F864179" w14:textId="08EA4C6B" w:rsidR="00133E32" w:rsidRPr="008B0AE5" w:rsidRDefault="00133E32">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Pr="008B0AE5">
        <w:rPr>
          <w:rFonts w:ascii="Times New Roman" w:hAnsi="Times New Roman" w:cs="Times New Roman"/>
          <w:color w:val="000000"/>
          <w:sz w:val="16"/>
          <w:szCs w:val="16"/>
          <w:shd w:val="clear" w:color="auto" w:fill="FFFFFF"/>
        </w:rPr>
        <w:t xml:space="preserve">Prophetess </w:t>
      </w:r>
      <w:proofErr w:type="spellStart"/>
      <w:r w:rsidRPr="008B0AE5">
        <w:rPr>
          <w:rFonts w:ascii="Times New Roman" w:hAnsi="Times New Roman" w:cs="Times New Roman"/>
          <w:color w:val="000000"/>
          <w:sz w:val="16"/>
          <w:szCs w:val="16"/>
          <w:shd w:val="clear" w:color="auto" w:fill="FFFFFF"/>
        </w:rPr>
        <w:t>Dr.</w:t>
      </w:r>
      <w:proofErr w:type="spellEnd"/>
      <w:r w:rsidRPr="008B0AE5">
        <w:rPr>
          <w:rFonts w:ascii="Times New Roman" w:hAnsi="Times New Roman" w:cs="Times New Roman"/>
          <w:color w:val="000000"/>
          <w:sz w:val="16"/>
          <w:szCs w:val="16"/>
          <w:shd w:val="clear" w:color="auto" w:fill="FFFFFF"/>
        </w:rPr>
        <w:t xml:space="preserve"> Mattie Nottage, </w:t>
      </w:r>
      <w:r w:rsidRPr="008B0AE5">
        <w:rPr>
          <w:rFonts w:ascii="Times New Roman" w:hAnsi="Times New Roman" w:cs="Times New Roman"/>
          <w:i/>
          <w:iCs/>
          <w:color w:val="000000"/>
          <w:sz w:val="16"/>
          <w:szCs w:val="16"/>
          <w:shd w:val="clear" w:color="auto" w:fill="FFFFFF"/>
        </w:rPr>
        <w:t>THE PURGE-REMOVING CURSED THINGS FROM YOUR LIFE</w:t>
      </w:r>
      <w:r w:rsidRPr="008B0AE5">
        <w:rPr>
          <w:rFonts w:ascii="Times New Roman" w:hAnsi="Times New Roman" w:cs="Times New Roman"/>
          <w:color w:val="000000"/>
          <w:sz w:val="16"/>
          <w:szCs w:val="16"/>
          <w:shd w:val="clear" w:color="auto" w:fill="FFFFFF"/>
        </w:rPr>
        <w:t>, 2022 &lt;https://www.youtube.com/watch?v=fZ5oneGBXqg&gt; [Accessed 12 October 2022].</w:t>
      </w:r>
    </w:p>
  </w:footnote>
  <w:footnote w:id="3">
    <w:p w14:paraId="608173C8" w14:textId="5EB3E536" w:rsidR="00D85BC2" w:rsidRPr="008B0AE5" w:rsidRDefault="00D85BC2">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S. Frederick Starr, </w:t>
      </w:r>
      <w:proofErr w:type="gramStart"/>
      <w:r w:rsidRPr="008B0AE5">
        <w:rPr>
          <w:rFonts w:ascii="Times New Roman" w:hAnsi="Times New Roman" w:cs="Times New Roman"/>
          <w:i/>
          <w:iCs/>
          <w:sz w:val="16"/>
          <w:szCs w:val="16"/>
        </w:rPr>
        <w:t>Xinjiang :</w:t>
      </w:r>
      <w:proofErr w:type="gramEnd"/>
      <w:r w:rsidRPr="008B0AE5">
        <w:rPr>
          <w:rFonts w:ascii="Times New Roman" w:hAnsi="Times New Roman" w:cs="Times New Roman"/>
          <w:i/>
          <w:iCs/>
          <w:sz w:val="16"/>
          <w:szCs w:val="16"/>
        </w:rPr>
        <w:t xml:space="preserve"> China's Muslim Borderland</w:t>
      </w:r>
      <w:r w:rsidRPr="008B0AE5">
        <w:rPr>
          <w:rFonts w:ascii="Times New Roman" w:hAnsi="Times New Roman" w:cs="Times New Roman"/>
          <w:sz w:val="16"/>
          <w:szCs w:val="16"/>
        </w:rPr>
        <w:t> (M.E. Sharp, 2004), p. 40.</w:t>
      </w:r>
    </w:p>
  </w:footnote>
  <w:footnote w:id="4">
    <w:p w14:paraId="7A52CA6E" w14:textId="0DD6500C" w:rsidR="00027DFF" w:rsidRPr="008B0AE5" w:rsidRDefault="00027DFF">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Jon Rogers, "What Is Happening </w:t>
      </w:r>
      <w:proofErr w:type="gramStart"/>
      <w:r w:rsidRPr="008B0AE5">
        <w:rPr>
          <w:rFonts w:ascii="Times New Roman" w:hAnsi="Times New Roman" w:cs="Times New Roman"/>
          <w:sz w:val="16"/>
          <w:szCs w:val="16"/>
        </w:rPr>
        <w:t>To</w:t>
      </w:r>
      <w:proofErr w:type="gramEnd"/>
      <w:r w:rsidRPr="008B0AE5">
        <w:rPr>
          <w:rFonts w:ascii="Times New Roman" w:hAnsi="Times New Roman" w:cs="Times New Roman"/>
          <w:sz w:val="16"/>
          <w:szCs w:val="16"/>
        </w:rPr>
        <w:t xml:space="preserve"> Uighur Muslims In China?", </w:t>
      </w:r>
      <w:r w:rsidRPr="008B0AE5">
        <w:rPr>
          <w:rFonts w:ascii="Times New Roman" w:hAnsi="Times New Roman" w:cs="Times New Roman"/>
          <w:i/>
          <w:iCs/>
          <w:sz w:val="16"/>
          <w:szCs w:val="16"/>
        </w:rPr>
        <w:t>The Sun</w:t>
      </w:r>
      <w:r w:rsidRPr="008B0AE5">
        <w:rPr>
          <w:rFonts w:ascii="Times New Roman" w:hAnsi="Times New Roman" w:cs="Times New Roman"/>
          <w:sz w:val="16"/>
          <w:szCs w:val="16"/>
        </w:rPr>
        <w:t>, 2021 &lt;https://www.thesun.co.uk/news/13957801/uighur-muslims-china-camps-genocide/&gt; [Accessed 10 October 2022].</w:t>
      </w:r>
    </w:p>
  </w:footnote>
  <w:footnote w:id="5">
    <w:p w14:paraId="1758ADC0" w14:textId="64BF42BC" w:rsidR="004B48F3" w:rsidRPr="00703347" w:rsidRDefault="004B48F3">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Pr="008B0AE5">
        <w:rPr>
          <w:rFonts w:ascii="Times New Roman" w:hAnsi="Times New Roman" w:cs="Times New Roman"/>
          <w:sz w:val="16"/>
          <w:szCs w:val="16"/>
        </w:rPr>
        <w:t xml:space="preserve">Leigh Hartman, "Who Are </w:t>
      </w:r>
      <w:proofErr w:type="gramStart"/>
      <w:r w:rsidRPr="008B0AE5">
        <w:rPr>
          <w:rFonts w:ascii="Times New Roman" w:hAnsi="Times New Roman" w:cs="Times New Roman"/>
          <w:sz w:val="16"/>
          <w:szCs w:val="16"/>
        </w:rPr>
        <w:t>The</w:t>
      </w:r>
      <w:proofErr w:type="gramEnd"/>
      <w:r w:rsidRPr="008B0AE5">
        <w:rPr>
          <w:rFonts w:ascii="Times New Roman" w:hAnsi="Times New Roman" w:cs="Times New Roman"/>
          <w:sz w:val="16"/>
          <w:szCs w:val="16"/>
        </w:rPr>
        <w:t xml:space="preserve"> Uyghurs?", </w:t>
      </w:r>
      <w:r w:rsidRPr="008B0AE5">
        <w:rPr>
          <w:rFonts w:ascii="Times New Roman" w:hAnsi="Times New Roman" w:cs="Times New Roman"/>
          <w:i/>
          <w:iCs/>
          <w:sz w:val="16"/>
          <w:szCs w:val="16"/>
        </w:rPr>
        <w:t>Shareamerica</w:t>
      </w:r>
      <w:r w:rsidRPr="008B0AE5">
        <w:rPr>
          <w:rFonts w:ascii="Times New Roman" w:hAnsi="Times New Roman" w:cs="Times New Roman"/>
          <w:sz w:val="16"/>
          <w:szCs w:val="16"/>
        </w:rPr>
        <w:t xml:space="preserve">, 2019 &lt;https://share.america.gov/who-are-uyghurs/&gt; [Accessed 12 October </w:t>
      </w:r>
      <w:r w:rsidRPr="00703347">
        <w:rPr>
          <w:rFonts w:ascii="Times New Roman" w:hAnsi="Times New Roman" w:cs="Times New Roman"/>
          <w:sz w:val="16"/>
          <w:szCs w:val="16"/>
        </w:rPr>
        <w:t>2022].</w:t>
      </w:r>
    </w:p>
  </w:footnote>
  <w:footnote w:id="6">
    <w:p w14:paraId="2760739C" w14:textId="7064EE6F" w:rsidR="00703347" w:rsidRDefault="00703347">
      <w:pPr>
        <w:pStyle w:val="FootnoteText"/>
      </w:pPr>
      <w:r w:rsidRPr="00703347">
        <w:rPr>
          <w:rStyle w:val="FootnoteReference"/>
          <w:rFonts w:ascii="Times New Roman" w:hAnsi="Times New Roman" w:cs="Times New Roman"/>
          <w:sz w:val="16"/>
          <w:szCs w:val="16"/>
        </w:rPr>
        <w:footnoteRef/>
      </w:r>
      <w:r w:rsidRPr="00703347">
        <w:rPr>
          <w:rFonts w:ascii="Times New Roman" w:hAnsi="Times New Roman" w:cs="Times New Roman"/>
          <w:sz w:val="16"/>
          <w:szCs w:val="16"/>
        </w:rPr>
        <w:t xml:space="preserve"> </w:t>
      </w:r>
      <w:r w:rsidRPr="00703347">
        <w:rPr>
          <w:rFonts w:ascii="Times New Roman" w:hAnsi="Times New Roman" w:cs="Times New Roman"/>
          <w:sz w:val="16"/>
          <w:szCs w:val="16"/>
        </w:rPr>
        <w:t>"The Uyghur Essay Example | Hstreasures", </w:t>
      </w:r>
      <w:r w:rsidRPr="00703347">
        <w:rPr>
          <w:rFonts w:ascii="Times New Roman" w:hAnsi="Times New Roman" w:cs="Times New Roman"/>
          <w:i/>
          <w:iCs/>
          <w:sz w:val="16"/>
          <w:szCs w:val="16"/>
        </w:rPr>
        <w:t>Hstreasures</w:t>
      </w:r>
      <w:r w:rsidRPr="00703347">
        <w:rPr>
          <w:rFonts w:ascii="Times New Roman" w:hAnsi="Times New Roman" w:cs="Times New Roman"/>
          <w:sz w:val="16"/>
          <w:szCs w:val="16"/>
        </w:rPr>
        <w:t> &lt;https://hstreasures.com/the-uyghur-5687/&gt; [Accessed 12 October 2022].</w:t>
      </w:r>
    </w:p>
  </w:footnote>
  <w:footnote w:id="7">
    <w:p w14:paraId="22749FE9" w14:textId="562F086D" w:rsidR="00AC3CD7" w:rsidRPr="008B0AE5" w:rsidRDefault="00AC3CD7">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"The Uyghur Essay Example | Hstreasures", </w:t>
      </w:r>
      <w:r w:rsidRPr="008B0AE5">
        <w:rPr>
          <w:rFonts w:ascii="Times New Roman" w:hAnsi="Times New Roman" w:cs="Times New Roman"/>
          <w:i/>
          <w:iCs/>
          <w:sz w:val="16"/>
          <w:szCs w:val="16"/>
        </w:rPr>
        <w:t>Hstreasures</w:t>
      </w:r>
      <w:r w:rsidRPr="008B0AE5">
        <w:rPr>
          <w:rFonts w:ascii="Times New Roman" w:hAnsi="Times New Roman" w:cs="Times New Roman"/>
          <w:sz w:val="16"/>
          <w:szCs w:val="16"/>
        </w:rPr>
        <w:t> &lt;https://hstreasures.com/the-uyghur-5687/&gt; [Accessed 11 October 2022].</w:t>
      </w:r>
    </w:p>
  </w:footnote>
  <w:footnote w:id="8">
    <w:p w14:paraId="049CD677" w14:textId="164FAA09" w:rsidR="00917C9E" w:rsidRPr="008B0AE5" w:rsidRDefault="00917C9E">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Pr="008B0AE5">
        <w:rPr>
          <w:rFonts w:ascii="Times New Roman" w:hAnsi="Times New Roman" w:cs="Times New Roman"/>
          <w:sz w:val="16"/>
          <w:szCs w:val="16"/>
        </w:rPr>
        <w:t xml:space="preserve">Leigh Hartman, "Who Are </w:t>
      </w:r>
      <w:proofErr w:type="gramStart"/>
      <w:r w:rsidRPr="008B0AE5">
        <w:rPr>
          <w:rFonts w:ascii="Times New Roman" w:hAnsi="Times New Roman" w:cs="Times New Roman"/>
          <w:sz w:val="16"/>
          <w:szCs w:val="16"/>
        </w:rPr>
        <w:t>The</w:t>
      </w:r>
      <w:proofErr w:type="gramEnd"/>
      <w:r w:rsidRPr="008B0AE5">
        <w:rPr>
          <w:rFonts w:ascii="Times New Roman" w:hAnsi="Times New Roman" w:cs="Times New Roman"/>
          <w:sz w:val="16"/>
          <w:szCs w:val="16"/>
        </w:rPr>
        <w:t xml:space="preserve"> Uyghurs?", </w:t>
      </w:r>
      <w:r w:rsidRPr="008B0AE5">
        <w:rPr>
          <w:rFonts w:ascii="Times New Roman" w:hAnsi="Times New Roman" w:cs="Times New Roman"/>
          <w:i/>
          <w:iCs/>
          <w:sz w:val="16"/>
          <w:szCs w:val="16"/>
        </w:rPr>
        <w:t>Shareamerica</w:t>
      </w:r>
      <w:r w:rsidRPr="008B0AE5">
        <w:rPr>
          <w:rFonts w:ascii="Times New Roman" w:hAnsi="Times New Roman" w:cs="Times New Roman"/>
          <w:sz w:val="16"/>
          <w:szCs w:val="16"/>
        </w:rPr>
        <w:t>, 2019 &lt;https://share.america.gov/who-are-uyghurs/&gt; [Accessed 12 October 2022].</w:t>
      </w:r>
    </w:p>
  </w:footnote>
  <w:footnote w:id="9">
    <w:p w14:paraId="1AEBB65C" w14:textId="0603A792" w:rsidR="00806BEC" w:rsidRPr="008B0AE5" w:rsidRDefault="00806BEC">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Pr="008B0AE5">
        <w:rPr>
          <w:rFonts w:ascii="Times New Roman" w:hAnsi="Times New Roman" w:cs="Times New Roman"/>
          <w:sz w:val="16"/>
          <w:szCs w:val="16"/>
        </w:rPr>
        <w:t>"Uyghur | History, Language, &amp; Facts", </w:t>
      </w:r>
      <w:proofErr w:type="spellStart"/>
      <w:r w:rsidRPr="008B0AE5">
        <w:rPr>
          <w:rFonts w:ascii="Times New Roman" w:hAnsi="Times New Roman" w:cs="Times New Roman"/>
          <w:i/>
          <w:iCs/>
          <w:sz w:val="16"/>
          <w:szCs w:val="16"/>
        </w:rPr>
        <w:t>Encyclopedia</w:t>
      </w:r>
      <w:proofErr w:type="spellEnd"/>
      <w:r w:rsidRPr="008B0AE5">
        <w:rPr>
          <w:rFonts w:ascii="Times New Roman" w:hAnsi="Times New Roman" w:cs="Times New Roman"/>
          <w:i/>
          <w:iCs/>
          <w:sz w:val="16"/>
          <w:szCs w:val="16"/>
        </w:rPr>
        <w:t xml:space="preserve"> Britannica</w:t>
      </w:r>
      <w:r w:rsidRPr="008B0AE5">
        <w:rPr>
          <w:rFonts w:ascii="Times New Roman" w:hAnsi="Times New Roman" w:cs="Times New Roman"/>
          <w:sz w:val="16"/>
          <w:szCs w:val="16"/>
        </w:rPr>
        <w:t>, 2022 &lt;https://www.britannica.com/topic/Uyghur&gt; [Accessed 12 October 2022].</w:t>
      </w:r>
    </w:p>
  </w:footnote>
  <w:footnote w:id="10">
    <w:p w14:paraId="09D7E7CF" w14:textId="6C48F23D" w:rsidR="00A761A2" w:rsidRPr="008B0AE5" w:rsidRDefault="00A761A2">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Pr="008B0AE5">
        <w:rPr>
          <w:rFonts w:ascii="Times New Roman" w:hAnsi="Times New Roman" w:cs="Times New Roman"/>
          <w:sz w:val="16"/>
          <w:szCs w:val="16"/>
        </w:rPr>
        <w:t xml:space="preserve">Lindsay Maizland, "China’S Repression </w:t>
      </w:r>
      <w:proofErr w:type="gramStart"/>
      <w:r w:rsidRPr="008B0AE5">
        <w:rPr>
          <w:rFonts w:ascii="Times New Roman" w:hAnsi="Times New Roman" w:cs="Times New Roman"/>
          <w:sz w:val="16"/>
          <w:szCs w:val="16"/>
        </w:rPr>
        <w:t>Of</w:t>
      </w:r>
      <w:proofErr w:type="gramEnd"/>
      <w:r w:rsidRPr="008B0AE5">
        <w:rPr>
          <w:rFonts w:ascii="Times New Roman" w:hAnsi="Times New Roman" w:cs="Times New Roman"/>
          <w:sz w:val="16"/>
          <w:szCs w:val="16"/>
        </w:rPr>
        <w:t xml:space="preserve"> Uyghurs In Xinjiang", </w:t>
      </w:r>
      <w:r w:rsidRPr="008B0AE5">
        <w:rPr>
          <w:rFonts w:ascii="Times New Roman" w:hAnsi="Times New Roman" w:cs="Times New Roman"/>
          <w:i/>
          <w:iCs/>
          <w:sz w:val="16"/>
          <w:szCs w:val="16"/>
        </w:rPr>
        <w:t>Council On Foreign Relations</w:t>
      </w:r>
      <w:r w:rsidRPr="008B0AE5">
        <w:rPr>
          <w:rFonts w:ascii="Times New Roman" w:hAnsi="Times New Roman" w:cs="Times New Roman"/>
          <w:sz w:val="16"/>
          <w:szCs w:val="16"/>
        </w:rPr>
        <w:t>, 2022 &lt;https://www.cfr.org/backgrounder/china-xinjiang-uyghurs-muslims-repression-genocide-human-rights&gt; [Accessed 11 October 2022].</w:t>
      </w:r>
    </w:p>
  </w:footnote>
  <w:footnote w:id="11">
    <w:p w14:paraId="26883CAC" w14:textId="00307A42" w:rsidR="00F56B7E" w:rsidRPr="008B0AE5" w:rsidRDefault="00F56B7E">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Pr="008B0AE5">
        <w:rPr>
          <w:rFonts w:ascii="Times New Roman" w:hAnsi="Times New Roman" w:cs="Times New Roman"/>
          <w:sz w:val="16"/>
          <w:szCs w:val="16"/>
        </w:rPr>
        <w:t xml:space="preserve">"Who Are </w:t>
      </w:r>
      <w:proofErr w:type="gramStart"/>
      <w:r w:rsidRPr="008B0AE5">
        <w:rPr>
          <w:rFonts w:ascii="Times New Roman" w:hAnsi="Times New Roman" w:cs="Times New Roman"/>
          <w:sz w:val="16"/>
          <w:szCs w:val="16"/>
        </w:rPr>
        <w:t>The</w:t>
      </w:r>
      <w:proofErr w:type="gramEnd"/>
      <w:r w:rsidRPr="008B0AE5">
        <w:rPr>
          <w:rFonts w:ascii="Times New Roman" w:hAnsi="Times New Roman" w:cs="Times New Roman"/>
          <w:sz w:val="16"/>
          <w:szCs w:val="16"/>
        </w:rPr>
        <w:t xml:space="preserve"> Uyghurs And Why Is China Being Accused Of Genocide?", </w:t>
      </w:r>
      <w:r w:rsidRPr="008B0AE5">
        <w:rPr>
          <w:rFonts w:ascii="Times New Roman" w:hAnsi="Times New Roman" w:cs="Times New Roman"/>
          <w:i/>
          <w:iCs/>
          <w:sz w:val="16"/>
          <w:szCs w:val="16"/>
        </w:rPr>
        <w:t>BBC News</w:t>
      </w:r>
      <w:r w:rsidRPr="008B0AE5">
        <w:rPr>
          <w:rFonts w:ascii="Times New Roman" w:hAnsi="Times New Roman" w:cs="Times New Roman"/>
          <w:sz w:val="16"/>
          <w:szCs w:val="16"/>
        </w:rPr>
        <w:t>, 2022 &lt;https://www.bbc.co.uk/news/world-asia-china-22278037&gt; [Accessed 10 October 2022].</w:t>
      </w:r>
    </w:p>
  </w:footnote>
  <w:footnote w:id="12">
    <w:p w14:paraId="06F8B629" w14:textId="5499B677" w:rsidR="00E0014B" w:rsidRPr="008B0AE5" w:rsidRDefault="00E0014B">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Pr="008B0AE5">
        <w:rPr>
          <w:rFonts w:ascii="Times New Roman" w:hAnsi="Times New Roman" w:cs="Times New Roman"/>
          <w:sz w:val="16"/>
          <w:szCs w:val="16"/>
        </w:rPr>
        <w:t>"Uyghur | History, Language, &amp; Facts", </w:t>
      </w:r>
      <w:proofErr w:type="spellStart"/>
      <w:r w:rsidRPr="008B0AE5">
        <w:rPr>
          <w:rFonts w:ascii="Times New Roman" w:hAnsi="Times New Roman" w:cs="Times New Roman"/>
          <w:i/>
          <w:iCs/>
          <w:sz w:val="16"/>
          <w:szCs w:val="16"/>
        </w:rPr>
        <w:t>Encyclopedia</w:t>
      </w:r>
      <w:proofErr w:type="spellEnd"/>
      <w:r w:rsidRPr="008B0AE5">
        <w:rPr>
          <w:rFonts w:ascii="Times New Roman" w:hAnsi="Times New Roman" w:cs="Times New Roman"/>
          <w:i/>
          <w:iCs/>
          <w:sz w:val="16"/>
          <w:szCs w:val="16"/>
        </w:rPr>
        <w:t xml:space="preserve"> Britannica</w:t>
      </w:r>
      <w:r w:rsidRPr="008B0AE5">
        <w:rPr>
          <w:rFonts w:ascii="Times New Roman" w:hAnsi="Times New Roman" w:cs="Times New Roman"/>
          <w:sz w:val="16"/>
          <w:szCs w:val="16"/>
        </w:rPr>
        <w:t>, 2022 &lt;https://www.britannica.com/topic/Uyghur&gt; [Accessed 12 October 2022].</w:t>
      </w:r>
    </w:p>
  </w:footnote>
  <w:footnote w:id="13">
    <w:p w14:paraId="0836AD44" w14:textId="165B462B" w:rsidR="00AD5BD2" w:rsidRDefault="00AD5BD2">
      <w:pPr>
        <w:pStyle w:val="FootnoteText"/>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Pr="008B0AE5">
        <w:rPr>
          <w:rFonts w:ascii="Times New Roman" w:hAnsi="Times New Roman" w:cs="Times New Roman"/>
          <w:sz w:val="16"/>
          <w:szCs w:val="16"/>
        </w:rPr>
        <w:t xml:space="preserve">"What Is </w:t>
      </w:r>
      <w:proofErr w:type="spellStart"/>
      <w:r w:rsidRPr="008B0AE5">
        <w:rPr>
          <w:rFonts w:ascii="Times New Roman" w:hAnsi="Times New Roman" w:cs="Times New Roman"/>
          <w:sz w:val="16"/>
          <w:szCs w:val="16"/>
        </w:rPr>
        <w:t>Hapning</w:t>
      </w:r>
      <w:proofErr w:type="spellEnd"/>
      <w:r w:rsidRPr="008B0AE5">
        <w:rPr>
          <w:rFonts w:ascii="Times New Roman" w:hAnsi="Times New Roman" w:cs="Times New Roman"/>
          <w:sz w:val="16"/>
          <w:szCs w:val="16"/>
        </w:rPr>
        <w:t xml:space="preserve"> </w:t>
      </w:r>
      <w:proofErr w:type="gramStart"/>
      <w:r w:rsidRPr="008B0AE5">
        <w:rPr>
          <w:rFonts w:ascii="Times New Roman" w:hAnsi="Times New Roman" w:cs="Times New Roman"/>
          <w:sz w:val="16"/>
          <w:szCs w:val="16"/>
        </w:rPr>
        <w:t>With</w:t>
      </w:r>
      <w:proofErr w:type="gramEnd"/>
      <w:r w:rsidRPr="008B0AE5">
        <w:rPr>
          <w:rFonts w:ascii="Times New Roman" w:hAnsi="Times New Roman" w:cs="Times New Roman"/>
          <w:sz w:val="16"/>
          <w:szCs w:val="16"/>
        </w:rPr>
        <w:t xml:space="preserve"> The Uighurs In China? | PBS Newshour", </w:t>
      </w:r>
      <w:r w:rsidRPr="008B0AE5">
        <w:rPr>
          <w:rFonts w:ascii="Times New Roman" w:hAnsi="Times New Roman" w:cs="Times New Roman"/>
          <w:i/>
          <w:iCs/>
          <w:sz w:val="16"/>
          <w:szCs w:val="16"/>
        </w:rPr>
        <w:t>PBS Newshour</w:t>
      </w:r>
      <w:r w:rsidRPr="008B0AE5">
        <w:rPr>
          <w:rFonts w:ascii="Times New Roman" w:hAnsi="Times New Roman" w:cs="Times New Roman"/>
          <w:sz w:val="16"/>
          <w:szCs w:val="16"/>
        </w:rPr>
        <w:t> &lt;https://www.pbs.org/newshour/features/uighurs/&gt; [Accessed 10 October 2022].</w:t>
      </w:r>
    </w:p>
  </w:footnote>
  <w:footnote w:id="14">
    <w:p w14:paraId="15C89219" w14:textId="4D8FDD2B" w:rsidR="000B54E8" w:rsidRPr="000B54E8" w:rsidRDefault="000B54E8">
      <w:pPr>
        <w:pStyle w:val="FootnoteText"/>
        <w:rPr>
          <w:rFonts w:ascii="Times New Roman" w:hAnsi="Times New Roman" w:cs="Times New Roman"/>
          <w:sz w:val="16"/>
          <w:szCs w:val="16"/>
        </w:rPr>
      </w:pPr>
      <w:r w:rsidRPr="000B54E8">
        <w:rPr>
          <w:rStyle w:val="FootnoteReference"/>
          <w:rFonts w:ascii="Times New Roman" w:hAnsi="Times New Roman" w:cs="Times New Roman"/>
          <w:sz w:val="16"/>
          <w:szCs w:val="16"/>
        </w:rPr>
        <w:footnoteRef/>
      </w:r>
      <w:r w:rsidRPr="000B54E8">
        <w:rPr>
          <w:rFonts w:ascii="Times New Roman" w:hAnsi="Times New Roman" w:cs="Times New Roman"/>
          <w:sz w:val="16"/>
          <w:szCs w:val="16"/>
        </w:rPr>
        <w:t xml:space="preserve"> </w:t>
      </w:r>
      <w:r w:rsidRPr="000B54E8">
        <w:rPr>
          <w:rFonts w:ascii="Times New Roman" w:hAnsi="Times New Roman" w:cs="Times New Roman"/>
          <w:sz w:val="16"/>
          <w:szCs w:val="16"/>
        </w:rPr>
        <w:t>, 2020 &lt;https://hansard.parliament.uk/Commons/2020-03-11/debates/666667EA-6CC7-4A82-82F2-FE4999276A72/details&gt; [Accessed 12 October 2022].</w:t>
      </w:r>
    </w:p>
  </w:footnote>
  <w:footnote w:id="15">
    <w:p w14:paraId="13A63103" w14:textId="3078FE09" w:rsidR="000B54E8" w:rsidRDefault="000B54E8">
      <w:pPr>
        <w:pStyle w:val="FootnoteText"/>
      </w:pPr>
      <w:r w:rsidRPr="000B54E8">
        <w:rPr>
          <w:rStyle w:val="FootnoteReference"/>
          <w:rFonts w:ascii="Times New Roman" w:hAnsi="Times New Roman" w:cs="Times New Roman"/>
          <w:sz w:val="16"/>
          <w:szCs w:val="16"/>
        </w:rPr>
        <w:footnoteRef/>
      </w:r>
      <w:r w:rsidRPr="000B54E8">
        <w:rPr>
          <w:rFonts w:ascii="Times New Roman" w:hAnsi="Times New Roman" w:cs="Times New Roman"/>
          <w:sz w:val="16"/>
          <w:szCs w:val="16"/>
        </w:rPr>
        <w:t xml:space="preserve"> </w:t>
      </w:r>
      <w:r w:rsidRPr="000B54E8">
        <w:rPr>
          <w:rFonts w:ascii="Times New Roman" w:hAnsi="Times New Roman" w:cs="Times New Roman"/>
          <w:sz w:val="16"/>
          <w:szCs w:val="16"/>
        </w:rPr>
        <w:t>, 2020 &lt;https://hansard.parliament.uk/Commons/2020-03-11/debates/666667EA-6CC7-4A82-82F2-FE4999276A72/details&gt; [Accessed 12 October 2022].</w:t>
      </w:r>
    </w:p>
  </w:footnote>
  <w:footnote w:id="16">
    <w:p w14:paraId="3961D45A" w14:textId="43551CF7" w:rsidR="00500A39" w:rsidRPr="000378D1" w:rsidRDefault="00500A39">
      <w:pPr>
        <w:pStyle w:val="FootnoteText"/>
        <w:rPr>
          <w:rFonts w:ascii="Times New Roman" w:hAnsi="Times New Roman" w:cs="Times New Roman"/>
          <w:sz w:val="16"/>
          <w:szCs w:val="16"/>
        </w:rPr>
      </w:pPr>
      <w:r w:rsidRPr="000378D1">
        <w:rPr>
          <w:rStyle w:val="FootnoteReference"/>
          <w:rFonts w:ascii="Times New Roman" w:hAnsi="Times New Roman" w:cs="Times New Roman"/>
          <w:sz w:val="16"/>
          <w:szCs w:val="16"/>
        </w:rPr>
        <w:footnoteRef/>
      </w:r>
      <w:r w:rsidRPr="000378D1">
        <w:rPr>
          <w:rFonts w:ascii="Times New Roman" w:hAnsi="Times New Roman" w:cs="Times New Roman"/>
          <w:sz w:val="16"/>
          <w:szCs w:val="16"/>
        </w:rPr>
        <w:t xml:space="preserve"> </w:t>
      </w:r>
      <w:r w:rsidRPr="000378D1">
        <w:rPr>
          <w:rFonts w:ascii="Times New Roman" w:hAnsi="Times New Roman" w:cs="Times New Roman"/>
          <w:sz w:val="16"/>
          <w:szCs w:val="16"/>
        </w:rPr>
        <w:t xml:space="preserve">Lindsay Maizland, "China’S Repression </w:t>
      </w:r>
      <w:proofErr w:type="gramStart"/>
      <w:r w:rsidRPr="000378D1">
        <w:rPr>
          <w:rFonts w:ascii="Times New Roman" w:hAnsi="Times New Roman" w:cs="Times New Roman"/>
          <w:sz w:val="16"/>
          <w:szCs w:val="16"/>
        </w:rPr>
        <w:t>Of</w:t>
      </w:r>
      <w:proofErr w:type="gramEnd"/>
      <w:r w:rsidRPr="000378D1">
        <w:rPr>
          <w:rFonts w:ascii="Times New Roman" w:hAnsi="Times New Roman" w:cs="Times New Roman"/>
          <w:sz w:val="16"/>
          <w:szCs w:val="16"/>
        </w:rPr>
        <w:t xml:space="preserve"> Uyghurs In Xinjiang", </w:t>
      </w:r>
      <w:r w:rsidRPr="000378D1">
        <w:rPr>
          <w:rFonts w:ascii="Times New Roman" w:hAnsi="Times New Roman" w:cs="Times New Roman"/>
          <w:i/>
          <w:iCs/>
          <w:sz w:val="16"/>
          <w:szCs w:val="16"/>
        </w:rPr>
        <w:t>Council On Foreign Relations</w:t>
      </w:r>
      <w:r w:rsidRPr="000378D1">
        <w:rPr>
          <w:rFonts w:ascii="Times New Roman" w:hAnsi="Times New Roman" w:cs="Times New Roman"/>
          <w:sz w:val="16"/>
          <w:szCs w:val="16"/>
        </w:rPr>
        <w:t>, 2022 &lt;https://www.cfr.org/backgrounder/china-xinjiang-uyghurs-muslims-repression-genocide-human-rights&gt; [Accessed 11 October 2022].</w:t>
      </w:r>
    </w:p>
  </w:footnote>
  <w:footnote w:id="17">
    <w:p w14:paraId="541E8B37" w14:textId="3B06BB88" w:rsidR="00853395" w:rsidRPr="000378D1" w:rsidRDefault="00853395">
      <w:pPr>
        <w:pStyle w:val="FootnoteText"/>
        <w:rPr>
          <w:rFonts w:ascii="Times New Roman" w:hAnsi="Times New Roman" w:cs="Times New Roman"/>
          <w:sz w:val="16"/>
          <w:szCs w:val="16"/>
        </w:rPr>
      </w:pPr>
      <w:r w:rsidRPr="000378D1">
        <w:rPr>
          <w:rStyle w:val="FootnoteReference"/>
          <w:rFonts w:ascii="Times New Roman" w:hAnsi="Times New Roman" w:cs="Times New Roman"/>
          <w:sz w:val="16"/>
          <w:szCs w:val="16"/>
        </w:rPr>
        <w:footnoteRef/>
      </w:r>
      <w:r w:rsidRPr="000378D1">
        <w:rPr>
          <w:rFonts w:ascii="Times New Roman" w:hAnsi="Times New Roman" w:cs="Times New Roman"/>
          <w:sz w:val="16"/>
          <w:szCs w:val="16"/>
        </w:rPr>
        <w:t xml:space="preserve"> </w:t>
      </w:r>
      <w:r w:rsidRPr="000378D1">
        <w:rPr>
          <w:rFonts w:ascii="Times New Roman" w:hAnsi="Times New Roman" w:cs="Times New Roman"/>
          <w:sz w:val="16"/>
          <w:szCs w:val="16"/>
        </w:rPr>
        <w:t xml:space="preserve">Peter Jan Honigsberg, "Learning About </w:t>
      </w:r>
      <w:proofErr w:type="gramStart"/>
      <w:r w:rsidRPr="000378D1">
        <w:rPr>
          <w:rFonts w:ascii="Times New Roman" w:hAnsi="Times New Roman" w:cs="Times New Roman"/>
          <w:sz w:val="16"/>
          <w:szCs w:val="16"/>
        </w:rPr>
        <w:t>The</w:t>
      </w:r>
      <w:proofErr w:type="gramEnd"/>
      <w:r w:rsidRPr="000378D1">
        <w:rPr>
          <w:rFonts w:ascii="Times New Roman" w:hAnsi="Times New Roman" w:cs="Times New Roman"/>
          <w:sz w:val="16"/>
          <w:szCs w:val="16"/>
        </w:rPr>
        <w:t xml:space="preserve"> Uighurs By Peter Jan Honigsberg", </w:t>
      </w:r>
      <w:r w:rsidRPr="000378D1">
        <w:rPr>
          <w:rFonts w:ascii="Times New Roman" w:hAnsi="Times New Roman" w:cs="Times New Roman"/>
          <w:i/>
          <w:iCs/>
          <w:sz w:val="16"/>
          <w:szCs w:val="16"/>
        </w:rPr>
        <w:t>Powells.Com</w:t>
      </w:r>
      <w:r w:rsidRPr="000378D1">
        <w:rPr>
          <w:rFonts w:ascii="Times New Roman" w:hAnsi="Times New Roman" w:cs="Times New Roman"/>
          <w:sz w:val="16"/>
          <w:szCs w:val="16"/>
        </w:rPr>
        <w:t>, 2019 &lt;https://www.powells.com/post/original-essays/learning-about-the-uighurs&gt; [Accessed 11 October 2022].</w:t>
      </w:r>
    </w:p>
  </w:footnote>
  <w:footnote w:id="18">
    <w:p w14:paraId="32146B8E" w14:textId="30D3D431" w:rsidR="00447494" w:rsidRPr="000378D1" w:rsidRDefault="00447494">
      <w:pPr>
        <w:pStyle w:val="FootnoteText"/>
        <w:rPr>
          <w:rFonts w:ascii="Times New Roman" w:hAnsi="Times New Roman" w:cs="Times New Roman"/>
          <w:sz w:val="16"/>
          <w:szCs w:val="16"/>
        </w:rPr>
      </w:pPr>
      <w:r w:rsidRPr="000378D1">
        <w:rPr>
          <w:rStyle w:val="FootnoteReference"/>
          <w:rFonts w:ascii="Times New Roman" w:hAnsi="Times New Roman" w:cs="Times New Roman"/>
          <w:sz w:val="16"/>
          <w:szCs w:val="16"/>
        </w:rPr>
        <w:footnoteRef/>
      </w:r>
      <w:r w:rsidRPr="000378D1">
        <w:rPr>
          <w:rFonts w:ascii="Times New Roman" w:hAnsi="Times New Roman" w:cs="Times New Roman"/>
          <w:sz w:val="16"/>
          <w:szCs w:val="16"/>
        </w:rPr>
        <w:t xml:space="preserve"> </w:t>
      </w:r>
      <w:r w:rsidRPr="000378D1">
        <w:rPr>
          <w:rFonts w:ascii="Times New Roman" w:hAnsi="Times New Roman" w:cs="Times New Roman"/>
          <w:sz w:val="16"/>
          <w:szCs w:val="16"/>
        </w:rPr>
        <w:t xml:space="preserve">"What Is Happening </w:t>
      </w:r>
      <w:proofErr w:type="gramStart"/>
      <w:r w:rsidRPr="000378D1">
        <w:rPr>
          <w:rFonts w:ascii="Times New Roman" w:hAnsi="Times New Roman" w:cs="Times New Roman"/>
          <w:sz w:val="16"/>
          <w:szCs w:val="16"/>
        </w:rPr>
        <w:t>With</w:t>
      </w:r>
      <w:proofErr w:type="gramEnd"/>
      <w:r w:rsidRPr="000378D1">
        <w:rPr>
          <w:rFonts w:ascii="Times New Roman" w:hAnsi="Times New Roman" w:cs="Times New Roman"/>
          <w:sz w:val="16"/>
          <w:szCs w:val="16"/>
        </w:rPr>
        <w:t xml:space="preserve"> The Uighurs In China? | PBS Newshour", </w:t>
      </w:r>
      <w:r w:rsidRPr="000378D1">
        <w:rPr>
          <w:rFonts w:ascii="Times New Roman" w:hAnsi="Times New Roman" w:cs="Times New Roman"/>
          <w:i/>
          <w:iCs/>
          <w:sz w:val="16"/>
          <w:szCs w:val="16"/>
        </w:rPr>
        <w:t>PBS Newshour</w:t>
      </w:r>
      <w:r w:rsidRPr="000378D1">
        <w:rPr>
          <w:rFonts w:ascii="Times New Roman" w:hAnsi="Times New Roman" w:cs="Times New Roman"/>
          <w:sz w:val="16"/>
          <w:szCs w:val="16"/>
        </w:rPr>
        <w:t> &lt;https://www.pbs.org/newshour/features/uighurs/&gt; [Accessed 10 October 2022].</w:t>
      </w:r>
    </w:p>
  </w:footnote>
  <w:footnote w:id="19">
    <w:p w14:paraId="71BEAA64" w14:textId="628A7635" w:rsidR="00981D8B" w:rsidRPr="000378D1" w:rsidRDefault="00981D8B">
      <w:pPr>
        <w:pStyle w:val="FootnoteText"/>
        <w:rPr>
          <w:rFonts w:ascii="Times New Roman" w:hAnsi="Times New Roman" w:cs="Times New Roman"/>
          <w:sz w:val="16"/>
          <w:szCs w:val="16"/>
        </w:rPr>
      </w:pPr>
      <w:r w:rsidRPr="000378D1">
        <w:rPr>
          <w:rStyle w:val="FootnoteReference"/>
          <w:rFonts w:ascii="Times New Roman" w:hAnsi="Times New Roman" w:cs="Times New Roman"/>
          <w:sz w:val="16"/>
          <w:szCs w:val="16"/>
        </w:rPr>
        <w:footnoteRef/>
      </w:r>
      <w:r w:rsidRPr="000378D1">
        <w:rPr>
          <w:rFonts w:ascii="Times New Roman" w:hAnsi="Times New Roman" w:cs="Times New Roman"/>
          <w:sz w:val="16"/>
          <w:szCs w:val="16"/>
        </w:rPr>
        <w:t xml:space="preserve"> </w:t>
      </w:r>
      <w:r w:rsidRPr="000378D1">
        <w:rPr>
          <w:rFonts w:ascii="Times New Roman" w:hAnsi="Times New Roman" w:cs="Times New Roman"/>
          <w:sz w:val="16"/>
          <w:szCs w:val="16"/>
        </w:rPr>
        <w:t xml:space="preserve">"What Is Happening </w:t>
      </w:r>
      <w:proofErr w:type="gramStart"/>
      <w:r w:rsidRPr="000378D1">
        <w:rPr>
          <w:rFonts w:ascii="Times New Roman" w:hAnsi="Times New Roman" w:cs="Times New Roman"/>
          <w:sz w:val="16"/>
          <w:szCs w:val="16"/>
        </w:rPr>
        <w:t>With</w:t>
      </w:r>
      <w:proofErr w:type="gramEnd"/>
      <w:r w:rsidRPr="000378D1">
        <w:rPr>
          <w:rFonts w:ascii="Times New Roman" w:hAnsi="Times New Roman" w:cs="Times New Roman"/>
          <w:sz w:val="16"/>
          <w:szCs w:val="16"/>
        </w:rPr>
        <w:t xml:space="preserve"> The Uighurs In China? | PBS Newshour", </w:t>
      </w:r>
      <w:r w:rsidRPr="000378D1">
        <w:rPr>
          <w:rFonts w:ascii="Times New Roman" w:hAnsi="Times New Roman" w:cs="Times New Roman"/>
          <w:i/>
          <w:iCs/>
          <w:sz w:val="16"/>
          <w:szCs w:val="16"/>
        </w:rPr>
        <w:t>PBS Newshour</w:t>
      </w:r>
      <w:r w:rsidRPr="000378D1">
        <w:rPr>
          <w:rFonts w:ascii="Times New Roman" w:hAnsi="Times New Roman" w:cs="Times New Roman"/>
          <w:sz w:val="16"/>
          <w:szCs w:val="16"/>
        </w:rPr>
        <w:t> &lt;https://www.pbs.org/newshour/features/uighurs/&gt; [Accessed 10 October 2022].</w:t>
      </w:r>
    </w:p>
  </w:footnote>
  <w:footnote w:id="20">
    <w:p w14:paraId="044D1328" w14:textId="741AF5C3" w:rsidR="00EC0CCB" w:rsidRPr="000378D1" w:rsidRDefault="00EC0CCB">
      <w:pPr>
        <w:pStyle w:val="FootnoteText"/>
        <w:rPr>
          <w:rFonts w:ascii="Times New Roman" w:hAnsi="Times New Roman" w:cs="Times New Roman"/>
          <w:sz w:val="16"/>
          <w:szCs w:val="16"/>
        </w:rPr>
      </w:pPr>
      <w:r w:rsidRPr="000378D1">
        <w:rPr>
          <w:rStyle w:val="FootnoteReference"/>
          <w:rFonts w:ascii="Times New Roman" w:hAnsi="Times New Roman" w:cs="Times New Roman"/>
          <w:sz w:val="16"/>
          <w:szCs w:val="16"/>
        </w:rPr>
        <w:footnoteRef/>
      </w:r>
      <w:r w:rsidRPr="000378D1">
        <w:rPr>
          <w:rFonts w:ascii="Times New Roman" w:hAnsi="Times New Roman" w:cs="Times New Roman"/>
          <w:sz w:val="16"/>
          <w:szCs w:val="16"/>
        </w:rPr>
        <w:t xml:space="preserve"> </w:t>
      </w:r>
      <w:r w:rsidRPr="000378D1">
        <w:rPr>
          <w:rFonts w:ascii="Times New Roman" w:hAnsi="Times New Roman" w:cs="Times New Roman"/>
          <w:sz w:val="16"/>
          <w:szCs w:val="16"/>
        </w:rPr>
        <w:t xml:space="preserve">Dennis Ignatius, "Inside </w:t>
      </w:r>
      <w:proofErr w:type="gramStart"/>
      <w:r w:rsidRPr="000378D1">
        <w:rPr>
          <w:rFonts w:ascii="Times New Roman" w:hAnsi="Times New Roman" w:cs="Times New Roman"/>
          <w:sz w:val="16"/>
          <w:szCs w:val="16"/>
        </w:rPr>
        <w:t>The</w:t>
      </w:r>
      <w:proofErr w:type="gramEnd"/>
      <w:r w:rsidRPr="000378D1">
        <w:rPr>
          <w:rFonts w:ascii="Times New Roman" w:hAnsi="Times New Roman" w:cs="Times New Roman"/>
          <w:sz w:val="16"/>
          <w:szCs w:val="16"/>
        </w:rPr>
        <w:t xml:space="preserve"> Camps Where China Tries To Brainwash Its Muslims [South China Morning Post Report]", </w:t>
      </w:r>
      <w:r w:rsidRPr="000378D1">
        <w:rPr>
          <w:rFonts w:ascii="Times New Roman" w:hAnsi="Times New Roman" w:cs="Times New Roman"/>
          <w:i/>
          <w:iCs/>
          <w:sz w:val="16"/>
          <w:szCs w:val="16"/>
        </w:rPr>
        <w:t>Dennis Ignatius</w:t>
      </w:r>
      <w:r w:rsidRPr="000378D1">
        <w:rPr>
          <w:rFonts w:ascii="Times New Roman" w:hAnsi="Times New Roman" w:cs="Times New Roman"/>
          <w:sz w:val="16"/>
          <w:szCs w:val="16"/>
        </w:rPr>
        <w:t>, 2019 &lt;https://dennisignatius.com/2018/08/04/inside-the-camps-where-china-tries-to-brainwash-its-muslims-south-china-morning-post-report/&gt; [Accessed 11 October 2022].</w:t>
      </w:r>
    </w:p>
  </w:footnote>
  <w:footnote w:id="21">
    <w:p w14:paraId="4F79CC2F" w14:textId="1C0DB902" w:rsidR="009F68E5" w:rsidRDefault="009F68E5">
      <w:pPr>
        <w:pStyle w:val="FootnoteText"/>
      </w:pPr>
      <w:r w:rsidRPr="000378D1">
        <w:rPr>
          <w:rStyle w:val="FootnoteReference"/>
          <w:rFonts w:ascii="Times New Roman" w:hAnsi="Times New Roman" w:cs="Times New Roman"/>
          <w:sz w:val="16"/>
          <w:szCs w:val="16"/>
        </w:rPr>
        <w:footnoteRef/>
      </w:r>
      <w:r w:rsidRPr="000378D1">
        <w:rPr>
          <w:rFonts w:ascii="Times New Roman" w:hAnsi="Times New Roman" w:cs="Times New Roman"/>
          <w:sz w:val="16"/>
          <w:szCs w:val="16"/>
        </w:rPr>
        <w:t xml:space="preserve"> </w:t>
      </w:r>
      <w:r w:rsidRPr="000378D1">
        <w:rPr>
          <w:rFonts w:ascii="Times New Roman" w:hAnsi="Times New Roman" w:cs="Times New Roman"/>
          <w:sz w:val="16"/>
          <w:szCs w:val="16"/>
        </w:rPr>
        <w:t>Amie Ferris-</w:t>
      </w:r>
      <w:proofErr w:type="spellStart"/>
      <w:r w:rsidRPr="000378D1">
        <w:rPr>
          <w:rFonts w:ascii="Times New Roman" w:hAnsi="Times New Roman" w:cs="Times New Roman"/>
          <w:sz w:val="16"/>
          <w:szCs w:val="16"/>
        </w:rPr>
        <w:t>Rotman</w:t>
      </w:r>
      <w:proofErr w:type="spellEnd"/>
      <w:r w:rsidRPr="000378D1">
        <w:rPr>
          <w:rFonts w:ascii="Times New Roman" w:hAnsi="Times New Roman" w:cs="Times New Roman"/>
          <w:sz w:val="16"/>
          <w:szCs w:val="16"/>
        </w:rPr>
        <w:t xml:space="preserve">, 'Abortions, IUDs and Sexual Humiliation: Muslim Women who Fled China for Kazakhstan Recount Ordeals,' Washington Post (5 October 2019); Eli </w:t>
      </w:r>
      <w:proofErr w:type="spellStart"/>
      <w:r w:rsidRPr="000378D1">
        <w:rPr>
          <w:rFonts w:ascii="Times New Roman" w:hAnsi="Times New Roman" w:cs="Times New Roman"/>
          <w:sz w:val="16"/>
          <w:szCs w:val="16"/>
        </w:rPr>
        <w:t>Meixler</w:t>
      </w:r>
      <w:proofErr w:type="spellEnd"/>
      <w:r w:rsidRPr="000378D1">
        <w:rPr>
          <w:rFonts w:ascii="Times New Roman" w:hAnsi="Times New Roman" w:cs="Times New Roman"/>
          <w:sz w:val="16"/>
          <w:szCs w:val="16"/>
        </w:rPr>
        <w:t xml:space="preserve">, "I Begged Them to Kill Me." Uighur Woman Tells Congress of Torture in Chinese Internment Camps,' TIME (so November 2018); Ben </w:t>
      </w:r>
      <w:proofErr w:type="spellStart"/>
      <w:r w:rsidRPr="000378D1">
        <w:rPr>
          <w:rFonts w:ascii="Times New Roman" w:hAnsi="Times New Roman" w:cs="Times New Roman"/>
          <w:sz w:val="16"/>
          <w:szCs w:val="16"/>
        </w:rPr>
        <w:t>Mauk</w:t>
      </w:r>
      <w:proofErr w:type="spellEnd"/>
      <w:r w:rsidRPr="000378D1">
        <w:rPr>
          <w:rFonts w:ascii="Times New Roman" w:hAnsi="Times New Roman" w:cs="Times New Roman"/>
          <w:sz w:val="16"/>
          <w:szCs w:val="16"/>
        </w:rPr>
        <w:t>, 'Untold Stories from China's Gulag State,' The Believer (1 October2019).</w:t>
      </w:r>
    </w:p>
  </w:footnote>
  <w:footnote w:id="22">
    <w:p w14:paraId="6F8953CE" w14:textId="1B952E03" w:rsidR="00205744" w:rsidRDefault="00205744">
      <w:pPr>
        <w:pStyle w:val="FootnoteText"/>
      </w:pPr>
      <w:r>
        <w:rPr>
          <w:rStyle w:val="FootnoteReference"/>
        </w:rPr>
        <w:footnoteRef/>
      </w:r>
      <w:r>
        <w:t xml:space="preserve"> </w:t>
      </w:r>
      <w:proofErr w:type="spellStart"/>
      <w:r w:rsidRPr="00205744">
        <w:rPr>
          <w:rFonts w:ascii="Times New Roman" w:hAnsi="Times New Roman" w:cs="Times New Roman"/>
          <w:sz w:val="16"/>
          <w:szCs w:val="16"/>
        </w:rPr>
        <w:t>Shoret</w:t>
      </w:r>
      <w:proofErr w:type="spellEnd"/>
      <w:r w:rsidRPr="00205744">
        <w:rPr>
          <w:rFonts w:ascii="Times New Roman" w:hAnsi="Times New Roman" w:cs="Times New Roman"/>
          <w:sz w:val="16"/>
          <w:szCs w:val="16"/>
        </w:rPr>
        <w:t xml:space="preserve"> </w:t>
      </w:r>
      <w:proofErr w:type="spellStart"/>
      <w:r w:rsidRPr="00205744">
        <w:rPr>
          <w:rFonts w:ascii="Times New Roman" w:hAnsi="Times New Roman" w:cs="Times New Roman"/>
          <w:sz w:val="16"/>
          <w:szCs w:val="16"/>
        </w:rPr>
        <w:t>Hoshur</w:t>
      </w:r>
      <w:proofErr w:type="spellEnd"/>
      <w:r w:rsidRPr="00205744">
        <w:rPr>
          <w:rFonts w:ascii="Times New Roman" w:hAnsi="Times New Roman" w:cs="Times New Roman"/>
          <w:sz w:val="16"/>
          <w:szCs w:val="16"/>
        </w:rPr>
        <w:t xml:space="preserve"> 'Nearly Half of Uyghurs in Xinjiang's </w:t>
      </w:r>
      <w:proofErr w:type="spellStart"/>
      <w:r w:rsidRPr="00205744">
        <w:rPr>
          <w:rFonts w:ascii="Times New Roman" w:hAnsi="Times New Roman" w:cs="Times New Roman"/>
          <w:sz w:val="16"/>
          <w:szCs w:val="16"/>
        </w:rPr>
        <w:t>Hotan</w:t>
      </w:r>
      <w:proofErr w:type="spellEnd"/>
      <w:r w:rsidRPr="00205744">
        <w:rPr>
          <w:rFonts w:ascii="Times New Roman" w:hAnsi="Times New Roman" w:cs="Times New Roman"/>
          <w:sz w:val="16"/>
          <w:szCs w:val="16"/>
        </w:rPr>
        <w:t xml:space="preserve"> </w:t>
      </w:r>
      <w:proofErr w:type="spellStart"/>
      <w:r w:rsidRPr="00205744">
        <w:rPr>
          <w:rFonts w:ascii="Times New Roman" w:hAnsi="Times New Roman" w:cs="Times New Roman"/>
          <w:sz w:val="16"/>
          <w:szCs w:val="16"/>
        </w:rPr>
        <w:t>Targetted</w:t>
      </w:r>
      <w:proofErr w:type="spellEnd"/>
      <w:r w:rsidRPr="00205744">
        <w:rPr>
          <w:rFonts w:ascii="Times New Roman" w:hAnsi="Times New Roman" w:cs="Times New Roman"/>
          <w:sz w:val="16"/>
          <w:szCs w:val="16"/>
        </w:rPr>
        <w:t xml:space="preserve"> for Re-education Camps, RFA (g October 2017).</w:t>
      </w:r>
    </w:p>
  </w:footnote>
  <w:footnote w:id="23">
    <w:p w14:paraId="7CBE2ACE" w14:textId="0956E1E5" w:rsidR="003B1D63" w:rsidRPr="003B1D63" w:rsidRDefault="003B1D63">
      <w:pPr>
        <w:pStyle w:val="FootnoteText"/>
        <w:rPr>
          <w:rFonts w:ascii="Times New Roman" w:hAnsi="Times New Roman" w:cs="Times New Roman"/>
          <w:sz w:val="16"/>
          <w:szCs w:val="16"/>
        </w:rPr>
      </w:pPr>
      <w:r w:rsidRPr="003B1D63">
        <w:rPr>
          <w:rStyle w:val="FootnoteReference"/>
          <w:rFonts w:ascii="Times New Roman" w:hAnsi="Times New Roman" w:cs="Times New Roman"/>
          <w:sz w:val="16"/>
          <w:szCs w:val="16"/>
        </w:rPr>
        <w:footnoteRef/>
      </w:r>
      <w:r w:rsidRPr="003B1D63">
        <w:rPr>
          <w:rFonts w:ascii="Times New Roman" w:hAnsi="Times New Roman" w:cs="Times New Roman"/>
          <w:sz w:val="16"/>
          <w:szCs w:val="16"/>
        </w:rPr>
        <w:t xml:space="preserve"> </w:t>
      </w:r>
      <w:bookmarkStart w:id="0" w:name="_Hlk116851496"/>
      <w:r w:rsidRPr="003B1D63">
        <w:rPr>
          <w:rFonts w:ascii="Times New Roman" w:hAnsi="Times New Roman" w:cs="Times New Roman"/>
          <w:sz w:val="16"/>
          <w:szCs w:val="16"/>
        </w:rPr>
        <w:t>SEAN R ROBERTS, </w:t>
      </w:r>
      <w:r w:rsidRPr="003B1D63">
        <w:rPr>
          <w:rFonts w:ascii="Times New Roman" w:hAnsi="Times New Roman" w:cs="Times New Roman"/>
          <w:i/>
          <w:iCs/>
          <w:sz w:val="16"/>
          <w:szCs w:val="16"/>
        </w:rPr>
        <w:t>WAR ON THE UYGHURS</w:t>
      </w:r>
      <w:r w:rsidRPr="003B1D63">
        <w:rPr>
          <w:rFonts w:ascii="Times New Roman" w:hAnsi="Times New Roman" w:cs="Times New Roman"/>
          <w:sz w:val="16"/>
          <w:szCs w:val="16"/>
        </w:rPr>
        <w:t> ([</w:t>
      </w:r>
      <w:proofErr w:type="spellStart"/>
      <w:r w:rsidRPr="003B1D63">
        <w:rPr>
          <w:rFonts w:ascii="Times New Roman" w:hAnsi="Times New Roman" w:cs="Times New Roman"/>
          <w:sz w:val="16"/>
          <w:szCs w:val="16"/>
        </w:rPr>
        <w:t>S.l.</w:t>
      </w:r>
      <w:proofErr w:type="spellEnd"/>
      <w:r w:rsidRPr="003B1D63">
        <w:rPr>
          <w:rFonts w:ascii="Times New Roman" w:hAnsi="Times New Roman" w:cs="Times New Roman"/>
          <w:sz w:val="16"/>
          <w:szCs w:val="16"/>
        </w:rPr>
        <w:t>]: PRINCETON UNIV PRESS, 2022), pp. 20,21,41,54-60.</w:t>
      </w:r>
      <w:bookmarkEnd w:id="0"/>
    </w:p>
  </w:footnote>
  <w:footnote w:id="24">
    <w:p w14:paraId="1C3E0394" w14:textId="5004127F" w:rsidR="0042001D" w:rsidRPr="008B0AE5" w:rsidRDefault="0042001D">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Pr="008B0AE5">
        <w:rPr>
          <w:rFonts w:ascii="Times New Roman" w:hAnsi="Times New Roman" w:cs="Times New Roman"/>
          <w:sz w:val="16"/>
          <w:szCs w:val="16"/>
        </w:rPr>
        <w:t xml:space="preserve">"What Is Happening </w:t>
      </w:r>
      <w:proofErr w:type="gramStart"/>
      <w:r w:rsidRPr="008B0AE5">
        <w:rPr>
          <w:rFonts w:ascii="Times New Roman" w:hAnsi="Times New Roman" w:cs="Times New Roman"/>
          <w:sz w:val="16"/>
          <w:szCs w:val="16"/>
        </w:rPr>
        <w:t>With</w:t>
      </w:r>
      <w:proofErr w:type="gramEnd"/>
      <w:r w:rsidRPr="008B0AE5">
        <w:rPr>
          <w:rFonts w:ascii="Times New Roman" w:hAnsi="Times New Roman" w:cs="Times New Roman"/>
          <w:sz w:val="16"/>
          <w:szCs w:val="16"/>
        </w:rPr>
        <w:t xml:space="preserve"> The Uighurs In China? | PBS Newshour", </w:t>
      </w:r>
      <w:r w:rsidRPr="008B0AE5">
        <w:rPr>
          <w:rFonts w:ascii="Times New Roman" w:hAnsi="Times New Roman" w:cs="Times New Roman"/>
          <w:i/>
          <w:iCs/>
          <w:sz w:val="16"/>
          <w:szCs w:val="16"/>
        </w:rPr>
        <w:t>PBS Newshour</w:t>
      </w:r>
      <w:r w:rsidRPr="008B0AE5">
        <w:rPr>
          <w:rFonts w:ascii="Times New Roman" w:hAnsi="Times New Roman" w:cs="Times New Roman"/>
          <w:sz w:val="16"/>
          <w:szCs w:val="16"/>
        </w:rPr>
        <w:t> &lt;https://www.pbs.org/newshour/features/uighurs/&gt; [Accessed 10 October 2022].</w:t>
      </w:r>
    </w:p>
  </w:footnote>
  <w:footnote w:id="25">
    <w:p w14:paraId="05EEEB3D" w14:textId="690DD9A0" w:rsidR="00E53D0D" w:rsidRPr="008B0AE5" w:rsidRDefault="00E53D0D">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Pr="008B0AE5">
        <w:rPr>
          <w:rFonts w:ascii="Times New Roman" w:hAnsi="Times New Roman" w:cs="Times New Roman"/>
          <w:sz w:val="16"/>
          <w:szCs w:val="16"/>
        </w:rPr>
        <w:t xml:space="preserve">Adrian </w:t>
      </w:r>
      <w:proofErr w:type="spellStart"/>
      <w:r w:rsidRPr="008B0AE5">
        <w:rPr>
          <w:rFonts w:ascii="Times New Roman" w:hAnsi="Times New Roman" w:cs="Times New Roman"/>
          <w:sz w:val="16"/>
          <w:szCs w:val="16"/>
        </w:rPr>
        <w:t>Zenz</w:t>
      </w:r>
      <w:proofErr w:type="spellEnd"/>
      <w:r w:rsidRPr="008B0AE5">
        <w:rPr>
          <w:rFonts w:ascii="Times New Roman" w:hAnsi="Times New Roman" w:cs="Times New Roman"/>
          <w:sz w:val="16"/>
          <w:szCs w:val="16"/>
        </w:rPr>
        <w:t xml:space="preserve"> and James </w:t>
      </w:r>
      <w:proofErr w:type="spellStart"/>
      <w:r w:rsidRPr="008B0AE5">
        <w:rPr>
          <w:rFonts w:ascii="Times New Roman" w:hAnsi="Times New Roman" w:cs="Times New Roman"/>
          <w:sz w:val="16"/>
          <w:szCs w:val="16"/>
        </w:rPr>
        <w:t>Leibold</w:t>
      </w:r>
      <w:proofErr w:type="spellEnd"/>
      <w:r w:rsidRPr="008B0AE5">
        <w:rPr>
          <w:rFonts w:ascii="Times New Roman" w:hAnsi="Times New Roman" w:cs="Times New Roman"/>
          <w:sz w:val="16"/>
          <w:szCs w:val="16"/>
        </w:rPr>
        <w:t>, "</w:t>
      </w:r>
      <w:proofErr w:type="spellStart"/>
      <w:r w:rsidRPr="008B0AE5">
        <w:rPr>
          <w:rFonts w:ascii="Times New Roman" w:hAnsi="Times New Roman" w:cs="Times New Roman"/>
          <w:sz w:val="16"/>
          <w:szCs w:val="16"/>
        </w:rPr>
        <w:t>Xinjiang’S</w:t>
      </w:r>
      <w:proofErr w:type="spellEnd"/>
      <w:r w:rsidRPr="008B0AE5">
        <w:rPr>
          <w:rFonts w:ascii="Times New Roman" w:hAnsi="Times New Roman" w:cs="Times New Roman"/>
          <w:sz w:val="16"/>
          <w:szCs w:val="16"/>
        </w:rPr>
        <w:t xml:space="preserve"> Rapidly Evolving Security State - Jamestown", </w:t>
      </w:r>
      <w:r w:rsidRPr="008B0AE5">
        <w:rPr>
          <w:rFonts w:ascii="Times New Roman" w:hAnsi="Times New Roman" w:cs="Times New Roman"/>
          <w:i/>
          <w:iCs/>
          <w:sz w:val="16"/>
          <w:szCs w:val="16"/>
        </w:rPr>
        <w:t>Jamestown</w:t>
      </w:r>
      <w:r w:rsidRPr="008B0AE5">
        <w:rPr>
          <w:rFonts w:ascii="Times New Roman" w:hAnsi="Times New Roman" w:cs="Times New Roman"/>
          <w:sz w:val="16"/>
          <w:szCs w:val="16"/>
        </w:rPr>
        <w:t>, 2017 &lt;https://jamestown.org/program/xinjiangs-rapidly-evolving-security-state/&gt; [Accessed 13 October 2022].</w:t>
      </w:r>
    </w:p>
  </w:footnote>
  <w:footnote w:id="26">
    <w:p w14:paraId="4AA75071" w14:textId="5B281F41" w:rsidR="008564B1" w:rsidRPr="008B0AE5" w:rsidRDefault="008564B1">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Pr="008B0AE5">
        <w:rPr>
          <w:rFonts w:ascii="Times New Roman" w:hAnsi="Times New Roman" w:cs="Times New Roman"/>
          <w:sz w:val="16"/>
          <w:szCs w:val="16"/>
        </w:rPr>
        <w:t xml:space="preserve">Sean Roberts, "Fear </w:t>
      </w:r>
      <w:proofErr w:type="gramStart"/>
      <w:r w:rsidRPr="008B0AE5">
        <w:rPr>
          <w:rFonts w:ascii="Times New Roman" w:hAnsi="Times New Roman" w:cs="Times New Roman"/>
          <w:sz w:val="16"/>
          <w:szCs w:val="16"/>
        </w:rPr>
        <w:t>And</w:t>
      </w:r>
      <w:proofErr w:type="gramEnd"/>
      <w:r w:rsidRPr="008B0AE5">
        <w:rPr>
          <w:rFonts w:ascii="Times New Roman" w:hAnsi="Times New Roman" w:cs="Times New Roman"/>
          <w:sz w:val="16"/>
          <w:szCs w:val="16"/>
        </w:rPr>
        <w:t xml:space="preserve"> Loathing In Xinjiang: Ethnic Cleansing In The 21St Century", </w:t>
      </w:r>
      <w:r w:rsidRPr="008B0AE5">
        <w:rPr>
          <w:rFonts w:ascii="Times New Roman" w:hAnsi="Times New Roman" w:cs="Times New Roman"/>
          <w:i/>
          <w:iCs/>
          <w:sz w:val="16"/>
          <w:szCs w:val="16"/>
        </w:rPr>
        <w:t>Fair Observer</w:t>
      </w:r>
      <w:r w:rsidRPr="008B0AE5">
        <w:rPr>
          <w:rFonts w:ascii="Times New Roman" w:hAnsi="Times New Roman" w:cs="Times New Roman"/>
          <w:sz w:val="16"/>
          <w:szCs w:val="16"/>
        </w:rPr>
        <w:t>, 2017 &lt;https://www.fairobserver.com/region/asia_pacific/xinjiang-uighur-muslims-internment-camps-china-human-rights-news-54321/&gt; [Accessed 12 October 2022].</w:t>
      </w:r>
    </w:p>
  </w:footnote>
  <w:footnote w:id="27">
    <w:p w14:paraId="74ED202D" w14:textId="2AE2862A" w:rsidR="009C36BD" w:rsidRDefault="009C36BD" w:rsidP="00994135">
      <w:pPr>
        <w:pStyle w:val="FootnoteText"/>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00994135" w:rsidRPr="008B0AE5">
        <w:rPr>
          <w:rFonts w:ascii="Times New Roman" w:hAnsi="Times New Roman" w:cs="Times New Roman"/>
          <w:sz w:val="16"/>
          <w:szCs w:val="16"/>
        </w:rPr>
        <w:t xml:space="preserve">James </w:t>
      </w:r>
      <w:proofErr w:type="spellStart"/>
      <w:r w:rsidR="00994135" w:rsidRPr="008B0AE5">
        <w:rPr>
          <w:rFonts w:ascii="Times New Roman" w:hAnsi="Times New Roman" w:cs="Times New Roman"/>
          <w:sz w:val="16"/>
          <w:szCs w:val="16"/>
        </w:rPr>
        <w:t>Leibold</w:t>
      </w:r>
      <w:proofErr w:type="spellEnd"/>
      <w:r w:rsidR="00994135" w:rsidRPr="008B0AE5">
        <w:rPr>
          <w:rFonts w:ascii="Times New Roman" w:hAnsi="Times New Roman" w:cs="Times New Roman"/>
          <w:sz w:val="16"/>
          <w:szCs w:val="16"/>
        </w:rPr>
        <w:t xml:space="preserve">, 'Surveillance in China's Xinjiang Region: Ethnic Sorting, </w:t>
      </w:r>
      <w:r w:rsidR="00994135" w:rsidRPr="008B0AE5">
        <w:rPr>
          <w:rFonts w:ascii="Times New Roman" w:hAnsi="Times New Roman" w:cs="Times New Roman"/>
          <w:sz w:val="16"/>
          <w:szCs w:val="16"/>
        </w:rPr>
        <w:t xml:space="preserve">Coercion, and </w:t>
      </w:r>
      <w:r w:rsidR="00994135" w:rsidRPr="008B0AE5">
        <w:rPr>
          <w:rFonts w:ascii="Times New Roman" w:hAnsi="Times New Roman" w:cs="Times New Roman"/>
          <w:sz w:val="16"/>
          <w:szCs w:val="16"/>
        </w:rPr>
        <w:t>Inducement,' Journal of Contemporary China (2019).</w:t>
      </w:r>
    </w:p>
  </w:footnote>
  <w:footnote w:id="28">
    <w:p w14:paraId="48A7BC31" w14:textId="2CEAD1FB" w:rsidR="003B1D63" w:rsidRPr="003B1D63" w:rsidRDefault="003B1D63">
      <w:pPr>
        <w:pStyle w:val="FootnoteText"/>
        <w:rPr>
          <w:rFonts w:ascii="Times New Roman" w:hAnsi="Times New Roman" w:cs="Times New Roman"/>
          <w:sz w:val="16"/>
          <w:szCs w:val="16"/>
        </w:rPr>
      </w:pPr>
      <w:r w:rsidRPr="003B1D63">
        <w:rPr>
          <w:rStyle w:val="FootnoteReference"/>
          <w:rFonts w:ascii="Times New Roman" w:hAnsi="Times New Roman" w:cs="Times New Roman"/>
          <w:sz w:val="16"/>
          <w:szCs w:val="16"/>
        </w:rPr>
        <w:footnoteRef/>
      </w:r>
      <w:r w:rsidRPr="003B1D63">
        <w:rPr>
          <w:rFonts w:ascii="Times New Roman" w:hAnsi="Times New Roman" w:cs="Times New Roman"/>
          <w:sz w:val="16"/>
          <w:szCs w:val="16"/>
        </w:rPr>
        <w:t xml:space="preserve"> </w:t>
      </w:r>
      <w:r w:rsidRPr="003B1D63">
        <w:rPr>
          <w:rFonts w:ascii="Times New Roman" w:hAnsi="Times New Roman" w:cs="Times New Roman"/>
          <w:sz w:val="16"/>
          <w:szCs w:val="16"/>
        </w:rPr>
        <w:t>SEAN R ROBERTS, </w:t>
      </w:r>
      <w:r w:rsidRPr="003B1D63">
        <w:rPr>
          <w:rFonts w:ascii="Times New Roman" w:hAnsi="Times New Roman" w:cs="Times New Roman"/>
          <w:i/>
          <w:iCs/>
          <w:sz w:val="16"/>
          <w:szCs w:val="16"/>
        </w:rPr>
        <w:t>WAR ON THE UYGHURS</w:t>
      </w:r>
      <w:r w:rsidRPr="003B1D63">
        <w:rPr>
          <w:rFonts w:ascii="Times New Roman" w:hAnsi="Times New Roman" w:cs="Times New Roman"/>
          <w:sz w:val="16"/>
          <w:szCs w:val="16"/>
        </w:rPr>
        <w:t> ([</w:t>
      </w:r>
      <w:proofErr w:type="spellStart"/>
      <w:r w:rsidRPr="003B1D63">
        <w:rPr>
          <w:rFonts w:ascii="Times New Roman" w:hAnsi="Times New Roman" w:cs="Times New Roman"/>
          <w:sz w:val="16"/>
          <w:szCs w:val="16"/>
        </w:rPr>
        <w:t>S.l.</w:t>
      </w:r>
      <w:proofErr w:type="spellEnd"/>
      <w:r w:rsidRPr="003B1D63">
        <w:rPr>
          <w:rFonts w:ascii="Times New Roman" w:hAnsi="Times New Roman" w:cs="Times New Roman"/>
          <w:sz w:val="16"/>
          <w:szCs w:val="16"/>
        </w:rPr>
        <w:t>]: PRINCETON UNIV PRESS, 2022), pp. 20,21,41,54-60.</w:t>
      </w:r>
    </w:p>
  </w:footnote>
  <w:footnote w:id="29">
    <w:p w14:paraId="58E40DC2" w14:textId="2AA97EAB" w:rsidR="003B1D63" w:rsidRDefault="003B1D63">
      <w:pPr>
        <w:pStyle w:val="FootnoteText"/>
      </w:pPr>
      <w:r w:rsidRPr="003B1D63">
        <w:rPr>
          <w:rStyle w:val="FootnoteReference"/>
          <w:rFonts w:ascii="Times New Roman" w:hAnsi="Times New Roman" w:cs="Times New Roman"/>
          <w:sz w:val="16"/>
          <w:szCs w:val="16"/>
        </w:rPr>
        <w:footnoteRef/>
      </w:r>
      <w:r w:rsidRPr="003B1D63">
        <w:rPr>
          <w:rFonts w:ascii="Times New Roman" w:hAnsi="Times New Roman" w:cs="Times New Roman"/>
          <w:sz w:val="16"/>
          <w:szCs w:val="16"/>
        </w:rPr>
        <w:t xml:space="preserve"> </w:t>
      </w:r>
      <w:r w:rsidRPr="003B1D63">
        <w:rPr>
          <w:rFonts w:ascii="Times New Roman" w:hAnsi="Times New Roman" w:cs="Times New Roman"/>
          <w:sz w:val="16"/>
          <w:szCs w:val="16"/>
        </w:rPr>
        <w:t>SEAN R ROBERTS, </w:t>
      </w:r>
      <w:r w:rsidRPr="003B1D63">
        <w:rPr>
          <w:rFonts w:ascii="Times New Roman" w:hAnsi="Times New Roman" w:cs="Times New Roman"/>
          <w:i/>
          <w:iCs/>
          <w:sz w:val="16"/>
          <w:szCs w:val="16"/>
        </w:rPr>
        <w:t>WAR ON THE UYGHURS</w:t>
      </w:r>
      <w:r w:rsidRPr="003B1D63">
        <w:rPr>
          <w:rFonts w:ascii="Times New Roman" w:hAnsi="Times New Roman" w:cs="Times New Roman"/>
          <w:sz w:val="16"/>
          <w:szCs w:val="16"/>
        </w:rPr>
        <w:t> ([</w:t>
      </w:r>
      <w:proofErr w:type="spellStart"/>
      <w:r w:rsidRPr="003B1D63">
        <w:rPr>
          <w:rFonts w:ascii="Times New Roman" w:hAnsi="Times New Roman" w:cs="Times New Roman"/>
          <w:sz w:val="16"/>
          <w:szCs w:val="16"/>
        </w:rPr>
        <w:t>S.l.</w:t>
      </w:r>
      <w:proofErr w:type="spellEnd"/>
      <w:r w:rsidRPr="003B1D63">
        <w:rPr>
          <w:rFonts w:ascii="Times New Roman" w:hAnsi="Times New Roman" w:cs="Times New Roman"/>
          <w:sz w:val="16"/>
          <w:szCs w:val="16"/>
        </w:rPr>
        <w:t>]: PRINCETON UNIV PRESS, 2022), pp. 20,21,41,54-60.</w:t>
      </w:r>
    </w:p>
  </w:footnote>
  <w:footnote w:id="30">
    <w:p w14:paraId="51B223B1" w14:textId="69250D83" w:rsidR="00364D5B" w:rsidRPr="008B0AE5" w:rsidRDefault="00364D5B">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Pr="008B0AE5">
        <w:rPr>
          <w:rFonts w:ascii="Times New Roman" w:hAnsi="Times New Roman" w:cs="Times New Roman"/>
          <w:sz w:val="16"/>
          <w:szCs w:val="16"/>
        </w:rPr>
        <w:t xml:space="preserve">"Who Are </w:t>
      </w:r>
      <w:proofErr w:type="gramStart"/>
      <w:r w:rsidRPr="008B0AE5">
        <w:rPr>
          <w:rFonts w:ascii="Times New Roman" w:hAnsi="Times New Roman" w:cs="Times New Roman"/>
          <w:sz w:val="16"/>
          <w:szCs w:val="16"/>
        </w:rPr>
        <w:t>The</w:t>
      </w:r>
      <w:proofErr w:type="gramEnd"/>
      <w:r w:rsidRPr="008B0AE5">
        <w:rPr>
          <w:rFonts w:ascii="Times New Roman" w:hAnsi="Times New Roman" w:cs="Times New Roman"/>
          <w:sz w:val="16"/>
          <w:szCs w:val="16"/>
        </w:rPr>
        <w:t xml:space="preserve"> Uyghurs And Why Is China Being Accused Of Genocide?", </w:t>
      </w:r>
      <w:r w:rsidRPr="008B0AE5">
        <w:rPr>
          <w:rFonts w:ascii="Times New Roman" w:hAnsi="Times New Roman" w:cs="Times New Roman"/>
          <w:i/>
          <w:iCs/>
          <w:sz w:val="16"/>
          <w:szCs w:val="16"/>
        </w:rPr>
        <w:t>BBC News</w:t>
      </w:r>
      <w:r w:rsidRPr="008B0AE5">
        <w:rPr>
          <w:rFonts w:ascii="Times New Roman" w:hAnsi="Times New Roman" w:cs="Times New Roman"/>
          <w:sz w:val="16"/>
          <w:szCs w:val="16"/>
        </w:rPr>
        <w:t>, 2022 &lt;https://www.bbc.co.uk/news/world-asia-china-22278037&gt; [Accessed 10 October 2022].</w:t>
      </w:r>
    </w:p>
  </w:footnote>
  <w:footnote w:id="31">
    <w:p w14:paraId="3C786795" w14:textId="6687A17F" w:rsidR="0074770E" w:rsidRPr="008B0AE5" w:rsidRDefault="0074770E">
      <w:pPr>
        <w:pStyle w:val="FootnoteText"/>
        <w:rPr>
          <w:rFonts w:ascii="Times New Roman" w:hAnsi="Times New Roman" w:cs="Times New Roman"/>
          <w:sz w:val="16"/>
          <w:szCs w:val="16"/>
        </w:rPr>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Pr="008B0AE5">
        <w:rPr>
          <w:rFonts w:ascii="Times New Roman" w:hAnsi="Times New Roman" w:cs="Times New Roman"/>
          <w:sz w:val="16"/>
          <w:szCs w:val="16"/>
        </w:rPr>
        <w:t xml:space="preserve">"Why Is There Tension Between China </w:t>
      </w:r>
      <w:proofErr w:type="gramStart"/>
      <w:r w:rsidRPr="008B0AE5">
        <w:rPr>
          <w:rFonts w:ascii="Times New Roman" w:hAnsi="Times New Roman" w:cs="Times New Roman"/>
          <w:sz w:val="16"/>
          <w:szCs w:val="16"/>
        </w:rPr>
        <w:t>And</w:t>
      </w:r>
      <w:proofErr w:type="gramEnd"/>
      <w:r w:rsidRPr="008B0AE5">
        <w:rPr>
          <w:rFonts w:ascii="Times New Roman" w:hAnsi="Times New Roman" w:cs="Times New Roman"/>
          <w:sz w:val="16"/>
          <w:szCs w:val="16"/>
        </w:rPr>
        <w:t xml:space="preserve"> The Uighurs?", </w:t>
      </w:r>
      <w:r w:rsidRPr="008B0AE5">
        <w:rPr>
          <w:rFonts w:ascii="Times New Roman" w:hAnsi="Times New Roman" w:cs="Times New Roman"/>
          <w:i/>
          <w:iCs/>
          <w:sz w:val="16"/>
          <w:szCs w:val="16"/>
        </w:rPr>
        <w:t>BBC News</w:t>
      </w:r>
      <w:r w:rsidRPr="008B0AE5">
        <w:rPr>
          <w:rFonts w:ascii="Times New Roman" w:hAnsi="Times New Roman" w:cs="Times New Roman"/>
          <w:sz w:val="16"/>
          <w:szCs w:val="16"/>
        </w:rPr>
        <w:t>, 2014 &lt;https://www.bbc.co.uk/news/world-asia-china-26414014&gt; [Accessed 12 October 2022].</w:t>
      </w:r>
    </w:p>
  </w:footnote>
  <w:footnote w:id="32">
    <w:p w14:paraId="3ED52C2C" w14:textId="7AAA0FDB" w:rsidR="006851DC" w:rsidRDefault="006851DC">
      <w:pPr>
        <w:pStyle w:val="FootnoteText"/>
      </w:pPr>
      <w:r w:rsidRPr="008B0AE5">
        <w:rPr>
          <w:rStyle w:val="FootnoteReference"/>
          <w:rFonts w:ascii="Times New Roman" w:hAnsi="Times New Roman" w:cs="Times New Roman"/>
          <w:sz w:val="16"/>
          <w:szCs w:val="16"/>
        </w:rPr>
        <w:footnoteRef/>
      </w:r>
      <w:r w:rsidRPr="008B0AE5">
        <w:rPr>
          <w:rFonts w:ascii="Times New Roman" w:hAnsi="Times New Roman" w:cs="Times New Roman"/>
          <w:sz w:val="16"/>
          <w:szCs w:val="16"/>
        </w:rPr>
        <w:t xml:space="preserve"> </w:t>
      </w:r>
      <w:r w:rsidRPr="008B0AE5">
        <w:rPr>
          <w:rFonts w:ascii="Times New Roman" w:hAnsi="Times New Roman" w:cs="Times New Roman"/>
          <w:sz w:val="16"/>
          <w:szCs w:val="16"/>
        </w:rPr>
        <w:t xml:space="preserve">"What Is Happening </w:t>
      </w:r>
      <w:proofErr w:type="gramStart"/>
      <w:r w:rsidRPr="008B0AE5">
        <w:rPr>
          <w:rFonts w:ascii="Times New Roman" w:hAnsi="Times New Roman" w:cs="Times New Roman"/>
          <w:sz w:val="16"/>
          <w:szCs w:val="16"/>
        </w:rPr>
        <w:t>With</w:t>
      </w:r>
      <w:proofErr w:type="gramEnd"/>
      <w:r w:rsidRPr="008B0AE5">
        <w:rPr>
          <w:rFonts w:ascii="Times New Roman" w:hAnsi="Times New Roman" w:cs="Times New Roman"/>
          <w:sz w:val="16"/>
          <w:szCs w:val="16"/>
        </w:rPr>
        <w:t xml:space="preserve"> The Uighurs In China? | PBS Newshour", </w:t>
      </w:r>
      <w:r w:rsidRPr="008B0AE5">
        <w:rPr>
          <w:rFonts w:ascii="Times New Roman" w:hAnsi="Times New Roman" w:cs="Times New Roman"/>
          <w:i/>
          <w:iCs/>
          <w:sz w:val="16"/>
          <w:szCs w:val="16"/>
        </w:rPr>
        <w:t>PBS Newshour</w:t>
      </w:r>
      <w:r w:rsidRPr="008B0AE5">
        <w:rPr>
          <w:rFonts w:ascii="Times New Roman" w:hAnsi="Times New Roman" w:cs="Times New Roman"/>
          <w:sz w:val="16"/>
          <w:szCs w:val="16"/>
        </w:rPr>
        <w:t> &lt;https://www.pbs.org/newshour/features/uighurs/&gt; [Accessed 10 October 2022].</w:t>
      </w:r>
    </w:p>
  </w:footnote>
  <w:footnote w:id="33">
    <w:p w14:paraId="1AF70F97" w14:textId="14EFF90B" w:rsidR="009C2811" w:rsidRDefault="009C2811">
      <w:pPr>
        <w:pStyle w:val="FootnoteText"/>
      </w:pPr>
      <w:r>
        <w:rPr>
          <w:rStyle w:val="FootnoteReference"/>
        </w:rPr>
        <w:footnoteRef/>
      </w:r>
      <w:r>
        <w:t xml:space="preserve"> </w:t>
      </w:r>
      <w:r w:rsidRPr="009C2811">
        <w:rPr>
          <w:rFonts w:ascii="Times New Roman" w:hAnsi="Times New Roman" w:cs="Times New Roman"/>
          <w:sz w:val="16"/>
          <w:szCs w:val="16"/>
        </w:rPr>
        <w:t xml:space="preserve">Anna Hayes, "Interwoven ‘Destinies’: The Significance </w:t>
      </w:r>
      <w:proofErr w:type="gramStart"/>
      <w:r w:rsidRPr="009C2811">
        <w:rPr>
          <w:rFonts w:ascii="Times New Roman" w:hAnsi="Times New Roman" w:cs="Times New Roman"/>
          <w:sz w:val="16"/>
          <w:szCs w:val="16"/>
        </w:rPr>
        <w:t>Of</w:t>
      </w:r>
      <w:proofErr w:type="gramEnd"/>
      <w:r w:rsidRPr="009C2811">
        <w:rPr>
          <w:rFonts w:ascii="Times New Roman" w:hAnsi="Times New Roman" w:cs="Times New Roman"/>
          <w:sz w:val="16"/>
          <w:szCs w:val="16"/>
        </w:rPr>
        <w:t xml:space="preserve"> Xinjiang To The China Dream, The Belt And Road Initiative, And The Xi Jinping Legacy", </w:t>
      </w:r>
      <w:r w:rsidRPr="009C2811">
        <w:rPr>
          <w:rFonts w:ascii="Times New Roman" w:hAnsi="Times New Roman" w:cs="Times New Roman"/>
          <w:i/>
          <w:iCs/>
          <w:sz w:val="16"/>
          <w:szCs w:val="16"/>
        </w:rPr>
        <w:t>Journal Of Contemporary China</w:t>
      </w:r>
      <w:r w:rsidRPr="009C2811">
        <w:rPr>
          <w:rFonts w:ascii="Times New Roman" w:hAnsi="Times New Roman" w:cs="Times New Roman"/>
          <w:sz w:val="16"/>
          <w:szCs w:val="16"/>
        </w:rPr>
        <w:t>, 29.121 (2019), 31-45 &lt;https://doi.org/10.1080/10670564.2019.1621528&gt;.</w:t>
      </w:r>
    </w:p>
  </w:footnote>
  <w:footnote w:id="34">
    <w:p w14:paraId="1AD880F3" w14:textId="19A3A527" w:rsidR="00CC7BB1" w:rsidRPr="00CC7BB1" w:rsidRDefault="00CC7BB1">
      <w:pPr>
        <w:pStyle w:val="FootnoteText"/>
        <w:rPr>
          <w:rFonts w:ascii="Times New Roman" w:hAnsi="Times New Roman" w:cs="Times New Roman"/>
          <w:sz w:val="16"/>
          <w:szCs w:val="16"/>
        </w:rPr>
      </w:pPr>
      <w:r w:rsidRPr="00CC7BB1">
        <w:rPr>
          <w:rStyle w:val="FootnoteReference"/>
          <w:rFonts w:ascii="Times New Roman" w:hAnsi="Times New Roman" w:cs="Times New Roman"/>
          <w:sz w:val="16"/>
          <w:szCs w:val="16"/>
        </w:rPr>
        <w:footnoteRef/>
      </w:r>
      <w:r w:rsidRPr="00CC7BB1">
        <w:rPr>
          <w:rFonts w:ascii="Times New Roman" w:hAnsi="Times New Roman" w:cs="Times New Roman"/>
          <w:sz w:val="16"/>
          <w:szCs w:val="16"/>
        </w:rPr>
        <w:t xml:space="preserve"> </w:t>
      </w:r>
      <w:r w:rsidRPr="00CC7BB1">
        <w:rPr>
          <w:rFonts w:ascii="Times New Roman" w:hAnsi="Times New Roman" w:cs="Times New Roman"/>
          <w:sz w:val="16"/>
          <w:szCs w:val="16"/>
        </w:rPr>
        <w:t>SEAN R ROBERTS, </w:t>
      </w:r>
      <w:r w:rsidRPr="00CC7BB1">
        <w:rPr>
          <w:rFonts w:ascii="Times New Roman" w:hAnsi="Times New Roman" w:cs="Times New Roman"/>
          <w:i/>
          <w:iCs/>
          <w:sz w:val="16"/>
          <w:szCs w:val="16"/>
        </w:rPr>
        <w:t>WAR ON THE UYGHURS</w:t>
      </w:r>
      <w:r w:rsidRPr="00CC7BB1">
        <w:rPr>
          <w:rFonts w:ascii="Times New Roman" w:hAnsi="Times New Roman" w:cs="Times New Roman"/>
          <w:sz w:val="16"/>
          <w:szCs w:val="16"/>
        </w:rPr>
        <w:t> ([</w:t>
      </w:r>
      <w:proofErr w:type="spellStart"/>
      <w:r w:rsidRPr="00CC7BB1">
        <w:rPr>
          <w:rFonts w:ascii="Times New Roman" w:hAnsi="Times New Roman" w:cs="Times New Roman"/>
          <w:sz w:val="16"/>
          <w:szCs w:val="16"/>
        </w:rPr>
        <w:t>S.l.</w:t>
      </w:r>
      <w:proofErr w:type="spellEnd"/>
      <w:r w:rsidRPr="00CC7BB1">
        <w:rPr>
          <w:rFonts w:ascii="Times New Roman" w:hAnsi="Times New Roman" w:cs="Times New Roman"/>
          <w:sz w:val="16"/>
          <w:szCs w:val="16"/>
        </w:rPr>
        <w:t>]: PRINCETON UNIV PRESS, 2022), pp. 20,21,41,54-60.</w:t>
      </w:r>
    </w:p>
  </w:footnote>
  <w:footnote w:id="35">
    <w:p w14:paraId="47EBEA10" w14:textId="7B6680A2" w:rsidR="00CC7BB1" w:rsidRDefault="00CC7BB1">
      <w:pPr>
        <w:pStyle w:val="FootnoteText"/>
      </w:pPr>
      <w:r w:rsidRPr="00CC7BB1">
        <w:rPr>
          <w:rStyle w:val="FootnoteReference"/>
          <w:rFonts w:ascii="Times New Roman" w:hAnsi="Times New Roman" w:cs="Times New Roman"/>
          <w:sz w:val="16"/>
          <w:szCs w:val="16"/>
        </w:rPr>
        <w:footnoteRef/>
      </w:r>
      <w:r w:rsidRPr="00CC7BB1">
        <w:rPr>
          <w:rFonts w:ascii="Times New Roman" w:hAnsi="Times New Roman" w:cs="Times New Roman"/>
          <w:sz w:val="16"/>
          <w:szCs w:val="16"/>
        </w:rPr>
        <w:t xml:space="preserve"> </w:t>
      </w:r>
      <w:r w:rsidRPr="00CC7BB1">
        <w:rPr>
          <w:rFonts w:ascii="Times New Roman" w:hAnsi="Times New Roman" w:cs="Times New Roman"/>
          <w:sz w:val="16"/>
          <w:szCs w:val="16"/>
        </w:rPr>
        <w:t>SEAN R ROBERTS, </w:t>
      </w:r>
      <w:r w:rsidRPr="00CC7BB1">
        <w:rPr>
          <w:rFonts w:ascii="Times New Roman" w:hAnsi="Times New Roman" w:cs="Times New Roman"/>
          <w:i/>
          <w:iCs/>
          <w:sz w:val="16"/>
          <w:szCs w:val="16"/>
        </w:rPr>
        <w:t>WAR ON THE UYGHURS</w:t>
      </w:r>
      <w:r w:rsidRPr="00CC7BB1">
        <w:rPr>
          <w:rFonts w:ascii="Times New Roman" w:hAnsi="Times New Roman" w:cs="Times New Roman"/>
          <w:sz w:val="16"/>
          <w:szCs w:val="16"/>
        </w:rPr>
        <w:t> ([</w:t>
      </w:r>
      <w:proofErr w:type="spellStart"/>
      <w:r w:rsidRPr="00CC7BB1">
        <w:rPr>
          <w:rFonts w:ascii="Times New Roman" w:hAnsi="Times New Roman" w:cs="Times New Roman"/>
          <w:sz w:val="16"/>
          <w:szCs w:val="16"/>
        </w:rPr>
        <w:t>S.l.</w:t>
      </w:r>
      <w:proofErr w:type="spellEnd"/>
      <w:r w:rsidRPr="00CC7BB1">
        <w:rPr>
          <w:rFonts w:ascii="Times New Roman" w:hAnsi="Times New Roman" w:cs="Times New Roman"/>
          <w:sz w:val="16"/>
          <w:szCs w:val="16"/>
        </w:rPr>
        <w:t>]: PRINCETON UNIV PRESS, 2022), pp. 20,21,41,54-60.</w:t>
      </w:r>
    </w:p>
  </w:footnote>
  <w:footnote w:id="36">
    <w:p w14:paraId="30937FEA" w14:textId="0EF172E2" w:rsidR="002260FC" w:rsidRPr="006D5026" w:rsidRDefault="002260FC">
      <w:pPr>
        <w:pStyle w:val="FootnoteText"/>
        <w:rPr>
          <w:rFonts w:ascii="Times New Roman" w:hAnsi="Times New Roman" w:cs="Times New Roman"/>
          <w:sz w:val="16"/>
          <w:szCs w:val="16"/>
        </w:rPr>
      </w:pPr>
      <w:r w:rsidRPr="006D5026">
        <w:rPr>
          <w:rStyle w:val="FootnoteReference"/>
          <w:rFonts w:ascii="Times New Roman" w:hAnsi="Times New Roman" w:cs="Times New Roman"/>
          <w:sz w:val="16"/>
          <w:szCs w:val="16"/>
        </w:rPr>
        <w:footnoteRef/>
      </w:r>
      <w:r w:rsidRPr="006D5026">
        <w:rPr>
          <w:rFonts w:ascii="Times New Roman" w:hAnsi="Times New Roman" w:cs="Times New Roman"/>
          <w:sz w:val="16"/>
          <w:szCs w:val="16"/>
        </w:rPr>
        <w:t xml:space="preserve"> </w:t>
      </w:r>
      <w:r w:rsidRPr="006D5026">
        <w:rPr>
          <w:rFonts w:ascii="Times New Roman" w:hAnsi="Times New Roman" w:cs="Times New Roman"/>
          <w:sz w:val="16"/>
          <w:szCs w:val="16"/>
        </w:rPr>
        <w:t>"UYGHURS: SINICIZATION, VIOLENCE AND THE FUTURE", 2011 &lt;https://www.researchgate.net/publication/260511457_UYGHURS_SINICIZATION_VIOLENCE_AND_THE_FUTURE&gt; [Accessed 12 October 2022].</w:t>
      </w:r>
    </w:p>
  </w:footnote>
  <w:footnote w:id="37">
    <w:p w14:paraId="69589096" w14:textId="6C026044" w:rsidR="00B966F8" w:rsidRDefault="00B966F8">
      <w:pPr>
        <w:pStyle w:val="FootnoteText"/>
      </w:pPr>
      <w:r w:rsidRPr="006D5026">
        <w:rPr>
          <w:rStyle w:val="FootnoteReference"/>
          <w:rFonts w:ascii="Times New Roman" w:hAnsi="Times New Roman" w:cs="Times New Roman"/>
          <w:sz w:val="16"/>
          <w:szCs w:val="16"/>
        </w:rPr>
        <w:footnoteRef/>
      </w:r>
      <w:r w:rsidRPr="006D5026">
        <w:rPr>
          <w:rFonts w:ascii="Times New Roman" w:hAnsi="Times New Roman" w:cs="Times New Roman"/>
          <w:sz w:val="16"/>
          <w:szCs w:val="16"/>
        </w:rPr>
        <w:t xml:space="preserve"> </w:t>
      </w:r>
      <w:r w:rsidRPr="006D5026">
        <w:rPr>
          <w:rFonts w:ascii="Times New Roman" w:hAnsi="Times New Roman" w:cs="Times New Roman"/>
          <w:sz w:val="16"/>
          <w:szCs w:val="16"/>
        </w:rPr>
        <w:t xml:space="preserve">Eric </w:t>
      </w:r>
      <w:proofErr w:type="spellStart"/>
      <w:r w:rsidRPr="006D5026">
        <w:rPr>
          <w:rFonts w:ascii="Times New Roman" w:hAnsi="Times New Roman" w:cs="Times New Roman"/>
          <w:sz w:val="16"/>
          <w:szCs w:val="16"/>
        </w:rPr>
        <w:t>Hyer</w:t>
      </w:r>
      <w:proofErr w:type="spellEnd"/>
      <w:r w:rsidRPr="006D5026">
        <w:rPr>
          <w:rFonts w:ascii="Times New Roman" w:hAnsi="Times New Roman" w:cs="Times New Roman"/>
          <w:sz w:val="16"/>
          <w:szCs w:val="16"/>
        </w:rPr>
        <w:t>, "China's Policy Towards Uighur Nationalism1", </w:t>
      </w:r>
      <w:r w:rsidRPr="006D5026">
        <w:rPr>
          <w:rFonts w:ascii="Times New Roman" w:hAnsi="Times New Roman" w:cs="Times New Roman"/>
          <w:i/>
          <w:iCs/>
          <w:sz w:val="16"/>
          <w:szCs w:val="16"/>
        </w:rPr>
        <w:t xml:space="preserve">Journal </w:t>
      </w:r>
      <w:proofErr w:type="gramStart"/>
      <w:r w:rsidRPr="006D5026">
        <w:rPr>
          <w:rFonts w:ascii="Times New Roman" w:hAnsi="Times New Roman" w:cs="Times New Roman"/>
          <w:i/>
          <w:iCs/>
          <w:sz w:val="16"/>
          <w:szCs w:val="16"/>
        </w:rPr>
        <w:t>Of</w:t>
      </w:r>
      <w:proofErr w:type="gramEnd"/>
      <w:r w:rsidRPr="006D5026">
        <w:rPr>
          <w:rFonts w:ascii="Times New Roman" w:hAnsi="Times New Roman" w:cs="Times New Roman"/>
          <w:i/>
          <w:iCs/>
          <w:sz w:val="16"/>
          <w:szCs w:val="16"/>
        </w:rPr>
        <w:t xml:space="preserve"> Muslim Minority Affairs</w:t>
      </w:r>
      <w:r w:rsidRPr="006D5026">
        <w:rPr>
          <w:rFonts w:ascii="Times New Roman" w:hAnsi="Times New Roman" w:cs="Times New Roman"/>
          <w:sz w:val="16"/>
          <w:szCs w:val="16"/>
        </w:rPr>
        <w:t>, 26.1 (2006), 75-86 &lt;https://doi.org/10.1080/13602000600738731&gt;.</w:t>
      </w:r>
    </w:p>
  </w:footnote>
  <w:footnote w:id="38">
    <w:p w14:paraId="32AE3342" w14:textId="29120842" w:rsidR="00005943" w:rsidRPr="00005943" w:rsidRDefault="00005943">
      <w:pPr>
        <w:pStyle w:val="FootnoteText"/>
        <w:rPr>
          <w:rFonts w:ascii="Times New Roman" w:hAnsi="Times New Roman" w:cs="Times New Roman"/>
          <w:sz w:val="16"/>
          <w:szCs w:val="16"/>
        </w:rPr>
      </w:pPr>
      <w:r w:rsidRPr="00005943">
        <w:rPr>
          <w:rStyle w:val="FootnoteReference"/>
          <w:rFonts w:ascii="Times New Roman" w:hAnsi="Times New Roman" w:cs="Times New Roman"/>
          <w:sz w:val="16"/>
          <w:szCs w:val="16"/>
        </w:rPr>
        <w:footnoteRef/>
      </w:r>
      <w:r w:rsidRPr="00005943">
        <w:rPr>
          <w:rFonts w:ascii="Times New Roman" w:hAnsi="Times New Roman" w:cs="Times New Roman"/>
          <w:sz w:val="16"/>
          <w:szCs w:val="16"/>
        </w:rPr>
        <w:t xml:space="preserve"> </w:t>
      </w:r>
      <w:r w:rsidRPr="00005943">
        <w:rPr>
          <w:rFonts w:ascii="Times New Roman" w:hAnsi="Times New Roman" w:cs="Times New Roman"/>
          <w:sz w:val="16"/>
          <w:szCs w:val="16"/>
        </w:rPr>
        <w:t xml:space="preserve">"China - The Practice </w:t>
      </w:r>
      <w:proofErr w:type="gramStart"/>
      <w:r w:rsidRPr="00005943">
        <w:rPr>
          <w:rFonts w:ascii="Times New Roman" w:hAnsi="Times New Roman" w:cs="Times New Roman"/>
          <w:sz w:val="16"/>
          <w:szCs w:val="16"/>
        </w:rPr>
        <w:t>Of</w:t>
      </w:r>
      <w:proofErr w:type="gramEnd"/>
      <w:r w:rsidRPr="00005943">
        <w:rPr>
          <w:rFonts w:ascii="Times New Roman" w:hAnsi="Times New Roman" w:cs="Times New Roman"/>
          <w:sz w:val="16"/>
          <w:szCs w:val="16"/>
        </w:rPr>
        <w:t xml:space="preserve"> Government", </w:t>
      </w:r>
      <w:proofErr w:type="spellStart"/>
      <w:r w:rsidRPr="00005943">
        <w:rPr>
          <w:rFonts w:ascii="Times New Roman" w:hAnsi="Times New Roman" w:cs="Times New Roman"/>
          <w:i/>
          <w:iCs/>
          <w:sz w:val="16"/>
          <w:szCs w:val="16"/>
        </w:rPr>
        <w:t>Encyclopedia</w:t>
      </w:r>
      <w:proofErr w:type="spellEnd"/>
      <w:r w:rsidRPr="00005943">
        <w:rPr>
          <w:rFonts w:ascii="Times New Roman" w:hAnsi="Times New Roman" w:cs="Times New Roman"/>
          <w:i/>
          <w:iCs/>
          <w:sz w:val="16"/>
          <w:szCs w:val="16"/>
        </w:rPr>
        <w:t xml:space="preserve"> Britannica</w:t>
      </w:r>
      <w:r w:rsidRPr="00005943">
        <w:rPr>
          <w:rFonts w:ascii="Times New Roman" w:hAnsi="Times New Roman" w:cs="Times New Roman"/>
          <w:sz w:val="16"/>
          <w:szCs w:val="16"/>
        </w:rPr>
        <w:t> &lt;https://www.britannica.com/place/China/The-practice-of-government&gt; [Accessed 11 October 2022].</w:t>
      </w:r>
    </w:p>
  </w:footnote>
  <w:footnote w:id="39">
    <w:p w14:paraId="1A344E11" w14:textId="48D86D60" w:rsidR="00703347" w:rsidRPr="00703347" w:rsidRDefault="00703347">
      <w:pPr>
        <w:pStyle w:val="FootnoteText"/>
        <w:rPr>
          <w:rFonts w:ascii="Times New Roman" w:hAnsi="Times New Roman" w:cs="Times New Roman"/>
          <w:sz w:val="16"/>
          <w:szCs w:val="16"/>
        </w:rPr>
      </w:pPr>
      <w:r w:rsidRPr="00703347">
        <w:rPr>
          <w:rStyle w:val="FootnoteReference"/>
          <w:rFonts w:ascii="Times New Roman" w:hAnsi="Times New Roman" w:cs="Times New Roman"/>
          <w:sz w:val="16"/>
          <w:szCs w:val="16"/>
        </w:rPr>
        <w:footnoteRef/>
      </w:r>
      <w:r w:rsidRPr="00703347">
        <w:rPr>
          <w:rFonts w:ascii="Times New Roman" w:hAnsi="Times New Roman" w:cs="Times New Roman"/>
          <w:sz w:val="16"/>
          <w:szCs w:val="16"/>
        </w:rPr>
        <w:t xml:space="preserve"> </w:t>
      </w:r>
      <w:r w:rsidRPr="00703347">
        <w:rPr>
          <w:rFonts w:ascii="Times New Roman" w:hAnsi="Times New Roman" w:cs="Times New Roman"/>
          <w:sz w:val="16"/>
          <w:szCs w:val="16"/>
        </w:rPr>
        <w:t>"The Uyghur Essay Example | Hstreasures", </w:t>
      </w:r>
      <w:r w:rsidRPr="00703347">
        <w:rPr>
          <w:rFonts w:ascii="Times New Roman" w:hAnsi="Times New Roman" w:cs="Times New Roman"/>
          <w:i/>
          <w:iCs/>
          <w:sz w:val="16"/>
          <w:szCs w:val="16"/>
        </w:rPr>
        <w:t>Hstreasures</w:t>
      </w:r>
      <w:r w:rsidRPr="00703347">
        <w:rPr>
          <w:rFonts w:ascii="Times New Roman" w:hAnsi="Times New Roman" w:cs="Times New Roman"/>
          <w:sz w:val="16"/>
          <w:szCs w:val="16"/>
        </w:rPr>
        <w:t> &lt;https://hstreasures.com/the-uyghur-5687/&gt; [Accessed 12 October 2022].</w:t>
      </w:r>
    </w:p>
  </w:footnote>
  <w:footnote w:id="40">
    <w:p w14:paraId="0B7B0B84" w14:textId="7F59BDB5" w:rsidR="00412FD7" w:rsidRPr="005B7093" w:rsidRDefault="00412FD7">
      <w:pPr>
        <w:pStyle w:val="FootnoteText"/>
        <w:rPr>
          <w:rFonts w:ascii="Times New Roman" w:hAnsi="Times New Roman" w:cs="Times New Roman"/>
          <w:sz w:val="16"/>
          <w:szCs w:val="16"/>
        </w:rPr>
      </w:pPr>
      <w:r w:rsidRPr="005B7093">
        <w:rPr>
          <w:rStyle w:val="FootnoteReference"/>
          <w:rFonts w:ascii="Times New Roman" w:hAnsi="Times New Roman" w:cs="Times New Roman"/>
          <w:sz w:val="16"/>
          <w:szCs w:val="16"/>
        </w:rPr>
        <w:footnoteRef/>
      </w:r>
      <w:r w:rsidRPr="005B7093">
        <w:rPr>
          <w:rFonts w:ascii="Times New Roman" w:hAnsi="Times New Roman" w:cs="Times New Roman"/>
          <w:sz w:val="16"/>
          <w:szCs w:val="16"/>
        </w:rPr>
        <w:t xml:space="preserve"> </w:t>
      </w:r>
      <w:r w:rsidRPr="005B7093">
        <w:rPr>
          <w:rFonts w:ascii="Times New Roman" w:hAnsi="Times New Roman" w:cs="Times New Roman"/>
          <w:sz w:val="16"/>
          <w:szCs w:val="16"/>
        </w:rPr>
        <w:t xml:space="preserve"> 1984 &lt;https://www.cecc.gov/resources/legal-provisions/regional-ethnic-autonomy-law-of-the-peoples-republic-of-china-amended&gt; [Accessed 12 October 2022].</w:t>
      </w:r>
    </w:p>
  </w:footnote>
  <w:footnote w:id="41">
    <w:p w14:paraId="49C0FFCA" w14:textId="042C32D0" w:rsidR="00FC399E" w:rsidRDefault="00FC399E">
      <w:pPr>
        <w:pStyle w:val="FootnoteText"/>
      </w:pPr>
      <w:r>
        <w:rPr>
          <w:rStyle w:val="FootnoteReference"/>
        </w:rPr>
        <w:footnoteRef/>
      </w:r>
      <w:r>
        <w:t xml:space="preserve"> </w:t>
      </w:r>
      <w:r w:rsidRPr="00FC399E">
        <w:rPr>
          <w:rFonts w:ascii="Times New Roman" w:hAnsi="Times New Roman" w:cs="Times New Roman"/>
          <w:i/>
          <w:iCs/>
          <w:sz w:val="16"/>
          <w:szCs w:val="16"/>
        </w:rPr>
        <w:t>Eduhk.Hk</w:t>
      </w:r>
      <w:r w:rsidRPr="00FC399E">
        <w:rPr>
          <w:rFonts w:ascii="Times New Roman" w:hAnsi="Times New Roman" w:cs="Times New Roman"/>
          <w:sz w:val="16"/>
          <w:szCs w:val="16"/>
        </w:rPr>
        <w:t> &lt;https://www.eduhk.hk/fpece_project/EM/Ethnic%20Minority%20Policy%20of%20People%20(Final).pdf&gt; [Accessed 12 October 2022].</w:t>
      </w:r>
    </w:p>
  </w:footnote>
  <w:footnote w:id="42">
    <w:p w14:paraId="77FBCB74" w14:textId="4243F0B2" w:rsidR="0036256B" w:rsidRPr="005B7093" w:rsidRDefault="0036256B">
      <w:pPr>
        <w:pStyle w:val="FootnoteText"/>
        <w:rPr>
          <w:rFonts w:ascii="Times New Roman" w:hAnsi="Times New Roman" w:cs="Times New Roman"/>
          <w:sz w:val="16"/>
          <w:szCs w:val="16"/>
        </w:rPr>
      </w:pPr>
      <w:r w:rsidRPr="005B7093">
        <w:rPr>
          <w:rStyle w:val="FootnoteReference"/>
          <w:rFonts w:ascii="Times New Roman" w:hAnsi="Times New Roman" w:cs="Times New Roman"/>
          <w:sz w:val="16"/>
          <w:szCs w:val="16"/>
        </w:rPr>
        <w:footnoteRef/>
      </w:r>
      <w:r w:rsidRPr="005B7093">
        <w:rPr>
          <w:rFonts w:ascii="Times New Roman" w:hAnsi="Times New Roman" w:cs="Times New Roman"/>
          <w:sz w:val="16"/>
          <w:szCs w:val="16"/>
        </w:rPr>
        <w:t xml:space="preserve"> </w:t>
      </w:r>
      <w:r w:rsidRPr="005B7093">
        <w:rPr>
          <w:rFonts w:ascii="Times New Roman" w:hAnsi="Times New Roman" w:cs="Times New Roman"/>
          <w:sz w:val="16"/>
          <w:szCs w:val="16"/>
        </w:rPr>
        <w:t xml:space="preserve">"Govt. White Papers - </w:t>
      </w:r>
      <w:proofErr w:type="gramStart"/>
      <w:r w:rsidRPr="005B7093">
        <w:rPr>
          <w:rFonts w:ascii="Times New Roman" w:hAnsi="Times New Roman" w:cs="Times New Roman"/>
          <w:sz w:val="16"/>
          <w:szCs w:val="16"/>
        </w:rPr>
        <w:t>China.Org.Cn</w:t>
      </w:r>
      <w:proofErr w:type="gramEnd"/>
      <w:r w:rsidRPr="005B7093">
        <w:rPr>
          <w:rFonts w:ascii="Times New Roman" w:hAnsi="Times New Roman" w:cs="Times New Roman"/>
          <w:sz w:val="16"/>
          <w:szCs w:val="16"/>
        </w:rPr>
        <w:t>", </w:t>
      </w:r>
      <w:r w:rsidRPr="005B7093">
        <w:rPr>
          <w:rFonts w:ascii="Times New Roman" w:hAnsi="Times New Roman" w:cs="Times New Roman"/>
          <w:i/>
          <w:iCs/>
          <w:sz w:val="16"/>
          <w:szCs w:val="16"/>
        </w:rPr>
        <w:t>China.Org.Cn</w:t>
      </w:r>
      <w:r w:rsidRPr="005B7093">
        <w:rPr>
          <w:rFonts w:ascii="Times New Roman" w:hAnsi="Times New Roman" w:cs="Times New Roman"/>
          <w:sz w:val="16"/>
          <w:szCs w:val="16"/>
        </w:rPr>
        <w:t> &lt;http://www.china.org.cn/e-white/4/4.3.htm&gt; [Accessed 12 October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F2EAA"/>
    <w:multiLevelType w:val="hybridMultilevel"/>
    <w:tmpl w:val="1F3E1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3B706C"/>
    <w:multiLevelType w:val="hybridMultilevel"/>
    <w:tmpl w:val="50589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1F21B4"/>
    <w:multiLevelType w:val="multilevel"/>
    <w:tmpl w:val="44641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6D500C"/>
    <w:multiLevelType w:val="multilevel"/>
    <w:tmpl w:val="4AAE6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E141D9"/>
    <w:multiLevelType w:val="multilevel"/>
    <w:tmpl w:val="CEB0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6356205">
    <w:abstractNumId w:val="4"/>
  </w:num>
  <w:num w:numId="2" w16cid:durableId="870607087">
    <w:abstractNumId w:val="3"/>
  </w:num>
  <w:num w:numId="3" w16cid:durableId="2093695128">
    <w:abstractNumId w:val="2"/>
  </w:num>
  <w:num w:numId="4" w16cid:durableId="1038698498">
    <w:abstractNumId w:val="1"/>
  </w:num>
  <w:num w:numId="5" w16cid:durableId="199587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A46D50"/>
    <w:rsid w:val="00005943"/>
    <w:rsid w:val="00012B42"/>
    <w:rsid w:val="0001383C"/>
    <w:rsid w:val="0002073D"/>
    <w:rsid w:val="00024D57"/>
    <w:rsid w:val="00027DFF"/>
    <w:rsid w:val="00031EC0"/>
    <w:rsid w:val="000378D1"/>
    <w:rsid w:val="000429EB"/>
    <w:rsid w:val="0007266A"/>
    <w:rsid w:val="000751D2"/>
    <w:rsid w:val="00090898"/>
    <w:rsid w:val="000A59A8"/>
    <w:rsid w:val="000A743F"/>
    <w:rsid w:val="000B54E8"/>
    <w:rsid w:val="000D3200"/>
    <w:rsid w:val="000F2C1C"/>
    <w:rsid w:val="00110C74"/>
    <w:rsid w:val="00112CD9"/>
    <w:rsid w:val="0012105C"/>
    <w:rsid w:val="001245BC"/>
    <w:rsid w:val="0012542E"/>
    <w:rsid w:val="0013374F"/>
    <w:rsid w:val="00133E32"/>
    <w:rsid w:val="00141F42"/>
    <w:rsid w:val="0015124C"/>
    <w:rsid w:val="00173EB5"/>
    <w:rsid w:val="00176AB8"/>
    <w:rsid w:val="00181703"/>
    <w:rsid w:val="00194955"/>
    <w:rsid w:val="00195710"/>
    <w:rsid w:val="00197988"/>
    <w:rsid w:val="001A2DD5"/>
    <w:rsid w:val="001A3076"/>
    <w:rsid w:val="001A346C"/>
    <w:rsid w:val="001B0393"/>
    <w:rsid w:val="001B69F7"/>
    <w:rsid w:val="001C1BEA"/>
    <w:rsid w:val="001D26F3"/>
    <w:rsid w:val="001D741A"/>
    <w:rsid w:val="001E30E3"/>
    <w:rsid w:val="001F4A09"/>
    <w:rsid w:val="00200425"/>
    <w:rsid w:val="0020096A"/>
    <w:rsid w:val="00205744"/>
    <w:rsid w:val="002260FC"/>
    <w:rsid w:val="0023464D"/>
    <w:rsid w:val="00240213"/>
    <w:rsid w:val="00244523"/>
    <w:rsid w:val="00244A22"/>
    <w:rsid w:val="00253B9B"/>
    <w:rsid w:val="002548B5"/>
    <w:rsid w:val="00261E5E"/>
    <w:rsid w:val="002665BF"/>
    <w:rsid w:val="00280FE4"/>
    <w:rsid w:val="00282057"/>
    <w:rsid w:val="002835AE"/>
    <w:rsid w:val="00287641"/>
    <w:rsid w:val="00287C1C"/>
    <w:rsid w:val="002903B2"/>
    <w:rsid w:val="002966BF"/>
    <w:rsid w:val="002A0329"/>
    <w:rsid w:val="002A4070"/>
    <w:rsid w:val="002A6A4A"/>
    <w:rsid w:val="002C3304"/>
    <w:rsid w:val="002D2E31"/>
    <w:rsid w:val="002E043A"/>
    <w:rsid w:val="002E7AAF"/>
    <w:rsid w:val="002F547E"/>
    <w:rsid w:val="002F7628"/>
    <w:rsid w:val="003070BF"/>
    <w:rsid w:val="0032360E"/>
    <w:rsid w:val="00360463"/>
    <w:rsid w:val="003609FC"/>
    <w:rsid w:val="0036256B"/>
    <w:rsid w:val="00364D5B"/>
    <w:rsid w:val="00367C34"/>
    <w:rsid w:val="003718B1"/>
    <w:rsid w:val="00375866"/>
    <w:rsid w:val="003762DD"/>
    <w:rsid w:val="00382EFE"/>
    <w:rsid w:val="003B1D63"/>
    <w:rsid w:val="003B4900"/>
    <w:rsid w:val="003B5D09"/>
    <w:rsid w:val="003B759E"/>
    <w:rsid w:val="003C5F74"/>
    <w:rsid w:val="003D15B0"/>
    <w:rsid w:val="003E7A04"/>
    <w:rsid w:val="003F1126"/>
    <w:rsid w:val="003F26ED"/>
    <w:rsid w:val="00401EC4"/>
    <w:rsid w:val="00411E1D"/>
    <w:rsid w:val="00412FD7"/>
    <w:rsid w:val="00416079"/>
    <w:rsid w:val="0042001D"/>
    <w:rsid w:val="00433447"/>
    <w:rsid w:val="00447494"/>
    <w:rsid w:val="00447ABA"/>
    <w:rsid w:val="00481D1C"/>
    <w:rsid w:val="00497567"/>
    <w:rsid w:val="004A5AB6"/>
    <w:rsid w:val="004B2BF5"/>
    <w:rsid w:val="004B3D24"/>
    <w:rsid w:val="004B48F3"/>
    <w:rsid w:val="004C175F"/>
    <w:rsid w:val="004C6011"/>
    <w:rsid w:val="004C7059"/>
    <w:rsid w:val="004D1016"/>
    <w:rsid w:val="004D291F"/>
    <w:rsid w:val="004D5CC1"/>
    <w:rsid w:val="004D6A96"/>
    <w:rsid w:val="004F6D05"/>
    <w:rsid w:val="00500A39"/>
    <w:rsid w:val="00521CF7"/>
    <w:rsid w:val="00531064"/>
    <w:rsid w:val="0055367C"/>
    <w:rsid w:val="0057047B"/>
    <w:rsid w:val="00573DC8"/>
    <w:rsid w:val="005763FA"/>
    <w:rsid w:val="005852BA"/>
    <w:rsid w:val="00585434"/>
    <w:rsid w:val="00597227"/>
    <w:rsid w:val="005B0330"/>
    <w:rsid w:val="005B6F0A"/>
    <w:rsid w:val="005B7093"/>
    <w:rsid w:val="005D5A2F"/>
    <w:rsid w:val="005D689D"/>
    <w:rsid w:val="005F4314"/>
    <w:rsid w:val="00604EDA"/>
    <w:rsid w:val="0062639F"/>
    <w:rsid w:val="00627303"/>
    <w:rsid w:val="00627B6E"/>
    <w:rsid w:val="0063046D"/>
    <w:rsid w:val="00644ED8"/>
    <w:rsid w:val="00646A26"/>
    <w:rsid w:val="0064797C"/>
    <w:rsid w:val="00651941"/>
    <w:rsid w:val="0067084F"/>
    <w:rsid w:val="00672490"/>
    <w:rsid w:val="00674D3E"/>
    <w:rsid w:val="0068159C"/>
    <w:rsid w:val="00683BA3"/>
    <w:rsid w:val="006851DC"/>
    <w:rsid w:val="00696098"/>
    <w:rsid w:val="00696A93"/>
    <w:rsid w:val="006B71FD"/>
    <w:rsid w:val="006C7259"/>
    <w:rsid w:val="006D5026"/>
    <w:rsid w:val="006E0EE3"/>
    <w:rsid w:val="006E63F3"/>
    <w:rsid w:val="0070122C"/>
    <w:rsid w:val="007021A8"/>
    <w:rsid w:val="00703347"/>
    <w:rsid w:val="00710825"/>
    <w:rsid w:val="00730F7F"/>
    <w:rsid w:val="00737199"/>
    <w:rsid w:val="0074770E"/>
    <w:rsid w:val="00752BB7"/>
    <w:rsid w:val="00762D48"/>
    <w:rsid w:val="00773057"/>
    <w:rsid w:val="00783C86"/>
    <w:rsid w:val="007A1751"/>
    <w:rsid w:val="007A48F7"/>
    <w:rsid w:val="007A734D"/>
    <w:rsid w:val="007B1B56"/>
    <w:rsid w:val="007D0EE3"/>
    <w:rsid w:val="007F1EEE"/>
    <w:rsid w:val="007F7D74"/>
    <w:rsid w:val="00805C2F"/>
    <w:rsid w:val="00806BEC"/>
    <w:rsid w:val="008101A7"/>
    <w:rsid w:val="0082063D"/>
    <w:rsid w:val="008276F9"/>
    <w:rsid w:val="00835D05"/>
    <w:rsid w:val="008376DA"/>
    <w:rsid w:val="00841A88"/>
    <w:rsid w:val="0084492E"/>
    <w:rsid w:val="00853395"/>
    <w:rsid w:val="008564B1"/>
    <w:rsid w:val="008705D9"/>
    <w:rsid w:val="0087467F"/>
    <w:rsid w:val="008876BA"/>
    <w:rsid w:val="008B0AE5"/>
    <w:rsid w:val="008B5218"/>
    <w:rsid w:val="008C6B41"/>
    <w:rsid w:val="008D5C13"/>
    <w:rsid w:val="008E102F"/>
    <w:rsid w:val="008E616E"/>
    <w:rsid w:val="008E660F"/>
    <w:rsid w:val="008F762D"/>
    <w:rsid w:val="00900D2C"/>
    <w:rsid w:val="00903F80"/>
    <w:rsid w:val="009074BC"/>
    <w:rsid w:val="00911C43"/>
    <w:rsid w:val="00914760"/>
    <w:rsid w:val="00917C9E"/>
    <w:rsid w:val="00920E7A"/>
    <w:rsid w:val="009249A1"/>
    <w:rsid w:val="00926BD1"/>
    <w:rsid w:val="00937C9B"/>
    <w:rsid w:val="00951AA4"/>
    <w:rsid w:val="00971FA2"/>
    <w:rsid w:val="00981D8B"/>
    <w:rsid w:val="00994135"/>
    <w:rsid w:val="009C2811"/>
    <w:rsid w:val="009C36BD"/>
    <w:rsid w:val="009C5883"/>
    <w:rsid w:val="009E5E20"/>
    <w:rsid w:val="009F5119"/>
    <w:rsid w:val="009F68E5"/>
    <w:rsid w:val="00A129FD"/>
    <w:rsid w:val="00A4193A"/>
    <w:rsid w:val="00A46D50"/>
    <w:rsid w:val="00A616C3"/>
    <w:rsid w:val="00A62443"/>
    <w:rsid w:val="00A64E52"/>
    <w:rsid w:val="00A65EF7"/>
    <w:rsid w:val="00A761A2"/>
    <w:rsid w:val="00A909FC"/>
    <w:rsid w:val="00A94E0D"/>
    <w:rsid w:val="00A96EDA"/>
    <w:rsid w:val="00AA6559"/>
    <w:rsid w:val="00AB6D85"/>
    <w:rsid w:val="00AC19DE"/>
    <w:rsid w:val="00AC3CD7"/>
    <w:rsid w:val="00AC67E4"/>
    <w:rsid w:val="00AD0A6F"/>
    <w:rsid w:val="00AD5BD2"/>
    <w:rsid w:val="00AE4758"/>
    <w:rsid w:val="00AF122B"/>
    <w:rsid w:val="00AF454E"/>
    <w:rsid w:val="00B02042"/>
    <w:rsid w:val="00B24EA7"/>
    <w:rsid w:val="00B27C3E"/>
    <w:rsid w:val="00B42101"/>
    <w:rsid w:val="00B472AF"/>
    <w:rsid w:val="00B5679A"/>
    <w:rsid w:val="00B608D4"/>
    <w:rsid w:val="00B65C92"/>
    <w:rsid w:val="00B83CF5"/>
    <w:rsid w:val="00B91818"/>
    <w:rsid w:val="00B966F8"/>
    <w:rsid w:val="00BB2A61"/>
    <w:rsid w:val="00BB4FD1"/>
    <w:rsid w:val="00BB65EC"/>
    <w:rsid w:val="00BC21DB"/>
    <w:rsid w:val="00BD0E81"/>
    <w:rsid w:val="00BE1A09"/>
    <w:rsid w:val="00BF113F"/>
    <w:rsid w:val="00C021D7"/>
    <w:rsid w:val="00C17253"/>
    <w:rsid w:val="00C17E5E"/>
    <w:rsid w:val="00C21FCE"/>
    <w:rsid w:val="00C27462"/>
    <w:rsid w:val="00C3635B"/>
    <w:rsid w:val="00C36688"/>
    <w:rsid w:val="00C4475B"/>
    <w:rsid w:val="00C5195D"/>
    <w:rsid w:val="00C57190"/>
    <w:rsid w:val="00C74E23"/>
    <w:rsid w:val="00C7633D"/>
    <w:rsid w:val="00C9461D"/>
    <w:rsid w:val="00CA1927"/>
    <w:rsid w:val="00CA415D"/>
    <w:rsid w:val="00CA5255"/>
    <w:rsid w:val="00CB320B"/>
    <w:rsid w:val="00CB7F4B"/>
    <w:rsid w:val="00CC28CA"/>
    <w:rsid w:val="00CC2DF1"/>
    <w:rsid w:val="00CC7BB1"/>
    <w:rsid w:val="00CE14DE"/>
    <w:rsid w:val="00CE70D1"/>
    <w:rsid w:val="00CF620B"/>
    <w:rsid w:val="00D05300"/>
    <w:rsid w:val="00D13A7F"/>
    <w:rsid w:val="00D15909"/>
    <w:rsid w:val="00D168A1"/>
    <w:rsid w:val="00D217AE"/>
    <w:rsid w:val="00D30F5A"/>
    <w:rsid w:val="00D34BFD"/>
    <w:rsid w:val="00D3500D"/>
    <w:rsid w:val="00D47947"/>
    <w:rsid w:val="00D50578"/>
    <w:rsid w:val="00D53997"/>
    <w:rsid w:val="00D53B4C"/>
    <w:rsid w:val="00D64D4E"/>
    <w:rsid w:val="00D75FF7"/>
    <w:rsid w:val="00D76168"/>
    <w:rsid w:val="00D76B51"/>
    <w:rsid w:val="00D85BC2"/>
    <w:rsid w:val="00D93682"/>
    <w:rsid w:val="00D96024"/>
    <w:rsid w:val="00DB05F6"/>
    <w:rsid w:val="00DB3333"/>
    <w:rsid w:val="00DB4A72"/>
    <w:rsid w:val="00DD6101"/>
    <w:rsid w:val="00DE4098"/>
    <w:rsid w:val="00DE5147"/>
    <w:rsid w:val="00DF3859"/>
    <w:rsid w:val="00E0014B"/>
    <w:rsid w:val="00E036C5"/>
    <w:rsid w:val="00E068BD"/>
    <w:rsid w:val="00E10E9F"/>
    <w:rsid w:val="00E11448"/>
    <w:rsid w:val="00E25CFA"/>
    <w:rsid w:val="00E37F95"/>
    <w:rsid w:val="00E44A91"/>
    <w:rsid w:val="00E51B98"/>
    <w:rsid w:val="00E53D0D"/>
    <w:rsid w:val="00E6201F"/>
    <w:rsid w:val="00E74136"/>
    <w:rsid w:val="00E8583A"/>
    <w:rsid w:val="00E85872"/>
    <w:rsid w:val="00E90455"/>
    <w:rsid w:val="00E96944"/>
    <w:rsid w:val="00EA6857"/>
    <w:rsid w:val="00EA721D"/>
    <w:rsid w:val="00EA79F6"/>
    <w:rsid w:val="00EB3B93"/>
    <w:rsid w:val="00EC0CCB"/>
    <w:rsid w:val="00EE05C2"/>
    <w:rsid w:val="00EE1ACF"/>
    <w:rsid w:val="00EF1A83"/>
    <w:rsid w:val="00EF418E"/>
    <w:rsid w:val="00F00D91"/>
    <w:rsid w:val="00F06B97"/>
    <w:rsid w:val="00F11499"/>
    <w:rsid w:val="00F27477"/>
    <w:rsid w:val="00F276DE"/>
    <w:rsid w:val="00F56B7E"/>
    <w:rsid w:val="00F614EC"/>
    <w:rsid w:val="00F656D4"/>
    <w:rsid w:val="00F723F1"/>
    <w:rsid w:val="00F72CAC"/>
    <w:rsid w:val="00F82BC9"/>
    <w:rsid w:val="00F8691E"/>
    <w:rsid w:val="00F8717A"/>
    <w:rsid w:val="00F94AE5"/>
    <w:rsid w:val="00F9598B"/>
    <w:rsid w:val="00FA6E19"/>
    <w:rsid w:val="00FB1052"/>
    <w:rsid w:val="00FB1A6E"/>
    <w:rsid w:val="00FB2246"/>
    <w:rsid w:val="00FC341D"/>
    <w:rsid w:val="00FC399E"/>
    <w:rsid w:val="00FC46E4"/>
    <w:rsid w:val="00FD2A62"/>
    <w:rsid w:val="00FE3961"/>
    <w:rsid w:val="00FE6017"/>
    <w:rsid w:val="00FF11B1"/>
    <w:rsid w:val="00FF2161"/>
    <w:rsid w:val="3CCE272A"/>
    <w:rsid w:val="62DA5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9D908CE"/>
  <w15:chartTrackingRefBased/>
  <w15:docId w15:val="{ABEBD770-D103-4544-8088-65B6C64BB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72C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A46D50"/>
  </w:style>
  <w:style w:type="paragraph" w:styleId="FootnoteText">
    <w:name w:val="footnote text"/>
    <w:basedOn w:val="Normal"/>
    <w:link w:val="FootnoteTextChar"/>
    <w:uiPriority w:val="99"/>
    <w:semiHidden/>
    <w:unhideWhenUsed/>
    <w:rsid w:val="00133E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3E32"/>
    <w:rPr>
      <w:sz w:val="20"/>
      <w:szCs w:val="20"/>
    </w:rPr>
  </w:style>
  <w:style w:type="character" w:styleId="FootnoteReference">
    <w:name w:val="footnote reference"/>
    <w:basedOn w:val="DefaultParagraphFont"/>
    <w:uiPriority w:val="99"/>
    <w:semiHidden/>
    <w:unhideWhenUsed/>
    <w:rsid w:val="00133E32"/>
    <w:rPr>
      <w:vertAlign w:val="superscript"/>
    </w:rPr>
  </w:style>
  <w:style w:type="paragraph" w:styleId="NormalWeb">
    <w:name w:val="Normal (Web)"/>
    <w:basedOn w:val="Normal"/>
    <w:uiPriority w:val="99"/>
    <w:semiHidden/>
    <w:unhideWhenUsed/>
    <w:rsid w:val="00D168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0096A"/>
    <w:rPr>
      <w:i/>
      <w:iCs/>
    </w:rPr>
  </w:style>
  <w:style w:type="character" w:styleId="Strong">
    <w:name w:val="Strong"/>
    <w:basedOn w:val="DefaultParagraphFont"/>
    <w:uiPriority w:val="22"/>
    <w:qFormat/>
    <w:rsid w:val="00BE1A09"/>
    <w:rPr>
      <w:b/>
      <w:bCs/>
    </w:rPr>
  </w:style>
  <w:style w:type="paragraph" w:styleId="Header">
    <w:name w:val="header"/>
    <w:basedOn w:val="Normal"/>
    <w:link w:val="HeaderChar"/>
    <w:uiPriority w:val="99"/>
    <w:unhideWhenUsed/>
    <w:rsid w:val="008E61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16E"/>
  </w:style>
  <w:style w:type="paragraph" w:styleId="Footer">
    <w:name w:val="footer"/>
    <w:basedOn w:val="Normal"/>
    <w:link w:val="FooterChar"/>
    <w:uiPriority w:val="99"/>
    <w:unhideWhenUsed/>
    <w:rsid w:val="008E61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16E"/>
  </w:style>
  <w:style w:type="paragraph" w:styleId="ListParagraph">
    <w:name w:val="List Paragraph"/>
    <w:basedOn w:val="Normal"/>
    <w:uiPriority w:val="34"/>
    <w:qFormat/>
    <w:rsid w:val="00F72CAC"/>
    <w:pPr>
      <w:ind w:left="720"/>
      <w:contextualSpacing/>
    </w:pPr>
  </w:style>
  <w:style w:type="character" w:customStyle="1" w:styleId="Heading2Char">
    <w:name w:val="Heading 2 Char"/>
    <w:basedOn w:val="DefaultParagraphFont"/>
    <w:link w:val="Heading2"/>
    <w:uiPriority w:val="9"/>
    <w:rsid w:val="00F72CAC"/>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84457">
      <w:bodyDiv w:val="1"/>
      <w:marLeft w:val="0"/>
      <w:marRight w:val="0"/>
      <w:marTop w:val="0"/>
      <w:marBottom w:val="0"/>
      <w:divBdr>
        <w:top w:val="none" w:sz="0" w:space="0" w:color="auto"/>
        <w:left w:val="none" w:sz="0" w:space="0" w:color="auto"/>
        <w:bottom w:val="none" w:sz="0" w:space="0" w:color="auto"/>
        <w:right w:val="none" w:sz="0" w:space="0" w:color="auto"/>
      </w:divBdr>
    </w:div>
    <w:div w:id="89015294">
      <w:bodyDiv w:val="1"/>
      <w:marLeft w:val="0"/>
      <w:marRight w:val="0"/>
      <w:marTop w:val="0"/>
      <w:marBottom w:val="0"/>
      <w:divBdr>
        <w:top w:val="none" w:sz="0" w:space="0" w:color="auto"/>
        <w:left w:val="none" w:sz="0" w:space="0" w:color="auto"/>
        <w:bottom w:val="none" w:sz="0" w:space="0" w:color="auto"/>
        <w:right w:val="none" w:sz="0" w:space="0" w:color="auto"/>
      </w:divBdr>
      <w:divsChild>
        <w:div w:id="73280733">
          <w:marLeft w:val="0"/>
          <w:marRight w:val="0"/>
          <w:marTop w:val="0"/>
          <w:marBottom w:val="0"/>
          <w:divBdr>
            <w:top w:val="none" w:sz="0" w:space="0" w:color="auto"/>
            <w:left w:val="none" w:sz="0" w:space="0" w:color="auto"/>
            <w:bottom w:val="none" w:sz="0" w:space="0" w:color="auto"/>
            <w:right w:val="none" w:sz="0" w:space="0" w:color="auto"/>
          </w:divBdr>
          <w:divsChild>
            <w:div w:id="149642997">
              <w:marLeft w:val="0"/>
              <w:marRight w:val="0"/>
              <w:marTop w:val="0"/>
              <w:marBottom w:val="0"/>
              <w:divBdr>
                <w:top w:val="none" w:sz="0" w:space="0" w:color="auto"/>
                <w:left w:val="none" w:sz="0" w:space="0" w:color="auto"/>
                <w:bottom w:val="none" w:sz="0" w:space="0" w:color="auto"/>
                <w:right w:val="none" w:sz="0" w:space="0" w:color="auto"/>
              </w:divBdr>
              <w:divsChild>
                <w:div w:id="146881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534117">
          <w:marLeft w:val="0"/>
          <w:marRight w:val="0"/>
          <w:marTop w:val="0"/>
          <w:marBottom w:val="0"/>
          <w:divBdr>
            <w:top w:val="none" w:sz="0" w:space="0" w:color="auto"/>
            <w:left w:val="none" w:sz="0" w:space="0" w:color="auto"/>
            <w:bottom w:val="none" w:sz="0" w:space="0" w:color="auto"/>
            <w:right w:val="none" w:sz="0" w:space="0" w:color="auto"/>
          </w:divBdr>
          <w:divsChild>
            <w:div w:id="823738470">
              <w:marLeft w:val="0"/>
              <w:marRight w:val="0"/>
              <w:marTop w:val="0"/>
              <w:marBottom w:val="0"/>
              <w:divBdr>
                <w:top w:val="none" w:sz="0" w:space="0" w:color="auto"/>
                <w:left w:val="none" w:sz="0" w:space="0" w:color="auto"/>
                <w:bottom w:val="none" w:sz="0" w:space="0" w:color="auto"/>
                <w:right w:val="none" w:sz="0" w:space="0" w:color="auto"/>
              </w:divBdr>
              <w:divsChild>
                <w:div w:id="2131390303">
                  <w:marLeft w:val="0"/>
                  <w:marRight w:val="0"/>
                  <w:marTop w:val="0"/>
                  <w:marBottom w:val="0"/>
                  <w:divBdr>
                    <w:top w:val="none" w:sz="0" w:space="0" w:color="auto"/>
                    <w:left w:val="none" w:sz="0" w:space="0" w:color="auto"/>
                    <w:bottom w:val="none" w:sz="0" w:space="0" w:color="auto"/>
                    <w:right w:val="none" w:sz="0" w:space="0" w:color="auto"/>
                  </w:divBdr>
                  <w:divsChild>
                    <w:div w:id="484080518">
                      <w:marLeft w:val="0"/>
                      <w:marRight w:val="0"/>
                      <w:marTop w:val="0"/>
                      <w:marBottom w:val="0"/>
                      <w:divBdr>
                        <w:top w:val="none" w:sz="0" w:space="0" w:color="auto"/>
                        <w:left w:val="none" w:sz="0" w:space="0" w:color="auto"/>
                        <w:bottom w:val="none" w:sz="0" w:space="0" w:color="auto"/>
                        <w:right w:val="none" w:sz="0" w:space="0" w:color="auto"/>
                      </w:divBdr>
                      <w:divsChild>
                        <w:div w:id="1179781788">
                          <w:marLeft w:val="120"/>
                          <w:marRight w:val="0"/>
                          <w:marTop w:val="0"/>
                          <w:marBottom w:val="0"/>
                          <w:divBdr>
                            <w:top w:val="none" w:sz="0" w:space="0" w:color="auto"/>
                            <w:left w:val="none" w:sz="0" w:space="0" w:color="auto"/>
                            <w:bottom w:val="none" w:sz="0" w:space="0" w:color="auto"/>
                            <w:right w:val="none" w:sz="0" w:space="0" w:color="auto"/>
                          </w:divBdr>
                        </w:div>
                      </w:divsChild>
                    </w:div>
                    <w:div w:id="528563990">
                      <w:marLeft w:val="0"/>
                      <w:marRight w:val="240"/>
                      <w:marTop w:val="0"/>
                      <w:marBottom w:val="0"/>
                      <w:divBdr>
                        <w:top w:val="none" w:sz="0" w:space="0" w:color="auto"/>
                        <w:left w:val="single" w:sz="12" w:space="6" w:color="FDBE21"/>
                        <w:bottom w:val="none" w:sz="0" w:space="0" w:color="auto"/>
                        <w:right w:val="none" w:sz="0" w:space="0" w:color="auto"/>
                      </w:divBdr>
                    </w:div>
                  </w:divsChild>
                </w:div>
              </w:divsChild>
            </w:div>
            <w:div w:id="1263951287">
              <w:marLeft w:val="0"/>
              <w:marRight w:val="0"/>
              <w:marTop w:val="0"/>
              <w:marBottom w:val="0"/>
              <w:divBdr>
                <w:top w:val="none" w:sz="0" w:space="0" w:color="auto"/>
                <w:left w:val="none" w:sz="0" w:space="0" w:color="auto"/>
                <w:bottom w:val="none" w:sz="0" w:space="0" w:color="auto"/>
                <w:right w:val="none" w:sz="0" w:space="0" w:color="auto"/>
              </w:divBdr>
              <w:divsChild>
                <w:div w:id="698360413">
                  <w:marLeft w:val="0"/>
                  <w:marRight w:val="0"/>
                  <w:marTop w:val="0"/>
                  <w:marBottom w:val="0"/>
                  <w:divBdr>
                    <w:top w:val="none" w:sz="0" w:space="0" w:color="auto"/>
                    <w:left w:val="none" w:sz="0" w:space="0" w:color="auto"/>
                    <w:bottom w:val="none" w:sz="0" w:space="0" w:color="auto"/>
                    <w:right w:val="none" w:sz="0" w:space="0" w:color="auto"/>
                  </w:divBdr>
                  <w:divsChild>
                    <w:div w:id="1617444492">
                      <w:marLeft w:val="0"/>
                      <w:marRight w:val="0"/>
                      <w:marTop w:val="0"/>
                      <w:marBottom w:val="75"/>
                      <w:divBdr>
                        <w:top w:val="none" w:sz="0" w:space="0" w:color="auto"/>
                        <w:left w:val="none" w:sz="0" w:space="0" w:color="auto"/>
                        <w:bottom w:val="none" w:sz="0" w:space="0" w:color="auto"/>
                        <w:right w:val="none" w:sz="0" w:space="0" w:color="auto"/>
                      </w:divBdr>
                      <w:divsChild>
                        <w:div w:id="440490276">
                          <w:marLeft w:val="240"/>
                          <w:marRight w:val="0"/>
                          <w:marTop w:val="0"/>
                          <w:marBottom w:val="0"/>
                          <w:divBdr>
                            <w:top w:val="none" w:sz="0" w:space="0" w:color="auto"/>
                            <w:left w:val="none" w:sz="0" w:space="0" w:color="auto"/>
                            <w:bottom w:val="none" w:sz="0" w:space="0" w:color="auto"/>
                            <w:right w:val="none" w:sz="0" w:space="0" w:color="auto"/>
                          </w:divBdr>
                          <w:divsChild>
                            <w:div w:id="422071365">
                              <w:marLeft w:val="0"/>
                              <w:marRight w:val="0"/>
                              <w:marTop w:val="240"/>
                              <w:marBottom w:val="240"/>
                              <w:divBdr>
                                <w:top w:val="none" w:sz="0" w:space="0" w:color="auto"/>
                                <w:left w:val="none" w:sz="0" w:space="0" w:color="auto"/>
                                <w:bottom w:val="none" w:sz="0" w:space="0" w:color="auto"/>
                                <w:right w:val="none" w:sz="0" w:space="0" w:color="auto"/>
                              </w:divBdr>
                            </w:div>
                            <w:div w:id="205770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907784">
                  <w:marLeft w:val="0"/>
                  <w:marRight w:val="0"/>
                  <w:marTop w:val="0"/>
                  <w:marBottom w:val="0"/>
                  <w:divBdr>
                    <w:top w:val="none" w:sz="0" w:space="0" w:color="auto"/>
                    <w:left w:val="none" w:sz="0" w:space="0" w:color="auto"/>
                    <w:bottom w:val="none" w:sz="0" w:space="0" w:color="auto"/>
                    <w:right w:val="none" w:sz="0" w:space="0" w:color="auto"/>
                  </w:divBdr>
                  <w:divsChild>
                    <w:div w:id="457182777">
                      <w:marLeft w:val="0"/>
                      <w:marRight w:val="0"/>
                      <w:marTop w:val="0"/>
                      <w:marBottom w:val="75"/>
                      <w:divBdr>
                        <w:top w:val="none" w:sz="0" w:space="0" w:color="auto"/>
                        <w:left w:val="none" w:sz="0" w:space="0" w:color="auto"/>
                        <w:bottom w:val="none" w:sz="0" w:space="0" w:color="auto"/>
                        <w:right w:val="none" w:sz="0" w:space="0" w:color="auto"/>
                      </w:divBdr>
                      <w:divsChild>
                        <w:div w:id="964309229">
                          <w:marLeft w:val="240"/>
                          <w:marRight w:val="0"/>
                          <w:marTop w:val="0"/>
                          <w:marBottom w:val="0"/>
                          <w:divBdr>
                            <w:top w:val="none" w:sz="0" w:space="0" w:color="auto"/>
                            <w:left w:val="none" w:sz="0" w:space="0" w:color="auto"/>
                            <w:bottom w:val="none" w:sz="0" w:space="0" w:color="auto"/>
                            <w:right w:val="none" w:sz="0" w:space="0" w:color="auto"/>
                          </w:divBdr>
                          <w:divsChild>
                            <w:div w:id="48456158">
                              <w:marLeft w:val="0"/>
                              <w:marRight w:val="0"/>
                              <w:marTop w:val="240"/>
                              <w:marBottom w:val="240"/>
                              <w:divBdr>
                                <w:top w:val="none" w:sz="0" w:space="0" w:color="auto"/>
                                <w:left w:val="none" w:sz="0" w:space="0" w:color="auto"/>
                                <w:bottom w:val="none" w:sz="0" w:space="0" w:color="auto"/>
                                <w:right w:val="none" w:sz="0" w:space="0" w:color="auto"/>
                              </w:divBdr>
                            </w:div>
                            <w:div w:id="85427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9788309">
      <w:bodyDiv w:val="1"/>
      <w:marLeft w:val="0"/>
      <w:marRight w:val="0"/>
      <w:marTop w:val="0"/>
      <w:marBottom w:val="0"/>
      <w:divBdr>
        <w:top w:val="none" w:sz="0" w:space="0" w:color="auto"/>
        <w:left w:val="none" w:sz="0" w:space="0" w:color="auto"/>
        <w:bottom w:val="none" w:sz="0" w:space="0" w:color="auto"/>
        <w:right w:val="none" w:sz="0" w:space="0" w:color="auto"/>
      </w:divBdr>
    </w:div>
    <w:div w:id="414084901">
      <w:bodyDiv w:val="1"/>
      <w:marLeft w:val="0"/>
      <w:marRight w:val="0"/>
      <w:marTop w:val="0"/>
      <w:marBottom w:val="0"/>
      <w:divBdr>
        <w:top w:val="none" w:sz="0" w:space="0" w:color="auto"/>
        <w:left w:val="none" w:sz="0" w:space="0" w:color="auto"/>
        <w:bottom w:val="none" w:sz="0" w:space="0" w:color="auto"/>
        <w:right w:val="none" w:sz="0" w:space="0" w:color="auto"/>
      </w:divBdr>
      <w:divsChild>
        <w:div w:id="177238408">
          <w:marLeft w:val="0"/>
          <w:marRight w:val="0"/>
          <w:marTop w:val="480"/>
          <w:marBottom w:val="0"/>
          <w:divBdr>
            <w:top w:val="none" w:sz="0" w:space="0" w:color="auto"/>
            <w:left w:val="none" w:sz="0" w:space="0" w:color="auto"/>
            <w:bottom w:val="none" w:sz="0" w:space="0" w:color="auto"/>
            <w:right w:val="none" w:sz="0" w:space="0" w:color="auto"/>
          </w:divBdr>
          <w:divsChild>
            <w:div w:id="182132308">
              <w:marLeft w:val="0"/>
              <w:marRight w:val="0"/>
              <w:marTop w:val="0"/>
              <w:marBottom w:val="0"/>
              <w:divBdr>
                <w:top w:val="none" w:sz="0" w:space="0" w:color="auto"/>
                <w:left w:val="none" w:sz="0" w:space="0" w:color="auto"/>
                <w:bottom w:val="none" w:sz="0" w:space="0" w:color="auto"/>
                <w:right w:val="none" w:sz="0" w:space="0" w:color="auto"/>
              </w:divBdr>
              <w:divsChild>
                <w:div w:id="478885598">
                  <w:marLeft w:val="0"/>
                  <w:marRight w:val="0"/>
                  <w:marTop w:val="0"/>
                  <w:marBottom w:val="0"/>
                  <w:divBdr>
                    <w:top w:val="none" w:sz="0" w:space="0" w:color="auto"/>
                    <w:left w:val="single" w:sz="12" w:space="0" w:color="FDBE21"/>
                    <w:bottom w:val="none" w:sz="0" w:space="0" w:color="auto"/>
                    <w:right w:val="none" w:sz="0" w:space="0" w:color="auto"/>
                  </w:divBdr>
                  <w:divsChild>
                    <w:div w:id="162676502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364788874">
              <w:marLeft w:val="0"/>
              <w:marRight w:val="0"/>
              <w:marTop w:val="360"/>
              <w:marBottom w:val="0"/>
              <w:divBdr>
                <w:top w:val="single" w:sz="6" w:space="18" w:color="C6C8D5"/>
                <w:left w:val="single" w:sz="6" w:space="18" w:color="C6C8D5"/>
                <w:bottom w:val="single" w:sz="6" w:space="18" w:color="C6C8D5"/>
                <w:right w:val="single" w:sz="6" w:space="18" w:color="C6C8D5"/>
              </w:divBdr>
              <w:divsChild>
                <w:div w:id="731390393">
                  <w:marLeft w:val="0"/>
                  <w:marRight w:val="0"/>
                  <w:marTop w:val="0"/>
                  <w:marBottom w:val="0"/>
                  <w:divBdr>
                    <w:top w:val="none" w:sz="0" w:space="0" w:color="auto"/>
                    <w:left w:val="none" w:sz="0" w:space="0" w:color="auto"/>
                    <w:bottom w:val="none" w:sz="0" w:space="0" w:color="auto"/>
                    <w:right w:val="none" w:sz="0" w:space="0" w:color="auto"/>
                  </w:divBdr>
                  <w:divsChild>
                    <w:div w:id="1342898294">
                      <w:marLeft w:val="0"/>
                      <w:marRight w:val="0"/>
                      <w:marTop w:val="0"/>
                      <w:marBottom w:val="75"/>
                      <w:divBdr>
                        <w:top w:val="none" w:sz="0" w:space="0" w:color="auto"/>
                        <w:left w:val="none" w:sz="0" w:space="0" w:color="auto"/>
                        <w:bottom w:val="none" w:sz="0" w:space="0" w:color="auto"/>
                        <w:right w:val="none" w:sz="0" w:space="0" w:color="auto"/>
                      </w:divBdr>
                      <w:divsChild>
                        <w:div w:id="1112700384">
                          <w:marLeft w:val="240"/>
                          <w:marRight w:val="0"/>
                          <w:marTop w:val="0"/>
                          <w:marBottom w:val="0"/>
                          <w:divBdr>
                            <w:top w:val="none" w:sz="0" w:space="0" w:color="auto"/>
                            <w:left w:val="none" w:sz="0" w:space="0" w:color="auto"/>
                            <w:bottom w:val="none" w:sz="0" w:space="0" w:color="auto"/>
                            <w:right w:val="none" w:sz="0" w:space="0" w:color="auto"/>
                          </w:divBdr>
                          <w:divsChild>
                            <w:div w:id="335303040">
                              <w:marLeft w:val="0"/>
                              <w:marRight w:val="0"/>
                              <w:marTop w:val="240"/>
                              <w:marBottom w:val="240"/>
                              <w:divBdr>
                                <w:top w:val="none" w:sz="0" w:space="0" w:color="auto"/>
                                <w:left w:val="none" w:sz="0" w:space="0" w:color="auto"/>
                                <w:bottom w:val="none" w:sz="0" w:space="0" w:color="auto"/>
                                <w:right w:val="none" w:sz="0" w:space="0" w:color="auto"/>
                              </w:divBdr>
                            </w:div>
                            <w:div w:id="21428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622826">
                  <w:marLeft w:val="0"/>
                  <w:marRight w:val="0"/>
                  <w:marTop w:val="0"/>
                  <w:marBottom w:val="0"/>
                  <w:divBdr>
                    <w:top w:val="none" w:sz="0" w:space="0" w:color="auto"/>
                    <w:left w:val="none" w:sz="0" w:space="0" w:color="auto"/>
                    <w:bottom w:val="none" w:sz="0" w:space="0" w:color="auto"/>
                    <w:right w:val="none" w:sz="0" w:space="0" w:color="auto"/>
                  </w:divBdr>
                  <w:divsChild>
                    <w:div w:id="1446734671">
                      <w:marLeft w:val="0"/>
                      <w:marRight w:val="0"/>
                      <w:marTop w:val="0"/>
                      <w:marBottom w:val="75"/>
                      <w:divBdr>
                        <w:top w:val="none" w:sz="0" w:space="0" w:color="auto"/>
                        <w:left w:val="none" w:sz="0" w:space="0" w:color="auto"/>
                        <w:bottom w:val="none" w:sz="0" w:space="0" w:color="auto"/>
                        <w:right w:val="none" w:sz="0" w:space="0" w:color="auto"/>
                      </w:divBdr>
                      <w:divsChild>
                        <w:div w:id="1225485395">
                          <w:marLeft w:val="240"/>
                          <w:marRight w:val="0"/>
                          <w:marTop w:val="0"/>
                          <w:marBottom w:val="0"/>
                          <w:divBdr>
                            <w:top w:val="none" w:sz="0" w:space="0" w:color="auto"/>
                            <w:left w:val="none" w:sz="0" w:space="0" w:color="auto"/>
                            <w:bottom w:val="none" w:sz="0" w:space="0" w:color="auto"/>
                            <w:right w:val="none" w:sz="0" w:space="0" w:color="auto"/>
                          </w:divBdr>
                          <w:divsChild>
                            <w:div w:id="1156922228">
                              <w:marLeft w:val="0"/>
                              <w:marRight w:val="0"/>
                              <w:marTop w:val="0"/>
                              <w:marBottom w:val="0"/>
                              <w:divBdr>
                                <w:top w:val="none" w:sz="0" w:space="0" w:color="auto"/>
                                <w:left w:val="none" w:sz="0" w:space="0" w:color="auto"/>
                                <w:bottom w:val="none" w:sz="0" w:space="0" w:color="auto"/>
                                <w:right w:val="none" w:sz="0" w:space="0" w:color="auto"/>
                              </w:divBdr>
                            </w:div>
                            <w:div w:id="185187438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31169925">
          <w:marLeft w:val="0"/>
          <w:marRight w:val="0"/>
          <w:marTop w:val="360"/>
          <w:marBottom w:val="360"/>
          <w:divBdr>
            <w:top w:val="single" w:sz="6" w:space="18" w:color="C6C8D5"/>
            <w:left w:val="single" w:sz="6" w:space="18" w:color="C6C8D5"/>
            <w:bottom w:val="single" w:sz="6" w:space="18" w:color="C6C8D5"/>
            <w:right w:val="single" w:sz="6" w:space="18" w:color="C6C8D5"/>
          </w:divBdr>
          <w:divsChild>
            <w:div w:id="35812336">
              <w:marLeft w:val="0"/>
              <w:marRight w:val="0"/>
              <w:marTop w:val="480"/>
              <w:marBottom w:val="0"/>
              <w:divBdr>
                <w:top w:val="none" w:sz="0" w:space="0" w:color="auto"/>
                <w:left w:val="none" w:sz="0" w:space="0" w:color="auto"/>
                <w:bottom w:val="none" w:sz="0" w:space="0" w:color="auto"/>
                <w:right w:val="none" w:sz="0" w:space="0" w:color="auto"/>
              </w:divBdr>
              <w:divsChild>
                <w:div w:id="1740597422">
                  <w:marLeft w:val="0"/>
                  <w:marRight w:val="0"/>
                  <w:marTop w:val="0"/>
                  <w:marBottom w:val="0"/>
                  <w:divBdr>
                    <w:top w:val="none" w:sz="0" w:space="0" w:color="auto"/>
                    <w:left w:val="none" w:sz="0" w:space="0" w:color="auto"/>
                    <w:bottom w:val="none" w:sz="0" w:space="0" w:color="auto"/>
                    <w:right w:val="none" w:sz="0" w:space="0" w:color="auto"/>
                  </w:divBdr>
                  <w:divsChild>
                    <w:div w:id="7101582">
                      <w:marLeft w:val="0"/>
                      <w:marRight w:val="0"/>
                      <w:marTop w:val="0"/>
                      <w:marBottom w:val="0"/>
                      <w:divBdr>
                        <w:top w:val="none" w:sz="0" w:space="0" w:color="auto"/>
                        <w:left w:val="none" w:sz="0" w:space="0" w:color="auto"/>
                        <w:bottom w:val="none" w:sz="0" w:space="0" w:color="auto"/>
                        <w:right w:val="none" w:sz="0" w:space="0" w:color="auto"/>
                      </w:divBdr>
                    </w:div>
                    <w:div w:id="83849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79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754261">
      <w:bodyDiv w:val="1"/>
      <w:marLeft w:val="0"/>
      <w:marRight w:val="0"/>
      <w:marTop w:val="0"/>
      <w:marBottom w:val="0"/>
      <w:divBdr>
        <w:top w:val="none" w:sz="0" w:space="0" w:color="auto"/>
        <w:left w:val="none" w:sz="0" w:space="0" w:color="auto"/>
        <w:bottom w:val="none" w:sz="0" w:space="0" w:color="auto"/>
        <w:right w:val="none" w:sz="0" w:space="0" w:color="auto"/>
      </w:divBdr>
      <w:divsChild>
        <w:div w:id="120852118">
          <w:marLeft w:val="0"/>
          <w:marRight w:val="0"/>
          <w:marTop w:val="480"/>
          <w:marBottom w:val="0"/>
          <w:divBdr>
            <w:top w:val="none" w:sz="0" w:space="0" w:color="auto"/>
            <w:left w:val="none" w:sz="0" w:space="0" w:color="auto"/>
            <w:bottom w:val="none" w:sz="0" w:space="0" w:color="auto"/>
            <w:right w:val="none" w:sz="0" w:space="0" w:color="auto"/>
          </w:divBdr>
          <w:divsChild>
            <w:div w:id="449596370">
              <w:marLeft w:val="0"/>
              <w:marRight w:val="0"/>
              <w:marTop w:val="0"/>
              <w:marBottom w:val="0"/>
              <w:divBdr>
                <w:top w:val="none" w:sz="0" w:space="0" w:color="auto"/>
                <w:left w:val="none" w:sz="0" w:space="0" w:color="auto"/>
                <w:bottom w:val="none" w:sz="0" w:space="0" w:color="auto"/>
                <w:right w:val="none" w:sz="0" w:space="0" w:color="auto"/>
              </w:divBdr>
              <w:divsChild>
                <w:div w:id="1455295132">
                  <w:marLeft w:val="0"/>
                  <w:marRight w:val="0"/>
                  <w:marTop w:val="0"/>
                  <w:marBottom w:val="0"/>
                  <w:divBdr>
                    <w:top w:val="none" w:sz="0" w:space="0" w:color="auto"/>
                    <w:left w:val="single" w:sz="12" w:space="0" w:color="FDBE21"/>
                    <w:bottom w:val="none" w:sz="0" w:space="0" w:color="auto"/>
                    <w:right w:val="none" w:sz="0" w:space="0" w:color="auto"/>
                  </w:divBdr>
                  <w:divsChild>
                    <w:div w:id="135249116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690715615">
              <w:marLeft w:val="0"/>
              <w:marRight w:val="0"/>
              <w:marTop w:val="360"/>
              <w:marBottom w:val="0"/>
              <w:divBdr>
                <w:top w:val="single" w:sz="6" w:space="18" w:color="C6C8D5"/>
                <w:left w:val="single" w:sz="6" w:space="18" w:color="C6C8D5"/>
                <w:bottom w:val="single" w:sz="6" w:space="18" w:color="C6C8D5"/>
                <w:right w:val="single" w:sz="6" w:space="18" w:color="C6C8D5"/>
              </w:divBdr>
              <w:divsChild>
                <w:div w:id="351147506">
                  <w:marLeft w:val="0"/>
                  <w:marRight w:val="0"/>
                  <w:marTop w:val="0"/>
                  <w:marBottom w:val="0"/>
                  <w:divBdr>
                    <w:top w:val="none" w:sz="0" w:space="0" w:color="auto"/>
                    <w:left w:val="none" w:sz="0" w:space="0" w:color="auto"/>
                    <w:bottom w:val="none" w:sz="0" w:space="0" w:color="auto"/>
                    <w:right w:val="none" w:sz="0" w:space="0" w:color="auto"/>
                  </w:divBdr>
                  <w:divsChild>
                    <w:div w:id="2074354180">
                      <w:marLeft w:val="0"/>
                      <w:marRight w:val="0"/>
                      <w:marTop w:val="0"/>
                      <w:marBottom w:val="75"/>
                      <w:divBdr>
                        <w:top w:val="none" w:sz="0" w:space="0" w:color="auto"/>
                        <w:left w:val="none" w:sz="0" w:space="0" w:color="auto"/>
                        <w:bottom w:val="none" w:sz="0" w:space="0" w:color="auto"/>
                        <w:right w:val="none" w:sz="0" w:space="0" w:color="auto"/>
                      </w:divBdr>
                      <w:divsChild>
                        <w:div w:id="1301961791">
                          <w:marLeft w:val="240"/>
                          <w:marRight w:val="0"/>
                          <w:marTop w:val="0"/>
                          <w:marBottom w:val="0"/>
                          <w:divBdr>
                            <w:top w:val="none" w:sz="0" w:space="0" w:color="auto"/>
                            <w:left w:val="none" w:sz="0" w:space="0" w:color="auto"/>
                            <w:bottom w:val="none" w:sz="0" w:space="0" w:color="auto"/>
                            <w:right w:val="none" w:sz="0" w:space="0" w:color="auto"/>
                          </w:divBdr>
                          <w:divsChild>
                            <w:div w:id="672414616">
                              <w:marLeft w:val="0"/>
                              <w:marRight w:val="0"/>
                              <w:marTop w:val="240"/>
                              <w:marBottom w:val="240"/>
                              <w:divBdr>
                                <w:top w:val="none" w:sz="0" w:space="0" w:color="auto"/>
                                <w:left w:val="none" w:sz="0" w:space="0" w:color="auto"/>
                                <w:bottom w:val="none" w:sz="0" w:space="0" w:color="auto"/>
                                <w:right w:val="none" w:sz="0" w:space="0" w:color="auto"/>
                              </w:divBdr>
                            </w:div>
                            <w:div w:id="70244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531110">
                  <w:marLeft w:val="0"/>
                  <w:marRight w:val="0"/>
                  <w:marTop w:val="0"/>
                  <w:marBottom w:val="0"/>
                  <w:divBdr>
                    <w:top w:val="none" w:sz="0" w:space="0" w:color="auto"/>
                    <w:left w:val="none" w:sz="0" w:space="0" w:color="auto"/>
                    <w:bottom w:val="none" w:sz="0" w:space="0" w:color="auto"/>
                    <w:right w:val="none" w:sz="0" w:space="0" w:color="auto"/>
                  </w:divBdr>
                  <w:divsChild>
                    <w:div w:id="2116517064">
                      <w:marLeft w:val="0"/>
                      <w:marRight w:val="0"/>
                      <w:marTop w:val="0"/>
                      <w:marBottom w:val="75"/>
                      <w:divBdr>
                        <w:top w:val="none" w:sz="0" w:space="0" w:color="auto"/>
                        <w:left w:val="none" w:sz="0" w:space="0" w:color="auto"/>
                        <w:bottom w:val="none" w:sz="0" w:space="0" w:color="auto"/>
                        <w:right w:val="none" w:sz="0" w:space="0" w:color="auto"/>
                      </w:divBdr>
                      <w:divsChild>
                        <w:div w:id="1804155371">
                          <w:marLeft w:val="240"/>
                          <w:marRight w:val="0"/>
                          <w:marTop w:val="0"/>
                          <w:marBottom w:val="0"/>
                          <w:divBdr>
                            <w:top w:val="none" w:sz="0" w:space="0" w:color="auto"/>
                            <w:left w:val="none" w:sz="0" w:space="0" w:color="auto"/>
                            <w:bottom w:val="none" w:sz="0" w:space="0" w:color="auto"/>
                            <w:right w:val="none" w:sz="0" w:space="0" w:color="auto"/>
                          </w:divBdr>
                          <w:divsChild>
                            <w:div w:id="1219901643">
                              <w:marLeft w:val="0"/>
                              <w:marRight w:val="0"/>
                              <w:marTop w:val="0"/>
                              <w:marBottom w:val="0"/>
                              <w:divBdr>
                                <w:top w:val="none" w:sz="0" w:space="0" w:color="auto"/>
                                <w:left w:val="none" w:sz="0" w:space="0" w:color="auto"/>
                                <w:bottom w:val="none" w:sz="0" w:space="0" w:color="auto"/>
                                <w:right w:val="none" w:sz="0" w:space="0" w:color="auto"/>
                              </w:divBdr>
                            </w:div>
                            <w:div w:id="170212488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621425943">
          <w:marLeft w:val="0"/>
          <w:marRight w:val="0"/>
          <w:marTop w:val="360"/>
          <w:marBottom w:val="360"/>
          <w:divBdr>
            <w:top w:val="single" w:sz="6" w:space="18" w:color="C6C8D5"/>
            <w:left w:val="single" w:sz="6" w:space="18" w:color="C6C8D5"/>
            <w:bottom w:val="single" w:sz="6" w:space="18" w:color="C6C8D5"/>
            <w:right w:val="single" w:sz="6" w:space="18" w:color="C6C8D5"/>
          </w:divBdr>
          <w:divsChild>
            <w:div w:id="1548181618">
              <w:marLeft w:val="0"/>
              <w:marRight w:val="0"/>
              <w:marTop w:val="480"/>
              <w:marBottom w:val="0"/>
              <w:divBdr>
                <w:top w:val="none" w:sz="0" w:space="0" w:color="auto"/>
                <w:left w:val="none" w:sz="0" w:space="0" w:color="auto"/>
                <w:bottom w:val="none" w:sz="0" w:space="0" w:color="auto"/>
                <w:right w:val="none" w:sz="0" w:space="0" w:color="auto"/>
              </w:divBdr>
              <w:divsChild>
                <w:div w:id="941454243">
                  <w:marLeft w:val="0"/>
                  <w:marRight w:val="0"/>
                  <w:marTop w:val="0"/>
                  <w:marBottom w:val="0"/>
                  <w:divBdr>
                    <w:top w:val="none" w:sz="0" w:space="0" w:color="auto"/>
                    <w:left w:val="none" w:sz="0" w:space="0" w:color="auto"/>
                    <w:bottom w:val="none" w:sz="0" w:space="0" w:color="auto"/>
                    <w:right w:val="none" w:sz="0" w:space="0" w:color="auto"/>
                  </w:divBdr>
                  <w:divsChild>
                    <w:div w:id="833956571">
                      <w:marLeft w:val="0"/>
                      <w:marRight w:val="0"/>
                      <w:marTop w:val="0"/>
                      <w:marBottom w:val="0"/>
                      <w:divBdr>
                        <w:top w:val="none" w:sz="0" w:space="0" w:color="auto"/>
                        <w:left w:val="none" w:sz="0" w:space="0" w:color="auto"/>
                        <w:bottom w:val="none" w:sz="0" w:space="0" w:color="auto"/>
                        <w:right w:val="none" w:sz="0" w:space="0" w:color="auto"/>
                      </w:divBdr>
                    </w:div>
                    <w:div w:id="193462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95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158984">
      <w:bodyDiv w:val="1"/>
      <w:marLeft w:val="0"/>
      <w:marRight w:val="0"/>
      <w:marTop w:val="0"/>
      <w:marBottom w:val="0"/>
      <w:divBdr>
        <w:top w:val="none" w:sz="0" w:space="0" w:color="auto"/>
        <w:left w:val="none" w:sz="0" w:space="0" w:color="auto"/>
        <w:bottom w:val="none" w:sz="0" w:space="0" w:color="auto"/>
        <w:right w:val="none" w:sz="0" w:space="0" w:color="auto"/>
      </w:divBdr>
      <w:divsChild>
        <w:div w:id="625820967">
          <w:marLeft w:val="0"/>
          <w:marRight w:val="0"/>
          <w:marTop w:val="360"/>
          <w:marBottom w:val="360"/>
          <w:divBdr>
            <w:top w:val="single" w:sz="6" w:space="18" w:color="C6C8D5"/>
            <w:left w:val="single" w:sz="6" w:space="18" w:color="C6C8D5"/>
            <w:bottom w:val="single" w:sz="6" w:space="18" w:color="C6C8D5"/>
            <w:right w:val="single" w:sz="6" w:space="18" w:color="C6C8D5"/>
          </w:divBdr>
          <w:divsChild>
            <w:div w:id="118232758">
              <w:marLeft w:val="0"/>
              <w:marRight w:val="0"/>
              <w:marTop w:val="0"/>
              <w:marBottom w:val="0"/>
              <w:divBdr>
                <w:top w:val="none" w:sz="0" w:space="0" w:color="auto"/>
                <w:left w:val="none" w:sz="0" w:space="0" w:color="auto"/>
                <w:bottom w:val="none" w:sz="0" w:space="0" w:color="auto"/>
                <w:right w:val="none" w:sz="0" w:space="0" w:color="auto"/>
              </w:divBdr>
            </w:div>
            <w:div w:id="1284388348">
              <w:marLeft w:val="0"/>
              <w:marRight w:val="0"/>
              <w:marTop w:val="480"/>
              <w:marBottom w:val="0"/>
              <w:divBdr>
                <w:top w:val="none" w:sz="0" w:space="0" w:color="auto"/>
                <w:left w:val="none" w:sz="0" w:space="0" w:color="auto"/>
                <w:bottom w:val="none" w:sz="0" w:space="0" w:color="auto"/>
                <w:right w:val="none" w:sz="0" w:space="0" w:color="auto"/>
              </w:divBdr>
              <w:divsChild>
                <w:div w:id="1427076420">
                  <w:marLeft w:val="0"/>
                  <w:marRight w:val="0"/>
                  <w:marTop w:val="0"/>
                  <w:marBottom w:val="0"/>
                  <w:divBdr>
                    <w:top w:val="none" w:sz="0" w:space="0" w:color="auto"/>
                    <w:left w:val="none" w:sz="0" w:space="0" w:color="auto"/>
                    <w:bottom w:val="none" w:sz="0" w:space="0" w:color="auto"/>
                    <w:right w:val="none" w:sz="0" w:space="0" w:color="auto"/>
                  </w:divBdr>
                  <w:divsChild>
                    <w:div w:id="677970523">
                      <w:marLeft w:val="0"/>
                      <w:marRight w:val="0"/>
                      <w:marTop w:val="0"/>
                      <w:marBottom w:val="0"/>
                      <w:divBdr>
                        <w:top w:val="none" w:sz="0" w:space="0" w:color="auto"/>
                        <w:left w:val="none" w:sz="0" w:space="0" w:color="auto"/>
                        <w:bottom w:val="none" w:sz="0" w:space="0" w:color="auto"/>
                        <w:right w:val="none" w:sz="0" w:space="0" w:color="auto"/>
                      </w:divBdr>
                    </w:div>
                    <w:div w:id="163193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157109">
          <w:marLeft w:val="0"/>
          <w:marRight w:val="0"/>
          <w:marTop w:val="480"/>
          <w:marBottom w:val="0"/>
          <w:divBdr>
            <w:top w:val="none" w:sz="0" w:space="0" w:color="auto"/>
            <w:left w:val="none" w:sz="0" w:space="0" w:color="auto"/>
            <w:bottom w:val="none" w:sz="0" w:space="0" w:color="auto"/>
            <w:right w:val="none" w:sz="0" w:space="0" w:color="auto"/>
          </w:divBdr>
          <w:divsChild>
            <w:div w:id="119493349">
              <w:marLeft w:val="0"/>
              <w:marRight w:val="0"/>
              <w:marTop w:val="360"/>
              <w:marBottom w:val="0"/>
              <w:divBdr>
                <w:top w:val="single" w:sz="6" w:space="18" w:color="C6C8D5"/>
                <w:left w:val="single" w:sz="6" w:space="18" w:color="C6C8D5"/>
                <w:bottom w:val="single" w:sz="6" w:space="18" w:color="C6C8D5"/>
                <w:right w:val="single" w:sz="6" w:space="18" w:color="C6C8D5"/>
              </w:divBdr>
              <w:divsChild>
                <w:div w:id="73019819">
                  <w:marLeft w:val="0"/>
                  <w:marRight w:val="0"/>
                  <w:marTop w:val="0"/>
                  <w:marBottom w:val="0"/>
                  <w:divBdr>
                    <w:top w:val="none" w:sz="0" w:space="0" w:color="auto"/>
                    <w:left w:val="none" w:sz="0" w:space="0" w:color="auto"/>
                    <w:bottom w:val="none" w:sz="0" w:space="0" w:color="auto"/>
                    <w:right w:val="none" w:sz="0" w:space="0" w:color="auto"/>
                  </w:divBdr>
                  <w:divsChild>
                    <w:div w:id="1321814258">
                      <w:marLeft w:val="0"/>
                      <w:marRight w:val="0"/>
                      <w:marTop w:val="0"/>
                      <w:marBottom w:val="75"/>
                      <w:divBdr>
                        <w:top w:val="none" w:sz="0" w:space="0" w:color="auto"/>
                        <w:left w:val="none" w:sz="0" w:space="0" w:color="auto"/>
                        <w:bottom w:val="none" w:sz="0" w:space="0" w:color="auto"/>
                        <w:right w:val="none" w:sz="0" w:space="0" w:color="auto"/>
                      </w:divBdr>
                      <w:divsChild>
                        <w:div w:id="1490561279">
                          <w:marLeft w:val="240"/>
                          <w:marRight w:val="0"/>
                          <w:marTop w:val="0"/>
                          <w:marBottom w:val="0"/>
                          <w:divBdr>
                            <w:top w:val="none" w:sz="0" w:space="0" w:color="auto"/>
                            <w:left w:val="none" w:sz="0" w:space="0" w:color="auto"/>
                            <w:bottom w:val="none" w:sz="0" w:space="0" w:color="auto"/>
                            <w:right w:val="none" w:sz="0" w:space="0" w:color="auto"/>
                          </w:divBdr>
                          <w:divsChild>
                            <w:div w:id="498467262">
                              <w:marLeft w:val="0"/>
                              <w:marRight w:val="0"/>
                              <w:marTop w:val="240"/>
                              <w:marBottom w:val="240"/>
                              <w:divBdr>
                                <w:top w:val="none" w:sz="0" w:space="0" w:color="auto"/>
                                <w:left w:val="none" w:sz="0" w:space="0" w:color="auto"/>
                                <w:bottom w:val="none" w:sz="0" w:space="0" w:color="auto"/>
                                <w:right w:val="none" w:sz="0" w:space="0" w:color="auto"/>
                              </w:divBdr>
                            </w:div>
                            <w:div w:id="67581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72189">
                  <w:marLeft w:val="0"/>
                  <w:marRight w:val="0"/>
                  <w:marTop w:val="0"/>
                  <w:marBottom w:val="0"/>
                  <w:divBdr>
                    <w:top w:val="none" w:sz="0" w:space="0" w:color="auto"/>
                    <w:left w:val="none" w:sz="0" w:space="0" w:color="auto"/>
                    <w:bottom w:val="none" w:sz="0" w:space="0" w:color="auto"/>
                    <w:right w:val="none" w:sz="0" w:space="0" w:color="auto"/>
                  </w:divBdr>
                  <w:divsChild>
                    <w:div w:id="1862819695">
                      <w:marLeft w:val="0"/>
                      <w:marRight w:val="0"/>
                      <w:marTop w:val="0"/>
                      <w:marBottom w:val="75"/>
                      <w:divBdr>
                        <w:top w:val="none" w:sz="0" w:space="0" w:color="auto"/>
                        <w:left w:val="none" w:sz="0" w:space="0" w:color="auto"/>
                        <w:bottom w:val="none" w:sz="0" w:space="0" w:color="auto"/>
                        <w:right w:val="none" w:sz="0" w:space="0" w:color="auto"/>
                      </w:divBdr>
                      <w:divsChild>
                        <w:div w:id="1948416655">
                          <w:marLeft w:val="240"/>
                          <w:marRight w:val="0"/>
                          <w:marTop w:val="0"/>
                          <w:marBottom w:val="0"/>
                          <w:divBdr>
                            <w:top w:val="none" w:sz="0" w:space="0" w:color="auto"/>
                            <w:left w:val="none" w:sz="0" w:space="0" w:color="auto"/>
                            <w:bottom w:val="none" w:sz="0" w:space="0" w:color="auto"/>
                            <w:right w:val="none" w:sz="0" w:space="0" w:color="auto"/>
                          </w:divBdr>
                          <w:divsChild>
                            <w:div w:id="314578602">
                              <w:marLeft w:val="0"/>
                              <w:marRight w:val="0"/>
                              <w:marTop w:val="240"/>
                              <w:marBottom w:val="240"/>
                              <w:divBdr>
                                <w:top w:val="none" w:sz="0" w:space="0" w:color="auto"/>
                                <w:left w:val="none" w:sz="0" w:space="0" w:color="auto"/>
                                <w:bottom w:val="none" w:sz="0" w:space="0" w:color="auto"/>
                                <w:right w:val="none" w:sz="0" w:space="0" w:color="auto"/>
                              </w:divBdr>
                            </w:div>
                            <w:div w:id="212522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236767">
              <w:marLeft w:val="0"/>
              <w:marRight w:val="0"/>
              <w:marTop w:val="0"/>
              <w:marBottom w:val="0"/>
              <w:divBdr>
                <w:top w:val="none" w:sz="0" w:space="0" w:color="auto"/>
                <w:left w:val="none" w:sz="0" w:space="0" w:color="auto"/>
                <w:bottom w:val="none" w:sz="0" w:space="0" w:color="auto"/>
                <w:right w:val="none" w:sz="0" w:space="0" w:color="auto"/>
              </w:divBdr>
              <w:divsChild>
                <w:div w:id="967517713">
                  <w:marLeft w:val="0"/>
                  <w:marRight w:val="0"/>
                  <w:marTop w:val="0"/>
                  <w:marBottom w:val="0"/>
                  <w:divBdr>
                    <w:top w:val="none" w:sz="0" w:space="0" w:color="auto"/>
                    <w:left w:val="single" w:sz="12" w:space="0" w:color="FDBE21"/>
                    <w:bottom w:val="none" w:sz="0" w:space="0" w:color="auto"/>
                    <w:right w:val="none" w:sz="0" w:space="0" w:color="auto"/>
                  </w:divBdr>
                  <w:divsChild>
                    <w:div w:id="200219490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886770">
      <w:bodyDiv w:val="1"/>
      <w:marLeft w:val="0"/>
      <w:marRight w:val="0"/>
      <w:marTop w:val="0"/>
      <w:marBottom w:val="0"/>
      <w:divBdr>
        <w:top w:val="none" w:sz="0" w:space="0" w:color="auto"/>
        <w:left w:val="none" w:sz="0" w:space="0" w:color="auto"/>
        <w:bottom w:val="none" w:sz="0" w:space="0" w:color="auto"/>
        <w:right w:val="none" w:sz="0" w:space="0" w:color="auto"/>
      </w:divBdr>
      <w:divsChild>
        <w:div w:id="1360354552">
          <w:marLeft w:val="0"/>
          <w:marRight w:val="0"/>
          <w:marTop w:val="0"/>
          <w:marBottom w:val="0"/>
          <w:divBdr>
            <w:top w:val="none" w:sz="0" w:space="0" w:color="auto"/>
            <w:left w:val="none" w:sz="0" w:space="0" w:color="auto"/>
            <w:bottom w:val="none" w:sz="0" w:space="0" w:color="auto"/>
            <w:right w:val="none" w:sz="0" w:space="0" w:color="auto"/>
          </w:divBdr>
          <w:divsChild>
            <w:div w:id="793796330">
              <w:marLeft w:val="0"/>
              <w:marRight w:val="0"/>
              <w:marTop w:val="0"/>
              <w:marBottom w:val="75"/>
              <w:divBdr>
                <w:top w:val="none" w:sz="0" w:space="0" w:color="auto"/>
                <w:left w:val="none" w:sz="0" w:space="0" w:color="auto"/>
                <w:bottom w:val="none" w:sz="0" w:space="0" w:color="auto"/>
                <w:right w:val="none" w:sz="0" w:space="0" w:color="auto"/>
              </w:divBdr>
              <w:divsChild>
                <w:div w:id="1401756455">
                  <w:marLeft w:val="240"/>
                  <w:marRight w:val="0"/>
                  <w:marTop w:val="0"/>
                  <w:marBottom w:val="0"/>
                  <w:divBdr>
                    <w:top w:val="none" w:sz="0" w:space="0" w:color="auto"/>
                    <w:left w:val="none" w:sz="0" w:space="0" w:color="auto"/>
                    <w:bottom w:val="none" w:sz="0" w:space="0" w:color="auto"/>
                    <w:right w:val="none" w:sz="0" w:space="0" w:color="auto"/>
                  </w:divBdr>
                  <w:divsChild>
                    <w:div w:id="76835493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800950284">
          <w:marLeft w:val="0"/>
          <w:marRight w:val="0"/>
          <w:marTop w:val="0"/>
          <w:marBottom w:val="0"/>
          <w:divBdr>
            <w:top w:val="none" w:sz="0" w:space="0" w:color="auto"/>
            <w:left w:val="none" w:sz="0" w:space="0" w:color="auto"/>
            <w:bottom w:val="none" w:sz="0" w:space="0" w:color="auto"/>
            <w:right w:val="none" w:sz="0" w:space="0" w:color="auto"/>
          </w:divBdr>
          <w:divsChild>
            <w:div w:id="1273589754">
              <w:marLeft w:val="0"/>
              <w:marRight w:val="0"/>
              <w:marTop w:val="0"/>
              <w:marBottom w:val="75"/>
              <w:divBdr>
                <w:top w:val="none" w:sz="0" w:space="0" w:color="auto"/>
                <w:left w:val="none" w:sz="0" w:space="0" w:color="auto"/>
                <w:bottom w:val="none" w:sz="0" w:space="0" w:color="auto"/>
                <w:right w:val="none" w:sz="0" w:space="0" w:color="auto"/>
              </w:divBdr>
              <w:divsChild>
                <w:div w:id="901984601">
                  <w:marLeft w:val="240"/>
                  <w:marRight w:val="0"/>
                  <w:marTop w:val="0"/>
                  <w:marBottom w:val="0"/>
                  <w:divBdr>
                    <w:top w:val="none" w:sz="0" w:space="0" w:color="auto"/>
                    <w:left w:val="none" w:sz="0" w:space="0" w:color="auto"/>
                    <w:bottom w:val="none" w:sz="0" w:space="0" w:color="auto"/>
                    <w:right w:val="none" w:sz="0" w:space="0" w:color="auto"/>
                  </w:divBdr>
                  <w:divsChild>
                    <w:div w:id="870649001">
                      <w:marLeft w:val="0"/>
                      <w:marRight w:val="0"/>
                      <w:marTop w:val="240"/>
                      <w:marBottom w:val="240"/>
                      <w:divBdr>
                        <w:top w:val="none" w:sz="0" w:space="0" w:color="auto"/>
                        <w:left w:val="none" w:sz="0" w:space="0" w:color="auto"/>
                        <w:bottom w:val="none" w:sz="0" w:space="0" w:color="auto"/>
                        <w:right w:val="none" w:sz="0" w:space="0" w:color="auto"/>
                      </w:divBdr>
                    </w:div>
                    <w:div w:id="121643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177567">
      <w:bodyDiv w:val="1"/>
      <w:marLeft w:val="0"/>
      <w:marRight w:val="0"/>
      <w:marTop w:val="0"/>
      <w:marBottom w:val="0"/>
      <w:divBdr>
        <w:top w:val="none" w:sz="0" w:space="0" w:color="auto"/>
        <w:left w:val="none" w:sz="0" w:space="0" w:color="auto"/>
        <w:bottom w:val="none" w:sz="0" w:space="0" w:color="auto"/>
        <w:right w:val="none" w:sz="0" w:space="0" w:color="auto"/>
      </w:divBdr>
      <w:divsChild>
        <w:div w:id="1138457076">
          <w:marLeft w:val="0"/>
          <w:marRight w:val="0"/>
          <w:marTop w:val="0"/>
          <w:marBottom w:val="0"/>
          <w:divBdr>
            <w:top w:val="none" w:sz="0" w:space="0" w:color="auto"/>
            <w:left w:val="none" w:sz="0" w:space="0" w:color="auto"/>
            <w:bottom w:val="none" w:sz="0" w:space="0" w:color="auto"/>
            <w:right w:val="none" w:sz="0" w:space="0" w:color="auto"/>
          </w:divBdr>
          <w:divsChild>
            <w:div w:id="543759837">
              <w:marLeft w:val="0"/>
              <w:marRight w:val="0"/>
              <w:marTop w:val="0"/>
              <w:marBottom w:val="75"/>
              <w:divBdr>
                <w:top w:val="none" w:sz="0" w:space="0" w:color="auto"/>
                <w:left w:val="none" w:sz="0" w:space="0" w:color="auto"/>
                <w:bottom w:val="none" w:sz="0" w:space="0" w:color="auto"/>
                <w:right w:val="none" w:sz="0" w:space="0" w:color="auto"/>
              </w:divBdr>
              <w:divsChild>
                <w:div w:id="150559801">
                  <w:marLeft w:val="240"/>
                  <w:marRight w:val="0"/>
                  <w:marTop w:val="0"/>
                  <w:marBottom w:val="0"/>
                  <w:divBdr>
                    <w:top w:val="none" w:sz="0" w:space="0" w:color="auto"/>
                    <w:left w:val="none" w:sz="0" w:space="0" w:color="auto"/>
                    <w:bottom w:val="none" w:sz="0" w:space="0" w:color="auto"/>
                    <w:right w:val="none" w:sz="0" w:space="0" w:color="auto"/>
                  </w:divBdr>
                  <w:divsChild>
                    <w:div w:id="27685206">
                      <w:marLeft w:val="0"/>
                      <w:marRight w:val="0"/>
                      <w:marTop w:val="240"/>
                      <w:marBottom w:val="240"/>
                      <w:divBdr>
                        <w:top w:val="none" w:sz="0" w:space="0" w:color="auto"/>
                        <w:left w:val="none" w:sz="0" w:space="0" w:color="auto"/>
                        <w:bottom w:val="none" w:sz="0" w:space="0" w:color="auto"/>
                        <w:right w:val="none" w:sz="0" w:space="0" w:color="auto"/>
                      </w:divBdr>
                    </w:div>
                    <w:div w:id="44087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577855">
          <w:marLeft w:val="0"/>
          <w:marRight w:val="0"/>
          <w:marTop w:val="0"/>
          <w:marBottom w:val="0"/>
          <w:divBdr>
            <w:top w:val="none" w:sz="0" w:space="0" w:color="auto"/>
            <w:left w:val="none" w:sz="0" w:space="0" w:color="auto"/>
            <w:bottom w:val="none" w:sz="0" w:space="0" w:color="auto"/>
            <w:right w:val="none" w:sz="0" w:space="0" w:color="auto"/>
          </w:divBdr>
          <w:divsChild>
            <w:div w:id="1588807894">
              <w:marLeft w:val="0"/>
              <w:marRight w:val="0"/>
              <w:marTop w:val="0"/>
              <w:marBottom w:val="75"/>
              <w:divBdr>
                <w:top w:val="none" w:sz="0" w:space="0" w:color="auto"/>
                <w:left w:val="none" w:sz="0" w:space="0" w:color="auto"/>
                <w:bottom w:val="none" w:sz="0" w:space="0" w:color="auto"/>
                <w:right w:val="none" w:sz="0" w:space="0" w:color="auto"/>
              </w:divBdr>
              <w:divsChild>
                <w:div w:id="1452818976">
                  <w:marLeft w:val="240"/>
                  <w:marRight w:val="0"/>
                  <w:marTop w:val="0"/>
                  <w:marBottom w:val="0"/>
                  <w:divBdr>
                    <w:top w:val="none" w:sz="0" w:space="0" w:color="auto"/>
                    <w:left w:val="none" w:sz="0" w:space="0" w:color="auto"/>
                    <w:bottom w:val="none" w:sz="0" w:space="0" w:color="auto"/>
                    <w:right w:val="none" w:sz="0" w:space="0" w:color="auto"/>
                  </w:divBdr>
                  <w:divsChild>
                    <w:div w:id="170702273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508976837">
      <w:bodyDiv w:val="1"/>
      <w:marLeft w:val="0"/>
      <w:marRight w:val="0"/>
      <w:marTop w:val="0"/>
      <w:marBottom w:val="0"/>
      <w:divBdr>
        <w:top w:val="none" w:sz="0" w:space="0" w:color="auto"/>
        <w:left w:val="none" w:sz="0" w:space="0" w:color="auto"/>
        <w:bottom w:val="none" w:sz="0" w:space="0" w:color="auto"/>
        <w:right w:val="none" w:sz="0" w:space="0" w:color="auto"/>
      </w:divBdr>
    </w:div>
    <w:div w:id="1716926544">
      <w:bodyDiv w:val="1"/>
      <w:marLeft w:val="0"/>
      <w:marRight w:val="0"/>
      <w:marTop w:val="0"/>
      <w:marBottom w:val="0"/>
      <w:divBdr>
        <w:top w:val="none" w:sz="0" w:space="0" w:color="auto"/>
        <w:left w:val="none" w:sz="0" w:space="0" w:color="auto"/>
        <w:bottom w:val="none" w:sz="0" w:space="0" w:color="auto"/>
        <w:right w:val="none" w:sz="0" w:space="0" w:color="auto"/>
      </w:divBdr>
      <w:divsChild>
        <w:div w:id="997464939">
          <w:marLeft w:val="0"/>
          <w:marRight w:val="0"/>
          <w:marTop w:val="360"/>
          <w:marBottom w:val="360"/>
          <w:divBdr>
            <w:top w:val="single" w:sz="6" w:space="18" w:color="C6C8D5"/>
            <w:left w:val="single" w:sz="6" w:space="18" w:color="C6C8D5"/>
            <w:bottom w:val="single" w:sz="6" w:space="18" w:color="C6C8D5"/>
            <w:right w:val="single" w:sz="6" w:space="18" w:color="C6C8D5"/>
          </w:divBdr>
          <w:divsChild>
            <w:div w:id="634794539">
              <w:marLeft w:val="0"/>
              <w:marRight w:val="0"/>
              <w:marTop w:val="480"/>
              <w:marBottom w:val="0"/>
              <w:divBdr>
                <w:top w:val="none" w:sz="0" w:space="0" w:color="auto"/>
                <w:left w:val="none" w:sz="0" w:space="0" w:color="auto"/>
                <w:bottom w:val="none" w:sz="0" w:space="0" w:color="auto"/>
                <w:right w:val="none" w:sz="0" w:space="0" w:color="auto"/>
              </w:divBdr>
              <w:divsChild>
                <w:div w:id="1796363107">
                  <w:marLeft w:val="0"/>
                  <w:marRight w:val="0"/>
                  <w:marTop w:val="0"/>
                  <w:marBottom w:val="0"/>
                  <w:divBdr>
                    <w:top w:val="none" w:sz="0" w:space="0" w:color="auto"/>
                    <w:left w:val="none" w:sz="0" w:space="0" w:color="auto"/>
                    <w:bottom w:val="none" w:sz="0" w:space="0" w:color="auto"/>
                    <w:right w:val="none" w:sz="0" w:space="0" w:color="auto"/>
                  </w:divBdr>
                  <w:divsChild>
                    <w:div w:id="798839919">
                      <w:marLeft w:val="0"/>
                      <w:marRight w:val="0"/>
                      <w:marTop w:val="0"/>
                      <w:marBottom w:val="0"/>
                      <w:divBdr>
                        <w:top w:val="none" w:sz="0" w:space="0" w:color="auto"/>
                        <w:left w:val="none" w:sz="0" w:space="0" w:color="auto"/>
                        <w:bottom w:val="none" w:sz="0" w:space="0" w:color="auto"/>
                        <w:right w:val="none" w:sz="0" w:space="0" w:color="auto"/>
                      </w:divBdr>
                    </w:div>
                    <w:div w:id="143956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551206">
              <w:marLeft w:val="0"/>
              <w:marRight w:val="0"/>
              <w:marTop w:val="0"/>
              <w:marBottom w:val="0"/>
              <w:divBdr>
                <w:top w:val="none" w:sz="0" w:space="0" w:color="auto"/>
                <w:left w:val="none" w:sz="0" w:space="0" w:color="auto"/>
                <w:bottom w:val="none" w:sz="0" w:space="0" w:color="auto"/>
                <w:right w:val="none" w:sz="0" w:space="0" w:color="auto"/>
              </w:divBdr>
            </w:div>
          </w:divsChild>
        </w:div>
        <w:div w:id="1843356621">
          <w:marLeft w:val="0"/>
          <w:marRight w:val="0"/>
          <w:marTop w:val="480"/>
          <w:marBottom w:val="0"/>
          <w:divBdr>
            <w:top w:val="none" w:sz="0" w:space="0" w:color="auto"/>
            <w:left w:val="none" w:sz="0" w:space="0" w:color="auto"/>
            <w:bottom w:val="none" w:sz="0" w:space="0" w:color="auto"/>
            <w:right w:val="none" w:sz="0" w:space="0" w:color="auto"/>
          </w:divBdr>
          <w:divsChild>
            <w:div w:id="242879536">
              <w:marLeft w:val="0"/>
              <w:marRight w:val="0"/>
              <w:marTop w:val="0"/>
              <w:marBottom w:val="0"/>
              <w:divBdr>
                <w:top w:val="none" w:sz="0" w:space="0" w:color="auto"/>
                <w:left w:val="none" w:sz="0" w:space="0" w:color="auto"/>
                <w:bottom w:val="none" w:sz="0" w:space="0" w:color="auto"/>
                <w:right w:val="none" w:sz="0" w:space="0" w:color="auto"/>
              </w:divBdr>
              <w:divsChild>
                <w:div w:id="1984849851">
                  <w:marLeft w:val="0"/>
                  <w:marRight w:val="0"/>
                  <w:marTop w:val="0"/>
                  <w:marBottom w:val="0"/>
                  <w:divBdr>
                    <w:top w:val="none" w:sz="0" w:space="0" w:color="auto"/>
                    <w:left w:val="single" w:sz="12" w:space="0" w:color="FDBE21"/>
                    <w:bottom w:val="none" w:sz="0" w:space="0" w:color="auto"/>
                    <w:right w:val="none" w:sz="0" w:space="0" w:color="auto"/>
                  </w:divBdr>
                  <w:divsChild>
                    <w:div w:id="168335935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438401627">
              <w:marLeft w:val="0"/>
              <w:marRight w:val="0"/>
              <w:marTop w:val="360"/>
              <w:marBottom w:val="0"/>
              <w:divBdr>
                <w:top w:val="single" w:sz="6" w:space="18" w:color="C6C8D5"/>
                <w:left w:val="single" w:sz="6" w:space="18" w:color="C6C8D5"/>
                <w:bottom w:val="single" w:sz="6" w:space="18" w:color="C6C8D5"/>
                <w:right w:val="single" w:sz="6" w:space="18" w:color="C6C8D5"/>
              </w:divBdr>
              <w:divsChild>
                <w:div w:id="335500152">
                  <w:marLeft w:val="0"/>
                  <w:marRight w:val="0"/>
                  <w:marTop w:val="0"/>
                  <w:marBottom w:val="0"/>
                  <w:divBdr>
                    <w:top w:val="none" w:sz="0" w:space="0" w:color="auto"/>
                    <w:left w:val="none" w:sz="0" w:space="0" w:color="auto"/>
                    <w:bottom w:val="none" w:sz="0" w:space="0" w:color="auto"/>
                    <w:right w:val="none" w:sz="0" w:space="0" w:color="auto"/>
                  </w:divBdr>
                  <w:divsChild>
                    <w:div w:id="1110513202">
                      <w:marLeft w:val="0"/>
                      <w:marRight w:val="0"/>
                      <w:marTop w:val="0"/>
                      <w:marBottom w:val="75"/>
                      <w:divBdr>
                        <w:top w:val="none" w:sz="0" w:space="0" w:color="auto"/>
                        <w:left w:val="none" w:sz="0" w:space="0" w:color="auto"/>
                        <w:bottom w:val="none" w:sz="0" w:space="0" w:color="auto"/>
                        <w:right w:val="none" w:sz="0" w:space="0" w:color="auto"/>
                      </w:divBdr>
                      <w:divsChild>
                        <w:div w:id="428162961">
                          <w:marLeft w:val="240"/>
                          <w:marRight w:val="0"/>
                          <w:marTop w:val="0"/>
                          <w:marBottom w:val="0"/>
                          <w:divBdr>
                            <w:top w:val="none" w:sz="0" w:space="0" w:color="auto"/>
                            <w:left w:val="none" w:sz="0" w:space="0" w:color="auto"/>
                            <w:bottom w:val="none" w:sz="0" w:space="0" w:color="auto"/>
                            <w:right w:val="none" w:sz="0" w:space="0" w:color="auto"/>
                          </w:divBdr>
                          <w:divsChild>
                            <w:div w:id="1201474894">
                              <w:marLeft w:val="0"/>
                              <w:marRight w:val="0"/>
                              <w:marTop w:val="0"/>
                              <w:marBottom w:val="0"/>
                              <w:divBdr>
                                <w:top w:val="none" w:sz="0" w:space="0" w:color="auto"/>
                                <w:left w:val="none" w:sz="0" w:space="0" w:color="auto"/>
                                <w:bottom w:val="none" w:sz="0" w:space="0" w:color="auto"/>
                                <w:right w:val="none" w:sz="0" w:space="0" w:color="auto"/>
                              </w:divBdr>
                            </w:div>
                            <w:div w:id="185252715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565221159">
                  <w:marLeft w:val="0"/>
                  <w:marRight w:val="0"/>
                  <w:marTop w:val="0"/>
                  <w:marBottom w:val="0"/>
                  <w:divBdr>
                    <w:top w:val="none" w:sz="0" w:space="0" w:color="auto"/>
                    <w:left w:val="none" w:sz="0" w:space="0" w:color="auto"/>
                    <w:bottom w:val="none" w:sz="0" w:space="0" w:color="auto"/>
                    <w:right w:val="none" w:sz="0" w:space="0" w:color="auto"/>
                  </w:divBdr>
                  <w:divsChild>
                    <w:div w:id="1922056723">
                      <w:marLeft w:val="0"/>
                      <w:marRight w:val="0"/>
                      <w:marTop w:val="0"/>
                      <w:marBottom w:val="75"/>
                      <w:divBdr>
                        <w:top w:val="none" w:sz="0" w:space="0" w:color="auto"/>
                        <w:left w:val="none" w:sz="0" w:space="0" w:color="auto"/>
                        <w:bottom w:val="none" w:sz="0" w:space="0" w:color="auto"/>
                        <w:right w:val="none" w:sz="0" w:space="0" w:color="auto"/>
                      </w:divBdr>
                      <w:divsChild>
                        <w:div w:id="564336598">
                          <w:marLeft w:val="240"/>
                          <w:marRight w:val="0"/>
                          <w:marTop w:val="0"/>
                          <w:marBottom w:val="0"/>
                          <w:divBdr>
                            <w:top w:val="none" w:sz="0" w:space="0" w:color="auto"/>
                            <w:left w:val="none" w:sz="0" w:space="0" w:color="auto"/>
                            <w:bottom w:val="none" w:sz="0" w:space="0" w:color="auto"/>
                            <w:right w:val="none" w:sz="0" w:space="0" w:color="auto"/>
                          </w:divBdr>
                          <w:divsChild>
                            <w:div w:id="409815273">
                              <w:marLeft w:val="0"/>
                              <w:marRight w:val="0"/>
                              <w:marTop w:val="0"/>
                              <w:marBottom w:val="0"/>
                              <w:divBdr>
                                <w:top w:val="none" w:sz="0" w:space="0" w:color="auto"/>
                                <w:left w:val="none" w:sz="0" w:space="0" w:color="auto"/>
                                <w:bottom w:val="none" w:sz="0" w:space="0" w:color="auto"/>
                                <w:right w:val="none" w:sz="0" w:space="0" w:color="auto"/>
                              </w:divBdr>
                            </w:div>
                            <w:div w:id="89797665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1034696">
      <w:bodyDiv w:val="1"/>
      <w:marLeft w:val="0"/>
      <w:marRight w:val="0"/>
      <w:marTop w:val="0"/>
      <w:marBottom w:val="0"/>
      <w:divBdr>
        <w:top w:val="none" w:sz="0" w:space="0" w:color="auto"/>
        <w:left w:val="none" w:sz="0" w:space="0" w:color="auto"/>
        <w:bottom w:val="none" w:sz="0" w:space="0" w:color="auto"/>
        <w:right w:val="none" w:sz="0" w:space="0" w:color="auto"/>
      </w:divBdr>
    </w:div>
    <w:div w:id="1999308560">
      <w:bodyDiv w:val="1"/>
      <w:marLeft w:val="0"/>
      <w:marRight w:val="0"/>
      <w:marTop w:val="0"/>
      <w:marBottom w:val="0"/>
      <w:divBdr>
        <w:top w:val="none" w:sz="0" w:space="0" w:color="auto"/>
        <w:left w:val="none" w:sz="0" w:space="0" w:color="auto"/>
        <w:bottom w:val="none" w:sz="0" w:space="0" w:color="auto"/>
        <w:right w:val="none" w:sz="0" w:space="0" w:color="auto"/>
      </w:divBdr>
      <w:divsChild>
        <w:div w:id="538904910">
          <w:marLeft w:val="0"/>
          <w:marRight w:val="0"/>
          <w:marTop w:val="0"/>
          <w:marBottom w:val="0"/>
          <w:divBdr>
            <w:top w:val="none" w:sz="0" w:space="0" w:color="auto"/>
            <w:left w:val="none" w:sz="0" w:space="0" w:color="auto"/>
            <w:bottom w:val="none" w:sz="0" w:space="0" w:color="auto"/>
            <w:right w:val="none" w:sz="0" w:space="0" w:color="auto"/>
          </w:divBdr>
          <w:divsChild>
            <w:div w:id="465897690">
              <w:marLeft w:val="0"/>
              <w:marRight w:val="0"/>
              <w:marTop w:val="0"/>
              <w:marBottom w:val="75"/>
              <w:divBdr>
                <w:top w:val="none" w:sz="0" w:space="0" w:color="auto"/>
                <w:left w:val="none" w:sz="0" w:space="0" w:color="auto"/>
                <w:bottom w:val="none" w:sz="0" w:space="0" w:color="auto"/>
                <w:right w:val="none" w:sz="0" w:space="0" w:color="auto"/>
              </w:divBdr>
              <w:divsChild>
                <w:div w:id="915554025">
                  <w:marLeft w:val="240"/>
                  <w:marRight w:val="0"/>
                  <w:marTop w:val="0"/>
                  <w:marBottom w:val="0"/>
                  <w:divBdr>
                    <w:top w:val="none" w:sz="0" w:space="0" w:color="auto"/>
                    <w:left w:val="none" w:sz="0" w:space="0" w:color="auto"/>
                    <w:bottom w:val="none" w:sz="0" w:space="0" w:color="auto"/>
                    <w:right w:val="none" w:sz="0" w:space="0" w:color="auto"/>
                  </w:divBdr>
                  <w:divsChild>
                    <w:div w:id="141239497">
                      <w:marLeft w:val="0"/>
                      <w:marRight w:val="0"/>
                      <w:marTop w:val="240"/>
                      <w:marBottom w:val="240"/>
                      <w:divBdr>
                        <w:top w:val="none" w:sz="0" w:space="0" w:color="auto"/>
                        <w:left w:val="none" w:sz="0" w:space="0" w:color="auto"/>
                        <w:bottom w:val="none" w:sz="0" w:space="0" w:color="auto"/>
                        <w:right w:val="none" w:sz="0" w:space="0" w:color="auto"/>
                      </w:divBdr>
                    </w:div>
                    <w:div w:id="173974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134369">
          <w:marLeft w:val="0"/>
          <w:marRight w:val="0"/>
          <w:marTop w:val="0"/>
          <w:marBottom w:val="0"/>
          <w:divBdr>
            <w:top w:val="none" w:sz="0" w:space="0" w:color="auto"/>
            <w:left w:val="none" w:sz="0" w:space="0" w:color="auto"/>
            <w:bottom w:val="none" w:sz="0" w:space="0" w:color="auto"/>
            <w:right w:val="none" w:sz="0" w:space="0" w:color="auto"/>
          </w:divBdr>
          <w:divsChild>
            <w:div w:id="286621621">
              <w:marLeft w:val="0"/>
              <w:marRight w:val="0"/>
              <w:marTop w:val="0"/>
              <w:marBottom w:val="75"/>
              <w:divBdr>
                <w:top w:val="none" w:sz="0" w:space="0" w:color="auto"/>
                <w:left w:val="none" w:sz="0" w:space="0" w:color="auto"/>
                <w:bottom w:val="none" w:sz="0" w:space="0" w:color="auto"/>
                <w:right w:val="none" w:sz="0" w:space="0" w:color="auto"/>
              </w:divBdr>
              <w:divsChild>
                <w:div w:id="1508056190">
                  <w:marLeft w:val="240"/>
                  <w:marRight w:val="0"/>
                  <w:marTop w:val="0"/>
                  <w:marBottom w:val="0"/>
                  <w:divBdr>
                    <w:top w:val="none" w:sz="0" w:space="0" w:color="auto"/>
                    <w:left w:val="none" w:sz="0" w:space="0" w:color="auto"/>
                    <w:bottom w:val="none" w:sz="0" w:space="0" w:color="auto"/>
                    <w:right w:val="none" w:sz="0" w:space="0" w:color="auto"/>
                  </w:divBdr>
                  <w:divsChild>
                    <w:div w:id="179968838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214272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EA47F-EBEC-49CB-9D3C-D621BA52B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3349</Words>
  <Characters>19092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Xaverna Black</dc:creator>
  <cp:keywords/>
  <dc:description/>
  <cp:lastModifiedBy>Xaverna Black</cp:lastModifiedBy>
  <cp:revision>3</cp:revision>
  <dcterms:created xsi:type="dcterms:W3CDTF">2022-10-16T22:56:00Z</dcterms:created>
  <dcterms:modified xsi:type="dcterms:W3CDTF">2022-10-16T22:56:00Z</dcterms:modified>
</cp:coreProperties>
</file>