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2FABC05B"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E602F8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66109">
        <w:rPr>
          <w:rFonts w:asciiTheme="minorBidi" w:hAnsiTheme="minorBidi"/>
          <w:sz w:val="28"/>
          <w:szCs w:val="28"/>
        </w:rPr>
        <w:t xml:space="preserve">Mohammed </w:t>
      </w:r>
      <w:r w:rsidR="009E04D6">
        <w:rPr>
          <w:rFonts w:asciiTheme="minorBidi" w:hAnsiTheme="minorBidi"/>
          <w:sz w:val="28"/>
          <w:szCs w:val="28"/>
        </w:rPr>
        <w:t>Idreis</w:t>
      </w:r>
    </w:p>
    <w:p w14:paraId="485B6F49" w14:textId="73E7B1E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66109">
        <w:rPr>
          <w:rFonts w:asciiTheme="minorBidi" w:hAnsiTheme="minorBidi"/>
          <w:sz w:val="28"/>
          <w:szCs w:val="28"/>
        </w:rPr>
        <w:t>2522172</w:t>
      </w:r>
    </w:p>
    <w:p w14:paraId="3C1E7A20" w14:textId="1E616B1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66109">
        <w:rPr>
          <w:rFonts w:asciiTheme="minorBidi" w:hAnsiTheme="minorBidi"/>
          <w:sz w:val="28"/>
          <w:szCs w:val="28"/>
        </w:rPr>
        <w:t>LCHS4001</w:t>
      </w:r>
    </w:p>
    <w:p w14:paraId="4EEB2DA3" w14:textId="32B3195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66109">
        <w:rPr>
          <w:rFonts w:asciiTheme="minorBidi" w:hAnsiTheme="minorBidi"/>
          <w:sz w:val="28"/>
          <w:szCs w:val="28"/>
        </w:rPr>
        <w:t>Academic and Employability Skills</w:t>
      </w:r>
    </w:p>
    <w:p w14:paraId="112342CB" w14:textId="326BB20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66109">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023C11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F66109">
        <w:rPr>
          <w:rFonts w:asciiTheme="minorBidi" w:hAnsiTheme="minorBidi"/>
          <w:sz w:val="28"/>
          <w:szCs w:val="28"/>
        </w:rPr>
        <w:t>17.03.2026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120077CF" w:rsidR="002A5577" w:rsidRPr="00242974" w:rsidRDefault="002A5577" w:rsidP="002A5577">
      <w:pPr>
        <w:rPr>
          <w:b/>
          <w:bCs/>
          <w:sz w:val="21"/>
          <w:szCs w:val="21"/>
        </w:rPr>
      </w:pPr>
    </w:p>
    <w:p w14:paraId="0CAE5527" w14:textId="4FF6465D" w:rsidR="00AC7BE2" w:rsidRDefault="00AA77C8" w:rsidP="009E04D6">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r w:rsidR="009E04D6">
        <w:rPr>
          <w:color w:val="4472C4" w:themeColor="accent1"/>
        </w:rPr>
        <w:t>.</w:t>
      </w:r>
    </w:p>
    <w:p w14:paraId="2D772C96" w14:textId="77777777" w:rsidR="009E04D6" w:rsidRPr="009E04D6" w:rsidRDefault="009E04D6" w:rsidP="009E04D6"/>
    <w:p w14:paraId="7E817B09" w14:textId="4E5C09DB" w:rsidR="00A035CD" w:rsidRDefault="00A035CD" w:rsidP="00F66109">
      <w:pPr>
        <w:pStyle w:val="Heading2"/>
        <w:numPr>
          <w:ilvl w:val="1"/>
          <w:numId w:val="23"/>
        </w:numPr>
        <w:rPr>
          <w:color w:val="4472C4" w:themeColor="accent1"/>
        </w:rPr>
      </w:pPr>
      <w:bookmarkStart w:id="1" w:name="_Toc212100518"/>
      <w:r w:rsidRPr="002976D4">
        <w:rPr>
          <w:color w:val="4472C4" w:themeColor="accent1"/>
        </w:rPr>
        <w:t>Introduction</w:t>
      </w:r>
      <w:bookmarkEnd w:id="1"/>
      <w:r w:rsidR="00F66109">
        <w:rPr>
          <w:color w:val="4472C4" w:themeColor="accent1"/>
        </w:rPr>
        <w:t>.</w:t>
      </w:r>
    </w:p>
    <w:p w14:paraId="278FAFE7" w14:textId="77777777" w:rsidR="00F66109" w:rsidRPr="00F66109" w:rsidRDefault="00F66109" w:rsidP="00F66109"/>
    <w:p w14:paraId="708F851E" w14:textId="40D032B1" w:rsidR="00F66109" w:rsidRDefault="00D80605" w:rsidP="00D80605">
      <w:pPr>
        <w:spacing w:line="360" w:lineRule="auto"/>
        <w:rPr>
          <w:rFonts w:ascii="Arial" w:hAnsi="Arial" w:cs="Arial"/>
          <w:sz w:val="22"/>
        </w:rPr>
      </w:pPr>
      <w:r>
        <w:rPr>
          <w:rFonts w:ascii="Arial" w:hAnsi="Arial" w:cs="Arial"/>
          <w:sz w:val="22"/>
        </w:rPr>
        <w:t>The role</w:t>
      </w:r>
      <w:r w:rsidR="00F66109" w:rsidRPr="00B35E22">
        <w:rPr>
          <w:rFonts w:ascii="Arial" w:hAnsi="Arial" w:cs="Arial"/>
          <w:sz w:val="22"/>
        </w:rPr>
        <w:t xml:space="preserve"> </w:t>
      </w:r>
      <w:r>
        <w:rPr>
          <w:rFonts w:ascii="Arial" w:hAnsi="Arial" w:cs="Arial"/>
          <w:sz w:val="22"/>
        </w:rPr>
        <w:t xml:space="preserve">has been </w:t>
      </w:r>
      <w:r w:rsidR="00F66109" w:rsidRPr="00B35E22">
        <w:rPr>
          <w:rFonts w:ascii="Arial" w:hAnsi="Arial" w:cs="Arial"/>
          <w:sz w:val="22"/>
        </w:rPr>
        <w:t xml:space="preserve">chosen of </w:t>
      </w:r>
      <w:r w:rsidR="00F66109">
        <w:rPr>
          <w:rFonts w:ascii="Arial" w:hAnsi="Arial" w:cs="Arial"/>
          <w:sz w:val="22"/>
        </w:rPr>
        <w:t>a health care assistant</w:t>
      </w:r>
      <w:r w:rsidR="00F66109" w:rsidRPr="00B35E22">
        <w:rPr>
          <w:rFonts w:ascii="Arial" w:hAnsi="Arial" w:cs="Arial"/>
          <w:sz w:val="22"/>
        </w:rPr>
        <w:t xml:space="preserve"> because it is a profession </w:t>
      </w:r>
      <w:r>
        <w:rPr>
          <w:rFonts w:ascii="Arial" w:hAnsi="Arial" w:cs="Arial"/>
          <w:sz w:val="22"/>
        </w:rPr>
        <w:t xml:space="preserve">which </w:t>
      </w:r>
      <w:r w:rsidRPr="00B35E22">
        <w:rPr>
          <w:rFonts w:ascii="Arial" w:hAnsi="Arial" w:cs="Arial"/>
          <w:sz w:val="22"/>
        </w:rPr>
        <w:t>relates</w:t>
      </w:r>
      <w:r w:rsidR="00F66109" w:rsidRPr="00B35E22">
        <w:rPr>
          <w:rFonts w:ascii="Arial" w:hAnsi="Arial" w:cs="Arial"/>
          <w:sz w:val="22"/>
        </w:rPr>
        <w:t xml:space="preserve"> with me deeply because my brother actively struggles with </w:t>
      </w:r>
      <w:r w:rsidR="00F66109">
        <w:rPr>
          <w:rFonts w:ascii="Arial" w:hAnsi="Arial" w:cs="Arial"/>
          <w:sz w:val="22"/>
        </w:rPr>
        <w:t>Multiple Sclerosis (MS)</w:t>
      </w:r>
      <w:r w:rsidR="00F66109" w:rsidRPr="00B35E22">
        <w:rPr>
          <w:rFonts w:ascii="Arial" w:hAnsi="Arial" w:cs="Arial"/>
          <w:sz w:val="22"/>
        </w:rPr>
        <w:t>.</w:t>
      </w:r>
      <w:r w:rsidR="00F66109">
        <w:rPr>
          <w:rFonts w:ascii="Arial" w:hAnsi="Arial" w:cs="Arial"/>
          <w:sz w:val="22"/>
        </w:rPr>
        <w:t xml:space="preserve"> This is a long-term condition which affects the brain and spinal cord, making up the bodies central nervous system.</w:t>
      </w:r>
      <w:r w:rsidR="00F66109" w:rsidRPr="00B35E22">
        <w:rPr>
          <w:rFonts w:ascii="Arial" w:hAnsi="Arial" w:cs="Arial"/>
          <w:sz w:val="22"/>
        </w:rPr>
        <w:t xml:space="preserve"> It is clear to me that caring is a very important role as they are a part of some people’s everyday routines. This report will </w:t>
      </w:r>
      <w:r w:rsidR="005D6C0C">
        <w:rPr>
          <w:rFonts w:ascii="Arial" w:hAnsi="Arial" w:cs="Arial"/>
          <w:sz w:val="22"/>
        </w:rPr>
        <w:t>explore</w:t>
      </w:r>
      <w:r w:rsidR="00F66109" w:rsidRPr="00B35E22">
        <w:rPr>
          <w:rFonts w:ascii="Arial" w:hAnsi="Arial" w:cs="Arial"/>
          <w:sz w:val="22"/>
        </w:rPr>
        <w:t xml:space="preserve"> the origin and background of caring, the skills needed and other requirements and improvements that can be made on my role of caring, also </w:t>
      </w:r>
      <w:r>
        <w:rPr>
          <w:rFonts w:ascii="Arial" w:hAnsi="Arial" w:cs="Arial"/>
          <w:sz w:val="22"/>
        </w:rPr>
        <w:t xml:space="preserve">this report will </w:t>
      </w:r>
      <w:r w:rsidR="00F66109" w:rsidRPr="00B35E22">
        <w:rPr>
          <w:rFonts w:ascii="Arial" w:hAnsi="Arial" w:cs="Arial"/>
          <w:sz w:val="22"/>
        </w:rPr>
        <w:t xml:space="preserve">help to explain the main basis of carers and caring but ultimately their significant impact on the people of the community. </w:t>
      </w:r>
      <w:r>
        <w:rPr>
          <w:rFonts w:ascii="Arial" w:hAnsi="Arial" w:cs="Arial"/>
          <w:sz w:val="22"/>
        </w:rPr>
        <w:t xml:space="preserve">My </w:t>
      </w:r>
      <w:r w:rsidR="00F66109" w:rsidRPr="00B35E22">
        <w:rPr>
          <w:rFonts w:ascii="Arial" w:hAnsi="Arial" w:cs="Arial"/>
          <w:sz w:val="22"/>
        </w:rPr>
        <w:t xml:space="preserve">intend for this report to benefit anyone who wishes to educate themselves on caring. </w:t>
      </w:r>
    </w:p>
    <w:p w14:paraId="3FCD41CA" w14:textId="772C3C23" w:rsidR="00A035CD" w:rsidRPr="00242974" w:rsidRDefault="00A035CD" w:rsidP="00D80605">
      <w:pPr>
        <w:spacing w:after="0" w:line="360" w:lineRule="auto"/>
        <w:jc w:val="both"/>
        <w:rPr>
          <w:sz w:val="21"/>
          <w:szCs w:val="21"/>
        </w:rPr>
      </w:pPr>
    </w:p>
    <w:p w14:paraId="4CC61BC1" w14:textId="77777777" w:rsidR="00F36ADC" w:rsidRPr="00242974" w:rsidRDefault="00F36ADC" w:rsidP="00D80605">
      <w:pPr>
        <w:spacing w:after="0" w:line="360" w:lineRule="auto"/>
        <w:jc w:val="both"/>
        <w:rPr>
          <w:sz w:val="21"/>
          <w:szCs w:val="21"/>
        </w:rPr>
      </w:pPr>
    </w:p>
    <w:p w14:paraId="50A9FBC6" w14:textId="57C97E0D" w:rsidR="008B0B22" w:rsidRDefault="006912C4" w:rsidP="00D80605">
      <w:pPr>
        <w:pStyle w:val="Heading2"/>
        <w:numPr>
          <w:ilvl w:val="1"/>
          <w:numId w:val="23"/>
        </w:numPr>
        <w:spacing w:line="360" w:lineRule="auto"/>
        <w:rPr>
          <w:color w:val="4472C4" w:themeColor="accent1"/>
          <w:szCs w:val="24"/>
        </w:rPr>
      </w:pPr>
      <w:bookmarkStart w:id="2" w:name="_Toc212100519"/>
      <w:r w:rsidRPr="002976D4">
        <w:rPr>
          <w:color w:val="4472C4" w:themeColor="accent1"/>
          <w:szCs w:val="24"/>
        </w:rPr>
        <w:t>Description</w:t>
      </w:r>
      <w:r w:rsidR="00070818" w:rsidRPr="002976D4">
        <w:rPr>
          <w:color w:val="4472C4" w:themeColor="accent1"/>
          <w:szCs w:val="24"/>
        </w:rPr>
        <w:t xml:space="preserve"> of</w:t>
      </w:r>
      <w:r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9E04D6">
        <w:rPr>
          <w:color w:val="4472C4" w:themeColor="accent1"/>
          <w:szCs w:val="24"/>
        </w:rPr>
        <w:t xml:space="preserve">Health care assistant </w:t>
      </w:r>
      <w:r w:rsidR="008B0B22" w:rsidRPr="002976D4">
        <w:rPr>
          <w:color w:val="4472C4" w:themeColor="accent1"/>
          <w:szCs w:val="24"/>
        </w:rPr>
        <w:t xml:space="preserve">in </w:t>
      </w:r>
      <w:bookmarkEnd w:id="2"/>
      <w:r w:rsidR="009E04D6" w:rsidRPr="002976D4">
        <w:rPr>
          <w:color w:val="4472C4" w:themeColor="accent1"/>
          <w:szCs w:val="24"/>
        </w:rPr>
        <w:t>healthcare</w:t>
      </w:r>
      <w:r w:rsidR="009E04D6">
        <w:rPr>
          <w:color w:val="4472C4" w:themeColor="accent1"/>
          <w:szCs w:val="24"/>
        </w:rPr>
        <w:t>.</w:t>
      </w:r>
      <w:r w:rsidR="008B0B22" w:rsidRPr="002976D4">
        <w:rPr>
          <w:color w:val="4472C4" w:themeColor="accent1"/>
          <w:szCs w:val="24"/>
        </w:rPr>
        <w:t xml:space="preserve"> </w:t>
      </w:r>
    </w:p>
    <w:p w14:paraId="4326E94A" w14:textId="77777777" w:rsidR="00F66109" w:rsidRDefault="00F66109" w:rsidP="00D80605">
      <w:pPr>
        <w:spacing w:line="360" w:lineRule="auto"/>
      </w:pPr>
    </w:p>
    <w:p w14:paraId="6A8C9244" w14:textId="77777777" w:rsidR="00F66109" w:rsidRDefault="00F66109" w:rsidP="00D80605">
      <w:pPr>
        <w:spacing w:line="360" w:lineRule="auto"/>
        <w:rPr>
          <w:rFonts w:ascii="Arial" w:hAnsi="Arial" w:cs="Arial"/>
          <w:sz w:val="22"/>
        </w:rPr>
      </w:pPr>
      <w:r>
        <w:rPr>
          <w:rFonts w:ascii="Arial" w:hAnsi="Arial" w:cs="Arial"/>
          <w:sz w:val="22"/>
        </w:rPr>
        <w:t xml:space="preserve">For an overall summary of carers, which can also be referred to as care workers or support workers, play a very vital role within health and social care because they aid the people who are possibly unable to properly care or fully look after themselves. This could be anyone from an elderly person or people who struggle with disabilities or maybe even people who are just ill or sick and actively recovering from medical treatments. In these cases, carers will help to maintain their independence and overall improve their quality of life whilst also being aware and making sure that they meet their physical and mental health needs. People who have chosen to be carers do hold a lot of responsibility, for example this is things like assisting patients with person care whether its washing, dressing, eating, making sure medication has been taken, preparing meals, helping with basic household tasks, supporting them to attend appointments or social events or just moving around safely. To carry out the role of caring adequately, carers must adapt a range of skills and attributes as its very important to be professional at this job because to achieve this you must be good at communicating, have empathy, patience, and great teamwork skills while also being able to </w:t>
      </w:r>
      <w:r>
        <w:rPr>
          <w:rFonts w:ascii="Arial" w:hAnsi="Arial" w:cs="Arial"/>
          <w:sz w:val="22"/>
        </w:rPr>
        <w:lastRenderedPageBreak/>
        <w:t>stay calm in challenging and high-pressure situations. This is because it will inevitably help carers to create a rapport and a level of trust with patients which overall will improve the quality of care provided.</w:t>
      </w:r>
    </w:p>
    <w:p w14:paraId="190B88D2" w14:textId="77777777" w:rsidR="00F66109" w:rsidRPr="00F66109" w:rsidRDefault="00F66109" w:rsidP="00D80605">
      <w:pPr>
        <w:spacing w:line="360" w:lineRule="auto"/>
      </w:pPr>
    </w:p>
    <w:p w14:paraId="7ECE99E6" w14:textId="770BF6C2" w:rsidR="00676FEB" w:rsidRPr="00F66109" w:rsidRDefault="008B0B22" w:rsidP="00D80605">
      <w:pPr>
        <w:spacing w:after="0" w:line="360" w:lineRule="auto"/>
        <w:jc w:val="both"/>
        <w:rPr>
          <w:sz w:val="21"/>
          <w:szCs w:val="21"/>
        </w:rPr>
      </w:pPr>
      <w:r w:rsidRPr="00F66109">
        <w:rPr>
          <w:sz w:val="21"/>
          <w:szCs w:val="21"/>
        </w:rPr>
        <w:t xml:space="preserve"> </w:t>
      </w:r>
    </w:p>
    <w:p w14:paraId="425D6155" w14:textId="77777777" w:rsidR="00676FEB" w:rsidRPr="00242974" w:rsidRDefault="00676FEB" w:rsidP="00D80605">
      <w:pPr>
        <w:spacing w:after="0" w:line="360" w:lineRule="auto"/>
        <w:jc w:val="both"/>
        <w:rPr>
          <w:sz w:val="21"/>
          <w:szCs w:val="21"/>
        </w:rPr>
      </w:pPr>
    </w:p>
    <w:p w14:paraId="71DF259F" w14:textId="47334C61" w:rsidR="00D80605" w:rsidRPr="00D80605" w:rsidRDefault="00805726" w:rsidP="00D80605">
      <w:pPr>
        <w:pStyle w:val="ListParagraph"/>
        <w:numPr>
          <w:ilvl w:val="1"/>
          <w:numId w:val="23"/>
        </w:numPr>
        <w:spacing w:after="0" w:line="360" w:lineRule="auto"/>
        <w:jc w:val="both"/>
        <w:rPr>
          <w:color w:val="4472C4" w:themeColor="accent1"/>
          <w:sz w:val="28"/>
          <w:szCs w:val="28"/>
        </w:rPr>
      </w:pPr>
      <w:r w:rsidRPr="00B57F14">
        <w:rPr>
          <w:color w:val="4472C4" w:themeColor="accent1"/>
          <w:sz w:val="28"/>
          <w:szCs w:val="28"/>
        </w:rPr>
        <w:t xml:space="preserve">Evaluation of the </w:t>
      </w:r>
      <w:r w:rsidR="00D4006B" w:rsidRPr="00B57F14">
        <w:rPr>
          <w:color w:val="4472C4" w:themeColor="accent1"/>
          <w:sz w:val="28"/>
          <w:szCs w:val="28"/>
        </w:rPr>
        <w:t xml:space="preserve">skills needed for </w:t>
      </w:r>
      <w:r w:rsidR="009E04D6">
        <w:rPr>
          <w:color w:val="4472C4" w:themeColor="accent1"/>
          <w:sz w:val="28"/>
          <w:szCs w:val="28"/>
        </w:rPr>
        <w:t>Health care assistant</w:t>
      </w:r>
      <w:r w:rsidR="007138EF" w:rsidRPr="00B57F14">
        <w:rPr>
          <w:color w:val="4472C4" w:themeColor="accent1"/>
          <w:sz w:val="28"/>
          <w:szCs w:val="28"/>
        </w:rPr>
        <w:t xml:space="preserve"> </w:t>
      </w:r>
      <w:r w:rsidR="009E04D6">
        <w:rPr>
          <w:color w:val="4472C4" w:themeColor="accent1"/>
          <w:sz w:val="28"/>
          <w:szCs w:val="28"/>
        </w:rPr>
        <w:t xml:space="preserve">in </w:t>
      </w:r>
      <w:r w:rsidR="009E04D6" w:rsidRPr="00B57F14">
        <w:rPr>
          <w:color w:val="4472C4" w:themeColor="accent1"/>
          <w:sz w:val="28"/>
          <w:szCs w:val="28"/>
        </w:rPr>
        <w:t>healthcare</w:t>
      </w:r>
      <w:r w:rsidR="009E04D6">
        <w:rPr>
          <w:color w:val="4472C4" w:themeColor="accent1"/>
          <w:sz w:val="28"/>
          <w:szCs w:val="28"/>
        </w:rPr>
        <w:t>.</w:t>
      </w:r>
    </w:p>
    <w:p w14:paraId="70FB3C48" w14:textId="77777777" w:rsidR="00B57F14" w:rsidRDefault="00B57F14" w:rsidP="00D80605">
      <w:pPr>
        <w:spacing w:after="0" w:line="360" w:lineRule="auto"/>
        <w:jc w:val="both"/>
        <w:rPr>
          <w:rFonts w:ascii="Arial" w:hAnsi="Arial" w:cs="Arial"/>
          <w:sz w:val="22"/>
        </w:rPr>
      </w:pPr>
    </w:p>
    <w:p w14:paraId="3619F070" w14:textId="0B9C4524" w:rsidR="00774092" w:rsidRPr="00242974" w:rsidRDefault="00B57F14" w:rsidP="00D80605">
      <w:pPr>
        <w:spacing w:after="0" w:line="360" w:lineRule="auto"/>
        <w:jc w:val="both"/>
        <w:rPr>
          <w:sz w:val="21"/>
          <w:szCs w:val="21"/>
        </w:rPr>
      </w:pPr>
      <w:r>
        <w:rPr>
          <w:rFonts w:ascii="Arial" w:hAnsi="Arial" w:cs="Arial"/>
          <w:sz w:val="22"/>
        </w:rPr>
        <w:t>It is necessary that carers possess the many skills needed to be able to give safe and effective care. As</w:t>
      </w:r>
      <w:r w:rsidR="009E04D6">
        <w:rPr>
          <w:rFonts w:ascii="Arial" w:hAnsi="Arial" w:cs="Arial"/>
          <w:sz w:val="22"/>
        </w:rPr>
        <w:t xml:space="preserve"> </w:t>
      </w:r>
      <w:r>
        <w:rPr>
          <w:rFonts w:ascii="Arial" w:hAnsi="Arial" w:cs="Arial"/>
          <w:sz w:val="22"/>
        </w:rPr>
        <w:t>previously mentioned, three of the most important skills required included communication, empathy and patience and these skills are obviously very important because its essential carers tend to work very closely with those who may be vulnerable, unwell or sickly or struggling with their daily activities (NHS</w:t>
      </w:r>
      <w:r w:rsidR="00034274">
        <w:rPr>
          <w:rFonts w:ascii="Arial" w:hAnsi="Arial" w:cs="Arial"/>
          <w:sz w:val="22"/>
        </w:rPr>
        <w:t>,</w:t>
      </w:r>
      <w:r>
        <w:rPr>
          <w:rFonts w:ascii="Arial" w:hAnsi="Arial" w:cs="Arial"/>
          <w:sz w:val="22"/>
        </w:rPr>
        <w:t xml:space="preserve"> 2023). It can be argued that communication is easily one of the most important skills to utilise in health and social care because carers must be able to clearly communicate with the people they aid to whilst also being able to talk to their families and other health care providers to avoid misconceptions and make sure that everyone’s needs are satisfied. Good communication will help carers to firstly, understand the needs, concerns and worries and preferences of the people whom they are caring for. For example, a carer will need to really need to try and listen carefully to an elderly patient who could be feeling and describing any pain or discomfort that they are feeling, this is so the issue can quickly be reported to a doctor or a nurse before symptoms or health deteriorates quickly. It is a necessity so that these care workers can share any information with colleagues and provide safe care (The organisation skills for care 2023). Empathy is another essential skill because empathy means being able to truly understand and share the feelings of other people as in caring roles it is very easy for people who are vulnerable and need care to feel anxious, lonely and frustrated because of illnesses or the loss of independence. A carer who can effectively show empathy is able to provide emotional</w:t>
      </w:r>
    </w:p>
    <w:p w14:paraId="7338813D" w14:textId="77777777" w:rsidR="00C85A7C" w:rsidRPr="00242974" w:rsidRDefault="00C85A7C" w:rsidP="00D80605">
      <w:pPr>
        <w:spacing w:after="0" w:line="360" w:lineRule="auto"/>
        <w:jc w:val="both"/>
        <w:rPr>
          <w:sz w:val="21"/>
          <w:szCs w:val="21"/>
        </w:rPr>
      </w:pPr>
    </w:p>
    <w:p w14:paraId="01C49510" w14:textId="7FC559AE" w:rsidR="002370CE" w:rsidRPr="002976D4" w:rsidRDefault="00AA77C8" w:rsidP="00D80605">
      <w:pPr>
        <w:pStyle w:val="Heading2"/>
        <w:spacing w:line="360" w:lineRule="auto"/>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bookmarkEnd w:id="3"/>
      <w:r w:rsidR="009E04D6">
        <w:rPr>
          <w:color w:val="4472C4" w:themeColor="accent1"/>
          <w:szCs w:val="24"/>
        </w:rPr>
        <w:t>Health care assistant.</w:t>
      </w:r>
    </w:p>
    <w:p w14:paraId="533323D8" w14:textId="29F36F79" w:rsidR="00500295" w:rsidRDefault="00500295" w:rsidP="00D80605">
      <w:pPr>
        <w:spacing w:after="0" w:line="360" w:lineRule="auto"/>
        <w:rPr>
          <w:sz w:val="21"/>
          <w:szCs w:val="21"/>
        </w:rPr>
      </w:pPr>
    </w:p>
    <w:p w14:paraId="049F0982" w14:textId="05151E8B" w:rsidR="009E04D6" w:rsidRPr="00242974" w:rsidRDefault="009E04D6" w:rsidP="00D80605">
      <w:pPr>
        <w:spacing w:after="0" w:line="360" w:lineRule="auto"/>
        <w:rPr>
          <w:sz w:val="21"/>
          <w:szCs w:val="21"/>
        </w:rPr>
      </w:pPr>
      <w:r>
        <w:rPr>
          <w:rFonts w:ascii="Arial" w:hAnsi="Arial" w:cs="Arial"/>
          <w:sz w:val="22"/>
        </w:rPr>
        <w:t xml:space="preserve">To improve skills needed, there are three strategies that could be used to help the carer to give better care which includes training and education, reflection and learning from experienced colleagues or individuals because these strategies help carers further develop their knowledge and adapt confidence and other practical abilities. Training and education </w:t>
      </w:r>
      <w:r>
        <w:rPr>
          <w:rFonts w:ascii="Arial" w:hAnsi="Arial" w:cs="Arial"/>
          <w:sz w:val="22"/>
        </w:rPr>
        <w:lastRenderedPageBreak/>
        <w:t xml:space="preserve">are important ways for carers to better their skills and many health and social care already provide training courses that teach carers how to communicate correctly, how to support these individuals and understanding the conditions and why they happen, what they do and how to deal with them. For example, a carer could attend communication skill training to learn how they could speak more clearer listen attentively and respond appropriately to </w:t>
      </w:r>
      <w:r>
        <w:rPr>
          <w:rFonts w:ascii="Arial" w:hAnsi="Arial" w:cs="Arial"/>
          <w:sz w:val="22"/>
        </w:rPr>
        <w:t>people’s</w:t>
      </w:r>
      <w:r>
        <w:rPr>
          <w:rFonts w:ascii="Arial" w:hAnsi="Arial" w:cs="Arial"/>
          <w:sz w:val="22"/>
        </w:rPr>
        <w:t xml:space="preserve"> needs and wants whilst also keeping carers up to date with new practices and safety guidelines. The NHS also emphasises that ongoing training is needed for care workers so that they can develop their professional skills (NHS</w:t>
      </w:r>
      <w:r w:rsidR="00D80605">
        <w:rPr>
          <w:rFonts w:ascii="Arial" w:hAnsi="Arial" w:cs="Arial"/>
          <w:sz w:val="22"/>
        </w:rPr>
        <w:t>,</w:t>
      </w:r>
      <w:r>
        <w:rPr>
          <w:rFonts w:ascii="Arial" w:hAnsi="Arial" w:cs="Arial"/>
          <w:sz w:val="22"/>
        </w:rPr>
        <w:t xml:space="preserve"> 2023). Reflection is another useful strategy because it means thinking about past experiences at work and considering what has done well but most importantly what you should do in order to improve in the future (skills for care</w:t>
      </w:r>
      <w:r w:rsidR="00034274">
        <w:rPr>
          <w:rFonts w:ascii="Arial" w:hAnsi="Arial" w:cs="Arial"/>
          <w:sz w:val="22"/>
        </w:rPr>
        <w:t>,</w:t>
      </w:r>
      <w:r>
        <w:rPr>
          <w:rFonts w:ascii="Arial" w:hAnsi="Arial" w:cs="Arial"/>
          <w:sz w:val="22"/>
        </w:rPr>
        <w:t xml:space="preserve"> 2023), for example after helping someone with mobility issues a carer should reflect back on if they left the patient comfortable and supported and by doing this they can give better care in the future. Learning from those who are experienced is effective because new carers can observe from people who already have strong communication and caregiving abilities because an experienced carer may show how to calm a distressed patient or how to talk correctly to someone with a hearing impairment or any high stress situation as it can allow new carers to gain practical knowledge and build confidence</w:t>
      </w:r>
    </w:p>
    <w:p w14:paraId="4CF2D851" w14:textId="7E2CA86A" w:rsidR="00F1720B" w:rsidRPr="00242974" w:rsidRDefault="00A946CB" w:rsidP="00D80605">
      <w:pPr>
        <w:spacing w:after="0" w:line="360" w:lineRule="auto"/>
        <w:rPr>
          <w:sz w:val="21"/>
          <w:szCs w:val="21"/>
        </w:rPr>
      </w:pPr>
      <w:r w:rsidRPr="00242974">
        <w:rPr>
          <w:sz w:val="21"/>
          <w:szCs w:val="21"/>
        </w:rPr>
        <w:t xml:space="preserve">. </w:t>
      </w:r>
    </w:p>
    <w:p w14:paraId="2703A512" w14:textId="77777777" w:rsidR="00500295" w:rsidRDefault="00500295" w:rsidP="00D80605">
      <w:pPr>
        <w:spacing w:after="0" w:line="360" w:lineRule="auto"/>
        <w:rPr>
          <w:sz w:val="21"/>
          <w:szCs w:val="21"/>
        </w:rPr>
      </w:pPr>
    </w:p>
    <w:p w14:paraId="041A3F91" w14:textId="77777777" w:rsidR="009E04D6" w:rsidRDefault="009E04D6" w:rsidP="00D80605">
      <w:pPr>
        <w:spacing w:after="0" w:line="360" w:lineRule="auto"/>
        <w:rPr>
          <w:sz w:val="21"/>
          <w:szCs w:val="21"/>
        </w:rPr>
      </w:pPr>
    </w:p>
    <w:p w14:paraId="2C15A1B4" w14:textId="77777777" w:rsidR="009E04D6" w:rsidRDefault="009E04D6" w:rsidP="00D80605">
      <w:pPr>
        <w:spacing w:after="0" w:line="360" w:lineRule="auto"/>
        <w:rPr>
          <w:sz w:val="21"/>
          <w:szCs w:val="21"/>
        </w:rPr>
      </w:pPr>
    </w:p>
    <w:p w14:paraId="39D35EA2" w14:textId="77777777" w:rsidR="009E04D6" w:rsidRPr="00242974" w:rsidRDefault="009E04D6" w:rsidP="00D80605">
      <w:pPr>
        <w:spacing w:after="0" w:line="360" w:lineRule="auto"/>
        <w:rPr>
          <w:sz w:val="21"/>
          <w:szCs w:val="21"/>
        </w:rPr>
      </w:pPr>
    </w:p>
    <w:p w14:paraId="1497148C" w14:textId="0A05B001" w:rsidR="00A946CB" w:rsidRDefault="00A946CB" w:rsidP="00D80605">
      <w:pPr>
        <w:pStyle w:val="Heading2"/>
        <w:numPr>
          <w:ilvl w:val="1"/>
          <w:numId w:val="23"/>
        </w:numPr>
        <w:spacing w:line="360" w:lineRule="auto"/>
        <w:rPr>
          <w:color w:val="4472C4" w:themeColor="accent1"/>
          <w:szCs w:val="24"/>
        </w:rPr>
      </w:pPr>
      <w:bookmarkStart w:id="4" w:name="_Toc212100521"/>
      <w:r w:rsidRPr="002976D4">
        <w:rPr>
          <w:color w:val="4472C4" w:themeColor="accent1"/>
          <w:szCs w:val="24"/>
        </w:rPr>
        <w:t>Conclusion</w:t>
      </w:r>
      <w:bookmarkEnd w:id="4"/>
      <w:r w:rsidR="009E04D6">
        <w:rPr>
          <w:color w:val="4472C4" w:themeColor="accent1"/>
          <w:szCs w:val="24"/>
        </w:rPr>
        <w:t>.</w:t>
      </w:r>
    </w:p>
    <w:p w14:paraId="6C2CEC1E" w14:textId="77777777" w:rsidR="005D6C0C" w:rsidRDefault="005D6C0C" w:rsidP="00D80605">
      <w:pPr>
        <w:spacing w:line="360" w:lineRule="auto"/>
      </w:pPr>
    </w:p>
    <w:p w14:paraId="58005173" w14:textId="77777777" w:rsidR="005D6C0C" w:rsidRDefault="005D6C0C" w:rsidP="00D80605">
      <w:pPr>
        <w:spacing w:line="360" w:lineRule="auto"/>
        <w:rPr>
          <w:rFonts w:ascii="Arial" w:hAnsi="Arial" w:cs="Arial"/>
          <w:sz w:val="22"/>
        </w:rPr>
      </w:pPr>
      <w:r>
        <w:rPr>
          <w:rFonts w:ascii="Arial" w:hAnsi="Arial" w:cs="Arial"/>
          <w:sz w:val="22"/>
        </w:rPr>
        <w:t xml:space="preserve">In conclusion caring is very important because it is needed in everyday situations whether you’re providing domiciliary care, residential care or nursing care however these can easily face a range of challenges like miscommunication, a lack of training or a lack of skills needed. Therefore, it is important we try our best to combat these using methods like training and education, reflecting and observing from other sources. Caring is an overlooked profession, yet it holds some of the most impact over society which we must recognise, and </w:t>
      </w:r>
      <w:proofErr w:type="spellStart"/>
      <w:r>
        <w:rPr>
          <w:rFonts w:ascii="Arial" w:hAnsi="Arial" w:cs="Arial"/>
          <w:sz w:val="22"/>
        </w:rPr>
        <w:t>i</w:t>
      </w:r>
      <w:proofErr w:type="spellEnd"/>
      <w:r>
        <w:rPr>
          <w:rFonts w:ascii="Arial" w:hAnsi="Arial" w:cs="Arial"/>
          <w:sz w:val="22"/>
        </w:rPr>
        <w:t xml:space="preserve"> must be carried out appropriately.</w:t>
      </w:r>
    </w:p>
    <w:p w14:paraId="1F41877D" w14:textId="77777777" w:rsidR="005D6C0C" w:rsidRDefault="005D6C0C" w:rsidP="005D6C0C">
      <w:pPr>
        <w:rPr>
          <w:rFonts w:ascii="Arial" w:hAnsi="Arial" w:cs="Arial"/>
          <w:sz w:val="22"/>
        </w:rPr>
      </w:pPr>
    </w:p>
    <w:p w14:paraId="288A0877" w14:textId="45C97E03" w:rsidR="00F1720B" w:rsidRPr="00242974" w:rsidRDefault="00F1720B" w:rsidP="00F1720B">
      <w:pPr>
        <w:spacing w:after="0" w:line="240" w:lineRule="auto"/>
        <w:rPr>
          <w:sz w:val="21"/>
          <w:szCs w:val="21"/>
        </w:rPr>
      </w:pPr>
    </w:p>
    <w:p w14:paraId="6C4B494D" w14:textId="173DD588" w:rsidR="00226D31" w:rsidRDefault="00AA77C8" w:rsidP="00226D31">
      <w:pPr>
        <w:pStyle w:val="Heading2"/>
        <w:rPr>
          <w:color w:val="4472C4" w:themeColor="accent1"/>
          <w:szCs w:val="24"/>
        </w:rPr>
      </w:pPr>
      <w:bookmarkStart w:id="5" w:name="_Toc212100522"/>
      <w:r w:rsidRPr="002976D4">
        <w:rPr>
          <w:color w:val="4472C4" w:themeColor="accent1"/>
          <w:szCs w:val="24"/>
        </w:rPr>
        <w:lastRenderedPageBreak/>
        <w:t>1</w:t>
      </w:r>
      <w:r w:rsidR="00226D31" w:rsidRPr="002976D4">
        <w:rPr>
          <w:color w:val="4472C4" w:themeColor="accent1"/>
          <w:szCs w:val="24"/>
        </w:rPr>
        <w:t>.5 Reference List</w:t>
      </w:r>
      <w:bookmarkEnd w:id="5"/>
      <w:r w:rsidR="009E04D6">
        <w:rPr>
          <w:color w:val="4472C4" w:themeColor="accent1"/>
          <w:szCs w:val="24"/>
        </w:rPr>
        <w:t>.</w:t>
      </w:r>
    </w:p>
    <w:p w14:paraId="4AC64CC8" w14:textId="77777777" w:rsidR="005D6C0C" w:rsidRDefault="005D6C0C" w:rsidP="005D6C0C"/>
    <w:p w14:paraId="2CFF8BB6" w14:textId="7CCB0234" w:rsidR="005D6C0C" w:rsidRPr="004730EA" w:rsidRDefault="005D6C0C" w:rsidP="005D6C0C">
      <w:pPr>
        <w:rPr>
          <w:rFonts w:ascii="Arial" w:hAnsi="Arial" w:cs="Arial"/>
          <w:sz w:val="22"/>
        </w:rPr>
      </w:pPr>
      <w:r w:rsidRPr="004730EA">
        <w:rPr>
          <w:rFonts w:ascii="Arial" w:hAnsi="Arial" w:cs="Arial"/>
          <w:sz w:val="22"/>
        </w:rPr>
        <w:t>NHS (2023) </w:t>
      </w:r>
      <w:r w:rsidRPr="004730EA">
        <w:rPr>
          <w:rFonts w:ascii="Arial" w:hAnsi="Arial" w:cs="Arial"/>
          <w:i/>
          <w:iCs/>
          <w:sz w:val="22"/>
        </w:rPr>
        <w:t>Skills for Care Workers: Training and Development in Health and Social Care.</w:t>
      </w:r>
      <w:r w:rsidRPr="004730EA">
        <w:rPr>
          <w:rFonts w:ascii="Arial" w:hAnsi="Arial" w:cs="Arial"/>
          <w:sz w:val="22"/>
        </w:rPr>
        <w:t> Available at: </w:t>
      </w:r>
      <w:hyperlink r:id="rId9" w:tgtFrame="_blank" w:history="1">
        <w:r w:rsidRPr="004730EA">
          <w:rPr>
            <w:rStyle w:val="Hyperlink"/>
            <w:rFonts w:ascii="Arial" w:hAnsi="Arial" w:cs="Arial"/>
            <w:sz w:val="22"/>
          </w:rPr>
          <w:t>nhs.uk</w:t>
        </w:r>
      </w:hyperlink>
      <w:r w:rsidRPr="004730EA">
        <w:rPr>
          <w:rFonts w:ascii="Arial" w:hAnsi="Arial" w:cs="Arial"/>
          <w:sz w:val="22"/>
        </w:rPr>
        <w:t> </w:t>
      </w:r>
      <w:r w:rsidR="009E04D6">
        <w:rPr>
          <w:rFonts w:ascii="Arial" w:hAnsi="Arial" w:cs="Arial"/>
          <w:sz w:val="22"/>
        </w:rPr>
        <w:t>(</w:t>
      </w:r>
      <w:r w:rsidRPr="004730EA">
        <w:rPr>
          <w:rFonts w:ascii="Arial" w:hAnsi="Arial" w:cs="Arial"/>
          <w:sz w:val="22"/>
        </w:rPr>
        <w:t>).</w:t>
      </w:r>
    </w:p>
    <w:p w14:paraId="629F7FC9" w14:textId="340E9905" w:rsidR="005D6C0C" w:rsidRPr="004730EA" w:rsidRDefault="005D6C0C" w:rsidP="005D6C0C">
      <w:pPr>
        <w:rPr>
          <w:rFonts w:ascii="Arial" w:hAnsi="Arial" w:cs="Arial"/>
          <w:sz w:val="22"/>
        </w:rPr>
      </w:pPr>
      <w:r w:rsidRPr="004730EA">
        <w:rPr>
          <w:rFonts w:ascii="Arial" w:hAnsi="Arial" w:cs="Arial"/>
          <w:sz w:val="22"/>
        </w:rPr>
        <w:t>Skills for Care (2023) </w:t>
      </w:r>
      <w:r w:rsidRPr="004730EA">
        <w:rPr>
          <w:rFonts w:ascii="Arial" w:hAnsi="Arial" w:cs="Arial"/>
          <w:i/>
          <w:iCs/>
          <w:sz w:val="22"/>
        </w:rPr>
        <w:t>Developing Skills for Care Workers: Communication, Reflection and Professional Development.</w:t>
      </w:r>
      <w:r w:rsidRPr="004730EA">
        <w:rPr>
          <w:rFonts w:ascii="Arial" w:hAnsi="Arial" w:cs="Arial"/>
          <w:sz w:val="22"/>
        </w:rPr>
        <w:t> Available at: </w:t>
      </w:r>
      <w:hyperlink r:id="rId10" w:tgtFrame="_blank" w:history="1">
        <w:r w:rsidRPr="004730EA">
          <w:rPr>
            <w:rStyle w:val="Hyperlink"/>
            <w:rFonts w:ascii="Arial" w:hAnsi="Arial" w:cs="Arial"/>
            <w:sz w:val="22"/>
          </w:rPr>
          <w:t>skillsforcare.org.uk</w:t>
        </w:r>
      </w:hyperlink>
      <w:r w:rsidRPr="004730EA">
        <w:rPr>
          <w:rFonts w:ascii="Arial" w:hAnsi="Arial" w:cs="Arial"/>
          <w:sz w:val="22"/>
        </w:rPr>
        <w:t> </w:t>
      </w:r>
      <w:r w:rsidR="009E04D6">
        <w:rPr>
          <w:rFonts w:ascii="Arial" w:hAnsi="Arial" w:cs="Arial"/>
          <w:sz w:val="22"/>
        </w:rPr>
        <w:t>(</w:t>
      </w:r>
      <w:r w:rsidRPr="004730EA">
        <w:rPr>
          <w:rFonts w:ascii="Arial" w:hAnsi="Arial" w:cs="Arial"/>
          <w:sz w:val="22"/>
        </w:rPr>
        <w:t>).</w:t>
      </w:r>
    </w:p>
    <w:p w14:paraId="1BF6247A" w14:textId="53D9B43C" w:rsidR="005D6C0C" w:rsidRPr="004730EA" w:rsidRDefault="005D6C0C" w:rsidP="005D6C0C">
      <w:pPr>
        <w:rPr>
          <w:rFonts w:ascii="Arial" w:hAnsi="Arial" w:cs="Arial"/>
          <w:sz w:val="22"/>
        </w:rPr>
      </w:pPr>
      <w:r w:rsidRPr="004730EA">
        <w:rPr>
          <w:rFonts w:ascii="Arial" w:hAnsi="Arial" w:cs="Arial"/>
          <w:sz w:val="22"/>
        </w:rPr>
        <w:t>The Organisation Skills for Care (2023) </w:t>
      </w:r>
      <w:r w:rsidRPr="004730EA">
        <w:rPr>
          <w:rFonts w:ascii="Arial" w:hAnsi="Arial" w:cs="Arial"/>
          <w:i/>
          <w:iCs/>
          <w:sz w:val="22"/>
        </w:rPr>
        <w:t>Effective Communication in Adult Social Care.</w:t>
      </w:r>
      <w:r w:rsidRPr="004730EA">
        <w:rPr>
          <w:rFonts w:ascii="Arial" w:hAnsi="Arial" w:cs="Arial"/>
          <w:sz w:val="22"/>
        </w:rPr>
        <w:t> Available at: </w:t>
      </w:r>
      <w:hyperlink r:id="rId11" w:tgtFrame="_blank" w:history="1">
        <w:r w:rsidRPr="004730EA">
          <w:rPr>
            <w:rStyle w:val="Hyperlink"/>
            <w:rFonts w:ascii="Arial" w:hAnsi="Arial" w:cs="Arial"/>
            <w:sz w:val="22"/>
          </w:rPr>
          <w:t>skillsforcare.org.uk</w:t>
        </w:r>
      </w:hyperlink>
      <w:r w:rsidRPr="004730EA">
        <w:rPr>
          <w:rFonts w:ascii="Arial" w:hAnsi="Arial" w:cs="Arial"/>
          <w:sz w:val="22"/>
        </w:rPr>
        <w:t> ().</w:t>
      </w:r>
    </w:p>
    <w:p w14:paraId="4CE229B9" w14:textId="77777777" w:rsidR="005D6C0C" w:rsidRPr="00983714" w:rsidRDefault="005D6C0C" w:rsidP="005D6C0C">
      <w:pPr>
        <w:rPr>
          <w:rFonts w:ascii="Arial" w:hAnsi="Arial" w:cs="Arial"/>
          <w:sz w:val="22"/>
        </w:rPr>
      </w:pPr>
    </w:p>
    <w:p w14:paraId="2784CED5" w14:textId="77777777" w:rsidR="005D6C0C" w:rsidRPr="005D6C0C" w:rsidRDefault="005D6C0C" w:rsidP="005D6C0C"/>
    <w:p w14:paraId="1D0F2D59" w14:textId="04FD5966" w:rsidR="004552CE" w:rsidRPr="005E44B5" w:rsidRDefault="004552CE" w:rsidP="005E44B5">
      <w:pPr>
        <w:rPr>
          <w:color w:val="FF0000"/>
        </w:rPr>
      </w:pPr>
    </w:p>
    <w:sectPr w:rsidR="004552CE" w:rsidRPr="005E44B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A6F49" w14:textId="77777777" w:rsidR="00FE42EF" w:rsidRDefault="00FE42EF" w:rsidP="003C7C97">
      <w:pPr>
        <w:spacing w:after="0" w:line="240" w:lineRule="auto"/>
      </w:pPr>
      <w:r>
        <w:separator/>
      </w:r>
    </w:p>
  </w:endnote>
  <w:endnote w:type="continuationSeparator" w:id="0">
    <w:p w14:paraId="5C05F34C" w14:textId="77777777" w:rsidR="00FE42EF" w:rsidRDefault="00FE42E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imes New Roman"/>
        <w:sz w:val="22"/>
      </w:rPr>
      <w:id w:val="210545998"/>
      <w:docPartObj>
        <w:docPartGallery w:val="Page Numbers (Bottom of Page)"/>
        <w:docPartUnique/>
      </w:docPartObj>
    </w:sdtPr>
    <w:sdtEndPr>
      <w:rPr>
        <w:rFonts w:asciiTheme="majorHAnsi" w:eastAsiaTheme="majorEastAsia" w:hAnsiTheme="majorHAnsi" w:cstheme="majorBidi"/>
        <w:color w:val="4472C4" w:themeColor="accent1"/>
        <w:sz w:val="40"/>
        <w:szCs w:val="40"/>
      </w:rPr>
    </w:sdtEndPr>
    <w:sdtContent>
      <w:p w14:paraId="0DFDBF0B" w14:textId="4C47C9D0" w:rsidR="00B57F14" w:rsidRDefault="00B57F14">
        <w:pPr>
          <w:pStyle w:val="Footer"/>
          <w:jc w:val="center"/>
          <w:rPr>
            <w:rFonts w:asciiTheme="majorHAnsi" w:eastAsiaTheme="majorEastAsia" w:hAnsiTheme="majorHAnsi" w:cstheme="majorBidi"/>
            <w:color w:val="4472C4" w:themeColor="accent1"/>
            <w:sz w:val="40"/>
            <w:szCs w:val="40"/>
          </w:rPr>
        </w:pPr>
        <w:r>
          <w:rPr>
            <w:rFonts w:asciiTheme="minorHAnsi" w:hAnsiTheme="minorHAnsi" w:cs="Times New Roman"/>
            <w:sz w:val="22"/>
          </w:rPr>
          <w:fldChar w:fldCharType="begin"/>
        </w:r>
        <w:r>
          <w:instrText>PAGE   \* MERGEFORMAT</w:instrText>
        </w:r>
        <w:r>
          <w:rPr>
            <w:rFonts w:asciiTheme="minorHAnsi" w:hAnsiTheme="minorHAnsi" w:cs="Times New Roman"/>
            <w:sz w:val="22"/>
          </w:rPr>
          <w:fldChar w:fldCharType="separate"/>
        </w:r>
        <w:r>
          <w:rPr>
            <w:rFonts w:asciiTheme="majorHAnsi" w:eastAsiaTheme="majorEastAsia" w:hAnsiTheme="majorHAnsi" w:cstheme="majorBidi"/>
            <w:color w:val="4472C4" w:themeColor="accent1"/>
            <w:sz w:val="40"/>
            <w:szCs w:val="40"/>
          </w:rPr>
          <w:t>2</w:t>
        </w:r>
        <w:r>
          <w:rPr>
            <w:rFonts w:asciiTheme="majorHAnsi" w:eastAsiaTheme="majorEastAsia" w:hAnsiTheme="majorHAnsi" w:cstheme="majorBidi"/>
            <w:color w:val="4472C4" w:themeColor="accent1"/>
            <w:sz w:val="40"/>
            <w:szCs w:val="40"/>
          </w:rPr>
          <w:fldChar w:fldCharType="end"/>
        </w:r>
      </w:p>
    </w:sdtContent>
  </w:sdt>
  <w:p w14:paraId="35DFD9AB" w14:textId="77777777" w:rsidR="00B57F14" w:rsidRDefault="00B57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FE361" w14:textId="77777777" w:rsidR="00FE42EF" w:rsidRDefault="00FE42EF" w:rsidP="003C7C97">
      <w:pPr>
        <w:spacing w:after="0" w:line="240" w:lineRule="auto"/>
      </w:pPr>
      <w:r>
        <w:separator/>
      </w:r>
    </w:p>
  </w:footnote>
  <w:footnote w:type="continuationSeparator" w:id="0">
    <w:p w14:paraId="6070C4A3" w14:textId="77777777" w:rsidR="00FE42EF" w:rsidRDefault="00FE42E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4F5754E"/>
    <w:multiLevelType w:val="multilevel"/>
    <w:tmpl w:val="FE8E48D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0"/>
  </w:num>
  <w:num w:numId="11" w16cid:durableId="806699681">
    <w:abstractNumId w:val="12"/>
  </w:num>
  <w:num w:numId="12" w16cid:durableId="1314750107">
    <w:abstractNumId w:val="9"/>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4857767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4274"/>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D6C0C"/>
    <w:rsid w:val="005E2699"/>
    <w:rsid w:val="005E44B5"/>
    <w:rsid w:val="00612DEA"/>
    <w:rsid w:val="00614572"/>
    <w:rsid w:val="006232DF"/>
    <w:rsid w:val="00631F2E"/>
    <w:rsid w:val="006457C0"/>
    <w:rsid w:val="00652BB7"/>
    <w:rsid w:val="00661758"/>
    <w:rsid w:val="006733C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E04D6"/>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57F14"/>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0605"/>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6109"/>
    <w:rsid w:val="00F6785B"/>
    <w:rsid w:val="00F915D6"/>
    <w:rsid w:val="00FE42EF"/>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adult-social-care-workforce-data/learning-and-development.aspx" TargetMode="External"/><Relationship Id="rId5" Type="http://schemas.openxmlformats.org/officeDocument/2006/relationships/webSettings" Target="webSettings.xml"/><Relationship Id="rId10" Type="http://schemas.openxmlformats.org/officeDocument/2006/relationships/hyperlink" Target="https://www.skillsforcare.org.uk/" TargetMode="External"/><Relationship Id="rId4" Type="http://schemas.openxmlformats.org/officeDocument/2006/relationships/settings" Target="settings.xml"/><Relationship Id="rId9" Type="http://schemas.openxmlformats.org/officeDocument/2006/relationships/hyperlink" Target="https://www.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1223</Words>
  <Characters>6977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Mohammed Idreis</cp:lastModifiedBy>
  <cp:revision>2</cp:revision>
  <dcterms:created xsi:type="dcterms:W3CDTF">2026-03-17T15:27:00Z</dcterms:created>
  <dcterms:modified xsi:type="dcterms:W3CDTF">2026-03-17T15:27:00Z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