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2C4E5" w14:textId="19BF500B" w:rsidR="00337152" w:rsidRPr="00294A98" w:rsidRDefault="003B7FD2" w:rsidP="00261F3F">
      <w:pPr>
        <w:rPr>
          <w:rFonts w:ascii="Arial" w:hAnsi="Arial" w:cs="Arial"/>
          <w:szCs w:val="24"/>
        </w:rPr>
      </w:pPr>
      <w:r w:rsidRPr="003B7FD2">
        <w:rPr>
          <w:rFonts w:ascii="Arial" w:hAnsi="Arial" w:cs="Arial"/>
          <w:noProof/>
          <w:szCs w:val="24"/>
        </w:rPr>
        <w:drawing>
          <wp:inline distT="0" distB="0" distL="0" distR="0" wp14:anchorId="5B6E7E3A" wp14:editId="38ED54CE">
            <wp:extent cx="1854295" cy="673135"/>
            <wp:effectExtent l="0" t="0" r="0" b="0"/>
            <wp:docPr id="1319620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20668" name=""/>
                    <pic:cNvPicPr/>
                  </pic:nvPicPr>
                  <pic:blipFill>
                    <a:blip r:embed="rId8"/>
                    <a:stretch>
                      <a:fillRect/>
                    </a:stretch>
                  </pic:blipFill>
                  <pic:spPr>
                    <a:xfrm>
                      <a:off x="0" y="0"/>
                      <a:ext cx="1854295" cy="673135"/>
                    </a:xfrm>
                    <a:prstGeom prst="rect">
                      <a:avLst/>
                    </a:prstGeom>
                  </pic:spPr>
                </pic:pic>
              </a:graphicData>
            </a:graphic>
          </wp:inline>
        </w:drawing>
      </w:r>
    </w:p>
    <w:p w14:paraId="40685F55" w14:textId="77777777" w:rsidR="00D74076" w:rsidRPr="00294A98" w:rsidRDefault="00D74076" w:rsidP="00261F3F">
      <w:pPr>
        <w:rPr>
          <w:rFonts w:ascii="Arial" w:hAnsi="Arial" w:cs="Arial"/>
          <w:szCs w:val="24"/>
        </w:rPr>
      </w:pPr>
    </w:p>
    <w:p w14:paraId="531544ED" w14:textId="77777777" w:rsidR="00D74076" w:rsidRPr="00294A98" w:rsidRDefault="00D74076" w:rsidP="00261F3F">
      <w:pPr>
        <w:rPr>
          <w:rFonts w:ascii="Arial" w:hAnsi="Arial" w:cs="Arial"/>
          <w:szCs w:val="24"/>
        </w:rPr>
      </w:pPr>
    </w:p>
    <w:p w14:paraId="720220EB" w14:textId="77777777" w:rsidR="00D74076" w:rsidRPr="00294A98" w:rsidRDefault="00D74076" w:rsidP="00261F3F">
      <w:pPr>
        <w:rPr>
          <w:rFonts w:ascii="Arial" w:hAnsi="Arial" w:cs="Arial"/>
          <w:szCs w:val="24"/>
        </w:rPr>
      </w:pPr>
    </w:p>
    <w:p w14:paraId="6175B362" w14:textId="0C17C020" w:rsidR="00294A98" w:rsidRPr="00294A98" w:rsidRDefault="00294A98" w:rsidP="00261F3F">
      <w:pPr>
        <w:jc w:val="center"/>
        <w:rPr>
          <w:rFonts w:ascii="Arial" w:hAnsi="Arial" w:cs="Arial"/>
          <w:b/>
          <w:bCs/>
          <w:szCs w:val="24"/>
        </w:rPr>
      </w:pPr>
      <w:r w:rsidRPr="00294A98">
        <w:rPr>
          <w:rFonts w:ascii="Arial" w:hAnsi="Arial" w:cs="Arial"/>
          <w:b/>
          <w:bCs/>
          <w:szCs w:val="24"/>
        </w:rPr>
        <w:t>Certificate of Higher Education in Business Skills for the Workplace</w:t>
      </w:r>
    </w:p>
    <w:p w14:paraId="4F586961" w14:textId="77777777" w:rsidR="00261F3F" w:rsidRDefault="00261F3F" w:rsidP="00261F3F">
      <w:pPr>
        <w:jc w:val="center"/>
        <w:rPr>
          <w:rFonts w:ascii="Arial" w:hAnsi="Arial" w:cs="Arial"/>
          <w:b/>
          <w:bCs/>
          <w:sz w:val="28"/>
          <w:szCs w:val="28"/>
        </w:rPr>
      </w:pPr>
    </w:p>
    <w:p w14:paraId="6BB50E08" w14:textId="77777777" w:rsidR="00261F3F" w:rsidRPr="00261F3F" w:rsidRDefault="00261F3F" w:rsidP="00261F3F">
      <w:pPr>
        <w:jc w:val="center"/>
        <w:rPr>
          <w:rFonts w:ascii="Arial" w:hAnsi="Arial" w:cs="Arial"/>
          <w:b/>
          <w:bCs/>
          <w:sz w:val="28"/>
          <w:szCs w:val="28"/>
        </w:rPr>
      </w:pPr>
    </w:p>
    <w:p w14:paraId="56B5DBFE" w14:textId="06323643" w:rsidR="00C861DC" w:rsidRPr="00261F3F" w:rsidRDefault="00294A98" w:rsidP="00261F3F">
      <w:pPr>
        <w:jc w:val="center"/>
        <w:rPr>
          <w:rFonts w:ascii="Arial" w:hAnsi="Arial" w:cs="Arial"/>
          <w:b/>
          <w:bCs/>
          <w:sz w:val="28"/>
          <w:szCs w:val="28"/>
        </w:rPr>
      </w:pPr>
      <w:r w:rsidRPr="00261F3F">
        <w:rPr>
          <w:rFonts w:ascii="Arial" w:hAnsi="Arial" w:cs="Arial"/>
          <w:b/>
          <w:bCs/>
          <w:sz w:val="28"/>
          <w:szCs w:val="28"/>
        </w:rPr>
        <w:t>Module: Academic Skills</w:t>
      </w:r>
    </w:p>
    <w:p w14:paraId="19C58C99" w14:textId="348F67D8" w:rsidR="00C861DC" w:rsidRPr="00B2604E" w:rsidRDefault="00261F3F" w:rsidP="00261F3F">
      <w:pPr>
        <w:jc w:val="center"/>
        <w:rPr>
          <w:rFonts w:ascii="Arial" w:hAnsi="Arial" w:cs="Arial"/>
          <w:b/>
          <w:bCs/>
          <w:sz w:val="28"/>
          <w:szCs w:val="28"/>
          <w:lang w:val="bg-BG"/>
        </w:rPr>
      </w:pPr>
      <w:r w:rsidRPr="00261F3F">
        <w:rPr>
          <w:rFonts w:ascii="Arial" w:hAnsi="Arial" w:cs="Arial"/>
          <w:b/>
          <w:bCs/>
          <w:sz w:val="28"/>
          <w:szCs w:val="28"/>
        </w:rPr>
        <w:t>LCLM4001</w:t>
      </w:r>
    </w:p>
    <w:p w14:paraId="0CBCBF5E" w14:textId="1C97B80E" w:rsidR="00294A98" w:rsidRPr="00261F3F" w:rsidRDefault="00294A98" w:rsidP="00261F3F">
      <w:pPr>
        <w:jc w:val="center"/>
        <w:rPr>
          <w:rFonts w:ascii="Arial" w:hAnsi="Arial" w:cs="Arial"/>
          <w:b/>
          <w:bCs/>
          <w:sz w:val="28"/>
          <w:szCs w:val="28"/>
        </w:rPr>
      </w:pPr>
      <w:r w:rsidRPr="00261F3F">
        <w:rPr>
          <w:rFonts w:ascii="Arial" w:hAnsi="Arial" w:cs="Arial"/>
          <w:b/>
          <w:bCs/>
          <w:sz w:val="28"/>
          <w:szCs w:val="28"/>
        </w:rPr>
        <w:t>Task 3</w:t>
      </w:r>
      <w:r w:rsidR="00261F3F" w:rsidRPr="00261F3F">
        <w:rPr>
          <w:rFonts w:ascii="Arial" w:hAnsi="Arial" w:cs="Arial"/>
          <w:b/>
          <w:bCs/>
          <w:sz w:val="28"/>
          <w:szCs w:val="28"/>
        </w:rPr>
        <w:t>:</w:t>
      </w:r>
      <w:r w:rsidRPr="00261F3F">
        <w:rPr>
          <w:rFonts w:ascii="Arial" w:hAnsi="Arial" w:cs="Arial"/>
          <w:b/>
          <w:bCs/>
          <w:sz w:val="28"/>
          <w:szCs w:val="28"/>
        </w:rPr>
        <w:t xml:space="preserve"> </w:t>
      </w:r>
      <w:r w:rsidR="00261F3F" w:rsidRPr="00261F3F">
        <w:rPr>
          <w:rFonts w:ascii="Arial" w:hAnsi="Arial" w:cs="Arial"/>
          <w:b/>
          <w:bCs/>
          <w:sz w:val="28"/>
          <w:szCs w:val="28"/>
        </w:rPr>
        <w:t>Reflective Report</w:t>
      </w:r>
    </w:p>
    <w:p w14:paraId="3BC59E08" w14:textId="1A459D9A" w:rsidR="003F26FA" w:rsidRDefault="003F26FA" w:rsidP="00261F3F">
      <w:pPr>
        <w:jc w:val="left"/>
        <w:rPr>
          <w:rFonts w:ascii="Arial" w:hAnsi="Arial" w:cs="Arial"/>
          <w:szCs w:val="24"/>
        </w:rPr>
      </w:pPr>
    </w:p>
    <w:p w14:paraId="709920FF" w14:textId="77777777" w:rsidR="00261F3F" w:rsidRDefault="00261F3F" w:rsidP="00261F3F">
      <w:pPr>
        <w:jc w:val="left"/>
        <w:rPr>
          <w:rFonts w:ascii="Arial" w:hAnsi="Arial" w:cs="Arial"/>
          <w:szCs w:val="24"/>
        </w:rPr>
      </w:pPr>
    </w:p>
    <w:p w14:paraId="6A5E1698" w14:textId="77777777" w:rsidR="00261F3F" w:rsidRDefault="00261F3F" w:rsidP="00261F3F">
      <w:pPr>
        <w:jc w:val="left"/>
        <w:rPr>
          <w:rFonts w:ascii="Arial" w:hAnsi="Arial" w:cs="Arial"/>
          <w:szCs w:val="24"/>
        </w:rPr>
      </w:pPr>
    </w:p>
    <w:p w14:paraId="27681894" w14:textId="77777777" w:rsidR="00261F3F" w:rsidRDefault="00261F3F" w:rsidP="00261F3F">
      <w:pPr>
        <w:jc w:val="left"/>
        <w:rPr>
          <w:rFonts w:ascii="Arial" w:hAnsi="Arial" w:cs="Arial"/>
          <w:szCs w:val="24"/>
        </w:rPr>
      </w:pPr>
    </w:p>
    <w:p w14:paraId="34FC9A60" w14:textId="77777777" w:rsidR="00261F3F" w:rsidRDefault="00261F3F" w:rsidP="00261F3F">
      <w:pPr>
        <w:jc w:val="left"/>
        <w:rPr>
          <w:rFonts w:ascii="Arial" w:hAnsi="Arial" w:cs="Arial"/>
          <w:szCs w:val="24"/>
        </w:rPr>
      </w:pPr>
    </w:p>
    <w:p w14:paraId="7DBC8B7C" w14:textId="77777777" w:rsidR="00261F3F" w:rsidRDefault="00261F3F" w:rsidP="00261F3F">
      <w:pPr>
        <w:jc w:val="left"/>
        <w:rPr>
          <w:rFonts w:ascii="Arial" w:hAnsi="Arial" w:cs="Arial"/>
          <w:szCs w:val="24"/>
        </w:rPr>
      </w:pPr>
    </w:p>
    <w:p w14:paraId="45221AC2" w14:textId="77777777" w:rsidR="00261F3F" w:rsidRDefault="00261F3F" w:rsidP="00261F3F">
      <w:pPr>
        <w:jc w:val="left"/>
        <w:rPr>
          <w:rFonts w:ascii="Arial" w:hAnsi="Arial" w:cs="Arial"/>
          <w:szCs w:val="24"/>
        </w:rPr>
      </w:pPr>
    </w:p>
    <w:p w14:paraId="7FAE6E50" w14:textId="5BAC963B" w:rsidR="00261F3F" w:rsidRPr="00B2604E" w:rsidRDefault="00261F3F" w:rsidP="00261F3F">
      <w:pPr>
        <w:jc w:val="left"/>
        <w:rPr>
          <w:rFonts w:ascii="Arial" w:hAnsi="Arial" w:cs="Arial"/>
          <w:b/>
          <w:bCs/>
          <w:szCs w:val="24"/>
          <w:lang w:val="en-GB"/>
        </w:rPr>
      </w:pPr>
      <w:r w:rsidRPr="00261F3F">
        <w:rPr>
          <w:rFonts w:ascii="Arial" w:hAnsi="Arial" w:cs="Arial"/>
          <w:b/>
          <w:bCs/>
          <w:szCs w:val="24"/>
        </w:rPr>
        <w:t xml:space="preserve">Student name: </w:t>
      </w:r>
      <w:r w:rsidR="00B2604E">
        <w:rPr>
          <w:rFonts w:ascii="Arial" w:hAnsi="Arial" w:cs="Arial"/>
          <w:b/>
          <w:bCs/>
          <w:szCs w:val="24"/>
          <w:lang w:val="en-GB"/>
        </w:rPr>
        <w:t xml:space="preserve">Elena </w:t>
      </w:r>
      <w:proofErr w:type="spellStart"/>
      <w:r w:rsidR="00B2604E">
        <w:rPr>
          <w:rFonts w:ascii="Arial" w:hAnsi="Arial" w:cs="Arial"/>
          <w:b/>
          <w:bCs/>
          <w:szCs w:val="24"/>
          <w:lang w:val="en-GB"/>
        </w:rPr>
        <w:t>Georgieva</w:t>
      </w:r>
      <w:proofErr w:type="spellEnd"/>
      <w:r w:rsidR="00B2604E">
        <w:rPr>
          <w:rFonts w:ascii="Arial" w:hAnsi="Arial" w:cs="Arial"/>
          <w:b/>
          <w:bCs/>
          <w:szCs w:val="24"/>
          <w:lang w:val="en-GB"/>
        </w:rPr>
        <w:t xml:space="preserve"> Goranova</w:t>
      </w:r>
    </w:p>
    <w:p w14:paraId="61CAEF4B" w14:textId="058B3AB3" w:rsidR="00261F3F" w:rsidRDefault="00261F3F" w:rsidP="00261F3F">
      <w:pPr>
        <w:jc w:val="left"/>
        <w:rPr>
          <w:rFonts w:ascii="Arial" w:hAnsi="Arial" w:cs="Arial"/>
          <w:b/>
          <w:bCs/>
          <w:szCs w:val="24"/>
        </w:rPr>
      </w:pPr>
      <w:r w:rsidRPr="00261F3F">
        <w:rPr>
          <w:rFonts w:ascii="Arial" w:hAnsi="Arial" w:cs="Arial"/>
          <w:b/>
          <w:bCs/>
          <w:szCs w:val="24"/>
        </w:rPr>
        <w:t>Student ID:</w:t>
      </w:r>
      <w:r w:rsidR="0078774C">
        <w:rPr>
          <w:rFonts w:ascii="Arial" w:hAnsi="Arial" w:cs="Arial"/>
          <w:b/>
          <w:bCs/>
          <w:szCs w:val="24"/>
        </w:rPr>
        <w:t>2246479</w:t>
      </w:r>
      <w:r w:rsidR="00B2604E">
        <w:rPr>
          <w:rFonts w:ascii="Arial" w:hAnsi="Arial" w:cs="Arial"/>
          <w:b/>
          <w:bCs/>
          <w:szCs w:val="24"/>
        </w:rPr>
        <w:t xml:space="preserve"> </w:t>
      </w:r>
    </w:p>
    <w:p w14:paraId="18232FDE" w14:textId="7C7F644D" w:rsidR="0026628C" w:rsidRDefault="0026628C" w:rsidP="00261F3F">
      <w:pPr>
        <w:jc w:val="left"/>
        <w:rPr>
          <w:rFonts w:ascii="Arial" w:hAnsi="Arial" w:cs="Arial"/>
          <w:b/>
          <w:bCs/>
          <w:szCs w:val="24"/>
        </w:rPr>
      </w:pPr>
      <w:r>
        <w:rPr>
          <w:rFonts w:ascii="Arial" w:hAnsi="Arial" w:cs="Arial"/>
          <w:b/>
          <w:bCs/>
          <w:szCs w:val="24"/>
        </w:rPr>
        <w:t xml:space="preserve">Lecture name: </w:t>
      </w:r>
      <w:r w:rsidR="008D585C">
        <w:rPr>
          <w:rFonts w:ascii="Arial" w:hAnsi="Arial" w:cs="Arial"/>
          <w:b/>
          <w:bCs/>
          <w:szCs w:val="24"/>
        </w:rPr>
        <w:t>Timothy Hopkins</w:t>
      </w:r>
    </w:p>
    <w:p w14:paraId="1D35CF87" w14:textId="77777777" w:rsidR="00261F3F" w:rsidRDefault="00261F3F" w:rsidP="00261F3F">
      <w:pPr>
        <w:jc w:val="left"/>
        <w:rPr>
          <w:rFonts w:ascii="Arial" w:hAnsi="Arial" w:cs="Arial"/>
          <w:b/>
          <w:bCs/>
          <w:szCs w:val="24"/>
        </w:rPr>
      </w:pPr>
    </w:p>
    <w:p w14:paraId="75DF2191" w14:textId="77777777" w:rsidR="00261F3F" w:rsidRPr="00261F3F" w:rsidRDefault="00261F3F" w:rsidP="00261F3F">
      <w:pPr>
        <w:jc w:val="left"/>
        <w:rPr>
          <w:rFonts w:ascii="Arial" w:hAnsi="Arial" w:cs="Arial"/>
          <w:b/>
          <w:bCs/>
          <w:szCs w:val="24"/>
        </w:rPr>
      </w:pPr>
    </w:p>
    <w:p w14:paraId="5738CA15" w14:textId="77777777" w:rsidR="00261F3F" w:rsidRPr="00294A98" w:rsidRDefault="00261F3F" w:rsidP="00261F3F">
      <w:pPr>
        <w:jc w:val="left"/>
        <w:rPr>
          <w:rFonts w:ascii="Arial" w:hAnsi="Arial" w:cs="Arial"/>
          <w:szCs w:val="24"/>
        </w:rPr>
      </w:pPr>
    </w:p>
    <w:sdt>
      <w:sdtPr>
        <w:rPr>
          <w:rFonts w:ascii="Arial" w:eastAsiaTheme="minorHAnsi" w:hAnsi="Arial" w:cs="Arial"/>
          <w:color w:val="000000" w:themeColor="text1"/>
          <w:sz w:val="24"/>
          <w:szCs w:val="24"/>
          <w:lang w:val="en-AU"/>
        </w:rPr>
        <w:id w:val="112173371"/>
        <w:docPartObj>
          <w:docPartGallery w:val="Table of Contents"/>
          <w:docPartUnique/>
        </w:docPartObj>
      </w:sdtPr>
      <w:sdtEndPr>
        <w:rPr>
          <w:b/>
          <w:bCs/>
          <w:noProof/>
        </w:rPr>
      </w:sdtEndPr>
      <w:sdtContent>
        <w:p w14:paraId="61460E72" w14:textId="4584708A" w:rsidR="00062914" w:rsidRPr="00294A98" w:rsidRDefault="00BB4871" w:rsidP="00261F3F">
          <w:pPr>
            <w:pStyle w:val="TOCHeading"/>
            <w:spacing w:line="360" w:lineRule="auto"/>
            <w:jc w:val="center"/>
            <w:rPr>
              <w:rFonts w:ascii="Arial" w:hAnsi="Arial" w:cs="Arial"/>
              <w:b/>
              <w:bCs/>
              <w:color w:val="000000" w:themeColor="text1"/>
              <w:sz w:val="24"/>
              <w:szCs w:val="24"/>
            </w:rPr>
          </w:pPr>
          <w:r w:rsidRPr="00294A98">
            <w:rPr>
              <w:rFonts w:ascii="Arial" w:hAnsi="Arial" w:cs="Arial"/>
              <w:b/>
              <w:bCs/>
              <w:color w:val="000000" w:themeColor="text1"/>
              <w:sz w:val="24"/>
              <w:szCs w:val="24"/>
            </w:rPr>
            <w:t>Table of Contents</w:t>
          </w:r>
        </w:p>
        <w:p w14:paraId="0D79D5AE" w14:textId="70C465CC" w:rsidR="00D44384" w:rsidRDefault="00BB4871">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rsidRPr="00294A98">
            <w:rPr>
              <w:rFonts w:ascii="Arial" w:hAnsi="Arial" w:cs="Arial"/>
              <w:szCs w:val="24"/>
            </w:rPr>
            <w:fldChar w:fldCharType="begin"/>
          </w:r>
          <w:r w:rsidRPr="00294A98">
            <w:rPr>
              <w:rFonts w:ascii="Arial" w:hAnsi="Arial" w:cs="Arial"/>
              <w:szCs w:val="24"/>
            </w:rPr>
            <w:instrText xml:space="preserve"> TOC \o "1-3" \h \z \u </w:instrText>
          </w:r>
          <w:r w:rsidRPr="00294A98">
            <w:rPr>
              <w:rFonts w:ascii="Arial" w:hAnsi="Arial" w:cs="Arial"/>
              <w:szCs w:val="24"/>
            </w:rPr>
            <w:fldChar w:fldCharType="separate"/>
          </w:r>
          <w:hyperlink w:anchor="_Toc172658314" w:history="1">
            <w:r w:rsidR="00D44384" w:rsidRPr="00226368">
              <w:rPr>
                <w:rStyle w:val="Hyperlink"/>
                <w:rFonts w:ascii="Arial" w:hAnsi="Arial" w:cs="Arial"/>
                <w:noProof/>
              </w:rPr>
              <w:t>Task 3: Reflective report</w:t>
            </w:r>
            <w:r w:rsidR="00D44384">
              <w:rPr>
                <w:noProof/>
                <w:webHidden/>
              </w:rPr>
              <w:tab/>
            </w:r>
            <w:r w:rsidR="00D44384">
              <w:rPr>
                <w:noProof/>
                <w:webHidden/>
              </w:rPr>
              <w:fldChar w:fldCharType="begin"/>
            </w:r>
            <w:r w:rsidR="00D44384">
              <w:rPr>
                <w:noProof/>
                <w:webHidden/>
              </w:rPr>
              <w:instrText xml:space="preserve"> PAGEREF _Toc172658314 \h </w:instrText>
            </w:r>
            <w:r w:rsidR="00D44384">
              <w:rPr>
                <w:noProof/>
                <w:webHidden/>
              </w:rPr>
            </w:r>
            <w:r w:rsidR="00D44384">
              <w:rPr>
                <w:noProof/>
                <w:webHidden/>
              </w:rPr>
              <w:fldChar w:fldCharType="separate"/>
            </w:r>
            <w:r w:rsidR="00D44384">
              <w:rPr>
                <w:noProof/>
                <w:webHidden/>
              </w:rPr>
              <w:t>2</w:t>
            </w:r>
            <w:r w:rsidR="00D44384">
              <w:rPr>
                <w:noProof/>
                <w:webHidden/>
              </w:rPr>
              <w:fldChar w:fldCharType="end"/>
            </w:r>
          </w:hyperlink>
        </w:p>
        <w:p w14:paraId="16071ACD" w14:textId="40A0B0A8" w:rsidR="00D44384"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2658315" w:history="1">
            <w:r w:rsidR="00D44384" w:rsidRPr="00226368">
              <w:rPr>
                <w:rStyle w:val="Hyperlink"/>
                <w:rFonts w:ascii="Arial" w:hAnsi="Arial" w:cs="Arial"/>
                <w:noProof/>
              </w:rPr>
              <w:t>Introduction</w:t>
            </w:r>
            <w:r w:rsidR="00D44384">
              <w:rPr>
                <w:noProof/>
                <w:webHidden/>
              </w:rPr>
              <w:tab/>
            </w:r>
            <w:r w:rsidR="00D44384">
              <w:rPr>
                <w:noProof/>
                <w:webHidden/>
              </w:rPr>
              <w:fldChar w:fldCharType="begin"/>
            </w:r>
            <w:r w:rsidR="00D44384">
              <w:rPr>
                <w:noProof/>
                <w:webHidden/>
              </w:rPr>
              <w:instrText xml:space="preserve"> PAGEREF _Toc172658315 \h </w:instrText>
            </w:r>
            <w:r w:rsidR="00D44384">
              <w:rPr>
                <w:noProof/>
                <w:webHidden/>
              </w:rPr>
            </w:r>
            <w:r w:rsidR="00D44384">
              <w:rPr>
                <w:noProof/>
                <w:webHidden/>
              </w:rPr>
              <w:fldChar w:fldCharType="separate"/>
            </w:r>
            <w:r w:rsidR="00D44384">
              <w:rPr>
                <w:noProof/>
                <w:webHidden/>
              </w:rPr>
              <w:t>2</w:t>
            </w:r>
            <w:r w:rsidR="00D44384">
              <w:rPr>
                <w:noProof/>
                <w:webHidden/>
              </w:rPr>
              <w:fldChar w:fldCharType="end"/>
            </w:r>
          </w:hyperlink>
        </w:p>
        <w:p w14:paraId="299BF2DB" w14:textId="101E5B1E" w:rsidR="00D44384"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2658316" w:history="1">
            <w:r w:rsidR="00D44384" w:rsidRPr="00226368">
              <w:rPr>
                <w:rStyle w:val="Hyperlink"/>
                <w:rFonts w:ascii="Arial" w:hAnsi="Arial" w:cs="Arial"/>
                <w:noProof/>
              </w:rPr>
              <w:t>Gibbs Reflective Model</w:t>
            </w:r>
            <w:r w:rsidR="00D44384">
              <w:rPr>
                <w:noProof/>
                <w:webHidden/>
              </w:rPr>
              <w:tab/>
            </w:r>
            <w:r w:rsidR="00D44384">
              <w:rPr>
                <w:noProof/>
                <w:webHidden/>
              </w:rPr>
              <w:fldChar w:fldCharType="begin"/>
            </w:r>
            <w:r w:rsidR="00D44384">
              <w:rPr>
                <w:noProof/>
                <w:webHidden/>
              </w:rPr>
              <w:instrText xml:space="preserve"> PAGEREF _Toc172658316 \h </w:instrText>
            </w:r>
            <w:r w:rsidR="00D44384">
              <w:rPr>
                <w:noProof/>
                <w:webHidden/>
              </w:rPr>
            </w:r>
            <w:r w:rsidR="00D44384">
              <w:rPr>
                <w:noProof/>
                <w:webHidden/>
              </w:rPr>
              <w:fldChar w:fldCharType="separate"/>
            </w:r>
            <w:r w:rsidR="00D44384">
              <w:rPr>
                <w:noProof/>
                <w:webHidden/>
              </w:rPr>
              <w:t>2</w:t>
            </w:r>
            <w:r w:rsidR="00D44384">
              <w:rPr>
                <w:noProof/>
                <w:webHidden/>
              </w:rPr>
              <w:fldChar w:fldCharType="end"/>
            </w:r>
          </w:hyperlink>
        </w:p>
        <w:p w14:paraId="5EC080DE" w14:textId="138FE310" w:rsidR="00D44384"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2658317" w:history="1">
            <w:r w:rsidR="00D44384" w:rsidRPr="00226368">
              <w:rPr>
                <w:rStyle w:val="Hyperlink"/>
                <w:rFonts w:ascii="Arial" w:hAnsi="Arial" w:cs="Arial"/>
                <w:noProof/>
              </w:rPr>
              <w:t>Conclusion</w:t>
            </w:r>
            <w:r w:rsidR="00D44384">
              <w:rPr>
                <w:noProof/>
                <w:webHidden/>
              </w:rPr>
              <w:tab/>
            </w:r>
            <w:r w:rsidR="00D44384">
              <w:rPr>
                <w:noProof/>
                <w:webHidden/>
              </w:rPr>
              <w:fldChar w:fldCharType="begin"/>
            </w:r>
            <w:r w:rsidR="00D44384">
              <w:rPr>
                <w:noProof/>
                <w:webHidden/>
              </w:rPr>
              <w:instrText xml:space="preserve"> PAGEREF _Toc172658317 \h </w:instrText>
            </w:r>
            <w:r w:rsidR="00D44384">
              <w:rPr>
                <w:noProof/>
                <w:webHidden/>
              </w:rPr>
            </w:r>
            <w:r w:rsidR="00D44384">
              <w:rPr>
                <w:noProof/>
                <w:webHidden/>
              </w:rPr>
              <w:fldChar w:fldCharType="separate"/>
            </w:r>
            <w:r w:rsidR="00D44384">
              <w:rPr>
                <w:noProof/>
                <w:webHidden/>
              </w:rPr>
              <w:t>4</w:t>
            </w:r>
            <w:r w:rsidR="00D44384">
              <w:rPr>
                <w:noProof/>
                <w:webHidden/>
              </w:rPr>
              <w:fldChar w:fldCharType="end"/>
            </w:r>
          </w:hyperlink>
        </w:p>
        <w:p w14:paraId="1A1C9F2A" w14:textId="2793E653" w:rsidR="00D44384"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2658318" w:history="1">
            <w:r w:rsidR="00D44384" w:rsidRPr="00226368">
              <w:rPr>
                <w:rStyle w:val="Hyperlink"/>
                <w:rFonts w:ascii="Arial" w:hAnsi="Arial" w:cs="Arial"/>
                <w:noProof/>
              </w:rPr>
              <w:t>References:</w:t>
            </w:r>
            <w:r w:rsidR="00D44384">
              <w:rPr>
                <w:noProof/>
                <w:webHidden/>
              </w:rPr>
              <w:tab/>
            </w:r>
            <w:r w:rsidR="00D44384">
              <w:rPr>
                <w:noProof/>
                <w:webHidden/>
              </w:rPr>
              <w:fldChar w:fldCharType="begin"/>
            </w:r>
            <w:r w:rsidR="00D44384">
              <w:rPr>
                <w:noProof/>
                <w:webHidden/>
              </w:rPr>
              <w:instrText xml:space="preserve"> PAGEREF _Toc172658318 \h </w:instrText>
            </w:r>
            <w:r w:rsidR="00D44384">
              <w:rPr>
                <w:noProof/>
                <w:webHidden/>
              </w:rPr>
            </w:r>
            <w:r w:rsidR="00D44384">
              <w:rPr>
                <w:noProof/>
                <w:webHidden/>
              </w:rPr>
              <w:fldChar w:fldCharType="separate"/>
            </w:r>
            <w:r w:rsidR="00D44384">
              <w:rPr>
                <w:noProof/>
                <w:webHidden/>
              </w:rPr>
              <w:t>6</w:t>
            </w:r>
            <w:r w:rsidR="00D44384">
              <w:rPr>
                <w:noProof/>
                <w:webHidden/>
              </w:rPr>
              <w:fldChar w:fldCharType="end"/>
            </w:r>
          </w:hyperlink>
        </w:p>
        <w:p w14:paraId="57A51E81" w14:textId="5712D1EB" w:rsidR="00062914" w:rsidRPr="00294A98" w:rsidRDefault="00BB4871" w:rsidP="00261F3F">
          <w:pPr>
            <w:rPr>
              <w:rFonts w:ascii="Arial" w:hAnsi="Arial" w:cs="Arial"/>
              <w:szCs w:val="24"/>
            </w:rPr>
          </w:pPr>
          <w:r w:rsidRPr="00294A98">
            <w:rPr>
              <w:rFonts w:ascii="Arial" w:hAnsi="Arial" w:cs="Arial"/>
              <w:b/>
              <w:bCs/>
              <w:noProof/>
              <w:szCs w:val="24"/>
            </w:rPr>
            <w:fldChar w:fldCharType="end"/>
          </w:r>
        </w:p>
      </w:sdtContent>
    </w:sdt>
    <w:p w14:paraId="23AAF1C6" w14:textId="77777777" w:rsidR="000B60E8" w:rsidRPr="00294A98" w:rsidRDefault="000B60E8" w:rsidP="00261F3F">
      <w:pPr>
        <w:jc w:val="center"/>
        <w:rPr>
          <w:rFonts w:ascii="Arial" w:hAnsi="Arial" w:cs="Arial"/>
          <w:szCs w:val="24"/>
        </w:rPr>
      </w:pPr>
    </w:p>
    <w:p w14:paraId="110A05DB" w14:textId="77777777" w:rsidR="00906D90" w:rsidRPr="00294A98" w:rsidRDefault="00906D90" w:rsidP="00261F3F">
      <w:pPr>
        <w:jc w:val="center"/>
        <w:rPr>
          <w:rFonts w:ascii="Arial" w:hAnsi="Arial" w:cs="Arial"/>
          <w:szCs w:val="24"/>
        </w:rPr>
      </w:pPr>
    </w:p>
    <w:p w14:paraId="74B05486" w14:textId="481AAC20" w:rsidR="000B60E8" w:rsidRPr="00294A98" w:rsidRDefault="00BB4871" w:rsidP="00261F3F">
      <w:pPr>
        <w:jc w:val="left"/>
        <w:rPr>
          <w:rFonts w:ascii="Arial" w:hAnsi="Arial" w:cs="Arial"/>
          <w:szCs w:val="24"/>
        </w:rPr>
      </w:pPr>
      <w:r w:rsidRPr="00294A98">
        <w:rPr>
          <w:rFonts w:ascii="Arial" w:hAnsi="Arial" w:cs="Arial"/>
          <w:szCs w:val="24"/>
        </w:rPr>
        <w:br w:type="page"/>
      </w:r>
    </w:p>
    <w:p w14:paraId="24EDDFFE" w14:textId="6181599F" w:rsidR="00D55AE1" w:rsidRPr="00294A98" w:rsidRDefault="00BB4871" w:rsidP="00261F3F">
      <w:pPr>
        <w:pStyle w:val="Heading1"/>
        <w:rPr>
          <w:rFonts w:ascii="Arial" w:hAnsi="Arial" w:cs="Arial"/>
          <w:sz w:val="24"/>
          <w:szCs w:val="24"/>
        </w:rPr>
      </w:pPr>
      <w:bookmarkStart w:id="0" w:name="_Toc172658314"/>
      <w:r w:rsidRPr="00294A98">
        <w:rPr>
          <w:rFonts w:ascii="Arial" w:hAnsi="Arial" w:cs="Arial"/>
          <w:sz w:val="24"/>
          <w:szCs w:val="24"/>
        </w:rPr>
        <w:t>Task 3: Reflective report</w:t>
      </w:r>
      <w:bookmarkEnd w:id="0"/>
    </w:p>
    <w:p w14:paraId="3A58091F" w14:textId="486970D3" w:rsidR="00EE12B2" w:rsidRPr="00294A98" w:rsidRDefault="00BB4871" w:rsidP="00261F3F">
      <w:pPr>
        <w:pStyle w:val="Heading2"/>
        <w:rPr>
          <w:rFonts w:ascii="Arial" w:hAnsi="Arial" w:cs="Arial"/>
          <w:szCs w:val="24"/>
        </w:rPr>
      </w:pPr>
      <w:bookmarkStart w:id="1" w:name="_Toc172658315"/>
      <w:r w:rsidRPr="00294A98">
        <w:rPr>
          <w:rFonts w:ascii="Arial" w:hAnsi="Arial" w:cs="Arial"/>
          <w:szCs w:val="24"/>
        </w:rPr>
        <w:t>Introduction</w:t>
      </w:r>
      <w:bookmarkEnd w:id="1"/>
    </w:p>
    <w:p w14:paraId="6EE3B2DC" w14:textId="6E48CC1F" w:rsidR="00EE12B2" w:rsidRPr="00294A98" w:rsidRDefault="00BB4871" w:rsidP="00261F3F">
      <w:pPr>
        <w:rPr>
          <w:rFonts w:ascii="Arial" w:hAnsi="Arial" w:cs="Arial"/>
          <w:szCs w:val="24"/>
        </w:rPr>
      </w:pPr>
      <w:r w:rsidRPr="00294A98">
        <w:rPr>
          <w:rFonts w:ascii="Arial" w:hAnsi="Arial" w:cs="Arial"/>
          <w:szCs w:val="24"/>
        </w:rPr>
        <w:t>This report is related to my reflection on certain academic skills that I have learned or developed during the learning module</w:t>
      </w:r>
      <w:r w:rsidR="00570A3C" w:rsidRPr="00294A98">
        <w:rPr>
          <w:rFonts w:ascii="Arial" w:hAnsi="Arial" w:cs="Arial"/>
          <w:szCs w:val="24"/>
        </w:rPr>
        <w:t xml:space="preserve">. Among different academic skills, this reflective report will discuss about three skills which are </w:t>
      </w:r>
      <w:r w:rsidR="008333A4" w:rsidRPr="00294A98">
        <w:rPr>
          <w:rFonts w:ascii="Arial" w:hAnsi="Arial" w:cs="Arial"/>
          <w:szCs w:val="24"/>
        </w:rPr>
        <w:t>a</w:t>
      </w:r>
      <w:r w:rsidR="00570A3C" w:rsidRPr="00294A98">
        <w:rPr>
          <w:rFonts w:ascii="Arial" w:hAnsi="Arial" w:cs="Arial"/>
          <w:szCs w:val="24"/>
        </w:rPr>
        <w:t xml:space="preserve">cademic </w:t>
      </w:r>
      <w:r w:rsidR="00570A3C" w:rsidRPr="00294A98">
        <w:rPr>
          <w:rFonts w:ascii="Arial" w:hAnsi="Arial" w:cs="Arial"/>
          <w:b/>
          <w:bCs/>
          <w:i/>
          <w:iCs/>
          <w:szCs w:val="24"/>
        </w:rPr>
        <w:t xml:space="preserve">writing skills, </w:t>
      </w:r>
      <w:r w:rsidR="008333A4" w:rsidRPr="00294A98">
        <w:rPr>
          <w:rFonts w:ascii="Arial" w:hAnsi="Arial" w:cs="Arial"/>
          <w:b/>
          <w:bCs/>
          <w:i/>
          <w:iCs/>
          <w:szCs w:val="24"/>
        </w:rPr>
        <w:t>finding</w:t>
      </w:r>
      <w:r w:rsidR="00570A3C" w:rsidRPr="00294A98">
        <w:rPr>
          <w:rFonts w:ascii="Arial" w:hAnsi="Arial" w:cs="Arial"/>
          <w:b/>
          <w:bCs/>
          <w:i/>
          <w:iCs/>
          <w:szCs w:val="24"/>
        </w:rPr>
        <w:t xml:space="preserve"> information</w:t>
      </w:r>
      <w:r w:rsidR="008333A4" w:rsidRPr="00294A98">
        <w:rPr>
          <w:rFonts w:ascii="Arial" w:hAnsi="Arial" w:cs="Arial"/>
          <w:b/>
          <w:bCs/>
          <w:i/>
          <w:iCs/>
          <w:szCs w:val="24"/>
        </w:rPr>
        <w:t>/r</w:t>
      </w:r>
      <w:r w:rsidR="00570A3C" w:rsidRPr="00294A98">
        <w:rPr>
          <w:rFonts w:ascii="Arial" w:hAnsi="Arial" w:cs="Arial"/>
          <w:b/>
          <w:bCs/>
          <w:i/>
          <w:iCs/>
          <w:szCs w:val="24"/>
        </w:rPr>
        <w:t xml:space="preserve">esearch skills, and </w:t>
      </w:r>
      <w:r w:rsidR="008333A4" w:rsidRPr="00294A98">
        <w:rPr>
          <w:rFonts w:ascii="Arial" w:hAnsi="Arial" w:cs="Arial"/>
          <w:b/>
          <w:bCs/>
          <w:i/>
          <w:iCs/>
          <w:szCs w:val="24"/>
        </w:rPr>
        <w:t>n</w:t>
      </w:r>
      <w:r w:rsidR="00570A3C" w:rsidRPr="00294A98">
        <w:rPr>
          <w:rFonts w:ascii="Arial" w:hAnsi="Arial" w:cs="Arial"/>
          <w:b/>
          <w:bCs/>
          <w:i/>
          <w:iCs/>
          <w:szCs w:val="24"/>
        </w:rPr>
        <w:t>ote-taking skills</w:t>
      </w:r>
      <w:r w:rsidR="00570A3C" w:rsidRPr="00294A98">
        <w:rPr>
          <w:rFonts w:ascii="Arial" w:hAnsi="Arial" w:cs="Arial"/>
          <w:szCs w:val="24"/>
        </w:rPr>
        <w:t xml:space="preserve">. </w:t>
      </w:r>
      <w:r w:rsidR="00054FAB" w:rsidRPr="00294A98">
        <w:rPr>
          <w:rFonts w:ascii="Arial" w:hAnsi="Arial" w:cs="Arial"/>
          <w:szCs w:val="24"/>
        </w:rPr>
        <w:t xml:space="preserve">With the help of Gibbs Reflective Cycle, experiences of these skills from learning materials will be discussed and will identify any areas for betterment in future to enhance academic skills for future growth. </w:t>
      </w:r>
      <w:r w:rsidR="004E6442" w:rsidRPr="00294A98">
        <w:rPr>
          <w:rFonts w:ascii="Arial" w:hAnsi="Arial" w:cs="Arial"/>
          <w:szCs w:val="24"/>
        </w:rPr>
        <w:t xml:space="preserve">Therefore, the reflection using different elements of the cycle will be showcased below with respect to experiences of academic skills from learning modules. </w:t>
      </w:r>
    </w:p>
    <w:p w14:paraId="640DAB25" w14:textId="101A1B28" w:rsidR="00674583" w:rsidRPr="00294A98" w:rsidRDefault="00BB4871" w:rsidP="00261F3F">
      <w:pPr>
        <w:pStyle w:val="Heading2"/>
        <w:rPr>
          <w:rFonts w:ascii="Arial" w:hAnsi="Arial" w:cs="Arial"/>
          <w:szCs w:val="24"/>
        </w:rPr>
      </w:pPr>
      <w:bookmarkStart w:id="2" w:name="_Toc172658316"/>
      <w:r w:rsidRPr="00294A98">
        <w:rPr>
          <w:rFonts w:ascii="Arial" w:hAnsi="Arial" w:cs="Arial"/>
          <w:szCs w:val="24"/>
        </w:rPr>
        <w:t>Gibbs Reflective Model</w:t>
      </w:r>
      <w:bookmarkEnd w:id="2"/>
    </w:p>
    <w:p w14:paraId="2FD7D303" w14:textId="3885A427" w:rsidR="00627F79" w:rsidRPr="00294A98" w:rsidRDefault="00BB4871" w:rsidP="00261F3F">
      <w:pPr>
        <w:rPr>
          <w:rFonts w:ascii="Arial" w:hAnsi="Arial" w:cs="Arial"/>
          <w:szCs w:val="24"/>
        </w:rPr>
      </w:pPr>
      <w:r w:rsidRPr="00294A98">
        <w:rPr>
          <w:rFonts w:ascii="Arial" w:hAnsi="Arial" w:cs="Arial"/>
          <w:szCs w:val="24"/>
        </w:rPr>
        <w:t xml:space="preserve">This is one of the </w:t>
      </w:r>
      <w:r w:rsidR="002E3A48" w:rsidRPr="00294A98">
        <w:rPr>
          <w:rFonts w:ascii="Arial" w:hAnsi="Arial" w:cs="Arial"/>
          <w:szCs w:val="24"/>
        </w:rPr>
        <w:t>tools</w:t>
      </w:r>
      <w:r w:rsidRPr="00294A98">
        <w:rPr>
          <w:rFonts w:ascii="Arial" w:hAnsi="Arial" w:cs="Arial"/>
          <w:szCs w:val="24"/>
        </w:rPr>
        <w:t xml:space="preserve"> that helps in</w:t>
      </w:r>
      <w:r w:rsidR="004A329E" w:rsidRPr="00294A98">
        <w:rPr>
          <w:rFonts w:ascii="Arial" w:hAnsi="Arial" w:cs="Arial"/>
          <w:szCs w:val="24"/>
        </w:rPr>
        <w:t xml:space="preserve"> reflecting the experience of an individual and by adopting such a tool, an individual can state about their own experiences from learning and skill development using different phases as discussed below:</w:t>
      </w:r>
    </w:p>
    <w:p w14:paraId="537DCA8D" w14:textId="4EC94C5A" w:rsidR="007F4B8E" w:rsidRPr="00261F3F" w:rsidRDefault="00BB4871" w:rsidP="00261F3F">
      <w:pPr>
        <w:rPr>
          <w:rFonts w:ascii="Arial" w:hAnsi="Arial" w:cs="Arial"/>
          <w:szCs w:val="24"/>
        </w:rPr>
      </w:pPr>
      <w:r w:rsidRPr="00261F3F">
        <w:rPr>
          <w:rFonts w:ascii="Arial" w:hAnsi="Arial" w:cs="Arial"/>
          <w:b/>
          <w:bCs/>
          <w:i/>
          <w:iCs/>
          <w:szCs w:val="24"/>
          <w:u w:val="single"/>
        </w:rPr>
        <w:t>Description</w:t>
      </w:r>
      <w:r w:rsidRPr="00261F3F">
        <w:rPr>
          <w:rFonts w:ascii="Arial" w:hAnsi="Arial" w:cs="Arial"/>
          <w:szCs w:val="24"/>
        </w:rPr>
        <w:t>:</w:t>
      </w:r>
      <w:r w:rsidR="00104AAA" w:rsidRPr="00261F3F">
        <w:rPr>
          <w:rFonts w:ascii="Arial" w:hAnsi="Arial" w:cs="Arial"/>
          <w:szCs w:val="24"/>
        </w:rPr>
        <w:t xml:space="preserve"> </w:t>
      </w:r>
      <w:r w:rsidR="00346DAA" w:rsidRPr="00261F3F">
        <w:rPr>
          <w:rFonts w:ascii="Arial" w:hAnsi="Arial" w:cs="Arial"/>
          <w:szCs w:val="24"/>
        </w:rPr>
        <w:t xml:space="preserve">the module related to academic skills consist of different skills such as writing skills, research skills as well as note-taking skills. </w:t>
      </w:r>
      <w:r w:rsidR="00A07EF1" w:rsidRPr="00261F3F">
        <w:rPr>
          <w:rFonts w:ascii="Arial" w:hAnsi="Arial" w:cs="Arial"/>
          <w:szCs w:val="24"/>
        </w:rPr>
        <w:t>The module ensured providing practical tasks with structured activities to simulate or find real academic challenges that an individual can face</w:t>
      </w:r>
      <w:r w:rsidR="002237A3" w:rsidRPr="00261F3F">
        <w:rPr>
          <w:rFonts w:ascii="Arial" w:hAnsi="Arial" w:cs="Arial"/>
          <w:szCs w:val="24"/>
        </w:rPr>
        <w:t xml:space="preserve">. </w:t>
      </w:r>
      <w:r w:rsidR="00BE123A" w:rsidRPr="00261F3F">
        <w:rPr>
          <w:rFonts w:ascii="Arial" w:hAnsi="Arial" w:cs="Arial"/>
          <w:szCs w:val="24"/>
        </w:rPr>
        <w:t xml:space="preserve">In addition, practical learning activities can help an individual like me to build competencies in such areas for personal, academic and professional development in future. </w:t>
      </w:r>
      <w:r w:rsidR="0096395D" w:rsidRPr="00261F3F">
        <w:rPr>
          <w:rFonts w:ascii="Arial" w:hAnsi="Arial" w:cs="Arial"/>
          <w:szCs w:val="24"/>
        </w:rPr>
        <w:t xml:space="preserve">Such skills are quite crucial for every </w:t>
      </w:r>
      <w:r w:rsidR="00656911" w:rsidRPr="00261F3F">
        <w:rPr>
          <w:rFonts w:ascii="Arial" w:hAnsi="Arial" w:cs="Arial"/>
          <w:szCs w:val="24"/>
        </w:rPr>
        <w:t>student</w:t>
      </w:r>
      <w:r w:rsidR="0096395D" w:rsidRPr="00261F3F">
        <w:rPr>
          <w:rFonts w:ascii="Arial" w:hAnsi="Arial" w:cs="Arial"/>
          <w:szCs w:val="24"/>
        </w:rPr>
        <w:t xml:space="preserve"> to have adequate knowledge and experience about how </w:t>
      </w:r>
      <w:r w:rsidR="004F13D3" w:rsidRPr="00261F3F">
        <w:rPr>
          <w:rFonts w:ascii="Arial" w:hAnsi="Arial" w:cs="Arial"/>
          <w:szCs w:val="24"/>
        </w:rPr>
        <w:t xml:space="preserve">to write any note or find information related to research to meet expected outcomes. </w:t>
      </w:r>
      <w:r w:rsidR="00C55435" w:rsidRPr="00261F3F">
        <w:rPr>
          <w:rFonts w:ascii="Arial" w:hAnsi="Arial" w:cs="Arial"/>
          <w:szCs w:val="24"/>
        </w:rPr>
        <w:t xml:space="preserve">During the module learning, students received </w:t>
      </w:r>
      <w:r w:rsidR="00E4739C" w:rsidRPr="00261F3F">
        <w:rPr>
          <w:rFonts w:ascii="Arial" w:hAnsi="Arial" w:cs="Arial"/>
          <w:szCs w:val="24"/>
        </w:rPr>
        <w:t>feedback from peers to understand performance related to academic writing tasks in higher education</w:t>
      </w:r>
      <w:r w:rsidR="00CB51C4" w:rsidRPr="00261F3F">
        <w:rPr>
          <w:rFonts w:ascii="Arial" w:hAnsi="Arial" w:cs="Arial"/>
          <w:szCs w:val="24"/>
        </w:rPr>
        <w:t xml:space="preserve"> (</w:t>
      </w:r>
      <w:r w:rsidR="00C9547C" w:rsidRPr="00261F3F">
        <w:rPr>
          <w:rFonts w:ascii="Arial" w:hAnsi="Arial" w:cs="Arial"/>
          <w:szCs w:val="24"/>
          <w:shd w:val="clear" w:color="auto" w:fill="FFFFFF"/>
        </w:rPr>
        <w:t>Huisman</w:t>
      </w:r>
      <w:r w:rsidR="00C9547C" w:rsidRPr="00261F3F">
        <w:rPr>
          <w:rFonts w:ascii="Arial" w:hAnsi="Arial" w:cs="Arial"/>
          <w:i/>
          <w:iCs/>
          <w:szCs w:val="24"/>
          <w:shd w:val="clear" w:color="auto" w:fill="FFFFFF"/>
        </w:rPr>
        <w:t xml:space="preserve"> et al</w:t>
      </w:r>
      <w:r w:rsidR="00C9547C" w:rsidRPr="00261F3F">
        <w:rPr>
          <w:rFonts w:ascii="Arial" w:hAnsi="Arial" w:cs="Arial"/>
          <w:szCs w:val="24"/>
          <w:shd w:val="clear" w:color="auto" w:fill="FFFFFF"/>
        </w:rPr>
        <w:t>. 2019</w:t>
      </w:r>
      <w:r w:rsidR="00CB51C4" w:rsidRPr="00261F3F">
        <w:rPr>
          <w:rFonts w:ascii="Arial" w:hAnsi="Arial" w:cs="Arial"/>
          <w:szCs w:val="24"/>
        </w:rPr>
        <w:t>)</w:t>
      </w:r>
      <w:r w:rsidR="00E4739C" w:rsidRPr="00261F3F">
        <w:rPr>
          <w:rFonts w:ascii="Arial" w:hAnsi="Arial" w:cs="Arial"/>
          <w:szCs w:val="24"/>
        </w:rPr>
        <w:t xml:space="preserve">. </w:t>
      </w:r>
      <w:r w:rsidR="00FA4C79" w:rsidRPr="00261F3F">
        <w:rPr>
          <w:rFonts w:ascii="Arial" w:hAnsi="Arial" w:cs="Arial"/>
          <w:szCs w:val="24"/>
        </w:rPr>
        <w:t xml:space="preserve">Peer feedback can help individuals improve their writing and research skills. </w:t>
      </w:r>
    </w:p>
    <w:p w14:paraId="7DD53228" w14:textId="4B715F48" w:rsidR="007F4B8E" w:rsidRPr="00261F3F" w:rsidRDefault="00BB4871" w:rsidP="00261F3F">
      <w:pPr>
        <w:rPr>
          <w:rFonts w:ascii="Arial" w:hAnsi="Arial" w:cs="Arial"/>
          <w:szCs w:val="24"/>
        </w:rPr>
      </w:pPr>
      <w:r w:rsidRPr="00261F3F">
        <w:rPr>
          <w:rFonts w:ascii="Arial" w:hAnsi="Arial" w:cs="Arial"/>
          <w:b/>
          <w:bCs/>
          <w:i/>
          <w:iCs/>
          <w:szCs w:val="24"/>
          <w:u w:val="single"/>
        </w:rPr>
        <w:t>Feelings</w:t>
      </w:r>
      <w:r w:rsidRPr="00261F3F">
        <w:rPr>
          <w:rFonts w:ascii="Arial" w:hAnsi="Arial" w:cs="Arial"/>
          <w:szCs w:val="24"/>
        </w:rPr>
        <w:t>:</w:t>
      </w:r>
      <w:r w:rsidR="00104AAA" w:rsidRPr="00261F3F">
        <w:rPr>
          <w:rFonts w:ascii="Arial" w:hAnsi="Arial" w:cs="Arial"/>
          <w:szCs w:val="24"/>
        </w:rPr>
        <w:t xml:space="preserve"> </w:t>
      </w:r>
      <w:r w:rsidR="00EB4E07" w:rsidRPr="00261F3F">
        <w:rPr>
          <w:rFonts w:ascii="Arial" w:hAnsi="Arial" w:cs="Arial"/>
          <w:szCs w:val="24"/>
        </w:rPr>
        <w:t xml:space="preserve">while going through different elements of the module, I used to have a feeling of nervousness because having knowledge and understanding of different academic skills leads to workload and high expectations. On the other hand, </w:t>
      </w:r>
      <w:r w:rsidR="0068626A" w:rsidRPr="00261F3F">
        <w:rPr>
          <w:rFonts w:ascii="Arial" w:hAnsi="Arial" w:cs="Arial"/>
          <w:szCs w:val="24"/>
        </w:rPr>
        <w:t xml:space="preserve">I was also excited to improve my academic skills </w:t>
      </w:r>
      <w:r w:rsidR="00C07A4D" w:rsidRPr="00261F3F">
        <w:rPr>
          <w:rFonts w:ascii="Arial" w:hAnsi="Arial" w:cs="Arial"/>
          <w:szCs w:val="24"/>
        </w:rPr>
        <w:t xml:space="preserve">because after completing my graduation or during my course days, with different research and writing skills, I could generate better outcomes in my report card. </w:t>
      </w:r>
      <w:r w:rsidR="005541BB" w:rsidRPr="00261F3F">
        <w:rPr>
          <w:rFonts w:ascii="Arial" w:hAnsi="Arial" w:cs="Arial"/>
          <w:szCs w:val="24"/>
        </w:rPr>
        <w:t>While engaging with the academic skills module more deeply, my confidence was also enhance</w:t>
      </w:r>
      <w:r w:rsidR="00B20F56" w:rsidRPr="00261F3F">
        <w:rPr>
          <w:rFonts w:ascii="Arial" w:hAnsi="Arial" w:cs="Arial"/>
          <w:szCs w:val="24"/>
        </w:rPr>
        <w:t xml:space="preserve">d. A structured approach as well as feedback </w:t>
      </w:r>
      <w:r w:rsidR="008A1182" w:rsidRPr="00261F3F">
        <w:rPr>
          <w:rFonts w:ascii="Arial" w:hAnsi="Arial" w:cs="Arial"/>
          <w:szCs w:val="24"/>
        </w:rPr>
        <w:t xml:space="preserve">from faculty and peers in academic courses can help an individual reinforce learning with </w:t>
      </w:r>
      <w:r w:rsidR="00D2557D" w:rsidRPr="00261F3F">
        <w:rPr>
          <w:rFonts w:ascii="Arial" w:hAnsi="Arial" w:cs="Arial"/>
          <w:szCs w:val="24"/>
        </w:rPr>
        <w:t>academic skills</w:t>
      </w:r>
      <w:r w:rsidR="008D5B91" w:rsidRPr="00261F3F">
        <w:rPr>
          <w:rFonts w:ascii="Arial" w:hAnsi="Arial" w:cs="Arial"/>
          <w:szCs w:val="24"/>
        </w:rPr>
        <w:t xml:space="preserve"> (</w:t>
      </w:r>
      <w:r w:rsidR="008D5B91" w:rsidRPr="00261F3F">
        <w:rPr>
          <w:rFonts w:ascii="Arial" w:hAnsi="Arial" w:cs="Arial"/>
          <w:szCs w:val="24"/>
          <w:shd w:val="clear" w:color="auto" w:fill="FFFFFF"/>
        </w:rPr>
        <w:t xml:space="preserve">Lim </w:t>
      </w:r>
      <w:r w:rsidR="008D5B91" w:rsidRPr="00261F3F">
        <w:rPr>
          <w:rFonts w:ascii="Arial" w:hAnsi="Arial" w:cs="Arial"/>
          <w:i/>
          <w:iCs/>
          <w:szCs w:val="24"/>
          <w:shd w:val="clear" w:color="auto" w:fill="FFFFFF"/>
        </w:rPr>
        <w:t>et al.</w:t>
      </w:r>
      <w:r w:rsidR="008D5B91" w:rsidRPr="00261F3F">
        <w:rPr>
          <w:rFonts w:ascii="Arial" w:hAnsi="Arial" w:cs="Arial"/>
          <w:szCs w:val="24"/>
          <w:shd w:val="clear" w:color="auto" w:fill="FFFFFF"/>
        </w:rPr>
        <w:t xml:space="preserve"> 2020</w:t>
      </w:r>
      <w:r w:rsidR="008D5B91" w:rsidRPr="00261F3F">
        <w:rPr>
          <w:rFonts w:ascii="Arial" w:hAnsi="Arial" w:cs="Arial"/>
          <w:szCs w:val="24"/>
        </w:rPr>
        <w:t>)</w:t>
      </w:r>
      <w:r w:rsidR="008A1182" w:rsidRPr="00261F3F">
        <w:rPr>
          <w:rFonts w:ascii="Arial" w:hAnsi="Arial" w:cs="Arial"/>
          <w:szCs w:val="24"/>
        </w:rPr>
        <w:t xml:space="preserve">. </w:t>
      </w:r>
      <w:r w:rsidR="00A109F6" w:rsidRPr="00261F3F">
        <w:rPr>
          <w:rFonts w:ascii="Arial" w:hAnsi="Arial" w:cs="Arial"/>
          <w:szCs w:val="24"/>
        </w:rPr>
        <w:t xml:space="preserve">Considering the structured approach and feedback, I began to appreciate it because that helped me reduce my level of anxiety as I was new to certain academic skills feedback also helped in understand the practical approach to academic skills in the academic field as well can also help in certain professional areas as well. </w:t>
      </w:r>
    </w:p>
    <w:p w14:paraId="7D93A094" w14:textId="3367FA80" w:rsidR="007F4B8E" w:rsidRPr="00261F3F" w:rsidRDefault="00BB4871" w:rsidP="00261F3F">
      <w:pPr>
        <w:rPr>
          <w:rFonts w:ascii="Arial" w:hAnsi="Arial" w:cs="Arial"/>
          <w:szCs w:val="24"/>
        </w:rPr>
      </w:pPr>
      <w:r w:rsidRPr="00261F3F">
        <w:rPr>
          <w:rFonts w:ascii="Arial" w:hAnsi="Arial" w:cs="Arial"/>
          <w:b/>
          <w:bCs/>
          <w:i/>
          <w:iCs/>
          <w:szCs w:val="24"/>
          <w:u w:val="single"/>
        </w:rPr>
        <w:t>Evaluation</w:t>
      </w:r>
      <w:r w:rsidRPr="00261F3F">
        <w:rPr>
          <w:rFonts w:ascii="Arial" w:hAnsi="Arial" w:cs="Arial"/>
          <w:szCs w:val="24"/>
        </w:rPr>
        <w:t>:</w:t>
      </w:r>
      <w:r w:rsidR="00261F3F">
        <w:rPr>
          <w:rFonts w:ascii="Arial" w:hAnsi="Arial" w:cs="Arial"/>
          <w:szCs w:val="24"/>
        </w:rPr>
        <w:t xml:space="preserve"> </w:t>
      </w:r>
      <w:r w:rsidR="00261F3F" w:rsidRPr="00261F3F">
        <w:rPr>
          <w:rFonts w:ascii="Arial" w:hAnsi="Arial" w:cs="Arial"/>
          <w:szCs w:val="24"/>
        </w:rPr>
        <w:t>T</w:t>
      </w:r>
      <w:r w:rsidR="00E158ED" w:rsidRPr="00261F3F">
        <w:rPr>
          <w:rFonts w:ascii="Arial" w:hAnsi="Arial" w:cs="Arial"/>
          <w:szCs w:val="24"/>
        </w:rPr>
        <w:t xml:space="preserve">he module learning elements have given me highly effective knowledge and experience to increase my academic skills. </w:t>
      </w:r>
      <w:r w:rsidR="00DA018B" w:rsidRPr="00261F3F">
        <w:rPr>
          <w:rFonts w:ascii="Arial" w:hAnsi="Arial" w:cs="Arial"/>
          <w:szCs w:val="24"/>
        </w:rPr>
        <w:t xml:space="preserve">Writing reports, essays, letters and other forms of academic writing skills quite helped me </w:t>
      </w:r>
      <w:r w:rsidR="00083C3B" w:rsidRPr="00261F3F">
        <w:rPr>
          <w:rFonts w:ascii="Arial" w:hAnsi="Arial" w:cs="Arial"/>
          <w:szCs w:val="24"/>
        </w:rPr>
        <w:t xml:space="preserve">to develop a better and </w:t>
      </w:r>
      <w:r w:rsidR="001D57E0" w:rsidRPr="00261F3F">
        <w:rPr>
          <w:rFonts w:ascii="Arial" w:hAnsi="Arial" w:cs="Arial"/>
          <w:szCs w:val="24"/>
        </w:rPr>
        <w:t>clear</w:t>
      </w:r>
      <w:r w:rsidR="00083C3B" w:rsidRPr="00261F3F">
        <w:rPr>
          <w:rFonts w:ascii="Arial" w:hAnsi="Arial" w:cs="Arial"/>
          <w:szCs w:val="24"/>
        </w:rPr>
        <w:t xml:space="preserve">er understanding of presenting evidence and structuring arguments logically. </w:t>
      </w:r>
      <w:r w:rsidR="00953C59" w:rsidRPr="00261F3F">
        <w:rPr>
          <w:rFonts w:ascii="Arial" w:hAnsi="Arial" w:cs="Arial"/>
          <w:szCs w:val="24"/>
        </w:rPr>
        <w:t xml:space="preserve">The more an individual can practice writing skills in diverse forms, the more effective written communication in terms of sharing ideas, and thoughts </w:t>
      </w:r>
      <w:r w:rsidR="001D57E0" w:rsidRPr="00261F3F">
        <w:rPr>
          <w:rFonts w:ascii="Arial" w:hAnsi="Arial" w:cs="Arial"/>
          <w:szCs w:val="24"/>
        </w:rPr>
        <w:t>become</w:t>
      </w:r>
      <w:r w:rsidR="00953C59" w:rsidRPr="00261F3F">
        <w:rPr>
          <w:rFonts w:ascii="Arial" w:hAnsi="Arial" w:cs="Arial"/>
          <w:szCs w:val="24"/>
        </w:rPr>
        <w:t xml:space="preserve">s. </w:t>
      </w:r>
      <w:r w:rsidR="00350902" w:rsidRPr="00261F3F">
        <w:rPr>
          <w:rFonts w:ascii="Arial" w:hAnsi="Arial" w:cs="Arial"/>
          <w:szCs w:val="24"/>
        </w:rPr>
        <w:t>Research says that if students are to be successful at work, schools, and higher education fields as well as in their personal lives, they must learn to write with different skills</w:t>
      </w:r>
      <w:r w:rsidR="00963695" w:rsidRPr="00261F3F">
        <w:rPr>
          <w:rFonts w:ascii="Arial" w:hAnsi="Arial" w:cs="Arial"/>
          <w:szCs w:val="24"/>
        </w:rPr>
        <w:t xml:space="preserve"> (</w:t>
      </w:r>
      <w:r w:rsidR="00963695" w:rsidRPr="00261F3F">
        <w:rPr>
          <w:rFonts w:ascii="Arial" w:hAnsi="Arial" w:cs="Arial"/>
          <w:szCs w:val="24"/>
          <w:shd w:val="clear" w:color="auto" w:fill="FFFFFF"/>
        </w:rPr>
        <w:t>Graham 2019</w:t>
      </w:r>
      <w:r w:rsidR="00963695" w:rsidRPr="00261F3F">
        <w:rPr>
          <w:rFonts w:ascii="Arial" w:hAnsi="Arial" w:cs="Arial"/>
          <w:szCs w:val="24"/>
        </w:rPr>
        <w:t>)</w:t>
      </w:r>
      <w:r w:rsidR="00350902" w:rsidRPr="00261F3F">
        <w:rPr>
          <w:rFonts w:ascii="Arial" w:hAnsi="Arial" w:cs="Arial"/>
          <w:szCs w:val="24"/>
        </w:rPr>
        <w:t xml:space="preserve">. </w:t>
      </w:r>
      <w:r w:rsidR="00E00A17" w:rsidRPr="00261F3F">
        <w:rPr>
          <w:rFonts w:ascii="Arial" w:hAnsi="Arial" w:cs="Arial"/>
          <w:szCs w:val="24"/>
        </w:rPr>
        <w:t xml:space="preserve">On the other hand, </w:t>
      </w:r>
      <w:r w:rsidR="008A5AFB" w:rsidRPr="00261F3F">
        <w:rPr>
          <w:rFonts w:ascii="Arial" w:hAnsi="Arial" w:cs="Arial"/>
          <w:szCs w:val="24"/>
        </w:rPr>
        <w:t xml:space="preserve">finding information </w:t>
      </w:r>
      <w:r w:rsidR="00E96AC2" w:rsidRPr="00261F3F">
        <w:rPr>
          <w:rFonts w:ascii="Arial" w:hAnsi="Arial" w:cs="Arial"/>
          <w:szCs w:val="24"/>
        </w:rPr>
        <w:t>or research</w:t>
      </w:r>
      <w:r w:rsidR="008A5AFB" w:rsidRPr="00261F3F">
        <w:rPr>
          <w:rFonts w:ascii="Arial" w:hAnsi="Arial" w:cs="Arial"/>
          <w:szCs w:val="24"/>
        </w:rPr>
        <w:t xml:space="preserve"> skills can also help an individual like me enhance my ability to evaluate credible sources. </w:t>
      </w:r>
      <w:r w:rsidR="00E96AC2" w:rsidRPr="00261F3F">
        <w:rPr>
          <w:rFonts w:ascii="Arial" w:hAnsi="Arial" w:cs="Arial"/>
          <w:szCs w:val="24"/>
        </w:rPr>
        <w:t>Finding adequate information in academic research is necessary to meet research expectations. Alongside that, note-taking skills taught me to find key points as well as summarize information concisely. Often, in classes of huge students, tutors teach much faster to complete course details, and that duration of taking full notes becomes challenging</w:t>
      </w:r>
      <w:r w:rsidR="007221FB" w:rsidRPr="00261F3F">
        <w:rPr>
          <w:rFonts w:ascii="Arial" w:hAnsi="Arial" w:cs="Arial"/>
          <w:szCs w:val="24"/>
        </w:rPr>
        <w:t>.</w:t>
      </w:r>
      <w:r w:rsidR="00E96AC2" w:rsidRPr="00261F3F">
        <w:rPr>
          <w:rFonts w:ascii="Arial" w:hAnsi="Arial" w:cs="Arial"/>
          <w:szCs w:val="24"/>
        </w:rPr>
        <w:t xml:space="preserve"> Rather, by summarizing the key points, I can cover the entire module learning. </w:t>
      </w:r>
      <w:r w:rsidR="00934680" w:rsidRPr="00261F3F">
        <w:rPr>
          <w:rFonts w:ascii="Arial" w:hAnsi="Arial" w:cs="Arial"/>
          <w:szCs w:val="24"/>
        </w:rPr>
        <w:t xml:space="preserve">Even if I have faced challenges in managing time and reliability of sources, however, with module learning I can enhance such capabilities for future development. </w:t>
      </w:r>
    </w:p>
    <w:p w14:paraId="72E6E033" w14:textId="1E4B36D7" w:rsidR="007F4B8E" w:rsidRPr="00261F3F" w:rsidRDefault="00BB4871" w:rsidP="00261F3F">
      <w:pPr>
        <w:rPr>
          <w:rFonts w:ascii="Arial" w:hAnsi="Arial" w:cs="Arial"/>
          <w:szCs w:val="24"/>
        </w:rPr>
      </w:pPr>
      <w:r w:rsidRPr="00261F3F">
        <w:rPr>
          <w:rFonts w:ascii="Arial" w:hAnsi="Arial" w:cs="Arial"/>
          <w:b/>
          <w:bCs/>
          <w:i/>
          <w:iCs/>
          <w:szCs w:val="24"/>
          <w:u w:val="single"/>
        </w:rPr>
        <w:t>Analysis</w:t>
      </w:r>
      <w:r w:rsidRPr="00261F3F">
        <w:rPr>
          <w:rFonts w:ascii="Arial" w:hAnsi="Arial" w:cs="Arial"/>
          <w:szCs w:val="24"/>
        </w:rPr>
        <w:t>:</w:t>
      </w:r>
      <w:r w:rsidR="00104AAA" w:rsidRPr="00261F3F">
        <w:rPr>
          <w:rFonts w:ascii="Arial" w:hAnsi="Arial" w:cs="Arial"/>
          <w:szCs w:val="24"/>
        </w:rPr>
        <w:t xml:space="preserve"> </w:t>
      </w:r>
      <w:r w:rsidR="00261F3F">
        <w:rPr>
          <w:rFonts w:ascii="Arial" w:hAnsi="Arial" w:cs="Arial"/>
          <w:szCs w:val="24"/>
        </w:rPr>
        <w:t>F</w:t>
      </w:r>
      <w:r w:rsidR="00F76407" w:rsidRPr="00261F3F">
        <w:rPr>
          <w:rFonts w:ascii="Arial" w:hAnsi="Arial" w:cs="Arial"/>
          <w:szCs w:val="24"/>
        </w:rPr>
        <w:t xml:space="preserve">rom my academic writing skills, I have experienced that my ability to articulate thoughts persuasively and clearly has enhanced. </w:t>
      </w:r>
      <w:r w:rsidR="00471365" w:rsidRPr="00261F3F">
        <w:rPr>
          <w:rFonts w:ascii="Arial" w:hAnsi="Arial" w:cs="Arial"/>
          <w:szCs w:val="24"/>
        </w:rPr>
        <w:t xml:space="preserve">Academic writing comes with a thesis, report and other forms of writing. Thus, from the module coursework, I have learned to structure my arguments coherently as well as the learning modules supported by points with credible evidence. </w:t>
      </w:r>
      <w:r w:rsidR="00FD63C2" w:rsidRPr="00261F3F">
        <w:rPr>
          <w:rFonts w:ascii="Arial" w:hAnsi="Arial" w:cs="Arial"/>
          <w:szCs w:val="24"/>
        </w:rPr>
        <w:t xml:space="preserve">There is an importance of credible sources from academic writing in terms of thesis and report emphasize proper referencing and citation also make betterment in </w:t>
      </w:r>
      <w:r w:rsidR="002A2733" w:rsidRPr="00261F3F">
        <w:rPr>
          <w:rFonts w:ascii="Arial" w:hAnsi="Arial" w:cs="Arial"/>
          <w:szCs w:val="24"/>
        </w:rPr>
        <w:t>academic</w:t>
      </w:r>
      <w:r w:rsidR="00FD63C2" w:rsidRPr="00261F3F">
        <w:rPr>
          <w:rFonts w:ascii="Arial" w:hAnsi="Arial" w:cs="Arial"/>
          <w:szCs w:val="24"/>
        </w:rPr>
        <w:t xml:space="preserve"> integrity. </w:t>
      </w:r>
      <w:r w:rsidR="002A2733" w:rsidRPr="00261F3F">
        <w:rPr>
          <w:rFonts w:ascii="Arial" w:hAnsi="Arial" w:cs="Arial"/>
          <w:szCs w:val="24"/>
        </w:rPr>
        <w:t>Citations are utilized as indicators of performance in research policy and system</w:t>
      </w:r>
      <w:r w:rsidR="006173AD" w:rsidRPr="00261F3F">
        <w:rPr>
          <w:rFonts w:ascii="Arial" w:hAnsi="Arial" w:cs="Arial"/>
          <w:szCs w:val="24"/>
        </w:rPr>
        <w:t>s (</w:t>
      </w:r>
      <w:r w:rsidR="006173AD" w:rsidRPr="00261F3F">
        <w:rPr>
          <w:rFonts w:ascii="Arial" w:hAnsi="Arial" w:cs="Arial"/>
          <w:szCs w:val="24"/>
          <w:shd w:val="clear" w:color="auto" w:fill="FFFFFF"/>
        </w:rPr>
        <w:t>Aksnes, Langfeldt and Wouters 2019</w:t>
      </w:r>
      <w:r w:rsidR="006173AD" w:rsidRPr="00261F3F">
        <w:rPr>
          <w:rFonts w:ascii="Arial" w:hAnsi="Arial" w:cs="Arial"/>
          <w:szCs w:val="24"/>
        </w:rPr>
        <w:t>)</w:t>
      </w:r>
      <w:r w:rsidR="002A2733" w:rsidRPr="00261F3F">
        <w:rPr>
          <w:rFonts w:ascii="Arial" w:hAnsi="Arial" w:cs="Arial"/>
          <w:szCs w:val="24"/>
        </w:rPr>
        <w:t xml:space="preserve">. </w:t>
      </w:r>
      <w:r w:rsidR="00AC5923" w:rsidRPr="00261F3F">
        <w:rPr>
          <w:rFonts w:ascii="Arial" w:hAnsi="Arial" w:cs="Arial"/>
          <w:szCs w:val="24"/>
        </w:rPr>
        <w:t xml:space="preserve">On the other side, </w:t>
      </w:r>
      <w:r w:rsidR="00C1000C" w:rsidRPr="00261F3F">
        <w:rPr>
          <w:rFonts w:ascii="Arial" w:hAnsi="Arial" w:cs="Arial"/>
          <w:szCs w:val="24"/>
        </w:rPr>
        <w:t>research assignments from the module also enhanced my capability of finding relevant information from relevant sources</w:t>
      </w:r>
      <w:r w:rsidR="009661C5" w:rsidRPr="00261F3F">
        <w:rPr>
          <w:rFonts w:ascii="Arial" w:hAnsi="Arial" w:cs="Arial"/>
          <w:szCs w:val="24"/>
        </w:rPr>
        <w:t xml:space="preserve">. I have also learned to find differences between secondary and primary sources, synthesize data from diverse sources to support arguments and assess the credibility of information. </w:t>
      </w:r>
      <w:r w:rsidR="0020136F" w:rsidRPr="00261F3F">
        <w:rPr>
          <w:rFonts w:ascii="Arial" w:hAnsi="Arial" w:cs="Arial"/>
          <w:szCs w:val="24"/>
        </w:rPr>
        <w:t xml:space="preserve">The skills associated with taking notes </w:t>
      </w:r>
      <w:r w:rsidR="002146BF" w:rsidRPr="00261F3F">
        <w:rPr>
          <w:rFonts w:ascii="Arial" w:hAnsi="Arial" w:cs="Arial"/>
          <w:szCs w:val="24"/>
        </w:rPr>
        <w:t xml:space="preserve">improve my capability to summarize information from readings and lectures. </w:t>
      </w:r>
      <w:r w:rsidR="00E53BC7" w:rsidRPr="00261F3F">
        <w:rPr>
          <w:rFonts w:ascii="Arial" w:hAnsi="Arial" w:cs="Arial"/>
          <w:szCs w:val="24"/>
        </w:rPr>
        <w:t xml:space="preserve">During module learning, </w:t>
      </w:r>
      <w:r w:rsidR="00E9351E" w:rsidRPr="00261F3F">
        <w:rPr>
          <w:rFonts w:ascii="Arial" w:hAnsi="Arial" w:cs="Arial"/>
          <w:szCs w:val="24"/>
        </w:rPr>
        <w:t xml:space="preserve">I have experimented with diverse methods such as mind mapping, and outlining in order to find the proper strategies to take diverse kinds of content. </w:t>
      </w:r>
      <w:r w:rsidR="00BD7B1E" w:rsidRPr="00261F3F">
        <w:rPr>
          <w:rFonts w:ascii="Arial" w:hAnsi="Arial" w:cs="Arial"/>
          <w:szCs w:val="24"/>
        </w:rPr>
        <w:t>Such practice supported me to be more efficient in gathering and organizing data for the references of future</w:t>
      </w:r>
      <w:r w:rsidR="008374CA" w:rsidRPr="00261F3F">
        <w:rPr>
          <w:rFonts w:ascii="Arial" w:hAnsi="Arial" w:cs="Arial"/>
          <w:szCs w:val="24"/>
        </w:rPr>
        <w:t xml:space="preserve">. </w:t>
      </w:r>
      <w:r w:rsidR="008430BF" w:rsidRPr="00261F3F">
        <w:rPr>
          <w:rFonts w:ascii="Arial" w:hAnsi="Arial" w:cs="Arial"/>
          <w:szCs w:val="24"/>
        </w:rPr>
        <w:t xml:space="preserve">Taking short and concise notes often helps in understanding key points in any research or academic work. </w:t>
      </w:r>
      <w:r w:rsidR="00124157" w:rsidRPr="00261F3F">
        <w:rPr>
          <w:rFonts w:ascii="Arial" w:hAnsi="Arial" w:cs="Arial"/>
          <w:szCs w:val="24"/>
        </w:rPr>
        <w:t>Therefore, strategic note-taking is quite beneficial for students to learn and perform better in courses and in a college setting, this refers to one of the most crucial skill</w:t>
      </w:r>
      <w:r w:rsidR="00BD38E1" w:rsidRPr="00261F3F">
        <w:rPr>
          <w:rFonts w:ascii="Arial" w:hAnsi="Arial" w:cs="Arial"/>
          <w:szCs w:val="24"/>
        </w:rPr>
        <w:t>s (</w:t>
      </w:r>
      <w:r w:rsidR="00BD38E1" w:rsidRPr="00261F3F">
        <w:rPr>
          <w:rFonts w:ascii="Arial" w:hAnsi="Arial" w:cs="Arial"/>
          <w:szCs w:val="24"/>
          <w:shd w:val="clear" w:color="auto" w:fill="FFFFFF"/>
        </w:rPr>
        <w:t>Salame and Thompson 2020</w:t>
      </w:r>
      <w:r w:rsidR="00BD38E1" w:rsidRPr="00261F3F">
        <w:rPr>
          <w:rFonts w:ascii="Arial" w:hAnsi="Arial" w:cs="Arial"/>
          <w:szCs w:val="24"/>
        </w:rPr>
        <w:t>)</w:t>
      </w:r>
      <w:r w:rsidR="00124157" w:rsidRPr="00261F3F">
        <w:rPr>
          <w:rFonts w:ascii="Arial" w:hAnsi="Arial" w:cs="Arial"/>
          <w:szCs w:val="24"/>
        </w:rPr>
        <w:t xml:space="preserve">. </w:t>
      </w:r>
    </w:p>
    <w:p w14:paraId="71848CC3" w14:textId="38F8DA4B" w:rsidR="007F4B8E" w:rsidRPr="00261F3F" w:rsidRDefault="00BB4871" w:rsidP="00261F3F">
      <w:pPr>
        <w:rPr>
          <w:rFonts w:ascii="Arial" w:hAnsi="Arial" w:cs="Arial"/>
          <w:szCs w:val="24"/>
        </w:rPr>
      </w:pPr>
      <w:r w:rsidRPr="00261F3F">
        <w:rPr>
          <w:rFonts w:ascii="Arial" w:hAnsi="Arial" w:cs="Arial"/>
          <w:b/>
          <w:bCs/>
          <w:i/>
          <w:iCs/>
          <w:szCs w:val="24"/>
          <w:u w:val="single"/>
        </w:rPr>
        <w:t>Conclusion</w:t>
      </w:r>
      <w:r w:rsidRPr="00261F3F">
        <w:rPr>
          <w:rFonts w:ascii="Arial" w:hAnsi="Arial" w:cs="Arial"/>
          <w:szCs w:val="24"/>
        </w:rPr>
        <w:t>:</w:t>
      </w:r>
      <w:r w:rsidR="00104AAA" w:rsidRPr="00261F3F">
        <w:rPr>
          <w:rFonts w:ascii="Arial" w:hAnsi="Arial" w:cs="Arial"/>
          <w:szCs w:val="24"/>
        </w:rPr>
        <w:t xml:space="preserve"> </w:t>
      </w:r>
      <w:r w:rsidR="006046B2" w:rsidRPr="00261F3F">
        <w:rPr>
          <w:rFonts w:ascii="Arial" w:hAnsi="Arial" w:cs="Arial"/>
          <w:szCs w:val="24"/>
        </w:rPr>
        <w:t xml:space="preserve">Therefore, from the above reflection, it can be stated that the learning module with different materials on academic skills helped me develop my writing, </w:t>
      </w:r>
      <w:r w:rsidR="001E358A" w:rsidRPr="00261F3F">
        <w:rPr>
          <w:rFonts w:ascii="Arial" w:hAnsi="Arial" w:cs="Arial"/>
          <w:szCs w:val="24"/>
        </w:rPr>
        <w:t xml:space="preserve">note-taking as well as research skills. </w:t>
      </w:r>
      <w:r w:rsidR="00A22B45" w:rsidRPr="00261F3F">
        <w:rPr>
          <w:rFonts w:ascii="Arial" w:hAnsi="Arial" w:cs="Arial"/>
          <w:szCs w:val="24"/>
        </w:rPr>
        <w:t xml:space="preserve">With feedback as well as structured activities, I have developed my abilities but also face challenges associated with time management and the credibility of resources in an academic context. </w:t>
      </w:r>
      <w:r w:rsidR="00225135" w:rsidRPr="00261F3F">
        <w:rPr>
          <w:rFonts w:ascii="Arial" w:hAnsi="Arial" w:cs="Arial"/>
          <w:szCs w:val="24"/>
        </w:rPr>
        <w:t xml:space="preserve">It was a positive experience for me as I learned about different skills and my competencies and abilities related to </w:t>
      </w:r>
      <w:r w:rsidR="00031540" w:rsidRPr="00261F3F">
        <w:rPr>
          <w:rFonts w:ascii="Arial" w:hAnsi="Arial" w:cs="Arial"/>
          <w:szCs w:val="24"/>
        </w:rPr>
        <w:t>academic</w:t>
      </w:r>
      <w:r w:rsidR="00225135" w:rsidRPr="00261F3F">
        <w:rPr>
          <w:rFonts w:ascii="Arial" w:hAnsi="Arial" w:cs="Arial"/>
          <w:szCs w:val="24"/>
        </w:rPr>
        <w:t xml:space="preserve"> skills also enhanced. </w:t>
      </w:r>
      <w:r w:rsidR="00031540" w:rsidRPr="00261F3F">
        <w:rPr>
          <w:rFonts w:ascii="Arial" w:hAnsi="Arial" w:cs="Arial"/>
          <w:szCs w:val="24"/>
        </w:rPr>
        <w:t xml:space="preserve">Such skills can help me in my education career as well as can help me in my professional development as well. </w:t>
      </w:r>
    </w:p>
    <w:p w14:paraId="0E39B7B6" w14:textId="2EFEEA54" w:rsidR="007F4B8E" w:rsidRPr="00261F3F" w:rsidRDefault="00BB4871" w:rsidP="00261F3F">
      <w:pPr>
        <w:rPr>
          <w:rFonts w:ascii="Arial" w:hAnsi="Arial" w:cs="Arial"/>
          <w:szCs w:val="24"/>
        </w:rPr>
      </w:pPr>
      <w:r w:rsidRPr="00261F3F">
        <w:rPr>
          <w:rFonts w:ascii="Arial" w:hAnsi="Arial" w:cs="Arial"/>
          <w:b/>
          <w:bCs/>
          <w:i/>
          <w:iCs/>
          <w:szCs w:val="24"/>
          <w:u w:val="single"/>
        </w:rPr>
        <w:t>Action Plan</w:t>
      </w:r>
      <w:r w:rsidRPr="00261F3F">
        <w:rPr>
          <w:rFonts w:ascii="Arial" w:hAnsi="Arial" w:cs="Arial"/>
          <w:szCs w:val="24"/>
        </w:rPr>
        <w:t>:</w:t>
      </w:r>
      <w:r w:rsidR="00104AAA" w:rsidRPr="00261F3F">
        <w:rPr>
          <w:rFonts w:ascii="Arial" w:hAnsi="Arial" w:cs="Arial"/>
          <w:szCs w:val="24"/>
        </w:rPr>
        <w:t xml:space="preserve"> </w:t>
      </w:r>
      <w:r w:rsidR="00630233" w:rsidRPr="00261F3F">
        <w:rPr>
          <w:rFonts w:ascii="Arial" w:hAnsi="Arial" w:cs="Arial"/>
          <w:szCs w:val="24"/>
        </w:rPr>
        <w:t xml:space="preserve">In order to maintain such skills in the long run, I have to practice writing, research and note-taking skills. </w:t>
      </w:r>
      <w:r w:rsidR="00B84A17" w:rsidRPr="00261F3F">
        <w:rPr>
          <w:rFonts w:ascii="Arial" w:hAnsi="Arial" w:cs="Arial"/>
          <w:szCs w:val="24"/>
        </w:rPr>
        <w:t xml:space="preserve">In addition, feedback from instructors, supervisors and peers, can also enhance my ability of academic skills. </w:t>
      </w:r>
      <w:r w:rsidR="007D1F37" w:rsidRPr="00261F3F">
        <w:rPr>
          <w:rFonts w:ascii="Arial" w:hAnsi="Arial" w:cs="Arial"/>
          <w:szCs w:val="24"/>
        </w:rPr>
        <w:t xml:space="preserve">Alongside that, I can also participate in different workshops and explore research databases to find relevant information which can help me in my writing and research skills. </w:t>
      </w:r>
      <w:r w:rsidR="004D4171" w:rsidRPr="00261F3F">
        <w:rPr>
          <w:rFonts w:ascii="Arial" w:hAnsi="Arial" w:cs="Arial"/>
          <w:szCs w:val="24"/>
        </w:rPr>
        <w:t xml:space="preserve">However, I have to necessarily work on my time management capabilities to handle diverse tasks </w:t>
      </w:r>
      <w:r w:rsidR="002000FD" w:rsidRPr="00261F3F">
        <w:rPr>
          <w:rFonts w:ascii="Arial" w:hAnsi="Arial" w:cs="Arial"/>
          <w:szCs w:val="24"/>
        </w:rPr>
        <w:t>simultaneously</w:t>
      </w:r>
      <w:r w:rsidR="004D4171" w:rsidRPr="00261F3F">
        <w:rPr>
          <w:rFonts w:ascii="Arial" w:hAnsi="Arial" w:cs="Arial"/>
          <w:szCs w:val="24"/>
        </w:rPr>
        <w:t xml:space="preserve">. </w:t>
      </w:r>
      <w:r w:rsidR="002000FD" w:rsidRPr="00261F3F">
        <w:rPr>
          <w:rFonts w:ascii="Arial" w:hAnsi="Arial" w:cs="Arial"/>
          <w:szCs w:val="24"/>
        </w:rPr>
        <w:t xml:space="preserve">Without managing time well, academic skills cannot generate the expected results in terms of thesis and report writing. </w:t>
      </w:r>
      <w:r w:rsidR="00962873" w:rsidRPr="00261F3F">
        <w:rPr>
          <w:rFonts w:ascii="Arial" w:hAnsi="Arial" w:cs="Arial"/>
          <w:szCs w:val="24"/>
        </w:rPr>
        <w:t>Thus, time management is necessary to complete a thesis on time</w:t>
      </w:r>
      <w:r w:rsidR="009B38B1" w:rsidRPr="00261F3F">
        <w:rPr>
          <w:rFonts w:ascii="Arial" w:hAnsi="Arial" w:cs="Arial"/>
          <w:szCs w:val="24"/>
        </w:rPr>
        <w:t xml:space="preserve"> (</w:t>
      </w:r>
      <w:proofErr w:type="spellStart"/>
      <w:r w:rsidR="009B38B1" w:rsidRPr="00261F3F">
        <w:rPr>
          <w:rFonts w:ascii="Arial" w:hAnsi="Arial" w:cs="Arial"/>
          <w:szCs w:val="24"/>
          <w:shd w:val="clear" w:color="auto" w:fill="FFFFFF"/>
        </w:rPr>
        <w:t>Pravita</w:t>
      </w:r>
      <w:proofErr w:type="spellEnd"/>
      <w:r w:rsidR="009B38B1" w:rsidRPr="00261F3F">
        <w:rPr>
          <w:rFonts w:ascii="Arial" w:hAnsi="Arial" w:cs="Arial"/>
          <w:szCs w:val="24"/>
          <w:shd w:val="clear" w:color="auto" w:fill="FFFFFF"/>
        </w:rPr>
        <w:t xml:space="preserve"> and </w:t>
      </w:r>
      <w:proofErr w:type="spellStart"/>
      <w:r w:rsidR="009B38B1" w:rsidRPr="00261F3F">
        <w:rPr>
          <w:rFonts w:ascii="Arial" w:hAnsi="Arial" w:cs="Arial"/>
          <w:szCs w:val="24"/>
          <w:shd w:val="clear" w:color="auto" w:fill="FFFFFF"/>
        </w:rPr>
        <w:t>Kuswandono</w:t>
      </w:r>
      <w:proofErr w:type="spellEnd"/>
      <w:r w:rsidR="009B38B1" w:rsidRPr="00261F3F">
        <w:rPr>
          <w:rFonts w:ascii="Arial" w:hAnsi="Arial" w:cs="Arial"/>
          <w:szCs w:val="24"/>
          <w:shd w:val="clear" w:color="auto" w:fill="FFFFFF"/>
        </w:rPr>
        <w:t xml:space="preserve"> 2022</w:t>
      </w:r>
      <w:r w:rsidR="009B38B1" w:rsidRPr="00261F3F">
        <w:rPr>
          <w:rFonts w:ascii="Arial" w:hAnsi="Arial" w:cs="Arial"/>
          <w:szCs w:val="24"/>
        </w:rPr>
        <w:t>)</w:t>
      </w:r>
      <w:r w:rsidR="00962873" w:rsidRPr="00261F3F">
        <w:rPr>
          <w:rFonts w:ascii="Arial" w:hAnsi="Arial" w:cs="Arial"/>
          <w:szCs w:val="24"/>
        </w:rPr>
        <w:t xml:space="preserve">. </w:t>
      </w:r>
    </w:p>
    <w:p w14:paraId="61C92642" w14:textId="428F444D" w:rsidR="005248AE" w:rsidRPr="00294A98" w:rsidRDefault="00BB4871" w:rsidP="00261F3F">
      <w:pPr>
        <w:pStyle w:val="Heading2"/>
        <w:rPr>
          <w:rFonts w:ascii="Arial" w:hAnsi="Arial" w:cs="Arial"/>
          <w:szCs w:val="24"/>
        </w:rPr>
      </w:pPr>
      <w:bookmarkStart w:id="3" w:name="_Toc172658317"/>
      <w:r w:rsidRPr="00294A98">
        <w:rPr>
          <w:rFonts w:ascii="Arial" w:hAnsi="Arial" w:cs="Arial"/>
          <w:szCs w:val="24"/>
        </w:rPr>
        <w:t>Conclusion</w:t>
      </w:r>
      <w:bookmarkEnd w:id="3"/>
    </w:p>
    <w:p w14:paraId="2398147B" w14:textId="28B108FF" w:rsidR="00DF016C" w:rsidRPr="00294A98" w:rsidRDefault="00BB4871" w:rsidP="00261F3F">
      <w:pPr>
        <w:rPr>
          <w:rFonts w:ascii="Arial" w:hAnsi="Arial" w:cs="Arial"/>
          <w:szCs w:val="24"/>
        </w:rPr>
      </w:pPr>
      <w:r w:rsidRPr="00294A98">
        <w:rPr>
          <w:rFonts w:ascii="Arial" w:hAnsi="Arial" w:cs="Arial"/>
          <w:szCs w:val="24"/>
        </w:rPr>
        <w:t xml:space="preserve">Therefore, reflecting using </w:t>
      </w:r>
      <w:r w:rsidR="002015FF" w:rsidRPr="00294A98">
        <w:rPr>
          <w:rFonts w:ascii="Arial" w:hAnsi="Arial" w:cs="Arial"/>
          <w:szCs w:val="24"/>
        </w:rPr>
        <w:t>Gibb’s</w:t>
      </w:r>
      <w:r w:rsidRPr="00294A98">
        <w:rPr>
          <w:rFonts w:ascii="Arial" w:hAnsi="Arial" w:cs="Arial"/>
          <w:szCs w:val="24"/>
        </w:rPr>
        <w:t xml:space="preserve"> cycle, it has been found that I have experienced positive and negative things while going through the module of academic learning skills. </w:t>
      </w:r>
      <w:r w:rsidR="002015FF" w:rsidRPr="00294A98">
        <w:rPr>
          <w:rFonts w:ascii="Arial" w:hAnsi="Arial" w:cs="Arial"/>
          <w:szCs w:val="24"/>
        </w:rPr>
        <w:t xml:space="preserve">Such a cycle provides valuable insights into the development of my academic skills. </w:t>
      </w:r>
      <w:r w:rsidR="00CC6D75" w:rsidRPr="00294A98">
        <w:rPr>
          <w:rFonts w:ascii="Arial" w:hAnsi="Arial" w:cs="Arial"/>
          <w:szCs w:val="24"/>
        </w:rPr>
        <w:t xml:space="preserve">Learning modules with a structured approach enhanced my note-taking, writing as well and research competencies and in future, I can make betterment to these skills through ongoing learning and practice. </w:t>
      </w:r>
    </w:p>
    <w:p w14:paraId="0E679568" w14:textId="77777777" w:rsidR="00E9513A" w:rsidRDefault="00E9513A" w:rsidP="00261F3F">
      <w:pPr>
        <w:jc w:val="left"/>
        <w:rPr>
          <w:rFonts w:ascii="Arial" w:eastAsiaTheme="majorEastAsia" w:hAnsi="Arial" w:cs="Arial"/>
          <w:b/>
          <w:szCs w:val="24"/>
        </w:rPr>
      </w:pPr>
      <w:bookmarkStart w:id="4" w:name="_Toc65269132"/>
      <w:bookmarkStart w:id="5" w:name="_Toc95902261"/>
      <w:r>
        <w:rPr>
          <w:rFonts w:ascii="Arial" w:hAnsi="Arial" w:cs="Arial"/>
          <w:szCs w:val="24"/>
        </w:rPr>
        <w:br w:type="page"/>
      </w:r>
    </w:p>
    <w:p w14:paraId="25D1F608" w14:textId="6A746585" w:rsidR="00E578ED" w:rsidRPr="00294A98" w:rsidRDefault="00BB4871" w:rsidP="00261F3F">
      <w:pPr>
        <w:pStyle w:val="Heading1"/>
        <w:rPr>
          <w:rFonts w:ascii="Arial" w:hAnsi="Arial" w:cs="Arial"/>
          <w:sz w:val="24"/>
          <w:szCs w:val="24"/>
        </w:rPr>
      </w:pPr>
      <w:bookmarkStart w:id="6" w:name="_Toc172658318"/>
      <w:r w:rsidRPr="00294A98">
        <w:rPr>
          <w:rFonts w:ascii="Arial" w:hAnsi="Arial" w:cs="Arial"/>
          <w:sz w:val="24"/>
          <w:szCs w:val="24"/>
        </w:rPr>
        <w:t>References:</w:t>
      </w:r>
      <w:bookmarkEnd w:id="4"/>
      <w:bookmarkEnd w:id="5"/>
      <w:bookmarkEnd w:id="6"/>
      <w:r w:rsidRPr="00294A98">
        <w:rPr>
          <w:rFonts w:ascii="Arial" w:hAnsi="Arial" w:cs="Arial"/>
          <w:sz w:val="24"/>
          <w:szCs w:val="24"/>
        </w:rPr>
        <w:t xml:space="preserve"> </w:t>
      </w:r>
    </w:p>
    <w:p w14:paraId="73B13B06" w14:textId="77777777" w:rsidR="005C397B" w:rsidRPr="00294A98" w:rsidRDefault="00BB4871" w:rsidP="00261F3F">
      <w:pPr>
        <w:rPr>
          <w:rFonts w:ascii="Arial" w:hAnsi="Arial" w:cs="Arial"/>
          <w:szCs w:val="24"/>
          <w:shd w:val="clear" w:color="auto" w:fill="FFFFFF"/>
        </w:rPr>
      </w:pPr>
      <w:r w:rsidRPr="00294A98">
        <w:rPr>
          <w:rFonts w:ascii="Arial" w:hAnsi="Arial" w:cs="Arial"/>
          <w:szCs w:val="24"/>
          <w:shd w:val="clear" w:color="auto" w:fill="FFFFFF"/>
        </w:rPr>
        <w:t>Aksnes, D.W., Langfeldt, L. and Wouters, P., 2019. Citations, citation indicators, and research quality: An overview of basic concepts and theories. </w:t>
      </w:r>
      <w:r w:rsidRPr="00294A98">
        <w:rPr>
          <w:rFonts w:ascii="Arial" w:hAnsi="Arial" w:cs="Arial"/>
          <w:i/>
          <w:iCs/>
          <w:szCs w:val="24"/>
          <w:shd w:val="clear" w:color="auto" w:fill="FFFFFF"/>
        </w:rPr>
        <w:t>Sage Open</w:t>
      </w:r>
      <w:r w:rsidRPr="00294A98">
        <w:rPr>
          <w:rFonts w:ascii="Arial" w:hAnsi="Arial" w:cs="Arial"/>
          <w:szCs w:val="24"/>
          <w:shd w:val="clear" w:color="auto" w:fill="FFFFFF"/>
        </w:rPr>
        <w:t>, </w:t>
      </w:r>
      <w:r w:rsidRPr="00294A98">
        <w:rPr>
          <w:rFonts w:ascii="Arial" w:hAnsi="Arial" w:cs="Arial"/>
          <w:i/>
          <w:iCs/>
          <w:szCs w:val="24"/>
          <w:shd w:val="clear" w:color="auto" w:fill="FFFFFF"/>
        </w:rPr>
        <w:t>9</w:t>
      </w:r>
      <w:r w:rsidRPr="00294A98">
        <w:rPr>
          <w:rFonts w:ascii="Arial" w:hAnsi="Arial" w:cs="Arial"/>
          <w:szCs w:val="24"/>
          <w:shd w:val="clear" w:color="auto" w:fill="FFFFFF"/>
        </w:rPr>
        <w:t xml:space="preserve">(1), p.2158244019829575. </w:t>
      </w:r>
      <w:hyperlink r:id="rId9" w:history="1">
        <w:r w:rsidRPr="00294A98">
          <w:rPr>
            <w:rStyle w:val="Hyperlink"/>
            <w:rFonts w:ascii="Arial" w:hAnsi="Arial" w:cs="Arial"/>
            <w:color w:val="000000" w:themeColor="text1"/>
            <w:szCs w:val="24"/>
            <w:u w:val="none"/>
            <w:shd w:val="clear" w:color="auto" w:fill="FFFFFF"/>
          </w:rPr>
          <w:t>https://journals.sagepub.com/doi/full/10.1177/2158244019829575?trk=public_post_comment-text</w:t>
        </w:r>
      </w:hyperlink>
    </w:p>
    <w:p w14:paraId="713254A1" w14:textId="77777777" w:rsidR="005C397B" w:rsidRPr="00294A98" w:rsidRDefault="00BB4871" w:rsidP="00261F3F">
      <w:pPr>
        <w:rPr>
          <w:rFonts w:ascii="Arial" w:hAnsi="Arial" w:cs="Arial"/>
          <w:szCs w:val="24"/>
          <w:shd w:val="clear" w:color="auto" w:fill="FFFFFF"/>
        </w:rPr>
      </w:pPr>
      <w:r w:rsidRPr="00294A98">
        <w:rPr>
          <w:rFonts w:ascii="Arial" w:hAnsi="Arial" w:cs="Arial"/>
          <w:szCs w:val="24"/>
          <w:shd w:val="clear" w:color="auto" w:fill="FFFFFF"/>
        </w:rPr>
        <w:t>Graham, S., 2019. Changing how writing is taught. </w:t>
      </w:r>
      <w:r w:rsidRPr="00294A98">
        <w:rPr>
          <w:rFonts w:ascii="Arial" w:hAnsi="Arial" w:cs="Arial"/>
          <w:i/>
          <w:iCs/>
          <w:szCs w:val="24"/>
          <w:shd w:val="clear" w:color="auto" w:fill="FFFFFF"/>
        </w:rPr>
        <w:t>Review of Research in Education</w:t>
      </w:r>
      <w:r w:rsidRPr="00294A98">
        <w:rPr>
          <w:rFonts w:ascii="Arial" w:hAnsi="Arial" w:cs="Arial"/>
          <w:szCs w:val="24"/>
          <w:shd w:val="clear" w:color="auto" w:fill="FFFFFF"/>
        </w:rPr>
        <w:t>, </w:t>
      </w:r>
      <w:r w:rsidRPr="00294A98">
        <w:rPr>
          <w:rFonts w:ascii="Arial" w:hAnsi="Arial" w:cs="Arial"/>
          <w:i/>
          <w:iCs/>
          <w:szCs w:val="24"/>
          <w:shd w:val="clear" w:color="auto" w:fill="FFFFFF"/>
        </w:rPr>
        <w:t>43</w:t>
      </w:r>
      <w:r w:rsidRPr="00294A98">
        <w:rPr>
          <w:rFonts w:ascii="Arial" w:hAnsi="Arial" w:cs="Arial"/>
          <w:szCs w:val="24"/>
          <w:shd w:val="clear" w:color="auto" w:fill="FFFFFF"/>
        </w:rPr>
        <w:t xml:space="preserve">(1), pp.277-303. </w:t>
      </w:r>
      <w:hyperlink r:id="rId10" w:history="1">
        <w:r w:rsidRPr="00294A98">
          <w:rPr>
            <w:rStyle w:val="Hyperlink"/>
            <w:rFonts w:ascii="Arial" w:hAnsi="Arial" w:cs="Arial"/>
            <w:color w:val="000000" w:themeColor="text1"/>
            <w:szCs w:val="24"/>
            <w:u w:val="none"/>
            <w:shd w:val="clear" w:color="auto" w:fill="FFFFFF"/>
          </w:rPr>
          <w:t>https://journals.sagepub.com/doi/full/10.3102/0091732X18821125</w:t>
        </w:r>
      </w:hyperlink>
    </w:p>
    <w:p w14:paraId="32E5A3A5" w14:textId="77777777" w:rsidR="005C397B" w:rsidRPr="00294A98" w:rsidRDefault="00BB4871" w:rsidP="00261F3F">
      <w:pPr>
        <w:rPr>
          <w:rFonts w:ascii="Arial" w:hAnsi="Arial" w:cs="Arial"/>
          <w:szCs w:val="24"/>
          <w:shd w:val="clear" w:color="auto" w:fill="FFFFFF"/>
        </w:rPr>
      </w:pPr>
      <w:r w:rsidRPr="00294A98">
        <w:rPr>
          <w:rFonts w:ascii="Arial" w:hAnsi="Arial" w:cs="Arial"/>
          <w:szCs w:val="24"/>
          <w:shd w:val="clear" w:color="auto" w:fill="FFFFFF"/>
        </w:rPr>
        <w:t>Huisman, B., Saab, N., Van Den Broek, P. and Van Driel, J., 2019. The impact of formative peer feedback on higher education students’ academic writing: a Meta-Analysis. </w:t>
      </w:r>
      <w:r w:rsidRPr="00294A98">
        <w:rPr>
          <w:rFonts w:ascii="Arial" w:hAnsi="Arial" w:cs="Arial"/>
          <w:i/>
          <w:iCs/>
          <w:szCs w:val="24"/>
          <w:shd w:val="clear" w:color="auto" w:fill="FFFFFF"/>
        </w:rPr>
        <w:t>Assessment &amp; Evaluation in Higher Education</w:t>
      </w:r>
      <w:r w:rsidRPr="00294A98">
        <w:rPr>
          <w:rFonts w:ascii="Arial" w:hAnsi="Arial" w:cs="Arial"/>
          <w:szCs w:val="24"/>
          <w:shd w:val="clear" w:color="auto" w:fill="FFFFFF"/>
        </w:rPr>
        <w:t>, </w:t>
      </w:r>
      <w:r w:rsidRPr="00294A98">
        <w:rPr>
          <w:rFonts w:ascii="Arial" w:hAnsi="Arial" w:cs="Arial"/>
          <w:i/>
          <w:iCs/>
          <w:szCs w:val="24"/>
          <w:shd w:val="clear" w:color="auto" w:fill="FFFFFF"/>
        </w:rPr>
        <w:t>44</w:t>
      </w:r>
      <w:r w:rsidRPr="00294A98">
        <w:rPr>
          <w:rFonts w:ascii="Arial" w:hAnsi="Arial" w:cs="Arial"/>
          <w:szCs w:val="24"/>
          <w:shd w:val="clear" w:color="auto" w:fill="FFFFFF"/>
        </w:rPr>
        <w:t xml:space="preserve">(6), pp.863-880. </w:t>
      </w:r>
      <w:hyperlink r:id="rId11" w:history="1">
        <w:r w:rsidRPr="00294A98">
          <w:rPr>
            <w:rStyle w:val="Hyperlink"/>
            <w:rFonts w:ascii="Arial" w:hAnsi="Arial" w:cs="Arial"/>
            <w:color w:val="000000" w:themeColor="text1"/>
            <w:szCs w:val="24"/>
            <w:u w:val="none"/>
            <w:shd w:val="clear" w:color="auto" w:fill="FFFFFF"/>
          </w:rPr>
          <w:t>https://www.tandfonline.com/doi/pdf/10.1080/02602938.2018.1545896</w:t>
        </w:r>
      </w:hyperlink>
    </w:p>
    <w:p w14:paraId="2EC3ADDC" w14:textId="77777777" w:rsidR="005C397B" w:rsidRPr="00294A98" w:rsidRDefault="00BB4871" w:rsidP="00261F3F">
      <w:pPr>
        <w:rPr>
          <w:rFonts w:ascii="Arial" w:hAnsi="Arial" w:cs="Arial"/>
          <w:szCs w:val="24"/>
          <w:shd w:val="clear" w:color="auto" w:fill="FFFFFF"/>
        </w:rPr>
      </w:pPr>
      <w:r w:rsidRPr="00294A98">
        <w:rPr>
          <w:rFonts w:ascii="Arial" w:hAnsi="Arial" w:cs="Arial"/>
          <w:szCs w:val="24"/>
          <w:shd w:val="clear" w:color="auto" w:fill="FFFFFF"/>
        </w:rPr>
        <w:t xml:space="preserve">Lim, C., Ab Jalil, H., </w:t>
      </w:r>
      <w:proofErr w:type="spellStart"/>
      <w:r w:rsidRPr="00294A98">
        <w:rPr>
          <w:rFonts w:ascii="Arial" w:hAnsi="Arial" w:cs="Arial"/>
          <w:szCs w:val="24"/>
          <w:shd w:val="clear" w:color="auto" w:fill="FFFFFF"/>
        </w:rPr>
        <w:t>Ma'rof</w:t>
      </w:r>
      <w:proofErr w:type="spellEnd"/>
      <w:r w:rsidRPr="00294A98">
        <w:rPr>
          <w:rFonts w:ascii="Arial" w:hAnsi="Arial" w:cs="Arial"/>
          <w:szCs w:val="24"/>
          <w:shd w:val="clear" w:color="auto" w:fill="FFFFFF"/>
        </w:rPr>
        <w:t xml:space="preserve">, A. and Saad, W., 2020. Peer learning, self-regulated learning and academic achievement in blended learning courses: A structural equation </w:t>
      </w:r>
      <w:proofErr w:type="spellStart"/>
      <w:r w:rsidRPr="00294A98">
        <w:rPr>
          <w:rFonts w:ascii="Arial" w:hAnsi="Arial" w:cs="Arial"/>
          <w:szCs w:val="24"/>
          <w:shd w:val="clear" w:color="auto" w:fill="FFFFFF"/>
        </w:rPr>
        <w:t>modeling</w:t>
      </w:r>
      <w:proofErr w:type="spellEnd"/>
      <w:r w:rsidRPr="00294A98">
        <w:rPr>
          <w:rFonts w:ascii="Arial" w:hAnsi="Arial" w:cs="Arial"/>
          <w:szCs w:val="24"/>
          <w:shd w:val="clear" w:color="auto" w:fill="FFFFFF"/>
        </w:rPr>
        <w:t xml:space="preserve"> approach. </w:t>
      </w:r>
      <w:r w:rsidRPr="00294A98">
        <w:rPr>
          <w:rFonts w:ascii="Arial" w:hAnsi="Arial" w:cs="Arial"/>
          <w:i/>
          <w:iCs/>
          <w:szCs w:val="24"/>
          <w:shd w:val="clear" w:color="auto" w:fill="FFFFFF"/>
        </w:rPr>
        <w:t>International Journal of Emerging Technologies in Learning (IJET)</w:t>
      </w:r>
      <w:r w:rsidRPr="00294A98">
        <w:rPr>
          <w:rFonts w:ascii="Arial" w:hAnsi="Arial" w:cs="Arial"/>
          <w:szCs w:val="24"/>
          <w:shd w:val="clear" w:color="auto" w:fill="FFFFFF"/>
        </w:rPr>
        <w:t>, </w:t>
      </w:r>
      <w:r w:rsidRPr="00294A98">
        <w:rPr>
          <w:rFonts w:ascii="Arial" w:hAnsi="Arial" w:cs="Arial"/>
          <w:i/>
          <w:iCs/>
          <w:szCs w:val="24"/>
          <w:shd w:val="clear" w:color="auto" w:fill="FFFFFF"/>
        </w:rPr>
        <w:t>15</w:t>
      </w:r>
      <w:r w:rsidRPr="00294A98">
        <w:rPr>
          <w:rFonts w:ascii="Arial" w:hAnsi="Arial" w:cs="Arial"/>
          <w:szCs w:val="24"/>
          <w:shd w:val="clear" w:color="auto" w:fill="FFFFFF"/>
        </w:rPr>
        <w:t xml:space="preserve">(3), pp.110-125. </w:t>
      </w:r>
      <w:hyperlink r:id="rId12" w:history="1">
        <w:r w:rsidRPr="00294A98">
          <w:rPr>
            <w:rStyle w:val="Hyperlink"/>
            <w:rFonts w:ascii="Arial" w:hAnsi="Arial" w:cs="Arial"/>
            <w:color w:val="000000" w:themeColor="text1"/>
            <w:szCs w:val="24"/>
            <w:u w:val="none"/>
            <w:shd w:val="clear" w:color="auto" w:fill="FFFFFF"/>
          </w:rPr>
          <w:t>https://www.learntechlib.org/p/217022/article_217022.pdf</w:t>
        </w:r>
      </w:hyperlink>
    </w:p>
    <w:p w14:paraId="23F19E40" w14:textId="77777777" w:rsidR="005C397B" w:rsidRPr="00294A98" w:rsidRDefault="00BB4871" w:rsidP="00261F3F">
      <w:pPr>
        <w:rPr>
          <w:rFonts w:ascii="Arial" w:hAnsi="Arial" w:cs="Arial"/>
          <w:szCs w:val="24"/>
          <w:shd w:val="clear" w:color="auto" w:fill="FFFFFF"/>
        </w:rPr>
      </w:pPr>
      <w:proofErr w:type="spellStart"/>
      <w:r w:rsidRPr="00294A98">
        <w:rPr>
          <w:rFonts w:ascii="Arial" w:hAnsi="Arial" w:cs="Arial"/>
          <w:szCs w:val="24"/>
          <w:shd w:val="clear" w:color="auto" w:fill="FFFFFF"/>
        </w:rPr>
        <w:t>Pravita</w:t>
      </w:r>
      <w:proofErr w:type="spellEnd"/>
      <w:r w:rsidRPr="00294A98">
        <w:rPr>
          <w:rFonts w:ascii="Arial" w:hAnsi="Arial" w:cs="Arial"/>
          <w:szCs w:val="24"/>
          <w:shd w:val="clear" w:color="auto" w:fill="FFFFFF"/>
        </w:rPr>
        <w:t xml:space="preserve">, A.R. and </w:t>
      </w:r>
      <w:proofErr w:type="spellStart"/>
      <w:r w:rsidRPr="00294A98">
        <w:rPr>
          <w:rFonts w:ascii="Arial" w:hAnsi="Arial" w:cs="Arial"/>
          <w:szCs w:val="24"/>
          <w:shd w:val="clear" w:color="auto" w:fill="FFFFFF"/>
        </w:rPr>
        <w:t>Kuswandono</w:t>
      </w:r>
      <w:proofErr w:type="spellEnd"/>
      <w:r w:rsidRPr="00294A98">
        <w:rPr>
          <w:rFonts w:ascii="Arial" w:hAnsi="Arial" w:cs="Arial"/>
          <w:szCs w:val="24"/>
          <w:shd w:val="clear" w:color="auto" w:fill="FFFFFF"/>
        </w:rPr>
        <w:t>, P., 2022. Writing anxiety and academic procrastination on undergraduate thesis writing: The role of self-regulation. </w:t>
      </w:r>
      <w:r w:rsidRPr="00294A98">
        <w:rPr>
          <w:rFonts w:ascii="Arial" w:hAnsi="Arial" w:cs="Arial"/>
          <w:i/>
          <w:iCs/>
          <w:szCs w:val="24"/>
          <w:shd w:val="clear" w:color="auto" w:fill="FFFFFF"/>
        </w:rPr>
        <w:t>JEELS (Journal of English Education and Linguistics Studies)</w:t>
      </w:r>
      <w:r w:rsidRPr="00294A98">
        <w:rPr>
          <w:rFonts w:ascii="Arial" w:hAnsi="Arial" w:cs="Arial"/>
          <w:szCs w:val="24"/>
          <w:shd w:val="clear" w:color="auto" w:fill="FFFFFF"/>
        </w:rPr>
        <w:t>, </w:t>
      </w:r>
      <w:r w:rsidRPr="00294A98">
        <w:rPr>
          <w:rFonts w:ascii="Arial" w:hAnsi="Arial" w:cs="Arial"/>
          <w:i/>
          <w:iCs/>
          <w:szCs w:val="24"/>
          <w:shd w:val="clear" w:color="auto" w:fill="FFFFFF"/>
        </w:rPr>
        <w:t>9</w:t>
      </w:r>
      <w:r w:rsidRPr="00294A98">
        <w:rPr>
          <w:rFonts w:ascii="Arial" w:hAnsi="Arial" w:cs="Arial"/>
          <w:szCs w:val="24"/>
          <w:shd w:val="clear" w:color="auto" w:fill="FFFFFF"/>
        </w:rPr>
        <w:t xml:space="preserve">(1), pp.1-25. </w:t>
      </w:r>
      <w:hyperlink r:id="rId13" w:history="1">
        <w:r w:rsidRPr="00294A98">
          <w:rPr>
            <w:rStyle w:val="Hyperlink"/>
            <w:rFonts w:ascii="Arial" w:hAnsi="Arial" w:cs="Arial"/>
            <w:color w:val="000000" w:themeColor="text1"/>
            <w:szCs w:val="24"/>
            <w:u w:val="none"/>
            <w:shd w:val="clear" w:color="auto" w:fill="FFFFFF"/>
          </w:rPr>
          <w:t>https://jurnalfaktarbiyah.iainkediri.ac.id/index.php/jeels/article/download/472/355</w:t>
        </w:r>
      </w:hyperlink>
    </w:p>
    <w:p w14:paraId="0750C21D" w14:textId="77777777" w:rsidR="005C397B" w:rsidRPr="00294A98" w:rsidRDefault="00BB4871" w:rsidP="00261F3F">
      <w:pPr>
        <w:rPr>
          <w:rFonts w:ascii="Arial" w:hAnsi="Arial" w:cs="Arial"/>
          <w:szCs w:val="24"/>
          <w:shd w:val="clear" w:color="auto" w:fill="FFFFFF"/>
        </w:rPr>
      </w:pPr>
      <w:r w:rsidRPr="00294A98">
        <w:rPr>
          <w:rFonts w:ascii="Arial" w:hAnsi="Arial" w:cs="Arial"/>
          <w:szCs w:val="24"/>
          <w:shd w:val="clear" w:color="auto" w:fill="FFFFFF"/>
        </w:rPr>
        <w:t>Salame, I.I. and Thompson, A., 2020. Students' Views on Strategic Note-Taking and Its Impact on Performance, Achievement, and Learning. </w:t>
      </w:r>
      <w:r w:rsidRPr="00294A98">
        <w:rPr>
          <w:rFonts w:ascii="Arial" w:hAnsi="Arial" w:cs="Arial"/>
          <w:i/>
          <w:iCs/>
          <w:szCs w:val="24"/>
          <w:shd w:val="clear" w:color="auto" w:fill="FFFFFF"/>
        </w:rPr>
        <w:t>International Journal of Instruction</w:t>
      </w:r>
      <w:r w:rsidRPr="00294A98">
        <w:rPr>
          <w:rFonts w:ascii="Arial" w:hAnsi="Arial" w:cs="Arial"/>
          <w:szCs w:val="24"/>
          <w:shd w:val="clear" w:color="auto" w:fill="FFFFFF"/>
        </w:rPr>
        <w:t>, </w:t>
      </w:r>
      <w:r w:rsidRPr="00294A98">
        <w:rPr>
          <w:rFonts w:ascii="Arial" w:hAnsi="Arial" w:cs="Arial"/>
          <w:i/>
          <w:iCs/>
          <w:szCs w:val="24"/>
          <w:shd w:val="clear" w:color="auto" w:fill="FFFFFF"/>
        </w:rPr>
        <w:t>13</w:t>
      </w:r>
      <w:r w:rsidRPr="00294A98">
        <w:rPr>
          <w:rFonts w:ascii="Arial" w:hAnsi="Arial" w:cs="Arial"/>
          <w:szCs w:val="24"/>
          <w:shd w:val="clear" w:color="auto" w:fill="FFFFFF"/>
        </w:rPr>
        <w:t xml:space="preserve">(2), pp.1-16. </w:t>
      </w:r>
      <w:hyperlink r:id="rId14" w:history="1">
        <w:r w:rsidRPr="00294A98">
          <w:rPr>
            <w:rStyle w:val="Hyperlink"/>
            <w:rFonts w:ascii="Arial" w:hAnsi="Arial" w:cs="Arial"/>
            <w:color w:val="000000" w:themeColor="text1"/>
            <w:szCs w:val="24"/>
            <w:u w:val="none"/>
            <w:shd w:val="clear" w:color="auto" w:fill="FFFFFF"/>
          </w:rPr>
          <w:t>https://files.eric.ed.gov/fulltext/EJ1249102.pdf</w:t>
        </w:r>
      </w:hyperlink>
    </w:p>
    <w:p w14:paraId="752BB439" w14:textId="77777777" w:rsidR="000D3F07" w:rsidRPr="00294A98" w:rsidRDefault="000D3F07" w:rsidP="00261F3F">
      <w:pPr>
        <w:rPr>
          <w:rFonts w:ascii="Arial" w:hAnsi="Arial" w:cs="Arial"/>
          <w:szCs w:val="24"/>
        </w:rPr>
      </w:pPr>
    </w:p>
    <w:sectPr w:rsidR="000D3F07" w:rsidRPr="00294A98" w:rsidSect="00C0554B">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81CDE" w14:textId="77777777" w:rsidR="003E18E8" w:rsidRDefault="003E18E8">
      <w:pPr>
        <w:spacing w:after="0" w:line="240" w:lineRule="auto"/>
      </w:pPr>
      <w:r>
        <w:separator/>
      </w:r>
    </w:p>
  </w:endnote>
  <w:endnote w:type="continuationSeparator" w:id="0">
    <w:p w14:paraId="547E5420" w14:textId="77777777" w:rsidR="003E18E8" w:rsidRDefault="003E1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172955"/>
      <w:docPartObj>
        <w:docPartGallery w:val="Page Numbers (Bottom of Page)"/>
        <w:docPartUnique/>
      </w:docPartObj>
    </w:sdtPr>
    <w:sdtEndPr>
      <w:rPr>
        <w:noProof/>
      </w:rPr>
    </w:sdtEndPr>
    <w:sdtContent>
      <w:p w14:paraId="0BC0178B" w14:textId="085093CA" w:rsidR="00C0554B" w:rsidRDefault="00BB48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8103D3" w14:textId="77777777" w:rsidR="00C0554B" w:rsidRDefault="00C05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10362" w14:textId="77777777" w:rsidR="003E18E8" w:rsidRDefault="003E18E8">
      <w:pPr>
        <w:spacing w:after="0" w:line="240" w:lineRule="auto"/>
      </w:pPr>
      <w:r>
        <w:separator/>
      </w:r>
    </w:p>
  </w:footnote>
  <w:footnote w:type="continuationSeparator" w:id="0">
    <w:p w14:paraId="3F9550A1" w14:textId="77777777" w:rsidR="003E18E8" w:rsidRDefault="003E1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28979" w14:textId="30303E0F" w:rsidR="00337152" w:rsidRDefault="00DD09FE">
    <w:pPr>
      <w:pStyle w:val="Header"/>
    </w:pPr>
    <w:r>
      <w:rPr>
        <w:noProof/>
        <w:lang w:val="en-US"/>
      </w:rPr>
      <mc:AlternateContent>
        <mc:Choice Requires="wps">
          <w:drawing>
            <wp:anchor distT="0" distB="0" distL="114300" distR="114300" simplePos="0" relativeHeight="251658240" behindDoc="0" locked="0" layoutInCell="0" allowOverlap="1" wp14:anchorId="33742736" wp14:editId="77812332">
              <wp:simplePos x="0" y="0"/>
              <wp:positionH relativeFrom="margin">
                <wp:align>left</wp:align>
              </wp:positionH>
              <wp:positionV relativeFrom="topMargin">
                <wp:align>center</wp:align>
              </wp:positionV>
              <wp:extent cx="5728970" cy="175260"/>
              <wp:effectExtent l="0" t="0" r="2540" b="0"/>
              <wp:wrapNone/>
              <wp:docPr id="2047246182"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7A2E1" w14:textId="63AF63E2" w:rsidR="00337152" w:rsidRDefault="00337152" w:rsidP="00B93EDC">
                          <w:pPr>
                            <w:spacing w:after="0" w:line="240" w:lineRule="auto"/>
                            <w:jc w:val="lef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3742736" id="_x0000_t202" coordsize="21600,21600" o:spt="202" path="m,l,21600r21600,l21600,xe">
              <v:stroke joinstyle="miter"/>
              <v:path gradientshapeok="t" o:connecttype="rect"/>
            </v:shapetype>
            <v:shape id="Text Box 220" o:spid="_x0000_s1026" type="#_x0000_t202" style="position:absolute;left:0;text-align:left;margin-left:0;margin-top:0;width:451.1pt;height:13.8pt;z-index:25165824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" o:allowincell="f" filled="f" stroked="f">
              <v:textbox style="mso-fit-shape-to-text:t" inset=",0,,0">
                <w:txbxContent>
                  <w:p w14:paraId="3B17A2E1" w14:textId="63AF63E2" w:rsidR="00337152" w:rsidRDefault="00337152" w:rsidP="00B93EDC">
                    <w:pPr>
                      <w:spacing w:after="0" w:line="240" w:lineRule="auto"/>
                      <w:jc w:val="left"/>
                      <w:rPr>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D4E60"/>
    <w:multiLevelType w:val="multilevel"/>
    <w:tmpl w:val="1ED4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3D6255"/>
    <w:multiLevelType w:val="multilevel"/>
    <w:tmpl w:val="60B4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8E4699"/>
    <w:multiLevelType w:val="multilevel"/>
    <w:tmpl w:val="401C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381898"/>
    <w:multiLevelType w:val="multilevel"/>
    <w:tmpl w:val="5BE4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0496C"/>
    <w:multiLevelType w:val="hybridMultilevel"/>
    <w:tmpl w:val="CEEA7D6A"/>
    <w:lvl w:ilvl="0" w:tplc="521A0910">
      <w:start w:val="1"/>
      <w:numFmt w:val="bullet"/>
      <w:lvlText w:val=""/>
      <w:lvlJc w:val="left"/>
      <w:pPr>
        <w:ind w:left="720" w:hanging="360"/>
      </w:pPr>
      <w:rPr>
        <w:rFonts w:ascii="Wingdings" w:hAnsi="Wingdings" w:hint="default"/>
      </w:rPr>
    </w:lvl>
    <w:lvl w:ilvl="1" w:tplc="FD740EDE" w:tentative="1">
      <w:start w:val="1"/>
      <w:numFmt w:val="bullet"/>
      <w:lvlText w:val="o"/>
      <w:lvlJc w:val="left"/>
      <w:pPr>
        <w:ind w:left="1440" w:hanging="360"/>
      </w:pPr>
      <w:rPr>
        <w:rFonts w:ascii="Courier New" w:hAnsi="Courier New" w:cs="Courier New" w:hint="default"/>
      </w:rPr>
    </w:lvl>
    <w:lvl w:ilvl="2" w:tplc="A33CD2C8" w:tentative="1">
      <w:start w:val="1"/>
      <w:numFmt w:val="bullet"/>
      <w:lvlText w:val=""/>
      <w:lvlJc w:val="left"/>
      <w:pPr>
        <w:ind w:left="2160" w:hanging="360"/>
      </w:pPr>
      <w:rPr>
        <w:rFonts w:ascii="Wingdings" w:hAnsi="Wingdings" w:hint="default"/>
      </w:rPr>
    </w:lvl>
    <w:lvl w:ilvl="3" w:tplc="CAEA0F22" w:tentative="1">
      <w:start w:val="1"/>
      <w:numFmt w:val="bullet"/>
      <w:lvlText w:val=""/>
      <w:lvlJc w:val="left"/>
      <w:pPr>
        <w:ind w:left="2880" w:hanging="360"/>
      </w:pPr>
      <w:rPr>
        <w:rFonts w:ascii="Symbol" w:hAnsi="Symbol" w:hint="default"/>
      </w:rPr>
    </w:lvl>
    <w:lvl w:ilvl="4" w:tplc="0E3EE262" w:tentative="1">
      <w:start w:val="1"/>
      <w:numFmt w:val="bullet"/>
      <w:lvlText w:val="o"/>
      <w:lvlJc w:val="left"/>
      <w:pPr>
        <w:ind w:left="3600" w:hanging="360"/>
      </w:pPr>
      <w:rPr>
        <w:rFonts w:ascii="Courier New" w:hAnsi="Courier New" w:cs="Courier New" w:hint="default"/>
      </w:rPr>
    </w:lvl>
    <w:lvl w:ilvl="5" w:tplc="54243AEE" w:tentative="1">
      <w:start w:val="1"/>
      <w:numFmt w:val="bullet"/>
      <w:lvlText w:val=""/>
      <w:lvlJc w:val="left"/>
      <w:pPr>
        <w:ind w:left="4320" w:hanging="360"/>
      </w:pPr>
      <w:rPr>
        <w:rFonts w:ascii="Wingdings" w:hAnsi="Wingdings" w:hint="default"/>
      </w:rPr>
    </w:lvl>
    <w:lvl w:ilvl="6" w:tplc="4D3200C8" w:tentative="1">
      <w:start w:val="1"/>
      <w:numFmt w:val="bullet"/>
      <w:lvlText w:val=""/>
      <w:lvlJc w:val="left"/>
      <w:pPr>
        <w:ind w:left="5040" w:hanging="360"/>
      </w:pPr>
      <w:rPr>
        <w:rFonts w:ascii="Symbol" w:hAnsi="Symbol" w:hint="default"/>
      </w:rPr>
    </w:lvl>
    <w:lvl w:ilvl="7" w:tplc="48A4492E" w:tentative="1">
      <w:start w:val="1"/>
      <w:numFmt w:val="bullet"/>
      <w:lvlText w:val="o"/>
      <w:lvlJc w:val="left"/>
      <w:pPr>
        <w:ind w:left="5760" w:hanging="360"/>
      </w:pPr>
      <w:rPr>
        <w:rFonts w:ascii="Courier New" w:hAnsi="Courier New" w:cs="Courier New" w:hint="default"/>
      </w:rPr>
    </w:lvl>
    <w:lvl w:ilvl="8" w:tplc="F020A218" w:tentative="1">
      <w:start w:val="1"/>
      <w:numFmt w:val="bullet"/>
      <w:lvlText w:val=""/>
      <w:lvlJc w:val="left"/>
      <w:pPr>
        <w:ind w:left="6480" w:hanging="360"/>
      </w:pPr>
      <w:rPr>
        <w:rFonts w:ascii="Wingdings" w:hAnsi="Wingdings" w:hint="default"/>
      </w:rPr>
    </w:lvl>
  </w:abstractNum>
  <w:abstractNum w:abstractNumId="5" w15:restartNumberingAfterBreak="0">
    <w:nsid w:val="7C3A7E16"/>
    <w:multiLevelType w:val="hybridMultilevel"/>
    <w:tmpl w:val="DEDC4B20"/>
    <w:lvl w:ilvl="0" w:tplc="9F563CC6">
      <w:start w:val="1"/>
      <w:numFmt w:val="bullet"/>
      <w:lvlText w:val=""/>
      <w:lvlJc w:val="left"/>
      <w:pPr>
        <w:ind w:left="720" w:hanging="360"/>
      </w:pPr>
      <w:rPr>
        <w:rFonts w:ascii="Wingdings" w:hAnsi="Wingdings" w:hint="default"/>
      </w:rPr>
    </w:lvl>
    <w:lvl w:ilvl="1" w:tplc="0408E424" w:tentative="1">
      <w:start w:val="1"/>
      <w:numFmt w:val="bullet"/>
      <w:lvlText w:val="o"/>
      <w:lvlJc w:val="left"/>
      <w:pPr>
        <w:ind w:left="1440" w:hanging="360"/>
      </w:pPr>
      <w:rPr>
        <w:rFonts w:ascii="Courier New" w:hAnsi="Courier New" w:cs="Courier New" w:hint="default"/>
      </w:rPr>
    </w:lvl>
    <w:lvl w:ilvl="2" w:tplc="CAEC364C" w:tentative="1">
      <w:start w:val="1"/>
      <w:numFmt w:val="bullet"/>
      <w:lvlText w:val=""/>
      <w:lvlJc w:val="left"/>
      <w:pPr>
        <w:ind w:left="2160" w:hanging="360"/>
      </w:pPr>
      <w:rPr>
        <w:rFonts w:ascii="Wingdings" w:hAnsi="Wingdings" w:hint="default"/>
      </w:rPr>
    </w:lvl>
    <w:lvl w:ilvl="3" w:tplc="8F228B02" w:tentative="1">
      <w:start w:val="1"/>
      <w:numFmt w:val="bullet"/>
      <w:lvlText w:val=""/>
      <w:lvlJc w:val="left"/>
      <w:pPr>
        <w:ind w:left="2880" w:hanging="360"/>
      </w:pPr>
      <w:rPr>
        <w:rFonts w:ascii="Symbol" w:hAnsi="Symbol" w:hint="default"/>
      </w:rPr>
    </w:lvl>
    <w:lvl w:ilvl="4" w:tplc="5D8C2470" w:tentative="1">
      <w:start w:val="1"/>
      <w:numFmt w:val="bullet"/>
      <w:lvlText w:val="o"/>
      <w:lvlJc w:val="left"/>
      <w:pPr>
        <w:ind w:left="3600" w:hanging="360"/>
      </w:pPr>
      <w:rPr>
        <w:rFonts w:ascii="Courier New" w:hAnsi="Courier New" w:cs="Courier New" w:hint="default"/>
      </w:rPr>
    </w:lvl>
    <w:lvl w:ilvl="5" w:tplc="2D6E46AA" w:tentative="1">
      <w:start w:val="1"/>
      <w:numFmt w:val="bullet"/>
      <w:lvlText w:val=""/>
      <w:lvlJc w:val="left"/>
      <w:pPr>
        <w:ind w:left="4320" w:hanging="360"/>
      </w:pPr>
      <w:rPr>
        <w:rFonts w:ascii="Wingdings" w:hAnsi="Wingdings" w:hint="default"/>
      </w:rPr>
    </w:lvl>
    <w:lvl w:ilvl="6" w:tplc="7DFC8F4E" w:tentative="1">
      <w:start w:val="1"/>
      <w:numFmt w:val="bullet"/>
      <w:lvlText w:val=""/>
      <w:lvlJc w:val="left"/>
      <w:pPr>
        <w:ind w:left="5040" w:hanging="360"/>
      </w:pPr>
      <w:rPr>
        <w:rFonts w:ascii="Symbol" w:hAnsi="Symbol" w:hint="default"/>
      </w:rPr>
    </w:lvl>
    <w:lvl w:ilvl="7" w:tplc="3FFE775C" w:tentative="1">
      <w:start w:val="1"/>
      <w:numFmt w:val="bullet"/>
      <w:lvlText w:val="o"/>
      <w:lvlJc w:val="left"/>
      <w:pPr>
        <w:ind w:left="5760" w:hanging="360"/>
      </w:pPr>
      <w:rPr>
        <w:rFonts w:ascii="Courier New" w:hAnsi="Courier New" w:cs="Courier New" w:hint="default"/>
      </w:rPr>
    </w:lvl>
    <w:lvl w:ilvl="8" w:tplc="7B328B5E" w:tentative="1">
      <w:start w:val="1"/>
      <w:numFmt w:val="bullet"/>
      <w:lvlText w:val=""/>
      <w:lvlJc w:val="left"/>
      <w:pPr>
        <w:ind w:left="6480" w:hanging="360"/>
      </w:pPr>
      <w:rPr>
        <w:rFonts w:ascii="Wingdings" w:hAnsi="Wingdings" w:hint="default"/>
      </w:rPr>
    </w:lvl>
  </w:abstractNum>
  <w:num w:numId="1" w16cid:durableId="1620449022">
    <w:abstractNumId w:val="1"/>
  </w:num>
  <w:num w:numId="2" w16cid:durableId="1542942026">
    <w:abstractNumId w:val="2"/>
  </w:num>
  <w:num w:numId="3" w16cid:durableId="1388144447">
    <w:abstractNumId w:val="3"/>
  </w:num>
  <w:num w:numId="4" w16cid:durableId="1206718208">
    <w:abstractNumId w:val="0"/>
  </w:num>
  <w:num w:numId="5" w16cid:durableId="1466702337">
    <w:abstractNumId w:val="5"/>
  </w:num>
  <w:num w:numId="6" w16cid:durableId="1627200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yMzQyMLYwNDK1MDFX0lEKTi0uzszPAykwrAUAmRC1yCwAAAA="/>
  </w:docVars>
  <w:rsids>
    <w:rsidRoot w:val="00C861DC"/>
    <w:rsid w:val="00005417"/>
    <w:rsid w:val="00005944"/>
    <w:rsid w:val="00010FC0"/>
    <w:rsid w:val="000127B8"/>
    <w:rsid w:val="00014D35"/>
    <w:rsid w:val="00015378"/>
    <w:rsid w:val="00015903"/>
    <w:rsid w:val="00015FD5"/>
    <w:rsid w:val="000162B0"/>
    <w:rsid w:val="00016C9D"/>
    <w:rsid w:val="00020569"/>
    <w:rsid w:val="00022E0B"/>
    <w:rsid w:val="00023853"/>
    <w:rsid w:val="00024B13"/>
    <w:rsid w:val="00024BDD"/>
    <w:rsid w:val="0003069C"/>
    <w:rsid w:val="00031540"/>
    <w:rsid w:val="00032C94"/>
    <w:rsid w:val="000366B4"/>
    <w:rsid w:val="0004109B"/>
    <w:rsid w:val="00041148"/>
    <w:rsid w:val="00045EA2"/>
    <w:rsid w:val="00050627"/>
    <w:rsid w:val="0005193A"/>
    <w:rsid w:val="00052689"/>
    <w:rsid w:val="0005278A"/>
    <w:rsid w:val="00054FAB"/>
    <w:rsid w:val="000565CB"/>
    <w:rsid w:val="000566CC"/>
    <w:rsid w:val="00060AD1"/>
    <w:rsid w:val="00062914"/>
    <w:rsid w:val="00063DBC"/>
    <w:rsid w:val="00064274"/>
    <w:rsid w:val="00065B92"/>
    <w:rsid w:val="0006608F"/>
    <w:rsid w:val="00066C43"/>
    <w:rsid w:val="00066DED"/>
    <w:rsid w:val="000715C9"/>
    <w:rsid w:val="00071993"/>
    <w:rsid w:val="00071DA6"/>
    <w:rsid w:val="00072FA1"/>
    <w:rsid w:val="00080A74"/>
    <w:rsid w:val="00081C95"/>
    <w:rsid w:val="00082115"/>
    <w:rsid w:val="00083C3B"/>
    <w:rsid w:val="00083EA9"/>
    <w:rsid w:val="0008609D"/>
    <w:rsid w:val="000878C8"/>
    <w:rsid w:val="000931AC"/>
    <w:rsid w:val="00093313"/>
    <w:rsid w:val="00095A11"/>
    <w:rsid w:val="00095B48"/>
    <w:rsid w:val="00095FFA"/>
    <w:rsid w:val="0009756A"/>
    <w:rsid w:val="000A0E6D"/>
    <w:rsid w:val="000A18CD"/>
    <w:rsid w:val="000A1931"/>
    <w:rsid w:val="000A2EE8"/>
    <w:rsid w:val="000A4F00"/>
    <w:rsid w:val="000A6F57"/>
    <w:rsid w:val="000B31AA"/>
    <w:rsid w:val="000B60E8"/>
    <w:rsid w:val="000B6104"/>
    <w:rsid w:val="000B6A2A"/>
    <w:rsid w:val="000B7716"/>
    <w:rsid w:val="000C0426"/>
    <w:rsid w:val="000C15A9"/>
    <w:rsid w:val="000C19C2"/>
    <w:rsid w:val="000C389F"/>
    <w:rsid w:val="000C3AC0"/>
    <w:rsid w:val="000C621E"/>
    <w:rsid w:val="000D082F"/>
    <w:rsid w:val="000D0DAE"/>
    <w:rsid w:val="000D286F"/>
    <w:rsid w:val="000D2C23"/>
    <w:rsid w:val="000D3F07"/>
    <w:rsid w:val="000D4A53"/>
    <w:rsid w:val="000D680E"/>
    <w:rsid w:val="000E004A"/>
    <w:rsid w:val="000E48CC"/>
    <w:rsid w:val="000E493E"/>
    <w:rsid w:val="000E5353"/>
    <w:rsid w:val="000F0FEC"/>
    <w:rsid w:val="000F1915"/>
    <w:rsid w:val="000F44BB"/>
    <w:rsid w:val="000F5764"/>
    <w:rsid w:val="000F57AF"/>
    <w:rsid w:val="000F6B73"/>
    <w:rsid w:val="00101D12"/>
    <w:rsid w:val="00102062"/>
    <w:rsid w:val="00104AAA"/>
    <w:rsid w:val="00105337"/>
    <w:rsid w:val="001058E6"/>
    <w:rsid w:val="00106B1B"/>
    <w:rsid w:val="00107A4A"/>
    <w:rsid w:val="00110915"/>
    <w:rsid w:val="00110C4E"/>
    <w:rsid w:val="0011295D"/>
    <w:rsid w:val="00113F4B"/>
    <w:rsid w:val="00114300"/>
    <w:rsid w:val="00115C5A"/>
    <w:rsid w:val="00115FC3"/>
    <w:rsid w:val="0012069B"/>
    <w:rsid w:val="00123572"/>
    <w:rsid w:val="00124157"/>
    <w:rsid w:val="00125A3F"/>
    <w:rsid w:val="00125D26"/>
    <w:rsid w:val="0012782D"/>
    <w:rsid w:val="00127FAB"/>
    <w:rsid w:val="00134479"/>
    <w:rsid w:val="00140DFB"/>
    <w:rsid w:val="001432ED"/>
    <w:rsid w:val="0014382B"/>
    <w:rsid w:val="00143AB6"/>
    <w:rsid w:val="00145053"/>
    <w:rsid w:val="00145933"/>
    <w:rsid w:val="00145E1F"/>
    <w:rsid w:val="001478D1"/>
    <w:rsid w:val="001534D1"/>
    <w:rsid w:val="0015373F"/>
    <w:rsid w:val="00154D71"/>
    <w:rsid w:val="001557BC"/>
    <w:rsid w:val="00155C1F"/>
    <w:rsid w:val="001617B2"/>
    <w:rsid w:val="00161FBD"/>
    <w:rsid w:val="00163725"/>
    <w:rsid w:val="00163A6A"/>
    <w:rsid w:val="00163E74"/>
    <w:rsid w:val="00165D5F"/>
    <w:rsid w:val="00166922"/>
    <w:rsid w:val="00166EDA"/>
    <w:rsid w:val="00171C78"/>
    <w:rsid w:val="0017759D"/>
    <w:rsid w:val="00180799"/>
    <w:rsid w:val="001808D4"/>
    <w:rsid w:val="00182067"/>
    <w:rsid w:val="00182FB5"/>
    <w:rsid w:val="00184543"/>
    <w:rsid w:val="00187825"/>
    <w:rsid w:val="00187C5D"/>
    <w:rsid w:val="00187CDE"/>
    <w:rsid w:val="00190456"/>
    <w:rsid w:val="00191F25"/>
    <w:rsid w:val="00195925"/>
    <w:rsid w:val="001A2701"/>
    <w:rsid w:val="001A6256"/>
    <w:rsid w:val="001B001B"/>
    <w:rsid w:val="001B0AE6"/>
    <w:rsid w:val="001B2013"/>
    <w:rsid w:val="001B3583"/>
    <w:rsid w:val="001B5930"/>
    <w:rsid w:val="001B6A0F"/>
    <w:rsid w:val="001C304E"/>
    <w:rsid w:val="001C3534"/>
    <w:rsid w:val="001C35BB"/>
    <w:rsid w:val="001C7833"/>
    <w:rsid w:val="001D57D0"/>
    <w:rsid w:val="001D57E0"/>
    <w:rsid w:val="001D6585"/>
    <w:rsid w:val="001D7548"/>
    <w:rsid w:val="001E26D3"/>
    <w:rsid w:val="001E358A"/>
    <w:rsid w:val="001E37E4"/>
    <w:rsid w:val="001E58C8"/>
    <w:rsid w:val="001E6430"/>
    <w:rsid w:val="001E66F9"/>
    <w:rsid w:val="001E6FDA"/>
    <w:rsid w:val="001E77BF"/>
    <w:rsid w:val="001F14FC"/>
    <w:rsid w:val="001F66C8"/>
    <w:rsid w:val="001F77B9"/>
    <w:rsid w:val="001F7859"/>
    <w:rsid w:val="002000FD"/>
    <w:rsid w:val="002011D5"/>
    <w:rsid w:val="0020136F"/>
    <w:rsid w:val="002015FF"/>
    <w:rsid w:val="002044B1"/>
    <w:rsid w:val="0020655F"/>
    <w:rsid w:val="002073D1"/>
    <w:rsid w:val="00210FEE"/>
    <w:rsid w:val="00211004"/>
    <w:rsid w:val="00211BC9"/>
    <w:rsid w:val="00213343"/>
    <w:rsid w:val="002146BF"/>
    <w:rsid w:val="0021509E"/>
    <w:rsid w:val="00215DE0"/>
    <w:rsid w:val="00221832"/>
    <w:rsid w:val="00222AA3"/>
    <w:rsid w:val="002235C8"/>
    <w:rsid w:val="002237A3"/>
    <w:rsid w:val="00225135"/>
    <w:rsid w:val="00225320"/>
    <w:rsid w:val="00226A57"/>
    <w:rsid w:val="00226F82"/>
    <w:rsid w:val="00227F67"/>
    <w:rsid w:val="0023327C"/>
    <w:rsid w:val="0023502D"/>
    <w:rsid w:val="00235A79"/>
    <w:rsid w:val="00236547"/>
    <w:rsid w:val="00240AE9"/>
    <w:rsid w:val="00243072"/>
    <w:rsid w:val="00247ED7"/>
    <w:rsid w:val="00251FCF"/>
    <w:rsid w:val="002533D4"/>
    <w:rsid w:val="00255A90"/>
    <w:rsid w:val="00261F3F"/>
    <w:rsid w:val="00263554"/>
    <w:rsid w:val="002638E9"/>
    <w:rsid w:val="002641A4"/>
    <w:rsid w:val="00264500"/>
    <w:rsid w:val="002651BD"/>
    <w:rsid w:val="0026628C"/>
    <w:rsid w:val="002701A2"/>
    <w:rsid w:val="0027020E"/>
    <w:rsid w:val="002746AF"/>
    <w:rsid w:val="00275ACD"/>
    <w:rsid w:val="00276ED6"/>
    <w:rsid w:val="00277113"/>
    <w:rsid w:val="002774C6"/>
    <w:rsid w:val="00277D14"/>
    <w:rsid w:val="00280F43"/>
    <w:rsid w:val="00281193"/>
    <w:rsid w:val="00282430"/>
    <w:rsid w:val="00282645"/>
    <w:rsid w:val="00282C98"/>
    <w:rsid w:val="00283FCF"/>
    <w:rsid w:val="0028415A"/>
    <w:rsid w:val="00285B74"/>
    <w:rsid w:val="002860EC"/>
    <w:rsid w:val="002908C0"/>
    <w:rsid w:val="0029098A"/>
    <w:rsid w:val="002909D3"/>
    <w:rsid w:val="00291EF0"/>
    <w:rsid w:val="0029260E"/>
    <w:rsid w:val="00293036"/>
    <w:rsid w:val="00294A98"/>
    <w:rsid w:val="00296BF9"/>
    <w:rsid w:val="002A02ED"/>
    <w:rsid w:val="002A2733"/>
    <w:rsid w:val="002A6181"/>
    <w:rsid w:val="002A7958"/>
    <w:rsid w:val="002B00E9"/>
    <w:rsid w:val="002B25EC"/>
    <w:rsid w:val="002B2D63"/>
    <w:rsid w:val="002B30B9"/>
    <w:rsid w:val="002B4D4F"/>
    <w:rsid w:val="002B6A16"/>
    <w:rsid w:val="002C0DC8"/>
    <w:rsid w:val="002C131A"/>
    <w:rsid w:val="002C157D"/>
    <w:rsid w:val="002C15D6"/>
    <w:rsid w:val="002C4AE6"/>
    <w:rsid w:val="002C4D03"/>
    <w:rsid w:val="002C6F33"/>
    <w:rsid w:val="002C6FB1"/>
    <w:rsid w:val="002C70F4"/>
    <w:rsid w:val="002D4079"/>
    <w:rsid w:val="002D734C"/>
    <w:rsid w:val="002E145C"/>
    <w:rsid w:val="002E2D47"/>
    <w:rsid w:val="002E2E3D"/>
    <w:rsid w:val="002E37D1"/>
    <w:rsid w:val="002E3A48"/>
    <w:rsid w:val="002E4012"/>
    <w:rsid w:val="002E40BA"/>
    <w:rsid w:val="002E5B09"/>
    <w:rsid w:val="002E5EA2"/>
    <w:rsid w:val="002E7E11"/>
    <w:rsid w:val="002F174E"/>
    <w:rsid w:val="002F20C0"/>
    <w:rsid w:val="002F4808"/>
    <w:rsid w:val="002F6B86"/>
    <w:rsid w:val="003000CE"/>
    <w:rsid w:val="003023F0"/>
    <w:rsid w:val="003033D4"/>
    <w:rsid w:val="003058EF"/>
    <w:rsid w:val="00307D41"/>
    <w:rsid w:val="00312FE1"/>
    <w:rsid w:val="0032234D"/>
    <w:rsid w:val="00324D71"/>
    <w:rsid w:val="00325B83"/>
    <w:rsid w:val="00325BBA"/>
    <w:rsid w:val="00330897"/>
    <w:rsid w:val="00331E10"/>
    <w:rsid w:val="0033524A"/>
    <w:rsid w:val="00336DEB"/>
    <w:rsid w:val="00337152"/>
    <w:rsid w:val="003406B0"/>
    <w:rsid w:val="00341F4B"/>
    <w:rsid w:val="00341FB4"/>
    <w:rsid w:val="0034302C"/>
    <w:rsid w:val="0034650D"/>
    <w:rsid w:val="0034662E"/>
    <w:rsid w:val="00346DAA"/>
    <w:rsid w:val="003473F8"/>
    <w:rsid w:val="00350902"/>
    <w:rsid w:val="00354357"/>
    <w:rsid w:val="00356FCB"/>
    <w:rsid w:val="00361412"/>
    <w:rsid w:val="003614C5"/>
    <w:rsid w:val="00365D43"/>
    <w:rsid w:val="0036683F"/>
    <w:rsid w:val="00367F31"/>
    <w:rsid w:val="00370A39"/>
    <w:rsid w:val="003714C0"/>
    <w:rsid w:val="00372435"/>
    <w:rsid w:val="00372CB4"/>
    <w:rsid w:val="003736E1"/>
    <w:rsid w:val="003757E4"/>
    <w:rsid w:val="003766F9"/>
    <w:rsid w:val="00376D23"/>
    <w:rsid w:val="00377F87"/>
    <w:rsid w:val="00381841"/>
    <w:rsid w:val="00392861"/>
    <w:rsid w:val="0039287F"/>
    <w:rsid w:val="00392F09"/>
    <w:rsid w:val="0039510F"/>
    <w:rsid w:val="00395BE6"/>
    <w:rsid w:val="003A0238"/>
    <w:rsid w:val="003A166A"/>
    <w:rsid w:val="003A1836"/>
    <w:rsid w:val="003A4294"/>
    <w:rsid w:val="003B24B4"/>
    <w:rsid w:val="003B4E2F"/>
    <w:rsid w:val="003B5C8A"/>
    <w:rsid w:val="003B66FB"/>
    <w:rsid w:val="003B6B7D"/>
    <w:rsid w:val="003B77C4"/>
    <w:rsid w:val="003B7FD0"/>
    <w:rsid w:val="003B7FD2"/>
    <w:rsid w:val="003C060F"/>
    <w:rsid w:val="003C1EC9"/>
    <w:rsid w:val="003C3B5B"/>
    <w:rsid w:val="003C44C3"/>
    <w:rsid w:val="003C6FFA"/>
    <w:rsid w:val="003C765F"/>
    <w:rsid w:val="003C7C17"/>
    <w:rsid w:val="003D063C"/>
    <w:rsid w:val="003D182F"/>
    <w:rsid w:val="003D19BB"/>
    <w:rsid w:val="003D4BE2"/>
    <w:rsid w:val="003D503D"/>
    <w:rsid w:val="003E13B8"/>
    <w:rsid w:val="003E18E8"/>
    <w:rsid w:val="003E22CB"/>
    <w:rsid w:val="003E2BDA"/>
    <w:rsid w:val="003E2D13"/>
    <w:rsid w:val="003E2D6F"/>
    <w:rsid w:val="003E4CBB"/>
    <w:rsid w:val="003E5891"/>
    <w:rsid w:val="003E71C0"/>
    <w:rsid w:val="003F0791"/>
    <w:rsid w:val="003F0AB7"/>
    <w:rsid w:val="003F0EA1"/>
    <w:rsid w:val="003F1CBA"/>
    <w:rsid w:val="003F20C6"/>
    <w:rsid w:val="003F26FA"/>
    <w:rsid w:val="003F2BF5"/>
    <w:rsid w:val="003F3AD3"/>
    <w:rsid w:val="003F3E68"/>
    <w:rsid w:val="003F6409"/>
    <w:rsid w:val="00401046"/>
    <w:rsid w:val="00405795"/>
    <w:rsid w:val="00406CF4"/>
    <w:rsid w:val="00410423"/>
    <w:rsid w:val="00410A93"/>
    <w:rsid w:val="004123A0"/>
    <w:rsid w:val="00412940"/>
    <w:rsid w:val="00412D0F"/>
    <w:rsid w:val="004146E4"/>
    <w:rsid w:val="0041593B"/>
    <w:rsid w:val="0041757C"/>
    <w:rsid w:val="00423A46"/>
    <w:rsid w:val="0042673C"/>
    <w:rsid w:val="00430FE3"/>
    <w:rsid w:val="00443669"/>
    <w:rsid w:val="00445685"/>
    <w:rsid w:val="00453048"/>
    <w:rsid w:val="00454502"/>
    <w:rsid w:val="00455916"/>
    <w:rsid w:val="00461CFD"/>
    <w:rsid w:val="00462167"/>
    <w:rsid w:val="00462F32"/>
    <w:rsid w:val="00471365"/>
    <w:rsid w:val="0047165C"/>
    <w:rsid w:val="00471BD4"/>
    <w:rsid w:val="00476C96"/>
    <w:rsid w:val="004842BF"/>
    <w:rsid w:val="004861BE"/>
    <w:rsid w:val="00487301"/>
    <w:rsid w:val="00491DCB"/>
    <w:rsid w:val="00491EB7"/>
    <w:rsid w:val="00493E46"/>
    <w:rsid w:val="00493EDD"/>
    <w:rsid w:val="004941A5"/>
    <w:rsid w:val="0049459C"/>
    <w:rsid w:val="00494CDA"/>
    <w:rsid w:val="004A089F"/>
    <w:rsid w:val="004A329E"/>
    <w:rsid w:val="004A38BF"/>
    <w:rsid w:val="004A4C6F"/>
    <w:rsid w:val="004A6C1D"/>
    <w:rsid w:val="004B0B4B"/>
    <w:rsid w:val="004B4ABE"/>
    <w:rsid w:val="004C2E48"/>
    <w:rsid w:val="004C506F"/>
    <w:rsid w:val="004C6647"/>
    <w:rsid w:val="004D1EA4"/>
    <w:rsid w:val="004D26E9"/>
    <w:rsid w:val="004D33A6"/>
    <w:rsid w:val="004D4171"/>
    <w:rsid w:val="004D4E3D"/>
    <w:rsid w:val="004D4F77"/>
    <w:rsid w:val="004D4F93"/>
    <w:rsid w:val="004E3DB5"/>
    <w:rsid w:val="004E6442"/>
    <w:rsid w:val="004E7C8F"/>
    <w:rsid w:val="004F13D3"/>
    <w:rsid w:val="004F1A6E"/>
    <w:rsid w:val="004F2268"/>
    <w:rsid w:val="004F3918"/>
    <w:rsid w:val="004F6CF1"/>
    <w:rsid w:val="004F7316"/>
    <w:rsid w:val="00501C55"/>
    <w:rsid w:val="0050466E"/>
    <w:rsid w:val="00506D15"/>
    <w:rsid w:val="00506FCD"/>
    <w:rsid w:val="005108F6"/>
    <w:rsid w:val="00514A84"/>
    <w:rsid w:val="00515327"/>
    <w:rsid w:val="0051555C"/>
    <w:rsid w:val="00521E66"/>
    <w:rsid w:val="00522DA6"/>
    <w:rsid w:val="00523A56"/>
    <w:rsid w:val="005248AE"/>
    <w:rsid w:val="005266CF"/>
    <w:rsid w:val="00526875"/>
    <w:rsid w:val="00527C1E"/>
    <w:rsid w:val="00527D71"/>
    <w:rsid w:val="00531770"/>
    <w:rsid w:val="00531FFC"/>
    <w:rsid w:val="00533648"/>
    <w:rsid w:val="00533E6B"/>
    <w:rsid w:val="00533FD2"/>
    <w:rsid w:val="00534EB6"/>
    <w:rsid w:val="00536100"/>
    <w:rsid w:val="0053652E"/>
    <w:rsid w:val="0053746D"/>
    <w:rsid w:val="00540E8B"/>
    <w:rsid w:val="00542781"/>
    <w:rsid w:val="0054278E"/>
    <w:rsid w:val="00543B10"/>
    <w:rsid w:val="00545256"/>
    <w:rsid w:val="00547242"/>
    <w:rsid w:val="005517F2"/>
    <w:rsid w:val="00551DE9"/>
    <w:rsid w:val="005541BB"/>
    <w:rsid w:val="00562D37"/>
    <w:rsid w:val="00564D3C"/>
    <w:rsid w:val="00564E4B"/>
    <w:rsid w:val="00565D94"/>
    <w:rsid w:val="005676FC"/>
    <w:rsid w:val="00570485"/>
    <w:rsid w:val="00570A3C"/>
    <w:rsid w:val="005738CD"/>
    <w:rsid w:val="00574B7C"/>
    <w:rsid w:val="005754EA"/>
    <w:rsid w:val="005773D8"/>
    <w:rsid w:val="005776B0"/>
    <w:rsid w:val="00582DD6"/>
    <w:rsid w:val="005838D5"/>
    <w:rsid w:val="00583C0A"/>
    <w:rsid w:val="005861C4"/>
    <w:rsid w:val="005861FE"/>
    <w:rsid w:val="00586844"/>
    <w:rsid w:val="00587DD3"/>
    <w:rsid w:val="005913D0"/>
    <w:rsid w:val="00594677"/>
    <w:rsid w:val="005970F6"/>
    <w:rsid w:val="00597EDB"/>
    <w:rsid w:val="005A01B6"/>
    <w:rsid w:val="005A0C65"/>
    <w:rsid w:val="005A1AD5"/>
    <w:rsid w:val="005A3472"/>
    <w:rsid w:val="005A4DFE"/>
    <w:rsid w:val="005A5F7A"/>
    <w:rsid w:val="005B0AFE"/>
    <w:rsid w:val="005B1526"/>
    <w:rsid w:val="005B197B"/>
    <w:rsid w:val="005B312F"/>
    <w:rsid w:val="005B4539"/>
    <w:rsid w:val="005B6210"/>
    <w:rsid w:val="005B67DA"/>
    <w:rsid w:val="005C0484"/>
    <w:rsid w:val="005C1F93"/>
    <w:rsid w:val="005C3424"/>
    <w:rsid w:val="005C397B"/>
    <w:rsid w:val="005C55BB"/>
    <w:rsid w:val="005D0B97"/>
    <w:rsid w:val="005D13C7"/>
    <w:rsid w:val="005D2311"/>
    <w:rsid w:val="005D5A83"/>
    <w:rsid w:val="005D77AB"/>
    <w:rsid w:val="005D781C"/>
    <w:rsid w:val="005E0EB8"/>
    <w:rsid w:val="005E2E7C"/>
    <w:rsid w:val="005E387D"/>
    <w:rsid w:val="005E4831"/>
    <w:rsid w:val="005E6159"/>
    <w:rsid w:val="005E7D31"/>
    <w:rsid w:val="005F073C"/>
    <w:rsid w:val="005F10C5"/>
    <w:rsid w:val="005F1EBE"/>
    <w:rsid w:val="005F2BE6"/>
    <w:rsid w:val="005F4BF6"/>
    <w:rsid w:val="005F505B"/>
    <w:rsid w:val="006046B2"/>
    <w:rsid w:val="006053E3"/>
    <w:rsid w:val="006058F6"/>
    <w:rsid w:val="00606319"/>
    <w:rsid w:val="00610689"/>
    <w:rsid w:val="00610982"/>
    <w:rsid w:val="0061214E"/>
    <w:rsid w:val="006126EE"/>
    <w:rsid w:val="00613B91"/>
    <w:rsid w:val="006151D8"/>
    <w:rsid w:val="006173AD"/>
    <w:rsid w:val="00617F27"/>
    <w:rsid w:val="006231A8"/>
    <w:rsid w:val="00627F79"/>
    <w:rsid w:val="00630233"/>
    <w:rsid w:val="00632B6E"/>
    <w:rsid w:val="00634D07"/>
    <w:rsid w:val="00637C11"/>
    <w:rsid w:val="00637EFD"/>
    <w:rsid w:val="006446B1"/>
    <w:rsid w:val="006447A9"/>
    <w:rsid w:val="00650EC2"/>
    <w:rsid w:val="00651A63"/>
    <w:rsid w:val="00651BE3"/>
    <w:rsid w:val="006550CF"/>
    <w:rsid w:val="00655141"/>
    <w:rsid w:val="00656911"/>
    <w:rsid w:val="0065706F"/>
    <w:rsid w:val="006602D3"/>
    <w:rsid w:val="00661844"/>
    <w:rsid w:val="00663A7D"/>
    <w:rsid w:val="00663C5F"/>
    <w:rsid w:val="0066511A"/>
    <w:rsid w:val="006653C0"/>
    <w:rsid w:val="00665BAA"/>
    <w:rsid w:val="00673EEE"/>
    <w:rsid w:val="00674583"/>
    <w:rsid w:val="006800A2"/>
    <w:rsid w:val="00681E83"/>
    <w:rsid w:val="00682EA9"/>
    <w:rsid w:val="006836D0"/>
    <w:rsid w:val="00685086"/>
    <w:rsid w:val="0068626A"/>
    <w:rsid w:val="00690916"/>
    <w:rsid w:val="00693553"/>
    <w:rsid w:val="0069500B"/>
    <w:rsid w:val="00695CC7"/>
    <w:rsid w:val="0069786B"/>
    <w:rsid w:val="006A0FB0"/>
    <w:rsid w:val="006A1439"/>
    <w:rsid w:val="006A170E"/>
    <w:rsid w:val="006A256A"/>
    <w:rsid w:val="006A7AF2"/>
    <w:rsid w:val="006B0EC9"/>
    <w:rsid w:val="006B4A00"/>
    <w:rsid w:val="006B53FE"/>
    <w:rsid w:val="006B700A"/>
    <w:rsid w:val="006C26A8"/>
    <w:rsid w:val="006C5DB7"/>
    <w:rsid w:val="006C5E65"/>
    <w:rsid w:val="006C69A6"/>
    <w:rsid w:val="006D1B5F"/>
    <w:rsid w:val="006D2AF9"/>
    <w:rsid w:val="006D2D98"/>
    <w:rsid w:val="006D3013"/>
    <w:rsid w:val="006D44F6"/>
    <w:rsid w:val="006D519E"/>
    <w:rsid w:val="006D6140"/>
    <w:rsid w:val="006D7CA5"/>
    <w:rsid w:val="006E0A86"/>
    <w:rsid w:val="006E1268"/>
    <w:rsid w:val="006E5A6D"/>
    <w:rsid w:val="006F239B"/>
    <w:rsid w:val="006F26D8"/>
    <w:rsid w:val="006F3161"/>
    <w:rsid w:val="006F4030"/>
    <w:rsid w:val="006F448D"/>
    <w:rsid w:val="006F5E72"/>
    <w:rsid w:val="006F70D0"/>
    <w:rsid w:val="006F7607"/>
    <w:rsid w:val="007040C0"/>
    <w:rsid w:val="007075A4"/>
    <w:rsid w:val="00713E4E"/>
    <w:rsid w:val="0071440D"/>
    <w:rsid w:val="00714A5C"/>
    <w:rsid w:val="00714B47"/>
    <w:rsid w:val="0071504A"/>
    <w:rsid w:val="00715310"/>
    <w:rsid w:val="0071765C"/>
    <w:rsid w:val="007215C0"/>
    <w:rsid w:val="007219B4"/>
    <w:rsid w:val="00721A80"/>
    <w:rsid w:val="007221FB"/>
    <w:rsid w:val="00722E02"/>
    <w:rsid w:val="00723117"/>
    <w:rsid w:val="00723B8A"/>
    <w:rsid w:val="007242BE"/>
    <w:rsid w:val="00726AB1"/>
    <w:rsid w:val="00733DF6"/>
    <w:rsid w:val="00734E1C"/>
    <w:rsid w:val="00737599"/>
    <w:rsid w:val="0074309F"/>
    <w:rsid w:val="0074393E"/>
    <w:rsid w:val="0074401A"/>
    <w:rsid w:val="00755CD7"/>
    <w:rsid w:val="00757B60"/>
    <w:rsid w:val="00761C8B"/>
    <w:rsid w:val="00763E52"/>
    <w:rsid w:val="0076544F"/>
    <w:rsid w:val="00765E03"/>
    <w:rsid w:val="00770FF7"/>
    <w:rsid w:val="00772292"/>
    <w:rsid w:val="00775E85"/>
    <w:rsid w:val="00776EEF"/>
    <w:rsid w:val="00781A71"/>
    <w:rsid w:val="00781FDB"/>
    <w:rsid w:val="00783907"/>
    <w:rsid w:val="00784F51"/>
    <w:rsid w:val="0078532C"/>
    <w:rsid w:val="0078774C"/>
    <w:rsid w:val="00787EC8"/>
    <w:rsid w:val="00790295"/>
    <w:rsid w:val="00791E79"/>
    <w:rsid w:val="00792394"/>
    <w:rsid w:val="007941D6"/>
    <w:rsid w:val="007A0080"/>
    <w:rsid w:val="007A42AB"/>
    <w:rsid w:val="007A5E3B"/>
    <w:rsid w:val="007B0015"/>
    <w:rsid w:val="007B223B"/>
    <w:rsid w:val="007B3DA1"/>
    <w:rsid w:val="007B5050"/>
    <w:rsid w:val="007B6931"/>
    <w:rsid w:val="007B7353"/>
    <w:rsid w:val="007C0CFB"/>
    <w:rsid w:val="007C1240"/>
    <w:rsid w:val="007C3E21"/>
    <w:rsid w:val="007C4405"/>
    <w:rsid w:val="007D1068"/>
    <w:rsid w:val="007D1F37"/>
    <w:rsid w:val="007D2797"/>
    <w:rsid w:val="007E0DE1"/>
    <w:rsid w:val="007E2FC2"/>
    <w:rsid w:val="007E42AA"/>
    <w:rsid w:val="007E5182"/>
    <w:rsid w:val="007E6C79"/>
    <w:rsid w:val="007F0007"/>
    <w:rsid w:val="007F05D1"/>
    <w:rsid w:val="007F1DB7"/>
    <w:rsid w:val="007F2083"/>
    <w:rsid w:val="007F2DDC"/>
    <w:rsid w:val="007F47C5"/>
    <w:rsid w:val="007F4AA3"/>
    <w:rsid w:val="007F4B8E"/>
    <w:rsid w:val="007F5806"/>
    <w:rsid w:val="0080232C"/>
    <w:rsid w:val="00802B1C"/>
    <w:rsid w:val="0080323D"/>
    <w:rsid w:val="00803642"/>
    <w:rsid w:val="008042B8"/>
    <w:rsid w:val="00810811"/>
    <w:rsid w:val="00811456"/>
    <w:rsid w:val="00811C30"/>
    <w:rsid w:val="00813AD2"/>
    <w:rsid w:val="008140E7"/>
    <w:rsid w:val="0081600A"/>
    <w:rsid w:val="008169F5"/>
    <w:rsid w:val="00820A04"/>
    <w:rsid w:val="00823601"/>
    <w:rsid w:val="00824709"/>
    <w:rsid w:val="0082677F"/>
    <w:rsid w:val="00827CB9"/>
    <w:rsid w:val="008333A4"/>
    <w:rsid w:val="008359D1"/>
    <w:rsid w:val="00835BAE"/>
    <w:rsid w:val="0083730D"/>
    <w:rsid w:val="008374CA"/>
    <w:rsid w:val="008430BF"/>
    <w:rsid w:val="00845EC2"/>
    <w:rsid w:val="00852877"/>
    <w:rsid w:val="00855719"/>
    <w:rsid w:val="00855812"/>
    <w:rsid w:val="00862EC1"/>
    <w:rsid w:val="008644F4"/>
    <w:rsid w:val="00864C24"/>
    <w:rsid w:val="008667AE"/>
    <w:rsid w:val="00870BFC"/>
    <w:rsid w:val="00874D40"/>
    <w:rsid w:val="008801E2"/>
    <w:rsid w:val="00880D83"/>
    <w:rsid w:val="008816B7"/>
    <w:rsid w:val="008825F7"/>
    <w:rsid w:val="00885287"/>
    <w:rsid w:val="00887199"/>
    <w:rsid w:val="00891C05"/>
    <w:rsid w:val="00892D8B"/>
    <w:rsid w:val="00892E2B"/>
    <w:rsid w:val="0089309E"/>
    <w:rsid w:val="008949A8"/>
    <w:rsid w:val="00896E12"/>
    <w:rsid w:val="008A03C8"/>
    <w:rsid w:val="008A1182"/>
    <w:rsid w:val="008A2884"/>
    <w:rsid w:val="008A41C1"/>
    <w:rsid w:val="008A5AFB"/>
    <w:rsid w:val="008A7379"/>
    <w:rsid w:val="008A7C56"/>
    <w:rsid w:val="008B3D73"/>
    <w:rsid w:val="008B4F34"/>
    <w:rsid w:val="008B5194"/>
    <w:rsid w:val="008B7D8B"/>
    <w:rsid w:val="008C2378"/>
    <w:rsid w:val="008C3408"/>
    <w:rsid w:val="008C5C5B"/>
    <w:rsid w:val="008C61DC"/>
    <w:rsid w:val="008C6FF6"/>
    <w:rsid w:val="008C7EB0"/>
    <w:rsid w:val="008D07AF"/>
    <w:rsid w:val="008D0976"/>
    <w:rsid w:val="008D2705"/>
    <w:rsid w:val="008D4250"/>
    <w:rsid w:val="008D578D"/>
    <w:rsid w:val="008D585C"/>
    <w:rsid w:val="008D5B91"/>
    <w:rsid w:val="008D5FB8"/>
    <w:rsid w:val="008D6084"/>
    <w:rsid w:val="008D6323"/>
    <w:rsid w:val="008E0A20"/>
    <w:rsid w:val="008E0C33"/>
    <w:rsid w:val="008E30A7"/>
    <w:rsid w:val="008E56E6"/>
    <w:rsid w:val="008E5B36"/>
    <w:rsid w:val="008E5C4E"/>
    <w:rsid w:val="008E60E2"/>
    <w:rsid w:val="008F0B1A"/>
    <w:rsid w:val="008F40EA"/>
    <w:rsid w:val="008F414E"/>
    <w:rsid w:val="008F41BD"/>
    <w:rsid w:val="008F4FF6"/>
    <w:rsid w:val="008F5860"/>
    <w:rsid w:val="008F5989"/>
    <w:rsid w:val="008F7C21"/>
    <w:rsid w:val="0090047E"/>
    <w:rsid w:val="00904798"/>
    <w:rsid w:val="00904D31"/>
    <w:rsid w:val="00905769"/>
    <w:rsid w:val="00906D90"/>
    <w:rsid w:val="00907277"/>
    <w:rsid w:val="00910742"/>
    <w:rsid w:val="00913133"/>
    <w:rsid w:val="00913540"/>
    <w:rsid w:val="0091415B"/>
    <w:rsid w:val="00920B55"/>
    <w:rsid w:val="00925309"/>
    <w:rsid w:val="009304FF"/>
    <w:rsid w:val="00931E92"/>
    <w:rsid w:val="00933453"/>
    <w:rsid w:val="00933AE4"/>
    <w:rsid w:val="00934680"/>
    <w:rsid w:val="009370F2"/>
    <w:rsid w:val="00940801"/>
    <w:rsid w:val="009409FB"/>
    <w:rsid w:val="0094114F"/>
    <w:rsid w:val="00942207"/>
    <w:rsid w:val="009442AD"/>
    <w:rsid w:val="00944C73"/>
    <w:rsid w:val="00947A2D"/>
    <w:rsid w:val="009513C9"/>
    <w:rsid w:val="00953477"/>
    <w:rsid w:val="00953C59"/>
    <w:rsid w:val="00955372"/>
    <w:rsid w:val="00955DB1"/>
    <w:rsid w:val="0095698D"/>
    <w:rsid w:val="00960032"/>
    <w:rsid w:val="00962873"/>
    <w:rsid w:val="00963274"/>
    <w:rsid w:val="00963695"/>
    <w:rsid w:val="0096395D"/>
    <w:rsid w:val="00964EB8"/>
    <w:rsid w:val="009661C5"/>
    <w:rsid w:val="00967761"/>
    <w:rsid w:val="00972CC9"/>
    <w:rsid w:val="009734D9"/>
    <w:rsid w:val="00973F22"/>
    <w:rsid w:val="00974150"/>
    <w:rsid w:val="009741B2"/>
    <w:rsid w:val="00974DC8"/>
    <w:rsid w:val="00977D9C"/>
    <w:rsid w:val="00980460"/>
    <w:rsid w:val="00981CFC"/>
    <w:rsid w:val="00983283"/>
    <w:rsid w:val="00983CA2"/>
    <w:rsid w:val="00986319"/>
    <w:rsid w:val="009872AF"/>
    <w:rsid w:val="00990DAD"/>
    <w:rsid w:val="00995994"/>
    <w:rsid w:val="00996C22"/>
    <w:rsid w:val="009974CB"/>
    <w:rsid w:val="009A00AE"/>
    <w:rsid w:val="009A08D9"/>
    <w:rsid w:val="009A508C"/>
    <w:rsid w:val="009A5D29"/>
    <w:rsid w:val="009A7ABD"/>
    <w:rsid w:val="009B0E41"/>
    <w:rsid w:val="009B1695"/>
    <w:rsid w:val="009B2A45"/>
    <w:rsid w:val="009B38B1"/>
    <w:rsid w:val="009C19AA"/>
    <w:rsid w:val="009C78CA"/>
    <w:rsid w:val="009D100F"/>
    <w:rsid w:val="009D7408"/>
    <w:rsid w:val="009D7C3C"/>
    <w:rsid w:val="009E1EA5"/>
    <w:rsid w:val="009E5408"/>
    <w:rsid w:val="009E6197"/>
    <w:rsid w:val="009E65A4"/>
    <w:rsid w:val="009E71F1"/>
    <w:rsid w:val="009F1F4C"/>
    <w:rsid w:val="009F4DAA"/>
    <w:rsid w:val="009F4DBD"/>
    <w:rsid w:val="009F5AC6"/>
    <w:rsid w:val="009F5EA1"/>
    <w:rsid w:val="00A0203B"/>
    <w:rsid w:val="00A02AF6"/>
    <w:rsid w:val="00A035A2"/>
    <w:rsid w:val="00A03A0C"/>
    <w:rsid w:val="00A06663"/>
    <w:rsid w:val="00A079AC"/>
    <w:rsid w:val="00A07EF1"/>
    <w:rsid w:val="00A10253"/>
    <w:rsid w:val="00A109F6"/>
    <w:rsid w:val="00A11D76"/>
    <w:rsid w:val="00A1518B"/>
    <w:rsid w:val="00A22B45"/>
    <w:rsid w:val="00A24591"/>
    <w:rsid w:val="00A26875"/>
    <w:rsid w:val="00A26D8D"/>
    <w:rsid w:val="00A31705"/>
    <w:rsid w:val="00A4022F"/>
    <w:rsid w:val="00A40778"/>
    <w:rsid w:val="00A41C37"/>
    <w:rsid w:val="00A44E83"/>
    <w:rsid w:val="00A46B79"/>
    <w:rsid w:val="00A47693"/>
    <w:rsid w:val="00A501C5"/>
    <w:rsid w:val="00A5381F"/>
    <w:rsid w:val="00A53D8C"/>
    <w:rsid w:val="00A5426C"/>
    <w:rsid w:val="00A6349B"/>
    <w:rsid w:val="00A6379E"/>
    <w:rsid w:val="00A63A55"/>
    <w:rsid w:val="00A643AE"/>
    <w:rsid w:val="00A65E93"/>
    <w:rsid w:val="00A674F3"/>
    <w:rsid w:val="00A70846"/>
    <w:rsid w:val="00A708DA"/>
    <w:rsid w:val="00A71C94"/>
    <w:rsid w:val="00A72030"/>
    <w:rsid w:val="00A729FE"/>
    <w:rsid w:val="00A7301B"/>
    <w:rsid w:val="00A744E0"/>
    <w:rsid w:val="00A75AED"/>
    <w:rsid w:val="00A85243"/>
    <w:rsid w:val="00A86FB4"/>
    <w:rsid w:val="00A91829"/>
    <w:rsid w:val="00A94B54"/>
    <w:rsid w:val="00A95335"/>
    <w:rsid w:val="00A96258"/>
    <w:rsid w:val="00A970C0"/>
    <w:rsid w:val="00A97181"/>
    <w:rsid w:val="00AA15A5"/>
    <w:rsid w:val="00AA29BB"/>
    <w:rsid w:val="00AA60F9"/>
    <w:rsid w:val="00AA7188"/>
    <w:rsid w:val="00AB0952"/>
    <w:rsid w:val="00AB0D42"/>
    <w:rsid w:val="00AB0DAD"/>
    <w:rsid w:val="00AB0F3A"/>
    <w:rsid w:val="00AB29E3"/>
    <w:rsid w:val="00AB56D6"/>
    <w:rsid w:val="00AB5E63"/>
    <w:rsid w:val="00AB6499"/>
    <w:rsid w:val="00AB7830"/>
    <w:rsid w:val="00AB7D48"/>
    <w:rsid w:val="00AC2967"/>
    <w:rsid w:val="00AC43BA"/>
    <w:rsid w:val="00AC43CF"/>
    <w:rsid w:val="00AC5923"/>
    <w:rsid w:val="00AC62BD"/>
    <w:rsid w:val="00AC65D5"/>
    <w:rsid w:val="00AD3284"/>
    <w:rsid w:val="00AD3483"/>
    <w:rsid w:val="00AD73D1"/>
    <w:rsid w:val="00AE1D49"/>
    <w:rsid w:val="00AE237D"/>
    <w:rsid w:val="00AE2C70"/>
    <w:rsid w:val="00AE3A90"/>
    <w:rsid w:val="00AF02BC"/>
    <w:rsid w:val="00AF0611"/>
    <w:rsid w:val="00AF3DAA"/>
    <w:rsid w:val="00AF4177"/>
    <w:rsid w:val="00AF5070"/>
    <w:rsid w:val="00AF59F7"/>
    <w:rsid w:val="00B0047E"/>
    <w:rsid w:val="00B00501"/>
    <w:rsid w:val="00B03566"/>
    <w:rsid w:val="00B03E2E"/>
    <w:rsid w:val="00B04E26"/>
    <w:rsid w:val="00B05980"/>
    <w:rsid w:val="00B05CA8"/>
    <w:rsid w:val="00B079FD"/>
    <w:rsid w:val="00B10403"/>
    <w:rsid w:val="00B134AA"/>
    <w:rsid w:val="00B14C7C"/>
    <w:rsid w:val="00B15B31"/>
    <w:rsid w:val="00B15F20"/>
    <w:rsid w:val="00B160A1"/>
    <w:rsid w:val="00B17570"/>
    <w:rsid w:val="00B20F56"/>
    <w:rsid w:val="00B215F9"/>
    <w:rsid w:val="00B21E06"/>
    <w:rsid w:val="00B23E5D"/>
    <w:rsid w:val="00B2471A"/>
    <w:rsid w:val="00B2604E"/>
    <w:rsid w:val="00B30C01"/>
    <w:rsid w:val="00B34089"/>
    <w:rsid w:val="00B34BAC"/>
    <w:rsid w:val="00B365EE"/>
    <w:rsid w:val="00B41F4F"/>
    <w:rsid w:val="00B4225E"/>
    <w:rsid w:val="00B4237A"/>
    <w:rsid w:val="00B42CF3"/>
    <w:rsid w:val="00B51844"/>
    <w:rsid w:val="00B53635"/>
    <w:rsid w:val="00B54D44"/>
    <w:rsid w:val="00B558E0"/>
    <w:rsid w:val="00B578A3"/>
    <w:rsid w:val="00B613F4"/>
    <w:rsid w:val="00B62D90"/>
    <w:rsid w:val="00B63D49"/>
    <w:rsid w:val="00B65FA8"/>
    <w:rsid w:val="00B677DB"/>
    <w:rsid w:val="00B67DEC"/>
    <w:rsid w:val="00B73021"/>
    <w:rsid w:val="00B74CDE"/>
    <w:rsid w:val="00B81B45"/>
    <w:rsid w:val="00B8343C"/>
    <w:rsid w:val="00B84A17"/>
    <w:rsid w:val="00B860AC"/>
    <w:rsid w:val="00B92748"/>
    <w:rsid w:val="00B92F3D"/>
    <w:rsid w:val="00B93502"/>
    <w:rsid w:val="00B936BF"/>
    <w:rsid w:val="00B93EDC"/>
    <w:rsid w:val="00B955F6"/>
    <w:rsid w:val="00B95C9E"/>
    <w:rsid w:val="00B970DF"/>
    <w:rsid w:val="00BA2C1B"/>
    <w:rsid w:val="00BA3183"/>
    <w:rsid w:val="00BA3220"/>
    <w:rsid w:val="00BA4E3C"/>
    <w:rsid w:val="00BA4E5E"/>
    <w:rsid w:val="00BB4871"/>
    <w:rsid w:val="00BB4D0A"/>
    <w:rsid w:val="00BB4DE3"/>
    <w:rsid w:val="00BB4F06"/>
    <w:rsid w:val="00BB7A9F"/>
    <w:rsid w:val="00BB7D3B"/>
    <w:rsid w:val="00BC0159"/>
    <w:rsid w:val="00BC1CB2"/>
    <w:rsid w:val="00BC296C"/>
    <w:rsid w:val="00BC29AA"/>
    <w:rsid w:val="00BC2E88"/>
    <w:rsid w:val="00BC46F0"/>
    <w:rsid w:val="00BC54EE"/>
    <w:rsid w:val="00BC59D3"/>
    <w:rsid w:val="00BD0117"/>
    <w:rsid w:val="00BD16EE"/>
    <w:rsid w:val="00BD38E1"/>
    <w:rsid w:val="00BD4204"/>
    <w:rsid w:val="00BD5B5B"/>
    <w:rsid w:val="00BD631D"/>
    <w:rsid w:val="00BD6FAE"/>
    <w:rsid w:val="00BD7467"/>
    <w:rsid w:val="00BD790B"/>
    <w:rsid w:val="00BD7B1E"/>
    <w:rsid w:val="00BE0424"/>
    <w:rsid w:val="00BE0D17"/>
    <w:rsid w:val="00BE123A"/>
    <w:rsid w:val="00BE2F40"/>
    <w:rsid w:val="00BE7B57"/>
    <w:rsid w:val="00BE7E31"/>
    <w:rsid w:val="00BF00DE"/>
    <w:rsid w:val="00BF3D9E"/>
    <w:rsid w:val="00BF4005"/>
    <w:rsid w:val="00BF43D0"/>
    <w:rsid w:val="00BF5FF3"/>
    <w:rsid w:val="00BF7A13"/>
    <w:rsid w:val="00BF7AFD"/>
    <w:rsid w:val="00C01B1D"/>
    <w:rsid w:val="00C0258F"/>
    <w:rsid w:val="00C03678"/>
    <w:rsid w:val="00C04AB3"/>
    <w:rsid w:val="00C0531F"/>
    <w:rsid w:val="00C0554B"/>
    <w:rsid w:val="00C079FB"/>
    <w:rsid w:val="00C07A4D"/>
    <w:rsid w:val="00C07DD4"/>
    <w:rsid w:val="00C1000C"/>
    <w:rsid w:val="00C110CA"/>
    <w:rsid w:val="00C15788"/>
    <w:rsid w:val="00C16F85"/>
    <w:rsid w:val="00C20472"/>
    <w:rsid w:val="00C21222"/>
    <w:rsid w:val="00C21B46"/>
    <w:rsid w:val="00C22E62"/>
    <w:rsid w:val="00C249FC"/>
    <w:rsid w:val="00C25014"/>
    <w:rsid w:val="00C267FA"/>
    <w:rsid w:val="00C307D7"/>
    <w:rsid w:val="00C30FE5"/>
    <w:rsid w:val="00C32193"/>
    <w:rsid w:val="00C36424"/>
    <w:rsid w:val="00C368E8"/>
    <w:rsid w:val="00C40A55"/>
    <w:rsid w:val="00C40F08"/>
    <w:rsid w:val="00C4165F"/>
    <w:rsid w:val="00C4517B"/>
    <w:rsid w:val="00C45D6B"/>
    <w:rsid w:val="00C478B4"/>
    <w:rsid w:val="00C5275C"/>
    <w:rsid w:val="00C5279A"/>
    <w:rsid w:val="00C551CE"/>
    <w:rsid w:val="00C55435"/>
    <w:rsid w:val="00C5565A"/>
    <w:rsid w:val="00C56165"/>
    <w:rsid w:val="00C56E96"/>
    <w:rsid w:val="00C570BC"/>
    <w:rsid w:val="00C57A83"/>
    <w:rsid w:val="00C61FB7"/>
    <w:rsid w:val="00C621D5"/>
    <w:rsid w:val="00C64081"/>
    <w:rsid w:val="00C649C3"/>
    <w:rsid w:val="00C65A16"/>
    <w:rsid w:val="00C66CD2"/>
    <w:rsid w:val="00C70CF7"/>
    <w:rsid w:val="00C71792"/>
    <w:rsid w:val="00C72A5B"/>
    <w:rsid w:val="00C72C3E"/>
    <w:rsid w:val="00C72C46"/>
    <w:rsid w:val="00C73C2F"/>
    <w:rsid w:val="00C80EAA"/>
    <w:rsid w:val="00C8148A"/>
    <w:rsid w:val="00C83616"/>
    <w:rsid w:val="00C861DC"/>
    <w:rsid w:val="00C90000"/>
    <w:rsid w:val="00C9062E"/>
    <w:rsid w:val="00C92956"/>
    <w:rsid w:val="00C949D6"/>
    <w:rsid w:val="00C95154"/>
    <w:rsid w:val="00C9547C"/>
    <w:rsid w:val="00C96046"/>
    <w:rsid w:val="00C96307"/>
    <w:rsid w:val="00C96912"/>
    <w:rsid w:val="00CA1036"/>
    <w:rsid w:val="00CA1056"/>
    <w:rsid w:val="00CA1600"/>
    <w:rsid w:val="00CA3B12"/>
    <w:rsid w:val="00CA45E3"/>
    <w:rsid w:val="00CA566D"/>
    <w:rsid w:val="00CA6352"/>
    <w:rsid w:val="00CA7439"/>
    <w:rsid w:val="00CB3092"/>
    <w:rsid w:val="00CB4A28"/>
    <w:rsid w:val="00CB4C6E"/>
    <w:rsid w:val="00CB51C4"/>
    <w:rsid w:val="00CB5365"/>
    <w:rsid w:val="00CC4E53"/>
    <w:rsid w:val="00CC54EC"/>
    <w:rsid w:val="00CC5A35"/>
    <w:rsid w:val="00CC63A2"/>
    <w:rsid w:val="00CC6AA3"/>
    <w:rsid w:val="00CC6D75"/>
    <w:rsid w:val="00CC7016"/>
    <w:rsid w:val="00CC765C"/>
    <w:rsid w:val="00CC7F5C"/>
    <w:rsid w:val="00CD0422"/>
    <w:rsid w:val="00CD29D7"/>
    <w:rsid w:val="00CE1344"/>
    <w:rsid w:val="00CE552D"/>
    <w:rsid w:val="00CE598A"/>
    <w:rsid w:val="00CE725F"/>
    <w:rsid w:val="00CF4A57"/>
    <w:rsid w:val="00CF5163"/>
    <w:rsid w:val="00CF5A1B"/>
    <w:rsid w:val="00CF6365"/>
    <w:rsid w:val="00CF6D46"/>
    <w:rsid w:val="00D014BC"/>
    <w:rsid w:val="00D10304"/>
    <w:rsid w:val="00D1217C"/>
    <w:rsid w:val="00D12E5B"/>
    <w:rsid w:val="00D133B7"/>
    <w:rsid w:val="00D15543"/>
    <w:rsid w:val="00D16498"/>
    <w:rsid w:val="00D23260"/>
    <w:rsid w:val="00D233ED"/>
    <w:rsid w:val="00D247D2"/>
    <w:rsid w:val="00D2557D"/>
    <w:rsid w:val="00D25DF0"/>
    <w:rsid w:val="00D35D75"/>
    <w:rsid w:val="00D3631B"/>
    <w:rsid w:val="00D37B38"/>
    <w:rsid w:val="00D40758"/>
    <w:rsid w:val="00D41DCF"/>
    <w:rsid w:val="00D42AD1"/>
    <w:rsid w:val="00D43E3E"/>
    <w:rsid w:val="00D44384"/>
    <w:rsid w:val="00D457BA"/>
    <w:rsid w:val="00D45DD9"/>
    <w:rsid w:val="00D4656F"/>
    <w:rsid w:val="00D46AAC"/>
    <w:rsid w:val="00D46C3C"/>
    <w:rsid w:val="00D51627"/>
    <w:rsid w:val="00D5451E"/>
    <w:rsid w:val="00D55309"/>
    <w:rsid w:val="00D55AE1"/>
    <w:rsid w:val="00D565FB"/>
    <w:rsid w:val="00D609D5"/>
    <w:rsid w:val="00D6112F"/>
    <w:rsid w:val="00D61D54"/>
    <w:rsid w:val="00D714AF"/>
    <w:rsid w:val="00D71B2A"/>
    <w:rsid w:val="00D73C41"/>
    <w:rsid w:val="00D74076"/>
    <w:rsid w:val="00D74131"/>
    <w:rsid w:val="00D7432C"/>
    <w:rsid w:val="00D746CF"/>
    <w:rsid w:val="00D75329"/>
    <w:rsid w:val="00D7647F"/>
    <w:rsid w:val="00D77A69"/>
    <w:rsid w:val="00D77B5C"/>
    <w:rsid w:val="00D81231"/>
    <w:rsid w:val="00D813C8"/>
    <w:rsid w:val="00D82D65"/>
    <w:rsid w:val="00D85BB8"/>
    <w:rsid w:val="00D86EA7"/>
    <w:rsid w:val="00D8718C"/>
    <w:rsid w:val="00D9002C"/>
    <w:rsid w:val="00D907F6"/>
    <w:rsid w:val="00D92108"/>
    <w:rsid w:val="00D946DA"/>
    <w:rsid w:val="00D955BD"/>
    <w:rsid w:val="00DA018B"/>
    <w:rsid w:val="00DA28FA"/>
    <w:rsid w:val="00DA2A90"/>
    <w:rsid w:val="00DA2C42"/>
    <w:rsid w:val="00DA352B"/>
    <w:rsid w:val="00DA3D1B"/>
    <w:rsid w:val="00DA4A21"/>
    <w:rsid w:val="00DA5F61"/>
    <w:rsid w:val="00DA787D"/>
    <w:rsid w:val="00DB12B9"/>
    <w:rsid w:val="00DB4ED7"/>
    <w:rsid w:val="00DB60AA"/>
    <w:rsid w:val="00DB68A5"/>
    <w:rsid w:val="00DB6C5E"/>
    <w:rsid w:val="00DB7B30"/>
    <w:rsid w:val="00DC073A"/>
    <w:rsid w:val="00DC0C06"/>
    <w:rsid w:val="00DC1998"/>
    <w:rsid w:val="00DC3718"/>
    <w:rsid w:val="00DC5A8A"/>
    <w:rsid w:val="00DC5B4C"/>
    <w:rsid w:val="00DD09FE"/>
    <w:rsid w:val="00DD0B4C"/>
    <w:rsid w:val="00DD3D4D"/>
    <w:rsid w:val="00DD41D3"/>
    <w:rsid w:val="00DD562B"/>
    <w:rsid w:val="00DD65AE"/>
    <w:rsid w:val="00DE0F3F"/>
    <w:rsid w:val="00DE1AD3"/>
    <w:rsid w:val="00DE21D1"/>
    <w:rsid w:val="00DE229D"/>
    <w:rsid w:val="00DE3403"/>
    <w:rsid w:val="00DE5DE9"/>
    <w:rsid w:val="00DE641D"/>
    <w:rsid w:val="00DE678C"/>
    <w:rsid w:val="00DF016C"/>
    <w:rsid w:val="00DF01CD"/>
    <w:rsid w:val="00DF0361"/>
    <w:rsid w:val="00DF4A23"/>
    <w:rsid w:val="00E00A17"/>
    <w:rsid w:val="00E027C1"/>
    <w:rsid w:val="00E03BD3"/>
    <w:rsid w:val="00E04F60"/>
    <w:rsid w:val="00E06521"/>
    <w:rsid w:val="00E077FE"/>
    <w:rsid w:val="00E1059E"/>
    <w:rsid w:val="00E107C8"/>
    <w:rsid w:val="00E11CD7"/>
    <w:rsid w:val="00E12DB0"/>
    <w:rsid w:val="00E133BD"/>
    <w:rsid w:val="00E158ED"/>
    <w:rsid w:val="00E22D71"/>
    <w:rsid w:val="00E2303F"/>
    <w:rsid w:val="00E230CB"/>
    <w:rsid w:val="00E24B55"/>
    <w:rsid w:val="00E2755E"/>
    <w:rsid w:val="00E35F16"/>
    <w:rsid w:val="00E379CD"/>
    <w:rsid w:val="00E37E36"/>
    <w:rsid w:val="00E429D7"/>
    <w:rsid w:val="00E43432"/>
    <w:rsid w:val="00E45571"/>
    <w:rsid w:val="00E4739C"/>
    <w:rsid w:val="00E51D88"/>
    <w:rsid w:val="00E53BC7"/>
    <w:rsid w:val="00E56AC2"/>
    <w:rsid w:val="00E578ED"/>
    <w:rsid w:val="00E6021F"/>
    <w:rsid w:val="00E6110D"/>
    <w:rsid w:val="00E62BB3"/>
    <w:rsid w:val="00E6311F"/>
    <w:rsid w:val="00E63DC3"/>
    <w:rsid w:val="00E63FE7"/>
    <w:rsid w:val="00E65775"/>
    <w:rsid w:val="00E70ED0"/>
    <w:rsid w:val="00E72634"/>
    <w:rsid w:val="00E728DA"/>
    <w:rsid w:val="00E72E79"/>
    <w:rsid w:val="00E73414"/>
    <w:rsid w:val="00E76200"/>
    <w:rsid w:val="00E76C83"/>
    <w:rsid w:val="00E828FF"/>
    <w:rsid w:val="00E91864"/>
    <w:rsid w:val="00E91CA0"/>
    <w:rsid w:val="00E92EE6"/>
    <w:rsid w:val="00E9351E"/>
    <w:rsid w:val="00E94E6E"/>
    <w:rsid w:val="00E9513A"/>
    <w:rsid w:val="00E96AC2"/>
    <w:rsid w:val="00E96D82"/>
    <w:rsid w:val="00E9746E"/>
    <w:rsid w:val="00EA01A9"/>
    <w:rsid w:val="00EA0612"/>
    <w:rsid w:val="00EA0D1F"/>
    <w:rsid w:val="00EA0EF5"/>
    <w:rsid w:val="00EA2B8E"/>
    <w:rsid w:val="00EA338D"/>
    <w:rsid w:val="00EA4818"/>
    <w:rsid w:val="00EA68E8"/>
    <w:rsid w:val="00EA7D8E"/>
    <w:rsid w:val="00EB079D"/>
    <w:rsid w:val="00EB48FF"/>
    <w:rsid w:val="00EB4D49"/>
    <w:rsid w:val="00EB4E07"/>
    <w:rsid w:val="00EB546D"/>
    <w:rsid w:val="00EB6921"/>
    <w:rsid w:val="00EC47E6"/>
    <w:rsid w:val="00EC4B1B"/>
    <w:rsid w:val="00EC5E08"/>
    <w:rsid w:val="00EC7511"/>
    <w:rsid w:val="00EC7C6E"/>
    <w:rsid w:val="00ED0A70"/>
    <w:rsid w:val="00ED1C6B"/>
    <w:rsid w:val="00ED304C"/>
    <w:rsid w:val="00EE12B2"/>
    <w:rsid w:val="00EE1EBF"/>
    <w:rsid w:val="00EE6975"/>
    <w:rsid w:val="00EF3148"/>
    <w:rsid w:val="00EF32AA"/>
    <w:rsid w:val="00EF4298"/>
    <w:rsid w:val="00EF503B"/>
    <w:rsid w:val="00EF5348"/>
    <w:rsid w:val="00F00B64"/>
    <w:rsid w:val="00F00E11"/>
    <w:rsid w:val="00F02E7B"/>
    <w:rsid w:val="00F05791"/>
    <w:rsid w:val="00F06305"/>
    <w:rsid w:val="00F13C95"/>
    <w:rsid w:val="00F13DA6"/>
    <w:rsid w:val="00F14A53"/>
    <w:rsid w:val="00F17175"/>
    <w:rsid w:val="00F2263F"/>
    <w:rsid w:val="00F25179"/>
    <w:rsid w:val="00F36137"/>
    <w:rsid w:val="00F40882"/>
    <w:rsid w:val="00F41E8E"/>
    <w:rsid w:val="00F4201D"/>
    <w:rsid w:val="00F451F4"/>
    <w:rsid w:val="00F467DA"/>
    <w:rsid w:val="00F46AAE"/>
    <w:rsid w:val="00F471BA"/>
    <w:rsid w:val="00F50103"/>
    <w:rsid w:val="00F51CD1"/>
    <w:rsid w:val="00F52CAF"/>
    <w:rsid w:val="00F546D7"/>
    <w:rsid w:val="00F548C7"/>
    <w:rsid w:val="00F553AB"/>
    <w:rsid w:val="00F55FE0"/>
    <w:rsid w:val="00F561C0"/>
    <w:rsid w:val="00F564E2"/>
    <w:rsid w:val="00F60FFB"/>
    <w:rsid w:val="00F6132B"/>
    <w:rsid w:val="00F61886"/>
    <w:rsid w:val="00F62931"/>
    <w:rsid w:val="00F62A48"/>
    <w:rsid w:val="00F67F83"/>
    <w:rsid w:val="00F7008A"/>
    <w:rsid w:val="00F705F5"/>
    <w:rsid w:val="00F7095C"/>
    <w:rsid w:val="00F71C8C"/>
    <w:rsid w:val="00F72F2C"/>
    <w:rsid w:val="00F73B6B"/>
    <w:rsid w:val="00F74EF0"/>
    <w:rsid w:val="00F76407"/>
    <w:rsid w:val="00F80AC4"/>
    <w:rsid w:val="00F81941"/>
    <w:rsid w:val="00F82BCD"/>
    <w:rsid w:val="00F84E03"/>
    <w:rsid w:val="00F865BA"/>
    <w:rsid w:val="00F90108"/>
    <w:rsid w:val="00F906C6"/>
    <w:rsid w:val="00F9087B"/>
    <w:rsid w:val="00F9242E"/>
    <w:rsid w:val="00F92C9B"/>
    <w:rsid w:val="00F92CD3"/>
    <w:rsid w:val="00F95F95"/>
    <w:rsid w:val="00F965AA"/>
    <w:rsid w:val="00F97F6D"/>
    <w:rsid w:val="00FA24C6"/>
    <w:rsid w:val="00FA2CDC"/>
    <w:rsid w:val="00FA3757"/>
    <w:rsid w:val="00FA4077"/>
    <w:rsid w:val="00FA4C79"/>
    <w:rsid w:val="00FA5FD9"/>
    <w:rsid w:val="00FA7D58"/>
    <w:rsid w:val="00FB08A7"/>
    <w:rsid w:val="00FB0E69"/>
    <w:rsid w:val="00FB1AA9"/>
    <w:rsid w:val="00FB2200"/>
    <w:rsid w:val="00FB2767"/>
    <w:rsid w:val="00FB2C8E"/>
    <w:rsid w:val="00FB37AE"/>
    <w:rsid w:val="00FB3AED"/>
    <w:rsid w:val="00FB53D2"/>
    <w:rsid w:val="00FB5A29"/>
    <w:rsid w:val="00FB6C04"/>
    <w:rsid w:val="00FC2C05"/>
    <w:rsid w:val="00FC532A"/>
    <w:rsid w:val="00FC74D6"/>
    <w:rsid w:val="00FD20F4"/>
    <w:rsid w:val="00FD3886"/>
    <w:rsid w:val="00FD5596"/>
    <w:rsid w:val="00FD57ED"/>
    <w:rsid w:val="00FD63C2"/>
    <w:rsid w:val="00FE0106"/>
    <w:rsid w:val="00FE0FCA"/>
    <w:rsid w:val="00FE297F"/>
    <w:rsid w:val="00FE407E"/>
    <w:rsid w:val="00FE63A9"/>
    <w:rsid w:val="00FE7C98"/>
    <w:rsid w:val="00FF228A"/>
    <w:rsid w:val="00FF3527"/>
    <w:rsid w:val="00FF4823"/>
    <w:rsid w:val="00FF67FC"/>
    <w:rsid w:val="00FF73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E8E2B"/>
  <w15:docId w15:val="{C87EC840-1583-47B5-B752-1254D0DE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502"/>
    <w:pPr>
      <w:spacing w:line="36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FD20F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D20F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677D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0F4"/>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C8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FD20F4"/>
    <w:rPr>
      <w:rFonts w:ascii="Times New Roman" w:eastAsiaTheme="majorEastAsia" w:hAnsi="Times New Roman" w:cstheme="majorBidi"/>
      <w:b/>
      <w:color w:val="000000" w:themeColor="text1"/>
      <w:sz w:val="24"/>
      <w:szCs w:val="26"/>
      <w:lang w:val="en-AU"/>
    </w:rPr>
  </w:style>
  <w:style w:type="character" w:customStyle="1" w:styleId="Heading3Char">
    <w:name w:val="Heading 3 Char"/>
    <w:basedOn w:val="DefaultParagraphFont"/>
    <w:link w:val="Heading3"/>
    <w:uiPriority w:val="9"/>
    <w:rsid w:val="00B677DB"/>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TOC2">
    <w:name w:val="toc 2"/>
    <w:basedOn w:val="Normal"/>
    <w:next w:val="Normal"/>
    <w:autoRedefine/>
    <w:uiPriority w:val="39"/>
    <w:unhideWhenUsed/>
    <w:rsid w:val="00050627"/>
    <w:pPr>
      <w:spacing w:after="100"/>
      <w:ind w:left="240"/>
    </w:pPr>
  </w:style>
  <w:style w:type="paragraph" w:styleId="BalloonText">
    <w:name w:val="Balloon Text"/>
    <w:basedOn w:val="Normal"/>
    <w:link w:val="BalloonTextChar"/>
    <w:uiPriority w:val="99"/>
    <w:semiHidden/>
    <w:unhideWhenUsed/>
    <w:rsid w:val="00F60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FFB"/>
    <w:rPr>
      <w:rFonts w:ascii="Tahoma" w:hAnsi="Tahoma" w:cs="Tahoma"/>
      <w:color w:val="000000" w:themeColor="text1"/>
      <w:sz w:val="16"/>
      <w:szCs w:val="16"/>
      <w:lang w:val="en-AU"/>
    </w:rPr>
  </w:style>
  <w:style w:type="paragraph" w:styleId="NormalWeb">
    <w:name w:val="Normal (Web)"/>
    <w:basedOn w:val="Normal"/>
    <w:uiPriority w:val="99"/>
    <w:semiHidden/>
    <w:unhideWhenUsed/>
    <w:rsid w:val="000E004A"/>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0E004A"/>
    <w:rPr>
      <w:b/>
      <w:bCs/>
    </w:rPr>
  </w:style>
  <w:style w:type="paragraph" w:styleId="ListParagraph">
    <w:name w:val="List Paragraph"/>
    <w:basedOn w:val="Normal"/>
    <w:uiPriority w:val="34"/>
    <w:qFormat/>
    <w:rsid w:val="00C204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urnalfaktarbiyah.iainkediri.ac.id/index.php/jeels/article/download/472/35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arntechlib.org/p/217022/article_21702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02602938.2018.154589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ournals.sagepub.com/doi/full/10.3102/0091732X18821125" TargetMode="External"/><Relationship Id="rId4" Type="http://schemas.openxmlformats.org/officeDocument/2006/relationships/settings" Target="settings.xml"/><Relationship Id="rId9" Type="http://schemas.openxmlformats.org/officeDocument/2006/relationships/hyperlink" Target="https://journals.sagepub.com/doi/full/10.1177/2158244019829575?trk=public_post_comment-text" TargetMode="External"/><Relationship Id="rId14" Type="http://schemas.openxmlformats.org/officeDocument/2006/relationships/hyperlink" Target="https://files.eric.ed.gov/fulltext/EJ12491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2ACF9-36D5-4D59-9A53-B8A0B4C243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I Denislav Kostadinovi</cp:lastModifiedBy>
  <cp:revision>10</cp:revision>
  <dcterms:created xsi:type="dcterms:W3CDTF">2024-07-23T14:48:00Z</dcterms:created>
  <dcterms:modified xsi:type="dcterms:W3CDTF">2024-08-19T07:10:00Z</dcterms:modified>
</cp:coreProperties>
</file>