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1765E" w:rsidRDefault="00F67785" w:rsidP="00F1765E">
      <w:r w:rsidRPr="00F67785">
        <w:rPr>
          <w:b/>
          <w:sz w:val="24"/>
        </w:rPr>
        <w:t>Travel Review Assignment- Bern</w:t>
      </w:r>
      <w:r w:rsidR="003A1B5F">
        <w:t xml:space="preserve">       </w:t>
      </w:r>
      <w:r w:rsidR="00456C90">
        <w:t xml:space="preserve">                       </w:t>
      </w:r>
      <w:bookmarkStart w:id="0" w:name="_GoBack"/>
      <w:bookmarkEnd w:id="0"/>
      <w:r w:rsidR="00456C90">
        <w:t>1702678</w:t>
      </w:r>
      <w:r>
        <w:t xml:space="preserve">                               </w:t>
      </w:r>
      <w:r w:rsidR="003A1B5F">
        <w:t xml:space="preserve"> </w:t>
      </w:r>
      <w:r w:rsidR="003A1B5F" w:rsidRPr="00F67785">
        <w:rPr>
          <w:b/>
          <w:sz w:val="24"/>
        </w:rPr>
        <w:t>Rhodri Stranaghan</w:t>
      </w:r>
    </w:p>
    <w:p w:rsidR="004E3ED1" w:rsidRDefault="0095745F" w:rsidP="00F1765E">
      <w:r>
        <w:t>Bern had much to offer for an array of different niche tourism markets, for sports tourism there was the Young Boys FC stadium, SC Bern Hockey arena where visitors can enjoy stadium tours from</w:t>
      </w:r>
      <w:r w:rsidR="00F115C8">
        <w:t xml:space="preserve"> two of</w:t>
      </w:r>
      <w:r>
        <w:t xml:space="preserve"> the most successful sport teams in Switzerland</w:t>
      </w:r>
      <w:r w:rsidR="00F115C8">
        <w:t>, SC Bern one of the biggest hockey sides in Europe</w:t>
      </w:r>
      <w:r w:rsidR="00F23142">
        <w:t>, as well as various places in the city to enjoy tobogganing and rafting as well as other activities which appeal to adventure tourists</w:t>
      </w:r>
      <w:r w:rsidR="00F115C8">
        <w:t xml:space="preserve">. </w:t>
      </w:r>
      <w:r w:rsidR="00F23142">
        <w:t>Shopping Tourism is also a niche tourism market which Bern caters for with the massive array of shops in the centre including designer stores, traditional markets, Swiss</w:t>
      </w:r>
      <w:r w:rsidR="00965106">
        <w:t xml:space="preserve"> watches,</w:t>
      </w:r>
      <w:r w:rsidR="00F23142">
        <w:t xml:space="preserve"> </w:t>
      </w:r>
      <w:r w:rsidR="00965106">
        <w:t xml:space="preserve">gift shops, </w:t>
      </w:r>
      <w:r w:rsidR="00F23142">
        <w:t>chocolate and cheese shops,</w:t>
      </w:r>
      <w:r w:rsidR="00965106">
        <w:t xml:space="preserve"> and many more. There are several big</w:t>
      </w:r>
      <w:r w:rsidR="00070992">
        <w:t xml:space="preserve"> historical</w:t>
      </w:r>
      <w:r w:rsidR="00965106">
        <w:t xml:space="preserve"> </w:t>
      </w:r>
      <w:r w:rsidR="00BF7F9A">
        <w:t>attractions in Bern, but the</w:t>
      </w:r>
      <w:r w:rsidR="00A70A04">
        <w:t xml:space="preserve"> Bear Park</w:t>
      </w:r>
      <w:r w:rsidR="00BF7F9A">
        <w:t xml:space="preserve"> was closed due to the time of year, and</w:t>
      </w:r>
      <w:r w:rsidR="00A70A04">
        <w:t xml:space="preserve"> the Einstein Mus</w:t>
      </w:r>
      <w:r w:rsidR="008168C0">
        <w:t>eum</w:t>
      </w:r>
      <w:r w:rsidR="002611F3">
        <w:t xml:space="preserve"> was slightly out from where the</w:t>
      </w:r>
      <w:r w:rsidR="008168C0">
        <w:t xml:space="preserve"> planned the </w:t>
      </w:r>
      <w:r w:rsidR="00A70A04">
        <w:t xml:space="preserve">itinerary </w:t>
      </w:r>
      <w:r w:rsidR="002611F3">
        <w:t xml:space="preserve">was. Having an </w:t>
      </w:r>
      <w:r w:rsidR="00A70A04">
        <w:t xml:space="preserve">emphasis on sports tourism it was </w:t>
      </w:r>
      <w:r w:rsidR="008168C0">
        <w:t>convenient</w:t>
      </w:r>
      <w:r w:rsidR="00A70A04">
        <w:t xml:space="preserve"> having two big stadiums within distance to visit. </w:t>
      </w:r>
      <w:r w:rsidR="0084611D">
        <w:t xml:space="preserve"> </w:t>
      </w:r>
      <w:r w:rsidR="008168C0">
        <w:t xml:space="preserve">The most recent accessible statistics of Swiss tourism figures show </w:t>
      </w:r>
      <w:r w:rsidR="00A70A04">
        <w:t xml:space="preserve">numbers for </w:t>
      </w:r>
      <w:r w:rsidR="001536F7">
        <w:t xml:space="preserve">the </w:t>
      </w:r>
      <w:r w:rsidR="00A70A04">
        <w:t>Bern</w:t>
      </w:r>
      <w:r w:rsidR="001536F7">
        <w:t xml:space="preserve"> region for overnight stays in</w:t>
      </w:r>
      <w:r w:rsidR="008168C0">
        <w:t xml:space="preserve"> the hotel sector from 2013</w:t>
      </w:r>
      <w:r w:rsidR="001536F7">
        <w:t xml:space="preserve"> </w:t>
      </w:r>
      <w:r w:rsidR="0084611D">
        <w:t xml:space="preserve">- </w:t>
      </w:r>
      <w:r w:rsidR="001536F7">
        <w:t>2017</w:t>
      </w:r>
      <w:r w:rsidR="008168C0">
        <w:t xml:space="preserve"> have remained steady, although picked up in 2017</w:t>
      </w:r>
      <w:r w:rsidR="0084611D">
        <w:t xml:space="preserve"> hitting 5 million</w:t>
      </w:r>
      <w:r w:rsidR="008168C0">
        <w:t xml:space="preserve">. </w:t>
      </w:r>
      <w:r w:rsidR="004350B9">
        <w:t xml:space="preserve"> </w:t>
      </w:r>
      <w:r w:rsidR="008168C0">
        <w:t>This</w:t>
      </w:r>
      <w:r w:rsidR="001536F7">
        <w:t xml:space="preserve"> can be seen in the appendix a1</w:t>
      </w:r>
      <w:r w:rsidR="008168C0">
        <w:t>.</w:t>
      </w:r>
      <w:r w:rsidR="0084611D">
        <w:t xml:space="preserve"> </w:t>
      </w:r>
      <w:r w:rsidR="00706D53">
        <w:t xml:space="preserve">Additionally, although recent figures for Bern are not yet available , Discover Switzerland state that </w:t>
      </w:r>
      <w:r w:rsidR="00706D53" w:rsidRPr="00706D53">
        <w:t xml:space="preserve">2.8% of the </w:t>
      </w:r>
      <w:r w:rsidR="00706D53">
        <w:t xml:space="preserve">Switzerland’s GDP is through the tourism industry, </w:t>
      </w:r>
      <w:r w:rsidR="00706D53" w:rsidRPr="00706D53">
        <w:t xml:space="preserve"> </w:t>
      </w:r>
      <w:r w:rsidR="00706D53">
        <w:t xml:space="preserve">roughly </w:t>
      </w:r>
      <w:r w:rsidR="00706D53" w:rsidRPr="00706D53">
        <w:t>17.4 billion</w:t>
      </w:r>
      <w:r w:rsidR="00C21D56">
        <w:t xml:space="preserve"> Swiss F</w:t>
      </w:r>
      <w:r w:rsidR="00706D53">
        <w:t xml:space="preserve">rancs and 170,000 people employed which gives and indicator of the tourism industry in Switzerland, and by being the </w:t>
      </w:r>
      <w:r w:rsidR="00B01898">
        <w:t xml:space="preserve">main city </w:t>
      </w:r>
      <w:r w:rsidR="00706D53">
        <w:t xml:space="preserve">Bern definitely see a lot of this. </w:t>
      </w:r>
    </w:p>
    <w:p w:rsidR="004E3ED1" w:rsidRDefault="00C21D56" w:rsidP="00F1765E">
      <w:r>
        <w:t xml:space="preserve">One theory </w:t>
      </w:r>
      <w:r w:rsidR="003A1B5F">
        <w:t xml:space="preserve">to be looked at </w:t>
      </w:r>
      <w:r>
        <w:t>is Plog’s Model of Tourists behaviour</w:t>
      </w:r>
      <w:r w:rsidR="00C60A9B">
        <w:t xml:space="preserve"> (2001)</w:t>
      </w:r>
      <w:r>
        <w:t xml:space="preserve"> which can b</w:t>
      </w:r>
      <w:r w:rsidR="00095C09">
        <w:t>e seen in the appendix A</w:t>
      </w:r>
      <w:r>
        <w:t>2.</w:t>
      </w:r>
      <w:r w:rsidR="00C60A9B">
        <w:t xml:space="preserve">  Plog classes tourists into three categories which are Allocentric (Wanderers), Midcentric (Mixed) and Psychocentric (Repeaters). </w:t>
      </w:r>
    </w:p>
    <w:p w:rsidR="00C21D56" w:rsidRDefault="00C60A9B" w:rsidP="00F1765E">
      <w:r>
        <w:t xml:space="preserve">Allocentric tourists are described as tourists who seek new experiences and adventure. They enjoy flying and exploring peculiar areas, </w:t>
      </w:r>
      <w:r w:rsidRPr="004E3ED1">
        <w:t>enjoy</w:t>
      </w:r>
      <w:r w:rsidR="004E3ED1" w:rsidRPr="004E3ED1">
        <w:t xml:space="preserve"> meeting people from for</w:t>
      </w:r>
      <w:r>
        <w:t>eign or different cultures, and also</w:t>
      </w:r>
      <w:r w:rsidR="004E3ED1" w:rsidRPr="004E3ED1">
        <w:t xml:space="preserve"> prefer good hotels and food, but not </w:t>
      </w:r>
      <w:r>
        <w:t>always chain-type</w:t>
      </w:r>
      <w:r w:rsidR="004E3ED1" w:rsidRPr="004E3ED1">
        <w:t>. For a tour package, an allocentric would like to have the basics such as transportation and hotels, but not be committed to a structured itinerary. They would rather have the freedom to explore an area, make their own arrangements and choose a variety of activities and tourist attractions.</w:t>
      </w:r>
      <w:r w:rsidR="003A1B5F">
        <w:t xml:space="preserve"> </w:t>
      </w:r>
      <w:r>
        <w:t>Physcocentric tourists are described by Plog as repeaters are tourists who enjoy familiarity, enjoy going to the same places with the same people, and vary rar</w:t>
      </w:r>
      <w:r w:rsidR="001623C1">
        <w:t>ely adventure out of the area. And Midcentric is a mix of the two.</w:t>
      </w:r>
    </w:p>
    <w:p w:rsidR="00D90ACC" w:rsidRDefault="005C39AD" w:rsidP="00D90ACC">
      <w:r>
        <w:t xml:space="preserve">Tourists to Bern </w:t>
      </w:r>
      <w:r w:rsidR="001623C1">
        <w:t>could be classed as Midcentric as the types of people who go there are likely to fly to Switzerland, perhaps spend a few days in different places however might enjoy returning to Bern to enjoy the sites as well as the gues</w:t>
      </w:r>
      <w:r w:rsidR="003A1B5F">
        <w:t>t service which is exceptional</w:t>
      </w:r>
      <w:r>
        <w:t>, and as there are only a few fast food outlets and chained hotels, it ensures local businesses do well there</w:t>
      </w:r>
      <w:r w:rsidR="003A1B5F">
        <w:t xml:space="preserve">. </w:t>
      </w:r>
      <w:r w:rsidR="00D90ACC">
        <w:t xml:space="preserve"> </w:t>
      </w:r>
      <w:r w:rsidR="00D90ACC" w:rsidRPr="00D90ACC">
        <w:t>As first established by Butler (1980), the destination life cycle module recognises that all tourist destinations go through 6 different phases in its evolution which are exploration, involvement, development, consolidation, stagnation, decline and rejuvenation.</w:t>
      </w:r>
      <w:r>
        <w:t xml:space="preserve"> </w:t>
      </w:r>
      <w:r w:rsidR="001623C1">
        <w:t>Plog</w:t>
      </w:r>
      <w:r w:rsidR="00D90ACC">
        <w:t xml:space="preserve"> (2001) </w:t>
      </w:r>
      <w:r w:rsidR="001623C1">
        <w:t xml:space="preserve">states that </w:t>
      </w:r>
      <w:r w:rsidR="00D90ACC">
        <w:t xml:space="preserve">a </w:t>
      </w:r>
      <w:r w:rsidR="001623C1">
        <w:t>simple walk around</w:t>
      </w:r>
      <w:r w:rsidR="003A1B5F">
        <w:t xml:space="preserve"> </w:t>
      </w:r>
      <w:r w:rsidR="001623C1">
        <w:t>town</w:t>
      </w:r>
      <w:r w:rsidR="003A1B5F">
        <w:t xml:space="preserve"> can expose some potential problems</w:t>
      </w:r>
      <w:r w:rsidR="00D90ACC">
        <w:t xml:space="preserve"> with a destination </w:t>
      </w:r>
      <w:r w:rsidR="003A1B5F">
        <w:t>and that</w:t>
      </w:r>
      <w:r w:rsidR="001623C1">
        <w:t xml:space="preserve"> </w:t>
      </w:r>
      <w:r w:rsidR="003A1B5F">
        <w:t xml:space="preserve">the more fast food restaurants, </w:t>
      </w:r>
      <w:r w:rsidR="001623C1">
        <w:t>bargain-shopping</w:t>
      </w:r>
      <w:r w:rsidR="003A1B5F">
        <w:t xml:space="preserve"> </w:t>
      </w:r>
      <w:r w:rsidR="001623C1">
        <w:t>outlets, and abundant night</w:t>
      </w:r>
      <w:r w:rsidR="003A1B5F">
        <w:t xml:space="preserve"> </w:t>
      </w:r>
      <w:r w:rsidR="001623C1">
        <w:t>time entertainment,</w:t>
      </w:r>
      <w:r w:rsidR="003A1B5F">
        <w:t xml:space="preserve"> </w:t>
      </w:r>
      <w:r w:rsidR="001623C1">
        <w:t xml:space="preserve">the greater the </w:t>
      </w:r>
      <w:r w:rsidR="003A1B5F">
        <w:t xml:space="preserve">chance that those will not go </w:t>
      </w:r>
      <w:r w:rsidR="001623C1">
        <w:t>away and will continue to contribute to the</w:t>
      </w:r>
      <w:r w:rsidR="003A1B5F">
        <w:t xml:space="preserve"> decline of the area’s destination life cycle </w:t>
      </w:r>
      <w:r w:rsidR="00D90ACC">
        <w:t>as it will put</w:t>
      </w:r>
      <w:r w:rsidR="00D90ACC" w:rsidRPr="00D90ACC">
        <w:t xml:space="preserve"> off venture type travellers who are likely fed up of fast food and chained hotels, and rather enjoy the culture. It was clear being in Bern that Bern is far off the declining destination life cycle with the figures aforementioned </w:t>
      </w:r>
      <w:r w:rsidR="00D90ACC">
        <w:t>for overnight stays on the rise, they are very much at the development stage.</w:t>
      </w:r>
    </w:p>
    <w:p w:rsidR="00F67785" w:rsidRDefault="00260D2A" w:rsidP="00F1765E">
      <w:r>
        <w:t>Although originally planning to visit the Fifa museum in Zurich, upon realising  both the Wankdorf stadium where FC Young Boys play and the SC Be</w:t>
      </w:r>
      <w:r w:rsidR="005B1171">
        <w:t xml:space="preserve">rn hockey arena were so close, </w:t>
      </w:r>
      <w:r>
        <w:t xml:space="preserve"> going there would be more time efficient</w:t>
      </w:r>
      <w:r w:rsidR="00E669EE">
        <w:t xml:space="preserve"> and so the itinerary was changed to include these two, as well as eating at a </w:t>
      </w:r>
      <w:r w:rsidR="00E669EE">
        <w:lastRenderedPageBreak/>
        <w:t xml:space="preserve">traditional </w:t>
      </w:r>
      <w:r w:rsidR="00C10372">
        <w:t xml:space="preserve">pub Mr Pickwick’s in </w:t>
      </w:r>
      <w:r w:rsidR="00E669EE">
        <w:t>the centre</w:t>
      </w:r>
      <w:r w:rsidR="00C10372">
        <w:t xml:space="preserve"> of Bern right next to the station, where the staff were friendly, food nice and a great selection of beers,  and by having free wifi it meant that Bern was easy navigable through  using google maps to find the stadiums. </w:t>
      </w:r>
      <w:r w:rsidR="005B1171">
        <w:t xml:space="preserve"> </w:t>
      </w:r>
      <w:r w:rsidR="00706D53" w:rsidRPr="00706D53">
        <w:t>Once getting the</w:t>
      </w:r>
      <w:r w:rsidR="00C10372">
        <w:t xml:space="preserve"> train from Interlaken to Bern and eating at Mr Pickwick’s, it was then time to go on the tram 9 to </w:t>
      </w:r>
      <w:r w:rsidR="00706D53" w:rsidRPr="00706D53">
        <w:t xml:space="preserve">Wankdorf </w:t>
      </w:r>
      <w:r w:rsidR="00AE3507">
        <w:t xml:space="preserve">just outside the centre of Bern, </w:t>
      </w:r>
      <w:r w:rsidR="00C10372">
        <w:t xml:space="preserve">where the </w:t>
      </w:r>
      <w:r w:rsidR="00706D53" w:rsidRPr="00706D53">
        <w:t xml:space="preserve">stadium was then within a stone’s throw from the tram stop.  </w:t>
      </w:r>
      <w:r w:rsidR="00706D53">
        <w:t>O</w:t>
      </w:r>
      <w:r w:rsidR="005B1171">
        <w:t>nce arriving at the Wankdorf stadium</w:t>
      </w:r>
      <w:r w:rsidR="00706D53">
        <w:t>,</w:t>
      </w:r>
      <w:r w:rsidR="005B1171">
        <w:t xml:space="preserve"> it was a struggle</w:t>
      </w:r>
      <w:r w:rsidR="00C10372">
        <w:t xml:space="preserve"> at first</w:t>
      </w:r>
      <w:r w:rsidR="005B1171">
        <w:t xml:space="preserve"> to find the entrance to the stadium as below it is a shopping complex, where the club shop was</w:t>
      </w:r>
      <w:r w:rsidR="00BB6141">
        <w:t>, but no clear entrance into the ground</w:t>
      </w:r>
      <w:r w:rsidR="00AE3507">
        <w:t xml:space="preserve"> or signs, however as it wasn’t a match day this might have been a reason for this. </w:t>
      </w:r>
      <w:r w:rsidR="004F774D">
        <w:t xml:space="preserve">After getting in the lift and accidentally going to the V.I.P floor of the stadium where the media and </w:t>
      </w:r>
      <w:r w:rsidR="002611F3">
        <w:t>TV</w:t>
      </w:r>
      <w:r w:rsidR="004F774D">
        <w:t xml:space="preserve"> crews usually set up, thankfully a cleaner was there and although speaking minimal English, was able to h</w:t>
      </w:r>
      <w:r w:rsidR="00F67785">
        <w:t>elp us find the reception area.</w:t>
      </w:r>
    </w:p>
    <w:p w:rsidR="004F774D" w:rsidRDefault="007F6736" w:rsidP="00F1765E">
      <w:r>
        <w:rPr>
          <w:noProof/>
          <w:lang w:eastAsia="en-GB"/>
        </w:rPr>
        <w:drawing>
          <wp:anchor distT="0" distB="0" distL="114300" distR="114300" simplePos="0" relativeHeight="251660288" behindDoc="0" locked="0" layoutInCell="1" allowOverlap="1">
            <wp:simplePos x="0" y="0"/>
            <wp:positionH relativeFrom="column">
              <wp:posOffset>-889000</wp:posOffset>
            </wp:positionH>
            <wp:positionV relativeFrom="paragraph">
              <wp:posOffset>1050290</wp:posOffset>
            </wp:positionV>
            <wp:extent cx="2743200" cy="280352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Youngboys1.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2743200" cy="280352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3360" behindDoc="0" locked="0" layoutInCell="1" allowOverlap="1">
            <wp:simplePos x="0" y="0"/>
            <wp:positionH relativeFrom="margin">
              <wp:posOffset>1854200</wp:posOffset>
            </wp:positionH>
            <wp:positionV relativeFrom="paragraph">
              <wp:posOffset>1041400</wp:posOffset>
            </wp:positionV>
            <wp:extent cx="2109470" cy="2837180"/>
            <wp:effectExtent l="0" t="0" r="5080" b="127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109470" cy="2837180"/>
                    </a:xfrm>
                    <a:prstGeom prst="rect">
                      <a:avLst/>
                    </a:prstGeom>
                    <a:noFill/>
                  </pic:spPr>
                </pic:pic>
              </a:graphicData>
            </a:graphic>
            <wp14:sizeRelH relativeFrom="page">
              <wp14:pctWidth>0</wp14:pctWidth>
            </wp14:sizeRelH>
            <wp14:sizeRelV relativeFrom="page">
              <wp14:pctHeight>0</wp14:pctHeight>
            </wp14:sizeRelV>
          </wp:anchor>
        </w:drawing>
      </w:r>
      <w:r w:rsidR="004F774D">
        <w:t>At the desk were</w:t>
      </w:r>
      <w:r w:rsidR="00215D79">
        <w:t xml:space="preserve"> very</w:t>
      </w:r>
      <w:r w:rsidR="004F774D">
        <w:t xml:space="preserve"> helpful staff who after asking if it was possible to purchase a stadium tour</w:t>
      </w:r>
      <w:r w:rsidR="00215D79">
        <w:t xml:space="preserve"> tickets</w:t>
      </w:r>
      <w:r w:rsidR="004F774D">
        <w:t>, they said although they don’t offer stadium tours they were more than happy to give a tour and allow any questions in regards to the stadium</w:t>
      </w:r>
      <w:r w:rsidR="00215D79">
        <w:t xml:space="preserve"> as we had come from a long way and to help with our university assignments</w:t>
      </w:r>
      <w:r w:rsidR="004F774D">
        <w:t>.  This was top class service, and the kindness of the staff at the stadium will never be forgotten for making the trip one to remember by giving a tour of the stadium.</w:t>
      </w:r>
      <w:r w:rsidR="004F774D" w:rsidRPr="004F774D">
        <w:rPr>
          <w:noProof/>
          <w:lang w:eastAsia="en-GB"/>
        </w:rPr>
        <w:t xml:space="preserve"> </w:t>
      </w:r>
    </w:p>
    <w:p w:rsidR="004F774D" w:rsidRDefault="00706D53" w:rsidP="00F1765E">
      <w:r>
        <w:rPr>
          <w:noProof/>
          <w:lang w:eastAsia="en-GB"/>
        </w:rPr>
        <w:drawing>
          <wp:anchor distT="0" distB="0" distL="114300" distR="114300" simplePos="0" relativeHeight="251662336" behindDoc="0" locked="0" layoutInCell="1" allowOverlap="1">
            <wp:simplePos x="0" y="0"/>
            <wp:positionH relativeFrom="column">
              <wp:posOffset>3968115</wp:posOffset>
            </wp:positionH>
            <wp:positionV relativeFrom="paragraph">
              <wp:posOffset>5715</wp:posOffset>
            </wp:positionV>
            <wp:extent cx="2449830" cy="2854960"/>
            <wp:effectExtent l="0" t="0" r="7620" b="254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Youngboys3.jpg"/>
                    <pic:cNvPicPr/>
                  </pic:nvPicPr>
                  <pic:blipFill rotWithShape="1">
                    <a:blip r:embed="rId6">
                      <a:extLst>
                        <a:ext uri="{28A0092B-C50C-407E-A947-70E740481C1C}">
                          <a14:useLocalDpi xmlns:a14="http://schemas.microsoft.com/office/drawing/2010/main" val="0"/>
                        </a:ext>
                      </a:extLst>
                    </a:blip>
                    <a:srcRect t="6733"/>
                    <a:stretch/>
                  </pic:blipFill>
                  <pic:spPr bwMode="auto">
                    <a:xfrm>
                      <a:off x="0" y="0"/>
                      <a:ext cx="2449830" cy="28549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F774D" w:rsidRPr="004F774D" w:rsidRDefault="00F53D6D" w:rsidP="004F774D">
      <w:pPr>
        <w:ind w:firstLine="720"/>
      </w:pPr>
      <w:r>
        <w:t>(Author Taken Photographs)</w:t>
      </w:r>
    </w:p>
    <w:p w:rsidR="007F6736" w:rsidRDefault="007F6736" w:rsidP="00F1765E"/>
    <w:p w:rsidR="00706D53" w:rsidRDefault="00215D79" w:rsidP="00F1765E">
      <w:r>
        <w:t xml:space="preserve">The woman who gave the tour had very good English and was very friendly, and after showing the stadium and the trophy cabinet at the ground, allowed for questions to be asked in regards to how they retain supporters through return spectator initiatives, and that during off season to maintain revenue they host concerts </w:t>
      </w:r>
      <w:r w:rsidR="00D81BCD">
        <w:t xml:space="preserve">such as Rammstein this year in June, who are Germany’s biggest band. Hospitality was also offered at the stadium, and the room was very impressive. </w:t>
      </w:r>
      <w:r w:rsidR="00F67785">
        <w:t xml:space="preserve"> </w:t>
      </w:r>
      <w:r w:rsidR="00706D53">
        <w:t>It was evident that guest service is exceptional in Switzerland</w:t>
      </w:r>
      <w:r w:rsidR="007F6736">
        <w:t xml:space="preserve"> up until this point of the trip</w:t>
      </w:r>
      <w:r w:rsidR="00706D53">
        <w:t xml:space="preserve">, and this was further emphasised </w:t>
      </w:r>
      <w:r w:rsidR="007F6736">
        <w:t>at</w:t>
      </w:r>
      <w:r w:rsidR="00706D53">
        <w:t xml:space="preserve"> the Hockey arena when asked if there was a possibility of seeing the arena, the staff at the desk opened up the arena to allow photos and to see one of the most iconic venues in Switzerland</w:t>
      </w:r>
      <w:r w:rsidR="007A660A">
        <w:t xml:space="preserve">, the PostFinance Arena </w:t>
      </w:r>
      <w:r w:rsidR="00706D53">
        <w:t xml:space="preserve">where </w:t>
      </w:r>
      <w:r w:rsidR="007A660A">
        <w:t xml:space="preserve">an average attendance of 16,371 go to watch Europe’s biggest hockey team SC Bern. According to the </w:t>
      </w:r>
      <w:r w:rsidR="007A660A" w:rsidRPr="007A660A">
        <w:t>IIHF</w:t>
      </w:r>
      <w:r w:rsidR="007A660A">
        <w:t>, it is the 17</w:t>
      </w:r>
      <w:r w:rsidR="007A660A" w:rsidRPr="007A660A">
        <w:rPr>
          <w:vertAlign w:val="superscript"/>
        </w:rPr>
        <w:t>th</w:t>
      </w:r>
      <w:r w:rsidR="007A660A">
        <w:t xml:space="preserve"> consecutive season that SC Bern have topped support charts for Europe. </w:t>
      </w:r>
    </w:p>
    <w:p w:rsidR="0060550C" w:rsidRDefault="0060550C" w:rsidP="00F1765E"/>
    <w:p w:rsidR="00D81BCD" w:rsidRDefault="00C22DDF" w:rsidP="00F1765E">
      <w:r>
        <w:rPr>
          <w:noProof/>
          <w:lang w:eastAsia="en-GB"/>
        </w:rPr>
        <w:drawing>
          <wp:anchor distT="0" distB="0" distL="114300" distR="114300" simplePos="0" relativeHeight="251665408" behindDoc="0" locked="0" layoutInCell="1" allowOverlap="1">
            <wp:simplePos x="0" y="0"/>
            <wp:positionH relativeFrom="page">
              <wp:posOffset>3885146</wp:posOffset>
            </wp:positionH>
            <wp:positionV relativeFrom="paragraph">
              <wp:posOffset>300</wp:posOffset>
            </wp:positionV>
            <wp:extent cx="3648710" cy="2276475"/>
            <wp:effectExtent l="0" t="0" r="8890" b="952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7">
                      <a:extLst>
                        <a:ext uri="{28A0092B-C50C-407E-A947-70E740481C1C}">
                          <a14:useLocalDpi xmlns:a14="http://schemas.microsoft.com/office/drawing/2010/main" val="0"/>
                        </a:ext>
                      </a:extLst>
                    </a:blip>
                    <a:srcRect l="-3176" t="34888" r="-1" b="1"/>
                    <a:stretch/>
                  </pic:blipFill>
                  <pic:spPr bwMode="auto">
                    <a:xfrm>
                      <a:off x="0" y="0"/>
                      <a:ext cx="3648710" cy="22764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4384" behindDoc="0" locked="0" layoutInCell="1" allowOverlap="1">
            <wp:simplePos x="0" y="0"/>
            <wp:positionH relativeFrom="page">
              <wp:align>left</wp:align>
            </wp:positionH>
            <wp:positionV relativeFrom="paragraph">
              <wp:posOffset>36</wp:posOffset>
            </wp:positionV>
            <wp:extent cx="4002405" cy="2251075"/>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Bern2.jpg"/>
                    <pic:cNvPicPr/>
                  </pic:nvPicPr>
                  <pic:blipFill>
                    <a:blip r:embed="rId8">
                      <a:extLst>
                        <a:ext uri="{28A0092B-C50C-407E-A947-70E740481C1C}">
                          <a14:useLocalDpi xmlns:a14="http://schemas.microsoft.com/office/drawing/2010/main" val="0"/>
                        </a:ext>
                      </a:extLst>
                    </a:blip>
                    <a:stretch>
                      <a:fillRect/>
                    </a:stretch>
                  </pic:blipFill>
                  <pic:spPr>
                    <a:xfrm>
                      <a:off x="0" y="0"/>
                      <a:ext cx="4002405" cy="2251075"/>
                    </a:xfrm>
                    <a:prstGeom prst="rect">
                      <a:avLst/>
                    </a:prstGeom>
                  </pic:spPr>
                </pic:pic>
              </a:graphicData>
            </a:graphic>
            <wp14:sizeRelH relativeFrom="page">
              <wp14:pctWidth>0</wp14:pctWidth>
            </wp14:sizeRelH>
            <wp14:sizeRelV relativeFrom="page">
              <wp14:pctHeight>0</wp14:pctHeight>
            </wp14:sizeRelV>
          </wp:anchor>
        </w:drawing>
      </w:r>
    </w:p>
    <w:p w:rsidR="008168C0" w:rsidRDefault="00F53D6D" w:rsidP="00F1765E">
      <w:r w:rsidRPr="00F53D6D">
        <w:t>(Author Taken Photographs)</w:t>
      </w:r>
    </w:p>
    <w:p w:rsidR="00E669EE" w:rsidRDefault="00F1765E" w:rsidP="00F1765E">
      <w:r>
        <w:tab/>
      </w:r>
      <w:r w:rsidR="00C22DDF">
        <w:t>Despite having these two ve</w:t>
      </w:r>
      <w:r w:rsidR="00DB6A00">
        <w:t>nues to be able to learn about s</w:t>
      </w:r>
      <w:r w:rsidR="00C22DDF">
        <w:t xml:space="preserve">porting event management, </w:t>
      </w:r>
      <w:r w:rsidR="00DB6A00">
        <w:t>it would have been nice to see a match at both stadiums, to get a feel for the different atmospheres in contrast with football grounds and hockey arena’s in the UK</w:t>
      </w:r>
      <w:r w:rsidR="00AE3507">
        <w:t xml:space="preserve"> </w:t>
      </w:r>
      <w:r w:rsidR="00E669EE">
        <w:t>.</w:t>
      </w:r>
    </w:p>
    <w:p w:rsidR="0093067C" w:rsidRDefault="005C39AD" w:rsidP="00F1765E">
      <w:r>
        <w:t>The transport</w:t>
      </w:r>
      <w:r w:rsidR="008218AE">
        <w:t xml:space="preserve"> links there were</w:t>
      </w:r>
      <w:r>
        <w:t xml:space="preserve"> different class</w:t>
      </w:r>
      <w:r w:rsidR="008218AE">
        <w:t>, and made getting to the city much easier</w:t>
      </w:r>
      <w:r w:rsidR="00020152">
        <w:t xml:space="preserve"> and quicker</w:t>
      </w:r>
      <w:r w:rsidR="008218AE">
        <w:t xml:space="preserve"> and then using the trams</w:t>
      </w:r>
      <w:r w:rsidR="00020152">
        <w:t xml:space="preserve"> was easy with the signs everywhere in English as well as staff to help direct tourists. </w:t>
      </w:r>
      <w:r w:rsidR="000C03CE">
        <w:t xml:space="preserve"> It was clear from being there that Bern was a city ideal for historical tourism, with various attractions already mentioned as well as the medieval </w:t>
      </w:r>
      <w:r w:rsidR="00404EE6">
        <w:t>feel to the city with the historical buildings including the houses of parliament, as well as Bern being a UNESCO World Heritage Site. Telegraph (2018) ranked Bern 14th on a list of the 20 greatest cities to live in</w:t>
      </w:r>
      <w:r w:rsidR="000C03CE">
        <w:t xml:space="preserve"> </w:t>
      </w:r>
      <w:r w:rsidR="00404EE6">
        <w:t xml:space="preserve">which highlights how good the city is, </w:t>
      </w:r>
      <w:r w:rsidR="006D3D80">
        <w:t xml:space="preserve">however Bern is always overlooked through there being so many excellent cities in Switzerland to visit including Geneva, Zurich, St Gallen, Basel and many more. </w:t>
      </w:r>
      <w:r w:rsidR="004350B9">
        <w:t xml:space="preserve">Bern had a very unique feel to it, and is very much a city that could be visited again, and there is enough </w:t>
      </w:r>
      <w:r w:rsidR="005A74BB">
        <w:t xml:space="preserve">activities and things </w:t>
      </w:r>
      <w:r w:rsidR="004350B9">
        <w:t xml:space="preserve">to do </w:t>
      </w:r>
      <w:r w:rsidR="005A74BB">
        <w:t xml:space="preserve">and see that it was impossible to fit into one day, </w:t>
      </w:r>
      <w:r w:rsidR="00E4230D">
        <w:t>and the guest service was exceptional not just in Bern but everywhere in Switzerland.</w:t>
      </w:r>
      <w:r w:rsidR="00E669EE">
        <w:t xml:space="preserve"> </w:t>
      </w:r>
      <w:r w:rsidR="0093067C">
        <w:t>In accordance to Educations.com, there are 44 t</w:t>
      </w:r>
      <w:r w:rsidR="0093067C" w:rsidRPr="0093067C">
        <w:t>ourism &amp; Hospitality degrees in Switzerland</w:t>
      </w:r>
      <w:r w:rsidR="00E37A30">
        <w:t xml:space="preserve">, which shows how much of an emphasis they have of the industry over there, and one of the reasons why they are so good at guest service is by having so many universities and schools that offer it as a course. </w:t>
      </w:r>
    </w:p>
    <w:p w:rsidR="00B7034A" w:rsidRDefault="00DF019E" w:rsidP="00B7034A">
      <w:r>
        <w:t xml:space="preserve">My Switzerland do a lot of the digital marketing for swiss tourism, </w:t>
      </w:r>
      <w:r w:rsidR="00B7034A">
        <w:t xml:space="preserve">and their website features a collaboration with Libero Association to promote ‘Bern Ticket’ which means anyone staying at least one night in a tourist accommodation in the city of, they will get a Bern ticket which lets them travel for free on public transport in the Libero Association operated zones 100/101. The ticket includes the Marzilibähnli and Gurtenbahn funicular railways, as well as transfers to and from Bern Airport. The ticket is then valid throughout the duration of the stay in Bern, and the hotel will give the tickets upon arrival. Additionally, once arriving in Bern and using public transport, the hotel reservation confirmation letter or email can be used for free public transport transfers from the train station or airport to the accommodation. This is an initiative which is clever as it ensures that tourists are likely to stay in the Bern region as opposed to going out on day trips as they get free transport in and around the city centre. </w:t>
      </w:r>
    </w:p>
    <w:p w:rsidR="00B7034A" w:rsidRDefault="00B7034A" w:rsidP="00B7034A"/>
    <w:p w:rsidR="00DF019E" w:rsidRDefault="00B7034A" w:rsidP="00B7034A">
      <w:r>
        <w:lastRenderedPageBreak/>
        <w:t xml:space="preserve"> </w:t>
      </w:r>
    </w:p>
    <w:p w:rsidR="00F67785" w:rsidRDefault="005C39AD" w:rsidP="005C39AD">
      <w:r w:rsidRPr="005C39AD">
        <w:t>To conclude, Bern was a wonderful city, but what made it that more special was the guest service from the staff in the pub and then at the stadium which made it memorable. Having the mini tour of the stadium didn’t take much but made the trip to Bern that extra bit special, and now the football team have gained support internationally as a result. Bern could definitely be better, through having more sports attractions and activities, by using digital marketing more effectively</w:t>
      </w:r>
      <w:r w:rsidR="00F67785">
        <w:t xml:space="preserve">. </w:t>
      </w:r>
      <w:r>
        <w:t xml:space="preserve"> </w:t>
      </w:r>
      <w:r w:rsidR="00E669EE" w:rsidRPr="00E669EE">
        <w:t>One thing Bern Tourism could improve is the marketing of the destination as the federal city. M</w:t>
      </w:r>
      <w:r>
        <w:t>any p</w:t>
      </w:r>
      <w:r w:rsidR="00E669EE" w:rsidRPr="00E669EE">
        <w:t>eople, in pub quizzes for example once questioned about what is the ‘capital’ of Switzerland, th</w:t>
      </w:r>
      <w:r w:rsidR="002565EF">
        <w:t>ey would say Zurich or Geneva.</w:t>
      </w:r>
    </w:p>
    <w:p w:rsidR="00E669EE" w:rsidRDefault="002565EF" w:rsidP="005C39AD">
      <w:r>
        <w:t xml:space="preserve"> </w:t>
      </w:r>
      <w:r w:rsidR="00E669EE" w:rsidRPr="00E669EE">
        <w:t>Bern is definitely an overlooked place, and by pushing the federal city more would attract more people although Switzerland does not technically have a capital city.</w:t>
      </w:r>
      <w:r w:rsidR="00F31133">
        <w:t xml:space="preserve"> By efficiently and effectively using digital marketing through various social media platforms,</w:t>
      </w:r>
      <w:r>
        <w:t xml:space="preserve"> tv adverts and maybe even a tv series</w:t>
      </w:r>
      <w:r w:rsidR="005C39AD">
        <w:t>, they</w:t>
      </w:r>
      <w:r w:rsidR="00F31133">
        <w:t xml:space="preserve"> could ensure people are aware that Bern is the ‘capital’ of Switzerland</w:t>
      </w:r>
      <w:r w:rsidR="005C39AD">
        <w:t xml:space="preserve">, and also using </w:t>
      </w:r>
      <w:r>
        <w:t>S</w:t>
      </w:r>
      <w:r w:rsidR="00E669EE" w:rsidRPr="00E669EE">
        <w:t>wiss</w:t>
      </w:r>
      <w:r>
        <w:t xml:space="preserve"> or Bavarian</w:t>
      </w:r>
      <w:r w:rsidR="00E669EE" w:rsidRPr="00E669EE">
        <w:t xml:space="preserve"> traditions like Bavarian Curling in the city, and making the most of the River Aare by having more of an emphasis on rowing, rafting and other activities there. On top of having the famous Bern Grand Prix race in central Bern, they could extend it to a weekend of activities to maximise tourists and attendees stay at the city, by having activities on the River Aare, as well as perhaps looking at using the impressive football stadium there to host events for that weekend which would further develop what already attracts thousands of people to the city that weekend every year. This would again add more of an appeal to sports and adventure tourists as besides the two stadiums, there wasn’t really much sport attractions like elsewhere in Switzerland, with the Olympic museum in Lausanne and the Fifa museum in Zurich.</w:t>
      </w:r>
      <w:r w:rsidR="005C39AD">
        <w:t xml:space="preserve"> The figures show promising signs for the destination, and with more exposure can become much bigger.</w:t>
      </w:r>
      <w:r w:rsidR="00F33C7A">
        <w:t xml:space="preserve"> There are rooms for improvement, and there is a big market for Sports Tourism which if done right could increase the visitors to Bern.</w:t>
      </w:r>
    </w:p>
    <w:p w:rsidR="00E4230D" w:rsidRDefault="00E4230D" w:rsidP="00F1765E"/>
    <w:p w:rsidR="00C22DDF" w:rsidRDefault="00C22DDF" w:rsidP="00F1765E"/>
    <w:p w:rsidR="00C22DDF" w:rsidRDefault="00C22DDF" w:rsidP="00F1765E"/>
    <w:p w:rsidR="00F1765E" w:rsidRDefault="001536F7" w:rsidP="00F1765E">
      <w:r>
        <w:t>Appendix</w:t>
      </w:r>
    </w:p>
    <w:p w:rsidR="001536F7" w:rsidRDefault="00137FB5" w:rsidP="00F1765E">
      <w:r>
        <w:rPr>
          <w:noProof/>
          <w:lang w:eastAsia="en-GB"/>
        </w:rPr>
        <w:drawing>
          <wp:anchor distT="0" distB="0" distL="114300" distR="114300" simplePos="0" relativeHeight="251658240" behindDoc="0" locked="0" layoutInCell="1" allowOverlap="1">
            <wp:simplePos x="0" y="0"/>
            <wp:positionH relativeFrom="column">
              <wp:posOffset>-141191</wp:posOffset>
            </wp:positionH>
            <wp:positionV relativeFrom="paragraph">
              <wp:posOffset>295441</wp:posOffset>
            </wp:positionV>
            <wp:extent cx="4650740" cy="2113280"/>
            <wp:effectExtent l="0" t="0" r="0" b="127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34015" t="40152" r="16310" b="19690"/>
                    <a:stretch/>
                  </pic:blipFill>
                  <pic:spPr bwMode="auto">
                    <a:xfrm>
                      <a:off x="0" y="0"/>
                      <a:ext cx="4650740" cy="21132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536F7">
        <w:t>A1</w:t>
      </w:r>
    </w:p>
    <w:p w:rsidR="001536F7" w:rsidRDefault="001536F7" w:rsidP="00F1765E"/>
    <w:p w:rsidR="001536F7" w:rsidRDefault="001536F7" w:rsidP="001536F7">
      <w:pPr>
        <w:tabs>
          <w:tab w:val="left" w:pos="1752"/>
        </w:tabs>
      </w:pPr>
      <w:r>
        <w:tab/>
      </w:r>
    </w:p>
    <w:p w:rsidR="008168C0" w:rsidRDefault="008168C0" w:rsidP="001536F7">
      <w:pPr>
        <w:tabs>
          <w:tab w:val="left" w:pos="1752"/>
        </w:tabs>
      </w:pPr>
    </w:p>
    <w:p w:rsidR="008168C0" w:rsidRDefault="008168C0" w:rsidP="001536F7">
      <w:pPr>
        <w:tabs>
          <w:tab w:val="left" w:pos="1752"/>
        </w:tabs>
      </w:pPr>
    </w:p>
    <w:p w:rsidR="008168C0" w:rsidRDefault="008168C0" w:rsidP="001536F7">
      <w:pPr>
        <w:tabs>
          <w:tab w:val="left" w:pos="1752"/>
        </w:tabs>
      </w:pPr>
    </w:p>
    <w:p w:rsidR="008168C0" w:rsidRDefault="008168C0" w:rsidP="001536F7">
      <w:pPr>
        <w:tabs>
          <w:tab w:val="left" w:pos="1752"/>
        </w:tabs>
      </w:pPr>
    </w:p>
    <w:p w:rsidR="008168C0" w:rsidRDefault="008168C0" w:rsidP="001536F7">
      <w:pPr>
        <w:tabs>
          <w:tab w:val="left" w:pos="1752"/>
        </w:tabs>
      </w:pPr>
    </w:p>
    <w:p w:rsidR="008168C0" w:rsidRDefault="008168C0" w:rsidP="001536F7">
      <w:pPr>
        <w:tabs>
          <w:tab w:val="left" w:pos="1752"/>
        </w:tabs>
      </w:pPr>
    </w:p>
    <w:p w:rsidR="008168C0" w:rsidRDefault="008168C0" w:rsidP="001536F7">
      <w:pPr>
        <w:tabs>
          <w:tab w:val="left" w:pos="1752"/>
        </w:tabs>
      </w:pPr>
    </w:p>
    <w:p w:rsidR="00137FB5" w:rsidRDefault="00137FB5" w:rsidP="001536F7">
      <w:pPr>
        <w:tabs>
          <w:tab w:val="left" w:pos="1752"/>
        </w:tabs>
      </w:pPr>
    </w:p>
    <w:p w:rsidR="00137FB5" w:rsidRDefault="00137FB5" w:rsidP="001536F7">
      <w:pPr>
        <w:tabs>
          <w:tab w:val="left" w:pos="1752"/>
        </w:tabs>
      </w:pPr>
      <w:r>
        <w:rPr>
          <w:noProof/>
          <w:lang w:eastAsia="en-GB"/>
        </w:rPr>
        <w:drawing>
          <wp:anchor distT="0" distB="0" distL="114300" distR="114300" simplePos="0" relativeHeight="251666432" behindDoc="0" locked="0" layoutInCell="1" allowOverlap="1">
            <wp:simplePos x="0" y="0"/>
            <wp:positionH relativeFrom="page">
              <wp:posOffset>1739348</wp:posOffset>
            </wp:positionH>
            <wp:positionV relativeFrom="paragraph">
              <wp:posOffset>-304</wp:posOffset>
            </wp:positionV>
            <wp:extent cx="2534285" cy="2077085"/>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2197" t="26216" r="33577" b="9316"/>
                    <a:stretch/>
                  </pic:blipFill>
                  <pic:spPr bwMode="auto">
                    <a:xfrm>
                      <a:off x="0" y="0"/>
                      <a:ext cx="2534285" cy="20770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37FB5" w:rsidRDefault="00137FB5" w:rsidP="001536F7">
      <w:pPr>
        <w:tabs>
          <w:tab w:val="left" w:pos="1752"/>
        </w:tabs>
      </w:pPr>
    </w:p>
    <w:p w:rsidR="00137FB5" w:rsidRDefault="00137FB5" w:rsidP="001536F7">
      <w:pPr>
        <w:tabs>
          <w:tab w:val="left" w:pos="1752"/>
        </w:tabs>
      </w:pPr>
    </w:p>
    <w:p w:rsidR="00137FB5" w:rsidRDefault="00137FB5" w:rsidP="001536F7">
      <w:pPr>
        <w:tabs>
          <w:tab w:val="left" w:pos="1752"/>
        </w:tabs>
      </w:pPr>
    </w:p>
    <w:p w:rsidR="00137FB5" w:rsidRDefault="00137FB5" w:rsidP="001536F7">
      <w:pPr>
        <w:tabs>
          <w:tab w:val="left" w:pos="1752"/>
        </w:tabs>
      </w:pPr>
    </w:p>
    <w:p w:rsidR="00137FB5" w:rsidRDefault="00137FB5" w:rsidP="001536F7">
      <w:pPr>
        <w:tabs>
          <w:tab w:val="left" w:pos="1752"/>
        </w:tabs>
      </w:pPr>
    </w:p>
    <w:p w:rsidR="00137FB5" w:rsidRDefault="00137FB5" w:rsidP="001536F7">
      <w:pPr>
        <w:tabs>
          <w:tab w:val="left" w:pos="1752"/>
        </w:tabs>
      </w:pPr>
    </w:p>
    <w:p w:rsidR="00137FB5" w:rsidRDefault="00137FB5" w:rsidP="001536F7">
      <w:pPr>
        <w:tabs>
          <w:tab w:val="left" w:pos="1752"/>
        </w:tabs>
      </w:pPr>
    </w:p>
    <w:p w:rsidR="00137FB5" w:rsidRDefault="00137FB5" w:rsidP="001536F7">
      <w:pPr>
        <w:tabs>
          <w:tab w:val="left" w:pos="1752"/>
        </w:tabs>
      </w:pPr>
      <w:r>
        <w:t xml:space="preserve">A2 </w:t>
      </w:r>
    </w:p>
    <w:p w:rsidR="00137FB5" w:rsidRDefault="00137FB5" w:rsidP="001536F7">
      <w:pPr>
        <w:tabs>
          <w:tab w:val="left" w:pos="1752"/>
        </w:tabs>
      </w:pPr>
      <w:r>
        <w:t>Plog (2001)</w:t>
      </w:r>
    </w:p>
    <w:p w:rsidR="00137FB5" w:rsidRDefault="00137FB5" w:rsidP="001536F7">
      <w:pPr>
        <w:tabs>
          <w:tab w:val="left" w:pos="1752"/>
        </w:tabs>
      </w:pPr>
    </w:p>
    <w:p w:rsidR="00137FB5" w:rsidRDefault="00137FB5" w:rsidP="001536F7">
      <w:pPr>
        <w:tabs>
          <w:tab w:val="left" w:pos="1752"/>
        </w:tabs>
      </w:pPr>
    </w:p>
    <w:p w:rsidR="008168C0" w:rsidRDefault="008168C0" w:rsidP="001536F7">
      <w:pPr>
        <w:tabs>
          <w:tab w:val="left" w:pos="1752"/>
        </w:tabs>
      </w:pPr>
      <w:r>
        <w:t>Bibliography</w:t>
      </w:r>
    </w:p>
    <w:p w:rsidR="00412AE5" w:rsidRDefault="00412AE5" w:rsidP="001536F7">
      <w:pPr>
        <w:tabs>
          <w:tab w:val="left" w:pos="1752"/>
        </w:tabs>
      </w:pPr>
      <w:r w:rsidRPr="00412AE5">
        <w:t>Author taken photographs (2019)</w:t>
      </w:r>
    </w:p>
    <w:p w:rsidR="00412AE5" w:rsidRDefault="00412AE5" w:rsidP="001536F7">
      <w:pPr>
        <w:tabs>
          <w:tab w:val="left" w:pos="1752"/>
        </w:tabs>
      </w:pPr>
      <w:r w:rsidRPr="00412AE5">
        <w:t xml:space="preserve">Plog, S. (2001) ‘Why Destination Areas Rise and Fall in Popularity: An Update of a Cornell Quarterly Classic’, Cornell Hotel and Restaurant Administration Quarterly, 42(3), pp. 13–24. </w:t>
      </w:r>
      <w:proofErr w:type="spellStart"/>
      <w:proofErr w:type="gramStart"/>
      <w:r w:rsidRPr="00412AE5">
        <w:t>doi</w:t>
      </w:r>
      <w:proofErr w:type="spellEnd"/>
      <w:proofErr w:type="gramEnd"/>
      <w:r w:rsidRPr="00412AE5">
        <w:t>: 10.1177/0010880401423001</w:t>
      </w:r>
    </w:p>
    <w:p w:rsidR="00412AE5" w:rsidRDefault="00D90ACC" w:rsidP="00D90ACC">
      <w:pPr>
        <w:tabs>
          <w:tab w:val="left" w:pos="1752"/>
        </w:tabs>
      </w:pPr>
      <w:r>
        <w:t>R.W. Butler, “The concept of tourism area cycle of evolution: implications for management of resources”, Canadian Geographer 24, 1980, pp.5-12. Last accessed 28</w:t>
      </w:r>
      <w:r w:rsidRPr="00D90ACC">
        <w:rPr>
          <w:vertAlign w:val="superscript"/>
        </w:rPr>
        <w:t>th</w:t>
      </w:r>
      <w:r>
        <w:t xml:space="preserve"> March 2019.</w:t>
      </w:r>
    </w:p>
    <w:p w:rsidR="008168C0" w:rsidRDefault="008168C0" w:rsidP="001536F7">
      <w:pPr>
        <w:tabs>
          <w:tab w:val="left" w:pos="1752"/>
        </w:tabs>
      </w:pPr>
      <w:r w:rsidRPr="008168C0">
        <w:t xml:space="preserve">Unknown. (2019). Swiss tourism statistics </w:t>
      </w:r>
      <w:proofErr w:type="gramStart"/>
      <w:r w:rsidRPr="008168C0">
        <w:t>2017 .</w:t>
      </w:r>
      <w:proofErr w:type="gramEnd"/>
      <w:r w:rsidRPr="008168C0">
        <w:t xml:space="preserve"> Available: https://www.bfs.admin.ch/bfs/en/home/statistics/tourism.assetdetail.7066689.html. Last accessed 27th March 2019.</w:t>
      </w:r>
    </w:p>
    <w:p w:rsidR="00706D53" w:rsidRDefault="007A660A" w:rsidP="001536F7">
      <w:pPr>
        <w:tabs>
          <w:tab w:val="left" w:pos="1752"/>
        </w:tabs>
      </w:pPr>
      <w:r w:rsidRPr="007A660A">
        <w:t>Unknown. (</w:t>
      </w:r>
      <w:r>
        <w:t>2018). SC Bern leads Europe in A</w:t>
      </w:r>
      <w:r w:rsidRPr="007A660A">
        <w:t>ttendance. Available: http://www.eurohockeyclubs.com/news/bern-leads-europe-in-attendance-for-17th-straight-year. Last accessed 28th March 2019.</w:t>
      </w:r>
    </w:p>
    <w:p w:rsidR="00404EE6" w:rsidRDefault="00404EE6" w:rsidP="001536F7">
      <w:pPr>
        <w:tabs>
          <w:tab w:val="left" w:pos="1752"/>
        </w:tabs>
      </w:pPr>
      <w:r w:rsidRPr="00404EE6">
        <w:t xml:space="preserve">Unknown. (2018). </w:t>
      </w:r>
      <w:proofErr w:type="gramStart"/>
      <w:r w:rsidRPr="00404EE6">
        <w:t>The</w:t>
      </w:r>
      <w:proofErr w:type="gramEnd"/>
      <w:r w:rsidRPr="00404EE6">
        <w:t xml:space="preserve"> worlds most liveable cities. Available: https://www.telegraph.co.uk/travel/galleries/The-worlds-most-liveable-cities/bern/. Last accessed 29th March 2019</w:t>
      </w:r>
    </w:p>
    <w:p w:rsidR="00412AE5" w:rsidRDefault="00412AE5" w:rsidP="001536F7">
      <w:pPr>
        <w:tabs>
          <w:tab w:val="left" w:pos="1752"/>
        </w:tabs>
      </w:pPr>
      <w:r w:rsidRPr="00412AE5">
        <w:t>Unknown. (Unknown). Tourism. Available: https://www.eda.admin.ch/aboutswitzerland/en/home/wirtschaft/taetigkeitsgebiete/tourismus.html. Last accessed 31st March 2019.</w:t>
      </w:r>
    </w:p>
    <w:p w:rsidR="00412AE5" w:rsidRDefault="00412AE5" w:rsidP="001536F7">
      <w:pPr>
        <w:tabs>
          <w:tab w:val="left" w:pos="1752"/>
        </w:tabs>
      </w:pPr>
      <w:r w:rsidRPr="00412AE5">
        <w:t>Unknown. (2019). Tourism Hospitality Switzerland. Available: https://www.educations.com/search/tourism-hospitality-switzerland/c421-d1059. Last accessed 31st March 2019.</w:t>
      </w:r>
    </w:p>
    <w:p w:rsidR="003A1B5F" w:rsidRPr="001536F7" w:rsidRDefault="003A1B5F" w:rsidP="001536F7">
      <w:pPr>
        <w:tabs>
          <w:tab w:val="left" w:pos="1752"/>
        </w:tabs>
      </w:pPr>
    </w:p>
    <w:sectPr w:rsidR="003A1B5F" w:rsidRPr="001536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765E"/>
    <w:rsid w:val="00020152"/>
    <w:rsid w:val="00070992"/>
    <w:rsid w:val="000936B2"/>
    <w:rsid w:val="00095C09"/>
    <w:rsid w:val="000C03CE"/>
    <w:rsid w:val="000C3042"/>
    <w:rsid w:val="00137FB5"/>
    <w:rsid w:val="001536F7"/>
    <w:rsid w:val="001623C1"/>
    <w:rsid w:val="00215D79"/>
    <w:rsid w:val="002565EF"/>
    <w:rsid w:val="00260D2A"/>
    <w:rsid w:val="002611F3"/>
    <w:rsid w:val="00275CE7"/>
    <w:rsid w:val="003A1B5F"/>
    <w:rsid w:val="00404EE6"/>
    <w:rsid w:val="00407E7B"/>
    <w:rsid w:val="00412AE5"/>
    <w:rsid w:val="004350B9"/>
    <w:rsid w:val="00456C90"/>
    <w:rsid w:val="00495394"/>
    <w:rsid w:val="004C6AA3"/>
    <w:rsid w:val="004E3ED1"/>
    <w:rsid w:val="004F774D"/>
    <w:rsid w:val="005A74BB"/>
    <w:rsid w:val="005B1171"/>
    <w:rsid w:val="005C39AD"/>
    <w:rsid w:val="0060550C"/>
    <w:rsid w:val="006D3D80"/>
    <w:rsid w:val="006F2406"/>
    <w:rsid w:val="00706D53"/>
    <w:rsid w:val="007A660A"/>
    <w:rsid w:val="007F6736"/>
    <w:rsid w:val="008168C0"/>
    <w:rsid w:val="008218AE"/>
    <w:rsid w:val="0084611D"/>
    <w:rsid w:val="008C767A"/>
    <w:rsid w:val="0093067C"/>
    <w:rsid w:val="0095745F"/>
    <w:rsid w:val="00965106"/>
    <w:rsid w:val="00995D16"/>
    <w:rsid w:val="00A70A04"/>
    <w:rsid w:val="00AC6EC7"/>
    <w:rsid w:val="00AE3507"/>
    <w:rsid w:val="00AF72A4"/>
    <w:rsid w:val="00B01898"/>
    <w:rsid w:val="00B7034A"/>
    <w:rsid w:val="00B92E67"/>
    <w:rsid w:val="00BB6141"/>
    <w:rsid w:val="00BF7F9A"/>
    <w:rsid w:val="00C10372"/>
    <w:rsid w:val="00C21D56"/>
    <w:rsid w:val="00C22DDF"/>
    <w:rsid w:val="00C60A9B"/>
    <w:rsid w:val="00D802C8"/>
    <w:rsid w:val="00D81BCD"/>
    <w:rsid w:val="00D90ACC"/>
    <w:rsid w:val="00DB6A00"/>
    <w:rsid w:val="00DE2F0D"/>
    <w:rsid w:val="00DF019E"/>
    <w:rsid w:val="00E37A30"/>
    <w:rsid w:val="00E4230D"/>
    <w:rsid w:val="00E66382"/>
    <w:rsid w:val="00E669EE"/>
    <w:rsid w:val="00F115C8"/>
    <w:rsid w:val="00F1765E"/>
    <w:rsid w:val="00F23142"/>
    <w:rsid w:val="00F31133"/>
    <w:rsid w:val="00F33C7A"/>
    <w:rsid w:val="00F53D6D"/>
    <w:rsid w:val="00F677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5:chartTrackingRefBased/>
  <w15:docId w15:val="{BFB4EC0E-2E84-4D5B-957C-142D0B5599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536F7"/>
    <w:rPr>
      <w:color w:val="0563C1" w:themeColor="hyperlink"/>
      <w:u w:val="single"/>
    </w:rPr>
  </w:style>
  <w:style w:type="character" w:styleId="FollowedHyperlink">
    <w:name w:val="FollowedHyperlink"/>
    <w:basedOn w:val="DefaultParagraphFont"/>
    <w:uiPriority w:val="99"/>
    <w:semiHidden/>
    <w:unhideWhenUsed/>
    <w:rsid w:val="00F6778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jpe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1755</TotalTime>
  <Pages>5</Pages>
  <Words>1955</Words>
  <Characters>11145</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Stranaghan</dc:creator>
  <cp:keywords/>
  <dc:description/>
  <cp:lastModifiedBy>Rhodri Stranaghan</cp:lastModifiedBy>
  <cp:revision>20</cp:revision>
  <dcterms:created xsi:type="dcterms:W3CDTF">2019-03-24T20:58:00Z</dcterms:created>
  <dcterms:modified xsi:type="dcterms:W3CDTF">2019-03-31T19:57:00Z</dcterms:modified>
</cp:coreProperties>
</file>