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66D81D" w14:textId="0DBF4E9E" w:rsidR="00D2565E" w:rsidRDefault="00A8648A" w:rsidP="00C048BC">
      <w:pPr>
        <w:jc w:val="left"/>
      </w:pPr>
      <w:bookmarkStart w:id="0" w:name="_Hlk185081081"/>
      <w:bookmarkEnd w:id="0"/>
      <w:r>
        <w:rPr>
          <w:noProof/>
        </w:rPr>
        <w:drawing>
          <wp:inline distT="0" distB="0" distL="0" distR="0" wp14:anchorId="7F37CD59" wp14:editId="41B90C56">
            <wp:extent cx="2096116" cy="431800"/>
            <wp:effectExtent l="0" t="0" r="0" b="6350"/>
            <wp:docPr id="717316369" name="Picture 1" descr="A black and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16369" name="Picture 1" descr="A black and white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4159" cy="441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E53F1" w14:textId="77777777" w:rsidR="001F54AB" w:rsidRDefault="001F54AB" w:rsidP="00C048BC">
      <w:pPr>
        <w:jc w:val="left"/>
      </w:pPr>
    </w:p>
    <w:p w14:paraId="37C2667B" w14:textId="77777777" w:rsidR="001F54AB" w:rsidRDefault="001F54AB" w:rsidP="00C048BC">
      <w:pPr>
        <w:jc w:val="left"/>
      </w:pPr>
    </w:p>
    <w:p w14:paraId="1225EFD9" w14:textId="77777777" w:rsidR="001F54AB" w:rsidRDefault="001F54AB" w:rsidP="00C048BC">
      <w:pPr>
        <w:jc w:val="left"/>
      </w:pPr>
    </w:p>
    <w:p w14:paraId="0CABCEF3" w14:textId="77777777" w:rsidR="00D97880" w:rsidRDefault="00D97880" w:rsidP="00C048BC">
      <w:pPr>
        <w:jc w:val="left"/>
        <w:rPr>
          <w:b/>
          <w:bCs/>
        </w:rPr>
      </w:pPr>
    </w:p>
    <w:p w14:paraId="4501A57D" w14:textId="77777777" w:rsidR="00D97880" w:rsidRDefault="00D97880" w:rsidP="00C048BC">
      <w:pPr>
        <w:jc w:val="left"/>
        <w:rPr>
          <w:b/>
          <w:bCs/>
        </w:rPr>
      </w:pPr>
    </w:p>
    <w:p w14:paraId="7B09B9D6" w14:textId="37F0D147" w:rsidR="001F54AB" w:rsidRDefault="005E12B8" w:rsidP="00C048BC">
      <w:pPr>
        <w:jc w:val="left"/>
      </w:pPr>
      <w:r>
        <w:t>Student Name: Junior Goncalves Pimenta</w:t>
      </w:r>
    </w:p>
    <w:p w14:paraId="1582902E" w14:textId="4C5E5A23" w:rsidR="005E12B8" w:rsidRDefault="005E12B8" w:rsidP="00C048BC">
      <w:pPr>
        <w:jc w:val="left"/>
      </w:pPr>
      <w:r>
        <w:t>Student Number: 2415951</w:t>
      </w:r>
    </w:p>
    <w:p w14:paraId="654CD570" w14:textId="217A6AB8" w:rsidR="005E12B8" w:rsidRDefault="005E12B8" w:rsidP="00C048BC">
      <w:pPr>
        <w:jc w:val="left"/>
      </w:pPr>
      <w:r>
        <w:t>Module Code: LCLM 4001_LON</w:t>
      </w:r>
    </w:p>
    <w:p w14:paraId="372F4D67" w14:textId="722F9ACE" w:rsidR="005E12B8" w:rsidRDefault="005E12B8" w:rsidP="00C048BC">
      <w:pPr>
        <w:jc w:val="left"/>
      </w:pPr>
      <w:r>
        <w:t>Module Name: Academic Skills</w:t>
      </w:r>
    </w:p>
    <w:p w14:paraId="30387239" w14:textId="76E16392" w:rsidR="005E12B8" w:rsidRDefault="005E12B8" w:rsidP="00C048BC">
      <w:pPr>
        <w:jc w:val="left"/>
      </w:pPr>
      <w:r>
        <w:t>Lecturer Name: Timothy Hopkins</w:t>
      </w:r>
    </w:p>
    <w:p w14:paraId="33142C58" w14:textId="27F5FAA5" w:rsidR="00C44699" w:rsidRDefault="00C44699" w:rsidP="00C048BC">
      <w:pPr>
        <w:spacing w:line="259" w:lineRule="auto"/>
        <w:jc w:val="left"/>
      </w:pPr>
      <w:r>
        <w:br w:type="page"/>
      </w:r>
    </w:p>
    <w:sdt>
      <w:sdtPr>
        <w:rPr>
          <w:rFonts w:ascii="Arial" w:eastAsiaTheme="minorHAnsi" w:hAnsi="Arial" w:cstheme="minorBidi"/>
          <w:color w:val="000000" w:themeColor="text1"/>
          <w:kern w:val="2"/>
          <w:sz w:val="24"/>
          <w:szCs w:val="22"/>
          <w14:ligatures w14:val="standardContextual"/>
        </w:rPr>
        <w:id w:val="17658122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75E9F6" w14:textId="70F10036" w:rsidR="00F940C8" w:rsidRPr="00F940C8" w:rsidRDefault="00F940C8" w:rsidP="00C048BC">
          <w:pPr>
            <w:pStyle w:val="TOCHeading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F940C8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Table of Contents</w:t>
          </w:r>
        </w:p>
        <w:p w14:paraId="132E1AD9" w14:textId="13A740D9" w:rsidR="00C6017D" w:rsidRDefault="00F940C8" w:rsidP="00C048BC">
          <w:pPr>
            <w:pStyle w:val="TOC1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 w:rsidRPr="00F940C8">
            <w:rPr>
              <w:rFonts w:cs="Arial"/>
              <w:szCs w:val="24"/>
            </w:rPr>
            <w:fldChar w:fldCharType="begin"/>
          </w:r>
          <w:r w:rsidRPr="00F940C8">
            <w:rPr>
              <w:rFonts w:cs="Arial"/>
              <w:szCs w:val="24"/>
            </w:rPr>
            <w:instrText xml:space="preserve"> TOC \o "1-3" \h \z \u </w:instrText>
          </w:r>
          <w:r w:rsidRPr="00F940C8">
            <w:rPr>
              <w:rFonts w:cs="Arial"/>
              <w:szCs w:val="24"/>
            </w:rPr>
            <w:fldChar w:fldCharType="separate"/>
          </w:r>
          <w:hyperlink w:anchor="_Toc185083444" w:history="1">
            <w:r w:rsidR="00C6017D" w:rsidRPr="006E39D1">
              <w:rPr>
                <w:rStyle w:val="Hyperlink"/>
                <w:noProof/>
              </w:rPr>
              <w:t>Task 3: Reflective Report Using Gibbs' Reflective Cycle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_Toc185083444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3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6AC8A7FC" w14:textId="5BE24472" w:rsidR="00C6017D" w:rsidRDefault="00D44DC8" w:rsidP="00C048BC">
          <w:pPr>
            <w:pStyle w:val="TOC1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>
            <w:t xml:space="preserve">1 </w:t>
          </w:r>
          <w:hyperlink w:anchor="_Toc185083445" w:history="1">
            <w:r w:rsidR="00C6017D" w:rsidRPr="006E39D1">
              <w:rPr>
                <w:rStyle w:val="Hyperlink"/>
                <w:noProof/>
              </w:rPr>
              <w:t>Introduction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_Toc185083445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3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2EE14E62" w14:textId="53882392" w:rsidR="00C6017D" w:rsidRDefault="00D44DC8" w:rsidP="00C048BC">
          <w:pPr>
            <w:pStyle w:val="TOC2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185083446" w:history="1">
            <w:r>
              <w:rPr>
                <w:rStyle w:val="Hyperlink"/>
                <w:noProof/>
              </w:rPr>
              <w:t>2</w:t>
            </w:r>
            <w:r w:rsidR="00C6017D" w:rsidRPr="006E39D1">
              <w:rPr>
                <w:rStyle w:val="Hyperlink"/>
                <w:noProof/>
              </w:rPr>
              <w:t>. Research Skills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_Toc185083446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3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1488C55E" w14:textId="5198C821" w:rsidR="00C6017D" w:rsidRDefault="00D44DC8" w:rsidP="00C048BC">
          <w:pPr>
            <w:pStyle w:val="TOC2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185083447" w:history="1">
            <w:r>
              <w:rPr>
                <w:rStyle w:val="Hyperlink"/>
                <w:noProof/>
              </w:rPr>
              <w:t>3</w:t>
            </w:r>
            <w:r w:rsidR="00C6017D" w:rsidRPr="006E39D1">
              <w:rPr>
                <w:rStyle w:val="Hyperlink"/>
                <w:noProof/>
              </w:rPr>
              <w:t>. Paraphrasing Skills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_Toc185083447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5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5E0870BA" w14:textId="27B05138" w:rsidR="00C6017D" w:rsidRDefault="00D44DC8" w:rsidP="00C048BC">
          <w:pPr>
            <w:pStyle w:val="TOC2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185083448" w:history="1">
            <w:r>
              <w:rPr>
                <w:rStyle w:val="Hyperlink"/>
                <w:noProof/>
              </w:rPr>
              <w:t>4</w:t>
            </w:r>
            <w:r w:rsidR="00C6017D" w:rsidRPr="006E39D1">
              <w:rPr>
                <w:rStyle w:val="Hyperlink"/>
                <w:noProof/>
              </w:rPr>
              <w:t>. Referencing Skills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_Toc185083448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6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04D977A6" w14:textId="7004228E" w:rsidR="00C6017D" w:rsidRDefault="00D44DC8" w:rsidP="00C048BC">
          <w:pPr>
            <w:pStyle w:val="TOC1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>
            <w:t xml:space="preserve">5 </w:t>
          </w:r>
          <w:hyperlink w:anchor="_Toc185083449" w:history="1">
            <w:r w:rsidR="00C6017D" w:rsidRPr="006E39D1">
              <w:rPr>
                <w:rStyle w:val="Hyperlink"/>
                <w:noProof/>
              </w:rPr>
              <w:t>Conclusion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_Toc185083449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7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31F46C8B" w14:textId="43E7C1CB" w:rsidR="00C6017D" w:rsidRDefault="00D44DC8" w:rsidP="00C048BC">
          <w:pPr>
            <w:pStyle w:val="TOC1"/>
            <w:tabs>
              <w:tab w:val="right" w:leader="dot" w:pos="9350"/>
            </w:tabs>
            <w:jc w:val="left"/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>
            <w:t xml:space="preserve">7 </w:t>
          </w:r>
          <w:hyperlink w:anchor="_Toc185083451" w:history="1">
            <w:r>
              <w:rPr>
                <w:rStyle w:val="Hyperlink"/>
                <w:noProof/>
              </w:rPr>
              <w:t>Appendices</w:t>
            </w:r>
            <w:r w:rsidR="00C6017D">
              <w:rPr>
                <w:noProof/>
                <w:webHidden/>
              </w:rPr>
              <w:tab/>
            </w:r>
            <w:r w:rsidR="00C6017D">
              <w:rPr>
                <w:noProof/>
                <w:webHidden/>
              </w:rPr>
              <w:fldChar w:fldCharType="begin"/>
            </w:r>
            <w:r w:rsidR="00C6017D">
              <w:rPr>
                <w:noProof/>
                <w:webHidden/>
              </w:rPr>
              <w:instrText xml:space="preserve"> PAGEREF _Toc185083451 \h </w:instrText>
            </w:r>
            <w:r w:rsidR="00C6017D">
              <w:rPr>
                <w:noProof/>
                <w:webHidden/>
              </w:rPr>
            </w:r>
            <w:r w:rsidR="00C6017D">
              <w:rPr>
                <w:noProof/>
                <w:webHidden/>
              </w:rPr>
              <w:fldChar w:fldCharType="separate"/>
            </w:r>
            <w:r w:rsidR="00C6017D">
              <w:rPr>
                <w:noProof/>
                <w:webHidden/>
              </w:rPr>
              <w:t>10</w:t>
            </w:r>
            <w:r w:rsidR="00C6017D">
              <w:rPr>
                <w:noProof/>
                <w:webHidden/>
              </w:rPr>
              <w:fldChar w:fldCharType="end"/>
            </w:r>
          </w:hyperlink>
        </w:p>
        <w:p w14:paraId="289D7250" w14:textId="08F4D92E" w:rsidR="00F940C8" w:rsidRDefault="00F940C8" w:rsidP="00C048BC">
          <w:pPr>
            <w:jc w:val="left"/>
          </w:pPr>
          <w:r w:rsidRPr="00F940C8">
            <w:rPr>
              <w:rFonts w:cs="Arial"/>
              <w:b/>
              <w:bCs/>
              <w:noProof/>
              <w:szCs w:val="24"/>
            </w:rPr>
            <w:fldChar w:fldCharType="end"/>
          </w:r>
        </w:p>
      </w:sdtContent>
    </w:sdt>
    <w:p w14:paraId="229D5B25" w14:textId="62D2CA05" w:rsidR="00C44699" w:rsidRDefault="00C44699" w:rsidP="00C048BC">
      <w:pPr>
        <w:jc w:val="left"/>
      </w:pPr>
    </w:p>
    <w:p w14:paraId="06C49AE0" w14:textId="77777777" w:rsidR="00F940C8" w:rsidRPr="00F940C8" w:rsidRDefault="00F940C8" w:rsidP="00C048BC">
      <w:pPr>
        <w:spacing w:line="259" w:lineRule="auto"/>
        <w:jc w:val="left"/>
        <w:rPr>
          <w:b/>
          <w:bCs/>
        </w:rPr>
      </w:pPr>
      <w:r w:rsidRPr="00F940C8">
        <w:rPr>
          <w:b/>
          <w:bCs/>
        </w:rPr>
        <w:t>List of Figures</w:t>
      </w:r>
    </w:p>
    <w:p w14:paraId="512F9A98" w14:textId="5657D223" w:rsidR="00F940C8" w:rsidRDefault="00F940C8" w:rsidP="00C048BC">
      <w:pPr>
        <w:pStyle w:val="TableofFigures"/>
        <w:tabs>
          <w:tab w:val="right" w:leader="dot" w:pos="9350"/>
        </w:tabs>
        <w:jc w:val="left"/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2568795" w:history="1">
        <w:r w:rsidRPr="00BA7FC1">
          <w:rPr>
            <w:rStyle w:val="Hyperlink"/>
            <w:noProof/>
          </w:rPr>
          <w:t>Figure 1 Gibbs Reflective Cycle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_Toc182568795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12DE69C" w14:textId="2A4AA485" w:rsidR="00C44699" w:rsidRDefault="00F940C8" w:rsidP="00C048BC">
      <w:pPr>
        <w:spacing w:line="259" w:lineRule="auto"/>
        <w:jc w:val="left"/>
      </w:pPr>
      <w:r>
        <w:fldChar w:fldCharType="end"/>
      </w:r>
      <w:r w:rsidR="00C44699">
        <w:br w:type="page"/>
      </w:r>
    </w:p>
    <w:p w14:paraId="0B560686" w14:textId="77777777" w:rsidR="00C44699" w:rsidRDefault="00C44699" w:rsidP="00C048BC">
      <w:pPr>
        <w:pStyle w:val="Heading1"/>
      </w:pPr>
      <w:bookmarkStart w:id="1" w:name="_Toc185083444"/>
      <w:r w:rsidRPr="00C44699">
        <w:lastRenderedPageBreak/>
        <w:t>Task 3: Reflective Report Using Gibbs' Reflective Cycle</w:t>
      </w:r>
      <w:bookmarkEnd w:id="1"/>
    </w:p>
    <w:p w14:paraId="0E06A795" w14:textId="6C61CA0A" w:rsidR="00C44699" w:rsidRDefault="00D44DC8" w:rsidP="00C048BC">
      <w:pPr>
        <w:pStyle w:val="Heading1"/>
      </w:pPr>
      <w:bookmarkStart w:id="2" w:name="_Toc185083445"/>
      <w:r>
        <w:t xml:space="preserve">1 </w:t>
      </w:r>
      <w:r w:rsidR="000F3AAE">
        <w:t>Introduction</w:t>
      </w:r>
      <w:bookmarkEnd w:id="2"/>
    </w:p>
    <w:p w14:paraId="50B8E88F" w14:textId="77777777" w:rsidR="00075562" w:rsidRDefault="00075562" w:rsidP="00C048BC">
      <w:pPr>
        <w:jc w:val="left"/>
      </w:pPr>
    </w:p>
    <w:p w14:paraId="0D481FE6" w14:textId="6BB3B514" w:rsidR="00075562" w:rsidRDefault="00075562" w:rsidP="00C048BC">
      <w:pPr>
        <w:jc w:val="left"/>
      </w:pPr>
      <w:r>
        <w:t>This report is about my experience learning about Academic Skills. The examples I’ll use are classes on Research and finding information, Paraphrasing and Referencing.</w:t>
      </w:r>
    </w:p>
    <w:p w14:paraId="1A71E632" w14:textId="15BB7F10" w:rsidR="00075562" w:rsidRDefault="00075562" w:rsidP="00C048BC">
      <w:pPr>
        <w:jc w:val="left"/>
      </w:pPr>
      <w:r>
        <w:t xml:space="preserve">To do this I have used Gibbs’ reflective </w:t>
      </w:r>
      <w:proofErr w:type="gramStart"/>
      <w:r>
        <w:t xml:space="preserve">cycle </w:t>
      </w:r>
      <w:r w:rsidR="00762BAB">
        <w:t xml:space="preserve"> (</w:t>
      </w:r>
      <w:proofErr w:type="gramEnd"/>
      <w:r w:rsidR="00762BAB">
        <w:t xml:space="preserve">Chanell, 2023). </w:t>
      </w:r>
    </w:p>
    <w:p w14:paraId="153547EE" w14:textId="3164A613" w:rsidR="00075562" w:rsidRDefault="00762BAB" w:rsidP="00C048BC">
      <w:pPr>
        <w:jc w:val="left"/>
      </w:pPr>
      <w:r>
        <w:t xml:space="preserve">I have chosen this because I think it is the </w:t>
      </w:r>
      <w:proofErr w:type="gramStart"/>
      <w:r>
        <w:t>most easy</w:t>
      </w:r>
      <w:proofErr w:type="gramEnd"/>
      <w:r>
        <w:t xml:space="preserve"> to use.</w:t>
      </w:r>
    </w:p>
    <w:p w14:paraId="35504586" w14:textId="305AA33F" w:rsidR="00762BAB" w:rsidRDefault="00762BAB" w:rsidP="00C048BC">
      <w:pPr>
        <w:jc w:val="left"/>
      </w:pPr>
      <w:r>
        <w:t xml:space="preserve">To make this report I have looked at my notes from class and </w:t>
      </w:r>
      <w:proofErr w:type="gramStart"/>
      <w:r>
        <w:t>source</w:t>
      </w:r>
      <w:proofErr w:type="gramEnd"/>
      <w:r>
        <w:t xml:space="preserve"> of information </w:t>
      </w:r>
      <w:proofErr w:type="gramStart"/>
      <w:r>
        <w:t>on  the</w:t>
      </w:r>
      <w:proofErr w:type="gramEnd"/>
      <w:r>
        <w:t xml:space="preserve"> internet.</w:t>
      </w:r>
    </w:p>
    <w:p w14:paraId="430EBC10" w14:textId="77777777" w:rsidR="00762BAB" w:rsidRDefault="00762BAB" w:rsidP="00C048BC">
      <w:pPr>
        <w:jc w:val="left"/>
      </w:pPr>
    </w:p>
    <w:p w14:paraId="025EA577" w14:textId="77777777" w:rsidR="00747439" w:rsidRDefault="00747439" w:rsidP="00C048BC">
      <w:pPr>
        <w:keepNext/>
        <w:jc w:val="left"/>
      </w:pPr>
      <w:r>
        <w:rPr>
          <w:noProof/>
        </w:rPr>
        <w:drawing>
          <wp:inline distT="0" distB="0" distL="0" distR="0" wp14:anchorId="793395BA" wp14:editId="531B72D6">
            <wp:extent cx="3086100" cy="3086100"/>
            <wp:effectExtent l="0" t="0" r="0" b="0"/>
            <wp:docPr id="19768666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100" cy="3086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B7680C" w14:textId="5D1C4E40" w:rsidR="00747439" w:rsidRPr="00747439" w:rsidRDefault="00747439" w:rsidP="00C048BC">
      <w:pPr>
        <w:pStyle w:val="Caption"/>
        <w:jc w:val="left"/>
        <w:rPr>
          <w:color w:val="000000" w:themeColor="text1"/>
        </w:rPr>
      </w:pPr>
      <w:bookmarkStart w:id="3" w:name="_Toc182568795"/>
      <w:r w:rsidRPr="00747439">
        <w:rPr>
          <w:color w:val="000000" w:themeColor="text1"/>
        </w:rPr>
        <w:t xml:space="preserve">Figure </w:t>
      </w:r>
      <w:r w:rsidRPr="00747439">
        <w:rPr>
          <w:color w:val="000000" w:themeColor="text1"/>
        </w:rPr>
        <w:fldChar w:fldCharType="begin"/>
      </w:r>
      <w:r w:rsidRPr="00747439">
        <w:rPr>
          <w:color w:val="000000" w:themeColor="text1"/>
        </w:rPr>
        <w:instrText xml:space="preserve"> SEQ Figure \* ARABIC </w:instrText>
      </w:r>
      <w:r w:rsidRPr="00747439">
        <w:rPr>
          <w:color w:val="000000" w:themeColor="text1"/>
        </w:rPr>
        <w:fldChar w:fldCharType="separate"/>
      </w:r>
      <w:r w:rsidRPr="00747439">
        <w:rPr>
          <w:noProof/>
          <w:color w:val="000000" w:themeColor="text1"/>
        </w:rPr>
        <w:t>1</w:t>
      </w:r>
      <w:r w:rsidRPr="00747439">
        <w:rPr>
          <w:color w:val="000000" w:themeColor="text1"/>
        </w:rPr>
        <w:fldChar w:fldCharType="end"/>
      </w:r>
      <w:r w:rsidRPr="00747439">
        <w:rPr>
          <w:color w:val="000000" w:themeColor="text1"/>
        </w:rPr>
        <w:t xml:space="preserve"> Gibbs Reflective Cycle</w:t>
      </w:r>
      <w:bookmarkEnd w:id="3"/>
    </w:p>
    <w:p w14:paraId="7E1C5D5D" w14:textId="33CFCFBD" w:rsidR="00747439" w:rsidRPr="00747439" w:rsidRDefault="00747439" w:rsidP="00C048BC">
      <w:pPr>
        <w:jc w:val="left"/>
        <w:rPr>
          <w:sz w:val="18"/>
          <w:szCs w:val="18"/>
        </w:rPr>
      </w:pPr>
      <w:r w:rsidRPr="00747439">
        <w:rPr>
          <w:sz w:val="18"/>
          <w:szCs w:val="18"/>
        </w:rPr>
        <w:t>Source: (Channell, 2023)</w:t>
      </w:r>
    </w:p>
    <w:p w14:paraId="36985CB0" w14:textId="49F02EF4" w:rsidR="000F3AAE" w:rsidRPr="000F3AAE" w:rsidRDefault="00D44DC8" w:rsidP="00C048BC">
      <w:pPr>
        <w:pStyle w:val="Heading2"/>
      </w:pPr>
      <w:bookmarkStart w:id="4" w:name="_Toc185083446"/>
      <w:r>
        <w:t>2</w:t>
      </w:r>
      <w:r w:rsidR="000F3AAE" w:rsidRPr="001961A3">
        <w:t xml:space="preserve">. Research </w:t>
      </w:r>
      <w:bookmarkEnd w:id="4"/>
      <w:r w:rsidR="00762BAB">
        <w:t>and finding information</w:t>
      </w:r>
    </w:p>
    <w:p w14:paraId="07570D4A" w14:textId="16151BE5" w:rsidR="00762BAB" w:rsidRDefault="000F3AAE" w:rsidP="00C048BC">
      <w:pPr>
        <w:jc w:val="left"/>
        <w:rPr>
          <w:i/>
          <w:iCs/>
        </w:rPr>
      </w:pPr>
      <w:r w:rsidRPr="00794DE9">
        <w:rPr>
          <w:i/>
          <w:iCs/>
        </w:rPr>
        <w:t>Description</w:t>
      </w:r>
    </w:p>
    <w:p w14:paraId="05A4C0B0" w14:textId="639FDF63" w:rsidR="00762BAB" w:rsidRPr="00762BAB" w:rsidRDefault="00762BAB" w:rsidP="00C048BC">
      <w:pPr>
        <w:jc w:val="left"/>
      </w:pPr>
      <w:bookmarkStart w:id="5" w:name="_Hlk185080195"/>
      <w:r>
        <w:lastRenderedPageBreak/>
        <w:t xml:space="preserve">In week 3 we looked at how to find </w:t>
      </w:r>
      <w:proofErr w:type="gramStart"/>
      <w:r>
        <w:t>information.</w:t>
      </w:r>
      <w:r w:rsidR="004F606F">
        <w:t>(</w:t>
      </w:r>
      <w:proofErr w:type="gramEnd"/>
      <w:r>
        <w:t xml:space="preserve"> </w:t>
      </w:r>
      <w:r w:rsidR="004F606F">
        <w:t xml:space="preserve">See Appendix </w:t>
      </w:r>
      <w:bookmarkEnd w:id="5"/>
      <w:r w:rsidR="004F606F">
        <w:t>1).</w:t>
      </w:r>
      <w:r>
        <w:t xml:space="preserve"> We made notes on types of </w:t>
      </w:r>
      <w:proofErr w:type="gramStart"/>
      <w:r>
        <w:t>source</w:t>
      </w:r>
      <w:proofErr w:type="gramEnd"/>
      <w:r>
        <w:t xml:space="preserve"> (book, journal </w:t>
      </w:r>
      <w:proofErr w:type="spellStart"/>
      <w:r>
        <w:t>etc</w:t>
      </w:r>
      <w:proofErr w:type="spellEnd"/>
      <w:r>
        <w:t xml:space="preserve">) and the CRAAP test.  (This stands for a way to measure </w:t>
      </w:r>
      <w:proofErr w:type="gramStart"/>
      <w:r>
        <w:t>quality</w:t>
      </w:r>
      <w:proofErr w:type="gramEnd"/>
      <w:r>
        <w:t xml:space="preserve"> of a place where I can find information, by asking if the source is current, relevant, accurate etc.)</w:t>
      </w:r>
    </w:p>
    <w:p w14:paraId="0F50AC36" w14:textId="77777777" w:rsidR="00794DE9" w:rsidRDefault="000F3AAE" w:rsidP="00C048BC">
      <w:pPr>
        <w:jc w:val="left"/>
        <w:rPr>
          <w:i/>
          <w:iCs/>
        </w:rPr>
      </w:pPr>
      <w:r w:rsidRPr="000F3AAE">
        <w:rPr>
          <w:i/>
          <w:iCs/>
        </w:rPr>
        <w:t>Feelings</w:t>
      </w:r>
    </w:p>
    <w:p w14:paraId="0D5C6E12" w14:textId="0CBDEFC8" w:rsidR="00762BAB" w:rsidRPr="00762BAB" w:rsidRDefault="00762BAB" w:rsidP="00C048BC">
      <w:pPr>
        <w:jc w:val="left"/>
      </w:pPr>
      <w:r>
        <w:t xml:space="preserve">I found this quite interesting </w:t>
      </w:r>
      <w:r w:rsidR="00C048BC">
        <w:t>– looking for information using the University Library and module reading list.</w:t>
      </w:r>
    </w:p>
    <w:p w14:paraId="1F4B945A" w14:textId="77777777" w:rsidR="00794DE9" w:rsidRDefault="000F3AAE" w:rsidP="00C048BC">
      <w:pPr>
        <w:jc w:val="left"/>
        <w:rPr>
          <w:i/>
          <w:iCs/>
        </w:rPr>
      </w:pPr>
      <w:r w:rsidRPr="000F3AAE">
        <w:rPr>
          <w:i/>
          <w:iCs/>
        </w:rPr>
        <w:t>Evaluation</w:t>
      </w:r>
    </w:p>
    <w:p w14:paraId="74CE1D52" w14:textId="1E262E22" w:rsidR="00C048BC" w:rsidRPr="00C048BC" w:rsidRDefault="00C048BC" w:rsidP="00C048BC">
      <w:pPr>
        <w:jc w:val="left"/>
      </w:pPr>
      <w:bookmarkStart w:id="6" w:name="_Hlk185079365"/>
      <w:r>
        <w:t>I thought this was useful in some ways but difficult to remember</w:t>
      </w:r>
      <w:bookmarkEnd w:id="6"/>
      <w:r>
        <w:t>.</w:t>
      </w:r>
    </w:p>
    <w:p w14:paraId="37B075A5" w14:textId="7C5AEFF5" w:rsidR="00C048BC" w:rsidRDefault="00C048BC" w:rsidP="00C048BC">
      <w:pPr>
        <w:jc w:val="left"/>
        <w:rPr>
          <w:i/>
          <w:iCs/>
        </w:rPr>
      </w:pPr>
      <w:r>
        <w:rPr>
          <w:i/>
          <w:iCs/>
        </w:rPr>
        <w:t>Analysis</w:t>
      </w:r>
    </w:p>
    <w:p w14:paraId="56A20F6B" w14:textId="77777777" w:rsidR="00C048BC" w:rsidRDefault="00C048BC" w:rsidP="00C048BC">
      <w:pPr>
        <w:jc w:val="left"/>
      </w:pPr>
      <w:bookmarkStart w:id="7" w:name="_Hlk185079549"/>
      <w:r>
        <w:t xml:space="preserve">It was interesting to look for information because I learned something new about how to do this. </w:t>
      </w:r>
    </w:p>
    <w:bookmarkEnd w:id="7"/>
    <w:p w14:paraId="70C5AC00" w14:textId="06DC908C" w:rsidR="00C048BC" w:rsidRPr="00C048BC" w:rsidRDefault="00C048BC" w:rsidP="00C048BC">
      <w:pPr>
        <w:jc w:val="left"/>
      </w:pPr>
      <w:r>
        <w:t xml:space="preserve">One reason I find it difficult to remember or take in new information is that I am working all week until 6.30pm.  The result is I am very tired.  </w:t>
      </w:r>
    </w:p>
    <w:p w14:paraId="012B190C" w14:textId="1AAB0B79" w:rsidR="000F3AAE" w:rsidRPr="000F3AAE" w:rsidRDefault="000F3AAE" w:rsidP="00C048BC">
      <w:pPr>
        <w:jc w:val="left"/>
      </w:pPr>
    </w:p>
    <w:p w14:paraId="439CA5A4" w14:textId="77777777" w:rsidR="00A7039E" w:rsidRDefault="000F3AAE" w:rsidP="00C048BC">
      <w:pPr>
        <w:jc w:val="left"/>
        <w:rPr>
          <w:i/>
          <w:iCs/>
        </w:rPr>
      </w:pPr>
      <w:r w:rsidRPr="000F3AAE">
        <w:rPr>
          <w:i/>
          <w:iCs/>
        </w:rPr>
        <w:t>Conclusion</w:t>
      </w:r>
    </w:p>
    <w:p w14:paraId="6EAFD64E" w14:textId="77777777" w:rsidR="00C048BC" w:rsidRDefault="00C048BC" w:rsidP="00C048BC">
      <w:pPr>
        <w:jc w:val="left"/>
      </w:pPr>
      <w:bookmarkStart w:id="8" w:name="_Hlk185080916"/>
      <w:r>
        <w:t xml:space="preserve">This was an interesting </w:t>
      </w:r>
      <w:proofErr w:type="gramStart"/>
      <w:r>
        <w:t>topic</w:t>
      </w:r>
      <w:proofErr w:type="gramEnd"/>
      <w:r>
        <w:t xml:space="preserve"> but one challenge is that my working life is difficult to balance with study.</w:t>
      </w:r>
    </w:p>
    <w:p w14:paraId="21607DA1" w14:textId="381754A7" w:rsidR="00C048BC" w:rsidRDefault="00C048BC" w:rsidP="00C048BC">
      <w:pPr>
        <w:jc w:val="left"/>
      </w:pPr>
      <w:r>
        <w:t>The other thing that makes it more tiring is the language.  My first language is not English, but Portuguese</w:t>
      </w:r>
      <w:bookmarkEnd w:id="8"/>
      <w:r>
        <w:t>.</w:t>
      </w:r>
    </w:p>
    <w:p w14:paraId="7D07BB54" w14:textId="77777777" w:rsidR="00C048BC" w:rsidRDefault="00C048BC" w:rsidP="00C048BC">
      <w:pPr>
        <w:jc w:val="left"/>
      </w:pPr>
    </w:p>
    <w:p w14:paraId="05CC1123" w14:textId="77777777" w:rsidR="000F3AAE" w:rsidRDefault="000F3AAE" w:rsidP="00C048BC">
      <w:pPr>
        <w:jc w:val="left"/>
        <w:rPr>
          <w:i/>
          <w:iCs/>
        </w:rPr>
      </w:pPr>
      <w:r w:rsidRPr="001961A3">
        <w:rPr>
          <w:i/>
          <w:iCs/>
        </w:rPr>
        <w:t>Action Plan</w:t>
      </w:r>
    </w:p>
    <w:p w14:paraId="63D3313F" w14:textId="1FD2421A" w:rsidR="00C048BC" w:rsidRDefault="00AE69DA" w:rsidP="001C25AA">
      <w:pPr>
        <w:jc w:val="left"/>
      </w:pPr>
      <w:bookmarkStart w:id="9" w:name="_Hlk185079792"/>
      <w:r>
        <w:t xml:space="preserve">I need to think of ways to get my English better.  I need to try to find more time to do this.  </w:t>
      </w:r>
      <w:proofErr w:type="gramStart"/>
      <w:r>
        <w:t>At the moment</w:t>
      </w:r>
      <w:proofErr w:type="gramEnd"/>
      <w:r>
        <w:t xml:space="preserve"> I cannot think how to do this.</w:t>
      </w:r>
      <w:bookmarkStart w:id="10" w:name="_Toc185083447"/>
      <w:bookmarkEnd w:id="9"/>
    </w:p>
    <w:p w14:paraId="082EF47C" w14:textId="05588957" w:rsidR="00A7039E" w:rsidRDefault="00D44DC8" w:rsidP="00C048BC">
      <w:pPr>
        <w:pStyle w:val="Heading2"/>
      </w:pPr>
      <w:r>
        <w:lastRenderedPageBreak/>
        <w:t>3</w:t>
      </w:r>
      <w:r w:rsidR="006B2337" w:rsidRPr="001961A3">
        <w:t>. Paraphrasing Skills</w:t>
      </w:r>
      <w:bookmarkEnd w:id="10"/>
    </w:p>
    <w:p w14:paraId="0F86C9D0" w14:textId="17348905" w:rsidR="000E6C5A" w:rsidRDefault="006B2337" w:rsidP="004F606F">
      <w:pPr>
        <w:jc w:val="left"/>
        <w:rPr>
          <w:i/>
          <w:iCs/>
        </w:rPr>
      </w:pPr>
      <w:r w:rsidRPr="006B2337">
        <w:rPr>
          <w:i/>
          <w:iCs/>
        </w:rPr>
        <w:t>Description</w:t>
      </w:r>
    </w:p>
    <w:p w14:paraId="27295EA5" w14:textId="72462A4A" w:rsidR="004F606F" w:rsidRPr="004F606F" w:rsidRDefault="004F606F" w:rsidP="004F606F">
      <w:pPr>
        <w:jc w:val="left"/>
        <w:rPr>
          <w:i/>
          <w:iCs/>
        </w:rPr>
      </w:pPr>
      <w:r>
        <w:rPr>
          <w:i/>
          <w:iCs/>
        </w:rPr>
        <w:t>In Week 4 we looked at P.   We tried using different tools, for example synonyms, changing word order and class. (See Appendix 2)</w:t>
      </w:r>
    </w:p>
    <w:p w14:paraId="6A0291CB" w14:textId="77777777" w:rsidR="006B2337" w:rsidRDefault="006B2337" w:rsidP="00C048BC">
      <w:pPr>
        <w:jc w:val="left"/>
        <w:rPr>
          <w:i/>
          <w:iCs/>
        </w:rPr>
      </w:pPr>
      <w:r w:rsidRPr="006B2337">
        <w:rPr>
          <w:i/>
          <w:iCs/>
        </w:rPr>
        <w:t>Feelings</w:t>
      </w:r>
    </w:p>
    <w:p w14:paraId="5B79A2B7" w14:textId="204EF60E" w:rsidR="00BF483B" w:rsidRPr="00BF483B" w:rsidRDefault="00BF483B" w:rsidP="00C048BC">
      <w:pPr>
        <w:jc w:val="left"/>
      </w:pPr>
      <w:r>
        <w:t xml:space="preserve">I </w:t>
      </w:r>
      <w:proofErr w:type="gramStart"/>
      <w:r>
        <w:t>found</w:t>
      </w:r>
      <w:proofErr w:type="gramEnd"/>
      <w:r>
        <w:t xml:space="preserve"> quite interesting using the notes we take on class and the things the lecture </w:t>
      </w:r>
      <w:proofErr w:type="gramStart"/>
      <w:r>
        <w:t>explain</w:t>
      </w:r>
      <w:proofErr w:type="gramEnd"/>
      <w:r>
        <w:t xml:space="preserve"> to us on class</w:t>
      </w:r>
    </w:p>
    <w:p w14:paraId="59FF531C" w14:textId="77777777" w:rsidR="00BF483B" w:rsidRDefault="006B2337" w:rsidP="00BF483B">
      <w:pPr>
        <w:jc w:val="left"/>
        <w:rPr>
          <w:i/>
          <w:iCs/>
        </w:rPr>
      </w:pPr>
      <w:r w:rsidRPr="006B2337">
        <w:rPr>
          <w:i/>
          <w:iCs/>
        </w:rPr>
        <w:t>Evaluation</w:t>
      </w:r>
    </w:p>
    <w:p w14:paraId="60630333" w14:textId="5890219C" w:rsidR="000E6C5A" w:rsidRPr="00BF483B" w:rsidRDefault="00BF483B" w:rsidP="00BF483B">
      <w:pPr>
        <w:jc w:val="left"/>
        <w:rPr>
          <w:i/>
          <w:iCs/>
        </w:rPr>
      </w:pPr>
      <w:r w:rsidRPr="00BF483B">
        <w:t xml:space="preserve"> </w:t>
      </w:r>
      <w:r>
        <w:t>I thought this was useful in some ways but difficult to remember on the other ways to do</w:t>
      </w:r>
    </w:p>
    <w:p w14:paraId="77607E95" w14:textId="6C0444E0" w:rsidR="003F48CE" w:rsidRDefault="003F48CE" w:rsidP="00C048BC">
      <w:pPr>
        <w:jc w:val="left"/>
        <w:rPr>
          <w:i/>
          <w:iCs/>
        </w:rPr>
      </w:pPr>
      <w:r w:rsidRPr="003F48CE">
        <w:rPr>
          <w:i/>
          <w:iCs/>
        </w:rPr>
        <w:t>Analysi</w:t>
      </w:r>
      <w:r w:rsidR="00BF483B">
        <w:rPr>
          <w:i/>
          <w:iCs/>
        </w:rPr>
        <w:t>s</w:t>
      </w:r>
    </w:p>
    <w:p w14:paraId="62E2353D" w14:textId="5215B692" w:rsidR="00D36F8E" w:rsidRDefault="00D36F8E" w:rsidP="00D36F8E">
      <w:pPr>
        <w:jc w:val="left"/>
      </w:pPr>
      <w:r>
        <w:t xml:space="preserve">It was interesting to look for information because I learned something new about how to do </w:t>
      </w:r>
      <w:proofErr w:type="spellStart"/>
      <w:r>
        <w:t>this.but</w:t>
      </w:r>
      <w:proofErr w:type="spellEnd"/>
      <w:r>
        <w:t xml:space="preserve"> was complicate to understand </w:t>
      </w:r>
      <w:proofErr w:type="spellStart"/>
      <w:r>
        <w:t>somethimes</w:t>
      </w:r>
      <w:proofErr w:type="spellEnd"/>
      <w:r>
        <w:t xml:space="preserve"> </w:t>
      </w:r>
    </w:p>
    <w:p w14:paraId="13E7EA1F" w14:textId="77777777" w:rsidR="00BF483B" w:rsidRDefault="00BF483B" w:rsidP="00C048BC">
      <w:pPr>
        <w:jc w:val="left"/>
        <w:rPr>
          <w:i/>
          <w:iCs/>
        </w:rPr>
      </w:pPr>
    </w:p>
    <w:p w14:paraId="5FB229AB" w14:textId="77777777" w:rsidR="003F48CE" w:rsidRDefault="003F48CE" w:rsidP="00C048BC">
      <w:pPr>
        <w:jc w:val="left"/>
        <w:rPr>
          <w:i/>
          <w:iCs/>
        </w:rPr>
      </w:pPr>
      <w:r w:rsidRPr="003F48CE">
        <w:rPr>
          <w:i/>
          <w:iCs/>
        </w:rPr>
        <w:t>Conclusion</w:t>
      </w:r>
    </w:p>
    <w:p w14:paraId="3D8533E4" w14:textId="603E9A56" w:rsidR="00D36F8E" w:rsidRPr="003F48CE" w:rsidRDefault="00DE23AB" w:rsidP="001C25AA">
      <w:pPr>
        <w:ind w:firstLine="720"/>
        <w:jc w:val="left"/>
      </w:pPr>
      <w:r w:rsidRPr="00DE23AB">
        <w:t xml:space="preserve">I have learnt to rephrase; </w:t>
      </w:r>
      <w:r w:rsidR="00D36F8E">
        <w:t xml:space="preserve">but sometimes the language it’s a </w:t>
      </w:r>
      <w:proofErr w:type="spellStart"/>
      <w:proofErr w:type="gramStart"/>
      <w:r w:rsidR="00D36F8E">
        <w:t>barrier.My</w:t>
      </w:r>
      <w:proofErr w:type="spellEnd"/>
      <w:proofErr w:type="gramEnd"/>
      <w:r w:rsidR="00D36F8E">
        <w:t xml:space="preserve"> </w:t>
      </w:r>
      <w:proofErr w:type="spellStart"/>
      <w:r w:rsidR="00D36F8E">
        <w:t>firt</w:t>
      </w:r>
      <w:proofErr w:type="spellEnd"/>
      <w:r w:rsidR="00D36F8E">
        <w:t xml:space="preserve"> language its Portuguese and sometimes I have difficult </w:t>
      </w:r>
    </w:p>
    <w:p w14:paraId="086B8C35" w14:textId="77777777" w:rsidR="00D36F8E" w:rsidRDefault="003F48CE" w:rsidP="00C048BC">
      <w:pPr>
        <w:jc w:val="left"/>
        <w:rPr>
          <w:i/>
          <w:iCs/>
        </w:rPr>
      </w:pPr>
      <w:r w:rsidRPr="003F48CE">
        <w:rPr>
          <w:i/>
          <w:iCs/>
        </w:rPr>
        <w:t>Action Pla</w:t>
      </w:r>
      <w:r w:rsidR="00D36F8E">
        <w:rPr>
          <w:i/>
          <w:iCs/>
        </w:rPr>
        <w:t>n</w:t>
      </w:r>
    </w:p>
    <w:p w14:paraId="7FBC0DB9" w14:textId="74FC26DB" w:rsidR="003F48CE" w:rsidRDefault="00D36F8E" w:rsidP="00C048BC">
      <w:pPr>
        <w:jc w:val="left"/>
        <w:rPr>
          <w:i/>
          <w:iCs/>
        </w:rPr>
      </w:pPr>
      <w:r w:rsidRPr="00D36F8E">
        <w:t xml:space="preserve"> </w:t>
      </w:r>
      <w:r>
        <w:t xml:space="preserve">I need to think of ways to get my English better.  I need to try to find more time to do this.  </w:t>
      </w:r>
      <w:proofErr w:type="gramStart"/>
      <w:r>
        <w:t>At the moment</w:t>
      </w:r>
      <w:proofErr w:type="gramEnd"/>
      <w:r>
        <w:t xml:space="preserve"> I cannot think how to do this.</w:t>
      </w:r>
    </w:p>
    <w:p w14:paraId="368B18F1" w14:textId="79978232" w:rsidR="00D36F8E" w:rsidRPr="00AE69DA" w:rsidRDefault="00D36F8E" w:rsidP="00D36F8E">
      <w:pPr>
        <w:jc w:val="left"/>
      </w:pPr>
    </w:p>
    <w:p w14:paraId="663952F1" w14:textId="77777777" w:rsidR="00D36F8E" w:rsidRDefault="00D36F8E" w:rsidP="00C048BC">
      <w:pPr>
        <w:jc w:val="left"/>
        <w:rPr>
          <w:i/>
          <w:iCs/>
        </w:rPr>
      </w:pPr>
    </w:p>
    <w:p w14:paraId="265BD83D" w14:textId="77777777" w:rsidR="00D36F8E" w:rsidRDefault="00D36F8E" w:rsidP="00C048BC">
      <w:pPr>
        <w:jc w:val="left"/>
        <w:rPr>
          <w:i/>
          <w:iCs/>
        </w:rPr>
      </w:pPr>
    </w:p>
    <w:p w14:paraId="3C404F2C" w14:textId="0B32E297" w:rsidR="00D36F8E" w:rsidRDefault="00D36F8E" w:rsidP="00C048BC">
      <w:pPr>
        <w:jc w:val="left"/>
        <w:rPr>
          <w:i/>
          <w:iCs/>
        </w:rPr>
      </w:pPr>
    </w:p>
    <w:p w14:paraId="2FEC7C46" w14:textId="77777777" w:rsidR="00D36F8E" w:rsidRDefault="00D36F8E" w:rsidP="00C048BC">
      <w:pPr>
        <w:jc w:val="left"/>
        <w:rPr>
          <w:i/>
          <w:iCs/>
        </w:rPr>
      </w:pPr>
    </w:p>
    <w:p w14:paraId="7680D5F1" w14:textId="59A3C8D1" w:rsidR="00DE23AB" w:rsidRPr="00DE23AB" w:rsidRDefault="00DE23AB" w:rsidP="00C048BC">
      <w:pPr>
        <w:ind w:firstLine="720"/>
        <w:jc w:val="left"/>
      </w:pPr>
      <w:r w:rsidRPr="00DE23AB">
        <w:lastRenderedPageBreak/>
        <w:t>.</w:t>
      </w:r>
    </w:p>
    <w:p w14:paraId="29C41B2E" w14:textId="57E7F008" w:rsidR="0002632C" w:rsidRPr="0002632C" w:rsidRDefault="00D44DC8" w:rsidP="00C048BC">
      <w:pPr>
        <w:pStyle w:val="Heading2"/>
      </w:pPr>
      <w:bookmarkStart w:id="11" w:name="_Toc185083448"/>
      <w:r>
        <w:t>4</w:t>
      </w:r>
      <w:r w:rsidR="0002632C" w:rsidRPr="0002632C">
        <w:t xml:space="preserve"> Referencing Skills</w:t>
      </w:r>
      <w:bookmarkEnd w:id="11"/>
      <w:r w:rsidR="0002632C" w:rsidRPr="0002632C">
        <w:t xml:space="preserve"> </w:t>
      </w:r>
    </w:p>
    <w:p w14:paraId="49FB4337" w14:textId="77777777" w:rsidR="0002632C" w:rsidRDefault="0002632C" w:rsidP="00C048BC">
      <w:pPr>
        <w:jc w:val="left"/>
        <w:rPr>
          <w:i/>
          <w:iCs/>
        </w:rPr>
      </w:pPr>
      <w:r w:rsidRPr="0002632C">
        <w:rPr>
          <w:i/>
          <w:iCs/>
        </w:rPr>
        <w:t>Description</w:t>
      </w:r>
    </w:p>
    <w:p w14:paraId="123F9EA3" w14:textId="5CB3CC9A" w:rsidR="005441E5" w:rsidRPr="0002632C" w:rsidRDefault="00A0013B" w:rsidP="00C048BC">
      <w:pPr>
        <w:jc w:val="left"/>
      </w:pPr>
      <w:r>
        <w:t xml:space="preserve">In week 3 we looked at how to find </w:t>
      </w:r>
      <w:proofErr w:type="gramStart"/>
      <w:r>
        <w:t>to find</w:t>
      </w:r>
      <w:proofErr w:type="gramEnd"/>
      <w:r>
        <w:t xml:space="preserve"> reference using Harvard </w:t>
      </w:r>
      <w:proofErr w:type="gramStart"/>
      <w:r>
        <w:t>reference( See</w:t>
      </w:r>
      <w:proofErr w:type="gramEnd"/>
      <w:r>
        <w:t xml:space="preserve"> Appendix3)we did some work at the class and we brink some work home</w:t>
      </w:r>
    </w:p>
    <w:p w14:paraId="5DB683A0" w14:textId="77777777" w:rsidR="0002632C" w:rsidRDefault="0002632C" w:rsidP="00C048BC">
      <w:pPr>
        <w:jc w:val="left"/>
        <w:rPr>
          <w:i/>
          <w:iCs/>
        </w:rPr>
      </w:pPr>
      <w:r w:rsidRPr="0002632C">
        <w:rPr>
          <w:i/>
          <w:iCs/>
        </w:rPr>
        <w:t>Feelings</w:t>
      </w:r>
    </w:p>
    <w:p w14:paraId="321C588A" w14:textId="4979EB25" w:rsidR="005441E5" w:rsidRPr="0002632C" w:rsidRDefault="005441E5" w:rsidP="00C048BC">
      <w:pPr>
        <w:ind w:firstLine="720"/>
        <w:jc w:val="left"/>
      </w:pPr>
      <w:r w:rsidRPr="005441E5">
        <w:t>Initially, I thought referencing was tedious because so many rules and regulations are attached to it</w:t>
      </w:r>
      <w:r w:rsidR="00A0013B">
        <w:t xml:space="preserve"> and sometimes hard to remember</w:t>
      </w:r>
    </w:p>
    <w:p w14:paraId="3579D162" w14:textId="77777777" w:rsidR="0002632C" w:rsidRDefault="0002632C" w:rsidP="00C048BC">
      <w:pPr>
        <w:jc w:val="left"/>
        <w:rPr>
          <w:i/>
          <w:iCs/>
        </w:rPr>
      </w:pPr>
      <w:r w:rsidRPr="0002632C">
        <w:rPr>
          <w:i/>
          <w:iCs/>
        </w:rPr>
        <w:t>Evaluation</w:t>
      </w:r>
    </w:p>
    <w:p w14:paraId="2C7A7F90" w14:textId="44B9E4E8" w:rsidR="00872180" w:rsidRPr="0002632C" w:rsidRDefault="00872180" w:rsidP="00C048BC">
      <w:pPr>
        <w:ind w:firstLine="720"/>
        <w:jc w:val="left"/>
      </w:pPr>
      <w:r w:rsidRPr="00872180">
        <w:t>Initially</w:t>
      </w:r>
      <w:r w:rsidR="00A0013B">
        <w:t xml:space="preserve"> I was </w:t>
      </w:r>
      <w:proofErr w:type="gramStart"/>
      <w:r w:rsidR="00A0013B">
        <w:t>think</w:t>
      </w:r>
      <w:proofErr w:type="gramEnd"/>
      <w:r w:rsidR="00A0013B">
        <w:t xml:space="preserve"> </w:t>
      </w:r>
      <w:proofErr w:type="spellStart"/>
      <w:r w:rsidR="00A0013B">
        <w:t>its</w:t>
      </w:r>
      <w:proofErr w:type="spellEnd"/>
      <w:r w:rsidR="00A0013B">
        <w:t xml:space="preserve"> easy but I </w:t>
      </w:r>
      <w:proofErr w:type="gramStart"/>
      <w:r w:rsidR="00A0013B">
        <w:t>discovered</w:t>
      </w:r>
      <w:proofErr w:type="gramEnd"/>
      <w:r w:rsidR="00A0013B">
        <w:t xml:space="preserve"> was </w:t>
      </w:r>
      <w:proofErr w:type="spellStart"/>
      <w:r w:rsidR="00A0013B">
        <w:t>tedius</w:t>
      </w:r>
      <w:proofErr w:type="spellEnd"/>
      <w:r w:rsidR="00A0013B">
        <w:t xml:space="preserve"> and difficult to learn </w:t>
      </w:r>
    </w:p>
    <w:p w14:paraId="2481BC04" w14:textId="2926FCD8" w:rsidR="00A0013B" w:rsidRDefault="0002632C" w:rsidP="00DB67D6">
      <w:r w:rsidRPr="0002632C">
        <w:t>Analysis</w:t>
      </w:r>
    </w:p>
    <w:p w14:paraId="5DC06DEC" w14:textId="78BD1758" w:rsidR="00A0013B" w:rsidRDefault="00A0013B" w:rsidP="00C048BC">
      <w:pPr>
        <w:jc w:val="left"/>
        <w:rPr>
          <w:i/>
          <w:iCs/>
        </w:rPr>
      </w:pPr>
      <w:r>
        <w:rPr>
          <w:i/>
          <w:iCs/>
        </w:rPr>
        <w:t xml:space="preserve">I found difficult on to learn referencing because my first language </w:t>
      </w:r>
      <w:proofErr w:type="spellStart"/>
      <w:r>
        <w:rPr>
          <w:i/>
          <w:iCs/>
        </w:rPr>
        <w:t>its</w:t>
      </w:r>
      <w:proofErr w:type="spellEnd"/>
      <w:r>
        <w:rPr>
          <w:i/>
          <w:iCs/>
        </w:rPr>
        <w:t xml:space="preserve"> not English </w:t>
      </w:r>
      <w:r w:rsidR="008537A6">
        <w:rPr>
          <w:i/>
          <w:iCs/>
        </w:rPr>
        <w:t xml:space="preserve">and to learn something new we need time and learn first the language </w:t>
      </w:r>
    </w:p>
    <w:p w14:paraId="141EBD94" w14:textId="77777777" w:rsidR="0002632C" w:rsidRDefault="0002632C" w:rsidP="00C048BC">
      <w:pPr>
        <w:jc w:val="left"/>
        <w:rPr>
          <w:i/>
          <w:iCs/>
        </w:rPr>
      </w:pPr>
      <w:r w:rsidRPr="0002632C">
        <w:rPr>
          <w:i/>
          <w:iCs/>
        </w:rPr>
        <w:t>Conclusion</w:t>
      </w:r>
    </w:p>
    <w:p w14:paraId="436B941C" w14:textId="77777777" w:rsidR="008537A6" w:rsidRDefault="008537A6" w:rsidP="008537A6">
      <w:pPr>
        <w:jc w:val="left"/>
      </w:pPr>
      <w:r>
        <w:t xml:space="preserve">This was an interesting </w:t>
      </w:r>
      <w:proofErr w:type="gramStart"/>
      <w:r>
        <w:t>topic</w:t>
      </w:r>
      <w:proofErr w:type="gramEnd"/>
      <w:r>
        <w:t xml:space="preserve"> but one challenge is that my working life is difficult to balance with study.</w:t>
      </w:r>
    </w:p>
    <w:p w14:paraId="196A5378" w14:textId="09357E49" w:rsidR="008537A6" w:rsidRDefault="008537A6" w:rsidP="00C048BC">
      <w:pPr>
        <w:jc w:val="left"/>
        <w:rPr>
          <w:i/>
          <w:iCs/>
        </w:rPr>
      </w:pPr>
      <w:r>
        <w:t>The other thing that makes it more tiring is the language.  My first language is not English, but Portuguese</w:t>
      </w:r>
    </w:p>
    <w:p w14:paraId="20546DDB" w14:textId="77777777" w:rsidR="0002632C" w:rsidRDefault="0002632C" w:rsidP="00C048BC">
      <w:pPr>
        <w:jc w:val="left"/>
        <w:rPr>
          <w:i/>
          <w:iCs/>
        </w:rPr>
      </w:pPr>
      <w:r w:rsidRPr="0002632C">
        <w:rPr>
          <w:i/>
          <w:iCs/>
        </w:rPr>
        <w:t>Action Plan</w:t>
      </w:r>
    </w:p>
    <w:p w14:paraId="776CA688" w14:textId="46A84BBF" w:rsidR="008A7373" w:rsidRPr="008A7373" w:rsidRDefault="008537A6" w:rsidP="008537A6">
      <w:pPr>
        <w:jc w:val="left"/>
      </w:pPr>
      <w:r>
        <w:t xml:space="preserve">I need to think of ways to get my English better.  I need to try to find more time to do this.  </w:t>
      </w:r>
      <w:proofErr w:type="gramStart"/>
      <w:r>
        <w:t>At the moment</w:t>
      </w:r>
      <w:proofErr w:type="gramEnd"/>
      <w:r>
        <w:t xml:space="preserve"> I cannot think how to do this</w:t>
      </w:r>
    </w:p>
    <w:p w14:paraId="1E3D99F5" w14:textId="77777777" w:rsidR="008A7373" w:rsidRPr="008A7373" w:rsidRDefault="008A7373" w:rsidP="00C048BC">
      <w:pPr>
        <w:jc w:val="left"/>
      </w:pPr>
      <w:r w:rsidRPr="008A7373">
        <w:t> </w:t>
      </w:r>
    </w:p>
    <w:p w14:paraId="3C48191B" w14:textId="77777777" w:rsidR="008A7373" w:rsidRPr="008A7373" w:rsidRDefault="008A7373" w:rsidP="00C048BC">
      <w:pPr>
        <w:jc w:val="left"/>
      </w:pPr>
      <w:r w:rsidRPr="008A7373">
        <w:t> </w:t>
      </w:r>
    </w:p>
    <w:p w14:paraId="34F7F721" w14:textId="77777777" w:rsidR="008A7373" w:rsidRPr="008A7373" w:rsidRDefault="008A7373" w:rsidP="00C048BC">
      <w:pPr>
        <w:jc w:val="left"/>
      </w:pPr>
      <w:r w:rsidRPr="008A7373">
        <w:t> </w:t>
      </w:r>
    </w:p>
    <w:p w14:paraId="132D0AB6" w14:textId="7E450643" w:rsidR="00C44699" w:rsidRDefault="00C44699" w:rsidP="00C048BC">
      <w:pPr>
        <w:spacing w:line="259" w:lineRule="auto"/>
        <w:jc w:val="left"/>
      </w:pPr>
      <w:r>
        <w:br w:type="page"/>
      </w:r>
    </w:p>
    <w:p w14:paraId="2DBC981D" w14:textId="57B30D69" w:rsidR="00C44699" w:rsidRDefault="00D44DC8" w:rsidP="00C048BC">
      <w:pPr>
        <w:pStyle w:val="Heading1"/>
      </w:pPr>
      <w:bookmarkStart w:id="12" w:name="_Toc185083450"/>
      <w:r>
        <w:lastRenderedPageBreak/>
        <w:t xml:space="preserve">5 </w:t>
      </w:r>
      <w:r w:rsidR="00C44699">
        <w:t>References</w:t>
      </w:r>
      <w:bookmarkEnd w:id="12"/>
    </w:p>
    <w:p w14:paraId="76EEF1D3" w14:textId="05680169" w:rsidR="00747439" w:rsidRDefault="00747439" w:rsidP="00C048BC">
      <w:pPr>
        <w:spacing w:after="0"/>
        <w:ind w:left="720" w:hanging="720"/>
        <w:jc w:val="left"/>
      </w:pPr>
      <w:r w:rsidRPr="00747439">
        <w:t>Channell, M. (2023). </w:t>
      </w:r>
      <w:r w:rsidRPr="00747439">
        <w:rPr>
          <w:i/>
          <w:iCs/>
        </w:rPr>
        <w:t>Gibbs Reflective Cycle – How to Learn from Experience and Become a Better Leader</w:t>
      </w:r>
      <w:r w:rsidRPr="00747439">
        <w:t>. [online] TSW Training. Available at: https://www.tsw.co.uk/blog/leadership-and-management/gibbs-reflective-cycle/.</w:t>
      </w:r>
    </w:p>
    <w:p w14:paraId="68E389AC" w14:textId="104426B5" w:rsidR="003A6D9F" w:rsidRDefault="003A6D9F" w:rsidP="00C048BC">
      <w:pPr>
        <w:spacing w:after="0"/>
        <w:ind w:left="720" w:hanging="720"/>
        <w:jc w:val="left"/>
      </w:pPr>
      <w:r w:rsidRPr="00AA7233">
        <w:t>.</w:t>
      </w:r>
    </w:p>
    <w:p w14:paraId="7D9B15C2" w14:textId="77777777" w:rsidR="00885DA7" w:rsidRDefault="00885DA7" w:rsidP="00C048BC">
      <w:pPr>
        <w:pStyle w:val="Heading1"/>
        <w:sectPr w:rsidR="00885DA7" w:rsidSect="00C44699">
          <w:headerReference w:type="default" r:id="rId9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39370506" w14:textId="71D56BBC" w:rsidR="00AA7233" w:rsidRDefault="00D44DC8" w:rsidP="00C048BC">
      <w:pPr>
        <w:pStyle w:val="Heading1"/>
      </w:pPr>
      <w:r>
        <w:lastRenderedPageBreak/>
        <w:t xml:space="preserve">6 </w:t>
      </w:r>
      <w:r w:rsidR="004F606F">
        <w:t>Appendices</w:t>
      </w:r>
    </w:p>
    <w:p w14:paraId="5CE53B06" w14:textId="77777777" w:rsidR="004F606F" w:rsidRDefault="004F606F" w:rsidP="004F606F"/>
    <w:p w14:paraId="5664F3B3" w14:textId="2C644302" w:rsidR="004F606F" w:rsidRDefault="004F606F" w:rsidP="004F606F">
      <w:r>
        <w:t>Appendix 1 – notes of finding information</w:t>
      </w:r>
    </w:p>
    <w:p w14:paraId="3DF9A9A7" w14:textId="2DEE3FE4" w:rsidR="004F606F" w:rsidRPr="004F606F" w:rsidRDefault="004F606F" w:rsidP="004F606F">
      <w:r>
        <w:rPr>
          <w:noProof/>
        </w:rPr>
        <w:drawing>
          <wp:inline distT="0" distB="0" distL="0" distR="0" wp14:anchorId="2815C79A" wp14:editId="218DAC65">
            <wp:extent cx="3641930" cy="6474542"/>
            <wp:effectExtent l="0" t="0" r="0" b="2540"/>
            <wp:docPr id="878263427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263427" name="Picture 4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2800" cy="64760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929860" w14:textId="5C550100" w:rsidR="00BF483B" w:rsidRDefault="004F606F" w:rsidP="00C048BC">
      <w:pPr>
        <w:jc w:val="left"/>
      </w:pPr>
      <w:r>
        <w:t xml:space="preserve">Appendix 2 Paraphrasing work in class </w:t>
      </w:r>
    </w:p>
    <w:p w14:paraId="1B93F13A" w14:textId="643A7EF9" w:rsidR="00885DA7" w:rsidRPr="00C44699" w:rsidRDefault="00885DA7" w:rsidP="001C25AA">
      <w:pPr>
        <w:jc w:val="left"/>
      </w:pPr>
      <w:r>
        <w:rPr>
          <w:noProof/>
        </w:rPr>
        <w:lastRenderedPageBreak/>
        <w:drawing>
          <wp:inline distT="0" distB="0" distL="0" distR="0" wp14:anchorId="2AAA42F7" wp14:editId="78F2FBEE">
            <wp:extent cx="4629150" cy="8229600"/>
            <wp:effectExtent l="0" t="0" r="0" b="0"/>
            <wp:docPr id="41702462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D7BE9E" wp14:editId="72134B44">
            <wp:extent cx="4629150" cy="8229600"/>
            <wp:effectExtent l="0" t="0" r="0" b="0"/>
            <wp:docPr id="17659525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85DA7" w:rsidRPr="00C44699" w:rsidSect="00C44699"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468A43" w14:textId="77777777" w:rsidR="00610FEF" w:rsidRDefault="00610FEF" w:rsidP="00C44699">
      <w:pPr>
        <w:spacing w:after="0" w:line="240" w:lineRule="auto"/>
      </w:pPr>
      <w:r>
        <w:separator/>
      </w:r>
    </w:p>
  </w:endnote>
  <w:endnote w:type="continuationSeparator" w:id="0">
    <w:p w14:paraId="242A25BC" w14:textId="77777777" w:rsidR="00610FEF" w:rsidRDefault="00610FEF" w:rsidP="00C446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BBB27B" w14:textId="77777777" w:rsidR="00610FEF" w:rsidRDefault="00610FEF" w:rsidP="00C44699">
      <w:pPr>
        <w:spacing w:after="0" w:line="240" w:lineRule="auto"/>
      </w:pPr>
      <w:r>
        <w:separator/>
      </w:r>
    </w:p>
  </w:footnote>
  <w:footnote w:type="continuationSeparator" w:id="0">
    <w:p w14:paraId="36F6A4D8" w14:textId="77777777" w:rsidR="00610FEF" w:rsidRDefault="00610FEF" w:rsidP="00C446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0ED7A9" w14:textId="13FDDAE3" w:rsidR="00C44699" w:rsidRDefault="00C44699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4AB"/>
    <w:rsid w:val="0002632C"/>
    <w:rsid w:val="00075562"/>
    <w:rsid w:val="000E6C5A"/>
    <w:rsid w:val="000F3AAE"/>
    <w:rsid w:val="0012278D"/>
    <w:rsid w:val="00125985"/>
    <w:rsid w:val="001C25AA"/>
    <w:rsid w:val="001D269E"/>
    <w:rsid w:val="001E0617"/>
    <w:rsid w:val="001F54AB"/>
    <w:rsid w:val="00231BC5"/>
    <w:rsid w:val="00244593"/>
    <w:rsid w:val="00256F1D"/>
    <w:rsid w:val="0026713F"/>
    <w:rsid w:val="00292116"/>
    <w:rsid w:val="002F55D9"/>
    <w:rsid w:val="00300450"/>
    <w:rsid w:val="0032599C"/>
    <w:rsid w:val="003A6D9F"/>
    <w:rsid w:val="003C26B5"/>
    <w:rsid w:val="003E12FC"/>
    <w:rsid w:val="003F48CE"/>
    <w:rsid w:val="004054A7"/>
    <w:rsid w:val="00482ECF"/>
    <w:rsid w:val="004928DC"/>
    <w:rsid w:val="00492A3D"/>
    <w:rsid w:val="004F606F"/>
    <w:rsid w:val="00514A02"/>
    <w:rsid w:val="005441E5"/>
    <w:rsid w:val="005B2366"/>
    <w:rsid w:val="005E12B8"/>
    <w:rsid w:val="00610FEF"/>
    <w:rsid w:val="006B2337"/>
    <w:rsid w:val="00747439"/>
    <w:rsid w:val="00762BAB"/>
    <w:rsid w:val="00773B7A"/>
    <w:rsid w:val="00794DE9"/>
    <w:rsid w:val="007F1796"/>
    <w:rsid w:val="008537A6"/>
    <w:rsid w:val="00872180"/>
    <w:rsid w:val="00885DA7"/>
    <w:rsid w:val="008A7373"/>
    <w:rsid w:val="008C4E42"/>
    <w:rsid w:val="00943A7F"/>
    <w:rsid w:val="00981963"/>
    <w:rsid w:val="009B71EA"/>
    <w:rsid w:val="00A0013B"/>
    <w:rsid w:val="00A06532"/>
    <w:rsid w:val="00A23D49"/>
    <w:rsid w:val="00A55DC4"/>
    <w:rsid w:val="00A7039E"/>
    <w:rsid w:val="00A8648A"/>
    <w:rsid w:val="00AA7233"/>
    <w:rsid w:val="00AE69DA"/>
    <w:rsid w:val="00B3731E"/>
    <w:rsid w:val="00B44B6C"/>
    <w:rsid w:val="00B57720"/>
    <w:rsid w:val="00BD2DC2"/>
    <w:rsid w:val="00BF483B"/>
    <w:rsid w:val="00C048BC"/>
    <w:rsid w:val="00C44699"/>
    <w:rsid w:val="00C46E91"/>
    <w:rsid w:val="00C6017D"/>
    <w:rsid w:val="00C63723"/>
    <w:rsid w:val="00CD2018"/>
    <w:rsid w:val="00CF22CA"/>
    <w:rsid w:val="00D2565E"/>
    <w:rsid w:val="00D36F8E"/>
    <w:rsid w:val="00D44DC8"/>
    <w:rsid w:val="00D97880"/>
    <w:rsid w:val="00DB67D6"/>
    <w:rsid w:val="00DE23AB"/>
    <w:rsid w:val="00E40DF2"/>
    <w:rsid w:val="00E748B5"/>
    <w:rsid w:val="00F028B6"/>
    <w:rsid w:val="00F07E14"/>
    <w:rsid w:val="00F77400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29B239"/>
  <w15:chartTrackingRefBased/>
  <w15:docId w15:val="{BBA496DA-E937-48FB-B9F8-D9FBFB133C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54AB"/>
    <w:pPr>
      <w:spacing w:line="360" w:lineRule="auto"/>
      <w:jc w:val="both"/>
    </w:pPr>
    <w:rPr>
      <w:rFonts w:ascii="Arial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4699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4699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44699"/>
    <w:pPr>
      <w:keepNext/>
      <w:keepLines/>
      <w:spacing w:before="40" w:after="0"/>
      <w:jc w:val="left"/>
      <w:outlineLvl w:val="2"/>
    </w:pPr>
    <w:rPr>
      <w:rFonts w:eastAsiaTheme="majorEastAsia" w:cstheme="majorBidi"/>
      <w:i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99"/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44699"/>
    <w:rPr>
      <w:rFonts w:ascii="Arial" w:eastAsiaTheme="majorEastAsia" w:hAnsi="Arial" w:cstheme="majorBidi"/>
      <w:b/>
      <w:i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44699"/>
    <w:rPr>
      <w:rFonts w:ascii="Arial" w:eastAsiaTheme="majorEastAsia" w:hAnsi="Arial" w:cstheme="majorBidi"/>
      <w:i/>
      <w:color w:val="000000" w:themeColor="tex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446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4699"/>
    <w:rPr>
      <w:rFonts w:ascii="Arial" w:hAnsi="Arial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C4469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4699"/>
    <w:rPr>
      <w:rFonts w:ascii="Arial" w:hAnsi="Arial"/>
      <w:color w:val="000000" w:themeColor="text1"/>
      <w:sz w:val="24"/>
    </w:rPr>
  </w:style>
  <w:style w:type="character" w:styleId="Hyperlink">
    <w:name w:val="Hyperlink"/>
    <w:basedOn w:val="DefaultParagraphFont"/>
    <w:uiPriority w:val="99"/>
    <w:unhideWhenUsed/>
    <w:rsid w:val="005B23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2366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74743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F940C8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940C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940C8"/>
    <w:pPr>
      <w:spacing w:after="100"/>
      <w:ind w:left="240"/>
    </w:pPr>
  </w:style>
  <w:style w:type="paragraph" w:styleId="TableofFigures">
    <w:name w:val="table of figures"/>
    <w:basedOn w:val="Normal"/>
    <w:next w:val="Normal"/>
    <w:uiPriority w:val="99"/>
    <w:unhideWhenUsed/>
    <w:rsid w:val="00F940C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90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9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2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1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8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6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5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4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9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0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8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9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E3E113-5F74-4D1B-A3CC-B5DFE18E89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720</Words>
  <Characters>4105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Junior Goncalves Pimenta (2415951)</cp:lastModifiedBy>
  <cp:revision>2</cp:revision>
  <dcterms:created xsi:type="dcterms:W3CDTF">2024-12-14T15:55:00Z</dcterms:created>
  <dcterms:modified xsi:type="dcterms:W3CDTF">2024-12-14T15:55:00Z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a3d3cbac3f599eadef86f108cf62151a8d6c3d4da203306b17047cfab0152132</vt:lpwstr>
  </property>
</Properties>
</file>