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6C60BF" w14:textId="77777777" w:rsidR="00E07AA0" w:rsidRDefault="00E07AA0" w:rsidP="00E07AA0">
      <w:pPr>
        <w:jc w:val="center"/>
        <w:rPr>
          <w:rFonts w:ascii="Times New Roman" w:hAnsi="Times New Roman" w:cs="Times New Roman"/>
          <w:b/>
          <w:bCs/>
          <w:sz w:val="32"/>
          <w:szCs w:val="32"/>
        </w:rPr>
      </w:pPr>
      <w:r w:rsidRPr="00B0670F">
        <w:rPr>
          <w:rFonts w:ascii="Times New Roman" w:hAnsi="Times New Roman" w:cs="Times New Roman"/>
          <w:b/>
          <w:bCs/>
          <w:sz w:val="32"/>
          <w:szCs w:val="32"/>
        </w:rPr>
        <w:t xml:space="preserve">Rome Transformed: The World of Late Antiquity </w:t>
      </w:r>
    </w:p>
    <w:p w14:paraId="42C86AE9" w14:textId="731B02CD" w:rsidR="00E07AA0" w:rsidRDefault="00E07AA0" w:rsidP="00E07AA0">
      <w:pPr>
        <w:jc w:val="center"/>
        <w:rPr>
          <w:rFonts w:ascii="Times New Roman" w:hAnsi="Times New Roman" w:cs="Times New Roman"/>
          <w:b/>
          <w:bCs/>
          <w:i/>
          <w:iCs/>
          <w:sz w:val="32"/>
          <w:szCs w:val="32"/>
        </w:rPr>
      </w:pPr>
      <w:r w:rsidRPr="00952A8E">
        <w:rPr>
          <w:rFonts w:ascii="Times New Roman" w:hAnsi="Times New Roman" w:cs="Times New Roman"/>
          <w:b/>
          <w:bCs/>
          <w:sz w:val="32"/>
          <w:szCs w:val="32"/>
        </w:rPr>
        <w:t xml:space="preserve">Session 1 </w:t>
      </w:r>
      <w:r>
        <w:rPr>
          <w:rFonts w:ascii="Times New Roman" w:hAnsi="Times New Roman" w:cs="Times New Roman"/>
          <w:b/>
          <w:bCs/>
          <w:sz w:val="32"/>
          <w:szCs w:val="32"/>
        </w:rPr>
        <w:t xml:space="preserve">(part </w:t>
      </w:r>
      <w:r>
        <w:rPr>
          <w:rFonts w:ascii="Times New Roman" w:hAnsi="Times New Roman" w:cs="Times New Roman"/>
          <w:b/>
          <w:bCs/>
          <w:sz w:val="32"/>
          <w:szCs w:val="32"/>
        </w:rPr>
        <w:t>1</w:t>
      </w:r>
      <w:r>
        <w:rPr>
          <w:rFonts w:ascii="Times New Roman" w:hAnsi="Times New Roman" w:cs="Times New Roman"/>
          <w:b/>
          <w:bCs/>
          <w:sz w:val="32"/>
          <w:szCs w:val="32"/>
        </w:rPr>
        <w:t xml:space="preserve">) </w:t>
      </w:r>
      <w:r w:rsidRPr="00952A8E">
        <w:rPr>
          <w:rFonts w:ascii="Times New Roman" w:hAnsi="Times New Roman" w:cs="Times New Roman"/>
          <w:b/>
          <w:bCs/>
          <w:sz w:val="32"/>
          <w:szCs w:val="32"/>
        </w:rPr>
        <w:t xml:space="preserve">workshop: </w:t>
      </w:r>
      <w:r>
        <w:rPr>
          <w:rFonts w:ascii="Times New Roman" w:hAnsi="Times New Roman" w:cs="Times New Roman"/>
          <w:b/>
          <w:bCs/>
          <w:sz w:val="32"/>
          <w:szCs w:val="32"/>
        </w:rPr>
        <w:t xml:space="preserve">From Empire without end to (Christian) </w:t>
      </w:r>
      <w:proofErr w:type="spellStart"/>
      <w:r w:rsidRPr="00E07AA0">
        <w:rPr>
          <w:rFonts w:ascii="Times New Roman" w:hAnsi="Times New Roman" w:cs="Times New Roman"/>
          <w:b/>
          <w:bCs/>
          <w:i/>
          <w:iCs/>
          <w:sz w:val="32"/>
          <w:szCs w:val="32"/>
        </w:rPr>
        <w:t>Romanitas</w:t>
      </w:r>
      <w:proofErr w:type="spellEnd"/>
    </w:p>
    <w:p w14:paraId="42EDCC4A" w14:textId="77777777" w:rsidR="00E07AA0" w:rsidRDefault="00E07AA0" w:rsidP="00E07AA0">
      <w:pPr>
        <w:jc w:val="center"/>
        <w:rPr>
          <w:rFonts w:ascii="Times New Roman" w:hAnsi="Times New Roman" w:cs="Times New Roman"/>
          <w:sz w:val="16"/>
          <w:szCs w:val="16"/>
        </w:rPr>
      </w:pPr>
    </w:p>
    <w:p w14:paraId="06D39BE7" w14:textId="19CD410F" w:rsidR="00BA245F" w:rsidRDefault="00BA245F" w:rsidP="00E07AA0">
      <w:pPr>
        <w:jc w:val="center"/>
        <w:rPr>
          <w:rFonts w:ascii="Times New Roman" w:hAnsi="Times New Roman" w:cs="Times New Roman"/>
          <w:sz w:val="16"/>
          <w:szCs w:val="16"/>
        </w:rPr>
      </w:pPr>
      <w:r>
        <w:rPr>
          <w:rFonts w:ascii="Times New Roman" w:hAnsi="Times New Roman" w:cs="Times New Roman"/>
          <w:noProof/>
          <w:sz w:val="16"/>
          <w:szCs w:val="16"/>
        </w:rPr>
        <w:drawing>
          <wp:inline distT="0" distB="0" distL="0" distR="0" wp14:anchorId="66D39B92" wp14:editId="0A49F065">
            <wp:extent cx="3846822" cy="3846822"/>
            <wp:effectExtent l="0" t="0" r="1905" b="1905"/>
            <wp:docPr id="51652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82634" cy="3882634"/>
                    </a:xfrm>
                    <a:prstGeom prst="rect">
                      <a:avLst/>
                    </a:prstGeom>
                    <a:noFill/>
                  </pic:spPr>
                </pic:pic>
              </a:graphicData>
            </a:graphic>
          </wp:inline>
        </w:drawing>
      </w:r>
    </w:p>
    <w:p w14:paraId="2491B97C" w14:textId="43337DE5" w:rsidR="00BA245F" w:rsidRDefault="00BA245F" w:rsidP="00E07AA0">
      <w:pPr>
        <w:jc w:val="center"/>
        <w:rPr>
          <w:rFonts w:ascii="Times New Roman" w:hAnsi="Times New Roman" w:cs="Times New Roman"/>
          <w:sz w:val="16"/>
          <w:szCs w:val="16"/>
        </w:rPr>
      </w:pPr>
      <w:r>
        <w:rPr>
          <w:rFonts w:ascii="Times New Roman" w:hAnsi="Times New Roman" w:cs="Times New Roman"/>
          <w:sz w:val="16"/>
          <w:szCs w:val="16"/>
        </w:rPr>
        <w:t>Schematic depiction of the Shield of Aeneas</w:t>
      </w:r>
    </w:p>
    <w:p w14:paraId="0434D4FF" w14:textId="77777777" w:rsidR="00BA245F" w:rsidRDefault="00BA245F" w:rsidP="00BA245F">
      <w:pPr>
        <w:jc w:val="both"/>
        <w:rPr>
          <w:rFonts w:ascii="Times New Roman" w:hAnsi="Times New Roman" w:cs="Times New Roman"/>
          <w:sz w:val="16"/>
          <w:szCs w:val="16"/>
        </w:rPr>
      </w:pPr>
    </w:p>
    <w:p w14:paraId="07054C4B" w14:textId="44CDDB43" w:rsidR="00BA245F" w:rsidRDefault="00BA245F" w:rsidP="00BA245F">
      <w:pPr>
        <w:jc w:val="both"/>
        <w:rPr>
          <w:rFonts w:ascii="Times New Roman" w:hAnsi="Times New Roman" w:cs="Times New Roman"/>
          <w:sz w:val="24"/>
          <w:szCs w:val="24"/>
        </w:rPr>
      </w:pPr>
      <w:r>
        <w:rPr>
          <w:rFonts w:ascii="Times New Roman" w:hAnsi="Times New Roman" w:cs="Times New Roman"/>
          <w:sz w:val="24"/>
          <w:szCs w:val="24"/>
        </w:rPr>
        <w:t>In this first short workshop, we will consider the various and changing attitudes to Roman power and their sense of place within the world. A series of extracts from a range of different sources are given below, from poetry, imperial biographies, “classical” and ecclesiastical histories, to inscriptional testimony. Read the brief extracts on the following pages and consider, individually or in small groups, the following questions:</w:t>
      </w:r>
    </w:p>
    <w:p w14:paraId="1850EBE9" w14:textId="77777777" w:rsidR="00BA245F" w:rsidRDefault="00BA245F" w:rsidP="00BA245F">
      <w:pPr>
        <w:jc w:val="both"/>
        <w:rPr>
          <w:rFonts w:ascii="Times New Roman" w:hAnsi="Times New Roman" w:cs="Times New Roman"/>
          <w:sz w:val="24"/>
          <w:szCs w:val="24"/>
        </w:rPr>
      </w:pPr>
    </w:p>
    <w:p w14:paraId="3B0C6F91" w14:textId="2B87D4C2" w:rsidR="00BA245F" w:rsidRPr="00BA245F" w:rsidRDefault="00BA245F" w:rsidP="00BA245F">
      <w:pPr>
        <w:jc w:val="both"/>
        <w:rPr>
          <w:rFonts w:ascii="Times New Roman" w:hAnsi="Times New Roman" w:cs="Times New Roman"/>
          <w:b/>
          <w:bCs/>
          <w:sz w:val="24"/>
          <w:szCs w:val="24"/>
        </w:rPr>
      </w:pPr>
      <w:r>
        <w:rPr>
          <w:rFonts w:ascii="Times New Roman" w:hAnsi="Times New Roman" w:cs="Times New Roman"/>
          <w:b/>
          <w:bCs/>
          <w:sz w:val="24"/>
          <w:szCs w:val="24"/>
        </w:rPr>
        <w:t>Questions</w:t>
      </w:r>
    </w:p>
    <w:p w14:paraId="07752BFC" w14:textId="7AA749FA" w:rsidR="00DF374D" w:rsidRDefault="00DF374D" w:rsidP="00BA245F">
      <w:pPr>
        <w:pStyle w:val="ListParagraph"/>
        <w:numPr>
          <w:ilvl w:val="0"/>
          <w:numId w:val="1"/>
        </w:numPr>
        <w:jc w:val="both"/>
        <w:rPr>
          <w:rFonts w:ascii="Times New Roman" w:hAnsi="Times New Roman" w:cs="Times New Roman"/>
        </w:rPr>
      </w:pPr>
      <w:r>
        <w:rPr>
          <w:rFonts w:ascii="Times New Roman" w:hAnsi="Times New Roman" w:cs="Times New Roman"/>
        </w:rPr>
        <w:t>What different visions of the world do we seem to get in these sources?</w:t>
      </w:r>
    </w:p>
    <w:p w14:paraId="142CD67D" w14:textId="17FC75C1" w:rsidR="00BA245F" w:rsidRPr="000D0AC0" w:rsidRDefault="000D0AC0" w:rsidP="00BA245F">
      <w:pPr>
        <w:pStyle w:val="ListParagraph"/>
        <w:numPr>
          <w:ilvl w:val="0"/>
          <w:numId w:val="1"/>
        </w:numPr>
        <w:jc w:val="both"/>
        <w:rPr>
          <w:rFonts w:ascii="Times New Roman" w:hAnsi="Times New Roman" w:cs="Times New Roman"/>
        </w:rPr>
      </w:pPr>
      <w:r w:rsidRPr="000D0AC0">
        <w:rPr>
          <w:rFonts w:ascii="Times New Roman" w:hAnsi="Times New Roman" w:cs="Times New Roman"/>
        </w:rPr>
        <w:t xml:space="preserve">Can you discern elements of continuity and change across time? </w:t>
      </w:r>
    </w:p>
    <w:p w14:paraId="62A36BE5" w14:textId="59B0B4E8" w:rsidR="000D0AC0" w:rsidRPr="000D0AC0" w:rsidRDefault="000D0AC0" w:rsidP="00BA245F">
      <w:pPr>
        <w:pStyle w:val="ListParagraph"/>
        <w:numPr>
          <w:ilvl w:val="0"/>
          <w:numId w:val="1"/>
        </w:numPr>
        <w:jc w:val="both"/>
        <w:rPr>
          <w:rFonts w:ascii="Times New Roman" w:hAnsi="Times New Roman" w:cs="Times New Roman"/>
        </w:rPr>
      </w:pPr>
      <w:r w:rsidRPr="000D0AC0">
        <w:rPr>
          <w:rFonts w:ascii="Times New Roman" w:hAnsi="Times New Roman" w:cs="Times New Roman"/>
        </w:rPr>
        <w:t xml:space="preserve">Might this be affected by genre? </w:t>
      </w:r>
    </w:p>
    <w:p w14:paraId="17FEC35E" w14:textId="37757BD7" w:rsidR="000D0AC0" w:rsidRDefault="000D0AC0" w:rsidP="00BA245F">
      <w:pPr>
        <w:pStyle w:val="ListParagraph"/>
        <w:numPr>
          <w:ilvl w:val="0"/>
          <w:numId w:val="1"/>
        </w:numPr>
        <w:jc w:val="both"/>
        <w:rPr>
          <w:rFonts w:ascii="Times New Roman" w:hAnsi="Times New Roman" w:cs="Times New Roman"/>
        </w:rPr>
      </w:pPr>
      <w:r>
        <w:rPr>
          <w:rFonts w:ascii="Times New Roman" w:hAnsi="Times New Roman" w:cs="Times New Roman"/>
        </w:rPr>
        <w:t>What do you make of the boastful pronouncements of Shapur I</w:t>
      </w:r>
      <w:r w:rsidR="00D207F9">
        <w:rPr>
          <w:rFonts w:ascii="Times New Roman" w:hAnsi="Times New Roman" w:cs="Times New Roman"/>
        </w:rPr>
        <w:t>? Do there appear to be any thematic similarities?</w:t>
      </w:r>
    </w:p>
    <w:p w14:paraId="33DB7B5A" w14:textId="77777777" w:rsidR="00D207F9" w:rsidRDefault="00D207F9" w:rsidP="00D207F9">
      <w:pPr>
        <w:jc w:val="both"/>
        <w:rPr>
          <w:rFonts w:ascii="Times New Roman" w:hAnsi="Times New Roman" w:cs="Times New Roman"/>
        </w:rPr>
      </w:pPr>
    </w:p>
    <w:p w14:paraId="7559FC73" w14:textId="1836CC8E" w:rsidR="00D207F9" w:rsidRDefault="00D207F9">
      <w:pPr>
        <w:spacing w:line="278" w:lineRule="auto"/>
        <w:rPr>
          <w:rFonts w:ascii="Times New Roman" w:hAnsi="Times New Roman" w:cs="Times New Roman"/>
        </w:rPr>
      </w:pPr>
      <w:r>
        <w:rPr>
          <w:rFonts w:ascii="Times New Roman" w:hAnsi="Times New Roman" w:cs="Times New Roman"/>
        </w:rPr>
        <w:br w:type="page"/>
      </w:r>
    </w:p>
    <w:p w14:paraId="095211F8" w14:textId="40E07593" w:rsidR="00D207F9" w:rsidRDefault="00D207F9" w:rsidP="00D207F9">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 xml:space="preserve">Augustan era </w:t>
      </w:r>
      <w:r w:rsidR="00DC4AF6">
        <w:rPr>
          <w:rFonts w:ascii="Times New Roman" w:hAnsi="Times New Roman" w:cs="Times New Roman"/>
          <w:b/>
          <w:bCs/>
          <w:sz w:val="28"/>
          <w:szCs w:val="28"/>
        </w:rPr>
        <w:t>poetry</w:t>
      </w:r>
    </w:p>
    <w:p w14:paraId="4F5C8776" w14:textId="77777777" w:rsidR="00D207F9" w:rsidRPr="000F5ED6" w:rsidRDefault="00D207F9" w:rsidP="00D207F9">
      <w:pPr>
        <w:jc w:val="both"/>
        <w:rPr>
          <w:rFonts w:ascii="Times New Roman" w:hAnsi="Times New Roman" w:cs="Times New Roman"/>
          <w:sz w:val="2"/>
          <w:szCs w:val="2"/>
        </w:rPr>
      </w:pPr>
    </w:p>
    <w:p w14:paraId="5EB102D6" w14:textId="77777777" w:rsidR="00DC4AF6" w:rsidRPr="00800F71" w:rsidRDefault="00DC4AF6" w:rsidP="00DC4AF6">
      <w:pPr>
        <w:jc w:val="both"/>
        <w:rPr>
          <w:rFonts w:ascii="Times New Roman" w:hAnsi="Times New Roman" w:cs="Times New Roman"/>
          <w:sz w:val="24"/>
          <w:szCs w:val="24"/>
        </w:rPr>
      </w:pPr>
      <w:r w:rsidRPr="00800F71">
        <w:rPr>
          <w:rFonts w:ascii="Times New Roman" w:hAnsi="Times New Roman" w:cs="Times New Roman"/>
          <w:b/>
          <w:bCs/>
          <w:sz w:val="24"/>
          <w:szCs w:val="24"/>
        </w:rPr>
        <w:t xml:space="preserve">Virgil </w:t>
      </w:r>
      <w:r w:rsidRPr="00800F71">
        <w:rPr>
          <w:rFonts w:ascii="Times New Roman" w:hAnsi="Times New Roman" w:cs="Times New Roman"/>
          <w:b/>
          <w:bCs/>
          <w:i/>
          <w:iCs/>
          <w:sz w:val="24"/>
          <w:szCs w:val="24"/>
        </w:rPr>
        <w:t>Aeneid</w:t>
      </w:r>
      <w:r w:rsidRPr="00800F71">
        <w:rPr>
          <w:rFonts w:ascii="Times New Roman" w:hAnsi="Times New Roman" w:cs="Times New Roman"/>
          <w:b/>
          <w:bCs/>
          <w:sz w:val="24"/>
          <w:szCs w:val="24"/>
        </w:rPr>
        <w:t xml:space="preserve"> 6.79 ff. </w:t>
      </w:r>
      <w:r w:rsidRPr="00800F71">
        <w:rPr>
          <w:rFonts w:ascii="Times New Roman" w:hAnsi="Times New Roman" w:cs="Times New Roman"/>
          <w:sz w:val="24"/>
          <w:szCs w:val="24"/>
        </w:rPr>
        <w:t>– transl. from</w:t>
      </w:r>
      <w:r w:rsidRPr="00800F71">
        <w:rPr>
          <w:sz w:val="24"/>
          <w:szCs w:val="24"/>
        </w:rPr>
        <w:t xml:space="preserve"> </w:t>
      </w:r>
      <w:r w:rsidRPr="00800F71">
        <w:rPr>
          <w:rFonts w:ascii="Times New Roman" w:hAnsi="Times New Roman" w:cs="Times New Roman"/>
          <w:sz w:val="24"/>
          <w:szCs w:val="24"/>
        </w:rPr>
        <w:t>A. S. Kline 2002 [Aeneas is visiting the underworld and seeing a litany of future Romans, good and bad – at this point he sees Augustus]</w:t>
      </w:r>
    </w:p>
    <w:p w14:paraId="47C6C26E" w14:textId="77777777" w:rsidR="00DC4AF6" w:rsidRPr="00800F71" w:rsidRDefault="00DC4AF6" w:rsidP="00DC4AF6">
      <w:pPr>
        <w:jc w:val="center"/>
        <w:rPr>
          <w:rFonts w:ascii="Times New Roman" w:hAnsi="Times New Roman" w:cs="Times New Roman"/>
          <w:sz w:val="24"/>
          <w:szCs w:val="24"/>
        </w:rPr>
      </w:pPr>
      <w:r w:rsidRPr="00800F71">
        <w:rPr>
          <w:rFonts w:ascii="Times New Roman" w:hAnsi="Times New Roman" w:cs="Times New Roman"/>
          <w:sz w:val="24"/>
          <w:szCs w:val="24"/>
        </w:rPr>
        <w:t>This is the man, this is him, whom you so often hear</w:t>
      </w:r>
    </w:p>
    <w:p w14:paraId="2F1DC503" w14:textId="77777777" w:rsidR="00DC4AF6" w:rsidRPr="00800F71" w:rsidRDefault="00DC4AF6" w:rsidP="00DC4AF6">
      <w:pPr>
        <w:jc w:val="center"/>
        <w:rPr>
          <w:rFonts w:ascii="Times New Roman" w:hAnsi="Times New Roman" w:cs="Times New Roman"/>
          <w:sz w:val="24"/>
          <w:szCs w:val="24"/>
        </w:rPr>
      </w:pPr>
      <w:r w:rsidRPr="00800F71">
        <w:rPr>
          <w:rFonts w:ascii="Times New Roman" w:hAnsi="Times New Roman" w:cs="Times New Roman"/>
          <w:sz w:val="24"/>
          <w:szCs w:val="24"/>
        </w:rPr>
        <w:t>promised you, Augustus Caesar, son of the Deified,</w:t>
      </w:r>
    </w:p>
    <w:p w14:paraId="241BCFC5" w14:textId="77777777" w:rsidR="00DC4AF6" w:rsidRPr="00800F71" w:rsidRDefault="00DC4AF6" w:rsidP="00DC4AF6">
      <w:pPr>
        <w:jc w:val="center"/>
        <w:rPr>
          <w:rFonts w:ascii="Times New Roman" w:hAnsi="Times New Roman" w:cs="Times New Roman"/>
          <w:sz w:val="24"/>
          <w:szCs w:val="24"/>
        </w:rPr>
      </w:pPr>
      <w:r w:rsidRPr="00800F71">
        <w:rPr>
          <w:rFonts w:ascii="Times New Roman" w:hAnsi="Times New Roman" w:cs="Times New Roman"/>
          <w:sz w:val="24"/>
          <w:szCs w:val="24"/>
        </w:rPr>
        <w:t>who will make a Golden Age again in the fields</w:t>
      </w:r>
    </w:p>
    <w:p w14:paraId="59FE7D93" w14:textId="77777777" w:rsidR="00DC4AF6" w:rsidRPr="00800F71" w:rsidRDefault="00DC4AF6" w:rsidP="00DC4AF6">
      <w:pPr>
        <w:jc w:val="center"/>
        <w:rPr>
          <w:rFonts w:ascii="Times New Roman" w:hAnsi="Times New Roman" w:cs="Times New Roman"/>
          <w:sz w:val="24"/>
          <w:szCs w:val="24"/>
        </w:rPr>
      </w:pPr>
      <w:r w:rsidRPr="00800F71">
        <w:rPr>
          <w:rFonts w:ascii="Times New Roman" w:hAnsi="Times New Roman" w:cs="Times New Roman"/>
          <w:sz w:val="24"/>
          <w:szCs w:val="24"/>
        </w:rPr>
        <w:t>where Saturn once reigned, and extend the empire beyond</w:t>
      </w:r>
    </w:p>
    <w:p w14:paraId="13245569" w14:textId="77777777" w:rsidR="00DC4AF6" w:rsidRPr="00800F71" w:rsidRDefault="00DC4AF6" w:rsidP="00DC4AF6">
      <w:pPr>
        <w:jc w:val="center"/>
        <w:rPr>
          <w:rFonts w:ascii="Times New Roman" w:hAnsi="Times New Roman" w:cs="Times New Roman"/>
          <w:sz w:val="24"/>
          <w:szCs w:val="24"/>
        </w:rPr>
      </w:pPr>
      <w:r w:rsidRPr="00800F71">
        <w:rPr>
          <w:rFonts w:ascii="Times New Roman" w:hAnsi="Times New Roman" w:cs="Times New Roman"/>
          <w:sz w:val="24"/>
          <w:szCs w:val="24"/>
        </w:rPr>
        <w:t>the Libyans and the Indians (to a land that lies outside the zodiac’s belt,</w:t>
      </w:r>
    </w:p>
    <w:p w14:paraId="73ED4AEC" w14:textId="77777777" w:rsidR="00DC4AF6" w:rsidRPr="00800F71" w:rsidRDefault="00DC4AF6" w:rsidP="00DC4AF6">
      <w:pPr>
        <w:jc w:val="center"/>
        <w:rPr>
          <w:rFonts w:ascii="Times New Roman" w:hAnsi="Times New Roman" w:cs="Times New Roman"/>
          <w:sz w:val="24"/>
          <w:szCs w:val="24"/>
        </w:rPr>
      </w:pPr>
      <w:r w:rsidRPr="00800F71">
        <w:rPr>
          <w:rFonts w:ascii="Times New Roman" w:hAnsi="Times New Roman" w:cs="Times New Roman"/>
          <w:sz w:val="24"/>
          <w:szCs w:val="24"/>
        </w:rPr>
        <w:t>beyond the sun’s ecliptic and the year’s, where sky-carrying Atlas</w:t>
      </w:r>
    </w:p>
    <w:p w14:paraId="71603F42" w14:textId="77777777" w:rsidR="00DC4AF6" w:rsidRPr="00800F71" w:rsidRDefault="00DC4AF6" w:rsidP="00DC4AF6">
      <w:pPr>
        <w:jc w:val="center"/>
        <w:rPr>
          <w:rFonts w:ascii="Times New Roman" w:hAnsi="Times New Roman" w:cs="Times New Roman"/>
          <w:sz w:val="24"/>
          <w:szCs w:val="24"/>
        </w:rPr>
      </w:pPr>
      <w:r w:rsidRPr="00800F71">
        <w:rPr>
          <w:rFonts w:ascii="Times New Roman" w:hAnsi="Times New Roman" w:cs="Times New Roman"/>
          <w:sz w:val="24"/>
          <w:szCs w:val="24"/>
        </w:rPr>
        <w:t>turns the sphere, inset with gleaming stars, on his shoulders):</w:t>
      </w:r>
    </w:p>
    <w:p w14:paraId="1467CD2D" w14:textId="77777777" w:rsidR="00DC4AF6" w:rsidRPr="00800F71" w:rsidRDefault="00DC4AF6" w:rsidP="00DC4AF6">
      <w:pPr>
        <w:jc w:val="center"/>
        <w:rPr>
          <w:rFonts w:ascii="Times New Roman" w:hAnsi="Times New Roman" w:cs="Times New Roman"/>
          <w:sz w:val="24"/>
          <w:szCs w:val="24"/>
        </w:rPr>
      </w:pPr>
      <w:r w:rsidRPr="00800F71">
        <w:rPr>
          <w:rFonts w:ascii="Times New Roman" w:hAnsi="Times New Roman" w:cs="Times New Roman"/>
          <w:sz w:val="24"/>
          <w:szCs w:val="24"/>
        </w:rPr>
        <w:t xml:space="preserve">Even now the Caspian realms, and </w:t>
      </w:r>
      <w:proofErr w:type="spellStart"/>
      <w:r w:rsidRPr="00800F71">
        <w:rPr>
          <w:rFonts w:ascii="Times New Roman" w:hAnsi="Times New Roman" w:cs="Times New Roman"/>
          <w:sz w:val="24"/>
          <w:szCs w:val="24"/>
        </w:rPr>
        <w:t>Maeotian</w:t>
      </w:r>
      <w:proofErr w:type="spellEnd"/>
      <w:r w:rsidRPr="00800F71">
        <w:rPr>
          <w:rFonts w:ascii="Times New Roman" w:hAnsi="Times New Roman" w:cs="Times New Roman"/>
          <w:sz w:val="24"/>
          <w:szCs w:val="24"/>
        </w:rPr>
        <w:t xml:space="preserve"> earth,</w:t>
      </w:r>
    </w:p>
    <w:p w14:paraId="6D36F71C" w14:textId="77777777" w:rsidR="00DC4AF6" w:rsidRPr="00800F71" w:rsidRDefault="00DC4AF6" w:rsidP="00DC4AF6">
      <w:pPr>
        <w:jc w:val="center"/>
        <w:rPr>
          <w:rFonts w:ascii="Times New Roman" w:hAnsi="Times New Roman" w:cs="Times New Roman"/>
          <w:sz w:val="24"/>
          <w:szCs w:val="24"/>
        </w:rPr>
      </w:pPr>
      <w:r w:rsidRPr="00800F71">
        <w:rPr>
          <w:rFonts w:ascii="Times New Roman" w:hAnsi="Times New Roman" w:cs="Times New Roman"/>
          <w:sz w:val="24"/>
          <w:szCs w:val="24"/>
        </w:rPr>
        <w:t>tremble at divine prophecies of his coming, and</w:t>
      </w:r>
    </w:p>
    <w:p w14:paraId="70B2DD1D" w14:textId="77777777" w:rsidR="00DC4AF6" w:rsidRPr="00800F71" w:rsidRDefault="00DC4AF6" w:rsidP="00DC4AF6">
      <w:pPr>
        <w:jc w:val="center"/>
        <w:rPr>
          <w:rFonts w:ascii="Times New Roman" w:hAnsi="Times New Roman" w:cs="Times New Roman"/>
          <w:sz w:val="24"/>
          <w:szCs w:val="24"/>
        </w:rPr>
      </w:pPr>
      <w:r w:rsidRPr="00800F71">
        <w:rPr>
          <w:rFonts w:ascii="Times New Roman" w:hAnsi="Times New Roman" w:cs="Times New Roman"/>
          <w:sz w:val="24"/>
          <w:szCs w:val="24"/>
        </w:rPr>
        <w:t>the restless mouths of the seven-branched Nile are troubled.</w:t>
      </w:r>
    </w:p>
    <w:p w14:paraId="42FFAF4D" w14:textId="27970018" w:rsidR="00DF374D" w:rsidRPr="00800F71" w:rsidRDefault="00DC4AF6" w:rsidP="00DF374D">
      <w:pPr>
        <w:jc w:val="center"/>
        <w:rPr>
          <w:rFonts w:ascii="Times New Roman" w:hAnsi="Times New Roman" w:cs="Times New Roman"/>
          <w:sz w:val="24"/>
          <w:szCs w:val="24"/>
        </w:rPr>
      </w:pPr>
      <w:r w:rsidRPr="00800F71">
        <w:rPr>
          <w:rFonts w:ascii="Times New Roman" w:hAnsi="Times New Roman" w:cs="Times New Roman"/>
          <w:sz w:val="24"/>
          <w:szCs w:val="24"/>
        </w:rPr>
        <w:t>Truly, Hercules never crossed so much of the earth</w:t>
      </w:r>
      <w:r w:rsidR="00DF374D" w:rsidRPr="00800F71">
        <w:rPr>
          <w:rFonts w:ascii="Times New Roman" w:hAnsi="Times New Roman" w:cs="Times New Roman"/>
          <w:sz w:val="24"/>
          <w:szCs w:val="24"/>
        </w:rPr>
        <w:t>…</w:t>
      </w:r>
    </w:p>
    <w:p w14:paraId="6FD6494B" w14:textId="77777777" w:rsidR="00DF374D" w:rsidRPr="00800F71" w:rsidRDefault="00DF374D" w:rsidP="00DF374D">
      <w:pPr>
        <w:jc w:val="center"/>
        <w:rPr>
          <w:rFonts w:ascii="Times New Roman" w:hAnsi="Times New Roman" w:cs="Times New Roman"/>
          <w:sz w:val="24"/>
          <w:szCs w:val="24"/>
        </w:rPr>
      </w:pPr>
    </w:p>
    <w:p w14:paraId="0E425836" w14:textId="77777777" w:rsidR="00DF374D" w:rsidRPr="00800F71" w:rsidRDefault="00DF374D" w:rsidP="00DF374D">
      <w:pPr>
        <w:jc w:val="both"/>
        <w:rPr>
          <w:rFonts w:ascii="Times New Roman" w:hAnsi="Times New Roman" w:cs="Times New Roman"/>
          <w:sz w:val="24"/>
          <w:szCs w:val="24"/>
        </w:rPr>
      </w:pPr>
      <w:r w:rsidRPr="00800F71">
        <w:rPr>
          <w:rFonts w:ascii="Times New Roman" w:hAnsi="Times New Roman" w:cs="Times New Roman"/>
          <w:b/>
          <w:bCs/>
          <w:sz w:val="24"/>
          <w:szCs w:val="24"/>
        </w:rPr>
        <w:t xml:space="preserve">Virgil </w:t>
      </w:r>
      <w:r w:rsidRPr="00800F71">
        <w:rPr>
          <w:rFonts w:ascii="Times New Roman" w:hAnsi="Times New Roman" w:cs="Times New Roman"/>
          <w:b/>
          <w:bCs/>
          <w:i/>
          <w:iCs/>
          <w:sz w:val="24"/>
          <w:szCs w:val="24"/>
        </w:rPr>
        <w:t>Aeneid</w:t>
      </w:r>
      <w:r w:rsidRPr="00800F71">
        <w:rPr>
          <w:rFonts w:ascii="Times New Roman" w:hAnsi="Times New Roman" w:cs="Times New Roman"/>
          <w:b/>
          <w:bCs/>
          <w:sz w:val="24"/>
          <w:szCs w:val="24"/>
        </w:rPr>
        <w:t xml:space="preserve"> 8.675 ff. </w:t>
      </w:r>
      <w:r w:rsidRPr="00800F71">
        <w:rPr>
          <w:rFonts w:ascii="Times New Roman" w:hAnsi="Times New Roman" w:cs="Times New Roman"/>
          <w:sz w:val="24"/>
          <w:szCs w:val="24"/>
        </w:rPr>
        <w:t>– transl. from</w:t>
      </w:r>
      <w:r w:rsidRPr="00800F71">
        <w:rPr>
          <w:sz w:val="24"/>
          <w:szCs w:val="24"/>
        </w:rPr>
        <w:t xml:space="preserve"> </w:t>
      </w:r>
      <w:r w:rsidRPr="00800F71">
        <w:rPr>
          <w:rFonts w:ascii="Times New Roman" w:hAnsi="Times New Roman" w:cs="Times New Roman"/>
          <w:sz w:val="24"/>
          <w:szCs w:val="24"/>
        </w:rPr>
        <w:t xml:space="preserve">A. S. Kline 2002. [Description of shield of Aeneas] </w:t>
      </w:r>
    </w:p>
    <w:p w14:paraId="34E3C4BF" w14:textId="77777777" w:rsidR="00DF374D" w:rsidRPr="00800F71" w:rsidRDefault="00DF374D" w:rsidP="00DF374D">
      <w:pPr>
        <w:jc w:val="center"/>
        <w:rPr>
          <w:rFonts w:ascii="Times New Roman" w:hAnsi="Times New Roman" w:cs="Times New Roman"/>
          <w:sz w:val="24"/>
          <w:szCs w:val="24"/>
        </w:rPr>
      </w:pPr>
      <w:r w:rsidRPr="00800F71">
        <w:rPr>
          <w:rFonts w:ascii="Times New Roman" w:hAnsi="Times New Roman" w:cs="Times New Roman"/>
          <w:sz w:val="24"/>
          <w:szCs w:val="24"/>
        </w:rPr>
        <w:t>In the centre bronze ships could be seen, the Battle of Actium</w:t>
      </w:r>
    </w:p>
    <w:p w14:paraId="223EC4D2" w14:textId="2E20A196" w:rsidR="00DF374D" w:rsidRPr="00800F71" w:rsidRDefault="00DF374D" w:rsidP="00DF374D">
      <w:pPr>
        <w:jc w:val="center"/>
        <w:rPr>
          <w:rFonts w:ascii="Times New Roman" w:hAnsi="Times New Roman" w:cs="Times New Roman"/>
          <w:sz w:val="24"/>
          <w:szCs w:val="24"/>
        </w:rPr>
      </w:pPr>
      <w:r w:rsidRPr="00800F71">
        <w:rPr>
          <w:rFonts w:ascii="Times New Roman" w:hAnsi="Times New Roman" w:cs="Times New Roman"/>
          <w:sz w:val="24"/>
          <w:szCs w:val="24"/>
        </w:rPr>
        <w:t>…</w:t>
      </w:r>
    </w:p>
    <w:p w14:paraId="7A82D6F9" w14:textId="77777777" w:rsidR="00DF374D" w:rsidRPr="00800F71" w:rsidRDefault="00DF374D" w:rsidP="00DF374D">
      <w:pPr>
        <w:jc w:val="center"/>
        <w:rPr>
          <w:rFonts w:ascii="Times New Roman" w:hAnsi="Times New Roman" w:cs="Times New Roman"/>
          <w:sz w:val="24"/>
          <w:szCs w:val="24"/>
        </w:rPr>
      </w:pPr>
      <w:r w:rsidRPr="00800F71">
        <w:rPr>
          <w:rFonts w:ascii="Times New Roman" w:hAnsi="Times New Roman" w:cs="Times New Roman"/>
          <w:sz w:val="24"/>
          <w:szCs w:val="24"/>
        </w:rPr>
        <w:t>On the other side Antony, with barbarous wealth and strange weapons,</w:t>
      </w:r>
    </w:p>
    <w:p w14:paraId="087E090B" w14:textId="77777777" w:rsidR="00DF374D" w:rsidRPr="00800F71" w:rsidRDefault="00DF374D" w:rsidP="00DF374D">
      <w:pPr>
        <w:jc w:val="center"/>
        <w:rPr>
          <w:rFonts w:ascii="Times New Roman" w:hAnsi="Times New Roman" w:cs="Times New Roman"/>
          <w:sz w:val="24"/>
          <w:szCs w:val="24"/>
        </w:rPr>
      </w:pPr>
      <w:r w:rsidRPr="00800F71">
        <w:rPr>
          <w:rFonts w:ascii="Times New Roman" w:hAnsi="Times New Roman" w:cs="Times New Roman"/>
          <w:sz w:val="24"/>
          <w:szCs w:val="24"/>
        </w:rPr>
        <w:t>conqueror of eastern peoples and the Indian shores, bringing Egypt,</w:t>
      </w:r>
    </w:p>
    <w:p w14:paraId="662DA4C4" w14:textId="77777777" w:rsidR="00DF374D" w:rsidRPr="00800F71" w:rsidRDefault="00DF374D" w:rsidP="00DF374D">
      <w:pPr>
        <w:jc w:val="center"/>
        <w:rPr>
          <w:rFonts w:ascii="Times New Roman" w:hAnsi="Times New Roman" w:cs="Times New Roman"/>
          <w:sz w:val="24"/>
          <w:szCs w:val="24"/>
        </w:rPr>
      </w:pPr>
      <w:r w:rsidRPr="00800F71">
        <w:rPr>
          <w:rFonts w:ascii="Times New Roman" w:hAnsi="Times New Roman" w:cs="Times New Roman"/>
          <w:sz w:val="24"/>
          <w:szCs w:val="24"/>
        </w:rPr>
        <w:t>and the might of the Orient, with him, and furthest Bactria:</w:t>
      </w:r>
    </w:p>
    <w:p w14:paraId="0016CEC5" w14:textId="77777777" w:rsidR="00DF374D" w:rsidRPr="00800F71" w:rsidRDefault="00DF374D" w:rsidP="00DF374D">
      <w:pPr>
        <w:jc w:val="center"/>
        <w:rPr>
          <w:rFonts w:ascii="Times New Roman" w:hAnsi="Times New Roman" w:cs="Times New Roman"/>
          <w:sz w:val="24"/>
          <w:szCs w:val="24"/>
        </w:rPr>
      </w:pPr>
      <w:r w:rsidRPr="00800F71">
        <w:rPr>
          <w:rFonts w:ascii="Times New Roman" w:hAnsi="Times New Roman" w:cs="Times New Roman"/>
          <w:sz w:val="24"/>
          <w:szCs w:val="24"/>
        </w:rPr>
        <w:t>and his Egyptian consort follows him (the shame).</w:t>
      </w:r>
    </w:p>
    <w:p w14:paraId="73026572" w14:textId="77777777" w:rsidR="00535140" w:rsidRPr="00800F71" w:rsidRDefault="00535140" w:rsidP="00535140">
      <w:pPr>
        <w:rPr>
          <w:rFonts w:ascii="Times New Roman" w:hAnsi="Times New Roman" w:cs="Times New Roman"/>
          <w:sz w:val="24"/>
          <w:szCs w:val="24"/>
        </w:rPr>
      </w:pPr>
    </w:p>
    <w:p w14:paraId="09CC6817" w14:textId="77777777" w:rsidR="00535140" w:rsidRPr="00800F71" w:rsidRDefault="00535140" w:rsidP="00535140">
      <w:pPr>
        <w:jc w:val="both"/>
        <w:rPr>
          <w:rFonts w:ascii="Times New Roman" w:hAnsi="Times New Roman" w:cs="Times New Roman"/>
          <w:sz w:val="24"/>
          <w:szCs w:val="24"/>
        </w:rPr>
      </w:pPr>
      <w:r w:rsidRPr="00800F71">
        <w:rPr>
          <w:rFonts w:ascii="Times New Roman" w:hAnsi="Times New Roman" w:cs="Times New Roman"/>
          <w:b/>
          <w:bCs/>
          <w:sz w:val="24"/>
          <w:szCs w:val="24"/>
        </w:rPr>
        <w:t xml:space="preserve">Propertius </w:t>
      </w:r>
      <w:r w:rsidRPr="00800F71">
        <w:rPr>
          <w:rFonts w:ascii="Times New Roman" w:hAnsi="Times New Roman" w:cs="Times New Roman"/>
          <w:b/>
          <w:bCs/>
          <w:i/>
          <w:iCs/>
          <w:sz w:val="24"/>
          <w:szCs w:val="24"/>
        </w:rPr>
        <w:t>Elegies</w:t>
      </w:r>
      <w:r w:rsidRPr="00800F71">
        <w:rPr>
          <w:rFonts w:ascii="Times New Roman" w:hAnsi="Times New Roman" w:cs="Times New Roman"/>
          <w:b/>
          <w:bCs/>
          <w:sz w:val="24"/>
          <w:szCs w:val="24"/>
        </w:rPr>
        <w:t xml:space="preserve"> 2.10 </w:t>
      </w:r>
      <w:r w:rsidRPr="00800F71">
        <w:rPr>
          <w:rFonts w:ascii="Times New Roman" w:hAnsi="Times New Roman" w:cs="Times New Roman"/>
          <w:sz w:val="24"/>
          <w:szCs w:val="24"/>
        </w:rPr>
        <w:t>– transl. from</w:t>
      </w:r>
      <w:r w:rsidRPr="00800F71">
        <w:rPr>
          <w:sz w:val="24"/>
          <w:szCs w:val="24"/>
        </w:rPr>
        <w:t xml:space="preserve"> </w:t>
      </w:r>
      <w:r w:rsidRPr="00800F71">
        <w:rPr>
          <w:rFonts w:ascii="Times New Roman" w:hAnsi="Times New Roman" w:cs="Times New Roman"/>
          <w:sz w:val="24"/>
          <w:szCs w:val="24"/>
        </w:rPr>
        <w:t>A. S. Kline 2002.</w:t>
      </w:r>
    </w:p>
    <w:p w14:paraId="15315B96" w14:textId="77777777" w:rsidR="00535140" w:rsidRPr="00800F71" w:rsidRDefault="00535140" w:rsidP="00535140">
      <w:pPr>
        <w:jc w:val="center"/>
        <w:rPr>
          <w:rFonts w:ascii="Times New Roman" w:hAnsi="Times New Roman" w:cs="Times New Roman"/>
          <w:sz w:val="24"/>
          <w:szCs w:val="24"/>
        </w:rPr>
      </w:pPr>
      <w:r w:rsidRPr="00800F71">
        <w:rPr>
          <w:rFonts w:ascii="Times New Roman" w:hAnsi="Times New Roman" w:cs="Times New Roman"/>
          <w:sz w:val="24"/>
          <w:szCs w:val="24"/>
        </w:rPr>
        <w:t xml:space="preserve">Now I want to talk about squadrons brave in fight, and mention my leader’s Roman camp. </w:t>
      </w:r>
    </w:p>
    <w:p w14:paraId="01C1EB4A" w14:textId="0AD7D5CA" w:rsidR="00535140" w:rsidRPr="00800F71" w:rsidRDefault="00535140" w:rsidP="00535140">
      <w:pPr>
        <w:jc w:val="center"/>
        <w:rPr>
          <w:rFonts w:ascii="Times New Roman" w:hAnsi="Times New Roman" w:cs="Times New Roman"/>
          <w:sz w:val="24"/>
          <w:szCs w:val="24"/>
        </w:rPr>
      </w:pPr>
      <w:r w:rsidRPr="00800F71">
        <w:rPr>
          <w:rFonts w:ascii="Times New Roman" w:hAnsi="Times New Roman" w:cs="Times New Roman"/>
          <w:sz w:val="24"/>
          <w:szCs w:val="24"/>
        </w:rPr>
        <w:t>…</w:t>
      </w:r>
    </w:p>
    <w:p w14:paraId="076C1A74" w14:textId="7E532D89" w:rsidR="00535140" w:rsidRPr="00800F71" w:rsidRDefault="00535140" w:rsidP="00535140">
      <w:pPr>
        <w:jc w:val="center"/>
        <w:rPr>
          <w:rFonts w:ascii="Times New Roman" w:hAnsi="Times New Roman" w:cs="Times New Roman"/>
          <w:sz w:val="24"/>
          <w:szCs w:val="24"/>
        </w:rPr>
      </w:pPr>
      <w:r w:rsidRPr="00800F71">
        <w:rPr>
          <w:rFonts w:ascii="Times New Roman" w:hAnsi="Times New Roman" w:cs="Times New Roman"/>
          <w:sz w:val="24"/>
          <w:szCs w:val="24"/>
        </w:rPr>
        <w:t xml:space="preserve">Surge, mind: vigour now, away from these low </w:t>
      </w:r>
      <w:r w:rsidRPr="00800F71">
        <w:rPr>
          <w:rFonts w:ascii="Times New Roman" w:hAnsi="Times New Roman" w:cs="Times New Roman"/>
          <w:sz w:val="24"/>
          <w:szCs w:val="24"/>
        </w:rPr>
        <w:t xml:space="preserve">[love] </w:t>
      </w:r>
      <w:r w:rsidRPr="00800F71">
        <w:rPr>
          <w:rFonts w:ascii="Times New Roman" w:hAnsi="Times New Roman" w:cs="Times New Roman"/>
          <w:sz w:val="24"/>
          <w:szCs w:val="24"/>
        </w:rPr>
        <w:t>songs, Muses: now this work will be large-voiced, thus:</w:t>
      </w:r>
    </w:p>
    <w:p w14:paraId="593F79D5" w14:textId="77777777" w:rsidR="00535140" w:rsidRPr="00800F71" w:rsidRDefault="00535140" w:rsidP="00535140">
      <w:pPr>
        <w:jc w:val="center"/>
        <w:rPr>
          <w:rFonts w:ascii="Times New Roman" w:hAnsi="Times New Roman" w:cs="Times New Roman"/>
          <w:sz w:val="24"/>
          <w:szCs w:val="24"/>
        </w:rPr>
      </w:pPr>
      <w:r w:rsidRPr="00800F71">
        <w:rPr>
          <w:rFonts w:ascii="Times New Roman" w:hAnsi="Times New Roman" w:cs="Times New Roman"/>
          <w:sz w:val="24"/>
          <w:szCs w:val="24"/>
        </w:rPr>
        <w:t>‘Euphrates now rejects Parthian cavalry protection, and mourns that he reduced Crassus’s presence. Even India, Augustus, bows its neck to your triumph, and Arabia’s virgin house trembles at you; and if any country removes itself to the furthest ends of the earth, let it feel your hand later, once it’s captive.’</w:t>
      </w:r>
    </w:p>
    <w:p w14:paraId="1B367F1A" w14:textId="77777777" w:rsidR="00535140" w:rsidRPr="00800F71" w:rsidRDefault="00535140" w:rsidP="00535140">
      <w:pPr>
        <w:rPr>
          <w:rFonts w:ascii="Times New Roman" w:hAnsi="Times New Roman" w:cs="Times New Roman"/>
          <w:sz w:val="24"/>
          <w:szCs w:val="24"/>
        </w:rPr>
      </w:pPr>
    </w:p>
    <w:p w14:paraId="0ABC978B" w14:textId="77777777" w:rsidR="00535140" w:rsidRPr="00535140" w:rsidRDefault="00535140" w:rsidP="00535140">
      <w:pPr>
        <w:rPr>
          <w:rFonts w:ascii="Times New Roman" w:hAnsi="Times New Roman" w:cs="Times New Roman"/>
          <w:sz w:val="24"/>
          <w:szCs w:val="24"/>
        </w:rPr>
      </w:pPr>
      <w:r w:rsidRPr="00535140">
        <w:rPr>
          <w:rFonts w:ascii="Times New Roman" w:hAnsi="Times New Roman" w:cs="Times New Roman"/>
          <w:b/>
          <w:bCs/>
          <w:sz w:val="24"/>
          <w:szCs w:val="24"/>
        </w:rPr>
        <w:t xml:space="preserve">Horace </w:t>
      </w:r>
      <w:r w:rsidRPr="00535140">
        <w:rPr>
          <w:rFonts w:ascii="Times New Roman" w:hAnsi="Times New Roman" w:cs="Times New Roman"/>
          <w:b/>
          <w:bCs/>
          <w:i/>
          <w:iCs/>
          <w:sz w:val="24"/>
          <w:szCs w:val="24"/>
        </w:rPr>
        <w:t xml:space="preserve">Songs of the Century (Carmen </w:t>
      </w:r>
      <w:proofErr w:type="spellStart"/>
      <w:r w:rsidRPr="00535140">
        <w:rPr>
          <w:rFonts w:ascii="Times New Roman" w:hAnsi="Times New Roman" w:cs="Times New Roman"/>
          <w:b/>
          <w:bCs/>
          <w:i/>
          <w:iCs/>
          <w:sz w:val="24"/>
          <w:szCs w:val="24"/>
        </w:rPr>
        <w:t>Saeculare</w:t>
      </w:r>
      <w:proofErr w:type="spellEnd"/>
      <w:r w:rsidRPr="00535140">
        <w:rPr>
          <w:rFonts w:ascii="Times New Roman" w:hAnsi="Times New Roman" w:cs="Times New Roman"/>
          <w:b/>
          <w:bCs/>
          <w:i/>
          <w:iCs/>
          <w:sz w:val="24"/>
          <w:szCs w:val="24"/>
        </w:rPr>
        <w:t xml:space="preserve">) </w:t>
      </w:r>
      <w:r w:rsidRPr="00535140">
        <w:rPr>
          <w:rFonts w:ascii="Times New Roman" w:hAnsi="Times New Roman" w:cs="Times New Roman"/>
          <w:b/>
          <w:bCs/>
          <w:sz w:val="24"/>
          <w:szCs w:val="24"/>
        </w:rPr>
        <w:t>4.5.25-28</w:t>
      </w:r>
      <w:r w:rsidRPr="00535140">
        <w:rPr>
          <w:rFonts w:ascii="Times New Roman" w:hAnsi="Times New Roman" w:cs="Times New Roman"/>
          <w:sz w:val="24"/>
          <w:szCs w:val="24"/>
        </w:rPr>
        <w:t xml:space="preserve"> – transl. from D. Dueck 2003.</w:t>
      </w:r>
    </w:p>
    <w:p w14:paraId="000E5CAF" w14:textId="3DC39951" w:rsidR="00535140" w:rsidRPr="00535140" w:rsidRDefault="00535140" w:rsidP="00535140">
      <w:pPr>
        <w:jc w:val="center"/>
        <w:rPr>
          <w:rFonts w:ascii="Times New Roman" w:hAnsi="Times New Roman" w:cs="Times New Roman"/>
          <w:sz w:val="24"/>
          <w:szCs w:val="24"/>
        </w:rPr>
      </w:pPr>
      <w:r w:rsidRPr="00535140">
        <w:rPr>
          <w:rFonts w:ascii="Times New Roman" w:hAnsi="Times New Roman" w:cs="Times New Roman"/>
          <w:sz w:val="24"/>
          <w:szCs w:val="24"/>
        </w:rPr>
        <w:t>Already the Parthian fears the hosts mighty on land and sea,</w:t>
      </w:r>
    </w:p>
    <w:p w14:paraId="420646FE" w14:textId="77777777" w:rsidR="00535140" w:rsidRPr="00535140" w:rsidRDefault="00535140" w:rsidP="00535140">
      <w:pPr>
        <w:jc w:val="center"/>
        <w:rPr>
          <w:rFonts w:ascii="Times New Roman" w:hAnsi="Times New Roman" w:cs="Times New Roman"/>
          <w:sz w:val="24"/>
          <w:szCs w:val="24"/>
        </w:rPr>
      </w:pPr>
      <w:r w:rsidRPr="00535140">
        <w:rPr>
          <w:rFonts w:ascii="Times New Roman" w:hAnsi="Times New Roman" w:cs="Times New Roman"/>
          <w:sz w:val="24"/>
          <w:szCs w:val="24"/>
        </w:rPr>
        <w:t>and fears the Alban axes.</w:t>
      </w:r>
    </w:p>
    <w:p w14:paraId="05DE5891" w14:textId="77777777" w:rsidR="00535140" w:rsidRPr="00800F71" w:rsidRDefault="00535140" w:rsidP="00535140">
      <w:pPr>
        <w:jc w:val="center"/>
        <w:rPr>
          <w:rFonts w:ascii="Times New Roman" w:hAnsi="Times New Roman" w:cs="Times New Roman"/>
          <w:sz w:val="24"/>
          <w:szCs w:val="24"/>
        </w:rPr>
      </w:pPr>
      <w:r w:rsidRPr="00535140">
        <w:rPr>
          <w:rFonts w:ascii="Times New Roman" w:hAnsi="Times New Roman" w:cs="Times New Roman"/>
          <w:sz w:val="24"/>
          <w:szCs w:val="24"/>
        </w:rPr>
        <w:t>Already the Indians and Scythians, but recently disdainful, are asking for our answer.</w:t>
      </w:r>
    </w:p>
    <w:p w14:paraId="35949423" w14:textId="77777777" w:rsidR="00535140" w:rsidRPr="00800F71" w:rsidRDefault="00535140" w:rsidP="00535140">
      <w:pPr>
        <w:rPr>
          <w:rFonts w:ascii="Times New Roman" w:hAnsi="Times New Roman" w:cs="Times New Roman"/>
          <w:sz w:val="24"/>
          <w:szCs w:val="24"/>
        </w:rPr>
      </w:pPr>
    </w:p>
    <w:p w14:paraId="77F42A5A" w14:textId="77777777" w:rsidR="00535140" w:rsidRPr="00535140" w:rsidRDefault="00535140" w:rsidP="00535140">
      <w:pPr>
        <w:rPr>
          <w:rFonts w:ascii="Times New Roman" w:hAnsi="Times New Roman" w:cs="Times New Roman"/>
          <w:sz w:val="24"/>
          <w:szCs w:val="24"/>
        </w:rPr>
      </w:pPr>
      <w:r w:rsidRPr="00535140">
        <w:rPr>
          <w:rFonts w:ascii="Times New Roman" w:hAnsi="Times New Roman" w:cs="Times New Roman"/>
          <w:b/>
          <w:bCs/>
          <w:sz w:val="24"/>
          <w:szCs w:val="24"/>
        </w:rPr>
        <w:t xml:space="preserve">Horace </w:t>
      </w:r>
      <w:r w:rsidRPr="00535140">
        <w:rPr>
          <w:rFonts w:ascii="Times New Roman" w:hAnsi="Times New Roman" w:cs="Times New Roman"/>
          <w:b/>
          <w:bCs/>
          <w:i/>
          <w:iCs/>
          <w:sz w:val="24"/>
          <w:szCs w:val="24"/>
        </w:rPr>
        <w:t xml:space="preserve">Odes </w:t>
      </w:r>
      <w:r w:rsidRPr="00535140">
        <w:rPr>
          <w:rFonts w:ascii="Times New Roman" w:hAnsi="Times New Roman" w:cs="Times New Roman"/>
          <w:b/>
          <w:bCs/>
          <w:sz w:val="24"/>
          <w:szCs w:val="24"/>
        </w:rPr>
        <w:t xml:space="preserve">1.12.53-57 </w:t>
      </w:r>
      <w:r w:rsidRPr="00535140">
        <w:rPr>
          <w:rFonts w:ascii="Times New Roman" w:hAnsi="Times New Roman" w:cs="Times New Roman"/>
          <w:sz w:val="24"/>
          <w:szCs w:val="24"/>
        </w:rPr>
        <w:t>– transl. from G. Parker 2008 (minor adaptation).</w:t>
      </w:r>
    </w:p>
    <w:p w14:paraId="6D09B800" w14:textId="77777777" w:rsidR="00535140" w:rsidRPr="00535140" w:rsidRDefault="00535140" w:rsidP="00535140">
      <w:pPr>
        <w:jc w:val="center"/>
        <w:rPr>
          <w:rFonts w:ascii="Times New Roman" w:hAnsi="Times New Roman" w:cs="Times New Roman"/>
          <w:sz w:val="24"/>
          <w:szCs w:val="24"/>
        </w:rPr>
      </w:pPr>
      <w:r w:rsidRPr="00535140">
        <w:rPr>
          <w:rFonts w:ascii="Times New Roman" w:hAnsi="Times New Roman" w:cs="Times New Roman"/>
          <w:sz w:val="24"/>
          <w:szCs w:val="24"/>
        </w:rPr>
        <w:t>May [Augustus] defeat the Parthians who threaten Latium,</w:t>
      </w:r>
    </w:p>
    <w:p w14:paraId="28E4DB34" w14:textId="77777777" w:rsidR="00535140" w:rsidRPr="00800F71" w:rsidRDefault="00535140" w:rsidP="00535140">
      <w:pPr>
        <w:jc w:val="center"/>
        <w:rPr>
          <w:rFonts w:ascii="Times New Roman" w:hAnsi="Times New Roman" w:cs="Times New Roman"/>
          <w:sz w:val="24"/>
          <w:szCs w:val="24"/>
        </w:rPr>
      </w:pPr>
      <w:r w:rsidRPr="00535140">
        <w:rPr>
          <w:rFonts w:ascii="Times New Roman" w:hAnsi="Times New Roman" w:cs="Times New Roman"/>
          <w:sz w:val="24"/>
          <w:szCs w:val="24"/>
        </w:rPr>
        <w:t>Or else the Seres [Silk People] and Indians situated alongside the eastern border, subduing them in a deserving triumph.</w:t>
      </w:r>
    </w:p>
    <w:p w14:paraId="7085421F" w14:textId="77777777" w:rsidR="00535140" w:rsidRDefault="00535140" w:rsidP="00535140">
      <w:pPr>
        <w:rPr>
          <w:rFonts w:ascii="Times New Roman" w:hAnsi="Times New Roman" w:cs="Times New Roman"/>
        </w:rPr>
      </w:pPr>
    </w:p>
    <w:p w14:paraId="033E9993" w14:textId="5A5DD8CD" w:rsidR="00535140" w:rsidRDefault="00535140" w:rsidP="00535140">
      <w:pPr>
        <w:jc w:val="center"/>
        <w:rPr>
          <w:rFonts w:ascii="Times New Roman" w:hAnsi="Times New Roman" w:cs="Times New Roman"/>
          <w:b/>
          <w:bCs/>
          <w:sz w:val="28"/>
          <w:szCs w:val="28"/>
        </w:rPr>
      </w:pPr>
      <w:r>
        <w:rPr>
          <w:rFonts w:ascii="Times New Roman" w:hAnsi="Times New Roman" w:cs="Times New Roman"/>
          <w:b/>
          <w:bCs/>
          <w:sz w:val="28"/>
          <w:szCs w:val="28"/>
        </w:rPr>
        <w:t>Rom</w:t>
      </w:r>
      <w:r w:rsidR="00800F71">
        <w:rPr>
          <w:rFonts w:ascii="Times New Roman" w:hAnsi="Times New Roman" w:cs="Times New Roman"/>
          <w:b/>
          <w:bCs/>
          <w:sz w:val="28"/>
          <w:szCs w:val="28"/>
        </w:rPr>
        <w:t>an</w:t>
      </w:r>
      <w:r>
        <w:rPr>
          <w:rFonts w:ascii="Times New Roman" w:hAnsi="Times New Roman" w:cs="Times New Roman"/>
          <w:b/>
          <w:bCs/>
          <w:sz w:val="28"/>
          <w:szCs w:val="28"/>
        </w:rPr>
        <w:t xml:space="preserve"> and Persia </w:t>
      </w:r>
      <w:r w:rsidR="00800F71">
        <w:rPr>
          <w:rFonts w:ascii="Times New Roman" w:hAnsi="Times New Roman" w:cs="Times New Roman"/>
          <w:b/>
          <w:bCs/>
          <w:sz w:val="28"/>
          <w:szCs w:val="28"/>
        </w:rPr>
        <w:t xml:space="preserve">conflict </w:t>
      </w:r>
      <w:r>
        <w:rPr>
          <w:rFonts w:ascii="Times New Roman" w:hAnsi="Times New Roman" w:cs="Times New Roman"/>
          <w:b/>
          <w:bCs/>
          <w:sz w:val="28"/>
          <w:szCs w:val="28"/>
        </w:rPr>
        <w:t>in the third century</w:t>
      </w:r>
      <w:r w:rsidR="00C202D5">
        <w:rPr>
          <w:rFonts w:ascii="Times New Roman" w:hAnsi="Times New Roman" w:cs="Times New Roman"/>
          <w:b/>
          <w:bCs/>
          <w:sz w:val="28"/>
          <w:szCs w:val="28"/>
        </w:rPr>
        <w:t xml:space="preserve"> CE</w:t>
      </w:r>
    </w:p>
    <w:p w14:paraId="4C9CD41E" w14:textId="77777777" w:rsidR="00535140" w:rsidRPr="000F5ED6" w:rsidRDefault="00535140" w:rsidP="00535140">
      <w:pPr>
        <w:rPr>
          <w:rFonts w:ascii="Times New Roman" w:hAnsi="Times New Roman" w:cs="Times New Roman"/>
          <w:sz w:val="2"/>
          <w:szCs w:val="2"/>
        </w:rPr>
      </w:pPr>
    </w:p>
    <w:p w14:paraId="20B93E7D" w14:textId="0D20DD76" w:rsidR="00535140" w:rsidRDefault="000F5ED6" w:rsidP="00535140">
      <w:pPr>
        <w:rPr>
          <w:rFonts w:ascii="Times New Roman" w:hAnsi="Times New Roman" w:cs="Times New Roman"/>
          <w:sz w:val="24"/>
          <w:szCs w:val="24"/>
          <w:lang w:val="fr-FR"/>
        </w:rPr>
      </w:pPr>
      <w:r>
        <w:rPr>
          <w:rFonts w:ascii="Times New Roman" w:hAnsi="Times New Roman" w:cs="Times New Roman"/>
          <w:sz w:val="24"/>
          <w:szCs w:val="24"/>
          <w:lang w:val="fr-FR"/>
        </w:rPr>
        <w:t>[</w:t>
      </w:r>
      <w:proofErr w:type="spellStart"/>
      <w:r>
        <w:rPr>
          <w:rFonts w:ascii="Times New Roman" w:hAnsi="Times New Roman" w:cs="Times New Roman"/>
          <w:sz w:val="24"/>
          <w:szCs w:val="24"/>
          <w:lang w:val="fr-FR"/>
        </w:rPr>
        <w:t>Extracts</w:t>
      </w:r>
      <w:proofErr w:type="spellEnd"/>
      <w:r>
        <w:rPr>
          <w:rFonts w:ascii="Times New Roman" w:hAnsi="Times New Roman" w:cs="Times New Roman"/>
          <w:sz w:val="24"/>
          <w:szCs w:val="24"/>
          <w:lang w:val="fr-FR"/>
        </w:rPr>
        <w:t xml:space="preserve"> </w:t>
      </w:r>
      <w:proofErr w:type="spellStart"/>
      <w:r>
        <w:rPr>
          <w:rFonts w:ascii="Times New Roman" w:hAnsi="Times New Roman" w:cs="Times New Roman"/>
          <w:sz w:val="24"/>
          <w:szCs w:val="24"/>
          <w:lang w:val="fr-FR"/>
        </w:rPr>
        <w:t>from</w:t>
      </w:r>
      <w:proofErr w:type="spellEnd"/>
      <w:r>
        <w:rPr>
          <w:rFonts w:ascii="Times New Roman" w:hAnsi="Times New Roman" w:cs="Times New Roman"/>
          <w:sz w:val="24"/>
          <w:szCs w:val="24"/>
          <w:lang w:val="fr-FR"/>
        </w:rPr>
        <w:t xml:space="preserve"> the] </w:t>
      </w:r>
      <w:proofErr w:type="spellStart"/>
      <w:r w:rsidR="00C202D5" w:rsidRPr="00C202D5">
        <w:rPr>
          <w:rFonts w:ascii="Times New Roman" w:hAnsi="Times New Roman" w:cs="Times New Roman"/>
          <w:b/>
          <w:bCs/>
          <w:i/>
          <w:iCs/>
          <w:sz w:val="24"/>
          <w:szCs w:val="24"/>
          <w:lang w:val="fr-FR"/>
        </w:rPr>
        <w:t>Res</w:t>
      </w:r>
      <w:proofErr w:type="spellEnd"/>
      <w:r w:rsidR="00C202D5" w:rsidRPr="00C202D5">
        <w:rPr>
          <w:rFonts w:ascii="Times New Roman" w:hAnsi="Times New Roman" w:cs="Times New Roman"/>
          <w:b/>
          <w:bCs/>
          <w:i/>
          <w:iCs/>
          <w:sz w:val="24"/>
          <w:szCs w:val="24"/>
          <w:lang w:val="fr-FR"/>
        </w:rPr>
        <w:t xml:space="preserve"> </w:t>
      </w:r>
      <w:proofErr w:type="spellStart"/>
      <w:r w:rsidR="00C202D5" w:rsidRPr="00C202D5">
        <w:rPr>
          <w:rFonts w:ascii="Times New Roman" w:hAnsi="Times New Roman" w:cs="Times New Roman"/>
          <w:b/>
          <w:bCs/>
          <w:i/>
          <w:iCs/>
          <w:sz w:val="24"/>
          <w:szCs w:val="24"/>
          <w:lang w:val="fr-FR"/>
        </w:rPr>
        <w:t>Gestae</w:t>
      </w:r>
      <w:proofErr w:type="spellEnd"/>
      <w:r w:rsidR="00C202D5" w:rsidRPr="00C202D5">
        <w:rPr>
          <w:rFonts w:ascii="Times New Roman" w:hAnsi="Times New Roman" w:cs="Times New Roman"/>
          <w:b/>
          <w:bCs/>
          <w:i/>
          <w:iCs/>
          <w:sz w:val="24"/>
          <w:szCs w:val="24"/>
          <w:lang w:val="fr-FR"/>
        </w:rPr>
        <w:t xml:space="preserve"> </w:t>
      </w:r>
      <w:proofErr w:type="spellStart"/>
      <w:r w:rsidR="00C202D5" w:rsidRPr="00C202D5">
        <w:rPr>
          <w:rFonts w:ascii="Times New Roman" w:hAnsi="Times New Roman" w:cs="Times New Roman"/>
          <w:b/>
          <w:bCs/>
          <w:i/>
          <w:iCs/>
          <w:sz w:val="24"/>
          <w:szCs w:val="24"/>
          <w:lang w:val="fr-FR"/>
        </w:rPr>
        <w:t>Divi</w:t>
      </w:r>
      <w:proofErr w:type="spellEnd"/>
      <w:r w:rsidR="00C202D5" w:rsidRPr="00C202D5">
        <w:rPr>
          <w:rFonts w:ascii="Times New Roman" w:hAnsi="Times New Roman" w:cs="Times New Roman"/>
          <w:b/>
          <w:bCs/>
          <w:i/>
          <w:iCs/>
          <w:sz w:val="24"/>
          <w:szCs w:val="24"/>
          <w:lang w:val="fr-FR"/>
        </w:rPr>
        <w:t xml:space="preserve"> </w:t>
      </w:r>
      <w:proofErr w:type="spellStart"/>
      <w:r w:rsidR="00C202D5" w:rsidRPr="00C202D5">
        <w:rPr>
          <w:rFonts w:ascii="Times New Roman" w:hAnsi="Times New Roman" w:cs="Times New Roman"/>
          <w:b/>
          <w:bCs/>
          <w:i/>
          <w:iCs/>
          <w:sz w:val="24"/>
          <w:szCs w:val="24"/>
          <w:lang w:val="fr-FR"/>
        </w:rPr>
        <w:t>Saporis</w:t>
      </w:r>
      <w:proofErr w:type="spellEnd"/>
      <w:r w:rsidR="00C202D5" w:rsidRPr="00C202D5">
        <w:rPr>
          <w:rFonts w:ascii="Times New Roman" w:hAnsi="Times New Roman" w:cs="Times New Roman"/>
          <w:sz w:val="24"/>
          <w:szCs w:val="24"/>
          <w:lang w:val="fr-FR"/>
        </w:rPr>
        <w:t xml:space="preserve"> </w:t>
      </w:r>
      <w:r w:rsidR="00C202D5">
        <w:rPr>
          <w:rFonts w:ascii="Times New Roman" w:hAnsi="Times New Roman" w:cs="Times New Roman"/>
          <w:sz w:val="24"/>
          <w:szCs w:val="24"/>
          <w:lang w:val="fr-FR"/>
        </w:rPr>
        <w:t>–</w:t>
      </w:r>
      <w:r w:rsidR="00C202D5" w:rsidRPr="00C202D5">
        <w:rPr>
          <w:rFonts w:ascii="Times New Roman" w:hAnsi="Times New Roman" w:cs="Times New Roman"/>
          <w:sz w:val="24"/>
          <w:szCs w:val="24"/>
          <w:lang w:val="fr-FR"/>
        </w:rPr>
        <w:t xml:space="preserve"> </w:t>
      </w:r>
      <w:r w:rsidR="00C202D5" w:rsidRPr="00C202D5">
        <w:rPr>
          <w:rFonts w:ascii="Times New Roman" w:hAnsi="Times New Roman" w:cs="Times New Roman"/>
          <w:sz w:val="24"/>
          <w:szCs w:val="24"/>
        </w:rPr>
        <w:t>transl. from</w:t>
      </w:r>
      <w:r w:rsidRPr="000F5ED6">
        <w:t xml:space="preserve"> </w:t>
      </w:r>
      <w:r w:rsidRPr="000F5ED6">
        <w:rPr>
          <w:rFonts w:ascii="Times New Roman" w:hAnsi="Times New Roman" w:cs="Times New Roman"/>
          <w:sz w:val="24"/>
          <w:szCs w:val="24"/>
        </w:rPr>
        <w:t>https://sites.uci.edu/sasanika/</w:t>
      </w:r>
      <w:r w:rsidR="00C202D5">
        <w:rPr>
          <w:rFonts w:ascii="Times New Roman" w:hAnsi="Times New Roman" w:cs="Times New Roman"/>
          <w:sz w:val="24"/>
          <w:szCs w:val="24"/>
          <w:lang w:val="fr-FR"/>
        </w:rPr>
        <w:t xml:space="preserve"> [</w:t>
      </w:r>
      <w:r>
        <w:rPr>
          <w:rFonts w:ascii="Times New Roman" w:hAnsi="Times New Roman" w:cs="Times New Roman"/>
          <w:sz w:val="24"/>
          <w:szCs w:val="24"/>
          <w:lang w:val="fr-FR"/>
        </w:rPr>
        <w:t xml:space="preserve">the </w:t>
      </w:r>
      <w:r w:rsidRPr="000F5ED6">
        <w:rPr>
          <w:rFonts w:ascii="Times New Roman" w:hAnsi="Times New Roman" w:cs="Times New Roman"/>
          <w:sz w:val="24"/>
          <w:szCs w:val="24"/>
        </w:rPr>
        <w:t>epigraphs were</w:t>
      </w:r>
      <w:r>
        <w:rPr>
          <w:rFonts w:ascii="Times New Roman" w:hAnsi="Times New Roman" w:cs="Times New Roman"/>
          <w:sz w:val="24"/>
          <w:szCs w:val="24"/>
          <w:lang w:val="fr-FR"/>
        </w:rPr>
        <w:t xml:space="preserve"> set up at </w:t>
      </w:r>
      <w:proofErr w:type="spellStart"/>
      <w:r w:rsidRPr="000F5ED6">
        <w:rPr>
          <w:rFonts w:ascii="Times New Roman" w:hAnsi="Times New Roman" w:cs="Times New Roman"/>
          <w:sz w:val="24"/>
          <w:szCs w:val="24"/>
          <w:lang w:val="fr-FR"/>
        </w:rPr>
        <w:t>Naqš</w:t>
      </w:r>
      <w:proofErr w:type="spellEnd"/>
      <w:r w:rsidRPr="000F5ED6">
        <w:rPr>
          <w:rFonts w:ascii="Times New Roman" w:hAnsi="Times New Roman" w:cs="Times New Roman"/>
          <w:sz w:val="24"/>
          <w:szCs w:val="24"/>
          <w:lang w:val="fr-FR"/>
        </w:rPr>
        <w:t xml:space="preserve">-e </w:t>
      </w:r>
      <w:proofErr w:type="spellStart"/>
      <w:r w:rsidRPr="000F5ED6">
        <w:rPr>
          <w:rFonts w:ascii="Times New Roman" w:hAnsi="Times New Roman" w:cs="Times New Roman"/>
          <w:sz w:val="24"/>
          <w:szCs w:val="24"/>
          <w:lang w:val="fr-FR"/>
        </w:rPr>
        <w:t>Rustam</w:t>
      </w:r>
      <w:proofErr w:type="spellEnd"/>
      <w:r w:rsidR="00C202D5">
        <w:rPr>
          <w:rFonts w:ascii="Times New Roman" w:hAnsi="Times New Roman" w:cs="Times New Roman"/>
          <w:sz w:val="24"/>
          <w:szCs w:val="24"/>
          <w:lang w:val="fr-FR"/>
        </w:rPr>
        <w:t>]</w:t>
      </w:r>
    </w:p>
    <w:p w14:paraId="4BEF6AC3" w14:textId="0B24A894" w:rsidR="00535140" w:rsidRDefault="000F5ED6" w:rsidP="000F5ED6">
      <w:pPr>
        <w:jc w:val="both"/>
        <w:rPr>
          <w:rFonts w:ascii="Times New Roman" w:hAnsi="Times New Roman" w:cs="Times New Roman"/>
          <w:sz w:val="24"/>
          <w:szCs w:val="24"/>
        </w:rPr>
      </w:pPr>
      <w:r w:rsidRPr="000F5ED6">
        <w:rPr>
          <w:rFonts w:ascii="Times New Roman" w:hAnsi="Times New Roman" w:cs="Times New Roman"/>
          <w:sz w:val="24"/>
          <w:szCs w:val="24"/>
        </w:rPr>
        <w:t>I, the Mazda worshipping lord Shapur, king of kings of Iran and non-Iran, whose lineage is</w:t>
      </w:r>
      <w:r>
        <w:rPr>
          <w:rFonts w:ascii="Times New Roman" w:hAnsi="Times New Roman" w:cs="Times New Roman"/>
          <w:sz w:val="24"/>
          <w:szCs w:val="24"/>
        </w:rPr>
        <w:t xml:space="preserve"> </w:t>
      </w:r>
      <w:r w:rsidRPr="000F5ED6">
        <w:rPr>
          <w:rFonts w:ascii="Times New Roman" w:hAnsi="Times New Roman" w:cs="Times New Roman"/>
          <w:sz w:val="24"/>
          <w:szCs w:val="24"/>
        </w:rPr>
        <w:t>from the Gods, son of the Mazda worshipping divinity Ardashir, king of kings of Iran, whose</w:t>
      </w:r>
      <w:r>
        <w:rPr>
          <w:rFonts w:ascii="Times New Roman" w:hAnsi="Times New Roman" w:cs="Times New Roman"/>
          <w:sz w:val="24"/>
          <w:szCs w:val="24"/>
        </w:rPr>
        <w:t xml:space="preserve"> </w:t>
      </w:r>
      <w:r w:rsidRPr="000F5ED6">
        <w:rPr>
          <w:rFonts w:ascii="Times New Roman" w:hAnsi="Times New Roman" w:cs="Times New Roman"/>
          <w:sz w:val="24"/>
          <w:szCs w:val="24"/>
        </w:rPr>
        <w:t xml:space="preserve">lineage is from the Gods, grandson of king Papak, am ruler of </w:t>
      </w:r>
      <w:proofErr w:type="spellStart"/>
      <w:r w:rsidRPr="000F5ED6">
        <w:rPr>
          <w:rFonts w:ascii="Times New Roman" w:hAnsi="Times New Roman" w:cs="Times New Roman"/>
          <w:sz w:val="24"/>
          <w:szCs w:val="24"/>
        </w:rPr>
        <w:t>Iranshahr</w:t>
      </w:r>
      <w:proofErr w:type="spellEnd"/>
      <w:r w:rsidRPr="000F5ED6">
        <w:rPr>
          <w:rFonts w:ascii="Times New Roman" w:hAnsi="Times New Roman" w:cs="Times New Roman"/>
          <w:sz w:val="24"/>
          <w:szCs w:val="24"/>
        </w:rPr>
        <w:t>, [and I hold ?] the</w:t>
      </w:r>
      <w:r>
        <w:rPr>
          <w:rFonts w:ascii="Times New Roman" w:hAnsi="Times New Roman" w:cs="Times New Roman"/>
          <w:sz w:val="24"/>
          <w:szCs w:val="24"/>
        </w:rPr>
        <w:t xml:space="preserve"> </w:t>
      </w:r>
      <w:r w:rsidRPr="000F5ED6">
        <w:rPr>
          <w:rFonts w:ascii="Times New Roman" w:hAnsi="Times New Roman" w:cs="Times New Roman"/>
          <w:sz w:val="24"/>
          <w:szCs w:val="24"/>
        </w:rPr>
        <w:t>lands:</w:t>
      </w:r>
      <w:r>
        <w:rPr>
          <w:rFonts w:ascii="Times New Roman" w:hAnsi="Times New Roman" w:cs="Times New Roman"/>
          <w:sz w:val="24"/>
          <w:szCs w:val="24"/>
        </w:rPr>
        <w:t xml:space="preserve"> </w:t>
      </w:r>
      <w:r w:rsidRPr="000F5ED6">
        <w:rPr>
          <w:rFonts w:ascii="Times New Roman" w:hAnsi="Times New Roman" w:cs="Times New Roman"/>
          <w:sz w:val="24"/>
          <w:szCs w:val="24"/>
        </w:rPr>
        <w:t xml:space="preserve">Persis, Parthia, </w:t>
      </w:r>
      <w:proofErr w:type="spellStart"/>
      <w:r w:rsidRPr="000F5ED6">
        <w:rPr>
          <w:rFonts w:ascii="Times New Roman" w:hAnsi="Times New Roman" w:cs="Times New Roman"/>
          <w:sz w:val="24"/>
          <w:szCs w:val="24"/>
        </w:rPr>
        <w:t>Khuzistan</w:t>
      </w:r>
      <w:proofErr w:type="spellEnd"/>
      <w:r w:rsidRPr="000F5ED6">
        <w:rPr>
          <w:rFonts w:ascii="Times New Roman" w:hAnsi="Times New Roman" w:cs="Times New Roman"/>
          <w:sz w:val="24"/>
          <w:szCs w:val="24"/>
        </w:rPr>
        <w:t xml:space="preserve">, </w:t>
      </w:r>
      <w:proofErr w:type="spellStart"/>
      <w:r w:rsidRPr="000F5ED6">
        <w:rPr>
          <w:rFonts w:ascii="Times New Roman" w:hAnsi="Times New Roman" w:cs="Times New Roman"/>
          <w:sz w:val="24"/>
          <w:szCs w:val="24"/>
        </w:rPr>
        <w:t>Mesene</w:t>
      </w:r>
      <w:proofErr w:type="spellEnd"/>
      <w:r w:rsidRPr="000F5ED6">
        <w:rPr>
          <w:rFonts w:ascii="Times New Roman" w:hAnsi="Times New Roman" w:cs="Times New Roman"/>
          <w:sz w:val="24"/>
          <w:szCs w:val="24"/>
        </w:rPr>
        <w:t xml:space="preserve">, Assyria, </w:t>
      </w:r>
      <w:proofErr w:type="spellStart"/>
      <w:r w:rsidRPr="000F5ED6">
        <w:rPr>
          <w:rFonts w:ascii="Times New Roman" w:hAnsi="Times New Roman" w:cs="Times New Roman"/>
          <w:sz w:val="24"/>
          <w:szCs w:val="24"/>
        </w:rPr>
        <w:t>Adiabene</w:t>
      </w:r>
      <w:proofErr w:type="spellEnd"/>
      <w:r w:rsidRPr="000F5ED6">
        <w:rPr>
          <w:rFonts w:ascii="Times New Roman" w:hAnsi="Times New Roman" w:cs="Times New Roman"/>
          <w:sz w:val="24"/>
          <w:szCs w:val="24"/>
        </w:rPr>
        <w:t>, Arabia, Azerbaijan, Armenia,</w:t>
      </w:r>
      <w:r>
        <w:rPr>
          <w:rFonts w:ascii="Times New Roman" w:hAnsi="Times New Roman" w:cs="Times New Roman"/>
          <w:sz w:val="24"/>
          <w:szCs w:val="24"/>
        </w:rPr>
        <w:t xml:space="preserve"> </w:t>
      </w:r>
      <w:r w:rsidRPr="000F5ED6">
        <w:rPr>
          <w:rFonts w:ascii="Times New Roman" w:hAnsi="Times New Roman" w:cs="Times New Roman"/>
          <w:sz w:val="24"/>
          <w:szCs w:val="24"/>
        </w:rPr>
        <w:t>Georgia, Segan [</w:t>
      </w:r>
      <w:proofErr w:type="spellStart"/>
      <w:r w:rsidRPr="000F5ED6">
        <w:rPr>
          <w:rFonts w:ascii="Times New Roman" w:hAnsi="Times New Roman" w:cs="Times New Roman"/>
          <w:sz w:val="24"/>
          <w:szCs w:val="24"/>
        </w:rPr>
        <w:t>Makhelonia</w:t>
      </w:r>
      <w:proofErr w:type="spellEnd"/>
      <w:r w:rsidRPr="000F5ED6">
        <w:rPr>
          <w:rFonts w:ascii="Times New Roman" w:hAnsi="Times New Roman" w:cs="Times New Roman"/>
          <w:sz w:val="24"/>
          <w:szCs w:val="24"/>
        </w:rPr>
        <w:t xml:space="preserve"> = Mingrelia], Arran [Albania], </w:t>
      </w:r>
      <w:proofErr w:type="spellStart"/>
      <w:r w:rsidRPr="000F5ED6">
        <w:rPr>
          <w:rFonts w:ascii="Times New Roman" w:hAnsi="Times New Roman" w:cs="Times New Roman"/>
          <w:sz w:val="24"/>
          <w:szCs w:val="24"/>
        </w:rPr>
        <w:t>Balasakan</w:t>
      </w:r>
      <w:proofErr w:type="spellEnd"/>
      <w:r w:rsidRPr="000F5ED6">
        <w:rPr>
          <w:rFonts w:ascii="Times New Roman" w:hAnsi="Times New Roman" w:cs="Times New Roman"/>
          <w:sz w:val="24"/>
          <w:szCs w:val="24"/>
        </w:rPr>
        <w:t>, up to the Caucasus</w:t>
      </w:r>
      <w:r>
        <w:rPr>
          <w:rFonts w:ascii="Times New Roman" w:hAnsi="Times New Roman" w:cs="Times New Roman"/>
          <w:sz w:val="24"/>
          <w:szCs w:val="24"/>
        </w:rPr>
        <w:t xml:space="preserve"> </w:t>
      </w:r>
      <w:r w:rsidRPr="000F5ED6">
        <w:rPr>
          <w:rFonts w:ascii="Times New Roman" w:hAnsi="Times New Roman" w:cs="Times New Roman"/>
          <w:sz w:val="24"/>
          <w:szCs w:val="24"/>
        </w:rPr>
        <w:t xml:space="preserve">mountains and the Gates of Albania, and all of the mountain chain of </w:t>
      </w:r>
      <w:proofErr w:type="spellStart"/>
      <w:r w:rsidRPr="000F5ED6">
        <w:rPr>
          <w:rFonts w:ascii="Times New Roman" w:hAnsi="Times New Roman" w:cs="Times New Roman"/>
          <w:sz w:val="24"/>
          <w:szCs w:val="24"/>
        </w:rPr>
        <w:t>Pareshwar</w:t>
      </w:r>
      <w:proofErr w:type="spellEnd"/>
      <w:r w:rsidRPr="000F5ED6">
        <w:rPr>
          <w:rFonts w:ascii="Times New Roman" w:hAnsi="Times New Roman" w:cs="Times New Roman"/>
          <w:sz w:val="24"/>
          <w:szCs w:val="24"/>
        </w:rPr>
        <w:t>, Media,</w:t>
      </w:r>
      <w:r>
        <w:rPr>
          <w:rFonts w:ascii="Times New Roman" w:hAnsi="Times New Roman" w:cs="Times New Roman"/>
          <w:sz w:val="24"/>
          <w:szCs w:val="24"/>
        </w:rPr>
        <w:t xml:space="preserve"> </w:t>
      </w:r>
      <w:r w:rsidRPr="000F5ED6">
        <w:rPr>
          <w:rFonts w:ascii="Times New Roman" w:hAnsi="Times New Roman" w:cs="Times New Roman"/>
          <w:sz w:val="24"/>
          <w:szCs w:val="24"/>
        </w:rPr>
        <w:t xml:space="preserve">Gurgan, Merv, Herat and all of </w:t>
      </w:r>
      <w:proofErr w:type="spellStart"/>
      <w:r w:rsidRPr="000F5ED6">
        <w:rPr>
          <w:rFonts w:ascii="Times New Roman" w:hAnsi="Times New Roman" w:cs="Times New Roman"/>
          <w:sz w:val="24"/>
          <w:szCs w:val="24"/>
        </w:rPr>
        <w:t>Aparshahr</w:t>
      </w:r>
      <w:proofErr w:type="spellEnd"/>
      <w:r>
        <w:rPr>
          <w:rFonts w:ascii="Times New Roman" w:hAnsi="Times New Roman" w:cs="Times New Roman"/>
          <w:sz w:val="24"/>
          <w:szCs w:val="24"/>
        </w:rPr>
        <w:t xml:space="preserve">, </w:t>
      </w:r>
      <w:r w:rsidRPr="000F5ED6">
        <w:rPr>
          <w:rFonts w:ascii="Times New Roman" w:hAnsi="Times New Roman" w:cs="Times New Roman"/>
          <w:sz w:val="24"/>
          <w:szCs w:val="24"/>
        </w:rPr>
        <w:t xml:space="preserve">Kerman, </w:t>
      </w:r>
      <w:proofErr w:type="spellStart"/>
      <w:r w:rsidRPr="000F5ED6">
        <w:rPr>
          <w:rFonts w:ascii="Times New Roman" w:hAnsi="Times New Roman" w:cs="Times New Roman"/>
          <w:sz w:val="24"/>
          <w:szCs w:val="24"/>
        </w:rPr>
        <w:t>Seistan</w:t>
      </w:r>
      <w:proofErr w:type="spellEnd"/>
      <w:r w:rsidRPr="000F5ED6">
        <w:rPr>
          <w:rFonts w:ascii="Times New Roman" w:hAnsi="Times New Roman" w:cs="Times New Roman"/>
          <w:sz w:val="24"/>
          <w:szCs w:val="24"/>
        </w:rPr>
        <w:t xml:space="preserve">, Turan, </w:t>
      </w:r>
      <w:proofErr w:type="spellStart"/>
      <w:r w:rsidRPr="000F5ED6">
        <w:rPr>
          <w:rFonts w:ascii="Times New Roman" w:hAnsi="Times New Roman" w:cs="Times New Roman"/>
          <w:sz w:val="24"/>
          <w:szCs w:val="24"/>
        </w:rPr>
        <w:t>Makuran</w:t>
      </w:r>
      <w:proofErr w:type="spellEnd"/>
      <w:r w:rsidRPr="000F5ED6">
        <w:rPr>
          <w:rFonts w:ascii="Times New Roman" w:hAnsi="Times New Roman" w:cs="Times New Roman"/>
          <w:sz w:val="24"/>
          <w:szCs w:val="24"/>
        </w:rPr>
        <w:t xml:space="preserve">, </w:t>
      </w:r>
      <w:proofErr w:type="spellStart"/>
      <w:r w:rsidRPr="000F5ED6">
        <w:rPr>
          <w:rFonts w:ascii="Times New Roman" w:hAnsi="Times New Roman" w:cs="Times New Roman"/>
          <w:sz w:val="24"/>
          <w:szCs w:val="24"/>
        </w:rPr>
        <w:t>Paradene</w:t>
      </w:r>
      <w:proofErr w:type="spellEnd"/>
      <w:r w:rsidRPr="000F5ED6">
        <w:rPr>
          <w:rFonts w:ascii="Times New Roman" w:hAnsi="Times New Roman" w:cs="Times New Roman"/>
          <w:sz w:val="24"/>
          <w:szCs w:val="24"/>
        </w:rPr>
        <w:t>,</w:t>
      </w:r>
      <w:r>
        <w:rPr>
          <w:rFonts w:ascii="Times New Roman" w:hAnsi="Times New Roman" w:cs="Times New Roman"/>
          <w:sz w:val="24"/>
          <w:szCs w:val="24"/>
        </w:rPr>
        <w:t xml:space="preserve"> </w:t>
      </w:r>
      <w:r w:rsidRPr="000F5ED6">
        <w:rPr>
          <w:rFonts w:ascii="Times New Roman" w:hAnsi="Times New Roman" w:cs="Times New Roman"/>
          <w:sz w:val="24"/>
          <w:szCs w:val="24"/>
        </w:rPr>
        <w:t xml:space="preserve">Hindustan [India = Sind], the </w:t>
      </w:r>
      <w:proofErr w:type="spellStart"/>
      <w:r w:rsidRPr="000F5ED6">
        <w:rPr>
          <w:rFonts w:ascii="Times New Roman" w:hAnsi="Times New Roman" w:cs="Times New Roman"/>
          <w:sz w:val="24"/>
          <w:szCs w:val="24"/>
        </w:rPr>
        <w:t>Kushanshahr</w:t>
      </w:r>
      <w:proofErr w:type="spellEnd"/>
      <w:r w:rsidRPr="000F5ED6">
        <w:rPr>
          <w:rFonts w:ascii="Times New Roman" w:hAnsi="Times New Roman" w:cs="Times New Roman"/>
          <w:sz w:val="24"/>
          <w:szCs w:val="24"/>
        </w:rPr>
        <w:t xml:space="preserve"> up to Peshawar, and up to </w:t>
      </w:r>
      <w:proofErr w:type="spellStart"/>
      <w:r w:rsidRPr="000F5ED6">
        <w:rPr>
          <w:rFonts w:ascii="Times New Roman" w:hAnsi="Times New Roman" w:cs="Times New Roman"/>
          <w:sz w:val="24"/>
          <w:szCs w:val="24"/>
        </w:rPr>
        <w:t>Kashgar</w:t>
      </w:r>
      <w:proofErr w:type="spellEnd"/>
      <w:r w:rsidRPr="000F5ED6">
        <w:rPr>
          <w:rFonts w:ascii="Times New Roman" w:hAnsi="Times New Roman" w:cs="Times New Roman"/>
          <w:sz w:val="24"/>
          <w:szCs w:val="24"/>
        </w:rPr>
        <w:t>, Sogdiana and</w:t>
      </w:r>
      <w:r>
        <w:rPr>
          <w:rFonts w:ascii="Times New Roman" w:hAnsi="Times New Roman" w:cs="Times New Roman"/>
          <w:sz w:val="24"/>
          <w:szCs w:val="24"/>
        </w:rPr>
        <w:t xml:space="preserve"> </w:t>
      </w:r>
      <w:r w:rsidRPr="000F5ED6">
        <w:rPr>
          <w:rFonts w:ascii="Times New Roman" w:hAnsi="Times New Roman" w:cs="Times New Roman"/>
          <w:sz w:val="24"/>
          <w:szCs w:val="24"/>
        </w:rPr>
        <w:t>to the mountains of Tashkent, and on the other side of the sea, Oman</w:t>
      </w:r>
      <w:r>
        <w:rPr>
          <w:rFonts w:ascii="Times New Roman" w:hAnsi="Times New Roman" w:cs="Times New Roman"/>
          <w:sz w:val="24"/>
          <w:szCs w:val="24"/>
        </w:rPr>
        <w:t xml:space="preserve">… </w:t>
      </w:r>
      <w:r w:rsidRPr="000F5ED6">
        <w:rPr>
          <w:rFonts w:ascii="Times New Roman" w:hAnsi="Times New Roman" w:cs="Times New Roman"/>
          <w:sz w:val="24"/>
          <w:szCs w:val="24"/>
        </w:rPr>
        <w:t>And these many lands, and rulers and governors, all have become tributary and subject to us.</w:t>
      </w:r>
      <w:r>
        <w:rPr>
          <w:rFonts w:ascii="Times New Roman" w:hAnsi="Times New Roman" w:cs="Times New Roman"/>
          <w:sz w:val="24"/>
          <w:szCs w:val="24"/>
        </w:rPr>
        <w:t xml:space="preserve"> </w:t>
      </w:r>
      <w:r w:rsidRPr="000F5ED6">
        <w:rPr>
          <w:rFonts w:ascii="Times New Roman" w:hAnsi="Times New Roman" w:cs="Times New Roman"/>
          <w:sz w:val="24"/>
          <w:szCs w:val="24"/>
        </w:rPr>
        <w:t>When at first we had become established in the empire, Gordian Caesar raised in all of the</w:t>
      </w:r>
      <w:r>
        <w:rPr>
          <w:rFonts w:ascii="Times New Roman" w:hAnsi="Times New Roman" w:cs="Times New Roman"/>
          <w:sz w:val="24"/>
          <w:szCs w:val="24"/>
        </w:rPr>
        <w:t xml:space="preserve"> </w:t>
      </w:r>
      <w:r w:rsidRPr="000F5ED6">
        <w:rPr>
          <w:rFonts w:ascii="Times New Roman" w:hAnsi="Times New Roman" w:cs="Times New Roman"/>
          <w:sz w:val="24"/>
          <w:szCs w:val="24"/>
        </w:rPr>
        <w:t>Roman Empire a force from the Goth and German realms and marched on Babylonia</w:t>
      </w:r>
      <w:r>
        <w:rPr>
          <w:rFonts w:ascii="Times New Roman" w:hAnsi="Times New Roman" w:cs="Times New Roman"/>
          <w:sz w:val="24"/>
          <w:szCs w:val="24"/>
        </w:rPr>
        <w:t xml:space="preserve"> </w:t>
      </w:r>
      <w:r w:rsidRPr="000F5ED6">
        <w:rPr>
          <w:rFonts w:ascii="Times New Roman" w:hAnsi="Times New Roman" w:cs="Times New Roman"/>
          <w:sz w:val="24"/>
          <w:szCs w:val="24"/>
        </w:rPr>
        <w:t>[Assyria] (</w:t>
      </w:r>
      <w:proofErr w:type="spellStart"/>
      <w:r w:rsidRPr="000F5ED6">
        <w:rPr>
          <w:rFonts w:ascii="Times New Roman" w:hAnsi="Times New Roman" w:cs="Times New Roman"/>
          <w:sz w:val="24"/>
          <w:szCs w:val="24"/>
        </w:rPr>
        <w:t>Asuristan</w:t>
      </w:r>
      <w:proofErr w:type="spellEnd"/>
      <w:r w:rsidRPr="000F5ED6">
        <w:rPr>
          <w:rFonts w:ascii="Times New Roman" w:hAnsi="Times New Roman" w:cs="Times New Roman"/>
          <w:sz w:val="24"/>
          <w:szCs w:val="24"/>
        </w:rPr>
        <w:t>) against the Empire of Iran and against us. On the border of Babylonia at</w:t>
      </w:r>
      <w:r>
        <w:rPr>
          <w:rFonts w:ascii="Times New Roman" w:hAnsi="Times New Roman" w:cs="Times New Roman"/>
          <w:sz w:val="24"/>
          <w:szCs w:val="24"/>
        </w:rPr>
        <w:t xml:space="preserve"> </w:t>
      </w:r>
      <w:proofErr w:type="spellStart"/>
      <w:r w:rsidRPr="000F5ED6">
        <w:rPr>
          <w:rFonts w:ascii="Times New Roman" w:hAnsi="Times New Roman" w:cs="Times New Roman"/>
          <w:sz w:val="24"/>
          <w:szCs w:val="24"/>
        </w:rPr>
        <w:t>Misikhe</w:t>
      </w:r>
      <w:proofErr w:type="spellEnd"/>
      <w:r w:rsidRPr="000F5ED6">
        <w:rPr>
          <w:rFonts w:ascii="Times New Roman" w:hAnsi="Times New Roman" w:cs="Times New Roman"/>
          <w:sz w:val="24"/>
          <w:szCs w:val="24"/>
        </w:rPr>
        <w:t>, a great '</w:t>
      </w:r>
      <w:proofErr w:type="spellStart"/>
      <w:r w:rsidRPr="000F5ED6">
        <w:rPr>
          <w:rFonts w:ascii="Times New Roman" w:hAnsi="Times New Roman" w:cs="Times New Roman"/>
          <w:sz w:val="24"/>
          <w:szCs w:val="24"/>
        </w:rPr>
        <w:t>frontal'battle</w:t>
      </w:r>
      <w:proofErr w:type="spellEnd"/>
      <w:r w:rsidRPr="000F5ED6">
        <w:rPr>
          <w:rFonts w:ascii="Times New Roman" w:hAnsi="Times New Roman" w:cs="Times New Roman"/>
          <w:sz w:val="24"/>
          <w:szCs w:val="24"/>
        </w:rPr>
        <w:t xml:space="preserve"> occurred. Gordian Caesar. was killed and the Roman force</w:t>
      </w:r>
      <w:r>
        <w:rPr>
          <w:rFonts w:ascii="Times New Roman" w:hAnsi="Times New Roman" w:cs="Times New Roman"/>
          <w:sz w:val="24"/>
          <w:szCs w:val="24"/>
        </w:rPr>
        <w:t xml:space="preserve"> </w:t>
      </w:r>
      <w:r w:rsidRPr="000F5ED6">
        <w:rPr>
          <w:rFonts w:ascii="Times New Roman" w:hAnsi="Times New Roman" w:cs="Times New Roman"/>
          <w:sz w:val="24"/>
          <w:szCs w:val="24"/>
        </w:rPr>
        <w:t>was destroyed. And the Romans made Philip Caesar. Then Philip Caesar came to us for</w:t>
      </w:r>
      <w:r>
        <w:rPr>
          <w:rFonts w:ascii="Times New Roman" w:hAnsi="Times New Roman" w:cs="Times New Roman"/>
          <w:sz w:val="24"/>
          <w:szCs w:val="24"/>
        </w:rPr>
        <w:t xml:space="preserve"> </w:t>
      </w:r>
      <w:r w:rsidRPr="000F5ED6">
        <w:rPr>
          <w:rFonts w:ascii="Times New Roman" w:hAnsi="Times New Roman" w:cs="Times New Roman"/>
          <w:sz w:val="24"/>
          <w:szCs w:val="24"/>
        </w:rPr>
        <w:t>terms, and to ransom their lives, gave us 500,000 denars, and became tributary to us. And for</w:t>
      </w:r>
      <w:r>
        <w:rPr>
          <w:rFonts w:ascii="Times New Roman" w:hAnsi="Times New Roman" w:cs="Times New Roman"/>
          <w:sz w:val="24"/>
          <w:szCs w:val="24"/>
        </w:rPr>
        <w:t xml:space="preserve"> </w:t>
      </w:r>
      <w:r w:rsidRPr="000F5ED6">
        <w:rPr>
          <w:rFonts w:ascii="Times New Roman" w:hAnsi="Times New Roman" w:cs="Times New Roman"/>
          <w:sz w:val="24"/>
          <w:szCs w:val="24"/>
        </w:rPr>
        <w:t xml:space="preserve">this reason we have renamed </w:t>
      </w:r>
      <w:proofErr w:type="spellStart"/>
      <w:r w:rsidRPr="000F5ED6">
        <w:rPr>
          <w:rFonts w:ascii="Times New Roman" w:hAnsi="Times New Roman" w:cs="Times New Roman"/>
          <w:sz w:val="24"/>
          <w:szCs w:val="24"/>
        </w:rPr>
        <w:t>Misikhe</w:t>
      </w:r>
      <w:proofErr w:type="spellEnd"/>
      <w:r w:rsidRPr="000F5ED6">
        <w:rPr>
          <w:rFonts w:ascii="Times New Roman" w:hAnsi="Times New Roman" w:cs="Times New Roman"/>
          <w:sz w:val="24"/>
          <w:szCs w:val="24"/>
        </w:rPr>
        <w:t xml:space="preserve"> Peroz-Shapur.</w:t>
      </w:r>
      <w:r>
        <w:rPr>
          <w:rFonts w:ascii="Times New Roman" w:hAnsi="Times New Roman" w:cs="Times New Roman"/>
          <w:sz w:val="24"/>
          <w:szCs w:val="24"/>
        </w:rPr>
        <w:t xml:space="preserve"> </w:t>
      </w:r>
      <w:r w:rsidRPr="000F5ED6">
        <w:rPr>
          <w:rFonts w:ascii="Times New Roman" w:hAnsi="Times New Roman" w:cs="Times New Roman"/>
          <w:sz w:val="24"/>
          <w:szCs w:val="24"/>
        </w:rPr>
        <w:t>And Caesar lied again and did wrong to Armenia. Then we attacked the Roman Empire and</w:t>
      </w:r>
      <w:r>
        <w:rPr>
          <w:rFonts w:ascii="Times New Roman" w:hAnsi="Times New Roman" w:cs="Times New Roman"/>
          <w:sz w:val="24"/>
          <w:szCs w:val="24"/>
        </w:rPr>
        <w:t xml:space="preserve"> </w:t>
      </w:r>
      <w:r w:rsidRPr="000F5ED6">
        <w:rPr>
          <w:rFonts w:ascii="Times New Roman" w:hAnsi="Times New Roman" w:cs="Times New Roman"/>
          <w:sz w:val="24"/>
          <w:szCs w:val="24"/>
        </w:rPr>
        <w:t xml:space="preserve">annihilated at </w:t>
      </w:r>
      <w:proofErr w:type="spellStart"/>
      <w:r w:rsidRPr="000F5ED6">
        <w:rPr>
          <w:rFonts w:ascii="Times New Roman" w:hAnsi="Times New Roman" w:cs="Times New Roman"/>
          <w:sz w:val="24"/>
          <w:szCs w:val="24"/>
        </w:rPr>
        <w:t>Barbalissos</w:t>
      </w:r>
      <w:proofErr w:type="spellEnd"/>
      <w:r w:rsidRPr="000F5ED6">
        <w:rPr>
          <w:rFonts w:ascii="Times New Roman" w:hAnsi="Times New Roman" w:cs="Times New Roman"/>
          <w:sz w:val="24"/>
          <w:szCs w:val="24"/>
        </w:rPr>
        <w:t xml:space="preserve"> a Roman force of 60,000. and Syria and the environs of Syria we</w:t>
      </w:r>
      <w:r>
        <w:rPr>
          <w:rFonts w:ascii="Times New Roman" w:hAnsi="Times New Roman" w:cs="Times New Roman"/>
          <w:sz w:val="24"/>
          <w:szCs w:val="24"/>
        </w:rPr>
        <w:t xml:space="preserve"> </w:t>
      </w:r>
      <w:r w:rsidRPr="000F5ED6">
        <w:rPr>
          <w:rFonts w:ascii="Times New Roman" w:hAnsi="Times New Roman" w:cs="Times New Roman"/>
          <w:sz w:val="24"/>
          <w:szCs w:val="24"/>
        </w:rPr>
        <w:t>burned, ruined and pillaged all. In this one campaign we conquered of the Roman Empire</w:t>
      </w:r>
      <w:r>
        <w:rPr>
          <w:rFonts w:ascii="Times New Roman" w:hAnsi="Times New Roman" w:cs="Times New Roman"/>
          <w:sz w:val="24"/>
          <w:szCs w:val="24"/>
        </w:rPr>
        <w:t xml:space="preserve"> </w:t>
      </w:r>
      <w:r w:rsidRPr="000F5ED6">
        <w:rPr>
          <w:rFonts w:ascii="Times New Roman" w:hAnsi="Times New Roman" w:cs="Times New Roman"/>
          <w:sz w:val="24"/>
          <w:szCs w:val="24"/>
        </w:rPr>
        <w:t>fortresses and towns</w:t>
      </w:r>
      <w:r>
        <w:rPr>
          <w:rFonts w:ascii="Times New Roman" w:hAnsi="Times New Roman" w:cs="Times New Roman"/>
          <w:sz w:val="24"/>
          <w:szCs w:val="24"/>
        </w:rPr>
        <w:t xml:space="preserve">… </w:t>
      </w:r>
      <w:r w:rsidRPr="000F5ED6">
        <w:rPr>
          <w:rFonts w:ascii="Times New Roman" w:hAnsi="Times New Roman" w:cs="Times New Roman"/>
          <w:sz w:val="24"/>
          <w:szCs w:val="24"/>
        </w:rPr>
        <w:t xml:space="preserve">In the third campaign, when we attacked Carrhae and </w:t>
      </w:r>
      <w:proofErr w:type="spellStart"/>
      <w:r w:rsidRPr="000F5ED6">
        <w:rPr>
          <w:rFonts w:ascii="Times New Roman" w:hAnsi="Times New Roman" w:cs="Times New Roman"/>
          <w:sz w:val="24"/>
          <w:szCs w:val="24"/>
        </w:rPr>
        <w:t>Urhai</w:t>
      </w:r>
      <w:proofErr w:type="spellEnd"/>
      <w:r w:rsidRPr="000F5ED6">
        <w:rPr>
          <w:rFonts w:ascii="Times New Roman" w:hAnsi="Times New Roman" w:cs="Times New Roman"/>
          <w:sz w:val="24"/>
          <w:szCs w:val="24"/>
        </w:rPr>
        <w:t xml:space="preserve"> [Edessa] and were besieging</w:t>
      </w:r>
      <w:r>
        <w:rPr>
          <w:rFonts w:ascii="Times New Roman" w:hAnsi="Times New Roman" w:cs="Times New Roman"/>
          <w:sz w:val="24"/>
          <w:szCs w:val="24"/>
        </w:rPr>
        <w:t xml:space="preserve"> </w:t>
      </w:r>
      <w:r w:rsidRPr="000F5ED6">
        <w:rPr>
          <w:rFonts w:ascii="Times New Roman" w:hAnsi="Times New Roman" w:cs="Times New Roman"/>
          <w:sz w:val="24"/>
          <w:szCs w:val="24"/>
        </w:rPr>
        <w:t>Carrhae and Edessa Valerian Caesar marched against us. He had with him a force of 70,000</w:t>
      </w:r>
      <w:r>
        <w:rPr>
          <w:rFonts w:ascii="Times New Roman" w:hAnsi="Times New Roman" w:cs="Times New Roman"/>
          <w:sz w:val="24"/>
          <w:szCs w:val="24"/>
        </w:rPr>
        <w:t xml:space="preserve"> </w:t>
      </w:r>
      <w:r w:rsidRPr="000F5ED6">
        <w:rPr>
          <w:rFonts w:ascii="Times New Roman" w:hAnsi="Times New Roman" w:cs="Times New Roman"/>
          <w:sz w:val="24"/>
          <w:szCs w:val="24"/>
        </w:rPr>
        <w:t>from Germany, Raetia, Noricum, Dacia, Pannonia, Moesia, Istria, Spain, Africa (?), Thrace,</w:t>
      </w:r>
      <w:r>
        <w:rPr>
          <w:rFonts w:ascii="Times New Roman" w:hAnsi="Times New Roman" w:cs="Times New Roman"/>
          <w:sz w:val="24"/>
          <w:szCs w:val="24"/>
        </w:rPr>
        <w:t xml:space="preserve"> </w:t>
      </w:r>
      <w:r w:rsidRPr="000F5ED6">
        <w:rPr>
          <w:rFonts w:ascii="Times New Roman" w:hAnsi="Times New Roman" w:cs="Times New Roman"/>
          <w:sz w:val="24"/>
          <w:szCs w:val="24"/>
        </w:rPr>
        <w:t xml:space="preserve">Bithynia, Asia, Pamphylia, </w:t>
      </w:r>
      <w:proofErr w:type="spellStart"/>
      <w:r w:rsidRPr="000F5ED6">
        <w:rPr>
          <w:rFonts w:ascii="Times New Roman" w:hAnsi="Times New Roman" w:cs="Times New Roman"/>
          <w:sz w:val="24"/>
          <w:szCs w:val="24"/>
        </w:rPr>
        <w:t>Isauria</w:t>
      </w:r>
      <w:proofErr w:type="spellEnd"/>
      <w:r w:rsidRPr="000F5ED6">
        <w:rPr>
          <w:rFonts w:ascii="Times New Roman" w:hAnsi="Times New Roman" w:cs="Times New Roman"/>
          <w:sz w:val="24"/>
          <w:szCs w:val="24"/>
        </w:rPr>
        <w:t>, Lycaonia, Galatia, Lycia, Cilicia, Cappadocia,</w:t>
      </w:r>
      <w:r>
        <w:rPr>
          <w:rFonts w:ascii="Times New Roman" w:hAnsi="Times New Roman" w:cs="Times New Roman"/>
          <w:sz w:val="24"/>
          <w:szCs w:val="24"/>
        </w:rPr>
        <w:t xml:space="preserve"> </w:t>
      </w:r>
      <w:r w:rsidRPr="000F5ED6">
        <w:rPr>
          <w:rFonts w:ascii="Times New Roman" w:hAnsi="Times New Roman" w:cs="Times New Roman"/>
          <w:sz w:val="24"/>
          <w:szCs w:val="24"/>
        </w:rPr>
        <w:t xml:space="preserve">Phrygia, Syria, Phoenicia, Judaea, Arabia, Mauritania, Germania, Rhodes [Lydia], </w:t>
      </w:r>
      <w:proofErr w:type="spellStart"/>
      <w:r w:rsidRPr="000F5ED6">
        <w:rPr>
          <w:rFonts w:ascii="Times New Roman" w:hAnsi="Times New Roman" w:cs="Times New Roman"/>
          <w:sz w:val="24"/>
          <w:szCs w:val="24"/>
        </w:rPr>
        <w:t>Osrhoene</w:t>
      </w:r>
      <w:proofErr w:type="spellEnd"/>
      <w:r>
        <w:rPr>
          <w:rFonts w:ascii="Times New Roman" w:hAnsi="Times New Roman" w:cs="Times New Roman"/>
          <w:sz w:val="24"/>
          <w:szCs w:val="24"/>
        </w:rPr>
        <w:t xml:space="preserve"> and Mesopotamia. … </w:t>
      </w:r>
      <w:r w:rsidRPr="000F5ED6">
        <w:rPr>
          <w:rFonts w:ascii="Times New Roman" w:hAnsi="Times New Roman" w:cs="Times New Roman"/>
          <w:sz w:val="24"/>
          <w:szCs w:val="24"/>
        </w:rPr>
        <w:t>We made</w:t>
      </w:r>
      <w:r>
        <w:rPr>
          <w:rFonts w:ascii="Times New Roman" w:hAnsi="Times New Roman" w:cs="Times New Roman"/>
          <w:sz w:val="24"/>
          <w:szCs w:val="24"/>
        </w:rPr>
        <w:t xml:space="preserve"> </w:t>
      </w:r>
      <w:r w:rsidRPr="000F5ED6">
        <w:rPr>
          <w:rFonts w:ascii="Times New Roman" w:hAnsi="Times New Roman" w:cs="Times New Roman"/>
          <w:sz w:val="24"/>
          <w:szCs w:val="24"/>
        </w:rPr>
        <w:t xml:space="preserve">prisoner ourselves with our own hands Valerian </w:t>
      </w:r>
      <w:r w:rsidRPr="000F5ED6">
        <w:rPr>
          <w:rFonts w:ascii="Times New Roman" w:hAnsi="Times New Roman" w:cs="Times New Roman"/>
          <w:sz w:val="24"/>
          <w:szCs w:val="24"/>
        </w:rPr>
        <w:lastRenderedPageBreak/>
        <w:t>Caesar and the others, chiefs of that army, the</w:t>
      </w:r>
      <w:r>
        <w:rPr>
          <w:rFonts w:ascii="Times New Roman" w:hAnsi="Times New Roman" w:cs="Times New Roman"/>
          <w:sz w:val="24"/>
          <w:szCs w:val="24"/>
        </w:rPr>
        <w:t xml:space="preserve"> </w:t>
      </w:r>
      <w:r w:rsidRPr="000F5ED6">
        <w:rPr>
          <w:rFonts w:ascii="Times New Roman" w:hAnsi="Times New Roman" w:cs="Times New Roman"/>
          <w:sz w:val="24"/>
          <w:szCs w:val="24"/>
        </w:rPr>
        <w:t>praetorian prefect, senators; we made all prisoners and deported them to Persis. And Syria,</w:t>
      </w:r>
      <w:r>
        <w:rPr>
          <w:rFonts w:ascii="Times New Roman" w:hAnsi="Times New Roman" w:cs="Times New Roman"/>
          <w:sz w:val="24"/>
          <w:szCs w:val="24"/>
        </w:rPr>
        <w:t xml:space="preserve"> </w:t>
      </w:r>
      <w:r w:rsidRPr="000F5ED6">
        <w:rPr>
          <w:rFonts w:ascii="Times New Roman" w:hAnsi="Times New Roman" w:cs="Times New Roman"/>
          <w:sz w:val="24"/>
          <w:szCs w:val="24"/>
        </w:rPr>
        <w:t>Cilicia and Cappadocia we burned , ruined and pillaged.</w:t>
      </w:r>
    </w:p>
    <w:p w14:paraId="4C11A008" w14:textId="77777777" w:rsidR="000F5ED6" w:rsidRDefault="000F5ED6" w:rsidP="000F5ED6">
      <w:pPr>
        <w:jc w:val="both"/>
        <w:rPr>
          <w:rFonts w:ascii="Times New Roman" w:hAnsi="Times New Roman" w:cs="Times New Roman"/>
          <w:sz w:val="24"/>
          <w:szCs w:val="24"/>
        </w:rPr>
      </w:pPr>
    </w:p>
    <w:p w14:paraId="22220BA3" w14:textId="321F91D8" w:rsidR="000F5ED6" w:rsidRDefault="004763A1" w:rsidP="000F5ED6">
      <w:pPr>
        <w:jc w:val="both"/>
        <w:rPr>
          <w:rFonts w:ascii="Times New Roman" w:hAnsi="Times New Roman" w:cs="Times New Roman"/>
          <w:sz w:val="24"/>
          <w:szCs w:val="24"/>
        </w:rPr>
      </w:pPr>
      <w:r>
        <w:rPr>
          <w:rFonts w:ascii="Times New Roman" w:hAnsi="Times New Roman" w:cs="Times New Roman"/>
          <w:b/>
          <w:bCs/>
          <w:i/>
          <w:iCs/>
          <w:sz w:val="24"/>
          <w:szCs w:val="24"/>
        </w:rPr>
        <w:t xml:space="preserve">Historia Augusta, The two Valerians </w:t>
      </w:r>
      <w:r>
        <w:rPr>
          <w:rFonts w:ascii="Times New Roman" w:hAnsi="Times New Roman" w:cs="Times New Roman"/>
          <w:b/>
          <w:bCs/>
          <w:sz w:val="24"/>
          <w:szCs w:val="24"/>
        </w:rPr>
        <w:t>1, 3-4</w:t>
      </w:r>
      <w:r>
        <w:rPr>
          <w:rFonts w:ascii="Times New Roman" w:hAnsi="Times New Roman" w:cs="Times New Roman"/>
          <w:b/>
          <w:bCs/>
          <w:i/>
          <w:iCs/>
          <w:sz w:val="24"/>
          <w:szCs w:val="24"/>
        </w:rPr>
        <w:t xml:space="preserve"> </w:t>
      </w:r>
      <w:bookmarkStart w:id="0" w:name="_Hlk183362644"/>
      <w:r>
        <w:rPr>
          <w:rFonts w:ascii="Times New Roman" w:hAnsi="Times New Roman" w:cs="Times New Roman"/>
          <w:sz w:val="24"/>
          <w:szCs w:val="24"/>
        </w:rPr>
        <w:t xml:space="preserve">– transl. from </w:t>
      </w:r>
      <w:r w:rsidRPr="004763A1">
        <w:rPr>
          <w:rFonts w:ascii="Times New Roman" w:hAnsi="Times New Roman" w:cs="Times New Roman"/>
          <w:sz w:val="24"/>
          <w:szCs w:val="24"/>
        </w:rPr>
        <w:t>D</w:t>
      </w:r>
      <w:r>
        <w:rPr>
          <w:rFonts w:ascii="Times New Roman" w:hAnsi="Times New Roman" w:cs="Times New Roman"/>
          <w:sz w:val="24"/>
          <w:szCs w:val="24"/>
        </w:rPr>
        <w:t>.</w:t>
      </w:r>
      <w:r w:rsidRPr="004763A1">
        <w:rPr>
          <w:rFonts w:ascii="Times New Roman" w:hAnsi="Times New Roman" w:cs="Times New Roman"/>
          <w:sz w:val="24"/>
          <w:szCs w:val="24"/>
        </w:rPr>
        <w:t xml:space="preserve"> Magie</w:t>
      </w:r>
      <w:r>
        <w:rPr>
          <w:rFonts w:ascii="Times New Roman" w:hAnsi="Times New Roman" w:cs="Times New Roman"/>
          <w:sz w:val="24"/>
          <w:szCs w:val="24"/>
        </w:rPr>
        <w:t xml:space="preserve"> 1932 </w:t>
      </w:r>
      <w:bookmarkEnd w:id="0"/>
      <w:r>
        <w:rPr>
          <w:rFonts w:ascii="Times New Roman" w:hAnsi="Times New Roman" w:cs="Times New Roman"/>
          <w:sz w:val="24"/>
          <w:szCs w:val="24"/>
        </w:rPr>
        <w:t xml:space="preserve">[the </w:t>
      </w:r>
      <w:proofErr w:type="spellStart"/>
      <w:r w:rsidRPr="004763A1">
        <w:rPr>
          <w:rFonts w:ascii="Times New Roman" w:hAnsi="Times New Roman" w:cs="Times New Roman"/>
          <w:i/>
          <w:iCs/>
          <w:sz w:val="24"/>
          <w:szCs w:val="24"/>
        </w:rPr>
        <w:t>Scriptores</w:t>
      </w:r>
      <w:proofErr w:type="spellEnd"/>
      <w:r w:rsidRPr="004763A1">
        <w:rPr>
          <w:rFonts w:ascii="Times New Roman" w:hAnsi="Times New Roman" w:cs="Times New Roman"/>
          <w:i/>
          <w:iCs/>
          <w:sz w:val="24"/>
          <w:szCs w:val="24"/>
        </w:rPr>
        <w:t xml:space="preserve"> Historia </w:t>
      </w:r>
      <w:proofErr w:type="spellStart"/>
      <w:r w:rsidRPr="004763A1">
        <w:rPr>
          <w:rFonts w:ascii="Times New Roman" w:hAnsi="Times New Roman" w:cs="Times New Roman"/>
          <w:i/>
          <w:iCs/>
          <w:sz w:val="24"/>
          <w:szCs w:val="24"/>
        </w:rPr>
        <w:t>Augustae</w:t>
      </w:r>
      <w:proofErr w:type="spellEnd"/>
      <w:r>
        <w:rPr>
          <w:rFonts w:ascii="Times New Roman" w:hAnsi="Times New Roman" w:cs="Times New Roman"/>
          <w:sz w:val="24"/>
          <w:szCs w:val="24"/>
        </w:rPr>
        <w:t xml:space="preserve"> are a collection of Latin imperial biographies running from the accession of Hadrian to the downfall of Carus, Carinus and Numerian – written during the fourth century CE]</w:t>
      </w:r>
    </w:p>
    <w:p w14:paraId="3C689795" w14:textId="46BDC306" w:rsidR="004763A1" w:rsidRDefault="004763A1" w:rsidP="000F5ED6">
      <w:pPr>
        <w:jc w:val="both"/>
        <w:rPr>
          <w:rFonts w:ascii="Times New Roman" w:hAnsi="Times New Roman" w:cs="Times New Roman"/>
          <w:sz w:val="24"/>
          <w:szCs w:val="24"/>
        </w:rPr>
      </w:pPr>
      <w:r>
        <w:rPr>
          <w:rFonts w:ascii="Times New Roman" w:hAnsi="Times New Roman" w:cs="Times New Roman"/>
          <w:sz w:val="24"/>
          <w:szCs w:val="24"/>
        </w:rPr>
        <w:t xml:space="preserve">[A supposed letter written to Shapur] </w:t>
      </w:r>
      <w:r w:rsidRPr="004763A1">
        <w:rPr>
          <w:rFonts w:ascii="Times New Roman" w:hAnsi="Times New Roman" w:cs="Times New Roman"/>
          <w:sz w:val="24"/>
          <w:szCs w:val="24"/>
        </w:rPr>
        <w:t xml:space="preserve">Consider what mighty nations the Romans have made their subjects instead of their enemies after they had often suffered defeat at their hands. We have heard, in fact, how the </w:t>
      </w:r>
      <w:proofErr w:type="spellStart"/>
      <w:r w:rsidRPr="004763A1">
        <w:rPr>
          <w:rFonts w:ascii="Times New Roman" w:hAnsi="Times New Roman" w:cs="Times New Roman"/>
          <w:sz w:val="24"/>
          <w:szCs w:val="24"/>
        </w:rPr>
        <w:t>Gauls</w:t>
      </w:r>
      <w:proofErr w:type="spellEnd"/>
      <w:r w:rsidRPr="004763A1">
        <w:rPr>
          <w:rFonts w:ascii="Times New Roman" w:hAnsi="Times New Roman" w:cs="Times New Roman"/>
          <w:sz w:val="24"/>
          <w:szCs w:val="24"/>
        </w:rPr>
        <w:t xml:space="preserve"> conquered them and burned that great city of theirs; it is a fact that the </w:t>
      </w:r>
      <w:proofErr w:type="spellStart"/>
      <w:r w:rsidRPr="004763A1">
        <w:rPr>
          <w:rFonts w:ascii="Times New Roman" w:hAnsi="Times New Roman" w:cs="Times New Roman"/>
          <w:sz w:val="24"/>
          <w:szCs w:val="24"/>
        </w:rPr>
        <w:t>Gauls</w:t>
      </w:r>
      <w:proofErr w:type="spellEnd"/>
      <w:r w:rsidRPr="004763A1">
        <w:rPr>
          <w:rFonts w:ascii="Times New Roman" w:hAnsi="Times New Roman" w:cs="Times New Roman"/>
          <w:sz w:val="24"/>
          <w:szCs w:val="24"/>
        </w:rPr>
        <w:t xml:space="preserve"> are now servants to the Romans. What of the Africans? Did they not conquer the Romans? It is a fact that they serve them now. Examples more remote and perhaps less important I will not cite. Mithradates of Pontus held all of Asia; it is a fact that he was vanquished and Asia now belongs to the Romans. If you ask my advice, make use of the opportunity for peace and give back Valerian to his people. I do indeed congratulate you on your good fortune, but only if you know how to use it aright."</w:t>
      </w:r>
    </w:p>
    <w:p w14:paraId="5AC6939E" w14:textId="2385E4E4" w:rsidR="004763A1" w:rsidRDefault="004763A1" w:rsidP="000F5ED6">
      <w:pPr>
        <w:jc w:val="both"/>
        <w:rPr>
          <w:rFonts w:ascii="Times New Roman" w:hAnsi="Times New Roman" w:cs="Times New Roman"/>
          <w:sz w:val="24"/>
          <w:szCs w:val="24"/>
        </w:rPr>
      </w:pPr>
      <w:r>
        <w:rPr>
          <w:rFonts w:ascii="Times New Roman" w:hAnsi="Times New Roman" w:cs="Times New Roman"/>
          <w:sz w:val="24"/>
          <w:szCs w:val="24"/>
        </w:rPr>
        <w:t>…</w:t>
      </w:r>
    </w:p>
    <w:p w14:paraId="1ADD685A" w14:textId="19FFD12B" w:rsidR="004763A1" w:rsidRDefault="004763A1" w:rsidP="000F5ED6">
      <w:pPr>
        <w:jc w:val="both"/>
        <w:rPr>
          <w:rFonts w:ascii="Times New Roman" w:hAnsi="Times New Roman" w:cs="Times New Roman"/>
          <w:sz w:val="24"/>
          <w:szCs w:val="24"/>
        </w:rPr>
      </w:pPr>
      <w:r w:rsidRPr="004763A1">
        <w:rPr>
          <w:rFonts w:ascii="Times New Roman" w:hAnsi="Times New Roman" w:cs="Times New Roman"/>
          <w:sz w:val="24"/>
          <w:szCs w:val="24"/>
        </w:rPr>
        <w:t>Artavasdes,​ King of the Armenians, sent the following letter to Sapor: "I have, indeed, a share in your glory, but I fear that you have not so much conquered as sown the seeds of war. For Valerian is being sought back by his son, his grandson, and the generals of Rome, by all Gaul, all Africa, all Spain, all Italy, and by all the nations of Illyricum, the East, and Pontus, which are leagued with the Romans or subject to them. So, then, you have captured one old man but have made all the nations of the world your bitterest foes, and ours too, perhaps, for we have sent you aid, we are your neighbours, and we always suffer when you fight with each other."</w:t>
      </w:r>
    </w:p>
    <w:p w14:paraId="06B1F023" w14:textId="5E1F8AC1" w:rsidR="004763A1" w:rsidRDefault="004763A1" w:rsidP="000F5ED6">
      <w:pPr>
        <w:jc w:val="both"/>
        <w:rPr>
          <w:rFonts w:ascii="Times New Roman" w:hAnsi="Times New Roman" w:cs="Times New Roman"/>
          <w:sz w:val="24"/>
          <w:szCs w:val="24"/>
        </w:rPr>
      </w:pPr>
      <w:r>
        <w:rPr>
          <w:rFonts w:ascii="Times New Roman" w:hAnsi="Times New Roman" w:cs="Times New Roman"/>
          <w:sz w:val="24"/>
          <w:szCs w:val="24"/>
        </w:rPr>
        <w:t>…</w:t>
      </w:r>
    </w:p>
    <w:p w14:paraId="52836A56" w14:textId="4E75EF1B" w:rsidR="004763A1" w:rsidRPr="00535140" w:rsidRDefault="004763A1" w:rsidP="000F5ED6">
      <w:pPr>
        <w:jc w:val="both"/>
        <w:rPr>
          <w:rFonts w:ascii="Times New Roman" w:hAnsi="Times New Roman" w:cs="Times New Roman"/>
          <w:sz w:val="24"/>
          <w:szCs w:val="24"/>
        </w:rPr>
      </w:pPr>
      <w:r w:rsidRPr="004763A1">
        <w:rPr>
          <w:rFonts w:ascii="Times New Roman" w:hAnsi="Times New Roman" w:cs="Times New Roman"/>
          <w:sz w:val="24"/>
          <w:szCs w:val="24"/>
        </w:rPr>
        <w:t>Meanwhile, however, while Valerian was growing old in Persia, Odaenathus the Palmyrene​ gathered together an army and restored the Roman power almost to its pristine condition. He captured the king's treasures and he captured, too, what the Parthian monarchs</w:t>
      </w:r>
      <w:r>
        <w:rPr>
          <w:rFonts w:ascii="Times New Roman" w:hAnsi="Times New Roman" w:cs="Times New Roman"/>
          <w:sz w:val="24"/>
          <w:szCs w:val="24"/>
        </w:rPr>
        <w:t xml:space="preserve"> [in fact the Sassanians]</w:t>
      </w:r>
      <w:r w:rsidRPr="004763A1">
        <w:rPr>
          <w:rFonts w:ascii="Times New Roman" w:hAnsi="Times New Roman" w:cs="Times New Roman"/>
          <w:sz w:val="24"/>
          <w:szCs w:val="24"/>
        </w:rPr>
        <w:t xml:space="preserve"> hold dearer than treasures, namely his concubines. For this reason Sapor was now in greater dread of the Roman generals, and out of fear of Ballista​ and Odaenathus he withdrew more speedily to his kingdom. And this, for the time being, was the end of the war with the Persians.</w:t>
      </w:r>
    </w:p>
    <w:p w14:paraId="44BB1738" w14:textId="77777777" w:rsidR="00535140" w:rsidRDefault="00535140" w:rsidP="00535140">
      <w:pPr>
        <w:rPr>
          <w:rFonts w:ascii="Times New Roman" w:hAnsi="Times New Roman" w:cs="Times New Roman"/>
        </w:rPr>
      </w:pPr>
    </w:p>
    <w:p w14:paraId="19E4333B" w14:textId="2AF9BD7B" w:rsidR="00800F71" w:rsidRPr="00800F71" w:rsidRDefault="00800F71" w:rsidP="00800F71">
      <w:pPr>
        <w:jc w:val="both"/>
        <w:rPr>
          <w:rFonts w:ascii="Times New Roman" w:hAnsi="Times New Roman" w:cs="Times New Roman"/>
          <w:sz w:val="24"/>
          <w:szCs w:val="24"/>
        </w:rPr>
      </w:pPr>
      <w:r w:rsidRPr="00800F71">
        <w:rPr>
          <w:rFonts w:ascii="Times New Roman" w:hAnsi="Times New Roman" w:cs="Times New Roman"/>
          <w:b/>
          <w:bCs/>
          <w:i/>
          <w:iCs/>
          <w:sz w:val="24"/>
          <w:szCs w:val="24"/>
        </w:rPr>
        <w:t>Historia Augusta, The Lives of Carus, Carinus and Numerian</w:t>
      </w:r>
      <w:r w:rsidRPr="00800F71">
        <w:rPr>
          <w:rFonts w:ascii="Times New Roman" w:hAnsi="Times New Roman" w:cs="Times New Roman"/>
          <w:sz w:val="24"/>
          <w:szCs w:val="24"/>
        </w:rPr>
        <w:t xml:space="preserve"> </w:t>
      </w:r>
      <w:r w:rsidRPr="00800F71">
        <w:rPr>
          <w:rFonts w:ascii="Times New Roman" w:hAnsi="Times New Roman" w:cs="Times New Roman"/>
          <w:b/>
          <w:bCs/>
          <w:sz w:val="24"/>
          <w:szCs w:val="24"/>
        </w:rPr>
        <w:t>9</w:t>
      </w:r>
      <w:r w:rsidRPr="00800F71">
        <w:rPr>
          <w:rFonts w:ascii="Times New Roman" w:hAnsi="Times New Roman" w:cs="Times New Roman"/>
          <w:sz w:val="24"/>
          <w:szCs w:val="24"/>
        </w:rPr>
        <w:t xml:space="preserve"> </w:t>
      </w:r>
      <w:r w:rsidRPr="00800F71">
        <w:rPr>
          <w:rFonts w:ascii="Times New Roman" w:hAnsi="Times New Roman" w:cs="Times New Roman"/>
          <w:sz w:val="24"/>
          <w:szCs w:val="24"/>
        </w:rPr>
        <w:t>– transl. from D. Magie 1932</w:t>
      </w:r>
    </w:p>
    <w:p w14:paraId="29ADACD0" w14:textId="322619B3" w:rsidR="00800F71" w:rsidRDefault="00800F71" w:rsidP="00800F71">
      <w:pPr>
        <w:jc w:val="both"/>
        <w:rPr>
          <w:rFonts w:ascii="Times New Roman" w:hAnsi="Times New Roman" w:cs="Times New Roman"/>
          <w:sz w:val="24"/>
          <w:szCs w:val="24"/>
        </w:rPr>
      </w:pPr>
      <w:r w:rsidRPr="00800F71">
        <w:rPr>
          <w:rFonts w:ascii="Times New Roman" w:hAnsi="Times New Roman" w:cs="Times New Roman"/>
          <w:sz w:val="24"/>
          <w:szCs w:val="24"/>
        </w:rPr>
        <w:t>The letter I have inserted for the reason that many declare that there is a certain decree of Fate that no</w:t>
      </w:r>
      <w:r w:rsidRPr="00800F71">
        <w:rPr>
          <w:rFonts w:ascii="Times New Roman" w:hAnsi="Times New Roman" w:cs="Times New Roman"/>
          <w:sz w:val="24"/>
          <w:szCs w:val="24"/>
        </w:rPr>
        <w:t xml:space="preserve"> R</w:t>
      </w:r>
      <w:r w:rsidRPr="00800F71">
        <w:rPr>
          <w:rFonts w:ascii="Times New Roman" w:hAnsi="Times New Roman" w:cs="Times New Roman"/>
          <w:sz w:val="24"/>
          <w:szCs w:val="24"/>
        </w:rPr>
        <w:t>oman emperor may advance beyond Ctesiphon</w:t>
      </w:r>
      <w:r w:rsidRPr="00800F71">
        <w:rPr>
          <w:rFonts w:ascii="Times New Roman" w:hAnsi="Times New Roman" w:cs="Times New Roman"/>
          <w:sz w:val="24"/>
          <w:szCs w:val="24"/>
        </w:rPr>
        <w:t xml:space="preserve"> [a major Persian city, not far from present-day Baghdad]</w:t>
      </w:r>
      <w:r w:rsidRPr="00800F71">
        <w:rPr>
          <w:rFonts w:ascii="Times New Roman" w:hAnsi="Times New Roman" w:cs="Times New Roman"/>
          <w:sz w:val="24"/>
          <w:szCs w:val="24"/>
        </w:rPr>
        <w:t xml:space="preserve">, and that Carus was struck by the lightning because he desired to pass beyond the bounds which Fate has set up.​ But let cowardice, on which courage should set its heel, keep its devices for itself. For clearly it is granted to us and will always be granted, as our most venerated Caesar Maximian has shown,​ to conquer the Persians and advance beyond </w:t>
      </w:r>
      <w:r w:rsidRPr="00800F71">
        <w:rPr>
          <w:rFonts w:ascii="Times New Roman" w:hAnsi="Times New Roman" w:cs="Times New Roman"/>
          <w:sz w:val="24"/>
          <w:szCs w:val="24"/>
        </w:rPr>
        <w:lastRenderedPageBreak/>
        <w:t>them, and methinks this will surely come to pass if only our men fail not to live up to the promised favour of Heaven.</w:t>
      </w:r>
    </w:p>
    <w:p w14:paraId="131DFBEB" w14:textId="77777777" w:rsidR="00800F71" w:rsidRDefault="00800F71" w:rsidP="00800F71">
      <w:pPr>
        <w:jc w:val="both"/>
        <w:rPr>
          <w:rFonts w:ascii="Times New Roman" w:hAnsi="Times New Roman" w:cs="Times New Roman"/>
          <w:sz w:val="24"/>
          <w:szCs w:val="24"/>
        </w:rPr>
      </w:pPr>
    </w:p>
    <w:p w14:paraId="01A91154" w14:textId="337AF544" w:rsidR="00800F71" w:rsidRDefault="006B3944" w:rsidP="00800F71">
      <w:pPr>
        <w:jc w:val="center"/>
        <w:rPr>
          <w:rFonts w:ascii="Times New Roman" w:hAnsi="Times New Roman" w:cs="Times New Roman"/>
          <w:b/>
          <w:bCs/>
          <w:sz w:val="28"/>
          <w:szCs w:val="28"/>
        </w:rPr>
      </w:pPr>
      <w:r>
        <w:rPr>
          <w:rFonts w:ascii="Times New Roman" w:hAnsi="Times New Roman" w:cs="Times New Roman"/>
          <w:b/>
          <w:bCs/>
          <w:sz w:val="28"/>
          <w:szCs w:val="28"/>
        </w:rPr>
        <w:t>Christian authors on imperial power and divine providence</w:t>
      </w:r>
    </w:p>
    <w:p w14:paraId="5C87183C" w14:textId="77777777" w:rsidR="006B3944" w:rsidRDefault="006B3944" w:rsidP="00A73272">
      <w:pPr>
        <w:rPr>
          <w:rFonts w:ascii="Times New Roman" w:hAnsi="Times New Roman" w:cs="Times New Roman"/>
          <w:b/>
          <w:bCs/>
          <w:sz w:val="24"/>
          <w:szCs w:val="24"/>
        </w:rPr>
      </w:pPr>
    </w:p>
    <w:p w14:paraId="53FBD432" w14:textId="0D709B10" w:rsidR="00EA7ADA" w:rsidRDefault="00A73272" w:rsidP="00A73272">
      <w:pPr>
        <w:jc w:val="both"/>
        <w:rPr>
          <w:rFonts w:ascii="Times New Roman" w:hAnsi="Times New Roman" w:cs="Times New Roman"/>
          <w:sz w:val="24"/>
          <w:szCs w:val="24"/>
        </w:rPr>
      </w:pPr>
      <w:r>
        <w:rPr>
          <w:rFonts w:ascii="Times New Roman" w:hAnsi="Times New Roman" w:cs="Times New Roman"/>
          <w:b/>
          <w:bCs/>
          <w:sz w:val="24"/>
          <w:szCs w:val="24"/>
        </w:rPr>
        <w:t xml:space="preserve">Jerome </w:t>
      </w:r>
      <w:r>
        <w:rPr>
          <w:rFonts w:ascii="Times New Roman" w:hAnsi="Times New Roman" w:cs="Times New Roman"/>
          <w:b/>
          <w:bCs/>
          <w:i/>
          <w:iCs/>
          <w:sz w:val="24"/>
          <w:szCs w:val="24"/>
        </w:rPr>
        <w:t xml:space="preserve">Against Jovinianus </w:t>
      </w:r>
      <w:r>
        <w:rPr>
          <w:rFonts w:ascii="Times New Roman" w:hAnsi="Times New Roman" w:cs="Times New Roman"/>
          <w:b/>
          <w:bCs/>
          <w:sz w:val="24"/>
          <w:szCs w:val="24"/>
        </w:rPr>
        <w:t>2.7</w:t>
      </w:r>
      <w:r>
        <w:rPr>
          <w:rFonts w:ascii="Times New Roman" w:hAnsi="Times New Roman" w:cs="Times New Roman"/>
          <w:b/>
          <w:bCs/>
          <w:i/>
          <w:iCs/>
          <w:sz w:val="24"/>
          <w:szCs w:val="24"/>
        </w:rPr>
        <w:t xml:space="preserve"> </w:t>
      </w:r>
      <w:r>
        <w:rPr>
          <w:rFonts w:ascii="Times New Roman" w:hAnsi="Times New Roman" w:cs="Times New Roman"/>
          <w:sz w:val="24"/>
          <w:szCs w:val="24"/>
        </w:rPr>
        <w:t>[a theologian and historian of the latter fourth into early fifth century AD]</w:t>
      </w:r>
      <w:r w:rsidR="00EA7ADA">
        <w:rPr>
          <w:rFonts w:ascii="Times New Roman" w:hAnsi="Times New Roman" w:cs="Times New Roman"/>
          <w:sz w:val="24"/>
          <w:szCs w:val="24"/>
        </w:rPr>
        <w:t xml:space="preserve"> – </w:t>
      </w:r>
      <w:r w:rsidR="00EA7ADA" w:rsidRPr="00EA7ADA">
        <w:rPr>
          <w:rFonts w:ascii="Times New Roman" w:hAnsi="Times New Roman" w:cs="Times New Roman"/>
          <w:sz w:val="24"/>
          <w:szCs w:val="24"/>
        </w:rPr>
        <w:t>W.H. Fremantle, G. Lewis and W.G. Martley</w:t>
      </w:r>
      <w:r w:rsidR="00EA7ADA">
        <w:rPr>
          <w:rFonts w:ascii="Times New Roman" w:hAnsi="Times New Roman" w:cs="Times New Roman"/>
          <w:sz w:val="24"/>
          <w:szCs w:val="24"/>
        </w:rPr>
        <w:t xml:space="preserve"> 1893.</w:t>
      </w:r>
    </w:p>
    <w:p w14:paraId="38E26742" w14:textId="54FE209C" w:rsidR="00A73272" w:rsidRDefault="00A73272" w:rsidP="00A73272">
      <w:pPr>
        <w:jc w:val="both"/>
        <w:rPr>
          <w:rFonts w:ascii="Times New Roman" w:hAnsi="Times New Roman" w:cs="Times New Roman"/>
          <w:sz w:val="24"/>
          <w:szCs w:val="24"/>
        </w:rPr>
      </w:pPr>
      <w:r w:rsidRPr="00A73272">
        <w:rPr>
          <w:rFonts w:ascii="Times New Roman" w:hAnsi="Times New Roman" w:cs="Times New Roman"/>
          <w:sz w:val="24"/>
          <w:szCs w:val="24"/>
        </w:rPr>
        <w:t xml:space="preserve">Why should I speak of other nations when I myself, a youth on a visit to Gaul, heard that the </w:t>
      </w:r>
      <w:proofErr w:type="spellStart"/>
      <w:r w:rsidRPr="00A73272">
        <w:rPr>
          <w:rFonts w:ascii="Times New Roman" w:hAnsi="Times New Roman" w:cs="Times New Roman"/>
          <w:sz w:val="24"/>
          <w:szCs w:val="24"/>
        </w:rPr>
        <w:t>Atticoti</w:t>
      </w:r>
      <w:proofErr w:type="spellEnd"/>
      <w:r w:rsidRPr="00A73272">
        <w:rPr>
          <w:rFonts w:ascii="Times New Roman" w:hAnsi="Times New Roman" w:cs="Times New Roman"/>
          <w:sz w:val="24"/>
          <w:szCs w:val="24"/>
        </w:rPr>
        <w:t>, a British tribe, eat human flesh</w:t>
      </w:r>
      <w:r>
        <w:rPr>
          <w:rFonts w:ascii="Times New Roman" w:hAnsi="Times New Roman" w:cs="Times New Roman"/>
          <w:sz w:val="24"/>
          <w:szCs w:val="24"/>
        </w:rPr>
        <w:t xml:space="preserve">… </w:t>
      </w:r>
      <w:r w:rsidRPr="00A73272">
        <w:rPr>
          <w:rFonts w:ascii="Times New Roman" w:hAnsi="Times New Roman" w:cs="Times New Roman"/>
          <w:sz w:val="24"/>
          <w:szCs w:val="24"/>
        </w:rPr>
        <w:t xml:space="preserve">The Scots have no wives of their own; as though they read Plato's Republic and took Cato for their leader, no man among them has his own wife, but like beasts they indulge their lust to their hearts' content. </w:t>
      </w:r>
      <w:r w:rsidRPr="00A73272">
        <w:rPr>
          <w:rFonts w:ascii="Times New Roman" w:hAnsi="Times New Roman" w:cs="Times New Roman"/>
          <w:b/>
          <w:bCs/>
          <w:sz w:val="24"/>
          <w:szCs w:val="24"/>
        </w:rPr>
        <w:t>The Persians, Medes, Indians, and Ethiopians, peoples on a par with Rome itself</w:t>
      </w:r>
      <w:r w:rsidRPr="00A73272">
        <w:rPr>
          <w:rFonts w:ascii="Times New Roman" w:hAnsi="Times New Roman" w:cs="Times New Roman"/>
          <w:sz w:val="24"/>
          <w:szCs w:val="24"/>
        </w:rPr>
        <w:t>, have intercourse with mothers and grandmothers, with daughters and granddaughters. The Massaget</w:t>
      </w:r>
      <w:r w:rsidR="00FD44C3">
        <w:rPr>
          <w:rFonts w:ascii="Times New Roman" w:hAnsi="Times New Roman" w:cs="Times New Roman"/>
          <w:sz w:val="24"/>
          <w:szCs w:val="24"/>
        </w:rPr>
        <w:t>ae</w:t>
      </w:r>
      <w:r w:rsidRPr="00A73272">
        <w:rPr>
          <w:rFonts w:ascii="Times New Roman" w:hAnsi="Times New Roman" w:cs="Times New Roman"/>
          <w:sz w:val="24"/>
          <w:szCs w:val="24"/>
        </w:rPr>
        <w:t xml:space="preserve"> and </w:t>
      </w:r>
      <w:proofErr w:type="spellStart"/>
      <w:r w:rsidRPr="00A73272">
        <w:rPr>
          <w:rFonts w:ascii="Times New Roman" w:hAnsi="Times New Roman" w:cs="Times New Roman"/>
          <w:sz w:val="24"/>
          <w:szCs w:val="24"/>
        </w:rPr>
        <w:t>Derbices</w:t>
      </w:r>
      <w:proofErr w:type="spellEnd"/>
      <w:r w:rsidRPr="00A73272">
        <w:rPr>
          <w:rFonts w:ascii="Times New Roman" w:hAnsi="Times New Roman" w:cs="Times New Roman"/>
          <w:sz w:val="24"/>
          <w:szCs w:val="24"/>
        </w:rPr>
        <w:t xml:space="preserve"> think those persons most unhappy who die of sickness — and when parents, kindred, or friends reach old age, they are murdered and devoured.</w:t>
      </w:r>
    </w:p>
    <w:p w14:paraId="50D05C93" w14:textId="68D231E0" w:rsidR="00A73272" w:rsidRDefault="00A73272" w:rsidP="00A73272">
      <w:pPr>
        <w:rPr>
          <w:rFonts w:ascii="Times New Roman" w:hAnsi="Times New Roman" w:cs="Times New Roman"/>
          <w:b/>
          <w:bCs/>
          <w:sz w:val="24"/>
          <w:szCs w:val="24"/>
        </w:rPr>
      </w:pPr>
    </w:p>
    <w:p w14:paraId="0B8B0706" w14:textId="3869FA6F" w:rsidR="006B3944" w:rsidRPr="006B3944" w:rsidRDefault="006B3944" w:rsidP="006B3944">
      <w:pPr>
        <w:spacing w:after="80" w:line="300" w:lineRule="auto"/>
        <w:jc w:val="both"/>
        <w:rPr>
          <w:rStyle w:val="Hyperlink"/>
          <w:rFonts w:ascii="Times New Roman" w:hAnsi="Times New Roman" w:cs="Times New Roman"/>
          <w:color w:val="auto"/>
          <w:sz w:val="24"/>
          <w:szCs w:val="24"/>
          <w:u w:val="none"/>
        </w:rPr>
      </w:pPr>
      <w:r w:rsidRPr="006B3944">
        <w:rPr>
          <w:rStyle w:val="Hyperlink"/>
          <w:rFonts w:ascii="Times New Roman" w:hAnsi="Times New Roman" w:cs="Times New Roman"/>
          <w:b/>
          <w:color w:val="auto"/>
          <w:sz w:val="24"/>
          <w:szCs w:val="24"/>
          <w:u w:val="none"/>
        </w:rPr>
        <w:t xml:space="preserve">Cosmas </w:t>
      </w:r>
      <w:proofErr w:type="spellStart"/>
      <w:r w:rsidRPr="006B3944">
        <w:rPr>
          <w:rStyle w:val="Hyperlink"/>
          <w:rFonts w:ascii="Times New Roman" w:hAnsi="Times New Roman" w:cs="Times New Roman"/>
          <w:b/>
          <w:color w:val="auto"/>
          <w:sz w:val="24"/>
          <w:szCs w:val="24"/>
          <w:u w:val="none"/>
        </w:rPr>
        <w:t>Indicopleustes</w:t>
      </w:r>
      <w:proofErr w:type="spellEnd"/>
      <w:r w:rsidRPr="006B3944">
        <w:rPr>
          <w:rStyle w:val="Hyperlink"/>
          <w:rFonts w:ascii="Times New Roman" w:hAnsi="Times New Roman" w:cs="Times New Roman"/>
          <w:b/>
          <w:color w:val="auto"/>
          <w:sz w:val="24"/>
          <w:szCs w:val="24"/>
          <w:u w:val="none"/>
        </w:rPr>
        <w:t xml:space="preserve"> </w:t>
      </w:r>
      <w:r w:rsidRPr="006B3944">
        <w:rPr>
          <w:rStyle w:val="Hyperlink"/>
          <w:rFonts w:ascii="Times New Roman" w:hAnsi="Times New Roman" w:cs="Times New Roman"/>
          <w:b/>
          <w:i/>
          <w:color w:val="auto"/>
          <w:sz w:val="24"/>
          <w:szCs w:val="24"/>
          <w:u w:val="none"/>
        </w:rPr>
        <w:t xml:space="preserve">Christian Topography </w:t>
      </w:r>
      <w:r w:rsidRPr="006B3944">
        <w:rPr>
          <w:rStyle w:val="Hyperlink"/>
          <w:rFonts w:ascii="Times New Roman" w:hAnsi="Times New Roman" w:cs="Times New Roman"/>
          <w:b/>
          <w:color w:val="auto"/>
          <w:sz w:val="24"/>
          <w:szCs w:val="24"/>
          <w:u w:val="none"/>
        </w:rPr>
        <w:t>3.42-48</w:t>
      </w:r>
      <w:r w:rsidRPr="006B3944">
        <w:rPr>
          <w:rStyle w:val="Hyperlink"/>
          <w:rFonts w:ascii="Times New Roman" w:hAnsi="Times New Roman" w:cs="Times New Roman"/>
          <w:color w:val="auto"/>
          <w:sz w:val="24"/>
          <w:szCs w:val="24"/>
          <w:u w:val="none"/>
        </w:rPr>
        <w:t xml:space="preserve"> - Trans. by </w:t>
      </w:r>
      <w:r>
        <w:rPr>
          <w:rStyle w:val="Hyperlink"/>
          <w:rFonts w:ascii="Times New Roman" w:hAnsi="Times New Roman" w:cs="Times New Roman"/>
          <w:color w:val="auto"/>
          <w:sz w:val="24"/>
          <w:szCs w:val="24"/>
          <w:u w:val="none"/>
        </w:rPr>
        <w:t xml:space="preserve">J. W. </w:t>
      </w:r>
      <w:r w:rsidRPr="006B3944">
        <w:rPr>
          <w:rStyle w:val="Hyperlink"/>
          <w:rFonts w:ascii="Times New Roman" w:hAnsi="Times New Roman" w:cs="Times New Roman"/>
          <w:color w:val="auto"/>
          <w:sz w:val="24"/>
          <w:szCs w:val="24"/>
          <w:u w:val="none"/>
        </w:rPr>
        <w:t>McCrindle</w:t>
      </w:r>
      <w:r>
        <w:rPr>
          <w:rStyle w:val="Hyperlink"/>
          <w:rFonts w:ascii="Times New Roman" w:hAnsi="Times New Roman" w:cs="Times New Roman"/>
          <w:color w:val="auto"/>
          <w:sz w:val="24"/>
          <w:szCs w:val="24"/>
          <w:u w:val="none"/>
        </w:rPr>
        <w:t xml:space="preserve"> </w:t>
      </w:r>
      <w:r w:rsidRPr="006B3944">
        <w:rPr>
          <w:rStyle w:val="Hyperlink"/>
          <w:rFonts w:ascii="Times New Roman" w:hAnsi="Times New Roman" w:cs="Times New Roman"/>
          <w:color w:val="auto"/>
          <w:sz w:val="24"/>
          <w:szCs w:val="24"/>
          <w:u w:val="none"/>
        </w:rPr>
        <w:t>1897</w:t>
      </w:r>
      <w:r>
        <w:rPr>
          <w:rStyle w:val="Hyperlink"/>
          <w:rFonts w:ascii="Times New Roman" w:hAnsi="Times New Roman" w:cs="Times New Roman"/>
          <w:color w:val="auto"/>
          <w:sz w:val="24"/>
          <w:szCs w:val="24"/>
          <w:u w:val="none"/>
        </w:rPr>
        <w:t xml:space="preserve"> [The sixth century CE figure Cosmas, who resided in Alexandria, had been a merchant and then later wrote a treatise advocating for a literalist understanding of the bible and the geography of the Earth – viewing it as flat, with the heavens as a vault above] </w:t>
      </w:r>
    </w:p>
    <w:p w14:paraId="6F991BA9" w14:textId="77777777" w:rsidR="006B3944" w:rsidRPr="004C679F" w:rsidRDefault="006B3944" w:rsidP="006B3944">
      <w:pPr>
        <w:spacing w:after="80" w:line="300" w:lineRule="auto"/>
        <w:jc w:val="both"/>
        <w:rPr>
          <w:rFonts w:ascii="Times New Roman" w:hAnsi="Times New Roman" w:cs="Times New Roman"/>
          <w:sz w:val="24"/>
          <w:szCs w:val="24"/>
        </w:rPr>
      </w:pPr>
      <w:r w:rsidRPr="004C679F">
        <w:rPr>
          <w:rFonts w:ascii="Times New Roman" w:hAnsi="Times New Roman" w:cs="Times New Roman"/>
          <w:sz w:val="24"/>
          <w:szCs w:val="24"/>
        </w:rPr>
        <w:t>In like manner we see that the Church has never been destroyed, but that its adherents have been greatly multiplied, and that similarly the whole earth has been filled with the doctrine of the Lord Christ, and is still being filled, and that the gospel is preached throughout all the world. This I avouch to be the veritable fact, from what I have seen and heard in the many places which I have visited.</w:t>
      </w:r>
    </w:p>
    <w:p w14:paraId="7578BA0C" w14:textId="77777777" w:rsidR="006B3944" w:rsidRDefault="006B3944" w:rsidP="006B3944">
      <w:pPr>
        <w:spacing w:after="80" w:line="300" w:lineRule="auto"/>
        <w:jc w:val="both"/>
        <w:rPr>
          <w:rFonts w:ascii="Times New Roman" w:hAnsi="Times New Roman" w:cs="Times New Roman"/>
          <w:sz w:val="24"/>
          <w:szCs w:val="24"/>
        </w:rPr>
      </w:pPr>
      <w:r>
        <w:rPr>
          <w:rFonts w:ascii="Times New Roman" w:hAnsi="Times New Roman" w:cs="Times New Roman"/>
          <w:sz w:val="24"/>
          <w:szCs w:val="24"/>
        </w:rPr>
        <w:t xml:space="preserve">Even in </w:t>
      </w:r>
      <w:proofErr w:type="spellStart"/>
      <w:r>
        <w:rPr>
          <w:rFonts w:ascii="Times New Roman" w:hAnsi="Times New Roman" w:cs="Times New Roman"/>
          <w:sz w:val="24"/>
          <w:szCs w:val="24"/>
        </w:rPr>
        <w:t>Taprobanê</w:t>
      </w:r>
      <w:proofErr w:type="spellEnd"/>
      <w:r>
        <w:rPr>
          <w:rFonts w:ascii="Times New Roman" w:hAnsi="Times New Roman" w:cs="Times New Roman"/>
          <w:sz w:val="24"/>
          <w:szCs w:val="24"/>
        </w:rPr>
        <w:t>,</w:t>
      </w:r>
      <w:r w:rsidRPr="004C679F">
        <w:rPr>
          <w:rFonts w:ascii="Times New Roman" w:hAnsi="Times New Roman" w:cs="Times New Roman"/>
          <w:sz w:val="24"/>
          <w:szCs w:val="24"/>
        </w:rPr>
        <w:t xml:space="preserve"> an island in Further India, where the Indian sea is, there is a Church</w:t>
      </w:r>
      <w:r>
        <w:rPr>
          <w:rFonts w:ascii="Times New Roman" w:hAnsi="Times New Roman" w:cs="Times New Roman"/>
          <w:sz w:val="24"/>
          <w:szCs w:val="24"/>
        </w:rPr>
        <w:t xml:space="preserve"> of Christians, with clergy</w:t>
      </w:r>
      <w:r w:rsidRPr="004C679F">
        <w:rPr>
          <w:rFonts w:ascii="Times New Roman" w:hAnsi="Times New Roman" w:cs="Times New Roman"/>
          <w:sz w:val="24"/>
          <w:szCs w:val="24"/>
        </w:rPr>
        <w:t xml:space="preserve"> and a body of believers, but I know not whether there be any Christians in the parts beyond i</w:t>
      </w:r>
      <w:r>
        <w:rPr>
          <w:rFonts w:ascii="Times New Roman" w:hAnsi="Times New Roman" w:cs="Times New Roman"/>
          <w:sz w:val="24"/>
          <w:szCs w:val="24"/>
        </w:rPr>
        <w:t xml:space="preserve">t. In the country called </w:t>
      </w:r>
      <w:proofErr w:type="spellStart"/>
      <w:r>
        <w:rPr>
          <w:rFonts w:ascii="Times New Roman" w:hAnsi="Times New Roman" w:cs="Times New Roman"/>
          <w:sz w:val="24"/>
          <w:szCs w:val="24"/>
        </w:rPr>
        <w:t>Malê</w:t>
      </w:r>
      <w:proofErr w:type="spellEnd"/>
      <w:r>
        <w:rPr>
          <w:rFonts w:ascii="Times New Roman" w:hAnsi="Times New Roman" w:cs="Times New Roman"/>
          <w:sz w:val="24"/>
          <w:szCs w:val="24"/>
        </w:rPr>
        <w:t>,</w:t>
      </w:r>
      <w:r w:rsidRPr="004C679F">
        <w:rPr>
          <w:rFonts w:ascii="Times New Roman" w:hAnsi="Times New Roman" w:cs="Times New Roman"/>
          <w:sz w:val="24"/>
          <w:szCs w:val="24"/>
        </w:rPr>
        <w:t xml:space="preserve"> where the pepper grows, there is also a church, and at</w:t>
      </w:r>
      <w:r>
        <w:rPr>
          <w:rFonts w:ascii="Times New Roman" w:hAnsi="Times New Roman" w:cs="Times New Roman"/>
          <w:sz w:val="24"/>
          <w:szCs w:val="24"/>
        </w:rPr>
        <w:t xml:space="preserve"> another place called Calliana</w:t>
      </w:r>
      <w:r w:rsidRPr="004C679F">
        <w:rPr>
          <w:rFonts w:ascii="Times New Roman" w:hAnsi="Times New Roman" w:cs="Times New Roman"/>
          <w:sz w:val="24"/>
          <w:szCs w:val="24"/>
        </w:rPr>
        <w:t xml:space="preserve"> there is moreover a bishop,</w:t>
      </w:r>
      <w:r>
        <w:rPr>
          <w:rFonts w:ascii="Times New Roman" w:hAnsi="Times New Roman" w:cs="Times New Roman"/>
          <w:sz w:val="24"/>
          <w:szCs w:val="24"/>
        </w:rPr>
        <w:t xml:space="preserve"> who is appointed from Persia.</w:t>
      </w:r>
      <w:r w:rsidRPr="004C679F">
        <w:rPr>
          <w:rFonts w:ascii="Times New Roman" w:hAnsi="Times New Roman" w:cs="Times New Roman"/>
          <w:sz w:val="24"/>
          <w:szCs w:val="24"/>
        </w:rPr>
        <w:t xml:space="preserve"> In the island, again, cal</w:t>
      </w:r>
      <w:r>
        <w:rPr>
          <w:rFonts w:ascii="Times New Roman" w:hAnsi="Times New Roman" w:cs="Times New Roman"/>
          <w:sz w:val="24"/>
          <w:szCs w:val="24"/>
        </w:rPr>
        <w:t xml:space="preserve">led the Island of </w:t>
      </w:r>
      <w:proofErr w:type="spellStart"/>
      <w:r>
        <w:rPr>
          <w:rFonts w:ascii="Times New Roman" w:hAnsi="Times New Roman" w:cs="Times New Roman"/>
          <w:sz w:val="24"/>
          <w:szCs w:val="24"/>
        </w:rPr>
        <w:t>Dioscoridês</w:t>
      </w:r>
      <w:proofErr w:type="spellEnd"/>
      <w:r>
        <w:rPr>
          <w:rFonts w:ascii="Times New Roman" w:hAnsi="Times New Roman" w:cs="Times New Roman"/>
          <w:sz w:val="24"/>
          <w:szCs w:val="24"/>
        </w:rPr>
        <w:t>,</w:t>
      </w:r>
      <w:r w:rsidRPr="004C679F">
        <w:rPr>
          <w:rFonts w:ascii="Times New Roman" w:hAnsi="Times New Roman" w:cs="Times New Roman"/>
          <w:sz w:val="24"/>
          <w:szCs w:val="24"/>
        </w:rPr>
        <w:t xml:space="preserve"> which is situated in the same Indian sea, and where the inhabitants speak Greek, having been originally colonists sent thither by the Ptolemies who succeeded Alexa</w:t>
      </w:r>
      <w:r>
        <w:rPr>
          <w:rFonts w:ascii="Times New Roman" w:hAnsi="Times New Roman" w:cs="Times New Roman"/>
          <w:sz w:val="24"/>
          <w:szCs w:val="24"/>
        </w:rPr>
        <w:t>nder the Macedonian, there</w:t>
      </w:r>
      <w:r w:rsidRPr="004C679F">
        <w:rPr>
          <w:rFonts w:ascii="Times New Roman" w:hAnsi="Times New Roman" w:cs="Times New Roman"/>
          <w:sz w:val="24"/>
          <w:szCs w:val="24"/>
        </w:rPr>
        <w:t xml:space="preserve"> are clergy who receive their ordination in Persia, and are sent on to the island, and there is also a multitude of Christians. I sailed along the coast of this island, but did not land upon it. I met, however, with some of its Greek-speaking people who had com</w:t>
      </w:r>
      <w:r>
        <w:rPr>
          <w:rFonts w:ascii="Times New Roman" w:hAnsi="Times New Roman" w:cs="Times New Roman"/>
          <w:sz w:val="24"/>
          <w:szCs w:val="24"/>
        </w:rPr>
        <w:t>e over into Ethiopia. And</w:t>
      </w:r>
      <w:r w:rsidRPr="004C679F">
        <w:rPr>
          <w:rFonts w:ascii="Times New Roman" w:hAnsi="Times New Roman" w:cs="Times New Roman"/>
          <w:sz w:val="24"/>
          <w:szCs w:val="24"/>
        </w:rPr>
        <w:t xml:space="preserve"> so likewise among the Bactrians and Huns and Persians, and the rest of the Indians, </w:t>
      </w:r>
      <w:proofErr w:type="spellStart"/>
      <w:r w:rsidRPr="004C679F">
        <w:rPr>
          <w:rFonts w:ascii="Times New Roman" w:hAnsi="Times New Roman" w:cs="Times New Roman"/>
          <w:sz w:val="24"/>
          <w:szCs w:val="24"/>
        </w:rPr>
        <w:t>Persarmenians</w:t>
      </w:r>
      <w:proofErr w:type="spellEnd"/>
      <w:r w:rsidRPr="004C679F">
        <w:rPr>
          <w:rFonts w:ascii="Times New Roman" w:hAnsi="Times New Roman" w:cs="Times New Roman"/>
          <w:sz w:val="24"/>
          <w:szCs w:val="24"/>
        </w:rPr>
        <w:t xml:space="preserve">, and Medes and Elamites, and throughout the whole land of Persia there is no limit to the number of churches with bishops </w:t>
      </w:r>
      <w:r w:rsidRPr="004C679F">
        <w:rPr>
          <w:rFonts w:ascii="Times New Roman" w:hAnsi="Times New Roman" w:cs="Times New Roman"/>
          <w:sz w:val="24"/>
          <w:szCs w:val="24"/>
        </w:rPr>
        <w:lastRenderedPageBreak/>
        <w:t>and very large communities of Christian people, as well as many martyrs, and monks also living as hermits.</w:t>
      </w:r>
    </w:p>
    <w:p w14:paraId="04FFBD00" w14:textId="77777777" w:rsidR="00A73272" w:rsidRDefault="00A73272" w:rsidP="006B3944">
      <w:pPr>
        <w:spacing w:after="80" w:line="300" w:lineRule="auto"/>
        <w:jc w:val="both"/>
        <w:rPr>
          <w:rFonts w:ascii="Times New Roman" w:hAnsi="Times New Roman" w:cs="Times New Roman"/>
          <w:sz w:val="24"/>
          <w:szCs w:val="24"/>
        </w:rPr>
      </w:pPr>
    </w:p>
    <w:p w14:paraId="6D506D05" w14:textId="06077846" w:rsidR="00A73272" w:rsidRDefault="00A73272" w:rsidP="00134264">
      <w:pPr>
        <w:spacing w:after="80" w:line="300" w:lineRule="auto"/>
        <w:jc w:val="both"/>
        <w:rPr>
          <w:rFonts w:ascii="Times New Roman" w:hAnsi="Times New Roman" w:cs="Times New Roman"/>
          <w:sz w:val="24"/>
          <w:szCs w:val="24"/>
        </w:rPr>
      </w:pPr>
      <w:proofErr w:type="spellStart"/>
      <w:r w:rsidRPr="00A73272">
        <w:rPr>
          <w:rFonts w:ascii="Times New Roman" w:hAnsi="Times New Roman" w:cs="Times New Roman"/>
          <w:b/>
          <w:bCs/>
          <w:sz w:val="24"/>
          <w:szCs w:val="24"/>
        </w:rPr>
        <w:t>Theophylact</w:t>
      </w:r>
      <w:proofErr w:type="spellEnd"/>
      <w:r w:rsidRPr="00A73272">
        <w:rPr>
          <w:rFonts w:ascii="Times New Roman" w:hAnsi="Times New Roman" w:cs="Times New Roman"/>
          <w:b/>
          <w:bCs/>
          <w:sz w:val="24"/>
          <w:szCs w:val="24"/>
        </w:rPr>
        <w:t xml:space="preserve"> </w:t>
      </w:r>
      <w:proofErr w:type="spellStart"/>
      <w:r w:rsidRPr="00A73272">
        <w:rPr>
          <w:rFonts w:ascii="Times New Roman" w:hAnsi="Times New Roman" w:cs="Times New Roman"/>
          <w:b/>
          <w:bCs/>
          <w:sz w:val="24"/>
          <w:szCs w:val="24"/>
        </w:rPr>
        <w:t>Simocatta</w:t>
      </w:r>
      <w:proofErr w:type="spellEnd"/>
      <w:r w:rsidRPr="00A73272">
        <w:rPr>
          <w:rFonts w:ascii="Times New Roman" w:hAnsi="Times New Roman" w:cs="Times New Roman"/>
          <w:b/>
          <w:bCs/>
          <w:sz w:val="24"/>
          <w:szCs w:val="24"/>
        </w:rPr>
        <w:t xml:space="preserve"> </w:t>
      </w:r>
      <w:r w:rsidRPr="00A73272">
        <w:rPr>
          <w:rFonts w:ascii="Times New Roman" w:hAnsi="Times New Roman" w:cs="Times New Roman"/>
          <w:b/>
          <w:bCs/>
          <w:i/>
          <w:iCs/>
          <w:sz w:val="24"/>
          <w:szCs w:val="24"/>
        </w:rPr>
        <w:t>History</w:t>
      </w:r>
      <w:r w:rsidRPr="00A73272">
        <w:rPr>
          <w:rFonts w:ascii="Times New Roman" w:hAnsi="Times New Roman" w:cs="Times New Roman"/>
          <w:b/>
          <w:bCs/>
          <w:sz w:val="24"/>
          <w:szCs w:val="24"/>
        </w:rPr>
        <w:t xml:space="preserve"> 4.11.2-3</w:t>
      </w:r>
      <w:r>
        <w:rPr>
          <w:rFonts w:ascii="Times New Roman" w:hAnsi="Times New Roman" w:cs="Times New Roman"/>
          <w:sz w:val="24"/>
          <w:szCs w:val="24"/>
        </w:rPr>
        <w:t xml:space="preserve"> – transl. from </w:t>
      </w:r>
      <w:r w:rsidR="00134264" w:rsidRPr="00134264">
        <w:rPr>
          <w:rFonts w:ascii="Times New Roman" w:hAnsi="Times New Roman" w:cs="Times New Roman"/>
          <w:sz w:val="24"/>
          <w:szCs w:val="24"/>
        </w:rPr>
        <w:t>M</w:t>
      </w:r>
      <w:r w:rsidR="00134264">
        <w:rPr>
          <w:rFonts w:ascii="Times New Roman" w:hAnsi="Times New Roman" w:cs="Times New Roman"/>
          <w:sz w:val="24"/>
          <w:szCs w:val="24"/>
        </w:rPr>
        <w:t xml:space="preserve">ichael </w:t>
      </w:r>
      <w:r w:rsidR="00134264" w:rsidRPr="00134264">
        <w:rPr>
          <w:rFonts w:ascii="Times New Roman" w:hAnsi="Times New Roman" w:cs="Times New Roman"/>
          <w:sz w:val="24"/>
          <w:szCs w:val="24"/>
        </w:rPr>
        <w:t>Whitby and Mar</w:t>
      </w:r>
      <w:r w:rsidR="00134264">
        <w:rPr>
          <w:rFonts w:ascii="Times New Roman" w:hAnsi="Times New Roman" w:cs="Times New Roman"/>
          <w:sz w:val="24"/>
          <w:szCs w:val="24"/>
        </w:rPr>
        <w:t>y</w:t>
      </w:r>
      <w:r w:rsidR="00134264" w:rsidRPr="00134264">
        <w:rPr>
          <w:rFonts w:ascii="Times New Roman" w:hAnsi="Times New Roman" w:cs="Times New Roman"/>
          <w:sz w:val="24"/>
          <w:szCs w:val="24"/>
        </w:rPr>
        <w:t xml:space="preserve"> Whitby</w:t>
      </w:r>
      <w:r w:rsidR="00134264">
        <w:rPr>
          <w:rFonts w:ascii="Times New Roman" w:hAnsi="Times New Roman" w:cs="Times New Roman"/>
          <w:sz w:val="24"/>
          <w:szCs w:val="24"/>
        </w:rPr>
        <w:t xml:space="preserve"> 1986</w:t>
      </w:r>
      <w:r w:rsidRPr="00A73272">
        <w:rPr>
          <w:rFonts w:ascii="Times New Roman" w:hAnsi="Times New Roman" w:cs="Times New Roman"/>
          <w:sz w:val="24"/>
          <w:szCs w:val="24"/>
        </w:rPr>
        <w:t xml:space="preserve"> [early 7th century Byzantine historian</w:t>
      </w:r>
      <w:r>
        <w:rPr>
          <w:rFonts w:ascii="Times New Roman" w:hAnsi="Times New Roman" w:cs="Times New Roman"/>
          <w:sz w:val="24"/>
          <w:szCs w:val="24"/>
        </w:rPr>
        <w:t xml:space="preserve"> – here he reports a supposed letter </w:t>
      </w:r>
      <w:r w:rsidRPr="00A73272">
        <w:rPr>
          <w:rFonts w:ascii="Times New Roman" w:hAnsi="Times New Roman" w:cs="Times New Roman"/>
          <w:sz w:val="24"/>
          <w:szCs w:val="24"/>
        </w:rPr>
        <w:t xml:space="preserve">from the Sassanian King of Kings, </w:t>
      </w:r>
      <w:proofErr w:type="spellStart"/>
      <w:r w:rsidRPr="00A73272">
        <w:rPr>
          <w:rFonts w:ascii="Times New Roman" w:hAnsi="Times New Roman" w:cs="Times New Roman"/>
          <w:sz w:val="24"/>
          <w:szCs w:val="24"/>
        </w:rPr>
        <w:t>Khurso</w:t>
      </w:r>
      <w:proofErr w:type="spellEnd"/>
      <w:r w:rsidRPr="00A73272">
        <w:rPr>
          <w:rFonts w:ascii="Times New Roman" w:hAnsi="Times New Roman" w:cs="Times New Roman"/>
          <w:sz w:val="24"/>
          <w:szCs w:val="24"/>
        </w:rPr>
        <w:t xml:space="preserve"> II to the Emperor Maurice]</w:t>
      </w:r>
    </w:p>
    <w:p w14:paraId="11DBAC64" w14:textId="56A69F15" w:rsidR="00A73272" w:rsidRDefault="00A73272" w:rsidP="00134264">
      <w:pPr>
        <w:spacing w:after="80" w:line="300" w:lineRule="auto"/>
        <w:jc w:val="both"/>
        <w:rPr>
          <w:rFonts w:ascii="Times New Roman" w:hAnsi="Times New Roman" w:cs="Times New Roman"/>
          <w:sz w:val="24"/>
          <w:szCs w:val="24"/>
        </w:rPr>
      </w:pPr>
      <w:r w:rsidRPr="00A73272">
        <w:rPr>
          <w:rFonts w:ascii="Times New Roman" w:hAnsi="Times New Roman" w:cs="Times New Roman"/>
          <w:sz w:val="24"/>
          <w:szCs w:val="24"/>
        </w:rPr>
        <w:t xml:space="preserve"> “</w:t>
      </w:r>
      <w:r w:rsidR="00134264" w:rsidRPr="00134264">
        <w:rPr>
          <w:rFonts w:ascii="Times New Roman" w:hAnsi="Times New Roman" w:cs="Times New Roman"/>
          <w:sz w:val="24"/>
          <w:szCs w:val="24"/>
        </w:rPr>
        <w:t>God effected that the whole world should be illuminated from the very beginning by two</w:t>
      </w:r>
      <w:r w:rsidR="00134264">
        <w:rPr>
          <w:rFonts w:ascii="Times New Roman" w:hAnsi="Times New Roman" w:cs="Times New Roman"/>
          <w:sz w:val="24"/>
          <w:szCs w:val="24"/>
        </w:rPr>
        <w:t xml:space="preserve"> </w:t>
      </w:r>
      <w:r w:rsidR="00134264" w:rsidRPr="00134264">
        <w:rPr>
          <w:rFonts w:ascii="Times New Roman" w:hAnsi="Times New Roman" w:cs="Times New Roman"/>
          <w:sz w:val="24"/>
          <w:szCs w:val="24"/>
        </w:rPr>
        <w:t>eyes, namely by the most powerful kingdom of the Romans and by the most prudent</w:t>
      </w:r>
      <w:r w:rsidR="00134264">
        <w:rPr>
          <w:rFonts w:ascii="Times New Roman" w:hAnsi="Times New Roman" w:cs="Times New Roman"/>
          <w:sz w:val="24"/>
          <w:szCs w:val="24"/>
        </w:rPr>
        <w:t xml:space="preserve"> </w:t>
      </w:r>
      <w:r w:rsidR="00134264" w:rsidRPr="00134264">
        <w:rPr>
          <w:rFonts w:ascii="Times New Roman" w:hAnsi="Times New Roman" w:cs="Times New Roman"/>
          <w:sz w:val="24"/>
          <w:szCs w:val="24"/>
        </w:rPr>
        <w:t>sceptre of the Persian state. For by these greatest powers, the disobedient and bellicose</w:t>
      </w:r>
      <w:r w:rsidR="00134264">
        <w:rPr>
          <w:rFonts w:ascii="Times New Roman" w:hAnsi="Times New Roman" w:cs="Times New Roman"/>
          <w:sz w:val="24"/>
          <w:szCs w:val="24"/>
        </w:rPr>
        <w:t xml:space="preserve"> </w:t>
      </w:r>
      <w:r w:rsidR="00134264" w:rsidRPr="00134264">
        <w:rPr>
          <w:rFonts w:ascii="Times New Roman" w:hAnsi="Times New Roman" w:cs="Times New Roman"/>
          <w:sz w:val="24"/>
          <w:szCs w:val="24"/>
        </w:rPr>
        <w:t>tribes are winnowed and man’s course is continually regulated and guided</w:t>
      </w:r>
      <w:r w:rsidR="00134264">
        <w:rPr>
          <w:rFonts w:ascii="Times New Roman" w:hAnsi="Times New Roman" w:cs="Times New Roman"/>
          <w:sz w:val="24"/>
          <w:szCs w:val="24"/>
        </w:rPr>
        <w:t>.”</w:t>
      </w:r>
    </w:p>
    <w:p w14:paraId="7C326197" w14:textId="77777777" w:rsidR="006B3944" w:rsidRPr="006B3944" w:rsidRDefault="006B3944" w:rsidP="006B3944">
      <w:pPr>
        <w:jc w:val="both"/>
        <w:rPr>
          <w:rFonts w:ascii="Times New Roman" w:hAnsi="Times New Roman" w:cs="Times New Roman"/>
          <w:b/>
          <w:bCs/>
          <w:sz w:val="24"/>
          <w:szCs w:val="24"/>
        </w:rPr>
      </w:pPr>
    </w:p>
    <w:p w14:paraId="00BDF302" w14:textId="77777777" w:rsidR="00800F71" w:rsidRDefault="00800F71" w:rsidP="00800F71">
      <w:pPr>
        <w:jc w:val="both"/>
        <w:rPr>
          <w:rFonts w:ascii="Times New Roman" w:hAnsi="Times New Roman" w:cs="Times New Roman"/>
        </w:rPr>
      </w:pPr>
    </w:p>
    <w:p w14:paraId="7D1E9320" w14:textId="77777777" w:rsidR="00800F71" w:rsidRPr="00800F71" w:rsidRDefault="00800F71" w:rsidP="00800F71">
      <w:pPr>
        <w:jc w:val="center"/>
        <w:rPr>
          <w:rFonts w:ascii="Times New Roman" w:hAnsi="Times New Roman" w:cs="Times New Roman"/>
          <w:b/>
          <w:bCs/>
          <w:sz w:val="28"/>
          <w:szCs w:val="28"/>
        </w:rPr>
      </w:pPr>
    </w:p>
    <w:p w14:paraId="557AB18F" w14:textId="77777777" w:rsidR="00535140" w:rsidRPr="00C202D5" w:rsidRDefault="00535140" w:rsidP="00535140">
      <w:pPr>
        <w:rPr>
          <w:rFonts w:ascii="Times New Roman" w:hAnsi="Times New Roman" w:cs="Times New Roman"/>
        </w:rPr>
      </w:pPr>
    </w:p>
    <w:p w14:paraId="06D95F0C" w14:textId="77777777" w:rsidR="00DF374D" w:rsidRPr="00C202D5" w:rsidRDefault="00DF374D" w:rsidP="00DF374D">
      <w:pPr>
        <w:jc w:val="both"/>
        <w:rPr>
          <w:rFonts w:ascii="Times New Roman" w:hAnsi="Times New Roman" w:cs="Times New Roman"/>
        </w:rPr>
      </w:pPr>
    </w:p>
    <w:p w14:paraId="4748656E" w14:textId="77777777" w:rsidR="00E07AA0" w:rsidRPr="00C202D5" w:rsidRDefault="00E07AA0"/>
    <w:sectPr w:rsidR="00E07AA0" w:rsidRPr="00C202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66E0796"/>
    <w:multiLevelType w:val="hybridMultilevel"/>
    <w:tmpl w:val="4A68E9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88436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AA0"/>
    <w:rsid w:val="000D0AC0"/>
    <w:rsid w:val="000F5ED6"/>
    <w:rsid w:val="00134264"/>
    <w:rsid w:val="004763A1"/>
    <w:rsid w:val="00535140"/>
    <w:rsid w:val="006B3944"/>
    <w:rsid w:val="00800F71"/>
    <w:rsid w:val="00873C77"/>
    <w:rsid w:val="00A73272"/>
    <w:rsid w:val="00BA245F"/>
    <w:rsid w:val="00C202D5"/>
    <w:rsid w:val="00D207F9"/>
    <w:rsid w:val="00DC4AF6"/>
    <w:rsid w:val="00DF374D"/>
    <w:rsid w:val="00E07AA0"/>
    <w:rsid w:val="00EA7ADA"/>
    <w:rsid w:val="00FD44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5CA7A90"/>
  <w15:chartTrackingRefBased/>
  <w15:docId w15:val="{C6478E3D-3849-4784-AAA4-BAC7CDA06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7AA0"/>
    <w:pPr>
      <w:spacing w:line="259" w:lineRule="auto"/>
    </w:pPr>
    <w:rPr>
      <w:kern w:val="0"/>
      <w:sz w:val="22"/>
      <w:szCs w:val="22"/>
      <w14:ligatures w14:val="none"/>
    </w:rPr>
  </w:style>
  <w:style w:type="paragraph" w:styleId="Heading1">
    <w:name w:val="heading 1"/>
    <w:basedOn w:val="Normal"/>
    <w:next w:val="Normal"/>
    <w:link w:val="Heading1Char"/>
    <w:uiPriority w:val="9"/>
    <w:qFormat/>
    <w:rsid w:val="00E07AA0"/>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E07AA0"/>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E07AA0"/>
    <w:pPr>
      <w:keepNext/>
      <w:keepLines/>
      <w:spacing w:before="160" w:after="80" w:line="278"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E07AA0"/>
    <w:pPr>
      <w:keepNext/>
      <w:keepLines/>
      <w:spacing w:before="80" w:after="40" w:line="278" w:lineRule="auto"/>
      <w:outlineLvl w:val="3"/>
    </w:pPr>
    <w:rPr>
      <w:rFonts w:eastAsiaTheme="majorEastAsia"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E07AA0"/>
    <w:pPr>
      <w:keepNext/>
      <w:keepLines/>
      <w:spacing w:before="80" w:after="40" w:line="278" w:lineRule="auto"/>
      <w:outlineLvl w:val="4"/>
    </w:pPr>
    <w:rPr>
      <w:rFonts w:eastAsiaTheme="majorEastAsia"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E07AA0"/>
    <w:pPr>
      <w:keepNext/>
      <w:keepLines/>
      <w:spacing w:before="40" w:after="0" w:line="278" w:lineRule="auto"/>
      <w:outlineLvl w:val="5"/>
    </w:pPr>
    <w:rPr>
      <w:rFonts w:eastAsiaTheme="majorEastAsia"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E07AA0"/>
    <w:pPr>
      <w:keepNext/>
      <w:keepLines/>
      <w:spacing w:before="40" w:after="0" w:line="278" w:lineRule="auto"/>
      <w:outlineLvl w:val="6"/>
    </w:pPr>
    <w:rPr>
      <w:rFonts w:eastAsiaTheme="majorEastAsia"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E07AA0"/>
    <w:pPr>
      <w:keepNext/>
      <w:keepLines/>
      <w:spacing w:after="0" w:line="278" w:lineRule="auto"/>
      <w:outlineLvl w:val="7"/>
    </w:pPr>
    <w:rPr>
      <w:rFonts w:eastAsiaTheme="majorEastAsia"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E07AA0"/>
    <w:pPr>
      <w:keepNext/>
      <w:keepLines/>
      <w:spacing w:after="0" w:line="278" w:lineRule="auto"/>
      <w:outlineLvl w:val="8"/>
    </w:pPr>
    <w:rPr>
      <w:rFonts w:eastAsiaTheme="majorEastAsia" w:cstheme="majorBidi"/>
      <w:color w:val="272727" w:themeColor="text1" w:themeTint="D8"/>
      <w:kern w:val="2"/>
      <w:sz w:val="24"/>
      <w:szCs w:val="24"/>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7A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7A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7A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7A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7A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7A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7A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7A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7AA0"/>
    <w:rPr>
      <w:rFonts w:eastAsiaTheme="majorEastAsia" w:cstheme="majorBidi"/>
      <w:color w:val="272727" w:themeColor="text1" w:themeTint="D8"/>
    </w:rPr>
  </w:style>
  <w:style w:type="paragraph" w:styleId="Title">
    <w:name w:val="Title"/>
    <w:basedOn w:val="Normal"/>
    <w:next w:val="Normal"/>
    <w:link w:val="TitleChar"/>
    <w:uiPriority w:val="10"/>
    <w:qFormat/>
    <w:rsid w:val="00E07AA0"/>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E07A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7AA0"/>
    <w:pPr>
      <w:numPr>
        <w:ilvl w:val="1"/>
      </w:numPr>
      <w:spacing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E07A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7AA0"/>
    <w:pPr>
      <w:spacing w:before="160" w:line="278" w:lineRule="auto"/>
      <w:jc w:val="center"/>
    </w:pPr>
    <w:rPr>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E07AA0"/>
    <w:rPr>
      <w:i/>
      <w:iCs/>
      <w:color w:val="404040" w:themeColor="text1" w:themeTint="BF"/>
    </w:rPr>
  </w:style>
  <w:style w:type="paragraph" w:styleId="ListParagraph">
    <w:name w:val="List Paragraph"/>
    <w:basedOn w:val="Normal"/>
    <w:uiPriority w:val="34"/>
    <w:qFormat/>
    <w:rsid w:val="00E07AA0"/>
    <w:pPr>
      <w:spacing w:line="278" w:lineRule="auto"/>
      <w:ind w:left="720"/>
      <w:contextualSpacing/>
    </w:pPr>
    <w:rPr>
      <w:kern w:val="2"/>
      <w:sz w:val="24"/>
      <w:szCs w:val="24"/>
      <w14:ligatures w14:val="standardContextual"/>
    </w:rPr>
  </w:style>
  <w:style w:type="character" w:styleId="IntenseEmphasis">
    <w:name w:val="Intense Emphasis"/>
    <w:basedOn w:val="DefaultParagraphFont"/>
    <w:uiPriority w:val="21"/>
    <w:qFormat/>
    <w:rsid w:val="00E07AA0"/>
    <w:rPr>
      <w:i/>
      <w:iCs/>
      <w:color w:val="0F4761" w:themeColor="accent1" w:themeShade="BF"/>
    </w:rPr>
  </w:style>
  <w:style w:type="paragraph" w:styleId="IntenseQuote">
    <w:name w:val="Intense Quote"/>
    <w:basedOn w:val="Normal"/>
    <w:next w:val="Normal"/>
    <w:link w:val="IntenseQuoteChar"/>
    <w:uiPriority w:val="30"/>
    <w:qFormat/>
    <w:rsid w:val="00E07AA0"/>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E07AA0"/>
    <w:rPr>
      <w:i/>
      <w:iCs/>
      <w:color w:val="0F4761" w:themeColor="accent1" w:themeShade="BF"/>
    </w:rPr>
  </w:style>
  <w:style w:type="character" w:styleId="IntenseReference">
    <w:name w:val="Intense Reference"/>
    <w:basedOn w:val="DefaultParagraphFont"/>
    <w:uiPriority w:val="32"/>
    <w:qFormat/>
    <w:rsid w:val="00E07AA0"/>
    <w:rPr>
      <w:b/>
      <w:bCs/>
      <w:smallCaps/>
      <w:color w:val="0F4761" w:themeColor="accent1" w:themeShade="BF"/>
      <w:spacing w:val="5"/>
    </w:rPr>
  </w:style>
  <w:style w:type="character" w:styleId="Hyperlink">
    <w:name w:val="Hyperlink"/>
    <w:basedOn w:val="DefaultParagraphFont"/>
    <w:uiPriority w:val="99"/>
    <w:unhideWhenUsed/>
    <w:rsid w:val="006B394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89</TotalTime>
  <Pages>6</Pages>
  <Words>1849</Words>
  <Characters>10543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13</cp:revision>
  <dcterms:created xsi:type="dcterms:W3CDTF">2024-11-24T16:32:00Z</dcterms:created>
  <dcterms:modified xsi:type="dcterms:W3CDTF">2024-11-24T18:07:00Z</dcterms:modified>
</cp:coreProperties>
</file>