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7B1" w:rsidRPr="00D16CC8" w:rsidRDefault="00390E62" w:rsidP="000917B1">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simplePos x="0" y="0"/>
                <wp:positionH relativeFrom="column">
                  <wp:posOffset>5173980</wp:posOffset>
                </wp:positionH>
                <wp:positionV relativeFrom="paragraph">
                  <wp:posOffset>-270510</wp:posOffset>
                </wp:positionV>
                <wp:extent cx="1591945" cy="914400"/>
                <wp:effectExtent l="19050" t="19050" r="2730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0917B1" w:rsidRDefault="000917B1" w:rsidP="000917B1">
                            <w:pPr>
                              <w:pStyle w:val="Heading6"/>
                              <w:pBdr>
                                <w:top w:val="none" w:sz="0" w:space="0" w:color="auto"/>
                                <w:left w:val="none" w:sz="0" w:space="0" w:color="auto"/>
                                <w:bottom w:val="none" w:sz="0" w:space="0" w:color="auto"/>
                                <w:right w:val="none" w:sz="0" w:space="0" w:color="auto"/>
                              </w:pBdr>
                              <w:shd w:val="clear" w:color="auto" w:fill="E0E0E0"/>
                            </w:pPr>
                          </w:p>
                          <w:p w:rsidR="000917B1" w:rsidRDefault="000917B1" w:rsidP="000917B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7.4pt;margin-top:-21.3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" fillcolor="silver" strokecolor="silver" strokeweight="2.25pt">
                <v:textbox>
                  <w:txbxContent>
                    <w:p w:rsidR="000917B1" w:rsidRDefault="000917B1" w:rsidP="000917B1">
                      <w:pPr>
                        <w:pStyle w:val="Heading6"/>
                        <w:pBdr>
                          <w:top w:val="none" w:sz="0" w:space="0" w:color="auto"/>
                          <w:left w:val="none" w:sz="0" w:space="0" w:color="auto"/>
                          <w:bottom w:val="none" w:sz="0" w:space="0" w:color="auto"/>
                          <w:right w:val="none" w:sz="0" w:space="0" w:color="auto"/>
                        </w:pBdr>
                        <w:shd w:val="clear" w:color="auto" w:fill="E0E0E0"/>
                      </w:pPr>
                    </w:p>
                    <w:p w:rsidR="000917B1" w:rsidRDefault="000917B1" w:rsidP="000917B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0917B1">
        <w:rPr>
          <w:noProof/>
        </w:rPr>
        <w:drawing>
          <wp:inline distT="0" distB="0" distL="0" distR="0">
            <wp:extent cx="2753995" cy="1105535"/>
            <wp:effectExtent l="0" t="0" r="8255" b="0"/>
            <wp:docPr id="1" name="Picture 1"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3995" cy="110553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917B1" w:rsidRPr="00D16CC8" w:rsidTr="00C44384">
        <w:tc>
          <w:tcPr>
            <w:tcW w:w="10670" w:type="dxa"/>
            <w:shd w:val="clear" w:color="auto" w:fill="C0C0C0"/>
          </w:tcPr>
          <w:p w:rsidR="000917B1" w:rsidRPr="00D16CC8" w:rsidRDefault="000917B1" w:rsidP="00C44384">
            <w:pPr>
              <w:pStyle w:val="Heading4"/>
              <w:rPr>
                <w:b/>
              </w:rPr>
            </w:pPr>
            <w:r w:rsidRPr="00D16CC8">
              <w:rPr>
                <w:b/>
              </w:rPr>
              <w:t xml:space="preserve">BACHELORS DEGREE ASSIGNMENT SPECIFICATION </w:t>
            </w:r>
          </w:p>
        </w:tc>
      </w:tr>
    </w:tbl>
    <w:p w:rsidR="000917B1" w:rsidRPr="00D16CC8" w:rsidRDefault="000917B1" w:rsidP="000917B1">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Student name:</w:t>
            </w:r>
          </w:p>
        </w:tc>
        <w:tc>
          <w:tcPr>
            <w:tcW w:w="3964" w:type="dxa"/>
          </w:tcPr>
          <w:p w:rsidR="000917B1" w:rsidRPr="00D16CC8" w:rsidRDefault="000917B1" w:rsidP="00C44384">
            <w:pPr>
              <w:spacing w:before="120" w:after="120"/>
              <w:jc w:val="both"/>
              <w:rPr>
                <w:b/>
                <w:sz w:val="22"/>
                <w:szCs w:val="22"/>
              </w:rPr>
            </w:pPr>
          </w:p>
        </w:tc>
        <w:tc>
          <w:tcPr>
            <w:tcW w:w="2613" w:type="dxa"/>
            <w:shd w:val="clear" w:color="auto" w:fill="D9D9D9"/>
          </w:tcPr>
          <w:p w:rsidR="000917B1" w:rsidRPr="00D16CC8" w:rsidRDefault="000917B1" w:rsidP="00C44384">
            <w:pPr>
              <w:spacing w:before="120" w:after="120"/>
              <w:jc w:val="both"/>
              <w:rPr>
                <w:b/>
                <w:sz w:val="22"/>
                <w:szCs w:val="22"/>
              </w:rPr>
            </w:pPr>
            <w:r w:rsidRPr="00D16CC8">
              <w:rPr>
                <w:b/>
                <w:sz w:val="22"/>
                <w:szCs w:val="22"/>
              </w:rPr>
              <w:t>Student P number:</w:t>
            </w:r>
          </w:p>
        </w:tc>
        <w:tc>
          <w:tcPr>
            <w:tcW w:w="2111" w:type="dxa"/>
          </w:tcPr>
          <w:p w:rsidR="000917B1" w:rsidRPr="00D16CC8" w:rsidRDefault="000917B1" w:rsidP="00C44384">
            <w:pPr>
              <w:spacing w:before="120" w:after="120"/>
              <w:jc w:val="both"/>
              <w:rPr>
                <w:b/>
                <w:sz w:val="22"/>
                <w:szCs w:val="22"/>
              </w:rPr>
            </w:pPr>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Programme:</w:t>
            </w:r>
          </w:p>
        </w:tc>
        <w:tc>
          <w:tcPr>
            <w:tcW w:w="8688" w:type="dxa"/>
            <w:gridSpan w:val="3"/>
          </w:tcPr>
          <w:p w:rsidR="000917B1" w:rsidRPr="00D16CC8" w:rsidRDefault="00390E62" w:rsidP="00390E62">
            <w:pPr>
              <w:spacing w:before="120" w:after="120"/>
              <w:jc w:val="both"/>
              <w:rPr>
                <w:b/>
                <w:sz w:val="22"/>
                <w:szCs w:val="22"/>
                <w:u w:val="single"/>
              </w:rPr>
            </w:pPr>
            <w:r>
              <w:rPr>
                <w:b/>
                <w:sz w:val="24"/>
              </w:rPr>
              <w:t xml:space="preserve">HNC, HND, </w:t>
            </w:r>
            <w:r w:rsidR="000917B1" w:rsidRPr="00D16CC8">
              <w:rPr>
                <w:b/>
                <w:sz w:val="24"/>
              </w:rPr>
              <w:t xml:space="preserve">BSc </w:t>
            </w:r>
            <w:r w:rsidR="000917B1">
              <w:rPr>
                <w:b/>
                <w:sz w:val="24"/>
              </w:rPr>
              <w:t xml:space="preserve">(Hons) </w:t>
            </w:r>
            <w:r w:rsidR="000917B1" w:rsidRPr="00D16CC8">
              <w:rPr>
                <w:b/>
                <w:sz w:val="24"/>
              </w:rPr>
              <w:t>Buil</w:t>
            </w:r>
            <w:r w:rsidR="000917B1">
              <w:rPr>
                <w:b/>
                <w:sz w:val="24"/>
              </w:rPr>
              <w:t>ding Surveying</w:t>
            </w:r>
            <w:r>
              <w:rPr>
                <w:b/>
                <w:sz w:val="24"/>
              </w:rPr>
              <w:t>; HNC, HND, BSc (Hons) Architectural Technology.</w:t>
            </w:r>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Module:</w:t>
            </w:r>
          </w:p>
        </w:tc>
        <w:tc>
          <w:tcPr>
            <w:tcW w:w="3964" w:type="dxa"/>
            <w:shd w:val="clear" w:color="auto" w:fill="auto"/>
          </w:tcPr>
          <w:p w:rsidR="00C80F6D" w:rsidRPr="00C80F6D" w:rsidRDefault="000917B1" w:rsidP="00C80F6D">
            <w:pPr>
              <w:pStyle w:val="NoSpacing"/>
              <w:numPr>
                <w:ilvl w:val="0"/>
                <w:numId w:val="3"/>
              </w:numPr>
              <w:rPr>
                <w:sz w:val="22"/>
                <w:szCs w:val="22"/>
              </w:rPr>
            </w:pPr>
            <w:r>
              <w:rPr>
                <w:b/>
                <w:sz w:val="24"/>
                <w:szCs w:val="24"/>
              </w:rPr>
              <w:t>Property Inspection and Adaptation of Buildings.</w:t>
            </w:r>
          </w:p>
          <w:p w:rsidR="000917B1" w:rsidRPr="00D16CC8" w:rsidRDefault="00390E62" w:rsidP="00C80F6D">
            <w:pPr>
              <w:pStyle w:val="NoSpacing"/>
              <w:numPr>
                <w:ilvl w:val="0"/>
                <w:numId w:val="3"/>
              </w:numPr>
              <w:rPr>
                <w:sz w:val="22"/>
                <w:szCs w:val="22"/>
              </w:rPr>
            </w:pPr>
            <w:r>
              <w:rPr>
                <w:b/>
                <w:sz w:val="24"/>
              </w:rPr>
              <w:t>Conversion and Adaptation of Buildings.</w:t>
            </w:r>
          </w:p>
        </w:tc>
        <w:tc>
          <w:tcPr>
            <w:tcW w:w="2613" w:type="dxa"/>
            <w:shd w:val="clear" w:color="auto" w:fill="D9D9D9"/>
          </w:tcPr>
          <w:p w:rsidR="000917B1" w:rsidRPr="00D16CC8" w:rsidRDefault="000917B1" w:rsidP="00C44384">
            <w:pPr>
              <w:spacing w:before="120" w:after="120"/>
              <w:jc w:val="both"/>
              <w:rPr>
                <w:b/>
                <w:sz w:val="22"/>
                <w:szCs w:val="22"/>
              </w:rPr>
            </w:pPr>
            <w:r w:rsidRPr="00D16CC8">
              <w:rPr>
                <w:b/>
                <w:sz w:val="22"/>
                <w:szCs w:val="22"/>
              </w:rPr>
              <w:t>Module Level (4, 5, 6):</w:t>
            </w:r>
          </w:p>
        </w:tc>
        <w:tc>
          <w:tcPr>
            <w:tcW w:w="2111" w:type="dxa"/>
            <w:shd w:val="clear" w:color="auto" w:fill="auto"/>
          </w:tcPr>
          <w:p w:rsidR="000917B1" w:rsidRPr="00D16CC8" w:rsidRDefault="000917B1" w:rsidP="00C44384">
            <w:pPr>
              <w:spacing w:before="120" w:after="120"/>
              <w:jc w:val="both"/>
              <w:rPr>
                <w:b/>
                <w:sz w:val="22"/>
                <w:szCs w:val="22"/>
              </w:rPr>
            </w:pPr>
            <w:r>
              <w:rPr>
                <w:b/>
                <w:sz w:val="22"/>
                <w:szCs w:val="22"/>
              </w:rPr>
              <w:t>5</w:t>
            </w:r>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Module code:</w:t>
            </w:r>
          </w:p>
        </w:tc>
        <w:tc>
          <w:tcPr>
            <w:tcW w:w="3964" w:type="dxa"/>
          </w:tcPr>
          <w:p w:rsidR="000917B1" w:rsidRPr="00D16CC8" w:rsidRDefault="000917B1" w:rsidP="00C44384">
            <w:pPr>
              <w:pStyle w:val="NoSpacing"/>
            </w:pPr>
          </w:p>
        </w:tc>
        <w:tc>
          <w:tcPr>
            <w:tcW w:w="2613" w:type="dxa"/>
            <w:shd w:val="clear" w:color="auto" w:fill="D9D9D9"/>
          </w:tcPr>
          <w:p w:rsidR="000917B1" w:rsidRPr="00D16CC8" w:rsidRDefault="000917B1" w:rsidP="00C44384">
            <w:pPr>
              <w:pStyle w:val="Heading2"/>
              <w:rPr>
                <w:sz w:val="22"/>
                <w:szCs w:val="22"/>
              </w:rPr>
            </w:pPr>
            <w:r w:rsidRPr="00D16CC8">
              <w:rPr>
                <w:sz w:val="22"/>
                <w:szCs w:val="22"/>
              </w:rPr>
              <w:t xml:space="preserve">Contribution to Overall </w:t>
            </w:r>
          </w:p>
          <w:p w:rsidR="000917B1" w:rsidRPr="00D16CC8" w:rsidRDefault="000917B1" w:rsidP="00C44384">
            <w:pPr>
              <w:rPr>
                <w:b/>
                <w:sz w:val="22"/>
                <w:szCs w:val="22"/>
              </w:rPr>
            </w:pPr>
            <w:r w:rsidRPr="00D16CC8">
              <w:rPr>
                <w:b/>
                <w:sz w:val="22"/>
                <w:szCs w:val="22"/>
              </w:rPr>
              <w:t>Module Assessment (%):</w:t>
            </w:r>
          </w:p>
        </w:tc>
        <w:tc>
          <w:tcPr>
            <w:tcW w:w="2111" w:type="dxa"/>
          </w:tcPr>
          <w:p w:rsidR="000917B1" w:rsidRPr="00D16CC8" w:rsidRDefault="000917B1" w:rsidP="00C44384">
            <w:pPr>
              <w:spacing w:before="120" w:after="120"/>
              <w:jc w:val="both"/>
              <w:rPr>
                <w:b/>
                <w:sz w:val="22"/>
                <w:szCs w:val="22"/>
              </w:rPr>
            </w:pPr>
            <w:r w:rsidRPr="00D16CC8">
              <w:rPr>
                <w:b/>
                <w:sz w:val="22"/>
                <w:szCs w:val="22"/>
              </w:rPr>
              <w:t>50%</w:t>
            </w:r>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Lecturer:</w:t>
            </w:r>
          </w:p>
        </w:tc>
        <w:tc>
          <w:tcPr>
            <w:tcW w:w="3964" w:type="dxa"/>
          </w:tcPr>
          <w:p w:rsidR="000917B1" w:rsidRPr="00D16CC8" w:rsidRDefault="00652567" w:rsidP="00C44384">
            <w:pPr>
              <w:spacing w:before="120" w:after="120"/>
              <w:jc w:val="both"/>
              <w:rPr>
                <w:b/>
                <w:sz w:val="22"/>
                <w:szCs w:val="22"/>
              </w:rPr>
            </w:pPr>
            <w:r w:rsidRPr="00D16CC8">
              <w:rPr>
                <w:b/>
                <w:sz w:val="22"/>
                <w:szCs w:val="22"/>
              </w:rPr>
              <w:t>Trevor Francis</w:t>
            </w:r>
          </w:p>
        </w:tc>
        <w:tc>
          <w:tcPr>
            <w:tcW w:w="2613" w:type="dxa"/>
            <w:shd w:val="clear" w:color="auto" w:fill="D9D9D9"/>
          </w:tcPr>
          <w:p w:rsidR="000917B1" w:rsidRPr="00D16CC8" w:rsidRDefault="000917B1" w:rsidP="00C44384">
            <w:pPr>
              <w:spacing w:before="120" w:after="120"/>
              <w:jc w:val="both"/>
              <w:rPr>
                <w:b/>
                <w:sz w:val="22"/>
                <w:szCs w:val="22"/>
              </w:rPr>
            </w:pPr>
            <w:r w:rsidRPr="00D16CC8">
              <w:rPr>
                <w:b/>
                <w:sz w:val="22"/>
                <w:szCs w:val="22"/>
              </w:rPr>
              <w:t>Internal Verifier:</w:t>
            </w:r>
          </w:p>
        </w:tc>
        <w:tc>
          <w:tcPr>
            <w:tcW w:w="2111" w:type="dxa"/>
          </w:tcPr>
          <w:p w:rsidR="000917B1" w:rsidRPr="00D16CC8" w:rsidRDefault="00867C0A" w:rsidP="00867C0A">
            <w:pPr>
              <w:spacing w:before="120" w:after="120"/>
              <w:jc w:val="both"/>
              <w:rPr>
                <w:b/>
                <w:sz w:val="22"/>
                <w:szCs w:val="22"/>
              </w:rPr>
            </w:pPr>
            <w:r>
              <w:rPr>
                <w:b/>
                <w:sz w:val="22"/>
                <w:szCs w:val="22"/>
              </w:rPr>
              <w:t>Mike Murphy</w:t>
            </w:r>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Assignment Title:</w:t>
            </w:r>
          </w:p>
        </w:tc>
        <w:tc>
          <w:tcPr>
            <w:tcW w:w="3964" w:type="dxa"/>
          </w:tcPr>
          <w:p w:rsidR="00867C0A" w:rsidRDefault="00867C0A" w:rsidP="00652567">
            <w:pPr>
              <w:spacing w:before="120" w:after="120"/>
              <w:jc w:val="both"/>
              <w:rPr>
                <w:b/>
                <w:bCs/>
                <w:sz w:val="24"/>
              </w:rPr>
            </w:pPr>
            <w:r>
              <w:rPr>
                <w:b/>
                <w:bCs/>
                <w:sz w:val="24"/>
              </w:rPr>
              <w:t>Assignment Two –</w:t>
            </w:r>
          </w:p>
          <w:p w:rsidR="000917B1" w:rsidRPr="00D16CC8" w:rsidRDefault="00652567" w:rsidP="00652567">
            <w:pPr>
              <w:spacing w:before="120" w:after="120"/>
              <w:jc w:val="both"/>
              <w:rPr>
                <w:b/>
                <w:bCs/>
                <w:sz w:val="24"/>
              </w:rPr>
            </w:pPr>
            <w:r>
              <w:rPr>
                <w:b/>
                <w:bCs/>
                <w:sz w:val="24"/>
              </w:rPr>
              <w:t>R</w:t>
            </w:r>
            <w:r w:rsidR="000917B1">
              <w:rPr>
                <w:b/>
                <w:bCs/>
                <w:sz w:val="24"/>
              </w:rPr>
              <w:t>epair and re-use</w:t>
            </w:r>
            <w:r w:rsidR="00390E62">
              <w:rPr>
                <w:b/>
                <w:bCs/>
                <w:sz w:val="24"/>
              </w:rPr>
              <w:t xml:space="preserve"> of buildings</w:t>
            </w:r>
            <w:r w:rsidR="000917B1">
              <w:rPr>
                <w:b/>
                <w:bCs/>
                <w:sz w:val="24"/>
              </w:rPr>
              <w:t>.</w:t>
            </w:r>
          </w:p>
        </w:tc>
        <w:tc>
          <w:tcPr>
            <w:tcW w:w="2613" w:type="dxa"/>
            <w:shd w:val="pct15" w:color="auto" w:fill="auto"/>
          </w:tcPr>
          <w:p w:rsidR="000917B1" w:rsidRPr="00D16CC8" w:rsidRDefault="000917B1" w:rsidP="00C44384">
            <w:pPr>
              <w:spacing w:before="120" w:after="120"/>
              <w:jc w:val="both"/>
              <w:rPr>
                <w:b/>
                <w:sz w:val="22"/>
                <w:szCs w:val="22"/>
              </w:rPr>
            </w:pPr>
            <w:r w:rsidRPr="00D16CC8">
              <w:rPr>
                <w:b/>
                <w:sz w:val="22"/>
                <w:szCs w:val="22"/>
              </w:rPr>
              <w:t>Assignment No (x of x):</w:t>
            </w:r>
          </w:p>
        </w:tc>
        <w:tc>
          <w:tcPr>
            <w:tcW w:w="2111" w:type="dxa"/>
          </w:tcPr>
          <w:p w:rsidR="000917B1" w:rsidRPr="00D16CC8" w:rsidRDefault="005B1F23" w:rsidP="005B1F23">
            <w:pPr>
              <w:spacing w:before="120" w:after="120"/>
              <w:jc w:val="both"/>
              <w:rPr>
                <w:b/>
                <w:sz w:val="22"/>
                <w:szCs w:val="22"/>
              </w:rPr>
            </w:pPr>
            <w:r>
              <w:rPr>
                <w:b/>
                <w:sz w:val="22"/>
                <w:szCs w:val="22"/>
              </w:rPr>
              <w:t>2</w:t>
            </w:r>
            <w:r w:rsidR="000917B1">
              <w:rPr>
                <w:b/>
                <w:sz w:val="22"/>
                <w:szCs w:val="22"/>
              </w:rPr>
              <w:t xml:space="preserve"> of </w:t>
            </w:r>
            <w:r>
              <w:rPr>
                <w:b/>
                <w:sz w:val="22"/>
                <w:szCs w:val="22"/>
              </w:rPr>
              <w:t>2</w:t>
            </w:r>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Hand Out Date:</w:t>
            </w:r>
          </w:p>
        </w:tc>
        <w:tc>
          <w:tcPr>
            <w:tcW w:w="3964" w:type="dxa"/>
            <w:shd w:val="clear" w:color="auto" w:fill="auto"/>
          </w:tcPr>
          <w:p w:rsidR="000917B1" w:rsidRPr="00D16CC8" w:rsidRDefault="00F072B7" w:rsidP="00652567">
            <w:pPr>
              <w:spacing w:before="120" w:after="120"/>
              <w:jc w:val="both"/>
              <w:rPr>
                <w:b/>
                <w:sz w:val="22"/>
                <w:szCs w:val="22"/>
              </w:rPr>
            </w:pPr>
            <w:r>
              <w:rPr>
                <w:b/>
                <w:sz w:val="22"/>
                <w:szCs w:val="22"/>
              </w:rPr>
              <w:t>14/12/1</w:t>
            </w:r>
            <w:r w:rsidR="00652567">
              <w:rPr>
                <w:b/>
                <w:sz w:val="22"/>
                <w:szCs w:val="22"/>
              </w:rPr>
              <w:t>9</w:t>
            </w:r>
          </w:p>
        </w:tc>
        <w:tc>
          <w:tcPr>
            <w:tcW w:w="2613" w:type="dxa"/>
            <w:shd w:val="pct15" w:color="auto" w:fill="auto"/>
          </w:tcPr>
          <w:p w:rsidR="000917B1" w:rsidRPr="00D16CC8" w:rsidRDefault="000917B1" w:rsidP="00C44384">
            <w:pPr>
              <w:spacing w:before="120" w:after="120"/>
              <w:jc w:val="both"/>
              <w:rPr>
                <w:b/>
                <w:sz w:val="22"/>
                <w:szCs w:val="22"/>
              </w:rPr>
            </w:pPr>
            <w:r w:rsidRPr="00D16CC8">
              <w:rPr>
                <w:b/>
                <w:sz w:val="22"/>
                <w:szCs w:val="22"/>
              </w:rPr>
              <w:t>Submission deadline:</w:t>
            </w:r>
          </w:p>
        </w:tc>
        <w:tc>
          <w:tcPr>
            <w:tcW w:w="2111" w:type="dxa"/>
          </w:tcPr>
          <w:p w:rsidR="000917B1" w:rsidRPr="00D16CC8" w:rsidRDefault="00652567" w:rsidP="00C44384">
            <w:pPr>
              <w:spacing w:before="120" w:after="120"/>
              <w:jc w:val="both"/>
              <w:rPr>
                <w:b/>
                <w:sz w:val="22"/>
                <w:szCs w:val="22"/>
              </w:rPr>
            </w:pPr>
            <w:r>
              <w:rPr>
                <w:b/>
                <w:sz w:val="22"/>
                <w:szCs w:val="22"/>
              </w:rPr>
              <w:t>30</w:t>
            </w:r>
            <w:r w:rsidR="00F072B7">
              <w:rPr>
                <w:b/>
                <w:sz w:val="22"/>
                <w:szCs w:val="22"/>
              </w:rPr>
              <w:t>th</w:t>
            </w:r>
            <w:r w:rsidR="009C766E">
              <w:rPr>
                <w:b/>
                <w:sz w:val="22"/>
                <w:szCs w:val="22"/>
              </w:rPr>
              <w:t xml:space="preserve"> </w:t>
            </w:r>
            <w:r w:rsidR="00F072B7">
              <w:rPr>
                <w:b/>
                <w:sz w:val="22"/>
                <w:szCs w:val="22"/>
              </w:rPr>
              <w:t>April</w:t>
            </w:r>
            <w:r w:rsidR="009C766E">
              <w:rPr>
                <w:b/>
                <w:sz w:val="22"/>
                <w:szCs w:val="22"/>
              </w:rPr>
              <w:t>, 201</w:t>
            </w:r>
            <w:r w:rsidR="00867C0A">
              <w:rPr>
                <w:b/>
                <w:sz w:val="22"/>
                <w:szCs w:val="22"/>
              </w:rPr>
              <w:t>9</w:t>
            </w:r>
          </w:p>
          <w:p w:rsidR="000917B1" w:rsidRPr="00D16CC8" w:rsidRDefault="000917B1" w:rsidP="000917B1">
            <w:pPr>
              <w:spacing w:before="120" w:after="120"/>
              <w:jc w:val="both"/>
              <w:rPr>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917B1" w:rsidRPr="00D16CC8" w:rsidTr="00C44384">
        <w:trPr>
          <w:trHeight w:val="421"/>
        </w:trPr>
        <w:tc>
          <w:tcPr>
            <w:tcW w:w="1809" w:type="dxa"/>
            <w:tcBorders>
              <w:top w:val="single" w:sz="6" w:space="0" w:color="auto"/>
            </w:tcBorders>
            <w:shd w:val="clear" w:color="auto" w:fill="D9D9D9"/>
          </w:tcPr>
          <w:p w:rsidR="000917B1" w:rsidRPr="00D16CC8" w:rsidRDefault="000917B1" w:rsidP="00C44384">
            <w:pPr>
              <w:rPr>
                <w:b/>
                <w:sz w:val="22"/>
                <w:szCs w:val="22"/>
              </w:rPr>
            </w:pPr>
            <w:r w:rsidRPr="00D16CC8">
              <w:rPr>
                <w:b/>
                <w:sz w:val="22"/>
                <w:szCs w:val="22"/>
              </w:rPr>
              <w:t>Referencing:</w:t>
            </w:r>
          </w:p>
        </w:tc>
        <w:tc>
          <w:tcPr>
            <w:tcW w:w="8789" w:type="dxa"/>
            <w:gridSpan w:val="3"/>
            <w:tcBorders>
              <w:top w:val="single" w:sz="6" w:space="0" w:color="auto"/>
            </w:tcBorders>
          </w:tcPr>
          <w:p w:rsidR="000917B1" w:rsidRPr="00D16CC8" w:rsidRDefault="000917B1" w:rsidP="00C44384">
            <w:pPr>
              <w:pStyle w:val="BodyText2"/>
              <w:rPr>
                <w:sz w:val="18"/>
                <w:szCs w:val="18"/>
              </w:rPr>
            </w:pPr>
            <w:r w:rsidRPr="00D16CC8">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16CC8">
              <w:rPr>
                <w:i/>
                <w:sz w:val="18"/>
                <w:szCs w:val="18"/>
              </w:rPr>
              <w:t xml:space="preserve"> </w:t>
            </w:r>
            <w:r w:rsidRPr="00D16CC8">
              <w:rPr>
                <w:sz w:val="18"/>
                <w:szCs w:val="18"/>
                <w:u w:val="single"/>
              </w:rPr>
              <w:t>title of book</w:t>
            </w:r>
            <w:r w:rsidRPr="00D16CC8">
              <w:rPr>
                <w:sz w:val="18"/>
                <w:szCs w:val="18"/>
              </w:rPr>
              <w:t xml:space="preserve">, edition, publisher: place of publication). </w:t>
            </w:r>
          </w:p>
        </w:tc>
      </w:tr>
      <w:tr w:rsidR="000917B1" w:rsidRPr="00D16CC8" w:rsidTr="00C44384">
        <w:trPr>
          <w:trHeight w:val="421"/>
        </w:trPr>
        <w:tc>
          <w:tcPr>
            <w:tcW w:w="1809" w:type="dxa"/>
            <w:tcBorders>
              <w:top w:val="single" w:sz="6" w:space="0" w:color="auto"/>
            </w:tcBorders>
            <w:shd w:val="clear" w:color="auto" w:fill="D9D9D9"/>
          </w:tcPr>
          <w:p w:rsidR="000917B1" w:rsidRPr="00D16CC8" w:rsidRDefault="000917B1" w:rsidP="00C44384">
            <w:pPr>
              <w:rPr>
                <w:b/>
                <w:i/>
                <w:sz w:val="22"/>
                <w:szCs w:val="22"/>
              </w:rPr>
            </w:pPr>
            <w:r w:rsidRPr="00D16CC8">
              <w:rPr>
                <w:b/>
                <w:sz w:val="22"/>
                <w:szCs w:val="22"/>
              </w:rPr>
              <w:t xml:space="preserve">Disclosure: </w:t>
            </w:r>
          </w:p>
          <w:p w:rsidR="000917B1" w:rsidRPr="00D16CC8" w:rsidRDefault="000917B1" w:rsidP="00C44384">
            <w:pPr>
              <w:rPr>
                <w:b/>
                <w:sz w:val="22"/>
                <w:szCs w:val="22"/>
              </w:rPr>
            </w:pPr>
          </w:p>
        </w:tc>
        <w:tc>
          <w:tcPr>
            <w:tcW w:w="8789" w:type="dxa"/>
            <w:gridSpan w:val="3"/>
            <w:tcBorders>
              <w:top w:val="single" w:sz="6" w:space="0" w:color="auto"/>
            </w:tcBorders>
          </w:tcPr>
          <w:p w:rsidR="000917B1" w:rsidRPr="00D16CC8" w:rsidRDefault="000917B1" w:rsidP="00C44384">
            <w:pPr>
              <w:rPr>
                <w:b/>
              </w:rPr>
            </w:pPr>
            <w:r w:rsidRPr="00D16CC8">
              <w:t>I declare that this assignment is all my own work and that I have acknowledged all materials used from the published or unpublished works of other people. All references have been duly cited.</w:t>
            </w:r>
          </w:p>
        </w:tc>
      </w:tr>
      <w:tr w:rsidR="000917B1" w:rsidRPr="00D16CC8" w:rsidTr="00C44384">
        <w:trPr>
          <w:trHeight w:val="666"/>
        </w:trPr>
        <w:tc>
          <w:tcPr>
            <w:tcW w:w="1809" w:type="dxa"/>
            <w:tcBorders>
              <w:top w:val="single" w:sz="6" w:space="0" w:color="auto"/>
            </w:tcBorders>
            <w:shd w:val="clear" w:color="auto" w:fill="D9D9D9"/>
          </w:tcPr>
          <w:p w:rsidR="000917B1" w:rsidRPr="00D16CC8" w:rsidRDefault="000917B1" w:rsidP="00C44384">
            <w:pPr>
              <w:rPr>
                <w:b/>
                <w:sz w:val="22"/>
                <w:szCs w:val="22"/>
              </w:rPr>
            </w:pPr>
            <w:r w:rsidRPr="00D16CC8">
              <w:rPr>
                <w:b/>
                <w:sz w:val="22"/>
                <w:szCs w:val="22"/>
              </w:rPr>
              <w:t>Student’s Signature:</w:t>
            </w:r>
            <w:r w:rsidRPr="00D16CC8">
              <w:rPr>
                <w:b/>
                <w:sz w:val="22"/>
                <w:szCs w:val="22"/>
              </w:rPr>
              <w:br/>
            </w:r>
          </w:p>
        </w:tc>
        <w:tc>
          <w:tcPr>
            <w:tcW w:w="6521" w:type="dxa"/>
            <w:tcBorders>
              <w:top w:val="single" w:sz="6" w:space="0" w:color="auto"/>
            </w:tcBorders>
          </w:tcPr>
          <w:p w:rsidR="000917B1" w:rsidRPr="00D16CC8" w:rsidRDefault="000917B1" w:rsidP="00C44384">
            <w:pPr>
              <w:jc w:val="center"/>
              <w:rPr>
                <w:b/>
                <w:i/>
              </w:rPr>
            </w:pPr>
            <w:r w:rsidRPr="00D16CC8">
              <w:rPr>
                <w:i/>
                <w:sz w:val="16"/>
                <w:szCs w:val="16"/>
              </w:rPr>
              <w:t>Assignments will not be accepted without a signature here</w:t>
            </w:r>
          </w:p>
        </w:tc>
        <w:tc>
          <w:tcPr>
            <w:tcW w:w="1134" w:type="dxa"/>
            <w:tcBorders>
              <w:top w:val="single" w:sz="6" w:space="0" w:color="auto"/>
            </w:tcBorders>
            <w:shd w:val="clear" w:color="auto" w:fill="D9D9D9"/>
          </w:tcPr>
          <w:p w:rsidR="000917B1" w:rsidRPr="00D16CC8" w:rsidRDefault="000917B1" w:rsidP="00C44384">
            <w:pPr>
              <w:rPr>
                <w:b/>
                <w:sz w:val="22"/>
                <w:szCs w:val="22"/>
              </w:rPr>
            </w:pPr>
            <w:r w:rsidRPr="00D16CC8">
              <w:rPr>
                <w:b/>
              </w:rPr>
              <w:br/>
            </w:r>
            <w:r w:rsidRPr="00D16CC8">
              <w:rPr>
                <w:b/>
                <w:sz w:val="22"/>
                <w:szCs w:val="22"/>
              </w:rPr>
              <w:t>Date:</w:t>
            </w:r>
          </w:p>
        </w:tc>
        <w:tc>
          <w:tcPr>
            <w:tcW w:w="1134" w:type="dxa"/>
            <w:tcBorders>
              <w:top w:val="single" w:sz="6" w:space="0" w:color="auto"/>
            </w:tcBorders>
          </w:tcPr>
          <w:p w:rsidR="000917B1" w:rsidRPr="00D16CC8" w:rsidRDefault="000917B1" w:rsidP="00C44384">
            <w:pPr>
              <w:rPr>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737"/>
        <w:gridCol w:w="397"/>
      </w:tblGrid>
      <w:tr w:rsidR="000917B1" w:rsidRPr="00D16CC8" w:rsidTr="002B234D">
        <w:trPr>
          <w:trHeight w:val="715"/>
        </w:trPr>
        <w:tc>
          <w:tcPr>
            <w:tcW w:w="9464" w:type="dxa"/>
            <w:vMerge w:val="restart"/>
            <w:shd w:val="pct15" w:color="auto" w:fill="auto"/>
          </w:tcPr>
          <w:p w:rsidR="000917B1" w:rsidRPr="00D16CC8" w:rsidRDefault="000917B1" w:rsidP="00C44384">
            <w:pPr>
              <w:spacing w:before="120" w:after="120"/>
              <w:jc w:val="both"/>
              <w:rPr>
                <w:b/>
                <w:sz w:val="18"/>
                <w:szCs w:val="18"/>
              </w:rPr>
            </w:pPr>
            <w:proofErr w:type="spellStart"/>
            <w:r w:rsidRPr="00D16CC8">
              <w:rPr>
                <w:b/>
                <w:sz w:val="18"/>
                <w:szCs w:val="18"/>
              </w:rPr>
              <w:t>Turnitin</w:t>
            </w:r>
            <w:proofErr w:type="spellEnd"/>
            <w:r w:rsidRPr="00D16CC8">
              <w:rPr>
                <w:b/>
                <w:sz w:val="18"/>
                <w:szCs w:val="18"/>
              </w:rPr>
              <w:t xml:space="preserve">: </w:t>
            </w:r>
            <w:r w:rsidRPr="00D16CC8">
              <w:rPr>
                <w:sz w:val="18"/>
                <w:szCs w:val="18"/>
              </w:rPr>
              <w:t>Lecturer to</w:t>
            </w:r>
            <w:r w:rsidRPr="00D16CC8">
              <w:rPr>
                <w:b/>
                <w:sz w:val="18"/>
                <w:szCs w:val="18"/>
              </w:rPr>
              <w:t xml:space="preserve"> </w:t>
            </w:r>
            <w:r w:rsidRPr="00D16CC8">
              <w:rPr>
                <w:sz w:val="18"/>
                <w:szCs w:val="18"/>
              </w:rPr>
              <w:t xml:space="preserve">tick to indicate if an electronic version of the assignment must be submitted to </w:t>
            </w:r>
            <w:proofErr w:type="spellStart"/>
            <w:r w:rsidRPr="00D16CC8">
              <w:rPr>
                <w:sz w:val="18"/>
                <w:szCs w:val="18"/>
              </w:rPr>
              <w:t>Turnitin</w:t>
            </w:r>
            <w:proofErr w:type="spellEnd"/>
            <w:r w:rsidRPr="00D16CC8">
              <w:rPr>
                <w:sz w:val="18"/>
                <w:szCs w:val="18"/>
              </w:rPr>
              <w:t xml:space="preserve">.  Note: the </w:t>
            </w:r>
            <w:proofErr w:type="spellStart"/>
            <w:r w:rsidRPr="00D16CC8">
              <w:rPr>
                <w:sz w:val="18"/>
                <w:szCs w:val="18"/>
              </w:rPr>
              <w:t>Turnitin</w:t>
            </w:r>
            <w:proofErr w:type="spellEnd"/>
            <w:r w:rsidRPr="00D16CC8">
              <w:rPr>
                <w:sz w:val="18"/>
                <w:szCs w:val="18"/>
              </w:rPr>
              <w:t xml:space="preserve"> version is the primary submission and acts as a receipt for the student.  Both electronic and paper versions MUST be submitted by the same deadline.  No marks will be released until both submissions are received.</w:t>
            </w:r>
            <w:r w:rsidRPr="00D16CC8">
              <w:rPr>
                <w:b/>
                <w:sz w:val="18"/>
                <w:szCs w:val="18"/>
              </w:rPr>
              <w:t xml:space="preserve">  Late submission of either the electronic or paper version will result in a late penalty mark.  </w:t>
            </w:r>
          </w:p>
        </w:tc>
        <w:tc>
          <w:tcPr>
            <w:tcW w:w="737" w:type="dxa"/>
            <w:shd w:val="pct15" w:color="auto" w:fill="auto"/>
          </w:tcPr>
          <w:p w:rsidR="000917B1" w:rsidRPr="00D16CC8" w:rsidRDefault="000917B1" w:rsidP="00C44384">
            <w:pPr>
              <w:spacing w:before="120" w:after="120"/>
              <w:jc w:val="both"/>
              <w:rPr>
                <w:b/>
              </w:rPr>
            </w:pPr>
            <w:r w:rsidRPr="00D16CC8">
              <w:rPr>
                <w:b/>
              </w:rPr>
              <w:t>YES</w:t>
            </w:r>
          </w:p>
        </w:tc>
        <w:tc>
          <w:tcPr>
            <w:tcW w:w="397" w:type="dxa"/>
          </w:tcPr>
          <w:p w:rsidR="000917B1" w:rsidRPr="00D16CC8" w:rsidRDefault="000917B1" w:rsidP="00C44384">
            <w:pPr>
              <w:spacing w:before="120" w:after="120"/>
              <w:jc w:val="both"/>
              <w:rPr>
                <w:b/>
              </w:rPr>
            </w:pPr>
          </w:p>
        </w:tc>
      </w:tr>
      <w:tr w:rsidR="000917B1" w:rsidRPr="00D16CC8" w:rsidTr="002B234D">
        <w:trPr>
          <w:trHeight w:val="709"/>
        </w:trPr>
        <w:tc>
          <w:tcPr>
            <w:tcW w:w="9464" w:type="dxa"/>
            <w:vMerge/>
            <w:shd w:val="pct15" w:color="auto" w:fill="auto"/>
          </w:tcPr>
          <w:p w:rsidR="000917B1" w:rsidRPr="00D16CC8" w:rsidRDefault="000917B1" w:rsidP="00C44384">
            <w:pPr>
              <w:spacing w:before="120" w:after="120"/>
              <w:jc w:val="both"/>
              <w:rPr>
                <w:b/>
              </w:rPr>
            </w:pPr>
          </w:p>
        </w:tc>
        <w:tc>
          <w:tcPr>
            <w:tcW w:w="737" w:type="dxa"/>
            <w:shd w:val="pct15" w:color="auto" w:fill="auto"/>
          </w:tcPr>
          <w:p w:rsidR="000917B1" w:rsidRPr="00D16CC8" w:rsidRDefault="000917B1" w:rsidP="00C44384">
            <w:pPr>
              <w:spacing w:before="120" w:after="120"/>
              <w:jc w:val="both"/>
              <w:rPr>
                <w:b/>
              </w:rPr>
            </w:pPr>
            <w:r w:rsidRPr="00D16CC8">
              <w:rPr>
                <w:b/>
              </w:rPr>
              <w:t>NO</w:t>
            </w:r>
          </w:p>
        </w:tc>
        <w:tc>
          <w:tcPr>
            <w:tcW w:w="397" w:type="dxa"/>
          </w:tcPr>
          <w:p w:rsidR="000917B1" w:rsidRPr="00D16CC8" w:rsidRDefault="000917B1" w:rsidP="00C44384">
            <w:pPr>
              <w:spacing w:before="120" w:after="120"/>
              <w:jc w:val="both"/>
              <w:rPr>
                <w:b/>
              </w:rPr>
            </w:pPr>
          </w:p>
        </w:tc>
      </w:tr>
    </w:tbl>
    <w:p w:rsidR="000917B1" w:rsidRPr="00D16CC8" w:rsidRDefault="000917B1" w:rsidP="000917B1">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0917B1" w:rsidRPr="00D16CC8" w:rsidTr="00C44384">
        <w:tc>
          <w:tcPr>
            <w:tcW w:w="5274" w:type="dxa"/>
            <w:shd w:val="pct10" w:color="auto" w:fill="auto"/>
          </w:tcPr>
          <w:p w:rsidR="000917B1" w:rsidRPr="00D16CC8" w:rsidRDefault="000917B1" w:rsidP="00C44384">
            <w:pPr>
              <w:rPr>
                <w:b/>
                <w:sz w:val="22"/>
                <w:szCs w:val="22"/>
              </w:rPr>
            </w:pPr>
            <w:r w:rsidRPr="00D16CC8">
              <w:rPr>
                <w:b/>
                <w:sz w:val="22"/>
                <w:szCs w:val="22"/>
              </w:rPr>
              <w:t>Learning Outcomes tested</w:t>
            </w:r>
          </w:p>
          <w:p w:rsidR="000917B1" w:rsidRPr="00D16CC8" w:rsidRDefault="000917B1" w:rsidP="00C44384">
            <w:pPr>
              <w:rPr>
                <w:sz w:val="22"/>
                <w:szCs w:val="22"/>
              </w:rPr>
            </w:pPr>
            <w:r w:rsidRPr="00D16CC8">
              <w:rPr>
                <w:b/>
                <w:sz w:val="22"/>
                <w:szCs w:val="22"/>
              </w:rPr>
              <w:t>(from module syllabus)</w:t>
            </w:r>
          </w:p>
        </w:tc>
        <w:tc>
          <w:tcPr>
            <w:tcW w:w="5274" w:type="dxa"/>
            <w:shd w:val="pct10" w:color="auto" w:fill="auto"/>
          </w:tcPr>
          <w:p w:rsidR="000917B1" w:rsidRPr="00D16CC8" w:rsidRDefault="000917B1" w:rsidP="00C44384">
            <w:pPr>
              <w:rPr>
                <w:sz w:val="22"/>
                <w:szCs w:val="22"/>
              </w:rPr>
            </w:pPr>
            <w:r w:rsidRPr="00D16CC8">
              <w:rPr>
                <w:b/>
                <w:sz w:val="22"/>
                <w:szCs w:val="22"/>
              </w:rPr>
              <w:t>Assessment Criteria</w:t>
            </w:r>
            <w:r w:rsidRPr="00D16CC8">
              <w:rPr>
                <w:sz w:val="22"/>
                <w:szCs w:val="22"/>
              </w:rPr>
              <w:t xml:space="preserve">  </w:t>
            </w:r>
            <w:r w:rsidRPr="00D16CC8">
              <w:rPr>
                <w:b/>
                <w:sz w:val="22"/>
                <w:szCs w:val="22"/>
              </w:rPr>
              <w:t>To achieve each outcome a student must demonstrate the ability to:</w:t>
            </w:r>
          </w:p>
        </w:tc>
      </w:tr>
      <w:tr w:rsidR="000917B1" w:rsidRPr="00D16CC8" w:rsidTr="00C44384">
        <w:tc>
          <w:tcPr>
            <w:tcW w:w="5274" w:type="dxa"/>
          </w:tcPr>
          <w:p w:rsidR="000917B1" w:rsidRPr="00D16CC8" w:rsidRDefault="000917B1" w:rsidP="00C44384">
            <w:pPr>
              <w:jc w:val="center"/>
              <w:rPr>
                <w:sz w:val="24"/>
              </w:rPr>
            </w:pPr>
          </w:p>
          <w:p w:rsidR="000917B1" w:rsidRPr="00D16CC8" w:rsidRDefault="000917B1" w:rsidP="00C44384">
            <w:pPr>
              <w:jc w:val="center"/>
              <w:rPr>
                <w:sz w:val="24"/>
              </w:rPr>
            </w:pPr>
            <w:r w:rsidRPr="00D16CC8">
              <w:rPr>
                <w:sz w:val="24"/>
              </w:rPr>
              <w:t>1</w:t>
            </w:r>
          </w:p>
          <w:p w:rsidR="000917B1" w:rsidRPr="00D16CC8" w:rsidRDefault="000917B1" w:rsidP="00C44384">
            <w:pPr>
              <w:jc w:val="center"/>
              <w:rPr>
                <w:sz w:val="24"/>
              </w:rPr>
            </w:pPr>
          </w:p>
        </w:tc>
        <w:tc>
          <w:tcPr>
            <w:tcW w:w="5274" w:type="dxa"/>
          </w:tcPr>
          <w:p w:rsidR="000917B1" w:rsidRPr="00D16CC8" w:rsidRDefault="000917B1" w:rsidP="00C44384">
            <w:pPr>
              <w:jc w:val="both"/>
              <w:rPr>
                <w:sz w:val="24"/>
                <w:highlight w:val="yellow"/>
              </w:rPr>
            </w:pPr>
            <w:r w:rsidRPr="00D16CC8">
              <w:rPr>
                <w:sz w:val="24"/>
              </w:rPr>
              <w:t>Evaluate factors influencing the choice of a range of construction technologies.</w:t>
            </w:r>
          </w:p>
        </w:tc>
      </w:tr>
      <w:tr w:rsidR="000917B1" w:rsidRPr="00D16CC8" w:rsidTr="00C44384">
        <w:tc>
          <w:tcPr>
            <w:tcW w:w="5274" w:type="dxa"/>
          </w:tcPr>
          <w:p w:rsidR="000917B1" w:rsidRPr="00D16CC8" w:rsidRDefault="000917B1" w:rsidP="00C44384">
            <w:pPr>
              <w:rPr>
                <w:sz w:val="22"/>
                <w:szCs w:val="22"/>
              </w:rPr>
            </w:pPr>
          </w:p>
          <w:p w:rsidR="000917B1" w:rsidRPr="00DB3C88" w:rsidRDefault="000917B1" w:rsidP="00C44384">
            <w:pPr>
              <w:rPr>
                <w:sz w:val="24"/>
                <w:szCs w:val="24"/>
              </w:rPr>
            </w:pPr>
            <w:r w:rsidRPr="00D16CC8">
              <w:rPr>
                <w:sz w:val="22"/>
                <w:szCs w:val="22"/>
              </w:rPr>
              <w:t xml:space="preserve">                </w:t>
            </w:r>
            <w:r w:rsidR="00DB3C88">
              <w:rPr>
                <w:sz w:val="22"/>
                <w:szCs w:val="22"/>
              </w:rPr>
              <w:t xml:space="preserve">                           </w:t>
            </w:r>
            <w:r w:rsidRPr="00D16CC8">
              <w:rPr>
                <w:sz w:val="22"/>
                <w:szCs w:val="22"/>
              </w:rPr>
              <w:t xml:space="preserve"> </w:t>
            </w:r>
            <w:r w:rsidRPr="00DB3C88">
              <w:rPr>
                <w:sz w:val="24"/>
                <w:szCs w:val="24"/>
              </w:rPr>
              <w:t>2</w:t>
            </w:r>
          </w:p>
          <w:p w:rsidR="000917B1" w:rsidRPr="00D16CC8" w:rsidRDefault="000917B1" w:rsidP="00C44384">
            <w:pPr>
              <w:rPr>
                <w:sz w:val="22"/>
                <w:szCs w:val="22"/>
              </w:rPr>
            </w:pPr>
          </w:p>
        </w:tc>
        <w:tc>
          <w:tcPr>
            <w:tcW w:w="5274" w:type="dxa"/>
          </w:tcPr>
          <w:p w:rsidR="000917B1" w:rsidRPr="00D16CC8" w:rsidRDefault="000917B1" w:rsidP="00C44384">
            <w:pPr>
              <w:rPr>
                <w:sz w:val="24"/>
                <w:szCs w:val="24"/>
                <w:highlight w:val="yellow"/>
              </w:rPr>
            </w:pPr>
            <w:r w:rsidRPr="00D16CC8">
              <w:rPr>
                <w:sz w:val="24"/>
                <w:szCs w:val="24"/>
              </w:rPr>
              <w:t>Appraise issues affecting decisions relating to environmental, functional and economic matters relevant to construction technology.</w:t>
            </w:r>
          </w:p>
        </w:tc>
      </w:tr>
    </w:tbl>
    <w:p w:rsidR="000917B1" w:rsidRPr="00D16CC8" w:rsidRDefault="000917B1" w:rsidP="000917B1">
      <w:pPr>
        <w:numPr>
          <w:ilvl w:val="0"/>
          <w:numId w:val="1"/>
        </w:numPr>
        <w:rPr>
          <w:b/>
        </w:rPr>
      </w:pPr>
      <w:r w:rsidRPr="00D16CC8">
        <w:rPr>
          <w:b/>
        </w:rPr>
        <w:lastRenderedPageBreak/>
        <w:t xml:space="preserve">Please submit the assignment </w:t>
      </w:r>
      <w:r w:rsidR="003F5376">
        <w:rPr>
          <w:b/>
        </w:rPr>
        <w:t>in electronic format</w:t>
      </w:r>
      <w:r w:rsidRPr="00D16CC8">
        <w:rPr>
          <w:b/>
        </w:rPr>
        <w:t xml:space="preserve">.  This form (ALL PAGES) MUST be at the front of the paper submission.  Assignments will not be accepted without this form as it is a requirement that you sign the disclosure regarding referencing convention. </w:t>
      </w:r>
    </w:p>
    <w:p w:rsidR="000917B1" w:rsidRDefault="000917B1" w:rsidP="000917B1">
      <w:pPr>
        <w:numPr>
          <w:ilvl w:val="0"/>
          <w:numId w:val="1"/>
        </w:numPr>
        <w:rPr>
          <w:b/>
        </w:rPr>
      </w:pPr>
      <w:r w:rsidRPr="00D16CC8">
        <w:rPr>
          <w:b/>
        </w:rPr>
        <w:t xml:space="preserve">DO NOT put this form into </w:t>
      </w:r>
      <w:proofErr w:type="spellStart"/>
      <w:r w:rsidRPr="00D16CC8">
        <w:rPr>
          <w:b/>
        </w:rPr>
        <w:t>Turnitin</w:t>
      </w:r>
      <w:proofErr w:type="spellEnd"/>
      <w:r w:rsidRPr="00D16CC8">
        <w:rPr>
          <w:b/>
        </w:rPr>
        <w:t xml:space="preserve"> or it will match many similarities with other students’ submissions.</w:t>
      </w:r>
    </w:p>
    <w:p w:rsidR="002B234D" w:rsidRDefault="002B234D">
      <w:pPr>
        <w:spacing w:after="200" w:line="276" w:lineRule="auto"/>
        <w:rPr>
          <w:b/>
        </w:rPr>
      </w:pPr>
      <w:r>
        <w:rPr>
          <w:b/>
        </w:rPr>
        <w:br w:type="page"/>
      </w:r>
    </w:p>
    <w:p w:rsidR="000917B1" w:rsidRPr="00D16CC8" w:rsidRDefault="000917B1" w:rsidP="002B234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917B1" w:rsidRPr="00D16CC8" w:rsidTr="00C44384">
        <w:tc>
          <w:tcPr>
            <w:tcW w:w="10670" w:type="dxa"/>
            <w:shd w:val="clear" w:color="auto" w:fill="C0C0C0"/>
          </w:tcPr>
          <w:p w:rsidR="000917B1" w:rsidRPr="00D16CC8" w:rsidRDefault="000917B1" w:rsidP="00C44384">
            <w:pPr>
              <w:jc w:val="center"/>
              <w:rPr>
                <w:b/>
                <w:sz w:val="40"/>
                <w:szCs w:val="40"/>
              </w:rPr>
            </w:pPr>
            <w:r w:rsidRPr="00D16CC8">
              <w:rPr>
                <w:b/>
              </w:rPr>
              <w:br w:type="page"/>
            </w:r>
            <w:r w:rsidRPr="00D16CC8">
              <w:rPr>
                <w:sz w:val="32"/>
              </w:rPr>
              <w:br w:type="page"/>
            </w:r>
            <w:r w:rsidRPr="00D16CC8">
              <w:rPr>
                <w:b/>
                <w:sz w:val="40"/>
                <w:szCs w:val="40"/>
              </w:rPr>
              <w:t>TASK DESCRIPTION</w:t>
            </w:r>
          </w:p>
        </w:tc>
      </w:tr>
    </w:tbl>
    <w:p w:rsidR="000917B1" w:rsidRPr="00D16CC8" w:rsidRDefault="000917B1" w:rsidP="000917B1">
      <w:pPr>
        <w:rPr>
          <w:b/>
        </w:rPr>
      </w:pPr>
    </w:p>
    <w:p w:rsidR="000917B1" w:rsidRPr="00D16CC8" w:rsidRDefault="000917B1" w:rsidP="000917B1">
      <w:pPr>
        <w:rPr>
          <w:b/>
          <w:sz w:val="24"/>
          <w:szCs w:val="24"/>
        </w:rPr>
      </w:pPr>
    </w:p>
    <w:p w:rsidR="000917B1" w:rsidRPr="00D16CC8" w:rsidRDefault="000917B1" w:rsidP="000917B1">
      <w:pPr>
        <w:rPr>
          <w:b/>
          <w:sz w:val="24"/>
          <w:szCs w:val="24"/>
        </w:rPr>
      </w:pPr>
      <w:r w:rsidRPr="00D16CC8">
        <w:rPr>
          <w:b/>
          <w:sz w:val="24"/>
          <w:szCs w:val="24"/>
        </w:rPr>
        <w:t>This is a University assignment, please state all assumptions that you might make.</w:t>
      </w:r>
    </w:p>
    <w:p w:rsidR="000917B1" w:rsidRPr="00D16CC8" w:rsidRDefault="000917B1" w:rsidP="000917B1">
      <w:pPr>
        <w:rPr>
          <w:b/>
          <w:sz w:val="24"/>
          <w:szCs w:val="24"/>
        </w:rPr>
      </w:pPr>
    </w:p>
    <w:p w:rsidR="000917B1" w:rsidRPr="00D16CC8" w:rsidRDefault="000917B1" w:rsidP="000917B1">
      <w:pPr>
        <w:rPr>
          <w:rFonts w:eastAsia="Calibri"/>
          <w:b/>
          <w:sz w:val="24"/>
          <w:szCs w:val="24"/>
          <w:u w:val="single"/>
          <w:lang w:eastAsia="en-US"/>
        </w:rPr>
      </w:pPr>
      <w:r w:rsidRPr="00D16CC8">
        <w:rPr>
          <w:rFonts w:eastAsia="Calibri"/>
          <w:b/>
          <w:sz w:val="24"/>
          <w:szCs w:val="24"/>
          <w:u w:val="single"/>
          <w:lang w:eastAsia="en-US"/>
        </w:rPr>
        <w:t xml:space="preserve">Scenario </w:t>
      </w:r>
    </w:p>
    <w:p w:rsidR="000917B1" w:rsidRDefault="000917B1" w:rsidP="000917B1">
      <w:pPr>
        <w:rPr>
          <w:rFonts w:ascii="Arial" w:hAnsi="Arial" w:cs="Arial"/>
          <w:b/>
        </w:rPr>
      </w:pPr>
    </w:p>
    <w:p w:rsidR="000917B1" w:rsidRPr="00E25321" w:rsidRDefault="000917B1" w:rsidP="000917B1">
      <w:pPr>
        <w:rPr>
          <w:rFonts w:ascii="Arial" w:hAnsi="Arial" w:cs="Arial"/>
          <w:b/>
        </w:rPr>
      </w:pPr>
      <w:r w:rsidRPr="00E25321">
        <w:rPr>
          <w:rFonts w:ascii="Arial" w:hAnsi="Arial" w:cs="Arial"/>
          <w:b/>
        </w:rPr>
        <w:t>Assessment Component 1 – 50%</w:t>
      </w:r>
    </w:p>
    <w:p w:rsidR="000917B1" w:rsidRPr="00E25321" w:rsidRDefault="000917B1" w:rsidP="000917B1">
      <w:pPr>
        <w:rPr>
          <w:rFonts w:ascii="Arial" w:hAnsi="Arial" w:cs="Arial"/>
        </w:rPr>
      </w:pPr>
    </w:p>
    <w:p w:rsidR="000917B1" w:rsidRDefault="000917B1" w:rsidP="000917B1">
      <w:pPr>
        <w:rPr>
          <w:rFonts w:ascii="Arial" w:hAnsi="Arial" w:cs="Arial"/>
        </w:rPr>
      </w:pPr>
      <w:r>
        <w:rPr>
          <w:rFonts w:ascii="Arial" w:hAnsi="Arial" w:cs="Arial"/>
        </w:rPr>
        <w:t xml:space="preserve">Select a suitable case-study building that will be sufficiently challenging to prepare a suitable response to the following task. </w:t>
      </w:r>
      <w:r w:rsidR="00652567">
        <w:rPr>
          <w:rFonts w:ascii="Arial" w:hAnsi="Arial" w:cs="Arial"/>
        </w:rPr>
        <w:t>This would ideally be the building that you u</w:t>
      </w:r>
      <w:r w:rsidR="00867C0A">
        <w:rPr>
          <w:rFonts w:ascii="Arial" w:hAnsi="Arial" w:cs="Arial"/>
        </w:rPr>
        <w:t>tili</w:t>
      </w:r>
      <w:r w:rsidR="00652567">
        <w:rPr>
          <w:rFonts w:ascii="Arial" w:hAnsi="Arial" w:cs="Arial"/>
        </w:rPr>
        <w:t>sed in Assessment One.</w:t>
      </w:r>
    </w:p>
    <w:p w:rsidR="000917B1" w:rsidRDefault="000917B1" w:rsidP="000917B1">
      <w:pPr>
        <w:rPr>
          <w:rFonts w:ascii="Arial" w:hAnsi="Arial" w:cs="Arial"/>
        </w:rPr>
      </w:pPr>
    </w:p>
    <w:p w:rsidR="000917B1" w:rsidRPr="00E25321" w:rsidRDefault="000917B1" w:rsidP="000917B1">
      <w:pPr>
        <w:rPr>
          <w:rFonts w:ascii="Arial" w:hAnsi="Arial" w:cs="Arial"/>
        </w:rPr>
      </w:pPr>
      <w:r w:rsidRPr="000917B1">
        <w:rPr>
          <w:rFonts w:ascii="Arial" w:hAnsi="Arial" w:cs="Arial"/>
          <w:b/>
          <w:u w:val="single"/>
        </w:rPr>
        <w:t xml:space="preserve">Assignment Task </w:t>
      </w:r>
      <w:r w:rsidR="00E97765">
        <w:rPr>
          <w:rFonts w:ascii="Arial" w:hAnsi="Arial" w:cs="Arial"/>
          <w:b/>
          <w:u w:val="single"/>
        </w:rPr>
        <w:t>2</w:t>
      </w:r>
      <w:r w:rsidR="00F072B7">
        <w:rPr>
          <w:rFonts w:ascii="Arial" w:hAnsi="Arial" w:cs="Arial"/>
        </w:rPr>
        <w:t xml:space="preserve"> </w:t>
      </w:r>
    </w:p>
    <w:p w:rsidR="000917B1" w:rsidRPr="00E25321" w:rsidRDefault="000917B1" w:rsidP="000917B1">
      <w:pPr>
        <w:rPr>
          <w:rFonts w:ascii="Arial" w:hAnsi="Arial" w:cs="Arial"/>
        </w:rPr>
      </w:pPr>
    </w:p>
    <w:p w:rsidR="00652567" w:rsidRDefault="000917B1" w:rsidP="000917B1">
      <w:pPr>
        <w:rPr>
          <w:rFonts w:ascii="Arial" w:hAnsi="Arial" w:cs="Arial"/>
        </w:rPr>
      </w:pPr>
      <w:r w:rsidRPr="00E25321">
        <w:rPr>
          <w:rFonts w:ascii="Arial" w:hAnsi="Arial" w:cs="Arial"/>
        </w:rPr>
        <w:t xml:space="preserve">Students will </w:t>
      </w:r>
      <w:r>
        <w:rPr>
          <w:rFonts w:ascii="Arial" w:hAnsi="Arial" w:cs="Arial"/>
        </w:rPr>
        <w:t xml:space="preserve">complete </w:t>
      </w:r>
      <w:r w:rsidRPr="00E25321">
        <w:rPr>
          <w:rFonts w:ascii="Arial" w:hAnsi="Arial" w:cs="Arial"/>
        </w:rPr>
        <w:t>a practical assignment</w:t>
      </w:r>
      <w:r>
        <w:rPr>
          <w:rFonts w:ascii="Arial" w:hAnsi="Arial" w:cs="Arial"/>
        </w:rPr>
        <w:t xml:space="preserve"> of a</w:t>
      </w:r>
      <w:r w:rsidR="00652567">
        <w:rPr>
          <w:rFonts w:ascii="Arial" w:hAnsi="Arial" w:cs="Arial"/>
        </w:rPr>
        <w:t xml:space="preserve"> suitable, </w:t>
      </w:r>
      <w:r>
        <w:rPr>
          <w:rFonts w:ascii="Arial" w:hAnsi="Arial" w:cs="Arial"/>
        </w:rPr>
        <w:t>agreed case-study building</w:t>
      </w:r>
      <w:r w:rsidR="00652567">
        <w:rPr>
          <w:rFonts w:ascii="Arial" w:hAnsi="Arial" w:cs="Arial"/>
        </w:rPr>
        <w:t xml:space="preserve">. </w:t>
      </w:r>
    </w:p>
    <w:p w:rsidR="00652567" w:rsidRDefault="00652567" w:rsidP="000917B1">
      <w:pPr>
        <w:rPr>
          <w:rFonts w:ascii="Arial" w:hAnsi="Arial" w:cs="Arial"/>
        </w:rPr>
      </w:pPr>
    </w:p>
    <w:p w:rsidR="00652567" w:rsidRDefault="00652567" w:rsidP="000917B1">
      <w:pPr>
        <w:rPr>
          <w:rFonts w:ascii="Arial" w:hAnsi="Arial" w:cs="Arial"/>
        </w:rPr>
      </w:pPr>
      <w:r>
        <w:rPr>
          <w:rFonts w:ascii="Arial" w:hAnsi="Arial" w:cs="Arial"/>
        </w:rPr>
        <w:t>Alternatively</w:t>
      </w:r>
      <w:r w:rsidR="002B234D">
        <w:rPr>
          <w:rFonts w:ascii="Arial" w:hAnsi="Arial" w:cs="Arial"/>
        </w:rPr>
        <w:t xml:space="preserve">, </w:t>
      </w:r>
      <w:r>
        <w:rPr>
          <w:rFonts w:ascii="Arial" w:hAnsi="Arial" w:cs="Arial"/>
        </w:rPr>
        <w:t xml:space="preserve">if </w:t>
      </w:r>
      <w:r w:rsidR="00867C0A">
        <w:rPr>
          <w:rFonts w:ascii="Arial" w:hAnsi="Arial" w:cs="Arial"/>
        </w:rPr>
        <w:t>a</w:t>
      </w:r>
      <w:r>
        <w:rPr>
          <w:rFonts w:ascii="Arial" w:hAnsi="Arial" w:cs="Arial"/>
        </w:rPr>
        <w:t xml:space="preserve"> student does not have </w:t>
      </w:r>
      <w:r w:rsidR="00E97765">
        <w:rPr>
          <w:rFonts w:ascii="Arial" w:hAnsi="Arial" w:cs="Arial"/>
        </w:rPr>
        <w:t xml:space="preserve">safe </w:t>
      </w:r>
      <w:r>
        <w:rPr>
          <w:rFonts w:ascii="Arial" w:hAnsi="Arial" w:cs="Arial"/>
        </w:rPr>
        <w:t xml:space="preserve">access </w:t>
      </w:r>
      <w:r w:rsidR="00867C0A">
        <w:rPr>
          <w:rFonts w:ascii="Arial" w:hAnsi="Arial" w:cs="Arial"/>
        </w:rPr>
        <w:t xml:space="preserve">to a suitable building, </w:t>
      </w:r>
      <w:r w:rsidR="002B234D">
        <w:rPr>
          <w:rFonts w:ascii="Arial" w:hAnsi="Arial" w:cs="Arial"/>
        </w:rPr>
        <w:t xml:space="preserve">the Church of </w:t>
      </w:r>
      <w:r>
        <w:rPr>
          <w:rFonts w:ascii="Arial" w:hAnsi="Arial" w:cs="Arial"/>
        </w:rPr>
        <w:t xml:space="preserve">Saint </w:t>
      </w:r>
      <w:proofErr w:type="spellStart"/>
      <w:r w:rsidR="002B234D">
        <w:rPr>
          <w:rFonts w:ascii="Arial" w:hAnsi="Arial" w:cs="Arial"/>
        </w:rPr>
        <w:t>Gwynour</w:t>
      </w:r>
      <w:proofErr w:type="spellEnd"/>
      <w:r w:rsidR="002B234D">
        <w:rPr>
          <w:rFonts w:ascii="Arial" w:hAnsi="Arial" w:cs="Arial"/>
        </w:rPr>
        <w:t xml:space="preserve"> at </w:t>
      </w:r>
      <w:proofErr w:type="spellStart"/>
      <w:r w:rsidR="002B234D">
        <w:rPr>
          <w:rFonts w:ascii="Arial" w:hAnsi="Arial" w:cs="Arial"/>
        </w:rPr>
        <w:t>Penclawdd</w:t>
      </w:r>
      <w:proofErr w:type="spellEnd"/>
      <w:r w:rsidR="002B234D">
        <w:rPr>
          <w:rFonts w:ascii="Arial" w:hAnsi="Arial" w:cs="Arial"/>
        </w:rPr>
        <w:t xml:space="preserve"> in the Gower peninsula</w:t>
      </w:r>
      <w:r>
        <w:rPr>
          <w:rFonts w:ascii="Arial" w:hAnsi="Arial" w:cs="Arial"/>
        </w:rPr>
        <w:t xml:space="preserve"> could be utilised, as we </w:t>
      </w:r>
      <w:r w:rsidR="00867C0A">
        <w:rPr>
          <w:rFonts w:ascii="Arial" w:hAnsi="Arial" w:cs="Arial"/>
        </w:rPr>
        <w:t xml:space="preserve">already </w:t>
      </w:r>
      <w:r>
        <w:rPr>
          <w:rFonts w:ascii="Arial" w:hAnsi="Arial" w:cs="Arial"/>
        </w:rPr>
        <w:t xml:space="preserve">have case study drawings of a </w:t>
      </w:r>
      <w:r w:rsidR="00E97765">
        <w:rPr>
          <w:rFonts w:ascii="Arial" w:hAnsi="Arial" w:cs="Arial"/>
        </w:rPr>
        <w:t xml:space="preserve">current, </w:t>
      </w:r>
      <w:r>
        <w:rPr>
          <w:rFonts w:ascii="Arial" w:hAnsi="Arial" w:cs="Arial"/>
        </w:rPr>
        <w:t>live project</w:t>
      </w:r>
      <w:r w:rsidR="00867C0A">
        <w:rPr>
          <w:rFonts w:ascii="Arial" w:hAnsi="Arial" w:cs="Arial"/>
        </w:rPr>
        <w:t xml:space="preserve"> </w:t>
      </w:r>
      <w:r>
        <w:rPr>
          <w:rFonts w:ascii="Arial" w:hAnsi="Arial" w:cs="Arial"/>
        </w:rPr>
        <w:t>that could form the basis of your existing drawings, but your proposal</w:t>
      </w:r>
      <w:r w:rsidR="00867C0A">
        <w:rPr>
          <w:rFonts w:ascii="Arial" w:hAnsi="Arial" w:cs="Arial"/>
        </w:rPr>
        <w:t>s must not then mirror the chosen solution</w:t>
      </w:r>
      <w:r w:rsidR="000917B1">
        <w:rPr>
          <w:rFonts w:ascii="Arial" w:hAnsi="Arial" w:cs="Arial"/>
        </w:rPr>
        <w:t xml:space="preserve">. </w:t>
      </w:r>
    </w:p>
    <w:p w:rsidR="00652567" w:rsidRDefault="00652567" w:rsidP="000917B1">
      <w:pPr>
        <w:rPr>
          <w:rFonts w:ascii="Arial" w:hAnsi="Arial" w:cs="Arial"/>
        </w:rPr>
      </w:pPr>
    </w:p>
    <w:p w:rsidR="00652567" w:rsidRDefault="00652567" w:rsidP="000917B1">
      <w:pPr>
        <w:rPr>
          <w:rFonts w:ascii="Arial" w:hAnsi="Arial" w:cs="Arial"/>
        </w:rPr>
      </w:pPr>
      <w:r>
        <w:rPr>
          <w:rFonts w:ascii="Arial" w:hAnsi="Arial" w:cs="Arial"/>
        </w:rPr>
        <w:t xml:space="preserve">You are required to prepare a scheme that is suitable for </w:t>
      </w:r>
      <w:r w:rsidR="00E97765">
        <w:rPr>
          <w:rFonts w:ascii="Arial" w:hAnsi="Arial" w:cs="Arial"/>
        </w:rPr>
        <w:t xml:space="preserve">formal </w:t>
      </w:r>
      <w:r>
        <w:rPr>
          <w:rFonts w:ascii="Arial" w:hAnsi="Arial" w:cs="Arial"/>
        </w:rPr>
        <w:t>submission to</w:t>
      </w:r>
      <w:r w:rsidR="00867C0A">
        <w:rPr>
          <w:rFonts w:ascii="Arial" w:hAnsi="Arial" w:cs="Arial"/>
        </w:rPr>
        <w:t xml:space="preserve"> both </w:t>
      </w:r>
      <w:r>
        <w:rPr>
          <w:rFonts w:ascii="Arial" w:hAnsi="Arial" w:cs="Arial"/>
        </w:rPr>
        <w:t xml:space="preserve">the local authority Planning and </w:t>
      </w:r>
      <w:r w:rsidR="00867C0A">
        <w:rPr>
          <w:rFonts w:ascii="Arial" w:hAnsi="Arial" w:cs="Arial"/>
        </w:rPr>
        <w:t>B</w:t>
      </w:r>
      <w:r>
        <w:rPr>
          <w:rFonts w:ascii="Arial" w:hAnsi="Arial" w:cs="Arial"/>
        </w:rPr>
        <w:t>uilding Regulation sections for the adaptation, repair and possibly extension of the building</w:t>
      </w:r>
      <w:r w:rsidR="00867C0A">
        <w:rPr>
          <w:rFonts w:ascii="Arial" w:hAnsi="Arial" w:cs="Arial"/>
        </w:rPr>
        <w:t xml:space="preserve"> </w:t>
      </w:r>
      <w:r w:rsidR="00E97765">
        <w:rPr>
          <w:rFonts w:ascii="Arial" w:hAnsi="Arial" w:cs="Arial"/>
        </w:rPr>
        <w:t xml:space="preserve">such that it is better equipped </w:t>
      </w:r>
      <w:r w:rsidR="00867C0A">
        <w:rPr>
          <w:rFonts w:ascii="Arial" w:hAnsi="Arial" w:cs="Arial"/>
        </w:rPr>
        <w:t>to meet future needs</w:t>
      </w:r>
      <w:r w:rsidR="00E97765">
        <w:rPr>
          <w:rFonts w:ascii="Arial" w:hAnsi="Arial" w:cs="Arial"/>
        </w:rPr>
        <w:t xml:space="preserve"> and possible demands, thereby reducing the risks posed by obsolescence.</w:t>
      </w:r>
    </w:p>
    <w:p w:rsidR="00652567" w:rsidRDefault="00652567" w:rsidP="000917B1">
      <w:pPr>
        <w:rPr>
          <w:rFonts w:ascii="Arial" w:hAnsi="Arial" w:cs="Arial"/>
        </w:rPr>
      </w:pPr>
    </w:p>
    <w:p w:rsidR="00652567" w:rsidRDefault="002B234D" w:rsidP="000917B1">
      <w:pPr>
        <w:rPr>
          <w:rFonts w:ascii="Arial" w:hAnsi="Arial" w:cs="Arial"/>
        </w:rPr>
      </w:pPr>
      <w:r>
        <w:rPr>
          <w:rFonts w:ascii="Arial" w:hAnsi="Arial" w:cs="Arial"/>
        </w:rPr>
        <w:t xml:space="preserve">It is intended that </w:t>
      </w:r>
      <w:r w:rsidR="00652567">
        <w:rPr>
          <w:rFonts w:ascii="Arial" w:hAnsi="Arial" w:cs="Arial"/>
        </w:rPr>
        <w:t xml:space="preserve">if </w:t>
      </w:r>
      <w:r>
        <w:rPr>
          <w:rFonts w:ascii="Arial" w:hAnsi="Arial" w:cs="Arial"/>
        </w:rPr>
        <w:t xml:space="preserve">the church </w:t>
      </w:r>
      <w:r w:rsidR="00652567">
        <w:rPr>
          <w:rFonts w:ascii="Arial" w:hAnsi="Arial" w:cs="Arial"/>
        </w:rPr>
        <w:t xml:space="preserve">scenario is </w:t>
      </w:r>
      <w:r w:rsidR="00867C0A">
        <w:rPr>
          <w:rFonts w:ascii="Arial" w:hAnsi="Arial" w:cs="Arial"/>
        </w:rPr>
        <w:t xml:space="preserve">chosen that </w:t>
      </w:r>
      <w:r w:rsidR="00652567">
        <w:rPr>
          <w:rFonts w:ascii="Arial" w:hAnsi="Arial" w:cs="Arial"/>
        </w:rPr>
        <w:t xml:space="preserve">it </w:t>
      </w:r>
      <w:r>
        <w:rPr>
          <w:rFonts w:ascii="Arial" w:hAnsi="Arial" w:cs="Arial"/>
        </w:rPr>
        <w:t>will</w:t>
      </w:r>
      <w:r w:rsidR="000917B1">
        <w:rPr>
          <w:rFonts w:ascii="Arial" w:hAnsi="Arial" w:cs="Arial"/>
        </w:rPr>
        <w:t xml:space="preserve"> </w:t>
      </w:r>
      <w:r>
        <w:rPr>
          <w:rFonts w:ascii="Arial" w:hAnsi="Arial" w:cs="Arial"/>
        </w:rPr>
        <w:t>be adapted for</w:t>
      </w:r>
      <w:r w:rsidR="00974B7A">
        <w:rPr>
          <w:rFonts w:ascii="Arial" w:hAnsi="Arial" w:cs="Arial"/>
        </w:rPr>
        <w:t xml:space="preserve"> a wide range of</w:t>
      </w:r>
      <w:r w:rsidR="000917B1">
        <w:rPr>
          <w:rFonts w:ascii="Arial" w:hAnsi="Arial" w:cs="Arial"/>
        </w:rPr>
        <w:t xml:space="preserve"> </w:t>
      </w:r>
      <w:r>
        <w:rPr>
          <w:rFonts w:ascii="Arial" w:hAnsi="Arial" w:cs="Arial"/>
        </w:rPr>
        <w:t>community use</w:t>
      </w:r>
      <w:r w:rsidR="00652567">
        <w:rPr>
          <w:rFonts w:ascii="Arial" w:hAnsi="Arial" w:cs="Arial"/>
        </w:rPr>
        <w:t>s</w:t>
      </w:r>
      <w:r>
        <w:rPr>
          <w:rFonts w:ascii="Arial" w:hAnsi="Arial" w:cs="Arial"/>
        </w:rPr>
        <w:t xml:space="preserve">, whilst </w:t>
      </w:r>
      <w:r w:rsidR="00E97765">
        <w:rPr>
          <w:rFonts w:ascii="Arial" w:hAnsi="Arial" w:cs="Arial"/>
        </w:rPr>
        <w:t xml:space="preserve">also </w:t>
      </w:r>
      <w:r>
        <w:rPr>
          <w:rFonts w:ascii="Arial" w:hAnsi="Arial" w:cs="Arial"/>
        </w:rPr>
        <w:t xml:space="preserve">retaining </w:t>
      </w:r>
      <w:r w:rsidR="00652567">
        <w:rPr>
          <w:rFonts w:ascii="Arial" w:hAnsi="Arial" w:cs="Arial"/>
        </w:rPr>
        <w:t>a</w:t>
      </w:r>
      <w:r w:rsidR="00867C0A">
        <w:rPr>
          <w:rFonts w:ascii="Arial" w:hAnsi="Arial" w:cs="Arial"/>
        </w:rPr>
        <w:t xml:space="preserve"> sma</w:t>
      </w:r>
      <w:r w:rsidR="00E97765">
        <w:rPr>
          <w:rFonts w:ascii="Arial" w:hAnsi="Arial" w:cs="Arial"/>
        </w:rPr>
        <w:t>ll</w:t>
      </w:r>
      <w:r w:rsidR="00652567">
        <w:rPr>
          <w:rFonts w:ascii="Arial" w:hAnsi="Arial" w:cs="Arial"/>
        </w:rPr>
        <w:t xml:space="preserve"> ecclesiastical </w:t>
      </w:r>
      <w:r w:rsidR="00E97765">
        <w:rPr>
          <w:rFonts w:ascii="Arial" w:hAnsi="Arial" w:cs="Arial"/>
        </w:rPr>
        <w:t>presence</w:t>
      </w:r>
      <w:r w:rsidR="00652567">
        <w:rPr>
          <w:rFonts w:ascii="Arial" w:hAnsi="Arial" w:cs="Arial"/>
        </w:rPr>
        <w:t xml:space="preserve">. </w:t>
      </w:r>
    </w:p>
    <w:p w:rsidR="00652567" w:rsidRDefault="00652567" w:rsidP="000917B1">
      <w:pPr>
        <w:rPr>
          <w:rFonts w:ascii="Arial" w:hAnsi="Arial" w:cs="Arial"/>
        </w:rPr>
      </w:pPr>
    </w:p>
    <w:p w:rsidR="00652567" w:rsidRDefault="00652567" w:rsidP="000917B1">
      <w:pPr>
        <w:rPr>
          <w:rFonts w:ascii="Arial" w:hAnsi="Arial" w:cs="Arial"/>
        </w:rPr>
      </w:pPr>
      <w:r>
        <w:rPr>
          <w:rFonts w:ascii="Arial" w:hAnsi="Arial" w:cs="Arial"/>
        </w:rPr>
        <w:t>If a more domestic scale building is chosen</w:t>
      </w:r>
      <w:r w:rsidR="00E97765">
        <w:rPr>
          <w:rFonts w:ascii="Arial" w:hAnsi="Arial" w:cs="Arial"/>
        </w:rPr>
        <w:t>,</w:t>
      </w:r>
      <w:r>
        <w:rPr>
          <w:rFonts w:ascii="Arial" w:hAnsi="Arial" w:cs="Arial"/>
        </w:rPr>
        <w:t xml:space="preserve"> then we would expect the scheme to incorporate low energy and low carbon based solutions </w:t>
      </w:r>
      <w:r w:rsidR="00867C0A">
        <w:rPr>
          <w:rFonts w:ascii="Arial" w:hAnsi="Arial" w:cs="Arial"/>
        </w:rPr>
        <w:t>with</w:t>
      </w:r>
      <w:r>
        <w:rPr>
          <w:rFonts w:ascii="Arial" w:hAnsi="Arial" w:cs="Arial"/>
        </w:rPr>
        <w:t>in its refit</w:t>
      </w:r>
      <w:r w:rsidR="00E97765">
        <w:rPr>
          <w:rFonts w:ascii="Arial" w:hAnsi="Arial" w:cs="Arial"/>
        </w:rPr>
        <w:t>/retrofit</w:t>
      </w:r>
      <w:r>
        <w:rPr>
          <w:rFonts w:ascii="Arial" w:hAnsi="Arial" w:cs="Arial"/>
        </w:rPr>
        <w:t xml:space="preserve">. </w:t>
      </w:r>
      <w:r w:rsidR="00867C0A">
        <w:rPr>
          <w:rFonts w:ascii="Arial" w:hAnsi="Arial" w:cs="Arial"/>
        </w:rPr>
        <w:t xml:space="preserve">Sensitive building design that retains and enhances the significance or adds to the aesthetics of the scheme should </w:t>
      </w:r>
      <w:r w:rsidR="00E97765">
        <w:rPr>
          <w:rFonts w:ascii="Arial" w:hAnsi="Arial" w:cs="Arial"/>
        </w:rPr>
        <w:t>be the goal.</w:t>
      </w:r>
    </w:p>
    <w:p w:rsidR="00652567" w:rsidRDefault="00652567" w:rsidP="000917B1">
      <w:pPr>
        <w:rPr>
          <w:rFonts w:ascii="Arial" w:hAnsi="Arial" w:cs="Arial"/>
        </w:rPr>
      </w:pPr>
    </w:p>
    <w:p w:rsidR="00154F3B" w:rsidRPr="00E25321" w:rsidRDefault="00154F3B" w:rsidP="000917B1">
      <w:pPr>
        <w:rPr>
          <w:rFonts w:ascii="Arial" w:hAnsi="Arial" w:cs="Arial"/>
          <w:b/>
        </w:rPr>
      </w:pPr>
      <w:r>
        <w:rPr>
          <w:rFonts w:ascii="Arial" w:hAnsi="Arial" w:cs="Arial"/>
        </w:rPr>
        <w:t xml:space="preserve">It is intended that </w:t>
      </w:r>
      <w:r w:rsidR="00E97765">
        <w:rPr>
          <w:rFonts w:ascii="Arial" w:hAnsi="Arial" w:cs="Arial"/>
        </w:rPr>
        <w:t xml:space="preserve">new </w:t>
      </w:r>
      <w:r>
        <w:rPr>
          <w:rFonts w:ascii="Arial" w:hAnsi="Arial" w:cs="Arial"/>
        </w:rPr>
        <w:t xml:space="preserve">kitchen and toilet facilities will be included. A solution </w:t>
      </w:r>
      <w:r w:rsidR="00652567">
        <w:rPr>
          <w:rFonts w:ascii="Arial" w:hAnsi="Arial" w:cs="Arial"/>
        </w:rPr>
        <w:t xml:space="preserve">for </w:t>
      </w:r>
      <w:r>
        <w:rPr>
          <w:rFonts w:ascii="Arial" w:hAnsi="Arial" w:cs="Arial"/>
        </w:rPr>
        <w:t xml:space="preserve">foul </w:t>
      </w:r>
      <w:r w:rsidR="00652567">
        <w:rPr>
          <w:rFonts w:ascii="Arial" w:hAnsi="Arial" w:cs="Arial"/>
        </w:rPr>
        <w:t xml:space="preserve">and surface water </w:t>
      </w:r>
      <w:r>
        <w:rPr>
          <w:rFonts w:ascii="Arial" w:hAnsi="Arial" w:cs="Arial"/>
        </w:rPr>
        <w:t xml:space="preserve">drainage must </w:t>
      </w:r>
      <w:r w:rsidR="00867C0A">
        <w:rPr>
          <w:rFonts w:ascii="Arial" w:hAnsi="Arial" w:cs="Arial"/>
        </w:rPr>
        <w:t xml:space="preserve">be included with new sanitary facilities that meet the Welsh Building Regulation Approved Document requirements for </w:t>
      </w:r>
      <w:r w:rsidR="00E97765">
        <w:rPr>
          <w:rFonts w:ascii="Arial" w:hAnsi="Arial" w:cs="Arial"/>
        </w:rPr>
        <w:t xml:space="preserve">wheel-chair assisted users in accord with </w:t>
      </w:r>
      <w:r w:rsidR="00867C0A">
        <w:rPr>
          <w:rFonts w:ascii="Arial" w:hAnsi="Arial" w:cs="Arial"/>
        </w:rPr>
        <w:t xml:space="preserve">inclusive access </w:t>
      </w:r>
      <w:r>
        <w:rPr>
          <w:rFonts w:ascii="Arial" w:hAnsi="Arial" w:cs="Arial"/>
        </w:rPr>
        <w:t>accommodat</w:t>
      </w:r>
      <w:r w:rsidR="00867C0A">
        <w:rPr>
          <w:rFonts w:ascii="Arial" w:hAnsi="Arial" w:cs="Arial"/>
        </w:rPr>
        <w:t xml:space="preserve">ion </w:t>
      </w:r>
      <w:r w:rsidR="00E97765">
        <w:rPr>
          <w:rFonts w:ascii="Arial" w:hAnsi="Arial" w:cs="Arial"/>
        </w:rPr>
        <w:t xml:space="preserve">as outlined in </w:t>
      </w:r>
      <w:r>
        <w:rPr>
          <w:rFonts w:ascii="Arial" w:hAnsi="Arial" w:cs="Arial"/>
        </w:rPr>
        <w:t>Part M</w:t>
      </w:r>
      <w:r w:rsidR="00867C0A">
        <w:rPr>
          <w:rFonts w:ascii="Arial" w:hAnsi="Arial" w:cs="Arial"/>
        </w:rPr>
        <w:t xml:space="preserve"> </w:t>
      </w:r>
      <w:r>
        <w:rPr>
          <w:rFonts w:ascii="Arial" w:hAnsi="Arial" w:cs="Arial"/>
        </w:rPr>
        <w:t>(Access to and use of buildings) Wales,</w:t>
      </w:r>
      <w:r w:rsidR="00867C0A">
        <w:rPr>
          <w:rFonts w:ascii="Arial" w:hAnsi="Arial" w:cs="Arial"/>
        </w:rPr>
        <w:t xml:space="preserve"> </w:t>
      </w:r>
      <w:r>
        <w:rPr>
          <w:rFonts w:ascii="Arial" w:hAnsi="Arial" w:cs="Arial"/>
        </w:rPr>
        <w:t>Approved Documents.</w:t>
      </w:r>
    </w:p>
    <w:p w:rsidR="00F072B7" w:rsidRDefault="00F072B7" w:rsidP="000917B1">
      <w:pPr>
        <w:rPr>
          <w:rFonts w:ascii="Arial" w:hAnsi="Arial" w:cs="Arial"/>
        </w:rPr>
      </w:pPr>
    </w:p>
    <w:p w:rsidR="000917B1" w:rsidRPr="00E25321" w:rsidRDefault="00F072B7" w:rsidP="000917B1">
      <w:pPr>
        <w:rPr>
          <w:rFonts w:ascii="Arial" w:hAnsi="Arial" w:cs="Arial"/>
        </w:rPr>
      </w:pPr>
      <w:r>
        <w:rPr>
          <w:rFonts w:ascii="Arial" w:hAnsi="Arial" w:cs="Arial"/>
        </w:rPr>
        <w:t>S</w:t>
      </w:r>
      <w:r w:rsidR="000917B1" w:rsidRPr="00E25321">
        <w:rPr>
          <w:rFonts w:ascii="Arial" w:hAnsi="Arial" w:cs="Arial"/>
        </w:rPr>
        <w:t>tudent</w:t>
      </w:r>
      <w:r w:rsidR="000917B1">
        <w:rPr>
          <w:rFonts w:ascii="Arial" w:hAnsi="Arial" w:cs="Arial"/>
        </w:rPr>
        <w:t>s are</w:t>
      </w:r>
      <w:r w:rsidR="000917B1" w:rsidRPr="00E25321">
        <w:rPr>
          <w:rFonts w:ascii="Arial" w:hAnsi="Arial" w:cs="Arial"/>
        </w:rPr>
        <w:t xml:space="preserve"> required to prepare scaled plans of the</w:t>
      </w:r>
      <w:r w:rsidR="00867C0A">
        <w:rPr>
          <w:rFonts w:ascii="Arial" w:hAnsi="Arial" w:cs="Arial"/>
        </w:rPr>
        <w:t>ir chosen</w:t>
      </w:r>
      <w:r w:rsidR="000917B1" w:rsidRPr="00E25321">
        <w:rPr>
          <w:rFonts w:ascii="Arial" w:hAnsi="Arial" w:cs="Arial"/>
        </w:rPr>
        <w:t xml:space="preserve"> </w:t>
      </w:r>
      <w:r w:rsidR="000917B1">
        <w:rPr>
          <w:rFonts w:ascii="Arial" w:hAnsi="Arial" w:cs="Arial"/>
        </w:rPr>
        <w:t xml:space="preserve">refurbished </w:t>
      </w:r>
      <w:r w:rsidR="002B234D">
        <w:rPr>
          <w:rFonts w:ascii="Arial" w:hAnsi="Arial" w:cs="Arial"/>
        </w:rPr>
        <w:t>building</w:t>
      </w:r>
      <w:r w:rsidR="000917B1" w:rsidRPr="00E25321">
        <w:rPr>
          <w:rFonts w:ascii="Arial" w:hAnsi="Arial" w:cs="Arial"/>
        </w:rPr>
        <w:t>, to include</w:t>
      </w:r>
      <w:r w:rsidR="00B7289A">
        <w:rPr>
          <w:rFonts w:ascii="Arial" w:hAnsi="Arial" w:cs="Arial"/>
        </w:rPr>
        <w:t xml:space="preserve"> elevations, plan views, cross sections etc</w:t>
      </w:r>
      <w:r w:rsidR="00E97765">
        <w:rPr>
          <w:rFonts w:ascii="Arial" w:hAnsi="Arial" w:cs="Arial"/>
        </w:rPr>
        <w:t>.</w:t>
      </w:r>
      <w:r w:rsidR="00B7289A">
        <w:rPr>
          <w:rFonts w:ascii="Arial" w:hAnsi="Arial" w:cs="Arial"/>
        </w:rPr>
        <w:t xml:space="preserve"> descriptive notes </w:t>
      </w:r>
      <w:r w:rsidR="000917B1" w:rsidRPr="00E25321">
        <w:rPr>
          <w:rFonts w:ascii="Arial" w:hAnsi="Arial" w:cs="Arial"/>
        </w:rPr>
        <w:t xml:space="preserve">and change of use modifications which must comply with present day Building Regulations </w:t>
      </w:r>
      <w:r w:rsidR="00E97765">
        <w:rPr>
          <w:rFonts w:ascii="Arial" w:hAnsi="Arial" w:cs="Arial"/>
        </w:rPr>
        <w:t>and local authority supplementary planning guidance and policies</w:t>
      </w:r>
      <w:r w:rsidR="000917B1" w:rsidRPr="00E25321">
        <w:rPr>
          <w:rFonts w:ascii="Arial" w:hAnsi="Arial" w:cs="Arial"/>
        </w:rPr>
        <w:t>.</w:t>
      </w:r>
      <w:r w:rsidR="000917B1" w:rsidRPr="0003794A">
        <w:rPr>
          <w:rFonts w:ascii="Arial" w:hAnsi="Arial" w:cs="Arial"/>
        </w:rPr>
        <w:t xml:space="preserve"> </w:t>
      </w:r>
      <w:r w:rsidR="00E97765">
        <w:rPr>
          <w:rFonts w:ascii="Arial" w:hAnsi="Arial" w:cs="Arial"/>
        </w:rPr>
        <w:t>If a listed structure is selected a Heritage Impact Statement should be included.</w:t>
      </w:r>
      <w:bookmarkStart w:id="0" w:name="_GoBack"/>
      <w:bookmarkEnd w:id="0"/>
    </w:p>
    <w:p w:rsidR="000917B1" w:rsidRPr="00E25321" w:rsidRDefault="000917B1" w:rsidP="000917B1">
      <w:pPr>
        <w:rPr>
          <w:rFonts w:ascii="Arial" w:hAnsi="Arial" w:cs="Arial"/>
        </w:rPr>
      </w:pPr>
    </w:p>
    <w:p w:rsidR="002B234D" w:rsidRDefault="002B234D">
      <w:pPr>
        <w:spacing w:after="200" w:line="276" w:lineRule="auto"/>
        <w:rPr>
          <w:b/>
          <w:sz w:val="24"/>
          <w:szCs w:val="24"/>
        </w:rPr>
      </w:pPr>
      <w:r>
        <w:rPr>
          <w:b/>
          <w:sz w:val="24"/>
          <w:szCs w:val="24"/>
        </w:rPr>
        <w:br w:type="page"/>
      </w:r>
    </w:p>
    <w:p w:rsidR="000917B1" w:rsidRPr="00D16CC8" w:rsidRDefault="000917B1" w:rsidP="000917B1">
      <w:pPr>
        <w:rPr>
          <w:b/>
          <w:sz w:val="24"/>
          <w:szCs w:val="24"/>
        </w:rPr>
      </w:pPr>
    </w:p>
    <w:p w:rsidR="000917B1" w:rsidRPr="00D16CC8" w:rsidRDefault="000917B1" w:rsidP="000917B1">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917B1" w:rsidRPr="00D16CC8" w:rsidTr="00C44384">
        <w:trPr>
          <w:trHeight w:val="414"/>
        </w:trPr>
        <w:tc>
          <w:tcPr>
            <w:tcW w:w="10670" w:type="dxa"/>
            <w:shd w:val="clear" w:color="auto" w:fill="D9D9D9"/>
          </w:tcPr>
          <w:p w:rsidR="000917B1" w:rsidRPr="00D16CC8" w:rsidRDefault="000917B1" w:rsidP="00C44384">
            <w:pPr>
              <w:jc w:val="center"/>
              <w:rPr>
                <w:b/>
                <w:caps/>
                <w:sz w:val="40"/>
              </w:rPr>
            </w:pPr>
            <w:r w:rsidRPr="00D16CC8">
              <w:rPr>
                <w:b/>
                <w:caps/>
                <w:sz w:val="40"/>
              </w:rPr>
              <w:t>GUIDANCE FOR Students IN THE COMPLETION OF TASKS</w:t>
            </w:r>
          </w:p>
        </w:tc>
      </w:tr>
    </w:tbl>
    <w:p w:rsidR="000917B1" w:rsidRPr="00D16CC8" w:rsidRDefault="000917B1" w:rsidP="000917B1">
      <w:pPr>
        <w:jc w:val="both"/>
        <w:rPr>
          <w:sz w:val="22"/>
          <w:szCs w:val="22"/>
        </w:rPr>
      </w:pPr>
    </w:p>
    <w:p w:rsidR="000917B1" w:rsidRPr="00D16CC8" w:rsidRDefault="000917B1" w:rsidP="000917B1">
      <w:pPr>
        <w:jc w:val="both"/>
        <w:rPr>
          <w:sz w:val="24"/>
        </w:rPr>
      </w:pPr>
    </w:p>
    <w:p w:rsidR="000917B1" w:rsidRPr="00D16CC8" w:rsidRDefault="000917B1" w:rsidP="000917B1">
      <w:pPr>
        <w:rPr>
          <w:sz w:val="24"/>
        </w:rPr>
      </w:pPr>
      <w:r w:rsidRPr="00D16CC8">
        <w:rPr>
          <w:sz w:val="24"/>
        </w:rPr>
        <w:t xml:space="preserve">This assignment provides candidates with an opportunity to demonstrate their </w:t>
      </w:r>
      <w:r>
        <w:rPr>
          <w:sz w:val="24"/>
        </w:rPr>
        <w:t xml:space="preserve">skills, </w:t>
      </w:r>
      <w:r w:rsidRPr="00D16CC8">
        <w:rPr>
          <w:sz w:val="24"/>
        </w:rPr>
        <w:t xml:space="preserve">knowledge and appreciation of a range of factors involved in successfully </w:t>
      </w:r>
      <w:r>
        <w:rPr>
          <w:sz w:val="24"/>
        </w:rPr>
        <w:t xml:space="preserve">surveying, reporting and repairing/refurbishing a </w:t>
      </w:r>
      <w:r w:rsidR="002B234D">
        <w:rPr>
          <w:sz w:val="24"/>
        </w:rPr>
        <w:t>public</w:t>
      </w:r>
      <w:r>
        <w:rPr>
          <w:sz w:val="24"/>
        </w:rPr>
        <w:t xml:space="preserve"> scale building.</w:t>
      </w:r>
    </w:p>
    <w:p w:rsidR="000917B1" w:rsidRPr="00D16CC8" w:rsidRDefault="000917B1" w:rsidP="000917B1">
      <w:pPr>
        <w:jc w:val="both"/>
        <w:rPr>
          <w:sz w:val="24"/>
        </w:rPr>
      </w:pPr>
    </w:p>
    <w:p w:rsidR="000917B1" w:rsidRPr="00D16CC8" w:rsidRDefault="000917B1" w:rsidP="000917B1">
      <w:pPr>
        <w:jc w:val="both"/>
        <w:rPr>
          <w:sz w:val="24"/>
        </w:rPr>
      </w:pPr>
    </w:p>
    <w:p w:rsidR="000917B1" w:rsidRPr="00D16CC8" w:rsidRDefault="000917B1" w:rsidP="000917B1">
      <w:pPr>
        <w:jc w:val="both"/>
        <w:rPr>
          <w:sz w:val="24"/>
        </w:rPr>
      </w:pPr>
      <w:r w:rsidRPr="00D16CC8">
        <w:rPr>
          <w:sz w:val="24"/>
        </w:rPr>
        <w:t xml:space="preserve">Your solution should </w:t>
      </w:r>
      <w:r>
        <w:rPr>
          <w:sz w:val="24"/>
        </w:rPr>
        <w:t>consider technical,</w:t>
      </w:r>
      <w:r w:rsidRPr="00D16CC8">
        <w:rPr>
          <w:sz w:val="24"/>
        </w:rPr>
        <w:t xml:space="preserve"> economic, social and environmental benefits.</w:t>
      </w:r>
    </w:p>
    <w:p w:rsidR="000917B1" w:rsidRPr="00D16CC8" w:rsidRDefault="000917B1" w:rsidP="000917B1"/>
    <w:p w:rsidR="000917B1" w:rsidRPr="00D16CC8" w:rsidRDefault="000917B1" w:rsidP="000917B1">
      <w:r w:rsidRPr="00D16CC8">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17B1" w:rsidRPr="00D16CC8" w:rsidTr="00C44384">
        <w:trPr>
          <w:jc w:val="center"/>
        </w:trPr>
        <w:tc>
          <w:tcPr>
            <w:tcW w:w="10670" w:type="dxa"/>
            <w:shd w:val="clear" w:color="auto" w:fill="BFBFBF"/>
          </w:tcPr>
          <w:p w:rsidR="000917B1" w:rsidRPr="00D16CC8" w:rsidRDefault="000917B1" w:rsidP="00C44384">
            <w:r w:rsidRPr="00D16CC8">
              <w:rPr>
                <w:sz w:val="32"/>
                <w:szCs w:val="32"/>
              </w:rPr>
              <w:lastRenderedPageBreak/>
              <w:br w:type="page"/>
            </w:r>
            <w:r>
              <w:rPr>
                <w:b/>
                <w:caps/>
                <w:sz w:val="40"/>
              </w:rPr>
              <w:t xml:space="preserve">     </w:t>
            </w:r>
            <w:r w:rsidRPr="00D16CC8">
              <w:rPr>
                <w:b/>
                <w:caps/>
                <w:sz w:val="40"/>
              </w:rPr>
              <w:t>marking criteria and Student FEEDBACK</w:t>
            </w:r>
          </w:p>
        </w:tc>
      </w:tr>
    </w:tbl>
    <w:p w:rsidR="000917B1" w:rsidRPr="00D16CC8" w:rsidRDefault="000917B1" w:rsidP="000917B1"/>
    <w:p w:rsidR="000917B1" w:rsidRPr="00D16CC8" w:rsidRDefault="000917B1" w:rsidP="000917B1">
      <w:pPr>
        <w:pStyle w:val="BodyText1"/>
        <w:tabs>
          <w:tab w:val="clear" w:pos="720"/>
          <w:tab w:val="clear" w:pos="1440"/>
        </w:tabs>
        <w:jc w:val="both"/>
        <w:rPr>
          <w:rFonts w:ascii="Times New Roman" w:hAnsi="Times New Roman"/>
          <w:sz w:val="20"/>
        </w:rPr>
      </w:pPr>
      <w:r w:rsidRPr="00D16CC8">
        <w:rPr>
          <w:rFonts w:ascii="Times New Roman" w:hAnsi="Times New Roman"/>
          <w:sz w:val="20"/>
        </w:rPr>
        <w:t xml:space="preserve">This section details the assessment criteria. The </w:t>
      </w:r>
      <w:r w:rsidRPr="00D16CC8">
        <w:rPr>
          <w:rFonts w:ascii="Times New Roman" w:hAnsi="Times New Roman"/>
          <w:i/>
          <w:sz w:val="20"/>
        </w:rPr>
        <w:t>extent</w:t>
      </w:r>
      <w:r w:rsidRPr="00D16CC8">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917B1" w:rsidRPr="00D16CC8" w:rsidRDefault="000917B1" w:rsidP="000917B1">
      <w:pPr>
        <w:rPr>
          <w:b/>
          <w:sz w:val="22"/>
          <w:szCs w:val="22"/>
        </w:rPr>
        <w:sectPr w:rsidR="000917B1" w:rsidRPr="00D16CC8" w:rsidSect="00F31C04">
          <w:footerReference w:type="default" r:id="rId10"/>
          <w:pgSz w:w="11894" w:h="16834"/>
          <w:pgMar w:top="720" w:right="720" w:bottom="720" w:left="720" w:header="706" w:footer="454" w:gutter="0"/>
          <w:paperSrc w:first="1" w:other="1"/>
          <w:cols w:space="720"/>
          <w:docGrid w:linePitch="272"/>
        </w:sectPr>
      </w:pPr>
    </w:p>
    <w:p w:rsidR="000917B1" w:rsidRPr="00D16CC8" w:rsidRDefault="000917B1" w:rsidP="000917B1">
      <w:pPr>
        <w:rPr>
          <w:b/>
          <w:sz w:val="22"/>
          <w:szCs w:val="22"/>
        </w:rPr>
      </w:pPr>
    </w:p>
    <w:tbl>
      <w:tblPr>
        <w:tblW w:w="5000" w:type="pct"/>
        <w:tblLayout w:type="fixed"/>
        <w:tblLook w:val="04A0" w:firstRow="1" w:lastRow="0" w:firstColumn="1" w:lastColumn="0" w:noHBand="0" w:noVBand="1"/>
      </w:tblPr>
      <w:tblGrid>
        <w:gridCol w:w="8849"/>
        <w:gridCol w:w="1069"/>
        <w:gridCol w:w="526"/>
      </w:tblGrid>
      <w:tr w:rsidR="000917B1" w:rsidRPr="00D16CC8" w:rsidTr="002B234D">
        <w:trPr>
          <w:trHeight w:val="1002"/>
        </w:trPr>
        <w:tc>
          <w:tcPr>
            <w:tcW w:w="4236" w:type="pct"/>
            <w:tcBorders>
              <w:top w:val="single" w:sz="4" w:space="0" w:color="auto"/>
              <w:left w:val="single" w:sz="4" w:space="0" w:color="auto"/>
              <w:right w:val="single" w:sz="4" w:space="0" w:color="auto"/>
            </w:tcBorders>
            <w:shd w:val="clear" w:color="auto" w:fill="BFBFBF"/>
            <w:vAlign w:val="center"/>
          </w:tcPr>
          <w:p w:rsidR="000917B1" w:rsidRPr="00D16CC8" w:rsidRDefault="000917B1" w:rsidP="00C44384">
            <w:pPr>
              <w:rPr>
                <w:b/>
                <w:sz w:val="22"/>
              </w:rPr>
            </w:pPr>
            <w:r w:rsidRPr="00D16CC8">
              <w:rPr>
                <w:b/>
                <w:sz w:val="22"/>
                <w:szCs w:val="16"/>
              </w:rPr>
              <w:t xml:space="preserve">Common Assessment Criteria </w:t>
            </w:r>
            <w:r w:rsidRPr="00D16CC8">
              <w:rPr>
                <w:b/>
                <w:sz w:val="22"/>
              </w:rPr>
              <w:t>Applied</w:t>
            </w:r>
          </w:p>
        </w:tc>
        <w:tc>
          <w:tcPr>
            <w:tcW w:w="512" w:type="pct"/>
            <w:tcBorders>
              <w:top w:val="single" w:sz="4" w:space="0" w:color="auto"/>
              <w:left w:val="single" w:sz="4" w:space="0" w:color="auto"/>
              <w:right w:val="single" w:sz="4" w:space="0" w:color="auto"/>
            </w:tcBorders>
            <w:shd w:val="clear" w:color="auto" w:fill="BFBFBF"/>
            <w:textDirection w:val="btLr"/>
          </w:tcPr>
          <w:p w:rsidR="000917B1" w:rsidRPr="00D16CC8" w:rsidRDefault="000917B1" w:rsidP="00C44384">
            <w:pPr>
              <w:ind w:left="34" w:right="113"/>
              <w:jc w:val="center"/>
              <w:rPr>
                <w:b/>
                <w:sz w:val="14"/>
                <w:szCs w:val="14"/>
              </w:rPr>
            </w:pPr>
            <w:r w:rsidRPr="00D16CC8">
              <w:rPr>
                <w:b/>
                <w:sz w:val="14"/>
                <w:szCs w:val="14"/>
              </w:rPr>
              <w:t>Marks available</w:t>
            </w:r>
          </w:p>
        </w:tc>
        <w:tc>
          <w:tcPr>
            <w:tcW w:w="25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917B1" w:rsidRPr="00D16CC8" w:rsidRDefault="000917B1" w:rsidP="00C44384">
            <w:pPr>
              <w:ind w:left="113" w:right="113"/>
              <w:jc w:val="center"/>
              <w:rPr>
                <w:b/>
                <w:sz w:val="14"/>
                <w:szCs w:val="14"/>
              </w:rPr>
            </w:pPr>
            <w:r w:rsidRPr="00D16CC8">
              <w:rPr>
                <w:b/>
                <w:sz w:val="14"/>
                <w:szCs w:val="14"/>
              </w:rPr>
              <w:t xml:space="preserve">Marks </w:t>
            </w:r>
          </w:p>
          <w:p w:rsidR="000917B1" w:rsidRPr="00D16CC8" w:rsidRDefault="000917B1" w:rsidP="00C44384">
            <w:pPr>
              <w:ind w:left="113" w:right="113"/>
              <w:jc w:val="center"/>
              <w:rPr>
                <w:b/>
                <w:sz w:val="14"/>
                <w:szCs w:val="14"/>
              </w:rPr>
            </w:pPr>
            <w:r w:rsidRPr="00D16CC8">
              <w:rPr>
                <w:b/>
                <w:sz w:val="14"/>
                <w:szCs w:val="14"/>
              </w:rPr>
              <w:t>awarded</w:t>
            </w:r>
          </w:p>
        </w:tc>
      </w:tr>
      <w:tr w:rsidR="000917B1" w:rsidRPr="00D16CC8" w:rsidTr="002B234D">
        <w:trPr>
          <w:trHeight w:val="833"/>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C44384">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0917B1" w:rsidRPr="00D16CC8" w:rsidRDefault="000917B1" w:rsidP="00C44384">
            <w:pPr>
              <w:spacing w:after="120"/>
              <w:rPr>
                <w:sz w:val="14"/>
                <w:szCs w:val="14"/>
              </w:rPr>
            </w:pPr>
            <w:r w:rsidRPr="00D16CC8">
              <w:rPr>
                <w:sz w:val="14"/>
                <w:szCs w:val="14"/>
              </w:rPr>
              <w:t>Extent of research and/or own reading, selection of credible sources, application of appropriate referencing conventions.</w:t>
            </w:r>
          </w:p>
        </w:tc>
        <w:tc>
          <w:tcPr>
            <w:tcW w:w="512" w:type="pct"/>
            <w:tcBorders>
              <w:top w:val="single" w:sz="4" w:space="0" w:color="auto"/>
              <w:left w:val="single" w:sz="4" w:space="0" w:color="auto"/>
              <w:right w:val="single" w:sz="4" w:space="0" w:color="auto"/>
            </w:tcBorders>
            <w:shd w:val="clear" w:color="auto" w:fill="D9D9D9"/>
          </w:tcPr>
          <w:p w:rsidR="000917B1" w:rsidRPr="00D16CC8" w:rsidRDefault="000917B1" w:rsidP="00C44384">
            <w:pPr>
              <w:jc w:val="center"/>
              <w:rPr>
                <w:sz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C44384">
            <w:pPr>
              <w:jc w:val="center"/>
              <w:rPr>
                <w:sz w:val="32"/>
              </w:rPr>
            </w:pPr>
          </w:p>
        </w:tc>
      </w:tr>
      <w:tr w:rsidR="000917B1" w:rsidRPr="00D16CC8" w:rsidTr="002B234D">
        <w:trPr>
          <w:trHeight w:val="451"/>
        </w:trPr>
        <w:tc>
          <w:tcPr>
            <w:tcW w:w="4236" w:type="pct"/>
            <w:tcBorders>
              <w:left w:val="single" w:sz="4" w:space="0" w:color="auto"/>
              <w:bottom w:val="single" w:sz="4" w:space="0" w:color="auto"/>
              <w:right w:val="single" w:sz="4" w:space="0" w:color="auto"/>
            </w:tcBorders>
          </w:tcPr>
          <w:p w:rsidR="000917B1" w:rsidRPr="00D16CC8" w:rsidRDefault="000917B1" w:rsidP="00C44384">
            <w:pPr>
              <w:rPr>
                <w:sz w:val="24"/>
                <w:szCs w:val="24"/>
              </w:rPr>
            </w:pPr>
            <w:r w:rsidRPr="00D16CC8">
              <w:rPr>
                <w:sz w:val="24"/>
                <w:szCs w:val="24"/>
              </w:rPr>
              <w:t>Depth of research undertaken, citation and references</w:t>
            </w:r>
          </w:p>
        </w:tc>
        <w:tc>
          <w:tcPr>
            <w:tcW w:w="512" w:type="pct"/>
            <w:tcBorders>
              <w:left w:val="single" w:sz="4" w:space="0" w:color="auto"/>
              <w:bottom w:val="single" w:sz="4" w:space="0" w:color="auto"/>
              <w:right w:val="single" w:sz="4" w:space="0" w:color="auto"/>
            </w:tcBorders>
          </w:tcPr>
          <w:p w:rsidR="000917B1" w:rsidRPr="006E48EB" w:rsidRDefault="000917B1" w:rsidP="00C44384">
            <w:pPr>
              <w:jc w:val="center"/>
              <w:rPr>
                <w:sz w:val="32"/>
                <w:szCs w:val="32"/>
              </w:rPr>
            </w:pPr>
            <w:r w:rsidRPr="006E48EB">
              <w:rPr>
                <w:sz w:val="32"/>
                <w:szCs w:val="32"/>
              </w:rPr>
              <w:t>20%</w:t>
            </w:r>
          </w:p>
        </w:tc>
        <w:tc>
          <w:tcPr>
            <w:tcW w:w="252"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C44384">
            <w:pPr>
              <w:rPr>
                <w:b/>
              </w:rPr>
            </w:pPr>
            <w:r w:rsidRPr="00D16CC8">
              <w:rPr>
                <w:b/>
                <w:szCs w:val="16"/>
              </w:rPr>
              <w:t xml:space="preserve">2. </w:t>
            </w:r>
            <w:r w:rsidRPr="00D16CC8">
              <w:rPr>
                <w:b/>
              </w:rPr>
              <w:t>Knowledge and Understanding of Subject</w:t>
            </w:r>
          </w:p>
          <w:p w:rsidR="000917B1" w:rsidRPr="00D16CC8" w:rsidRDefault="000917B1" w:rsidP="00C44384">
            <w:pPr>
              <w:spacing w:after="120"/>
              <w:rPr>
                <w:sz w:val="14"/>
                <w:szCs w:val="14"/>
              </w:rPr>
            </w:pPr>
            <w:r w:rsidRPr="00D16CC8">
              <w:rPr>
                <w:sz w:val="14"/>
                <w:szCs w:val="14"/>
              </w:rPr>
              <w:t>Extent of knowledge and understanding of concepts and underlying principles associated with the discipline.</w:t>
            </w:r>
          </w:p>
        </w:tc>
        <w:tc>
          <w:tcPr>
            <w:tcW w:w="512" w:type="pct"/>
            <w:tcBorders>
              <w:top w:val="single" w:sz="4" w:space="0" w:color="auto"/>
              <w:left w:val="single" w:sz="4" w:space="0" w:color="auto"/>
              <w:right w:val="single" w:sz="4" w:space="0" w:color="auto"/>
            </w:tcBorders>
            <w:shd w:val="clear" w:color="auto" w:fill="D9D9D9"/>
          </w:tcPr>
          <w:p w:rsidR="000917B1" w:rsidRPr="006E48EB" w:rsidRDefault="000917B1" w:rsidP="00C44384">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C44384">
            <w:pPr>
              <w:jc w:val="center"/>
              <w:rPr>
                <w:sz w:val="32"/>
              </w:rPr>
            </w:pPr>
          </w:p>
        </w:tc>
      </w:tr>
      <w:tr w:rsidR="000917B1" w:rsidRPr="00D16CC8" w:rsidTr="002B234D">
        <w:trPr>
          <w:trHeight w:val="450"/>
        </w:trPr>
        <w:tc>
          <w:tcPr>
            <w:tcW w:w="4236" w:type="pct"/>
            <w:vMerge w:val="restart"/>
            <w:tcBorders>
              <w:top w:val="single" w:sz="4" w:space="0" w:color="auto"/>
              <w:left w:val="single" w:sz="4" w:space="0" w:color="auto"/>
              <w:right w:val="single" w:sz="4" w:space="0" w:color="auto"/>
            </w:tcBorders>
          </w:tcPr>
          <w:p w:rsidR="000917B1" w:rsidRPr="00D16CC8" w:rsidRDefault="000917B1" w:rsidP="00C44384">
            <w:pPr>
              <w:spacing w:after="120"/>
              <w:rPr>
                <w:sz w:val="14"/>
                <w:szCs w:val="14"/>
              </w:rPr>
            </w:pPr>
          </w:p>
          <w:p w:rsidR="000917B1" w:rsidRPr="00D16CC8" w:rsidRDefault="000917B1" w:rsidP="00C44384">
            <w:pPr>
              <w:rPr>
                <w:sz w:val="24"/>
              </w:rPr>
            </w:pPr>
            <w:r w:rsidRPr="00D16CC8">
              <w:rPr>
                <w:sz w:val="24"/>
              </w:rPr>
              <w:t>Knowledge and understanding of the range and application of technologies.</w:t>
            </w:r>
          </w:p>
          <w:p w:rsidR="000917B1" w:rsidRPr="00D16CC8" w:rsidRDefault="000917B1" w:rsidP="00C44384">
            <w:pPr>
              <w:spacing w:after="120"/>
              <w:rPr>
                <w:sz w:val="14"/>
                <w:szCs w:val="14"/>
              </w:rPr>
            </w:pPr>
          </w:p>
          <w:p w:rsidR="000917B1" w:rsidRPr="00D16CC8" w:rsidRDefault="000917B1" w:rsidP="00C44384">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6E48EB" w:rsidRDefault="000917B1" w:rsidP="00C44384">
            <w:pPr>
              <w:jc w:val="center"/>
              <w:rPr>
                <w:sz w:val="32"/>
                <w:szCs w:val="32"/>
              </w:rPr>
            </w:pP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1"/>
        </w:trPr>
        <w:tc>
          <w:tcPr>
            <w:tcW w:w="4236"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12" w:type="pct"/>
            <w:tcBorders>
              <w:left w:val="single" w:sz="4" w:space="0" w:color="auto"/>
              <w:bottom w:val="single" w:sz="4" w:space="0" w:color="auto"/>
              <w:right w:val="single" w:sz="4" w:space="0" w:color="auto"/>
            </w:tcBorders>
          </w:tcPr>
          <w:p w:rsidR="000917B1" w:rsidRPr="006E48EB" w:rsidRDefault="000917B1" w:rsidP="00C44384">
            <w:pPr>
              <w:jc w:val="center"/>
              <w:rPr>
                <w:sz w:val="32"/>
                <w:szCs w:val="32"/>
              </w:rPr>
            </w:pPr>
            <w:r w:rsidRPr="006E48EB">
              <w:rPr>
                <w:sz w:val="32"/>
                <w:szCs w:val="32"/>
              </w:rPr>
              <w:t>20%</w:t>
            </w: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C44384">
            <w:pPr>
              <w:rPr>
                <w:b/>
                <w:sz w:val="16"/>
                <w:szCs w:val="16"/>
              </w:rPr>
            </w:pPr>
            <w:r w:rsidRPr="00D16CC8">
              <w:rPr>
                <w:b/>
                <w:szCs w:val="16"/>
              </w:rPr>
              <w:t xml:space="preserve">3. </w:t>
            </w:r>
            <w:r w:rsidRPr="00D16CC8">
              <w:rPr>
                <w:b/>
              </w:rPr>
              <w:t>Analysis</w:t>
            </w:r>
          </w:p>
          <w:p w:rsidR="000917B1" w:rsidRPr="00D16CC8" w:rsidRDefault="000917B1" w:rsidP="00C44384">
            <w:pPr>
              <w:spacing w:after="120"/>
              <w:rPr>
                <w:sz w:val="14"/>
                <w:szCs w:val="14"/>
              </w:rPr>
            </w:pPr>
            <w:r w:rsidRPr="00D16CC8">
              <w:rPr>
                <w:sz w:val="14"/>
                <w:szCs w:val="14"/>
              </w:rPr>
              <w:t>Analysis, evaluation and synthesis; logic, argument and judgement; analytical reflection; organisation  of ideas and evidence</w:t>
            </w:r>
          </w:p>
        </w:tc>
        <w:tc>
          <w:tcPr>
            <w:tcW w:w="512" w:type="pct"/>
            <w:tcBorders>
              <w:top w:val="single" w:sz="4" w:space="0" w:color="auto"/>
              <w:left w:val="single" w:sz="4" w:space="0" w:color="auto"/>
              <w:right w:val="single" w:sz="4" w:space="0" w:color="auto"/>
            </w:tcBorders>
            <w:shd w:val="clear" w:color="auto" w:fill="D9D9D9"/>
          </w:tcPr>
          <w:p w:rsidR="000917B1" w:rsidRPr="006E48EB" w:rsidRDefault="000917B1" w:rsidP="00C44384">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C44384">
            <w:pPr>
              <w:jc w:val="center"/>
              <w:rPr>
                <w:sz w:val="32"/>
              </w:rPr>
            </w:pPr>
          </w:p>
        </w:tc>
      </w:tr>
      <w:tr w:rsidR="000917B1" w:rsidRPr="00D16CC8" w:rsidTr="002B234D">
        <w:trPr>
          <w:trHeight w:val="450"/>
        </w:trPr>
        <w:tc>
          <w:tcPr>
            <w:tcW w:w="4236" w:type="pct"/>
            <w:vMerge w:val="restart"/>
            <w:tcBorders>
              <w:top w:val="single" w:sz="4" w:space="0" w:color="auto"/>
              <w:left w:val="single" w:sz="4" w:space="0" w:color="auto"/>
              <w:right w:val="single" w:sz="4" w:space="0" w:color="auto"/>
            </w:tcBorders>
          </w:tcPr>
          <w:p w:rsidR="000917B1" w:rsidRPr="00D16CC8" w:rsidRDefault="000917B1" w:rsidP="00C44384">
            <w:pPr>
              <w:spacing w:after="120"/>
              <w:rPr>
                <w:sz w:val="24"/>
                <w:szCs w:val="24"/>
              </w:rPr>
            </w:pPr>
          </w:p>
          <w:p w:rsidR="000917B1" w:rsidRPr="00D16CC8" w:rsidRDefault="000917B1" w:rsidP="00C44384">
            <w:pPr>
              <w:spacing w:after="120"/>
              <w:rPr>
                <w:sz w:val="24"/>
                <w:szCs w:val="24"/>
              </w:rPr>
            </w:pPr>
            <w:r w:rsidRPr="00D16CC8">
              <w:rPr>
                <w:sz w:val="24"/>
                <w:szCs w:val="24"/>
              </w:rPr>
              <w:t>Analysis of the challenges posed.</w:t>
            </w:r>
          </w:p>
          <w:p w:rsidR="000917B1" w:rsidRPr="00D16CC8" w:rsidRDefault="000917B1" w:rsidP="00C44384">
            <w:pPr>
              <w:spacing w:after="120"/>
              <w:rPr>
                <w:sz w:val="14"/>
                <w:szCs w:val="14"/>
              </w:rPr>
            </w:pPr>
          </w:p>
          <w:p w:rsidR="000917B1" w:rsidRPr="00D16CC8" w:rsidRDefault="000917B1" w:rsidP="00C44384">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6E48EB" w:rsidRDefault="000917B1" w:rsidP="00C44384">
            <w:pPr>
              <w:jc w:val="center"/>
              <w:rPr>
                <w:sz w:val="32"/>
                <w:szCs w:val="32"/>
              </w:rPr>
            </w:pPr>
          </w:p>
          <w:p w:rsidR="000917B1" w:rsidRPr="006E48EB" w:rsidRDefault="000917B1" w:rsidP="00C44384">
            <w:pPr>
              <w:jc w:val="center"/>
              <w:rPr>
                <w:sz w:val="32"/>
                <w:szCs w:val="32"/>
              </w:rPr>
            </w:pPr>
            <w:r w:rsidRPr="006E48EB">
              <w:rPr>
                <w:sz w:val="32"/>
                <w:szCs w:val="32"/>
              </w:rPr>
              <w:t>20%</w:t>
            </w: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1"/>
        </w:trPr>
        <w:tc>
          <w:tcPr>
            <w:tcW w:w="4236"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12" w:type="pct"/>
            <w:tcBorders>
              <w:left w:val="single" w:sz="4" w:space="0" w:color="auto"/>
              <w:bottom w:val="single" w:sz="4" w:space="0" w:color="auto"/>
              <w:right w:val="single" w:sz="4" w:space="0" w:color="auto"/>
            </w:tcBorders>
          </w:tcPr>
          <w:p w:rsidR="000917B1" w:rsidRPr="006E48EB" w:rsidRDefault="000917B1" w:rsidP="00C44384">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C44384">
            <w:pPr>
              <w:rPr>
                <w:b/>
                <w:sz w:val="16"/>
                <w:szCs w:val="16"/>
              </w:rPr>
            </w:pPr>
            <w:r w:rsidRPr="00D16CC8">
              <w:rPr>
                <w:b/>
                <w:szCs w:val="16"/>
              </w:rPr>
              <w:t xml:space="preserve">4. </w:t>
            </w:r>
            <w:r w:rsidRPr="00D16CC8">
              <w:rPr>
                <w:b/>
              </w:rPr>
              <w:t>Practical Application and Deployment</w:t>
            </w:r>
          </w:p>
          <w:p w:rsidR="000917B1" w:rsidRPr="00D16CC8" w:rsidRDefault="000917B1" w:rsidP="00C44384">
            <w:pPr>
              <w:spacing w:after="120"/>
              <w:rPr>
                <w:sz w:val="14"/>
                <w:szCs w:val="14"/>
              </w:rPr>
            </w:pPr>
            <w:r w:rsidRPr="00D16CC8">
              <w:rPr>
                <w:sz w:val="14"/>
                <w:szCs w:val="14"/>
              </w:rPr>
              <w:t>Deployment of methods, materials, tools and techniques; application of concepts; formulation of innovative and creative solutions to solve problems.</w:t>
            </w:r>
          </w:p>
        </w:tc>
        <w:tc>
          <w:tcPr>
            <w:tcW w:w="512" w:type="pct"/>
            <w:tcBorders>
              <w:top w:val="single" w:sz="4" w:space="0" w:color="auto"/>
              <w:left w:val="single" w:sz="4" w:space="0" w:color="auto"/>
              <w:right w:val="single" w:sz="4" w:space="0" w:color="auto"/>
            </w:tcBorders>
            <w:shd w:val="clear" w:color="auto" w:fill="D9D9D9"/>
          </w:tcPr>
          <w:p w:rsidR="000917B1" w:rsidRPr="006E48EB" w:rsidRDefault="000917B1" w:rsidP="00C44384">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C44384">
            <w:pPr>
              <w:jc w:val="center"/>
              <w:rPr>
                <w:sz w:val="32"/>
              </w:rPr>
            </w:pPr>
          </w:p>
        </w:tc>
      </w:tr>
      <w:tr w:rsidR="000917B1" w:rsidRPr="00D16CC8" w:rsidTr="002B234D">
        <w:trPr>
          <w:trHeight w:val="451"/>
        </w:trPr>
        <w:tc>
          <w:tcPr>
            <w:tcW w:w="4236" w:type="pct"/>
            <w:vMerge w:val="restart"/>
            <w:tcBorders>
              <w:top w:val="single" w:sz="4" w:space="0" w:color="auto"/>
              <w:left w:val="single" w:sz="4" w:space="0" w:color="auto"/>
              <w:right w:val="single" w:sz="4" w:space="0" w:color="auto"/>
            </w:tcBorders>
          </w:tcPr>
          <w:p w:rsidR="000917B1" w:rsidRPr="00D16CC8" w:rsidRDefault="000917B1" w:rsidP="00C44384">
            <w:pPr>
              <w:spacing w:after="120"/>
              <w:rPr>
                <w:sz w:val="14"/>
                <w:szCs w:val="14"/>
              </w:rPr>
            </w:pPr>
          </w:p>
          <w:p w:rsidR="000917B1" w:rsidRPr="00D16CC8" w:rsidRDefault="000917B1" w:rsidP="00C44384">
            <w:pPr>
              <w:spacing w:after="120"/>
              <w:rPr>
                <w:sz w:val="14"/>
                <w:szCs w:val="14"/>
              </w:rPr>
            </w:pPr>
            <w:r w:rsidRPr="00D16CC8">
              <w:rPr>
                <w:sz w:val="24"/>
              </w:rPr>
              <w:t xml:space="preserve">Use of suitable methods, tools and techniques to produce a quality redevelopment    proposal.                                      </w:t>
            </w:r>
          </w:p>
          <w:p w:rsidR="000917B1" w:rsidRPr="00D16CC8" w:rsidRDefault="000917B1" w:rsidP="00C44384">
            <w:pPr>
              <w:spacing w:after="120"/>
              <w:rPr>
                <w:sz w:val="14"/>
                <w:szCs w:val="14"/>
              </w:rPr>
            </w:pPr>
          </w:p>
          <w:p w:rsidR="000917B1" w:rsidRPr="00D16CC8" w:rsidRDefault="000917B1" w:rsidP="00C44384">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6E48EB" w:rsidRDefault="000917B1" w:rsidP="00C44384">
            <w:pPr>
              <w:jc w:val="center"/>
              <w:rPr>
                <w:sz w:val="32"/>
                <w:szCs w:val="32"/>
              </w:rPr>
            </w:pPr>
          </w:p>
          <w:p w:rsidR="000917B1" w:rsidRPr="006E48EB" w:rsidRDefault="000917B1" w:rsidP="00C44384">
            <w:pPr>
              <w:jc w:val="center"/>
              <w:rPr>
                <w:sz w:val="32"/>
                <w:szCs w:val="32"/>
              </w:rPr>
            </w:pPr>
            <w:r w:rsidRPr="006E48EB">
              <w:rPr>
                <w:sz w:val="32"/>
                <w:szCs w:val="32"/>
              </w:rPr>
              <w:t>30%</w:t>
            </w: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12" w:type="pct"/>
            <w:tcBorders>
              <w:left w:val="single" w:sz="4" w:space="0" w:color="auto"/>
              <w:bottom w:val="single" w:sz="4" w:space="0" w:color="auto"/>
              <w:right w:val="single" w:sz="4" w:space="0" w:color="auto"/>
            </w:tcBorders>
          </w:tcPr>
          <w:p w:rsidR="000917B1" w:rsidRPr="006E48EB" w:rsidRDefault="000917B1" w:rsidP="00C44384">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C44384">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0917B1" w:rsidRPr="00D16CC8" w:rsidRDefault="000917B1" w:rsidP="00C44384">
            <w:pPr>
              <w:spacing w:after="120"/>
              <w:rPr>
                <w:sz w:val="14"/>
                <w:szCs w:val="14"/>
              </w:rPr>
            </w:pPr>
            <w:r w:rsidRPr="00D16CC8">
              <w:rPr>
                <w:sz w:val="14"/>
                <w:szCs w:val="14"/>
              </w:rPr>
              <w:t>Attributes in professional practice: individual and collaborative working; deployment of appropriate media; presentation and organisation.</w:t>
            </w:r>
          </w:p>
        </w:tc>
        <w:tc>
          <w:tcPr>
            <w:tcW w:w="512" w:type="pct"/>
            <w:tcBorders>
              <w:top w:val="single" w:sz="4" w:space="0" w:color="auto"/>
              <w:left w:val="single" w:sz="4" w:space="0" w:color="auto"/>
              <w:right w:val="single" w:sz="4" w:space="0" w:color="auto"/>
            </w:tcBorders>
            <w:shd w:val="clear" w:color="auto" w:fill="D9D9D9"/>
          </w:tcPr>
          <w:p w:rsidR="000917B1" w:rsidRPr="006E48EB" w:rsidRDefault="000917B1" w:rsidP="00C44384">
            <w:pPr>
              <w:jc w:val="center"/>
              <w:rPr>
                <w:sz w:val="32"/>
                <w:szCs w:val="32"/>
              </w:rPr>
            </w:pPr>
            <w:r w:rsidRPr="006E48EB">
              <w:rPr>
                <w:sz w:val="32"/>
                <w:szCs w:val="32"/>
              </w:rPr>
              <w:t>10%</w:t>
            </w: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C44384">
            <w:pPr>
              <w:jc w:val="center"/>
              <w:rPr>
                <w:sz w:val="32"/>
              </w:rPr>
            </w:pPr>
          </w:p>
        </w:tc>
      </w:tr>
      <w:tr w:rsidR="000917B1" w:rsidRPr="00D16CC8" w:rsidTr="002B234D">
        <w:trPr>
          <w:trHeight w:val="451"/>
        </w:trPr>
        <w:tc>
          <w:tcPr>
            <w:tcW w:w="4236" w:type="pct"/>
            <w:vMerge w:val="restart"/>
            <w:tcBorders>
              <w:top w:val="single" w:sz="4" w:space="0" w:color="auto"/>
              <w:left w:val="single" w:sz="4" w:space="0" w:color="auto"/>
              <w:right w:val="single" w:sz="4" w:space="0" w:color="auto"/>
            </w:tcBorders>
          </w:tcPr>
          <w:p w:rsidR="000917B1" w:rsidRPr="00D16CC8" w:rsidRDefault="000917B1" w:rsidP="00C44384">
            <w:pPr>
              <w:spacing w:after="120"/>
              <w:rPr>
                <w:sz w:val="24"/>
                <w:szCs w:val="24"/>
              </w:rPr>
            </w:pPr>
          </w:p>
          <w:p w:rsidR="000917B1" w:rsidRPr="00D16CC8" w:rsidRDefault="000917B1" w:rsidP="00C44384">
            <w:pPr>
              <w:spacing w:after="120"/>
              <w:rPr>
                <w:sz w:val="24"/>
                <w:szCs w:val="24"/>
              </w:rPr>
            </w:pPr>
          </w:p>
          <w:p w:rsidR="000917B1" w:rsidRPr="00D16CC8" w:rsidRDefault="000917B1" w:rsidP="00C44384">
            <w:pPr>
              <w:spacing w:after="120"/>
              <w:rPr>
                <w:sz w:val="24"/>
                <w:szCs w:val="24"/>
              </w:rPr>
            </w:pPr>
            <w:r w:rsidRPr="00D16CC8">
              <w:rPr>
                <w:sz w:val="24"/>
                <w:szCs w:val="24"/>
              </w:rPr>
              <w:t xml:space="preserve">Presentation </w:t>
            </w:r>
            <w:r>
              <w:rPr>
                <w:sz w:val="24"/>
                <w:szCs w:val="24"/>
              </w:rPr>
              <w:t>standard</w:t>
            </w:r>
          </w:p>
          <w:p w:rsidR="000917B1" w:rsidRPr="00D16CC8" w:rsidRDefault="000917B1" w:rsidP="00C44384">
            <w:pPr>
              <w:spacing w:after="120"/>
              <w:rPr>
                <w:sz w:val="24"/>
                <w:szCs w:val="24"/>
              </w:rPr>
            </w:pPr>
          </w:p>
          <w:p w:rsidR="000917B1" w:rsidRPr="00D16CC8" w:rsidRDefault="000917B1" w:rsidP="00C44384">
            <w:pPr>
              <w:spacing w:after="120"/>
              <w:rPr>
                <w:sz w:val="24"/>
                <w:szCs w:val="24"/>
              </w:rPr>
            </w:pPr>
          </w:p>
        </w:tc>
        <w:tc>
          <w:tcPr>
            <w:tcW w:w="512" w:type="pct"/>
            <w:tcBorders>
              <w:top w:val="single" w:sz="4" w:space="0" w:color="auto"/>
              <w:left w:val="single" w:sz="4" w:space="0" w:color="auto"/>
              <w:right w:val="single" w:sz="4" w:space="0" w:color="auto"/>
            </w:tcBorders>
          </w:tcPr>
          <w:p w:rsidR="000917B1" w:rsidRPr="006E48EB" w:rsidRDefault="000917B1" w:rsidP="00C44384">
            <w:pPr>
              <w:jc w:val="center"/>
              <w:rPr>
                <w:sz w:val="32"/>
                <w:szCs w:val="32"/>
              </w:rPr>
            </w:pP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12" w:type="pct"/>
            <w:tcBorders>
              <w:left w:val="single" w:sz="4" w:space="0" w:color="auto"/>
              <w:bottom w:val="single" w:sz="4" w:space="0" w:color="auto"/>
              <w:right w:val="single" w:sz="4" w:space="0" w:color="auto"/>
            </w:tcBorders>
          </w:tcPr>
          <w:p w:rsidR="000917B1" w:rsidRPr="006E48EB" w:rsidRDefault="000917B1" w:rsidP="00C44384">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bl>
    <w:p w:rsidR="000917B1" w:rsidRPr="00D16CC8" w:rsidRDefault="000917B1" w:rsidP="000917B1">
      <w:pPr>
        <w:ind w:left="284" w:right="531"/>
        <w:rPr>
          <w:b/>
          <w:sz w:val="16"/>
          <w:szCs w:val="16"/>
        </w:rPr>
      </w:pPr>
    </w:p>
    <w:p w:rsidR="000917B1" w:rsidRPr="00D16CC8" w:rsidRDefault="000917B1" w:rsidP="000917B1">
      <w:pPr>
        <w:ind w:left="284"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17B1" w:rsidRPr="00D16CC8" w:rsidTr="00C44384">
        <w:trPr>
          <w:cantSplit/>
        </w:trPr>
        <w:tc>
          <w:tcPr>
            <w:tcW w:w="6062" w:type="dxa"/>
            <w:vMerge w:val="restart"/>
            <w:shd w:val="pct15" w:color="auto" w:fill="auto"/>
            <w:vAlign w:val="center"/>
          </w:tcPr>
          <w:p w:rsidR="000917B1" w:rsidRPr="00D16CC8" w:rsidRDefault="000917B1" w:rsidP="00C44384">
            <w:pPr>
              <w:rPr>
                <w:sz w:val="16"/>
                <w:szCs w:val="16"/>
              </w:rPr>
            </w:pPr>
            <w:r w:rsidRPr="00D16CC8">
              <w:rPr>
                <w:b/>
                <w:bCs/>
                <w:sz w:val="22"/>
                <w:szCs w:val="22"/>
              </w:rPr>
              <w:t xml:space="preserve">Assignment Mark </w:t>
            </w:r>
            <w:r w:rsidRPr="00D16CC8">
              <w:rPr>
                <w:bCs/>
                <w:sz w:val="22"/>
                <w:szCs w:val="22"/>
              </w:rPr>
              <w:t>(</w:t>
            </w:r>
            <w:r w:rsidRPr="00D16CC8">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0917B1" w:rsidRPr="00D16CC8" w:rsidRDefault="000917B1" w:rsidP="00C44384">
            <w:pPr>
              <w:rPr>
                <w:b/>
                <w:bCs/>
                <w:sz w:val="16"/>
                <w:szCs w:val="16"/>
              </w:rPr>
            </w:pPr>
            <w:r w:rsidRPr="00D16CC8">
              <w:rPr>
                <w:b/>
                <w:sz w:val="16"/>
                <w:szCs w:val="16"/>
              </w:rPr>
              <w:t>Late Submission Penalties (tick if appropriate)</w:t>
            </w:r>
          </w:p>
        </w:tc>
        <w:tc>
          <w:tcPr>
            <w:tcW w:w="1276" w:type="dxa"/>
            <w:vMerge w:val="restart"/>
            <w:vAlign w:val="center"/>
          </w:tcPr>
          <w:p w:rsidR="000917B1" w:rsidRPr="00D16CC8" w:rsidRDefault="000917B1" w:rsidP="00C44384">
            <w:pPr>
              <w:jc w:val="right"/>
              <w:rPr>
                <w:b/>
                <w:bCs/>
              </w:rPr>
            </w:pPr>
            <w:r w:rsidRPr="00D16CC8">
              <w:rPr>
                <w:b/>
                <w:bCs/>
              </w:rPr>
              <w:t>%</w:t>
            </w:r>
          </w:p>
        </w:tc>
      </w:tr>
      <w:tr w:rsidR="000917B1" w:rsidRPr="00D16CC8" w:rsidTr="00C44384">
        <w:trPr>
          <w:cantSplit/>
        </w:trPr>
        <w:tc>
          <w:tcPr>
            <w:tcW w:w="6062" w:type="dxa"/>
            <w:vMerge/>
            <w:vAlign w:val="bottom"/>
          </w:tcPr>
          <w:p w:rsidR="000917B1" w:rsidRPr="00D16CC8" w:rsidRDefault="000917B1" w:rsidP="00C44384"/>
        </w:tc>
        <w:tc>
          <w:tcPr>
            <w:tcW w:w="2903" w:type="dxa"/>
            <w:vAlign w:val="bottom"/>
          </w:tcPr>
          <w:p w:rsidR="000917B1" w:rsidRPr="00D16CC8" w:rsidRDefault="000917B1" w:rsidP="00C44384">
            <w:pPr>
              <w:rPr>
                <w:b/>
                <w:bCs/>
                <w:sz w:val="16"/>
                <w:szCs w:val="16"/>
              </w:rPr>
            </w:pPr>
          </w:p>
        </w:tc>
        <w:tc>
          <w:tcPr>
            <w:tcW w:w="425" w:type="dxa"/>
            <w:vAlign w:val="bottom"/>
          </w:tcPr>
          <w:p w:rsidR="000917B1" w:rsidRPr="00D16CC8" w:rsidRDefault="000917B1" w:rsidP="00C44384">
            <w:pPr>
              <w:jc w:val="center"/>
            </w:pPr>
            <w:r w:rsidRPr="00D16CC8">
              <w:t>40</w:t>
            </w:r>
          </w:p>
        </w:tc>
        <w:tc>
          <w:tcPr>
            <w:tcW w:w="1276" w:type="dxa"/>
            <w:vMerge/>
            <w:vAlign w:val="bottom"/>
          </w:tcPr>
          <w:p w:rsidR="000917B1" w:rsidRPr="00D16CC8" w:rsidRDefault="000917B1" w:rsidP="00C44384">
            <w:pPr>
              <w:ind w:leftChars="71" w:left="142"/>
            </w:pPr>
          </w:p>
        </w:tc>
      </w:tr>
      <w:tr w:rsidR="000917B1" w:rsidRPr="00D16CC8" w:rsidTr="00C44384">
        <w:trPr>
          <w:cantSplit/>
        </w:trPr>
        <w:tc>
          <w:tcPr>
            <w:tcW w:w="6062" w:type="dxa"/>
            <w:vMerge/>
            <w:vAlign w:val="bottom"/>
          </w:tcPr>
          <w:p w:rsidR="000917B1" w:rsidRPr="00D16CC8" w:rsidRDefault="000917B1" w:rsidP="00C44384"/>
        </w:tc>
        <w:tc>
          <w:tcPr>
            <w:tcW w:w="2903" w:type="dxa"/>
            <w:vAlign w:val="bottom"/>
          </w:tcPr>
          <w:p w:rsidR="000917B1" w:rsidRPr="00D16CC8" w:rsidRDefault="000917B1" w:rsidP="00C44384">
            <w:pPr>
              <w:rPr>
                <w:b/>
                <w:bCs/>
                <w:sz w:val="16"/>
                <w:szCs w:val="16"/>
              </w:rPr>
            </w:pPr>
          </w:p>
        </w:tc>
        <w:tc>
          <w:tcPr>
            <w:tcW w:w="425" w:type="dxa"/>
            <w:vAlign w:val="bottom"/>
          </w:tcPr>
          <w:p w:rsidR="000917B1" w:rsidRPr="00D16CC8" w:rsidRDefault="000917B1" w:rsidP="00C44384">
            <w:pPr>
              <w:jc w:val="center"/>
            </w:pPr>
            <w:r w:rsidRPr="00D16CC8">
              <w:t>0</w:t>
            </w:r>
          </w:p>
        </w:tc>
        <w:tc>
          <w:tcPr>
            <w:tcW w:w="1276" w:type="dxa"/>
            <w:vMerge/>
            <w:vAlign w:val="bottom"/>
          </w:tcPr>
          <w:p w:rsidR="000917B1" w:rsidRPr="00D16CC8" w:rsidRDefault="000917B1" w:rsidP="00C44384">
            <w:pPr>
              <w:ind w:firstLineChars="141" w:firstLine="282"/>
            </w:pPr>
          </w:p>
        </w:tc>
      </w:tr>
      <w:tr w:rsidR="000917B1" w:rsidRPr="00D16CC8" w:rsidTr="00C44384">
        <w:trPr>
          <w:cantSplit/>
        </w:trPr>
        <w:tc>
          <w:tcPr>
            <w:tcW w:w="6062" w:type="dxa"/>
            <w:vAlign w:val="bottom"/>
          </w:tcPr>
          <w:p w:rsidR="000917B1" w:rsidRDefault="000917B1" w:rsidP="00C44384"/>
          <w:p w:rsidR="000917B1" w:rsidRDefault="000917B1" w:rsidP="00C44384"/>
          <w:p w:rsidR="000917B1" w:rsidRDefault="000917B1" w:rsidP="00C44384"/>
          <w:p w:rsidR="000917B1" w:rsidRDefault="000917B1" w:rsidP="00C44384"/>
          <w:p w:rsidR="000917B1" w:rsidRPr="00D16CC8" w:rsidRDefault="000917B1" w:rsidP="00C44384"/>
        </w:tc>
        <w:tc>
          <w:tcPr>
            <w:tcW w:w="2903" w:type="dxa"/>
            <w:vAlign w:val="bottom"/>
          </w:tcPr>
          <w:p w:rsidR="000917B1" w:rsidRPr="00D16CC8" w:rsidRDefault="000917B1" w:rsidP="00C44384">
            <w:pPr>
              <w:rPr>
                <w:sz w:val="16"/>
                <w:szCs w:val="16"/>
              </w:rPr>
            </w:pPr>
          </w:p>
        </w:tc>
        <w:tc>
          <w:tcPr>
            <w:tcW w:w="425" w:type="dxa"/>
            <w:vAlign w:val="bottom"/>
          </w:tcPr>
          <w:p w:rsidR="000917B1" w:rsidRPr="00D16CC8" w:rsidRDefault="000917B1" w:rsidP="00C44384">
            <w:pPr>
              <w:jc w:val="center"/>
            </w:pPr>
          </w:p>
        </w:tc>
        <w:tc>
          <w:tcPr>
            <w:tcW w:w="1276" w:type="dxa"/>
            <w:vAlign w:val="bottom"/>
          </w:tcPr>
          <w:p w:rsidR="000917B1" w:rsidRPr="00D16CC8" w:rsidRDefault="000917B1" w:rsidP="00C44384">
            <w:pPr>
              <w:ind w:firstLineChars="141" w:firstLine="282"/>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0917B1" w:rsidRPr="00D16CC8" w:rsidTr="00C44384">
        <w:tc>
          <w:tcPr>
            <w:tcW w:w="10348" w:type="dxa"/>
            <w:shd w:val="clear" w:color="auto" w:fill="D9D9D9"/>
            <w:vAlign w:val="center"/>
          </w:tcPr>
          <w:p w:rsidR="000917B1" w:rsidRPr="00D16CC8" w:rsidRDefault="000917B1" w:rsidP="00C44384">
            <w:pPr>
              <w:pStyle w:val="Heading3"/>
              <w:rPr>
                <w:sz w:val="40"/>
                <w:szCs w:val="40"/>
              </w:rPr>
            </w:pPr>
            <w:r w:rsidRPr="00D16CC8">
              <w:rPr>
                <w:sz w:val="18"/>
                <w:szCs w:val="18"/>
              </w:rPr>
              <w:lastRenderedPageBreak/>
              <w:br w:type="page"/>
            </w:r>
            <w:r w:rsidRPr="00D16CC8">
              <w:rPr>
                <w:sz w:val="40"/>
                <w:szCs w:val="40"/>
              </w:rPr>
              <w:t>COMMON ASSESSMENT AND MARKING CRITERIA</w:t>
            </w:r>
          </w:p>
        </w:tc>
      </w:tr>
    </w:tbl>
    <w:p w:rsidR="000917B1" w:rsidRPr="00D16CC8" w:rsidRDefault="000917B1" w:rsidP="000917B1"/>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0917B1" w:rsidRPr="00D16CC8" w:rsidTr="00C44384">
        <w:tc>
          <w:tcPr>
            <w:tcW w:w="821" w:type="pct"/>
            <w:tcBorders>
              <w:top w:val="single" w:sz="4" w:space="0" w:color="auto"/>
              <w:left w:val="single" w:sz="4" w:space="0" w:color="auto"/>
              <w:right w:val="single" w:sz="4" w:space="0" w:color="auto"/>
            </w:tcBorders>
            <w:shd w:val="clear" w:color="auto" w:fill="BFBFBF"/>
            <w:vAlign w:val="center"/>
          </w:tcPr>
          <w:p w:rsidR="000917B1" w:rsidRPr="00D16CC8" w:rsidRDefault="000917B1" w:rsidP="00C44384">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EXCEPTIONAL</w:t>
            </w:r>
          </w:p>
        </w:tc>
      </w:tr>
      <w:tr w:rsidR="000917B1" w:rsidRPr="00D16CC8" w:rsidTr="00C44384">
        <w:tc>
          <w:tcPr>
            <w:tcW w:w="821" w:type="pct"/>
            <w:tcBorders>
              <w:left w:val="single" w:sz="4" w:space="0" w:color="auto"/>
              <w:bottom w:val="single" w:sz="4" w:space="0" w:color="auto"/>
              <w:right w:val="single" w:sz="4" w:space="0" w:color="auto"/>
            </w:tcBorders>
            <w:shd w:val="clear" w:color="auto" w:fill="BFBFBF"/>
            <w:vAlign w:val="center"/>
          </w:tcPr>
          <w:p w:rsidR="000917B1" w:rsidRPr="00D16CC8" w:rsidRDefault="000917B1" w:rsidP="00C44384">
            <w:pPr>
              <w:spacing w:before="120"/>
              <w:rPr>
                <w:b/>
                <w:sz w:val="16"/>
                <w:szCs w:val="16"/>
              </w:rPr>
            </w:pPr>
            <w:r w:rsidRPr="00D16CC8">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0917B1" w:rsidRPr="00D16CC8" w:rsidRDefault="000917B1" w:rsidP="00C44384">
            <w:pPr>
              <w:spacing w:before="120" w:after="120"/>
              <w:jc w:val="center"/>
              <w:rPr>
                <w:b/>
                <w:sz w:val="12"/>
                <w:szCs w:val="16"/>
              </w:rPr>
            </w:pPr>
            <w:r w:rsidRPr="00D16CC8">
              <w:rPr>
                <w:b/>
                <w:sz w:val="12"/>
                <w:szCs w:val="16"/>
              </w:rPr>
              <w:t>80-100%</w:t>
            </w:r>
          </w:p>
        </w:tc>
      </w:tr>
      <w:tr w:rsidR="000917B1" w:rsidRPr="00D16CC8" w:rsidTr="00C44384">
        <w:trPr>
          <w:trHeight w:val="2229"/>
        </w:trPr>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rPr>
                <w:b/>
                <w:sz w:val="16"/>
                <w:szCs w:val="16"/>
              </w:rPr>
            </w:pPr>
            <w:r w:rsidRPr="00D16CC8">
              <w:rPr>
                <w:b/>
                <w:sz w:val="16"/>
                <w:szCs w:val="16"/>
              </w:rPr>
              <w:t xml:space="preserve">1. Research-informed Literature </w:t>
            </w:r>
          </w:p>
          <w:p w:rsidR="000917B1" w:rsidRPr="00D16CC8" w:rsidRDefault="000917B1" w:rsidP="00C44384">
            <w:pPr>
              <w:rPr>
                <w:b/>
                <w:sz w:val="16"/>
                <w:szCs w:val="16"/>
              </w:rPr>
            </w:pPr>
            <w:r w:rsidRPr="00D16CC8">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Little or no evidence of reading.</w:t>
            </w:r>
          </w:p>
          <w:p w:rsidR="000917B1" w:rsidRPr="00D16CC8" w:rsidRDefault="000917B1" w:rsidP="00C44384">
            <w:pPr>
              <w:rPr>
                <w:sz w:val="12"/>
                <w:szCs w:val="16"/>
              </w:rPr>
            </w:pPr>
            <w:r w:rsidRPr="00D16CC8">
              <w:rPr>
                <w:sz w:val="12"/>
                <w:szCs w:val="16"/>
              </w:rPr>
              <w:t>Views and findings unsupported and non-authoritative.</w:t>
            </w:r>
          </w:p>
          <w:p w:rsidR="000917B1" w:rsidRPr="00D16CC8" w:rsidRDefault="000917B1" w:rsidP="00C44384">
            <w:pPr>
              <w:rPr>
                <w:sz w:val="12"/>
                <w:szCs w:val="16"/>
              </w:rPr>
            </w:pPr>
            <w:r w:rsidRPr="00D16CC8">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C44384">
            <w:pPr>
              <w:rPr>
                <w:sz w:val="12"/>
                <w:szCs w:val="16"/>
              </w:rPr>
            </w:pPr>
            <w:r w:rsidRPr="00D16CC8">
              <w:rPr>
                <w:sz w:val="12"/>
                <w:szCs w:val="16"/>
              </w:rPr>
              <w:t>Poor evidence of reading and/or of reliance on inappropriate sources, and/or indiscriminate use of sources.</w:t>
            </w:r>
          </w:p>
          <w:p w:rsidR="000917B1" w:rsidRPr="00D16CC8" w:rsidRDefault="000917B1" w:rsidP="00C44384">
            <w:pPr>
              <w:rPr>
                <w:sz w:val="12"/>
                <w:szCs w:val="16"/>
              </w:rPr>
            </w:pPr>
            <w:r w:rsidRPr="00D16CC8">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References to a limited range of mostly relevant sources. Some omissions and minor errors.</w:t>
            </w:r>
          </w:p>
          <w:p w:rsidR="000917B1" w:rsidRPr="00D16CC8" w:rsidRDefault="000917B1" w:rsidP="00C44384">
            <w:pPr>
              <w:rPr>
                <w:sz w:val="12"/>
                <w:szCs w:val="16"/>
              </w:rPr>
            </w:pPr>
            <w:r w:rsidRPr="00D16CC8">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Inclusion of a wide range of research-informed literature, including sources retrieved independently.</w:t>
            </w:r>
          </w:p>
          <w:p w:rsidR="000917B1" w:rsidRPr="00D16CC8" w:rsidRDefault="000917B1" w:rsidP="00C44384">
            <w:pPr>
              <w:rPr>
                <w:sz w:val="12"/>
                <w:szCs w:val="16"/>
              </w:rPr>
            </w:pPr>
            <w:r w:rsidRPr="00D16CC8">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C44384">
            <w:pPr>
              <w:rPr>
                <w:sz w:val="12"/>
                <w:szCs w:val="16"/>
              </w:rPr>
            </w:pPr>
            <w:r w:rsidRPr="00D16CC8">
              <w:rPr>
                <w:sz w:val="12"/>
                <w:szCs w:val="16"/>
              </w:rPr>
              <w:t>Outstanding knowledge of research-informed literature embedded in the work. Outstanding selection of relevant and credible sources. High-level referencing skills consistently and professionally applied.</w:t>
            </w:r>
          </w:p>
        </w:tc>
      </w:tr>
      <w:tr w:rsidR="000917B1" w:rsidRPr="00D16CC8" w:rsidTr="00C44384">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rPr>
                <w:b/>
                <w:sz w:val="16"/>
                <w:szCs w:val="16"/>
              </w:rPr>
            </w:pPr>
            <w:r w:rsidRPr="00D16CC8">
              <w:rPr>
                <w:b/>
                <w:sz w:val="16"/>
                <w:szCs w:val="16"/>
              </w:rPr>
              <w:t>2. Knowledge and Understanding of Subject</w:t>
            </w:r>
          </w:p>
          <w:p w:rsidR="000917B1" w:rsidRPr="00D16CC8" w:rsidRDefault="000917B1" w:rsidP="00C44384">
            <w:pPr>
              <w:rPr>
                <w:b/>
                <w:sz w:val="16"/>
                <w:szCs w:val="16"/>
              </w:rPr>
            </w:pPr>
            <w:r w:rsidRPr="00D16CC8">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C44384">
            <w:pPr>
              <w:spacing w:after="120"/>
              <w:rPr>
                <w:sz w:val="12"/>
                <w:szCs w:val="16"/>
              </w:rPr>
            </w:pPr>
            <w:r w:rsidRPr="00D16CC8">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C44384">
            <w:pPr>
              <w:spacing w:after="120"/>
              <w:rPr>
                <w:sz w:val="12"/>
                <w:szCs w:val="16"/>
              </w:rPr>
            </w:pPr>
            <w:r w:rsidRPr="00D16CC8">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C44384">
            <w:pPr>
              <w:spacing w:after="120"/>
              <w:rPr>
                <w:sz w:val="12"/>
                <w:szCs w:val="16"/>
              </w:rPr>
            </w:pPr>
            <w:r w:rsidRPr="00D16CC8">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spacing w:after="120"/>
              <w:rPr>
                <w:sz w:val="12"/>
                <w:szCs w:val="16"/>
              </w:rPr>
            </w:pPr>
            <w:r w:rsidRPr="00D16CC8">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spacing w:after="120"/>
              <w:rPr>
                <w:sz w:val="12"/>
                <w:szCs w:val="16"/>
              </w:rPr>
            </w:pPr>
            <w:r w:rsidRPr="00D16CC8">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spacing w:after="120"/>
              <w:rPr>
                <w:sz w:val="12"/>
                <w:szCs w:val="16"/>
              </w:rPr>
            </w:pPr>
            <w:r w:rsidRPr="00D16CC8">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C44384">
            <w:pPr>
              <w:spacing w:after="120"/>
              <w:rPr>
                <w:sz w:val="12"/>
                <w:szCs w:val="16"/>
              </w:rPr>
            </w:pPr>
            <w:r w:rsidRPr="00D16CC8">
              <w:rPr>
                <w:sz w:val="12"/>
                <w:szCs w:val="16"/>
              </w:rPr>
              <w:t>Highly detailed knowledge and understanding of the main theories/concepts, and a critical awareness of the ambiguities and limitations of knowledge.</w:t>
            </w:r>
          </w:p>
        </w:tc>
      </w:tr>
      <w:tr w:rsidR="000917B1" w:rsidRPr="00D16CC8" w:rsidTr="00C44384">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rPr>
                <w:b/>
                <w:sz w:val="16"/>
                <w:szCs w:val="16"/>
              </w:rPr>
            </w:pPr>
            <w:r w:rsidRPr="00D16CC8">
              <w:rPr>
                <w:b/>
                <w:sz w:val="16"/>
                <w:szCs w:val="16"/>
              </w:rPr>
              <w:t>3.  Analysis</w:t>
            </w:r>
          </w:p>
          <w:p w:rsidR="000917B1" w:rsidRPr="00D16CC8" w:rsidRDefault="000917B1" w:rsidP="00C44384">
            <w:pPr>
              <w:rPr>
                <w:sz w:val="16"/>
                <w:szCs w:val="16"/>
              </w:rPr>
            </w:pPr>
            <w:r w:rsidRPr="00D16CC8">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C44384">
            <w:pPr>
              <w:rPr>
                <w:sz w:val="12"/>
                <w:szCs w:val="16"/>
              </w:rPr>
            </w:pPr>
            <w:r w:rsidRPr="00D16CC8">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Evidence of some logical, analytical thinking and some attempts to synthesise, albeit with some weaknesses.</w:t>
            </w:r>
          </w:p>
          <w:p w:rsidR="000917B1" w:rsidRPr="00D16CC8" w:rsidRDefault="000917B1" w:rsidP="00C44384">
            <w:pPr>
              <w:rPr>
                <w:sz w:val="12"/>
                <w:szCs w:val="16"/>
              </w:rPr>
            </w:pPr>
            <w:r w:rsidRPr="00D16CC8">
              <w:rPr>
                <w:sz w:val="12"/>
                <w:szCs w:val="16"/>
              </w:rPr>
              <w:t>Some evidence to support findings/ views, but evidence not consistently interpreted.</w:t>
            </w:r>
          </w:p>
          <w:p w:rsidR="000917B1" w:rsidRPr="00D16CC8" w:rsidRDefault="000917B1" w:rsidP="00C44384">
            <w:pPr>
              <w:rPr>
                <w:sz w:val="12"/>
                <w:szCs w:val="16"/>
              </w:rPr>
            </w:pPr>
            <w:r w:rsidRPr="00D16CC8">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Evidence of some logical, analytical thinking and synthesis. Can analyse new and/or abstract data and situations without guidance.</w:t>
            </w:r>
          </w:p>
          <w:p w:rsidR="000917B1" w:rsidRPr="00D16CC8" w:rsidRDefault="000917B1" w:rsidP="00C44384">
            <w:pPr>
              <w:rPr>
                <w:sz w:val="12"/>
                <w:szCs w:val="16"/>
              </w:rPr>
            </w:pPr>
            <w:r w:rsidRPr="00D16CC8">
              <w:rPr>
                <w:sz w:val="12"/>
                <w:szCs w:val="16"/>
              </w:rPr>
              <w:t>An emerging awareness of different stances and ability to use evidence to support the argument.</w:t>
            </w:r>
          </w:p>
          <w:p w:rsidR="000917B1" w:rsidRPr="00D16CC8" w:rsidRDefault="000917B1" w:rsidP="00C44384">
            <w:pPr>
              <w:rPr>
                <w:sz w:val="12"/>
                <w:szCs w:val="16"/>
              </w:rPr>
            </w:pPr>
            <w:r w:rsidRPr="00D16CC8">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0917B1" w:rsidRPr="00D16CC8" w:rsidRDefault="000917B1" w:rsidP="00C44384">
            <w:pPr>
              <w:rPr>
                <w:sz w:val="12"/>
                <w:szCs w:val="16"/>
              </w:rPr>
            </w:pPr>
            <w:r w:rsidRPr="00D16CC8">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Thoroughly logical work, supported by evaluated evidence. High quality analysis, developed independently or through effective collaboration.</w:t>
            </w:r>
          </w:p>
          <w:p w:rsidR="000917B1" w:rsidRPr="00D16CC8" w:rsidRDefault="000917B1" w:rsidP="00C44384">
            <w:pPr>
              <w:rPr>
                <w:sz w:val="12"/>
                <w:szCs w:val="16"/>
              </w:rPr>
            </w:pPr>
            <w:r w:rsidRPr="00D16CC8">
              <w:rPr>
                <w:sz w:val="12"/>
                <w:szCs w:val="16"/>
              </w:rPr>
              <w:t>Ability to investigate contradictory information and identify reasons for contradictions.</w:t>
            </w:r>
          </w:p>
          <w:p w:rsidR="000917B1" w:rsidRPr="00D16CC8" w:rsidRDefault="000917B1" w:rsidP="00C44384">
            <w:pPr>
              <w:rPr>
                <w:sz w:val="12"/>
                <w:szCs w:val="16"/>
              </w:rPr>
            </w:pPr>
            <w:r w:rsidRPr="00D16CC8">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C44384">
            <w:pPr>
              <w:rPr>
                <w:sz w:val="12"/>
                <w:szCs w:val="16"/>
              </w:rPr>
            </w:pPr>
            <w:r w:rsidRPr="00D16CC8">
              <w:rPr>
                <w:sz w:val="12"/>
                <w:szCs w:val="16"/>
              </w:rPr>
              <w:t>Exceptional work; judiciously selected and evaluated evidence. Very high quality analysis, developed independently or through effective collaboration.</w:t>
            </w:r>
          </w:p>
          <w:p w:rsidR="000917B1" w:rsidRPr="00D16CC8" w:rsidRDefault="000917B1" w:rsidP="00C44384">
            <w:pPr>
              <w:rPr>
                <w:sz w:val="12"/>
                <w:szCs w:val="16"/>
              </w:rPr>
            </w:pPr>
            <w:r w:rsidRPr="00D16CC8">
              <w:rPr>
                <w:sz w:val="12"/>
                <w:szCs w:val="16"/>
              </w:rPr>
              <w:t>Ability to investigate contradictory information and identify reasons for contradictions.</w:t>
            </w:r>
          </w:p>
          <w:p w:rsidR="000917B1" w:rsidRPr="00D16CC8" w:rsidRDefault="000917B1" w:rsidP="00C44384">
            <w:pPr>
              <w:rPr>
                <w:sz w:val="12"/>
                <w:szCs w:val="16"/>
              </w:rPr>
            </w:pPr>
            <w:r w:rsidRPr="00D16CC8">
              <w:rPr>
                <w:sz w:val="12"/>
                <w:szCs w:val="16"/>
              </w:rPr>
              <w:t>Highly persuasive conclusions</w:t>
            </w:r>
          </w:p>
        </w:tc>
      </w:tr>
      <w:tr w:rsidR="000917B1" w:rsidRPr="00D16CC8" w:rsidTr="00C44384">
        <w:trPr>
          <w:trHeight w:val="2942"/>
        </w:trPr>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rPr>
                <w:b/>
                <w:sz w:val="16"/>
                <w:szCs w:val="16"/>
              </w:rPr>
            </w:pPr>
            <w:r w:rsidRPr="00D16CC8">
              <w:rPr>
                <w:b/>
                <w:sz w:val="16"/>
                <w:szCs w:val="16"/>
              </w:rPr>
              <w:t>4. Practical Application and Deployment</w:t>
            </w:r>
          </w:p>
          <w:p w:rsidR="000917B1" w:rsidRPr="00D16CC8" w:rsidRDefault="000917B1" w:rsidP="00C44384">
            <w:pPr>
              <w:rPr>
                <w:sz w:val="16"/>
                <w:szCs w:val="16"/>
              </w:rPr>
            </w:pPr>
            <w:r w:rsidRPr="00D16CC8">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Limited or no use of methods, materials, tools and/or techniques.</w:t>
            </w:r>
          </w:p>
          <w:p w:rsidR="000917B1" w:rsidRPr="00D16CC8" w:rsidRDefault="000917B1" w:rsidP="00C44384">
            <w:pPr>
              <w:rPr>
                <w:sz w:val="12"/>
                <w:szCs w:val="16"/>
              </w:rPr>
            </w:pPr>
            <w:r w:rsidRPr="00D16CC8">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C44384">
            <w:pPr>
              <w:rPr>
                <w:sz w:val="12"/>
                <w:szCs w:val="16"/>
              </w:rPr>
            </w:pPr>
            <w:r w:rsidRPr="00D16CC8">
              <w:rPr>
                <w:sz w:val="12"/>
                <w:szCs w:val="16"/>
              </w:rPr>
              <w:t>Rudimentary application of methods, materials, tools and/or techniques but without consideration and competence. Flawed appreciation of the context of the application.</w:t>
            </w:r>
          </w:p>
          <w:p w:rsidR="000917B1" w:rsidRPr="00D16CC8" w:rsidRDefault="000917B1" w:rsidP="00C44384">
            <w:pPr>
              <w:rPr>
                <w:sz w:val="12"/>
                <w:szCs w:val="16"/>
              </w:rPr>
            </w:pPr>
          </w:p>
          <w:p w:rsidR="000917B1" w:rsidRPr="00D16CC8" w:rsidRDefault="000917B1" w:rsidP="00C44384">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 xml:space="preserve">An adequate awareness and mostly appropriate application of </w:t>
            </w:r>
            <w:proofErr w:type="spellStart"/>
            <w:r w:rsidRPr="00D16CC8">
              <w:rPr>
                <w:sz w:val="12"/>
                <w:szCs w:val="16"/>
              </w:rPr>
              <w:t>well established</w:t>
            </w:r>
            <w:proofErr w:type="spellEnd"/>
            <w:r w:rsidRPr="00D16CC8">
              <w:rPr>
                <w:sz w:val="12"/>
                <w:szCs w:val="16"/>
              </w:rPr>
              <w:t xml:space="preserve"> methods, materials, tools and/or techniques.</w:t>
            </w:r>
          </w:p>
          <w:p w:rsidR="000917B1" w:rsidRPr="00D16CC8" w:rsidRDefault="000917B1" w:rsidP="00C44384">
            <w:pPr>
              <w:rPr>
                <w:sz w:val="12"/>
                <w:szCs w:val="16"/>
              </w:rPr>
            </w:pPr>
            <w:r w:rsidRPr="00D16CC8">
              <w:rPr>
                <w:sz w:val="12"/>
                <w:szCs w:val="16"/>
              </w:rPr>
              <w:t>Basic appreciation of the context of the application.</w:t>
            </w:r>
          </w:p>
          <w:p w:rsidR="000917B1" w:rsidRPr="00D16CC8" w:rsidRDefault="000917B1" w:rsidP="00C44384">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A good and appropriate application of standard methods, materials, tools and/or techniques.</w:t>
            </w:r>
          </w:p>
          <w:p w:rsidR="000917B1" w:rsidRPr="00D16CC8" w:rsidRDefault="000917B1" w:rsidP="00C44384">
            <w:pPr>
              <w:rPr>
                <w:sz w:val="12"/>
                <w:szCs w:val="16"/>
              </w:rPr>
            </w:pPr>
            <w:r w:rsidRPr="00D16CC8">
              <w:rPr>
                <w:sz w:val="12"/>
                <w:szCs w:val="16"/>
              </w:rPr>
              <w:t>Good appreciation of the context of the application, with some use of examples, where relevant.</w:t>
            </w:r>
          </w:p>
          <w:p w:rsidR="000917B1" w:rsidRPr="00D16CC8" w:rsidRDefault="000917B1" w:rsidP="00C44384">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A very good application of a range of methods, materials, tools and/or techniques.</w:t>
            </w:r>
          </w:p>
          <w:p w:rsidR="000917B1" w:rsidRPr="00D16CC8" w:rsidRDefault="000917B1" w:rsidP="00C44384">
            <w:pPr>
              <w:rPr>
                <w:sz w:val="12"/>
                <w:szCs w:val="16"/>
              </w:rPr>
            </w:pPr>
            <w:r w:rsidRPr="00D16CC8">
              <w:rPr>
                <w:sz w:val="12"/>
                <w:szCs w:val="16"/>
              </w:rPr>
              <w:t>Very good consideration of the context of the application, with perceptive use of examples, where relevant.</w:t>
            </w:r>
          </w:p>
          <w:p w:rsidR="000917B1" w:rsidRPr="00D16CC8" w:rsidRDefault="000917B1" w:rsidP="00C44384">
            <w:pPr>
              <w:rPr>
                <w:sz w:val="12"/>
                <w:szCs w:val="16"/>
              </w:rPr>
            </w:pPr>
            <w:r w:rsidRPr="00D16CC8">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An advanced application of a range of methods, materials, tools and/or techniques.</w:t>
            </w:r>
          </w:p>
          <w:p w:rsidR="000917B1" w:rsidRPr="00D16CC8" w:rsidRDefault="000917B1" w:rsidP="00C44384">
            <w:pPr>
              <w:rPr>
                <w:sz w:val="12"/>
                <w:szCs w:val="16"/>
              </w:rPr>
            </w:pPr>
            <w:r w:rsidRPr="00D16CC8">
              <w:rPr>
                <w:sz w:val="12"/>
                <w:szCs w:val="16"/>
              </w:rPr>
              <w:t>The context of the application is well considered, with extensive use of relevant examples.</w:t>
            </w:r>
          </w:p>
          <w:p w:rsidR="000917B1" w:rsidRPr="00D16CC8" w:rsidRDefault="000917B1" w:rsidP="00C44384">
            <w:pPr>
              <w:rPr>
                <w:sz w:val="12"/>
                <w:szCs w:val="16"/>
              </w:rPr>
            </w:pPr>
            <w:r w:rsidRPr="00D16CC8">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C44384">
            <w:pPr>
              <w:rPr>
                <w:sz w:val="12"/>
                <w:szCs w:val="16"/>
              </w:rPr>
            </w:pPr>
            <w:r w:rsidRPr="00D16CC8">
              <w:rPr>
                <w:sz w:val="12"/>
                <w:szCs w:val="16"/>
              </w:rPr>
              <w:t>Outstanding levels of application and deployment skills. Assimilation and development of cutting edge processes and techniques.</w:t>
            </w:r>
          </w:p>
        </w:tc>
      </w:tr>
      <w:tr w:rsidR="000917B1" w:rsidRPr="00D16CC8" w:rsidTr="00C44384">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rPr>
                <w:b/>
                <w:sz w:val="16"/>
                <w:szCs w:val="16"/>
              </w:rPr>
            </w:pPr>
            <w:r w:rsidRPr="00D16CC8">
              <w:rPr>
                <w:b/>
                <w:sz w:val="16"/>
                <w:szCs w:val="16"/>
              </w:rPr>
              <w:t xml:space="preserve">5. Skills for Professional Practice </w:t>
            </w:r>
          </w:p>
          <w:p w:rsidR="000917B1" w:rsidRPr="00D16CC8" w:rsidRDefault="000917B1" w:rsidP="00C44384">
            <w:pPr>
              <w:rPr>
                <w:b/>
                <w:sz w:val="16"/>
                <w:szCs w:val="16"/>
              </w:rPr>
            </w:pPr>
            <w:r w:rsidRPr="00D16CC8">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Communication media is inappropriate or misapplied.</w:t>
            </w:r>
          </w:p>
          <w:p w:rsidR="000917B1" w:rsidRPr="00D16CC8" w:rsidRDefault="000917B1" w:rsidP="00C44384">
            <w:pPr>
              <w:rPr>
                <w:sz w:val="12"/>
                <w:szCs w:val="16"/>
              </w:rPr>
            </w:pPr>
            <w:r w:rsidRPr="00D16CC8">
              <w:rPr>
                <w:sz w:val="12"/>
                <w:szCs w:val="16"/>
              </w:rPr>
              <w:t>Little or no evidence of autonomy in the completion of tasks.</w:t>
            </w:r>
          </w:p>
          <w:p w:rsidR="000917B1" w:rsidRPr="00D16CC8" w:rsidRDefault="000917B1" w:rsidP="00C44384">
            <w:pPr>
              <w:rPr>
                <w:sz w:val="12"/>
                <w:szCs w:val="16"/>
              </w:rPr>
            </w:pPr>
            <w:r w:rsidRPr="00D16CC8">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C44384">
            <w:pPr>
              <w:rPr>
                <w:sz w:val="12"/>
                <w:szCs w:val="16"/>
              </w:rPr>
            </w:pPr>
            <w:r w:rsidRPr="00D16CC8">
              <w:rPr>
                <w:sz w:val="12"/>
                <w:szCs w:val="16"/>
              </w:rPr>
              <w:t xml:space="preserve">Media is poorly designed and/or not suitable for the audience. </w:t>
            </w:r>
          </w:p>
          <w:p w:rsidR="000917B1" w:rsidRPr="00D16CC8" w:rsidRDefault="000917B1" w:rsidP="00C44384">
            <w:pPr>
              <w:rPr>
                <w:sz w:val="12"/>
                <w:szCs w:val="16"/>
              </w:rPr>
            </w:pPr>
            <w:r w:rsidRPr="00D16CC8">
              <w:rPr>
                <w:sz w:val="12"/>
                <w:szCs w:val="16"/>
              </w:rPr>
              <w:t>Poor independent or collaborative initiative.</w:t>
            </w:r>
          </w:p>
          <w:p w:rsidR="000917B1" w:rsidRPr="00D16CC8" w:rsidRDefault="000917B1" w:rsidP="00C44384">
            <w:pPr>
              <w:rPr>
                <w:sz w:val="12"/>
                <w:szCs w:val="16"/>
              </w:rPr>
            </w:pPr>
            <w:r w:rsidRPr="00D16CC8">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 xml:space="preserve">Can communicate in a suitable format but with some room for improvement. </w:t>
            </w:r>
          </w:p>
          <w:p w:rsidR="000917B1" w:rsidRPr="00D16CC8" w:rsidRDefault="000917B1" w:rsidP="00C44384">
            <w:pPr>
              <w:rPr>
                <w:sz w:val="12"/>
                <w:szCs w:val="16"/>
              </w:rPr>
            </w:pPr>
            <w:r w:rsidRPr="00D16CC8">
              <w:rPr>
                <w:sz w:val="12"/>
                <w:szCs w:val="16"/>
              </w:rPr>
              <w:t xml:space="preserve">Can work as part of a team, but with limited involvement in group activities. </w:t>
            </w:r>
          </w:p>
          <w:p w:rsidR="000917B1" w:rsidRPr="00D16CC8" w:rsidRDefault="000917B1" w:rsidP="00C44384">
            <w:pPr>
              <w:rPr>
                <w:sz w:val="12"/>
                <w:szCs w:val="16"/>
              </w:rPr>
            </w:pPr>
            <w:r w:rsidRPr="00D16CC8">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Can communicate effectively in a suitable format, but may have minor errors.</w:t>
            </w:r>
          </w:p>
          <w:p w:rsidR="000917B1" w:rsidRPr="00D16CC8" w:rsidRDefault="000917B1" w:rsidP="00C44384">
            <w:pPr>
              <w:rPr>
                <w:sz w:val="12"/>
                <w:szCs w:val="16"/>
              </w:rPr>
            </w:pPr>
            <w:r w:rsidRPr="00D16CC8">
              <w:rPr>
                <w:sz w:val="12"/>
                <w:szCs w:val="16"/>
              </w:rPr>
              <w:t xml:space="preserve">Can work effectively as part of a team, with clear contribution to group activities. </w:t>
            </w:r>
          </w:p>
          <w:p w:rsidR="000917B1" w:rsidRPr="00D16CC8" w:rsidRDefault="000917B1" w:rsidP="00C44384">
            <w:pPr>
              <w:rPr>
                <w:sz w:val="12"/>
                <w:szCs w:val="16"/>
              </w:rPr>
            </w:pPr>
            <w:r w:rsidRPr="00D16CC8">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Can communicate well, confidently and consistently in a suitable format.</w:t>
            </w:r>
          </w:p>
          <w:p w:rsidR="000917B1" w:rsidRPr="00D16CC8" w:rsidRDefault="000917B1" w:rsidP="00C44384">
            <w:pPr>
              <w:rPr>
                <w:sz w:val="12"/>
                <w:szCs w:val="16"/>
              </w:rPr>
            </w:pPr>
            <w:r w:rsidRPr="00D16CC8">
              <w:rPr>
                <w:sz w:val="12"/>
                <w:szCs w:val="16"/>
              </w:rPr>
              <w:t xml:space="preserve">Can work very well as part of a team, with very good contribution to group activities. </w:t>
            </w:r>
          </w:p>
          <w:p w:rsidR="000917B1" w:rsidRPr="00D16CC8" w:rsidRDefault="000917B1" w:rsidP="00C44384">
            <w:pPr>
              <w:rPr>
                <w:sz w:val="12"/>
                <w:szCs w:val="16"/>
              </w:rPr>
            </w:pPr>
            <w:r w:rsidRPr="00D16CC8">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Can communicate professionally and, confidently in a suitable format.</w:t>
            </w:r>
          </w:p>
          <w:p w:rsidR="000917B1" w:rsidRPr="00D16CC8" w:rsidRDefault="000917B1" w:rsidP="00C44384">
            <w:pPr>
              <w:rPr>
                <w:sz w:val="12"/>
                <w:szCs w:val="16"/>
              </w:rPr>
            </w:pPr>
            <w:r w:rsidRPr="00D16CC8">
              <w:rPr>
                <w:sz w:val="12"/>
                <w:szCs w:val="16"/>
              </w:rPr>
              <w:t>Can work professionally within a team, showing leadership skills as appropriate, managing conflict and meeting obligations.</w:t>
            </w:r>
          </w:p>
          <w:p w:rsidR="000917B1" w:rsidRPr="00D16CC8" w:rsidRDefault="000917B1" w:rsidP="00C44384">
            <w:pPr>
              <w:rPr>
                <w:sz w:val="12"/>
                <w:szCs w:val="16"/>
              </w:rPr>
            </w:pPr>
            <w:r w:rsidRPr="00D16CC8">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C44384">
            <w:pPr>
              <w:rPr>
                <w:sz w:val="12"/>
                <w:szCs w:val="16"/>
              </w:rPr>
            </w:pPr>
            <w:r w:rsidRPr="00D16CC8">
              <w:rPr>
                <w:sz w:val="12"/>
                <w:szCs w:val="16"/>
              </w:rPr>
              <w:t xml:space="preserve">Can communicate with an exceptionally high level of professionalism. </w:t>
            </w:r>
          </w:p>
          <w:p w:rsidR="000917B1" w:rsidRPr="00D16CC8" w:rsidRDefault="000917B1" w:rsidP="00C44384">
            <w:pPr>
              <w:rPr>
                <w:sz w:val="12"/>
                <w:szCs w:val="16"/>
              </w:rPr>
            </w:pPr>
            <w:r w:rsidRPr="00D16CC8">
              <w:rPr>
                <w:sz w:val="12"/>
                <w:szCs w:val="16"/>
              </w:rPr>
              <w:t>Can work exceptionally well and professionally within a team, showing advanced leadership skills.</w:t>
            </w:r>
          </w:p>
          <w:p w:rsidR="000917B1" w:rsidRPr="00D16CC8" w:rsidRDefault="000917B1" w:rsidP="00C44384">
            <w:pPr>
              <w:rPr>
                <w:sz w:val="12"/>
                <w:szCs w:val="16"/>
              </w:rPr>
            </w:pPr>
            <w:r w:rsidRPr="00D16CC8">
              <w:rPr>
                <w:sz w:val="12"/>
                <w:szCs w:val="16"/>
              </w:rPr>
              <w:t>Work is exceptionally coherent, very fluent and is presented professionally.</w:t>
            </w:r>
          </w:p>
        </w:tc>
      </w:tr>
    </w:tbl>
    <w:p w:rsidR="000917B1" w:rsidRPr="00D16CC8" w:rsidRDefault="000917B1" w:rsidP="000917B1">
      <w:pPr>
        <w:rPr>
          <w:sz w:val="18"/>
          <w:szCs w:val="18"/>
        </w:rPr>
      </w:pPr>
    </w:p>
    <w:p w:rsidR="000917B1" w:rsidRPr="00D16CC8" w:rsidRDefault="000917B1" w:rsidP="000917B1">
      <w:pPr>
        <w:jc w:val="both"/>
      </w:pPr>
      <w:r w:rsidRPr="00D16CC8">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0917B1" w:rsidRPr="00D16CC8" w:rsidTr="00C44384">
        <w:trPr>
          <w:trHeight w:val="75"/>
        </w:trPr>
        <w:tc>
          <w:tcPr>
            <w:tcW w:w="10598" w:type="dxa"/>
            <w:gridSpan w:val="4"/>
            <w:shd w:val="clear" w:color="auto" w:fill="D9D9D9"/>
          </w:tcPr>
          <w:p w:rsidR="000917B1" w:rsidRPr="00D16CC8" w:rsidRDefault="000917B1" w:rsidP="00C44384">
            <w:pPr>
              <w:rPr>
                <w:b/>
                <w:color w:val="000000"/>
              </w:rPr>
            </w:pPr>
            <w:r w:rsidRPr="00D16CC8">
              <w:rPr>
                <w:b/>
                <w:color w:val="000000"/>
                <w:sz w:val="40"/>
              </w:rPr>
              <w:lastRenderedPageBreak/>
              <w:t xml:space="preserve">Student Self Evaluation Form </w:t>
            </w:r>
          </w:p>
        </w:tc>
      </w:tr>
      <w:tr w:rsidR="000917B1" w:rsidRPr="00D16CC8" w:rsidTr="00C44384">
        <w:tc>
          <w:tcPr>
            <w:tcW w:w="1809" w:type="dxa"/>
            <w:shd w:val="clear" w:color="auto" w:fill="D9D9D9"/>
          </w:tcPr>
          <w:p w:rsidR="000917B1" w:rsidRPr="00D16CC8" w:rsidRDefault="000917B1" w:rsidP="00C44384">
            <w:pPr>
              <w:spacing w:before="120" w:after="120"/>
              <w:jc w:val="both"/>
              <w:rPr>
                <w:b/>
              </w:rPr>
            </w:pPr>
            <w:r w:rsidRPr="00D16CC8">
              <w:rPr>
                <w:b/>
              </w:rPr>
              <w:t>Student name:</w:t>
            </w:r>
          </w:p>
        </w:tc>
        <w:tc>
          <w:tcPr>
            <w:tcW w:w="3828" w:type="dxa"/>
          </w:tcPr>
          <w:p w:rsidR="000917B1" w:rsidRPr="00D16CC8" w:rsidRDefault="000917B1" w:rsidP="00C44384">
            <w:pPr>
              <w:spacing w:before="120" w:after="120"/>
              <w:jc w:val="both"/>
              <w:rPr>
                <w:b/>
              </w:rPr>
            </w:pPr>
          </w:p>
        </w:tc>
        <w:tc>
          <w:tcPr>
            <w:tcW w:w="1842" w:type="dxa"/>
            <w:shd w:val="clear" w:color="auto" w:fill="D9D9D9"/>
          </w:tcPr>
          <w:p w:rsidR="000917B1" w:rsidRPr="00D16CC8" w:rsidRDefault="000917B1" w:rsidP="00C44384">
            <w:pPr>
              <w:spacing w:before="120" w:after="120"/>
              <w:jc w:val="both"/>
              <w:rPr>
                <w:b/>
              </w:rPr>
            </w:pPr>
            <w:r w:rsidRPr="00D16CC8">
              <w:rPr>
                <w:b/>
              </w:rPr>
              <w:t>Student P number:</w:t>
            </w:r>
          </w:p>
        </w:tc>
        <w:tc>
          <w:tcPr>
            <w:tcW w:w="3119" w:type="dxa"/>
          </w:tcPr>
          <w:p w:rsidR="000917B1" w:rsidRPr="00D16CC8" w:rsidRDefault="000917B1" w:rsidP="00C44384">
            <w:pPr>
              <w:spacing w:before="120" w:after="120"/>
              <w:jc w:val="both"/>
              <w:rPr>
                <w:b/>
              </w:rPr>
            </w:pPr>
          </w:p>
        </w:tc>
      </w:tr>
      <w:tr w:rsidR="000917B1" w:rsidRPr="00D16CC8" w:rsidTr="00C44384">
        <w:tc>
          <w:tcPr>
            <w:tcW w:w="1809" w:type="dxa"/>
            <w:shd w:val="clear" w:color="auto" w:fill="D9D9D9"/>
          </w:tcPr>
          <w:p w:rsidR="000917B1" w:rsidRPr="00D16CC8" w:rsidRDefault="000917B1" w:rsidP="00C44384">
            <w:pPr>
              <w:spacing w:before="120" w:after="120"/>
              <w:jc w:val="both"/>
              <w:rPr>
                <w:b/>
              </w:rPr>
            </w:pPr>
            <w:r w:rsidRPr="00D16CC8">
              <w:rPr>
                <w:b/>
              </w:rPr>
              <w:t>Programme:</w:t>
            </w:r>
          </w:p>
        </w:tc>
        <w:tc>
          <w:tcPr>
            <w:tcW w:w="3828" w:type="dxa"/>
          </w:tcPr>
          <w:p w:rsidR="000917B1" w:rsidRPr="00D16CC8" w:rsidRDefault="000917B1" w:rsidP="00C44384">
            <w:pPr>
              <w:spacing w:before="120" w:after="120"/>
              <w:jc w:val="both"/>
              <w:rPr>
                <w:b/>
              </w:rPr>
            </w:pPr>
          </w:p>
        </w:tc>
        <w:tc>
          <w:tcPr>
            <w:tcW w:w="1842" w:type="dxa"/>
            <w:shd w:val="clear" w:color="auto" w:fill="D9D9D9"/>
          </w:tcPr>
          <w:p w:rsidR="000917B1" w:rsidRPr="00D16CC8" w:rsidRDefault="000917B1" w:rsidP="00C44384">
            <w:pPr>
              <w:spacing w:before="120" w:after="120"/>
              <w:jc w:val="both"/>
              <w:rPr>
                <w:b/>
              </w:rPr>
            </w:pPr>
            <w:r w:rsidRPr="00D16CC8">
              <w:rPr>
                <w:b/>
              </w:rPr>
              <w:t xml:space="preserve">Year of programme </w:t>
            </w:r>
          </w:p>
        </w:tc>
        <w:tc>
          <w:tcPr>
            <w:tcW w:w="3119" w:type="dxa"/>
          </w:tcPr>
          <w:p w:rsidR="000917B1" w:rsidRPr="00D16CC8" w:rsidRDefault="000917B1" w:rsidP="00C44384">
            <w:pPr>
              <w:spacing w:before="120" w:after="120"/>
              <w:jc w:val="both"/>
              <w:rPr>
                <w:b/>
              </w:rPr>
            </w:pPr>
          </w:p>
        </w:tc>
      </w:tr>
      <w:tr w:rsidR="000917B1" w:rsidRPr="00D16CC8" w:rsidTr="00C44384">
        <w:tc>
          <w:tcPr>
            <w:tcW w:w="1809" w:type="dxa"/>
            <w:tcBorders>
              <w:bottom w:val="single" w:sz="8" w:space="0" w:color="000000"/>
            </w:tcBorders>
            <w:shd w:val="clear" w:color="auto" w:fill="D9D9D9"/>
          </w:tcPr>
          <w:p w:rsidR="000917B1" w:rsidRPr="00D16CC8" w:rsidRDefault="000917B1" w:rsidP="00C44384">
            <w:pPr>
              <w:spacing w:before="120" w:after="120"/>
              <w:jc w:val="both"/>
              <w:rPr>
                <w:b/>
              </w:rPr>
            </w:pPr>
            <w:r w:rsidRPr="00D16CC8">
              <w:rPr>
                <w:b/>
              </w:rPr>
              <w:t>Assignment Title:</w:t>
            </w:r>
          </w:p>
        </w:tc>
        <w:tc>
          <w:tcPr>
            <w:tcW w:w="8789" w:type="dxa"/>
            <w:gridSpan w:val="3"/>
            <w:tcBorders>
              <w:bottom w:val="single" w:sz="8" w:space="0" w:color="000000"/>
            </w:tcBorders>
          </w:tcPr>
          <w:p w:rsidR="000917B1" w:rsidRPr="00D16CC8" w:rsidRDefault="000917B1" w:rsidP="00C44384"/>
        </w:tc>
      </w:tr>
    </w:tbl>
    <w:p w:rsidR="000917B1" w:rsidRPr="00D16CC8" w:rsidRDefault="000917B1" w:rsidP="000917B1">
      <w:pPr>
        <w:pStyle w:val="BodyText1"/>
        <w:tabs>
          <w:tab w:val="clear" w:pos="720"/>
          <w:tab w:val="clear" w:pos="1440"/>
        </w:tabs>
        <w:jc w:val="both"/>
        <w:rPr>
          <w:rFonts w:ascii="Times New Roman" w:hAnsi="Times New Roman"/>
          <w:sz w:val="20"/>
        </w:rPr>
      </w:pPr>
    </w:p>
    <w:p w:rsidR="000917B1" w:rsidRPr="00D16CC8" w:rsidRDefault="000917B1" w:rsidP="000917B1">
      <w:pPr>
        <w:pStyle w:val="BodyText1"/>
        <w:tabs>
          <w:tab w:val="clear" w:pos="720"/>
          <w:tab w:val="clear" w:pos="1440"/>
        </w:tabs>
        <w:jc w:val="both"/>
        <w:rPr>
          <w:rFonts w:ascii="Times New Roman" w:hAnsi="Times New Roman"/>
          <w:sz w:val="22"/>
          <w:szCs w:val="22"/>
        </w:rPr>
      </w:pPr>
      <w:r w:rsidRPr="00D16CC8">
        <w:rPr>
          <w:rFonts w:ascii="Times New Roman" w:hAnsi="Times New Roman"/>
          <w:sz w:val="22"/>
          <w:szCs w:val="22"/>
        </w:rPr>
        <w:t xml:space="preserve">This section repeats in brief the common assessment criteria detailed on previous pages. The </w:t>
      </w:r>
      <w:r w:rsidRPr="00D16CC8">
        <w:rPr>
          <w:rFonts w:ascii="Times New Roman" w:hAnsi="Times New Roman"/>
          <w:i/>
          <w:sz w:val="22"/>
          <w:szCs w:val="22"/>
        </w:rPr>
        <w:t>extent</w:t>
      </w:r>
      <w:r w:rsidRPr="00D16CC8">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p w:rsidR="000917B1" w:rsidRPr="00D16CC8" w:rsidRDefault="000917B1" w:rsidP="000917B1">
      <w:pPr>
        <w:rPr>
          <w:b/>
          <w:sz w:val="22"/>
          <w:szCs w:val="22"/>
        </w:rPr>
      </w:pPr>
    </w:p>
    <w:p w:rsidR="000917B1" w:rsidRPr="00D16CC8" w:rsidRDefault="000917B1" w:rsidP="000917B1">
      <w:pPr>
        <w:rPr>
          <w:b/>
          <w:sz w:val="22"/>
          <w:szCs w:val="22"/>
        </w:rPr>
        <w:sectPr w:rsidR="000917B1" w:rsidRPr="00D16CC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0917B1" w:rsidRPr="00D16CC8" w:rsidTr="00C44384">
        <w:tc>
          <w:tcPr>
            <w:tcW w:w="1055" w:type="pct"/>
            <w:vMerge w:val="restart"/>
            <w:tcBorders>
              <w:top w:val="single" w:sz="4" w:space="0" w:color="auto"/>
              <w:left w:val="single" w:sz="4" w:space="0" w:color="auto"/>
              <w:right w:val="single" w:sz="4" w:space="0" w:color="auto"/>
            </w:tcBorders>
            <w:shd w:val="clear" w:color="auto" w:fill="BFBFBF"/>
            <w:vAlign w:val="center"/>
          </w:tcPr>
          <w:p w:rsidR="000917B1" w:rsidRPr="00D16CC8" w:rsidRDefault="000917B1" w:rsidP="00C44384">
            <w:pPr>
              <w:rPr>
                <w:b/>
                <w:sz w:val="22"/>
              </w:rPr>
            </w:pPr>
            <w:r w:rsidRPr="00D16CC8">
              <w:rPr>
                <w:b/>
                <w:sz w:val="22"/>
                <w:szCs w:val="16"/>
              </w:rPr>
              <w:t xml:space="preserve">Common Assessment Criteria </w:t>
            </w:r>
            <w:r w:rsidRPr="00D16CC8">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0917B1" w:rsidRPr="00D16CC8" w:rsidRDefault="000917B1" w:rsidP="00C44384">
            <w:pPr>
              <w:rPr>
                <w:b/>
                <w:sz w:val="22"/>
              </w:rPr>
            </w:pPr>
            <w:r w:rsidRPr="00D16CC8">
              <w:rPr>
                <w:b/>
                <w:sz w:val="22"/>
              </w:rPr>
              <w:t>Level of Achievement</w:t>
            </w:r>
          </w:p>
        </w:tc>
      </w:tr>
      <w:tr w:rsidR="000917B1" w:rsidRPr="00D16CC8" w:rsidTr="00C44384">
        <w:trPr>
          <w:trHeight w:val="548"/>
        </w:trPr>
        <w:tc>
          <w:tcPr>
            <w:tcW w:w="1055" w:type="pct"/>
            <w:vMerge/>
            <w:tcBorders>
              <w:left w:val="single" w:sz="4" w:space="0" w:color="auto"/>
              <w:bottom w:val="single" w:sz="4" w:space="0" w:color="auto"/>
              <w:right w:val="single" w:sz="4" w:space="0" w:color="auto"/>
            </w:tcBorders>
            <w:shd w:val="clear" w:color="auto" w:fill="BFBFBF"/>
          </w:tcPr>
          <w:p w:rsidR="000917B1" w:rsidRPr="00D16CC8" w:rsidRDefault="000917B1" w:rsidP="00C44384">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3</w:t>
            </w:r>
            <w:r w:rsidRPr="00D16CC8">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1</w:t>
            </w:r>
            <w:r w:rsidRPr="00D16CC8">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1</w:t>
            </w:r>
            <w:r w:rsidRPr="00D16CC8">
              <w:rPr>
                <w:b/>
                <w:sz w:val="18"/>
                <w:vertAlign w:val="superscript"/>
              </w:rPr>
              <w:t>st</w:t>
            </w:r>
          </w:p>
        </w:tc>
      </w:tr>
      <w:tr w:rsidR="000917B1" w:rsidRPr="00D16CC8" w:rsidTr="00C44384">
        <w:trPr>
          <w:trHeight w:val="450"/>
        </w:trPr>
        <w:tc>
          <w:tcPr>
            <w:tcW w:w="1055" w:type="pct"/>
            <w:tcBorders>
              <w:top w:val="single" w:sz="4" w:space="0" w:color="auto"/>
              <w:left w:val="single" w:sz="4" w:space="0" w:color="auto"/>
              <w:right w:val="single" w:sz="4" w:space="0" w:color="auto"/>
            </w:tcBorders>
            <w:shd w:val="clear" w:color="auto" w:fill="BFBFBF"/>
          </w:tcPr>
          <w:p w:rsidR="000917B1" w:rsidRPr="00D16CC8" w:rsidRDefault="000917B1" w:rsidP="00C44384">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EXCEPTIONAL</w:t>
            </w:r>
          </w:p>
        </w:tc>
      </w:tr>
      <w:tr w:rsidR="000917B1" w:rsidRPr="00D16CC8" w:rsidTr="00C44384">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C44384">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0917B1" w:rsidRPr="00D16CC8" w:rsidRDefault="000917B1" w:rsidP="00C44384">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C44384">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C44384">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C44384">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C44384">
            <w:pPr>
              <w:jc w:val="center"/>
              <w:rPr>
                <w:b/>
                <w:sz w:val="18"/>
              </w:rPr>
            </w:pPr>
            <w:r w:rsidRPr="00D16CC8">
              <w:rPr>
                <w:b/>
                <w:sz w:val="18"/>
              </w:rPr>
              <w:t>80-100%</w:t>
            </w:r>
          </w:p>
        </w:tc>
      </w:tr>
      <w:tr w:rsidR="000917B1" w:rsidRPr="00D16CC8" w:rsidTr="00C44384">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C44384">
            <w:pPr>
              <w:rPr>
                <w:sz w:val="18"/>
                <w:szCs w:val="32"/>
              </w:rPr>
            </w:pPr>
            <w:r w:rsidRPr="00D16CC8">
              <w:rPr>
                <w:sz w:val="24"/>
                <w:szCs w:val="32"/>
              </w:rPr>
              <w:sym w:font="Wingdings" w:char="F06F"/>
            </w:r>
          </w:p>
        </w:tc>
      </w:tr>
      <w:tr w:rsidR="000917B1" w:rsidRPr="00D16CC8" w:rsidTr="00C44384">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C44384">
            <w:pPr>
              <w:rPr>
                <w:b/>
              </w:rPr>
            </w:pPr>
            <w:r w:rsidRPr="00D16CC8">
              <w:rPr>
                <w:b/>
                <w:szCs w:val="16"/>
              </w:rPr>
              <w:t xml:space="preserve">2. </w:t>
            </w:r>
            <w:r w:rsidRPr="00D16CC8">
              <w:rPr>
                <w:b/>
              </w:rPr>
              <w:t>Knowledge and Understanding of Subject</w:t>
            </w:r>
          </w:p>
        </w:tc>
        <w:tc>
          <w:tcPr>
            <w:tcW w:w="563" w:type="pct"/>
            <w:tcBorders>
              <w:top w:val="single" w:sz="4" w:space="0" w:color="auto"/>
              <w:left w:val="single" w:sz="4" w:space="0" w:color="auto"/>
              <w:right w:val="dashed" w:sz="4" w:space="0" w:color="auto"/>
            </w:tcBorders>
          </w:tcPr>
          <w:p w:rsidR="000917B1" w:rsidRPr="00D16CC8" w:rsidRDefault="000917B1" w:rsidP="00C44384">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C44384">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C44384">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C44384">
            <w:pPr>
              <w:jc w:val="center"/>
              <w:rPr>
                <w:b/>
                <w:sz w:val="18"/>
              </w:rPr>
            </w:pPr>
            <w:r w:rsidRPr="00D16CC8">
              <w:rPr>
                <w:b/>
                <w:sz w:val="18"/>
              </w:rPr>
              <w:t>80-100%</w:t>
            </w:r>
          </w:p>
        </w:tc>
      </w:tr>
      <w:tr w:rsidR="000917B1" w:rsidRPr="00D16CC8" w:rsidTr="00C44384">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C44384">
            <w:pPr>
              <w:rPr>
                <w:sz w:val="18"/>
                <w:szCs w:val="32"/>
              </w:rPr>
            </w:pPr>
            <w:r w:rsidRPr="00D16CC8">
              <w:rPr>
                <w:sz w:val="24"/>
                <w:szCs w:val="32"/>
              </w:rPr>
              <w:sym w:font="Wingdings" w:char="F06F"/>
            </w:r>
          </w:p>
        </w:tc>
      </w:tr>
      <w:tr w:rsidR="000917B1" w:rsidRPr="00D16CC8" w:rsidTr="00C44384">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C44384">
            <w:pPr>
              <w:rPr>
                <w:b/>
                <w:sz w:val="16"/>
                <w:szCs w:val="16"/>
              </w:rPr>
            </w:pPr>
            <w:r w:rsidRPr="00D16CC8">
              <w:rPr>
                <w:b/>
                <w:szCs w:val="16"/>
              </w:rPr>
              <w:t xml:space="preserve">3. </w:t>
            </w:r>
            <w:r w:rsidRPr="00D16CC8">
              <w:rPr>
                <w:b/>
              </w:rPr>
              <w:t>Analysis</w:t>
            </w:r>
          </w:p>
          <w:p w:rsidR="000917B1" w:rsidRPr="00D16CC8" w:rsidRDefault="000917B1" w:rsidP="00C44384">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C44384">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C44384">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C44384">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C44384">
            <w:pPr>
              <w:jc w:val="center"/>
              <w:rPr>
                <w:b/>
                <w:sz w:val="18"/>
              </w:rPr>
            </w:pPr>
            <w:r w:rsidRPr="00D16CC8">
              <w:rPr>
                <w:b/>
                <w:sz w:val="18"/>
              </w:rPr>
              <w:t>80-100%</w:t>
            </w:r>
          </w:p>
        </w:tc>
      </w:tr>
      <w:tr w:rsidR="000917B1" w:rsidRPr="00D16CC8" w:rsidTr="00C44384">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C44384">
            <w:pPr>
              <w:rPr>
                <w:sz w:val="18"/>
                <w:szCs w:val="32"/>
              </w:rPr>
            </w:pPr>
            <w:r w:rsidRPr="00D16CC8">
              <w:rPr>
                <w:sz w:val="24"/>
                <w:szCs w:val="32"/>
              </w:rPr>
              <w:sym w:font="Wingdings" w:char="F06F"/>
            </w:r>
          </w:p>
        </w:tc>
      </w:tr>
      <w:tr w:rsidR="000917B1" w:rsidRPr="00D16CC8" w:rsidTr="00C44384">
        <w:trPr>
          <w:trHeight w:val="451"/>
        </w:trPr>
        <w:tc>
          <w:tcPr>
            <w:tcW w:w="1055" w:type="pct"/>
            <w:vMerge w:val="restart"/>
            <w:tcBorders>
              <w:top w:val="single" w:sz="4" w:space="0" w:color="auto"/>
              <w:left w:val="single" w:sz="4" w:space="0" w:color="auto"/>
              <w:right w:val="single" w:sz="4" w:space="0" w:color="auto"/>
            </w:tcBorders>
          </w:tcPr>
          <w:p w:rsidR="000917B1" w:rsidRPr="00D16CC8" w:rsidRDefault="000917B1" w:rsidP="00C44384">
            <w:pPr>
              <w:rPr>
                <w:b/>
                <w:sz w:val="16"/>
                <w:szCs w:val="16"/>
              </w:rPr>
            </w:pPr>
            <w:r w:rsidRPr="00D16CC8">
              <w:rPr>
                <w:b/>
                <w:szCs w:val="16"/>
              </w:rPr>
              <w:t xml:space="preserve">4. </w:t>
            </w:r>
            <w:r w:rsidRPr="00D16CC8">
              <w:rPr>
                <w:b/>
              </w:rPr>
              <w:t>Practical Application and Deployment</w:t>
            </w:r>
          </w:p>
          <w:p w:rsidR="000917B1" w:rsidRPr="00D16CC8" w:rsidRDefault="000917B1" w:rsidP="00C44384">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C44384">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C44384">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C44384">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C44384">
            <w:pPr>
              <w:jc w:val="center"/>
              <w:rPr>
                <w:b/>
                <w:sz w:val="18"/>
              </w:rPr>
            </w:pPr>
            <w:r w:rsidRPr="00D16CC8">
              <w:rPr>
                <w:b/>
                <w:sz w:val="18"/>
              </w:rPr>
              <w:t>80-100%</w:t>
            </w:r>
          </w:p>
        </w:tc>
      </w:tr>
      <w:tr w:rsidR="000917B1" w:rsidRPr="00D16CC8" w:rsidTr="00C44384">
        <w:trPr>
          <w:trHeight w:val="450"/>
        </w:trPr>
        <w:tc>
          <w:tcPr>
            <w:tcW w:w="1055"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C44384">
            <w:pPr>
              <w:rPr>
                <w:sz w:val="18"/>
                <w:szCs w:val="32"/>
              </w:rPr>
            </w:pPr>
            <w:r w:rsidRPr="00D16CC8">
              <w:rPr>
                <w:sz w:val="24"/>
                <w:szCs w:val="32"/>
              </w:rPr>
              <w:sym w:font="Wingdings" w:char="F06F"/>
            </w:r>
          </w:p>
        </w:tc>
      </w:tr>
      <w:tr w:rsidR="000917B1" w:rsidRPr="00D16CC8" w:rsidTr="00C44384">
        <w:trPr>
          <w:trHeight w:val="451"/>
        </w:trPr>
        <w:tc>
          <w:tcPr>
            <w:tcW w:w="1055" w:type="pct"/>
            <w:vMerge w:val="restart"/>
            <w:tcBorders>
              <w:top w:val="single" w:sz="4" w:space="0" w:color="auto"/>
              <w:left w:val="single" w:sz="4" w:space="0" w:color="auto"/>
              <w:right w:val="single" w:sz="4" w:space="0" w:color="auto"/>
            </w:tcBorders>
          </w:tcPr>
          <w:p w:rsidR="000917B1" w:rsidRPr="00D16CC8" w:rsidRDefault="000917B1" w:rsidP="00C44384">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0917B1" w:rsidRPr="00D16CC8" w:rsidRDefault="000917B1" w:rsidP="00C44384">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C44384">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C44384">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C44384">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C44384">
            <w:pPr>
              <w:jc w:val="center"/>
              <w:rPr>
                <w:b/>
                <w:sz w:val="18"/>
              </w:rPr>
            </w:pPr>
            <w:r w:rsidRPr="00D16CC8">
              <w:rPr>
                <w:b/>
                <w:sz w:val="18"/>
              </w:rPr>
              <w:t>80-100%</w:t>
            </w:r>
          </w:p>
        </w:tc>
      </w:tr>
      <w:tr w:rsidR="000917B1" w:rsidRPr="00D16CC8" w:rsidTr="00C44384">
        <w:trPr>
          <w:trHeight w:val="450"/>
        </w:trPr>
        <w:tc>
          <w:tcPr>
            <w:tcW w:w="1055"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C44384">
            <w:pPr>
              <w:rPr>
                <w:sz w:val="18"/>
                <w:szCs w:val="32"/>
              </w:rPr>
            </w:pPr>
            <w:r w:rsidRPr="00D16CC8">
              <w:rPr>
                <w:sz w:val="24"/>
                <w:szCs w:val="32"/>
              </w:rPr>
              <w:sym w:font="Wingdings" w:char="F06F"/>
            </w:r>
          </w:p>
        </w:tc>
      </w:tr>
    </w:tbl>
    <w:p w:rsidR="000917B1" w:rsidRPr="00D16CC8" w:rsidRDefault="000917B1" w:rsidP="000917B1">
      <w:r w:rsidRPr="00D16CC8">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917B1" w:rsidRPr="00D16CC8" w:rsidTr="00C44384">
        <w:trPr>
          <w:trHeight w:val="75"/>
        </w:trPr>
        <w:tc>
          <w:tcPr>
            <w:tcW w:w="5299" w:type="dxa"/>
            <w:shd w:val="clear" w:color="auto" w:fill="D9D9D9"/>
          </w:tcPr>
          <w:p w:rsidR="000917B1" w:rsidRPr="00D16CC8" w:rsidRDefault="000917B1" w:rsidP="00C44384">
            <w:pPr>
              <w:spacing w:before="120" w:after="120"/>
              <w:jc w:val="both"/>
              <w:rPr>
                <w:b/>
              </w:rPr>
            </w:pPr>
            <w:r w:rsidRPr="00D16CC8">
              <w:rPr>
                <w:b/>
              </w:rPr>
              <w:t xml:space="preserve">PLEASE COMMENT ON AREAS IN WHICH YOU FEEL THAT YOU HAVE PERFORMED WELL </w:t>
            </w:r>
          </w:p>
        </w:tc>
        <w:tc>
          <w:tcPr>
            <w:tcW w:w="5299" w:type="dxa"/>
            <w:shd w:val="clear" w:color="auto" w:fill="D9D9D9"/>
          </w:tcPr>
          <w:p w:rsidR="000917B1" w:rsidRPr="00D16CC8" w:rsidRDefault="000917B1" w:rsidP="00C44384">
            <w:pPr>
              <w:spacing w:before="120" w:after="120"/>
              <w:jc w:val="both"/>
              <w:rPr>
                <w:b/>
              </w:rPr>
            </w:pPr>
            <w:r w:rsidRPr="00D16CC8">
              <w:rPr>
                <w:b/>
              </w:rPr>
              <w:t xml:space="preserve">PLEASE COMMENT ON </w:t>
            </w:r>
            <w:r w:rsidRPr="00D16CC8">
              <w:rPr>
                <w:b/>
                <w:caps/>
              </w:rPr>
              <w:t>AREAS you feel that you need TO DEVELOP</w:t>
            </w:r>
          </w:p>
        </w:tc>
      </w:tr>
      <w:tr w:rsidR="000917B1" w:rsidRPr="00D16CC8" w:rsidTr="00C44384">
        <w:trPr>
          <w:trHeight w:val="555"/>
        </w:trPr>
        <w:tc>
          <w:tcPr>
            <w:tcW w:w="5299" w:type="dxa"/>
            <w:tcBorders>
              <w:bottom w:val="single" w:sz="8" w:space="0" w:color="000000"/>
            </w:tcBorders>
          </w:tcPr>
          <w:p w:rsidR="000917B1" w:rsidRPr="00D16CC8" w:rsidRDefault="000917B1" w:rsidP="00C44384">
            <w:pPr>
              <w:pStyle w:val="BulletedList"/>
              <w:numPr>
                <w:ilvl w:val="0"/>
                <w:numId w:val="0"/>
              </w:numPr>
              <w:ind w:left="432"/>
              <w:rPr>
                <w:rFonts w:ascii="Times New Roman" w:hAnsi="Times New Roman"/>
                <w:sz w:val="20"/>
                <w:szCs w:val="20"/>
              </w:rPr>
            </w:pPr>
          </w:p>
          <w:p w:rsidR="000917B1" w:rsidRPr="00D16CC8" w:rsidRDefault="000917B1" w:rsidP="00C44384">
            <w:pPr>
              <w:pStyle w:val="BulletedList"/>
              <w:numPr>
                <w:ilvl w:val="0"/>
                <w:numId w:val="0"/>
              </w:numPr>
              <w:ind w:left="432"/>
              <w:rPr>
                <w:rFonts w:ascii="Times New Roman" w:hAnsi="Times New Roman"/>
                <w:sz w:val="20"/>
                <w:szCs w:val="20"/>
              </w:rPr>
            </w:pPr>
          </w:p>
          <w:p w:rsidR="000917B1" w:rsidRPr="00D16CC8" w:rsidRDefault="000917B1" w:rsidP="00C44384">
            <w:pPr>
              <w:pStyle w:val="BulletedList"/>
              <w:numPr>
                <w:ilvl w:val="0"/>
                <w:numId w:val="0"/>
              </w:numPr>
              <w:ind w:left="432"/>
              <w:rPr>
                <w:rFonts w:ascii="Times New Roman" w:hAnsi="Times New Roman"/>
                <w:sz w:val="20"/>
                <w:szCs w:val="20"/>
              </w:rPr>
            </w:pPr>
          </w:p>
          <w:p w:rsidR="000917B1" w:rsidRPr="00D16CC8" w:rsidRDefault="000917B1" w:rsidP="00C44384">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rsidR="000917B1" w:rsidRPr="00D16CC8" w:rsidRDefault="000917B1" w:rsidP="00C44384">
            <w:pPr>
              <w:pStyle w:val="BulletedList"/>
              <w:numPr>
                <w:ilvl w:val="0"/>
                <w:numId w:val="0"/>
              </w:numPr>
              <w:rPr>
                <w:rFonts w:ascii="Times New Roman" w:hAnsi="Times New Roman"/>
                <w:sz w:val="20"/>
                <w:szCs w:val="20"/>
              </w:rPr>
            </w:pPr>
          </w:p>
          <w:p w:rsidR="000917B1" w:rsidRPr="00D16CC8" w:rsidRDefault="000917B1" w:rsidP="00C44384">
            <w:pPr>
              <w:pStyle w:val="BulletedList"/>
              <w:numPr>
                <w:ilvl w:val="0"/>
                <w:numId w:val="0"/>
              </w:numPr>
              <w:ind w:left="432"/>
              <w:rPr>
                <w:rFonts w:ascii="Times New Roman" w:hAnsi="Times New Roman"/>
                <w:sz w:val="20"/>
                <w:szCs w:val="20"/>
              </w:rPr>
            </w:pPr>
          </w:p>
        </w:tc>
      </w:tr>
    </w:tbl>
    <w:p w:rsidR="000917B1" w:rsidRPr="00D16CC8" w:rsidRDefault="000917B1" w:rsidP="000917B1"/>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917B1" w:rsidRPr="00D16CC8" w:rsidTr="00C44384">
        <w:trPr>
          <w:trHeight w:val="586"/>
        </w:trPr>
        <w:tc>
          <w:tcPr>
            <w:tcW w:w="2204" w:type="dxa"/>
            <w:shd w:val="clear" w:color="auto" w:fill="D9D9D9"/>
          </w:tcPr>
          <w:p w:rsidR="000917B1" w:rsidRPr="00D16CC8" w:rsidRDefault="000917B1" w:rsidP="00C44384">
            <w:pPr>
              <w:spacing w:before="120" w:after="120"/>
              <w:jc w:val="both"/>
              <w:rPr>
                <w:b/>
              </w:rPr>
            </w:pPr>
            <w:r w:rsidRPr="00D16CC8">
              <w:rPr>
                <w:b/>
              </w:rPr>
              <w:t>Student’s Name</w:t>
            </w:r>
          </w:p>
        </w:tc>
        <w:tc>
          <w:tcPr>
            <w:tcW w:w="3858" w:type="dxa"/>
          </w:tcPr>
          <w:p w:rsidR="000917B1" w:rsidRPr="00D16CC8" w:rsidRDefault="000917B1" w:rsidP="00C44384">
            <w:pPr>
              <w:spacing w:before="120" w:after="120"/>
              <w:jc w:val="both"/>
              <w:rPr>
                <w:b/>
              </w:rPr>
            </w:pPr>
          </w:p>
        </w:tc>
        <w:tc>
          <w:tcPr>
            <w:tcW w:w="1047" w:type="dxa"/>
            <w:shd w:val="clear" w:color="auto" w:fill="D9D9D9"/>
          </w:tcPr>
          <w:p w:rsidR="000917B1" w:rsidRPr="00D16CC8" w:rsidRDefault="000917B1" w:rsidP="00C44384">
            <w:pPr>
              <w:spacing w:before="120" w:after="120"/>
              <w:jc w:val="both"/>
              <w:rPr>
                <w:b/>
              </w:rPr>
            </w:pPr>
            <w:r w:rsidRPr="00D16CC8">
              <w:rPr>
                <w:b/>
              </w:rPr>
              <w:t>Date</w:t>
            </w:r>
          </w:p>
        </w:tc>
        <w:tc>
          <w:tcPr>
            <w:tcW w:w="3489" w:type="dxa"/>
          </w:tcPr>
          <w:p w:rsidR="000917B1" w:rsidRPr="00D16CC8" w:rsidRDefault="000917B1" w:rsidP="00C44384">
            <w:pPr>
              <w:spacing w:before="120" w:after="120"/>
              <w:jc w:val="both"/>
              <w:rPr>
                <w:b/>
              </w:rPr>
            </w:pPr>
          </w:p>
        </w:tc>
      </w:tr>
      <w:tr w:rsidR="000917B1" w:rsidRPr="00D16CC8" w:rsidTr="00C44384">
        <w:trPr>
          <w:trHeight w:val="288"/>
        </w:trPr>
        <w:tc>
          <w:tcPr>
            <w:tcW w:w="2204" w:type="dxa"/>
            <w:tcBorders>
              <w:bottom w:val="single" w:sz="8" w:space="0" w:color="000000"/>
            </w:tcBorders>
            <w:shd w:val="clear" w:color="auto" w:fill="D9D9D9"/>
          </w:tcPr>
          <w:p w:rsidR="000917B1" w:rsidRPr="00D16CC8" w:rsidRDefault="000917B1" w:rsidP="00C44384">
            <w:pPr>
              <w:spacing w:before="120" w:after="120"/>
              <w:jc w:val="both"/>
              <w:rPr>
                <w:b/>
              </w:rPr>
            </w:pPr>
            <w:r w:rsidRPr="00D16CC8">
              <w:rPr>
                <w:b/>
              </w:rPr>
              <w:t>Student’s Signature</w:t>
            </w:r>
          </w:p>
        </w:tc>
        <w:tc>
          <w:tcPr>
            <w:tcW w:w="8394" w:type="dxa"/>
            <w:gridSpan w:val="3"/>
            <w:tcBorders>
              <w:bottom w:val="single" w:sz="8" w:space="0" w:color="000000"/>
            </w:tcBorders>
          </w:tcPr>
          <w:p w:rsidR="000917B1" w:rsidRPr="00D16CC8" w:rsidRDefault="000917B1" w:rsidP="00C44384">
            <w:pPr>
              <w:spacing w:before="120" w:after="120"/>
              <w:jc w:val="both"/>
              <w:rPr>
                <w:b/>
              </w:rPr>
            </w:pPr>
          </w:p>
          <w:p w:rsidR="000917B1" w:rsidRPr="00D16CC8" w:rsidRDefault="000917B1" w:rsidP="00C44384">
            <w:pPr>
              <w:spacing w:before="120" w:after="120"/>
              <w:jc w:val="both"/>
              <w:rPr>
                <w:b/>
              </w:rPr>
            </w:pPr>
          </w:p>
        </w:tc>
      </w:tr>
    </w:tbl>
    <w:p w:rsidR="000917B1" w:rsidRPr="00D16CC8" w:rsidRDefault="000917B1" w:rsidP="000917B1">
      <w:pPr>
        <w:jc w:val="both"/>
      </w:pPr>
    </w:p>
    <w:p w:rsidR="007B39F4" w:rsidRDefault="007B39F4"/>
    <w:sectPr w:rsidR="007B39F4"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014" w:rsidRDefault="00391014">
      <w:r>
        <w:separator/>
      </w:r>
    </w:p>
  </w:endnote>
  <w:endnote w:type="continuationSeparator" w:id="0">
    <w:p w:rsidR="00391014" w:rsidRDefault="00391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0A0" w:rsidRDefault="000917B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97765">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97765">
      <w:rPr>
        <w:b/>
        <w:noProof/>
      </w:rPr>
      <w:t>7</w:t>
    </w:r>
    <w:r>
      <w:rPr>
        <w:b/>
        <w:sz w:val="24"/>
        <w:szCs w:val="24"/>
      </w:rPr>
      <w:fldChar w:fldCharType="end"/>
    </w:r>
  </w:p>
  <w:p w:rsidR="00D230A0" w:rsidRDefault="00E9776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0A0" w:rsidRDefault="000917B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97765">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97765">
      <w:rPr>
        <w:b/>
        <w:noProof/>
      </w:rPr>
      <w:t>7</w:t>
    </w:r>
    <w:r>
      <w:rPr>
        <w:b/>
        <w:sz w:val="24"/>
        <w:szCs w:val="24"/>
      </w:rPr>
      <w:fldChar w:fldCharType="end"/>
    </w:r>
  </w:p>
  <w:p w:rsidR="00D230A0" w:rsidRDefault="00E9776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0A0" w:rsidRDefault="000917B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17316">
      <w:rPr>
        <w:b/>
        <w:noProof/>
      </w:rPr>
      <w:t>7</w:t>
    </w:r>
    <w:r>
      <w:rPr>
        <w:b/>
        <w:sz w:val="24"/>
        <w:szCs w:val="24"/>
      </w:rPr>
      <w:fldChar w:fldCharType="end"/>
    </w:r>
  </w:p>
  <w:p w:rsidR="00D230A0" w:rsidRDefault="00E9776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014" w:rsidRDefault="00391014">
      <w:r>
        <w:separator/>
      </w:r>
    </w:p>
  </w:footnote>
  <w:footnote w:type="continuationSeparator" w:id="0">
    <w:p w:rsidR="00391014" w:rsidRDefault="003910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7815C6"/>
    <w:multiLevelType w:val="hybridMultilevel"/>
    <w:tmpl w:val="06A8AD9A"/>
    <w:lvl w:ilvl="0" w:tplc="EE00074A">
      <w:start w:val="1"/>
      <w:numFmt w:val="lowerRoman"/>
      <w:lvlText w:val="(%1)"/>
      <w:lvlJc w:val="left"/>
      <w:pPr>
        <w:ind w:left="1080" w:hanging="72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7B1"/>
    <w:rsid w:val="000917B1"/>
    <w:rsid w:val="00154F3B"/>
    <w:rsid w:val="001F00BA"/>
    <w:rsid w:val="002B234D"/>
    <w:rsid w:val="002D1FDA"/>
    <w:rsid w:val="00376345"/>
    <w:rsid w:val="00390E62"/>
    <w:rsid w:val="00391014"/>
    <w:rsid w:val="003F5376"/>
    <w:rsid w:val="00517860"/>
    <w:rsid w:val="005B1F23"/>
    <w:rsid w:val="00652567"/>
    <w:rsid w:val="006E471D"/>
    <w:rsid w:val="006E48EB"/>
    <w:rsid w:val="00754005"/>
    <w:rsid w:val="007B39F4"/>
    <w:rsid w:val="00867C0A"/>
    <w:rsid w:val="008E62B7"/>
    <w:rsid w:val="00917316"/>
    <w:rsid w:val="00974B7A"/>
    <w:rsid w:val="009C50F5"/>
    <w:rsid w:val="009C766E"/>
    <w:rsid w:val="00A0649F"/>
    <w:rsid w:val="00A32379"/>
    <w:rsid w:val="00B65647"/>
    <w:rsid w:val="00B7289A"/>
    <w:rsid w:val="00C16AE2"/>
    <w:rsid w:val="00C80F6D"/>
    <w:rsid w:val="00D77A53"/>
    <w:rsid w:val="00DB3C88"/>
    <w:rsid w:val="00E8606B"/>
    <w:rsid w:val="00E97765"/>
    <w:rsid w:val="00F072B7"/>
    <w:rsid w:val="00F30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B01F3"/>
  <w15:docId w15:val="{95344709-75A9-43BA-B204-32FC5AD0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7B1"/>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0917B1"/>
    <w:pPr>
      <w:keepNext/>
      <w:jc w:val="both"/>
      <w:outlineLvl w:val="1"/>
    </w:pPr>
    <w:rPr>
      <w:b/>
      <w:sz w:val="24"/>
    </w:rPr>
  </w:style>
  <w:style w:type="paragraph" w:styleId="Heading3">
    <w:name w:val="heading 3"/>
    <w:basedOn w:val="Normal"/>
    <w:next w:val="Normal"/>
    <w:link w:val="Heading3Char"/>
    <w:uiPriority w:val="99"/>
    <w:qFormat/>
    <w:rsid w:val="000917B1"/>
    <w:pPr>
      <w:keepNext/>
      <w:jc w:val="center"/>
      <w:outlineLvl w:val="2"/>
    </w:pPr>
    <w:rPr>
      <w:b/>
      <w:sz w:val="24"/>
    </w:rPr>
  </w:style>
  <w:style w:type="paragraph" w:styleId="Heading4">
    <w:name w:val="heading 4"/>
    <w:basedOn w:val="Normal"/>
    <w:next w:val="Normal"/>
    <w:link w:val="Heading4Char"/>
    <w:qFormat/>
    <w:rsid w:val="000917B1"/>
    <w:pPr>
      <w:keepNext/>
      <w:spacing w:before="120" w:after="120"/>
      <w:jc w:val="center"/>
      <w:outlineLvl w:val="3"/>
    </w:pPr>
    <w:rPr>
      <w:sz w:val="40"/>
    </w:rPr>
  </w:style>
  <w:style w:type="paragraph" w:styleId="Heading5">
    <w:name w:val="heading 5"/>
    <w:basedOn w:val="Normal"/>
    <w:next w:val="Normal"/>
    <w:link w:val="Heading5Char"/>
    <w:qFormat/>
    <w:rsid w:val="000917B1"/>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0917B1"/>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917B1"/>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uiPriority w:val="99"/>
    <w:rsid w:val="000917B1"/>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917B1"/>
    <w:rPr>
      <w:rFonts w:ascii="Times New Roman" w:eastAsia="Times New Roman" w:hAnsi="Times New Roman" w:cs="Times New Roman"/>
      <w:sz w:val="40"/>
      <w:szCs w:val="20"/>
      <w:lang w:eastAsia="en-GB"/>
    </w:rPr>
  </w:style>
  <w:style w:type="character" w:customStyle="1" w:styleId="Heading5Char">
    <w:name w:val="Heading 5 Char"/>
    <w:basedOn w:val="DefaultParagraphFont"/>
    <w:link w:val="Heading5"/>
    <w:rsid w:val="000917B1"/>
    <w:rPr>
      <w:rFonts w:ascii="Calibri" w:eastAsia="Times New Roman" w:hAnsi="Calibri" w:cs="Times New Roman"/>
      <w:b/>
      <w:bCs/>
      <w:i/>
      <w:iCs/>
      <w:sz w:val="26"/>
      <w:szCs w:val="26"/>
      <w:lang w:eastAsia="en-GB"/>
    </w:rPr>
  </w:style>
  <w:style w:type="character" w:customStyle="1" w:styleId="Heading6Char">
    <w:name w:val="Heading 6 Char"/>
    <w:basedOn w:val="DefaultParagraphFont"/>
    <w:link w:val="Heading6"/>
    <w:rsid w:val="000917B1"/>
    <w:rPr>
      <w:rFonts w:ascii="Arial" w:eastAsia="Times New Roman" w:hAnsi="Arial" w:cs="Arial"/>
      <w:b/>
      <w:bCs/>
      <w:sz w:val="24"/>
      <w:szCs w:val="20"/>
    </w:rPr>
  </w:style>
  <w:style w:type="paragraph" w:styleId="Header">
    <w:name w:val="header"/>
    <w:basedOn w:val="Normal"/>
    <w:link w:val="HeaderChar"/>
    <w:rsid w:val="000917B1"/>
    <w:pPr>
      <w:tabs>
        <w:tab w:val="center" w:pos="4153"/>
        <w:tab w:val="right" w:pos="8306"/>
      </w:tabs>
    </w:pPr>
  </w:style>
  <w:style w:type="character" w:customStyle="1" w:styleId="HeaderChar">
    <w:name w:val="Header Char"/>
    <w:basedOn w:val="DefaultParagraphFont"/>
    <w:link w:val="Header"/>
    <w:rsid w:val="000917B1"/>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0917B1"/>
    <w:pPr>
      <w:tabs>
        <w:tab w:val="center" w:pos="4153"/>
        <w:tab w:val="right" w:pos="8306"/>
      </w:tabs>
    </w:pPr>
  </w:style>
  <w:style w:type="character" w:customStyle="1" w:styleId="FooterChar">
    <w:name w:val="Footer Char"/>
    <w:basedOn w:val="DefaultParagraphFont"/>
    <w:link w:val="Footer"/>
    <w:uiPriority w:val="99"/>
    <w:rsid w:val="000917B1"/>
    <w:rPr>
      <w:rFonts w:ascii="Times New Roman" w:eastAsia="Times New Roman" w:hAnsi="Times New Roman" w:cs="Times New Roman"/>
      <w:sz w:val="20"/>
      <w:szCs w:val="20"/>
      <w:lang w:eastAsia="en-GB"/>
    </w:rPr>
  </w:style>
  <w:style w:type="paragraph" w:styleId="BodyText2">
    <w:name w:val="Body Text 2"/>
    <w:basedOn w:val="Normal"/>
    <w:link w:val="BodyText2Char"/>
    <w:rsid w:val="000917B1"/>
    <w:rPr>
      <w:sz w:val="16"/>
      <w:lang w:eastAsia="en-US"/>
    </w:rPr>
  </w:style>
  <w:style w:type="character" w:customStyle="1" w:styleId="BodyText2Char">
    <w:name w:val="Body Text 2 Char"/>
    <w:basedOn w:val="DefaultParagraphFont"/>
    <w:link w:val="BodyText2"/>
    <w:rsid w:val="000917B1"/>
    <w:rPr>
      <w:rFonts w:ascii="Times New Roman" w:eastAsia="Times New Roman" w:hAnsi="Times New Roman" w:cs="Times New Roman"/>
      <w:sz w:val="16"/>
      <w:szCs w:val="20"/>
    </w:rPr>
  </w:style>
  <w:style w:type="paragraph" w:customStyle="1" w:styleId="BodyText1">
    <w:name w:val="Body Text1"/>
    <w:basedOn w:val="Normal"/>
    <w:rsid w:val="000917B1"/>
    <w:pPr>
      <w:tabs>
        <w:tab w:val="left" w:pos="720"/>
        <w:tab w:val="left" w:pos="1440"/>
      </w:tabs>
    </w:pPr>
    <w:rPr>
      <w:rFonts w:ascii="CG Times (WN)" w:hAnsi="CG Times (WN)"/>
      <w:sz w:val="24"/>
      <w:lang w:eastAsia="en-US"/>
    </w:rPr>
  </w:style>
  <w:style w:type="paragraph" w:customStyle="1" w:styleId="BulletedList">
    <w:name w:val="Bulleted List"/>
    <w:basedOn w:val="Normal"/>
    <w:rsid w:val="000917B1"/>
    <w:pPr>
      <w:numPr>
        <w:numId w:val="2"/>
      </w:numPr>
      <w:spacing w:before="120" w:after="240"/>
    </w:pPr>
    <w:rPr>
      <w:rFonts w:ascii="Verdana" w:hAnsi="Verdana"/>
      <w:sz w:val="16"/>
      <w:szCs w:val="24"/>
      <w:lang w:val="en-US" w:eastAsia="en-US"/>
    </w:rPr>
  </w:style>
  <w:style w:type="paragraph" w:styleId="NoSpacing">
    <w:name w:val="No Spacing"/>
    <w:uiPriority w:val="1"/>
    <w:qFormat/>
    <w:rsid w:val="000917B1"/>
    <w:pPr>
      <w:spacing w:after="0" w:line="240" w:lineRule="auto"/>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0917B1"/>
    <w:rPr>
      <w:rFonts w:ascii="Tahoma" w:hAnsi="Tahoma" w:cs="Tahoma"/>
      <w:sz w:val="16"/>
      <w:szCs w:val="16"/>
    </w:rPr>
  </w:style>
  <w:style w:type="character" w:customStyle="1" w:styleId="BalloonTextChar">
    <w:name w:val="Balloon Text Char"/>
    <w:basedOn w:val="DefaultParagraphFont"/>
    <w:link w:val="BalloonText"/>
    <w:uiPriority w:val="99"/>
    <w:semiHidden/>
    <w:rsid w:val="000917B1"/>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2436</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Jeffrey Roberts</dc:creator>
  <cp:lastModifiedBy>Trevor Francis</cp:lastModifiedBy>
  <cp:revision>3</cp:revision>
  <cp:lastPrinted>2016-12-14T10:35:00Z</cp:lastPrinted>
  <dcterms:created xsi:type="dcterms:W3CDTF">2018-10-23T12:09:00Z</dcterms:created>
  <dcterms:modified xsi:type="dcterms:W3CDTF">2019-02-27T17:16:00Z</dcterms:modified>
</cp:coreProperties>
</file>