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E9A" w:rsidRDefault="00695E9A" w:rsidP="00695E9A">
      <w:pPr>
        <w:spacing w:before="200" w:after="200" w:line="360" w:lineRule="auto"/>
        <w:jc w:val="center"/>
        <w:rPr>
          <w:rFonts w:ascii="Times New Roman" w:eastAsia="Times New Roman" w:hAnsi="Times New Roman" w:cs="Times New Roman"/>
          <w:b/>
          <w:sz w:val="24"/>
          <w:szCs w:val="24"/>
          <w:lang w:val="en-GB"/>
        </w:rPr>
      </w:pPr>
    </w:p>
    <w:p w:rsidR="00695E9A" w:rsidRDefault="00695E9A" w:rsidP="00695E9A">
      <w:pPr>
        <w:spacing w:before="200" w:after="200" w:line="360" w:lineRule="auto"/>
        <w:jc w:val="center"/>
        <w:rPr>
          <w:rFonts w:ascii="Times New Roman" w:eastAsia="Times New Roman" w:hAnsi="Times New Roman" w:cs="Times New Roman"/>
          <w:b/>
          <w:sz w:val="24"/>
          <w:szCs w:val="24"/>
          <w:lang w:val="en-GB"/>
        </w:rPr>
      </w:pPr>
    </w:p>
    <w:p w:rsidR="00695E9A" w:rsidRDefault="00695E9A" w:rsidP="00695E9A">
      <w:pPr>
        <w:jc w:val="center"/>
        <w:rPr>
          <w:b/>
          <w:bCs/>
          <w:sz w:val="32"/>
          <w:szCs w:val="32"/>
          <w:lang/>
        </w:rPr>
      </w:pPr>
    </w:p>
    <w:p w:rsidR="00695E9A" w:rsidRDefault="00695E9A" w:rsidP="00695E9A">
      <w:pPr>
        <w:jc w:val="center"/>
        <w:rPr>
          <w:b/>
          <w:bCs/>
          <w:sz w:val="32"/>
          <w:szCs w:val="32"/>
        </w:rPr>
      </w:pPr>
    </w:p>
    <w:p w:rsidR="00695E9A" w:rsidRDefault="00695E9A" w:rsidP="00695E9A">
      <w:pPr>
        <w:jc w:val="center"/>
        <w:rPr>
          <w:b/>
          <w:bCs/>
          <w:sz w:val="32"/>
          <w:szCs w:val="32"/>
        </w:rPr>
      </w:pPr>
    </w:p>
    <w:p w:rsidR="00695E9A" w:rsidRDefault="00695E9A" w:rsidP="00695E9A">
      <w:pPr>
        <w:jc w:val="center"/>
        <w:rPr>
          <w:b/>
          <w:bCs/>
          <w:sz w:val="32"/>
          <w:szCs w:val="32"/>
        </w:rPr>
      </w:pPr>
    </w:p>
    <w:p w:rsidR="00695E9A" w:rsidRDefault="00695E9A" w:rsidP="00695E9A">
      <w:pPr>
        <w:jc w:val="center"/>
        <w:rPr>
          <w:b/>
          <w:bCs/>
          <w:sz w:val="32"/>
          <w:szCs w:val="32"/>
        </w:rPr>
      </w:pPr>
    </w:p>
    <w:p w:rsidR="00695E9A" w:rsidRDefault="00695E9A" w:rsidP="00695E9A">
      <w:pPr>
        <w:jc w:val="center"/>
        <w:rPr>
          <w:b/>
          <w:bCs/>
          <w:sz w:val="32"/>
          <w:szCs w:val="32"/>
        </w:rPr>
      </w:pPr>
    </w:p>
    <w:p w:rsidR="00695E9A" w:rsidRDefault="00695E9A" w:rsidP="00695E9A">
      <w:pPr>
        <w:jc w:val="center"/>
        <w:rPr>
          <w:b/>
          <w:bCs/>
          <w:sz w:val="32"/>
          <w:szCs w:val="32"/>
        </w:rPr>
      </w:pPr>
      <w:r>
        <w:rPr>
          <w:b/>
          <w:noProof/>
          <w:sz w:val="32"/>
          <w:szCs w:val="32"/>
          <w:lang w:val="en-IN" w:eastAsia="en-IN"/>
        </w:rPr>
        <w:drawing>
          <wp:inline distT="0" distB="0" distL="0" distR="0">
            <wp:extent cx="3718560" cy="1226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rsidR="00695E9A" w:rsidRDefault="00695E9A" w:rsidP="00695E9A">
      <w:pPr>
        <w:jc w:val="center"/>
        <w:rPr>
          <w:b/>
          <w:bCs/>
          <w:sz w:val="32"/>
          <w:szCs w:val="32"/>
        </w:rPr>
      </w:pPr>
    </w:p>
    <w:p w:rsidR="00695E9A" w:rsidRDefault="009B426A" w:rsidP="00695E9A">
      <w:pPr>
        <w:jc w:val="center"/>
        <w:rPr>
          <w:b/>
          <w:bCs/>
        </w:rPr>
      </w:pPr>
      <w:bookmarkStart w:id="0" w:name="_GoBack"/>
      <w:bookmarkEnd w:id="0"/>
      <w:r>
        <w:rPr>
          <w:b/>
          <w:bCs/>
        </w:rPr>
        <w:t xml:space="preserve">  Marketing Management Of Chan</w:t>
      </w:r>
      <w:r w:rsidR="00695E9A">
        <w:rPr>
          <w:b/>
          <w:bCs/>
        </w:rPr>
        <w:t>el</w:t>
      </w:r>
    </w:p>
    <w:p w:rsidR="00695E9A" w:rsidRDefault="00695E9A" w:rsidP="00695E9A">
      <w:pPr>
        <w:jc w:val="center"/>
        <w:rPr>
          <w:b/>
          <w:bCs/>
        </w:rPr>
      </w:pPr>
    </w:p>
    <w:p w:rsidR="00695E9A" w:rsidRDefault="00695E9A" w:rsidP="00695E9A">
      <w:pPr>
        <w:rPr>
          <w:b/>
          <w:bCs/>
        </w:rPr>
      </w:pPr>
      <w:r>
        <w:rPr>
          <w:b/>
          <w:bCs/>
        </w:rPr>
        <w:t xml:space="preserve">                                          </w:t>
      </w:r>
      <w:proofErr w:type="gramStart"/>
      <w:r>
        <w:rPr>
          <w:b/>
          <w:bCs/>
        </w:rPr>
        <w:t>Name :-</w:t>
      </w:r>
      <w:proofErr w:type="gramEnd"/>
      <w:r>
        <w:rPr>
          <w:b/>
          <w:bCs/>
        </w:rPr>
        <w:t xml:space="preserve"> </w:t>
      </w:r>
      <w:proofErr w:type="spellStart"/>
      <w:r>
        <w:rPr>
          <w:b/>
          <w:bCs/>
        </w:rPr>
        <w:t>Harsimran</w:t>
      </w:r>
      <w:proofErr w:type="spellEnd"/>
      <w:r>
        <w:rPr>
          <w:b/>
          <w:bCs/>
        </w:rPr>
        <w:t xml:space="preserve"> </w:t>
      </w:r>
      <w:proofErr w:type="spellStart"/>
      <w:r>
        <w:rPr>
          <w:b/>
          <w:bCs/>
        </w:rPr>
        <w:t>Kaur</w:t>
      </w:r>
      <w:proofErr w:type="spellEnd"/>
      <w:r>
        <w:rPr>
          <w:bCs/>
        </w:rPr>
        <w:t xml:space="preserve"> </w:t>
      </w:r>
      <w:proofErr w:type="spellStart"/>
      <w:r>
        <w:rPr>
          <w:b/>
          <w:bCs/>
        </w:rPr>
        <w:t>Hira</w:t>
      </w:r>
      <w:proofErr w:type="spellEnd"/>
      <w:r>
        <w:rPr>
          <w:bCs/>
        </w:rPr>
        <w:t xml:space="preserve">     </w:t>
      </w:r>
    </w:p>
    <w:p w:rsidR="00695E9A" w:rsidRDefault="00695E9A" w:rsidP="00695E9A">
      <w:pPr>
        <w:rPr>
          <w:b/>
          <w:bCs/>
        </w:rPr>
      </w:pPr>
      <w:r>
        <w:rPr>
          <w:b/>
          <w:bCs/>
        </w:rPr>
        <w:t xml:space="preserve">                                          Student </w:t>
      </w:r>
      <w:proofErr w:type="gramStart"/>
      <w:r>
        <w:rPr>
          <w:b/>
          <w:bCs/>
        </w:rPr>
        <w:t>Id :-</w:t>
      </w:r>
      <w:proofErr w:type="gramEnd"/>
      <w:r>
        <w:rPr>
          <w:b/>
          <w:bCs/>
        </w:rPr>
        <w:t xml:space="preserve"> 2218345</w:t>
      </w:r>
    </w:p>
    <w:p w:rsidR="00695E9A" w:rsidRDefault="00695E9A" w:rsidP="00695E9A">
      <w:pPr>
        <w:rPr>
          <w:b/>
          <w:bCs/>
        </w:rPr>
      </w:pPr>
      <w:r>
        <w:rPr>
          <w:b/>
          <w:bCs/>
        </w:rPr>
        <w:t xml:space="preserve">                                          </w:t>
      </w:r>
      <w:proofErr w:type="gramStart"/>
      <w:r>
        <w:rPr>
          <w:b/>
          <w:bCs/>
        </w:rPr>
        <w:t>Course :-</w:t>
      </w:r>
      <w:proofErr w:type="gramEnd"/>
      <w:r>
        <w:rPr>
          <w:b/>
          <w:bCs/>
        </w:rPr>
        <w:t xml:space="preserve"> MBA Banking and Finance</w:t>
      </w:r>
    </w:p>
    <w:p w:rsidR="00695E9A" w:rsidRDefault="00695E9A" w:rsidP="00695E9A">
      <w:pPr>
        <w:rPr>
          <w:b/>
          <w:bCs/>
        </w:rPr>
      </w:pPr>
      <w:r>
        <w:rPr>
          <w:b/>
          <w:bCs/>
        </w:rPr>
        <w:t xml:space="preserve">                                          Module </w:t>
      </w:r>
      <w:proofErr w:type="gramStart"/>
      <w:r>
        <w:rPr>
          <w:b/>
          <w:bCs/>
        </w:rPr>
        <w:t>name :-</w:t>
      </w:r>
      <w:proofErr w:type="gramEnd"/>
      <w:r>
        <w:rPr>
          <w:b/>
          <w:bCs/>
        </w:rPr>
        <w:t xml:space="preserve"> Marketing Management</w:t>
      </w:r>
    </w:p>
    <w:p w:rsidR="00695E9A" w:rsidRDefault="00695E9A" w:rsidP="00695E9A">
      <w:pPr>
        <w:rPr>
          <w:b/>
          <w:bCs/>
        </w:rPr>
      </w:pPr>
      <w:r>
        <w:rPr>
          <w:b/>
          <w:bCs/>
        </w:rPr>
        <w:t xml:space="preserve">                                          Module Code</w:t>
      </w:r>
      <w:proofErr w:type="gramStart"/>
      <w:r>
        <w:rPr>
          <w:b/>
          <w:bCs/>
        </w:rPr>
        <w:t>:-</w:t>
      </w:r>
      <w:proofErr w:type="gramEnd"/>
      <w:r>
        <w:rPr>
          <w:b/>
          <w:bCs/>
        </w:rPr>
        <w:t xml:space="preserve"> LCMB7001</w:t>
      </w:r>
    </w:p>
    <w:p w:rsidR="00695E9A" w:rsidRDefault="00695E9A" w:rsidP="00695E9A">
      <w:pPr>
        <w:rPr>
          <w:b/>
          <w:bCs/>
        </w:rPr>
      </w:pPr>
      <w:r>
        <w:rPr>
          <w:b/>
          <w:bCs/>
        </w:rPr>
        <w:t xml:space="preserve">                                          Lecturer </w:t>
      </w:r>
      <w:proofErr w:type="gramStart"/>
      <w:r>
        <w:rPr>
          <w:b/>
          <w:bCs/>
        </w:rPr>
        <w:t>Name :-</w:t>
      </w:r>
      <w:proofErr w:type="gramEnd"/>
      <w:r>
        <w:rPr>
          <w:b/>
          <w:bCs/>
        </w:rPr>
        <w:t xml:space="preserve"> </w:t>
      </w:r>
      <w:proofErr w:type="spellStart"/>
      <w:r>
        <w:rPr>
          <w:b/>
          <w:bCs/>
        </w:rPr>
        <w:t>Tushara</w:t>
      </w:r>
      <w:proofErr w:type="spellEnd"/>
      <w:r>
        <w:rPr>
          <w:b/>
          <w:bCs/>
        </w:rPr>
        <w:t xml:space="preserve"> </w:t>
      </w:r>
      <w:proofErr w:type="spellStart"/>
      <w:r>
        <w:rPr>
          <w:b/>
          <w:bCs/>
        </w:rPr>
        <w:t>Balendran</w:t>
      </w:r>
      <w:proofErr w:type="spellEnd"/>
    </w:p>
    <w:p w:rsidR="00695E9A" w:rsidRDefault="00695E9A" w:rsidP="00695E9A">
      <w:pPr>
        <w:rPr>
          <w:b/>
          <w:bCs/>
        </w:rPr>
      </w:pPr>
    </w:p>
    <w:p w:rsidR="00695E9A" w:rsidRDefault="00695E9A" w:rsidP="00695E9A">
      <w:pPr>
        <w:rPr>
          <w:b/>
          <w:bCs/>
        </w:rPr>
      </w:pPr>
    </w:p>
    <w:p w:rsidR="00695E9A" w:rsidRDefault="00695E9A" w:rsidP="00695E9A">
      <w:pPr>
        <w:tabs>
          <w:tab w:val="left" w:pos="3096"/>
        </w:tabs>
        <w:rPr>
          <w:b/>
          <w:bCs/>
        </w:rPr>
      </w:pPr>
      <w:r>
        <w:rPr>
          <w:b/>
          <w:bCs/>
        </w:rPr>
        <w:tab/>
      </w:r>
    </w:p>
    <w:p w:rsidR="00695E9A" w:rsidRDefault="00695E9A" w:rsidP="00695E9A">
      <w:pPr>
        <w:tabs>
          <w:tab w:val="left" w:pos="3096"/>
        </w:tabs>
        <w:rPr>
          <w:b/>
          <w:bCs/>
        </w:rPr>
      </w:pPr>
    </w:p>
    <w:p w:rsidR="00695E9A" w:rsidRDefault="00695E9A" w:rsidP="00695E9A">
      <w:pPr>
        <w:tabs>
          <w:tab w:val="left" w:pos="3096"/>
        </w:tabs>
        <w:rPr>
          <w:b/>
          <w:bCs/>
        </w:rPr>
      </w:pPr>
    </w:p>
    <w:p w:rsidR="00695E9A" w:rsidRDefault="00695E9A" w:rsidP="00695E9A">
      <w:pPr>
        <w:tabs>
          <w:tab w:val="left" w:pos="3096"/>
        </w:tabs>
        <w:rPr>
          <w:b/>
          <w:bCs/>
        </w:rPr>
      </w:pPr>
    </w:p>
    <w:p w:rsidR="00695E9A" w:rsidRDefault="00695E9A" w:rsidP="00695E9A">
      <w:pPr>
        <w:tabs>
          <w:tab w:val="left" w:pos="3096"/>
        </w:tabs>
        <w:rPr>
          <w:b/>
          <w:bCs/>
        </w:rPr>
      </w:pPr>
    </w:p>
    <w:p w:rsidR="00695E9A" w:rsidRDefault="00695E9A" w:rsidP="00695E9A">
      <w:pPr>
        <w:tabs>
          <w:tab w:val="left" w:pos="3096"/>
        </w:tabs>
        <w:rPr>
          <w:b/>
          <w:bCs/>
        </w:rPr>
      </w:pPr>
    </w:p>
    <w:p w:rsidR="00695E9A" w:rsidRDefault="00695E9A" w:rsidP="00695E9A">
      <w:pPr>
        <w:tabs>
          <w:tab w:val="left" w:pos="3096"/>
        </w:tabs>
        <w:rPr>
          <w:b/>
          <w:bCs/>
        </w:rPr>
      </w:pPr>
    </w:p>
    <w:p w:rsidR="00695E9A" w:rsidRDefault="00695E9A" w:rsidP="00695E9A">
      <w:pPr>
        <w:spacing w:before="200" w:after="200" w:line="360" w:lineRule="auto"/>
        <w:rPr>
          <w:b/>
          <w:bCs/>
        </w:rPr>
      </w:pPr>
    </w:p>
    <w:p w:rsidR="002977F4" w:rsidRDefault="0087699B">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2977F4" w:rsidRDefault="002977F4" w:rsidP="00A03D38">
      <w:pPr>
        <w:pStyle w:val="TOCHeading"/>
        <w:spacing w:line="360" w:lineRule="auto"/>
        <w:rPr>
          <w:rFonts w:ascii="Times New Roman" w:hAnsi="Times New Roman" w:cs="Times New Roman"/>
          <w:sz w:val="24"/>
          <w:szCs w:val="24"/>
        </w:rPr>
      </w:pPr>
    </w:p>
    <w:sdt>
      <w:sdtPr>
        <w:rPr>
          <w:rFonts w:ascii="Arial" w:eastAsia="Arial" w:hAnsi="Arial" w:cs="Arial"/>
          <w:b w:val="0"/>
          <w:bCs w:val="0"/>
          <w:color w:val="auto"/>
          <w:sz w:val="22"/>
          <w:szCs w:val="22"/>
        </w:rPr>
        <w:id w:val="1988583727"/>
        <w:docPartObj>
          <w:docPartGallery w:val="Table of Contents"/>
          <w:docPartUnique/>
        </w:docPartObj>
      </w:sdtPr>
      <w:sdtEndPr>
        <w:rPr>
          <w:noProof/>
        </w:rPr>
      </w:sdtEndPr>
      <w:sdtContent>
        <w:p w:rsidR="00B20E42" w:rsidRDefault="00B20E42" w:rsidP="00B20E42">
          <w:pPr>
            <w:pStyle w:val="TOCHeading"/>
            <w:ind w:left="2880" w:firstLine="720"/>
          </w:pPr>
          <w:r>
            <w:t>Table of Contents</w:t>
          </w:r>
        </w:p>
        <w:p w:rsidR="00A03D38" w:rsidRDefault="00B20E42">
          <w:pPr>
            <w:pStyle w:val="TOC1"/>
            <w:tabs>
              <w:tab w:val="right" w:leader="dot" w:pos="9019"/>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23590521" w:history="1">
            <w:r w:rsidR="00A03D38" w:rsidRPr="00752833">
              <w:rPr>
                <w:rStyle w:val="Hyperlink"/>
                <w:noProof/>
              </w:rPr>
              <w:t>Introduction</w:t>
            </w:r>
            <w:r w:rsidR="00A03D38">
              <w:rPr>
                <w:noProof/>
                <w:webHidden/>
              </w:rPr>
              <w:tab/>
            </w:r>
            <w:r w:rsidR="00A03D38">
              <w:rPr>
                <w:noProof/>
                <w:webHidden/>
              </w:rPr>
              <w:fldChar w:fldCharType="begin"/>
            </w:r>
            <w:r w:rsidR="00A03D38">
              <w:rPr>
                <w:noProof/>
                <w:webHidden/>
              </w:rPr>
              <w:instrText xml:space="preserve"> PAGEREF _Toc123590521 \h </w:instrText>
            </w:r>
            <w:r w:rsidR="00A03D38">
              <w:rPr>
                <w:noProof/>
                <w:webHidden/>
              </w:rPr>
            </w:r>
            <w:r w:rsidR="00A03D38">
              <w:rPr>
                <w:noProof/>
                <w:webHidden/>
              </w:rPr>
              <w:fldChar w:fldCharType="separate"/>
            </w:r>
            <w:r w:rsidR="00A03D38">
              <w:rPr>
                <w:noProof/>
                <w:webHidden/>
              </w:rPr>
              <w:t>2</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2" w:history="1">
            <w:r w:rsidR="00A03D38" w:rsidRPr="00752833">
              <w:rPr>
                <w:rStyle w:val="Hyperlink"/>
                <w:noProof/>
              </w:rPr>
              <w:t>1. External Influencing drivers</w:t>
            </w:r>
            <w:r w:rsidR="00A03D38">
              <w:rPr>
                <w:noProof/>
                <w:webHidden/>
              </w:rPr>
              <w:tab/>
            </w:r>
            <w:r w:rsidR="00A03D38">
              <w:rPr>
                <w:noProof/>
                <w:webHidden/>
              </w:rPr>
              <w:fldChar w:fldCharType="begin"/>
            </w:r>
            <w:r w:rsidR="00A03D38">
              <w:rPr>
                <w:noProof/>
                <w:webHidden/>
              </w:rPr>
              <w:instrText xml:space="preserve"> PAGEREF _Toc123590522 \h </w:instrText>
            </w:r>
            <w:r w:rsidR="00A03D38">
              <w:rPr>
                <w:noProof/>
                <w:webHidden/>
              </w:rPr>
            </w:r>
            <w:r w:rsidR="00A03D38">
              <w:rPr>
                <w:noProof/>
                <w:webHidden/>
              </w:rPr>
              <w:fldChar w:fldCharType="separate"/>
            </w:r>
            <w:r w:rsidR="00A03D38">
              <w:rPr>
                <w:noProof/>
                <w:webHidden/>
              </w:rPr>
              <w:t>2</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3" w:history="1">
            <w:r w:rsidR="00A03D38" w:rsidRPr="00752833">
              <w:rPr>
                <w:rStyle w:val="Hyperlink"/>
                <w:noProof/>
              </w:rPr>
              <w:t>2.  Porter’s 5 Forces Analysis</w:t>
            </w:r>
            <w:r w:rsidR="00A03D38">
              <w:rPr>
                <w:noProof/>
                <w:webHidden/>
              </w:rPr>
              <w:tab/>
            </w:r>
            <w:r w:rsidR="00A03D38">
              <w:rPr>
                <w:noProof/>
                <w:webHidden/>
              </w:rPr>
              <w:fldChar w:fldCharType="begin"/>
            </w:r>
            <w:r w:rsidR="00A03D38">
              <w:rPr>
                <w:noProof/>
                <w:webHidden/>
              </w:rPr>
              <w:instrText xml:space="preserve"> PAGEREF _Toc123590523 \h </w:instrText>
            </w:r>
            <w:r w:rsidR="00A03D38">
              <w:rPr>
                <w:noProof/>
                <w:webHidden/>
              </w:rPr>
            </w:r>
            <w:r w:rsidR="00A03D38">
              <w:rPr>
                <w:noProof/>
                <w:webHidden/>
              </w:rPr>
              <w:fldChar w:fldCharType="separate"/>
            </w:r>
            <w:r w:rsidR="00A03D38">
              <w:rPr>
                <w:noProof/>
                <w:webHidden/>
              </w:rPr>
              <w:t>4</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4" w:history="1">
            <w:r w:rsidR="00A03D38" w:rsidRPr="00752833">
              <w:rPr>
                <w:rStyle w:val="Hyperlink"/>
                <w:noProof/>
              </w:rPr>
              <w:t>3. SWOT Analysis</w:t>
            </w:r>
            <w:r w:rsidR="00A03D38">
              <w:rPr>
                <w:noProof/>
                <w:webHidden/>
              </w:rPr>
              <w:tab/>
            </w:r>
            <w:r w:rsidR="00A03D38">
              <w:rPr>
                <w:noProof/>
                <w:webHidden/>
              </w:rPr>
              <w:fldChar w:fldCharType="begin"/>
            </w:r>
            <w:r w:rsidR="00A03D38">
              <w:rPr>
                <w:noProof/>
                <w:webHidden/>
              </w:rPr>
              <w:instrText xml:space="preserve"> PAGEREF _Toc123590524 \h </w:instrText>
            </w:r>
            <w:r w:rsidR="00A03D38">
              <w:rPr>
                <w:noProof/>
                <w:webHidden/>
              </w:rPr>
            </w:r>
            <w:r w:rsidR="00A03D38">
              <w:rPr>
                <w:noProof/>
                <w:webHidden/>
              </w:rPr>
              <w:fldChar w:fldCharType="separate"/>
            </w:r>
            <w:r w:rsidR="00A03D38">
              <w:rPr>
                <w:noProof/>
                <w:webHidden/>
              </w:rPr>
              <w:t>6</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5" w:history="1">
            <w:r w:rsidR="00A03D38" w:rsidRPr="00752833">
              <w:rPr>
                <w:rStyle w:val="Hyperlink"/>
                <w:noProof/>
              </w:rPr>
              <w:t>4. STP</w:t>
            </w:r>
            <w:r w:rsidR="00A03D38">
              <w:rPr>
                <w:noProof/>
                <w:webHidden/>
              </w:rPr>
              <w:tab/>
            </w:r>
            <w:r w:rsidR="00A03D38">
              <w:rPr>
                <w:noProof/>
                <w:webHidden/>
              </w:rPr>
              <w:fldChar w:fldCharType="begin"/>
            </w:r>
            <w:r w:rsidR="00A03D38">
              <w:rPr>
                <w:noProof/>
                <w:webHidden/>
              </w:rPr>
              <w:instrText xml:space="preserve"> PAGEREF _Toc123590525 \h </w:instrText>
            </w:r>
            <w:r w:rsidR="00A03D38">
              <w:rPr>
                <w:noProof/>
                <w:webHidden/>
              </w:rPr>
            </w:r>
            <w:r w:rsidR="00A03D38">
              <w:rPr>
                <w:noProof/>
                <w:webHidden/>
              </w:rPr>
              <w:fldChar w:fldCharType="separate"/>
            </w:r>
            <w:r w:rsidR="00A03D38">
              <w:rPr>
                <w:noProof/>
                <w:webHidden/>
              </w:rPr>
              <w:t>7</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6" w:history="1">
            <w:r w:rsidR="00A03D38" w:rsidRPr="00752833">
              <w:rPr>
                <w:rStyle w:val="Hyperlink"/>
                <w:noProof/>
              </w:rPr>
              <w:t>5. Marketing Mix</w:t>
            </w:r>
            <w:r w:rsidR="00A03D38">
              <w:rPr>
                <w:noProof/>
                <w:webHidden/>
              </w:rPr>
              <w:tab/>
            </w:r>
            <w:r w:rsidR="00A03D38">
              <w:rPr>
                <w:noProof/>
                <w:webHidden/>
              </w:rPr>
              <w:fldChar w:fldCharType="begin"/>
            </w:r>
            <w:r w:rsidR="00A03D38">
              <w:rPr>
                <w:noProof/>
                <w:webHidden/>
              </w:rPr>
              <w:instrText xml:space="preserve"> PAGEREF _Toc123590526 \h </w:instrText>
            </w:r>
            <w:r w:rsidR="00A03D38">
              <w:rPr>
                <w:noProof/>
                <w:webHidden/>
              </w:rPr>
            </w:r>
            <w:r w:rsidR="00A03D38">
              <w:rPr>
                <w:noProof/>
                <w:webHidden/>
              </w:rPr>
              <w:fldChar w:fldCharType="separate"/>
            </w:r>
            <w:r w:rsidR="00A03D38">
              <w:rPr>
                <w:noProof/>
                <w:webHidden/>
              </w:rPr>
              <w:t>7</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7" w:history="1">
            <w:r w:rsidR="00A03D38" w:rsidRPr="00752833">
              <w:rPr>
                <w:rStyle w:val="Hyperlink"/>
                <w:noProof/>
              </w:rPr>
              <w:t>6. Conclusion</w:t>
            </w:r>
            <w:r w:rsidR="00A03D38">
              <w:rPr>
                <w:noProof/>
                <w:webHidden/>
              </w:rPr>
              <w:tab/>
            </w:r>
            <w:r w:rsidR="00A03D38">
              <w:rPr>
                <w:noProof/>
                <w:webHidden/>
              </w:rPr>
              <w:fldChar w:fldCharType="begin"/>
            </w:r>
            <w:r w:rsidR="00A03D38">
              <w:rPr>
                <w:noProof/>
                <w:webHidden/>
              </w:rPr>
              <w:instrText xml:space="preserve"> PAGEREF _Toc123590527 \h </w:instrText>
            </w:r>
            <w:r w:rsidR="00A03D38">
              <w:rPr>
                <w:noProof/>
                <w:webHidden/>
              </w:rPr>
            </w:r>
            <w:r w:rsidR="00A03D38">
              <w:rPr>
                <w:noProof/>
                <w:webHidden/>
              </w:rPr>
              <w:fldChar w:fldCharType="separate"/>
            </w:r>
            <w:r w:rsidR="00A03D38">
              <w:rPr>
                <w:noProof/>
                <w:webHidden/>
              </w:rPr>
              <w:t>8</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8" w:history="1">
            <w:r w:rsidR="00A03D38" w:rsidRPr="00752833">
              <w:rPr>
                <w:rStyle w:val="Hyperlink"/>
                <w:noProof/>
              </w:rPr>
              <w:t>7. Recommendation Based on the Ansoff matrix</w:t>
            </w:r>
            <w:r w:rsidR="00A03D38">
              <w:rPr>
                <w:noProof/>
                <w:webHidden/>
              </w:rPr>
              <w:tab/>
            </w:r>
            <w:r w:rsidR="00A03D38">
              <w:rPr>
                <w:noProof/>
                <w:webHidden/>
              </w:rPr>
              <w:fldChar w:fldCharType="begin"/>
            </w:r>
            <w:r w:rsidR="00A03D38">
              <w:rPr>
                <w:noProof/>
                <w:webHidden/>
              </w:rPr>
              <w:instrText xml:space="preserve"> PAGEREF _Toc123590528 \h </w:instrText>
            </w:r>
            <w:r w:rsidR="00A03D38">
              <w:rPr>
                <w:noProof/>
                <w:webHidden/>
              </w:rPr>
            </w:r>
            <w:r w:rsidR="00A03D38">
              <w:rPr>
                <w:noProof/>
                <w:webHidden/>
              </w:rPr>
              <w:fldChar w:fldCharType="separate"/>
            </w:r>
            <w:r w:rsidR="00A03D38">
              <w:rPr>
                <w:noProof/>
                <w:webHidden/>
              </w:rPr>
              <w:t>9</w:t>
            </w:r>
            <w:r w:rsidR="00A03D38">
              <w:rPr>
                <w:noProof/>
                <w:webHidden/>
              </w:rPr>
              <w:fldChar w:fldCharType="end"/>
            </w:r>
          </w:hyperlink>
        </w:p>
        <w:p w:rsidR="00A03D38" w:rsidRDefault="00513D5C">
          <w:pPr>
            <w:pStyle w:val="TOC1"/>
            <w:tabs>
              <w:tab w:val="right" w:leader="dot" w:pos="9019"/>
            </w:tabs>
            <w:rPr>
              <w:rFonts w:asciiTheme="minorHAnsi" w:eastAsiaTheme="minorEastAsia" w:hAnsiTheme="minorHAnsi" w:cstheme="minorBidi"/>
              <w:noProof/>
              <w:lang w:val="en-IN" w:eastAsia="en-IN"/>
            </w:rPr>
          </w:pPr>
          <w:hyperlink w:anchor="_Toc123590529" w:history="1">
            <w:r w:rsidR="00A03D38" w:rsidRPr="00752833">
              <w:rPr>
                <w:rStyle w:val="Hyperlink"/>
                <w:noProof/>
              </w:rPr>
              <w:t>References</w:t>
            </w:r>
            <w:r w:rsidR="00A03D38">
              <w:rPr>
                <w:noProof/>
                <w:webHidden/>
              </w:rPr>
              <w:tab/>
            </w:r>
            <w:r w:rsidR="00A03D38">
              <w:rPr>
                <w:noProof/>
                <w:webHidden/>
              </w:rPr>
              <w:fldChar w:fldCharType="begin"/>
            </w:r>
            <w:r w:rsidR="00A03D38">
              <w:rPr>
                <w:noProof/>
                <w:webHidden/>
              </w:rPr>
              <w:instrText xml:space="preserve"> PAGEREF _Toc123590529 \h </w:instrText>
            </w:r>
            <w:r w:rsidR="00A03D38">
              <w:rPr>
                <w:noProof/>
                <w:webHidden/>
              </w:rPr>
            </w:r>
            <w:r w:rsidR="00A03D38">
              <w:rPr>
                <w:noProof/>
                <w:webHidden/>
              </w:rPr>
              <w:fldChar w:fldCharType="separate"/>
            </w:r>
            <w:r w:rsidR="00A03D38">
              <w:rPr>
                <w:noProof/>
                <w:webHidden/>
              </w:rPr>
              <w:t>10</w:t>
            </w:r>
            <w:r w:rsidR="00A03D38">
              <w:rPr>
                <w:noProof/>
                <w:webHidden/>
              </w:rPr>
              <w:fldChar w:fldCharType="end"/>
            </w:r>
          </w:hyperlink>
        </w:p>
        <w:p w:rsidR="00B20E42" w:rsidRDefault="00B20E42">
          <w:r>
            <w:rPr>
              <w:b/>
              <w:bCs/>
              <w:noProof/>
            </w:rPr>
            <w:fldChar w:fldCharType="end"/>
          </w:r>
        </w:p>
      </w:sdtContent>
    </w:sdt>
    <w:p w:rsidR="002977F4" w:rsidRDefault="002977F4">
      <w:pPr>
        <w:spacing w:line="360" w:lineRule="auto"/>
        <w:jc w:val="both"/>
      </w:pPr>
    </w:p>
    <w:p w:rsidR="002977F4" w:rsidRDefault="0087699B">
      <w:pPr>
        <w:pStyle w:val="Heading1"/>
      </w:pPr>
      <w:r>
        <w:br w:type="page"/>
      </w:r>
      <w:bookmarkStart w:id="1" w:name="_Toc123587790"/>
      <w:bookmarkStart w:id="2" w:name="_Toc123590521"/>
      <w:r>
        <w:lastRenderedPageBreak/>
        <w:t>Introduction</w:t>
      </w:r>
      <w:bookmarkEnd w:id="1"/>
      <w:bookmarkEnd w:id="2"/>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Marketing management has a vital role in an organisation as it can assist in recognizing the opportunities and threats for the organisation. It allows companies to gain a competitive edge which can attract customers and enhance the sales of the products.  In this assignment the organisation which is selected is </w:t>
      </w:r>
      <w:r>
        <w:rPr>
          <w:rFonts w:ascii="Times New Roman" w:eastAsia="Times New Roman" w:hAnsi="Times New Roman" w:cs="Times New Roman"/>
          <w:b/>
          <w:i/>
          <w:sz w:val="24"/>
          <w:szCs w:val="24"/>
          <w:lang w:val="en-GB"/>
        </w:rPr>
        <w:t xml:space="preserve">Chanel </w:t>
      </w:r>
      <w:r>
        <w:rPr>
          <w:rFonts w:ascii="Times New Roman" w:eastAsia="Times New Roman" w:hAnsi="Times New Roman" w:cs="Times New Roman"/>
          <w:sz w:val="24"/>
          <w:szCs w:val="24"/>
          <w:lang w:val="en-GB"/>
        </w:rPr>
        <w:t xml:space="preserve">and the product which is selected is hair products. The internal and external environment of Chanel is analysed and the marketing strategies are also been evaluated in this assignment. </w:t>
      </w:r>
    </w:p>
    <w:p w:rsidR="002977F4" w:rsidRDefault="0087699B">
      <w:pPr>
        <w:pStyle w:val="Heading1"/>
      </w:pPr>
      <w:bookmarkStart w:id="3" w:name="_Toc123587791"/>
      <w:bookmarkStart w:id="4" w:name="_Toc123590522"/>
      <w:r>
        <w:t>1. External Influencing drivers</w:t>
      </w:r>
      <w:bookmarkEnd w:id="3"/>
      <w:bookmarkEnd w:id="4"/>
      <w:r>
        <w:t xml:space="preserve">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PESTLE Analysis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PESTLE analysis is a tool which assists the organisation in evaluating the external environment such as political, environmental, economic, social, legal and technological which has a negative and positive impact on the organisation (Christodoulou and </w:t>
      </w:r>
      <w:proofErr w:type="spellStart"/>
      <w:r>
        <w:rPr>
          <w:rFonts w:ascii="Times New Roman" w:eastAsia="Times New Roman" w:hAnsi="Times New Roman" w:cs="Times New Roman"/>
          <w:sz w:val="24"/>
          <w:szCs w:val="24"/>
          <w:lang w:val="en-GB"/>
        </w:rPr>
        <w:t>Cullinane</w:t>
      </w:r>
      <w:proofErr w:type="spellEnd"/>
      <w:r>
        <w:rPr>
          <w:rFonts w:ascii="Times New Roman" w:eastAsia="Times New Roman" w:hAnsi="Times New Roman" w:cs="Times New Roman"/>
          <w:sz w:val="24"/>
          <w:szCs w:val="24"/>
          <w:lang w:val="en-GB"/>
        </w:rPr>
        <w:t>, 2019).</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IN" w:eastAsia="en-IN"/>
        </w:rPr>
        <w:drawing>
          <wp:inline distT="0" distB="0" distL="0" distR="0">
            <wp:extent cx="5731200" cy="4292600"/>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0" cstate="print"/>
                    <a:srcRect/>
                    <a:stretch/>
                  </pic:blipFill>
                  <pic:spPr>
                    <a:xfrm>
                      <a:off x="0" y="0"/>
                      <a:ext cx="5731200" cy="4292600"/>
                    </a:xfrm>
                    <a:prstGeom prst="rect">
                      <a:avLst/>
                    </a:prstGeom>
                    <a:ln w="9525" cap="flat" cmpd="sng">
                      <a:solidFill>
                        <a:srgbClr val="000000"/>
                      </a:solidFill>
                      <a:prstDash val="solid"/>
                      <a:round/>
                      <a:headEnd/>
                      <a:tailEnd/>
                    </a:ln>
                  </pic:spPr>
                </pic:pic>
              </a:graphicData>
            </a:graphic>
          </wp:inline>
        </w:drawing>
      </w:r>
    </w:p>
    <w:p w:rsidR="002977F4" w:rsidRDefault="0087699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 PESTLE Analysis </w:t>
      </w:r>
    </w:p>
    <w:p w:rsidR="002977F4" w:rsidRDefault="0087699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Enterslice.com, 2020)</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Political</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Due to the Russia and Ukraine war Chanel has stopped its sales of products in Russia following EU sanctions on Russia (Bbc.com, 2022).  Due to </w:t>
      </w:r>
      <w:proofErr w:type="spellStart"/>
      <w:r>
        <w:rPr>
          <w:rFonts w:ascii="Times New Roman" w:eastAsia="Times New Roman" w:hAnsi="Times New Roman" w:cs="Times New Roman"/>
          <w:sz w:val="24"/>
          <w:szCs w:val="24"/>
          <w:lang w:val="en-GB"/>
        </w:rPr>
        <w:t>Brexit</w:t>
      </w:r>
      <w:proofErr w:type="spellEnd"/>
      <w:r>
        <w:rPr>
          <w:rFonts w:ascii="Times New Roman" w:eastAsia="Times New Roman" w:hAnsi="Times New Roman" w:cs="Times New Roman"/>
          <w:sz w:val="24"/>
          <w:szCs w:val="24"/>
          <w:lang w:val="en-GB"/>
        </w:rPr>
        <w:t xml:space="preserve">, the logistic cost for the raw materials and products of the beauty brand in the UK has doubled (Britishbeautycouncil.com, 2021). This factor is unfavourable for Chanel as it can increase the cost of the company. The workforce and customer base are also affected due to </w:t>
      </w:r>
      <w:proofErr w:type="spellStart"/>
      <w:r>
        <w:rPr>
          <w:rFonts w:ascii="Times New Roman" w:eastAsia="Times New Roman" w:hAnsi="Times New Roman" w:cs="Times New Roman"/>
          <w:sz w:val="24"/>
          <w:szCs w:val="24"/>
          <w:lang w:val="en-GB"/>
        </w:rPr>
        <w:t>Brexit</w:t>
      </w:r>
      <w:proofErr w:type="spellEnd"/>
      <w:r>
        <w:rPr>
          <w:rFonts w:ascii="Times New Roman" w:eastAsia="Times New Roman" w:hAnsi="Times New Roman" w:cs="Times New Roman"/>
          <w:sz w:val="24"/>
          <w:szCs w:val="24"/>
          <w:lang w:val="en-GB"/>
        </w:rPr>
        <w:t>.</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Economical</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inflation rate of the UK has increased by 10.7% (Ons.gov.uk, 2022). The GDP rate of the UK is increased by 0.5% (Ons.gov.uk, 2022).  The inflation rate of the UK is unfavourable for Chanel as the sales of Chanel can be reduced which can affect the profitability rate and performance. The people of the UK are finding difficulty in maintaining their daily expenses thus the sales of luxury products of Chanel can be affected.</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Social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UK</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the personal care and beauty market is expected to grow by 2.17% (</w:t>
      </w:r>
      <w:proofErr w:type="spellStart"/>
      <w:r>
        <w:rPr>
          <w:rFonts w:ascii="Times New Roman" w:eastAsia="Times New Roman" w:hAnsi="Times New Roman" w:cs="Times New Roman"/>
          <w:sz w:val="24"/>
          <w:szCs w:val="24"/>
          <w:lang w:val="en-GB"/>
        </w:rPr>
        <w:t>Statista</w:t>
      </w:r>
      <w:proofErr w:type="spellEnd"/>
      <w:r>
        <w:rPr>
          <w:rFonts w:ascii="Times New Roman" w:eastAsia="Times New Roman" w:hAnsi="Times New Roman" w:cs="Times New Roman"/>
          <w:sz w:val="24"/>
          <w:szCs w:val="24"/>
          <w:lang w:val="en-GB"/>
        </w:rPr>
        <w:t xml:space="preserve">, 2022). </w:t>
      </w:r>
      <w:r w:rsidR="00B20E42">
        <w:rPr>
          <w:rFonts w:ascii="Times New Roman" w:eastAsia="Times New Roman" w:hAnsi="Times New Roman" w:cs="Times New Roman"/>
          <w:sz w:val="24"/>
          <w:szCs w:val="24"/>
          <w:lang w:val="en-GB"/>
        </w:rPr>
        <w:t>Thus,</w:t>
      </w:r>
      <w:r>
        <w:rPr>
          <w:rFonts w:ascii="Times New Roman" w:eastAsia="Times New Roman" w:hAnsi="Times New Roman" w:cs="Times New Roman"/>
          <w:sz w:val="24"/>
          <w:szCs w:val="24"/>
          <w:lang w:val="en-GB"/>
        </w:rPr>
        <w:t xml:space="preserve"> this social factor is favourable for Chanel as there is an opportunity for Chanel to enhance its business in future. In UK</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the population density is 281 per KM square (U.K. Population, 2023). This factor is favourable for Chanel as the sales of products can be increased which can help to enhance the profitability.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Technological</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the UK</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Beauty brands use several technologies such as augmented reality and artificial intelligence which can help customers in engaging in this competitive market (Bbc.com, 2019).  The factor is favourable for Chanel as these technologies can provide virtual try-on apps which can help the customers to make buying decisions. AI technology can provide smart skincare tools which can analyse skin and hair quality and suggest products.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Environmental</w:t>
      </w:r>
    </w:p>
    <w:p w:rsidR="00B20E42" w:rsidRDefault="0087699B" w:rsidP="00B20E4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UK government has targeted to bring greenhouse gas to net zero by 2050 (Gov.uk, 2019).  This factor is also favourable for the company Chanel as the company has to use sustainable business measures which can enhance the brand image and reputation. It has been identified that 70% of waste which is generated for the beauty brand is from packaging (Kitenest.co.uk, 2022). Thus</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Chanel has to make the packaging pollution free which supports the environment of the UK. </w:t>
      </w:r>
      <w:bookmarkStart w:id="5" w:name="_Toc123587792"/>
    </w:p>
    <w:p w:rsidR="00B20E42" w:rsidRPr="00B20E42" w:rsidRDefault="00B20E42" w:rsidP="00B20E42">
      <w:pPr>
        <w:pStyle w:val="Normal1"/>
        <w:spacing w:line="360" w:lineRule="auto"/>
        <w:jc w:val="both"/>
        <w:rPr>
          <w:rFonts w:ascii="Times New Roman" w:eastAsia="Times New Roman" w:hAnsi="Times New Roman" w:cs="Times New Roman"/>
          <w:b/>
          <w:sz w:val="24"/>
          <w:szCs w:val="24"/>
          <w:lang w:val="en-GB"/>
        </w:rPr>
      </w:pPr>
      <w:r w:rsidRPr="00B20E42">
        <w:rPr>
          <w:rFonts w:ascii="Times New Roman" w:eastAsia="Times New Roman" w:hAnsi="Times New Roman" w:cs="Times New Roman"/>
          <w:b/>
          <w:sz w:val="24"/>
          <w:szCs w:val="24"/>
          <w:lang w:val="en-GB"/>
        </w:rPr>
        <w:t xml:space="preserve">Legal </w:t>
      </w:r>
    </w:p>
    <w:p w:rsidR="00B20E42" w:rsidRDefault="0087699B" w:rsidP="00B20E42">
      <w:pPr>
        <w:pStyle w:val="Normal1"/>
        <w:spacing w:line="360" w:lineRule="auto"/>
        <w:jc w:val="both"/>
      </w:pPr>
      <w:r w:rsidRPr="00B20E42">
        <w:rPr>
          <w:rFonts w:ascii="Times New Roman" w:hAnsi="Times New Roman" w:cs="Times New Roman"/>
          <w:sz w:val="24"/>
          <w:szCs w:val="24"/>
        </w:rPr>
        <w:t>The employment laws in the UK such as Employment Right Act 1996 hold the rights for the employees such as paternity leave, unfair dismissal, dismissal and many more (Croner.co.uk, 2020).</w:t>
      </w:r>
      <w:r w:rsidR="00B20E42">
        <w:rPr>
          <w:rFonts w:ascii="Times New Roman" w:hAnsi="Times New Roman" w:cs="Times New Roman"/>
          <w:sz w:val="24"/>
          <w:szCs w:val="24"/>
        </w:rPr>
        <w:t xml:space="preserve"> </w:t>
      </w:r>
      <w:r w:rsidRPr="00B20E42">
        <w:rPr>
          <w:rFonts w:ascii="Times New Roman" w:hAnsi="Times New Roman" w:cs="Times New Roman"/>
          <w:sz w:val="24"/>
          <w:szCs w:val="24"/>
        </w:rPr>
        <w:t xml:space="preserve">This factor is </w:t>
      </w:r>
      <w:proofErr w:type="spellStart"/>
      <w:r w:rsidRPr="00B20E42">
        <w:rPr>
          <w:rFonts w:ascii="Times New Roman" w:hAnsi="Times New Roman" w:cs="Times New Roman"/>
          <w:sz w:val="24"/>
          <w:szCs w:val="24"/>
        </w:rPr>
        <w:t>favourable</w:t>
      </w:r>
      <w:proofErr w:type="spellEnd"/>
      <w:r w:rsidRPr="00B20E42">
        <w:rPr>
          <w:rFonts w:ascii="Times New Roman" w:hAnsi="Times New Roman" w:cs="Times New Roman"/>
          <w:sz w:val="24"/>
          <w:szCs w:val="24"/>
        </w:rPr>
        <w:t xml:space="preserve"> for Chanel as the </w:t>
      </w:r>
      <w:proofErr w:type="spellStart"/>
      <w:r w:rsidRPr="00B20E42">
        <w:rPr>
          <w:rFonts w:ascii="Times New Roman" w:hAnsi="Times New Roman" w:cs="Times New Roman"/>
          <w:sz w:val="24"/>
          <w:szCs w:val="24"/>
        </w:rPr>
        <w:t>organisation</w:t>
      </w:r>
      <w:proofErr w:type="spellEnd"/>
      <w:r w:rsidRPr="00B20E42">
        <w:rPr>
          <w:rFonts w:ascii="Times New Roman" w:hAnsi="Times New Roman" w:cs="Times New Roman"/>
          <w:sz w:val="24"/>
          <w:szCs w:val="24"/>
        </w:rPr>
        <w:t xml:space="preserve"> can attract employees which </w:t>
      </w:r>
      <w:r w:rsidRPr="00B20E42">
        <w:rPr>
          <w:rFonts w:ascii="Times New Roman" w:hAnsi="Times New Roman" w:cs="Times New Roman"/>
          <w:sz w:val="24"/>
          <w:szCs w:val="24"/>
        </w:rPr>
        <w:lastRenderedPageBreak/>
        <w:t xml:space="preserve">can enhance the productivity of the </w:t>
      </w:r>
      <w:proofErr w:type="spellStart"/>
      <w:r w:rsidRPr="00B20E42">
        <w:rPr>
          <w:rFonts w:ascii="Times New Roman" w:hAnsi="Times New Roman" w:cs="Times New Roman"/>
          <w:sz w:val="24"/>
          <w:szCs w:val="24"/>
        </w:rPr>
        <w:t>organisation</w:t>
      </w:r>
      <w:proofErr w:type="spellEnd"/>
      <w:r w:rsidRPr="00B20E42">
        <w:rPr>
          <w:rFonts w:ascii="Times New Roman" w:hAnsi="Times New Roman" w:cs="Times New Roman"/>
          <w:sz w:val="24"/>
          <w:szCs w:val="24"/>
        </w:rPr>
        <w:t>.  The EU court battle has been lost by Chanel over the Huawei logo affects the brand value of Chanel (Bbc.com, 2021).</w:t>
      </w:r>
      <w:r w:rsidRPr="00B20E42">
        <w:rPr>
          <w:b/>
        </w:rPr>
        <w:br/>
      </w:r>
    </w:p>
    <w:p w:rsidR="002977F4" w:rsidRPr="00B20E42" w:rsidRDefault="0087699B" w:rsidP="00B20E42">
      <w:pPr>
        <w:pStyle w:val="Heading1"/>
      </w:pPr>
      <w:bookmarkStart w:id="6" w:name="_Toc123590523"/>
      <w:r>
        <w:t>2.  Porter’s 5 Forces Analysis</w:t>
      </w:r>
      <w:bookmarkEnd w:id="5"/>
      <w:bookmarkEnd w:id="6"/>
    </w:p>
    <w:p w:rsidR="002977F4" w:rsidRDefault="0087699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IN" w:eastAsia="en-IN"/>
        </w:rPr>
        <w:drawing>
          <wp:inline distT="0" distB="0" distL="0" distR="0">
            <wp:extent cx="5731200" cy="3429000"/>
            <wp:effectExtent l="0" t="0" r="0" b="0"/>
            <wp:docPr id="1027"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cstate="print"/>
                    <a:srcRect/>
                    <a:stretch/>
                  </pic:blipFill>
                  <pic:spPr>
                    <a:xfrm>
                      <a:off x="0" y="0"/>
                      <a:ext cx="5731200" cy="3429000"/>
                    </a:xfrm>
                    <a:prstGeom prst="rect">
                      <a:avLst/>
                    </a:prstGeom>
                    <a:ln w="9525" cap="flat" cmpd="sng">
                      <a:solidFill>
                        <a:srgbClr val="000000"/>
                      </a:solidFill>
                      <a:prstDash val="solid"/>
                      <a:round/>
                      <a:headEnd/>
                      <a:tailEnd/>
                    </a:ln>
                  </pic:spPr>
                </pic:pic>
              </a:graphicData>
            </a:graphic>
          </wp:inline>
        </w:drawing>
      </w:r>
    </w:p>
    <w:p w:rsidR="002977F4" w:rsidRDefault="0087699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2: Porter’s Five Forces </w:t>
      </w:r>
    </w:p>
    <w:p w:rsidR="002977F4" w:rsidRDefault="0087699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Wallstreetmojo.com, 2022)</w:t>
      </w:r>
    </w:p>
    <w:p w:rsidR="002977F4" w:rsidRDefault="0087699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According to Isabelle </w:t>
      </w:r>
      <w:r>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(2020), Porter’s 5 Forces Analysis has the ability to understand the attractiveness of the organisation and analyse and identify the five competitive forces which assist the organisation in determining its strength and weaknesses. </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The threat of new entry </w:t>
      </w:r>
    </w:p>
    <w:p w:rsidR="002977F4" w:rsidRDefault="0087699B">
      <w:pPr>
        <w:pStyle w:val="Normal1"/>
        <w:spacing w:before="240" w:after="24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 xml:space="preserve">The hair product of Chanel is famous and differentiable worldwide and the products are costly and become a symbol of status. Channel operates its business in 70 countries and employs 28,000 people and Channel is also a world leader in creating, manufacturing and developing fashion accessories (Futurefitbusiness.org, 2021).  Thus, the threat of a new entry for Chanel is </w:t>
      </w:r>
      <w:r>
        <w:rPr>
          <w:rFonts w:ascii="Times New Roman" w:eastAsia="Times New Roman" w:hAnsi="Times New Roman" w:cs="Times New Roman"/>
          <w:b/>
          <w:i/>
          <w:sz w:val="24"/>
          <w:szCs w:val="24"/>
          <w:lang w:val="en-GB"/>
        </w:rPr>
        <w:t xml:space="preserve">low </w:t>
      </w:r>
      <w:r>
        <w:rPr>
          <w:rFonts w:ascii="Times New Roman" w:eastAsia="Times New Roman" w:hAnsi="Times New Roman" w:cs="Times New Roman"/>
          <w:sz w:val="24"/>
          <w:szCs w:val="24"/>
          <w:lang w:val="en-GB"/>
        </w:rPr>
        <w:t>due to the high brand value of its products.</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Buyer’s Power</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IN" w:eastAsia="en-IN"/>
        </w:rPr>
        <w:lastRenderedPageBreak/>
        <w:drawing>
          <wp:inline distT="0" distB="0" distL="0" distR="0">
            <wp:extent cx="5731200" cy="3632200"/>
            <wp:effectExtent l="0" t="0" r="0" b="0"/>
            <wp:docPr id="1028"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cstate="print"/>
                    <a:srcRect/>
                    <a:stretch/>
                  </pic:blipFill>
                  <pic:spPr>
                    <a:xfrm>
                      <a:off x="0" y="0"/>
                      <a:ext cx="5731200" cy="3632200"/>
                    </a:xfrm>
                    <a:prstGeom prst="rect">
                      <a:avLst/>
                    </a:prstGeom>
                    <a:ln w="9525" cap="flat" cmpd="sng">
                      <a:solidFill>
                        <a:srgbClr val="000000"/>
                      </a:solidFill>
                      <a:prstDash val="solid"/>
                      <a:round/>
                      <a:headEnd/>
                      <a:tailEnd/>
                    </a:ln>
                  </pic:spPr>
                </pic:pic>
              </a:graphicData>
            </a:graphic>
          </wp:inline>
        </w:drawing>
      </w:r>
    </w:p>
    <w:p w:rsidR="002977F4" w:rsidRDefault="0087699B">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3: Share of People who buys products of Chanel</w:t>
      </w:r>
    </w:p>
    <w:p w:rsidR="002977F4" w:rsidRDefault="0087699B">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Statista</w:t>
      </w:r>
      <w:proofErr w:type="spellEnd"/>
      <w:r>
        <w:rPr>
          <w:rFonts w:ascii="Times New Roman" w:eastAsia="Times New Roman" w:hAnsi="Times New Roman" w:cs="Times New Roman"/>
          <w:sz w:val="24"/>
          <w:szCs w:val="24"/>
          <w:lang w:val="en-GB"/>
        </w:rPr>
        <w:t>, 2022)</w:t>
      </w:r>
    </w:p>
    <w:p w:rsidR="002977F4" w:rsidRDefault="0087699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From the above graph, it has been identified that the income of the 32.61% of people who buy Chanel products is between 9000 to 10,000 dollars (</w:t>
      </w:r>
      <w:proofErr w:type="spellStart"/>
      <w:r>
        <w:rPr>
          <w:rFonts w:ascii="Times New Roman" w:eastAsia="Times New Roman" w:hAnsi="Times New Roman" w:cs="Times New Roman"/>
          <w:sz w:val="24"/>
          <w:szCs w:val="24"/>
          <w:lang w:val="en-GB"/>
        </w:rPr>
        <w:t>Statista</w:t>
      </w:r>
      <w:proofErr w:type="spellEnd"/>
      <w:r>
        <w:rPr>
          <w:rFonts w:ascii="Times New Roman" w:eastAsia="Times New Roman" w:hAnsi="Times New Roman" w:cs="Times New Roman"/>
          <w:sz w:val="24"/>
          <w:szCs w:val="24"/>
          <w:lang w:val="en-GB"/>
        </w:rPr>
        <w:t>, 2022). The buyer power for Chanel products is high as customers have several local and international hair brands in the market and they can easily switch to substitute brands</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The threat of substitutes</w:t>
      </w:r>
    </w:p>
    <w:p w:rsidR="002977F4" w:rsidRDefault="0087699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threat of substitutes for Chanel is medium as hair care products are becoming common and several local brands are getting introduced every year. However, Chanel holds global luxury brand value that helps this company to maintain a unique position in the market. There are more luxury brands which sell premium hair products such as Gucci, Prada, Armani, Estee Lauder and many more (Craft.co, 2023). </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Competitor's Power</w:t>
      </w:r>
    </w:p>
    <w:p w:rsidR="002977F4" w:rsidRDefault="0087699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 competitors' power is high for Chanel as there are several competitors such as LVMH, Christian Dior, Gucci and many more.  The competition in this brand to create brand equity is more. Thus</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Chanel has to maintain the quality and value of its products. </w:t>
      </w:r>
    </w:p>
    <w:p w:rsidR="002977F4" w:rsidRDefault="0087699B">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Suppliers' Power</w:t>
      </w:r>
    </w:p>
    <w:p w:rsidR="002977F4" w:rsidRDefault="0087699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has a number of suppliers and partners and it has full control over the entire supply chain. The suppliers of Chanel include </w:t>
      </w:r>
      <w:proofErr w:type="spellStart"/>
      <w:r>
        <w:rPr>
          <w:rFonts w:ascii="Times New Roman" w:eastAsia="Times New Roman" w:hAnsi="Times New Roman" w:cs="Times New Roman"/>
          <w:sz w:val="24"/>
          <w:szCs w:val="24"/>
          <w:lang w:val="en-GB"/>
        </w:rPr>
        <w:t>Panaglass</w:t>
      </w:r>
      <w:proofErr w:type="spellEnd"/>
      <w:r>
        <w:rPr>
          <w:rFonts w:ascii="Times New Roman" w:eastAsia="Times New Roman" w:hAnsi="Times New Roman" w:cs="Times New Roman"/>
          <w:sz w:val="24"/>
          <w:szCs w:val="24"/>
          <w:lang w:val="en-GB"/>
        </w:rPr>
        <w:t xml:space="preserve"> investment </w:t>
      </w:r>
      <w:proofErr w:type="spellStart"/>
      <w:r>
        <w:rPr>
          <w:rFonts w:ascii="Times New Roman" w:eastAsia="Times New Roman" w:hAnsi="Times New Roman" w:cs="Times New Roman"/>
          <w:sz w:val="24"/>
          <w:szCs w:val="24"/>
          <w:lang w:val="en-GB"/>
        </w:rPr>
        <w:t>corp</w:t>
      </w:r>
      <w:proofErr w:type="spellEnd"/>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Premes</w:t>
      </w:r>
      <w:proofErr w:type="spellEnd"/>
      <w:r>
        <w:rPr>
          <w:rFonts w:ascii="Times New Roman" w:eastAsia="Times New Roman" w:hAnsi="Times New Roman" w:cs="Times New Roman"/>
          <w:sz w:val="24"/>
          <w:szCs w:val="24"/>
          <w:lang w:val="en-GB"/>
        </w:rPr>
        <w:t xml:space="preserve"> SA DE CV, </w:t>
      </w:r>
      <w:proofErr w:type="spellStart"/>
      <w:r>
        <w:rPr>
          <w:rFonts w:ascii="Times New Roman" w:eastAsia="Times New Roman" w:hAnsi="Times New Roman" w:cs="Times New Roman"/>
          <w:sz w:val="24"/>
          <w:szCs w:val="24"/>
          <w:lang w:val="en-GB"/>
        </w:rPr>
        <w:t>Impex</w:t>
      </w:r>
      <w:proofErr w:type="spellEnd"/>
      <w:r>
        <w:rPr>
          <w:rFonts w:ascii="Times New Roman" w:eastAsia="Times New Roman" w:hAnsi="Times New Roman" w:cs="Times New Roman"/>
          <w:sz w:val="24"/>
          <w:szCs w:val="24"/>
          <w:lang w:val="en-GB"/>
        </w:rPr>
        <w:t xml:space="preserve"> and many more (Exportgenius.in, 2021). Thus</w:t>
      </w:r>
      <w:r w:rsidR="00B20E4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the bargaining power of the supplier is low.</w:t>
      </w:r>
    </w:p>
    <w:p w:rsidR="002977F4" w:rsidRDefault="0087699B">
      <w:pPr>
        <w:pStyle w:val="Heading1"/>
      </w:pPr>
      <w:bookmarkStart w:id="7" w:name="_Toc123587793"/>
      <w:bookmarkStart w:id="8" w:name="_Toc123590524"/>
      <w:r>
        <w:t>3. SWOT Analysis</w:t>
      </w:r>
      <w:bookmarkEnd w:id="7"/>
      <w:bookmarkEnd w:id="8"/>
      <w:r>
        <w:t xml:space="preserve"> </w:t>
      </w:r>
    </w:p>
    <w:p w:rsidR="002977F4" w:rsidRDefault="002977F4">
      <w:pPr>
        <w:pStyle w:val="Normal1"/>
        <w:spacing w:line="360" w:lineRule="auto"/>
        <w:jc w:val="both"/>
        <w:rPr>
          <w:rFonts w:ascii="Times New Roman" w:eastAsia="Times New Roman" w:hAnsi="Times New Roman" w:cs="Times New Roman"/>
          <w:b/>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977F4">
        <w:trPr>
          <w:cantSplit/>
          <w:tblHeader/>
        </w:trPr>
        <w:tc>
          <w:tcPr>
            <w:tcW w:w="4514" w:type="dxa"/>
            <w:shd w:val="clear" w:color="auto" w:fill="auto"/>
            <w:tcMar>
              <w:top w:w="100" w:type="dxa"/>
              <w:left w:w="100" w:type="dxa"/>
              <w:bottom w:w="100" w:type="dxa"/>
              <w:right w:w="100" w:type="dxa"/>
            </w:tcMar>
          </w:tcPr>
          <w:p w:rsidR="002977F4" w:rsidRDefault="0087699B">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Strengths</w:t>
            </w:r>
          </w:p>
        </w:tc>
        <w:tc>
          <w:tcPr>
            <w:tcW w:w="4514" w:type="dxa"/>
            <w:shd w:val="clear" w:color="auto" w:fill="auto"/>
            <w:tcMar>
              <w:top w:w="100" w:type="dxa"/>
              <w:left w:w="100" w:type="dxa"/>
              <w:bottom w:w="100" w:type="dxa"/>
              <w:right w:w="100" w:type="dxa"/>
            </w:tcMar>
          </w:tcPr>
          <w:p w:rsidR="002977F4" w:rsidRDefault="0087699B">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Weaknesses</w:t>
            </w:r>
          </w:p>
        </w:tc>
      </w:tr>
      <w:tr w:rsidR="002977F4">
        <w:trPr>
          <w:cantSplit/>
          <w:tblHeader/>
        </w:trPr>
        <w:tc>
          <w:tcPr>
            <w:tcW w:w="4514" w:type="dxa"/>
            <w:shd w:val="clear" w:color="auto" w:fill="auto"/>
            <w:tcMar>
              <w:top w:w="100" w:type="dxa"/>
              <w:left w:w="100" w:type="dxa"/>
              <w:bottom w:w="100" w:type="dxa"/>
              <w:right w:w="100" w:type="dxa"/>
            </w:tcMar>
          </w:tcPr>
          <w:p w:rsidR="002977F4" w:rsidRDefault="0087699B" w:rsidP="00B20E42">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2022, the brand revenue of Chanel is 15.3 billion dollars (Statista.com, 2022). </w:t>
            </w:r>
          </w:p>
          <w:p w:rsidR="002977F4" w:rsidRDefault="0087699B" w:rsidP="00B20E42">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Brand loyalty and awareness are high.</w:t>
            </w:r>
          </w:p>
          <w:p w:rsidR="002977F4" w:rsidRDefault="0087699B" w:rsidP="00B20E42">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Channel has 20,000 employees which assist in enhancing the brand value and image (Zippia.co, 2022). </w:t>
            </w:r>
          </w:p>
        </w:tc>
        <w:tc>
          <w:tcPr>
            <w:tcW w:w="4514" w:type="dxa"/>
            <w:shd w:val="clear" w:color="auto" w:fill="auto"/>
            <w:tcMar>
              <w:top w:w="100" w:type="dxa"/>
              <w:left w:w="100" w:type="dxa"/>
              <w:bottom w:w="100" w:type="dxa"/>
              <w:right w:w="100" w:type="dxa"/>
            </w:tcMar>
          </w:tcPr>
          <w:p w:rsidR="002977F4" w:rsidRDefault="0087699B" w:rsidP="00B20E42">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After the loss of its founder, Chanel faces several losses (Businessoffashion.com, 2019). </w:t>
            </w:r>
          </w:p>
          <w:p w:rsidR="002977F4" w:rsidRDefault="0087699B" w:rsidP="00B20E42">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sales of Chanel are affected by Covid-19 (Ft.com, 2020). </w:t>
            </w:r>
          </w:p>
        </w:tc>
      </w:tr>
      <w:tr w:rsidR="002977F4">
        <w:trPr>
          <w:cantSplit/>
          <w:tblHeader/>
        </w:trPr>
        <w:tc>
          <w:tcPr>
            <w:tcW w:w="4514" w:type="dxa"/>
            <w:shd w:val="clear" w:color="auto" w:fill="auto"/>
            <w:tcMar>
              <w:top w:w="100" w:type="dxa"/>
              <w:left w:w="100" w:type="dxa"/>
              <w:bottom w:w="100" w:type="dxa"/>
              <w:right w:w="100" w:type="dxa"/>
            </w:tcMar>
          </w:tcPr>
          <w:p w:rsidR="002977F4" w:rsidRDefault="0087699B" w:rsidP="00B20E4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Opportunities </w:t>
            </w:r>
          </w:p>
        </w:tc>
        <w:tc>
          <w:tcPr>
            <w:tcW w:w="4514" w:type="dxa"/>
            <w:shd w:val="clear" w:color="auto" w:fill="auto"/>
            <w:tcMar>
              <w:top w:w="100" w:type="dxa"/>
              <w:left w:w="100" w:type="dxa"/>
              <w:bottom w:w="100" w:type="dxa"/>
              <w:right w:w="100" w:type="dxa"/>
            </w:tcMar>
          </w:tcPr>
          <w:p w:rsidR="002977F4" w:rsidRDefault="0087699B" w:rsidP="00B20E4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Threats</w:t>
            </w:r>
          </w:p>
        </w:tc>
      </w:tr>
      <w:tr w:rsidR="002977F4">
        <w:trPr>
          <w:cantSplit/>
          <w:tblHeader/>
        </w:trPr>
        <w:tc>
          <w:tcPr>
            <w:tcW w:w="4514" w:type="dxa"/>
            <w:shd w:val="clear" w:color="auto" w:fill="auto"/>
            <w:tcMar>
              <w:top w:w="100" w:type="dxa"/>
              <w:left w:w="100" w:type="dxa"/>
              <w:bottom w:w="100" w:type="dxa"/>
              <w:right w:w="100" w:type="dxa"/>
            </w:tcMar>
          </w:tcPr>
          <w:p w:rsidR="002977F4" w:rsidRDefault="0087699B" w:rsidP="00B20E42">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Chanel has the opportunity of online sales.</w:t>
            </w:r>
          </w:p>
          <w:p w:rsidR="002977F4" w:rsidRDefault="0087699B" w:rsidP="00B20E42">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Channel has to work on an online presence as this can enhance profits and sales (Businessoffashion.com, 2022). </w:t>
            </w:r>
          </w:p>
        </w:tc>
        <w:tc>
          <w:tcPr>
            <w:tcW w:w="4514" w:type="dxa"/>
            <w:shd w:val="clear" w:color="auto" w:fill="auto"/>
            <w:tcMar>
              <w:top w:w="100" w:type="dxa"/>
              <w:left w:w="100" w:type="dxa"/>
              <w:bottom w:w="100" w:type="dxa"/>
              <w:right w:w="100" w:type="dxa"/>
            </w:tcMar>
          </w:tcPr>
          <w:p w:rsidR="002977F4" w:rsidRDefault="0087699B" w:rsidP="00B20E42">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are several competitors in the market for Chanel such as Gucci, Armani, Prada and many more (Craft.co, 2023). </w:t>
            </w:r>
          </w:p>
          <w:p w:rsidR="002977F4" w:rsidRDefault="0087699B" w:rsidP="00B20E42">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profitability of Chanel has been reduced due to </w:t>
            </w:r>
            <w:proofErr w:type="spellStart"/>
            <w:r>
              <w:rPr>
                <w:rFonts w:ascii="Times New Roman" w:eastAsia="Times New Roman" w:hAnsi="Times New Roman" w:cs="Times New Roman"/>
                <w:sz w:val="24"/>
                <w:szCs w:val="24"/>
                <w:lang w:val="en-GB"/>
              </w:rPr>
              <w:t>Covid</w:t>
            </w:r>
            <w:proofErr w:type="spellEnd"/>
            <w:r>
              <w:rPr>
                <w:rFonts w:ascii="Times New Roman" w:eastAsia="Times New Roman" w:hAnsi="Times New Roman" w:cs="Times New Roman"/>
                <w:sz w:val="24"/>
                <w:szCs w:val="24"/>
                <w:lang w:val="en-GB"/>
              </w:rPr>
              <w:t xml:space="preserve"> 19. </w:t>
            </w:r>
          </w:p>
        </w:tc>
      </w:tr>
    </w:tbl>
    <w:p w:rsidR="002977F4" w:rsidRDefault="0087699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1: SWOT Analysis</w:t>
      </w:r>
    </w:p>
    <w:p w:rsidR="002977F4" w:rsidRDefault="0087699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Businessoffashion.com, 2022)</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Advantages and Disadvantages of SWOT</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competitive position of the company can be evaluated and strategic planning can be developed by the framework which is known as SWOT analysis.  The advantages of SWOT </w:t>
      </w:r>
      <w:r>
        <w:rPr>
          <w:rFonts w:ascii="Times New Roman" w:eastAsia="Times New Roman" w:hAnsi="Times New Roman" w:cs="Times New Roman"/>
          <w:sz w:val="24"/>
          <w:szCs w:val="24"/>
          <w:lang w:val="en-GB"/>
        </w:rPr>
        <w:lastRenderedPageBreak/>
        <w:t xml:space="preserve">are that it has multilevel analysis, cost-effectiveness, and simplicity (Smallbusiness.chron.com, 2019). Valuable information can be gained through the SWOT analysis such as about the competition and regulations of the government regarding the product. The SWOT analysis is a cost-effective method as non-technical skills and training are required to perform this method. On the other hand, there are several limitations of SWOT analysis which are lack of clarity, too many opinions, and then lack of prioritisation. Also, the analysis is subjective which news a lot of time. </w:t>
      </w:r>
    </w:p>
    <w:p w:rsidR="002977F4" w:rsidRDefault="0087699B">
      <w:pPr>
        <w:pStyle w:val="Heading1"/>
      </w:pPr>
      <w:bookmarkStart w:id="9" w:name="_Toc123587794"/>
      <w:bookmarkStart w:id="10" w:name="_Toc123590525"/>
      <w:r>
        <w:t>4. STP</w:t>
      </w:r>
      <w:bookmarkEnd w:id="9"/>
      <w:bookmarkEnd w:id="10"/>
      <w:r>
        <w:t xml:space="preserve">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Segmentation</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uses demographic segmentation strategy based on income and age. The targeted customers are premium customers belonging to the adult age group. The demographic segmentation of Chanel describes the gender, age group and status of the customers which buy the hair products of Chanel. The hair products of Chanel target both genders and the age group is 20-80 years (440industries.com, 2022). However, the main target market of Chanel is women. People whose net income is between 9000 and 10,000 dollars are the main customers of Chanel (Statista.com, 2022).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Targeting</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Segmented marketing has been used by Chanel as it divides the target market into groups and by segmenting the market Channel can target to enhance the sales and marketing strategies. Chanel uses a niche market target strategy as the brand targets only luxury customers for its product.  However segmented marketing has some cons such as this strategy can lead to high marketing expenses and focuses on limited production. The distribution and promotion expenditures can be increased as the separate programme has been used for various market segments.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Positioning</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uses a </w:t>
      </w:r>
      <w:r>
        <w:rPr>
          <w:rFonts w:ascii="Times New Roman" w:eastAsia="Times New Roman" w:hAnsi="Times New Roman" w:cs="Times New Roman"/>
          <w:b/>
          <w:i/>
          <w:sz w:val="24"/>
          <w:szCs w:val="24"/>
          <w:lang w:val="en-GB"/>
        </w:rPr>
        <w:t xml:space="preserve">product positioning </w:t>
      </w:r>
      <w:r>
        <w:rPr>
          <w:rFonts w:ascii="Times New Roman" w:eastAsia="Times New Roman" w:hAnsi="Times New Roman" w:cs="Times New Roman"/>
          <w:sz w:val="24"/>
          <w:szCs w:val="24"/>
          <w:lang w:val="en-GB"/>
        </w:rPr>
        <w:t xml:space="preserve">strategy as it targets to create benefits for the customers by aligning the features of the products with the needs of the customers. The product position strategy is used as it can provide benefits such as differentiation from the competition, understanding the customer challenges, and justifying the pricing strategies (Brandmasteracademy.com, 2020). </w:t>
      </w:r>
    </w:p>
    <w:p w:rsidR="002977F4" w:rsidRDefault="0087699B">
      <w:pPr>
        <w:pStyle w:val="Heading1"/>
      </w:pPr>
      <w:bookmarkStart w:id="11" w:name="_Toc123587795"/>
      <w:bookmarkStart w:id="12" w:name="_Toc123590526"/>
      <w:r>
        <w:t>5. Marketing Mix</w:t>
      </w:r>
      <w:bookmarkEnd w:id="11"/>
      <w:bookmarkEnd w:id="12"/>
      <w:r>
        <w:t xml:space="preserve">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According to </w:t>
      </w:r>
      <w:proofErr w:type="spellStart"/>
      <w:r>
        <w:rPr>
          <w:rFonts w:ascii="Times New Roman" w:eastAsia="Times New Roman" w:hAnsi="Times New Roman" w:cs="Times New Roman"/>
          <w:sz w:val="24"/>
          <w:szCs w:val="24"/>
          <w:lang w:val="en-GB"/>
        </w:rPr>
        <w:t>Sudari</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(2019), the Four Ps which are product, promotion, place and price are the vital elements which determine the process of marketing a product and contribute to </w:t>
      </w:r>
      <w:r>
        <w:rPr>
          <w:rFonts w:ascii="Times New Roman" w:eastAsia="Times New Roman" w:hAnsi="Times New Roman" w:cs="Times New Roman"/>
          <w:sz w:val="24"/>
          <w:szCs w:val="24"/>
          <w:lang w:val="en-GB"/>
        </w:rPr>
        <w:lastRenderedPageBreak/>
        <w:t xml:space="preserve">customer satisfaction. This marketing strategy has the ability to understand the requirements of the customers and find ways to solve the problems of the public perception of the products.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Place</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sold high-class products and it has stores in high-end localities such as airports and five-star luxury hotels. For instance, in the high-traffic Chinese airport, Chanel operates its store (Forbes.com, 2020). Chanel sold its products in various locations such as New York, Paris, London, Milan and many more. This can enhance the profitability and performance of the organisation.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Price</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main target of the Channel is to focus on the quality of the product and excellence. Chanel also targets to invest in innovation, people and research &amp; development which enhance the value of the product. </w:t>
      </w:r>
      <w:r w:rsidR="00B20E42">
        <w:rPr>
          <w:rFonts w:ascii="Times New Roman" w:eastAsia="Times New Roman" w:hAnsi="Times New Roman" w:cs="Times New Roman"/>
          <w:sz w:val="24"/>
          <w:szCs w:val="24"/>
          <w:lang w:val="en-GB"/>
        </w:rPr>
        <w:t>Thus,</w:t>
      </w:r>
      <w:r>
        <w:rPr>
          <w:rFonts w:ascii="Times New Roman" w:eastAsia="Times New Roman" w:hAnsi="Times New Roman" w:cs="Times New Roman"/>
          <w:sz w:val="24"/>
          <w:szCs w:val="24"/>
          <w:lang w:val="en-GB"/>
        </w:rPr>
        <w:t xml:space="preserve"> Chanel uses the </w:t>
      </w:r>
      <w:r>
        <w:rPr>
          <w:rFonts w:ascii="Times New Roman" w:eastAsia="Times New Roman" w:hAnsi="Times New Roman" w:cs="Times New Roman"/>
          <w:b/>
          <w:i/>
          <w:sz w:val="24"/>
          <w:szCs w:val="24"/>
          <w:lang w:val="en-GB"/>
        </w:rPr>
        <w:t>premium pricing strategy</w:t>
      </w:r>
      <w:r>
        <w:rPr>
          <w:rFonts w:ascii="Times New Roman" w:eastAsia="Times New Roman" w:hAnsi="Times New Roman" w:cs="Times New Roman"/>
          <w:sz w:val="24"/>
          <w:szCs w:val="24"/>
          <w:lang w:val="en-GB"/>
        </w:rPr>
        <w:t xml:space="preserve"> as the products of Chanel are known for their design, uniqueness and quality. The premium pricing strategy has several benefits such as high-profit margins and enhancing brand perception and value (Profitwell.com, 2020). Also, Chanel targets high-class people and the customer base Chanel is high due to its great image and popularity.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Product</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has various types of premium hair styling and caring products such as conditioners, Shampoo and many more which </w:t>
      </w:r>
      <w:r w:rsidR="00B20E42">
        <w:rPr>
          <w:rFonts w:ascii="Times New Roman" w:eastAsia="Times New Roman" w:hAnsi="Times New Roman" w:cs="Times New Roman"/>
          <w:sz w:val="24"/>
          <w:szCs w:val="24"/>
          <w:lang w:val="en-GB"/>
        </w:rPr>
        <w:t>assists</w:t>
      </w:r>
      <w:r>
        <w:rPr>
          <w:rFonts w:ascii="Times New Roman" w:eastAsia="Times New Roman" w:hAnsi="Times New Roman" w:cs="Times New Roman"/>
          <w:sz w:val="24"/>
          <w:szCs w:val="24"/>
          <w:lang w:val="en-GB"/>
        </w:rPr>
        <w:t xml:space="preserve"> in meaning the style throughout the day (Johnlewis.com, 2023). Also, the Chanel styling aids include hair mist which assists in creating a big volume in the hair. The hair products of Chanel contain UV filters and heat protection which protect the hair from harmful UV rays.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Promotion</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uses digital marketing campaigns and ads to promote its products (Digitalagencynetwork.com, 2023). Digital marketing includes social media marketing which has the ability to attract a wide number of customers. </w:t>
      </w:r>
    </w:p>
    <w:p w:rsidR="002977F4" w:rsidRDefault="0087699B">
      <w:pPr>
        <w:pStyle w:val="Heading1"/>
      </w:pPr>
      <w:bookmarkStart w:id="13" w:name="_Toc123587796"/>
      <w:bookmarkStart w:id="14" w:name="_Toc123590527"/>
      <w:r>
        <w:t>6. Conclusion</w:t>
      </w:r>
      <w:bookmarkEnd w:id="13"/>
      <w:bookmarkEnd w:id="14"/>
      <w:r>
        <w:t xml:space="preserve">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has been concluded that marketing management can help to attract potential customers which can enhance the profitability of the organisation. It has been identified that the technological, social and legal external factors are favourable for Chanel. Also, the threat of substitutes and competitors is high for Chanel. The segmented marketing and product positioning strategy has been used by Chanel as it can enhance its brand performance and profitability. The premium pricing strategy is used by Chanel and digital marketing is adopted by Chanel to promote its product. </w:t>
      </w:r>
    </w:p>
    <w:p w:rsidR="002977F4" w:rsidRDefault="0087699B">
      <w:pPr>
        <w:pStyle w:val="Heading1"/>
      </w:pPr>
      <w:bookmarkStart w:id="15" w:name="_Toc123587797"/>
      <w:bookmarkStart w:id="16" w:name="_Toc123590528"/>
      <w:r>
        <w:lastRenderedPageBreak/>
        <w:t xml:space="preserve">7. Recommendation Based on the </w:t>
      </w:r>
      <w:proofErr w:type="spellStart"/>
      <w:r>
        <w:t>Ansoff</w:t>
      </w:r>
      <w:proofErr w:type="spellEnd"/>
      <w:r>
        <w:t xml:space="preserve"> matrix</w:t>
      </w:r>
      <w:bookmarkEnd w:id="15"/>
      <w:bookmarkEnd w:id="16"/>
      <w:r>
        <w:t xml:space="preserve">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t>
      </w:r>
      <w:proofErr w:type="spellStart"/>
      <w:r>
        <w:rPr>
          <w:rFonts w:ascii="Times New Roman" w:eastAsia="Times New Roman" w:hAnsi="Times New Roman" w:cs="Times New Roman"/>
          <w:sz w:val="24"/>
          <w:szCs w:val="24"/>
          <w:lang w:val="en-GB"/>
        </w:rPr>
        <w:t>Ansoff</w:t>
      </w:r>
      <w:proofErr w:type="spellEnd"/>
      <w:r>
        <w:rPr>
          <w:rFonts w:ascii="Times New Roman" w:eastAsia="Times New Roman" w:hAnsi="Times New Roman" w:cs="Times New Roman"/>
          <w:sz w:val="24"/>
          <w:szCs w:val="24"/>
          <w:lang w:val="en-GB"/>
        </w:rPr>
        <w:t xml:space="preserve"> matrix assists marketers to recognize the opportunities to market the products through which the business enhances its revenues (Smartinsights.com, 2021).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Product development strategy </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has to modify its hair products by using several strategies such as creating new products, changing ideas, enhancing product value and finding new markets (Indeed.com, 2021). The development of the product can enhance the brand value and reputation.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Market Penetration Strategy</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can see the market penetration strategies such as changing the pricing strategy, identifying the requirement of the new product and growing the business in new areas. This can help Chanel as it achieves insight into how the customers view the product and service.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Diversification strategy</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Chanel can use the conglomerate diversification strategy as it targets to introduce new products which have no relation to the existing products of the business (Bstrategyhub.com, 2022). This strategy can provide high growth and return on investment due to the new revenue stream. </w:t>
      </w:r>
    </w:p>
    <w:p w:rsidR="002977F4" w:rsidRDefault="0087699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Market development strategy</w:t>
      </w:r>
    </w:p>
    <w:p w:rsidR="002977F4" w:rsidRDefault="008769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An organisation can use several market development strategies to enhance its business such as establishing growth goals, reaching development opportunities and developing an effective market plan (Indeed.com, 2021). This stage can help Chanel to enhance the performance of the brand. </w:t>
      </w:r>
    </w:p>
    <w:p w:rsidR="002977F4" w:rsidRDefault="0087699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2977F4" w:rsidRDefault="0087699B">
      <w:pPr>
        <w:pStyle w:val="Heading1"/>
      </w:pPr>
      <w:bookmarkStart w:id="17" w:name="_Toc123587798"/>
      <w:bookmarkStart w:id="18" w:name="_Toc123590529"/>
      <w:r>
        <w:lastRenderedPageBreak/>
        <w:t>Reference</w:t>
      </w:r>
      <w:bookmarkEnd w:id="17"/>
      <w:r w:rsidR="00B20E42">
        <w:t>s</w:t>
      </w:r>
      <w:bookmarkEnd w:id="18"/>
    </w:p>
    <w:p w:rsidR="002977F4" w:rsidRDefault="0087699B">
      <w:pPr>
        <w:pStyle w:val="Normal1"/>
        <w:spacing w:before="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color w:val="000000"/>
          <w:sz w:val="24"/>
          <w:szCs w:val="24"/>
        </w:rPr>
        <w:t xml:space="preserve">440industries.com, (2022), </w:t>
      </w:r>
      <w:r>
        <w:rPr>
          <w:rFonts w:ascii="Times New Roman" w:eastAsia="Times New Roman" w:hAnsi="Times New Roman" w:cs="Times New Roman"/>
          <w:i/>
          <w:iCs/>
          <w:color w:val="000000"/>
          <w:sz w:val="24"/>
          <w:szCs w:val="24"/>
        </w:rPr>
        <w:t xml:space="preserve">Chanel Target Market – Audience &amp; Demographic Segmentation,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https://440industries.com/chanel-target-market-audience-demographic-segmentation/#:~:text=The%20Chanel%20target%20market%20includes,Chanel%20target%20market%20is%20women.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Bbc.com, (2019), </w:t>
      </w:r>
      <w:proofErr w:type="gramStart"/>
      <w:r>
        <w:rPr>
          <w:rFonts w:ascii="Times New Roman" w:eastAsia="Times New Roman" w:hAnsi="Times New Roman" w:cs="Times New Roman"/>
          <w:color w:val="000000"/>
          <w:sz w:val="24"/>
          <w:szCs w:val="24"/>
        </w:rPr>
        <w:t>Five</w:t>
      </w:r>
      <w:proofErr w:type="gramEnd"/>
      <w:r>
        <w:rPr>
          <w:rFonts w:ascii="Times New Roman" w:eastAsia="Times New Roman" w:hAnsi="Times New Roman" w:cs="Times New Roman"/>
          <w:color w:val="000000"/>
          <w:sz w:val="24"/>
          <w:szCs w:val="24"/>
        </w:rPr>
        <w:t xml:space="preserve"> tech trends shaping the beauty industry, Available at:</w:t>
      </w:r>
      <w:r w:rsidR="00B20E42">
        <w:rPr>
          <w:rFonts w:ascii="Times New Roman" w:eastAsia="Times New Roman" w:hAnsi="Times New Roman" w:cs="Times New Roman"/>
          <w:color w:val="000000"/>
          <w:sz w:val="24"/>
          <w:szCs w:val="24"/>
        </w:rPr>
        <w:t xml:space="preserve"> https://www.bbc.com/news/business-48369970,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Bbc.com, (2021), </w:t>
      </w:r>
      <w:r>
        <w:rPr>
          <w:rFonts w:ascii="Times New Roman" w:eastAsia="Times New Roman" w:hAnsi="Times New Roman" w:cs="Times New Roman"/>
          <w:i/>
          <w:iCs/>
          <w:color w:val="000000"/>
          <w:sz w:val="24"/>
          <w:szCs w:val="24"/>
        </w:rPr>
        <w:t xml:space="preserve">Chanel loses EU court battle over Huawei logo, </w:t>
      </w:r>
      <w:r>
        <w:rPr>
          <w:rFonts w:ascii="Times New Roman" w:eastAsia="Times New Roman" w:hAnsi="Times New Roman" w:cs="Times New Roman"/>
          <w:color w:val="000000"/>
          <w:sz w:val="24"/>
          <w:szCs w:val="24"/>
        </w:rPr>
        <w:t xml:space="preserve">Available </w:t>
      </w:r>
      <w:r w:rsidR="00B20E42">
        <w:rPr>
          <w:rFonts w:ascii="Times New Roman" w:eastAsia="Times New Roman" w:hAnsi="Times New Roman" w:cs="Times New Roman"/>
          <w:color w:val="000000"/>
          <w:sz w:val="24"/>
          <w:szCs w:val="24"/>
        </w:rPr>
        <w:t>at: https://www.bbc.com/news/business-56833244,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shd w:val="clear" w:color="auto" w:fill="FFFFFF"/>
        </w:rPr>
        <w:t xml:space="preserve">Bbc.com, (2022), </w:t>
      </w:r>
      <w:r>
        <w:rPr>
          <w:rFonts w:ascii="Times New Roman" w:eastAsia="Times New Roman" w:hAnsi="Times New Roman" w:cs="Times New Roman"/>
          <w:i/>
          <w:iCs/>
          <w:color w:val="222222"/>
          <w:sz w:val="24"/>
          <w:szCs w:val="24"/>
          <w:shd w:val="clear" w:color="auto" w:fill="FFFFFF"/>
        </w:rPr>
        <w:t xml:space="preserve">Ukraine war: Chanel restricts sales of goods to Russians abroad, </w:t>
      </w:r>
      <w:r>
        <w:rPr>
          <w:rFonts w:ascii="Times New Roman" w:eastAsia="Times New Roman" w:hAnsi="Times New Roman" w:cs="Times New Roman"/>
          <w:color w:val="222222"/>
          <w:sz w:val="24"/>
          <w:szCs w:val="24"/>
          <w:shd w:val="clear" w:color="auto" w:fill="FFFFFF"/>
        </w:rPr>
        <w:t>Available at:</w:t>
      </w:r>
      <w:r w:rsidR="00B20E42">
        <w:rPr>
          <w:rFonts w:ascii="Times New Roman" w:eastAsia="Times New Roman" w:hAnsi="Times New Roman" w:cs="Times New Roman"/>
          <w:color w:val="222222"/>
          <w:sz w:val="24"/>
          <w:szCs w:val="24"/>
          <w:shd w:val="clear" w:color="auto" w:fill="FFFFFF"/>
        </w:rPr>
        <w:t xml:space="preserve"> </w:t>
      </w:r>
      <w:r>
        <w:rPr>
          <w:rFonts w:ascii="Times New Roman" w:eastAsia="Times New Roman" w:hAnsi="Times New Roman" w:cs="Times New Roman"/>
          <w:color w:val="222222"/>
          <w:sz w:val="24"/>
          <w:szCs w:val="24"/>
          <w:shd w:val="clear" w:color="auto" w:fill="FFFFFF"/>
        </w:rPr>
        <w:t xml:space="preserve">https://www.bbc.com/news/business-61005607,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Brandmasteracademy.com, (2020), </w:t>
      </w:r>
      <w:r>
        <w:rPr>
          <w:rFonts w:ascii="Times New Roman" w:eastAsia="Times New Roman" w:hAnsi="Times New Roman" w:cs="Times New Roman"/>
          <w:i/>
          <w:iCs/>
          <w:color w:val="000000"/>
          <w:sz w:val="24"/>
          <w:szCs w:val="24"/>
        </w:rPr>
        <w:t xml:space="preserve">10 Powerful Advantages </w:t>
      </w:r>
      <w:proofErr w:type="gramStart"/>
      <w:r>
        <w:rPr>
          <w:rFonts w:ascii="Times New Roman" w:eastAsia="Times New Roman" w:hAnsi="Times New Roman" w:cs="Times New Roman"/>
          <w:i/>
          <w:iCs/>
          <w:color w:val="000000"/>
          <w:sz w:val="24"/>
          <w:szCs w:val="24"/>
        </w:rPr>
        <w:t>Of</w:t>
      </w:r>
      <w:proofErr w:type="gramEnd"/>
      <w:r>
        <w:rPr>
          <w:rFonts w:ascii="Times New Roman" w:eastAsia="Times New Roman" w:hAnsi="Times New Roman" w:cs="Times New Roman"/>
          <w:i/>
          <w:iCs/>
          <w:color w:val="000000"/>
          <w:sz w:val="24"/>
          <w:szCs w:val="24"/>
        </w:rPr>
        <w:t xml:space="preserve"> Brand Positioning,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https://brandmasteracademy.com/advantages-of-brand-positioning/,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Britishbeautycouncil.com, (2021), How is </w:t>
      </w:r>
      <w:proofErr w:type="spellStart"/>
      <w:r>
        <w:rPr>
          <w:rFonts w:ascii="Times New Roman" w:eastAsia="Times New Roman" w:hAnsi="Times New Roman" w:cs="Times New Roman"/>
          <w:color w:val="000000"/>
          <w:sz w:val="24"/>
          <w:szCs w:val="24"/>
        </w:rPr>
        <w:t>Brexit</w:t>
      </w:r>
      <w:proofErr w:type="spellEnd"/>
      <w:r>
        <w:rPr>
          <w:rFonts w:ascii="Times New Roman" w:eastAsia="Times New Roman" w:hAnsi="Times New Roman" w:cs="Times New Roman"/>
          <w:color w:val="000000"/>
          <w:sz w:val="24"/>
          <w:szCs w:val="24"/>
        </w:rPr>
        <w:t xml:space="preserve"> affecting the British beauty industry? Available at:</w:t>
      </w:r>
      <w:r w:rsidR="00B20E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https://britishbeautycouncil.com/how-is-brexit-affecting-the-british-beauty-industry/,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Bstrategyhub.com, (2022), </w:t>
      </w:r>
      <w:proofErr w:type="gramStart"/>
      <w:r>
        <w:rPr>
          <w:rFonts w:ascii="Times New Roman" w:eastAsia="Times New Roman" w:hAnsi="Times New Roman" w:cs="Times New Roman"/>
          <w:i/>
          <w:iCs/>
          <w:color w:val="000000"/>
          <w:sz w:val="24"/>
          <w:szCs w:val="24"/>
        </w:rPr>
        <w:t>What</w:t>
      </w:r>
      <w:proofErr w:type="gramEnd"/>
      <w:r>
        <w:rPr>
          <w:rFonts w:ascii="Times New Roman" w:eastAsia="Times New Roman" w:hAnsi="Times New Roman" w:cs="Times New Roman"/>
          <w:i/>
          <w:iCs/>
          <w:color w:val="000000"/>
          <w:sz w:val="24"/>
          <w:szCs w:val="24"/>
        </w:rPr>
        <w:t xml:space="preserve"> is a diversification strategy, its types, and why is it important?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https://bstrategyhub.com/what-is-a-diversification-strategy-its-types-and-why-is-it-important/,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Businessoffashion.com, (2019), </w:t>
      </w:r>
      <w:r>
        <w:rPr>
          <w:rFonts w:ascii="Times New Roman" w:eastAsia="Times New Roman" w:hAnsi="Times New Roman" w:cs="Times New Roman"/>
          <w:i/>
          <w:iCs/>
          <w:color w:val="000000"/>
          <w:sz w:val="24"/>
          <w:szCs w:val="24"/>
        </w:rPr>
        <w:t xml:space="preserve">Chanel Faces Biggest Challenge </w:t>
      </w:r>
      <w:proofErr w:type="gramStart"/>
      <w:r>
        <w:rPr>
          <w:rFonts w:ascii="Times New Roman" w:eastAsia="Times New Roman" w:hAnsi="Times New Roman" w:cs="Times New Roman"/>
          <w:i/>
          <w:iCs/>
          <w:color w:val="000000"/>
          <w:sz w:val="24"/>
          <w:szCs w:val="24"/>
        </w:rPr>
        <w:t>Since</w:t>
      </w:r>
      <w:proofErr w:type="gramEnd"/>
      <w:r>
        <w:rPr>
          <w:rFonts w:ascii="Times New Roman" w:eastAsia="Times New Roman" w:hAnsi="Times New Roman" w:cs="Times New Roman"/>
          <w:i/>
          <w:iCs/>
          <w:color w:val="000000"/>
          <w:sz w:val="24"/>
          <w:szCs w:val="24"/>
        </w:rPr>
        <w:t xml:space="preserve"> the Loss of Its Founder,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https://www.businessoffashion.com/articles/news-analysis/chanel-faces-biggest-challenge-since-the-loss-of-its-founder-karl-lagerfeld/,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rPr>
        <w:t xml:space="preserve">Businessoffashion.com, (2022), </w:t>
      </w:r>
      <w:r>
        <w:rPr>
          <w:rFonts w:ascii="Times New Roman" w:eastAsia="Times New Roman" w:hAnsi="Times New Roman" w:cs="Times New Roman"/>
          <w:i/>
          <w:iCs/>
          <w:color w:val="000000"/>
          <w:sz w:val="24"/>
          <w:szCs w:val="24"/>
        </w:rPr>
        <w:t>Does Chanel’s Stance on E-Commerce Make Sense?</w:t>
      </w:r>
      <w:proofErr w:type="gramEnd"/>
      <w:r>
        <w:rPr>
          <w:rFonts w:ascii="Times New Roman" w:eastAsia="Times New Roman" w:hAnsi="Times New Roman" w:cs="Times New Roman"/>
          <w:i/>
          <w:iCs/>
          <w:color w:val="000000"/>
          <w:sz w:val="24"/>
          <w:szCs w:val="24"/>
        </w:rPr>
        <w:t xml:space="preserve">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https://www.businessoffashion.com/briefings/luxury/does-chanels-stance-on-e-commerce-make-sense/,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rPr>
        <w:lastRenderedPageBreak/>
        <w:t xml:space="preserve">Christodoulou, A., and </w:t>
      </w:r>
      <w:proofErr w:type="spellStart"/>
      <w:r>
        <w:rPr>
          <w:rFonts w:ascii="Times New Roman" w:eastAsia="Times New Roman" w:hAnsi="Times New Roman" w:cs="Times New Roman"/>
          <w:color w:val="000000"/>
          <w:sz w:val="24"/>
          <w:szCs w:val="24"/>
        </w:rPr>
        <w:t>Cullinane</w:t>
      </w:r>
      <w:proofErr w:type="spellEnd"/>
      <w:r>
        <w:rPr>
          <w:rFonts w:ascii="Times New Roman" w:eastAsia="Times New Roman" w:hAnsi="Times New Roman" w:cs="Times New Roman"/>
          <w:color w:val="000000"/>
          <w:sz w:val="24"/>
          <w:szCs w:val="24"/>
        </w:rPr>
        <w:t>, K. (2019).</w:t>
      </w:r>
      <w:proofErr w:type="gramEnd"/>
      <w:r>
        <w:rPr>
          <w:rFonts w:ascii="Times New Roman" w:eastAsia="Times New Roman" w:hAnsi="Times New Roman" w:cs="Times New Roman"/>
          <w:color w:val="000000"/>
          <w:sz w:val="24"/>
          <w:szCs w:val="24"/>
        </w:rPr>
        <w:t xml:space="preserve"> Identifying the Main Opportunities and Challenges from the Implementation of a Port Energy Management System: A SWOT/PESTLE Analysis. </w:t>
      </w:r>
      <w:proofErr w:type="gramStart"/>
      <w:r>
        <w:rPr>
          <w:rFonts w:ascii="Times New Roman" w:eastAsia="Times New Roman" w:hAnsi="Times New Roman" w:cs="Times New Roman"/>
          <w:color w:val="000000"/>
          <w:sz w:val="24"/>
          <w:szCs w:val="24"/>
        </w:rPr>
        <w:t>Sustainability, 11(21), p6046.</w:t>
      </w:r>
      <w:proofErr w:type="gramEnd"/>
      <w:r>
        <w:rPr>
          <w:rFonts w:ascii="Times New Roman" w:eastAsia="Times New Roman" w:hAnsi="Times New Roman" w:cs="Times New Roman"/>
          <w:color w:val="000000"/>
          <w:sz w:val="24"/>
          <w:szCs w:val="24"/>
        </w:rPr>
        <w:t>  </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Craft.co, (2023), </w:t>
      </w:r>
      <w:r>
        <w:rPr>
          <w:rFonts w:ascii="Times New Roman" w:eastAsia="Times New Roman" w:hAnsi="Times New Roman" w:cs="Times New Roman"/>
          <w:i/>
          <w:iCs/>
          <w:color w:val="000000"/>
          <w:sz w:val="24"/>
          <w:szCs w:val="24"/>
        </w:rPr>
        <w:t xml:space="preserve">CHANEL competitors and similar companies,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https://craft.co/chanel/competitors,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Croner.co.uk, (2020), A Comprehensive List of Employment Legislation in the UK, Available at:</w:t>
      </w:r>
      <w:r w:rsidR="00B20E42">
        <w:rPr>
          <w:rFonts w:ascii="Times New Roman" w:eastAsia="Times New Roman" w:hAnsi="Times New Roman" w:cs="Times New Roman"/>
          <w:color w:val="000000"/>
          <w:sz w:val="24"/>
          <w:szCs w:val="24"/>
        </w:rPr>
        <w:t xml:space="preserve"> https://croner.co.uk/resources/employment-law/legislation-list/,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Digitalagencynetwork.com, (2023), </w:t>
      </w:r>
      <w:r>
        <w:rPr>
          <w:rFonts w:ascii="Times New Roman" w:eastAsia="Times New Roman" w:hAnsi="Times New Roman" w:cs="Times New Roman"/>
          <w:i/>
          <w:iCs/>
          <w:color w:val="000000"/>
          <w:sz w:val="24"/>
          <w:szCs w:val="24"/>
        </w:rPr>
        <w:t xml:space="preserve">Chanel Ads &amp; Digital Marketing Campaigns,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https://digitalagencynetwork.com/brands/chanel/, [</w:t>
      </w:r>
      <w:r>
        <w:rPr>
          <w:rFonts w:ascii="Times New Roman" w:eastAsia="Times New Roman" w:hAnsi="Times New Roman" w:cs="Times New Roman"/>
          <w:color w:val="000000"/>
          <w:sz w:val="24"/>
          <w:szCs w:val="24"/>
        </w:rPr>
        <w:t>Accessed on: 02-01-2023]</w:t>
      </w:r>
    </w:p>
    <w:p w:rsidR="00B20E42" w:rsidRDefault="0087699B" w:rsidP="00B20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Enterslice.com, (2020), Pestle Analysis: A Mechanism for Analysis of Businesses, Available at:</w:t>
      </w:r>
      <w:r w:rsidR="00B20E42">
        <w:rPr>
          <w:rFonts w:ascii="Times New Roman" w:eastAsia="Times New Roman" w:hAnsi="Times New Roman" w:cs="Times New Roman"/>
          <w:color w:val="000000"/>
          <w:sz w:val="24"/>
          <w:szCs w:val="24"/>
        </w:rPr>
        <w:t xml:space="preserve"> https://enterslice.com/learning/pestle-analysis-a-mechanism-for-analysis-of-businesses/,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Exportgenius.in, (2021), </w:t>
      </w:r>
      <w:r>
        <w:rPr>
          <w:rFonts w:ascii="Times New Roman" w:eastAsia="Times New Roman" w:hAnsi="Times New Roman" w:cs="Times New Roman"/>
          <w:i/>
          <w:iCs/>
          <w:color w:val="000000"/>
          <w:sz w:val="24"/>
          <w:szCs w:val="24"/>
        </w:rPr>
        <w:t xml:space="preserve">List of Chanel Exporters in the World, </w:t>
      </w:r>
      <w:r>
        <w:rPr>
          <w:rFonts w:ascii="Times New Roman" w:eastAsia="Times New Roman" w:hAnsi="Times New Roman" w:cs="Times New Roman"/>
          <w:color w:val="000000"/>
          <w:sz w:val="24"/>
          <w:szCs w:val="24"/>
        </w:rPr>
        <w:t xml:space="preserve">Available </w:t>
      </w:r>
      <w:r w:rsidR="00B20E42">
        <w:rPr>
          <w:rFonts w:ascii="Times New Roman" w:eastAsia="Times New Roman" w:hAnsi="Times New Roman" w:cs="Times New Roman"/>
          <w:color w:val="000000"/>
          <w:sz w:val="24"/>
          <w:szCs w:val="24"/>
        </w:rPr>
        <w:t>at: https://www.exportgenius.in/global-exporters-of-chanel,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Forbes.com, (2020), </w:t>
      </w:r>
      <w:r>
        <w:rPr>
          <w:rFonts w:ascii="Times New Roman" w:eastAsia="Times New Roman" w:hAnsi="Times New Roman" w:cs="Times New Roman"/>
          <w:i/>
          <w:iCs/>
          <w:color w:val="000000"/>
          <w:sz w:val="24"/>
          <w:szCs w:val="24"/>
        </w:rPr>
        <w:t xml:space="preserve">Eight Luxury Stores Including Chanel </w:t>
      </w:r>
      <w:proofErr w:type="gramStart"/>
      <w:r>
        <w:rPr>
          <w:rFonts w:ascii="Times New Roman" w:eastAsia="Times New Roman" w:hAnsi="Times New Roman" w:cs="Times New Roman"/>
          <w:i/>
          <w:iCs/>
          <w:color w:val="000000"/>
          <w:sz w:val="24"/>
          <w:szCs w:val="24"/>
        </w:rPr>
        <w:t>And Gucci Open At</w:t>
      </w:r>
      <w:proofErr w:type="gramEnd"/>
      <w:r>
        <w:rPr>
          <w:rFonts w:ascii="Times New Roman" w:eastAsia="Times New Roman" w:hAnsi="Times New Roman" w:cs="Times New Roman"/>
          <w:i/>
          <w:iCs/>
          <w:color w:val="000000"/>
          <w:sz w:val="24"/>
          <w:szCs w:val="24"/>
        </w:rPr>
        <w:t xml:space="preserve"> High-Traffic Chinese Airports,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https://www.forbes.com/sites/kevinrozario/2020/11/01/eight-luxury-stores-including-chanel-and-gucci-open-at-high-traffic-chinese-airports/?sh=2922316478a3,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Ft.com, (2020), </w:t>
      </w:r>
      <w:r>
        <w:rPr>
          <w:rFonts w:ascii="Times New Roman" w:eastAsia="Times New Roman" w:hAnsi="Times New Roman" w:cs="Times New Roman"/>
          <w:i/>
          <w:iCs/>
          <w:color w:val="000000"/>
          <w:sz w:val="24"/>
          <w:szCs w:val="24"/>
        </w:rPr>
        <w:t xml:space="preserve">Chanel forecasts ‘difficult’ two years for luxury amid Covid-19,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https://www.ft.com/content/e6d2bbf2-135d-4ee6-aa75-200c349fced7,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Futurefitbusiness.org, (2021), CHANEL, Available </w:t>
      </w:r>
      <w:r w:rsidR="00B20E42">
        <w:rPr>
          <w:rFonts w:ascii="Times New Roman" w:eastAsia="Times New Roman" w:hAnsi="Times New Roman" w:cs="Times New Roman"/>
          <w:color w:val="000000"/>
          <w:sz w:val="24"/>
          <w:szCs w:val="24"/>
        </w:rPr>
        <w:t>at: https://futurefitbusiness.org/development-council/chanel/</w:t>
      </w:r>
      <w:r>
        <w:rPr>
          <w:rFonts w:ascii="Times New Roman" w:eastAsia="Times New Roman" w:hAnsi="Times New Roman" w:cs="Times New Roman"/>
          <w:color w:val="000000"/>
          <w:sz w:val="24"/>
          <w:szCs w:val="24"/>
        </w:rPr>
        <w:t>,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Gov.uk, (2019), </w:t>
      </w:r>
      <w:r>
        <w:rPr>
          <w:rFonts w:ascii="Times New Roman" w:eastAsia="Times New Roman" w:hAnsi="Times New Roman" w:cs="Times New Roman"/>
          <w:i/>
          <w:iCs/>
          <w:color w:val="000000"/>
          <w:sz w:val="24"/>
          <w:szCs w:val="24"/>
        </w:rPr>
        <w:t xml:space="preserve">UK becomes first major economy to pass net zero emissions law, </w:t>
      </w:r>
      <w:r>
        <w:rPr>
          <w:rFonts w:ascii="Times New Roman" w:eastAsia="Times New Roman" w:hAnsi="Times New Roman" w:cs="Times New Roman"/>
          <w:color w:val="000000"/>
          <w:sz w:val="24"/>
          <w:szCs w:val="24"/>
        </w:rPr>
        <w:t>Available at:</w:t>
      </w:r>
      <w:r w:rsidR="00B20E42">
        <w:rPr>
          <w:rFonts w:ascii="Times New Roman" w:eastAsia="Times New Roman" w:hAnsi="Times New Roman" w:cs="Times New Roman"/>
          <w:color w:val="000000"/>
          <w:sz w:val="24"/>
          <w:szCs w:val="24"/>
        </w:rPr>
        <w:t xml:space="preserve"> https://www.gov.uk/government/news/uk-becomes-first-major-economy-to-pass-net-zero-emissions-law,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Indeed.com, (2021), </w:t>
      </w:r>
      <w:r>
        <w:rPr>
          <w:rFonts w:ascii="Times New Roman" w:eastAsia="Times New Roman" w:hAnsi="Times New Roman" w:cs="Times New Roman"/>
          <w:i/>
          <w:iCs/>
          <w:color w:val="000000"/>
          <w:sz w:val="24"/>
          <w:szCs w:val="24"/>
        </w:rPr>
        <w:t xml:space="preserve">What Is a Market Development Strategy? (Definition, Tips and Example), </w:t>
      </w:r>
      <w:r>
        <w:rPr>
          <w:rFonts w:ascii="Times New Roman" w:eastAsia="Times New Roman" w:hAnsi="Times New Roman" w:cs="Times New Roman"/>
          <w:color w:val="000000"/>
          <w:sz w:val="24"/>
          <w:szCs w:val="24"/>
        </w:rPr>
        <w:t>Available at:https://www.indeed.com/career-advice/career-development/market-development-strategy-example,</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Indeed.com, (2021), </w:t>
      </w:r>
      <w:r>
        <w:rPr>
          <w:rFonts w:ascii="Times New Roman" w:eastAsia="Times New Roman" w:hAnsi="Times New Roman" w:cs="Times New Roman"/>
          <w:i/>
          <w:iCs/>
          <w:color w:val="000000"/>
          <w:sz w:val="24"/>
          <w:szCs w:val="24"/>
        </w:rPr>
        <w:t xml:space="preserve">What Is Product Development Strategy? </w:t>
      </w:r>
      <w:r>
        <w:rPr>
          <w:rFonts w:ascii="Times New Roman" w:eastAsia="Times New Roman" w:hAnsi="Times New Roman" w:cs="Times New Roman"/>
          <w:color w:val="000000"/>
          <w:sz w:val="24"/>
          <w:szCs w:val="24"/>
        </w:rPr>
        <w:t>Available at:https://www.indeed.com/career-advice/career-development/product-development-strategy, [Accessed on: 02-01-2023]</w:t>
      </w:r>
    </w:p>
    <w:p w:rsidR="002977F4" w:rsidRDefault="0087699B">
      <w:pPr>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rPr>
        <w:t xml:space="preserve">Isabelle, D., </w:t>
      </w:r>
      <w:proofErr w:type="spellStart"/>
      <w:r>
        <w:rPr>
          <w:rFonts w:ascii="Times New Roman" w:eastAsia="Times New Roman" w:hAnsi="Times New Roman" w:cs="Times New Roman"/>
          <w:color w:val="000000"/>
          <w:sz w:val="24"/>
          <w:szCs w:val="24"/>
        </w:rPr>
        <w:t>Horak</w:t>
      </w:r>
      <w:proofErr w:type="spellEnd"/>
      <w:r>
        <w:rPr>
          <w:rFonts w:ascii="Times New Roman" w:eastAsia="Times New Roman" w:hAnsi="Times New Roman" w:cs="Times New Roman"/>
          <w:color w:val="000000"/>
          <w:sz w:val="24"/>
          <w:szCs w:val="24"/>
        </w:rPr>
        <w:t>, K., McKinnon, S., and Palumbo, C. (2020).</w:t>
      </w:r>
      <w:proofErr w:type="gramEnd"/>
      <w:r>
        <w:rPr>
          <w:rFonts w:ascii="Times New Roman" w:eastAsia="Times New Roman" w:hAnsi="Times New Roman" w:cs="Times New Roman"/>
          <w:color w:val="000000"/>
          <w:sz w:val="24"/>
          <w:szCs w:val="24"/>
        </w:rPr>
        <w:t xml:space="preserve"> Is Porter’s Five Forces Framework Still Relevant? </w:t>
      </w:r>
      <w:proofErr w:type="gramStart"/>
      <w:r>
        <w:rPr>
          <w:rFonts w:ascii="Times New Roman" w:eastAsia="Times New Roman" w:hAnsi="Times New Roman" w:cs="Times New Roman"/>
          <w:color w:val="000000"/>
          <w:sz w:val="24"/>
          <w:szCs w:val="24"/>
        </w:rPr>
        <w:t>A study of the capital/</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intensity continuum via mining and IT industries.</w:t>
      </w:r>
      <w:proofErr w:type="gramEnd"/>
      <w:r>
        <w:rPr>
          <w:rFonts w:ascii="Times New Roman" w:eastAsia="Times New Roman" w:hAnsi="Times New Roman" w:cs="Times New Roman"/>
          <w:color w:val="000000"/>
          <w:sz w:val="24"/>
          <w:szCs w:val="24"/>
        </w:rPr>
        <w:t xml:space="preserve"> Technology Innovation Management Review, 10(6), 28–41. https://doi.org/10.22215/timreview/1366</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Johnlewis.com, (2023), </w:t>
      </w:r>
      <w:r>
        <w:rPr>
          <w:rFonts w:ascii="Times New Roman" w:eastAsia="Times New Roman" w:hAnsi="Times New Roman" w:cs="Times New Roman"/>
          <w:i/>
          <w:iCs/>
          <w:color w:val="000000"/>
          <w:sz w:val="24"/>
          <w:szCs w:val="24"/>
        </w:rPr>
        <w:t xml:space="preserve">CHANEL Hair Styling, </w:t>
      </w:r>
      <w:r>
        <w:rPr>
          <w:rFonts w:ascii="Times New Roman" w:eastAsia="Times New Roman" w:hAnsi="Times New Roman" w:cs="Times New Roman"/>
          <w:color w:val="000000"/>
          <w:sz w:val="24"/>
          <w:szCs w:val="24"/>
        </w:rPr>
        <w:t>Available at:https://www.johnlewis.com/browse/beauty/hair-care/hair-styling/chanel/_/N-7nndZ1z0u27h,</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Kitenest.co.uk, (2022), </w:t>
      </w:r>
      <w:r>
        <w:rPr>
          <w:rFonts w:ascii="Times New Roman" w:eastAsia="Times New Roman" w:hAnsi="Times New Roman" w:cs="Times New Roman"/>
          <w:i/>
          <w:iCs/>
          <w:color w:val="000000"/>
          <w:sz w:val="24"/>
          <w:szCs w:val="24"/>
        </w:rPr>
        <w:t xml:space="preserve">How do cosmetics impact the environment? </w:t>
      </w:r>
      <w:r>
        <w:rPr>
          <w:rFonts w:ascii="Times New Roman" w:eastAsia="Times New Roman" w:hAnsi="Times New Roman" w:cs="Times New Roman"/>
          <w:color w:val="000000"/>
          <w:sz w:val="24"/>
          <w:szCs w:val="24"/>
        </w:rPr>
        <w:t>Available at:https://kitenest.co.uk/blogs/news/how-do-cosmetics-impact-the-environment,</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Ons.gov.uk, (2022), Consumer price inflation, UK: November 2022, Available at:https://www.ons.gov.uk/economy/inflationandpriceindices/bulletins/consumerpriceinflation/november2022, [Accessed on: 02-01-2022]</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Ons.gov.uk, (2022), </w:t>
      </w:r>
      <w:r>
        <w:rPr>
          <w:rFonts w:ascii="Times New Roman" w:eastAsia="Times New Roman" w:hAnsi="Times New Roman" w:cs="Times New Roman"/>
          <w:i/>
          <w:iCs/>
          <w:color w:val="000000"/>
          <w:sz w:val="24"/>
          <w:szCs w:val="24"/>
        </w:rPr>
        <w:t xml:space="preserve">Gross Domestic Product (GDP), </w:t>
      </w:r>
      <w:r>
        <w:rPr>
          <w:rFonts w:ascii="Times New Roman" w:eastAsia="Times New Roman" w:hAnsi="Times New Roman" w:cs="Times New Roman"/>
          <w:color w:val="000000"/>
          <w:sz w:val="24"/>
          <w:szCs w:val="24"/>
        </w:rPr>
        <w:t xml:space="preserve">Available </w:t>
      </w:r>
      <w:proofErr w:type="spellStart"/>
      <w:r>
        <w:rPr>
          <w:rFonts w:ascii="Times New Roman" w:eastAsia="Times New Roman" w:hAnsi="Times New Roman" w:cs="Times New Roman"/>
          <w:color w:val="000000"/>
          <w:sz w:val="24"/>
          <w:szCs w:val="24"/>
        </w:rPr>
        <w:t>at:https</w:t>
      </w:r>
      <w:proofErr w:type="spellEnd"/>
      <w:r>
        <w:rPr>
          <w:rFonts w:ascii="Times New Roman" w:eastAsia="Times New Roman" w:hAnsi="Times New Roman" w:cs="Times New Roman"/>
          <w:color w:val="000000"/>
          <w:sz w:val="24"/>
          <w:szCs w:val="24"/>
        </w:rPr>
        <w:t>://www.ons.gov.uk/economy/grossdomesticproductgdp,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Profitwell.com, (2020), </w:t>
      </w:r>
      <w:r>
        <w:rPr>
          <w:rFonts w:ascii="Times New Roman" w:eastAsia="Times New Roman" w:hAnsi="Times New Roman" w:cs="Times New Roman"/>
          <w:i/>
          <w:iCs/>
          <w:color w:val="000000"/>
          <w:sz w:val="24"/>
          <w:szCs w:val="24"/>
        </w:rPr>
        <w:t xml:space="preserve">What is Premium Pricing Strategy &amp; Is It The Best Choice for </w:t>
      </w:r>
      <w:proofErr w:type="spellStart"/>
      <w:r>
        <w:rPr>
          <w:rFonts w:ascii="Times New Roman" w:eastAsia="Times New Roman" w:hAnsi="Times New Roman" w:cs="Times New Roman"/>
          <w:i/>
          <w:iCs/>
          <w:color w:val="000000"/>
          <w:sz w:val="24"/>
          <w:szCs w:val="24"/>
        </w:rPr>
        <w:t>SaaS</w:t>
      </w:r>
      <w:proofErr w:type="spellEnd"/>
      <w:r>
        <w:rPr>
          <w:rFonts w:ascii="Times New Roman" w:eastAsia="Times New Roman" w:hAnsi="Times New Roman" w:cs="Times New Roman"/>
          <w:i/>
          <w:iCs/>
          <w:color w:val="000000"/>
          <w:sz w:val="24"/>
          <w:szCs w:val="24"/>
        </w:rPr>
        <w:t xml:space="preserve">, </w:t>
      </w:r>
      <w:r>
        <w:rPr>
          <w:rFonts w:ascii="Times New Roman" w:eastAsia="Times New Roman" w:hAnsi="Times New Roman" w:cs="Times New Roman"/>
          <w:color w:val="000000"/>
          <w:sz w:val="24"/>
          <w:szCs w:val="24"/>
        </w:rPr>
        <w:t xml:space="preserve">Available </w:t>
      </w:r>
      <w:proofErr w:type="spellStart"/>
      <w:r>
        <w:rPr>
          <w:rFonts w:ascii="Times New Roman" w:eastAsia="Times New Roman" w:hAnsi="Times New Roman" w:cs="Times New Roman"/>
          <w:color w:val="000000"/>
          <w:sz w:val="24"/>
          <w:szCs w:val="24"/>
        </w:rPr>
        <w:t>at:https</w:t>
      </w:r>
      <w:proofErr w:type="spellEnd"/>
      <w:r>
        <w:rPr>
          <w:rFonts w:ascii="Times New Roman" w:eastAsia="Times New Roman" w:hAnsi="Times New Roman" w:cs="Times New Roman"/>
          <w:color w:val="000000"/>
          <w:sz w:val="24"/>
          <w:szCs w:val="24"/>
        </w:rPr>
        <w:t>://www.profitwell.com/recur/all/premium-pricing,</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Qualtrics.com, (2023), </w:t>
      </w:r>
      <w:r>
        <w:rPr>
          <w:rFonts w:ascii="Times New Roman" w:eastAsia="Times New Roman" w:hAnsi="Times New Roman" w:cs="Times New Roman"/>
          <w:i/>
          <w:iCs/>
          <w:color w:val="000000"/>
          <w:sz w:val="24"/>
          <w:szCs w:val="24"/>
        </w:rPr>
        <w:t xml:space="preserve">Market segmentation: Definition, types, benefits, &amp; best practice, </w:t>
      </w:r>
      <w:r>
        <w:rPr>
          <w:rFonts w:ascii="Times New Roman" w:eastAsia="Times New Roman" w:hAnsi="Times New Roman" w:cs="Times New Roman"/>
          <w:color w:val="000000"/>
          <w:sz w:val="24"/>
          <w:szCs w:val="24"/>
        </w:rPr>
        <w:t>Available at:https://www.qualtrics.com/au/experience-management/brand/what-is-market-segmentation/,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Smallbusiness.chron.com, (2019), </w:t>
      </w:r>
      <w:r>
        <w:rPr>
          <w:rFonts w:ascii="Times New Roman" w:eastAsia="Times New Roman" w:hAnsi="Times New Roman" w:cs="Times New Roman"/>
          <w:i/>
          <w:iCs/>
          <w:color w:val="000000"/>
          <w:sz w:val="24"/>
          <w:szCs w:val="24"/>
        </w:rPr>
        <w:t xml:space="preserve">Advantages &amp; Disadvantages of SWOT Analysis, </w:t>
      </w:r>
      <w:r>
        <w:rPr>
          <w:rFonts w:ascii="Times New Roman" w:eastAsia="Times New Roman" w:hAnsi="Times New Roman" w:cs="Times New Roman"/>
          <w:color w:val="000000"/>
          <w:sz w:val="24"/>
          <w:szCs w:val="24"/>
        </w:rPr>
        <w:t>Available at:https://smallbusiness.chron.com/advantages-amp-disadvantages-swot-analysis-41398.html,</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Smartinsights.com, (2021), </w:t>
      </w:r>
      <w:r>
        <w:rPr>
          <w:rFonts w:ascii="Times New Roman" w:eastAsia="Times New Roman" w:hAnsi="Times New Roman" w:cs="Times New Roman"/>
          <w:i/>
          <w:iCs/>
          <w:color w:val="000000"/>
          <w:sz w:val="24"/>
          <w:szCs w:val="24"/>
        </w:rPr>
        <w:t xml:space="preserve">The </w:t>
      </w:r>
      <w:proofErr w:type="spellStart"/>
      <w:r>
        <w:rPr>
          <w:rFonts w:ascii="Times New Roman" w:eastAsia="Times New Roman" w:hAnsi="Times New Roman" w:cs="Times New Roman"/>
          <w:i/>
          <w:iCs/>
          <w:color w:val="000000"/>
          <w:sz w:val="24"/>
          <w:szCs w:val="24"/>
        </w:rPr>
        <w:t>Ansoff</w:t>
      </w:r>
      <w:proofErr w:type="spellEnd"/>
      <w:r>
        <w:rPr>
          <w:rFonts w:ascii="Times New Roman" w:eastAsia="Times New Roman" w:hAnsi="Times New Roman" w:cs="Times New Roman"/>
          <w:i/>
          <w:iCs/>
          <w:color w:val="000000"/>
          <w:sz w:val="24"/>
          <w:szCs w:val="24"/>
        </w:rPr>
        <w:t xml:space="preserve"> Model, </w:t>
      </w:r>
      <w:r>
        <w:rPr>
          <w:rFonts w:ascii="Times New Roman" w:eastAsia="Times New Roman" w:hAnsi="Times New Roman" w:cs="Times New Roman"/>
          <w:color w:val="000000"/>
          <w:sz w:val="24"/>
          <w:szCs w:val="24"/>
        </w:rPr>
        <w:t>Available at:https://www.smartinsights.com/marketing-planning/create-a-marketing-plan/ansoff-model/,</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(2022). Beauty &amp; Personal Care - UK | </w:t>
      </w:r>
      <w:proofErr w:type="spell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 xml:space="preserve"> Market Forecast.</w:t>
      </w:r>
      <w:proofErr w:type="gramEnd"/>
      <w:r>
        <w:rPr>
          <w:rFonts w:ascii="Times New Roman" w:eastAsia="Times New Roman" w:hAnsi="Times New Roman" w:cs="Times New Roman"/>
          <w:color w:val="000000"/>
          <w:sz w:val="24"/>
          <w:szCs w:val="24"/>
        </w:rPr>
        <w:t xml:space="preserve"> Retrieved January 1, 2023, from https://www.statista.com/outlook/cmo/beauty-personal-care/united-kingdom</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Statista.com, (2022), </w:t>
      </w:r>
      <w:r>
        <w:rPr>
          <w:rFonts w:ascii="Times New Roman" w:eastAsia="Times New Roman" w:hAnsi="Times New Roman" w:cs="Times New Roman"/>
          <w:i/>
          <w:iCs/>
          <w:color w:val="000000"/>
          <w:sz w:val="24"/>
          <w:szCs w:val="24"/>
        </w:rPr>
        <w:t xml:space="preserve">American who owned Chanel fashion or accessories 2018, by income, </w:t>
      </w:r>
      <w:r>
        <w:rPr>
          <w:rFonts w:ascii="Times New Roman" w:eastAsia="Times New Roman" w:hAnsi="Times New Roman" w:cs="Times New Roman"/>
          <w:color w:val="000000"/>
          <w:sz w:val="24"/>
          <w:szCs w:val="24"/>
        </w:rPr>
        <w:t>Available at:</w:t>
      </w:r>
      <w:r w:rsidR="00A03D3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https://www.statista.com/statistics/251698/affluent-americans-who-own-chanel-brand-apparel-accessories-footware/,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Statista.com, (2022), American who owned Chanel fashion or accessories 2018, by </w:t>
      </w:r>
      <w:r w:rsidR="00A03D38">
        <w:rPr>
          <w:rFonts w:ascii="Times New Roman" w:eastAsia="Times New Roman" w:hAnsi="Times New Roman" w:cs="Times New Roman"/>
          <w:color w:val="000000"/>
          <w:sz w:val="24"/>
          <w:szCs w:val="24"/>
        </w:rPr>
        <w:t>income, Available at: https://www.statista.com/statistics/251698/affluent-americans-who-own-chanel-brand-apparel-accessories-footware/</w:t>
      </w:r>
      <w:r>
        <w:rPr>
          <w:rFonts w:ascii="Times New Roman" w:eastAsia="Times New Roman" w:hAnsi="Times New Roman" w:cs="Times New Roman"/>
          <w:color w:val="000000"/>
          <w:sz w:val="24"/>
          <w:szCs w:val="24"/>
        </w:rPr>
        <w:t>,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Statista.com, (2022), </w:t>
      </w:r>
      <w:r>
        <w:rPr>
          <w:rFonts w:ascii="Times New Roman" w:eastAsia="Times New Roman" w:hAnsi="Times New Roman" w:cs="Times New Roman"/>
          <w:i/>
          <w:iCs/>
          <w:color w:val="000000"/>
          <w:sz w:val="24"/>
          <w:szCs w:val="24"/>
        </w:rPr>
        <w:t xml:space="preserve">Global brand value of Chanel from 2017 to 2022, </w:t>
      </w:r>
      <w:r>
        <w:rPr>
          <w:rFonts w:ascii="Times New Roman" w:eastAsia="Times New Roman" w:hAnsi="Times New Roman" w:cs="Times New Roman"/>
          <w:color w:val="000000"/>
          <w:sz w:val="24"/>
          <w:szCs w:val="24"/>
        </w:rPr>
        <w:t xml:space="preserve">Available </w:t>
      </w:r>
      <w:r w:rsidR="00A03D38">
        <w:rPr>
          <w:rFonts w:ascii="Times New Roman" w:eastAsia="Times New Roman" w:hAnsi="Times New Roman" w:cs="Times New Roman"/>
          <w:color w:val="000000"/>
          <w:sz w:val="24"/>
          <w:szCs w:val="24"/>
        </w:rPr>
        <w:t>at: https://www.statista.com/statistics/1010860/chanel-brand-value-worldwide/, [</w:t>
      </w:r>
      <w:r>
        <w:rPr>
          <w:rFonts w:ascii="Times New Roman" w:eastAsia="Times New Roman" w:hAnsi="Times New Roman" w:cs="Times New Roman"/>
          <w:color w:val="000000"/>
          <w:sz w:val="24"/>
          <w:szCs w:val="24"/>
        </w:rPr>
        <w:t>Accessed on: 02-01-2023]</w:t>
      </w:r>
    </w:p>
    <w:p w:rsidR="002977F4" w:rsidRDefault="0087699B">
      <w:pPr>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bCs/>
          <w:color w:val="222222"/>
          <w:sz w:val="24"/>
          <w:szCs w:val="24"/>
          <w:shd w:val="clear" w:color="auto" w:fill="FFFFFF"/>
        </w:rPr>
        <w:t>Sudari</w:t>
      </w:r>
      <w:proofErr w:type="spellEnd"/>
      <w:r>
        <w:rPr>
          <w:rFonts w:ascii="Times New Roman" w:eastAsia="Times New Roman" w:hAnsi="Times New Roman" w:cs="Times New Roman"/>
          <w:bCs/>
          <w:color w:val="222222"/>
          <w:sz w:val="24"/>
          <w:szCs w:val="24"/>
          <w:shd w:val="clear" w:color="auto" w:fill="FFFFFF"/>
        </w:rPr>
        <w:t xml:space="preserve">, S., </w:t>
      </w:r>
      <w:proofErr w:type="spellStart"/>
      <w:r>
        <w:rPr>
          <w:rFonts w:ascii="Times New Roman" w:eastAsia="Times New Roman" w:hAnsi="Times New Roman" w:cs="Times New Roman"/>
          <w:bCs/>
          <w:color w:val="222222"/>
          <w:sz w:val="24"/>
          <w:szCs w:val="24"/>
          <w:shd w:val="clear" w:color="auto" w:fill="FFFFFF"/>
        </w:rPr>
        <w:t>Tarofder</w:t>
      </w:r>
      <w:proofErr w:type="spellEnd"/>
      <w:r>
        <w:rPr>
          <w:rFonts w:ascii="Times New Roman" w:eastAsia="Times New Roman" w:hAnsi="Times New Roman" w:cs="Times New Roman"/>
          <w:bCs/>
          <w:color w:val="222222"/>
          <w:sz w:val="24"/>
          <w:szCs w:val="24"/>
          <w:shd w:val="clear" w:color="auto" w:fill="FFFFFF"/>
        </w:rPr>
        <w:t xml:space="preserve">, A., </w:t>
      </w:r>
      <w:proofErr w:type="spellStart"/>
      <w:r>
        <w:rPr>
          <w:rFonts w:ascii="Times New Roman" w:eastAsia="Times New Roman" w:hAnsi="Times New Roman" w:cs="Times New Roman"/>
          <w:bCs/>
          <w:color w:val="222222"/>
          <w:sz w:val="24"/>
          <w:szCs w:val="24"/>
          <w:shd w:val="clear" w:color="auto" w:fill="FFFFFF"/>
        </w:rPr>
        <w:t>Khatibi</w:t>
      </w:r>
      <w:proofErr w:type="spellEnd"/>
      <w:r>
        <w:rPr>
          <w:rFonts w:ascii="Times New Roman" w:eastAsia="Times New Roman" w:hAnsi="Times New Roman" w:cs="Times New Roman"/>
          <w:bCs/>
          <w:color w:val="222222"/>
          <w:sz w:val="24"/>
          <w:szCs w:val="24"/>
          <w:shd w:val="clear" w:color="auto" w:fill="FFFFFF"/>
        </w:rPr>
        <w:t xml:space="preserve">, A., and </w:t>
      </w:r>
      <w:proofErr w:type="spellStart"/>
      <w:r>
        <w:rPr>
          <w:rFonts w:ascii="Times New Roman" w:eastAsia="Times New Roman" w:hAnsi="Times New Roman" w:cs="Times New Roman"/>
          <w:bCs/>
          <w:color w:val="222222"/>
          <w:sz w:val="24"/>
          <w:szCs w:val="24"/>
          <w:shd w:val="clear" w:color="auto" w:fill="FFFFFF"/>
        </w:rPr>
        <w:t>Tham</w:t>
      </w:r>
      <w:proofErr w:type="spellEnd"/>
      <w:r>
        <w:rPr>
          <w:rFonts w:ascii="Times New Roman" w:eastAsia="Times New Roman" w:hAnsi="Times New Roman" w:cs="Times New Roman"/>
          <w:bCs/>
          <w:color w:val="222222"/>
          <w:sz w:val="24"/>
          <w:szCs w:val="24"/>
          <w:shd w:val="clear" w:color="auto" w:fill="FFFFFF"/>
        </w:rPr>
        <w:t>, J. (2019).</w:t>
      </w:r>
      <w:proofErr w:type="gramEnd"/>
      <w:r>
        <w:rPr>
          <w:rFonts w:ascii="Times New Roman" w:eastAsia="Times New Roman" w:hAnsi="Times New Roman" w:cs="Times New Roman"/>
          <w:bCs/>
          <w:color w:val="222222"/>
          <w:sz w:val="24"/>
          <w:szCs w:val="24"/>
          <w:shd w:val="clear" w:color="auto" w:fill="FFFFFF"/>
        </w:rPr>
        <w:t xml:space="preserve"> </w:t>
      </w:r>
      <w:proofErr w:type="gramStart"/>
      <w:r>
        <w:rPr>
          <w:rFonts w:ascii="Times New Roman" w:eastAsia="Times New Roman" w:hAnsi="Times New Roman" w:cs="Times New Roman"/>
          <w:bCs/>
          <w:color w:val="222222"/>
          <w:sz w:val="24"/>
          <w:szCs w:val="24"/>
          <w:shd w:val="clear" w:color="auto" w:fill="FFFFFF"/>
        </w:rPr>
        <w:t>Measuring the critical effect of marketing mix on customer loyalty through customer satisfaction in food and beverage products.</w:t>
      </w:r>
      <w:proofErr w:type="gramEnd"/>
      <w:r>
        <w:rPr>
          <w:rFonts w:ascii="Times New Roman" w:eastAsia="Times New Roman" w:hAnsi="Times New Roman" w:cs="Times New Roman"/>
          <w:bCs/>
          <w:color w:val="222222"/>
          <w:sz w:val="24"/>
          <w:szCs w:val="24"/>
          <w:shd w:val="clear" w:color="auto" w:fill="FFFFFF"/>
        </w:rPr>
        <w:t xml:space="preserve"> </w:t>
      </w:r>
      <w:r>
        <w:rPr>
          <w:rFonts w:ascii="Times New Roman" w:eastAsia="Times New Roman" w:hAnsi="Times New Roman" w:cs="Times New Roman"/>
          <w:bCs/>
          <w:i/>
          <w:iCs/>
          <w:color w:val="222222"/>
          <w:sz w:val="24"/>
          <w:szCs w:val="24"/>
          <w:shd w:val="clear" w:color="auto" w:fill="FFFFFF"/>
        </w:rPr>
        <w:t>Management Science Letters</w:t>
      </w:r>
      <w:r>
        <w:rPr>
          <w:rFonts w:ascii="Times New Roman" w:eastAsia="Times New Roman" w:hAnsi="Times New Roman" w:cs="Times New Roman"/>
          <w:bCs/>
          <w:color w:val="222222"/>
          <w:sz w:val="24"/>
          <w:szCs w:val="24"/>
          <w:shd w:val="clear" w:color="auto" w:fill="FFFFFF"/>
        </w:rPr>
        <w:t xml:space="preserve">, </w:t>
      </w:r>
      <w:r>
        <w:rPr>
          <w:rFonts w:ascii="Times New Roman" w:eastAsia="Times New Roman" w:hAnsi="Times New Roman" w:cs="Times New Roman"/>
          <w:bCs/>
          <w:i/>
          <w:iCs/>
          <w:color w:val="222222"/>
          <w:sz w:val="24"/>
          <w:szCs w:val="24"/>
          <w:shd w:val="clear" w:color="auto" w:fill="FFFFFF"/>
        </w:rPr>
        <w:t>9</w:t>
      </w:r>
      <w:r>
        <w:rPr>
          <w:rFonts w:ascii="Times New Roman" w:eastAsia="Times New Roman" w:hAnsi="Times New Roman" w:cs="Times New Roman"/>
          <w:bCs/>
          <w:color w:val="222222"/>
          <w:sz w:val="24"/>
          <w:szCs w:val="24"/>
          <w:shd w:val="clear" w:color="auto" w:fill="FFFFFF"/>
        </w:rPr>
        <w:t>(9), 1385-1396.</w:t>
      </w:r>
    </w:p>
    <w:p w:rsidR="002977F4" w:rsidRDefault="0087699B">
      <w:pPr>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rPr>
        <w:t>U.K. Population.</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(2023). worldometers.info.</w:t>
      </w:r>
      <w:proofErr w:type="gramEnd"/>
      <w:r>
        <w:rPr>
          <w:rFonts w:ascii="Times New Roman" w:eastAsia="Times New Roman" w:hAnsi="Times New Roman" w:cs="Times New Roman"/>
          <w:color w:val="000000"/>
          <w:sz w:val="24"/>
          <w:szCs w:val="24"/>
        </w:rPr>
        <w:t xml:space="preserve"> Retrieved January 1, 2022, from https://www.worldometers.info/world-population/uk-population/</w:t>
      </w:r>
    </w:p>
    <w:p w:rsidR="00B20E42" w:rsidRDefault="0087699B" w:rsidP="00B20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Wallstreetmojo.com, (2022), What Are </w:t>
      </w:r>
      <w:proofErr w:type="gramStart"/>
      <w:r>
        <w:rPr>
          <w:rFonts w:ascii="Times New Roman" w:eastAsia="Times New Roman" w:hAnsi="Times New Roman" w:cs="Times New Roman"/>
          <w:color w:val="000000"/>
          <w:sz w:val="24"/>
          <w:szCs w:val="24"/>
        </w:rPr>
        <w:t>The</w:t>
      </w:r>
      <w:proofErr w:type="gramEnd"/>
      <w:r>
        <w:rPr>
          <w:rFonts w:ascii="Times New Roman" w:eastAsia="Times New Roman" w:hAnsi="Times New Roman" w:cs="Times New Roman"/>
          <w:color w:val="000000"/>
          <w:sz w:val="24"/>
          <w:szCs w:val="24"/>
        </w:rPr>
        <w:t xml:space="preserve"> Porter’s 5 Forces? Available at:</w:t>
      </w:r>
      <w:r w:rsidR="00B20E42">
        <w:rPr>
          <w:rFonts w:ascii="Times New Roman" w:eastAsia="Times New Roman" w:hAnsi="Times New Roman" w:cs="Times New Roman"/>
          <w:color w:val="000000"/>
          <w:sz w:val="24"/>
          <w:szCs w:val="24"/>
        </w:rPr>
        <w:t xml:space="preserve"> https://www.wallstreetmojo.com/porters-five-forces/, [Accessed on: 02-01-2023]</w:t>
      </w:r>
    </w:p>
    <w:p w:rsidR="002977F4" w:rsidRDefault="0087699B">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Zippia.co, (2022), </w:t>
      </w:r>
      <w:r>
        <w:rPr>
          <w:rFonts w:ascii="Times New Roman" w:eastAsia="Times New Roman" w:hAnsi="Times New Roman" w:cs="Times New Roman"/>
          <w:i/>
          <w:iCs/>
          <w:color w:val="000000"/>
          <w:sz w:val="24"/>
          <w:szCs w:val="24"/>
        </w:rPr>
        <w:t xml:space="preserve">WORKING AT CHANEL </w:t>
      </w:r>
      <w:r>
        <w:rPr>
          <w:rFonts w:ascii="Times New Roman" w:eastAsia="Times New Roman" w:hAnsi="Times New Roman" w:cs="Times New Roman"/>
          <w:color w:val="000000"/>
          <w:sz w:val="24"/>
          <w:szCs w:val="24"/>
        </w:rPr>
        <w:t>Available at:</w:t>
      </w:r>
      <w:r w:rsidR="00A03D38">
        <w:rPr>
          <w:rFonts w:ascii="Times New Roman" w:eastAsia="Times New Roman" w:hAnsi="Times New Roman" w:cs="Times New Roman"/>
          <w:color w:val="000000"/>
          <w:sz w:val="24"/>
          <w:szCs w:val="24"/>
        </w:rPr>
        <w:t xml:space="preserve"> https://www.zippia.com/chanel-careers-18801/, [</w:t>
      </w:r>
      <w:r>
        <w:rPr>
          <w:rFonts w:ascii="Times New Roman" w:eastAsia="Times New Roman" w:hAnsi="Times New Roman" w:cs="Times New Roman"/>
          <w:color w:val="000000"/>
          <w:sz w:val="24"/>
          <w:szCs w:val="24"/>
        </w:rPr>
        <w:t>Accessed on: 02-01-2023]</w:t>
      </w:r>
    </w:p>
    <w:p w:rsidR="002977F4" w:rsidRDefault="002977F4">
      <w:pPr>
        <w:pStyle w:val="Normal1"/>
        <w:spacing w:before="240" w:line="360" w:lineRule="auto"/>
        <w:jc w:val="both"/>
        <w:rPr>
          <w:rFonts w:ascii="Times New Roman" w:eastAsia="Times New Roman" w:hAnsi="Times New Roman" w:cs="Times New Roman"/>
          <w:b/>
          <w:sz w:val="24"/>
          <w:szCs w:val="24"/>
          <w:lang w:val="en-GB"/>
        </w:rPr>
      </w:pPr>
    </w:p>
    <w:sectPr w:rsidR="002977F4">
      <w:footerReference w:type="default" r:id="rId13"/>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D5C" w:rsidRDefault="00513D5C">
      <w:pPr>
        <w:spacing w:line="240" w:lineRule="auto"/>
      </w:pPr>
      <w:r>
        <w:separator/>
      </w:r>
    </w:p>
  </w:endnote>
  <w:endnote w:type="continuationSeparator" w:id="0">
    <w:p w:rsidR="00513D5C" w:rsidRDefault="00513D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F4" w:rsidRDefault="0087699B">
    <w:pPr>
      <w:pStyle w:val="Footer"/>
      <w:jc w:val="right"/>
    </w:pPr>
    <w:r>
      <w:fldChar w:fldCharType="begin"/>
    </w:r>
    <w:r>
      <w:instrText xml:space="preserve"> PAGE   \* MERGEFORMAT </w:instrText>
    </w:r>
    <w:r>
      <w:fldChar w:fldCharType="separate"/>
    </w:r>
    <w:r w:rsidR="009B426A">
      <w:rPr>
        <w:noProof/>
      </w:rPr>
      <w:t>0</w:t>
    </w:r>
    <w:r>
      <w:fldChar w:fldCharType="end"/>
    </w:r>
  </w:p>
  <w:p w:rsidR="002977F4" w:rsidRDefault="002977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D5C" w:rsidRDefault="00513D5C">
      <w:pPr>
        <w:spacing w:line="240" w:lineRule="auto"/>
      </w:pPr>
      <w:r>
        <w:separator/>
      </w:r>
    </w:p>
  </w:footnote>
  <w:footnote w:type="continuationSeparator" w:id="0">
    <w:p w:rsidR="00513D5C" w:rsidRDefault="00513D5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5046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2"/>
    <w:multiLevelType w:val="multilevel"/>
    <w:tmpl w:val="EF369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3"/>
    <w:multiLevelType w:val="multilevel"/>
    <w:tmpl w:val="4E92B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87A2116"/>
    <w:multiLevelType w:val="multilevel"/>
    <w:tmpl w:val="F370D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7F4"/>
    <w:rsid w:val="00194F41"/>
    <w:rsid w:val="002977F4"/>
    <w:rsid w:val="00513D5C"/>
    <w:rsid w:val="00695E9A"/>
    <w:rsid w:val="0087699B"/>
    <w:rsid w:val="009B426A"/>
    <w:rsid w:val="00A03D38"/>
    <w:rsid w:val="00B20E42"/>
    <w:rsid w:val="00C23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1"/>
    <w:uiPriority w:val="9"/>
    <w:qFormat/>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pPr>
      <w:autoSpaceDE w:val="0"/>
      <w:autoSpaceDN w:val="0"/>
      <w:adjustRightInd w:val="0"/>
      <w:spacing w:line="240" w:lineRule="auto"/>
    </w:pPr>
    <w:rPr>
      <w:color w:val="000000"/>
      <w:sz w:val="24"/>
      <w:szCs w:val="24"/>
    </w:rPr>
  </w:style>
  <w:style w:type="paragraph" w:styleId="TOCHeading">
    <w:name w:val="TOC Heading"/>
    <w:basedOn w:val="Heading1"/>
    <w:next w:val="Normal"/>
    <w:uiPriority w:val="39"/>
    <w:qFormat/>
    <w:pPr>
      <w:keepNext/>
      <w:keepLines/>
      <w:spacing w:before="480" w:line="276" w:lineRule="auto"/>
      <w:jc w:val="left"/>
      <w:outlineLvl w:val="9"/>
    </w:pPr>
    <w:rPr>
      <w:rFonts w:ascii="Calibri" w:eastAsia="SimSun" w:hAnsi="Calibri" w:cs="SimSun"/>
      <w:bCs/>
      <w:color w:val="365F91"/>
      <w:sz w:val="28"/>
      <w:szCs w:val="28"/>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1"/>
    <w:uiPriority w:val="9"/>
    <w:qFormat/>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pPr>
      <w:autoSpaceDE w:val="0"/>
      <w:autoSpaceDN w:val="0"/>
      <w:adjustRightInd w:val="0"/>
      <w:spacing w:line="240" w:lineRule="auto"/>
    </w:pPr>
    <w:rPr>
      <w:color w:val="000000"/>
      <w:sz w:val="24"/>
      <w:szCs w:val="24"/>
    </w:rPr>
  </w:style>
  <w:style w:type="paragraph" w:styleId="TOCHeading">
    <w:name w:val="TOC Heading"/>
    <w:basedOn w:val="Heading1"/>
    <w:next w:val="Normal"/>
    <w:uiPriority w:val="39"/>
    <w:qFormat/>
    <w:pPr>
      <w:keepNext/>
      <w:keepLines/>
      <w:spacing w:before="480" w:line="276" w:lineRule="auto"/>
      <w:jc w:val="left"/>
      <w:outlineLvl w:val="9"/>
    </w:pPr>
    <w:rPr>
      <w:rFonts w:ascii="Calibri" w:eastAsia="SimSun" w:hAnsi="Calibri" w:cs="SimSun"/>
      <w:bCs/>
      <w:color w:val="365F91"/>
      <w:sz w:val="28"/>
      <w:szCs w:val="28"/>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746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94224-C775-4629-A3D1-0B292FE32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manit kaur</dc:creator>
  <cp:lastModifiedBy>Admin</cp:lastModifiedBy>
  <cp:revision>2</cp:revision>
  <dcterms:created xsi:type="dcterms:W3CDTF">2023-01-09T16:59:00Z</dcterms:created>
  <dcterms:modified xsi:type="dcterms:W3CDTF">2023-01-09T16:59:00Z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512b40a6ffee49a29e81639dce88faaa</vt:lpwstr>
  </property>
  <property fmtid="{D5CDD505-2E9C-101B-9397-08002B2CF9AE}" pid="3" name="GrammarlyDocumentId">
    <vt:lpwstr>91cc7897f3e6f4e1b69965c92d83e48c26e57188fdabd4851e23b2a40b5a6aad</vt:lpwstr>
  </property>
</Properties>
</file>