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08135697"/>
        <w:docPartObj>
          <w:docPartGallery w:val="Cover Pages"/>
          <w:docPartUnique/>
        </w:docPartObj>
      </w:sdtPr>
      <w:sdtEndPr>
        <w:rPr>
          <w:b/>
          <w:bCs/>
          <w:color w:val="FF0000"/>
          <w:sz w:val="32"/>
          <w:szCs w:val="32"/>
        </w:rPr>
      </w:sdtEndPr>
      <w:sdtContent>
        <w:p w14:paraId="6BA0F5E5" w14:textId="0F88C8F4" w:rsidR="005C3DF7" w:rsidRPr="005C3DF7" w:rsidRDefault="00EF0540" w:rsidP="005C3DF7">
          <w:pPr>
            <w:pStyle w:val="NoSpacing"/>
            <w:jc w:val="both"/>
          </w:pPr>
          <w:r>
            <w:rPr>
              <w:noProof/>
            </w:rPr>
            <mc:AlternateContent>
              <mc:Choice Requires="wpg">
                <w:drawing>
                  <wp:anchor distT="0" distB="0" distL="114300" distR="114300" simplePos="0" relativeHeight="251659264" behindDoc="1" locked="0" layoutInCell="1" allowOverlap="1" wp14:anchorId="0DE959E7" wp14:editId="55138BF2">
                    <wp:simplePos x="0" y="0"/>
                    <wp:positionH relativeFrom="page">
                      <wp:posOffset>469900</wp:posOffset>
                    </wp:positionH>
                    <wp:positionV relativeFrom="page">
                      <wp:posOffset>1158875</wp:posOffset>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30F7596" w14:textId="6A130817" w:rsidR="005A0C3E" w:rsidRDefault="008A0303" w:rsidP="008A0303">
                                  <w:pPr>
                                    <w:pStyle w:val="NoSpacing"/>
                                    <w:rPr>
                                      <w:color w:val="FFFFFF" w:themeColor="background1"/>
                                      <w:sz w:val="28"/>
                                      <w:szCs w:val="28"/>
                                    </w:rPr>
                                  </w:pPr>
                                  <w:r>
                                    <w:rPr>
                                      <w:color w:val="FFFFFF" w:themeColor="background1"/>
                                      <w:sz w:val="28"/>
                                      <w:szCs w:val="28"/>
                                    </w:rPr>
                                    <w:t>DATE: 22.08.2024</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37pt;margin-top:91.25pt;width:172.8pt;height:718.55pt;z-index:-251657216;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" fillcolor="#454551 [3215]" stroked="f" strokeweight="1.2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" adj="18883" fillcolor="#e32d91 [3204]" stroked="f" strokeweight="1.25pt">
                      <v:textbox inset=",0,14.4pt,0">
                        <w:txbxContent>
                          <w:p w14:paraId="130F7596" w14:textId="6A130817" w:rsidR="005A0C3E" w:rsidRDefault="008A0303" w:rsidP="008A0303">
                            <w:pPr>
                              <w:pStyle w:val="NoSpacing"/>
                              <w:rPr>
                                <w:color w:val="FFFFFF" w:themeColor="background1"/>
                                <w:sz w:val="28"/>
                                <w:szCs w:val="28"/>
                              </w:rPr>
                            </w:pPr>
                            <w:r>
                              <w:rPr>
                                <w:color w:val="FFFFFF" w:themeColor="background1"/>
                                <w:sz w:val="28"/>
                                <w:szCs w:val="28"/>
                              </w:rPr>
                              <w:t>DATE: 22.08.2024</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54551 [3215]" strokecolor="#45455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54551 [3215]" strokecolor="#45455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54551 [3215]" strokecolor="#45455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54551 [3215]" strokecolor="#45455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54551 [3215]" strokecolor="#45455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54551 [3215]" strokecolor="#45455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54551 [3215]" strokecolor="#45455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54551 [3215]" strokecolor="#45455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54551 [3215]" strokecolor="#45455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54551 [3215]" strokecolor="#45455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54551 [3215]" strokecolor="#45455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54551 [3215]" strokecolor="#45455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54551 [3215]" strokecolor="#45455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54551 [3215]" strokecolor="#45455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54551 [3215]" strokecolor="#45455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54551 [3215]" strokecolor="#45455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54551 [3215]" strokecolor="#45455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54551 [3215]" strokecolor="#45455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54551 [3215]" strokecolor="#45455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54551 [3215]" strokecolor="#45455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54551 [3215]" strokecolor="#45455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54551 [3215]" strokecolor="#45455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54551 [3215]" strokecolor="#45455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5A0C3E" w:rsidRPr="005A0C3E">
            <w:rPr>
              <w:b/>
              <w:bCs/>
              <w:noProof/>
              <w:color w:val="FF0000"/>
              <w:sz w:val="32"/>
              <w:szCs w:val="32"/>
            </w:rPr>
            <mc:AlternateContent>
              <mc:Choice Requires="wpg">
                <w:drawing>
                  <wp:anchor distT="45720" distB="45720" distL="182880" distR="182880" simplePos="0" relativeHeight="251663360" behindDoc="0" locked="0" layoutInCell="1" allowOverlap="1" wp14:anchorId="5906071B" wp14:editId="2358E7C1">
                    <wp:simplePos x="0" y="0"/>
                    <wp:positionH relativeFrom="margin">
                      <wp:posOffset>2675255</wp:posOffset>
                    </wp:positionH>
                    <wp:positionV relativeFrom="margin">
                      <wp:posOffset>4507865</wp:posOffset>
                    </wp:positionV>
                    <wp:extent cx="3566160" cy="4872359"/>
                    <wp:effectExtent l="0" t="0" r="0" b="4445"/>
                    <wp:wrapSquare wrapText="bothSides"/>
                    <wp:docPr id="198" name="Group 64"/>
                    <wp:cNvGraphicFramePr/>
                    <a:graphic xmlns:a="http://schemas.openxmlformats.org/drawingml/2006/main">
                      <a:graphicData uri="http://schemas.microsoft.com/office/word/2010/wordprocessingGroup">
                        <wpg:wgp>
                          <wpg:cNvGrpSpPr/>
                          <wpg:grpSpPr>
                            <a:xfrm>
                              <a:off x="0" y="0"/>
                              <a:ext cx="3566160" cy="4872359"/>
                              <a:chOff x="0" y="0"/>
                              <a:chExt cx="3567448" cy="4871335"/>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61865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023ABD99" w:rsidR="005A0C3E" w:rsidRDefault="005A0C3E">
                                  <w:pPr>
                                    <w:rPr>
                                      <w:caps/>
                                      <w:color w:val="E32D91" w:themeColor="accent1"/>
                                      <w:sz w:val="26"/>
                                      <w:szCs w:val="26"/>
                                    </w:rPr>
                                  </w:pPr>
                                  <w:r>
                                    <w:rPr>
                                      <w:caps/>
                                      <w:color w:val="E32D91" w:themeColor="accent1"/>
                                      <w:sz w:val="26"/>
                                      <w:szCs w:val="26"/>
                                    </w:rPr>
                                    <w:t xml:space="preserve">Module Name: </w:t>
                                  </w:r>
                                  <w:r w:rsidR="008A0303">
                                    <w:rPr>
                                      <w:caps/>
                                      <w:color w:val="E32D91" w:themeColor="accent1"/>
                                      <w:sz w:val="26"/>
                                      <w:szCs w:val="26"/>
                                    </w:rPr>
                                    <w:t>ACADEMIC SKILLS</w:t>
                                  </w:r>
                                </w:p>
                                <w:p w14:paraId="39E23036" w14:textId="61EFAEB9" w:rsidR="005A0C3E" w:rsidRDefault="005A0C3E">
                                  <w:pPr>
                                    <w:rPr>
                                      <w:caps/>
                                      <w:color w:val="E32D91" w:themeColor="accent1"/>
                                      <w:sz w:val="26"/>
                                      <w:szCs w:val="26"/>
                                    </w:rPr>
                                  </w:pPr>
                                  <w:r>
                                    <w:rPr>
                                      <w:caps/>
                                      <w:color w:val="E32D91" w:themeColor="accent1"/>
                                      <w:sz w:val="26"/>
                                      <w:szCs w:val="26"/>
                                    </w:rPr>
                                    <w:t>Module Code: LCLM 400</w:t>
                                  </w:r>
                                  <w:r w:rsidR="008A0303">
                                    <w:rPr>
                                      <w:caps/>
                                      <w:color w:val="E32D91" w:themeColor="accent1"/>
                                      <w:sz w:val="26"/>
                                      <w:szCs w:val="26"/>
                                    </w:rPr>
                                    <w:t>1</w:t>
                                  </w:r>
                                </w:p>
                                <w:p w14:paraId="7DE69EB8" w14:textId="1674D1F6" w:rsidR="005A0C3E" w:rsidRDefault="005A0C3E">
                                  <w:pPr>
                                    <w:rPr>
                                      <w:caps/>
                                      <w:color w:val="E32D91" w:themeColor="accent1"/>
                                      <w:sz w:val="26"/>
                                      <w:szCs w:val="26"/>
                                    </w:rPr>
                                  </w:pPr>
                                  <w:r>
                                    <w:rPr>
                                      <w:caps/>
                                      <w:color w:val="E32D91" w:themeColor="accent1"/>
                                      <w:sz w:val="26"/>
                                      <w:szCs w:val="26"/>
                                    </w:rPr>
                                    <w:t xml:space="preserve">Student’s Name: </w:t>
                                  </w:r>
                                  <w:r w:rsidR="008A0303">
                                    <w:rPr>
                                      <w:caps/>
                                      <w:color w:val="E32D91" w:themeColor="accent1"/>
                                      <w:sz w:val="26"/>
                                      <w:szCs w:val="26"/>
                                    </w:rPr>
                                    <w:t>VECIUNCA IONELA</w:t>
                                  </w:r>
                                </w:p>
                                <w:p w14:paraId="740A31C6" w14:textId="462478FB" w:rsidR="008A0303" w:rsidRDefault="005A0C3E">
                                  <w:pPr>
                                    <w:rPr>
                                      <w:caps/>
                                      <w:color w:val="E32D91" w:themeColor="accent1"/>
                                      <w:sz w:val="26"/>
                                      <w:szCs w:val="26"/>
                                    </w:rPr>
                                  </w:pPr>
                                  <w:r>
                                    <w:rPr>
                                      <w:caps/>
                                      <w:color w:val="E32D91" w:themeColor="accent1"/>
                                      <w:sz w:val="26"/>
                                      <w:szCs w:val="26"/>
                                    </w:rPr>
                                    <w:t>Student’s ID:</w:t>
                                  </w:r>
                                  <w:r w:rsidR="008A0303">
                                    <w:rPr>
                                      <w:caps/>
                                      <w:color w:val="E32D91" w:themeColor="accent1"/>
                                      <w:sz w:val="26"/>
                                      <w:szCs w:val="26"/>
                                    </w:rPr>
                                    <w:t xml:space="preserve"> 2321294</w:t>
                                  </w:r>
                                </w:p>
                                <w:p w14:paraId="392068BF" w14:textId="5CA95288" w:rsidR="005A0C3E" w:rsidRDefault="005A0C3E">
                                  <w:pPr>
                                    <w:rPr>
                                      <w:caps/>
                                      <w:color w:val="E32D91" w:themeColor="accent1"/>
                                      <w:sz w:val="26"/>
                                      <w:szCs w:val="26"/>
                                    </w:rPr>
                                  </w:pPr>
                                  <w:r>
                                    <w:rPr>
                                      <w:caps/>
                                      <w:color w:val="E32D91" w:themeColor="accent1"/>
                                      <w:sz w:val="26"/>
                                      <w:szCs w:val="26"/>
                                    </w:rPr>
                                    <w:t>Group:</w:t>
                                  </w:r>
                                  <w:r w:rsidR="008A0303">
                                    <w:rPr>
                                      <w:caps/>
                                      <w:color w:val="E32D91" w:themeColor="accent1"/>
                                      <w:sz w:val="26"/>
                                      <w:szCs w:val="26"/>
                                    </w:rPr>
                                    <w:t xml:space="preserve"> 1</w:t>
                                  </w:r>
                                  <w:r>
                                    <w:rPr>
                                      <w:caps/>
                                      <w:color w:val="E32D91" w:themeColor="accent1"/>
                                      <w:sz w:val="26"/>
                                      <w:szCs w:val="26"/>
                                    </w:rPr>
                                    <w:t xml:space="preserve"> </w:t>
                                  </w:r>
                                </w:p>
                                <w:p w14:paraId="4D9CA54B" w14:textId="77777777" w:rsidR="005A0C3E" w:rsidRDefault="005A0C3E">
                                  <w:pPr>
                                    <w:rPr>
                                      <w:caps/>
                                      <w:color w:val="E32D91" w:themeColor="accent1"/>
                                      <w:sz w:val="26"/>
                                      <w:szCs w:val="26"/>
                                    </w:rPr>
                                  </w:pPr>
                                </w:p>
                                <w:p w14:paraId="608996DA" w14:textId="47B681A7" w:rsidR="005A0C3E" w:rsidRDefault="005A0C3E">
                                  <w:pPr>
                                    <w:rPr>
                                      <w:caps/>
                                      <w:color w:val="E32D91" w:themeColor="accent1"/>
                                      <w:sz w:val="26"/>
                                      <w:szCs w:val="26"/>
                                    </w:rPr>
                                  </w:pPr>
                                  <w:r>
                                    <w:rPr>
                                      <w:caps/>
                                      <w:color w:val="E32D91" w:themeColor="accent1"/>
                                      <w:sz w:val="26"/>
                                      <w:szCs w:val="26"/>
                                    </w:rPr>
                                    <w:t xml:space="preserve">Lecturer’s Name: </w:t>
                                  </w:r>
                                  <w:r w:rsidR="008A0303">
                                    <w:rPr>
                                      <w:caps/>
                                      <w:color w:val="E32D91" w:themeColor="accent1"/>
                                      <w:sz w:val="26"/>
                                      <w:szCs w:val="26"/>
                                    </w:rPr>
                                    <w:t>TIM HOPKINS</w:t>
                                  </w:r>
                                </w:p>
                                <w:p w14:paraId="6582D2D4" w14:textId="77777777" w:rsidR="005A0C3E" w:rsidRDefault="005A0C3E">
                                  <w:pPr>
                                    <w:rPr>
                                      <w:caps/>
                                      <w:color w:val="E32D91" w:themeColor="accent1"/>
                                      <w:sz w:val="26"/>
                                      <w:szCs w:val="26"/>
                                    </w:rPr>
                                  </w:pPr>
                                </w:p>
                                <w:p w14:paraId="1474BEBF" w14:textId="77777777" w:rsidR="005A0C3E" w:rsidRDefault="005A0C3E">
                                  <w:pPr>
                                    <w:rPr>
                                      <w:caps/>
                                      <w:color w:val="E32D91" w:themeColor="accent1"/>
                                      <w:sz w:val="26"/>
                                      <w:szCs w:val="26"/>
                                    </w:rPr>
                                  </w:pPr>
                                </w:p>
                                <w:p w14:paraId="1D7FA5A2" w14:textId="77777777" w:rsidR="005A0C3E" w:rsidRDefault="005A0C3E">
                                  <w:pPr>
                                    <w:rPr>
                                      <w:caps/>
                                      <w:color w:val="E32D91" w:themeColor="accent1"/>
                                      <w:sz w:val="26"/>
                                      <w:szCs w:val="26"/>
                                    </w:rPr>
                                  </w:pPr>
                                </w:p>
                                <w:p w14:paraId="75FE4390" w14:textId="77777777" w:rsidR="005A0C3E" w:rsidRDefault="005A0C3E">
                                  <w:pPr>
                                    <w:rPr>
                                      <w:caps/>
                                      <w:color w:val="E32D91" w:themeColor="accent1"/>
                                      <w:sz w:val="26"/>
                                      <w:szCs w:val="26"/>
                                    </w:rPr>
                                  </w:pPr>
                                </w:p>
                                <w:p w14:paraId="71A539FE" w14:textId="77777777" w:rsidR="005A0C3E" w:rsidRDefault="005A0C3E">
                                  <w:pPr>
                                    <w:rPr>
                                      <w:caps/>
                                      <w:color w:val="E32D91" w:themeColor="accent1"/>
                                      <w:sz w:val="26"/>
                                      <w:szCs w:val="26"/>
                                    </w:rPr>
                                  </w:pPr>
                                </w:p>
                                <w:p w14:paraId="49823D0A" w14:textId="77777777" w:rsidR="005A0C3E" w:rsidRDefault="005A0C3E">
                                  <w:pPr>
                                    <w:rPr>
                                      <w:caps/>
                                      <w:color w:val="E32D91" w:themeColor="accent1"/>
                                      <w:sz w:val="26"/>
                                      <w:szCs w:val="26"/>
                                    </w:rPr>
                                  </w:pPr>
                                </w:p>
                                <w:p w14:paraId="14CA363F" w14:textId="26A4B5E5" w:rsidR="005A0C3E" w:rsidRDefault="005A0C3E">
                                  <w:pPr>
                                    <w:rPr>
                                      <w:caps/>
                                      <w:color w:val="E32D91" w:themeColor="accent1"/>
                                      <w:sz w:val="26"/>
                                      <w:szCs w:val="26"/>
                                    </w:rPr>
                                  </w:pPr>
                                  <w:r>
                                    <w:rPr>
                                      <w:caps/>
                                      <w:color w:val="E32D91" w:themeColor="accent1"/>
                                      <w:sz w:val="26"/>
                                      <w:szCs w:val="26"/>
                                    </w:rPr>
                                    <w:t xml:space="preserve">University of </w:t>
                                  </w:r>
                                  <w:r w:rsidRPr="005541AB">
                                    <w:rPr>
                                      <w:caps/>
                                      <w:color w:val="B3186D" w:themeColor="accent1" w:themeShade="BF"/>
                                      <w:sz w:val="26"/>
                                      <w:szCs w:val="26"/>
                                    </w:rPr>
                                    <w:t>Wales</w:t>
                                  </w:r>
                                  <w:r>
                                    <w:rPr>
                                      <w:caps/>
                                      <w:color w:val="E32D91" w:themeColor="accent1"/>
                                      <w:sz w:val="26"/>
                                      <w:szCs w:val="26"/>
                                    </w:rPr>
                                    <w:t xml:space="preserve">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5" style="position:absolute;left:0;text-align:left;margin-left:210.65pt;margin-top:354.95pt;width:280.8pt;height:383.65pt;z-index:251663360;mso-wrap-distance-left:14.4pt;mso-wrap-distance-top:3.6pt;mso-wrap-distance-right:14.4pt;mso-wrap-distance-bottom:3.6pt;mso-position-horizontal-relative:margin;mso-position-vertical-relative:margin;mso-width-relative:margin;mso-height-relative:margin" coordsize="35674,487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">
                    <v:rect id="Rectangle 199" o:spid="_x0000_s1056"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" fillcolor="#e32d91 [3204]" stroked="f" strokeweight="1.25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57" type="#_x0000_t202" style="position:absolute;top:2526;width:35674;height:461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0CD833C5" w14:textId="023ABD99" w:rsidR="005A0C3E" w:rsidRDefault="005A0C3E">
                            <w:pPr>
                              <w:rPr>
                                <w:caps/>
                                <w:color w:val="E32D91" w:themeColor="accent1"/>
                                <w:sz w:val="26"/>
                                <w:szCs w:val="26"/>
                              </w:rPr>
                            </w:pPr>
                            <w:r>
                              <w:rPr>
                                <w:caps/>
                                <w:color w:val="E32D91" w:themeColor="accent1"/>
                                <w:sz w:val="26"/>
                                <w:szCs w:val="26"/>
                              </w:rPr>
                              <w:t xml:space="preserve">Module Name: </w:t>
                            </w:r>
                            <w:r w:rsidR="008A0303">
                              <w:rPr>
                                <w:caps/>
                                <w:color w:val="E32D91" w:themeColor="accent1"/>
                                <w:sz w:val="26"/>
                                <w:szCs w:val="26"/>
                              </w:rPr>
                              <w:t>ACADEMIC SKILLS</w:t>
                            </w:r>
                          </w:p>
                          <w:p w14:paraId="39E23036" w14:textId="61EFAEB9" w:rsidR="005A0C3E" w:rsidRDefault="005A0C3E">
                            <w:pPr>
                              <w:rPr>
                                <w:caps/>
                                <w:color w:val="E32D91" w:themeColor="accent1"/>
                                <w:sz w:val="26"/>
                                <w:szCs w:val="26"/>
                              </w:rPr>
                            </w:pPr>
                            <w:r>
                              <w:rPr>
                                <w:caps/>
                                <w:color w:val="E32D91" w:themeColor="accent1"/>
                                <w:sz w:val="26"/>
                                <w:szCs w:val="26"/>
                              </w:rPr>
                              <w:t>Module Code: LCLM 400</w:t>
                            </w:r>
                            <w:r w:rsidR="008A0303">
                              <w:rPr>
                                <w:caps/>
                                <w:color w:val="E32D91" w:themeColor="accent1"/>
                                <w:sz w:val="26"/>
                                <w:szCs w:val="26"/>
                              </w:rPr>
                              <w:t>1</w:t>
                            </w:r>
                          </w:p>
                          <w:p w14:paraId="7DE69EB8" w14:textId="1674D1F6" w:rsidR="005A0C3E" w:rsidRDefault="005A0C3E">
                            <w:pPr>
                              <w:rPr>
                                <w:caps/>
                                <w:color w:val="E32D91" w:themeColor="accent1"/>
                                <w:sz w:val="26"/>
                                <w:szCs w:val="26"/>
                              </w:rPr>
                            </w:pPr>
                            <w:r>
                              <w:rPr>
                                <w:caps/>
                                <w:color w:val="E32D91" w:themeColor="accent1"/>
                                <w:sz w:val="26"/>
                                <w:szCs w:val="26"/>
                              </w:rPr>
                              <w:t xml:space="preserve">Student’s Name: </w:t>
                            </w:r>
                            <w:r w:rsidR="008A0303">
                              <w:rPr>
                                <w:caps/>
                                <w:color w:val="E32D91" w:themeColor="accent1"/>
                                <w:sz w:val="26"/>
                                <w:szCs w:val="26"/>
                              </w:rPr>
                              <w:t>VECIUNCA IONELA</w:t>
                            </w:r>
                          </w:p>
                          <w:p w14:paraId="740A31C6" w14:textId="462478FB" w:rsidR="008A0303" w:rsidRDefault="005A0C3E">
                            <w:pPr>
                              <w:rPr>
                                <w:caps/>
                                <w:color w:val="E32D91" w:themeColor="accent1"/>
                                <w:sz w:val="26"/>
                                <w:szCs w:val="26"/>
                              </w:rPr>
                            </w:pPr>
                            <w:r>
                              <w:rPr>
                                <w:caps/>
                                <w:color w:val="E32D91" w:themeColor="accent1"/>
                                <w:sz w:val="26"/>
                                <w:szCs w:val="26"/>
                              </w:rPr>
                              <w:t>Student’s ID:</w:t>
                            </w:r>
                            <w:r w:rsidR="008A0303">
                              <w:rPr>
                                <w:caps/>
                                <w:color w:val="E32D91" w:themeColor="accent1"/>
                                <w:sz w:val="26"/>
                                <w:szCs w:val="26"/>
                              </w:rPr>
                              <w:t xml:space="preserve"> 2321294</w:t>
                            </w:r>
                          </w:p>
                          <w:p w14:paraId="392068BF" w14:textId="5CA95288" w:rsidR="005A0C3E" w:rsidRDefault="005A0C3E">
                            <w:pPr>
                              <w:rPr>
                                <w:caps/>
                                <w:color w:val="E32D91" w:themeColor="accent1"/>
                                <w:sz w:val="26"/>
                                <w:szCs w:val="26"/>
                              </w:rPr>
                            </w:pPr>
                            <w:r>
                              <w:rPr>
                                <w:caps/>
                                <w:color w:val="E32D91" w:themeColor="accent1"/>
                                <w:sz w:val="26"/>
                                <w:szCs w:val="26"/>
                              </w:rPr>
                              <w:t>Group:</w:t>
                            </w:r>
                            <w:r w:rsidR="008A0303">
                              <w:rPr>
                                <w:caps/>
                                <w:color w:val="E32D91" w:themeColor="accent1"/>
                                <w:sz w:val="26"/>
                                <w:szCs w:val="26"/>
                              </w:rPr>
                              <w:t xml:space="preserve"> 1</w:t>
                            </w:r>
                            <w:r>
                              <w:rPr>
                                <w:caps/>
                                <w:color w:val="E32D91" w:themeColor="accent1"/>
                                <w:sz w:val="26"/>
                                <w:szCs w:val="26"/>
                              </w:rPr>
                              <w:t xml:space="preserve"> </w:t>
                            </w:r>
                          </w:p>
                          <w:p w14:paraId="4D9CA54B" w14:textId="77777777" w:rsidR="005A0C3E" w:rsidRDefault="005A0C3E">
                            <w:pPr>
                              <w:rPr>
                                <w:caps/>
                                <w:color w:val="E32D91" w:themeColor="accent1"/>
                                <w:sz w:val="26"/>
                                <w:szCs w:val="26"/>
                              </w:rPr>
                            </w:pPr>
                          </w:p>
                          <w:p w14:paraId="608996DA" w14:textId="47B681A7" w:rsidR="005A0C3E" w:rsidRDefault="005A0C3E">
                            <w:pPr>
                              <w:rPr>
                                <w:caps/>
                                <w:color w:val="E32D91" w:themeColor="accent1"/>
                                <w:sz w:val="26"/>
                                <w:szCs w:val="26"/>
                              </w:rPr>
                            </w:pPr>
                            <w:r>
                              <w:rPr>
                                <w:caps/>
                                <w:color w:val="E32D91" w:themeColor="accent1"/>
                                <w:sz w:val="26"/>
                                <w:szCs w:val="26"/>
                              </w:rPr>
                              <w:t xml:space="preserve">Lecturer’s Name: </w:t>
                            </w:r>
                            <w:r w:rsidR="008A0303">
                              <w:rPr>
                                <w:caps/>
                                <w:color w:val="E32D91" w:themeColor="accent1"/>
                                <w:sz w:val="26"/>
                                <w:szCs w:val="26"/>
                              </w:rPr>
                              <w:t>TIM HOPKINS</w:t>
                            </w:r>
                          </w:p>
                          <w:p w14:paraId="6582D2D4" w14:textId="77777777" w:rsidR="005A0C3E" w:rsidRDefault="005A0C3E">
                            <w:pPr>
                              <w:rPr>
                                <w:caps/>
                                <w:color w:val="E32D91" w:themeColor="accent1"/>
                                <w:sz w:val="26"/>
                                <w:szCs w:val="26"/>
                              </w:rPr>
                            </w:pPr>
                          </w:p>
                          <w:p w14:paraId="1474BEBF" w14:textId="77777777" w:rsidR="005A0C3E" w:rsidRDefault="005A0C3E">
                            <w:pPr>
                              <w:rPr>
                                <w:caps/>
                                <w:color w:val="E32D91" w:themeColor="accent1"/>
                                <w:sz w:val="26"/>
                                <w:szCs w:val="26"/>
                              </w:rPr>
                            </w:pPr>
                          </w:p>
                          <w:p w14:paraId="1D7FA5A2" w14:textId="77777777" w:rsidR="005A0C3E" w:rsidRDefault="005A0C3E">
                            <w:pPr>
                              <w:rPr>
                                <w:caps/>
                                <w:color w:val="E32D91" w:themeColor="accent1"/>
                                <w:sz w:val="26"/>
                                <w:szCs w:val="26"/>
                              </w:rPr>
                            </w:pPr>
                          </w:p>
                          <w:p w14:paraId="75FE4390" w14:textId="77777777" w:rsidR="005A0C3E" w:rsidRDefault="005A0C3E">
                            <w:pPr>
                              <w:rPr>
                                <w:caps/>
                                <w:color w:val="E32D91" w:themeColor="accent1"/>
                                <w:sz w:val="26"/>
                                <w:szCs w:val="26"/>
                              </w:rPr>
                            </w:pPr>
                          </w:p>
                          <w:p w14:paraId="71A539FE" w14:textId="77777777" w:rsidR="005A0C3E" w:rsidRDefault="005A0C3E">
                            <w:pPr>
                              <w:rPr>
                                <w:caps/>
                                <w:color w:val="E32D91" w:themeColor="accent1"/>
                                <w:sz w:val="26"/>
                                <w:szCs w:val="26"/>
                              </w:rPr>
                            </w:pPr>
                          </w:p>
                          <w:p w14:paraId="49823D0A" w14:textId="77777777" w:rsidR="005A0C3E" w:rsidRDefault="005A0C3E">
                            <w:pPr>
                              <w:rPr>
                                <w:caps/>
                                <w:color w:val="E32D91" w:themeColor="accent1"/>
                                <w:sz w:val="26"/>
                                <w:szCs w:val="26"/>
                              </w:rPr>
                            </w:pPr>
                          </w:p>
                          <w:p w14:paraId="14CA363F" w14:textId="26A4B5E5" w:rsidR="005A0C3E" w:rsidRDefault="005A0C3E">
                            <w:pPr>
                              <w:rPr>
                                <w:caps/>
                                <w:color w:val="E32D91" w:themeColor="accent1"/>
                                <w:sz w:val="26"/>
                                <w:szCs w:val="26"/>
                              </w:rPr>
                            </w:pPr>
                            <w:r>
                              <w:rPr>
                                <w:caps/>
                                <w:color w:val="E32D91" w:themeColor="accent1"/>
                                <w:sz w:val="26"/>
                                <w:szCs w:val="26"/>
                              </w:rPr>
                              <w:t xml:space="preserve">University of </w:t>
                            </w:r>
                            <w:r w:rsidRPr="005541AB">
                              <w:rPr>
                                <w:caps/>
                                <w:color w:val="B3186D" w:themeColor="accent1" w:themeShade="BF"/>
                                <w:sz w:val="26"/>
                                <w:szCs w:val="26"/>
                              </w:rPr>
                              <w:t>Wales</w:t>
                            </w:r>
                            <w:r>
                              <w:rPr>
                                <w:caps/>
                                <w:color w:val="E32D91" w:themeColor="accent1"/>
                                <w:sz w:val="26"/>
                                <w:szCs w:val="26"/>
                              </w:rPr>
                              <w:t xml:space="preserve"> Trinity Saint David (London Campus)</w:t>
                            </w:r>
                          </w:p>
                        </w:txbxContent>
                      </v:textbox>
                    </v:shape>
                    <w10:wrap type="square" anchorx="margin" anchory="margin"/>
                  </v:group>
                </w:pict>
              </mc:Fallback>
            </mc:AlternateContent>
          </w:r>
        </w:p>
      </w:sdtContent>
    </w:sdt>
    <w:p w14:paraId="7F863E7F" w14:textId="5827F257" w:rsidR="00ED419B" w:rsidRDefault="00ED419B" w:rsidP="00ED419B">
      <w:pPr>
        <w:ind w:left="1440" w:firstLine="720"/>
        <w:jc w:val="both"/>
        <w:rPr>
          <w:b/>
          <w:bCs/>
          <w:color w:val="FF0000"/>
          <w:sz w:val="32"/>
          <w:szCs w:val="32"/>
        </w:rPr>
      </w:pPr>
    </w:p>
    <w:p w14:paraId="3247F1BD" w14:textId="2B127B19" w:rsidR="00ED419B" w:rsidRDefault="00ED419B" w:rsidP="00ED419B">
      <w:pPr>
        <w:ind w:left="1440" w:firstLine="720"/>
        <w:jc w:val="both"/>
        <w:rPr>
          <w:b/>
          <w:bCs/>
          <w:color w:val="FF0000"/>
          <w:sz w:val="32"/>
          <w:szCs w:val="32"/>
        </w:rPr>
      </w:pPr>
    </w:p>
    <w:p w14:paraId="7BBE5867" w14:textId="105EE554" w:rsidR="00ED419B" w:rsidRDefault="00ED419B" w:rsidP="00ED419B">
      <w:pPr>
        <w:ind w:left="1440" w:firstLine="720"/>
        <w:jc w:val="both"/>
        <w:rPr>
          <w:b/>
          <w:bCs/>
          <w:color w:val="FF0000"/>
          <w:sz w:val="32"/>
          <w:szCs w:val="32"/>
        </w:rPr>
      </w:pPr>
    </w:p>
    <w:p w14:paraId="027E0609" w14:textId="7D001A82" w:rsidR="00ED419B" w:rsidRDefault="00ED419B" w:rsidP="00ED419B">
      <w:pPr>
        <w:ind w:left="1440" w:firstLine="720"/>
        <w:jc w:val="both"/>
        <w:rPr>
          <w:b/>
          <w:bCs/>
          <w:color w:val="FF0000"/>
          <w:sz w:val="32"/>
          <w:szCs w:val="32"/>
        </w:rPr>
      </w:pPr>
    </w:p>
    <w:p w14:paraId="7E0227D8" w14:textId="17076509" w:rsidR="00ED419B" w:rsidRDefault="0009682B" w:rsidP="00ED419B">
      <w:pPr>
        <w:ind w:left="1440" w:firstLine="720"/>
        <w:jc w:val="both"/>
        <w:rPr>
          <w:b/>
          <w:bCs/>
          <w:color w:val="FF0000"/>
          <w:sz w:val="32"/>
          <w:szCs w:val="32"/>
        </w:rPr>
      </w:pPr>
      <w:r>
        <w:rPr>
          <w:noProof/>
        </w:rPr>
        <mc:AlternateContent>
          <mc:Choice Requires="wps">
            <w:drawing>
              <wp:anchor distT="0" distB="0" distL="114300" distR="114300" simplePos="0" relativeHeight="251660288" behindDoc="0" locked="0" layoutInCell="1" allowOverlap="1" wp14:anchorId="3D864673" wp14:editId="58846670">
                <wp:simplePos x="0" y="0"/>
                <wp:positionH relativeFrom="page">
                  <wp:posOffset>2872740</wp:posOffset>
                </wp:positionH>
                <wp:positionV relativeFrom="page">
                  <wp:posOffset>2682240</wp:posOffset>
                </wp:positionV>
                <wp:extent cx="4372610" cy="1958340"/>
                <wp:effectExtent l="0" t="0" r="8890" b="3810"/>
                <wp:wrapNone/>
                <wp:docPr id="1" name="Text Box 3"/>
                <wp:cNvGraphicFramePr/>
                <a:graphic xmlns:a="http://schemas.openxmlformats.org/drawingml/2006/main">
                  <a:graphicData uri="http://schemas.microsoft.com/office/word/2010/wordprocessingShape">
                    <wps:wsp>
                      <wps:cNvSpPr txBox="1"/>
                      <wps:spPr>
                        <a:xfrm>
                          <a:off x="0" y="0"/>
                          <a:ext cx="4372610" cy="1958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9E9109" w14:textId="77777777" w:rsidR="00976049" w:rsidRDefault="00976049" w:rsidP="007E4883">
                            <w:pPr>
                              <w:pStyle w:val="NoSpacing"/>
                              <w:rPr>
                                <w:rFonts w:ascii="Arial" w:eastAsiaTheme="majorEastAsia" w:hAnsi="Arial" w:cs="Arial"/>
                                <w:color w:val="B3186D" w:themeColor="accent1" w:themeShade="BF"/>
                                <w:sz w:val="48"/>
                                <w:szCs w:val="48"/>
                              </w:rPr>
                            </w:pPr>
                            <w:r>
                              <w:rPr>
                                <w:rFonts w:ascii="Arial" w:eastAsiaTheme="majorEastAsia" w:hAnsi="Arial" w:cs="Arial"/>
                                <w:color w:val="B3186D" w:themeColor="accent1" w:themeShade="BF"/>
                                <w:sz w:val="48"/>
                                <w:szCs w:val="48"/>
                              </w:rPr>
                              <w:t xml:space="preserve">  </w:t>
                            </w:r>
                            <w:r w:rsidR="008A0303" w:rsidRPr="007E4883">
                              <w:rPr>
                                <w:rFonts w:ascii="Arial" w:eastAsiaTheme="majorEastAsia" w:hAnsi="Arial" w:cs="Arial"/>
                                <w:color w:val="B3186D" w:themeColor="accent1" w:themeShade="BF"/>
                                <w:sz w:val="48"/>
                                <w:szCs w:val="48"/>
                              </w:rPr>
                              <w:t xml:space="preserve">Reflective report of </w:t>
                            </w:r>
                            <w:r w:rsidR="005541AB" w:rsidRPr="007E4883">
                              <w:rPr>
                                <w:rFonts w:ascii="Arial" w:eastAsiaTheme="majorEastAsia" w:hAnsi="Arial" w:cs="Arial"/>
                                <w:color w:val="B3186D" w:themeColor="accent1" w:themeShade="BF"/>
                                <w:sz w:val="48"/>
                                <w:szCs w:val="48"/>
                              </w:rPr>
                              <w:t>Academic</w:t>
                            </w:r>
                            <w:r>
                              <w:rPr>
                                <w:rFonts w:ascii="Arial" w:eastAsiaTheme="majorEastAsia" w:hAnsi="Arial" w:cs="Arial"/>
                                <w:color w:val="B3186D" w:themeColor="accent1" w:themeShade="BF"/>
                                <w:sz w:val="48"/>
                                <w:szCs w:val="48"/>
                              </w:rPr>
                              <w:t xml:space="preserve">              </w:t>
                            </w:r>
                          </w:p>
                          <w:p w14:paraId="4F193149" w14:textId="709D09CB" w:rsidR="007E4883" w:rsidRDefault="00976049" w:rsidP="007E4883">
                            <w:pPr>
                              <w:pStyle w:val="NoSpacing"/>
                              <w:rPr>
                                <w:rFonts w:ascii="Arial" w:eastAsiaTheme="majorEastAsia" w:hAnsi="Arial" w:cs="Arial"/>
                                <w:color w:val="B3186D" w:themeColor="accent1" w:themeShade="BF"/>
                                <w:sz w:val="48"/>
                                <w:szCs w:val="48"/>
                              </w:rPr>
                            </w:pPr>
                            <w:r>
                              <w:rPr>
                                <w:rFonts w:ascii="Arial" w:eastAsiaTheme="majorEastAsia" w:hAnsi="Arial" w:cs="Arial"/>
                                <w:color w:val="B3186D" w:themeColor="accent1" w:themeShade="BF"/>
                                <w:sz w:val="48"/>
                                <w:szCs w:val="48"/>
                              </w:rPr>
                              <w:t xml:space="preserve">  </w:t>
                            </w:r>
                            <w:r w:rsidR="005541AB" w:rsidRPr="007E4883">
                              <w:rPr>
                                <w:rFonts w:ascii="Arial" w:eastAsiaTheme="majorEastAsia" w:hAnsi="Arial" w:cs="Arial"/>
                                <w:color w:val="B3186D" w:themeColor="accent1" w:themeShade="BF"/>
                                <w:sz w:val="48"/>
                                <w:szCs w:val="48"/>
                              </w:rPr>
                              <w:t>Skills Through Learning</w:t>
                            </w:r>
                          </w:p>
                          <w:p w14:paraId="4BFB8596" w14:textId="70C51DBE" w:rsidR="007E4883" w:rsidRPr="00976049" w:rsidRDefault="00976049" w:rsidP="00976049">
                            <w:pPr>
                              <w:pStyle w:val="NoSpacing"/>
                              <w:numPr>
                                <w:ilvl w:val="0"/>
                                <w:numId w:val="62"/>
                              </w:numPr>
                              <w:rPr>
                                <w:rFonts w:ascii="Arial" w:eastAsiaTheme="majorEastAsia" w:hAnsi="Arial" w:cs="Arial"/>
                                <w:color w:val="B3186D" w:themeColor="accent1" w:themeShade="BF"/>
                                <w:sz w:val="40"/>
                                <w:szCs w:val="40"/>
                              </w:rPr>
                            </w:pPr>
                            <w:r w:rsidRPr="00976049">
                              <w:rPr>
                                <w:rFonts w:ascii="Arial" w:eastAsiaTheme="majorEastAsia" w:hAnsi="Arial" w:cs="Arial"/>
                                <w:color w:val="B3186D" w:themeColor="accent1" w:themeShade="BF"/>
                                <w:sz w:val="40"/>
                                <w:szCs w:val="40"/>
                              </w:rPr>
                              <w:t>Note-taking</w:t>
                            </w:r>
                          </w:p>
                          <w:p w14:paraId="55E755C7" w14:textId="59F07B65" w:rsidR="00976049" w:rsidRPr="00976049" w:rsidRDefault="00976049" w:rsidP="00976049">
                            <w:pPr>
                              <w:pStyle w:val="NoSpacing"/>
                              <w:numPr>
                                <w:ilvl w:val="0"/>
                                <w:numId w:val="62"/>
                              </w:numPr>
                              <w:rPr>
                                <w:rFonts w:ascii="Arial" w:eastAsiaTheme="majorEastAsia" w:hAnsi="Arial" w:cs="Arial"/>
                                <w:color w:val="B3186D" w:themeColor="accent1" w:themeShade="BF"/>
                                <w:sz w:val="40"/>
                                <w:szCs w:val="40"/>
                              </w:rPr>
                            </w:pPr>
                            <w:r w:rsidRPr="00976049">
                              <w:rPr>
                                <w:rFonts w:ascii="Arial" w:eastAsiaTheme="majorEastAsia" w:hAnsi="Arial" w:cs="Arial"/>
                                <w:color w:val="B3186D" w:themeColor="accent1" w:themeShade="BF"/>
                                <w:sz w:val="40"/>
                                <w:szCs w:val="40"/>
                              </w:rPr>
                              <w:t>Information/research skills</w:t>
                            </w:r>
                          </w:p>
                          <w:p w14:paraId="09A6AE55" w14:textId="4A826CB2" w:rsidR="00976049" w:rsidRPr="00976049" w:rsidRDefault="00976049" w:rsidP="00976049">
                            <w:pPr>
                              <w:pStyle w:val="NoSpacing"/>
                              <w:numPr>
                                <w:ilvl w:val="0"/>
                                <w:numId w:val="62"/>
                              </w:numPr>
                              <w:rPr>
                                <w:rFonts w:ascii="Arial" w:eastAsiaTheme="majorEastAsia" w:hAnsi="Arial" w:cs="Arial"/>
                                <w:color w:val="B3186D" w:themeColor="accent1" w:themeShade="BF"/>
                                <w:sz w:val="40"/>
                                <w:szCs w:val="40"/>
                              </w:rPr>
                            </w:pPr>
                            <w:r w:rsidRPr="00976049">
                              <w:rPr>
                                <w:rFonts w:ascii="Arial" w:eastAsiaTheme="majorEastAsia" w:hAnsi="Arial" w:cs="Arial"/>
                                <w:color w:val="B3186D" w:themeColor="accent1" w:themeShade="BF"/>
                                <w:sz w:val="40"/>
                                <w:szCs w:val="40"/>
                              </w:rPr>
                              <w:t>Summarising skills</w:t>
                            </w:r>
                          </w:p>
                          <w:p w14:paraId="47DD8B2F" w14:textId="77777777" w:rsidR="007E4883" w:rsidRPr="007E4883" w:rsidRDefault="007E4883" w:rsidP="005541AB">
                            <w:pPr>
                              <w:pStyle w:val="NoSpacing"/>
                              <w:rPr>
                                <w:rFonts w:ascii="Arial" w:eastAsiaTheme="majorEastAsia" w:hAnsi="Arial" w:cs="Arial"/>
                                <w:color w:val="B3186D" w:themeColor="accent1" w:themeShade="BF"/>
                                <w:sz w:val="48"/>
                                <w:szCs w:val="48"/>
                              </w:rPr>
                            </w:pPr>
                          </w:p>
                          <w:p w14:paraId="692606CE" w14:textId="77777777" w:rsidR="007E4883" w:rsidRPr="005541AB" w:rsidRDefault="007E4883" w:rsidP="007E4883">
                            <w:pPr>
                              <w:pStyle w:val="Subtitle"/>
                            </w:pPr>
                          </w:p>
                          <w:p w14:paraId="419B56A4" w14:textId="19E74F87" w:rsidR="005541AB" w:rsidRPr="005541AB" w:rsidRDefault="005541AB" w:rsidP="0009682B">
                            <w:pPr>
                              <w:pStyle w:val="Heading1"/>
                              <w:numPr>
                                <w:ilvl w:val="0"/>
                                <w:numId w:val="0"/>
                              </w:num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D864673" id="Text Box 3" o:spid="_x0000_s1058" type="#_x0000_t202" style="position:absolute;left:0;text-align:left;margin-left:226.2pt;margin-top:211.2pt;width:344.3pt;height:15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" filled="f" stroked="f" strokeweight=".5pt">
                <v:textbox inset="0,0,0,0">
                  <w:txbxContent>
                    <w:p w14:paraId="6F9E9109" w14:textId="77777777" w:rsidR="00976049" w:rsidRDefault="00976049" w:rsidP="007E4883">
                      <w:pPr>
                        <w:pStyle w:val="NoSpacing"/>
                        <w:rPr>
                          <w:rFonts w:ascii="Arial" w:eastAsiaTheme="majorEastAsia" w:hAnsi="Arial" w:cs="Arial"/>
                          <w:color w:val="B3186D" w:themeColor="accent1" w:themeShade="BF"/>
                          <w:sz w:val="48"/>
                          <w:szCs w:val="48"/>
                        </w:rPr>
                      </w:pPr>
                      <w:r>
                        <w:rPr>
                          <w:rFonts w:ascii="Arial" w:eastAsiaTheme="majorEastAsia" w:hAnsi="Arial" w:cs="Arial"/>
                          <w:color w:val="B3186D" w:themeColor="accent1" w:themeShade="BF"/>
                          <w:sz w:val="48"/>
                          <w:szCs w:val="48"/>
                        </w:rPr>
                        <w:t xml:space="preserve">  </w:t>
                      </w:r>
                      <w:r w:rsidR="008A0303" w:rsidRPr="007E4883">
                        <w:rPr>
                          <w:rFonts w:ascii="Arial" w:eastAsiaTheme="majorEastAsia" w:hAnsi="Arial" w:cs="Arial"/>
                          <w:color w:val="B3186D" w:themeColor="accent1" w:themeShade="BF"/>
                          <w:sz w:val="48"/>
                          <w:szCs w:val="48"/>
                        </w:rPr>
                        <w:t xml:space="preserve">Reflective report of </w:t>
                      </w:r>
                      <w:r w:rsidR="005541AB" w:rsidRPr="007E4883">
                        <w:rPr>
                          <w:rFonts w:ascii="Arial" w:eastAsiaTheme="majorEastAsia" w:hAnsi="Arial" w:cs="Arial"/>
                          <w:color w:val="B3186D" w:themeColor="accent1" w:themeShade="BF"/>
                          <w:sz w:val="48"/>
                          <w:szCs w:val="48"/>
                        </w:rPr>
                        <w:t>Academic</w:t>
                      </w:r>
                      <w:r>
                        <w:rPr>
                          <w:rFonts w:ascii="Arial" w:eastAsiaTheme="majorEastAsia" w:hAnsi="Arial" w:cs="Arial"/>
                          <w:color w:val="B3186D" w:themeColor="accent1" w:themeShade="BF"/>
                          <w:sz w:val="48"/>
                          <w:szCs w:val="48"/>
                        </w:rPr>
                        <w:t xml:space="preserve">              </w:t>
                      </w:r>
                    </w:p>
                    <w:p w14:paraId="4F193149" w14:textId="709D09CB" w:rsidR="007E4883" w:rsidRDefault="00976049" w:rsidP="007E4883">
                      <w:pPr>
                        <w:pStyle w:val="NoSpacing"/>
                        <w:rPr>
                          <w:rFonts w:ascii="Arial" w:eastAsiaTheme="majorEastAsia" w:hAnsi="Arial" w:cs="Arial"/>
                          <w:color w:val="B3186D" w:themeColor="accent1" w:themeShade="BF"/>
                          <w:sz w:val="48"/>
                          <w:szCs w:val="48"/>
                        </w:rPr>
                      </w:pPr>
                      <w:r>
                        <w:rPr>
                          <w:rFonts w:ascii="Arial" w:eastAsiaTheme="majorEastAsia" w:hAnsi="Arial" w:cs="Arial"/>
                          <w:color w:val="B3186D" w:themeColor="accent1" w:themeShade="BF"/>
                          <w:sz w:val="48"/>
                          <w:szCs w:val="48"/>
                        </w:rPr>
                        <w:t xml:space="preserve">  </w:t>
                      </w:r>
                      <w:r w:rsidR="005541AB" w:rsidRPr="007E4883">
                        <w:rPr>
                          <w:rFonts w:ascii="Arial" w:eastAsiaTheme="majorEastAsia" w:hAnsi="Arial" w:cs="Arial"/>
                          <w:color w:val="B3186D" w:themeColor="accent1" w:themeShade="BF"/>
                          <w:sz w:val="48"/>
                          <w:szCs w:val="48"/>
                        </w:rPr>
                        <w:t>Skills Through Learning</w:t>
                      </w:r>
                    </w:p>
                    <w:p w14:paraId="4BFB8596" w14:textId="70C51DBE" w:rsidR="007E4883" w:rsidRPr="00976049" w:rsidRDefault="00976049" w:rsidP="00976049">
                      <w:pPr>
                        <w:pStyle w:val="NoSpacing"/>
                        <w:numPr>
                          <w:ilvl w:val="0"/>
                          <w:numId w:val="62"/>
                        </w:numPr>
                        <w:rPr>
                          <w:rFonts w:ascii="Arial" w:eastAsiaTheme="majorEastAsia" w:hAnsi="Arial" w:cs="Arial"/>
                          <w:color w:val="B3186D" w:themeColor="accent1" w:themeShade="BF"/>
                          <w:sz w:val="40"/>
                          <w:szCs w:val="40"/>
                        </w:rPr>
                      </w:pPr>
                      <w:r w:rsidRPr="00976049">
                        <w:rPr>
                          <w:rFonts w:ascii="Arial" w:eastAsiaTheme="majorEastAsia" w:hAnsi="Arial" w:cs="Arial"/>
                          <w:color w:val="B3186D" w:themeColor="accent1" w:themeShade="BF"/>
                          <w:sz w:val="40"/>
                          <w:szCs w:val="40"/>
                        </w:rPr>
                        <w:t>Note-taking</w:t>
                      </w:r>
                    </w:p>
                    <w:p w14:paraId="55E755C7" w14:textId="59F07B65" w:rsidR="00976049" w:rsidRPr="00976049" w:rsidRDefault="00976049" w:rsidP="00976049">
                      <w:pPr>
                        <w:pStyle w:val="NoSpacing"/>
                        <w:numPr>
                          <w:ilvl w:val="0"/>
                          <w:numId w:val="62"/>
                        </w:numPr>
                        <w:rPr>
                          <w:rFonts w:ascii="Arial" w:eastAsiaTheme="majorEastAsia" w:hAnsi="Arial" w:cs="Arial"/>
                          <w:color w:val="B3186D" w:themeColor="accent1" w:themeShade="BF"/>
                          <w:sz w:val="40"/>
                          <w:szCs w:val="40"/>
                        </w:rPr>
                      </w:pPr>
                      <w:r w:rsidRPr="00976049">
                        <w:rPr>
                          <w:rFonts w:ascii="Arial" w:eastAsiaTheme="majorEastAsia" w:hAnsi="Arial" w:cs="Arial"/>
                          <w:color w:val="B3186D" w:themeColor="accent1" w:themeShade="BF"/>
                          <w:sz w:val="40"/>
                          <w:szCs w:val="40"/>
                        </w:rPr>
                        <w:t>Information/research skills</w:t>
                      </w:r>
                    </w:p>
                    <w:p w14:paraId="09A6AE55" w14:textId="4A826CB2" w:rsidR="00976049" w:rsidRPr="00976049" w:rsidRDefault="00976049" w:rsidP="00976049">
                      <w:pPr>
                        <w:pStyle w:val="NoSpacing"/>
                        <w:numPr>
                          <w:ilvl w:val="0"/>
                          <w:numId w:val="62"/>
                        </w:numPr>
                        <w:rPr>
                          <w:rFonts w:ascii="Arial" w:eastAsiaTheme="majorEastAsia" w:hAnsi="Arial" w:cs="Arial"/>
                          <w:color w:val="B3186D" w:themeColor="accent1" w:themeShade="BF"/>
                          <w:sz w:val="40"/>
                          <w:szCs w:val="40"/>
                        </w:rPr>
                      </w:pPr>
                      <w:r w:rsidRPr="00976049">
                        <w:rPr>
                          <w:rFonts w:ascii="Arial" w:eastAsiaTheme="majorEastAsia" w:hAnsi="Arial" w:cs="Arial"/>
                          <w:color w:val="B3186D" w:themeColor="accent1" w:themeShade="BF"/>
                          <w:sz w:val="40"/>
                          <w:szCs w:val="40"/>
                        </w:rPr>
                        <w:t>Summarising skills</w:t>
                      </w:r>
                    </w:p>
                    <w:p w14:paraId="47DD8B2F" w14:textId="77777777" w:rsidR="007E4883" w:rsidRPr="007E4883" w:rsidRDefault="007E4883" w:rsidP="005541AB">
                      <w:pPr>
                        <w:pStyle w:val="NoSpacing"/>
                        <w:rPr>
                          <w:rFonts w:ascii="Arial" w:eastAsiaTheme="majorEastAsia" w:hAnsi="Arial" w:cs="Arial"/>
                          <w:color w:val="B3186D" w:themeColor="accent1" w:themeShade="BF"/>
                          <w:sz w:val="48"/>
                          <w:szCs w:val="48"/>
                        </w:rPr>
                      </w:pPr>
                    </w:p>
                    <w:p w14:paraId="692606CE" w14:textId="77777777" w:rsidR="007E4883" w:rsidRPr="005541AB" w:rsidRDefault="007E4883" w:rsidP="007E4883">
                      <w:pPr>
                        <w:pStyle w:val="Subtitle"/>
                      </w:pPr>
                    </w:p>
                    <w:p w14:paraId="419B56A4" w14:textId="19E74F87" w:rsidR="005541AB" w:rsidRPr="005541AB" w:rsidRDefault="005541AB" w:rsidP="0009682B">
                      <w:pPr>
                        <w:pStyle w:val="Heading1"/>
                        <w:numPr>
                          <w:ilvl w:val="0"/>
                          <w:numId w:val="0"/>
                        </w:numPr>
                      </w:pPr>
                    </w:p>
                  </w:txbxContent>
                </v:textbox>
                <w10:wrap anchorx="page" anchory="page"/>
              </v:shape>
            </w:pict>
          </mc:Fallback>
        </mc:AlternateContent>
      </w:r>
    </w:p>
    <w:p w14:paraId="243CAB9E" w14:textId="77777777" w:rsidR="00ED419B" w:rsidRDefault="00ED419B" w:rsidP="00ED419B">
      <w:pPr>
        <w:ind w:left="1440" w:firstLine="720"/>
        <w:jc w:val="both"/>
        <w:rPr>
          <w:b/>
          <w:bCs/>
          <w:color w:val="FF0000"/>
          <w:sz w:val="32"/>
          <w:szCs w:val="32"/>
        </w:rPr>
      </w:pPr>
    </w:p>
    <w:p w14:paraId="7451AB04" w14:textId="77777777" w:rsidR="007F5B0B" w:rsidRDefault="007F5B0B" w:rsidP="00ED419B">
      <w:pPr>
        <w:ind w:left="1440" w:firstLine="720"/>
        <w:jc w:val="both"/>
        <w:rPr>
          <w:b/>
          <w:bCs/>
          <w:color w:val="FF0000"/>
          <w:sz w:val="32"/>
          <w:szCs w:val="32"/>
        </w:rPr>
      </w:pPr>
    </w:p>
    <w:p w14:paraId="244283C9" w14:textId="77777777" w:rsidR="007F5B0B" w:rsidRDefault="007F5B0B" w:rsidP="00ED419B">
      <w:pPr>
        <w:ind w:left="1440" w:firstLine="720"/>
        <w:jc w:val="both"/>
        <w:rPr>
          <w:b/>
          <w:bCs/>
          <w:color w:val="FF0000"/>
          <w:sz w:val="32"/>
          <w:szCs w:val="32"/>
        </w:rPr>
      </w:pPr>
    </w:p>
    <w:p w14:paraId="27FA5A15" w14:textId="77777777" w:rsidR="007F5B0B" w:rsidRDefault="007F5B0B" w:rsidP="00ED419B">
      <w:pPr>
        <w:ind w:left="1440" w:firstLine="720"/>
        <w:jc w:val="both"/>
        <w:rPr>
          <w:b/>
          <w:bCs/>
          <w:color w:val="FF0000"/>
          <w:sz w:val="32"/>
          <w:szCs w:val="32"/>
        </w:rPr>
      </w:pPr>
    </w:p>
    <w:p w14:paraId="2ACE7CAB" w14:textId="77777777" w:rsidR="007F5B0B" w:rsidRDefault="007F5B0B" w:rsidP="00ED419B">
      <w:pPr>
        <w:ind w:left="1440" w:firstLine="720"/>
        <w:jc w:val="both"/>
        <w:rPr>
          <w:b/>
          <w:bCs/>
          <w:color w:val="FF0000"/>
          <w:sz w:val="32"/>
          <w:szCs w:val="32"/>
        </w:rPr>
      </w:pPr>
    </w:p>
    <w:p w14:paraId="3D491D02" w14:textId="77777777" w:rsidR="007F5B0B" w:rsidRDefault="007F5B0B" w:rsidP="00ED419B">
      <w:pPr>
        <w:ind w:left="1440" w:firstLine="720"/>
        <w:jc w:val="both"/>
        <w:rPr>
          <w:b/>
          <w:bCs/>
          <w:color w:val="FF0000"/>
          <w:sz w:val="32"/>
          <w:szCs w:val="32"/>
        </w:rPr>
      </w:pPr>
    </w:p>
    <w:p w14:paraId="1EA8DBFD" w14:textId="77777777" w:rsidR="007F5B0B" w:rsidRDefault="007F5B0B" w:rsidP="00ED419B">
      <w:pPr>
        <w:ind w:left="1440" w:firstLine="720"/>
        <w:jc w:val="both"/>
        <w:rPr>
          <w:b/>
          <w:bCs/>
          <w:color w:val="FF0000"/>
          <w:sz w:val="32"/>
          <w:szCs w:val="32"/>
        </w:rPr>
      </w:pPr>
    </w:p>
    <w:p w14:paraId="1275E34E" w14:textId="5F902567" w:rsidR="007F5B0B" w:rsidRDefault="007F5B0B" w:rsidP="005541AB">
      <w:pPr>
        <w:jc w:val="both"/>
        <w:rPr>
          <w:b/>
          <w:bCs/>
          <w:color w:val="FF0000"/>
          <w:sz w:val="32"/>
          <w:szCs w:val="32"/>
        </w:rPr>
      </w:pPr>
    </w:p>
    <w:p w14:paraId="20573BD5" w14:textId="77777777" w:rsidR="005C3DF7" w:rsidRDefault="005C3DF7" w:rsidP="00130DD4">
      <w:pPr>
        <w:rPr>
          <w:rFonts w:ascii="Arial" w:hAnsi="Arial" w:cs="Arial"/>
          <w:b/>
          <w:bCs/>
          <w:sz w:val="32"/>
          <w:szCs w:val="32"/>
        </w:rPr>
      </w:pPr>
    </w:p>
    <w:p w14:paraId="6E4A2988" w14:textId="77777777" w:rsidR="005C3DF7" w:rsidRDefault="005C3DF7" w:rsidP="00130DD4">
      <w:pPr>
        <w:rPr>
          <w:rFonts w:ascii="Arial" w:hAnsi="Arial" w:cs="Arial"/>
          <w:b/>
          <w:bCs/>
          <w:sz w:val="32"/>
          <w:szCs w:val="32"/>
        </w:rPr>
      </w:pPr>
    </w:p>
    <w:p w14:paraId="59776870" w14:textId="77777777" w:rsidR="005C3DF7" w:rsidRDefault="005C3DF7" w:rsidP="00130DD4">
      <w:pPr>
        <w:rPr>
          <w:rFonts w:ascii="Arial" w:hAnsi="Arial" w:cs="Arial"/>
          <w:b/>
          <w:bCs/>
          <w:sz w:val="32"/>
          <w:szCs w:val="32"/>
        </w:rPr>
      </w:pPr>
    </w:p>
    <w:p w14:paraId="587F79F7" w14:textId="77777777" w:rsidR="005C3DF7" w:rsidRDefault="005C3DF7" w:rsidP="00130DD4">
      <w:pPr>
        <w:rPr>
          <w:rFonts w:ascii="Arial" w:hAnsi="Arial" w:cs="Arial"/>
          <w:b/>
          <w:bCs/>
          <w:sz w:val="32"/>
          <w:szCs w:val="32"/>
        </w:rPr>
      </w:pPr>
    </w:p>
    <w:p w14:paraId="44648699" w14:textId="77777777" w:rsidR="005C3DF7" w:rsidRDefault="005C3DF7" w:rsidP="00130DD4">
      <w:pPr>
        <w:rPr>
          <w:rFonts w:ascii="Arial" w:hAnsi="Arial" w:cs="Arial"/>
          <w:b/>
          <w:bCs/>
          <w:sz w:val="32"/>
          <w:szCs w:val="32"/>
        </w:rPr>
      </w:pPr>
    </w:p>
    <w:p w14:paraId="2850FB20" w14:textId="77777777" w:rsidR="005C3DF7" w:rsidRDefault="005C3DF7" w:rsidP="00130DD4">
      <w:pPr>
        <w:rPr>
          <w:rFonts w:ascii="Arial" w:hAnsi="Arial" w:cs="Arial"/>
          <w:b/>
          <w:bCs/>
          <w:sz w:val="32"/>
          <w:szCs w:val="32"/>
        </w:rPr>
      </w:pPr>
    </w:p>
    <w:p w14:paraId="448ACF2C" w14:textId="77777777" w:rsidR="005C3DF7" w:rsidRDefault="005C3DF7" w:rsidP="00130DD4">
      <w:pPr>
        <w:rPr>
          <w:rFonts w:ascii="Arial" w:hAnsi="Arial" w:cs="Arial"/>
          <w:b/>
          <w:bCs/>
          <w:sz w:val="32"/>
          <w:szCs w:val="32"/>
        </w:rPr>
      </w:pPr>
    </w:p>
    <w:p w14:paraId="0E23033D" w14:textId="77777777" w:rsidR="005C3DF7" w:rsidRDefault="005C3DF7" w:rsidP="00130DD4">
      <w:pPr>
        <w:rPr>
          <w:rFonts w:ascii="Arial" w:hAnsi="Arial" w:cs="Arial"/>
          <w:b/>
          <w:bCs/>
          <w:sz w:val="32"/>
          <w:szCs w:val="32"/>
        </w:rPr>
      </w:pPr>
    </w:p>
    <w:p w14:paraId="5DC16B42" w14:textId="77777777" w:rsidR="005C3DF7" w:rsidRDefault="005C3DF7" w:rsidP="00130DD4">
      <w:pPr>
        <w:rPr>
          <w:rFonts w:ascii="Arial" w:hAnsi="Arial" w:cs="Arial"/>
          <w:b/>
          <w:bCs/>
          <w:sz w:val="32"/>
          <w:szCs w:val="32"/>
        </w:rPr>
      </w:pPr>
    </w:p>
    <w:p w14:paraId="13A5E994" w14:textId="77777777" w:rsidR="005C3DF7" w:rsidRDefault="005C3DF7" w:rsidP="00130DD4">
      <w:pPr>
        <w:rPr>
          <w:rFonts w:ascii="Arial" w:hAnsi="Arial" w:cs="Arial"/>
          <w:b/>
          <w:bCs/>
          <w:sz w:val="32"/>
          <w:szCs w:val="32"/>
        </w:rPr>
      </w:pPr>
    </w:p>
    <w:sdt>
      <w:sdtPr>
        <w:rPr>
          <w:rFonts w:ascii="Arial" w:eastAsiaTheme="minorEastAsia" w:hAnsi="Arial" w:cs="Arial"/>
          <w:b w:val="0"/>
          <w:bCs w:val="0"/>
          <w:smallCaps w:val="0"/>
          <w:color w:val="auto"/>
          <w:sz w:val="22"/>
          <w:szCs w:val="22"/>
        </w:rPr>
        <w:id w:val="693737575"/>
        <w:docPartObj>
          <w:docPartGallery w:val="Table of Contents"/>
          <w:docPartUnique/>
        </w:docPartObj>
      </w:sdtPr>
      <w:sdtEndPr>
        <w:rPr>
          <w:noProof/>
        </w:rPr>
      </w:sdtEndPr>
      <w:sdtContent>
        <w:p w14:paraId="324A946D" w14:textId="11D86004" w:rsidR="00154C4F" w:rsidRPr="00F74908" w:rsidRDefault="00154C4F" w:rsidP="00154C4F">
          <w:pPr>
            <w:pStyle w:val="TOCHeading"/>
            <w:numPr>
              <w:ilvl w:val="0"/>
              <w:numId w:val="0"/>
            </w:numPr>
            <w:tabs>
              <w:tab w:val="right" w:pos="9026"/>
            </w:tabs>
            <w:ind w:left="432" w:hanging="432"/>
            <w:rPr>
              <w:rFonts w:ascii="Arial" w:hAnsi="Arial" w:cs="Arial"/>
            </w:rPr>
          </w:pPr>
          <w:r w:rsidRPr="00201794">
            <w:rPr>
              <w:rFonts w:ascii="Arial" w:hAnsi="Arial" w:cs="Arial"/>
              <w:b w:val="0"/>
              <w:bCs w:val="0"/>
              <w:sz w:val="56"/>
              <w:szCs w:val="56"/>
            </w:rPr>
            <w:t>Contents</w:t>
          </w:r>
          <w:r w:rsidR="00201794" w:rsidRPr="00201794">
            <w:rPr>
              <w:rFonts w:ascii="Arial" w:hAnsi="Arial" w:cs="Arial"/>
              <w:b w:val="0"/>
              <w:bCs w:val="0"/>
              <w:sz w:val="52"/>
              <w:szCs w:val="52"/>
            </w:rPr>
            <w:t>:</w:t>
          </w:r>
          <w:r w:rsidRPr="00F74908">
            <w:rPr>
              <w:rFonts w:ascii="Arial" w:hAnsi="Arial" w:cs="Arial"/>
            </w:rPr>
            <w:tab/>
          </w:r>
        </w:p>
        <w:p w14:paraId="4EB5791C" w14:textId="3537CAF0" w:rsidR="00976049" w:rsidRDefault="00154C4F">
          <w:pPr>
            <w:pStyle w:val="TOC1"/>
            <w:rPr>
              <w:rFonts w:cstheme="minorBidi"/>
              <w:noProof/>
              <w:kern w:val="2"/>
              <w:sz w:val="24"/>
              <w:szCs w:val="24"/>
              <w14:ligatures w14:val="standardContextual"/>
            </w:rPr>
          </w:pPr>
          <w:r w:rsidRPr="00F74908">
            <w:rPr>
              <w:rFonts w:ascii="Arial" w:hAnsi="Arial" w:cs="Arial"/>
              <w:sz w:val="36"/>
              <w:szCs w:val="36"/>
            </w:rPr>
            <w:fldChar w:fldCharType="begin"/>
          </w:r>
          <w:r w:rsidRPr="00F74908">
            <w:rPr>
              <w:rFonts w:ascii="Arial" w:hAnsi="Arial" w:cs="Arial"/>
              <w:sz w:val="36"/>
              <w:szCs w:val="36"/>
            </w:rPr>
            <w:instrText xml:space="preserve"> TOC \o "1-3" \h \z \u </w:instrText>
          </w:r>
          <w:r w:rsidRPr="00F74908">
            <w:rPr>
              <w:rFonts w:ascii="Arial" w:hAnsi="Arial" w:cs="Arial"/>
              <w:sz w:val="36"/>
              <w:szCs w:val="36"/>
            </w:rPr>
            <w:fldChar w:fldCharType="separate"/>
          </w:r>
          <w:hyperlink w:anchor="_Toc175202292" w:history="1">
            <w:r w:rsidR="00976049" w:rsidRPr="00B861E8">
              <w:rPr>
                <w:rStyle w:val="Hyperlink"/>
                <w:rFonts w:ascii="Arial" w:hAnsi="Arial" w:cs="Arial"/>
                <w:noProof/>
              </w:rPr>
              <w:t>1</w:t>
            </w:r>
            <w:r w:rsidR="00976049">
              <w:rPr>
                <w:rFonts w:cstheme="minorBidi"/>
                <w:noProof/>
                <w:kern w:val="2"/>
                <w:sz w:val="24"/>
                <w:szCs w:val="24"/>
                <w14:ligatures w14:val="standardContextual"/>
              </w:rPr>
              <w:tab/>
            </w:r>
            <w:r w:rsidR="00976049" w:rsidRPr="00B861E8">
              <w:rPr>
                <w:rStyle w:val="Hyperlink"/>
                <w:rFonts w:ascii="Arial" w:hAnsi="Arial" w:cs="Arial"/>
                <w:noProof/>
              </w:rPr>
              <w:t>INTRODUCTION.</w:t>
            </w:r>
            <w:r w:rsidR="00976049">
              <w:rPr>
                <w:noProof/>
                <w:webHidden/>
              </w:rPr>
              <w:tab/>
            </w:r>
            <w:r w:rsidR="00976049">
              <w:rPr>
                <w:noProof/>
                <w:webHidden/>
              </w:rPr>
              <w:fldChar w:fldCharType="begin"/>
            </w:r>
            <w:r w:rsidR="00976049">
              <w:rPr>
                <w:noProof/>
                <w:webHidden/>
              </w:rPr>
              <w:instrText xml:space="preserve"> PAGEREF _Toc175202292 \h </w:instrText>
            </w:r>
            <w:r w:rsidR="00976049">
              <w:rPr>
                <w:noProof/>
                <w:webHidden/>
              </w:rPr>
            </w:r>
            <w:r w:rsidR="00976049">
              <w:rPr>
                <w:noProof/>
                <w:webHidden/>
              </w:rPr>
              <w:fldChar w:fldCharType="separate"/>
            </w:r>
            <w:r w:rsidR="00976049">
              <w:rPr>
                <w:noProof/>
                <w:webHidden/>
              </w:rPr>
              <w:t>2</w:t>
            </w:r>
            <w:r w:rsidR="00976049">
              <w:rPr>
                <w:noProof/>
                <w:webHidden/>
              </w:rPr>
              <w:fldChar w:fldCharType="end"/>
            </w:r>
          </w:hyperlink>
        </w:p>
        <w:p w14:paraId="22F3FF84" w14:textId="3BD15E89" w:rsidR="00976049" w:rsidRDefault="00976049">
          <w:pPr>
            <w:pStyle w:val="TOC1"/>
            <w:rPr>
              <w:rFonts w:cstheme="minorBidi"/>
              <w:noProof/>
              <w:kern w:val="2"/>
              <w:sz w:val="24"/>
              <w:szCs w:val="24"/>
              <w14:ligatures w14:val="standardContextual"/>
            </w:rPr>
          </w:pPr>
          <w:hyperlink w:anchor="_Toc175202293" w:history="1">
            <w:r w:rsidRPr="00B861E8">
              <w:rPr>
                <w:rStyle w:val="Hyperlink"/>
                <w:rFonts w:ascii="Arial" w:hAnsi="Arial" w:cs="Arial"/>
                <w:noProof/>
              </w:rPr>
              <w:t>2</w:t>
            </w:r>
            <w:r>
              <w:rPr>
                <w:rFonts w:cstheme="minorBidi"/>
                <w:noProof/>
                <w:kern w:val="2"/>
                <w:sz w:val="24"/>
                <w:szCs w:val="24"/>
                <w14:ligatures w14:val="standardContextual"/>
              </w:rPr>
              <w:tab/>
            </w:r>
            <w:r w:rsidRPr="00B861E8">
              <w:rPr>
                <w:rStyle w:val="Hyperlink"/>
                <w:rFonts w:ascii="Arial" w:hAnsi="Arial" w:cs="Arial"/>
                <w:noProof/>
              </w:rPr>
              <w:t>REFLECTION TOPICS.</w:t>
            </w:r>
            <w:r>
              <w:rPr>
                <w:noProof/>
                <w:webHidden/>
              </w:rPr>
              <w:tab/>
            </w:r>
            <w:r>
              <w:rPr>
                <w:noProof/>
                <w:webHidden/>
              </w:rPr>
              <w:fldChar w:fldCharType="begin"/>
            </w:r>
            <w:r>
              <w:rPr>
                <w:noProof/>
                <w:webHidden/>
              </w:rPr>
              <w:instrText xml:space="preserve"> PAGEREF _Toc175202293 \h </w:instrText>
            </w:r>
            <w:r>
              <w:rPr>
                <w:noProof/>
                <w:webHidden/>
              </w:rPr>
            </w:r>
            <w:r>
              <w:rPr>
                <w:noProof/>
                <w:webHidden/>
              </w:rPr>
              <w:fldChar w:fldCharType="separate"/>
            </w:r>
            <w:r>
              <w:rPr>
                <w:noProof/>
                <w:webHidden/>
              </w:rPr>
              <w:t>2</w:t>
            </w:r>
            <w:r>
              <w:rPr>
                <w:noProof/>
                <w:webHidden/>
              </w:rPr>
              <w:fldChar w:fldCharType="end"/>
            </w:r>
          </w:hyperlink>
        </w:p>
        <w:p w14:paraId="059E245A" w14:textId="351B942A" w:rsidR="00976049" w:rsidRDefault="00976049">
          <w:pPr>
            <w:pStyle w:val="TOC2"/>
            <w:tabs>
              <w:tab w:val="left" w:pos="720"/>
              <w:tab w:val="right" w:leader="dot" w:pos="9016"/>
            </w:tabs>
            <w:rPr>
              <w:rFonts w:cstheme="minorBidi"/>
              <w:b w:val="0"/>
              <w:bCs w:val="0"/>
              <w:noProof/>
              <w:kern w:val="2"/>
              <w:sz w:val="24"/>
              <w:szCs w:val="24"/>
              <w14:ligatures w14:val="standardContextual"/>
            </w:rPr>
          </w:pPr>
          <w:hyperlink w:anchor="_Toc175202294" w:history="1">
            <w:r w:rsidRPr="00B861E8">
              <w:rPr>
                <w:rStyle w:val="Hyperlink"/>
                <w:noProof/>
              </w:rPr>
              <w:t>2.1</w:t>
            </w:r>
            <w:r>
              <w:rPr>
                <w:rFonts w:cstheme="minorBidi"/>
                <w:b w:val="0"/>
                <w:bCs w:val="0"/>
                <w:noProof/>
                <w:kern w:val="2"/>
                <w:sz w:val="24"/>
                <w:szCs w:val="24"/>
                <w14:ligatures w14:val="standardContextual"/>
              </w:rPr>
              <w:tab/>
            </w:r>
            <w:r w:rsidRPr="00B861E8">
              <w:rPr>
                <w:rStyle w:val="Hyperlink"/>
                <w:noProof/>
              </w:rPr>
              <w:t>Note-taking</w:t>
            </w:r>
            <w:r>
              <w:rPr>
                <w:noProof/>
                <w:webHidden/>
              </w:rPr>
              <w:tab/>
            </w:r>
            <w:r>
              <w:rPr>
                <w:noProof/>
                <w:webHidden/>
              </w:rPr>
              <w:fldChar w:fldCharType="begin"/>
            </w:r>
            <w:r>
              <w:rPr>
                <w:noProof/>
                <w:webHidden/>
              </w:rPr>
              <w:instrText xml:space="preserve"> PAGEREF _Toc175202294 \h </w:instrText>
            </w:r>
            <w:r>
              <w:rPr>
                <w:noProof/>
                <w:webHidden/>
              </w:rPr>
            </w:r>
            <w:r>
              <w:rPr>
                <w:noProof/>
                <w:webHidden/>
              </w:rPr>
              <w:fldChar w:fldCharType="separate"/>
            </w:r>
            <w:r>
              <w:rPr>
                <w:noProof/>
                <w:webHidden/>
              </w:rPr>
              <w:t>2</w:t>
            </w:r>
            <w:r>
              <w:rPr>
                <w:noProof/>
                <w:webHidden/>
              </w:rPr>
              <w:fldChar w:fldCharType="end"/>
            </w:r>
          </w:hyperlink>
        </w:p>
        <w:p w14:paraId="1EE5496B" w14:textId="7E866294" w:rsidR="00976049" w:rsidRDefault="00976049">
          <w:pPr>
            <w:pStyle w:val="TOC2"/>
            <w:tabs>
              <w:tab w:val="left" w:pos="720"/>
              <w:tab w:val="right" w:leader="dot" w:pos="9016"/>
            </w:tabs>
            <w:rPr>
              <w:rFonts w:cstheme="minorBidi"/>
              <w:b w:val="0"/>
              <w:bCs w:val="0"/>
              <w:noProof/>
              <w:kern w:val="2"/>
              <w:sz w:val="24"/>
              <w:szCs w:val="24"/>
              <w14:ligatures w14:val="standardContextual"/>
            </w:rPr>
          </w:pPr>
          <w:hyperlink w:anchor="_Toc175202295" w:history="1">
            <w:r w:rsidRPr="00B861E8">
              <w:rPr>
                <w:rStyle w:val="Hyperlink"/>
                <w:noProof/>
              </w:rPr>
              <w:t>2.2</w:t>
            </w:r>
            <w:r>
              <w:rPr>
                <w:rFonts w:cstheme="minorBidi"/>
                <w:b w:val="0"/>
                <w:bCs w:val="0"/>
                <w:noProof/>
                <w:kern w:val="2"/>
                <w:sz w:val="24"/>
                <w:szCs w:val="24"/>
                <w14:ligatures w14:val="standardContextual"/>
              </w:rPr>
              <w:tab/>
            </w:r>
            <w:r w:rsidRPr="00B861E8">
              <w:rPr>
                <w:rStyle w:val="Hyperlink"/>
                <w:noProof/>
              </w:rPr>
              <w:t>Information/research skills</w:t>
            </w:r>
            <w:r>
              <w:rPr>
                <w:noProof/>
                <w:webHidden/>
              </w:rPr>
              <w:tab/>
            </w:r>
            <w:r>
              <w:rPr>
                <w:noProof/>
                <w:webHidden/>
              </w:rPr>
              <w:fldChar w:fldCharType="begin"/>
            </w:r>
            <w:r>
              <w:rPr>
                <w:noProof/>
                <w:webHidden/>
              </w:rPr>
              <w:instrText xml:space="preserve"> PAGEREF _Toc175202295 \h </w:instrText>
            </w:r>
            <w:r>
              <w:rPr>
                <w:noProof/>
                <w:webHidden/>
              </w:rPr>
            </w:r>
            <w:r>
              <w:rPr>
                <w:noProof/>
                <w:webHidden/>
              </w:rPr>
              <w:fldChar w:fldCharType="separate"/>
            </w:r>
            <w:r>
              <w:rPr>
                <w:noProof/>
                <w:webHidden/>
              </w:rPr>
              <w:t>2</w:t>
            </w:r>
            <w:r>
              <w:rPr>
                <w:noProof/>
                <w:webHidden/>
              </w:rPr>
              <w:fldChar w:fldCharType="end"/>
            </w:r>
          </w:hyperlink>
        </w:p>
        <w:p w14:paraId="5D3E549A" w14:textId="1859E531" w:rsidR="00976049" w:rsidRDefault="00976049">
          <w:pPr>
            <w:pStyle w:val="TOC2"/>
            <w:tabs>
              <w:tab w:val="left" w:pos="720"/>
              <w:tab w:val="right" w:leader="dot" w:pos="9016"/>
            </w:tabs>
            <w:rPr>
              <w:rFonts w:cstheme="minorBidi"/>
              <w:b w:val="0"/>
              <w:bCs w:val="0"/>
              <w:noProof/>
              <w:kern w:val="2"/>
              <w:sz w:val="24"/>
              <w:szCs w:val="24"/>
              <w14:ligatures w14:val="standardContextual"/>
            </w:rPr>
          </w:pPr>
          <w:hyperlink w:anchor="_Toc175202296" w:history="1">
            <w:r w:rsidRPr="00B861E8">
              <w:rPr>
                <w:rStyle w:val="Hyperlink"/>
                <w:noProof/>
              </w:rPr>
              <w:t>2.3</w:t>
            </w:r>
            <w:r>
              <w:rPr>
                <w:rFonts w:cstheme="minorBidi"/>
                <w:b w:val="0"/>
                <w:bCs w:val="0"/>
                <w:noProof/>
                <w:kern w:val="2"/>
                <w:sz w:val="24"/>
                <w:szCs w:val="24"/>
                <w14:ligatures w14:val="standardContextual"/>
              </w:rPr>
              <w:tab/>
            </w:r>
            <w:r w:rsidRPr="00B861E8">
              <w:rPr>
                <w:rStyle w:val="Hyperlink"/>
                <w:noProof/>
              </w:rPr>
              <w:t>Summarising skills.</w:t>
            </w:r>
            <w:r>
              <w:rPr>
                <w:noProof/>
                <w:webHidden/>
              </w:rPr>
              <w:tab/>
            </w:r>
            <w:r>
              <w:rPr>
                <w:noProof/>
                <w:webHidden/>
              </w:rPr>
              <w:fldChar w:fldCharType="begin"/>
            </w:r>
            <w:r>
              <w:rPr>
                <w:noProof/>
                <w:webHidden/>
              </w:rPr>
              <w:instrText xml:space="preserve"> PAGEREF _Toc175202296 \h </w:instrText>
            </w:r>
            <w:r>
              <w:rPr>
                <w:noProof/>
                <w:webHidden/>
              </w:rPr>
            </w:r>
            <w:r>
              <w:rPr>
                <w:noProof/>
                <w:webHidden/>
              </w:rPr>
              <w:fldChar w:fldCharType="separate"/>
            </w:r>
            <w:r>
              <w:rPr>
                <w:noProof/>
                <w:webHidden/>
              </w:rPr>
              <w:t>2</w:t>
            </w:r>
            <w:r>
              <w:rPr>
                <w:noProof/>
                <w:webHidden/>
              </w:rPr>
              <w:fldChar w:fldCharType="end"/>
            </w:r>
          </w:hyperlink>
        </w:p>
        <w:p w14:paraId="3B4083C5" w14:textId="22E5B8EB" w:rsidR="00976049" w:rsidRDefault="00976049">
          <w:pPr>
            <w:pStyle w:val="TOC1"/>
            <w:rPr>
              <w:rFonts w:cstheme="minorBidi"/>
              <w:noProof/>
              <w:kern w:val="2"/>
              <w:sz w:val="24"/>
              <w:szCs w:val="24"/>
              <w14:ligatures w14:val="standardContextual"/>
            </w:rPr>
          </w:pPr>
          <w:hyperlink w:anchor="_Toc175202297" w:history="1">
            <w:r w:rsidRPr="00B861E8">
              <w:rPr>
                <w:rStyle w:val="Hyperlink"/>
                <w:rFonts w:ascii="Arial" w:hAnsi="Arial" w:cs="Arial"/>
                <w:noProof/>
              </w:rPr>
              <w:t>3</w:t>
            </w:r>
            <w:r>
              <w:rPr>
                <w:rFonts w:cstheme="minorBidi"/>
                <w:noProof/>
                <w:kern w:val="2"/>
                <w:sz w:val="24"/>
                <w:szCs w:val="24"/>
                <w14:ligatures w14:val="standardContextual"/>
              </w:rPr>
              <w:tab/>
            </w:r>
            <w:r w:rsidRPr="00B861E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_Toc175202297 \h </w:instrText>
            </w:r>
            <w:r>
              <w:rPr>
                <w:noProof/>
                <w:webHidden/>
              </w:rPr>
            </w:r>
            <w:r>
              <w:rPr>
                <w:noProof/>
                <w:webHidden/>
              </w:rPr>
              <w:fldChar w:fldCharType="separate"/>
            </w:r>
            <w:r>
              <w:rPr>
                <w:noProof/>
                <w:webHidden/>
              </w:rPr>
              <w:t>4</w:t>
            </w:r>
            <w:r>
              <w:rPr>
                <w:noProof/>
                <w:webHidden/>
              </w:rPr>
              <w:fldChar w:fldCharType="end"/>
            </w:r>
          </w:hyperlink>
        </w:p>
        <w:p w14:paraId="350BDEA7" w14:textId="59B46B9D" w:rsidR="00976049" w:rsidRDefault="00976049">
          <w:pPr>
            <w:pStyle w:val="TOC1"/>
            <w:rPr>
              <w:rFonts w:cstheme="minorBidi"/>
              <w:noProof/>
              <w:kern w:val="2"/>
              <w:sz w:val="24"/>
              <w:szCs w:val="24"/>
              <w14:ligatures w14:val="standardContextual"/>
            </w:rPr>
          </w:pPr>
          <w:hyperlink w:anchor="_Toc175202298" w:history="1">
            <w:r w:rsidRPr="00B861E8">
              <w:rPr>
                <w:rStyle w:val="Hyperlink"/>
                <w:rFonts w:ascii="Arial" w:hAnsi="Arial" w:cs="Arial"/>
                <w:noProof/>
              </w:rPr>
              <w:t>4</w:t>
            </w:r>
            <w:r>
              <w:rPr>
                <w:rFonts w:cstheme="minorBidi"/>
                <w:noProof/>
                <w:kern w:val="2"/>
                <w:sz w:val="24"/>
                <w:szCs w:val="24"/>
                <w14:ligatures w14:val="standardContextual"/>
              </w:rPr>
              <w:tab/>
            </w:r>
            <w:r w:rsidRPr="00B861E8">
              <w:rPr>
                <w:rStyle w:val="Hyperlink"/>
                <w:rFonts w:ascii="Arial" w:hAnsi="Arial" w:cs="Arial"/>
                <w:noProof/>
              </w:rPr>
              <w:t>References.</w:t>
            </w:r>
            <w:r>
              <w:rPr>
                <w:noProof/>
                <w:webHidden/>
              </w:rPr>
              <w:tab/>
            </w:r>
            <w:r>
              <w:rPr>
                <w:noProof/>
                <w:webHidden/>
              </w:rPr>
              <w:fldChar w:fldCharType="begin"/>
            </w:r>
            <w:r>
              <w:rPr>
                <w:noProof/>
                <w:webHidden/>
              </w:rPr>
              <w:instrText xml:space="preserve"> PAGEREF _Toc175202298 \h </w:instrText>
            </w:r>
            <w:r>
              <w:rPr>
                <w:noProof/>
                <w:webHidden/>
              </w:rPr>
            </w:r>
            <w:r>
              <w:rPr>
                <w:noProof/>
                <w:webHidden/>
              </w:rPr>
              <w:fldChar w:fldCharType="separate"/>
            </w:r>
            <w:r>
              <w:rPr>
                <w:noProof/>
                <w:webHidden/>
              </w:rPr>
              <w:t>5</w:t>
            </w:r>
            <w:r>
              <w:rPr>
                <w:noProof/>
                <w:webHidden/>
              </w:rPr>
              <w:fldChar w:fldCharType="end"/>
            </w:r>
          </w:hyperlink>
        </w:p>
        <w:p w14:paraId="23698E74" w14:textId="6F2B59A8" w:rsidR="00976049" w:rsidRDefault="00976049">
          <w:pPr>
            <w:pStyle w:val="TOC1"/>
            <w:rPr>
              <w:rFonts w:cstheme="minorBidi"/>
              <w:noProof/>
              <w:kern w:val="2"/>
              <w:sz w:val="24"/>
              <w:szCs w:val="24"/>
              <w14:ligatures w14:val="standardContextual"/>
            </w:rPr>
          </w:pPr>
          <w:hyperlink w:anchor="_Toc175202299" w:history="1">
            <w:r w:rsidRPr="00B861E8">
              <w:rPr>
                <w:rStyle w:val="Hyperlink"/>
                <w:rFonts w:ascii="Arial" w:hAnsi="Arial" w:cs="Arial"/>
                <w:noProof/>
              </w:rPr>
              <w:t>5</w:t>
            </w:r>
            <w:r>
              <w:rPr>
                <w:rFonts w:cstheme="minorBidi"/>
                <w:noProof/>
                <w:kern w:val="2"/>
                <w:sz w:val="24"/>
                <w:szCs w:val="24"/>
                <w14:ligatures w14:val="standardContextual"/>
              </w:rPr>
              <w:tab/>
            </w:r>
            <w:r w:rsidRPr="00B861E8">
              <w:rPr>
                <w:rStyle w:val="Hyperlink"/>
                <w:rFonts w:ascii="Arial" w:hAnsi="Arial" w:cs="Arial"/>
                <w:noProof/>
              </w:rPr>
              <w:t>APPENDICES.</w:t>
            </w:r>
            <w:r>
              <w:rPr>
                <w:noProof/>
                <w:webHidden/>
              </w:rPr>
              <w:tab/>
            </w:r>
            <w:r>
              <w:rPr>
                <w:noProof/>
                <w:webHidden/>
              </w:rPr>
              <w:fldChar w:fldCharType="begin"/>
            </w:r>
            <w:r>
              <w:rPr>
                <w:noProof/>
                <w:webHidden/>
              </w:rPr>
              <w:instrText xml:space="preserve"> PAGEREF _Toc175202299 \h </w:instrText>
            </w:r>
            <w:r>
              <w:rPr>
                <w:noProof/>
                <w:webHidden/>
              </w:rPr>
            </w:r>
            <w:r>
              <w:rPr>
                <w:noProof/>
                <w:webHidden/>
              </w:rPr>
              <w:fldChar w:fldCharType="separate"/>
            </w:r>
            <w:r>
              <w:rPr>
                <w:noProof/>
                <w:webHidden/>
              </w:rPr>
              <w:t>6</w:t>
            </w:r>
            <w:r>
              <w:rPr>
                <w:noProof/>
                <w:webHidden/>
              </w:rPr>
              <w:fldChar w:fldCharType="end"/>
            </w:r>
          </w:hyperlink>
        </w:p>
        <w:p w14:paraId="238AAD31" w14:textId="0798D2BE" w:rsidR="00976049" w:rsidRDefault="00976049">
          <w:pPr>
            <w:pStyle w:val="TOC1"/>
            <w:rPr>
              <w:rFonts w:cstheme="minorBidi"/>
              <w:noProof/>
              <w:kern w:val="2"/>
              <w:sz w:val="24"/>
              <w:szCs w:val="24"/>
              <w14:ligatures w14:val="standardContextual"/>
            </w:rPr>
          </w:pPr>
        </w:p>
        <w:p w14:paraId="722CF190" w14:textId="1A22FB5B" w:rsidR="00154C4F" w:rsidRPr="00F74908" w:rsidRDefault="00154C4F">
          <w:pPr>
            <w:rPr>
              <w:rFonts w:ascii="Arial" w:hAnsi="Arial" w:cs="Arial"/>
              <w:sz w:val="36"/>
              <w:szCs w:val="36"/>
            </w:rPr>
          </w:pPr>
          <w:r w:rsidRPr="00F74908">
            <w:rPr>
              <w:rFonts w:ascii="Arial" w:hAnsi="Arial" w:cs="Arial"/>
              <w:b/>
              <w:bCs/>
              <w:noProof/>
              <w:sz w:val="36"/>
              <w:szCs w:val="36"/>
            </w:rPr>
            <w:fldChar w:fldCharType="end"/>
          </w:r>
        </w:p>
      </w:sdtContent>
    </w:sdt>
    <w:p w14:paraId="67C6AF4B" w14:textId="77777777" w:rsidR="005C3DF7" w:rsidRDefault="005C3DF7" w:rsidP="00130DD4">
      <w:pPr>
        <w:rPr>
          <w:rFonts w:ascii="Arial" w:hAnsi="Arial" w:cs="Arial"/>
          <w:b/>
          <w:bCs/>
          <w:sz w:val="32"/>
          <w:szCs w:val="32"/>
        </w:rPr>
      </w:pPr>
    </w:p>
    <w:p w14:paraId="39FAD27F" w14:textId="77777777" w:rsidR="005C3DF7" w:rsidRDefault="005C3DF7" w:rsidP="00130DD4">
      <w:pPr>
        <w:rPr>
          <w:rFonts w:ascii="Arial" w:hAnsi="Arial" w:cs="Arial"/>
          <w:b/>
          <w:bCs/>
          <w:sz w:val="32"/>
          <w:szCs w:val="32"/>
        </w:rPr>
      </w:pPr>
    </w:p>
    <w:p w14:paraId="13DAD3D6" w14:textId="77777777" w:rsidR="005C3DF7" w:rsidRDefault="005C3DF7" w:rsidP="00130DD4">
      <w:pPr>
        <w:rPr>
          <w:rFonts w:ascii="Arial" w:hAnsi="Arial" w:cs="Arial"/>
          <w:b/>
          <w:bCs/>
          <w:sz w:val="32"/>
          <w:szCs w:val="32"/>
        </w:rPr>
      </w:pPr>
    </w:p>
    <w:p w14:paraId="34F9064E" w14:textId="77777777" w:rsidR="005C3DF7" w:rsidRDefault="005C3DF7" w:rsidP="00130DD4">
      <w:pPr>
        <w:rPr>
          <w:rFonts w:ascii="Arial" w:hAnsi="Arial" w:cs="Arial"/>
          <w:b/>
          <w:bCs/>
          <w:sz w:val="32"/>
          <w:szCs w:val="32"/>
        </w:rPr>
      </w:pPr>
    </w:p>
    <w:p w14:paraId="0095FD3C" w14:textId="77777777" w:rsidR="005C3DF7" w:rsidRDefault="005C3DF7" w:rsidP="00130DD4">
      <w:pPr>
        <w:rPr>
          <w:rFonts w:ascii="Arial" w:hAnsi="Arial" w:cs="Arial"/>
          <w:b/>
          <w:bCs/>
          <w:sz w:val="32"/>
          <w:szCs w:val="32"/>
        </w:rPr>
      </w:pPr>
    </w:p>
    <w:p w14:paraId="1C869B3B" w14:textId="77777777" w:rsidR="005C3DF7" w:rsidRDefault="005C3DF7" w:rsidP="00130DD4">
      <w:pPr>
        <w:rPr>
          <w:rFonts w:ascii="Arial" w:hAnsi="Arial" w:cs="Arial"/>
          <w:b/>
          <w:bCs/>
          <w:sz w:val="32"/>
          <w:szCs w:val="32"/>
        </w:rPr>
      </w:pPr>
    </w:p>
    <w:p w14:paraId="0F8AE229" w14:textId="77777777" w:rsidR="005C3DF7" w:rsidRDefault="005C3DF7" w:rsidP="00130DD4">
      <w:pPr>
        <w:rPr>
          <w:rFonts w:ascii="Arial" w:hAnsi="Arial" w:cs="Arial"/>
          <w:b/>
          <w:bCs/>
          <w:sz w:val="32"/>
          <w:szCs w:val="32"/>
        </w:rPr>
      </w:pPr>
    </w:p>
    <w:p w14:paraId="18FCEBC5" w14:textId="77777777" w:rsidR="005C3DF7" w:rsidRDefault="005C3DF7" w:rsidP="00130DD4">
      <w:pPr>
        <w:rPr>
          <w:rFonts w:ascii="Arial" w:hAnsi="Arial" w:cs="Arial"/>
          <w:b/>
          <w:bCs/>
          <w:sz w:val="32"/>
          <w:szCs w:val="32"/>
        </w:rPr>
      </w:pPr>
    </w:p>
    <w:p w14:paraId="6ED142EB" w14:textId="77777777" w:rsidR="005C3DF7" w:rsidRDefault="005C3DF7" w:rsidP="00130DD4">
      <w:pPr>
        <w:rPr>
          <w:rFonts w:ascii="Arial" w:hAnsi="Arial" w:cs="Arial"/>
          <w:b/>
          <w:bCs/>
          <w:sz w:val="32"/>
          <w:szCs w:val="32"/>
        </w:rPr>
      </w:pPr>
    </w:p>
    <w:p w14:paraId="60CF320C" w14:textId="77777777" w:rsidR="005C3DF7" w:rsidRDefault="005C3DF7" w:rsidP="00130DD4">
      <w:pPr>
        <w:rPr>
          <w:rFonts w:ascii="Arial" w:hAnsi="Arial" w:cs="Arial"/>
          <w:b/>
          <w:bCs/>
          <w:sz w:val="32"/>
          <w:szCs w:val="32"/>
        </w:rPr>
      </w:pPr>
    </w:p>
    <w:p w14:paraId="47AE799A" w14:textId="77777777" w:rsidR="005C3DF7" w:rsidRDefault="005C3DF7" w:rsidP="00130DD4">
      <w:pPr>
        <w:rPr>
          <w:rFonts w:ascii="Arial" w:hAnsi="Arial" w:cs="Arial"/>
          <w:b/>
          <w:bCs/>
          <w:sz w:val="32"/>
          <w:szCs w:val="32"/>
        </w:rPr>
      </w:pPr>
    </w:p>
    <w:p w14:paraId="4AA21848" w14:textId="77777777" w:rsidR="00130DD4" w:rsidRDefault="00130DD4" w:rsidP="00130DD4">
      <w:pPr>
        <w:rPr>
          <w:rFonts w:ascii="Arial" w:hAnsi="Arial" w:cs="Arial"/>
          <w:b/>
          <w:bCs/>
          <w:sz w:val="32"/>
          <w:szCs w:val="32"/>
        </w:rPr>
      </w:pPr>
    </w:p>
    <w:p w14:paraId="448115D0" w14:textId="77777777" w:rsidR="00B20531" w:rsidRDefault="00B20531" w:rsidP="00130DD4">
      <w:pPr>
        <w:rPr>
          <w:rFonts w:ascii="Arial" w:hAnsi="Arial" w:cs="Arial"/>
          <w:b/>
          <w:bCs/>
          <w:sz w:val="32"/>
          <w:szCs w:val="32"/>
        </w:rPr>
      </w:pPr>
    </w:p>
    <w:p w14:paraId="246D937F" w14:textId="77777777" w:rsidR="00154C4F" w:rsidRDefault="00154C4F" w:rsidP="00130DD4">
      <w:pPr>
        <w:rPr>
          <w:rFonts w:ascii="Arial" w:hAnsi="Arial" w:cs="Arial"/>
          <w:b/>
          <w:bCs/>
          <w:sz w:val="32"/>
          <w:szCs w:val="32"/>
        </w:rPr>
      </w:pPr>
    </w:p>
    <w:p w14:paraId="12037380" w14:textId="77777777" w:rsidR="00976049" w:rsidRDefault="00976049" w:rsidP="00130DD4">
      <w:pPr>
        <w:rPr>
          <w:rFonts w:ascii="Arial" w:hAnsi="Arial" w:cs="Arial"/>
          <w:b/>
          <w:bCs/>
          <w:sz w:val="32"/>
          <w:szCs w:val="32"/>
        </w:rPr>
      </w:pPr>
    </w:p>
    <w:p w14:paraId="36983D34" w14:textId="17BDE1CD" w:rsidR="00260210" w:rsidRDefault="005541AB" w:rsidP="00154C4F">
      <w:pPr>
        <w:pStyle w:val="Heading1"/>
        <w:rPr>
          <w:rStyle w:val="Heading1Char"/>
          <w:rFonts w:ascii="Arial" w:hAnsi="Arial" w:cs="Arial"/>
          <w:color w:val="auto"/>
          <w:sz w:val="40"/>
          <w:szCs w:val="40"/>
        </w:rPr>
      </w:pPr>
      <w:bookmarkStart w:id="0" w:name="_Toc175192595"/>
      <w:bookmarkStart w:id="1" w:name="_Toc175193283"/>
      <w:bookmarkStart w:id="2" w:name="_Toc175202292"/>
      <w:r w:rsidRPr="00B20531">
        <w:rPr>
          <w:rStyle w:val="Heading1Char"/>
          <w:rFonts w:ascii="Arial" w:hAnsi="Arial" w:cs="Arial"/>
          <w:color w:val="auto"/>
          <w:sz w:val="40"/>
          <w:szCs w:val="40"/>
        </w:rPr>
        <w:lastRenderedPageBreak/>
        <w:t>INTRODUCTION</w:t>
      </w:r>
      <w:bookmarkEnd w:id="0"/>
      <w:bookmarkEnd w:id="1"/>
      <w:r w:rsidR="003E70A4">
        <w:rPr>
          <w:rStyle w:val="Heading1Char"/>
          <w:rFonts w:ascii="Arial" w:hAnsi="Arial" w:cs="Arial"/>
          <w:color w:val="auto"/>
          <w:sz w:val="40"/>
          <w:szCs w:val="40"/>
        </w:rPr>
        <w:t>.</w:t>
      </w:r>
      <w:bookmarkEnd w:id="2"/>
    </w:p>
    <w:p w14:paraId="1D111C3D" w14:textId="77777777" w:rsidR="0009682B" w:rsidRPr="0009682B" w:rsidRDefault="0009682B" w:rsidP="0009682B"/>
    <w:p w14:paraId="2152A640" w14:textId="77777777" w:rsidR="00260210" w:rsidRDefault="00A634DA" w:rsidP="00201794">
      <w:pPr>
        <w:spacing w:line="360" w:lineRule="auto"/>
        <w:rPr>
          <w:rFonts w:ascii="Arial" w:hAnsi="Arial" w:cs="Arial"/>
          <w:sz w:val="24"/>
          <w:szCs w:val="24"/>
        </w:rPr>
      </w:pPr>
      <w:r>
        <w:rPr>
          <w:rFonts w:ascii="Arial" w:hAnsi="Arial" w:cs="Arial"/>
          <w:sz w:val="24"/>
          <w:szCs w:val="24"/>
        </w:rPr>
        <w:t>Reflective practice is an essential aspect of personal and professional development, allowing the person to learn from their experiences and apply that learning to a future situation. This report utilises Gibb’s Reflective Cycle</w:t>
      </w:r>
      <w:r w:rsidR="00544957">
        <w:rPr>
          <w:rFonts w:ascii="Arial" w:hAnsi="Arial" w:cs="Arial"/>
          <w:sz w:val="24"/>
          <w:szCs w:val="24"/>
        </w:rPr>
        <w:t xml:space="preserve"> (1988) to analyse how this learning module helped me to develop my academic skills, focusing on these three specific areas: </w:t>
      </w:r>
      <w:r w:rsidR="00EC40E8" w:rsidRPr="00BA66F6">
        <w:rPr>
          <w:rFonts w:ascii="Arial" w:hAnsi="Arial" w:cs="Arial"/>
          <w:sz w:val="24"/>
          <w:szCs w:val="24"/>
        </w:rPr>
        <w:t>notetaking</w:t>
      </w:r>
      <w:r w:rsidR="00544957" w:rsidRPr="00BA66F6">
        <w:rPr>
          <w:rFonts w:ascii="Arial" w:hAnsi="Arial" w:cs="Arial"/>
          <w:sz w:val="24"/>
          <w:szCs w:val="24"/>
        </w:rPr>
        <w:t>, information/research skills</w:t>
      </w:r>
      <w:r w:rsidR="00544957">
        <w:rPr>
          <w:rFonts w:ascii="Arial" w:hAnsi="Arial" w:cs="Arial"/>
          <w:sz w:val="24"/>
          <w:szCs w:val="24"/>
        </w:rPr>
        <w:t xml:space="preserve">, and </w:t>
      </w:r>
      <w:r w:rsidR="00544957" w:rsidRPr="00BA66F6">
        <w:rPr>
          <w:rFonts w:ascii="Arial" w:hAnsi="Arial" w:cs="Arial"/>
          <w:sz w:val="24"/>
          <w:szCs w:val="24"/>
        </w:rPr>
        <w:t>summarising skills.</w:t>
      </w:r>
      <w:r w:rsidR="00544957">
        <w:rPr>
          <w:rFonts w:ascii="Arial" w:hAnsi="Arial" w:cs="Arial"/>
          <w:sz w:val="24"/>
          <w:szCs w:val="24"/>
        </w:rPr>
        <w:t xml:space="preserve"> Gibb’s Reflective Cycle</w:t>
      </w:r>
      <w:r w:rsidR="00EC40E8">
        <w:rPr>
          <w:rFonts w:ascii="Arial" w:hAnsi="Arial" w:cs="Arial"/>
          <w:sz w:val="24"/>
          <w:szCs w:val="24"/>
        </w:rPr>
        <w:t xml:space="preserve"> it gives the possibility for a structured approach to reflect, direct through the stages of description, feelings, evaluation, analysis, conclusion, and action plan</w:t>
      </w:r>
      <w:r w:rsidR="00544957">
        <w:rPr>
          <w:rFonts w:ascii="Arial" w:hAnsi="Arial" w:cs="Arial"/>
          <w:sz w:val="24"/>
          <w:szCs w:val="24"/>
        </w:rPr>
        <w:t xml:space="preserve"> </w:t>
      </w:r>
      <w:sdt>
        <w:sdtPr>
          <w:rPr>
            <w:rFonts w:ascii="Arial" w:hAnsi="Arial" w:cs="Arial"/>
            <w:sz w:val="24"/>
            <w:szCs w:val="24"/>
          </w:rPr>
          <w:id w:val="2025985387"/>
          <w:citation/>
        </w:sdtPr>
        <w:sdtContent>
          <w:r>
            <w:rPr>
              <w:rFonts w:ascii="Arial" w:hAnsi="Arial" w:cs="Arial"/>
              <w:sz w:val="24"/>
              <w:szCs w:val="24"/>
            </w:rPr>
            <w:fldChar w:fldCharType="begin"/>
          </w:r>
          <w:r w:rsidR="00544957">
            <w:rPr>
              <w:rFonts w:ascii="Arial" w:hAnsi="Arial" w:cs="Arial"/>
              <w:noProof/>
              <w:sz w:val="24"/>
              <w:szCs w:val="24"/>
              <w:lang w:val="en-US"/>
            </w:rPr>
            <w:instrText xml:space="preserve">CITATION Gib88 \l 1033 </w:instrText>
          </w:r>
          <w:r>
            <w:rPr>
              <w:rFonts w:ascii="Arial" w:hAnsi="Arial" w:cs="Arial"/>
              <w:sz w:val="24"/>
              <w:szCs w:val="24"/>
            </w:rPr>
            <w:fldChar w:fldCharType="separate"/>
          </w:r>
          <w:r w:rsidR="00CD1B9B" w:rsidRPr="00CD1B9B">
            <w:rPr>
              <w:rFonts w:ascii="Arial" w:hAnsi="Arial" w:cs="Arial"/>
              <w:noProof/>
              <w:sz w:val="24"/>
              <w:szCs w:val="24"/>
              <w:lang w:val="en-US"/>
            </w:rPr>
            <w:t>(Gibbs, 1988)</w:t>
          </w:r>
          <w:r>
            <w:rPr>
              <w:rFonts w:ascii="Arial" w:hAnsi="Arial" w:cs="Arial"/>
              <w:sz w:val="24"/>
              <w:szCs w:val="24"/>
            </w:rPr>
            <w:fldChar w:fldCharType="end"/>
          </w:r>
        </w:sdtContent>
      </w:sdt>
      <w:r w:rsidR="00260210">
        <w:rPr>
          <w:rFonts w:ascii="Arial" w:hAnsi="Arial" w:cs="Arial"/>
          <w:sz w:val="24"/>
          <w:szCs w:val="24"/>
        </w:rPr>
        <w:t>.</w:t>
      </w:r>
    </w:p>
    <w:p w14:paraId="02CA821B" w14:textId="6A8C4365" w:rsidR="0009682B" w:rsidRPr="00154C4F" w:rsidRDefault="00613D6A" w:rsidP="00154C4F">
      <w:pPr>
        <w:pStyle w:val="Heading1"/>
        <w:rPr>
          <w:rFonts w:ascii="Arial" w:hAnsi="Arial" w:cs="Arial"/>
          <w:b w:val="0"/>
          <w:bCs w:val="0"/>
          <w:sz w:val="40"/>
          <w:szCs w:val="40"/>
        </w:rPr>
      </w:pPr>
      <w:bookmarkStart w:id="3" w:name="_Toc175192596"/>
      <w:bookmarkStart w:id="4" w:name="_Toc175193284"/>
      <w:bookmarkStart w:id="5" w:name="_Toc175202293"/>
      <w:r w:rsidRPr="00154C4F">
        <w:rPr>
          <w:rFonts w:ascii="Arial" w:hAnsi="Arial" w:cs="Arial"/>
          <w:b w:val="0"/>
          <w:bCs w:val="0"/>
          <w:sz w:val="40"/>
          <w:szCs w:val="40"/>
        </w:rPr>
        <w:t>R</w:t>
      </w:r>
      <w:bookmarkEnd w:id="3"/>
      <w:bookmarkEnd w:id="4"/>
      <w:r w:rsidR="00F74908">
        <w:rPr>
          <w:rFonts w:ascii="Arial" w:hAnsi="Arial" w:cs="Arial"/>
          <w:b w:val="0"/>
          <w:bCs w:val="0"/>
          <w:sz w:val="40"/>
          <w:szCs w:val="40"/>
        </w:rPr>
        <w:t>EFLECTION TOPICS</w:t>
      </w:r>
      <w:r w:rsidR="003E70A4">
        <w:rPr>
          <w:rFonts w:ascii="Arial" w:hAnsi="Arial" w:cs="Arial"/>
          <w:b w:val="0"/>
          <w:bCs w:val="0"/>
          <w:sz w:val="40"/>
          <w:szCs w:val="40"/>
        </w:rPr>
        <w:t>.</w:t>
      </w:r>
      <w:bookmarkEnd w:id="5"/>
    </w:p>
    <w:p w14:paraId="23656CFD" w14:textId="4B580726" w:rsidR="00154C4F" w:rsidRPr="00154C4F" w:rsidRDefault="00260210" w:rsidP="00154C4F">
      <w:pPr>
        <w:pStyle w:val="Heading2"/>
      </w:pPr>
      <w:bookmarkStart w:id="6" w:name="_Toc175202294"/>
      <w:r w:rsidRPr="00154C4F">
        <w:t>Note</w:t>
      </w:r>
      <w:r w:rsidR="00613D6A" w:rsidRPr="00154C4F">
        <w:t>-taking</w:t>
      </w:r>
      <w:bookmarkEnd w:id="6"/>
      <w:r w:rsidR="00954C0A" w:rsidRPr="00154C4F">
        <w:t xml:space="preserve"> </w:t>
      </w:r>
    </w:p>
    <w:p w14:paraId="2B95D934" w14:textId="12AC92EF" w:rsidR="00954C0A" w:rsidRPr="00154C4F" w:rsidRDefault="0009682B" w:rsidP="00154C4F">
      <w:pPr>
        <w:pStyle w:val="Heading2"/>
        <w:rPr>
          <w:color w:val="auto"/>
        </w:rPr>
      </w:pPr>
      <w:r w:rsidRPr="00154C4F">
        <w:t xml:space="preserve"> </w:t>
      </w:r>
      <w:bookmarkStart w:id="7" w:name="_Toc175202295"/>
      <w:r w:rsidR="00613D6A" w:rsidRPr="00154C4F">
        <w:t>Information/research skill</w:t>
      </w:r>
      <w:r w:rsidR="00954C0A" w:rsidRPr="00154C4F">
        <w:t>s</w:t>
      </w:r>
      <w:bookmarkEnd w:id="7"/>
    </w:p>
    <w:p w14:paraId="5E18A251" w14:textId="01DCC121" w:rsidR="00613D6A" w:rsidRPr="00154C4F" w:rsidRDefault="00613D6A" w:rsidP="00154C4F">
      <w:pPr>
        <w:pStyle w:val="Heading2"/>
      </w:pPr>
      <w:bookmarkStart w:id="8" w:name="_Toc175202296"/>
      <w:r w:rsidRPr="00154C4F">
        <w:t>Summarising skills.</w:t>
      </w:r>
      <w:bookmarkEnd w:id="8"/>
    </w:p>
    <w:p w14:paraId="7692E895" w14:textId="77777777" w:rsidR="00154C4F" w:rsidRPr="00154C4F" w:rsidRDefault="00154C4F" w:rsidP="00154C4F"/>
    <w:p w14:paraId="430AF0A6" w14:textId="5EF09582" w:rsidR="00621F3A" w:rsidRPr="00154C4F" w:rsidRDefault="00621F3A" w:rsidP="00201794">
      <w:pPr>
        <w:spacing w:line="360" w:lineRule="auto"/>
        <w:rPr>
          <w:rFonts w:ascii="Arial" w:hAnsi="Arial" w:cs="Arial"/>
          <w:sz w:val="24"/>
          <w:szCs w:val="24"/>
        </w:rPr>
      </w:pPr>
      <w:r w:rsidRPr="00154C4F">
        <w:rPr>
          <w:rFonts w:ascii="Arial" w:hAnsi="Arial" w:cs="Arial"/>
          <w:sz w:val="24"/>
          <w:szCs w:val="24"/>
        </w:rPr>
        <w:t xml:space="preserve">Throughout this module, I learned one of the most important skills, which is focusing on </w:t>
      </w:r>
      <w:r w:rsidR="00201794" w:rsidRPr="00BA66F6">
        <w:rPr>
          <w:rFonts w:ascii="Arial" w:hAnsi="Arial" w:cs="Arial"/>
          <w:sz w:val="24"/>
          <w:szCs w:val="24"/>
        </w:rPr>
        <w:t>notetaking</w:t>
      </w:r>
      <w:r w:rsidRPr="00BA66F6">
        <w:rPr>
          <w:rFonts w:ascii="Arial" w:hAnsi="Arial" w:cs="Arial"/>
          <w:sz w:val="24"/>
          <w:szCs w:val="24"/>
        </w:rPr>
        <w:t>,</w:t>
      </w:r>
      <w:r w:rsidRPr="00154C4F">
        <w:rPr>
          <w:rFonts w:ascii="Arial" w:hAnsi="Arial" w:cs="Arial"/>
          <w:sz w:val="24"/>
          <w:szCs w:val="24"/>
        </w:rPr>
        <w:t xml:space="preserve"> initially I approached this with the traditional method-writing down everything what I was thinking that it is important during lecturer was speaking and reading</w:t>
      </w:r>
      <w:r w:rsidR="00D511E4" w:rsidRPr="00154C4F">
        <w:rPr>
          <w:rFonts w:ascii="Arial" w:hAnsi="Arial" w:cs="Arial"/>
          <w:sz w:val="24"/>
          <w:szCs w:val="24"/>
        </w:rPr>
        <w:t xml:space="preserve">. </w:t>
      </w:r>
    </w:p>
    <w:p w14:paraId="19B74D45" w14:textId="64B8FCDD" w:rsidR="00D511E4" w:rsidRPr="00154C4F" w:rsidRDefault="00D511E4" w:rsidP="00201794">
      <w:pPr>
        <w:spacing w:line="360" w:lineRule="auto"/>
        <w:rPr>
          <w:rFonts w:ascii="Arial" w:hAnsi="Arial" w:cs="Arial"/>
          <w:sz w:val="24"/>
          <w:szCs w:val="24"/>
        </w:rPr>
      </w:pPr>
      <w:r w:rsidRPr="00BA66F6">
        <w:rPr>
          <w:rFonts w:ascii="Arial" w:hAnsi="Arial" w:cs="Arial"/>
          <w:sz w:val="24"/>
          <w:szCs w:val="24"/>
        </w:rPr>
        <w:t>Research and information-finding skills</w:t>
      </w:r>
      <w:r w:rsidRPr="00154C4F">
        <w:rPr>
          <w:rFonts w:ascii="Arial" w:hAnsi="Arial" w:cs="Arial"/>
          <w:sz w:val="24"/>
          <w:szCs w:val="24"/>
        </w:rPr>
        <w:t xml:space="preserve"> it was another focus of the module</w:t>
      </w:r>
      <w:r w:rsidR="00613D6A" w:rsidRPr="00154C4F">
        <w:rPr>
          <w:rFonts w:ascii="Arial" w:hAnsi="Arial" w:cs="Arial"/>
          <w:sz w:val="24"/>
          <w:szCs w:val="24"/>
        </w:rPr>
        <w:t xml:space="preserve">. Before this course, my approach to research and information findings was a bit </w:t>
      </w:r>
      <w:r w:rsidR="00844D80" w:rsidRPr="00154C4F">
        <w:rPr>
          <w:rFonts w:ascii="Arial" w:hAnsi="Arial" w:cs="Arial"/>
          <w:sz w:val="24"/>
          <w:szCs w:val="24"/>
        </w:rPr>
        <w:t>haphazard</w:t>
      </w:r>
      <w:r w:rsidR="00613D6A" w:rsidRPr="00154C4F">
        <w:rPr>
          <w:rFonts w:ascii="Arial" w:hAnsi="Arial" w:cs="Arial"/>
          <w:sz w:val="24"/>
          <w:szCs w:val="24"/>
        </w:rPr>
        <w:t>,</w:t>
      </w:r>
      <w:r w:rsidR="00844D80" w:rsidRPr="00154C4F">
        <w:rPr>
          <w:rFonts w:ascii="Arial" w:hAnsi="Arial" w:cs="Arial"/>
          <w:sz w:val="24"/>
          <w:szCs w:val="24"/>
        </w:rPr>
        <w:t xml:space="preserve"> because I was </w:t>
      </w:r>
      <w:r w:rsidR="00613D6A" w:rsidRPr="00154C4F">
        <w:rPr>
          <w:rFonts w:ascii="Arial" w:hAnsi="Arial" w:cs="Arial"/>
          <w:sz w:val="24"/>
          <w:szCs w:val="24"/>
        </w:rPr>
        <w:t xml:space="preserve">always depending </w:t>
      </w:r>
      <w:r w:rsidR="00844D80" w:rsidRPr="00154C4F">
        <w:rPr>
          <w:rFonts w:ascii="Arial" w:hAnsi="Arial" w:cs="Arial"/>
          <w:sz w:val="24"/>
          <w:szCs w:val="24"/>
        </w:rPr>
        <w:t xml:space="preserve">on the quickest way accessing sources like Google searches and Wikipedia. While these sources providing basic information. The module introduced me to academic databases and taught me to find more relevant materials. </w:t>
      </w:r>
      <w:sdt>
        <w:sdtPr>
          <w:id w:val="853615333"/>
          <w:citation/>
        </w:sdtPr>
        <w:sdtContent>
          <w:r w:rsidR="00844D80" w:rsidRPr="00154C4F">
            <w:rPr>
              <w:rFonts w:ascii="Arial" w:hAnsi="Arial" w:cs="Arial"/>
              <w:sz w:val="24"/>
              <w:szCs w:val="24"/>
            </w:rPr>
            <w:fldChar w:fldCharType="begin"/>
          </w:r>
          <w:r w:rsidR="00CD1B9B" w:rsidRPr="00154C4F">
            <w:rPr>
              <w:rFonts w:ascii="Arial" w:hAnsi="Arial" w:cs="Arial"/>
              <w:sz w:val="24"/>
              <w:szCs w:val="24"/>
              <w:lang w:val="en-US"/>
            </w:rPr>
            <w:instrText xml:space="preserve">CITATION Ric19 \l 1033 </w:instrText>
          </w:r>
          <w:r w:rsidR="00844D80" w:rsidRPr="00154C4F">
            <w:rPr>
              <w:rFonts w:ascii="Arial" w:hAnsi="Arial" w:cs="Arial"/>
              <w:sz w:val="24"/>
              <w:szCs w:val="24"/>
            </w:rPr>
            <w:fldChar w:fldCharType="separate"/>
          </w:r>
          <w:r w:rsidR="00CD1B9B" w:rsidRPr="00154C4F">
            <w:rPr>
              <w:rFonts w:ascii="Arial" w:hAnsi="Arial" w:cs="Arial"/>
              <w:noProof/>
              <w:sz w:val="24"/>
              <w:szCs w:val="24"/>
              <w:lang w:val="en-US"/>
            </w:rPr>
            <w:t>(Pears &amp; Shields, 2019)</w:t>
          </w:r>
          <w:r w:rsidR="00844D80" w:rsidRPr="00154C4F">
            <w:rPr>
              <w:rFonts w:ascii="Arial" w:hAnsi="Arial" w:cs="Arial"/>
              <w:sz w:val="24"/>
              <w:szCs w:val="24"/>
            </w:rPr>
            <w:fldChar w:fldCharType="end"/>
          </w:r>
        </w:sdtContent>
      </w:sdt>
    </w:p>
    <w:p w14:paraId="1D8D97D7" w14:textId="77777777" w:rsidR="00154C4F" w:rsidRDefault="00CD1B9B" w:rsidP="00FC30AF">
      <w:pPr>
        <w:spacing w:line="360" w:lineRule="auto"/>
        <w:rPr>
          <w:rFonts w:ascii="Arial" w:hAnsi="Arial" w:cs="Arial"/>
          <w:sz w:val="24"/>
          <w:szCs w:val="24"/>
        </w:rPr>
      </w:pPr>
      <w:r w:rsidRPr="00BA66F6">
        <w:rPr>
          <w:rFonts w:ascii="Arial" w:hAnsi="Arial" w:cs="Arial"/>
          <w:color w:val="000000" w:themeColor="text1"/>
          <w:sz w:val="24"/>
          <w:szCs w:val="24"/>
        </w:rPr>
        <w:t>Summarising skills</w:t>
      </w:r>
      <w:r w:rsidRPr="00154C4F">
        <w:rPr>
          <w:rFonts w:ascii="Arial" w:hAnsi="Arial" w:cs="Arial"/>
          <w:color w:val="000000" w:themeColor="text1"/>
          <w:sz w:val="24"/>
          <w:szCs w:val="24"/>
        </w:rPr>
        <w:t xml:space="preserve"> it was also important for this module. Initially, I was struggling with summarising a large content of text effectively. I often ended up with a lot of paraphrasing for a large amount of information without even fully understand the </w:t>
      </w:r>
      <w:r w:rsidRPr="00154C4F">
        <w:rPr>
          <w:rFonts w:ascii="Arial" w:hAnsi="Arial" w:cs="Arial"/>
          <w:color w:val="000000" w:themeColor="text1"/>
          <w:sz w:val="24"/>
          <w:szCs w:val="24"/>
        </w:rPr>
        <w:lastRenderedPageBreak/>
        <w:t>material</w:t>
      </w:r>
      <w:r w:rsidR="00BA1638" w:rsidRPr="00154C4F">
        <w:rPr>
          <w:rFonts w:ascii="Arial" w:hAnsi="Arial" w:cs="Arial"/>
          <w:color w:val="000000" w:themeColor="text1"/>
          <w:sz w:val="24"/>
          <w:szCs w:val="24"/>
        </w:rPr>
        <w:t xml:space="preserve">. The assignments required summarising properly, which challenged me to clarify this skill </w:t>
      </w:r>
      <w:r w:rsidR="0009682B" w:rsidRPr="00154C4F">
        <w:rPr>
          <w:rFonts w:ascii="Arial" w:hAnsi="Arial" w:cs="Arial"/>
          <w:color w:val="000000" w:themeColor="text1"/>
          <w:sz w:val="24"/>
          <w:szCs w:val="24"/>
        </w:rPr>
        <w:t>remarkable.</w:t>
      </w:r>
    </w:p>
    <w:p w14:paraId="69969EBC" w14:textId="770F35BD" w:rsidR="00BA1638" w:rsidRPr="00154C4F" w:rsidRDefault="00BA1638" w:rsidP="00FC30AF">
      <w:pPr>
        <w:spacing w:line="360" w:lineRule="auto"/>
        <w:rPr>
          <w:rFonts w:ascii="Arial" w:hAnsi="Arial" w:cs="Arial"/>
          <w:sz w:val="24"/>
          <w:szCs w:val="24"/>
        </w:rPr>
      </w:pPr>
      <w:r w:rsidRPr="00154C4F">
        <w:rPr>
          <w:rFonts w:ascii="Arial" w:hAnsi="Arial" w:cs="Arial"/>
          <w:color w:val="000000" w:themeColor="text1"/>
          <w:sz w:val="24"/>
          <w:szCs w:val="24"/>
        </w:rPr>
        <w:t xml:space="preserve">At the beginning, I felt anxious about my </w:t>
      </w:r>
      <w:r w:rsidRPr="00BA66F6">
        <w:rPr>
          <w:rFonts w:ascii="Arial" w:hAnsi="Arial" w:cs="Arial"/>
          <w:color w:val="000000" w:themeColor="text1"/>
          <w:sz w:val="24"/>
          <w:szCs w:val="24"/>
        </w:rPr>
        <w:t>note-taking</w:t>
      </w:r>
      <w:r w:rsidRPr="00154C4F">
        <w:rPr>
          <w:rFonts w:ascii="Arial" w:hAnsi="Arial" w:cs="Arial"/>
          <w:color w:val="000000" w:themeColor="text1"/>
          <w:sz w:val="24"/>
          <w:szCs w:val="24"/>
        </w:rPr>
        <w:t xml:space="preserve"> ability, because of the amount information presented during lecturer</w:t>
      </w:r>
      <w:r w:rsidR="008D5C3D" w:rsidRPr="00154C4F">
        <w:rPr>
          <w:rFonts w:ascii="Arial" w:hAnsi="Arial" w:cs="Arial"/>
          <w:color w:val="000000" w:themeColor="text1"/>
          <w:sz w:val="24"/>
          <w:szCs w:val="24"/>
        </w:rPr>
        <w:t xml:space="preserve"> was speaking or reading, and I was afraid that I’m missing important key points. This anxiety was followed by frustration when I found my notes are too detailed, making revision of things that are not necessary, consuming the time inefficiently</w:t>
      </w:r>
      <w:sdt>
        <w:sdtPr>
          <w:id w:val="-760755908"/>
          <w:citation/>
        </w:sdtPr>
        <w:sdtContent>
          <w:r w:rsidR="002A1A27" w:rsidRPr="00154C4F">
            <w:rPr>
              <w:rFonts w:ascii="Arial" w:hAnsi="Arial" w:cs="Arial"/>
              <w:color w:val="000000" w:themeColor="text1"/>
              <w:sz w:val="24"/>
              <w:szCs w:val="24"/>
            </w:rPr>
            <w:fldChar w:fldCharType="begin"/>
          </w:r>
          <w:r w:rsidR="002A1A27" w:rsidRPr="00154C4F">
            <w:rPr>
              <w:rFonts w:ascii="Arial" w:hAnsi="Arial" w:cs="Arial"/>
              <w:color w:val="000000" w:themeColor="text1"/>
              <w:sz w:val="24"/>
              <w:szCs w:val="24"/>
              <w:lang w:val="en-US"/>
            </w:rPr>
            <w:instrText xml:space="preserve"> CITATION Ste19 \l 1033 </w:instrText>
          </w:r>
          <w:r w:rsidR="002A1A27" w:rsidRPr="00154C4F">
            <w:rPr>
              <w:rFonts w:ascii="Arial" w:hAnsi="Arial" w:cs="Arial"/>
              <w:color w:val="000000" w:themeColor="text1"/>
              <w:sz w:val="24"/>
              <w:szCs w:val="24"/>
            </w:rPr>
            <w:fldChar w:fldCharType="separate"/>
          </w:r>
          <w:r w:rsidR="002A1A27" w:rsidRPr="00154C4F">
            <w:rPr>
              <w:rFonts w:ascii="Arial" w:hAnsi="Arial" w:cs="Arial"/>
              <w:noProof/>
              <w:color w:val="000000" w:themeColor="text1"/>
              <w:sz w:val="24"/>
              <w:szCs w:val="24"/>
              <w:lang w:val="en-US"/>
            </w:rPr>
            <w:t xml:space="preserve"> (Cottrell, 2019)</w:t>
          </w:r>
          <w:r w:rsidR="002A1A27" w:rsidRPr="00154C4F">
            <w:rPr>
              <w:rFonts w:ascii="Arial" w:hAnsi="Arial" w:cs="Arial"/>
              <w:color w:val="000000" w:themeColor="text1"/>
              <w:sz w:val="24"/>
              <w:szCs w:val="24"/>
            </w:rPr>
            <w:fldChar w:fldCharType="end"/>
          </w:r>
        </w:sdtContent>
      </w:sdt>
    </w:p>
    <w:p w14:paraId="51115734" w14:textId="53DD68BB" w:rsidR="001510A3" w:rsidRPr="00154C4F" w:rsidRDefault="001510A3" w:rsidP="00FC30AF">
      <w:pPr>
        <w:spacing w:line="360" w:lineRule="auto"/>
        <w:rPr>
          <w:rFonts w:ascii="Arial" w:hAnsi="Arial" w:cs="Arial"/>
          <w:color w:val="000000" w:themeColor="text1"/>
          <w:sz w:val="24"/>
          <w:szCs w:val="24"/>
        </w:rPr>
      </w:pPr>
      <w:r w:rsidRPr="00BA66F6">
        <w:rPr>
          <w:rFonts w:ascii="Arial" w:hAnsi="Arial" w:cs="Arial"/>
          <w:color w:val="000000" w:themeColor="text1"/>
          <w:sz w:val="24"/>
          <w:szCs w:val="24"/>
        </w:rPr>
        <w:t>Regarding research skills</w:t>
      </w:r>
      <w:r w:rsidRPr="00154C4F">
        <w:rPr>
          <w:rFonts w:ascii="Arial" w:hAnsi="Arial" w:cs="Arial"/>
          <w:color w:val="000000" w:themeColor="text1"/>
          <w:sz w:val="24"/>
          <w:szCs w:val="24"/>
        </w:rPr>
        <w:t>, I initially felt confident, but after I realized that my dependence on non-academic sources was a sign of limitation. This realization was somehow depressed, as it means that I had to change my life, my discipline and to learn how to adopt a more confident approach to research.</w:t>
      </w:r>
    </w:p>
    <w:p w14:paraId="460E0CC5" w14:textId="3F5F9146" w:rsidR="00572D44" w:rsidRPr="00154C4F" w:rsidRDefault="001510A3" w:rsidP="00FC30AF">
      <w:pPr>
        <w:spacing w:line="360" w:lineRule="auto"/>
        <w:rPr>
          <w:rFonts w:ascii="Arial" w:hAnsi="Arial" w:cs="Arial"/>
          <w:color w:val="000000" w:themeColor="text1"/>
          <w:sz w:val="24"/>
          <w:szCs w:val="24"/>
        </w:rPr>
      </w:pPr>
      <w:r w:rsidRPr="00154C4F">
        <w:rPr>
          <w:rFonts w:ascii="Arial" w:hAnsi="Arial" w:cs="Arial"/>
          <w:color w:val="000000" w:themeColor="text1"/>
          <w:sz w:val="24"/>
          <w:szCs w:val="24"/>
        </w:rPr>
        <w:t xml:space="preserve">When it came </w:t>
      </w:r>
      <w:r w:rsidRPr="00BA66F6">
        <w:rPr>
          <w:rFonts w:ascii="Arial" w:hAnsi="Arial" w:cs="Arial"/>
          <w:color w:val="000000" w:themeColor="text1"/>
          <w:sz w:val="24"/>
          <w:szCs w:val="24"/>
        </w:rPr>
        <w:t>to summarising</w:t>
      </w:r>
      <w:r w:rsidRPr="00154C4F">
        <w:rPr>
          <w:rFonts w:ascii="Arial" w:hAnsi="Arial" w:cs="Arial"/>
          <w:color w:val="000000" w:themeColor="text1"/>
          <w:sz w:val="24"/>
          <w:szCs w:val="24"/>
        </w:rPr>
        <w:t xml:space="preserve">, I often felt affect by the task of getting the key point ideas into a </w:t>
      </w:r>
      <w:r w:rsidR="00130DD4" w:rsidRPr="00154C4F">
        <w:rPr>
          <w:rFonts w:ascii="Arial" w:hAnsi="Arial" w:cs="Arial"/>
          <w:color w:val="000000" w:themeColor="text1"/>
          <w:sz w:val="24"/>
          <w:szCs w:val="24"/>
        </w:rPr>
        <w:t xml:space="preserve">few sentences. This skill required a high level of understanding that I initially struggled to achieve, passing through feelings of insufficient. </w:t>
      </w:r>
    </w:p>
    <w:p w14:paraId="39F823CC" w14:textId="7CF54671" w:rsidR="00572D44" w:rsidRPr="00154C4F" w:rsidRDefault="00572D44" w:rsidP="00FC30AF">
      <w:pPr>
        <w:spacing w:line="360" w:lineRule="auto"/>
        <w:jc w:val="both"/>
        <w:rPr>
          <w:rFonts w:ascii="Arial" w:hAnsi="Arial" w:cs="Arial"/>
          <w:color w:val="000000" w:themeColor="text1"/>
          <w:sz w:val="24"/>
          <w:szCs w:val="24"/>
        </w:rPr>
      </w:pPr>
      <w:r w:rsidRPr="00154C4F">
        <w:rPr>
          <w:rFonts w:ascii="Arial" w:hAnsi="Arial" w:cs="Arial"/>
          <w:color w:val="000000" w:themeColor="text1"/>
          <w:sz w:val="24"/>
          <w:szCs w:val="24"/>
        </w:rPr>
        <w:t xml:space="preserve">The development of </w:t>
      </w:r>
      <w:r w:rsidRPr="00BA66F6">
        <w:rPr>
          <w:rFonts w:ascii="Arial" w:hAnsi="Arial" w:cs="Arial"/>
          <w:color w:val="000000" w:themeColor="text1"/>
          <w:sz w:val="24"/>
          <w:szCs w:val="24"/>
        </w:rPr>
        <w:t>note-taking skills</w:t>
      </w:r>
      <w:r w:rsidRPr="00154C4F">
        <w:rPr>
          <w:rFonts w:ascii="Arial" w:hAnsi="Arial" w:cs="Arial"/>
          <w:color w:val="000000" w:themeColor="text1"/>
          <w:sz w:val="24"/>
          <w:szCs w:val="24"/>
        </w:rPr>
        <w:t xml:space="preserve"> was challenging and rewarding. Initially my notes were disorganised and excessively detailed, which made them so difficult to use for revision. However, as I adopted more structured note-taking, such as Cornell Notes Method, I started to see a lot of improvements</w:t>
      </w:r>
      <w:r w:rsidR="002A1A27" w:rsidRPr="00154C4F">
        <w:rPr>
          <w:rFonts w:ascii="Arial" w:hAnsi="Arial" w:cs="Arial"/>
          <w:noProof/>
          <w:color w:val="000000" w:themeColor="text1"/>
          <w:sz w:val="24"/>
          <w:szCs w:val="24"/>
          <w:lang w:val="en-US"/>
        </w:rPr>
        <w:t xml:space="preserve"> </w:t>
      </w:r>
      <w:sdt>
        <w:sdtPr>
          <w:rPr>
            <w:noProof/>
            <w:lang w:val="en-US"/>
          </w:rPr>
          <w:id w:val="-1120993858"/>
          <w:citation/>
        </w:sdtPr>
        <w:sdtContent>
          <w:r w:rsidR="002A1A27" w:rsidRPr="00154C4F">
            <w:rPr>
              <w:rFonts w:ascii="Arial" w:hAnsi="Arial" w:cs="Arial"/>
              <w:noProof/>
              <w:color w:val="000000" w:themeColor="text1"/>
              <w:sz w:val="24"/>
              <w:szCs w:val="24"/>
              <w:lang w:val="en-US"/>
            </w:rPr>
            <w:fldChar w:fldCharType="begin"/>
          </w:r>
          <w:r w:rsidR="002A1A27" w:rsidRPr="00154C4F">
            <w:rPr>
              <w:rFonts w:ascii="Arial" w:hAnsi="Arial" w:cs="Arial"/>
              <w:noProof/>
              <w:color w:val="000000" w:themeColor="text1"/>
              <w:sz w:val="24"/>
              <w:szCs w:val="24"/>
              <w:lang w:val="en-US"/>
            </w:rPr>
            <w:instrText xml:space="preserve">CITATION Uni20 \l 1033 </w:instrText>
          </w:r>
          <w:r w:rsidR="002A1A27" w:rsidRPr="00154C4F">
            <w:rPr>
              <w:rFonts w:ascii="Arial" w:hAnsi="Arial" w:cs="Arial"/>
              <w:noProof/>
              <w:color w:val="000000" w:themeColor="text1"/>
              <w:sz w:val="24"/>
              <w:szCs w:val="24"/>
              <w:lang w:val="en-US"/>
            </w:rPr>
            <w:fldChar w:fldCharType="separate"/>
          </w:r>
          <w:r w:rsidR="002A1A27" w:rsidRPr="00154C4F">
            <w:rPr>
              <w:rFonts w:ascii="Arial" w:hAnsi="Arial" w:cs="Arial"/>
              <w:noProof/>
              <w:color w:val="000000" w:themeColor="text1"/>
              <w:sz w:val="24"/>
              <w:szCs w:val="24"/>
              <w:lang w:val="en-US"/>
            </w:rPr>
            <w:t>(University of Leeds, 2020)</w:t>
          </w:r>
          <w:r w:rsidR="002A1A27" w:rsidRPr="00154C4F">
            <w:rPr>
              <w:rFonts w:ascii="Arial" w:hAnsi="Arial" w:cs="Arial"/>
              <w:noProof/>
              <w:color w:val="000000" w:themeColor="text1"/>
              <w:sz w:val="24"/>
              <w:szCs w:val="24"/>
              <w:lang w:val="en-US"/>
            </w:rPr>
            <w:fldChar w:fldCharType="end"/>
          </w:r>
        </w:sdtContent>
      </w:sdt>
      <w:r w:rsidR="005C3DF7" w:rsidRPr="00154C4F">
        <w:rPr>
          <w:rFonts w:ascii="Arial" w:hAnsi="Arial" w:cs="Arial"/>
          <w:noProof/>
          <w:color w:val="000000" w:themeColor="text1"/>
          <w:sz w:val="24"/>
          <w:szCs w:val="24"/>
          <w:lang w:val="en-US"/>
        </w:rPr>
        <w:t>.</w:t>
      </w:r>
      <w:r w:rsidRPr="00154C4F">
        <w:rPr>
          <w:rFonts w:ascii="Arial" w:hAnsi="Arial" w:cs="Arial"/>
          <w:color w:val="000000" w:themeColor="text1"/>
          <w:sz w:val="24"/>
          <w:szCs w:val="24"/>
        </w:rPr>
        <w:t>This method allowed me to get the essential information more effectively and organize my notes in a good way, that made them easier to review. The result made</w:t>
      </w:r>
      <w:r w:rsidR="002A1A27" w:rsidRPr="00154C4F">
        <w:rPr>
          <w:rFonts w:ascii="Arial" w:hAnsi="Arial" w:cs="Arial"/>
          <w:color w:val="000000" w:themeColor="text1"/>
          <w:sz w:val="24"/>
          <w:szCs w:val="24"/>
        </w:rPr>
        <w:t xml:space="preserve"> </w:t>
      </w:r>
      <w:r w:rsidRPr="00154C4F">
        <w:rPr>
          <w:rFonts w:ascii="Arial" w:hAnsi="Arial" w:cs="Arial"/>
          <w:color w:val="000000" w:themeColor="text1"/>
          <w:sz w:val="24"/>
          <w:szCs w:val="24"/>
        </w:rPr>
        <w:t xml:space="preserve">me more </w:t>
      </w:r>
      <w:r w:rsidR="002A1A27" w:rsidRPr="00154C4F">
        <w:rPr>
          <w:rFonts w:ascii="Arial" w:hAnsi="Arial" w:cs="Arial"/>
          <w:color w:val="000000" w:themeColor="text1"/>
          <w:sz w:val="24"/>
          <w:szCs w:val="24"/>
        </w:rPr>
        <w:t>confident,</w:t>
      </w:r>
      <w:r w:rsidRPr="00154C4F">
        <w:rPr>
          <w:rFonts w:ascii="Arial" w:hAnsi="Arial" w:cs="Arial"/>
          <w:color w:val="000000" w:themeColor="text1"/>
          <w:sz w:val="24"/>
          <w:szCs w:val="24"/>
        </w:rPr>
        <w:t xml:space="preserve"> and the study process was more efficient.</w:t>
      </w:r>
    </w:p>
    <w:p w14:paraId="5398226E" w14:textId="05EDDD7C" w:rsidR="005C3DF7" w:rsidRDefault="005C3DF7" w:rsidP="00FC30AF">
      <w:pPr>
        <w:spacing w:line="360" w:lineRule="auto"/>
        <w:jc w:val="both"/>
        <w:rPr>
          <w:rFonts w:ascii="Arial" w:hAnsi="Arial" w:cs="Arial"/>
          <w:color w:val="000000" w:themeColor="text1"/>
          <w:sz w:val="24"/>
          <w:szCs w:val="24"/>
        </w:rPr>
      </w:pPr>
      <w:r w:rsidRPr="00154C4F">
        <w:rPr>
          <w:rFonts w:ascii="Arial" w:hAnsi="Arial" w:cs="Arial"/>
          <w:color w:val="000000" w:themeColor="text1"/>
          <w:sz w:val="24"/>
          <w:szCs w:val="24"/>
        </w:rPr>
        <w:t>In</w:t>
      </w:r>
      <w:r w:rsidR="00954C0A" w:rsidRPr="00154C4F">
        <w:rPr>
          <w:rFonts w:ascii="Arial" w:hAnsi="Arial" w:cs="Arial"/>
          <w:color w:val="000000" w:themeColor="text1"/>
          <w:sz w:val="24"/>
          <w:szCs w:val="24"/>
        </w:rPr>
        <w:t xml:space="preserve"> terms of </w:t>
      </w:r>
      <w:r w:rsidR="00954C0A" w:rsidRPr="00BA66F6">
        <w:rPr>
          <w:rFonts w:ascii="Arial" w:hAnsi="Arial" w:cs="Arial"/>
          <w:color w:val="000000" w:themeColor="text1"/>
          <w:sz w:val="24"/>
          <w:szCs w:val="24"/>
        </w:rPr>
        <w:t>research skills</w:t>
      </w:r>
      <w:r w:rsidR="00954C0A" w:rsidRPr="00154C4F">
        <w:rPr>
          <w:rFonts w:ascii="Arial" w:hAnsi="Arial" w:cs="Arial"/>
          <w:color w:val="000000" w:themeColor="text1"/>
          <w:sz w:val="24"/>
          <w:szCs w:val="24"/>
        </w:rPr>
        <w:t xml:space="preserve">, the introduction to academic databases such JSTOR, PubMed, and Google Scholar marked a turning point. Learning to use Boolean operators and filters to narrow down search results making myself improving the quality of the sources that I accessed. I also became confident at </w:t>
      </w:r>
      <w:r w:rsidR="00A6729A" w:rsidRPr="00154C4F">
        <w:rPr>
          <w:rFonts w:ascii="Arial" w:hAnsi="Arial" w:cs="Arial"/>
          <w:color w:val="000000" w:themeColor="text1"/>
          <w:sz w:val="24"/>
          <w:szCs w:val="24"/>
        </w:rPr>
        <w:t xml:space="preserve">the evaluation of the credibility and the relevance of the sources, which increase overall the quality of my research </w:t>
      </w:r>
      <w:sdt>
        <w:sdtPr>
          <w:id w:val="903112923"/>
          <w:citation/>
        </w:sdtPr>
        <w:sdtContent>
          <w:r w:rsidR="00A6729A" w:rsidRPr="00154C4F">
            <w:rPr>
              <w:rFonts w:ascii="Arial" w:hAnsi="Arial" w:cs="Arial"/>
              <w:color w:val="000000" w:themeColor="text1"/>
              <w:sz w:val="24"/>
              <w:szCs w:val="24"/>
            </w:rPr>
            <w:fldChar w:fldCharType="begin"/>
          </w:r>
          <w:r w:rsidR="00A6729A" w:rsidRPr="00154C4F">
            <w:rPr>
              <w:rFonts w:ascii="Arial" w:hAnsi="Arial" w:cs="Arial"/>
              <w:color w:val="000000" w:themeColor="text1"/>
              <w:sz w:val="24"/>
              <w:szCs w:val="24"/>
              <w:lang w:val="en-US"/>
            </w:rPr>
            <w:instrText xml:space="preserve"> CITATION Ric19 \l 1033 </w:instrText>
          </w:r>
          <w:r w:rsidR="00A6729A" w:rsidRPr="00154C4F">
            <w:rPr>
              <w:rFonts w:ascii="Arial" w:hAnsi="Arial" w:cs="Arial"/>
              <w:color w:val="000000" w:themeColor="text1"/>
              <w:sz w:val="24"/>
              <w:szCs w:val="24"/>
            </w:rPr>
            <w:fldChar w:fldCharType="separate"/>
          </w:r>
          <w:r w:rsidR="00A6729A" w:rsidRPr="00154C4F">
            <w:rPr>
              <w:rFonts w:ascii="Arial" w:hAnsi="Arial" w:cs="Arial"/>
              <w:noProof/>
              <w:color w:val="000000" w:themeColor="text1"/>
              <w:sz w:val="24"/>
              <w:szCs w:val="24"/>
              <w:lang w:val="en-US"/>
            </w:rPr>
            <w:t>(Pears &amp; Shields, 2019)</w:t>
          </w:r>
          <w:r w:rsidR="00A6729A" w:rsidRPr="00154C4F">
            <w:rPr>
              <w:rFonts w:ascii="Arial" w:hAnsi="Arial" w:cs="Arial"/>
              <w:color w:val="000000" w:themeColor="text1"/>
              <w:sz w:val="24"/>
              <w:szCs w:val="24"/>
            </w:rPr>
            <w:fldChar w:fldCharType="end"/>
          </w:r>
        </w:sdtContent>
      </w:sdt>
      <w:r w:rsidR="00A6729A" w:rsidRPr="00154C4F">
        <w:rPr>
          <w:rFonts w:ascii="Arial" w:hAnsi="Arial" w:cs="Arial"/>
          <w:color w:val="000000" w:themeColor="text1"/>
          <w:sz w:val="24"/>
          <w:szCs w:val="24"/>
        </w:rPr>
        <w:t>. This skill developed evidently my ability to support with concrete researched evidence in essay and assignments.</w:t>
      </w:r>
    </w:p>
    <w:p w14:paraId="355DC78F" w14:textId="10AC2799" w:rsidR="00B20531" w:rsidRPr="002A1A27" w:rsidRDefault="00C12671" w:rsidP="00FC30AF">
      <w:pPr>
        <w:spacing w:line="360" w:lineRule="auto"/>
        <w:jc w:val="both"/>
        <w:rPr>
          <w:rFonts w:ascii="Arial" w:hAnsi="Arial" w:cs="Arial"/>
          <w:color w:val="000000" w:themeColor="text1"/>
          <w:sz w:val="24"/>
          <w:szCs w:val="24"/>
        </w:rPr>
      </w:pPr>
      <w:r w:rsidRPr="00BA66F6">
        <w:rPr>
          <w:rFonts w:ascii="Arial" w:hAnsi="Arial" w:cs="Arial"/>
          <w:color w:val="000000" w:themeColor="text1"/>
          <w:sz w:val="24"/>
          <w:szCs w:val="24"/>
        </w:rPr>
        <w:t>Summarising skills</w:t>
      </w:r>
      <w:r>
        <w:rPr>
          <w:rFonts w:ascii="Arial" w:hAnsi="Arial" w:cs="Arial"/>
          <w:color w:val="000000" w:themeColor="text1"/>
          <w:sz w:val="24"/>
          <w:szCs w:val="24"/>
        </w:rPr>
        <w:t xml:space="preserve"> improved through practice. Initially, my summaries were </w:t>
      </w:r>
      <w:r w:rsidR="00201794">
        <w:rPr>
          <w:rFonts w:ascii="Arial" w:hAnsi="Arial" w:cs="Arial"/>
          <w:color w:val="000000" w:themeColor="text1"/>
          <w:sz w:val="24"/>
          <w:szCs w:val="24"/>
        </w:rPr>
        <w:t>too</w:t>
      </w:r>
      <w:r>
        <w:rPr>
          <w:rFonts w:ascii="Arial" w:hAnsi="Arial" w:cs="Arial"/>
          <w:color w:val="000000" w:themeColor="text1"/>
          <w:sz w:val="24"/>
          <w:szCs w:val="24"/>
        </w:rPr>
        <w:t xml:space="preserve"> long and had to many unnecessary details. However, as I identify the key point and the main ideas, my ability to summarise information get improve. This skill not only helped</w:t>
      </w:r>
      <w:r w:rsidR="00FC30AF">
        <w:rPr>
          <w:rFonts w:ascii="Arial" w:hAnsi="Arial" w:cs="Arial"/>
          <w:color w:val="000000" w:themeColor="text1"/>
          <w:sz w:val="24"/>
          <w:szCs w:val="24"/>
        </w:rPr>
        <w:t xml:space="preserve"> </w:t>
      </w:r>
      <w:r>
        <w:rPr>
          <w:rFonts w:ascii="Arial" w:hAnsi="Arial" w:cs="Arial"/>
          <w:color w:val="000000" w:themeColor="text1"/>
          <w:sz w:val="24"/>
          <w:szCs w:val="24"/>
        </w:rPr>
        <w:lastRenderedPageBreak/>
        <w:t xml:space="preserve">me for academic writing but also helped me to improve my </w:t>
      </w:r>
      <w:r w:rsidR="00201794">
        <w:rPr>
          <w:rFonts w:ascii="Arial" w:hAnsi="Arial" w:cs="Arial"/>
          <w:color w:val="000000" w:themeColor="text1"/>
          <w:sz w:val="24"/>
          <w:szCs w:val="24"/>
        </w:rPr>
        <w:t>notetaking</w:t>
      </w:r>
      <w:r>
        <w:rPr>
          <w:rFonts w:ascii="Arial" w:hAnsi="Arial" w:cs="Arial"/>
          <w:color w:val="000000" w:themeColor="text1"/>
          <w:sz w:val="24"/>
          <w:szCs w:val="24"/>
        </w:rPr>
        <w:t xml:space="preserve">, as I could understand better the information </w:t>
      </w:r>
      <w:r w:rsidR="007166BF">
        <w:rPr>
          <w:rFonts w:ascii="Arial" w:hAnsi="Arial" w:cs="Arial"/>
          <w:color w:val="000000" w:themeColor="text1"/>
          <w:sz w:val="24"/>
          <w:szCs w:val="24"/>
        </w:rPr>
        <w:t>during the</w:t>
      </w:r>
      <w:r>
        <w:rPr>
          <w:rFonts w:ascii="Arial" w:hAnsi="Arial" w:cs="Arial"/>
          <w:color w:val="000000" w:themeColor="text1"/>
          <w:sz w:val="24"/>
          <w:szCs w:val="24"/>
        </w:rPr>
        <w:t xml:space="preserve"> class when the lecturer was speaking and reading.</w:t>
      </w:r>
    </w:p>
    <w:p w14:paraId="44B7DBEF" w14:textId="0C50EDC2" w:rsidR="007F5B0B" w:rsidRDefault="007166BF" w:rsidP="007166BF">
      <w:pPr>
        <w:pStyle w:val="Heading1"/>
        <w:rPr>
          <w:rFonts w:ascii="Arial" w:hAnsi="Arial" w:cs="Arial"/>
          <w:b w:val="0"/>
          <w:bCs w:val="0"/>
          <w:sz w:val="40"/>
          <w:szCs w:val="40"/>
        </w:rPr>
      </w:pPr>
      <w:bookmarkStart w:id="9" w:name="_Toc175202297"/>
      <w:r w:rsidRPr="007166BF">
        <w:rPr>
          <w:rFonts w:ascii="Arial" w:hAnsi="Arial" w:cs="Arial"/>
          <w:b w:val="0"/>
          <w:bCs w:val="0"/>
          <w:sz w:val="40"/>
          <w:szCs w:val="40"/>
        </w:rPr>
        <w:t>CONCLUSION</w:t>
      </w:r>
      <w:r w:rsidR="003E70A4">
        <w:rPr>
          <w:rFonts w:ascii="Arial" w:hAnsi="Arial" w:cs="Arial"/>
          <w:b w:val="0"/>
          <w:bCs w:val="0"/>
          <w:sz w:val="40"/>
          <w:szCs w:val="40"/>
        </w:rPr>
        <w:t>.</w:t>
      </w:r>
      <w:bookmarkEnd w:id="9"/>
    </w:p>
    <w:p w14:paraId="40DEE6F1" w14:textId="21505F0E" w:rsidR="007166BF" w:rsidRDefault="007166BF" w:rsidP="007166BF">
      <w:pPr>
        <w:rPr>
          <w:rFonts w:ascii="Arial" w:hAnsi="Arial" w:cs="Arial"/>
          <w:sz w:val="24"/>
          <w:szCs w:val="24"/>
        </w:rPr>
      </w:pPr>
    </w:p>
    <w:p w14:paraId="29AD2688" w14:textId="35A15718" w:rsidR="00141D29" w:rsidRDefault="007166BF" w:rsidP="00FC30AF">
      <w:pPr>
        <w:spacing w:line="360" w:lineRule="auto"/>
        <w:rPr>
          <w:rFonts w:ascii="Arial" w:hAnsi="Arial" w:cs="Arial"/>
          <w:sz w:val="24"/>
          <w:szCs w:val="24"/>
        </w:rPr>
      </w:pPr>
      <w:r>
        <w:rPr>
          <w:rFonts w:ascii="Arial" w:hAnsi="Arial" w:cs="Arial"/>
          <w:sz w:val="24"/>
          <w:szCs w:val="24"/>
        </w:rPr>
        <w:t xml:space="preserve">Reflecting on the development of this </w:t>
      </w:r>
      <w:r w:rsidRPr="00BA66F6">
        <w:rPr>
          <w:rFonts w:ascii="Arial" w:hAnsi="Arial" w:cs="Arial"/>
          <w:sz w:val="24"/>
          <w:szCs w:val="24"/>
        </w:rPr>
        <w:t>academic skills</w:t>
      </w:r>
      <w:r>
        <w:rPr>
          <w:rFonts w:ascii="Arial" w:hAnsi="Arial" w:cs="Arial"/>
          <w:sz w:val="24"/>
          <w:szCs w:val="24"/>
        </w:rPr>
        <w:t xml:space="preserve">, the learning from this module has had a big impact on my approach to studying and research. The structured </w:t>
      </w:r>
      <w:r w:rsidRPr="00BA66F6">
        <w:rPr>
          <w:rFonts w:ascii="Arial" w:hAnsi="Arial" w:cs="Arial"/>
          <w:sz w:val="24"/>
          <w:szCs w:val="24"/>
        </w:rPr>
        <w:t>note-taking</w:t>
      </w:r>
      <w:r>
        <w:rPr>
          <w:rFonts w:ascii="Arial" w:hAnsi="Arial" w:cs="Arial"/>
          <w:sz w:val="24"/>
          <w:szCs w:val="24"/>
        </w:rPr>
        <w:t xml:space="preserve"> methods have made my study sessions more efficient, while </w:t>
      </w:r>
      <w:r w:rsidRPr="00BA66F6">
        <w:rPr>
          <w:rFonts w:ascii="Arial" w:hAnsi="Arial" w:cs="Arial"/>
          <w:sz w:val="24"/>
          <w:szCs w:val="24"/>
        </w:rPr>
        <w:t>the researching skills</w:t>
      </w:r>
      <w:r>
        <w:rPr>
          <w:rFonts w:ascii="Arial" w:hAnsi="Arial" w:cs="Arial"/>
          <w:sz w:val="24"/>
          <w:szCs w:val="24"/>
        </w:rPr>
        <w:t xml:space="preserve"> improved the credibility and helped me to make easiest my academic work.</w:t>
      </w:r>
      <w:r w:rsidR="009B110C">
        <w:rPr>
          <w:rFonts w:ascii="Arial" w:hAnsi="Arial" w:cs="Arial"/>
          <w:sz w:val="24"/>
          <w:szCs w:val="24"/>
        </w:rPr>
        <w:t xml:space="preserve"> The ability to </w:t>
      </w:r>
      <w:r w:rsidR="009B110C" w:rsidRPr="00BA66F6">
        <w:rPr>
          <w:rFonts w:ascii="Arial" w:hAnsi="Arial" w:cs="Arial"/>
          <w:sz w:val="24"/>
          <w:szCs w:val="24"/>
        </w:rPr>
        <w:t>summarise</w:t>
      </w:r>
      <w:r w:rsidR="009B110C">
        <w:rPr>
          <w:rFonts w:ascii="Arial" w:hAnsi="Arial" w:cs="Arial"/>
          <w:sz w:val="24"/>
          <w:szCs w:val="24"/>
        </w:rPr>
        <w:t xml:space="preserve"> efficiently has not only improved my writing, but also </w:t>
      </w:r>
      <w:r w:rsidR="00141D29">
        <w:rPr>
          <w:rFonts w:ascii="Arial" w:hAnsi="Arial" w:cs="Arial"/>
          <w:sz w:val="24"/>
          <w:szCs w:val="24"/>
        </w:rPr>
        <w:t xml:space="preserve">made me understand better the materials </w:t>
      </w:r>
      <w:r w:rsidR="00CC5350">
        <w:rPr>
          <w:rFonts w:ascii="Arial" w:hAnsi="Arial" w:cs="Arial"/>
          <w:sz w:val="24"/>
          <w:szCs w:val="24"/>
        </w:rPr>
        <w:t>presented. However</w:t>
      </w:r>
      <w:r w:rsidR="00141D29">
        <w:rPr>
          <w:rFonts w:ascii="Arial" w:hAnsi="Arial" w:cs="Arial"/>
          <w:sz w:val="24"/>
          <w:szCs w:val="24"/>
        </w:rPr>
        <w:t>, there is still room for improvement.</w:t>
      </w:r>
      <w:r w:rsidR="00CC5350">
        <w:rPr>
          <w:rFonts w:ascii="Arial" w:hAnsi="Arial" w:cs="Arial"/>
          <w:sz w:val="24"/>
          <w:szCs w:val="24"/>
        </w:rPr>
        <w:t xml:space="preserve"> </w:t>
      </w:r>
      <w:r w:rsidR="00141D29">
        <w:rPr>
          <w:rFonts w:ascii="Arial" w:hAnsi="Arial" w:cs="Arial"/>
          <w:sz w:val="24"/>
          <w:szCs w:val="24"/>
        </w:rPr>
        <w:t xml:space="preserve">While my </w:t>
      </w:r>
      <w:r w:rsidR="00201794" w:rsidRPr="00BA66F6">
        <w:rPr>
          <w:rFonts w:ascii="Arial" w:hAnsi="Arial" w:cs="Arial"/>
          <w:sz w:val="24"/>
          <w:szCs w:val="24"/>
        </w:rPr>
        <w:t>notetaking</w:t>
      </w:r>
      <w:r w:rsidR="00141D29">
        <w:rPr>
          <w:rFonts w:ascii="Arial" w:hAnsi="Arial" w:cs="Arial"/>
          <w:sz w:val="24"/>
          <w:szCs w:val="24"/>
        </w:rPr>
        <w:t xml:space="preserve"> has become more efficiently, I occasionally coming back to my old way, overloading my notes with a lot of information. The same situation it is with my </w:t>
      </w:r>
      <w:r w:rsidR="00141D29" w:rsidRPr="00BA66F6">
        <w:rPr>
          <w:rFonts w:ascii="Arial" w:hAnsi="Arial" w:cs="Arial"/>
          <w:sz w:val="24"/>
          <w:szCs w:val="24"/>
        </w:rPr>
        <w:t>research skills,</w:t>
      </w:r>
      <w:r w:rsidR="00141D29">
        <w:rPr>
          <w:rFonts w:ascii="Arial" w:hAnsi="Arial" w:cs="Arial"/>
          <w:sz w:val="24"/>
          <w:szCs w:val="24"/>
        </w:rPr>
        <w:t xml:space="preserve"> while they improved, I need to continue finding my ability to search sources. </w:t>
      </w:r>
      <w:r w:rsidR="00141D29" w:rsidRPr="00BA66F6">
        <w:rPr>
          <w:rFonts w:ascii="Arial" w:hAnsi="Arial" w:cs="Arial"/>
          <w:sz w:val="24"/>
          <w:szCs w:val="24"/>
        </w:rPr>
        <w:t>Summarising,</w:t>
      </w:r>
      <w:r w:rsidR="00141D29">
        <w:rPr>
          <w:rFonts w:ascii="Arial" w:hAnsi="Arial" w:cs="Arial"/>
          <w:sz w:val="24"/>
          <w:szCs w:val="24"/>
        </w:rPr>
        <w:t xml:space="preserve"> became improved, but still I’m getting challenges when I must discuss with some particularly complex </w:t>
      </w:r>
      <w:r w:rsidR="00CC5350">
        <w:rPr>
          <w:rFonts w:ascii="Arial" w:hAnsi="Arial" w:cs="Arial"/>
          <w:sz w:val="24"/>
          <w:szCs w:val="24"/>
        </w:rPr>
        <w:t>materials. Moving</w:t>
      </w:r>
      <w:r w:rsidR="00141D29">
        <w:rPr>
          <w:rFonts w:ascii="Arial" w:hAnsi="Arial" w:cs="Arial"/>
          <w:sz w:val="24"/>
          <w:szCs w:val="24"/>
        </w:rPr>
        <w:t xml:space="preserve"> forward, I am planning to continue </w:t>
      </w:r>
      <w:r w:rsidR="00141D29" w:rsidRPr="00BA66F6">
        <w:rPr>
          <w:rFonts w:ascii="Arial" w:hAnsi="Arial" w:cs="Arial"/>
          <w:sz w:val="24"/>
          <w:szCs w:val="24"/>
        </w:rPr>
        <w:t xml:space="preserve">developing </w:t>
      </w:r>
      <w:r w:rsidR="00F74908" w:rsidRPr="00BA66F6">
        <w:rPr>
          <w:rFonts w:ascii="Arial" w:hAnsi="Arial" w:cs="Arial"/>
          <w:sz w:val="24"/>
          <w:szCs w:val="24"/>
        </w:rPr>
        <w:t>these skills</w:t>
      </w:r>
      <w:r w:rsidR="00141D29" w:rsidRPr="00BA66F6">
        <w:rPr>
          <w:rFonts w:ascii="Arial" w:hAnsi="Arial" w:cs="Arial"/>
          <w:sz w:val="24"/>
          <w:szCs w:val="24"/>
        </w:rPr>
        <w:t xml:space="preserve"> by setting specific aims and asking </w:t>
      </w:r>
      <w:r w:rsidR="00F74908" w:rsidRPr="00BA66F6">
        <w:rPr>
          <w:rFonts w:ascii="Arial" w:hAnsi="Arial" w:cs="Arial"/>
          <w:sz w:val="24"/>
          <w:szCs w:val="24"/>
        </w:rPr>
        <w:t xml:space="preserve">further for feedback. For </w:t>
      </w:r>
      <w:r w:rsidR="00201794" w:rsidRPr="00BA66F6">
        <w:rPr>
          <w:rFonts w:ascii="Arial" w:hAnsi="Arial" w:cs="Arial"/>
          <w:sz w:val="24"/>
          <w:szCs w:val="24"/>
        </w:rPr>
        <w:t>notetaking</w:t>
      </w:r>
      <w:r w:rsidR="00F74908">
        <w:rPr>
          <w:rFonts w:ascii="Arial" w:hAnsi="Arial" w:cs="Arial"/>
          <w:sz w:val="24"/>
          <w:szCs w:val="24"/>
        </w:rPr>
        <w:t>, I will aim to review and research my notes shortly after each lecture, to make sure that they remain focused on key points. I will also try to experiment with digital note-taking tools like OneNote to see if they will help me to improve my note-taking skills.</w:t>
      </w:r>
      <w:r w:rsidR="00CC5350">
        <w:rPr>
          <w:rFonts w:ascii="Arial" w:hAnsi="Arial" w:cs="Arial"/>
          <w:sz w:val="24"/>
          <w:szCs w:val="24"/>
        </w:rPr>
        <w:t xml:space="preserve"> In terms of academic skills, I am planning to engage myself with the academic community by reading more journals regularly and attending workshops on advanced research techniques. This engagement will help me to in touch with the latest news and developments in research </w:t>
      </w:r>
      <w:r w:rsidR="00201794">
        <w:rPr>
          <w:rFonts w:ascii="Arial" w:hAnsi="Arial" w:cs="Arial"/>
          <w:sz w:val="24"/>
          <w:szCs w:val="24"/>
        </w:rPr>
        <w:t>methodologies and improve my ability to identify the credible sources.</w:t>
      </w:r>
    </w:p>
    <w:p w14:paraId="20E95CAB" w14:textId="66CCF3D4" w:rsidR="00201794" w:rsidRDefault="00201794" w:rsidP="00FC30AF">
      <w:pPr>
        <w:spacing w:line="360" w:lineRule="auto"/>
        <w:rPr>
          <w:rFonts w:ascii="Arial" w:hAnsi="Arial" w:cs="Arial"/>
          <w:sz w:val="24"/>
          <w:szCs w:val="24"/>
        </w:rPr>
      </w:pPr>
      <w:r>
        <w:rPr>
          <w:rFonts w:ascii="Arial" w:hAnsi="Arial" w:cs="Arial"/>
          <w:sz w:val="24"/>
          <w:szCs w:val="24"/>
        </w:rPr>
        <w:t xml:space="preserve">For </w:t>
      </w:r>
      <w:r w:rsidRPr="00BA66F6">
        <w:rPr>
          <w:rFonts w:ascii="Arial" w:hAnsi="Arial" w:cs="Arial"/>
          <w:sz w:val="24"/>
          <w:szCs w:val="24"/>
        </w:rPr>
        <w:t>summarising skills,</w:t>
      </w:r>
      <w:r>
        <w:rPr>
          <w:rFonts w:ascii="Arial" w:hAnsi="Arial" w:cs="Arial"/>
          <w:sz w:val="24"/>
          <w:szCs w:val="24"/>
        </w:rPr>
        <w:t xml:space="preserve"> I will continue practicing by summarise books, chapters outside of the assignment sessions. This practice will help me to identify the most important elements, and to recognize the key points of the ideas.</w:t>
      </w:r>
    </w:p>
    <w:p w14:paraId="139DD9EC" w14:textId="77777777" w:rsidR="00F74908" w:rsidRDefault="00F74908" w:rsidP="00141D29">
      <w:pPr>
        <w:spacing w:line="360" w:lineRule="auto"/>
        <w:rPr>
          <w:rFonts w:ascii="Arial" w:hAnsi="Arial" w:cs="Arial"/>
          <w:sz w:val="24"/>
          <w:szCs w:val="24"/>
        </w:rPr>
      </w:pPr>
    </w:p>
    <w:p w14:paraId="7F124C79" w14:textId="77777777" w:rsidR="00976049" w:rsidRDefault="00976049" w:rsidP="00141D29">
      <w:pPr>
        <w:spacing w:line="360" w:lineRule="auto"/>
        <w:rPr>
          <w:rFonts w:ascii="Arial" w:hAnsi="Arial" w:cs="Arial"/>
          <w:sz w:val="24"/>
          <w:szCs w:val="24"/>
        </w:rPr>
      </w:pPr>
    </w:p>
    <w:p w14:paraId="0A13A216" w14:textId="77777777" w:rsidR="00976049" w:rsidRPr="007166BF" w:rsidRDefault="00976049" w:rsidP="00141D29">
      <w:pPr>
        <w:spacing w:line="360" w:lineRule="auto"/>
        <w:rPr>
          <w:rFonts w:ascii="Arial" w:hAnsi="Arial" w:cs="Arial"/>
          <w:sz w:val="24"/>
          <w:szCs w:val="24"/>
        </w:rPr>
      </w:pPr>
    </w:p>
    <w:bookmarkStart w:id="10" w:name="_Toc175202298" w:displacedByCustomXml="next"/>
    <w:sdt>
      <w:sdtPr>
        <w:rPr>
          <w:rFonts w:asciiTheme="minorHAnsi" w:eastAsiaTheme="minorEastAsia" w:hAnsiTheme="minorHAnsi" w:cstheme="minorBidi"/>
          <w:b w:val="0"/>
          <w:bCs w:val="0"/>
          <w:smallCaps w:val="0"/>
          <w:color w:val="auto"/>
          <w:sz w:val="44"/>
          <w:szCs w:val="44"/>
        </w:rPr>
        <w:id w:val="1744598907"/>
        <w:docPartObj>
          <w:docPartGallery w:val="Bibliographies"/>
          <w:docPartUnique/>
        </w:docPartObj>
      </w:sdtPr>
      <w:sdtEndPr>
        <w:rPr>
          <w:sz w:val="22"/>
          <w:szCs w:val="22"/>
        </w:rPr>
      </w:sdtEndPr>
      <w:sdtContent>
        <w:p w14:paraId="284668B8" w14:textId="3B176A2C" w:rsidR="00201794" w:rsidRPr="00976049" w:rsidRDefault="00201794">
          <w:pPr>
            <w:pStyle w:val="Heading1"/>
            <w:rPr>
              <w:rFonts w:ascii="Arial" w:hAnsi="Arial" w:cs="Arial"/>
              <w:b w:val="0"/>
              <w:bCs w:val="0"/>
              <w:sz w:val="48"/>
              <w:szCs w:val="48"/>
            </w:rPr>
          </w:pPr>
          <w:r w:rsidRPr="00976049">
            <w:rPr>
              <w:rFonts w:ascii="Arial" w:hAnsi="Arial" w:cs="Arial"/>
              <w:b w:val="0"/>
              <w:bCs w:val="0"/>
              <w:sz w:val="48"/>
              <w:szCs w:val="48"/>
            </w:rPr>
            <w:t>References</w:t>
          </w:r>
          <w:r w:rsidR="003E70A4" w:rsidRPr="00976049">
            <w:rPr>
              <w:rFonts w:ascii="Arial" w:hAnsi="Arial" w:cs="Arial"/>
              <w:b w:val="0"/>
              <w:bCs w:val="0"/>
              <w:sz w:val="48"/>
              <w:szCs w:val="48"/>
            </w:rPr>
            <w:t>.</w:t>
          </w:r>
          <w:bookmarkEnd w:id="10"/>
        </w:p>
        <w:sdt>
          <w:sdtPr>
            <w:rPr>
              <w:rFonts w:ascii="Arial" w:hAnsi="Arial" w:cs="Arial"/>
              <w:sz w:val="24"/>
              <w:szCs w:val="24"/>
            </w:rPr>
            <w:id w:val="-573587230"/>
            <w:bibliography/>
          </w:sdtPr>
          <w:sdtEndPr>
            <w:rPr>
              <w:rFonts w:asciiTheme="minorHAnsi" w:hAnsiTheme="minorHAnsi" w:cstheme="minorBidi"/>
              <w:sz w:val="36"/>
              <w:szCs w:val="36"/>
            </w:rPr>
          </w:sdtEndPr>
          <w:sdtContent>
            <w:p w14:paraId="2354AA3A" w14:textId="77777777" w:rsidR="00201794" w:rsidRPr="00976049" w:rsidRDefault="00201794" w:rsidP="00201794">
              <w:pPr>
                <w:pStyle w:val="Bibliography"/>
                <w:rPr>
                  <w:rFonts w:ascii="Arial" w:hAnsi="Arial" w:cs="Arial"/>
                  <w:noProof/>
                  <w:sz w:val="24"/>
                  <w:szCs w:val="24"/>
                </w:rPr>
              </w:pPr>
              <w:r w:rsidRPr="00976049">
                <w:rPr>
                  <w:rFonts w:ascii="Arial" w:hAnsi="Arial" w:cs="Arial"/>
                  <w:sz w:val="24"/>
                  <w:szCs w:val="24"/>
                </w:rPr>
                <w:fldChar w:fldCharType="begin"/>
              </w:r>
              <w:r w:rsidRPr="00976049">
                <w:rPr>
                  <w:rFonts w:ascii="Arial" w:hAnsi="Arial" w:cs="Arial"/>
                  <w:sz w:val="24"/>
                  <w:szCs w:val="24"/>
                </w:rPr>
                <w:instrText xml:space="preserve"> BIBLIOGRAPHY </w:instrText>
              </w:r>
              <w:r w:rsidRPr="00976049">
                <w:rPr>
                  <w:rFonts w:ascii="Arial" w:hAnsi="Arial" w:cs="Arial"/>
                  <w:sz w:val="24"/>
                  <w:szCs w:val="24"/>
                </w:rPr>
                <w:fldChar w:fldCharType="separate"/>
              </w:r>
              <w:r w:rsidRPr="00976049">
                <w:rPr>
                  <w:rFonts w:ascii="Arial" w:hAnsi="Arial" w:cs="Arial"/>
                  <w:noProof/>
                  <w:sz w:val="24"/>
                  <w:szCs w:val="24"/>
                </w:rPr>
                <w:t xml:space="preserve">Cottrell, S., 2019. </w:t>
              </w:r>
              <w:r w:rsidRPr="00976049">
                <w:rPr>
                  <w:rFonts w:ascii="Arial" w:hAnsi="Arial" w:cs="Arial"/>
                  <w:i/>
                  <w:iCs/>
                  <w:noProof/>
                  <w:sz w:val="24"/>
                  <w:szCs w:val="24"/>
                </w:rPr>
                <w:t xml:space="preserve">The Study Skills Handbook. </w:t>
              </w:r>
              <w:r w:rsidRPr="00976049">
                <w:rPr>
                  <w:rFonts w:ascii="Arial" w:hAnsi="Arial" w:cs="Arial"/>
                  <w:noProof/>
                  <w:sz w:val="24"/>
                  <w:szCs w:val="24"/>
                </w:rPr>
                <w:t>5th ed. Bloomsbury: Red Globe Press.</w:t>
              </w:r>
            </w:p>
            <w:p w14:paraId="021330E4" w14:textId="77777777" w:rsidR="00201794" w:rsidRPr="00976049" w:rsidRDefault="00201794" w:rsidP="00201794">
              <w:pPr>
                <w:pStyle w:val="Bibliography"/>
                <w:rPr>
                  <w:rFonts w:ascii="Arial" w:hAnsi="Arial" w:cs="Arial"/>
                  <w:noProof/>
                  <w:sz w:val="24"/>
                  <w:szCs w:val="24"/>
                </w:rPr>
              </w:pPr>
              <w:r w:rsidRPr="00976049">
                <w:rPr>
                  <w:rFonts w:ascii="Arial" w:hAnsi="Arial" w:cs="Arial"/>
                  <w:noProof/>
                  <w:sz w:val="24"/>
                  <w:szCs w:val="24"/>
                </w:rPr>
                <w:t xml:space="preserve">G, G., 1988. </w:t>
              </w:r>
              <w:r w:rsidRPr="00976049">
                <w:rPr>
                  <w:rFonts w:ascii="Arial" w:hAnsi="Arial" w:cs="Arial"/>
                  <w:i/>
                  <w:iCs/>
                  <w:noProof/>
                  <w:sz w:val="24"/>
                  <w:szCs w:val="24"/>
                </w:rPr>
                <w:t xml:space="preserve">Learning by Doing, </w:t>
              </w:r>
              <w:r w:rsidRPr="00976049">
                <w:rPr>
                  <w:rFonts w:ascii="Arial" w:hAnsi="Arial" w:cs="Arial"/>
                  <w:noProof/>
                  <w:sz w:val="24"/>
                  <w:szCs w:val="24"/>
                </w:rPr>
                <w:t>oxford: further education unit.</w:t>
              </w:r>
            </w:p>
            <w:p w14:paraId="354748AF" w14:textId="77777777" w:rsidR="00201794" w:rsidRPr="00976049" w:rsidRDefault="00201794" w:rsidP="00201794">
              <w:pPr>
                <w:pStyle w:val="Bibliography"/>
                <w:rPr>
                  <w:rFonts w:ascii="Arial" w:hAnsi="Arial" w:cs="Arial"/>
                  <w:noProof/>
                  <w:sz w:val="24"/>
                  <w:szCs w:val="24"/>
                </w:rPr>
              </w:pPr>
              <w:r w:rsidRPr="00976049">
                <w:rPr>
                  <w:rFonts w:ascii="Arial" w:hAnsi="Arial" w:cs="Arial"/>
                  <w:noProof/>
                  <w:sz w:val="24"/>
                  <w:szCs w:val="24"/>
                </w:rPr>
                <w:t xml:space="preserve">Gibbs, G., 1988. </w:t>
              </w:r>
              <w:r w:rsidRPr="00976049">
                <w:rPr>
                  <w:rFonts w:ascii="Arial" w:hAnsi="Arial" w:cs="Arial"/>
                  <w:i/>
                  <w:iCs/>
                  <w:noProof/>
                  <w:sz w:val="24"/>
                  <w:szCs w:val="24"/>
                </w:rPr>
                <w:t xml:space="preserve">Learniung by Doing: A Guide to Teaching and Learning Methods. </w:t>
              </w:r>
              <w:r w:rsidRPr="00976049">
                <w:rPr>
                  <w:rFonts w:ascii="Arial" w:hAnsi="Arial" w:cs="Arial"/>
                  <w:noProof/>
                  <w:sz w:val="24"/>
                  <w:szCs w:val="24"/>
                </w:rPr>
                <w:t>Oxford: Further Education Unit.</w:t>
              </w:r>
            </w:p>
            <w:p w14:paraId="0ABC41B7" w14:textId="77777777" w:rsidR="00201794" w:rsidRPr="00976049" w:rsidRDefault="00201794" w:rsidP="00201794">
              <w:pPr>
                <w:pStyle w:val="Bibliography"/>
                <w:rPr>
                  <w:rFonts w:ascii="Arial" w:hAnsi="Arial" w:cs="Arial"/>
                  <w:noProof/>
                  <w:sz w:val="24"/>
                  <w:szCs w:val="24"/>
                </w:rPr>
              </w:pPr>
              <w:r w:rsidRPr="00976049">
                <w:rPr>
                  <w:rFonts w:ascii="Arial" w:hAnsi="Arial" w:cs="Arial"/>
                  <w:noProof/>
                  <w:sz w:val="24"/>
                  <w:szCs w:val="24"/>
                </w:rPr>
                <w:t xml:space="preserve">Pears, R. &amp; Shields, G., 2019. </w:t>
              </w:r>
              <w:r w:rsidRPr="00976049">
                <w:rPr>
                  <w:rFonts w:ascii="Arial" w:hAnsi="Arial" w:cs="Arial"/>
                  <w:i/>
                  <w:iCs/>
                  <w:noProof/>
                  <w:sz w:val="24"/>
                  <w:szCs w:val="24"/>
                </w:rPr>
                <w:t xml:space="preserve">Cite Them Right the essential referencing guide. </w:t>
              </w:r>
              <w:r w:rsidRPr="00976049">
                <w:rPr>
                  <w:rFonts w:ascii="Arial" w:hAnsi="Arial" w:cs="Arial"/>
                  <w:noProof/>
                  <w:sz w:val="24"/>
                  <w:szCs w:val="24"/>
                </w:rPr>
                <w:t>11 ed. Bloomsbury: Macmilan Study Skills.</w:t>
              </w:r>
            </w:p>
            <w:p w14:paraId="7331AF51" w14:textId="77777777" w:rsidR="00201794" w:rsidRPr="00976049" w:rsidRDefault="00201794" w:rsidP="00201794">
              <w:pPr>
                <w:pStyle w:val="Bibliography"/>
                <w:rPr>
                  <w:rFonts w:ascii="Arial" w:hAnsi="Arial" w:cs="Arial"/>
                  <w:noProof/>
                  <w:sz w:val="24"/>
                  <w:szCs w:val="24"/>
                </w:rPr>
              </w:pPr>
              <w:r w:rsidRPr="00976049">
                <w:rPr>
                  <w:rFonts w:ascii="Arial" w:hAnsi="Arial" w:cs="Arial"/>
                  <w:noProof/>
                  <w:sz w:val="24"/>
                  <w:szCs w:val="24"/>
                </w:rPr>
                <w:t xml:space="preserve">University of Leeds, 2020. </w:t>
              </w:r>
              <w:r w:rsidRPr="00976049">
                <w:rPr>
                  <w:rFonts w:ascii="Arial" w:hAnsi="Arial" w:cs="Arial"/>
                  <w:i/>
                  <w:iCs/>
                  <w:noProof/>
                  <w:sz w:val="24"/>
                  <w:szCs w:val="24"/>
                </w:rPr>
                <w:t xml:space="preserve">Effective Note-Making. </w:t>
              </w:r>
              <w:r w:rsidRPr="00976049">
                <w:rPr>
                  <w:rFonts w:ascii="Arial" w:hAnsi="Arial" w:cs="Arial"/>
                  <w:noProof/>
                  <w:sz w:val="24"/>
                  <w:szCs w:val="24"/>
                </w:rPr>
                <w:t>Leeds, https://library.leeds.ac.uk/info/14011/writing/110/essay_and_disseration_planning/3.</w:t>
              </w:r>
            </w:p>
            <w:p w14:paraId="4979332F" w14:textId="5E05C0C8" w:rsidR="007F5B0B" w:rsidRPr="00FC30AF" w:rsidRDefault="00201794" w:rsidP="00FC30AF">
              <w:r w:rsidRPr="00976049">
                <w:rPr>
                  <w:rFonts w:ascii="Arial" w:hAnsi="Arial" w:cs="Arial"/>
                  <w:b/>
                  <w:bCs/>
                  <w:noProof/>
                  <w:sz w:val="24"/>
                  <w:szCs w:val="24"/>
                </w:rPr>
                <w:fldChar w:fldCharType="end"/>
              </w:r>
            </w:p>
          </w:sdtContent>
        </w:sdt>
      </w:sdtContent>
    </w:sdt>
    <w:p w14:paraId="1A90BE86" w14:textId="77777777" w:rsidR="007F5B0B" w:rsidRDefault="007F5B0B" w:rsidP="00ED419B">
      <w:pPr>
        <w:ind w:left="1440" w:firstLine="720"/>
        <w:jc w:val="both"/>
        <w:rPr>
          <w:b/>
          <w:bCs/>
          <w:color w:val="FF0000"/>
          <w:sz w:val="32"/>
          <w:szCs w:val="32"/>
        </w:rPr>
      </w:pPr>
    </w:p>
    <w:p w14:paraId="7BF22947" w14:textId="77777777" w:rsidR="00BA66F6" w:rsidRDefault="00BA66F6" w:rsidP="00ED419B">
      <w:pPr>
        <w:ind w:left="1440" w:firstLine="720"/>
        <w:jc w:val="both"/>
        <w:rPr>
          <w:b/>
          <w:bCs/>
          <w:color w:val="FF0000"/>
          <w:sz w:val="32"/>
          <w:szCs w:val="32"/>
        </w:rPr>
      </w:pPr>
    </w:p>
    <w:p w14:paraId="22463449" w14:textId="25027E04" w:rsidR="00BA66F6" w:rsidRDefault="00BA66F6" w:rsidP="00ED419B">
      <w:pPr>
        <w:ind w:left="1440" w:firstLine="720"/>
        <w:jc w:val="both"/>
        <w:rPr>
          <w:b/>
          <w:bCs/>
          <w:color w:val="FF0000"/>
          <w:sz w:val="32"/>
          <w:szCs w:val="32"/>
        </w:rPr>
      </w:pPr>
    </w:p>
    <w:p w14:paraId="51535A1B" w14:textId="77777777" w:rsidR="00BA66F6" w:rsidRDefault="00BA66F6" w:rsidP="00ED419B">
      <w:pPr>
        <w:ind w:left="1440" w:firstLine="720"/>
        <w:jc w:val="both"/>
        <w:rPr>
          <w:b/>
          <w:bCs/>
          <w:color w:val="FF0000"/>
          <w:sz w:val="32"/>
          <w:szCs w:val="32"/>
        </w:rPr>
      </w:pPr>
    </w:p>
    <w:p w14:paraId="7C2A8CF9" w14:textId="77777777" w:rsidR="00BA66F6" w:rsidRDefault="00BA66F6" w:rsidP="00ED419B">
      <w:pPr>
        <w:ind w:left="1440" w:firstLine="720"/>
        <w:jc w:val="both"/>
        <w:rPr>
          <w:b/>
          <w:bCs/>
          <w:color w:val="FF0000"/>
          <w:sz w:val="32"/>
          <w:szCs w:val="32"/>
        </w:rPr>
      </w:pPr>
    </w:p>
    <w:p w14:paraId="0A3707AA" w14:textId="77777777" w:rsidR="00BA66F6" w:rsidRDefault="00BA66F6" w:rsidP="00ED419B">
      <w:pPr>
        <w:ind w:left="1440" w:firstLine="720"/>
        <w:jc w:val="both"/>
        <w:rPr>
          <w:b/>
          <w:bCs/>
          <w:color w:val="FF0000"/>
          <w:sz w:val="32"/>
          <w:szCs w:val="32"/>
        </w:rPr>
      </w:pPr>
    </w:p>
    <w:p w14:paraId="07F5F889" w14:textId="77777777" w:rsidR="00BA66F6" w:rsidRDefault="00BA66F6" w:rsidP="00ED419B">
      <w:pPr>
        <w:ind w:left="1440" w:firstLine="720"/>
        <w:jc w:val="both"/>
        <w:rPr>
          <w:b/>
          <w:bCs/>
          <w:color w:val="FF0000"/>
          <w:sz w:val="32"/>
          <w:szCs w:val="32"/>
        </w:rPr>
      </w:pPr>
    </w:p>
    <w:p w14:paraId="3E76D533" w14:textId="77777777" w:rsidR="00BA66F6" w:rsidRDefault="00BA66F6" w:rsidP="00ED419B">
      <w:pPr>
        <w:ind w:left="1440" w:firstLine="720"/>
        <w:jc w:val="both"/>
        <w:rPr>
          <w:b/>
          <w:bCs/>
          <w:color w:val="FF0000"/>
          <w:sz w:val="32"/>
          <w:szCs w:val="32"/>
        </w:rPr>
      </w:pPr>
    </w:p>
    <w:p w14:paraId="631FD8EF" w14:textId="77777777" w:rsidR="00BA66F6" w:rsidRDefault="00BA66F6" w:rsidP="00BA66F6">
      <w:pPr>
        <w:jc w:val="both"/>
        <w:rPr>
          <w:b/>
          <w:bCs/>
          <w:color w:val="FF0000"/>
          <w:sz w:val="32"/>
          <w:szCs w:val="32"/>
        </w:rPr>
      </w:pPr>
    </w:p>
    <w:p w14:paraId="7EDD2699" w14:textId="77777777" w:rsidR="00976049" w:rsidRDefault="00976049" w:rsidP="00BA66F6">
      <w:pPr>
        <w:jc w:val="both"/>
        <w:rPr>
          <w:b/>
          <w:bCs/>
          <w:color w:val="FF0000"/>
          <w:sz w:val="32"/>
          <w:szCs w:val="32"/>
        </w:rPr>
      </w:pPr>
    </w:p>
    <w:p w14:paraId="52A27F7A" w14:textId="77777777" w:rsidR="00976049" w:rsidRDefault="00976049" w:rsidP="00BA66F6">
      <w:pPr>
        <w:jc w:val="both"/>
        <w:rPr>
          <w:b/>
          <w:bCs/>
          <w:color w:val="FF0000"/>
          <w:sz w:val="32"/>
          <w:szCs w:val="32"/>
        </w:rPr>
      </w:pPr>
    </w:p>
    <w:p w14:paraId="31BDE56D" w14:textId="77777777" w:rsidR="00976049" w:rsidRDefault="00976049" w:rsidP="00BA66F6">
      <w:pPr>
        <w:jc w:val="both"/>
        <w:rPr>
          <w:b/>
          <w:bCs/>
          <w:color w:val="FF0000"/>
          <w:sz w:val="32"/>
          <w:szCs w:val="32"/>
        </w:rPr>
      </w:pPr>
    </w:p>
    <w:p w14:paraId="62B952EE" w14:textId="77777777" w:rsidR="00976049" w:rsidRDefault="00976049" w:rsidP="00BA66F6">
      <w:pPr>
        <w:jc w:val="both"/>
        <w:rPr>
          <w:b/>
          <w:bCs/>
          <w:color w:val="FF0000"/>
          <w:sz w:val="32"/>
          <w:szCs w:val="32"/>
        </w:rPr>
      </w:pPr>
    </w:p>
    <w:p w14:paraId="1D2AD120" w14:textId="77777777" w:rsidR="00BA66F6" w:rsidRDefault="00BA66F6" w:rsidP="00ED419B">
      <w:pPr>
        <w:ind w:left="1440" w:firstLine="720"/>
        <w:jc w:val="both"/>
        <w:rPr>
          <w:b/>
          <w:bCs/>
          <w:color w:val="FF0000"/>
          <w:sz w:val="32"/>
          <w:szCs w:val="32"/>
        </w:rPr>
      </w:pPr>
    </w:p>
    <w:p w14:paraId="65CAF8DB" w14:textId="0B00DC7D" w:rsidR="00411414" w:rsidRDefault="003E70A4" w:rsidP="003E70A4">
      <w:pPr>
        <w:pStyle w:val="Heading1"/>
        <w:rPr>
          <w:rFonts w:ascii="Arial" w:hAnsi="Arial" w:cs="Arial"/>
          <w:b w:val="0"/>
          <w:bCs w:val="0"/>
          <w:sz w:val="40"/>
          <w:szCs w:val="40"/>
        </w:rPr>
      </w:pPr>
      <w:bookmarkStart w:id="11" w:name="_Toc175202299"/>
      <w:r w:rsidRPr="003E70A4">
        <w:rPr>
          <w:rFonts w:ascii="Arial" w:hAnsi="Arial" w:cs="Arial"/>
          <w:b w:val="0"/>
          <w:bCs w:val="0"/>
          <w:sz w:val="40"/>
          <w:szCs w:val="40"/>
        </w:rPr>
        <w:lastRenderedPageBreak/>
        <w:t>APPENDICES</w:t>
      </w:r>
      <w:r>
        <w:rPr>
          <w:rFonts w:ascii="Arial" w:hAnsi="Arial" w:cs="Arial"/>
          <w:b w:val="0"/>
          <w:bCs w:val="0"/>
          <w:sz w:val="40"/>
          <w:szCs w:val="40"/>
        </w:rPr>
        <w:t>.</w:t>
      </w:r>
      <w:bookmarkEnd w:id="11"/>
    </w:p>
    <w:p w14:paraId="2AD6928E" w14:textId="77777777" w:rsidR="00976049" w:rsidRPr="00976049" w:rsidRDefault="00976049" w:rsidP="00976049"/>
    <w:p w14:paraId="4D4349F4" w14:textId="229895C3" w:rsidR="007F5B0B" w:rsidRPr="00201794" w:rsidRDefault="00411414" w:rsidP="00411414">
      <w:pPr>
        <w:pStyle w:val="Heading1"/>
        <w:numPr>
          <w:ilvl w:val="0"/>
          <w:numId w:val="0"/>
        </w:numPr>
        <w:rPr>
          <w:rFonts w:ascii="Arial" w:hAnsi="Arial" w:cs="Arial"/>
          <w:b w:val="0"/>
          <w:bCs w:val="0"/>
          <w:sz w:val="40"/>
          <w:szCs w:val="40"/>
        </w:rPr>
      </w:pPr>
      <w:bookmarkStart w:id="12" w:name="_Toc175202077"/>
      <w:bookmarkStart w:id="13" w:name="_Toc175202300"/>
      <w:r>
        <w:rPr>
          <w:rFonts w:ascii="Arial" w:hAnsi="Arial" w:cs="Arial"/>
          <w:b w:val="0"/>
          <w:bCs w:val="0"/>
          <w:noProof/>
          <w:color w:val="FF0000"/>
          <w:sz w:val="24"/>
          <w:szCs w:val="24"/>
        </w:rPr>
        <w:drawing>
          <wp:inline distT="0" distB="0" distL="0" distR="0" wp14:anchorId="04988D80" wp14:editId="6B792563">
            <wp:extent cx="4681855" cy="3329940"/>
            <wp:effectExtent l="0" t="0" r="4445" b="3810"/>
            <wp:docPr id="2137948503" name="Picture 32"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948503" name="Picture 32" descr="A close-up of a pap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696347" cy="3340247"/>
                    </a:xfrm>
                    <a:prstGeom prst="rect">
                      <a:avLst/>
                    </a:prstGeom>
                  </pic:spPr>
                </pic:pic>
              </a:graphicData>
            </a:graphic>
          </wp:inline>
        </w:drawing>
      </w:r>
      <w:bookmarkEnd w:id="12"/>
      <w:bookmarkEnd w:id="13"/>
    </w:p>
    <w:p w14:paraId="1DDEE3DA" w14:textId="781C14DF" w:rsidR="00411414" w:rsidRDefault="00411414" w:rsidP="00FC30AF">
      <w:pPr>
        <w:rPr>
          <w:b/>
          <w:bCs/>
          <w:color w:val="FF0000"/>
          <w:sz w:val="32"/>
          <w:szCs w:val="32"/>
        </w:rPr>
      </w:pPr>
      <w:r>
        <w:rPr>
          <w:b/>
          <w:bCs/>
          <w:noProof/>
          <w:color w:val="FF0000"/>
          <w:sz w:val="32"/>
          <w:szCs w:val="32"/>
        </w:rPr>
        <w:drawing>
          <wp:inline distT="0" distB="0" distL="0" distR="0" wp14:anchorId="6859A625" wp14:editId="5247D273">
            <wp:extent cx="4206240" cy="4243705"/>
            <wp:effectExtent l="0" t="0" r="0" b="4445"/>
            <wp:docPr id="926253631" name="Picture 30"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253631" name="Picture 30" descr="A notebook with writing on it&#10;&#10;Description automatically generated"/>
                    <pic:cNvPicPr/>
                  </pic:nvPicPr>
                  <pic:blipFill rotWithShape="1">
                    <a:blip r:embed="rId10">
                      <a:extLst>
                        <a:ext uri="{28A0092B-C50C-407E-A947-70E740481C1C}">
                          <a14:useLocalDpi xmlns:a14="http://schemas.microsoft.com/office/drawing/2010/main" val="0"/>
                        </a:ext>
                      </a:extLst>
                    </a:blip>
                    <a:srcRect l="3633" t="685" r="-18029" b="549"/>
                    <a:stretch/>
                  </pic:blipFill>
                  <pic:spPr bwMode="auto">
                    <a:xfrm>
                      <a:off x="0" y="0"/>
                      <a:ext cx="4239295" cy="4277055"/>
                    </a:xfrm>
                    <a:prstGeom prst="rect">
                      <a:avLst/>
                    </a:prstGeom>
                    <a:ln>
                      <a:noFill/>
                    </a:ln>
                    <a:extLst>
                      <a:ext uri="{53640926-AAD7-44D8-BBD7-CCE9431645EC}">
                        <a14:shadowObscured xmlns:a14="http://schemas.microsoft.com/office/drawing/2010/main"/>
                      </a:ext>
                    </a:extLst>
                  </pic:spPr>
                </pic:pic>
              </a:graphicData>
            </a:graphic>
          </wp:inline>
        </w:drawing>
      </w:r>
    </w:p>
    <w:p w14:paraId="14E23C86" w14:textId="6353E149" w:rsidR="00411414" w:rsidRDefault="00411414" w:rsidP="00FC30AF">
      <w:pPr>
        <w:rPr>
          <w:b/>
          <w:bCs/>
          <w:color w:val="FF0000"/>
          <w:sz w:val="32"/>
          <w:szCs w:val="32"/>
        </w:rPr>
      </w:pPr>
    </w:p>
    <w:p w14:paraId="7318F359" w14:textId="1B6B77ED" w:rsidR="00411414" w:rsidRPr="00411414" w:rsidRDefault="00411414" w:rsidP="00411414">
      <w:pPr>
        <w:jc w:val="both"/>
        <w:rPr>
          <w:b/>
          <w:bCs/>
          <w:color w:val="FF0000"/>
          <w:sz w:val="32"/>
          <w:szCs w:val="32"/>
        </w:rPr>
      </w:pPr>
      <w:r>
        <w:rPr>
          <w:b/>
          <w:bCs/>
          <w:noProof/>
          <w:color w:val="FF0000"/>
          <w:sz w:val="32"/>
          <w:szCs w:val="32"/>
        </w:rPr>
        <w:drawing>
          <wp:inline distT="0" distB="0" distL="0" distR="0" wp14:anchorId="6718A554" wp14:editId="378B8432">
            <wp:extent cx="5173980" cy="4869180"/>
            <wp:effectExtent l="0" t="0" r="0" b="0"/>
            <wp:docPr id="1312899357" name="Picture 35"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899357" name="Picture 35" descr="A notebook with writing on it&#10;&#10;Description automatically generated"/>
                    <pic:cNvPicPr/>
                  </pic:nvPicPr>
                  <pic:blipFill rotWithShape="1">
                    <a:blip r:embed="rId11">
                      <a:extLst>
                        <a:ext uri="{28A0092B-C50C-407E-A947-70E740481C1C}">
                          <a14:useLocalDpi xmlns:a14="http://schemas.microsoft.com/office/drawing/2010/main" val="0"/>
                        </a:ext>
                      </a:extLst>
                    </a:blip>
                    <a:srcRect l="-1" r="-15280" b="-11311"/>
                    <a:stretch/>
                  </pic:blipFill>
                  <pic:spPr bwMode="auto">
                    <a:xfrm>
                      <a:off x="0" y="0"/>
                      <a:ext cx="5174437" cy="4869610"/>
                    </a:xfrm>
                    <a:prstGeom prst="rect">
                      <a:avLst/>
                    </a:prstGeom>
                    <a:ln>
                      <a:noFill/>
                    </a:ln>
                    <a:extLst>
                      <a:ext uri="{53640926-AAD7-44D8-BBD7-CCE9431645EC}">
                        <a14:shadowObscured xmlns:a14="http://schemas.microsoft.com/office/drawing/2010/main"/>
                      </a:ext>
                    </a:extLst>
                  </pic:spPr>
                </pic:pic>
              </a:graphicData>
            </a:graphic>
          </wp:inline>
        </w:drawing>
      </w:r>
      <w:r>
        <w:rPr>
          <w:b/>
          <w:bCs/>
          <w:noProof/>
          <w:color w:val="FF0000"/>
          <w:sz w:val="32"/>
          <w:szCs w:val="32"/>
        </w:rPr>
        <w:drawing>
          <wp:inline distT="0" distB="0" distL="0" distR="0" wp14:anchorId="62839F6D" wp14:editId="7098540C">
            <wp:extent cx="5731510" cy="3329940"/>
            <wp:effectExtent l="0" t="0" r="2540" b="3810"/>
            <wp:docPr id="1192234106" name="Picture 36" descr="A diagram on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234106" name="Picture 36" descr="A diagram on a piece of pap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329940"/>
                    </a:xfrm>
                    <a:prstGeom prst="rect">
                      <a:avLst/>
                    </a:prstGeom>
                  </pic:spPr>
                </pic:pic>
              </a:graphicData>
            </a:graphic>
          </wp:inline>
        </w:drawing>
      </w:r>
    </w:p>
    <w:sectPr w:rsidR="00411414" w:rsidRPr="00411414" w:rsidSect="007F5B0B">
      <w:footerReference w:type="default" r:id="rId13"/>
      <w:pgSz w:w="11906" w:h="16838" w:code="9"/>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B2BBCD" w14:textId="77777777" w:rsidR="00410ABA" w:rsidRDefault="00410ABA" w:rsidP="00DC6F1C">
      <w:pPr>
        <w:spacing w:after="0" w:line="240" w:lineRule="auto"/>
      </w:pPr>
      <w:r>
        <w:separator/>
      </w:r>
    </w:p>
  </w:endnote>
  <w:endnote w:type="continuationSeparator" w:id="0">
    <w:p w14:paraId="6F0E98FF" w14:textId="77777777" w:rsidR="00410ABA" w:rsidRDefault="00410ABA" w:rsidP="00DC6F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01285244"/>
      <w:docPartObj>
        <w:docPartGallery w:val="Page Numbers (Bottom of Page)"/>
        <w:docPartUnique/>
      </w:docPartObj>
    </w:sdtPr>
    <w:sdtEndPr>
      <w:rPr>
        <w:color w:val="7F7F7F" w:themeColor="background1" w:themeShade="7F"/>
        <w:spacing w:val="60"/>
      </w:rPr>
    </w:sdtEndPr>
    <w:sdtContent>
      <w:p w14:paraId="109475B1" w14:textId="2DBB17F2" w:rsidR="00DC6F1C" w:rsidRPr="00DC6F1C" w:rsidRDefault="00DC6F1C">
        <w:pPr>
          <w:pStyle w:val="Footer"/>
          <w:pBdr>
            <w:top w:val="single" w:sz="4" w:space="1" w:color="D9D9D9" w:themeColor="background1" w:themeShade="D9"/>
          </w:pBdr>
          <w:rPr>
            <w:color w:val="7F7F7F" w:themeColor="background1" w:themeShade="7F"/>
            <w:spacing w:val="60"/>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77ECA9C" w14:textId="17D2E47E" w:rsidR="00DC6F1C" w:rsidRDefault="00DC6F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128A50" w14:textId="77777777" w:rsidR="00410ABA" w:rsidRDefault="00410ABA" w:rsidP="00DC6F1C">
      <w:pPr>
        <w:spacing w:after="0" w:line="240" w:lineRule="auto"/>
      </w:pPr>
      <w:r>
        <w:separator/>
      </w:r>
    </w:p>
  </w:footnote>
  <w:footnote w:type="continuationSeparator" w:id="0">
    <w:p w14:paraId="3D83E8F5" w14:textId="77777777" w:rsidR="00410ABA" w:rsidRDefault="00410ABA" w:rsidP="00DC6F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D172E"/>
    <w:multiLevelType w:val="hybridMultilevel"/>
    <w:tmpl w:val="D0BAE5A0"/>
    <w:lvl w:ilvl="0" w:tplc="04090011">
      <w:start w:val="1"/>
      <w:numFmt w:val="decimal"/>
      <w:lvlText w:val="%1)"/>
      <w:lvlJc w:val="left"/>
      <w:pPr>
        <w:ind w:left="8100" w:hanging="360"/>
      </w:pPr>
    </w:lvl>
    <w:lvl w:ilvl="1" w:tplc="04090019" w:tentative="1">
      <w:start w:val="1"/>
      <w:numFmt w:val="lowerLetter"/>
      <w:lvlText w:val="%2."/>
      <w:lvlJc w:val="left"/>
      <w:pPr>
        <w:ind w:left="8820" w:hanging="360"/>
      </w:pPr>
    </w:lvl>
    <w:lvl w:ilvl="2" w:tplc="0409001B" w:tentative="1">
      <w:start w:val="1"/>
      <w:numFmt w:val="lowerRoman"/>
      <w:lvlText w:val="%3."/>
      <w:lvlJc w:val="right"/>
      <w:pPr>
        <w:ind w:left="9540" w:hanging="180"/>
      </w:pPr>
    </w:lvl>
    <w:lvl w:ilvl="3" w:tplc="0409000F" w:tentative="1">
      <w:start w:val="1"/>
      <w:numFmt w:val="decimal"/>
      <w:lvlText w:val="%4."/>
      <w:lvlJc w:val="left"/>
      <w:pPr>
        <w:ind w:left="10260" w:hanging="360"/>
      </w:pPr>
    </w:lvl>
    <w:lvl w:ilvl="4" w:tplc="04090019" w:tentative="1">
      <w:start w:val="1"/>
      <w:numFmt w:val="lowerLetter"/>
      <w:lvlText w:val="%5."/>
      <w:lvlJc w:val="left"/>
      <w:pPr>
        <w:ind w:left="10980" w:hanging="360"/>
      </w:pPr>
    </w:lvl>
    <w:lvl w:ilvl="5" w:tplc="0409001B" w:tentative="1">
      <w:start w:val="1"/>
      <w:numFmt w:val="lowerRoman"/>
      <w:lvlText w:val="%6."/>
      <w:lvlJc w:val="right"/>
      <w:pPr>
        <w:ind w:left="11700" w:hanging="180"/>
      </w:pPr>
    </w:lvl>
    <w:lvl w:ilvl="6" w:tplc="0409000F" w:tentative="1">
      <w:start w:val="1"/>
      <w:numFmt w:val="decimal"/>
      <w:lvlText w:val="%7."/>
      <w:lvlJc w:val="left"/>
      <w:pPr>
        <w:ind w:left="12420" w:hanging="360"/>
      </w:pPr>
    </w:lvl>
    <w:lvl w:ilvl="7" w:tplc="04090019" w:tentative="1">
      <w:start w:val="1"/>
      <w:numFmt w:val="lowerLetter"/>
      <w:lvlText w:val="%8."/>
      <w:lvlJc w:val="left"/>
      <w:pPr>
        <w:ind w:left="13140" w:hanging="360"/>
      </w:pPr>
    </w:lvl>
    <w:lvl w:ilvl="8" w:tplc="0409001B" w:tentative="1">
      <w:start w:val="1"/>
      <w:numFmt w:val="lowerRoman"/>
      <w:lvlText w:val="%9."/>
      <w:lvlJc w:val="right"/>
      <w:pPr>
        <w:ind w:left="13860" w:hanging="180"/>
      </w:pPr>
    </w:lvl>
  </w:abstractNum>
  <w:abstractNum w:abstractNumId="1" w15:restartNumberingAfterBreak="0">
    <w:nsid w:val="011A0403"/>
    <w:multiLevelType w:val="hybridMultilevel"/>
    <w:tmpl w:val="3522E6B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14F59D2"/>
    <w:multiLevelType w:val="hybridMultilevel"/>
    <w:tmpl w:val="0B3E86B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1996D5A"/>
    <w:multiLevelType w:val="hybridMultilevel"/>
    <w:tmpl w:val="4828906E"/>
    <w:lvl w:ilvl="0" w:tplc="FFFFFFFF">
      <w:start w:val="1"/>
      <w:numFmt w:val="decimal"/>
      <w:lvlText w:val="2.%1"/>
      <w:lvlJc w:val="right"/>
      <w:pPr>
        <w:ind w:left="720" w:hanging="360"/>
      </w:pPr>
      <w:rPr>
        <w:rFonts w:ascii="Arial" w:hAnsi="Arial" w:hint="default"/>
        <w:b w:val="0"/>
        <w:i w:val="0"/>
        <w:sz w:val="3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46E32B0"/>
    <w:multiLevelType w:val="hybridMultilevel"/>
    <w:tmpl w:val="9664E6D8"/>
    <w:lvl w:ilvl="0" w:tplc="04090011">
      <w:start w:val="1"/>
      <w:numFmt w:val="decimal"/>
      <w:lvlText w:val="%1)"/>
      <w:lvlJc w:val="left"/>
      <w:pPr>
        <w:ind w:left="1152" w:hanging="360"/>
      </w:pPr>
    </w:lvl>
    <w:lvl w:ilvl="1" w:tplc="04090019" w:tentative="1">
      <w:start w:val="1"/>
      <w:numFmt w:val="lowerLetter"/>
      <w:lvlText w:val="%2."/>
      <w:lvlJc w:val="left"/>
      <w:pPr>
        <w:ind w:left="1872" w:hanging="360"/>
      </w:pPr>
    </w:lvl>
    <w:lvl w:ilvl="2" w:tplc="0409001B" w:tentative="1">
      <w:start w:val="1"/>
      <w:numFmt w:val="lowerRoman"/>
      <w:lvlText w:val="%3."/>
      <w:lvlJc w:val="right"/>
      <w:pPr>
        <w:ind w:left="2592" w:hanging="180"/>
      </w:pPr>
    </w:lvl>
    <w:lvl w:ilvl="3" w:tplc="0409000F" w:tentative="1">
      <w:start w:val="1"/>
      <w:numFmt w:val="decimal"/>
      <w:lvlText w:val="%4."/>
      <w:lvlJc w:val="left"/>
      <w:pPr>
        <w:ind w:left="3312" w:hanging="360"/>
      </w:pPr>
    </w:lvl>
    <w:lvl w:ilvl="4" w:tplc="04090019" w:tentative="1">
      <w:start w:val="1"/>
      <w:numFmt w:val="lowerLetter"/>
      <w:lvlText w:val="%5."/>
      <w:lvlJc w:val="left"/>
      <w:pPr>
        <w:ind w:left="4032" w:hanging="360"/>
      </w:pPr>
    </w:lvl>
    <w:lvl w:ilvl="5" w:tplc="0409001B" w:tentative="1">
      <w:start w:val="1"/>
      <w:numFmt w:val="lowerRoman"/>
      <w:lvlText w:val="%6."/>
      <w:lvlJc w:val="right"/>
      <w:pPr>
        <w:ind w:left="4752" w:hanging="180"/>
      </w:pPr>
    </w:lvl>
    <w:lvl w:ilvl="6" w:tplc="0409000F" w:tentative="1">
      <w:start w:val="1"/>
      <w:numFmt w:val="decimal"/>
      <w:lvlText w:val="%7."/>
      <w:lvlJc w:val="left"/>
      <w:pPr>
        <w:ind w:left="5472" w:hanging="360"/>
      </w:pPr>
    </w:lvl>
    <w:lvl w:ilvl="7" w:tplc="04090019" w:tentative="1">
      <w:start w:val="1"/>
      <w:numFmt w:val="lowerLetter"/>
      <w:lvlText w:val="%8."/>
      <w:lvlJc w:val="left"/>
      <w:pPr>
        <w:ind w:left="6192" w:hanging="360"/>
      </w:pPr>
    </w:lvl>
    <w:lvl w:ilvl="8" w:tplc="0409001B" w:tentative="1">
      <w:start w:val="1"/>
      <w:numFmt w:val="lowerRoman"/>
      <w:lvlText w:val="%9."/>
      <w:lvlJc w:val="right"/>
      <w:pPr>
        <w:ind w:left="6912" w:hanging="180"/>
      </w:pPr>
    </w:lvl>
  </w:abstractNum>
  <w:abstractNum w:abstractNumId="5" w15:restartNumberingAfterBreak="0">
    <w:nsid w:val="06355E20"/>
    <w:multiLevelType w:val="hybridMultilevel"/>
    <w:tmpl w:val="FEB885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737773D"/>
    <w:multiLevelType w:val="hybridMultilevel"/>
    <w:tmpl w:val="6114BB36"/>
    <w:lvl w:ilvl="0" w:tplc="04090011">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07FB63F2"/>
    <w:multiLevelType w:val="hybridMultilevel"/>
    <w:tmpl w:val="7FC8C49A"/>
    <w:lvl w:ilvl="0" w:tplc="FF447906">
      <w:start w:val="1"/>
      <w:numFmt w:val="decimal"/>
      <w:lvlText w:val="%1)"/>
      <w:lvlJc w:val="left"/>
      <w:pPr>
        <w:ind w:left="990" w:hanging="360"/>
      </w:pPr>
      <w:rPr>
        <w:b/>
        <w:bCs/>
        <w:sz w:val="32"/>
        <w:szCs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08C802C6"/>
    <w:multiLevelType w:val="multilevel"/>
    <w:tmpl w:val="A89CFB7C"/>
    <w:lvl w:ilvl="0">
      <w:start w:val="1"/>
      <w:numFmt w:val="decimal"/>
      <w:lvlText w:val="%1)"/>
      <w:lvlJc w:val="left"/>
      <w:pPr>
        <w:ind w:left="360" w:hanging="360"/>
      </w:pPr>
      <w:rPr>
        <w:rFont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9" w15:restartNumberingAfterBreak="0">
    <w:nsid w:val="08EB56A6"/>
    <w:multiLevelType w:val="hybridMultilevel"/>
    <w:tmpl w:val="E7DEF09C"/>
    <w:lvl w:ilvl="0" w:tplc="BB346A80">
      <w:start w:val="1"/>
      <w:numFmt w:val="decimal"/>
      <w:lvlText w:val="2.1%1"/>
      <w:lvlJc w:val="left"/>
      <w:pPr>
        <w:ind w:left="720" w:hanging="360"/>
      </w:pPr>
      <w:rPr>
        <w:rFonts w:ascii="Arial" w:hAnsi="Arial" w:hint="default"/>
        <w:b w:val="0"/>
        <w:i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0A3B2C43"/>
    <w:multiLevelType w:val="multilevel"/>
    <w:tmpl w:val="CCD46A7E"/>
    <w:lvl w:ilvl="0">
      <w:start w:val="1"/>
      <w:numFmt w:val="decimal"/>
      <w:suff w:val="space"/>
      <w:lvlText w:val="Chapter %1"/>
      <w:lvlJc w:val="left"/>
      <w:pPr>
        <w:ind w:left="0" w:firstLine="0"/>
      </w:pPr>
    </w:lvl>
    <w:lvl w:ilvl="1">
      <w:start w:val="1"/>
      <w:numFmt w:val="decimal"/>
      <w:lvlText w:val="%2."/>
      <w:lvlJc w:val="left"/>
      <w:pPr>
        <w:ind w:left="630" w:hanging="360"/>
      </w:pPr>
      <w:rPr>
        <w:b/>
        <w:bCs/>
        <w:color w:val="auto"/>
      </w:r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11" w15:restartNumberingAfterBreak="0">
    <w:nsid w:val="0ACF5002"/>
    <w:multiLevelType w:val="hybridMultilevel"/>
    <w:tmpl w:val="56CAEFF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0C055125"/>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3" w15:restartNumberingAfterBreak="0">
    <w:nsid w:val="0CA970EE"/>
    <w:multiLevelType w:val="hybridMultilevel"/>
    <w:tmpl w:val="AE0A20E2"/>
    <w:lvl w:ilvl="0" w:tplc="FFFFFFFF">
      <w:start w:val="1"/>
      <w:numFmt w:val="decimal"/>
      <w:lvlText w:val="2.1%1"/>
      <w:lvlJc w:val="left"/>
      <w:pPr>
        <w:ind w:left="720" w:hanging="360"/>
      </w:pPr>
      <w:rPr>
        <w:rFonts w:ascii="Arial" w:hAnsi="Arial" w:hint="default"/>
        <w:b w:val="0"/>
        <w:i w:val="0"/>
        <w:sz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0DFC3FA2"/>
    <w:multiLevelType w:val="hybridMultilevel"/>
    <w:tmpl w:val="D37E1D2C"/>
    <w:lvl w:ilvl="0" w:tplc="FFFFFFFF">
      <w:start w:val="1"/>
      <w:numFmt w:val="decimal"/>
      <w:lvlText w:val="%1."/>
      <w:lvlJc w:val="left"/>
      <w:pPr>
        <w:ind w:left="135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0ED11CBA"/>
    <w:multiLevelType w:val="hybridMultilevel"/>
    <w:tmpl w:val="46908ADA"/>
    <w:lvl w:ilvl="0" w:tplc="0409000F">
      <w:start w:val="1"/>
      <w:numFmt w:val="decimal"/>
      <w:lvlText w:val="%1."/>
      <w:lvlJc w:val="left"/>
      <w:pPr>
        <w:ind w:left="135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0F3A59C1"/>
    <w:multiLevelType w:val="hybridMultilevel"/>
    <w:tmpl w:val="95428772"/>
    <w:lvl w:ilvl="0" w:tplc="04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118D090D"/>
    <w:multiLevelType w:val="hybridMultilevel"/>
    <w:tmpl w:val="E430A39E"/>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11C023F1"/>
    <w:multiLevelType w:val="hybridMultilevel"/>
    <w:tmpl w:val="FE2ED1E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13BF3198"/>
    <w:multiLevelType w:val="hybridMultilevel"/>
    <w:tmpl w:val="14CE8CA2"/>
    <w:lvl w:ilvl="0" w:tplc="0409000F">
      <w:start w:val="1"/>
      <w:numFmt w:val="decimal"/>
      <w:lvlText w:val="%1."/>
      <w:lvlJc w:val="left"/>
      <w:pPr>
        <w:ind w:left="450" w:hanging="360"/>
      </w:pPr>
      <w:rPr>
        <w:rFonts w:hint="default"/>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20"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abstractNum w:abstractNumId="21" w15:restartNumberingAfterBreak="0">
    <w:nsid w:val="1482775B"/>
    <w:multiLevelType w:val="multilevel"/>
    <w:tmpl w:val="CD0617F0"/>
    <w:lvl w:ilvl="0">
      <w:start w:val="1"/>
      <w:numFmt w:val="decimal"/>
      <w:pStyle w:val="Heading1"/>
      <w:lvlText w:val="%1"/>
      <w:lvlJc w:val="left"/>
      <w:pPr>
        <w:ind w:left="432" w:hanging="432"/>
      </w:pPr>
      <w:rPr>
        <w:rFonts w:ascii="Arial" w:hAnsi="Arial" w:cs="Arial" w:hint="default"/>
        <w:b w:val="0"/>
        <w:bCs w:val="0"/>
        <w:sz w:val="40"/>
        <w:szCs w:val="40"/>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2" w15:restartNumberingAfterBreak="0">
    <w:nsid w:val="163D666A"/>
    <w:multiLevelType w:val="hybridMultilevel"/>
    <w:tmpl w:val="9B464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17B07E71"/>
    <w:multiLevelType w:val="hybridMultilevel"/>
    <w:tmpl w:val="0B1A618E"/>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1BEE2C73"/>
    <w:multiLevelType w:val="hybridMultilevel"/>
    <w:tmpl w:val="C748A7D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1C7270DC"/>
    <w:multiLevelType w:val="hybridMultilevel"/>
    <w:tmpl w:val="0BB43C7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22961284"/>
    <w:multiLevelType w:val="hybridMultilevel"/>
    <w:tmpl w:val="59D471BE"/>
    <w:lvl w:ilvl="0" w:tplc="E31A1F7C">
      <w:start w:val="1"/>
      <w:numFmt w:val="decimal"/>
      <w:lvlText w:val="2.%1"/>
      <w:lvlJc w:val="right"/>
      <w:pPr>
        <w:ind w:left="720" w:hanging="360"/>
      </w:pPr>
      <w:rPr>
        <w:rFonts w:ascii="Arial" w:hAnsi="Arial" w:hint="default"/>
        <w:b w:val="0"/>
        <w:i w:val="0"/>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22CC37EF"/>
    <w:multiLevelType w:val="hybridMultilevel"/>
    <w:tmpl w:val="2A5EDF5A"/>
    <w:lvl w:ilvl="0" w:tplc="04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8" w15:restartNumberingAfterBreak="0">
    <w:nsid w:val="2B80160A"/>
    <w:multiLevelType w:val="hybridMultilevel"/>
    <w:tmpl w:val="7E72612E"/>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2CFA2AC1"/>
    <w:multiLevelType w:val="hybridMultilevel"/>
    <w:tmpl w:val="B9F228C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30742011"/>
    <w:multiLevelType w:val="hybridMultilevel"/>
    <w:tmpl w:val="B16280EE"/>
    <w:lvl w:ilvl="0" w:tplc="FFFFFFFF">
      <w:start w:val="1"/>
      <w:numFmt w:val="decimal"/>
      <w:lvlText w:val="%1."/>
      <w:lvlJc w:val="left"/>
      <w:pPr>
        <w:ind w:left="135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386776C7"/>
    <w:multiLevelType w:val="hybridMultilevel"/>
    <w:tmpl w:val="AE0A20E2"/>
    <w:lvl w:ilvl="0" w:tplc="BB346A80">
      <w:start w:val="1"/>
      <w:numFmt w:val="decimal"/>
      <w:lvlText w:val="2.1%1"/>
      <w:lvlJc w:val="left"/>
      <w:pPr>
        <w:ind w:left="720" w:hanging="360"/>
      </w:pPr>
      <w:rPr>
        <w:rFonts w:ascii="Arial" w:hAnsi="Arial" w:hint="default"/>
        <w:b w:val="0"/>
        <w:i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3FEB665C"/>
    <w:multiLevelType w:val="hybridMultilevel"/>
    <w:tmpl w:val="0610E26A"/>
    <w:lvl w:ilvl="0" w:tplc="BB346A80">
      <w:start w:val="1"/>
      <w:numFmt w:val="decimal"/>
      <w:lvlText w:val="2.1%1"/>
      <w:lvlJc w:val="left"/>
      <w:pPr>
        <w:ind w:left="720" w:hanging="360"/>
      </w:pPr>
      <w:rPr>
        <w:rFonts w:ascii="Arial" w:hAnsi="Arial" w:hint="default"/>
        <w:b w:val="0"/>
        <w:i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43000902"/>
    <w:multiLevelType w:val="hybridMultilevel"/>
    <w:tmpl w:val="66C89DDC"/>
    <w:lvl w:ilvl="0" w:tplc="04090011">
      <w:start w:val="1"/>
      <w:numFmt w:val="decimal"/>
      <w:lvlText w:val="%1)"/>
      <w:lvlJc w:val="left"/>
      <w:pPr>
        <w:ind w:left="1092" w:hanging="360"/>
      </w:pPr>
    </w:lvl>
    <w:lvl w:ilvl="1" w:tplc="04090019" w:tentative="1">
      <w:start w:val="1"/>
      <w:numFmt w:val="lowerLetter"/>
      <w:lvlText w:val="%2."/>
      <w:lvlJc w:val="left"/>
      <w:pPr>
        <w:ind w:left="1812" w:hanging="360"/>
      </w:pPr>
    </w:lvl>
    <w:lvl w:ilvl="2" w:tplc="0409001B" w:tentative="1">
      <w:start w:val="1"/>
      <w:numFmt w:val="lowerRoman"/>
      <w:lvlText w:val="%3."/>
      <w:lvlJc w:val="right"/>
      <w:pPr>
        <w:ind w:left="2532" w:hanging="180"/>
      </w:pPr>
    </w:lvl>
    <w:lvl w:ilvl="3" w:tplc="0409000F" w:tentative="1">
      <w:start w:val="1"/>
      <w:numFmt w:val="decimal"/>
      <w:lvlText w:val="%4."/>
      <w:lvlJc w:val="left"/>
      <w:pPr>
        <w:ind w:left="3252" w:hanging="360"/>
      </w:pPr>
    </w:lvl>
    <w:lvl w:ilvl="4" w:tplc="04090019" w:tentative="1">
      <w:start w:val="1"/>
      <w:numFmt w:val="lowerLetter"/>
      <w:lvlText w:val="%5."/>
      <w:lvlJc w:val="left"/>
      <w:pPr>
        <w:ind w:left="3972" w:hanging="360"/>
      </w:pPr>
    </w:lvl>
    <w:lvl w:ilvl="5" w:tplc="0409001B" w:tentative="1">
      <w:start w:val="1"/>
      <w:numFmt w:val="lowerRoman"/>
      <w:lvlText w:val="%6."/>
      <w:lvlJc w:val="right"/>
      <w:pPr>
        <w:ind w:left="4692" w:hanging="180"/>
      </w:pPr>
    </w:lvl>
    <w:lvl w:ilvl="6" w:tplc="0409000F" w:tentative="1">
      <w:start w:val="1"/>
      <w:numFmt w:val="decimal"/>
      <w:lvlText w:val="%7."/>
      <w:lvlJc w:val="left"/>
      <w:pPr>
        <w:ind w:left="5412" w:hanging="360"/>
      </w:pPr>
    </w:lvl>
    <w:lvl w:ilvl="7" w:tplc="04090019" w:tentative="1">
      <w:start w:val="1"/>
      <w:numFmt w:val="lowerLetter"/>
      <w:lvlText w:val="%8."/>
      <w:lvlJc w:val="left"/>
      <w:pPr>
        <w:ind w:left="6132" w:hanging="360"/>
      </w:pPr>
    </w:lvl>
    <w:lvl w:ilvl="8" w:tplc="0409001B" w:tentative="1">
      <w:start w:val="1"/>
      <w:numFmt w:val="lowerRoman"/>
      <w:lvlText w:val="%9."/>
      <w:lvlJc w:val="right"/>
      <w:pPr>
        <w:ind w:left="6852" w:hanging="180"/>
      </w:pPr>
    </w:lvl>
  </w:abstractNum>
  <w:abstractNum w:abstractNumId="34" w15:restartNumberingAfterBreak="0">
    <w:nsid w:val="45131E6B"/>
    <w:multiLevelType w:val="hybridMultilevel"/>
    <w:tmpl w:val="47EA5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4BFC38A2"/>
    <w:multiLevelType w:val="hybridMultilevel"/>
    <w:tmpl w:val="ED62684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4FE1238C"/>
    <w:multiLevelType w:val="multilevel"/>
    <w:tmpl w:val="DCE6E55C"/>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7" w15:restartNumberingAfterBreak="0">
    <w:nsid w:val="531E5C5C"/>
    <w:multiLevelType w:val="hybridMultilevel"/>
    <w:tmpl w:val="FC1092E2"/>
    <w:lvl w:ilvl="0" w:tplc="E31A1F7C">
      <w:start w:val="1"/>
      <w:numFmt w:val="decimal"/>
      <w:lvlText w:val="2.%1"/>
      <w:lvlJc w:val="right"/>
      <w:pPr>
        <w:ind w:left="720" w:hanging="360"/>
      </w:pPr>
      <w:rPr>
        <w:rFonts w:ascii="Arial" w:hAnsi="Arial" w:hint="default"/>
        <w:b w:val="0"/>
        <w:i w:val="0"/>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58765D82"/>
    <w:multiLevelType w:val="hybridMultilevel"/>
    <w:tmpl w:val="3C1EA428"/>
    <w:lvl w:ilvl="0" w:tplc="BCAA5B44">
      <w:start w:val="1"/>
      <w:numFmt w:val="ordinal"/>
      <w:lvlText w:val="2.1%1"/>
      <w:lvlJc w:val="left"/>
      <w:pPr>
        <w:ind w:left="1440" w:hanging="360"/>
      </w:pPr>
      <w:rPr>
        <w:rFonts w:ascii="Arial" w:hAnsi="Arial" w:hint="default"/>
        <w:b w:val="0"/>
        <w:i w:val="0"/>
        <w:sz w:val="24"/>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59863BD0"/>
    <w:multiLevelType w:val="hybridMultilevel"/>
    <w:tmpl w:val="CD2EE264"/>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5C1567E5"/>
    <w:multiLevelType w:val="hybridMultilevel"/>
    <w:tmpl w:val="FC7813A8"/>
    <w:lvl w:ilvl="0" w:tplc="FFFFFFFF">
      <w:start w:val="1"/>
      <w:numFmt w:val="decimal"/>
      <w:lvlText w:val="%1."/>
      <w:lvlJc w:val="left"/>
      <w:pPr>
        <w:ind w:left="135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658737B0"/>
    <w:multiLevelType w:val="hybridMultilevel"/>
    <w:tmpl w:val="2A80D2AE"/>
    <w:lvl w:ilvl="0" w:tplc="04090011">
      <w:start w:val="1"/>
      <w:numFmt w:val="decimal"/>
      <w:lvlText w:val="%1)"/>
      <w:lvlJc w:val="left"/>
      <w:pPr>
        <w:ind w:left="900" w:hanging="360"/>
      </w:pPr>
    </w:lvl>
    <w:lvl w:ilvl="1" w:tplc="04090019" w:tentative="1">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42" w15:restartNumberingAfterBreak="0">
    <w:nsid w:val="67044057"/>
    <w:multiLevelType w:val="hybridMultilevel"/>
    <w:tmpl w:val="06BC9B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6766025A"/>
    <w:multiLevelType w:val="hybridMultilevel"/>
    <w:tmpl w:val="2EDC285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67BB3433"/>
    <w:multiLevelType w:val="hybridMultilevel"/>
    <w:tmpl w:val="8DCC6CC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15:restartNumberingAfterBreak="0">
    <w:nsid w:val="6E6E4963"/>
    <w:multiLevelType w:val="hybridMultilevel"/>
    <w:tmpl w:val="3C62F432"/>
    <w:lvl w:ilvl="0" w:tplc="E31A1F7C">
      <w:start w:val="1"/>
      <w:numFmt w:val="decimal"/>
      <w:lvlText w:val="2.%1"/>
      <w:lvlJc w:val="right"/>
      <w:pPr>
        <w:ind w:left="720" w:hanging="360"/>
      </w:pPr>
      <w:rPr>
        <w:rFonts w:ascii="Arial" w:hAnsi="Arial" w:hint="default"/>
        <w:b w:val="0"/>
        <w:i w:val="0"/>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6" w15:restartNumberingAfterBreak="0">
    <w:nsid w:val="6F044EE4"/>
    <w:multiLevelType w:val="hybridMultilevel"/>
    <w:tmpl w:val="3C62F432"/>
    <w:lvl w:ilvl="0" w:tplc="FFFFFFFF">
      <w:start w:val="1"/>
      <w:numFmt w:val="decimal"/>
      <w:lvlText w:val="2.%1"/>
      <w:lvlJc w:val="right"/>
      <w:pPr>
        <w:ind w:left="720" w:hanging="360"/>
      </w:pPr>
      <w:rPr>
        <w:rFonts w:ascii="Arial" w:hAnsi="Arial" w:hint="default"/>
        <w:b w:val="0"/>
        <w:i w:val="0"/>
        <w:sz w:val="3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7" w15:restartNumberingAfterBreak="0">
    <w:nsid w:val="701C375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8" w15:restartNumberingAfterBreak="0">
    <w:nsid w:val="715B0F9E"/>
    <w:multiLevelType w:val="hybridMultilevel"/>
    <w:tmpl w:val="946A41B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9" w15:restartNumberingAfterBreak="0">
    <w:nsid w:val="74ED67F5"/>
    <w:multiLevelType w:val="hybridMultilevel"/>
    <w:tmpl w:val="A46C772E"/>
    <w:lvl w:ilvl="0" w:tplc="8C16CC20">
      <w:start w:val="1"/>
      <w:numFmt w:val="upperLetter"/>
      <w:lvlText w:val="%1."/>
      <w:lvlJc w:val="left"/>
      <w:pPr>
        <w:ind w:left="1350" w:hanging="360"/>
      </w:pPr>
    </w:lvl>
    <w:lvl w:ilvl="1" w:tplc="04090019" w:tentative="1">
      <w:start w:val="1"/>
      <w:numFmt w:val="lowerLetter"/>
      <w:lvlText w:val="%2."/>
      <w:lvlJc w:val="left"/>
      <w:pPr>
        <w:ind w:left="2070" w:hanging="360"/>
      </w:pPr>
    </w:lvl>
    <w:lvl w:ilvl="2" w:tplc="0409001B" w:tentative="1">
      <w:start w:val="1"/>
      <w:numFmt w:val="lowerRoman"/>
      <w:lvlText w:val="%3."/>
      <w:lvlJc w:val="right"/>
      <w:pPr>
        <w:ind w:left="2790" w:hanging="180"/>
      </w:pPr>
    </w:lvl>
    <w:lvl w:ilvl="3" w:tplc="0409000F" w:tentative="1">
      <w:start w:val="1"/>
      <w:numFmt w:val="decimal"/>
      <w:lvlText w:val="%4."/>
      <w:lvlJc w:val="left"/>
      <w:pPr>
        <w:ind w:left="3510" w:hanging="360"/>
      </w:pPr>
    </w:lvl>
    <w:lvl w:ilvl="4" w:tplc="04090019" w:tentative="1">
      <w:start w:val="1"/>
      <w:numFmt w:val="lowerLetter"/>
      <w:lvlText w:val="%5."/>
      <w:lvlJc w:val="left"/>
      <w:pPr>
        <w:ind w:left="4230" w:hanging="360"/>
      </w:pPr>
    </w:lvl>
    <w:lvl w:ilvl="5" w:tplc="0409001B" w:tentative="1">
      <w:start w:val="1"/>
      <w:numFmt w:val="lowerRoman"/>
      <w:lvlText w:val="%6."/>
      <w:lvlJc w:val="right"/>
      <w:pPr>
        <w:ind w:left="4950" w:hanging="180"/>
      </w:pPr>
    </w:lvl>
    <w:lvl w:ilvl="6" w:tplc="0409000F" w:tentative="1">
      <w:start w:val="1"/>
      <w:numFmt w:val="decimal"/>
      <w:lvlText w:val="%7."/>
      <w:lvlJc w:val="left"/>
      <w:pPr>
        <w:ind w:left="5670" w:hanging="360"/>
      </w:pPr>
    </w:lvl>
    <w:lvl w:ilvl="7" w:tplc="04090019" w:tentative="1">
      <w:start w:val="1"/>
      <w:numFmt w:val="lowerLetter"/>
      <w:lvlText w:val="%8."/>
      <w:lvlJc w:val="left"/>
      <w:pPr>
        <w:ind w:left="6390" w:hanging="360"/>
      </w:pPr>
    </w:lvl>
    <w:lvl w:ilvl="8" w:tplc="0409001B" w:tentative="1">
      <w:start w:val="1"/>
      <w:numFmt w:val="lowerRoman"/>
      <w:lvlText w:val="%9."/>
      <w:lvlJc w:val="right"/>
      <w:pPr>
        <w:ind w:left="7110" w:hanging="180"/>
      </w:pPr>
    </w:lvl>
  </w:abstractNum>
  <w:abstractNum w:abstractNumId="50" w15:restartNumberingAfterBreak="0">
    <w:nsid w:val="7B536772"/>
    <w:multiLevelType w:val="hybridMultilevel"/>
    <w:tmpl w:val="DDCA2AF0"/>
    <w:lvl w:ilvl="0" w:tplc="04090011">
      <w:start w:val="1"/>
      <w:numFmt w:val="decimal"/>
      <w:lvlText w:val="%1)"/>
      <w:lvlJc w:val="left"/>
      <w:pPr>
        <w:ind w:left="135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1" w15:restartNumberingAfterBreak="0">
    <w:nsid w:val="7DAF7A46"/>
    <w:multiLevelType w:val="hybridMultilevel"/>
    <w:tmpl w:val="253E0E1C"/>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2" w15:restartNumberingAfterBreak="0">
    <w:nsid w:val="7F093FA4"/>
    <w:multiLevelType w:val="hybridMultilevel"/>
    <w:tmpl w:val="59D471BE"/>
    <w:lvl w:ilvl="0" w:tplc="FFFFFFFF">
      <w:start w:val="1"/>
      <w:numFmt w:val="decimal"/>
      <w:lvlText w:val="2.%1"/>
      <w:lvlJc w:val="right"/>
      <w:pPr>
        <w:ind w:left="720" w:hanging="360"/>
      </w:pPr>
      <w:rPr>
        <w:rFonts w:ascii="Arial" w:hAnsi="Arial" w:hint="default"/>
        <w:b w:val="0"/>
        <w:i w:val="0"/>
        <w:sz w:val="3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9929581">
    <w:abstractNumId w:val="20"/>
  </w:num>
  <w:num w:numId="2" w16cid:durableId="1674336151">
    <w:abstractNumId w:val="19"/>
  </w:num>
  <w:num w:numId="3" w16cid:durableId="268926168">
    <w:abstractNumId w:val="35"/>
  </w:num>
  <w:num w:numId="4" w16cid:durableId="36903162">
    <w:abstractNumId w:val="48"/>
  </w:num>
  <w:num w:numId="5" w16cid:durableId="1223953601">
    <w:abstractNumId w:val="12"/>
  </w:num>
  <w:num w:numId="6" w16cid:durableId="569583748">
    <w:abstractNumId w:val="15"/>
  </w:num>
  <w:num w:numId="7" w16cid:durableId="1358965739">
    <w:abstractNumId w:val="30"/>
  </w:num>
  <w:num w:numId="8" w16cid:durableId="161548093">
    <w:abstractNumId w:val="36"/>
  </w:num>
  <w:num w:numId="9" w16cid:durableId="1009912255">
    <w:abstractNumId w:val="8"/>
  </w:num>
  <w:num w:numId="10" w16cid:durableId="993333819">
    <w:abstractNumId w:val="5"/>
  </w:num>
  <w:num w:numId="11" w16cid:durableId="559100600">
    <w:abstractNumId w:val="6"/>
  </w:num>
  <w:num w:numId="12" w16cid:durableId="468522775">
    <w:abstractNumId w:val="0"/>
  </w:num>
  <w:num w:numId="13" w16cid:durableId="1367749986">
    <w:abstractNumId w:val="24"/>
  </w:num>
  <w:num w:numId="14" w16cid:durableId="1657805422">
    <w:abstractNumId w:val="25"/>
  </w:num>
  <w:num w:numId="15" w16cid:durableId="277835938">
    <w:abstractNumId w:val="34"/>
  </w:num>
  <w:num w:numId="16" w16cid:durableId="257831948">
    <w:abstractNumId w:val="1"/>
  </w:num>
  <w:num w:numId="17" w16cid:durableId="601645729">
    <w:abstractNumId w:val="11"/>
  </w:num>
  <w:num w:numId="18" w16cid:durableId="639312406">
    <w:abstractNumId w:val="44"/>
  </w:num>
  <w:num w:numId="19" w16cid:durableId="30959057">
    <w:abstractNumId w:val="39"/>
  </w:num>
  <w:num w:numId="20" w16cid:durableId="170341802">
    <w:abstractNumId w:val="2"/>
  </w:num>
  <w:num w:numId="21" w16cid:durableId="338823319">
    <w:abstractNumId w:val="16"/>
  </w:num>
  <w:num w:numId="22" w16cid:durableId="1043673341">
    <w:abstractNumId w:val="14"/>
  </w:num>
  <w:num w:numId="23" w16cid:durableId="2016569232">
    <w:abstractNumId w:val="32"/>
  </w:num>
  <w:num w:numId="24" w16cid:durableId="818379406">
    <w:abstractNumId w:val="43"/>
  </w:num>
  <w:num w:numId="25" w16cid:durableId="1551572229">
    <w:abstractNumId w:val="9"/>
  </w:num>
  <w:num w:numId="26" w16cid:durableId="28654292">
    <w:abstractNumId w:val="7"/>
  </w:num>
  <w:num w:numId="27" w16cid:durableId="803889631">
    <w:abstractNumId w:val="47"/>
  </w:num>
  <w:num w:numId="28" w16cid:durableId="701127168">
    <w:abstractNumId w:val="10"/>
  </w:num>
  <w:num w:numId="29" w16cid:durableId="335352388">
    <w:abstractNumId w:val="51"/>
  </w:num>
  <w:num w:numId="30" w16cid:durableId="173307072">
    <w:abstractNumId w:val="27"/>
  </w:num>
  <w:num w:numId="31" w16cid:durableId="2113240996">
    <w:abstractNumId w:val="18"/>
  </w:num>
  <w:num w:numId="32" w16cid:durableId="914556647">
    <w:abstractNumId w:val="4"/>
  </w:num>
  <w:num w:numId="33" w16cid:durableId="1201282154">
    <w:abstractNumId w:val="33"/>
  </w:num>
  <w:num w:numId="34" w16cid:durableId="938680817">
    <w:abstractNumId w:val="41"/>
  </w:num>
  <w:num w:numId="35" w16cid:durableId="646740127">
    <w:abstractNumId w:val="31"/>
  </w:num>
  <w:num w:numId="36" w16cid:durableId="859514806">
    <w:abstractNumId w:val="13"/>
  </w:num>
  <w:num w:numId="37" w16cid:durableId="1384527350">
    <w:abstractNumId w:val="38"/>
  </w:num>
  <w:num w:numId="38" w16cid:durableId="1770008328">
    <w:abstractNumId w:val="49"/>
  </w:num>
  <w:num w:numId="39" w16cid:durableId="2115705055">
    <w:abstractNumId w:val="42"/>
  </w:num>
  <w:num w:numId="40" w16cid:durableId="2035225301">
    <w:abstractNumId w:val="23"/>
  </w:num>
  <w:num w:numId="41" w16cid:durableId="2046710669">
    <w:abstractNumId w:val="17"/>
  </w:num>
  <w:num w:numId="42" w16cid:durableId="638460989">
    <w:abstractNumId w:val="45"/>
  </w:num>
  <w:num w:numId="43" w16cid:durableId="1930773395">
    <w:abstractNumId w:val="3"/>
  </w:num>
  <w:num w:numId="44" w16cid:durableId="48499380">
    <w:abstractNumId w:val="37"/>
  </w:num>
  <w:num w:numId="45" w16cid:durableId="1383094196">
    <w:abstractNumId w:val="46"/>
  </w:num>
  <w:num w:numId="46" w16cid:durableId="1669210591">
    <w:abstractNumId w:val="26"/>
  </w:num>
  <w:num w:numId="47" w16cid:durableId="1084453976">
    <w:abstractNumId w:val="52"/>
  </w:num>
  <w:num w:numId="48" w16cid:durableId="842473201">
    <w:abstractNumId w:val="21"/>
  </w:num>
  <w:num w:numId="49" w16cid:durableId="1232231577">
    <w:abstractNumId w:val="21"/>
  </w:num>
  <w:num w:numId="50" w16cid:durableId="719401615">
    <w:abstractNumId w:val="21"/>
  </w:num>
  <w:num w:numId="51" w16cid:durableId="1580556702">
    <w:abstractNumId w:val="21"/>
  </w:num>
  <w:num w:numId="52" w16cid:durableId="1217551409">
    <w:abstractNumId w:val="21"/>
  </w:num>
  <w:num w:numId="53" w16cid:durableId="448553364">
    <w:abstractNumId w:val="21"/>
  </w:num>
  <w:num w:numId="54" w16cid:durableId="930700677">
    <w:abstractNumId w:val="21"/>
  </w:num>
  <w:num w:numId="55" w16cid:durableId="1911236049">
    <w:abstractNumId w:val="21"/>
  </w:num>
  <w:num w:numId="56" w16cid:durableId="125202474">
    <w:abstractNumId w:val="21"/>
  </w:num>
  <w:num w:numId="57" w16cid:durableId="1221597864">
    <w:abstractNumId w:val="21"/>
  </w:num>
  <w:num w:numId="58" w16cid:durableId="609555292">
    <w:abstractNumId w:val="40"/>
  </w:num>
  <w:num w:numId="59" w16cid:durableId="319038545">
    <w:abstractNumId w:val="50"/>
  </w:num>
  <w:num w:numId="60" w16cid:durableId="256980936">
    <w:abstractNumId w:val="28"/>
  </w:num>
  <w:num w:numId="61" w16cid:durableId="672148166">
    <w:abstractNumId w:val="29"/>
  </w:num>
  <w:num w:numId="62" w16cid:durableId="44246004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9682B"/>
    <w:rsid w:val="000C44A9"/>
    <w:rsid w:val="000F5D92"/>
    <w:rsid w:val="0013007A"/>
    <w:rsid w:val="00130DD4"/>
    <w:rsid w:val="00136AE9"/>
    <w:rsid w:val="00141D29"/>
    <w:rsid w:val="001510A3"/>
    <w:rsid w:val="00154C4F"/>
    <w:rsid w:val="00201794"/>
    <w:rsid w:val="0023650C"/>
    <w:rsid w:val="00260210"/>
    <w:rsid w:val="00290E80"/>
    <w:rsid w:val="002A1A27"/>
    <w:rsid w:val="002C363D"/>
    <w:rsid w:val="00317176"/>
    <w:rsid w:val="00372B05"/>
    <w:rsid w:val="003B5097"/>
    <w:rsid w:val="003E70A4"/>
    <w:rsid w:val="00410ABA"/>
    <w:rsid w:val="00411414"/>
    <w:rsid w:val="004758D1"/>
    <w:rsid w:val="00495D63"/>
    <w:rsid w:val="004A5ED5"/>
    <w:rsid w:val="004E039E"/>
    <w:rsid w:val="00525809"/>
    <w:rsid w:val="00544957"/>
    <w:rsid w:val="005541AB"/>
    <w:rsid w:val="00572D44"/>
    <w:rsid w:val="005A0C3E"/>
    <w:rsid w:val="005C3DF7"/>
    <w:rsid w:val="00602079"/>
    <w:rsid w:val="00613D6A"/>
    <w:rsid w:val="00621F3A"/>
    <w:rsid w:val="00687C15"/>
    <w:rsid w:val="007166BF"/>
    <w:rsid w:val="00797AD9"/>
    <w:rsid w:val="007C43A2"/>
    <w:rsid w:val="007D670F"/>
    <w:rsid w:val="007E4883"/>
    <w:rsid w:val="007F5B0B"/>
    <w:rsid w:val="00844D80"/>
    <w:rsid w:val="00850149"/>
    <w:rsid w:val="008A0303"/>
    <w:rsid w:val="008D5C3D"/>
    <w:rsid w:val="008D6419"/>
    <w:rsid w:val="00954C0A"/>
    <w:rsid w:val="00976049"/>
    <w:rsid w:val="009B110C"/>
    <w:rsid w:val="009B77AE"/>
    <w:rsid w:val="00A02AC5"/>
    <w:rsid w:val="00A634DA"/>
    <w:rsid w:val="00A6729A"/>
    <w:rsid w:val="00B20531"/>
    <w:rsid w:val="00BA1638"/>
    <w:rsid w:val="00BA66F6"/>
    <w:rsid w:val="00BB6787"/>
    <w:rsid w:val="00C12671"/>
    <w:rsid w:val="00C24BBF"/>
    <w:rsid w:val="00C35F25"/>
    <w:rsid w:val="00CA13B3"/>
    <w:rsid w:val="00CC5350"/>
    <w:rsid w:val="00CD1B9B"/>
    <w:rsid w:val="00D3416C"/>
    <w:rsid w:val="00D511E4"/>
    <w:rsid w:val="00D5370A"/>
    <w:rsid w:val="00DC6F1C"/>
    <w:rsid w:val="00DD0983"/>
    <w:rsid w:val="00E102A6"/>
    <w:rsid w:val="00E70852"/>
    <w:rsid w:val="00EB20CD"/>
    <w:rsid w:val="00EC40E8"/>
    <w:rsid w:val="00ED419B"/>
    <w:rsid w:val="00EE7D78"/>
    <w:rsid w:val="00EF0540"/>
    <w:rsid w:val="00F6771D"/>
    <w:rsid w:val="00F74908"/>
    <w:rsid w:val="00FA5517"/>
    <w:rsid w:val="00FC30AF"/>
    <w:rsid w:val="00FC32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4C4F"/>
  </w:style>
  <w:style w:type="paragraph" w:styleId="Heading1">
    <w:name w:val="heading 1"/>
    <w:basedOn w:val="Normal"/>
    <w:next w:val="Normal"/>
    <w:link w:val="Heading1Char"/>
    <w:uiPriority w:val="9"/>
    <w:qFormat/>
    <w:rsid w:val="00154C4F"/>
    <w:pPr>
      <w:keepNext/>
      <w:keepLines/>
      <w:numPr>
        <w:numId w:val="57"/>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154C4F"/>
    <w:pPr>
      <w:keepNext/>
      <w:keepLines/>
      <w:numPr>
        <w:ilvl w:val="1"/>
        <w:numId w:val="57"/>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154C4F"/>
    <w:pPr>
      <w:keepNext/>
      <w:keepLines/>
      <w:numPr>
        <w:ilvl w:val="2"/>
        <w:numId w:val="57"/>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154C4F"/>
    <w:pPr>
      <w:keepNext/>
      <w:keepLines/>
      <w:numPr>
        <w:ilvl w:val="3"/>
        <w:numId w:val="57"/>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154C4F"/>
    <w:pPr>
      <w:keepNext/>
      <w:keepLines/>
      <w:numPr>
        <w:ilvl w:val="4"/>
        <w:numId w:val="57"/>
      </w:numPr>
      <w:spacing w:before="200" w:after="0"/>
      <w:outlineLvl w:val="4"/>
    </w:pPr>
    <w:rPr>
      <w:rFonts w:asciiTheme="majorHAnsi" w:eastAsiaTheme="majorEastAsia" w:hAnsiTheme="majorHAnsi" w:cstheme="majorBidi"/>
      <w:color w:val="33333C" w:themeColor="text2" w:themeShade="BF"/>
    </w:rPr>
  </w:style>
  <w:style w:type="paragraph" w:styleId="Heading6">
    <w:name w:val="heading 6"/>
    <w:basedOn w:val="Normal"/>
    <w:next w:val="Normal"/>
    <w:link w:val="Heading6Char"/>
    <w:uiPriority w:val="9"/>
    <w:semiHidden/>
    <w:unhideWhenUsed/>
    <w:qFormat/>
    <w:rsid w:val="00154C4F"/>
    <w:pPr>
      <w:keepNext/>
      <w:keepLines/>
      <w:numPr>
        <w:ilvl w:val="5"/>
        <w:numId w:val="57"/>
      </w:numPr>
      <w:spacing w:before="200" w:after="0"/>
      <w:outlineLvl w:val="5"/>
    </w:pPr>
    <w:rPr>
      <w:rFonts w:asciiTheme="majorHAnsi" w:eastAsiaTheme="majorEastAsia" w:hAnsiTheme="majorHAnsi" w:cstheme="majorBidi"/>
      <w:i/>
      <w:iCs/>
      <w:color w:val="33333C" w:themeColor="text2" w:themeShade="BF"/>
    </w:rPr>
  </w:style>
  <w:style w:type="paragraph" w:styleId="Heading7">
    <w:name w:val="heading 7"/>
    <w:basedOn w:val="Normal"/>
    <w:next w:val="Normal"/>
    <w:link w:val="Heading7Char"/>
    <w:uiPriority w:val="9"/>
    <w:semiHidden/>
    <w:unhideWhenUsed/>
    <w:qFormat/>
    <w:rsid w:val="00154C4F"/>
    <w:pPr>
      <w:keepNext/>
      <w:keepLines/>
      <w:numPr>
        <w:ilvl w:val="6"/>
        <w:numId w:val="57"/>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54C4F"/>
    <w:pPr>
      <w:keepNext/>
      <w:keepLines/>
      <w:numPr>
        <w:ilvl w:val="7"/>
        <w:numId w:val="57"/>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154C4F"/>
    <w:pPr>
      <w:keepNext/>
      <w:keepLines/>
      <w:numPr>
        <w:ilvl w:val="8"/>
        <w:numId w:val="57"/>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54C4F"/>
    <w:pPr>
      <w:spacing w:after="0" w:line="240" w:lineRule="auto"/>
    </w:pPr>
  </w:style>
  <w:style w:type="character" w:customStyle="1" w:styleId="NoSpacingChar">
    <w:name w:val="No Spacing Char"/>
    <w:basedOn w:val="DefaultParagraphFont"/>
    <w:link w:val="NoSpacing"/>
    <w:uiPriority w:val="1"/>
    <w:rsid w:val="005A0C3E"/>
  </w:style>
  <w:style w:type="paragraph" w:styleId="ListParagraph">
    <w:name w:val="List Paragraph"/>
    <w:basedOn w:val="Normal"/>
    <w:uiPriority w:val="34"/>
    <w:qFormat/>
    <w:rsid w:val="00136AE9"/>
    <w:pPr>
      <w:ind w:left="720"/>
      <w:contextualSpacing/>
    </w:pPr>
  </w:style>
  <w:style w:type="paragraph" w:styleId="Header">
    <w:name w:val="header"/>
    <w:basedOn w:val="Normal"/>
    <w:link w:val="HeaderChar"/>
    <w:uiPriority w:val="99"/>
    <w:unhideWhenUsed/>
    <w:rsid w:val="00DC6F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6F1C"/>
  </w:style>
  <w:style w:type="paragraph" w:styleId="Footer">
    <w:name w:val="footer"/>
    <w:basedOn w:val="Normal"/>
    <w:link w:val="FooterChar"/>
    <w:uiPriority w:val="99"/>
    <w:unhideWhenUsed/>
    <w:rsid w:val="00DC6F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6F1C"/>
  </w:style>
  <w:style w:type="character" w:customStyle="1" w:styleId="Heading1Char">
    <w:name w:val="Heading 1 Char"/>
    <w:basedOn w:val="DefaultParagraphFont"/>
    <w:link w:val="Heading1"/>
    <w:uiPriority w:val="9"/>
    <w:rsid w:val="00154C4F"/>
    <w:rPr>
      <w:rFonts w:asciiTheme="majorHAnsi" w:eastAsiaTheme="majorEastAsia" w:hAnsiTheme="majorHAnsi" w:cstheme="majorBidi"/>
      <w:b/>
      <w:bCs/>
      <w:smallCaps/>
      <w:color w:val="000000" w:themeColor="text1"/>
      <w:sz w:val="36"/>
      <w:szCs w:val="36"/>
    </w:rPr>
  </w:style>
  <w:style w:type="paragraph" w:styleId="TOCHeading">
    <w:name w:val="TOC Heading"/>
    <w:basedOn w:val="Heading1"/>
    <w:next w:val="Normal"/>
    <w:uiPriority w:val="39"/>
    <w:unhideWhenUsed/>
    <w:qFormat/>
    <w:rsid w:val="00154C4F"/>
    <w:pPr>
      <w:outlineLvl w:val="9"/>
    </w:pPr>
  </w:style>
  <w:style w:type="paragraph" w:styleId="TOC2">
    <w:name w:val="toc 2"/>
    <w:basedOn w:val="Normal"/>
    <w:next w:val="Normal"/>
    <w:autoRedefine/>
    <w:uiPriority w:val="39"/>
    <w:unhideWhenUsed/>
    <w:rsid w:val="007F5B0B"/>
    <w:pPr>
      <w:spacing w:after="100"/>
    </w:pPr>
    <w:rPr>
      <w:rFonts w:cs="Times New Roman"/>
      <w:b/>
      <w:bCs/>
      <w:lang w:val="en-US" w:eastAsia="en-US"/>
    </w:rPr>
  </w:style>
  <w:style w:type="paragraph" w:styleId="TOC1">
    <w:name w:val="toc 1"/>
    <w:basedOn w:val="Normal"/>
    <w:next w:val="Normal"/>
    <w:autoRedefine/>
    <w:uiPriority w:val="39"/>
    <w:unhideWhenUsed/>
    <w:rsid w:val="00B20531"/>
    <w:pPr>
      <w:tabs>
        <w:tab w:val="left" w:pos="440"/>
        <w:tab w:val="right" w:leader="dot" w:pos="9016"/>
      </w:tabs>
      <w:spacing w:after="100"/>
    </w:pPr>
    <w:rPr>
      <w:rFonts w:cs="Times New Roman"/>
      <w:lang w:val="en-US" w:eastAsia="en-US"/>
    </w:rPr>
  </w:style>
  <w:style w:type="paragraph" w:styleId="TOC3">
    <w:name w:val="toc 3"/>
    <w:basedOn w:val="Normal"/>
    <w:next w:val="Normal"/>
    <w:autoRedefine/>
    <w:uiPriority w:val="39"/>
    <w:unhideWhenUsed/>
    <w:rsid w:val="00DC6F1C"/>
    <w:pPr>
      <w:spacing w:after="100"/>
      <w:ind w:left="440"/>
    </w:pPr>
    <w:rPr>
      <w:rFonts w:cs="Times New Roman"/>
      <w:lang w:val="en-US" w:eastAsia="en-US"/>
    </w:rPr>
  </w:style>
  <w:style w:type="character" w:customStyle="1" w:styleId="Heading2Char">
    <w:name w:val="Heading 2 Char"/>
    <w:basedOn w:val="DefaultParagraphFont"/>
    <w:link w:val="Heading2"/>
    <w:uiPriority w:val="9"/>
    <w:rsid w:val="00154C4F"/>
    <w:rPr>
      <w:rFonts w:asciiTheme="majorHAnsi" w:eastAsiaTheme="majorEastAsia" w:hAnsiTheme="majorHAnsi" w:cstheme="majorBidi"/>
      <w:b/>
      <w:bCs/>
      <w:smallCaps/>
      <w:color w:val="000000" w:themeColor="text1"/>
      <w:sz w:val="28"/>
      <w:szCs w:val="28"/>
    </w:rPr>
  </w:style>
  <w:style w:type="character" w:styleId="Hyperlink">
    <w:name w:val="Hyperlink"/>
    <w:basedOn w:val="DefaultParagraphFont"/>
    <w:uiPriority w:val="99"/>
    <w:unhideWhenUsed/>
    <w:rsid w:val="00544957"/>
    <w:rPr>
      <w:color w:val="6B9F25" w:themeColor="hyperlink"/>
      <w:u w:val="single"/>
    </w:rPr>
  </w:style>
  <w:style w:type="paragraph" w:styleId="FootnoteText">
    <w:name w:val="footnote text"/>
    <w:basedOn w:val="Normal"/>
    <w:link w:val="FootnoteTextChar"/>
    <w:uiPriority w:val="99"/>
    <w:semiHidden/>
    <w:unhideWhenUsed/>
    <w:rsid w:val="00130DD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30DD4"/>
    <w:rPr>
      <w:sz w:val="20"/>
      <w:szCs w:val="20"/>
    </w:rPr>
  </w:style>
  <w:style w:type="character" w:styleId="FootnoteReference">
    <w:name w:val="footnote reference"/>
    <w:basedOn w:val="DefaultParagraphFont"/>
    <w:uiPriority w:val="99"/>
    <w:semiHidden/>
    <w:unhideWhenUsed/>
    <w:rsid w:val="00130DD4"/>
    <w:rPr>
      <w:vertAlign w:val="superscript"/>
    </w:rPr>
  </w:style>
  <w:style w:type="paragraph" w:styleId="Bibliography">
    <w:name w:val="Bibliography"/>
    <w:basedOn w:val="Normal"/>
    <w:next w:val="Normal"/>
    <w:uiPriority w:val="37"/>
    <w:unhideWhenUsed/>
    <w:rsid w:val="002A1A27"/>
  </w:style>
  <w:style w:type="character" w:customStyle="1" w:styleId="Heading3Char">
    <w:name w:val="Heading 3 Char"/>
    <w:basedOn w:val="DefaultParagraphFont"/>
    <w:link w:val="Heading3"/>
    <w:uiPriority w:val="9"/>
    <w:rsid w:val="00154C4F"/>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154C4F"/>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154C4F"/>
    <w:rPr>
      <w:rFonts w:asciiTheme="majorHAnsi" w:eastAsiaTheme="majorEastAsia" w:hAnsiTheme="majorHAnsi" w:cstheme="majorBidi"/>
      <w:color w:val="33333C" w:themeColor="text2" w:themeShade="BF"/>
    </w:rPr>
  </w:style>
  <w:style w:type="character" w:customStyle="1" w:styleId="Heading6Char">
    <w:name w:val="Heading 6 Char"/>
    <w:basedOn w:val="DefaultParagraphFont"/>
    <w:link w:val="Heading6"/>
    <w:uiPriority w:val="9"/>
    <w:semiHidden/>
    <w:rsid w:val="00154C4F"/>
    <w:rPr>
      <w:rFonts w:asciiTheme="majorHAnsi" w:eastAsiaTheme="majorEastAsia" w:hAnsiTheme="majorHAnsi" w:cstheme="majorBidi"/>
      <w:i/>
      <w:iCs/>
      <w:color w:val="33333C" w:themeColor="text2" w:themeShade="BF"/>
    </w:rPr>
  </w:style>
  <w:style w:type="character" w:customStyle="1" w:styleId="Heading7Char">
    <w:name w:val="Heading 7 Char"/>
    <w:basedOn w:val="DefaultParagraphFont"/>
    <w:link w:val="Heading7"/>
    <w:uiPriority w:val="9"/>
    <w:semiHidden/>
    <w:rsid w:val="00154C4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54C4F"/>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154C4F"/>
    <w:rPr>
      <w:rFonts w:asciiTheme="majorHAnsi" w:eastAsiaTheme="majorEastAsia" w:hAnsiTheme="majorHAnsi" w:cstheme="majorBidi"/>
      <w:i/>
      <w:iCs/>
      <w:color w:val="404040" w:themeColor="text1" w:themeTint="BF"/>
      <w:sz w:val="20"/>
      <w:szCs w:val="20"/>
    </w:rPr>
  </w:style>
  <w:style w:type="character" w:styleId="Strong">
    <w:name w:val="Strong"/>
    <w:basedOn w:val="DefaultParagraphFont"/>
    <w:uiPriority w:val="22"/>
    <w:qFormat/>
    <w:rsid w:val="00154C4F"/>
    <w:rPr>
      <w:b/>
      <w:bCs/>
      <w:color w:val="000000" w:themeColor="text1"/>
    </w:rPr>
  </w:style>
  <w:style w:type="paragraph" w:customStyle="1" w:styleId="21">
    <w:name w:val="2.1"/>
    <w:basedOn w:val="Normal"/>
    <w:link w:val="21Char"/>
    <w:rsid w:val="0009682B"/>
  </w:style>
  <w:style w:type="character" w:customStyle="1" w:styleId="21Char">
    <w:name w:val="2.1 Char"/>
    <w:basedOn w:val="DefaultParagraphFont"/>
    <w:link w:val="21"/>
    <w:rsid w:val="0009682B"/>
  </w:style>
  <w:style w:type="paragraph" w:styleId="Caption">
    <w:name w:val="caption"/>
    <w:basedOn w:val="Normal"/>
    <w:next w:val="Normal"/>
    <w:uiPriority w:val="35"/>
    <w:semiHidden/>
    <w:unhideWhenUsed/>
    <w:qFormat/>
    <w:rsid w:val="00154C4F"/>
    <w:pPr>
      <w:spacing w:after="200" w:line="240" w:lineRule="auto"/>
    </w:pPr>
    <w:rPr>
      <w:i/>
      <w:iCs/>
      <w:color w:val="454551" w:themeColor="text2"/>
      <w:sz w:val="18"/>
      <w:szCs w:val="18"/>
    </w:rPr>
  </w:style>
  <w:style w:type="paragraph" w:styleId="Title">
    <w:name w:val="Title"/>
    <w:basedOn w:val="Normal"/>
    <w:next w:val="Normal"/>
    <w:link w:val="TitleChar"/>
    <w:uiPriority w:val="10"/>
    <w:qFormat/>
    <w:rsid w:val="00154C4F"/>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154C4F"/>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154C4F"/>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154C4F"/>
    <w:rPr>
      <w:color w:val="5A5A5A" w:themeColor="text1" w:themeTint="A5"/>
      <w:spacing w:val="10"/>
    </w:rPr>
  </w:style>
  <w:style w:type="character" w:styleId="Emphasis">
    <w:name w:val="Emphasis"/>
    <w:basedOn w:val="DefaultParagraphFont"/>
    <w:uiPriority w:val="20"/>
    <w:qFormat/>
    <w:rsid w:val="00154C4F"/>
    <w:rPr>
      <w:i/>
      <w:iCs/>
      <w:color w:val="auto"/>
    </w:rPr>
  </w:style>
  <w:style w:type="paragraph" w:styleId="Quote">
    <w:name w:val="Quote"/>
    <w:basedOn w:val="Normal"/>
    <w:next w:val="Normal"/>
    <w:link w:val="QuoteChar"/>
    <w:uiPriority w:val="29"/>
    <w:qFormat/>
    <w:rsid w:val="00154C4F"/>
    <w:pPr>
      <w:spacing w:before="160"/>
      <w:ind w:left="720" w:right="720"/>
    </w:pPr>
    <w:rPr>
      <w:i/>
      <w:iCs/>
      <w:color w:val="000000" w:themeColor="text1"/>
    </w:rPr>
  </w:style>
  <w:style w:type="character" w:customStyle="1" w:styleId="QuoteChar">
    <w:name w:val="Quote Char"/>
    <w:basedOn w:val="DefaultParagraphFont"/>
    <w:link w:val="Quote"/>
    <w:uiPriority w:val="29"/>
    <w:rsid w:val="00154C4F"/>
    <w:rPr>
      <w:i/>
      <w:iCs/>
      <w:color w:val="000000" w:themeColor="text1"/>
    </w:rPr>
  </w:style>
  <w:style w:type="paragraph" w:styleId="IntenseQuote">
    <w:name w:val="Intense Quote"/>
    <w:basedOn w:val="Normal"/>
    <w:next w:val="Normal"/>
    <w:link w:val="IntenseQuoteChar"/>
    <w:uiPriority w:val="30"/>
    <w:qFormat/>
    <w:rsid w:val="00154C4F"/>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154C4F"/>
    <w:rPr>
      <w:color w:val="000000" w:themeColor="text1"/>
      <w:shd w:val="clear" w:color="auto" w:fill="F2F2F2" w:themeFill="background1" w:themeFillShade="F2"/>
    </w:rPr>
  </w:style>
  <w:style w:type="character" w:styleId="SubtleEmphasis">
    <w:name w:val="Subtle Emphasis"/>
    <w:basedOn w:val="DefaultParagraphFont"/>
    <w:uiPriority w:val="19"/>
    <w:qFormat/>
    <w:rsid w:val="00154C4F"/>
    <w:rPr>
      <w:i/>
      <w:iCs/>
      <w:color w:val="404040" w:themeColor="text1" w:themeTint="BF"/>
    </w:rPr>
  </w:style>
  <w:style w:type="character" w:styleId="IntenseEmphasis">
    <w:name w:val="Intense Emphasis"/>
    <w:basedOn w:val="DefaultParagraphFont"/>
    <w:uiPriority w:val="21"/>
    <w:qFormat/>
    <w:rsid w:val="00154C4F"/>
    <w:rPr>
      <w:b/>
      <w:bCs/>
      <w:i/>
      <w:iCs/>
      <w:caps/>
    </w:rPr>
  </w:style>
  <w:style w:type="character" w:styleId="SubtleReference">
    <w:name w:val="Subtle Reference"/>
    <w:basedOn w:val="DefaultParagraphFont"/>
    <w:uiPriority w:val="31"/>
    <w:qFormat/>
    <w:rsid w:val="00154C4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54C4F"/>
    <w:rPr>
      <w:b/>
      <w:bCs/>
      <w:smallCaps/>
      <w:u w:val="single"/>
    </w:rPr>
  </w:style>
  <w:style w:type="character" w:styleId="BookTitle">
    <w:name w:val="Book Title"/>
    <w:basedOn w:val="DefaultParagraphFont"/>
    <w:uiPriority w:val="33"/>
    <w:qFormat/>
    <w:rsid w:val="00154C4F"/>
    <w:rPr>
      <w:b w:val="0"/>
      <w:bCs w:val="0"/>
      <w:smallCap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683659">
      <w:bodyDiv w:val="1"/>
      <w:marLeft w:val="0"/>
      <w:marRight w:val="0"/>
      <w:marTop w:val="0"/>
      <w:marBottom w:val="0"/>
      <w:divBdr>
        <w:top w:val="none" w:sz="0" w:space="0" w:color="auto"/>
        <w:left w:val="none" w:sz="0" w:space="0" w:color="auto"/>
        <w:bottom w:val="none" w:sz="0" w:space="0" w:color="auto"/>
        <w:right w:val="none" w:sz="0" w:space="0" w:color="auto"/>
      </w:divBdr>
    </w:div>
    <w:div w:id="72094890">
      <w:bodyDiv w:val="1"/>
      <w:marLeft w:val="0"/>
      <w:marRight w:val="0"/>
      <w:marTop w:val="0"/>
      <w:marBottom w:val="0"/>
      <w:divBdr>
        <w:top w:val="none" w:sz="0" w:space="0" w:color="auto"/>
        <w:left w:val="none" w:sz="0" w:space="0" w:color="auto"/>
        <w:bottom w:val="none" w:sz="0" w:space="0" w:color="auto"/>
        <w:right w:val="none" w:sz="0" w:space="0" w:color="auto"/>
      </w:divBdr>
    </w:div>
    <w:div w:id="141704316">
      <w:bodyDiv w:val="1"/>
      <w:marLeft w:val="0"/>
      <w:marRight w:val="0"/>
      <w:marTop w:val="0"/>
      <w:marBottom w:val="0"/>
      <w:divBdr>
        <w:top w:val="none" w:sz="0" w:space="0" w:color="auto"/>
        <w:left w:val="none" w:sz="0" w:space="0" w:color="auto"/>
        <w:bottom w:val="none" w:sz="0" w:space="0" w:color="auto"/>
        <w:right w:val="none" w:sz="0" w:space="0" w:color="auto"/>
      </w:divBdr>
    </w:div>
    <w:div w:id="154684761">
      <w:bodyDiv w:val="1"/>
      <w:marLeft w:val="0"/>
      <w:marRight w:val="0"/>
      <w:marTop w:val="0"/>
      <w:marBottom w:val="0"/>
      <w:divBdr>
        <w:top w:val="none" w:sz="0" w:space="0" w:color="auto"/>
        <w:left w:val="none" w:sz="0" w:space="0" w:color="auto"/>
        <w:bottom w:val="none" w:sz="0" w:space="0" w:color="auto"/>
        <w:right w:val="none" w:sz="0" w:space="0" w:color="auto"/>
      </w:divBdr>
    </w:div>
    <w:div w:id="278685318">
      <w:bodyDiv w:val="1"/>
      <w:marLeft w:val="0"/>
      <w:marRight w:val="0"/>
      <w:marTop w:val="0"/>
      <w:marBottom w:val="0"/>
      <w:divBdr>
        <w:top w:val="none" w:sz="0" w:space="0" w:color="auto"/>
        <w:left w:val="none" w:sz="0" w:space="0" w:color="auto"/>
        <w:bottom w:val="none" w:sz="0" w:space="0" w:color="auto"/>
        <w:right w:val="none" w:sz="0" w:space="0" w:color="auto"/>
      </w:divBdr>
    </w:div>
    <w:div w:id="337581423">
      <w:bodyDiv w:val="1"/>
      <w:marLeft w:val="0"/>
      <w:marRight w:val="0"/>
      <w:marTop w:val="0"/>
      <w:marBottom w:val="0"/>
      <w:divBdr>
        <w:top w:val="none" w:sz="0" w:space="0" w:color="auto"/>
        <w:left w:val="none" w:sz="0" w:space="0" w:color="auto"/>
        <w:bottom w:val="none" w:sz="0" w:space="0" w:color="auto"/>
        <w:right w:val="none" w:sz="0" w:space="0" w:color="auto"/>
      </w:divBdr>
    </w:div>
    <w:div w:id="339091184">
      <w:bodyDiv w:val="1"/>
      <w:marLeft w:val="0"/>
      <w:marRight w:val="0"/>
      <w:marTop w:val="0"/>
      <w:marBottom w:val="0"/>
      <w:divBdr>
        <w:top w:val="none" w:sz="0" w:space="0" w:color="auto"/>
        <w:left w:val="none" w:sz="0" w:space="0" w:color="auto"/>
        <w:bottom w:val="none" w:sz="0" w:space="0" w:color="auto"/>
        <w:right w:val="none" w:sz="0" w:space="0" w:color="auto"/>
      </w:divBdr>
    </w:div>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352997181">
      <w:bodyDiv w:val="1"/>
      <w:marLeft w:val="0"/>
      <w:marRight w:val="0"/>
      <w:marTop w:val="0"/>
      <w:marBottom w:val="0"/>
      <w:divBdr>
        <w:top w:val="none" w:sz="0" w:space="0" w:color="auto"/>
        <w:left w:val="none" w:sz="0" w:space="0" w:color="auto"/>
        <w:bottom w:val="none" w:sz="0" w:space="0" w:color="auto"/>
        <w:right w:val="none" w:sz="0" w:space="0" w:color="auto"/>
      </w:divBdr>
    </w:div>
    <w:div w:id="452526821">
      <w:bodyDiv w:val="1"/>
      <w:marLeft w:val="0"/>
      <w:marRight w:val="0"/>
      <w:marTop w:val="0"/>
      <w:marBottom w:val="0"/>
      <w:divBdr>
        <w:top w:val="none" w:sz="0" w:space="0" w:color="auto"/>
        <w:left w:val="none" w:sz="0" w:space="0" w:color="auto"/>
        <w:bottom w:val="none" w:sz="0" w:space="0" w:color="auto"/>
        <w:right w:val="none" w:sz="0" w:space="0" w:color="auto"/>
      </w:divBdr>
    </w:div>
    <w:div w:id="486286379">
      <w:bodyDiv w:val="1"/>
      <w:marLeft w:val="0"/>
      <w:marRight w:val="0"/>
      <w:marTop w:val="0"/>
      <w:marBottom w:val="0"/>
      <w:divBdr>
        <w:top w:val="none" w:sz="0" w:space="0" w:color="auto"/>
        <w:left w:val="none" w:sz="0" w:space="0" w:color="auto"/>
        <w:bottom w:val="none" w:sz="0" w:space="0" w:color="auto"/>
        <w:right w:val="none" w:sz="0" w:space="0" w:color="auto"/>
      </w:divBdr>
    </w:div>
    <w:div w:id="487865130">
      <w:bodyDiv w:val="1"/>
      <w:marLeft w:val="0"/>
      <w:marRight w:val="0"/>
      <w:marTop w:val="0"/>
      <w:marBottom w:val="0"/>
      <w:divBdr>
        <w:top w:val="none" w:sz="0" w:space="0" w:color="auto"/>
        <w:left w:val="none" w:sz="0" w:space="0" w:color="auto"/>
        <w:bottom w:val="none" w:sz="0" w:space="0" w:color="auto"/>
        <w:right w:val="none" w:sz="0" w:space="0" w:color="auto"/>
      </w:divBdr>
    </w:div>
    <w:div w:id="530190865">
      <w:bodyDiv w:val="1"/>
      <w:marLeft w:val="0"/>
      <w:marRight w:val="0"/>
      <w:marTop w:val="0"/>
      <w:marBottom w:val="0"/>
      <w:divBdr>
        <w:top w:val="none" w:sz="0" w:space="0" w:color="auto"/>
        <w:left w:val="none" w:sz="0" w:space="0" w:color="auto"/>
        <w:bottom w:val="none" w:sz="0" w:space="0" w:color="auto"/>
        <w:right w:val="none" w:sz="0" w:space="0" w:color="auto"/>
      </w:divBdr>
    </w:div>
    <w:div w:id="557791296">
      <w:bodyDiv w:val="1"/>
      <w:marLeft w:val="0"/>
      <w:marRight w:val="0"/>
      <w:marTop w:val="0"/>
      <w:marBottom w:val="0"/>
      <w:divBdr>
        <w:top w:val="none" w:sz="0" w:space="0" w:color="auto"/>
        <w:left w:val="none" w:sz="0" w:space="0" w:color="auto"/>
        <w:bottom w:val="none" w:sz="0" w:space="0" w:color="auto"/>
        <w:right w:val="none" w:sz="0" w:space="0" w:color="auto"/>
      </w:divBdr>
    </w:div>
    <w:div w:id="568617375">
      <w:bodyDiv w:val="1"/>
      <w:marLeft w:val="0"/>
      <w:marRight w:val="0"/>
      <w:marTop w:val="0"/>
      <w:marBottom w:val="0"/>
      <w:divBdr>
        <w:top w:val="none" w:sz="0" w:space="0" w:color="auto"/>
        <w:left w:val="none" w:sz="0" w:space="0" w:color="auto"/>
        <w:bottom w:val="none" w:sz="0" w:space="0" w:color="auto"/>
        <w:right w:val="none" w:sz="0" w:space="0" w:color="auto"/>
      </w:divBdr>
    </w:div>
    <w:div w:id="601495759">
      <w:bodyDiv w:val="1"/>
      <w:marLeft w:val="0"/>
      <w:marRight w:val="0"/>
      <w:marTop w:val="0"/>
      <w:marBottom w:val="0"/>
      <w:divBdr>
        <w:top w:val="none" w:sz="0" w:space="0" w:color="auto"/>
        <w:left w:val="none" w:sz="0" w:space="0" w:color="auto"/>
        <w:bottom w:val="none" w:sz="0" w:space="0" w:color="auto"/>
        <w:right w:val="none" w:sz="0" w:space="0" w:color="auto"/>
      </w:divBdr>
    </w:div>
    <w:div w:id="648025002">
      <w:bodyDiv w:val="1"/>
      <w:marLeft w:val="0"/>
      <w:marRight w:val="0"/>
      <w:marTop w:val="0"/>
      <w:marBottom w:val="0"/>
      <w:divBdr>
        <w:top w:val="none" w:sz="0" w:space="0" w:color="auto"/>
        <w:left w:val="none" w:sz="0" w:space="0" w:color="auto"/>
        <w:bottom w:val="none" w:sz="0" w:space="0" w:color="auto"/>
        <w:right w:val="none" w:sz="0" w:space="0" w:color="auto"/>
      </w:divBdr>
    </w:div>
    <w:div w:id="746809068">
      <w:bodyDiv w:val="1"/>
      <w:marLeft w:val="0"/>
      <w:marRight w:val="0"/>
      <w:marTop w:val="0"/>
      <w:marBottom w:val="0"/>
      <w:divBdr>
        <w:top w:val="none" w:sz="0" w:space="0" w:color="auto"/>
        <w:left w:val="none" w:sz="0" w:space="0" w:color="auto"/>
        <w:bottom w:val="none" w:sz="0" w:space="0" w:color="auto"/>
        <w:right w:val="none" w:sz="0" w:space="0" w:color="auto"/>
      </w:divBdr>
    </w:div>
    <w:div w:id="753431959">
      <w:bodyDiv w:val="1"/>
      <w:marLeft w:val="0"/>
      <w:marRight w:val="0"/>
      <w:marTop w:val="0"/>
      <w:marBottom w:val="0"/>
      <w:divBdr>
        <w:top w:val="none" w:sz="0" w:space="0" w:color="auto"/>
        <w:left w:val="none" w:sz="0" w:space="0" w:color="auto"/>
        <w:bottom w:val="none" w:sz="0" w:space="0" w:color="auto"/>
        <w:right w:val="none" w:sz="0" w:space="0" w:color="auto"/>
      </w:divBdr>
    </w:div>
    <w:div w:id="777457183">
      <w:bodyDiv w:val="1"/>
      <w:marLeft w:val="0"/>
      <w:marRight w:val="0"/>
      <w:marTop w:val="0"/>
      <w:marBottom w:val="0"/>
      <w:divBdr>
        <w:top w:val="none" w:sz="0" w:space="0" w:color="auto"/>
        <w:left w:val="none" w:sz="0" w:space="0" w:color="auto"/>
        <w:bottom w:val="none" w:sz="0" w:space="0" w:color="auto"/>
        <w:right w:val="none" w:sz="0" w:space="0" w:color="auto"/>
      </w:divBdr>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 w:id="789738978">
      <w:bodyDiv w:val="1"/>
      <w:marLeft w:val="0"/>
      <w:marRight w:val="0"/>
      <w:marTop w:val="0"/>
      <w:marBottom w:val="0"/>
      <w:divBdr>
        <w:top w:val="none" w:sz="0" w:space="0" w:color="auto"/>
        <w:left w:val="none" w:sz="0" w:space="0" w:color="auto"/>
        <w:bottom w:val="none" w:sz="0" w:space="0" w:color="auto"/>
        <w:right w:val="none" w:sz="0" w:space="0" w:color="auto"/>
      </w:divBdr>
    </w:div>
    <w:div w:id="793446165">
      <w:bodyDiv w:val="1"/>
      <w:marLeft w:val="0"/>
      <w:marRight w:val="0"/>
      <w:marTop w:val="0"/>
      <w:marBottom w:val="0"/>
      <w:divBdr>
        <w:top w:val="none" w:sz="0" w:space="0" w:color="auto"/>
        <w:left w:val="none" w:sz="0" w:space="0" w:color="auto"/>
        <w:bottom w:val="none" w:sz="0" w:space="0" w:color="auto"/>
        <w:right w:val="none" w:sz="0" w:space="0" w:color="auto"/>
      </w:divBdr>
    </w:div>
    <w:div w:id="808980784">
      <w:bodyDiv w:val="1"/>
      <w:marLeft w:val="0"/>
      <w:marRight w:val="0"/>
      <w:marTop w:val="0"/>
      <w:marBottom w:val="0"/>
      <w:divBdr>
        <w:top w:val="none" w:sz="0" w:space="0" w:color="auto"/>
        <w:left w:val="none" w:sz="0" w:space="0" w:color="auto"/>
        <w:bottom w:val="none" w:sz="0" w:space="0" w:color="auto"/>
        <w:right w:val="none" w:sz="0" w:space="0" w:color="auto"/>
      </w:divBdr>
    </w:div>
    <w:div w:id="840437046">
      <w:bodyDiv w:val="1"/>
      <w:marLeft w:val="0"/>
      <w:marRight w:val="0"/>
      <w:marTop w:val="0"/>
      <w:marBottom w:val="0"/>
      <w:divBdr>
        <w:top w:val="none" w:sz="0" w:space="0" w:color="auto"/>
        <w:left w:val="none" w:sz="0" w:space="0" w:color="auto"/>
        <w:bottom w:val="none" w:sz="0" w:space="0" w:color="auto"/>
        <w:right w:val="none" w:sz="0" w:space="0" w:color="auto"/>
      </w:divBdr>
    </w:div>
    <w:div w:id="917400531">
      <w:bodyDiv w:val="1"/>
      <w:marLeft w:val="0"/>
      <w:marRight w:val="0"/>
      <w:marTop w:val="0"/>
      <w:marBottom w:val="0"/>
      <w:divBdr>
        <w:top w:val="none" w:sz="0" w:space="0" w:color="auto"/>
        <w:left w:val="none" w:sz="0" w:space="0" w:color="auto"/>
        <w:bottom w:val="none" w:sz="0" w:space="0" w:color="auto"/>
        <w:right w:val="none" w:sz="0" w:space="0" w:color="auto"/>
      </w:divBdr>
    </w:div>
    <w:div w:id="1016804600">
      <w:bodyDiv w:val="1"/>
      <w:marLeft w:val="0"/>
      <w:marRight w:val="0"/>
      <w:marTop w:val="0"/>
      <w:marBottom w:val="0"/>
      <w:divBdr>
        <w:top w:val="none" w:sz="0" w:space="0" w:color="auto"/>
        <w:left w:val="none" w:sz="0" w:space="0" w:color="auto"/>
        <w:bottom w:val="none" w:sz="0" w:space="0" w:color="auto"/>
        <w:right w:val="none" w:sz="0" w:space="0" w:color="auto"/>
      </w:divBdr>
    </w:div>
    <w:div w:id="1071270365">
      <w:bodyDiv w:val="1"/>
      <w:marLeft w:val="0"/>
      <w:marRight w:val="0"/>
      <w:marTop w:val="0"/>
      <w:marBottom w:val="0"/>
      <w:divBdr>
        <w:top w:val="none" w:sz="0" w:space="0" w:color="auto"/>
        <w:left w:val="none" w:sz="0" w:space="0" w:color="auto"/>
        <w:bottom w:val="none" w:sz="0" w:space="0" w:color="auto"/>
        <w:right w:val="none" w:sz="0" w:space="0" w:color="auto"/>
      </w:divBdr>
    </w:div>
    <w:div w:id="1115441225">
      <w:bodyDiv w:val="1"/>
      <w:marLeft w:val="0"/>
      <w:marRight w:val="0"/>
      <w:marTop w:val="0"/>
      <w:marBottom w:val="0"/>
      <w:divBdr>
        <w:top w:val="none" w:sz="0" w:space="0" w:color="auto"/>
        <w:left w:val="none" w:sz="0" w:space="0" w:color="auto"/>
        <w:bottom w:val="none" w:sz="0" w:space="0" w:color="auto"/>
        <w:right w:val="none" w:sz="0" w:space="0" w:color="auto"/>
      </w:divBdr>
    </w:div>
    <w:div w:id="1183395076">
      <w:bodyDiv w:val="1"/>
      <w:marLeft w:val="0"/>
      <w:marRight w:val="0"/>
      <w:marTop w:val="0"/>
      <w:marBottom w:val="0"/>
      <w:divBdr>
        <w:top w:val="none" w:sz="0" w:space="0" w:color="auto"/>
        <w:left w:val="none" w:sz="0" w:space="0" w:color="auto"/>
        <w:bottom w:val="none" w:sz="0" w:space="0" w:color="auto"/>
        <w:right w:val="none" w:sz="0" w:space="0" w:color="auto"/>
      </w:divBdr>
    </w:div>
    <w:div w:id="1197815508">
      <w:bodyDiv w:val="1"/>
      <w:marLeft w:val="0"/>
      <w:marRight w:val="0"/>
      <w:marTop w:val="0"/>
      <w:marBottom w:val="0"/>
      <w:divBdr>
        <w:top w:val="none" w:sz="0" w:space="0" w:color="auto"/>
        <w:left w:val="none" w:sz="0" w:space="0" w:color="auto"/>
        <w:bottom w:val="none" w:sz="0" w:space="0" w:color="auto"/>
        <w:right w:val="none" w:sz="0" w:space="0" w:color="auto"/>
      </w:divBdr>
    </w:div>
    <w:div w:id="1204440214">
      <w:bodyDiv w:val="1"/>
      <w:marLeft w:val="0"/>
      <w:marRight w:val="0"/>
      <w:marTop w:val="0"/>
      <w:marBottom w:val="0"/>
      <w:divBdr>
        <w:top w:val="none" w:sz="0" w:space="0" w:color="auto"/>
        <w:left w:val="none" w:sz="0" w:space="0" w:color="auto"/>
        <w:bottom w:val="none" w:sz="0" w:space="0" w:color="auto"/>
        <w:right w:val="none" w:sz="0" w:space="0" w:color="auto"/>
      </w:divBdr>
    </w:div>
    <w:div w:id="1207259407">
      <w:bodyDiv w:val="1"/>
      <w:marLeft w:val="0"/>
      <w:marRight w:val="0"/>
      <w:marTop w:val="0"/>
      <w:marBottom w:val="0"/>
      <w:divBdr>
        <w:top w:val="none" w:sz="0" w:space="0" w:color="auto"/>
        <w:left w:val="none" w:sz="0" w:space="0" w:color="auto"/>
        <w:bottom w:val="none" w:sz="0" w:space="0" w:color="auto"/>
        <w:right w:val="none" w:sz="0" w:space="0" w:color="auto"/>
      </w:divBdr>
    </w:div>
    <w:div w:id="1310093891">
      <w:bodyDiv w:val="1"/>
      <w:marLeft w:val="0"/>
      <w:marRight w:val="0"/>
      <w:marTop w:val="0"/>
      <w:marBottom w:val="0"/>
      <w:divBdr>
        <w:top w:val="none" w:sz="0" w:space="0" w:color="auto"/>
        <w:left w:val="none" w:sz="0" w:space="0" w:color="auto"/>
        <w:bottom w:val="none" w:sz="0" w:space="0" w:color="auto"/>
        <w:right w:val="none" w:sz="0" w:space="0" w:color="auto"/>
      </w:divBdr>
    </w:div>
    <w:div w:id="1351491260">
      <w:bodyDiv w:val="1"/>
      <w:marLeft w:val="0"/>
      <w:marRight w:val="0"/>
      <w:marTop w:val="0"/>
      <w:marBottom w:val="0"/>
      <w:divBdr>
        <w:top w:val="none" w:sz="0" w:space="0" w:color="auto"/>
        <w:left w:val="none" w:sz="0" w:space="0" w:color="auto"/>
        <w:bottom w:val="none" w:sz="0" w:space="0" w:color="auto"/>
        <w:right w:val="none" w:sz="0" w:space="0" w:color="auto"/>
      </w:divBdr>
    </w:div>
    <w:div w:id="1352025400">
      <w:bodyDiv w:val="1"/>
      <w:marLeft w:val="0"/>
      <w:marRight w:val="0"/>
      <w:marTop w:val="0"/>
      <w:marBottom w:val="0"/>
      <w:divBdr>
        <w:top w:val="none" w:sz="0" w:space="0" w:color="auto"/>
        <w:left w:val="none" w:sz="0" w:space="0" w:color="auto"/>
        <w:bottom w:val="none" w:sz="0" w:space="0" w:color="auto"/>
        <w:right w:val="none" w:sz="0" w:space="0" w:color="auto"/>
      </w:divBdr>
    </w:div>
    <w:div w:id="1356927519">
      <w:bodyDiv w:val="1"/>
      <w:marLeft w:val="0"/>
      <w:marRight w:val="0"/>
      <w:marTop w:val="0"/>
      <w:marBottom w:val="0"/>
      <w:divBdr>
        <w:top w:val="none" w:sz="0" w:space="0" w:color="auto"/>
        <w:left w:val="none" w:sz="0" w:space="0" w:color="auto"/>
        <w:bottom w:val="none" w:sz="0" w:space="0" w:color="auto"/>
        <w:right w:val="none" w:sz="0" w:space="0" w:color="auto"/>
      </w:divBdr>
    </w:div>
    <w:div w:id="1360352528">
      <w:bodyDiv w:val="1"/>
      <w:marLeft w:val="0"/>
      <w:marRight w:val="0"/>
      <w:marTop w:val="0"/>
      <w:marBottom w:val="0"/>
      <w:divBdr>
        <w:top w:val="none" w:sz="0" w:space="0" w:color="auto"/>
        <w:left w:val="none" w:sz="0" w:space="0" w:color="auto"/>
        <w:bottom w:val="none" w:sz="0" w:space="0" w:color="auto"/>
        <w:right w:val="none" w:sz="0" w:space="0" w:color="auto"/>
      </w:divBdr>
    </w:div>
    <w:div w:id="1562713915">
      <w:bodyDiv w:val="1"/>
      <w:marLeft w:val="0"/>
      <w:marRight w:val="0"/>
      <w:marTop w:val="0"/>
      <w:marBottom w:val="0"/>
      <w:divBdr>
        <w:top w:val="none" w:sz="0" w:space="0" w:color="auto"/>
        <w:left w:val="none" w:sz="0" w:space="0" w:color="auto"/>
        <w:bottom w:val="none" w:sz="0" w:space="0" w:color="auto"/>
        <w:right w:val="none" w:sz="0" w:space="0" w:color="auto"/>
      </w:divBdr>
    </w:div>
    <w:div w:id="1619221111">
      <w:bodyDiv w:val="1"/>
      <w:marLeft w:val="0"/>
      <w:marRight w:val="0"/>
      <w:marTop w:val="0"/>
      <w:marBottom w:val="0"/>
      <w:divBdr>
        <w:top w:val="none" w:sz="0" w:space="0" w:color="auto"/>
        <w:left w:val="none" w:sz="0" w:space="0" w:color="auto"/>
        <w:bottom w:val="none" w:sz="0" w:space="0" w:color="auto"/>
        <w:right w:val="none" w:sz="0" w:space="0" w:color="auto"/>
      </w:divBdr>
    </w:div>
    <w:div w:id="1630238962">
      <w:bodyDiv w:val="1"/>
      <w:marLeft w:val="0"/>
      <w:marRight w:val="0"/>
      <w:marTop w:val="0"/>
      <w:marBottom w:val="0"/>
      <w:divBdr>
        <w:top w:val="none" w:sz="0" w:space="0" w:color="auto"/>
        <w:left w:val="none" w:sz="0" w:space="0" w:color="auto"/>
        <w:bottom w:val="none" w:sz="0" w:space="0" w:color="auto"/>
        <w:right w:val="none" w:sz="0" w:space="0" w:color="auto"/>
      </w:divBdr>
    </w:div>
    <w:div w:id="1753231757">
      <w:bodyDiv w:val="1"/>
      <w:marLeft w:val="0"/>
      <w:marRight w:val="0"/>
      <w:marTop w:val="0"/>
      <w:marBottom w:val="0"/>
      <w:divBdr>
        <w:top w:val="none" w:sz="0" w:space="0" w:color="auto"/>
        <w:left w:val="none" w:sz="0" w:space="0" w:color="auto"/>
        <w:bottom w:val="none" w:sz="0" w:space="0" w:color="auto"/>
        <w:right w:val="none" w:sz="0" w:space="0" w:color="auto"/>
      </w:divBdr>
    </w:div>
    <w:div w:id="1804762570">
      <w:bodyDiv w:val="1"/>
      <w:marLeft w:val="0"/>
      <w:marRight w:val="0"/>
      <w:marTop w:val="0"/>
      <w:marBottom w:val="0"/>
      <w:divBdr>
        <w:top w:val="none" w:sz="0" w:space="0" w:color="auto"/>
        <w:left w:val="none" w:sz="0" w:space="0" w:color="auto"/>
        <w:bottom w:val="none" w:sz="0" w:space="0" w:color="auto"/>
        <w:right w:val="none" w:sz="0" w:space="0" w:color="auto"/>
      </w:divBdr>
    </w:div>
    <w:div w:id="1879003942">
      <w:bodyDiv w:val="1"/>
      <w:marLeft w:val="0"/>
      <w:marRight w:val="0"/>
      <w:marTop w:val="0"/>
      <w:marBottom w:val="0"/>
      <w:divBdr>
        <w:top w:val="none" w:sz="0" w:space="0" w:color="auto"/>
        <w:left w:val="none" w:sz="0" w:space="0" w:color="auto"/>
        <w:bottom w:val="none" w:sz="0" w:space="0" w:color="auto"/>
        <w:right w:val="none" w:sz="0" w:space="0" w:color="auto"/>
      </w:divBdr>
    </w:div>
    <w:div w:id="1928416022">
      <w:bodyDiv w:val="1"/>
      <w:marLeft w:val="0"/>
      <w:marRight w:val="0"/>
      <w:marTop w:val="0"/>
      <w:marBottom w:val="0"/>
      <w:divBdr>
        <w:top w:val="none" w:sz="0" w:space="0" w:color="auto"/>
        <w:left w:val="none" w:sz="0" w:space="0" w:color="auto"/>
        <w:bottom w:val="none" w:sz="0" w:space="0" w:color="auto"/>
        <w:right w:val="none" w:sz="0" w:space="0" w:color="auto"/>
      </w:divBdr>
    </w:div>
    <w:div w:id="1930580421">
      <w:bodyDiv w:val="1"/>
      <w:marLeft w:val="0"/>
      <w:marRight w:val="0"/>
      <w:marTop w:val="0"/>
      <w:marBottom w:val="0"/>
      <w:divBdr>
        <w:top w:val="none" w:sz="0" w:space="0" w:color="auto"/>
        <w:left w:val="none" w:sz="0" w:space="0" w:color="auto"/>
        <w:bottom w:val="none" w:sz="0" w:space="0" w:color="auto"/>
        <w:right w:val="none" w:sz="0" w:space="0" w:color="auto"/>
      </w:divBdr>
    </w:div>
    <w:div w:id="2002736046">
      <w:bodyDiv w:val="1"/>
      <w:marLeft w:val="0"/>
      <w:marRight w:val="0"/>
      <w:marTop w:val="0"/>
      <w:marBottom w:val="0"/>
      <w:divBdr>
        <w:top w:val="none" w:sz="0" w:space="0" w:color="auto"/>
        <w:left w:val="none" w:sz="0" w:space="0" w:color="auto"/>
        <w:bottom w:val="none" w:sz="0" w:space="0" w:color="auto"/>
        <w:right w:val="none" w:sz="0" w:space="0" w:color="auto"/>
      </w:divBdr>
    </w:div>
    <w:div w:id="2033990999">
      <w:bodyDiv w:val="1"/>
      <w:marLeft w:val="0"/>
      <w:marRight w:val="0"/>
      <w:marTop w:val="0"/>
      <w:marBottom w:val="0"/>
      <w:divBdr>
        <w:top w:val="none" w:sz="0" w:space="0" w:color="auto"/>
        <w:left w:val="none" w:sz="0" w:space="0" w:color="auto"/>
        <w:bottom w:val="none" w:sz="0" w:space="0" w:color="auto"/>
        <w:right w:val="none" w:sz="0" w:space="0" w:color="auto"/>
      </w:divBdr>
    </w:div>
    <w:div w:id="2051101486">
      <w:bodyDiv w:val="1"/>
      <w:marLeft w:val="0"/>
      <w:marRight w:val="0"/>
      <w:marTop w:val="0"/>
      <w:marBottom w:val="0"/>
      <w:divBdr>
        <w:top w:val="none" w:sz="0" w:space="0" w:color="auto"/>
        <w:left w:val="none" w:sz="0" w:space="0" w:color="auto"/>
        <w:bottom w:val="none" w:sz="0" w:space="0" w:color="auto"/>
        <w:right w:val="none" w:sz="0" w:space="0" w:color="auto"/>
      </w:divBdr>
    </w:div>
    <w:div w:id="2059819104">
      <w:bodyDiv w:val="1"/>
      <w:marLeft w:val="0"/>
      <w:marRight w:val="0"/>
      <w:marTop w:val="0"/>
      <w:marBottom w:val="0"/>
      <w:divBdr>
        <w:top w:val="none" w:sz="0" w:space="0" w:color="auto"/>
        <w:left w:val="none" w:sz="0" w:space="0" w:color="auto"/>
        <w:bottom w:val="none" w:sz="0" w:space="0" w:color="auto"/>
        <w:right w:val="none" w:sz="0" w:space="0" w:color="auto"/>
      </w:divBdr>
    </w:div>
    <w:div w:id="2090926906">
      <w:bodyDiv w:val="1"/>
      <w:marLeft w:val="0"/>
      <w:marRight w:val="0"/>
      <w:marTop w:val="0"/>
      <w:marBottom w:val="0"/>
      <w:divBdr>
        <w:top w:val="none" w:sz="0" w:space="0" w:color="auto"/>
        <w:left w:val="none" w:sz="0" w:space="0" w:color="auto"/>
        <w:bottom w:val="none" w:sz="0" w:space="0" w:color="auto"/>
        <w:right w:val="none" w:sz="0" w:space="0" w:color="auto"/>
      </w:divBdr>
    </w:div>
    <w:div w:id="2108191986">
      <w:bodyDiv w:val="1"/>
      <w:marLeft w:val="0"/>
      <w:marRight w:val="0"/>
      <w:marTop w:val="0"/>
      <w:marBottom w:val="0"/>
      <w:divBdr>
        <w:top w:val="none" w:sz="0" w:space="0" w:color="auto"/>
        <w:left w:val="none" w:sz="0" w:space="0" w:color="auto"/>
        <w:bottom w:val="none" w:sz="0" w:space="0" w:color="auto"/>
        <w:right w:val="none" w:sz="0" w:space="0" w:color="auto"/>
      </w:divBdr>
    </w:div>
    <w:div w:id="2117023443">
      <w:bodyDiv w:val="1"/>
      <w:marLeft w:val="0"/>
      <w:marRight w:val="0"/>
      <w:marTop w:val="0"/>
      <w:marBottom w:val="0"/>
      <w:divBdr>
        <w:top w:val="none" w:sz="0" w:space="0" w:color="auto"/>
        <w:left w:val="none" w:sz="0" w:space="0" w:color="auto"/>
        <w:bottom w:val="none" w:sz="0" w:space="0" w:color="auto"/>
        <w:right w:val="none" w:sz="0" w:space="0" w:color="auto"/>
      </w:divBdr>
    </w:div>
    <w:div w:id="2128307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Gallery">
  <a:themeElements>
    <a:clrScheme name="Custom 1">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771B37"/>
      </a:accent6>
      <a:hlink>
        <a:srgbClr val="6B9F25"/>
      </a:hlink>
      <a:folHlink>
        <a:srgbClr val="8C8C8C"/>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50000" t="50000" r="50000" b="5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Put the submission deadline here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GGi88</b:Tag>
    <b:SourceType>Report</b:SourceType>
    <b:Guid>{8BD36B4D-A441-4FCE-90D0-207D9F522A31}</b:Guid>
    <b:Author>
      <b:Author>
        <b:NameList>
          <b:Person>
            <b:Last>G</b:Last>
            <b:First>Gibb's</b:First>
          </b:Person>
        </b:NameList>
      </b:Author>
    </b:Author>
    <b:Title>Learning by Doing</b:Title>
    <b:Year>1988</b:Year>
    <b:Publisher>further education unit</b:Publisher>
    <b:City>oxford</b:City>
    <b:RefOrder>5</b:RefOrder>
  </b:Source>
  <b:Source>
    <b:Tag>Gib88</b:Tag>
    <b:SourceType>Book</b:SourceType>
    <b:Guid>{ECEB31C0-29D6-45EF-B772-3C1CB85F7450}</b:Guid>
    <b:Author>
      <b:Author>
        <b:NameList>
          <b:Person>
            <b:Last>Gibbs</b:Last>
            <b:First>Graham</b:First>
          </b:Person>
        </b:NameList>
      </b:Author>
    </b:Author>
    <b:Title>Learniung by Doing: A Guide to Teaching and Learning Methods</b:Title>
    <b:Year>1988</b:Year>
    <b:Publisher>Further Education Unit</b:Publisher>
    <b:City>Oxford</b:City>
    <b:RefOrder>1</b:RefOrder>
  </b:Source>
  <b:Source>
    <b:Tag>Ric19</b:Tag>
    <b:SourceType>Book</b:SourceType>
    <b:Guid>{18639174-4E21-45E1-A42F-A7371B90DA70}</b:Guid>
    <b:Author>
      <b:Author>
        <b:NameList>
          <b:Person>
            <b:Last>Pears</b:Last>
            <b:First>Richard</b:First>
          </b:Person>
          <b:Person>
            <b:Last>Shields</b:Last>
            <b:First>Graham </b:First>
          </b:Person>
        </b:NameList>
      </b:Author>
    </b:Author>
    <b:Title>Cite Them Right the essential referencing guide</b:Title>
    <b:Year>2019</b:Year>
    <b:City>Bloomsbury</b:City>
    <b:Publisher>Macmilan Study Skills</b:Publisher>
    <b:Edition>11</b:Edition>
    <b:RefOrder>2</b:RefOrder>
  </b:Source>
  <b:Source>
    <b:Tag>Ste19</b:Tag>
    <b:SourceType>Book</b:SourceType>
    <b:Guid>{0BCB685E-C8DC-44D8-A61B-D648CD942E97}</b:Guid>
    <b:Author>
      <b:Author>
        <b:NameList>
          <b:Person>
            <b:Last>Cottrell</b:Last>
            <b:First>Stella</b:First>
          </b:Person>
        </b:NameList>
      </b:Author>
    </b:Author>
    <b:Title>The Study Skills Handbook</b:Title>
    <b:Year>2019</b:Year>
    <b:City>Bloomsbury</b:City>
    <b:Publisher>Red Globe Press</b:Publisher>
    <b:Edition>5th</b:Edition>
    <b:RefOrder>3</b:RefOrder>
  </b:Source>
  <b:Source>
    <b:Tag>Uni20</b:Tag>
    <b:SourceType>ConferenceProceedings</b:SourceType>
    <b:Guid>{CDD305A1-F704-4DA6-B298-1E22861D4383}</b:Guid>
    <b:Title>Effective Note-Making</b:Title>
    <b:Year>2020</b:Year>
    <b:Publisher>https://library.leeds.ac.uk/info/14011/writing/110/essay_and_disseration_planning/3</b:Publisher>
    <b:City>Leeds</b:City>
    <b:Author>
      <b:Author>
        <b:Corporate>University of Leeds</b:Corporate>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39A869-92F1-42EB-9CB9-D806508E43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Pages>
  <Words>1188</Words>
  <Characters>6454</Characters>
  <Application>Microsoft Office Word</Application>
  <DocSecurity>0</DocSecurity>
  <Lines>258</Lines>
  <Paragraphs>42</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7600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Put your chosen topic here</dc:title>
  <dc:subject/>
  <dc:creator>Koushik Modak</dc:creator>
  <cp:keywords/>
  <dc:description/>
  <cp:lastModifiedBy>Ionela Veciunca (2321294)</cp:lastModifiedBy>
  <cp:revision>2</cp:revision>
  <dcterms:created xsi:type="dcterms:W3CDTF">2024-08-23T14:57:00Z</dcterms:created>
  <dcterms:modified xsi:type="dcterms:W3CDTF">2024-08-23T14:57:00Z</dcterms:modified>
</cp:coreProperties>
</file>