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B9ED1" w14:textId="77777777" w:rsidR="00D07A72" w:rsidRDefault="00D07A72" w:rsidP="00980FB9">
      <w:pPr>
        <w:spacing w:after="0" w:line="276" w:lineRule="auto"/>
        <w:jc w:val="center"/>
        <w:rPr>
          <w:sz w:val="28"/>
          <w:szCs w:val="28"/>
        </w:rPr>
      </w:pPr>
    </w:p>
    <w:p w14:paraId="655B7557" w14:textId="48155285" w:rsidR="00980FB9" w:rsidRPr="00682E6A" w:rsidRDefault="00980FB9" w:rsidP="00682E6A">
      <w:pPr>
        <w:spacing w:after="0" w:line="360" w:lineRule="auto"/>
        <w:jc w:val="center"/>
        <w:rPr>
          <w:rFonts w:ascii="Arial" w:hAnsi="Arial" w:cs="Arial"/>
          <w:color w:val="000000" w:themeColor="text1"/>
        </w:rPr>
      </w:pPr>
      <w:r w:rsidRPr="00682E6A">
        <w:rPr>
          <w:rFonts w:ascii="Arial" w:hAnsi="Arial" w:cs="Arial"/>
          <w:color w:val="000000" w:themeColor="text1"/>
        </w:rPr>
        <w:t>University of Wales</w:t>
      </w:r>
    </w:p>
    <w:p w14:paraId="00B187D1" w14:textId="77777777" w:rsidR="00980FB9" w:rsidRPr="00682E6A" w:rsidRDefault="00980FB9" w:rsidP="00682E6A">
      <w:pPr>
        <w:spacing w:after="0" w:line="360" w:lineRule="auto"/>
        <w:jc w:val="center"/>
        <w:rPr>
          <w:rFonts w:ascii="Arial" w:hAnsi="Arial" w:cs="Arial"/>
          <w:color w:val="000000" w:themeColor="text1"/>
        </w:rPr>
      </w:pPr>
      <w:r w:rsidRPr="00682E6A">
        <w:rPr>
          <w:rFonts w:ascii="Arial" w:hAnsi="Arial" w:cs="Arial"/>
          <w:color w:val="000000" w:themeColor="text1"/>
        </w:rPr>
        <w:t>Trinity Saint David</w:t>
      </w:r>
    </w:p>
    <w:p w14:paraId="35B3FE0C" w14:textId="77777777" w:rsidR="00980FB9" w:rsidRPr="00682E6A" w:rsidRDefault="00980FB9" w:rsidP="00682E6A">
      <w:pPr>
        <w:spacing w:after="0" w:line="360" w:lineRule="auto"/>
        <w:jc w:val="center"/>
        <w:rPr>
          <w:rFonts w:ascii="Arial" w:hAnsi="Arial" w:cs="Arial"/>
          <w:color w:val="000000" w:themeColor="text1"/>
        </w:rPr>
      </w:pPr>
      <w:r w:rsidRPr="00682E6A">
        <w:rPr>
          <w:rFonts w:ascii="Arial" w:hAnsi="Arial" w:cs="Arial"/>
          <w:color w:val="000000" w:themeColor="text1"/>
        </w:rPr>
        <w:t>London</w:t>
      </w:r>
    </w:p>
    <w:p w14:paraId="5525D0C6" w14:textId="77777777" w:rsidR="00980FB9" w:rsidRPr="00682E6A" w:rsidRDefault="00980FB9" w:rsidP="00682E6A">
      <w:pPr>
        <w:spacing w:line="360" w:lineRule="auto"/>
        <w:rPr>
          <w:rFonts w:ascii="Arial" w:hAnsi="Arial" w:cs="Arial"/>
          <w:color w:val="000000" w:themeColor="text1"/>
        </w:rPr>
      </w:pPr>
    </w:p>
    <w:p w14:paraId="36054E44" w14:textId="77777777" w:rsidR="00980FB9" w:rsidRPr="00682E6A" w:rsidRDefault="00980FB9" w:rsidP="00682E6A">
      <w:pPr>
        <w:spacing w:line="360" w:lineRule="auto"/>
        <w:jc w:val="center"/>
        <w:rPr>
          <w:rFonts w:ascii="Arial" w:hAnsi="Arial" w:cs="Arial"/>
          <w:color w:val="000000" w:themeColor="text1"/>
        </w:rPr>
      </w:pPr>
    </w:p>
    <w:p w14:paraId="488917FF" w14:textId="34421D45" w:rsidR="009C208F" w:rsidRPr="004544CB" w:rsidRDefault="00EF251D" w:rsidP="00682E6A">
      <w:pPr>
        <w:spacing w:line="360" w:lineRule="auto"/>
        <w:jc w:val="center"/>
        <w:rPr>
          <w:rFonts w:ascii="Arial" w:hAnsi="Arial" w:cs="Arial"/>
          <w:color w:val="000000" w:themeColor="text1"/>
        </w:rPr>
      </w:pPr>
      <w:r w:rsidRPr="004544CB">
        <w:rPr>
          <w:rFonts w:ascii="Arial" w:hAnsi="Arial" w:cs="Arial"/>
          <w:color w:val="000000" w:themeColor="text1"/>
        </w:rPr>
        <w:t>Cardiovascular Disease</w:t>
      </w:r>
      <w:r w:rsidR="00C0269A" w:rsidRPr="004544CB">
        <w:rPr>
          <w:rFonts w:ascii="Arial" w:hAnsi="Arial" w:cs="Arial"/>
          <w:color w:val="000000" w:themeColor="text1"/>
        </w:rPr>
        <w:t xml:space="preserve"> and </w:t>
      </w:r>
      <w:r w:rsidR="009C208F" w:rsidRPr="004544CB">
        <w:rPr>
          <w:rFonts w:ascii="Arial" w:hAnsi="Arial" w:cs="Arial"/>
          <w:color w:val="000000" w:themeColor="text1"/>
        </w:rPr>
        <w:t>Its</w:t>
      </w:r>
      <w:r w:rsidR="00C0269A" w:rsidRPr="004544CB">
        <w:rPr>
          <w:rFonts w:ascii="Arial" w:hAnsi="Arial" w:cs="Arial"/>
          <w:color w:val="000000" w:themeColor="text1"/>
        </w:rPr>
        <w:t xml:space="preserve"> Risk factors associated</w:t>
      </w:r>
      <w:r w:rsidR="00517DBE" w:rsidRPr="004544CB">
        <w:rPr>
          <w:rFonts w:ascii="Arial" w:hAnsi="Arial" w:cs="Arial"/>
          <w:color w:val="000000" w:themeColor="text1"/>
        </w:rPr>
        <w:t>-</w:t>
      </w:r>
    </w:p>
    <w:p w14:paraId="30E26D5B" w14:textId="6769A4B3" w:rsidR="00980FB9" w:rsidRPr="004544CB" w:rsidRDefault="009C208F" w:rsidP="00682E6A">
      <w:pPr>
        <w:spacing w:line="360" w:lineRule="auto"/>
        <w:jc w:val="center"/>
        <w:rPr>
          <w:rFonts w:ascii="Arial" w:hAnsi="Arial" w:cs="Arial"/>
          <w:color w:val="000000" w:themeColor="text1"/>
        </w:rPr>
      </w:pPr>
      <w:r w:rsidRPr="004544CB">
        <w:rPr>
          <w:rFonts w:ascii="Arial" w:hAnsi="Arial" w:cs="Arial"/>
          <w:color w:val="000000" w:themeColor="text1"/>
        </w:rPr>
        <w:t xml:space="preserve">Diabetes and Obesity </w:t>
      </w:r>
    </w:p>
    <w:p w14:paraId="4CDAAF4E" w14:textId="77777777" w:rsidR="00980FB9" w:rsidRPr="00682E6A" w:rsidRDefault="00980FB9" w:rsidP="00682E6A">
      <w:pPr>
        <w:spacing w:line="360" w:lineRule="auto"/>
        <w:rPr>
          <w:rFonts w:ascii="Arial" w:hAnsi="Arial" w:cs="Arial"/>
          <w:color w:val="000000" w:themeColor="text1"/>
        </w:rPr>
      </w:pPr>
    </w:p>
    <w:p w14:paraId="7C8423EA" w14:textId="77777777" w:rsidR="00980FB9" w:rsidRPr="00682E6A" w:rsidRDefault="00980FB9" w:rsidP="00682E6A">
      <w:pPr>
        <w:spacing w:line="360" w:lineRule="auto"/>
        <w:rPr>
          <w:rFonts w:ascii="Arial" w:hAnsi="Arial" w:cs="Arial"/>
          <w:color w:val="000000" w:themeColor="text1"/>
        </w:rPr>
      </w:pPr>
    </w:p>
    <w:p w14:paraId="7462CD61" w14:textId="77777777" w:rsidR="00980FB9" w:rsidRPr="004544CB" w:rsidRDefault="00980FB9" w:rsidP="00682E6A">
      <w:pPr>
        <w:spacing w:line="360" w:lineRule="auto"/>
        <w:jc w:val="center"/>
        <w:rPr>
          <w:rFonts w:ascii="Arial" w:hAnsi="Arial" w:cs="Arial"/>
          <w:color w:val="000000" w:themeColor="text1"/>
        </w:rPr>
      </w:pPr>
      <w:r w:rsidRPr="004544CB">
        <w:rPr>
          <w:rFonts w:ascii="Arial" w:hAnsi="Arial" w:cs="Arial"/>
          <w:color w:val="000000" w:themeColor="text1"/>
        </w:rPr>
        <w:t>BMHP5014</w:t>
      </w:r>
    </w:p>
    <w:p w14:paraId="0D6DE85E" w14:textId="77777777" w:rsidR="00980FB9" w:rsidRPr="004544CB" w:rsidRDefault="00980FB9" w:rsidP="00682E6A">
      <w:pPr>
        <w:spacing w:line="360" w:lineRule="auto"/>
        <w:jc w:val="center"/>
        <w:rPr>
          <w:rFonts w:ascii="Arial" w:hAnsi="Arial" w:cs="Arial"/>
          <w:color w:val="000000" w:themeColor="text1"/>
        </w:rPr>
      </w:pPr>
    </w:p>
    <w:p w14:paraId="4C7827CD" w14:textId="77777777" w:rsidR="00980FB9" w:rsidRPr="00682E6A" w:rsidRDefault="00980FB9" w:rsidP="00682E6A">
      <w:pPr>
        <w:spacing w:line="360" w:lineRule="auto"/>
        <w:jc w:val="center"/>
        <w:rPr>
          <w:rFonts w:ascii="Arial" w:hAnsi="Arial" w:cs="Arial"/>
          <w:color w:val="000000" w:themeColor="text1"/>
        </w:rPr>
      </w:pPr>
      <w:r w:rsidRPr="004544CB">
        <w:rPr>
          <w:rFonts w:ascii="Arial" w:hAnsi="Arial" w:cs="Arial"/>
          <w:color w:val="000000" w:themeColor="text1"/>
        </w:rPr>
        <w:t>By</w:t>
      </w:r>
    </w:p>
    <w:p w14:paraId="389BD284" w14:textId="77777777" w:rsidR="00980FB9" w:rsidRPr="00682E6A" w:rsidRDefault="00980FB9" w:rsidP="00682E6A">
      <w:pPr>
        <w:spacing w:line="360" w:lineRule="auto"/>
        <w:jc w:val="center"/>
        <w:rPr>
          <w:rFonts w:ascii="Arial" w:hAnsi="Arial" w:cs="Arial"/>
          <w:color w:val="000000" w:themeColor="text1"/>
        </w:rPr>
      </w:pPr>
    </w:p>
    <w:p w14:paraId="4CE7F322" w14:textId="77777777" w:rsidR="00980FB9" w:rsidRPr="00682E6A" w:rsidRDefault="00980FB9" w:rsidP="00682E6A">
      <w:pPr>
        <w:spacing w:line="360" w:lineRule="auto"/>
        <w:jc w:val="center"/>
        <w:rPr>
          <w:rFonts w:ascii="Arial" w:hAnsi="Arial" w:cs="Arial"/>
          <w:color w:val="000000" w:themeColor="text1"/>
        </w:rPr>
      </w:pPr>
      <w:r w:rsidRPr="00682E6A">
        <w:rPr>
          <w:rFonts w:ascii="Arial" w:hAnsi="Arial" w:cs="Arial"/>
          <w:color w:val="000000" w:themeColor="text1"/>
        </w:rPr>
        <w:t>Joseph Osayande Uhunmwangho</w:t>
      </w:r>
    </w:p>
    <w:p w14:paraId="79674FBE" w14:textId="77777777" w:rsidR="00980FB9" w:rsidRPr="00682E6A" w:rsidRDefault="00980FB9" w:rsidP="00682E6A">
      <w:pPr>
        <w:spacing w:line="360" w:lineRule="auto"/>
        <w:jc w:val="center"/>
        <w:rPr>
          <w:rFonts w:ascii="Arial" w:hAnsi="Arial" w:cs="Arial"/>
          <w:color w:val="000000" w:themeColor="text1"/>
        </w:rPr>
      </w:pPr>
      <w:r w:rsidRPr="00682E6A">
        <w:rPr>
          <w:rFonts w:ascii="Arial" w:hAnsi="Arial" w:cs="Arial"/>
          <w:color w:val="000000" w:themeColor="text1"/>
        </w:rPr>
        <w:t>2030892</w:t>
      </w:r>
    </w:p>
    <w:p w14:paraId="0B6B178D" w14:textId="77777777" w:rsidR="00980FB9" w:rsidRPr="00682E6A" w:rsidRDefault="00980FB9" w:rsidP="00682E6A">
      <w:pPr>
        <w:spacing w:line="360" w:lineRule="auto"/>
        <w:jc w:val="center"/>
        <w:rPr>
          <w:rFonts w:ascii="Arial" w:hAnsi="Arial" w:cs="Arial"/>
          <w:color w:val="000000" w:themeColor="text1"/>
        </w:rPr>
      </w:pPr>
    </w:p>
    <w:p w14:paraId="26732283" w14:textId="77777777" w:rsidR="00980FB9" w:rsidRPr="00682E6A" w:rsidRDefault="00980FB9" w:rsidP="00682E6A">
      <w:pPr>
        <w:spacing w:line="360" w:lineRule="auto"/>
        <w:jc w:val="center"/>
        <w:rPr>
          <w:rFonts w:ascii="Arial" w:hAnsi="Arial" w:cs="Arial"/>
          <w:color w:val="000000" w:themeColor="text1"/>
        </w:rPr>
      </w:pPr>
    </w:p>
    <w:p w14:paraId="29FFCE76" w14:textId="77777777" w:rsidR="00980FB9" w:rsidRPr="00682E6A" w:rsidRDefault="00980FB9" w:rsidP="00682E6A">
      <w:pPr>
        <w:spacing w:line="360" w:lineRule="auto"/>
        <w:jc w:val="center"/>
        <w:rPr>
          <w:rFonts w:ascii="Arial" w:hAnsi="Arial" w:cs="Arial"/>
          <w:color w:val="000000" w:themeColor="text1"/>
        </w:rPr>
      </w:pPr>
      <w:r w:rsidRPr="00682E6A">
        <w:rPr>
          <w:rFonts w:ascii="Arial" w:hAnsi="Arial" w:cs="Arial"/>
          <w:color w:val="000000" w:themeColor="text1"/>
        </w:rPr>
        <w:t xml:space="preserve">Lecturer: Eleni </w:t>
      </w:r>
      <w:proofErr w:type="spellStart"/>
      <w:r w:rsidRPr="00682E6A">
        <w:rPr>
          <w:rFonts w:ascii="Arial" w:hAnsi="Arial" w:cs="Arial"/>
          <w:color w:val="000000" w:themeColor="text1"/>
        </w:rPr>
        <w:t>Koutsorgou</w:t>
      </w:r>
      <w:proofErr w:type="spellEnd"/>
    </w:p>
    <w:p w14:paraId="55A05AA9" w14:textId="0CA26AD5" w:rsidR="00980FB9" w:rsidRPr="00682E6A" w:rsidRDefault="00980FB9" w:rsidP="00682E6A">
      <w:pPr>
        <w:spacing w:line="360" w:lineRule="auto"/>
        <w:jc w:val="center"/>
        <w:rPr>
          <w:rFonts w:ascii="Arial" w:hAnsi="Arial" w:cs="Arial"/>
          <w:color w:val="000000" w:themeColor="text1"/>
        </w:rPr>
      </w:pPr>
      <w:r w:rsidRPr="00682E6A">
        <w:rPr>
          <w:rFonts w:ascii="Arial" w:hAnsi="Arial" w:cs="Arial"/>
          <w:color w:val="000000" w:themeColor="text1"/>
        </w:rPr>
        <w:t xml:space="preserve">30th </w:t>
      </w:r>
      <w:r w:rsidR="00517DBE" w:rsidRPr="00682E6A">
        <w:rPr>
          <w:rFonts w:ascii="Arial" w:hAnsi="Arial" w:cs="Arial"/>
          <w:color w:val="000000" w:themeColor="text1"/>
        </w:rPr>
        <w:t>November</w:t>
      </w:r>
      <w:r w:rsidRPr="00682E6A">
        <w:rPr>
          <w:rFonts w:ascii="Arial" w:hAnsi="Arial" w:cs="Arial"/>
          <w:color w:val="000000" w:themeColor="text1"/>
        </w:rPr>
        <w:t xml:space="preserve"> 2022</w:t>
      </w:r>
    </w:p>
    <w:p w14:paraId="4DE92127" w14:textId="03A9C2B8" w:rsidR="00517DBE" w:rsidRPr="00682E6A" w:rsidRDefault="00517DBE" w:rsidP="00682E6A">
      <w:pPr>
        <w:spacing w:line="360" w:lineRule="auto"/>
        <w:jc w:val="center"/>
        <w:rPr>
          <w:rFonts w:ascii="Arial" w:hAnsi="Arial" w:cs="Arial"/>
          <w:color w:val="000000" w:themeColor="text1"/>
        </w:rPr>
      </w:pPr>
    </w:p>
    <w:p w14:paraId="229FAF63" w14:textId="631838B0" w:rsidR="00517DBE" w:rsidRPr="00682E6A" w:rsidRDefault="00517DBE" w:rsidP="00682E6A">
      <w:pPr>
        <w:spacing w:line="360" w:lineRule="auto"/>
        <w:jc w:val="center"/>
        <w:rPr>
          <w:rFonts w:ascii="Arial" w:hAnsi="Arial" w:cs="Arial"/>
          <w:color w:val="000000" w:themeColor="text1"/>
        </w:rPr>
      </w:pPr>
    </w:p>
    <w:p w14:paraId="33439BF8" w14:textId="43C33F60" w:rsidR="00517DBE" w:rsidRPr="00682E6A" w:rsidRDefault="00517DBE" w:rsidP="00682E6A">
      <w:pPr>
        <w:spacing w:line="360" w:lineRule="auto"/>
        <w:jc w:val="center"/>
        <w:rPr>
          <w:rFonts w:ascii="Arial" w:hAnsi="Arial" w:cs="Arial"/>
          <w:color w:val="000000" w:themeColor="text1"/>
        </w:rPr>
      </w:pPr>
    </w:p>
    <w:p w14:paraId="34632E40" w14:textId="5BF22810" w:rsidR="00517DBE" w:rsidRPr="00682E6A" w:rsidRDefault="00517DBE" w:rsidP="00682E6A">
      <w:pPr>
        <w:spacing w:line="360" w:lineRule="auto"/>
        <w:jc w:val="center"/>
        <w:rPr>
          <w:rFonts w:ascii="Arial" w:hAnsi="Arial" w:cs="Arial"/>
          <w:color w:val="000000" w:themeColor="text1"/>
        </w:rPr>
      </w:pPr>
    </w:p>
    <w:p w14:paraId="73F7CD58" w14:textId="048D9984" w:rsidR="00517DBE" w:rsidRPr="00682E6A" w:rsidRDefault="00517DBE" w:rsidP="00682E6A">
      <w:pPr>
        <w:spacing w:line="360" w:lineRule="auto"/>
        <w:jc w:val="center"/>
        <w:rPr>
          <w:rFonts w:ascii="Arial" w:hAnsi="Arial" w:cs="Arial"/>
          <w:color w:val="000000" w:themeColor="text1"/>
        </w:rPr>
      </w:pPr>
    </w:p>
    <w:p w14:paraId="474709D6" w14:textId="0B512904" w:rsidR="00517DBE" w:rsidRPr="00682E6A" w:rsidRDefault="00517DBE" w:rsidP="00682E6A">
      <w:pPr>
        <w:spacing w:line="360" w:lineRule="auto"/>
        <w:jc w:val="center"/>
        <w:rPr>
          <w:rFonts w:ascii="Arial" w:hAnsi="Arial" w:cs="Arial"/>
          <w:color w:val="000000" w:themeColor="text1"/>
        </w:rPr>
      </w:pPr>
    </w:p>
    <w:p w14:paraId="439F42DD" w14:textId="4FD4EBE8" w:rsidR="00517DBE" w:rsidRPr="00682E6A" w:rsidRDefault="00517DBE" w:rsidP="00682E6A">
      <w:pPr>
        <w:spacing w:line="360" w:lineRule="auto"/>
        <w:jc w:val="center"/>
        <w:rPr>
          <w:rFonts w:ascii="Arial" w:hAnsi="Arial" w:cs="Arial"/>
          <w:color w:val="000000" w:themeColor="text1"/>
        </w:rPr>
      </w:pPr>
    </w:p>
    <w:p w14:paraId="366AF208" w14:textId="3FD3F313" w:rsidR="00517DBE" w:rsidRPr="00682E6A" w:rsidRDefault="00517DBE" w:rsidP="00682E6A">
      <w:pPr>
        <w:spacing w:line="360" w:lineRule="auto"/>
        <w:jc w:val="center"/>
        <w:rPr>
          <w:rFonts w:ascii="Arial" w:hAnsi="Arial" w:cs="Arial"/>
          <w:color w:val="000000" w:themeColor="text1"/>
        </w:rPr>
      </w:pPr>
    </w:p>
    <w:sdt>
      <w:sdtPr>
        <w:rPr>
          <w:rFonts w:ascii="Arial" w:eastAsiaTheme="minorHAnsi" w:hAnsi="Arial" w:cs="Arial"/>
          <w:color w:val="000000" w:themeColor="text1"/>
          <w:sz w:val="22"/>
          <w:szCs w:val="22"/>
          <w:lang w:val="en-GB"/>
        </w:rPr>
        <w:id w:val="-1400440597"/>
        <w:docPartObj>
          <w:docPartGallery w:val="Table of Contents"/>
          <w:docPartUnique/>
        </w:docPartObj>
      </w:sdtPr>
      <w:sdtEndPr>
        <w:rPr>
          <w:b/>
          <w:bCs/>
          <w:noProof/>
        </w:rPr>
      </w:sdtEndPr>
      <w:sdtContent>
        <w:p w14:paraId="77E28583" w14:textId="633BB0B5" w:rsidR="00517DBE" w:rsidRPr="00682E6A" w:rsidRDefault="00517DBE" w:rsidP="00682E6A">
          <w:pPr>
            <w:pStyle w:val="TOCHeading"/>
            <w:spacing w:line="360" w:lineRule="auto"/>
            <w:jc w:val="center"/>
            <w:rPr>
              <w:rFonts w:ascii="Arial" w:hAnsi="Arial" w:cs="Arial"/>
              <w:color w:val="000000" w:themeColor="text1"/>
              <w:sz w:val="22"/>
              <w:szCs w:val="22"/>
              <w:u w:val="single"/>
            </w:rPr>
          </w:pPr>
          <w:r w:rsidRPr="00682E6A">
            <w:rPr>
              <w:rFonts w:ascii="Arial" w:hAnsi="Arial" w:cs="Arial"/>
              <w:color w:val="000000" w:themeColor="text1"/>
              <w:sz w:val="22"/>
              <w:szCs w:val="22"/>
              <w:u w:val="single"/>
            </w:rPr>
            <w:t>TABLE OF CONTENTS</w:t>
          </w:r>
        </w:p>
        <w:p w14:paraId="55F504B6" w14:textId="1BF77291" w:rsidR="00517DBE" w:rsidRPr="00682E6A" w:rsidRDefault="00517DBE" w:rsidP="00682E6A">
          <w:pPr>
            <w:pStyle w:val="TOC1"/>
            <w:tabs>
              <w:tab w:val="right" w:leader="dot" w:pos="9016"/>
            </w:tabs>
            <w:spacing w:line="360" w:lineRule="auto"/>
            <w:rPr>
              <w:rFonts w:ascii="Arial" w:hAnsi="Arial" w:cs="Arial"/>
              <w:noProof/>
              <w:color w:val="000000" w:themeColor="text1"/>
            </w:rPr>
          </w:pPr>
          <w:r w:rsidRPr="00682E6A">
            <w:rPr>
              <w:rFonts w:ascii="Arial" w:hAnsi="Arial" w:cs="Arial"/>
              <w:color w:val="000000" w:themeColor="text1"/>
            </w:rPr>
            <w:fldChar w:fldCharType="begin"/>
          </w:r>
          <w:r w:rsidRPr="00682E6A">
            <w:rPr>
              <w:rFonts w:ascii="Arial" w:hAnsi="Arial" w:cs="Arial"/>
              <w:color w:val="000000" w:themeColor="text1"/>
            </w:rPr>
            <w:instrText xml:space="preserve"> TOC \o "1-3" \h \z \u </w:instrText>
          </w:r>
          <w:r w:rsidRPr="00682E6A">
            <w:rPr>
              <w:rFonts w:ascii="Arial" w:hAnsi="Arial" w:cs="Arial"/>
              <w:color w:val="000000" w:themeColor="text1"/>
            </w:rPr>
            <w:fldChar w:fldCharType="separate"/>
          </w:r>
          <w:hyperlink w:anchor="_Toc121509223" w:history="1">
            <w:r w:rsidRPr="00682E6A">
              <w:rPr>
                <w:rStyle w:val="Hyperlink"/>
                <w:rFonts w:ascii="Arial" w:hAnsi="Arial" w:cs="Arial"/>
                <w:noProof/>
                <w:color w:val="000000" w:themeColor="text1"/>
              </w:rPr>
              <w:t>INTRODUCTION</w:t>
            </w:r>
            <w:r w:rsidRPr="00682E6A">
              <w:rPr>
                <w:rFonts w:ascii="Arial" w:hAnsi="Arial" w:cs="Arial"/>
                <w:noProof/>
                <w:webHidden/>
                <w:color w:val="000000" w:themeColor="text1"/>
              </w:rPr>
              <w:tab/>
            </w:r>
            <w:r w:rsidRPr="00682E6A">
              <w:rPr>
                <w:rFonts w:ascii="Arial" w:hAnsi="Arial" w:cs="Arial"/>
                <w:noProof/>
                <w:webHidden/>
                <w:color w:val="000000" w:themeColor="text1"/>
              </w:rPr>
              <w:fldChar w:fldCharType="begin"/>
            </w:r>
            <w:r w:rsidRPr="00682E6A">
              <w:rPr>
                <w:rFonts w:ascii="Arial" w:hAnsi="Arial" w:cs="Arial"/>
                <w:noProof/>
                <w:webHidden/>
                <w:color w:val="000000" w:themeColor="text1"/>
              </w:rPr>
              <w:instrText xml:space="preserve"> PAGEREF _Toc121509223 \h </w:instrText>
            </w:r>
            <w:r w:rsidRPr="00682E6A">
              <w:rPr>
                <w:rFonts w:ascii="Arial" w:hAnsi="Arial" w:cs="Arial"/>
                <w:noProof/>
                <w:webHidden/>
                <w:color w:val="000000" w:themeColor="text1"/>
              </w:rPr>
            </w:r>
            <w:r w:rsidRPr="00682E6A">
              <w:rPr>
                <w:rFonts w:ascii="Arial" w:hAnsi="Arial" w:cs="Arial"/>
                <w:noProof/>
                <w:webHidden/>
                <w:color w:val="000000" w:themeColor="text1"/>
              </w:rPr>
              <w:fldChar w:fldCharType="separate"/>
            </w:r>
            <w:r w:rsidRPr="00682E6A">
              <w:rPr>
                <w:rFonts w:ascii="Arial" w:hAnsi="Arial" w:cs="Arial"/>
                <w:noProof/>
                <w:webHidden/>
                <w:color w:val="000000" w:themeColor="text1"/>
              </w:rPr>
              <w:t>3</w:t>
            </w:r>
            <w:r w:rsidRPr="00682E6A">
              <w:rPr>
                <w:rFonts w:ascii="Arial" w:hAnsi="Arial" w:cs="Arial"/>
                <w:noProof/>
                <w:webHidden/>
                <w:color w:val="000000" w:themeColor="text1"/>
              </w:rPr>
              <w:fldChar w:fldCharType="end"/>
            </w:r>
          </w:hyperlink>
        </w:p>
        <w:p w14:paraId="33C28C04" w14:textId="24CAB03D" w:rsidR="00517DBE" w:rsidRPr="00682E6A" w:rsidRDefault="00000000" w:rsidP="00682E6A">
          <w:pPr>
            <w:pStyle w:val="TOC1"/>
            <w:tabs>
              <w:tab w:val="right" w:leader="dot" w:pos="9016"/>
            </w:tabs>
            <w:spacing w:line="360" w:lineRule="auto"/>
            <w:rPr>
              <w:rFonts w:ascii="Arial" w:hAnsi="Arial" w:cs="Arial"/>
              <w:noProof/>
              <w:color w:val="000000" w:themeColor="text1"/>
            </w:rPr>
          </w:pPr>
          <w:hyperlink w:anchor="_Toc121509224" w:history="1">
            <w:r w:rsidR="00517DBE" w:rsidRPr="00682E6A">
              <w:rPr>
                <w:rStyle w:val="Hyperlink"/>
                <w:rFonts w:ascii="Arial" w:hAnsi="Arial" w:cs="Arial"/>
                <w:noProof/>
                <w:color w:val="000000" w:themeColor="text1"/>
              </w:rPr>
              <w:t>DIABETES AND CARDIOVASCULAR DISEASE</w:t>
            </w:r>
            <w:r w:rsidR="00517DBE" w:rsidRPr="00682E6A">
              <w:rPr>
                <w:rFonts w:ascii="Arial" w:hAnsi="Arial" w:cs="Arial"/>
                <w:noProof/>
                <w:webHidden/>
                <w:color w:val="000000" w:themeColor="text1"/>
              </w:rPr>
              <w:tab/>
            </w:r>
            <w:r w:rsidR="00517DBE" w:rsidRPr="00682E6A">
              <w:rPr>
                <w:rFonts w:ascii="Arial" w:hAnsi="Arial" w:cs="Arial"/>
                <w:noProof/>
                <w:webHidden/>
                <w:color w:val="000000" w:themeColor="text1"/>
              </w:rPr>
              <w:fldChar w:fldCharType="begin"/>
            </w:r>
            <w:r w:rsidR="00517DBE" w:rsidRPr="00682E6A">
              <w:rPr>
                <w:rFonts w:ascii="Arial" w:hAnsi="Arial" w:cs="Arial"/>
                <w:noProof/>
                <w:webHidden/>
                <w:color w:val="000000" w:themeColor="text1"/>
              </w:rPr>
              <w:instrText xml:space="preserve"> PAGEREF _Toc121509224 \h </w:instrText>
            </w:r>
            <w:r w:rsidR="00517DBE" w:rsidRPr="00682E6A">
              <w:rPr>
                <w:rFonts w:ascii="Arial" w:hAnsi="Arial" w:cs="Arial"/>
                <w:noProof/>
                <w:webHidden/>
                <w:color w:val="000000" w:themeColor="text1"/>
              </w:rPr>
            </w:r>
            <w:r w:rsidR="00517DBE" w:rsidRPr="00682E6A">
              <w:rPr>
                <w:rFonts w:ascii="Arial" w:hAnsi="Arial" w:cs="Arial"/>
                <w:noProof/>
                <w:webHidden/>
                <w:color w:val="000000" w:themeColor="text1"/>
              </w:rPr>
              <w:fldChar w:fldCharType="separate"/>
            </w:r>
            <w:r w:rsidR="00517DBE" w:rsidRPr="00682E6A">
              <w:rPr>
                <w:rFonts w:ascii="Arial" w:hAnsi="Arial" w:cs="Arial"/>
                <w:noProof/>
                <w:webHidden/>
                <w:color w:val="000000" w:themeColor="text1"/>
              </w:rPr>
              <w:t>3</w:t>
            </w:r>
            <w:r w:rsidR="00517DBE" w:rsidRPr="00682E6A">
              <w:rPr>
                <w:rFonts w:ascii="Arial" w:hAnsi="Arial" w:cs="Arial"/>
                <w:noProof/>
                <w:webHidden/>
                <w:color w:val="000000" w:themeColor="text1"/>
              </w:rPr>
              <w:fldChar w:fldCharType="end"/>
            </w:r>
          </w:hyperlink>
        </w:p>
        <w:p w14:paraId="49823D62" w14:textId="702EBE5B" w:rsidR="00517DBE" w:rsidRPr="00682E6A" w:rsidRDefault="00000000" w:rsidP="00682E6A">
          <w:pPr>
            <w:pStyle w:val="TOC1"/>
            <w:tabs>
              <w:tab w:val="right" w:leader="dot" w:pos="9016"/>
            </w:tabs>
            <w:spacing w:line="360" w:lineRule="auto"/>
            <w:rPr>
              <w:rFonts w:ascii="Arial" w:hAnsi="Arial" w:cs="Arial"/>
              <w:noProof/>
              <w:color w:val="000000" w:themeColor="text1"/>
            </w:rPr>
          </w:pPr>
          <w:hyperlink w:anchor="_Toc121509225" w:history="1">
            <w:r w:rsidR="00517DBE" w:rsidRPr="00682E6A">
              <w:rPr>
                <w:rStyle w:val="Hyperlink"/>
                <w:rFonts w:ascii="Arial" w:hAnsi="Arial" w:cs="Arial"/>
                <w:noProof/>
                <w:color w:val="000000" w:themeColor="text1"/>
              </w:rPr>
              <w:t>OBESITY AND CARDIOVASCULAR DISEASE</w:t>
            </w:r>
            <w:r w:rsidR="00517DBE" w:rsidRPr="00682E6A">
              <w:rPr>
                <w:rFonts w:ascii="Arial" w:hAnsi="Arial" w:cs="Arial"/>
                <w:noProof/>
                <w:webHidden/>
                <w:color w:val="000000" w:themeColor="text1"/>
              </w:rPr>
              <w:tab/>
            </w:r>
            <w:r w:rsidR="00517DBE" w:rsidRPr="00682E6A">
              <w:rPr>
                <w:rFonts w:ascii="Arial" w:hAnsi="Arial" w:cs="Arial"/>
                <w:noProof/>
                <w:webHidden/>
                <w:color w:val="000000" w:themeColor="text1"/>
              </w:rPr>
              <w:fldChar w:fldCharType="begin"/>
            </w:r>
            <w:r w:rsidR="00517DBE" w:rsidRPr="00682E6A">
              <w:rPr>
                <w:rFonts w:ascii="Arial" w:hAnsi="Arial" w:cs="Arial"/>
                <w:noProof/>
                <w:webHidden/>
                <w:color w:val="000000" w:themeColor="text1"/>
              </w:rPr>
              <w:instrText xml:space="preserve"> PAGEREF _Toc121509225 \h </w:instrText>
            </w:r>
            <w:r w:rsidR="00517DBE" w:rsidRPr="00682E6A">
              <w:rPr>
                <w:rFonts w:ascii="Arial" w:hAnsi="Arial" w:cs="Arial"/>
                <w:noProof/>
                <w:webHidden/>
                <w:color w:val="000000" w:themeColor="text1"/>
              </w:rPr>
            </w:r>
            <w:r w:rsidR="00517DBE" w:rsidRPr="00682E6A">
              <w:rPr>
                <w:rFonts w:ascii="Arial" w:hAnsi="Arial" w:cs="Arial"/>
                <w:noProof/>
                <w:webHidden/>
                <w:color w:val="000000" w:themeColor="text1"/>
              </w:rPr>
              <w:fldChar w:fldCharType="separate"/>
            </w:r>
            <w:r w:rsidR="00517DBE" w:rsidRPr="00682E6A">
              <w:rPr>
                <w:rFonts w:ascii="Arial" w:hAnsi="Arial" w:cs="Arial"/>
                <w:noProof/>
                <w:webHidden/>
                <w:color w:val="000000" w:themeColor="text1"/>
              </w:rPr>
              <w:t>4</w:t>
            </w:r>
            <w:r w:rsidR="00517DBE" w:rsidRPr="00682E6A">
              <w:rPr>
                <w:rFonts w:ascii="Arial" w:hAnsi="Arial" w:cs="Arial"/>
                <w:noProof/>
                <w:webHidden/>
                <w:color w:val="000000" w:themeColor="text1"/>
              </w:rPr>
              <w:fldChar w:fldCharType="end"/>
            </w:r>
          </w:hyperlink>
        </w:p>
        <w:p w14:paraId="2479C0D4" w14:textId="5CCED7F9" w:rsidR="00517DBE" w:rsidRPr="00682E6A" w:rsidRDefault="00000000" w:rsidP="00682E6A">
          <w:pPr>
            <w:pStyle w:val="TOC1"/>
            <w:tabs>
              <w:tab w:val="right" w:leader="dot" w:pos="9016"/>
            </w:tabs>
            <w:spacing w:line="360" w:lineRule="auto"/>
            <w:rPr>
              <w:rFonts w:ascii="Arial" w:hAnsi="Arial" w:cs="Arial"/>
              <w:noProof/>
              <w:color w:val="000000" w:themeColor="text1"/>
            </w:rPr>
          </w:pPr>
          <w:hyperlink w:anchor="_Toc121509226" w:history="1">
            <w:r w:rsidR="00517DBE" w:rsidRPr="00682E6A">
              <w:rPr>
                <w:rStyle w:val="Hyperlink"/>
                <w:rFonts w:ascii="Arial" w:hAnsi="Arial" w:cs="Arial"/>
                <w:noProof/>
                <w:color w:val="000000" w:themeColor="text1"/>
              </w:rPr>
              <w:t>ARTEFACTS- FLYER</w:t>
            </w:r>
            <w:r w:rsidR="00517DBE" w:rsidRPr="00682E6A">
              <w:rPr>
                <w:rFonts w:ascii="Arial" w:hAnsi="Arial" w:cs="Arial"/>
                <w:noProof/>
                <w:webHidden/>
                <w:color w:val="000000" w:themeColor="text1"/>
              </w:rPr>
              <w:tab/>
            </w:r>
            <w:r w:rsidR="00517DBE" w:rsidRPr="00682E6A">
              <w:rPr>
                <w:rFonts w:ascii="Arial" w:hAnsi="Arial" w:cs="Arial"/>
                <w:noProof/>
                <w:webHidden/>
                <w:color w:val="000000" w:themeColor="text1"/>
              </w:rPr>
              <w:fldChar w:fldCharType="begin"/>
            </w:r>
            <w:r w:rsidR="00517DBE" w:rsidRPr="00682E6A">
              <w:rPr>
                <w:rFonts w:ascii="Arial" w:hAnsi="Arial" w:cs="Arial"/>
                <w:noProof/>
                <w:webHidden/>
                <w:color w:val="000000" w:themeColor="text1"/>
              </w:rPr>
              <w:instrText xml:space="preserve"> PAGEREF _Toc121509226 \h </w:instrText>
            </w:r>
            <w:r w:rsidR="00517DBE" w:rsidRPr="00682E6A">
              <w:rPr>
                <w:rFonts w:ascii="Arial" w:hAnsi="Arial" w:cs="Arial"/>
                <w:noProof/>
                <w:webHidden/>
                <w:color w:val="000000" w:themeColor="text1"/>
              </w:rPr>
            </w:r>
            <w:r w:rsidR="00517DBE" w:rsidRPr="00682E6A">
              <w:rPr>
                <w:rFonts w:ascii="Arial" w:hAnsi="Arial" w:cs="Arial"/>
                <w:noProof/>
                <w:webHidden/>
                <w:color w:val="000000" w:themeColor="text1"/>
              </w:rPr>
              <w:fldChar w:fldCharType="separate"/>
            </w:r>
            <w:r w:rsidR="00517DBE" w:rsidRPr="00682E6A">
              <w:rPr>
                <w:rFonts w:ascii="Arial" w:hAnsi="Arial" w:cs="Arial"/>
                <w:noProof/>
                <w:webHidden/>
                <w:color w:val="000000" w:themeColor="text1"/>
              </w:rPr>
              <w:t>5</w:t>
            </w:r>
            <w:r w:rsidR="00517DBE" w:rsidRPr="00682E6A">
              <w:rPr>
                <w:rFonts w:ascii="Arial" w:hAnsi="Arial" w:cs="Arial"/>
                <w:noProof/>
                <w:webHidden/>
                <w:color w:val="000000" w:themeColor="text1"/>
              </w:rPr>
              <w:fldChar w:fldCharType="end"/>
            </w:r>
          </w:hyperlink>
        </w:p>
        <w:p w14:paraId="6DE751E4" w14:textId="666F6BAC" w:rsidR="00517DBE" w:rsidRPr="00682E6A" w:rsidRDefault="00000000" w:rsidP="00682E6A">
          <w:pPr>
            <w:pStyle w:val="TOC1"/>
            <w:tabs>
              <w:tab w:val="right" w:leader="dot" w:pos="9016"/>
            </w:tabs>
            <w:spacing w:line="360" w:lineRule="auto"/>
            <w:rPr>
              <w:rFonts w:ascii="Arial" w:hAnsi="Arial" w:cs="Arial"/>
              <w:noProof/>
              <w:color w:val="000000" w:themeColor="text1"/>
            </w:rPr>
          </w:pPr>
          <w:hyperlink w:anchor="_Toc121509227" w:history="1">
            <w:r w:rsidR="00517DBE" w:rsidRPr="00682E6A">
              <w:rPr>
                <w:rStyle w:val="Hyperlink"/>
                <w:rFonts w:ascii="Arial" w:hAnsi="Arial" w:cs="Arial"/>
                <w:noProof/>
                <w:color w:val="000000" w:themeColor="text1"/>
              </w:rPr>
              <w:t>ARTEFACTS- CONFERENCE POSTER</w:t>
            </w:r>
            <w:r w:rsidR="00517DBE" w:rsidRPr="00682E6A">
              <w:rPr>
                <w:rFonts w:ascii="Arial" w:hAnsi="Arial" w:cs="Arial"/>
                <w:noProof/>
                <w:webHidden/>
                <w:color w:val="000000" w:themeColor="text1"/>
              </w:rPr>
              <w:tab/>
            </w:r>
            <w:r w:rsidR="00517DBE" w:rsidRPr="00682E6A">
              <w:rPr>
                <w:rFonts w:ascii="Arial" w:hAnsi="Arial" w:cs="Arial"/>
                <w:noProof/>
                <w:webHidden/>
                <w:color w:val="000000" w:themeColor="text1"/>
              </w:rPr>
              <w:fldChar w:fldCharType="begin"/>
            </w:r>
            <w:r w:rsidR="00517DBE" w:rsidRPr="00682E6A">
              <w:rPr>
                <w:rFonts w:ascii="Arial" w:hAnsi="Arial" w:cs="Arial"/>
                <w:noProof/>
                <w:webHidden/>
                <w:color w:val="000000" w:themeColor="text1"/>
              </w:rPr>
              <w:instrText xml:space="preserve"> PAGEREF _Toc121509227 \h </w:instrText>
            </w:r>
            <w:r w:rsidR="00517DBE" w:rsidRPr="00682E6A">
              <w:rPr>
                <w:rFonts w:ascii="Arial" w:hAnsi="Arial" w:cs="Arial"/>
                <w:noProof/>
                <w:webHidden/>
                <w:color w:val="000000" w:themeColor="text1"/>
              </w:rPr>
            </w:r>
            <w:r w:rsidR="00517DBE" w:rsidRPr="00682E6A">
              <w:rPr>
                <w:rFonts w:ascii="Arial" w:hAnsi="Arial" w:cs="Arial"/>
                <w:noProof/>
                <w:webHidden/>
                <w:color w:val="000000" w:themeColor="text1"/>
              </w:rPr>
              <w:fldChar w:fldCharType="separate"/>
            </w:r>
            <w:r w:rsidR="00517DBE" w:rsidRPr="00682E6A">
              <w:rPr>
                <w:rFonts w:ascii="Arial" w:hAnsi="Arial" w:cs="Arial"/>
                <w:noProof/>
                <w:webHidden/>
                <w:color w:val="000000" w:themeColor="text1"/>
              </w:rPr>
              <w:t>6</w:t>
            </w:r>
            <w:r w:rsidR="00517DBE" w:rsidRPr="00682E6A">
              <w:rPr>
                <w:rFonts w:ascii="Arial" w:hAnsi="Arial" w:cs="Arial"/>
                <w:noProof/>
                <w:webHidden/>
                <w:color w:val="000000" w:themeColor="text1"/>
              </w:rPr>
              <w:fldChar w:fldCharType="end"/>
            </w:r>
          </w:hyperlink>
        </w:p>
        <w:p w14:paraId="5E3D7F9A" w14:textId="56396EEC" w:rsidR="00517DBE" w:rsidRPr="00682E6A" w:rsidRDefault="00000000" w:rsidP="00682E6A">
          <w:pPr>
            <w:pStyle w:val="TOC1"/>
            <w:tabs>
              <w:tab w:val="right" w:leader="dot" w:pos="9016"/>
            </w:tabs>
            <w:spacing w:line="360" w:lineRule="auto"/>
            <w:rPr>
              <w:rFonts w:ascii="Arial" w:hAnsi="Arial" w:cs="Arial"/>
              <w:noProof/>
              <w:color w:val="000000" w:themeColor="text1"/>
            </w:rPr>
          </w:pPr>
          <w:hyperlink w:anchor="_Toc121509228" w:history="1">
            <w:r w:rsidR="00517DBE" w:rsidRPr="00682E6A">
              <w:rPr>
                <w:rStyle w:val="Hyperlink"/>
                <w:rFonts w:ascii="Arial" w:hAnsi="Arial" w:cs="Arial"/>
                <w:noProof/>
                <w:color w:val="000000" w:themeColor="text1"/>
                <w:lang w:val="en-US"/>
              </w:rPr>
              <w:t>CONCLUSION</w:t>
            </w:r>
            <w:r w:rsidR="00517DBE" w:rsidRPr="00682E6A">
              <w:rPr>
                <w:rFonts w:ascii="Arial" w:hAnsi="Arial" w:cs="Arial"/>
                <w:noProof/>
                <w:webHidden/>
                <w:color w:val="000000" w:themeColor="text1"/>
              </w:rPr>
              <w:tab/>
            </w:r>
            <w:r w:rsidR="00517DBE" w:rsidRPr="00682E6A">
              <w:rPr>
                <w:rFonts w:ascii="Arial" w:hAnsi="Arial" w:cs="Arial"/>
                <w:noProof/>
                <w:webHidden/>
                <w:color w:val="000000" w:themeColor="text1"/>
              </w:rPr>
              <w:fldChar w:fldCharType="begin"/>
            </w:r>
            <w:r w:rsidR="00517DBE" w:rsidRPr="00682E6A">
              <w:rPr>
                <w:rFonts w:ascii="Arial" w:hAnsi="Arial" w:cs="Arial"/>
                <w:noProof/>
                <w:webHidden/>
                <w:color w:val="000000" w:themeColor="text1"/>
              </w:rPr>
              <w:instrText xml:space="preserve"> PAGEREF _Toc121509228 \h </w:instrText>
            </w:r>
            <w:r w:rsidR="00517DBE" w:rsidRPr="00682E6A">
              <w:rPr>
                <w:rFonts w:ascii="Arial" w:hAnsi="Arial" w:cs="Arial"/>
                <w:noProof/>
                <w:webHidden/>
                <w:color w:val="000000" w:themeColor="text1"/>
              </w:rPr>
            </w:r>
            <w:r w:rsidR="00517DBE" w:rsidRPr="00682E6A">
              <w:rPr>
                <w:rFonts w:ascii="Arial" w:hAnsi="Arial" w:cs="Arial"/>
                <w:noProof/>
                <w:webHidden/>
                <w:color w:val="000000" w:themeColor="text1"/>
              </w:rPr>
              <w:fldChar w:fldCharType="separate"/>
            </w:r>
            <w:r w:rsidR="00517DBE" w:rsidRPr="00682E6A">
              <w:rPr>
                <w:rFonts w:ascii="Arial" w:hAnsi="Arial" w:cs="Arial"/>
                <w:noProof/>
                <w:webHidden/>
                <w:color w:val="000000" w:themeColor="text1"/>
              </w:rPr>
              <w:t>8</w:t>
            </w:r>
            <w:r w:rsidR="00517DBE" w:rsidRPr="00682E6A">
              <w:rPr>
                <w:rFonts w:ascii="Arial" w:hAnsi="Arial" w:cs="Arial"/>
                <w:noProof/>
                <w:webHidden/>
                <w:color w:val="000000" w:themeColor="text1"/>
              </w:rPr>
              <w:fldChar w:fldCharType="end"/>
            </w:r>
          </w:hyperlink>
        </w:p>
        <w:p w14:paraId="785526CF" w14:textId="3FDBC270" w:rsidR="00517DBE" w:rsidRPr="00682E6A" w:rsidRDefault="00000000" w:rsidP="00682E6A">
          <w:pPr>
            <w:pStyle w:val="TOC1"/>
            <w:tabs>
              <w:tab w:val="right" w:leader="dot" w:pos="9016"/>
            </w:tabs>
            <w:spacing w:line="360" w:lineRule="auto"/>
            <w:rPr>
              <w:rStyle w:val="Hyperlink"/>
              <w:rFonts w:ascii="Arial" w:hAnsi="Arial" w:cs="Arial"/>
              <w:noProof/>
              <w:color w:val="000000" w:themeColor="text1"/>
            </w:rPr>
          </w:pPr>
          <w:hyperlink w:anchor="_Toc121509229" w:history="1">
            <w:r w:rsidR="00517DBE" w:rsidRPr="00682E6A">
              <w:rPr>
                <w:rStyle w:val="Hyperlink"/>
                <w:rFonts w:ascii="Arial" w:hAnsi="Arial" w:cs="Arial"/>
                <w:noProof/>
                <w:color w:val="000000" w:themeColor="text1"/>
                <w:lang w:val="en-US"/>
              </w:rPr>
              <w:t>REFERENCES</w:t>
            </w:r>
            <w:r w:rsidR="00517DBE" w:rsidRPr="00682E6A">
              <w:rPr>
                <w:rFonts w:ascii="Arial" w:hAnsi="Arial" w:cs="Arial"/>
                <w:noProof/>
                <w:webHidden/>
                <w:color w:val="000000" w:themeColor="text1"/>
              </w:rPr>
              <w:tab/>
            </w:r>
            <w:r w:rsidR="00517DBE" w:rsidRPr="00682E6A">
              <w:rPr>
                <w:rFonts w:ascii="Arial" w:hAnsi="Arial" w:cs="Arial"/>
                <w:noProof/>
                <w:webHidden/>
                <w:color w:val="000000" w:themeColor="text1"/>
              </w:rPr>
              <w:fldChar w:fldCharType="begin"/>
            </w:r>
            <w:r w:rsidR="00517DBE" w:rsidRPr="00682E6A">
              <w:rPr>
                <w:rFonts w:ascii="Arial" w:hAnsi="Arial" w:cs="Arial"/>
                <w:noProof/>
                <w:webHidden/>
                <w:color w:val="000000" w:themeColor="text1"/>
              </w:rPr>
              <w:instrText xml:space="preserve"> PAGEREF _Toc121509229 \h </w:instrText>
            </w:r>
            <w:r w:rsidR="00517DBE" w:rsidRPr="00682E6A">
              <w:rPr>
                <w:rFonts w:ascii="Arial" w:hAnsi="Arial" w:cs="Arial"/>
                <w:noProof/>
                <w:webHidden/>
                <w:color w:val="000000" w:themeColor="text1"/>
              </w:rPr>
            </w:r>
            <w:r w:rsidR="00517DBE" w:rsidRPr="00682E6A">
              <w:rPr>
                <w:rFonts w:ascii="Arial" w:hAnsi="Arial" w:cs="Arial"/>
                <w:noProof/>
                <w:webHidden/>
                <w:color w:val="000000" w:themeColor="text1"/>
              </w:rPr>
              <w:fldChar w:fldCharType="separate"/>
            </w:r>
            <w:r w:rsidR="00517DBE" w:rsidRPr="00682E6A">
              <w:rPr>
                <w:rFonts w:ascii="Arial" w:hAnsi="Arial" w:cs="Arial"/>
                <w:noProof/>
                <w:webHidden/>
                <w:color w:val="000000" w:themeColor="text1"/>
              </w:rPr>
              <w:t>8</w:t>
            </w:r>
            <w:r w:rsidR="00517DBE" w:rsidRPr="00682E6A">
              <w:rPr>
                <w:rFonts w:ascii="Arial" w:hAnsi="Arial" w:cs="Arial"/>
                <w:noProof/>
                <w:webHidden/>
                <w:color w:val="000000" w:themeColor="text1"/>
              </w:rPr>
              <w:fldChar w:fldCharType="end"/>
            </w:r>
          </w:hyperlink>
        </w:p>
        <w:p w14:paraId="6CBF0A17" w14:textId="77777777" w:rsidR="00517DBE" w:rsidRPr="00682E6A" w:rsidRDefault="00517DBE" w:rsidP="00682E6A">
          <w:pPr>
            <w:spacing w:line="360" w:lineRule="auto"/>
            <w:rPr>
              <w:rFonts w:ascii="Arial" w:hAnsi="Arial" w:cs="Arial"/>
              <w:color w:val="000000" w:themeColor="text1"/>
            </w:rPr>
          </w:pPr>
        </w:p>
        <w:p w14:paraId="4828EF1F" w14:textId="1EE0D9C2" w:rsidR="00517DBE" w:rsidRPr="00682E6A" w:rsidRDefault="00517DBE" w:rsidP="00682E6A">
          <w:pPr>
            <w:spacing w:line="360" w:lineRule="auto"/>
            <w:rPr>
              <w:rFonts w:ascii="Arial" w:hAnsi="Arial" w:cs="Arial"/>
              <w:color w:val="000000" w:themeColor="text1"/>
            </w:rPr>
          </w:pPr>
          <w:r w:rsidRPr="00682E6A">
            <w:rPr>
              <w:rFonts w:ascii="Arial" w:hAnsi="Arial" w:cs="Arial"/>
              <w:b/>
              <w:bCs/>
              <w:noProof/>
              <w:color w:val="000000" w:themeColor="text1"/>
            </w:rPr>
            <w:fldChar w:fldCharType="end"/>
          </w:r>
        </w:p>
      </w:sdtContent>
    </w:sdt>
    <w:p w14:paraId="4120F565" w14:textId="28730733" w:rsidR="00517DBE" w:rsidRPr="00682E6A" w:rsidRDefault="00517DBE" w:rsidP="00682E6A">
      <w:pPr>
        <w:spacing w:line="360" w:lineRule="auto"/>
        <w:jc w:val="center"/>
        <w:rPr>
          <w:rFonts w:ascii="Arial" w:hAnsi="Arial" w:cs="Arial"/>
          <w:color w:val="000000" w:themeColor="text1"/>
        </w:rPr>
      </w:pPr>
    </w:p>
    <w:p w14:paraId="5FE7EB65" w14:textId="5F3E608D" w:rsidR="00517DBE" w:rsidRPr="00682E6A" w:rsidRDefault="00517DBE" w:rsidP="00682E6A">
      <w:pPr>
        <w:spacing w:line="360" w:lineRule="auto"/>
        <w:jc w:val="center"/>
        <w:rPr>
          <w:rFonts w:ascii="Arial" w:hAnsi="Arial" w:cs="Arial"/>
          <w:color w:val="000000" w:themeColor="text1"/>
        </w:rPr>
      </w:pPr>
    </w:p>
    <w:p w14:paraId="770AD969" w14:textId="76438954" w:rsidR="00517DBE" w:rsidRPr="00682E6A" w:rsidRDefault="00517DBE" w:rsidP="00682E6A">
      <w:pPr>
        <w:spacing w:line="360" w:lineRule="auto"/>
        <w:jc w:val="center"/>
        <w:rPr>
          <w:rFonts w:ascii="Arial" w:hAnsi="Arial" w:cs="Arial"/>
          <w:color w:val="000000" w:themeColor="text1"/>
        </w:rPr>
      </w:pPr>
    </w:p>
    <w:p w14:paraId="17F842D8" w14:textId="2A291E87" w:rsidR="00517DBE" w:rsidRPr="00682E6A" w:rsidRDefault="00517DBE" w:rsidP="00682E6A">
      <w:pPr>
        <w:spacing w:line="360" w:lineRule="auto"/>
        <w:jc w:val="center"/>
        <w:rPr>
          <w:rFonts w:ascii="Arial" w:hAnsi="Arial" w:cs="Arial"/>
          <w:color w:val="000000" w:themeColor="text1"/>
        </w:rPr>
      </w:pPr>
    </w:p>
    <w:p w14:paraId="0684F484" w14:textId="35A52CC4" w:rsidR="00517DBE" w:rsidRPr="00682E6A" w:rsidRDefault="00517DBE" w:rsidP="00682E6A">
      <w:pPr>
        <w:spacing w:line="360" w:lineRule="auto"/>
        <w:jc w:val="center"/>
        <w:rPr>
          <w:rFonts w:ascii="Arial" w:hAnsi="Arial" w:cs="Arial"/>
          <w:color w:val="000000" w:themeColor="text1"/>
        </w:rPr>
      </w:pPr>
    </w:p>
    <w:p w14:paraId="1CB3399E" w14:textId="0875D1D8" w:rsidR="00517DBE" w:rsidRDefault="00517DBE" w:rsidP="00682E6A">
      <w:pPr>
        <w:spacing w:line="360" w:lineRule="auto"/>
        <w:jc w:val="center"/>
        <w:rPr>
          <w:rFonts w:ascii="Arial" w:hAnsi="Arial" w:cs="Arial"/>
          <w:color w:val="000000" w:themeColor="text1"/>
        </w:rPr>
      </w:pPr>
    </w:p>
    <w:p w14:paraId="2AFFFB6D" w14:textId="395D41AA" w:rsidR="004544CB" w:rsidRDefault="004544CB" w:rsidP="00682E6A">
      <w:pPr>
        <w:spacing w:line="360" w:lineRule="auto"/>
        <w:jc w:val="center"/>
        <w:rPr>
          <w:rFonts w:ascii="Arial" w:hAnsi="Arial" w:cs="Arial"/>
          <w:color w:val="000000" w:themeColor="text1"/>
        </w:rPr>
      </w:pPr>
    </w:p>
    <w:p w14:paraId="49ACF205" w14:textId="0ACD8CCD" w:rsidR="004544CB" w:rsidRDefault="004544CB" w:rsidP="00682E6A">
      <w:pPr>
        <w:spacing w:line="360" w:lineRule="auto"/>
        <w:jc w:val="center"/>
        <w:rPr>
          <w:rFonts w:ascii="Arial" w:hAnsi="Arial" w:cs="Arial"/>
          <w:color w:val="000000" w:themeColor="text1"/>
        </w:rPr>
      </w:pPr>
    </w:p>
    <w:p w14:paraId="0A9F45EE" w14:textId="1B4A6A72" w:rsidR="004544CB" w:rsidRDefault="004544CB" w:rsidP="00682E6A">
      <w:pPr>
        <w:spacing w:line="360" w:lineRule="auto"/>
        <w:jc w:val="center"/>
        <w:rPr>
          <w:rFonts w:ascii="Arial" w:hAnsi="Arial" w:cs="Arial"/>
          <w:color w:val="000000" w:themeColor="text1"/>
        </w:rPr>
      </w:pPr>
    </w:p>
    <w:p w14:paraId="10E2469F" w14:textId="53BC05DF" w:rsidR="004544CB" w:rsidRDefault="004544CB" w:rsidP="00682E6A">
      <w:pPr>
        <w:spacing w:line="360" w:lineRule="auto"/>
        <w:jc w:val="center"/>
        <w:rPr>
          <w:rFonts w:ascii="Arial" w:hAnsi="Arial" w:cs="Arial"/>
          <w:color w:val="000000" w:themeColor="text1"/>
        </w:rPr>
      </w:pPr>
    </w:p>
    <w:p w14:paraId="6F3A1A1E" w14:textId="2308F67F" w:rsidR="004544CB" w:rsidRDefault="004544CB" w:rsidP="00682E6A">
      <w:pPr>
        <w:spacing w:line="360" w:lineRule="auto"/>
        <w:jc w:val="center"/>
        <w:rPr>
          <w:rFonts w:ascii="Arial" w:hAnsi="Arial" w:cs="Arial"/>
          <w:color w:val="000000" w:themeColor="text1"/>
        </w:rPr>
      </w:pPr>
    </w:p>
    <w:p w14:paraId="29E53AE2" w14:textId="5A10B449" w:rsidR="004544CB" w:rsidRDefault="004544CB" w:rsidP="00682E6A">
      <w:pPr>
        <w:spacing w:line="360" w:lineRule="auto"/>
        <w:jc w:val="center"/>
        <w:rPr>
          <w:rFonts w:ascii="Arial" w:hAnsi="Arial" w:cs="Arial"/>
          <w:color w:val="000000" w:themeColor="text1"/>
        </w:rPr>
      </w:pPr>
    </w:p>
    <w:p w14:paraId="4DE13999" w14:textId="546B7DB2" w:rsidR="004544CB" w:rsidRDefault="004544CB" w:rsidP="00682E6A">
      <w:pPr>
        <w:spacing w:line="360" w:lineRule="auto"/>
        <w:jc w:val="center"/>
        <w:rPr>
          <w:rFonts w:ascii="Arial" w:hAnsi="Arial" w:cs="Arial"/>
          <w:color w:val="000000" w:themeColor="text1"/>
        </w:rPr>
      </w:pPr>
    </w:p>
    <w:p w14:paraId="3AC1EAB5" w14:textId="77777777" w:rsidR="004544CB" w:rsidRPr="00682E6A" w:rsidRDefault="004544CB" w:rsidP="00682E6A">
      <w:pPr>
        <w:spacing w:line="360" w:lineRule="auto"/>
        <w:jc w:val="center"/>
        <w:rPr>
          <w:rFonts w:ascii="Arial" w:hAnsi="Arial" w:cs="Arial"/>
          <w:color w:val="000000" w:themeColor="text1"/>
        </w:rPr>
      </w:pPr>
    </w:p>
    <w:p w14:paraId="3DAE8CD7" w14:textId="7708D0EA" w:rsidR="00517DBE" w:rsidRPr="00682E6A" w:rsidRDefault="00517DBE" w:rsidP="00682E6A">
      <w:pPr>
        <w:spacing w:line="360" w:lineRule="auto"/>
        <w:jc w:val="center"/>
        <w:rPr>
          <w:rFonts w:ascii="Arial" w:hAnsi="Arial" w:cs="Arial"/>
          <w:color w:val="000000" w:themeColor="text1"/>
        </w:rPr>
      </w:pPr>
    </w:p>
    <w:p w14:paraId="2843A795" w14:textId="77777777" w:rsidR="00E056CB" w:rsidRPr="00682E6A" w:rsidRDefault="00E056CB" w:rsidP="00682E6A">
      <w:pPr>
        <w:spacing w:line="360" w:lineRule="auto"/>
        <w:jc w:val="center"/>
        <w:rPr>
          <w:rFonts w:ascii="Arial" w:hAnsi="Arial" w:cs="Arial"/>
          <w:color w:val="000000" w:themeColor="text1"/>
        </w:rPr>
      </w:pPr>
    </w:p>
    <w:p w14:paraId="6725BDE0" w14:textId="77777777" w:rsidR="00D07A72" w:rsidRPr="00682E6A" w:rsidRDefault="00D07A72" w:rsidP="00682E6A">
      <w:pPr>
        <w:spacing w:line="360" w:lineRule="auto"/>
        <w:rPr>
          <w:rFonts w:ascii="Arial" w:hAnsi="Arial" w:cs="Arial"/>
          <w:color w:val="000000" w:themeColor="text1"/>
        </w:rPr>
      </w:pPr>
    </w:p>
    <w:p w14:paraId="1C734DC8" w14:textId="4FB5B1E1" w:rsidR="00980FB9" w:rsidRPr="004544CB" w:rsidRDefault="00980FB9" w:rsidP="00682E6A">
      <w:pPr>
        <w:spacing w:line="360" w:lineRule="auto"/>
        <w:rPr>
          <w:rFonts w:ascii="Arial" w:hAnsi="Arial" w:cs="Arial"/>
          <w:color w:val="000000" w:themeColor="text1"/>
          <w:u w:val="single"/>
        </w:rPr>
      </w:pPr>
      <w:bookmarkStart w:id="0" w:name="_Toc121509223"/>
      <w:r w:rsidRPr="004544CB">
        <w:rPr>
          <w:rFonts w:ascii="Arial" w:hAnsi="Arial" w:cs="Arial"/>
          <w:color w:val="000000" w:themeColor="text1"/>
          <w:u w:val="single"/>
        </w:rPr>
        <w:t>INTRODUCTION</w:t>
      </w:r>
      <w:bookmarkEnd w:id="0"/>
      <w:r w:rsidR="004544CB">
        <w:rPr>
          <w:rFonts w:ascii="Arial" w:hAnsi="Arial" w:cs="Arial"/>
          <w:color w:val="000000" w:themeColor="text1"/>
          <w:u w:val="single"/>
        </w:rPr>
        <w:t>.</w:t>
      </w:r>
    </w:p>
    <w:p w14:paraId="560092CB" w14:textId="78F34038" w:rsidR="00E606E9" w:rsidRPr="00682E6A" w:rsidRDefault="00D829AE" w:rsidP="00682E6A">
      <w:pPr>
        <w:spacing w:line="360" w:lineRule="auto"/>
        <w:rPr>
          <w:rFonts w:ascii="Arial" w:hAnsi="Arial" w:cs="Arial"/>
          <w:color w:val="000000" w:themeColor="text1"/>
        </w:rPr>
      </w:pPr>
      <w:r w:rsidRPr="00682E6A">
        <w:rPr>
          <w:rFonts w:ascii="Arial" w:hAnsi="Arial" w:cs="Arial"/>
          <w:color w:val="000000" w:themeColor="text1"/>
        </w:rPr>
        <w:t>The</w:t>
      </w:r>
      <w:r w:rsidR="00E606E9" w:rsidRPr="00682E6A">
        <w:rPr>
          <w:rFonts w:ascii="Arial" w:hAnsi="Arial" w:cs="Arial"/>
          <w:color w:val="000000" w:themeColor="text1"/>
        </w:rPr>
        <w:t xml:space="preserve"> e-portfolio chosen is number 3, and optional Task 4 and 5 of the artefacts.</w:t>
      </w:r>
    </w:p>
    <w:p w14:paraId="6F0C59D9" w14:textId="12943074" w:rsidR="00E606E9" w:rsidRPr="00682E6A" w:rsidRDefault="00E606E9" w:rsidP="00682E6A">
      <w:pPr>
        <w:spacing w:line="360" w:lineRule="auto"/>
        <w:rPr>
          <w:rFonts w:ascii="Arial" w:hAnsi="Arial" w:cs="Arial"/>
          <w:b/>
          <w:bCs/>
          <w:color w:val="000000" w:themeColor="text1"/>
        </w:rPr>
      </w:pPr>
      <w:r w:rsidRPr="00682E6A">
        <w:rPr>
          <w:rFonts w:ascii="Arial" w:hAnsi="Arial" w:cs="Arial"/>
          <w:color w:val="000000" w:themeColor="text1"/>
        </w:rPr>
        <w:t>Th</w:t>
      </w:r>
      <w:r w:rsidR="0006629E" w:rsidRPr="00682E6A">
        <w:rPr>
          <w:rFonts w:ascii="Arial" w:hAnsi="Arial" w:cs="Arial"/>
          <w:color w:val="000000" w:themeColor="text1"/>
        </w:rPr>
        <w:t>is study aims to sensitize the public that one of the causes of</w:t>
      </w:r>
      <w:r w:rsidRPr="00682E6A">
        <w:rPr>
          <w:rFonts w:ascii="Arial" w:hAnsi="Arial" w:cs="Arial"/>
          <w:color w:val="000000" w:themeColor="text1"/>
        </w:rPr>
        <w:t xml:space="preserve"> cardiovascular diseases is heart failure, and many factors are responsible for this development.</w:t>
      </w:r>
    </w:p>
    <w:p w14:paraId="47DFCD72" w14:textId="40DBEEC4" w:rsidR="00E606E9" w:rsidRPr="00682E6A" w:rsidRDefault="00E606E9" w:rsidP="00682E6A">
      <w:pPr>
        <w:spacing w:line="360" w:lineRule="auto"/>
        <w:rPr>
          <w:rFonts w:ascii="Arial" w:hAnsi="Arial" w:cs="Arial"/>
          <w:color w:val="000000" w:themeColor="text1"/>
        </w:rPr>
      </w:pPr>
      <w:r w:rsidRPr="00682E6A">
        <w:rPr>
          <w:rFonts w:ascii="Arial" w:hAnsi="Arial" w:cs="Arial"/>
          <w:color w:val="000000" w:themeColor="text1"/>
        </w:rPr>
        <w:t xml:space="preserve"> </w:t>
      </w:r>
      <w:r w:rsidR="00D829AE" w:rsidRPr="00682E6A">
        <w:rPr>
          <w:rFonts w:ascii="Arial" w:hAnsi="Arial" w:cs="Arial"/>
          <w:color w:val="000000" w:themeColor="text1"/>
        </w:rPr>
        <w:t>It is my</w:t>
      </w:r>
      <w:r w:rsidRPr="00682E6A">
        <w:rPr>
          <w:rFonts w:ascii="Arial" w:hAnsi="Arial" w:cs="Arial"/>
          <w:color w:val="000000" w:themeColor="text1"/>
        </w:rPr>
        <w:t xml:space="preserve"> </w:t>
      </w:r>
      <w:r w:rsidR="004D6B15" w:rsidRPr="00682E6A">
        <w:rPr>
          <w:rFonts w:ascii="Arial" w:hAnsi="Arial" w:cs="Arial"/>
          <w:color w:val="000000" w:themeColor="text1"/>
        </w:rPr>
        <w:t>heart desire</w:t>
      </w:r>
      <w:r w:rsidRPr="00682E6A">
        <w:rPr>
          <w:rFonts w:ascii="Arial" w:hAnsi="Arial" w:cs="Arial"/>
          <w:color w:val="000000" w:themeColor="text1"/>
        </w:rPr>
        <w:t xml:space="preserve"> to contribute my</w:t>
      </w:r>
      <w:r w:rsidR="00D829AE" w:rsidRPr="00682E6A">
        <w:rPr>
          <w:rFonts w:ascii="Arial" w:hAnsi="Arial" w:cs="Arial"/>
          <w:color w:val="000000" w:themeColor="text1"/>
        </w:rPr>
        <w:t xml:space="preserve"> own</w:t>
      </w:r>
      <w:r w:rsidRPr="00682E6A">
        <w:rPr>
          <w:rFonts w:ascii="Arial" w:hAnsi="Arial" w:cs="Arial"/>
          <w:color w:val="000000" w:themeColor="text1"/>
        </w:rPr>
        <w:t xml:space="preserve"> quarter </w:t>
      </w:r>
      <w:r w:rsidR="004D6B15" w:rsidRPr="00682E6A">
        <w:rPr>
          <w:rFonts w:ascii="Arial" w:hAnsi="Arial" w:cs="Arial"/>
          <w:color w:val="000000" w:themeColor="text1"/>
        </w:rPr>
        <w:t>to</w:t>
      </w:r>
      <w:r w:rsidRPr="00682E6A">
        <w:rPr>
          <w:rFonts w:ascii="Arial" w:hAnsi="Arial" w:cs="Arial"/>
          <w:color w:val="000000" w:themeColor="text1"/>
        </w:rPr>
        <w:t xml:space="preserve"> the </w:t>
      </w:r>
      <w:r w:rsidR="00E36F9A" w:rsidRPr="00682E6A">
        <w:rPr>
          <w:rFonts w:ascii="Arial" w:hAnsi="Arial" w:cs="Arial"/>
          <w:color w:val="000000" w:themeColor="text1"/>
        </w:rPr>
        <w:t xml:space="preserve">development </w:t>
      </w:r>
      <w:r w:rsidRPr="00682E6A">
        <w:rPr>
          <w:rFonts w:ascii="Arial" w:hAnsi="Arial" w:cs="Arial"/>
          <w:color w:val="000000" w:themeColor="text1"/>
        </w:rPr>
        <w:t xml:space="preserve">of every human being in </w:t>
      </w:r>
      <w:r w:rsidR="00D829AE" w:rsidRPr="00682E6A">
        <w:rPr>
          <w:rFonts w:ascii="Arial" w:hAnsi="Arial" w:cs="Arial"/>
          <w:color w:val="000000" w:themeColor="text1"/>
        </w:rPr>
        <w:t xml:space="preserve"> the </w:t>
      </w:r>
      <w:r w:rsidRPr="00682E6A">
        <w:rPr>
          <w:rFonts w:ascii="Arial" w:hAnsi="Arial" w:cs="Arial"/>
          <w:color w:val="000000" w:themeColor="text1"/>
        </w:rPr>
        <w:t>society.</w:t>
      </w:r>
    </w:p>
    <w:p w14:paraId="6FD972BE" w14:textId="77AC29A9" w:rsidR="00E606E9" w:rsidRPr="00682E6A" w:rsidRDefault="00E606E9" w:rsidP="00682E6A">
      <w:pPr>
        <w:spacing w:line="360" w:lineRule="auto"/>
        <w:rPr>
          <w:rFonts w:ascii="Arial" w:hAnsi="Arial" w:cs="Arial"/>
          <w:color w:val="000000" w:themeColor="text1"/>
        </w:rPr>
      </w:pPr>
      <w:r w:rsidRPr="00682E6A">
        <w:rPr>
          <w:rFonts w:ascii="Arial" w:hAnsi="Arial" w:cs="Arial"/>
          <w:color w:val="000000" w:themeColor="text1"/>
        </w:rPr>
        <w:t xml:space="preserve">I am using this medium </w:t>
      </w:r>
      <w:r w:rsidR="00AC2972" w:rsidRPr="00682E6A">
        <w:rPr>
          <w:rFonts w:ascii="Arial" w:hAnsi="Arial" w:cs="Arial"/>
          <w:color w:val="000000" w:themeColor="text1"/>
        </w:rPr>
        <w:t>“</w:t>
      </w:r>
      <w:r w:rsidR="00D829AE" w:rsidRPr="00682E6A">
        <w:rPr>
          <w:rFonts w:ascii="Arial" w:hAnsi="Arial" w:cs="Arial"/>
          <w:color w:val="000000" w:themeColor="text1"/>
        </w:rPr>
        <w:t>A</w:t>
      </w:r>
      <w:r w:rsidRPr="00682E6A">
        <w:rPr>
          <w:rFonts w:ascii="Arial" w:hAnsi="Arial" w:cs="Arial"/>
          <w:color w:val="000000" w:themeColor="text1"/>
        </w:rPr>
        <w:t xml:space="preserve"> flyer/leaflet</w:t>
      </w:r>
      <w:r w:rsidR="004D6B15" w:rsidRPr="00682E6A">
        <w:rPr>
          <w:rFonts w:ascii="Arial" w:hAnsi="Arial" w:cs="Arial"/>
          <w:color w:val="000000" w:themeColor="text1"/>
        </w:rPr>
        <w:t xml:space="preserve"> </w:t>
      </w:r>
      <w:r w:rsidRPr="00682E6A">
        <w:rPr>
          <w:rFonts w:ascii="Arial" w:hAnsi="Arial" w:cs="Arial"/>
          <w:color w:val="000000" w:themeColor="text1"/>
        </w:rPr>
        <w:t>an</w:t>
      </w:r>
      <w:r w:rsidR="00791EBD" w:rsidRPr="00682E6A">
        <w:rPr>
          <w:rFonts w:ascii="Arial" w:hAnsi="Arial" w:cs="Arial"/>
          <w:color w:val="000000" w:themeColor="text1"/>
        </w:rPr>
        <w:t>d</w:t>
      </w:r>
      <w:r w:rsidRPr="00682E6A">
        <w:rPr>
          <w:rFonts w:ascii="Arial" w:hAnsi="Arial" w:cs="Arial"/>
          <w:color w:val="000000" w:themeColor="text1"/>
        </w:rPr>
        <w:t xml:space="preserve"> </w:t>
      </w:r>
      <w:proofErr w:type="gramStart"/>
      <w:r w:rsidR="00AC2972" w:rsidRPr="00682E6A">
        <w:rPr>
          <w:rFonts w:ascii="Arial" w:hAnsi="Arial" w:cs="Arial"/>
          <w:color w:val="000000" w:themeColor="text1"/>
        </w:rPr>
        <w:t>The</w:t>
      </w:r>
      <w:proofErr w:type="gramEnd"/>
      <w:r w:rsidR="00AC2972" w:rsidRPr="00682E6A">
        <w:rPr>
          <w:rFonts w:ascii="Arial" w:hAnsi="Arial" w:cs="Arial"/>
          <w:color w:val="000000" w:themeColor="text1"/>
        </w:rPr>
        <w:t xml:space="preserve"> c</w:t>
      </w:r>
      <w:r w:rsidRPr="00682E6A">
        <w:rPr>
          <w:rFonts w:ascii="Arial" w:hAnsi="Arial" w:cs="Arial"/>
          <w:color w:val="000000" w:themeColor="text1"/>
        </w:rPr>
        <w:t xml:space="preserve">onference </w:t>
      </w:r>
      <w:r w:rsidR="00AC2972" w:rsidRPr="00682E6A">
        <w:rPr>
          <w:rFonts w:ascii="Arial" w:hAnsi="Arial" w:cs="Arial"/>
          <w:color w:val="000000" w:themeColor="text1"/>
        </w:rPr>
        <w:t>poster”</w:t>
      </w:r>
      <w:r w:rsidRPr="00682E6A">
        <w:rPr>
          <w:rFonts w:ascii="Arial" w:hAnsi="Arial" w:cs="Arial"/>
          <w:color w:val="000000" w:themeColor="text1"/>
        </w:rPr>
        <w:t xml:space="preserve"> measure to campaign and educat</w:t>
      </w:r>
      <w:r w:rsidR="004D6B15" w:rsidRPr="00682E6A">
        <w:rPr>
          <w:rFonts w:ascii="Arial" w:hAnsi="Arial" w:cs="Arial"/>
          <w:color w:val="000000" w:themeColor="text1"/>
        </w:rPr>
        <w:t xml:space="preserve">e the </w:t>
      </w:r>
      <w:r w:rsidR="00767AC8" w:rsidRPr="00682E6A">
        <w:rPr>
          <w:rFonts w:ascii="Arial" w:hAnsi="Arial" w:cs="Arial"/>
          <w:color w:val="000000" w:themeColor="text1"/>
        </w:rPr>
        <w:t>people</w:t>
      </w:r>
      <w:r w:rsidR="004D6B15" w:rsidRPr="00682E6A">
        <w:rPr>
          <w:rFonts w:ascii="Arial" w:hAnsi="Arial" w:cs="Arial"/>
          <w:color w:val="000000" w:themeColor="text1"/>
        </w:rPr>
        <w:t xml:space="preserve"> </w:t>
      </w:r>
      <w:r w:rsidR="00767AC8" w:rsidRPr="00682E6A">
        <w:rPr>
          <w:rFonts w:ascii="Arial" w:hAnsi="Arial" w:cs="Arial"/>
          <w:color w:val="000000" w:themeColor="text1"/>
        </w:rPr>
        <w:t>about</w:t>
      </w:r>
      <w:r w:rsidR="004D6B15" w:rsidRPr="00682E6A">
        <w:rPr>
          <w:rFonts w:ascii="Arial" w:hAnsi="Arial" w:cs="Arial"/>
          <w:color w:val="000000" w:themeColor="text1"/>
        </w:rPr>
        <w:t xml:space="preserve"> the effect of the above diseases and how to avoid </w:t>
      </w:r>
      <w:r w:rsidR="00E36F9A" w:rsidRPr="00682E6A">
        <w:rPr>
          <w:rFonts w:ascii="Arial" w:hAnsi="Arial" w:cs="Arial"/>
          <w:color w:val="000000" w:themeColor="text1"/>
        </w:rPr>
        <w:t>them</w:t>
      </w:r>
      <w:r w:rsidR="004D6B15" w:rsidRPr="00682E6A">
        <w:rPr>
          <w:rFonts w:ascii="Arial" w:hAnsi="Arial" w:cs="Arial"/>
          <w:color w:val="000000" w:themeColor="text1"/>
        </w:rPr>
        <w:t xml:space="preserve">.                                </w:t>
      </w:r>
    </w:p>
    <w:p w14:paraId="35AF103A" w14:textId="7844DCD0" w:rsidR="00FA02CB" w:rsidRPr="00682E6A" w:rsidRDefault="00E606E9" w:rsidP="00682E6A">
      <w:pPr>
        <w:spacing w:line="360" w:lineRule="auto"/>
        <w:rPr>
          <w:rFonts w:ascii="Arial" w:hAnsi="Arial" w:cs="Arial"/>
          <w:b/>
          <w:bCs/>
          <w:color w:val="000000" w:themeColor="text1"/>
          <w:u w:val="single"/>
        </w:rPr>
      </w:pPr>
      <w:r w:rsidRPr="00682E6A">
        <w:rPr>
          <w:rFonts w:ascii="Arial" w:hAnsi="Arial" w:cs="Arial"/>
          <w:color w:val="000000" w:themeColor="text1"/>
        </w:rPr>
        <w:t>However,</w:t>
      </w:r>
      <w:r w:rsidR="00594858" w:rsidRPr="00682E6A">
        <w:rPr>
          <w:rFonts w:ascii="Arial" w:hAnsi="Arial" w:cs="Arial"/>
          <w:b/>
          <w:bCs/>
          <w:color w:val="000000" w:themeColor="text1"/>
          <w:u w:val="single"/>
        </w:rPr>
        <w:t xml:space="preserve"> </w:t>
      </w:r>
      <w:r w:rsidR="00FA02CB" w:rsidRPr="00682E6A">
        <w:rPr>
          <w:rFonts w:ascii="Arial" w:hAnsi="Arial" w:cs="Arial"/>
          <w:color w:val="000000" w:themeColor="text1"/>
          <w:shd w:val="clear" w:color="auto" w:fill="FFFFFF"/>
        </w:rPr>
        <w:t>Cardiovascular disease (CVD) is a condition that affects the heart or blood vessels. It is one of the causes of death which c</w:t>
      </w:r>
      <w:r w:rsidR="003B4B9A" w:rsidRPr="00682E6A">
        <w:rPr>
          <w:rFonts w:ascii="Arial" w:hAnsi="Arial" w:cs="Arial"/>
          <w:color w:val="000000" w:themeColor="text1"/>
          <w:shd w:val="clear" w:color="auto" w:fill="FFFFFF"/>
        </w:rPr>
        <w:t>ould</w:t>
      </w:r>
      <w:r w:rsidR="00FA02CB" w:rsidRPr="00682E6A">
        <w:rPr>
          <w:rFonts w:ascii="Arial" w:hAnsi="Arial" w:cs="Arial"/>
          <w:color w:val="000000" w:themeColor="text1"/>
          <w:shd w:val="clear" w:color="auto" w:fill="FFFFFF"/>
        </w:rPr>
        <w:t xml:space="preserve"> lead to disability. CVD occurs when </w:t>
      </w:r>
      <w:r w:rsidR="003B4B9A" w:rsidRPr="00682E6A">
        <w:rPr>
          <w:rFonts w:ascii="Arial" w:hAnsi="Arial" w:cs="Arial"/>
          <w:color w:val="000000" w:themeColor="text1"/>
          <w:shd w:val="clear" w:color="auto" w:fill="FFFFFF"/>
        </w:rPr>
        <w:t xml:space="preserve">high </w:t>
      </w:r>
      <w:r w:rsidR="00F74C5A" w:rsidRPr="00682E6A">
        <w:rPr>
          <w:rFonts w:ascii="Arial" w:hAnsi="Arial" w:cs="Arial"/>
          <w:color w:val="000000" w:themeColor="text1"/>
          <w:shd w:val="clear" w:color="auto" w:fill="FFFFFF"/>
        </w:rPr>
        <w:t xml:space="preserve">deposited </w:t>
      </w:r>
      <w:r w:rsidR="003B4B9A" w:rsidRPr="00682E6A">
        <w:rPr>
          <w:rFonts w:ascii="Arial" w:hAnsi="Arial" w:cs="Arial"/>
          <w:color w:val="000000" w:themeColor="text1"/>
          <w:shd w:val="clear" w:color="auto" w:fill="FFFFFF"/>
        </w:rPr>
        <w:t xml:space="preserve">fat </w:t>
      </w:r>
      <w:r w:rsidR="002E3476" w:rsidRPr="00682E6A">
        <w:rPr>
          <w:rFonts w:ascii="Arial" w:hAnsi="Arial" w:cs="Arial"/>
          <w:color w:val="000000" w:themeColor="text1"/>
          <w:shd w:val="clear" w:color="auto" w:fill="FFFFFF"/>
        </w:rPr>
        <w:t>builds up in the arteries, which increases</w:t>
      </w:r>
      <w:r w:rsidR="003B4B9A" w:rsidRPr="00682E6A">
        <w:rPr>
          <w:rFonts w:ascii="Arial" w:hAnsi="Arial" w:cs="Arial"/>
          <w:color w:val="000000" w:themeColor="text1"/>
          <w:shd w:val="clear" w:color="auto" w:fill="FFFFFF"/>
        </w:rPr>
        <w:t xml:space="preserve"> blood clots</w:t>
      </w:r>
      <w:r w:rsidR="00FA02CB" w:rsidRPr="00682E6A">
        <w:rPr>
          <w:rFonts w:ascii="Arial" w:hAnsi="Arial" w:cs="Arial"/>
          <w:color w:val="000000" w:themeColor="text1"/>
          <w:shd w:val="clear" w:color="auto" w:fill="FFFFFF"/>
        </w:rPr>
        <w:t xml:space="preserve">. Not only does it affect the heart, </w:t>
      </w:r>
      <w:r w:rsidR="007365CF" w:rsidRPr="00682E6A">
        <w:rPr>
          <w:rFonts w:ascii="Arial" w:hAnsi="Arial" w:cs="Arial"/>
          <w:color w:val="000000" w:themeColor="text1"/>
          <w:shd w:val="clear" w:color="auto" w:fill="FFFFFF"/>
        </w:rPr>
        <w:t>but it</w:t>
      </w:r>
      <w:r w:rsidR="00FA02CB" w:rsidRPr="00682E6A">
        <w:rPr>
          <w:rFonts w:ascii="Arial" w:hAnsi="Arial" w:cs="Arial"/>
          <w:color w:val="000000" w:themeColor="text1"/>
          <w:shd w:val="clear" w:color="auto" w:fill="FFFFFF"/>
        </w:rPr>
        <w:t xml:space="preserve"> also causes damage to other body organs like the kidney, </w:t>
      </w:r>
      <w:r w:rsidR="00F16468" w:rsidRPr="00682E6A">
        <w:rPr>
          <w:rFonts w:ascii="Arial" w:hAnsi="Arial" w:cs="Arial"/>
          <w:color w:val="000000" w:themeColor="text1"/>
          <w:shd w:val="clear" w:color="auto" w:fill="FFFFFF"/>
        </w:rPr>
        <w:t>brain,</w:t>
      </w:r>
      <w:r w:rsidR="00FA02CB" w:rsidRPr="00682E6A">
        <w:rPr>
          <w:rFonts w:ascii="Arial" w:hAnsi="Arial" w:cs="Arial"/>
          <w:color w:val="000000" w:themeColor="text1"/>
          <w:shd w:val="clear" w:color="auto" w:fill="FFFFFF"/>
        </w:rPr>
        <w:t xml:space="preserve"> and eyes </w:t>
      </w:r>
      <w:bookmarkStart w:id="1" w:name="_Hlk120730280"/>
      <w:r w:rsidR="00FA02CB" w:rsidRPr="00682E6A">
        <w:rPr>
          <w:rFonts w:ascii="Arial" w:hAnsi="Arial" w:cs="Arial"/>
          <w:color w:val="000000" w:themeColor="text1"/>
          <w:shd w:val="clear" w:color="auto" w:fill="FFFFFF"/>
        </w:rPr>
        <w:t>(NHS, 2022).</w:t>
      </w:r>
      <w:bookmarkEnd w:id="1"/>
    </w:p>
    <w:p w14:paraId="10D637A7" w14:textId="521CC2B3" w:rsidR="00FA02CB" w:rsidRPr="00682E6A" w:rsidRDefault="00FA02CB" w:rsidP="00682E6A">
      <w:pPr>
        <w:spacing w:line="360" w:lineRule="auto"/>
        <w:rPr>
          <w:rFonts w:ascii="Arial" w:hAnsi="Arial" w:cs="Arial"/>
          <w:color w:val="000000" w:themeColor="text1"/>
          <w:shd w:val="clear" w:color="auto" w:fill="FFFFFF"/>
        </w:rPr>
      </w:pPr>
      <w:r w:rsidRPr="00682E6A">
        <w:rPr>
          <w:rFonts w:ascii="Arial" w:hAnsi="Arial" w:cs="Arial"/>
          <w:color w:val="000000" w:themeColor="text1"/>
          <w:shd w:val="clear" w:color="auto" w:fill="FFFFFF"/>
        </w:rPr>
        <w:t xml:space="preserve">According to the World Health Organization (WHO), CVD is a major cause of death worldwide and </w:t>
      </w:r>
      <w:r w:rsidR="002E3476" w:rsidRPr="00682E6A">
        <w:rPr>
          <w:rFonts w:ascii="Arial" w:hAnsi="Arial" w:cs="Arial"/>
          <w:color w:val="000000" w:themeColor="text1"/>
          <w:shd w:val="clear" w:color="auto" w:fill="FFFFFF"/>
        </w:rPr>
        <w:t xml:space="preserve">was </w:t>
      </w:r>
      <w:r w:rsidRPr="00682E6A">
        <w:rPr>
          <w:rFonts w:ascii="Arial" w:hAnsi="Arial" w:cs="Arial"/>
          <w:color w:val="000000" w:themeColor="text1"/>
          <w:shd w:val="clear" w:color="auto" w:fill="FFFFFF"/>
        </w:rPr>
        <w:t xml:space="preserve">estimated </w:t>
      </w:r>
      <w:r w:rsidR="002E3476" w:rsidRPr="00682E6A">
        <w:rPr>
          <w:rFonts w:ascii="Arial" w:hAnsi="Arial" w:cs="Arial"/>
          <w:color w:val="000000" w:themeColor="text1"/>
          <w:shd w:val="clear" w:color="auto" w:fill="FFFFFF"/>
        </w:rPr>
        <w:t xml:space="preserve">to have </w:t>
      </w:r>
      <w:r w:rsidRPr="00682E6A">
        <w:rPr>
          <w:rFonts w:ascii="Arial" w:hAnsi="Arial" w:cs="Arial"/>
          <w:color w:val="000000" w:themeColor="text1"/>
          <w:shd w:val="clear" w:color="auto" w:fill="FFFFFF"/>
        </w:rPr>
        <w:t>about 17.7 million deaths in 2015</w:t>
      </w:r>
      <w:r w:rsidR="00E819DC" w:rsidRPr="00682E6A">
        <w:rPr>
          <w:rFonts w:ascii="Arial" w:hAnsi="Arial" w:cs="Arial"/>
          <w:color w:val="000000" w:themeColor="text1"/>
          <w:shd w:val="clear" w:color="auto" w:fill="FFFFFF"/>
        </w:rPr>
        <w:t xml:space="preserve"> (Benjamin et al</w:t>
      </w:r>
      <w:r w:rsidR="002E3476" w:rsidRPr="00682E6A">
        <w:rPr>
          <w:rFonts w:ascii="Arial" w:hAnsi="Arial" w:cs="Arial"/>
          <w:color w:val="000000" w:themeColor="text1"/>
          <w:shd w:val="clear" w:color="auto" w:fill="FFFFFF"/>
        </w:rPr>
        <w:t>.</w:t>
      </w:r>
      <w:r w:rsidR="00E819DC" w:rsidRPr="00682E6A">
        <w:rPr>
          <w:rFonts w:ascii="Arial" w:hAnsi="Arial" w:cs="Arial"/>
          <w:color w:val="000000" w:themeColor="text1"/>
          <w:shd w:val="clear" w:color="auto" w:fill="FFFFFF"/>
        </w:rPr>
        <w:t xml:space="preserve">, 2018). </w:t>
      </w:r>
    </w:p>
    <w:p w14:paraId="02A5C711" w14:textId="56B203E9" w:rsidR="00CD305D" w:rsidRPr="00682E6A" w:rsidRDefault="00E819DC" w:rsidP="00682E6A">
      <w:pPr>
        <w:spacing w:line="360" w:lineRule="auto"/>
        <w:rPr>
          <w:rStyle w:val="Emphasis"/>
          <w:rFonts w:ascii="Arial" w:hAnsi="Arial" w:cs="Arial"/>
          <w:i w:val="0"/>
          <w:iCs w:val="0"/>
          <w:color w:val="000000" w:themeColor="text1"/>
        </w:rPr>
      </w:pPr>
      <w:r w:rsidRPr="00682E6A">
        <w:rPr>
          <w:rFonts w:ascii="Arial" w:hAnsi="Arial" w:cs="Arial"/>
          <w:color w:val="000000" w:themeColor="text1"/>
          <w:shd w:val="clear" w:color="auto" w:fill="FFFFFF"/>
        </w:rPr>
        <w:t>The</w:t>
      </w:r>
      <w:r w:rsidR="008F3CD6" w:rsidRPr="00682E6A">
        <w:rPr>
          <w:rFonts w:ascii="Arial" w:hAnsi="Arial" w:cs="Arial"/>
          <w:color w:val="000000" w:themeColor="text1"/>
          <w:shd w:val="clear" w:color="auto" w:fill="FFFFFF"/>
        </w:rPr>
        <w:t xml:space="preserve"> occurrence of diabetes and </w:t>
      </w:r>
      <w:r w:rsidR="002E3476" w:rsidRPr="00682E6A">
        <w:rPr>
          <w:rFonts w:ascii="Arial" w:hAnsi="Arial" w:cs="Arial"/>
          <w:color w:val="000000" w:themeColor="text1"/>
          <w:shd w:val="clear" w:color="auto" w:fill="FFFFFF"/>
        </w:rPr>
        <w:t>O</w:t>
      </w:r>
      <w:r w:rsidR="008F3CD6" w:rsidRPr="00682E6A">
        <w:rPr>
          <w:rFonts w:ascii="Arial" w:hAnsi="Arial" w:cs="Arial"/>
          <w:color w:val="000000" w:themeColor="text1"/>
          <w:shd w:val="clear" w:color="auto" w:fill="FFFFFF"/>
        </w:rPr>
        <w:t xml:space="preserve">besity is </w:t>
      </w:r>
      <w:r w:rsidRPr="00682E6A">
        <w:rPr>
          <w:rFonts w:ascii="Arial" w:hAnsi="Arial" w:cs="Arial"/>
          <w:color w:val="000000" w:themeColor="text1"/>
          <w:shd w:val="clear" w:color="auto" w:fill="FFFFFF"/>
        </w:rPr>
        <w:t>said</w:t>
      </w:r>
      <w:r w:rsidR="008F3CD6" w:rsidRPr="00682E6A">
        <w:rPr>
          <w:rFonts w:ascii="Arial" w:hAnsi="Arial" w:cs="Arial"/>
          <w:color w:val="000000" w:themeColor="text1"/>
          <w:shd w:val="clear" w:color="auto" w:fill="FFFFFF"/>
        </w:rPr>
        <w:t xml:space="preserve"> </w:t>
      </w:r>
      <w:r w:rsidRPr="00682E6A">
        <w:rPr>
          <w:rFonts w:ascii="Arial" w:hAnsi="Arial" w:cs="Arial"/>
          <w:color w:val="000000" w:themeColor="text1"/>
          <w:shd w:val="clear" w:color="auto" w:fill="FFFFFF"/>
        </w:rPr>
        <w:t xml:space="preserve">to </w:t>
      </w:r>
      <w:r w:rsidR="002E3476" w:rsidRPr="00682E6A">
        <w:rPr>
          <w:rFonts w:ascii="Arial" w:hAnsi="Arial" w:cs="Arial"/>
          <w:color w:val="000000" w:themeColor="text1"/>
          <w:shd w:val="clear" w:color="auto" w:fill="FFFFFF"/>
        </w:rPr>
        <w:t>have</w:t>
      </w:r>
      <w:r w:rsidR="008F3CD6" w:rsidRPr="00682E6A">
        <w:rPr>
          <w:rFonts w:ascii="Arial" w:hAnsi="Arial" w:cs="Arial"/>
          <w:color w:val="000000" w:themeColor="text1"/>
          <w:shd w:val="clear" w:color="auto" w:fill="FFFFFF"/>
        </w:rPr>
        <w:t xml:space="preserve"> reached a high level. Studies show that Obesity in adults between the ages of 20 to 50 raises the risk of those within this age bracket having cardiovascular disease (CVD) or any long-standing illness </w:t>
      </w:r>
      <w:r w:rsidR="00CD305D" w:rsidRPr="00682E6A">
        <w:rPr>
          <w:rFonts w:ascii="Arial" w:hAnsi="Arial" w:cs="Arial"/>
          <w:color w:val="000000" w:themeColor="text1"/>
          <w:shd w:val="clear" w:color="auto" w:fill="FFFFFF"/>
        </w:rPr>
        <w:t>(</w:t>
      </w:r>
      <w:proofErr w:type="spellStart"/>
      <w:r w:rsidR="00CD305D" w:rsidRPr="00682E6A">
        <w:rPr>
          <w:rFonts w:ascii="Arial" w:hAnsi="Arial" w:cs="Arial"/>
          <w:color w:val="000000" w:themeColor="text1"/>
          <w:shd w:val="clear" w:color="auto" w:fill="FFFFFF"/>
        </w:rPr>
        <w:t>Szekely</w:t>
      </w:r>
      <w:proofErr w:type="spellEnd"/>
      <w:r w:rsidR="00CD305D" w:rsidRPr="00682E6A">
        <w:rPr>
          <w:rFonts w:ascii="Arial" w:hAnsi="Arial" w:cs="Arial"/>
          <w:color w:val="000000" w:themeColor="text1"/>
          <w:shd w:val="clear" w:color="auto" w:fill="FFFFFF"/>
        </w:rPr>
        <w:t xml:space="preserve"> Y, </w:t>
      </w:r>
      <w:proofErr w:type="spellStart"/>
      <w:r w:rsidR="00CD305D" w:rsidRPr="00682E6A">
        <w:rPr>
          <w:rFonts w:ascii="Arial" w:hAnsi="Arial" w:cs="Arial"/>
          <w:color w:val="000000" w:themeColor="text1"/>
          <w:shd w:val="clear" w:color="auto" w:fill="FFFFFF"/>
        </w:rPr>
        <w:t>Arbel</w:t>
      </w:r>
      <w:proofErr w:type="spellEnd"/>
      <w:r w:rsidR="00CD305D" w:rsidRPr="00682E6A">
        <w:rPr>
          <w:rFonts w:ascii="Arial" w:hAnsi="Arial" w:cs="Arial"/>
          <w:color w:val="000000" w:themeColor="text1"/>
          <w:shd w:val="clear" w:color="auto" w:fill="FFFFFF"/>
        </w:rPr>
        <w:t xml:space="preserve"> Y, 2018)</w:t>
      </w:r>
    </w:p>
    <w:p w14:paraId="316C9B05" w14:textId="005671DE" w:rsidR="006C7F8A" w:rsidRPr="00682E6A" w:rsidRDefault="002F198F" w:rsidP="00682E6A">
      <w:pPr>
        <w:spacing w:line="360" w:lineRule="auto"/>
        <w:rPr>
          <w:rFonts w:ascii="Arial" w:hAnsi="Arial" w:cs="Arial"/>
          <w:color w:val="000000" w:themeColor="text1"/>
          <w:shd w:val="clear" w:color="auto" w:fill="FFFFFF"/>
        </w:rPr>
      </w:pPr>
      <w:r w:rsidRPr="00682E6A">
        <w:rPr>
          <w:rFonts w:ascii="Arial" w:hAnsi="Arial" w:cs="Arial"/>
          <w:color w:val="000000" w:themeColor="text1"/>
          <w:shd w:val="clear" w:color="auto" w:fill="FFFFFF"/>
        </w:rPr>
        <w:t>In this work, we w</w:t>
      </w:r>
      <w:r w:rsidR="002E3476" w:rsidRPr="00682E6A">
        <w:rPr>
          <w:rFonts w:ascii="Arial" w:hAnsi="Arial" w:cs="Arial"/>
          <w:color w:val="000000" w:themeColor="text1"/>
          <w:shd w:val="clear" w:color="auto" w:fill="FFFFFF"/>
        </w:rPr>
        <w:t>ill</w:t>
      </w:r>
      <w:r w:rsidRPr="00682E6A">
        <w:rPr>
          <w:rFonts w:ascii="Arial" w:hAnsi="Arial" w:cs="Arial"/>
          <w:color w:val="000000" w:themeColor="text1"/>
          <w:shd w:val="clear" w:color="auto" w:fill="FFFFFF"/>
        </w:rPr>
        <w:t xml:space="preserve"> be looking at the </w:t>
      </w:r>
      <w:r w:rsidR="006F2A7A" w:rsidRPr="00682E6A">
        <w:rPr>
          <w:rFonts w:ascii="Arial" w:hAnsi="Arial" w:cs="Arial"/>
          <w:color w:val="000000" w:themeColor="text1"/>
          <w:shd w:val="clear" w:color="auto" w:fill="FFFFFF"/>
        </w:rPr>
        <w:t>risk factors of cardiovascular disease</w:t>
      </w:r>
      <w:r w:rsidR="002E3476" w:rsidRPr="00682E6A">
        <w:rPr>
          <w:rFonts w:ascii="Arial" w:hAnsi="Arial" w:cs="Arial"/>
          <w:color w:val="000000" w:themeColor="text1"/>
          <w:shd w:val="clear" w:color="auto" w:fill="FFFFFF"/>
        </w:rPr>
        <w:t>,</w:t>
      </w:r>
      <w:r w:rsidR="006F2A7A" w:rsidRPr="00682E6A">
        <w:rPr>
          <w:rFonts w:ascii="Arial" w:hAnsi="Arial" w:cs="Arial"/>
          <w:color w:val="000000" w:themeColor="text1"/>
          <w:shd w:val="clear" w:color="auto" w:fill="FFFFFF"/>
        </w:rPr>
        <w:t xml:space="preserve"> which are </w:t>
      </w:r>
      <w:r w:rsidR="002E3476" w:rsidRPr="00682E6A">
        <w:rPr>
          <w:rFonts w:ascii="Arial" w:hAnsi="Arial" w:cs="Arial"/>
          <w:color w:val="000000" w:themeColor="text1"/>
          <w:shd w:val="clear" w:color="auto" w:fill="FFFFFF"/>
        </w:rPr>
        <w:t>O</w:t>
      </w:r>
      <w:r w:rsidRPr="00682E6A">
        <w:rPr>
          <w:rFonts w:ascii="Arial" w:hAnsi="Arial" w:cs="Arial"/>
          <w:color w:val="000000" w:themeColor="text1"/>
          <w:shd w:val="clear" w:color="auto" w:fill="FFFFFF"/>
        </w:rPr>
        <w:t>besity and diabetes</w:t>
      </w:r>
      <w:r w:rsidR="006F2A7A" w:rsidRPr="00682E6A">
        <w:rPr>
          <w:rFonts w:ascii="Arial" w:hAnsi="Arial" w:cs="Arial"/>
          <w:color w:val="000000" w:themeColor="text1"/>
          <w:shd w:val="clear" w:color="auto" w:fill="FFFFFF"/>
        </w:rPr>
        <w:t xml:space="preserve">, ways of </w:t>
      </w:r>
      <w:r w:rsidR="00F16468" w:rsidRPr="00682E6A">
        <w:rPr>
          <w:rFonts w:ascii="Arial" w:hAnsi="Arial" w:cs="Arial"/>
          <w:color w:val="000000" w:themeColor="text1"/>
          <w:shd w:val="clear" w:color="auto" w:fill="FFFFFF"/>
        </w:rPr>
        <w:t>preventing</w:t>
      </w:r>
      <w:r w:rsidR="006F2A7A" w:rsidRPr="00682E6A">
        <w:rPr>
          <w:rFonts w:ascii="Arial" w:hAnsi="Arial" w:cs="Arial"/>
          <w:color w:val="000000" w:themeColor="text1"/>
          <w:shd w:val="clear" w:color="auto" w:fill="FFFFFF"/>
        </w:rPr>
        <w:t xml:space="preserve"> </w:t>
      </w:r>
      <w:r w:rsidR="00F16468" w:rsidRPr="00682E6A">
        <w:rPr>
          <w:rFonts w:ascii="Arial" w:hAnsi="Arial" w:cs="Arial"/>
          <w:color w:val="000000" w:themeColor="text1"/>
          <w:shd w:val="clear" w:color="auto" w:fill="FFFFFF"/>
        </w:rPr>
        <w:t>it</w:t>
      </w:r>
      <w:r w:rsidR="006F2A7A" w:rsidRPr="00682E6A">
        <w:rPr>
          <w:rFonts w:ascii="Arial" w:hAnsi="Arial" w:cs="Arial"/>
          <w:color w:val="000000" w:themeColor="text1"/>
          <w:shd w:val="clear" w:color="auto" w:fill="FFFFFF"/>
        </w:rPr>
        <w:t xml:space="preserve"> and </w:t>
      </w:r>
      <w:r w:rsidR="00F16468" w:rsidRPr="00682E6A">
        <w:rPr>
          <w:rFonts w:ascii="Arial" w:hAnsi="Arial" w:cs="Arial"/>
          <w:color w:val="000000" w:themeColor="text1"/>
          <w:shd w:val="clear" w:color="auto" w:fill="FFFFFF"/>
        </w:rPr>
        <w:t>creating awareness of</w:t>
      </w:r>
      <w:r w:rsidR="006F2A7A" w:rsidRPr="00682E6A">
        <w:rPr>
          <w:rFonts w:ascii="Arial" w:hAnsi="Arial" w:cs="Arial"/>
          <w:color w:val="000000" w:themeColor="text1"/>
          <w:shd w:val="clear" w:color="auto" w:fill="FFFFFF"/>
        </w:rPr>
        <w:t xml:space="preserve"> CVD</w:t>
      </w:r>
      <w:r w:rsidR="00F16468" w:rsidRPr="00682E6A">
        <w:rPr>
          <w:rFonts w:ascii="Arial" w:hAnsi="Arial" w:cs="Arial"/>
          <w:color w:val="000000" w:themeColor="text1"/>
          <w:shd w:val="clear" w:color="auto" w:fill="FFFFFF"/>
        </w:rPr>
        <w:t xml:space="preserve"> to encourage</w:t>
      </w:r>
      <w:r w:rsidR="006F2A7A" w:rsidRPr="00682E6A">
        <w:rPr>
          <w:rFonts w:ascii="Arial" w:hAnsi="Arial" w:cs="Arial"/>
          <w:color w:val="000000" w:themeColor="text1"/>
          <w:shd w:val="clear" w:color="auto" w:fill="FFFFFF"/>
        </w:rPr>
        <w:t xml:space="preserve"> a healthy lifestyle</w:t>
      </w:r>
      <w:r w:rsidR="00F16468" w:rsidRPr="00682E6A">
        <w:rPr>
          <w:rFonts w:ascii="Arial" w:hAnsi="Arial" w:cs="Arial"/>
          <w:color w:val="000000" w:themeColor="text1"/>
          <w:shd w:val="clear" w:color="auto" w:fill="FFFFFF"/>
        </w:rPr>
        <w:t>.</w:t>
      </w:r>
    </w:p>
    <w:p w14:paraId="2DE6755B" w14:textId="6B3A4F29" w:rsidR="00ED1079" w:rsidRPr="00AD6745" w:rsidRDefault="00AC3EC6" w:rsidP="00682E6A">
      <w:pPr>
        <w:spacing w:line="360" w:lineRule="auto"/>
        <w:rPr>
          <w:rFonts w:ascii="Arial" w:hAnsi="Arial" w:cs="Arial"/>
          <w:color w:val="000000" w:themeColor="text1"/>
          <w:u w:val="single"/>
        </w:rPr>
      </w:pPr>
      <w:bookmarkStart w:id="2" w:name="_Toc121509224"/>
      <w:r w:rsidRPr="00AD6745">
        <w:rPr>
          <w:rFonts w:ascii="Arial" w:hAnsi="Arial" w:cs="Arial"/>
          <w:color w:val="000000" w:themeColor="text1"/>
          <w:u w:val="single"/>
        </w:rPr>
        <w:t>Diabetes</w:t>
      </w:r>
      <w:r w:rsidR="00973561" w:rsidRPr="00AD6745">
        <w:rPr>
          <w:rFonts w:ascii="Arial" w:hAnsi="Arial" w:cs="Arial"/>
          <w:color w:val="000000" w:themeColor="text1"/>
          <w:u w:val="single"/>
        </w:rPr>
        <w:t xml:space="preserve"> and Cardiovascular disease</w:t>
      </w:r>
      <w:bookmarkEnd w:id="2"/>
      <w:r w:rsidR="00AD6745">
        <w:rPr>
          <w:rFonts w:ascii="Arial" w:hAnsi="Arial" w:cs="Arial"/>
          <w:color w:val="000000" w:themeColor="text1"/>
          <w:u w:val="single"/>
        </w:rPr>
        <w:t>:</w:t>
      </w:r>
    </w:p>
    <w:p w14:paraId="57787C9B" w14:textId="5EBA9D02" w:rsidR="006200A2" w:rsidRPr="00682E6A" w:rsidRDefault="006200A2" w:rsidP="00682E6A">
      <w:pPr>
        <w:spacing w:line="360" w:lineRule="auto"/>
        <w:rPr>
          <w:rFonts w:ascii="Arial" w:hAnsi="Arial" w:cs="Arial"/>
          <w:color w:val="000000" w:themeColor="text1"/>
        </w:rPr>
      </w:pPr>
      <w:r w:rsidRPr="00682E6A">
        <w:rPr>
          <w:rFonts w:ascii="Arial" w:hAnsi="Arial" w:cs="Arial"/>
          <w:color w:val="000000" w:themeColor="text1"/>
        </w:rPr>
        <w:t xml:space="preserve">Studies have shown that diabetes is one of the leading risk factors </w:t>
      </w:r>
      <w:r w:rsidR="003E0E49" w:rsidRPr="00682E6A">
        <w:rPr>
          <w:rFonts w:ascii="Arial" w:hAnsi="Arial" w:cs="Arial"/>
          <w:color w:val="000000" w:themeColor="text1"/>
        </w:rPr>
        <w:t>for</w:t>
      </w:r>
      <w:r w:rsidRPr="00682E6A">
        <w:rPr>
          <w:rFonts w:ascii="Arial" w:hAnsi="Arial" w:cs="Arial"/>
          <w:color w:val="000000" w:themeColor="text1"/>
        </w:rPr>
        <w:t xml:space="preserve"> cardiovascular disease worldwide</w:t>
      </w:r>
      <w:r w:rsidR="00973561" w:rsidRPr="00682E6A">
        <w:rPr>
          <w:rFonts w:ascii="Arial" w:hAnsi="Arial" w:cs="Arial"/>
          <w:color w:val="000000" w:themeColor="text1"/>
        </w:rPr>
        <w:t xml:space="preserve"> (Benjamin EJ, Blaha MJ, 2017). </w:t>
      </w:r>
      <w:r w:rsidRPr="00682E6A">
        <w:rPr>
          <w:rFonts w:ascii="Arial" w:hAnsi="Arial" w:cs="Arial"/>
          <w:color w:val="000000" w:themeColor="text1"/>
        </w:rPr>
        <w:t xml:space="preserve">It also states that patients who </w:t>
      </w:r>
      <w:r w:rsidR="003E0E49" w:rsidRPr="00682E6A">
        <w:rPr>
          <w:rFonts w:ascii="Arial" w:hAnsi="Arial" w:cs="Arial"/>
          <w:color w:val="000000" w:themeColor="text1"/>
        </w:rPr>
        <w:t>have diabetes</w:t>
      </w:r>
      <w:r w:rsidRPr="00682E6A">
        <w:rPr>
          <w:rFonts w:ascii="Arial" w:hAnsi="Arial" w:cs="Arial"/>
          <w:color w:val="000000" w:themeColor="text1"/>
        </w:rPr>
        <w:t xml:space="preserve"> have a greater chance </w:t>
      </w:r>
      <w:r w:rsidR="003E0E49" w:rsidRPr="00682E6A">
        <w:rPr>
          <w:rFonts w:ascii="Arial" w:hAnsi="Arial" w:cs="Arial"/>
          <w:color w:val="000000" w:themeColor="text1"/>
        </w:rPr>
        <w:t>of</w:t>
      </w:r>
      <w:r w:rsidRPr="00682E6A">
        <w:rPr>
          <w:rFonts w:ascii="Arial" w:hAnsi="Arial" w:cs="Arial"/>
          <w:color w:val="000000" w:themeColor="text1"/>
        </w:rPr>
        <w:t xml:space="preserve"> developing coronary artery disease (CAD). Among the two types of diabetes – Type1 Diabetes Mellitus (T1DM) and Type2 Diabetes Mellitus (T2DM), T2DM </w:t>
      </w:r>
      <w:r w:rsidR="003E0E49" w:rsidRPr="00682E6A">
        <w:rPr>
          <w:rFonts w:ascii="Arial" w:hAnsi="Arial" w:cs="Arial"/>
          <w:color w:val="000000" w:themeColor="text1"/>
        </w:rPr>
        <w:t>is</w:t>
      </w:r>
      <w:r w:rsidRPr="00682E6A">
        <w:rPr>
          <w:rFonts w:ascii="Arial" w:hAnsi="Arial" w:cs="Arial"/>
          <w:color w:val="000000" w:themeColor="text1"/>
        </w:rPr>
        <w:t xml:space="preserve"> one with a higher incidence of diabetes occurring worldwide.  </w:t>
      </w:r>
    </w:p>
    <w:p w14:paraId="2C345CF0" w14:textId="499999AC" w:rsidR="00E154AF" w:rsidRPr="00682E6A" w:rsidRDefault="008E06FA" w:rsidP="00682E6A">
      <w:pPr>
        <w:spacing w:line="360" w:lineRule="auto"/>
        <w:rPr>
          <w:rFonts w:ascii="Arial" w:hAnsi="Arial" w:cs="Arial"/>
          <w:color w:val="000000" w:themeColor="text1"/>
          <w:shd w:val="clear" w:color="auto" w:fill="FFFFFF"/>
        </w:rPr>
      </w:pPr>
      <w:r w:rsidRPr="00682E6A">
        <w:rPr>
          <w:rFonts w:ascii="Arial" w:hAnsi="Arial" w:cs="Arial"/>
          <w:color w:val="000000" w:themeColor="text1"/>
          <w:shd w:val="clear" w:color="auto" w:fill="FFFFFF"/>
        </w:rPr>
        <w:t>C</w:t>
      </w:r>
      <w:r w:rsidR="009B30E1" w:rsidRPr="00682E6A">
        <w:rPr>
          <w:rFonts w:ascii="Arial" w:hAnsi="Arial" w:cs="Arial"/>
          <w:color w:val="000000" w:themeColor="text1"/>
          <w:shd w:val="clear" w:color="auto" w:fill="FFFFFF"/>
        </w:rPr>
        <w:t xml:space="preserve">omplications arising from T2DM </w:t>
      </w:r>
      <w:r w:rsidRPr="00682E6A">
        <w:rPr>
          <w:rFonts w:ascii="Arial" w:hAnsi="Arial" w:cs="Arial"/>
          <w:color w:val="000000" w:themeColor="text1"/>
          <w:shd w:val="clear" w:color="auto" w:fill="FFFFFF"/>
        </w:rPr>
        <w:t>are</w:t>
      </w:r>
      <w:r w:rsidR="009B30E1" w:rsidRPr="00682E6A">
        <w:rPr>
          <w:rFonts w:ascii="Arial" w:hAnsi="Arial" w:cs="Arial"/>
          <w:color w:val="000000" w:themeColor="text1"/>
          <w:shd w:val="clear" w:color="auto" w:fill="FFFFFF"/>
        </w:rPr>
        <w:t xml:space="preserve"> due to Glycaemic control, which is glucose level control (Eckel </w:t>
      </w:r>
      <w:r w:rsidR="003E0E49" w:rsidRPr="00682E6A">
        <w:rPr>
          <w:rFonts w:ascii="Arial" w:hAnsi="Arial" w:cs="Arial"/>
          <w:color w:val="000000" w:themeColor="text1"/>
          <w:shd w:val="clear" w:color="auto" w:fill="FFFFFF"/>
        </w:rPr>
        <w:t>et al.</w:t>
      </w:r>
      <w:r w:rsidR="009B30E1" w:rsidRPr="00682E6A">
        <w:rPr>
          <w:rFonts w:ascii="Arial" w:hAnsi="Arial" w:cs="Arial"/>
          <w:color w:val="000000" w:themeColor="text1"/>
          <w:shd w:val="clear" w:color="auto" w:fill="FFFFFF"/>
        </w:rPr>
        <w:t>, 2011)</w:t>
      </w:r>
    </w:p>
    <w:p w14:paraId="06F8DBBD" w14:textId="684434EA" w:rsidR="007A6F76" w:rsidRPr="00682E6A" w:rsidRDefault="007A6F76" w:rsidP="00682E6A">
      <w:pPr>
        <w:spacing w:line="360" w:lineRule="auto"/>
        <w:rPr>
          <w:rFonts w:ascii="Arial" w:hAnsi="Arial" w:cs="Arial"/>
          <w:color w:val="000000" w:themeColor="text1"/>
        </w:rPr>
      </w:pPr>
      <w:r w:rsidRPr="00682E6A">
        <w:rPr>
          <w:rFonts w:ascii="Arial" w:hAnsi="Arial" w:cs="Arial"/>
          <w:color w:val="000000" w:themeColor="text1"/>
        </w:rPr>
        <w:lastRenderedPageBreak/>
        <w:t xml:space="preserve">There is a close relationship between cardiovascular disease; and diabetes, which is one of the risk factors for CVD. Asides from CVD being said to be one of the highest causes of death and disability of diabetic patients worldwide, this risk is also prone to both men and women (Matheus et al., </w:t>
      </w:r>
    </w:p>
    <w:p w14:paraId="0E05401C" w14:textId="682C055A" w:rsidR="001A03BF" w:rsidRPr="00682E6A" w:rsidRDefault="009B30E1" w:rsidP="00682E6A">
      <w:pPr>
        <w:spacing w:line="360" w:lineRule="auto"/>
        <w:rPr>
          <w:rFonts w:ascii="Arial" w:hAnsi="Arial" w:cs="Arial"/>
          <w:color w:val="000000" w:themeColor="text1"/>
        </w:rPr>
      </w:pPr>
      <w:r w:rsidRPr="00682E6A">
        <w:rPr>
          <w:rFonts w:ascii="Arial" w:hAnsi="Arial" w:cs="Arial"/>
          <w:color w:val="000000" w:themeColor="text1"/>
          <w:shd w:val="clear" w:color="auto" w:fill="FFFFFF"/>
        </w:rPr>
        <w:t xml:space="preserve">Findings have shown that CVD is a </w:t>
      </w:r>
      <w:r w:rsidR="003E0E49" w:rsidRPr="00682E6A">
        <w:rPr>
          <w:rFonts w:ascii="Arial" w:hAnsi="Arial" w:cs="Arial"/>
          <w:color w:val="000000" w:themeColor="text1"/>
          <w:shd w:val="clear" w:color="auto" w:fill="FFFFFF"/>
        </w:rPr>
        <w:t>significant</w:t>
      </w:r>
      <w:r w:rsidRPr="00682E6A">
        <w:rPr>
          <w:rFonts w:ascii="Arial" w:hAnsi="Arial" w:cs="Arial"/>
          <w:color w:val="000000" w:themeColor="text1"/>
          <w:shd w:val="clear" w:color="auto" w:fill="FFFFFF"/>
        </w:rPr>
        <w:t xml:space="preserve"> factor in </w:t>
      </w:r>
      <w:r w:rsidR="003E0E49" w:rsidRPr="00682E6A">
        <w:rPr>
          <w:rFonts w:ascii="Arial" w:hAnsi="Arial" w:cs="Arial"/>
          <w:color w:val="000000" w:themeColor="text1"/>
          <w:shd w:val="clear" w:color="auto" w:fill="FFFFFF"/>
        </w:rPr>
        <w:t xml:space="preserve">the </w:t>
      </w:r>
      <w:r w:rsidRPr="00682E6A">
        <w:rPr>
          <w:rFonts w:ascii="Arial" w:hAnsi="Arial" w:cs="Arial"/>
          <w:color w:val="000000" w:themeColor="text1"/>
          <w:shd w:val="clear" w:color="auto" w:fill="FFFFFF"/>
        </w:rPr>
        <w:t>high mortality rate of diabetic patients</w:t>
      </w:r>
      <w:r w:rsidR="003E0E49" w:rsidRPr="00682E6A">
        <w:rPr>
          <w:rFonts w:ascii="Arial" w:hAnsi="Arial" w:cs="Arial"/>
          <w:color w:val="000000" w:themeColor="text1"/>
          <w:shd w:val="clear" w:color="auto" w:fill="FFFFFF"/>
        </w:rPr>
        <w:t>;</w:t>
      </w:r>
      <w:r w:rsidRPr="00682E6A">
        <w:rPr>
          <w:rFonts w:ascii="Arial" w:hAnsi="Arial" w:cs="Arial"/>
          <w:color w:val="000000" w:themeColor="text1"/>
          <w:shd w:val="clear" w:color="auto" w:fill="FFFFFF"/>
        </w:rPr>
        <w:t xml:space="preserve"> as such, the main aim of treating diabetes would be to reduce the risk of diabetic patients </w:t>
      </w:r>
      <w:r w:rsidR="000048DC" w:rsidRPr="00682E6A">
        <w:rPr>
          <w:rFonts w:ascii="Arial" w:hAnsi="Arial" w:cs="Arial"/>
          <w:color w:val="000000" w:themeColor="text1"/>
          <w:shd w:val="clear" w:color="auto" w:fill="FFFFFF"/>
        </w:rPr>
        <w:t xml:space="preserve">having </w:t>
      </w:r>
      <w:r w:rsidR="000048DC" w:rsidRPr="00682E6A">
        <w:rPr>
          <w:rFonts w:ascii="Arial" w:hAnsi="Arial" w:cs="Arial"/>
          <w:color w:val="000000" w:themeColor="text1"/>
        </w:rPr>
        <w:t xml:space="preserve">cardiovascular disease. Although, this may pose a challenge due to the complexity of the disease when treated early. However, proper control and management of the disease </w:t>
      </w:r>
      <w:r w:rsidR="003A3F10" w:rsidRPr="00682E6A">
        <w:rPr>
          <w:rFonts w:ascii="Arial" w:hAnsi="Arial" w:cs="Arial"/>
          <w:color w:val="000000" w:themeColor="text1"/>
        </w:rPr>
        <w:t>are</w:t>
      </w:r>
      <w:r w:rsidR="000048DC" w:rsidRPr="00682E6A">
        <w:rPr>
          <w:rFonts w:ascii="Arial" w:hAnsi="Arial" w:cs="Arial"/>
          <w:color w:val="000000" w:themeColor="text1"/>
        </w:rPr>
        <w:t xml:space="preserve"> </w:t>
      </w:r>
      <w:r w:rsidR="003E0E49" w:rsidRPr="00682E6A">
        <w:rPr>
          <w:rFonts w:ascii="Arial" w:hAnsi="Arial" w:cs="Arial"/>
          <w:color w:val="000000" w:themeColor="text1"/>
        </w:rPr>
        <w:t>essential</w:t>
      </w:r>
      <w:r w:rsidR="000048DC" w:rsidRPr="00682E6A">
        <w:rPr>
          <w:rFonts w:ascii="Arial" w:hAnsi="Arial" w:cs="Arial"/>
          <w:color w:val="000000" w:themeColor="text1"/>
        </w:rPr>
        <w:t xml:space="preserve"> due to the high cost of treatment </w:t>
      </w:r>
      <w:r w:rsidR="003A3F10" w:rsidRPr="00682E6A">
        <w:rPr>
          <w:rFonts w:ascii="Arial" w:hAnsi="Arial" w:cs="Arial"/>
          <w:color w:val="000000" w:themeColor="text1"/>
        </w:rPr>
        <w:t xml:space="preserve">and the </w:t>
      </w:r>
      <w:r w:rsidR="000048DC" w:rsidRPr="00682E6A">
        <w:rPr>
          <w:rFonts w:ascii="Arial" w:hAnsi="Arial" w:cs="Arial"/>
          <w:color w:val="000000" w:themeColor="text1"/>
        </w:rPr>
        <w:t>financial and physical burden it may put on the patient and healthcare (Mohan, 2013)</w:t>
      </w:r>
      <w:r w:rsidR="003A3F10" w:rsidRPr="00682E6A">
        <w:rPr>
          <w:rFonts w:ascii="Arial" w:hAnsi="Arial" w:cs="Arial"/>
          <w:color w:val="000000" w:themeColor="text1"/>
        </w:rPr>
        <w:t>.</w:t>
      </w:r>
      <w:r w:rsidR="000048DC" w:rsidRPr="00682E6A">
        <w:rPr>
          <w:rFonts w:ascii="Arial" w:hAnsi="Arial" w:cs="Arial"/>
          <w:color w:val="000000" w:themeColor="text1"/>
        </w:rPr>
        <w:t xml:space="preserve"> </w:t>
      </w:r>
    </w:p>
    <w:p w14:paraId="0937B475" w14:textId="77777777" w:rsidR="009655C7" w:rsidRPr="00682E6A" w:rsidRDefault="009655C7" w:rsidP="00682E6A">
      <w:pPr>
        <w:spacing w:line="360" w:lineRule="auto"/>
        <w:rPr>
          <w:rFonts w:ascii="Arial" w:hAnsi="Arial" w:cs="Arial"/>
          <w:color w:val="000000" w:themeColor="text1"/>
        </w:rPr>
      </w:pPr>
    </w:p>
    <w:p w14:paraId="1CDB4170" w14:textId="632DB309" w:rsidR="001A03BF" w:rsidRPr="00AD6745" w:rsidRDefault="001A03BF" w:rsidP="00682E6A">
      <w:pPr>
        <w:spacing w:line="360" w:lineRule="auto"/>
        <w:rPr>
          <w:rFonts w:ascii="Arial" w:hAnsi="Arial" w:cs="Arial"/>
          <w:color w:val="000000" w:themeColor="text1"/>
        </w:rPr>
      </w:pPr>
      <w:bookmarkStart w:id="3" w:name="_Toc121509225"/>
      <w:r w:rsidRPr="004544CB">
        <w:rPr>
          <w:rFonts w:ascii="Arial" w:hAnsi="Arial" w:cs="Arial"/>
          <w:color w:val="000000" w:themeColor="text1"/>
          <w:u w:val="single"/>
        </w:rPr>
        <w:t>Obesity and Cardiovascular disease</w:t>
      </w:r>
      <w:bookmarkEnd w:id="3"/>
      <w:r w:rsidR="00AD6745">
        <w:rPr>
          <w:rFonts w:ascii="Arial" w:hAnsi="Arial" w:cs="Arial"/>
          <w:color w:val="000000" w:themeColor="text1"/>
        </w:rPr>
        <w:t>:</w:t>
      </w:r>
    </w:p>
    <w:p w14:paraId="17CFF03D" w14:textId="6AA9E36C" w:rsidR="00ED1079" w:rsidRPr="00682E6A" w:rsidRDefault="00CD11FC" w:rsidP="00682E6A">
      <w:pPr>
        <w:spacing w:line="360" w:lineRule="auto"/>
        <w:rPr>
          <w:rFonts w:ascii="Arial" w:hAnsi="Arial" w:cs="Arial"/>
          <w:color w:val="000000" w:themeColor="text1"/>
        </w:rPr>
      </w:pPr>
      <w:r w:rsidRPr="00682E6A">
        <w:rPr>
          <w:rFonts w:ascii="Arial" w:hAnsi="Arial" w:cs="Arial"/>
          <w:color w:val="000000" w:themeColor="text1"/>
        </w:rPr>
        <w:t xml:space="preserve">According to the World Health Organization (WHO), </w:t>
      </w:r>
      <w:r w:rsidR="002E3476" w:rsidRPr="00682E6A">
        <w:rPr>
          <w:rFonts w:ascii="Arial" w:hAnsi="Arial" w:cs="Arial"/>
          <w:color w:val="000000" w:themeColor="text1"/>
        </w:rPr>
        <w:t>O</w:t>
      </w:r>
      <w:r w:rsidRPr="00682E6A">
        <w:rPr>
          <w:rFonts w:ascii="Arial" w:hAnsi="Arial" w:cs="Arial"/>
          <w:color w:val="000000" w:themeColor="text1"/>
        </w:rPr>
        <w:t xml:space="preserve">besity is one of many diseases around the world that affects over 10% of men and 14% of females (National Health and Nutrition Examination Survey,2015). Obesity is </w:t>
      </w:r>
      <w:r w:rsidR="00C1125A" w:rsidRPr="00682E6A">
        <w:rPr>
          <w:rFonts w:ascii="Arial" w:hAnsi="Arial" w:cs="Arial"/>
          <w:color w:val="000000" w:themeColor="text1"/>
        </w:rPr>
        <w:t xml:space="preserve">an </w:t>
      </w:r>
      <w:r w:rsidRPr="00682E6A">
        <w:rPr>
          <w:rFonts w:ascii="Arial" w:hAnsi="Arial" w:cs="Arial"/>
          <w:color w:val="000000" w:themeColor="text1"/>
        </w:rPr>
        <w:t>accumulat</w:t>
      </w:r>
      <w:r w:rsidR="00C1125A" w:rsidRPr="00682E6A">
        <w:rPr>
          <w:rFonts w:ascii="Arial" w:hAnsi="Arial" w:cs="Arial"/>
          <w:color w:val="000000" w:themeColor="text1"/>
        </w:rPr>
        <w:t>ion of</w:t>
      </w:r>
      <w:r w:rsidRPr="00682E6A">
        <w:rPr>
          <w:rFonts w:ascii="Arial" w:hAnsi="Arial" w:cs="Arial"/>
          <w:color w:val="000000" w:themeColor="text1"/>
        </w:rPr>
        <w:t xml:space="preserve"> fatty tissue that could have a negative and harmful result on a person</w:t>
      </w:r>
      <w:r w:rsidR="004D6B15" w:rsidRPr="00682E6A">
        <w:rPr>
          <w:rFonts w:ascii="Arial" w:hAnsi="Arial" w:cs="Arial"/>
          <w:color w:val="000000" w:themeColor="text1"/>
        </w:rPr>
        <w:t>'</w:t>
      </w:r>
      <w:r w:rsidRPr="00682E6A">
        <w:rPr>
          <w:rFonts w:ascii="Arial" w:hAnsi="Arial" w:cs="Arial"/>
          <w:color w:val="000000" w:themeColor="text1"/>
        </w:rPr>
        <w:t>s physical and mental well</w:t>
      </w:r>
      <w:r w:rsidR="00C1125A" w:rsidRPr="00682E6A">
        <w:rPr>
          <w:rFonts w:ascii="Arial" w:hAnsi="Arial" w:cs="Arial"/>
          <w:color w:val="000000" w:themeColor="text1"/>
        </w:rPr>
        <w:t>-</w:t>
      </w:r>
      <w:r w:rsidRPr="00682E6A">
        <w:rPr>
          <w:rFonts w:ascii="Arial" w:hAnsi="Arial" w:cs="Arial"/>
          <w:color w:val="000000" w:themeColor="text1"/>
        </w:rPr>
        <w:t>being (</w:t>
      </w:r>
      <w:r w:rsidR="001A03BF" w:rsidRPr="00682E6A">
        <w:rPr>
          <w:rFonts w:ascii="Arial" w:hAnsi="Arial" w:cs="Arial"/>
          <w:color w:val="000000" w:themeColor="text1"/>
        </w:rPr>
        <w:t xml:space="preserve">Naser </w:t>
      </w:r>
      <w:r w:rsidR="00C1125A" w:rsidRPr="00682E6A">
        <w:rPr>
          <w:rFonts w:ascii="Arial" w:hAnsi="Arial" w:cs="Arial"/>
          <w:color w:val="000000" w:themeColor="text1"/>
        </w:rPr>
        <w:t>et al.,</w:t>
      </w:r>
      <w:r w:rsidR="001A03BF" w:rsidRPr="00682E6A">
        <w:rPr>
          <w:rFonts w:ascii="Arial" w:hAnsi="Arial" w:cs="Arial"/>
          <w:color w:val="000000" w:themeColor="text1"/>
        </w:rPr>
        <w:t xml:space="preserve"> 2006)</w:t>
      </w:r>
    </w:p>
    <w:p w14:paraId="5F4F6006" w14:textId="5B6C1F39" w:rsidR="0041620E" w:rsidRPr="00682E6A" w:rsidRDefault="0041620E" w:rsidP="00682E6A">
      <w:pPr>
        <w:spacing w:line="360" w:lineRule="auto"/>
        <w:rPr>
          <w:rFonts w:ascii="Arial" w:hAnsi="Arial" w:cs="Arial"/>
          <w:color w:val="000000" w:themeColor="text1"/>
        </w:rPr>
      </w:pPr>
      <w:r w:rsidRPr="00682E6A">
        <w:rPr>
          <w:rFonts w:ascii="Arial" w:hAnsi="Arial" w:cs="Arial"/>
          <w:color w:val="000000" w:themeColor="text1"/>
        </w:rPr>
        <w:t xml:space="preserve">There has been concern about the rise in overweight proportions, which is </w:t>
      </w:r>
      <w:r w:rsidR="005D181B" w:rsidRPr="00682E6A">
        <w:rPr>
          <w:rFonts w:ascii="Arial" w:hAnsi="Arial" w:cs="Arial"/>
          <w:color w:val="000000" w:themeColor="text1"/>
        </w:rPr>
        <w:t>overgrowing</w:t>
      </w:r>
      <w:r w:rsidRPr="00682E6A">
        <w:rPr>
          <w:rFonts w:ascii="Arial" w:hAnsi="Arial" w:cs="Arial"/>
          <w:color w:val="000000" w:themeColor="text1"/>
        </w:rPr>
        <w:t xml:space="preserve"> worldwide, with over 300 million adults </w:t>
      </w:r>
      <w:r w:rsidR="005D181B" w:rsidRPr="00682E6A">
        <w:rPr>
          <w:rFonts w:ascii="Arial" w:hAnsi="Arial" w:cs="Arial"/>
          <w:color w:val="000000" w:themeColor="text1"/>
        </w:rPr>
        <w:t>falling</w:t>
      </w:r>
      <w:r w:rsidRPr="00682E6A">
        <w:rPr>
          <w:rFonts w:ascii="Arial" w:hAnsi="Arial" w:cs="Arial"/>
          <w:color w:val="000000" w:themeColor="text1"/>
        </w:rPr>
        <w:t xml:space="preserve"> under the category of persons who are obese (WHO, 2013). This increase has also been linked to the high </w:t>
      </w:r>
      <w:r w:rsidR="005D181B" w:rsidRPr="00682E6A">
        <w:rPr>
          <w:rFonts w:ascii="Arial" w:hAnsi="Arial" w:cs="Arial"/>
          <w:color w:val="000000" w:themeColor="text1"/>
        </w:rPr>
        <w:t>food surplus,</w:t>
      </w:r>
      <w:r w:rsidRPr="00682E6A">
        <w:rPr>
          <w:rFonts w:ascii="Arial" w:hAnsi="Arial" w:cs="Arial"/>
          <w:color w:val="000000" w:themeColor="text1"/>
        </w:rPr>
        <w:t xml:space="preserve"> particularly in western countries, and lower participation in physical activities.</w:t>
      </w:r>
    </w:p>
    <w:p w14:paraId="08E97081" w14:textId="5EBDD330" w:rsidR="00877FDF" w:rsidRPr="00682E6A" w:rsidRDefault="00CD11FC" w:rsidP="00682E6A">
      <w:pPr>
        <w:spacing w:line="360" w:lineRule="auto"/>
        <w:rPr>
          <w:rFonts w:ascii="Arial" w:hAnsi="Arial" w:cs="Arial"/>
          <w:color w:val="000000" w:themeColor="text1"/>
        </w:rPr>
      </w:pPr>
      <w:r w:rsidRPr="00682E6A">
        <w:rPr>
          <w:rFonts w:ascii="Arial" w:hAnsi="Arial" w:cs="Arial"/>
          <w:color w:val="000000" w:themeColor="text1"/>
        </w:rPr>
        <w:t xml:space="preserve">Research has shown that </w:t>
      </w:r>
      <w:r w:rsidR="002E3476" w:rsidRPr="00682E6A">
        <w:rPr>
          <w:rFonts w:ascii="Arial" w:hAnsi="Arial" w:cs="Arial"/>
          <w:color w:val="000000" w:themeColor="text1"/>
        </w:rPr>
        <w:t>O</w:t>
      </w:r>
      <w:r w:rsidRPr="00682E6A">
        <w:rPr>
          <w:rFonts w:ascii="Arial" w:hAnsi="Arial" w:cs="Arial"/>
          <w:color w:val="000000" w:themeColor="text1"/>
        </w:rPr>
        <w:t xml:space="preserve">besity is </w:t>
      </w:r>
      <w:r w:rsidR="00877FDF" w:rsidRPr="00682E6A">
        <w:rPr>
          <w:rFonts w:ascii="Arial" w:hAnsi="Arial" w:cs="Arial"/>
          <w:color w:val="000000" w:themeColor="text1"/>
        </w:rPr>
        <w:t xml:space="preserve">a high-risk factor </w:t>
      </w:r>
      <w:r w:rsidR="00C1125A" w:rsidRPr="00682E6A">
        <w:rPr>
          <w:rFonts w:ascii="Arial" w:hAnsi="Arial" w:cs="Arial"/>
          <w:color w:val="000000" w:themeColor="text1"/>
        </w:rPr>
        <w:t>for</w:t>
      </w:r>
      <w:r w:rsidR="00877FDF" w:rsidRPr="00682E6A">
        <w:rPr>
          <w:rFonts w:ascii="Arial" w:hAnsi="Arial" w:cs="Arial"/>
          <w:color w:val="000000" w:themeColor="text1"/>
        </w:rPr>
        <w:t xml:space="preserve"> developing heart disease, thereby causing a </w:t>
      </w:r>
      <w:r w:rsidR="00C1125A" w:rsidRPr="00682E6A">
        <w:rPr>
          <w:rFonts w:ascii="Arial" w:hAnsi="Arial" w:cs="Arial"/>
          <w:color w:val="000000" w:themeColor="text1"/>
        </w:rPr>
        <w:t>significant</w:t>
      </w:r>
      <w:r w:rsidR="00877FDF" w:rsidRPr="00682E6A">
        <w:rPr>
          <w:rFonts w:ascii="Arial" w:hAnsi="Arial" w:cs="Arial"/>
          <w:color w:val="000000" w:themeColor="text1"/>
        </w:rPr>
        <w:t xml:space="preserve"> challenge in cardiovascular </w:t>
      </w:r>
      <w:r w:rsidR="00DE3342" w:rsidRPr="00682E6A">
        <w:rPr>
          <w:rFonts w:ascii="Arial" w:hAnsi="Arial" w:cs="Arial"/>
          <w:color w:val="000000" w:themeColor="text1"/>
        </w:rPr>
        <w:t>Health</w:t>
      </w:r>
      <w:r w:rsidR="00877FDF" w:rsidRPr="00682E6A">
        <w:rPr>
          <w:rFonts w:ascii="Arial" w:hAnsi="Arial" w:cs="Arial"/>
          <w:color w:val="000000" w:themeColor="text1"/>
          <w:shd w:val="clear" w:color="auto" w:fill="FFFFFF"/>
        </w:rPr>
        <w:t xml:space="preserve"> (</w:t>
      </w:r>
      <w:r w:rsidR="00877FDF" w:rsidRPr="00682E6A">
        <w:rPr>
          <w:rFonts w:ascii="Arial" w:hAnsi="Arial" w:cs="Arial"/>
          <w:color w:val="000000" w:themeColor="text1"/>
        </w:rPr>
        <w:t xml:space="preserve">National Task Force on the Prevention and Treatment of Obesity, 2010). </w:t>
      </w:r>
      <w:r w:rsidR="007365CF" w:rsidRPr="00682E6A">
        <w:rPr>
          <w:rFonts w:ascii="Arial" w:hAnsi="Arial" w:cs="Arial"/>
          <w:color w:val="000000" w:themeColor="text1"/>
        </w:rPr>
        <w:t>When</w:t>
      </w:r>
      <w:r w:rsidR="007F4D67" w:rsidRPr="00682E6A">
        <w:rPr>
          <w:rFonts w:ascii="Arial" w:hAnsi="Arial" w:cs="Arial"/>
          <w:color w:val="000000" w:themeColor="text1"/>
        </w:rPr>
        <w:t xml:space="preserve"> a person is obese, their glucose level, insulin, blood pressure, insulin resistance, and glucose tolerance will be higher (Lee, 2011).</w:t>
      </w:r>
      <w:r w:rsidR="00422C3B" w:rsidRPr="00682E6A">
        <w:rPr>
          <w:rFonts w:ascii="Arial" w:hAnsi="Arial" w:cs="Arial"/>
          <w:color w:val="000000" w:themeColor="text1"/>
        </w:rPr>
        <w:t xml:space="preserve"> </w:t>
      </w:r>
      <w:proofErr w:type="spellStart"/>
      <w:r w:rsidR="00877FDF" w:rsidRPr="00682E6A">
        <w:rPr>
          <w:rFonts w:ascii="Arial" w:hAnsi="Arial" w:cs="Arial"/>
          <w:color w:val="000000" w:themeColor="text1"/>
        </w:rPr>
        <w:t>Arner</w:t>
      </w:r>
      <w:proofErr w:type="spellEnd"/>
      <w:r w:rsidR="00877FDF" w:rsidRPr="00682E6A">
        <w:rPr>
          <w:rFonts w:ascii="Arial" w:hAnsi="Arial" w:cs="Arial"/>
          <w:color w:val="000000" w:themeColor="text1"/>
        </w:rPr>
        <w:t xml:space="preserve"> (2015)</w:t>
      </w:r>
      <w:r w:rsidR="00422C3B" w:rsidRPr="00682E6A">
        <w:rPr>
          <w:rFonts w:ascii="Arial" w:hAnsi="Arial" w:cs="Arial"/>
          <w:color w:val="000000" w:themeColor="text1"/>
        </w:rPr>
        <w:t xml:space="preserve"> in their study </w:t>
      </w:r>
      <w:r w:rsidR="00877FDF" w:rsidRPr="00682E6A">
        <w:rPr>
          <w:rFonts w:ascii="Arial" w:hAnsi="Arial" w:cs="Arial"/>
          <w:color w:val="000000" w:themeColor="text1"/>
        </w:rPr>
        <w:t xml:space="preserve">discovered that insulin resistance in diabetic patients tends to be higher in an overweight patient, which is also associated with the Body Mass Index of an individual. </w:t>
      </w:r>
    </w:p>
    <w:p w14:paraId="335BCA08" w14:textId="63625677" w:rsidR="009615A4" w:rsidRPr="00682E6A" w:rsidRDefault="009615A4" w:rsidP="00682E6A">
      <w:pPr>
        <w:spacing w:line="360" w:lineRule="auto"/>
        <w:rPr>
          <w:rFonts w:ascii="Arial" w:hAnsi="Arial" w:cs="Arial"/>
          <w:color w:val="000000" w:themeColor="text1"/>
        </w:rPr>
      </w:pPr>
    </w:p>
    <w:p w14:paraId="4E9C10F6" w14:textId="54437F43" w:rsidR="009615A4" w:rsidRPr="00682E6A" w:rsidRDefault="009615A4" w:rsidP="00682E6A">
      <w:pPr>
        <w:spacing w:line="360" w:lineRule="auto"/>
        <w:rPr>
          <w:rFonts w:ascii="Arial" w:hAnsi="Arial" w:cs="Arial"/>
          <w:color w:val="000000" w:themeColor="text1"/>
        </w:rPr>
      </w:pPr>
    </w:p>
    <w:p w14:paraId="3C761BA3" w14:textId="1A0EFE14" w:rsidR="009615A4" w:rsidRPr="00682E6A" w:rsidRDefault="009615A4" w:rsidP="00682E6A">
      <w:pPr>
        <w:spacing w:line="360" w:lineRule="auto"/>
        <w:rPr>
          <w:rFonts w:ascii="Arial" w:hAnsi="Arial" w:cs="Arial"/>
          <w:color w:val="000000" w:themeColor="text1"/>
        </w:rPr>
      </w:pPr>
    </w:p>
    <w:p w14:paraId="4C361224" w14:textId="5162D6DA" w:rsidR="009615A4" w:rsidRPr="00682E6A" w:rsidRDefault="009615A4" w:rsidP="00682E6A">
      <w:pPr>
        <w:spacing w:line="360" w:lineRule="auto"/>
        <w:rPr>
          <w:rFonts w:ascii="Arial" w:hAnsi="Arial" w:cs="Arial"/>
          <w:color w:val="000000" w:themeColor="text1"/>
        </w:rPr>
      </w:pPr>
    </w:p>
    <w:p w14:paraId="64E0DED5" w14:textId="77777777" w:rsidR="00B41CFF" w:rsidRPr="00682E6A" w:rsidRDefault="00B41CFF" w:rsidP="00682E6A">
      <w:pPr>
        <w:spacing w:line="360" w:lineRule="auto"/>
        <w:rPr>
          <w:rFonts w:ascii="Arial" w:hAnsi="Arial" w:cs="Arial"/>
          <w:b/>
          <w:bCs/>
          <w:color w:val="000000" w:themeColor="text1"/>
          <w:u w:val="single"/>
        </w:rPr>
      </w:pPr>
    </w:p>
    <w:p w14:paraId="0F56F101" w14:textId="3F89482B" w:rsidR="006C7F8A" w:rsidRPr="00682E6A" w:rsidRDefault="00DE3342" w:rsidP="00682E6A">
      <w:pPr>
        <w:spacing w:line="360" w:lineRule="auto"/>
        <w:rPr>
          <w:rFonts w:ascii="Arial" w:hAnsi="Arial" w:cs="Arial"/>
          <w:b/>
          <w:bCs/>
          <w:color w:val="000000" w:themeColor="text1"/>
        </w:rPr>
      </w:pPr>
      <w:bookmarkStart w:id="4" w:name="_Toc121509226"/>
      <w:r w:rsidRPr="00682E6A">
        <w:rPr>
          <w:rFonts w:ascii="Arial" w:hAnsi="Arial" w:cs="Arial"/>
          <w:b/>
          <w:bCs/>
          <w:color w:val="000000" w:themeColor="text1"/>
        </w:rPr>
        <w:t xml:space="preserve">                                                   </w:t>
      </w:r>
      <w:r w:rsidR="006C7F8A" w:rsidRPr="00682E6A">
        <w:rPr>
          <w:rFonts w:ascii="Arial" w:hAnsi="Arial" w:cs="Arial"/>
          <w:b/>
          <w:bCs/>
          <w:color w:val="000000" w:themeColor="text1"/>
        </w:rPr>
        <w:t>ARTEFACTS- FLYER</w:t>
      </w:r>
      <w:bookmarkEnd w:id="4"/>
      <w:r w:rsidRPr="00682E6A">
        <w:rPr>
          <w:rFonts w:ascii="Arial" w:hAnsi="Arial" w:cs="Arial"/>
          <w:b/>
          <w:bCs/>
          <w:color w:val="000000" w:themeColor="text1"/>
        </w:rPr>
        <w:t>.</w:t>
      </w:r>
    </w:p>
    <w:p w14:paraId="2EFDDA52" w14:textId="77777777" w:rsidR="00DE3342" w:rsidRPr="00682E6A" w:rsidRDefault="00DE3342" w:rsidP="00682E6A">
      <w:pPr>
        <w:spacing w:line="360" w:lineRule="auto"/>
        <w:rPr>
          <w:rFonts w:ascii="Arial" w:hAnsi="Arial" w:cs="Arial"/>
          <w:b/>
          <w:bCs/>
          <w:color w:val="000000" w:themeColor="text1"/>
        </w:rPr>
      </w:pPr>
    </w:p>
    <w:p w14:paraId="4A4DBC45" w14:textId="67BFA142" w:rsidR="00D37E9C" w:rsidRPr="00682E6A" w:rsidRDefault="00B41CFF" w:rsidP="00682E6A">
      <w:pPr>
        <w:spacing w:line="360" w:lineRule="auto"/>
        <w:rPr>
          <w:rFonts w:ascii="Arial" w:hAnsi="Arial" w:cs="Arial"/>
          <w:b/>
          <w:bCs/>
          <w:color w:val="000000" w:themeColor="text1"/>
          <w:u w:val="single"/>
        </w:rPr>
      </w:pPr>
      <w:r w:rsidRPr="00682E6A">
        <w:rPr>
          <w:rFonts w:ascii="Arial" w:hAnsi="Arial" w:cs="Arial"/>
          <w:b/>
          <w:bCs/>
          <w:noProof/>
          <w:color w:val="000000" w:themeColor="text1"/>
          <w:u w:val="single"/>
        </w:rPr>
        <w:drawing>
          <wp:inline distT="0" distB="0" distL="0" distR="0" wp14:anchorId="73DFE51D" wp14:editId="04887FC8">
            <wp:extent cx="5731510" cy="3105785"/>
            <wp:effectExtent l="0" t="0" r="254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8"/>
                    <a:stretch>
                      <a:fillRect/>
                    </a:stretch>
                  </pic:blipFill>
                  <pic:spPr>
                    <a:xfrm>
                      <a:off x="0" y="0"/>
                      <a:ext cx="5731510" cy="3105785"/>
                    </a:xfrm>
                    <a:prstGeom prst="rect">
                      <a:avLst/>
                    </a:prstGeom>
                  </pic:spPr>
                </pic:pic>
              </a:graphicData>
            </a:graphic>
          </wp:inline>
        </w:drawing>
      </w:r>
    </w:p>
    <w:p w14:paraId="583E5908" w14:textId="77777777" w:rsidR="001240B2" w:rsidRPr="00682E6A" w:rsidRDefault="001240B2" w:rsidP="00682E6A">
      <w:pPr>
        <w:spacing w:line="360" w:lineRule="auto"/>
        <w:rPr>
          <w:rFonts w:ascii="Arial" w:hAnsi="Arial" w:cs="Arial"/>
          <w:b/>
          <w:bCs/>
          <w:color w:val="000000" w:themeColor="text1"/>
        </w:rPr>
      </w:pPr>
      <w:r w:rsidRPr="00682E6A">
        <w:rPr>
          <w:rFonts w:ascii="Arial" w:hAnsi="Arial" w:cs="Arial"/>
          <w:b/>
          <w:bCs/>
          <w:color w:val="000000" w:themeColor="text1"/>
        </w:rPr>
        <w:t>CONTACT ADDRESS:</w:t>
      </w:r>
    </w:p>
    <w:p w14:paraId="6AEA7A65" w14:textId="77777777" w:rsidR="001240B2" w:rsidRPr="00682E6A" w:rsidRDefault="001240B2" w:rsidP="00682E6A">
      <w:pPr>
        <w:spacing w:line="360" w:lineRule="auto"/>
        <w:rPr>
          <w:rFonts w:ascii="Arial" w:hAnsi="Arial" w:cs="Arial"/>
          <w:color w:val="000000" w:themeColor="text1"/>
          <w:shd w:val="clear" w:color="auto" w:fill="FFFFFF"/>
        </w:rPr>
      </w:pPr>
      <w:r w:rsidRPr="00682E6A">
        <w:rPr>
          <w:rFonts w:ascii="Arial" w:hAnsi="Arial" w:cs="Arial"/>
          <w:color w:val="000000" w:themeColor="text1"/>
          <w:shd w:val="clear" w:color="auto" w:fill="FFFFFF"/>
        </w:rPr>
        <w:t>In case of an emergency, call 911.</w:t>
      </w:r>
    </w:p>
    <w:p w14:paraId="1E7DDBEA" w14:textId="5D6A5069" w:rsidR="00B71E56" w:rsidRDefault="001240B2" w:rsidP="00682E6A">
      <w:pPr>
        <w:spacing w:line="360" w:lineRule="auto"/>
        <w:rPr>
          <w:rFonts w:ascii="Arial" w:hAnsi="Arial" w:cs="Arial"/>
          <w:color w:val="000000" w:themeColor="text1"/>
          <w:shd w:val="clear" w:color="auto" w:fill="FFFFFF"/>
        </w:rPr>
      </w:pPr>
      <w:r w:rsidRPr="00682E6A">
        <w:rPr>
          <w:rFonts w:ascii="Arial" w:hAnsi="Arial" w:cs="Arial"/>
          <w:color w:val="000000" w:themeColor="text1"/>
          <w:shd w:val="clear" w:color="auto" w:fill="FFFFFF"/>
        </w:rPr>
        <w:t>For more information, contact Joseph Osayande,</w:t>
      </w:r>
      <w:r w:rsidR="00B71E56">
        <w:rPr>
          <w:rFonts w:ascii="Arial" w:hAnsi="Arial" w:cs="Arial"/>
          <w:color w:val="000000" w:themeColor="text1"/>
          <w:shd w:val="clear" w:color="auto" w:fill="FFFFFF"/>
        </w:rPr>
        <w:t xml:space="preserve"> </w:t>
      </w:r>
      <w:r w:rsidRPr="00682E6A">
        <w:rPr>
          <w:rFonts w:ascii="Arial" w:hAnsi="Arial" w:cs="Arial"/>
          <w:color w:val="000000" w:themeColor="text1"/>
          <w:shd w:val="clear" w:color="auto" w:fill="FFFFFF"/>
        </w:rPr>
        <w:t>HSC</w:t>
      </w:r>
      <w:r w:rsidR="00B71E56">
        <w:rPr>
          <w:rFonts w:ascii="Arial" w:hAnsi="Arial" w:cs="Arial"/>
          <w:color w:val="000000" w:themeColor="text1"/>
          <w:shd w:val="clear" w:color="auto" w:fill="FFFFFF"/>
        </w:rPr>
        <w:t>.</w:t>
      </w:r>
      <w:r w:rsidRPr="00682E6A">
        <w:rPr>
          <w:rFonts w:ascii="Arial" w:hAnsi="Arial" w:cs="Arial"/>
          <w:color w:val="000000" w:themeColor="text1"/>
          <w:shd w:val="clear" w:color="auto" w:fill="FFFFFF"/>
        </w:rPr>
        <w:t xml:space="preserve"> </w:t>
      </w:r>
    </w:p>
    <w:p w14:paraId="100197A4" w14:textId="67E998BA" w:rsidR="00B71E56" w:rsidRDefault="001240B2" w:rsidP="00682E6A">
      <w:pPr>
        <w:spacing w:line="360" w:lineRule="auto"/>
        <w:rPr>
          <w:rFonts w:ascii="Arial" w:hAnsi="Arial" w:cs="Arial"/>
          <w:color w:val="000000" w:themeColor="text1"/>
          <w:shd w:val="clear" w:color="auto" w:fill="FFFFFF"/>
        </w:rPr>
      </w:pPr>
      <w:r w:rsidRPr="00682E6A">
        <w:rPr>
          <w:rFonts w:ascii="Arial" w:hAnsi="Arial" w:cs="Arial"/>
          <w:color w:val="000000" w:themeColor="text1"/>
          <w:shd w:val="clear" w:color="auto" w:fill="FFFFFF"/>
        </w:rPr>
        <w:t>Telephone</w:t>
      </w:r>
      <w:r w:rsidR="00B71E56">
        <w:rPr>
          <w:rFonts w:ascii="Arial" w:hAnsi="Arial" w:cs="Arial"/>
          <w:color w:val="000000" w:themeColor="text1"/>
          <w:shd w:val="clear" w:color="auto" w:fill="FFFFFF"/>
        </w:rPr>
        <w:t>.</w:t>
      </w:r>
      <w:r w:rsidRPr="00682E6A">
        <w:rPr>
          <w:rFonts w:ascii="Arial" w:hAnsi="Arial" w:cs="Arial"/>
          <w:color w:val="000000" w:themeColor="text1"/>
          <w:shd w:val="clear" w:color="auto" w:fill="FFFFFF"/>
        </w:rPr>
        <w:t xml:space="preserve"> +7724317137</w:t>
      </w:r>
      <w:r w:rsidR="00B71E56">
        <w:rPr>
          <w:rFonts w:ascii="Arial" w:hAnsi="Arial" w:cs="Arial"/>
          <w:color w:val="000000" w:themeColor="text1"/>
          <w:shd w:val="clear" w:color="auto" w:fill="FFFFFF"/>
        </w:rPr>
        <w:t>.</w:t>
      </w:r>
      <w:r w:rsidRPr="00682E6A">
        <w:rPr>
          <w:rFonts w:ascii="Arial" w:hAnsi="Arial" w:cs="Arial"/>
          <w:color w:val="000000" w:themeColor="text1"/>
          <w:shd w:val="clear" w:color="auto" w:fill="FFFFFF"/>
        </w:rPr>
        <w:t xml:space="preserve"> </w:t>
      </w:r>
      <w:r w:rsidR="00B71E56" w:rsidRPr="00682E6A">
        <w:rPr>
          <w:rFonts w:ascii="Arial" w:hAnsi="Arial" w:cs="Arial"/>
          <w:color w:val="000000" w:themeColor="text1"/>
          <w:shd w:val="clear" w:color="auto" w:fill="FFFFFF"/>
        </w:rPr>
        <w:t>O</w:t>
      </w:r>
      <w:r w:rsidRPr="00682E6A">
        <w:rPr>
          <w:rFonts w:ascii="Arial" w:hAnsi="Arial" w:cs="Arial"/>
          <w:color w:val="000000" w:themeColor="text1"/>
          <w:shd w:val="clear" w:color="auto" w:fill="FFFFFF"/>
        </w:rPr>
        <w:t>r</w:t>
      </w:r>
    </w:p>
    <w:p w14:paraId="62360F04" w14:textId="0C23E4F0" w:rsidR="00096776" w:rsidRPr="00682E6A" w:rsidRDefault="001240B2" w:rsidP="00682E6A">
      <w:pPr>
        <w:spacing w:line="360" w:lineRule="auto"/>
        <w:rPr>
          <w:rFonts w:ascii="Arial" w:hAnsi="Arial" w:cs="Arial"/>
          <w:color w:val="000000" w:themeColor="text1"/>
          <w:shd w:val="clear" w:color="auto" w:fill="FFFFFF"/>
        </w:rPr>
      </w:pPr>
      <w:r w:rsidRPr="00682E6A">
        <w:rPr>
          <w:rFonts w:ascii="Arial" w:hAnsi="Arial" w:cs="Arial"/>
          <w:color w:val="000000" w:themeColor="text1"/>
          <w:shd w:val="clear" w:color="auto" w:fill="FFFFFF"/>
        </w:rPr>
        <w:t xml:space="preserve"> E-mail</w:t>
      </w:r>
      <w:r w:rsidRPr="00B71E56">
        <w:rPr>
          <w:rFonts w:ascii="Arial" w:hAnsi="Arial" w:cs="Arial"/>
          <w:color w:val="000000" w:themeColor="text1"/>
          <w:shd w:val="clear" w:color="auto" w:fill="FFFFFF"/>
        </w:rPr>
        <w:t xml:space="preserve">; </w:t>
      </w:r>
      <w:hyperlink r:id="rId9" w:history="1">
        <w:r w:rsidR="00B71E56" w:rsidRPr="00B71E56">
          <w:rPr>
            <w:rStyle w:val="Hyperlink"/>
            <w:rFonts w:ascii="Arial" w:hAnsi="Arial" w:cs="Arial"/>
            <w:color w:val="000000" w:themeColor="text1"/>
            <w:u w:val="none"/>
            <w:shd w:val="clear" w:color="auto" w:fill="FFFFFF"/>
          </w:rPr>
          <w:t>info; joseph.u_123@yahoo.com</w:t>
        </w:r>
      </w:hyperlink>
    </w:p>
    <w:p w14:paraId="396516AD" w14:textId="02B82E33" w:rsidR="00096776" w:rsidRPr="00682E6A" w:rsidRDefault="005F6555" w:rsidP="00682E6A">
      <w:pPr>
        <w:spacing w:line="360" w:lineRule="auto"/>
        <w:rPr>
          <w:rFonts w:ascii="Arial" w:hAnsi="Arial" w:cs="Arial"/>
          <w:color w:val="000000" w:themeColor="text1"/>
          <w:shd w:val="clear" w:color="auto" w:fill="FFFFFF"/>
        </w:rPr>
      </w:pPr>
      <w:r w:rsidRPr="00682E6A">
        <w:rPr>
          <w:rFonts w:ascii="Arial" w:hAnsi="Arial" w:cs="Arial"/>
          <w:color w:val="000000" w:themeColor="text1"/>
          <w:shd w:val="clear" w:color="auto" w:fill="FFFFFF"/>
        </w:rPr>
        <w:t xml:space="preserve">I am using this flyer/leaflet to educate the public on the </w:t>
      </w:r>
      <w:r w:rsidR="00096776" w:rsidRPr="00682E6A">
        <w:rPr>
          <w:rFonts w:ascii="Arial" w:hAnsi="Arial" w:cs="Arial"/>
          <w:color w:val="000000" w:themeColor="text1"/>
          <w:shd w:val="clear" w:color="auto" w:fill="FFFFFF"/>
        </w:rPr>
        <w:t>causes and effects of cardiovascular</w:t>
      </w:r>
    </w:p>
    <w:p w14:paraId="01806564" w14:textId="092B242F" w:rsidR="009615A4" w:rsidRPr="00682E6A" w:rsidRDefault="005F6555" w:rsidP="00682E6A">
      <w:pPr>
        <w:spacing w:line="360" w:lineRule="auto"/>
        <w:rPr>
          <w:rFonts w:ascii="Arial" w:hAnsi="Arial" w:cs="Arial"/>
          <w:color w:val="000000" w:themeColor="text1"/>
          <w:shd w:val="clear" w:color="auto" w:fill="FFFFFF"/>
        </w:rPr>
      </w:pPr>
      <w:r w:rsidRPr="00682E6A">
        <w:rPr>
          <w:rFonts w:ascii="Arial" w:hAnsi="Arial" w:cs="Arial"/>
          <w:color w:val="000000" w:themeColor="text1"/>
          <w:shd w:val="clear" w:color="auto" w:fill="FFFFFF"/>
        </w:rPr>
        <w:t>disease,</w:t>
      </w:r>
    </w:p>
    <w:p w14:paraId="49BDB6DC" w14:textId="77777777" w:rsidR="009615A4" w:rsidRPr="00682E6A" w:rsidRDefault="009615A4" w:rsidP="00682E6A">
      <w:pPr>
        <w:spacing w:line="360" w:lineRule="auto"/>
        <w:rPr>
          <w:rFonts w:ascii="Arial" w:hAnsi="Arial" w:cs="Arial"/>
          <w:noProof/>
          <w:color w:val="000000" w:themeColor="text1"/>
        </w:rPr>
      </w:pPr>
      <w:r w:rsidRPr="00682E6A">
        <w:rPr>
          <w:rFonts w:ascii="Arial" w:hAnsi="Arial" w:cs="Arial"/>
          <w:noProof/>
          <w:color w:val="000000" w:themeColor="text1"/>
        </w:rPr>
        <w:t>However, when there is correct information and awareness created to the public on cardiovascular diseases and their risk factors, there are steps taken to reduce the risk of developing the disease. Therefore, educating people through the flyer would help them know how to prevent the risk of having heart disease. They include:</w:t>
      </w:r>
    </w:p>
    <w:p w14:paraId="0E1CE2E0" w14:textId="77777777" w:rsidR="009615A4" w:rsidRPr="00682E6A" w:rsidRDefault="009615A4" w:rsidP="00682E6A">
      <w:pPr>
        <w:numPr>
          <w:ilvl w:val="0"/>
          <w:numId w:val="3"/>
        </w:numPr>
        <w:spacing w:after="0" w:line="360" w:lineRule="auto"/>
        <w:rPr>
          <w:rFonts w:ascii="Arial" w:hAnsi="Arial" w:cs="Arial"/>
          <w:noProof/>
          <w:color w:val="000000" w:themeColor="text1"/>
        </w:rPr>
      </w:pPr>
      <w:r w:rsidRPr="00682E6A">
        <w:rPr>
          <w:rFonts w:ascii="Arial" w:hAnsi="Arial" w:cs="Arial"/>
          <w:noProof/>
          <w:color w:val="000000" w:themeColor="text1"/>
        </w:rPr>
        <w:t>Eating healthy by including more fruits and vegetables that are low in sugar and fat- such as whole grains, high fibres</w:t>
      </w:r>
    </w:p>
    <w:p w14:paraId="053873C2" w14:textId="77777777" w:rsidR="009615A4" w:rsidRPr="00682E6A" w:rsidRDefault="009615A4" w:rsidP="00682E6A">
      <w:pPr>
        <w:numPr>
          <w:ilvl w:val="0"/>
          <w:numId w:val="3"/>
        </w:numPr>
        <w:spacing w:after="0" w:line="360" w:lineRule="auto"/>
        <w:rPr>
          <w:rFonts w:ascii="Arial" w:hAnsi="Arial" w:cs="Arial"/>
          <w:noProof/>
          <w:color w:val="000000" w:themeColor="text1"/>
        </w:rPr>
      </w:pPr>
      <w:r w:rsidRPr="00682E6A">
        <w:rPr>
          <w:rFonts w:ascii="Arial" w:hAnsi="Arial" w:cs="Arial"/>
          <w:noProof/>
          <w:color w:val="000000" w:themeColor="text1"/>
        </w:rPr>
        <w:t xml:space="preserve">Reducing stress and not overworking </w:t>
      </w:r>
    </w:p>
    <w:p w14:paraId="61BD9EC9" w14:textId="77777777" w:rsidR="009615A4" w:rsidRPr="00682E6A" w:rsidRDefault="009615A4" w:rsidP="00682E6A">
      <w:pPr>
        <w:numPr>
          <w:ilvl w:val="0"/>
          <w:numId w:val="3"/>
        </w:numPr>
        <w:spacing w:after="0" w:line="360" w:lineRule="auto"/>
        <w:rPr>
          <w:rFonts w:ascii="Arial" w:hAnsi="Arial" w:cs="Arial"/>
          <w:noProof/>
          <w:color w:val="000000" w:themeColor="text1"/>
        </w:rPr>
      </w:pPr>
      <w:r w:rsidRPr="00682E6A">
        <w:rPr>
          <w:rFonts w:ascii="Arial" w:hAnsi="Arial" w:cs="Arial"/>
          <w:noProof/>
          <w:color w:val="000000" w:themeColor="text1"/>
        </w:rPr>
        <w:t xml:space="preserve">Quit smoking </w:t>
      </w:r>
    </w:p>
    <w:p w14:paraId="42815F88" w14:textId="77777777" w:rsidR="009615A4" w:rsidRPr="00682E6A" w:rsidRDefault="009615A4" w:rsidP="00682E6A">
      <w:pPr>
        <w:numPr>
          <w:ilvl w:val="0"/>
          <w:numId w:val="3"/>
        </w:numPr>
        <w:spacing w:after="0" w:line="360" w:lineRule="auto"/>
        <w:rPr>
          <w:rFonts w:ascii="Arial" w:hAnsi="Arial" w:cs="Arial"/>
          <w:noProof/>
          <w:color w:val="000000" w:themeColor="text1"/>
        </w:rPr>
      </w:pPr>
      <w:r w:rsidRPr="00682E6A">
        <w:rPr>
          <w:rFonts w:ascii="Arial" w:hAnsi="Arial" w:cs="Arial"/>
          <w:noProof/>
          <w:color w:val="000000" w:themeColor="text1"/>
        </w:rPr>
        <w:lastRenderedPageBreak/>
        <w:t>Reduce alcohol intake. </w:t>
      </w:r>
    </w:p>
    <w:p w14:paraId="69F73100" w14:textId="6354DC11" w:rsidR="00C17E34" w:rsidRPr="00A02BD7" w:rsidRDefault="009615A4" w:rsidP="00A02BD7">
      <w:pPr>
        <w:numPr>
          <w:ilvl w:val="0"/>
          <w:numId w:val="3"/>
        </w:numPr>
        <w:spacing w:after="0" w:line="360" w:lineRule="auto"/>
        <w:rPr>
          <w:rFonts w:ascii="Arial" w:hAnsi="Arial" w:cs="Arial"/>
          <w:noProof/>
          <w:color w:val="000000" w:themeColor="text1"/>
        </w:rPr>
      </w:pPr>
      <w:r w:rsidRPr="00682E6A">
        <w:rPr>
          <w:rFonts w:ascii="Arial" w:hAnsi="Arial" w:cs="Arial"/>
          <w:noProof/>
          <w:color w:val="000000" w:themeColor="text1"/>
        </w:rPr>
        <w:t>Exercise often, too - even if it's for 10 minutes a day</w:t>
      </w:r>
      <w:r w:rsidR="00A02BD7">
        <w:rPr>
          <w:rFonts w:ascii="Arial" w:hAnsi="Arial" w:cs="Arial"/>
          <w:noProof/>
          <w:color w:val="000000" w:themeColor="text1"/>
        </w:rPr>
        <w:t>.</w:t>
      </w:r>
    </w:p>
    <w:p w14:paraId="45B8F7DE" w14:textId="1253C048" w:rsidR="00EE5685" w:rsidRPr="00682E6A" w:rsidRDefault="00EE5685" w:rsidP="00682E6A">
      <w:pPr>
        <w:spacing w:line="360" w:lineRule="auto"/>
        <w:rPr>
          <w:rFonts w:ascii="Arial" w:hAnsi="Arial" w:cs="Arial"/>
          <w:noProof/>
          <w:color w:val="000000" w:themeColor="text1"/>
        </w:rPr>
      </w:pPr>
      <w:r w:rsidRPr="00682E6A">
        <w:rPr>
          <w:rFonts w:ascii="Arial" w:hAnsi="Arial" w:cs="Arial"/>
          <w:noProof/>
          <w:color w:val="000000" w:themeColor="text1"/>
        </w:rPr>
        <w:t xml:space="preserve">According to research, </w:t>
      </w:r>
      <w:r w:rsidR="00761412" w:rsidRPr="00682E6A">
        <w:rPr>
          <w:rFonts w:ascii="Arial" w:hAnsi="Arial" w:cs="Arial"/>
          <w:noProof/>
          <w:color w:val="000000" w:themeColor="text1"/>
        </w:rPr>
        <w:t xml:space="preserve">Cardiovascular disease is </w:t>
      </w:r>
      <w:r w:rsidRPr="00682E6A">
        <w:rPr>
          <w:rFonts w:ascii="Arial" w:hAnsi="Arial" w:cs="Arial"/>
          <w:noProof/>
          <w:color w:val="000000" w:themeColor="text1"/>
        </w:rPr>
        <w:t>one of the most common reason</w:t>
      </w:r>
      <w:r w:rsidR="00DE3342" w:rsidRPr="00682E6A">
        <w:rPr>
          <w:rFonts w:ascii="Arial" w:hAnsi="Arial" w:cs="Arial"/>
          <w:noProof/>
          <w:color w:val="000000" w:themeColor="text1"/>
        </w:rPr>
        <w:t>s</w:t>
      </w:r>
      <w:r w:rsidRPr="00682E6A">
        <w:rPr>
          <w:rFonts w:ascii="Arial" w:hAnsi="Arial" w:cs="Arial"/>
          <w:noProof/>
          <w:color w:val="000000" w:themeColor="text1"/>
        </w:rPr>
        <w:t xml:space="preserve"> for high mortality rate</w:t>
      </w:r>
      <w:r w:rsidR="00DE3342" w:rsidRPr="00682E6A">
        <w:rPr>
          <w:rFonts w:ascii="Arial" w:hAnsi="Arial" w:cs="Arial"/>
          <w:noProof/>
          <w:color w:val="000000" w:themeColor="text1"/>
        </w:rPr>
        <w:t>s</w:t>
      </w:r>
      <w:r w:rsidR="00761412" w:rsidRPr="00682E6A">
        <w:rPr>
          <w:rFonts w:ascii="Arial" w:hAnsi="Arial" w:cs="Arial"/>
          <w:noProof/>
          <w:color w:val="000000" w:themeColor="text1"/>
        </w:rPr>
        <w:t>, causing 1 in 3 deaths each year</w:t>
      </w:r>
      <w:r w:rsidR="00FC34CC" w:rsidRPr="00682E6A">
        <w:rPr>
          <w:rFonts w:ascii="Arial" w:hAnsi="Arial" w:cs="Arial"/>
          <w:noProof/>
          <w:color w:val="000000" w:themeColor="text1"/>
        </w:rPr>
        <w:t xml:space="preserve"> globally</w:t>
      </w:r>
      <w:r w:rsidRPr="00682E6A">
        <w:rPr>
          <w:rFonts w:ascii="Arial" w:hAnsi="Arial" w:cs="Arial"/>
          <w:noProof/>
          <w:color w:val="000000" w:themeColor="text1"/>
        </w:rPr>
        <w:t xml:space="preserve"> (SLV Health, Elario Rickey 2015)</w:t>
      </w:r>
      <w:r w:rsidR="00DE3342" w:rsidRPr="00682E6A">
        <w:rPr>
          <w:rFonts w:ascii="Arial" w:hAnsi="Arial" w:cs="Arial"/>
          <w:noProof/>
          <w:color w:val="000000" w:themeColor="text1"/>
        </w:rPr>
        <w:t>.</w:t>
      </w:r>
      <w:r w:rsidR="004E7592" w:rsidRPr="00682E6A">
        <w:rPr>
          <w:rFonts w:ascii="Arial" w:hAnsi="Arial" w:cs="Arial"/>
          <w:noProof/>
          <w:color w:val="000000" w:themeColor="text1"/>
        </w:rPr>
        <w:t xml:space="preserve"> </w:t>
      </w:r>
      <w:r w:rsidRPr="00682E6A">
        <w:rPr>
          <w:rFonts w:ascii="Arial" w:hAnsi="Arial" w:cs="Arial"/>
          <w:noProof/>
          <w:color w:val="000000" w:themeColor="text1"/>
        </w:rPr>
        <w:t>Stud</w:t>
      </w:r>
      <w:r w:rsidR="00FC34CC" w:rsidRPr="00682E6A">
        <w:rPr>
          <w:rFonts w:ascii="Arial" w:hAnsi="Arial" w:cs="Arial"/>
          <w:noProof/>
          <w:color w:val="000000" w:themeColor="text1"/>
        </w:rPr>
        <w:t xml:space="preserve">ies </w:t>
      </w:r>
      <w:r w:rsidRPr="00682E6A">
        <w:rPr>
          <w:rFonts w:ascii="Arial" w:hAnsi="Arial" w:cs="Arial"/>
          <w:noProof/>
          <w:color w:val="000000" w:themeColor="text1"/>
        </w:rPr>
        <w:t>show</w:t>
      </w:r>
      <w:r w:rsidR="00DE3342" w:rsidRPr="00682E6A">
        <w:rPr>
          <w:rFonts w:ascii="Arial" w:hAnsi="Arial" w:cs="Arial"/>
          <w:noProof/>
          <w:color w:val="000000" w:themeColor="text1"/>
        </w:rPr>
        <w:t xml:space="preserve"> that CVD is more common in women than men, and they are more likely to die faster, particularly in the first few years of</w:t>
      </w:r>
      <w:r w:rsidRPr="00682E6A">
        <w:rPr>
          <w:rFonts w:ascii="Arial" w:hAnsi="Arial" w:cs="Arial"/>
          <w:noProof/>
          <w:color w:val="000000" w:themeColor="text1"/>
        </w:rPr>
        <w:t xml:space="preserve"> developing a heart attack (wel</w:t>
      </w:r>
      <w:r w:rsidR="00DE3342" w:rsidRPr="00682E6A">
        <w:rPr>
          <w:rFonts w:ascii="Arial" w:hAnsi="Arial" w:cs="Arial"/>
          <w:noProof/>
          <w:color w:val="000000" w:themeColor="text1"/>
        </w:rPr>
        <w:t>l</w:t>
      </w:r>
      <w:r w:rsidRPr="00682E6A">
        <w:rPr>
          <w:rFonts w:ascii="Arial" w:hAnsi="Arial" w:cs="Arial"/>
          <w:noProof/>
          <w:color w:val="000000" w:themeColor="text1"/>
        </w:rPr>
        <w:t xml:space="preserve"> Health, 2022). However, regardless of the high percentage </w:t>
      </w:r>
      <w:r w:rsidR="00FC34CC" w:rsidRPr="00682E6A">
        <w:rPr>
          <w:rFonts w:ascii="Arial" w:hAnsi="Arial" w:cs="Arial"/>
          <w:noProof/>
          <w:color w:val="000000" w:themeColor="text1"/>
        </w:rPr>
        <w:t xml:space="preserve">of </w:t>
      </w:r>
      <w:r w:rsidRPr="00682E6A">
        <w:rPr>
          <w:rFonts w:ascii="Arial" w:hAnsi="Arial" w:cs="Arial"/>
          <w:noProof/>
          <w:color w:val="000000" w:themeColor="text1"/>
        </w:rPr>
        <w:t>mortality in heart</w:t>
      </w:r>
      <w:r w:rsidR="00DE3342" w:rsidRPr="00682E6A">
        <w:rPr>
          <w:rFonts w:ascii="Arial" w:hAnsi="Arial" w:cs="Arial"/>
          <w:noProof/>
          <w:color w:val="000000" w:themeColor="text1"/>
        </w:rPr>
        <w:t>-</w:t>
      </w:r>
      <w:r w:rsidRPr="00682E6A">
        <w:rPr>
          <w:rFonts w:ascii="Arial" w:hAnsi="Arial" w:cs="Arial"/>
          <w:noProof/>
          <w:color w:val="000000" w:themeColor="text1"/>
        </w:rPr>
        <w:t>related disease, it is believed that over 70% of heart conditions are avoidable.</w:t>
      </w:r>
    </w:p>
    <w:p w14:paraId="5419C683" w14:textId="38676BDC" w:rsidR="00EE5685" w:rsidRPr="00682E6A" w:rsidRDefault="00EE5685" w:rsidP="00682E6A">
      <w:pPr>
        <w:spacing w:line="360" w:lineRule="auto"/>
        <w:rPr>
          <w:rFonts w:ascii="Arial" w:hAnsi="Arial" w:cs="Arial"/>
          <w:noProof/>
          <w:color w:val="000000" w:themeColor="text1"/>
        </w:rPr>
      </w:pPr>
      <w:r w:rsidRPr="00682E6A">
        <w:rPr>
          <w:rFonts w:ascii="Arial" w:hAnsi="Arial" w:cs="Arial"/>
          <w:noProof/>
          <w:color w:val="000000" w:themeColor="text1"/>
        </w:rPr>
        <w:t xml:space="preserve">Not </w:t>
      </w:r>
      <w:r w:rsidR="00DE3342" w:rsidRPr="00682E6A">
        <w:rPr>
          <w:rFonts w:ascii="Arial" w:hAnsi="Arial" w:cs="Arial"/>
          <w:noProof/>
          <w:color w:val="000000" w:themeColor="text1"/>
        </w:rPr>
        <w:t>many people are aware of the risk associated with cardiovascular disease, so</w:t>
      </w:r>
      <w:r w:rsidRPr="00682E6A">
        <w:rPr>
          <w:rFonts w:ascii="Arial" w:hAnsi="Arial" w:cs="Arial"/>
          <w:noProof/>
          <w:color w:val="000000" w:themeColor="text1"/>
        </w:rPr>
        <w:t xml:space="preserve"> </w:t>
      </w:r>
      <w:r w:rsidR="00DE3342" w:rsidRPr="00682E6A">
        <w:rPr>
          <w:rFonts w:ascii="Arial" w:hAnsi="Arial" w:cs="Arial"/>
          <w:noProof/>
          <w:color w:val="000000" w:themeColor="text1"/>
        </w:rPr>
        <w:t>awareness must be</w:t>
      </w:r>
      <w:r w:rsidRPr="00682E6A">
        <w:rPr>
          <w:rFonts w:ascii="Arial" w:hAnsi="Arial" w:cs="Arial"/>
          <w:noProof/>
          <w:color w:val="000000" w:themeColor="text1"/>
        </w:rPr>
        <w:t xml:space="preserve"> created to campaign and educate people about this disease</w:t>
      </w:r>
      <w:r w:rsidR="00FC34CC" w:rsidRPr="00682E6A">
        <w:rPr>
          <w:rFonts w:ascii="Arial" w:hAnsi="Arial" w:cs="Arial"/>
          <w:noProof/>
          <w:color w:val="000000" w:themeColor="text1"/>
        </w:rPr>
        <w:t xml:space="preserve"> using one of several means- in this case, a flyer</w:t>
      </w:r>
      <w:r w:rsidRPr="00682E6A">
        <w:rPr>
          <w:rFonts w:ascii="Arial" w:hAnsi="Arial" w:cs="Arial"/>
          <w:noProof/>
          <w:color w:val="000000" w:themeColor="text1"/>
        </w:rPr>
        <w:t>. There is also a common but false opinion that heart diseases</w:t>
      </w:r>
      <w:r w:rsidR="00DE3342" w:rsidRPr="00682E6A">
        <w:rPr>
          <w:rFonts w:ascii="Arial" w:hAnsi="Arial" w:cs="Arial"/>
          <w:noProof/>
          <w:color w:val="000000" w:themeColor="text1"/>
        </w:rPr>
        <w:t>, like heart attacks, stroke or cardiac arrest, mainly occur in older persons above 50</w:t>
      </w:r>
      <w:r w:rsidRPr="00682E6A">
        <w:rPr>
          <w:rFonts w:ascii="Arial" w:hAnsi="Arial" w:cs="Arial"/>
          <w:noProof/>
          <w:color w:val="000000" w:themeColor="text1"/>
        </w:rPr>
        <w:t xml:space="preserve">. </w:t>
      </w:r>
      <w:r w:rsidR="00D520A6" w:rsidRPr="00682E6A">
        <w:rPr>
          <w:rFonts w:ascii="Arial" w:hAnsi="Arial" w:cs="Arial"/>
          <w:noProof/>
          <w:color w:val="000000" w:themeColor="text1"/>
        </w:rPr>
        <w:t xml:space="preserve">There </w:t>
      </w:r>
      <w:r w:rsidR="00DE3342" w:rsidRPr="00682E6A">
        <w:rPr>
          <w:rFonts w:ascii="Arial" w:hAnsi="Arial" w:cs="Arial"/>
          <w:noProof/>
          <w:color w:val="000000" w:themeColor="text1"/>
        </w:rPr>
        <w:t>is incorrect because CVD could affect anyone regardless of</w:t>
      </w:r>
      <w:r w:rsidRPr="00682E6A">
        <w:rPr>
          <w:rFonts w:ascii="Arial" w:hAnsi="Arial" w:cs="Arial"/>
          <w:noProof/>
          <w:color w:val="000000" w:themeColor="text1"/>
        </w:rPr>
        <w:t xml:space="preserve"> age.</w:t>
      </w:r>
      <w:r w:rsidR="00FC34CC" w:rsidRPr="00682E6A">
        <w:rPr>
          <w:rFonts w:ascii="Arial" w:hAnsi="Arial" w:cs="Arial"/>
          <w:noProof/>
          <w:color w:val="000000" w:themeColor="text1"/>
        </w:rPr>
        <w:t xml:space="preserve"> </w:t>
      </w:r>
    </w:p>
    <w:p w14:paraId="47906DFD" w14:textId="4A58F8B7" w:rsidR="00FC34CC" w:rsidRPr="00682E6A" w:rsidRDefault="00FC34CC" w:rsidP="00682E6A">
      <w:pPr>
        <w:spacing w:line="360" w:lineRule="auto"/>
        <w:rPr>
          <w:rFonts w:ascii="Arial" w:hAnsi="Arial" w:cs="Arial"/>
          <w:noProof/>
          <w:color w:val="000000" w:themeColor="text1"/>
        </w:rPr>
      </w:pPr>
      <w:r w:rsidRPr="00682E6A">
        <w:rPr>
          <w:rFonts w:ascii="Arial" w:hAnsi="Arial" w:cs="Arial"/>
          <w:noProof/>
          <w:color w:val="000000" w:themeColor="text1"/>
        </w:rPr>
        <w:t xml:space="preserve">The flyer </w:t>
      </w:r>
      <w:r w:rsidR="00DE3342" w:rsidRPr="00682E6A">
        <w:rPr>
          <w:rFonts w:ascii="Arial" w:hAnsi="Arial" w:cs="Arial"/>
          <w:noProof/>
          <w:color w:val="000000" w:themeColor="text1"/>
        </w:rPr>
        <w:t xml:space="preserve">was </w:t>
      </w:r>
      <w:r w:rsidRPr="00682E6A">
        <w:rPr>
          <w:rFonts w:ascii="Arial" w:hAnsi="Arial" w:cs="Arial"/>
          <w:noProof/>
          <w:color w:val="000000" w:themeColor="text1"/>
        </w:rPr>
        <w:t xml:space="preserve">designed </w:t>
      </w:r>
      <w:r w:rsidR="00DE3342" w:rsidRPr="00682E6A">
        <w:rPr>
          <w:rFonts w:ascii="Arial" w:hAnsi="Arial" w:cs="Arial"/>
          <w:noProof/>
          <w:color w:val="000000" w:themeColor="text1"/>
        </w:rPr>
        <w:t>and</w:t>
      </w:r>
      <w:r w:rsidRPr="00682E6A">
        <w:rPr>
          <w:rFonts w:ascii="Arial" w:hAnsi="Arial" w:cs="Arial"/>
          <w:noProof/>
          <w:color w:val="000000" w:themeColor="text1"/>
        </w:rPr>
        <w:t xml:space="preserve"> easy to understand</w:t>
      </w:r>
      <w:r w:rsidR="00DE3342" w:rsidRPr="00682E6A">
        <w:rPr>
          <w:rFonts w:ascii="Arial" w:hAnsi="Arial" w:cs="Arial"/>
          <w:noProof/>
          <w:color w:val="000000" w:themeColor="text1"/>
        </w:rPr>
        <w:t xml:space="preserve"> by</w:t>
      </w:r>
      <w:r w:rsidRPr="00682E6A">
        <w:rPr>
          <w:rFonts w:ascii="Arial" w:hAnsi="Arial" w:cs="Arial"/>
          <w:noProof/>
          <w:color w:val="000000" w:themeColor="text1"/>
        </w:rPr>
        <w:t xml:space="preserve"> the reader and passe</w:t>
      </w:r>
      <w:r w:rsidR="00DE3342" w:rsidRPr="00682E6A">
        <w:rPr>
          <w:rFonts w:ascii="Arial" w:hAnsi="Arial" w:cs="Arial"/>
          <w:noProof/>
          <w:color w:val="000000" w:themeColor="text1"/>
        </w:rPr>
        <w:t>d</w:t>
      </w:r>
      <w:r w:rsidRPr="00682E6A">
        <w:rPr>
          <w:rFonts w:ascii="Arial" w:hAnsi="Arial" w:cs="Arial"/>
          <w:noProof/>
          <w:color w:val="000000" w:themeColor="text1"/>
        </w:rPr>
        <w:t xml:space="preserve"> all important messages regarding heart disease</w:t>
      </w:r>
      <w:r w:rsidR="00DE3342" w:rsidRPr="00682E6A">
        <w:rPr>
          <w:rFonts w:ascii="Arial" w:hAnsi="Arial" w:cs="Arial"/>
          <w:noProof/>
          <w:color w:val="000000" w:themeColor="text1"/>
        </w:rPr>
        <w:t>.</w:t>
      </w:r>
      <w:r w:rsidRPr="00682E6A">
        <w:rPr>
          <w:rFonts w:ascii="Arial" w:hAnsi="Arial" w:cs="Arial"/>
          <w:noProof/>
          <w:color w:val="000000" w:themeColor="text1"/>
        </w:rPr>
        <w:t xml:space="preserve"> I have inco</w:t>
      </w:r>
      <w:r w:rsidR="00DE3342" w:rsidRPr="00682E6A">
        <w:rPr>
          <w:rFonts w:ascii="Arial" w:hAnsi="Arial" w:cs="Arial"/>
          <w:noProof/>
          <w:color w:val="000000" w:themeColor="text1"/>
        </w:rPr>
        <w:t>r</w:t>
      </w:r>
      <w:r w:rsidRPr="00682E6A">
        <w:rPr>
          <w:rFonts w:ascii="Arial" w:hAnsi="Arial" w:cs="Arial"/>
          <w:noProof/>
          <w:color w:val="000000" w:themeColor="text1"/>
        </w:rPr>
        <w:t xml:space="preserve">porated </w:t>
      </w:r>
      <w:r w:rsidR="00DE3342" w:rsidRPr="00682E6A">
        <w:rPr>
          <w:rFonts w:ascii="Arial" w:hAnsi="Arial" w:cs="Arial"/>
          <w:noProof/>
          <w:color w:val="000000" w:themeColor="text1"/>
        </w:rPr>
        <w:t>images in the flyer design, as I believe this is a quicker and easier way to capture the readers' mind</w:t>
      </w:r>
      <w:r w:rsidRPr="00682E6A">
        <w:rPr>
          <w:rFonts w:ascii="Arial" w:hAnsi="Arial" w:cs="Arial"/>
          <w:noProof/>
          <w:color w:val="000000" w:themeColor="text1"/>
        </w:rPr>
        <w:t>s</w:t>
      </w:r>
      <w:r w:rsidR="00DE3342" w:rsidRPr="00682E6A">
        <w:rPr>
          <w:rFonts w:ascii="Arial" w:hAnsi="Arial" w:cs="Arial"/>
          <w:noProof/>
          <w:color w:val="000000" w:themeColor="text1"/>
        </w:rPr>
        <w:t>. Th</w:t>
      </w:r>
      <w:r w:rsidR="00D520A6" w:rsidRPr="00682E6A">
        <w:rPr>
          <w:rFonts w:ascii="Arial" w:hAnsi="Arial" w:cs="Arial"/>
          <w:noProof/>
          <w:color w:val="000000" w:themeColor="text1"/>
        </w:rPr>
        <w:t>ere</w:t>
      </w:r>
      <w:r w:rsidR="00DE3342" w:rsidRPr="00682E6A">
        <w:rPr>
          <w:rFonts w:ascii="Arial" w:hAnsi="Arial" w:cs="Arial"/>
          <w:noProof/>
          <w:color w:val="000000" w:themeColor="text1"/>
        </w:rPr>
        <w:t xml:space="preserve"> is </w:t>
      </w:r>
      <w:r w:rsidRPr="00682E6A">
        <w:rPr>
          <w:rFonts w:ascii="Arial" w:hAnsi="Arial" w:cs="Arial"/>
          <w:noProof/>
          <w:color w:val="000000" w:themeColor="text1"/>
        </w:rPr>
        <w:t>because some readers may not be patient enough to read the full content of the flyer when they are just written words</w:t>
      </w:r>
      <w:r w:rsidR="00DE3342" w:rsidRPr="00682E6A">
        <w:rPr>
          <w:rFonts w:ascii="Arial" w:hAnsi="Arial" w:cs="Arial"/>
          <w:noProof/>
          <w:color w:val="000000" w:themeColor="text1"/>
        </w:rPr>
        <w:t>;</w:t>
      </w:r>
      <w:r w:rsidRPr="00682E6A">
        <w:rPr>
          <w:rFonts w:ascii="Arial" w:hAnsi="Arial" w:cs="Arial"/>
          <w:noProof/>
          <w:color w:val="000000" w:themeColor="text1"/>
        </w:rPr>
        <w:t xml:space="preserve"> </w:t>
      </w:r>
      <w:r w:rsidR="00DE3342" w:rsidRPr="00682E6A">
        <w:rPr>
          <w:rFonts w:ascii="Arial" w:hAnsi="Arial" w:cs="Arial"/>
          <w:noProof/>
          <w:color w:val="000000" w:themeColor="text1"/>
        </w:rPr>
        <w:t>instead,</w:t>
      </w:r>
      <w:r w:rsidRPr="00682E6A">
        <w:rPr>
          <w:rFonts w:ascii="Arial" w:hAnsi="Arial" w:cs="Arial"/>
          <w:noProof/>
          <w:color w:val="000000" w:themeColor="text1"/>
        </w:rPr>
        <w:t xml:space="preserve"> when pictures alongside the </w:t>
      </w:r>
      <w:r w:rsidR="00DE3342" w:rsidRPr="00682E6A">
        <w:rPr>
          <w:rFonts w:ascii="Arial" w:hAnsi="Arial" w:cs="Arial"/>
          <w:noProof/>
          <w:color w:val="000000" w:themeColor="text1"/>
        </w:rPr>
        <w:t>comment</w:t>
      </w:r>
      <w:r w:rsidRPr="00682E6A">
        <w:rPr>
          <w:rFonts w:ascii="Arial" w:hAnsi="Arial" w:cs="Arial"/>
          <w:noProof/>
          <w:color w:val="000000" w:themeColor="text1"/>
        </w:rPr>
        <w:t xml:space="preserve">s, it conveys the message quicker. </w:t>
      </w:r>
    </w:p>
    <w:p w14:paraId="0AD86359" w14:textId="786D5383" w:rsidR="00FC34CC" w:rsidRPr="00682E6A" w:rsidRDefault="00FC34CC" w:rsidP="00682E6A">
      <w:pPr>
        <w:spacing w:line="360" w:lineRule="auto"/>
        <w:rPr>
          <w:rFonts w:ascii="Arial" w:hAnsi="Arial" w:cs="Arial"/>
          <w:noProof/>
          <w:color w:val="000000" w:themeColor="text1"/>
        </w:rPr>
      </w:pPr>
      <w:r w:rsidRPr="00682E6A">
        <w:rPr>
          <w:rFonts w:ascii="Arial" w:hAnsi="Arial" w:cs="Arial"/>
          <w:noProof/>
          <w:color w:val="000000" w:themeColor="text1"/>
        </w:rPr>
        <w:t>The information on the flyer ha</w:t>
      </w:r>
      <w:r w:rsidR="00DE3342" w:rsidRPr="00682E6A">
        <w:rPr>
          <w:rFonts w:ascii="Arial" w:hAnsi="Arial" w:cs="Arial"/>
          <w:noProof/>
          <w:color w:val="000000" w:themeColor="text1"/>
        </w:rPr>
        <w:t>s</w:t>
      </w:r>
      <w:r w:rsidRPr="00682E6A">
        <w:rPr>
          <w:rFonts w:ascii="Arial" w:hAnsi="Arial" w:cs="Arial"/>
          <w:noProof/>
          <w:color w:val="000000" w:themeColor="text1"/>
        </w:rPr>
        <w:t xml:space="preserve"> split into four areas. I decided to use these four areas as </w:t>
      </w:r>
      <w:r w:rsidR="00D437CD" w:rsidRPr="00682E6A">
        <w:rPr>
          <w:rFonts w:ascii="Arial" w:hAnsi="Arial" w:cs="Arial"/>
          <w:noProof/>
          <w:color w:val="000000" w:themeColor="text1"/>
        </w:rPr>
        <w:t xml:space="preserve">it </w:t>
      </w:r>
      <w:r w:rsidRPr="00682E6A">
        <w:rPr>
          <w:rFonts w:ascii="Arial" w:hAnsi="Arial" w:cs="Arial"/>
          <w:noProof/>
          <w:color w:val="000000" w:themeColor="text1"/>
        </w:rPr>
        <w:t>help</w:t>
      </w:r>
      <w:r w:rsidR="00D437CD" w:rsidRPr="00682E6A">
        <w:rPr>
          <w:rFonts w:ascii="Arial" w:hAnsi="Arial" w:cs="Arial"/>
          <w:noProof/>
          <w:color w:val="000000" w:themeColor="text1"/>
        </w:rPr>
        <w:t>s</w:t>
      </w:r>
      <w:r w:rsidRPr="00682E6A">
        <w:rPr>
          <w:rFonts w:ascii="Arial" w:hAnsi="Arial" w:cs="Arial"/>
          <w:noProof/>
          <w:color w:val="000000" w:themeColor="text1"/>
        </w:rPr>
        <w:t xml:space="preserve"> </w:t>
      </w:r>
      <w:r w:rsidR="00D437CD" w:rsidRPr="00682E6A">
        <w:rPr>
          <w:rFonts w:ascii="Arial" w:hAnsi="Arial" w:cs="Arial"/>
          <w:noProof/>
          <w:color w:val="000000" w:themeColor="text1"/>
        </w:rPr>
        <w:t>to</w:t>
      </w:r>
      <w:r w:rsidRPr="00682E6A">
        <w:rPr>
          <w:rFonts w:ascii="Arial" w:hAnsi="Arial" w:cs="Arial"/>
          <w:noProof/>
          <w:color w:val="000000" w:themeColor="text1"/>
        </w:rPr>
        <w:t xml:space="preserve"> fully understand cardiovas</w:t>
      </w:r>
      <w:r w:rsidR="00DE3342" w:rsidRPr="00682E6A">
        <w:rPr>
          <w:rFonts w:ascii="Arial" w:hAnsi="Arial" w:cs="Arial"/>
          <w:noProof/>
          <w:color w:val="000000" w:themeColor="text1"/>
        </w:rPr>
        <w:t>c</w:t>
      </w:r>
      <w:r w:rsidRPr="00682E6A">
        <w:rPr>
          <w:rFonts w:ascii="Arial" w:hAnsi="Arial" w:cs="Arial"/>
          <w:noProof/>
          <w:color w:val="000000" w:themeColor="text1"/>
        </w:rPr>
        <w:t>ular disease</w:t>
      </w:r>
      <w:r w:rsidR="00DE3342" w:rsidRPr="00682E6A">
        <w:rPr>
          <w:rFonts w:ascii="Arial" w:hAnsi="Arial" w:cs="Arial"/>
          <w:noProof/>
          <w:color w:val="000000" w:themeColor="text1"/>
        </w:rPr>
        <w:t xml:space="preserve"> and its risk factors:</w:t>
      </w:r>
      <w:r w:rsidR="00D437CD" w:rsidRPr="00682E6A">
        <w:rPr>
          <w:rFonts w:ascii="Arial" w:hAnsi="Arial" w:cs="Arial"/>
          <w:noProof/>
          <w:color w:val="000000" w:themeColor="text1"/>
        </w:rPr>
        <w:t xml:space="preserve"> Cholesterol level, high blood pressure, </w:t>
      </w:r>
      <w:r w:rsidR="002E3476" w:rsidRPr="00682E6A">
        <w:rPr>
          <w:rFonts w:ascii="Arial" w:hAnsi="Arial" w:cs="Arial"/>
          <w:noProof/>
          <w:color w:val="000000" w:themeColor="text1"/>
        </w:rPr>
        <w:t>O</w:t>
      </w:r>
      <w:r w:rsidR="00D437CD" w:rsidRPr="00682E6A">
        <w:rPr>
          <w:rFonts w:ascii="Arial" w:hAnsi="Arial" w:cs="Arial"/>
          <w:noProof/>
          <w:color w:val="000000" w:themeColor="text1"/>
        </w:rPr>
        <w:t>besity and diabetes.</w:t>
      </w:r>
      <w:r w:rsidRPr="00682E6A">
        <w:rPr>
          <w:rFonts w:ascii="Arial" w:hAnsi="Arial" w:cs="Arial"/>
          <w:noProof/>
          <w:color w:val="000000" w:themeColor="text1"/>
        </w:rPr>
        <w:t xml:space="preserve"> </w:t>
      </w:r>
      <w:r w:rsidR="00D437CD" w:rsidRPr="00682E6A">
        <w:rPr>
          <w:rFonts w:ascii="Arial" w:hAnsi="Arial" w:cs="Arial"/>
          <w:noProof/>
          <w:color w:val="000000" w:themeColor="text1"/>
        </w:rPr>
        <w:t>It</w:t>
      </w:r>
      <w:r w:rsidRPr="00682E6A">
        <w:rPr>
          <w:rFonts w:ascii="Arial" w:hAnsi="Arial" w:cs="Arial"/>
          <w:noProof/>
          <w:color w:val="000000" w:themeColor="text1"/>
        </w:rPr>
        <w:t xml:space="preserve"> also educates </w:t>
      </w:r>
      <w:r w:rsidR="00D437CD" w:rsidRPr="00682E6A">
        <w:rPr>
          <w:rFonts w:ascii="Arial" w:hAnsi="Arial" w:cs="Arial"/>
          <w:noProof/>
          <w:color w:val="000000" w:themeColor="text1"/>
        </w:rPr>
        <w:t>the reader</w:t>
      </w:r>
      <w:r w:rsidRPr="00682E6A">
        <w:rPr>
          <w:rFonts w:ascii="Arial" w:hAnsi="Arial" w:cs="Arial"/>
          <w:noProof/>
          <w:color w:val="000000" w:themeColor="text1"/>
        </w:rPr>
        <w:t xml:space="preserve"> on the signs </w:t>
      </w:r>
      <w:r w:rsidR="00D437CD" w:rsidRPr="00682E6A">
        <w:rPr>
          <w:rFonts w:ascii="Arial" w:hAnsi="Arial" w:cs="Arial"/>
          <w:noProof/>
          <w:color w:val="000000" w:themeColor="text1"/>
        </w:rPr>
        <w:t>of one having a heart attack, either on</w:t>
      </w:r>
      <w:r w:rsidRPr="00682E6A">
        <w:rPr>
          <w:rFonts w:ascii="Arial" w:hAnsi="Arial" w:cs="Arial"/>
          <w:noProof/>
          <w:color w:val="000000" w:themeColor="text1"/>
        </w:rPr>
        <w:t xml:space="preserve"> themselves, family or friends.</w:t>
      </w:r>
    </w:p>
    <w:p w14:paraId="477DFE45" w14:textId="7FA03403" w:rsidR="00FC34CC" w:rsidRPr="00682E6A" w:rsidRDefault="00FC34CC" w:rsidP="00682E6A">
      <w:pPr>
        <w:spacing w:line="360" w:lineRule="auto"/>
        <w:rPr>
          <w:rFonts w:ascii="Arial" w:hAnsi="Arial" w:cs="Arial"/>
          <w:noProof/>
          <w:color w:val="000000" w:themeColor="text1"/>
        </w:rPr>
      </w:pPr>
      <w:r w:rsidRPr="00682E6A">
        <w:rPr>
          <w:rFonts w:ascii="Arial" w:hAnsi="Arial" w:cs="Arial"/>
          <w:noProof/>
          <w:color w:val="000000" w:themeColor="text1"/>
        </w:rPr>
        <w:t xml:space="preserve">Also, </w:t>
      </w:r>
      <w:r w:rsidR="00D437CD" w:rsidRPr="00682E6A">
        <w:rPr>
          <w:rFonts w:ascii="Arial" w:hAnsi="Arial" w:cs="Arial"/>
          <w:noProof/>
          <w:color w:val="000000" w:themeColor="text1"/>
        </w:rPr>
        <w:t xml:space="preserve">using figures to show the </w:t>
      </w:r>
      <w:r w:rsidRPr="00682E6A">
        <w:rPr>
          <w:rFonts w:ascii="Arial" w:hAnsi="Arial" w:cs="Arial"/>
          <w:noProof/>
          <w:color w:val="000000" w:themeColor="text1"/>
        </w:rPr>
        <w:t xml:space="preserve">percentages of people and age brackets </w:t>
      </w:r>
      <w:r w:rsidR="00D437CD" w:rsidRPr="00682E6A">
        <w:rPr>
          <w:rFonts w:ascii="Arial" w:hAnsi="Arial" w:cs="Arial"/>
          <w:noProof/>
          <w:color w:val="000000" w:themeColor="text1"/>
        </w:rPr>
        <w:t xml:space="preserve">developing </w:t>
      </w:r>
      <w:r w:rsidRPr="00682E6A">
        <w:rPr>
          <w:rFonts w:ascii="Arial" w:hAnsi="Arial" w:cs="Arial"/>
          <w:noProof/>
          <w:color w:val="000000" w:themeColor="text1"/>
        </w:rPr>
        <w:t>heart disea</w:t>
      </w:r>
      <w:r w:rsidR="00DE3342" w:rsidRPr="00682E6A">
        <w:rPr>
          <w:rFonts w:ascii="Arial" w:hAnsi="Arial" w:cs="Arial"/>
          <w:noProof/>
          <w:color w:val="000000" w:themeColor="text1"/>
        </w:rPr>
        <w:t>se</w:t>
      </w:r>
      <w:r w:rsidRPr="00682E6A">
        <w:rPr>
          <w:rFonts w:ascii="Arial" w:hAnsi="Arial" w:cs="Arial"/>
          <w:noProof/>
          <w:color w:val="000000" w:themeColor="text1"/>
        </w:rPr>
        <w:t xml:space="preserve"> </w:t>
      </w:r>
      <w:r w:rsidR="00D437CD" w:rsidRPr="00682E6A">
        <w:rPr>
          <w:rFonts w:ascii="Arial" w:hAnsi="Arial" w:cs="Arial"/>
          <w:noProof/>
          <w:color w:val="000000" w:themeColor="text1"/>
        </w:rPr>
        <w:t>and other risk factors gives the reader a clearer picture of the rate at which this disease is increasing. Study shows that</w:t>
      </w:r>
      <w:r w:rsidR="004E7592" w:rsidRPr="00682E6A">
        <w:rPr>
          <w:rFonts w:ascii="Arial" w:hAnsi="Arial" w:cs="Arial"/>
          <w:noProof/>
          <w:color w:val="000000" w:themeColor="text1"/>
        </w:rPr>
        <w:t xml:space="preserve"> up to 25% of Young persons</w:t>
      </w:r>
      <w:r w:rsidR="00DE3342" w:rsidRPr="00682E6A">
        <w:rPr>
          <w:rFonts w:ascii="Arial" w:hAnsi="Arial" w:cs="Arial"/>
          <w:noProof/>
          <w:color w:val="000000" w:themeColor="text1"/>
        </w:rPr>
        <w:t>,</w:t>
      </w:r>
      <w:r w:rsidR="004E7592" w:rsidRPr="00682E6A">
        <w:rPr>
          <w:rFonts w:ascii="Arial" w:hAnsi="Arial" w:cs="Arial"/>
          <w:noProof/>
          <w:color w:val="000000" w:themeColor="text1"/>
        </w:rPr>
        <w:t xml:space="preserve"> both men and women </w:t>
      </w:r>
      <w:r w:rsidR="00DE3342" w:rsidRPr="00682E6A">
        <w:rPr>
          <w:rFonts w:ascii="Arial" w:hAnsi="Arial" w:cs="Arial"/>
          <w:noProof/>
          <w:color w:val="000000" w:themeColor="text1"/>
        </w:rPr>
        <w:t>betwee</w:t>
      </w:r>
      <w:r w:rsidR="004E7592" w:rsidRPr="00682E6A">
        <w:rPr>
          <w:rFonts w:ascii="Arial" w:hAnsi="Arial" w:cs="Arial"/>
          <w:noProof/>
          <w:color w:val="000000" w:themeColor="text1"/>
        </w:rPr>
        <w:t>n the age of 18 to 40 years old</w:t>
      </w:r>
      <w:r w:rsidR="00DE3342" w:rsidRPr="00682E6A">
        <w:rPr>
          <w:rFonts w:ascii="Arial" w:hAnsi="Arial" w:cs="Arial"/>
          <w:noProof/>
          <w:color w:val="000000" w:themeColor="text1"/>
        </w:rPr>
        <w:t>,</w:t>
      </w:r>
      <w:r w:rsidR="004E7592" w:rsidRPr="00682E6A">
        <w:rPr>
          <w:rFonts w:ascii="Arial" w:hAnsi="Arial" w:cs="Arial"/>
          <w:noProof/>
          <w:color w:val="000000" w:themeColor="text1"/>
        </w:rPr>
        <w:t xml:space="preserve"> are heart</w:t>
      </w:r>
      <w:r w:rsidR="00DE3342" w:rsidRPr="00682E6A">
        <w:rPr>
          <w:rFonts w:ascii="Arial" w:hAnsi="Arial" w:cs="Arial"/>
          <w:noProof/>
          <w:color w:val="000000" w:themeColor="text1"/>
        </w:rPr>
        <w:t>-</w:t>
      </w:r>
      <w:r w:rsidR="004E7592" w:rsidRPr="00682E6A">
        <w:rPr>
          <w:rFonts w:ascii="Arial" w:hAnsi="Arial" w:cs="Arial"/>
          <w:noProof/>
          <w:color w:val="000000" w:themeColor="text1"/>
        </w:rPr>
        <w:t>related patients (Bangalore, 2016)</w:t>
      </w:r>
    </w:p>
    <w:p w14:paraId="7DDA90A9" w14:textId="6DB15253" w:rsidR="004E7592" w:rsidRPr="00682E6A" w:rsidRDefault="00FC34CC" w:rsidP="00682E6A">
      <w:pPr>
        <w:spacing w:line="360" w:lineRule="auto"/>
        <w:rPr>
          <w:rFonts w:ascii="Arial" w:hAnsi="Arial" w:cs="Arial"/>
          <w:noProof/>
          <w:color w:val="000000" w:themeColor="text1"/>
        </w:rPr>
      </w:pPr>
      <w:r w:rsidRPr="00682E6A">
        <w:rPr>
          <w:rFonts w:ascii="Arial" w:hAnsi="Arial" w:cs="Arial"/>
          <w:noProof/>
          <w:color w:val="000000" w:themeColor="text1"/>
        </w:rPr>
        <w:t xml:space="preserve">This condition has also increased over the years </w:t>
      </w:r>
      <w:r w:rsidR="004E7592" w:rsidRPr="00682E6A">
        <w:rPr>
          <w:rFonts w:ascii="Arial" w:hAnsi="Arial" w:cs="Arial"/>
          <w:noProof/>
          <w:color w:val="000000" w:themeColor="text1"/>
        </w:rPr>
        <w:t>d</w:t>
      </w:r>
      <w:r w:rsidRPr="00682E6A">
        <w:rPr>
          <w:rFonts w:ascii="Arial" w:hAnsi="Arial" w:cs="Arial"/>
          <w:noProof/>
          <w:color w:val="000000" w:themeColor="text1"/>
        </w:rPr>
        <w:t>ue to people</w:t>
      </w:r>
      <w:r w:rsidR="004D6B15" w:rsidRPr="00682E6A">
        <w:rPr>
          <w:rFonts w:ascii="Arial" w:hAnsi="Arial" w:cs="Arial"/>
          <w:noProof/>
          <w:color w:val="000000" w:themeColor="text1"/>
        </w:rPr>
        <w:t>'</w:t>
      </w:r>
      <w:r w:rsidRPr="00682E6A">
        <w:rPr>
          <w:rFonts w:ascii="Arial" w:hAnsi="Arial" w:cs="Arial"/>
          <w:noProof/>
          <w:color w:val="000000" w:themeColor="text1"/>
        </w:rPr>
        <w:t>s lifestyle</w:t>
      </w:r>
      <w:r w:rsidR="00DE3342" w:rsidRPr="00682E6A">
        <w:rPr>
          <w:rFonts w:ascii="Arial" w:hAnsi="Arial" w:cs="Arial"/>
          <w:noProof/>
          <w:color w:val="000000" w:themeColor="text1"/>
        </w:rPr>
        <w:t>s</w:t>
      </w:r>
      <w:r w:rsidRPr="00682E6A">
        <w:rPr>
          <w:rFonts w:ascii="Arial" w:hAnsi="Arial" w:cs="Arial"/>
          <w:noProof/>
          <w:color w:val="000000" w:themeColor="text1"/>
        </w:rPr>
        <w:t>, high cholesterol, diabetes, and high blood pressure</w:t>
      </w:r>
      <w:r w:rsidR="00DE3342" w:rsidRPr="00682E6A">
        <w:rPr>
          <w:rFonts w:ascii="Arial" w:hAnsi="Arial" w:cs="Arial"/>
          <w:noProof/>
          <w:color w:val="000000" w:themeColor="text1"/>
        </w:rPr>
        <w:t>,</w:t>
      </w:r>
      <w:r w:rsidRPr="00682E6A">
        <w:rPr>
          <w:rFonts w:ascii="Arial" w:hAnsi="Arial" w:cs="Arial"/>
          <w:noProof/>
          <w:color w:val="000000" w:themeColor="text1"/>
        </w:rPr>
        <w:t xml:space="preserve"> which puts them </w:t>
      </w:r>
      <w:r w:rsidR="00DE3342" w:rsidRPr="00682E6A">
        <w:rPr>
          <w:rFonts w:ascii="Arial" w:hAnsi="Arial" w:cs="Arial"/>
          <w:noProof/>
          <w:color w:val="000000" w:themeColor="text1"/>
        </w:rPr>
        <w:t>at</w:t>
      </w:r>
      <w:r w:rsidRPr="00682E6A">
        <w:rPr>
          <w:rFonts w:ascii="Arial" w:hAnsi="Arial" w:cs="Arial"/>
          <w:noProof/>
          <w:color w:val="000000" w:themeColor="text1"/>
        </w:rPr>
        <w:t xml:space="preserve"> more risk of developing CVD. In addition, </w:t>
      </w:r>
      <w:r w:rsidR="00DE3342" w:rsidRPr="00682E6A">
        <w:rPr>
          <w:rFonts w:ascii="Arial" w:hAnsi="Arial" w:cs="Arial"/>
          <w:noProof/>
          <w:color w:val="000000" w:themeColor="text1"/>
        </w:rPr>
        <w:t>this disease could sometimes</w:t>
      </w:r>
      <w:r w:rsidRPr="00682E6A">
        <w:rPr>
          <w:rFonts w:ascii="Arial" w:hAnsi="Arial" w:cs="Arial"/>
          <w:noProof/>
          <w:color w:val="000000" w:themeColor="text1"/>
        </w:rPr>
        <w:t xml:space="preserve"> be </w:t>
      </w:r>
      <w:r w:rsidR="004E7592" w:rsidRPr="00682E6A">
        <w:rPr>
          <w:rFonts w:ascii="Arial" w:hAnsi="Arial" w:cs="Arial"/>
          <w:noProof/>
          <w:color w:val="000000" w:themeColor="text1"/>
        </w:rPr>
        <w:t>hereditary,</w:t>
      </w:r>
      <w:r w:rsidRPr="00682E6A">
        <w:rPr>
          <w:rFonts w:ascii="Arial" w:hAnsi="Arial" w:cs="Arial"/>
          <w:noProof/>
          <w:color w:val="000000" w:themeColor="text1"/>
        </w:rPr>
        <w:t xml:space="preserve"> which </w:t>
      </w:r>
      <w:r w:rsidR="00DE3342" w:rsidRPr="00682E6A">
        <w:rPr>
          <w:rFonts w:ascii="Arial" w:hAnsi="Arial" w:cs="Arial"/>
          <w:noProof/>
          <w:color w:val="000000" w:themeColor="text1"/>
        </w:rPr>
        <w:t>put</w:t>
      </w:r>
      <w:r w:rsidRPr="00682E6A">
        <w:rPr>
          <w:rFonts w:ascii="Arial" w:hAnsi="Arial" w:cs="Arial"/>
          <w:noProof/>
          <w:color w:val="000000" w:themeColor="text1"/>
        </w:rPr>
        <w:t xml:space="preserve">s one </w:t>
      </w:r>
      <w:r w:rsidR="004E7592" w:rsidRPr="00682E6A">
        <w:rPr>
          <w:rFonts w:ascii="Arial" w:hAnsi="Arial" w:cs="Arial"/>
          <w:noProof/>
          <w:color w:val="000000" w:themeColor="text1"/>
        </w:rPr>
        <w:t xml:space="preserve">at </w:t>
      </w:r>
      <w:r w:rsidR="00DE3342" w:rsidRPr="00682E6A">
        <w:rPr>
          <w:rFonts w:ascii="Arial" w:hAnsi="Arial" w:cs="Arial"/>
          <w:noProof/>
          <w:color w:val="000000" w:themeColor="text1"/>
        </w:rPr>
        <w:t xml:space="preserve">a </w:t>
      </w:r>
      <w:r w:rsidR="004E7592" w:rsidRPr="00682E6A">
        <w:rPr>
          <w:rFonts w:ascii="Arial" w:hAnsi="Arial" w:cs="Arial"/>
          <w:noProof/>
          <w:color w:val="000000" w:themeColor="text1"/>
        </w:rPr>
        <w:t>higher</w:t>
      </w:r>
      <w:r w:rsidRPr="00682E6A">
        <w:rPr>
          <w:rFonts w:ascii="Arial" w:hAnsi="Arial" w:cs="Arial"/>
          <w:noProof/>
          <w:color w:val="000000" w:themeColor="text1"/>
        </w:rPr>
        <w:t xml:space="preserve"> risk of having it</w:t>
      </w:r>
      <w:r w:rsidR="004E7592" w:rsidRPr="00682E6A">
        <w:rPr>
          <w:rFonts w:ascii="Arial" w:hAnsi="Arial" w:cs="Arial"/>
          <w:noProof/>
          <w:color w:val="000000" w:themeColor="text1"/>
        </w:rPr>
        <w:t xml:space="preserve"> (Andonian C., Beckmann J, et al. 2018)</w:t>
      </w:r>
      <w:r w:rsidRPr="00682E6A">
        <w:rPr>
          <w:rFonts w:ascii="Arial" w:hAnsi="Arial" w:cs="Arial"/>
          <w:noProof/>
          <w:color w:val="000000" w:themeColor="text1"/>
        </w:rPr>
        <w:t xml:space="preserve">. </w:t>
      </w:r>
    </w:p>
    <w:p w14:paraId="46B03004" w14:textId="702ED8A6" w:rsidR="00C40487" w:rsidRPr="00682E6A" w:rsidRDefault="00C40487" w:rsidP="00682E6A">
      <w:pPr>
        <w:spacing w:line="360" w:lineRule="auto"/>
        <w:rPr>
          <w:rFonts w:ascii="Arial" w:hAnsi="Arial" w:cs="Arial"/>
          <w:noProof/>
          <w:color w:val="000000" w:themeColor="text1"/>
        </w:rPr>
      </w:pPr>
    </w:p>
    <w:p w14:paraId="503A5848" w14:textId="6959A549" w:rsidR="00C40487" w:rsidRPr="00682E6A" w:rsidRDefault="00C40487" w:rsidP="00682E6A">
      <w:pPr>
        <w:spacing w:line="360" w:lineRule="auto"/>
        <w:rPr>
          <w:rFonts w:ascii="Arial" w:hAnsi="Arial" w:cs="Arial"/>
          <w:noProof/>
          <w:color w:val="000000" w:themeColor="text1"/>
        </w:rPr>
      </w:pPr>
    </w:p>
    <w:p w14:paraId="2F26C746" w14:textId="7DB79587" w:rsidR="00C40487" w:rsidRPr="00682E6A" w:rsidRDefault="00C40487" w:rsidP="00682E6A">
      <w:pPr>
        <w:spacing w:line="360" w:lineRule="auto"/>
        <w:rPr>
          <w:rFonts w:ascii="Arial" w:hAnsi="Arial" w:cs="Arial"/>
          <w:noProof/>
          <w:color w:val="000000" w:themeColor="text1"/>
        </w:rPr>
      </w:pPr>
    </w:p>
    <w:p w14:paraId="06F058BA" w14:textId="4D8894A3" w:rsidR="00C40487" w:rsidRPr="00682E6A" w:rsidRDefault="00C40487" w:rsidP="00682E6A">
      <w:pPr>
        <w:spacing w:line="360" w:lineRule="auto"/>
        <w:rPr>
          <w:rFonts w:ascii="Arial" w:hAnsi="Arial" w:cs="Arial"/>
          <w:noProof/>
          <w:color w:val="000000" w:themeColor="text1"/>
        </w:rPr>
      </w:pPr>
    </w:p>
    <w:p w14:paraId="0BBB0C7B" w14:textId="77777777" w:rsidR="00C40487" w:rsidRPr="00682E6A" w:rsidRDefault="00C40487" w:rsidP="00682E6A">
      <w:pPr>
        <w:spacing w:line="360" w:lineRule="auto"/>
        <w:rPr>
          <w:rFonts w:ascii="Arial" w:hAnsi="Arial" w:cs="Arial"/>
          <w:noProof/>
          <w:color w:val="000000" w:themeColor="text1"/>
        </w:rPr>
      </w:pPr>
    </w:p>
    <w:p w14:paraId="0D1AFFBF" w14:textId="5FD1F410" w:rsidR="006518E7" w:rsidRPr="00682E6A" w:rsidRDefault="006518E7" w:rsidP="00682E6A">
      <w:pPr>
        <w:spacing w:after="0" w:line="360" w:lineRule="auto"/>
        <w:rPr>
          <w:rFonts w:ascii="Arial" w:hAnsi="Arial" w:cs="Arial"/>
          <w:noProof/>
          <w:color w:val="000000" w:themeColor="text1"/>
        </w:rPr>
      </w:pPr>
    </w:p>
    <w:p w14:paraId="148CF410" w14:textId="77777777" w:rsidR="006518E7" w:rsidRPr="00682E6A" w:rsidRDefault="006518E7" w:rsidP="00682E6A">
      <w:pPr>
        <w:spacing w:after="0" w:line="360" w:lineRule="auto"/>
        <w:rPr>
          <w:rFonts w:ascii="Arial" w:hAnsi="Arial" w:cs="Arial"/>
          <w:noProof/>
          <w:color w:val="000000" w:themeColor="text1"/>
        </w:rPr>
      </w:pPr>
    </w:p>
    <w:p w14:paraId="3C89C633" w14:textId="77777777" w:rsidR="00C17E34" w:rsidRPr="00682E6A" w:rsidRDefault="00C17E34" w:rsidP="00682E6A">
      <w:pPr>
        <w:spacing w:after="0" w:line="360" w:lineRule="auto"/>
        <w:ind w:left="720"/>
        <w:rPr>
          <w:rFonts w:ascii="Arial" w:hAnsi="Arial" w:cs="Arial"/>
          <w:noProof/>
          <w:color w:val="000000" w:themeColor="text1"/>
        </w:rPr>
      </w:pPr>
    </w:p>
    <w:p w14:paraId="60040F5F" w14:textId="184C3338" w:rsidR="00737C9E" w:rsidRPr="00682E6A" w:rsidRDefault="006518E7" w:rsidP="00682E6A">
      <w:pPr>
        <w:spacing w:line="360" w:lineRule="auto"/>
        <w:rPr>
          <w:rFonts w:ascii="Arial" w:hAnsi="Arial" w:cs="Arial"/>
          <w:b/>
          <w:bCs/>
          <w:color w:val="000000" w:themeColor="text1"/>
        </w:rPr>
      </w:pPr>
      <w:bookmarkStart w:id="5" w:name="_Toc121509227"/>
      <w:r w:rsidRPr="00682E6A">
        <w:rPr>
          <w:rFonts w:ascii="Arial" w:hAnsi="Arial" w:cs="Arial"/>
          <w:b/>
          <w:bCs/>
          <w:color w:val="000000" w:themeColor="text1"/>
        </w:rPr>
        <w:t xml:space="preserve">                                 </w:t>
      </w:r>
      <w:r w:rsidR="00737C9E" w:rsidRPr="00682E6A">
        <w:rPr>
          <w:rFonts w:ascii="Arial" w:hAnsi="Arial" w:cs="Arial"/>
          <w:b/>
          <w:bCs/>
          <w:color w:val="000000" w:themeColor="text1"/>
        </w:rPr>
        <w:t>ARTEFACTS- CONFERENCE POSTER</w:t>
      </w:r>
      <w:bookmarkEnd w:id="5"/>
    </w:p>
    <w:p w14:paraId="3E559D65" w14:textId="77777777" w:rsidR="006518E7" w:rsidRPr="00682E6A" w:rsidRDefault="006518E7" w:rsidP="00682E6A">
      <w:pPr>
        <w:spacing w:line="360" w:lineRule="auto"/>
        <w:rPr>
          <w:rFonts w:ascii="Arial" w:hAnsi="Arial" w:cs="Arial"/>
          <w:b/>
          <w:bCs/>
          <w:color w:val="000000" w:themeColor="text1"/>
        </w:rPr>
      </w:pPr>
    </w:p>
    <w:p w14:paraId="231E5C93" w14:textId="4D1A0D02" w:rsidR="00B41CFF" w:rsidRPr="00682E6A" w:rsidRDefault="00B41CFF" w:rsidP="00682E6A">
      <w:pPr>
        <w:spacing w:line="360" w:lineRule="auto"/>
        <w:rPr>
          <w:rFonts w:ascii="Arial" w:hAnsi="Arial" w:cs="Arial"/>
          <w:b/>
          <w:bCs/>
          <w:color w:val="000000" w:themeColor="text1"/>
          <w:u w:val="single"/>
        </w:rPr>
      </w:pPr>
      <w:r w:rsidRPr="00682E6A">
        <w:rPr>
          <w:rFonts w:ascii="Arial" w:hAnsi="Arial" w:cs="Arial"/>
          <w:noProof/>
          <w:color w:val="000000" w:themeColor="text1"/>
        </w:rPr>
        <w:drawing>
          <wp:inline distT="0" distB="0" distL="0" distR="0" wp14:anchorId="32D17F7B" wp14:editId="02F0CE12">
            <wp:extent cx="5731510" cy="3128645"/>
            <wp:effectExtent l="0" t="0" r="2540" b="0"/>
            <wp:docPr id="5" name="Picture 5" descr="Graphical user interface, diagram,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diagram, text, application&#10;&#10;Description automatically generated"/>
                    <pic:cNvPicPr/>
                  </pic:nvPicPr>
                  <pic:blipFill>
                    <a:blip r:embed="rId10"/>
                    <a:stretch>
                      <a:fillRect/>
                    </a:stretch>
                  </pic:blipFill>
                  <pic:spPr>
                    <a:xfrm>
                      <a:off x="0" y="0"/>
                      <a:ext cx="5731510" cy="3128645"/>
                    </a:xfrm>
                    <a:prstGeom prst="rect">
                      <a:avLst/>
                    </a:prstGeom>
                  </pic:spPr>
                </pic:pic>
              </a:graphicData>
            </a:graphic>
          </wp:inline>
        </w:drawing>
      </w:r>
    </w:p>
    <w:p w14:paraId="7B71F00C" w14:textId="114AF47E" w:rsidR="00D520A6" w:rsidRPr="00682E6A" w:rsidRDefault="001240B2" w:rsidP="00682E6A">
      <w:pPr>
        <w:spacing w:line="360" w:lineRule="auto"/>
        <w:rPr>
          <w:rFonts w:ascii="Arial" w:hAnsi="Arial" w:cs="Arial"/>
          <w:b/>
          <w:bCs/>
          <w:color w:val="000000" w:themeColor="text1"/>
        </w:rPr>
      </w:pPr>
      <w:r w:rsidRPr="00682E6A">
        <w:rPr>
          <w:rFonts w:ascii="Arial" w:hAnsi="Arial" w:cs="Arial"/>
          <w:b/>
          <w:bCs/>
          <w:color w:val="000000" w:themeColor="text1"/>
        </w:rPr>
        <w:t>CONTACT ADDRESS:</w:t>
      </w:r>
    </w:p>
    <w:p w14:paraId="0974A8EB" w14:textId="1E72110B" w:rsidR="00D520A6" w:rsidRPr="00682E6A" w:rsidRDefault="00D520A6" w:rsidP="00682E6A">
      <w:pPr>
        <w:spacing w:line="360" w:lineRule="auto"/>
        <w:rPr>
          <w:rFonts w:ascii="Arial" w:hAnsi="Arial" w:cs="Arial"/>
          <w:color w:val="000000" w:themeColor="text1"/>
          <w:shd w:val="clear" w:color="auto" w:fill="FFFFFF"/>
        </w:rPr>
      </w:pPr>
      <w:r w:rsidRPr="00682E6A">
        <w:rPr>
          <w:rFonts w:ascii="Arial" w:hAnsi="Arial" w:cs="Arial"/>
          <w:color w:val="000000" w:themeColor="text1"/>
          <w:shd w:val="clear" w:color="auto" w:fill="FFFFFF"/>
        </w:rPr>
        <w:t>In case of an emergency, call 911.</w:t>
      </w:r>
    </w:p>
    <w:p w14:paraId="4872F723" w14:textId="77777777" w:rsidR="00E9439A" w:rsidRDefault="00D520A6" w:rsidP="00682E6A">
      <w:pPr>
        <w:spacing w:line="360" w:lineRule="auto"/>
        <w:rPr>
          <w:rFonts w:ascii="Arial" w:hAnsi="Arial" w:cs="Arial"/>
          <w:color w:val="000000" w:themeColor="text1"/>
          <w:shd w:val="clear" w:color="auto" w:fill="FFFFFF"/>
        </w:rPr>
      </w:pPr>
      <w:r w:rsidRPr="00682E6A">
        <w:rPr>
          <w:rFonts w:ascii="Arial" w:hAnsi="Arial" w:cs="Arial"/>
          <w:color w:val="000000" w:themeColor="text1"/>
          <w:shd w:val="clear" w:color="auto" w:fill="FFFFFF"/>
        </w:rPr>
        <w:t>For more information, contact Joseph Osayande,[HSC]</w:t>
      </w:r>
      <w:r w:rsidR="00E9439A">
        <w:rPr>
          <w:rFonts w:ascii="Arial" w:hAnsi="Arial" w:cs="Arial"/>
          <w:color w:val="000000" w:themeColor="text1"/>
          <w:shd w:val="clear" w:color="auto" w:fill="FFFFFF"/>
        </w:rPr>
        <w:t>.</w:t>
      </w:r>
    </w:p>
    <w:p w14:paraId="7B81510E" w14:textId="20564DCE" w:rsidR="00D520A6" w:rsidRPr="00682E6A" w:rsidRDefault="00D520A6" w:rsidP="00682E6A">
      <w:pPr>
        <w:spacing w:line="360" w:lineRule="auto"/>
        <w:rPr>
          <w:rFonts w:ascii="Arial" w:hAnsi="Arial" w:cs="Arial"/>
          <w:color w:val="000000" w:themeColor="text1"/>
          <w:shd w:val="clear" w:color="auto" w:fill="FFFFFF"/>
        </w:rPr>
      </w:pPr>
      <w:r w:rsidRPr="00682E6A">
        <w:rPr>
          <w:rFonts w:ascii="Arial" w:hAnsi="Arial" w:cs="Arial"/>
          <w:color w:val="000000" w:themeColor="text1"/>
          <w:shd w:val="clear" w:color="auto" w:fill="FFFFFF"/>
        </w:rPr>
        <w:t>Telephone</w:t>
      </w:r>
      <w:r w:rsidR="00E9439A">
        <w:rPr>
          <w:rFonts w:ascii="Arial" w:hAnsi="Arial" w:cs="Arial"/>
          <w:color w:val="000000" w:themeColor="text1"/>
          <w:shd w:val="clear" w:color="auto" w:fill="FFFFFF"/>
        </w:rPr>
        <w:t>;</w:t>
      </w:r>
      <w:r w:rsidRPr="00682E6A">
        <w:rPr>
          <w:rFonts w:ascii="Arial" w:hAnsi="Arial" w:cs="Arial"/>
          <w:color w:val="000000" w:themeColor="text1"/>
          <w:shd w:val="clear" w:color="auto" w:fill="FFFFFF"/>
        </w:rPr>
        <w:t xml:space="preserve"> +7724317137 or E-mail; info</w:t>
      </w:r>
      <w:r w:rsidR="00E9439A">
        <w:rPr>
          <w:rFonts w:ascii="Arial" w:hAnsi="Arial" w:cs="Arial"/>
          <w:color w:val="000000" w:themeColor="text1"/>
          <w:shd w:val="clear" w:color="auto" w:fill="FFFFFF"/>
        </w:rPr>
        <w:t xml:space="preserve">. </w:t>
      </w:r>
      <w:r w:rsidRPr="00682E6A">
        <w:rPr>
          <w:rFonts w:ascii="Arial" w:hAnsi="Arial" w:cs="Arial"/>
          <w:color w:val="000000" w:themeColor="text1"/>
          <w:shd w:val="clear" w:color="auto" w:fill="FFFFFF"/>
        </w:rPr>
        <w:t>joseph.u_123@yahoo.com</w:t>
      </w:r>
    </w:p>
    <w:p w14:paraId="25DF8F97" w14:textId="608C6738" w:rsidR="00A7362F" w:rsidRPr="00682E6A" w:rsidRDefault="00C17E34" w:rsidP="00682E6A">
      <w:pPr>
        <w:spacing w:line="360" w:lineRule="auto"/>
        <w:rPr>
          <w:rFonts w:ascii="Arial" w:hAnsi="Arial" w:cs="Arial"/>
          <w:color w:val="000000" w:themeColor="text1"/>
        </w:rPr>
      </w:pPr>
      <w:r w:rsidRPr="00682E6A">
        <w:rPr>
          <w:rFonts w:ascii="Arial" w:hAnsi="Arial" w:cs="Arial"/>
          <w:color w:val="000000" w:themeColor="text1"/>
        </w:rPr>
        <w:t>There</w:t>
      </w:r>
      <w:r w:rsidR="00F31268" w:rsidRPr="00682E6A">
        <w:rPr>
          <w:rFonts w:ascii="Arial" w:hAnsi="Arial" w:cs="Arial"/>
          <w:color w:val="000000" w:themeColor="text1"/>
        </w:rPr>
        <w:t xml:space="preserve"> is</w:t>
      </w:r>
      <w:r w:rsidRPr="00682E6A">
        <w:rPr>
          <w:rFonts w:ascii="Arial" w:hAnsi="Arial" w:cs="Arial"/>
          <w:color w:val="000000" w:themeColor="text1"/>
        </w:rPr>
        <w:t xml:space="preserve"> </w:t>
      </w:r>
      <w:r w:rsidR="00F31268" w:rsidRPr="00682E6A">
        <w:rPr>
          <w:rFonts w:ascii="Arial" w:hAnsi="Arial" w:cs="Arial"/>
          <w:color w:val="000000" w:themeColor="text1"/>
        </w:rPr>
        <w:t xml:space="preserve">a </w:t>
      </w:r>
      <w:r w:rsidRPr="00682E6A">
        <w:rPr>
          <w:rFonts w:ascii="Arial" w:hAnsi="Arial" w:cs="Arial"/>
          <w:color w:val="000000" w:themeColor="text1"/>
        </w:rPr>
        <w:t>need for the awareness and campaign of heart diseases</w:t>
      </w:r>
      <w:r w:rsidR="00F31268" w:rsidRPr="00682E6A">
        <w:rPr>
          <w:rFonts w:ascii="Arial" w:hAnsi="Arial" w:cs="Arial"/>
          <w:color w:val="000000" w:themeColor="text1"/>
        </w:rPr>
        <w:t xml:space="preserve"> </w:t>
      </w:r>
      <w:r w:rsidRPr="00682E6A">
        <w:rPr>
          <w:rFonts w:ascii="Arial" w:hAnsi="Arial" w:cs="Arial"/>
          <w:color w:val="000000" w:themeColor="text1"/>
        </w:rPr>
        <w:t>and the importance of preventing the risk factors.</w:t>
      </w:r>
      <w:r w:rsidR="00597BE3" w:rsidRPr="00682E6A">
        <w:rPr>
          <w:rFonts w:ascii="Arial" w:hAnsi="Arial" w:cs="Arial"/>
          <w:color w:val="000000" w:themeColor="text1"/>
        </w:rPr>
        <w:t xml:space="preserve"> Creating awareness does not just help one know a condition or disease but also helps to </w:t>
      </w:r>
      <w:r w:rsidR="00F31268" w:rsidRPr="00682E6A">
        <w:rPr>
          <w:rFonts w:ascii="Arial" w:hAnsi="Arial" w:cs="Arial"/>
          <w:color w:val="000000" w:themeColor="text1"/>
        </w:rPr>
        <w:t>understand</w:t>
      </w:r>
      <w:r w:rsidR="00597BE3" w:rsidRPr="00682E6A">
        <w:rPr>
          <w:rFonts w:ascii="Arial" w:hAnsi="Arial" w:cs="Arial"/>
          <w:color w:val="000000" w:themeColor="text1"/>
        </w:rPr>
        <w:t xml:space="preserve"> the risk and ways of preventing it.</w:t>
      </w:r>
      <w:r w:rsidR="00F31268" w:rsidRPr="00682E6A">
        <w:rPr>
          <w:rFonts w:ascii="Arial" w:hAnsi="Arial" w:cs="Arial"/>
          <w:color w:val="000000" w:themeColor="text1"/>
        </w:rPr>
        <w:t xml:space="preserve"> They t</w:t>
      </w:r>
      <w:r w:rsidRPr="00682E6A">
        <w:rPr>
          <w:rFonts w:ascii="Arial" w:hAnsi="Arial" w:cs="Arial"/>
          <w:color w:val="000000" w:themeColor="text1"/>
        </w:rPr>
        <w:t>h</w:t>
      </w:r>
      <w:r w:rsidR="00F31268" w:rsidRPr="00682E6A">
        <w:rPr>
          <w:rFonts w:ascii="Arial" w:hAnsi="Arial" w:cs="Arial"/>
          <w:color w:val="000000" w:themeColor="text1"/>
        </w:rPr>
        <w:t>ought</w:t>
      </w:r>
      <w:r w:rsidRPr="00682E6A">
        <w:rPr>
          <w:rFonts w:ascii="Arial" w:hAnsi="Arial" w:cs="Arial"/>
          <w:color w:val="000000" w:themeColor="text1"/>
        </w:rPr>
        <w:t xml:space="preserve"> they needed to live healthier, like exercising more, eating more vegetables and fruits, and reducing sugar or quitting smoking.</w:t>
      </w:r>
    </w:p>
    <w:p w14:paraId="048A1A98" w14:textId="57B2004B" w:rsidR="00597BE3" w:rsidRPr="00682E6A" w:rsidRDefault="00C17E34" w:rsidP="00682E6A">
      <w:pPr>
        <w:spacing w:line="360" w:lineRule="auto"/>
        <w:rPr>
          <w:rFonts w:ascii="Arial" w:hAnsi="Arial" w:cs="Arial"/>
          <w:color w:val="000000" w:themeColor="text1"/>
        </w:rPr>
      </w:pPr>
      <w:r w:rsidRPr="00682E6A">
        <w:rPr>
          <w:rFonts w:ascii="Arial" w:hAnsi="Arial" w:cs="Arial"/>
          <w:color w:val="000000" w:themeColor="text1"/>
        </w:rPr>
        <w:lastRenderedPageBreak/>
        <w:t>They asked if they kn</w:t>
      </w:r>
      <w:r w:rsidR="00F31268" w:rsidRPr="00682E6A">
        <w:rPr>
          <w:rFonts w:ascii="Arial" w:hAnsi="Arial" w:cs="Arial"/>
          <w:color w:val="000000" w:themeColor="text1"/>
        </w:rPr>
        <w:t>e</w:t>
      </w:r>
      <w:r w:rsidRPr="00682E6A">
        <w:rPr>
          <w:rFonts w:ascii="Arial" w:hAnsi="Arial" w:cs="Arial"/>
          <w:color w:val="000000" w:themeColor="text1"/>
        </w:rPr>
        <w:t xml:space="preserve">w what factors </w:t>
      </w:r>
      <w:r w:rsidR="00F31268" w:rsidRPr="00682E6A">
        <w:rPr>
          <w:rFonts w:ascii="Arial" w:hAnsi="Arial" w:cs="Arial"/>
          <w:color w:val="000000" w:themeColor="text1"/>
        </w:rPr>
        <w:t>stopped</w:t>
      </w:r>
      <w:r w:rsidRPr="00682E6A">
        <w:rPr>
          <w:rFonts w:ascii="Arial" w:hAnsi="Arial" w:cs="Arial"/>
          <w:color w:val="000000" w:themeColor="text1"/>
        </w:rPr>
        <w:t xml:space="preserve"> them from setting these changes in their lives. The survey showed that half the participants were at risk of developing heart disease, while others did</w:t>
      </w:r>
      <w:r w:rsidR="00597BE3" w:rsidRPr="00682E6A">
        <w:rPr>
          <w:rFonts w:ascii="Arial" w:hAnsi="Arial" w:cs="Arial"/>
          <w:color w:val="000000" w:themeColor="text1"/>
        </w:rPr>
        <w:t xml:space="preserve"> understand the need for them to live a healthier life</w:t>
      </w:r>
      <w:r w:rsidR="006B0EB3" w:rsidRPr="00682E6A">
        <w:rPr>
          <w:rFonts w:ascii="Arial" w:hAnsi="Arial" w:cs="Arial"/>
          <w:color w:val="000000" w:themeColor="text1"/>
        </w:rPr>
        <w:t xml:space="preserve"> (Lloyd et al</w:t>
      </w:r>
      <w:r w:rsidR="00F31268" w:rsidRPr="00682E6A">
        <w:rPr>
          <w:rFonts w:ascii="Arial" w:hAnsi="Arial" w:cs="Arial"/>
          <w:color w:val="000000" w:themeColor="text1"/>
        </w:rPr>
        <w:t>.</w:t>
      </w:r>
      <w:r w:rsidR="006B0EB3" w:rsidRPr="00682E6A">
        <w:rPr>
          <w:rFonts w:ascii="Arial" w:hAnsi="Arial" w:cs="Arial"/>
          <w:color w:val="000000" w:themeColor="text1"/>
        </w:rPr>
        <w:t xml:space="preserve"> 2010)</w:t>
      </w:r>
    </w:p>
    <w:p w14:paraId="59EABD00" w14:textId="2B902E41" w:rsidR="004063C3" w:rsidRPr="00682E6A" w:rsidRDefault="00597BE3" w:rsidP="00682E6A">
      <w:pPr>
        <w:spacing w:line="360" w:lineRule="auto"/>
        <w:rPr>
          <w:rFonts w:ascii="Arial" w:hAnsi="Arial" w:cs="Arial"/>
          <w:color w:val="000000" w:themeColor="text1"/>
        </w:rPr>
      </w:pPr>
      <w:r w:rsidRPr="00682E6A">
        <w:rPr>
          <w:rFonts w:ascii="Arial" w:hAnsi="Arial" w:cs="Arial"/>
          <w:color w:val="000000" w:themeColor="text1"/>
        </w:rPr>
        <w:t>Th</w:t>
      </w:r>
      <w:r w:rsidR="00F31268" w:rsidRPr="00682E6A">
        <w:rPr>
          <w:rFonts w:ascii="Arial" w:hAnsi="Arial" w:cs="Arial"/>
          <w:color w:val="000000" w:themeColor="text1"/>
        </w:rPr>
        <w:t>is study, among others, shows the importance of</w:t>
      </w:r>
      <w:r w:rsidRPr="00682E6A">
        <w:rPr>
          <w:rFonts w:ascii="Arial" w:hAnsi="Arial" w:cs="Arial"/>
          <w:color w:val="000000" w:themeColor="text1"/>
        </w:rPr>
        <w:t xml:space="preserve"> awareness </w:t>
      </w:r>
      <w:r w:rsidR="00F31268" w:rsidRPr="00682E6A">
        <w:rPr>
          <w:rFonts w:ascii="Arial" w:hAnsi="Arial" w:cs="Arial"/>
          <w:color w:val="000000" w:themeColor="text1"/>
        </w:rPr>
        <w:t>of</w:t>
      </w:r>
      <w:r w:rsidRPr="00682E6A">
        <w:rPr>
          <w:rFonts w:ascii="Arial" w:hAnsi="Arial" w:cs="Arial"/>
          <w:color w:val="000000" w:themeColor="text1"/>
        </w:rPr>
        <w:t xml:space="preserve"> heart disease and its risk factors, including ways to avoid it.</w:t>
      </w:r>
      <w:r w:rsidR="00F31268" w:rsidRPr="00682E6A">
        <w:rPr>
          <w:rFonts w:ascii="Arial" w:hAnsi="Arial" w:cs="Arial"/>
          <w:color w:val="000000" w:themeColor="text1"/>
        </w:rPr>
        <w:t xml:space="preserve"> B</w:t>
      </w:r>
      <w:r w:rsidRPr="00682E6A">
        <w:rPr>
          <w:rFonts w:ascii="Arial" w:hAnsi="Arial" w:cs="Arial"/>
          <w:color w:val="000000" w:themeColor="text1"/>
        </w:rPr>
        <w:t>ecause when people are aware of the chances of them having CVD, then they</w:t>
      </w:r>
      <w:r w:rsidR="004D6B15" w:rsidRPr="00682E6A">
        <w:rPr>
          <w:rFonts w:ascii="Arial" w:hAnsi="Arial" w:cs="Arial"/>
          <w:color w:val="000000" w:themeColor="text1"/>
        </w:rPr>
        <w:t>'</w:t>
      </w:r>
      <w:r w:rsidRPr="00682E6A">
        <w:rPr>
          <w:rFonts w:ascii="Arial" w:hAnsi="Arial" w:cs="Arial"/>
          <w:color w:val="000000" w:themeColor="text1"/>
        </w:rPr>
        <w:t xml:space="preserve">ll most likely take the necessary steps to prevent it </w:t>
      </w:r>
      <w:r w:rsidR="006B0EB3" w:rsidRPr="00682E6A">
        <w:rPr>
          <w:rFonts w:ascii="Arial" w:hAnsi="Arial" w:cs="Arial"/>
          <w:color w:val="000000" w:themeColor="text1"/>
        </w:rPr>
        <w:t>(Ramirez</w:t>
      </w:r>
      <w:r w:rsidR="00F31268" w:rsidRPr="00682E6A">
        <w:rPr>
          <w:rFonts w:ascii="Arial" w:hAnsi="Arial" w:cs="Arial"/>
          <w:color w:val="000000" w:themeColor="text1"/>
        </w:rPr>
        <w:t xml:space="preserve"> et al.</w:t>
      </w:r>
      <w:r w:rsidR="006B0EB3" w:rsidRPr="00682E6A">
        <w:rPr>
          <w:rFonts w:ascii="Arial" w:hAnsi="Arial" w:cs="Arial"/>
          <w:color w:val="000000" w:themeColor="text1"/>
        </w:rPr>
        <w:t> 2017)</w:t>
      </w:r>
    </w:p>
    <w:p w14:paraId="26D5B170" w14:textId="77777777" w:rsidR="001B797B" w:rsidRPr="00682E6A" w:rsidRDefault="00597BE3" w:rsidP="00682E6A">
      <w:pPr>
        <w:spacing w:line="360" w:lineRule="auto"/>
        <w:rPr>
          <w:rFonts w:ascii="Arial" w:hAnsi="Arial" w:cs="Arial"/>
          <w:color w:val="000000" w:themeColor="text1"/>
        </w:rPr>
      </w:pPr>
      <w:r w:rsidRPr="00682E6A">
        <w:rPr>
          <w:rFonts w:ascii="Arial" w:hAnsi="Arial" w:cs="Arial"/>
          <w:color w:val="000000" w:themeColor="text1"/>
        </w:rPr>
        <w:t>The reason for using this conference poster is to raise awareness and educate people on the importance of staying healthy and preventing heart disease.</w:t>
      </w:r>
    </w:p>
    <w:p w14:paraId="4D8AB723" w14:textId="6540826E" w:rsidR="008F783E" w:rsidRPr="00682E6A" w:rsidRDefault="00597BE3" w:rsidP="00682E6A">
      <w:pPr>
        <w:spacing w:line="360" w:lineRule="auto"/>
        <w:rPr>
          <w:rFonts w:ascii="Arial" w:hAnsi="Arial" w:cs="Arial"/>
          <w:color w:val="000000" w:themeColor="text1"/>
        </w:rPr>
      </w:pPr>
      <w:r w:rsidRPr="00682E6A">
        <w:rPr>
          <w:rFonts w:ascii="Arial" w:hAnsi="Arial" w:cs="Arial"/>
          <w:color w:val="000000" w:themeColor="text1"/>
        </w:rPr>
        <w:t xml:space="preserve"> I have created this conference poster </w:t>
      </w:r>
      <w:r w:rsidR="001B797B" w:rsidRPr="00682E6A">
        <w:rPr>
          <w:rFonts w:ascii="Arial" w:hAnsi="Arial" w:cs="Arial"/>
          <w:color w:val="000000" w:themeColor="text1"/>
        </w:rPr>
        <w:t>to invite people from various places to a physical and online conference with</w:t>
      </w:r>
      <w:r w:rsidRPr="00682E6A">
        <w:rPr>
          <w:rFonts w:ascii="Arial" w:hAnsi="Arial" w:cs="Arial"/>
          <w:color w:val="000000" w:themeColor="text1"/>
        </w:rPr>
        <w:t xml:space="preserve"> volunteers, </w:t>
      </w:r>
      <w:r w:rsidR="001B797B" w:rsidRPr="00682E6A">
        <w:rPr>
          <w:rFonts w:ascii="Arial" w:hAnsi="Arial" w:cs="Arial"/>
          <w:color w:val="000000" w:themeColor="text1"/>
        </w:rPr>
        <w:t xml:space="preserve">and </w:t>
      </w:r>
      <w:r w:rsidRPr="00682E6A">
        <w:rPr>
          <w:rFonts w:ascii="Arial" w:hAnsi="Arial" w:cs="Arial"/>
          <w:color w:val="000000" w:themeColor="text1"/>
        </w:rPr>
        <w:t xml:space="preserve">health workers like doctors, nurses, or pharmacists. </w:t>
      </w:r>
      <w:r w:rsidR="008F783E" w:rsidRPr="00682E6A">
        <w:rPr>
          <w:rFonts w:ascii="Arial" w:hAnsi="Arial" w:cs="Arial"/>
          <w:color w:val="000000" w:themeColor="text1"/>
        </w:rPr>
        <w:t xml:space="preserve">Using a conference as a means of creating awareness would help people to </w:t>
      </w:r>
      <w:r w:rsidR="001B797B" w:rsidRPr="00682E6A">
        <w:rPr>
          <w:rFonts w:ascii="Arial" w:hAnsi="Arial" w:cs="Arial"/>
          <w:color w:val="000000" w:themeColor="text1"/>
        </w:rPr>
        <w:t>understand fully. S</w:t>
      </w:r>
      <w:r w:rsidR="008F783E" w:rsidRPr="00682E6A">
        <w:rPr>
          <w:rFonts w:ascii="Arial" w:hAnsi="Arial" w:cs="Arial"/>
          <w:color w:val="000000" w:themeColor="text1"/>
        </w:rPr>
        <w:t>ometimes people prefer physical or human connections rather than just reading information on a flyer.</w:t>
      </w:r>
    </w:p>
    <w:p w14:paraId="12D4F99C" w14:textId="1558AF81" w:rsidR="00597BE3" w:rsidRPr="00682E6A" w:rsidRDefault="00597BE3" w:rsidP="00682E6A">
      <w:pPr>
        <w:spacing w:line="360" w:lineRule="auto"/>
        <w:rPr>
          <w:rFonts w:ascii="Arial" w:hAnsi="Arial" w:cs="Arial"/>
          <w:color w:val="000000" w:themeColor="text1"/>
        </w:rPr>
      </w:pPr>
      <w:r w:rsidRPr="00682E6A">
        <w:rPr>
          <w:rFonts w:ascii="Arial" w:hAnsi="Arial" w:cs="Arial"/>
          <w:color w:val="000000" w:themeColor="text1"/>
        </w:rPr>
        <w:t>An online option was made available for this conference</w:t>
      </w:r>
      <w:r w:rsidR="001B797B" w:rsidRPr="00682E6A">
        <w:rPr>
          <w:rFonts w:ascii="Arial" w:hAnsi="Arial" w:cs="Arial"/>
          <w:color w:val="000000" w:themeColor="text1"/>
        </w:rPr>
        <w:t xml:space="preserve">. </w:t>
      </w:r>
    </w:p>
    <w:p w14:paraId="690973B4" w14:textId="390042DC" w:rsidR="00B654A5" w:rsidRPr="00682E6A" w:rsidRDefault="00597BE3" w:rsidP="00682E6A">
      <w:pPr>
        <w:spacing w:line="360" w:lineRule="auto"/>
        <w:rPr>
          <w:rFonts w:ascii="Arial" w:hAnsi="Arial" w:cs="Arial"/>
          <w:color w:val="000000" w:themeColor="text1"/>
        </w:rPr>
      </w:pPr>
      <w:r w:rsidRPr="00682E6A">
        <w:rPr>
          <w:rFonts w:ascii="Arial" w:hAnsi="Arial" w:cs="Arial"/>
          <w:color w:val="000000" w:themeColor="text1"/>
        </w:rPr>
        <w:t>Also</w:t>
      </w:r>
      <w:r w:rsidR="001B797B" w:rsidRPr="00682E6A">
        <w:rPr>
          <w:rFonts w:ascii="Arial" w:hAnsi="Arial" w:cs="Arial"/>
          <w:color w:val="000000" w:themeColor="text1"/>
        </w:rPr>
        <w:t>,</w:t>
      </w:r>
      <w:r w:rsidRPr="00682E6A">
        <w:rPr>
          <w:rFonts w:ascii="Arial" w:hAnsi="Arial" w:cs="Arial"/>
          <w:color w:val="000000" w:themeColor="text1"/>
        </w:rPr>
        <w:t xml:space="preserve"> to encourage </w:t>
      </w:r>
      <w:r w:rsidR="00A22991" w:rsidRPr="00682E6A">
        <w:rPr>
          <w:rFonts w:ascii="Arial" w:hAnsi="Arial" w:cs="Arial"/>
          <w:color w:val="000000" w:themeColor="text1"/>
        </w:rPr>
        <w:t>people attending this conference</w:t>
      </w:r>
      <w:r w:rsidRPr="00682E6A">
        <w:rPr>
          <w:rFonts w:ascii="Arial" w:hAnsi="Arial" w:cs="Arial"/>
          <w:color w:val="000000" w:themeColor="text1"/>
        </w:rPr>
        <w:t xml:space="preserve">, </w:t>
      </w:r>
      <w:r w:rsidR="00A22991" w:rsidRPr="00682E6A">
        <w:rPr>
          <w:rFonts w:ascii="Arial" w:hAnsi="Arial" w:cs="Arial"/>
          <w:color w:val="000000" w:themeColor="text1"/>
        </w:rPr>
        <w:t>food</w:t>
      </w:r>
      <w:r w:rsidR="001B797B" w:rsidRPr="00682E6A">
        <w:rPr>
          <w:rFonts w:ascii="Arial" w:hAnsi="Arial" w:cs="Arial"/>
          <w:color w:val="000000" w:themeColor="text1"/>
        </w:rPr>
        <w:t>,</w:t>
      </w:r>
      <w:r w:rsidR="00A22991" w:rsidRPr="00682E6A">
        <w:rPr>
          <w:rFonts w:ascii="Arial" w:hAnsi="Arial" w:cs="Arial"/>
          <w:color w:val="000000" w:themeColor="text1"/>
        </w:rPr>
        <w:t xml:space="preserve"> </w:t>
      </w:r>
      <w:r w:rsidR="001B797B" w:rsidRPr="00682E6A">
        <w:rPr>
          <w:rFonts w:ascii="Arial" w:hAnsi="Arial" w:cs="Arial"/>
          <w:color w:val="000000" w:themeColor="text1"/>
        </w:rPr>
        <w:t>main</w:t>
      </w:r>
      <w:r w:rsidR="00A22991" w:rsidRPr="00682E6A">
        <w:rPr>
          <w:rFonts w:ascii="Arial" w:hAnsi="Arial" w:cs="Arial"/>
          <w:color w:val="000000" w:themeColor="text1"/>
        </w:rPr>
        <w:t xml:space="preserve">ly fruits and vegetables, </w:t>
      </w:r>
      <w:r w:rsidR="001B797B" w:rsidRPr="00682E6A">
        <w:rPr>
          <w:rFonts w:ascii="Arial" w:hAnsi="Arial" w:cs="Arial"/>
          <w:color w:val="000000" w:themeColor="text1"/>
        </w:rPr>
        <w:t xml:space="preserve">and </w:t>
      </w:r>
      <w:r w:rsidR="00A22991" w:rsidRPr="00682E6A">
        <w:rPr>
          <w:rFonts w:ascii="Arial" w:hAnsi="Arial" w:cs="Arial"/>
          <w:color w:val="000000" w:themeColor="text1"/>
        </w:rPr>
        <w:t xml:space="preserve">pedometers to help </w:t>
      </w:r>
      <w:r w:rsidR="001B797B" w:rsidRPr="00682E6A">
        <w:rPr>
          <w:rFonts w:ascii="Arial" w:hAnsi="Arial" w:cs="Arial"/>
          <w:color w:val="000000" w:themeColor="text1"/>
        </w:rPr>
        <w:t>know</w:t>
      </w:r>
      <w:r w:rsidR="00A22991" w:rsidRPr="00682E6A">
        <w:rPr>
          <w:rFonts w:ascii="Arial" w:hAnsi="Arial" w:cs="Arial"/>
          <w:color w:val="000000" w:themeColor="text1"/>
        </w:rPr>
        <w:t xml:space="preserve"> the number of steps and estimate the distance walked as part of their exercis</w:t>
      </w:r>
      <w:r w:rsidR="001B797B" w:rsidRPr="00682E6A">
        <w:rPr>
          <w:rFonts w:ascii="Arial" w:hAnsi="Arial" w:cs="Arial"/>
          <w:color w:val="000000" w:themeColor="text1"/>
        </w:rPr>
        <w:t>e</w:t>
      </w:r>
      <w:r w:rsidR="00A22991" w:rsidRPr="00682E6A">
        <w:rPr>
          <w:rFonts w:ascii="Arial" w:hAnsi="Arial" w:cs="Arial"/>
          <w:color w:val="000000" w:themeColor="text1"/>
        </w:rPr>
        <w:t xml:space="preserve"> to attendees.</w:t>
      </w:r>
      <w:r w:rsidR="001B797B" w:rsidRPr="00682E6A">
        <w:rPr>
          <w:rFonts w:ascii="Arial" w:hAnsi="Arial" w:cs="Arial"/>
          <w:color w:val="000000" w:themeColor="text1"/>
        </w:rPr>
        <w:t xml:space="preserve"> To help identify those at risk and advise on further medical treatment steps</w:t>
      </w:r>
      <w:r w:rsidR="00A22991" w:rsidRPr="00682E6A">
        <w:rPr>
          <w:rFonts w:ascii="Arial" w:hAnsi="Arial" w:cs="Arial"/>
          <w:color w:val="000000" w:themeColor="text1"/>
        </w:rPr>
        <w:t xml:space="preserve">. </w:t>
      </w:r>
      <w:r w:rsidR="008F783E" w:rsidRPr="00682E6A">
        <w:rPr>
          <w:rFonts w:ascii="Arial" w:hAnsi="Arial" w:cs="Arial"/>
          <w:color w:val="000000" w:themeColor="text1"/>
        </w:rPr>
        <w:t xml:space="preserve">The conference will be within a 4hours period to accommodate </w:t>
      </w:r>
      <w:r w:rsidR="00B654A5" w:rsidRPr="00682E6A">
        <w:rPr>
          <w:rFonts w:ascii="Arial" w:hAnsi="Arial" w:cs="Arial"/>
          <w:color w:val="000000" w:themeColor="text1"/>
        </w:rPr>
        <w:t>activities and teachings</w:t>
      </w:r>
      <w:r w:rsidR="008F783E" w:rsidRPr="00682E6A">
        <w:rPr>
          <w:rFonts w:ascii="Arial" w:hAnsi="Arial" w:cs="Arial"/>
          <w:color w:val="000000" w:themeColor="text1"/>
        </w:rPr>
        <w:t xml:space="preserve">, facilitated by health practitioners who will provide accurate information on the risk factors for heart disease and how to live healthier. </w:t>
      </w:r>
    </w:p>
    <w:p w14:paraId="53A4F800" w14:textId="22FAD926" w:rsidR="00597BE3" w:rsidRPr="00682E6A" w:rsidRDefault="00B654A5" w:rsidP="00682E6A">
      <w:pPr>
        <w:spacing w:line="360" w:lineRule="auto"/>
        <w:rPr>
          <w:rFonts w:ascii="Arial" w:hAnsi="Arial" w:cs="Arial"/>
          <w:color w:val="000000" w:themeColor="text1"/>
        </w:rPr>
      </w:pPr>
      <w:r w:rsidRPr="00682E6A">
        <w:rPr>
          <w:rFonts w:ascii="Arial" w:hAnsi="Arial" w:cs="Arial"/>
          <w:color w:val="000000" w:themeColor="text1"/>
        </w:rPr>
        <w:t>Finally</w:t>
      </w:r>
      <w:r w:rsidR="008F783E" w:rsidRPr="00682E6A">
        <w:rPr>
          <w:rFonts w:ascii="Arial" w:hAnsi="Arial" w:cs="Arial"/>
          <w:color w:val="000000" w:themeColor="text1"/>
        </w:rPr>
        <w:t>, the content o</w:t>
      </w:r>
      <w:r w:rsidR="001B797B" w:rsidRPr="00682E6A">
        <w:rPr>
          <w:rFonts w:ascii="Arial" w:hAnsi="Arial" w:cs="Arial"/>
          <w:color w:val="000000" w:themeColor="text1"/>
        </w:rPr>
        <w:t>f</w:t>
      </w:r>
      <w:r w:rsidR="008F783E" w:rsidRPr="00682E6A">
        <w:rPr>
          <w:rFonts w:ascii="Arial" w:hAnsi="Arial" w:cs="Arial"/>
          <w:color w:val="000000" w:themeColor="text1"/>
        </w:rPr>
        <w:t xml:space="preserve"> the conference </w:t>
      </w:r>
      <w:r w:rsidRPr="00682E6A">
        <w:rPr>
          <w:rFonts w:ascii="Arial" w:hAnsi="Arial" w:cs="Arial"/>
          <w:color w:val="000000" w:themeColor="text1"/>
        </w:rPr>
        <w:t xml:space="preserve">discussion </w:t>
      </w:r>
      <w:r w:rsidR="008F783E" w:rsidRPr="00682E6A">
        <w:rPr>
          <w:rFonts w:ascii="Arial" w:hAnsi="Arial" w:cs="Arial"/>
          <w:color w:val="000000" w:themeColor="text1"/>
        </w:rPr>
        <w:t xml:space="preserve">will involve risk factors of heart diseases, symptoms of a heart attack, how to prevent the disease by eating healthy, being physically active, </w:t>
      </w:r>
      <w:r w:rsidR="00597BE3" w:rsidRPr="00682E6A">
        <w:rPr>
          <w:rFonts w:ascii="Arial" w:hAnsi="Arial" w:cs="Arial"/>
          <w:color w:val="000000" w:themeColor="text1"/>
        </w:rPr>
        <w:t>visit</w:t>
      </w:r>
      <w:r w:rsidRPr="00682E6A">
        <w:rPr>
          <w:rFonts w:ascii="Arial" w:hAnsi="Arial" w:cs="Arial"/>
          <w:color w:val="000000" w:themeColor="text1"/>
        </w:rPr>
        <w:t>ing</w:t>
      </w:r>
      <w:r w:rsidR="00597BE3" w:rsidRPr="00682E6A">
        <w:rPr>
          <w:rFonts w:ascii="Arial" w:hAnsi="Arial" w:cs="Arial"/>
          <w:color w:val="000000" w:themeColor="text1"/>
        </w:rPr>
        <w:t xml:space="preserve"> their Health provider for check-ups</w:t>
      </w:r>
      <w:r w:rsidRPr="00682E6A">
        <w:rPr>
          <w:rFonts w:ascii="Arial" w:hAnsi="Arial" w:cs="Arial"/>
          <w:color w:val="000000" w:themeColor="text1"/>
        </w:rPr>
        <w:t xml:space="preserve"> like </w:t>
      </w:r>
      <w:r w:rsidR="00597BE3" w:rsidRPr="00682E6A">
        <w:rPr>
          <w:rFonts w:ascii="Arial" w:hAnsi="Arial" w:cs="Arial"/>
          <w:color w:val="000000" w:themeColor="text1"/>
        </w:rPr>
        <w:t xml:space="preserve">body mass index (BMI) </w:t>
      </w:r>
      <w:r w:rsidRPr="00682E6A">
        <w:rPr>
          <w:rFonts w:ascii="Arial" w:hAnsi="Arial" w:cs="Arial"/>
          <w:color w:val="000000" w:themeColor="text1"/>
        </w:rPr>
        <w:t>to maintain the cholesterol level, and living smoke</w:t>
      </w:r>
      <w:r w:rsidR="001B797B" w:rsidRPr="00682E6A">
        <w:rPr>
          <w:rFonts w:ascii="Arial" w:hAnsi="Arial" w:cs="Arial"/>
          <w:color w:val="000000" w:themeColor="text1"/>
        </w:rPr>
        <w:t>-</w:t>
      </w:r>
      <w:r w:rsidRPr="00682E6A">
        <w:rPr>
          <w:rFonts w:ascii="Arial" w:hAnsi="Arial" w:cs="Arial"/>
          <w:color w:val="000000" w:themeColor="text1"/>
        </w:rPr>
        <w:t>free</w:t>
      </w:r>
    </w:p>
    <w:p w14:paraId="20BC6161" w14:textId="71B5D207" w:rsidR="004063C3" w:rsidRPr="00682E6A" w:rsidRDefault="004063C3" w:rsidP="00682E6A">
      <w:pPr>
        <w:spacing w:line="360" w:lineRule="auto"/>
        <w:rPr>
          <w:rFonts w:ascii="Arial" w:hAnsi="Arial" w:cs="Arial"/>
          <w:color w:val="000000" w:themeColor="text1"/>
          <w:lang w:val="en-US"/>
        </w:rPr>
      </w:pPr>
    </w:p>
    <w:p w14:paraId="67475B8A" w14:textId="4D4F14F3" w:rsidR="007365CF" w:rsidRPr="00682E6A" w:rsidRDefault="007365CF" w:rsidP="00682E6A">
      <w:pPr>
        <w:spacing w:line="360" w:lineRule="auto"/>
        <w:rPr>
          <w:rFonts w:ascii="Arial" w:hAnsi="Arial" w:cs="Arial"/>
          <w:color w:val="000000" w:themeColor="text1"/>
          <w:lang w:val="en-US"/>
        </w:rPr>
      </w:pPr>
      <w:bookmarkStart w:id="6" w:name="_Toc121509228"/>
      <w:r w:rsidRPr="00682E6A">
        <w:rPr>
          <w:rFonts w:ascii="Arial" w:hAnsi="Arial" w:cs="Arial"/>
          <w:color w:val="000000" w:themeColor="text1"/>
          <w:lang w:val="en-US"/>
        </w:rPr>
        <w:t>CONCLUSION</w:t>
      </w:r>
      <w:bookmarkEnd w:id="6"/>
    </w:p>
    <w:p w14:paraId="01F73E6D" w14:textId="51F3D86E" w:rsidR="007365CF" w:rsidRPr="00682E6A" w:rsidRDefault="000C06B6" w:rsidP="00682E6A">
      <w:pPr>
        <w:spacing w:line="360" w:lineRule="auto"/>
        <w:rPr>
          <w:rFonts w:ascii="Arial" w:hAnsi="Arial" w:cs="Arial"/>
          <w:color w:val="000000" w:themeColor="text1"/>
        </w:rPr>
      </w:pPr>
      <w:r w:rsidRPr="00682E6A">
        <w:rPr>
          <w:rFonts w:ascii="Arial" w:hAnsi="Arial" w:cs="Arial"/>
          <w:color w:val="000000" w:themeColor="text1"/>
        </w:rPr>
        <w:t xml:space="preserve">One of the </w:t>
      </w:r>
      <w:r w:rsidR="00D520A6" w:rsidRPr="00682E6A">
        <w:rPr>
          <w:rFonts w:ascii="Arial" w:hAnsi="Arial" w:cs="Arial"/>
          <w:color w:val="000000" w:themeColor="text1"/>
        </w:rPr>
        <w:t>significant</w:t>
      </w:r>
      <w:r w:rsidRPr="00682E6A">
        <w:rPr>
          <w:rFonts w:ascii="Arial" w:hAnsi="Arial" w:cs="Arial"/>
          <w:color w:val="000000" w:themeColor="text1"/>
        </w:rPr>
        <w:t xml:space="preserve"> needs in creating awareness </w:t>
      </w:r>
      <w:r w:rsidR="001B797B" w:rsidRPr="00682E6A">
        <w:rPr>
          <w:rFonts w:ascii="Arial" w:hAnsi="Arial" w:cs="Arial"/>
          <w:color w:val="000000" w:themeColor="text1"/>
        </w:rPr>
        <w:t>among</w:t>
      </w:r>
      <w:r w:rsidRPr="00682E6A">
        <w:rPr>
          <w:rFonts w:ascii="Arial" w:hAnsi="Arial" w:cs="Arial"/>
          <w:color w:val="000000" w:themeColor="text1"/>
        </w:rPr>
        <w:t xml:space="preserve"> people on heart diseases is making them know of risks and complications, which could also </w:t>
      </w:r>
      <w:r w:rsidR="00D00ECD" w:rsidRPr="00682E6A">
        <w:rPr>
          <w:rFonts w:ascii="Arial" w:hAnsi="Arial" w:cs="Arial"/>
          <w:color w:val="000000" w:themeColor="text1"/>
        </w:rPr>
        <w:t xml:space="preserve">lead to </w:t>
      </w:r>
      <w:r w:rsidRPr="00682E6A">
        <w:rPr>
          <w:rFonts w:ascii="Arial" w:hAnsi="Arial" w:cs="Arial"/>
          <w:color w:val="000000" w:themeColor="text1"/>
        </w:rPr>
        <w:t xml:space="preserve">long-term </w:t>
      </w:r>
      <w:r w:rsidR="00D00ECD" w:rsidRPr="00682E6A">
        <w:rPr>
          <w:rFonts w:ascii="Arial" w:hAnsi="Arial" w:cs="Arial"/>
          <w:color w:val="000000" w:themeColor="text1"/>
        </w:rPr>
        <w:t>effect</w:t>
      </w:r>
      <w:r w:rsidR="001B797B" w:rsidRPr="00682E6A">
        <w:rPr>
          <w:rFonts w:ascii="Arial" w:hAnsi="Arial" w:cs="Arial"/>
          <w:color w:val="000000" w:themeColor="text1"/>
        </w:rPr>
        <w:t>s</w:t>
      </w:r>
      <w:r w:rsidR="00D00ECD" w:rsidRPr="00682E6A">
        <w:rPr>
          <w:rFonts w:ascii="Arial" w:hAnsi="Arial" w:cs="Arial"/>
          <w:color w:val="000000" w:themeColor="text1"/>
        </w:rPr>
        <w:t xml:space="preserve"> if not prevented, </w:t>
      </w:r>
      <w:r w:rsidRPr="00682E6A">
        <w:rPr>
          <w:rFonts w:ascii="Arial" w:hAnsi="Arial" w:cs="Arial"/>
          <w:color w:val="000000" w:themeColor="text1"/>
        </w:rPr>
        <w:t xml:space="preserve">resulting </w:t>
      </w:r>
      <w:r w:rsidR="00D520A6" w:rsidRPr="00682E6A">
        <w:rPr>
          <w:rFonts w:ascii="Arial" w:hAnsi="Arial" w:cs="Arial"/>
          <w:color w:val="000000" w:themeColor="text1"/>
        </w:rPr>
        <w:t>in</w:t>
      </w:r>
      <w:r w:rsidRPr="00682E6A">
        <w:rPr>
          <w:rFonts w:ascii="Arial" w:hAnsi="Arial" w:cs="Arial"/>
          <w:color w:val="000000" w:themeColor="text1"/>
        </w:rPr>
        <w:t xml:space="preserve"> mortality. These complications include stroke, hypertension, or coronary artery disease (Low 2014). As such, it is </w:t>
      </w:r>
      <w:r w:rsidR="001B797B" w:rsidRPr="00682E6A">
        <w:rPr>
          <w:rFonts w:ascii="Arial" w:hAnsi="Arial" w:cs="Arial"/>
          <w:color w:val="000000" w:themeColor="text1"/>
        </w:rPr>
        <w:t>essential</w:t>
      </w:r>
      <w:r w:rsidRPr="00682E6A">
        <w:rPr>
          <w:rFonts w:ascii="Arial" w:hAnsi="Arial" w:cs="Arial"/>
          <w:color w:val="000000" w:themeColor="text1"/>
        </w:rPr>
        <w:t xml:space="preserve"> to </w:t>
      </w:r>
      <w:proofErr w:type="gramStart"/>
      <w:r w:rsidRPr="00682E6A">
        <w:rPr>
          <w:rFonts w:ascii="Arial" w:hAnsi="Arial" w:cs="Arial"/>
          <w:color w:val="000000" w:themeColor="text1"/>
        </w:rPr>
        <w:t>look into</w:t>
      </w:r>
      <w:proofErr w:type="gramEnd"/>
      <w:r w:rsidRPr="00682E6A">
        <w:rPr>
          <w:rFonts w:ascii="Arial" w:hAnsi="Arial" w:cs="Arial"/>
          <w:color w:val="000000" w:themeColor="text1"/>
        </w:rPr>
        <w:t xml:space="preserve"> preventing </w:t>
      </w:r>
      <w:r w:rsidR="00D07A72" w:rsidRPr="00682E6A">
        <w:rPr>
          <w:rFonts w:ascii="Arial" w:hAnsi="Arial" w:cs="Arial"/>
          <w:color w:val="000000" w:themeColor="text1"/>
        </w:rPr>
        <w:t>cardiovascular disease</w:t>
      </w:r>
      <w:r w:rsidRPr="00682E6A">
        <w:rPr>
          <w:rFonts w:ascii="Arial" w:hAnsi="Arial" w:cs="Arial"/>
          <w:color w:val="000000" w:themeColor="text1"/>
        </w:rPr>
        <w:t xml:space="preserve"> </w:t>
      </w:r>
      <w:r w:rsidR="00D520A6" w:rsidRPr="00682E6A">
        <w:rPr>
          <w:rFonts w:ascii="Arial" w:hAnsi="Arial" w:cs="Arial"/>
          <w:color w:val="000000" w:themeColor="text1"/>
        </w:rPr>
        <w:t xml:space="preserve">and </w:t>
      </w:r>
      <w:r w:rsidRPr="00682E6A">
        <w:rPr>
          <w:rFonts w:ascii="Arial" w:hAnsi="Arial" w:cs="Arial"/>
          <w:color w:val="000000" w:themeColor="text1"/>
        </w:rPr>
        <w:t xml:space="preserve">focus on treatments that would lead to better prevention or management of </w:t>
      </w:r>
      <w:r w:rsidR="00D00ECD" w:rsidRPr="00682E6A">
        <w:rPr>
          <w:rFonts w:ascii="Arial" w:hAnsi="Arial" w:cs="Arial"/>
          <w:color w:val="000000" w:themeColor="text1"/>
        </w:rPr>
        <w:t>the disease</w:t>
      </w:r>
      <w:r w:rsidRPr="00682E6A">
        <w:rPr>
          <w:rFonts w:ascii="Arial" w:hAnsi="Arial" w:cs="Arial"/>
          <w:color w:val="000000" w:themeColor="text1"/>
        </w:rPr>
        <w:t>.</w:t>
      </w:r>
    </w:p>
    <w:p w14:paraId="12C2D6CB" w14:textId="100E534D" w:rsidR="00375FD8" w:rsidRPr="00682E6A" w:rsidRDefault="000035DE" w:rsidP="00682E6A">
      <w:pPr>
        <w:spacing w:line="360" w:lineRule="auto"/>
        <w:rPr>
          <w:rFonts w:ascii="Arial" w:hAnsi="Arial" w:cs="Arial"/>
          <w:color w:val="000000" w:themeColor="text1"/>
        </w:rPr>
      </w:pPr>
      <w:r w:rsidRPr="00682E6A">
        <w:rPr>
          <w:rFonts w:ascii="Arial" w:hAnsi="Arial" w:cs="Arial"/>
          <w:color w:val="000000" w:themeColor="text1"/>
        </w:rPr>
        <w:lastRenderedPageBreak/>
        <w:t>C</w:t>
      </w:r>
      <w:r w:rsidR="00375FD8" w:rsidRPr="00682E6A">
        <w:rPr>
          <w:rFonts w:ascii="Arial" w:hAnsi="Arial" w:cs="Arial"/>
          <w:color w:val="000000" w:themeColor="text1"/>
        </w:rPr>
        <w:t>ardiovasc</w:t>
      </w:r>
      <w:r w:rsidRPr="00682E6A">
        <w:rPr>
          <w:rFonts w:ascii="Arial" w:hAnsi="Arial" w:cs="Arial"/>
          <w:color w:val="000000" w:themeColor="text1"/>
        </w:rPr>
        <w:t xml:space="preserve"> </w:t>
      </w:r>
      <w:r w:rsidR="00375FD8" w:rsidRPr="00682E6A">
        <w:rPr>
          <w:rFonts w:ascii="Arial" w:hAnsi="Arial" w:cs="Arial"/>
          <w:color w:val="000000" w:themeColor="text1"/>
        </w:rPr>
        <w:t xml:space="preserve">disease </w:t>
      </w:r>
      <w:r w:rsidRPr="00682E6A">
        <w:rPr>
          <w:rFonts w:ascii="Arial" w:hAnsi="Arial" w:cs="Arial"/>
          <w:color w:val="000000" w:themeColor="text1"/>
        </w:rPr>
        <w:t>needs to be handled</w:t>
      </w:r>
      <w:r w:rsidR="00375FD8" w:rsidRPr="00682E6A">
        <w:rPr>
          <w:rFonts w:ascii="Arial" w:hAnsi="Arial" w:cs="Arial"/>
          <w:color w:val="000000" w:themeColor="text1"/>
        </w:rPr>
        <w:t xml:space="preserve"> vigorously, and more effort should be intensified through</w:t>
      </w:r>
      <w:r w:rsidRPr="00682E6A">
        <w:rPr>
          <w:rFonts w:ascii="Arial" w:hAnsi="Arial" w:cs="Arial"/>
          <w:color w:val="000000" w:themeColor="text1"/>
        </w:rPr>
        <w:t xml:space="preserve"> these mediums [ the flyer/leaflet and conference seminary];</w:t>
      </w:r>
      <w:r w:rsidR="00375FD8" w:rsidRPr="00682E6A">
        <w:rPr>
          <w:rFonts w:ascii="Arial" w:hAnsi="Arial" w:cs="Arial"/>
          <w:color w:val="000000" w:themeColor="text1"/>
        </w:rPr>
        <w:t xml:space="preserve"> this </w:t>
      </w:r>
      <w:r w:rsidRPr="00682E6A">
        <w:rPr>
          <w:rFonts w:ascii="Arial" w:hAnsi="Arial" w:cs="Arial"/>
          <w:color w:val="000000" w:themeColor="text1"/>
        </w:rPr>
        <w:t>enlightenment</w:t>
      </w:r>
      <w:r w:rsidR="00375FD8" w:rsidRPr="00682E6A">
        <w:rPr>
          <w:rFonts w:ascii="Arial" w:hAnsi="Arial" w:cs="Arial"/>
          <w:color w:val="000000" w:themeColor="text1"/>
        </w:rPr>
        <w:t xml:space="preserve"> campaign </w:t>
      </w:r>
      <w:r w:rsidRPr="00682E6A">
        <w:rPr>
          <w:rFonts w:ascii="Arial" w:hAnsi="Arial" w:cs="Arial"/>
          <w:color w:val="000000" w:themeColor="text1"/>
        </w:rPr>
        <w:t>is an</w:t>
      </w:r>
      <w:r w:rsidR="00375FD8" w:rsidRPr="00682E6A">
        <w:rPr>
          <w:rFonts w:ascii="Arial" w:hAnsi="Arial" w:cs="Arial"/>
          <w:color w:val="000000" w:themeColor="text1"/>
        </w:rPr>
        <w:t xml:space="preserve"> awareness of the effects and how to avoid </w:t>
      </w:r>
      <w:r w:rsidRPr="00682E6A">
        <w:rPr>
          <w:rFonts w:ascii="Arial" w:hAnsi="Arial" w:cs="Arial"/>
          <w:color w:val="000000" w:themeColor="text1"/>
        </w:rPr>
        <w:t>the complications.</w:t>
      </w:r>
    </w:p>
    <w:p w14:paraId="109E6799" w14:textId="043F4B14" w:rsidR="000035DE" w:rsidRPr="00682E6A" w:rsidRDefault="000035DE" w:rsidP="00682E6A">
      <w:pPr>
        <w:spacing w:line="360" w:lineRule="auto"/>
        <w:rPr>
          <w:rFonts w:ascii="Arial" w:hAnsi="Arial" w:cs="Arial"/>
          <w:color w:val="000000" w:themeColor="text1"/>
        </w:rPr>
      </w:pPr>
      <w:r w:rsidRPr="00682E6A">
        <w:rPr>
          <w:rFonts w:ascii="Arial" w:hAnsi="Arial" w:cs="Arial"/>
          <w:color w:val="000000" w:themeColor="text1"/>
        </w:rPr>
        <w:t>The public needs to be educated on  necessary precautions  against the ailment</w:t>
      </w:r>
    </w:p>
    <w:p w14:paraId="0864B700" w14:textId="77777777" w:rsidR="000035DE" w:rsidRPr="00682E6A" w:rsidRDefault="000035DE" w:rsidP="00682E6A">
      <w:pPr>
        <w:spacing w:line="360" w:lineRule="auto"/>
        <w:rPr>
          <w:rFonts w:ascii="Arial" w:hAnsi="Arial" w:cs="Arial"/>
          <w:color w:val="000000" w:themeColor="text1"/>
        </w:rPr>
      </w:pPr>
    </w:p>
    <w:p w14:paraId="7B234B83" w14:textId="1ACD42C9" w:rsidR="00382906" w:rsidRPr="004544CB" w:rsidRDefault="00382906" w:rsidP="00682E6A">
      <w:pPr>
        <w:spacing w:line="360" w:lineRule="auto"/>
        <w:rPr>
          <w:rFonts w:ascii="Arial" w:hAnsi="Arial" w:cs="Arial"/>
          <w:color w:val="000000" w:themeColor="text1"/>
          <w:u w:val="single"/>
          <w:lang w:val="en-US"/>
        </w:rPr>
      </w:pPr>
      <w:bookmarkStart w:id="7" w:name="_Toc121509229"/>
      <w:r w:rsidRPr="004544CB">
        <w:rPr>
          <w:rFonts w:ascii="Arial" w:hAnsi="Arial" w:cs="Arial"/>
          <w:color w:val="000000" w:themeColor="text1"/>
          <w:u w:val="single"/>
          <w:lang w:val="en-US"/>
        </w:rPr>
        <w:t>REFERENCES</w:t>
      </w:r>
      <w:bookmarkEnd w:id="7"/>
    </w:p>
    <w:p w14:paraId="42258BB5" w14:textId="65E2FAA0" w:rsidR="002A39D9" w:rsidRPr="00682E6A" w:rsidRDefault="00517DBE" w:rsidP="00682E6A">
      <w:pPr>
        <w:pStyle w:val="css-1r6llsa"/>
        <w:spacing w:after="0" w:afterAutospacing="0" w:line="360" w:lineRule="auto"/>
        <w:rPr>
          <w:rFonts w:ascii="Arial" w:hAnsi="Arial" w:cs="Arial"/>
          <w:color w:val="000000" w:themeColor="text1"/>
          <w:sz w:val="22"/>
          <w:szCs w:val="22"/>
        </w:rPr>
      </w:pPr>
      <w:bookmarkStart w:id="8" w:name="_Hlk120557912"/>
      <w:r w:rsidRPr="00682E6A">
        <w:rPr>
          <w:rFonts w:ascii="Arial" w:hAnsi="Arial" w:cs="Arial"/>
          <w:color w:val="000000" w:themeColor="text1"/>
          <w:sz w:val="22"/>
          <w:szCs w:val="22"/>
        </w:rPr>
        <w:t>Aguir</w:t>
      </w:r>
      <w:r w:rsidR="00D520A6" w:rsidRPr="00682E6A">
        <w:rPr>
          <w:rFonts w:ascii="Arial" w:hAnsi="Arial" w:cs="Arial"/>
          <w:color w:val="000000" w:themeColor="text1"/>
          <w:sz w:val="22"/>
          <w:szCs w:val="22"/>
        </w:rPr>
        <w:t>r</w:t>
      </w:r>
      <w:r w:rsidRPr="00682E6A">
        <w:rPr>
          <w:rFonts w:ascii="Arial" w:hAnsi="Arial" w:cs="Arial"/>
          <w:color w:val="000000" w:themeColor="text1"/>
          <w:sz w:val="22"/>
          <w:szCs w:val="22"/>
        </w:rPr>
        <w:t xml:space="preserve">e F, Brown </w:t>
      </w:r>
      <w:bookmarkEnd w:id="8"/>
      <w:r w:rsidRPr="00682E6A">
        <w:rPr>
          <w:rFonts w:ascii="Arial" w:hAnsi="Arial" w:cs="Arial"/>
          <w:color w:val="000000" w:themeColor="text1"/>
          <w:sz w:val="22"/>
          <w:szCs w:val="22"/>
        </w:rPr>
        <w:t xml:space="preserve">A, Cho NH, </w:t>
      </w:r>
      <w:proofErr w:type="spellStart"/>
      <w:r w:rsidRPr="00682E6A">
        <w:rPr>
          <w:rFonts w:ascii="Arial" w:hAnsi="Arial" w:cs="Arial"/>
          <w:color w:val="000000" w:themeColor="text1"/>
          <w:sz w:val="22"/>
          <w:szCs w:val="22"/>
        </w:rPr>
        <w:t>Dahlquist</w:t>
      </w:r>
      <w:proofErr w:type="spellEnd"/>
      <w:r w:rsidRPr="00682E6A">
        <w:rPr>
          <w:rFonts w:ascii="Arial" w:hAnsi="Arial" w:cs="Arial"/>
          <w:color w:val="000000" w:themeColor="text1"/>
          <w:sz w:val="22"/>
          <w:szCs w:val="22"/>
        </w:rPr>
        <w:t xml:space="preserve"> G, Dodd S, Dunning T, Hirst M, Hwang C, Magliano D, Patterson C. IDF Diabetes Atlas. 2013.</w:t>
      </w:r>
    </w:p>
    <w:p w14:paraId="49F379EF" w14:textId="1CC2B9A2" w:rsidR="00517DBE" w:rsidRPr="00682E6A" w:rsidRDefault="00517DBE" w:rsidP="00682E6A">
      <w:pPr>
        <w:pStyle w:val="css-1r6llsa"/>
        <w:spacing w:after="0" w:afterAutospacing="0" w:line="360" w:lineRule="auto"/>
        <w:rPr>
          <w:rFonts w:ascii="Arial" w:hAnsi="Arial" w:cs="Arial"/>
          <w:color w:val="000000" w:themeColor="text1"/>
          <w:sz w:val="22"/>
          <w:szCs w:val="22"/>
          <w:u w:val="single"/>
        </w:rPr>
      </w:pPr>
      <w:bookmarkStart w:id="9" w:name="_Hlk120560003"/>
      <w:proofErr w:type="spellStart"/>
      <w:r w:rsidRPr="00682E6A">
        <w:rPr>
          <w:rFonts w:ascii="Arial" w:hAnsi="Arial" w:cs="Arial"/>
          <w:color w:val="000000" w:themeColor="text1"/>
          <w:sz w:val="22"/>
          <w:szCs w:val="22"/>
        </w:rPr>
        <w:t>Arner</w:t>
      </w:r>
      <w:proofErr w:type="spellEnd"/>
      <w:r w:rsidRPr="00682E6A">
        <w:rPr>
          <w:rFonts w:ascii="Arial" w:hAnsi="Arial" w:cs="Arial"/>
          <w:color w:val="000000" w:themeColor="text1"/>
          <w:sz w:val="22"/>
          <w:szCs w:val="22"/>
        </w:rPr>
        <w:t xml:space="preserve"> P, </w:t>
      </w:r>
      <w:proofErr w:type="spellStart"/>
      <w:r w:rsidRPr="00682E6A">
        <w:rPr>
          <w:rFonts w:ascii="Arial" w:hAnsi="Arial" w:cs="Arial"/>
          <w:color w:val="000000" w:themeColor="text1"/>
          <w:sz w:val="22"/>
          <w:szCs w:val="22"/>
        </w:rPr>
        <w:t>Rydén</w:t>
      </w:r>
      <w:proofErr w:type="spellEnd"/>
      <w:r w:rsidRPr="00682E6A">
        <w:rPr>
          <w:rFonts w:ascii="Arial" w:hAnsi="Arial" w:cs="Arial"/>
          <w:color w:val="000000" w:themeColor="text1"/>
          <w:sz w:val="22"/>
          <w:szCs w:val="22"/>
        </w:rPr>
        <w:t xml:space="preserve"> M (2015) </w:t>
      </w:r>
      <w:bookmarkEnd w:id="9"/>
      <w:r w:rsidRPr="00682E6A">
        <w:rPr>
          <w:rFonts w:ascii="Arial" w:hAnsi="Arial" w:cs="Arial"/>
          <w:color w:val="000000" w:themeColor="text1"/>
          <w:sz w:val="22"/>
          <w:szCs w:val="22"/>
        </w:rPr>
        <w:t xml:space="preserve">Fatty acids, </w:t>
      </w:r>
      <w:r w:rsidR="002E3476" w:rsidRPr="00682E6A">
        <w:rPr>
          <w:rFonts w:ascii="Arial" w:hAnsi="Arial" w:cs="Arial"/>
          <w:color w:val="000000" w:themeColor="text1"/>
          <w:sz w:val="22"/>
          <w:szCs w:val="22"/>
        </w:rPr>
        <w:t>O</w:t>
      </w:r>
      <w:r w:rsidRPr="00682E6A">
        <w:rPr>
          <w:rFonts w:ascii="Arial" w:hAnsi="Arial" w:cs="Arial"/>
          <w:color w:val="000000" w:themeColor="text1"/>
          <w:sz w:val="22"/>
          <w:szCs w:val="22"/>
        </w:rPr>
        <w:t xml:space="preserve">besity, and insulin resistance. </w:t>
      </w:r>
      <w:proofErr w:type="spellStart"/>
      <w:r w:rsidRPr="00682E6A">
        <w:rPr>
          <w:rFonts w:ascii="Arial" w:hAnsi="Arial" w:cs="Arial"/>
          <w:color w:val="000000" w:themeColor="text1"/>
          <w:sz w:val="22"/>
          <w:szCs w:val="22"/>
        </w:rPr>
        <w:t>Obes</w:t>
      </w:r>
      <w:proofErr w:type="spellEnd"/>
      <w:r w:rsidRPr="00682E6A">
        <w:rPr>
          <w:rFonts w:ascii="Arial" w:hAnsi="Arial" w:cs="Arial"/>
          <w:color w:val="000000" w:themeColor="text1"/>
          <w:sz w:val="22"/>
          <w:szCs w:val="22"/>
        </w:rPr>
        <w:t xml:space="preserve"> Facts 8:147–155. </w:t>
      </w:r>
      <w:hyperlink r:id="rId11" w:history="1">
        <w:r w:rsidRPr="00682E6A">
          <w:rPr>
            <w:rStyle w:val="Hyperlink"/>
            <w:rFonts w:ascii="Arial" w:hAnsi="Arial" w:cs="Arial"/>
            <w:color w:val="000000" w:themeColor="text1"/>
            <w:sz w:val="22"/>
            <w:szCs w:val="22"/>
          </w:rPr>
          <w:t>https://doi.org/10.1159/000381224</w:t>
        </w:r>
      </w:hyperlink>
    </w:p>
    <w:p w14:paraId="1C99ABA7" w14:textId="60DD2219" w:rsidR="00517DBE" w:rsidRPr="00682E6A" w:rsidRDefault="00517DBE" w:rsidP="00682E6A">
      <w:pPr>
        <w:pStyle w:val="css-1r6llsa"/>
        <w:spacing w:after="0" w:afterAutospacing="0" w:line="360" w:lineRule="auto"/>
        <w:rPr>
          <w:rFonts w:ascii="Arial" w:hAnsi="Arial" w:cs="Arial"/>
          <w:color w:val="000000" w:themeColor="text1"/>
          <w:sz w:val="22"/>
          <w:szCs w:val="22"/>
        </w:rPr>
      </w:pPr>
      <w:r w:rsidRPr="00682E6A">
        <w:rPr>
          <w:rFonts w:ascii="Arial" w:hAnsi="Arial" w:cs="Arial"/>
          <w:color w:val="000000" w:themeColor="text1"/>
          <w:sz w:val="22"/>
          <w:szCs w:val="22"/>
        </w:rPr>
        <w:t xml:space="preserve">Benjamin EJ, Blaha MJ, </w:t>
      </w:r>
      <w:proofErr w:type="spellStart"/>
      <w:r w:rsidRPr="00682E6A">
        <w:rPr>
          <w:rFonts w:ascii="Arial" w:hAnsi="Arial" w:cs="Arial"/>
          <w:color w:val="000000" w:themeColor="text1"/>
          <w:sz w:val="22"/>
          <w:szCs w:val="22"/>
        </w:rPr>
        <w:t>Chiuve</w:t>
      </w:r>
      <w:proofErr w:type="spellEnd"/>
      <w:r w:rsidRPr="00682E6A">
        <w:rPr>
          <w:rFonts w:ascii="Arial" w:hAnsi="Arial" w:cs="Arial"/>
          <w:color w:val="000000" w:themeColor="text1"/>
          <w:sz w:val="22"/>
          <w:szCs w:val="22"/>
        </w:rPr>
        <w:t xml:space="preserve"> SE, Cushman M, Das SR, Deo R, et al. heart disease and stroke statistics-2017 update: a report from the American Heart Association. </w:t>
      </w:r>
      <w:r w:rsidRPr="00682E6A">
        <w:rPr>
          <w:rFonts w:ascii="Arial" w:hAnsi="Arial" w:cs="Arial"/>
          <w:i/>
          <w:iCs/>
          <w:color w:val="000000" w:themeColor="text1"/>
          <w:sz w:val="22"/>
          <w:szCs w:val="22"/>
        </w:rPr>
        <w:t>Circulation</w:t>
      </w:r>
      <w:r w:rsidRPr="00682E6A">
        <w:rPr>
          <w:rFonts w:ascii="Arial" w:hAnsi="Arial" w:cs="Arial"/>
          <w:color w:val="000000" w:themeColor="text1"/>
          <w:sz w:val="22"/>
          <w:szCs w:val="22"/>
        </w:rPr>
        <w:t> (2017) 135:e146–603. 10.1161/CIR.0000000000000485 </w:t>
      </w:r>
    </w:p>
    <w:p w14:paraId="132B99DC" w14:textId="2C1D40C7" w:rsidR="00517DBE" w:rsidRPr="00682E6A" w:rsidRDefault="00517DBE" w:rsidP="00682E6A">
      <w:pPr>
        <w:pStyle w:val="css-1r6llsa"/>
        <w:spacing w:after="0" w:afterAutospacing="0" w:line="360" w:lineRule="auto"/>
        <w:rPr>
          <w:rFonts w:ascii="Arial" w:hAnsi="Arial" w:cs="Arial"/>
          <w:color w:val="000000" w:themeColor="text1"/>
          <w:sz w:val="22"/>
          <w:szCs w:val="22"/>
        </w:rPr>
      </w:pPr>
      <w:bookmarkStart w:id="10" w:name="_Hlk120559818"/>
      <w:proofErr w:type="spellStart"/>
      <w:r w:rsidRPr="00682E6A">
        <w:rPr>
          <w:rFonts w:ascii="Arial" w:hAnsi="Arial" w:cs="Arial"/>
          <w:color w:val="000000" w:themeColor="text1"/>
          <w:sz w:val="22"/>
          <w:szCs w:val="22"/>
        </w:rPr>
        <w:t>Cercato</w:t>
      </w:r>
      <w:proofErr w:type="spellEnd"/>
      <w:r w:rsidRPr="00682E6A">
        <w:rPr>
          <w:rFonts w:ascii="Arial" w:hAnsi="Arial" w:cs="Arial"/>
          <w:color w:val="000000" w:themeColor="text1"/>
          <w:sz w:val="22"/>
          <w:szCs w:val="22"/>
        </w:rPr>
        <w:t xml:space="preserve"> C, Fonseca FA (2019) </w:t>
      </w:r>
      <w:bookmarkEnd w:id="10"/>
      <w:r w:rsidRPr="00682E6A">
        <w:rPr>
          <w:rFonts w:ascii="Arial" w:hAnsi="Arial" w:cs="Arial"/>
          <w:color w:val="000000" w:themeColor="text1"/>
          <w:sz w:val="22"/>
          <w:szCs w:val="22"/>
        </w:rPr>
        <w:t xml:space="preserve">Cardiovascular risk and obesity. </w:t>
      </w:r>
      <w:r w:rsidR="00682E6A" w:rsidRPr="00682E6A">
        <w:rPr>
          <w:rFonts w:ascii="Arial" w:hAnsi="Arial" w:cs="Arial"/>
          <w:color w:val="000000" w:themeColor="text1"/>
          <w:sz w:val="22"/>
          <w:szCs w:val="22"/>
        </w:rPr>
        <w:t>Diabetes</w:t>
      </w:r>
      <w:r w:rsidRPr="00682E6A">
        <w:rPr>
          <w:rFonts w:ascii="Arial" w:hAnsi="Arial" w:cs="Arial"/>
          <w:color w:val="000000" w:themeColor="text1"/>
          <w:sz w:val="22"/>
          <w:szCs w:val="22"/>
        </w:rPr>
        <w:t xml:space="preserve"> 11:74</w:t>
      </w:r>
    </w:p>
    <w:p w14:paraId="27C3A987" w14:textId="10F7D9EB" w:rsidR="00517DBE" w:rsidRPr="00682E6A" w:rsidRDefault="00517DBE" w:rsidP="00682E6A">
      <w:pPr>
        <w:pStyle w:val="css-1r6llsa"/>
        <w:spacing w:after="0" w:afterAutospacing="0" w:line="360" w:lineRule="auto"/>
        <w:rPr>
          <w:rFonts w:ascii="Arial" w:hAnsi="Arial" w:cs="Arial"/>
          <w:color w:val="000000" w:themeColor="text1"/>
          <w:sz w:val="22"/>
          <w:szCs w:val="22"/>
        </w:rPr>
      </w:pPr>
      <w:bookmarkStart w:id="11" w:name="_Hlk120736126"/>
      <w:r w:rsidRPr="00682E6A">
        <w:rPr>
          <w:rFonts w:ascii="Arial" w:hAnsi="Arial" w:cs="Arial"/>
          <w:color w:val="000000" w:themeColor="text1"/>
          <w:sz w:val="22"/>
          <w:szCs w:val="22"/>
        </w:rPr>
        <w:t xml:space="preserve">Eckel RH, Kahn SE, </w:t>
      </w:r>
      <w:r w:rsidR="00AD6745" w:rsidRPr="00682E6A">
        <w:rPr>
          <w:rFonts w:ascii="Arial" w:hAnsi="Arial" w:cs="Arial"/>
          <w:color w:val="000000" w:themeColor="text1"/>
          <w:sz w:val="22"/>
          <w:szCs w:val="22"/>
        </w:rPr>
        <w:t>Ferrandine</w:t>
      </w:r>
      <w:r w:rsidRPr="00682E6A">
        <w:rPr>
          <w:rFonts w:ascii="Arial" w:hAnsi="Arial" w:cs="Arial"/>
          <w:color w:val="000000" w:themeColor="text1"/>
          <w:sz w:val="22"/>
          <w:szCs w:val="22"/>
        </w:rPr>
        <w:t xml:space="preserve"> E</w:t>
      </w:r>
      <w:bookmarkEnd w:id="11"/>
      <w:r w:rsidRPr="00682E6A">
        <w:rPr>
          <w:rFonts w:ascii="Arial" w:hAnsi="Arial" w:cs="Arial"/>
          <w:color w:val="000000" w:themeColor="text1"/>
          <w:sz w:val="22"/>
          <w:szCs w:val="22"/>
        </w:rPr>
        <w:t xml:space="preserve">, </w:t>
      </w:r>
      <w:r w:rsidR="00682E6A" w:rsidRPr="00682E6A">
        <w:rPr>
          <w:rFonts w:ascii="Arial" w:hAnsi="Arial" w:cs="Arial"/>
          <w:color w:val="000000" w:themeColor="text1"/>
          <w:sz w:val="22"/>
          <w:szCs w:val="22"/>
        </w:rPr>
        <w:t>Gold fine</w:t>
      </w:r>
      <w:r w:rsidRPr="00682E6A">
        <w:rPr>
          <w:rFonts w:ascii="Arial" w:hAnsi="Arial" w:cs="Arial"/>
          <w:color w:val="000000" w:themeColor="text1"/>
          <w:sz w:val="22"/>
          <w:szCs w:val="22"/>
        </w:rPr>
        <w:t xml:space="preserve"> AB, Nathan DM, Schwartz MW, et al. Obesity and type 2 diabetes: what can be unified and what needs to be individualized? J Clin Endocrinol </w:t>
      </w:r>
      <w:proofErr w:type="spellStart"/>
      <w:r w:rsidRPr="00682E6A">
        <w:rPr>
          <w:rFonts w:ascii="Arial" w:hAnsi="Arial" w:cs="Arial"/>
          <w:color w:val="000000" w:themeColor="text1"/>
          <w:sz w:val="22"/>
          <w:szCs w:val="22"/>
        </w:rPr>
        <w:t>Metab</w:t>
      </w:r>
      <w:proofErr w:type="spellEnd"/>
      <w:r w:rsidRPr="00682E6A">
        <w:rPr>
          <w:rFonts w:ascii="Arial" w:hAnsi="Arial" w:cs="Arial"/>
          <w:color w:val="000000" w:themeColor="text1"/>
          <w:sz w:val="22"/>
          <w:szCs w:val="22"/>
        </w:rPr>
        <w:t>. 2011;96(6):1654–63</w:t>
      </w:r>
    </w:p>
    <w:p w14:paraId="184B6E6C" w14:textId="4BD52860" w:rsidR="00517DBE" w:rsidRPr="00682E6A" w:rsidRDefault="00517DBE" w:rsidP="00682E6A">
      <w:pPr>
        <w:pStyle w:val="css-1r6llsa"/>
        <w:spacing w:after="0" w:afterAutospacing="0" w:line="360" w:lineRule="auto"/>
        <w:rPr>
          <w:rFonts w:ascii="Arial" w:hAnsi="Arial" w:cs="Arial"/>
          <w:color w:val="000000" w:themeColor="text1"/>
          <w:sz w:val="22"/>
          <w:szCs w:val="22"/>
        </w:rPr>
      </w:pPr>
      <w:bookmarkStart w:id="12" w:name="_Hlk120560536"/>
      <w:r w:rsidRPr="00682E6A">
        <w:rPr>
          <w:rFonts w:ascii="Arial" w:hAnsi="Arial" w:cs="Arial"/>
          <w:color w:val="000000" w:themeColor="text1"/>
          <w:sz w:val="22"/>
          <w:szCs w:val="22"/>
        </w:rPr>
        <w:t>Higgins M</w:t>
      </w:r>
      <w:bookmarkEnd w:id="12"/>
      <w:r w:rsidRPr="00682E6A">
        <w:rPr>
          <w:rFonts w:ascii="Arial" w:hAnsi="Arial" w:cs="Arial"/>
          <w:color w:val="000000" w:themeColor="text1"/>
          <w:sz w:val="22"/>
          <w:szCs w:val="22"/>
        </w:rPr>
        <w:t xml:space="preserve">, </w:t>
      </w:r>
      <w:proofErr w:type="spellStart"/>
      <w:r w:rsidRPr="00682E6A">
        <w:rPr>
          <w:rFonts w:ascii="Arial" w:hAnsi="Arial" w:cs="Arial"/>
          <w:color w:val="000000" w:themeColor="text1"/>
          <w:sz w:val="22"/>
          <w:szCs w:val="22"/>
        </w:rPr>
        <w:t>D</w:t>
      </w:r>
      <w:r w:rsidR="004D6B15" w:rsidRPr="00682E6A">
        <w:rPr>
          <w:rFonts w:ascii="Arial" w:hAnsi="Arial" w:cs="Arial"/>
          <w:color w:val="000000" w:themeColor="text1"/>
          <w:sz w:val="22"/>
          <w:szCs w:val="22"/>
        </w:rPr>
        <w:t>'</w:t>
      </w:r>
      <w:r w:rsidRPr="00682E6A">
        <w:rPr>
          <w:rFonts w:ascii="Arial" w:hAnsi="Arial" w:cs="Arial"/>
          <w:color w:val="000000" w:themeColor="text1"/>
          <w:sz w:val="22"/>
          <w:szCs w:val="22"/>
        </w:rPr>
        <w:t>Agostina</w:t>
      </w:r>
      <w:proofErr w:type="spellEnd"/>
      <w:r w:rsidRPr="00682E6A">
        <w:rPr>
          <w:rFonts w:ascii="Arial" w:hAnsi="Arial" w:cs="Arial"/>
          <w:color w:val="000000" w:themeColor="text1"/>
          <w:sz w:val="22"/>
          <w:szCs w:val="22"/>
        </w:rPr>
        <w:t xml:space="preserve"> R, </w:t>
      </w:r>
      <w:r w:rsidR="00AD6745" w:rsidRPr="00682E6A">
        <w:rPr>
          <w:rFonts w:ascii="Arial" w:hAnsi="Arial" w:cs="Arial"/>
          <w:color w:val="000000" w:themeColor="text1"/>
          <w:sz w:val="22"/>
          <w:szCs w:val="22"/>
        </w:rPr>
        <w:t>Kennel</w:t>
      </w:r>
      <w:r w:rsidRPr="00682E6A">
        <w:rPr>
          <w:rFonts w:ascii="Arial" w:hAnsi="Arial" w:cs="Arial"/>
          <w:color w:val="000000" w:themeColor="text1"/>
          <w:sz w:val="22"/>
          <w:szCs w:val="22"/>
        </w:rPr>
        <w:t xml:space="preserve"> W, </w:t>
      </w:r>
      <w:r w:rsidRPr="00682E6A">
        <w:rPr>
          <w:rFonts w:ascii="Arial" w:hAnsi="Arial" w:cs="Arial"/>
          <w:i/>
          <w:iCs/>
          <w:color w:val="000000" w:themeColor="text1"/>
          <w:sz w:val="22"/>
          <w:szCs w:val="22"/>
        </w:rPr>
        <w:t>et al.</w:t>
      </w:r>
      <w:r w:rsidRPr="00682E6A">
        <w:rPr>
          <w:rFonts w:ascii="Arial" w:hAnsi="Arial" w:cs="Arial"/>
          <w:color w:val="000000" w:themeColor="text1"/>
          <w:sz w:val="22"/>
          <w:szCs w:val="22"/>
        </w:rPr>
        <w:t> Benefits and adverse effects of weight loss. Observations from the Framingham study. </w:t>
      </w:r>
      <w:r w:rsidRPr="00682E6A">
        <w:rPr>
          <w:rFonts w:ascii="Arial" w:hAnsi="Arial" w:cs="Arial"/>
          <w:i/>
          <w:iCs/>
          <w:color w:val="000000" w:themeColor="text1"/>
          <w:sz w:val="22"/>
          <w:szCs w:val="22"/>
        </w:rPr>
        <w:t>Ann Intern Med</w:t>
      </w:r>
      <w:r w:rsidRPr="00682E6A">
        <w:rPr>
          <w:rFonts w:ascii="Arial" w:hAnsi="Arial" w:cs="Arial"/>
          <w:color w:val="000000" w:themeColor="text1"/>
          <w:sz w:val="22"/>
          <w:szCs w:val="22"/>
        </w:rPr>
        <w:t> 2013;119:758–63</w:t>
      </w:r>
    </w:p>
    <w:p w14:paraId="5B893DFD" w14:textId="761F7E6C" w:rsidR="00517DBE" w:rsidRPr="00682E6A" w:rsidRDefault="00517DBE" w:rsidP="00682E6A">
      <w:pPr>
        <w:pStyle w:val="css-1r6llsa"/>
        <w:spacing w:after="0" w:afterAutospacing="0" w:line="360" w:lineRule="auto"/>
        <w:rPr>
          <w:rFonts w:ascii="Arial" w:hAnsi="Arial" w:cs="Arial"/>
          <w:color w:val="000000" w:themeColor="text1"/>
          <w:sz w:val="22"/>
          <w:szCs w:val="22"/>
        </w:rPr>
      </w:pPr>
      <w:r w:rsidRPr="00682E6A">
        <w:rPr>
          <w:rFonts w:ascii="Arial" w:hAnsi="Arial" w:cs="Arial"/>
          <w:color w:val="000000" w:themeColor="text1"/>
          <w:sz w:val="22"/>
          <w:szCs w:val="22"/>
        </w:rPr>
        <w:t xml:space="preserve">Low Wang CC, Hess CN, Hiatt WR, </w:t>
      </w:r>
      <w:r w:rsidR="00AD6745" w:rsidRPr="00682E6A">
        <w:rPr>
          <w:rFonts w:ascii="Arial" w:hAnsi="Arial" w:cs="Arial"/>
          <w:color w:val="000000" w:themeColor="text1"/>
          <w:sz w:val="22"/>
          <w:szCs w:val="22"/>
        </w:rPr>
        <w:t>Gold fine</w:t>
      </w:r>
      <w:r w:rsidRPr="00682E6A">
        <w:rPr>
          <w:rFonts w:ascii="Arial" w:hAnsi="Arial" w:cs="Arial"/>
          <w:color w:val="000000" w:themeColor="text1"/>
          <w:sz w:val="22"/>
          <w:szCs w:val="22"/>
        </w:rPr>
        <w:t xml:space="preserve"> AB (2016) Clinical update: cardiovascular disease in diabetes mellitus. Circulation 133:2459–2502</w:t>
      </w:r>
    </w:p>
    <w:p w14:paraId="3B1C06C0" w14:textId="0FC712EC" w:rsidR="00517DBE" w:rsidRPr="00682E6A" w:rsidRDefault="00517DBE" w:rsidP="00682E6A">
      <w:pPr>
        <w:pStyle w:val="css-1r6llsa"/>
        <w:spacing w:line="360" w:lineRule="auto"/>
        <w:rPr>
          <w:rFonts w:ascii="Arial" w:hAnsi="Arial" w:cs="Arial"/>
          <w:color w:val="000000" w:themeColor="text1"/>
          <w:sz w:val="22"/>
          <w:szCs w:val="22"/>
        </w:rPr>
      </w:pPr>
      <w:bookmarkStart w:id="13" w:name="_Hlk120560690"/>
      <w:r w:rsidRPr="00AD6745">
        <w:rPr>
          <w:rFonts w:ascii="Arial" w:hAnsi="Arial" w:cs="Arial"/>
          <w:color w:val="000000" w:themeColor="text1"/>
          <w:sz w:val="22"/>
          <w:szCs w:val="22"/>
        </w:rPr>
        <w:t>Lee IM</w:t>
      </w:r>
      <w:bookmarkEnd w:id="13"/>
      <w:r w:rsidRPr="00AD6745">
        <w:rPr>
          <w:rFonts w:ascii="Arial" w:hAnsi="Arial" w:cs="Arial"/>
          <w:color w:val="000000" w:themeColor="text1"/>
          <w:sz w:val="22"/>
          <w:szCs w:val="22"/>
        </w:rPr>
        <w:t>.</w:t>
      </w:r>
      <w:r w:rsidRPr="00682E6A">
        <w:rPr>
          <w:rFonts w:ascii="Arial" w:hAnsi="Arial" w:cs="Arial"/>
          <w:color w:val="000000" w:themeColor="text1"/>
          <w:sz w:val="22"/>
          <w:szCs w:val="22"/>
        </w:rPr>
        <w:t xml:space="preserve"> Is weight loss hazardous? </w:t>
      </w:r>
      <w:proofErr w:type="spellStart"/>
      <w:r w:rsidRPr="00682E6A">
        <w:rPr>
          <w:rFonts w:ascii="Arial" w:hAnsi="Arial" w:cs="Arial"/>
          <w:i/>
          <w:iCs/>
          <w:color w:val="000000" w:themeColor="text1"/>
          <w:sz w:val="22"/>
          <w:szCs w:val="22"/>
        </w:rPr>
        <w:t>Nutr</w:t>
      </w:r>
      <w:proofErr w:type="spellEnd"/>
      <w:r w:rsidRPr="00682E6A">
        <w:rPr>
          <w:rFonts w:ascii="Arial" w:hAnsi="Arial" w:cs="Arial"/>
          <w:i/>
          <w:iCs/>
          <w:color w:val="000000" w:themeColor="text1"/>
          <w:sz w:val="22"/>
          <w:szCs w:val="22"/>
        </w:rPr>
        <w:t xml:space="preserve"> Rev</w:t>
      </w:r>
      <w:r w:rsidRPr="00682E6A">
        <w:rPr>
          <w:rFonts w:ascii="Arial" w:hAnsi="Arial" w:cs="Arial"/>
          <w:color w:val="000000" w:themeColor="text1"/>
          <w:sz w:val="22"/>
          <w:szCs w:val="22"/>
        </w:rPr>
        <w:t xml:space="preserve"> 2011;</w:t>
      </w:r>
      <w:r w:rsidRPr="00AD6745">
        <w:rPr>
          <w:rFonts w:ascii="Arial" w:hAnsi="Arial" w:cs="Arial"/>
          <w:color w:val="000000" w:themeColor="text1"/>
          <w:sz w:val="22"/>
          <w:szCs w:val="22"/>
        </w:rPr>
        <w:t>54</w:t>
      </w:r>
      <w:r w:rsidRPr="00682E6A">
        <w:rPr>
          <w:rFonts w:ascii="Arial" w:hAnsi="Arial" w:cs="Arial"/>
          <w:color w:val="000000" w:themeColor="text1"/>
          <w:sz w:val="22"/>
          <w:szCs w:val="22"/>
        </w:rPr>
        <w:t> (</w:t>
      </w:r>
      <w:r w:rsidR="00AD6745" w:rsidRPr="00682E6A">
        <w:rPr>
          <w:rFonts w:ascii="Arial" w:hAnsi="Arial" w:cs="Arial"/>
          <w:color w:val="000000" w:themeColor="text1"/>
          <w:sz w:val="22"/>
          <w:szCs w:val="22"/>
        </w:rPr>
        <w:t>supple</w:t>
      </w:r>
      <w:r w:rsidRPr="00682E6A">
        <w:rPr>
          <w:rFonts w:ascii="Arial" w:hAnsi="Arial" w:cs="Arial"/>
          <w:color w:val="000000" w:themeColor="text1"/>
          <w:sz w:val="22"/>
          <w:szCs w:val="22"/>
        </w:rPr>
        <w:t xml:space="preserve"> III):116–24.</w:t>
      </w:r>
    </w:p>
    <w:p w14:paraId="3D3BC68C" w14:textId="7D39A88B" w:rsidR="00517DBE" w:rsidRPr="00682E6A" w:rsidRDefault="00517DBE" w:rsidP="00682E6A">
      <w:pPr>
        <w:pStyle w:val="css-1r6llsa"/>
        <w:spacing w:after="0" w:afterAutospacing="0" w:line="360" w:lineRule="auto"/>
        <w:rPr>
          <w:rFonts w:ascii="Arial" w:hAnsi="Arial" w:cs="Arial"/>
          <w:color w:val="000000" w:themeColor="text1"/>
          <w:sz w:val="22"/>
          <w:szCs w:val="22"/>
        </w:rPr>
      </w:pPr>
      <w:bookmarkStart w:id="14" w:name="_Hlk120646556"/>
      <w:r w:rsidRPr="00682E6A">
        <w:rPr>
          <w:rFonts w:ascii="Arial" w:hAnsi="Arial" w:cs="Arial"/>
          <w:color w:val="000000" w:themeColor="text1"/>
          <w:sz w:val="22"/>
          <w:szCs w:val="22"/>
        </w:rPr>
        <w:t>Lloyd-Jones D, Adams RJ</w:t>
      </w:r>
      <w:bookmarkEnd w:id="14"/>
      <w:r w:rsidRPr="00682E6A">
        <w:rPr>
          <w:rFonts w:ascii="Arial" w:hAnsi="Arial" w:cs="Arial"/>
          <w:color w:val="000000" w:themeColor="text1"/>
          <w:sz w:val="22"/>
          <w:szCs w:val="22"/>
        </w:rPr>
        <w:t>, Brown TM, et al. heart disease and stroke statistics--2010 update: a report from the American Heart Association. </w:t>
      </w:r>
      <w:r w:rsidRPr="00682E6A">
        <w:rPr>
          <w:rFonts w:ascii="Arial" w:hAnsi="Arial" w:cs="Arial"/>
          <w:i/>
          <w:iCs/>
          <w:color w:val="000000" w:themeColor="text1"/>
          <w:sz w:val="22"/>
          <w:szCs w:val="22"/>
        </w:rPr>
        <w:t>Circulation. </w:t>
      </w:r>
      <w:r w:rsidRPr="00682E6A">
        <w:rPr>
          <w:rFonts w:ascii="Arial" w:hAnsi="Arial" w:cs="Arial"/>
          <w:color w:val="000000" w:themeColor="text1"/>
          <w:sz w:val="22"/>
          <w:szCs w:val="22"/>
        </w:rPr>
        <w:t>2010;121(7):e46–e215.</w:t>
      </w:r>
    </w:p>
    <w:p w14:paraId="393CB7AF" w14:textId="77777777" w:rsidR="00517DBE" w:rsidRPr="00682E6A" w:rsidRDefault="00517DBE" w:rsidP="00682E6A">
      <w:pPr>
        <w:pStyle w:val="css-1r6llsa"/>
        <w:spacing w:after="0" w:afterAutospacing="0" w:line="360" w:lineRule="auto"/>
        <w:rPr>
          <w:rFonts w:ascii="Arial" w:hAnsi="Arial" w:cs="Arial"/>
          <w:color w:val="000000" w:themeColor="text1"/>
          <w:sz w:val="22"/>
          <w:szCs w:val="22"/>
        </w:rPr>
      </w:pPr>
      <w:bookmarkStart w:id="15" w:name="_Hlk120558331"/>
      <w:r w:rsidRPr="00682E6A">
        <w:rPr>
          <w:rFonts w:ascii="Arial" w:hAnsi="Arial" w:cs="Arial"/>
          <w:color w:val="000000" w:themeColor="text1"/>
          <w:sz w:val="22"/>
          <w:szCs w:val="22"/>
        </w:rPr>
        <w:t xml:space="preserve">Matheus AS, </w:t>
      </w:r>
      <w:proofErr w:type="spellStart"/>
      <w:r w:rsidRPr="00682E6A">
        <w:rPr>
          <w:rFonts w:ascii="Arial" w:hAnsi="Arial" w:cs="Arial"/>
          <w:color w:val="000000" w:themeColor="text1"/>
          <w:sz w:val="22"/>
          <w:szCs w:val="22"/>
        </w:rPr>
        <w:t>Tannus</w:t>
      </w:r>
      <w:proofErr w:type="spellEnd"/>
      <w:r w:rsidRPr="00682E6A">
        <w:rPr>
          <w:rFonts w:ascii="Arial" w:hAnsi="Arial" w:cs="Arial"/>
          <w:color w:val="000000" w:themeColor="text1"/>
          <w:sz w:val="22"/>
          <w:szCs w:val="22"/>
        </w:rPr>
        <w:t xml:space="preserve"> LR</w:t>
      </w:r>
      <w:bookmarkEnd w:id="15"/>
      <w:r w:rsidRPr="00682E6A">
        <w:rPr>
          <w:rFonts w:ascii="Arial" w:hAnsi="Arial" w:cs="Arial"/>
          <w:color w:val="000000" w:themeColor="text1"/>
          <w:sz w:val="22"/>
          <w:szCs w:val="22"/>
        </w:rPr>
        <w:t xml:space="preserve">, Cobas RA, Palma CC, </w:t>
      </w:r>
      <w:proofErr w:type="spellStart"/>
      <w:r w:rsidRPr="00682E6A">
        <w:rPr>
          <w:rFonts w:ascii="Arial" w:hAnsi="Arial" w:cs="Arial"/>
          <w:color w:val="000000" w:themeColor="text1"/>
          <w:sz w:val="22"/>
          <w:szCs w:val="22"/>
        </w:rPr>
        <w:t>Negrato</w:t>
      </w:r>
      <w:proofErr w:type="spellEnd"/>
      <w:r w:rsidRPr="00682E6A">
        <w:rPr>
          <w:rFonts w:ascii="Arial" w:hAnsi="Arial" w:cs="Arial"/>
          <w:color w:val="000000" w:themeColor="text1"/>
          <w:sz w:val="22"/>
          <w:szCs w:val="22"/>
        </w:rPr>
        <w:t xml:space="preserve"> CA, Gomes MB. Impact of diabetes on cardiovascular disease: an update. Int J </w:t>
      </w:r>
      <w:proofErr w:type="spellStart"/>
      <w:r w:rsidRPr="00682E6A">
        <w:rPr>
          <w:rFonts w:ascii="Arial" w:hAnsi="Arial" w:cs="Arial"/>
          <w:color w:val="000000" w:themeColor="text1"/>
          <w:sz w:val="22"/>
          <w:szCs w:val="22"/>
        </w:rPr>
        <w:t>Hypertens</w:t>
      </w:r>
      <w:proofErr w:type="spellEnd"/>
      <w:r w:rsidRPr="00682E6A">
        <w:rPr>
          <w:rFonts w:ascii="Arial" w:hAnsi="Arial" w:cs="Arial"/>
          <w:color w:val="000000" w:themeColor="text1"/>
          <w:sz w:val="22"/>
          <w:szCs w:val="22"/>
        </w:rPr>
        <w:t>. 2013;</w:t>
      </w:r>
      <w:r w:rsidRPr="00682E6A">
        <w:rPr>
          <w:rFonts w:ascii="Arial" w:hAnsi="Arial" w:cs="Arial"/>
          <w:b/>
          <w:bCs/>
          <w:color w:val="000000" w:themeColor="text1"/>
          <w:sz w:val="22"/>
          <w:szCs w:val="22"/>
        </w:rPr>
        <w:t>2013</w:t>
      </w:r>
      <w:r w:rsidRPr="00682E6A">
        <w:rPr>
          <w:rFonts w:ascii="Arial" w:hAnsi="Arial" w:cs="Arial"/>
          <w:color w:val="000000" w:themeColor="text1"/>
          <w:sz w:val="22"/>
          <w:szCs w:val="22"/>
        </w:rPr>
        <w:t>:653789.</w:t>
      </w:r>
    </w:p>
    <w:p w14:paraId="652FD34A" w14:textId="655592D5" w:rsidR="00517DBE" w:rsidRPr="00682E6A" w:rsidRDefault="00517DBE" w:rsidP="00682E6A">
      <w:pPr>
        <w:pStyle w:val="css-1r6llsa"/>
        <w:spacing w:after="0" w:afterAutospacing="0" w:line="360" w:lineRule="auto"/>
        <w:rPr>
          <w:rFonts w:ascii="Arial" w:hAnsi="Arial" w:cs="Arial"/>
          <w:color w:val="000000" w:themeColor="text1"/>
          <w:sz w:val="22"/>
          <w:szCs w:val="22"/>
        </w:rPr>
      </w:pPr>
      <w:r w:rsidRPr="00682E6A">
        <w:rPr>
          <w:rFonts w:ascii="Arial" w:hAnsi="Arial" w:cs="Arial"/>
          <w:color w:val="000000" w:themeColor="text1"/>
          <w:sz w:val="22"/>
          <w:szCs w:val="22"/>
        </w:rPr>
        <w:lastRenderedPageBreak/>
        <w:t xml:space="preserve">National Task Force on the Prevention and Treatment of Obesity. Overweight, </w:t>
      </w:r>
      <w:r w:rsidR="002E3476" w:rsidRPr="00682E6A">
        <w:rPr>
          <w:rFonts w:ascii="Arial" w:hAnsi="Arial" w:cs="Arial"/>
          <w:color w:val="000000" w:themeColor="text1"/>
          <w:sz w:val="22"/>
          <w:szCs w:val="22"/>
        </w:rPr>
        <w:t>O</w:t>
      </w:r>
      <w:r w:rsidRPr="00682E6A">
        <w:rPr>
          <w:rFonts w:ascii="Arial" w:hAnsi="Arial" w:cs="Arial"/>
          <w:color w:val="000000" w:themeColor="text1"/>
          <w:sz w:val="22"/>
          <w:szCs w:val="22"/>
        </w:rPr>
        <w:t>besity and health risk. </w:t>
      </w:r>
      <w:r w:rsidRPr="00682E6A">
        <w:rPr>
          <w:rFonts w:ascii="Arial" w:hAnsi="Arial" w:cs="Arial"/>
          <w:i/>
          <w:iCs/>
          <w:color w:val="000000" w:themeColor="text1"/>
          <w:sz w:val="22"/>
          <w:szCs w:val="22"/>
        </w:rPr>
        <w:t xml:space="preserve">Arch Intern Med </w:t>
      </w:r>
      <w:r w:rsidRPr="00682E6A">
        <w:rPr>
          <w:rFonts w:ascii="Arial" w:hAnsi="Arial" w:cs="Arial"/>
          <w:color w:val="000000" w:themeColor="text1"/>
          <w:sz w:val="22"/>
          <w:szCs w:val="22"/>
        </w:rPr>
        <w:t>2000;160:898–904...</w:t>
      </w:r>
    </w:p>
    <w:p w14:paraId="2F893D79" w14:textId="77777777" w:rsidR="00517DBE" w:rsidRPr="00682E6A" w:rsidRDefault="00517DBE" w:rsidP="00682E6A">
      <w:pPr>
        <w:pStyle w:val="css-1r6llsa"/>
        <w:spacing w:after="0" w:afterAutospacing="0" w:line="360" w:lineRule="auto"/>
        <w:rPr>
          <w:rFonts w:ascii="Arial" w:hAnsi="Arial" w:cs="Arial"/>
          <w:color w:val="000000" w:themeColor="text1"/>
          <w:sz w:val="22"/>
          <w:szCs w:val="22"/>
        </w:rPr>
      </w:pPr>
      <w:r w:rsidRPr="00682E6A">
        <w:rPr>
          <w:rFonts w:ascii="Arial" w:hAnsi="Arial" w:cs="Arial"/>
          <w:color w:val="000000" w:themeColor="text1"/>
          <w:sz w:val="22"/>
          <w:szCs w:val="22"/>
          <w:shd w:val="clear" w:color="auto" w:fill="FFFFFF"/>
        </w:rPr>
        <w:t xml:space="preserve">NHS, 2022- </w:t>
      </w:r>
      <w:hyperlink r:id="rId12" w:history="1">
        <w:r w:rsidRPr="00682E6A">
          <w:rPr>
            <w:rStyle w:val="Hyperlink"/>
            <w:rFonts w:ascii="Arial" w:hAnsi="Arial" w:cs="Arial"/>
            <w:color w:val="000000" w:themeColor="text1"/>
            <w:sz w:val="22"/>
            <w:szCs w:val="22"/>
          </w:rPr>
          <w:t>https://www.nhs.uk/conditions/cardiovascular-disease/</w:t>
        </w:r>
      </w:hyperlink>
    </w:p>
    <w:p w14:paraId="3F082519" w14:textId="244492F4" w:rsidR="00517DBE" w:rsidRPr="00682E6A" w:rsidRDefault="00517DBE" w:rsidP="00682E6A">
      <w:pPr>
        <w:pStyle w:val="css-1r6llsa"/>
        <w:spacing w:after="0" w:afterAutospacing="0" w:line="360" w:lineRule="auto"/>
        <w:rPr>
          <w:rFonts w:ascii="Arial" w:hAnsi="Arial" w:cs="Arial"/>
          <w:color w:val="000000" w:themeColor="text1"/>
          <w:sz w:val="22"/>
          <w:szCs w:val="22"/>
        </w:rPr>
      </w:pPr>
      <w:bookmarkStart w:id="16" w:name="_Hlk120559682"/>
      <w:r w:rsidRPr="00682E6A">
        <w:rPr>
          <w:rFonts w:ascii="Arial" w:hAnsi="Arial" w:cs="Arial"/>
          <w:color w:val="000000" w:themeColor="text1"/>
          <w:sz w:val="22"/>
          <w:szCs w:val="22"/>
        </w:rPr>
        <w:t xml:space="preserve">Naser KA, Gruber A, Thomson GA (2006) </w:t>
      </w:r>
      <w:bookmarkEnd w:id="16"/>
      <w:r w:rsidRPr="00682E6A">
        <w:rPr>
          <w:rFonts w:ascii="Arial" w:hAnsi="Arial" w:cs="Arial"/>
          <w:color w:val="000000" w:themeColor="text1"/>
          <w:sz w:val="22"/>
          <w:szCs w:val="22"/>
        </w:rPr>
        <w:t xml:space="preserve">The emerging pandemic of </w:t>
      </w:r>
      <w:r w:rsidR="002E3476" w:rsidRPr="00682E6A">
        <w:rPr>
          <w:rFonts w:ascii="Arial" w:hAnsi="Arial" w:cs="Arial"/>
          <w:color w:val="000000" w:themeColor="text1"/>
          <w:sz w:val="22"/>
          <w:szCs w:val="22"/>
        </w:rPr>
        <w:t>O</w:t>
      </w:r>
      <w:r w:rsidRPr="00682E6A">
        <w:rPr>
          <w:rFonts w:ascii="Arial" w:hAnsi="Arial" w:cs="Arial"/>
          <w:color w:val="000000" w:themeColor="text1"/>
          <w:sz w:val="22"/>
          <w:szCs w:val="22"/>
        </w:rPr>
        <w:t xml:space="preserve">besity and diabetes: are we doing enough to prevent a disaster? Int J Clin </w:t>
      </w:r>
      <w:proofErr w:type="spellStart"/>
      <w:r w:rsidRPr="00682E6A">
        <w:rPr>
          <w:rFonts w:ascii="Arial" w:hAnsi="Arial" w:cs="Arial"/>
          <w:color w:val="000000" w:themeColor="text1"/>
          <w:sz w:val="22"/>
          <w:szCs w:val="22"/>
        </w:rPr>
        <w:t>Pract</w:t>
      </w:r>
      <w:proofErr w:type="spellEnd"/>
      <w:r w:rsidRPr="00682E6A">
        <w:rPr>
          <w:rFonts w:ascii="Arial" w:hAnsi="Arial" w:cs="Arial"/>
          <w:color w:val="000000" w:themeColor="text1"/>
          <w:sz w:val="22"/>
          <w:szCs w:val="22"/>
        </w:rPr>
        <w:t>. 60:1093–1097</w:t>
      </w:r>
    </w:p>
    <w:p w14:paraId="3683F744" w14:textId="77777777" w:rsidR="00517DBE" w:rsidRPr="00682E6A" w:rsidRDefault="00517DBE" w:rsidP="00682E6A">
      <w:pPr>
        <w:pStyle w:val="css-1r6llsa"/>
        <w:spacing w:after="0" w:afterAutospacing="0" w:line="360" w:lineRule="auto"/>
        <w:rPr>
          <w:rFonts w:ascii="Arial" w:hAnsi="Arial" w:cs="Arial"/>
          <w:color w:val="000000" w:themeColor="text1"/>
          <w:sz w:val="22"/>
          <w:szCs w:val="22"/>
        </w:rPr>
      </w:pPr>
      <w:bookmarkStart w:id="17" w:name="_Hlk120558083"/>
      <w:proofErr w:type="spellStart"/>
      <w:r w:rsidRPr="00682E6A">
        <w:rPr>
          <w:rFonts w:ascii="Arial" w:hAnsi="Arial" w:cs="Arial"/>
          <w:color w:val="000000" w:themeColor="text1"/>
          <w:sz w:val="22"/>
          <w:szCs w:val="22"/>
        </w:rPr>
        <w:t>Rivellese</w:t>
      </w:r>
      <w:proofErr w:type="spellEnd"/>
      <w:r w:rsidRPr="00682E6A">
        <w:rPr>
          <w:rFonts w:ascii="Arial" w:hAnsi="Arial" w:cs="Arial"/>
          <w:color w:val="000000" w:themeColor="text1"/>
          <w:sz w:val="22"/>
          <w:szCs w:val="22"/>
        </w:rPr>
        <w:t xml:space="preserve"> AA, </w:t>
      </w:r>
      <w:bookmarkEnd w:id="17"/>
      <w:proofErr w:type="spellStart"/>
      <w:r w:rsidRPr="00682E6A">
        <w:rPr>
          <w:rFonts w:ascii="Arial" w:hAnsi="Arial" w:cs="Arial"/>
          <w:color w:val="000000" w:themeColor="text1"/>
          <w:sz w:val="22"/>
          <w:szCs w:val="22"/>
        </w:rPr>
        <w:t>Riccardi</w:t>
      </w:r>
      <w:proofErr w:type="spellEnd"/>
      <w:r w:rsidRPr="00682E6A">
        <w:rPr>
          <w:rFonts w:ascii="Arial" w:hAnsi="Arial" w:cs="Arial"/>
          <w:color w:val="000000" w:themeColor="text1"/>
          <w:sz w:val="22"/>
          <w:szCs w:val="22"/>
        </w:rPr>
        <w:t xml:space="preserve"> G, Vaccaro O. Cardiovascular risk in women with diabetes. </w:t>
      </w:r>
      <w:proofErr w:type="spellStart"/>
      <w:r w:rsidRPr="00682E6A">
        <w:rPr>
          <w:rFonts w:ascii="Arial" w:hAnsi="Arial" w:cs="Arial"/>
          <w:color w:val="000000" w:themeColor="text1"/>
          <w:sz w:val="22"/>
          <w:szCs w:val="22"/>
        </w:rPr>
        <w:t>Nutr</w:t>
      </w:r>
      <w:proofErr w:type="spellEnd"/>
      <w:r w:rsidRPr="00682E6A">
        <w:rPr>
          <w:rFonts w:ascii="Arial" w:hAnsi="Arial" w:cs="Arial"/>
          <w:color w:val="000000" w:themeColor="text1"/>
          <w:sz w:val="22"/>
          <w:szCs w:val="22"/>
        </w:rPr>
        <w:t xml:space="preserve"> </w:t>
      </w:r>
      <w:proofErr w:type="spellStart"/>
      <w:r w:rsidRPr="00682E6A">
        <w:rPr>
          <w:rFonts w:ascii="Arial" w:hAnsi="Arial" w:cs="Arial"/>
          <w:color w:val="000000" w:themeColor="text1"/>
          <w:sz w:val="22"/>
          <w:szCs w:val="22"/>
        </w:rPr>
        <w:t>Metab</w:t>
      </w:r>
      <w:proofErr w:type="spellEnd"/>
      <w:r w:rsidRPr="00682E6A">
        <w:rPr>
          <w:rFonts w:ascii="Arial" w:hAnsi="Arial" w:cs="Arial"/>
          <w:color w:val="000000" w:themeColor="text1"/>
          <w:sz w:val="22"/>
          <w:szCs w:val="22"/>
        </w:rPr>
        <w:t xml:space="preserve"> Cardiovasc Dis. 2010;</w:t>
      </w:r>
      <w:r w:rsidRPr="00682E6A">
        <w:rPr>
          <w:rFonts w:ascii="Arial" w:hAnsi="Arial" w:cs="Arial"/>
          <w:b/>
          <w:bCs/>
          <w:color w:val="000000" w:themeColor="text1"/>
          <w:sz w:val="22"/>
          <w:szCs w:val="22"/>
        </w:rPr>
        <w:t>20</w:t>
      </w:r>
      <w:r w:rsidRPr="00682E6A">
        <w:rPr>
          <w:rFonts w:ascii="Arial" w:hAnsi="Arial" w:cs="Arial"/>
          <w:color w:val="000000" w:themeColor="text1"/>
          <w:sz w:val="22"/>
          <w:szCs w:val="22"/>
        </w:rPr>
        <w:t>:474–480.</w:t>
      </w:r>
    </w:p>
    <w:p w14:paraId="0BD360CA" w14:textId="77777777" w:rsidR="00517DBE" w:rsidRPr="00682E6A" w:rsidRDefault="00517DBE" w:rsidP="00682E6A">
      <w:pPr>
        <w:pStyle w:val="css-1r6llsa"/>
        <w:spacing w:after="0" w:afterAutospacing="0" w:line="360" w:lineRule="auto"/>
        <w:rPr>
          <w:rFonts w:ascii="Arial" w:hAnsi="Arial" w:cs="Arial"/>
          <w:color w:val="000000" w:themeColor="text1"/>
          <w:sz w:val="22"/>
          <w:szCs w:val="22"/>
        </w:rPr>
      </w:pPr>
      <w:r w:rsidRPr="00682E6A">
        <w:rPr>
          <w:rFonts w:ascii="Arial" w:hAnsi="Arial" w:cs="Arial"/>
          <w:color w:val="000000" w:themeColor="text1"/>
          <w:sz w:val="22"/>
          <w:szCs w:val="22"/>
        </w:rPr>
        <w:t xml:space="preserve">Wild S, </w:t>
      </w:r>
      <w:proofErr w:type="spellStart"/>
      <w:r w:rsidRPr="00682E6A">
        <w:rPr>
          <w:rFonts w:ascii="Arial" w:hAnsi="Arial" w:cs="Arial"/>
          <w:color w:val="000000" w:themeColor="text1"/>
          <w:sz w:val="22"/>
          <w:szCs w:val="22"/>
        </w:rPr>
        <w:t>Roglic</w:t>
      </w:r>
      <w:proofErr w:type="spellEnd"/>
      <w:r w:rsidRPr="00682E6A">
        <w:rPr>
          <w:rFonts w:ascii="Arial" w:hAnsi="Arial" w:cs="Arial"/>
          <w:color w:val="000000" w:themeColor="text1"/>
          <w:sz w:val="22"/>
          <w:szCs w:val="22"/>
        </w:rPr>
        <w:t xml:space="preserve"> G, Green A, </w:t>
      </w:r>
      <w:proofErr w:type="spellStart"/>
      <w:r w:rsidRPr="00682E6A">
        <w:rPr>
          <w:rFonts w:ascii="Arial" w:hAnsi="Arial" w:cs="Arial"/>
          <w:color w:val="000000" w:themeColor="text1"/>
          <w:sz w:val="22"/>
          <w:szCs w:val="22"/>
        </w:rPr>
        <w:t>Sicree</w:t>
      </w:r>
      <w:proofErr w:type="spellEnd"/>
      <w:r w:rsidRPr="00682E6A">
        <w:rPr>
          <w:rFonts w:ascii="Arial" w:hAnsi="Arial" w:cs="Arial"/>
          <w:color w:val="000000" w:themeColor="text1"/>
          <w:sz w:val="22"/>
          <w:szCs w:val="22"/>
        </w:rPr>
        <w:t xml:space="preserve"> R, King H. Global prevalence of diabetes: estimates for the year 2000 and projections for 2030. Diabetes Care. 2004;27:1047–1053.</w:t>
      </w:r>
    </w:p>
    <w:p w14:paraId="4734D9D5" w14:textId="33D64492" w:rsidR="00517DBE" w:rsidRPr="00682E6A" w:rsidRDefault="00517DBE" w:rsidP="00682E6A">
      <w:pPr>
        <w:pStyle w:val="css-1r6llsa"/>
        <w:spacing w:after="0" w:afterAutospacing="0" w:line="360" w:lineRule="auto"/>
        <w:rPr>
          <w:rFonts w:ascii="Arial" w:hAnsi="Arial" w:cs="Arial"/>
          <w:i/>
          <w:iCs/>
          <w:color w:val="000000" w:themeColor="text1"/>
          <w:sz w:val="22"/>
          <w:szCs w:val="22"/>
        </w:rPr>
      </w:pPr>
      <w:bookmarkStart w:id="18" w:name="_Hlk120818714"/>
      <w:r w:rsidRPr="00682E6A">
        <w:rPr>
          <w:rFonts w:ascii="Arial" w:hAnsi="Arial" w:cs="Arial"/>
          <w:color w:val="000000" w:themeColor="text1"/>
          <w:sz w:val="22"/>
          <w:szCs w:val="22"/>
        </w:rPr>
        <w:t>World Health Organization </w:t>
      </w:r>
      <w:r w:rsidRPr="00682E6A">
        <w:rPr>
          <w:rFonts w:ascii="Arial" w:hAnsi="Arial" w:cs="Arial"/>
          <w:i/>
          <w:iCs/>
          <w:color w:val="000000" w:themeColor="text1"/>
          <w:sz w:val="22"/>
          <w:szCs w:val="22"/>
        </w:rPr>
        <w:t xml:space="preserve">Obesity </w:t>
      </w:r>
      <w:bookmarkEnd w:id="18"/>
      <w:r w:rsidRPr="00682E6A">
        <w:rPr>
          <w:rFonts w:ascii="Arial" w:hAnsi="Arial" w:cs="Arial"/>
          <w:i/>
          <w:iCs/>
          <w:color w:val="000000" w:themeColor="text1"/>
          <w:sz w:val="22"/>
          <w:szCs w:val="22"/>
        </w:rPr>
        <w:t>and overweight. Global strategy on</w:t>
      </w:r>
      <w:r w:rsidR="00D520A6" w:rsidRPr="00682E6A">
        <w:rPr>
          <w:rFonts w:ascii="Arial" w:hAnsi="Arial" w:cs="Arial"/>
          <w:i/>
          <w:iCs/>
          <w:color w:val="000000" w:themeColor="text1"/>
          <w:sz w:val="22"/>
          <w:szCs w:val="22"/>
        </w:rPr>
        <w:t xml:space="preserve"> a</w:t>
      </w:r>
      <w:r w:rsidRPr="00682E6A">
        <w:rPr>
          <w:rFonts w:ascii="Arial" w:hAnsi="Arial" w:cs="Arial"/>
          <w:i/>
          <w:iCs/>
          <w:color w:val="000000" w:themeColor="text1"/>
          <w:sz w:val="22"/>
          <w:szCs w:val="22"/>
        </w:rPr>
        <w:t xml:space="preserve"> diet, physical </w:t>
      </w:r>
      <w:proofErr w:type="gramStart"/>
      <w:r w:rsidRPr="00682E6A">
        <w:rPr>
          <w:rFonts w:ascii="Arial" w:hAnsi="Arial" w:cs="Arial"/>
          <w:i/>
          <w:iCs/>
          <w:color w:val="000000" w:themeColor="text1"/>
          <w:sz w:val="22"/>
          <w:szCs w:val="22"/>
        </w:rPr>
        <w:t>activity</w:t>
      </w:r>
      <w:proofErr w:type="gramEnd"/>
      <w:r w:rsidRPr="00682E6A">
        <w:rPr>
          <w:rFonts w:ascii="Arial" w:hAnsi="Arial" w:cs="Arial"/>
          <w:i/>
          <w:iCs/>
          <w:color w:val="000000" w:themeColor="text1"/>
          <w:sz w:val="22"/>
          <w:szCs w:val="22"/>
        </w:rPr>
        <w:t xml:space="preserve"> and </w:t>
      </w:r>
      <w:r w:rsidR="00DE3342" w:rsidRPr="00682E6A">
        <w:rPr>
          <w:rFonts w:ascii="Arial" w:hAnsi="Arial" w:cs="Arial"/>
          <w:i/>
          <w:iCs/>
          <w:color w:val="000000" w:themeColor="text1"/>
          <w:sz w:val="22"/>
          <w:szCs w:val="22"/>
        </w:rPr>
        <w:t>H</w:t>
      </w:r>
      <w:r w:rsidRPr="00682E6A">
        <w:rPr>
          <w:rFonts w:ascii="Arial" w:hAnsi="Arial" w:cs="Arial"/>
          <w:i/>
          <w:iCs/>
          <w:color w:val="000000" w:themeColor="text1"/>
          <w:sz w:val="22"/>
          <w:szCs w:val="22"/>
        </w:rPr>
        <w:t>ealth, 20013</w:t>
      </w:r>
    </w:p>
    <w:p w14:paraId="705DB634" w14:textId="21DA874E" w:rsidR="00382906" w:rsidRPr="00682E6A" w:rsidRDefault="00517DBE" w:rsidP="00682E6A">
      <w:pPr>
        <w:pStyle w:val="css-1r6llsa"/>
        <w:spacing w:after="0" w:afterAutospacing="0" w:line="360" w:lineRule="auto"/>
        <w:rPr>
          <w:rFonts w:ascii="Arial" w:hAnsi="Arial" w:cs="Arial"/>
          <w:noProof/>
          <w:color w:val="000000" w:themeColor="text1"/>
          <w:sz w:val="22"/>
          <w:szCs w:val="22"/>
        </w:rPr>
      </w:pPr>
      <w:r w:rsidRPr="00682E6A">
        <w:rPr>
          <w:rFonts w:ascii="Arial" w:hAnsi="Arial" w:cs="Arial"/>
          <w:noProof/>
          <w:color w:val="000000" w:themeColor="text1"/>
          <w:sz w:val="22"/>
          <w:szCs w:val="22"/>
        </w:rPr>
        <w:t>.</w:t>
      </w:r>
    </w:p>
    <w:p w14:paraId="3AF9EC28" w14:textId="77777777" w:rsidR="00382906" w:rsidRPr="007365CF" w:rsidRDefault="00382906" w:rsidP="007365CF">
      <w:pPr>
        <w:spacing w:line="276" w:lineRule="auto"/>
        <w:rPr>
          <w:rFonts w:cstheme="minorHAnsi"/>
          <w:b/>
          <w:bCs/>
          <w:color w:val="1C1D1E"/>
          <w:sz w:val="24"/>
          <w:szCs w:val="24"/>
          <w:shd w:val="clear" w:color="auto" w:fill="FFFFFF"/>
        </w:rPr>
      </w:pPr>
    </w:p>
    <w:p w14:paraId="19E63BF2" w14:textId="20894F5D" w:rsidR="00B41CFF" w:rsidRDefault="00B41CFF" w:rsidP="00B41CFF">
      <w:pPr>
        <w:rPr>
          <w:b/>
          <w:bCs/>
          <w:sz w:val="24"/>
          <w:szCs w:val="24"/>
          <w:u w:val="single"/>
          <w:lang w:val="en-US"/>
        </w:rPr>
      </w:pPr>
    </w:p>
    <w:p w14:paraId="4EB662B3" w14:textId="77777777" w:rsidR="00D520A6" w:rsidRPr="007365CF" w:rsidRDefault="00D520A6" w:rsidP="00B41CFF">
      <w:pPr>
        <w:rPr>
          <w:b/>
          <w:bCs/>
          <w:sz w:val="24"/>
          <w:szCs w:val="24"/>
          <w:u w:val="single"/>
          <w:lang w:val="en-US"/>
        </w:rPr>
      </w:pPr>
    </w:p>
    <w:sectPr w:rsidR="00D520A6" w:rsidRPr="007365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E11D9" w14:textId="77777777" w:rsidR="00EC315D" w:rsidRDefault="00EC315D" w:rsidP="001B797B">
      <w:pPr>
        <w:spacing w:after="0" w:line="240" w:lineRule="auto"/>
      </w:pPr>
      <w:r>
        <w:separator/>
      </w:r>
    </w:p>
  </w:endnote>
  <w:endnote w:type="continuationSeparator" w:id="0">
    <w:p w14:paraId="4485FE53" w14:textId="77777777" w:rsidR="00EC315D" w:rsidRDefault="00EC315D" w:rsidP="001B79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9C0C6" w14:textId="77777777" w:rsidR="00EC315D" w:rsidRDefault="00EC315D" w:rsidP="001B797B">
      <w:pPr>
        <w:spacing w:after="0" w:line="240" w:lineRule="auto"/>
      </w:pPr>
      <w:r>
        <w:separator/>
      </w:r>
    </w:p>
  </w:footnote>
  <w:footnote w:type="continuationSeparator" w:id="0">
    <w:p w14:paraId="62690A08" w14:textId="77777777" w:rsidR="00EC315D" w:rsidRDefault="00EC315D" w:rsidP="001B79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356F9E"/>
    <w:multiLevelType w:val="multilevel"/>
    <w:tmpl w:val="8264B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6F35ED6"/>
    <w:multiLevelType w:val="multilevel"/>
    <w:tmpl w:val="24FA1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4F13036"/>
    <w:multiLevelType w:val="multilevel"/>
    <w:tmpl w:val="6D584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8B33447"/>
    <w:multiLevelType w:val="multilevel"/>
    <w:tmpl w:val="9D72C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81124659">
    <w:abstractNumId w:val="0"/>
  </w:num>
  <w:num w:numId="2" w16cid:durableId="1948586162">
    <w:abstractNumId w:val="2"/>
  </w:num>
  <w:num w:numId="3" w16cid:durableId="658772277">
    <w:abstractNumId w:val="3"/>
  </w:num>
  <w:num w:numId="4" w16cid:durableId="589476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0NbU0NTczsTAzNzdU0lEKTi0uzszPAykwrwUA/uV5JSwAAAA="/>
  </w:docVars>
  <w:rsids>
    <w:rsidRoot w:val="00980FB9"/>
    <w:rsid w:val="000035DE"/>
    <w:rsid w:val="000048DC"/>
    <w:rsid w:val="00016BDB"/>
    <w:rsid w:val="00044CCE"/>
    <w:rsid w:val="0006629E"/>
    <w:rsid w:val="0008022A"/>
    <w:rsid w:val="00096776"/>
    <w:rsid w:val="000B56FD"/>
    <w:rsid w:val="000C06B6"/>
    <w:rsid w:val="001240B2"/>
    <w:rsid w:val="00143971"/>
    <w:rsid w:val="001A03BF"/>
    <w:rsid w:val="001B797B"/>
    <w:rsid w:val="001D043E"/>
    <w:rsid w:val="001F7418"/>
    <w:rsid w:val="00233BF5"/>
    <w:rsid w:val="002A39D9"/>
    <w:rsid w:val="002E3476"/>
    <w:rsid w:val="002F198F"/>
    <w:rsid w:val="00375FD8"/>
    <w:rsid w:val="00382906"/>
    <w:rsid w:val="003A3F10"/>
    <w:rsid w:val="003B2EBB"/>
    <w:rsid w:val="003B4B9A"/>
    <w:rsid w:val="003E0E49"/>
    <w:rsid w:val="004063C3"/>
    <w:rsid w:val="0041620E"/>
    <w:rsid w:val="00422C3B"/>
    <w:rsid w:val="004544CB"/>
    <w:rsid w:val="004D6B15"/>
    <w:rsid w:val="004E68C2"/>
    <w:rsid w:val="004E7592"/>
    <w:rsid w:val="004F0EFB"/>
    <w:rsid w:val="00517DBE"/>
    <w:rsid w:val="005854AA"/>
    <w:rsid w:val="00594858"/>
    <w:rsid w:val="00597BE3"/>
    <w:rsid w:val="005D181B"/>
    <w:rsid w:val="005F07BD"/>
    <w:rsid w:val="005F1F7E"/>
    <w:rsid w:val="005F5D73"/>
    <w:rsid w:val="005F6555"/>
    <w:rsid w:val="006200A2"/>
    <w:rsid w:val="00624293"/>
    <w:rsid w:val="006518E7"/>
    <w:rsid w:val="00682E6A"/>
    <w:rsid w:val="006B0EB3"/>
    <w:rsid w:val="006C7F8A"/>
    <w:rsid w:val="006F2A7A"/>
    <w:rsid w:val="007365CF"/>
    <w:rsid w:val="00737C9E"/>
    <w:rsid w:val="00761412"/>
    <w:rsid w:val="00767AC8"/>
    <w:rsid w:val="007754D2"/>
    <w:rsid w:val="00791EBD"/>
    <w:rsid w:val="00792EFF"/>
    <w:rsid w:val="00796410"/>
    <w:rsid w:val="007A3CFD"/>
    <w:rsid w:val="007A6F76"/>
    <w:rsid w:val="007F4D67"/>
    <w:rsid w:val="00820FB0"/>
    <w:rsid w:val="00847421"/>
    <w:rsid w:val="00851E0D"/>
    <w:rsid w:val="00857B7E"/>
    <w:rsid w:val="00864743"/>
    <w:rsid w:val="00875641"/>
    <w:rsid w:val="00877FDF"/>
    <w:rsid w:val="00887866"/>
    <w:rsid w:val="008D2CBF"/>
    <w:rsid w:val="008E06FA"/>
    <w:rsid w:val="008F3CD6"/>
    <w:rsid w:val="008F783E"/>
    <w:rsid w:val="00937B0B"/>
    <w:rsid w:val="009615A4"/>
    <w:rsid w:val="009655C7"/>
    <w:rsid w:val="00966EE6"/>
    <w:rsid w:val="00973561"/>
    <w:rsid w:val="00976F86"/>
    <w:rsid w:val="00980FB9"/>
    <w:rsid w:val="009B30E1"/>
    <w:rsid w:val="009C208F"/>
    <w:rsid w:val="00A02BD7"/>
    <w:rsid w:val="00A137A0"/>
    <w:rsid w:val="00A15148"/>
    <w:rsid w:val="00A17927"/>
    <w:rsid w:val="00A22991"/>
    <w:rsid w:val="00A73042"/>
    <w:rsid w:val="00A7362F"/>
    <w:rsid w:val="00A92560"/>
    <w:rsid w:val="00AC2972"/>
    <w:rsid w:val="00AC3EC6"/>
    <w:rsid w:val="00AD6745"/>
    <w:rsid w:val="00AF1604"/>
    <w:rsid w:val="00B41CFF"/>
    <w:rsid w:val="00B5580E"/>
    <w:rsid w:val="00B654A5"/>
    <w:rsid w:val="00B71E56"/>
    <w:rsid w:val="00B85AEC"/>
    <w:rsid w:val="00C0269A"/>
    <w:rsid w:val="00C03CCE"/>
    <w:rsid w:val="00C1125A"/>
    <w:rsid w:val="00C17E34"/>
    <w:rsid w:val="00C26193"/>
    <w:rsid w:val="00C40487"/>
    <w:rsid w:val="00CD11FC"/>
    <w:rsid w:val="00CD305D"/>
    <w:rsid w:val="00D00ECD"/>
    <w:rsid w:val="00D02D7E"/>
    <w:rsid w:val="00D036EE"/>
    <w:rsid w:val="00D07A72"/>
    <w:rsid w:val="00D37E9C"/>
    <w:rsid w:val="00D437CD"/>
    <w:rsid w:val="00D520A6"/>
    <w:rsid w:val="00D60C60"/>
    <w:rsid w:val="00D829AE"/>
    <w:rsid w:val="00DB60BC"/>
    <w:rsid w:val="00DD519B"/>
    <w:rsid w:val="00DE3342"/>
    <w:rsid w:val="00E056CB"/>
    <w:rsid w:val="00E154AF"/>
    <w:rsid w:val="00E36F9A"/>
    <w:rsid w:val="00E606E9"/>
    <w:rsid w:val="00E64AEB"/>
    <w:rsid w:val="00E819DC"/>
    <w:rsid w:val="00E9439A"/>
    <w:rsid w:val="00EC315D"/>
    <w:rsid w:val="00ED1079"/>
    <w:rsid w:val="00EE5685"/>
    <w:rsid w:val="00EF15B1"/>
    <w:rsid w:val="00EF251D"/>
    <w:rsid w:val="00F04D5D"/>
    <w:rsid w:val="00F0715E"/>
    <w:rsid w:val="00F16468"/>
    <w:rsid w:val="00F31268"/>
    <w:rsid w:val="00F458D9"/>
    <w:rsid w:val="00F74C5A"/>
    <w:rsid w:val="00FA02CB"/>
    <w:rsid w:val="00FB0C61"/>
    <w:rsid w:val="00FC3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16936"/>
  <w15:chartTrackingRefBased/>
  <w15:docId w15:val="{97C94E51-3E05-44EB-8A78-C51F17CC3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906"/>
  </w:style>
  <w:style w:type="paragraph" w:styleId="Heading1">
    <w:name w:val="heading 1"/>
    <w:basedOn w:val="Normal"/>
    <w:next w:val="Normal"/>
    <w:link w:val="Heading1Char"/>
    <w:uiPriority w:val="9"/>
    <w:qFormat/>
    <w:rsid w:val="00517D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1079"/>
    <w:rPr>
      <w:color w:val="0000FF"/>
      <w:u w:val="single"/>
    </w:rPr>
  </w:style>
  <w:style w:type="character" w:styleId="UnresolvedMention">
    <w:name w:val="Unresolved Mention"/>
    <w:basedOn w:val="DefaultParagraphFont"/>
    <w:uiPriority w:val="99"/>
    <w:semiHidden/>
    <w:unhideWhenUsed/>
    <w:rsid w:val="00AC3EC6"/>
    <w:rPr>
      <w:color w:val="605E5C"/>
      <w:shd w:val="clear" w:color="auto" w:fill="E1DFDD"/>
    </w:rPr>
  </w:style>
  <w:style w:type="character" w:styleId="Strong">
    <w:name w:val="Strong"/>
    <w:basedOn w:val="DefaultParagraphFont"/>
    <w:uiPriority w:val="22"/>
    <w:qFormat/>
    <w:rsid w:val="00DD519B"/>
    <w:rPr>
      <w:b/>
      <w:bCs/>
    </w:rPr>
  </w:style>
  <w:style w:type="character" w:styleId="Emphasis">
    <w:name w:val="Emphasis"/>
    <w:basedOn w:val="DefaultParagraphFont"/>
    <w:uiPriority w:val="20"/>
    <w:qFormat/>
    <w:rsid w:val="00DD519B"/>
    <w:rPr>
      <w:i/>
      <w:iCs/>
    </w:rPr>
  </w:style>
  <w:style w:type="paragraph" w:styleId="NormalWeb">
    <w:name w:val="Normal (Web)"/>
    <w:basedOn w:val="Normal"/>
    <w:uiPriority w:val="99"/>
    <w:semiHidden/>
    <w:unhideWhenUsed/>
    <w:rsid w:val="007A3C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04D5D"/>
    <w:pPr>
      <w:ind w:left="720"/>
      <w:contextualSpacing/>
    </w:pPr>
  </w:style>
  <w:style w:type="character" w:styleId="FollowedHyperlink">
    <w:name w:val="FollowedHyperlink"/>
    <w:basedOn w:val="DefaultParagraphFont"/>
    <w:uiPriority w:val="99"/>
    <w:semiHidden/>
    <w:unhideWhenUsed/>
    <w:rsid w:val="00966EE6"/>
    <w:rPr>
      <w:color w:val="954F72" w:themeColor="followedHyperlink"/>
      <w:u w:val="single"/>
    </w:rPr>
  </w:style>
  <w:style w:type="paragraph" w:customStyle="1" w:styleId="css-1r6llsa">
    <w:name w:val="css-1r6llsa"/>
    <w:basedOn w:val="Normal"/>
    <w:rsid w:val="00517D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journal">
    <w:name w:val="ref-journal"/>
    <w:basedOn w:val="DefaultParagraphFont"/>
    <w:rsid w:val="00517DBE"/>
  </w:style>
  <w:style w:type="character" w:customStyle="1" w:styleId="ref-vol">
    <w:name w:val="ref-vol"/>
    <w:basedOn w:val="DefaultParagraphFont"/>
    <w:rsid w:val="00517DBE"/>
  </w:style>
  <w:style w:type="character" w:customStyle="1" w:styleId="cit-source">
    <w:name w:val="cit-source"/>
    <w:basedOn w:val="DefaultParagraphFont"/>
    <w:rsid w:val="00517DBE"/>
  </w:style>
  <w:style w:type="character" w:customStyle="1" w:styleId="cit-pub-date">
    <w:name w:val="cit-pub-date"/>
    <w:basedOn w:val="DefaultParagraphFont"/>
    <w:rsid w:val="00517DBE"/>
  </w:style>
  <w:style w:type="character" w:customStyle="1" w:styleId="cit-vol">
    <w:name w:val="cit-vol"/>
    <w:basedOn w:val="DefaultParagraphFont"/>
    <w:rsid w:val="00517DBE"/>
  </w:style>
  <w:style w:type="character" w:customStyle="1" w:styleId="cit-fpage">
    <w:name w:val="cit-fpage"/>
    <w:basedOn w:val="DefaultParagraphFont"/>
    <w:rsid w:val="00517DBE"/>
  </w:style>
  <w:style w:type="character" w:customStyle="1" w:styleId="Heading1Char">
    <w:name w:val="Heading 1 Char"/>
    <w:basedOn w:val="DefaultParagraphFont"/>
    <w:link w:val="Heading1"/>
    <w:uiPriority w:val="9"/>
    <w:rsid w:val="00517D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17DBE"/>
    <w:pPr>
      <w:outlineLvl w:val="9"/>
    </w:pPr>
    <w:rPr>
      <w:lang w:val="en-US"/>
    </w:rPr>
  </w:style>
  <w:style w:type="paragraph" w:styleId="TOC1">
    <w:name w:val="toc 1"/>
    <w:basedOn w:val="Normal"/>
    <w:next w:val="Normal"/>
    <w:autoRedefine/>
    <w:uiPriority w:val="39"/>
    <w:unhideWhenUsed/>
    <w:rsid w:val="00517DBE"/>
    <w:pPr>
      <w:spacing w:after="100"/>
    </w:pPr>
  </w:style>
  <w:style w:type="paragraph" w:styleId="Header">
    <w:name w:val="header"/>
    <w:basedOn w:val="Normal"/>
    <w:link w:val="HeaderChar"/>
    <w:uiPriority w:val="99"/>
    <w:unhideWhenUsed/>
    <w:rsid w:val="001B79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97B"/>
  </w:style>
  <w:style w:type="paragraph" w:styleId="Footer">
    <w:name w:val="footer"/>
    <w:basedOn w:val="Normal"/>
    <w:link w:val="FooterChar"/>
    <w:uiPriority w:val="99"/>
    <w:unhideWhenUsed/>
    <w:rsid w:val="001B7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9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110982">
      <w:bodyDiv w:val="1"/>
      <w:marLeft w:val="0"/>
      <w:marRight w:val="0"/>
      <w:marTop w:val="0"/>
      <w:marBottom w:val="0"/>
      <w:divBdr>
        <w:top w:val="none" w:sz="0" w:space="0" w:color="auto"/>
        <w:left w:val="none" w:sz="0" w:space="0" w:color="auto"/>
        <w:bottom w:val="none" w:sz="0" w:space="0" w:color="auto"/>
        <w:right w:val="none" w:sz="0" w:space="0" w:color="auto"/>
      </w:divBdr>
    </w:div>
    <w:div w:id="209541564">
      <w:bodyDiv w:val="1"/>
      <w:marLeft w:val="0"/>
      <w:marRight w:val="0"/>
      <w:marTop w:val="0"/>
      <w:marBottom w:val="0"/>
      <w:divBdr>
        <w:top w:val="none" w:sz="0" w:space="0" w:color="auto"/>
        <w:left w:val="none" w:sz="0" w:space="0" w:color="auto"/>
        <w:bottom w:val="none" w:sz="0" w:space="0" w:color="auto"/>
        <w:right w:val="none" w:sz="0" w:space="0" w:color="auto"/>
      </w:divBdr>
    </w:div>
    <w:div w:id="652952992">
      <w:bodyDiv w:val="1"/>
      <w:marLeft w:val="0"/>
      <w:marRight w:val="0"/>
      <w:marTop w:val="0"/>
      <w:marBottom w:val="0"/>
      <w:divBdr>
        <w:top w:val="none" w:sz="0" w:space="0" w:color="auto"/>
        <w:left w:val="none" w:sz="0" w:space="0" w:color="auto"/>
        <w:bottom w:val="none" w:sz="0" w:space="0" w:color="auto"/>
        <w:right w:val="none" w:sz="0" w:space="0" w:color="auto"/>
      </w:divBdr>
    </w:div>
    <w:div w:id="708340503">
      <w:bodyDiv w:val="1"/>
      <w:marLeft w:val="0"/>
      <w:marRight w:val="0"/>
      <w:marTop w:val="0"/>
      <w:marBottom w:val="0"/>
      <w:divBdr>
        <w:top w:val="none" w:sz="0" w:space="0" w:color="auto"/>
        <w:left w:val="none" w:sz="0" w:space="0" w:color="auto"/>
        <w:bottom w:val="none" w:sz="0" w:space="0" w:color="auto"/>
        <w:right w:val="none" w:sz="0" w:space="0" w:color="auto"/>
      </w:divBdr>
    </w:div>
    <w:div w:id="754670107">
      <w:bodyDiv w:val="1"/>
      <w:marLeft w:val="0"/>
      <w:marRight w:val="0"/>
      <w:marTop w:val="0"/>
      <w:marBottom w:val="0"/>
      <w:divBdr>
        <w:top w:val="none" w:sz="0" w:space="0" w:color="auto"/>
        <w:left w:val="none" w:sz="0" w:space="0" w:color="auto"/>
        <w:bottom w:val="none" w:sz="0" w:space="0" w:color="auto"/>
        <w:right w:val="none" w:sz="0" w:space="0" w:color="auto"/>
      </w:divBdr>
    </w:div>
    <w:div w:id="763036412">
      <w:bodyDiv w:val="1"/>
      <w:marLeft w:val="0"/>
      <w:marRight w:val="0"/>
      <w:marTop w:val="0"/>
      <w:marBottom w:val="0"/>
      <w:divBdr>
        <w:top w:val="none" w:sz="0" w:space="0" w:color="auto"/>
        <w:left w:val="none" w:sz="0" w:space="0" w:color="auto"/>
        <w:bottom w:val="none" w:sz="0" w:space="0" w:color="auto"/>
        <w:right w:val="none" w:sz="0" w:space="0" w:color="auto"/>
      </w:divBdr>
    </w:div>
    <w:div w:id="779956368">
      <w:bodyDiv w:val="1"/>
      <w:marLeft w:val="0"/>
      <w:marRight w:val="0"/>
      <w:marTop w:val="0"/>
      <w:marBottom w:val="0"/>
      <w:divBdr>
        <w:top w:val="none" w:sz="0" w:space="0" w:color="auto"/>
        <w:left w:val="none" w:sz="0" w:space="0" w:color="auto"/>
        <w:bottom w:val="none" w:sz="0" w:space="0" w:color="auto"/>
        <w:right w:val="none" w:sz="0" w:space="0" w:color="auto"/>
      </w:divBdr>
    </w:div>
    <w:div w:id="821628645">
      <w:bodyDiv w:val="1"/>
      <w:marLeft w:val="0"/>
      <w:marRight w:val="0"/>
      <w:marTop w:val="0"/>
      <w:marBottom w:val="0"/>
      <w:divBdr>
        <w:top w:val="none" w:sz="0" w:space="0" w:color="auto"/>
        <w:left w:val="none" w:sz="0" w:space="0" w:color="auto"/>
        <w:bottom w:val="none" w:sz="0" w:space="0" w:color="auto"/>
        <w:right w:val="none" w:sz="0" w:space="0" w:color="auto"/>
      </w:divBdr>
    </w:div>
    <w:div w:id="1052849133">
      <w:bodyDiv w:val="1"/>
      <w:marLeft w:val="0"/>
      <w:marRight w:val="0"/>
      <w:marTop w:val="0"/>
      <w:marBottom w:val="0"/>
      <w:divBdr>
        <w:top w:val="none" w:sz="0" w:space="0" w:color="auto"/>
        <w:left w:val="none" w:sz="0" w:space="0" w:color="auto"/>
        <w:bottom w:val="none" w:sz="0" w:space="0" w:color="auto"/>
        <w:right w:val="none" w:sz="0" w:space="0" w:color="auto"/>
      </w:divBdr>
    </w:div>
    <w:div w:id="1060054468">
      <w:bodyDiv w:val="1"/>
      <w:marLeft w:val="0"/>
      <w:marRight w:val="0"/>
      <w:marTop w:val="0"/>
      <w:marBottom w:val="0"/>
      <w:divBdr>
        <w:top w:val="none" w:sz="0" w:space="0" w:color="auto"/>
        <w:left w:val="none" w:sz="0" w:space="0" w:color="auto"/>
        <w:bottom w:val="none" w:sz="0" w:space="0" w:color="auto"/>
        <w:right w:val="none" w:sz="0" w:space="0" w:color="auto"/>
      </w:divBdr>
    </w:div>
    <w:div w:id="1108812037">
      <w:bodyDiv w:val="1"/>
      <w:marLeft w:val="0"/>
      <w:marRight w:val="0"/>
      <w:marTop w:val="0"/>
      <w:marBottom w:val="0"/>
      <w:divBdr>
        <w:top w:val="none" w:sz="0" w:space="0" w:color="auto"/>
        <w:left w:val="none" w:sz="0" w:space="0" w:color="auto"/>
        <w:bottom w:val="none" w:sz="0" w:space="0" w:color="auto"/>
        <w:right w:val="none" w:sz="0" w:space="0" w:color="auto"/>
      </w:divBdr>
    </w:div>
    <w:div w:id="1130124189">
      <w:bodyDiv w:val="1"/>
      <w:marLeft w:val="0"/>
      <w:marRight w:val="0"/>
      <w:marTop w:val="0"/>
      <w:marBottom w:val="0"/>
      <w:divBdr>
        <w:top w:val="none" w:sz="0" w:space="0" w:color="auto"/>
        <w:left w:val="none" w:sz="0" w:space="0" w:color="auto"/>
        <w:bottom w:val="none" w:sz="0" w:space="0" w:color="auto"/>
        <w:right w:val="none" w:sz="0" w:space="0" w:color="auto"/>
      </w:divBdr>
    </w:div>
    <w:div w:id="1142232057">
      <w:bodyDiv w:val="1"/>
      <w:marLeft w:val="0"/>
      <w:marRight w:val="0"/>
      <w:marTop w:val="0"/>
      <w:marBottom w:val="0"/>
      <w:divBdr>
        <w:top w:val="none" w:sz="0" w:space="0" w:color="auto"/>
        <w:left w:val="none" w:sz="0" w:space="0" w:color="auto"/>
        <w:bottom w:val="none" w:sz="0" w:space="0" w:color="auto"/>
        <w:right w:val="none" w:sz="0" w:space="0" w:color="auto"/>
      </w:divBdr>
    </w:div>
    <w:div w:id="1480802901">
      <w:bodyDiv w:val="1"/>
      <w:marLeft w:val="0"/>
      <w:marRight w:val="0"/>
      <w:marTop w:val="0"/>
      <w:marBottom w:val="0"/>
      <w:divBdr>
        <w:top w:val="none" w:sz="0" w:space="0" w:color="auto"/>
        <w:left w:val="none" w:sz="0" w:space="0" w:color="auto"/>
        <w:bottom w:val="none" w:sz="0" w:space="0" w:color="auto"/>
        <w:right w:val="none" w:sz="0" w:space="0" w:color="auto"/>
      </w:divBdr>
    </w:div>
    <w:div w:id="1905872544">
      <w:bodyDiv w:val="1"/>
      <w:marLeft w:val="0"/>
      <w:marRight w:val="0"/>
      <w:marTop w:val="0"/>
      <w:marBottom w:val="0"/>
      <w:divBdr>
        <w:top w:val="none" w:sz="0" w:space="0" w:color="auto"/>
        <w:left w:val="none" w:sz="0" w:space="0" w:color="auto"/>
        <w:bottom w:val="none" w:sz="0" w:space="0" w:color="auto"/>
        <w:right w:val="none" w:sz="0" w:space="0" w:color="auto"/>
      </w:divBdr>
    </w:div>
    <w:div w:id="1919710412">
      <w:bodyDiv w:val="1"/>
      <w:marLeft w:val="0"/>
      <w:marRight w:val="0"/>
      <w:marTop w:val="0"/>
      <w:marBottom w:val="0"/>
      <w:divBdr>
        <w:top w:val="none" w:sz="0" w:space="0" w:color="auto"/>
        <w:left w:val="none" w:sz="0" w:space="0" w:color="auto"/>
        <w:bottom w:val="none" w:sz="0" w:space="0" w:color="auto"/>
        <w:right w:val="none" w:sz="0" w:space="0" w:color="auto"/>
      </w:divBdr>
    </w:div>
    <w:div w:id="2096975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cardiovascular-diseas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59/000381224"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info;%20joseph.u_123@yahoo.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103CD1-FCAD-430A-917C-B4B0B0230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1594</TotalTime>
  <Pages>10</Pages>
  <Words>2141</Words>
  <Characters>12209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Uhunmwangho (2030892)</dc:creator>
  <cp:keywords/>
  <dc:description/>
  <cp:lastModifiedBy>Marice Ezeigbe Okunbor (1807133)</cp:lastModifiedBy>
  <cp:revision>38</cp:revision>
  <dcterms:created xsi:type="dcterms:W3CDTF">2022-12-09T23:44:00Z</dcterms:created>
  <dcterms:modified xsi:type="dcterms:W3CDTF">2022-12-15T20:24:00Z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0ee173767bf0495f42b7d48d791dfd36a0d22bae42284f74ad3aa26073394dc4</vt:lpwstr>
  </property>
</Properties>
</file>