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F9A73" w14:textId="4935EA1C" w:rsidR="0090351D" w:rsidRDefault="00B06B60" w:rsidP="00AB1C27">
      <w:pPr>
        <w:pStyle w:val="Heading1"/>
        <w:spacing w:line="240" w:lineRule="auto"/>
      </w:pPr>
      <w:r>
        <w:t>Project Planning 1</w:t>
      </w:r>
    </w:p>
    <w:p w14:paraId="7FBBE0A1" w14:textId="6E520B84" w:rsidR="00AB1C27" w:rsidRDefault="00AB1C27" w:rsidP="00AB1C27"/>
    <w:p w14:paraId="65A56C02" w14:textId="77777777" w:rsidR="00AB1C27" w:rsidRPr="00AB1C27" w:rsidRDefault="00AB1C27" w:rsidP="00AB1C27"/>
    <w:p w14:paraId="2426D082" w14:textId="2EE76338" w:rsidR="00D65EB9" w:rsidRPr="00AB1C27" w:rsidRDefault="00D65EB9" w:rsidP="00AB1C27">
      <w:pPr>
        <w:pStyle w:val="Heading2"/>
        <w:spacing w:after="160" w:line="240" w:lineRule="auto"/>
        <w:rPr>
          <w:color w:val="auto"/>
          <w:sz w:val="22"/>
          <w:szCs w:val="22"/>
        </w:rPr>
      </w:pPr>
      <w:r>
        <w:t>Project Specification</w:t>
      </w:r>
      <w:r w:rsidR="00AB1C27">
        <w:t xml:space="preserve"> </w:t>
      </w:r>
      <w:r w:rsidR="00AB1C27">
        <w:br/>
      </w:r>
    </w:p>
    <w:tbl>
      <w:tblPr>
        <w:tblW w:w="0" w:type="auto"/>
        <w:tblInd w:w="142"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CellMar>
          <w:top w:w="85" w:type="dxa"/>
          <w:left w:w="85" w:type="dxa"/>
          <w:bottom w:w="85" w:type="dxa"/>
          <w:right w:w="85" w:type="dxa"/>
        </w:tblCellMar>
        <w:tblLook w:val="0000" w:firstRow="0" w:lastRow="0" w:firstColumn="0" w:lastColumn="0" w:noHBand="0" w:noVBand="0"/>
      </w:tblPr>
      <w:tblGrid>
        <w:gridCol w:w="8353"/>
      </w:tblGrid>
      <w:tr w:rsidR="00D65EB9" w:rsidRPr="003053F2" w14:paraId="78F79711" w14:textId="77777777" w:rsidTr="00D65EB9">
        <w:trPr>
          <w:trHeight w:val="961"/>
        </w:trPr>
        <w:tc>
          <w:tcPr>
            <w:tcW w:w="8470" w:type="dxa"/>
            <w:shd w:val="clear" w:color="auto" w:fill="auto"/>
          </w:tcPr>
          <w:p w14:paraId="0019CDC4" w14:textId="13E6C4A3" w:rsidR="00D65EB9" w:rsidRPr="008071FC" w:rsidRDefault="00D65EB9" w:rsidP="001542B3">
            <w:pPr>
              <w:rPr>
                <w:b/>
                <w:szCs w:val="22"/>
              </w:rPr>
            </w:pPr>
            <w:r w:rsidRPr="008071FC">
              <w:rPr>
                <w:b/>
                <w:szCs w:val="22"/>
              </w:rPr>
              <w:t>Title</w:t>
            </w:r>
            <w:r w:rsidR="00C720F0">
              <w:rPr>
                <w:b/>
                <w:szCs w:val="22"/>
              </w:rPr>
              <w:br/>
            </w:r>
            <w:r w:rsidR="00C720F0" w:rsidRPr="00C720F0">
              <w:rPr>
                <w:rFonts w:asciiTheme="minorHAnsi" w:hAnsiTheme="minorHAnsi" w:cstheme="minorHAnsi"/>
                <w:bCs/>
                <w:sz w:val="32"/>
                <w:szCs w:val="32"/>
              </w:rPr>
              <w:t>The Royal Dreams Hotel and Spa is the title of my project. It is going to be a 3-star, 50-bedroom hotel, situated in the heart of Swansea Marina.</w:t>
            </w:r>
            <w:r w:rsidR="00C720F0">
              <w:rPr>
                <w:rFonts w:asciiTheme="minorHAnsi" w:hAnsiTheme="minorHAnsi" w:cstheme="minorHAnsi"/>
                <w:bCs/>
                <w:sz w:val="24"/>
              </w:rPr>
              <w:t xml:space="preserve"> </w:t>
            </w:r>
            <w:r w:rsidR="00C720F0" w:rsidRPr="00C720F0">
              <w:rPr>
                <w:rFonts w:asciiTheme="minorHAnsi" w:hAnsiTheme="minorHAnsi" w:cstheme="minorHAnsi"/>
                <w:bCs/>
                <w:sz w:val="32"/>
                <w:szCs w:val="32"/>
              </w:rPr>
              <w:t xml:space="preserve">The </w:t>
            </w:r>
            <w:r w:rsidR="00C720F0">
              <w:rPr>
                <w:rFonts w:asciiTheme="minorHAnsi" w:hAnsiTheme="minorHAnsi" w:cstheme="minorHAnsi"/>
                <w:bCs/>
                <w:sz w:val="32"/>
                <w:szCs w:val="32"/>
              </w:rPr>
              <w:t>refurbishment time frame is 4 months.</w:t>
            </w:r>
          </w:p>
        </w:tc>
      </w:tr>
      <w:tr w:rsidR="00D65EB9" w:rsidRPr="003053F2" w14:paraId="28F19BA9" w14:textId="77777777" w:rsidTr="00D65EB9">
        <w:trPr>
          <w:trHeight w:val="1311"/>
        </w:trPr>
        <w:tc>
          <w:tcPr>
            <w:tcW w:w="8470" w:type="dxa"/>
            <w:shd w:val="clear" w:color="auto" w:fill="auto"/>
          </w:tcPr>
          <w:p w14:paraId="4D6B503A" w14:textId="10F5D1D3" w:rsidR="00D65EB9" w:rsidRPr="008071FC" w:rsidRDefault="00D65EB9" w:rsidP="001542B3">
            <w:pPr>
              <w:rPr>
                <w:b/>
                <w:szCs w:val="22"/>
              </w:rPr>
            </w:pPr>
            <w:r w:rsidRPr="008071FC">
              <w:rPr>
                <w:b/>
                <w:szCs w:val="22"/>
              </w:rPr>
              <w:t>General Aims</w:t>
            </w:r>
            <w:r w:rsidR="00C720F0">
              <w:rPr>
                <w:b/>
                <w:szCs w:val="22"/>
              </w:rPr>
              <w:br/>
            </w:r>
            <w:r w:rsidR="00C720F0" w:rsidRPr="00A75C22">
              <w:rPr>
                <w:rFonts w:asciiTheme="minorHAnsi" w:hAnsiTheme="minorHAnsi" w:cstheme="minorHAnsi"/>
                <w:bCs/>
                <w:sz w:val="32"/>
                <w:szCs w:val="32"/>
              </w:rPr>
              <w:t xml:space="preserve">My general aim is to open a hotel that believes in the passionate pursuit of excellence, along with </w:t>
            </w:r>
            <w:r w:rsidR="00A75C22">
              <w:rPr>
                <w:rFonts w:asciiTheme="minorHAnsi" w:hAnsiTheme="minorHAnsi" w:cstheme="minorHAnsi"/>
                <w:bCs/>
                <w:sz w:val="32"/>
                <w:szCs w:val="32"/>
              </w:rPr>
              <w:t>u</w:t>
            </w:r>
            <w:r w:rsidR="00C720F0" w:rsidRPr="00A75C22">
              <w:rPr>
                <w:rFonts w:asciiTheme="minorHAnsi" w:hAnsiTheme="minorHAnsi" w:cstheme="minorHAnsi"/>
                <w:bCs/>
                <w:sz w:val="32"/>
                <w:szCs w:val="32"/>
              </w:rPr>
              <w:t xml:space="preserve">ncompromising </w:t>
            </w:r>
            <w:r w:rsidR="00A75C22" w:rsidRPr="00A75C22">
              <w:rPr>
                <w:rFonts w:asciiTheme="minorHAnsi" w:hAnsiTheme="minorHAnsi" w:cstheme="minorHAnsi"/>
                <w:bCs/>
                <w:sz w:val="32"/>
                <w:szCs w:val="32"/>
              </w:rPr>
              <w:t>services and integrity. By enjoying 90% occupancy throughout the year, should bring financial success to the hotel making it strive to be number one around the Swansea Marina. The Royal Dreams Hotel and Spa has to provide guests with an unforgettable, memorable experience, so that they keep on returning in the future. Also, a happy guest experience</w:t>
            </w:r>
            <w:r w:rsidR="00A75C22" w:rsidRPr="00A75C22">
              <w:rPr>
                <w:rFonts w:asciiTheme="minorHAnsi" w:hAnsiTheme="minorHAnsi" w:cstheme="minorHAnsi"/>
                <w:b/>
                <w:sz w:val="32"/>
                <w:szCs w:val="32"/>
              </w:rPr>
              <w:t xml:space="preserve"> </w:t>
            </w:r>
            <w:r w:rsidR="00A75C22" w:rsidRPr="00A75C22">
              <w:rPr>
                <w:rFonts w:asciiTheme="minorHAnsi" w:hAnsiTheme="minorHAnsi" w:cstheme="minorHAnsi"/>
                <w:bCs/>
                <w:sz w:val="32"/>
                <w:szCs w:val="32"/>
              </w:rPr>
              <w:t>leads</w:t>
            </w:r>
            <w:r w:rsidR="00A75C22">
              <w:rPr>
                <w:rFonts w:asciiTheme="minorHAnsi" w:hAnsiTheme="minorHAnsi" w:cstheme="minorHAnsi"/>
                <w:bCs/>
                <w:sz w:val="32"/>
                <w:szCs w:val="32"/>
              </w:rPr>
              <w:t xml:space="preserve"> to great reviews. These guests will then recommend the hotel to friends, family members and business associates. </w:t>
            </w:r>
            <w:r w:rsidR="00A75C22" w:rsidRPr="00A75C22">
              <w:rPr>
                <w:bCs/>
                <w:szCs w:val="22"/>
              </w:rPr>
              <w:t xml:space="preserve"> </w:t>
            </w:r>
          </w:p>
        </w:tc>
      </w:tr>
      <w:tr w:rsidR="00D65EB9" w:rsidRPr="003053F2" w14:paraId="4A7C55B9" w14:textId="77777777" w:rsidTr="00D65EB9">
        <w:trPr>
          <w:trHeight w:val="1311"/>
        </w:trPr>
        <w:tc>
          <w:tcPr>
            <w:tcW w:w="8470" w:type="dxa"/>
            <w:shd w:val="clear" w:color="auto" w:fill="auto"/>
          </w:tcPr>
          <w:p w14:paraId="57ED6D06" w14:textId="73C5426B" w:rsidR="00D65EB9" w:rsidRPr="008071FC" w:rsidRDefault="00D65EB9" w:rsidP="001542B3">
            <w:pPr>
              <w:rPr>
                <w:b/>
                <w:szCs w:val="22"/>
              </w:rPr>
            </w:pPr>
            <w:r w:rsidRPr="008071FC">
              <w:rPr>
                <w:b/>
                <w:szCs w:val="22"/>
              </w:rPr>
              <w:t>Scope</w:t>
            </w:r>
            <w:r w:rsidR="00A75C22">
              <w:rPr>
                <w:b/>
                <w:szCs w:val="22"/>
              </w:rPr>
              <w:br/>
            </w:r>
            <w:r w:rsidR="00E32D80" w:rsidRPr="00E32D80">
              <w:rPr>
                <w:rFonts w:asciiTheme="minorHAnsi" w:hAnsiTheme="minorHAnsi" w:cstheme="minorHAnsi"/>
                <w:bCs/>
                <w:sz w:val="32"/>
                <w:szCs w:val="32"/>
              </w:rPr>
              <w:t>The Royal Dreams Hotel and Spa will have 50 bedrooms tastefully decorated. There will be an indoor swimming pool, spa room, gymnasium, restaurant/bar area, on-site shop and self-service laundry room. Also, the reception area is bright and area, with a quiet lounge area nearby. The kitchen will contain modern appliances</w:t>
            </w:r>
            <w:r w:rsidR="00E32D80">
              <w:rPr>
                <w:b/>
                <w:szCs w:val="22"/>
              </w:rPr>
              <w:t xml:space="preserve"> </w:t>
            </w:r>
            <w:r w:rsidR="00E32D80" w:rsidRPr="00E32D80">
              <w:rPr>
                <w:rFonts w:asciiTheme="minorHAnsi" w:hAnsiTheme="minorHAnsi" w:cstheme="minorHAnsi"/>
                <w:bCs/>
                <w:sz w:val="32"/>
                <w:szCs w:val="32"/>
              </w:rPr>
              <w:t>and competent</w:t>
            </w:r>
            <w:r w:rsidR="00E32D80">
              <w:rPr>
                <w:b/>
                <w:szCs w:val="22"/>
              </w:rPr>
              <w:t xml:space="preserve"> </w:t>
            </w:r>
            <w:r w:rsidR="00AC76EA" w:rsidRPr="00AC76EA">
              <w:rPr>
                <w:rFonts w:asciiTheme="minorHAnsi" w:hAnsiTheme="minorHAnsi" w:cstheme="minorHAnsi"/>
                <w:bCs/>
                <w:sz w:val="32"/>
                <w:szCs w:val="32"/>
              </w:rPr>
              <w:t>staff to help provide an interesting and tasty menu. The outside parking area is of sufficient size with disabled parking bays. The opening of this hotel will be advantageous for local businesses in the Swansea area. Not only will the hotel</w:t>
            </w:r>
            <w:r w:rsidR="00AC76EA">
              <w:rPr>
                <w:b/>
                <w:szCs w:val="22"/>
              </w:rPr>
              <w:t xml:space="preserve"> </w:t>
            </w:r>
            <w:r w:rsidR="00AC76EA" w:rsidRPr="00F0786F">
              <w:rPr>
                <w:rFonts w:asciiTheme="minorHAnsi" w:hAnsiTheme="minorHAnsi" w:cstheme="minorHAnsi"/>
                <w:bCs/>
                <w:sz w:val="32"/>
                <w:szCs w:val="32"/>
              </w:rPr>
              <w:t xml:space="preserve">create more employment but will bring more people to the area. The category of people I want to target are tourists, travellers, business people, event managers, college students, religious </w:t>
            </w:r>
            <w:r w:rsidR="00AC76EA" w:rsidRPr="00F0786F">
              <w:rPr>
                <w:rFonts w:asciiTheme="minorHAnsi" w:hAnsiTheme="minorHAnsi" w:cstheme="minorHAnsi"/>
                <w:bCs/>
                <w:sz w:val="32"/>
                <w:szCs w:val="32"/>
              </w:rPr>
              <w:lastRenderedPageBreak/>
              <w:t>organisations, sports men and women and travelling agencies. The hotel will recommend tours (Gower), places of historic</w:t>
            </w:r>
            <w:r w:rsidR="00D55FBD" w:rsidRPr="00F0786F">
              <w:rPr>
                <w:rFonts w:asciiTheme="minorHAnsi" w:hAnsiTheme="minorHAnsi" w:cstheme="minorHAnsi"/>
                <w:bCs/>
                <w:sz w:val="32"/>
                <w:szCs w:val="32"/>
              </w:rPr>
              <w:t>al</w:t>
            </w:r>
            <w:r w:rsidR="00AC76EA" w:rsidRPr="00F0786F">
              <w:rPr>
                <w:bCs/>
                <w:szCs w:val="22"/>
              </w:rPr>
              <w:t xml:space="preserve"> </w:t>
            </w:r>
            <w:r w:rsidR="00AC76EA" w:rsidRPr="00F0786F">
              <w:rPr>
                <w:rFonts w:asciiTheme="minorHAnsi" w:hAnsiTheme="minorHAnsi" w:cstheme="minorHAnsi"/>
                <w:bCs/>
                <w:sz w:val="32"/>
                <w:szCs w:val="32"/>
              </w:rPr>
              <w:t>interest</w:t>
            </w:r>
            <w:r w:rsidR="00D55FBD" w:rsidRPr="00F0786F">
              <w:rPr>
                <w:rFonts w:asciiTheme="minorHAnsi" w:hAnsiTheme="minorHAnsi" w:cstheme="minorHAnsi"/>
                <w:bCs/>
                <w:sz w:val="32"/>
                <w:szCs w:val="32"/>
              </w:rPr>
              <w:t xml:space="preserve">, restaurants, entertainment, shops, transport links e.g. local taxis and nightlife (pubs and clubs). This will generate extra income for local businesses, as they spend money locally, which in return will be great for Swansea’s economy. Local Welsh goods and produce will be used on the menu, which will help farmers and small businesses to thrive. Opening this hotel in the Swansea Marina, and as it comes more and more successful is such a </w:t>
            </w:r>
            <w:r w:rsidR="00F0786F" w:rsidRPr="00F0786F">
              <w:rPr>
                <w:rFonts w:asciiTheme="minorHAnsi" w:hAnsiTheme="minorHAnsi" w:cstheme="minorHAnsi"/>
                <w:bCs/>
                <w:sz w:val="32"/>
                <w:szCs w:val="32"/>
              </w:rPr>
              <w:t>positive</w:t>
            </w:r>
            <w:r w:rsidR="00D55FBD" w:rsidRPr="00F0786F">
              <w:rPr>
                <w:rFonts w:asciiTheme="minorHAnsi" w:hAnsiTheme="minorHAnsi" w:cstheme="minorHAnsi"/>
                <w:bCs/>
                <w:sz w:val="32"/>
                <w:szCs w:val="32"/>
              </w:rPr>
              <w:t xml:space="preserve"> thing for the Swansea area. The Royal Dreams Hotel and Spa will work with the community and in the future a sister hotel will be </w:t>
            </w:r>
            <w:r w:rsidR="00F0786F" w:rsidRPr="00F0786F">
              <w:rPr>
                <w:rFonts w:asciiTheme="minorHAnsi" w:hAnsiTheme="minorHAnsi" w:cstheme="minorHAnsi"/>
                <w:bCs/>
                <w:sz w:val="32"/>
                <w:szCs w:val="32"/>
              </w:rPr>
              <w:t>probable.</w:t>
            </w:r>
            <w:r w:rsidR="00F0786F">
              <w:rPr>
                <w:b/>
                <w:szCs w:val="22"/>
              </w:rPr>
              <w:t xml:space="preserve"> </w:t>
            </w:r>
            <w:r w:rsidR="00F0786F" w:rsidRPr="00B91C58">
              <w:rPr>
                <w:rFonts w:asciiTheme="minorHAnsi" w:hAnsiTheme="minorHAnsi" w:cstheme="minorHAnsi"/>
                <w:bCs/>
                <w:sz w:val="32"/>
                <w:szCs w:val="32"/>
              </w:rPr>
              <w:t xml:space="preserve">The customer base of the hotel has to increase steadily, in order for the business to make a profit. By creating hype around the hotel brand through publicity and advertising means that The Royal Dreams Hotel and Spa will remain </w:t>
            </w:r>
            <w:r w:rsidR="00B91C58" w:rsidRPr="00B91C58">
              <w:rPr>
                <w:rFonts w:asciiTheme="minorHAnsi" w:hAnsiTheme="minorHAnsi" w:cstheme="minorHAnsi"/>
                <w:bCs/>
                <w:sz w:val="32"/>
                <w:szCs w:val="32"/>
              </w:rPr>
              <w:t>committed</w:t>
            </w:r>
            <w:r w:rsidR="00F0786F" w:rsidRPr="00B91C58">
              <w:rPr>
                <w:rFonts w:asciiTheme="minorHAnsi" w:hAnsiTheme="minorHAnsi" w:cstheme="minorHAnsi"/>
                <w:bCs/>
                <w:sz w:val="32"/>
                <w:szCs w:val="32"/>
              </w:rPr>
              <w:t xml:space="preserve"> in the hospitality industry. Fliers will be distributed to target areas and billboards placed at relevant locations. </w:t>
            </w:r>
            <w:r w:rsidR="00B91C58" w:rsidRPr="00B91C58">
              <w:rPr>
                <w:rFonts w:asciiTheme="minorHAnsi" w:hAnsiTheme="minorHAnsi" w:cstheme="minorHAnsi"/>
                <w:bCs/>
                <w:sz w:val="32"/>
                <w:szCs w:val="32"/>
              </w:rPr>
              <w:t>The hotel brand will be advertised on the local radio stations and in travel magazines, increasing the customer base.</w:t>
            </w:r>
            <w:r w:rsidR="00B91C58">
              <w:rPr>
                <w:b/>
                <w:szCs w:val="22"/>
              </w:rPr>
              <w:t xml:space="preserve"> </w:t>
            </w:r>
          </w:p>
        </w:tc>
      </w:tr>
      <w:tr w:rsidR="00D65EB9" w:rsidRPr="003053F2" w14:paraId="2ECFEF9D" w14:textId="77777777" w:rsidTr="00D65EB9">
        <w:trPr>
          <w:trHeight w:val="1311"/>
        </w:trPr>
        <w:tc>
          <w:tcPr>
            <w:tcW w:w="8470" w:type="dxa"/>
            <w:shd w:val="clear" w:color="auto" w:fill="auto"/>
          </w:tcPr>
          <w:p w14:paraId="1EF16C2E" w14:textId="75505DFC" w:rsidR="00D65EB9" w:rsidRPr="008071FC" w:rsidRDefault="00D65EB9" w:rsidP="001542B3">
            <w:pPr>
              <w:rPr>
                <w:b/>
                <w:szCs w:val="22"/>
              </w:rPr>
            </w:pPr>
            <w:r w:rsidRPr="008071FC">
              <w:rPr>
                <w:b/>
                <w:szCs w:val="22"/>
              </w:rPr>
              <w:lastRenderedPageBreak/>
              <w:t>Objectives and Results</w:t>
            </w:r>
            <w:r w:rsidR="00F0786F">
              <w:rPr>
                <w:b/>
                <w:szCs w:val="22"/>
              </w:rPr>
              <w:br/>
            </w:r>
            <w:r w:rsidR="00F0786F" w:rsidRPr="00021F35">
              <w:rPr>
                <w:rFonts w:asciiTheme="minorHAnsi" w:hAnsiTheme="minorHAnsi" w:cstheme="minorHAnsi"/>
                <w:bCs/>
                <w:sz w:val="32"/>
                <w:szCs w:val="32"/>
              </w:rPr>
              <w:t xml:space="preserve">The Royal Dreams Hotel and Spa will be a competitive hotel, thus becoming the number one choice with guests around the Swansea Marina. This </w:t>
            </w:r>
            <w:proofErr w:type="gramStart"/>
            <w:r w:rsidR="00F0786F" w:rsidRPr="00021F35">
              <w:rPr>
                <w:rFonts w:asciiTheme="minorHAnsi" w:hAnsiTheme="minorHAnsi" w:cstheme="minorHAnsi"/>
                <w:bCs/>
                <w:sz w:val="32"/>
                <w:szCs w:val="32"/>
              </w:rPr>
              <w:t>3 star</w:t>
            </w:r>
            <w:proofErr w:type="gramEnd"/>
            <w:r w:rsidR="00F0786F" w:rsidRPr="00021F35">
              <w:rPr>
                <w:rFonts w:asciiTheme="minorHAnsi" w:hAnsiTheme="minorHAnsi" w:cstheme="minorHAnsi"/>
                <w:bCs/>
                <w:sz w:val="32"/>
                <w:szCs w:val="32"/>
              </w:rPr>
              <w:t xml:space="preserve"> hotel will be tastefully decorated with top quality furnishings, which will offer</w:t>
            </w:r>
            <w:r w:rsidR="00B91C58" w:rsidRPr="00021F35">
              <w:rPr>
                <w:rFonts w:asciiTheme="minorHAnsi" w:hAnsiTheme="minorHAnsi" w:cstheme="minorHAnsi"/>
                <w:bCs/>
                <w:sz w:val="32"/>
                <w:szCs w:val="32"/>
              </w:rPr>
              <w:t xml:space="preserve"> not only comfort but add to the guests remarkable experience. The staff will deliver a reliable, caring and professional service, which will be superior to the surrounding competition. This is due to the regular up-to-date training programmes available to them, through the hotel. They are the face of the hotel. The guests will have a memorable and home from home experience, ensuring they return frequently in the future. This in return will keep the hotel occupied ¾ of the year to be able to generate a profit. The renovation process should be a maximum of a </w:t>
            </w:r>
            <w:proofErr w:type="gramStart"/>
            <w:r w:rsidR="00B91C58" w:rsidRPr="00021F35">
              <w:rPr>
                <w:rFonts w:asciiTheme="minorHAnsi" w:hAnsiTheme="minorHAnsi" w:cstheme="minorHAnsi"/>
                <w:bCs/>
                <w:sz w:val="32"/>
                <w:szCs w:val="32"/>
              </w:rPr>
              <w:t>4 month</w:t>
            </w:r>
            <w:proofErr w:type="gramEnd"/>
            <w:r w:rsidR="00B91C58" w:rsidRPr="00021F35">
              <w:rPr>
                <w:rFonts w:asciiTheme="minorHAnsi" w:hAnsiTheme="minorHAnsi" w:cstheme="minorHAnsi"/>
                <w:bCs/>
                <w:sz w:val="32"/>
                <w:szCs w:val="32"/>
              </w:rPr>
              <w:t xml:space="preserve"> timescale, with a budget of £400,000 </w:t>
            </w:r>
            <w:r w:rsidR="00B91C58" w:rsidRPr="00021F35">
              <w:rPr>
                <w:rFonts w:asciiTheme="minorHAnsi" w:hAnsiTheme="minorHAnsi" w:cstheme="minorHAnsi"/>
                <w:bCs/>
                <w:sz w:val="32"/>
                <w:szCs w:val="32"/>
              </w:rPr>
              <w:lastRenderedPageBreak/>
              <w:t xml:space="preserve">start up. There will be 3 investors offering £100,000 each along with a £100,000 loan from the bank. Any other necessary funds will be raised to cover the </w:t>
            </w:r>
            <w:r w:rsidR="00021F35" w:rsidRPr="00021F35">
              <w:rPr>
                <w:rFonts w:asciiTheme="minorHAnsi" w:hAnsiTheme="minorHAnsi" w:cstheme="minorHAnsi"/>
                <w:bCs/>
                <w:sz w:val="32"/>
                <w:szCs w:val="32"/>
              </w:rPr>
              <w:t>costs.</w:t>
            </w:r>
            <w:r w:rsidR="00021F35">
              <w:rPr>
                <w:b/>
                <w:szCs w:val="22"/>
              </w:rPr>
              <w:t xml:space="preserve"> </w:t>
            </w:r>
          </w:p>
        </w:tc>
      </w:tr>
      <w:tr w:rsidR="00D65EB9" w:rsidRPr="003053F2" w14:paraId="6F24FA8B" w14:textId="77777777" w:rsidTr="00D65EB9">
        <w:trPr>
          <w:trHeight w:val="1311"/>
        </w:trPr>
        <w:tc>
          <w:tcPr>
            <w:tcW w:w="8470" w:type="dxa"/>
            <w:shd w:val="clear" w:color="auto" w:fill="auto"/>
          </w:tcPr>
          <w:p w14:paraId="7A2817C6" w14:textId="72341C7B" w:rsidR="00D65EB9" w:rsidRPr="008071FC" w:rsidRDefault="00D65EB9" w:rsidP="001542B3">
            <w:pPr>
              <w:rPr>
                <w:b/>
                <w:szCs w:val="22"/>
              </w:rPr>
            </w:pPr>
            <w:r w:rsidRPr="008071FC">
              <w:rPr>
                <w:b/>
                <w:szCs w:val="22"/>
              </w:rPr>
              <w:lastRenderedPageBreak/>
              <w:t>Deliverables</w:t>
            </w:r>
            <w:r w:rsidR="00021F35">
              <w:rPr>
                <w:b/>
                <w:szCs w:val="22"/>
              </w:rPr>
              <w:br/>
            </w:r>
            <w:r w:rsidR="00021F35" w:rsidRPr="000619DF">
              <w:rPr>
                <w:rFonts w:asciiTheme="minorHAnsi" w:hAnsiTheme="minorHAnsi" w:cstheme="minorHAnsi"/>
                <w:bCs/>
                <w:sz w:val="32"/>
                <w:szCs w:val="32"/>
              </w:rPr>
              <w:t xml:space="preserve">The project plan for The Royal Dreams Hotel and Spa, indicates what needs to be done, which resources need to be utilised and the timescale when the project is due. This will help guide the project successfully to the target completion date. Some milestones that will occur throughout the project </w:t>
            </w:r>
            <w:proofErr w:type="gramStart"/>
            <w:r w:rsidR="00021F35" w:rsidRPr="000619DF">
              <w:rPr>
                <w:rFonts w:asciiTheme="minorHAnsi" w:hAnsiTheme="minorHAnsi" w:cstheme="minorHAnsi"/>
                <w:bCs/>
                <w:sz w:val="32"/>
                <w:szCs w:val="32"/>
              </w:rPr>
              <w:t>are:</w:t>
            </w:r>
            <w:proofErr w:type="gramEnd"/>
            <w:r w:rsidR="00021F35" w:rsidRPr="000619DF">
              <w:rPr>
                <w:rFonts w:asciiTheme="minorHAnsi" w:hAnsiTheme="minorHAnsi" w:cstheme="minorHAnsi"/>
                <w:bCs/>
                <w:sz w:val="32"/>
                <w:szCs w:val="32"/>
              </w:rPr>
              <w:t xml:space="preserve"> obtaining funding, location selection, obtaining permits/l</w:t>
            </w:r>
            <w:r w:rsidR="00514480" w:rsidRPr="000619DF">
              <w:rPr>
                <w:rFonts w:asciiTheme="minorHAnsi" w:hAnsiTheme="minorHAnsi" w:cstheme="minorHAnsi"/>
                <w:bCs/>
                <w:sz w:val="32"/>
                <w:szCs w:val="32"/>
              </w:rPr>
              <w:t>i</w:t>
            </w:r>
            <w:r w:rsidR="00021F35" w:rsidRPr="000619DF">
              <w:rPr>
                <w:rFonts w:asciiTheme="minorHAnsi" w:hAnsiTheme="minorHAnsi" w:cstheme="minorHAnsi"/>
                <w:bCs/>
                <w:sz w:val="32"/>
                <w:szCs w:val="32"/>
              </w:rPr>
              <w:t xml:space="preserve">censes, refurbishment, hiring staff, signing contracts, training, fitting and fixtures, obtaining press release and opening launch party. These checkpoints </w:t>
            </w:r>
            <w:r w:rsidR="00514480" w:rsidRPr="000619DF">
              <w:rPr>
                <w:rFonts w:asciiTheme="minorHAnsi" w:hAnsiTheme="minorHAnsi" w:cstheme="minorHAnsi"/>
                <w:bCs/>
                <w:sz w:val="32"/>
                <w:szCs w:val="32"/>
              </w:rPr>
              <w:t xml:space="preserve">have to be completed one at a time before the next task in the project can begin. This is why having a designated time scale and sticking to it is very important, so that these high priority tasks run smoothly, keeping the project within budget. Some important deliverables include: 1) meeting and understanding the hotel’s direction. 2) Customer feedback and client satisfaction by meeting their needs and wants. This can be managed through up-to-date training so staff can perform at their best. 3) By keeping updated documents easily </w:t>
            </w:r>
            <w:proofErr w:type="gramStart"/>
            <w:r w:rsidR="00514480" w:rsidRPr="000619DF">
              <w:rPr>
                <w:rFonts w:asciiTheme="minorHAnsi" w:hAnsiTheme="minorHAnsi" w:cstheme="minorHAnsi"/>
                <w:bCs/>
                <w:sz w:val="32"/>
                <w:szCs w:val="32"/>
              </w:rPr>
              <w:t>accessible, and</w:t>
            </w:r>
            <w:proofErr w:type="gramEnd"/>
            <w:r w:rsidR="00514480" w:rsidRPr="000619DF">
              <w:rPr>
                <w:rFonts w:asciiTheme="minorHAnsi" w:hAnsiTheme="minorHAnsi" w:cstheme="minorHAnsi"/>
                <w:bCs/>
                <w:sz w:val="32"/>
                <w:szCs w:val="32"/>
              </w:rPr>
              <w:t xml:space="preserve"> use simple language when communicating to staff at all levels, to avoid confusion over tasks. 4) All team members and stakeholders should be able to access all necessary documentation, so that each stage of the project can be completed. 5) Important and relevant information should be gathered </w:t>
            </w:r>
            <w:r w:rsidR="000619DF" w:rsidRPr="000619DF">
              <w:rPr>
                <w:rFonts w:asciiTheme="minorHAnsi" w:hAnsiTheme="minorHAnsi" w:cstheme="minorHAnsi"/>
                <w:bCs/>
                <w:sz w:val="32"/>
                <w:szCs w:val="32"/>
              </w:rPr>
              <w:t>and kept from all the stakeholders, in reports.</w:t>
            </w:r>
            <w:r w:rsidR="000619DF">
              <w:rPr>
                <w:b/>
                <w:szCs w:val="22"/>
              </w:rPr>
              <w:t xml:space="preserve"> </w:t>
            </w:r>
          </w:p>
        </w:tc>
      </w:tr>
      <w:tr w:rsidR="00D65EB9" w:rsidRPr="003053F2" w14:paraId="0E56A2E3" w14:textId="77777777" w:rsidTr="00D65EB9">
        <w:trPr>
          <w:trHeight w:val="1311"/>
        </w:trPr>
        <w:tc>
          <w:tcPr>
            <w:tcW w:w="8470" w:type="dxa"/>
            <w:shd w:val="clear" w:color="auto" w:fill="auto"/>
          </w:tcPr>
          <w:p w14:paraId="78AC8AD2" w14:textId="6E627E68" w:rsidR="00D65EB9" w:rsidRPr="008071FC" w:rsidRDefault="00D65EB9" w:rsidP="001542B3">
            <w:pPr>
              <w:rPr>
                <w:b/>
                <w:szCs w:val="22"/>
              </w:rPr>
            </w:pPr>
            <w:r w:rsidRPr="008071FC">
              <w:rPr>
                <w:b/>
                <w:szCs w:val="22"/>
              </w:rPr>
              <w:t>Assumptions and Dependencies</w:t>
            </w:r>
            <w:r w:rsidR="000619DF">
              <w:rPr>
                <w:b/>
                <w:szCs w:val="22"/>
              </w:rPr>
              <w:br/>
            </w:r>
            <w:r w:rsidR="000619DF" w:rsidRPr="00BF7E64">
              <w:rPr>
                <w:rFonts w:asciiTheme="minorHAnsi" w:hAnsiTheme="minorHAnsi" w:cstheme="minorHAnsi"/>
                <w:bCs/>
                <w:sz w:val="32"/>
                <w:szCs w:val="32"/>
              </w:rPr>
              <w:t xml:space="preserve">The project for The Royal Dreams Hotel and Spa will be dependent on costs, resources, team’s opinions and time-schedule. Each event is likely to occur during my project’s life cycle. There has to be a logical constraint-based relationship between these tasks as one is reliant on the other. If one task </w:t>
            </w:r>
            <w:r w:rsidR="000619DF" w:rsidRPr="00BF7E64">
              <w:rPr>
                <w:rFonts w:asciiTheme="minorHAnsi" w:hAnsiTheme="minorHAnsi" w:cstheme="minorHAnsi"/>
                <w:bCs/>
                <w:sz w:val="32"/>
                <w:szCs w:val="32"/>
              </w:rPr>
              <w:lastRenderedPageBreak/>
              <w:t xml:space="preserve">is not completed then, the next one cannot begin. The project has got to be delivered in a sequence of events otherwise there could be a </w:t>
            </w:r>
            <w:proofErr w:type="gramStart"/>
            <w:r w:rsidR="000619DF" w:rsidRPr="00BF7E64">
              <w:rPr>
                <w:rFonts w:asciiTheme="minorHAnsi" w:hAnsiTheme="minorHAnsi" w:cstheme="minorHAnsi"/>
                <w:bCs/>
                <w:sz w:val="32"/>
                <w:szCs w:val="32"/>
              </w:rPr>
              <w:t>knock on</w:t>
            </w:r>
            <w:proofErr w:type="gramEnd"/>
            <w:r w:rsidR="000619DF" w:rsidRPr="00BF7E64">
              <w:rPr>
                <w:rFonts w:asciiTheme="minorHAnsi" w:hAnsiTheme="minorHAnsi" w:cstheme="minorHAnsi"/>
                <w:bCs/>
                <w:sz w:val="32"/>
                <w:szCs w:val="32"/>
              </w:rPr>
              <w:t xml:space="preserve"> affect, which could be costly e.g. if my project runs over the timescale for the launch party. A closed hotel does not generate profit. This is why I have to assume that these events are likely to </w:t>
            </w:r>
            <w:proofErr w:type="gramStart"/>
            <w:r w:rsidR="000619DF" w:rsidRPr="00BF7E64">
              <w:rPr>
                <w:rFonts w:asciiTheme="minorHAnsi" w:hAnsiTheme="minorHAnsi" w:cstheme="minorHAnsi"/>
                <w:bCs/>
                <w:sz w:val="32"/>
                <w:szCs w:val="32"/>
              </w:rPr>
              <w:t>occur, and</w:t>
            </w:r>
            <w:proofErr w:type="gramEnd"/>
            <w:r w:rsidR="000619DF" w:rsidRPr="00BF7E64">
              <w:rPr>
                <w:rFonts w:asciiTheme="minorHAnsi" w:hAnsiTheme="minorHAnsi" w:cstheme="minorHAnsi"/>
                <w:bCs/>
                <w:sz w:val="32"/>
                <w:szCs w:val="32"/>
              </w:rPr>
              <w:t xml:space="preserve"> be prepared before they happen so that a solution </w:t>
            </w:r>
            <w:r w:rsidR="00BF7E64" w:rsidRPr="00BF7E64">
              <w:rPr>
                <w:rFonts w:asciiTheme="minorHAnsi" w:hAnsiTheme="minorHAnsi" w:cstheme="minorHAnsi"/>
                <w:bCs/>
                <w:sz w:val="32"/>
                <w:szCs w:val="32"/>
              </w:rPr>
              <w:t>is found rapidly. By avoiding extremities and faulty logic in my project, any adjustments made are on knowledge, facts and belief, so that my project can be a success.</w:t>
            </w:r>
            <w:r w:rsidR="00BF7E64">
              <w:rPr>
                <w:b/>
                <w:szCs w:val="22"/>
              </w:rPr>
              <w:t xml:space="preserve"> </w:t>
            </w:r>
          </w:p>
        </w:tc>
      </w:tr>
      <w:tr w:rsidR="00D65EB9" w:rsidRPr="003053F2" w14:paraId="00B6136F" w14:textId="77777777" w:rsidTr="00D65EB9">
        <w:trPr>
          <w:trHeight w:val="1311"/>
        </w:trPr>
        <w:tc>
          <w:tcPr>
            <w:tcW w:w="8470" w:type="dxa"/>
            <w:shd w:val="clear" w:color="auto" w:fill="auto"/>
          </w:tcPr>
          <w:p w14:paraId="13928C63" w14:textId="77777777" w:rsidR="00D65EB9" w:rsidRDefault="00D65EB9" w:rsidP="001542B3">
            <w:pPr>
              <w:rPr>
                <w:b/>
                <w:szCs w:val="22"/>
              </w:rPr>
            </w:pPr>
            <w:r w:rsidRPr="008071FC">
              <w:rPr>
                <w:b/>
                <w:szCs w:val="22"/>
              </w:rPr>
              <w:lastRenderedPageBreak/>
              <w:t>Stakeholders</w:t>
            </w:r>
          </w:p>
          <w:p w14:paraId="2CB3970A" w14:textId="296BE0FF" w:rsidR="00BF7E64" w:rsidRPr="00D56411" w:rsidRDefault="00BF7E64" w:rsidP="001542B3">
            <w:pPr>
              <w:rPr>
                <w:rFonts w:asciiTheme="minorHAnsi" w:hAnsiTheme="minorHAnsi" w:cstheme="minorHAnsi"/>
                <w:bCs/>
                <w:sz w:val="32"/>
                <w:szCs w:val="32"/>
              </w:rPr>
            </w:pPr>
            <w:r w:rsidRPr="00D56411">
              <w:rPr>
                <w:rFonts w:asciiTheme="minorHAnsi" w:hAnsiTheme="minorHAnsi" w:cstheme="minorHAnsi"/>
                <w:bCs/>
                <w:sz w:val="32"/>
                <w:szCs w:val="32"/>
              </w:rPr>
              <w:t xml:space="preserve">The stakeholders in my project to finance The Royal Dreams Hotel and Spa, are my three business partners and myself. Each of my business partners will contribute £100,000, and £100,000 will be in the form of a bank loan with APR on repayments made by myself. Each of the stakeholders will have a direct interest in the business, as they are looking for a healthy return on their investment. This means that they will be involved in the project, as they are affected by its outcome. The areas of importance they will be able to use their expertise in are, publicity advertising, improving the performance of the hotel’s brand, generating and promoting </w:t>
            </w:r>
            <w:r w:rsidR="002273A6" w:rsidRPr="00D56411">
              <w:rPr>
                <w:rFonts w:asciiTheme="minorHAnsi" w:hAnsiTheme="minorHAnsi" w:cstheme="minorHAnsi"/>
                <w:bCs/>
                <w:sz w:val="32"/>
                <w:szCs w:val="32"/>
              </w:rPr>
              <w:t xml:space="preserve">business, and marketing so that that they can come up with new plans to generate sales. </w:t>
            </w:r>
          </w:p>
        </w:tc>
      </w:tr>
      <w:tr w:rsidR="00D65EB9" w:rsidRPr="003053F2" w14:paraId="759BAB18" w14:textId="77777777" w:rsidTr="00D65EB9">
        <w:trPr>
          <w:trHeight w:val="1311"/>
        </w:trPr>
        <w:tc>
          <w:tcPr>
            <w:tcW w:w="8470" w:type="dxa"/>
            <w:shd w:val="clear" w:color="auto" w:fill="auto"/>
          </w:tcPr>
          <w:p w14:paraId="641430A9" w14:textId="266FFDC7" w:rsidR="00D65EB9" w:rsidRPr="008071FC" w:rsidRDefault="00D65EB9" w:rsidP="001542B3">
            <w:pPr>
              <w:rPr>
                <w:b/>
                <w:szCs w:val="22"/>
              </w:rPr>
            </w:pPr>
            <w:r w:rsidRPr="008071FC">
              <w:rPr>
                <w:b/>
                <w:szCs w:val="22"/>
              </w:rPr>
              <w:t>Risks</w:t>
            </w:r>
            <w:r w:rsidR="002273A6">
              <w:rPr>
                <w:b/>
                <w:szCs w:val="22"/>
              </w:rPr>
              <w:br/>
            </w:r>
            <w:r w:rsidR="002273A6" w:rsidRPr="00D56411">
              <w:rPr>
                <w:rFonts w:asciiTheme="minorHAnsi" w:hAnsiTheme="minorHAnsi" w:cstheme="minorHAnsi"/>
                <w:bCs/>
                <w:sz w:val="32"/>
                <w:szCs w:val="32"/>
              </w:rPr>
              <w:t>The main problem that may interfere with my project is lack of funding and financial back up, to help my business get started. Without the start-up-capital there will be no business. Also, location is an important factor, and is relevant to remain in the hospitality industry. Being located in a prime spot in Swansea is essential to increasing customer base. Without an increasing customer base, the business won’t turn over any profit. Lack of staff training can lead them to drive customers away. Not de</w:t>
            </w:r>
            <w:r w:rsidR="00D56411" w:rsidRPr="00D56411">
              <w:rPr>
                <w:rFonts w:asciiTheme="minorHAnsi" w:hAnsiTheme="minorHAnsi" w:cstheme="minorHAnsi"/>
                <w:bCs/>
                <w:sz w:val="32"/>
                <w:szCs w:val="32"/>
              </w:rPr>
              <w:t>a</w:t>
            </w:r>
            <w:r w:rsidR="002273A6" w:rsidRPr="00D56411">
              <w:rPr>
                <w:rFonts w:asciiTheme="minorHAnsi" w:hAnsiTheme="minorHAnsi" w:cstheme="minorHAnsi"/>
                <w:bCs/>
                <w:sz w:val="32"/>
                <w:szCs w:val="32"/>
              </w:rPr>
              <w:t xml:space="preserve">ling with complaints appropriately, being rude and </w:t>
            </w:r>
            <w:r w:rsidR="002273A6" w:rsidRPr="00D56411">
              <w:rPr>
                <w:rFonts w:asciiTheme="minorHAnsi" w:hAnsiTheme="minorHAnsi" w:cstheme="minorHAnsi"/>
                <w:bCs/>
                <w:sz w:val="32"/>
                <w:szCs w:val="32"/>
              </w:rPr>
              <w:lastRenderedPageBreak/>
              <w:t>una</w:t>
            </w:r>
            <w:r w:rsidR="00D56411" w:rsidRPr="00D56411">
              <w:rPr>
                <w:rFonts w:asciiTheme="minorHAnsi" w:hAnsiTheme="minorHAnsi" w:cstheme="minorHAnsi"/>
                <w:bCs/>
                <w:sz w:val="32"/>
                <w:szCs w:val="32"/>
              </w:rPr>
              <w:t xml:space="preserve">pproachable can lead to customers giving bad reviews and not returning to the hotel. Another risk is not opening at the designated timescale, or having no funding left to achieve publicity. If customers don’t know where to find you or when you are </w:t>
            </w:r>
            <w:proofErr w:type="gramStart"/>
            <w:r w:rsidR="00D56411" w:rsidRPr="00D56411">
              <w:rPr>
                <w:rFonts w:asciiTheme="minorHAnsi" w:hAnsiTheme="minorHAnsi" w:cstheme="minorHAnsi"/>
                <w:bCs/>
                <w:sz w:val="32"/>
                <w:szCs w:val="32"/>
              </w:rPr>
              <w:t>open</w:t>
            </w:r>
            <w:proofErr w:type="gramEnd"/>
            <w:r w:rsidR="00D56411" w:rsidRPr="00D56411">
              <w:rPr>
                <w:rFonts w:asciiTheme="minorHAnsi" w:hAnsiTheme="minorHAnsi" w:cstheme="minorHAnsi"/>
                <w:bCs/>
                <w:sz w:val="32"/>
                <w:szCs w:val="32"/>
              </w:rPr>
              <w:t xml:space="preserve"> then they </w:t>
            </w:r>
            <w:proofErr w:type="spellStart"/>
            <w:r w:rsidR="00D56411" w:rsidRPr="00D56411">
              <w:rPr>
                <w:rFonts w:asciiTheme="minorHAnsi" w:hAnsiTheme="minorHAnsi" w:cstheme="minorHAnsi"/>
                <w:bCs/>
                <w:sz w:val="32"/>
                <w:szCs w:val="32"/>
              </w:rPr>
              <w:t>cant</w:t>
            </w:r>
            <w:proofErr w:type="spellEnd"/>
            <w:r w:rsidR="00D56411" w:rsidRPr="00D56411">
              <w:rPr>
                <w:rFonts w:asciiTheme="minorHAnsi" w:hAnsiTheme="minorHAnsi" w:cstheme="minorHAnsi"/>
                <w:bCs/>
                <w:sz w:val="32"/>
                <w:szCs w:val="32"/>
              </w:rPr>
              <w:t xml:space="preserve"> frequent the hotel. Missing objectives and deliverables in the project </w:t>
            </w:r>
            <w:proofErr w:type="gramStart"/>
            <w:r w:rsidR="00D56411" w:rsidRPr="00D56411">
              <w:rPr>
                <w:rFonts w:asciiTheme="minorHAnsi" w:hAnsiTheme="minorHAnsi" w:cstheme="minorHAnsi"/>
                <w:bCs/>
                <w:sz w:val="32"/>
                <w:szCs w:val="32"/>
              </w:rPr>
              <w:t>plan, and</w:t>
            </w:r>
            <w:proofErr w:type="gramEnd"/>
            <w:r w:rsidR="00D56411" w:rsidRPr="00D56411">
              <w:rPr>
                <w:rFonts w:asciiTheme="minorHAnsi" w:hAnsiTheme="minorHAnsi" w:cstheme="minorHAnsi"/>
                <w:bCs/>
                <w:sz w:val="32"/>
                <w:szCs w:val="32"/>
              </w:rPr>
              <w:t xml:space="preserve"> having a vague understanding of the project itself can put the project in the direction of failure. This can lead to bankruptcy. All these risks have to be taken into consideration when project planning.</w:t>
            </w:r>
            <w:r w:rsidR="00D56411">
              <w:rPr>
                <w:b/>
                <w:szCs w:val="22"/>
              </w:rPr>
              <w:t xml:space="preserve"> </w:t>
            </w:r>
          </w:p>
        </w:tc>
      </w:tr>
    </w:tbl>
    <w:p w14:paraId="048BF34E" w14:textId="77777777" w:rsidR="00D55FBD" w:rsidRDefault="00D55FBD" w:rsidP="00AB1C27">
      <w:pPr>
        <w:pStyle w:val="Heading2"/>
        <w:spacing w:after="160" w:line="240" w:lineRule="auto"/>
      </w:pPr>
    </w:p>
    <w:p w14:paraId="445E8F96" w14:textId="39C70882" w:rsidR="00D55FBD" w:rsidRPr="009D2BA8" w:rsidRDefault="00E76D5A" w:rsidP="00AB1C27">
      <w:pPr>
        <w:pStyle w:val="Heading2"/>
        <w:spacing w:after="160" w:line="240" w:lineRule="auto"/>
        <w:rPr>
          <w:rFonts w:asciiTheme="minorHAnsi" w:hAnsiTheme="minorHAnsi" w:cstheme="minorHAnsi"/>
          <w:b/>
          <w:bCs/>
          <w:szCs w:val="32"/>
          <w:u w:val="single"/>
        </w:rPr>
      </w:pPr>
      <w:r w:rsidRPr="009D2BA8">
        <w:rPr>
          <w:rFonts w:asciiTheme="minorHAnsi" w:hAnsiTheme="minorHAnsi" w:cstheme="minorHAnsi"/>
          <w:b/>
          <w:bCs/>
          <w:szCs w:val="32"/>
          <w:u w:val="single"/>
        </w:rPr>
        <w:t>Check List:</w:t>
      </w:r>
    </w:p>
    <w:p w14:paraId="28C1DE4B" w14:textId="14920D39" w:rsidR="009D2BA8" w:rsidRDefault="009D2BA8" w:rsidP="009D2BA8">
      <w:pPr>
        <w:pStyle w:val="Heading2"/>
        <w:numPr>
          <w:ilvl w:val="0"/>
          <w:numId w:val="31"/>
        </w:numPr>
        <w:spacing w:after="160" w:line="240" w:lineRule="auto"/>
        <w:rPr>
          <w:rFonts w:asciiTheme="minorHAnsi" w:hAnsiTheme="minorHAnsi" w:cstheme="minorHAnsi"/>
          <w:color w:val="auto"/>
        </w:rPr>
      </w:pPr>
      <w:r w:rsidRPr="009D2BA8">
        <w:rPr>
          <w:rFonts w:asciiTheme="minorHAnsi" w:hAnsiTheme="minorHAnsi" w:cstheme="minorHAnsi"/>
          <w:color w:val="auto"/>
        </w:rPr>
        <w:t>Generate Start Up Capital – (stakeholders and Bank Loan)</w:t>
      </w:r>
    </w:p>
    <w:p w14:paraId="4211FA1B" w14:textId="7AF23F16"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Hotel Name Availability Check</w:t>
      </w:r>
    </w:p>
    <w:p w14:paraId="3A6B2049" w14:textId="687C11CF"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Business Registration</w:t>
      </w:r>
    </w:p>
    <w:p w14:paraId="7AC42523" w14:textId="39FB5B6B"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Opening Corporate Bank Accounts</w:t>
      </w:r>
    </w:p>
    <w:p w14:paraId="7AEEE15F" w14:textId="21C3A9AD"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Secure Point of Sales Machines (POS)</w:t>
      </w:r>
    </w:p>
    <w:p w14:paraId="6A512072" w14:textId="4F9CDF9F"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Opening of Mobile Money Accounts</w:t>
      </w:r>
    </w:p>
    <w:p w14:paraId="503BA6EF" w14:textId="74567FF2"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Opening of Online Payment Platforms </w:t>
      </w:r>
    </w:p>
    <w:p w14:paraId="35775177" w14:textId="4485D1F5"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Application for business license and permit </w:t>
      </w:r>
    </w:p>
    <w:p w14:paraId="5CD488B5" w14:textId="209671F6"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Purchase insurance for the Business </w:t>
      </w:r>
    </w:p>
    <w:p w14:paraId="469EBC57" w14:textId="249EB998"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Obtaining Premises and refurbishing the facility</w:t>
      </w:r>
    </w:p>
    <w:p w14:paraId="7842B7EF" w14:textId="606AA36E" w:rsidR="009D2BA8" w:rsidRDefault="009D2BA8"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Writing up the business Plan </w:t>
      </w:r>
    </w:p>
    <w:p w14:paraId="760CA825" w14:textId="6B952A37" w:rsidR="009D2BA8"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Design Hotel Logo</w:t>
      </w:r>
    </w:p>
    <w:p w14:paraId="548174A5" w14:textId="39C21901"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Writing up Employees Handbook</w:t>
      </w:r>
    </w:p>
    <w:p w14:paraId="664606F7" w14:textId="5B62FB61"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Draw up contracts and relevant legal documents</w:t>
      </w:r>
    </w:p>
    <w:p w14:paraId="7F5291D9" w14:textId="083AD0C9"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Acquire Software</w:t>
      </w:r>
    </w:p>
    <w:p w14:paraId="53685C46" w14:textId="21E5E837"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Employee recruitment </w:t>
      </w:r>
    </w:p>
    <w:p w14:paraId="0C0A4932" w14:textId="4442DEA4"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Purchase of furniture, electronic equipment, office appliances, bar and reception equipment and bedrooms and kitchen equipment</w:t>
      </w:r>
    </w:p>
    <w:p w14:paraId="546405EE" w14:textId="057746E0"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 xml:space="preserve">Create hotel website </w:t>
      </w:r>
    </w:p>
    <w:p w14:paraId="4BE6C1E9" w14:textId="74D9C0C3"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lastRenderedPageBreak/>
        <w:t>Health and safety and fire safety license</w:t>
      </w:r>
    </w:p>
    <w:p w14:paraId="60C4FD63" w14:textId="678EF2B0" w:rsidR="0062073C"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Opening party</w:t>
      </w:r>
    </w:p>
    <w:p w14:paraId="72012C9E" w14:textId="75AC6671" w:rsidR="0062073C" w:rsidRPr="009D2BA8" w:rsidRDefault="0062073C" w:rsidP="009D2BA8">
      <w:pPr>
        <w:pStyle w:val="ListParagraph"/>
        <w:numPr>
          <w:ilvl w:val="0"/>
          <w:numId w:val="31"/>
        </w:numPr>
        <w:rPr>
          <w:rFonts w:asciiTheme="minorHAnsi" w:hAnsiTheme="minorHAnsi" w:cstheme="minorHAnsi"/>
          <w:sz w:val="32"/>
          <w:szCs w:val="32"/>
        </w:rPr>
      </w:pPr>
      <w:r>
        <w:rPr>
          <w:rFonts w:asciiTheme="minorHAnsi" w:hAnsiTheme="minorHAnsi" w:cstheme="minorHAnsi"/>
          <w:sz w:val="32"/>
          <w:szCs w:val="32"/>
        </w:rPr>
        <w:t>Contact local businesses to supply food, drinks, snacks, tobacco, wines and beers.</w:t>
      </w:r>
    </w:p>
    <w:p w14:paraId="56FA1097" w14:textId="598CFD00" w:rsidR="00D65EB9" w:rsidRPr="0016128E" w:rsidRDefault="00D65EB9" w:rsidP="00AB1C27">
      <w:pPr>
        <w:pStyle w:val="Heading2"/>
        <w:spacing w:after="160" w:line="240" w:lineRule="auto"/>
        <w:rPr>
          <w:szCs w:val="22"/>
        </w:rPr>
      </w:pPr>
      <w:r>
        <w:t>Task Analysis</w:t>
      </w:r>
      <w:r w:rsidR="00AB1C27">
        <w:t xml:space="preserve"> </w:t>
      </w:r>
      <w:r w:rsidR="00AB1C27">
        <w:br/>
      </w:r>
    </w:p>
    <w:tbl>
      <w:tblPr>
        <w:tblW w:w="8448" w:type="dxa"/>
        <w:tblInd w:w="137"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Layout w:type="fixed"/>
        <w:tblCellMar>
          <w:top w:w="85" w:type="dxa"/>
          <w:left w:w="85" w:type="dxa"/>
          <w:bottom w:w="85" w:type="dxa"/>
          <w:right w:w="85" w:type="dxa"/>
        </w:tblCellMar>
        <w:tblLook w:val="0000" w:firstRow="0" w:lastRow="0" w:firstColumn="0" w:lastColumn="0" w:noHBand="0" w:noVBand="0"/>
      </w:tblPr>
      <w:tblGrid>
        <w:gridCol w:w="1077"/>
        <w:gridCol w:w="4536"/>
        <w:gridCol w:w="1418"/>
        <w:gridCol w:w="1417"/>
      </w:tblGrid>
      <w:tr w:rsidR="00D65EB9" w:rsidRPr="003053F2" w14:paraId="1CDEF03F" w14:textId="77777777" w:rsidTr="000F00D0">
        <w:trPr>
          <w:cantSplit/>
          <w:trHeight w:val="451"/>
        </w:trPr>
        <w:tc>
          <w:tcPr>
            <w:tcW w:w="1077" w:type="dxa"/>
            <w:shd w:val="clear" w:color="auto" w:fill="auto"/>
            <w:vAlign w:val="center"/>
          </w:tcPr>
          <w:p w14:paraId="525B4C91" w14:textId="77777777" w:rsidR="00D65EB9" w:rsidRPr="008071FC" w:rsidRDefault="00D65EB9" w:rsidP="00AB1C27">
            <w:pPr>
              <w:jc w:val="center"/>
              <w:rPr>
                <w:b/>
                <w:szCs w:val="22"/>
              </w:rPr>
            </w:pPr>
            <w:r>
              <w:rPr>
                <w:b/>
                <w:szCs w:val="22"/>
              </w:rPr>
              <w:t>Stage</w:t>
            </w:r>
          </w:p>
        </w:tc>
        <w:tc>
          <w:tcPr>
            <w:tcW w:w="4536" w:type="dxa"/>
            <w:shd w:val="clear" w:color="auto" w:fill="auto"/>
            <w:vAlign w:val="center"/>
          </w:tcPr>
          <w:p w14:paraId="13953D1B" w14:textId="77777777" w:rsidR="00D65EB9" w:rsidRPr="008071FC" w:rsidRDefault="00D65EB9" w:rsidP="00AB1C27">
            <w:pPr>
              <w:jc w:val="center"/>
              <w:rPr>
                <w:b/>
                <w:szCs w:val="22"/>
              </w:rPr>
            </w:pPr>
            <w:r>
              <w:rPr>
                <w:b/>
                <w:szCs w:val="22"/>
              </w:rPr>
              <w:t>Activity/Task</w:t>
            </w:r>
          </w:p>
        </w:tc>
        <w:tc>
          <w:tcPr>
            <w:tcW w:w="1418" w:type="dxa"/>
            <w:shd w:val="clear" w:color="auto" w:fill="auto"/>
            <w:vAlign w:val="center"/>
          </w:tcPr>
          <w:p w14:paraId="5F55F3E6" w14:textId="77777777" w:rsidR="00D65EB9" w:rsidRPr="008071FC" w:rsidRDefault="00D65EB9" w:rsidP="00AB1C27">
            <w:pPr>
              <w:jc w:val="center"/>
              <w:rPr>
                <w:b/>
                <w:szCs w:val="22"/>
              </w:rPr>
            </w:pPr>
            <w:r>
              <w:rPr>
                <w:b/>
                <w:szCs w:val="22"/>
              </w:rPr>
              <w:t>Timescale</w:t>
            </w:r>
          </w:p>
        </w:tc>
        <w:tc>
          <w:tcPr>
            <w:tcW w:w="1417" w:type="dxa"/>
            <w:shd w:val="clear" w:color="auto" w:fill="auto"/>
            <w:vAlign w:val="center"/>
          </w:tcPr>
          <w:p w14:paraId="7F7A9624" w14:textId="77777777" w:rsidR="00D65EB9" w:rsidRPr="008071FC" w:rsidRDefault="00D65EB9" w:rsidP="00AB1C27">
            <w:pPr>
              <w:jc w:val="center"/>
              <w:rPr>
                <w:b/>
                <w:szCs w:val="22"/>
              </w:rPr>
            </w:pPr>
            <w:r>
              <w:rPr>
                <w:b/>
                <w:szCs w:val="22"/>
              </w:rPr>
              <w:t xml:space="preserve">Actual </w:t>
            </w:r>
            <w:r>
              <w:rPr>
                <w:b/>
                <w:szCs w:val="22"/>
              </w:rPr>
              <w:br/>
              <w:t>Time</w:t>
            </w:r>
          </w:p>
        </w:tc>
      </w:tr>
      <w:tr w:rsidR="00D65EB9" w:rsidRPr="003053F2" w14:paraId="76A87579" w14:textId="77777777" w:rsidTr="000F00D0">
        <w:trPr>
          <w:cantSplit/>
          <w:trHeight w:val="510"/>
        </w:trPr>
        <w:tc>
          <w:tcPr>
            <w:tcW w:w="1077" w:type="dxa"/>
            <w:shd w:val="clear" w:color="auto" w:fill="auto"/>
          </w:tcPr>
          <w:p w14:paraId="2FB35C75" w14:textId="62ECBF4D" w:rsidR="00D65EB9" w:rsidRPr="000F00D0" w:rsidRDefault="0062073C" w:rsidP="001542B3">
            <w:pPr>
              <w:rPr>
                <w:rFonts w:asciiTheme="minorHAnsi" w:hAnsiTheme="minorHAnsi" w:cstheme="minorHAnsi"/>
                <w:b/>
                <w:sz w:val="32"/>
                <w:szCs w:val="32"/>
              </w:rPr>
            </w:pPr>
            <w:r w:rsidRPr="000F00D0">
              <w:rPr>
                <w:rFonts w:asciiTheme="minorHAnsi" w:hAnsiTheme="minorHAnsi" w:cstheme="minorHAnsi"/>
                <w:b/>
                <w:sz w:val="32"/>
                <w:szCs w:val="32"/>
              </w:rPr>
              <w:t>1.1</w:t>
            </w:r>
          </w:p>
        </w:tc>
        <w:tc>
          <w:tcPr>
            <w:tcW w:w="4536" w:type="dxa"/>
            <w:shd w:val="clear" w:color="auto" w:fill="auto"/>
          </w:tcPr>
          <w:p w14:paraId="0EEEB77E" w14:textId="3208F119" w:rsidR="00D65EB9" w:rsidRPr="0062073C" w:rsidRDefault="008F6794" w:rsidP="001542B3">
            <w:pPr>
              <w:rPr>
                <w:rFonts w:asciiTheme="minorHAnsi" w:hAnsiTheme="minorHAnsi" w:cstheme="minorHAnsi"/>
                <w:b/>
                <w:sz w:val="32"/>
                <w:szCs w:val="32"/>
              </w:rPr>
            </w:pPr>
            <w:r>
              <w:rPr>
                <w:rFonts w:asciiTheme="minorHAnsi" w:hAnsiTheme="minorHAnsi" w:cstheme="minorHAnsi"/>
                <w:b/>
                <w:sz w:val="32"/>
                <w:szCs w:val="32"/>
              </w:rPr>
              <w:t>Generate start-up capital</w:t>
            </w:r>
          </w:p>
        </w:tc>
        <w:tc>
          <w:tcPr>
            <w:tcW w:w="1418" w:type="dxa"/>
            <w:shd w:val="clear" w:color="auto" w:fill="auto"/>
          </w:tcPr>
          <w:p w14:paraId="77021F15" w14:textId="7E48C813"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2 weeks </w:t>
            </w:r>
          </w:p>
        </w:tc>
        <w:tc>
          <w:tcPr>
            <w:tcW w:w="1417" w:type="dxa"/>
            <w:shd w:val="clear" w:color="auto" w:fill="auto"/>
          </w:tcPr>
          <w:p w14:paraId="276F5F51" w14:textId="0718F865"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 weeks</w:t>
            </w:r>
          </w:p>
        </w:tc>
      </w:tr>
      <w:tr w:rsidR="00D65EB9" w:rsidRPr="003053F2" w14:paraId="34D7A1D6" w14:textId="77777777" w:rsidTr="000F00D0">
        <w:trPr>
          <w:cantSplit/>
          <w:trHeight w:val="510"/>
        </w:trPr>
        <w:tc>
          <w:tcPr>
            <w:tcW w:w="1077" w:type="dxa"/>
            <w:shd w:val="clear" w:color="auto" w:fill="auto"/>
          </w:tcPr>
          <w:p w14:paraId="37AF9500" w14:textId="1980A9A8"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1.2</w:t>
            </w:r>
          </w:p>
        </w:tc>
        <w:tc>
          <w:tcPr>
            <w:tcW w:w="4536" w:type="dxa"/>
            <w:shd w:val="clear" w:color="auto" w:fill="auto"/>
          </w:tcPr>
          <w:p w14:paraId="65F3E628" w14:textId="0181D1BC" w:rsidR="00D65EB9" w:rsidRPr="008F6794" w:rsidRDefault="008F6794" w:rsidP="001542B3">
            <w:pPr>
              <w:rPr>
                <w:rFonts w:asciiTheme="minorHAnsi" w:hAnsiTheme="minorHAnsi" w:cstheme="minorHAnsi"/>
                <w:b/>
                <w:sz w:val="32"/>
                <w:szCs w:val="32"/>
              </w:rPr>
            </w:pPr>
            <w:r w:rsidRPr="008F6794">
              <w:rPr>
                <w:rFonts w:asciiTheme="minorHAnsi" w:hAnsiTheme="minorHAnsi" w:cstheme="minorHAnsi"/>
                <w:b/>
                <w:sz w:val="32"/>
                <w:szCs w:val="32"/>
              </w:rPr>
              <w:t>Hotel Name Availability Check</w:t>
            </w:r>
          </w:p>
        </w:tc>
        <w:tc>
          <w:tcPr>
            <w:tcW w:w="1418" w:type="dxa"/>
            <w:shd w:val="clear" w:color="auto" w:fill="auto"/>
          </w:tcPr>
          <w:p w14:paraId="58D17F78" w14:textId="34EEE3C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 days</w:t>
            </w:r>
          </w:p>
        </w:tc>
        <w:tc>
          <w:tcPr>
            <w:tcW w:w="1417" w:type="dxa"/>
            <w:shd w:val="clear" w:color="auto" w:fill="auto"/>
          </w:tcPr>
          <w:p w14:paraId="125B2319" w14:textId="7777777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24 hours</w:t>
            </w:r>
          </w:p>
          <w:p w14:paraId="781410DB" w14:textId="4AD6B30A" w:rsidR="003E63BE"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(online)</w:t>
            </w:r>
          </w:p>
        </w:tc>
      </w:tr>
      <w:tr w:rsidR="00D65EB9" w:rsidRPr="003053F2" w14:paraId="61BB0D4F" w14:textId="77777777" w:rsidTr="000F00D0">
        <w:trPr>
          <w:cantSplit/>
          <w:trHeight w:val="510"/>
        </w:trPr>
        <w:tc>
          <w:tcPr>
            <w:tcW w:w="1077" w:type="dxa"/>
            <w:shd w:val="clear" w:color="auto" w:fill="auto"/>
          </w:tcPr>
          <w:p w14:paraId="4F686762" w14:textId="1E16733D"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1.3</w:t>
            </w:r>
          </w:p>
        </w:tc>
        <w:tc>
          <w:tcPr>
            <w:tcW w:w="4536" w:type="dxa"/>
            <w:shd w:val="clear" w:color="auto" w:fill="auto"/>
          </w:tcPr>
          <w:p w14:paraId="7352EFDE" w14:textId="4365ACA1" w:rsidR="00D65EB9" w:rsidRPr="003E63BE" w:rsidRDefault="000F00D0" w:rsidP="001542B3">
            <w:pPr>
              <w:rPr>
                <w:rFonts w:asciiTheme="minorHAnsi" w:hAnsiTheme="minorHAnsi" w:cstheme="minorHAnsi"/>
                <w:b/>
                <w:sz w:val="32"/>
                <w:szCs w:val="32"/>
              </w:rPr>
            </w:pPr>
            <w:r w:rsidRPr="003E63BE">
              <w:rPr>
                <w:rFonts w:asciiTheme="minorHAnsi" w:hAnsiTheme="minorHAnsi" w:cstheme="minorHAnsi"/>
                <w:b/>
                <w:sz w:val="32"/>
                <w:szCs w:val="32"/>
              </w:rPr>
              <w:t>Business registration</w:t>
            </w:r>
          </w:p>
        </w:tc>
        <w:tc>
          <w:tcPr>
            <w:tcW w:w="1418" w:type="dxa"/>
            <w:shd w:val="clear" w:color="auto" w:fill="auto"/>
          </w:tcPr>
          <w:p w14:paraId="4FC90C9C" w14:textId="0BF99549"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9 days</w:t>
            </w:r>
          </w:p>
        </w:tc>
        <w:tc>
          <w:tcPr>
            <w:tcW w:w="1417" w:type="dxa"/>
            <w:shd w:val="clear" w:color="auto" w:fill="auto"/>
          </w:tcPr>
          <w:p w14:paraId="6EF5AB57" w14:textId="167B2DCE"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7 days</w:t>
            </w:r>
          </w:p>
        </w:tc>
      </w:tr>
      <w:tr w:rsidR="00D65EB9" w:rsidRPr="003053F2" w14:paraId="4AB0D5FA" w14:textId="77777777" w:rsidTr="000F00D0">
        <w:trPr>
          <w:cantSplit/>
          <w:trHeight w:val="510"/>
        </w:trPr>
        <w:tc>
          <w:tcPr>
            <w:tcW w:w="1077" w:type="dxa"/>
            <w:shd w:val="clear" w:color="auto" w:fill="auto"/>
          </w:tcPr>
          <w:p w14:paraId="5FFA6E55" w14:textId="49FF3E8E"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1.4</w:t>
            </w:r>
          </w:p>
        </w:tc>
        <w:tc>
          <w:tcPr>
            <w:tcW w:w="4536" w:type="dxa"/>
            <w:shd w:val="clear" w:color="auto" w:fill="auto"/>
          </w:tcPr>
          <w:p w14:paraId="25679C88" w14:textId="665E37D2"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Open corporate bank accounts</w:t>
            </w:r>
          </w:p>
        </w:tc>
        <w:tc>
          <w:tcPr>
            <w:tcW w:w="1418" w:type="dxa"/>
            <w:shd w:val="clear" w:color="auto" w:fill="auto"/>
          </w:tcPr>
          <w:p w14:paraId="12ECC53B" w14:textId="5547656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7/10 days</w:t>
            </w:r>
          </w:p>
        </w:tc>
        <w:tc>
          <w:tcPr>
            <w:tcW w:w="1417" w:type="dxa"/>
            <w:shd w:val="clear" w:color="auto" w:fill="auto"/>
          </w:tcPr>
          <w:p w14:paraId="20572846" w14:textId="3DE0104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9 days</w:t>
            </w:r>
          </w:p>
        </w:tc>
      </w:tr>
      <w:tr w:rsidR="00D65EB9" w:rsidRPr="003053F2" w14:paraId="09B55561" w14:textId="77777777" w:rsidTr="000F00D0">
        <w:trPr>
          <w:cantSplit/>
          <w:trHeight w:val="510"/>
        </w:trPr>
        <w:tc>
          <w:tcPr>
            <w:tcW w:w="1077" w:type="dxa"/>
            <w:shd w:val="clear" w:color="auto" w:fill="auto"/>
          </w:tcPr>
          <w:p w14:paraId="7D0DBBC5" w14:textId="598B04DB"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1.5</w:t>
            </w:r>
          </w:p>
        </w:tc>
        <w:tc>
          <w:tcPr>
            <w:tcW w:w="4536" w:type="dxa"/>
            <w:shd w:val="clear" w:color="auto" w:fill="auto"/>
          </w:tcPr>
          <w:p w14:paraId="12E9809C" w14:textId="46E88D8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Secure point of sales machines (POS)</w:t>
            </w:r>
          </w:p>
        </w:tc>
        <w:tc>
          <w:tcPr>
            <w:tcW w:w="1418" w:type="dxa"/>
            <w:shd w:val="clear" w:color="auto" w:fill="auto"/>
          </w:tcPr>
          <w:p w14:paraId="22F7A6E2" w14:textId="11DB74D3"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5 days </w:t>
            </w:r>
          </w:p>
        </w:tc>
        <w:tc>
          <w:tcPr>
            <w:tcW w:w="1417" w:type="dxa"/>
            <w:shd w:val="clear" w:color="auto" w:fill="auto"/>
          </w:tcPr>
          <w:p w14:paraId="11C9E726" w14:textId="743781ED"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4 days</w:t>
            </w:r>
          </w:p>
        </w:tc>
      </w:tr>
      <w:tr w:rsidR="00D65EB9" w:rsidRPr="003053F2" w14:paraId="1545ED4D" w14:textId="77777777" w:rsidTr="000F00D0">
        <w:trPr>
          <w:cantSplit/>
          <w:trHeight w:val="510"/>
        </w:trPr>
        <w:tc>
          <w:tcPr>
            <w:tcW w:w="1077" w:type="dxa"/>
            <w:shd w:val="clear" w:color="auto" w:fill="auto"/>
          </w:tcPr>
          <w:p w14:paraId="0C99230A" w14:textId="7F5588DF"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1.6</w:t>
            </w:r>
          </w:p>
        </w:tc>
        <w:tc>
          <w:tcPr>
            <w:tcW w:w="4536" w:type="dxa"/>
            <w:shd w:val="clear" w:color="auto" w:fill="auto"/>
          </w:tcPr>
          <w:p w14:paraId="69E1DDF8" w14:textId="088F8BB6"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Open mobile money accounts</w:t>
            </w:r>
          </w:p>
        </w:tc>
        <w:tc>
          <w:tcPr>
            <w:tcW w:w="1418" w:type="dxa"/>
            <w:shd w:val="clear" w:color="auto" w:fill="auto"/>
          </w:tcPr>
          <w:p w14:paraId="190D5ACC" w14:textId="6FD5F18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10 days</w:t>
            </w:r>
          </w:p>
        </w:tc>
        <w:tc>
          <w:tcPr>
            <w:tcW w:w="1417" w:type="dxa"/>
            <w:shd w:val="clear" w:color="auto" w:fill="auto"/>
          </w:tcPr>
          <w:p w14:paraId="30610692" w14:textId="04B8354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7 days</w:t>
            </w:r>
          </w:p>
        </w:tc>
      </w:tr>
      <w:tr w:rsidR="00D65EB9" w:rsidRPr="003053F2" w14:paraId="7F9934C8" w14:textId="77777777" w:rsidTr="000F00D0">
        <w:trPr>
          <w:cantSplit/>
          <w:trHeight w:val="510"/>
        </w:trPr>
        <w:tc>
          <w:tcPr>
            <w:tcW w:w="1077" w:type="dxa"/>
            <w:shd w:val="clear" w:color="auto" w:fill="auto"/>
          </w:tcPr>
          <w:p w14:paraId="36AD69C8" w14:textId="75F13349"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1.7</w:t>
            </w:r>
          </w:p>
        </w:tc>
        <w:tc>
          <w:tcPr>
            <w:tcW w:w="4536" w:type="dxa"/>
            <w:shd w:val="clear" w:color="auto" w:fill="auto"/>
          </w:tcPr>
          <w:p w14:paraId="35BFEA16" w14:textId="79DCD2D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Open online payment platforms</w:t>
            </w:r>
          </w:p>
        </w:tc>
        <w:tc>
          <w:tcPr>
            <w:tcW w:w="1418" w:type="dxa"/>
            <w:shd w:val="clear" w:color="auto" w:fill="auto"/>
          </w:tcPr>
          <w:p w14:paraId="1E840BF6" w14:textId="00FD27AE"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2/3 days</w:t>
            </w:r>
          </w:p>
        </w:tc>
        <w:tc>
          <w:tcPr>
            <w:tcW w:w="1417" w:type="dxa"/>
            <w:shd w:val="clear" w:color="auto" w:fill="auto"/>
          </w:tcPr>
          <w:p w14:paraId="4ACB9829" w14:textId="13790FC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2/3 days</w:t>
            </w:r>
          </w:p>
        </w:tc>
      </w:tr>
      <w:tr w:rsidR="00D65EB9" w:rsidRPr="003053F2" w14:paraId="17D0A53A" w14:textId="77777777" w:rsidTr="000F00D0">
        <w:trPr>
          <w:cantSplit/>
          <w:trHeight w:val="510"/>
        </w:trPr>
        <w:tc>
          <w:tcPr>
            <w:tcW w:w="1077" w:type="dxa"/>
            <w:shd w:val="clear" w:color="auto" w:fill="auto"/>
          </w:tcPr>
          <w:p w14:paraId="338ADF55" w14:textId="2870BC30"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1.8</w:t>
            </w:r>
          </w:p>
        </w:tc>
        <w:tc>
          <w:tcPr>
            <w:tcW w:w="4536" w:type="dxa"/>
            <w:shd w:val="clear" w:color="auto" w:fill="auto"/>
          </w:tcPr>
          <w:p w14:paraId="71A69153" w14:textId="61FB3FD0"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Application for business licence and permit</w:t>
            </w:r>
          </w:p>
        </w:tc>
        <w:tc>
          <w:tcPr>
            <w:tcW w:w="1418" w:type="dxa"/>
            <w:shd w:val="clear" w:color="auto" w:fill="auto"/>
          </w:tcPr>
          <w:p w14:paraId="1E220801" w14:textId="57DEFA8C"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2 weeks </w:t>
            </w:r>
          </w:p>
        </w:tc>
        <w:tc>
          <w:tcPr>
            <w:tcW w:w="1417" w:type="dxa"/>
            <w:shd w:val="clear" w:color="auto" w:fill="auto"/>
          </w:tcPr>
          <w:p w14:paraId="1A99C2BE" w14:textId="69369E06"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10 days</w:t>
            </w:r>
          </w:p>
        </w:tc>
      </w:tr>
      <w:tr w:rsidR="00D65EB9" w:rsidRPr="003053F2" w14:paraId="000487F8" w14:textId="77777777" w:rsidTr="000F00D0">
        <w:trPr>
          <w:cantSplit/>
          <w:trHeight w:val="510"/>
        </w:trPr>
        <w:tc>
          <w:tcPr>
            <w:tcW w:w="1077" w:type="dxa"/>
            <w:shd w:val="clear" w:color="auto" w:fill="auto"/>
          </w:tcPr>
          <w:p w14:paraId="3A5F705F" w14:textId="79AD4483"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1.9</w:t>
            </w:r>
          </w:p>
        </w:tc>
        <w:tc>
          <w:tcPr>
            <w:tcW w:w="4536" w:type="dxa"/>
            <w:shd w:val="clear" w:color="auto" w:fill="auto"/>
          </w:tcPr>
          <w:p w14:paraId="7A66BF3B" w14:textId="1D887FA0"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Purchase insurance for the business</w:t>
            </w:r>
          </w:p>
        </w:tc>
        <w:tc>
          <w:tcPr>
            <w:tcW w:w="1418" w:type="dxa"/>
            <w:shd w:val="clear" w:color="auto" w:fill="auto"/>
          </w:tcPr>
          <w:p w14:paraId="52C328A7" w14:textId="47ABC5D4"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3 days</w:t>
            </w:r>
          </w:p>
        </w:tc>
        <w:tc>
          <w:tcPr>
            <w:tcW w:w="1417" w:type="dxa"/>
            <w:shd w:val="clear" w:color="auto" w:fill="auto"/>
          </w:tcPr>
          <w:p w14:paraId="23FB7000" w14:textId="451B1130"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3 days</w:t>
            </w:r>
          </w:p>
        </w:tc>
      </w:tr>
      <w:tr w:rsidR="00D65EB9" w:rsidRPr="003053F2" w14:paraId="1CD17229" w14:textId="77777777" w:rsidTr="000F00D0">
        <w:trPr>
          <w:cantSplit/>
          <w:trHeight w:val="510"/>
        </w:trPr>
        <w:tc>
          <w:tcPr>
            <w:tcW w:w="1077" w:type="dxa"/>
            <w:shd w:val="clear" w:color="auto" w:fill="auto"/>
          </w:tcPr>
          <w:p w14:paraId="48E0F203" w14:textId="072A4922"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2</w:t>
            </w:r>
          </w:p>
        </w:tc>
        <w:tc>
          <w:tcPr>
            <w:tcW w:w="4536" w:type="dxa"/>
            <w:shd w:val="clear" w:color="auto" w:fill="auto"/>
          </w:tcPr>
          <w:p w14:paraId="78B12A6A" w14:textId="3B79F3F0"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Obtain premises and refurbish the facility</w:t>
            </w:r>
          </w:p>
        </w:tc>
        <w:tc>
          <w:tcPr>
            <w:tcW w:w="1418" w:type="dxa"/>
            <w:shd w:val="clear" w:color="auto" w:fill="auto"/>
          </w:tcPr>
          <w:p w14:paraId="3FB51D98" w14:textId="63CE5A62"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16 weeks</w:t>
            </w:r>
          </w:p>
        </w:tc>
        <w:tc>
          <w:tcPr>
            <w:tcW w:w="1417" w:type="dxa"/>
            <w:shd w:val="clear" w:color="auto" w:fill="auto"/>
          </w:tcPr>
          <w:p w14:paraId="223D1814" w14:textId="474DDA43"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16 weeks</w:t>
            </w:r>
          </w:p>
        </w:tc>
      </w:tr>
      <w:tr w:rsidR="00D65EB9" w:rsidRPr="003053F2" w14:paraId="204F2EA5" w14:textId="77777777" w:rsidTr="000F00D0">
        <w:trPr>
          <w:cantSplit/>
          <w:trHeight w:val="510"/>
        </w:trPr>
        <w:tc>
          <w:tcPr>
            <w:tcW w:w="1077" w:type="dxa"/>
            <w:shd w:val="clear" w:color="auto" w:fill="auto"/>
          </w:tcPr>
          <w:p w14:paraId="2A155FE5" w14:textId="7684623A"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2.1</w:t>
            </w:r>
          </w:p>
        </w:tc>
        <w:tc>
          <w:tcPr>
            <w:tcW w:w="4536" w:type="dxa"/>
            <w:shd w:val="clear" w:color="auto" w:fill="auto"/>
          </w:tcPr>
          <w:p w14:paraId="110C953B" w14:textId="2AC0B09C"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Write up the business plan</w:t>
            </w:r>
          </w:p>
        </w:tc>
        <w:tc>
          <w:tcPr>
            <w:tcW w:w="1418" w:type="dxa"/>
            <w:shd w:val="clear" w:color="auto" w:fill="auto"/>
          </w:tcPr>
          <w:p w14:paraId="2AC5C563" w14:textId="1EEEE60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8 weeks</w:t>
            </w:r>
          </w:p>
        </w:tc>
        <w:tc>
          <w:tcPr>
            <w:tcW w:w="1417" w:type="dxa"/>
            <w:shd w:val="clear" w:color="auto" w:fill="auto"/>
          </w:tcPr>
          <w:p w14:paraId="00322F5A" w14:textId="5955B476"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8 weeks</w:t>
            </w:r>
          </w:p>
        </w:tc>
      </w:tr>
      <w:tr w:rsidR="00D65EB9" w:rsidRPr="003053F2" w14:paraId="4BC1FF4E" w14:textId="77777777" w:rsidTr="000F00D0">
        <w:trPr>
          <w:cantSplit/>
          <w:trHeight w:val="510"/>
        </w:trPr>
        <w:tc>
          <w:tcPr>
            <w:tcW w:w="1077" w:type="dxa"/>
            <w:shd w:val="clear" w:color="auto" w:fill="auto"/>
          </w:tcPr>
          <w:p w14:paraId="18BD2418" w14:textId="1163C961"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t>2.2</w:t>
            </w:r>
          </w:p>
        </w:tc>
        <w:tc>
          <w:tcPr>
            <w:tcW w:w="4536" w:type="dxa"/>
            <w:shd w:val="clear" w:color="auto" w:fill="auto"/>
          </w:tcPr>
          <w:p w14:paraId="2B1E7EC4" w14:textId="0D32F69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Design hotel logo</w:t>
            </w:r>
          </w:p>
        </w:tc>
        <w:tc>
          <w:tcPr>
            <w:tcW w:w="1418" w:type="dxa"/>
            <w:shd w:val="clear" w:color="auto" w:fill="auto"/>
          </w:tcPr>
          <w:p w14:paraId="4BF1FB12" w14:textId="38CDEBB5"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45/60 days</w:t>
            </w:r>
          </w:p>
        </w:tc>
        <w:tc>
          <w:tcPr>
            <w:tcW w:w="1417" w:type="dxa"/>
            <w:shd w:val="clear" w:color="auto" w:fill="auto"/>
          </w:tcPr>
          <w:p w14:paraId="1D39C186" w14:textId="357033B2"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55 days</w:t>
            </w:r>
          </w:p>
        </w:tc>
      </w:tr>
      <w:tr w:rsidR="00D65EB9" w:rsidRPr="003053F2" w14:paraId="5D4C852A" w14:textId="77777777" w:rsidTr="000F00D0">
        <w:trPr>
          <w:cantSplit/>
          <w:trHeight w:val="510"/>
        </w:trPr>
        <w:tc>
          <w:tcPr>
            <w:tcW w:w="1077" w:type="dxa"/>
            <w:shd w:val="clear" w:color="auto" w:fill="auto"/>
          </w:tcPr>
          <w:p w14:paraId="6C6C3411" w14:textId="05FC4C91" w:rsidR="00D65EB9" w:rsidRPr="000F00D0" w:rsidRDefault="008F6794" w:rsidP="001542B3">
            <w:pPr>
              <w:rPr>
                <w:rFonts w:asciiTheme="minorHAnsi" w:hAnsiTheme="minorHAnsi" w:cstheme="minorHAnsi"/>
                <w:b/>
                <w:sz w:val="32"/>
                <w:szCs w:val="32"/>
              </w:rPr>
            </w:pPr>
            <w:r w:rsidRPr="000F00D0">
              <w:rPr>
                <w:rFonts w:asciiTheme="minorHAnsi" w:hAnsiTheme="minorHAnsi" w:cstheme="minorHAnsi"/>
                <w:b/>
                <w:sz w:val="32"/>
                <w:szCs w:val="32"/>
              </w:rPr>
              <w:lastRenderedPageBreak/>
              <w:t>2.3</w:t>
            </w:r>
          </w:p>
        </w:tc>
        <w:tc>
          <w:tcPr>
            <w:tcW w:w="4536" w:type="dxa"/>
            <w:shd w:val="clear" w:color="auto" w:fill="auto"/>
          </w:tcPr>
          <w:p w14:paraId="0E165D20" w14:textId="4358B948"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Write up </w:t>
            </w:r>
            <w:proofErr w:type="gramStart"/>
            <w:r w:rsidRPr="003E63BE">
              <w:rPr>
                <w:rFonts w:asciiTheme="minorHAnsi" w:hAnsiTheme="minorHAnsi" w:cstheme="minorHAnsi"/>
                <w:b/>
                <w:sz w:val="32"/>
                <w:szCs w:val="32"/>
              </w:rPr>
              <w:t>employees</w:t>
            </w:r>
            <w:proofErr w:type="gramEnd"/>
            <w:r w:rsidRPr="003E63BE">
              <w:rPr>
                <w:rFonts w:asciiTheme="minorHAnsi" w:hAnsiTheme="minorHAnsi" w:cstheme="minorHAnsi"/>
                <w:b/>
                <w:sz w:val="32"/>
                <w:szCs w:val="32"/>
              </w:rPr>
              <w:t xml:space="preserve"> handbook</w:t>
            </w:r>
          </w:p>
        </w:tc>
        <w:tc>
          <w:tcPr>
            <w:tcW w:w="1418" w:type="dxa"/>
            <w:shd w:val="clear" w:color="auto" w:fill="auto"/>
          </w:tcPr>
          <w:p w14:paraId="0AFF4C4D" w14:textId="0F504A2F"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90 days</w:t>
            </w:r>
          </w:p>
        </w:tc>
        <w:tc>
          <w:tcPr>
            <w:tcW w:w="1417" w:type="dxa"/>
            <w:shd w:val="clear" w:color="auto" w:fill="auto"/>
          </w:tcPr>
          <w:p w14:paraId="7F1ED7DF" w14:textId="354E424F"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90 days</w:t>
            </w:r>
          </w:p>
        </w:tc>
      </w:tr>
      <w:tr w:rsidR="00D65EB9" w:rsidRPr="003053F2" w14:paraId="312FC89A" w14:textId="77777777" w:rsidTr="000F00D0">
        <w:trPr>
          <w:cantSplit/>
          <w:trHeight w:val="510"/>
        </w:trPr>
        <w:tc>
          <w:tcPr>
            <w:tcW w:w="1077" w:type="dxa"/>
            <w:shd w:val="clear" w:color="auto" w:fill="auto"/>
          </w:tcPr>
          <w:p w14:paraId="5B9D7F89" w14:textId="2DD04C29" w:rsidR="00D65EB9" w:rsidRPr="000F00D0" w:rsidRDefault="000F00D0" w:rsidP="001542B3">
            <w:pPr>
              <w:rPr>
                <w:rFonts w:asciiTheme="minorHAnsi" w:hAnsiTheme="minorHAnsi" w:cstheme="minorHAnsi"/>
                <w:b/>
                <w:sz w:val="32"/>
                <w:szCs w:val="32"/>
              </w:rPr>
            </w:pPr>
            <w:r w:rsidRPr="000F00D0">
              <w:rPr>
                <w:rFonts w:asciiTheme="minorHAnsi" w:hAnsiTheme="minorHAnsi" w:cstheme="minorHAnsi"/>
                <w:b/>
                <w:sz w:val="32"/>
                <w:szCs w:val="32"/>
              </w:rPr>
              <w:t>2.4</w:t>
            </w:r>
          </w:p>
        </w:tc>
        <w:tc>
          <w:tcPr>
            <w:tcW w:w="4536" w:type="dxa"/>
            <w:shd w:val="clear" w:color="auto" w:fill="auto"/>
          </w:tcPr>
          <w:p w14:paraId="44329E75" w14:textId="4FE5D43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Draw up contracts and relevant legal documents </w:t>
            </w:r>
          </w:p>
        </w:tc>
        <w:tc>
          <w:tcPr>
            <w:tcW w:w="1418" w:type="dxa"/>
            <w:shd w:val="clear" w:color="auto" w:fill="auto"/>
          </w:tcPr>
          <w:p w14:paraId="64F5D9B9" w14:textId="6DB6C527"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 ½ weeks</w:t>
            </w:r>
          </w:p>
        </w:tc>
        <w:tc>
          <w:tcPr>
            <w:tcW w:w="1417" w:type="dxa"/>
            <w:shd w:val="clear" w:color="auto" w:fill="auto"/>
          </w:tcPr>
          <w:p w14:paraId="46AE8BA3" w14:textId="259320A5"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2 weeks</w:t>
            </w:r>
          </w:p>
        </w:tc>
      </w:tr>
      <w:tr w:rsidR="00D65EB9" w:rsidRPr="003053F2" w14:paraId="45217ADC" w14:textId="77777777" w:rsidTr="000F00D0">
        <w:trPr>
          <w:cantSplit/>
          <w:trHeight w:val="510"/>
        </w:trPr>
        <w:tc>
          <w:tcPr>
            <w:tcW w:w="1077" w:type="dxa"/>
            <w:shd w:val="clear" w:color="auto" w:fill="auto"/>
          </w:tcPr>
          <w:p w14:paraId="112F945D" w14:textId="50856363" w:rsidR="00D65EB9" w:rsidRPr="000F00D0" w:rsidRDefault="000F00D0" w:rsidP="001542B3">
            <w:pPr>
              <w:rPr>
                <w:rFonts w:asciiTheme="minorHAnsi" w:hAnsiTheme="minorHAnsi" w:cstheme="minorHAnsi"/>
                <w:b/>
                <w:sz w:val="32"/>
                <w:szCs w:val="32"/>
              </w:rPr>
            </w:pPr>
            <w:r w:rsidRPr="000F00D0">
              <w:rPr>
                <w:rFonts w:asciiTheme="minorHAnsi" w:hAnsiTheme="minorHAnsi" w:cstheme="minorHAnsi"/>
                <w:b/>
                <w:sz w:val="32"/>
                <w:szCs w:val="32"/>
              </w:rPr>
              <w:t>2.5</w:t>
            </w:r>
          </w:p>
        </w:tc>
        <w:tc>
          <w:tcPr>
            <w:tcW w:w="4536" w:type="dxa"/>
            <w:shd w:val="clear" w:color="auto" w:fill="auto"/>
          </w:tcPr>
          <w:p w14:paraId="695B7425" w14:textId="5431D112"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Acquire software</w:t>
            </w:r>
          </w:p>
        </w:tc>
        <w:tc>
          <w:tcPr>
            <w:tcW w:w="1418" w:type="dxa"/>
            <w:shd w:val="clear" w:color="auto" w:fill="auto"/>
          </w:tcPr>
          <w:p w14:paraId="7483B0C4" w14:textId="4C503745"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7 days</w:t>
            </w:r>
          </w:p>
        </w:tc>
        <w:tc>
          <w:tcPr>
            <w:tcW w:w="1417" w:type="dxa"/>
            <w:shd w:val="clear" w:color="auto" w:fill="auto"/>
          </w:tcPr>
          <w:p w14:paraId="7B213CAC" w14:textId="241E720B"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7 days</w:t>
            </w:r>
          </w:p>
        </w:tc>
      </w:tr>
      <w:tr w:rsidR="00D65EB9" w:rsidRPr="003053F2" w14:paraId="0063BD11" w14:textId="77777777" w:rsidTr="000F00D0">
        <w:trPr>
          <w:cantSplit/>
          <w:trHeight w:val="510"/>
        </w:trPr>
        <w:tc>
          <w:tcPr>
            <w:tcW w:w="1077" w:type="dxa"/>
            <w:shd w:val="clear" w:color="auto" w:fill="auto"/>
          </w:tcPr>
          <w:p w14:paraId="307324D0" w14:textId="20852631" w:rsidR="00D65EB9" w:rsidRPr="000F00D0" w:rsidRDefault="000F00D0" w:rsidP="001542B3">
            <w:pPr>
              <w:rPr>
                <w:rFonts w:asciiTheme="minorHAnsi" w:hAnsiTheme="minorHAnsi" w:cstheme="minorHAnsi"/>
                <w:b/>
                <w:sz w:val="32"/>
                <w:szCs w:val="32"/>
              </w:rPr>
            </w:pPr>
            <w:r w:rsidRPr="000F00D0">
              <w:rPr>
                <w:rFonts w:asciiTheme="minorHAnsi" w:hAnsiTheme="minorHAnsi" w:cstheme="minorHAnsi"/>
                <w:b/>
                <w:sz w:val="32"/>
                <w:szCs w:val="32"/>
              </w:rPr>
              <w:t>2.6</w:t>
            </w:r>
          </w:p>
        </w:tc>
        <w:tc>
          <w:tcPr>
            <w:tcW w:w="4536" w:type="dxa"/>
            <w:shd w:val="clear" w:color="auto" w:fill="auto"/>
          </w:tcPr>
          <w:p w14:paraId="4C57FFB3" w14:textId="2B1F73D2"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Employee recruitment </w:t>
            </w:r>
          </w:p>
        </w:tc>
        <w:tc>
          <w:tcPr>
            <w:tcW w:w="1418" w:type="dxa"/>
            <w:shd w:val="clear" w:color="auto" w:fill="auto"/>
          </w:tcPr>
          <w:p w14:paraId="66F96272" w14:textId="00C88C19"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12 weeks</w:t>
            </w:r>
          </w:p>
        </w:tc>
        <w:tc>
          <w:tcPr>
            <w:tcW w:w="1417" w:type="dxa"/>
            <w:shd w:val="clear" w:color="auto" w:fill="auto"/>
          </w:tcPr>
          <w:p w14:paraId="0842A940" w14:textId="16E67646"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10 weeks</w:t>
            </w:r>
          </w:p>
        </w:tc>
      </w:tr>
      <w:tr w:rsidR="00D65EB9" w:rsidRPr="003053F2" w14:paraId="09774A0D" w14:textId="77777777" w:rsidTr="000F00D0">
        <w:trPr>
          <w:cantSplit/>
          <w:trHeight w:val="480"/>
        </w:trPr>
        <w:tc>
          <w:tcPr>
            <w:tcW w:w="1077" w:type="dxa"/>
            <w:shd w:val="clear" w:color="auto" w:fill="auto"/>
          </w:tcPr>
          <w:p w14:paraId="0D58ED3A" w14:textId="4B6F9D64" w:rsidR="00D65EB9" w:rsidRPr="000F00D0" w:rsidRDefault="000F00D0" w:rsidP="001542B3">
            <w:pPr>
              <w:rPr>
                <w:rFonts w:asciiTheme="minorHAnsi" w:hAnsiTheme="minorHAnsi" w:cstheme="minorHAnsi"/>
                <w:b/>
                <w:sz w:val="32"/>
                <w:szCs w:val="32"/>
              </w:rPr>
            </w:pPr>
            <w:r w:rsidRPr="000F00D0">
              <w:rPr>
                <w:rFonts w:asciiTheme="minorHAnsi" w:hAnsiTheme="minorHAnsi" w:cstheme="minorHAnsi"/>
                <w:b/>
                <w:sz w:val="32"/>
                <w:szCs w:val="32"/>
              </w:rPr>
              <w:t>2.7</w:t>
            </w:r>
          </w:p>
        </w:tc>
        <w:tc>
          <w:tcPr>
            <w:tcW w:w="4536" w:type="dxa"/>
            <w:shd w:val="clear" w:color="auto" w:fill="auto"/>
          </w:tcPr>
          <w:p w14:paraId="27917874" w14:textId="09C634BB"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 xml:space="preserve">Purchase of furniture, electronic equipment for office, kitchen, bar areas </w:t>
            </w:r>
            <w:r>
              <w:rPr>
                <w:rFonts w:asciiTheme="minorHAnsi" w:hAnsiTheme="minorHAnsi" w:cstheme="minorHAnsi"/>
                <w:b/>
                <w:sz w:val="32"/>
                <w:szCs w:val="32"/>
              </w:rPr>
              <w:t>etc</w:t>
            </w:r>
          </w:p>
        </w:tc>
        <w:tc>
          <w:tcPr>
            <w:tcW w:w="1418" w:type="dxa"/>
            <w:shd w:val="clear" w:color="auto" w:fill="auto"/>
          </w:tcPr>
          <w:p w14:paraId="12C6CCB2" w14:textId="57E1B7AA"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10 weeks</w:t>
            </w:r>
          </w:p>
        </w:tc>
        <w:tc>
          <w:tcPr>
            <w:tcW w:w="1417" w:type="dxa"/>
            <w:shd w:val="clear" w:color="auto" w:fill="auto"/>
          </w:tcPr>
          <w:p w14:paraId="3BB80763" w14:textId="72537DB6" w:rsidR="00D65EB9" w:rsidRPr="003E63BE" w:rsidRDefault="003E63BE" w:rsidP="001542B3">
            <w:pPr>
              <w:rPr>
                <w:rFonts w:asciiTheme="minorHAnsi" w:hAnsiTheme="minorHAnsi" w:cstheme="minorHAnsi"/>
                <w:b/>
                <w:sz w:val="32"/>
                <w:szCs w:val="32"/>
              </w:rPr>
            </w:pPr>
            <w:r w:rsidRPr="003E63BE">
              <w:rPr>
                <w:rFonts w:asciiTheme="minorHAnsi" w:hAnsiTheme="minorHAnsi" w:cstheme="minorHAnsi"/>
                <w:b/>
                <w:sz w:val="32"/>
                <w:szCs w:val="32"/>
              </w:rPr>
              <w:t>10 weeks</w:t>
            </w:r>
          </w:p>
          <w:p w14:paraId="6FA78A73" w14:textId="4837DC04" w:rsidR="008F6794" w:rsidRPr="003E63BE" w:rsidRDefault="008F6794" w:rsidP="001542B3">
            <w:pPr>
              <w:rPr>
                <w:rFonts w:asciiTheme="minorHAnsi" w:hAnsiTheme="minorHAnsi" w:cstheme="minorHAnsi"/>
                <w:b/>
                <w:sz w:val="32"/>
                <w:szCs w:val="32"/>
              </w:rPr>
            </w:pPr>
          </w:p>
        </w:tc>
      </w:tr>
      <w:tr w:rsidR="000F00D0" w:rsidRPr="008071FC" w14:paraId="79D6DDC2" w14:textId="77777777" w:rsidTr="000F00D0">
        <w:trPr>
          <w:cantSplit/>
          <w:trHeight w:val="480"/>
        </w:trPr>
        <w:tc>
          <w:tcPr>
            <w:tcW w:w="1077" w:type="dxa"/>
            <w:tcBorders>
              <w:top w:val="single" w:sz="4" w:space="0" w:color="1C75BB"/>
              <w:left w:val="single" w:sz="4" w:space="0" w:color="1C75BB"/>
              <w:bottom w:val="single" w:sz="4" w:space="0" w:color="1C75BB"/>
              <w:right w:val="single" w:sz="4" w:space="0" w:color="1C75BB"/>
            </w:tcBorders>
            <w:shd w:val="clear" w:color="auto" w:fill="auto"/>
          </w:tcPr>
          <w:p w14:paraId="74C7123B" w14:textId="2AAADF6B" w:rsidR="000F00D0" w:rsidRPr="000F00D0" w:rsidRDefault="000F00D0" w:rsidP="001B13F8">
            <w:pPr>
              <w:rPr>
                <w:rFonts w:asciiTheme="minorHAnsi" w:hAnsiTheme="minorHAnsi" w:cstheme="minorHAnsi"/>
                <w:b/>
                <w:sz w:val="32"/>
                <w:szCs w:val="32"/>
              </w:rPr>
            </w:pPr>
            <w:r w:rsidRPr="000F00D0">
              <w:rPr>
                <w:rFonts w:asciiTheme="minorHAnsi" w:hAnsiTheme="minorHAnsi" w:cstheme="minorHAnsi"/>
                <w:b/>
                <w:sz w:val="32"/>
                <w:szCs w:val="32"/>
              </w:rPr>
              <w:t>2.8</w:t>
            </w:r>
          </w:p>
        </w:tc>
        <w:tc>
          <w:tcPr>
            <w:tcW w:w="4536" w:type="dxa"/>
            <w:tcBorders>
              <w:top w:val="single" w:sz="4" w:space="0" w:color="1C75BB"/>
              <w:left w:val="single" w:sz="4" w:space="0" w:color="1C75BB"/>
              <w:bottom w:val="single" w:sz="4" w:space="0" w:color="1C75BB"/>
              <w:right w:val="single" w:sz="4" w:space="0" w:color="1C75BB"/>
            </w:tcBorders>
            <w:shd w:val="clear" w:color="auto" w:fill="auto"/>
          </w:tcPr>
          <w:p w14:paraId="14136130" w14:textId="1A230ABB"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 xml:space="preserve">Create hotel website </w:t>
            </w:r>
          </w:p>
        </w:tc>
        <w:tc>
          <w:tcPr>
            <w:tcW w:w="1418" w:type="dxa"/>
            <w:tcBorders>
              <w:top w:val="single" w:sz="4" w:space="0" w:color="1C75BB"/>
              <w:left w:val="single" w:sz="4" w:space="0" w:color="1C75BB"/>
              <w:bottom w:val="single" w:sz="4" w:space="0" w:color="1C75BB"/>
              <w:right w:val="single" w:sz="4" w:space="0" w:color="1C75BB"/>
            </w:tcBorders>
            <w:shd w:val="clear" w:color="auto" w:fill="auto"/>
          </w:tcPr>
          <w:p w14:paraId="46843CBD" w14:textId="64C010E2"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14 weeks</w:t>
            </w:r>
          </w:p>
        </w:tc>
        <w:tc>
          <w:tcPr>
            <w:tcW w:w="1417" w:type="dxa"/>
            <w:tcBorders>
              <w:top w:val="single" w:sz="4" w:space="0" w:color="1C75BB"/>
              <w:left w:val="single" w:sz="4" w:space="0" w:color="1C75BB"/>
              <w:bottom w:val="single" w:sz="4" w:space="0" w:color="1C75BB"/>
              <w:right w:val="single" w:sz="4" w:space="0" w:color="1C75BB"/>
            </w:tcBorders>
            <w:shd w:val="clear" w:color="auto" w:fill="auto"/>
          </w:tcPr>
          <w:p w14:paraId="5A1AF161" w14:textId="2CD24507"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13 weeks</w:t>
            </w:r>
          </w:p>
          <w:p w14:paraId="56AB0475" w14:textId="77777777" w:rsidR="000F00D0" w:rsidRPr="003E63BE" w:rsidRDefault="000F00D0" w:rsidP="001B13F8">
            <w:pPr>
              <w:rPr>
                <w:rFonts w:asciiTheme="minorHAnsi" w:hAnsiTheme="minorHAnsi" w:cstheme="minorHAnsi"/>
                <w:b/>
                <w:sz w:val="32"/>
                <w:szCs w:val="32"/>
              </w:rPr>
            </w:pPr>
          </w:p>
        </w:tc>
      </w:tr>
      <w:tr w:rsidR="000F00D0" w:rsidRPr="008071FC" w14:paraId="3B549D80" w14:textId="77777777" w:rsidTr="000F00D0">
        <w:trPr>
          <w:cantSplit/>
          <w:trHeight w:val="480"/>
        </w:trPr>
        <w:tc>
          <w:tcPr>
            <w:tcW w:w="1077" w:type="dxa"/>
            <w:tcBorders>
              <w:top w:val="single" w:sz="4" w:space="0" w:color="1C75BB"/>
              <w:left w:val="single" w:sz="4" w:space="0" w:color="1C75BB"/>
              <w:bottom w:val="single" w:sz="4" w:space="0" w:color="1C75BB"/>
              <w:right w:val="single" w:sz="4" w:space="0" w:color="1C75BB"/>
            </w:tcBorders>
            <w:shd w:val="clear" w:color="auto" w:fill="auto"/>
          </w:tcPr>
          <w:p w14:paraId="430652D6" w14:textId="7954EFB0" w:rsidR="000F00D0" w:rsidRPr="000F00D0" w:rsidRDefault="000F00D0" w:rsidP="001B13F8">
            <w:pPr>
              <w:rPr>
                <w:rFonts w:asciiTheme="minorHAnsi" w:hAnsiTheme="minorHAnsi" w:cstheme="minorHAnsi"/>
                <w:b/>
                <w:sz w:val="32"/>
                <w:szCs w:val="32"/>
              </w:rPr>
            </w:pPr>
            <w:r w:rsidRPr="000F00D0">
              <w:rPr>
                <w:rFonts w:asciiTheme="minorHAnsi" w:hAnsiTheme="minorHAnsi" w:cstheme="minorHAnsi"/>
                <w:b/>
                <w:sz w:val="32"/>
                <w:szCs w:val="32"/>
              </w:rPr>
              <w:t>2.9</w:t>
            </w:r>
          </w:p>
        </w:tc>
        <w:tc>
          <w:tcPr>
            <w:tcW w:w="4536" w:type="dxa"/>
            <w:tcBorders>
              <w:top w:val="single" w:sz="4" w:space="0" w:color="1C75BB"/>
              <w:left w:val="single" w:sz="4" w:space="0" w:color="1C75BB"/>
              <w:bottom w:val="single" w:sz="4" w:space="0" w:color="1C75BB"/>
              <w:right w:val="single" w:sz="4" w:space="0" w:color="1C75BB"/>
            </w:tcBorders>
            <w:shd w:val="clear" w:color="auto" w:fill="auto"/>
          </w:tcPr>
          <w:p w14:paraId="64A4C337" w14:textId="6D4F8F59"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Health and safety and fire license</w:t>
            </w:r>
          </w:p>
        </w:tc>
        <w:tc>
          <w:tcPr>
            <w:tcW w:w="1418" w:type="dxa"/>
            <w:tcBorders>
              <w:top w:val="single" w:sz="4" w:space="0" w:color="1C75BB"/>
              <w:left w:val="single" w:sz="4" w:space="0" w:color="1C75BB"/>
              <w:bottom w:val="single" w:sz="4" w:space="0" w:color="1C75BB"/>
              <w:right w:val="single" w:sz="4" w:space="0" w:color="1C75BB"/>
            </w:tcBorders>
            <w:shd w:val="clear" w:color="auto" w:fill="auto"/>
          </w:tcPr>
          <w:p w14:paraId="1FE20F44" w14:textId="69288CDA"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3 weeks</w:t>
            </w:r>
          </w:p>
        </w:tc>
        <w:tc>
          <w:tcPr>
            <w:tcW w:w="1417" w:type="dxa"/>
            <w:tcBorders>
              <w:top w:val="single" w:sz="4" w:space="0" w:color="1C75BB"/>
              <w:left w:val="single" w:sz="4" w:space="0" w:color="1C75BB"/>
              <w:bottom w:val="single" w:sz="4" w:space="0" w:color="1C75BB"/>
              <w:right w:val="single" w:sz="4" w:space="0" w:color="1C75BB"/>
            </w:tcBorders>
            <w:shd w:val="clear" w:color="auto" w:fill="auto"/>
          </w:tcPr>
          <w:p w14:paraId="3E7067F7" w14:textId="77777777" w:rsidR="000F00D0" w:rsidRPr="003E63BE" w:rsidRDefault="000F00D0" w:rsidP="001B13F8">
            <w:pPr>
              <w:rPr>
                <w:rFonts w:asciiTheme="minorHAnsi" w:hAnsiTheme="minorHAnsi" w:cstheme="minorHAnsi"/>
                <w:b/>
                <w:sz w:val="32"/>
                <w:szCs w:val="32"/>
              </w:rPr>
            </w:pPr>
          </w:p>
          <w:p w14:paraId="79513469" w14:textId="27A43C6D"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3 weeks</w:t>
            </w:r>
          </w:p>
        </w:tc>
      </w:tr>
      <w:tr w:rsidR="000F00D0" w:rsidRPr="008071FC" w14:paraId="76EDBDF9" w14:textId="77777777" w:rsidTr="000F00D0">
        <w:trPr>
          <w:cantSplit/>
          <w:trHeight w:val="480"/>
        </w:trPr>
        <w:tc>
          <w:tcPr>
            <w:tcW w:w="1077" w:type="dxa"/>
            <w:tcBorders>
              <w:top w:val="single" w:sz="4" w:space="0" w:color="1C75BB"/>
              <w:left w:val="single" w:sz="4" w:space="0" w:color="1C75BB"/>
              <w:bottom w:val="single" w:sz="4" w:space="0" w:color="1C75BB"/>
              <w:right w:val="single" w:sz="4" w:space="0" w:color="1C75BB"/>
            </w:tcBorders>
            <w:shd w:val="clear" w:color="auto" w:fill="auto"/>
          </w:tcPr>
          <w:p w14:paraId="382B0CFE" w14:textId="4A7C19BD" w:rsidR="000F00D0" w:rsidRPr="000F00D0" w:rsidRDefault="000F00D0" w:rsidP="001B13F8">
            <w:pPr>
              <w:rPr>
                <w:rFonts w:asciiTheme="minorHAnsi" w:hAnsiTheme="minorHAnsi" w:cstheme="minorHAnsi"/>
                <w:b/>
                <w:sz w:val="32"/>
                <w:szCs w:val="32"/>
              </w:rPr>
            </w:pPr>
            <w:r w:rsidRPr="000F00D0">
              <w:rPr>
                <w:rFonts w:asciiTheme="minorHAnsi" w:hAnsiTheme="minorHAnsi" w:cstheme="minorHAnsi"/>
                <w:b/>
                <w:sz w:val="32"/>
                <w:szCs w:val="32"/>
              </w:rPr>
              <w:t>3</w:t>
            </w:r>
          </w:p>
        </w:tc>
        <w:tc>
          <w:tcPr>
            <w:tcW w:w="4536" w:type="dxa"/>
            <w:tcBorders>
              <w:top w:val="single" w:sz="4" w:space="0" w:color="1C75BB"/>
              <w:left w:val="single" w:sz="4" w:space="0" w:color="1C75BB"/>
              <w:bottom w:val="single" w:sz="4" w:space="0" w:color="1C75BB"/>
              <w:right w:val="single" w:sz="4" w:space="0" w:color="1C75BB"/>
            </w:tcBorders>
            <w:shd w:val="clear" w:color="auto" w:fill="auto"/>
          </w:tcPr>
          <w:p w14:paraId="669E4FC7" w14:textId="0D307406"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Opening party</w:t>
            </w:r>
          </w:p>
        </w:tc>
        <w:tc>
          <w:tcPr>
            <w:tcW w:w="1418" w:type="dxa"/>
            <w:tcBorders>
              <w:top w:val="single" w:sz="4" w:space="0" w:color="1C75BB"/>
              <w:left w:val="single" w:sz="4" w:space="0" w:color="1C75BB"/>
              <w:bottom w:val="single" w:sz="4" w:space="0" w:color="1C75BB"/>
              <w:right w:val="single" w:sz="4" w:space="0" w:color="1C75BB"/>
            </w:tcBorders>
            <w:shd w:val="clear" w:color="auto" w:fill="auto"/>
          </w:tcPr>
          <w:p w14:paraId="62676786" w14:textId="16F67D36"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12 weeks</w:t>
            </w:r>
          </w:p>
        </w:tc>
        <w:tc>
          <w:tcPr>
            <w:tcW w:w="1417" w:type="dxa"/>
            <w:tcBorders>
              <w:top w:val="single" w:sz="4" w:space="0" w:color="1C75BB"/>
              <w:left w:val="single" w:sz="4" w:space="0" w:color="1C75BB"/>
              <w:bottom w:val="single" w:sz="4" w:space="0" w:color="1C75BB"/>
              <w:right w:val="single" w:sz="4" w:space="0" w:color="1C75BB"/>
            </w:tcBorders>
            <w:shd w:val="clear" w:color="auto" w:fill="auto"/>
          </w:tcPr>
          <w:p w14:paraId="33FB5E8A" w14:textId="2B4BF363"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12 weeks</w:t>
            </w:r>
          </w:p>
          <w:p w14:paraId="4D66AC53" w14:textId="77777777" w:rsidR="000F00D0" w:rsidRPr="003E63BE" w:rsidRDefault="000F00D0" w:rsidP="001B13F8">
            <w:pPr>
              <w:rPr>
                <w:rFonts w:asciiTheme="minorHAnsi" w:hAnsiTheme="minorHAnsi" w:cstheme="minorHAnsi"/>
                <w:b/>
                <w:sz w:val="32"/>
                <w:szCs w:val="32"/>
              </w:rPr>
            </w:pPr>
          </w:p>
        </w:tc>
      </w:tr>
      <w:tr w:rsidR="000F00D0" w:rsidRPr="008071FC" w14:paraId="53D444E4" w14:textId="77777777" w:rsidTr="000F00D0">
        <w:trPr>
          <w:cantSplit/>
          <w:trHeight w:val="480"/>
        </w:trPr>
        <w:tc>
          <w:tcPr>
            <w:tcW w:w="1077" w:type="dxa"/>
            <w:tcBorders>
              <w:top w:val="single" w:sz="4" w:space="0" w:color="1C75BB"/>
              <w:left w:val="single" w:sz="4" w:space="0" w:color="1C75BB"/>
              <w:bottom w:val="single" w:sz="4" w:space="0" w:color="1C75BB"/>
              <w:right w:val="single" w:sz="4" w:space="0" w:color="1C75BB"/>
            </w:tcBorders>
            <w:shd w:val="clear" w:color="auto" w:fill="auto"/>
          </w:tcPr>
          <w:p w14:paraId="199DE0C9" w14:textId="4B2C2691" w:rsidR="000F00D0" w:rsidRPr="000F00D0" w:rsidRDefault="000F00D0" w:rsidP="001B13F8">
            <w:pPr>
              <w:rPr>
                <w:rFonts w:asciiTheme="minorHAnsi" w:hAnsiTheme="minorHAnsi" w:cstheme="minorHAnsi"/>
                <w:b/>
                <w:sz w:val="32"/>
                <w:szCs w:val="32"/>
              </w:rPr>
            </w:pPr>
            <w:r w:rsidRPr="000F00D0">
              <w:rPr>
                <w:rFonts w:asciiTheme="minorHAnsi" w:hAnsiTheme="minorHAnsi" w:cstheme="minorHAnsi"/>
                <w:b/>
                <w:sz w:val="32"/>
                <w:szCs w:val="32"/>
              </w:rPr>
              <w:t>3.1</w:t>
            </w:r>
          </w:p>
        </w:tc>
        <w:tc>
          <w:tcPr>
            <w:tcW w:w="4536" w:type="dxa"/>
            <w:tcBorders>
              <w:top w:val="single" w:sz="4" w:space="0" w:color="1C75BB"/>
              <w:left w:val="single" w:sz="4" w:space="0" w:color="1C75BB"/>
              <w:bottom w:val="single" w:sz="4" w:space="0" w:color="1C75BB"/>
              <w:right w:val="single" w:sz="4" w:space="0" w:color="1C75BB"/>
            </w:tcBorders>
            <w:shd w:val="clear" w:color="auto" w:fill="auto"/>
          </w:tcPr>
          <w:p w14:paraId="58C54514" w14:textId="5CEBC80A"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Contact local businesses to supply food and drinks etc</w:t>
            </w:r>
          </w:p>
        </w:tc>
        <w:tc>
          <w:tcPr>
            <w:tcW w:w="1418" w:type="dxa"/>
            <w:tcBorders>
              <w:top w:val="single" w:sz="4" w:space="0" w:color="1C75BB"/>
              <w:left w:val="single" w:sz="4" w:space="0" w:color="1C75BB"/>
              <w:bottom w:val="single" w:sz="4" w:space="0" w:color="1C75BB"/>
              <w:right w:val="single" w:sz="4" w:space="0" w:color="1C75BB"/>
            </w:tcBorders>
            <w:shd w:val="clear" w:color="auto" w:fill="auto"/>
          </w:tcPr>
          <w:p w14:paraId="22F7E3BD" w14:textId="20B92A14"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12 weeks</w:t>
            </w:r>
          </w:p>
        </w:tc>
        <w:tc>
          <w:tcPr>
            <w:tcW w:w="1417" w:type="dxa"/>
            <w:tcBorders>
              <w:top w:val="single" w:sz="4" w:space="0" w:color="1C75BB"/>
              <w:left w:val="single" w:sz="4" w:space="0" w:color="1C75BB"/>
              <w:bottom w:val="single" w:sz="4" w:space="0" w:color="1C75BB"/>
              <w:right w:val="single" w:sz="4" w:space="0" w:color="1C75BB"/>
            </w:tcBorders>
            <w:shd w:val="clear" w:color="auto" w:fill="auto"/>
          </w:tcPr>
          <w:p w14:paraId="1AE88A7A" w14:textId="77777777" w:rsidR="000F00D0" w:rsidRPr="003E63BE" w:rsidRDefault="000F00D0" w:rsidP="001B13F8">
            <w:pPr>
              <w:rPr>
                <w:rFonts w:asciiTheme="minorHAnsi" w:hAnsiTheme="minorHAnsi" w:cstheme="minorHAnsi"/>
                <w:b/>
                <w:sz w:val="32"/>
                <w:szCs w:val="32"/>
              </w:rPr>
            </w:pPr>
          </w:p>
          <w:p w14:paraId="6615225D" w14:textId="1C844B13" w:rsidR="000F00D0" w:rsidRPr="003E63BE" w:rsidRDefault="003E63BE" w:rsidP="001B13F8">
            <w:pPr>
              <w:rPr>
                <w:rFonts w:asciiTheme="minorHAnsi" w:hAnsiTheme="minorHAnsi" w:cstheme="minorHAnsi"/>
                <w:b/>
                <w:sz w:val="32"/>
                <w:szCs w:val="32"/>
              </w:rPr>
            </w:pPr>
            <w:r w:rsidRPr="003E63BE">
              <w:rPr>
                <w:rFonts w:asciiTheme="minorHAnsi" w:hAnsiTheme="minorHAnsi" w:cstheme="minorHAnsi"/>
                <w:b/>
                <w:sz w:val="32"/>
                <w:szCs w:val="32"/>
              </w:rPr>
              <w:t>11 weeks</w:t>
            </w:r>
          </w:p>
        </w:tc>
      </w:tr>
    </w:tbl>
    <w:p w14:paraId="671F397C" w14:textId="77777777" w:rsidR="000F00D0" w:rsidRPr="000F00D0" w:rsidRDefault="000F00D0" w:rsidP="00D65EB9">
      <w:pPr>
        <w:pStyle w:val="Header"/>
        <w:rPr>
          <w:sz w:val="24"/>
          <w:lang w:val="en-GB"/>
        </w:rPr>
      </w:pPr>
      <w:r>
        <w:rPr>
          <w:sz w:val="24"/>
          <w:lang w:val="en-GB"/>
        </w:rPr>
        <w:t xml:space="preserve">  </w:t>
      </w:r>
    </w:p>
    <w:p w14:paraId="0DE303EA" w14:textId="113631BF" w:rsidR="00D65EB9" w:rsidRPr="000F00D0" w:rsidRDefault="00D65EB9" w:rsidP="00D65EB9">
      <w:pPr>
        <w:pStyle w:val="Header"/>
        <w:rPr>
          <w:sz w:val="24"/>
          <w:lang w:val="en-GB"/>
        </w:rPr>
      </w:pPr>
    </w:p>
    <w:p w14:paraId="1A10E6B9" w14:textId="03398162" w:rsidR="000F00D0" w:rsidRPr="00D76E82" w:rsidRDefault="000F00D0" w:rsidP="000F00D0">
      <w:pPr>
        <w:rPr>
          <w:rFonts w:asciiTheme="minorHAnsi" w:hAnsiTheme="minorHAnsi" w:cstheme="minorHAnsi"/>
          <w:b/>
          <w:bCs/>
          <w:sz w:val="32"/>
          <w:szCs w:val="32"/>
          <w:u w:val="single"/>
          <w:lang w:eastAsia="x-none"/>
        </w:rPr>
      </w:pPr>
      <w:r>
        <w:rPr>
          <w:sz w:val="24"/>
          <w:lang w:eastAsia="x-none"/>
        </w:rPr>
        <w:t xml:space="preserve">  </w:t>
      </w:r>
      <w:r w:rsidR="00D76E82" w:rsidRPr="00D76E82">
        <w:rPr>
          <w:rFonts w:asciiTheme="minorHAnsi" w:hAnsiTheme="minorHAnsi" w:cstheme="minorHAnsi"/>
          <w:b/>
          <w:bCs/>
          <w:sz w:val="32"/>
          <w:szCs w:val="32"/>
          <w:u w:val="single"/>
          <w:lang w:eastAsia="x-none"/>
        </w:rPr>
        <w:t>Project Schedule</w:t>
      </w:r>
      <w:r w:rsidR="00D76E82">
        <w:rPr>
          <w:rFonts w:asciiTheme="minorHAnsi" w:hAnsiTheme="minorHAnsi" w:cstheme="minorHAnsi"/>
          <w:b/>
          <w:bCs/>
          <w:sz w:val="32"/>
          <w:szCs w:val="32"/>
          <w:u w:val="single"/>
          <w:lang w:eastAsia="x-none"/>
        </w:rPr>
        <w:br/>
      </w:r>
      <w:r w:rsidR="00D76E82">
        <w:rPr>
          <w:rFonts w:asciiTheme="minorHAnsi" w:hAnsiTheme="minorHAnsi" w:cstheme="minorHAnsi"/>
          <w:sz w:val="32"/>
          <w:szCs w:val="32"/>
          <w:lang w:eastAsia="x-none"/>
        </w:rPr>
        <w:t xml:space="preserve">  This indicates what needs to be done, which resources needs to be utilised, and the end date for the project. The document collects all the work needed to deliver a project on time. This is an important tool for guiding a project successfully to its target completion date. It shows a depth of information and can be used to visually compare the actual progress, of the milestones needed to be completed at a designated time during the project life cycle. These milestones are significant, as they can have a </w:t>
      </w:r>
      <w:proofErr w:type="gramStart"/>
      <w:r w:rsidR="00D76E82">
        <w:rPr>
          <w:rFonts w:asciiTheme="minorHAnsi" w:hAnsiTheme="minorHAnsi" w:cstheme="minorHAnsi"/>
          <w:sz w:val="32"/>
          <w:szCs w:val="32"/>
          <w:lang w:eastAsia="x-none"/>
        </w:rPr>
        <w:t>knock on</w:t>
      </w:r>
      <w:proofErr w:type="gramEnd"/>
      <w:r w:rsidR="00D76E82">
        <w:rPr>
          <w:rFonts w:asciiTheme="minorHAnsi" w:hAnsiTheme="minorHAnsi" w:cstheme="minorHAnsi"/>
          <w:sz w:val="32"/>
          <w:szCs w:val="32"/>
          <w:lang w:eastAsia="x-none"/>
        </w:rPr>
        <w:t xml:space="preserve"> affect to the timescale of the project as the next task may not be able to start until the preceding one is completed. </w:t>
      </w:r>
    </w:p>
    <w:p w14:paraId="507330CE" w14:textId="024B33DA" w:rsidR="000F00D0" w:rsidRPr="000F00D0" w:rsidRDefault="000F00D0" w:rsidP="000F00D0">
      <w:pPr>
        <w:rPr>
          <w:sz w:val="24"/>
          <w:lang w:eastAsia="x-none"/>
        </w:rPr>
      </w:pPr>
    </w:p>
    <w:p w14:paraId="550D7EE7" w14:textId="6E242513" w:rsidR="000F00D0" w:rsidRPr="000F00D0" w:rsidRDefault="000F00D0" w:rsidP="000F00D0">
      <w:pPr>
        <w:rPr>
          <w:lang w:val="x-none" w:eastAsia="x-none"/>
        </w:rPr>
        <w:sectPr w:rsidR="000F00D0" w:rsidRPr="000F00D0" w:rsidSect="000F00D0">
          <w:footerReference w:type="even" r:id="rId7"/>
          <w:footerReference w:type="default" r:id="rId8"/>
          <w:footerReference w:type="first" r:id="rId9"/>
          <w:pgSz w:w="11907" w:h="16840" w:code="9"/>
          <w:pgMar w:top="1191" w:right="1701" w:bottom="1701" w:left="1701" w:header="709" w:footer="709" w:gutter="0"/>
          <w:cols w:space="708"/>
          <w:docGrid w:linePitch="299"/>
        </w:sectPr>
      </w:pPr>
    </w:p>
    <w:p w14:paraId="55AF7E90" w14:textId="77777777" w:rsidR="00F837E9" w:rsidRDefault="00D65EB9" w:rsidP="00F837E9">
      <w:pPr>
        <w:pStyle w:val="Heading2"/>
        <w:spacing w:after="160" w:line="240" w:lineRule="auto"/>
      </w:pPr>
      <w:r>
        <w:lastRenderedPageBreak/>
        <w:t>Project Schedule</w:t>
      </w:r>
      <w:r w:rsidR="00AB1C27">
        <w:br/>
      </w:r>
      <w:r w:rsidR="00F837E9">
        <w:rPr>
          <w:rFonts w:asciiTheme="minorHAnsi" w:hAnsiTheme="minorHAnsi" w:cstheme="minorHAnsi"/>
          <w:b/>
          <w:bCs/>
          <w:noProof/>
          <w:u w:val="single"/>
        </w:rPr>
        <w:drawing>
          <wp:inline distT="0" distB="0" distL="0" distR="0" wp14:anchorId="5FB14701" wp14:editId="7A92C9D3">
            <wp:extent cx="5005195" cy="6673070"/>
            <wp:effectExtent l="4445"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service_suek0o.tiff"/>
                    <pic:cNvPicPr/>
                  </pic:nvPicPr>
                  <pic:blipFill>
                    <a:blip r:embed="rId10"/>
                    <a:stretch>
                      <a:fillRect/>
                    </a:stretch>
                  </pic:blipFill>
                  <pic:spPr>
                    <a:xfrm rot="16200000">
                      <a:off x="0" y="0"/>
                      <a:ext cx="5017580" cy="6689582"/>
                    </a:xfrm>
                    <a:prstGeom prst="rect">
                      <a:avLst/>
                    </a:prstGeom>
                  </pic:spPr>
                </pic:pic>
              </a:graphicData>
            </a:graphic>
          </wp:inline>
        </w:drawing>
      </w:r>
    </w:p>
    <w:p w14:paraId="681108B4" w14:textId="2CB277ED" w:rsidR="00955797" w:rsidRPr="00F837E9" w:rsidRDefault="00955797" w:rsidP="00F837E9">
      <w:pPr>
        <w:pStyle w:val="Heading2"/>
        <w:spacing w:after="160" w:line="240" w:lineRule="auto"/>
        <w:rPr>
          <w:rStyle w:val="Heading2Char"/>
          <w:color w:val="auto"/>
          <w:sz w:val="22"/>
          <w:szCs w:val="22"/>
        </w:rPr>
      </w:pPr>
      <w:r w:rsidRPr="00E16B41">
        <w:rPr>
          <w:rStyle w:val="Heading2Char"/>
          <w:rFonts w:asciiTheme="minorHAnsi" w:hAnsiTheme="minorHAnsi" w:cstheme="minorHAnsi"/>
          <w:b/>
          <w:bCs/>
          <w:color w:val="auto"/>
          <w:u w:val="single"/>
        </w:rPr>
        <w:lastRenderedPageBreak/>
        <w:t>Skills/Knowledge</w:t>
      </w:r>
      <w:r w:rsidR="00E16B41">
        <w:rPr>
          <w:rStyle w:val="Heading2Char"/>
          <w:rFonts w:asciiTheme="minorHAnsi" w:hAnsiTheme="minorHAnsi" w:cstheme="minorHAnsi"/>
          <w:b/>
          <w:bCs/>
          <w:color w:val="auto"/>
          <w:u w:val="single"/>
        </w:rPr>
        <w:br/>
      </w:r>
      <w:r w:rsidRPr="00955797">
        <w:rPr>
          <w:rStyle w:val="Heading2Char"/>
          <w:rFonts w:asciiTheme="minorHAnsi" w:hAnsiTheme="minorHAnsi" w:cstheme="minorHAnsi"/>
          <w:color w:val="auto"/>
        </w:rPr>
        <w:t>Design (Logo)</w:t>
      </w:r>
      <w:r>
        <w:rPr>
          <w:rStyle w:val="Heading2Char"/>
          <w:rFonts w:asciiTheme="minorHAnsi" w:hAnsiTheme="minorHAnsi" w:cstheme="minorHAnsi"/>
          <w:color w:val="auto"/>
        </w:rPr>
        <w:br/>
        <w:t>Advertising/ Fliers, Billboard websites/launch party</w:t>
      </w:r>
      <w:r>
        <w:rPr>
          <w:rStyle w:val="Heading2Char"/>
          <w:rFonts w:asciiTheme="minorHAnsi" w:hAnsiTheme="minorHAnsi" w:cstheme="minorHAnsi"/>
          <w:color w:val="auto"/>
        </w:rPr>
        <w:br/>
        <w:t>Marketing – Brand/Logo</w:t>
      </w:r>
      <w:r>
        <w:rPr>
          <w:rStyle w:val="Heading2Char"/>
          <w:rFonts w:asciiTheme="minorHAnsi" w:hAnsiTheme="minorHAnsi" w:cstheme="minorHAnsi"/>
          <w:color w:val="auto"/>
        </w:rPr>
        <w:br/>
        <w:t>Sales – communicate with local businesses</w:t>
      </w:r>
      <w:r>
        <w:rPr>
          <w:rStyle w:val="Heading2Char"/>
          <w:rFonts w:asciiTheme="minorHAnsi" w:hAnsiTheme="minorHAnsi" w:cstheme="minorHAnsi"/>
          <w:color w:val="auto"/>
        </w:rPr>
        <w:br/>
        <w:t>Project managing</w:t>
      </w:r>
      <w:r>
        <w:rPr>
          <w:rStyle w:val="Heading2Char"/>
          <w:rFonts w:asciiTheme="minorHAnsi" w:hAnsiTheme="minorHAnsi" w:cstheme="minorHAnsi"/>
          <w:color w:val="auto"/>
        </w:rPr>
        <w:br/>
        <w:t>Interview employees, contracts, training</w:t>
      </w:r>
      <w:r>
        <w:rPr>
          <w:rStyle w:val="Heading2Char"/>
          <w:rFonts w:asciiTheme="minorHAnsi" w:hAnsiTheme="minorHAnsi" w:cstheme="minorHAnsi"/>
          <w:color w:val="auto"/>
        </w:rPr>
        <w:br/>
        <w:t>oversee general contracting work (electrics, painting, plumbing, etc)</w:t>
      </w:r>
      <w:r>
        <w:rPr>
          <w:rStyle w:val="Heading2Char"/>
          <w:rFonts w:asciiTheme="minorHAnsi" w:hAnsiTheme="minorHAnsi" w:cstheme="minorHAnsi"/>
          <w:color w:val="auto"/>
        </w:rPr>
        <w:br/>
        <w:t xml:space="preserve">oversee bank accounts and monies (wages). </w:t>
      </w:r>
    </w:p>
    <w:p w14:paraId="75AE4770" w14:textId="5D1A8F1E" w:rsidR="00955797" w:rsidRPr="00955797" w:rsidRDefault="00955797" w:rsidP="00AB1C27">
      <w:pPr>
        <w:spacing w:after="160"/>
        <w:rPr>
          <w:rStyle w:val="Heading2Char"/>
          <w:rFonts w:asciiTheme="minorHAnsi" w:hAnsiTheme="minorHAnsi" w:cstheme="minorHAnsi"/>
          <w:u w:val="single"/>
        </w:rPr>
      </w:pPr>
      <w:r>
        <w:rPr>
          <w:rStyle w:val="Heading2Char"/>
        </w:rPr>
        <w:br/>
      </w:r>
      <w:r w:rsidRPr="00E16B41">
        <w:rPr>
          <w:rStyle w:val="Heading2Char"/>
          <w:rFonts w:asciiTheme="minorHAnsi" w:hAnsiTheme="minorHAnsi" w:cstheme="minorHAnsi"/>
          <w:b/>
          <w:bCs/>
          <w:color w:val="auto"/>
          <w:u w:val="single"/>
        </w:rPr>
        <w:t>People</w:t>
      </w:r>
      <w:r>
        <w:rPr>
          <w:rStyle w:val="Heading2Char"/>
          <w:rFonts w:asciiTheme="minorHAnsi" w:hAnsiTheme="minorHAnsi" w:cstheme="minorHAnsi"/>
          <w:u w:val="single"/>
        </w:rPr>
        <w:br/>
      </w:r>
      <w:r w:rsidRPr="00955797">
        <w:rPr>
          <w:rStyle w:val="Heading2Char"/>
          <w:rFonts w:asciiTheme="minorHAnsi" w:hAnsiTheme="minorHAnsi" w:cstheme="minorHAnsi"/>
          <w:color w:val="auto"/>
        </w:rPr>
        <w:t xml:space="preserve">3 stakeholders </w:t>
      </w:r>
      <w:r>
        <w:rPr>
          <w:rStyle w:val="Heading2Char"/>
          <w:rFonts w:asciiTheme="minorHAnsi" w:hAnsiTheme="minorHAnsi" w:cstheme="minorHAnsi"/>
          <w:color w:val="auto"/>
        </w:rPr>
        <w:br/>
        <w:t xml:space="preserve">Marketing director </w:t>
      </w:r>
      <w:r>
        <w:rPr>
          <w:rStyle w:val="Heading2Char"/>
          <w:rFonts w:asciiTheme="minorHAnsi" w:hAnsiTheme="minorHAnsi" w:cstheme="minorHAnsi"/>
          <w:color w:val="auto"/>
        </w:rPr>
        <w:br/>
        <w:t>Sales director</w:t>
      </w:r>
      <w:r>
        <w:rPr>
          <w:rStyle w:val="Heading2Char"/>
          <w:rFonts w:asciiTheme="minorHAnsi" w:hAnsiTheme="minorHAnsi" w:cstheme="minorHAnsi"/>
          <w:color w:val="auto"/>
        </w:rPr>
        <w:br/>
        <w:t>advertising director</w:t>
      </w:r>
      <w:r>
        <w:rPr>
          <w:rStyle w:val="Heading2Char"/>
          <w:rFonts w:asciiTheme="minorHAnsi" w:hAnsiTheme="minorHAnsi" w:cstheme="minorHAnsi"/>
          <w:color w:val="auto"/>
        </w:rPr>
        <w:br/>
        <w:t>Project manager</w:t>
      </w:r>
      <w:r>
        <w:rPr>
          <w:rStyle w:val="Heading2Char"/>
          <w:rFonts w:asciiTheme="minorHAnsi" w:hAnsiTheme="minorHAnsi" w:cstheme="minorHAnsi"/>
          <w:color w:val="auto"/>
        </w:rPr>
        <w:br/>
        <w:t>Software expert (website)</w:t>
      </w:r>
      <w:r>
        <w:rPr>
          <w:rStyle w:val="Heading2Char"/>
          <w:rFonts w:asciiTheme="minorHAnsi" w:hAnsiTheme="minorHAnsi" w:cstheme="minorHAnsi"/>
          <w:color w:val="auto"/>
        </w:rPr>
        <w:br/>
      </w:r>
      <w:r w:rsidR="00E16B41">
        <w:rPr>
          <w:rStyle w:val="Heading2Char"/>
          <w:rFonts w:asciiTheme="minorHAnsi" w:hAnsiTheme="minorHAnsi" w:cstheme="minorHAnsi"/>
          <w:color w:val="auto"/>
        </w:rPr>
        <w:t>Interior designer/consultant</w:t>
      </w:r>
      <w:r w:rsidR="00E16B41">
        <w:rPr>
          <w:rStyle w:val="Heading2Char"/>
          <w:rFonts w:asciiTheme="minorHAnsi" w:hAnsiTheme="minorHAnsi" w:cstheme="minorHAnsi"/>
          <w:color w:val="auto"/>
        </w:rPr>
        <w:br/>
        <w:t>General contractors</w:t>
      </w:r>
      <w:r w:rsidR="00E16B41">
        <w:rPr>
          <w:rStyle w:val="Heading2Char"/>
          <w:rFonts w:asciiTheme="minorHAnsi" w:hAnsiTheme="minorHAnsi" w:cstheme="minorHAnsi"/>
          <w:color w:val="auto"/>
        </w:rPr>
        <w:br/>
        <w:t>Accountant</w:t>
      </w:r>
      <w:r w:rsidR="00E16B41">
        <w:rPr>
          <w:rStyle w:val="Heading2Char"/>
          <w:rFonts w:asciiTheme="minorHAnsi" w:hAnsiTheme="minorHAnsi" w:cstheme="minorHAnsi"/>
          <w:color w:val="auto"/>
        </w:rPr>
        <w:br/>
        <w:t>Human Resource and Administrative Manager</w:t>
      </w:r>
      <w:r w:rsidR="00E16B41">
        <w:rPr>
          <w:rStyle w:val="Heading2Char"/>
          <w:rFonts w:asciiTheme="minorHAnsi" w:hAnsiTheme="minorHAnsi" w:cstheme="minorHAnsi"/>
          <w:color w:val="auto"/>
        </w:rPr>
        <w:br/>
      </w:r>
      <w:r w:rsidR="00E16B41">
        <w:rPr>
          <w:rStyle w:val="Heading2Char"/>
          <w:rFonts w:asciiTheme="minorHAnsi" w:hAnsiTheme="minorHAnsi" w:cstheme="minorHAnsi"/>
          <w:color w:val="auto"/>
        </w:rPr>
        <w:lastRenderedPageBreak/>
        <w:br/>
      </w:r>
      <w:r w:rsidR="00E16B41" w:rsidRPr="00E16B41">
        <w:rPr>
          <w:rStyle w:val="Heading2Char"/>
          <w:rFonts w:asciiTheme="minorHAnsi" w:hAnsiTheme="minorHAnsi" w:cstheme="minorHAnsi"/>
          <w:b/>
          <w:bCs/>
          <w:color w:val="auto"/>
          <w:u w:val="single"/>
        </w:rPr>
        <w:t>Materials/Equipment</w:t>
      </w:r>
      <w:r w:rsidR="00E16B41">
        <w:rPr>
          <w:rStyle w:val="Heading2Char"/>
          <w:rFonts w:asciiTheme="minorHAnsi" w:hAnsiTheme="minorHAnsi" w:cstheme="minorHAnsi"/>
          <w:color w:val="auto"/>
        </w:rPr>
        <w:br/>
        <w:t xml:space="preserve">Redecorating, bathroom equipment, </w:t>
      </w:r>
      <w:proofErr w:type="spellStart"/>
      <w:r w:rsidR="00E16B41">
        <w:rPr>
          <w:rStyle w:val="Heading2Char"/>
          <w:rFonts w:asciiTheme="minorHAnsi" w:hAnsiTheme="minorHAnsi" w:cstheme="minorHAnsi"/>
          <w:color w:val="auto"/>
        </w:rPr>
        <w:t>non fixed</w:t>
      </w:r>
      <w:proofErr w:type="spellEnd"/>
      <w:r w:rsidR="00E16B41">
        <w:rPr>
          <w:rStyle w:val="Heading2Char"/>
          <w:rFonts w:asciiTheme="minorHAnsi" w:hAnsiTheme="minorHAnsi" w:cstheme="minorHAnsi"/>
          <w:color w:val="auto"/>
        </w:rPr>
        <w:t xml:space="preserve"> assets, furniture, fittings and equipment for bedrooms and corridors, public areas, reception area, restaurant, bar and kitchen. </w:t>
      </w:r>
      <w:r w:rsidR="00E16B41">
        <w:rPr>
          <w:rStyle w:val="Heading2Char"/>
          <w:rFonts w:asciiTheme="minorHAnsi" w:hAnsiTheme="minorHAnsi" w:cstheme="minorHAnsi"/>
          <w:color w:val="auto"/>
        </w:rPr>
        <w:br/>
      </w:r>
      <w:r w:rsidR="00E16B41">
        <w:rPr>
          <w:rStyle w:val="Heading2Char"/>
          <w:rFonts w:asciiTheme="minorHAnsi" w:hAnsiTheme="minorHAnsi" w:cstheme="minorHAnsi"/>
          <w:color w:val="auto"/>
        </w:rPr>
        <w:br/>
      </w:r>
      <w:r w:rsidR="00E16B41" w:rsidRPr="00E16B41">
        <w:rPr>
          <w:rStyle w:val="Heading2Char"/>
          <w:rFonts w:asciiTheme="minorHAnsi" w:hAnsiTheme="minorHAnsi" w:cstheme="minorHAnsi"/>
          <w:b/>
          <w:bCs/>
          <w:color w:val="auto"/>
          <w:u w:val="single"/>
        </w:rPr>
        <w:t>Facilities</w:t>
      </w:r>
      <w:r w:rsidR="00E16B41">
        <w:rPr>
          <w:rStyle w:val="Heading2Char"/>
          <w:rFonts w:asciiTheme="minorHAnsi" w:hAnsiTheme="minorHAnsi" w:cstheme="minorHAnsi"/>
          <w:b/>
          <w:bCs/>
          <w:color w:val="auto"/>
          <w:u w:val="single"/>
        </w:rPr>
        <w:br/>
      </w:r>
      <w:r w:rsidR="00E16B41">
        <w:rPr>
          <w:rStyle w:val="Heading2Char"/>
          <w:rFonts w:asciiTheme="minorHAnsi" w:hAnsiTheme="minorHAnsi" w:cstheme="minorHAnsi"/>
          <w:color w:val="auto"/>
        </w:rPr>
        <w:t xml:space="preserve">Access to all areas in the hotel. Bedrooms, corridors, reception, bar, restaurant, public areas, kitchen. All done in stages. Large conference room and office. </w:t>
      </w:r>
      <w:r w:rsidR="00E16B41">
        <w:rPr>
          <w:rStyle w:val="Heading2Char"/>
          <w:rFonts w:asciiTheme="minorHAnsi" w:hAnsiTheme="minorHAnsi" w:cstheme="minorHAnsi"/>
          <w:color w:val="auto"/>
        </w:rPr>
        <w:br/>
      </w:r>
      <w:r w:rsidR="00E16B41">
        <w:rPr>
          <w:rStyle w:val="Heading2Char"/>
          <w:rFonts w:asciiTheme="minorHAnsi" w:hAnsiTheme="minorHAnsi" w:cstheme="minorHAnsi"/>
          <w:color w:val="auto"/>
        </w:rPr>
        <w:br/>
      </w:r>
    </w:p>
    <w:p w14:paraId="66C1084D" w14:textId="77777777" w:rsidR="00955797" w:rsidRDefault="00955797" w:rsidP="00AB1C27">
      <w:pPr>
        <w:spacing w:after="160"/>
        <w:rPr>
          <w:rStyle w:val="Heading2Char"/>
        </w:rPr>
      </w:pPr>
    </w:p>
    <w:p w14:paraId="3E16AF5C" w14:textId="77777777" w:rsidR="00955797" w:rsidRDefault="00955797" w:rsidP="00AB1C27">
      <w:pPr>
        <w:spacing w:after="160"/>
        <w:rPr>
          <w:rStyle w:val="Heading2Char"/>
        </w:rPr>
      </w:pPr>
    </w:p>
    <w:p w14:paraId="7651ED05" w14:textId="77777777" w:rsidR="00955797" w:rsidRDefault="00955797" w:rsidP="00AB1C27">
      <w:pPr>
        <w:spacing w:after="160"/>
        <w:rPr>
          <w:rStyle w:val="Heading2Char"/>
        </w:rPr>
      </w:pPr>
    </w:p>
    <w:p w14:paraId="2D939541" w14:textId="77777777" w:rsidR="00955797" w:rsidRDefault="00955797" w:rsidP="00AB1C27">
      <w:pPr>
        <w:spacing w:after="160"/>
        <w:rPr>
          <w:rStyle w:val="Heading2Char"/>
        </w:rPr>
      </w:pPr>
    </w:p>
    <w:p w14:paraId="32AFCD91" w14:textId="77777777" w:rsidR="00955797" w:rsidRDefault="00955797" w:rsidP="00AB1C27">
      <w:pPr>
        <w:spacing w:after="160"/>
        <w:rPr>
          <w:rStyle w:val="Heading2Char"/>
        </w:rPr>
      </w:pPr>
    </w:p>
    <w:p w14:paraId="222EB0F2" w14:textId="77777777" w:rsidR="00955797" w:rsidRDefault="00955797" w:rsidP="00AB1C27">
      <w:pPr>
        <w:spacing w:after="160"/>
        <w:rPr>
          <w:rStyle w:val="Heading2Char"/>
        </w:rPr>
      </w:pPr>
    </w:p>
    <w:p w14:paraId="628EB1D0" w14:textId="77777777" w:rsidR="00955797" w:rsidRDefault="00955797" w:rsidP="00AB1C27">
      <w:pPr>
        <w:spacing w:after="160"/>
        <w:rPr>
          <w:rStyle w:val="Heading2Char"/>
        </w:rPr>
      </w:pPr>
    </w:p>
    <w:p w14:paraId="35627F8C" w14:textId="40AE4715" w:rsidR="00D65EB9" w:rsidRPr="0016128E" w:rsidRDefault="00D65EB9" w:rsidP="00AB1C27">
      <w:pPr>
        <w:spacing w:after="160"/>
        <w:rPr>
          <w:szCs w:val="22"/>
        </w:rPr>
      </w:pPr>
      <w:r w:rsidRPr="00D65EB9">
        <w:rPr>
          <w:rStyle w:val="Heading2Char"/>
        </w:rPr>
        <w:lastRenderedPageBreak/>
        <w:t>Resource Plan</w:t>
      </w:r>
      <w:r>
        <w:rPr>
          <w:color w:val="425DDD"/>
          <w:sz w:val="26"/>
          <w:szCs w:val="26"/>
        </w:rPr>
        <w:t xml:space="preserve"> </w:t>
      </w:r>
      <w:r w:rsidR="00AB1C27">
        <w:rPr>
          <w:color w:val="425DDD"/>
          <w:sz w:val="26"/>
          <w:szCs w:val="26"/>
        </w:rPr>
        <w:br/>
      </w:r>
    </w:p>
    <w:tbl>
      <w:tblPr>
        <w:tblW w:w="13410" w:type="dxa"/>
        <w:tblInd w:w="142"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Layout w:type="fixed"/>
        <w:tblCellMar>
          <w:top w:w="85" w:type="dxa"/>
          <w:left w:w="85" w:type="dxa"/>
          <w:bottom w:w="85" w:type="dxa"/>
          <w:right w:w="85" w:type="dxa"/>
        </w:tblCellMar>
        <w:tblLook w:val="0000" w:firstRow="0" w:lastRow="0" w:firstColumn="0" w:lastColumn="0" w:noHBand="0" w:noVBand="0"/>
      </w:tblPr>
      <w:tblGrid>
        <w:gridCol w:w="1503"/>
        <w:gridCol w:w="2976"/>
        <w:gridCol w:w="2977"/>
        <w:gridCol w:w="2977"/>
        <w:gridCol w:w="2977"/>
      </w:tblGrid>
      <w:tr w:rsidR="00D65EB9" w:rsidRPr="003053F2" w14:paraId="1646230E" w14:textId="77777777" w:rsidTr="00D65EB9">
        <w:trPr>
          <w:cantSplit/>
          <w:trHeight w:hRule="exact" w:val="343"/>
        </w:trPr>
        <w:tc>
          <w:tcPr>
            <w:tcW w:w="1503" w:type="dxa"/>
            <w:shd w:val="clear" w:color="auto" w:fill="auto"/>
          </w:tcPr>
          <w:p w14:paraId="1EC3E69E" w14:textId="77777777" w:rsidR="00D65EB9" w:rsidRPr="008071FC" w:rsidRDefault="00D65EB9" w:rsidP="00D65EB9">
            <w:pPr>
              <w:jc w:val="center"/>
              <w:rPr>
                <w:b/>
                <w:szCs w:val="22"/>
              </w:rPr>
            </w:pPr>
            <w:r>
              <w:rPr>
                <w:b/>
                <w:szCs w:val="22"/>
              </w:rPr>
              <w:t>Stage</w:t>
            </w:r>
          </w:p>
        </w:tc>
        <w:tc>
          <w:tcPr>
            <w:tcW w:w="2976" w:type="dxa"/>
            <w:shd w:val="clear" w:color="auto" w:fill="auto"/>
          </w:tcPr>
          <w:p w14:paraId="5C72FD2F" w14:textId="77777777" w:rsidR="00D65EB9" w:rsidRPr="008071FC" w:rsidRDefault="00D65EB9" w:rsidP="00D65EB9">
            <w:pPr>
              <w:jc w:val="center"/>
              <w:rPr>
                <w:b/>
                <w:szCs w:val="22"/>
              </w:rPr>
            </w:pPr>
            <w:r>
              <w:rPr>
                <w:b/>
                <w:szCs w:val="22"/>
              </w:rPr>
              <w:t>Skills/Knowledge</w:t>
            </w:r>
          </w:p>
        </w:tc>
        <w:tc>
          <w:tcPr>
            <w:tcW w:w="2977" w:type="dxa"/>
            <w:shd w:val="clear" w:color="auto" w:fill="auto"/>
          </w:tcPr>
          <w:p w14:paraId="4267E059" w14:textId="77777777" w:rsidR="00D65EB9" w:rsidRPr="008071FC" w:rsidRDefault="00D65EB9" w:rsidP="00D65EB9">
            <w:pPr>
              <w:jc w:val="center"/>
              <w:rPr>
                <w:b/>
                <w:szCs w:val="22"/>
              </w:rPr>
            </w:pPr>
            <w:r>
              <w:rPr>
                <w:b/>
                <w:szCs w:val="22"/>
              </w:rPr>
              <w:t>People</w:t>
            </w:r>
          </w:p>
        </w:tc>
        <w:tc>
          <w:tcPr>
            <w:tcW w:w="2977" w:type="dxa"/>
            <w:shd w:val="clear" w:color="auto" w:fill="auto"/>
          </w:tcPr>
          <w:p w14:paraId="26167BDE" w14:textId="77777777" w:rsidR="00D65EB9" w:rsidRPr="008071FC" w:rsidRDefault="00D65EB9" w:rsidP="00D65EB9">
            <w:pPr>
              <w:jc w:val="center"/>
              <w:rPr>
                <w:b/>
                <w:szCs w:val="22"/>
              </w:rPr>
            </w:pPr>
            <w:r>
              <w:rPr>
                <w:b/>
                <w:szCs w:val="22"/>
              </w:rPr>
              <w:t>Materials/Equipment</w:t>
            </w:r>
          </w:p>
        </w:tc>
        <w:tc>
          <w:tcPr>
            <w:tcW w:w="2977" w:type="dxa"/>
            <w:shd w:val="clear" w:color="auto" w:fill="auto"/>
          </w:tcPr>
          <w:p w14:paraId="479ABCB4" w14:textId="77777777" w:rsidR="00D65EB9" w:rsidRPr="008071FC" w:rsidRDefault="00D65EB9" w:rsidP="00D65EB9">
            <w:pPr>
              <w:jc w:val="center"/>
              <w:rPr>
                <w:b/>
                <w:szCs w:val="22"/>
              </w:rPr>
            </w:pPr>
            <w:r>
              <w:rPr>
                <w:b/>
                <w:szCs w:val="22"/>
              </w:rPr>
              <w:t>Facilities</w:t>
            </w:r>
          </w:p>
        </w:tc>
      </w:tr>
      <w:tr w:rsidR="00D65EB9" w:rsidRPr="003053F2" w14:paraId="14D54CE3" w14:textId="77777777" w:rsidTr="00AB1C27">
        <w:trPr>
          <w:cantSplit/>
          <w:trHeight w:val="415"/>
        </w:trPr>
        <w:tc>
          <w:tcPr>
            <w:tcW w:w="1503" w:type="dxa"/>
            <w:shd w:val="clear" w:color="auto" w:fill="auto"/>
          </w:tcPr>
          <w:p w14:paraId="1BBB8583" w14:textId="7338FC61"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w:t>
            </w:r>
          </w:p>
        </w:tc>
        <w:tc>
          <w:tcPr>
            <w:tcW w:w="2976" w:type="dxa"/>
            <w:shd w:val="clear" w:color="auto" w:fill="auto"/>
          </w:tcPr>
          <w:p w14:paraId="03FDB9A0" w14:textId="67C236FC"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Project Managing</w:t>
            </w:r>
          </w:p>
        </w:tc>
        <w:tc>
          <w:tcPr>
            <w:tcW w:w="2977" w:type="dxa"/>
            <w:shd w:val="clear" w:color="auto" w:fill="auto"/>
          </w:tcPr>
          <w:p w14:paraId="37C6EA18" w14:textId="4948B722" w:rsidR="00D65EB9" w:rsidRPr="002F4970" w:rsidRDefault="00B018F4"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Project Manager</w:t>
            </w:r>
          </w:p>
        </w:tc>
        <w:tc>
          <w:tcPr>
            <w:tcW w:w="2977" w:type="dxa"/>
            <w:shd w:val="clear" w:color="auto" w:fill="auto"/>
          </w:tcPr>
          <w:p w14:paraId="650F72AF" w14:textId="4A18C356"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Business Plan</w:t>
            </w:r>
          </w:p>
        </w:tc>
        <w:tc>
          <w:tcPr>
            <w:tcW w:w="2977" w:type="dxa"/>
            <w:shd w:val="clear" w:color="auto" w:fill="auto"/>
          </w:tcPr>
          <w:p w14:paraId="1CAF86DB" w14:textId="0D97AB4A"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Access All Areas</w:t>
            </w:r>
          </w:p>
        </w:tc>
      </w:tr>
      <w:tr w:rsidR="00D65EB9" w:rsidRPr="003053F2" w14:paraId="6B06B34D" w14:textId="77777777" w:rsidTr="00AB1C27">
        <w:trPr>
          <w:cantSplit/>
          <w:trHeight w:val="415"/>
        </w:trPr>
        <w:tc>
          <w:tcPr>
            <w:tcW w:w="1503" w:type="dxa"/>
            <w:shd w:val="clear" w:color="auto" w:fill="auto"/>
          </w:tcPr>
          <w:p w14:paraId="55F36553" w14:textId="12AA2ED6"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1.1</w:t>
            </w:r>
          </w:p>
        </w:tc>
        <w:tc>
          <w:tcPr>
            <w:tcW w:w="2976" w:type="dxa"/>
            <w:shd w:val="clear" w:color="auto" w:fill="auto"/>
          </w:tcPr>
          <w:p w14:paraId="7582F837" w14:textId="7266F575"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Oversee Bank Accounts and Money</w:t>
            </w:r>
          </w:p>
        </w:tc>
        <w:tc>
          <w:tcPr>
            <w:tcW w:w="2977" w:type="dxa"/>
            <w:shd w:val="clear" w:color="auto" w:fill="auto"/>
          </w:tcPr>
          <w:p w14:paraId="3C7958BB" w14:textId="67A54928" w:rsidR="00D65EB9" w:rsidRPr="002F4970" w:rsidRDefault="00B018F4"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Accountant</w:t>
            </w:r>
          </w:p>
        </w:tc>
        <w:tc>
          <w:tcPr>
            <w:tcW w:w="2977" w:type="dxa"/>
            <w:shd w:val="clear" w:color="auto" w:fill="auto"/>
          </w:tcPr>
          <w:p w14:paraId="164DD66D" w14:textId="1943C7C5"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Corporate Accounts, POS Machine, Online Accounts</w:t>
            </w:r>
          </w:p>
        </w:tc>
        <w:tc>
          <w:tcPr>
            <w:tcW w:w="2977" w:type="dxa"/>
            <w:shd w:val="clear" w:color="auto" w:fill="auto"/>
          </w:tcPr>
          <w:p w14:paraId="4327DAEE" w14:textId="63513752"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NONE</w:t>
            </w:r>
          </w:p>
        </w:tc>
      </w:tr>
      <w:tr w:rsidR="00D65EB9" w:rsidRPr="003053F2" w14:paraId="7AEA5E86" w14:textId="77777777" w:rsidTr="00AB1C27">
        <w:trPr>
          <w:cantSplit/>
          <w:trHeight w:val="415"/>
        </w:trPr>
        <w:tc>
          <w:tcPr>
            <w:tcW w:w="1503" w:type="dxa"/>
            <w:shd w:val="clear" w:color="auto" w:fill="auto"/>
          </w:tcPr>
          <w:p w14:paraId="7B197ED0" w14:textId="274463C7"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1.2</w:t>
            </w:r>
          </w:p>
        </w:tc>
        <w:tc>
          <w:tcPr>
            <w:tcW w:w="2976" w:type="dxa"/>
            <w:shd w:val="clear" w:color="auto" w:fill="auto"/>
          </w:tcPr>
          <w:p w14:paraId="1C22FCDB" w14:textId="5DA56FA4"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Oversee General Contracting Work</w:t>
            </w:r>
          </w:p>
        </w:tc>
        <w:tc>
          <w:tcPr>
            <w:tcW w:w="2977" w:type="dxa"/>
            <w:shd w:val="clear" w:color="auto" w:fill="auto"/>
          </w:tcPr>
          <w:p w14:paraId="054B2AD0" w14:textId="56D889B3" w:rsidR="00D65EB9" w:rsidRPr="002F4970" w:rsidRDefault="00B018F4"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General Contractors</w:t>
            </w:r>
          </w:p>
        </w:tc>
        <w:tc>
          <w:tcPr>
            <w:tcW w:w="2977" w:type="dxa"/>
            <w:shd w:val="clear" w:color="auto" w:fill="auto"/>
          </w:tcPr>
          <w:p w14:paraId="2FB62B74" w14:textId="01474D48"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 xml:space="preserve">Plumbing, Electrical, Building, Painting </w:t>
            </w:r>
          </w:p>
        </w:tc>
        <w:tc>
          <w:tcPr>
            <w:tcW w:w="2977" w:type="dxa"/>
            <w:shd w:val="clear" w:color="auto" w:fill="auto"/>
          </w:tcPr>
          <w:p w14:paraId="7AADDC53" w14:textId="095CBD6F"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Access All Areas</w:t>
            </w:r>
          </w:p>
        </w:tc>
      </w:tr>
      <w:tr w:rsidR="00D65EB9" w:rsidRPr="003053F2" w14:paraId="0F0198FC" w14:textId="77777777" w:rsidTr="00AB1C27">
        <w:trPr>
          <w:cantSplit/>
          <w:trHeight w:val="415"/>
        </w:trPr>
        <w:tc>
          <w:tcPr>
            <w:tcW w:w="1503" w:type="dxa"/>
            <w:shd w:val="clear" w:color="auto" w:fill="auto"/>
          </w:tcPr>
          <w:p w14:paraId="0C393CFC" w14:textId="6E8C071E"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1.3</w:t>
            </w:r>
          </w:p>
        </w:tc>
        <w:tc>
          <w:tcPr>
            <w:tcW w:w="2976" w:type="dxa"/>
            <w:shd w:val="clear" w:color="auto" w:fill="auto"/>
          </w:tcPr>
          <w:p w14:paraId="0AE53E3B" w14:textId="00DC939E"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Design (Logo)</w:t>
            </w:r>
          </w:p>
        </w:tc>
        <w:tc>
          <w:tcPr>
            <w:tcW w:w="2977" w:type="dxa"/>
            <w:shd w:val="clear" w:color="auto" w:fill="auto"/>
          </w:tcPr>
          <w:p w14:paraId="17911722" w14:textId="75140824"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Marketing Director</w:t>
            </w:r>
          </w:p>
        </w:tc>
        <w:tc>
          <w:tcPr>
            <w:tcW w:w="2977" w:type="dxa"/>
            <w:shd w:val="clear" w:color="auto" w:fill="auto"/>
          </w:tcPr>
          <w:p w14:paraId="34312195" w14:textId="6A6F7520"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Internal Network</w:t>
            </w:r>
          </w:p>
        </w:tc>
        <w:tc>
          <w:tcPr>
            <w:tcW w:w="2977" w:type="dxa"/>
            <w:shd w:val="clear" w:color="auto" w:fill="auto"/>
          </w:tcPr>
          <w:p w14:paraId="5BE22DBD" w14:textId="2D7E2ABD"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Office</w:t>
            </w:r>
          </w:p>
        </w:tc>
      </w:tr>
      <w:tr w:rsidR="00D65EB9" w:rsidRPr="003053F2" w14:paraId="3C0439E8" w14:textId="77777777" w:rsidTr="00AB1C27">
        <w:trPr>
          <w:cantSplit/>
          <w:trHeight w:val="415"/>
        </w:trPr>
        <w:tc>
          <w:tcPr>
            <w:tcW w:w="1503" w:type="dxa"/>
            <w:shd w:val="clear" w:color="auto" w:fill="auto"/>
          </w:tcPr>
          <w:p w14:paraId="4B56AF8C" w14:textId="75ACC110"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1.4</w:t>
            </w:r>
          </w:p>
        </w:tc>
        <w:tc>
          <w:tcPr>
            <w:tcW w:w="2976" w:type="dxa"/>
            <w:shd w:val="clear" w:color="auto" w:fill="auto"/>
          </w:tcPr>
          <w:p w14:paraId="579969F2" w14:textId="23133272"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 xml:space="preserve">Oversee of Furniture and Fittings </w:t>
            </w:r>
          </w:p>
        </w:tc>
        <w:tc>
          <w:tcPr>
            <w:tcW w:w="2977" w:type="dxa"/>
            <w:shd w:val="clear" w:color="auto" w:fill="auto"/>
          </w:tcPr>
          <w:p w14:paraId="33824BD2" w14:textId="0F55DB76"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Interior Designer/ Consultant</w:t>
            </w:r>
          </w:p>
        </w:tc>
        <w:tc>
          <w:tcPr>
            <w:tcW w:w="2977" w:type="dxa"/>
            <w:shd w:val="clear" w:color="auto" w:fill="auto"/>
          </w:tcPr>
          <w:p w14:paraId="28A38823" w14:textId="6C9309B3"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No-fixed Assets</w:t>
            </w:r>
          </w:p>
        </w:tc>
        <w:tc>
          <w:tcPr>
            <w:tcW w:w="2977" w:type="dxa"/>
            <w:shd w:val="clear" w:color="auto" w:fill="auto"/>
          </w:tcPr>
          <w:p w14:paraId="24AA802E" w14:textId="3E0A0C34"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Access All Areas</w:t>
            </w:r>
          </w:p>
        </w:tc>
      </w:tr>
      <w:tr w:rsidR="00D65EB9" w:rsidRPr="003053F2" w14:paraId="074A2A71" w14:textId="77777777" w:rsidTr="00AB1C27">
        <w:trPr>
          <w:cantSplit/>
          <w:trHeight w:val="415"/>
        </w:trPr>
        <w:tc>
          <w:tcPr>
            <w:tcW w:w="1503" w:type="dxa"/>
            <w:shd w:val="clear" w:color="auto" w:fill="auto"/>
          </w:tcPr>
          <w:p w14:paraId="092E40EB" w14:textId="3788E8DD"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1.5</w:t>
            </w:r>
          </w:p>
        </w:tc>
        <w:tc>
          <w:tcPr>
            <w:tcW w:w="2976" w:type="dxa"/>
            <w:shd w:val="clear" w:color="auto" w:fill="auto"/>
          </w:tcPr>
          <w:p w14:paraId="4E7D1D5C" w14:textId="0B905A2C"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Advertising (Fliers, Billboards, Launch Party)</w:t>
            </w:r>
          </w:p>
        </w:tc>
        <w:tc>
          <w:tcPr>
            <w:tcW w:w="2977" w:type="dxa"/>
            <w:shd w:val="clear" w:color="auto" w:fill="auto"/>
          </w:tcPr>
          <w:p w14:paraId="30DC2FC9" w14:textId="6736DE33"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Advertising Director</w:t>
            </w:r>
          </w:p>
        </w:tc>
        <w:tc>
          <w:tcPr>
            <w:tcW w:w="2977" w:type="dxa"/>
            <w:shd w:val="clear" w:color="auto" w:fill="auto"/>
          </w:tcPr>
          <w:p w14:paraId="0A21F1F0" w14:textId="677305E3"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Templates</w:t>
            </w:r>
          </w:p>
        </w:tc>
        <w:tc>
          <w:tcPr>
            <w:tcW w:w="2977" w:type="dxa"/>
            <w:shd w:val="clear" w:color="auto" w:fill="auto"/>
          </w:tcPr>
          <w:p w14:paraId="534B3557" w14:textId="4DC9A536"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Office</w:t>
            </w:r>
          </w:p>
        </w:tc>
      </w:tr>
      <w:tr w:rsidR="00D65EB9" w:rsidRPr="003053F2" w14:paraId="5D6343E2" w14:textId="77777777" w:rsidTr="00AB1C27">
        <w:trPr>
          <w:cantSplit/>
          <w:trHeight w:val="415"/>
        </w:trPr>
        <w:tc>
          <w:tcPr>
            <w:tcW w:w="1503" w:type="dxa"/>
            <w:shd w:val="clear" w:color="auto" w:fill="auto"/>
          </w:tcPr>
          <w:p w14:paraId="434AF0BD" w14:textId="784A3A54"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lastRenderedPageBreak/>
              <w:t>1.6</w:t>
            </w:r>
          </w:p>
        </w:tc>
        <w:tc>
          <w:tcPr>
            <w:tcW w:w="2976" w:type="dxa"/>
            <w:shd w:val="clear" w:color="auto" w:fill="auto"/>
          </w:tcPr>
          <w:p w14:paraId="2D026BA3" w14:textId="0351253D"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Sales (Communicate with local businesses)</w:t>
            </w:r>
          </w:p>
        </w:tc>
        <w:tc>
          <w:tcPr>
            <w:tcW w:w="2977" w:type="dxa"/>
            <w:shd w:val="clear" w:color="auto" w:fill="auto"/>
          </w:tcPr>
          <w:p w14:paraId="50E8120C" w14:textId="42BBB1AB"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Sales Director</w:t>
            </w:r>
          </w:p>
        </w:tc>
        <w:tc>
          <w:tcPr>
            <w:tcW w:w="2977" w:type="dxa"/>
            <w:shd w:val="clear" w:color="auto" w:fill="auto"/>
          </w:tcPr>
          <w:p w14:paraId="72093B49" w14:textId="07B48E18"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Price lists, Menu, Itemised Stock</w:t>
            </w:r>
          </w:p>
        </w:tc>
        <w:tc>
          <w:tcPr>
            <w:tcW w:w="2977" w:type="dxa"/>
            <w:shd w:val="clear" w:color="auto" w:fill="auto"/>
          </w:tcPr>
          <w:p w14:paraId="6734530F" w14:textId="5D27B3C9"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Meeting Room</w:t>
            </w:r>
          </w:p>
        </w:tc>
      </w:tr>
      <w:tr w:rsidR="00D65EB9" w:rsidRPr="003053F2" w14:paraId="611676E2" w14:textId="77777777" w:rsidTr="00AB1C27">
        <w:trPr>
          <w:cantSplit/>
          <w:trHeight w:val="415"/>
        </w:trPr>
        <w:tc>
          <w:tcPr>
            <w:tcW w:w="1503" w:type="dxa"/>
            <w:shd w:val="clear" w:color="auto" w:fill="auto"/>
          </w:tcPr>
          <w:p w14:paraId="44302259" w14:textId="19B25DCF"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1.7</w:t>
            </w:r>
          </w:p>
        </w:tc>
        <w:tc>
          <w:tcPr>
            <w:tcW w:w="2976" w:type="dxa"/>
            <w:shd w:val="clear" w:color="auto" w:fill="auto"/>
          </w:tcPr>
          <w:p w14:paraId="05A283BB" w14:textId="3275E350"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Website Design and Software Integration</w:t>
            </w:r>
          </w:p>
        </w:tc>
        <w:tc>
          <w:tcPr>
            <w:tcW w:w="2977" w:type="dxa"/>
            <w:shd w:val="clear" w:color="auto" w:fill="auto"/>
          </w:tcPr>
          <w:p w14:paraId="46A456C7" w14:textId="2A63F600"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Software Expert</w:t>
            </w:r>
          </w:p>
        </w:tc>
        <w:tc>
          <w:tcPr>
            <w:tcW w:w="2977" w:type="dxa"/>
            <w:shd w:val="clear" w:color="auto" w:fill="auto"/>
          </w:tcPr>
          <w:p w14:paraId="29A1F2D3" w14:textId="2EB8386B"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Internal Networks</w:t>
            </w:r>
          </w:p>
        </w:tc>
        <w:tc>
          <w:tcPr>
            <w:tcW w:w="2977" w:type="dxa"/>
            <w:shd w:val="clear" w:color="auto" w:fill="auto"/>
          </w:tcPr>
          <w:p w14:paraId="44ED5D06" w14:textId="59CB727A"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Office, Reception, Bar/Restaurant</w:t>
            </w:r>
          </w:p>
        </w:tc>
      </w:tr>
      <w:tr w:rsidR="00D65EB9" w:rsidRPr="003053F2" w14:paraId="4855D45B" w14:textId="77777777" w:rsidTr="00AB1C27">
        <w:trPr>
          <w:cantSplit/>
          <w:trHeight w:val="415"/>
        </w:trPr>
        <w:tc>
          <w:tcPr>
            <w:tcW w:w="1503" w:type="dxa"/>
            <w:shd w:val="clear" w:color="auto" w:fill="auto"/>
          </w:tcPr>
          <w:p w14:paraId="35DBB5C9" w14:textId="3E0524CC"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1.8</w:t>
            </w:r>
          </w:p>
        </w:tc>
        <w:tc>
          <w:tcPr>
            <w:tcW w:w="2976" w:type="dxa"/>
            <w:shd w:val="clear" w:color="auto" w:fill="auto"/>
          </w:tcPr>
          <w:p w14:paraId="48D9B942" w14:textId="57132449"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Employee Handbook, Contracts and Interviewing Employees, Training</w:t>
            </w:r>
          </w:p>
        </w:tc>
        <w:tc>
          <w:tcPr>
            <w:tcW w:w="2977" w:type="dxa"/>
            <w:shd w:val="clear" w:color="auto" w:fill="auto"/>
          </w:tcPr>
          <w:p w14:paraId="63A4FFA0" w14:textId="0DDCB8DD"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Human Resource and Administrative Manager</w:t>
            </w:r>
          </w:p>
        </w:tc>
        <w:tc>
          <w:tcPr>
            <w:tcW w:w="2977" w:type="dxa"/>
            <w:shd w:val="clear" w:color="auto" w:fill="auto"/>
          </w:tcPr>
          <w:p w14:paraId="4BEF977C" w14:textId="4ABF7F3C"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Presentation Network</w:t>
            </w:r>
          </w:p>
        </w:tc>
        <w:tc>
          <w:tcPr>
            <w:tcW w:w="2977" w:type="dxa"/>
            <w:shd w:val="clear" w:color="auto" w:fill="auto"/>
          </w:tcPr>
          <w:p w14:paraId="41933B46" w14:textId="729C8EA1"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Large Conference Room</w:t>
            </w:r>
          </w:p>
        </w:tc>
      </w:tr>
      <w:tr w:rsidR="00D65EB9" w:rsidRPr="003053F2" w14:paraId="4E61922C" w14:textId="77777777" w:rsidTr="00AB1C27">
        <w:trPr>
          <w:cantSplit/>
          <w:trHeight w:val="415"/>
        </w:trPr>
        <w:tc>
          <w:tcPr>
            <w:tcW w:w="1503" w:type="dxa"/>
            <w:shd w:val="clear" w:color="auto" w:fill="auto"/>
          </w:tcPr>
          <w:p w14:paraId="1FC07E6D" w14:textId="5D5EB9F6" w:rsidR="00D65EB9" w:rsidRPr="00B018F4" w:rsidRDefault="00B018F4" w:rsidP="001542B3">
            <w:pPr>
              <w:spacing w:before="80"/>
              <w:jc w:val="center"/>
              <w:rPr>
                <w:rFonts w:asciiTheme="minorHAnsi" w:hAnsiTheme="minorHAnsi" w:cstheme="minorHAnsi"/>
                <w:b/>
                <w:sz w:val="32"/>
                <w:szCs w:val="32"/>
              </w:rPr>
            </w:pPr>
            <w:r>
              <w:rPr>
                <w:rFonts w:asciiTheme="minorHAnsi" w:hAnsiTheme="minorHAnsi" w:cstheme="minorHAnsi"/>
                <w:b/>
                <w:sz w:val="32"/>
                <w:szCs w:val="32"/>
              </w:rPr>
              <w:t>1.9</w:t>
            </w:r>
          </w:p>
        </w:tc>
        <w:tc>
          <w:tcPr>
            <w:tcW w:w="2976" w:type="dxa"/>
            <w:shd w:val="clear" w:color="auto" w:fill="auto"/>
          </w:tcPr>
          <w:p w14:paraId="36BEED7F" w14:textId="50AFFF5C" w:rsidR="00D65EB9" w:rsidRPr="00B018F4" w:rsidRDefault="00B018F4" w:rsidP="001542B3">
            <w:pPr>
              <w:spacing w:before="80"/>
              <w:jc w:val="center"/>
              <w:rPr>
                <w:rFonts w:asciiTheme="minorHAnsi" w:hAnsiTheme="minorHAnsi" w:cstheme="minorHAnsi"/>
                <w:b/>
                <w:sz w:val="32"/>
                <w:szCs w:val="32"/>
              </w:rPr>
            </w:pPr>
            <w:r w:rsidRPr="00B018F4">
              <w:rPr>
                <w:rFonts w:asciiTheme="minorHAnsi" w:hAnsiTheme="minorHAnsi" w:cstheme="minorHAnsi"/>
                <w:b/>
                <w:sz w:val="32"/>
                <w:szCs w:val="32"/>
              </w:rPr>
              <w:t xml:space="preserve">Input </w:t>
            </w:r>
            <w:proofErr w:type="gramStart"/>
            <w:r w:rsidRPr="00B018F4">
              <w:rPr>
                <w:rFonts w:asciiTheme="minorHAnsi" w:hAnsiTheme="minorHAnsi" w:cstheme="minorHAnsi"/>
                <w:b/>
                <w:sz w:val="32"/>
                <w:szCs w:val="32"/>
              </w:rPr>
              <w:t>In</w:t>
            </w:r>
            <w:proofErr w:type="gramEnd"/>
            <w:r w:rsidRPr="00B018F4">
              <w:rPr>
                <w:rFonts w:asciiTheme="minorHAnsi" w:hAnsiTheme="minorHAnsi" w:cstheme="minorHAnsi"/>
                <w:b/>
                <w:sz w:val="32"/>
                <w:szCs w:val="32"/>
              </w:rPr>
              <w:t xml:space="preserve"> Marketing, Advertising, Design</w:t>
            </w:r>
          </w:p>
        </w:tc>
        <w:tc>
          <w:tcPr>
            <w:tcW w:w="2977" w:type="dxa"/>
            <w:shd w:val="clear" w:color="auto" w:fill="auto"/>
          </w:tcPr>
          <w:p w14:paraId="55A9E911" w14:textId="4CD950EE"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3 Stakeholders</w:t>
            </w:r>
          </w:p>
        </w:tc>
        <w:tc>
          <w:tcPr>
            <w:tcW w:w="2977" w:type="dxa"/>
            <w:shd w:val="clear" w:color="auto" w:fill="auto"/>
          </w:tcPr>
          <w:p w14:paraId="725F1966" w14:textId="663FA868"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Accounts, Software, Design, Planning</w:t>
            </w:r>
          </w:p>
        </w:tc>
        <w:tc>
          <w:tcPr>
            <w:tcW w:w="2977" w:type="dxa"/>
            <w:shd w:val="clear" w:color="auto" w:fill="auto"/>
          </w:tcPr>
          <w:p w14:paraId="455E514B" w14:textId="10BD80CD" w:rsidR="00D65EB9" w:rsidRPr="002F4970" w:rsidRDefault="002F4970" w:rsidP="001542B3">
            <w:pPr>
              <w:spacing w:before="80"/>
              <w:jc w:val="center"/>
              <w:rPr>
                <w:rFonts w:asciiTheme="minorHAnsi" w:hAnsiTheme="minorHAnsi" w:cstheme="minorHAnsi"/>
                <w:b/>
                <w:sz w:val="32"/>
                <w:szCs w:val="32"/>
              </w:rPr>
            </w:pPr>
            <w:r w:rsidRPr="002F4970">
              <w:rPr>
                <w:rFonts w:asciiTheme="minorHAnsi" w:hAnsiTheme="minorHAnsi" w:cstheme="minorHAnsi"/>
                <w:b/>
                <w:sz w:val="32"/>
                <w:szCs w:val="32"/>
              </w:rPr>
              <w:t>Access All Areas</w:t>
            </w:r>
          </w:p>
        </w:tc>
      </w:tr>
    </w:tbl>
    <w:p w14:paraId="71F4F524" w14:textId="77777777" w:rsidR="002F4970" w:rsidRDefault="002F4970" w:rsidP="00AB1C27">
      <w:pPr>
        <w:pStyle w:val="Heading2"/>
        <w:spacing w:line="240" w:lineRule="auto"/>
      </w:pPr>
    </w:p>
    <w:p w14:paraId="49EB1F0A" w14:textId="77777777" w:rsidR="002F4970" w:rsidRDefault="002F4970" w:rsidP="00AB1C27">
      <w:pPr>
        <w:pStyle w:val="Heading2"/>
        <w:spacing w:line="240" w:lineRule="auto"/>
      </w:pPr>
    </w:p>
    <w:p w14:paraId="09ED4076" w14:textId="789D3414" w:rsidR="00541D97" w:rsidRPr="00541D97" w:rsidRDefault="00541D97" w:rsidP="00541D97">
      <w:pPr>
        <w:pStyle w:val="Heading2"/>
        <w:spacing w:line="240" w:lineRule="auto"/>
        <w:rPr>
          <w:rFonts w:asciiTheme="minorHAnsi" w:hAnsiTheme="minorHAnsi" w:cstheme="minorHAnsi"/>
          <w:b/>
          <w:bCs/>
          <w:color w:val="auto"/>
        </w:rPr>
      </w:pPr>
      <w:r w:rsidRPr="00541D97">
        <w:rPr>
          <w:rFonts w:asciiTheme="minorHAnsi" w:hAnsiTheme="minorHAnsi" w:cstheme="minorHAnsi"/>
          <w:b/>
          <w:bCs/>
          <w:color w:val="auto"/>
          <w:u w:val="single"/>
        </w:rPr>
        <w:t>BUDGET PLAN</w:t>
      </w:r>
      <w:r>
        <w:rPr>
          <w:rFonts w:asciiTheme="minorHAnsi" w:hAnsiTheme="minorHAnsi" w:cstheme="minorHAnsi"/>
          <w:b/>
          <w:bCs/>
          <w:color w:val="auto"/>
          <w:u w:val="single"/>
        </w:rPr>
        <w:br/>
      </w:r>
      <w:r w:rsidRPr="00541D97">
        <w:rPr>
          <w:rFonts w:asciiTheme="minorHAnsi" w:hAnsiTheme="minorHAnsi" w:cstheme="minorHAnsi"/>
          <w:color w:val="auto"/>
          <w:u w:val="single"/>
        </w:rPr>
        <w:t>£400,000</w:t>
      </w:r>
      <w:r>
        <w:rPr>
          <w:rFonts w:asciiTheme="minorHAnsi" w:hAnsiTheme="minorHAnsi" w:cstheme="minorHAnsi"/>
          <w:color w:val="auto"/>
          <w:u w:val="single"/>
        </w:rPr>
        <w:br/>
      </w:r>
      <w:r>
        <w:rPr>
          <w:rFonts w:asciiTheme="minorHAnsi" w:hAnsiTheme="minorHAnsi" w:cstheme="minorHAnsi"/>
          <w:color w:val="auto"/>
        </w:rPr>
        <w:t>Legal Expenses for licences and permits</w:t>
      </w:r>
      <w:r>
        <w:rPr>
          <w:rFonts w:asciiTheme="minorHAnsi" w:hAnsiTheme="minorHAnsi" w:cstheme="minorHAnsi"/>
          <w:color w:val="auto"/>
        </w:rPr>
        <w:br/>
        <w:t>Fee for registering the Business</w:t>
      </w:r>
      <w:r>
        <w:rPr>
          <w:rFonts w:asciiTheme="minorHAnsi" w:hAnsiTheme="minorHAnsi" w:cstheme="minorHAnsi"/>
          <w:color w:val="auto"/>
        </w:rPr>
        <w:br/>
        <w:t>Marketing Promotion Expenses</w:t>
      </w:r>
      <w:r>
        <w:rPr>
          <w:rFonts w:asciiTheme="minorHAnsi" w:hAnsiTheme="minorHAnsi" w:cstheme="minorHAnsi"/>
          <w:color w:val="auto"/>
        </w:rPr>
        <w:br/>
        <w:t>Insurance (general liability, property casualty etc</w:t>
      </w:r>
      <w:r>
        <w:rPr>
          <w:rFonts w:asciiTheme="minorHAnsi" w:hAnsiTheme="minorHAnsi" w:cstheme="minorHAnsi"/>
          <w:color w:val="auto"/>
        </w:rPr>
        <w:br/>
        <w:t>Software – accounting and payroll</w:t>
      </w:r>
      <w:r>
        <w:rPr>
          <w:rFonts w:asciiTheme="minorHAnsi" w:hAnsiTheme="minorHAnsi" w:cstheme="minorHAnsi"/>
          <w:color w:val="auto"/>
        </w:rPr>
        <w:br/>
        <w:t>Cost of buying the facility</w:t>
      </w:r>
    </w:p>
    <w:p w14:paraId="2BA9D678" w14:textId="13898169" w:rsidR="00541D97" w:rsidRPr="00541D97" w:rsidRDefault="00541D97" w:rsidP="00541D97">
      <w:pPr>
        <w:rPr>
          <w:rFonts w:asciiTheme="minorHAnsi" w:hAnsiTheme="minorHAnsi" w:cstheme="minorHAnsi"/>
          <w:sz w:val="32"/>
          <w:szCs w:val="32"/>
        </w:rPr>
      </w:pPr>
      <w:r w:rsidRPr="00541D97">
        <w:rPr>
          <w:rFonts w:asciiTheme="minorHAnsi" w:hAnsiTheme="minorHAnsi" w:cstheme="minorHAnsi"/>
          <w:sz w:val="32"/>
          <w:szCs w:val="32"/>
        </w:rPr>
        <w:t>Refurbishment and Renovations</w:t>
      </w:r>
      <w:r>
        <w:rPr>
          <w:rFonts w:asciiTheme="minorHAnsi" w:hAnsiTheme="minorHAnsi" w:cstheme="minorHAnsi"/>
          <w:sz w:val="32"/>
          <w:szCs w:val="32"/>
        </w:rPr>
        <w:br/>
      </w:r>
      <w:proofErr w:type="spellStart"/>
      <w:r>
        <w:rPr>
          <w:rFonts w:asciiTheme="minorHAnsi" w:hAnsiTheme="minorHAnsi" w:cstheme="minorHAnsi"/>
          <w:sz w:val="32"/>
          <w:szCs w:val="32"/>
        </w:rPr>
        <w:t>Start up</w:t>
      </w:r>
      <w:proofErr w:type="spellEnd"/>
      <w:r>
        <w:rPr>
          <w:rFonts w:asciiTheme="minorHAnsi" w:hAnsiTheme="minorHAnsi" w:cstheme="minorHAnsi"/>
          <w:sz w:val="32"/>
          <w:szCs w:val="32"/>
        </w:rPr>
        <w:t xml:space="preserve"> expenses e.g. stationery</w:t>
      </w:r>
      <w:r>
        <w:rPr>
          <w:rFonts w:asciiTheme="minorHAnsi" w:hAnsiTheme="minorHAnsi" w:cstheme="minorHAnsi"/>
          <w:sz w:val="32"/>
          <w:szCs w:val="32"/>
        </w:rPr>
        <w:br/>
        <w:t>Phone and utility</w:t>
      </w:r>
      <w:r>
        <w:rPr>
          <w:rFonts w:asciiTheme="minorHAnsi" w:hAnsiTheme="minorHAnsi" w:cstheme="minorHAnsi"/>
          <w:sz w:val="32"/>
          <w:szCs w:val="32"/>
        </w:rPr>
        <w:br/>
        <w:t>Operating costs for first 3 months (Salaries, Paying bills, etc)</w:t>
      </w:r>
      <w:r>
        <w:rPr>
          <w:rFonts w:asciiTheme="minorHAnsi" w:hAnsiTheme="minorHAnsi" w:cstheme="minorHAnsi"/>
          <w:sz w:val="32"/>
          <w:szCs w:val="32"/>
        </w:rPr>
        <w:br/>
        <w:t xml:space="preserve">Start up inventory </w:t>
      </w:r>
      <w:r>
        <w:rPr>
          <w:rFonts w:asciiTheme="minorHAnsi" w:hAnsiTheme="minorHAnsi" w:cstheme="minorHAnsi"/>
          <w:sz w:val="32"/>
          <w:szCs w:val="32"/>
        </w:rPr>
        <w:br/>
        <w:t>Office equipment and furniture</w:t>
      </w:r>
      <w:r>
        <w:rPr>
          <w:rFonts w:asciiTheme="minorHAnsi" w:hAnsiTheme="minorHAnsi" w:cstheme="minorHAnsi"/>
          <w:sz w:val="32"/>
          <w:szCs w:val="32"/>
        </w:rPr>
        <w:br/>
        <w:t>Store equipment (till register, ventilation, logo, etc)</w:t>
      </w:r>
      <w:r>
        <w:rPr>
          <w:rFonts w:asciiTheme="minorHAnsi" w:hAnsiTheme="minorHAnsi" w:cstheme="minorHAnsi"/>
          <w:sz w:val="32"/>
          <w:szCs w:val="32"/>
        </w:rPr>
        <w:br/>
        <w:t>Bar Area (counter top, ice machine etc)</w:t>
      </w:r>
      <w:r>
        <w:rPr>
          <w:rFonts w:asciiTheme="minorHAnsi" w:hAnsiTheme="minorHAnsi" w:cstheme="minorHAnsi"/>
          <w:sz w:val="32"/>
          <w:szCs w:val="32"/>
        </w:rPr>
        <w:br/>
        <w:t>Serving Equipment (Glasses, etc)</w:t>
      </w:r>
      <w:r>
        <w:rPr>
          <w:rFonts w:asciiTheme="minorHAnsi" w:hAnsiTheme="minorHAnsi" w:cstheme="minorHAnsi"/>
          <w:sz w:val="32"/>
          <w:szCs w:val="32"/>
        </w:rPr>
        <w:br/>
      </w:r>
      <w:r w:rsidR="008954DE">
        <w:rPr>
          <w:rFonts w:asciiTheme="minorHAnsi" w:hAnsiTheme="minorHAnsi" w:cstheme="minorHAnsi"/>
          <w:sz w:val="32"/>
          <w:szCs w:val="32"/>
        </w:rPr>
        <w:t>Furniture and Gadgets (Computers, Printers, TV’S, telephone, table, chairs, sound system, etc)</w:t>
      </w:r>
      <w:r w:rsidR="008954DE">
        <w:rPr>
          <w:rFonts w:asciiTheme="minorHAnsi" w:hAnsiTheme="minorHAnsi" w:cstheme="minorHAnsi"/>
          <w:sz w:val="32"/>
          <w:szCs w:val="32"/>
        </w:rPr>
        <w:br/>
        <w:t>Storage Hardware ( bins, shelves, glasses case, sink drainer etc)</w:t>
      </w:r>
      <w:r w:rsidR="008954DE">
        <w:rPr>
          <w:rFonts w:asciiTheme="minorHAnsi" w:hAnsiTheme="minorHAnsi" w:cstheme="minorHAnsi"/>
          <w:sz w:val="32"/>
          <w:szCs w:val="32"/>
        </w:rPr>
        <w:br/>
      </w:r>
      <w:r w:rsidR="008954DE">
        <w:rPr>
          <w:rFonts w:asciiTheme="minorHAnsi" w:hAnsiTheme="minorHAnsi" w:cstheme="minorHAnsi"/>
          <w:sz w:val="32"/>
          <w:szCs w:val="32"/>
        </w:rPr>
        <w:lastRenderedPageBreak/>
        <w:t>Launching Website</w:t>
      </w:r>
      <w:r w:rsidR="008954DE">
        <w:rPr>
          <w:rFonts w:asciiTheme="minorHAnsi" w:hAnsiTheme="minorHAnsi" w:cstheme="minorHAnsi"/>
          <w:sz w:val="32"/>
          <w:szCs w:val="32"/>
        </w:rPr>
        <w:br/>
        <w:t>Opening Party</w:t>
      </w:r>
      <w:r w:rsidR="008954DE">
        <w:rPr>
          <w:rFonts w:asciiTheme="minorHAnsi" w:hAnsiTheme="minorHAnsi" w:cstheme="minorHAnsi"/>
          <w:sz w:val="32"/>
          <w:szCs w:val="32"/>
        </w:rPr>
        <w:br/>
        <w:t xml:space="preserve">Miscellaneous </w:t>
      </w:r>
      <w:r>
        <w:rPr>
          <w:rFonts w:asciiTheme="minorHAnsi" w:hAnsiTheme="minorHAnsi" w:cstheme="minorHAnsi"/>
          <w:sz w:val="32"/>
          <w:szCs w:val="32"/>
        </w:rPr>
        <w:br/>
      </w:r>
    </w:p>
    <w:p w14:paraId="7FFADC86" w14:textId="47DEC2AD" w:rsidR="00D65EB9" w:rsidRDefault="00D65EB9" w:rsidP="00AB1C27">
      <w:pPr>
        <w:pStyle w:val="Heading2"/>
        <w:spacing w:line="240" w:lineRule="auto"/>
        <w:rPr>
          <w:sz w:val="22"/>
          <w:szCs w:val="22"/>
        </w:rPr>
      </w:pPr>
      <w:r>
        <w:t xml:space="preserve">Budget Plan </w:t>
      </w:r>
    </w:p>
    <w:p w14:paraId="55EB024E" w14:textId="6BAF8A29" w:rsidR="00D65EB9" w:rsidRPr="0016128E" w:rsidRDefault="00D65EB9" w:rsidP="00AB1C27">
      <w:pPr>
        <w:spacing w:after="160"/>
        <w:rPr>
          <w:szCs w:val="22"/>
        </w:rPr>
      </w:pPr>
      <w:r>
        <w:rPr>
          <w:szCs w:val="22"/>
        </w:rPr>
        <w:t>N.B. Feel free to replace the cost centre heading shown with your own.</w:t>
      </w:r>
    </w:p>
    <w:tbl>
      <w:tblPr>
        <w:tblW w:w="13467" w:type="dxa"/>
        <w:tblInd w:w="85" w:type="dxa"/>
        <w:tblBorders>
          <w:top w:val="single" w:sz="6" w:space="0" w:color="425DDD"/>
          <w:left w:val="single" w:sz="6" w:space="0" w:color="425DDD"/>
          <w:bottom w:val="single" w:sz="6" w:space="0" w:color="425DDD"/>
          <w:right w:val="single" w:sz="6" w:space="0" w:color="425DDD"/>
          <w:insideH w:val="single" w:sz="6" w:space="0" w:color="425DDD"/>
          <w:insideV w:val="single" w:sz="6" w:space="0" w:color="425DDD"/>
        </w:tblBorders>
        <w:tblLayout w:type="fixed"/>
        <w:tblCellMar>
          <w:top w:w="85" w:type="dxa"/>
          <w:left w:w="85" w:type="dxa"/>
          <w:bottom w:w="85" w:type="dxa"/>
          <w:right w:w="85" w:type="dxa"/>
        </w:tblCellMar>
        <w:tblLook w:val="0000" w:firstRow="0" w:lastRow="0" w:firstColumn="0" w:lastColumn="0" w:noHBand="0" w:noVBand="0"/>
      </w:tblPr>
      <w:tblGrid>
        <w:gridCol w:w="992"/>
        <w:gridCol w:w="2833"/>
        <w:gridCol w:w="1377"/>
        <w:gridCol w:w="1377"/>
        <w:gridCol w:w="1377"/>
        <w:gridCol w:w="1377"/>
        <w:gridCol w:w="1287"/>
        <w:gridCol w:w="1287"/>
        <w:gridCol w:w="1560"/>
      </w:tblGrid>
      <w:tr w:rsidR="00D65EB9" w:rsidRPr="003053F2" w14:paraId="0CDCB3FD" w14:textId="77777777" w:rsidTr="00D65EB9">
        <w:trPr>
          <w:cantSplit/>
          <w:trHeight w:hRule="exact" w:val="340"/>
        </w:trPr>
        <w:tc>
          <w:tcPr>
            <w:tcW w:w="13467" w:type="dxa"/>
            <w:gridSpan w:val="9"/>
            <w:tcBorders>
              <w:top w:val="single" w:sz="4" w:space="0" w:color="1C75BB"/>
              <w:left w:val="single" w:sz="4" w:space="0" w:color="1C75BB"/>
              <w:bottom w:val="single" w:sz="4" w:space="0" w:color="1C75BB"/>
              <w:right w:val="single" w:sz="4" w:space="0" w:color="1C75BB"/>
            </w:tcBorders>
            <w:shd w:val="clear" w:color="auto" w:fill="auto"/>
          </w:tcPr>
          <w:p w14:paraId="33C44D78" w14:textId="77777777" w:rsidR="00D65EB9" w:rsidRPr="008071FC" w:rsidRDefault="00D65EB9" w:rsidP="001542B3">
            <w:pPr>
              <w:jc w:val="center"/>
              <w:rPr>
                <w:b/>
                <w:szCs w:val="22"/>
              </w:rPr>
            </w:pPr>
            <w:r>
              <w:rPr>
                <w:b/>
                <w:szCs w:val="22"/>
              </w:rPr>
              <w:t>COST CENTRE</w:t>
            </w:r>
          </w:p>
        </w:tc>
      </w:tr>
      <w:tr w:rsidR="00D65EB9" w:rsidRPr="003053F2" w14:paraId="277B7545" w14:textId="77777777" w:rsidTr="00D65EB9">
        <w:trPr>
          <w:cantSplit/>
          <w:trHeight w:val="711"/>
        </w:trPr>
        <w:tc>
          <w:tcPr>
            <w:tcW w:w="992"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9F197A7" w14:textId="77777777" w:rsidR="00D65EB9" w:rsidRPr="008071FC" w:rsidRDefault="00D65EB9" w:rsidP="001542B3">
            <w:pPr>
              <w:jc w:val="center"/>
              <w:rPr>
                <w:b/>
                <w:szCs w:val="22"/>
              </w:rPr>
            </w:pPr>
            <w:r>
              <w:rPr>
                <w:b/>
                <w:szCs w:val="22"/>
              </w:rPr>
              <w:t>Stage</w:t>
            </w:r>
          </w:p>
        </w:tc>
        <w:tc>
          <w:tcPr>
            <w:tcW w:w="2833" w:type="dxa"/>
            <w:tcBorders>
              <w:top w:val="single" w:sz="4" w:space="0" w:color="1C75BB"/>
              <w:left w:val="single" w:sz="4" w:space="0" w:color="1C75BB"/>
              <w:bottom w:val="single" w:sz="4" w:space="0" w:color="1C75BB"/>
              <w:right w:val="single" w:sz="4" w:space="0" w:color="1C75BB"/>
            </w:tcBorders>
            <w:shd w:val="clear" w:color="auto" w:fill="auto"/>
            <w:vAlign w:val="center"/>
          </w:tcPr>
          <w:p w14:paraId="145391A0" w14:textId="77777777" w:rsidR="00D65EB9" w:rsidRPr="008071FC" w:rsidRDefault="00D65EB9" w:rsidP="001542B3">
            <w:pPr>
              <w:jc w:val="center"/>
              <w:rPr>
                <w:b/>
                <w:szCs w:val="22"/>
              </w:rPr>
            </w:pPr>
            <w:r>
              <w:rPr>
                <w:b/>
                <w:szCs w:val="22"/>
              </w:rPr>
              <w:t>Cost Item</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65066431" w14:textId="77777777" w:rsidR="00D65EB9" w:rsidRPr="008071FC" w:rsidRDefault="00D65EB9" w:rsidP="001542B3">
            <w:pPr>
              <w:jc w:val="center"/>
              <w:rPr>
                <w:b/>
                <w:szCs w:val="22"/>
              </w:rPr>
            </w:pPr>
            <w:r>
              <w:rPr>
                <w:b/>
                <w:szCs w:val="22"/>
              </w:rPr>
              <w:t>Materials</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413E8710" w14:textId="77777777" w:rsidR="00D65EB9" w:rsidRPr="008071FC" w:rsidRDefault="00D65EB9" w:rsidP="001542B3">
            <w:pPr>
              <w:jc w:val="center"/>
              <w:rPr>
                <w:b/>
                <w:szCs w:val="22"/>
              </w:rPr>
            </w:pPr>
            <w:r>
              <w:rPr>
                <w:b/>
                <w:szCs w:val="22"/>
              </w:rPr>
              <w:t>Facilities</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16D053CC" w14:textId="77777777" w:rsidR="00D65EB9" w:rsidRPr="008071FC" w:rsidRDefault="00D65EB9" w:rsidP="001542B3">
            <w:pPr>
              <w:jc w:val="center"/>
              <w:rPr>
                <w:b/>
                <w:szCs w:val="22"/>
              </w:rPr>
            </w:pPr>
            <w:r>
              <w:rPr>
                <w:b/>
                <w:szCs w:val="22"/>
              </w:rPr>
              <w:t>Expertise</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512B6A90" w14:textId="77777777" w:rsidR="00D65EB9" w:rsidRPr="008071FC" w:rsidRDefault="00D65EB9" w:rsidP="001542B3">
            <w:pPr>
              <w:jc w:val="center"/>
              <w:rPr>
                <w:b/>
                <w:szCs w:val="22"/>
              </w:rPr>
            </w:pPr>
            <w:r>
              <w:rPr>
                <w:b/>
                <w:szCs w:val="22"/>
              </w:rPr>
              <w:t>Admin</w:t>
            </w:r>
          </w:p>
        </w:tc>
        <w:tc>
          <w:tcPr>
            <w:tcW w:w="128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9A3EBA9" w14:textId="77777777" w:rsidR="00D65EB9" w:rsidRPr="008071FC" w:rsidRDefault="00D65EB9" w:rsidP="001542B3">
            <w:pPr>
              <w:jc w:val="center"/>
              <w:rPr>
                <w:b/>
                <w:szCs w:val="22"/>
              </w:rPr>
            </w:pPr>
            <w:r>
              <w:rPr>
                <w:b/>
                <w:szCs w:val="22"/>
              </w:rPr>
              <w:t>Other?</w:t>
            </w:r>
          </w:p>
        </w:tc>
        <w:tc>
          <w:tcPr>
            <w:tcW w:w="128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70946199" w14:textId="77777777" w:rsidR="00D65EB9" w:rsidRPr="008071FC" w:rsidRDefault="00D65EB9" w:rsidP="001542B3">
            <w:pPr>
              <w:jc w:val="center"/>
              <w:rPr>
                <w:b/>
                <w:szCs w:val="22"/>
              </w:rPr>
            </w:pPr>
            <w:r>
              <w:rPr>
                <w:b/>
                <w:szCs w:val="22"/>
              </w:rPr>
              <w:t>Other?</w:t>
            </w:r>
          </w:p>
        </w:tc>
        <w:tc>
          <w:tcPr>
            <w:tcW w:w="1560"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771150F" w14:textId="77777777" w:rsidR="00D65EB9" w:rsidRDefault="00D65EB9" w:rsidP="001542B3">
            <w:pPr>
              <w:jc w:val="center"/>
              <w:rPr>
                <w:b/>
                <w:szCs w:val="22"/>
              </w:rPr>
            </w:pPr>
            <w:r>
              <w:rPr>
                <w:b/>
                <w:szCs w:val="22"/>
              </w:rPr>
              <w:t>Total</w:t>
            </w:r>
          </w:p>
          <w:p w14:paraId="18419846" w14:textId="77777777" w:rsidR="00D65EB9" w:rsidRPr="008071FC" w:rsidRDefault="00D65EB9" w:rsidP="001542B3">
            <w:pPr>
              <w:jc w:val="center"/>
              <w:rPr>
                <w:b/>
                <w:szCs w:val="22"/>
              </w:rPr>
            </w:pPr>
            <w:r>
              <w:rPr>
                <w:b/>
                <w:szCs w:val="22"/>
              </w:rPr>
              <w:t>Estimated Costs</w:t>
            </w:r>
          </w:p>
        </w:tc>
      </w:tr>
      <w:tr w:rsidR="00D65EB9" w:rsidRPr="003053F2" w14:paraId="20FFC490"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464EA89D" w14:textId="600EA1FE"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1.1</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52A772FD" w14:textId="6114EF5A"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Obtaining Premises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CF33996"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9F51BF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B3F9359"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104A064"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989D4E7"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7B95AB7"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0CD9F7B0" w14:textId="0FF7F84F"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200,000</w:t>
            </w:r>
          </w:p>
        </w:tc>
      </w:tr>
      <w:tr w:rsidR="00D65EB9" w:rsidRPr="003053F2" w14:paraId="0CC07B76"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F248B30" w14:textId="508489D8"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1.2</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07FC7B7B" w14:textId="3D2B0EBB"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Building Permits/ Licenses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C19E101"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7D9D838"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B4886FA"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86F0C39"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1734B3A9"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BDD22C6"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4D8BF19A" w14:textId="3AD6C3BB"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1,500</w:t>
            </w:r>
          </w:p>
        </w:tc>
      </w:tr>
      <w:tr w:rsidR="00D65EB9" w:rsidRPr="003053F2" w14:paraId="43489355"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4F4D2187" w14:textId="524E4655"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1.3</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5D0C12B4" w14:textId="5141DD3D"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Insurance</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3367B5A"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C26FE1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EEF973F"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88A1744"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4AB5B35"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CD6A904"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121ED11A" w14:textId="6AD9A17B"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21,000</w:t>
            </w:r>
          </w:p>
        </w:tc>
      </w:tr>
      <w:tr w:rsidR="00D65EB9" w:rsidRPr="003053F2" w14:paraId="6D8E3879"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52490942" w14:textId="0297FD69"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1.4</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56F4F999" w14:textId="1633B563"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Remodelling Facility</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F184D82"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2622F6C"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BC208BD"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DD637F0"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E2CE6FF"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1BA6CBA9"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68DFD228" w14:textId="2FC107C7"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93,000</w:t>
            </w:r>
          </w:p>
        </w:tc>
      </w:tr>
      <w:tr w:rsidR="00D65EB9" w:rsidRPr="003053F2" w14:paraId="4C800769"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4196209" w14:textId="16B1F2FC"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1.5</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5CD2B248" w14:textId="1400101E"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 xml:space="preserve">Registration </w:t>
            </w:r>
            <w:proofErr w:type="gramStart"/>
            <w:r w:rsidRPr="00446BA2">
              <w:rPr>
                <w:rFonts w:asciiTheme="minorHAnsi" w:hAnsiTheme="minorHAnsi" w:cstheme="minorHAnsi"/>
                <w:b/>
                <w:sz w:val="32"/>
                <w:szCs w:val="32"/>
              </w:rPr>
              <w:t>Of</w:t>
            </w:r>
            <w:proofErr w:type="gramEnd"/>
            <w:r w:rsidRPr="00446BA2">
              <w:rPr>
                <w:rFonts w:asciiTheme="minorHAnsi" w:hAnsiTheme="minorHAnsi" w:cstheme="minorHAnsi"/>
                <w:b/>
                <w:sz w:val="32"/>
                <w:szCs w:val="32"/>
              </w:rPr>
              <w:t xml:space="preserve"> Business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A0E6B25"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6312F00"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7E4F48F"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586D875"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612AD76B"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39718AF"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169AD23C" w14:textId="2AEF046B"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750</w:t>
            </w:r>
          </w:p>
        </w:tc>
      </w:tr>
      <w:tr w:rsidR="00D65EB9" w:rsidRPr="003053F2" w14:paraId="15555BD3"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6A92926" w14:textId="4BA27B1D"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1.6</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029C8720" w14:textId="312DB8BB"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Marketing</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9F894D1"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071E6A0"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CA96AA9"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A6D8366"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656CE20"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B2E74F2"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00494128" w14:textId="0C24C931"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1,800</w:t>
            </w:r>
          </w:p>
        </w:tc>
      </w:tr>
      <w:tr w:rsidR="00D65EB9" w:rsidRPr="003053F2" w14:paraId="421A13B8"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6B05B4A" w14:textId="24C588C9"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lastRenderedPageBreak/>
              <w:t>1.7</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36AAD91E" w14:textId="0EEA2BAD" w:rsidR="00D65EB9" w:rsidRPr="00446BA2" w:rsidRDefault="00AF2D48" w:rsidP="001542B3">
            <w:pPr>
              <w:jc w:val="center"/>
              <w:rPr>
                <w:rFonts w:asciiTheme="minorHAnsi" w:hAnsiTheme="minorHAnsi" w:cstheme="minorHAnsi"/>
                <w:b/>
                <w:sz w:val="32"/>
                <w:szCs w:val="32"/>
              </w:rPr>
            </w:pPr>
            <w:proofErr w:type="spellStart"/>
            <w:r w:rsidRPr="00446BA2">
              <w:rPr>
                <w:rFonts w:asciiTheme="minorHAnsi" w:hAnsiTheme="minorHAnsi" w:cstheme="minorHAnsi"/>
                <w:b/>
                <w:sz w:val="32"/>
                <w:szCs w:val="32"/>
              </w:rPr>
              <w:t>Start up</w:t>
            </w:r>
            <w:proofErr w:type="spellEnd"/>
            <w:r w:rsidRPr="00446BA2">
              <w:rPr>
                <w:rFonts w:asciiTheme="minorHAnsi" w:hAnsiTheme="minorHAnsi" w:cstheme="minorHAnsi"/>
                <w:b/>
                <w:sz w:val="32"/>
                <w:szCs w:val="32"/>
              </w:rPr>
              <w:t xml:space="preserve"> Inventory</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3581883"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5B149FB"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D700DB5"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ECAA568"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F3859A6"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FD43176"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7A7A54F4" w14:textId="5CD87DC9"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17,500</w:t>
            </w:r>
          </w:p>
        </w:tc>
      </w:tr>
      <w:tr w:rsidR="00D65EB9" w:rsidRPr="003053F2" w14:paraId="541FB980"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7D735614" w14:textId="35DDE637"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1.8</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4CBA2E1B" w14:textId="52DEF124"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Operating Costs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D87B0E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99B5C3F"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82EC928"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5E7EF81"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DDBF7E2"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AC19900"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70179799" w14:textId="1812DD63"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30,000</w:t>
            </w:r>
          </w:p>
        </w:tc>
      </w:tr>
      <w:tr w:rsidR="00D65EB9" w:rsidRPr="003053F2" w14:paraId="5D24EFE8"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01C3326" w14:textId="6378D6C0"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1.9</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34E315DE" w14:textId="447A72CB"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Start Up Expenses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6CAB00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8D0CABA"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CFDF98A"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65B1745"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F98A0E2"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D60F0BE"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7B007F6A" w14:textId="6717E9B1"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500</w:t>
            </w:r>
          </w:p>
        </w:tc>
      </w:tr>
      <w:tr w:rsidR="00D65EB9" w:rsidRPr="003053F2" w14:paraId="2855FB70"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D146E6C" w14:textId="2DD36EC0"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2</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43DD0897" w14:textId="5CDCA731"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Software (Accounting and Payroll)</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19F5D4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9CB21A6"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0D6AC80"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6A4AA79"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62CED74"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49E3A9B"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653B2060" w14:textId="0A5F2EEA"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8,000</w:t>
            </w:r>
          </w:p>
        </w:tc>
      </w:tr>
      <w:tr w:rsidR="00D65EB9" w:rsidRPr="003053F2" w14:paraId="44F0A015" w14:textId="77777777" w:rsidTr="00AB1C27">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59BB522" w14:textId="0724C5FD"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2.1</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41808ABB" w14:textId="6D0A16F3" w:rsidR="00D65EB9" w:rsidRPr="00446BA2" w:rsidRDefault="00AF2D48" w:rsidP="001542B3">
            <w:pPr>
              <w:jc w:val="center"/>
              <w:rPr>
                <w:rFonts w:asciiTheme="minorHAnsi" w:hAnsiTheme="minorHAnsi" w:cstheme="minorHAnsi"/>
                <w:b/>
                <w:sz w:val="32"/>
                <w:szCs w:val="32"/>
              </w:rPr>
            </w:pPr>
            <w:r w:rsidRPr="00446BA2">
              <w:rPr>
                <w:rFonts w:asciiTheme="minorHAnsi" w:hAnsiTheme="minorHAnsi" w:cstheme="minorHAnsi"/>
                <w:b/>
                <w:sz w:val="32"/>
                <w:szCs w:val="32"/>
              </w:rPr>
              <w:t>Phone and Utility</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B56F64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2340E63"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218D624"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DDBE550"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7F91DC7"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AF854E7"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13DDF444" w14:textId="10956F5F"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1750</w:t>
            </w:r>
          </w:p>
        </w:tc>
      </w:tr>
      <w:tr w:rsidR="00D65EB9" w:rsidRPr="003053F2" w14:paraId="05EF78D2" w14:textId="77777777" w:rsidTr="00AB1C27">
        <w:trPr>
          <w:cantSplit/>
          <w:trHeight w:val="372"/>
        </w:trPr>
        <w:tc>
          <w:tcPr>
            <w:tcW w:w="992" w:type="dxa"/>
            <w:tcBorders>
              <w:top w:val="single" w:sz="4" w:space="0" w:color="1C75BB"/>
              <w:left w:val="nil"/>
              <w:bottom w:val="nil"/>
              <w:right w:val="nil"/>
            </w:tcBorders>
            <w:shd w:val="clear" w:color="auto" w:fill="auto"/>
          </w:tcPr>
          <w:p w14:paraId="5E3A1520" w14:textId="77777777" w:rsidR="00D65EB9" w:rsidRPr="00446BA2" w:rsidRDefault="00D65EB9" w:rsidP="001542B3">
            <w:pPr>
              <w:jc w:val="center"/>
              <w:rPr>
                <w:rFonts w:asciiTheme="minorHAnsi" w:hAnsiTheme="minorHAnsi" w:cstheme="minorHAnsi"/>
                <w:b/>
                <w:sz w:val="32"/>
                <w:szCs w:val="32"/>
              </w:rPr>
            </w:pPr>
          </w:p>
        </w:tc>
        <w:tc>
          <w:tcPr>
            <w:tcW w:w="2833" w:type="dxa"/>
            <w:tcBorders>
              <w:top w:val="single" w:sz="4" w:space="0" w:color="1C75BB"/>
              <w:left w:val="nil"/>
              <w:bottom w:val="nil"/>
              <w:right w:val="single" w:sz="4" w:space="0" w:color="1C75BB"/>
            </w:tcBorders>
            <w:shd w:val="clear" w:color="auto" w:fill="auto"/>
            <w:vAlign w:val="center"/>
          </w:tcPr>
          <w:p w14:paraId="7549621C" w14:textId="77777777" w:rsidR="00D65EB9" w:rsidRPr="00446BA2" w:rsidRDefault="00D65EB9" w:rsidP="00AB1C27">
            <w:pPr>
              <w:rPr>
                <w:rFonts w:asciiTheme="minorHAnsi" w:hAnsiTheme="minorHAnsi" w:cstheme="minorHAnsi"/>
                <w:b/>
                <w:sz w:val="32"/>
                <w:szCs w:val="32"/>
              </w:rPr>
            </w:pPr>
            <w:r w:rsidRPr="00446BA2">
              <w:rPr>
                <w:rFonts w:asciiTheme="minorHAnsi" w:hAnsiTheme="minorHAnsi" w:cstheme="minorHAnsi"/>
                <w:b/>
                <w:sz w:val="32"/>
                <w:szCs w:val="32"/>
              </w:rPr>
              <w:t>Totals: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B45C52F"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EAA5D09"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8C00E9E" w14:textId="77777777" w:rsidR="00D65EB9" w:rsidRPr="00446BA2" w:rsidRDefault="00D65EB9" w:rsidP="001542B3">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AFD8FE7"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C8655DA" w14:textId="77777777" w:rsidR="00D65EB9" w:rsidRPr="00446BA2" w:rsidRDefault="00D65EB9" w:rsidP="001542B3">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8986A3C" w14:textId="77777777" w:rsidR="00D65EB9" w:rsidRPr="00446BA2" w:rsidRDefault="00D65EB9" w:rsidP="001542B3">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5A3031B3" w14:textId="2B1B5678" w:rsidR="00D65EB9" w:rsidRPr="00446BA2" w:rsidRDefault="009954B7" w:rsidP="001542B3">
            <w:pPr>
              <w:jc w:val="center"/>
              <w:rPr>
                <w:rFonts w:asciiTheme="minorHAnsi" w:hAnsiTheme="minorHAnsi" w:cstheme="minorHAnsi"/>
                <w:b/>
                <w:sz w:val="32"/>
                <w:szCs w:val="32"/>
              </w:rPr>
            </w:pPr>
            <w:r w:rsidRPr="00446BA2">
              <w:rPr>
                <w:rFonts w:asciiTheme="minorHAnsi" w:hAnsiTheme="minorHAnsi" w:cstheme="minorHAnsi"/>
                <w:b/>
                <w:sz w:val="32"/>
                <w:szCs w:val="32"/>
              </w:rPr>
              <w:t>375,800</w:t>
            </w:r>
          </w:p>
        </w:tc>
      </w:tr>
    </w:tbl>
    <w:p w14:paraId="2D1BAB44" w14:textId="1D365CCF" w:rsidR="0090351D" w:rsidRDefault="0090351D" w:rsidP="00D65EB9">
      <w:pPr>
        <w:rPr>
          <w:sz w:val="8"/>
          <w:szCs w:val="8"/>
        </w:rPr>
      </w:pPr>
    </w:p>
    <w:p w14:paraId="49932580" w14:textId="2D127119" w:rsidR="008954DE" w:rsidRDefault="008954DE" w:rsidP="00D65EB9">
      <w:pPr>
        <w:rPr>
          <w:sz w:val="8"/>
          <w:szCs w:val="8"/>
        </w:rPr>
      </w:pPr>
    </w:p>
    <w:p w14:paraId="37899E81" w14:textId="35928D36" w:rsidR="008954DE" w:rsidRDefault="008954DE" w:rsidP="00D65EB9">
      <w:pPr>
        <w:rPr>
          <w:sz w:val="8"/>
          <w:szCs w:val="8"/>
        </w:rPr>
      </w:pPr>
    </w:p>
    <w:p w14:paraId="52401BFF" w14:textId="007ED524" w:rsidR="008954DE" w:rsidRDefault="008954DE" w:rsidP="00D65EB9">
      <w:pPr>
        <w:rPr>
          <w:sz w:val="8"/>
          <w:szCs w:val="8"/>
        </w:rPr>
      </w:pPr>
    </w:p>
    <w:p w14:paraId="1CC36ED7" w14:textId="108000C1" w:rsidR="008954DE" w:rsidRDefault="008954DE" w:rsidP="00D65EB9">
      <w:pPr>
        <w:rPr>
          <w:sz w:val="8"/>
          <w:szCs w:val="8"/>
        </w:rPr>
      </w:pPr>
    </w:p>
    <w:p w14:paraId="19A9B881" w14:textId="1F17FA87" w:rsidR="008954DE" w:rsidRDefault="008954DE" w:rsidP="00D65EB9">
      <w:pPr>
        <w:rPr>
          <w:sz w:val="8"/>
          <w:szCs w:val="8"/>
        </w:rPr>
      </w:pPr>
    </w:p>
    <w:p w14:paraId="75F2DE13" w14:textId="013E7CF9" w:rsidR="008954DE" w:rsidRDefault="008954DE" w:rsidP="00D65EB9">
      <w:pPr>
        <w:rPr>
          <w:sz w:val="8"/>
          <w:szCs w:val="8"/>
        </w:rPr>
      </w:pPr>
    </w:p>
    <w:p w14:paraId="554D1447" w14:textId="090FCE00" w:rsidR="008954DE" w:rsidRDefault="008954DE" w:rsidP="00D65EB9">
      <w:pPr>
        <w:rPr>
          <w:sz w:val="8"/>
          <w:szCs w:val="8"/>
        </w:rPr>
      </w:pPr>
    </w:p>
    <w:p w14:paraId="3E5E8BA6" w14:textId="4C203B3E" w:rsidR="008954DE" w:rsidRDefault="008954DE" w:rsidP="00D65EB9">
      <w:pPr>
        <w:rPr>
          <w:sz w:val="8"/>
          <w:szCs w:val="8"/>
        </w:rPr>
      </w:pPr>
    </w:p>
    <w:p w14:paraId="0B8D8E7F" w14:textId="50A050DD" w:rsidR="008954DE" w:rsidRDefault="008954DE" w:rsidP="00D65EB9">
      <w:pPr>
        <w:rPr>
          <w:sz w:val="8"/>
          <w:szCs w:val="8"/>
        </w:rPr>
      </w:pPr>
    </w:p>
    <w:p w14:paraId="314B0700" w14:textId="2658673D" w:rsidR="008954DE" w:rsidRDefault="008954DE" w:rsidP="00D65EB9">
      <w:pPr>
        <w:rPr>
          <w:sz w:val="8"/>
          <w:szCs w:val="8"/>
        </w:rPr>
      </w:pPr>
    </w:p>
    <w:p w14:paraId="287D59A4" w14:textId="6BE4B12E" w:rsidR="008954DE" w:rsidRDefault="008954DE" w:rsidP="00D65EB9">
      <w:pPr>
        <w:rPr>
          <w:sz w:val="8"/>
          <w:szCs w:val="8"/>
        </w:rPr>
      </w:pPr>
    </w:p>
    <w:p w14:paraId="3F6E324A" w14:textId="018C0F0A" w:rsidR="008954DE" w:rsidRDefault="008954DE" w:rsidP="00D65EB9">
      <w:pPr>
        <w:rPr>
          <w:sz w:val="8"/>
          <w:szCs w:val="8"/>
        </w:rPr>
      </w:pPr>
    </w:p>
    <w:p w14:paraId="7529910D" w14:textId="56AE962F" w:rsidR="008954DE" w:rsidRDefault="008954DE" w:rsidP="00D65EB9">
      <w:pPr>
        <w:rPr>
          <w:sz w:val="8"/>
          <w:szCs w:val="8"/>
        </w:rPr>
      </w:pPr>
    </w:p>
    <w:p w14:paraId="02C47533" w14:textId="45D0DD20" w:rsidR="008954DE" w:rsidRDefault="008954DE" w:rsidP="00D65EB9">
      <w:pPr>
        <w:rPr>
          <w:sz w:val="8"/>
          <w:szCs w:val="8"/>
        </w:rPr>
      </w:pPr>
    </w:p>
    <w:tbl>
      <w:tblPr>
        <w:tblW w:w="13467" w:type="dxa"/>
        <w:tblInd w:w="85" w:type="dxa"/>
        <w:tblBorders>
          <w:top w:val="single" w:sz="6" w:space="0" w:color="425DDD"/>
          <w:left w:val="single" w:sz="6" w:space="0" w:color="425DDD"/>
          <w:bottom w:val="single" w:sz="6" w:space="0" w:color="425DDD"/>
          <w:right w:val="single" w:sz="6" w:space="0" w:color="425DDD"/>
          <w:insideH w:val="single" w:sz="6" w:space="0" w:color="425DDD"/>
          <w:insideV w:val="single" w:sz="6" w:space="0" w:color="425DDD"/>
        </w:tblBorders>
        <w:tblLayout w:type="fixed"/>
        <w:tblCellMar>
          <w:top w:w="85" w:type="dxa"/>
          <w:left w:w="85" w:type="dxa"/>
          <w:bottom w:w="85" w:type="dxa"/>
          <w:right w:w="85" w:type="dxa"/>
        </w:tblCellMar>
        <w:tblLook w:val="0000" w:firstRow="0" w:lastRow="0" w:firstColumn="0" w:lastColumn="0" w:noHBand="0" w:noVBand="0"/>
      </w:tblPr>
      <w:tblGrid>
        <w:gridCol w:w="992"/>
        <w:gridCol w:w="2833"/>
        <w:gridCol w:w="1377"/>
        <w:gridCol w:w="1377"/>
        <w:gridCol w:w="1377"/>
        <w:gridCol w:w="1377"/>
        <w:gridCol w:w="1287"/>
        <w:gridCol w:w="1287"/>
        <w:gridCol w:w="1560"/>
      </w:tblGrid>
      <w:tr w:rsidR="008954DE" w:rsidRPr="003053F2" w14:paraId="0B34E20D" w14:textId="77777777" w:rsidTr="00656982">
        <w:trPr>
          <w:cantSplit/>
          <w:trHeight w:hRule="exact" w:val="340"/>
        </w:trPr>
        <w:tc>
          <w:tcPr>
            <w:tcW w:w="13467" w:type="dxa"/>
            <w:gridSpan w:val="9"/>
            <w:tcBorders>
              <w:top w:val="single" w:sz="4" w:space="0" w:color="1C75BB"/>
              <w:left w:val="single" w:sz="4" w:space="0" w:color="1C75BB"/>
              <w:bottom w:val="single" w:sz="4" w:space="0" w:color="1C75BB"/>
              <w:right w:val="single" w:sz="4" w:space="0" w:color="1C75BB"/>
            </w:tcBorders>
            <w:shd w:val="clear" w:color="auto" w:fill="auto"/>
          </w:tcPr>
          <w:p w14:paraId="45488C23" w14:textId="77777777" w:rsidR="008954DE" w:rsidRPr="008071FC" w:rsidRDefault="008954DE" w:rsidP="00656982">
            <w:pPr>
              <w:jc w:val="center"/>
              <w:rPr>
                <w:b/>
                <w:szCs w:val="22"/>
              </w:rPr>
            </w:pPr>
            <w:r>
              <w:rPr>
                <w:b/>
                <w:szCs w:val="22"/>
              </w:rPr>
              <w:t>COST CENTRE</w:t>
            </w:r>
          </w:p>
        </w:tc>
      </w:tr>
      <w:tr w:rsidR="008954DE" w:rsidRPr="003053F2" w14:paraId="41F4A082" w14:textId="77777777" w:rsidTr="00656982">
        <w:trPr>
          <w:cantSplit/>
          <w:trHeight w:val="711"/>
        </w:trPr>
        <w:tc>
          <w:tcPr>
            <w:tcW w:w="992"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6D0BD35" w14:textId="77777777" w:rsidR="008954DE" w:rsidRPr="008071FC" w:rsidRDefault="008954DE" w:rsidP="00656982">
            <w:pPr>
              <w:jc w:val="center"/>
              <w:rPr>
                <w:b/>
                <w:szCs w:val="22"/>
              </w:rPr>
            </w:pPr>
            <w:r>
              <w:rPr>
                <w:b/>
                <w:szCs w:val="22"/>
              </w:rPr>
              <w:t>Stage</w:t>
            </w:r>
          </w:p>
        </w:tc>
        <w:tc>
          <w:tcPr>
            <w:tcW w:w="2833" w:type="dxa"/>
            <w:tcBorders>
              <w:top w:val="single" w:sz="4" w:space="0" w:color="1C75BB"/>
              <w:left w:val="single" w:sz="4" w:space="0" w:color="1C75BB"/>
              <w:bottom w:val="single" w:sz="4" w:space="0" w:color="1C75BB"/>
              <w:right w:val="single" w:sz="4" w:space="0" w:color="1C75BB"/>
            </w:tcBorders>
            <w:shd w:val="clear" w:color="auto" w:fill="auto"/>
            <w:vAlign w:val="center"/>
          </w:tcPr>
          <w:p w14:paraId="10F73B60" w14:textId="77777777" w:rsidR="008954DE" w:rsidRPr="008071FC" w:rsidRDefault="008954DE" w:rsidP="00656982">
            <w:pPr>
              <w:jc w:val="center"/>
              <w:rPr>
                <w:b/>
                <w:szCs w:val="22"/>
              </w:rPr>
            </w:pPr>
            <w:r>
              <w:rPr>
                <w:b/>
                <w:szCs w:val="22"/>
              </w:rPr>
              <w:t>Cost Item</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77AD904A" w14:textId="77777777" w:rsidR="008954DE" w:rsidRPr="008071FC" w:rsidRDefault="008954DE" w:rsidP="00656982">
            <w:pPr>
              <w:jc w:val="center"/>
              <w:rPr>
                <w:b/>
                <w:szCs w:val="22"/>
              </w:rPr>
            </w:pPr>
            <w:r>
              <w:rPr>
                <w:b/>
                <w:szCs w:val="22"/>
              </w:rPr>
              <w:t>Materials</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58854C7C" w14:textId="77777777" w:rsidR="008954DE" w:rsidRPr="008071FC" w:rsidRDefault="008954DE" w:rsidP="00656982">
            <w:pPr>
              <w:jc w:val="center"/>
              <w:rPr>
                <w:b/>
                <w:szCs w:val="22"/>
              </w:rPr>
            </w:pPr>
            <w:r>
              <w:rPr>
                <w:b/>
                <w:szCs w:val="22"/>
              </w:rPr>
              <w:t>Facilities</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CD41694" w14:textId="77777777" w:rsidR="008954DE" w:rsidRPr="008071FC" w:rsidRDefault="008954DE" w:rsidP="00656982">
            <w:pPr>
              <w:jc w:val="center"/>
              <w:rPr>
                <w:b/>
                <w:szCs w:val="22"/>
              </w:rPr>
            </w:pPr>
            <w:r>
              <w:rPr>
                <w:b/>
                <w:szCs w:val="22"/>
              </w:rPr>
              <w:t>Expertise</w:t>
            </w:r>
          </w:p>
        </w:tc>
        <w:tc>
          <w:tcPr>
            <w:tcW w:w="137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3F72E3F6" w14:textId="77777777" w:rsidR="008954DE" w:rsidRPr="008071FC" w:rsidRDefault="008954DE" w:rsidP="00656982">
            <w:pPr>
              <w:jc w:val="center"/>
              <w:rPr>
                <w:b/>
                <w:szCs w:val="22"/>
              </w:rPr>
            </w:pPr>
            <w:r>
              <w:rPr>
                <w:b/>
                <w:szCs w:val="22"/>
              </w:rPr>
              <w:t>Admin</w:t>
            </w:r>
          </w:p>
        </w:tc>
        <w:tc>
          <w:tcPr>
            <w:tcW w:w="128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35A0370C" w14:textId="77777777" w:rsidR="008954DE" w:rsidRPr="008071FC" w:rsidRDefault="008954DE" w:rsidP="00656982">
            <w:pPr>
              <w:jc w:val="center"/>
              <w:rPr>
                <w:b/>
                <w:szCs w:val="22"/>
              </w:rPr>
            </w:pPr>
            <w:r>
              <w:rPr>
                <w:b/>
                <w:szCs w:val="22"/>
              </w:rPr>
              <w:t>Other?</w:t>
            </w:r>
          </w:p>
        </w:tc>
        <w:tc>
          <w:tcPr>
            <w:tcW w:w="1287" w:type="dxa"/>
            <w:tcBorders>
              <w:top w:val="single" w:sz="4" w:space="0" w:color="1C75BB"/>
              <w:left w:val="single" w:sz="4" w:space="0" w:color="1C75BB"/>
              <w:bottom w:val="single" w:sz="4" w:space="0" w:color="1C75BB"/>
              <w:right w:val="single" w:sz="4" w:space="0" w:color="1C75BB"/>
            </w:tcBorders>
            <w:shd w:val="clear" w:color="auto" w:fill="auto"/>
            <w:vAlign w:val="center"/>
          </w:tcPr>
          <w:p w14:paraId="5E6CA9AA" w14:textId="77777777" w:rsidR="008954DE" w:rsidRPr="008071FC" w:rsidRDefault="008954DE" w:rsidP="00656982">
            <w:pPr>
              <w:jc w:val="center"/>
              <w:rPr>
                <w:b/>
                <w:szCs w:val="22"/>
              </w:rPr>
            </w:pPr>
            <w:r>
              <w:rPr>
                <w:b/>
                <w:szCs w:val="22"/>
              </w:rPr>
              <w:t>Other?</w:t>
            </w:r>
          </w:p>
        </w:tc>
        <w:tc>
          <w:tcPr>
            <w:tcW w:w="1560" w:type="dxa"/>
            <w:tcBorders>
              <w:top w:val="single" w:sz="4" w:space="0" w:color="1C75BB"/>
              <w:left w:val="single" w:sz="4" w:space="0" w:color="1C75BB"/>
              <w:bottom w:val="single" w:sz="4" w:space="0" w:color="1C75BB"/>
              <w:right w:val="single" w:sz="4" w:space="0" w:color="1C75BB"/>
            </w:tcBorders>
            <w:shd w:val="clear" w:color="auto" w:fill="auto"/>
            <w:vAlign w:val="center"/>
          </w:tcPr>
          <w:p w14:paraId="09B5C497" w14:textId="77777777" w:rsidR="008954DE" w:rsidRDefault="008954DE" w:rsidP="00656982">
            <w:pPr>
              <w:jc w:val="center"/>
              <w:rPr>
                <w:b/>
                <w:szCs w:val="22"/>
              </w:rPr>
            </w:pPr>
            <w:r>
              <w:rPr>
                <w:b/>
                <w:szCs w:val="22"/>
              </w:rPr>
              <w:t>Total</w:t>
            </w:r>
          </w:p>
          <w:p w14:paraId="1D438290" w14:textId="77777777" w:rsidR="008954DE" w:rsidRPr="008071FC" w:rsidRDefault="008954DE" w:rsidP="00656982">
            <w:pPr>
              <w:jc w:val="center"/>
              <w:rPr>
                <w:b/>
                <w:szCs w:val="22"/>
              </w:rPr>
            </w:pPr>
            <w:r>
              <w:rPr>
                <w:b/>
                <w:szCs w:val="22"/>
              </w:rPr>
              <w:t>Estimated Costs</w:t>
            </w:r>
          </w:p>
        </w:tc>
      </w:tr>
      <w:tr w:rsidR="008954DE" w:rsidRPr="003053F2" w14:paraId="42982169"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0BE7F08" w14:textId="6E84BF5C"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2.2</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071C2DA7" w14:textId="628C0B58"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Office Equipment and Furniture</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F1007AE"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50377E7"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11B9CA7"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B55944D" w14:textId="77777777" w:rsidR="008954DE" w:rsidRPr="00446BA2" w:rsidRDefault="008954DE" w:rsidP="00656982">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D271B86" w14:textId="77777777" w:rsidR="008954DE" w:rsidRPr="00446BA2" w:rsidRDefault="008954DE" w:rsidP="00656982">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057BD71" w14:textId="77777777" w:rsidR="008954DE" w:rsidRPr="00446BA2" w:rsidRDefault="008954DE" w:rsidP="00656982">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510B891E" w14:textId="3D6C8415"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1800</w:t>
            </w:r>
          </w:p>
        </w:tc>
      </w:tr>
      <w:tr w:rsidR="008954DE" w:rsidRPr="003053F2" w14:paraId="554DEDA8"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14686FE" w14:textId="77427838"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lastRenderedPageBreak/>
              <w:t>2.3</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69B5B3E9" w14:textId="748922BA"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Store Equipment</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AC3D239"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564DA14"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90F1765" w14:textId="77777777" w:rsidR="008954DE" w:rsidRPr="00446BA2" w:rsidRDefault="008954DE" w:rsidP="00656982">
            <w:pPr>
              <w:jc w:val="center"/>
              <w:rPr>
                <w:rFonts w:asciiTheme="minorHAnsi" w:hAnsiTheme="minorHAnsi" w:cstheme="minorHAnsi"/>
                <w:b/>
                <w:sz w:val="32"/>
                <w:szCs w:val="3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3014745" w14:textId="77777777" w:rsidR="008954DE" w:rsidRPr="00446BA2" w:rsidRDefault="008954DE" w:rsidP="00656982">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3180A24" w14:textId="77777777" w:rsidR="008954DE" w:rsidRPr="00446BA2" w:rsidRDefault="008954DE" w:rsidP="00656982">
            <w:pPr>
              <w:jc w:val="center"/>
              <w:rPr>
                <w:rFonts w:asciiTheme="minorHAnsi" w:hAnsiTheme="minorHAnsi" w:cstheme="minorHAnsi"/>
                <w:b/>
                <w:sz w:val="32"/>
                <w:szCs w:val="3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C49EC62" w14:textId="77777777" w:rsidR="008954DE" w:rsidRPr="00446BA2" w:rsidRDefault="008954DE" w:rsidP="00656982">
            <w:pPr>
              <w:jc w:val="center"/>
              <w:rPr>
                <w:rFonts w:asciiTheme="minorHAnsi" w:hAnsiTheme="minorHAnsi" w:cstheme="minorHAnsi"/>
                <w:b/>
                <w:sz w:val="32"/>
                <w:szCs w:val="3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0AFE3542" w14:textId="56F387CC"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6,875</w:t>
            </w:r>
          </w:p>
        </w:tc>
      </w:tr>
      <w:tr w:rsidR="008954DE" w:rsidRPr="003053F2" w14:paraId="7FBF534E"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29A32737" w14:textId="14B8FE7E"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2.4</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73243302" w14:textId="5FE399D1"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Bar Area</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EC5BF40"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346C6E8"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D495ECB"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2C6412E"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ABF345D"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448A589"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720332C3" w14:textId="04C9259D"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4750</w:t>
            </w:r>
          </w:p>
        </w:tc>
      </w:tr>
      <w:tr w:rsidR="008954DE" w:rsidRPr="003053F2" w14:paraId="30145A89"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69EBC9E6" w14:textId="1247279B"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2.5</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15AD726B" w14:textId="187F6A9C"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Serving Equipment</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A0B41FF"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CEFA648"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0CAFF68"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6B51E29"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D52DB97"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EBF21BF"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157E79D3" w14:textId="727AAC58"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2000</w:t>
            </w:r>
          </w:p>
        </w:tc>
      </w:tr>
      <w:tr w:rsidR="008954DE" w:rsidRPr="003053F2" w14:paraId="5003D6F6"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17E20D2B" w14:textId="6CE13E47"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2.6</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561FE477" w14:textId="313DFADD"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Furniture and Gadgets (Computers, Printers</w:t>
            </w:r>
            <w:r w:rsidR="009954B7" w:rsidRPr="00446BA2">
              <w:rPr>
                <w:rFonts w:asciiTheme="minorHAnsi" w:hAnsiTheme="minorHAnsi" w:cstheme="minorHAnsi"/>
                <w:b/>
                <w:sz w:val="32"/>
                <w:szCs w:val="32"/>
              </w:rPr>
              <w:t>, Table, Chairs, Sound System, etc)</w:t>
            </w:r>
            <w:r w:rsidRPr="00446BA2">
              <w:rPr>
                <w:rFonts w:asciiTheme="minorHAnsi" w:hAnsiTheme="minorHAnsi" w:cstheme="minorHAnsi"/>
                <w:b/>
                <w:sz w:val="32"/>
                <w:szCs w:val="32"/>
              </w:rPr>
              <w:t>)</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08C8BC3"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ADA8C35"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D41BB53"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DBC327A"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7E92532"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644D5D1"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39CB86EC" w14:textId="57376259"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2000</w:t>
            </w:r>
          </w:p>
        </w:tc>
      </w:tr>
      <w:tr w:rsidR="008954DE" w:rsidRPr="003053F2" w14:paraId="695230EE"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3E5A834B" w14:textId="32E2980D"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2.7</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316BAB9D" w14:textId="23A76F0F"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Storage Hardware</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AA377EF"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C3CD3C2"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4947B58"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F4C857B"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5A9A776"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188A234D"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0678F4C0" w14:textId="114EB82D"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1860</w:t>
            </w:r>
          </w:p>
        </w:tc>
      </w:tr>
      <w:tr w:rsidR="008954DE" w:rsidRPr="003053F2" w14:paraId="173FC63E"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112C09BC" w14:textId="2A9514DF"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2.8</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617E1AA8" w14:textId="02185DF4"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Launching Website</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DD18310"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99DC319"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4525819"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60A6B89"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8CC1FF0"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9F22ABB"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4A5E1B07" w14:textId="1059A79D"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665</w:t>
            </w:r>
          </w:p>
        </w:tc>
      </w:tr>
      <w:tr w:rsidR="008954DE" w:rsidRPr="003053F2" w14:paraId="19DA90D2"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4A5052E" w14:textId="25D7CBAD"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2.9</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49C46238" w14:textId="4E25A759"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Opening Party</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DF8D424"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DEF1BBB"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907A6AD"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35924192"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46EA484B"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24E43F50"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635DA046" w14:textId="2E2BBD73"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2500</w:t>
            </w:r>
          </w:p>
        </w:tc>
      </w:tr>
      <w:tr w:rsidR="008954DE" w:rsidRPr="003053F2" w14:paraId="5F61DB21"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70F297A3" w14:textId="62AD6ADC" w:rsidR="008954DE" w:rsidRPr="00446BA2" w:rsidRDefault="00AF2D48" w:rsidP="00656982">
            <w:pPr>
              <w:jc w:val="center"/>
              <w:rPr>
                <w:rFonts w:asciiTheme="minorHAnsi" w:hAnsiTheme="minorHAnsi" w:cstheme="minorHAnsi"/>
                <w:b/>
                <w:sz w:val="32"/>
                <w:szCs w:val="32"/>
              </w:rPr>
            </w:pPr>
            <w:r w:rsidRPr="00446BA2">
              <w:rPr>
                <w:rFonts w:asciiTheme="minorHAnsi" w:hAnsiTheme="minorHAnsi" w:cstheme="minorHAnsi"/>
                <w:b/>
                <w:sz w:val="32"/>
                <w:szCs w:val="32"/>
              </w:rPr>
              <w:t>3</w:t>
            </w: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25B02FC5" w14:textId="5C35D966"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Miscellaneous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3254D3D"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9111198"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EDCFEEA"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1F2C12E1"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8DCFA3B"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5078A7FD"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3FD166CF" w14:textId="10C94EBC"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1750</w:t>
            </w:r>
          </w:p>
        </w:tc>
      </w:tr>
      <w:tr w:rsidR="008954DE" w:rsidRPr="003053F2" w14:paraId="3ACDE979"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48206937" w14:textId="77777777" w:rsidR="008954DE" w:rsidRPr="008071FC" w:rsidRDefault="008954DE" w:rsidP="00656982">
            <w:pPr>
              <w:jc w:val="center"/>
              <w:rPr>
                <w:b/>
                <w:szCs w:val="22"/>
              </w:rPr>
            </w:pP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1E712FDC"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7745CC55"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BBCC8AC"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46B48A0"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2CDE94F"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707C449A"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6A60BE08"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1C671CF0" w14:textId="77777777" w:rsidR="008954DE" w:rsidRPr="00446BA2" w:rsidRDefault="008954DE" w:rsidP="00656982">
            <w:pPr>
              <w:jc w:val="center"/>
              <w:rPr>
                <w:rFonts w:asciiTheme="minorHAnsi" w:hAnsiTheme="minorHAnsi" w:cstheme="minorHAnsi"/>
                <w:b/>
                <w:sz w:val="32"/>
                <w:szCs w:val="32"/>
              </w:rPr>
            </w:pPr>
          </w:p>
        </w:tc>
      </w:tr>
      <w:tr w:rsidR="008954DE" w:rsidRPr="003053F2" w14:paraId="58E87EEB" w14:textId="77777777" w:rsidTr="00656982">
        <w:trPr>
          <w:cantSplit/>
          <w:trHeight w:val="309"/>
        </w:trPr>
        <w:tc>
          <w:tcPr>
            <w:tcW w:w="992" w:type="dxa"/>
            <w:tcBorders>
              <w:top w:val="single" w:sz="4" w:space="0" w:color="1C75BB"/>
              <w:left w:val="single" w:sz="4" w:space="0" w:color="1C75BB"/>
              <w:bottom w:val="single" w:sz="4" w:space="0" w:color="1C75BB"/>
              <w:right w:val="single" w:sz="4" w:space="0" w:color="1C75BB"/>
            </w:tcBorders>
            <w:shd w:val="clear" w:color="auto" w:fill="auto"/>
          </w:tcPr>
          <w:p w14:paraId="088288F9" w14:textId="77777777" w:rsidR="008954DE" w:rsidRPr="008071FC" w:rsidRDefault="008954DE" w:rsidP="00656982">
            <w:pPr>
              <w:jc w:val="center"/>
              <w:rPr>
                <w:b/>
                <w:szCs w:val="22"/>
              </w:rPr>
            </w:pPr>
          </w:p>
        </w:tc>
        <w:tc>
          <w:tcPr>
            <w:tcW w:w="2833" w:type="dxa"/>
            <w:tcBorders>
              <w:top w:val="single" w:sz="4" w:space="0" w:color="1C75BB"/>
              <w:left w:val="single" w:sz="4" w:space="0" w:color="1C75BB"/>
              <w:bottom w:val="single" w:sz="4" w:space="0" w:color="1C75BB"/>
              <w:right w:val="single" w:sz="4" w:space="0" w:color="1C75BB"/>
            </w:tcBorders>
            <w:shd w:val="clear" w:color="auto" w:fill="auto"/>
          </w:tcPr>
          <w:p w14:paraId="12CD6CE9"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DD7DFD0"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DB21F1C"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0560220F"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5407455B"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5FC9ED5"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37662500"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64A63FBF" w14:textId="77777777" w:rsidR="008954DE" w:rsidRPr="00446BA2" w:rsidRDefault="008954DE" w:rsidP="00656982">
            <w:pPr>
              <w:jc w:val="center"/>
              <w:rPr>
                <w:rFonts w:asciiTheme="minorHAnsi" w:hAnsiTheme="minorHAnsi" w:cstheme="minorHAnsi"/>
                <w:b/>
                <w:sz w:val="32"/>
                <w:szCs w:val="32"/>
              </w:rPr>
            </w:pPr>
          </w:p>
        </w:tc>
      </w:tr>
      <w:tr w:rsidR="008954DE" w:rsidRPr="003053F2" w14:paraId="01CA3D78" w14:textId="77777777" w:rsidTr="00656982">
        <w:trPr>
          <w:cantSplit/>
          <w:trHeight w:val="372"/>
        </w:trPr>
        <w:tc>
          <w:tcPr>
            <w:tcW w:w="992" w:type="dxa"/>
            <w:tcBorders>
              <w:top w:val="single" w:sz="4" w:space="0" w:color="1C75BB"/>
              <w:left w:val="nil"/>
              <w:bottom w:val="nil"/>
              <w:right w:val="nil"/>
            </w:tcBorders>
            <w:shd w:val="clear" w:color="auto" w:fill="auto"/>
          </w:tcPr>
          <w:p w14:paraId="6A59D2DD" w14:textId="77777777" w:rsidR="008954DE" w:rsidRPr="008071FC" w:rsidRDefault="008954DE" w:rsidP="00656982">
            <w:pPr>
              <w:jc w:val="center"/>
              <w:rPr>
                <w:b/>
                <w:szCs w:val="22"/>
              </w:rPr>
            </w:pPr>
          </w:p>
        </w:tc>
        <w:tc>
          <w:tcPr>
            <w:tcW w:w="2833" w:type="dxa"/>
            <w:tcBorders>
              <w:top w:val="single" w:sz="4" w:space="0" w:color="1C75BB"/>
              <w:left w:val="nil"/>
              <w:bottom w:val="nil"/>
              <w:right w:val="single" w:sz="4" w:space="0" w:color="1C75BB"/>
            </w:tcBorders>
            <w:shd w:val="clear" w:color="auto" w:fill="auto"/>
            <w:vAlign w:val="center"/>
          </w:tcPr>
          <w:p w14:paraId="12FB4BCB" w14:textId="77777777" w:rsidR="008954DE" w:rsidRPr="008071FC" w:rsidRDefault="008954DE" w:rsidP="00656982">
            <w:pPr>
              <w:rPr>
                <w:b/>
                <w:szCs w:val="22"/>
              </w:rPr>
            </w:pPr>
            <w:r>
              <w:rPr>
                <w:b/>
                <w:szCs w:val="22"/>
              </w:rPr>
              <w:t>Totals:</w:t>
            </w: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D97669D"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444873E5"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2A92F062" w14:textId="77777777" w:rsidR="008954DE" w:rsidRPr="008071FC" w:rsidRDefault="008954DE" w:rsidP="00656982">
            <w:pPr>
              <w:jc w:val="center"/>
              <w:rPr>
                <w:b/>
                <w:szCs w:val="22"/>
              </w:rPr>
            </w:pPr>
          </w:p>
        </w:tc>
        <w:tc>
          <w:tcPr>
            <w:tcW w:w="1377" w:type="dxa"/>
            <w:tcBorders>
              <w:top w:val="single" w:sz="4" w:space="0" w:color="1C75BB"/>
              <w:left w:val="single" w:sz="4" w:space="0" w:color="1C75BB"/>
              <w:bottom w:val="single" w:sz="4" w:space="0" w:color="1C75BB"/>
              <w:right w:val="single" w:sz="4" w:space="0" w:color="1C75BB"/>
            </w:tcBorders>
            <w:shd w:val="clear" w:color="auto" w:fill="auto"/>
          </w:tcPr>
          <w:p w14:paraId="621CB16C"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1CF6391" w14:textId="77777777" w:rsidR="008954DE" w:rsidRPr="008071FC" w:rsidRDefault="008954DE" w:rsidP="00656982">
            <w:pPr>
              <w:jc w:val="center"/>
              <w:rPr>
                <w:b/>
                <w:szCs w:val="22"/>
              </w:rPr>
            </w:pPr>
          </w:p>
        </w:tc>
        <w:tc>
          <w:tcPr>
            <w:tcW w:w="1287" w:type="dxa"/>
            <w:tcBorders>
              <w:top w:val="single" w:sz="4" w:space="0" w:color="1C75BB"/>
              <w:left w:val="single" w:sz="4" w:space="0" w:color="1C75BB"/>
              <w:bottom w:val="single" w:sz="4" w:space="0" w:color="1C75BB"/>
              <w:right w:val="single" w:sz="4" w:space="0" w:color="1C75BB"/>
            </w:tcBorders>
            <w:shd w:val="clear" w:color="auto" w:fill="auto"/>
          </w:tcPr>
          <w:p w14:paraId="0C2B514D" w14:textId="77777777" w:rsidR="008954DE" w:rsidRPr="008071FC" w:rsidRDefault="008954DE" w:rsidP="00656982">
            <w:pPr>
              <w:jc w:val="center"/>
              <w:rPr>
                <w:b/>
                <w:szCs w:val="22"/>
              </w:rPr>
            </w:pPr>
          </w:p>
        </w:tc>
        <w:tc>
          <w:tcPr>
            <w:tcW w:w="1560" w:type="dxa"/>
            <w:tcBorders>
              <w:top w:val="single" w:sz="4" w:space="0" w:color="1C75BB"/>
              <w:left w:val="single" w:sz="4" w:space="0" w:color="1C75BB"/>
              <w:bottom w:val="single" w:sz="4" w:space="0" w:color="1C75BB"/>
              <w:right w:val="single" w:sz="4" w:space="0" w:color="1C75BB"/>
            </w:tcBorders>
            <w:shd w:val="clear" w:color="auto" w:fill="auto"/>
          </w:tcPr>
          <w:p w14:paraId="74DA9D1C" w14:textId="740FA7F4" w:rsidR="008954DE" w:rsidRPr="00446BA2" w:rsidRDefault="009954B7" w:rsidP="00656982">
            <w:pPr>
              <w:jc w:val="center"/>
              <w:rPr>
                <w:rFonts w:asciiTheme="minorHAnsi" w:hAnsiTheme="minorHAnsi" w:cstheme="minorHAnsi"/>
                <w:b/>
                <w:sz w:val="32"/>
                <w:szCs w:val="32"/>
              </w:rPr>
            </w:pPr>
            <w:r w:rsidRPr="00446BA2">
              <w:rPr>
                <w:rFonts w:asciiTheme="minorHAnsi" w:hAnsiTheme="minorHAnsi" w:cstheme="minorHAnsi"/>
                <w:b/>
                <w:sz w:val="32"/>
                <w:szCs w:val="32"/>
              </w:rPr>
              <w:t>24,200</w:t>
            </w:r>
          </w:p>
        </w:tc>
      </w:tr>
    </w:tbl>
    <w:p w14:paraId="78BFE5EC" w14:textId="74E482A5" w:rsidR="008954DE" w:rsidRDefault="008954DE" w:rsidP="00D65EB9">
      <w:pPr>
        <w:rPr>
          <w:sz w:val="8"/>
          <w:szCs w:val="8"/>
        </w:rPr>
      </w:pPr>
    </w:p>
    <w:p w14:paraId="7D74F424" w14:textId="0AC70131" w:rsidR="008954DE" w:rsidRDefault="008954DE" w:rsidP="00D65EB9">
      <w:pPr>
        <w:rPr>
          <w:sz w:val="8"/>
          <w:szCs w:val="8"/>
        </w:rPr>
      </w:pPr>
    </w:p>
    <w:p w14:paraId="0F856EE0" w14:textId="0CFB3216" w:rsidR="008954DE" w:rsidRDefault="008954DE" w:rsidP="00D65EB9">
      <w:pPr>
        <w:rPr>
          <w:sz w:val="8"/>
          <w:szCs w:val="8"/>
        </w:rPr>
      </w:pPr>
    </w:p>
    <w:p w14:paraId="1BBD3E00" w14:textId="46004ED5" w:rsidR="008954DE" w:rsidRDefault="008954DE" w:rsidP="00D65EB9">
      <w:pPr>
        <w:rPr>
          <w:sz w:val="8"/>
          <w:szCs w:val="8"/>
        </w:rPr>
      </w:pPr>
    </w:p>
    <w:p w14:paraId="14DD0A23" w14:textId="7EDAA280" w:rsidR="008954DE" w:rsidRDefault="008954DE" w:rsidP="00D65EB9">
      <w:pPr>
        <w:rPr>
          <w:sz w:val="8"/>
          <w:szCs w:val="8"/>
        </w:rPr>
      </w:pPr>
    </w:p>
    <w:p w14:paraId="2498F4C6" w14:textId="1AF3158A" w:rsidR="008954DE" w:rsidRDefault="008954DE" w:rsidP="00D65EB9">
      <w:pPr>
        <w:rPr>
          <w:sz w:val="8"/>
          <w:szCs w:val="8"/>
        </w:rPr>
      </w:pPr>
    </w:p>
    <w:p w14:paraId="7A8E1F27" w14:textId="394E1B12" w:rsidR="008954DE" w:rsidRDefault="008954DE" w:rsidP="00D65EB9">
      <w:pPr>
        <w:rPr>
          <w:sz w:val="8"/>
          <w:szCs w:val="8"/>
        </w:rPr>
      </w:pPr>
    </w:p>
    <w:p w14:paraId="04715DC8" w14:textId="0C2765C6" w:rsidR="008954DE" w:rsidRDefault="008954DE" w:rsidP="00D65EB9">
      <w:pPr>
        <w:rPr>
          <w:sz w:val="8"/>
          <w:szCs w:val="8"/>
        </w:rPr>
      </w:pPr>
    </w:p>
    <w:p w14:paraId="5E782589" w14:textId="4244D2FC" w:rsidR="008954DE" w:rsidRPr="009954B7" w:rsidRDefault="008954DE" w:rsidP="00D65EB9">
      <w:pPr>
        <w:rPr>
          <w:rFonts w:asciiTheme="minorHAnsi" w:hAnsiTheme="minorHAnsi" w:cstheme="minorHAnsi"/>
          <w:sz w:val="32"/>
          <w:szCs w:val="32"/>
        </w:rPr>
      </w:pPr>
    </w:p>
    <w:p w14:paraId="655EDBB2" w14:textId="031F26D1" w:rsidR="008954DE" w:rsidRPr="009954B7" w:rsidRDefault="008954DE" w:rsidP="00D65EB9">
      <w:pPr>
        <w:rPr>
          <w:rFonts w:asciiTheme="minorHAnsi" w:hAnsiTheme="minorHAnsi" w:cstheme="minorHAnsi"/>
          <w:sz w:val="32"/>
          <w:szCs w:val="32"/>
        </w:rPr>
      </w:pPr>
    </w:p>
    <w:p w14:paraId="5D20C9A9" w14:textId="70FCB35C" w:rsidR="008954DE" w:rsidRPr="009954B7" w:rsidRDefault="009954B7" w:rsidP="00D65EB9">
      <w:pPr>
        <w:rPr>
          <w:rFonts w:asciiTheme="minorHAnsi" w:hAnsiTheme="minorHAnsi" w:cstheme="minorHAnsi"/>
          <w:b/>
          <w:bCs/>
          <w:sz w:val="32"/>
          <w:szCs w:val="32"/>
        </w:rPr>
      </w:pPr>
      <w:r w:rsidRPr="009954B7">
        <w:rPr>
          <w:rFonts w:asciiTheme="minorHAnsi" w:hAnsiTheme="minorHAnsi" w:cstheme="minorHAnsi"/>
          <w:b/>
          <w:bCs/>
          <w:sz w:val="32"/>
          <w:szCs w:val="32"/>
        </w:rPr>
        <w:t>OVERALL TOTALS:                                                                                                                                        £400,000</w:t>
      </w:r>
    </w:p>
    <w:p w14:paraId="6DC4E4F6" w14:textId="3590928D" w:rsidR="008954DE" w:rsidRDefault="008954DE" w:rsidP="00D65EB9">
      <w:pPr>
        <w:rPr>
          <w:sz w:val="8"/>
          <w:szCs w:val="8"/>
        </w:rPr>
      </w:pPr>
    </w:p>
    <w:p w14:paraId="0652F555" w14:textId="379A63A5" w:rsidR="008954DE" w:rsidRDefault="008954DE" w:rsidP="00D65EB9">
      <w:pPr>
        <w:rPr>
          <w:sz w:val="8"/>
          <w:szCs w:val="8"/>
        </w:rPr>
      </w:pPr>
    </w:p>
    <w:p w14:paraId="38ED7966" w14:textId="09570A56" w:rsidR="008954DE" w:rsidRDefault="008954DE" w:rsidP="00D65EB9">
      <w:pPr>
        <w:rPr>
          <w:sz w:val="8"/>
          <w:szCs w:val="8"/>
        </w:rPr>
      </w:pPr>
    </w:p>
    <w:p w14:paraId="6B343545" w14:textId="4CEC8277" w:rsidR="008954DE" w:rsidRDefault="008954DE" w:rsidP="00D65EB9">
      <w:pPr>
        <w:rPr>
          <w:sz w:val="8"/>
          <w:szCs w:val="8"/>
        </w:rPr>
      </w:pPr>
    </w:p>
    <w:p w14:paraId="257EC11B" w14:textId="1892AA23" w:rsidR="00F81A49" w:rsidRDefault="000F3C31" w:rsidP="00D65EB9">
      <w:pPr>
        <w:rPr>
          <w:rFonts w:asciiTheme="minorHAnsi" w:hAnsiTheme="minorHAnsi" w:cstheme="minorHAnsi"/>
          <w:sz w:val="44"/>
          <w:szCs w:val="44"/>
        </w:rPr>
      </w:pPr>
      <w:r w:rsidRPr="000F3C31">
        <w:rPr>
          <w:rFonts w:asciiTheme="minorHAnsi" w:hAnsiTheme="minorHAnsi" w:cstheme="minorHAnsi"/>
          <w:b/>
          <w:bCs/>
          <w:color w:val="FF0000"/>
          <w:sz w:val="44"/>
          <w:szCs w:val="44"/>
          <w:u w:val="single"/>
        </w:rPr>
        <w:t xml:space="preserve">Sources </w:t>
      </w:r>
      <w:proofErr w:type="gramStart"/>
      <w:r w:rsidRPr="000F3C31">
        <w:rPr>
          <w:rFonts w:asciiTheme="minorHAnsi" w:hAnsiTheme="minorHAnsi" w:cstheme="minorHAnsi"/>
          <w:b/>
          <w:bCs/>
          <w:color w:val="FF0000"/>
          <w:sz w:val="44"/>
          <w:szCs w:val="44"/>
          <w:u w:val="single"/>
        </w:rPr>
        <w:t>Of</w:t>
      </w:r>
      <w:proofErr w:type="gramEnd"/>
      <w:r w:rsidRPr="000F3C31">
        <w:rPr>
          <w:rFonts w:asciiTheme="minorHAnsi" w:hAnsiTheme="minorHAnsi" w:cstheme="minorHAnsi"/>
          <w:b/>
          <w:bCs/>
          <w:color w:val="FF0000"/>
          <w:sz w:val="44"/>
          <w:szCs w:val="44"/>
          <w:u w:val="single"/>
        </w:rPr>
        <w:t xml:space="preserve"> Information:</w:t>
      </w:r>
      <w:r>
        <w:rPr>
          <w:rFonts w:asciiTheme="minorHAnsi" w:hAnsiTheme="minorHAnsi" w:cstheme="minorHAnsi"/>
          <w:b/>
          <w:bCs/>
          <w:color w:val="FF0000"/>
          <w:sz w:val="44"/>
          <w:szCs w:val="44"/>
          <w:u w:val="single"/>
        </w:rPr>
        <w:br/>
      </w:r>
      <w:r w:rsidR="00F81A49" w:rsidRPr="00F81A49">
        <w:rPr>
          <w:rFonts w:asciiTheme="minorHAnsi" w:hAnsiTheme="minorHAnsi" w:cstheme="minorHAnsi"/>
          <w:sz w:val="44"/>
          <w:szCs w:val="44"/>
        </w:rPr>
        <w:t xml:space="preserve">1. </w:t>
      </w:r>
      <w:hyperlink r:id="rId11" w:history="1">
        <w:r w:rsidR="00F81A49" w:rsidRPr="00C270B9">
          <w:rPr>
            <w:rStyle w:val="Hyperlink"/>
            <w:rFonts w:asciiTheme="minorHAnsi" w:hAnsiTheme="minorHAnsi" w:cstheme="minorHAnsi"/>
            <w:sz w:val="44"/>
            <w:szCs w:val="44"/>
          </w:rPr>
          <w:t>http://www.pixelearth.net/pages/project-specification</w:t>
        </w:r>
      </w:hyperlink>
    </w:p>
    <w:p w14:paraId="7149495B" w14:textId="7C18CA7E" w:rsidR="00F81A49" w:rsidRDefault="00F81A49" w:rsidP="00D65EB9">
      <w:pPr>
        <w:rPr>
          <w:rFonts w:asciiTheme="minorHAnsi" w:hAnsiTheme="minorHAnsi" w:cstheme="minorHAnsi"/>
          <w:sz w:val="44"/>
          <w:szCs w:val="44"/>
        </w:rPr>
      </w:pPr>
      <w:r>
        <w:rPr>
          <w:rFonts w:asciiTheme="minorHAnsi" w:hAnsiTheme="minorHAnsi" w:cstheme="minorHAnsi"/>
          <w:sz w:val="44"/>
          <w:szCs w:val="44"/>
        </w:rPr>
        <w:t xml:space="preserve">2. </w:t>
      </w:r>
      <w:hyperlink r:id="rId12" w:history="1">
        <w:r w:rsidRPr="00C270B9">
          <w:rPr>
            <w:rStyle w:val="Hyperlink"/>
            <w:rFonts w:asciiTheme="minorHAnsi" w:hAnsiTheme="minorHAnsi" w:cstheme="minorHAnsi"/>
            <w:sz w:val="44"/>
            <w:szCs w:val="44"/>
          </w:rPr>
          <w:t>https://www.hotelieracademy.org/hotel-renovation-tips-the-4-key-steps/</w:t>
        </w:r>
      </w:hyperlink>
    </w:p>
    <w:p w14:paraId="67A478C2" w14:textId="3F2E9C08" w:rsidR="00F81A49" w:rsidRDefault="00F81A49" w:rsidP="00D65EB9">
      <w:pPr>
        <w:rPr>
          <w:rFonts w:asciiTheme="minorHAnsi" w:hAnsiTheme="minorHAnsi" w:cstheme="minorHAnsi"/>
          <w:sz w:val="44"/>
          <w:szCs w:val="44"/>
        </w:rPr>
      </w:pPr>
      <w:r>
        <w:rPr>
          <w:rFonts w:asciiTheme="minorHAnsi" w:hAnsiTheme="minorHAnsi" w:cstheme="minorHAnsi"/>
          <w:sz w:val="44"/>
          <w:szCs w:val="44"/>
        </w:rPr>
        <w:t xml:space="preserve">3. </w:t>
      </w:r>
      <w:hyperlink r:id="rId13" w:history="1">
        <w:r w:rsidRPr="00C270B9">
          <w:rPr>
            <w:rStyle w:val="Hyperlink"/>
            <w:rFonts w:asciiTheme="minorHAnsi" w:hAnsiTheme="minorHAnsi" w:cstheme="minorHAnsi"/>
            <w:sz w:val="44"/>
            <w:szCs w:val="44"/>
          </w:rPr>
          <w:t>https://smallbusiness.chron.com/examples-task-analysis-activities-18058.html</w:t>
        </w:r>
      </w:hyperlink>
    </w:p>
    <w:p w14:paraId="364620F1" w14:textId="2C5A3A33" w:rsidR="00932A65" w:rsidRDefault="00F81A49" w:rsidP="00D65EB9">
      <w:pPr>
        <w:rPr>
          <w:rFonts w:asciiTheme="minorHAnsi" w:hAnsiTheme="minorHAnsi" w:cstheme="minorHAnsi"/>
          <w:sz w:val="44"/>
          <w:szCs w:val="44"/>
        </w:rPr>
      </w:pPr>
      <w:r>
        <w:rPr>
          <w:rFonts w:asciiTheme="minorHAnsi" w:hAnsiTheme="minorHAnsi" w:cstheme="minorHAnsi"/>
          <w:sz w:val="44"/>
          <w:szCs w:val="44"/>
        </w:rPr>
        <w:t xml:space="preserve">4. </w:t>
      </w:r>
      <w:hyperlink r:id="rId14" w:history="1">
        <w:r w:rsidR="00932A65" w:rsidRPr="00C270B9">
          <w:rPr>
            <w:rStyle w:val="Hyperlink"/>
            <w:rFonts w:asciiTheme="minorHAnsi" w:hAnsiTheme="minorHAnsi" w:cstheme="minorHAnsi"/>
            <w:sz w:val="44"/>
            <w:szCs w:val="44"/>
          </w:rPr>
          <w:t>https://www.devteam.space/blog/6-tips-to-write-project-specification/</w:t>
        </w:r>
      </w:hyperlink>
    </w:p>
    <w:p w14:paraId="79784863" w14:textId="7AA23301" w:rsidR="00932A65" w:rsidRDefault="00932A65" w:rsidP="00D65EB9">
      <w:pPr>
        <w:rPr>
          <w:rFonts w:asciiTheme="minorHAnsi" w:hAnsiTheme="minorHAnsi" w:cstheme="minorHAnsi"/>
          <w:sz w:val="44"/>
          <w:szCs w:val="44"/>
        </w:rPr>
      </w:pPr>
      <w:r>
        <w:rPr>
          <w:rFonts w:asciiTheme="minorHAnsi" w:hAnsiTheme="minorHAnsi" w:cstheme="minorHAnsi"/>
          <w:sz w:val="44"/>
          <w:szCs w:val="44"/>
        </w:rPr>
        <w:t xml:space="preserve">5. </w:t>
      </w:r>
      <w:hyperlink r:id="rId15" w:history="1">
        <w:r w:rsidRPr="00C270B9">
          <w:rPr>
            <w:rStyle w:val="Hyperlink"/>
            <w:rFonts w:asciiTheme="minorHAnsi" w:hAnsiTheme="minorHAnsi" w:cstheme="minorHAnsi"/>
            <w:sz w:val="44"/>
            <w:szCs w:val="44"/>
          </w:rPr>
          <w:t>https://www.projectsmart.co.uk/project-planning-step-by-step.php</w:t>
        </w:r>
      </w:hyperlink>
    </w:p>
    <w:p w14:paraId="72755E8A" w14:textId="755AE77E" w:rsidR="00932A65" w:rsidRDefault="00932A65" w:rsidP="00D65EB9">
      <w:pPr>
        <w:rPr>
          <w:rFonts w:asciiTheme="minorHAnsi" w:hAnsiTheme="minorHAnsi" w:cstheme="minorHAnsi"/>
          <w:sz w:val="44"/>
          <w:szCs w:val="44"/>
        </w:rPr>
      </w:pPr>
      <w:r>
        <w:rPr>
          <w:rFonts w:asciiTheme="minorHAnsi" w:hAnsiTheme="minorHAnsi" w:cstheme="minorHAnsi"/>
          <w:sz w:val="44"/>
          <w:szCs w:val="44"/>
        </w:rPr>
        <w:t xml:space="preserve">6. </w:t>
      </w:r>
      <w:hyperlink r:id="rId16" w:history="1">
        <w:r w:rsidRPr="00C270B9">
          <w:rPr>
            <w:rStyle w:val="Hyperlink"/>
            <w:rFonts w:asciiTheme="minorHAnsi" w:hAnsiTheme="minorHAnsi" w:cstheme="minorHAnsi"/>
            <w:sz w:val="44"/>
            <w:szCs w:val="44"/>
          </w:rPr>
          <w:t>https://www.wrike.com/blog/foolproof-project-plan/</w:t>
        </w:r>
      </w:hyperlink>
    </w:p>
    <w:p w14:paraId="4A96B0F1" w14:textId="48E3BFA1" w:rsidR="00932A65" w:rsidRDefault="00932A65" w:rsidP="00D65EB9">
      <w:pPr>
        <w:rPr>
          <w:rFonts w:asciiTheme="minorHAnsi" w:hAnsiTheme="minorHAnsi" w:cstheme="minorHAnsi"/>
          <w:sz w:val="44"/>
          <w:szCs w:val="44"/>
        </w:rPr>
      </w:pPr>
      <w:r>
        <w:rPr>
          <w:rFonts w:asciiTheme="minorHAnsi" w:hAnsiTheme="minorHAnsi" w:cstheme="minorHAnsi"/>
          <w:sz w:val="44"/>
          <w:szCs w:val="44"/>
        </w:rPr>
        <w:t xml:space="preserve">7. </w:t>
      </w:r>
      <w:hyperlink r:id="rId17" w:history="1">
        <w:r w:rsidRPr="00C270B9">
          <w:rPr>
            <w:rStyle w:val="Hyperlink"/>
            <w:rFonts w:asciiTheme="minorHAnsi" w:hAnsiTheme="minorHAnsi" w:cstheme="minorHAnsi"/>
            <w:sz w:val="44"/>
            <w:szCs w:val="44"/>
          </w:rPr>
          <w:t>https://try.airtable.com/gantt2?utm_source=google&amp;utm_campaign=gant</w:t>
        </w:r>
        <w:r w:rsidRPr="00C270B9">
          <w:rPr>
            <w:rStyle w:val="Hyperlink"/>
            <w:rFonts w:asciiTheme="minorHAnsi" w:hAnsiTheme="minorHAnsi" w:cstheme="minorHAnsi"/>
            <w:sz w:val="44"/>
            <w:szCs w:val="44"/>
          </w:rPr>
          <w:lastRenderedPageBreak/>
          <w:t>tkey_&amp;utm_term=%2Bgantt%20%2Bchart&amp;utm_content=351261369552&amp;utm_extra2=1t1&amp;utm_extra4=g&amp;campaignid=1719868201&amp;adgroupid=70731916997&amp;feeditemid=&amp;targetid=kwd-24326763427&amp;loc_physical_ms=9045393&amp;matchtype=b&amp;network=g&amp;device=c&amp;devicemodel=&amp;gclid=EAIaIQobChMI0rWDs6jJ5QIVB7TtCh3NwQL4EAAYASAAEgJ0__D_BwE&amp;creative=351261369552&amp;keyword=%2Bgantt%20%2Bchart&amp;placement=&amp;target=&amp;adposition=1t1&amp;r=aHR0cHM6Ly93d3cuZ29vZ2xlLmNvbS8%3D</w:t>
        </w:r>
      </w:hyperlink>
    </w:p>
    <w:p w14:paraId="643B5D1A" w14:textId="546F9193" w:rsidR="00932A65" w:rsidRDefault="00932A65" w:rsidP="00D65EB9">
      <w:pPr>
        <w:rPr>
          <w:rFonts w:asciiTheme="minorHAnsi" w:hAnsiTheme="minorHAnsi" w:cstheme="minorHAnsi"/>
          <w:sz w:val="44"/>
          <w:szCs w:val="44"/>
        </w:rPr>
      </w:pPr>
    </w:p>
    <w:p w14:paraId="57309A27" w14:textId="7523E801" w:rsidR="00932A65" w:rsidRDefault="00932A65" w:rsidP="00D65EB9">
      <w:pPr>
        <w:rPr>
          <w:rFonts w:asciiTheme="minorHAnsi" w:hAnsiTheme="minorHAnsi" w:cstheme="minorHAnsi"/>
          <w:sz w:val="44"/>
          <w:szCs w:val="44"/>
        </w:rPr>
      </w:pPr>
      <w:r>
        <w:rPr>
          <w:rFonts w:asciiTheme="minorHAnsi" w:hAnsiTheme="minorHAnsi" w:cstheme="minorHAnsi"/>
          <w:sz w:val="44"/>
          <w:szCs w:val="44"/>
        </w:rPr>
        <w:t xml:space="preserve">8. </w:t>
      </w:r>
      <w:hyperlink r:id="rId18" w:history="1">
        <w:r w:rsidR="00AC7C41" w:rsidRPr="00C270B9">
          <w:rPr>
            <w:rStyle w:val="Hyperlink"/>
            <w:rFonts w:asciiTheme="minorHAnsi" w:hAnsiTheme="minorHAnsi" w:cstheme="minorHAnsi"/>
            <w:sz w:val="44"/>
            <w:szCs w:val="44"/>
          </w:rPr>
          <w:t>https://leanplan.com/lean-business-plan-milestones/</w:t>
        </w:r>
      </w:hyperlink>
    </w:p>
    <w:p w14:paraId="7931D543" w14:textId="59059473" w:rsidR="00AC7C41" w:rsidRDefault="00AC7C41" w:rsidP="00D65EB9">
      <w:pPr>
        <w:rPr>
          <w:rFonts w:asciiTheme="minorHAnsi" w:hAnsiTheme="minorHAnsi" w:cstheme="minorHAnsi"/>
          <w:sz w:val="44"/>
          <w:szCs w:val="44"/>
        </w:rPr>
      </w:pPr>
      <w:r>
        <w:rPr>
          <w:rFonts w:asciiTheme="minorHAnsi" w:hAnsiTheme="minorHAnsi" w:cstheme="minorHAnsi"/>
          <w:sz w:val="44"/>
          <w:szCs w:val="44"/>
        </w:rPr>
        <w:t xml:space="preserve">9. </w:t>
      </w:r>
      <w:hyperlink r:id="rId19" w:history="1">
        <w:r w:rsidRPr="00C270B9">
          <w:rPr>
            <w:rStyle w:val="Hyperlink"/>
            <w:rFonts w:asciiTheme="minorHAnsi" w:hAnsiTheme="minorHAnsi" w:cstheme="minorHAnsi"/>
            <w:sz w:val="44"/>
            <w:szCs w:val="44"/>
          </w:rPr>
          <w:t>https://www.freshbooks.com/blog/the-5-step-plan-to-creating-a-balanced-business-budget</w:t>
        </w:r>
      </w:hyperlink>
    </w:p>
    <w:p w14:paraId="4FDBA66A" w14:textId="30D66109" w:rsidR="00AC7C41" w:rsidRDefault="00AC7C41" w:rsidP="00D65EB9">
      <w:pPr>
        <w:rPr>
          <w:rFonts w:asciiTheme="minorHAnsi" w:hAnsiTheme="minorHAnsi" w:cstheme="minorHAnsi"/>
          <w:sz w:val="44"/>
          <w:szCs w:val="44"/>
        </w:rPr>
      </w:pPr>
      <w:r>
        <w:rPr>
          <w:rFonts w:asciiTheme="minorHAnsi" w:hAnsiTheme="minorHAnsi" w:cstheme="minorHAnsi"/>
          <w:sz w:val="44"/>
          <w:szCs w:val="44"/>
        </w:rPr>
        <w:t xml:space="preserve">10. </w:t>
      </w:r>
      <w:hyperlink r:id="rId20" w:history="1">
        <w:r w:rsidRPr="00C270B9">
          <w:rPr>
            <w:rStyle w:val="Hyperlink"/>
            <w:rFonts w:asciiTheme="minorHAnsi" w:hAnsiTheme="minorHAnsi" w:cstheme="minorHAnsi"/>
            <w:sz w:val="44"/>
            <w:szCs w:val="44"/>
          </w:rPr>
          <w:t>https://www.inc.com/encyclopedia/businessbudget.html</w:t>
        </w:r>
      </w:hyperlink>
    </w:p>
    <w:p w14:paraId="2BB3BC71" w14:textId="77777777" w:rsidR="00AC7C41" w:rsidRDefault="00AC7C41" w:rsidP="00D65EB9">
      <w:pPr>
        <w:rPr>
          <w:rFonts w:asciiTheme="minorHAnsi" w:hAnsiTheme="minorHAnsi" w:cstheme="minorHAnsi"/>
          <w:sz w:val="44"/>
          <w:szCs w:val="44"/>
        </w:rPr>
      </w:pPr>
      <w:bookmarkStart w:id="0" w:name="_GoBack"/>
      <w:bookmarkEnd w:id="0"/>
    </w:p>
    <w:p w14:paraId="2855E660" w14:textId="64090F23" w:rsidR="008954DE" w:rsidRPr="000F3C31" w:rsidRDefault="000F3C31" w:rsidP="00D65EB9">
      <w:pPr>
        <w:rPr>
          <w:rFonts w:asciiTheme="minorHAnsi" w:hAnsiTheme="minorHAnsi" w:cstheme="minorHAnsi"/>
          <w:b/>
          <w:bCs/>
          <w:color w:val="FF0000"/>
          <w:sz w:val="44"/>
          <w:szCs w:val="44"/>
          <w:u w:val="single"/>
        </w:rPr>
      </w:pPr>
      <w:r>
        <w:rPr>
          <w:rFonts w:asciiTheme="minorHAnsi" w:hAnsiTheme="minorHAnsi" w:cstheme="minorHAnsi"/>
          <w:b/>
          <w:bCs/>
          <w:color w:val="FF0000"/>
          <w:sz w:val="44"/>
          <w:szCs w:val="44"/>
          <w:u w:val="single"/>
        </w:rPr>
        <w:lastRenderedPageBreak/>
        <w:br/>
        <w:t xml:space="preserve">                                                                                   </w:t>
      </w:r>
    </w:p>
    <w:p w14:paraId="2AE1F1F2" w14:textId="390B91A8" w:rsidR="008954DE" w:rsidRDefault="008954DE" w:rsidP="00D65EB9">
      <w:pPr>
        <w:rPr>
          <w:sz w:val="8"/>
          <w:szCs w:val="8"/>
        </w:rPr>
      </w:pPr>
    </w:p>
    <w:p w14:paraId="0BDFA21E" w14:textId="1D5B0256" w:rsidR="008954DE" w:rsidRDefault="008954DE" w:rsidP="00D65EB9">
      <w:pPr>
        <w:rPr>
          <w:sz w:val="8"/>
          <w:szCs w:val="8"/>
        </w:rPr>
      </w:pPr>
    </w:p>
    <w:p w14:paraId="477561E0" w14:textId="7D38B6E6" w:rsidR="008954DE" w:rsidRDefault="008954DE" w:rsidP="00D65EB9">
      <w:pPr>
        <w:rPr>
          <w:sz w:val="8"/>
          <w:szCs w:val="8"/>
        </w:rPr>
      </w:pPr>
    </w:p>
    <w:p w14:paraId="03CD7E4F" w14:textId="7D734DC6" w:rsidR="008954DE" w:rsidRDefault="008954DE" w:rsidP="00D65EB9">
      <w:pPr>
        <w:rPr>
          <w:sz w:val="8"/>
          <w:szCs w:val="8"/>
        </w:rPr>
      </w:pPr>
    </w:p>
    <w:p w14:paraId="4B7BA428" w14:textId="61557CDA" w:rsidR="008954DE" w:rsidRDefault="008954DE" w:rsidP="00D65EB9">
      <w:pPr>
        <w:rPr>
          <w:sz w:val="8"/>
          <w:szCs w:val="8"/>
        </w:rPr>
      </w:pPr>
    </w:p>
    <w:p w14:paraId="27A3ADBC" w14:textId="4D4CC669" w:rsidR="008954DE" w:rsidRDefault="008954DE" w:rsidP="00D65EB9">
      <w:pPr>
        <w:rPr>
          <w:sz w:val="8"/>
          <w:szCs w:val="8"/>
        </w:rPr>
      </w:pPr>
    </w:p>
    <w:p w14:paraId="15647E11" w14:textId="4B45166F" w:rsidR="008954DE" w:rsidRDefault="008954DE" w:rsidP="00D65EB9">
      <w:pPr>
        <w:rPr>
          <w:sz w:val="8"/>
          <w:szCs w:val="8"/>
        </w:rPr>
      </w:pPr>
    </w:p>
    <w:p w14:paraId="347A8C5F" w14:textId="5C67EF81" w:rsidR="008954DE" w:rsidRDefault="008954DE" w:rsidP="00D65EB9">
      <w:pPr>
        <w:rPr>
          <w:sz w:val="8"/>
          <w:szCs w:val="8"/>
        </w:rPr>
      </w:pPr>
    </w:p>
    <w:p w14:paraId="1A5BFD49" w14:textId="56108FB1" w:rsidR="008954DE" w:rsidRDefault="008954DE" w:rsidP="00D65EB9">
      <w:pPr>
        <w:rPr>
          <w:sz w:val="8"/>
          <w:szCs w:val="8"/>
        </w:rPr>
      </w:pPr>
    </w:p>
    <w:p w14:paraId="54655FA7" w14:textId="50136827" w:rsidR="008954DE" w:rsidRDefault="008954DE" w:rsidP="00D65EB9">
      <w:pPr>
        <w:rPr>
          <w:sz w:val="8"/>
          <w:szCs w:val="8"/>
        </w:rPr>
      </w:pPr>
    </w:p>
    <w:p w14:paraId="138F7BE2" w14:textId="02904D2B" w:rsidR="008954DE" w:rsidRDefault="008954DE" w:rsidP="00D65EB9">
      <w:pPr>
        <w:rPr>
          <w:sz w:val="8"/>
          <w:szCs w:val="8"/>
        </w:rPr>
      </w:pPr>
    </w:p>
    <w:p w14:paraId="74ED29B5" w14:textId="77777777" w:rsidR="008954DE" w:rsidRPr="00D65EB9" w:rsidRDefault="008954DE" w:rsidP="00D65EB9">
      <w:pPr>
        <w:rPr>
          <w:sz w:val="8"/>
          <w:szCs w:val="8"/>
        </w:rPr>
      </w:pPr>
    </w:p>
    <w:sectPr w:rsidR="008954DE" w:rsidRPr="00D65EB9" w:rsidSect="00AB1C27">
      <w:footerReference w:type="even" r:id="rId21"/>
      <w:footerReference w:type="default" r:id="rId22"/>
      <w:pgSz w:w="16840" w:h="11900" w:orient="landscape"/>
      <w:pgMar w:top="1701" w:right="1701" w:bottom="1701" w:left="1701" w:header="709" w:footer="709"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7D1E1" w14:textId="77777777" w:rsidR="00732C0E" w:rsidRDefault="00732C0E">
      <w:r>
        <w:separator/>
      </w:r>
    </w:p>
  </w:endnote>
  <w:endnote w:type="continuationSeparator" w:id="0">
    <w:p w14:paraId="2AF628EE" w14:textId="77777777" w:rsidR="00732C0E" w:rsidRDefault="00732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altName w:val="Sylfaen"/>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DAA19" w14:textId="77777777" w:rsidR="00D65EB9" w:rsidRDefault="00D65EB9" w:rsidP="00F9383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D357C5" w14:textId="77777777" w:rsidR="00D65EB9" w:rsidRDefault="00D65E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DCCC3" w14:textId="393E6AC3" w:rsidR="00D65EB9" w:rsidRPr="00F9383B" w:rsidRDefault="00D65EB9" w:rsidP="00945AAD">
    <w:pPr>
      <w:pStyle w:val="Footer"/>
      <w:framePr w:wrap="around" w:vAnchor="text" w:hAnchor="margin" w:xAlign="right" w:y="1"/>
      <w:rPr>
        <w:rStyle w:val="PageNumber"/>
        <w:szCs w:val="22"/>
      </w:rPr>
    </w:pPr>
    <w:r w:rsidRPr="00F9383B">
      <w:rPr>
        <w:rStyle w:val="PageNumber"/>
        <w:szCs w:val="22"/>
      </w:rPr>
      <w:fldChar w:fldCharType="begin"/>
    </w:r>
    <w:r w:rsidRPr="00F9383B">
      <w:rPr>
        <w:rStyle w:val="PageNumber"/>
        <w:szCs w:val="22"/>
      </w:rPr>
      <w:instrText xml:space="preserve">PAGE  </w:instrText>
    </w:r>
    <w:r w:rsidRPr="00F9383B">
      <w:rPr>
        <w:rStyle w:val="PageNumber"/>
        <w:szCs w:val="22"/>
      </w:rPr>
      <w:fldChar w:fldCharType="separate"/>
    </w:r>
    <w:r w:rsidR="00E829D9">
      <w:rPr>
        <w:rStyle w:val="PageNumber"/>
        <w:noProof/>
        <w:szCs w:val="22"/>
      </w:rPr>
      <w:t>2</w:t>
    </w:r>
    <w:r w:rsidRPr="00F9383B">
      <w:rPr>
        <w:rStyle w:val="PageNumber"/>
        <w:szCs w:val="22"/>
      </w:rPr>
      <w:fldChar w:fldCharType="end"/>
    </w:r>
  </w:p>
  <w:p w14:paraId="1F5539C5" w14:textId="77777777" w:rsidR="00D65EB9" w:rsidRDefault="00D65EB9" w:rsidP="00782EE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3E14F" w14:textId="77777777" w:rsidR="00D65EB9" w:rsidRDefault="00D65EB9"/>
  <w:p w14:paraId="08D77303" w14:textId="77777777" w:rsidR="00D65EB9" w:rsidRDefault="00D65EB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AEDDB" w14:textId="77777777" w:rsidR="006D5DF6" w:rsidRDefault="006D5DF6" w:rsidP="0090351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53B7F6" w14:textId="77777777" w:rsidR="006D5DF6" w:rsidRDefault="006D5DF6" w:rsidP="0090351D">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A651D" w14:textId="10283DEF" w:rsidR="006D5DF6" w:rsidRDefault="006D5DF6" w:rsidP="0090351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829D9">
      <w:rPr>
        <w:rStyle w:val="PageNumber"/>
        <w:noProof/>
      </w:rPr>
      <w:t>4</w:t>
    </w:r>
    <w:r>
      <w:rPr>
        <w:rStyle w:val="PageNumber"/>
      </w:rPr>
      <w:fldChar w:fldCharType="end"/>
    </w:r>
  </w:p>
  <w:p w14:paraId="29D5BFEF" w14:textId="3D39CB42" w:rsidR="006D5DF6" w:rsidRPr="00424BF2" w:rsidRDefault="006D5DF6" w:rsidP="00E829D9">
    <w:pPr>
      <w:pStyle w:val="Footer"/>
      <w:rPr>
        <w:sz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F7AFDC" w14:textId="77777777" w:rsidR="00732C0E" w:rsidRDefault="00732C0E">
      <w:r>
        <w:separator/>
      </w:r>
    </w:p>
  </w:footnote>
  <w:footnote w:type="continuationSeparator" w:id="0">
    <w:p w14:paraId="48F94497" w14:textId="77777777" w:rsidR="00732C0E" w:rsidRDefault="00732C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6AD25AB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3532407A"/>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FD22C12A"/>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040CACA2"/>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3954BA3E"/>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7E6ECCF6"/>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92DEF6B8"/>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8D683D84"/>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634CB86A"/>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5D9CA5BA"/>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C443F9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D1B7662"/>
    <w:multiLevelType w:val="hybridMultilevel"/>
    <w:tmpl w:val="A48AE2C4"/>
    <w:lvl w:ilvl="0" w:tplc="2B8ACED2">
      <w:start w:val="1"/>
      <w:numFmt w:val="bullet"/>
      <w:lvlText w:val=""/>
      <w:lvlJc w:val="left"/>
      <w:pPr>
        <w:ind w:left="36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19838AB"/>
    <w:multiLevelType w:val="hybridMultilevel"/>
    <w:tmpl w:val="EE5866F8"/>
    <w:lvl w:ilvl="0" w:tplc="D28E1BE2">
      <w:start w:val="1"/>
      <w:numFmt w:val="decimal"/>
      <w:lvlText w:val="%1&gt;"/>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613003"/>
    <w:multiLevelType w:val="hybridMultilevel"/>
    <w:tmpl w:val="3A3C9FA6"/>
    <w:lvl w:ilvl="0" w:tplc="2B8ACED2">
      <w:start w:val="1"/>
      <w:numFmt w:val="bullet"/>
      <w:lvlText w:val=""/>
      <w:lvlJc w:val="left"/>
      <w:pPr>
        <w:ind w:left="502"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37040E"/>
    <w:multiLevelType w:val="hybridMultilevel"/>
    <w:tmpl w:val="837CAC46"/>
    <w:lvl w:ilvl="0" w:tplc="E660A46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EF2255"/>
    <w:multiLevelType w:val="hybridMultilevel"/>
    <w:tmpl w:val="C3C8856E"/>
    <w:lvl w:ilvl="0" w:tplc="7E1C6D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42632D"/>
    <w:multiLevelType w:val="hybridMultilevel"/>
    <w:tmpl w:val="E23EEB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97F44BB"/>
    <w:multiLevelType w:val="hybridMultilevel"/>
    <w:tmpl w:val="5F50DA8C"/>
    <w:lvl w:ilvl="0" w:tplc="9F3C64F4">
      <w:start w:val="4"/>
      <w:numFmt w:val="bullet"/>
      <w:lvlText w:val="-"/>
      <w:lvlJc w:val="left"/>
      <w:pPr>
        <w:ind w:left="720" w:hanging="360"/>
      </w:pPr>
      <w:rPr>
        <w:rFonts w:ascii="Verdana" w:eastAsiaTheme="majorEastAsia" w:hAnsi="Verdana" w:cstheme="maj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D267BA"/>
    <w:multiLevelType w:val="hybridMultilevel"/>
    <w:tmpl w:val="A6CA0894"/>
    <w:lvl w:ilvl="0" w:tplc="CCA46CF0">
      <w:start w:val="1"/>
      <w:numFmt w:val="decimal"/>
      <w:lvlText w:val="%1&gt;"/>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B60637"/>
    <w:multiLevelType w:val="hybridMultilevel"/>
    <w:tmpl w:val="31EECD86"/>
    <w:lvl w:ilvl="0" w:tplc="EBC814D4">
      <w:start w:val="1"/>
      <w:numFmt w:val="bullet"/>
      <w:pStyle w:val="TN-Fin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D681895"/>
    <w:multiLevelType w:val="hybridMultilevel"/>
    <w:tmpl w:val="64F6A6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FC30F99"/>
    <w:multiLevelType w:val="hybridMultilevel"/>
    <w:tmpl w:val="F2124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FF195A"/>
    <w:multiLevelType w:val="hybridMultilevel"/>
    <w:tmpl w:val="9B220D84"/>
    <w:lvl w:ilvl="0" w:tplc="F2E28D78">
      <w:start w:val="1"/>
      <w:numFmt w:val="bullet"/>
      <w:pStyle w:val="Glasstap-LastBullet"/>
      <w:lvlText w:val=""/>
      <w:lvlJc w:val="left"/>
      <w:pPr>
        <w:tabs>
          <w:tab w:val="num" w:pos="360"/>
        </w:tabs>
        <w:ind w:left="36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5A31BF"/>
    <w:multiLevelType w:val="hybridMultilevel"/>
    <w:tmpl w:val="5F92CA6E"/>
    <w:lvl w:ilvl="0" w:tplc="05608ADC">
      <w:start w:val="1"/>
      <w:numFmt w:val="bullet"/>
      <w:lvlText w:val=""/>
      <w:lvlJc w:val="left"/>
      <w:pPr>
        <w:ind w:left="437" w:hanging="360"/>
      </w:pPr>
      <w:rPr>
        <w:rFonts w:ascii="Symbol" w:hAnsi="Symbol" w:hint="default"/>
        <w:b w:val="0"/>
        <w:i w:val="0"/>
        <w:sz w:val="26"/>
      </w:rPr>
    </w:lvl>
    <w:lvl w:ilvl="1" w:tplc="04090003" w:tentative="1">
      <w:start w:val="1"/>
      <w:numFmt w:val="bullet"/>
      <w:lvlText w:val="o"/>
      <w:lvlJc w:val="left"/>
      <w:pPr>
        <w:ind w:left="1517" w:hanging="360"/>
      </w:pPr>
      <w:rPr>
        <w:rFonts w:ascii="Courier New" w:hAnsi="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24" w15:restartNumberingAfterBreak="0">
    <w:nsid w:val="63870433"/>
    <w:multiLevelType w:val="hybridMultilevel"/>
    <w:tmpl w:val="964C72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65F7127A"/>
    <w:multiLevelType w:val="hybridMultilevel"/>
    <w:tmpl w:val="F2124B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6502B85"/>
    <w:multiLevelType w:val="hybridMultilevel"/>
    <w:tmpl w:val="7B249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19"/>
  </w:num>
  <w:num w:numId="3">
    <w:abstractNumId w:val="19"/>
  </w:num>
  <w:num w:numId="4">
    <w:abstractNumId w:val="19"/>
  </w:num>
  <w:num w:numId="5">
    <w:abstractNumId w:val="22"/>
  </w:num>
  <w:num w:numId="6">
    <w:abstractNumId w:val="22"/>
  </w:num>
  <w:num w:numId="7">
    <w:abstractNumId w:val="11"/>
  </w:num>
  <w:num w:numId="8">
    <w:abstractNumId w:val="13"/>
  </w:num>
  <w:num w:numId="9">
    <w:abstractNumId w:val="20"/>
  </w:num>
  <w:num w:numId="10">
    <w:abstractNumId w:val="23"/>
  </w:num>
  <w:num w:numId="11">
    <w:abstractNumId w:val="26"/>
  </w:num>
  <w:num w:numId="12">
    <w:abstractNumId w:val="25"/>
  </w:num>
  <w:num w:numId="13">
    <w:abstractNumId w:val="21"/>
  </w:num>
  <w:num w:numId="14">
    <w:abstractNumId w:val="0"/>
  </w:num>
  <w:num w:numId="15">
    <w:abstractNumId w:val="1"/>
  </w:num>
  <w:num w:numId="16">
    <w:abstractNumId w:val="2"/>
  </w:num>
  <w:num w:numId="17">
    <w:abstractNumId w:val="3"/>
  </w:num>
  <w:num w:numId="18">
    <w:abstractNumId w:val="4"/>
  </w:num>
  <w:num w:numId="19">
    <w:abstractNumId w:val="9"/>
  </w:num>
  <w:num w:numId="20">
    <w:abstractNumId w:val="5"/>
  </w:num>
  <w:num w:numId="21">
    <w:abstractNumId w:val="6"/>
  </w:num>
  <w:num w:numId="22">
    <w:abstractNumId w:val="7"/>
  </w:num>
  <w:num w:numId="23">
    <w:abstractNumId w:val="8"/>
  </w:num>
  <w:num w:numId="24">
    <w:abstractNumId w:val="10"/>
  </w:num>
  <w:num w:numId="25">
    <w:abstractNumId w:val="16"/>
  </w:num>
  <w:num w:numId="26">
    <w:abstractNumId w:val="24"/>
  </w:num>
  <w:num w:numId="27">
    <w:abstractNumId w:val="17"/>
  </w:num>
  <w:num w:numId="28">
    <w:abstractNumId w:val="18"/>
  </w:num>
  <w:num w:numId="29">
    <w:abstractNumId w:val="12"/>
  </w:num>
  <w:num w:numId="30">
    <w:abstractNumId w:val="14"/>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embedSystemFonts/>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drawingGridHorizontalSpacing w:val="110"/>
  <w:drawingGridVerticalSpacing w:val="299"/>
  <w:displayHorizontalDrawingGridEvery w:val="0"/>
  <w:displayVerticalDrawingGridEvery w:val="0"/>
  <w:noPunctuationKerning/>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054"/>
    <w:rsid w:val="00003692"/>
    <w:rsid w:val="0001160F"/>
    <w:rsid w:val="00021F35"/>
    <w:rsid w:val="000307B9"/>
    <w:rsid w:val="000426E3"/>
    <w:rsid w:val="000619DF"/>
    <w:rsid w:val="00082C0A"/>
    <w:rsid w:val="000F00D0"/>
    <w:rsid w:val="000F3C31"/>
    <w:rsid w:val="000F567B"/>
    <w:rsid w:val="002207B9"/>
    <w:rsid w:val="002273A6"/>
    <w:rsid w:val="0029729A"/>
    <w:rsid w:val="002F4970"/>
    <w:rsid w:val="003016CA"/>
    <w:rsid w:val="00316E86"/>
    <w:rsid w:val="003A10DA"/>
    <w:rsid w:val="003B19C0"/>
    <w:rsid w:val="003E2FA1"/>
    <w:rsid w:val="003E63BE"/>
    <w:rsid w:val="00401480"/>
    <w:rsid w:val="00401DB1"/>
    <w:rsid w:val="0041524C"/>
    <w:rsid w:val="00424BF2"/>
    <w:rsid w:val="00446BA2"/>
    <w:rsid w:val="00463463"/>
    <w:rsid w:val="00466128"/>
    <w:rsid w:val="00482642"/>
    <w:rsid w:val="00482B22"/>
    <w:rsid w:val="004835CC"/>
    <w:rsid w:val="004846C3"/>
    <w:rsid w:val="00492E71"/>
    <w:rsid w:val="004B4EE1"/>
    <w:rsid w:val="00514480"/>
    <w:rsid w:val="00517604"/>
    <w:rsid w:val="00541D97"/>
    <w:rsid w:val="005840D6"/>
    <w:rsid w:val="005A4FD3"/>
    <w:rsid w:val="005D6180"/>
    <w:rsid w:val="00607E38"/>
    <w:rsid w:val="006206CA"/>
    <w:rsid w:val="0062073C"/>
    <w:rsid w:val="00625A8A"/>
    <w:rsid w:val="0066341B"/>
    <w:rsid w:val="0067703E"/>
    <w:rsid w:val="006774A0"/>
    <w:rsid w:val="006D47E3"/>
    <w:rsid w:val="006D5DF6"/>
    <w:rsid w:val="00732C0E"/>
    <w:rsid w:val="007405E3"/>
    <w:rsid w:val="00741FBA"/>
    <w:rsid w:val="00793C5C"/>
    <w:rsid w:val="007E6CF7"/>
    <w:rsid w:val="008450F4"/>
    <w:rsid w:val="008572B5"/>
    <w:rsid w:val="008954DE"/>
    <w:rsid w:val="008F6794"/>
    <w:rsid w:val="0090351D"/>
    <w:rsid w:val="00910976"/>
    <w:rsid w:val="00932A65"/>
    <w:rsid w:val="00945F0D"/>
    <w:rsid w:val="00955797"/>
    <w:rsid w:val="00992E7D"/>
    <w:rsid w:val="009933AB"/>
    <w:rsid w:val="009954B7"/>
    <w:rsid w:val="009D2BA8"/>
    <w:rsid w:val="00A20BA1"/>
    <w:rsid w:val="00A75C22"/>
    <w:rsid w:val="00AB1C27"/>
    <w:rsid w:val="00AC76EA"/>
    <w:rsid w:val="00AC7C41"/>
    <w:rsid w:val="00AD187E"/>
    <w:rsid w:val="00AE2EE8"/>
    <w:rsid w:val="00AF2D48"/>
    <w:rsid w:val="00B018F4"/>
    <w:rsid w:val="00B04AF9"/>
    <w:rsid w:val="00B06B60"/>
    <w:rsid w:val="00B9068D"/>
    <w:rsid w:val="00B91C58"/>
    <w:rsid w:val="00BC6E24"/>
    <w:rsid w:val="00BF1CE7"/>
    <w:rsid w:val="00BF2E66"/>
    <w:rsid w:val="00BF7E64"/>
    <w:rsid w:val="00C11213"/>
    <w:rsid w:val="00C56E06"/>
    <w:rsid w:val="00C720F0"/>
    <w:rsid w:val="00C8203C"/>
    <w:rsid w:val="00CB70CF"/>
    <w:rsid w:val="00CF3916"/>
    <w:rsid w:val="00D2386D"/>
    <w:rsid w:val="00D30BAF"/>
    <w:rsid w:val="00D36054"/>
    <w:rsid w:val="00D55FBD"/>
    <w:rsid w:val="00D56411"/>
    <w:rsid w:val="00D65EB9"/>
    <w:rsid w:val="00D76E82"/>
    <w:rsid w:val="00DD2061"/>
    <w:rsid w:val="00E16B41"/>
    <w:rsid w:val="00E26C4F"/>
    <w:rsid w:val="00E32D80"/>
    <w:rsid w:val="00E76D5A"/>
    <w:rsid w:val="00E829D9"/>
    <w:rsid w:val="00EC1936"/>
    <w:rsid w:val="00EF2DB2"/>
    <w:rsid w:val="00F0786F"/>
    <w:rsid w:val="00F55E97"/>
    <w:rsid w:val="00F81A49"/>
    <w:rsid w:val="00F837E9"/>
    <w:rsid w:val="00FC0E4A"/>
  </w:rsids>
  <m:mathPr>
    <m:mathFont m:val="Cambria Math"/>
    <m:brkBin m:val="before"/>
    <m:brkBinSub m:val="--"/>
    <m:smallFrac m:val="0"/>
    <m:dispDef m:val="0"/>
    <m:lMargin m:val="0"/>
    <m:rMargin m:val="0"/>
    <m:defJc m:val="centerGroup"/>
    <m:wrapRight/>
    <m:intLim m:val="subSup"/>
    <m:naryLim m:val="subSup"/>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oNotEmbedSmartTags/>
  <w:decimalSymbol w:val="."/>
  <w:listSeparator w:val=","/>
  <w14:docId w14:val="194FEAA4"/>
  <w14:defaultImageDpi w14:val="300"/>
  <w15:docId w15:val="{9E0D2FE5-B67D-48EC-AA5D-A13F33F00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Cambria" w:hAnsi="Cambria" w:cs="Times New Roman"/>
        <w:lang w:val="en-US" w:eastAsia="zh-CN" w:bidi="ar-SA"/>
      </w:rPr>
    </w:rPrDefault>
    <w:pPrDefault/>
  </w:docDefaults>
  <w:latentStyles w:defLockedState="0" w:defUIPriority="0" w:defSemiHidden="0" w:defUnhideWhenUsed="0" w:defQFormat="0" w:count="376">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72"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2541B"/>
    <w:rPr>
      <w:rFonts w:ascii="Verdana" w:hAnsi="Verdana"/>
      <w:sz w:val="22"/>
      <w:szCs w:val="24"/>
      <w:lang w:val="en-GB" w:eastAsia="en-US"/>
    </w:rPr>
  </w:style>
  <w:style w:type="paragraph" w:styleId="Heading1">
    <w:name w:val="heading 1"/>
    <w:basedOn w:val="Normal"/>
    <w:next w:val="Normal"/>
    <w:link w:val="Heading1Char"/>
    <w:autoRedefine/>
    <w:rsid w:val="00401DB1"/>
    <w:pPr>
      <w:keepNext/>
      <w:keepLines/>
      <w:spacing w:line="360" w:lineRule="auto"/>
      <w:jc w:val="right"/>
      <w:outlineLvl w:val="0"/>
    </w:pPr>
    <w:rPr>
      <w:rFonts w:eastAsia="MS Gothic"/>
      <w:bCs/>
      <w:color w:val="1C75BB"/>
      <w:sz w:val="40"/>
      <w:szCs w:val="32"/>
      <w:lang w:val="x-none" w:eastAsia="x-none"/>
    </w:rPr>
  </w:style>
  <w:style w:type="paragraph" w:styleId="Heading2">
    <w:name w:val="heading 2"/>
    <w:basedOn w:val="Normal"/>
    <w:next w:val="Normal"/>
    <w:link w:val="Heading2Char"/>
    <w:rsid w:val="00D65EB9"/>
    <w:pPr>
      <w:keepNext/>
      <w:keepLines/>
      <w:spacing w:line="288" w:lineRule="auto"/>
      <w:outlineLvl w:val="1"/>
    </w:pPr>
    <w:rPr>
      <w:rFonts w:eastAsiaTheme="majorEastAsia" w:cstheme="majorBidi"/>
      <w:color w:val="1C75BB"/>
      <w:sz w:val="32"/>
      <w:szCs w:val="26"/>
    </w:rPr>
  </w:style>
  <w:style w:type="paragraph" w:styleId="Heading3">
    <w:name w:val="heading 3"/>
    <w:basedOn w:val="Normal"/>
    <w:next w:val="Normal"/>
    <w:link w:val="Heading3Char"/>
    <w:rsid w:val="00424BF2"/>
    <w:pPr>
      <w:keepNext/>
      <w:keepLines/>
      <w:spacing w:after="16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716FC"/>
    <w:rPr>
      <w:rFonts w:ascii="Verdana" w:eastAsia="Times New Roman" w:hAnsi="Verdana"/>
      <w:sz w:val="22"/>
    </w:rPr>
    <w:tblPr/>
    <w:tcPr>
      <w:shd w:val="clear" w:color="auto" w:fill="auto"/>
      <w:vAlign w:val="center"/>
    </w:tcPr>
  </w:style>
  <w:style w:type="character" w:styleId="PageNumber">
    <w:name w:val="page number"/>
    <w:rsid w:val="002716FC"/>
    <w:rPr>
      <w:rFonts w:ascii="Verdana" w:hAnsi="Verdana"/>
      <w:color w:val="auto"/>
      <w:sz w:val="22"/>
    </w:rPr>
  </w:style>
  <w:style w:type="paragraph" w:customStyle="1" w:styleId="Style1">
    <w:name w:val="Style1"/>
    <w:basedOn w:val="Header"/>
    <w:autoRedefine/>
    <w:qFormat/>
    <w:rsid w:val="002716FC"/>
  </w:style>
  <w:style w:type="paragraph" w:styleId="Header">
    <w:name w:val="header"/>
    <w:basedOn w:val="Normal"/>
    <w:link w:val="HeaderChar"/>
    <w:unhideWhenUsed/>
    <w:rsid w:val="002716FC"/>
    <w:pPr>
      <w:tabs>
        <w:tab w:val="center" w:pos="4320"/>
        <w:tab w:val="right" w:pos="8640"/>
      </w:tabs>
    </w:pPr>
    <w:rPr>
      <w:lang w:val="x-none" w:eastAsia="x-none"/>
    </w:rPr>
  </w:style>
  <w:style w:type="character" w:customStyle="1" w:styleId="HeaderChar">
    <w:name w:val="Header Char"/>
    <w:link w:val="Header"/>
    <w:uiPriority w:val="99"/>
    <w:rsid w:val="002716FC"/>
    <w:rPr>
      <w:rFonts w:ascii="Verdana" w:hAnsi="Verdana"/>
      <w:sz w:val="22"/>
      <w:szCs w:val="24"/>
    </w:rPr>
  </w:style>
  <w:style w:type="character" w:customStyle="1" w:styleId="Heading1Char">
    <w:name w:val="Heading 1 Char"/>
    <w:link w:val="Heading1"/>
    <w:rsid w:val="00401DB1"/>
    <w:rPr>
      <w:rFonts w:ascii="Verdana" w:eastAsia="MS Gothic" w:hAnsi="Verdana"/>
      <w:bCs/>
      <w:color w:val="1C75BB"/>
      <w:sz w:val="40"/>
      <w:szCs w:val="32"/>
      <w:lang w:val="x-none" w:eastAsia="x-none"/>
    </w:rPr>
  </w:style>
  <w:style w:type="paragraph" w:customStyle="1" w:styleId="NormalSummary">
    <w:name w:val="Normal Summary"/>
    <w:basedOn w:val="Normal"/>
    <w:autoRedefine/>
    <w:qFormat/>
    <w:rsid w:val="002716FC"/>
    <w:rPr>
      <w:rFonts w:eastAsia="Times New Roman"/>
    </w:rPr>
  </w:style>
  <w:style w:type="paragraph" w:customStyle="1" w:styleId="SummaryHeading">
    <w:name w:val="Summary Heading"/>
    <w:basedOn w:val="Normal"/>
    <w:autoRedefine/>
    <w:qFormat/>
    <w:rsid w:val="002716FC"/>
    <w:pPr>
      <w:spacing w:after="160"/>
    </w:pPr>
    <w:rPr>
      <w:rFonts w:eastAsia="Times New Roman"/>
      <w:b/>
      <w:color w:val="008000"/>
    </w:rPr>
  </w:style>
  <w:style w:type="paragraph" w:customStyle="1" w:styleId="SummaryBullet">
    <w:name w:val="Summary Bullet"/>
    <w:basedOn w:val="Normal"/>
    <w:autoRedefine/>
    <w:qFormat/>
    <w:rsid w:val="002716FC"/>
    <w:rPr>
      <w:rFonts w:eastAsia="Times New Roman"/>
    </w:rPr>
  </w:style>
  <w:style w:type="paragraph" w:customStyle="1" w:styleId="SummaryKey">
    <w:name w:val="Summary Key"/>
    <w:basedOn w:val="Normal"/>
    <w:autoRedefine/>
    <w:qFormat/>
    <w:rsid w:val="002716FC"/>
    <w:rPr>
      <w:rFonts w:eastAsia="Times New Roman"/>
      <w:noProof/>
      <w:lang w:val="en-US"/>
    </w:rPr>
  </w:style>
  <w:style w:type="paragraph" w:customStyle="1" w:styleId="TLFooter">
    <w:name w:val="TL Footer"/>
    <w:basedOn w:val="Footer"/>
    <w:autoRedefine/>
    <w:qFormat/>
    <w:rsid w:val="002716FC"/>
    <w:rPr>
      <w:rFonts w:eastAsia="Times New Roman"/>
      <w:sz w:val="18"/>
    </w:rPr>
  </w:style>
  <w:style w:type="paragraph" w:styleId="Footer">
    <w:name w:val="footer"/>
    <w:basedOn w:val="Normal"/>
    <w:link w:val="FooterChar"/>
    <w:unhideWhenUsed/>
    <w:rsid w:val="002716FC"/>
    <w:pPr>
      <w:tabs>
        <w:tab w:val="center" w:pos="4320"/>
        <w:tab w:val="right" w:pos="8640"/>
      </w:tabs>
    </w:pPr>
    <w:rPr>
      <w:lang w:val="x-none" w:eastAsia="x-none"/>
    </w:rPr>
  </w:style>
  <w:style w:type="character" w:customStyle="1" w:styleId="FooterChar">
    <w:name w:val="Footer Char"/>
    <w:link w:val="Footer"/>
    <w:rsid w:val="002716FC"/>
    <w:rPr>
      <w:rFonts w:ascii="Verdana" w:hAnsi="Verdana"/>
      <w:sz w:val="22"/>
      <w:szCs w:val="24"/>
    </w:rPr>
  </w:style>
  <w:style w:type="paragraph" w:customStyle="1" w:styleId="TLPageNumber">
    <w:name w:val="TL Page Number"/>
    <w:basedOn w:val="Footer"/>
    <w:autoRedefine/>
    <w:qFormat/>
    <w:rsid w:val="002716FC"/>
    <w:pPr>
      <w:framePr w:wrap="around" w:vAnchor="text" w:hAnchor="margin" w:xAlign="right" w:y="1"/>
    </w:pPr>
    <w:rPr>
      <w:rFonts w:eastAsia="Times New Roman"/>
    </w:rPr>
  </w:style>
  <w:style w:type="paragraph" w:customStyle="1" w:styleId="MainHeader">
    <w:name w:val="Main Header"/>
    <w:basedOn w:val="Normal"/>
    <w:autoRedefine/>
    <w:qFormat/>
    <w:rsid w:val="002716FC"/>
    <w:rPr>
      <w:rFonts w:eastAsia="Times New Roman"/>
      <w:sz w:val="40"/>
    </w:rPr>
  </w:style>
  <w:style w:type="paragraph" w:customStyle="1" w:styleId="TN-Normal">
    <w:name w:val="TN - Normal"/>
    <w:basedOn w:val="Normal"/>
    <w:autoRedefine/>
    <w:qFormat/>
    <w:rsid w:val="002716FC"/>
    <w:pPr>
      <w:tabs>
        <w:tab w:val="left" w:pos="1440"/>
      </w:tabs>
    </w:pPr>
    <w:rPr>
      <w:rFonts w:eastAsia="Times New Roman"/>
      <w:sz w:val="26"/>
    </w:rPr>
  </w:style>
  <w:style w:type="paragraph" w:customStyle="1" w:styleId="TN-BulletIntro">
    <w:name w:val="TN - Bullet Intro"/>
    <w:basedOn w:val="Normal"/>
    <w:autoRedefine/>
    <w:qFormat/>
    <w:rsid w:val="002716FC"/>
    <w:pPr>
      <w:spacing w:after="160"/>
    </w:pPr>
    <w:rPr>
      <w:rFonts w:eastAsia="Times New Roman"/>
      <w:sz w:val="26"/>
    </w:rPr>
  </w:style>
  <w:style w:type="paragraph" w:customStyle="1" w:styleId="TN-MiddleBullet">
    <w:name w:val="TN - Middle Bullet"/>
    <w:basedOn w:val="Normal"/>
    <w:autoRedefine/>
    <w:qFormat/>
    <w:rsid w:val="002716FC"/>
    <w:pPr>
      <w:spacing w:after="160"/>
    </w:pPr>
    <w:rPr>
      <w:rFonts w:eastAsia="Times New Roman"/>
      <w:sz w:val="26"/>
    </w:rPr>
  </w:style>
  <w:style w:type="paragraph" w:customStyle="1" w:styleId="TN-FinalBullet">
    <w:name w:val="TN - Final Bullet"/>
    <w:basedOn w:val="Normal"/>
    <w:autoRedefine/>
    <w:qFormat/>
    <w:rsid w:val="002716FC"/>
    <w:pPr>
      <w:numPr>
        <w:numId w:val="4"/>
      </w:numPr>
    </w:pPr>
    <w:rPr>
      <w:rFonts w:eastAsia="Times New Roman"/>
      <w:sz w:val="26"/>
    </w:rPr>
  </w:style>
  <w:style w:type="table" w:customStyle="1" w:styleId="TN-DiscussionTable">
    <w:name w:val="TN - Discussion Table"/>
    <w:basedOn w:val="TableNormal"/>
    <w:qFormat/>
    <w:rsid w:val="002716FC"/>
    <w:rPr>
      <w:rFonts w:ascii="Verdana" w:hAnsi="Verdana"/>
      <w:sz w:val="22"/>
    </w:rPr>
    <w:tblPr>
      <w:tblBorders>
        <w:top w:val="single" w:sz="6" w:space="0" w:color="008000"/>
        <w:left w:val="single" w:sz="6" w:space="0" w:color="008000"/>
        <w:bottom w:val="single" w:sz="6" w:space="0" w:color="008000"/>
        <w:right w:val="single" w:sz="6" w:space="0" w:color="008000"/>
        <w:insideH w:val="single" w:sz="6" w:space="0" w:color="008000"/>
        <w:insideV w:val="single" w:sz="6" w:space="0" w:color="008000"/>
      </w:tblBorders>
    </w:tblPr>
  </w:style>
  <w:style w:type="paragraph" w:customStyle="1" w:styleId="TN-HintBox">
    <w:name w:val="TN - Hint Box"/>
    <w:basedOn w:val="Normal"/>
    <w:autoRedefine/>
    <w:qFormat/>
    <w:rsid w:val="002716FC"/>
    <w:pPr>
      <w:jc w:val="center"/>
    </w:pPr>
    <w:rPr>
      <w:rFonts w:eastAsia="Times New Roman"/>
      <w:noProof/>
      <w:lang w:val="en-US"/>
    </w:rPr>
  </w:style>
  <w:style w:type="paragraph" w:customStyle="1" w:styleId="Glasstap-LastBullet">
    <w:name w:val="Glasstap - Last Bullet"/>
    <w:basedOn w:val="Normal"/>
    <w:qFormat/>
    <w:rsid w:val="00BF3053"/>
    <w:pPr>
      <w:numPr>
        <w:numId w:val="6"/>
      </w:numPr>
    </w:pPr>
    <w:rPr>
      <w:rFonts w:eastAsia="Times New Roman"/>
    </w:rPr>
  </w:style>
  <w:style w:type="paragraph" w:customStyle="1" w:styleId="GlassstapNormal">
    <w:name w:val="Glassstap Normal"/>
    <w:basedOn w:val="Glasstap-LastBullet"/>
    <w:qFormat/>
    <w:rsid w:val="00BF3053"/>
    <w:pPr>
      <w:numPr>
        <w:numId w:val="0"/>
      </w:numPr>
    </w:pPr>
  </w:style>
  <w:style w:type="paragraph" w:customStyle="1" w:styleId="Glasstap-BulletIntro">
    <w:name w:val="Glasstap - Bullet Intro"/>
    <w:basedOn w:val="Normal"/>
    <w:qFormat/>
    <w:rsid w:val="00BF3053"/>
    <w:pPr>
      <w:spacing w:after="160"/>
    </w:pPr>
    <w:rPr>
      <w:rFonts w:eastAsia="Times New Roman"/>
    </w:rPr>
  </w:style>
  <w:style w:type="paragraph" w:customStyle="1" w:styleId="GlasstapBox">
    <w:name w:val="Glasstap Box"/>
    <w:basedOn w:val="Glasstap-LastBullet"/>
    <w:qFormat/>
    <w:rsid w:val="00BF3053"/>
    <w:pPr>
      <w:numPr>
        <w:numId w:val="0"/>
      </w:numPr>
    </w:pPr>
  </w:style>
  <w:style w:type="paragraph" w:customStyle="1" w:styleId="GlasstapBullet">
    <w:name w:val="Glasstap Bullet"/>
    <w:basedOn w:val="Normal"/>
    <w:qFormat/>
    <w:rsid w:val="00BF3053"/>
    <w:pPr>
      <w:spacing w:after="160"/>
    </w:pPr>
    <w:rPr>
      <w:rFonts w:eastAsia="Times New Roman"/>
    </w:rPr>
  </w:style>
  <w:style w:type="paragraph" w:customStyle="1" w:styleId="GlasstapHeading-Verdana">
    <w:name w:val="Glasstap Heading - Verdana"/>
    <w:basedOn w:val="Normal"/>
    <w:autoRedefine/>
    <w:qFormat/>
    <w:rsid w:val="00BF3053"/>
    <w:pPr>
      <w:jc w:val="right"/>
    </w:pPr>
    <w:rPr>
      <w:rFonts w:eastAsia="Times New Roman"/>
      <w:sz w:val="44"/>
    </w:rPr>
  </w:style>
  <w:style w:type="paragraph" w:customStyle="1" w:styleId="GlasstapSmallHeading">
    <w:name w:val="Glasstap Small Heading"/>
    <w:basedOn w:val="Normal"/>
    <w:qFormat/>
    <w:rsid w:val="00424BF2"/>
    <w:pPr>
      <w:spacing w:after="160"/>
    </w:pPr>
    <w:rPr>
      <w:rFonts w:eastAsia="Times New Roman"/>
      <w:b/>
    </w:rPr>
  </w:style>
  <w:style w:type="paragraph" w:styleId="ListParagraph">
    <w:name w:val="List Paragraph"/>
    <w:basedOn w:val="Normal"/>
    <w:uiPriority w:val="72"/>
    <w:qFormat/>
    <w:rsid w:val="00D36054"/>
    <w:pPr>
      <w:ind w:left="720"/>
      <w:contextualSpacing/>
    </w:pPr>
  </w:style>
  <w:style w:type="character" w:customStyle="1" w:styleId="Heading2Char">
    <w:name w:val="Heading 2 Char"/>
    <w:basedOn w:val="DefaultParagraphFont"/>
    <w:link w:val="Heading2"/>
    <w:rsid w:val="00D65EB9"/>
    <w:rPr>
      <w:rFonts w:ascii="Verdana" w:eastAsiaTheme="majorEastAsia" w:hAnsi="Verdana" w:cstheme="majorBidi"/>
      <w:color w:val="1C75BB"/>
      <w:sz w:val="32"/>
      <w:szCs w:val="26"/>
      <w:lang w:val="en-GB" w:eastAsia="en-US"/>
    </w:rPr>
  </w:style>
  <w:style w:type="character" w:customStyle="1" w:styleId="Heading3Char">
    <w:name w:val="Heading 3 Char"/>
    <w:basedOn w:val="DefaultParagraphFont"/>
    <w:link w:val="Heading3"/>
    <w:rsid w:val="00424BF2"/>
    <w:rPr>
      <w:rFonts w:ascii="Verdana" w:eastAsiaTheme="majorEastAsia" w:hAnsi="Verdana" w:cstheme="majorBidi"/>
      <w:b/>
      <w:color w:val="000000" w:themeColor="text1"/>
      <w:sz w:val="22"/>
      <w:szCs w:val="24"/>
      <w:lang w:val="en-GB" w:eastAsia="en-US"/>
    </w:rPr>
  </w:style>
  <w:style w:type="paragraph" w:styleId="BalloonText">
    <w:name w:val="Balloon Text"/>
    <w:basedOn w:val="Normal"/>
    <w:link w:val="BalloonTextChar"/>
    <w:semiHidden/>
    <w:unhideWhenUsed/>
    <w:rsid w:val="00E829D9"/>
    <w:rPr>
      <w:rFonts w:ascii="Segoe UI" w:hAnsi="Segoe UI" w:cs="Segoe UI"/>
      <w:sz w:val="18"/>
      <w:szCs w:val="18"/>
    </w:rPr>
  </w:style>
  <w:style w:type="character" w:customStyle="1" w:styleId="BalloonTextChar">
    <w:name w:val="Balloon Text Char"/>
    <w:basedOn w:val="DefaultParagraphFont"/>
    <w:link w:val="BalloonText"/>
    <w:semiHidden/>
    <w:rsid w:val="00E829D9"/>
    <w:rPr>
      <w:rFonts w:ascii="Segoe UI" w:hAnsi="Segoe UI" w:cs="Segoe UI"/>
      <w:sz w:val="18"/>
      <w:szCs w:val="18"/>
      <w:lang w:val="en-GB" w:eastAsia="en-US"/>
    </w:rPr>
  </w:style>
  <w:style w:type="character" w:styleId="CommentReference">
    <w:name w:val="annotation reference"/>
    <w:basedOn w:val="DefaultParagraphFont"/>
    <w:semiHidden/>
    <w:unhideWhenUsed/>
    <w:rsid w:val="008F6794"/>
    <w:rPr>
      <w:sz w:val="16"/>
      <w:szCs w:val="16"/>
    </w:rPr>
  </w:style>
  <w:style w:type="paragraph" w:styleId="CommentText">
    <w:name w:val="annotation text"/>
    <w:basedOn w:val="Normal"/>
    <w:link w:val="CommentTextChar"/>
    <w:semiHidden/>
    <w:unhideWhenUsed/>
    <w:rsid w:val="008F6794"/>
    <w:rPr>
      <w:sz w:val="20"/>
      <w:szCs w:val="20"/>
    </w:rPr>
  </w:style>
  <w:style w:type="character" w:customStyle="1" w:styleId="CommentTextChar">
    <w:name w:val="Comment Text Char"/>
    <w:basedOn w:val="DefaultParagraphFont"/>
    <w:link w:val="CommentText"/>
    <w:semiHidden/>
    <w:rsid w:val="008F6794"/>
    <w:rPr>
      <w:rFonts w:ascii="Verdana" w:hAnsi="Verdana"/>
      <w:lang w:val="en-GB" w:eastAsia="en-US"/>
    </w:rPr>
  </w:style>
  <w:style w:type="paragraph" w:styleId="CommentSubject">
    <w:name w:val="annotation subject"/>
    <w:basedOn w:val="CommentText"/>
    <w:next w:val="CommentText"/>
    <w:link w:val="CommentSubjectChar"/>
    <w:semiHidden/>
    <w:unhideWhenUsed/>
    <w:rsid w:val="008F6794"/>
    <w:rPr>
      <w:b/>
      <w:bCs/>
    </w:rPr>
  </w:style>
  <w:style w:type="character" w:customStyle="1" w:styleId="CommentSubjectChar">
    <w:name w:val="Comment Subject Char"/>
    <w:basedOn w:val="CommentTextChar"/>
    <w:link w:val="CommentSubject"/>
    <w:semiHidden/>
    <w:rsid w:val="008F6794"/>
    <w:rPr>
      <w:rFonts w:ascii="Verdana" w:hAnsi="Verdana"/>
      <w:b/>
      <w:bCs/>
      <w:lang w:val="en-GB" w:eastAsia="en-US"/>
    </w:rPr>
  </w:style>
  <w:style w:type="character" w:styleId="Hyperlink">
    <w:name w:val="Hyperlink"/>
    <w:basedOn w:val="DefaultParagraphFont"/>
    <w:rsid w:val="00F81A49"/>
    <w:rPr>
      <w:color w:val="0563C1" w:themeColor="hyperlink"/>
      <w:u w:val="single"/>
    </w:rPr>
  </w:style>
  <w:style w:type="character" w:styleId="UnresolvedMention">
    <w:name w:val="Unresolved Mention"/>
    <w:basedOn w:val="DefaultParagraphFont"/>
    <w:uiPriority w:val="99"/>
    <w:semiHidden/>
    <w:unhideWhenUsed/>
    <w:rsid w:val="00F81A49"/>
    <w:rPr>
      <w:color w:val="605E5C"/>
      <w:shd w:val="clear" w:color="auto" w:fill="E1DFDD"/>
    </w:rPr>
  </w:style>
  <w:style w:type="character" w:styleId="FollowedHyperlink">
    <w:name w:val="FollowedHyperlink"/>
    <w:basedOn w:val="DefaultParagraphFont"/>
    <w:rsid w:val="00932A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smallbusiness.chron.com/examples-task-analysis-activities-18058.html" TargetMode="External"/><Relationship Id="rId18" Type="http://schemas.openxmlformats.org/officeDocument/2006/relationships/hyperlink" Target="https://leanplan.com/lean-business-plan-milestones/"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footer" Target="footer1.xml"/><Relationship Id="rId12" Type="http://schemas.openxmlformats.org/officeDocument/2006/relationships/hyperlink" Target="https://www.hotelieracademy.org/hotel-renovation-tips-the-4-key-steps/" TargetMode="External"/><Relationship Id="rId17" Type="http://schemas.openxmlformats.org/officeDocument/2006/relationships/hyperlink" Target="https://try.airtable.com/gantt2?utm_source=google&amp;utm_campaign=ganttkey_&amp;utm_term=%2Bgantt%20%2Bchart&amp;utm_content=351261369552&amp;utm_extra2=1t1&amp;utm_extra4=g&amp;campaignid=1719868201&amp;adgroupid=70731916997&amp;feeditemid=&amp;targetid=kwd-24326763427&amp;loc_physical_ms=9045393&amp;matchtype=b&amp;network=g&amp;device=c&amp;devicemodel=&amp;gclid=EAIaIQobChMI0rWDs6jJ5QIVB7TtCh3NwQL4EAAYASAAEgJ0__D_BwE&amp;creative=351261369552&amp;keyword=%2Bgantt%20%2Bchart&amp;placement=&amp;target=&amp;adposition=1t1&amp;r=aHR0cHM6Ly93d3cuZ29vZ2xlLmNvbS8%3D" TargetMode="External"/><Relationship Id="rId2" Type="http://schemas.openxmlformats.org/officeDocument/2006/relationships/styles" Target="styles.xml"/><Relationship Id="rId16" Type="http://schemas.openxmlformats.org/officeDocument/2006/relationships/hyperlink" Target="https://www.wrike.com/blog/foolproof-project-plan/" TargetMode="External"/><Relationship Id="rId20" Type="http://schemas.openxmlformats.org/officeDocument/2006/relationships/hyperlink" Target="https://www.inc.com/encyclopedia/businessbudge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ixelearth.net/pages/project-specificat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rojectsmart.co.uk/project-planning-step-by-step.php" TargetMode="External"/><Relationship Id="rId23" Type="http://schemas.openxmlformats.org/officeDocument/2006/relationships/fontTable" Target="fontTable.xml"/><Relationship Id="rId10" Type="http://schemas.openxmlformats.org/officeDocument/2006/relationships/image" Target="media/image1.tiff"/><Relationship Id="rId19" Type="http://schemas.openxmlformats.org/officeDocument/2006/relationships/hyperlink" Target="https://www.freshbooks.com/blog/the-5-step-plan-to-creating-a-balanced-business-budget" TargetMode="Externa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hyperlink" Target="https://www.devteam.space/blog/6-tips-to-write-project-specification/" TargetMode="Externa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19</Pages>
  <Words>2589</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Glasstap Limited</Company>
  <LinksUpToDate>false</LinksUpToDate>
  <CharactersWithSpaces>17313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 Webb</dc:creator>
  <cp:keywords/>
  <cp:lastModifiedBy>BRETT KELLY</cp:lastModifiedBy>
  <cp:revision>12</cp:revision>
  <cp:lastPrinted>2019-10-03T17:30:00Z</cp:lastPrinted>
  <dcterms:created xsi:type="dcterms:W3CDTF">2019-10-07T15:59:00Z</dcterms:created>
  <dcterms:modified xsi:type="dcterms:W3CDTF">2019-11-01T15:27:00Z</dcterms:modified>
</cp:coreProperties>
</file>