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22"/>
        <w:gridCol w:w="1559"/>
        <w:gridCol w:w="827"/>
        <w:gridCol w:w="874"/>
        <w:gridCol w:w="3634"/>
        <w:tblGridChange w:id="0">
          <w:tblGrid>
            <w:gridCol w:w="2122"/>
            <w:gridCol w:w="1559"/>
            <w:gridCol w:w="827"/>
            <w:gridCol w:w="874"/>
            <w:gridCol w:w="3634"/>
          </w:tblGrid>
        </w:tblGridChange>
      </w:tblGrid>
      <w:tr>
        <w:trPr>
          <w:cantSplit w:val="0"/>
          <w:tblHeader w:val="0"/>
        </w:trPr>
        <w:tc>
          <w:tcPr>
            <w:gridSpan w:val="5"/>
          </w:tcPr>
          <w:p w:rsidR="00000000" w:rsidDel="00000000" w:rsidP="00000000" w:rsidRDefault="00000000" w:rsidRPr="00000000" w14:paraId="0000000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LCLM4002_BIRM Digital Skills Task 3</w:t>
            </w:r>
          </w:p>
          <w:p w:rsidR="00000000" w:rsidDel="00000000" w:rsidP="00000000" w:rsidRDefault="00000000" w:rsidRPr="00000000" w14:paraId="00000003">
            <w:pPr>
              <w:jc w:val="center"/>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Website Evaluation  </w:t>
            </w:r>
          </w:p>
          <w:p w:rsidR="00000000" w:rsidDel="00000000" w:rsidP="00000000" w:rsidRDefault="00000000" w:rsidRPr="00000000" w14:paraId="00000004">
            <w:pPr>
              <w:jc w:val="cente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Number</w:t>
            </w:r>
          </w:p>
        </w:tc>
        <w:tc>
          <w:tcPr/>
          <w:p w:rsidR="00000000" w:rsidDel="00000000" w:rsidP="00000000" w:rsidRDefault="00000000" w:rsidRPr="00000000" w14:paraId="0000000A">
            <w:pPr>
              <w:rPr>
                <w:rFonts w:ascii="Arial" w:cs="Arial" w:eastAsia="Arial" w:hAnsi="Arial"/>
                <w:sz w:val="22"/>
                <w:szCs w:val="22"/>
              </w:rPr>
            </w:pPr>
            <w:r w:rsidDel="00000000" w:rsidR="00000000" w:rsidRPr="00000000">
              <w:rPr>
                <w:rFonts w:ascii="Arial" w:cs="Arial" w:eastAsia="Arial" w:hAnsi="Arial"/>
                <w:sz w:val="22"/>
                <w:szCs w:val="22"/>
                <w:rtl w:val="0"/>
              </w:rPr>
              <w:t xml:space="preserve">2521405</w:t>
            </w:r>
          </w:p>
        </w:tc>
        <w:tc>
          <w:tcPr>
            <w:gridSpan w:val="2"/>
          </w:tcPr>
          <w:p w:rsidR="00000000" w:rsidDel="00000000" w:rsidP="00000000" w:rsidRDefault="00000000" w:rsidRPr="00000000" w14:paraId="0000000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Name</w:t>
            </w:r>
          </w:p>
        </w:tc>
        <w:tc>
          <w:tcPr/>
          <w:p w:rsidR="00000000" w:rsidDel="00000000" w:rsidP="00000000" w:rsidRDefault="00000000" w:rsidRPr="00000000" w14:paraId="0000000D">
            <w:pPr>
              <w:rPr>
                <w:rFonts w:ascii="Arial" w:cs="Arial" w:eastAsia="Arial" w:hAnsi="Arial"/>
                <w:sz w:val="22"/>
                <w:szCs w:val="22"/>
              </w:rPr>
            </w:pPr>
            <w:r w:rsidDel="00000000" w:rsidR="00000000" w:rsidRPr="00000000">
              <w:rPr>
                <w:rFonts w:ascii="Arial" w:cs="Arial" w:eastAsia="Arial" w:hAnsi="Arial"/>
                <w:sz w:val="22"/>
                <w:szCs w:val="22"/>
                <w:rtl w:val="0"/>
              </w:rPr>
              <w:t xml:space="preserve">Hiyam albayati </w:t>
            </w:r>
          </w:p>
        </w:tc>
      </w:tr>
      <w:tr>
        <w:trPr>
          <w:cantSplit w:val="0"/>
          <w:tblHeader w:val="0"/>
        </w:trPr>
        <w:tc>
          <w:tcPr>
            <w:gridSpan w:val="5"/>
            <w:shd w:fill="4472c4" w:val="clear"/>
          </w:tcPr>
          <w:p w:rsidR="00000000" w:rsidDel="00000000" w:rsidP="00000000" w:rsidRDefault="00000000" w:rsidRPr="00000000" w14:paraId="0000000E">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1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Website Chosen </w:t>
            </w:r>
          </w:p>
        </w:tc>
        <w:tc>
          <w:tcPr>
            <w:gridSpan w:val="4"/>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The cooking academy</w:t>
            </w:r>
          </w:p>
        </w:tc>
      </w:tr>
      <w:tr>
        <w:trPr>
          <w:cantSplit w:val="0"/>
          <w:tblHeader w:val="0"/>
        </w:trPr>
        <w:tc>
          <w:tcPr/>
          <w:p w:rsidR="00000000" w:rsidDel="00000000" w:rsidP="00000000" w:rsidRDefault="00000000" w:rsidRPr="00000000" w14:paraId="0000001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Insert hyperlink to website</w:t>
            </w:r>
          </w:p>
        </w:tc>
        <w:tc>
          <w:tcPr>
            <w:gridSpan w:val="4"/>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https://www.thecookingacademy.co.uk/</w:t>
            </w:r>
          </w:p>
        </w:tc>
      </w:tr>
      <w:tr>
        <w:trPr>
          <w:cantSplit w:val="0"/>
          <w:tblHeader w:val="0"/>
        </w:trPr>
        <w:tc>
          <w:tcPr>
            <w:gridSpan w:val="5"/>
            <w:shd w:fill="4472c4" w:val="clear"/>
          </w:tcPr>
          <w:p w:rsidR="00000000" w:rsidDel="00000000" w:rsidP="00000000" w:rsidRDefault="00000000" w:rsidRPr="00000000" w14:paraId="0000001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22">
            <w:pPr>
              <w:jc w:val="center"/>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Evaluation</w:t>
            </w:r>
          </w:p>
          <w:p w:rsidR="00000000" w:rsidDel="00000000" w:rsidP="00000000" w:rsidRDefault="00000000" w:rsidRPr="00000000" w14:paraId="0000002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Respond to each question </w:t>
            </w:r>
          </w:p>
        </w:tc>
      </w:tr>
      <w:tr>
        <w:trPr>
          <w:cantSplit w:val="0"/>
          <w:tblHeader w:val="0"/>
        </w:trPr>
        <w:tc>
          <w:tcPr>
            <w:gridSpan w:val="5"/>
          </w:tcPr>
          <w:p w:rsidR="00000000" w:rsidDel="00000000" w:rsidP="00000000" w:rsidRDefault="00000000" w:rsidRPr="00000000" w14:paraId="00000028">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1 – Usability</w:t>
            </w:r>
          </w:p>
          <w:p w:rsidR="00000000" w:rsidDel="00000000" w:rsidP="00000000" w:rsidRDefault="00000000" w:rsidRPr="00000000" w14:paraId="0000002A">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1a</w:t>
            </w:r>
            <w:r w:rsidDel="00000000" w:rsidR="00000000" w:rsidRPr="00000000">
              <w:rPr>
                <w:rFonts w:ascii="Arial" w:cs="Arial" w:eastAsia="Arial" w:hAnsi="Arial"/>
                <w:sz w:val="22"/>
                <w:szCs w:val="22"/>
                <w:rtl w:val="0"/>
              </w:rPr>
              <w:t xml:space="preserve"> - How quickly and easily does the website load? </w:t>
            </w:r>
          </w:p>
          <w:p w:rsidR="00000000" w:rsidDel="00000000" w:rsidP="00000000" w:rsidRDefault="00000000" w:rsidRPr="00000000" w14:paraId="00000031">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from what i’ve seen, the cooking academy’s website is super quick and runs smoothly. It has a user-friendly design that loads fast, making it easy to check out a variety of cooking classes, whether you’re into Indian or Thai food, or even niche classes like gut health and menopause cooking. You’ll find high-quality images pop up instantly, along with testimonials from big names like BMW, Barclays, and concur. The layout is simple and makes it easy for anyone to browse through the classes, read up on the details, and find booking information without any hassle. Overall, it performs well with speedy page load and is really easy to navigate. </w:t>
            </w:r>
          </w:p>
          <w:p w:rsidR="00000000" w:rsidDel="00000000" w:rsidP="00000000" w:rsidRDefault="00000000" w:rsidRPr="00000000" w14:paraId="00000037">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1b</w:t>
            </w:r>
            <w:r w:rsidDel="00000000" w:rsidR="00000000" w:rsidRPr="00000000">
              <w:rPr>
                <w:rFonts w:ascii="Arial" w:cs="Arial" w:eastAsia="Arial" w:hAnsi="Arial"/>
                <w:sz w:val="22"/>
                <w:szCs w:val="22"/>
                <w:rtl w:val="0"/>
              </w:rPr>
              <w:t xml:space="preserve"> - Does the website contain many sub-pages? How does a prospective customer navigate these? </w:t>
            </w:r>
          </w:p>
          <w:p w:rsidR="00000000" w:rsidDel="00000000" w:rsidP="00000000" w:rsidRDefault="00000000" w:rsidRPr="00000000" w14:paraId="0000003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after checking out the website, it looks like the cooking academy has a bunch of sub-pages sorted by different cuisines and specialties. Getting around seems pretty easy thanks to a main menu that highlights categories like indian, thai, italian, and mediterranean, along with specialized classes like knife skills, fish cookery, and gut health. Each class has its own page with all the details. I wouldn't be surprised if the site also has an extra pages for team building activities, a spice shop, a blog, and testimonials, which means it has a pretty full structure. so , having a clear menu layout is key for helping visitors find their way around without getting lost!</w:t>
            </w:r>
          </w:p>
          <w:p w:rsidR="00000000" w:rsidDel="00000000" w:rsidP="00000000" w:rsidRDefault="00000000" w:rsidRPr="00000000" w14:paraId="00000043">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1c</w:t>
            </w:r>
            <w:r w:rsidDel="00000000" w:rsidR="00000000" w:rsidRPr="00000000">
              <w:rPr>
                <w:rFonts w:ascii="Arial" w:cs="Arial" w:eastAsia="Arial" w:hAnsi="Arial"/>
                <w:sz w:val="22"/>
                <w:szCs w:val="22"/>
                <w:rtl w:val="0"/>
              </w:rPr>
              <w:t xml:space="preserve"> - Can a customer make a booking via the webpage? </w:t>
            </w:r>
          </w:p>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4E">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based on my review, customers can indeed make bookings directly through the site. The homepage features a “book now” and each individual cookery class has a page includes booking function. The streamline reservation system allows students to secure their spot for diverse offerings. This direct booking capability eliminates friction, enabling immediate enrolment without requiring phone calls or email inquiries, enhancing the overall experience for cooking enthusiasts.</w:t>
            </w:r>
          </w:p>
          <w:p w:rsidR="00000000" w:rsidDel="00000000" w:rsidP="00000000" w:rsidRDefault="00000000" w:rsidRPr="00000000" w14:paraId="0000004F">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1d</w:t>
            </w:r>
            <w:r w:rsidDel="00000000" w:rsidR="00000000" w:rsidRPr="00000000">
              <w:rPr>
                <w:rFonts w:ascii="Arial" w:cs="Arial" w:eastAsia="Arial" w:hAnsi="Arial"/>
                <w:sz w:val="22"/>
                <w:szCs w:val="22"/>
                <w:rtl w:val="0"/>
              </w:rPr>
              <w:t xml:space="preserve"> - What improvements could be made to the usability of the website?</w:t>
            </w:r>
          </w:p>
          <w:p w:rsidR="00000000" w:rsidDel="00000000" w:rsidP="00000000" w:rsidRDefault="00000000" w:rsidRPr="00000000" w14:paraId="0000005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5B">
            <w:pPr>
              <w:rPr>
                <w:rFonts w:ascii="Arial" w:cs="Arial" w:eastAsia="Arial" w:hAnsi="Arial"/>
                <w:sz w:val="22"/>
                <w:szCs w:val="22"/>
              </w:rPr>
            </w:pPr>
            <w:r w:rsidDel="00000000" w:rsidR="00000000" w:rsidRPr="00000000">
              <w:rPr>
                <w:rFonts w:ascii="Arial" w:cs="Arial" w:eastAsia="Arial" w:hAnsi="Arial"/>
                <w:sz w:val="22"/>
                <w:szCs w:val="22"/>
                <w:rtl w:val="0"/>
              </w:rPr>
              <w:t xml:space="preserve">There are few areas which the cooking academy website could improve on. First and foremost filtering options implement filters for class duration, skill level, dietary requirement, and price to streamline course selection. Also visible availability making class dates apparent on each page, rather than requiring extra clicks to check. Optimising the site for mobile devices is crucial as many users will be browsing on their smartphones. </w:t>
            </w:r>
          </w:p>
          <w:p w:rsidR="00000000" w:rsidDel="00000000" w:rsidP="00000000" w:rsidRDefault="00000000" w:rsidRPr="00000000" w14:paraId="0000005C">
            <w:pPr>
              <w:rPr>
                <w:rFonts w:ascii="Arial" w:cs="Arial" w:eastAsia="Arial" w:hAnsi="Arial"/>
                <w:sz w:val="22"/>
                <w:szCs w:val="22"/>
              </w:rPr>
            </w:pPr>
            <w:r w:rsidDel="00000000" w:rsidR="00000000" w:rsidRPr="00000000">
              <w:rPr>
                <w:rFonts w:ascii="Arial" w:cs="Arial" w:eastAsia="Arial" w:hAnsi="Arial"/>
                <w:sz w:val="22"/>
                <w:szCs w:val="22"/>
                <w:rtl w:val="0"/>
              </w:rPr>
              <w:t xml:space="preserve">Clear booking guidance implementing progress indicators would clearly show customers current steps in their reservation process, providing a smoother experience. .</w:t>
            </w:r>
          </w:p>
        </w:tc>
      </w:tr>
      <w:tr>
        <w:trPr>
          <w:cantSplit w:val="0"/>
          <w:tblHeader w:val="0"/>
        </w:trPr>
        <w:tc>
          <w:tcPr>
            <w:gridSpan w:val="5"/>
          </w:tcPr>
          <w:p w:rsidR="00000000" w:rsidDel="00000000" w:rsidP="00000000" w:rsidRDefault="00000000" w:rsidRPr="00000000" w14:paraId="0000006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2 – Pleasure – Customer Experience</w:t>
            </w:r>
          </w:p>
          <w:p w:rsidR="00000000" w:rsidDel="00000000" w:rsidP="00000000" w:rsidRDefault="00000000" w:rsidRPr="00000000" w14:paraId="00000062">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6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68">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2a</w:t>
            </w:r>
            <w:r w:rsidDel="00000000" w:rsidR="00000000" w:rsidRPr="00000000">
              <w:rPr>
                <w:rFonts w:ascii="Arial" w:cs="Arial" w:eastAsia="Arial" w:hAnsi="Arial"/>
                <w:sz w:val="22"/>
                <w:szCs w:val="22"/>
                <w:rtl w:val="0"/>
              </w:rPr>
              <w:t xml:space="preserve"> – How pleasant does the webpage look?  Are there any differences in appearance on a mobile phone versus a computer? </w:t>
            </w:r>
          </w:p>
          <w:p w:rsidR="00000000" w:rsidDel="00000000" w:rsidP="00000000" w:rsidRDefault="00000000" w:rsidRPr="00000000" w14:paraId="00000069">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E">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6F">
            <w:pPr>
              <w:rPr>
                <w:rFonts w:ascii="Arial" w:cs="Arial" w:eastAsia="Arial" w:hAnsi="Arial"/>
                <w:sz w:val="22"/>
                <w:szCs w:val="22"/>
              </w:rPr>
            </w:pPr>
            <w:r w:rsidDel="00000000" w:rsidR="00000000" w:rsidRPr="00000000">
              <w:rPr>
                <w:rFonts w:ascii="Arial" w:cs="Arial" w:eastAsia="Arial" w:hAnsi="Arial"/>
                <w:sz w:val="22"/>
                <w:szCs w:val="22"/>
                <w:rtl w:val="0"/>
              </w:rPr>
              <w:t xml:space="preserve">The website looks straight forward and eye-catching. It's got this really slick design that uses parallax scrolling, which makes things feel dynamic as you scroll. The picture of the food is mouth watering they really draw you in. Purchasing things is straightforward because their ecommerce checkout is easy to function. They’re running on woocommerce, which makes all the online shopping work seamlessly. </w:t>
            </w:r>
          </w:p>
        </w:tc>
      </w:tr>
      <w:tr>
        <w:trPr>
          <w:cantSplit w:val="0"/>
          <w:tblHeader w:val="0"/>
        </w:trPr>
        <w:tc>
          <w:tcPr>
            <w:gridSpan w:val="5"/>
          </w:tcPr>
          <w:p w:rsidR="00000000" w:rsidDel="00000000" w:rsidP="00000000" w:rsidRDefault="00000000" w:rsidRPr="00000000" w14:paraId="00000074">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2b</w:t>
            </w:r>
            <w:r w:rsidDel="00000000" w:rsidR="00000000" w:rsidRPr="00000000">
              <w:rPr>
                <w:rFonts w:ascii="Arial" w:cs="Arial" w:eastAsia="Arial" w:hAnsi="Arial"/>
                <w:sz w:val="22"/>
                <w:szCs w:val="22"/>
                <w:rtl w:val="0"/>
              </w:rPr>
              <w:t xml:space="preserve"> -  How does the website use imagery, video and colour? </w:t>
            </w:r>
          </w:p>
          <w:p w:rsidR="00000000" w:rsidDel="00000000" w:rsidP="00000000" w:rsidRDefault="00000000" w:rsidRPr="00000000" w14:paraId="0000007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A">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cooking academy website features high quality food photos enhanced by parallax scrolling to create a sense of visual depth. appetizing warm color reflecting culinary cooking.the images emphasize fresh ingredients and finished dishes, creating an immersive professional atmosphere that appeals to aspiring chefs. The color scheme balances elegance with accessibility, enhancing the overall user's experience. There are plenty of videos showcasing cooking demonstrations and class environment to engage visitors. </w:t>
            </w:r>
          </w:p>
          <w:p w:rsidR="00000000" w:rsidDel="00000000" w:rsidP="00000000" w:rsidRDefault="00000000" w:rsidRPr="00000000" w14:paraId="0000007B">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80">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2c</w:t>
            </w:r>
            <w:r w:rsidDel="00000000" w:rsidR="00000000" w:rsidRPr="00000000">
              <w:rPr>
                <w:rFonts w:ascii="Arial" w:cs="Arial" w:eastAsia="Arial" w:hAnsi="Arial"/>
                <w:sz w:val="22"/>
                <w:szCs w:val="22"/>
                <w:rtl w:val="0"/>
              </w:rPr>
              <w:t xml:space="preserve"> – Has the website made use of an online chat tool on the website? How effective is this to enquire about the product or service? </w:t>
            </w:r>
          </w:p>
          <w:p w:rsidR="00000000" w:rsidDel="00000000" w:rsidP="00000000" w:rsidRDefault="00000000" w:rsidRPr="00000000" w14:paraId="00000081">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86">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cooking academy website features a live chat button. And offers direct coaching via live chat for members, connecting them with the chefs. Users have commented that it's a useful tool that helps them for additional pointers. Comparing it to having a chef in your back pocket. The instant access proves highly effective for quick cooking advice, disaster recovery, and pre dinner guidance. Significantly enhancing customer service and product inquiry experience. </w:t>
            </w:r>
          </w:p>
          <w:p w:rsidR="00000000" w:rsidDel="00000000" w:rsidP="00000000" w:rsidRDefault="00000000" w:rsidRPr="00000000" w14:paraId="00000087">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8C">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2d</w:t>
            </w:r>
            <w:r w:rsidDel="00000000" w:rsidR="00000000" w:rsidRPr="00000000">
              <w:rPr>
                <w:rFonts w:ascii="Arial" w:cs="Arial" w:eastAsia="Arial" w:hAnsi="Arial"/>
                <w:sz w:val="22"/>
                <w:szCs w:val="22"/>
                <w:rtl w:val="0"/>
              </w:rPr>
              <w:t xml:space="preserve"> – How effective are the social media links on the website?</w:t>
            </w:r>
          </w:p>
          <w:p w:rsidR="00000000" w:rsidDel="00000000" w:rsidP="00000000" w:rsidRDefault="00000000" w:rsidRPr="00000000" w14:paraId="0000008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2">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cooking academy website effectively integrates social media links for youTube, instagram,facebook, and twitter across its pages. These links drive engagement by connecting visitors to recipe content, kitchen tips,and community interactions. The active X( twitter) presence (@cooking academy) promotes classes and events. While testimonials show participants sharing photos and experiences on WhatsApp and social platforms post-classes. Demonstrating strong social proof and extended reach beyond the website.</w:t>
            </w:r>
          </w:p>
          <w:p w:rsidR="00000000" w:rsidDel="00000000" w:rsidP="00000000" w:rsidRDefault="00000000" w:rsidRPr="00000000" w14:paraId="00000093">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8">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3 – Perceived Value</w:t>
            </w:r>
          </w:p>
          <w:p w:rsidR="00000000" w:rsidDel="00000000" w:rsidP="00000000" w:rsidRDefault="00000000" w:rsidRPr="00000000" w14:paraId="0000009A">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9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A0">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3a</w:t>
            </w:r>
            <w:r w:rsidDel="00000000" w:rsidR="00000000" w:rsidRPr="00000000">
              <w:rPr>
                <w:rFonts w:ascii="Arial" w:cs="Arial" w:eastAsia="Arial" w:hAnsi="Arial"/>
                <w:sz w:val="22"/>
                <w:szCs w:val="22"/>
                <w:rtl w:val="0"/>
              </w:rPr>
              <w:t xml:space="preserve"> -  How are the services offered by the company made clear to customers?</w:t>
            </w:r>
          </w:p>
          <w:p w:rsidR="00000000" w:rsidDel="00000000" w:rsidP="00000000" w:rsidRDefault="00000000" w:rsidRPr="00000000" w14:paraId="000000A1">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6">
            <w:pPr>
              <w:rPr>
                <w:rFonts w:ascii="Arial" w:cs="Arial" w:eastAsia="Arial" w:hAnsi="Arial"/>
                <w:sz w:val="22"/>
                <w:szCs w:val="22"/>
              </w:rPr>
            </w:pPr>
            <w:r w:rsidDel="00000000" w:rsidR="00000000" w:rsidRPr="00000000">
              <w:rPr>
                <w:rFonts w:ascii="Arial" w:cs="Arial" w:eastAsia="Arial" w:hAnsi="Arial"/>
                <w:sz w:val="22"/>
                <w:szCs w:val="22"/>
                <w:rtl w:val="0"/>
              </w:rPr>
              <w:t xml:space="preserve">Answer:the cooking academy website clearly presents its services through intuitive navigation with dedicated sections for cookery classes, online courses, corporate events, and gift vouchers. The homepage features prominent call -to-action and course categories. Each service has a detailed description with pricing, date, and chef profiles. The eCommerce functionality allows instant booking and payment. Visual imagery and testimonials reinforce offerings, while the FAQ section addresses common queries, ensuring customers understand available options before purchasing.</w:t>
            </w:r>
          </w:p>
          <w:p w:rsidR="00000000" w:rsidDel="00000000" w:rsidP="00000000" w:rsidRDefault="00000000" w:rsidRPr="00000000" w14:paraId="000000A7">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C">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3b</w:t>
            </w:r>
            <w:r w:rsidDel="00000000" w:rsidR="00000000" w:rsidRPr="00000000">
              <w:rPr>
                <w:rFonts w:ascii="Arial" w:cs="Arial" w:eastAsia="Arial" w:hAnsi="Arial"/>
                <w:sz w:val="22"/>
                <w:szCs w:val="22"/>
                <w:rtl w:val="0"/>
              </w:rPr>
              <w:t xml:space="preserve"> -  How are customer reviews made available? Are these up to date? </w:t>
            </w:r>
          </w:p>
          <w:p w:rsidR="00000000" w:rsidDel="00000000" w:rsidP="00000000" w:rsidRDefault="00000000" w:rsidRPr="00000000" w14:paraId="000000A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cooking academy website displays customer review through dedicated testimonials sections and trustpilot integration. Reviews appear as written testimonials and video content from participants. However , the website does not show what time and date the testimonials were made so customers don't feel like they are not as good as they seem. Certain pages have not been updated since 2014, suggesting review currency may vary. The site would benefit from more prominently displaying recent reviews with dates to assure customers of current service quality. </w:t>
            </w:r>
          </w:p>
          <w:p w:rsidR="00000000" w:rsidDel="00000000" w:rsidP="00000000" w:rsidRDefault="00000000" w:rsidRPr="00000000" w14:paraId="000000B3">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8">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3c</w:t>
            </w:r>
            <w:r w:rsidDel="00000000" w:rsidR="00000000" w:rsidRPr="00000000">
              <w:rPr>
                <w:rFonts w:ascii="Arial" w:cs="Arial" w:eastAsia="Arial" w:hAnsi="Arial"/>
                <w:sz w:val="22"/>
                <w:szCs w:val="22"/>
                <w:rtl w:val="0"/>
              </w:rPr>
              <w:t xml:space="preserve"> – How is the service presented as high quality? For what reasons would you use the company’s service or recommend it to a friend or family member? </w:t>
            </w:r>
          </w:p>
          <w:p w:rsidR="00000000" w:rsidDel="00000000" w:rsidP="00000000" w:rsidRDefault="00000000" w:rsidRPr="00000000" w14:paraId="000000B9">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E">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well the cooking academy has many points to how the services are of high quality for example.</w:t>
            </w:r>
          </w:p>
          <w:p w:rsidR="00000000" w:rsidDel="00000000" w:rsidP="00000000" w:rsidRDefault="00000000" w:rsidRPr="00000000" w14:paraId="000000BF">
            <w:pPr>
              <w:rPr>
                <w:rFonts w:ascii="Arial" w:cs="Arial" w:eastAsia="Arial" w:hAnsi="Arial"/>
                <w:sz w:val="22"/>
                <w:szCs w:val="22"/>
              </w:rPr>
            </w:pPr>
            <w:r w:rsidDel="00000000" w:rsidR="00000000" w:rsidRPr="00000000">
              <w:rPr>
                <w:rFonts w:ascii="Arial" w:cs="Arial" w:eastAsia="Arial" w:hAnsi="Arial"/>
                <w:sz w:val="22"/>
                <w:szCs w:val="22"/>
                <w:rtl w:val="0"/>
              </w:rPr>
              <w:t xml:space="preserve">- Expert credentials: Founder Kumud Gandhi is a renowned food scientist, bestselling author, and broadcaster with generational expertise in spices </w:t>
            </w:r>
          </w:p>
          <w:p w:rsidR="00000000" w:rsidDel="00000000" w:rsidP="00000000" w:rsidRDefault="00000000" w:rsidRPr="00000000" w14:paraId="000000C0">
            <w:pPr>
              <w:rPr>
                <w:rFonts w:ascii="Arial" w:cs="Arial" w:eastAsia="Arial" w:hAnsi="Arial"/>
                <w:sz w:val="22"/>
                <w:szCs w:val="22"/>
              </w:rPr>
            </w:pPr>
            <w:r w:rsidDel="00000000" w:rsidR="00000000" w:rsidRPr="00000000">
              <w:rPr>
                <w:rFonts w:ascii="Arial" w:cs="Arial" w:eastAsia="Arial" w:hAnsi="Arial"/>
                <w:sz w:val="22"/>
                <w:szCs w:val="22"/>
                <w:rtl w:val="0"/>
              </w:rPr>
              <w:t xml:space="preserve">- Science-backed approach: Classes emphasize nutritional health, gut health, and evidence-based wellness coaching </w:t>
            </w:r>
          </w:p>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sz w:val="22"/>
                <w:szCs w:val="22"/>
                <w:rtl w:val="0"/>
              </w:rPr>
              <w:t xml:space="preserve">- Premium ingredients: Multi-award-winning pure organic spices from their affiliated Saffron House company </w:t>
            </w:r>
          </w:p>
          <w:p w:rsidR="00000000" w:rsidDel="00000000" w:rsidP="00000000" w:rsidRDefault="00000000" w:rsidRPr="00000000" w14:paraId="000000C2">
            <w:pPr>
              <w:rPr>
                <w:rFonts w:ascii="Arial" w:cs="Arial" w:eastAsia="Arial" w:hAnsi="Arial"/>
                <w:sz w:val="22"/>
                <w:szCs w:val="22"/>
              </w:rPr>
            </w:pPr>
            <w:r w:rsidDel="00000000" w:rsidR="00000000" w:rsidRPr="00000000">
              <w:rPr>
                <w:rFonts w:ascii="Arial" w:cs="Arial" w:eastAsia="Arial" w:hAnsi="Arial"/>
                <w:sz w:val="22"/>
                <w:szCs w:val="22"/>
                <w:rtl w:val="0"/>
              </w:rPr>
              <w:t xml:space="preserve">- Individual attention: Small groups with personal cooking stations—no shared dishes </w:t>
            </w:r>
          </w:p>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sz w:val="22"/>
                <w:szCs w:val="22"/>
                <w:rtl w:val="0"/>
              </w:rPr>
              <w:t xml:space="preserve">- Corporate trust: FTSE 100 clients, BBC collaborations, and excellent TripAdvisor/Google reviews </w:t>
            </w:r>
          </w:p>
          <w:p w:rsidR="00000000" w:rsidDel="00000000" w:rsidP="00000000" w:rsidRDefault="00000000" w:rsidRPr="00000000" w14:paraId="000000C4">
            <w:pPr>
              <w:rPr>
                <w:rFonts w:ascii="Arial" w:cs="Arial" w:eastAsia="Arial" w:hAnsi="Arial"/>
                <w:sz w:val="22"/>
                <w:szCs w:val="22"/>
              </w:rPr>
            </w:pPr>
            <w:r w:rsidDel="00000000" w:rsidR="00000000" w:rsidRPr="00000000">
              <w:rPr>
                <w:rFonts w:ascii="Arial" w:cs="Arial" w:eastAsia="Arial" w:hAnsi="Arial"/>
                <w:sz w:val="22"/>
                <w:szCs w:val="22"/>
                <w:rtl w:val="0"/>
              </w:rPr>
              <w:t xml:space="preserve">Reasons to recommend the Academy  is the fact that it uniquely combines culinary skill-building with nutritional science for lifelong wellness. You'd recommend it for the health-focused approach, expert instruction, quality ingredients, and practical confidence gained—whether for personal vitality, team-building, or transforming workplace wellbeing through food education .</w:t>
            </w:r>
          </w:p>
          <w:p w:rsidR="00000000" w:rsidDel="00000000" w:rsidP="00000000" w:rsidRDefault="00000000" w:rsidRPr="00000000" w14:paraId="000000C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3d</w:t>
            </w:r>
            <w:r w:rsidDel="00000000" w:rsidR="00000000" w:rsidRPr="00000000">
              <w:rPr>
                <w:rFonts w:ascii="Arial" w:cs="Arial" w:eastAsia="Arial" w:hAnsi="Arial"/>
                <w:sz w:val="22"/>
                <w:szCs w:val="22"/>
                <w:rtl w:val="0"/>
              </w:rPr>
              <w:t xml:space="preserve"> -   Are prices made clear to customers? If yes, do the prices reflect the quality of service shown? If no, why do you think the company has chosen not to include prices? </w:t>
            </w:r>
          </w:p>
          <w:p w:rsidR="00000000" w:rsidDel="00000000" w:rsidP="00000000" w:rsidRDefault="00000000" w:rsidRPr="00000000" w14:paraId="000000CC">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D1">
            <w:pPr>
              <w:rPr>
                <w:rFonts w:ascii="Arial" w:cs="Arial" w:eastAsia="Arial" w:hAnsi="Arial"/>
                <w:sz w:val="22"/>
                <w:szCs w:val="22"/>
              </w:rPr>
            </w:pPr>
            <w:r w:rsidDel="00000000" w:rsidR="00000000" w:rsidRPr="00000000">
              <w:rPr>
                <w:rFonts w:ascii="Arial" w:cs="Arial" w:eastAsia="Arial" w:hAnsi="Arial"/>
                <w:sz w:val="22"/>
                <w:szCs w:val="22"/>
                <w:rtl w:val="0"/>
              </w:rPr>
              <w:t xml:space="preserve">Answer:Based on my search, The Cooking Academy website does not display clear prices upfront. Class costs require direct inquiry via phone or email .Why no prices? This likely reflects their premium, bespoke positioning—pricing varies by group size, customization, and corporate vs. individual needs. The consultation-first approach allows them to tailor wellness programs and emphasize value over cost, aligning with their high-end, science-backed service model targeting FTSE 100 companies and discerning clients seeking transformative culinary education rather than commodity cooking classes .</w:t>
            </w:r>
          </w:p>
          <w:p w:rsidR="00000000" w:rsidDel="00000000" w:rsidP="00000000" w:rsidRDefault="00000000" w:rsidRPr="00000000" w14:paraId="000000D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3">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D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4 – Searchability</w:t>
            </w:r>
          </w:p>
          <w:p w:rsidR="00000000" w:rsidDel="00000000" w:rsidP="00000000" w:rsidRDefault="00000000" w:rsidRPr="00000000" w14:paraId="000000D9">
            <w:pPr>
              <w:jc w:val="center"/>
              <w:rPr>
                <w:rFonts w:ascii="Arial" w:cs="Arial" w:eastAsia="Arial" w:hAnsi="Arial"/>
                <w:b w:val="1"/>
                <w:bCs w:val="1"/>
                <w:sz w:val="22"/>
                <w:szCs w:val="22"/>
              </w:rPr>
            </w:pPr>
            <w:r w:rsidDel="00000000" w:rsidR="00000000" w:rsidRPr="00000000">
              <w:rPr>
                <w:rtl w:val="0"/>
              </w:rPr>
            </w:r>
          </w:p>
        </w:tc>
      </w:tr>
      <w:tr>
        <w:trPr>
          <w:cantSplit w:val="0"/>
          <w:trHeight w:val="185" w:hRule="atLeast"/>
          <w:tblHeader w:val="0"/>
        </w:trPr>
        <w:tc>
          <w:tcPr>
            <w:gridSpan w:val="3"/>
            <w:vMerge w:val="restart"/>
          </w:tcPr>
          <w:p w:rsidR="00000000" w:rsidDel="00000000" w:rsidP="00000000" w:rsidRDefault="00000000" w:rsidRPr="00000000" w14:paraId="000000DE">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4a</w:t>
            </w:r>
            <w:r w:rsidDel="00000000" w:rsidR="00000000" w:rsidRPr="00000000">
              <w:rPr>
                <w:rFonts w:ascii="Arial" w:cs="Arial" w:eastAsia="Arial" w:hAnsi="Arial"/>
                <w:sz w:val="22"/>
                <w:szCs w:val="22"/>
                <w:rtl w:val="0"/>
              </w:rPr>
              <w:t xml:space="preserve"> - What </w:t>
            </w:r>
            <w:r w:rsidDel="00000000" w:rsidR="00000000" w:rsidRPr="00000000">
              <w:rPr>
                <w:rFonts w:ascii="Arial" w:cs="Arial" w:eastAsia="Arial" w:hAnsi="Arial"/>
                <w:b w:val="1"/>
                <w:bCs w:val="1"/>
                <w:sz w:val="22"/>
                <w:szCs w:val="22"/>
                <w:rtl w:val="0"/>
              </w:rPr>
              <w:t xml:space="preserve">three</w:t>
            </w:r>
            <w:r w:rsidDel="00000000" w:rsidR="00000000" w:rsidRPr="00000000">
              <w:rPr>
                <w:rFonts w:ascii="Arial" w:cs="Arial" w:eastAsia="Arial" w:hAnsi="Arial"/>
                <w:sz w:val="22"/>
                <w:szCs w:val="22"/>
                <w:rtl w:val="0"/>
              </w:rPr>
              <w:t xml:space="preserve"> words would you type into Google to find this type of service? </w:t>
            </w:r>
          </w:p>
        </w:tc>
        <w:tc>
          <w:tcPr>
            <w:gridSpan w:val="2"/>
          </w:tcPr>
          <w:p w:rsidR="00000000" w:rsidDel="00000000" w:rsidP="00000000" w:rsidRDefault="00000000" w:rsidRPr="00000000" w14:paraId="000000E1">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Wellness cooking classes. </w:t>
            </w:r>
          </w:p>
        </w:tc>
      </w:tr>
      <w:tr>
        <w:trPr>
          <w:cantSplit w:val="0"/>
          <w:trHeight w:val="185" w:hRule="atLeast"/>
          <w:tblHeader w:val="0"/>
        </w:trPr>
        <w:tc>
          <w:tcPr>
            <w:gridSpan w:val="3"/>
            <w:vMerge w:val="continue"/>
          </w:tcPr>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E6">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Corporate team building cooking </w:t>
            </w:r>
          </w:p>
        </w:tc>
      </w:tr>
      <w:tr>
        <w:trPr>
          <w:cantSplit w:val="0"/>
          <w:trHeight w:val="185" w:hRule="atLeast"/>
          <w:tblHeader w:val="0"/>
        </w:trPr>
        <w:tc>
          <w:tcPr>
            <w:gridSpan w:val="3"/>
            <w:vMerge w:val="continue"/>
          </w:tcPr>
          <w:p w:rsidR="00000000" w:rsidDel="00000000" w:rsidP="00000000" w:rsidRDefault="00000000" w:rsidRPr="00000000" w14:paraId="000000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EB">
            <w:pPr>
              <w:rPr>
                <w:rFonts w:ascii="Arial" w:cs="Arial" w:eastAsia="Arial" w:hAnsi="Arial"/>
                <w:sz w:val="22"/>
                <w:szCs w:val="22"/>
              </w:rPr>
            </w:pPr>
            <w:r w:rsidDel="00000000" w:rsidR="00000000" w:rsidRPr="00000000">
              <w:rPr>
                <w:rFonts w:ascii="Arial" w:cs="Arial" w:eastAsia="Arial" w:hAnsi="Arial"/>
                <w:sz w:val="22"/>
                <w:szCs w:val="22"/>
                <w:rtl w:val="0"/>
              </w:rPr>
              <w:t xml:space="preserve">3. Healthy eating workshops</w:t>
            </w:r>
          </w:p>
        </w:tc>
      </w:tr>
      <w:tr>
        <w:trPr>
          <w:cantSplit w:val="0"/>
          <w:tblHeader w:val="0"/>
        </w:trPr>
        <w:tc>
          <w:tcPr>
            <w:gridSpan w:val="5"/>
          </w:tcPr>
          <w:p w:rsidR="00000000" w:rsidDel="00000000" w:rsidP="00000000" w:rsidRDefault="00000000" w:rsidRPr="00000000" w14:paraId="000000ED">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4b</w:t>
            </w:r>
            <w:r w:rsidDel="00000000" w:rsidR="00000000" w:rsidRPr="00000000">
              <w:rPr>
                <w:rFonts w:ascii="Arial" w:cs="Arial" w:eastAsia="Arial" w:hAnsi="Arial"/>
                <w:sz w:val="22"/>
                <w:szCs w:val="22"/>
                <w:rtl w:val="0"/>
              </w:rPr>
              <w:t xml:space="preserve"> - When you type these words into google, does the company’s website appear in the top ten websites? </w:t>
            </w:r>
          </w:p>
          <w:p w:rsidR="00000000" w:rsidDel="00000000" w:rsidP="00000000" w:rsidRDefault="00000000" w:rsidRPr="00000000" w14:paraId="000000E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F3">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cooking academy competes with larger wellness and cooking platforms. Given their specialized niche, strong TripAdvisor/Google reviews, and BBC collaborations , the cooking academy does appear in top results for this specific phrase, though broader terms like "cooking classes" would be more competitive. Their FTSE 100 corporate presence  suggests solid SEO authority in the wellness cooking education sector.</w:t>
            </w:r>
          </w:p>
          <w:p w:rsidR="00000000" w:rsidDel="00000000" w:rsidP="00000000" w:rsidRDefault="00000000" w:rsidRPr="00000000" w14:paraId="000000F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F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5 – Reflection and conclusion</w:t>
            </w:r>
          </w:p>
          <w:p w:rsidR="00000000" w:rsidDel="00000000" w:rsidP="00000000" w:rsidRDefault="00000000" w:rsidRPr="00000000" w14:paraId="000000FB">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F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(120 words maximum for each answer)</w:t>
            </w:r>
          </w:p>
        </w:tc>
      </w:tr>
      <w:tr>
        <w:trPr>
          <w:cantSplit w:val="0"/>
          <w:tblHeader w:val="0"/>
        </w:trPr>
        <w:tc>
          <w:tcPr>
            <w:gridSpan w:val="5"/>
          </w:tcPr>
          <w:p w:rsidR="00000000" w:rsidDel="00000000" w:rsidP="00000000" w:rsidRDefault="00000000" w:rsidRPr="00000000" w14:paraId="00000101">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5a</w:t>
            </w:r>
            <w:r w:rsidDel="00000000" w:rsidR="00000000" w:rsidRPr="00000000">
              <w:rPr>
                <w:rFonts w:ascii="Arial" w:cs="Arial" w:eastAsia="Arial" w:hAnsi="Arial"/>
                <w:sz w:val="22"/>
                <w:szCs w:val="22"/>
                <w:rtl w:val="0"/>
              </w:rPr>
              <w:t xml:space="preserve"> - Do you feel that websites still have relevance in modern UK business? Explain your answer. </w:t>
            </w:r>
          </w:p>
        </w:tc>
      </w:tr>
      <w:tr>
        <w:trPr>
          <w:cantSplit w:val="0"/>
          <w:tblHeader w:val="0"/>
        </w:trPr>
        <w:tc>
          <w:tcPr>
            <w:gridSpan w:val="5"/>
          </w:tcPr>
          <w:p w:rsidR="00000000" w:rsidDel="00000000" w:rsidP="00000000" w:rsidRDefault="00000000" w:rsidRPr="00000000" w14:paraId="00000106">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Websites remain highly relevant for modern UK businesses, serving as the digital foundation of credibility and customer trust. In an era of social media dominance, a professional website acts as an owned, controlled platform—free from algorithm changes and platform policies that can disrupt visibility. For UK consumers, websites provide essential legitimacy signals: detailed service information, transparent contact details, and secure transaction capabilities that social profiles cannot replicate.</w:t>
            </w:r>
          </w:p>
          <w:p w:rsidR="00000000" w:rsidDel="00000000" w:rsidP="00000000" w:rsidRDefault="00000000" w:rsidRPr="00000000" w14:paraId="0000010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8">
            <w:pPr>
              <w:rPr>
                <w:rFonts w:ascii="Arial" w:cs="Arial" w:eastAsia="Arial" w:hAnsi="Arial"/>
                <w:sz w:val="22"/>
                <w:szCs w:val="22"/>
              </w:rPr>
            </w:pPr>
            <w:r w:rsidDel="00000000" w:rsidR="00000000" w:rsidRPr="00000000">
              <w:rPr>
                <w:rFonts w:ascii="Arial" w:cs="Arial" w:eastAsia="Arial" w:hAnsi="Arial"/>
                <w:sz w:val="22"/>
                <w:szCs w:val="22"/>
                <w:rtl w:val="0"/>
              </w:rPr>
              <w:t xml:space="preserve">Furthermore, websites enable sophisticated functionality like booking systems, e-commerce, and data collection that drive business intelligence. They support SEO discoverability for local and national markets alike. While apps and social platforms complement digital strategy, the website endures as the authoritative "home base" where businesses control narrative, showcase expertise, and convert interest into action—making it indispensable for sustainable UK commercial success.</w:t>
            </w:r>
          </w:p>
        </w:tc>
      </w:tr>
      <w:tr>
        <w:trPr>
          <w:cantSplit w:val="0"/>
          <w:tblHeader w:val="0"/>
        </w:trPr>
        <w:tc>
          <w:tcPr>
            <w:gridSpan w:val="5"/>
          </w:tcPr>
          <w:p w:rsidR="00000000" w:rsidDel="00000000" w:rsidP="00000000" w:rsidRDefault="00000000" w:rsidRPr="00000000" w14:paraId="0000010D">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5b</w:t>
            </w:r>
            <w:r w:rsidDel="00000000" w:rsidR="00000000" w:rsidRPr="00000000">
              <w:rPr>
                <w:rFonts w:ascii="Arial" w:cs="Arial" w:eastAsia="Arial" w:hAnsi="Arial"/>
                <w:sz w:val="22"/>
                <w:szCs w:val="22"/>
                <w:rtl w:val="0"/>
              </w:rPr>
              <w:t xml:space="preserve"> - If you were to make one recommendation about how to improve the website of your chosen company, what would it be? Why have you suggested this improvement? </w:t>
            </w:r>
          </w:p>
          <w:p w:rsidR="00000000" w:rsidDel="00000000" w:rsidP="00000000" w:rsidRDefault="00000000" w:rsidRPr="00000000" w14:paraId="0000010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13">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One key recommendation for The Cooking Academy website is to add transparent pricing tiers, even if ranges or "starting from" figures, rather than requiring complete inquiry for all cost information. Currently, the absence of visible pricing creates friction for potential customers researching options. While the consultation-first approach aligns with premium positioning, modern consumers expect preliminary cost transparency to evaluate fit before committing time to contact. Displaying pricing tiers—distinguishing between individual classes, corporate packages, and wellness coaching—would respect customer research habits while maintaining flexibility for bespoke quotes.</w:t>
            </w:r>
          </w:p>
          <w:p w:rsidR="00000000" w:rsidDel="00000000" w:rsidP="00000000" w:rsidRDefault="00000000" w:rsidRPr="00000000" w14:paraId="00000114">
            <w:pPr>
              <w:rPr>
                <w:rFonts w:ascii="Arial" w:cs="Arial" w:eastAsia="Arial" w:hAnsi="Arial"/>
                <w:sz w:val="22"/>
                <w:szCs w:val="22"/>
              </w:rPr>
            </w:pPr>
            <w:r w:rsidDel="00000000" w:rsidR="00000000" w:rsidRPr="00000000">
              <w:rPr>
                <w:rFonts w:ascii="Arial" w:cs="Arial" w:eastAsia="Arial" w:hAnsi="Arial"/>
                <w:sz w:val="22"/>
                <w:szCs w:val="22"/>
                <w:rtl w:val="0"/>
              </w:rPr>
              <w:t xml:space="preserve">This change would likely increase qualified inquiries by filtering out mismatched budgets upfront, reduce website bounce rates, and demonstrate confidence in the value proposition. The company could still emphasize customization and premium quality while meeting contemporary UX expectations, ultimately converting more browsing visitors into engaged prospects without sacrificing their high-end brand positioning.</w:t>
            </w:r>
          </w:p>
        </w:tc>
      </w:tr>
    </w:tbl>
    <w:p w:rsidR="00000000" w:rsidDel="00000000" w:rsidP="00000000" w:rsidRDefault="00000000" w:rsidRPr="00000000" w14:paraId="0000011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A">
      <w:pPr>
        <w:rPr>
          <w:rFonts w:ascii="Arial" w:cs="Arial" w:eastAsia="Arial" w:hAnsi="Arial"/>
          <w:sz w:val="22"/>
          <w:szCs w:val="22"/>
        </w:rPr>
      </w:pPr>
      <w:r w:rsidDel="00000000" w:rsidR="00000000" w:rsidRPr="00000000">
        <w:rPr>
          <w:rFonts w:ascii="Arial" w:cs="Arial" w:eastAsia="Arial" w:hAnsi="Arial"/>
          <w:sz w:val="22"/>
          <w:szCs w:val="22"/>
          <w:rtl w:val="0"/>
        </w:rPr>
        <w:t xml:space="preserve">Reference List </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11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C">
            <w:pPr>
              <w:rPr>
                <w:rFonts w:ascii="Arial" w:cs="Arial" w:eastAsia="Arial" w:hAnsi="Arial"/>
                <w:sz w:val="22"/>
                <w:szCs w:val="22"/>
              </w:rPr>
            </w:pPr>
            <w:r w:rsidDel="00000000" w:rsidR="00000000" w:rsidRPr="00000000">
              <w:rPr>
                <w:rFonts w:ascii="Arial" w:cs="Arial" w:eastAsia="Arial" w:hAnsi="Arial"/>
                <w:sz w:val="22"/>
                <w:szCs w:val="22"/>
                <w:rtl w:val="0"/>
              </w:rPr>
              <w:t xml:space="preserve">https://www.thecookingacademy.co.uk/</w:t>
            </w:r>
          </w:p>
          <w:p w:rsidR="00000000" w:rsidDel="00000000" w:rsidP="00000000" w:rsidRDefault="00000000" w:rsidRPr="00000000" w14:paraId="0000011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F">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2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1">
      <w:pPr>
        <w:rPr>
          <w:rFonts w:ascii="Arial" w:cs="Arial" w:eastAsia="Arial" w:hAnsi="Arial"/>
          <w:sz w:val="22"/>
          <w:szCs w:val="22"/>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39"/>
    <w:rsid w:val="00EC129D"/>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ListParagraph">
    <w:name w:val="List Paragraph"/>
    <w:basedOn w:val="Normal"/>
    <w:uiPriority w:val="34"/>
    <w:qFormat w:val="1"/>
    <w:rsid w:val="00CE5D08"/>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4xIzHqk4mcu7YV9/54fLUjBAcew==">CgMxLjA4AGokChRzdWdnZXN0LnAxazhhY3BleWNmdxIMSGl5YW0gU2VkaWVrciExLWNmRS0wQklJMnB3RU0zeTE0aEdidEZITUFtOVdrZ1Y=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2024-06-20T16:27:00Z</dcterms:created>
  <dc:creator>Stewart, Rebecca (Postgraduate Researcher)</dc:creator>
</cp:coreProperties>
</file>