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A0F09" w14:textId="77777777" w:rsidR="003C3C64" w:rsidRPr="00901F43" w:rsidRDefault="003C3C64" w:rsidP="009071AA">
      <w:pPr>
        <w:rPr>
          <w:rFonts w:ascii="Arial" w:hAnsi="Arial" w:cs="Arial"/>
          <w:sz w:val="22"/>
          <w:szCs w:val="22"/>
        </w:rPr>
      </w:pPr>
    </w:p>
    <w:p w14:paraId="533F946D" w14:textId="77777777" w:rsidR="003C3C64" w:rsidRPr="00A6366D" w:rsidRDefault="003C3C64" w:rsidP="009071AA">
      <w:pPr>
        <w:rPr>
          <w:rFonts w:ascii="Arial" w:hAnsi="Arial" w:cs="Arial"/>
          <w:b/>
          <w:bCs/>
          <w:sz w:val="22"/>
          <w:szCs w:val="22"/>
          <w:u w:val="single"/>
        </w:rPr>
      </w:pPr>
      <w:r w:rsidRPr="00A6366D">
        <w:rPr>
          <w:rFonts w:ascii="Arial" w:hAnsi="Arial" w:cs="Arial"/>
          <w:b/>
          <w:bCs/>
          <w:sz w:val="22"/>
          <w:szCs w:val="22"/>
          <w:u w:val="single"/>
        </w:rPr>
        <w:t>Introduction</w:t>
      </w:r>
    </w:p>
    <w:p w14:paraId="492DF05D" w14:textId="77777777" w:rsidR="003C3C64" w:rsidRPr="00901F43" w:rsidRDefault="003C3C64" w:rsidP="009071AA">
      <w:pPr>
        <w:rPr>
          <w:rFonts w:ascii="Arial" w:hAnsi="Arial" w:cs="Arial"/>
          <w:sz w:val="22"/>
          <w:szCs w:val="22"/>
        </w:rPr>
      </w:pPr>
    </w:p>
    <w:p w14:paraId="026B06AA" w14:textId="51D48D86" w:rsidR="00AD15B1" w:rsidRPr="00901F43" w:rsidRDefault="001066F0" w:rsidP="009071AA">
      <w:pPr>
        <w:rPr>
          <w:rFonts w:ascii="Arial" w:hAnsi="Arial" w:cs="Arial"/>
          <w:sz w:val="22"/>
          <w:szCs w:val="22"/>
        </w:rPr>
      </w:pPr>
      <w:r w:rsidRPr="00901F43">
        <w:rPr>
          <w:rFonts w:ascii="Arial" w:hAnsi="Arial" w:cs="Arial"/>
          <w:sz w:val="22"/>
          <w:szCs w:val="22"/>
        </w:rPr>
        <w:t>Ammenwerth et al (2006) suggests that i</w:t>
      </w:r>
      <w:r w:rsidR="009071AA" w:rsidRPr="00901F43">
        <w:rPr>
          <w:rFonts w:ascii="Arial" w:hAnsi="Arial" w:cs="Arial"/>
          <w:sz w:val="22"/>
          <w:szCs w:val="22"/>
        </w:rPr>
        <w:t xml:space="preserve">t is </w:t>
      </w:r>
      <w:r w:rsidR="003558CE">
        <w:rPr>
          <w:rFonts w:ascii="Arial" w:hAnsi="Arial" w:cs="Arial"/>
          <w:sz w:val="22"/>
          <w:szCs w:val="22"/>
        </w:rPr>
        <w:t>difficult</w:t>
      </w:r>
      <w:r w:rsidR="009071AA" w:rsidRPr="00901F43">
        <w:rPr>
          <w:rFonts w:ascii="Arial" w:hAnsi="Arial" w:cs="Arial"/>
          <w:sz w:val="22"/>
          <w:szCs w:val="22"/>
        </w:rPr>
        <w:t xml:space="preserve"> to imagine health care without Information and</w:t>
      </w:r>
      <w:r w:rsidR="00454C86" w:rsidRPr="00901F43">
        <w:rPr>
          <w:rFonts w:ascii="Arial" w:hAnsi="Arial" w:cs="Arial"/>
          <w:sz w:val="22"/>
          <w:szCs w:val="22"/>
        </w:rPr>
        <w:t xml:space="preserve"> Communication Technology (ICT), as</w:t>
      </w:r>
      <w:r w:rsidR="009071AA" w:rsidRPr="00901F43">
        <w:rPr>
          <w:rFonts w:ascii="Arial" w:hAnsi="Arial" w:cs="Arial"/>
          <w:sz w:val="22"/>
          <w:szCs w:val="22"/>
        </w:rPr>
        <w:t xml:space="preserve"> </w:t>
      </w:r>
      <w:r w:rsidR="005A5050">
        <w:rPr>
          <w:rFonts w:ascii="Arial" w:hAnsi="Arial" w:cs="Arial"/>
          <w:sz w:val="22"/>
          <w:szCs w:val="22"/>
        </w:rPr>
        <w:t>it has existed</w:t>
      </w:r>
      <w:r w:rsidR="00454C86" w:rsidRPr="00901F43">
        <w:rPr>
          <w:rFonts w:ascii="Arial" w:hAnsi="Arial" w:cs="Arial"/>
          <w:sz w:val="22"/>
          <w:szCs w:val="22"/>
        </w:rPr>
        <w:t xml:space="preserve"> in health care for decades</w:t>
      </w:r>
      <w:r w:rsidR="009071AA" w:rsidRPr="00901F43">
        <w:rPr>
          <w:rFonts w:ascii="Arial" w:hAnsi="Arial" w:cs="Arial"/>
          <w:sz w:val="22"/>
          <w:szCs w:val="22"/>
        </w:rPr>
        <w:t xml:space="preserve">. </w:t>
      </w:r>
      <w:r w:rsidR="00454C86" w:rsidRPr="00901F43">
        <w:rPr>
          <w:rFonts w:ascii="Arial" w:hAnsi="Arial" w:cs="Arial"/>
          <w:sz w:val="22"/>
          <w:szCs w:val="22"/>
        </w:rPr>
        <w:t>For example, e</w:t>
      </w:r>
      <w:r w:rsidR="009071AA" w:rsidRPr="00901F43">
        <w:rPr>
          <w:rFonts w:ascii="Arial" w:hAnsi="Arial" w:cs="Arial"/>
          <w:sz w:val="22"/>
          <w:szCs w:val="22"/>
        </w:rPr>
        <w:t xml:space="preserve">lectronic patient records offer </w:t>
      </w:r>
      <w:r w:rsidR="00454C86" w:rsidRPr="00901F43">
        <w:rPr>
          <w:rFonts w:ascii="Arial" w:hAnsi="Arial" w:cs="Arial"/>
          <w:sz w:val="22"/>
          <w:szCs w:val="22"/>
        </w:rPr>
        <w:t>staff</w:t>
      </w:r>
      <w:r w:rsidR="009071AA" w:rsidRPr="00901F43">
        <w:rPr>
          <w:rFonts w:ascii="Arial" w:hAnsi="Arial" w:cs="Arial"/>
          <w:sz w:val="22"/>
          <w:szCs w:val="22"/>
        </w:rPr>
        <w:t xml:space="preserve"> access to </w:t>
      </w:r>
      <w:r w:rsidR="00454C86" w:rsidRPr="00901F43">
        <w:rPr>
          <w:rFonts w:ascii="Arial" w:hAnsi="Arial" w:cs="Arial"/>
          <w:sz w:val="22"/>
          <w:szCs w:val="22"/>
        </w:rPr>
        <w:t>large amounts of patient</w:t>
      </w:r>
      <w:r w:rsidR="009071AA" w:rsidRPr="00901F43">
        <w:rPr>
          <w:rFonts w:ascii="Arial" w:hAnsi="Arial" w:cs="Arial"/>
          <w:sz w:val="22"/>
          <w:szCs w:val="22"/>
        </w:rPr>
        <w:t xml:space="preserve"> information; decision support systems support clinical actions; and knowledge servers allow access to </w:t>
      </w:r>
      <w:r w:rsidR="003558CE">
        <w:rPr>
          <w:rFonts w:ascii="Arial" w:hAnsi="Arial" w:cs="Arial"/>
          <w:sz w:val="22"/>
          <w:szCs w:val="22"/>
        </w:rPr>
        <w:t xml:space="preserve">modern </w:t>
      </w:r>
      <w:r w:rsidR="009071AA" w:rsidRPr="00901F43">
        <w:rPr>
          <w:rFonts w:ascii="Arial" w:hAnsi="Arial" w:cs="Arial"/>
          <w:sz w:val="22"/>
          <w:szCs w:val="22"/>
        </w:rPr>
        <w:t>clinical knowledge to support evidence-based medical practice.</w:t>
      </w:r>
      <w:r w:rsidRPr="00901F43">
        <w:rPr>
          <w:rFonts w:ascii="Arial" w:hAnsi="Arial" w:cs="Arial"/>
          <w:sz w:val="22"/>
          <w:szCs w:val="22"/>
        </w:rPr>
        <w:t xml:space="preserve"> </w:t>
      </w:r>
      <w:r w:rsidR="00E840E1" w:rsidRPr="00901F43">
        <w:rPr>
          <w:rFonts w:ascii="Arial" w:hAnsi="Arial" w:cs="Arial"/>
          <w:sz w:val="22"/>
          <w:szCs w:val="22"/>
        </w:rPr>
        <w:t>Ammenwerth</w:t>
      </w:r>
      <w:r w:rsidRPr="00901F43">
        <w:rPr>
          <w:rFonts w:ascii="Arial" w:hAnsi="Arial" w:cs="Arial"/>
          <w:sz w:val="22"/>
          <w:szCs w:val="22"/>
        </w:rPr>
        <w:t xml:space="preserve"> et al (</w:t>
      </w:r>
      <w:r w:rsidR="00E840E1" w:rsidRPr="00901F43">
        <w:rPr>
          <w:rFonts w:ascii="Arial" w:hAnsi="Arial" w:cs="Arial"/>
          <w:sz w:val="22"/>
          <w:szCs w:val="22"/>
        </w:rPr>
        <w:t>2006</w:t>
      </w:r>
      <w:r w:rsidRPr="00901F43">
        <w:rPr>
          <w:rFonts w:ascii="Arial" w:hAnsi="Arial" w:cs="Arial"/>
          <w:sz w:val="22"/>
          <w:szCs w:val="22"/>
        </w:rPr>
        <w:t>) goes onto argue that the i</w:t>
      </w:r>
      <w:r w:rsidR="009071AA" w:rsidRPr="00901F43">
        <w:rPr>
          <w:rFonts w:ascii="Arial" w:hAnsi="Arial" w:cs="Arial"/>
          <w:sz w:val="22"/>
          <w:szCs w:val="22"/>
        </w:rPr>
        <w:t xml:space="preserve">ntroduction of ICT can </w:t>
      </w:r>
      <w:r w:rsidR="005A5050" w:rsidRPr="00901F43">
        <w:rPr>
          <w:rFonts w:ascii="Arial" w:hAnsi="Arial" w:cs="Arial"/>
          <w:sz w:val="22"/>
          <w:szCs w:val="22"/>
        </w:rPr>
        <w:t>essentially</w:t>
      </w:r>
      <w:r w:rsidR="009071AA" w:rsidRPr="00901F43">
        <w:rPr>
          <w:rFonts w:ascii="Arial" w:hAnsi="Arial" w:cs="Arial"/>
          <w:sz w:val="22"/>
          <w:szCs w:val="22"/>
        </w:rPr>
        <w:t xml:space="preserve"> affect health care organisation</w:t>
      </w:r>
      <w:r w:rsidR="00454C86" w:rsidRPr="00901F43">
        <w:rPr>
          <w:rFonts w:ascii="Arial" w:hAnsi="Arial" w:cs="Arial"/>
          <w:sz w:val="22"/>
          <w:szCs w:val="22"/>
        </w:rPr>
        <w:t>s</w:t>
      </w:r>
      <w:r w:rsidR="009071AA" w:rsidRPr="00901F43">
        <w:rPr>
          <w:rFonts w:ascii="Arial" w:hAnsi="Arial" w:cs="Arial"/>
          <w:sz w:val="22"/>
          <w:szCs w:val="22"/>
        </w:rPr>
        <w:t xml:space="preserve"> and </w:t>
      </w:r>
      <w:r w:rsidR="00454C86" w:rsidRPr="00901F43">
        <w:rPr>
          <w:rFonts w:ascii="Arial" w:hAnsi="Arial" w:cs="Arial"/>
          <w:sz w:val="22"/>
          <w:szCs w:val="22"/>
        </w:rPr>
        <w:t xml:space="preserve">improve </w:t>
      </w:r>
      <w:r w:rsidR="005A5050">
        <w:rPr>
          <w:rFonts w:ascii="Arial" w:hAnsi="Arial" w:cs="Arial"/>
          <w:sz w:val="22"/>
          <w:szCs w:val="22"/>
        </w:rPr>
        <w:t>the benefits for patients</w:t>
      </w:r>
      <w:r w:rsidR="00454C86" w:rsidRPr="00901F43">
        <w:rPr>
          <w:rFonts w:ascii="Arial" w:hAnsi="Arial" w:cs="Arial"/>
          <w:sz w:val="22"/>
          <w:szCs w:val="22"/>
        </w:rPr>
        <w:t>, with modern ICT offering</w:t>
      </w:r>
      <w:r w:rsidR="009071AA" w:rsidRPr="00901F43">
        <w:rPr>
          <w:rFonts w:ascii="Arial" w:hAnsi="Arial" w:cs="Arial"/>
          <w:sz w:val="22"/>
          <w:szCs w:val="22"/>
        </w:rPr>
        <w:t xml:space="preserve"> </w:t>
      </w:r>
      <w:r w:rsidR="005A5050" w:rsidRPr="00901F43">
        <w:rPr>
          <w:rFonts w:ascii="Arial" w:hAnsi="Arial" w:cs="Arial"/>
          <w:sz w:val="22"/>
          <w:szCs w:val="22"/>
        </w:rPr>
        <w:t>prospects</w:t>
      </w:r>
      <w:r w:rsidR="00454C86" w:rsidRPr="00901F43">
        <w:rPr>
          <w:rFonts w:ascii="Arial" w:hAnsi="Arial" w:cs="Arial"/>
          <w:sz w:val="22"/>
          <w:szCs w:val="22"/>
        </w:rPr>
        <w:t xml:space="preserve"> to increase</w:t>
      </w:r>
      <w:r w:rsidR="009071AA" w:rsidRPr="00901F43">
        <w:rPr>
          <w:rFonts w:ascii="Arial" w:hAnsi="Arial" w:cs="Arial"/>
          <w:sz w:val="22"/>
          <w:szCs w:val="22"/>
        </w:rPr>
        <w:t xml:space="preserve"> </w:t>
      </w:r>
      <w:r w:rsidR="003558CE" w:rsidRPr="00901F43">
        <w:rPr>
          <w:rFonts w:ascii="Arial" w:hAnsi="Arial" w:cs="Arial"/>
          <w:sz w:val="22"/>
          <w:szCs w:val="22"/>
        </w:rPr>
        <w:t>productivity</w:t>
      </w:r>
      <w:r w:rsidR="009071AA" w:rsidRPr="00901F43">
        <w:rPr>
          <w:rFonts w:ascii="Arial" w:hAnsi="Arial" w:cs="Arial"/>
          <w:sz w:val="22"/>
          <w:szCs w:val="22"/>
        </w:rPr>
        <w:t xml:space="preserve">, </w:t>
      </w:r>
      <w:proofErr w:type="gramStart"/>
      <w:r w:rsidR="009071AA" w:rsidRPr="00901F43">
        <w:rPr>
          <w:rFonts w:ascii="Arial" w:hAnsi="Arial" w:cs="Arial"/>
          <w:sz w:val="22"/>
          <w:szCs w:val="22"/>
        </w:rPr>
        <w:t>effectiveness</w:t>
      </w:r>
      <w:proofErr w:type="gramEnd"/>
      <w:r w:rsidR="009071AA" w:rsidRPr="00901F43">
        <w:rPr>
          <w:rFonts w:ascii="Arial" w:hAnsi="Arial" w:cs="Arial"/>
          <w:sz w:val="22"/>
          <w:szCs w:val="22"/>
        </w:rPr>
        <w:t xml:space="preserve"> and </w:t>
      </w:r>
      <w:r w:rsidR="003558CE" w:rsidRPr="00901F43">
        <w:rPr>
          <w:rFonts w:ascii="Arial" w:hAnsi="Arial" w:cs="Arial"/>
          <w:sz w:val="22"/>
          <w:szCs w:val="22"/>
        </w:rPr>
        <w:t>suitability</w:t>
      </w:r>
      <w:r w:rsidR="009071AA" w:rsidRPr="00901F43">
        <w:rPr>
          <w:rFonts w:ascii="Arial" w:hAnsi="Arial" w:cs="Arial"/>
          <w:sz w:val="22"/>
          <w:szCs w:val="22"/>
        </w:rPr>
        <w:t xml:space="preserve"> of care</w:t>
      </w:r>
      <w:r w:rsidRPr="00901F43">
        <w:rPr>
          <w:rFonts w:ascii="Arial" w:hAnsi="Arial" w:cs="Arial"/>
          <w:sz w:val="22"/>
          <w:szCs w:val="22"/>
        </w:rPr>
        <w:t xml:space="preserve">. </w:t>
      </w:r>
      <w:r w:rsidR="007E2540" w:rsidRPr="00901F43">
        <w:rPr>
          <w:rFonts w:ascii="Arial" w:hAnsi="Arial" w:cs="Arial"/>
          <w:sz w:val="22"/>
          <w:szCs w:val="22"/>
        </w:rPr>
        <w:t xml:space="preserve">This view is shared by </w:t>
      </w:r>
      <w:proofErr w:type="spellStart"/>
      <w:r w:rsidR="007E2540" w:rsidRPr="00901F43">
        <w:rPr>
          <w:rFonts w:ascii="Arial" w:hAnsi="Arial" w:cs="Arial"/>
          <w:sz w:val="22"/>
          <w:szCs w:val="22"/>
        </w:rPr>
        <w:t>Prgomet</w:t>
      </w:r>
      <w:proofErr w:type="spellEnd"/>
      <w:r w:rsidR="007E2540" w:rsidRPr="00901F43">
        <w:rPr>
          <w:rFonts w:ascii="Arial" w:hAnsi="Arial" w:cs="Arial"/>
          <w:sz w:val="22"/>
          <w:szCs w:val="22"/>
        </w:rPr>
        <w:t xml:space="preserve"> (2019) who argues that </w:t>
      </w:r>
      <w:r w:rsidR="00454C86" w:rsidRPr="00901F43">
        <w:rPr>
          <w:rFonts w:ascii="Arial" w:hAnsi="Arial" w:cs="Arial"/>
          <w:sz w:val="22"/>
          <w:szCs w:val="22"/>
        </w:rPr>
        <w:t xml:space="preserve">technology has </w:t>
      </w:r>
      <w:r w:rsidR="007E2540" w:rsidRPr="00901F43">
        <w:rPr>
          <w:rFonts w:ascii="Arial" w:hAnsi="Arial" w:cs="Arial"/>
          <w:sz w:val="22"/>
          <w:szCs w:val="22"/>
        </w:rPr>
        <w:t>the potential to make care delivery more efficient and effective</w:t>
      </w:r>
      <w:r w:rsidR="005A5050">
        <w:rPr>
          <w:rFonts w:ascii="Arial" w:hAnsi="Arial" w:cs="Arial"/>
          <w:sz w:val="22"/>
          <w:szCs w:val="22"/>
        </w:rPr>
        <w:t xml:space="preserve"> by doing things differently and reducing waste in the system</w:t>
      </w:r>
      <w:r w:rsidR="007E2540" w:rsidRPr="00901F43">
        <w:rPr>
          <w:rFonts w:ascii="Arial" w:hAnsi="Arial" w:cs="Arial"/>
          <w:sz w:val="22"/>
          <w:szCs w:val="22"/>
        </w:rPr>
        <w:t xml:space="preserve">. </w:t>
      </w:r>
    </w:p>
    <w:p w14:paraId="5EEB6A4B" w14:textId="77777777" w:rsidR="00AD15B1" w:rsidRPr="00901F43" w:rsidRDefault="00AD15B1" w:rsidP="009071AA">
      <w:pPr>
        <w:rPr>
          <w:rFonts w:ascii="Arial" w:hAnsi="Arial" w:cs="Arial"/>
          <w:sz w:val="22"/>
          <w:szCs w:val="22"/>
        </w:rPr>
      </w:pPr>
    </w:p>
    <w:p w14:paraId="0859A47B" w14:textId="77777777" w:rsidR="00C214EA" w:rsidRPr="00901F43" w:rsidRDefault="001066F0" w:rsidP="00C214EA">
      <w:pPr>
        <w:rPr>
          <w:rFonts w:ascii="Arial" w:hAnsi="Arial" w:cs="Arial"/>
          <w:sz w:val="22"/>
          <w:szCs w:val="22"/>
        </w:rPr>
      </w:pPr>
      <w:r w:rsidRPr="00901F43">
        <w:rPr>
          <w:rFonts w:ascii="Arial" w:hAnsi="Arial" w:cs="Arial"/>
          <w:sz w:val="22"/>
          <w:szCs w:val="22"/>
        </w:rPr>
        <w:t>This is</w:t>
      </w:r>
      <w:r w:rsidR="00454C86" w:rsidRPr="00901F43">
        <w:rPr>
          <w:rFonts w:ascii="Arial" w:hAnsi="Arial" w:cs="Arial"/>
          <w:sz w:val="22"/>
          <w:szCs w:val="22"/>
        </w:rPr>
        <w:t xml:space="preserve"> </w:t>
      </w:r>
      <w:r w:rsidRPr="00901F43">
        <w:rPr>
          <w:rFonts w:ascii="Arial" w:hAnsi="Arial" w:cs="Arial"/>
          <w:sz w:val="22"/>
          <w:szCs w:val="22"/>
        </w:rPr>
        <w:t xml:space="preserve">one reason why Aneurin Bevan University Health Board (ABUHB), is looking to implement an electronic rota system for clinicians. </w:t>
      </w:r>
      <w:r w:rsidR="00AD15B1" w:rsidRPr="00901F43">
        <w:rPr>
          <w:rFonts w:ascii="Arial" w:hAnsi="Arial" w:cs="Arial"/>
          <w:sz w:val="22"/>
          <w:szCs w:val="22"/>
        </w:rPr>
        <w:t>An electronic rota system is a piece of software that manages staff scheduling</w:t>
      </w:r>
      <w:r w:rsidR="00C214EA" w:rsidRPr="00901F43">
        <w:rPr>
          <w:rFonts w:ascii="Arial" w:hAnsi="Arial" w:cs="Arial"/>
          <w:sz w:val="22"/>
          <w:szCs w:val="22"/>
        </w:rPr>
        <w:t xml:space="preserve"> </w:t>
      </w:r>
      <w:proofErr w:type="gramStart"/>
      <w:r w:rsidR="00C214EA" w:rsidRPr="00901F43">
        <w:rPr>
          <w:rFonts w:ascii="Arial" w:hAnsi="Arial" w:cs="Arial"/>
          <w:sz w:val="22"/>
          <w:szCs w:val="22"/>
        </w:rPr>
        <w:t>i.e.</w:t>
      </w:r>
      <w:proofErr w:type="gramEnd"/>
      <w:r w:rsidR="00C214EA" w:rsidRPr="00901F43">
        <w:rPr>
          <w:rFonts w:ascii="Arial" w:hAnsi="Arial" w:cs="Arial"/>
          <w:sz w:val="22"/>
          <w:szCs w:val="22"/>
        </w:rPr>
        <w:t xml:space="preserve"> what staff should be on duty and when</w:t>
      </w:r>
      <w:r w:rsidR="00AD15B1" w:rsidRPr="00901F43">
        <w:rPr>
          <w:rFonts w:ascii="Arial" w:hAnsi="Arial" w:cs="Arial"/>
          <w:sz w:val="22"/>
          <w:szCs w:val="22"/>
        </w:rPr>
        <w:t>. This system is automated software that allows for real-time</w:t>
      </w:r>
      <w:r w:rsidR="00407654" w:rsidRPr="00901F43">
        <w:rPr>
          <w:rFonts w:ascii="Arial" w:hAnsi="Arial" w:cs="Arial"/>
          <w:sz w:val="22"/>
          <w:szCs w:val="22"/>
        </w:rPr>
        <w:t xml:space="preserve"> </w:t>
      </w:r>
      <w:r w:rsidR="00AD15B1" w:rsidRPr="00901F43">
        <w:rPr>
          <w:rFonts w:ascii="Arial" w:hAnsi="Arial" w:cs="Arial"/>
          <w:sz w:val="22"/>
          <w:szCs w:val="22"/>
        </w:rPr>
        <w:t>update</w:t>
      </w:r>
      <w:r w:rsidR="00407654" w:rsidRPr="00901F43">
        <w:rPr>
          <w:rFonts w:ascii="Arial" w:hAnsi="Arial" w:cs="Arial"/>
          <w:sz w:val="22"/>
          <w:szCs w:val="22"/>
        </w:rPr>
        <w:t xml:space="preserve">s to </w:t>
      </w:r>
      <w:r w:rsidR="00AD15B1" w:rsidRPr="00901F43">
        <w:rPr>
          <w:rFonts w:ascii="Arial" w:hAnsi="Arial" w:cs="Arial"/>
          <w:sz w:val="22"/>
          <w:szCs w:val="22"/>
        </w:rPr>
        <w:t xml:space="preserve">schedules as and when </w:t>
      </w:r>
      <w:r w:rsidR="00407654" w:rsidRPr="00901F43">
        <w:rPr>
          <w:rFonts w:ascii="Arial" w:hAnsi="Arial" w:cs="Arial"/>
          <w:sz w:val="22"/>
          <w:szCs w:val="22"/>
        </w:rPr>
        <w:t xml:space="preserve">needed. </w:t>
      </w:r>
      <w:r w:rsidR="00432724" w:rsidRPr="00901F43">
        <w:rPr>
          <w:rFonts w:ascii="Arial" w:hAnsi="Arial" w:cs="Arial"/>
          <w:sz w:val="22"/>
          <w:szCs w:val="22"/>
        </w:rPr>
        <w:t xml:space="preserve">The current rota system in place for clinicians in ABUHB is a paper based one, which has many flaws, which Melo (2019) identifies as lack of storage space, security issues, </w:t>
      </w:r>
      <w:r w:rsidR="00454C86" w:rsidRPr="00901F43">
        <w:rPr>
          <w:rFonts w:ascii="Arial" w:hAnsi="Arial" w:cs="Arial"/>
          <w:sz w:val="22"/>
          <w:szCs w:val="22"/>
        </w:rPr>
        <w:t>likely to get</w:t>
      </w:r>
      <w:r w:rsidR="00432724" w:rsidRPr="00901F43">
        <w:rPr>
          <w:rFonts w:ascii="Arial" w:hAnsi="Arial" w:cs="Arial"/>
          <w:sz w:val="22"/>
          <w:szCs w:val="22"/>
        </w:rPr>
        <w:t xml:space="preserve"> damage</w:t>
      </w:r>
      <w:r w:rsidR="00454C86" w:rsidRPr="00901F43">
        <w:rPr>
          <w:rFonts w:ascii="Arial" w:hAnsi="Arial" w:cs="Arial"/>
          <w:sz w:val="22"/>
          <w:szCs w:val="22"/>
        </w:rPr>
        <w:t>d</w:t>
      </w:r>
      <w:r w:rsidR="00432724" w:rsidRPr="00901F43">
        <w:rPr>
          <w:rFonts w:ascii="Arial" w:hAnsi="Arial" w:cs="Arial"/>
          <w:sz w:val="22"/>
          <w:szCs w:val="22"/>
        </w:rPr>
        <w:t xml:space="preserve"> and costs in terms of toner, photocopier etc. Nurses in ABUHB already use </w:t>
      </w:r>
      <w:r w:rsidR="00C214EA" w:rsidRPr="00901F43">
        <w:rPr>
          <w:rFonts w:ascii="Arial" w:hAnsi="Arial" w:cs="Arial"/>
          <w:sz w:val="22"/>
          <w:szCs w:val="22"/>
        </w:rPr>
        <w:t xml:space="preserve">an electronic rota system and have done for many years. However, clinicians tend to like the old </w:t>
      </w:r>
      <w:proofErr w:type="gramStart"/>
      <w:r w:rsidR="00C214EA" w:rsidRPr="00901F43">
        <w:rPr>
          <w:rFonts w:ascii="Arial" w:hAnsi="Arial" w:cs="Arial"/>
          <w:sz w:val="22"/>
          <w:szCs w:val="22"/>
        </w:rPr>
        <w:t>paper based</w:t>
      </w:r>
      <w:proofErr w:type="gramEnd"/>
      <w:r w:rsidR="00C214EA" w:rsidRPr="00901F43">
        <w:rPr>
          <w:rFonts w:ascii="Arial" w:hAnsi="Arial" w:cs="Arial"/>
          <w:sz w:val="22"/>
          <w:szCs w:val="22"/>
        </w:rPr>
        <w:t xml:space="preserve"> system and some are reluctant to change</w:t>
      </w:r>
      <w:r w:rsidR="00454C86" w:rsidRPr="00901F43">
        <w:rPr>
          <w:rFonts w:ascii="Arial" w:hAnsi="Arial" w:cs="Arial"/>
          <w:sz w:val="22"/>
          <w:szCs w:val="22"/>
        </w:rPr>
        <w:t xml:space="preserve">, as identified by the research in this study. </w:t>
      </w:r>
      <w:proofErr w:type="gramStart"/>
      <w:r w:rsidR="00454C86" w:rsidRPr="00901F43">
        <w:rPr>
          <w:rFonts w:ascii="Arial" w:hAnsi="Arial" w:cs="Arial"/>
          <w:sz w:val="22"/>
          <w:szCs w:val="22"/>
        </w:rPr>
        <w:t>Drake (2014),</w:t>
      </w:r>
      <w:proofErr w:type="gramEnd"/>
      <w:r w:rsidR="00454C86" w:rsidRPr="00901F43">
        <w:rPr>
          <w:rFonts w:ascii="Arial" w:hAnsi="Arial" w:cs="Arial"/>
          <w:sz w:val="22"/>
          <w:szCs w:val="22"/>
        </w:rPr>
        <w:t xml:space="preserve"> </w:t>
      </w:r>
      <w:r w:rsidR="00C214EA" w:rsidRPr="00901F43">
        <w:rPr>
          <w:rFonts w:ascii="Arial" w:hAnsi="Arial" w:cs="Arial"/>
          <w:sz w:val="22"/>
          <w:szCs w:val="22"/>
        </w:rPr>
        <w:t xml:space="preserve">argues that manual rostering systems have sometimes failed to deliver </w:t>
      </w:r>
      <w:r w:rsidR="00454C86" w:rsidRPr="00901F43">
        <w:rPr>
          <w:rFonts w:ascii="Arial" w:hAnsi="Arial" w:cs="Arial"/>
          <w:sz w:val="22"/>
          <w:szCs w:val="22"/>
        </w:rPr>
        <w:t>suitable</w:t>
      </w:r>
      <w:r w:rsidR="00C214EA" w:rsidRPr="00901F43">
        <w:rPr>
          <w:rFonts w:ascii="Arial" w:hAnsi="Arial" w:cs="Arial"/>
          <w:sz w:val="22"/>
          <w:szCs w:val="22"/>
        </w:rPr>
        <w:t xml:space="preserve"> staffing levels</w:t>
      </w:r>
      <w:r w:rsidR="00454C86" w:rsidRPr="00901F43">
        <w:rPr>
          <w:rFonts w:ascii="Arial" w:hAnsi="Arial" w:cs="Arial"/>
          <w:sz w:val="22"/>
          <w:szCs w:val="22"/>
        </w:rPr>
        <w:t xml:space="preserve"> (possibly due to human error</w:t>
      </w:r>
      <w:r w:rsidR="00C214EA" w:rsidRPr="00901F43">
        <w:rPr>
          <w:rFonts w:ascii="Arial" w:hAnsi="Arial" w:cs="Arial"/>
          <w:sz w:val="22"/>
          <w:szCs w:val="22"/>
        </w:rPr>
        <w:t xml:space="preserve">, and electronic rota systems are being increasingly used as a way to solve this problem. </w:t>
      </w:r>
    </w:p>
    <w:p w14:paraId="7207B602" w14:textId="77777777" w:rsidR="00C214EA" w:rsidRPr="00901F43" w:rsidRDefault="00C214EA" w:rsidP="00157946">
      <w:pPr>
        <w:rPr>
          <w:rFonts w:ascii="Arial" w:hAnsi="Arial" w:cs="Arial"/>
          <w:sz w:val="22"/>
          <w:szCs w:val="22"/>
        </w:rPr>
      </w:pPr>
    </w:p>
    <w:p w14:paraId="2CDE54D4" w14:textId="7D294630" w:rsidR="007000A5" w:rsidRPr="00901F43" w:rsidRDefault="00C214EA" w:rsidP="007000A5">
      <w:pPr>
        <w:rPr>
          <w:rFonts w:ascii="Arial" w:hAnsi="Arial" w:cs="Arial"/>
          <w:sz w:val="22"/>
          <w:szCs w:val="22"/>
        </w:rPr>
      </w:pPr>
      <w:r w:rsidRPr="00901F43">
        <w:rPr>
          <w:rFonts w:ascii="Arial" w:hAnsi="Arial" w:cs="Arial"/>
          <w:sz w:val="22"/>
          <w:szCs w:val="22"/>
        </w:rPr>
        <w:t xml:space="preserve">Currently the Workforce Team within ABUHB are developing a service specification </w:t>
      </w:r>
      <w:proofErr w:type="gramStart"/>
      <w:r w:rsidRPr="00901F43">
        <w:rPr>
          <w:rFonts w:ascii="Arial" w:hAnsi="Arial" w:cs="Arial"/>
          <w:sz w:val="22"/>
          <w:szCs w:val="22"/>
        </w:rPr>
        <w:t>in order to</w:t>
      </w:r>
      <w:proofErr w:type="gramEnd"/>
      <w:r w:rsidRPr="00901F43">
        <w:rPr>
          <w:rFonts w:ascii="Arial" w:hAnsi="Arial" w:cs="Arial"/>
          <w:sz w:val="22"/>
          <w:szCs w:val="22"/>
        </w:rPr>
        <w:t xml:space="preserve"> go out to tender for an organisation wide electronic rota system for clinicians. </w:t>
      </w:r>
      <w:proofErr w:type="gramStart"/>
      <w:r w:rsidRPr="00901F43">
        <w:rPr>
          <w:rFonts w:ascii="Arial" w:hAnsi="Arial" w:cs="Arial"/>
          <w:sz w:val="22"/>
          <w:szCs w:val="22"/>
        </w:rPr>
        <w:t>However</w:t>
      </w:r>
      <w:proofErr w:type="gramEnd"/>
      <w:r w:rsidRPr="00901F43">
        <w:rPr>
          <w:rFonts w:ascii="Arial" w:hAnsi="Arial" w:cs="Arial"/>
          <w:sz w:val="22"/>
          <w:szCs w:val="22"/>
        </w:rPr>
        <w:t xml:space="preserve"> ABUHB need to be mindful</w:t>
      </w:r>
      <w:r w:rsidR="007F3576" w:rsidRPr="00901F43">
        <w:rPr>
          <w:rFonts w:ascii="Arial" w:hAnsi="Arial" w:cs="Arial"/>
          <w:sz w:val="22"/>
          <w:szCs w:val="22"/>
        </w:rPr>
        <w:t xml:space="preserve"> of implementing a new electronic rota system</w:t>
      </w:r>
      <w:r w:rsidRPr="00901F43">
        <w:rPr>
          <w:rFonts w:ascii="Arial" w:hAnsi="Arial" w:cs="Arial"/>
          <w:sz w:val="22"/>
          <w:szCs w:val="22"/>
        </w:rPr>
        <w:t xml:space="preserve">, as </w:t>
      </w:r>
      <w:r w:rsidR="007000A5" w:rsidRPr="00901F43">
        <w:rPr>
          <w:rFonts w:ascii="Arial" w:hAnsi="Arial" w:cs="Arial"/>
          <w:sz w:val="22"/>
          <w:szCs w:val="22"/>
        </w:rPr>
        <w:t xml:space="preserve">Ammenwerth et al (2006) argues that not all projects introducing IT in </w:t>
      </w:r>
      <w:r w:rsidR="003558CE">
        <w:rPr>
          <w:rFonts w:ascii="Arial" w:hAnsi="Arial" w:cs="Arial"/>
          <w:sz w:val="22"/>
          <w:szCs w:val="22"/>
        </w:rPr>
        <w:t xml:space="preserve">a </w:t>
      </w:r>
      <w:r w:rsidR="007000A5" w:rsidRPr="00901F43">
        <w:rPr>
          <w:rFonts w:ascii="Arial" w:hAnsi="Arial" w:cs="Arial"/>
          <w:sz w:val="22"/>
          <w:szCs w:val="22"/>
        </w:rPr>
        <w:t xml:space="preserve">health care </w:t>
      </w:r>
      <w:r w:rsidR="003558CE">
        <w:rPr>
          <w:rFonts w:ascii="Arial" w:hAnsi="Arial" w:cs="Arial"/>
          <w:sz w:val="22"/>
          <w:szCs w:val="22"/>
        </w:rPr>
        <w:t xml:space="preserve">setting </w:t>
      </w:r>
      <w:r w:rsidR="007000A5" w:rsidRPr="00901F43">
        <w:rPr>
          <w:rFonts w:ascii="Arial" w:hAnsi="Arial" w:cs="Arial"/>
          <w:sz w:val="22"/>
          <w:szCs w:val="22"/>
        </w:rPr>
        <w:t xml:space="preserve">are </w:t>
      </w:r>
      <w:r w:rsidR="003558CE" w:rsidRPr="00901F43">
        <w:rPr>
          <w:rFonts w:ascii="Arial" w:hAnsi="Arial" w:cs="Arial"/>
          <w:sz w:val="22"/>
          <w:szCs w:val="22"/>
        </w:rPr>
        <w:t>effective</w:t>
      </w:r>
      <w:r w:rsidR="002A43DA" w:rsidRPr="00901F43">
        <w:rPr>
          <w:rFonts w:ascii="Arial" w:hAnsi="Arial" w:cs="Arial"/>
          <w:sz w:val="22"/>
          <w:szCs w:val="22"/>
        </w:rPr>
        <w:t xml:space="preserve">. It is estimated that up to three quarters </w:t>
      </w:r>
      <w:r w:rsidR="007000A5" w:rsidRPr="00901F43">
        <w:rPr>
          <w:rFonts w:ascii="Arial" w:hAnsi="Arial" w:cs="Arial"/>
          <w:sz w:val="22"/>
          <w:szCs w:val="22"/>
        </w:rPr>
        <w:t xml:space="preserve">of all software projects fail, leading to </w:t>
      </w:r>
      <w:r w:rsidR="002A43DA" w:rsidRPr="00901F43">
        <w:rPr>
          <w:rFonts w:ascii="Arial" w:hAnsi="Arial" w:cs="Arial"/>
          <w:sz w:val="22"/>
          <w:szCs w:val="22"/>
        </w:rPr>
        <w:t>significant financial</w:t>
      </w:r>
      <w:r w:rsidR="007000A5" w:rsidRPr="00901F43">
        <w:rPr>
          <w:rFonts w:ascii="Arial" w:hAnsi="Arial" w:cs="Arial"/>
          <w:sz w:val="22"/>
          <w:szCs w:val="22"/>
        </w:rPr>
        <w:t xml:space="preserve"> loss</w:t>
      </w:r>
      <w:r w:rsidR="002A43DA" w:rsidRPr="00901F43">
        <w:rPr>
          <w:rFonts w:ascii="Arial" w:hAnsi="Arial" w:cs="Arial"/>
          <w:sz w:val="22"/>
          <w:szCs w:val="22"/>
        </w:rPr>
        <w:t>es</w:t>
      </w:r>
      <w:r w:rsidR="007000A5" w:rsidRPr="00901F43">
        <w:rPr>
          <w:rFonts w:ascii="Arial" w:hAnsi="Arial" w:cs="Arial"/>
          <w:sz w:val="22"/>
          <w:szCs w:val="22"/>
        </w:rPr>
        <w:t xml:space="preserve"> </w:t>
      </w:r>
      <w:proofErr w:type="gramStart"/>
      <w:r w:rsidR="007000A5" w:rsidRPr="00901F43">
        <w:rPr>
          <w:rFonts w:ascii="Arial" w:hAnsi="Arial" w:cs="Arial"/>
          <w:sz w:val="22"/>
          <w:szCs w:val="22"/>
        </w:rPr>
        <w:t>and also</w:t>
      </w:r>
      <w:proofErr w:type="gramEnd"/>
      <w:r w:rsidR="007000A5" w:rsidRPr="00901F43">
        <w:rPr>
          <w:rFonts w:ascii="Arial" w:hAnsi="Arial" w:cs="Arial"/>
          <w:sz w:val="22"/>
          <w:szCs w:val="22"/>
        </w:rPr>
        <w:t xml:space="preserve"> to loss of confidence on IT f</w:t>
      </w:r>
      <w:r w:rsidR="002A43DA" w:rsidRPr="00901F43">
        <w:rPr>
          <w:rFonts w:ascii="Arial" w:hAnsi="Arial" w:cs="Arial"/>
          <w:sz w:val="22"/>
          <w:szCs w:val="22"/>
        </w:rPr>
        <w:t>rom operational staff</w:t>
      </w:r>
      <w:r w:rsidR="007000A5" w:rsidRPr="00901F43">
        <w:rPr>
          <w:rFonts w:ascii="Arial" w:hAnsi="Arial" w:cs="Arial"/>
          <w:sz w:val="22"/>
          <w:szCs w:val="22"/>
        </w:rPr>
        <w:t xml:space="preserve">. Ammenwerth et al (2006) also argues that the same IT system can be seen as </w:t>
      </w:r>
      <w:r w:rsidR="002711E8" w:rsidRPr="00901F43">
        <w:rPr>
          <w:rFonts w:ascii="Arial" w:hAnsi="Arial" w:cs="Arial"/>
          <w:sz w:val="22"/>
          <w:szCs w:val="22"/>
        </w:rPr>
        <w:t>achievement</w:t>
      </w:r>
      <w:r w:rsidR="007000A5" w:rsidRPr="00901F43">
        <w:rPr>
          <w:rFonts w:ascii="Arial" w:hAnsi="Arial" w:cs="Arial"/>
          <w:sz w:val="22"/>
          <w:szCs w:val="22"/>
        </w:rPr>
        <w:t xml:space="preserve"> by </w:t>
      </w:r>
      <w:r w:rsidR="002711E8">
        <w:rPr>
          <w:rFonts w:ascii="Arial" w:hAnsi="Arial" w:cs="Arial"/>
          <w:sz w:val="22"/>
          <w:szCs w:val="22"/>
        </w:rPr>
        <w:t xml:space="preserve">some </w:t>
      </w:r>
      <w:r w:rsidR="002A43DA" w:rsidRPr="00901F43">
        <w:rPr>
          <w:rFonts w:ascii="Arial" w:hAnsi="Arial" w:cs="Arial"/>
          <w:sz w:val="22"/>
          <w:szCs w:val="22"/>
        </w:rPr>
        <w:t>staff</w:t>
      </w:r>
      <w:r w:rsidR="007000A5" w:rsidRPr="00901F43">
        <w:rPr>
          <w:rFonts w:ascii="Arial" w:hAnsi="Arial" w:cs="Arial"/>
          <w:sz w:val="22"/>
          <w:szCs w:val="22"/>
        </w:rPr>
        <w:t>, but as a failure by another group</w:t>
      </w:r>
      <w:r w:rsidR="00D2551B">
        <w:rPr>
          <w:rFonts w:ascii="Arial" w:hAnsi="Arial" w:cs="Arial"/>
          <w:sz w:val="22"/>
          <w:szCs w:val="22"/>
        </w:rPr>
        <w:t>; this could be a reason why nurses in the health board have adopted the system, but clinicians are reluctant</w:t>
      </w:r>
      <w:r w:rsidR="007000A5" w:rsidRPr="00901F43">
        <w:rPr>
          <w:rFonts w:ascii="Arial" w:hAnsi="Arial" w:cs="Arial"/>
          <w:sz w:val="22"/>
          <w:szCs w:val="22"/>
        </w:rPr>
        <w:t xml:space="preserve">. </w:t>
      </w:r>
      <w:proofErr w:type="spellStart"/>
      <w:r w:rsidR="007000A5" w:rsidRPr="00901F43">
        <w:rPr>
          <w:rFonts w:ascii="Arial" w:hAnsi="Arial" w:cs="Arial"/>
          <w:sz w:val="22"/>
          <w:szCs w:val="22"/>
        </w:rPr>
        <w:t>Prgomet</w:t>
      </w:r>
      <w:proofErr w:type="spellEnd"/>
      <w:r w:rsidR="007000A5" w:rsidRPr="00901F43">
        <w:rPr>
          <w:rFonts w:ascii="Arial" w:hAnsi="Arial" w:cs="Arial"/>
          <w:sz w:val="22"/>
          <w:szCs w:val="22"/>
        </w:rPr>
        <w:t xml:space="preserve"> (2019) supports this by arguing that IT in health care can also result in unintended consequences, including: </w:t>
      </w:r>
      <w:r w:rsidR="002A43DA" w:rsidRPr="00901F43">
        <w:rPr>
          <w:rFonts w:ascii="Arial" w:hAnsi="Arial" w:cs="Arial"/>
          <w:sz w:val="22"/>
          <w:szCs w:val="22"/>
        </w:rPr>
        <w:t>adverse</w:t>
      </w:r>
      <w:r w:rsidR="007000A5" w:rsidRPr="00901F43">
        <w:rPr>
          <w:rFonts w:ascii="Arial" w:hAnsi="Arial" w:cs="Arial"/>
          <w:sz w:val="22"/>
          <w:szCs w:val="22"/>
        </w:rPr>
        <w:t xml:space="preserve"> workflow </w:t>
      </w:r>
      <w:r w:rsidR="002A43DA" w:rsidRPr="00901F43">
        <w:rPr>
          <w:rFonts w:ascii="Arial" w:hAnsi="Arial" w:cs="Arial"/>
          <w:sz w:val="22"/>
          <w:szCs w:val="22"/>
        </w:rPr>
        <w:t>processes</w:t>
      </w:r>
      <w:r w:rsidR="007000A5" w:rsidRPr="00901F43">
        <w:rPr>
          <w:rFonts w:ascii="Arial" w:hAnsi="Arial" w:cs="Arial"/>
          <w:sz w:val="22"/>
          <w:szCs w:val="22"/>
        </w:rPr>
        <w:t xml:space="preserve">; </w:t>
      </w:r>
      <w:r w:rsidR="002A43DA" w:rsidRPr="00901F43">
        <w:rPr>
          <w:rFonts w:ascii="Arial" w:hAnsi="Arial" w:cs="Arial"/>
          <w:sz w:val="22"/>
          <w:szCs w:val="22"/>
        </w:rPr>
        <w:t>staff continuing to use old methods</w:t>
      </w:r>
      <w:r w:rsidR="007000A5" w:rsidRPr="00901F43">
        <w:rPr>
          <w:rFonts w:ascii="Arial" w:hAnsi="Arial" w:cs="Arial"/>
          <w:sz w:val="22"/>
          <w:szCs w:val="22"/>
        </w:rPr>
        <w:t xml:space="preserve">; changes </w:t>
      </w:r>
      <w:r w:rsidR="002A43DA" w:rsidRPr="00901F43">
        <w:rPr>
          <w:rFonts w:ascii="Arial" w:hAnsi="Arial" w:cs="Arial"/>
          <w:sz w:val="22"/>
          <w:szCs w:val="22"/>
        </w:rPr>
        <w:t>organisational cultures</w:t>
      </w:r>
      <w:r w:rsidR="007000A5" w:rsidRPr="00901F43">
        <w:rPr>
          <w:rFonts w:ascii="Arial" w:hAnsi="Arial" w:cs="Arial"/>
          <w:sz w:val="22"/>
          <w:szCs w:val="22"/>
        </w:rPr>
        <w:t xml:space="preserve"> and only </w:t>
      </w:r>
      <w:r w:rsidR="002A43DA" w:rsidRPr="00901F43">
        <w:rPr>
          <w:rFonts w:ascii="Arial" w:hAnsi="Arial" w:cs="Arial"/>
          <w:sz w:val="22"/>
          <w:szCs w:val="22"/>
        </w:rPr>
        <w:t>limited</w:t>
      </w:r>
      <w:r w:rsidR="007000A5" w:rsidRPr="00901F43">
        <w:rPr>
          <w:rFonts w:ascii="Arial" w:hAnsi="Arial" w:cs="Arial"/>
          <w:sz w:val="22"/>
          <w:szCs w:val="22"/>
        </w:rPr>
        <w:t xml:space="preserve"> support for the information needs and work practices of clinicians</w:t>
      </w:r>
      <w:r w:rsidRPr="00901F43">
        <w:rPr>
          <w:rFonts w:ascii="Arial" w:hAnsi="Arial" w:cs="Arial"/>
          <w:sz w:val="22"/>
          <w:szCs w:val="22"/>
        </w:rPr>
        <w:t>. There are many different divisions with</w:t>
      </w:r>
      <w:r w:rsidR="002A43DA" w:rsidRPr="00901F43">
        <w:rPr>
          <w:rFonts w:ascii="Arial" w:hAnsi="Arial" w:cs="Arial"/>
          <w:sz w:val="22"/>
          <w:szCs w:val="22"/>
        </w:rPr>
        <w:t>in</w:t>
      </w:r>
      <w:r w:rsidRPr="00901F43">
        <w:rPr>
          <w:rFonts w:ascii="Arial" w:hAnsi="Arial" w:cs="Arial"/>
          <w:sz w:val="22"/>
          <w:szCs w:val="22"/>
        </w:rPr>
        <w:t xml:space="preserve"> ABUHB whose clinicians have varying views and opinions </w:t>
      </w:r>
      <w:r w:rsidR="007F3576" w:rsidRPr="00901F43">
        <w:rPr>
          <w:rFonts w:ascii="Arial" w:hAnsi="Arial" w:cs="Arial"/>
          <w:sz w:val="22"/>
          <w:szCs w:val="22"/>
        </w:rPr>
        <w:t xml:space="preserve">on electronic rota systems. </w:t>
      </w:r>
      <w:proofErr w:type="gramStart"/>
      <w:r w:rsidR="007F3576" w:rsidRPr="00901F43">
        <w:rPr>
          <w:rFonts w:ascii="Arial" w:hAnsi="Arial" w:cs="Arial"/>
          <w:sz w:val="22"/>
          <w:szCs w:val="22"/>
        </w:rPr>
        <w:t>Therefore</w:t>
      </w:r>
      <w:proofErr w:type="gramEnd"/>
      <w:r w:rsidR="007F3576" w:rsidRPr="00901F43">
        <w:rPr>
          <w:rFonts w:ascii="Arial" w:hAnsi="Arial" w:cs="Arial"/>
          <w:sz w:val="22"/>
          <w:szCs w:val="22"/>
        </w:rPr>
        <w:t xml:space="preserve"> in order to implement this new system successfully, clinicians across all departments will need to be consulted</w:t>
      </w:r>
      <w:r w:rsidR="002A43DA" w:rsidRPr="00901F43">
        <w:rPr>
          <w:rFonts w:ascii="Arial" w:hAnsi="Arial" w:cs="Arial"/>
          <w:sz w:val="22"/>
          <w:szCs w:val="22"/>
        </w:rPr>
        <w:t xml:space="preserve"> and agree a consistent approach</w:t>
      </w:r>
      <w:r w:rsidR="007F3576" w:rsidRPr="00901F43">
        <w:rPr>
          <w:rFonts w:ascii="Arial" w:hAnsi="Arial" w:cs="Arial"/>
          <w:sz w:val="22"/>
          <w:szCs w:val="22"/>
        </w:rPr>
        <w:t xml:space="preserve">. </w:t>
      </w:r>
    </w:p>
    <w:p w14:paraId="68690448" w14:textId="77777777" w:rsidR="002A43DA" w:rsidRPr="00901F43" w:rsidRDefault="002A43DA" w:rsidP="007000A5">
      <w:pPr>
        <w:rPr>
          <w:rFonts w:ascii="Arial" w:hAnsi="Arial" w:cs="Arial"/>
          <w:sz w:val="22"/>
          <w:szCs w:val="22"/>
        </w:rPr>
      </w:pPr>
    </w:p>
    <w:p w14:paraId="1FD631FF" w14:textId="77777777" w:rsidR="00716024" w:rsidRPr="00901F43" w:rsidRDefault="00716024" w:rsidP="00716024">
      <w:pPr>
        <w:rPr>
          <w:rFonts w:ascii="Arial" w:hAnsi="Arial" w:cs="Arial"/>
          <w:sz w:val="22"/>
          <w:szCs w:val="22"/>
        </w:rPr>
      </w:pPr>
      <w:r w:rsidRPr="00901F43">
        <w:rPr>
          <w:rFonts w:ascii="Arial" w:hAnsi="Arial" w:cs="Arial"/>
          <w:sz w:val="22"/>
          <w:szCs w:val="22"/>
        </w:rPr>
        <w:t xml:space="preserve">Over recent years the need for </w:t>
      </w:r>
      <w:r w:rsidR="00C336A2" w:rsidRPr="00901F43">
        <w:rPr>
          <w:rFonts w:ascii="Arial" w:hAnsi="Arial" w:cs="Arial"/>
          <w:sz w:val="22"/>
          <w:szCs w:val="22"/>
        </w:rPr>
        <w:t xml:space="preserve">electronic rota systems </w:t>
      </w:r>
      <w:r w:rsidRPr="00901F43">
        <w:rPr>
          <w:rFonts w:ascii="Arial" w:hAnsi="Arial" w:cs="Arial"/>
          <w:sz w:val="22"/>
          <w:szCs w:val="22"/>
        </w:rPr>
        <w:t>has become more evident</w:t>
      </w:r>
      <w:r w:rsidR="00C336A2" w:rsidRPr="00901F43">
        <w:rPr>
          <w:rFonts w:ascii="Arial" w:hAnsi="Arial" w:cs="Arial"/>
          <w:sz w:val="22"/>
          <w:szCs w:val="22"/>
        </w:rPr>
        <w:t>, given the opening of the new critical care unit (Grange University Hospital</w:t>
      </w:r>
      <w:r w:rsidR="00D55E4C" w:rsidRPr="00901F43">
        <w:rPr>
          <w:rFonts w:ascii="Arial" w:hAnsi="Arial" w:cs="Arial"/>
          <w:sz w:val="22"/>
          <w:szCs w:val="22"/>
        </w:rPr>
        <w:t xml:space="preserve"> - GUH</w:t>
      </w:r>
      <w:r w:rsidR="00C336A2" w:rsidRPr="00901F43">
        <w:rPr>
          <w:rFonts w:ascii="Arial" w:hAnsi="Arial" w:cs="Arial"/>
          <w:sz w:val="22"/>
          <w:szCs w:val="22"/>
        </w:rPr>
        <w:t>)</w:t>
      </w:r>
      <w:r w:rsidRPr="00901F43">
        <w:rPr>
          <w:rFonts w:ascii="Arial" w:hAnsi="Arial" w:cs="Arial"/>
          <w:sz w:val="22"/>
          <w:szCs w:val="22"/>
        </w:rPr>
        <w:t xml:space="preserve">. </w:t>
      </w:r>
      <w:r w:rsidR="00C336A2" w:rsidRPr="00901F43">
        <w:rPr>
          <w:rFonts w:ascii="Arial" w:hAnsi="Arial" w:cs="Arial"/>
          <w:sz w:val="22"/>
          <w:szCs w:val="22"/>
        </w:rPr>
        <w:t xml:space="preserve">This has been compounded </w:t>
      </w:r>
      <w:r w:rsidRPr="00901F43">
        <w:rPr>
          <w:rFonts w:ascii="Arial" w:hAnsi="Arial" w:cs="Arial"/>
          <w:sz w:val="22"/>
          <w:szCs w:val="22"/>
        </w:rPr>
        <w:t xml:space="preserve">in the context of changing service models, increased demand, the need for improved demand capacity planning and visibility of workforce availability across all sites since the opening </w:t>
      </w:r>
      <w:r w:rsidR="00D55E4C" w:rsidRPr="00901F43">
        <w:rPr>
          <w:rFonts w:ascii="Arial" w:hAnsi="Arial" w:cs="Arial"/>
          <w:sz w:val="22"/>
          <w:szCs w:val="22"/>
        </w:rPr>
        <w:t>of the</w:t>
      </w:r>
      <w:r w:rsidRPr="00901F43">
        <w:rPr>
          <w:rFonts w:ascii="Arial" w:hAnsi="Arial" w:cs="Arial"/>
          <w:sz w:val="22"/>
          <w:szCs w:val="22"/>
        </w:rPr>
        <w:t xml:space="preserve"> GUH.</w:t>
      </w:r>
    </w:p>
    <w:p w14:paraId="7748D66E" w14:textId="77777777" w:rsidR="004707F4" w:rsidRPr="00901F43" w:rsidRDefault="004707F4" w:rsidP="00716024">
      <w:pPr>
        <w:rPr>
          <w:rFonts w:ascii="Arial" w:hAnsi="Arial" w:cs="Arial"/>
          <w:sz w:val="22"/>
          <w:szCs w:val="22"/>
        </w:rPr>
      </w:pPr>
    </w:p>
    <w:p w14:paraId="40572F26" w14:textId="77777777" w:rsidR="00716024" w:rsidRPr="00901F43" w:rsidRDefault="00D55E4C" w:rsidP="00716024">
      <w:pPr>
        <w:rPr>
          <w:rFonts w:ascii="Arial" w:hAnsi="Arial" w:cs="Arial"/>
          <w:sz w:val="22"/>
          <w:szCs w:val="22"/>
        </w:rPr>
      </w:pPr>
      <w:r w:rsidRPr="00901F43">
        <w:rPr>
          <w:rFonts w:ascii="Arial" w:hAnsi="Arial" w:cs="Arial"/>
          <w:sz w:val="22"/>
          <w:szCs w:val="22"/>
        </w:rPr>
        <w:t>ABUHB</w:t>
      </w:r>
      <w:r w:rsidR="00716024" w:rsidRPr="00901F43">
        <w:rPr>
          <w:rFonts w:ascii="Arial" w:hAnsi="Arial" w:cs="Arial"/>
          <w:sz w:val="22"/>
          <w:szCs w:val="22"/>
        </w:rPr>
        <w:t xml:space="preserve"> employs a minimum of 1176 doctors (including fixed term locums and honorary contracts) in addition to F1 and GP trainees employed through the Single Lead Employer/Shared Services model. Its current approach to implementation of </w:t>
      </w:r>
      <w:r w:rsidRPr="00901F43">
        <w:rPr>
          <w:rFonts w:ascii="Arial" w:hAnsi="Arial" w:cs="Arial"/>
          <w:sz w:val="22"/>
          <w:szCs w:val="22"/>
        </w:rPr>
        <w:t xml:space="preserve">electronic rota </w:t>
      </w:r>
      <w:r w:rsidRPr="00901F43">
        <w:rPr>
          <w:rFonts w:ascii="Arial" w:hAnsi="Arial" w:cs="Arial"/>
          <w:sz w:val="22"/>
          <w:szCs w:val="22"/>
        </w:rPr>
        <w:lastRenderedPageBreak/>
        <w:t xml:space="preserve">systems </w:t>
      </w:r>
      <w:r w:rsidR="00716024" w:rsidRPr="00901F43">
        <w:rPr>
          <w:rFonts w:ascii="Arial" w:hAnsi="Arial" w:cs="Arial"/>
          <w:sz w:val="22"/>
          <w:szCs w:val="22"/>
        </w:rPr>
        <w:t>has largely been led by divisional/speciality preference and consequently</w:t>
      </w:r>
      <w:r w:rsidR="002A43DA" w:rsidRPr="00901F43">
        <w:rPr>
          <w:rFonts w:ascii="Arial" w:hAnsi="Arial" w:cs="Arial"/>
          <w:sz w:val="22"/>
          <w:szCs w:val="22"/>
        </w:rPr>
        <w:t xml:space="preserve"> </w:t>
      </w:r>
      <w:r w:rsidR="00716024" w:rsidRPr="00901F43">
        <w:rPr>
          <w:rFonts w:ascii="Arial" w:hAnsi="Arial" w:cs="Arial"/>
          <w:sz w:val="22"/>
          <w:szCs w:val="22"/>
        </w:rPr>
        <w:t xml:space="preserve">the Health Board currently has </w:t>
      </w:r>
      <w:proofErr w:type="gramStart"/>
      <w:r w:rsidR="00716024" w:rsidRPr="00901F43">
        <w:rPr>
          <w:rFonts w:ascii="Arial" w:hAnsi="Arial" w:cs="Arial"/>
          <w:sz w:val="22"/>
          <w:szCs w:val="22"/>
        </w:rPr>
        <w:t>a number of</w:t>
      </w:r>
      <w:proofErr w:type="gramEnd"/>
      <w:r w:rsidR="00716024" w:rsidRPr="00901F43">
        <w:rPr>
          <w:rFonts w:ascii="Arial" w:hAnsi="Arial" w:cs="Arial"/>
          <w:sz w:val="22"/>
          <w:szCs w:val="22"/>
        </w:rPr>
        <w:t xml:space="preserve"> independent systems.</w:t>
      </w:r>
    </w:p>
    <w:p w14:paraId="6BB8A1F0" w14:textId="77777777" w:rsidR="00D55E4C" w:rsidRPr="00901F43" w:rsidRDefault="00D55E4C" w:rsidP="00716024">
      <w:pPr>
        <w:rPr>
          <w:rFonts w:ascii="Arial" w:hAnsi="Arial" w:cs="Arial"/>
          <w:sz w:val="22"/>
          <w:szCs w:val="22"/>
        </w:rPr>
      </w:pPr>
    </w:p>
    <w:p w14:paraId="25296BED" w14:textId="77777777" w:rsidR="00716024" w:rsidRPr="00901F43" w:rsidRDefault="00716024" w:rsidP="00716024">
      <w:pPr>
        <w:rPr>
          <w:rFonts w:ascii="Arial" w:hAnsi="Arial" w:cs="Arial"/>
          <w:sz w:val="22"/>
          <w:szCs w:val="22"/>
        </w:rPr>
      </w:pPr>
      <w:r w:rsidRPr="00901F43">
        <w:rPr>
          <w:rFonts w:ascii="Arial" w:hAnsi="Arial" w:cs="Arial"/>
          <w:sz w:val="22"/>
          <w:szCs w:val="22"/>
        </w:rPr>
        <w:t xml:space="preserve">The benefits of rolling out </w:t>
      </w:r>
      <w:r w:rsidR="00D55E4C" w:rsidRPr="00901F43">
        <w:rPr>
          <w:rFonts w:ascii="Arial" w:hAnsi="Arial" w:cs="Arial"/>
          <w:sz w:val="22"/>
          <w:szCs w:val="22"/>
        </w:rPr>
        <w:t xml:space="preserve">electronic rota system for medical staff </w:t>
      </w:r>
      <w:proofErr w:type="gramStart"/>
      <w:r w:rsidRPr="00901F43">
        <w:rPr>
          <w:rFonts w:ascii="Arial" w:hAnsi="Arial" w:cs="Arial"/>
          <w:sz w:val="22"/>
          <w:szCs w:val="22"/>
        </w:rPr>
        <w:t>are:-</w:t>
      </w:r>
      <w:proofErr w:type="gramEnd"/>
    </w:p>
    <w:p w14:paraId="411E20C4" w14:textId="77777777" w:rsidR="00716024" w:rsidRPr="00901F43" w:rsidRDefault="00716024" w:rsidP="00716024">
      <w:pPr>
        <w:rPr>
          <w:rFonts w:ascii="Arial" w:hAnsi="Arial" w:cs="Arial"/>
          <w:sz w:val="22"/>
          <w:szCs w:val="22"/>
        </w:rPr>
      </w:pPr>
    </w:p>
    <w:p w14:paraId="3BDBC57D" w14:textId="77777777" w:rsidR="00716024" w:rsidRPr="00901F43" w:rsidRDefault="00716024" w:rsidP="00D55E4C">
      <w:pPr>
        <w:pStyle w:val="ListParagraph"/>
        <w:numPr>
          <w:ilvl w:val="0"/>
          <w:numId w:val="13"/>
        </w:numPr>
        <w:rPr>
          <w:rFonts w:ascii="Arial" w:hAnsi="Arial" w:cs="Arial"/>
        </w:rPr>
      </w:pPr>
      <w:r w:rsidRPr="00901F43">
        <w:rPr>
          <w:rFonts w:ascii="Arial" w:hAnsi="Arial" w:cs="Arial"/>
        </w:rPr>
        <w:t xml:space="preserve">Underpins and enables the benefits of a bank and agency system to be maximised </w:t>
      </w:r>
    </w:p>
    <w:p w14:paraId="79340E6B" w14:textId="77777777" w:rsidR="00716024" w:rsidRPr="00901F43" w:rsidRDefault="00716024" w:rsidP="00D55E4C">
      <w:pPr>
        <w:pStyle w:val="ListParagraph"/>
        <w:numPr>
          <w:ilvl w:val="0"/>
          <w:numId w:val="13"/>
        </w:numPr>
        <w:rPr>
          <w:rFonts w:ascii="Arial" w:hAnsi="Arial" w:cs="Arial"/>
        </w:rPr>
      </w:pPr>
      <w:r w:rsidRPr="00901F43">
        <w:rPr>
          <w:rFonts w:ascii="Arial" w:hAnsi="Arial" w:cs="Arial"/>
        </w:rPr>
        <w:t>Support workforce planning and effective delivery of services</w:t>
      </w:r>
    </w:p>
    <w:p w14:paraId="5D1A200C" w14:textId="77777777" w:rsidR="00716024" w:rsidRPr="00901F43" w:rsidRDefault="00716024" w:rsidP="00D55E4C">
      <w:pPr>
        <w:pStyle w:val="ListParagraph"/>
        <w:numPr>
          <w:ilvl w:val="0"/>
          <w:numId w:val="13"/>
        </w:numPr>
        <w:rPr>
          <w:rFonts w:ascii="Arial" w:hAnsi="Arial" w:cs="Arial"/>
        </w:rPr>
      </w:pPr>
      <w:r w:rsidRPr="00901F43">
        <w:rPr>
          <w:rFonts w:ascii="Arial" w:hAnsi="Arial" w:cs="Arial"/>
        </w:rPr>
        <w:t>Understanding of the service that medical staff are delivering and how it is aligned to their job plan</w:t>
      </w:r>
    </w:p>
    <w:p w14:paraId="4E4C4BE4" w14:textId="77777777" w:rsidR="00716024" w:rsidRPr="00901F43" w:rsidRDefault="00716024" w:rsidP="00D55E4C">
      <w:pPr>
        <w:pStyle w:val="ListParagraph"/>
        <w:numPr>
          <w:ilvl w:val="0"/>
          <w:numId w:val="13"/>
        </w:numPr>
        <w:rPr>
          <w:rFonts w:ascii="Arial" w:hAnsi="Arial" w:cs="Arial"/>
        </w:rPr>
      </w:pPr>
      <w:r w:rsidRPr="00901F43">
        <w:rPr>
          <w:rFonts w:ascii="Arial" w:hAnsi="Arial" w:cs="Arial"/>
        </w:rPr>
        <w:t>Improve financial governance</w:t>
      </w:r>
    </w:p>
    <w:p w14:paraId="60085A5E" w14:textId="77777777" w:rsidR="00716024" w:rsidRPr="00901F43" w:rsidRDefault="00716024" w:rsidP="00D55E4C">
      <w:pPr>
        <w:pStyle w:val="ListParagraph"/>
        <w:numPr>
          <w:ilvl w:val="0"/>
          <w:numId w:val="13"/>
        </w:numPr>
        <w:rPr>
          <w:rFonts w:ascii="Arial" w:hAnsi="Arial" w:cs="Arial"/>
        </w:rPr>
      </w:pPr>
      <w:r w:rsidRPr="00901F43">
        <w:rPr>
          <w:rFonts w:ascii="Arial" w:hAnsi="Arial" w:cs="Arial"/>
        </w:rPr>
        <w:t>Improved workforce reporting</w:t>
      </w:r>
    </w:p>
    <w:p w14:paraId="3B7FC19C" w14:textId="77777777" w:rsidR="00716024" w:rsidRPr="00901F43" w:rsidRDefault="00716024" w:rsidP="00D55E4C">
      <w:pPr>
        <w:pStyle w:val="ListParagraph"/>
        <w:numPr>
          <w:ilvl w:val="0"/>
          <w:numId w:val="13"/>
        </w:numPr>
        <w:rPr>
          <w:rFonts w:ascii="Arial" w:hAnsi="Arial" w:cs="Arial"/>
        </w:rPr>
      </w:pPr>
      <w:r w:rsidRPr="00901F43">
        <w:rPr>
          <w:rFonts w:ascii="Arial" w:hAnsi="Arial" w:cs="Arial"/>
        </w:rPr>
        <w:t xml:space="preserve">Effective deployment of </w:t>
      </w:r>
      <w:proofErr w:type="gramStart"/>
      <w:r w:rsidRPr="00901F43">
        <w:rPr>
          <w:rFonts w:ascii="Arial" w:hAnsi="Arial" w:cs="Arial"/>
        </w:rPr>
        <w:t>Doctors</w:t>
      </w:r>
      <w:proofErr w:type="gramEnd"/>
      <w:r w:rsidRPr="00901F43">
        <w:rPr>
          <w:rFonts w:ascii="Arial" w:hAnsi="Arial" w:cs="Arial"/>
        </w:rPr>
        <w:t xml:space="preserve"> and assist in profiling of gaps to facilitate recruitment</w:t>
      </w:r>
    </w:p>
    <w:p w14:paraId="2F334202" w14:textId="77777777" w:rsidR="003C3C64" w:rsidRPr="00901F43" w:rsidRDefault="00716024" w:rsidP="00D55E4C">
      <w:pPr>
        <w:pStyle w:val="ListParagraph"/>
        <w:numPr>
          <w:ilvl w:val="0"/>
          <w:numId w:val="13"/>
        </w:numPr>
        <w:rPr>
          <w:rFonts w:ascii="Arial" w:hAnsi="Arial" w:cs="Arial"/>
        </w:rPr>
      </w:pPr>
      <w:r w:rsidRPr="00901F43">
        <w:rPr>
          <w:rFonts w:ascii="Arial" w:hAnsi="Arial" w:cs="Arial"/>
        </w:rPr>
        <w:t>Better absence management</w:t>
      </w:r>
    </w:p>
    <w:p w14:paraId="5C781360" w14:textId="77777777" w:rsidR="00D91EDD" w:rsidRPr="00901F43" w:rsidRDefault="00D91EDD" w:rsidP="00D91EDD">
      <w:pPr>
        <w:autoSpaceDE w:val="0"/>
        <w:autoSpaceDN w:val="0"/>
        <w:adjustRightInd w:val="0"/>
        <w:rPr>
          <w:rFonts w:ascii="Arial" w:hAnsi="Arial" w:cs="Arial"/>
          <w:color w:val="FF0000"/>
          <w:sz w:val="22"/>
          <w:szCs w:val="22"/>
        </w:rPr>
      </w:pPr>
    </w:p>
    <w:p w14:paraId="058C431D" w14:textId="77777777" w:rsidR="008139C0" w:rsidRPr="00901F43" w:rsidRDefault="008139C0" w:rsidP="008139C0">
      <w:pPr>
        <w:rPr>
          <w:rFonts w:ascii="Arial" w:hAnsi="Arial" w:cs="Arial"/>
          <w:color w:val="000000" w:themeColor="text1"/>
          <w:sz w:val="22"/>
          <w:szCs w:val="22"/>
        </w:rPr>
      </w:pPr>
      <w:proofErr w:type="spellStart"/>
      <w:r w:rsidRPr="00901F43">
        <w:rPr>
          <w:rFonts w:ascii="Arial" w:hAnsi="Arial" w:cs="Arial"/>
          <w:color w:val="000000" w:themeColor="text1"/>
          <w:sz w:val="22"/>
          <w:szCs w:val="22"/>
        </w:rPr>
        <w:t>Dugar</w:t>
      </w:r>
      <w:proofErr w:type="spellEnd"/>
      <w:r w:rsidRPr="00901F43">
        <w:rPr>
          <w:rFonts w:ascii="Arial" w:hAnsi="Arial" w:cs="Arial"/>
          <w:color w:val="000000" w:themeColor="text1"/>
          <w:sz w:val="22"/>
          <w:szCs w:val="22"/>
        </w:rPr>
        <w:t xml:space="preserve"> (2022) argues that </w:t>
      </w:r>
      <w:r w:rsidR="00B874F1" w:rsidRPr="00901F43">
        <w:rPr>
          <w:rFonts w:ascii="Arial" w:hAnsi="Arial" w:cs="Arial"/>
          <w:color w:val="000000" w:themeColor="text1"/>
          <w:sz w:val="22"/>
          <w:szCs w:val="22"/>
        </w:rPr>
        <w:t>t</w:t>
      </w:r>
      <w:r w:rsidR="0056296A" w:rsidRPr="00901F43">
        <w:rPr>
          <w:rFonts w:ascii="Arial" w:hAnsi="Arial" w:cs="Arial"/>
          <w:color w:val="000000" w:themeColor="text1"/>
          <w:sz w:val="22"/>
          <w:szCs w:val="22"/>
        </w:rPr>
        <w:t>he advantages</w:t>
      </w:r>
      <w:r w:rsidRPr="00901F43">
        <w:rPr>
          <w:rFonts w:ascii="Arial" w:hAnsi="Arial" w:cs="Arial"/>
          <w:color w:val="000000" w:themeColor="text1"/>
          <w:sz w:val="22"/>
          <w:szCs w:val="22"/>
        </w:rPr>
        <w:t xml:space="preserve"> of </w:t>
      </w:r>
      <w:r w:rsidR="00B874F1" w:rsidRPr="00901F43">
        <w:rPr>
          <w:rFonts w:ascii="Arial" w:hAnsi="Arial" w:cs="Arial"/>
          <w:color w:val="000000" w:themeColor="text1"/>
          <w:sz w:val="22"/>
          <w:szCs w:val="22"/>
        </w:rPr>
        <w:t xml:space="preserve">electronic rota systems </w:t>
      </w:r>
      <w:r w:rsidR="0056296A" w:rsidRPr="00901F43">
        <w:rPr>
          <w:rFonts w:ascii="Arial" w:hAnsi="Arial" w:cs="Arial"/>
          <w:color w:val="000000" w:themeColor="text1"/>
          <w:sz w:val="22"/>
          <w:szCs w:val="22"/>
        </w:rPr>
        <w:t>go</w:t>
      </w:r>
      <w:r w:rsidRPr="00901F43">
        <w:rPr>
          <w:rFonts w:ascii="Arial" w:hAnsi="Arial" w:cs="Arial"/>
          <w:color w:val="000000" w:themeColor="text1"/>
          <w:sz w:val="22"/>
          <w:szCs w:val="22"/>
        </w:rPr>
        <w:t xml:space="preserve"> </w:t>
      </w:r>
      <w:r w:rsidR="00D21649" w:rsidRPr="00901F43">
        <w:rPr>
          <w:rFonts w:ascii="Arial" w:hAnsi="Arial" w:cs="Arial"/>
          <w:color w:val="000000" w:themeColor="text1"/>
          <w:sz w:val="22"/>
          <w:szCs w:val="22"/>
        </w:rPr>
        <w:t>outside</w:t>
      </w:r>
      <w:r w:rsidRPr="00901F43">
        <w:rPr>
          <w:rFonts w:ascii="Arial" w:hAnsi="Arial" w:cs="Arial"/>
          <w:color w:val="000000" w:themeColor="text1"/>
          <w:sz w:val="22"/>
          <w:szCs w:val="22"/>
        </w:rPr>
        <w:t xml:space="preserve"> </w:t>
      </w:r>
      <w:r w:rsidR="0056296A" w:rsidRPr="00901F43">
        <w:rPr>
          <w:rFonts w:ascii="Arial" w:hAnsi="Arial" w:cs="Arial"/>
          <w:color w:val="000000" w:themeColor="text1"/>
          <w:sz w:val="22"/>
          <w:szCs w:val="22"/>
        </w:rPr>
        <w:t>delivering excellent care to patients, identifying that</w:t>
      </w:r>
      <w:r w:rsidR="00B874F1" w:rsidRPr="00901F43">
        <w:rPr>
          <w:rFonts w:ascii="Arial" w:hAnsi="Arial" w:cs="Arial"/>
          <w:color w:val="000000" w:themeColor="text1"/>
          <w:sz w:val="22"/>
          <w:szCs w:val="22"/>
        </w:rPr>
        <w:t xml:space="preserve"> </w:t>
      </w:r>
      <w:r w:rsidRPr="00901F43">
        <w:rPr>
          <w:rFonts w:ascii="Arial" w:hAnsi="Arial" w:cs="Arial"/>
          <w:color w:val="000000" w:themeColor="text1"/>
          <w:sz w:val="22"/>
          <w:szCs w:val="22"/>
        </w:rPr>
        <w:t xml:space="preserve">there are </w:t>
      </w:r>
      <w:r w:rsidR="0056296A" w:rsidRPr="00901F43">
        <w:rPr>
          <w:rFonts w:ascii="Arial" w:hAnsi="Arial" w:cs="Arial"/>
          <w:color w:val="000000" w:themeColor="text1"/>
          <w:sz w:val="22"/>
          <w:szCs w:val="22"/>
        </w:rPr>
        <w:t>less</w:t>
      </w:r>
      <w:r w:rsidRPr="00901F43">
        <w:rPr>
          <w:rFonts w:ascii="Arial" w:hAnsi="Arial" w:cs="Arial"/>
          <w:color w:val="000000" w:themeColor="text1"/>
          <w:sz w:val="22"/>
          <w:szCs w:val="22"/>
        </w:rPr>
        <w:t xml:space="preserve"> errors compared to paper records, results</w:t>
      </w:r>
      <w:r w:rsidR="00D21649" w:rsidRPr="00901F43">
        <w:rPr>
          <w:rFonts w:ascii="Arial" w:hAnsi="Arial" w:cs="Arial"/>
          <w:color w:val="000000" w:themeColor="text1"/>
          <w:sz w:val="22"/>
          <w:szCs w:val="22"/>
        </w:rPr>
        <w:t xml:space="preserve"> can be measured</w:t>
      </w:r>
      <w:r w:rsidR="0056296A" w:rsidRPr="00901F43">
        <w:rPr>
          <w:rFonts w:ascii="Arial" w:hAnsi="Arial" w:cs="Arial"/>
          <w:color w:val="000000" w:themeColor="text1"/>
          <w:sz w:val="22"/>
          <w:szCs w:val="22"/>
        </w:rPr>
        <w:t xml:space="preserve">, and over time, data can be used to aid in decision making. </w:t>
      </w:r>
      <w:r w:rsidRPr="00901F43">
        <w:rPr>
          <w:rFonts w:ascii="Arial" w:hAnsi="Arial" w:cs="Arial"/>
          <w:color w:val="000000" w:themeColor="text1"/>
          <w:sz w:val="22"/>
          <w:szCs w:val="22"/>
        </w:rPr>
        <w:t xml:space="preserve">This view is shared by Dodd (2011) who argues that </w:t>
      </w:r>
      <w:r w:rsidR="00B874F1" w:rsidRPr="00901F43">
        <w:rPr>
          <w:rFonts w:ascii="Arial" w:hAnsi="Arial" w:cs="Arial"/>
          <w:color w:val="000000" w:themeColor="text1"/>
          <w:sz w:val="22"/>
          <w:szCs w:val="22"/>
        </w:rPr>
        <w:t xml:space="preserve">electronic rota systems </w:t>
      </w:r>
      <w:r w:rsidR="0056296A" w:rsidRPr="00901F43">
        <w:rPr>
          <w:rFonts w:ascii="Arial" w:hAnsi="Arial" w:cs="Arial"/>
          <w:color w:val="000000" w:themeColor="text1"/>
          <w:sz w:val="22"/>
          <w:szCs w:val="22"/>
        </w:rPr>
        <w:t>have</w:t>
      </w:r>
      <w:r w:rsidRPr="00901F43">
        <w:rPr>
          <w:rFonts w:ascii="Arial" w:hAnsi="Arial" w:cs="Arial"/>
          <w:color w:val="000000" w:themeColor="text1"/>
          <w:sz w:val="22"/>
          <w:szCs w:val="22"/>
        </w:rPr>
        <w:t xml:space="preserve"> many benefits, including a more </w:t>
      </w:r>
      <w:r w:rsidR="001A057E" w:rsidRPr="00901F43">
        <w:rPr>
          <w:rFonts w:ascii="Arial" w:hAnsi="Arial" w:cs="Arial"/>
          <w:color w:val="000000" w:themeColor="text1"/>
          <w:sz w:val="22"/>
          <w:szCs w:val="22"/>
        </w:rPr>
        <w:t>precise</w:t>
      </w:r>
      <w:r w:rsidRPr="00901F43">
        <w:rPr>
          <w:rFonts w:ascii="Arial" w:hAnsi="Arial" w:cs="Arial"/>
          <w:color w:val="000000" w:themeColor="text1"/>
          <w:sz w:val="22"/>
          <w:szCs w:val="22"/>
        </w:rPr>
        <w:t xml:space="preserve"> payroll system</w:t>
      </w:r>
      <w:r w:rsidR="001A057E" w:rsidRPr="00901F43">
        <w:rPr>
          <w:rFonts w:ascii="Arial" w:hAnsi="Arial" w:cs="Arial"/>
          <w:color w:val="000000" w:themeColor="text1"/>
          <w:sz w:val="22"/>
          <w:szCs w:val="22"/>
        </w:rPr>
        <w:t>s, fairer rota</w:t>
      </w:r>
      <w:r w:rsidRPr="00901F43">
        <w:rPr>
          <w:rFonts w:ascii="Arial" w:hAnsi="Arial" w:cs="Arial"/>
          <w:color w:val="000000" w:themeColor="text1"/>
          <w:sz w:val="22"/>
          <w:szCs w:val="22"/>
        </w:rPr>
        <w:t xml:space="preserve"> system</w:t>
      </w:r>
      <w:r w:rsidR="001A057E" w:rsidRPr="00901F43">
        <w:rPr>
          <w:rFonts w:ascii="Arial" w:hAnsi="Arial" w:cs="Arial"/>
          <w:color w:val="000000" w:themeColor="text1"/>
          <w:sz w:val="22"/>
          <w:szCs w:val="22"/>
        </w:rPr>
        <w:t>s</w:t>
      </w:r>
      <w:r w:rsidRPr="00901F43">
        <w:rPr>
          <w:rFonts w:ascii="Arial" w:hAnsi="Arial" w:cs="Arial"/>
          <w:color w:val="000000" w:themeColor="text1"/>
          <w:sz w:val="22"/>
          <w:szCs w:val="22"/>
        </w:rPr>
        <w:t xml:space="preserve">, </w:t>
      </w:r>
      <w:r w:rsidR="001A057E" w:rsidRPr="00901F43">
        <w:rPr>
          <w:rFonts w:ascii="Arial" w:hAnsi="Arial" w:cs="Arial"/>
          <w:color w:val="000000" w:themeColor="text1"/>
          <w:sz w:val="22"/>
          <w:szCs w:val="22"/>
        </w:rPr>
        <w:t xml:space="preserve">which ultimately help the delivery of </w:t>
      </w:r>
      <w:r w:rsidR="0056296A" w:rsidRPr="00901F43">
        <w:rPr>
          <w:rFonts w:ascii="Arial" w:hAnsi="Arial" w:cs="Arial"/>
          <w:color w:val="000000" w:themeColor="text1"/>
          <w:sz w:val="22"/>
          <w:szCs w:val="22"/>
        </w:rPr>
        <w:t xml:space="preserve">better </w:t>
      </w:r>
      <w:r w:rsidR="00D21649" w:rsidRPr="00901F43">
        <w:rPr>
          <w:rFonts w:ascii="Arial" w:hAnsi="Arial" w:cs="Arial"/>
          <w:color w:val="000000" w:themeColor="text1"/>
          <w:sz w:val="22"/>
          <w:szCs w:val="22"/>
        </w:rPr>
        <w:t>care to patients</w:t>
      </w:r>
      <w:r w:rsidRPr="00901F43">
        <w:rPr>
          <w:rFonts w:ascii="Arial" w:hAnsi="Arial" w:cs="Arial"/>
          <w:color w:val="000000" w:themeColor="text1"/>
          <w:sz w:val="22"/>
          <w:szCs w:val="22"/>
        </w:rPr>
        <w:t>.</w:t>
      </w:r>
    </w:p>
    <w:p w14:paraId="70F75EF6" w14:textId="77777777" w:rsidR="008139C0" w:rsidRPr="00901F43" w:rsidRDefault="008139C0" w:rsidP="008139C0">
      <w:pPr>
        <w:rPr>
          <w:rFonts w:ascii="Arial" w:hAnsi="Arial" w:cs="Arial"/>
          <w:color w:val="000000" w:themeColor="text1"/>
          <w:sz w:val="22"/>
          <w:szCs w:val="22"/>
        </w:rPr>
      </w:pPr>
    </w:p>
    <w:p w14:paraId="5D0302BE" w14:textId="44A16B1C" w:rsidR="008139C0" w:rsidRPr="00901F43" w:rsidRDefault="00B874F1" w:rsidP="008139C0">
      <w:pPr>
        <w:rPr>
          <w:rFonts w:ascii="Arial" w:hAnsi="Arial" w:cs="Arial"/>
          <w:color w:val="000000" w:themeColor="text1"/>
          <w:sz w:val="22"/>
          <w:szCs w:val="22"/>
        </w:rPr>
      </w:pPr>
      <w:r w:rsidRPr="00901F43">
        <w:rPr>
          <w:rFonts w:ascii="Arial" w:hAnsi="Arial" w:cs="Arial"/>
          <w:color w:val="000000" w:themeColor="text1"/>
          <w:sz w:val="22"/>
          <w:szCs w:val="22"/>
        </w:rPr>
        <w:t>T</w:t>
      </w:r>
      <w:r w:rsidR="008139C0" w:rsidRPr="00901F43">
        <w:rPr>
          <w:rFonts w:ascii="Arial" w:hAnsi="Arial" w:cs="Arial"/>
          <w:color w:val="000000" w:themeColor="text1"/>
          <w:sz w:val="22"/>
          <w:szCs w:val="22"/>
        </w:rPr>
        <w:t xml:space="preserve">he growing burden of administrative duties </w:t>
      </w:r>
      <w:r w:rsidRPr="00901F43">
        <w:rPr>
          <w:rFonts w:ascii="Arial" w:hAnsi="Arial" w:cs="Arial"/>
          <w:color w:val="000000" w:themeColor="text1"/>
          <w:sz w:val="22"/>
          <w:szCs w:val="22"/>
        </w:rPr>
        <w:t xml:space="preserve">can often prevent staff </w:t>
      </w:r>
      <w:r w:rsidR="008139C0" w:rsidRPr="00901F43">
        <w:rPr>
          <w:rFonts w:ascii="Arial" w:hAnsi="Arial" w:cs="Arial"/>
          <w:color w:val="000000" w:themeColor="text1"/>
          <w:sz w:val="22"/>
          <w:szCs w:val="22"/>
        </w:rPr>
        <w:t>from spending enough time with patients</w:t>
      </w:r>
      <w:r w:rsidRPr="00901F43">
        <w:rPr>
          <w:rFonts w:ascii="Arial" w:hAnsi="Arial" w:cs="Arial"/>
          <w:color w:val="000000" w:themeColor="text1"/>
          <w:sz w:val="22"/>
          <w:szCs w:val="22"/>
        </w:rPr>
        <w:t xml:space="preserve"> </w:t>
      </w:r>
      <w:proofErr w:type="gramStart"/>
      <w:r w:rsidRPr="00901F43">
        <w:rPr>
          <w:rFonts w:ascii="Arial" w:hAnsi="Arial" w:cs="Arial"/>
          <w:color w:val="000000" w:themeColor="text1"/>
          <w:sz w:val="22"/>
          <w:szCs w:val="22"/>
        </w:rPr>
        <w:t>e.g.</w:t>
      </w:r>
      <w:proofErr w:type="gramEnd"/>
      <w:r w:rsidRPr="00901F43">
        <w:rPr>
          <w:rFonts w:ascii="Arial" w:hAnsi="Arial" w:cs="Arial"/>
          <w:color w:val="000000" w:themeColor="text1"/>
          <w:sz w:val="22"/>
          <w:szCs w:val="22"/>
        </w:rPr>
        <w:t xml:space="preserve"> </w:t>
      </w:r>
      <w:r w:rsidR="003C183F" w:rsidRPr="00901F43">
        <w:rPr>
          <w:rFonts w:ascii="Arial" w:hAnsi="Arial" w:cs="Arial"/>
          <w:color w:val="000000" w:themeColor="text1"/>
          <w:sz w:val="22"/>
          <w:szCs w:val="22"/>
        </w:rPr>
        <w:t xml:space="preserve">staff are spending increasing amounts of time sorting out rotas instead of focussing on more </w:t>
      </w:r>
      <w:r w:rsidR="001A057E" w:rsidRPr="00901F43">
        <w:rPr>
          <w:rFonts w:ascii="Arial" w:hAnsi="Arial" w:cs="Arial"/>
          <w:color w:val="000000" w:themeColor="text1"/>
          <w:sz w:val="22"/>
          <w:szCs w:val="22"/>
        </w:rPr>
        <w:t xml:space="preserve">on </w:t>
      </w:r>
      <w:r w:rsidR="003C183F" w:rsidRPr="00901F43">
        <w:rPr>
          <w:rFonts w:ascii="Arial" w:hAnsi="Arial" w:cs="Arial"/>
          <w:color w:val="000000" w:themeColor="text1"/>
          <w:sz w:val="22"/>
          <w:szCs w:val="22"/>
        </w:rPr>
        <w:t>patient</w:t>
      </w:r>
      <w:r w:rsidR="001A057E" w:rsidRPr="00901F43">
        <w:rPr>
          <w:rFonts w:ascii="Arial" w:hAnsi="Arial" w:cs="Arial"/>
          <w:color w:val="000000" w:themeColor="text1"/>
          <w:sz w:val="22"/>
          <w:szCs w:val="22"/>
        </w:rPr>
        <w:t>s</w:t>
      </w:r>
      <w:r w:rsidR="008139C0" w:rsidRPr="00901F43">
        <w:rPr>
          <w:rFonts w:ascii="Arial" w:hAnsi="Arial" w:cs="Arial"/>
          <w:color w:val="000000" w:themeColor="text1"/>
          <w:sz w:val="22"/>
          <w:szCs w:val="22"/>
        </w:rPr>
        <w:t>.</w:t>
      </w:r>
      <w:r w:rsidR="003C183F" w:rsidRPr="00901F43">
        <w:rPr>
          <w:rFonts w:ascii="Arial" w:hAnsi="Arial" w:cs="Arial"/>
          <w:color w:val="000000" w:themeColor="text1"/>
          <w:sz w:val="22"/>
          <w:szCs w:val="22"/>
        </w:rPr>
        <w:t xml:space="preserve"> Currently it can </w:t>
      </w:r>
      <w:r w:rsidR="008139C0" w:rsidRPr="00901F43">
        <w:rPr>
          <w:rFonts w:ascii="Arial" w:hAnsi="Arial" w:cs="Arial"/>
          <w:color w:val="000000" w:themeColor="text1"/>
          <w:sz w:val="22"/>
          <w:szCs w:val="22"/>
        </w:rPr>
        <w:t xml:space="preserve">take up to a week to finalise </w:t>
      </w:r>
      <w:r w:rsidR="002711E8">
        <w:rPr>
          <w:rFonts w:ascii="Arial" w:hAnsi="Arial" w:cs="Arial"/>
          <w:color w:val="000000" w:themeColor="text1"/>
          <w:sz w:val="22"/>
          <w:szCs w:val="22"/>
        </w:rPr>
        <w:t xml:space="preserve">a </w:t>
      </w:r>
      <w:r w:rsidR="008139C0" w:rsidRPr="00901F43">
        <w:rPr>
          <w:rFonts w:ascii="Arial" w:hAnsi="Arial" w:cs="Arial"/>
          <w:color w:val="000000" w:themeColor="text1"/>
          <w:sz w:val="22"/>
          <w:szCs w:val="22"/>
        </w:rPr>
        <w:t xml:space="preserve">duty roster, and </w:t>
      </w:r>
      <w:r w:rsidR="002711E8">
        <w:rPr>
          <w:rFonts w:ascii="Arial" w:hAnsi="Arial" w:cs="Arial"/>
          <w:color w:val="000000" w:themeColor="text1"/>
          <w:sz w:val="22"/>
          <w:szCs w:val="22"/>
        </w:rPr>
        <w:t>many weeks to complete</w:t>
      </w:r>
      <w:r w:rsidR="008139C0" w:rsidRPr="00901F43">
        <w:rPr>
          <w:rFonts w:ascii="Arial" w:hAnsi="Arial" w:cs="Arial"/>
          <w:color w:val="000000" w:themeColor="text1"/>
          <w:sz w:val="22"/>
          <w:szCs w:val="22"/>
        </w:rPr>
        <w:t xml:space="preserve"> time sheets. It </w:t>
      </w:r>
      <w:r w:rsidR="002711E8">
        <w:rPr>
          <w:rFonts w:ascii="Arial" w:hAnsi="Arial" w:cs="Arial"/>
          <w:color w:val="000000" w:themeColor="text1"/>
          <w:sz w:val="22"/>
          <w:szCs w:val="22"/>
        </w:rPr>
        <w:t>is</w:t>
      </w:r>
      <w:r w:rsidR="008139C0" w:rsidRPr="00901F43">
        <w:rPr>
          <w:rFonts w:ascii="Arial" w:hAnsi="Arial" w:cs="Arial"/>
          <w:color w:val="000000" w:themeColor="text1"/>
          <w:sz w:val="22"/>
          <w:szCs w:val="22"/>
        </w:rPr>
        <w:t xml:space="preserve"> common to spend </w:t>
      </w:r>
      <w:r w:rsidR="002711E8">
        <w:rPr>
          <w:rFonts w:ascii="Arial" w:hAnsi="Arial" w:cs="Arial"/>
          <w:color w:val="000000" w:themeColor="text1"/>
          <w:sz w:val="22"/>
          <w:szCs w:val="22"/>
        </w:rPr>
        <w:t>many</w:t>
      </w:r>
      <w:r w:rsidR="008139C0" w:rsidRPr="00901F43">
        <w:rPr>
          <w:rFonts w:ascii="Arial" w:hAnsi="Arial" w:cs="Arial"/>
          <w:color w:val="000000" w:themeColor="text1"/>
          <w:sz w:val="22"/>
          <w:szCs w:val="22"/>
        </w:rPr>
        <w:t xml:space="preserve"> hours filling in documents, which often meant </w:t>
      </w:r>
      <w:r w:rsidR="002711E8">
        <w:rPr>
          <w:rFonts w:ascii="Arial" w:hAnsi="Arial" w:cs="Arial"/>
          <w:color w:val="000000" w:themeColor="text1"/>
          <w:sz w:val="22"/>
          <w:szCs w:val="22"/>
        </w:rPr>
        <w:t xml:space="preserve">staff having to </w:t>
      </w:r>
      <w:r w:rsidR="008139C0" w:rsidRPr="00901F43">
        <w:rPr>
          <w:rFonts w:ascii="Arial" w:hAnsi="Arial" w:cs="Arial"/>
          <w:color w:val="000000" w:themeColor="text1"/>
          <w:sz w:val="22"/>
          <w:szCs w:val="22"/>
        </w:rPr>
        <w:t>tak</w:t>
      </w:r>
      <w:r w:rsidR="002711E8">
        <w:rPr>
          <w:rFonts w:ascii="Arial" w:hAnsi="Arial" w:cs="Arial"/>
          <w:color w:val="000000" w:themeColor="text1"/>
          <w:sz w:val="22"/>
          <w:szCs w:val="22"/>
        </w:rPr>
        <w:t>e</w:t>
      </w:r>
      <w:r w:rsidR="008139C0" w:rsidRPr="00901F43">
        <w:rPr>
          <w:rFonts w:ascii="Arial" w:hAnsi="Arial" w:cs="Arial"/>
          <w:color w:val="000000" w:themeColor="text1"/>
          <w:sz w:val="22"/>
          <w:szCs w:val="22"/>
        </w:rPr>
        <w:t xml:space="preserve"> paperwork home. Because this was such a time-consuming and laborious exercise, the roster was often delivered late, which meant that staff would only find out what shifts they would be working a few days in advance.</w:t>
      </w:r>
    </w:p>
    <w:p w14:paraId="578D2B22" w14:textId="77777777" w:rsidR="008139C0" w:rsidRPr="00901F43" w:rsidRDefault="008139C0" w:rsidP="008139C0">
      <w:pPr>
        <w:rPr>
          <w:rFonts w:ascii="Arial" w:hAnsi="Arial" w:cs="Arial"/>
          <w:color w:val="000000" w:themeColor="text1"/>
          <w:sz w:val="22"/>
          <w:szCs w:val="22"/>
        </w:rPr>
      </w:pPr>
    </w:p>
    <w:p w14:paraId="5DBC97B5" w14:textId="490B92D1" w:rsidR="008139C0" w:rsidRPr="00901F43" w:rsidRDefault="001A057E" w:rsidP="00CC13B4">
      <w:pPr>
        <w:rPr>
          <w:rFonts w:ascii="Arial" w:hAnsi="Arial" w:cs="Arial"/>
          <w:color w:val="000000" w:themeColor="text1"/>
          <w:sz w:val="22"/>
          <w:szCs w:val="22"/>
        </w:rPr>
      </w:pPr>
      <w:r w:rsidRPr="00901F43">
        <w:rPr>
          <w:rFonts w:ascii="Arial" w:hAnsi="Arial" w:cs="Arial"/>
          <w:color w:val="000000" w:themeColor="text1"/>
          <w:sz w:val="22"/>
          <w:szCs w:val="22"/>
        </w:rPr>
        <w:t>E-rostering enables staff</w:t>
      </w:r>
      <w:r w:rsidR="008139C0" w:rsidRPr="00901F43">
        <w:rPr>
          <w:rFonts w:ascii="Arial" w:hAnsi="Arial" w:cs="Arial"/>
          <w:color w:val="000000" w:themeColor="text1"/>
          <w:sz w:val="22"/>
          <w:szCs w:val="22"/>
        </w:rPr>
        <w:t xml:space="preserve"> to manage </w:t>
      </w:r>
      <w:r w:rsidRPr="00901F43">
        <w:rPr>
          <w:rFonts w:ascii="Arial" w:hAnsi="Arial" w:cs="Arial"/>
          <w:color w:val="000000" w:themeColor="text1"/>
          <w:sz w:val="22"/>
          <w:szCs w:val="22"/>
        </w:rPr>
        <w:t xml:space="preserve">their </w:t>
      </w:r>
      <w:r w:rsidR="008139C0" w:rsidRPr="00901F43">
        <w:rPr>
          <w:rFonts w:ascii="Arial" w:hAnsi="Arial" w:cs="Arial"/>
          <w:color w:val="000000" w:themeColor="text1"/>
          <w:sz w:val="22"/>
          <w:szCs w:val="22"/>
        </w:rPr>
        <w:t>off-duty in minutes, and plan sh</w:t>
      </w:r>
      <w:r w:rsidRPr="00901F43">
        <w:rPr>
          <w:rFonts w:ascii="Arial" w:hAnsi="Arial" w:cs="Arial"/>
          <w:color w:val="000000" w:themeColor="text1"/>
          <w:sz w:val="22"/>
          <w:szCs w:val="22"/>
        </w:rPr>
        <w:t xml:space="preserve">ifts up </w:t>
      </w:r>
      <w:proofErr w:type="gramStart"/>
      <w:r w:rsidRPr="00901F43">
        <w:rPr>
          <w:rFonts w:ascii="Arial" w:hAnsi="Arial" w:cs="Arial"/>
          <w:color w:val="000000" w:themeColor="text1"/>
          <w:sz w:val="22"/>
          <w:szCs w:val="22"/>
        </w:rPr>
        <w:t>to</w:t>
      </w:r>
      <w:proofErr w:type="gramEnd"/>
      <w:r w:rsidRPr="00901F43">
        <w:rPr>
          <w:rFonts w:ascii="Arial" w:hAnsi="Arial" w:cs="Arial"/>
          <w:color w:val="000000" w:themeColor="text1"/>
          <w:sz w:val="22"/>
          <w:szCs w:val="22"/>
        </w:rPr>
        <w:t xml:space="preserve"> </w:t>
      </w:r>
      <w:r w:rsidR="002711E8">
        <w:rPr>
          <w:rFonts w:ascii="Arial" w:hAnsi="Arial" w:cs="Arial"/>
          <w:color w:val="000000" w:themeColor="text1"/>
          <w:sz w:val="22"/>
          <w:szCs w:val="22"/>
        </w:rPr>
        <w:t>many</w:t>
      </w:r>
      <w:r w:rsidRPr="00901F43">
        <w:rPr>
          <w:rFonts w:ascii="Arial" w:hAnsi="Arial" w:cs="Arial"/>
          <w:color w:val="000000" w:themeColor="text1"/>
          <w:sz w:val="22"/>
          <w:szCs w:val="22"/>
        </w:rPr>
        <w:t xml:space="preserve"> weeks in advance, which </w:t>
      </w:r>
      <w:r w:rsidR="008139C0" w:rsidRPr="00901F43">
        <w:rPr>
          <w:rFonts w:ascii="Arial" w:hAnsi="Arial" w:cs="Arial"/>
          <w:color w:val="000000" w:themeColor="text1"/>
          <w:sz w:val="22"/>
          <w:szCs w:val="22"/>
        </w:rPr>
        <w:t>Drake (2014)</w:t>
      </w:r>
      <w:r w:rsidR="00F91B36" w:rsidRPr="00901F43">
        <w:rPr>
          <w:rFonts w:ascii="Arial" w:hAnsi="Arial" w:cs="Arial"/>
          <w:color w:val="000000" w:themeColor="text1"/>
          <w:sz w:val="22"/>
          <w:szCs w:val="22"/>
        </w:rPr>
        <w:t xml:space="preserve"> argue</w:t>
      </w:r>
      <w:r w:rsidRPr="00901F43">
        <w:rPr>
          <w:rFonts w:ascii="Arial" w:hAnsi="Arial" w:cs="Arial"/>
          <w:color w:val="000000" w:themeColor="text1"/>
          <w:sz w:val="22"/>
          <w:szCs w:val="22"/>
        </w:rPr>
        <w:t>s</w:t>
      </w:r>
      <w:r w:rsidR="00F91B36" w:rsidRPr="00901F43">
        <w:rPr>
          <w:rFonts w:ascii="Arial" w:hAnsi="Arial" w:cs="Arial"/>
          <w:color w:val="000000" w:themeColor="text1"/>
          <w:sz w:val="22"/>
          <w:szCs w:val="22"/>
        </w:rPr>
        <w:t xml:space="preserve"> </w:t>
      </w:r>
      <w:r w:rsidR="008139C0" w:rsidRPr="00901F43">
        <w:rPr>
          <w:rFonts w:ascii="Arial" w:hAnsi="Arial" w:cs="Arial"/>
          <w:color w:val="000000" w:themeColor="text1"/>
          <w:sz w:val="22"/>
          <w:szCs w:val="22"/>
        </w:rPr>
        <w:t>benefit nurses and patients</w:t>
      </w:r>
      <w:r w:rsidRPr="00901F43">
        <w:rPr>
          <w:rFonts w:ascii="Arial" w:hAnsi="Arial" w:cs="Arial"/>
          <w:color w:val="000000" w:themeColor="text1"/>
          <w:sz w:val="22"/>
          <w:szCs w:val="22"/>
        </w:rPr>
        <w:t xml:space="preserve">. </w:t>
      </w:r>
      <w:proofErr w:type="gramStart"/>
      <w:r w:rsidRPr="00901F43">
        <w:rPr>
          <w:rFonts w:ascii="Arial" w:hAnsi="Arial" w:cs="Arial"/>
          <w:color w:val="000000" w:themeColor="text1"/>
          <w:sz w:val="22"/>
          <w:szCs w:val="22"/>
        </w:rPr>
        <w:t>However</w:t>
      </w:r>
      <w:proofErr w:type="gramEnd"/>
      <w:r w:rsidRPr="00901F43">
        <w:rPr>
          <w:rFonts w:ascii="Arial" w:hAnsi="Arial" w:cs="Arial"/>
          <w:color w:val="000000" w:themeColor="text1"/>
          <w:sz w:val="22"/>
          <w:szCs w:val="22"/>
        </w:rPr>
        <w:t xml:space="preserve"> Drake identifies that r</w:t>
      </w:r>
      <w:r w:rsidR="008139C0" w:rsidRPr="00901F43">
        <w:rPr>
          <w:rFonts w:ascii="Arial" w:hAnsi="Arial" w:cs="Arial"/>
          <w:color w:val="000000" w:themeColor="text1"/>
          <w:sz w:val="22"/>
          <w:szCs w:val="22"/>
        </w:rPr>
        <w:t xml:space="preserve">osters may not be flexible enough to accommodate </w:t>
      </w:r>
      <w:r w:rsidRPr="00901F43">
        <w:rPr>
          <w:rFonts w:ascii="Arial" w:hAnsi="Arial" w:cs="Arial"/>
          <w:color w:val="000000" w:themeColor="text1"/>
          <w:sz w:val="22"/>
          <w:szCs w:val="22"/>
        </w:rPr>
        <w:t>some</w:t>
      </w:r>
      <w:r w:rsidR="008139C0" w:rsidRPr="00901F43">
        <w:rPr>
          <w:rFonts w:ascii="Arial" w:hAnsi="Arial" w:cs="Arial"/>
          <w:color w:val="000000" w:themeColor="text1"/>
          <w:sz w:val="22"/>
          <w:szCs w:val="22"/>
        </w:rPr>
        <w:t xml:space="preserve"> changes, and may also </w:t>
      </w:r>
      <w:r w:rsidR="00670EB4" w:rsidRPr="00901F43">
        <w:rPr>
          <w:rFonts w:ascii="Arial" w:hAnsi="Arial" w:cs="Arial"/>
          <w:color w:val="000000" w:themeColor="text1"/>
          <w:sz w:val="22"/>
          <w:szCs w:val="22"/>
        </w:rPr>
        <w:t xml:space="preserve">create some resentment with staff as some flexibility is lost. </w:t>
      </w:r>
    </w:p>
    <w:p w14:paraId="2714EB39" w14:textId="77777777" w:rsidR="008139C0" w:rsidRPr="00A6366D" w:rsidRDefault="008139C0" w:rsidP="00CC13B4">
      <w:pPr>
        <w:rPr>
          <w:rFonts w:ascii="Arial" w:hAnsi="Arial" w:cs="Arial"/>
          <w:b/>
          <w:bCs/>
          <w:sz w:val="22"/>
          <w:szCs w:val="22"/>
          <w:u w:val="single"/>
        </w:rPr>
      </w:pPr>
    </w:p>
    <w:p w14:paraId="6890B5D5" w14:textId="52851398" w:rsidR="00BF1D5A" w:rsidRPr="00A6366D" w:rsidRDefault="00A6366D" w:rsidP="00CC13B4">
      <w:pPr>
        <w:rPr>
          <w:rFonts w:ascii="Arial" w:hAnsi="Arial" w:cs="Arial"/>
          <w:b/>
          <w:bCs/>
          <w:sz w:val="22"/>
          <w:szCs w:val="22"/>
          <w:u w:val="single"/>
        </w:rPr>
      </w:pPr>
      <w:r w:rsidRPr="00A6366D">
        <w:rPr>
          <w:rFonts w:ascii="Arial" w:hAnsi="Arial" w:cs="Arial"/>
          <w:b/>
          <w:bCs/>
          <w:sz w:val="22"/>
          <w:szCs w:val="22"/>
          <w:u w:val="single"/>
        </w:rPr>
        <w:t>Methods</w:t>
      </w:r>
    </w:p>
    <w:p w14:paraId="129C9B33" w14:textId="77777777" w:rsidR="00BF1D5A" w:rsidRPr="00901F43" w:rsidRDefault="00BF1D5A" w:rsidP="00CC13B4">
      <w:pPr>
        <w:rPr>
          <w:rFonts w:ascii="Arial" w:hAnsi="Arial" w:cs="Arial"/>
          <w:sz w:val="22"/>
          <w:szCs w:val="22"/>
        </w:rPr>
      </w:pPr>
    </w:p>
    <w:p w14:paraId="1CFABFCF" w14:textId="77777777" w:rsidR="001543FA" w:rsidRPr="00901F43" w:rsidRDefault="001543FA" w:rsidP="00CC13B4">
      <w:pPr>
        <w:rPr>
          <w:rFonts w:ascii="Arial" w:hAnsi="Arial" w:cs="Arial"/>
          <w:b/>
          <w:bCs/>
          <w:sz w:val="22"/>
          <w:szCs w:val="22"/>
        </w:rPr>
      </w:pPr>
      <w:r w:rsidRPr="00901F43">
        <w:rPr>
          <w:rFonts w:ascii="Arial" w:hAnsi="Arial" w:cs="Arial"/>
          <w:b/>
          <w:bCs/>
          <w:sz w:val="22"/>
          <w:szCs w:val="22"/>
        </w:rPr>
        <w:t>FITT framework</w:t>
      </w:r>
    </w:p>
    <w:p w14:paraId="5A9D183A" w14:textId="22BFF443" w:rsidR="00BF1D5A" w:rsidRPr="00901F43" w:rsidRDefault="00A35B9B" w:rsidP="00CC13B4">
      <w:pPr>
        <w:rPr>
          <w:rFonts w:ascii="Arial" w:hAnsi="Arial" w:cs="Arial"/>
          <w:sz w:val="22"/>
          <w:szCs w:val="22"/>
        </w:rPr>
      </w:pPr>
      <w:proofErr w:type="spellStart"/>
      <w:r w:rsidRPr="00901F43">
        <w:rPr>
          <w:rFonts w:ascii="Arial" w:hAnsi="Arial" w:cs="Arial"/>
          <w:sz w:val="22"/>
          <w:szCs w:val="22"/>
        </w:rPr>
        <w:t>Kujala</w:t>
      </w:r>
      <w:proofErr w:type="spellEnd"/>
      <w:r w:rsidRPr="00901F43">
        <w:rPr>
          <w:rFonts w:ascii="Arial" w:hAnsi="Arial" w:cs="Arial"/>
          <w:sz w:val="22"/>
          <w:szCs w:val="22"/>
        </w:rPr>
        <w:t xml:space="preserve">, Ammenwerth et al (2020) </w:t>
      </w:r>
      <w:r w:rsidR="001543FA" w:rsidRPr="00901F43">
        <w:rPr>
          <w:rFonts w:ascii="Arial" w:hAnsi="Arial" w:cs="Arial"/>
          <w:sz w:val="22"/>
          <w:szCs w:val="22"/>
        </w:rPr>
        <w:t xml:space="preserve">describe the </w:t>
      </w:r>
      <w:r w:rsidRPr="00901F43">
        <w:rPr>
          <w:rFonts w:ascii="Arial" w:hAnsi="Arial" w:cs="Arial"/>
          <w:sz w:val="22"/>
          <w:szCs w:val="22"/>
        </w:rPr>
        <w:t xml:space="preserve">FITT framework </w:t>
      </w:r>
      <w:r w:rsidR="00670EB4" w:rsidRPr="00901F43">
        <w:rPr>
          <w:rFonts w:ascii="Arial" w:hAnsi="Arial" w:cs="Arial"/>
          <w:sz w:val="22"/>
          <w:szCs w:val="22"/>
        </w:rPr>
        <w:t>of being</w:t>
      </w:r>
      <w:r w:rsidRPr="00901F43">
        <w:rPr>
          <w:rFonts w:ascii="Arial" w:hAnsi="Arial" w:cs="Arial"/>
          <w:sz w:val="22"/>
          <w:szCs w:val="22"/>
        </w:rPr>
        <w:t xml:space="preserve"> based on the idea that IT adoption in a clinical environment</w:t>
      </w:r>
      <w:r w:rsidR="002711E8">
        <w:rPr>
          <w:rFonts w:ascii="Arial" w:hAnsi="Arial" w:cs="Arial"/>
          <w:sz w:val="22"/>
          <w:szCs w:val="22"/>
        </w:rPr>
        <w:t xml:space="preserve">, </w:t>
      </w:r>
      <w:r w:rsidRPr="00901F43">
        <w:rPr>
          <w:rFonts w:ascii="Arial" w:hAnsi="Arial" w:cs="Arial"/>
          <w:sz w:val="22"/>
          <w:szCs w:val="22"/>
        </w:rPr>
        <w:t xml:space="preserve">depends on the </w:t>
      </w:r>
      <w:r w:rsidR="002711E8" w:rsidRPr="00901F43">
        <w:rPr>
          <w:rFonts w:ascii="Arial" w:hAnsi="Arial" w:cs="Arial"/>
          <w:sz w:val="22"/>
          <w:szCs w:val="22"/>
        </w:rPr>
        <w:t>interface</w:t>
      </w:r>
      <w:r w:rsidRPr="00901F43">
        <w:rPr>
          <w:rFonts w:ascii="Arial" w:hAnsi="Arial" w:cs="Arial"/>
          <w:sz w:val="22"/>
          <w:szCs w:val="22"/>
        </w:rPr>
        <w:t xml:space="preserve"> between the </w:t>
      </w:r>
      <w:r w:rsidR="00670EB4" w:rsidRPr="00901F43">
        <w:rPr>
          <w:rFonts w:ascii="Arial" w:hAnsi="Arial" w:cs="Arial"/>
          <w:sz w:val="22"/>
          <w:szCs w:val="22"/>
        </w:rPr>
        <w:t xml:space="preserve">qualities of </w:t>
      </w:r>
      <w:r w:rsidR="002711E8">
        <w:rPr>
          <w:rFonts w:ascii="Arial" w:hAnsi="Arial" w:cs="Arial"/>
          <w:sz w:val="22"/>
          <w:szCs w:val="22"/>
        </w:rPr>
        <w:t>3</w:t>
      </w:r>
      <w:r w:rsidR="00670EB4" w:rsidRPr="00901F43">
        <w:rPr>
          <w:rFonts w:ascii="Arial" w:hAnsi="Arial" w:cs="Arial"/>
          <w:sz w:val="22"/>
          <w:szCs w:val="22"/>
        </w:rPr>
        <w:t xml:space="preserve"> FITT</w:t>
      </w:r>
      <w:r w:rsidRPr="00901F43">
        <w:rPr>
          <w:rFonts w:ascii="Arial" w:hAnsi="Arial" w:cs="Arial"/>
          <w:sz w:val="22"/>
          <w:szCs w:val="22"/>
        </w:rPr>
        <w:t xml:space="preserve"> dimensions: </w:t>
      </w:r>
      <w:r w:rsidR="00670EB4" w:rsidRPr="00901F43">
        <w:rPr>
          <w:rFonts w:ascii="Arial" w:hAnsi="Arial" w:cs="Arial"/>
          <w:i/>
          <w:sz w:val="22"/>
          <w:szCs w:val="22"/>
        </w:rPr>
        <w:t>the individual users,</w:t>
      </w:r>
      <w:r w:rsidRPr="00901F43">
        <w:rPr>
          <w:rFonts w:ascii="Arial" w:hAnsi="Arial" w:cs="Arial"/>
          <w:i/>
          <w:sz w:val="22"/>
          <w:szCs w:val="22"/>
        </w:rPr>
        <w:t xml:space="preserve"> technology, and the clinical tasks</w:t>
      </w:r>
      <w:r w:rsidRPr="00901F43">
        <w:rPr>
          <w:rFonts w:ascii="Arial" w:hAnsi="Arial" w:cs="Arial"/>
          <w:sz w:val="22"/>
          <w:szCs w:val="22"/>
        </w:rPr>
        <w:t xml:space="preserve"> and processes. An individual </w:t>
      </w:r>
      <w:r w:rsidR="00670EB4" w:rsidRPr="00901F43">
        <w:rPr>
          <w:rFonts w:ascii="Arial" w:hAnsi="Arial" w:cs="Arial"/>
          <w:sz w:val="22"/>
          <w:szCs w:val="22"/>
        </w:rPr>
        <w:t>could be</w:t>
      </w:r>
      <w:r w:rsidRPr="00901F43">
        <w:rPr>
          <w:rFonts w:ascii="Arial" w:hAnsi="Arial" w:cs="Arial"/>
          <w:sz w:val="22"/>
          <w:szCs w:val="22"/>
        </w:rPr>
        <w:t xml:space="preserve"> </w:t>
      </w:r>
      <w:proofErr w:type="gramStart"/>
      <w:r w:rsidRPr="00901F43">
        <w:rPr>
          <w:rFonts w:ascii="Arial" w:hAnsi="Arial" w:cs="Arial"/>
          <w:sz w:val="22"/>
          <w:szCs w:val="22"/>
        </w:rPr>
        <w:t>a</w:t>
      </w:r>
      <w:proofErr w:type="gramEnd"/>
      <w:r w:rsidRPr="00901F43">
        <w:rPr>
          <w:rFonts w:ascii="Arial" w:hAnsi="Arial" w:cs="Arial"/>
          <w:sz w:val="22"/>
          <w:szCs w:val="22"/>
        </w:rPr>
        <w:t xml:space="preserve"> </w:t>
      </w:r>
      <w:r w:rsidR="002711E8">
        <w:rPr>
          <w:rFonts w:ascii="Arial" w:hAnsi="Arial" w:cs="Arial"/>
          <w:sz w:val="22"/>
          <w:szCs w:val="22"/>
        </w:rPr>
        <w:t>individual</w:t>
      </w:r>
      <w:r w:rsidR="00670EB4" w:rsidRPr="00901F43">
        <w:rPr>
          <w:rFonts w:ascii="Arial" w:hAnsi="Arial" w:cs="Arial"/>
          <w:sz w:val="22"/>
          <w:szCs w:val="22"/>
        </w:rPr>
        <w:t xml:space="preserve"> person</w:t>
      </w:r>
      <w:r w:rsidRPr="00901F43">
        <w:rPr>
          <w:rFonts w:ascii="Arial" w:hAnsi="Arial" w:cs="Arial"/>
          <w:sz w:val="22"/>
          <w:szCs w:val="22"/>
        </w:rPr>
        <w:t xml:space="preserve"> or a</w:t>
      </w:r>
      <w:r w:rsidR="002711E8">
        <w:rPr>
          <w:rFonts w:ascii="Arial" w:hAnsi="Arial" w:cs="Arial"/>
          <w:sz w:val="22"/>
          <w:szCs w:val="22"/>
        </w:rPr>
        <w:t xml:space="preserve">n individual </w:t>
      </w:r>
      <w:r w:rsidRPr="00901F43">
        <w:rPr>
          <w:rFonts w:ascii="Arial" w:hAnsi="Arial" w:cs="Arial"/>
          <w:sz w:val="22"/>
          <w:szCs w:val="22"/>
        </w:rPr>
        <w:t xml:space="preserve">user group. Technology includes the </w:t>
      </w:r>
      <w:r w:rsidR="009571FA" w:rsidRPr="00901F43">
        <w:rPr>
          <w:rFonts w:ascii="Arial" w:hAnsi="Arial" w:cs="Arial"/>
          <w:sz w:val="22"/>
          <w:szCs w:val="22"/>
        </w:rPr>
        <w:t>interface</w:t>
      </w:r>
      <w:r w:rsidRPr="00901F43">
        <w:rPr>
          <w:rFonts w:ascii="Arial" w:hAnsi="Arial" w:cs="Arial"/>
          <w:sz w:val="22"/>
          <w:szCs w:val="22"/>
        </w:rPr>
        <w:t xml:space="preserve"> of the </w:t>
      </w:r>
      <w:r w:rsidR="009571FA">
        <w:rPr>
          <w:rFonts w:ascii="Arial" w:hAnsi="Arial" w:cs="Arial"/>
          <w:sz w:val="22"/>
          <w:szCs w:val="22"/>
        </w:rPr>
        <w:t>different</w:t>
      </w:r>
      <w:r w:rsidRPr="00901F43">
        <w:rPr>
          <w:rFonts w:ascii="Arial" w:hAnsi="Arial" w:cs="Arial"/>
          <w:sz w:val="22"/>
          <w:szCs w:val="22"/>
        </w:rPr>
        <w:t xml:space="preserve"> </w:t>
      </w:r>
      <w:r w:rsidR="009571FA">
        <w:rPr>
          <w:rFonts w:ascii="Arial" w:hAnsi="Arial" w:cs="Arial"/>
          <w:sz w:val="22"/>
          <w:szCs w:val="22"/>
        </w:rPr>
        <w:t>tools</w:t>
      </w:r>
      <w:r w:rsidRPr="00901F43">
        <w:rPr>
          <w:rFonts w:ascii="Arial" w:hAnsi="Arial" w:cs="Arial"/>
          <w:sz w:val="22"/>
          <w:szCs w:val="22"/>
        </w:rPr>
        <w:t xml:space="preserve"> needed to </w:t>
      </w:r>
      <w:r w:rsidR="009571FA" w:rsidRPr="00901F43">
        <w:rPr>
          <w:rFonts w:ascii="Arial" w:hAnsi="Arial" w:cs="Arial"/>
          <w:sz w:val="22"/>
          <w:szCs w:val="22"/>
        </w:rPr>
        <w:t>achieve</w:t>
      </w:r>
      <w:r w:rsidRPr="00901F43">
        <w:rPr>
          <w:rFonts w:ascii="Arial" w:hAnsi="Arial" w:cs="Arial"/>
          <w:sz w:val="22"/>
          <w:szCs w:val="22"/>
        </w:rPr>
        <w:t xml:space="preserve"> a given task. The </w:t>
      </w:r>
      <w:r w:rsidR="009571FA">
        <w:rPr>
          <w:rFonts w:ascii="Arial" w:hAnsi="Arial" w:cs="Arial"/>
          <w:sz w:val="22"/>
          <w:szCs w:val="22"/>
        </w:rPr>
        <w:t>T</w:t>
      </w:r>
      <w:r w:rsidRPr="00901F43">
        <w:rPr>
          <w:rFonts w:ascii="Arial" w:hAnsi="Arial" w:cs="Arial"/>
          <w:sz w:val="22"/>
          <w:szCs w:val="22"/>
        </w:rPr>
        <w:t xml:space="preserve">ask comprises all working </w:t>
      </w:r>
      <w:r w:rsidR="009571FA" w:rsidRPr="00901F43">
        <w:rPr>
          <w:rFonts w:ascii="Arial" w:hAnsi="Arial" w:cs="Arial"/>
          <w:sz w:val="22"/>
          <w:szCs w:val="22"/>
        </w:rPr>
        <w:t>practices</w:t>
      </w:r>
      <w:r w:rsidRPr="00901F43">
        <w:rPr>
          <w:rFonts w:ascii="Arial" w:hAnsi="Arial" w:cs="Arial"/>
          <w:sz w:val="22"/>
          <w:szCs w:val="22"/>
        </w:rPr>
        <w:t xml:space="preserve"> and </w:t>
      </w:r>
      <w:r w:rsidR="009571FA" w:rsidRPr="00901F43">
        <w:rPr>
          <w:rFonts w:ascii="Arial" w:hAnsi="Arial" w:cs="Arial"/>
          <w:sz w:val="22"/>
          <w:szCs w:val="22"/>
        </w:rPr>
        <w:t>duties</w:t>
      </w:r>
      <w:r w:rsidRPr="00901F43">
        <w:rPr>
          <w:rFonts w:ascii="Arial" w:hAnsi="Arial" w:cs="Arial"/>
          <w:sz w:val="22"/>
          <w:szCs w:val="22"/>
        </w:rPr>
        <w:t xml:space="preserve"> that need to be completed. </w:t>
      </w:r>
    </w:p>
    <w:p w14:paraId="57B75378" w14:textId="77777777" w:rsidR="00A35B9B" w:rsidRPr="00901F43" w:rsidRDefault="00A35B9B" w:rsidP="00CC13B4">
      <w:pPr>
        <w:rPr>
          <w:rFonts w:ascii="Arial" w:hAnsi="Arial" w:cs="Arial"/>
          <w:sz w:val="22"/>
          <w:szCs w:val="22"/>
        </w:rPr>
      </w:pPr>
    </w:p>
    <w:p w14:paraId="2F09F9BD" w14:textId="3A581CEC" w:rsidR="002252CF" w:rsidRPr="00901F43" w:rsidRDefault="001543FA" w:rsidP="00E20D8B">
      <w:pPr>
        <w:rPr>
          <w:rFonts w:ascii="Arial" w:hAnsi="Arial" w:cs="Arial"/>
          <w:sz w:val="22"/>
          <w:szCs w:val="22"/>
        </w:rPr>
      </w:pPr>
      <w:r w:rsidRPr="00901F43">
        <w:rPr>
          <w:rFonts w:ascii="Arial" w:hAnsi="Arial" w:cs="Arial"/>
          <w:sz w:val="22"/>
          <w:szCs w:val="22"/>
        </w:rPr>
        <w:t>Birken et al. (2017) argue that c</w:t>
      </w:r>
      <w:r w:rsidR="00A35B9B" w:rsidRPr="00901F43">
        <w:rPr>
          <w:rFonts w:ascii="Arial" w:hAnsi="Arial" w:cs="Arial"/>
          <w:sz w:val="22"/>
          <w:szCs w:val="22"/>
        </w:rPr>
        <w:t xml:space="preserve">ompared to other frameworks, such as the Consolidated Framework for Implementation Research (CFIR), the FITT framework </w:t>
      </w:r>
      <w:r w:rsidR="00110D2D" w:rsidRPr="00901F43">
        <w:rPr>
          <w:rFonts w:ascii="Arial" w:hAnsi="Arial" w:cs="Arial"/>
          <w:sz w:val="22"/>
          <w:szCs w:val="22"/>
        </w:rPr>
        <w:t>varies</w:t>
      </w:r>
      <w:r w:rsidR="00A35B9B" w:rsidRPr="00901F43">
        <w:rPr>
          <w:rFonts w:ascii="Arial" w:hAnsi="Arial" w:cs="Arial"/>
          <w:sz w:val="22"/>
          <w:szCs w:val="22"/>
        </w:rPr>
        <w:t xml:space="preserve"> in its addition of the interaction </w:t>
      </w:r>
      <w:r w:rsidR="00110D2D" w:rsidRPr="00901F43">
        <w:rPr>
          <w:rFonts w:ascii="Arial" w:hAnsi="Arial" w:cs="Arial"/>
          <w:sz w:val="22"/>
          <w:szCs w:val="22"/>
        </w:rPr>
        <w:t xml:space="preserve">of the 3 qualities </w:t>
      </w:r>
      <w:proofErr w:type="gramStart"/>
      <w:r w:rsidR="00110D2D" w:rsidRPr="00901F43">
        <w:rPr>
          <w:rFonts w:ascii="Arial" w:hAnsi="Arial" w:cs="Arial"/>
          <w:sz w:val="22"/>
          <w:szCs w:val="22"/>
        </w:rPr>
        <w:t>i.e.</w:t>
      </w:r>
      <w:proofErr w:type="gramEnd"/>
      <w:r w:rsidR="00110D2D" w:rsidRPr="00901F43">
        <w:rPr>
          <w:rFonts w:ascii="Arial" w:hAnsi="Arial" w:cs="Arial"/>
          <w:sz w:val="22"/>
          <w:szCs w:val="22"/>
        </w:rPr>
        <w:t xml:space="preserve"> individual, task and technology</w:t>
      </w:r>
      <w:r w:rsidR="00A35B9B" w:rsidRPr="00901F43">
        <w:rPr>
          <w:rFonts w:ascii="Arial" w:hAnsi="Arial" w:cs="Arial"/>
          <w:sz w:val="22"/>
          <w:szCs w:val="22"/>
        </w:rPr>
        <w:t xml:space="preserve">. While the CFIR suggests that the characteristics of individuals and interventions </w:t>
      </w:r>
      <w:r w:rsidR="00110D2D" w:rsidRPr="00901F43">
        <w:rPr>
          <w:rFonts w:ascii="Arial" w:hAnsi="Arial" w:cs="Arial"/>
          <w:sz w:val="22"/>
          <w:szCs w:val="22"/>
        </w:rPr>
        <w:t>effect</w:t>
      </w:r>
      <w:r w:rsidR="00A35B9B" w:rsidRPr="00901F43">
        <w:rPr>
          <w:rFonts w:ascii="Arial" w:hAnsi="Arial" w:cs="Arial"/>
          <w:sz w:val="22"/>
          <w:szCs w:val="22"/>
        </w:rPr>
        <w:t xml:space="preserve"> implementation, the FITT framework </w:t>
      </w:r>
      <w:r w:rsidR="00110D2D" w:rsidRPr="00901F43">
        <w:rPr>
          <w:rFonts w:ascii="Arial" w:hAnsi="Arial" w:cs="Arial"/>
          <w:sz w:val="22"/>
          <w:szCs w:val="22"/>
        </w:rPr>
        <w:t>reflects</w:t>
      </w:r>
      <w:r w:rsidR="00A35B9B" w:rsidRPr="00901F43">
        <w:rPr>
          <w:rFonts w:ascii="Arial" w:hAnsi="Arial" w:cs="Arial"/>
          <w:sz w:val="22"/>
          <w:szCs w:val="22"/>
        </w:rPr>
        <w:t xml:space="preserve"> the interactions between the </w:t>
      </w:r>
      <w:r w:rsidR="00351AF8" w:rsidRPr="00901F43">
        <w:rPr>
          <w:rFonts w:ascii="Arial" w:hAnsi="Arial" w:cs="Arial"/>
          <w:sz w:val="22"/>
          <w:szCs w:val="22"/>
        </w:rPr>
        <w:t>three qualities</w:t>
      </w:r>
      <w:r w:rsidR="00A35B9B" w:rsidRPr="00901F43">
        <w:rPr>
          <w:rFonts w:ascii="Arial" w:hAnsi="Arial" w:cs="Arial"/>
          <w:sz w:val="22"/>
          <w:szCs w:val="22"/>
        </w:rPr>
        <w:t xml:space="preserve">. </w:t>
      </w:r>
      <w:proofErr w:type="spellStart"/>
      <w:r w:rsidRPr="00901F43">
        <w:rPr>
          <w:rFonts w:ascii="Arial" w:hAnsi="Arial" w:cs="Arial"/>
          <w:sz w:val="22"/>
          <w:szCs w:val="22"/>
        </w:rPr>
        <w:t>Kujala</w:t>
      </w:r>
      <w:proofErr w:type="spellEnd"/>
      <w:r w:rsidRPr="00901F43">
        <w:rPr>
          <w:rFonts w:ascii="Arial" w:hAnsi="Arial" w:cs="Arial"/>
          <w:sz w:val="22"/>
          <w:szCs w:val="22"/>
        </w:rPr>
        <w:t xml:space="preserve">, Ammenwerth et al (2020) </w:t>
      </w:r>
      <w:r w:rsidR="00351AF8" w:rsidRPr="00901F43">
        <w:rPr>
          <w:rFonts w:ascii="Arial" w:hAnsi="Arial" w:cs="Arial"/>
          <w:sz w:val="22"/>
          <w:szCs w:val="22"/>
        </w:rPr>
        <w:t>suggest the development of this model by suggesting that managers can improve the fit by influencing</w:t>
      </w:r>
      <w:r w:rsidR="002252CF" w:rsidRPr="00901F43">
        <w:rPr>
          <w:rFonts w:ascii="Arial" w:hAnsi="Arial" w:cs="Arial"/>
          <w:sz w:val="22"/>
          <w:szCs w:val="22"/>
        </w:rPr>
        <w:t xml:space="preserve"> </w:t>
      </w:r>
      <w:r w:rsidR="00351AF8" w:rsidRPr="00901F43">
        <w:rPr>
          <w:rFonts w:ascii="Arial" w:hAnsi="Arial" w:cs="Arial"/>
          <w:sz w:val="22"/>
          <w:szCs w:val="22"/>
        </w:rPr>
        <w:t>the three qualities</w:t>
      </w:r>
      <w:r w:rsidR="002252CF" w:rsidRPr="00901F43">
        <w:rPr>
          <w:rFonts w:ascii="Arial" w:hAnsi="Arial" w:cs="Arial"/>
          <w:sz w:val="22"/>
          <w:szCs w:val="22"/>
        </w:rPr>
        <w:t xml:space="preserve">. For example, a </w:t>
      </w:r>
      <w:r w:rsidR="00351AF8" w:rsidRPr="00901F43">
        <w:rPr>
          <w:rFonts w:ascii="Arial" w:hAnsi="Arial" w:cs="Arial"/>
          <w:sz w:val="22"/>
          <w:szCs w:val="22"/>
        </w:rPr>
        <w:t>restructuring</w:t>
      </w:r>
      <w:r w:rsidR="002252CF" w:rsidRPr="00901F43">
        <w:rPr>
          <w:rFonts w:ascii="Arial" w:hAnsi="Arial" w:cs="Arial"/>
          <w:sz w:val="22"/>
          <w:szCs w:val="22"/>
        </w:rPr>
        <w:t xml:space="preserve"> of documentation may </w:t>
      </w:r>
      <w:r w:rsidR="002252CF" w:rsidRPr="00901F43">
        <w:rPr>
          <w:rFonts w:ascii="Arial" w:hAnsi="Arial" w:cs="Arial"/>
          <w:sz w:val="22"/>
          <w:szCs w:val="22"/>
        </w:rPr>
        <w:lastRenderedPageBreak/>
        <w:t xml:space="preserve">improve the fit between task and technology; </w:t>
      </w:r>
      <w:r w:rsidR="009571FA" w:rsidRPr="00901F43">
        <w:rPr>
          <w:rFonts w:ascii="Arial" w:hAnsi="Arial" w:cs="Arial"/>
          <w:sz w:val="22"/>
          <w:szCs w:val="22"/>
        </w:rPr>
        <w:t>teaching</w:t>
      </w:r>
      <w:r w:rsidR="002252CF" w:rsidRPr="00901F43">
        <w:rPr>
          <w:rFonts w:ascii="Arial" w:hAnsi="Arial" w:cs="Arial"/>
          <w:sz w:val="22"/>
          <w:szCs w:val="22"/>
        </w:rPr>
        <w:t xml:space="preserve"> sessions for </w:t>
      </w:r>
      <w:r w:rsidR="009571FA">
        <w:rPr>
          <w:rFonts w:ascii="Arial" w:hAnsi="Arial" w:cs="Arial"/>
          <w:sz w:val="22"/>
          <w:szCs w:val="22"/>
        </w:rPr>
        <w:t>staff</w:t>
      </w:r>
      <w:r w:rsidR="002252CF" w:rsidRPr="00901F43">
        <w:rPr>
          <w:rFonts w:ascii="Arial" w:hAnsi="Arial" w:cs="Arial"/>
          <w:sz w:val="22"/>
          <w:szCs w:val="22"/>
        </w:rPr>
        <w:t xml:space="preserve"> may improve the fit between technology and individuals; a software update may influence both the fit between technology and task and be</w:t>
      </w:r>
      <w:r w:rsidR="001149A2" w:rsidRPr="00901F43">
        <w:rPr>
          <w:rFonts w:ascii="Arial" w:hAnsi="Arial" w:cs="Arial"/>
          <w:sz w:val="22"/>
          <w:szCs w:val="22"/>
        </w:rPr>
        <w:t xml:space="preserve">tween individual and technology. </w:t>
      </w:r>
    </w:p>
    <w:p w14:paraId="2CBE84A7" w14:textId="77777777" w:rsidR="00E840E1" w:rsidRPr="00901F43" w:rsidRDefault="00E840E1" w:rsidP="00CC13B4">
      <w:pPr>
        <w:rPr>
          <w:rFonts w:ascii="Arial" w:hAnsi="Arial" w:cs="Arial"/>
          <w:color w:val="000000" w:themeColor="text1"/>
          <w:sz w:val="22"/>
          <w:szCs w:val="22"/>
        </w:rPr>
      </w:pPr>
    </w:p>
    <w:p w14:paraId="23F3CEF7" w14:textId="0219A59C" w:rsidR="00E840E1" w:rsidRPr="00901F43" w:rsidRDefault="001543FA" w:rsidP="00CC13B4">
      <w:pPr>
        <w:rPr>
          <w:rFonts w:ascii="Arial" w:hAnsi="Arial" w:cs="Arial"/>
          <w:color w:val="000000" w:themeColor="text1"/>
          <w:sz w:val="22"/>
          <w:szCs w:val="22"/>
        </w:rPr>
      </w:pPr>
      <w:r w:rsidRPr="00901F43">
        <w:rPr>
          <w:rFonts w:ascii="Arial" w:hAnsi="Arial" w:cs="Arial"/>
          <w:color w:val="000000" w:themeColor="text1"/>
          <w:sz w:val="22"/>
          <w:szCs w:val="22"/>
          <w:shd w:val="clear" w:color="auto" w:fill="FFFFFF"/>
        </w:rPr>
        <w:t xml:space="preserve">The technology acceptance model (TAM) is </w:t>
      </w:r>
      <w:proofErr w:type="gramStart"/>
      <w:r w:rsidRPr="00901F43">
        <w:rPr>
          <w:rFonts w:ascii="Arial" w:hAnsi="Arial" w:cs="Arial"/>
          <w:color w:val="000000" w:themeColor="text1"/>
          <w:sz w:val="22"/>
          <w:szCs w:val="22"/>
          <w:shd w:val="clear" w:color="auto" w:fill="FFFFFF"/>
        </w:rPr>
        <w:t xml:space="preserve">an </w:t>
      </w:r>
      <w:r w:rsidR="00512499" w:rsidRPr="00901F43">
        <w:rPr>
          <w:rFonts w:ascii="Arial" w:hAnsi="Arial" w:cs="Arial"/>
          <w:color w:val="000000" w:themeColor="text1"/>
          <w:sz w:val="22"/>
          <w:szCs w:val="22"/>
          <w:shd w:val="clear" w:color="auto" w:fill="FFFFFF"/>
        </w:rPr>
        <w:t>intelligence</w:t>
      </w:r>
      <w:r w:rsidRPr="00901F43">
        <w:rPr>
          <w:rFonts w:ascii="Arial" w:hAnsi="Arial" w:cs="Arial"/>
          <w:color w:val="000000" w:themeColor="text1"/>
          <w:sz w:val="22"/>
          <w:szCs w:val="22"/>
          <w:shd w:val="clear" w:color="auto" w:fill="FFFFFF"/>
        </w:rPr>
        <w:t xml:space="preserve"> systems</w:t>
      </w:r>
      <w:proofErr w:type="gramEnd"/>
      <w:r w:rsidRPr="00901F43">
        <w:rPr>
          <w:rFonts w:ascii="Arial" w:hAnsi="Arial" w:cs="Arial"/>
          <w:color w:val="000000" w:themeColor="text1"/>
          <w:sz w:val="22"/>
          <w:szCs w:val="22"/>
          <w:shd w:val="clear" w:color="auto" w:fill="FFFFFF"/>
        </w:rPr>
        <w:t xml:space="preserve"> </w:t>
      </w:r>
      <w:r w:rsidR="00512499" w:rsidRPr="00901F43">
        <w:rPr>
          <w:rFonts w:ascii="Arial" w:hAnsi="Arial" w:cs="Arial"/>
          <w:color w:val="000000" w:themeColor="text1"/>
          <w:sz w:val="22"/>
          <w:szCs w:val="22"/>
          <w:shd w:val="clear" w:color="auto" w:fill="FFFFFF"/>
        </w:rPr>
        <w:t>concept</w:t>
      </w:r>
      <w:r w:rsidRPr="00901F43">
        <w:rPr>
          <w:rFonts w:ascii="Arial" w:hAnsi="Arial" w:cs="Arial"/>
          <w:color w:val="000000" w:themeColor="text1"/>
          <w:sz w:val="22"/>
          <w:szCs w:val="22"/>
          <w:shd w:val="clear" w:color="auto" w:fill="FFFFFF"/>
        </w:rPr>
        <w:t xml:space="preserve"> that models how users come to accept and use a technology. </w:t>
      </w:r>
      <w:r w:rsidR="00E840E1" w:rsidRPr="00901F43">
        <w:rPr>
          <w:rFonts w:ascii="Arial" w:hAnsi="Arial" w:cs="Arial"/>
          <w:color w:val="000000" w:themeColor="text1"/>
          <w:sz w:val="22"/>
          <w:szCs w:val="22"/>
          <w:shd w:val="clear" w:color="auto" w:fill="FFFFFF"/>
        </w:rPr>
        <w:t xml:space="preserve">Davis </w:t>
      </w:r>
      <w:r w:rsidRPr="00901F43">
        <w:rPr>
          <w:rFonts w:ascii="Arial" w:hAnsi="Arial" w:cs="Arial"/>
          <w:color w:val="000000" w:themeColor="text1"/>
          <w:sz w:val="22"/>
          <w:szCs w:val="22"/>
          <w:shd w:val="clear" w:color="auto" w:fill="FFFFFF"/>
        </w:rPr>
        <w:t>(</w:t>
      </w:r>
      <w:r w:rsidR="00E840E1" w:rsidRPr="00901F43">
        <w:rPr>
          <w:rFonts w:ascii="Arial" w:hAnsi="Arial" w:cs="Arial"/>
          <w:color w:val="000000" w:themeColor="text1"/>
          <w:sz w:val="22"/>
          <w:szCs w:val="22"/>
          <w:shd w:val="clear" w:color="auto" w:fill="FFFFFF"/>
        </w:rPr>
        <w:t>1993</w:t>
      </w:r>
      <w:r w:rsidR="00E20D8B" w:rsidRPr="00901F43">
        <w:rPr>
          <w:rFonts w:ascii="Arial" w:hAnsi="Arial" w:cs="Arial"/>
          <w:color w:val="000000" w:themeColor="text1"/>
          <w:sz w:val="22"/>
          <w:szCs w:val="22"/>
          <w:shd w:val="clear" w:color="auto" w:fill="FFFFFF"/>
        </w:rPr>
        <w:t xml:space="preserve">) argues that </w:t>
      </w:r>
      <w:r w:rsidR="00E20D8B" w:rsidRPr="00901F43">
        <w:rPr>
          <w:rFonts w:ascii="Arial" w:hAnsi="Arial" w:cs="Arial"/>
          <w:color w:val="000000" w:themeColor="text1"/>
          <w:sz w:val="22"/>
          <w:szCs w:val="22"/>
        </w:rPr>
        <w:t>TAM tries to analyse why people</w:t>
      </w:r>
      <w:r w:rsidR="00E840E1" w:rsidRPr="00901F43">
        <w:rPr>
          <w:rFonts w:ascii="Arial" w:hAnsi="Arial" w:cs="Arial"/>
          <w:color w:val="000000" w:themeColor="text1"/>
          <w:sz w:val="22"/>
          <w:szCs w:val="22"/>
        </w:rPr>
        <w:t xml:space="preserve"> adopt or reject a system. </w:t>
      </w:r>
      <w:r w:rsidR="00E20D8B" w:rsidRPr="00901F43">
        <w:rPr>
          <w:rFonts w:ascii="Arial" w:hAnsi="Arial" w:cs="Arial"/>
          <w:color w:val="000000" w:themeColor="text1"/>
          <w:sz w:val="22"/>
          <w:szCs w:val="22"/>
        </w:rPr>
        <w:t xml:space="preserve">This model considers </w:t>
      </w:r>
      <w:proofErr w:type="spellStart"/>
      <w:r w:rsidR="00E20D8B" w:rsidRPr="00901F43">
        <w:rPr>
          <w:rFonts w:ascii="Arial" w:hAnsi="Arial" w:cs="Arial"/>
          <w:color w:val="000000" w:themeColor="text1"/>
          <w:sz w:val="22"/>
          <w:szCs w:val="22"/>
        </w:rPr>
        <w:t>peoples</w:t>
      </w:r>
      <w:proofErr w:type="spellEnd"/>
      <w:r w:rsidR="00E20D8B" w:rsidRPr="00901F43">
        <w:rPr>
          <w:rFonts w:ascii="Arial" w:hAnsi="Arial" w:cs="Arial"/>
          <w:color w:val="000000" w:themeColor="text1"/>
          <w:sz w:val="22"/>
          <w:szCs w:val="22"/>
        </w:rPr>
        <w:t xml:space="preserve"> perceptions in terms of usefulness and ease of use</w:t>
      </w:r>
      <w:r w:rsidR="001149A2" w:rsidRPr="00901F43">
        <w:rPr>
          <w:rFonts w:ascii="Arial" w:hAnsi="Arial" w:cs="Arial"/>
          <w:color w:val="000000" w:themeColor="text1"/>
          <w:sz w:val="22"/>
          <w:szCs w:val="22"/>
        </w:rPr>
        <w:t xml:space="preserve"> for any new technological system</w:t>
      </w:r>
      <w:r w:rsidR="00E20D8B" w:rsidRPr="00901F43">
        <w:rPr>
          <w:rFonts w:ascii="Arial" w:hAnsi="Arial" w:cs="Arial"/>
          <w:color w:val="000000" w:themeColor="text1"/>
          <w:sz w:val="22"/>
          <w:szCs w:val="22"/>
        </w:rPr>
        <w:t xml:space="preserve">. This is </w:t>
      </w:r>
      <w:r w:rsidR="001149A2" w:rsidRPr="00901F43">
        <w:rPr>
          <w:rFonts w:ascii="Arial" w:hAnsi="Arial" w:cs="Arial"/>
          <w:color w:val="000000" w:themeColor="text1"/>
          <w:sz w:val="22"/>
          <w:szCs w:val="22"/>
        </w:rPr>
        <w:t xml:space="preserve">useful in terms of measuring the softer aspects of implementing new systems. </w:t>
      </w:r>
    </w:p>
    <w:p w14:paraId="5B579A78" w14:textId="77777777" w:rsidR="00A35B9B" w:rsidRPr="00901F43" w:rsidRDefault="00A35B9B" w:rsidP="00CC13B4">
      <w:pPr>
        <w:rPr>
          <w:rFonts w:ascii="Arial" w:hAnsi="Arial" w:cs="Arial"/>
          <w:color w:val="000000" w:themeColor="text1"/>
          <w:sz w:val="22"/>
          <w:szCs w:val="22"/>
        </w:rPr>
      </w:pPr>
    </w:p>
    <w:p w14:paraId="4ACDC509" w14:textId="77777777" w:rsidR="001543FA" w:rsidRPr="00901F43" w:rsidRDefault="00F23843" w:rsidP="00CC13B4">
      <w:pPr>
        <w:rPr>
          <w:rFonts w:ascii="Arial" w:hAnsi="Arial" w:cs="Arial"/>
          <w:color w:val="000000" w:themeColor="text1"/>
          <w:sz w:val="22"/>
          <w:szCs w:val="22"/>
        </w:rPr>
      </w:pPr>
      <w:r w:rsidRPr="00901F43">
        <w:rPr>
          <w:rFonts w:ascii="Arial" w:hAnsi="Arial" w:cs="Arial"/>
          <w:color w:val="000000" w:themeColor="text1"/>
          <w:sz w:val="22"/>
          <w:szCs w:val="22"/>
        </w:rPr>
        <w:t xml:space="preserve">Similarities between the FITT, TAM and TTF models are identified by </w:t>
      </w:r>
      <w:proofErr w:type="spellStart"/>
      <w:r w:rsidR="001543FA" w:rsidRPr="00901F43">
        <w:rPr>
          <w:rFonts w:ascii="Arial" w:hAnsi="Arial" w:cs="Arial"/>
          <w:color w:val="000000" w:themeColor="text1"/>
          <w:sz w:val="22"/>
          <w:szCs w:val="22"/>
        </w:rPr>
        <w:t>Ketikidis</w:t>
      </w:r>
      <w:proofErr w:type="spellEnd"/>
      <w:r w:rsidR="001543FA" w:rsidRPr="00901F43">
        <w:rPr>
          <w:rFonts w:ascii="Arial" w:hAnsi="Arial" w:cs="Arial"/>
          <w:color w:val="000000" w:themeColor="text1"/>
          <w:sz w:val="22"/>
          <w:szCs w:val="22"/>
        </w:rPr>
        <w:t xml:space="preserve"> (2012) </w:t>
      </w:r>
      <w:r w:rsidRPr="00901F43">
        <w:rPr>
          <w:rFonts w:ascii="Arial" w:hAnsi="Arial" w:cs="Arial"/>
          <w:color w:val="000000" w:themeColor="text1"/>
          <w:sz w:val="22"/>
          <w:szCs w:val="22"/>
        </w:rPr>
        <w:t>who argues</w:t>
      </w:r>
      <w:r w:rsidR="001543FA" w:rsidRPr="00901F43">
        <w:rPr>
          <w:rFonts w:ascii="Arial" w:hAnsi="Arial" w:cs="Arial"/>
          <w:color w:val="000000" w:themeColor="text1"/>
          <w:sz w:val="22"/>
          <w:szCs w:val="22"/>
        </w:rPr>
        <w:t xml:space="preserve"> that </w:t>
      </w:r>
      <w:r w:rsidR="00C071BA" w:rsidRPr="00901F43">
        <w:rPr>
          <w:rFonts w:ascii="Arial" w:hAnsi="Arial" w:cs="Arial"/>
          <w:color w:val="000000" w:themeColor="text1"/>
          <w:sz w:val="22"/>
          <w:szCs w:val="22"/>
        </w:rPr>
        <w:t>(TAM</w:t>
      </w:r>
      <w:proofErr w:type="gramStart"/>
      <w:r w:rsidR="00C071BA" w:rsidRPr="00901F43">
        <w:rPr>
          <w:rFonts w:ascii="Arial" w:hAnsi="Arial" w:cs="Arial"/>
          <w:color w:val="000000" w:themeColor="text1"/>
          <w:sz w:val="22"/>
          <w:szCs w:val="22"/>
        </w:rPr>
        <w:t>)</w:t>
      </w:r>
      <w:proofErr w:type="gramEnd"/>
      <w:r w:rsidR="00C071BA" w:rsidRPr="00901F43">
        <w:rPr>
          <w:rFonts w:ascii="Arial" w:hAnsi="Arial" w:cs="Arial"/>
          <w:color w:val="000000" w:themeColor="text1"/>
          <w:sz w:val="22"/>
          <w:szCs w:val="22"/>
        </w:rPr>
        <w:t xml:space="preserve"> and Task Technology Fit (TTF) model</w:t>
      </w:r>
      <w:r w:rsidRPr="00901F43">
        <w:rPr>
          <w:rFonts w:ascii="Arial" w:hAnsi="Arial" w:cs="Arial"/>
          <w:color w:val="000000" w:themeColor="text1"/>
          <w:sz w:val="22"/>
          <w:szCs w:val="22"/>
        </w:rPr>
        <w:t>s</w:t>
      </w:r>
      <w:r w:rsidR="00C071BA" w:rsidRPr="00901F43">
        <w:rPr>
          <w:rFonts w:ascii="Arial" w:hAnsi="Arial" w:cs="Arial"/>
          <w:color w:val="000000" w:themeColor="text1"/>
          <w:sz w:val="22"/>
          <w:szCs w:val="22"/>
        </w:rPr>
        <w:t xml:space="preserve"> describe </w:t>
      </w:r>
      <w:r w:rsidRPr="00901F43">
        <w:rPr>
          <w:rFonts w:ascii="Arial" w:hAnsi="Arial" w:cs="Arial"/>
          <w:color w:val="000000" w:themeColor="text1"/>
          <w:sz w:val="22"/>
          <w:szCs w:val="22"/>
        </w:rPr>
        <w:t>the links</w:t>
      </w:r>
      <w:r w:rsidR="00C071BA" w:rsidRPr="00901F43">
        <w:rPr>
          <w:rFonts w:ascii="Arial" w:hAnsi="Arial" w:cs="Arial"/>
          <w:color w:val="000000" w:themeColor="text1"/>
          <w:sz w:val="22"/>
          <w:szCs w:val="22"/>
        </w:rPr>
        <w:t xml:space="preserve"> between technology and work practices. Findings from Holden and Karsh’s </w:t>
      </w:r>
      <w:r w:rsidRPr="00901F43">
        <w:rPr>
          <w:rFonts w:ascii="Arial" w:hAnsi="Arial" w:cs="Arial"/>
          <w:color w:val="000000" w:themeColor="text1"/>
          <w:sz w:val="22"/>
          <w:szCs w:val="22"/>
        </w:rPr>
        <w:t>influential</w:t>
      </w:r>
      <w:r w:rsidR="00C071BA" w:rsidRPr="00901F43">
        <w:rPr>
          <w:rFonts w:ascii="Arial" w:hAnsi="Arial" w:cs="Arial"/>
          <w:color w:val="000000" w:themeColor="text1"/>
          <w:sz w:val="22"/>
          <w:szCs w:val="22"/>
        </w:rPr>
        <w:t xml:space="preserve"> review of TAM</w:t>
      </w:r>
      <w:r w:rsidR="00BD6A00" w:rsidRPr="00901F43">
        <w:rPr>
          <w:rFonts w:ascii="Arial" w:hAnsi="Arial" w:cs="Arial"/>
          <w:color w:val="000000" w:themeColor="text1"/>
          <w:sz w:val="22"/>
          <w:szCs w:val="22"/>
        </w:rPr>
        <w:t>,</w:t>
      </w:r>
      <w:r w:rsidR="001543FA" w:rsidRPr="00901F43">
        <w:rPr>
          <w:rFonts w:ascii="Arial" w:hAnsi="Arial" w:cs="Arial"/>
          <w:color w:val="000000" w:themeColor="text1"/>
          <w:sz w:val="22"/>
          <w:szCs w:val="22"/>
        </w:rPr>
        <w:t xml:space="preserve"> cited in </w:t>
      </w:r>
      <w:proofErr w:type="spellStart"/>
      <w:r w:rsidR="001543FA" w:rsidRPr="00901F43">
        <w:rPr>
          <w:rFonts w:ascii="Arial" w:hAnsi="Arial" w:cs="Arial"/>
          <w:color w:val="000000" w:themeColor="text1"/>
          <w:sz w:val="22"/>
          <w:szCs w:val="22"/>
        </w:rPr>
        <w:t>Ketikidis</w:t>
      </w:r>
      <w:proofErr w:type="spellEnd"/>
      <w:r w:rsidR="001543FA" w:rsidRPr="00901F43">
        <w:rPr>
          <w:rFonts w:ascii="Arial" w:hAnsi="Arial" w:cs="Arial"/>
          <w:color w:val="000000" w:themeColor="text1"/>
          <w:sz w:val="22"/>
          <w:szCs w:val="22"/>
        </w:rPr>
        <w:t xml:space="preserve"> (2012)</w:t>
      </w:r>
      <w:r w:rsidR="00C071BA" w:rsidRPr="00901F43">
        <w:rPr>
          <w:rFonts w:ascii="Arial" w:hAnsi="Arial" w:cs="Arial"/>
          <w:color w:val="000000" w:themeColor="text1"/>
          <w:sz w:val="22"/>
          <w:szCs w:val="22"/>
        </w:rPr>
        <w:t xml:space="preserve">, and its application in health care literature, </w:t>
      </w:r>
      <w:r w:rsidRPr="00901F43">
        <w:rPr>
          <w:rFonts w:ascii="Arial" w:hAnsi="Arial" w:cs="Arial"/>
          <w:color w:val="000000" w:themeColor="text1"/>
          <w:sz w:val="22"/>
          <w:szCs w:val="22"/>
        </w:rPr>
        <w:t>highlighted</w:t>
      </w:r>
      <w:r w:rsidR="00C071BA" w:rsidRPr="00901F43">
        <w:rPr>
          <w:rFonts w:ascii="Arial" w:hAnsi="Arial" w:cs="Arial"/>
          <w:color w:val="000000" w:themeColor="text1"/>
          <w:sz w:val="22"/>
          <w:szCs w:val="22"/>
        </w:rPr>
        <w:t xml:space="preserve"> TAM’s value </w:t>
      </w:r>
      <w:r w:rsidRPr="00901F43">
        <w:rPr>
          <w:rFonts w:ascii="Arial" w:hAnsi="Arial" w:cs="Arial"/>
          <w:color w:val="000000" w:themeColor="text1"/>
          <w:sz w:val="22"/>
          <w:szCs w:val="22"/>
        </w:rPr>
        <w:t>in relation to us</w:t>
      </w:r>
      <w:r w:rsidR="00C071BA" w:rsidRPr="00901F43">
        <w:rPr>
          <w:rFonts w:ascii="Arial" w:hAnsi="Arial" w:cs="Arial"/>
          <w:color w:val="000000" w:themeColor="text1"/>
          <w:sz w:val="22"/>
          <w:szCs w:val="22"/>
        </w:rPr>
        <w:t xml:space="preserve">ers and technology. However, the review also pointed to the need for additional </w:t>
      </w:r>
      <w:r w:rsidRPr="00901F43">
        <w:rPr>
          <w:rFonts w:ascii="Arial" w:hAnsi="Arial" w:cs="Arial"/>
          <w:color w:val="000000" w:themeColor="text1"/>
          <w:sz w:val="22"/>
          <w:szCs w:val="22"/>
        </w:rPr>
        <w:t>concepts</w:t>
      </w:r>
      <w:r w:rsidR="00C071BA" w:rsidRPr="00901F43">
        <w:rPr>
          <w:rFonts w:ascii="Arial" w:hAnsi="Arial" w:cs="Arial"/>
          <w:color w:val="000000" w:themeColor="text1"/>
          <w:sz w:val="22"/>
          <w:szCs w:val="22"/>
        </w:rPr>
        <w:t xml:space="preserve"> to allow for further relationships to be </w:t>
      </w:r>
      <w:r w:rsidRPr="00901F43">
        <w:rPr>
          <w:rFonts w:ascii="Arial" w:hAnsi="Arial" w:cs="Arial"/>
          <w:color w:val="000000" w:themeColor="text1"/>
          <w:sz w:val="22"/>
          <w:szCs w:val="22"/>
        </w:rPr>
        <w:t>identified</w:t>
      </w:r>
      <w:r w:rsidR="00C071BA" w:rsidRPr="00901F43">
        <w:rPr>
          <w:rFonts w:ascii="Arial" w:hAnsi="Arial" w:cs="Arial"/>
          <w:color w:val="000000" w:themeColor="text1"/>
          <w:sz w:val="22"/>
          <w:szCs w:val="22"/>
        </w:rPr>
        <w:t xml:space="preserve">. </w:t>
      </w:r>
    </w:p>
    <w:p w14:paraId="530CC322" w14:textId="77777777" w:rsidR="00BD6A00" w:rsidRPr="00901F43" w:rsidRDefault="00BD6A00" w:rsidP="00BD6A00">
      <w:pPr>
        <w:shd w:val="clear" w:color="auto" w:fill="FFFFFF"/>
        <w:spacing w:line="0" w:lineRule="auto"/>
        <w:rPr>
          <w:rFonts w:ascii="Arial" w:hAnsi="Arial" w:cs="Arial"/>
          <w:color w:val="131413"/>
          <w:sz w:val="22"/>
          <w:szCs w:val="22"/>
        </w:rPr>
      </w:pPr>
      <w:r w:rsidRPr="00901F43">
        <w:rPr>
          <w:rFonts w:ascii="Arial" w:hAnsi="Arial" w:cs="Arial"/>
          <w:color w:val="131413"/>
          <w:sz w:val="22"/>
          <w:szCs w:val="22"/>
        </w:rPr>
        <w:t>Assessing Task–Technology Fit in a PACS Upgrade: Do</w:t>
      </w:r>
    </w:p>
    <w:p w14:paraId="2BA6D987" w14:textId="77777777" w:rsidR="00BD6A00" w:rsidRPr="00901F43" w:rsidRDefault="00BD6A00" w:rsidP="00BD6A00">
      <w:pPr>
        <w:shd w:val="clear" w:color="auto" w:fill="FFFFFF"/>
        <w:spacing w:line="0" w:lineRule="auto"/>
        <w:rPr>
          <w:rFonts w:ascii="Arial" w:hAnsi="Arial" w:cs="Arial"/>
          <w:color w:val="131413"/>
          <w:sz w:val="22"/>
          <w:szCs w:val="22"/>
        </w:rPr>
      </w:pPr>
      <w:proofErr w:type="spellStart"/>
      <w:r w:rsidRPr="00901F43">
        <w:rPr>
          <w:rFonts w:ascii="Arial" w:hAnsi="Arial" w:cs="Arial"/>
          <w:color w:val="131413"/>
          <w:sz w:val="22"/>
          <w:szCs w:val="22"/>
        </w:rPr>
        <w:t>Users</w:t>
      </w:r>
      <w:r w:rsidRPr="00901F43">
        <w:rPr>
          <w:rFonts w:ascii="Arial" w:hAnsi="Arial" w:cs="Arial"/>
          <w:color w:val="131413"/>
          <w:spacing w:val="345"/>
          <w:sz w:val="22"/>
          <w:szCs w:val="22"/>
        </w:rPr>
        <w:t>’</w:t>
      </w:r>
      <w:r w:rsidRPr="00901F43">
        <w:rPr>
          <w:rFonts w:ascii="Arial" w:hAnsi="Arial" w:cs="Arial"/>
          <w:color w:val="131413"/>
          <w:sz w:val="22"/>
          <w:szCs w:val="22"/>
        </w:rPr>
        <w:t>and</w:t>
      </w:r>
      <w:proofErr w:type="spellEnd"/>
      <w:r w:rsidRPr="00901F43">
        <w:rPr>
          <w:rFonts w:ascii="Arial" w:hAnsi="Arial" w:cs="Arial"/>
          <w:color w:val="131413"/>
          <w:sz w:val="22"/>
          <w:szCs w:val="22"/>
        </w:rPr>
        <w:t xml:space="preserve"> </w:t>
      </w:r>
      <w:proofErr w:type="spellStart"/>
      <w:r w:rsidRPr="00901F43">
        <w:rPr>
          <w:rFonts w:ascii="Arial" w:hAnsi="Arial" w:cs="Arial"/>
          <w:color w:val="131413"/>
          <w:sz w:val="22"/>
          <w:szCs w:val="22"/>
        </w:rPr>
        <w:t>Developers</w:t>
      </w:r>
      <w:r w:rsidRPr="00901F43">
        <w:rPr>
          <w:rFonts w:ascii="Arial" w:hAnsi="Arial" w:cs="Arial"/>
          <w:color w:val="131413"/>
          <w:spacing w:val="345"/>
          <w:sz w:val="22"/>
          <w:szCs w:val="22"/>
        </w:rPr>
        <w:t>’</w:t>
      </w:r>
      <w:r w:rsidRPr="00901F43">
        <w:rPr>
          <w:rFonts w:ascii="Arial" w:hAnsi="Arial" w:cs="Arial"/>
          <w:color w:val="131413"/>
          <w:sz w:val="22"/>
          <w:szCs w:val="22"/>
        </w:rPr>
        <w:t>Appraisals</w:t>
      </w:r>
      <w:proofErr w:type="spellEnd"/>
      <w:r w:rsidRPr="00901F43">
        <w:rPr>
          <w:rFonts w:ascii="Arial" w:hAnsi="Arial" w:cs="Arial"/>
          <w:color w:val="131413"/>
          <w:sz w:val="22"/>
          <w:szCs w:val="22"/>
        </w:rPr>
        <w:t xml:space="preserve"> Converge?</w:t>
      </w:r>
    </w:p>
    <w:p w14:paraId="3AF3D248" w14:textId="77777777" w:rsidR="00BD6A00" w:rsidRPr="00901F43" w:rsidRDefault="00BD6A00" w:rsidP="00BD6A00">
      <w:pPr>
        <w:shd w:val="clear" w:color="auto" w:fill="FFFFFF"/>
        <w:spacing w:line="0" w:lineRule="auto"/>
        <w:rPr>
          <w:rFonts w:ascii="Arial" w:hAnsi="Arial" w:cs="Arial"/>
          <w:color w:val="131413"/>
          <w:sz w:val="22"/>
          <w:szCs w:val="22"/>
        </w:rPr>
      </w:pPr>
      <w:r w:rsidRPr="00901F43">
        <w:rPr>
          <w:rFonts w:ascii="Arial" w:hAnsi="Arial" w:cs="Arial"/>
          <w:color w:val="131413"/>
          <w:sz w:val="22"/>
          <w:szCs w:val="22"/>
        </w:rPr>
        <w:t>Assessing Task–Technology Fit in a PACS Upgrade: Do</w:t>
      </w:r>
    </w:p>
    <w:p w14:paraId="36D6DD83" w14:textId="77777777" w:rsidR="00BD6A00" w:rsidRPr="00901F43" w:rsidRDefault="00BD6A00" w:rsidP="00BD6A00">
      <w:pPr>
        <w:shd w:val="clear" w:color="auto" w:fill="FFFFFF"/>
        <w:spacing w:line="0" w:lineRule="auto"/>
        <w:rPr>
          <w:rFonts w:ascii="Arial" w:hAnsi="Arial" w:cs="Arial"/>
          <w:color w:val="131413"/>
          <w:sz w:val="22"/>
          <w:szCs w:val="22"/>
        </w:rPr>
      </w:pPr>
      <w:proofErr w:type="spellStart"/>
      <w:r w:rsidRPr="00901F43">
        <w:rPr>
          <w:rFonts w:ascii="Arial" w:hAnsi="Arial" w:cs="Arial"/>
          <w:color w:val="131413"/>
          <w:sz w:val="22"/>
          <w:szCs w:val="22"/>
        </w:rPr>
        <w:t>Users</w:t>
      </w:r>
      <w:r w:rsidRPr="00901F43">
        <w:rPr>
          <w:rFonts w:ascii="Arial" w:hAnsi="Arial" w:cs="Arial"/>
          <w:color w:val="131413"/>
          <w:spacing w:val="345"/>
          <w:sz w:val="22"/>
          <w:szCs w:val="22"/>
        </w:rPr>
        <w:t>’</w:t>
      </w:r>
      <w:r w:rsidRPr="00901F43">
        <w:rPr>
          <w:rFonts w:ascii="Arial" w:hAnsi="Arial" w:cs="Arial"/>
          <w:color w:val="131413"/>
          <w:sz w:val="22"/>
          <w:szCs w:val="22"/>
        </w:rPr>
        <w:t>and</w:t>
      </w:r>
      <w:proofErr w:type="spellEnd"/>
      <w:r w:rsidRPr="00901F43">
        <w:rPr>
          <w:rFonts w:ascii="Arial" w:hAnsi="Arial" w:cs="Arial"/>
          <w:color w:val="131413"/>
          <w:sz w:val="22"/>
          <w:szCs w:val="22"/>
        </w:rPr>
        <w:t xml:space="preserve"> </w:t>
      </w:r>
      <w:proofErr w:type="spellStart"/>
      <w:r w:rsidRPr="00901F43">
        <w:rPr>
          <w:rFonts w:ascii="Arial" w:hAnsi="Arial" w:cs="Arial"/>
          <w:color w:val="131413"/>
          <w:sz w:val="22"/>
          <w:szCs w:val="22"/>
        </w:rPr>
        <w:t>Developers</w:t>
      </w:r>
      <w:r w:rsidRPr="00901F43">
        <w:rPr>
          <w:rFonts w:ascii="Arial" w:hAnsi="Arial" w:cs="Arial"/>
          <w:color w:val="131413"/>
          <w:spacing w:val="345"/>
          <w:sz w:val="22"/>
          <w:szCs w:val="22"/>
        </w:rPr>
        <w:t>’</w:t>
      </w:r>
      <w:r w:rsidRPr="00901F43">
        <w:rPr>
          <w:rFonts w:ascii="Arial" w:hAnsi="Arial" w:cs="Arial"/>
          <w:color w:val="131413"/>
          <w:sz w:val="22"/>
          <w:szCs w:val="22"/>
        </w:rPr>
        <w:t>Appraisals</w:t>
      </w:r>
      <w:proofErr w:type="spellEnd"/>
      <w:r w:rsidRPr="00901F43">
        <w:rPr>
          <w:rFonts w:ascii="Arial" w:hAnsi="Arial" w:cs="Arial"/>
          <w:color w:val="131413"/>
          <w:sz w:val="22"/>
          <w:szCs w:val="22"/>
        </w:rPr>
        <w:t xml:space="preserve"> Converge?</w:t>
      </w:r>
    </w:p>
    <w:p w14:paraId="6BFCBDC2" w14:textId="77777777" w:rsidR="001543FA" w:rsidRPr="00901F43" w:rsidRDefault="001543FA" w:rsidP="00CC13B4">
      <w:pPr>
        <w:rPr>
          <w:rFonts w:ascii="Arial" w:hAnsi="Arial" w:cs="Arial"/>
          <w:color w:val="000000" w:themeColor="text1"/>
          <w:sz w:val="22"/>
          <w:szCs w:val="22"/>
        </w:rPr>
      </w:pPr>
    </w:p>
    <w:p w14:paraId="5A08AD24" w14:textId="5C407C75" w:rsidR="00C071BA" w:rsidRPr="00901F43" w:rsidRDefault="00C071BA" w:rsidP="00CC13B4">
      <w:pPr>
        <w:rPr>
          <w:rFonts w:ascii="Arial" w:hAnsi="Arial" w:cs="Arial"/>
          <w:color w:val="000000" w:themeColor="text1"/>
          <w:sz w:val="22"/>
          <w:szCs w:val="22"/>
        </w:rPr>
      </w:pPr>
      <w:r w:rsidRPr="00901F43">
        <w:rPr>
          <w:rFonts w:ascii="Arial" w:hAnsi="Arial" w:cs="Arial"/>
          <w:color w:val="000000" w:themeColor="text1"/>
          <w:sz w:val="22"/>
          <w:szCs w:val="22"/>
        </w:rPr>
        <w:t>The premise of the</w:t>
      </w:r>
      <w:r w:rsidR="004D462B" w:rsidRPr="00901F43">
        <w:rPr>
          <w:rFonts w:ascii="Arial" w:hAnsi="Arial" w:cs="Arial"/>
          <w:color w:val="000000" w:themeColor="text1"/>
          <w:sz w:val="22"/>
          <w:szCs w:val="22"/>
        </w:rPr>
        <w:t xml:space="preserve"> TTF</w:t>
      </w:r>
      <w:r w:rsidRPr="00901F43">
        <w:rPr>
          <w:rFonts w:ascii="Arial" w:hAnsi="Arial" w:cs="Arial"/>
          <w:color w:val="000000" w:themeColor="text1"/>
          <w:sz w:val="22"/>
          <w:szCs w:val="22"/>
        </w:rPr>
        <w:t xml:space="preserve"> model is that technology will be used if it </w:t>
      </w:r>
      <w:r w:rsidR="004D462B" w:rsidRPr="00901F43">
        <w:rPr>
          <w:rFonts w:ascii="Arial" w:hAnsi="Arial" w:cs="Arial"/>
          <w:color w:val="000000" w:themeColor="text1"/>
          <w:sz w:val="22"/>
          <w:szCs w:val="22"/>
        </w:rPr>
        <w:t>sufficiently</w:t>
      </w:r>
      <w:r w:rsidRPr="00901F43">
        <w:rPr>
          <w:rFonts w:ascii="Arial" w:hAnsi="Arial" w:cs="Arial"/>
          <w:color w:val="000000" w:themeColor="text1"/>
          <w:sz w:val="22"/>
          <w:szCs w:val="22"/>
        </w:rPr>
        <w:t xml:space="preserve"> supports the demands of a task. In appl</w:t>
      </w:r>
      <w:r w:rsidR="00DD1B87" w:rsidRPr="00901F43">
        <w:rPr>
          <w:rFonts w:ascii="Arial" w:hAnsi="Arial" w:cs="Arial"/>
          <w:color w:val="000000" w:themeColor="text1"/>
          <w:sz w:val="22"/>
          <w:szCs w:val="22"/>
        </w:rPr>
        <w:t>ying the TTF model to assess</w:t>
      </w:r>
      <w:r w:rsidRPr="00901F43">
        <w:rPr>
          <w:rFonts w:ascii="Arial" w:hAnsi="Arial" w:cs="Arial"/>
          <w:color w:val="000000" w:themeColor="text1"/>
          <w:sz w:val="22"/>
          <w:szCs w:val="22"/>
        </w:rPr>
        <w:t xml:space="preserve"> </w:t>
      </w:r>
      <w:r w:rsidR="00DD1B87" w:rsidRPr="00901F43">
        <w:rPr>
          <w:rFonts w:ascii="Arial" w:hAnsi="Arial" w:cs="Arial"/>
          <w:color w:val="000000" w:themeColor="text1"/>
          <w:sz w:val="22"/>
          <w:szCs w:val="22"/>
        </w:rPr>
        <w:t xml:space="preserve">technological </w:t>
      </w:r>
      <w:r w:rsidRPr="00901F43">
        <w:rPr>
          <w:rFonts w:ascii="Arial" w:hAnsi="Arial" w:cs="Arial"/>
          <w:color w:val="000000" w:themeColor="text1"/>
          <w:sz w:val="22"/>
          <w:szCs w:val="22"/>
        </w:rPr>
        <w:t>fit, Lepanto et al</w:t>
      </w:r>
      <w:r w:rsidR="00BD6A00" w:rsidRPr="00901F43">
        <w:rPr>
          <w:rFonts w:ascii="Arial" w:hAnsi="Arial" w:cs="Arial"/>
          <w:color w:val="000000" w:themeColor="text1"/>
          <w:sz w:val="22"/>
          <w:szCs w:val="22"/>
        </w:rPr>
        <w:t xml:space="preserve">. (2011) concluded that </w:t>
      </w:r>
      <w:r w:rsidRPr="00901F43">
        <w:rPr>
          <w:rFonts w:ascii="Arial" w:hAnsi="Arial" w:cs="Arial"/>
          <w:color w:val="000000" w:themeColor="text1"/>
          <w:sz w:val="22"/>
          <w:szCs w:val="22"/>
        </w:rPr>
        <w:t xml:space="preserve">TTF is a valid tool to assess perceived benefits, but it is important to </w:t>
      </w:r>
      <w:proofErr w:type="gramStart"/>
      <w:r w:rsidRPr="00901F43">
        <w:rPr>
          <w:rFonts w:ascii="Arial" w:hAnsi="Arial" w:cs="Arial"/>
          <w:color w:val="000000" w:themeColor="text1"/>
          <w:sz w:val="22"/>
          <w:szCs w:val="22"/>
        </w:rPr>
        <w:t>take into accou</w:t>
      </w:r>
      <w:r w:rsidR="00BD6A00" w:rsidRPr="00901F43">
        <w:rPr>
          <w:rFonts w:ascii="Arial" w:hAnsi="Arial" w:cs="Arial"/>
          <w:color w:val="000000" w:themeColor="text1"/>
          <w:sz w:val="22"/>
          <w:szCs w:val="22"/>
        </w:rPr>
        <w:t>nt</w:t>
      </w:r>
      <w:proofErr w:type="gramEnd"/>
      <w:r w:rsidR="00BD6A00" w:rsidRPr="00901F43">
        <w:rPr>
          <w:rFonts w:ascii="Arial" w:hAnsi="Arial" w:cs="Arial"/>
          <w:color w:val="000000" w:themeColor="text1"/>
          <w:sz w:val="22"/>
          <w:szCs w:val="22"/>
        </w:rPr>
        <w:t xml:space="preserve"> the characteristics of users</w:t>
      </w:r>
      <w:r w:rsidRPr="00901F43">
        <w:rPr>
          <w:rFonts w:ascii="Arial" w:hAnsi="Arial" w:cs="Arial"/>
          <w:color w:val="000000" w:themeColor="text1"/>
          <w:sz w:val="22"/>
          <w:szCs w:val="22"/>
        </w:rPr>
        <w:t xml:space="preserve">. </w:t>
      </w:r>
      <w:r w:rsidR="00DD1B87" w:rsidRPr="00901F43">
        <w:rPr>
          <w:rFonts w:ascii="Arial" w:hAnsi="Arial" w:cs="Arial"/>
          <w:color w:val="000000" w:themeColor="text1"/>
          <w:sz w:val="22"/>
          <w:szCs w:val="22"/>
        </w:rPr>
        <w:t>Lepanto et al. (2011)</w:t>
      </w:r>
      <w:r w:rsidRPr="00901F43">
        <w:rPr>
          <w:rFonts w:ascii="Arial" w:hAnsi="Arial" w:cs="Arial"/>
          <w:color w:val="000000" w:themeColor="text1"/>
          <w:sz w:val="22"/>
          <w:szCs w:val="22"/>
        </w:rPr>
        <w:t xml:space="preserve"> indicated that a limitation of TTF is that it does not explicitly </w:t>
      </w:r>
      <w:r w:rsidR="00DD1B87" w:rsidRPr="00901F43">
        <w:rPr>
          <w:rFonts w:ascii="Arial" w:hAnsi="Arial" w:cs="Arial"/>
          <w:color w:val="000000" w:themeColor="text1"/>
          <w:sz w:val="22"/>
          <w:szCs w:val="22"/>
        </w:rPr>
        <w:t>consider individuals</w:t>
      </w:r>
      <w:r w:rsidR="00BD6A00" w:rsidRPr="00901F43">
        <w:rPr>
          <w:rFonts w:ascii="Arial" w:hAnsi="Arial" w:cs="Arial"/>
          <w:color w:val="000000" w:themeColor="text1"/>
          <w:sz w:val="22"/>
          <w:szCs w:val="22"/>
        </w:rPr>
        <w:t xml:space="preserve"> characteristics.</w:t>
      </w:r>
      <w:r w:rsidRPr="00901F43">
        <w:rPr>
          <w:rFonts w:ascii="Arial" w:hAnsi="Arial" w:cs="Arial"/>
          <w:color w:val="000000" w:themeColor="text1"/>
          <w:sz w:val="22"/>
          <w:szCs w:val="22"/>
        </w:rPr>
        <w:t xml:space="preserve"> Ammenwerth et al.’s </w:t>
      </w:r>
      <w:proofErr w:type="gramStart"/>
      <w:r w:rsidRPr="00901F43">
        <w:rPr>
          <w:rFonts w:ascii="Arial" w:hAnsi="Arial" w:cs="Arial"/>
          <w:color w:val="000000" w:themeColor="text1"/>
          <w:sz w:val="22"/>
          <w:szCs w:val="22"/>
        </w:rPr>
        <w:t>propose</w:t>
      </w:r>
      <w:proofErr w:type="gramEnd"/>
      <w:r w:rsidRPr="00901F43">
        <w:rPr>
          <w:rFonts w:ascii="Arial" w:hAnsi="Arial" w:cs="Arial"/>
          <w:color w:val="000000" w:themeColor="text1"/>
          <w:sz w:val="22"/>
          <w:szCs w:val="22"/>
        </w:rPr>
        <w:t xml:space="preserve"> Fit between Individuals, Tasks, and Technology (FITT) as a framework that encompasses the interactions of users and technology (i.e. TAM concepts) and tasks and technology (i.e. TFF concepts), and the interaction between users and tasks. FITT was developed specifically for the health care domain and was based on an analysis of literature on technology adoption. FITT </w:t>
      </w:r>
      <w:r w:rsidR="00BD6A00" w:rsidRPr="00901F43">
        <w:rPr>
          <w:rFonts w:ascii="Arial" w:hAnsi="Arial" w:cs="Arial"/>
          <w:color w:val="000000" w:themeColor="text1"/>
          <w:sz w:val="22"/>
          <w:szCs w:val="22"/>
        </w:rPr>
        <w:t>suggests</w:t>
      </w:r>
      <w:r w:rsidRPr="00901F43">
        <w:rPr>
          <w:rFonts w:ascii="Arial" w:hAnsi="Arial" w:cs="Arial"/>
          <w:color w:val="000000" w:themeColor="text1"/>
          <w:sz w:val="22"/>
          <w:szCs w:val="22"/>
        </w:rPr>
        <w:t xml:space="preserve"> that the use of technology is dependent on the fit between the</w:t>
      </w:r>
      <w:r w:rsidR="00BD6A00" w:rsidRPr="00901F43">
        <w:rPr>
          <w:rFonts w:ascii="Arial" w:hAnsi="Arial" w:cs="Arial"/>
          <w:color w:val="000000" w:themeColor="text1"/>
          <w:sz w:val="22"/>
          <w:szCs w:val="22"/>
        </w:rPr>
        <w:t xml:space="preserve"> attributes of the individuals</w:t>
      </w:r>
      <w:r w:rsidRPr="00901F43">
        <w:rPr>
          <w:rFonts w:ascii="Arial" w:hAnsi="Arial" w:cs="Arial"/>
          <w:color w:val="000000" w:themeColor="text1"/>
          <w:sz w:val="22"/>
          <w:szCs w:val="22"/>
        </w:rPr>
        <w:t xml:space="preserve">, </w:t>
      </w:r>
      <w:r w:rsidR="006D1508" w:rsidRPr="00901F43">
        <w:rPr>
          <w:rFonts w:ascii="Arial" w:hAnsi="Arial" w:cs="Arial"/>
          <w:color w:val="000000" w:themeColor="text1"/>
          <w:sz w:val="22"/>
          <w:szCs w:val="22"/>
        </w:rPr>
        <w:t>characteristics</w:t>
      </w:r>
      <w:r w:rsidRPr="00901F43">
        <w:rPr>
          <w:rFonts w:ascii="Arial" w:hAnsi="Arial" w:cs="Arial"/>
          <w:color w:val="000000" w:themeColor="text1"/>
          <w:sz w:val="22"/>
          <w:szCs w:val="22"/>
        </w:rPr>
        <w:t xml:space="preserve"> of the tasks, and </w:t>
      </w:r>
      <w:r w:rsidR="006D1508" w:rsidRPr="00901F43">
        <w:rPr>
          <w:rFonts w:ascii="Arial" w:hAnsi="Arial" w:cs="Arial"/>
          <w:color w:val="000000" w:themeColor="text1"/>
          <w:sz w:val="22"/>
          <w:szCs w:val="22"/>
        </w:rPr>
        <w:t>characteristics</w:t>
      </w:r>
      <w:r w:rsidRPr="00901F43">
        <w:rPr>
          <w:rFonts w:ascii="Arial" w:hAnsi="Arial" w:cs="Arial"/>
          <w:color w:val="000000" w:themeColor="text1"/>
          <w:sz w:val="22"/>
          <w:szCs w:val="22"/>
        </w:rPr>
        <w:t xml:space="preserve"> of the technology.</w:t>
      </w:r>
    </w:p>
    <w:p w14:paraId="19E72D0D" w14:textId="77777777" w:rsidR="00DD1B87" w:rsidRPr="00901F43" w:rsidRDefault="00DD1B87" w:rsidP="00CC13B4">
      <w:pPr>
        <w:rPr>
          <w:rFonts w:ascii="Arial" w:hAnsi="Arial" w:cs="Arial"/>
          <w:color w:val="000000" w:themeColor="text1"/>
          <w:sz w:val="22"/>
          <w:szCs w:val="22"/>
        </w:rPr>
      </w:pPr>
    </w:p>
    <w:p w14:paraId="54B7FF92" w14:textId="77777777" w:rsidR="009070DB" w:rsidRPr="00901F43" w:rsidRDefault="00DD1B87" w:rsidP="00CC13B4">
      <w:pPr>
        <w:rPr>
          <w:rFonts w:ascii="Arial" w:hAnsi="Arial" w:cs="Arial"/>
          <w:color w:val="000000" w:themeColor="text1"/>
          <w:sz w:val="22"/>
          <w:szCs w:val="22"/>
        </w:rPr>
      </w:pPr>
      <w:r w:rsidRPr="00901F43">
        <w:rPr>
          <w:rFonts w:ascii="Arial" w:hAnsi="Arial" w:cs="Arial"/>
          <w:color w:val="000000" w:themeColor="text1"/>
          <w:sz w:val="22"/>
          <w:szCs w:val="22"/>
        </w:rPr>
        <w:t>There are similarities between FITT, TAM and TTF in t</w:t>
      </w:r>
      <w:r w:rsidR="00887974" w:rsidRPr="00901F43">
        <w:rPr>
          <w:rFonts w:ascii="Arial" w:hAnsi="Arial" w:cs="Arial"/>
          <w:color w:val="000000" w:themeColor="text1"/>
          <w:sz w:val="22"/>
          <w:szCs w:val="22"/>
        </w:rPr>
        <w:t xml:space="preserve">erms of the links between users, </w:t>
      </w:r>
      <w:proofErr w:type="gramStart"/>
      <w:r w:rsidR="00887974" w:rsidRPr="00901F43">
        <w:rPr>
          <w:rFonts w:ascii="Arial" w:hAnsi="Arial" w:cs="Arial"/>
          <w:color w:val="000000" w:themeColor="text1"/>
          <w:sz w:val="22"/>
          <w:szCs w:val="22"/>
        </w:rPr>
        <w:t>task</w:t>
      </w:r>
      <w:proofErr w:type="gramEnd"/>
      <w:r w:rsidR="00887974" w:rsidRPr="00901F43">
        <w:rPr>
          <w:rFonts w:ascii="Arial" w:hAnsi="Arial" w:cs="Arial"/>
          <w:color w:val="000000" w:themeColor="text1"/>
          <w:sz w:val="22"/>
          <w:szCs w:val="22"/>
        </w:rPr>
        <w:t xml:space="preserve"> and technology. Where they differ is where individual characteristics are considered in terms softer, less quantitative outcomes such as perceived benefits. </w:t>
      </w:r>
    </w:p>
    <w:p w14:paraId="31D4788E" w14:textId="77777777" w:rsidR="001543FA" w:rsidRPr="00901F43" w:rsidRDefault="001543FA" w:rsidP="00716024">
      <w:pPr>
        <w:jc w:val="both"/>
        <w:rPr>
          <w:rFonts w:ascii="Arial" w:hAnsi="Arial" w:cs="Arial"/>
          <w:color w:val="000000" w:themeColor="text1"/>
          <w:sz w:val="22"/>
          <w:szCs w:val="22"/>
        </w:rPr>
      </w:pPr>
    </w:p>
    <w:p w14:paraId="3F21A45F" w14:textId="77777777" w:rsidR="001543FA" w:rsidRPr="00901F43" w:rsidRDefault="001543FA" w:rsidP="00716024">
      <w:pPr>
        <w:jc w:val="both"/>
        <w:rPr>
          <w:rFonts w:ascii="Arial" w:hAnsi="Arial" w:cs="Arial"/>
          <w:b/>
          <w:bCs/>
          <w:color w:val="000000" w:themeColor="text1"/>
          <w:sz w:val="22"/>
          <w:szCs w:val="22"/>
        </w:rPr>
      </w:pPr>
      <w:r w:rsidRPr="00901F43">
        <w:rPr>
          <w:rFonts w:ascii="Arial" w:hAnsi="Arial" w:cs="Arial"/>
          <w:b/>
          <w:bCs/>
          <w:color w:val="000000" w:themeColor="text1"/>
          <w:sz w:val="22"/>
          <w:szCs w:val="22"/>
        </w:rPr>
        <w:t xml:space="preserve">Data collection </w:t>
      </w:r>
    </w:p>
    <w:p w14:paraId="08ABA09D" w14:textId="2925444A" w:rsidR="00FD6CA6" w:rsidRPr="008E6BC6" w:rsidRDefault="00964A99" w:rsidP="00964A99">
      <w:pPr>
        <w:jc w:val="both"/>
        <w:rPr>
          <w:rFonts w:ascii="Arial" w:hAnsi="Arial" w:cs="Arial"/>
          <w:sz w:val="22"/>
          <w:szCs w:val="22"/>
        </w:rPr>
      </w:pPr>
      <w:r w:rsidRPr="00901F43">
        <w:rPr>
          <w:rFonts w:ascii="Arial" w:hAnsi="Arial" w:cs="Arial"/>
          <w:bCs/>
          <w:iCs/>
          <w:color w:val="000000" w:themeColor="text1"/>
          <w:sz w:val="22"/>
          <w:szCs w:val="22"/>
        </w:rPr>
        <w:t xml:space="preserve">The implementation of the electronic rota system is going to be challenging, as different clinicians have different opinions of what they want from </w:t>
      </w:r>
      <w:r w:rsidR="003A029A" w:rsidRPr="00901F43">
        <w:rPr>
          <w:rFonts w:ascii="Arial" w:hAnsi="Arial" w:cs="Arial"/>
          <w:bCs/>
          <w:iCs/>
          <w:color w:val="000000" w:themeColor="text1"/>
          <w:sz w:val="22"/>
          <w:szCs w:val="22"/>
        </w:rPr>
        <w:t>the</w:t>
      </w:r>
      <w:r w:rsidRPr="00901F43">
        <w:rPr>
          <w:rFonts w:ascii="Arial" w:hAnsi="Arial" w:cs="Arial"/>
          <w:sz w:val="22"/>
          <w:szCs w:val="22"/>
        </w:rPr>
        <w:t xml:space="preserve"> system. </w:t>
      </w:r>
      <w:proofErr w:type="gramStart"/>
      <w:r w:rsidRPr="00901F43">
        <w:rPr>
          <w:rFonts w:ascii="Arial" w:hAnsi="Arial" w:cs="Arial"/>
          <w:sz w:val="22"/>
          <w:szCs w:val="22"/>
        </w:rPr>
        <w:t>In order to</w:t>
      </w:r>
      <w:proofErr w:type="gramEnd"/>
      <w:r w:rsidRPr="00901F43">
        <w:rPr>
          <w:rFonts w:ascii="Arial" w:hAnsi="Arial" w:cs="Arial"/>
          <w:sz w:val="22"/>
          <w:szCs w:val="22"/>
        </w:rPr>
        <w:t xml:space="preserve"> obtain the views of the different clinicians, a</w:t>
      </w:r>
      <w:r w:rsidR="001543FA" w:rsidRPr="00901F43">
        <w:rPr>
          <w:rFonts w:ascii="Arial" w:hAnsi="Arial" w:cs="Arial"/>
          <w:sz w:val="22"/>
          <w:szCs w:val="22"/>
        </w:rPr>
        <w:t xml:space="preserve"> mixed method approach comprising structured observation, interviews, and field notes was used for data collection. </w:t>
      </w:r>
      <w:r w:rsidR="003A029A" w:rsidRPr="00901F43">
        <w:rPr>
          <w:rFonts w:ascii="Arial" w:hAnsi="Arial" w:cs="Arial"/>
          <w:sz w:val="22"/>
          <w:szCs w:val="22"/>
        </w:rPr>
        <w:t xml:space="preserve">Observation is a useful research technique, which </w:t>
      </w:r>
      <w:proofErr w:type="spellStart"/>
      <w:r w:rsidRPr="00901F43">
        <w:rPr>
          <w:rFonts w:ascii="Arial" w:hAnsi="Arial" w:cs="Arial"/>
          <w:sz w:val="22"/>
          <w:szCs w:val="22"/>
        </w:rPr>
        <w:t>Prgomet</w:t>
      </w:r>
      <w:proofErr w:type="spellEnd"/>
      <w:r w:rsidRPr="00901F43">
        <w:rPr>
          <w:rFonts w:ascii="Arial" w:hAnsi="Arial" w:cs="Arial"/>
          <w:sz w:val="22"/>
          <w:szCs w:val="22"/>
        </w:rPr>
        <w:t xml:space="preserve"> (2019) </w:t>
      </w:r>
      <w:r w:rsidR="001543FA" w:rsidRPr="00901F43">
        <w:rPr>
          <w:rFonts w:ascii="Arial" w:hAnsi="Arial" w:cs="Arial"/>
          <w:sz w:val="22"/>
          <w:szCs w:val="22"/>
        </w:rPr>
        <w:t xml:space="preserve">can be </w:t>
      </w:r>
      <w:r w:rsidR="003A029A" w:rsidRPr="00901F43">
        <w:rPr>
          <w:rFonts w:ascii="Arial" w:hAnsi="Arial" w:cs="Arial"/>
          <w:sz w:val="22"/>
          <w:szCs w:val="22"/>
        </w:rPr>
        <w:t>useful</w:t>
      </w:r>
      <w:r w:rsidR="001543FA" w:rsidRPr="00901F43">
        <w:rPr>
          <w:rFonts w:ascii="Arial" w:hAnsi="Arial" w:cs="Arial"/>
          <w:sz w:val="22"/>
          <w:szCs w:val="22"/>
        </w:rPr>
        <w:t xml:space="preserve"> for </w:t>
      </w:r>
      <w:r w:rsidR="003A029A" w:rsidRPr="00901F43">
        <w:rPr>
          <w:rFonts w:ascii="Arial" w:hAnsi="Arial" w:cs="Arial"/>
          <w:sz w:val="22"/>
          <w:szCs w:val="22"/>
        </w:rPr>
        <w:t>identifying how te</w:t>
      </w:r>
      <w:r w:rsidR="008E6BC6">
        <w:rPr>
          <w:rFonts w:ascii="Arial" w:hAnsi="Arial" w:cs="Arial"/>
          <w:sz w:val="22"/>
          <w:szCs w:val="22"/>
        </w:rPr>
        <w:t>ch</w:t>
      </w:r>
      <w:r w:rsidR="003A029A" w:rsidRPr="00901F43">
        <w:rPr>
          <w:rFonts w:ascii="Arial" w:hAnsi="Arial" w:cs="Arial"/>
          <w:sz w:val="22"/>
          <w:szCs w:val="22"/>
        </w:rPr>
        <w:t>nology can be used in different ways. I</w:t>
      </w:r>
      <w:r w:rsidR="001543FA" w:rsidRPr="00901F43">
        <w:rPr>
          <w:rFonts w:ascii="Arial" w:hAnsi="Arial" w:cs="Arial"/>
          <w:sz w:val="22"/>
          <w:szCs w:val="22"/>
        </w:rPr>
        <w:t xml:space="preserve">nterviews </w:t>
      </w:r>
      <w:r w:rsidR="003A029A" w:rsidRPr="00901F43">
        <w:rPr>
          <w:rFonts w:ascii="Arial" w:hAnsi="Arial" w:cs="Arial"/>
          <w:sz w:val="22"/>
          <w:szCs w:val="22"/>
        </w:rPr>
        <w:t>were used to</w:t>
      </w:r>
      <w:r w:rsidR="001543FA" w:rsidRPr="00901F43">
        <w:rPr>
          <w:rFonts w:ascii="Arial" w:hAnsi="Arial" w:cs="Arial"/>
          <w:sz w:val="22"/>
          <w:szCs w:val="22"/>
        </w:rPr>
        <w:t xml:space="preserve"> complement observation by providing clarification about </w:t>
      </w:r>
      <w:r w:rsidR="003A029A" w:rsidRPr="00901F43">
        <w:rPr>
          <w:rFonts w:ascii="Arial" w:hAnsi="Arial" w:cs="Arial"/>
          <w:sz w:val="22"/>
          <w:szCs w:val="22"/>
        </w:rPr>
        <w:t xml:space="preserve">what was observed. </w:t>
      </w:r>
      <w:r w:rsidR="001543FA" w:rsidRPr="00901F43">
        <w:rPr>
          <w:rFonts w:ascii="Arial" w:hAnsi="Arial" w:cs="Arial"/>
          <w:sz w:val="22"/>
          <w:szCs w:val="22"/>
        </w:rPr>
        <w:t xml:space="preserve"> </w:t>
      </w:r>
    </w:p>
    <w:p w14:paraId="3B3D612E" w14:textId="77777777" w:rsidR="00FD6CA6" w:rsidRPr="00901F43" w:rsidRDefault="00FD6CA6" w:rsidP="001543FA">
      <w:pPr>
        <w:rPr>
          <w:rFonts w:ascii="Arial" w:hAnsi="Arial" w:cs="Arial"/>
          <w:sz w:val="22"/>
          <w:szCs w:val="22"/>
        </w:rPr>
      </w:pPr>
    </w:p>
    <w:p w14:paraId="3CC5F9C1" w14:textId="22DBAD2C" w:rsidR="00FD6CA6" w:rsidRPr="00901F43" w:rsidRDefault="00D878FF" w:rsidP="001543FA">
      <w:pPr>
        <w:rPr>
          <w:rFonts w:ascii="Arial" w:hAnsi="Arial" w:cs="Arial"/>
          <w:sz w:val="22"/>
          <w:szCs w:val="22"/>
        </w:rPr>
      </w:pPr>
      <w:r w:rsidRPr="00901F43">
        <w:rPr>
          <w:rFonts w:ascii="Arial" w:hAnsi="Arial" w:cs="Arial"/>
          <w:sz w:val="22"/>
          <w:szCs w:val="22"/>
        </w:rPr>
        <w:t>Semi structure i</w:t>
      </w:r>
      <w:r w:rsidR="00105749" w:rsidRPr="00901F43">
        <w:rPr>
          <w:rFonts w:ascii="Arial" w:hAnsi="Arial" w:cs="Arial"/>
          <w:sz w:val="22"/>
          <w:szCs w:val="22"/>
        </w:rPr>
        <w:t xml:space="preserve">nterviews </w:t>
      </w:r>
      <w:r w:rsidR="001543FA" w:rsidRPr="00901F43">
        <w:rPr>
          <w:rFonts w:ascii="Arial" w:hAnsi="Arial" w:cs="Arial"/>
          <w:sz w:val="22"/>
          <w:szCs w:val="22"/>
        </w:rPr>
        <w:t>w</w:t>
      </w:r>
      <w:r w:rsidR="00105749" w:rsidRPr="00901F43">
        <w:rPr>
          <w:rFonts w:ascii="Arial" w:hAnsi="Arial" w:cs="Arial"/>
          <w:sz w:val="22"/>
          <w:szCs w:val="22"/>
        </w:rPr>
        <w:t>ere</w:t>
      </w:r>
      <w:r w:rsidR="001543FA" w:rsidRPr="00901F43">
        <w:rPr>
          <w:rFonts w:ascii="Arial" w:hAnsi="Arial" w:cs="Arial"/>
          <w:sz w:val="22"/>
          <w:szCs w:val="22"/>
        </w:rPr>
        <w:t xml:space="preserve"> conducted </w:t>
      </w:r>
      <w:r w:rsidRPr="00901F43">
        <w:rPr>
          <w:rFonts w:ascii="Arial" w:hAnsi="Arial" w:cs="Arial"/>
          <w:sz w:val="22"/>
          <w:szCs w:val="22"/>
        </w:rPr>
        <w:t>by the author (GC) between 31</w:t>
      </w:r>
      <w:r w:rsidRPr="00901F43">
        <w:rPr>
          <w:rFonts w:ascii="Arial" w:hAnsi="Arial" w:cs="Arial"/>
          <w:sz w:val="22"/>
          <w:szCs w:val="22"/>
          <w:vertAlign w:val="superscript"/>
        </w:rPr>
        <w:t>st</w:t>
      </w:r>
      <w:r w:rsidRPr="00901F43">
        <w:rPr>
          <w:rFonts w:ascii="Arial" w:hAnsi="Arial" w:cs="Arial"/>
          <w:sz w:val="22"/>
          <w:szCs w:val="22"/>
        </w:rPr>
        <w:t xml:space="preserve"> Jan 2022 and 17</w:t>
      </w:r>
      <w:r w:rsidRPr="00901F43">
        <w:rPr>
          <w:rFonts w:ascii="Arial" w:hAnsi="Arial" w:cs="Arial"/>
          <w:sz w:val="22"/>
          <w:szCs w:val="22"/>
          <w:vertAlign w:val="superscript"/>
        </w:rPr>
        <w:t>th</w:t>
      </w:r>
      <w:r w:rsidRPr="00901F43">
        <w:rPr>
          <w:rFonts w:ascii="Arial" w:hAnsi="Arial" w:cs="Arial"/>
          <w:sz w:val="22"/>
          <w:szCs w:val="22"/>
        </w:rPr>
        <w:t xml:space="preserve"> February 2022, </w:t>
      </w:r>
      <w:r w:rsidR="001543FA" w:rsidRPr="00901F43">
        <w:rPr>
          <w:rFonts w:ascii="Arial" w:hAnsi="Arial" w:cs="Arial"/>
          <w:sz w:val="22"/>
          <w:szCs w:val="22"/>
        </w:rPr>
        <w:t xml:space="preserve">on </w:t>
      </w:r>
      <w:r w:rsidRPr="00901F43">
        <w:rPr>
          <w:rFonts w:ascii="Arial" w:hAnsi="Arial" w:cs="Arial"/>
          <w:sz w:val="22"/>
          <w:szCs w:val="22"/>
        </w:rPr>
        <w:t>identified participants</w:t>
      </w:r>
      <w:r w:rsidR="00105749" w:rsidRPr="00901F43">
        <w:rPr>
          <w:rFonts w:ascii="Arial" w:hAnsi="Arial" w:cs="Arial"/>
          <w:sz w:val="22"/>
          <w:szCs w:val="22"/>
        </w:rPr>
        <w:t xml:space="preserve"> from each of the divisions that will be using the new </w:t>
      </w:r>
      <w:r w:rsidR="003A029A" w:rsidRPr="00901F43">
        <w:rPr>
          <w:rFonts w:ascii="Arial" w:hAnsi="Arial" w:cs="Arial"/>
          <w:sz w:val="22"/>
          <w:szCs w:val="22"/>
        </w:rPr>
        <w:t>electronic rota system</w:t>
      </w:r>
      <w:r w:rsidRPr="00901F43">
        <w:rPr>
          <w:rFonts w:ascii="Arial" w:hAnsi="Arial" w:cs="Arial"/>
          <w:sz w:val="22"/>
          <w:szCs w:val="22"/>
        </w:rPr>
        <w:t>. The interviews lasted approximately 1 hour but were not recorded</w:t>
      </w:r>
      <w:r w:rsidR="003A029A" w:rsidRPr="00901F43">
        <w:rPr>
          <w:rFonts w:ascii="Arial" w:hAnsi="Arial" w:cs="Arial"/>
          <w:sz w:val="22"/>
          <w:szCs w:val="22"/>
        </w:rPr>
        <w:t>, as</w:t>
      </w:r>
      <w:r w:rsidRPr="00901F43">
        <w:rPr>
          <w:rFonts w:ascii="Arial" w:hAnsi="Arial" w:cs="Arial"/>
          <w:sz w:val="22"/>
          <w:szCs w:val="22"/>
        </w:rPr>
        <w:t xml:space="preserve"> handwritten notes were made. The purpose of the interviews </w:t>
      </w:r>
      <w:proofErr w:type="gramStart"/>
      <w:r w:rsidRPr="00901F43">
        <w:rPr>
          <w:rFonts w:ascii="Arial" w:hAnsi="Arial" w:cs="Arial"/>
          <w:sz w:val="22"/>
          <w:szCs w:val="22"/>
        </w:rPr>
        <w:t>w</w:t>
      </w:r>
      <w:r w:rsidR="003A029A" w:rsidRPr="00901F43">
        <w:rPr>
          <w:rFonts w:ascii="Arial" w:hAnsi="Arial" w:cs="Arial"/>
          <w:sz w:val="22"/>
          <w:szCs w:val="22"/>
        </w:rPr>
        <w:t>ere</w:t>
      </w:r>
      <w:proofErr w:type="gramEnd"/>
      <w:r w:rsidR="00105749" w:rsidRPr="00901F43">
        <w:rPr>
          <w:rFonts w:ascii="Arial" w:hAnsi="Arial" w:cs="Arial"/>
          <w:sz w:val="22"/>
          <w:szCs w:val="22"/>
        </w:rPr>
        <w:t xml:space="preserve"> to identify what key aspects of the </w:t>
      </w:r>
      <w:r w:rsidR="00591A78" w:rsidRPr="00901F43">
        <w:rPr>
          <w:rFonts w:ascii="Arial" w:hAnsi="Arial" w:cs="Arial"/>
          <w:sz w:val="22"/>
          <w:szCs w:val="22"/>
        </w:rPr>
        <w:t xml:space="preserve">existing </w:t>
      </w:r>
      <w:r w:rsidR="00105749" w:rsidRPr="00901F43">
        <w:rPr>
          <w:rFonts w:ascii="Arial" w:hAnsi="Arial" w:cs="Arial"/>
          <w:sz w:val="22"/>
          <w:szCs w:val="22"/>
        </w:rPr>
        <w:t xml:space="preserve">system are important </w:t>
      </w:r>
      <w:r w:rsidRPr="00901F43">
        <w:rPr>
          <w:rFonts w:ascii="Arial" w:hAnsi="Arial" w:cs="Arial"/>
          <w:sz w:val="22"/>
          <w:szCs w:val="22"/>
        </w:rPr>
        <w:t xml:space="preserve">and what barriers may exist </w:t>
      </w:r>
      <w:r w:rsidR="00BE34AD" w:rsidRPr="00901F43">
        <w:rPr>
          <w:rFonts w:ascii="Arial" w:hAnsi="Arial" w:cs="Arial"/>
          <w:sz w:val="22"/>
          <w:szCs w:val="22"/>
        </w:rPr>
        <w:t>to implementing the ne</w:t>
      </w:r>
      <w:r w:rsidR="00591A78" w:rsidRPr="00901F43">
        <w:rPr>
          <w:rFonts w:ascii="Arial" w:hAnsi="Arial" w:cs="Arial"/>
          <w:sz w:val="22"/>
          <w:szCs w:val="22"/>
        </w:rPr>
        <w:t>w</w:t>
      </w:r>
      <w:r w:rsidR="00BE34AD" w:rsidRPr="00901F43">
        <w:rPr>
          <w:rFonts w:ascii="Arial" w:hAnsi="Arial" w:cs="Arial"/>
          <w:sz w:val="22"/>
          <w:szCs w:val="22"/>
        </w:rPr>
        <w:t xml:space="preserve"> e-system</w:t>
      </w:r>
      <w:r w:rsidR="00105749" w:rsidRPr="00901F43">
        <w:rPr>
          <w:rFonts w:ascii="Arial" w:hAnsi="Arial" w:cs="Arial"/>
          <w:sz w:val="22"/>
          <w:szCs w:val="22"/>
        </w:rPr>
        <w:t>. This process was also used to support the engagement and bu</w:t>
      </w:r>
      <w:r w:rsidR="00A81ABF" w:rsidRPr="00901F43">
        <w:rPr>
          <w:rFonts w:ascii="Arial" w:hAnsi="Arial" w:cs="Arial"/>
          <w:sz w:val="22"/>
          <w:szCs w:val="22"/>
        </w:rPr>
        <w:t xml:space="preserve">y in from each of the divisions, which Perkins (2021) argues is key in terms of engaging with staff throughout the change process. </w:t>
      </w:r>
    </w:p>
    <w:p w14:paraId="50973A34" w14:textId="77777777" w:rsidR="00591A78" w:rsidRPr="00901F43" w:rsidRDefault="00591A78" w:rsidP="001543FA">
      <w:pPr>
        <w:rPr>
          <w:rFonts w:ascii="Arial" w:hAnsi="Arial" w:cs="Arial"/>
          <w:sz w:val="22"/>
          <w:szCs w:val="22"/>
        </w:rPr>
      </w:pPr>
      <w:r w:rsidRPr="00901F43">
        <w:rPr>
          <w:rFonts w:ascii="Arial" w:hAnsi="Arial" w:cs="Arial"/>
          <w:sz w:val="22"/>
          <w:szCs w:val="22"/>
        </w:rPr>
        <w:t>In addition to the semi structured interviews, a sampl</w:t>
      </w:r>
      <w:r w:rsidR="009C7D42" w:rsidRPr="00901F43">
        <w:rPr>
          <w:rFonts w:ascii="Arial" w:hAnsi="Arial" w:cs="Arial"/>
          <w:sz w:val="22"/>
          <w:szCs w:val="22"/>
        </w:rPr>
        <w:t xml:space="preserve">e of 12 clinicians, </w:t>
      </w:r>
      <w:r w:rsidR="0040335C" w:rsidRPr="00901F43">
        <w:rPr>
          <w:rFonts w:ascii="Arial" w:hAnsi="Arial" w:cs="Arial"/>
          <w:sz w:val="22"/>
          <w:szCs w:val="22"/>
        </w:rPr>
        <w:t xml:space="preserve">2 IT professionals, </w:t>
      </w:r>
      <w:r w:rsidRPr="00901F43">
        <w:rPr>
          <w:rFonts w:ascii="Arial" w:hAnsi="Arial" w:cs="Arial"/>
          <w:sz w:val="22"/>
          <w:szCs w:val="22"/>
        </w:rPr>
        <w:t xml:space="preserve">and 4 </w:t>
      </w:r>
      <w:r w:rsidRPr="00901F43">
        <w:rPr>
          <w:rFonts w:ascii="Arial" w:hAnsi="Arial" w:cs="Arial"/>
          <w:iCs/>
          <w:color w:val="000000" w:themeColor="text1"/>
          <w:sz w:val="22"/>
          <w:szCs w:val="22"/>
        </w:rPr>
        <w:t xml:space="preserve">Medical Staffing Officers (MSO) were observed </w:t>
      </w:r>
      <w:r w:rsidRPr="00901F43">
        <w:rPr>
          <w:rFonts w:ascii="Arial" w:hAnsi="Arial" w:cs="Arial"/>
          <w:sz w:val="22"/>
          <w:szCs w:val="22"/>
        </w:rPr>
        <w:t>were observed for 10 hours and 45 minutes</w:t>
      </w:r>
      <w:r w:rsidRPr="00901F43">
        <w:rPr>
          <w:rFonts w:ascii="Arial" w:hAnsi="Arial" w:cs="Arial"/>
          <w:iCs/>
          <w:color w:val="000000" w:themeColor="text1"/>
          <w:sz w:val="22"/>
          <w:szCs w:val="22"/>
        </w:rPr>
        <w:t xml:space="preserve"> in total, regarding their role within the existing system. NB the semi structured </w:t>
      </w:r>
      <w:r w:rsidRPr="00901F43">
        <w:rPr>
          <w:rFonts w:ascii="Arial" w:hAnsi="Arial" w:cs="Arial"/>
          <w:iCs/>
          <w:color w:val="000000" w:themeColor="text1"/>
          <w:sz w:val="22"/>
          <w:szCs w:val="22"/>
        </w:rPr>
        <w:lastRenderedPageBreak/>
        <w:t>intervi</w:t>
      </w:r>
      <w:r w:rsidR="00B973DC" w:rsidRPr="00901F43">
        <w:rPr>
          <w:rFonts w:ascii="Arial" w:hAnsi="Arial" w:cs="Arial"/>
          <w:iCs/>
          <w:color w:val="000000" w:themeColor="text1"/>
          <w:sz w:val="22"/>
          <w:szCs w:val="22"/>
        </w:rPr>
        <w:t>ews were</w:t>
      </w:r>
      <w:r w:rsidRPr="00901F43">
        <w:rPr>
          <w:rFonts w:ascii="Arial" w:hAnsi="Arial" w:cs="Arial"/>
          <w:iCs/>
          <w:color w:val="000000" w:themeColor="text1"/>
          <w:sz w:val="22"/>
          <w:szCs w:val="22"/>
        </w:rPr>
        <w:t xml:space="preserve"> also</w:t>
      </w:r>
      <w:r w:rsidR="0040335C" w:rsidRPr="00901F43">
        <w:rPr>
          <w:rFonts w:ascii="Arial" w:hAnsi="Arial" w:cs="Arial"/>
          <w:iCs/>
          <w:color w:val="000000" w:themeColor="text1"/>
          <w:sz w:val="22"/>
          <w:szCs w:val="22"/>
        </w:rPr>
        <w:t xml:space="preserve"> conducted on the 12 clinicians, 2 IT professionals </w:t>
      </w:r>
      <w:r w:rsidRPr="00901F43">
        <w:rPr>
          <w:rFonts w:ascii="Arial" w:hAnsi="Arial" w:cs="Arial"/>
          <w:iCs/>
          <w:color w:val="000000" w:themeColor="text1"/>
          <w:sz w:val="22"/>
          <w:szCs w:val="22"/>
        </w:rPr>
        <w:t>and 4 MSO’s</w:t>
      </w:r>
      <w:r w:rsidR="005134B5" w:rsidRPr="00901F43">
        <w:rPr>
          <w:rFonts w:ascii="Arial" w:hAnsi="Arial" w:cs="Arial"/>
          <w:iCs/>
          <w:color w:val="000000" w:themeColor="text1"/>
          <w:sz w:val="22"/>
          <w:szCs w:val="22"/>
        </w:rPr>
        <w:t xml:space="preserve"> (see Table 1 below)</w:t>
      </w:r>
      <w:r w:rsidRPr="00901F43">
        <w:rPr>
          <w:rFonts w:ascii="Arial" w:hAnsi="Arial" w:cs="Arial"/>
          <w:iCs/>
          <w:color w:val="000000" w:themeColor="text1"/>
          <w:sz w:val="22"/>
          <w:szCs w:val="22"/>
        </w:rPr>
        <w:t xml:space="preserve">. </w:t>
      </w:r>
    </w:p>
    <w:p w14:paraId="54A0C87D" w14:textId="77777777" w:rsidR="00591A78" w:rsidRPr="00901F43" w:rsidRDefault="00591A78" w:rsidP="001543FA">
      <w:pPr>
        <w:rPr>
          <w:rFonts w:ascii="Arial" w:hAnsi="Arial" w:cs="Arial"/>
          <w:sz w:val="22"/>
          <w:szCs w:val="22"/>
        </w:rPr>
      </w:pPr>
    </w:p>
    <w:p w14:paraId="373836F5" w14:textId="77777777" w:rsidR="005134B5" w:rsidRPr="00901F43" w:rsidRDefault="005134B5" w:rsidP="001543FA">
      <w:pPr>
        <w:rPr>
          <w:rFonts w:ascii="Arial" w:hAnsi="Arial" w:cs="Arial"/>
          <w:sz w:val="22"/>
          <w:szCs w:val="22"/>
        </w:rPr>
      </w:pPr>
      <w:r w:rsidRPr="00901F43">
        <w:rPr>
          <w:rFonts w:ascii="Arial" w:hAnsi="Arial" w:cs="Arial"/>
          <w:sz w:val="22"/>
          <w:szCs w:val="22"/>
        </w:rPr>
        <w:t>Table 1</w:t>
      </w:r>
    </w:p>
    <w:tbl>
      <w:tblPr>
        <w:tblStyle w:val="GridTable1Light"/>
        <w:tblW w:w="0" w:type="auto"/>
        <w:tblLook w:val="04A0" w:firstRow="1" w:lastRow="0" w:firstColumn="1" w:lastColumn="0" w:noHBand="0" w:noVBand="1"/>
      </w:tblPr>
      <w:tblGrid>
        <w:gridCol w:w="1048"/>
        <w:gridCol w:w="2099"/>
        <w:gridCol w:w="2817"/>
        <w:gridCol w:w="3052"/>
      </w:tblGrid>
      <w:tr w:rsidR="00106B58" w:rsidRPr="00901F43" w14:paraId="6CCF0D47" w14:textId="77777777" w:rsidTr="00106B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8" w:type="dxa"/>
          </w:tcPr>
          <w:p w14:paraId="02A11CCA" w14:textId="77777777" w:rsidR="00106B58" w:rsidRPr="00901F43" w:rsidRDefault="00106B58" w:rsidP="00106B58">
            <w:pPr>
              <w:jc w:val="center"/>
              <w:rPr>
                <w:rFonts w:ascii="Arial" w:hAnsi="Arial" w:cs="Arial"/>
                <w:sz w:val="22"/>
                <w:szCs w:val="22"/>
              </w:rPr>
            </w:pPr>
            <w:r w:rsidRPr="00901F43">
              <w:rPr>
                <w:rFonts w:ascii="Arial" w:hAnsi="Arial" w:cs="Arial"/>
                <w:sz w:val="22"/>
                <w:szCs w:val="22"/>
              </w:rPr>
              <w:t>Number</w:t>
            </w:r>
          </w:p>
        </w:tc>
        <w:tc>
          <w:tcPr>
            <w:tcW w:w="2099" w:type="dxa"/>
          </w:tcPr>
          <w:p w14:paraId="79DA254E" w14:textId="77777777" w:rsidR="00106B58" w:rsidRPr="00901F43" w:rsidRDefault="00106B58" w:rsidP="00106B5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Role</w:t>
            </w:r>
          </w:p>
        </w:tc>
        <w:tc>
          <w:tcPr>
            <w:tcW w:w="2817" w:type="dxa"/>
          </w:tcPr>
          <w:p w14:paraId="40D61CD2" w14:textId="77777777" w:rsidR="00106B58" w:rsidRPr="00901F43" w:rsidRDefault="00106B58" w:rsidP="00106B5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Expertise</w:t>
            </w:r>
          </w:p>
        </w:tc>
        <w:tc>
          <w:tcPr>
            <w:tcW w:w="3052" w:type="dxa"/>
          </w:tcPr>
          <w:p w14:paraId="711C7C07" w14:textId="77777777" w:rsidR="00106B58" w:rsidRPr="00901F43" w:rsidRDefault="00106B58" w:rsidP="00106B5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Responsibility</w:t>
            </w:r>
          </w:p>
        </w:tc>
      </w:tr>
      <w:tr w:rsidR="00106B58" w:rsidRPr="00901F43" w14:paraId="4B89E3E6"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5E3D5CFE" w14:textId="77777777" w:rsidR="00106B58" w:rsidRPr="00901F43" w:rsidRDefault="00106B58" w:rsidP="001543FA">
            <w:pPr>
              <w:rPr>
                <w:rFonts w:ascii="Arial" w:hAnsi="Arial" w:cs="Arial"/>
                <w:sz w:val="22"/>
                <w:szCs w:val="22"/>
              </w:rPr>
            </w:pPr>
            <w:r w:rsidRPr="00901F43">
              <w:rPr>
                <w:rFonts w:ascii="Arial" w:hAnsi="Arial" w:cs="Arial"/>
                <w:sz w:val="22"/>
                <w:szCs w:val="22"/>
              </w:rPr>
              <w:t>1</w:t>
            </w:r>
          </w:p>
        </w:tc>
        <w:tc>
          <w:tcPr>
            <w:tcW w:w="2099" w:type="dxa"/>
          </w:tcPr>
          <w:p w14:paraId="73257461" w14:textId="77777777" w:rsidR="00106B58" w:rsidRPr="00901F43" w:rsidRDefault="00D92102"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General Manager</w:t>
            </w:r>
          </w:p>
        </w:tc>
        <w:tc>
          <w:tcPr>
            <w:tcW w:w="2817" w:type="dxa"/>
          </w:tcPr>
          <w:p w14:paraId="7EEEB3F5" w14:textId="77777777" w:rsidR="00106B58" w:rsidRPr="00901F43" w:rsidRDefault="005134B5"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 xml:space="preserve">Management </w:t>
            </w:r>
          </w:p>
        </w:tc>
        <w:tc>
          <w:tcPr>
            <w:tcW w:w="3052" w:type="dxa"/>
          </w:tcPr>
          <w:p w14:paraId="267AAE9F" w14:textId="77777777" w:rsidR="00106B58" w:rsidRPr="00901F43" w:rsidRDefault="009F08FB"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 xml:space="preserve">Responsible for ensuring the division functions efficiently and effectively and day to day management </w:t>
            </w:r>
          </w:p>
        </w:tc>
      </w:tr>
      <w:tr w:rsidR="00106B58" w:rsidRPr="00901F43" w14:paraId="7D6DCE33"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03F8DC1B" w14:textId="77777777" w:rsidR="00106B58" w:rsidRPr="00901F43" w:rsidRDefault="00106B58" w:rsidP="001543FA">
            <w:pPr>
              <w:rPr>
                <w:rFonts w:ascii="Arial" w:hAnsi="Arial" w:cs="Arial"/>
                <w:sz w:val="22"/>
                <w:szCs w:val="22"/>
              </w:rPr>
            </w:pPr>
            <w:r w:rsidRPr="00901F43">
              <w:rPr>
                <w:rFonts w:ascii="Arial" w:hAnsi="Arial" w:cs="Arial"/>
                <w:sz w:val="22"/>
                <w:szCs w:val="22"/>
              </w:rPr>
              <w:t>2</w:t>
            </w:r>
          </w:p>
        </w:tc>
        <w:tc>
          <w:tcPr>
            <w:tcW w:w="2099" w:type="dxa"/>
          </w:tcPr>
          <w:p w14:paraId="7D209A59" w14:textId="77777777" w:rsidR="00106B58" w:rsidRPr="00901F43" w:rsidRDefault="00D92102"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General Manager</w:t>
            </w:r>
          </w:p>
        </w:tc>
        <w:tc>
          <w:tcPr>
            <w:tcW w:w="2817" w:type="dxa"/>
          </w:tcPr>
          <w:p w14:paraId="66CE3E6B" w14:textId="77777777" w:rsidR="00106B58" w:rsidRPr="00901F43" w:rsidRDefault="005134B5"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Management</w:t>
            </w:r>
          </w:p>
        </w:tc>
        <w:tc>
          <w:tcPr>
            <w:tcW w:w="3052" w:type="dxa"/>
          </w:tcPr>
          <w:p w14:paraId="113D72E7" w14:textId="77777777" w:rsidR="00106B58" w:rsidRPr="00901F43" w:rsidRDefault="009F08FB"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Responsible for ensuring the division functions efficiently and effectively and day to day management</w:t>
            </w:r>
          </w:p>
        </w:tc>
      </w:tr>
      <w:tr w:rsidR="00106B58" w:rsidRPr="00901F43" w14:paraId="030CF11F"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788C62E6" w14:textId="77777777" w:rsidR="00106B58" w:rsidRPr="00901F43" w:rsidRDefault="00106B58" w:rsidP="001543FA">
            <w:pPr>
              <w:rPr>
                <w:rFonts w:ascii="Arial" w:hAnsi="Arial" w:cs="Arial"/>
                <w:sz w:val="22"/>
                <w:szCs w:val="22"/>
              </w:rPr>
            </w:pPr>
            <w:r w:rsidRPr="00901F43">
              <w:rPr>
                <w:rFonts w:ascii="Arial" w:hAnsi="Arial" w:cs="Arial"/>
                <w:sz w:val="22"/>
                <w:szCs w:val="22"/>
              </w:rPr>
              <w:t>3</w:t>
            </w:r>
          </w:p>
        </w:tc>
        <w:tc>
          <w:tcPr>
            <w:tcW w:w="2099" w:type="dxa"/>
          </w:tcPr>
          <w:p w14:paraId="3CBB12CE" w14:textId="77777777" w:rsidR="00106B58" w:rsidRPr="00901F43" w:rsidRDefault="00D92102"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General Manager</w:t>
            </w:r>
          </w:p>
        </w:tc>
        <w:tc>
          <w:tcPr>
            <w:tcW w:w="2817" w:type="dxa"/>
          </w:tcPr>
          <w:p w14:paraId="6FCD4F69" w14:textId="77777777" w:rsidR="00106B58" w:rsidRPr="00901F43" w:rsidRDefault="005134B5"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Management</w:t>
            </w:r>
          </w:p>
        </w:tc>
        <w:tc>
          <w:tcPr>
            <w:tcW w:w="3052" w:type="dxa"/>
          </w:tcPr>
          <w:p w14:paraId="326C6289" w14:textId="77777777" w:rsidR="00106B58" w:rsidRPr="00901F43" w:rsidRDefault="009F08FB"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Responsible for ensuring the division functions efficiently and effectively and day to day management</w:t>
            </w:r>
          </w:p>
        </w:tc>
      </w:tr>
      <w:tr w:rsidR="00106B58" w:rsidRPr="00901F43" w14:paraId="7FB3DA1B"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228AF374" w14:textId="77777777" w:rsidR="00106B58" w:rsidRPr="00901F43" w:rsidRDefault="00106B58" w:rsidP="001543FA">
            <w:pPr>
              <w:rPr>
                <w:rFonts w:ascii="Arial" w:hAnsi="Arial" w:cs="Arial"/>
                <w:sz w:val="22"/>
                <w:szCs w:val="22"/>
              </w:rPr>
            </w:pPr>
            <w:r w:rsidRPr="00901F43">
              <w:rPr>
                <w:rFonts w:ascii="Arial" w:hAnsi="Arial" w:cs="Arial"/>
                <w:sz w:val="22"/>
                <w:szCs w:val="22"/>
              </w:rPr>
              <w:t>4</w:t>
            </w:r>
          </w:p>
        </w:tc>
        <w:tc>
          <w:tcPr>
            <w:tcW w:w="2099" w:type="dxa"/>
          </w:tcPr>
          <w:p w14:paraId="47AA5DAB" w14:textId="77777777" w:rsidR="00106B58" w:rsidRPr="00901F43" w:rsidRDefault="00D92102"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General Manager</w:t>
            </w:r>
          </w:p>
        </w:tc>
        <w:tc>
          <w:tcPr>
            <w:tcW w:w="2817" w:type="dxa"/>
          </w:tcPr>
          <w:p w14:paraId="6DD84043" w14:textId="77777777" w:rsidR="00106B58" w:rsidRPr="00901F43" w:rsidRDefault="005134B5"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Management</w:t>
            </w:r>
          </w:p>
        </w:tc>
        <w:tc>
          <w:tcPr>
            <w:tcW w:w="3052" w:type="dxa"/>
          </w:tcPr>
          <w:p w14:paraId="1C262DB3" w14:textId="77777777" w:rsidR="00106B58" w:rsidRPr="00901F43" w:rsidRDefault="009F08FB"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Responsible for ensuring the division functions efficiently and effectively and day to day management</w:t>
            </w:r>
          </w:p>
        </w:tc>
      </w:tr>
      <w:tr w:rsidR="00106B58" w:rsidRPr="00901F43" w14:paraId="03886A94"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31C332D9" w14:textId="77777777" w:rsidR="00106B58" w:rsidRPr="00901F43" w:rsidRDefault="00106B58" w:rsidP="001543FA">
            <w:pPr>
              <w:rPr>
                <w:rFonts w:ascii="Arial" w:hAnsi="Arial" w:cs="Arial"/>
                <w:sz w:val="22"/>
                <w:szCs w:val="22"/>
              </w:rPr>
            </w:pPr>
            <w:r w:rsidRPr="00901F43">
              <w:rPr>
                <w:rFonts w:ascii="Arial" w:hAnsi="Arial" w:cs="Arial"/>
                <w:sz w:val="22"/>
                <w:szCs w:val="22"/>
              </w:rPr>
              <w:t>5</w:t>
            </w:r>
          </w:p>
        </w:tc>
        <w:tc>
          <w:tcPr>
            <w:tcW w:w="2099" w:type="dxa"/>
          </w:tcPr>
          <w:p w14:paraId="28827E2F" w14:textId="77777777" w:rsidR="00106B58" w:rsidRPr="00901F43" w:rsidRDefault="00B973DC"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Divisional</w:t>
            </w:r>
            <w:r w:rsidR="00D92102" w:rsidRPr="00901F43">
              <w:rPr>
                <w:rFonts w:ascii="Arial" w:hAnsi="Arial" w:cs="Arial"/>
                <w:sz w:val="22"/>
                <w:szCs w:val="22"/>
              </w:rPr>
              <w:t xml:space="preserve"> Director</w:t>
            </w:r>
          </w:p>
        </w:tc>
        <w:tc>
          <w:tcPr>
            <w:tcW w:w="2817" w:type="dxa"/>
          </w:tcPr>
          <w:p w14:paraId="312F9243" w14:textId="77777777" w:rsidR="00106B58" w:rsidRPr="00901F43" w:rsidRDefault="005134B5" w:rsidP="00B973DC">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 xml:space="preserve">Clinician </w:t>
            </w:r>
          </w:p>
        </w:tc>
        <w:tc>
          <w:tcPr>
            <w:tcW w:w="3052" w:type="dxa"/>
          </w:tcPr>
          <w:p w14:paraId="090AEF3B" w14:textId="77777777" w:rsidR="00106B58" w:rsidRPr="00901F43" w:rsidRDefault="00B973DC"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Accountable for all divisional activity</w:t>
            </w:r>
          </w:p>
        </w:tc>
      </w:tr>
      <w:tr w:rsidR="00106B58" w:rsidRPr="00901F43" w14:paraId="10722CE7"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236D4F76" w14:textId="77777777" w:rsidR="00106B58" w:rsidRPr="00901F43" w:rsidRDefault="00106B58" w:rsidP="001543FA">
            <w:pPr>
              <w:rPr>
                <w:rFonts w:ascii="Arial" w:hAnsi="Arial" w:cs="Arial"/>
                <w:sz w:val="22"/>
                <w:szCs w:val="22"/>
              </w:rPr>
            </w:pPr>
            <w:r w:rsidRPr="00901F43">
              <w:rPr>
                <w:rFonts w:ascii="Arial" w:hAnsi="Arial" w:cs="Arial"/>
                <w:sz w:val="22"/>
                <w:szCs w:val="22"/>
              </w:rPr>
              <w:t>6</w:t>
            </w:r>
          </w:p>
        </w:tc>
        <w:tc>
          <w:tcPr>
            <w:tcW w:w="2099" w:type="dxa"/>
          </w:tcPr>
          <w:p w14:paraId="338E3557" w14:textId="77777777" w:rsidR="00106B58" w:rsidRPr="00901F43" w:rsidRDefault="00B973DC"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Divisional Director</w:t>
            </w:r>
          </w:p>
        </w:tc>
        <w:tc>
          <w:tcPr>
            <w:tcW w:w="2817" w:type="dxa"/>
          </w:tcPr>
          <w:p w14:paraId="71A10B6A" w14:textId="77777777" w:rsidR="00106B58" w:rsidRPr="00901F43" w:rsidRDefault="005134B5"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Clinician</w:t>
            </w:r>
          </w:p>
        </w:tc>
        <w:tc>
          <w:tcPr>
            <w:tcW w:w="3052" w:type="dxa"/>
          </w:tcPr>
          <w:p w14:paraId="4A3FE648" w14:textId="77777777" w:rsidR="00106B58" w:rsidRPr="00901F43" w:rsidRDefault="00B973DC"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Accountable for all divisional activity</w:t>
            </w:r>
          </w:p>
        </w:tc>
      </w:tr>
      <w:tr w:rsidR="00106B58" w:rsidRPr="00901F43" w14:paraId="72F3BC70"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07315E1B" w14:textId="77777777" w:rsidR="00106B58" w:rsidRPr="00901F43" w:rsidRDefault="00106B58" w:rsidP="001543FA">
            <w:pPr>
              <w:rPr>
                <w:rFonts w:ascii="Arial" w:hAnsi="Arial" w:cs="Arial"/>
                <w:sz w:val="22"/>
                <w:szCs w:val="22"/>
              </w:rPr>
            </w:pPr>
            <w:r w:rsidRPr="00901F43">
              <w:rPr>
                <w:rFonts w:ascii="Arial" w:hAnsi="Arial" w:cs="Arial"/>
                <w:sz w:val="22"/>
                <w:szCs w:val="22"/>
              </w:rPr>
              <w:t>7</w:t>
            </w:r>
          </w:p>
        </w:tc>
        <w:tc>
          <w:tcPr>
            <w:tcW w:w="2099" w:type="dxa"/>
          </w:tcPr>
          <w:p w14:paraId="0BF3F087" w14:textId="77777777" w:rsidR="00106B58" w:rsidRPr="00901F43" w:rsidRDefault="00B973DC"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Divisional Director</w:t>
            </w:r>
          </w:p>
        </w:tc>
        <w:tc>
          <w:tcPr>
            <w:tcW w:w="2817" w:type="dxa"/>
          </w:tcPr>
          <w:p w14:paraId="285F1FCB" w14:textId="77777777" w:rsidR="00106B58" w:rsidRPr="00901F43" w:rsidRDefault="005134B5"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Clinician</w:t>
            </w:r>
          </w:p>
        </w:tc>
        <w:tc>
          <w:tcPr>
            <w:tcW w:w="3052" w:type="dxa"/>
          </w:tcPr>
          <w:p w14:paraId="645383CA" w14:textId="77777777" w:rsidR="00106B58" w:rsidRPr="00901F43" w:rsidRDefault="00B973DC"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Accountable for all divisional activity</w:t>
            </w:r>
          </w:p>
        </w:tc>
      </w:tr>
      <w:tr w:rsidR="00106B58" w:rsidRPr="00901F43" w14:paraId="12FF8537"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0B910FA6" w14:textId="77777777" w:rsidR="00106B58" w:rsidRPr="00901F43" w:rsidRDefault="00106B58" w:rsidP="001543FA">
            <w:pPr>
              <w:rPr>
                <w:rFonts w:ascii="Arial" w:hAnsi="Arial" w:cs="Arial"/>
                <w:sz w:val="22"/>
                <w:szCs w:val="22"/>
              </w:rPr>
            </w:pPr>
            <w:r w:rsidRPr="00901F43">
              <w:rPr>
                <w:rFonts w:ascii="Arial" w:hAnsi="Arial" w:cs="Arial"/>
                <w:sz w:val="22"/>
                <w:szCs w:val="22"/>
              </w:rPr>
              <w:t>8</w:t>
            </w:r>
          </w:p>
        </w:tc>
        <w:tc>
          <w:tcPr>
            <w:tcW w:w="2099" w:type="dxa"/>
          </w:tcPr>
          <w:p w14:paraId="571209A0" w14:textId="77777777" w:rsidR="00106B58" w:rsidRPr="00901F43" w:rsidRDefault="00B973DC"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Divisional Director</w:t>
            </w:r>
          </w:p>
        </w:tc>
        <w:tc>
          <w:tcPr>
            <w:tcW w:w="2817" w:type="dxa"/>
          </w:tcPr>
          <w:p w14:paraId="6A083369" w14:textId="77777777" w:rsidR="00106B58" w:rsidRPr="00901F43" w:rsidRDefault="005134B5"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Clinician</w:t>
            </w:r>
          </w:p>
        </w:tc>
        <w:tc>
          <w:tcPr>
            <w:tcW w:w="3052" w:type="dxa"/>
          </w:tcPr>
          <w:p w14:paraId="57A93FC0" w14:textId="77777777" w:rsidR="00106B58" w:rsidRPr="00901F43" w:rsidRDefault="00B973DC" w:rsidP="001543F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Accountable for all divisional activity</w:t>
            </w:r>
          </w:p>
        </w:tc>
      </w:tr>
      <w:tr w:rsidR="00106B58" w:rsidRPr="00901F43" w14:paraId="176BE4AD"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6FA64800" w14:textId="77777777" w:rsidR="00106B58" w:rsidRPr="00901F43" w:rsidRDefault="00106B58" w:rsidP="004C6CB0">
            <w:pPr>
              <w:rPr>
                <w:rFonts w:ascii="Arial" w:hAnsi="Arial" w:cs="Arial"/>
                <w:sz w:val="22"/>
                <w:szCs w:val="22"/>
              </w:rPr>
            </w:pPr>
            <w:r w:rsidRPr="00901F43">
              <w:rPr>
                <w:rFonts w:ascii="Arial" w:hAnsi="Arial" w:cs="Arial"/>
                <w:sz w:val="22"/>
                <w:szCs w:val="22"/>
              </w:rPr>
              <w:t>9</w:t>
            </w:r>
          </w:p>
        </w:tc>
        <w:tc>
          <w:tcPr>
            <w:tcW w:w="2099" w:type="dxa"/>
          </w:tcPr>
          <w:p w14:paraId="59250A9B"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Divisional Director</w:t>
            </w:r>
          </w:p>
        </w:tc>
        <w:tc>
          <w:tcPr>
            <w:tcW w:w="2817" w:type="dxa"/>
          </w:tcPr>
          <w:p w14:paraId="7D14B7A5"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Clinician</w:t>
            </w:r>
          </w:p>
        </w:tc>
        <w:tc>
          <w:tcPr>
            <w:tcW w:w="3052" w:type="dxa"/>
          </w:tcPr>
          <w:p w14:paraId="1ED61EE4" w14:textId="77777777" w:rsidR="00106B58" w:rsidRPr="00901F43" w:rsidRDefault="00B973DC"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 xml:space="preserve">Responsible for ensuring the delivery of </w:t>
            </w:r>
            <w:proofErr w:type="gramStart"/>
            <w:r w:rsidRPr="00901F43">
              <w:rPr>
                <w:rFonts w:ascii="Arial" w:hAnsi="Arial" w:cs="Arial"/>
                <w:sz w:val="22"/>
                <w:szCs w:val="22"/>
              </w:rPr>
              <w:t>high quality</w:t>
            </w:r>
            <w:proofErr w:type="gramEnd"/>
            <w:r w:rsidRPr="00901F43">
              <w:rPr>
                <w:rFonts w:ascii="Arial" w:hAnsi="Arial" w:cs="Arial"/>
                <w:sz w:val="22"/>
                <w:szCs w:val="22"/>
              </w:rPr>
              <w:t xml:space="preserve"> patient care and safety</w:t>
            </w:r>
          </w:p>
        </w:tc>
      </w:tr>
      <w:tr w:rsidR="00106B58" w:rsidRPr="00901F43" w14:paraId="17DEE0CE"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21307E24" w14:textId="77777777" w:rsidR="00106B58" w:rsidRPr="00901F43" w:rsidRDefault="00106B58" w:rsidP="004C6CB0">
            <w:pPr>
              <w:rPr>
                <w:rFonts w:ascii="Arial" w:hAnsi="Arial" w:cs="Arial"/>
                <w:sz w:val="22"/>
                <w:szCs w:val="22"/>
              </w:rPr>
            </w:pPr>
            <w:r w:rsidRPr="00901F43">
              <w:rPr>
                <w:rFonts w:ascii="Arial" w:hAnsi="Arial" w:cs="Arial"/>
                <w:sz w:val="22"/>
                <w:szCs w:val="22"/>
              </w:rPr>
              <w:t>10</w:t>
            </w:r>
          </w:p>
        </w:tc>
        <w:tc>
          <w:tcPr>
            <w:tcW w:w="2099" w:type="dxa"/>
          </w:tcPr>
          <w:p w14:paraId="5C63F4E2" w14:textId="77777777" w:rsidR="00106B58" w:rsidRPr="00901F43" w:rsidRDefault="00621E9A"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Divisional Manager</w:t>
            </w:r>
          </w:p>
        </w:tc>
        <w:tc>
          <w:tcPr>
            <w:tcW w:w="2817" w:type="dxa"/>
          </w:tcPr>
          <w:p w14:paraId="01B658B9"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Clinician</w:t>
            </w:r>
          </w:p>
        </w:tc>
        <w:tc>
          <w:tcPr>
            <w:tcW w:w="3052" w:type="dxa"/>
          </w:tcPr>
          <w:p w14:paraId="4B7663C9" w14:textId="77777777" w:rsidR="00106B58" w:rsidRPr="00901F43" w:rsidRDefault="00B973DC"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 xml:space="preserve">Responsible for ensuring the delivery of </w:t>
            </w:r>
            <w:proofErr w:type="gramStart"/>
            <w:r w:rsidRPr="00901F43">
              <w:rPr>
                <w:rFonts w:ascii="Arial" w:hAnsi="Arial" w:cs="Arial"/>
                <w:sz w:val="22"/>
                <w:szCs w:val="22"/>
              </w:rPr>
              <w:t>high quality</w:t>
            </w:r>
            <w:proofErr w:type="gramEnd"/>
            <w:r w:rsidRPr="00901F43">
              <w:rPr>
                <w:rFonts w:ascii="Arial" w:hAnsi="Arial" w:cs="Arial"/>
                <w:sz w:val="22"/>
                <w:szCs w:val="22"/>
              </w:rPr>
              <w:t xml:space="preserve"> patient care and safety</w:t>
            </w:r>
          </w:p>
        </w:tc>
      </w:tr>
      <w:tr w:rsidR="00106B58" w:rsidRPr="00901F43" w14:paraId="2D0551C4"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5C62ED97" w14:textId="77777777" w:rsidR="00106B58" w:rsidRPr="00901F43" w:rsidRDefault="00106B58" w:rsidP="004C6CB0">
            <w:pPr>
              <w:rPr>
                <w:rFonts w:ascii="Arial" w:hAnsi="Arial" w:cs="Arial"/>
                <w:sz w:val="22"/>
                <w:szCs w:val="22"/>
              </w:rPr>
            </w:pPr>
            <w:r w:rsidRPr="00901F43">
              <w:rPr>
                <w:rFonts w:ascii="Arial" w:hAnsi="Arial" w:cs="Arial"/>
                <w:sz w:val="22"/>
                <w:szCs w:val="22"/>
              </w:rPr>
              <w:t>11</w:t>
            </w:r>
          </w:p>
        </w:tc>
        <w:tc>
          <w:tcPr>
            <w:tcW w:w="2099" w:type="dxa"/>
          </w:tcPr>
          <w:p w14:paraId="5A41A0E1" w14:textId="77777777" w:rsidR="00106B58" w:rsidRPr="00901F43" w:rsidRDefault="00621E9A"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Divisional Manager</w:t>
            </w:r>
          </w:p>
        </w:tc>
        <w:tc>
          <w:tcPr>
            <w:tcW w:w="2817" w:type="dxa"/>
          </w:tcPr>
          <w:p w14:paraId="22C5CE94"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Clinician</w:t>
            </w:r>
          </w:p>
        </w:tc>
        <w:tc>
          <w:tcPr>
            <w:tcW w:w="3052" w:type="dxa"/>
          </w:tcPr>
          <w:p w14:paraId="1992BA64" w14:textId="77777777" w:rsidR="00106B58" w:rsidRPr="00901F43" w:rsidRDefault="00B973DC"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 xml:space="preserve">Responsible for ensuring the delivery of </w:t>
            </w:r>
            <w:proofErr w:type="gramStart"/>
            <w:r w:rsidRPr="00901F43">
              <w:rPr>
                <w:rFonts w:ascii="Arial" w:hAnsi="Arial" w:cs="Arial"/>
                <w:sz w:val="22"/>
                <w:szCs w:val="22"/>
              </w:rPr>
              <w:t>high quality</w:t>
            </w:r>
            <w:proofErr w:type="gramEnd"/>
            <w:r w:rsidRPr="00901F43">
              <w:rPr>
                <w:rFonts w:ascii="Arial" w:hAnsi="Arial" w:cs="Arial"/>
                <w:sz w:val="22"/>
                <w:szCs w:val="22"/>
              </w:rPr>
              <w:t xml:space="preserve"> patient care and safety</w:t>
            </w:r>
          </w:p>
        </w:tc>
      </w:tr>
      <w:tr w:rsidR="00106B58" w:rsidRPr="00901F43" w14:paraId="2CA9B3BC"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401E91F6" w14:textId="77777777" w:rsidR="00106B58" w:rsidRPr="00901F43" w:rsidRDefault="00106B58" w:rsidP="004C6CB0">
            <w:pPr>
              <w:rPr>
                <w:rFonts w:ascii="Arial" w:hAnsi="Arial" w:cs="Arial"/>
                <w:sz w:val="22"/>
                <w:szCs w:val="22"/>
              </w:rPr>
            </w:pPr>
            <w:r w:rsidRPr="00901F43">
              <w:rPr>
                <w:rFonts w:ascii="Arial" w:hAnsi="Arial" w:cs="Arial"/>
                <w:sz w:val="22"/>
                <w:szCs w:val="22"/>
              </w:rPr>
              <w:t>12</w:t>
            </w:r>
          </w:p>
        </w:tc>
        <w:tc>
          <w:tcPr>
            <w:tcW w:w="2099" w:type="dxa"/>
          </w:tcPr>
          <w:p w14:paraId="6FD26853" w14:textId="77777777" w:rsidR="00106B58" w:rsidRPr="00901F43" w:rsidRDefault="00B973DC"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Divisional Manager</w:t>
            </w:r>
          </w:p>
        </w:tc>
        <w:tc>
          <w:tcPr>
            <w:tcW w:w="2817" w:type="dxa"/>
          </w:tcPr>
          <w:p w14:paraId="75F92FCF"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Clinician</w:t>
            </w:r>
          </w:p>
        </w:tc>
        <w:tc>
          <w:tcPr>
            <w:tcW w:w="3052" w:type="dxa"/>
          </w:tcPr>
          <w:p w14:paraId="73AC1B8C" w14:textId="77777777" w:rsidR="00106B58" w:rsidRPr="00901F43" w:rsidRDefault="00B973DC"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 xml:space="preserve">Responsible for ensuring the delivery of </w:t>
            </w:r>
            <w:proofErr w:type="gramStart"/>
            <w:r w:rsidRPr="00901F43">
              <w:rPr>
                <w:rFonts w:ascii="Arial" w:hAnsi="Arial" w:cs="Arial"/>
                <w:sz w:val="22"/>
                <w:szCs w:val="22"/>
              </w:rPr>
              <w:t>high quality</w:t>
            </w:r>
            <w:proofErr w:type="gramEnd"/>
            <w:r w:rsidRPr="00901F43">
              <w:rPr>
                <w:rFonts w:ascii="Arial" w:hAnsi="Arial" w:cs="Arial"/>
                <w:sz w:val="22"/>
                <w:szCs w:val="22"/>
              </w:rPr>
              <w:t xml:space="preserve"> patient care and safety</w:t>
            </w:r>
          </w:p>
        </w:tc>
      </w:tr>
      <w:tr w:rsidR="00106B58" w:rsidRPr="00901F43" w14:paraId="0D699AF1"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0561001A" w14:textId="77777777" w:rsidR="00106B58" w:rsidRPr="00901F43" w:rsidRDefault="00106B58" w:rsidP="004C6CB0">
            <w:pPr>
              <w:rPr>
                <w:rFonts w:ascii="Arial" w:hAnsi="Arial" w:cs="Arial"/>
                <w:sz w:val="22"/>
                <w:szCs w:val="22"/>
              </w:rPr>
            </w:pPr>
            <w:r w:rsidRPr="00901F43">
              <w:rPr>
                <w:rFonts w:ascii="Arial" w:hAnsi="Arial" w:cs="Arial"/>
                <w:sz w:val="22"/>
                <w:szCs w:val="22"/>
              </w:rPr>
              <w:t>13</w:t>
            </w:r>
          </w:p>
        </w:tc>
        <w:tc>
          <w:tcPr>
            <w:tcW w:w="2099" w:type="dxa"/>
          </w:tcPr>
          <w:p w14:paraId="754D9FE3" w14:textId="77777777" w:rsidR="00106B58" w:rsidRPr="00901F43" w:rsidRDefault="00621E9A"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Assistant Director of Performance and Information</w:t>
            </w:r>
          </w:p>
        </w:tc>
        <w:tc>
          <w:tcPr>
            <w:tcW w:w="2817" w:type="dxa"/>
          </w:tcPr>
          <w:p w14:paraId="3DFBBB61" w14:textId="77777777" w:rsidR="00106B58" w:rsidRPr="00901F43" w:rsidRDefault="005134B5" w:rsidP="005134B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IT systems and performance</w:t>
            </w:r>
          </w:p>
        </w:tc>
        <w:tc>
          <w:tcPr>
            <w:tcW w:w="3052" w:type="dxa"/>
          </w:tcPr>
          <w:p w14:paraId="7D505213"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 xml:space="preserve">Responsible for the strategic direction of performance and information </w:t>
            </w:r>
          </w:p>
        </w:tc>
      </w:tr>
      <w:tr w:rsidR="00106B58" w:rsidRPr="00901F43" w14:paraId="4D00FAF0"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2769C2BB" w14:textId="77777777" w:rsidR="00106B58" w:rsidRPr="00901F43" w:rsidRDefault="00106B58" w:rsidP="004C6CB0">
            <w:pPr>
              <w:rPr>
                <w:rFonts w:ascii="Arial" w:hAnsi="Arial" w:cs="Arial"/>
                <w:sz w:val="22"/>
                <w:szCs w:val="22"/>
              </w:rPr>
            </w:pPr>
            <w:r w:rsidRPr="00901F43">
              <w:rPr>
                <w:rFonts w:ascii="Arial" w:hAnsi="Arial" w:cs="Arial"/>
                <w:sz w:val="22"/>
                <w:szCs w:val="22"/>
              </w:rPr>
              <w:t>14</w:t>
            </w:r>
          </w:p>
        </w:tc>
        <w:tc>
          <w:tcPr>
            <w:tcW w:w="2099" w:type="dxa"/>
          </w:tcPr>
          <w:p w14:paraId="1F6035BC" w14:textId="77777777" w:rsidR="00106B58" w:rsidRPr="00901F43" w:rsidRDefault="00B973DC"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Assistant Director of Informatics</w:t>
            </w:r>
          </w:p>
        </w:tc>
        <w:tc>
          <w:tcPr>
            <w:tcW w:w="2817" w:type="dxa"/>
          </w:tcPr>
          <w:p w14:paraId="48FA30CF"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IT systems and informatics</w:t>
            </w:r>
          </w:p>
        </w:tc>
        <w:tc>
          <w:tcPr>
            <w:tcW w:w="3052" w:type="dxa"/>
          </w:tcPr>
          <w:p w14:paraId="412F41ED" w14:textId="77777777" w:rsidR="00106B58" w:rsidRPr="00901F43" w:rsidRDefault="005134B5" w:rsidP="005134B5">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 xml:space="preserve">Responsible for the strategic direction of informatics </w:t>
            </w:r>
          </w:p>
        </w:tc>
      </w:tr>
      <w:tr w:rsidR="00106B58" w:rsidRPr="00901F43" w14:paraId="5EAC8531"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39A79ADC" w14:textId="77777777" w:rsidR="00106B58" w:rsidRPr="00901F43" w:rsidRDefault="00106B58" w:rsidP="004C6CB0">
            <w:pPr>
              <w:rPr>
                <w:rFonts w:ascii="Arial" w:hAnsi="Arial" w:cs="Arial"/>
                <w:sz w:val="22"/>
                <w:szCs w:val="22"/>
              </w:rPr>
            </w:pPr>
            <w:r w:rsidRPr="00901F43">
              <w:rPr>
                <w:rFonts w:ascii="Arial" w:hAnsi="Arial" w:cs="Arial"/>
                <w:sz w:val="22"/>
                <w:szCs w:val="22"/>
              </w:rPr>
              <w:t>15</w:t>
            </w:r>
          </w:p>
        </w:tc>
        <w:tc>
          <w:tcPr>
            <w:tcW w:w="2099" w:type="dxa"/>
          </w:tcPr>
          <w:p w14:paraId="6DECC34F" w14:textId="77777777" w:rsidR="00106B58" w:rsidRPr="00901F43" w:rsidRDefault="00621E9A"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Medical Support Officer</w:t>
            </w:r>
          </w:p>
        </w:tc>
        <w:tc>
          <w:tcPr>
            <w:tcW w:w="2817" w:type="dxa"/>
          </w:tcPr>
          <w:p w14:paraId="2F0DA24A"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Administrative</w:t>
            </w:r>
          </w:p>
        </w:tc>
        <w:tc>
          <w:tcPr>
            <w:tcW w:w="3052" w:type="dxa"/>
          </w:tcPr>
          <w:p w14:paraId="3917BCA3"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Responsible for organising the rotas and work plans</w:t>
            </w:r>
          </w:p>
        </w:tc>
      </w:tr>
      <w:tr w:rsidR="00106B58" w:rsidRPr="00901F43" w14:paraId="6EBC076C"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1B7E89B0" w14:textId="77777777" w:rsidR="00106B58" w:rsidRPr="00901F43" w:rsidRDefault="00106B58" w:rsidP="004C6CB0">
            <w:pPr>
              <w:rPr>
                <w:rFonts w:ascii="Arial" w:hAnsi="Arial" w:cs="Arial"/>
                <w:sz w:val="22"/>
                <w:szCs w:val="22"/>
              </w:rPr>
            </w:pPr>
            <w:r w:rsidRPr="00901F43">
              <w:rPr>
                <w:rFonts w:ascii="Arial" w:hAnsi="Arial" w:cs="Arial"/>
                <w:sz w:val="22"/>
                <w:szCs w:val="22"/>
              </w:rPr>
              <w:t>16</w:t>
            </w:r>
          </w:p>
        </w:tc>
        <w:tc>
          <w:tcPr>
            <w:tcW w:w="2099" w:type="dxa"/>
          </w:tcPr>
          <w:p w14:paraId="6074D317" w14:textId="77777777" w:rsidR="00106B58" w:rsidRPr="00901F43" w:rsidRDefault="00621E9A"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Medical Support Officer</w:t>
            </w:r>
          </w:p>
        </w:tc>
        <w:tc>
          <w:tcPr>
            <w:tcW w:w="2817" w:type="dxa"/>
          </w:tcPr>
          <w:p w14:paraId="7CD3155C"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Administrative</w:t>
            </w:r>
          </w:p>
        </w:tc>
        <w:tc>
          <w:tcPr>
            <w:tcW w:w="3052" w:type="dxa"/>
          </w:tcPr>
          <w:p w14:paraId="48E75BDD"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Responsible for organising the rotas and work plans</w:t>
            </w:r>
          </w:p>
        </w:tc>
      </w:tr>
      <w:tr w:rsidR="00106B58" w:rsidRPr="00901F43" w14:paraId="169BB9AA"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3E75A7C8" w14:textId="77777777" w:rsidR="00106B58" w:rsidRPr="00901F43" w:rsidRDefault="00106B58" w:rsidP="004C6CB0">
            <w:pPr>
              <w:rPr>
                <w:rFonts w:ascii="Arial" w:hAnsi="Arial" w:cs="Arial"/>
                <w:sz w:val="22"/>
                <w:szCs w:val="22"/>
              </w:rPr>
            </w:pPr>
            <w:r w:rsidRPr="00901F43">
              <w:rPr>
                <w:rFonts w:ascii="Arial" w:hAnsi="Arial" w:cs="Arial"/>
                <w:sz w:val="22"/>
                <w:szCs w:val="22"/>
              </w:rPr>
              <w:t>17</w:t>
            </w:r>
          </w:p>
        </w:tc>
        <w:tc>
          <w:tcPr>
            <w:tcW w:w="2099" w:type="dxa"/>
          </w:tcPr>
          <w:p w14:paraId="42B26CB6" w14:textId="77777777" w:rsidR="00106B58" w:rsidRPr="00901F43" w:rsidRDefault="00621E9A"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Medical Support Officer</w:t>
            </w:r>
          </w:p>
        </w:tc>
        <w:tc>
          <w:tcPr>
            <w:tcW w:w="2817" w:type="dxa"/>
          </w:tcPr>
          <w:p w14:paraId="52015FC7"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Administrative</w:t>
            </w:r>
          </w:p>
        </w:tc>
        <w:tc>
          <w:tcPr>
            <w:tcW w:w="3052" w:type="dxa"/>
          </w:tcPr>
          <w:p w14:paraId="19C43115"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Responsible for organising the rotas and work plans</w:t>
            </w:r>
          </w:p>
        </w:tc>
      </w:tr>
      <w:tr w:rsidR="00106B58" w:rsidRPr="00901F43" w14:paraId="07999A5E" w14:textId="77777777" w:rsidTr="00106B58">
        <w:tc>
          <w:tcPr>
            <w:cnfStyle w:val="001000000000" w:firstRow="0" w:lastRow="0" w:firstColumn="1" w:lastColumn="0" w:oddVBand="0" w:evenVBand="0" w:oddHBand="0" w:evenHBand="0" w:firstRowFirstColumn="0" w:firstRowLastColumn="0" w:lastRowFirstColumn="0" w:lastRowLastColumn="0"/>
            <w:tcW w:w="1048" w:type="dxa"/>
          </w:tcPr>
          <w:p w14:paraId="6F2E69B9" w14:textId="77777777" w:rsidR="00106B58" w:rsidRPr="00901F43" w:rsidRDefault="00106B58" w:rsidP="004C6CB0">
            <w:pPr>
              <w:rPr>
                <w:rFonts w:ascii="Arial" w:hAnsi="Arial" w:cs="Arial"/>
                <w:sz w:val="22"/>
                <w:szCs w:val="22"/>
              </w:rPr>
            </w:pPr>
            <w:r w:rsidRPr="00901F43">
              <w:rPr>
                <w:rFonts w:ascii="Arial" w:hAnsi="Arial" w:cs="Arial"/>
                <w:sz w:val="22"/>
                <w:szCs w:val="22"/>
              </w:rPr>
              <w:t>18</w:t>
            </w:r>
          </w:p>
        </w:tc>
        <w:tc>
          <w:tcPr>
            <w:tcW w:w="2099" w:type="dxa"/>
          </w:tcPr>
          <w:p w14:paraId="629ADC89" w14:textId="77777777" w:rsidR="00106B58" w:rsidRPr="00901F43" w:rsidRDefault="00621E9A"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Medical Support Officer</w:t>
            </w:r>
          </w:p>
        </w:tc>
        <w:tc>
          <w:tcPr>
            <w:tcW w:w="2817" w:type="dxa"/>
          </w:tcPr>
          <w:p w14:paraId="6A0B5732"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Administrative</w:t>
            </w:r>
          </w:p>
        </w:tc>
        <w:tc>
          <w:tcPr>
            <w:tcW w:w="3052" w:type="dxa"/>
          </w:tcPr>
          <w:p w14:paraId="501D1ACA" w14:textId="77777777" w:rsidR="00106B58" w:rsidRPr="00901F43" w:rsidRDefault="005134B5" w:rsidP="004C6CB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1F43">
              <w:rPr>
                <w:rFonts w:ascii="Arial" w:hAnsi="Arial" w:cs="Arial"/>
                <w:sz w:val="22"/>
                <w:szCs w:val="22"/>
              </w:rPr>
              <w:t>Responsible for organising the rotas and work plans</w:t>
            </w:r>
          </w:p>
        </w:tc>
      </w:tr>
    </w:tbl>
    <w:p w14:paraId="31B41E4A" w14:textId="77777777" w:rsidR="005134B5" w:rsidRPr="00901F43" w:rsidRDefault="005134B5" w:rsidP="001543FA">
      <w:pPr>
        <w:rPr>
          <w:rFonts w:ascii="Arial" w:hAnsi="Arial" w:cs="Arial"/>
          <w:sz w:val="22"/>
          <w:szCs w:val="22"/>
        </w:rPr>
      </w:pPr>
    </w:p>
    <w:p w14:paraId="65FAD273" w14:textId="67F10E66" w:rsidR="00FD6CA6" w:rsidRPr="00901F43" w:rsidRDefault="001543FA" w:rsidP="001543FA">
      <w:pPr>
        <w:rPr>
          <w:rFonts w:ascii="Arial" w:hAnsi="Arial" w:cs="Arial"/>
          <w:sz w:val="22"/>
          <w:szCs w:val="22"/>
        </w:rPr>
      </w:pPr>
      <w:r w:rsidRPr="00901F43">
        <w:rPr>
          <w:rFonts w:ascii="Arial" w:hAnsi="Arial" w:cs="Arial"/>
          <w:sz w:val="22"/>
          <w:szCs w:val="22"/>
        </w:rPr>
        <w:t xml:space="preserve">A paper-based data collection form was developed and used to capture </w:t>
      </w:r>
      <w:r w:rsidR="003A029A" w:rsidRPr="00901F43">
        <w:rPr>
          <w:rFonts w:ascii="Arial" w:hAnsi="Arial" w:cs="Arial"/>
          <w:sz w:val="22"/>
          <w:szCs w:val="22"/>
        </w:rPr>
        <w:t>information</w:t>
      </w:r>
      <w:r w:rsidRPr="00901F43">
        <w:rPr>
          <w:rFonts w:ascii="Arial" w:hAnsi="Arial" w:cs="Arial"/>
          <w:sz w:val="22"/>
          <w:szCs w:val="22"/>
        </w:rPr>
        <w:t xml:space="preserve"> regarding users, tasks, and technology, including the: activity being conducted (i.e., </w:t>
      </w:r>
      <w:r w:rsidR="005148EA" w:rsidRPr="00901F43">
        <w:rPr>
          <w:rFonts w:ascii="Arial" w:hAnsi="Arial" w:cs="Arial"/>
          <w:sz w:val="22"/>
          <w:szCs w:val="22"/>
        </w:rPr>
        <w:t>job planning</w:t>
      </w:r>
      <w:r w:rsidRPr="00901F43">
        <w:rPr>
          <w:rFonts w:ascii="Arial" w:hAnsi="Arial" w:cs="Arial"/>
          <w:sz w:val="22"/>
          <w:szCs w:val="22"/>
        </w:rPr>
        <w:t xml:space="preserve">); task being performed (e.g., </w:t>
      </w:r>
      <w:r w:rsidR="005148EA" w:rsidRPr="00901F43">
        <w:rPr>
          <w:rFonts w:ascii="Arial" w:hAnsi="Arial" w:cs="Arial"/>
          <w:sz w:val="22"/>
          <w:szCs w:val="22"/>
        </w:rPr>
        <w:t>developing rota</w:t>
      </w:r>
      <w:r w:rsidRPr="00901F43">
        <w:rPr>
          <w:rFonts w:ascii="Arial" w:hAnsi="Arial" w:cs="Arial"/>
          <w:sz w:val="22"/>
          <w:szCs w:val="22"/>
        </w:rPr>
        <w:t>); technology</w:t>
      </w:r>
      <w:r w:rsidR="005148EA" w:rsidRPr="00901F43">
        <w:rPr>
          <w:rFonts w:ascii="Arial" w:hAnsi="Arial" w:cs="Arial"/>
          <w:sz w:val="22"/>
          <w:szCs w:val="22"/>
        </w:rPr>
        <w:t xml:space="preserve"> (or lack of)</w:t>
      </w:r>
      <w:r w:rsidR="00591A78" w:rsidRPr="00901F43">
        <w:rPr>
          <w:rFonts w:ascii="Arial" w:hAnsi="Arial" w:cs="Arial"/>
          <w:sz w:val="22"/>
          <w:szCs w:val="22"/>
        </w:rPr>
        <w:t xml:space="preserve"> used to perform the task. </w:t>
      </w:r>
    </w:p>
    <w:p w14:paraId="62687040" w14:textId="77777777" w:rsidR="00716024" w:rsidRPr="00901F43" w:rsidRDefault="00716024" w:rsidP="005148EA">
      <w:pPr>
        <w:rPr>
          <w:rFonts w:ascii="Arial" w:hAnsi="Arial" w:cs="Arial"/>
          <w:iCs/>
          <w:color w:val="000000" w:themeColor="text1"/>
          <w:sz w:val="22"/>
          <w:szCs w:val="22"/>
        </w:rPr>
      </w:pPr>
    </w:p>
    <w:p w14:paraId="5BA7255C" w14:textId="1C8B468C" w:rsidR="008E6E74" w:rsidRPr="00901F43" w:rsidRDefault="008E6E74" w:rsidP="005148EA">
      <w:pPr>
        <w:rPr>
          <w:rFonts w:ascii="Arial" w:hAnsi="Arial" w:cs="Arial"/>
          <w:iCs/>
          <w:color w:val="000000" w:themeColor="text1"/>
          <w:sz w:val="22"/>
          <w:szCs w:val="22"/>
        </w:rPr>
      </w:pPr>
      <w:proofErr w:type="gramStart"/>
      <w:r w:rsidRPr="00901F43">
        <w:rPr>
          <w:rFonts w:ascii="Arial" w:hAnsi="Arial" w:cs="Arial"/>
          <w:iCs/>
          <w:color w:val="000000" w:themeColor="text1"/>
          <w:sz w:val="22"/>
          <w:szCs w:val="22"/>
        </w:rPr>
        <w:t>In regards to</w:t>
      </w:r>
      <w:proofErr w:type="gramEnd"/>
      <w:r w:rsidRPr="00901F43">
        <w:rPr>
          <w:rFonts w:ascii="Arial" w:hAnsi="Arial" w:cs="Arial"/>
          <w:iCs/>
          <w:color w:val="000000" w:themeColor="text1"/>
          <w:sz w:val="22"/>
          <w:szCs w:val="22"/>
        </w:rPr>
        <w:t xml:space="preserve"> ethics, the interviewees received information about the study and its voluntary </w:t>
      </w:r>
      <w:r w:rsidR="006D1508">
        <w:rPr>
          <w:rFonts w:ascii="Arial" w:hAnsi="Arial" w:cs="Arial"/>
          <w:iCs/>
          <w:color w:val="000000" w:themeColor="text1"/>
          <w:sz w:val="22"/>
          <w:szCs w:val="22"/>
        </w:rPr>
        <w:t>participation</w:t>
      </w:r>
      <w:r w:rsidRPr="00901F43">
        <w:rPr>
          <w:rFonts w:ascii="Arial" w:hAnsi="Arial" w:cs="Arial"/>
          <w:iCs/>
          <w:color w:val="000000" w:themeColor="text1"/>
          <w:sz w:val="22"/>
          <w:szCs w:val="22"/>
        </w:rPr>
        <w:t xml:space="preserve"> before the interviews noting that is also a programme of work within the organisation.</w:t>
      </w:r>
    </w:p>
    <w:p w14:paraId="365119A8" w14:textId="77777777" w:rsidR="008E6E74" w:rsidRPr="00901F43" w:rsidRDefault="008E6E74" w:rsidP="005148EA">
      <w:pPr>
        <w:rPr>
          <w:rFonts w:ascii="Arial" w:hAnsi="Arial" w:cs="Arial"/>
          <w:sz w:val="22"/>
          <w:szCs w:val="22"/>
        </w:rPr>
      </w:pPr>
    </w:p>
    <w:p w14:paraId="605216B3" w14:textId="0F8D5746" w:rsidR="00716024" w:rsidRPr="00901F43" w:rsidRDefault="003A029A" w:rsidP="00591A78">
      <w:pPr>
        <w:rPr>
          <w:rFonts w:ascii="Arial" w:hAnsi="Arial" w:cs="Arial"/>
          <w:sz w:val="22"/>
          <w:szCs w:val="22"/>
        </w:rPr>
      </w:pPr>
      <w:r w:rsidRPr="00901F43">
        <w:rPr>
          <w:rFonts w:ascii="Arial" w:hAnsi="Arial" w:cs="Arial"/>
          <w:sz w:val="22"/>
          <w:szCs w:val="22"/>
        </w:rPr>
        <w:t>Some of the c</w:t>
      </w:r>
      <w:r w:rsidR="00591A78" w:rsidRPr="00901F43">
        <w:rPr>
          <w:rFonts w:ascii="Arial" w:hAnsi="Arial" w:cs="Arial"/>
          <w:sz w:val="22"/>
          <w:szCs w:val="22"/>
        </w:rPr>
        <w:t>hallenges of implementing e</w:t>
      </w:r>
      <w:r w:rsidRPr="00901F43">
        <w:rPr>
          <w:rFonts w:ascii="Arial" w:hAnsi="Arial" w:cs="Arial"/>
          <w:sz w:val="22"/>
          <w:szCs w:val="22"/>
        </w:rPr>
        <w:t>lectronic rota system</w:t>
      </w:r>
      <w:r w:rsidR="00591A78" w:rsidRPr="00901F43">
        <w:rPr>
          <w:rFonts w:ascii="Arial" w:hAnsi="Arial" w:cs="Arial"/>
          <w:sz w:val="22"/>
          <w:szCs w:val="22"/>
        </w:rPr>
        <w:t xml:space="preserve"> for divisional staff</w:t>
      </w:r>
      <w:r w:rsidRPr="00901F43">
        <w:rPr>
          <w:rFonts w:ascii="Arial" w:hAnsi="Arial" w:cs="Arial"/>
          <w:sz w:val="22"/>
          <w:szCs w:val="22"/>
        </w:rPr>
        <w:t xml:space="preserve"> are as follows:</w:t>
      </w:r>
    </w:p>
    <w:p w14:paraId="483DB49B" w14:textId="77777777" w:rsidR="00716024" w:rsidRPr="00901F43" w:rsidRDefault="00716024" w:rsidP="00716024">
      <w:pPr>
        <w:jc w:val="both"/>
        <w:rPr>
          <w:rFonts w:ascii="Arial" w:hAnsi="Arial" w:cs="Arial"/>
          <w:iCs/>
          <w:sz w:val="22"/>
          <w:szCs w:val="22"/>
        </w:rPr>
      </w:pPr>
    </w:p>
    <w:p w14:paraId="02468783" w14:textId="77777777" w:rsidR="00591A78" w:rsidRPr="00901F43" w:rsidRDefault="00591A78" w:rsidP="00716024">
      <w:pPr>
        <w:jc w:val="both"/>
        <w:rPr>
          <w:rFonts w:ascii="Arial" w:hAnsi="Arial" w:cs="Arial"/>
          <w:iCs/>
          <w:sz w:val="22"/>
          <w:szCs w:val="22"/>
          <w:u w:val="single"/>
        </w:rPr>
      </w:pPr>
      <w:r w:rsidRPr="00901F43">
        <w:rPr>
          <w:rFonts w:ascii="Arial" w:hAnsi="Arial" w:cs="Arial"/>
          <w:iCs/>
          <w:sz w:val="22"/>
          <w:szCs w:val="22"/>
          <w:u w:val="single"/>
        </w:rPr>
        <w:t xml:space="preserve">Individual </w:t>
      </w:r>
    </w:p>
    <w:p w14:paraId="66C960F6" w14:textId="77777777" w:rsidR="00FF646F" w:rsidRPr="00901F43" w:rsidRDefault="00FF646F" w:rsidP="00FF646F">
      <w:pPr>
        <w:pStyle w:val="ListParagraph"/>
        <w:numPr>
          <w:ilvl w:val="0"/>
          <w:numId w:val="11"/>
        </w:numPr>
        <w:jc w:val="both"/>
        <w:rPr>
          <w:rFonts w:ascii="Arial" w:hAnsi="Arial" w:cs="Arial"/>
          <w:iCs/>
        </w:rPr>
      </w:pPr>
      <w:r w:rsidRPr="00901F43">
        <w:rPr>
          <w:rFonts w:ascii="Arial" w:hAnsi="Arial" w:cs="Arial"/>
          <w:iCs/>
        </w:rPr>
        <w:t>Time consuming to use the existing system</w:t>
      </w:r>
    </w:p>
    <w:p w14:paraId="5699BC4C" w14:textId="77777777" w:rsidR="008B5359" w:rsidRPr="00901F43" w:rsidRDefault="008B5359" w:rsidP="008B5359">
      <w:pPr>
        <w:pStyle w:val="ListParagraph"/>
        <w:numPr>
          <w:ilvl w:val="0"/>
          <w:numId w:val="11"/>
        </w:numPr>
        <w:jc w:val="both"/>
        <w:rPr>
          <w:rFonts w:ascii="Arial" w:hAnsi="Arial" w:cs="Arial"/>
          <w:iCs/>
        </w:rPr>
      </w:pPr>
      <w:r w:rsidRPr="00901F43">
        <w:rPr>
          <w:rFonts w:ascii="Arial" w:hAnsi="Arial" w:cs="Arial"/>
          <w:iCs/>
        </w:rPr>
        <w:t>There are advantages of MSO taking responsibility for their own sites as they understand the rosters and service pressures.</w:t>
      </w:r>
    </w:p>
    <w:p w14:paraId="62D994E9" w14:textId="70B2A3F7" w:rsidR="008E6E74" w:rsidRPr="00901F43" w:rsidRDefault="008E6E74" w:rsidP="008E6E74">
      <w:pPr>
        <w:pStyle w:val="ListParagraph"/>
        <w:numPr>
          <w:ilvl w:val="0"/>
          <w:numId w:val="11"/>
        </w:numPr>
        <w:jc w:val="both"/>
        <w:rPr>
          <w:rFonts w:ascii="Arial" w:hAnsi="Arial" w:cs="Arial"/>
          <w:iCs/>
        </w:rPr>
      </w:pPr>
      <w:r w:rsidRPr="00901F43">
        <w:rPr>
          <w:rFonts w:ascii="Arial" w:hAnsi="Arial" w:cs="Arial"/>
          <w:iCs/>
        </w:rPr>
        <w:t xml:space="preserve">Training requirement for the new system – </w:t>
      </w:r>
      <w:r w:rsidR="003A029A" w:rsidRPr="00901F43">
        <w:rPr>
          <w:rFonts w:ascii="Arial" w:hAnsi="Arial" w:cs="Arial"/>
          <w:iCs/>
        </w:rPr>
        <w:t xml:space="preserve">will staff have the necessary </w:t>
      </w:r>
      <w:r w:rsidRPr="00901F43">
        <w:rPr>
          <w:rFonts w:ascii="Arial" w:hAnsi="Arial" w:cs="Arial"/>
          <w:iCs/>
        </w:rPr>
        <w:t>capability</w:t>
      </w:r>
      <w:r w:rsidR="003A029A" w:rsidRPr="00901F43">
        <w:rPr>
          <w:rFonts w:ascii="Arial" w:hAnsi="Arial" w:cs="Arial"/>
          <w:iCs/>
        </w:rPr>
        <w:t>/skills required</w:t>
      </w:r>
    </w:p>
    <w:p w14:paraId="50329EA9" w14:textId="77777777" w:rsidR="008E6E74" w:rsidRPr="00901F43" w:rsidRDefault="008E6E74" w:rsidP="008E6E74">
      <w:pPr>
        <w:pStyle w:val="ListParagraph"/>
        <w:numPr>
          <w:ilvl w:val="0"/>
          <w:numId w:val="11"/>
        </w:numPr>
        <w:jc w:val="both"/>
        <w:rPr>
          <w:rFonts w:ascii="Arial" w:hAnsi="Arial" w:cs="Arial"/>
          <w:iCs/>
        </w:rPr>
      </w:pPr>
      <w:r w:rsidRPr="00901F43">
        <w:rPr>
          <w:rFonts w:ascii="Arial" w:hAnsi="Arial" w:cs="Arial"/>
          <w:iCs/>
        </w:rPr>
        <w:t xml:space="preserve">Proceed slowly and gradually, so clinicians have time to adjust to and practice using the new e-system. Possibly one division implementing the system first </w:t>
      </w:r>
    </w:p>
    <w:p w14:paraId="40FDA870" w14:textId="77777777" w:rsidR="00FF646F" w:rsidRPr="00901F43" w:rsidRDefault="00FF646F" w:rsidP="00716024">
      <w:pPr>
        <w:jc w:val="both"/>
        <w:rPr>
          <w:rFonts w:ascii="Arial" w:hAnsi="Arial" w:cs="Arial"/>
          <w:iCs/>
          <w:sz w:val="22"/>
          <w:szCs w:val="22"/>
          <w:u w:val="single"/>
        </w:rPr>
      </w:pPr>
      <w:r w:rsidRPr="00901F43">
        <w:rPr>
          <w:rFonts w:ascii="Arial" w:hAnsi="Arial" w:cs="Arial"/>
          <w:iCs/>
          <w:sz w:val="22"/>
          <w:szCs w:val="22"/>
          <w:u w:val="single"/>
        </w:rPr>
        <w:t>Clinical Tasks</w:t>
      </w:r>
    </w:p>
    <w:p w14:paraId="5E33B1DE" w14:textId="77777777" w:rsidR="008E6E74" w:rsidRPr="00901F43" w:rsidRDefault="008E6E74" w:rsidP="008E6E74">
      <w:pPr>
        <w:pStyle w:val="ListParagraph"/>
        <w:numPr>
          <w:ilvl w:val="0"/>
          <w:numId w:val="14"/>
        </w:numPr>
        <w:ind w:left="1134"/>
        <w:jc w:val="both"/>
        <w:rPr>
          <w:rFonts w:ascii="Arial" w:hAnsi="Arial" w:cs="Arial"/>
          <w:iCs/>
        </w:rPr>
      </w:pPr>
      <w:r w:rsidRPr="00901F43">
        <w:rPr>
          <w:rFonts w:ascii="Arial" w:hAnsi="Arial" w:cs="Arial"/>
          <w:iCs/>
        </w:rPr>
        <w:t>May lose some of the intangible benefits by implementing a new system as it becomes more process driven</w:t>
      </w:r>
    </w:p>
    <w:p w14:paraId="003B820C" w14:textId="77777777" w:rsidR="00FF646F" w:rsidRPr="00901F43" w:rsidRDefault="00711D9A" w:rsidP="00716024">
      <w:pPr>
        <w:pStyle w:val="ListParagraph"/>
        <w:numPr>
          <w:ilvl w:val="0"/>
          <w:numId w:val="14"/>
        </w:numPr>
        <w:ind w:left="1134"/>
        <w:jc w:val="both"/>
        <w:rPr>
          <w:rFonts w:ascii="Arial" w:hAnsi="Arial" w:cs="Arial"/>
          <w:iCs/>
        </w:rPr>
      </w:pPr>
      <w:r w:rsidRPr="00901F43">
        <w:rPr>
          <w:rFonts w:ascii="Arial" w:hAnsi="Arial" w:cs="Arial"/>
          <w:iCs/>
        </w:rPr>
        <w:t>To fully maximise the benefits of Locum and Agency systems requires a change in culture and way of working and will be system and not person led</w:t>
      </w:r>
    </w:p>
    <w:p w14:paraId="05F8A529" w14:textId="77777777" w:rsidR="00FF646F" w:rsidRPr="00901F43" w:rsidRDefault="00FF646F" w:rsidP="00716024">
      <w:pPr>
        <w:jc w:val="both"/>
        <w:rPr>
          <w:rFonts w:ascii="Arial" w:hAnsi="Arial" w:cs="Arial"/>
          <w:iCs/>
          <w:sz w:val="22"/>
          <w:szCs w:val="22"/>
          <w:u w:val="single"/>
        </w:rPr>
      </w:pPr>
      <w:r w:rsidRPr="00901F43">
        <w:rPr>
          <w:rFonts w:ascii="Arial" w:hAnsi="Arial" w:cs="Arial"/>
          <w:iCs/>
          <w:sz w:val="22"/>
          <w:szCs w:val="22"/>
          <w:u w:val="single"/>
        </w:rPr>
        <w:t>Technology</w:t>
      </w:r>
    </w:p>
    <w:p w14:paraId="2EE4BC1C" w14:textId="77777777" w:rsidR="00FF646F" w:rsidRPr="00901F43" w:rsidRDefault="00FF646F" w:rsidP="00FF646F">
      <w:pPr>
        <w:pStyle w:val="ListParagraph"/>
        <w:numPr>
          <w:ilvl w:val="0"/>
          <w:numId w:val="11"/>
        </w:numPr>
        <w:jc w:val="both"/>
        <w:rPr>
          <w:rFonts w:ascii="Arial" w:hAnsi="Arial" w:cs="Arial"/>
          <w:iCs/>
        </w:rPr>
      </w:pPr>
      <w:r w:rsidRPr="00901F43">
        <w:rPr>
          <w:rFonts w:ascii="Arial" w:hAnsi="Arial" w:cs="Arial"/>
          <w:iCs/>
        </w:rPr>
        <w:t xml:space="preserve">The majority of clinicians state they are happy with the existing </w:t>
      </w:r>
      <w:proofErr w:type="gramStart"/>
      <w:r w:rsidRPr="00901F43">
        <w:rPr>
          <w:rFonts w:ascii="Arial" w:hAnsi="Arial" w:cs="Arial"/>
          <w:iCs/>
        </w:rPr>
        <w:t>paper based</w:t>
      </w:r>
      <w:proofErr w:type="gramEnd"/>
      <w:r w:rsidRPr="00901F43">
        <w:rPr>
          <w:rFonts w:ascii="Arial" w:hAnsi="Arial" w:cs="Arial"/>
          <w:iCs/>
        </w:rPr>
        <w:t xml:space="preserve"> approach, and worry that service that gaps in the rota will not be covered due to time constraints if a new e-system is implemented</w:t>
      </w:r>
    </w:p>
    <w:p w14:paraId="18115873" w14:textId="77777777" w:rsidR="00716024" w:rsidRPr="00901F43" w:rsidRDefault="008B5359" w:rsidP="00CC13B4">
      <w:pPr>
        <w:pStyle w:val="ListParagraph"/>
        <w:numPr>
          <w:ilvl w:val="0"/>
          <w:numId w:val="11"/>
        </w:numPr>
        <w:jc w:val="both"/>
        <w:rPr>
          <w:rFonts w:ascii="Arial" w:hAnsi="Arial" w:cs="Arial"/>
          <w:iCs/>
        </w:rPr>
      </w:pPr>
      <w:r w:rsidRPr="00901F43">
        <w:rPr>
          <w:rFonts w:ascii="Arial" w:hAnsi="Arial" w:cs="Arial"/>
          <w:iCs/>
        </w:rPr>
        <w:t xml:space="preserve">A </w:t>
      </w:r>
      <w:proofErr w:type="gramStart"/>
      <w:r w:rsidRPr="00901F43">
        <w:rPr>
          <w:rFonts w:ascii="Arial" w:hAnsi="Arial" w:cs="Arial"/>
          <w:iCs/>
        </w:rPr>
        <w:t>service based</w:t>
      </w:r>
      <w:proofErr w:type="gramEnd"/>
      <w:r w:rsidRPr="00901F43">
        <w:rPr>
          <w:rFonts w:ascii="Arial" w:hAnsi="Arial" w:cs="Arial"/>
          <w:iCs/>
        </w:rPr>
        <w:t xml:space="preserve"> system does not provide the personal/relationship with the doctors and ability to fill gaps and this will be lost if we have a faceless system i.e. a non IT/digital system</w:t>
      </w:r>
    </w:p>
    <w:p w14:paraId="6C7AF201" w14:textId="77777777" w:rsidR="00D317F5" w:rsidRPr="00901F43" w:rsidRDefault="00D317F5" w:rsidP="00CC13B4">
      <w:pPr>
        <w:rPr>
          <w:rFonts w:ascii="Arial" w:hAnsi="Arial" w:cs="Arial"/>
          <w:sz w:val="22"/>
          <w:szCs w:val="22"/>
        </w:rPr>
      </w:pPr>
    </w:p>
    <w:p w14:paraId="3919ECE7" w14:textId="4816E36F" w:rsidR="00E3001D" w:rsidRPr="00A6366D" w:rsidRDefault="00A6366D" w:rsidP="00A6366D">
      <w:pPr>
        <w:rPr>
          <w:rFonts w:ascii="Arial" w:hAnsi="Arial" w:cs="Arial"/>
          <w:b/>
          <w:bCs/>
          <w:sz w:val="22"/>
          <w:szCs w:val="22"/>
          <w:u w:val="single"/>
        </w:rPr>
      </w:pPr>
      <w:r w:rsidRPr="00A6366D">
        <w:rPr>
          <w:rFonts w:ascii="Arial" w:hAnsi="Arial" w:cs="Arial"/>
          <w:b/>
          <w:bCs/>
          <w:sz w:val="22"/>
          <w:szCs w:val="22"/>
          <w:u w:val="single"/>
        </w:rPr>
        <w:t>Results</w:t>
      </w:r>
    </w:p>
    <w:p w14:paraId="32A23029" w14:textId="77777777" w:rsidR="00E3001D" w:rsidRPr="00901F43" w:rsidRDefault="00E3001D" w:rsidP="00CC13B4">
      <w:pPr>
        <w:rPr>
          <w:rFonts w:ascii="Arial" w:hAnsi="Arial" w:cs="Arial"/>
          <w:sz w:val="22"/>
          <w:szCs w:val="22"/>
        </w:rPr>
      </w:pPr>
    </w:p>
    <w:p w14:paraId="131E715C" w14:textId="6E8ADBEA" w:rsidR="00C20B2E" w:rsidRPr="00901F43" w:rsidRDefault="002D303B" w:rsidP="00C20B2E">
      <w:pPr>
        <w:rPr>
          <w:rFonts w:ascii="Arial" w:hAnsi="Arial" w:cs="Arial"/>
          <w:sz w:val="22"/>
          <w:szCs w:val="22"/>
        </w:rPr>
      </w:pPr>
      <w:r w:rsidRPr="00901F43">
        <w:rPr>
          <w:rFonts w:ascii="Arial" w:hAnsi="Arial" w:cs="Arial"/>
          <w:sz w:val="22"/>
          <w:szCs w:val="22"/>
        </w:rPr>
        <w:t xml:space="preserve">Ammenwerth et al (2006) argues </w:t>
      </w:r>
      <w:r w:rsidR="00C20B2E" w:rsidRPr="00901F43">
        <w:rPr>
          <w:rFonts w:ascii="Arial" w:hAnsi="Arial" w:cs="Arial"/>
          <w:sz w:val="22"/>
          <w:szCs w:val="22"/>
        </w:rPr>
        <w:t xml:space="preserve">the assumption </w:t>
      </w:r>
      <w:r w:rsidR="003A029A" w:rsidRPr="00901F43">
        <w:rPr>
          <w:rFonts w:ascii="Arial" w:hAnsi="Arial" w:cs="Arial"/>
          <w:sz w:val="22"/>
          <w:szCs w:val="22"/>
        </w:rPr>
        <w:t>of</w:t>
      </w:r>
      <w:r w:rsidR="00C20B2E" w:rsidRPr="00901F43">
        <w:rPr>
          <w:rFonts w:ascii="Arial" w:hAnsi="Arial" w:cs="Arial"/>
          <w:sz w:val="22"/>
          <w:szCs w:val="22"/>
        </w:rPr>
        <w:t xml:space="preserve"> IT </w:t>
      </w:r>
      <w:r w:rsidR="003A029A" w:rsidRPr="00901F43">
        <w:rPr>
          <w:rFonts w:ascii="Arial" w:hAnsi="Arial" w:cs="Arial"/>
          <w:sz w:val="22"/>
          <w:szCs w:val="22"/>
        </w:rPr>
        <w:t>acceptance in the workplace,</w:t>
      </w:r>
      <w:r w:rsidR="00C20B2E" w:rsidRPr="00901F43">
        <w:rPr>
          <w:rFonts w:ascii="Arial" w:hAnsi="Arial" w:cs="Arial"/>
          <w:sz w:val="22"/>
          <w:szCs w:val="22"/>
        </w:rPr>
        <w:t xml:space="preserve"> depends on the fit between i</w:t>
      </w:r>
      <w:r w:rsidR="00A63761" w:rsidRPr="00901F43">
        <w:rPr>
          <w:rFonts w:ascii="Arial" w:hAnsi="Arial" w:cs="Arial"/>
          <w:sz w:val="22"/>
          <w:szCs w:val="22"/>
        </w:rPr>
        <w:t xml:space="preserve">ndividual, </w:t>
      </w:r>
      <w:proofErr w:type="gramStart"/>
      <w:r w:rsidR="00A63761" w:rsidRPr="00901F43">
        <w:rPr>
          <w:rFonts w:ascii="Arial" w:hAnsi="Arial" w:cs="Arial"/>
          <w:sz w:val="22"/>
          <w:szCs w:val="22"/>
        </w:rPr>
        <w:t>task</w:t>
      </w:r>
      <w:proofErr w:type="gramEnd"/>
      <w:r w:rsidR="00A63761" w:rsidRPr="00901F43">
        <w:rPr>
          <w:rFonts w:ascii="Arial" w:hAnsi="Arial" w:cs="Arial"/>
          <w:sz w:val="22"/>
          <w:szCs w:val="22"/>
        </w:rPr>
        <w:t xml:space="preserve"> and technology.</w:t>
      </w:r>
      <w:r w:rsidR="00A73AF6" w:rsidRPr="00901F43">
        <w:rPr>
          <w:rFonts w:ascii="Arial" w:hAnsi="Arial" w:cs="Arial"/>
          <w:sz w:val="22"/>
          <w:szCs w:val="22"/>
        </w:rPr>
        <w:t xml:space="preserve"> The results below identify the facilitators and barriers to the adoption of the proposed new e</w:t>
      </w:r>
      <w:r w:rsidR="003A029A" w:rsidRPr="00901F43">
        <w:rPr>
          <w:rFonts w:ascii="Arial" w:hAnsi="Arial" w:cs="Arial"/>
          <w:sz w:val="22"/>
          <w:szCs w:val="22"/>
        </w:rPr>
        <w:t xml:space="preserve">lectronic rota system based on the FITT </w:t>
      </w:r>
      <w:r w:rsidR="003D3944" w:rsidRPr="00901F43">
        <w:rPr>
          <w:rFonts w:ascii="Arial" w:hAnsi="Arial" w:cs="Arial"/>
          <w:sz w:val="22"/>
          <w:szCs w:val="22"/>
        </w:rPr>
        <w:t>framework</w:t>
      </w:r>
      <w:r w:rsidR="00A73AF6" w:rsidRPr="00901F43">
        <w:rPr>
          <w:rFonts w:ascii="Arial" w:hAnsi="Arial" w:cs="Arial"/>
          <w:sz w:val="22"/>
          <w:szCs w:val="22"/>
        </w:rPr>
        <w:t>.</w:t>
      </w:r>
    </w:p>
    <w:p w14:paraId="11EF8F72" w14:textId="77777777" w:rsidR="00C20B2E" w:rsidRPr="00901F43" w:rsidRDefault="00C20B2E" w:rsidP="00C20B2E">
      <w:pPr>
        <w:rPr>
          <w:rFonts w:ascii="Arial" w:hAnsi="Arial" w:cs="Arial"/>
          <w:sz w:val="22"/>
          <w:szCs w:val="22"/>
        </w:rPr>
      </w:pPr>
    </w:p>
    <w:p w14:paraId="2E5EC4A8" w14:textId="77777777" w:rsidR="00A63761" w:rsidRPr="00901F43" w:rsidRDefault="00A63761" w:rsidP="00A63761">
      <w:pPr>
        <w:jc w:val="both"/>
        <w:rPr>
          <w:rFonts w:ascii="Arial" w:hAnsi="Arial" w:cs="Arial"/>
          <w:iCs/>
          <w:sz w:val="22"/>
          <w:szCs w:val="22"/>
          <w:u w:val="single"/>
        </w:rPr>
      </w:pPr>
      <w:r w:rsidRPr="00901F43">
        <w:rPr>
          <w:rFonts w:ascii="Arial" w:hAnsi="Arial" w:cs="Arial"/>
          <w:iCs/>
          <w:sz w:val="22"/>
          <w:szCs w:val="22"/>
          <w:u w:val="single"/>
        </w:rPr>
        <w:t xml:space="preserve">Individual </w:t>
      </w:r>
    </w:p>
    <w:p w14:paraId="04AB3C5F" w14:textId="77777777" w:rsidR="00A63761" w:rsidRPr="00901F43" w:rsidRDefault="00A63761" w:rsidP="00A63761">
      <w:pPr>
        <w:jc w:val="both"/>
        <w:rPr>
          <w:rFonts w:ascii="Arial" w:hAnsi="Arial" w:cs="Arial"/>
          <w:iCs/>
          <w:sz w:val="22"/>
          <w:szCs w:val="22"/>
        </w:rPr>
      </w:pPr>
    </w:p>
    <w:p w14:paraId="3837CC19" w14:textId="77777777" w:rsidR="00A63761" w:rsidRPr="00901F43" w:rsidRDefault="00A73AF6" w:rsidP="00A73AF6">
      <w:pPr>
        <w:jc w:val="both"/>
        <w:rPr>
          <w:rFonts w:ascii="Arial" w:hAnsi="Arial" w:cs="Arial"/>
          <w:iCs/>
          <w:sz w:val="22"/>
          <w:szCs w:val="22"/>
        </w:rPr>
      </w:pPr>
      <w:r w:rsidRPr="00901F43">
        <w:rPr>
          <w:rFonts w:ascii="Arial" w:hAnsi="Arial" w:cs="Arial"/>
          <w:iCs/>
          <w:sz w:val="22"/>
          <w:szCs w:val="22"/>
        </w:rPr>
        <w:t xml:space="preserve">Participants reported that the current </w:t>
      </w:r>
      <w:proofErr w:type="gramStart"/>
      <w:r w:rsidRPr="00901F43">
        <w:rPr>
          <w:rFonts w:ascii="Arial" w:hAnsi="Arial" w:cs="Arial"/>
          <w:iCs/>
          <w:sz w:val="22"/>
          <w:szCs w:val="22"/>
        </w:rPr>
        <w:t>paper based</w:t>
      </w:r>
      <w:proofErr w:type="gramEnd"/>
      <w:r w:rsidRPr="00901F43">
        <w:rPr>
          <w:rFonts w:ascii="Arial" w:hAnsi="Arial" w:cs="Arial"/>
          <w:iCs/>
          <w:sz w:val="22"/>
          <w:szCs w:val="22"/>
        </w:rPr>
        <w:t xml:space="preserve"> system to schedule in clinicians for their rotas is time </w:t>
      </w:r>
      <w:r w:rsidR="00A63761" w:rsidRPr="00901F43">
        <w:rPr>
          <w:rFonts w:ascii="Arial" w:hAnsi="Arial" w:cs="Arial"/>
          <w:iCs/>
          <w:sz w:val="22"/>
          <w:szCs w:val="22"/>
        </w:rPr>
        <w:t xml:space="preserve">consuming </w:t>
      </w:r>
      <w:r w:rsidRPr="00901F43">
        <w:rPr>
          <w:rFonts w:ascii="Arial" w:hAnsi="Arial" w:cs="Arial"/>
          <w:iCs/>
          <w:sz w:val="22"/>
          <w:szCs w:val="22"/>
        </w:rPr>
        <w:t>and can be open to mistakes e.g. handwritten notes can sometimes be mis-interpreted. There is only one</w:t>
      </w:r>
      <w:r w:rsidR="00613CA3" w:rsidRPr="00901F43">
        <w:rPr>
          <w:rFonts w:ascii="Arial" w:hAnsi="Arial" w:cs="Arial"/>
          <w:iCs/>
          <w:sz w:val="22"/>
          <w:szCs w:val="22"/>
        </w:rPr>
        <w:t xml:space="preserve"> physical</w:t>
      </w:r>
      <w:r w:rsidRPr="00901F43">
        <w:rPr>
          <w:rFonts w:ascii="Arial" w:hAnsi="Arial" w:cs="Arial"/>
          <w:iCs/>
          <w:sz w:val="22"/>
          <w:szCs w:val="22"/>
        </w:rPr>
        <w:t xml:space="preserve"> </w:t>
      </w:r>
      <w:r w:rsidR="00613CA3" w:rsidRPr="00901F43">
        <w:rPr>
          <w:rFonts w:ascii="Arial" w:hAnsi="Arial" w:cs="Arial"/>
          <w:iCs/>
          <w:sz w:val="22"/>
          <w:szCs w:val="22"/>
        </w:rPr>
        <w:t xml:space="preserve">copy of the </w:t>
      </w:r>
      <w:proofErr w:type="gramStart"/>
      <w:r w:rsidR="00613CA3" w:rsidRPr="00901F43">
        <w:rPr>
          <w:rFonts w:ascii="Arial" w:hAnsi="Arial" w:cs="Arial"/>
          <w:iCs/>
          <w:sz w:val="22"/>
          <w:szCs w:val="22"/>
        </w:rPr>
        <w:t>rota</w:t>
      </w:r>
      <w:proofErr w:type="gramEnd"/>
      <w:r w:rsidR="00613CA3" w:rsidRPr="00901F43">
        <w:rPr>
          <w:rFonts w:ascii="Arial" w:hAnsi="Arial" w:cs="Arial"/>
          <w:iCs/>
          <w:sz w:val="22"/>
          <w:szCs w:val="22"/>
        </w:rPr>
        <w:t xml:space="preserve"> </w:t>
      </w:r>
      <w:r w:rsidR="0010136A" w:rsidRPr="00901F43">
        <w:rPr>
          <w:rFonts w:ascii="Arial" w:hAnsi="Arial" w:cs="Arial"/>
          <w:iCs/>
          <w:sz w:val="22"/>
          <w:szCs w:val="22"/>
        </w:rPr>
        <w:t>which is held in a</w:t>
      </w:r>
      <w:r w:rsidR="00613CA3" w:rsidRPr="00901F43">
        <w:rPr>
          <w:rFonts w:ascii="Arial" w:hAnsi="Arial" w:cs="Arial"/>
          <w:iCs/>
          <w:sz w:val="22"/>
          <w:szCs w:val="22"/>
        </w:rPr>
        <w:t xml:space="preserve"> divisional office, meaning that if someone is off site working, they have to call into the office in order to establish what shifts they are working. </w:t>
      </w:r>
    </w:p>
    <w:p w14:paraId="4F9DAEC7" w14:textId="77777777" w:rsidR="00820864" w:rsidRPr="00901F43" w:rsidRDefault="00820864" w:rsidP="00A73AF6">
      <w:pPr>
        <w:jc w:val="both"/>
        <w:rPr>
          <w:rFonts w:ascii="Arial" w:hAnsi="Arial" w:cs="Arial"/>
          <w:iCs/>
          <w:sz w:val="22"/>
          <w:szCs w:val="22"/>
        </w:rPr>
      </w:pPr>
    </w:p>
    <w:p w14:paraId="6F46DE02" w14:textId="77777777" w:rsidR="00A63761" w:rsidRPr="00901F43" w:rsidRDefault="00A63761" w:rsidP="00820864">
      <w:pPr>
        <w:jc w:val="both"/>
        <w:rPr>
          <w:rFonts w:ascii="Arial" w:hAnsi="Arial" w:cs="Arial"/>
          <w:iCs/>
          <w:sz w:val="22"/>
          <w:szCs w:val="22"/>
        </w:rPr>
      </w:pPr>
      <w:r w:rsidRPr="00901F43">
        <w:rPr>
          <w:rFonts w:ascii="Arial" w:hAnsi="Arial" w:cs="Arial"/>
          <w:iCs/>
          <w:sz w:val="22"/>
          <w:szCs w:val="22"/>
        </w:rPr>
        <w:t>There are advantages of MSO</w:t>
      </w:r>
      <w:r w:rsidR="00820864" w:rsidRPr="00901F43">
        <w:rPr>
          <w:rFonts w:ascii="Arial" w:hAnsi="Arial" w:cs="Arial"/>
          <w:iCs/>
          <w:sz w:val="22"/>
          <w:szCs w:val="22"/>
        </w:rPr>
        <w:t>’s</w:t>
      </w:r>
      <w:r w:rsidRPr="00901F43">
        <w:rPr>
          <w:rFonts w:ascii="Arial" w:hAnsi="Arial" w:cs="Arial"/>
          <w:iCs/>
          <w:sz w:val="22"/>
          <w:szCs w:val="22"/>
        </w:rPr>
        <w:t xml:space="preserve"> taking responsibility for their own </w:t>
      </w:r>
      <w:r w:rsidR="00820864" w:rsidRPr="00901F43">
        <w:rPr>
          <w:rFonts w:ascii="Arial" w:hAnsi="Arial" w:cs="Arial"/>
          <w:iCs/>
          <w:sz w:val="22"/>
          <w:szCs w:val="22"/>
        </w:rPr>
        <w:t xml:space="preserve">hospital </w:t>
      </w:r>
      <w:r w:rsidRPr="00901F43">
        <w:rPr>
          <w:rFonts w:ascii="Arial" w:hAnsi="Arial" w:cs="Arial"/>
          <w:iCs/>
          <w:sz w:val="22"/>
          <w:szCs w:val="22"/>
        </w:rPr>
        <w:t>sites as they understand the rosters and service pressures.</w:t>
      </w:r>
      <w:r w:rsidR="00820864" w:rsidRPr="00901F43">
        <w:rPr>
          <w:rFonts w:ascii="Arial" w:hAnsi="Arial" w:cs="Arial"/>
          <w:iCs/>
          <w:sz w:val="22"/>
          <w:szCs w:val="22"/>
        </w:rPr>
        <w:t xml:space="preserve"> Currently they do not do this</w:t>
      </w:r>
      <w:r w:rsidR="0010136A" w:rsidRPr="00901F43">
        <w:rPr>
          <w:rFonts w:ascii="Arial" w:hAnsi="Arial" w:cs="Arial"/>
          <w:iCs/>
          <w:sz w:val="22"/>
          <w:szCs w:val="22"/>
        </w:rPr>
        <w:t>,</w:t>
      </w:r>
      <w:r w:rsidR="00820864" w:rsidRPr="00901F43">
        <w:rPr>
          <w:rFonts w:ascii="Arial" w:hAnsi="Arial" w:cs="Arial"/>
          <w:iCs/>
          <w:sz w:val="22"/>
          <w:szCs w:val="22"/>
        </w:rPr>
        <w:t xml:space="preserve"> so potential tacit </w:t>
      </w:r>
      <w:r w:rsidR="00820864" w:rsidRPr="00901F43">
        <w:rPr>
          <w:rFonts w:ascii="Arial" w:hAnsi="Arial" w:cs="Arial"/>
          <w:iCs/>
          <w:sz w:val="22"/>
          <w:szCs w:val="22"/>
        </w:rPr>
        <w:lastRenderedPageBreak/>
        <w:t xml:space="preserve">knowledge is not being utilised </w:t>
      </w:r>
      <w:proofErr w:type="gramStart"/>
      <w:r w:rsidR="00820864" w:rsidRPr="00901F43">
        <w:rPr>
          <w:rFonts w:ascii="Arial" w:hAnsi="Arial" w:cs="Arial"/>
          <w:iCs/>
          <w:sz w:val="22"/>
          <w:szCs w:val="22"/>
        </w:rPr>
        <w:t>e.g.</w:t>
      </w:r>
      <w:proofErr w:type="gramEnd"/>
      <w:r w:rsidR="00820864" w:rsidRPr="00901F43">
        <w:rPr>
          <w:rFonts w:ascii="Arial" w:hAnsi="Arial" w:cs="Arial"/>
          <w:iCs/>
          <w:sz w:val="22"/>
          <w:szCs w:val="22"/>
        </w:rPr>
        <w:t xml:space="preserve"> an MSO may have to complete a rota in a different division, and may not be aware of the intricate knowledge such as a doctor not wanting to work on a Thursday after 3pm due to a personal issue. </w:t>
      </w:r>
    </w:p>
    <w:p w14:paraId="0CBFEB24" w14:textId="77777777" w:rsidR="00820864" w:rsidRPr="00901F43" w:rsidRDefault="00820864" w:rsidP="00820864">
      <w:pPr>
        <w:jc w:val="both"/>
        <w:rPr>
          <w:rFonts w:ascii="Arial" w:hAnsi="Arial" w:cs="Arial"/>
          <w:iCs/>
          <w:sz w:val="22"/>
          <w:szCs w:val="22"/>
        </w:rPr>
      </w:pPr>
    </w:p>
    <w:p w14:paraId="39AC73A9" w14:textId="77777777" w:rsidR="0010136A" w:rsidRPr="00901F43" w:rsidRDefault="00820864" w:rsidP="00820864">
      <w:pPr>
        <w:jc w:val="both"/>
        <w:rPr>
          <w:rFonts w:ascii="Arial" w:hAnsi="Arial" w:cs="Arial"/>
          <w:iCs/>
          <w:sz w:val="22"/>
          <w:szCs w:val="22"/>
        </w:rPr>
      </w:pPr>
      <w:r w:rsidRPr="00901F43">
        <w:rPr>
          <w:rFonts w:ascii="Arial" w:hAnsi="Arial" w:cs="Arial"/>
          <w:iCs/>
          <w:sz w:val="22"/>
          <w:szCs w:val="22"/>
        </w:rPr>
        <w:t xml:space="preserve">Participants </w:t>
      </w:r>
      <w:r w:rsidR="005336C6" w:rsidRPr="00901F43">
        <w:rPr>
          <w:rFonts w:ascii="Arial" w:hAnsi="Arial" w:cs="Arial"/>
          <w:iCs/>
          <w:sz w:val="22"/>
          <w:szCs w:val="22"/>
        </w:rPr>
        <w:t>reported that they would require t</w:t>
      </w:r>
      <w:r w:rsidR="00A63761" w:rsidRPr="00901F43">
        <w:rPr>
          <w:rFonts w:ascii="Arial" w:hAnsi="Arial" w:cs="Arial"/>
          <w:iCs/>
          <w:sz w:val="22"/>
          <w:szCs w:val="22"/>
        </w:rPr>
        <w:t>raining</w:t>
      </w:r>
      <w:r w:rsidR="0010136A" w:rsidRPr="00901F43">
        <w:rPr>
          <w:rFonts w:ascii="Arial" w:hAnsi="Arial" w:cs="Arial"/>
          <w:iCs/>
          <w:sz w:val="22"/>
          <w:szCs w:val="22"/>
        </w:rPr>
        <w:t xml:space="preserve"> requirement for the new system, with some reporting that they were apprehensive about taking on another system they would have to use. </w:t>
      </w:r>
    </w:p>
    <w:p w14:paraId="27DDDAFC" w14:textId="77777777" w:rsidR="0010136A" w:rsidRPr="00901F43" w:rsidRDefault="0010136A" w:rsidP="00820864">
      <w:pPr>
        <w:jc w:val="both"/>
        <w:rPr>
          <w:rFonts w:ascii="Arial" w:hAnsi="Arial" w:cs="Arial"/>
          <w:iCs/>
          <w:sz w:val="22"/>
          <w:szCs w:val="22"/>
        </w:rPr>
      </w:pPr>
    </w:p>
    <w:p w14:paraId="0526BF0E" w14:textId="77777777" w:rsidR="00A63761" w:rsidRPr="00901F43" w:rsidRDefault="00A63761" w:rsidP="00A63761">
      <w:pPr>
        <w:jc w:val="both"/>
        <w:rPr>
          <w:rFonts w:ascii="Arial" w:hAnsi="Arial" w:cs="Arial"/>
          <w:iCs/>
          <w:sz w:val="22"/>
          <w:szCs w:val="22"/>
          <w:u w:val="single"/>
        </w:rPr>
      </w:pPr>
      <w:r w:rsidRPr="00901F43">
        <w:rPr>
          <w:rFonts w:ascii="Arial" w:hAnsi="Arial" w:cs="Arial"/>
          <w:iCs/>
          <w:sz w:val="22"/>
          <w:szCs w:val="22"/>
          <w:u w:val="single"/>
        </w:rPr>
        <w:t>Clinical Tasks</w:t>
      </w:r>
    </w:p>
    <w:p w14:paraId="3A7C36D5" w14:textId="77777777" w:rsidR="00F633E7" w:rsidRPr="00901F43" w:rsidRDefault="00F633E7" w:rsidP="00F633E7">
      <w:pPr>
        <w:jc w:val="both"/>
        <w:rPr>
          <w:rFonts w:ascii="Arial" w:hAnsi="Arial" w:cs="Arial"/>
          <w:iCs/>
          <w:sz w:val="22"/>
          <w:szCs w:val="22"/>
        </w:rPr>
      </w:pPr>
      <w:r w:rsidRPr="00901F43">
        <w:rPr>
          <w:rFonts w:ascii="Arial" w:hAnsi="Arial" w:cs="Arial"/>
          <w:iCs/>
          <w:sz w:val="22"/>
          <w:szCs w:val="22"/>
        </w:rPr>
        <w:t xml:space="preserve">There was an overwhelming desire from clinical staff to proceed slowly and gradually, so clinicians have time to adjust to and practice using the new e-system. One suggestion was for one division to implement the system first, so that if there were any issues, they could be worked through </w:t>
      </w:r>
      <w:r w:rsidR="001E0F10" w:rsidRPr="00901F43">
        <w:rPr>
          <w:rFonts w:ascii="Arial" w:hAnsi="Arial" w:cs="Arial"/>
          <w:iCs/>
          <w:sz w:val="22"/>
          <w:szCs w:val="22"/>
        </w:rPr>
        <w:t xml:space="preserve">before wider implementation. </w:t>
      </w:r>
    </w:p>
    <w:p w14:paraId="4A504C70" w14:textId="77777777" w:rsidR="00F633E7" w:rsidRPr="00901F43" w:rsidRDefault="00F633E7" w:rsidP="00F633E7">
      <w:pPr>
        <w:jc w:val="both"/>
        <w:rPr>
          <w:rFonts w:ascii="Arial" w:hAnsi="Arial" w:cs="Arial"/>
          <w:iCs/>
          <w:sz w:val="22"/>
          <w:szCs w:val="22"/>
        </w:rPr>
      </w:pPr>
    </w:p>
    <w:p w14:paraId="05915456" w14:textId="4A5671AC" w:rsidR="00A63761" w:rsidRPr="00901F43" w:rsidRDefault="001E0F10" w:rsidP="001E0F10">
      <w:pPr>
        <w:jc w:val="both"/>
        <w:rPr>
          <w:rFonts w:ascii="Arial" w:hAnsi="Arial" w:cs="Arial"/>
          <w:iCs/>
          <w:sz w:val="22"/>
          <w:szCs w:val="22"/>
        </w:rPr>
      </w:pPr>
      <w:r w:rsidRPr="00901F43">
        <w:rPr>
          <w:rFonts w:ascii="Arial" w:hAnsi="Arial" w:cs="Arial"/>
          <w:iCs/>
          <w:sz w:val="22"/>
          <w:szCs w:val="22"/>
        </w:rPr>
        <w:t xml:space="preserve">Participants reported that </w:t>
      </w:r>
      <w:proofErr w:type="gramStart"/>
      <w:r w:rsidRPr="00901F43">
        <w:rPr>
          <w:rFonts w:ascii="Arial" w:hAnsi="Arial" w:cs="Arial"/>
          <w:iCs/>
          <w:sz w:val="22"/>
          <w:szCs w:val="22"/>
        </w:rPr>
        <w:t>in order to</w:t>
      </w:r>
      <w:proofErr w:type="gramEnd"/>
      <w:r w:rsidR="00A63761" w:rsidRPr="00901F43">
        <w:rPr>
          <w:rFonts w:ascii="Arial" w:hAnsi="Arial" w:cs="Arial"/>
          <w:iCs/>
          <w:sz w:val="22"/>
          <w:szCs w:val="22"/>
        </w:rPr>
        <w:t xml:space="preserve"> fully maximise the benefits of </w:t>
      </w:r>
      <w:r w:rsidRPr="00901F43">
        <w:rPr>
          <w:rFonts w:ascii="Arial" w:hAnsi="Arial" w:cs="Arial"/>
          <w:iCs/>
          <w:sz w:val="22"/>
          <w:szCs w:val="22"/>
        </w:rPr>
        <w:t xml:space="preserve">the new system, there needs to be </w:t>
      </w:r>
      <w:r w:rsidR="00A63761" w:rsidRPr="00901F43">
        <w:rPr>
          <w:rFonts w:ascii="Arial" w:hAnsi="Arial" w:cs="Arial"/>
          <w:iCs/>
          <w:sz w:val="22"/>
          <w:szCs w:val="22"/>
        </w:rPr>
        <w:t>a chang</w:t>
      </w:r>
      <w:r w:rsidRPr="00901F43">
        <w:rPr>
          <w:rFonts w:ascii="Arial" w:hAnsi="Arial" w:cs="Arial"/>
          <w:iCs/>
          <w:sz w:val="22"/>
          <w:szCs w:val="22"/>
        </w:rPr>
        <w:t xml:space="preserve">e in culture and way of working, as the new system </w:t>
      </w:r>
      <w:r w:rsidR="00A63761" w:rsidRPr="00901F43">
        <w:rPr>
          <w:rFonts w:ascii="Arial" w:hAnsi="Arial" w:cs="Arial"/>
          <w:iCs/>
          <w:sz w:val="22"/>
          <w:szCs w:val="22"/>
        </w:rPr>
        <w:t xml:space="preserve">will be </w:t>
      </w:r>
      <w:r w:rsidR="003D3944" w:rsidRPr="00901F43">
        <w:rPr>
          <w:rFonts w:ascii="Arial" w:hAnsi="Arial" w:cs="Arial"/>
          <w:iCs/>
          <w:sz w:val="22"/>
          <w:szCs w:val="22"/>
        </w:rPr>
        <w:t>IT</w:t>
      </w:r>
      <w:r w:rsidRPr="00901F43">
        <w:rPr>
          <w:rFonts w:ascii="Arial" w:hAnsi="Arial" w:cs="Arial"/>
          <w:iCs/>
          <w:sz w:val="22"/>
          <w:szCs w:val="22"/>
        </w:rPr>
        <w:t>,</w:t>
      </w:r>
      <w:r w:rsidR="00A63761" w:rsidRPr="00901F43">
        <w:rPr>
          <w:rFonts w:ascii="Arial" w:hAnsi="Arial" w:cs="Arial"/>
          <w:iCs/>
          <w:sz w:val="22"/>
          <w:szCs w:val="22"/>
        </w:rPr>
        <w:t xml:space="preserve"> and not person led</w:t>
      </w:r>
      <w:r w:rsidRPr="00901F43">
        <w:rPr>
          <w:rFonts w:ascii="Arial" w:hAnsi="Arial" w:cs="Arial"/>
          <w:iCs/>
          <w:sz w:val="22"/>
          <w:szCs w:val="22"/>
        </w:rPr>
        <w:t>. It was reported that some of the intangible benefits by implementing a new system maybe lost as it becomes more process driven.</w:t>
      </w:r>
    </w:p>
    <w:p w14:paraId="335D0D15" w14:textId="77777777" w:rsidR="00A63761" w:rsidRPr="00901F43" w:rsidRDefault="00A63761" w:rsidP="00A63761">
      <w:pPr>
        <w:jc w:val="both"/>
        <w:rPr>
          <w:rFonts w:ascii="Arial" w:hAnsi="Arial" w:cs="Arial"/>
          <w:iCs/>
          <w:sz w:val="22"/>
          <w:szCs w:val="22"/>
        </w:rPr>
      </w:pPr>
    </w:p>
    <w:p w14:paraId="13CBAE0E" w14:textId="77777777" w:rsidR="00A63761" w:rsidRPr="00901F43" w:rsidRDefault="00A63761" w:rsidP="00A63761">
      <w:pPr>
        <w:jc w:val="both"/>
        <w:rPr>
          <w:rFonts w:ascii="Arial" w:hAnsi="Arial" w:cs="Arial"/>
          <w:iCs/>
          <w:sz w:val="22"/>
          <w:szCs w:val="22"/>
          <w:u w:val="single"/>
        </w:rPr>
      </w:pPr>
      <w:r w:rsidRPr="00901F43">
        <w:rPr>
          <w:rFonts w:ascii="Arial" w:hAnsi="Arial" w:cs="Arial"/>
          <w:iCs/>
          <w:sz w:val="22"/>
          <w:szCs w:val="22"/>
          <w:u w:val="single"/>
        </w:rPr>
        <w:t>Technology</w:t>
      </w:r>
    </w:p>
    <w:p w14:paraId="07E1173F" w14:textId="77777777" w:rsidR="0040335C" w:rsidRPr="00901F43" w:rsidRDefault="0040335C" w:rsidP="0040335C">
      <w:pPr>
        <w:jc w:val="both"/>
        <w:rPr>
          <w:rFonts w:ascii="Arial" w:hAnsi="Arial" w:cs="Arial"/>
          <w:iCs/>
          <w:sz w:val="22"/>
          <w:szCs w:val="22"/>
        </w:rPr>
      </w:pPr>
    </w:p>
    <w:p w14:paraId="34FBBA7E" w14:textId="77777777" w:rsidR="003D3944" w:rsidRPr="00901F43" w:rsidRDefault="0040335C" w:rsidP="0040335C">
      <w:pPr>
        <w:jc w:val="both"/>
        <w:rPr>
          <w:rFonts w:ascii="Arial" w:hAnsi="Arial" w:cs="Arial"/>
          <w:iCs/>
          <w:sz w:val="22"/>
          <w:szCs w:val="22"/>
        </w:rPr>
      </w:pPr>
      <w:r w:rsidRPr="00901F43">
        <w:rPr>
          <w:rFonts w:ascii="Arial" w:hAnsi="Arial" w:cs="Arial"/>
          <w:iCs/>
          <w:sz w:val="22"/>
          <w:szCs w:val="22"/>
        </w:rPr>
        <w:t xml:space="preserve">One of the major concerns that the IT professionals reported was the inter-connectivity between the new system and existing systems such as ESR. They have previously experienced difficulties with other IT systems that didn’t talk to each other. </w:t>
      </w:r>
      <w:r w:rsidR="007A730F" w:rsidRPr="00901F43">
        <w:rPr>
          <w:rFonts w:ascii="Arial" w:hAnsi="Arial" w:cs="Arial"/>
          <w:iCs/>
          <w:sz w:val="22"/>
          <w:szCs w:val="22"/>
        </w:rPr>
        <w:t xml:space="preserve">One participant reported that </w:t>
      </w:r>
    </w:p>
    <w:p w14:paraId="61457C4A" w14:textId="7153C00E" w:rsidR="00547DD8" w:rsidRPr="00901F43" w:rsidRDefault="007A730F" w:rsidP="0040335C">
      <w:pPr>
        <w:jc w:val="both"/>
        <w:rPr>
          <w:rFonts w:ascii="Arial" w:hAnsi="Arial" w:cs="Arial"/>
          <w:iCs/>
          <w:sz w:val="22"/>
          <w:szCs w:val="22"/>
        </w:rPr>
      </w:pPr>
      <w:r w:rsidRPr="00901F43">
        <w:rPr>
          <w:rFonts w:ascii="Arial" w:hAnsi="Arial" w:cs="Arial"/>
          <w:iCs/>
          <w:sz w:val="22"/>
          <w:szCs w:val="22"/>
        </w:rPr>
        <w:t>“</w:t>
      </w:r>
      <w:proofErr w:type="gramStart"/>
      <w:r w:rsidRPr="00901F43">
        <w:rPr>
          <w:rFonts w:ascii="Arial" w:hAnsi="Arial" w:cs="Arial"/>
          <w:i/>
          <w:iCs/>
          <w:sz w:val="22"/>
          <w:szCs w:val="22"/>
        </w:rPr>
        <w:t>this</w:t>
      </w:r>
      <w:proofErr w:type="gramEnd"/>
      <w:r w:rsidRPr="00901F43">
        <w:rPr>
          <w:rFonts w:ascii="Arial" w:hAnsi="Arial" w:cs="Arial"/>
          <w:i/>
          <w:iCs/>
          <w:sz w:val="22"/>
          <w:szCs w:val="22"/>
        </w:rPr>
        <w:t xml:space="preserve"> requirement is a must have for the new e-system and not a nice to have</w:t>
      </w:r>
      <w:r w:rsidRPr="00901F43">
        <w:rPr>
          <w:rFonts w:ascii="Arial" w:hAnsi="Arial" w:cs="Arial"/>
          <w:iCs/>
          <w:sz w:val="22"/>
          <w:szCs w:val="22"/>
        </w:rPr>
        <w:t xml:space="preserve">”. </w:t>
      </w:r>
    </w:p>
    <w:p w14:paraId="41BE09C2" w14:textId="77777777" w:rsidR="00547DD8" w:rsidRPr="00901F43" w:rsidRDefault="00547DD8" w:rsidP="0040335C">
      <w:pPr>
        <w:jc w:val="both"/>
        <w:rPr>
          <w:rFonts w:ascii="Arial" w:hAnsi="Arial" w:cs="Arial"/>
          <w:iCs/>
          <w:sz w:val="22"/>
          <w:szCs w:val="22"/>
        </w:rPr>
      </w:pPr>
    </w:p>
    <w:p w14:paraId="6427C8E9" w14:textId="77777777" w:rsidR="003D3944" w:rsidRPr="00901F43" w:rsidRDefault="007A730F" w:rsidP="0040335C">
      <w:pPr>
        <w:jc w:val="both"/>
        <w:rPr>
          <w:rFonts w:ascii="Arial" w:hAnsi="Arial" w:cs="Arial"/>
          <w:iCs/>
          <w:sz w:val="22"/>
          <w:szCs w:val="22"/>
        </w:rPr>
      </w:pPr>
      <w:r w:rsidRPr="00901F43">
        <w:rPr>
          <w:rFonts w:ascii="Arial" w:hAnsi="Arial" w:cs="Arial"/>
          <w:iCs/>
          <w:sz w:val="22"/>
          <w:szCs w:val="22"/>
        </w:rPr>
        <w:t xml:space="preserve">They also reported that it would take time to implement and that they may not </w:t>
      </w:r>
      <w:r w:rsidR="00547DD8" w:rsidRPr="00901F43">
        <w:rPr>
          <w:rFonts w:ascii="Arial" w:hAnsi="Arial" w:cs="Arial"/>
          <w:iCs/>
          <w:sz w:val="22"/>
          <w:szCs w:val="22"/>
        </w:rPr>
        <w:t xml:space="preserve">have capacity to implement as soon as </w:t>
      </w:r>
      <w:proofErr w:type="gramStart"/>
      <w:r w:rsidR="00547DD8" w:rsidRPr="00901F43">
        <w:rPr>
          <w:rFonts w:ascii="Arial" w:hAnsi="Arial" w:cs="Arial"/>
          <w:iCs/>
          <w:sz w:val="22"/>
          <w:szCs w:val="22"/>
        </w:rPr>
        <w:t>required;</w:t>
      </w:r>
      <w:proofErr w:type="gramEnd"/>
      <w:r w:rsidR="00547DD8" w:rsidRPr="00901F43">
        <w:rPr>
          <w:rFonts w:ascii="Arial" w:hAnsi="Arial" w:cs="Arial"/>
          <w:iCs/>
          <w:sz w:val="22"/>
          <w:szCs w:val="22"/>
        </w:rPr>
        <w:t xml:space="preserve"> </w:t>
      </w:r>
    </w:p>
    <w:p w14:paraId="5063B574" w14:textId="75ECCECB" w:rsidR="003D3944" w:rsidRDefault="00547DD8" w:rsidP="0040335C">
      <w:pPr>
        <w:jc w:val="both"/>
        <w:rPr>
          <w:rFonts w:ascii="Arial" w:hAnsi="Arial" w:cs="Arial"/>
          <w:iCs/>
          <w:sz w:val="22"/>
          <w:szCs w:val="22"/>
        </w:rPr>
      </w:pPr>
      <w:r w:rsidRPr="00901F43">
        <w:rPr>
          <w:rFonts w:ascii="Arial" w:hAnsi="Arial" w:cs="Arial"/>
          <w:iCs/>
          <w:sz w:val="22"/>
          <w:szCs w:val="22"/>
        </w:rPr>
        <w:t>“</w:t>
      </w:r>
      <w:proofErr w:type="gramStart"/>
      <w:r w:rsidR="00720813" w:rsidRPr="00901F43">
        <w:rPr>
          <w:rFonts w:ascii="Arial" w:hAnsi="Arial" w:cs="Arial"/>
          <w:i/>
          <w:iCs/>
          <w:sz w:val="22"/>
          <w:szCs w:val="22"/>
        </w:rPr>
        <w:t>t</w:t>
      </w:r>
      <w:r w:rsidRPr="00901F43">
        <w:rPr>
          <w:rFonts w:ascii="Arial" w:hAnsi="Arial" w:cs="Arial"/>
          <w:i/>
          <w:iCs/>
          <w:sz w:val="22"/>
          <w:szCs w:val="22"/>
        </w:rPr>
        <w:t>he</w:t>
      </w:r>
      <w:proofErr w:type="gramEnd"/>
      <w:r w:rsidRPr="00901F43">
        <w:rPr>
          <w:rFonts w:ascii="Arial" w:hAnsi="Arial" w:cs="Arial"/>
          <w:i/>
          <w:iCs/>
          <w:sz w:val="22"/>
          <w:szCs w:val="22"/>
        </w:rPr>
        <w:t xml:space="preserve"> workflow for Informatics is astonishingly congested and we need as much lead time as we can due to our ongoing capacity constraints and overwhelming demand</w:t>
      </w:r>
      <w:r w:rsidRPr="00901F43">
        <w:rPr>
          <w:rFonts w:ascii="Arial" w:hAnsi="Arial" w:cs="Arial"/>
          <w:iCs/>
          <w:sz w:val="22"/>
          <w:szCs w:val="22"/>
        </w:rPr>
        <w:t xml:space="preserve">.” </w:t>
      </w:r>
    </w:p>
    <w:p w14:paraId="18C63C1B" w14:textId="77777777" w:rsidR="00264B35" w:rsidRPr="00901F43" w:rsidRDefault="00264B35" w:rsidP="0040335C">
      <w:pPr>
        <w:jc w:val="both"/>
        <w:rPr>
          <w:rFonts w:ascii="Arial" w:hAnsi="Arial" w:cs="Arial"/>
          <w:iCs/>
          <w:sz w:val="22"/>
          <w:szCs w:val="22"/>
        </w:rPr>
      </w:pPr>
    </w:p>
    <w:p w14:paraId="32894061" w14:textId="655386B5" w:rsidR="00A63761" w:rsidRPr="00901F43" w:rsidRDefault="00720813" w:rsidP="0040335C">
      <w:pPr>
        <w:jc w:val="both"/>
        <w:rPr>
          <w:rFonts w:ascii="Arial" w:hAnsi="Arial" w:cs="Arial"/>
          <w:iCs/>
          <w:sz w:val="22"/>
          <w:szCs w:val="22"/>
        </w:rPr>
      </w:pPr>
      <w:r w:rsidRPr="00901F43">
        <w:rPr>
          <w:rFonts w:ascii="Arial" w:hAnsi="Arial" w:cs="Arial"/>
          <w:iCs/>
          <w:sz w:val="22"/>
          <w:szCs w:val="22"/>
        </w:rPr>
        <w:t xml:space="preserve">This would suggest that it is not as straight forward as procuring a new system and implementing it; there are different IT systems that need to integrate with other across the ABUHB IT infrastructure. </w:t>
      </w:r>
    </w:p>
    <w:p w14:paraId="5677881A" w14:textId="77777777" w:rsidR="00547DD8" w:rsidRPr="00901F43" w:rsidRDefault="00547DD8" w:rsidP="0040335C">
      <w:pPr>
        <w:jc w:val="both"/>
        <w:rPr>
          <w:rFonts w:ascii="Arial" w:hAnsi="Arial" w:cs="Arial"/>
          <w:iCs/>
          <w:sz w:val="22"/>
          <w:szCs w:val="22"/>
        </w:rPr>
      </w:pPr>
    </w:p>
    <w:p w14:paraId="42AD367F" w14:textId="77777777" w:rsidR="00BC0459" w:rsidRPr="00901F43" w:rsidRDefault="00720813" w:rsidP="00CC13B4">
      <w:pPr>
        <w:rPr>
          <w:rFonts w:ascii="Arial" w:hAnsi="Arial" w:cs="Arial"/>
          <w:iCs/>
          <w:sz w:val="22"/>
          <w:szCs w:val="22"/>
        </w:rPr>
      </w:pPr>
      <w:r w:rsidRPr="00901F43">
        <w:rPr>
          <w:rFonts w:ascii="Arial" w:hAnsi="Arial" w:cs="Arial"/>
          <w:iCs/>
          <w:sz w:val="22"/>
          <w:szCs w:val="22"/>
        </w:rPr>
        <w:t xml:space="preserve">One participant said that anecdotally, they had heard that unless the clinicians got the system they wanted, they would not use any new e-system. </w:t>
      </w:r>
      <w:proofErr w:type="gramStart"/>
      <w:r w:rsidRPr="00901F43">
        <w:rPr>
          <w:rFonts w:ascii="Arial" w:hAnsi="Arial" w:cs="Arial"/>
          <w:iCs/>
          <w:sz w:val="22"/>
          <w:szCs w:val="22"/>
        </w:rPr>
        <w:t>Therefore</w:t>
      </w:r>
      <w:proofErr w:type="gramEnd"/>
      <w:r w:rsidRPr="00901F43">
        <w:rPr>
          <w:rFonts w:ascii="Arial" w:hAnsi="Arial" w:cs="Arial"/>
          <w:iCs/>
          <w:sz w:val="22"/>
          <w:szCs w:val="22"/>
        </w:rPr>
        <w:t xml:space="preserve"> it is going to be key to engage and bring key clinicians on board in order to get them to buy into the change, which Broder (2013) argues is key to successfully implementing change. </w:t>
      </w:r>
      <w:r w:rsidR="00813783" w:rsidRPr="00901F43">
        <w:rPr>
          <w:rFonts w:ascii="Arial" w:hAnsi="Arial" w:cs="Arial"/>
          <w:iCs/>
          <w:sz w:val="22"/>
          <w:szCs w:val="22"/>
        </w:rPr>
        <w:t xml:space="preserve">This </w:t>
      </w:r>
      <w:proofErr w:type="spellStart"/>
      <w:r w:rsidR="00813783" w:rsidRPr="00901F43">
        <w:rPr>
          <w:rFonts w:ascii="Arial" w:hAnsi="Arial" w:cs="Arial"/>
          <w:iCs/>
          <w:sz w:val="22"/>
          <w:szCs w:val="22"/>
        </w:rPr>
        <w:t>maybe</w:t>
      </w:r>
      <w:proofErr w:type="spellEnd"/>
      <w:r w:rsidR="00813783" w:rsidRPr="00901F43">
        <w:rPr>
          <w:rFonts w:ascii="Arial" w:hAnsi="Arial" w:cs="Arial"/>
          <w:iCs/>
          <w:sz w:val="22"/>
          <w:szCs w:val="22"/>
        </w:rPr>
        <w:t xml:space="preserve"> reflected in Table 2 below where 4 participants responded that they did not think that a new system was needed. </w:t>
      </w:r>
    </w:p>
    <w:p w14:paraId="0A1072F1" w14:textId="77777777" w:rsidR="00106B58" w:rsidRPr="00901F43" w:rsidRDefault="00106B58" w:rsidP="00CC13B4">
      <w:pPr>
        <w:rPr>
          <w:rFonts w:ascii="Arial" w:hAnsi="Arial" w:cs="Arial"/>
          <w:iCs/>
          <w:sz w:val="22"/>
          <w:szCs w:val="22"/>
        </w:rPr>
      </w:pPr>
    </w:p>
    <w:p w14:paraId="341641FF" w14:textId="77777777" w:rsidR="00B96268" w:rsidRPr="00901F43" w:rsidRDefault="00B96268" w:rsidP="00CC13B4">
      <w:pPr>
        <w:rPr>
          <w:rFonts w:ascii="Arial" w:hAnsi="Arial" w:cs="Arial"/>
          <w:iCs/>
          <w:sz w:val="22"/>
          <w:szCs w:val="22"/>
        </w:rPr>
      </w:pPr>
      <w:r w:rsidRPr="00901F43">
        <w:rPr>
          <w:rFonts w:ascii="Arial" w:hAnsi="Arial" w:cs="Arial"/>
          <w:iCs/>
          <w:sz w:val="22"/>
          <w:szCs w:val="22"/>
        </w:rPr>
        <w:t>Table 2.</w:t>
      </w:r>
    </w:p>
    <w:p w14:paraId="54EEA130" w14:textId="77777777" w:rsidR="00106B58" w:rsidRPr="00901F43" w:rsidRDefault="00106B58" w:rsidP="00106B58">
      <w:pPr>
        <w:jc w:val="center"/>
        <w:rPr>
          <w:rFonts w:ascii="Arial" w:hAnsi="Arial" w:cs="Arial"/>
          <w:iCs/>
          <w:sz w:val="22"/>
          <w:szCs w:val="22"/>
        </w:rPr>
      </w:pPr>
      <w:r w:rsidRPr="00901F43">
        <w:rPr>
          <w:rFonts w:ascii="Arial" w:hAnsi="Arial" w:cs="Arial"/>
          <w:noProof/>
          <w:sz w:val="22"/>
          <w:szCs w:val="22"/>
        </w:rPr>
        <w:lastRenderedPageBreak/>
        <w:drawing>
          <wp:inline distT="0" distB="0" distL="0" distR="0" wp14:anchorId="27015A3B" wp14:editId="79EF5EB3">
            <wp:extent cx="3889169" cy="2369128"/>
            <wp:effectExtent l="0" t="0" r="1651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1AA8833" w14:textId="77777777" w:rsidR="00B96268" w:rsidRPr="00901F43" w:rsidRDefault="00B96268" w:rsidP="00106B58">
      <w:pPr>
        <w:jc w:val="center"/>
        <w:rPr>
          <w:rFonts w:ascii="Arial" w:hAnsi="Arial" w:cs="Arial"/>
          <w:iCs/>
          <w:sz w:val="22"/>
          <w:szCs w:val="22"/>
        </w:rPr>
      </w:pPr>
    </w:p>
    <w:p w14:paraId="6637FD98" w14:textId="77777777" w:rsidR="00B96268" w:rsidRPr="00901F43" w:rsidRDefault="00B96268" w:rsidP="00B96268">
      <w:pPr>
        <w:rPr>
          <w:rFonts w:ascii="Arial" w:hAnsi="Arial" w:cs="Arial"/>
          <w:iCs/>
          <w:sz w:val="22"/>
          <w:szCs w:val="22"/>
        </w:rPr>
      </w:pPr>
      <w:r w:rsidRPr="00901F43">
        <w:rPr>
          <w:rFonts w:ascii="Arial" w:hAnsi="Arial" w:cs="Arial"/>
          <w:iCs/>
          <w:sz w:val="22"/>
          <w:szCs w:val="22"/>
        </w:rPr>
        <w:t>Further discussion with the participants highlighted that:</w:t>
      </w:r>
    </w:p>
    <w:p w14:paraId="0D088DBC" w14:textId="77777777" w:rsidR="00B96268" w:rsidRPr="00901F43" w:rsidRDefault="00B96268" w:rsidP="00B96268">
      <w:pPr>
        <w:pStyle w:val="ListParagraph"/>
        <w:numPr>
          <w:ilvl w:val="0"/>
          <w:numId w:val="15"/>
        </w:numPr>
        <w:rPr>
          <w:rFonts w:ascii="Arial" w:hAnsi="Arial" w:cs="Arial"/>
          <w:iCs/>
        </w:rPr>
      </w:pPr>
      <w:r w:rsidRPr="00901F43">
        <w:rPr>
          <w:rFonts w:ascii="Arial" w:hAnsi="Arial" w:cs="Arial"/>
          <w:iCs/>
        </w:rPr>
        <w:t xml:space="preserve">those who said Yes, thought that a new electronic method of rota planning was needed, as similar </w:t>
      </w:r>
      <w:proofErr w:type="spellStart"/>
      <w:r w:rsidRPr="00901F43">
        <w:rPr>
          <w:rFonts w:ascii="Arial" w:hAnsi="Arial" w:cs="Arial"/>
          <w:iCs/>
        </w:rPr>
        <w:t>e-systems</w:t>
      </w:r>
      <w:proofErr w:type="spellEnd"/>
      <w:r w:rsidRPr="00901F43">
        <w:rPr>
          <w:rFonts w:ascii="Arial" w:hAnsi="Arial" w:cs="Arial"/>
          <w:iCs/>
        </w:rPr>
        <w:t xml:space="preserve"> are being used for other staff across the organisation</w:t>
      </w:r>
    </w:p>
    <w:p w14:paraId="1C320CC9" w14:textId="77777777" w:rsidR="00B96268" w:rsidRPr="00901F43" w:rsidRDefault="00B96268" w:rsidP="00B96268">
      <w:pPr>
        <w:pStyle w:val="ListParagraph"/>
        <w:numPr>
          <w:ilvl w:val="0"/>
          <w:numId w:val="15"/>
        </w:numPr>
        <w:rPr>
          <w:rFonts w:ascii="Arial" w:hAnsi="Arial" w:cs="Arial"/>
          <w:iCs/>
        </w:rPr>
      </w:pPr>
      <w:r w:rsidRPr="00901F43">
        <w:rPr>
          <w:rFonts w:ascii="Arial" w:hAnsi="Arial" w:cs="Arial"/>
          <w:iCs/>
        </w:rPr>
        <w:t xml:space="preserve">those who said No, liked the existing </w:t>
      </w:r>
      <w:proofErr w:type="gramStart"/>
      <w:r w:rsidRPr="00901F43">
        <w:rPr>
          <w:rFonts w:ascii="Arial" w:hAnsi="Arial" w:cs="Arial"/>
          <w:iCs/>
        </w:rPr>
        <w:t>paper based</w:t>
      </w:r>
      <w:proofErr w:type="gramEnd"/>
      <w:r w:rsidRPr="00901F43">
        <w:rPr>
          <w:rFonts w:ascii="Arial" w:hAnsi="Arial" w:cs="Arial"/>
          <w:iCs/>
        </w:rPr>
        <w:t xml:space="preserve"> system and thought the intangible benefits of the system (mainly the interpersonal approach where staff could contact each other to arrange the rota) outweighed any potential efficiencies an e-system would bring</w:t>
      </w:r>
    </w:p>
    <w:p w14:paraId="47214A4B" w14:textId="77777777" w:rsidR="00B96268" w:rsidRPr="00901F43" w:rsidRDefault="00B96268" w:rsidP="00B96268">
      <w:pPr>
        <w:pStyle w:val="ListParagraph"/>
        <w:numPr>
          <w:ilvl w:val="0"/>
          <w:numId w:val="15"/>
        </w:numPr>
        <w:rPr>
          <w:rFonts w:ascii="Arial" w:hAnsi="Arial" w:cs="Arial"/>
          <w:iCs/>
        </w:rPr>
      </w:pPr>
      <w:r w:rsidRPr="00901F43">
        <w:rPr>
          <w:rFonts w:ascii="Arial" w:hAnsi="Arial" w:cs="Arial"/>
          <w:iCs/>
        </w:rPr>
        <w:t>those who said Don’t know, didn’t have a strong opinion on the question either way</w:t>
      </w:r>
    </w:p>
    <w:p w14:paraId="632BFFD4" w14:textId="02DEE6F6" w:rsidR="00426E7F" w:rsidRPr="00901F43" w:rsidRDefault="00426E7F" w:rsidP="00CC13B4">
      <w:pPr>
        <w:rPr>
          <w:rFonts w:ascii="Arial" w:hAnsi="Arial" w:cs="Arial"/>
          <w:iCs/>
          <w:sz w:val="22"/>
          <w:szCs w:val="22"/>
        </w:rPr>
      </w:pPr>
      <w:r w:rsidRPr="00901F43">
        <w:rPr>
          <w:rFonts w:ascii="Arial" w:hAnsi="Arial" w:cs="Arial"/>
          <w:iCs/>
          <w:sz w:val="22"/>
          <w:szCs w:val="22"/>
        </w:rPr>
        <w:t xml:space="preserve">Some participants identified problems between </w:t>
      </w:r>
      <w:r w:rsidR="006D1508">
        <w:rPr>
          <w:rFonts w:ascii="Arial" w:hAnsi="Arial" w:cs="Arial"/>
          <w:iCs/>
          <w:sz w:val="22"/>
          <w:szCs w:val="22"/>
        </w:rPr>
        <w:t>the 3 attributes; Fit, T</w:t>
      </w:r>
      <w:r w:rsidRPr="00901F43">
        <w:rPr>
          <w:rFonts w:ascii="Arial" w:hAnsi="Arial" w:cs="Arial"/>
          <w:iCs/>
          <w:sz w:val="22"/>
          <w:szCs w:val="22"/>
        </w:rPr>
        <w:t xml:space="preserve">echnology and Individual, citing training and change management as two key challenges that would need to be overcome. </w:t>
      </w:r>
    </w:p>
    <w:p w14:paraId="2A024707" w14:textId="6EA761EE" w:rsidR="00720813" w:rsidRPr="00901F43" w:rsidRDefault="00426E7F" w:rsidP="00CC13B4">
      <w:pPr>
        <w:rPr>
          <w:rFonts w:ascii="Arial" w:hAnsi="Arial" w:cs="Arial"/>
          <w:iCs/>
          <w:sz w:val="22"/>
          <w:szCs w:val="22"/>
        </w:rPr>
      </w:pPr>
      <w:r w:rsidRPr="00901F43">
        <w:rPr>
          <w:rFonts w:ascii="Arial" w:hAnsi="Arial" w:cs="Arial"/>
          <w:iCs/>
          <w:sz w:val="22"/>
          <w:szCs w:val="22"/>
        </w:rPr>
        <w:t xml:space="preserve">In addition to the FITT model, there were some positives that related to potential positive fit between the organisation and management and the technology, for example how the new system could link to ESR </w:t>
      </w:r>
      <w:proofErr w:type="gramStart"/>
      <w:r w:rsidRPr="00901F43">
        <w:rPr>
          <w:rFonts w:ascii="Arial" w:hAnsi="Arial" w:cs="Arial"/>
          <w:iCs/>
          <w:sz w:val="22"/>
          <w:szCs w:val="22"/>
        </w:rPr>
        <w:t>in order for</w:t>
      </w:r>
      <w:proofErr w:type="gramEnd"/>
      <w:r w:rsidRPr="00901F43">
        <w:rPr>
          <w:rFonts w:ascii="Arial" w:hAnsi="Arial" w:cs="Arial"/>
          <w:iCs/>
          <w:sz w:val="22"/>
          <w:szCs w:val="22"/>
        </w:rPr>
        <w:t xml:space="preserve"> rotas to be linked to additional hours/pay worked.  </w:t>
      </w:r>
    </w:p>
    <w:p w14:paraId="346B974F" w14:textId="77777777" w:rsidR="00426E7F" w:rsidRPr="00901F43" w:rsidRDefault="00426E7F" w:rsidP="00CC13B4">
      <w:pPr>
        <w:rPr>
          <w:rFonts w:ascii="Arial" w:hAnsi="Arial" w:cs="Arial"/>
          <w:sz w:val="22"/>
          <w:szCs w:val="22"/>
        </w:rPr>
      </w:pPr>
    </w:p>
    <w:p w14:paraId="02EC314B" w14:textId="71A19EC9" w:rsidR="00E3001D" w:rsidRPr="00A6366D" w:rsidRDefault="00A6366D" w:rsidP="00A6366D">
      <w:pPr>
        <w:rPr>
          <w:rFonts w:ascii="Arial" w:hAnsi="Arial" w:cs="Arial"/>
          <w:b/>
          <w:bCs/>
          <w:sz w:val="22"/>
          <w:szCs w:val="22"/>
          <w:u w:val="single"/>
        </w:rPr>
      </w:pPr>
      <w:r w:rsidRPr="00A6366D">
        <w:rPr>
          <w:rFonts w:ascii="Arial" w:hAnsi="Arial" w:cs="Arial"/>
          <w:b/>
          <w:bCs/>
          <w:sz w:val="22"/>
          <w:szCs w:val="22"/>
          <w:u w:val="single"/>
        </w:rPr>
        <w:t>Discussion</w:t>
      </w:r>
    </w:p>
    <w:p w14:paraId="71D7CE82" w14:textId="77777777" w:rsidR="00E721B0" w:rsidRPr="00901F43" w:rsidRDefault="00E721B0" w:rsidP="00E721B0">
      <w:pPr>
        <w:rPr>
          <w:rFonts w:ascii="Arial" w:hAnsi="Arial" w:cs="Arial"/>
          <w:sz w:val="22"/>
          <w:szCs w:val="22"/>
        </w:rPr>
      </w:pPr>
    </w:p>
    <w:p w14:paraId="65CD180C" w14:textId="77777777" w:rsidR="00237C2E" w:rsidRPr="00901F43" w:rsidRDefault="00416A25" w:rsidP="00D009AB">
      <w:pPr>
        <w:rPr>
          <w:rFonts w:ascii="Arial" w:hAnsi="Arial" w:cs="Arial"/>
          <w:sz w:val="22"/>
          <w:szCs w:val="22"/>
        </w:rPr>
      </w:pPr>
      <w:r w:rsidRPr="00901F43">
        <w:rPr>
          <w:rFonts w:ascii="Arial" w:hAnsi="Arial" w:cs="Arial"/>
          <w:sz w:val="22"/>
          <w:szCs w:val="22"/>
        </w:rPr>
        <w:t>The implementation of an electronic rota system for clinicians in ABUHB has some challenges, mainly the collective by</w:t>
      </w:r>
      <w:r w:rsidR="003D3944" w:rsidRPr="00901F43">
        <w:rPr>
          <w:rFonts w:ascii="Arial" w:hAnsi="Arial" w:cs="Arial"/>
          <w:sz w:val="22"/>
          <w:szCs w:val="22"/>
        </w:rPr>
        <w:t>-</w:t>
      </w:r>
      <w:r w:rsidRPr="00901F43">
        <w:rPr>
          <w:rFonts w:ascii="Arial" w:hAnsi="Arial" w:cs="Arial"/>
          <w:sz w:val="22"/>
          <w:szCs w:val="22"/>
        </w:rPr>
        <w:t>in from all clinicians who will be using the service. Some have reported that they don’t want to use a different system and anecdotally, said they will not use any new system unless it meets their requirements.</w:t>
      </w:r>
      <w:r w:rsidR="00E721B0" w:rsidRPr="00901F43">
        <w:rPr>
          <w:rFonts w:ascii="Arial" w:hAnsi="Arial" w:cs="Arial"/>
          <w:sz w:val="22"/>
          <w:szCs w:val="22"/>
        </w:rPr>
        <w:t xml:space="preserve"> This can be linked to the Individual aspect of the FITT framework.</w:t>
      </w:r>
      <w:r w:rsidR="00D009AB" w:rsidRPr="00901F43">
        <w:rPr>
          <w:rFonts w:ascii="Arial" w:hAnsi="Arial" w:cs="Arial"/>
          <w:sz w:val="22"/>
          <w:szCs w:val="22"/>
        </w:rPr>
        <w:t xml:space="preserve"> </w:t>
      </w:r>
      <w:proofErr w:type="gramStart"/>
      <w:r w:rsidR="00D009AB" w:rsidRPr="00901F43">
        <w:rPr>
          <w:rFonts w:ascii="Arial" w:hAnsi="Arial" w:cs="Arial"/>
          <w:sz w:val="22"/>
          <w:szCs w:val="22"/>
        </w:rPr>
        <w:t>O’Sullivan (2012),</w:t>
      </w:r>
      <w:proofErr w:type="gramEnd"/>
      <w:r w:rsidR="00D009AB" w:rsidRPr="00901F43">
        <w:rPr>
          <w:rFonts w:ascii="Arial" w:hAnsi="Arial" w:cs="Arial"/>
          <w:sz w:val="22"/>
          <w:szCs w:val="22"/>
        </w:rPr>
        <w:t xml:space="preserve"> identified that as nurses get older, the rota is almost like a bargaining tool or a rite of passage e.g. as they have the experience and put in their time, they believe they are entitled to have more choice of shifts. </w:t>
      </w:r>
    </w:p>
    <w:p w14:paraId="2E39B86B" w14:textId="54941CEC" w:rsidR="00416A25" w:rsidRPr="00901F43" w:rsidRDefault="00237C2E" w:rsidP="00901F43">
      <w:pPr>
        <w:spacing w:after="160" w:line="259" w:lineRule="auto"/>
        <w:rPr>
          <w:rFonts w:ascii="Arial" w:hAnsi="Arial" w:cs="Arial"/>
          <w:sz w:val="22"/>
          <w:szCs w:val="22"/>
        </w:rPr>
      </w:pPr>
      <w:r w:rsidRPr="00901F43">
        <w:rPr>
          <w:rFonts w:ascii="Arial" w:hAnsi="Arial" w:cs="Arial"/>
          <w:sz w:val="22"/>
          <w:szCs w:val="22"/>
        </w:rPr>
        <w:t xml:space="preserve">This view is supported by Drake (2014), who suggested that a roster can be a symbol of managerial control or a tool of staff empowerment. Drake argues that </w:t>
      </w:r>
      <w:proofErr w:type="gramStart"/>
      <w:r w:rsidRPr="00901F43">
        <w:rPr>
          <w:rFonts w:ascii="Arial" w:hAnsi="Arial" w:cs="Arial"/>
          <w:sz w:val="22"/>
          <w:szCs w:val="22"/>
        </w:rPr>
        <w:t>paper based</w:t>
      </w:r>
      <w:proofErr w:type="gramEnd"/>
      <w:r w:rsidRPr="00901F43">
        <w:rPr>
          <w:rFonts w:ascii="Arial" w:hAnsi="Arial" w:cs="Arial"/>
          <w:sz w:val="22"/>
          <w:szCs w:val="22"/>
        </w:rPr>
        <w:t xml:space="preserve"> systems can be made unnecessarily complicated so only a few staff know how to read them. However, the growing popularity of e-rostering has enabled managers to measure and better understands </w:t>
      </w:r>
      <w:proofErr w:type="spellStart"/>
      <w:r w:rsidRPr="00901F43">
        <w:rPr>
          <w:rFonts w:ascii="Arial" w:hAnsi="Arial" w:cs="Arial"/>
          <w:sz w:val="22"/>
          <w:szCs w:val="22"/>
        </w:rPr>
        <w:t>rotering</w:t>
      </w:r>
      <w:proofErr w:type="spellEnd"/>
      <w:r w:rsidRPr="00901F43">
        <w:rPr>
          <w:rFonts w:ascii="Arial" w:hAnsi="Arial" w:cs="Arial"/>
          <w:sz w:val="22"/>
          <w:szCs w:val="22"/>
        </w:rPr>
        <w:t xml:space="preserve">. </w:t>
      </w:r>
      <w:r w:rsidR="00D009AB" w:rsidRPr="00901F43">
        <w:rPr>
          <w:rFonts w:ascii="Arial" w:hAnsi="Arial" w:cs="Arial"/>
          <w:sz w:val="22"/>
          <w:szCs w:val="22"/>
        </w:rPr>
        <w:t xml:space="preserve">This Individual culture shift will be important to change </w:t>
      </w:r>
      <w:proofErr w:type="gramStart"/>
      <w:r w:rsidR="00D009AB" w:rsidRPr="00901F43">
        <w:rPr>
          <w:rFonts w:ascii="Arial" w:hAnsi="Arial" w:cs="Arial"/>
          <w:sz w:val="22"/>
          <w:szCs w:val="22"/>
        </w:rPr>
        <w:t>in order to</w:t>
      </w:r>
      <w:proofErr w:type="gramEnd"/>
      <w:r w:rsidR="00D009AB" w:rsidRPr="00901F43">
        <w:rPr>
          <w:rFonts w:ascii="Arial" w:hAnsi="Arial" w:cs="Arial"/>
          <w:sz w:val="22"/>
          <w:szCs w:val="22"/>
        </w:rPr>
        <w:t xml:space="preserve"> implement the new system. </w:t>
      </w:r>
    </w:p>
    <w:p w14:paraId="7764A461" w14:textId="77777777" w:rsidR="00416A25" w:rsidRPr="00901F43" w:rsidRDefault="00416A25" w:rsidP="00D009AB">
      <w:pPr>
        <w:rPr>
          <w:rFonts w:ascii="Arial" w:hAnsi="Arial" w:cs="Arial"/>
          <w:sz w:val="22"/>
          <w:szCs w:val="22"/>
        </w:rPr>
      </w:pPr>
    </w:p>
    <w:p w14:paraId="722FB4CD" w14:textId="33B19083" w:rsidR="00C20B2E" w:rsidRPr="00901F43" w:rsidRDefault="00416A25" w:rsidP="00E721B0">
      <w:pPr>
        <w:rPr>
          <w:rFonts w:ascii="Arial" w:hAnsi="Arial" w:cs="Arial"/>
          <w:sz w:val="22"/>
          <w:szCs w:val="22"/>
        </w:rPr>
      </w:pPr>
      <w:r w:rsidRPr="00901F43">
        <w:rPr>
          <w:rFonts w:ascii="Arial" w:hAnsi="Arial" w:cs="Arial"/>
          <w:sz w:val="22"/>
          <w:szCs w:val="22"/>
        </w:rPr>
        <w:t>The challenges</w:t>
      </w:r>
      <w:r w:rsidR="00E721B0" w:rsidRPr="00901F43">
        <w:rPr>
          <w:rFonts w:ascii="Arial" w:hAnsi="Arial" w:cs="Arial"/>
          <w:sz w:val="22"/>
          <w:szCs w:val="22"/>
        </w:rPr>
        <w:t xml:space="preserve"> of implementing the electronic rota system</w:t>
      </w:r>
      <w:r w:rsidRPr="00901F43">
        <w:rPr>
          <w:rFonts w:ascii="Arial" w:hAnsi="Arial" w:cs="Arial"/>
          <w:sz w:val="22"/>
          <w:szCs w:val="22"/>
        </w:rPr>
        <w:t xml:space="preserve"> can be </w:t>
      </w:r>
      <w:r w:rsidR="00E721B0" w:rsidRPr="00901F43">
        <w:rPr>
          <w:rFonts w:ascii="Arial" w:hAnsi="Arial" w:cs="Arial"/>
          <w:sz w:val="22"/>
          <w:szCs w:val="22"/>
        </w:rPr>
        <w:t xml:space="preserve">considered using the </w:t>
      </w:r>
      <w:r w:rsidRPr="00901F43">
        <w:rPr>
          <w:rFonts w:ascii="Arial" w:hAnsi="Arial" w:cs="Arial"/>
          <w:sz w:val="22"/>
          <w:szCs w:val="22"/>
        </w:rPr>
        <w:t xml:space="preserve">FITT framework, which highlights a connectivity between the Individual, Task and Technology. </w:t>
      </w:r>
      <w:r w:rsidR="003F6203" w:rsidRPr="00901F43">
        <w:rPr>
          <w:rFonts w:ascii="Arial" w:hAnsi="Arial" w:cs="Arial"/>
          <w:sz w:val="22"/>
          <w:szCs w:val="22"/>
        </w:rPr>
        <w:t>Ammenwerth et al (2006) argues that t</w:t>
      </w:r>
      <w:r w:rsidR="00C20B2E" w:rsidRPr="00901F43">
        <w:rPr>
          <w:rFonts w:ascii="Arial" w:hAnsi="Arial" w:cs="Arial"/>
          <w:sz w:val="22"/>
          <w:szCs w:val="22"/>
        </w:rPr>
        <w:t xml:space="preserve">he framework focuses on the </w:t>
      </w:r>
      <w:r w:rsidR="006D1508" w:rsidRPr="00901F43">
        <w:rPr>
          <w:rFonts w:ascii="Arial" w:hAnsi="Arial" w:cs="Arial"/>
          <w:sz w:val="22"/>
          <w:szCs w:val="22"/>
        </w:rPr>
        <w:t>importance</w:t>
      </w:r>
      <w:r w:rsidR="00C20B2E" w:rsidRPr="00901F43">
        <w:rPr>
          <w:rFonts w:ascii="Arial" w:hAnsi="Arial" w:cs="Arial"/>
          <w:sz w:val="22"/>
          <w:szCs w:val="22"/>
        </w:rPr>
        <w:t xml:space="preserve"> of the </w:t>
      </w:r>
      <w:r w:rsidR="00E721B0" w:rsidRPr="00901F43">
        <w:rPr>
          <w:rFonts w:ascii="Arial" w:hAnsi="Arial" w:cs="Arial"/>
          <w:sz w:val="22"/>
          <w:szCs w:val="22"/>
        </w:rPr>
        <w:t>ideal</w:t>
      </w:r>
      <w:r w:rsidR="00C20B2E" w:rsidRPr="00901F43">
        <w:rPr>
          <w:rFonts w:ascii="Arial" w:hAnsi="Arial" w:cs="Arial"/>
          <w:sz w:val="22"/>
          <w:szCs w:val="22"/>
        </w:rPr>
        <w:t xml:space="preserve"> interaction of </w:t>
      </w:r>
      <w:r w:rsidR="00E721B0" w:rsidRPr="00901F43">
        <w:rPr>
          <w:rFonts w:ascii="Arial" w:hAnsi="Arial" w:cs="Arial"/>
          <w:sz w:val="22"/>
          <w:szCs w:val="22"/>
        </w:rPr>
        <w:t xml:space="preserve">the </w:t>
      </w:r>
      <w:r w:rsidR="00C20B2E" w:rsidRPr="00901F43">
        <w:rPr>
          <w:rFonts w:ascii="Arial" w:hAnsi="Arial" w:cs="Arial"/>
          <w:sz w:val="22"/>
          <w:szCs w:val="22"/>
        </w:rPr>
        <w:t>individual user, technology, and task. The fit between attributes is more important than the individual attributes themselves</w:t>
      </w:r>
      <w:r w:rsidR="006D1508">
        <w:rPr>
          <w:rFonts w:ascii="Arial" w:hAnsi="Arial" w:cs="Arial"/>
          <w:sz w:val="22"/>
          <w:szCs w:val="22"/>
        </w:rPr>
        <w:t xml:space="preserve"> </w:t>
      </w:r>
      <w:proofErr w:type="spellStart"/>
      <w:proofErr w:type="gramStart"/>
      <w:r w:rsidR="006D1508">
        <w:rPr>
          <w:rFonts w:ascii="Arial" w:hAnsi="Arial" w:cs="Arial"/>
          <w:sz w:val="22"/>
          <w:szCs w:val="22"/>
        </w:rPr>
        <w:t>ie</w:t>
      </w:r>
      <w:proofErr w:type="spellEnd"/>
      <w:proofErr w:type="gramEnd"/>
      <w:r w:rsidR="006D1508">
        <w:rPr>
          <w:rFonts w:ascii="Arial" w:hAnsi="Arial" w:cs="Arial"/>
          <w:sz w:val="22"/>
          <w:szCs w:val="22"/>
        </w:rPr>
        <w:t xml:space="preserve"> synergy</w:t>
      </w:r>
      <w:r w:rsidR="00C20B2E" w:rsidRPr="00901F43">
        <w:rPr>
          <w:rFonts w:ascii="Arial" w:hAnsi="Arial" w:cs="Arial"/>
          <w:sz w:val="22"/>
          <w:szCs w:val="22"/>
        </w:rPr>
        <w:t xml:space="preserve">. </w:t>
      </w:r>
      <w:proofErr w:type="spellStart"/>
      <w:r w:rsidR="006D1508">
        <w:rPr>
          <w:rFonts w:ascii="Arial" w:hAnsi="Arial" w:cs="Arial"/>
          <w:sz w:val="22"/>
          <w:szCs w:val="22"/>
        </w:rPr>
        <w:t>Eg.</w:t>
      </w:r>
      <w:proofErr w:type="spellEnd"/>
      <w:r w:rsidR="006D1508">
        <w:rPr>
          <w:rFonts w:ascii="Arial" w:hAnsi="Arial" w:cs="Arial"/>
          <w:sz w:val="22"/>
          <w:szCs w:val="22"/>
        </w:rPr>
        <w:t xml:space="preserve"> </w:t>
      </w:r>
      <w:r w:rsidR="00C20B2E" w:rsidRPr="00901F43">
        <w:rPr>
          <w:rFonts w:ascii="Arial" w:hAnsi="Arial" w:cs="Arial"/>
          <w:sz w:val="22"/>
          <w:szCs w:val="22"/>
        </w:rPr>
        <w:t xml:space="preserve"> IT skills of the users are </w:t>
      </w:r>
      <w:r w:rsidR="00C20B2E" w:rsidRPr="00901F43">
        <w:rPr>
          <w:rFonts w:ascii="Arial" w:hAnsi="Arial" w:cs="Arial"/>
          <w:sz w:val="22"/>
          <w:szCs w:val="22"/>
        </w:rPr>
        <w:lastRenderedPageBreak/>
        <w:t xml:space="preserve">not sufficient for </w:t>
      </w:r>
      <w:r w:rsidR="003F6203" w:rsidRPr="00901F43">
        <w:rPr>
          <w:rFonts w:ascii="Arial" w:hAnsi="Arial" w:cs="Arial"/>
          <w:sz w:val="22"/>
          <w:szCs w:val="22"/>
        </w:rPr>
        <w:t>the success of an introduction,</w:t>
      </w:r>
      <w:r w:rsidR="00C20B2E" w:rsidRPr="00901F43">
        <w:rPr>
          <w:rFonts w:ascii="Arial" w:hAnsi="Arial" w:cs="Arial"/>
          <w:sz w:val="22"/>
          <w:szCs w:val="22"/>
        </w:rPr>
        <w:t xml:space="preserve"> rather, they must m</w:t>
      </w:r>
      <w:r w:rsidR="003F6203" w:rsidRPr="00901F43">
        <w:rPr>
          <w:rFonts w:ascii="Arial" w:hAnsi="Arial" w:cs="Arial"/>
          <w:sz w:val="22"/>
          <w:szCs w:val="22"/>
        </w:rPr>
        <w:t xml:space="preserve">atch the requirements for the e-system. </w:t>
      </w:r>
      <w:proofErr w:type="gramStart"/>
      <w:r w:rsidR="003F6203" w:rsidRPr="00901F43">
        <w:rPr>
          <w:rFonts w:ascii="Arial" w:hAnsi="Arial" w:cs="Arial"/>
          <w:sz w:val="22"/>
          <w:szCs w:val="22"/>
        </w:rPr>
        <w:t>This is why</w:t>
      </w:r>
      <w:proofErr w:type="gramEnd"/>
      <w:r w:rsidR="003F6203" w:rsidRPr="00901F43">
        <w:rPr>
          <w:rFonts w:ascii="Arial" w:hAnsi="Arial" w:cs="Arial"/>
          <w:sz w:val="22"/>
          <w:szCs w:val="22"/>
        </w:rPr>
        <w:t xml:space="preserve"> the training aspect of the change, is key to the implementation success, and</w:t>
      </w:r>
      <w:r w:rsidR="001A2F35" w:rsidRPr="00901F43">
        <w:rPr>
          <w:rFonts w:ascii="Arial" w:hAnsi="Arial" w:cs="Arial"/>
          <w:sz w:val="22"/>
          <w:szCs w:val="22"/>
        </w:rPr>
        <w:t xml:space="preserve"> most likely why participants requested training on the new e-system. The</w:t>
      </w:r>
      <w:r w:rsidR="00C20B2E" w:rsidRPr="00901F43">
        <w:rPr>
          <w:rFonts w:ascii="Arial" w:hAnsi="Arial" w:cs="Arial"/>
          <w:sz w:val="22"/>
          <w:szCs w:val="22"/>
        </w:rPr>
        <w:t xml:space="preserve"> clear structure with three objects </w:t>
      </w:r>
      <w:r w:rsidR="001A2F35" w:rsidRPr="00901F43">
        <w:rPr>
          <w:rFonts w:ascii="Arial" w:hAnsi="Arial" w:cs="Arial"/>
          <w:sz w:val="22"/>
          <w:szCs w:val="22"/>
        </w:rPr>
        <w:t>of the FITT framework,</w:t>
      </w:r>
      <w:r w:rsidR="00C20B2E" w:rsidRPr="00901F43">
        <w:rPr>
          <w:rFonts w:ascii="Arial" w:hAnsi="Arial" w:cs="Arial"/>
          <w:sz w:val="22"/>
          <w:szCs w:val="22"/>
        </w:rPr>
        <w:t xml:space="preserve"> helped </w:t>
      </w:r>
      <w:r w:rsidR="001A2F35" w:rsidRPr="00901F43">
        <w:rPr>
          <w:rFonts w:ascii="Arial" w:hAnsi="Arial" w:cs="Arial"/>
          <w:sz w:val="22"/>
          <w:szCs w:val="22"/>
        </w:rPr>
        <w:t xml:space="preserve">to </w:t>
      </w:r>
      <w:r w:rsidR="00C20B2E" w:rsidRPr="00901F43">
        <w:rPr>
          <w:rFonts w:ascii="Arial" w:hAnsi="Arial" w:cs="Arial"/>
          <w:sz w:val="22"/>
          <w:szCs w:val="22"/>
        </w:rPr>
        <w:t>reflec</w:t>
      </w:r>
      <w:r w:rsidR="001A2F35" w:rsidRPr="00901F43">
        <w:rPr>
          <w:rFonts w:ascii="Arial" w:hAnsi="Arial" w:cs="Arial"/>
          <w:sz w:val="22"/>
          <w:szCs w:val="22"/>
        </w:rPr>
        <w:t xml:space="preserve">t </w:t>
      </w:r>
      <w:r w:rsidR="00C20B2E" w:rsidRPr="00901F43">
        <w:rPr>
          <w:rFonts w:ascii="Arial" w:hAnsi="Arial" w:cs="Arial"/>
          <w:sz w:val="22"/>
          <w:szCs w:val="22"/>
        </w:rPr>
        <w:t xml:space="preserve">on the </w:t>
      </w:r>
      <w:r w:rsidR="001A2F35" w:rsidRPr="00901F43">
        <w:rPr>
          <w:rFonts w:ascii="Arial" w:hAnsi="Arial" w:cs="Arial"/>
          <w:sz w:val="22"/>
          <w:szCs w:val="22"/>
        </w:rPr>
        <w:t xml:space="preserve">possible identified </w:t>
      </w:r>
      <w:r w:rsidR="00C20B2E" w:rsidRPr="00901F43">
        <w:rPr>
          <w:rFonts w:ascii="Arial" w:hAnsi="Arial" w:cs="Arial"/>
          <w:sz w:val="22"/>
          <w:szCs w:val="22"/>
        </w:rPr>
        <w:t xml:space="preserve">problems </w:t>
      </w:r>
      <w:r w:rsidR="001A2F35" w:rsidRPr="00901F43">
        <w:rPr>
          <w:rFonts w:ascii="Arial" w:hAnsi="Arial" w:cs="Arial"/>
          <w:sz w:val="22"/>
          <w:szCs w:val="22"/>
        </w:rPr>
        <w:t>from the participants in the research.</w:t>
      </w:r>
      <w:r w:rsidR="00C20B2E" w:rsidRPr="00901F43">
        <w:rPr>
          <w:rFonts w:ascii="Arial" w:hAnsi="Arial" w:cs="Arial"/>
          <w:sz w:val="22"/>
          <w:szCs w:val="22"/>
        </w:rPr>
        <w:t xml:space="preserve"> </w:t>
      </w:r>
      <w:r w:rsidR="001A2F35" w:rsidRPr="00901F43">
        <w:rPr>
          <w:rFonts w:ascii="Arial" w:hAnsi="Arial" w:cs="Arial"/>
          <w:sz w:val="22"/>
          <w:szCs w:val="22"/>
        </w:rPr>
        <w:t xml:space="preserve">There did not appear to be any aspect that </w:t>
      </w:r>
      <w:r w:rsidR="00C20B2E" w:rsidRPr="00901F43">
        <w:rPr>
          <w:rFonts w:ascii="Arial" w:hAnsi="Arial" w:cs="Arial"/>
          <w:sz w:val="22"/>
          <w:szCs w:val="22"/>
        </w:rPr>
        <w:t>could not easily struc</w:t>
      </w:r>
      <w:r w:rsidR="001A2F35" w:rsidRPr="00901F43">
        <w:rPr>
          <w:rFonts w:ascii="Arial" w:hAnsi="Arial" w:cs="Arial"/>
          <w:sz w:val="22"/>
          <w:szCs w:val="22"/>
        </w:rPr>
        <w:t xml:space="preserve">ture within the FITT </w:t>
      </w:r>
      <w:proofErr w:type="gramStart"/>
      <w:r w:rsidR="001A2F35" w:rsidRPr="00901F43">
        <w:rPr>
          <w:rFonts w:ascii="Arial" w:hAnsi="Arial" w:cs="Arial"/>
          <w:sz w:val="22"/>
          <w:szCs w:val="22"/>
        </w:rPr>
        <w:t>framework,</w:t>
      </w:r>
      <w:proofErr w:type="gramEnd"/>
      <w:r w:rsidR="00C20B2E" w:rsidRPr="00901F43">
        <w:rPr>
          <w:rFonts w:ascii="Arial" w:hAnsi="Arial" w:cs="Arial"/>
          <w:sz w:val="22"/>
          <w:szCs w:val="22"/>
        </w:rPr>
        <w:t xml:space="preserve"> however </w:t>
      </w:r>
      <w:r w:rsidR="001A2F35" w:rsidRPr="00901F43">
        <w:rPr>
          <w:rFonts w:ascii="Arial" w:hAnsi="Arial" w:cs="Arial"/>
          <w:sz w:val="22"/>
          <w:szCs w:val="22"/>
        </w:rPr>
        <w:t xml:space="preserve">this </w:t>
      </w:r>
      <w:proofErr w:type="spellStart"/>
      <w:r w:rsidR="00C20B2E" w:rsidRPr="00901F43">
        <w:rPr>
          <w:rFonts w:ascii="Arial" w:hAnsi="Arial" w:cs="Arial"/>
          <w:sz w:val="22"/>
          <w:szCs w:val="22"/>
        </w:rPr>
        <w:t>can not</w:t>
      </w:r>
      <w:proofErr w:type="spellEnd"/>
      <w:r w:rsidR="00C20B2E" w:rsidRPr="00901F43">
        <w:rPr>
          <w:rFonts w:ascii="Arial" w:hAnsi="Arial" w:cs="Arial"/>
          <w:sz w:val="22"/>
          <w:szCs w:val="22"/>
        </w:rPr>
        <w:t xml:space="preserve"> be regarded as for</w:t>
      </w:r>
      <w:r w:rsidR="00CF16AC" w:rsidRPr="00901F43">
        <w:rPr>
          <w:rFonts w:ascii="Arial" w:hAnsi="Arial" w:cs="Arial"/>
          <w:sz w:val="22"/>
          <w:szCs w:val="22"/>
        </w:rPr>
        <w:t>mal proof of completeness of the</w:t>
      </w:r>
      <w:r w:rsidR="00C20B2E" w:rsidRPr="00901F43">
        <w:rPr>
          <w:rFonts w:ascii="Arial" w:hAnsi="Arial" w:cs="Arial"/>
          <w:sz w:val="22"/>
          <w:szCs w:val="22"/>
        </w:rPr>
        <w:t xml:space="preserve"> framework.</w:t>
      </w:r>
    </w:p>
    <w:p w14:paraId="2B382345" w14:textId="77777777" w:rsidR="00C20B2E" w:rsidRPr="00901F43" w:rsidRDefault="00C20B2E" w:rsidP="00C20B2E">
      <w:pPr>
        <w:rPr>
          <w:rFonts w:ascii="Arial" w:hAnsi="Arial" w:cs="Arial"/>
          <w:sz w:val="22"/>
          <w:szCs w:val="22"/>
        </w:rPr>
      </w:pPr>
    </w:p>
    <w:p w14:paraId="23ADDF37" w14:textId="62C130D8" w:rsidR="000E46DF" w:rsidRPr="00901F43" w:rsidRDefault="00CF16AC" w:rsidP="00C20B2E">
      <w:pPr>
        <w:rPr>
          <w:rFonts w:ascii="Arial" w:hAnsi="Arial" w:cs="Arial"/>
          <w:sz w:val="22"/>
          <w:szCs w:val="22"/>
        </w:rPr>
      </w:pPr>
      <w:r w:rsidRPr="00901F43">
        <w:rPr>
          <w:rFonts w:ascii="Arial" w:hAnsi="Arial" w:cs="Arial"/>
          <w:sz w:val="22"/>
          <w:szCs w:val="22"/>
        </w:rPr>
        <w:t>Dixon (1995) previously identified the</w:t>
      </w:r>
      <w:r w:rsidR="00C20B2E" w:rsidRPr="00901F43">
        <w:rPr>
          <w:rFonts w:ascii="Arial" w:hAnsi="Arial" w:cs="Arial"/>
          <w:sz w:val="22"/>
          <w:szCs w:val="22"/>
        </w:rPr>
        <w:t xml:space="preserve"> idea of fit</w:t>
      </w:r>
      <w:r w:rsidRPr="00901F43">
        <w:rPr>
          <w:rFonts w:ascii="Arial" w:hAnsi="Arial" w:cs="Arial"/>
          <w:sz w:val="22"/>
          <w:szCs w:val="22"/>
        </w:rPr>
        <w:t xml:space="preserve">. Nancy </w:t>
      </w:r>
      <w:proofErr w:type="spellStart"/>
      <w:r w:rsidRPr="00901F43">
        <w:rPr>
          <w:rFonts w:ascii="Arial" w:hAnsi="Arial" w:cs="Arial"/>
          <w:sz w:val="22"/>
          <w:szCs w:val="22"/>
        </w:rPr>
        <w:t>Levensen</w:t>
      </w:r>
      <w:proofErr w:type="spellEnd"/>
      <w:r w:rsidRPr="00901F43">
        <w:rPr>
          <w:rFonts w:ascii="Arial" w:hAnsi="Arial" w:cs="Arial"/>
          <w:sz w:val="22"/>
          <w:szCs w:val="22"/>
        </w:rPr>
        <w:t>, cited in Ammenwerth et al (2006), suggested that</w:t>
      </w:r>
      <w:r w:rsidR="00C20B2E" w:rsidRPr="00901F43">
        <w:rPr>
          <w:rFonts w:ascii="Arial" w:hAnsi="Arial" w:cs="Arial"/>
          <w:sz w:val="22"/>
          <w:szCs w:val="22"/>
        </w:rPr>
        <w:t xml:space="preserve"> system failure</w:t>
      </w:r>
      <w:r w:rsidRPr="00901F43">
        <w:rPr>
          <w:rFonts w:ascii="Arial" w:hAnsi="Arial" w:cs="Arial"/>
          <w:sz w:val="22"/>
          <w:szCs w:val="22"/>
        </w:rPr>
        <w:t>s</w:t>
      </w:r>
      <w:r w:rsidR="00C20B2E" w:rsidRPr="00901F43">
        <w:rPr>
          <w:rFonts w:ascii="Arial" w:hAnsi="Arial" w:cs="Arial"/>
          <w:sz w:val="22"/>
          <w:szCs w:val="22"/>
        </w:rPr>
        <w:t xml:space="preserve"> often </w:t>
      </w:r>
      <w:proofErr w:type="gramStart"/>
      <w:r w:rsidR="00C20B2E" w:rsidRPr="00901F43">
        <w:rPr>
          <w:rFonts w:ascii="Arial" w:hAnsi="Arial" w:cs="Arial"/>
          <w:sz w:val="22"/>
          <w:szCs w:val="22"/>
        </w:rPr>
        <w:t>depends</w:t>
      </w:r>
      <w:proofErr w:type="gramEnd"/>
      <w:r w:rsidR="00C20B2E" w:rsidRPr="00901F43">
        <w:rPr>
          <w:rFonts w:ascii="Arial" w:hAnsi="Arial" w:cs="Arial"/>
          <w:sz w:val="22"/>
          <w:szCs w:val="22"/>
        </w:rPr>
        <w:t xml:space="preserve"> </w:t>
      </w:r>
      <w:r w:rsidR="00F91B36" w:rsidRPr="00901F43">
        <w:rPr>
          <w:rFonts w:ascii="Arial" w:hAnsi="Arial" w:cs="Arial"/>
          <w:sz w:val="22"/>
          <w:szCs w:val="22"/>
        </w:rPr>
        <w:t>o</w:t>
      </w:r>
      <w:r w:rsidR="00C20B2E" w:rsidRPr="00901F43">
        <w:rPr>
          <w:rFonts w:ascii="Arial" w:hAnsi="Arial" w:cs="Arial"/>
          <w:sz w:val="22"/>
          <w:szCs w:val="22"/>
        </w:rPr>
        <w:t xml:space="preserve">n the </w:t>
      </w:r>
      <w:r w:rsidR="006D1508" w:rsidRPr="00901F43">
        <w:rPr>
          <w:rFonts w:ascii="Arial" w:hAnsi="Arial" w:cs="Arial"/>
          <w:sz w:val="22"/>
          <w:szCs w:val="22"/>
        </w:rPr>
        <w:t>interface</w:t>
      </w:r>
      <w:r w:rsidR="00C20B2E" w:rsidRPr="00901F43">
        <w:rPr>
          <w:rFonts w:ascii="Arial" w:hAnsi="Arial" w:cs="Arial"/>
          <w:sz w:val="22"/>
          <w:szCs w:val="22"/>
        </w:rPr>
        <w:t xml:space="preserve"> between components, not on the quality of the components themselves that often do not present problems from an isolated point of view. </w:t>
      </w:r>
      <w:r w:rsidR="00F91B36" w:rsidRPr="00901F43">
        <w:rPr>
          <w:rFonts w:ascii="Arial" w:hAnsi="Arial" w:cs="Arial"/>
          <w:sz w:val="22"/>
          <w:szCs w:val="22"/>
        </w:rPr>
        <w:t>It may be argued that this can be applied to the</w:t>
      </w:r>
      <w:r w:rsidR="00E721B0" w:rsidRPr="00901F43">
        <w:rPr>
          <w:rFonts w:ascii="Arial" w:hAnsi="Arial" w:cs="Arial"/>
          <w:sz w:val="22"/>
          <w:szCs w:val="22"/>
        </w:rPr>
        <w:t xml:space="preserve"> electronic rota system</w:t>
      </w:r>
      <w:r w:rsidR="00F91B36" w:rsidRPr="00901F43">
        <w:rPr>
          <w:rFonts w:ascii="Arial" w:hAnsi="Arial" w:cs="Arial"/>
          <w:sz w:val="22"/>
          <w:szCs w:val="22"/>
        </w:rPr>
        <w:t xml:space="preserve"> in terms of Individuals completing the similar tasks, through a new e-system. </w:t>
      </w:r>
      <w:r w:rsidR="00E721B0" w:rsidRPr="00901F43">
        <w:rPr>
          <w:rFonts w:ascii="Arial" w:hAnsi="Arial" w:cs="Arial"/>
          <w:sz w:val="22"/>
          <w:szCs w:val="22"/>
        </w:rPr>
        <w:t xml:space="preserve">Organisationally, ABUHB want to implement a new system for all the identified benefits listed earlier, however organisationally, this needs to fit with Individuals </w:t>
      </w:r>
      <w:r w:rsidR="00D009AB" w:rsidRPr="00901F43">
        <w:rPr>
          <w:rFonts w:ascii="Arial" w:hAnsi="Arial" w:cs="Arial"/>
          <w:sz w:val="22"/>
          <w:szCs w:val="22"/>
        </w:rPr>
        <w:t xml:space="preserve">needs and preferences and managed effectively through change management processes. Ludwick and Doucette (2009) suggested that large organisations should use an incremental approach to change due to the complexities associated with their size, so the suggestion of a phased implementation of the new electronic rota system seems appropriate. </w:t>
      </w:r>
    </w:p>
    <w:p w14:paraId="60590FF4" w14:textId="77777777" w:rsidR="000E46DF" w:rsidRPr="00901F43" w:rsidRDefault="000E46DF" w:rsidP="00C20B2E">
      <w:pPr>
        <w:rPr>
          <w:rFonts w:ascii="Arial" w:hAnsi="Arial" w:cs="Arial"/>
          <w:sz w:val="22"/>
          <w:szCs w:val="22"/>
        </w:rPr>
      </w:pPr>
    </w:p>
    <w:p w14:paraId="53C5EEB6" w14:textId="4C0FDE94" w:rsidR="00677A00" w:rsidRPr="00901F43" w:rsidRDefault="000E46DF" w:rsidP="00C20B2E">
      <w:pPr>
        <w:rPr>
          <w:rFonts w:ascii="Arial" w:hAnsi="Arial" w:cs="Arial"/>
          <w:sz w:val="22"/>
          <w:szCs w:val="22"/>
        </w:rPr>
      </w:pPr>
      <w:r w:rsidRPr="00901F43">
        <w:rPr>
          <w:rFonts w:ascii="Arial" w:hAnsi="Arial" w:cs="Arial"/>
          <w:sz w:val="22"/>
          <w:szCs w:val="22"/>
        </w:rPr>
        <w:t>Individuals will need to buy into the change and receive training on the new system</w:t>
      </w:r>
      <w:r w:rsidR="00D009AB" w:rsidRPr="00901F43">
        <w:rPr>
          <w:rFonts w:ascii="Arial" w:hAnsi="Arial" w:cs="Arial"/>
          <w:sz w:val="22"/>
          <w:szCs w:val="22"/>
        </w:rPr>
        <w:t>. N</w:t>
      </w:r>
      <w:r w:rsidRPr="00901F43">
        <w:rPr>
          <w:rFonts w:ascii="Arial" w:hAnsi="Arial" w:cs="Arial"/>
          <w:sz w:val="22"/>
          <w:szCs w:val="22"/>
        </w:rPr>
        <w:t xml:space="preserve">ew processes and Tasks will need to be set up and the IT system needs to be fully implemented and integrated into the existing infrastructure. If one of these aspects is achieved </w:t>
      </w:r>
      <w:proofErr w:type="spellStart"/>
      <w:r w:rsidRPr="00901F43">
        <w:rPr>
          <w:rFonts w:ascii="Arial" w:hAnsi="Arial" w:cs="Arial"/>
          <w:sz w:val="22"/>
          <w:szCs w:val="22"/>
        </w:rPr>
        <w:t>e.g</w:t>
      </w:r>
      <w:proofErr w:type="spellEnd"/>
      <w:r w:rsidRPr="00901F43">
        <w:rPr>
          <w:rFonts w:ascii="Arial" w:hAnsi="Arial" w:cs="Arial"/>
          <w:sz w:val="22"/>
          <w:szCs w:val="22"/>
        </w:rPr>
        <w:t xml:space="preserve"> staff are not trained on the new system, then the project will be unsuccessful. </w:t>
      </w:r>
      <w:r w:rsidR="00677A00" w:rsidRPr="00901F43">
        <w:rPr>
          <w:rFonts w:ascii="Arial" w:hAnsi="Arial" w:cs="Arial"/>
          <w:sz w:val="22"/>
          <w:szCs w:val="22"/>
        </w:rPr>
        <w:t xml:space="preserve">This is supported by </w:t>
      </w:r>
      <w:r w:rsidR="00A44EB1" w:rsidRPr="00901F43">
        <w:rPr>
          <w:rFonts w:ascii="Arial" w:hAnsi="Arial" w:cs="Arial"/>
          <w:sz w:val="22"/>
          <w:szCs w:val="22"/>
        </w:rPr>
        <w:t>Ammenwerth et al (2006)</w:t>
      </w:r>
      <w:r w:rsidR="00E255C3" w:rsidRPr="00901F43">
        <w:rPr>
          <w:rFonts w:ascii="Arial" w:hAnsi="Arial" w:cs="Arial"/>
          <w:sz w:val="22"/>
          <w:szCs w:val="22"/>
        </w:rPr>
        <w:t xml:space="preserve"> </w:t>
      </w:r>
      <w:r w:rsidR="00677A00" w:rsidRPr="00901F43">
        <w:rPr>
          <w:rFonts w:ascii="Arial" w:hAnsi="Arial" w:cs="Arial"/>
          <w:sz w:val="22"/>
          <w:szCs w:val="22"/>
        </w:rPr>
        <w:t xml:space="preserve">who </w:t>
      </w:r>
      <w:r w:rsidR="00E255C3" w:rsidRPr="00901F43">
        <w:rPr>
          <w:rFonts w:ascii="Arial" w:hAnsi="Arial" w:cs="Arial"/>
          <w:sz w:val="22"/>
          <w:szCs w:val="22"/>
        </w:rPr>
        <w:t>argues that the m</w:t>
      </w:r>
      <w:r w:rsidR="00C20B2E" w:rsidRPr="00901F43">
        <w:rPr>
          <w:rFonts w:ascii="Arial" w:hAnsi="Arial" w:cs="Arial"/>
          <w:sz w:val="22"/>
          <w:szCs w:val="22"/>
        </w:rPr>
        <w:t xml:space="preserve">anagement of fit can be regarded as a </w:t>
      </w:r>
      <w:r w:rsidR="00D077A3">
        <w:rPr>
          <w:rFonts w:ascii="Arial" w:hAnsi="Arial" w:cs="Arial"/>
          <w:sz w:val="22"/>
          <w:szCs w:val="22"/>
        </w:rPr>
        <w:t>continuous</w:t>
      </w:r>
      <w:r w:rsidR="00C20B2E" w:rsidRPr="00901F43">
        <w:rPr>
          <w:rFonts w:ascii="Arial" w:hAnsi="Arial" w:cs="Arial"/>
          <w:sz w:val="22"/>
          <w:szCs w:val="22"/>
        </w:rPr>
        <w:t xml:space="preserve"> system, </w:t>
      </w:r>
      <w:r w:rsidR="00D077A3">
        <w:rPr>
          <w:rFonts w:ascii="Arial" w:hAnsi="Arial" w:cs="Arial"/>
          <w:sz w:val="22"/>
          <w:szCs w:val="22"/>
        </w:rPr>
        <w:t>with</w:t>
      </w:r>
      <w:r w:rsidR="00C20B2E" w:rsidRPr="00901F43">
        <w:rPr>
          <w:rFonts w:ascii="Arial" w:hAnsi="Arial" w:cs="Arial"/>
          <w:sz w:val="22"/>
          <w:szCs w:val="22"/>
        </w:rPr>
        <w:t xml:space="preserve"> the fit </w:t>
      </w:r>
      <w:r w:rsidR="00D077A3">
        <w:rPr>
          <w:rFonts w:ascii="Arial" w:hAnsi="Arial" w:cs="Arial"/>
          <w:sz w:val="22"/>
          <w:szCs w:val="22"/>
        </w:rPr>
        <w:t>being fluid</w:t>
      </w:r>
      <w:r w:rsidR="00C20B2E" w:rsidRPr="00901F43">
        <w:rPr>
          <w:rFonts w:ascii="Arial" w:hAnsi="Arial" w:cs="Arial"/>
          <w:sz w:val="22"/>
          <w:szCs w:val="22"/>
        </w:rPr>
        <w:t xml:space="preserve">, </w:t>
      </w:r>
      <w:r w:rsidR="00D077A3">
        <w:rPr>
          <w:rFonts w:ascii="Arial" w:hAnsi="Arial" w:cs="Arial"/>
          <w:sz w:val="22"/>
          <w:szCs w:val="22"/>
        </w:rPr>
        <w:t>and</w:t>
      </w:r>
      <w:r w:rsidR="00C20B2E" w:rsidRPr="00901F43">
        <w:rPr>
          <w:rFonts w:ascii="Arial" w:hAnsi="Arial" w:cs="Arial"/>
          <w:sz w:val="22"/>
          <w:szCs w:val="22"/>
        </w:rPr>
        <w:t xml:space="preserve"> changing based on external factors or deliberate interventions, making fit management a constant and complex task for the whole life cycle of an IT system.</w:t>
      </w:r>
      <w:r w:rsidR="00677A00" w:rsidRPr="00901F43">
        <w:rPr>
          <w:rFonts w:ascii="Arial" w:hAnsi="Arial" w:cs="Arial"/>
          <w:sz w:val="22"/>
          <w:szCs w:val="22"/>
        </w:rPr>
        <w:t xml:space="preserve"> </w:t>
      </w:r>
    </w:p>
    <w:p w14:paraId="6B63AB9C" w14:textId="77777777" w:rsidR="00677A00" w:rsidRPr="00901F43" w:rsidRDefault="00677A00" w:rsidP="00C20B2E">
      <w:pPr>
        <w:rPr>
          <w:rFonts w:ascii="Arial" w:hAnsi="Arial" w:cs="Arial"/>
          <w:sz w:val="22"/>
          <w:szCs w:val="22"/>
        </w:rPr>
      </w:pPr>
    </w:p>
    <w:p w14:paraId="69BB644C" w14:textId="77777777" w:rsidR="00C20B2E" w:rsidRPr="00901F43" w:rsidRDefault="00677A00" w:rsidP="00C20B2E">
      <w:pPr>
        <w:rPr>
          <w:rFonts w:ascii="Arial" w:hAnsi="Arial" w:cs="Arial"/>
          <w:sz w:val="22"/>
          <w:szCs w:val="22"/>
        </w:rPr>
      </w:pPr>
      <w:proofErr w:type="gramStart"/>
      <w:r w:rsidRPr="00901F43">
        <w:rPr>
          <w:rFonts w:ascii="Arial" w:hAnsi="Arial" w:cs="Arial"/>
          <w:sz w:val="22"/>
          <w:szCs w:val="22"/>
        </w:rPr>
        <w:t>Therefore</w:t>
      </w:r>
      <w:proofErr w:type="gramEnd"/>
      <w:r w:rsidRPr="00901F43">
        <w:rPr>
          <w:rFonts w:ascii="Arial" w:hAnsi="Arial" w:cs="Arial"/>
          <w:sz w:val="22"/>
          <w:szCs w:val="22"/>
        </w:rPr>
        <w:t xml:space="preserve"> it is logical to conclude that the successful adoption of the e-system in clinical environments across ABUHB, depends on the optimal fit or interaction between the attributes of three fit dimensions as stated in the FITT framework. </w:t>
      </w:r>
    </w:p>
    <w:p w14:paraId="78F0DA3F" w14:textId="77777777" w:rsidR="00A35B9B" w:rsidRPr="00901F43" w:rsidRDefault="00A35B9B">
      <w:pPr>
        <w:rPr>
          <w:rFonts w:ascii="Arial" w:hAnsi="Arial" w:cs="Arial"/>
          <w:sz w:val="22"/>
          <w:szCs w:val="22"/>
        </w:rPr>
      </w:pPr>
    </w:p>
    <w:p w14:paraId="5CEB86FA" w14:textId="7B693C56" w:rsidR="00630F80" w:rsidRPr="00901F43" w:rsidRDefault="00901F43">
      <w:pPr>
        <w:spacing w:after="160" w:line="259" w:lineRule="auto"/>
        <w:rPr>
          <w:rFonts w:ascii="Arial" w:hAnsi="Arial" w:cs="Arial"/>
          <w:sz w:val="22"/>
          <w:szCs w:val="22"/>
        </w:rPr>
      </w:pPr>
      <w:r w:rsidRPr="00901F43">
        <w:rPr>
          <w:rFonts w:ascii="Arial" w:hAnsi="Arial" w:cs="Arial"/>
          <w:sz w:val="22"/>
          <w:szCs w:val="22"/>
        </w:rPr>
        <w:t xml:space="preserve">Ammenwerth et al (2006) argues that the FITT framework presents a simple, yet analytical framework to describe IT adoption. It describes the objects and their interactions affecting the fit between them. </w:t>
      </w:r>
      <w:r w:rsidR="00677A00" w:rsidRPr="00901F43">
        <w:rPr>
          <w:rFonts w:ascii="Arial" w:hAnsi="Arial" w:cs="Arial"/>
          <w:sz w:val="22"/>
          <w:szCs w:val="22"/>
        </w:rPr>
        <w:t xml:space="preserve">Ammenwerth et al (2006) </w:t>
      </w:r>
      <w:r w:rsidRPr="00901F43">
        <w:rPr>
          <w:rFonts w:ascii="Arial" w:hAnsi="Arial" w:cs="Arial"/>
          <w:sz w:val="22"/>
          <w:szCs w:val="22"/>
        </w:rPr>
        <w:t xml:space="preserve">also </w:t>
      </w:r>
      <w:r w:rsidR="00825406" w:rsidRPr="00901F43">
        <w:rPr>
          <w:rFonts w:ascii="Arial" w:hAnsi="Arial" w:cs="Arial"/>
          <w:sz w:val="22"/>
          <w:szCs w:val="22"/>
        </w:rPr>
        <w:t>argues that the</w:t>
      </w:r>
      <w:r w:rsidR="00C20B2E" w:rsidRPr="00901F43">
        <w:rPr>
          <w:rFonts w:ascii="Arial" w:hAnsi="Arial" w:cs="Arial"/>
          <w:sz w:val="22"/>
          <w:szCs w:val="22"/>
        </w:rPr>
        <w:t xml:space="preserve"> first step </w:t>
      </w:r>
      <w:r w:rsidR="00825406" w:rsidRPr="00901F43">
        <w:rPr>
          <w:rFonts w:ascii="Arial" w:hAnsi="Arial" w:cs="Arial"/>
          <w:sz w:val="22"/>
          <w:szCs w:val="22"/>
        </w:rPr>
        <w:t xml:space="preserve">for understanding new IT adoption </w:t>
      </w:r>
      <w:r w:rsidR="00C20B2E" w:rsidRPr="00901F43">
        <w:rPr>
          <w:rFonts w:ascii="Arial" w:hAnsi="Arial" w:cs="Arial"/>
          <w:sz w:val="22"/>
          <w:szCs w:val="22"/>
        </w:rPr>
        <w:t>would be to develop measurement</w:t>
      </w:r>
      <w:r w:rsidR="00825406" w:rsidRPr="00901F43">
        <w:rPr>
          <w:rFonts w:ascii="Arial" w:hAnsi="Arial" w:cs="Arial"/>
          <w:sz w:val="22"/>
          <w:szCs w:val="22"/>
        </w:rPr>
        <w:t xml:space="preserve">s for identifying the fit between the 3 parts. People and technology are the major parts that influence the fit </w:t>
      </w:r>
      <w:r w:rsidR="007A3D85" w:rsidRPr="00901F43">
        <w:rPr>
          <w:rFonts w:ascii="Arial" w:hAnsi="Arial" w:cs="Arial"/>
          <w:sz w:val="22"/>
          <w:szCs w:val="22"/>
        </w:rPr>
        <w:t xml:space="preserve">for </w:t>
      </w:r>
      <w:r w:rsidR="00825406" w:rsidRPr="00901F43">
        <w:rPr>
          <w:rFonts w:ascii="Arial" w:hAnsi="Arial" w:cs="Arial"/>
          <w:sz w:val="22"/>
          <w:szCs w:val="22"/>
        </w:rPr>
        <w:t>the electronic rota system. From the</w:t>
      </w:r>
      <w:r w:rsidR="007A3D85" w:rsidRPr="00901F43">
        <w:rPr>
          <w:rFonts w:ascii="Arial" w:hAnsi="Arial" w:cs="Arial"/>
          <w:sz w:val="22"/>
          <w:szCs w:val="22"/>
        </w:rPr>
        <w:t xml:space="preserve"> research undertaken for this study, 50% of </w:t>
      </w:r>
      <w:r w:rsidR="00630F80" w:rsidRPr="00901F43">
        <w:rPr>
          <w:rFonts w:ascii="Arial" w:hAnsi="Arial" w:cs="Arial"/>
          <w:sz w:val="22"/>
          <w:szCs w:val="22"/>
        </w:rPr>
        <w:t>staff</w:t>
      </w:r>
      <w:r w:rsidR="007A3D85" w:rsidRPr="00901F43">
        <w:rPr>
          <w:rFonts w:ascii="Arial" w:hAnsi="Arial" w:cs="Arial"/>
          <w:sz w:val="22"/>
          <w:szCs w:val="22"/>
        </w:rPr>
        <w:t xml:space="preserve"> questioned and observed said they either didn’t want or were</w:t>
      </w:r>
      <w:r w:rsidR="00630F80" w:rsidRPr="00901F43">
        <w:rPr>
          <w:rFonts w:ascii="Arial" w:hAnsi="Arial" w:cs="Arial"/>
          <w:sz w:val="22"/>
          <w:szCs w:val="22"/>
        </w:rPr>
        <w:t xml:space="preserve"> unsure whether they wanted a new rota system. </w:t>
      </w:r>
      <w:proofErr w:type="gramStart"/>
      <w:r w:rsidR="00630F80" w:rsidRPr="00901F43">
        <w:rPr>
          <w:rFonts w:ascii="Arial" w:hAnsi="Arial" w:cs="Arial"/>
          <w:sz w:val="22"/>
          <w:szCs w:val="22"/>
        </w:rPr>
        <w:t>Therefore</w:t>
      </w:r>
      <w:proofErr w:type="gramEnd"/>
      <w:r w:rsidR="00630F80" w:rsidRPr="00901F43">
        <w:rPr>
          <w:rFonts w:ascii="Arial" w:hAnsi="Arial" w:cs="Arial"/>
          <w:sz w:val="22"/>
          <w:szCs w:val="22"/>
        </w:rPr>
        <w:t xml:space="preserve"> it maybe argued that implementing an effective change management system would decrease this 50% by bringing the staff along with the change. This could be done perhaps by engaging them in the tender </w:t>
      </w:r>
      <w:proofErr w:type="gramStart"/>
      <w:r w:rsidR="00630F80" w:rsidRPr="00901F43">
        <w:rPr>
          <w:rFonts w:ascii="Arial" w:hAnsi="Arial" w:cs="Arial"/>
          <w:sz w:val="22"/>
          <w:szCs w:val="22"/>
        </w:rPr>
        <w:t>process</w:t>
      </w:r>
      <w:proofErr w:type="gramEnd"/>
      <w:r w:rsidR="00630F80" w:rsidRPr="00901F43">
        <w:rPr>
          <w:rFonts w:ascii="Arial" w:hAnsi="Arial" w:cs="Arial"/>
          <w:sz w:val="22"/>
          <w:szCs w:val="22"/>
        </w:rPr>
        <w:t xml:space="preserve"> so they help decide the specification of the new system. </w:t>
      </w:r>
    </w:p>
    <w:p w14:paraId="4F5498F9" w14:textId="77777777" w:rsidR="00FA29C4" w:rsidRPr="00901F43" w:rsidRDefault="00FA29C4" w:rsidP="00FA29C4">
      <w:pPr>
        <w:spacing w:after="160" w:line="259" w:lineRule="auto"/>
        <w:rPr>
          <w:rFonts w:ascii="Arial" w:hAnsi="Arial" w:cs="Arial"/>
          <w:sz w:val="22"/>
          <w:szCs w:val="22"/>
        </w:rPr>
      </w:pPr>
      <w:r w:rsidRPr="00901F43">
        <w:rPr>
          <w:rFonts w:ascii="Arial" w:hAnsi="Arial" w:cs="Arial"/>
          <w:sz w:val="22"/>
          <w:szCs w:val="22"/>
        </w:rPr>
        <w:t>As with any observational research there maybe the possibility of the Hawthorne effect, where participants change their behaviour. It is unknown whether this happened, but even if id it, it is unlikely to have had influence on the study findings.</w:t>
      </w:r>
    </w:p>
    <w:p w14:paraId="2C089F96" w14:textId="50760777" w:rsidR="0056296A" w:rsidRDefault="00FA29C4" w:rsidP="00FA29C4">
      <w:pPr>
        <w:rPr>
          <w:rFonts w:ascii="Arial" w:hAnsi="Arial" w:cs="Arial"/>
          <w:sz w:val="22"/>
          <w:szCs w:val="22"/>
        </w:rPr>
      </w:pPr>
      <w:r>
        <w:rPr>
          <w:rFonts w:ascii="Arial" w:hAnsi="Arial" w:cs="Arial"/>
          <w:sz w:val="22"/>
          <w:szCs w:val="22"/>
        </w:rPr>
        <w:t>The NHS Confederation defines</w:t>
      </w:r>
      <w:r w:rsidRPr="00FA29C4">
        <w:rPr>
          <w:rFonts w:ascii="Arial" w:hAnsi="Arial" w:cs="Arial"/>
          <w:sz w:val="22"/>
          <w:szCs w:val="22"/>
        </w:rPr>
        <w:t xml:space="preserve"> seamless services </w:t>
      </w:r>
      <w:r>
        <w:rPr>
          <w:rFonts w:ascii="Arial" w:hAnsi="Arial" w:cs="Arial"/>
          <w:sz w:val="22"/>
          <w:szCs w:val="22"/>
        </w:rPr>
        <w:t xml:space="preserve">as </w:t>
      </w:r>
      <w:r w:rsidRPr="00FA29C4">
        <w:rPr>
          <w:rFonts w:ascii="Arial" w:hAnsi="Arial" w:cs="Arial"/>
          <w:sz w:val="22"/>
          <w:szCs w:val="22"/>
        </w:rPr>
        <w:t>all the</w:t>
      </w:r>
      <w:r>
        <w:rPr>
          <w:rFonts w:ascii="Arial" w:hAnsi="Arial" w:cs="Arial"/>
          <w:sz w:val="22"/>
          <w:szCs w:val="22"/>
        </w:rPr>
        <w:t xml:space="preserve"> </w:t>
      </w:r>
      <w:r w:rsidRPr="00FA29C4">
        <w:rPr>
          <w:rFonts w:ascii="Arial" w:hAnsi="Arial" w:cs="Arial"/>
          <w:sz w:val="22"/>
          <w:szCs w:val="22"/>
        </w:rPr>
        <w:t>components of health and social care</w:t>
      </w:r>
      <w:r>
        <w:rPr>
          <w:rFonts w:ascii="Arial" w:hAnsi="Arial" w:cs="Arial"/>
          <w:sz w:val="22"/>
          <w:szCs w:val="22"/>
        </w:rPr>
        <w:t xml:space="preserve"> </w:t>
      </w:r>
      <w:r w:rsidRPr="00FA29C4">
        <w:rPr>
          <w:rFonts w:ascii="Arial" w:hAnsi="Arial" w:cs="Arial"/>
          <w:sz w:val="22"/>
          <w:szCs w:val="22"/>
        </w:rPr>
        <w:t xml:space="preserve">working </w:t>
      </w:r>
      <w:r w:rsidR="00D077A3">
        <w:rPr>
          <w:rFonts w:ascii="Arial" w:hAnsi="Arial" w:cs="Arial"/>
          <w:sz w:val="22"/>
          <w:szCs w:val="22"/>
        </w:rPr>
        <w:t xml:space="preserve">collaboratively </w:t>
      </w:r>
      <w:r w:rsidRPr="00FA29C4">
        <w:rPr>
          <w:rFonts w:ascii="Arial" w:hAnsi="Arial" w:cs="Arial"/>
          <w:sz w:val="22"/>
          <w:szCs w:val="22"/>
        </w:rPr>
        <w:t>to make the best use of the</w:t>
      </w:r>
      <w:r>
        <w:rPr>
          <w:rFonts w:ascii="Arial" w:hAnsi="Arial" w:cs="Arial"/>
          <w:sz w:val="22"/>
          <w:szCs w:val="22"/>
        </w:rPr>
        <w:t xml:space="preserve"> </w:t>
      </w:r>
      <w:r w:rsidRPr="00FA29C4">
        <w:rPr>
          <w:rFonts w:ascii="Arial" w:hAnsi="Arial" w:cs="Arial"/>
          <w:sz w:val="22"/>
          <w:szCs w:val="22"/>
        </w:rPr>
        <w:t>collective skills and resources in the</w:t>
      </w:r>
      <w:r>
        <w:rPr>
          <w:rFonts w:ascii="Arial" w:hAnsi="Arial" w:cs="Arial"/>
          <w:sz w:val="22"/>
          <w:szCs w:val="22"/>
        </w:rPr>
        <w:t xml:space="preserve"> </w:t>
      </w:r>
      <w:r w:rsidRPr="00FA29C4">
        <w:rPr>
          <w:rFonts w:ascii="Arial" w:hAnsi="Arial" w:cs="Arial"/>
          <w:sz w:val="22"/>
          <w:szCs w:val="22"/>
        </w:rPr>
        <w:t xml:space="preserve">community. It sees </w:t>
      </w:r>
      <w:r w:rsidR="00D077A3">
        <w:rPr>
          <w:rFonts w:ascii="Arial" w:hAnsi="Arial" w:cs="Arial"/>
          <w:sz w:val="22"/>
          <w:szCs w:val="22"/>
        </w:rPr>
        <w:t xml:space="preserve">local, </w:t>
      </w:r>
      <w:proofErr w:type="gramStart"/>
      <w:r w:rsidR="00D077A3">
        <w:rPr>
          <w:rFonts w:ascii="Arial" w:hAnsi="Arial" w:cs="Arial"/>
          <w:sz w:val="22"/>
          <w:szCs w:val="22"/>
        </w:rPr>
        <w:t>community based</w:t>
      </w:r>
      <w:proofErr w:type="gramEnd"/>
      <w:r w:rsidRPr="00FA29C4">
        <w:rPr>
          <w:rFonts w:ascii="Arial" w:hAnsi="Arial" w:cs="Arial"/>
          <w:sz w:val="22"/>
          <w:szCs w:val="22"/>
        </w:rPr>
        <w:t xml:space="preserve"> services</w:t>
      </w:r>
      <w:r>
        <w:rPr>
          <w:rFonts w:ascii="Arial" w:hAnsi="Arial" w:cs="Arial"/>
          <w:sz w:val="22"/>
          <w:szCs w:val="22"/>
        </w:rPr>
        <w:t xml:space="preserve"> </w:t>
      </w:r>
      <w:r w:rsidRPr="00FA29C4">
        <w:rPr>
          <w:rFonts w:ascii="Arial" w:hAnsi="Arial" w:cs="Arial"/>
          <w:sz w:val="22"/>
          <w:szCs w:val="22"/>
        </w:rPr>
        <w:t>organised around the needs of the individual,</w:t>
      </w:r>
      <w:r>
        <w:rPr>
          <w:rFonts w:ascii="Arial" w:hAnsi="Arial" w:cs="Arial"/>
          <w:sz w:val="22"/>
          <w:szCs w:val="22"/>
        </w:rPr>
        <w:t xml:space="preserve"> </w:t>
      </w:r>
      <w:r w:rsidRPr="00FA29C4">
        <w:rPr>
          <w:rFonts w:ascii="Arial" w:hAnsi="Arial" w:cs="Arial"/>
          <w:sz w:val="22"/>
          <w:szCs w:val="22"/>
        </w:rPr>
        <w:t xml:space="preserve">their family and </w:t>
      </w:r>
      <w:r w:rsidR="00D077A3">
        <w:rPr>
          <w:rFonts w:ascii="Arial" w:hAnsi="Arial" w:cs="Arial"/>
          <w:sz w:val="22"/>
          <w:szCs w:val="22"/>
        </w:rPr>
        <w:t>wider community</w:t>
      </w:r>
      <w:r w:rsidRPr="00FA29C4">
        <w:rPr>
          <w:rFonts w:ascii="Arial" w:hAnsi="Arial" w:cs="Arial"/>
          <w:sz w:val="22"/>
          <w:szCs w:val="22"/>
        </w:rPr>
        <w:t>.</w:t>
      </w:r>
      <w:r>
        <w:rPr>
          <w:rFonts w:ascii="Arial" w:hAnsi="Arial" w:cs="Arial"/>
          <w:sz w:val="22"/>
          <w:szCs w:val="22"/>
        </w:rPr>
        <w:t xml:space="preserve"> </w:t>
      </w:r>
      <w:proofErr w:type="gramStart"/>
      <w:r>
        <w:rPr>
          <w:rFonts w:ascii="Arial" w:hAnsi="Arial" w:cs="Arial"/>
          <w:sz w:val="22"/>
          <w:szCs w:val="22"/>
        </w:rPr>
        <w:t>In order to</w:t>
      </w:r>
      <w:proofErr w:type="gramEnd"/>
      <w:r>
        <w:rPr>
          <w:rFonts w:ascii="Arial" w:hAnsi="Arial" w:cs="Arial"/>
          <w:sz w:val="22"/>
          <w:szCs w:val="22"/>
        </w:rPr>
        <w:t xml:space="preserve"> achieve this, the right staff have to be at the tight place at the right time. The electronic rota system will more effectively </w:t>
      </w:r>
      <w:r>
        <w:rPr>
          <w:rFonts w:ascii="Arial" w:hAnsi="Arial" w:cs="Arial"/>
          <w:sz w:val="22"/>
          <w:szCs w:val="22"/>
        </w:rPr>
        <w:lastRenderedPageBreak/>
        <w:t xml:space="preserve">manage staff time and resources so that staff can better support and help patients. </w:t>
      </w:r>
      <w:r w:rsidRPr="00FA29C4">
        <w:rPr>
          <w:rFonts w:ascii="Arial" w:hAnsi="Arial" w:cs="Arial"/>
          <w:sz w:val="22"/>
          <w:szCs w:val="22"/>
        </w:rPr>
        <w:t xml:space="preserve">The Welsh Government’s vision is for services moving from </w:t>
      </w:r>
      <w:r>
        <w:rPr>
          <w:rFonts w:ascii="Arial" w:hAnsi="Arial" w:cs="Arial"/>
          <w:sz w:val="22"/>
          <w:szCs w:val="22"/>
        </w:rPr>
        <w:t xml:space="preserve">acute settings such as </w:t>
      </w:r>
      <w:r w:rsidRPr="00FA29C4">
        <w:rPr>
          <w:rFonts w:ascii="Arial" w:hAnsi="Arial" w:cs="Arial"/>
          <w:sz w:val="22"/>
          <w:szCs w:val="22"/>
        </w:rPr>
        <w:t>hospitals to communities</w:t>
      </w:r>
      <w:r>
        <w:rPr>
          <w:rFonts w:ascii="Arial" w:hAnsi="Arial" w:cs="Arial"/>
          <w:sz w:val="22"/>
          <w:szCs w:val="22"/>
        </w:rPr>
        <w:t xml:space="preserve"> </w:t>
      </w:r>
      <w:proofErr w:type="gramStart"/>
      <w:r>
        <w:rPr>
          <w:rFonts w:ascii="Arial" w:hAnsi="Arial" w:cs="Arial"/>
          <w:sz w:val="22"/>
          <w:szCs w:val="22"/>
        </w:rPr>
        <w:t>i.e.</w:t>
      </w:r>
      <w:proofErr w:type="gramEnd"/>
      <w:r>
        <w:rPr>
          <w:rFonts w:ascii="Arial" w:hAnsi="Arial" w:cs="Arial"/>
          <w:sz w:val="22"/>
          <w:szCs w:val="22"/>
        </w:rPr>
        <w:t xml:space="preserve"> peoples own </w:t>
      </w:r>
      <w:r w:rsidRPr="00FA29C4">
        <w:rPr>
          <w:rFonts w:ascii="Arial" w:hAnsi="Arial" w:cs="Arial"/>
          <w:sz w:val="22"/>
          <w:szCs w:val="22"/>
        </w:rPr>
        <w:t xml:space="preserve">homes, </w:t>
      </w:r>
      <w:r>
        <w:rPr>
          <w:rFonts w:ascii="Arial" w:hAnsi="Arial" w:cs="Arial"/>
          <w:sz w:val="22"/>
          <w:szCs w:val="22"/>
        </w:rPr>
        <w:t xml:space="preserve">so they can live independently. </w:t>
      </w:r>
      <w:r w:rsidRPr="00FA29C4">
        <w:rPr>
          <w:rFonts w:ascii="Arial" w:hAnsi="Arial" w:cs="Arial"/>
          <w:sz w:val="22"/>
          <w:szCs w:val="22"/>
        </w:rPr>
        <w:t xml:space="preserve">This approach </w:t>
      </w:r>
      <w:r>
        <w:rPr>
          <w:rFonts w:ascii="Arial" w:hAnsi="Arial" w:cs="Arial"/>
          <w:sz w:val="22"/>
          <w:szCs w:val="22"/>
        </w:rPr>
        <w:t>is</w:t>
      </w:r>
      <w:r w:rsidRPr="00FA29C4">
        <w:rPr>
          <w:rFonts w:ascii="Arial" w:hAnsi="Arial" w:cs="Arial"/>
          <w:sz w:val="22"/>
          <w:szCs w:val="22"/>
        </w:rPr>
        <w:t xml:space="preserve"> outlined in the Welsh Government’s plan</w:t>
      </w:r>
      <w:r>
        <w:rPr>
          <w:rFonts w:ascii="Arial" w:hAnsi="Arial" w:cs="Arial"/>
          <w:sz w:val="22"/>
          <w:szCs w:val="22"/>
        </w:rPr>
        <w:t xml:space="preserve">; </w:t>
      </w:r>
      <w:r w:rsidRPr="00FA29C4">
        <w:rPr>
          <w:rFonts w:ascii="Arial" w:hAnsi="Arial" w:cs="Arial"/>
          <w:sz w:val="22"/>
          <w:szCs w:val="22"/>
        </w:rPr>
        <w:t>A Healthier Wales,</w:t>
      </w:r>
      <w:r>
        <w:rPr>
          <w:rFonts w:ascii="Arial" w:hAnsi="Arial" w:cs="Arial"/>
          <w:sz w:val="22"/>
          <w:szCs w:val="22"/>
        </w:rPr>
        <w:t xml:space="preserve"> </w:t>
      </w:r>
      <w:r w:rsidRPr="00FA29C4">
        <w:rPr>
          <w:rFonts w:ascii="Arial" w:hAnsi="Arial" w:cs="Arial"/>
          <w:sz w:val="22"/>
          <w:szCs w:val="22"/>
        </w:rPr>
        <w:t xml:space="preserve">focuses on prevention, health improvement and equality based on person-centred planning and delivery of care for the whole </w:t>
      </w:r>
      <w:proofErr w:type="gramStart"/>
      <w:r w:rsidRPr="00FA29C4">
        <w:rPr>
          <w:rFonts w:ascii="Arial" w:hAnsi="Arial" w:cs="Arial"/>
          <w:sz w:val="22"/>
          <w:szCs w:val="22"/>
        </w:rPr>
        <w:t>perso</w:t>
      </w:r>
      <w:r w:rsidR="00D077A3">
        <w:rPr>
          <w:rFonts w:ascii="Arial" w:hAnsi="Arial" w:cs="Arial"/>
          <w:sz w:val="22"/>
          <w:szCs w:val="22"/>
        </w:rPr>
        <w:t>n</w:t>
      </w:r>
      <w:proofErr w:type="gramEnd"/>
      <w:r w:rsidR="00D077A3">
        <w:rPr>
          <w:rFonts w:ascii="Arial" w:hAnsi="Arial" w:cs="Arial"/>
          <w:sz w:val="22"/>
          <w:szCs w:val="22"/>
        </w:rPr>
        <w:t xml:space="preserve"> which is essentially</w:t>
      </w:r>
      <w:r w:rsidRPr="00FA29C4">
        <w:rPr>
          <w:rFonts w:ascii="Arial" w:hAnsi="Arial" w:cs="Arial"/>
          <w:sz w:val="22"/>
          <w:szCs w:val="22"/>
        </w:rPr>
        <w:t>, seamless services.</w:t>
      </w:r>
    </w:p>
    <w:p w14:paraId="117890BB" w14:textId="595521AF" w:rsidR="00B6607B" w:rsidRDefault="00B6607B" w:rsidP="00FA29C4">
      <w:pPr>
        <w:rPr>
          <w:rFonts w:ascii="Arial" w:hAnsi="Arial" w:cs="Arial"/>
          <w:sz w:val="22"/>
          <w:szCs w:val="22"/>
        </w:rPr>
      </w:pPr>
    </w:p>
    <w:p w14:paraId="31FA28EA" w14:textId="519FA3C6" w:rsidR="00B6607B" w:rsidRPr="00901F43" w:rsidRDefault="00B6607B" w:rsidP="00FA29C4">
      <w:pPr>
        <w:rPr>
          <w:rFonts w:ascii="Arial" w:hAnsi="Arial" w:cs="Arial"/>
          <w:sz w:val="22"/>
          <w:szCs w:val="22"/>
        </w:rPr>
      </w:pPr>
      <w:r>
        <w:rPr>
          <w:rFonts w:ascii="Arial" w:hAnsi="Arial" w:cs="Arial"/>
          <w:sz w:val="22"/>
          <w:szCs w:val="22"/>
        </w:rPr>
        <w:t xml:space="preserve">Electronic systems allow for more standardised rota planning to ensure that the correct number of staff are on duty at the given time. It can have built in mechanisms to flag up over or </w:t>
      </w:r>
      <w:proofErr w:type="gramStart"/>
      <w:r>
        <w:rPr>
          <w:rFonts w:ascii="Arial" w:hAnsi="Arial" w:cs="Arial"/>
          <w:sz w:val="22"/>
          <w:szCs w:val="22"/>
        </w:rPr>
        <w:t>under staffed</w:t>
      </w:r>
      <w:proofErr w:type="gramEnd"/>
      <w:r>
        <w:rPr>
          <w:rFonts w:ascii="Arial" w:hAnsi="Arial" w:cs="Arial"/>
          <w:sz w:val="22"/>
          <w:szCs w:val="22"/>
        </w:rPr>
        <w:t xml:space="preserve"> shifts. This allows for better resource management and cost efficiencies in terms of ensuring shifts are not over booked. This ensures patient safety and sufficient staffing levels to ensure patients can </w:t>
      </w:r>
      <w:proofErr w:type="gramStart"/>
      <w:r>
        <w:rPr>
          <w:rFonts w:ascii="Arial" w:hAnsi="Arial" w:cs="Arial"/>
          <w:sz w:val="22"/>
          <w:szCs w:val="22"/>
        </w:rPr>
        <w:t>e.g.</w:t>
      </w:r>
      <w:proofErr w:type="gramEnd"/>
      <w:r>
        <w:rPr>
          <w:rFonts w:ascii="Arial" w:hAnsi="Arial" w:cs="Arial"/>
          <w:sz w:val="22"/>
          <w:szCs w:val="22"/>
        </w:rPr>
        <w:t xml:space="preserve"> get discharged in a timely manner back home, </w:t>
      </w:r>
      <w:proofErr w:type="spellStart"/>
      <w:r>
        <w:rPr>
          <w:rFonts w:ascii="Arial" w:hAnsi="Arial" w:cs="Arial"/>
          <w:sz w:val="22"/>
          <w:szCs w:val="22"/>
        </w:rPr>
        <w:t>ie</w:t>
      </w:r>
      <w:proofErr w:type="spellEnd"/>
      <w:r>
        <w:rPr>
          <w:rFonts w:ascii="Arial" w:hAnsi="Arial" w:cs="Arial"/>
          <w:sz w:val="22"/>
          <w:szCs w:val="22"/>
        </w:rPr>
        <w:t xml:space="preserve">. Ensuring seamless care. However, the electronic system may not be able to </w:t>
      </w:r>
      <w:proofErr w:type="gramStart"/>
      <w:r>
        <w:rPr>
          <w:rFonts w:ascii="Arial" w:hAnsi="Arial" w:cs="Arial"/>
          <w:sz w:val="22"/>
          <w:szCs w:val="22"/>
        </w:rPr>
        <w:t>take into account</w:t>
      </w:r>
      <w:proofErr w:type="gramEnd"/>
      <w:r>
        <w:rPr>
          <w:rFonts w:ascii="Arial" w:hAnsi="Arial" w:cs="Arial"/>
          <w:sz w:val="22"/>
          <w:szCs w:val="22"/>
        </w:rPr>
        <w:t xml:space="preserve"> individual staff members preferences, likes/dislikes for working certain days, so this “softer” element of rota planning maybe lost. </w:t>
      </w:r>
    </w:p>
    <w:p w14:paraId="453BB8D0" w14:textId="77777777" w:rsidR="00A35B9B" w:rsidRPr="00901F43" w:rsidRDefault="00A35B9B" w:rsidP="001107D9">
      <w:pPr>
        <w:spacing w:after="160" w:line="259" w:lineRule="auto"/>
        <w:rPr>
          <w:rFonts w:ascii="Arial" w:hAnsi="Arial" w:cs="Arial"/>
          <w:sz w:val="22"/>
          <w:szCs w:val="22"/>
        </w:rPr>
      </w:pPr>
      <w:r w:rsidRPr="00901F43">
        <w:rPr>
          <w:rFonts w:ascii="Arial" w:hAnsi="Arial" w:cs="Arial"/>
          <w:sz w:val="22"/>
          <w:szCs w:val="22"/>
        </w:rPr>
        <w:br w:type="page"/>
      </w:r>
    </w:p>
    <w:p w14:paraId="1F2DD084" w14:textId="77777777" w:rsidR="00CC13B4" w:rsidRPr="00901F43" w:rsidRDefault="00A35B9B">
      <w:pPr>
        <w:rPr>
          <w:rFonts w:ascii="Arial" w:hAnsi="Arial" w:cs="Arial"/>
          <w:sz w:val="22"/>
          <w:szCs w:val="22"/>
        </w:rPr>
      </w:pPr>
      <w:r w:rsidRPr="00901F43">
        <w:rPr>
          <w:rFonts w:ascii="Arial" w:hAnsi="Arial" w:cs="Arial"/>
          <w:sz w:val="22"/>
          <w:szCs w:val="22"/>
        </w:rPr>
        <w:lastRenderedPageBreak/>
        <w:t>References</w:t>
      </w:r>
    </w:p>
    <w:p w14:paraId="3BA52056" w14:textId="77777777" w:rsidR="00973CB0" w:rsidRPr="00901F43" w:rsidRDefault="00973CB0">
      <w:pPr>
        <w:rPr>
          <w:rFonts w:ascii="Arial" w:hAnsi="Arial" w:cs="Arial"/>
          <w:sz w:val="22"/>
          <w:szCs w:val="22"/>
        </w:rPr>
      </w:pPr>
    </w:p>
    <w:p w14:paraId="48D6488D" w14:textId="77777777" w:rsidR="00973CB0" w:rsidRPr="00901F43" w:rsidRDefault="00973CB0">
      <w:pPr>
        <w:rPr>
          <w:rFonts w:ascii="Arial" w:hAnsi="Arial" w:cs="Arial"/>
          <w:b/>
          <w:bCs/>
          <w:sz w:val="22"/>
          <w:szCs w:val="22"/>
        </w:rPr>
      </w:pPr>
      <w:r w:rsidRPr="00901F43">
        <w:rPr>
          <w:rFonts w:ascii="Arial" w:hAnsi="Arial" w:cs="Arial"/>
          <w:b/>
          <w:bCs/>
          <w:sz w:val="22"/>
          <w:szCs w:val="22"/>
        </w:rPr>
        <w:t>Websites</w:t>
      </w:r>
    </w:p>
    <w:p w14:paraId="5FAA23BC" w14:textId="77777777" w:rsidR="00A35B9B" w:rsidRPr="00901F43" w:rsidRDefault="00A35B9B">
      <w:pPr>
        <w:rPr>
          <w:rFonts w:ascii="Arial" w:hAnsi="Arial" w:cs="Arial"/>
          <w:sz w:val="22"/>
          <w:szCs w:val="22"/>
        </w:rPr>
      </w:pPr>
      <w:r w:rsidRPr="00901F43">
        <w:rPr>
          <w:rFonts w:ascii="Arial" w:hAnsi="Arial" w:cs="Arial"/>
          <w:sz w:val="22"/>
          <w:szCs w:val="22"/>
        </w:rPr>
        <w:t xml:space="preserve">Applying and Extending the FITT Framework to Identify the Challenges and Opportunities of Successful eHealth Services for Patient Self-Management: Qualitative Interview Study </w:t>
      </w:r>
      <w:hyperlink r:id="rId7" w:anchor=":~:text=Fit%20Between%20Individuals%2C%20Task%2C%20and%20Technology%20Model&amp;text=The%20FITT%20framework%20is%20based,tasks%20and%20processes%20%5B17%5D" w:history="1">
        <w:r w:rsidRPr="00901F43">
          <w:rPr>
            <w:rStyle w:val="Hyperlink"/>
            <w:rFonts w:ascii="Arial" w:hAnsi="Arial" w:cs="Arial"/>
            <w:sz w:val="22"/>
            <w:szCs w:val="22"/>
          </w:rPr>
          <w:t>https://www.ncbi.nlm.nih.gov/pmc/articles/PMC7450365/#:~:text=Fit%20Between%20Individuals%2C%20Task%2C%20and%20Technology%20Model&amp;text=The%20FITT%20framework%20is%20based,tasks%20and%20processes%20%5B17%5D</w:t>
        </w:r>
      </w:hyperlink>
      <w:r w:rsidRPr="00901F43">
        <w:rPr>
          <w:rFonts w:ascii="Arial" w:hAnsi="Arial" w:cs="Arial"/>
          <w:sz w:val="22"/>
          <w:szCs w:val="22"/>
        </w:rPr>
        <w:t xml:space="preserve">. </w:t>
      </w:r>
      <w:proofErr w:type="spellStart"/>
      <w:r w:rsidRPr="00901F43">
        <w:rPr>
          <w:rFonts w:ascii="Arial" w:hAnsi="Arial" w:cs="Arial"/>
          <w:sz w:val="22"/>
          <w:szCs w:val="22"/>
        </w:rPr>
        <w:t>Kujala</w:t>
      </w:r>
      <w:proofErr w:type="spellEnd"/>
      <w:r w:rsidRPr="00901F43">
        <w:rPr>
          <w:rFonts w:ascii="Arial" w:hAnsi="Arial" w:cs="Arial"/>
          <w:sz w:val="22"/>
          <w:szCs w:val="22"/>
        </w:rPr>
        <w:t xml:space="preserve">, Ammenwerth et al (2020) </w:t>
      </w:r>
      <w:r w:rsidR="00973CB0" w:rsidRPr="00901F43">
        <w:rPr>
          <w:rFonts w:ascii="Arial" w:hAnsi="Arial" w:cs="Arial"/>
          <w:sz w:val="22"/>
          <w:szCs w:val="22"/>
        </w:rPr>
        <w:t>Accessed 17</w:t>
      </w:r>
      <w:r w:rsidR="00973CB0" w:rsidRPr="00901F43">
        <w:rPr>
          <w:rFonts w:ascii="Arial" w:hAnsi="Arial" w:cs="Arial"/>
          <w:sz w:val="22"/>
          <w:szCs w:val="22"/>
          <w:vertAlign w:val="superscript"/>
        </w:rPr>
        <w:t>th</w:t>
      </w:r>
      <w:r w:rsidR="00973CB0" w:rsidRPr="00901F43">
        <w:rPr>
          <w:rFonts w:ascii="Arial" w:hAnsi="Arial" w:cs="Arial"/>
          <w:sz w:val="22"/>
          <w:szCs w:val="22"/>
        </w:rPr>
        <w:t xml:space="preserve"> January 2022</w:t>
      </w:r>
    </w:p>
    <w:p w14:paraId="1D29CD53" w14:textId="77777777" w:rsidR="009071AA" w:rsidRPr="00901F43" w:rsidRDefault="009071AA">
      <w:pPr>
        <w:rPr>
          <w:rFonts w:ascii="Arial" w:hAnsi="Arial" w:cs="Arial"/>
          <w:sz w:val="22"/>
          <w:szCs w:val="22"/>
        </w:rPr>
      </w:pPr>
    </w:p>
    <w:p w14:paraId="67B69D73" w14:textId="77777777" w:rsidR="00973CB0" w:rsidRPr="00901F43" w:rsidRDefault="009071AA" w:rsidP="00973CB0">
      <w:pPr>
        <w:rPr>
          <w:rFonts w:ascii="Arial" w:hAnsi="Arial" w:cs="Arial"/>
          <w:sz w:val="22"/>
          <w:szCs w:val="22"/>
        </w:rPr>
      </w:pPr>
      <w:r w:rsidRPr="00901F43">
        <w:rPr>
          <w:rFonts w:ascii="Arial" w:hAnsi="Arial" w:cs="Arial"/>
          <w:sz w:val="22"/>
          <w:szCs w:val="22"/>
        </w:rPr>
        <w:t xml:space="preserve">IT-adoption and the interaction of task, technology and individuals: a fit framework and a case study, </w:t>
      </w:r>
      <w:hyperlink r:id="rId8" w:history="1">
        <w:r w:rsidRPr="00901F43">
          <w:rPr>
            <w:rStyle w:val="Hyperlink"/>
            <w:rFonts w:ascii="Arial" w:hAnsi="Arial" w:cs="Arial"/>
            <w:sz w:val="22"/>
            <w:szCs w:val="22"/>
          </w:rPr>
          <w:t>https://bmcmedinformdecismak.biomedcentral.com/articles/10.1186/1472-6947-6-3</w:t>
        </w:r>
      </w:hyperlink>
      <w:r w:rsidRPr="00901F43">
        <w:rPr>
          <w:rFonts w:ascii="Arial" w:hAnsi="Arial" w:cs="Arial"/>
          <w:sz w:val="22"/>
          <w:szCs w:val="22"/>
        </w:rPr>
        <w:t xml:space="preserve"> Ammenwerth, </w:t>
      </w:r>
      <w:proofErr w:type="spellStart"/>
      <w:r w:rsidRPr="00901F43">
        <w:rPr>
          <w:rFonts w:ascii="Arial" w:hAnsi="Arial" w:cs="Arial"/>
          <w:sz w:val="22"/>
          <w:szCs w:val="22"/>
        </w:rPr>
        <w:t>Iller</w:t>
      </w:r>
      <w:proofErr w:type="spellEnd"/>
      <w:r w:rsidRPr="00901F43">
        <w:rPr>
          <w:rFonts w:ascii="Arial" w:hAnsi="Arial" w:cs="Arial"/>
          <w:sz w:val="22"/>
          <w:szCs w:val="22"/>
        </w:rPr>
        <w:t xml:space="preserve"> and Mahler </w:t>
      </w:r>
      <w:r w:rsidR="00973CB0" w:rsidRPr="00901F43">
        <w:rPr>
          <w:rFonts w:ascii="Arial" w:hAnsi="Arial" w:cs="Arial"/>
          <w:sz w:val="22"/>
          <w:szCs w:val="22"/>
        </w:rPr>
        <w:t>(</w:t>
      </w:r>
      <w:r w:rsidRPr="00901F43">
        <w:rPr>
          <w:rFonts w:ascii="Arial" w:hAnsi="Arial" w:cs="Arial"/>
          <w:sz w:val="22"/>
          <w:szCs w:val="22"/>
        </w:rPr>
        <w:t>2006</w:t>
      </w:r>
      <w:r w:rsidR="00973CB0" w:rsidRPr="00901F43">
        <w:rPr>
          <w:rFonts w:ascii="Arial" w:hAnsi="Arial" w:cs="Arial"/>
          <w:sz w:val="22"/>
          <w:szCs w:val="22"/>
        </w:rPr>
        <w:t>) Accessed 17</w:t>
      </w:r>
      <w:r w:rsidR="00973CB0" w:rsidRPr="00901F43">
        <w:rPr>
          <w:rFonts w:ascii="Arial" w:hAnsi="Arial" w:cs="Arial"/>
          <w:sz w:val="22"/>
          <w:szCs w:val="22"/>
          <w:vertAlign w:val="superscript"/>
        </w:rPr>
        <w:t>th</w:t>
      </w:r>
      <w:r w:rsidR="00973CB0" w:rsidRPr="00901F43">
        <w:rPr>
          <w:rFonts w:ascii="Arial" w:hAnsi="Arial" w:cs="Arial"/>
          <w:sz w:val="22"/>
          <w:szCs w:val="22"/>
        </w:rPr>
        <w:t xml:space="preserve"> January 2022</w:t>
      </w:r>
    </w:p>
    <w:p w14:paraId="63C33CBC" w14:textId="77777777" w:rsidR="009071AA" w:rsidRPr="00901F43" w:rsidRDefault="009071AA">
      <w:pPr>
        <w:rPr>
          <w:rFonts w:ascii="Arial" w:hAnsi="Arial" w:cs="Arial"/>
          <w:sz w:val="22"/>
          <w:szCs w:val="22"/>
        </w:rPr>
      </w:pPr>
    </w:p>
    <w:p w14:paraId="53FDF115" w14:textId="77777777" w:rsidR="00E840E1" w:rsidRPr="00901F43" w:rsidRDefault="003C3C64">
      <w:pPr>
        <w:rPr>
          <w:rFonts w:ascii="Arial" w:hAnsi="Arial" w:cs="Arial"/>
          <w:sz w:val="22"/>
          <w:szCs w:val="22"/>
        </w:rPr>
      </w:pPr>
      <w:proofErr w:type="spellStart"/>
      <w:r w:rsidRPr="00901F43">
        <w:rPr>
          <w:rFonts w:ascii="Arial" w:hAnsi="Arial" w:cs="Arial"/>
          <w:sz w:val="22"/>
          <w:szCs w:val="22"/>
        </w:rPr>
        <w:t>Dugar</w:t>
      </w:r>
      <w:proofErr w:type="spellEnd"/>
      <w:r w:rsidRPr="00901F43">
        <w:rPr>
          <w:rFonts w:ascii="Arial" w:hAnsi="Arial" w:cs="Arial"/>
          <w:sz w:val="22"/>
          <w:szCs w:val="22"/>
        </w:rPr>
        <w:t xml:space="preserve"> (2022) </w:t>
      </w:r>
      <w:hyperlink r:id="rId9" w:history="1">
        <w:r w:rsidRPr="00901F43">
          <w:rPr>
            <w:rStyle w:val="Hyperlink"/>
            <w:rFonts w:ascii="Arial" w:hAnsi="Arial" w:cs="Arial"/>
            <w:sz w:val="22"/>
            <w:szCs w:val="22"/>
          </w:rPr>
          <w:t>https://www.selecthub.com/medical-software/emr/benefits-of-emr/</w:t>
        </w:r>
      </w:hyperlink>
      <w:r w:rsidRPr="00901F43">
        <w:rPr>
          <w:rFonts w:ascii="Arial" w:hAnsi="Arial" w:cs="Arial"/>
          <w:sz w:val="22"/>
          <w:szCs w:val="22"/>
        </w:rPr>
        <w:t xml:space="preserve"> </w:t>
      </w:r>
    </w:p>
    <w:p w14:paraId="501684F9" w14:textId="77777777" w:rsidR="00E840E1" w:rsidRPr="00901F43" w:rsidRDefault="00A6366D">
      <w:pPr>
        <w:rPr>
          <w:rFonts w:ascii="Arial" w:hAnsi="Arial" w:cs="Arial"/>
          <w:sz w:val="22"/>
          <w:szCs w:val="22"/>
        </w:rPr>
      </w:pPr>
      <w:hyperlink r:id="rId10" w:history="1">
        <w:r w:rsidR="00E840E1" w:rsidRPr="00901F43">
          <w:rPr>
            <w:rStyle w:val="Hyperlink"/>
            <w:rFonts w:ascii="Arial" w:hAnsi="Arial" w:cs="Arial"/>
            <w:sz w:val="22"/>
            <w:szCs w:val="22"/>
          </w:rPr>
          <w:t>https://bmcmedinformdecismak.biomedcentral.com/articles/10.1186/1472-6947-6-3</w:t>
        </w:r>
      </w:hyperlink>
      <w:r w:rsidR="00E840E1" w:rsidRPr="00901F43">
        <w:rPr>
          <w:rFonts w:ascii="Arial" w:hAnsi="Arial" w:cs="Arial"/>
          <w:sz w:val="22"/>
          <w:szCs w:val="22"/>
        </w:rPr>
        <w:t xml:space="preserve"> </w:t>
      </w:r>
      <w:r w:rsidR="003C3C64" w:rsidRPr="00901F43">
        <w:rPr>
          <w:rFonts w:ascii="Arial" w:hAnsi="Arial" w:cs="Arial"/>
          <w:sz w:val="22"/>
          <w:szCs w:val="22"/>
        </w:rPr>
        <w:t>Accessed 20</w:t>
      </w:r>
      <w:r w:rsidR="003C3C64" w:rsidRPr="00901F43">
        <w:rPr>
          <w:rFonts w:ascii="Arial" w:hAnsi="Arial" w:cs="Arial"/>
          <w:sz w:val="22"/>
          <w:szCs w:val="22"/>
          <w:vertAlign w:val="superscript"/>
        </w:rPr>
        <w:t>th</w:t>
      </w:r>
      <w:r w:rsidR="003C3C64" w:rsidRPr="00901F43">
        <w:rPr>
          <w:rFonts w:ascii="Arial" w:hAnsi="Arial" w:cs="Arial"/>
          <w:sz w:val="22"/>
          <w:szCs w:val="22"/>
        </w:rPr>
        <w:t xml:space="preserve"> January 2022</w:t>
      </w:r>
    </w:p>
    <w:p w14:paraId="0AF83634" w14:textId="77777777" w:rsidR="008139C0" w:rsidRPr="00901F43" w:rsidRDefault="008139C0">
      <w:pPr>
        <w:rPr>
          <w:rFonts w:ascii="Arial" w:hAnsi="Arial" w:cs="Arial"/>
          <w:sz w:val="22"/>
          <w:szCs w:val="22"/>
        </w:rPr>
      </w:pPr>
    </w:p>
    <w:p w14:paraId="6F441206" w14:textId="77777777" w:rsidR="008139C0" w:rsidRPr="00901F43" w:rsidRDefault="008139C0" w:rsidP="008139C0">
      <w:pPr>
        <w:rPr>
          <w:rFonts w:ascii="Arial" w:hAnsi="Arial" w:cs="Arial"/>
          <w:sz w:val="22"/>
          <w:szCs w:val="22"/>
        </w:rPr>
      </w:pPr>
      <w:r w:rsidRPr="00901F43">
        <w:rPr>
          <w:rFonts w:ascii="Arial" w:hAnsi="Arial" w:cs="Arial"/>
          <w:sz w:val="22"/>
          <w:szCs w:val="22"/>
        </w:rPr>
        <w:t xml:space="preserve">Drake (2014) </w:t>
      </w:r>
      <w:hyperlink r:id="rId11" w:anchor=":~:text=Increased%20use%20of%20e%2Drostering,unfair%20treatment%20and%20disempower%20staff" w:history="1">
        <w:r w:rsidRPr="00901F43">
          <w:rPr>
            <w:rStyle w:val="Hyperlink"/>
            <w:rFonts w:ascii="Arial" w:hAnsi="Arial" w:cs="Arial"/>
            <w:sz w:val="22"/>
            <w:szCs w:val="22"/>
          </w:rPr>
          <w:t>https://www.nursingtimes.net/clinical-archive/healthcare-it/five-dilemmas-associated-with-e-rostering-09-05-2014/#:~:text=Increased%20use%20of%20e%2Drostering,unfair%20treatment%20and%20disempower%20staff</w:t>
        </w:r>
      </w:hyperlink>
      <w:r w:rsidRPr="00901F43">
        <w:rPr>
          <w:rFonts w:ascii="Arial" w:hAnsi="Arial" w:cs="Arial"/>
          <w:sz w:val="22"/>
          <w:szCs w:val="22"/>
        </w:rPr>
        <w:t>. Accessed 20</w:t>
      </w:r>
      <w:r w:rsidRPr="00901F43">
        <w:rPr>
          <w:rFonts w:ascii="Arial" w:hAnsi="Arial" w:cs="Arial"/>
          <w:sz w:val="22"/>
          <w:szCs w:val="22"/>
          <w:vertAlign w:val="superscript"/>
        </w:rPr>
        <w:t>th</w:t>
      </w:r>
      <w:r w:rsidRPr="00901F43">
        <w:rPr>
          <w:rFonts w:ascii="Arial" w:hAnsi="Arial" w:cs="Arial"/>
          <w:sz w:val="22"/>
          <w:szCs w:val="22"/>
        </w:rPr>
        <w:t xml:space="preserve"> January 2022</w:t>
      </w:r>
    </w:p>
    <w:p w14:paraId="217465AB" w14:textId="77777777" w:rsidR="00432724" w:rsidRPr="00901F43" w:rsidRDefault="00432724" w:rsidP="008139C0">
      <w:pPr>
        <w:rPr>
          <w:rFonts w:ascii="Arial" w:hAnsi="Arial" w:cs="Arial"/>
          <w:sz w:val="22"/>
          <w:szCs w:val="22"/>
        </w:rPr>
      </w:pPr>
    </w:p>
    <w:p w14:paraId="096D23C5" w14:textId="77777777" w:rsidR="00432724" w:rsidRPr="00901F43" w:rsidRDefault="00432724" w:rsidP="008139C0">
      <w:pPr>
        <w:rPr>
          <w:rFonts w:ascii="Arial" w:hAnsi="Arial" w:cs="Arial"/>
          <w:sz w:val="22"/>
          <w:szCs w:val="22"/>
        </w:rPr>
      </w:pPr>
      <w:r w:rsidRPr="00901F43">
        <w:rPr>
          <w:rFonts w:ascii="Arial" w:hAnsi="Arial" w:cs="Arial"/>
          <w:sz w:val="22"/>
          <w:szCs w:val="22"/>
        </w:rPr>
        <w:t xml:space="preserve">Melo (2019) </w:t>
      </w:r>
      <w:hyperlink r:id="rId12" w:history="1">
        <w:r w:rsidRPr="00901F43">
          <w:rPr>
            <w:rStyle w:val="Hyperlink"/>
            <w:rFonts w:ascii="Arial" w:hAnsi="Arial" w:cs="Arial"/>
            <w:sz w:val="22"/>
            <w:szCs w:val="22"/>
          </w:rPr>
          <w:t>https://datascope.io/en/blog/8-disadvantages-of-paper-document-management-system/</w:t>
        </w:r>
      </w:hyperlink>
      <w:r w:rsidRPr="00901F43">
        <w:rPr>
          <w:rFonts w:ascii="Arial" w:hAnsi="Arial" w:cs="Arial"/>
          <w:sz w:val="22"/>
          <w:szCs w:val="22"/>
        </w:rPr>
        <w:t xml:space="preserve"> Accessed 20</w:t>
      </w:r>
      <w:r w:rsidRPr="00901F43">
        <w:rPr>
          <w:rFonts w:ascii="Arial" w:hAnsi="Arial" w:cs="Arial"/>
          <w:sz w:val="22"/>
          <w:szCs w:val="22"/>
          <w:vertAlign w:val="superscript"/>
        </w:rPr>
        <w:t>th</w:t>
      </w:r>
      <w:r w:rsidRPr="00901F43">
        <w:rPr>
          <w:rFonts w:ascii="Arial" w:hAnsi="Arial" w:cs="Arial"/>
          <w:sz w:val="22"/>
          <w:szCs w:val="22"/>
        </w:rPr>
        <w:t xml:space="preserve"> January 2022</w:t>
      </w:r>
    </w:p>
    <w:p w14:paraId="3B01FD74" w14:textId="77777777" w:rsidR="008139C0" w:rsidRPr="00901F43" w:rsidRDefault="008139C0">
      <w:pPr>
        <w:rPr>
          <w:rFonts w:ascii="Arial" w:hAnsi="Arial" w:cs="Arial"/>
          <w:sz w:val="22"/>
          <w:szCs w:val="22"/>
        </w:rPr>
      </w:pPr>
    </w:p>
    <w:p w14:paraId="56653084" w14:textId="77777777" w:rsidR="00D55E4C" w:rsidRPr="00901F43" w:rsidRDefault="00D55E4C" w:rsidP="00D55E4C">
      <w:pPr>
        <w:rPr>
          <w:rFonts w:ascii="Arial" w:hAnsi="Arial" w:cs="Arial"/>
          <w:sz w:val="22"/>
          <w:szCs w:val="22"/>
        </w:rPr>
      </w:pPr>
      <w:r w:rsidRPr="00901F43">
        <w:rPr>
          <w:rFonts w:ascii="Arial" w:hAnsi="Arial" w:cs="Arial"/>
          <w:sz w:val="22"/>
          <w:szCs w:val="22"/>
        </w:rPr>
        <w:t xml:space="preserve">Craig (2018) </w:t>
      </w:r>
      <w:hyperlink r:id="rId13" w:history="1">
        <w:r w:rsidRPr="00901F43">
          <w:rPr>
            <w:rStyle w:val="Hyperlink"/>
            <w:rFonts w:ascii="Arial" w:hAnsi="Arial" w:cs="Arial"/>
            <w:sz w:val="22"/>
            <w:szCs w:val="22"/>
          </w:rPr>
          <w:t>https://www.forbes.com/sites/williamcraig/2018/09/05/the-role-leadership-has-in-company-culture/?sh=6f16243316b6</w:t>
        </w:r>
      </w:hyperlink>
      <w:r w:rsidRPr="00901F43">
        <w:rPr>
          <w:rFonts w:ascii="Arial" w:hAnsi="Arial" w:cs="Arial"/>
          <w:sz w:val="22"/>
          <w:szCs w:val="22"/>
        </w:rPr>
        <w:t xml:space="preserve"> Accessed 20</w:t>
      </w:r>
      <w:r w:rsidRPr="00901F43">
        <w:rPr>
          <w:rFonts w:ascii="Arial" w:hAnsi="Arial" w:cs="Arial"/>
          <w:sz w:val="22"/>
          <w:szCs w:val="22"/>
          <w:vertAlign w:val="superscript"/>
        </w:rPr>
        <w:t>th</w:t>
      </w:r>
      <w:r w:rsidRPr="00901F43">
        <w:rPr>
          <w:rFonts w:ascii="Arial" w:hAnsi="Arial" w:cs="Arial"/>
          <w:sz w:val="22"/>
          <w:szCs w:val="22"/>
        </w:rPr>
        <w:t xml:space="preserve"> January 2022</w:t>
      </w:r>
    </w:p>
    <w:p w14:paraId="03032EF1" w14:textId="77777777" w:rsidR="00D55E4C" w:rsidRPr="00901F43" w:rsidRDefault="00D55E4C">
      <w:pPr>
        <w:rPr>
          <w:rFonts w:ascii="Arial" w:hAnsi="Arial" w:cs="Arial"/>
          <w:sz w:val="22"/>
          <w:szCs w:val="22"/>
        </w:rPr>
      </w:pPr>
    </w:p>
    <w:p w14:paraId="2C2C981D" w14:textId="77777777" w:rsidR="001543FA" w:rsidRPr="00901F43" w:rsidRDefault="001543FA">
      <w:pPr>
        <w:rPr>
          <w:rFonts w:ascii="Arial" w:hAnsi="Arial" w:cs="Arial"/>
          <w:sz w:val="22"/>
          <w:szCs w:val="22"/>
        </w:rPr>
      </w:pPr>
      <w:r w:rsidRPr="00901F43">
        <w:rPr>
          <w:rFonts w:ascii="Arial" w:hAnsi="Arial" w:cs="Arial"/>
          <w:sz w:val="22"/>
          <w:szCs w:val="22"/>
        </w:rPr>
        <w:t xml:space="preserve">Birken et al (2017) </w:t>
      </w:r>
      <w:hyperlink r:id="rId14" w:history="1">
        <w:r w:rsidRPr="00901F43">
          <w:rPr>
            <w:rStyle w:val="Hyperlink"/>
            <w:rFonts w:ascii="Arial" w:hAnsi="Arial" w:cs="Arial"/>
            <w:sz w:val="22"/>
            <w:szCs w:val="22"/>
          </w:rPr>
          <w:t xml:space="preserve">https://implementationscience.biomedcentral.com/articles/10.1186/s13012-016-0534-z </w:t>
        </w:r>
        <w:bookmarkStart w:id="0" w:name="_Hlk94188020"/>
        <w:r w:rsidRPr="00901F43">
          <w:rPr>
            <w:rStyle w:val="Hyperlink"/>
            <w:rFonts w:ascii="Arial" w:hAnsi="Arial" w:cs="Arial"/>
            <w:sz w:val="22"/>
            <w:szCs w:val="22"/>
          </w:rPr>
          <w:t>Accessed 27</w:t>
        </w:r>
        <w:r w:rsidRPr="00901F43">
          <w:rPr>
            <w:rStyle w:val="Hyperlink"/>
            <w:rFonts w:ascii="Arial" w:hAnsi="Arial" w:cs="Arial"/>
            <w:sz w:val="22"/>
            <w:szCs w:val="22"/>
            <w:vertAlign w:val="superscript"/>
          </w:rPr>
          <w:t>th</w:t>
        </w:r>
        <w:r w:rsidRPr="00901F43">
          <w:rPr>
            <w:rStyle w:val="Hyperlink"/>
            <w:rFonts w:ascii="Arial" w:hAnsi="Arial" w:cs="Arial"/>
            <w:sz w:val="22"/>
            <w:szCs w:val="22"/>
          </w:rPr>
          <w:t xml:space="preserve"> January 2022</w:t>
        </w:r>
        <w:bookmarkEnd w:id="0"/>
      </w:hyperlink>
    </w:p>
    <w:p w14:paraId="45D44BBB" w14:textId="77777777" w:rsidR="001543FA" w:rsidRPr="00901F43" w:rsidRDefault="001543FA">
      <w:pPr>
        <w:rPr>
          <w:rFonts w:ascii="Arial" w:hAnsi="Arial" w:cs="Arial"/>
          <w:sz w:val="22"/>
          <w:szCs w:val="22"/>
        </w:rPr>
      </w:pPr>
    </w:p>
    <w:p w14:paraId="7C6A2271" w14:textId="77777777" w:rsidR="001543FA" w:rsidRPr="00901F43" w:rsidRDefault="001543FA">
      <w:pPr>
        <w:rPr>
          <w:rFonts w:ascii="Arial" w:hAnsi="Arial" w:cs="Arial"/>
          <w:sz w:val="22"/>
          <w:szCs w:val="22"/>
        </w:rPr>
      </w:pPr>
      <w:proofErr w:type="spellStart"/>
      <w:r w:rsidRPr="00901F43">
        <w:rPr>
          <w:rFonts w:ascii="Arial" w:hAnsi="Arial" w:cs="Arial"/>
          <w:sz w:val="22"/>
          <w:szCs w:val="22"/>
        </w:rPr>
        <w:t>Ketikidis</w:t>
      </w:r>
      <w:proofErr w:type="spellEnd"/>
      <w:r w:rsidRPr="00901F43">
        <w:rPr>
          <w:rFonts w:ascii="Arial" w:hAnsi="Arial" w:cs="Arial"/>
          <w:sz w:val="22"/>
          <w:szCs w:val="22"/>
        </w:rPr>
        <w:t xml:space="preserve"> (2012) </w:t>
      </w:r>
      <w:hyperlink r:id="rId15" w:history="1">
        <w:r w:rsidR="00A81ABF" w:rsidRPr="00901F43">
          <w:rPr>
            <w:rStyle w:val="Hyperlink"/>
            <w:rFonts w:ascii="Arial" w:hAnsi="Arial" w:cs="Arial"/>
            <w:sz w:val="22"/>
            <w:szCs w:val="22"/>
          </w:rPr>
          <w:t>https://journals.sagepub.com/doi/10.1177/1460458211435425 Accessed 27th January 2022</w:t>
        </w:r>
      </w:hyperlink>
      <w:r w:rsidRPr="00901F43">
        <w:rPr>
          <w:rFonts w:ascii="Arial" w:hAnsi="Arial" w:cs="Arial"/>
          <w:sz w:val="22"/>
          <w:szCs w:val="22"/>
        </w:rPr>
        <w:t xml:space="preserve"> </w:t>
      </w:r>
    </w:p>
    <w:p w14:paraId="0EB83D45" w14:textId="77777777" w:rsidR="00A81ABF" w:rsidRPr="00901F43" w:rsidRDefault="00A81ABF">
      <w:pPr>
        <w:rPr>
          <w:rFonts w:ascii="Arial" w:hAnsi="Arial" w:cs="Arial"/>
          <w:sz w:val="22"/>
          <w:szCs w:val="22"/>
        </w:rPr>
      </w:pPr>
    </w:p>
    <w:p w14:paraId="4D13290D" w14:textId="77777777" w:rsidR="00A81ABF" w:rsidRPr="00901F43" w:rsidRDefault="00A81ABF">
      <w:pPr>
        <w:rPr>
          <w:rFonts w:ascii="Arial" w:hAnsi="Arial" w:cs="Arial"/>
          <w:sz w:val="22"/>
          <w:szCs w:val="22"/>
        </w:rPr>
      </w:pPr>
      <w:r w:rsidRPr="00901F43">
        <w:rPr>
          <w:rFonts w:ascii="Arial" w:hAnsi="Arial" w:cs="Arial"/>
          <w:sz w:val="22"/>
          <w:szCs w:val="22"/>
        </w:rPr>
        <w:t xml:space="preserve">Perkins (2021) </w:t>
      </w:r>
      <w:hyperlink r:id="rId16" w:history="1">
        <w:r w:rsidRPr="00901F43">
          <w:rPr>
            <w:rStyle w:val="Hyperlink"/>
            <w:rFonts w:ascii="Arial" w:hAnsi="Arial" w:cs="Arial"/>
            <w:sz w:val="22"/>
            <w:szCs w:val="22"/>
          </w:rPr>
          <w:t xml:space="preserve">8 Ways to Manage </w:t>
        </w:r>
        <w:proofErr w:type="gramStart"/>
        <w:r w:rsidRPr="00901F43">
          <w:rPr>
            <w:rStyle w:val="Hyperlink"/>
            <w:rFonts w:ascii="Arial" w:hAnsi="Arial" w:cs="Arial"/>
            <w:sz w:val="22"/>
            <w:szCs w:val="22"/>
          </w:rPr>
          <w:t>A</w:t>
        </w:r>
        <w:proofErr w:type="gramEnd"/>
        <w:r w:rsidRPr="00901F43">
          <w:rPr>
            <w:rStyle w:val="Hyperlink"/>
            <w:rFonts w:ascii="Arial" w:hAnsi="Arial" w:cs="Arial"/>
            <w:sz w:val="22"/>
            <w:szCs w:val="22"/>
          </w:rPr>
          <w:t xml:space="preserve"> Team Through Change - Glassdoor for Employers</w:t>
        </w:r>
      </w:hyperlink>
      <w:r w:rsidRPr="00901F43">
        <w:rPr>
          <w:rFonts w:ascii="Arial" w:hAnsi="Arial" w:cs="Arial"/>
          <w:sz w:val="22"/>
          <w:szCs w:val="22"/>
        </w:rPr>
        <w:t xml:space="preserve"> Accessed 31st January 2022</w:t>
      </w:r>
    </w:p>
    <w:p w14:paraId="731ABF45" w14:textId="77777777" w:rsidR="00720813" w:rsidRPr="00901F43" w:rsidRDefault="00720813">
      <w:pPr>
        <w:rPr>
          <w:rFonts w:ascii="Arial" w:hAnsi="Arial" w:cs="Arial"/>
          <w:sz w:val="22"/>
          <w:szCs w:val="22"/>
        </w:rPr>
      </w:pPr>
    </w:p>
    <w:p w14:paraId="6428BB51" w14:textId="77777777" w:rsidR="00720813" w:rsidRPr="00901F43" w:rsidRDefault="00720813">
      <w:pPr>
        <w:rPr>
          <w:rFonts w:ascii="Arial" w:hAnsi="Arial" w:cs="Arial"/>
          <w:sz w:val="22"/>
          <w:szCs w:val="22"/>
        </w:rPr>
      </w:pPr>
      <w:r w:rsidRPr="00901F43">
        <w:rPr>
          <w:rFonts w:ascii="Arial" w:hAnsi="Arial" w:cs="Arial"/>
          <w:sz w:val="22"/>
          <w:szCs w:val="22"/>
        </w:rPr>
        <w:t xml:space="preserve">Broder (2013) </w:t>
      </w:r>
      <w:hyperlink r:id="rId17" w:history="1">
        <w:r w:rsidRPr="00901F43">
          <w:rPr>
            <w:rStyle w:val="Hyperlink"/>
            <w:rFonts w:ascii="Arial" w:hAnsi="Arial" w:cs="Arial"/>
            <w:sz w:val="22"/>
            <w:szCs w:val="22"/>
          </w:rPr>
          <w:t>Change Is Good. Now, How to Get Employees to Buy In (entrepreneur.com)</w:t>
        </w:r>
      </w:hyperlink>
      <w:r w:rsidRPr="00901F43">
        <w:rPr>
          <w:rFonts w:ascii="Arial" w:hAnsi="Arial" w:cs="Arial"/>
          <w:sz w:val="22"/>
          <w:szCs w:val="22"/>
        </w:rPr>
        <w:t xml:space="preserve"> Accessed 2</w:t>
      </w:r>
      <w:r w:rsidRPr="00901F43">
        <w:rPr>
          <w:rFonts w:ascii="Arial" w:hAnsi="Arial" w:cs="Arial"/>
          <w:sz w:val="22"/>
          <w:szCs w:val="22"/>
          <w:vertAlign w:val="superscript"/>
        </w:rPr>
        <w:t>nd</w:t>
      </w:r>
      <w:r w:rsidRPr="00901F43">
        <w:rPr>
          <w:rFonts w:ascii="Arial" w:hAnsi="Arial" w:cs="Arial"/>
          <w:sz w:val="22"/>
          <w:szCs w:val="22"/>
        </w:rPr>
        <w:t xml:space="preserve"> February 2022</w:t>
      </w:r>
    </w:p>
    <w:p w14:paraId="09A6F902" w14:textId="77777777" w:rsidR="00CF16AC" w:rsidRPr="00901F43" w:rsidRDefault="00CF16AC">
      <w:pPr>
        <w:rPr>
          <w:rFonts w:ascii="Arial" w:hAnsi="Arial" w:cs="Arial"/>
          <w:sz w:val="22"/>
          <w:szCs w:val="22"/>
        </w:rPr>
      </w:pPr>
    </w:p>
    <w:p w14:paraId="65AB6863" w14:textId="77777777" w:rsidR="00CF16AC" w:rsidRPr="00901F43" w:rsidRDefault="00CF16AC" w:rsidP="00CF16AC">
      <w:pPr>
        <w:rPr>
          <w:rFonts w:ascii="Arial" w:hAnsi="Arial" w:cs="Arial"/>
          <w:sz w:val="22"/>
          <w:szCs w:val="22"/>
        </w:rPr>
      </w:pPr>
      <w:r w:rsidRPr="00901F43">
        <w:rPr>
          <w:rFonts w:ascii="Arial" w:hAnsi="Arial" w:cs="Arial"/>
          <w:sz w:val="22"/>
          <w:szCs w:val="22"/>
        </w:rPr>
        <w:t>Dixon (1995) The behavioural side of information technology Accessed 2</w:t>
      </w:r>
      <w:r w:rsidRPr="00901F43">
        <w:rPr>
          <w:rFonts w:ascii="Arial" w:hAnsi="Arial" w:cs="Arial"/>
          <w:sz w:val="22"/>
          <w:szCs w:val="22"/>
          <w:vertAlign w:val="superscript"/>
        </w:rPr>
        <w:t>nd</w:t>
      </w:r>
      <w:r w:rsidRPr="00901F43">
        <w:rPr>
          <w:rFonts w:ascii="Arial" w:hAnsi="Arial" w:cs="Arial"/>
          <w:sz w:val="22"/>
          <w:szCs w:val="22"/>
        </w:rPr>
        <w:t xml:space="preserve"> February 2022</w:t>
      </w:r>
    </w:p>
    <w:p w14:paraId="7BD093AD" w14:textId="77777777" w:rsidR="00416A25" w:rsidRPr="00A6366D" w:rsidRDefault="00416A25" w:rsidP="00CF16AC">
      <w:pPr>
        <w:rPr>
          <w:rFonts w:ascii="Arial" w:hAnsi="Arial" w:cs="Arial"/>
          <w:sz w:val="22"/>
          <w:szCs w:val="22"/>
        </w:rPr>
      </w:pPr>
    </w:p>
    <w:p w14:paraId="0BBE3B67" w14:textId="77777777" w:rsidR="00416A25" w:rsidRPr="00A6366D" w:rsidRDefault="00416A25" w:rsidP="00CF16AC">
      <w:pPr>
        <w:rPr>
          <w:rFonts w:ascii="Arial" w:hAnsi="Arial" w:cs="Arial"/>
          <w:sz w:val="22"/>
          <w:szCs w:val="22"/>
        </w:rPr>
      </w:pPr>
      <w:r w:rsidRPr="00A6366D">
        <w:rPr>
          <w:rFonts w:ascii="Arial" w:hAnsi="Arial" w:cs="Arial"/>
          <w:sz w:val="22"/>
          <w:szCs w:val="22"/>
          <w:shd w:val="clear" w:color="auto" w:fill="FFFFFF"/>
        </w:rPr>
        <w:t xml:space="preserve">Ludwick and Doucette (2009) Adopting electronic medical records in primary care: Lessons learned from health information systems implementation experience in seven countries </w:t>
      </w:r>
      <w:r w:rsidRPr="00A6366D">
        <w:rPr>
          <w:rFonts w:ascii="Arial" w:hAnsi="Arial" w:cs="Arial"/>
          <w:sz w:val="22"/>
          <w:szCs w:val="22"/>
        </w:rPr>
        <w:t>Accessed 2</w:t>
      </w:r>
      <w:r w:rsidRPr="00A6366D">
        <w:rPr>
          <w:rFonts w:ascii="Arial" w:hAnsi="Arial" w:cs="Arial"/>
          <w:sz w:val="22"/>
          <w:szCs w:val="22"/>
          <w:vertAlign w:val="superscript"/>
        </w:rPr>
        <w:t>nd</w:t>
      </w:r>
      <w:r w:rsidRPr="00A6366D">
        <w:rPr>
          <w:rFonts w:ascii="Arial" w:hAnsi="Arial" w:cs="Arial"/>
          <w:sz w:val="22"/>
          <w:szCs w:val="22"/>
        </w:rPr>
        <w:t xml:space="preserve"> February 2022</w:t>
      </w:r>
    </w:p>
    <w:p w14:paraId="1BF99318" w14:textId="77777777" w:rsidR="00C071BA" w:rsidRPr="00901F43" w:rsidRDefault="00C071BA">
      <w:pPr>
        <w:rPr>
          <w:rFonts w:ascii="Arial" w:hAnsi="Arial" w:cs="Arial"/>
          <w:sz w:val="22"/>
          <w:szCs w:val="22"/>
        </w:rPr>
      </w:pPr>
    </w:p>
    <w:p w14:paraId="508CCDCB" w14:textId="77777777" w:rsidR="00B93563" w:rsidRPr="00901F43" w:rsidRDefault="00B93563">
      <w:pPr>
        <w:rPr>
          <w:rFonts w:ascii="Arial" w:hAnsi="Arial" w:cs="Arial"/>
          <w:b/>
          <w:bCs/>
          <w:sz w:val="22"/>
          <w:szCs w:val="22"/>
        </w:rPr>
      </w:pPr>
      <w:r w:rsidRPr="00901F43">
        <w:rPr>
          <w:rFonts w:ascii="Arial" w:hAnsi="Arial" w:cs="Arial"/>
          <w:b/>
          <w:bCs/>
          <w:sz w:val="22"/>
          <w:szCs w:val="22"/>
        </w:rPr>
        <w:t>Journals</w:t>
      </w:r>
    </w:p>
    <w:p w14:paraId="44BFC8ED" w14:textId="77777777" w:rsidR="00C071BA" w:rsidRPr="00901F43" w:rsidRDefault="00C071BA">
      <w:pPr>
        <w:rPr>
          <w:rFonts w:ascii="Arial" w:hAnsi="Arial" w:cs="Arial"/>
          <w:sz w:val="22"/>
          <w:szCs w:val="22"/>
        </w:rPr>
      </w:pPr>
      <w:r w:rsidRPr="00901F43">
        <w:rPr>
          <w:rFonts w:ascii="Arial" w:hAnsi="Arial" w:cs="Arial"/>
          <w:sz w:val="22"/>
          <w:szCs w:val="22"/>
        </w:rPr>
        <w:t xml:space="preserve">Fit Between Individuals, Tasks, Technology, and Environment (FITTE) Framework: A Proposed Extension of FITT to Evaluate and Optimise Health Information Technology Use </w:t>
      </w:r>
      <w:proofErr w:type="spellStart"/>
      <w:r w:rsidRPr="00901F43">
        <w:rPr>
          <w:rFonts w:ascii="Arial" w:hAnsi="Arial" w:cs="Arial"/>
          <w:sz w:val="22"/>
          <w:szCs w:val="22"/>
        </w:rPr>
        <w:t>Prgomet</w:t>
      </w:r>
      <w:proofErr w:type="spellEnd"/>
      <w:r w:rsidRPr="00901F43">
        <w:rPr>
          <w:rFonts w:ascii="Arial" w:hAnsi="Arial" w:cs="Arial"/>
          <w:sz w:val="22"/>
          <w:szCs w:val="22"/>
        </w:rPr>
        <w:t xml:space="preserve"> et al (2019)</w:t>
      </w:r>
      <w:r w:rsidR="00973CB0" w:rsidRPr="00901F43">
        <w:rPr>
          <w:rFonts w:ascii="Arial" w:hAnsi="Arial" w:cs="Arial"/>
          <w:sz w:val="22"/>
          <w:szCs w:val="22"/>
        </w:rPr>
        <w:t xml:space="preserve"> </w:t>
      </w:r>
    </w:p>
    <w:p w14:paraId="0C8C0052" w14:textId="77777777" w:rsidR="004707F4" w:rsidRPr="00901F43" w:rsidRDefault="004707F4" w:rsidP="004707F4">
      <w:pPr>
        <w:rPr>
          <w:rFonts w:ascii="Arial" w:hAnsi="Arial" w:cs="Arial"/>
          <w:sz w:val="22"/>
          <w:szCs w:val="22"/>
        </w:rPr>
      </w:pPr>
    </w:p>
    <w:p w14:paraId="71F5038E" w14:textId="77777777" w:rsidR="008139C0" w:rsidRPr="00901F43" w:rsidRDefault="004707F4" w:rsidP="008139C0">
      <w:pPr>
        <w:rPr>
          <w:rFonts w:ascii="Arial" w:hAnsi="Arial" w:cs="Arial"/>
          <w:sz w:val="22"/>
          <w:szCs w:val="22"/>
        </w:rPr>
      </w:pPr>
      <w:r w:rsidRPr="00901F43">
        <w:rPr>
          <w:rFonts w:ascii="Arial" w:hAnsi="Arial" w:cs="Arial"/>
          <w:sz w:val="22"/>
          <w:szCs w:val="22"/>
        </w:rPr>
        <w:t xml:space="preserve">Dodd (2011) Managing shifts through e-rostering, </w:t>
      </w:r>
      <w:hyperlink r:id="rId18" w:anchor=":~:text=Staff%20skills.-,Benefits%20of%20e%2Drostering,longer%20providing%20direct%20patient%20care" w:history="1">
        <w:r w:rsidRPr="00901F43">
          <w:rPr>
            <w:rStyle w:val="Hyperlink"/>
            <w:rFonts w:ascii="Arial" w:hAnsi="Arial" w:cs="Arial"/>
            <w:sz w:val="22"/>
            <w:szCs w:val="22"/>
          </w:rPr>
          <w:t>https://www.nursingtimes.net/clinical-archive/healthcare-it/managing-shifts-through-e-rostering-05-08-</w:t>
        </w:r>
        <w:r w:rsidRPr="00901F43">
          <w:rPr>
            <w:rStyle w:val="Hyperlink"/>
            <w:rFonts w:ascii="Arial" w:hAnsi="Arial" w:cs="Arial"/>
            <w:sz w:val="22"/>
            <w:szCs w:val="22"/>
          </w:rPr>
          <w:lastRenderedPageBreak/>
          <w:t>2011/#:~:text=Staff%20skills.-,Benefits%20of%20e%2Drostering,longer%20providing%20direct%20patient%20care</w:t>
        </w:r>
      </w:hyperlink>
      <w:r w:rsidRPr="00901F43">
        <w:rPr>
          <w:rFonts w:ascii="Arial" w:hAnsi="Arial" w:cs="Arial"/>
          <w:sz w:val="22"/>
          <w:szCs w:val="22"/>
        </w:rPr>
        <w:t xml:space="preserve">. </w:t>
      </w:r>
      <w:r w:rsidR="008139C0" w:rsidRPr="00901F43">
        <w:rPr>
          <w:rFonts w:ascii="Arial" w:hAnsi="Arial" w:cs="Arial"/>
          <w:sz w:val="22"/>
          <w:szCs w:val="22"/>
        </w:rPr>
        <w:t>Accessed 20</w:t>
      </w:r>
      <w:r w:rsidR="008139C0" w:rsidRPr="00901F43">
        <w:rPr>
          <w:rFonts w:ascii="Arial" w:hAnsi="Arial" w:cs="Arial"/>
          <w:sz w:val="22"/>
          <w:szCs w:val="22"/>
          <w:vertAlign w:val="superscript"/>
        </w:rPr>
        <w:t>th</w:t>
      </w:r>
      <w:r w:rsidR="008139C0" w:rsidRPr="00901F43">
        <w:rPr>
          <w:rFonts w:ascii="Arial" w:hAnsi="Arial" w:cs="Arial"/>
          <w:sz w:val="22"/>
          <w:szCs w:val="22"/>
        </w:rPr>
        <w:t xml:space="preserve"> January 2022</w:t>
      </w:r>
    </w:p>
    <w:p w14:paraId="5F966083" w14:textId="7B7D648A" w:rsidR="004707F4" w:rsidRDefault="004707F4" w:rsidP="004707F4">
      <w:pPr>
        <w:rPr>
          <w:rFonts w:ascii="Arial" w:hAnsi="Arial" w:cs="Arial"/>
          <w:sz w:val="22"/>
          <w:szCs w:val="22"/>
        </w:rPr>
      </w:pPr>
    </w:p>
    <w:p w14:paraId="14870B68" w14:textId="26C65FFA" w:rsidR="00FA29C4" w:rsidRPr="00901F43" w:rsidRDefault="00FA29C4" w:rsidP="004707F4">
      <w:pPr>
        <w:rPr>
          <w:rFonts w:ascii="Arial" w:hAnsi="Arial" w:cs="Arial"/>
          <w:sz w:val="22"/>
          <w:szCs w:val="22"/>
        </w:rPr>
      </w:pPr>
      <w:r>
        <w:rPr>
          <w:rFonts w:ascii="Arial" w:hAnsi="Arial" w:cs="Arial"/>
          <w:sz w:val="22"/>
          <w:szCs w:val="22"/>
        </w:rPr>
        <w:t xml:space="preserve">NHS Confederation (2018) </w:t>
      </w:r>
      <w:hyperlink r:id="rId19" w:history="1">
        <w:r w:rsidRPr="004228D9">
          <w:rPr>
            <w:rStyle w:val="Hyperlink"/>
            <w:rFonts w:ascii="Arial" w:hAnsi="Arial" w:cs="Arial"/>
            <w:sz w:val="22"/>
            <w:szCs w:val="22"/>
          </w:rPr>
          <w:t>https://www.nhsconfed.org/sites/default/files/media/Seamless-services-to-improve-outcomes-for-people.pdf</w:t>
        </w:r>
      </w:hyperlink>
      <w:r>
        <w:rPr>
          <w:rFonts w:ascii="Arial" w:hAnsi="Arial" w:cs="Arial"/>
          <w:sz w:val="22"/>
          <w:szCs w:val="22"/>
        </w:rPr>
        <w:t xml:space="preserve"> </w:t>
      </w:r>
      <w:r w:rsidRPr="00901F43">
        <w:rPr>
          <w:rFonts w:ascii="Arial" w:hAnsi="Arial" w:cs="Arial"/>
          <w:sz w:val="22"/>
          <w:szCs w:val="22"/>
        </w:rPr>
        <w:t xml:space="preserve">Accessed </w:t>
      </w:r>
      <w:r>
        <w:rPr>
          <w:rFonts w:ascii="Arial" w:hAnsi="Arial" w:cs="Arial"/>
          <w:sz w:val="22"/>
          <w:szCs w:val="22"/>
        </w:rPr>
        <w:t xml:space="preserve">1st March </w:t>
      </w:r>
      <w:r w:rsidRPr="00901F43">
        <w:rPr>
          <w:rFonts w:ascii="Arial" w:hAnsi="Arial" w:cs="Arial"/>
          <w:sz w:val="22"/>
          <w:szCs w:val="22"/>
        </w:rPr>
        <w:t>2022</w:t>
      </w:r>
    </w:p>
    <w:sectPr w:rsidR="00FA29C4" w:rsidRPr="00901F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41695"/>
    <w:multiLevelType w:val="hybridMultilevel"/>
    <w:tmpl w:val="31BEC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616B5"/>
    <w:multiLevelType w:val="hybridMultilevel"/>
    <w:tmpl w:val="B0FE7A24"/>
    <w:lvl w:ilvl="0" w:tplc="53DA4CF0">
      <w:start w:val="1"/>
      <w:numFmt w:val="bullet"/>
      <w:lvlText w:val="o"/>
      <w:lvlJc w:val="left"/>
      <w:pPr>
        <w:tabs>
          <w:tab w:val="num" w:pos="720"/>
        </w:tabs>
        <w:ind w:left="720" w:hanging="360"/>
      </w:pPr>
      <w:rPr>
        <w:rFonts w:ascii="Courier New" w:hAnsi="Courier New" w:hint="default"/>
      </w:rPr>
    </w:lvl>
    <w:lvl w:ilvl="1" w:tplc="18F02698" w:tentative="1">
      <w:start w:val="1"/>
      <w:numFmt w:val="bullet"/>
      <w:lvlText w:val="o"/>
      <w:lvlJc w:val="left"/>
      <w:pPr>
        <w:tabs>
          <w:tab w:val="num" w:pos="1440"/>
        </w:tabs>
        <w:ind w:left="1440" w:hanging="360"/>
      </w:pPr>
      <w:rPr>
        <w:rFonts w:ascii="Courier New" w:hAnsi="Courier New" w:hint="default"/>
      </w:rPr>
    </w:lvl>
    <w:lvl w:ilvl="2" w:tplc="E7D0D310" w:tentative="1">
      <w:start w:val="1"/>
      <w:numFmt w:val="bullet"/>
      <w:lvlText w:val="o"/>
      <w:lvlJc w:val="left"/>
      <w:pPr>
        <w:tabs>
          <w:tab w:val="num" w:pos="2160"/>
        </w:tabs>
        <w:ind w:left="2160" w:hanging="360"/>
      </w:pPr>
      <w:rPr>
        <w:rFonts w:ascii="Courier New" w:hAnsi="Courier New" w:hint="default"/>
      </w:rPr>
    </w:lvl>
    <w:lvl w:ilvl="3" w:tplc="AD202B68" w:tentative="1">
      <w:start w:val="1"/>
      <w:numFmt w:val="bullet"/>
      <w:lvlText w:val="o"/>
      <w:lvlJc w:val="left"/>
      <w:pPr>
        <w:tabs>
          <w:tab w:val="num" w:pos="2880"/>
        </w:tabs>
        <w:ind w:left="2880" w:hanging="360"/>
      </w:pPr>
      <w:rPr>
        <w:rFonts w:ascii="Courier New" w:hAnsi="Courier New" w:hint="default"/>
      </w:rPr>
    </w:lvl>
    <w:lvl w:ilvl="4" w:tplc="AF46ADC2" w:tentative="1">
      <w:start w:val="1"/>
      <w:numFmt w:val="bullet"/>
      <w:lvlText w:val="o"/>
      <w:lvlJc w:val="left"/>
      <w:pPr>
        <w:tabs>
          <w:tab w:val="num" w:pos="3600"/>
        </w:tabs>
        <w:ind w:left="3600" w:hanging="360"/>
      </w:pPr>
      <w:rPr>
        <w:rFonts w:ascii="Courier New" w:hAnsi="Courier New" w:hint="default"/>
      </w:rPr>
    </w:lvl>
    <w:lvl w:ilvl="5" w:tplc="A24601E2" w:tentative="1">
      <w:start w:val="1"/>
      <w:numFmt w:val="bullet"/>
      <w:lvlText w:val="o"/>
      <w:lvlJc w:val="left"/>
      <w:pPr>
        <w:tabs>
          <w:tab w:val="num" w:pos="4320"/>
        </w:tabs>
        <w:ind w:left="4320" w:hanging="360"/>
      </w:pPr>
      <w:rPr>
        <w:rFonts w:ascii="Courier New" w:hAnsi="Courier New" w:hint="default"/>
      </w:rPr>
    </w:lvl>
    <w:lvl w:ilvl="6" w:tplc="7E981E7C" w:tentative="1">
      <w:start w:val="1"/>
      <w:numFmt w:val="bullet"/>
      <w:lvlText w:val="o"/>
      <w:lvlJc w:val="left"/>
      <w:pPr>
        <w:tabs>
          <w:tab w:val="num" w:pos="5040"/>
        </w:tabs>
        <w:ind w:left="5040" w:hanging="360"/>
      </w:pPr>
      <w:rPr>
        <w:rFonts w:ascii="Courier New" w:hAnsi="Courier New" w:hint="default"/>
      </w:rPr>
    </w:lvl>
    <w:lvl w:ilvl="7" w:tplc="D422A750" w:tentative="1">
      <w:start w:val="1"/>
      <w:numFmt w:val="bullet"/>
      <w:lvlText w:val="o"/>
      <w:lvlJc w:val="left"/>
      <w:pPr>
        <w:tabs>
          <w:tab w:val="num" w:pos="5760"/>
        </w:tabs>
        <w:ind w:left="5760" w:hanging="360"/>
      </w:pPr>
      <w:rPr>
        <w:rFonts w:ascii="Courier New" w:hAnsi="Courier New" w:hint="default"/>
      </w:rPr>
    </w:lvl>
    <w:lvl w:ilvl="8" w:tplc="56BE4484"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104C57F4"/>
    <w:multiLevelType w:val="hybridMultilevel"/>
    <w:tmpl w:val="CC600F58"/>
    <w:lvl w:ilvl="0" w:tplc="E304C724">
      <w:start w:val="1"/>
      <w:numFmt w:val="bullet"/>
      <w:lvlText w:val="o"/>
      <w:lvlJc w:val="left"/>
      <w:pPr>
        <w:tabs>
          <w:tab w:val="num" w:pos="720"/>
        </w:tabs>
        <w:ind w:left="720" w:hanging="360"/>
      </w:pPr>
      <w:rPr>
        <w:rFonts w:ascii="Courier New" w:hAnsi="Courier New" w:hint="default"/>
      </w:rPr>
    </w:lvl>
    <w:lvl w:ilvl="1" w:tplc="5B6A49B0" w:tentative="1">
      <w:start w:val="1"/>
      <w:numFmt w:val="bullet"/>
      <w:lvlText w:val="o"/>
      <w:lvlJc w:val="left"/>
      <w:pPr>
        <w:tabs>
          <w:tab w:val="num" w:pos="1440"/>
        </w:tabs>
        <w:ind w:left="1440" w:hanging="360"/>
      </w:pPr>
      <w:rPr>
        <w:rFonts w:ascii="Courier New" w:hAnsi="Courier New" w:hint="default"/>
      </w:rPr>
    </w:lvl>
    <w:lvl w:ilvl="2" w:tplc="6C64C40E" w:tentative="1">
      <w:start w:val="1"/>
      <w:numFmt w:val="bullet"/>
      <w:lvlText w:val="o"/>
      <w:lvlJc w:val="left"/>
      <w:pPr>
        <w:tabs>
          <w:tab w:val="num" w:pos="2160"/>
        </w:tabs>
        <w:ind w:left="2160" w:hanging="360"/>
      </w:pPr>
      <w:rPr>
        <w:rFonts w:ascii="Courier New" w:hAnsi="Courier New" w:hint="default"/>
      </w:rPr>
    </w:lvl>
    <w:lvl w:ilvl="3" w:tplc="DB340AAC" w:tentative="1">
      <w:start w:val="1"/>
      <w:numFmt w:val="bullet"/>
      <w:lvlText w:val="o"/>
      <w:lvlJc w:val="left"/>
      <w:pPr>
        <w:tabs>
          <w:tab w:val="num" w:pos="2880"/>
        </w:tabs>
        <w:ind w:left="2880" w:hanging="360"/>
      </w:pPr>
      <w:rPr>
        <w:rFonts w:ascii="Courier New" w:hAnsi="Courier New" w:hint="default"/>
      </w:rPr>
    </w:lvl>
    <w:lvl w:ilvl="4" w:tplc="DB2CD59A" w:tentative="1">
      <w:start w:val="1"/>
      <w:numFmt w:val="bullet"/>
      <w:lvlText w:val="o"/>
      <w:lvlJc w:val="left"/>
      <w:pPr>
        <w:tabs>
          <w:tab w:val="num" w:pos="3600"/>
        </w:tabs>
        <w:ind w:left="3600" w:hanging="360"/>
      </w:pPr>
      <w:rPr>
        <w:rFonts w:ascii="Courier New" w:hAnsi="Courier New" w:hint="default"/>
      </w:rPr>
    </w:lvl>
    <w:lvl w:ilvl="5" w:tplc="0F66076C" w:tentative="1">
      <w:start w:val="1"/>
      <w:numFmt w:val="bullet"/>
      <w:lvlText w:val="o"/>
      <w:lvlJc w:val="left"/>
      <w:pPr>
        <w:tabs>
          <w:tab w:val="num" w:pos="4320"/>
        </w:tabs>
        <w:ind w:left="4320" w:hanging="360"/>
      </w:pPr>
      <w:rPr>
        <w:rFonts w:ascii="Courier New" w:hAnsi="Courier New" w:hint="default"/>
      </w:rPr>
    </w:lvl>
    <w:lvl w:ilvl="6" w:tplc="27F2DAEA" w:tentative="1">
      <w:start w:val="1"/>
      <w:numFmt w:val="bullet"/>
      <w:lvlText w:val="o"/>
      <w:lvlJc w:val="left"/>
      <w:pPr>
        <w:tabs>
          <w:tab w:val="num" w:pos="5040"/>
        </w:tabs>
        <w:ind w:left="5040" w:hanging="360"/>
      </w:pPr>
      <w:rPr>
        <w:rFonts w:ascii="Courier New" w:hAnsi="Courier New" w:hint="default"/>
      </w:rPr>
    </w:lvl>
    <w:lvl w:ilvl="7" w:tplc="BD6EDC42" w:tentative="1">
      <w:start w:val="1"/>
      <w:numFmt w:val="bullet"/>
      <w:lvlText w:val="o"/>
      <w:lvlJc w:val="left"/>
      <w:pPr>
        <w:tabs>
          <w:tab w:val="num" w:pos="5760"/>
        </w:tabs>
        <w:ind w:left="5760" w:hanging="360"/>
      </w:pPr>
      <w:rPr>
        <w:rFonts w:ascii="Courier New" w:hAnsi="Courier New" w:hint="default"/>
      </w:rPr>
    </w:lvl>
    <w:lvl w:ilvl="8" w:tplc="8C8417BC" w:tentative="1">
      <w:start w:val="1"/>
      <w:numFmt w:val="bullet"/>
      <w:lvlText w:val="o"/>
      <w:lvlJc w:val="left"/>
      <w:pPr>
        <w:tabs>
          <w:tab w:val="num" w:pos="6480"/>
        </w:tabs>
        <w:ind w:left="6480" w:hanging="360"/>
      </w:pPr>
      <w:rPr>
        <w:rFonts w:ascii="Courier New" w:hAnsi="Courier New" w:hint="default"/>
      </w:rPr>
    </w:lvl>
  </w:abstractNum>
  <w:abstractNum w:abstractNumId="3" w15:restartNumberingAfterBreak="0">
    <w:nsid w:val="1D7418C9"/>
    <w:multiLevelType w:val="hybridMultilevel"/>
    <w:tmpl w:val="19E485BE"/>
    <w:lvl w:ilvl="0" w:tplc="9E0002B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B210E"/>
    <w:multiLevelType w:val="hybridMultilevel"/>
    <w:tmpl w:val="92041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D54FF1"/>
    <w:multiLevelType w:val="hybridMultilevel"/>
    <w:tmpl w:val="43BAC8B8"/>
    <w:lvl w:ilvl="0" w:tplc="D02A57DC">
      <w:start w:val="1"/>
      <w:numFmt w:val="bullet"/>
      <w:lvlText w:val="o"/>
      <w:lvlJc w:val="left"/>
      <w:pPr>
        <w:tabs>
          <w:tab w:val="num" w:pos="720"/>
        </w:tabs>
        <w:ind w:left="720" w:hanging="360"/>
      </w:pPr>
      <w:rPr>
        <w:rFonts w:ascii="Courier New" w:hAnsi="Courier New" w:hint="default"/>
      </w:rPr>
    </w:lvl>
    <w:lvl w:ilvl="1" w:tplc="09EC0A68" w:tentative="1">
      <w:start w:val="1"/>
      <w:numFmt w:val="bullet"/>
      <w:lvlText w:val="o"/>
      <w:lvlJc w:val="left"/>
      <w:pPr>
        <w:tabs>
          <w:tab w:val="num" w:pos="1440"/>
        </w:tabs>
        <w:ind w:left="1440" w:hanging="360"/>
      </w:pPr>
      <w:rPr>
        <w:rFonts w:ascii="Courier New" w:hAnsi="Courier New" w:hint="default"/>
      </w:rPr>
    </w:lvl>
    <w:lvl w:ilvl="2" w:tplc="A01A6EC8" w:tentative="1">
      <w:start w:val="1"/>
      <w:numFmt w:val="bullet"/>
      <w:lvlText w:val="o"/>
      <w:lvlJc w:val="left"/>
      <w:pPr>
        <w:tabs>
          <w:tab w:val="num" w:pos="2160"/>
        </w:tabs>
        <w:ind w:left="2160" w:hanging="360"/>
      </w:pPr>
      <w:rPr>
        <w:rFonts w:ascii="Courier New" w:hAnsi="Courier New" w:hint="default"/>
      </w:rPr>
    </w:lvl>
    <w:lvl w:ilvl="3" w:tplc="4C1086A6" w:tentative="1">
      <w:start w:val="1"/>
      <w:numFmt w:val="bullet"/>
      <w:lvlText w:val="o"/>
      <w:lvlJc w:val="left"/>
      <w:pPr>
        <w:tabs>
          <w:tab w:val="num" w:pos="2880"/>
        </w:tabs>
        <w:ind w:left="2880" w:hanging="360"/>
      </w:pPr>
      <w:rPr>
        <w:rFonts w:ascii="Courier New" w:hAnsi="Courier New" w:hint="default"/>
      </w:rPr>
    </w:lvl>
    <w:lvl w:ilvl="4" w:tplc="0652E19C" w:tentative="1">
      <w:start w:val="1"/>
      <w:numFmt w:val="bullet"/>
      <w:lvlText w:val="o"/>
      <w:lvlJc w:val="left"/>
      <w:pPr>
        <w:tabs>
          <w:tab w:val="num" w:pos="3600"/>
        </w:tabs>
        <w:ind w:left="3600" w:hanging="360"/>
      </w:pPr>
      <w:rPr>
        <w:rFonts w:ascii="Courier New" w:hAnsi="Courier New" w:hint="default"/>
      </w:rPr>
    </w:lvl>
    <w:lvl w:ilvl="5" w:tplc="C512BADC" w:tentative="1">
      <w:start w:val="1"/>
      <w:numFmt w:val="bullet"/>
      <w:lvlText w:val="o"/>
      <w:lvlJc w:val="left"/>
      <w:pPr>
        <w:tabs>
          <w:tab w:val="num" w:pos="4320"/>
        </w:tabs>
        <w:ind w:left="4320" w:hanging="360"/>
      </w:pPr>
      <w:rPr>
        <w:rFonts w:ascii="Courier New" w:hAnsi="Courier New" w:hint="default"/>
      </w:rPr>
    </w:lvl>
    <w:lvl w:ilvl="6" w:tplc="0158FF40" w:tentative="1">
      <w:start w:val="1"/>
      <w:numFmt w:val="bullet"/>
      <w:lvlText w:val="o"/>
      <w:lvlJc w:val="left"/>
      <w:pPr>
        <w:tabs>
          <w:tab w:val="num" w:pos="5040"/>
        </w:tabs>
        <w:ind w:left="5040" w:hanging="360"/>
      </w:pPr>
      <w:rPr>
        <w:rFonts w:ascii="Courier New" w:hAnsi="Courier New" w:hint="default"/>
      </w:rPr>
    </w:lvl>
    <w:lvl w:ilvl="7" w:tplc="C3C03DDA" w:tentative="1">
      <w:start w:val="1"/>
      <w:numFmt w:val="bullet"/>
      <w:lvlText w:val="o"/>
      <w:lvlJc w:val="left"/>
      <w:pPr>
        <w:tabs>
          <w:tab w:val="num" w:pos="5760"/>
        </w:tabs>
        <w:ind w:left="5760" w:hanging="360"/>
      </w:pPr>
      <w:rPr>
        <w:rFonts w:ascii="Courier New" w:hAnsi="Courier New" w:hint="default"/>
      </w:rPr>
    </w:lvl>
    <w:lvl w:ilvl="8" w:tplc="4D7E2D36" w:tentative="1">
      <w:start w:val="1"/>
      <w:numFmt w:val="bullet"/>
      <w:lvlText w:val="o"/>
      <w:lvlJc w:val="left"/>
      <w:pPr>
        <w:tabs>
          <w:tab w:val="num" w:pos="6480"/>
        </w:tabs>
        <w:ind w:left="6480" w:hanging="360"/>
      </w:pPr>
      <w:rPr>
        <w:rFonts w:ascii="Courier New" w:hAnsi="Courier New" w:hint="default"/>
      </w:rPr>
    </w:lvl>
  </w:abstractNum>
  <w:abstractNum w:abstractNumId="6" w15:restartNumberingAfterBreak="0">
    <w:nsid w:val="34CA687C"/>
    <w:multiLevelType w:val="hybridMultilevel"/>
    <w:tmpl w:val="61FA4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91571C"/>
    <w:multiLevelType w:val="hybridMultilevel"/>
    <w:tmpl w:val="3280C544"/>
    <w:lvl w:ilvl="0" w:tplc="6E02E556">
      <w:start w:val="1"/>
      <w:numFmt w:val="bullet"/>
      <w:lvlText w:val="o"/>
      <w:lvlJc w:val="left"/>
      <w:pPr>
        <w:tabs>
          <w:tab w:val="num" w:pos="720"/>
        </w:tabs>
        <w:ind w:left="720" w:hanging="360"/>
      </w:pPr>
      <w:rPr>
        <w:rFonts w:ascii="Courier New" w:hAnsi="Courier New" w:hint="default"/>
      </w:rPr>
    </w:lvl>
    <w:lvl w:ilvl="1" w:tplc="CFA6AA74" w:tentative="1">
      <w:start w:val="1"/>
      <w:numFmt w:val="bullet"/>
      <w:lvlText w:val="o"/>
      <w:lvlJc w:val="left"/>
      <w:pPr>
        <w:tabs>
          <w:tab w:val="num" w:pos="1440"/>
        </w:tabs>
        <w:ind w:left="1440" w:hanging="360"/>
      </w:pPr>
      <w:rPr>
        <w:rFonts w:ascii="Courier New" w:hAnsi="Courier New" w:hint="default"/>
      </w:rPr>
    </w:lvl>
    <w:lvl w:ilvl="2" w:tplc="C56C60D0" w:tentative="1">
      <w:start w:val="1"/>
      <w:numFmt w:val="bullet"/>
      <w:lvlText w:val="o"/>
      <w:lvlJc w:val="left"/>
      <w:pPr>
        <w:tabs>
          <w:tab w:val="num" w:pos="2160"/>
        </w:tabs>
        <w:ind w:left="2160" w:hanging="360"/>
      </w:pPr>
      <w:rPr>
        <w:rFonts w:ascii="Courier New" w:hAnsi="Courier New" w:hint="default"/>
      </w:rPr>
    </w:lvl>
    <w:lvl w:ilvl="3" w:tplc="61568150" w:tentative="1">
      <w:start w:val="1"/>
      <w:numFmt w:val="bullet"/>
      <w:lvlText w:val="o"/>
      <w:lvlJc w:val="left"/>
      <w:pPr>
        <w:tabs>
          <w:tab w:val="num" w:pos="2880"/>
        </w:tabs>
        <w:ind w:left="2880" w:hanging="360"/>
      </w:pPr>
      <w:rPr>
        <w:rFonts w:ascii="Courier New" w:hAnsi="Courier New" w:hint="default"/>
      </w:rPr>
    </w:lvl>
    <w:lvl w:ilvl="4" w:tplc="76AAF418" w:tentative="1">
      <w:start w:val="1"/>
      <w:numFmt w:val="bullet"/>
      <w:lvlText w:val="o"/>
      <w:lvlJc w:val="left"/>
      <w:pPr>
        <w:tabs>
          <w:tab w:val="num" w:pos="3600"/>
        </w:tabs>
        <w:ind w:left="3600" w:hanging="360"/>
      </w:pPr>
      <w:rPr>
        <w:rFonts w:ascii="Courier New" w:hAnsi="Courier New" w:hint="default"/>
      </w:rPr>
    </w:lvl>
    <w:lvl w:ilvl="5" w:tplc="0300863A" w:tentative="1">
      <w:start w:val="1"/>
      <w:numFmt w:val="bullet"/>
      <w:lvlText w:val="o"/>
      <w:lvlJc w:val="left"/>
      <w:pPr>
        <w:tabs>
          <w:tab w:val="num" w:pos="4320"/>
        </w:tabs>
        <w:ind w:left="4320" w:hanging="360"/>
      </w:pPr>
      <w:rPr>
        <w:rFonts w:ascii="Courier New" w:hAnsi="Courier New" w:hint="default"/>
      </w:rPr>
    </w:lvl>
    <w:lvl w:ilvl="6" w:tplc="051E8EF6" w:tentative="1">
      <w:start w:val="1"/>
      <w:numFmt w:val="bullet"/>
      <w:lvlText w:val="o"/>
      <w:lvlJc w:val="left"/>
      <w:pPr>
        <w:tabs>
          <w:tab w:val="num" w:pos="5040"/>
        </w:tabs>
        <w:ind w:left="5040" w:hanging="360"/>
      </w:pPr>
      <w:rPr>
        <w:rFonts w:ascii="Courier New" w:hAnsi="Courier New" w:hint="default"/>
      </w:rPr>
    </w:lvl>
    <w:lvl w:ilvl="7" w:tplc="E662F258" w:tentative="1">
      <w:start w:val="1"/>
      <w:numFmt w:val="bullet"/>
      <w:lvlText w:val="o"/>
      <w:lvlJc w:val="left"/>
      <w:pPr>
        <w:tabs>
          <w:tab w:val="num" w:pos="5760"/>
        </w:tabs>
        <w:ind w:left="5760" w:hanging="360"/>
      </w:pPr>
      <w:rPr>
        <w:rFonts w:ascii="Courier New" w:hAnsi="Courier New" w:hint="default"/>
      </w:rPr>
    </w:lvl>
    <w:lvl w:ilvl="8" w:tplc="C48CBA06" w:tentative="1">
      <w:start w:val="1"/>
      <w:numFmt w:val="bullet"/>
      <w:lvlText w:val="o"/>
      <w:lvlJc w:val="left"/>
      <w:pPr>
        <w:tabs>
          <w:tab w:val="num" w:pos="6480"/>
        </w:tabs>
        <w:ind w:left="6480" w:hanging="360"/>
      </w:pPr>
      <w:rPr>
        <w:rFonts w:ascii="Courier New" w:hAnsi="Courier New" w:hint="default"/>
      </w:rPr>
    </w:lvl>
  </w:abstractNum>
  <w:abstractNum w:abstractNumId="8" w15:restartNumberingAfterBreak="0">
    <w:nsid w:val="433D42DA"/>
    <w:multiLevelType w:val="hybridMultilevel"/>
    <w:tmpl w:val="E9D4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0F6E13"/>
    <w:multiLevelType w:val="hybridMultilevel"/>
    <w:tmpl w:val="301285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62E4C68"/>
    <w:multiLevelType w:val="hybridMultilevel"/>
    <w:tmpl w:val="EB826F0E"/>
    <w:lvl w:ilvl="0" w:tplc="E1DA106E">
      <w:start w:val="1"/>
      <w:numFmt w:val="bullet"/>
      <w:lvlText w:val="o"/>
      <w:lvlJc w:val="left"/>
      <w:pPr>
        <w:tabs>
          <w:tab w:val="num" w:pos="720"/>
        </w:tabs>
        <w:ind w:left="720" w:hanging="360"/>
      </w:pPr>
      <w:rPr>
        <w:rFonts w:ascii="Courier New" w:hAnsi="Courier New" w:hint="default"/>
      </w:rPr>
    </w:lvl>
    <w:lvl w:ilvl="1" w:tplc="A17A458A">
      <w:numFmt w:val="bullet"/>
      <w:lvlText w:val="o"/>
      <w:lvlJc w:val="left"/>
      <w:pPr>
        <w:tabs>
          <w:tab w:val="num" w:pos="1440"/>
        </w:tabs>
        <w:ind w:left="1440" w:hanging="360"/>
      </w:pPr>
      <w:rPr>
        <w:rFonts w:ascii="Courier New" w:hAnsi="Courier New" w:hint="default"/>
      </w:rPr>
    </w:lvl>
    <w:lvl w:ilvl="2" w:tplc="2C5886EE" w:tentative="1">
      <w:start w:val="1"/>
      <w:numFmt w:val="bullet"/>
      <w:lvlText w:val="o"/>
      <w:lvlJc w:val="left"/>
      <w:pPr>
        <w:tabs>
          <w:tab w:val="num" w:pos="2160"/>
        </w:tabs>
        <w:ind w:left="2160" w:hanging="360"/>
      </w:pPr>
      <w:rPr>
        <w:rFonts w:ascii="Courier New" w:hAnsi="Courier New" w:hint="default"/>
      </w:rPr>
    </w:lvl>
    <w:lvl w:ilvl="3" w:tplc="F718F47A" w:tentative="1">
      <w:start w:val="1"/>
      <w:numFmt w:val="bullet"/>
      <w:lvlText w:val="o"/>
      <w:lvlJc w:val="left"/>
      <w:pPr>
        <w:tabs>
          <w:tab w:val="num" w:pos="2880"/>
        </w:tabs>
        <w:ind w:left="2880" w:hanging="360"/>
      </w:pPr>
      <w:rPr>
        <w:rFonts w:ascii="Courier New" w:hAnsi="Courier New" w:hint="default"/>
      </w:rPr>
    </w:lvl>
    <w:lvl w:ilvl="4" w:tplc="B3E27594" w:tentative="1">
      <w:start w:val="1"/>
      <w:numFmt w:val="bullet"/>
      <w:lvlText w:val="o"/>
      <w:lvlJc w:val="left"/>
      <w:pPr>
        <w:tabs>
          <w:tab w:val="num" w:pos="3600"/>
        </w:tabs>
        <w:ind w:left="3600" w:hanging="360"/>
      </w:pPr>
      <w:rPr>
        <w:rFonts w:ascii="Courier New" w:hAnsi="Courier New" w:hint="default"/>
      </w:rPr>
    </w:lvl>
    <w:lvl w:ilvl="5" w:tplc="468CCD1C" w:tentative="1">
      <w:start w:val="1"/>
      <w:numFmt w:val="bullet"/>
      <w:lvlText w:val="o"/>
      <w:lvlJc w:val="left"/>
      <w:pPr>
        <w:tabs>
          <w:tab w:val="num" w:pos="4320"/>
        </w:tabs>
        <w:ind w:left="4320" w:hanging="360"/>
      </w:pPr>
      <w:rPr>
        <w:rFonts w:ascii="Courier New" w:hAnsi="Courier New" w:hint="default"/>
      </w:rPr>
    </w:lvl>
    <w:lvl w:ilvl="6" w:tplc="5A804AE0" w:tentative="1">
      <w:start w:val="1"/>
      <w:numFmt w:val="bullet"/>
      <w:lvlText w:val="o"/>
      <w:lvlJc w:val="left"/>
      <w:pPr>
        <w:tabs>
          <w:tab w:val="num" w:pos="5040"/>
        </w:tabs>
        <w:ind w:left="5040" w:hanging="360"/>
      </w:pPr>
      <w:rPr>
        <w:rFonts w:ascii="Courier New" w:hAnsi="Courier New" w:hint="default"/>
      </w:rPr>
    </w:lvl>
    <w:lvl w:ilvl="7" w:tplc="F97467B0" w:tentative="1">
      <w:start w:val="1"/>
      <w:numFmt w:val="bullet"/>
      <w:lvlText w:val="o"/>
      <w:lvlJc w:val="left"/>
      <w:pPr>
        <w:tabs>
          <w:tab w:val="num" w:pos="5760"/>
        </w:tabs>
        <w:ind w:left="5760" w:hanging="360"/>
      </w:pPr>
      <w:rPr>
        <w:rFonts w:ascii="Courier New" w:hAnsi="Courier New" w:hint="default"/>
      </w:rPr>
    </w:lvl>
    <w:lvl w:ilvl="8" w:tplc="5C44F654" w:tentative="1">
      <w:start w:val="1"/>
      <w:numFmt w:val="bullet"/>
      <w:lvlText w:val="o"/>
      <w:lvlJc w:val="left"/>
      <w:pPr>
        <w:tabs>
          <w:tab w:val="num" w:pos="6480"/>
        </w:tabs>
        <w:ind w:left="6480" w:hanging="360"/>
      </w:pPr>
      <w:rPr>
        <w:rFonts w:ascii="Courier New" w:hAnsi="Courier New" w:hint="default"/>
      </w:rPr>
    </w:lvl>
  </w:abstractNum>
  <w:abstractNum w:abstractNumId="11" w15:restartNumberingAfterBreak="0">
    <w:nsid w:val="67A43E63"/>
    <w:multiLevelType w:val="hybridMultilevel"/>
    <w:tmpl w:val="1CC40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610316"/>
    <w:multiLevelType w:val="hybridMultilevel"/>
    <w:tmpl w:val="30B60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3F7CB5"/>
    <w:multiLevelType w:val="hybridMultilevel"/>
    <w:tmpl w:val="1C568E58"/>
    <w:lvl w:ilvl="0" w:tplc="3690BC8C">
      <w:start w:val="1"/>
      <w:numFmt w:val="bullet"/>
      <w:lvlText w:val="o"/>
      <w:lvlJc w:val="left"/>
      <w:pPr>
        <w:tabs>
          <w:tab w:val="num" w:pos="720"/>
        </w:tabs>
        <w:ind w:left="720" w:hanging="360"/>
      </w:pPr>
      <w:rPr>
        <w:rFonts w:ascii="Courier New" w:hAnsi="Courier New" w:hint="default"/>
      </w:rPr>
    </w:lvl>
    <w:lvl w:ilvl="1" w:tplc="E216033A" w:tentative="1">
      <w:start w:val="1"/>
      <w:numFmt w:val="bullet"/>
      <w:lvlText w:val="o"/>
      <w:lvlJc w:val="left"/>
      <w:pPr>
        <w:tabs>
          <w:tab w:val="num" w:pos="1440"/>
        </w:tabs>
        <w:ind w:left="1440" w:hanging="360"/>
      </w:pPr>
      <w:rPr>
        <w:rFonts w:ascii="Courier New" w:hAnsi="Courier New" w:hint="default"/>
      </w:rPr>
    </w:lvl>
    <w:lvl w:ilvl="2" w:tplc="4204275C" w:tentative="1">
      <w:start w:val="1"/>
      <w:numFmt w:val="bullet"/>
      <w:lvlText w:val="o"/>
      <w:lvlJc w:val="left"/>
      <w:pPr>
        <w:tabs>
          <w:tab w:val="num" w:pos="2160"/>
        </w:tabs>
        <w:ind w:left="2160" w:hanging="360"/>
      </w:pPr>
      <w:rPr>
        <w:rFonts w:ascii="Courier New" w:hAnsi="Courier New" w:hint="default"/>
      </w:rPr>
    </w:lvl>
    <w:lvl w:ilvl="3" w:tplc="4DC28B8E" w:tentative="1">
      <w:start w:val="1"/>
      <w:numFmt w:val="bullet"/>
      <w:lvlText w:val="o"/>
      <w:lvlJc w:val="left"/>
      <w:pPr>
        <w:tabs>
          <w:tab w:val="num" w:pos="2880"/>
        </w:tabs>
        <w:ind w:left="2880" w:hanging="360"/>
      </w:pPr>
      <w:rPr>
        <w:rFonts w:ascii="Courier New" w:hAnsi="Courier New" w:hint="default"/>
      </w:rPr>
    </w:lvl>
    <w:lvl w:ilvl="4" w:tplc="5E4AB86A" w:tentative="1">
      <w:start w:val="1"/>
      <w:numFmt w:val="bullet"/>
      <w:lvlText w:val="o"/>
      <w:lvlJc w:val="left"/>
      <w:pPr>
        <w:tabs>
          <w:tab w:val="num" w:pos="3600"/>
        </w:tabs>
        <w:ind w:left="3600" w:hanging="360"/>
      </w:pPr>
      <w:rPr>
        <w:rFonts w:ascii="Courier New" w:hAnsi="Courier New" w:hint="default"/>
      </w:rPr>
    </w:lvl>
    <w:lvl w:ilvl="5" w:tplc="3DA41F86" w:tentative="1">
      <w:start w:val="1"/>
      <w:numFmt w:val="bullet"/>
      <w:lvlText w:val="o"/>
      <w:lvlJc w:val="left"/>
      <w:pPr>
        <w:tabs>
          <w:tab w:val="num" w:pos="4320"/>
        </w:tabs>
        <w:ind w:left="4320" w:hanging="360"/>
      </w:pPr>
      <w:rPr>
        <w:rFonts w:ascii="Courier New" w:hAnsi="Courier New" w:hint="default"/>
      </w:rPr>
    </w:lvl>
    <w:lvl w:ilvl="6" w:tplc="DD94F804" w:tentative="1">
      <w:start w:val="1"/>
      <w:numFmt w:val="bullet"/>
      <w:lvlText w:val="o"/>
      <w:lvlJc w:val="left"/>
      <w:pPr>
        <w:tabs>
          <w:tab w:val="num" w:pos="5040"/>
        </w:tabs>
        <w:ind w:left="5040" w:hanging="360"/>
      </w:pPr>
      <w:rPr>
        <w:rFonts w:ascii="Courier New" w:hAnsi="Courier New" w:hint="default"/>
      </w:rPr>
    </w:lvl>
    <w:lvl w:ilvl="7" w:tplc="3C6A0978" w:tentative="1">
      <w:start w:val="1"/>
      <w:numFmt w:val="bullet"/>
      <w:lvlText w:val="o"/>
      <w:lvlJc w:val="left"/>
      <w:pPr>
        <w:tabs>
          <w:tab w:val="num" w:pos="5760"/>
        </w:tabs>
        <w:ind w:left="5760" w:hanging="360"/>
      </w:pPr>
      <w:rPr>
        <w:rFonts w:ascii="Courier New" w:hAnsi="Courier New" w:hint="default"/>
      </w:rPr>
    </w:lvl>
    <w:lvl w:ilvl="8" w:tplc="C5281A2A" w:tentative="1">
      <w:start w:val="1"/>
      <w:numFmt w:val="bullet"/>
      <w:lvlText w:val="o"/>
      <w:lvlJc w:val="left"/>
      <w:pPr>
        <w:tabs>
          <w:tab w:val="num" w:pos="6480"/>
        </w:tabs>
        <w:ind w:left="6480" w:hanging="360"/>
      </w:pPr>
      <w:rPr>
        <w:rFonts w:ascii="Courier New" w:hAnsi="Courier New" w:hint="default"/>
      </w:rPr>
    </w:lvl>
  </w:abstractNum>
  <w:abstractNum w:abstractNumId="1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5" w15:restartNumberingAfterBreak="0">
    <w:nsid w:val="7DC833C4"/>
    <w:multiLevelType w:val="hybridMultilevel"/>
    <w:tmpl w:val="54663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3"/>
  </w:num>
  <w:num w:numId="3">
    <w:abstractNumId w:val="7"/>
  </w:num>
  <w:num w:numId="4">
    <w:abstractNumId w:val="5"/>
  </w:num>
  <w:num w:numId="5">
    <w:abstractNumId w:val="1"/>
  </w:num>
  <w:num w:numId="6">
    <w:abstractNumId w:val="10"/>
  </w:num>
  <w:num w:numId="7">
    <w:abstractNumId w:val="2"/>
  </w:num>
  <w:num w:numId="8">
    <w:abstractNumId w:val="12"/>
  </w:num>
  <w:num w:numId="9">
    <w:abstractNumId w:val="8"/>
  </w:num>
  <w:num w:numId="10">
    <w:abstractNumId w:val="6"/>
  </w:num>
  <w:num w:numId="11">
    <w:abstractNumId w:val="9"/>
  </w:num>
  <w:num w:numId="12">
    <w:abstractNumId w:val="11"/>
  </w:num>
  <w:num w:numId="13">
    <w:abstractNumId w:val="3"/>
  </w:num>
  <w:num w:numId="14">
    <w:abstractNumId w:val="0"/>
  </w:num>
  <w:num w:numId="15">
    <w:abstractNumId w:val="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3B4"/>
    <w:rsid w:val="000E46DF"/>
    <w:rsid w:val="0010136A"/>
    <w:rsid w:val="00105749"/>
    <w:rsid w:val="001066F0"/>
    <w:rsid w:val="00106B58"/>
    <w:rsid w:val="001107D9"/>
    <w:rsid w:val="00110D2D"/>
    <w:rsid w:val="001149A2"/>
    <w:rsid w:val="001543FA"/>
    <w:rsid w:val="00157946"/>
    <w:rsid w:val="001A057E"/>
    <w:rsid w:val="001A1529"/>
    <w:rsid w:val="001A2F35"/>
    <w:rsid w:val="001E0F10"/>
    <w:rsid w:val="0021130A"/>
    <w:rsid w:val="002252CF"/>
    <w:rsid w:val="00237C2E"/>
    <w:rsid w:val="00264B35"/>
    <w:rsid w:val="002711E8"/>
    <w:rsid w:val="002A43DA"/>
    <w:rsid w:val="002D303B"/>
    <w:rsid w:val="00351AF8"/>
    <w:rsid w:val="003558CE"/>
    <w:rsid w:val="003A029A"/>
    <w:rsid w:val="003B639E"/>
    <w:rsid w:val="003C183F"/>
    <w:rsid w:val="003C3C64"/>
    <w:rsid w:val="003D3944"/>
    <w:rsid w:val="003F6203"/>
    <w:rsid w:val="0040335C"/>
    <w:rsid w:val="00407654"/>
    <w:rsid w:val="00416A25"/>
    <w:rsid w:val="00426E7F"/>
    <w:rsid w:val="00432724"/>
    <w:rsid w:val="00454C86"/>
    <w:rsid w:val="004707F4"/>
    <w:rsid w:val="00495E3F"/>
    <w:rsid w:val="004D462B"/>
    <w:rsid w:val="00512499"/>
    <w:rsid w:val="005134B5"/>
    <w:rsid w:val="005148EA"/>
    <w:rsid w:val="00527DDD"/>
    <w:rsid w:val="005336C6"/>
    <w:rsid w:val="00547DD8"/>
    <w:rsid w:val="0056296A"/>
    <w:rsid w:val="00591A78"/>
    <w:rsid w:val="005A5050"/>
    <w:rsid w:val="00613CA3"/>
    <w:rsid w:val="00621E9A"/>
    <w:rsid w:val="00630F80"/>
    <w:rsid w:val="00670EB4"/>
    <w:rsid w:val="00677A00"/>
    <w:rsid w:val="00677B3A"/>
    <w:rsid w:val="00681A66"/>
    <w:rsid w:val="00694DCA"/>
    <w:rsid w:val="006D1508"/>
    <w:rsid w:val="007000A5"/>
    <w:rsid w:val="00711D9A"/>
    <w:rsid w:val="00716024"/>
    <w:rsid w:val="00720813"/>
    <w:rsid w:val="00771B97"/>
    <w:rsid w:val="007A3D85"/>
    <w:rsid w:val="007A730F"/>
    <w:rsid w:val="007E2540"/>
    <w:rsid w:val="007F3576"/>
    <w:rsid w:val="00813783"/>
    <w:rsid w:val="008139C0"/>
    <w:rsid w:val="00820864"/>
    <w:rsid w:val="00825406"/>
    <w:rsid w:val="00834EA5"/>
    <w:rsid w:val="00850145"/>
    <w:rsid w:val="00887974"/>
    <w:rsid w:val="008B5359"/>
    <w:rsid w:val="008E6BC6"/>
    <w:rsid w:val="008E6E74"/>
    <w:rsid w:val="008F6730"/>
    <w:rsid w:val="00901F43"/>
    <w:rsid w:val="009070DB"/>
    <w:rsid w:val="009071AA"/>
    <w:rsid w:val="009571FA"/>
    <w:rsid w:val="00964A99"/>
    <w:rsid w:val="0097095B"/>
    <w:rsid w:val="00973CB0"/>
    <w:rsid w:val="009C7D42"/>
    <w:rsid w:val="009E15D1"/>
    <w:rsid w:val="009F08FB"/>
    <w:rsid w:val="00A35B9B"/>
    <w:rsid w:val="00A41DE6"/>
    <w:rsid w:val="00A44EB1"/>
    <w:rsid w:val="00A54138"/>
    <w:rsid w:val="00A6366D"/>
    <w:rsid w:val="00A63761"/>
    <w:rsid w:val="00A73AF6"/>
    <w:rsid w:val="00A81ABF"/>
    <w:rsid w:val="00AB6E5C"/>
    <w:rsid w:val="00AD15B1"/>
    <w:rsid w:val="00AE1D81"/>
    <w:rsid w:val="00B25D1A"/>
    <w:rsid w:val="00B41425"/>
    <w:rsid w:val="00B6607B"/>
    <w:rsid w:val="00B874F1"/>
    <w:rsid w:val="00B93563"/>
    <w:rsid w:val="00B96268"/>
    <w:rsid w:val="00B973DC"/>
    <w:rsid w:val="00BC0459"/>
    <w:rsid w:val="00BD6A00"/>
    <w:rsid w:val="00BE34AD"/>
    <w:rsid w:val="00BF18BC"/>
    <w:rsid w:val="00BF1D5A"/>
    <w:rsid w:val="00C071BA"/>
    <w:rsid w:val="00C20B2E"/>
    <w:rsid w:val="00C214EA"/>
    <w:rsid w:val="00C336A2"/>
    <w:rsid w:val="00C55D73"/>
    <w:rsid w:val="00CA15DB"/>
    <w:rsid w:val="00CC13B4"/>
    <w:rsid w:val="00CF16AC"/>
    <w:rsid w:val="00D009AB"/>
    <w:rsid w:val="00D077A3"/>
    <w:rsid w:val="00D21241"/>
    <w:rsid w:val="00D21649"/>
    <w:rsid w:val="00D2551B"/>
    <w:rsid w:val="00D317F5"/>
    <w:rsid w:val="00D55E4C"/>
    <w:rsid w:val="00D733AC"/>
    <w:rsid w:val="00D8008E"/>
    <w:rsid w:val="00D878FF"/>
    <w:rsid w:val="00D91EDD"/>
    <w:rsid w:val="00D92102"/>
    <w:rsid w:val="00DD1B87"/>
    <w:rsid w:val="00DD1FE5"/>
    <w:rsid w:val="00E20D8B"/>
    <w:rsid w:val="00E255C3"/>
    <w:rsid w:val="00E3001D"/>
    <w:rsid w:val="00E721B0"/>
    <w:rsid w:val="00E840E1"/>
    <w:rsid w:val="00EB24E3"/>
    <w:rsid w:val="00F23843"/>
    <w:rsid w:val="00F633E7"/>
    <w:rsid w:val="00F91B36"/>
    <w:rsid w:val="00FA29C4"/>
    <w:rsid w:val="00FB040C"/>
    <w:rsid w:val="00FD6CA6"/>
    <w:rsid w:val="00FF6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B7D2C"/>
  <w15:chartTrackingRefBased/>
  <w15:docId w15:val="{1CDCA31B-87C7-4AC8-A8A8-92DA271CA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E4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5B9B"/>
    <w:rPr>
      <w:color w:val="0563C1" w:themeColor="hyperlink"/>
      <w:u w:val="single"/>
    </w:rPr>
  </w:style>
  <w:style w:type="character" w:customStyle="1" w:styleId="UnresolvedMention1">
    <w:name w:val="Unresolved Mention1"/>
    <w:basedOn w:val="DefaultParagraphFont"/>
    <w:uiPriority w:val="99"/>
    <w:semiHidden/>
    <w:unhideWhenUsed/>
    <w:rsid w:val="00A35B9B"/>
    <w:rPr>
      <w:color w:val="605E5C"/>
      <w:shd w:val="clear" w:color="auto" w:fill="E1DFDD"/>
    </w:rPr>
  </w:style>
  <w:style w:type="paragraph" w:styleId="ListParagraph">
    <w:name w:val="List Paragraph"/>
    <w:aliases w:val="Bullet point text,Bullet point tex,Bulleted list,Dot pt,No Spacing1,List Paragraph Char Char Char,Indicator Text,Numbered Para 1,List Paragraph1,Bullet Points,MAIN CONTENT,Bullet 1,List Paragraph11,List Paragraph12,F5 List Paragraph,L,B"/>
    <w:basedOn w:val="Normal"/>
    <w:link w:val="ListParagraphChar"/>
    <w:uiPriority w:val="34"/>
    <w:qFormat/>
    <w:rsid w:val="00716024"/>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Bullet point text Char,Bullet point tex Char,Bulleted list Char,Dot pt Char,No Spacing1 Char,List Paragraph Char Char Char Char,Indicator Text Char,Numbered Para 1 Char,List Paragraph1 Char,Bullet Points Char,MAIN CONTENT Char,L Char"/>
    <w:link w:val="ListParagraph"/>
    <w:uiPriority w:val="34"/>
    <w:qFormat/>
    <w:locked/>
    <w:rsid w:val="00716024"/>
  </w:style>
  <w:style w:type="character" w:customStyle="1" w:styleId="ff2">
    <w:name w:val="ff2"/>
    <w:basedOn w:val="DefaultParagraphFont"/>
    <w:rsid w:val="00BD6A00"/>
  </w:style>
  <w:style w:type="character" w:customStyle="1" w:styleId="ws2">
    <w:name w:val="ws2"/>
    <w:basedOn w:val="DefaultParagraphFont"/>
    <w:rsid w:val="00BD6A00"/>
  </w:style>
  <w:style w:type="character" w:customStyle="1" w:styleId="ws3">
    <w:name w:val="ws3"/>
    <w:basedOn w:val="DefaultParagraphFont"/>
    <w:rsid w:val="00BD6A00"/>
  </w:style>
  <w:style w:type="character" w:customStyle="1" w:styleId="ws4">
    <w:name w:val="ws4"/>
    <w:basedOn w:val="DefaultParagraphFont"/>
    <w:rsid w:val="00BD6A00"/>
  </w:style>
  <w:style w:type="table" w:styleId="TableGrid">
    <w:name w:val="Table Grid"/>
    <w:basedOn w:val="TableNormal"/>
    <w:uiPriority w:val="39"/>
    <w:rsid w:val="00106B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106B5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106B5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ooltip">
    <w:name w:val="tooltip"/>
    <w:basedOn w:val="DefaultParagraphFont"/>
    <w:rsid w:val="00527DDD"/>
  </w:style>
  <w:style w:type="character" w:styleId="UnresolvedMention">
    <w:name w:val="Unresolved Mention"/>
    <w:basedOn w:val="DefaultParagraphFont"/>
    <w:uiPriority w:val="99"/>
    <w:semiHidden/>
    <w:unhideWhenUsed/>
    <w:rsid w:val="00FA29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9812">
      <w:bodyDiv w:val="1"/>
      <w:marLeft w:val="0"/>
      <w:marRight w:val="0"/>
      <w:marTop w:val="0"/>
      <w:marBottom w:val="0"/>
      <w:divBdr>
        <w:top w:val="none" w:sz="0" w:space="0" w:color="auto"/>
        <w:left w:val="none" w:sz="0" w:space="0" w:color="auto"/>
        <w:bottom w:val="none" w:sz="0" w:space="0" w:color="auto"/>
        <w:right w:val="none" w:sz="0" w:space="0" w:color="auto"/>
      </w:divBdr>
      <w:divsChild>
        <w:div w:id="810637380">
          <w:marLeft w:val="562"/>
          <w:marRight w:val="0"/>
          <w:marTop w:val="150"/>
          <w:marBottom w:val="0"/>
          <w:divBdr>
            <w:top w:val="none" w:sz="0" w:space="0" w:color="auto"/>
            <w:left w:val="none" w:sz="0" w:space="0" w:color="auto"/>
            <w:bottom w:val="none" w:sz="0" w:space="0" w:color="auto"/>
            <w:right w:val="none" w:sz="0" w:space="0" w:color="auto"/>
          </w:divBdr>
        </w:div>
        <w:div w:id="1199123630">
          <w:marLeft w:val="562"/>
          <w:marRight w:val="0"/>
          <w:marTop w:val="150"/>
          <w:marBottom w:val="0"/>
          <w:divBdr>
            <w:top w:val="none" w:sz="0" w:space="0" w:color="auto"/>
            <w:left w:val="none" w:sz="0" w:space="0" w:color="auto"/>
            <w:bottom w:val="none" w:sz="0" w:space="0" w:color="auto"/>
            <w:right w:val="none" w:sz="0" w:space="0" w:color="auto"/>
          </w:divBdr>
        </w:div>
        <w:div w:id="470899865">
          <w:marLeft w:val="562"/>
          <w:marRight w:val="0"/>
          <w:marTop w:val="150"/>
          <w:marBottom w:val="0"/>
          <w:divBdr>
            <w:top w:val="none" w:sz="0" w:space="0" w:color="auto"/>
            <w:left w:val="none" w:sz="0" w:space="0" w:color="auto"/>
            <w:bottom w:val="none" w:sz="0" w:space="0" w:color="auto"/>
            <w:right w:val="none" w:sz="0" w:space="0" w:color="auto"/>
          </w:divBdr>
        </w:div>
      </w:divsChild>
    </w:div>
    <w:div w:id="348145324">
      <w:bodyDiv w:val="1"/>
      <w:marLeft w:val="0"/>
      <w:marRight w:val="0"/>
      <w:marTop w:val="0"/>
      <w:marBottom w:val="0"/>
      <w:divBdr>
        <w:top w:val="none" w:sz="0" w:space="0" w:color="auto"/>
        <w:left w:val="none" w:sz="0" w:space="0" w:color="auto"/>
        <w:bottom w:val="none" w:sz="0" w:space="0" w:color="auto"/>
        <w:right w:val="none" w:sz="0" w:space="0" w:color="auto"/>
      </w:divBdr>
    </w:div>
    <w:div w:id="1017343248">
      <w:bodyDiv w:val="1"/>
      <w:marLeft w:val="0"/>
      <w:marRight w:val="0"/>
      <w:marTop w:val="0"/>
      <w:marBottom w:val="0"/>
      <w:divBdr>
        <w:top w:val="none" w:sz="0" w:space="0" w:color="auto"/>
        <w:left w:val="none" w:sz="0" w:space="0" w:color="auto"/>
        <w:bottom w:val="none" w:sz="0" w:space="0" w:color="auto"/>
        <w:right w:val="none" w:sz="0" w:space="0" w:color="auto"/>
      </w:divBdr>
    </w:div>
    <w:div w:id="1188451767">
      <w:bodyDiv w:val="1"/>
      <w:marLeft w:val="0"/>
      <w:marRight w:val="0"/>
      <w:marTop w:val="0"/>
      <w:marBottom w:val="0"/>
      <w:divBdr>
        <w:top w:val="none" w:sz="0" w:space="0" w:color="auto"/>
        <w:left w:val="none" w:sz="0" w:space="0" w:color="auto"/>
        <w:bottom w:val="none" w:sz="0" w:space="0" w:color="auto"/>
        <w:right w:val="none" w:sz="0" w:space="0" w:color="auto"/>
      </w:divBdr>
      <w:divsChild>
        <w:div w:id="8945158">
          <w:marLeft w:val="562"/>
          <w:marRight w:val="0"/>
          <w:marTop w:val="150"/>
          <w:marBottom w:val="0"/>
          <w:divBdr>
            <w:top w:val="none" w:sz="0" w:space="0" w:color="auto"/>
            <w:left w:val="none" w:sz="0" w:space="0" w:color="auto"/>
            <w:bottom w:val="none" w:sz="0" w:space="0" w:color="auto"/>
            <w:right w:val="none" w:sz="0" w:space="0" w:color="auto"/>
          </w:divBdr>
        </w:div>
        <w:div w:id="149060422">
          <w:marLeft w:val="562"/>
          <w:marRight w:val="0"/>
          <w:marTop w:val="150"/>
          <w:marBottom w:val="0"/>
          <w:divBdr>
            <w:top w:val="none" w:sz="0" w:space="0" w:color="auto"/>
            <w:left w:val="none" w:sz="0" w:space="0" w:color="auto"/>
            <w:bottom w:val="none" w:sz="0" w:space="0" w:color="auto"/>
            <w:right w:val="none" w:sz="0" w:space="0" w:color="auto"/>
          </w:divBdr>
        </w:div>
      </w:divsChild>
    </w:div>
    <w:div w:id="1549106040">
      <w:bodyDiv w:val="1"/>
      <w:marLeft w:val="0"/>
      <w:marRight w:val="0"/>
      <w:marTop w:val="0"/>
      <w:marBottom w:val="0"/>
      <w:divBdr>
        <w:top w:val="none" w:sz="0" w:space="0" w:color="auto"/>
        <w:left w:val="none" w:sz="0" w:space="0" w:color="auto"/>
        <w:bottom w:val="none" w:sz="0" w:space="0" w:color="auto"/>
        <w:right w:val="none" w:sz="0" w:space="0" w:color="auto"/>
      </w:divBdr>
      <w:divsChild>
        <w:div w:id="306592969">
          <w:marLeft w:val="562"/>
          <w:marRight w:val="0"/>
          <w:marTop w:val="150"/>
          <w:marBottom w:val="0"/>
          <w:divBdr>
            <w:top w:val="none" w:sz="0" w:space="0" w:color="auto"/>
            <w:left w:val="none" w:sz="0" w:space="0" w:color="auto"/>
            <w:bottom w:val="none" w:sz="0" w:space="0" w:color="auto"/>
            <w:right w:val="none" w:sz="0" w:space="0" w:color="auto"/>
          </w:divBdr>
        </w:div>
        <w:div w:id="1753042711">
          <w:marLeft w:val="562"/>
          <w:marRight w:val="0"/>
          <w:marTop w:val="150"/>
          <w:marBottom w:val="0"/>
          <w:divBdr>
            <w:top w:val="none" w:sz="0" w:space="0" w:color="auto"/>
            <w:left w:val="none" w:sz="0" w:space="0" w:color="auto"/>
            <w:bottom w:val="none" w:sz="0" w:space="0" w:color="auto"/>
            <w:right w:val="none" w:sz="0" w:space="0" w:color="auto"/>
          </w:divBdr>
        </w:div>
        <w:div w:id="459153396">
          <w:marLeft w:val="562"/>
          <w:marRight w:val="0"/>
          <w:marTop w:val="150"/>
          <w:marBottom w:val="0"/>
          <w:divBdr>
            <w:top w:val="none" w:sz="0" w:space="0" w:color="auto"/>
            <w:left w:val="none" w:sz="0" w:space="0" w:color="auto"/>
            <w:bottom w:val="none" w:sz="0" w:space="0" w:color="auto"/>
            <w:right w:val="none" w:sz="0" w:space="0" w:color="auto"/>
          </w:divBdr>
        </w:div>
      </w:divsChild>
    </w:div>
    <w:div w:id="1564828161">
      <w:bodyDiv w:val="1"/>
      <w:marLeft w:val="0"/>
      <w:marRight w:val="0"/>
      <w:marTop w:val="0"/>
      <w:marBottom w:val="0"/>
      <w:divBdr>
        <w:top w:val="none" w:sz="0" w:space="0" w:color="auto"/>
        <w:left w:val="none" w:sz="0" w:space="0" w:color="auto"/>
        <w:bottom w:val="none" w:sz="0" w:space="0" w:color="auto"/>
        <w:right w:val="none" w:sz="0" w:space="0" w:color="auto"/>
      </w:divBdr>
    </w:div>
    <w:div w:id="1758751942">
      <w:bodyDiv w:val="1"/>
      <w:marLeft w:val="0"/>
      <w:marRight w:val="0"/>
      <w:marTop w:val="0"/>
      <w:marBottom w:val="0"/>
      <w:divBdr>
        <w:top w:val="none" w:sz="0" w:space="0" w:color="auto"/>
        <w:left w:val="none" w:sz="0" w:space="0" w:color="auto"/>
        <w:bottom w:val="none" w:sz="0" w:space="0" w:color="auto"/>
        <w:right w:val="none" w:sz="0" w:space="0" w:color="auto"/>
      </w:divBdr>
      <w:divsChild>
        <w:div w:id="1287390707">
          <w:marLeft w:val="562"/>
          <w:marRight w:val="0"/>
          <w:marTop w:val="150"/>
          <w:marBottom w:val="0"/>
          <w:divBdr>
            <w:top w:val="none" w:sz="0" w:space="0" w:color="auto"/>
            <w:left w:val="none" w:sz="0" w:space="0" w:color="auto"/>
            <w:bottom w:val="none" w:sz="0" w:space="0" w:color="auto"/>
            <w:right w:val="none" w:sz="0" w:space="0" w:color="auto"/>
          </w:divBdr>
        </w:div>
        <w:div w:id="1803115019">
          <w:marLeft w:val="562"/>
          <w:marRight w:val="0"/>
          <w:marTop w:val="150"/>
          <w:marBottom w:val="0"/>
          <w:divBdr>
            <w:top w:val="none" w:sz="0" w:space="0" w:color="auto"/>
            <w:left w:val="none" w:sz="0" w:space="0" w:color="auto"/>
            <w:bottom w:val="none" w:sz="0" w:space="0" w:color="auto"/>
            <w:right w:val="none" w:sz="0" w:space="0" w:color="auto"/>
          </w:divBdr>
        </w:div>
      </w:divsChild>
    </w:div>
    <w:div w:id="1824351644">
      <w:bodyDiv w:val="1"/>
      <w:marLeft w:val="0"/>
      <w:marRight w:val="0"/>
      <w:marTop w:val="0"/>
      <w:marBottom w:val="0"/>
      <w:divBdr>
        <w:top w:val="none" w:sz="0" w:space="0" w:color="auto"/>
        <w:left w:val="none" w:sz="0" w:space="0" w:color="auto"/>
        <w:bottom w:val="none" w:sz="0" w:space="0" w:color="auto"/>
        <w:right w:val="none" w:sz="0" w:space="0" w:color="auto"/>
      </w:divBdr>
      <w:divsChild>
        <w:div w:id="1171532024">
          <w:marLeft w:val="562"/>
          <w:marRight w:val="0"/>
          <w:marTop w:val="150"/>
          <w:marBottom w:val="0"/>
          <w:divBdr>
            <w:top w:val="none" w:sz="0" w:space="0" w:color="auto"/>
            <w:left w:val="none" w:sz="0" w:space="0" w:color="auto"/>
            <w:bottom w:val="none" w:sz="0" w:space="0" w:color="auto"/>
            <w:right w:val="none" w:sz="0" w:space="0" w:color="auto"/>
          </w:divBdr>
        </w:div>
        <w:div w:id="2088725941">
          <w:marLeft w:val="562"/>
          <w:marRight w:val="0"/>
          <w:marTop w:val="150"/>
          <w:marBottom w:val="0"/>
          <w:divBdr>
            <w:top w:val="none" w:sz="0" w:space="0" w:color="auto"/>
            <w:left w:val="none" w:sz="0" w:space="0" w:color="auto"/>
            <w:bottom w:val="none" w:sz="0" w:space="0" w:color="auto"/>
            <w:right w:val="none" w:sz="0" w:space="0" w:color="auto"/>
          </w:divBdr>
        </w:div>
      </w:divsChild>
    </w:div>
    <w:div w:id="1923100717">
      <w:bodyDiv w:val="1"/>
      <w:marLeft w:val="0"/>
      <w:marRight w:val="0"/>
      <w:marTop w:val="0"/>
      <w:marBottom w:val="0"/>
      <w:divBdr>
        <w:top w:val="none" w:sz="0" w:space="0" w:color="auto"/>
        <w:left w:val="none" w:sz="0" w:space="0" w:color="auto"/>
        <w:bottom w:val="none" w:sz="0" w:space="0" w:color="auto"/>
        <w:right w:val="none" w:sz="0" w:space="0" w:color="auto"/>
      </w:divBdr>
    </w:div>
    <w:div w:id="2048986918">
      <w:bodyDiv w:val="1"/>
      <w:marLeft w:val="0"/>
      <w:marRight w:val="0"/>
      <w:marTop w:val="0"/>
      <w:marBottom w:val="0"/>
      <w:divBdr>
        <w:top w:val="none" w:sz="0" w:space="0" w:color="auto"/>
        <w:left w:val="none" w:sz="0" w:space="0" w:color="auto"/>
        <w:bottom w:val="none" w:sz="0" w:space="0" w:color="auto"/>
        <w:right w:val="none" w:sz="0" w:space="0" w:color="auto"/>
      </w:divBdr>
      <w:divsChild>
        <w:div w:id="2066372655">
          <w:marLeft w:val="562"/>
          <w:marRight w:val="0"/>
          <w:marTop w:val="150"/>
          <w:marBottom w:val="0"/>
          <w:divBdr>
            <w:top w:val="none" w:sz="0" w:space="0" w:color="auto"/>
            <w:left w:val="none" w:sz="0" w:space="0" w:color="auto"/>
            <w:bottom w:val="none" w:sz="0" w:space="0" w:color="auto"/>
            <w:right w:val="none" w:sz="0" w:space="0" w:color="auto"/>
          </w:divBdr>
        </w:div>
        <w:div w:id="1853254817">
          <w:marLeft w:val="1109"/>
          <w:marRight w:val="0"/>
          <w:marTop w:val="75"/>
          <w:marBottom w:val="0"/>
          <w:divBdr>
            <w:top w:val="none" w:sz="0" w:space="0" w:color="auto"/>
            <w:left w:val="none" w:sz="0" w:space="0" w:color="auto"/>
            <w:bottom w:val="none" w:sz="0" w:space="0" w:color="auto"/>
            <w:right w:val="none" w:sz="0" w:space="0" w:color="auto"/>
          </w:divBdr>
        </w:div>
      </w:divsChild>
    </w:div>
    <w:div w:id="207908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cmedinformdecismak.biomedcentral.com/articles/10.1186/1472-6947-6-3" TargetMode="External"/><Relationship Id="rId13" Type="http://schemas.openxmlformats.org/officeDocument/2006/relationships/hyperlink" Target="https://www.forbes.com/sites/williamcraig/2018/09/05/the-role-leadership-has-in-company-culture/?sh=6f16243316b6" TargetMode="External"/><Relationship Id="rId18" Type="http://schemas.openxmlformats.org/officeDocument/2006/relationships/hyperlink" Target="https://www.nursingtimes.net/clinical-archive/healthcare-it/managing-shifts-through-e-rostering-05-08-201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ncbi.nlm.nih.gov/pmc/articles/PMC7450365/" TargetMode="External"/><Relationship Id="rId12" Type="http://schemas.openxmlformats.org/officeDocument/2006/relationships/hyperlink" Target="https://datascope.io/en/blog/8-disadvantages-of-paper-document-management-system/" TargetMode="External"/><Relationship Id="rId17" Type="http://schemas.openxmlformats.org/officeDocument/2006/relationships/hyperlink" Target="https://www.entrepreneur.com/article/227920" TargetMode="External"/><Relationship Id="rId2" Type="http://schemas.openxmlformats.org/officeDocument/2006/relationships/numbering" Target="numbering.xml"/><Relationship Id="rId16" Type="http://schemas.openxmlformats.org/officeDocument/2006/relationships/hyperlink" Target="https://www.glassdoor.com/employers/blog/8-ways-manage-team-chang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www.nursingtimes.net/clinical-archive/healthcare-it/five-dilemmas-associated-with-e-rostering-09-05-2014/" TargetMode="External"/><Relationship Id="rId5" Type="http://schemas.openxmlformats.org/officeDocument/2006/relationships/webSettings" Target="webSettings.xml"/><Relationship Id="rId15" Type="http://schemas.openxmlformats.org/officeDocument/2006/relationships/hyperlink" Target="https://journals.sagepub.com/doi/10.1177/1460458211435425%20Accessed%2027th%20January%202022" TargetMode="External"/><Relationship Id="rId10" Type="http://schemas.openxmlformats.org/officeDocument/2006/relationships/hyperlink" Target="https://bmcmedinformdecismak.biomedcentral.com/articles/10.1186/1472-6947-6-3" TargetMode="External"/><Relationship Id="rId19" Type="http://schemas.openxmlformats.org/officeDocument/2006/relationships/hyperlink" Target="https://www.nhsconfed.org/sites/default/files/media/Seamless-services-to-improve-outcomes-for-people.pdf" TargetMode="External"/><Relationship Id="rId4" Type="http://schemas.openxmlformats.org/officeDocument/2006/relationships/settings" Target="settings.xml"/><Relationship Id="rId9" Type="http://schemas.openxmlformats.org/officeDocument/2006/relationships/hyperlink" Target="https://www.selecthub.com/medical-software/emr/benefits-of-emr/" TargetMode="External"/><Relationship Id="rId14" Type="http://schemas.openxmlformats.org/officeDocument/2006/relationships/hyperlink" Target="https://implementationscience.biomedcentral.com/articles/10.1186/s13012-016-0534-z%20Accessed%2027th%20January%202022"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c:f>
              <c:strCache>
                <c:ptCount val="1"/>
                <c:pt idx="0">
                  <c:v>Do you think a new way of organising the rota and job planning for clinicians is needed?</c:v>
                </c:pt>
              </c:strCache>
            </c:strRef>
          </c:tx>
          <c:spPr>
            <a:solidFill>
              <a:schemeClr val="accent1"/>
            </a:solidFill>
            <a:ln>
              <a:noFill/>
            </a:ln>
            <a:effectLst/>
          </c:spPr>
          <c:invertIfNegative val="0"/>
          <c:cat>
            <c:strRef>
              <c:f>Sheet1!$A$3:$A$5</c:f>
              <c:strCache>
                <c:ptCount val="3"/>
                <c:pt idx="0">
                  <c:v>Yes</c:v>
                </c:pt>
                <c:pt idx="1">
                  <c:v>No </c:v>
                </c:pt>
                <c:pt idx="2">
                  <c:v>Don’t know </c:v>
                </c:pt>
              </c:strCache>
            </c:strRef>
          </c:cat>
          <c:val>
            <c:numRef>
              <c:f>Sheet1!$B$3:$B$5</c:f>
              <c:numCache>
                <c:formatCode>General</c:formatCode>
                <c:ptCount val="3"/>
                <c:pt idx="0">
                  <c:v>8</c:v>
                </c:pt>
                <c:pt idx="1">
                  <c:v>4</c:v>
                </c:pt>
                <c:pt idx="2">
                  <c:v>4</c:v>
                </c:pt>
              </c:numCache>
            </c:numRef>
          </c:val>
          <c:extLst>
            <c:ext xmlns:c16="http://schemas.microsoft.com/office/drawing/2014/chart" uri="{C3380CC4-5D6E-409C-BE32-E72D297353CC}">
              <c16:uniqueId val="{00000000-491C-42FB-BA52-9B03A9069D60}"/>
            </c:ext>
          </c:extLst>
        </c:ser>
        <c:dLbls>
          <c:showLegendKey val="0"/>
          <c:showVal val="0"/>
          <c:showCatName val="0"/>
          <c:showSerName val="0"/>
          <c:showPercent val="0"/>
          <c:showBubbleSize val="0"/>
        </c:dLbls>
        <c:gapWidth val="219"/>
        <c:overlap val="-27"/>
        <c:axId val="472004856"/>
        <c:axId val="332924584"/>
      </c:barChart>
      <c:catAx>
        <c:axId val="472004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2924584"/>
        <c:crosses val="autoZero"/>
        <c:auto val="1"/>
        <c:lblAlgn val="ctr"/>
        <c:lblOffset val="100"/>
        <c:noMultiLvlLbl val="0"/>
      </c:catAx>
      <c:valAx>
        <c:axId val="332924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004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DF9CB-0894-495F-8E04-85A80514B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11</Pages>
  <Words>4602</Words>
  <Characters>26236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Cooke, Gareth (Residential Child Care Worker (Relief))</dc:creator>
  <cp:keywords/>
  <dc:description/>
  <cp:lastModifiedBy>Cooke, Gareth (Residential Child Care Worker (Relief))</cp:lastModifiedBy>
  <cp:revision>12</cp:revision>
  <dcterms:created xsi:type="dcterms:W3CDTF">2022-03-01T13:13:00Z</dcterms:created>
  <dcterms:modified xsi:type="dcterms:W3CDTF">2022-03-09T11:48:00Z</dcterms:modified>
</cp:coreProperties>
</file>