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0D4A4" w14:textId="77777777" w:rsidR="0044153F" w:rsidRDefault="0044153F" w:rsidP="00502B57">
      <w:pPr>
        <w:pStyle w:val="Title"/>
      </w:pPr>
      <w:r>
        <w:t xml:space="preserve">Sustainable Hospitality and Tourism Management </w:t>
      </w:r>
    </w:p>
    <w:p w14:paraId="2ADA843A" w14:textId="77777777" w:rsidR="0044153F" w:rsidRDefault="0044153F" w:rsidP="00502B57"/>
    <w:p w14:paraId="1C0F6716" w14:textId="77777777" w:rsidR="0044153F" w:rsidRDefault="0044153F" w:rsidP="00592111">
      <w:pPr>
        <w:pStyle w:val="Subtitle"/>
      </w:pPr>
      <w:r>
        <w:t>BMIH5006</w:t>
      </w:r>
    </w:p>
    <w:p w14:paraId="15F26B72" w14:textId="77777777" w:rsidR="0044153F" w:rsidRDefault="0044153F" w:rsidP="00592111">
      <w:pPr>
        <w:pStyle w:val="Subtitle"/>
      </w:pPr>
    </w:p>
    <w:p w14:paraId="1010AD96" w14:textId="77777777" w:rsidR="0044153F" w:rsidRDefault="0044153F" w:rsidP="00592111">
      <w:pPr>
        <w:pStyle w:val="Subtitle"/>
      </w:pPr>
    </w:p>
    <w:p w14:paraId="6AE01DAB" w14:textId="3F9450A8" w:rsidR="0044153F" w:rsidRPr="007B46AF" w:rsidRDefault="0044153F" w:rsidP="00592111">
      <w:pPr>
        <w:pStyle w:val="Subtitle"/>
        <w:rPr>
          <w:lang w:val="en-GB"/>
        </w:rPr>
      </w:pPr>
      <w:r>
        <w:t>Student’s Name:</w:t>
      </w:r>
      <w:r w:rsidR="007B46AF" w:rsidRPr="007B46AF">
        <w:rPr>
          <w:lang w:val="en-GB"/>
        </w:rPr>
        <w:t xml:space="preserve"> cristian </w:t>
      </w:r>
      <w:proofErr w:type="spellStart"/>
      <w:r w:rsidR="007B46AF" w:rsidRPr="007B46AF">
        <w:rPr>
          <w:lang w:val="en-GB"/>
        </w:rPr>
        <w:t>andrei</w:t>
      </w:r>
      <w:proofErr w:type="spellEnd"/>
      <w:r w:rsidR="007B46AF" w:rsidRPr="007B46AF">
        <w:rPr>
          <w:lang w:val="en-GB"/>
        </w:rPr>
        <w:t xml:space="preserve"> fazecas</w:t>
      </w:r>
    </w:p>
    <w:p w14:paraId="32DF2295" w14:textId="7DE393BD" w:rsidR="0044153F" w:rsidRPr="007B46AF" w:rsidRDefault="0044153F" w:rsidP="00592111">
      <w:pPr>
        <w:pStyle w:val="Subtitle"/>
        <w:rPr>
          <w:lang w:val="en-GB"/>
        </w:rPr>
      </w:pPr>
      <w:r>
        <w:t>Student’s ID:</w:t>
      </w:r>
      <w:r w:rsidR="007B46AF">
        <w:rPr>
          <w:lang w:val="en-GB"/>
        </w:rPr>
        <w:t>2107706</w:t>
      </w:r>
    </w:p>
    <w:p w14:paraId="353E728A" w14:textId="6D9FE4AA" w:rsidR="0044153F" w:rsidRPr="007B46AF" w:rsidRDefault="0044153F" w:rsidP="00592111">
      <w:pPr>
        <w:pStyle w:val="Subtitle"/>
        <w:rPr>
          <w:lang w:val="en-GB"/>
        </w:rPr>
      </w:pPr>
      <w:r>
        <w:t>Lecturer’s Name:</w:t>
      </w:r>
      <w:r w:rsidR="007B46AF">
        <w:rPr>
          <w:lang w:val="en-GB"/>
        </w:rPr>
        <w:t xml:space="preserve"> ruth </w:t>
      </w:r>
      <w:proofErr w:type="spellStart"/>
      <w:r w:rsidR="007B46AF">
        <w:rPr>
          <w:lang w:val="en-GB"/>
        </w:rPr>
        <w:t>taylor-davies</w:t>
      </w:r>
      <w:proofErr w:type="spellEnd"/>
    </w:p>
    <w:p w14:paraId="17BCAB0E" w14:textId="77777777" w:rsidR="00592111" w:rsidRDefault="00592111" w:rsidP="00592111"/>
    <w:p w14:paraId="2470C1E2" w14:textId="77777777" w:rsidR="00592111" w:rsidRDefault="00592111" w:rsidP="00592111"/>
    <w:p w14:paraId="40F3DA48" w14:textId="77777777" w:rsidR="00592111" w:rsidRDefault="00592111" w:rsidP="00592111"/>
    <w:p w14:paraId="1F1C0F13" w14:textId="77777777" w:rsidR="00592111" w:rsidRDefault="00592111" w:rsidP="00592111"/>
    <w:p w14:paraId="15AF2660" w14:textId="77777777" w:rsidR="00592111" w:rsidRDefault="00592111" w:rsidP="00592111"/>
    <w:p w14:paraId="2B4C0566" w14:textId="77777777" w:rsidR="00592111" w:rsidRDefault="00592111" w:rsidP="00592111"/>
    <w:p w14:paraId="7A6CEE84" w14:textId="77777777" w:rsidR="00592111" w:rsidRDefault="00592111" w:rsidP="00592111"/>
    <w:p w14:paraId="70139FD8" w14:textId="77777777" w:rsidR="00592111" w:rsidRDefault="00592111" w:rsidP="00592111"/>
    <w:p w14:paraId="540FED44" w14:textId="77777777" w:rsidR="00592111" w:rsidRDefault="00592111" w:rsidP="00592111"/>
    <w:p w14:paraId="75F76053" w14:textId="77777777" w:rsidR="00592111" w:rsidRDefault="00592111" w:rsidP="00592111"/>
    <w:p w14:paraId="1B43799D" w14:textId="77777777" w:rsidR="00592111" w:rsidRDefault="00592111" w:rsidP="00592111"/>
    <w:sdt>
      <w:sdtPr>
        <w:rPr>
          <w:rFonts w:asciiTheme="minorHAnsi" w:eastAsiaTheme="minorEastAsia" w:hAnsiTheme="minorHAnsi" w:cstheme="minorBidi"/>
          <w:smallCaps w:val="0"/>
          <w:color w:val="5A5A5A" w:themeColor="text1" w:themeTint="A5"/>
          <w:spacing w:val="0"/>
          <w:sz w:val="20"/>
          <w:szCs w:val="20"/>
        </w:rPr>
        <w:id w:val="166997514"/>
        <w:docPartObj>
          <w:docPartGallery w:val="Table of Contents"/>
          <w:docPartUnique/>
        </w:docPartObj>
      </w:sdtPr>
      <w:sdtEndPr>
        <w:rPr>
          <w:b/>
          <w:bCs/>
          <w:noProof/>
        </w:rPr>
      </w:sdtEndPr>
      <w:sdtContent>
        <w:p w14:paraId="25FF6A65" w14:textId="3720EB95" w:rsidR="00592111" w:rsidRDefault="00592111">
          <w:pPr>
            <w:pStyle w:val="TOCHeading"/>
          </w:pPr>
          <w:r>
            <w:t>Table of Contents</w:t>
          </w:r>
        </w:p>
        <w:p w14:paraId="58DFDB5B" w14:textId="1849E9BA" w:rsidR="00592111" w:rsidRDefault="00592111">
          <w:pPr>
            <w:pStyle w:val="TOC1"/>
            <w:tabs>
              <w:tab w:val="right" w:leader="dot" w:pos="9350"/>
            </w:tabs>
            <w:rPr>
              <w:rFonts w:cstheme="minorBidi"/>
              <w:b w:val="0"/>
              <w:bCs w:val="0"/>
              <w:i w:val="0"/>
              <w:iCs w:val="0"/>
              <w:noProof/>
              <w:color w:val="auto"/>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7682114" w:history="1">
            <w:r w:rsidRPr="00DD7BE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_Toc137682114 \h </w:instrText>
            </w:r>
            <w:r>
              <w:rPr>
                <w:noProof/>
                <w:webHidden/>
              </w:rPr>
            </w:r>
            <w:r>
              <w:rPr>
                <w:noProof/>
                <w:webHidden/>
              </w:rPr>
              <w:fldChar w:fldCharType="separate"/>
            </w:r>
            <w:r>
              <w:rPr>
                <w:noProof/>
                <w:webHidden/>
              </w:rPr>
              <w:t>3</w:t>
            </w:r>
            <w:r>
              <w:rPr>
                <w:noProof/>
                <w:webHidden/>
              </w:rPr>
              <w:fldChar w:fldCharType="end"/>
            </w:r>
          </w:hyperlink>
        </w:p>
        <w:p w14:paraId="1EEF1B7C" w14:textId="3D52417B" w:rsidR="00592111"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115" w:history="1">
            <w:r w:rsidR="00592111" w:rsidRPr="00DD7BE1">
              <w:rPr>
                <w:rStyle w:val="Hyperlink"/>
                <w:rFonts w:ascii="Arial" w:hAnsi="Arial" w:cs="Arial"/>
                <w:noProof/>
              </w:rPr>
              <w:t>Sustainability</w:t>
            </w:r>
            <w:r w:rsidR="00592111" w:rsidRPr="00DD7BE1">
              <w:rPr>
                <w:rStyle w:val="Hyperlink"/>
                <w:rFonts w:ascii="Arial" w:hAnsi="Arial" w:cs="Arial"/>
                <w:noProof/>
                <w:lang w:val="en-US"/>
              </w:rPr>
              <w:t xml:space="preserve"> form the Economic Perspective</w:t>
            </w:r>
            <w:r w:rsidR="00592111">
              <w:rPr>
                <w:noProof/>
                <w:webHidden/>
              </w:rPr>
              <w:tab/>
            </w:r>
            <w:r w:rsidR="00592111">
              <w:rPr>
                <w:noProof/>
                <w:webHidden/>
              </w:rPr>
              <w:fldChar w:fldCharType="begin"/>
            </w:r>
            <w:r w:rsidR="00592111">
              <w:rPr>
                <w:noProof/>
                <w:webHidden/>
              </w:rPr>
              <w:instrText xml:space="preserve"> PAGEREF _Toc137682115 \h </w:instrText>
            </w:r>
            <w:r w:rsidR="00592111">
              <w:rPr>
                <w:noProof/>
                <w:webHidden/>
              </w:rPr>
            </w:r>
            <w:r w:rsidR="00592111">
              <w:rPr>
                <w:noProof/>
                <w:webHidden/>
              </w:rPr>
              <w:fldChar w:fldCharType="separate"/>
            </w:r>
            <w:r w:rsidR="00592111">
              <w:rPr>
                <w:noProof/>
                <w:webHidden/>
              </w:rPr>
              <w:t>3</w:t>
            </w:r>
            <w:r w:rsidR="00592111">
              <w:rPr>
                <w:noProof/>
                <w:webHidden/>
              </w:rPr>
              <w:fldChar w:fldCharType="end"/>
            </w:r>
          </w:hyperlink>
        </w:p>
        <w:p w14:paraId="55FE2D53" w14:textId="2B676FE7" w:rsidR="00592111"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116" w:history="1">
            <w:r w:rsidR="00592111" w:rsidRPr="00DD7BE1">
              <w:rPr>
                <w:rStyle w:val="Hyperlink"/>
                <w:rFonts w:ascii="Arial" w:hAnsi="Arial" w:cs="Arial"/>
                <w:noProof/>
              </w:rPr>
              <w:t>S</w:t>
            </w:r>
            <w:r w:rsidR="00592111" w:rsidRPr="00DD7BE1">
              <w:rPr>
                <w:rStyle w:val="Hyperlink"/>
                <w:rFonts w:ascii="Arial" w:hAnsi="Arial" w:cs="Arial"/>
                <w:noProof/>
                <w:lang w:val="en-US"/>
              </w:rPr>
              <w:t>ustainability from the Socio Cultural Perspective</w:t>
            </w:r>
            <w:r w:rsidR="00592111">
              <w:rPr>
                <w:noProof/>
                <w:webHidden/>
              </w:rPr>
              <w:tab/>
            </w:r>
            <w:r w:rsidR="00592111">
              <w:rPr>
                <w:noProof/>
                <w:webHidden/>
              </w:rPr>
              <w:fldChar w:fldCharType="begin"/>
            </w:r>
            <w:r w:rsidR="00592111">
              <w:rPr>
                <w:noProof/>
                <w:webHidden/>
              </w:rPr>
              <w:instrText xml:space="preserve"> PAGEREF _Toc137682116 \h </w:instrText>
            </w:r>
            <w:r w:rsidR="00592111">
              <w:rPr>
                <w:noProof/>
                <w:webHidden/>
              </w:rPr>
            </w:r>
            <w:r w:rsidR="00592111">
              <w:rPr>
                <w:noProof/>
                <w:webHidden/>
              </w:rPr>
              <w:fldChar w:fldCharType="separate"/>
            </w:r>
            <w:r w:rsidR="00592111">
              <w:rPr>
                <w:noProof/>
                <w:webHidden/>
              </w:rPr>
              <w:t>5</w:t>
            </w:r>
            <w:r w:rsidR="00592111">
              <w:rPr>
                <w:noProof/>
                <w:webHidden/>
              </w:rPr>
              <w:fldChar w:fldCharType="end"/>
            </w:r>
          </w:hyperlink>
        </w:p>
        <w:p w14:paraId="131DBBB9" w14:textId="0A553818" w:rsidR="00592111"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117" w:history="1">
            <w:r w:rsidR="00592111" w:rsidRPr="00DD7BE1">
              <w:rPr>
                <w:rStyle w:val="Hyperlink"/>
                <w:rFonts w:ascii="Arial" w:hAnsi="Arial" w:cs="Arial"/>
                <w:noProof/>
              </w:rPr>
              <w:t>S</w:t>
            </w:r>
            <w:r w:rsidR="00592111" w:rsidRPr="00DD7BE1">
              <w:rPr>
                <w:rStyle w:val="Hyperlink"/>
                <w:rFonts w:ascii="Arial" w:hAnsi="Arial" w:cs="Arial"/>
                <w:noProof/>
                <w:lang w:val="en-US"/>
              </w:rPr>
              <w:t>ustainability from Environmental Perspective</w:t>
            </w:r>
            <w:r w:rsidR="00592111">
              <w:rPr>
                <w:noProof/>
                <w:webHidden/>
              </w:rPr>
              <w:tab/>
            </w:r>
            <w:r w:rsidR="00592111">
              <w:rPr>
                <w:noProof/>
                <w:webHidden/>
              </w:rPr>
              <w:fldChar w:fldCharType="begin"/>
            </w:r>
            <w:r w:rsidR="00592111">
              <w:rPr>
                <w:noProof/>
                <w:webHidden/>
              </w:rPr>
              <w:instrText xml:space="preserve"> PAGEREF _Toc137682117 \h </w:instrText>
            </w:r>
            <w:r w:rsidR="00592111">
              <w:rPr>
                <w:noProof/>
                <w:webHidden/>
              </w:rPr>
            </w:r>
            <w:r w:rsidR="00592111">
              <w:rPr>
                <w:noProof/>
                <w:webHidden/>
              </w:rPr>
              <w:fldChar w:fldCharType="separate"/>
            </w:r>
            <w:r w:rsidR="00592111">
              <w:rPr>
                <w:noProof/>
                <w:webHidden/>
              </w:rPr>
              <w:t>7</w:t>
            </w:r>
            <w:r w:rsidR="00592111">
              <w:rPr>
                <w:noProof/>
                <w:webHidden/>
              </w:rPr>
              <w:fldChar w:fldCharType="end"/>
            </w:r>
          </w:hyperlink>
        </w:p>
        <w:p w14:paraId="76B75144" w14:textId="6C21D79F" w:rsidR="00592111"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118" w:history="1">
            <w:r w:rsidR="00592111" w:rsidRPr="00DD7BE1">
              <w:rPr>
                <w:rStyle w:val="Hyperlink"/>
                <w:rFonts w:ascii="Arial" w:hAnsi="Arial" w:cs="Arial"/>
                <w:noProof/>
              </w:rPr>
              <w:t>B</w:t>
            </w:r>
            <w:r w:rsidR="00592111" w:rsidRPr="00DD7BE1">
              <w:rPr>
                <w:rStyle w:val="Hyperlink"/>
                <w:rFonts w:ascii="Arial" w:hAnsi="Arial" w:cs="Arial"/>
                <w:noProof/>
                <w:lang w:val="en-US"/>
              </w:rPr>
              <w:t>utler’s Lifecycle Model</w:t>
            </w:r>
            <w:r w:rsidR="00592111">
              <w:rPr>
                <w:noProof/>
                <w:webHidden/>
              </w:rPr>
              <w:tab/>
            </w:r>
            <w:r w:rsidR="00592111">
              <w:rPr>
                <w:noProof/>
                <w:webHidden/>
              </w:rPr>
              <w:fldChar w:fldCharType="begin"/>
            </w:r>
            <w:r w:rsidR="00592111">
              <w:rPr>
                <w:noProof/>
                <w:webHidden/>
              </w:rPr>
              <w:instrText xml:space="preserve"> PAGEREF _Toc137682118 \h </w:instrText>
            </w:r>
            <w:r w:rsidR="00592111">
              <w:rPr>
                <w:noProof/>
                <w:webHidden/>
              </w:rPr>
            </w:r>
            <w:r w:rsidR="00592111">
              <w:rPr>
                <w:noProof/>
                <w:webHidden/>
              </w:rPr>
              <w:fldChar w:fldCharType="separate"/>
            </w:r>
            <w:r w:rsidR="00592111">
              <w:rPr>
                <w:noProof/>
                <w:webHidden/>
              </w:rPr>
              <w:t>9</w:t>
            </w:r>
            <w:r w:rsidR="00592111">
              <w:rPr>
                <w:noProof/>
                <w:webHidden/>
              </w:rPr>
              <w:fldChar w:fldCharType="end"/>
            </w:r>
          </w:hyperlink>
        </w:p>
        <w:p w14:paraId="71B58C38" w14:textId="29FDE258" w:rsidR="00592111"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119" w:history="1">
            <w:r w:rsidR="00592111" w:rsidRPr="00DD7BE1">
              <w:rPr>
                <w:rStyle w:val="Hyperlink"/>
                <w:rFonts w:ascii="Arial" w:hAnsi="Arial" w:cs="Arial"/>
                <w:noProof/>
              </w:rPr>
              <w:t>Doxey’s</w:t>
            </w:r>
            <w:r w:rsidR="00592111" w:rsidRPr="00DD7BE1">
              <w:rPr>
                <w:rStyle w:val="Hyperlink"/>
                <w:rFonts w:ascii="Arial" w:hAnsi="Arial" w:cs="Arial"/>
                <w:noProof/>
                <w:lang w:val="en-US"/>
              </w:rPr>
              <w:t xml:space="preserve"> Irridex Model</w:t>
            </w:r>
            <w:r w:rsidR="00592111">
              <w:rPr>
                <w:noProof/>
                <w:webHidden/>
              </w:rPr>
              <w:tab/>
            </w:r>
            <w:r w:rsidR="00592111">
              <w:rPr>
                <w:noProof/>
                <w:webHidden/>
              </w:rPr>
              <w:fldChar w:fldCharType="begin"/>
            </w:r>
            <w:r w:rsidR="00592111">
              <w:rPr>
                <w:noProof/>
                <w:webHidden/>
              </w:rPr>
              <w:instrText xml:space="preserve"> PAGEREF _Toc137682119 \h </w:instrText>
            </w:r>
            <w:r w:rsidR="00592111">
              <w:rPr>
                <w:noProof/>
                <w:webHidden/>
              </w:rPr>
            </w:r>
            <w:r w:rsidR="00592111">
              <w:rPr>
                <w:noProof/>
                <w:webHidden/>
              </w:rPr>
              <w:fldChar w:fldCharType="separate"/>
            </w:r>
            <w:r w:rsidR="00592111">
              <w:rPr>
                <w:noProof/>
                <w:webHidden/>
              </w:rPr>
              <w:t>10</w:t>
            </w:r>
            <w:r w:rsidR="00592111">
              <w:rPr>
                <w:noProof/>
                <w:webHidden/>
              </w:rPr>
              <w:fldChar w:fldCharType="end"/>
            </w:r>
          </w:hyperlink>
        </w:p>
        <w:p w14:paraId="5CD13D8C" w14:textId="0A82AE5C" w:rsidR="00592111"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120" w:history="1">
            <w:r w:rsidR="00592111" w:rsidRPr="00DD7BE1">
              <w:rPr>
                <w:rStyle w:val="Hyperlink"/>
                <w:rFonts w:ascii="Arial" w:hAnsi="Arial" w:cs="Arial"/>
                <w:noProof/>
              </w:rPr>
              <w:t>Conclusion</w:t>
            </w:r>
            <w:r w:rsidR="00592111">
              <w:rPr>
                <w:noProof/>
                <w:webHidden/>
              </w:rPr>
              <w:tab/>
            </w:r>
            <w:r w:rsidR="00592111">
              <w:rPr>
                <w:noProof/>
                <w:webHidden/>
              </w:rPr>
              <w:fldChar w:fldCharType="begin"/>
            </w:r>
            <w:r w:rsidR="00592111">
              <w:rPr>
                <w:noProof/>
                <w:webHidden/>
              </w:rPr>
              <w:instrText xml:space="preserve"> PAGEREF _Toc137682120 \h </w:instrText>
            </w:r>
            <w:r w:rsidR="00592111">
              <w:rPr>
                <w:noProof/>
                <w:webHidden/>
              </w:rPr>
            </w:r>
            <w:r w:rsidR="00592111">
              <w:rPr>
                <w:noProof/>
                <w:webHidden/>
              </w:rPr>
              <w:fldChar w:fldCharType="separate"/>
            </w:r>
            <w:r w:rsidR="00592111">
              <w:rPr>
                <w:noProof/>
                <w:webHidden/>
              </w:rPr>
              <w:t>11</w:t>
            </w:r>
            <w:r w:rsidR="00592111">
              <w:rPr>
                <w:noProof/>
                <w:webHidden/>
              </w:rPr>
              <w:fldChar w:fldCharType="end"/>
            </w:r>
          </w:hyperlink>
        </w:p>
        <w:p w14:paraId="623311C7" w14:textId="01C3C945" w:rsidR="00592111" w:rsidRDefault="00000000">
          <w:pPr>
            <w:pStyle w:val="TOC1"/>
            <w:tabs>
              <w:tab w:val="right" w:leader="dot" w:pos="9350"/>
            </w:tabs>
            <w:rPr>
              <w:rFonts w:cstheme="minorBidi"/>
              <w:b w:val="0"/>
              <w:bCs w:val="0"/>
              <w:i w:val="0"/>
              <w:iCs w:val="0"/>
              <w:noProof/>
              <w:color w:val="auto"/>
              <w:kern w:val="2"/>
              <w:lang w:eastAsia="en-GB"/>
              <w14:ligatures w14:val="standardContextual"/>
            </w:rPr>
          </w:pPr>
          <w:hyperlink w:anchor="_Toc137682121" w:history="1">
            <w:r w:rsidR="00592111" w:rsidRPr="00DD7BE1">
              <w:rPr>
                <w:rStyle w:val="Hyperlink"/>
                <w:rFonts w:ascii="Arial" w:hAnsi="Arial" w:cs="Arial"/>
                <w:noProof/>
                <w:lang w:val="en-US"/>
              </w:rPr>
              <w:t>References</w:t>
            </w:r>
            <w:r w:rsidR="00592111">
              <w:rPr>
                <w:noProof/>
                <w:webHidden/>
              </w:rPr>
              <w:tab/>
            </w:r>
            <w:r w:rsidR="00592111">
              <w:rPr>
                <w:noProof/>
                <w:webHidden/>
              </w:rPr>
              <w:fldChar w:fldCharType="begin"/>
            </w:r>
            <w:r w:rsidR="00592111">
              <w:rPr>
                <w:noProof/>
                <w:webHidden/>
              </w:rPr>
              <w:instrText xml:space="preserve"> PAGEREF _Toc137682121 \h </w:instrText>
            </w:r>
            <w:r w:rsidR="00592111">
              <w:rPr>
                <w:noProof/>
                <w:webHidden/>
              </w:rPr>
            </w:r>
            <w:r w:rsidR="00592111">
              <w:rPr>
                <w:noProof/>
                <w:webHidden/>
              </w:rPr>
              <w:fldChar w:fldCharType="separate"/>
            </w:r>
            <w:r w:rsidR="00592111">
              <w:rPr>
                <w:noProof/>
                <w:webHidden/>
              </w:rPr>
              <w:t>12</w:t>
            </w:r>
            <w:r w:rsidR="00592111">
              <w:rPr>
                <w:noProof/>
                <w:webHidden/>
              </w:rPr>
              <w:fldChar w:fldCharType="end"/>
            </w:r>
          </w:hyperlink>
        </w:p>
        <w:p w14:paraId="52A16953" w14:textId="5C3DEB0A" w:rsidR="00592111" w:rsidRDefault="00592111">
          <w:r>
            <w:rPr>
              <w:b/>
              <w:bCs/>
              <w:noProof/>
            </w:rPr>
            <w:fldChar w:fldCharType="end"/>
          </w:r>
        </w:p>
      </w:sdtContent>
    </w:sdt>
    <w:p w14:paraId="57D29F26" w14:textId="77777777" w:rsidR="00592111" w:rsidRDefault="00592111" w:rsidP="00592111"/>
    <w:p w14:paraId="6E14D4A9" w14:textId="77777777" w:rsidR="00592111" w:rsidRDefault="00592111" w:rsidP="00592111"/>
    <w:p w14:paraId="23FE11CC" w14:textId="77777777" w:rsidR="00592111" w:rsidRDefault="00592111" w:rsidP="00592111"/>
    <w:p w14:paraId="6A9790DC" w14:textId="77777777" w:rsidR="00592111" w:rsidRDefault="00592111" w:rsidP="00592111"/>
    <w:p w14:paraId="518080D8" w14:textId="77777777" w:rsidR="00592111" w:rsidRDefault="00592111" w:rsidP="00592111"/>
    <w:p w14:paraId="0C79E90A" w14:textId="77777777" w:rsidR="00592111" w:rsidRDefault="00592111" w:rsidP="00592111"/>
    <w:p w14:paraId="2F998F8F" w14:textId="77777777" w:rsidR="00592111" w:rsidRDefault="00592111" w:rsidP="00592111"/>
    <w:p w14:paraId="7B0E1768" w14:textId="77777777" w:rsidR="00592111" w:rsidRDefault="00592111" w:rsidP="00592111"/>
    <w:p w14:paraId="603C6B30" w14:textId="77777777" w:rsidR="00592111" w:rsidRDefault="00592111" w:rsidP="00592111"/>
    <w:p w14:paraId="6B818B2D" w14:textId="77777777" w:rsidR="00592111" w:rsidRDefault="00592111" w:rsidP="00592111"/>
    <w:p w14:paraId="1F980A41" w14:textId="77777777" w:rsidR="00592111" w:rsidRDefault="00592111" w:rsidP="00592111"/>
    <w:p w14:paraId="4A3DD0D9" w14:textId="77777777" w:rsidR="00592111" w:rsidRDefault="00592111" w:rsidP="00592111"/>
    <w:p w14:paraId="52A879ED" w14:textId="77777777" w:rsidR="00592111" w:rsidRDefault="00592111" w:rsidP="00592111"/>
    <w:p w14:paraId="36D0C282" w14:textId="77777777" w:rsidR="00592111" w:rsidRPr="00592111" w:rsidRDefault="00592111" w:rsidP="00592111"/>
    <w:p w14:paraId="37BCEBC1" w14:textId="77777777" w:rsidR="0044153F" w:rsidRDefault="0044153F" w:rsidP="00502B57"/>
    <w:p w14:paraId="65AD19DC" w14:textId="52078417" w:rsidR="0044153F" w:rsidRDefault="0044153F" w:rsidP="00502B57">
      <w:pPr>
        <w:pStyle w:val="Title"/>
        <w:rPr>
          <w:lang w:val="en-US"/>
        </w:rPr>
      </w:pPr>
      <w:r>
        <w:rPr>
          <w:lang w:val="en-US"/>
        </w:rPr>
        <w:lastRenderedPageBreak/>
        <w:t xml:space="preserve">Destination Management: </w:t>
      </w:r>
      <w:proofErr w:type="spellStart"/>
      <w:r w:rsidR="00824286">
        <w:rPr>
          <w:lang w:val="en-US"/>
        </w:rPr>
        <w:t>Hurghada</w:t>
      </w:r>
      <w:proofErr w:type="spellEnd"/>
      <w:r w:rsidR="00824286">
        <w:rPr>
          <w:lang w:val="en-US"/>
        </w:rPr>
        <w:t>, Egypt</w:t>
      </w:r>
    </w:p>
    <w:p w14:paraId="34C71D95" w14:textId="77777777" w:rsidR="0044153F" w:rsidRDefault="0044153F"/>
    <w:p w14:paraId="06573A80" w14:textId="77777777" w:rsidR="00A96137" w:rsidRPr="00592111" w:rsidRDefault="00A96137" w:rsidP="00592111">
      <w:pPr>
        <w:pStyle w:val="Heading1"/>
        <w:spacing w:line="360" w:lineRule="auto"/>
        <w:jc w:val="both"/>
        <w:rPr>
          <w:rFonts w:ascii="Arial" w:hAnsi="Arial" w:cs="Arial"/>
          <w:sz w:val="24"/>
          <w:szCs w:val="24"/>
        </w:rPr>
      </w:pPr>
      <w:bookmarkStart w:id="0" w:name="_Toc137682114"/>
      <w:r w:rsidRPr="00592111">
        <w:rPr>
          <w:rFonts w:ascii="Arial" w:hAnsi="Arial" w:cs="Arial"/>
          <w:sz w:val="24"/>
          <w:szCs w:val="24"/>
        </w:rPr>
        <w:t>Introduction</w:t>
      </w:r>
      <w:bookmarkEnd w:id="0"/>
    </w:p>
    <w:p w14:paraId="5B6BEE34" w14:textId="77777777" w:rsidR="00A96137" w:rsidRPr="00592111" w:rsidRDefault="00A96137" w:rsidP="00592111">
      <w:pPr>
        <w:spacing w:line="360" w:lineRule="auto"/>
        <w:jc w:val="both"/>
        <w:rPr>
          <w:rFonts w:ascii="Arial" w:hAnsi="Arial" w:cs="Arial"/>
          <w:sz w:val="24"/>
          <w:szCs w:val="24"/>
        </w:rPr>
      </w:pPr>
    </w:p>
    <w:p w14:paraId="569E3973" w14:textId="120D4242" w:rsidR="00A96137" w:rsidRPr="00592111" w:rsidRDefault="00A96137" w:rsidP="00592111">
      <w:pPr>
        <w:spacing w:line="360" w:lineRule="auto"/>
        <w:jc w:val="both"/>
        <w:rPr>
          <w:rFonts w:ascii="Arial" w:hAnsi="Arial" w:cs="Arial"/>
          <w:sz w:val="24"/>
          <w:szCs w:val="24"/>
        </w:rPr>
      </w:pPr>
      <w:r w:rsidRPr="00592111">
        <w:rPr>
          <w:rFonts w:ascii="Arial" w:hAnsi="Arial" w:cs="Arial"/>
          <w:sz w:val="24"/>
          <w:szCs w:val="24"/>
        </w:rPr>
        <w:t>In today's society, the concept of sustainable development is becoming increasingly central</w:t>
      </w:r>
      <w:r w:rsidR="009D1D6D" w:rsidRPr="00592111">
        <w:rPr>
          <w:rFonts w:ascii="Arial" w:hAnsi="Arial" w:cs="Arial"/>
          <w:sz w:val="24"/>
          <w:szCs w:val="24"/>
          <w:lang w:val="en-US"/>
        </w:rPr>
        <w:t xml:space="preserve"> and when </w:t>
      </w:r>
      <w:r w:rsidRPr="00592111">
        <w:rPr>
          <w:rFonts w:ascii="Arial" w:hAnsi="Arial" w:cs="Arial"/>
          <w:sz w:val="24"/>
          <w:szCs w:val="24"/>
        </w:rPr>
        <w:t xml:space="preserve">we talk about sustainability, </w:t>
      </w:r>
      <w:r w:rsidR="009D1D6D" w:rsidRPr="00592111">
        <w:rPr>
          <w:rFonts w:ascii="Arial" w:hAnsi="Arial" w:cs="Arial"/>
          <w:sz w:val="24"/>
          <w:szCs w:val="24"/>
        </w:rPr>
        <w:t>t</w:t>
      </w:r>
      <w:r w:rsidR="009D1D6D" w:rsidRPr="00592111">
        <w:rPr>
          <w:rFonts w:ascii="Arial" w:hAnsi="Arial" w:cs="Arial"/>
          <w:sz w:val="24"/>
          <w:szCs w:val="24"/>
          <w:lang w:val="en-US"/>
        </w:rPr>
        <w:t xml:space="preserve">here is reference </w:t>
      </w:r>
      <w:r w:rsidRPr="00592111">
        <w:rPr>
          <w:rFonts w:ascii="Arial" w:hAnsi="Arial" w:cs="Arial"/>
          <w:sz w:val="24"/>
          <w:szCs w:val="24"/>
        </w:rPr>
        <w:t xml:space="preserve"> to a system's potential to endure through time by balancing its effects on people, money, and the planet. The topic of sustainable development has recently received increased attention from the tourism industry</w:t>
      </w:r>
      <w:r w:rsidR="009D1D6D" w:rsidRPr="00592111">
        <w:rPr>
          <w:rFonts w:ascii="Arial" w:hAnsi="Arial" w:cs="Arial"/>
          <w:sz w:val="24"/>
          <w:szCs w:val="24"/>
          <w:lang w:val="en-US"/>
        </w:rPr>
        <w:t xml:space="preserve"> and this </w:t>
      </w:r>
      <w:r w:rsidR="009D1D6D" w:rsidRPr="00592111">
        <w:rPr>
          <w:rFonts w:ascii="Arial" w:hAnsi="Arial" w:cs="Arial"/>
          <w:sz w:val="24"/>
          <w:szCs w:val="24"/>
        </w:rPr>
        <w:t>report</w:t>
      </w:r>
      <w:r w:rsidR="009D1D6D" w:rsidRPr="00592111">
        <w:rPr>
          <w:rFonts w:ascii="Arial" w:hAnsi="Arial" w:cs="Arial"/>
          <w:sz w:val="24"/>
          <w:szCs w:val="24"/>
          <w:lang w:val="en-US"/>
        </w:rPr>
        <w:t xml:space="preserve"> </w:t>
      </w:r>
      <w:r w:rsidRPr="00592111">
        <w:rPr>
          <w:rFonts w:ascii="Arial" w:hAnsi="Arial" w:cs="Arial"/>
          <w:sz w:val="24"/>
          <w:szCs w:val="24"/>
        </w:rPr>
        <w:t xml:space="preserve"> will examine how tourism in the Egyptian town of Hurghada has affected not just the economics, but also the environment and local culture</w:t>
      </w:r>
      <w:r w:rsidR="009D1D6D" w:rsidRPr="00592111">
        <w:rPr>
          <w:rFonts w:ascii="Arial" w:hAnsi="Arial" w:cs="Arial"/>
          <w:sz w:val="24"/>
          <w:szCs w:val="24"/>
          <w:lang w:val="en-US"/>
        </w:rPr>
        <w:t xml:space="preserve"> but a</w:t>
      </w:r>
      <w:r w:rsidRPr="00592111">
        <w:rPr>
          <w:rFonts w:ascii="Arial" w:hAnsi="Arial" w:cs="Arial"/>
          <w:sz w:val="24"/>
          <w:szCs w:val="24"/>
        </w:rPr>
        <w:t>lso</w:t>
      </w:r>
      <w:r w:rsidR="009D1D6D" w:rsidRPr="00592111">
        <w:rPr>
          <w:rFonts w:ascii="Arial" w:hAnsi="Arial" w:cs="Arial"/>
          <w:sz w:val="24"/>
          <w:szCs w:val="24"/>
          <w:lang w:val="en-US"/>
        </w:rPr>
        <w:t xml:space="preserve">, it will </w:t>
      </w:r>
      <w:r w:rsidRPr="00592111">
        <w:rPr>
          <w:rFonts w:ascii="Arial" w:hAnsi="Arial" w:cs="Arial"/>
          <w:sz w:val="24"/>
          <w:szCs w:val="24"/>
        </w:rPr>
        <w:t xml:space="preserve"> investigate the Doxey Irridex Model and the Tourism Lifecycle Model to learn more about the perspectives and actions of vacationers.</w:t>
      </w:r>
    </w:p>
    <w:p w14:paraId="0F0ED496" w14:textId="77777777" w:rsidR="00A96137" w:rsidRPr="00592111" w:rsidRDefault="00A96137" w:rsidP="00592111">
      <w:pPr>
        <w:spacing w:line="360" w:lineRule="auto"/>
        <w:jc w:val="both"/>
        <w:rPr>
          <w:rFonts w:ascii="Arial" w:hAnsi="Arial" w:cs="Arial"/>
          <w:sz w:val="24"/>
          <w:szCs w:val="24"/>
        </w:rPr>
      </w:pPr>
    </w:p>
    <w:p w14:paraId="46FE2FDF" w14:textId="3758A5BF" w:rsidR="00A96137" w:rsidRPr="00592111" w:rsidRDefault="00DA2C0B" w:rsidP="00592111">
      <w:pPr>
        <w:pStyle w:val="Heading1"/>
        <w:spacing w:line="360" w:lineRule="auto"/>
        <w:jc w:val="both"/>
        <w:rPr>
          <w:rFonts w:ascii="Arial" w:hAnsi="Arial" w:cs="Arial"/>
          <w:sz w:val="24"/>
          <w:szCs w:val="24"/>
          <w:lang w:val="en-US"/>
        </w:rPr>
      </w:pPr>
      <w:bookmarkStart w:id="1" w:name="_Toc137682115"/>
      <w:r w:rsidRPr="00592111">
        <w:rPr>
          <w:rFonts w:ascii="Arial" w:hAnsi="Arial" w:cs="Arial"/>
          <w:sz w:val="24"/>
          <w:szCs w:val="24"/>
        </w:rPr>
        <w:t>Sustainability</w:t>
      </w:r>
      <w:r w:rsidRPr="00592111">
        <w:rPr>
          <w:rFonts w:ascii="Arial" w:hAnsi="Arial" w:cs="Arial"/>
          <w:sz w:val="24"/>
          <w:szCs w:val="24"/>
          <w:lang w:val="en-US"/>
        </w:rPr>
        <w:t xml:space="preserve"> form the Economic Perspective</w:t>
      </w:r>
      <w:bookmarkEnd w:id="1"/>
      <w:r w:rsidRPr="00592111">
        <w:rPr>
          <w:rFonts w:ascii="Arial" w:hAnsi="Arial" w:cs="Arial"/>
          <w:sz w:val="24"/>
          <w:szCs w:val="24"/>
          <w:lang w:val="en-US"/>
        </w:rPr>
        <w:t xml:space="preserve"> </w:t>
      </w:r>
    </w:p>
    <w:p w14:paraId="207F4C64" w14:textId="77777777" w:rsidR="00A96137" w:rsidRPr="00592111" w:rsidRDefault="00A96137" w:rsidP="00592111">
      <w:pPr>
        <w:spacing w:line="360" w:lineRule="auto"/>
        <w:jc w:val="both"/>
        <w:rPr>
          <w:rFonts w:ascii="Arial" w:hAnsi="Arial" w:cs="Arial"/>
          <w:sz w:val="24"/>
          <w:szCs w:val="24"/>
        </w:rPr>
      </w:pPr>
    </w:p>
    <w:p w14:paraId="3C9619F2" w14:textId="5C534F3E" w:rsidR="003013C1" w:rsidRPr="00592111" w:rsidRDefault="003013C1" w:rsidP="00592111">
      <w:pPr>
        <w:spacing w:line="360" w:lineRule="auto"/>
        <w:jc w:val="both"/>
        <w:rPr>
          <w:rFonts w:ascii="Arial" w:hAnsi="Arial" w:cs="Arial"/>
          <w:sz w:val="24"/>
          <w:szCs w:val="24"/>
          <w:lang w:val="en-US"/>
        </w:rPr>
      </w:pPr>
      <w:r w:rsidRPr="00592111">
        <w:rPr>
          <w:rFonts w:ascii="Arial" w:hAnsi="Arial" w:cs="Arial"/>
          <w:sz w:val="24"/>
          <w:szCs w:val="24"/>
        </w:rPr>
        <w:t>There are a lot of factors that have an impact on the viability of Hurghada's economy</w:t>
      </w:r>
      <w:r w:rsidR="00DA2C0B" w:rsidRPr="00592111">
        <w:rPr>
          <w:rFonts w:ascii="Arial" w:hAnsi="Arial" w:cs="Arial"/>
          <w:sz w:val="24"/>
          <w:szCs w:val="24"/>
          <w:lang w:val="en-US"/>
        </w:rPr>
        <w:t xml:space="preserve"> and because </w:t>
      </w:r>
      <w:r w:rsidRPr="00592111">
        <w:rPr>
          <w:rFonts w:ascii="Arial" w:hAnsi="Arial" w:cs="Arial"/>
          <w:sz w:val="24"/>
          <w:szCs w:val="24"/>
        </w:rPr>
        <w:t xml:space="preserve">the tourism industry makes such a significant contribution to the economy of the area, protecting its long-term viability is absolutely necessary. In order to guarantee the economically sustainable future of the tourism business, it is necessary to investigate a number of factors. </w:t>
      </w:r>
      <w:r w:rsidR="00CF6185" w:rsidRPr="00592111">
        <w:rPr>
          <w:rFonts w:ascii="Arial" w:hAnsi="Arial" w:cs="Arial"/>
          <w:sz w:val="24"/>
          <w:szCs w:val="24"/>
          <w:lang w:val="en-US"/>
        </w:rPr>
        <w:t>(</w:t>
      </w:r>
      <w:proofErr w:type="spellStart"/>
      <w:r w:rsidR="00CF6185" w:rsidRPr="00592111">
        <w:rPr>
          <w:rFonts w:ascii="Arial" w:hAnsi="Arial" w:cs="Arial"/>
          <w:sz w:val="24"/>
          <w:szCs w:val="24"/>
          <w:lang w:val="en-US"/>
        </w:rPr>
        <w:t>Matarneh</w:t>
      </w:r>
      <w:proofErr w:type="spellEnd"/>
      <w:r w:rsidR="00CF6185" w:rsidRPr="00592111">
        <w:rPr>
          <w:rFonts w:ascii="Arial" w:hAnsi="Arial" w:cs="Arial"/>
          <w:sz w:val="24"/>
          <w:szCs w:val="24"/>
          <w:lang w:val="en-US"/>
        </w:rPr>
        <w:t>, 2020)</w:t>
      </w:r>
    </w:p>
    <w:p w14:paraId="656E354C" w14:textId="77777777" w:rsidR="003013C1" w:rsidRPr="00592111" w:rsidRDefault="003013C1" w:rsidP="00592111">
      <w:pPr>
        <w:spacing w:line="360" w:lineRule="auto"/>
        <w:jc w:val="both"/>
        <w:rPr>
          <w:rFonts w:ascii="Arial" w:hAnsi="Arial" w:cs="Arial"/>
          <w:sz w:val="24"/>
          <w:szCs w:val="24"/>
        </w:rPr>
      </w:pPr>
    </w:p>
    <w:p w14:paraId="34B39208" w14:textId="0C858317" w:rsidR="006E0A2B" w:rsidRPr="00592111" w:rsidRDefault="003013C1" w:rsidP="00592111">
      <w:pPr>
        <w:spacing w:line="360" w:lineRule="auto"/>
        <w:jc w:val="both"/>
        <w:rPr>
          <w:rFonts w:ascii="Arial" w:hAnsi="Arial" w:cs="Arial"/>
          <w:sz w:val="24"/>
          <w:szCs w:val="24"/>
          <w:lang w:val="en-US"/>
        </w:rPr>
      </w:pPr>
      <w:r w:rsidRPr="00592111">
        <w:rPr>
          <w:rFonts w:ascii="Arial" w:hAnsi="Arial" w:cs="Arial"/>
          <w:sz w:val="24"/>
          <w:szCs w:val="24"/>
        </w:rPr>
        <w:lastRenderedPageBreak/>
        <w:t>Investing in the essential forms of physical infrastructure is a primary concern</w:t>
      </w:r>
      <w:r w:rsidR="00DA2C0B" w:rsidRPr="00592111">
        <w:rPr>
          <w:rFonts w:ascii="Arial" w:hAnsi="Arial" w:cs="Arial"/>
          <w:sz w:val="24"/>
          <w:szCs w:val="24"/>
          <w:lang w:val="en-US"/>
        </w:rPr>
        <w:t xml:space="preserve"> and the </w:t>
      </w:r>
      <w:r w:rsidRPr="00592111">
        <w:rPr>
          <w:rFonts w:ascii="Arial" w:hAnsi="Arial" w:cs="Arial"/>
          <w:sz w:val="24"/>
          <w:szCs w:val="24"/>
        </w:rPr>
        <w:t>establishment of hotels, restaurants, and other businesses catering to tourists all contribute to the creation of jobs in the surrounding community. The level of quality and accessibility of a location's physical infrastructure is one of the most critical aspects in determining a destination's ability to attract and keep a certain number of tourists.</w:t>
      </w:r>
      <w:r w:rsidR="00DA2C0B" w:rsidRPr="00592111">
        <w:rPr>
          <w:rFonts w:ascii="Arial" w:hAnsi="Arial" w:cs="Arial"/>
          <w:sz w:val="24"/>
          <w:szCs w:val="24"/>
          <w:lang w:val="en-US"/>
        </w:rPr>
        <w:t xml:space="preserve"> </w:t>
      </w:r>
      <w:r w:rsidR="006E0A2B" w:rsidRPr="00592111">
        <w:rPr>
          <w:rFonts w:ascii="Arial" w:hAnsi="Arial" w:cs="Arial"/>
          <w:sz w:val="24"/>
          <w:szCs w:val="24"/>
          <w:lang w:val="en-US"/>
        </w:rPr>
        <w:t>(Shaheen, 2019)</w:t>
      </w:r>
    </w:p>
    <w:p w14:paraId="67F8A1DD" w14:textId="77777777" w:rsidR="006E0A2B" w:rsidRPr="00592111" w:rsidRDefault="006E0A2B" w:rsidP="00592111">
      <w:pPr>
        <w:spacing w:line="360" w:lineRule="auto"/>
        <w:jc w:val="both"/>
        <w:rPr>
          <w:rFonts w:ascii="Arial" w:hAnsi="Arial" w:cs="Arial"/>
          <w:sz w:val="24"/>
          <w:szCs w:val="24"/>
          <w:lang w:val="en-US"/>
        </w:rPr>
      </w:pPr>
    </w:p>
    <w:p w14:paraId="3A30A844" w14:textId="67F61E63" w:rsidR="003013C1" w:rsidRPr="00592111" w:rsidRDefault="003013C1" w:rsidP="00592111">
      <w:pPr>
        <w:spacing w:line="360" w:lineRule="auto"/>
        <w:jc w:val="both"/>
        <w:rPr>
          <w:rFonts w:ascii="Arial" w:hAnsi="Arial" w:cs="Arial"/>
          <w:sz w:val="24"/>
          <w:szCs w:val="24"/>
          <w:lang w:val="en-US"/>
        </w:rPr>
      </w:pPr>
      <w:r w:rsidRPr="00592111">
        <w:rPr>
          <w:rFonts w:ascii="Arial" w:hAnsi="Arial" w:cs="Arial"/>
          <w:sz w:val="24"/>
          <w:szCs w:val="24"/>
        </w:rPr>
        <w:t>In addition to that, the tourism industry has diversified in a number of different ways</w:t>
      </w:r>
      <w:r w:rsidR="00DA2C0B" w:rsidRPr="00592111">
        <w:rPr>
          <w:rFonts w:ascii="Arial" w:hAnsi="Arial" w:cs="Arial"/>
          <w:sz w:val="24"/>
          <w:szCs w:val="24"/>
          <w:lang w:val="en-US"/>
        </w:rPr>
        <w:t xml:space="preserve"> and because </w:t>
      </w:r>
      <w:r w:rsidRPr="00592111">
        <w:rPr>
          <w:rFonts w:ascii="Arial" w:hAnsi="Arial" w:cs="Arial"/>
          <w:sz w:val="24"/>
          <w:szCs w:val="24"/>
        </w:rPr>
        <w:t>of this, there is a pressing need to develop innovative forms of entertainment that can attract a more diverse audience. By expanding its range of tourism offerings, the town can reduce the extent to which it is dependent on a narrow segment of the tourism industry's operations and boost the proportion of its revenue that comes from a wider variety of sources.</w:t>
      </w:r>
      <w:r w:rsidR="00CF6185" w:rsidRPr="00592111">
        <w:rPr>
          <w:rFonts w:ascii="Arial" w:hAnsi="Arial" w:cs="Arial"/>
          <w:sz w:val="24"/>
          <w:szCs w:val="24"/>
          <w:lang w:val="en-US"/>
        </w:rPr>
        <w:t xml:space="preserve"> (</w:t>
      </w:r>
      <w:r w:rsidR="00DF465B" w:rsidRPr="00592111">
        <w:rPr>
          <w:rFonts w:ascii="Arial" w:hAnsi="Arial" w:cs="Arial"/>
          <w:sz w:val="24"/>
          <w:szCs w:val="24"/>
          <w:lang w:val="en-US"/>
        </w:rPr>
        <w:t>Hamed et Al., 2020)</w:t>
      </w:r>
    </w:p>
    <w:p w14:paraId="77B3FFCF" w14:textId="77777777" w:rsidR="003013C1" w:rsidRPr="00592111" w:rsidRDefault="003013C1" w:rsidP="00592111">
      <w:pPr>
        <w:spacing w:line="360" w:lineRule="auto"/>
        <w:jc w:val="both"/>
        <w:rPr>
          <w:rFonts w:ascii="Arial" w:hAnsi="Arial" w:cs="Arial"/>
          <w:sz w:val="24"/>
          <w:szCs w:val="24"/>
        </w:rPr>
      </w:pPr>
    </w:p>
    <w:p w14:paraId="1D5E53D6" w14:textId="3D3C35BF" w:rsidR="00A96137" w:rsidRPr="00592111" w:rsidRDefault="003013C1" w:rsidP="00592111">
      <w:pPr>
        <w:spacing w:line="360" w:lineRule="auto"/>
        <w:jc w:val="both"/>
        <w:rPr>
          <w:rFonts w:ascii="Arial" w:hAnsi="Arial" w:cs="Arial"/>
          <w:sz w:val="24"/>
          <w:szCs w:val="24"/>
          <w:lang w:val="en-US"/>
        </w:rPr>
      </w:pPr>
      <w:r w:rsidRPr="00592111">
        <w:rPr>
          <w:rFonts w:ascii="Arial" w:hAnsi="Arial" w:cs="Arial"/>
          <w:sz w:val="24"/>
          <w:szCs w:val="24"/>
        </w:rPr>
        <w:t>In conclusion, but certainly not least, the efforts made to propagate sustainable tourism practises are very beneficial to the economy</w:t>
      </w:r>
      <w:r w:rsidR="00DA2C0B" w:rsidRPr="00592111">
        <w:rPr>
          <w:rFonts w:ascii="Arial" w:hAnsi="Arial" w:cs="Arial"/>
          <w:sz w:val="24"/>
          <w:szCs w:val="24"/>
          <w:lang w:val="en-US"/>
        </w:rPr>
        <w:t xml:space="preserve"> and two </w:t>
      </w:r>
      <w:r w:rsidRPr="00592111">
        <w:rPr>
          <w:rFonts w:ascii="Arial" w:hAnsi="Arial" w:cs="Arial"/>
          <w:sz w:val="24"/>
          <w:szCs w:val="24"/>
        </w:rPr>
        <w:t>of the goals of the city of Hurghada's sustainable tourism practises are to demonstrate dedication to the continued development of the tourism industry in a manner that is environmentally responsible and to attract tourists who are environmentally conscious.</w:t>
      </w:r>
      <w:r w:rsidR="00DA2C0B" w:rsidRPr="00592111">
        <w:rPr>
          <w:rFonts w:ascii="Arial" w:hAnsi="Arial" w:cs="Arial"/>
          <w:sz w:val="24"/>
          <w:szCs w:val="24"/>
          <w:lang w:val="en-US"/>
        </w:rPr>
        <w:t xml:space="preserve"> </w:t>
      </w:r>
      <w:r w:rsidR="00A96137" w:rsidRPr="00592111">
        <w:rPr>
          <w:rFonts w:ascii="Arial" w:hAnsi="Arial" w:cs="Arial"/>
          <w:sz w:val="24"/>
          <w:szCs w:val="24"/>
        </w:rPr>
        <w:t>The city of Hurghada is showing it cares about the city's future by supporting the growth of ecotourism</w:t>
      </w:r>
      <w:r w:rsidR="00DA2C0B" w:rsidRPr="00592111">
        <w:rPr>
          <w:rFonts w:ascii="Arial" w:hAnsi="Arial" w:cs="Arial"/>
          <w:sz w:val="24"/>
          <w:szCs w:val="24"/>
          <w:lang w:val="en-US"/>
        </w:rPr>
        <w:t xml:space="preserve"> and the </w:t>
      </w:r>
      <w:r w:rsidR="00A96137" w:rsidRPr="00592111">
        <w:rPr>
          <w:rFonts w:ascii="Arial" w:hAnsi="Arial" w:cs="Arial"/>
          <w:sz w:val="24"/>
          <w:szCs w:val="24"/>
        </w:rPr>
        <w:t>coral reefs and marine life in the city's waterways are among the most diverse in the world. The local government has devised a range of environmentally friendly tourism activities, such as trips that involve snorkelling and diving, to conserve this habitat while still attracting tourists</w:t>
      </w:r>
      <w:r w:rsidR="00DA2C0B" w:rsidRPr="00592111">
        <w:rPr>
          <w:rFonts w:ascii="Arial" w:hAnsi="Arial" w:cs="Arial"/>
          <w:sz w:val="24"/>
          <w:szCs w:val="24"/>
          <w:lang w:val="en-US"/>
        </w:rPr>
        <w:t xml:space="preserve"> and as </w:t>
      </w:r>
      <w:r w:rsidR="00A96137" w:rsidRPr="00592111">
        <w:rPr>
          <w:rFonts w:ascii="Arial" w:hAnsi="Arial" w:cs="Arial"/>
          <w:sz w:val="24"/>
          <w:szCs w:val="24"/>
        </w:rPr>
        <w:t xml:space="preserve">a result, Hurghada's tourism business has </w:t>
      </w:r>
      <w:r w:rsidR="00A96137" w:rsidRPr="00592111">
        <w:rPr>
          <w:rFonts w:ascii="Arial" w:hAnsi="Arial" w:cs="Arial"/>
          <w:sz w:val="24"/>
          <w:szCs w:val="24"/>
        </w:rPr>
        <w:lastRenderedPageBreak/>
        <w:t>diversified, and the value of protecting the natural environment has been highlighted.</w:t>
      </w:r>
      <w:r w:rsidR="00DF465B" w:rsidRPr="00592111">
        <w:rPr>
          <w:rFonts w:ascii="Arial" w:hAnsi="Arial" w:cs="Arial"/>
          <w:sz w:val="24"/>
          <w:szCs w:val="24"/>
          <w:lang w:val="en-US"/>
        </w:rPr>
        <w:t xml:space="preserve"> (</w:t>
      </w:r>
      <w:r w:rsidR="00DC1C8E" w:rsidRPr="00592111">
        <w:rPr>
          <w:rFonts w:ascii="Arial" w:hAnsi="Arial" w:cs="Arial"/>
          <w:sz w:val="24"/>
          <w:szCs w:val="24"/>
          <w:lang w:val="en-US"/>
        </w:rPr>
        <w:t>Khaled et Al., 2016)</w:t>
      </w:r>
    </w:p>
    <w:p w14:paraId="46C30638" w14:textId="77777777" w:rsidR="00A96137" w:rsidRPr="00592111" w:rsidRDefault="00A96137" w:rsidP="00592111">
      <w:pPr>
        <w:spacing w:line="360" w:lineRule="auto"/>
        <w:jc w:val="both"/>
        <w:rPr>
          <w:rFonts w:ascii="Arial" w:hAnsi="Arial" w:cs="Arial"/>
          <w:sz w:val="24"/>
          <w:szCs w:val="24"/>
        </w:rPr>
      </w:pPr>
    </w:p>
    <w:p w14:paraId="42D26524" w14:textId="46DD98A0" w:rsidR="00A96137" w:rsidRPr="00592111" w:rsidRDefault="00A96137" w:rsidP="00592111">
      <w:pPr>
        <w:spacing w:line="360" w:lineRule="auto"/>
        <w:jc w:val="both"/>
        <w:rPr>
          <w:rFonts w:ascii="Arial" w:hAnsi="Arial" w:cs="Arial"/>
          <w:sz w:val="24"/>
          <w:szCs w:val="24"/>
          <w:lang w:val="en-US"/>
        </w:rPr>
      </w:pPr>
      <w:r w:rsidRPr="00592111">
        <w:rPr>
          <w:rFonts w:ascii="Arial" w:hAnsi="Arial" w:cs="Arial"/>
          <w:sz w:val="24"/>
          <w:szCs w:val="24"/>
        </w:rPr>
        <w:t>The creation of new jobs for locals is another indicator of sustained economic development in Hurghada</w:t>
      </w:r>
      <w:r w:rsidR="00DA2C0B" w:rsidRPr="00592111">
        <w:rPr>
          <w:rFonts w:ascii="Arial" w:hAnsi="Arial" w:cs="Arial"/>
          <w:sz w:val="24"/>
          <w:szCs w:val="24"/>
          <w:lang w:val="en-US"/>
        </w:rPr>
        <w:t xml:space="preserve"> and the </w:t>
      </w:r>
      <w:r w:rsidRPr="00592111">
        <w:rPr>
          <w:rFonts w:ascii="Arial" w:hAnsi="Arial" w:cs="Arial"/>
          <w:sz w:val="24"/>
          <w:szCs w:val="24"/>
        </w:rPr>
        <w:t>city's tourism industry, which includes the hotel and restaurant sectors, provides reliable income for thousands of residents. The villagers rely on this to make ends meet, as they may not have access to other employment opportunities</w:t>
      </w:r>
      <w:r w:rsidR="00DA2C0B" w:rsidRPr="00592111">
        <w:rPr>
          <w:rFonts w:ascii="Arial" w:hAnsi="Arial" w:cs="Arial"/>
          <w:sz w:val="24"/>
          <w:szCs w:val="24"/>
          <w:lang w:val="en-US"/>
        </w:rPr>
        <w:t xml:space="preserve"> while the </w:t>
      </w:r>
      <w:r w:rsidRPr="00592111">
        <w:rPr>
          <w:rFonts w:ascii="Arial" w:hAnsi="Arial" w:cs="Arial"/>
          <w:sz w:val="24"/>
          <w:szCs w:val="24"/>
        </w:rPr>
        <w:t>tourism industry is vital to the city's continued economic health since it provides secure jobs at competitive rates.</w:t>
      </w:r>
      <w:r w:rsidR="00DC1C8E" w:rsidRPr="00592111">
        <w:rPr>
          <w:rFonts w:ascii="Arial" w:hAnsi="Arial" w:cs="Arial"/>
          <w:sz w:val="24"/>
          <w:szCs w:val="24"/>
          <w:lang w:val="en-US"/>
        </w:rPr>
        <w:t xml:space="preserve"> (Ouyang, 2021)</w:t>
      </w:r>
    </w:p>
    <w:p w14:paraId="1C7EE4E8" w14:textId="77777777" w:rsidR="00A96137" w:rsidRPr="00592111" w:rsidRDefault="00A96137" w:rsidP="00592111">
      <w:pPr>
        <w:spacing w:line="360" w:lineRule="auto"/>
        <w:jc w:val="both"/>
        <w:rPr>
          <w:rFonts w:ascii="Arial" w:hAnsi="Arial" w:cs="Arial"/>
          <w:sz w:val="24"/>
          <w:szCs w:val="24"/>
        </w:rPr>
      </w:pPr>
    </w:p>
    <w:p w14:paraId="4B204F0E" w14:textId="5DA3303E" w:rsidR="00A96137" w:rsidRPr="00592111" w:rsidRDefault="00DA2C0B" w:rsidP="00592111">
      <w:pPr>
        <w:pStyle w:val="Heading1"/>
        <w:spacing w:line="360" w:lineRule="auto"/>
        <w:jc w:val="both"/>
        <w:rPr>
          <w:rFonts w:ascii="Arial" w:hAnsi="Arial" w:cs="Arial"/>
          <w:sz w:val="24"/>
          <w:szCs w:val="24"/>
          <w:lang w:val="en-US"/>
        </w:rPr>
      </w:pPr>
      <w:bookmarkStart w:id="2" w:name="_Toc137682116"/>
      <w:r w:rsidRPr="00592111">
        <w:rPr>
          <w:rFonts w:ascii="Arial" w:hAnsi="Arial" w:cs="Arial"/>
          <w:sz w:val="24"/>
          <w:szCs w:val="24"/>
        </w:rPr>
        <w:t>S</w:t>
      </w:r>
      <w:proofErr w:type="spellStart"/>
      <w:r w:rsidRPr="00592111">
        <w:rPr>
          <w:rFonts w:ascii="Arial" w:hAnsi="Arial" w:cs="Arial"/>
          <w:sz w:val="24"/>
          <w:szCs w:val="24"/>
          <w:lang w:val="en-US"/>
        </w:rPr>
        <w:t>ustainability</w:t>
      </w:r>
      <w:proofErr w:type="spellEnd"/>
      <w:r w:rsidRPr="00592111">
        <w:rPr>
          <w:rFonts w:ascii="Arial" w:hAnsi="Arial" w:cs="Arial"/>
          <w:sz w:val="24"/>
          <w:szCs w:val="24"/>
          <w:lang w:val="en-US"/>
        </w:rPr>
        <w:t xml:space="preserve"> from the Socio Cultural Perspective</w:t>
      </w:r>
      <w:bookmarkEnd w:id="2"/>
      <w:r w:rsidRPr="00592111">
        <w:rPr>
          <w:rFonts w:ascii="Arial" w:hAnsi="Arial" w:cs="Arial"/>
          <w:sz w:val="24"/>
          <w:szCs w:val="24"/>
          <w:lang w:val="en-US"/>
        </w:rPr>
        <w:t xml:space="preserve"> </w:t>
      </w:r>
    </w:p>
    <w:p w14:paraId="31859D76" w14:textId="77777777" w:rsidR="00A96137" w:rsidRPr="00592111" w:rsidRDefault="00A96137" w:rsidP="00592111">
      <w:pPr>
        <w:spacing w:line="360" w:lineRule="auto"/>
        <w:jc w:val="both"/>
        <w:rPr>
          <w:rFonts w:ascii="Arial" w:hAnsi="Arial" w:cs="Arial"/>
          <w:sz w:val="24"/>
          <w:szCs w:val="24"/>
        </w:rPr>
      </w:pPr>
    </w:p>
    <w:p w14:paraId="42BDF5CE" w14:textId="73E802E8" w:rsidR="00DA31F2" w:rsidRPr="00592111" w:rsidRDefault="00DA31F2" w:rsidP="00592111">
      <w:pPr>
        <w:spacing w:line="360" w:lineRule="auto"/>
        <w:jc w:val="both"/>
        <w:rPr>
          <w:rFonts w:ascii="Arial" w:hAnsi="Arial" w:cs="Arial"/>
          <w:sz w:val="24"/>
          <w:szCs w:val="24"/>
          <w:lang w:val="en-US"/>
        </w:rPr>
      </w:pPr>
      <w:r w:rsidRPr="00592111">
        <w:rPr>
          <w:rFonts w:ascii="Arial" w:hAnsi="Arial" w:cs="Arial"/>
          <w:sz w:val="24"/>
          <w:szCs w:val="24"/>
        </w:rPr>
        <w:t>The lifetime of Hurghada's social and cultural institutions is influenced by a number of factors that are linked</w:t>
      </w:r>
      <w:r w:rsidR="004E0B64" w:rsidRPr="00592111">
        <w:rPr>
          <w:rFonts w:ascii="Arial" w:hAnsi="Arial" w:cs="Arial"/>
          <w:sz w:val="24"/>
          <w:szCs w:val="24"/>
          <w:lang w:val="en-US"/>
        </w:rPr>
        <w:t xml:space="preserve"> as the </w:t>
      </w:r>
      <w:r w:rsidRPr="00592111">
        <w:rPr>
          <w:rFonts w:ascii="Arial" w:hAnsi="Arial" w:cs="Arial"/>
          <w:sz w:val="24"/>
          <w:szCs w:val="24"/>
        </w:rPr>
        <w:t>city has a rich cultural heritage that needs to be protected and shared with the public, but this must be done without putting the history in danger from the influx of tourists.</w:t>
      </w:r>
      <w:r w:rsidR="004E0B64" w:rsidRPr="00592111">
        <w:rPr>
          <w:rFonts w:ascii="Arial" w:hAnsi="Arial" w:cs="Arial"/>
          <w:sz w:val="24"/>
          <w:szCs w:val="24"/>
          <w:lang w:val="en-US"/>
        </w:rPr>
        <w:t xml:space="preserve"> </w:t>
      </w:r>
      <w:r w:rsidRPr="00592111">
        <w:rPr>
          <w:rFonts w:ascii="Arial" w:hAnsi="Arial" w:cs="Arial"/>
          <w:sz w:val="24"/>
          <w:szCs w:val="24"/>
        </w:rPr>
        <w:t>The cultural tourism sector is rapidly expanding and is having an effect on the long-term viability of societies and cultures</w:t>
      </w:r>
      <w:r w:rsidR="004E0B64" w:rsidRPr="00592111">
        <w:rPr>
          <w:rFonts w:ascii="Arial" w:hAnsi="Arial" w:cs="Arial"/>
          <w:sz w:val="24"/>
          <w:szCs w:val="24"/>
          <w:lang w:val="en-US"/>
        </w:rPr>
        <w:t xml:space="preserve"> and this </w:t>
      </w:r>
      <w:r w:rsidRPr="00592111">
        <w:rPr>
          <w:rFonts w:ascii="Arial" w:hAnsi="Arial" w:cs="Arial"/>
          <w:sz w:val="24"/>
          <w:szCs w:val="24"/>
        </w:rPr>
        <w:t>involves calling attention to local monuments and traditions that possess cultural significance, which can lead to economic benefits as well as enhanced intercultural understanding. It is possible for tourism in Hurghada to play a significant part in the city's efforts to promote and preserve the city's rich cultural legacy.</w:t>
      </w:r>
      <w:r w:rsidR="00DC1C8E" w:rsidRPr="00592111">
        <w:rPr>
          <w:rFonts w:ascii="Arial" w:hAnsi="Arial" w:cs="Arial"/>
          <w:sz w:val="24"/>
          <w:szCs w:val="24"/>
          <w:lang w:val="en-US"/>
        </w:rPr>
        <w:t xml:space="preserve"> (</w:t>
      </w:r>
      <w:proofErr w:type="spellStart"/>
      <w:r w:rsidR="0090267A" w:rsidRPr="00592111">
        <w:rPr>
          <w:rFonts w:ascii="Arial" w:hAnsi="Arial" w:cs="Arial"/>
          <w:sz w:val="24"/>
          <w:szCs w:val="24"/>
          <w:lang w:val="en-US"/>
        </w:rPr>
        <w:t>Azabany</w:t>
      </w:r>
      <w:proofErr w:type="spellEnd"/>
      <w:r w:rsidR="0090267A" w:rsidRPr="00592111">
        <w:rPr>
          <w:rFonts w:ascii="Arial" w:hAnsi="Arial" w:cs="Arial"/>
          <w:sz w:val="24"/>
          <w:szCs w:val="24"/>
          <w:lang w:val="en-US"/>
        </w:rPr>
        <w:t xml:space="preserve"> &amp; Ali, 2020)</w:t>
      </w:r>
    </w:p>
    <w:p w14:paraId="0C8BC2E5" w14:textId="77777777" w:rsidR="00DA31F2" w:rsidRPr="00592111" w:rsidRDefault="00DA31F2" w:rsidP="00592111">
      <w:pPr>
        <w:spacing w:line="360" w:lineRule="auto"/>
        <w:jc w:val="both"/>
        <w:rPr>
          <w:rFonts w:ascii="Arial" w:hAnsi="Arial" w:cs="Arial"/>
          <w:sz w:val="24"/>
          <w:szCs w:val="24"/>
        </w:rPr>
      </w:pPr>
    </w:p>
    <w:p w14:paraId="68C0839C" w14:textId="61C09922" w:rsidR="00DA31F2" w:rsidRPr="00592111" w:rsidRDefault="00DA31F2" w:rsidP="00592111">
      <w:pPr>
        <w:spacing w:line="360" w:lineRule="auto"/>
        <w:jc w:val="both"/>
        <w:rPr>
          <w:rFonts w:ascii="Arial" w:hAnsi="Arial" w:cs="Arial"/>
          <w:sz w:val="24"/>
          <w:szCs w:val="24"/>
          <w:lang w:val="en-US"/>
        </w:rPr>
      </w:pPr>
      <w:r w:rsidRPr="00592111">
        <w:rPr>
          <w:rFonts w:ascii="Arial" w:hAnsi="Arial" w:cs="Arial"/>
          <w:sz w:val="24"/>
          <w:szCs w:val="24"/>
        </w:rPr>
        <w:lastRenderedPageBreak/>
        <w:t>The maintenance of indigenous ways of doing things is also very vital</w:t>
      </w:r>
      <w:r w:rsidR="004E0B64" w:rsidRPr="00592111">
        <w:rPr>
          <w:rFonts w:ascii="Arial" w:hAnsi="Arial" w:cs="Arial"/>
          <w:sz w:val="24"/>
          <w:szCs w:val="24"/>
          <w:lang w:val="en-US"/>
        </w:rPr>
        <w:t xml:space="preserve"> and it </w:t>
      </w:r>
      <w:r w:rsidRPr="00592111">
        <w:rPr>
          <w:rFonts w:ascii="Arial" w:hAnsi="Arial" w:cs="Arial"/>
          <w:sz w:val="24"/>
          <w:szCs w:val="24"/>
        </w:rPr>
        <w:t>necessitates taking steps to avoid causing any disruption to the local culture as a result of visitor activity. The tourist industry has a duty to respect local traditions and to carefully showcase them to potential visitors</w:t>
      </w:r>
      <w:r w:rsidR="004E0B64" w:rsidRPr="00592111">
        <w:rPr>
          <w:rFonts w:ascii="Arial" w:hAnsi="Arial" w:cs="Arial"/>
          <w:sz w:val="24"/>
          <w:szCs w:val="24"/>
          <w:lang w:val="en-US"/>
        </w:rPr>
        <w:t xml:space="preserve"> while in order to </w:t>
      </w:r>
      <w:r w:rsidRPr="00592111">
        <w:rPr>
          <w:rFonts w:ascii="Arial" w:hAnsi="Arial" w:cs="Arial"/>
          <w:sz w:val="24"/>
          <w:szCs w:val="24"/>
        </w:rPr>
        <w:t xml:space="preserve"> achieve this goal, it is essential to promote regional customs such as festivals and celebrations while strictly barring any behaviours that locals would find insulting. At the same time, it is vital to showcase regional traditions.</w:t>
      </w:r>
      <w:r w:rsidR="0090267A" w:rsidRPr="00592111">
        <w:rPr>
          <w:rFonts w:ascii="Arial" w:hAnsi="Arial" w:cs="Arial"/>
          <w:sz w:val="24"/>
          <w:szCs w:val="24"/>
          <w:lang w:val="en-US"/>
        </w:rPr>
        <w:t>(</w:t>
      </w:r>
      <w:r w:rsidR="006C454B" w:rsidRPr="00592111">
        <w:rPr>
          <w:rFonts w:ascii="Arial" w:hAnsi="Arial" w:cs="Arial"/>
          <w:sz w:val="24"/>
          <w:szCs w:val="24"/>
          <w:lang w:val="en-US"/>
        </w:rPr>
        <w:t>Lovett, 2018)</w:t>
      </w:r>
    </w:p>
    <w:p w14:paraId="3C85EF42" w14:textId="77777777" w:rsidR="00DA31F2" w:rsidRPr="00592111" w:rsidRDefault="00DA31F2" w:rsidP="00592111">
      <w:pPr>
        <w:spacing w:line="360" w:lineRule="auto"/>
        <w:jc w:val="both"/>
        <w:rPr>
          <w:rFonts w:ascii="Arial" w:hAnsi="Arial" w:cs="Arial"/>
          <w:sz w:val="24"/>
          <w:szCs w:val="24"/>
        </w:rPr>
      </w:pPr>
    </w:p>
    <w:p w14:paraId="7DE4E819" w14:textId="3FCF768D" w:rsidR="000E0467" w:rsidRPr="00592111" w:rsidRDefault="00DA31F2" w:rsidP="00592111">
      <w:pPr>
        <w:spacing w:line="360" w:lineRule="auto"/>
        <w:jc w:val="both"/>
        <w:rPr>
          <w:rFonts w:ascii="Arial" w:hAnsi="Arial" w:cs="Arial"/>
          <w:sz w:val="24"/>
          <w:szCs w:val="24"/>
          <w:lang w:val="en-US"/>
        </w:rPr>
      </w:pPr>
      <w:r w:rsidRPr="00592111">
        <w:rPr>
          <w:rFonts w:ascii="Arial" w:hAnsi="Arial" w:cs="Arial"/>
          <w:sz w:val="24"/>
          <w:szCs w:val="24"/>
        </w:rPr>
        <w:t>It is important to note that the participation and engagement of local communities makes a significant contribution to the positive impact that the tourism industry has on sociocultural sustainability</w:t>
      </w:r>
      <w:r w:rsidR="004E0B64" w:rsidRPr="00592111">
        <w:rPr>
          <w:rFonts w:ascii="Arial" w:hAnsi="Arial" w:cs="Arial"/>
          <w:sz w:val="24"/>
          <w:szCs w:val="24"/>
          <w:lang w:val="en-US"/>
        </w:rPr>
        <w:t xml:space="preserve"> but also, the </w:t>
      </w:r>
      <w:r w:rsidRPr="00592111">
        <w:rPr>
          <w:rFonts w:ascii="Arial" w:hAnsi="Arial" w:cs="Arial"/>
          <w:sz w:val="24"/>
          <w:szCs w:val="24"/>
        </w:rPr>
        <w:t>local communities in the area should be included in the decision-making process for tourism development, and their requirements and goals should be taken into consideration. This guarantees that the tourism industry in Hurghada develops in a way that is both sustainable and in conformity with the values and goals of the local community.</w:t>
      </w:r>
      <w:r w:rsidR="004E0B64" w:rsidRPr="00592111">
        <w:rPr>
          <w:rFonts w:ascii="Arial" w:hAnsi="Arial" w:cs="Arial"/>
          <w:sz w:val="24"/>
          <w:szCs w:val="24"/>
          <w:lang w:val="en-US"/>
        </w:rPr>
        <w:t xml:space="preserve"> </w:t>
      </w:r>
      <w:r w:rsidR="000E0467" w:rsidRPr="00592111">
        <w:rPr>
          <w:rFonts w:ascii="Arial" w:hAnsi="Arial" w:cs="Arial"/>
          <w:sz w:val="24"/>
          <w:szCs w:val="24"/>
          <w:lang w:val="en-US"/>
        </w:rPr>
        <w:t>(Ismail, 2017)</w:t>
      </w:r>
    </w:p>
    <w:p w14:paraId="5A30885E" w14:textId="77777777" w:rsidR="000E0467" w:rsidRPr="00592111" w:rsidRDefault="000E0467" w:rsidP="00592111">
      <w:pPr>
        <w:spacing w:line="360" w:lineRule="auto"/>
        <w:jc w:val="both"/>
        <w:rPr>
          <w:rFonts w:ascii="Arial" w:hAnsi="Arial" w:cs="Arial"/>
          <w:sz w:val="24"/>
          <w:szCs w:val="24"/>
          <w:lang w:val="en-US"/>
        </w:rPr>
      </w:pPr>
    </w:p>
    <w:p w14:paraId="21123A52" w14:textId="51A8F7A0" w:rsidR="00A96137" w:rsidRPr="00592111" w:rsidRDefault="00A96137" w:rsidP="00592111">
      <w:pPr>
        <w:spacing w:line="360" w:lineRule="auto"/>
        <w:jc w:val="both"/>
        <w:rPr>
          <w:rFonts w:ascii="Arial" w:hAnsi="Arial" w:cs="Arial"/>
          <w:sz w:val="24"/>
          <w:szCs w:val="24"/>
          <w:lang w:val="en-US"/>
        </w:rPr>
      </w:pPr>
      <w:r w:rsidRPr="00592111">
        <w:rPr>
          <w:rFonts w:ascii="Arial" w:hAnsi="Arial" w:cs="Arial"/>
          <w:sz w:val="24"/>
          <w:szCs w:val="24"/>
        </w:rPr>
        <w:t>The expanding field of cultural tourism is just one illustration of this trend</w:t>
      </w:r>
      <w:r w:rsidR="004E0B64" w:rsidRPr="00592111">
        <w:rPr>
          <w:rFonts w:ascii="Arial" w:hAnsi="Arial" w:cs="Arial"/>
          <w:sz w:val="24"/>
          <w:szCs w:val="24"/>
          <w:lang w:val="en-US"/>
        </w:rPr>
        <w:t xml:space="preserve"> as numerous </w:t>
      </w:r>
      <w:r w:rsidRPr="00592111">
        <w:rPr>
          <w:rFonts w:ascii="Arial" w:hAnsi="Arial" w:cs="Arial"/>
          <w:sz w:val="24"/>
          <w:szCs w:val="24"/>
        </w:rPr>
        <w:t>historical landmarks and artefacts testify to the city's long and illustrious history</w:t>
      </w:r>
      <w:r w:rsidR="004E0B64" w:rsidRPr="00592111">
        <w:rPr>
          <w:rFonts w:ascii="Arial" w:hAnsi="Arial" w:cs="Arial"/>
          <w:sz w:val="24"/>
          <w:szCs w:val="24"/>
          <w:lang w:val="en-US"/>
        </w:rPr>
        <w:t xml:space="preserve"> and the </w:t>
      </w:r>
      <w:r w:rsidRPr="00592111">
        <w:rPr>
          <w:rFonts w:ascii="Arial" w:hAnsi="Arial" w:cs="Arial"/>
          <w:sz w:val="24"/>
          <w:szCs w:val="24"/>
        </w:rPr>
        <w:t>government has organised a number of cultural tourism events, including as tours of museums and historical landmarks, to draw attention to this rich heritage. This has benefited the local economy by bringing in tourists and helping them learn about the region's past at the same time.</w:t>
      </w:r>
      <w:r w:rsidR="006C454B" w:rsidRPr="00592111">
        <w:rPr>
          <w:rFonts w:ascii="Arial" w:hAnsi="Arial" w:cs="Arial"/>
          <w:sz w:val="24"/>
          <w:szCs w:val="24"/>
          <w:lang w:val="en-US"/>
        </w:rPr>
        <w:t xml:space="preserve"> (</w:t>
      </w:r>
      <w:proofErr w:type="spellStart"/>
      <w:r w:rsidR="006C454B" w:rsidRPr="00592111">
        <w:rPr>
          <w:rFonts w:ascii="Arial" w:hAnsi="Arial" w:cs="Arial"/>
          <w:sz w:val="24"/>
          <w:szCs w:val="24"/>
          <w:lang w:val="en-US"/>
        </w:rPr>
        <w:t>Akl</w:t>
      </w:r>
      <w:proofErr w:type="spellEnd"/>
      <w:r w:rsidR="006C454B" w:rsidRPr="00592111">
        <w:rPr>
          <w:rFonts w:ascii="Arial" w:hAnsi="Arial" w:cs="Arial"/>
          <w:sz w:val="24"/>
          <w:szCs w:val="24"/>
          <w:lang w:val="en-US"/>
        </w:rPr>
        <w:t>, 2018)</w:t>
      </w:r>
    </w:p>
    <w:p w14:paraId="53540F7D" w14:textId="77777777" w:rsidR="00A96137" w:rsidRPr="00592111" w:rsidRDefault="00A96137" w:rsidP="00592111">
      <w:pPr>
        <w:spacing w:line="360" w:lineRule="auto"/>
        <w:jc w:val="both"/>
        <w:rPr>
          <w:rFonts w:ascii="Arial" w:hAnsi="Arial" w:cs="Arial"/>
          <w:sz w:val="24"/>
          <w:szCs w:val="24"/>
        </w:rPr>
      </w:pPr>
    </w:p>
    <w:p w14:paraId="5AE314FC" w14:textId="0E7B0BC0" w:rsidR="00A96137" w:rsidRPr="00592111" w:rsidRDefault="00A96137" w:rsidP="00592111">
      <w:pPr>
        <w:spacing w:line="360" w:lineRule="auto"/>
        <w:jc w:val="both"/>
        <w:rPr>
          <w:rFonts w:ascii="Arial" w:hAnsi="Arial" w:cs="Arial"/>
          <w:sz w:val="24"/>
          <w:szCs w:val="24"/>
          <w:lang w:val="en-US"/>
        </w:rPr>
      </w:pPr>
      <w:r w:rsidRPr="00592111">
        <w:rPr>
          <w:rFonts w:ascii="Arial" w:hAnsi="Arial" w:cs="Arial"/>
          <w:sz w:val="24"/>
          <w:szCs w:val="24"/>
        </w:rPr>
        <w:t>The commitment to social and cultural sustainability in Hurghada also includes the protection of long-standing local practises</w:t>
      </w:r>
      <w:r w:rsidR="004E0B64" w:rsidRPr="00592111">
        <w:rPr>
          <w:rFonts w:ascii="Arial" w:hAnsi="Arial" w:cs="Arial"/>
          <w:sz w:val="24"/>
          <w:szCs w:val="24"/>
          <w:lang w:val="en-US"/>
        </w:rPr>
        <w:t xml:space="preserve"> and </w:t>
      </w:r>
      <w:r w:rsidR="004E0B64" w:rsidRPr="00592111">
        <w:rPr>
          <w:rFonts w:ascii="Arial" w:hAnsi="Arial" w:cs="Arial"/>
          <w:sz w:val="24"/>
          <w:szCs w:val="24"/>
          <w:lang w:val="en-US"/>
        </w:rPr>
        <w:lastRenderedPageBreak/>
        <w:t xml:space="preserve">there </w:t>
      </w:r>
      <w:r w:rsidRPr="00592111">
        <w:rPr>
          <w:rFonts w:ascii="Arial" w:hAnsi="Arial" w:cs="Arial"/>
          <w:sz w:val="24"/>
          <w:szCs w:val="24"/>
        </w:rPr>
        <w:t>have been both positive and negative effects on the local culture as a result of the tourism industry. Traditional ways of life have been threatened, which is a problem</w:t>
      </w:r>
      <w:r w:rsidR="004E0B64" w:rsidRPr="00592111">
        <w:rPr>
          <w:rFonts w:ascii="Arial" w:hAnsi="Arial" w:cs="Arial"/>
          <w:sz w:val="24"/>
          <w:szCs w:val="24"/>
          <w:lang w:val="en-US"/>
        </w:rPr>
        <w:t xml:space="preserve"> and the </w:t>
      </w:r>
      <w:r w:rsidRPr="00592111">
        <w:rPr>
          <w:rFonts w:ascii="Arial" w:hAnsi="Arial" w:cs="Arial"/>
          <w:sz w:val="24"/>
          <w:szCs w:val="24"/>
        </w:rPr>
        <w:t>city government has addressed this issue by allocating funds to cultural events and activities and encouraging the production of traditional handicrafts.</w:t>
      </w:r>
      <w:r w:rsidR="006C454B" w:rsidRPr="00592111">
        <w:rPr>
          <w:rFonts w:ascii="Arial" w:hAnsi="Arial" w:cs="Arial"/>
          <w:sz w:val="24"/>
          <w:szCs w:val="24"/>
          <w:lang w:val="en-US"/>
        </w:rPr>
        <w:t xml:space="preserve"> (</w:t>
      </w:r>
      <w:r w:rsidR="00AF68B8" w:rsidRPr="00592111">
        <w:rPr>
          <w:rFonts w:ascii="Arial" w:hAnsi="Arial" w:cs="Arial"/>
          <w:sz w:val="24"/>
          <w:szCs w:val="24"/>
          <w:lang w:val="en-US"/>
        </w:rPr>
        <w:t>Hassan &amp; Al-Najjar, 2017)</w:t>
      </w:r>
    </w:p>
    <w:p w14:paraId="54A8FAEF" w14:textId="77777777" w:rsidR="00A96137" w:rsidRPr="00592111" w:rsidRDefault="00A96137" w:rsidP="00592111">
      <w:pPr>
        <w:spacing w:line="360" w:lineRule="auto"/>
        <w:jc w:val="both"/>
        <w:rPr>
          <w:rFonts w:ascii="Arial" w:hAnsi="Arial" w:cs="Arial"/>
          <w:sz w:val="24"/>
          <w:szCs w:val="24"/>
        </w:rPr>
      </w:pPr>
    </w:p>
    <w:p w14:paraId="71AF9889" w14:textId="6BBD2AC8" w:rsidR="00A96137" w:rsidRPr="00592111" w:rsidRDefault="004E0B64" w:rsidP="00592111">
      <w:pPr>
        <w:pStyle w:val="Heading1"/>
        <w:spacing w:line="360" w:lineRule="auto"/>
        <w:jc w:val="both"/>
        <w:rPr>
          <w:rFonts w:ascii="Arial" w:hAnsi="Arial" w:cs="Arial"/>
          <w:sz w:val="24"/>
          <w:szCs w:val="24"/>
          <w:lang w:val="en-US"/>
        </w:rPr>
      </w:pPr>
      <w:bookmarkStart w:id="3" w:name="_Toc137682117"/>
      <w:r w:rsidRPr="00592111">
        <w:rPr>
          <w:rFonts w:ascii="Arial" w:hAnsi="Arial" w:cs="Arial"/>
          <w:sz w:val="24"/>
          <w:szCs w:val="24"/>
        </w:rPr>
        <w:t>S</w:t>
      </w:r>
      <w:proofErr w:type="spellStart"/>
      <w:r w:rsidRPr="00592111">
        <w:rPr>
          <w:rFonts w:ascii="Arial" w:hAnsi="Arial" w:cs="Arial"/>
          <w:sz w:val="24"/>
          <w:szCs w:val="24"/>
          <w:lang w:val="en-US"/>
        </w:rPr>
        <w:t>ustainability</w:t>
      </w:r>
      <w:proofErr w:type="spellEnd"/>
      <w:r w:rsidRPr="00592111">
        <w:rPr>
          <w:rFonts w:ascii="Arial" w:hAnsi="Arial" w:cs="Arial"/>
          <w:sz w:val="24"/>
          <w:szCs w:val="24"/>
          <w:lang w:val="en-US"/>
        </w:rPr>
        <w:t xml:space="preserve"> from Environmental Perspective</w:t>
      </w:r>
      <w:bookmarkEnd w:id="3"/>
      <w:r w:rsidRPr="00592111">
        <w:rPr>
          <w:rFonts w:ascii="Arial" w:hAnsi="Arial" w:cs="Arial"/>
          <w:sz w:val="24"/>
          <w:szCs w:val="24"/>
          <w:lang w:val="en-US"/>
        </w:rPr>
        <w:t xml:space="preserve"> </w:t>
      </w:r>
    </w:p>
    <w:p w14:paraId="33B78CE1" w14:textId="77777777" w:rsidR="00DA31F2" w:rsidRPr="00592111" w:rsidRDefault="00DA31F2" w:rsidP="00592111">
      <w:pPr>
        <w:spacing w:line="360" w:lineRule="auto"/>
        <w:jc w:val="both"/>
        <w:rPr>
          <w:rFonts w:ascii="Arial" w:hAnsi="Arial" w:cs="Arial"/>
          <w:sz w:val="24"/>
          <w:szCs w:val="24"/>
        </w:rPr>
      </w:pPr>
    </w:p>
    <w:p w14:paraId="531B521C" w14:textId="77777777" w:rsidR="00DA31F2" w:rsidRPr="00592111" w:rsidRDefault="00DA31F2" w:rsidP="00592111">
      <w:pPr>
        <w:spacing w:line="360" w:lineRule="auto"/>
        <w:jc w:val="both"/>
        <w:rPr>
          <w:rFonts w:ascii="Arial" w:hAnsi="Arial" w:cs="Arial"/>
          <w:sz w:val="24"/>
          <w:szCs w:val="24"/>
        </w:rPr>
      </w:pPr>
    </w:p>
    <w:p w14:paraId="614824BC" w14:textId="38B8BF79" w:rsidR="00A50DEE" w:rsidRPr="00592111" w:rsidRDefault="00752804" w:rsidP="00592111">
      <w:pPr>
        <w:spacing w:line="360" w:lineRule="auto"/>
        <w:jc w:val="both"/>
        <w:rPr>
          <w:rFonts w:ascii="Arial" w:hAnsi="Arial" w:cs="Arial"/>
          <w:sz w:val="24"/>
          <w:szCs w:val="24"/>
          <w:lang w:val="en-US"/>
        </w:rPr>
      </w:pPr>
      <w:r w:rsidRPr="00592111">
        <w:rPr>
          <w:rFonts w:ascii="Arial" w:hAnsi="Arial" w:cs="Arial"/>
          <w:sz w:val="24"/>
          <w:szCs w:val="24"/>
        </w:rPr>
        <w:t>Hurghada's tourism business will thrive only if environmentally responsible practises are widely adopted</w:t>
      </w:r>
      <w:r w:rsidR="008123F8" w:rsidRPr="00592111">
        <w:rPr>
          <w:rFonts w:ascii="Arial" w:hAnsi="Arial" w:cs="Arial"/>
          <w:sz w:val="24"/>
          <w:szCs w:val="24"/>
          <w:lang w:val="en-US"/>
        </w:rPr>
        <w:t xml:space="preserve"> and it’s </w:t>
      </w:r>
      <w:r w:rsidRPr="00592111">
        <w:rPr>
          <w:rFonts w:ascii="Arial" w:hAnsi="Arial" w:cs="Arial"/>
          <w:sz w:val="24"/>
          <w:szCs w:val="24"/>
        </w:rPr>
        <w:t xml:space="preserve">tourism business relies heavily on the health of the city's marine environment; protecting this ecosystem is crucial to the city's future growth and development. </w:t>
      </w:r>
      <w:r w:rsidR="008123F8" w:rsidRPr="00592111">
        <w:rPr>
          <w:rFonts w:ascii="Arial" w:hAnsi="Arial" w:cs="Arial"/>
          <w:sz w:val="24"/>
          <w:szCs w:val="24"/>
          <w:lang w:val="en-US"/>
        </w:rPr>
        <w:t xml:space="preserve"> </w:t>
      </w:r>
      <w:r w:rsidRPr="00592111">
        <w:rPr>
          <w:rFonts w:ascii="Arial" w:hAnsi="Arial" w:cs="Arial"/>
          <w:sz w:val="24"/>
          <w:szCs w:val="24"/>
        </w:rPr>
        <w:t>Hurghada places a high priority on water conservation as part of its commitment to environmental protection</w:t>
      </w:r>
      <w:r w:rsidR="008123F8" w:rsidRPr="00592111">
        <w:rPr>
          <w:rFonts w:ascii="Arial" w:hAnsi="Arial" w:cs="Arial"/>
          <w:sz w:val="24"/>
          <w:szCs w:val="24"/>
          <w:lang w:val="en-US"/>
        </w:rPr>
        <w:t xml:space="preserve"> and the </w:t>
      </w:r>
      <w:r w:rsidRPr="00592111">
        <w:rPr>
          <w:rFonts w:ascii="Arial" w:hAnsi="Arial" w:cs="Arial"/>
          <w:sz w:val="24"/>
          <w:szCs w:val="24"/>
        </w:rPr>
        <w:t xml:space="preserve">city's position in a desert means that potable water is in short supply there. </w:t>
      </w:r>
      <w:r w:rsidR="00A50DEE" w:rsidRPr="00592111">
        <w:rPr>
          <w:rFonts w:ascii="Arial" w:hAnsi="Arial" w:cs="Arial"/>
          <w:sz w:val="24"/>
          <w:szCs w:val="24"/>
          <w:lang w:val="en-US"/>
        </w:rPr>
        <w:t>(</w:t>
      </w:r>
      <w:r w:rsidR="000E0467" w:rsidRPr="00592111">
        <w:rPr>
          <w:rFonts w:ascii="Arial" w:hAnsi="Arial" w:cs="Arial"/>
          <w:sz w:val="24"/>
          <w:szCs w:val="24"/>
          <w:lang w:val="en-US"/>
        </w:rPr>
        <w:t xml:space="preserve">Fayed &amp; </w:t>
      </w:r>
      <w:proofErr w:type="spellStart"/>
      <w:r w:rsidR="000E0467" w:rsidRPr="00592111">
        <w:rPr>
          <w:rFonts w:ascii="Arial" w:hAnsi="Arial" w:cs="Arial"/>
          <w:sz w:val="24"/>
          <w:szCs w:val="24"/>
          <w:lang w:val="en-US"/>
        </w:rPr>
        <w:t>Elsayed</w:t>
      </w:r>
      <w:proofErr w:type="spellEnd"/>
      <w:r w:rsidR="000E0467" w:rsidRPr="00592111">
        <w:rPr>
          <w:rFonts w:ascii="Arial" w:hAnsi="Arial" w:cs="Arial"/>
          <w:sz w:val="24"/>
          <w:szCs w:val="24"/>
          <w:lang w:val="en-US"/>
        </w:rPr>
        <w:t>, 2018)</w:t>
      </w:r>
    </w:p>
    <w:p w14:paraId="118571D6" w14:textId="77777777" w:rsidR="00A50DEE" w:rsidRPr="00592111" w:rsidRDefault="00A50DEE" w:rsidP="00592111">
      <w:pPr>
        <w:spacing w:line="360" w:lineRule="auto"/>
        <w:jc w:val="both"/>
        <w:rPr>
          <w:rFonts w:ascii="Arial" w:hAnsi="Arial" w:cs="Arial"/>
          <w:sz w:val="24"/>
          <w:szCs w:val="24"/>
        </w:rPr>
      </w:pPr>
    </w:p>
    <w:p w14:paraId="7D43688E" w14:textId="27B623BB" w:rsidR="00752804" w:rsidRPr="00592111" w:rsidRDefault="00752804" w:rsidP="00592111">
      <w:pPr>
        <w:spacing w:line="360" w:lineRule="auto"/>
        <w:jc w:val="both"/>
        <w:rPr>
          <w:rFonts w:ascii="Arial" w:hAnsi="Arial" w:cs="Arial"/>
          <w:sz w:val="24"/>
          <w:szCs w:val="24"/>
          <w:lang w:val="en-US"/>
        </w:rPr>
      </w:pPr>
      <w:r w:rsidRPr="00592111">
        <w:rPr>
          <w:rFonts w:ascii="Arial" w:hAnsi="Arial" w:cs="Arial"/>
          <w:sz w:val="24"/>
          <w:szCs w:val="24"/>
        </w:rPr>
        <w:t>The local government has established stricter regulations in the hotel sector to promote water conservation</w:t>
      </w:r>
      <w:r w:rsidR="008123F8" w:rsidRPr="00592111">
        <w:rPr>
          <w:rFonts w:ascii="Arial" w:hAnsi="Arial" w:cs="Arial"/>
          <w:sz w:val="24"/>
          <w:szCs w:val="24"/>
          <w:lang w:val="en-US"/>
        </w:rPr>
        <w:t xml:space="preserve"> and </w:t>
      </w:r>
      <w:r w:rsidRPr="00592111">
        <w:rPr>
          <w:rFonts w:ascii="Arial" w:hAnsi="Arial" w:cs="Arial"/>
          <w:sz w:val="24"/>
          <w:szCs w:val="24"/>
        </w:rPr>
        <w:t>Hotels and resorts can significantly cut down on their water consumption by implementing measures such as the installation of low-flow showerheads and toilets. In addition, in an effort to conserve water, guests are asked to re-use their towels and bedding</w:t>
      </w:r>
      <w:r w:rsidR="008123F8" w:rsidRPr="00592111">
        <w:rPr>
          <w:rFonts w:ascii="Arial" w:hAnsi="Arial" w:cs="Arial"/>
          <w:sz w:val="24"/>
          <w:szCs w:val="24"/>
          <w:lang w:val="en-US"/>
        </w:rPr>
        <w:t xml:space="preserve"> while the </w:t>
      </w:r>
      <w:r w:rsidRPr="00592111">
        <w:rPr>
          <w:rFonts w:ascii="Arial" w:hAnsi="Arial" w:cs="Arial"/>
          <w:sz w:val="24"/>
          <w:szCs w:val="24"/>
        </w:rPr>
        <w:t xml:space="preserve">government also keeps tabs on and controls water use to make sure the country can survive in the long run. These actions have protected Hurghada's water </w:t>
      </w:r>
      <w:r w:rsidRPr="00592111">
        <w:rPr>
          <w:rFonts w:ascii="Arial" w:hAnsi="Arial" w:cs="Arial"/>
          <w:sz w:val="24"/>
          <w:szCs w:val="24"/>
        </w:rPr>
        <w:lastRenderedPageBreak/>
        <w:t>supply and encouraged environmentally conscious vacationing by decreasing the city's water footprint.</w:t>
      </w:r>
      <w:r w:rsidR="00AF68B8" w:rsidRPr="00592111">
        <w:rPr>
          <w:rFonts w:ascii="Arial" w:hAnsi="Arial" w:cs="Arial"/>
          <w:sz w:val="24"/>
          <w:szCs w:val="24"/>
          <w:lang w:val="en-US"/>
        </w:rPr>
        <w:t xml:space="preserve"> (</w:t>
      </w:r>
      <w:proofErr w:type="spellStart"/>
      <w:r w:rsidR="009377E9" w:rsidRPr="00592111">
        <w:rPr>
          <w:rFonts w:ascii="Arial" w:hAnsi="Arial" w:cs="Arial"/>
          <w:sz w:val="24"/>
          <w:szCs w:val="24"/>
          <w:lang w:val="en-US"/>
        </w:rPr>
        <w:t>Kusena</w:t>
      </w:r>
      <w:proofErr w:type="spellEnd"/>
      <w:r w:rsidR="009377E9" w:rsidRPr="00592111">
        <w:rPr>
          <w:rFonts w:ascii="Arial" w:hAnsi="Arial" w:cs="Arial"/>
          <w:sz w:val="24"/>
          <w:szCs w:val="24"/>
          <w:lang w:val="en-US"/>
        </w:rPr>
        <w:t xml:space="preserve"> &amp; </w:t>
      </w:r>
      <w:proofErr w:type="spellStart"/>
      <w:r w:rsidR="009377E9" w:rsidRPr="00592111">
        <w:rPr>
          <w:rFonts w:ascii="Arial" w:hAnsi="Arial" w:cs="Arial"/>
          <w:sz w:val="24"/>
          <w:szCs w:val="24"/>
          <w:lang w:val="en-US"/>
        </w:rPr>
        <w:t>Hambira</w:t>
      </w:r>
      <w:proofErr w:type="spellEnd"/>
      <w:r w:rsidR="009377E9" w:rsidRPr="00592111">
        <w:rPr>
          <w:rFonts w:ascii="Arial" w:hAnsi="Arial" w:cs="Arial"/>
          <w:sz w:val="24"/>
          <w:szCs w:val="24"/>
          <w:lang w:val="en-US"/>
        </w:rPr>
        <w:t>, 2018)</w:t>
      </w:r>
    </w:p>
    <w:p w14:paraId="1E0F0D65" w14:textId="77777777" w:rsidR="00752804" w:rsidRPr="00592111" w:rsidRDefault="00752804" w:rsidP="00592111">
      <w:pPr>
        <w:spacing w:line="360" w:lineRule="auto"/>
        <w:jc w:val="both"/>
        <w:rPr>
          <w:rFonts w:ascii="Arial" w:hAnsi="Arial" w:cs="Arial"/>
          <w:sz w:val="24"/>
          <w:szCs w:val="24"/>
        </w:rPr>
      </w:pPr>
    </w:p>
    <w:p w14:paraId="42818E45" w14:textId="629CF4A7" w:rsidR="00752804" w:rsidRPr="00592111" w:rsidRDefault="00752804" w:rsidP="00592111">
      <w:pPr>
        <w:spacing w:line="360" w:lineRule="auto"/>
        <w:jc w:val="both"/>
        <w:rPr>
          <w:rFonts w:ascii="Arial" w:hAnsi="Arial" w:cs="Arial"/>
          <w:sz w:val="24"/>
          <w:szCs w:val="24"/>
          <w:lang w:val="en-US"/>
        </w:rPr>
      </w:pPr>
      <w:r w:rsidRPr="00592111">
        <w:rPr>
          <w:rFonts w:ascii="Arial" w:hAnsi="Arial" w:cs="Arial"/>
          <w:sz w:val="24"/>
          <w:szCs w:val="24"/>
        </w:rPr>
        <w:t>The government of Hurghada has put money into renewable energy sources like solar power to ensure the city can continue to keep its environment healthy in the long run.</w:t>
      </w:r>
      <w:r w:rsidR="008123F8" w:rsidRPr="00592111">
        <w:rPr>
          <w:rFonts w:ascii="Arial" w:hAnsi="Arial" w:cs="Arial"/>
          <w:sz w:val="24"/>
          <w:szCs w:val="24"/>
          <w:lang w:val="en-US"/>
        </w:rPr>
        <w:t xml:space="preserve">l and the </w:t>
      </w:r>
      <w:r w:rsidRPr="00592111">
        <w:rPr>
          <w:rFonts w:ascii="Arial" w:hAnsi="Arial" w:cs="Arial"/>
          <w:sz w:val="24"/>
          <w:szCs w:val="24"/>
        </w:rPr>
        <w:t>city is ideally suited for the installation of solar panels because of the high average annual sunlight it receives. Businesses, hotels, and resorts may all benefit from installing solar power systems, thus the city government is assisting with the process</w:t>
      </w:r>
      <w:r w:rsidR="008123F8" w:rsidRPr="00592111">
        <w:rPr>
          <w:rFonts w:ascii="Arial" w:hAnsi="Arial" w:cs="Arial"/>
          <w:sz w:val="24"/>
          <w:szCs w:val="24"/>
          <w:lang w:val="en-US"/>
        </w:rPr>
        <w:t xml:space="preserve"> and if </w:t>
      </w:r>
      <w:r w:rsidRPr="00592111">
        <w:rPr>
          <w:rFonts w:ascii="Arial" w:hAnsi="Arial" w:cs="Arial"/>
          <w:sz w:val="24"/>
          <w:szCs w:val="24"/>
        </w:rPr>
        <w:t>this is implemented, the tourism business in Hurghada may become more eco-friendly, less dependent on fossil fuels, and lessen its impact on global warming.</w:t>
      </w:r>
      <w:r w:rsidR="009377E9" w:rsidRPr="00592111">
        <w:rPr>
          <w:rFonts w:ascii="Arial" w:hAnsi="Arial" w:cs="Arial"/>
          <w:sz w:val="24"/>
          <w:szCs w:val="24"/>
          <w:lang w:val="en-US"/>
        </w:rPr>
        <w:t xml:space="preserve"> (Pacheco &amp; </w:t>
      </w:r>
      <w:proofErr w:type="spellStart"/>
      <w:r w:rsidR="00A772C9" w:rsidRPr="00592111">
        <w:rPr>
          <w:rFonts w:ascii="Arial" w:hAnsi="Arial" w:cs="Arial"/>
          <w:sz w:val="24"/>
          <w:szCs w:val="24"/>
          <w:lang w:val="en-US"/>
        </w:rPr>
        <w:t>Shalaby</w:t>
      </w:r>
      <w:proofErr w:type="spellEnd"/>
      <w:r w:rsidR="00A772C9" w:rsidRPr="00592111">
        <w:rPr>
          <w:rFonts w:ascii="Arial" w:hAnsi="Arial" w:cs="Arial"/>
          <w:sz w:val="24"/>
          <w:szCs w:val="24"/>
          <w:lang w:val="en-US"/>
        </w:rPr>
        <w:t>, 2020)</w:t>
      </w:r>
    </w:p>
    <w:p w14:paraId="3108BDF3" w14:textId="77777777" w:rsidR="00752804" w:rsidRPr="00592111" w:rsidRDefault="00752804" w:rsidP="00592111">
      <w:pPr>
        <w:spacing w:line="360" w:lineRule="auto"/>
        <w:jc w:val="both"/>
        <w:rPr>
          <w:rFonts w:ascii="Arial" w:hAnsi="Arial" w:cs="Arial"/>
          <w:sz w:val="24"/>
          <w:szCs w:val="24"/>
        </w:rPr>
      </w:pPr>
    </w:p>
    <w:p w14:paraId="376BDD15" w14:textId="77777777" w:rsidR="00752804" w:rsidRPr="00592111" w:rsidRDefault="00752804" w:rsidP="00592111">
      <w:pPr>
        <w:spacing w:line="360" w:lineRule="auto"/>
        <w:jc w:val="both"/>
        <w:rPr>
          <w:rFonts w:ascii="Arial" w:hAnsi="Arial" w:cs="Arial"/>
          <w:sz w:val="24"/>
          <w:szCs w:val="24"/>
        </w:rPr>
      </w:pPr>
    </w:p>
    <w:p w14:paraId="527741CB" w14:textId="21A5FEA4" w:rsidR="00752804" w:rsidRPr="00592111" w:rsidRDefault="00752804" w:rsidP="00592111">
      <w:pPr>
        <w:spacing w:line="360" w:lineRule="auto"/>
        <w:jc w:val="both"/>
        <w:rPr>
          <w:rFonts w:ascii="Arial" w:hAnsi="Arial" w:cs="Arial"/>
          <w:sz w:val="24"/>
          <w:szCs w:val="24"/>
          <w:lang w:val="en-US"/>
        </w:rPr>
      </w:pPr>
      <w:r w:rsidRPr="00592111">
        <w:rPr>
          <w:rFonts w:ascii="Arial" w:hAnsi="Arial" w:cs="Arial"/>
          <w:sz w:val="24"/>
          <w:szCs w:val="24"/>
        </w:rPr>
        <w:t>One effective strategy for achieving this objective in Hurghada is to market the city as a destination for eco-friendly and sustainable tourism</w:t>
      </w:r>
      <w:r w:rsidR="00577248" w:rsidRPr="00592111">
        <w:rPr>
          <w:rFonts w:ascii="Arial" w:hAnsi="Arial" w:cs="Arial"/>
          <w:sz w:val="24"/>
          <w:szCs w:val="24"/>
          <w:lang w:val="en-US"/>
        </w:rPr>
        <w:t xml:space="preserve"> while in </w:t>
      </w:r>
      <w:r w:rsidRPr="00592111">
        <w:rPr>
          <w:rFonts w:ascii="Arial" w:hAnsi="Arial" w:cs="Arial"/>
          <w:sz w:val="24"/>
          <w:szCs w:val="24"/>
        </w:rPr>
        <w:t>an effort to protect marine species, the government has sponsored activities like snorkelling and diving expeditions using state-of-the-art equipment. Furthermore, the government strongly recommends that visitors practise environmentally friendly waste management and respect the fragile nature of the area</w:t>
      </w:r>
      <w:r w:rsidR="00577248" w:rsidRPr="00592111">
        <w:rPr>
          <w:rFonts w:ascii="Arial" w:hAnsi="Arial" w:cs="Arial"/>
          <w:sz w:val="24"/>
          <w:szCs w:val="24"/>
          <w:lang w:val="en-US"/>
        </w:rPr>
        <w:t xml:space="preserve"> while </w:t>
      </w:r>
      <w:r w:rsidRPr="00592111">
        <w:rPr>
          <w:rFonts w:ascii="Arial" w:hAnsi="Arial" w:cs="Arial"/>
          <w:sz w:val="24"/>
          <w:szCs w:val="24"/>
        </w:rPr>
        <w:t>Among its many initiatives, the city of Hurghada i</w:t>
      </w:r>
      <w:r w:rsidR="00577248" w:rsidRPr="00592111">
        <w:rPr>
          <w:rFonts w:ascii="Arial" w:hAnsi="Arial" w:cs="Arial"/>
          <w:sz w:val="24"/>
          <w:szCs w:val="24"/>
          <w:lang w:val="en-US"/>
        </w:rPr>
        <w:t xml:space="preserve">s </w:t>
      </w:r>
      <w:r w:rsidRPr="00592111">
        <w:rPr>
          <w:rFonts w:ascii="Arial" w:hAnsi="Arial" w:cs="Arial"/>
          <w:sz w:val="24"/>
          <w:szCs w:val="24"/>
        </w:rPr>
        <w:t>attempting to ensure the long-term viability of its tourism sector by protecting marine ecosystems, using renewable energy, and promoting ecologically responsible tourism practises.</w:t>
      </w:r>
      <w:r w:rsidR="00A772C9" w:rsidRPr="00592111">
        <w:rPr>
          <w:rFonts w:ascii="Arial" w:hAnsi="Arial" w:cs="Arial"/>
          <w:sz w:val="24"/>
          <w:szCs w:val="24"/>
          <w:lang w:val="en-US"/>
        </w:rPr>
        <w:t xml:space="preserve"> (Salem, 2016)</w:t>
      </w:r>
    </w:p>
    <w:p w14:paraId="4423ED3A" w14:textId="77777777" w:rsidR="00752804" w:rsidRPr="00592111" w:rsidRDefault="00752804" w:rsidP="00592111">
      <w:pPr>
        <w:spacing w:line="360" w:lineRule="auto"/>
        <w:jc w:val="both"/>
        <w:rPr>
          <w:rFonts w:ascii="Arial" w:hAnsi="Arial" w:cs="Arial"/>
          <w:sz w:val="24"/>
          <w:szCs w:val="24"/>
        </w:rPr>
      </w:pPr>
    </w:p>
    <w:p w14:paraId="0E0281EE" w14:textId="77777777" w:rsidR="00A96137" w:rsidRPr="00592111" w:rsidRDefault="00A96137" w:rsidP="00592111">
      <w:pPr>
        <w:spacing w:line="360" w:lineRule="auto"/>
        <w:jc w:val="both"/>
        <w:rPr>
          <w:rFonts w:ascii="Arial" w:hAnsi="Arial" w:cs="Arial"/>
          <w:sz w:val="24"/>
          <w:szCs w:val="24"/>
        </w:rPr>
      </w:pPr>
    </w:p>
    <w:p w14:paraId="113F4B5A" w14:textId="24AFB690" w:rsidR="00A96137" w:rsidRPr="00592111" w:rsidRDefault="00577248" w:rsidP="00592111">
      <w:pPr>
        <w:pStyle w:val="Heading1"/>
        <w:spacing w:line="360" w:lineRule="auto"/>
        <w:jc w:val="both"/>
        <w:rPr>
          <w:rFonts w:ascii="Arial" w:hAnsi="Arial" w:cs="Arial"/>
          <w:sz w:val="24"/>
          <w:szCs w:val="24"/>
          <w:lang w:val="en-US"/>
        </w:rPr>
      </w:pPr>
      <w:bookmarkStart w:id="4" w:name="_Toc137682118"/>
      <w:r w:rsidRPr="00592111">
        <w:rPr>
          <w:rFonts w:ascii="Arial" w:hAnsi="Arial" w:cs="Arial"/>
          <w:sz w:val="24"/>
          <w:szCs w:val="24"/>
        </w:rPr>
        <w:lastRenderedPageBreak/>
        <w:t>B</w:t>
      </w:r>
      <w:proofErr w:type="spellStart"/>
      <w:r w:rsidRPr="00592111">
        <w:rPr>
          <w:rFonts w:ascii="Arial" w:hAnsi="Arial" w:cs="Arial"/>
          <w:sz w:val="24"/>
          <w:szCs w:val="24"/>
          <w:lang w:val="en-US"/>
        </w:rPr>
        <w:t>utler’s</w:t>
      </w:r>
      <w:proofErr w:type="spellEnd"/>
      <w:r w:rsidRPr="00592111">
        <w:rPr>
          <w:rFonts w:ascii="Arial" w:hAnsi="Arial" w:cs="Arial"/>
          <w:sz w:val="24"/>
          <w:szCs w:val="24"/>
          <w:lang w:val="en-US"/>
        </w:rPr>
        <w:t xml:space="preserve"> Lifecycle Model</w:t>
      </w:r>
      <w:bookmarkEnd w:id="4"/>
    </w:p>
    <w:p w14:paraId="443A758A" w14:textId="77777777" w:rsidR="00A96137" w:rsidRPr="00592111" w:rsidRDefault="00A96137" w:rsidP="00592111">
      <w:pPr>
        <w:spacing w:line="360" w:lineRule="auto"/>
        <w:jc w:val="both"/>
        <w:rPr>
          <w:rFonts w:ascii="Arial" w:hAnsi="Arial" w:cs="Arial"/>
          <w:sz w:val="24"/>
          <w:szCs w:val="24"/>
        </w:rPr>
      </w:pPr>
    </w:p>
    <w:p w14:paraId="1BC668B2" w14:textId="105E19FC" w:rsidR="00A96137" w:rsidRPr="00592111" w:rsidRDefault="00A96137" w:rsidP="00592111">
      <w:pPr>
        <w:spacing w:line="360" w:lineRule="auto"/>
        <w:jc w:val="both"/>
        <w:rPr>
          <w:rFonts w:ascii="Arial" w:hAnsi="Arial" w:cs="Arial"/>
          <w:sz w:val="24"/>
          <w:szCs w:val="24"/>
          <w:lang w:val="en-US"/>
        </w:rPr>
      </w:pPr>
      <w:r w:rsidRPr="00592111">
        <w:rPr>
          <w:rFonts w:ascii="Arial" w:hAnsi="Arial" w:cs="Arial"/>
          <w:sz w:val="24"/>
          <w:szCs w:val="24"/>
        </w:rPr>
        <w:t>By applying Butler's Lifecycle Model, you can learn more about how people feel about a specific area</w:t>
      </w:r>
      <w:r w:rsidR="00577248" w:rsidRPr="00592111">
        <w:rPr>
          <w:rFonts w:ascii="Arial" w:hAnsi="Arial" w:cs="Arial"/>
          <w:sz w:val="24"/>
          <w:szCs w:val="24"/>
          <w:lang w:val="en-US"/>
        </w:rPr>
        <w:t xml:space="preserve"> and this </w:t>
      </w:r>
      <w:r w:rsidRPr="00592111">
        <w:rPr>
          <w:rFonts w:ascii="Arial" w:hAnsi="Arial" w:cs="Arial"/>
          <w:sz w:val="24"/>
          <w:szCs w:val="24"/>
        </w:rPr>
        <w:t>theory proposes that famous tourist spots grow, peak, and then decline over time. Hurghada's tourism and hospitality sector has evolved through numerous phases since its inception</w:t>
      </w:r>
      <w:r w:rsidR="00577248" w:rsidRPr="00592111">
        <w:rPr>
          <w:rFonts w:ascii="Arial" w:hAnsi="Arial" w:cs="Arial"/>
          <w:sz w:val="24"/>
          <w:szCs w:val="24"/>
          <w:lang w:val="en-US"/>
        </w:rPr>
        <w:t xml:space="preserve"> so, </w:t>
      </w:r>
      <w:r w:rsidRPr="00592111">
        <w:rPr>
          <w:rFonts w:ascii="Arial" w:hAnsi="Arial" w:cs="Arial"/>
          <w:sz w:val="24"/>
          <w:szCs w:val="24"/>
        </w:rPr>
        <w:t>Beginning with a small group of people, exploration involves the discovery of previously unknown places and objects. The opening of the city's first hotels in the 1970s marked the beginning of this phase of development in Hurghada's history</w:t>
      </w:r>
      <w:r w:rsidR="00577248" w:rsidRPr="00592111">
        <w:rPr>
          <w:rFonts w:ascii="Arial" w:hAnsi="Arial" w:cs="Arial"/>
          <w:sz w:val="24"/>
          <w:szCs w:val="24"/>
          <w:lang w:val="en-US"/>
        </w:rPr>
        <w:t xml:space="preserve"> while at </w:t>
      </w:r>
      <w:r w:rsidRPr="00592111">
        <w:rPr>
          <w:rFonts w:ascii="Arial" w:hAnsi="Arial" w:cs="Arial"/>
          <w:sz w:val="24"/>
          <w:szCs w:val="24"/>
        </w:rPr>
        <w:t>first, only the most daring adventurers came to this metropolis to experience its extraordinary underwater ecology.</w:t>
      </w:r>
      <w:r w:rsidR="00A772C9" w:rsidRPr="00592111">
        <w:rPr>
          <w:rFonts w:ascii="Arial" w:hAnsi="Arial" w:cs="Arial"/>
          <w:sz w:val="24"/>
          <w:szCs w:val="24"/>
          <w:lang w:val="en-US"/>
        </w:rPr>
        <w:t xml:space="preserve"> (</w:t>
      </w:r>
      <w:proofErr w:type="spellStart"/>
      <w:r w:rsidR="00876695" w:rsidRPr="00592111">
        <w:rPr>
          <w:rFonts w:ascii="Arial" w:hAnsi="Arial" w:cs="Arial"/>
          <w:sz w:val="24"/>
          <w:szCs w:val="24"/>
          <w:lang w:val="en-US"/>
        </w:rPr>
        <w:t>Sallam</w:t>
      </w:r>
      <w:proofErr w:type="spellEnd"/>
      <w:r w:rsidR="00876695" w:rsidRPr="00592111">
        <w:rPr>
          <w:rFonts w:ascii="Arial" w:hAnsi="Arial" w:cs="Arial"/>
          <w:sz w:val="24"/>
          <w:szCs w:val="24"/>
          <w:lang w:val="en-US"/>
        </w:rPr>
        <w:t xml:space="preserve">, </w:t>
      </w:r>
      <w:r w:rsidR="004106BC" w:rsidRPr="00592111">
        <w:rPr>
          <w:rFonts w:ascii="Arial" w:hAnsi="Arial" w:cs="Arial"/>
          <w:sz w:val="24"/>
          <w:szCs w:val="24"/>
          <w:lang w:val="en-US"/>
        </w:rPr>
        <w:t>2016)</w:t>
      </w:r>
    </w:p>
    <w:p w14:paraId="25AB4810" w14:textId="77777777" w:rsidR="00A96137" w:rsidRPr="00592111" w:rsidRDefault="00A96137" w:rsidP="00592111">
      <w:pPr>
        <w:spacing w:line="360" w:lineRule="auto"/>
        <w:jc w:val="both"/>
        <w:rPr>
          <w:rFonts w:ascii="Arial" w:hAnsi="Arial" w:cs="Arial"/>
          <w:sz w:val="24"/>
          <w:szCs w:val="24"/>
        </w:rPr>
      </w:pPr>
    </w:p>
    <w:p w14:paraId="0C8A9AAF" w14:textId="6FD75926" w:rsidR="00A96137" w:rsidRPr="00592111" w:rsidRDefault="00A96137" w:rsidP="00592111">
      <w:pPr>
        <w:spacing w:line="360" w:lineRule="auto"/>
        <w:jc w:val="both"/>
        <w:rPr>
          <w:rFonts w:ascii="Arial" w:hAnsi="Arial" w:cs="Arial"/>
          <w:sz w:val="24"/>
          <w:szCs w:val="24"/>
          <w:lang w:val="en-US"/>
        </w:rPr>
      </w:pPr>
      <w:r w:rsidRPr="00592111">
        <w:rPr>
          <w:rFonts w:ascii="Arial" w:hAnsi="Arial" w:cs="Arial"/>
          <w:sz w:val="24"/>
          <w:szCs w:val="24"/>
        </w:rPr>
        <w:t>The second stage, called "involvement," refers to the expansion of the tourism sector as a result of an increase in the overall number of tourists to the region</w:t>
      </w:r>
      <w:r w:rsidR="00577248" w:rsidRPr="00592111">
        <w:rPr>
          <w:rFonts w:ascii="Arial" w:hAnsi="Arial" w:cs="Arial"/>
          <w:sz w:val="24"/>
          <w:szCs w:val="24"/>
          <w:lang w:val="en-US"/>
        </w:rPr>
        <w:t xml:space="preserve"> and this </w:t>
      </w:r>
      <w:r w:rsidRPr="00592111">
        <w:rPr>
          <w:rFonts w:ascii="Arial" w:hAnsi="Arial" w:cs="Arial"/>
          <w:sz w:val="24"/>
          <w:szCs w:val="24"/>
        </w:rPr>
        <w:t>era of Hurghada's tourism industry may be traced back to the 1980s. Many new hotels were constructed as a direct result of the city receiving a large number of European tourists.</w:t>
      </w:r>
      <w:r w:rsidR="00577248" w:rsidRPr="00592111">
        <w:rPr>
          <w:rFonts w:ascii="Arial" w:hAnsi="Arial" w:cs="Arial"/>
          <w:sz w:val="24"/>
          <w:szCs w:val="24"/>
          <w:lang w:val="en-US"/>
        </w:rPr>
        <w:t xml:space="preserve"> </w:t>
      </w:r>
      <w:r w:rsidRPr="00592111">
        <w:rPr>
          <w:rFonts w:ascii="Arial" w:hAnsi="Arial" w:cs="Arial"/>
          <w:sz w:val="24"/>
          <w:szCs w:val="24"/>
        </w:rPr>
        <w:t>In the third stage, known as development, the tourism industry reaches full maturity and becomes deeply rooted in the local economy</w:t>
      </w:r>
      <w:r w:rsidR="00577248" w:rsidRPr="00592111">
        <w:rPr>
          <w:rFonts w:ascii="Arial" w:hAnsi="Arial" w:cs="Arial"/>
          <w:sz w:val="24"/>
          <w:szCs w:val="24"/>
          <w:lang w:val="en-US"/>
        </w:rPr>
        <w:t xml:space="preserve"> and beginning </w:t>
      </w:r>
      <w:r w:rsidRPr="00592111">
        <w:rPr>
          <w:rFonts w:ascii="Arial" w:hAnsi="Arial" w:cs="Arial"/>
          <w:sz w:val="24"/>
          <w:szCs w:val="24"/>
        </w:rPr>
        <w:t>in the 1990s, tourism in Hurghada proved to be an important driver of the local economy. More affluent tourists and those with families flocked to the city.</w:t>
      </w:r>
      <w:r w:rsidR="004106BC" w:rsidRPr="00592111">
        <w:rPr>
          <w:rFonts w:ascii="Arial" w:hAnsi="Arial" w:cs="Arial"/>
          <w:sz w:val="24"/>
          <w:szCs w:val="24"/>
          <w:lang w:val="en-US"/>
        </w:rPr>
        <w:t xml:space="preserve"> (</w:t>
      </w:r>
      <w:proofErr w:type="spellStart"/>
      <w:r w:rsidR="004106BC" w:rsidRPr="00592111">
        <w:rPr>
          <w:rFonts w:ascii="Arial" w:hAnsi="Arial" w:cs="Arial"/>
          <w:sz w:val="24"/>
          <w:szCs w:val="24"/>
          <w:lang w:val="en-US"/>
        </w:rPr>
        <w:t>Shallaby</w:t>
      </w:r>
      <w:proofErr w:type="spellEnd"/>
      <w:r w:rsidR="004106BC" w:rsidRPr="00592111">
        <w:rPr>
          <w:rFonts w:ascii="Arial" w:hAnsi="Arial" w:cs="Arial"/>
          <w:sz w:val="24"/>
          <w:szCs w:val="24"/>
          <w:lang w:val="en-US"/>
        </w:rPr>
        <w:t>, 2018)</w:t>
      </w:r>
    </w:p>
    <w:p w14:paraId="3C5CF36E" w14:textId="77777777" w:rsidR="00A96137" w:rsidRPr="00592111" w:rsidRDefault="00A96137" w:rsidP="00592111">
      <w:pPr>
        <w:spacing w:line="360" w:lineRule="auto"/>
        <w:jc w:val="both"/>
        <w:rPr>
          <w:rFonts w:ascii="Arial" w:hAnsi="Arial" w:cs="Arial"/>
          <w:sz w:val="24"/>
          <w:szCs w:val="24"/>
        </w:rPr>
      </w:pPr>
    </w:p>
    <w:p w14:paraId="070BF603" w14:textId="3AD48015" w:rsidR="00A96137" w:rsidRPr="00592111" w:rsidRDefault="00A96137" w:rsidP="00592111">
      <w:pPr>
        <w:spacing w:line="360" w:lineRule="auto"/>
        <w:jc w:val="both"/>
        <w:rPr>
          <w:rFonts w:ascii="Arial" w:hAnsi="Arial" w:cs="Arial"/>
          <w:sz w:val="24"/>
          <w:szCs w:val="24"/>
          <w:lang w:val="en-US"/>
        </w:rPr>
      </w:pPr>
      <w:r w:rsidRPr="00592111">
        <w:rPr>
          <w:rFonts w:ascii="Arial" w:hAnsi="Arial" w:cs="Arial"/>
          <w:sz w:val="24"/>
          <w:szCs w:val="24"/>
        </w:rPr>
        <w:t>In the final stage, known as consolidation, the tourism industry reaches a stable condition, having become an integral part of the area economy</w:t>
      </w:r>
      <w:r w:rsidR="00577248" w:rsidRPr="00592111">
        <w:rPr>
          <w:rFonts w:ascii="Arial" w:hAnsi="Arial" w:cs="Arial"/>
          <w:sz w:val="24"/>
          <w:szCs w:val="24"/>
          <w:lang w:val="en-US"/>
        </w:rPr>
        <w:t xml:space="preserve"> wile during </w:t>
      </w:r>
      <w:r w:rsidRPr="00592111">
        <w:rPr>
          <w:rFonts w:ascii="Arial" w:hAnsi="Arial" w:cs="Arial"/>
          <w:sz w:val="24"/>
          <w:szCs w:val="24"/>
        </w:rPr>
        <w:t xml:space="preserve">this time, which began in the early 2000s, tourism in Hurghada was already a well-established economic driver </w:t>
      </w:r>
      <w:r w:rsidRPr="00592111">
        <w:rPr>
          <w:rFonts w:ascii="Arial" w:hAnsi="Arial" w:cs="Arial"/>
          <w:sz w:val="24"/>
          <w:szCs w:val="24"/>
        </w:rPr>
        <w:lastRenderedPageBreak/>
        <w:t>for the region. Foreign traveler-friendly lodgings, dining, and sightseeing options in the city</w:t>
      </w:r>
      <w:r w:rsidR="00577248" w:rsidRPr="00592111">
        <w:rPr>
          <w:rFonts w:ascii="Arial" w:hAnsi="Arial" w:cs="Arial"/>
          <w:sz w:val="24"/>
          <w:szCs w:val="24"/>
          <w:lang w:val="en-US"/>
        </w:rPr>
        <w:t xml:space="preserve"> and while </w:t>
      </w:r>
      <w:r w:rsidRPr="00592111">
        <w:rPr>
          <w:rFonts w:ascii="Arial" w:hAnsi="Arial" w:cs="Arial"/>
          <w:sz w:val="24"/>
          <w:szCs w:val="24"/>
        </w:rPr>
        <w:t>a destination's appeal decreases, it enters the final stage of tourism development known as stagnation or decline. Despite worries about the effect of the COVID-19 epidemic on the city of Hurghada's tourism economy, it has not yet reached this point.</w:t>
      </w:r>
      <w:r w:rsidR="004106BC" w:rsidRPr="00592111">
        <w:rPr>
          <w:rFonts w:ascii="Arial" w:hAnsi="Arial" w:cs="Arial"/>
          <w:sz w:val="24"/>
          <w:szCs w:val="24"/>
          <w:lang w:val="en-US"/>
        </w:rPr>
        <w:t xml:space="preserve"> (Soares &amp; Cooper, 2022)</w:t>
      </w:r>
    </w:p>
    <w:p w14:paraId="70E977AD" w14:textId="77777777" w:rsidR="00A96137" w:rsidRPr="00592111" w:rsidRDefault="00A96137" w:rsidP="00592111">
      <w:pPr>
        <w:spacing w:line="360" w:lineRule="auto"/>
        <w:jc w:val="both"/>
        <w:rPr>
          <w:rFonts w:ascii="Arial" w:hAnsi="Arial" w:cs="Arial"/>
          <w:sz w:val="24"/>
          <w:szCs w:val="24"/>
        </w:rPr>
      </w:pPr>
    </w:p>
    <w:p w14:paraId="47A11697" w14:textId="1578F0FF" w:rsidR="00A96137" w:rsidRPr="00592111" w:rsidRDefault="007B356E" w:rsidP="00592111">
      <w:pPr>
        <w:pStyle w:val="Heading1"/>
        <w:spacing w:line="360" w:lineRule="auto"/>
        <w:jc w:val="both"/>
        <w:rPr>
          <w:rFonts w:ascii="Arial" w:hAnsi="Arial" w:cs="Arial"/>
          <w:sz w:val="24"/>
          <w:szCs w:val="24"/>
          <w:lang w:val="en-US"/>
        </w:rPr>
      </w:pPr>
      <w:bookmarkStart w:id="5" w:name="_Toc137682119"/>
      <w:r w:rsidRPr="00592111">
        <w:rPr>
          <w:rFonts w:ascii="Arial" w:hAnsi="Arial" w:cs="Arial"/>
          <w:sz w:val="24"/>
          <w:szCs w:val="24"/>
        </w:rPr>
        <w:t>Doxey’s</w:t>
      </w:r>
      <w:r w:rsidRPr="00592111">
        <w:rPr>
          <w:rFonts w:ascii="Arial" w:hAnsi="Arial" w:cs="Arial"/>
          <w:sz w:val="24"/>
          <w:szCs w:val="24"/>
          <w:lang w:val="en-US"/>
        </w:rPr>
        <w:t xml:space="preserve"> </w:t>
      </w:r>
      <w:proofErr w:type="spellStart"/>
      <w:r w:rsidRPr="00592111">
        <w:rPr>
          <w:rFonts w:ascii="Arial" w:hAnsi="Arial" w:cs="Arial"/>
          <w:sz w:val="24"/>
          <w:szCs w:val="24"/>
          <w:lang w:val="en-US"/>
        </w:rPr>
        <w:t>Irridex</w:t>
      </w:r>
      <w:proofErr w:type="spellEnd"/>
      <w:r w:rsidRPr="00592111">
        <w:rPr>
          <w:rFonts w:ascii="Arial" w:hAnsi="Arial" w:cs="Arial"/>
          <w:sz w:val="24"/>
          <w:szCs w:val="24"/>
          <w:lang w:val="en-US"/>
        </w:rPr>
        <w:t xml:space="preserve"> Model</w:t>
      </w:r>
      <w:bookmarkEnd w:id="5"/>
    </w:p>
    <w:p w14:paraId="09EC8AAE" w14:textId="77777777" w:rsidR="00A96137" w:rsidRPr="00592111" w:rsidRDefault="00A96137" w:rsidP="00592111">
      <w:pPr>
        <w:spacing w:line="360" w:lineRule="auto"/>
        <w:jc w:val="both"/>
        <w:rPr>
          <w:rFonts w:ascii="Arial" w:hAnsi="Arial" w:cs="Arial"/>
          <w:sz w:val="24"/>
          <w:szCs w:val="24"/>
        </w:rPr>
      </w:pPr>
    </w:p>
    <w:p w14:paraId="1E6C0065" w14:textId="77777777" w:rsidR="00A96137" w:rsidRPr="00592111" w:rsidRDefault="00A96137" w:rsidP="00592111">
      <w:pPr>
        <w:spacing w:line="360" w:lineRule="auto"/>
        <w:jc w:val="both"/>
        <w:rPr>
          <w:rFonts w:ascii="Arial" w:hAnsi="Arial" w:cs="Arial"/>
          <w:sz w:val="24"/>
          <w:szCs w:val="24"/>
        </w:rPr>
      </w:pPr>
    </w:p>
    <w:p w14:paraId="7C48312A" w14:textId="48A52A7D" w:rsidR="00DE5964" w:rsidRPr="00592111" w:rsidRDefault="00A96137" w:rsidP="00592111">
      <w:pPr>
        <w:spacing w:line="360" w:lineRule="auto"/>
        <w:jc w:val="both"/>
        <w:rPr>
          <w:rFonts w:ascii="Arial" w:hAnsi="Arial" w:cs="Arial"/>
          <w:sz w:val="24"/>
          <w:szCs w:val="24"/>
          <w:lang w:val="en-US"/>
        </w:rPr>
      </w:pPr>
      <w:r w:rsidRPr="00592111">
        <w:rPr>
          <w:rFonts w:ascii="Arial" w:hAnsi="Arial" w:cs="Arial"/>
          <w:sz w:val="24"/>
          <w:szCs w:val="24"/>
        </w:rPr>
        <w:t>When people are really excited for their vacation, they enter the "euphoria" stage of the Irridex Model</w:t>
      </w:r>
      <w:r w:rsidR="007B356E" w:rsidRPr="00592111">
        <w:rPr>
          <w:rFonts w:ascii="Arial" w:hAnsi="Arial" w:cs="Arial"/>
          <w:sz w:val="24"/>
          <w:szCs w:val="24"/>
          <w:lang w:val="en-US"/>
        </w:rPr>
        <w:t xml:space="preserve"> as the </w:t>
      </w:r>
      <w:r w:rsidRPr="00592111">
        <w:rPr>
          <w:rFonts w:ascii="Arial" w:hAnsi="Arial" w:cs="Arial"/>
          <w:sz w:val="24"/>
          <w:szCs w:val="24"/>
        </w:rPr>
        <w:t>aforementioned is a common experience for tourists that travel to Hurghada to enjoy the city's stunning marine environment. It is usual for visitors to feel elated after having the chance to go snorkelling or scuba diving in the pristine waters</w:t>
      </w:r>
      <w:r w:rsidR="007B356E" w:rsidRPr="00592111">
        <w:rPr>
          <w:rFonts w:ascii="Arial" w:hAnsi="Arial" w:cs="Arial"/>
          <w:sz w:val="24"/>
          <w:szCs w:val="24"/>
          <w:lang w:val="en-US"/>
        </w:rPr>
        <w:t xml:space="preserve"> while the </w:t>
      </w:r>
      <w:r w:rsidRPr="00592111">
        <w:rPr>
          <w:rFonts w:ascii="Arial" w:hAnsi="Arial" w:cs="Arial"/>
          <w:sz w:val="24"/>
          <w:szCs w:val="24"/>
        </w:rPr>
        <w:t xml:space="preserve">second stage, apathy, is reached when travellers stop caring where they end up. </w:t>
      </w:r>
      <w:r w:rsidR="00DE5964" w:rsidRPr="00592111">
        <w:rPr>
          <w:rFonts w:ascii="Arial" w:hAnsi="Arial" w:cs="Arial"/>
          <w:sz w:val="24"/>
          <w:szCs w:val="24"/>
          <w:lang w:val="en-US"/>
        </w:rPr>
        <w:t>(Abel Gawad, 2018)</w:t>
      </w:r>
    </w:p>
    <w:p w14:paraId="3FBF05CA" w14:textId="77777777" w:rsidR="00DE5964" w:rsidRPr="00592111" w:rsidRDefault="00DE5964" w:rsidP="00592111">
      <w:pPr>
        <w:spacing w:line="360" w:lineRule="auto"/>
        <w:jc w:val="both"/>
        <w:rPr>
          <w:rFonts w:ascii="Arial" w:hAnsi="Arial" w:cs="Arial"/>
          <w:sz w:val="24"/>
          <w:szCs w:val="24"/>
        </w:rPr>
      </w:pPr>
    </w:p>
    <w:p w14:paraId="5D471F8D" w14:textId="21E40372" w:rsidR="00A96137" w:rsidRPr="00592111" w:rsidRDefault="00A96137" w:rsidP="00592111">
      <w:pPr>
        <w:spacing w:line="360" w:lineRule="auto"/>
        <w:jc w:val="both"/>
        <w:rPr>
          <w:rFonts w:ascii="Arial" w:hAnsi="Arial" w:cs="Arial"/>
          <w:sz w:val="24"/>
          <w:szCs w:val="24"/>
          <w:lang w:val="en-US"/>
        </w:rPr>
      </w:pPr>
      <w:r w:rsidRPr="00592111">
        <w:rPr>
          <w:rFonts w:ascii="Arial" w:hAnsi="Arial" w:cs="Arial"/>
          <w:sz w:val="24"/>
          <w:szCs w:val="24"/>
        </w:rPr>
        <w:t>Those who fall into this category have likely visited Hurghada before and are wanting to spice up their stay. Repeated exposure to the same tired tourist traps can leave an unfavourable impression on certain visitors.</w:t>
      </w:r>
      <w:r w:rsidR="007B356E" w:rsidRPr="00592111">
        <w:rPr>
          <w:rFonts w:ascii="Arial" w:hAnsi="Arial" w:cs="Arial"/>
          <w:sz w:val="24"/>
          <w:szCs w:val="24"/>
          <w:lang w:val="en-US"/>
        </w:rPr>
        <w:t xml:space="preserve"> And during </w:t>
      </w:r>
      <w:r w:rsidRPr="00592111">
        <w:rPr>
          <w:rFonts w:ascii="Arial" w:hAnsi="Arial" w:cs="Arial"/>
          <w:sz w:val="24"/>
          <w:szCs w:val="24"/>
        </w:rPr>
        <w:t>the third stage, known as annoyance, visitors feel the impacts of tourism for the first time in their own lives. Many visitors to Hurghada feel this way after becoming exhausted by the city's constant activity and its increasingly commercial nature</w:t>
      </w:r>
      <w:r w:rsidR="007B356E" w:rsidRPr="00592111">
        <w:rPr>
          <w:rFonts w:ascii="Arial" w:hAnsi="Arial" w:cs="Arial"/>
          <w:sz w:val="24"/>
          <w:szCs w:val="24"/>
          <w:lang w:val="en-US"/>
        </w:rPr>
        <w:t xml:space="preserve"> and tourist </w:t>
      </w:r>
      <w:r w:rsidRPr="00592111">
        <w:rPr>
          <w:rFonts w:ascii="Arial" w:hAnsi="Arial" w:cs="Arial"/>
          <w:sz w:val="24"/>
          <w:szCs w:val="24"/>
        </w:rPr>
        <w:t>dissatisfaction is possible if sightseers feel the tourism industry has harmed the local environment or way of life.</w:t>
      </w:r>
      <w:r w:rsidR="00DE5964" w:rsidRPr="00592111">
        <w:rPr>
          <w:rFonts w:ascii="Arial" w:hAnsi="Arial" w:cs="Arial"/>
          <w:sz w:val="24"/>
          <w:szCs w:val="24"/>
          <w:lang w:val="en-US"/>
        </w:rPr>
        <w:t xml:space="preserve"> (</w:t>
      </w:r>
      <w:r w:rsidR="009342C9" w:rsidRPr="00592111">
        <w:rPr>
          <w:rFonts w:ascii="Arial" w:hAnsi="Arial" w:cs="Arial"/>
          <w:sz w:val="24"/>
          <w:szCs w:val="24"/>
          <w:lang w:val="en-US"/>
        </w:rPr>
        <w:t>Afifi. 2018)</w:t>
      </w:r>
    </w:p>
    <w:p w14:paraId="0C924BDA" w14:textId="77777777" w:rsidR="00A96137" w:rsidRPr="00592111" w:rsidRDefault="00A96137" w:rsidP="00592111">
      <w:pPr>
        <w:spacing w:line="360" w:lineRule="auto"/>
        <w:jc w:val="both"/>
        <w:rPr>
          <w:rFonts w:ascii="Arial" w:hAnsi="Arial" w:cs="Arial"/>
          <w:sz w:val="24"/>
          <w:szCs w:val="24"/>
        </w:rPr>
      </w:pPr>
    </w:p>
    <w:p w14:paraId="6374A5B0" w14:textId="6006F8B0" w:rsidR="00A96137" w:rsidRPr="00592111" w:rsidRDefault="00A96137" w:rsidP="00592111">
      <w:pPr>
        <w:spacing w:line="360" w:lineRule="auto"/>
        <w:jc w:val="both"/>
        <w:rPr>
          <w:rFonts w:ascii="Arial" w:hAnsi="Arial" w:cs="Arial"/>
          <w:sz w:val="24"/>
          <w:szCs w:val="24"/>
          <w:lang w:val="en-US"/>
        </w:rPr>
      </w:pPr>
      <w:r w:rsidRPr="00592111">
        <w:rPr>
          <w:rFonts w:ascii="Arial" w:hAnsi="Arial" w:cs="Arial"/>
          <w:sz w:val="24"/>
          <w:szCs w:val="24"/>
        </w:rPr>
        <w:lastRenderedPageBreak/>
        <w:t>The fourth stage, antagonism, is reached when tourists become openly hostile towards the destination. While this is extremely unusual, it has happened on a few occasions to tourists in Hurghada</w:t>
      </w:r>
      <w:r w:rsidR="007B356E" w:rsidRPr="00592111">
        <w:rPr>
          <w:rFonts w:ascii="Arial" w:hAnsi="Arial" w:cs="Arial"/>
          <w:sz w:val="24"/>
          <w:szCs w:val="24"/>
          <w:lang w:val="en-US"/>
        </w:rPr>
        <w:t xml:space="preserve"> and travelers </w:t>
      </w:r>
      <w:r w:rsidRPr="00592111">
        <w:rPr>
          <w:rFonts w:ascii="Arial" w:hAnsi="Arial" w:cs="Arial"/>
          <w:sz w:val="24"/>
          <w:szCs w:val="24"/>
        </w:rPr>
        <w:t>have varying opinions on the tourist sector, with some believing it exploits locals while others worry about the damage done to natural areas by crowds.</w:t>
      </w:r>
      <w:r w:rsidR="009342C9" w:rsidRPr="00592111">
        <w:rPr>
          <w:rFonts w:ascii="Arial" w:hAnsi="Arial" w:cs="Arial"/>
          <w:sz w:val="24"/>
          <w:szCs w:val="24"/>
          <w:lang w:val="en-US"/>
        </w:rPr>
        <w:t xml:space="preserve"> (El-</w:t>
      </w:r>
      <w:proofErr w:type="spellStart"/>
      <w:r w:rsidR="009342C9" w:rsidRPr="00592111">
        <w:rPr>
          <w:rFonts w:ascii="Arial" w:hAnsi="Arial" w:cs="Arial"/>
          <w:sz w:val="24"/>
          <w:szCs w:val="24"/>
          <w:lang w:val="en-US"/>
        </w:rPr>
        <w:t>Bass</w:t>
      </w:r>
      <w:r w:rsidR="00F334CA" w:rsidRPr="00592111">
        <w:rPr>
          <w:rFonts w:ascii="Arial" w:hAnsi="Arial" w:cs="Arial"/>
          <w:sz w:val="24"/>
          <w:szCs w:val="24"/>
          <w:lang w:val="en-US"/>
        </w:rPr>
        <w:t>iouny</w:t>
      </w:r>
      <w:proofErr w:type="spellEnd"/>
      <w:r w:rsidR="00F334CA" w:rsidRPr="00592111">
        <w:rPr>
          <w:rFonts w:ascii="Arial" w:hAnsi="Arial" w:cs="Arial"/>
          <w:sz w:val="24"/>
          <w:szCs w:val="24"/>
          <w:lang w:val="en-US"/>
        </w:rPr>
        <w:t xml:space="preserve"> &amp; Al-Bassam, </w:t>
      </w:r>
      <w:r w:rsidR="00A50DEE" w:rsidRPr="00592111">
        <w:rPr>
          <w:rFonts w:ascii="Arial" w:hAnsi="Arial" w:cs="Arial"/>
          <w:sz w:val="24"/>
          <w:szCs w:val="24"/>
          <w:lang w:val="en-US"/>
        </w:rPr>
        <w:t>2018)</w:t>
      </w:r>
    </w:p>
    <w:p w14:paraId="0D053352" w14:textId="77777777" w:rsidR="00A96137" w:rsidRPr="00592111" w:rsidRDefault="00A96137" w:rsidP="00592111">
      <w:pPr>
        <w:spacing w:line="360" w:lineRule="auto"/>
        <w:jc w:val="both"/>
        <w:rPr>
          <w:rFonts w:ascii="Arial" w:hAnsi="Arial" w:cs="Arial"/>
          <w:sz w:val="24"/>
          <w:szCs w:val="24"/>
        </w:rPr>
      </w:pPr>
    </w:p>
    <w:p w14:paraId="1B8E9739" w14:textId="77777777" w:rsidR="00A96137" w:rsidRPr="00592111" w:rsidRDefault="00A96137" w:rsidP="00592111">
      <w:pPr>
        <w:pStyle w:val="Heading1"/>
        <w:spacing w:line="360" w:lineRule="auto"/>
        <w:jc w:val="both"/>
        <w:rPr>
          <w:rFonts w:ascii="Arial" w:hAnsi="Arial" w:cs="Arial"/>
          <w:sz w:val="24"/>
          <w:szCs w:val="24"/>
        </w:rPr>
      </w:pPr>
      <w:bookmarkStart w:id="6" w:name="_Toc137682120"/>
      <w:r w:rsidRPr="00592111">
        <w:rPr>
          <w:rFonts w:ascii="Arial" w:hAnsi="Arial" w:cs="Arial"/>
          <w:sz w:val="24"/>
          <w:szCs w:val="24"/>
        </w:rPr>
        <w:t>Conclusion</w:t>
      </w:r>
      <w:bookmarkEnd w:id="6"/>
    </w:p>
    <w:p w14:paraId="484C35A8" w14:textId="77777777" w:rsidR="00A96137" w:rsidRPr="00592111" w:rsidRDefault="00A96137" w:rsidP="00592111">
      <w:pPr>
        <w:spacing w:line="360" w:lineRule="auto"/>
        <w:jc w:val="both"/>
        <w:rPr>
          <w:rFonts w:ascii="Arial" w:hAnsi="Arial" w:cs="Arial"/>
          <w:sz w:val="24"/>
          <w:szCs w:val="24"/>
        </w:rPr>
      </w:pPr>
    </w:p>
    <w:p w14:paraId="2EB3409B" w14:textId="16869CC3" w:rsidR="00A96137" w:rsidRPr="00592111" w:rsidRDefault="00A96137" w:rsidP="00592111">
      <w:pPr>
        <w:spacing w:line="360" w:lineRule="auto"/>
        <w:jc w:val="both"/>
        <w:rPr>
          <w:rFonts w:ascii="Arial" w:hAnsi="Arial" w:cs="Arial"/>
          <w:sz w:val="24"/>
          <w:szCs w:val="24"/>
        </w:rPr>
      </w:pPr>
      <w:r w:rsidRPr="00592111">
        <w:rPr>
          <w:rFonts w:ascii="Arial" w:hAnsi="Arial" w:cs="Arial"/>
          <w:sz w:val="24"/>
          <w:szCs w:val="24"/>
        </w:rPr>
        <w:t>Finally, Hurghada is a great place to see how economic, social, and cultural sustainability goals may be achieved; this is especially important because sustainability is a top priority in the travel and tourism industry</w:t>
      </w:r>
      <w:r w:rsidR="007B356E" w:rsidRPr="00592111">
        <w:rPr>
          <w:rFonts w:ascii="Arial" w:hAnsi="Arial" w:cs="Arial"/>
          <w:sz w:val="24"/>
          <w:szCs w:val="24"/>
          <w:lang w:val="en-US"/>
        </w:rPr>
        <w:t xml:space="preserve"> as the </w:t>
      </w:r>
      <w:r w:rsidRPr="00592111">
        <w:rPr>
          <w:rFonts w:ascii="Arial" w:hAnsi="Arial" w:cs="Arial"/>
          <w:sz w:val="24"/>
          <w:szCs w:val="24"/>
        </w:rPr>
        <w:t>city's tourism business is booming, which is good for the economy but also for the preservation of cultural artefacts and the promotion of environmentally friendly policies. To ensure that tourism in Hurghada is sustainable in the long run, models like the Butler Lifecycle Model and the Doxey Irridex Model can be utilised to better assess tourist behaviours and perspectives.</w:t>
      </w:r>
    </w:p>
    <w:p w14:paraId="2DC2343B" w14:textId="77777777" w:rsidR="00A96137" w:rsidRDefault="00A96137" w:rsidP="00592111">
      <w:pPr>
        <w:spacing w:line="360" w:lineRule="auto"/>
        <w:jc w:val="both"/>
        <w:rPr>
          <w:rFonts w:ascii="Arial" w:hAnsi="Arial" w:cs="Arial"/>
          <w:sz w:val="24"/>
          <w:szCs w:val="24"/>
        </w:rPr>
      </w:pPr>
    </w:p>
    <w:p w14:paraId="7412C337" w14:textId="77777777" w:rsidR="00592111" w:rsidRDefault="00592111" w:rsidP="00592111">
      <w:pPr>
        <w:spacing w:line="360" w:lineRule="auto"/>
        <w:jc w:val="both"/>
        <w:rPr>
          <w:rFonts w:ascii="Arial" w:hAnsi="Arial" w:cs="Arial"/>
          <w:sz w:val="24"/>
          <w:szCs w:val="24"/>
        </w:rPr>
      </w:pPr>
    </w:p>
    <w:p w14:paraId="1027DB0D" w14:textId="77777777" w:rsidR="00592111" w:rsidRDefault="00592111" w:rsidP="00592111">
      <w:pPr>
        <w:spacing w:line="360" w:lineRule="auto"/>
        <w:jc w:val="both"/>
        <w:rPr>
          <w:rFonts w:ascii="Arial" w:hAnsi="Arial" w:cs="Arial"/>
          <w:sz w:val="24"/>
          <w:szCs w:val="24"/>
        </w:rPr>
      </w:pPr>
    </w:p>
    <w:p w14:paraId="3C41DC08" w14:textId="77777777" w:rsidR="00592111" w:rsidRDefault="00592111" w:rsidP="00592111">
      <w:pPr>
        <w:spacing w:line="360" w:lineRule="auto"/>
        <w:jc w:val="both"/>
        <w:rPr>
          <w:rFonts w:ascii="Arial" w:hAnsi="Arial" w:cs="Arial"/>
          <w:sz w:val="24"/>
          <w:szCs w:val="24"/>
        </w:rPr>
      </w:pPr>
    </w:p>
    <w:p w14:paraId="7118472E" w14:textId="77777777" w:rsidR="00592111" w:rsidRDefault="00592111" w:rsidP="00592111">
      <w:pPr>
        <w:spacing w:line="360" w:lineRule="auto"/>
        <w:jc w:val="both"/>
        <w:rPr>
          <w:rFonts w:ascii="Arial" w:hAnsi="Arial" w:cs="Arial"/>
          <w:sz w:val="24"/>
          <w:szCs w:val="24"/>
        </w:rPr>
      </w:pPr>
    </w:p>
    <w:p w14:paraId="31B83131" w14:textId="77777777" w:rsidR="00592111" w:rsidRDefault="00592111" w:rsidP="00592111">
      <w:pPr>
        <w:spacing w:line="360" w:lineRule="auto"/>
        <w:jc w:val="both"/>
        <w:rPr>
          <w:rFonts w:ascii="Arial" w:hAnsi="Arial" w:cs="Arial"/>
          <w:sz w:val="24"/>
          <w:szCs w:val="24"/>
        </w:rPr>
      </w:pPr>
    </w:p>
    <w:p w14:paraId="2F777649" w14:textId="77777777" w:rsidR="00592111" w:rsidRDefault="00592111" w:rsidP="00592111">
      <w:pPr>
        <w:spacing w:line="360" w:lineRule="auto"/>
        <w:jc w:val="both"/>
        <w:rPr>
          <w:rFonts w:ascii="Arial" w:hAnsi="Arial" w:cs="Arial"/>
          <w:sz w:val="24"/>
          <w:szCs w:val="24"/>
        </w:rPr>
      </w:pPr>
    </w:p>
    <w:p w14:paraId="7D964371" w14:textId="77777777" w:rsidR="00592111" w:rsidRPr="00592111" w:rsidRDefault="00592111" w:rsidP="00592111">
      <w:pPr>
        <w:spacing w:line="360" w:lineRule="auto"/>
        <w:jc w:val="both"/>
        <w:rPr>
          <w:rFonts w:ascii="Arial" w:hAnsi="Arial" w:cs="Arial"/>
          <w:sz w:val="24"/>
          <w:szCs w:val="24"/>
        </w:rPr>
      </w:pPr>
    </w:p>
    <w:p w14:paraId="68D27E22" w14:textId="0B615CAC" w:rsidR="00A96137" w:rsidRPr="00592111" w:rsidRDefault="00DB0CC2" w:rsidP="00592111">
      <w:pPr>
        <w:pStyle w:val="Heading1"/>
        <w:spacing w:line="360" w:lineRule="auto"/>
        <w:jc w:val="both"/>
        <w:rPr>
          <w:rFonts w:ascii="Arial" w:hAnsi="Arial" w:cs="Arial"/>
          <w:sz w:val="24"/>
          <w:szCs w:val="24"/>
          <w:lang w:val="en-US"/>
        </w:rPr>
      </w:pPr>
      <w:bookmarkStart w:id="7" w:name="_Toc137682121"/>
      <w:r w:rsidRPr="00592111">
        <w:rPr>
          <w:rFonts w:ascii="Arial" w:hAnsi="Arial" w:cs="Arial"/>
          <w:sz w:val="24"/>
          <w:szCs w:val="24"/>
          <w:lang w:val="en-US"/>
        </w:rPr>
        <w:lastRenderedPageBreak/>
        <w:t>References</w:t>
      </w:r>
      <w:bookmarkEnd w:id="7"/>
    </w:p>
    <w:p w14:paraId="61385D48"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Abdel Gawad, M. A. S. (2018). Challenges of sustainable tourism development in Egypt. Journal of Tourism and Hospitality Management, 6(1), 17-25.</w:t>
      </w:r>
    </w:p>
    <w:p w14:paraId="4A5F7982"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Afifi, G. I. (2018). Can tourism be self-sustainable in developing countries? Evidence from Egypt. Journal of Economics and Business, 1(2), 364-373.</w:t>
      </w:r>
    </w:p>
    <w:p w14:paraId="4BC54EB6" w14:textId="77777777" w:rsidR="00592111" w:rsidRPr="00592111" w:rsidRDefault="00592111" w:rsidP="00592111">
      <w:pPr>
        <w:spacing w:line="360" w:lineRule="auto"/>
        <w:ind w:left="0"/>
        <w:jc w:val="both"/>
        <w:rPr>
          <w:rFonts w:ascii="Arial" w:hAnsi="Arial" w:cs="Arial"/>
          <w:sz w:val="24"/>
          <w:szCs w:val="24"/>
          <w:lang w:val="en-US"/>
        </w:rPr>
      </w:pPr>
      <w:proofErr w:type="spellStart"/>
      <w:r w:rsidRPr="00592111">
        <w:rPr>
          <w:rFonts w:ascii="Arial" w:hAnsi="Arial" w:cs="Arial"/>
          <w:sz w:val="24"/>
          <w:szCs w:val="24"/>
          <w:lang w:val="en-US"/>
        </w:rPr>
        <w:t>Akl</w:t>
      </w:r>
      <w:proofErr w:type="spellEnd"/>
      <w:r w:rsidRPr="00592111">
        <w:rPr>
          <w:rFonts w:ascii="Arial" w:hAnsi="Arial" w:cs="Arial"/>
          <w:sz w:val="24"/>
          <w:szCs w:val="24"/>
          <w:lang w:val="en-US"/>
        </w:rPr>
        <w:t>, M. (2018). Tourism planning in Egypt: an evaluation using a sustainability perspective. Journal of Tourism Geography, 20(3), 387-401.</w:t>
      </w:r>
    </w:p>
    <w:p w14:paraId="6B6977D4" w14:textId="77777777" w:rsidR="00592111" w:rsidRPr="00592111" w:rsidRDefault="00592111" w:rsidP="00592111">
      <w:pPr>
        <w:spacing w:line="360" w:lineRule="auto"/>
        <w:ind w:left="0"/>
        <w:jc w:val="both"/>
        <w:rPr>
          <w:rFonts w:ascii="Arial" w:hAnsi="Arial" w:cs="Arial"/>
          <w:sz w:val="24"/>
          <w:szCs w:val="24"/>
          <w:lang w:val="en-US"/>
        </w:rPr>
      </w:pPr>
      <w:proofErr w:type="spellStart"/>
      <w:r w:rsidRPr="00592111">
        <w:rPr>
          <w:rFonts w:ascii="Arial" w:hAnsi="Arial" w:cs="Arial"/>
          <w:sz w:val="24"/>
          <w:szCs w:val="24"/>
          <w:lang w:val="en-US"/>
        </w:rPr>
        <w:t>Azabany</w:t>
      </w:r>
      <w:proofErr w:type="spellEnd"/>
      <w:r w:rsidRPr="00592111">
        <w:rPr>
          <w:rFonts w:ascii="Arial" w:hAnsi="Arial" w:cs="Arial"/>
          <w:sz w:val="24"/>
          <w:szCs w:val="24"/>
          <w:lang w:val="en-US"/>
        </w:rPr>
        <w:t>, A. A., &amp; Ali, G. E. D. H. (2020). The role of eco-tourism on sustainable tourism development in Egypt. Journal of Tourism Futures, 6(3), 252-270.</w:t>
      </w:r>
    </w:p>
    <w:p w14:paraId="4826E671"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El-</w:t>
      </w:r>
      <w:proofErr w:type="spellStart"/>
      <w:r w:rsidRPr="00592111">
        <w:rPr>
          <w:rFonts w:ascii="Arial" w:hAnsi="Arial" w:cs="Arial"/>
          <w:sz w:val="24"/>
          <w:szCs w:val="24"/>
          <w:lang w:val="en-US"/>
        </w:rPr>
        <w:t>Bassiouny</w:t>
      </w:r>
      <w:proofErr w:type="spellEnd"/>
      <w:r w:rsidRPr="00592111">
        <w:rPr>
          <w:rFonts w:ascii="Arial" w:hAnsi="Arial" w:cs="Arial"/>
          <w:sz w:val="24"/>
          <w:szCs w:val="24"/>
          <w:lang w:val="en-US"/>
        </w:rPr>
        <w:t>, N., &amp; Al-Bassam, S. A. (2018). Tourism investment and sustainable development in Egypt. Journal of Tourism and Hospitality Management, 6(2), 59-70.</w:t>
      </w:r>
    </w:p>
    <w:p w14:paraId="17636295"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 xml:space="preserve">Fayed, A. E., &amp; </w:t>
      </w:r>
      <w:proofErr w:type="spellStart"/>
      <w:r w:rsidRPr="00592111">
        <w:rPr>
          <w:rFonts w:ascii="Arial" w:hAnsi="Arial" w:cs="Arial"/>
          <w:sz w:val="24"/>
          <w:szCs w:val="24"/>
          <w:lang w:val="en-US"/>
        </w:rPr>
        <w:t>Elsayed</w:t>
      </w:r>
      <w:proofErr w:type="spellEnd"/>
      <w:r w:rsidRPr="00592111">
        <w:rPr>
          <w:rFonts w:ascii="Arial" w:hAnsi="Arial" w:cs="Arial"/>
          <w:sz w:val="24"/>
          <w:szCs w:val="24"/>
          <w:lang w:val="en-US"/>
        </w:rPr>
        <w:t>, I. H. (2018). Determinants of sustainable tourism development in Egypt: evidence from stakeholders’ perspectives. Journal of Tourism and Hospitality Management, 6(1), 46-58.</w:t>
      </w:r>
    </w:p>
    <w:p w14:paraId="5AC9A653"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 xml:space="preserve">Hamed, A. H. A., </w:t>
      </w:r>
      <w:proofErr w:type="spellStart"/>
      <w:r w:rsidRPr="00592111">
        <w:rPr>
          <w:rFonts w:ascii="Arial" w:hAnsi="Arial" w:cs="Arial"/>
          <w:sz w:val="24"/>
          <w:szCs w:val="24"/>
          <w:lang w:val="en-US"/>
        </w:rPr>
        <w:t>Abdelhameed</w:t>
      </w:r>
      <w:proofErr w:type="spellEnd"/>
      <w:r w:rsidRPr="00592111">
        <w:rPr>
          <w:rFonts w:ascii="Arial" w:hAnsi="Arial" w:cs="Arial"/>
          <w:sz w:val="24"/>
          <w:szCs w:val="24"/>
          <w:lang w:val="en-US"/>
        </w:rPr>
        <w:t xml:space="preserve">, H. M., &amp; </w:t>
      </w:r>
      <w:proofErr w:type="spellStart"/>
      <w:r w:rsidRPr="00592111">
        <w:rPr>
          <w:rFonts w:ascii="Arial" w:hAnsi="Arial" w:cs="Arial"/>
          <w:sz w:val="24"/>
          <w:szCs w:val="24"/>
          <w:lang w:val="en-US"/>
        </w:rPr>
        <w:t>Setouhy</w:t>
      </w:r>
      <w:proofErr w:type="spellEnd"/>
      <w:r w:rsidRPr="00592111">
        <w:rPr>
          <w:rFonts w:ascii="Arial" w:hAnsi="Arial" w:cs="Arial"/>
          <w:sz w:val="24"/>
          <w:szCs w:val="24"/>
          <w:lang w:val="en-US"/>
        </w:rPr>
        <w:t xml:space="preserve">, M. (2020). Evaluation of tourism industry sustainability: A case study of </w:t>
      </w:r>
      <w:proofErr w:type="spellStart"/>
      <w:r w:rsidRPr="00592111">
        <w:rPr>
          <w:rFonts w:ascii="Arial" w:hAnsi="Arial" w:cs="Arial"/>
          <w:sz w:val="24"/>
          <w:szCs w:val="24"/>
          <w:lang w:val="en-US"/>
        </w:rPr>
        <w:t>Hurghada</w:t>
      </w:r>
      <w:proofErr w:type="spellEnd"/>
      <w:r w:rsidRPr="00592111">
        <w:rPr>
          <w:rFonts w:ascii="Arial" w:hAnsi="Arial" w:cs="Arial"/>
          <w:sz w:val="24"/>
          <w:szCs w:val="24"/>
          <w:lang w:val="en-US"/>
        </w:rPr>
        <w:t xml:space="preserve"> city, Egypt. Tourism Management Perspectives, 35, 100686.</w:t>
      </w:r>
    </w:p>
    <w:p w14:paraId="04FEA0D6"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Hassan, S. S., &amp; Al-Najjar, B. (2017). Sustainable tourism and the hospitality industry in Egypt: challenges and opportunities. Journal of Tourism Challenges and Trends, 10(2), 49-70.</w:t>
      </w:r>
    </w:p>
    <w:p w14:paraId="376CEDB0" w14:textId="77777777" w:rsid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Ismail, A. A. (2017). Tourism and sustainable development in Egypt: A literature review. Journal of Sustainable Tourism and Hospitality, 15(1), 1-18.</w:t>
      </w:r>
    </w:p>
    <w:p w14:paraId="68E73866"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 xml:space="preserve">Khaled, N. A., </w:t>
      </w:r>
      <w:proofErr w:type="spellStart"/>
      <w:r w:rsidRPr="00592111">
        <w:rPr>
          <w:rFonts w:ascii="Arial" w:hAnsi="Arial" w:cs="Arial"/>
          <w:sz w:val="24"/>
          <w:szCs w:val="24"/>
          <w:lang w:val="en-US"/>
        </w:rPr>
        <w:t>Fetih</w:t>
      </w:r>
      <w:proofErr w:type="spellEnd"/>
      <w:r w:rsidRPr="00592111">
        <w:rPr>
          <w:rFonts w:ascii="Arial" w:hAnsi="Arial" w:cs="Arial"/>
          <w:sz w:val="24"/>
          <w:szCs w:val="24"/>
          <w:lang w:val="en-US"/>
        </w:rPr>
        <w:t>, G., &amp; Ismail, F. H. (2016). An assessment model for measuring sustainable tourism development in Egypt: applying the limits of acceptable change framework. Journal of Sustainable Tourism, 24(5), 665-684.</w:t>
      </w:r>
    </w:p>
    <w:p w14:paraId="096B9B7E" w14:textId="77777777" w:rsidR="00592111" w:rsidRPr="00592111" w:rsidRDefault="00592111" w:rsidP="00592111">
      <w:pPr>
        <w:spacing w:line="360" w:lineRule="auto"/>
        <w:ind w:left="0"/>
        <w:jc w:val="both"/>
        <w:rPr>
          <w:rFonts w:ascii="Arial" w:hAnsi="Arial" w:cs="Arial"/>
          <w:sz w:val="24"/>
          <w:szCs w:val="24"/>
          <w:lang w:val="en-US"/>
        </w:rPr>
      </w:pPr>
      <w:proofErr w:type="spellStart"/>
      <w:r w:rsidRPr="00592111">
        <w:rPr>
          <w:rFonts w:ascii="Arial" w:hAnsi="Arial" w:cs="Arial"/>
          <w:sz w:val="24"/>
          <w:szCs w:val="24"/>
          <w:lang w:val="en-US"/>
        </w:rPr>
        <w:t>Kusena</w:t>
      </w:r>
      <w:proofErr w:type="spellEnd"/>
      <w:r w:rsidRPr="00592111">
        <w:rPr>
          <w:rFonts w:ascii="Arial" w:hAnsi="Arial" w:cs="Arial"/>
          <w:sz w:val="24"/>
          <w:szCs w:val="24"/>
          <w:lang w:val="en-US"/>
        </w:rPr>
        <w:t xml:space="preserve">, W., &amp; </w:t>
      </w:r>
      <w:proofErr w:type="spellStart"/>
      <w:r w:rsidRPr="00592111">
        <w:rPr>
          <w:rFonts w:ascii="Arial" w:hAnsi="Arial" w:cs="Arial"/>
          <w:sz w:val="24"/>
          <w:szCs w:val="24"/>
          <w:lang w:val="en-US"/>
        </w:rPr>
        <w:t>Hambira</w:t>
      </w:r>
      <w:proofErr w:type="spellEnd"/>
      <w:r w:rsidRPr="00592111">
        <w:rPr>
          <w:rFonts w:ascii="Arial" w:hAnsi="Arial" w:cs="Arial"/>
          <w:sz w:val="24"/>
          <w:szCs w:val="24"/>
          <w:lang w:val="en-US"/>
        </w:rPr>
        <w:t>, W. L. (2018). Determinants of sustainable tourism development in Egypt. Journal of Sustainable Tourism, 26(9), 1320-1336.</w:t>
      </w:r>
    </w:p>
    <w:p w14:paraId="0038DC9C"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lastRenderedPageBreak/>
        <w:t>Lovett, J. C. (2018). Tourism, biodiversity and sustainable development in Egypt. Journal of Sustainable Tourism, 26(9), 1423-1437.</w:t>
      </w:r>
    </w:p>
    <w:p w14:paraId="20740A1E" w14:textId="77777777" w:rsidR="00592111" w:rsidRPr="00592111" w:rsidRDefault="00592111" w:rsidP="00592111">
      <w:pPr>
        <w:spacing w:line="360" w:lineRule="auto"/>
        <w:ind w:left="0"/>
        <w:jc w:val="both"/>
        <w:rPr>
          <w:rFonts w:ascii="Arial" w:hAnsi="Arial" w:cs="Arial"/>
          <w:sz w:val="24"/>
          <w:szCs w:val="24"/>
          <w:lang w:val="en-US"/>
        </w:rPr>
      </w:pPr>
      <w:proofErr w:type="spellStart"/>
      <w:r w:rsidRPr="00592111">
        <w:rPr>
          <w:rFonts w:ascii="Arial" w:hAnsi="Arial" w:cs="Arial"/>
          <w:sz w:val="24"/>
          <w:szCs w:val="24"/>
          <w:lang w:val="en-US"/>
        </w:rPr>
        <w:t>Matarneh</w:t>
      </w:r>
      <w:proofErr w:type="spellEnd"/>
      <w:r w:rsidRPr="00592111">
        <w:rPr>
          <w:rFonts w:ascii="Arial" w:hAnsi="Arial" w:cs="Arial"/>
          <w:sz w:val="24"/>
          <w:szCs w:val="24"/>
          <w:lang w:val="en-US"/>
        </w:rPr>
        <w:t>, R. (2020). Sustainable tourism development in Egypt: issues and trends. Journal of Tourism and Cultural Change, 18(4), 432-446.</w:t>
      </w:r>
    </w:p>
    <w:p w14:paraId="1EB4D248" w14:textId="77777777" w:rsid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Ouyang, Y. (2021). Evaluating sustainable tourism development in diverse tourist host communities: Insights from Egypt. Journal of Destination Marketing &amp; Management, 22, 100498.</w:t>
      </w:r>
    </w:p>
    <w:p w14:paraId="19F3CA8F"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 xml:space="preserve">Pacheco, M. F., &amp; </w:t>
      </w:r>
      <w:proofErr w:type="spellStart"/>
      <w:r w:rsidRPr="00592111">
        <w:rPr>
          <w:rFonts w:ascii="Arial" w:hAnsi="Arial" w:cs="Arial"/>
          <w:sz w:val="24"/>
          <w:szCs w:val="24"/>
          <w:lang w:val="en-US"/>
        </w:rPr>
        <w:t>Shalaby</w:t>
      </w:r>
      <w:proofErr w:type="spellEnd"/>
      <w:r w:rsidRPr="00592111">
        <w:rPr>
          <w:rFonts w:ascii="Arial" w:hAnsi="Arial" w:cs="Arial"/>
          <w:sz w:val="24"/>
          <w:szCs w:val="24"/>
          <w:lang w:val="en-US"/>
        </w:rPr>
        <w:t>, A. (2020). Tourism and sustainable development in Egypt: A comparative analysis. Journal of Social and Development Sciences, 11(1), 16-30.</w:t>
      </w:r>
    </w:p>
    <w:p w14:paraId="38AE7E7B"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Salem, H. (2016). Tourism and sustainable development in Egypt: problems and prospects. Journal of International Business and Economics, 4(1), 34-59.</w:t>
      </w:r>
    </w:p>
    <w:p w14:paraId="193706CF" w14:textId="77777777" w:rsidR="00592111" w:rsidRPr="00592111" w:rsidRDefault="00592111" w:rsidP="00592111">
      <w:pPr>
        <w:spacing w:line="360" w:lineRule="auto"/>
        <w:ind w:left="0"/>
        <w:jc w:val="both"/>
        <w:rPr>
          <w:rFonts w:ascii="Arial" w:hAnsi="Arial" w:cs="Arial"/>
          <w:sz w:val="24"/>
          <w:szCs w:val="24"/>
          <w:lang w:val="en-US"/>
        </w:rPr>
      </w:pPr>
      <w:proofErr w:type="spellStart"/>
      <w:r w:rsidRPr="00592111">
        <w:rPr>
          <w:rFonts w:ascii="Arial" w:hAnsi="Arial" w:cs="Arial"/>
          <w:sz w:val="24"/>
          <w:szCs w:val="24"/>
          <w:lang w:val="en-US"/>
        </w:rPr>
        <w:t>Sallam</w:t>
      </w:r>
      <w:proofErr w:type="spellEnd"/>
      <w:r w:rsidRPr="00592111">
        <w:rPr>
          <w:rFonts w:ascii="Arial" w:hAnsi="Arial" w:cs="Arial"/>
          <w:sz w:val="24"/>
          <w:szCs w:val="24"/>
          <w:lang w:val="en-US"/>
        </w:rPr>
        <w:t>, M. S. (2016). The role of sustainable tourism in the development of Egypt. Journal of Sustainable Development Planning, 6(4), 101-116.</w:t>
      </w:r>
    </w:p>
    <w:p w14:paraId="6F0CE9AB"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Shaheen, H. (2019). Challenges of sustainable tourism development in Egypt: a review of Egypt’s 2030 vision for sustainable tourism. Journal of Sustainable Tourism and Hospitality, 17(1), 1-16.</w:t>
      </w:r>
    </w:p>
    <w:p w14:paraId="5D6D4758" w14:textId="77777777" w:rsidR="00592111" w:rsidRPr="00592111" w:rsidRDefault="00592111" w:rsidP="00592111">
      <w:pPr>
        <w:spacing w:line="360" w:lineRule="auto"/>
        <w:ind w:left="0"/>
        <w:jc w:val="both"/>
        <w:rPr>
          <w:rFonts w:ascii="Arial" w:hAnsi="Arial" w:cs="Arial"/>
          <w:sz w:val="24"/>
          <w:szCs w:val="24"/>
          <w:lang w:val="en-US"/>
        </w:rPr>
      </w:pPr>
      <w:proofErr w:type="spellStart"/>
      <w:r w:rsidRPr="00592111">
        <w:rPr>
          <w:rFonts w:ascii="Arial" w:hAnsi="Arial" w:cs="Arial"/>
          <w:sz w:val="24"/>
          <w:szCs w:val="24"/>
          <w:lang w:val="en-US"/>
        </w:rPr>
        <w:t>Shalaby</w:t>
      </w:r>
      <w:proofErr w:type="spellEnd"/>
      <w:r w:rsidRPr="00592111">
        <w:rPr>
          <w:rFonts w:ascii="Arial" w:hAnsi="Arial" w:cs="Arial"/>
          <w:sz w:val="24"/>
          <w:szCs w:val="24"/>
          <w:lang w:val="en-US"/>
        </w:rPr>
        <w:t>, A. (2018). The challenges of sustainable tourism development in Egypt. Journal of Tourism and Hospitality Management, 6(2), 36-47.</w:t>
      </w:r>
    </w:p>
    <w:p w14:paraId="4456EF7B" w14:textId="77777777" w:rsidR="00592111" w:rsidRPr="00592111" w:rsidRDefault="00592111" w:rsidP="00592111">
      <w:pPr>
        <w:spacing w:line="360" w:lineRule="auto"/>
        <w:ind w:left="0"/>
        <w:jc w:val="both"/>
        <w:rPr>
          <w:rFonts w:ascii="Arial" w:hAnsi="Arial" w:cs="Arial"/>
          <w:sz w:val="24"/>
          <w:szCs w:val="24"/>
          <w:lang w:val="en-US"/>
        </w:rPr>
      </w:pPr>
      <w:r w:rsidRPr="00592111">
        <w:rPr>
          <w:rFonts w:ascii="Arial" w:hAnsi="Arial" w:cs="Arial"/>
          <w:sz w:val="24"/>
          <w:szCs w:val="24"/>
          <w:lang w:val="en-US"/>
        </w:rPr>
        <w:t>Soares, G., &amp; Cooper, C. (2022). Understanding the challenges of sustainable tourism development in Egypt. Journal of Sustainable Tourism, 27(3), 358-375.</w:t>
      </w:r>
    </w:p>
    <w:sectPr w:rsidR="00592111" w:rsidRPr="00592111">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A9686" w14:textId="77777777" w:rsidR="005550A9" w:rsidRDefault="005550A9" w:rsidP="00592111">
      <w:pPr>
        <w:spacing w:after="0" w:line="240" w:lineRule="auto"/>
      </w:pPr>
      <w:r>
        <w:separator/>
      </w:r>
    </w:p>
  </w:endnote>
  <w:endnote w:type="continuationSeparator" w:id="0">
    <w:p w14:paraId="34364DC8" w14:textId="77777777" w:rsidR="005550A9" w:rsidRDefault="005550A9" w:rsidP="005921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72A22" w14:textId="77777777" w:rsidR="00592111" w:rsidRDefault="00592111">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0785C9AE" w14:textId="58FAC652" w:rsidR="00592111" w:rsidRDefault="00592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136AC" w14:textId="77777777" w:rsidR="005550A9" w:rsidRDefault="005550A9" w:rsidP="00592111">
      <w:pPr>
        <w:spacing w:after="0" w:line="240" w:lineRule="auto"/>
      </w:pPr>
      <w:r>
        <w:separator/>
      </w:r>
    </w:p>
  </w:footnote>
  <w:footnote w:type="continuationSeparator" w:id="0">
    <w:p w14:paraId="4EEA7F3B" w14:textId="77777777" w:rsidR="005550A9" w:rsidRDefault="005550A9" w:rsidP="005921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53F"/>
    <w:rsid w:val="000E0467"/>
    <w:rsid w:val="0022077A"/>
    <w:rsid w:val="003013C1"/>
    <w:rsid w:val="004106BC"/>
    <w:rsid w:val="0044153F"/>
    <w:rsid w:val="004E0B64"/>
    <w:rsid w:val="005550A9"/>
    <w:rsid w:val="00577248"/>
    <w:rsid w:val="00592111"/>
    <w:rsid w:val="006C454B"/>
    <w:rsid w:val="006E0A2B"/>
    <w:rsid w:val="00752804"/>
    <w:rsid w:val="007B356E"/>
    <w:rsid w:val="007B46AF"/>
    <w:rsid w:val="008123F8"/>
    <w:rsid w:val="00824286"/>
    <w:rsid w:val="00876695"/>
    <w:rsid w:val="0090267A"/>
    <w:rsid w:val="009342C9"/>
    <w:rsid w:val="009377E9"/>
    <w:rsid w:val="00937C71"/>
    <w:rsid w:val="009A1E4B"/>
    <w:rsid w:val="009D1D6D"/>
    <w:rsid w:val="00A50DEE"/>
    <w:rsid w:val="00A772C9"/>
    <w:rsid w:val="00A96137"/>
    <w:rsid w:val="00AF68B8"/>
    <w:rsid w:val="00CF6185"/>
    <w:rsid w:val="00DA2C0B"/>
    <w:rsid w:val="00DA31F2"/>
    <w:rsid w:val="00DB0CC2"/>
    <w:rsid w:val="00DC1C8E"/>
    <w:rsid w:val="00DE5964"/>
    <w:rsid w:val="00DF465B"/>
    <w:rsid w:val="00F334CA"/>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19940"/>
  <w15:chartTrackingRefBased/>
  <w15:docId w15:val="{21A78241-134F-DD4F-8A6A-4B843DB48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eastAsia="zh-TW"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111"/>
    <w:rPr>
      <w:color w:val="5A5A5A" w:themeColor="text1" w:themeTint="A5"/>
    </w:rPr>
  </w:style>
  <w:style w:type="paragraph" w:styleId="Heading1">
    <w:name w:val="heading 1"/>
    <w:basedOn w:val="Normal"/>
    <w:next w:val="Normal"/>
    <w:link w:val="Heading1Char"/>
    <w:uiPriority w:val="9"/>
    <w:qFormat/>
    <w:rsid w:val="00592111"/>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592111"/>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592111"/>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592111"/>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592111"/>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592111"/>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592111"/>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592111"/>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592111"/>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next w:val="Normal"/>
    <w:link w:val="TitleChar"/>
    <w:uiPriority w:val="10"/>
    <w:qFormat/>
    <w:rsid w:val="00592111"/>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592111"/>
    <w:rPr>
      <w:rFonts w:asciiTheme="majorHAnsi" w:eastAsiaTheme="majorEastAsia" w:hAnsiTheme="majorHAnsi" w:cstheme="majorBidi"/>
      <w:smallCaps/>
      <w:color w:val="323E4F" w:themeColor="text2" w:themeShade="BF"/>
      <w:spacing w:val="5"/>
      <w:sz w:val="72"/>
      <w:szCs w:val="72"/>
    </w:rPr>
  </w:style>
  <w:style w:type="character" w:customStyle="1" w:styleId="Heading1Char">
    <w:name w:val="Heading 1 Char"/>
    <w:basedOn w:val="DefaultParagraphFont"/>
    <w:link w:val="Heading1"/>
    <w:uiPriority w:val="9"/>
    <w:rsid w:val="00592111"/>
    <w:rPr>
      <w:rFonts w:asciiTheme="majorHAnsi" w:eastAsiaTheme="majorEastAsia" w:hAnsiTheme="majorHAnsi" w:cstheme="majorBidi"/>
      <w:smallCaps/>
      <w:color w:val="212934" w:themeColor="text2" w:themeShade="7F"/>
      <w:spacing w:val="20"/>
      <w:sz w:val="32"/>
      <w:szCs w:val="32"/>
    </w:rPr>
  </w:style>
  <w:style w:type="paragraph" w:styleId="Subtitle">
    <w:name w:val="Subtitle"/>
    <w:next w:val="Normal"/>
    <w:link w:val="SubtitleChar"/>
    <w:uiPriority w:val="11"/>
    <w:qFormat/>
    <w:rsid w:val="00592111"/>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592111"/>
    <w:rPr>
      <w:smallCaps/>
      <w:color w:val="747070" w:themeColor="background2" w:themeShade="7F"/>
      <w:spacing w:val="5"/>
      <w:sz w:val="28"/>
      <w:szCs w:val="28"/>
    </w:rPr>
  </w:style>
  <w:style w:type="character" w:customStyle="1" w:styleId="Heading2Char">
    <w:name w:val="Heading 2 Char"/>
    <w:basedOn w:val="DefaultParagraphFont"/>
    <w:link w:val="Heading2"/>
    <w:uiPriority w:val="9"/>
    <w:semiHidden/>
    <w:rsid w:val="00592111"/>
    <w:rPr>
      <w:rFonts w:asciiTheme="majorHAnsi" w:eastAsiaTheme="majorEastAsia" w:hAnsiTheme="majorHAnsi" w:cstheme="majorBidi"/>
      <w:smallCaps/>
      <w:color w:val="323E4F" w:themeColor="text2" w:themeShade="BF"/>
      <w:spacing w:val="20"/>
      <w:sz w:val="28"/>
      <w:szCs w:val="28"/>
    </w:rPr>
  </w:style>
  <w:style w:type="character" w:customStyle="1" w:styleId="Heading3Char">
    <w:name w:val="Heading 3 Char"/>
    <w:basedOn w:val="DefaultParagraphFont"/>
    <w:link w:val="Heading3"/>
    <w:uiPriority w:val="9"/>
    <w:semiHidden/>
    <w:rsid w:val="00592111"/>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592111"/>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592111"/>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592111"/>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592111"/>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592111"/>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592111"/>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592111"/>
    <w:rPr>
      <w:b/>
      <w:bCs/>
      <w:smallCaps/>
      <w:color w:val="44546A" w:themeColor="text2"/>
      <w:spacing w:val="10"/>
      <w:sz w:val="18"/>
      <w:szCs w:val="18"/>
    </w:rPr>
  </w:style>
  <w:style w:type="character" w:styleId="Strong">
    <w:name w:val="Strong"/>
    <w:uiPriority w:val="22"/>
    <w:qFormat/>
    <w:rsid w:val="00592111"/>
    <w:rPr>
      <w:b/>
      <w:bCs/>
      <w:spacing w:val="0"/>
    </w:rPr>
  </w:style>
  <w:style w:type="character" w:styleId="Emphasis">
    <w:name w:val="Emphasis"/>
    <w:uiPriority w:val="20"/>
    <w:qFormat/>
    <w:rsid w:val="00592111"/>
    <w:rPr>
      <w:b/>
      <w:bCs/>
      <w:smallCaps/>
      <w:dstrike w:val="0"/>
      <w:color w:val="5A5A5A" w:themeColor="text1" w:themeTint="A5"/>
      <w:spacing w:val="20"/>
      <w:kern w:val="0"/>
      <w:vertAlign w:val="baseline"/>
    </w:rPr>
  </w:style>
  <w:style w:type="paragraph" w:styleId="NoSpacing">
    <w:name w:val="No Spacing"/>
    <w:basedOn w:val="Normal"/>
    <w:uiPriority w:val="1"/>
    <w:qFormat/>
    <w:rsid w:val="00592111"/>
    <w:pPr>
      <w:spacing w:after="0" w:line="240" w:lineRule="auto"/>
    </w:pPr>
  </w:style>
  <w:style w:type="paragraph" w:styleId="ListParagraph">
    <w:name w:val="List Paragraph"/>
    <w:basedOn w:val="Normal"/>
    <w:uiPriority w:val="34"/>
    <w:qFormat/>
    <w:rsid w:val="00592111"/>
    <w:pPr>
      <w:ind w:left="720"/>
      <w:contextualSpacing/>
    </w:pPr>
  </w:style>
  <w:style w:type="paragraph" w:styleId="Quote">
    <w:name w:val="Quote"/>
    <w:basedOn w:val="Normal"/>
    <w:next w:val="Normal"/>
    <w:link w:val="QuoteChar"/>
    <w:uiPriority w:val="29"/>
    <w:qFormat/>
    <w:rsid w:val="00592111"/>
    <w:rPr>
      <w:i/>
      <w:iCs/>
    </w:rPr>
  </w:style>
  <w:style w:type="character" w:customStyle="1" w:styleId="QuoteChar">
    <w:name w:val="Quote Char"/>
    <w:basedOn w:val="DefaultParagraphFont"/>
    <w:link w:val="Quote"/>
    <w:uiPriority w:val="29"/>
    <w:rsid w:val="00592111"/>
    <w:rPr>
      <w:i/>
      <w:iCs/>
      <w:color w:val="5A5A5A" w:themeColor="text1" w:themeTint="A5"/>
    </w:rPr>
  </w:style>
  <w:style w:type="paragraph" w:styleId="IntenseQuote">
    <w:name w:val="Intense Quote"/>
    <w:basedOn w:val="Normal"/>
    <w:next w:val="Normal"/>
    <w:link w:val="IntenseQuoteChar"/>
    <w:uiPriority w:val="30"/>
    <w:qFormat/>
    <w:rsid w:val="00592111"/>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592111"/>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592111"/>
    <w:rPr>
      <w:smallCaps/>
      <w:dstrike w:val="0"/>
      <w:color w:val="5A5A5A" w:themeColor="text1" w:themeTint="A5"/>
      <w:vertAlign w:val="baseline"/>
    </w:rPr>
  </w:style>
  <w:style w:type="character" w:styleId="IntenseEmphasis">
    <w:name w:val="Intense Emphasis"/>
    <w:uiPriority w:val="21"/>
    <w:qFormat/>
    <w:rsid w:val="00592111"/>
    <w:rPr>
      <w:b/>
      <w:bCs/>
      <w:smallCaps/>
      <w:color w:val="4472C4" w:themeColor="accent1"/>
      <w:spacing w:val="40"/>
    </w:rPr>
  </w:style>
  <w:style w:type="character" w:styleId="SubtleReference">
    <w:name w:val="Subtle Reference"/>
    <w:uiPriority w:val="31"/>
    <w:qFormat/>
    <w:rsid w:val="00592111"/>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592111"/>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592111"/>
    <w:rPr>
      <w:rFonts w:asciiTheme="majorHAnsi" w:eastAsiaTheme="majorEastAsia" w:hAnsiTheme="majorHAnsi" w:cstheme="majorBidi"/>
      <w:b/>
      <w:bCs/>
      <w:smallCaps/>
      <w:color w:val="323E4F" w:themeColor="text2" w:themeShade="BF"/>
      <w:spacing w:val="10"/>
      <w:u w:val="single"/>
    </w:rPr>
  </w:style>
  <w:style w:type="paragraph" w:styleId="TOCHeading">
    <w:name w:val="TOC Heading"/>
    <w:basedOn w:val="Heading1"/>
    <w:next w:val="Normal"/>
    <w:uiPriority w:val="39"/>
    <w:unhideWhenUsed/>
    <w:qFormat/>
    <w:rsid w:val="00592111"/>
    <w:pPr>
      <w:outlineLvl w:val="9"/>
    </w:pPr>
  </w:style>
  <w:style w:type="paragraph" w:styleId="TOC1">
    <w:name w:val="toc 1"/>
    <w:basedOn w:val="Normal"/>
    <w:next w:val="Normal"/>
    <w:autoRedefine/>
    <w:uiPriority w:val="39"/>
    <w:unhideWhenUsed/>
    <w:rsid w:val="00592111"/>
    <w:pPr>
      <w:spacing w:before="120" w:after="0"/>
      <w:ind w:left="0"/>
    </w:pPr>
    <w:rPr>
      <w:rFonts w:cstheme="minorHAnsi"/>
      <w:b/>
      <w:bCs/>
      <w:i/>
      <w:iCs/>
      <w:sz w:val="24"/>
      <w:szCs w:val="24"/>
    </w:rPr>
  </w:style>
  <w:style w:type="character" w:styleId="Hyperlink">
    <w:name w:val="Hyperlink"/>
    <w:basedOn w:val="DefaultParagraphFont"/>
    <w:uiPriority w:val="99"/>
    <w:unhideWhenUsed/>
    <w:rsid w:val="00592111"/>
    <w:rPr>
      <w:color w:val="0563C1" w:themeColor="hyperlink"/>
      <w:u w:val="single"/>
    </w:rPr>
  </w:style>
  <w:style w:type="paragraph" w:styleId="TOC2">
    <w:name w:val="toc 2"/>
    <w:basedOn w:val="Normal"/>
    <w:next w:val="Normal"/>
    <w:autoRedefine/>
    <w:uiPriority w:val="39"/>
    <w:semiHidden/>
    <w:unhideWhenUsed/>
    <w:rsid w:val="00592111"/>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592111"/>
    <w:pPr>
      <w:spacing w:after="0"/>
      <w:ind w:left="400"/>
    </w:pPr>
    <w:rPr>
      <w:rFonts w:cstheme="minorHAnsi"/>
    </w:rPr>
  </w:style>
  <w:style w:type="paragraph" w:styleId="TOC4">
    <w:name w:val="toc 4"/>
    <w:basedOn w:val="Normal"/>
    <w:next w:val="Normal"/>
    <w:autoRedefine/>
    <w:uiPriority w:val="39"/>
    <w:semiHidden/>
    <w:unhideWhenUsed/>
    <w:rsid w:val="00592111"/>
    <w:pPr>
      <w:spacing w:after="0"/>
      <w:ind w:left="600"/>
    </w:pPr>
    <w:rPr>
      <w:rFonts w:cstheme="minorHAnsi"/>
    </w:rPr>
  </w:style>
  <w:style w:type="paragraph" w:styleId="TOC5">
    <w:name w:val="toc 5"/>
    <w:basedOn w:val="Normal"/>
    <w:next w:val="Normal"/>
    <w:autoRedefine/>
    <w:uiPriority w:val="39"/>
    <w:semiHidden/>
    <w:unhideWhenUsed/>
    <w:rsid w:val="00592111"/>
    <w:pPr>
      <w:spacing w:after="0"/>
      <w:ind w:left="800"/>
    </w:pPr>
    <w:rPr>
      <w:rFonts w:cstheme="minorHAnsi"/>
    </w:rPr>
  </w:style>
  <w:style w:type="paragraph" w:styleId="TOC6">
    <w:name w:val="toc 6"/>
    <w:basedOn w:val="Normal"/>
    <w:next w:val="Normal"/>
    <w:autoRedefine/>
    <w:uiPriority w:val="39"/>
    <w:semiHidden/>
    <w:unhideWhenUsed/>
    <w:rsid w:val="00592111"/>
    <w:pPr>
      <w:spacing w:after="0"/>
      <w:ind w:left="1000"/>
    </w:pPr>
    <w:rPr>
      <w:rFonts w:cstheme="minorHAnsi"/>
    </w:rPr>
  </w:style>
  <w:style w:type="paragraph" w:styleId="TOC7">
    <w:name w:val="toc 7"/>
    <w:basedOn w:val="Normal"/>
    <w:next w:val="Normal"/>
    <w:autoRedefine/>
    <w:uiPriority w:val="39"/>
    <w:semiHidden/>
    <w:unhideWhenUsed/>
    <w:rsid w:val="00592111"/>
    <w:pPr>
      <w:spacing w:after="0"/>
      <w:ind w:left="1200"/>
    </w:pPr>
    <w:rPr>
      <w:rFonts w:cstheme="minorHAnsi"/>
    </w:rPr>
  </w:style>
  <w:style w:type="paragraph" w:styleId="TOC8">
    <w:name w:val="toc 8"/>
    <w:basedOn w:val="Normal"/>
    <w:next w:val="Normal"/>
    <w:autoRedefine/>
    <w:uiPriority w:val="39"/>
    <w:semiHidden/>
    <w:unhideWhenUsed/>
    <w:rsid w:val="00592111"/>
    <w:pPr>
      <w:spacing w:after="0"/>
      <w:ind w:left="1400"/>
    </w:pPr>
    <w:rPr>
      <w:rFonts w:cstheme="minorHAnsi"/>
    </w:rPr>
  </w:style>
  <w:style w:type="paragraph" w:styleId="TOC9">
    <w:name w:val="toc 9"/>
    <w:basedOn w:val="Normal"/>
    <w:next w:val="Normal"/>
    <w:autoRedefine/>
    <w:uiPriority w:val="39"/>
    <w:semiHidden/>
    <w:unhideWhenUsed/>
    <w:rsid w:val="00592111"/>
    <w:pPr>
      <w:spacing w:after="0"/>
      <w:ind w:left="1600"/>
    </w:pPr>
    <w:rPr>
      <w:rFonts w:cstheme="minorHAnsi"/>
    </w:rPr>
  </w:style>
  <w:style w:type="paragraph" w:styleId="Header">
    <w:name w:val="header"/>
    <w:basedOn w:val="Normal"/>
    <w:link w:val="HeaderChar"/>
    <w:uiPriority w:val="99"/>
    <w:unhideWhenUsed/>
    <w:rsid w:val="005921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111"/>
    <w:rPr>
      <w:color w:val="5A5A5A" w:themeColor="text1" w:themeTint="A5"/>
    </w:rPr>
  </w:style>
  <w:style w:type="paragraph" w:styleId="Footer">
    <w:name w:val="footer"/>
    <w:basedOn w:val="Normal"/>
    <w:link w:val="FooterChar"/>
    <w:uiPriority w:val="99"/>
    <w:unhideWhenUsed/>
    <w:rsid w:val="005921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111"/>
    <w:rPr>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9681C-AFD9-7E49-8A23-BFB45B8DE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2603</Words>
  <Characters>14840</Characters>
  <Application>Microsoft Office Word</Application>
  <DocSecurity>0</DocSecurity>
  <Lines>123</Lines>
  <Paragraphs>34</Paragraphs>
  <ScaleCrop>false</ScaleCrop>
  <Company/>
  <LinksUpToDate>false</LinksUpToDate>
  <CharactersWithSpaces>17409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Cristian Fazecas (2107706)</cp:lastModifiedBy>
  <cp:revision>2</cp:revision>
  <dcterms:created xsi:type="dcterms:W3CDTF">2023-06-15T19:58:00Z</dcterms:created>
  <dcterms:modified xsi:type="dcterms:W3CDTF">2023-06-15T19:58:00Z</dcterms:modified>
</cp:coreProperties>
</file>