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0E02" w:rsidRDefault="00F80E02" w:rsidP="00B94F11">
      <w:pPr>
        <w:jc w:val="center"/>
        <w:rPr>
          <w:b/>
          <w:color w:val="2F5496" w:themeColor="accent1" w:themeShade="BF"/>
          <w:sz w:val="96"/>
          <w:szCs w:val="96"/>
          <w:u w:val="single"/>
        </w:rPr>
      </w:pPr>
    </w:p>
    <w:p w:rsidR="00F80E02" w:rsidRDefault="008A5ADC" w:rsidP="00B94F11">
      <w:pPr>
        <w:jc w:val="center"/>
        <w:rPr>
          <w:b/>
          <w:color w:val="2F5496" w:themeColor="accent1" w:themeShade="BF"/>
          <w:sz w:val="96"/>
          <w:szCs w:val="96"/>
          <w:u w:val="single"/>
        </w:rPr>
      </w:pPr>
      <w:r w:rsidRPr="00B94F11">
        <w:rPr>
          <w:b/>
          <w:color w:val="2F5496" w:themeColor="accent1" w:themeShade="BF"/>
          <w:sz w:val="96"/>
          <w:szCs w:val="96"/>
          <w:u w:val="single"/>
        </w:rPr>
        <w:t>EMPLOYABILITY</w:t>
      </w:r>
      <w:r w:rsidR="00F80E02">
        <w:rPr>
          <w:b/>
          <w:color w:val="2F5496" w:themeColor="accent1" w:themeShade="BF"/>
          <w:sz w:val="96"/>
          <w:szCs w:val="96"/>
          <w:u w:val="single"/>
        </w:rPr>
        <w:t xml:space="preserve"> </w:t>
      </w:r>
    </w:p>
    <w:p w:rsidR="00F6059C" w:rsidRDefault="00F80E02" w:rsidP="00B94F11">
      <w:pPr>
        <w:jc w:val="center"/>
        <w:rPr>
          <w:b/>
          <w:color w:val="2F5496" w:themeColor="accent1" w:themeShade="BF"/>
          <w:sz w:val="96"/>
          <w:szCs w:val="96"/>
          <w:u w:val="single"/>
        </w:rPr>
      </w:pPr>
      <w:r>
        <w:rPr>
          <w:b/>
          <w:color w:val="2F5496" w:themeColor="accent1" w:themeShade="BF"/>
          <w:sz w:val="96"/>
          <w:szCs w:val="96"/>
          <w:u w:val="single"/>
        </w:rPr>
        <w:t>BY</w:t>
      </w:r>
    </w:p>
    <w:p w:rsidR="00F80E02" w:rsidRPr="00B94F11" w:rsidRDefault="00F80E02" w:rsidP="00B94F11">
      <w:pPr>
        <w:jc w:val="center"/>
        <w:rPr>
          <w:b/>
          <w:color w:val="2F5496" w:themeColor="accent1" w:themeShade="BF"/>
          <w:sz w:val="96"/>
          <w:szCs w:val="96"/>
          <w:u w:val="single"/>
        </w:rPr>
      </w:pPr>
      <w:r>
        <w:rPr>
          <w:b/>
          <w:color w:val="2F5496" w:themeColor="accent1" w:themeShade="BF"/>
          <w:sz w:val="96"/>
          <w:szCs w:val="96"/>
          <w:u w:val="single"/>
        </w:rPr>
        <w:t>SHA</w:t>
      </w:r>
      <w:r w:rsidR="00295076">
        <w:rPr>
          <w:b/>
          <w:color w:val="2F5496" w:themeColor="accent1" w:themeShade="BF"/>
          <w:sz w:val="96"/>
          <w:szCs w:val="96"/>
          <w:u w:val="single"/>
        </w:rPr>
        <w:t>ZIA</w:t>
      </w:r>
      <w:r>
        <w:rPr>
          <w:b/>
          <w:color w:val="2F5496" w:themeColor="accent1" w:themeShade="BF"/>
          <w:sz w:val="96"/>
          <w:szCs w:val="96"/>
          <w:u w:val="single"/>
        </w:rPr>
        <w:t xml:space="preserve"> K</w:t>
      </w:r>
      <w:r w:rsidR="00295076">
        <w:rPr>
          <w:b/>
          <w:color w:val="2F5496" w:themeColor="accent1" w:themeShade="BF"/>
          <w:sz w:val="96"/>
          <w:szCs w:val="96"/>
          <w:u w:val="single"/>
        </w:rPr>
        <w:t>IA</w:t>
      </w:r>
      <w:r>
        <w:rPr>
          <w:b/>
          <w:color w:val="2F5496" w:themeColor="accent1" w:themeShade="BF"/>
          <w:sz w:val="96"/>
          <w:szCs w:val="96"/>
          <w:u w:val="single"/>
        </w:rPr>
        <w:t>N</w:t>
      </w:r>
      <w:r w:rsidR="00295076">
        <w:rPr>
          <w:b/>
          <w:color w:val="2F5496" w:themeColor="accent1" w:themeShade="BF"/>
          <w:sz w:val="96"/>
          <w:szCs w:val="96"/>
          <w:u w:val="single"/>
        </w:rPr>
        <w:t>I</w:t>
      </w:r>
    </w:p>
    <w:p w:rsidR="00310F6B" w:rsidRDefault="00310F6B" w:rsidP="003E7E39">
      <w:pPr>
        <w:jc w:val="both"/>
      </w:pPr>
    </w:p>
    <w:p w:rsidR="00E4292D" w:rsidRPr="00B94F11" w:rsidRDefault="00E4292D" w:rsidP="003E7E39">
      <w:pPr>
        <w:jc w:val="both"/>
        <w:rPr>
          <w:b/>
        </w:rPr>
      </w:pPr>
    </w:p>
    <w:p w:rsidR="00B94F11" w:rsidRDefault="00B94F11" w:rsidP="00F80E02">
      <w:pPr>
        <w:jc w:val="center"/>
        <w:rPr>
          <w:b/>
          <w:color w:val="002060"/>
          <w:sz w:val="48"/>
          <w:szCs w:val="48"/>
        </w:rPr>
      </w:pPr>
      <w:r w:rsidRPr="00F80E02">
        <w:rPr>
          <w:b/>
          <w:color w:val="002060"/>
          <w:sz w:val="48"/>
          <w:szCs w:val="48"/>
        </w:rPr>
        <w:t xml:space="preserve">Student ID: </w:t>
      </w:r>
      <w:r w:rsidR="00F80E02" w:rsidRPr="00F80E02">
        <w:rPr>
          <w:b/>
          <w:color w:val="002060"/>
          <w:sz w:val="48"/>
          <w:szCs w:val="48"/>
        </w:rPr>
        <w:t>1605</w:t>
      </w:r>
      <w:r w:rsidR="00295076">
        <w:rPr>
          <w:b/>
          <w:color w:val="002060"/>
          <w:sz w:val="48"/>
          <w:szCs w:val="48"/>
        </w:rPr>
        <w:t>799</w:t>
      </w:r>
      <w:bookmarkStart w:id="0" w:name="_GoBack"/>
      <w:bookmarkEnd w:id="0"/>
    </w:p>
    <w:p w:rsidR="00F80E02" w:rsidRPr="00F80E02" w:rsidRDefault="00F80E02" w:rsidP="00F80E02">
      <w:pPr>
        <w:jc w:val="center"/>
        <w:rPr>
          <w:b/>
          <w:color w:val="002060"/>
          <w:sz w:val="48"/>
          <w:szCs w:val="48"/>
        </w:rPr>
      </w:pPr>
      <w:r>
        <w:rPr>
          <w:b/>
          <w:color w:val="002060"/>
          <w:sz w:val="48"/>
          <w:szCs w:val="48"/>
        </w:rPr>
        <w:t xml:space="preserve">Module </w:t>
      </w:r>
      <w:proofErr w:type="gramStart"/>
      <w:r>
        <w:rPr>
          <w:b/>
          <w:color w:val="002060"/>
          <w:sz w:val="48"/>
          <w:szCs w:val="48"/>
        </w:rPr>
        <w:t>code:EMPL</w:t>
      </w:r>
      <w:proofErr w:type="gramEnd"/>
      <w:r>
        <w:rPr>
          <w:b/>
          <w:color w:val="002060"/>
          <w:sz w:val="48"/>
          <w:szCs w:val="48"/>
        </w:rPr>
        <w:t>4007</w:t>
      </w:r>
    </w:p>
    <w:p w:rsidR="00E4292D" w:rsidRDefault="00E4292D" w:rsidP="003E7E39">
      <w:pPr>
        <w:jc w:val="both"/>
      </w:pPr>
      <w:r>
        <w:br w:type="page"/>
      </w:r>
    </w:p>
    <w:sdt>
      <w:sdtPr>
        <w:rPr>
          <w:rFonts w:asciiTheme="minorHAnsi" w:eastAsiaTheme="minorHAnsi" w:hAnsiTheme="minorHAnsi" w:cstheme="minorBidi"/>
          <w:color w:val="auto"/>
          <w:sz w:val="22"/>
          <w:szCs w:val="22"/>
        </w:rPr>
        <w:id w:val="-283509603"/>
        <w:docPartObj>
          <w:docPartGallery w:val="Table of Contents"/>
          <w:docPartUnique/>
        </w:docPartObj>
      </w:sdtPr>
      <w:sdtEndPr>
        <w:rPr>
          <w:b/>
          <w:bCs/>
          <w:noProof/>
        </w:rPr>
      </w:sdtEndPr>
      <w:sdtContent>
        <w:p w:rsidR="00AC48D3" w:rsidRDefault="00AC48D3" w:rsidP="00AC48D3">
          <w:pPr>
            <w:pStyle w:val="TOCHeading"/>
            <w:jc w:val="center"/>
          </w:pPr>
          <w:r>
            <w:t>Table of Contents</w:t>
          </w:r>
        </w:p>
        <w:p w:rsidR="00AC48D3" w:rsidRDefault="00AC48D3">
          <w:pPr>
            <w:pStyle w:val="TOC1"/>
            <w:tabs>
              <w:tab w:val="right" w:leader="dot" w:pos="9350"/>
            </w:tabs>
            <w:rPr>
              <w:noProof/>
            </w:rPr>
          </w:pPr>
          <w:r>
            <w:fldChar w:fldCharType="begin"/>
          </w:r>
          <w:r>
            <w:instrText xml:space="preserve"> TOC \o "1-3" \h \z \u </w:instrText>
          </w:r>
          <w:r>
            <w:fldChar w:fldCharType="separate"/>
          </w:r>
          <w:hyperlink w:anchor="_Toc502756049" w:history="1">
            <w:r w:rsidRPr="0003394F">
              <w:rPr>
                <w:rStyle w:val="Hyperlink"/>
                <w:b/>
                <w:bCs/>
                <w:noProof/>
              </w:rPr>
              <w:t>TASK 1:</w:t>
            </w:r>
            <w:r>
              <w:rPr>
                <w:noProof/>
                <w:webHidden/>
              </w:rPr>
              <w:tab/>
            </w:r>
            <w:r>
              <w:rPr>
                <w:noProof/>
                <w:webHidden/>
              </w:rPr>
              <w:fldChar w:fldCharType="begin"/>
            </w:r>
            <w:r>
              <w:rPr>
                <w:noProof/>
                <w:webHidden/>
              </w:rPr>
              <w:instrText xml:space="preserve"> PAGEREF _Toc502756049 \h </w:instrText>
            </w:r>
            <w:r>
              <w:rPr>
                <w:noProof/>
                <w:webHidden/>
              </w:rPr>
            </w:r>
            <w:r>
              <w:rPr>
                <w:noProof/>
                <w:webHidden/>
              </w:rPr>
              <w:fldChar w:fldCharType="separate"/>
            </w:r>
            <w:r>
              <w:rPr>
                <w:noProof/>
                <w:webHidden/>
              </w:rPr>
              <w:t>3</w:t>
            </w:r>
            <w:r>
              <w:rPr>
                <w:noProof/>
                <w:webHidden/>
              </w:rPr>
              <w:fldChar w:fldCharType="end"/>
            </w:r>
          </w:hyperlink>
        </w:p>
        <w:p w:rsidR="00AC48D3" w:rsidRDefault="00295076">
          <w:pPr>
            <w:pStyle w:val="TOC2"/>
            <w:tabs>
              <w:tab w:val="right" w:leader="dot" w:pos="9350"/>
            </w:tabs>
            <w:rPr>
              <w:noProof/>
            </w:rPr>
          </w:pPr>
          <w:hyperlink w:anchor="_Toc502756050" w:history="1">
            <w:r w:rsidR="00AC48D3" w:rsidRPr="0003394F">
              <w:rPr>
                <w:rStyle w:val="Hyperlink"/>
                <w:b/>
                <w:bCs/>
                <w:noProof/>
              </w:rPr>
              <w:t>PURPOSE OF A JOB DESCRIPTION:</w:t>
            </w:r>
            <w:r w:rsidR="00AC48D3">
              <w:rPr>
                <w:noProof/>
                <w:webHidden/>
              </w:rPr>
              <w:tab/>
            </w:r>
            <w:r w:rsidR="00AC48D3">
              <w:rPr>
                <w:noProof/>
                <w:webHidden/>
              </w:rPr>
              <w:fldChar w:fldCharType="begin"/>
            </w:r>
            <w:r w:rsidR="00AC48D3">
              <w:rPr>
                <w:noProof/>
                <w:webHidden/>
              </w:rPr>
              <w:instrText xml:space="preserve"> PAGEREF _Toc502756050 \h </w:instrText>
            </w:r>
            <w:r w:rsidR="00AC48D3">
              <w:rPr>
                <w:noProof/>
                <w:webHidden/>
              </w:rPr>
            </w:r>
            <w:r w:rsidR="00AC48D3">
              <w:rPr>
                <w:noProof/>
                <w:webHidden/>
              </w:rPr>
              <w:fldChar w:fldCharType="separate"/>
            </w:r>
            <w:r w:rsidR="00AC48D3">
              <w:rPr>
                <w:noProof/>
                <w:webHidden/>
              </w:rPr>
              <w:t>3</w:t>
            </w:r>
            <w:r w:rsidR="00AC48D3">
              <w:rPr>
                <w:noProof/>
                <w:webHidden/>
              </w:rPr>
              <w:fldChar w:fldCharType="end"/>
            </w:r>
          </w:hyperlink>
        </w:p>
        <w:p w:rsidR="00AC48D3" w:rsidRDefault="00295076">
          <w:pPr>
            <w:pStyle w:val="TOC2"/>
            <w:tabs>
              <w:tab w:val="right" w:leader="dot" w:pos="9350"/>
            </w:tabs>
            <w:rPr>
              <w:rStyle w:val="Hyperlink"/>
              <w:noProof/>
            </w:rPr>
          </w:pPr>
          <w:hyperlink w:anchor="_Toc502756051" w:history="1">
            <w:r w:rsidR="00AC48D3" w:rsidRPr="0003394F">
              <w:rPr>
                <w:rStyle w:val="Hyperlink"/>
                <w:b/>
                <w:bCs/>
                <w:noProof/>
              </w:rPr>
              <w:t>PURPOSE OF A PERSON SPECIFICATION:</w:t>
            </w:r>
            <w:r w:rsidR="00AC48D3">
              <w:rPr>
                <w:noProof/>
                <w:webHidden/>
              </w:rPr>
              <w:tab/>
            </w:r>
            <w:r w:rsidR="00AC48D3">
              <w:rPr>
                <w:noProof/>
                <w:webHidden/>
              </w:rPr>
              <w:fldChar w:fldCharType="begin"/>
            </w:r>
            <w:r w:rsidR="00AC48D3">
              <w:rPr>
                <w:noProof/>
                <w:webHidden/>
              </w:rPr>
              <w:instrText xml:space="preserve"> PAGEREF _Toc502756051 \h </w:instrText>
            </w:r>
            <w:r w:rsidR="00AC48D3">
              <w:rPr>
                <w:noProof/>
                <w:webHidden/>
              </w:rPr>
            </w:r>
            <w:r w:rsidR="00AC48D3">
              <w:rPr>
                <w:noProof/>
                <w:webHidden/>
              </w:rPr>
              <w:fldChar w:fldCharType="separate"/>
            </w:r>
            <w:r w:rsidR="00AC48D3">
              <w:rPr>
                <w:noProof/>
                <w:webHidden/>
              </w:rPr>
              <w:t>3</w:t>
            </w:r>
            <w:r w:rsidR="00AC48D3">
              <w:rPr>
                <w:noProof/>
                <w:webHidden/>
              </w:rPr>
              <w:fldChar w:fldCharType="end"/>
            </w:r>
          </w:hyperlink>
        </w:p>
        <w:p w:rsidR="00AC48D3" w:rsidRPr="00AC48D3" w:rsidRDefault="00AC48D3" w:rsidP="00AC48D3"/>
        <w:p w:rsidR="00AC48D3" w:rsidRDefault="00295076">
          <w:pPr>
            <w:pStyle w:val="TOC1"/>
            <w:tabs>
              <w:tab w:val="right" w:leader="dot" w:pos="9350"/>
            </w:tabs>
            <w:rPr>
              <w:rStyle w:val="Hyperlink"/>
              <w:noProof/>
            </w:rPr>
          </w:pPr>
          <w:hyperlink w:anchor="_Toc502756052" w:history="1">
            <w:r w:rsidR="00AC48D3" w:rsidRPr="0003394F">
              <w:rPr>
                <w:rStyle w:val="Hyperlink"/>
                <w:b/>
                <w:bCs/>
                <w:noProof/>
              </w:rPr>
              <w:t>Task 2:</w:t>
            </w:r>
            <w:r w:rsidR="00AC48D3">
              <w:rPr>
                <w:noProof/>
                <w:webHidden/>
              </w:rPr>
              <w:tab/>
            </w:r>
            <w:r w:rsidR="00AC48D3">
              <w:rPr>
                <w:noProof/>
                <w:webHidden/>
              </w:rPr>
              <w:fldChar w:fldCharType="begin"/>
            </w:r>
            <w:r w:rsidR="00AC48D3">
              <w:rPr>
                <w:noProof/>
                <w:webHidden/>
              </w:rPr>
              <w:instrText xml:space="preserve"> PAGEREF _Toc502756052 \h </w:instrText>
            </w:r>
            <w:r w:rsidR="00AC48D3">
              <w:rPr>
                <w:noProof/>
                <w:webHidden/>
              </w:rPr>
            </w:r>
            <w:r w:rsidR="00AC48D3">
              <w:rPr>
                <w:noProof/>
                <w:webHidden/>
              </w:rPr>
              <w:fldChar w:fldCharType="separate"/>
            </w:r>
            <w:r w:rsidR="00AC48D3">
              <w:rPr>
                <w:noProof/>
                <w:webHidden/>
              </w:rPr>
              <w:t>5</w:t>
            </w:r>
            <w:r w:rsidR="00AC48D3">
              <w:rPr>
                <w:noProof/>
                <w:webHidden/>
              </w:rPr>
              <w:fldChar w:fldCharType="end"/>
            </w:r>
          </w:hyperlink>
        </w:p>
        <w:p w:rsidR="00AC48D3" w:rsidRPr="00AC48D3" w:rsidRDefault="00AC48D3" w:rsidP="00AC48D3"/>
        <w:p w:rsidR="00AC48D3" w:rsidRDefault="00295076">
          <w:pPr>
            <w:pStyle w:val="TOC1"/>
            <w:tabs>
              <w:tab w:val="right" w:leader="dot" w:pos="9350"/>
            </w:tabs>
            <w:rPr>
              <w:noProof/>
            </w:rPr>
          </w:pPr>
          <w:hyperlink w:anchor="_Toc502756053" w:history="1">
            <w:r w:rsidR="00AC48D3" w:rsidRPr="0003394F">
              <w:rPr>
                <w:rStyle w:val="Hyperlink"/>
                <w:b/>
                <w:bCs/>
                <w:noProof/>
              </w:rPr>
              <w:t>TASK 3:</w:t>
            </w:r>
            <w:r w:rsidR="00AC48D3">
              <w:rPr>
                <w:noProof/>
                <w:webHidden/>
              </w:rPr>
              <w:tab/>
            </w:r>
            <w:r w:rsidR="00AC48D3">
              <w:rPr>
                <w:noProof/>
                <w:webHidden/>
              </w:rPr>
              <w:fldChar w:fldCharType="begin"/>
            </w:r>
            <w:r w:rsidR="00AC48D3">
              <w:rPr>
                <w:noProof/>
                <w:webHidden/>
              </w:rPr>
              <w:instrText xml:space="preserve"> PAGEREF _Toc502756053 \h </w:instrText>
            </w:r>
            <w:r w:rsidR="00AC48D3">
              <w:rPr>
                <w:noProof/>
                <w:webHidden/>
              </w:rPr>
            </w:r>
            <w:r w:rsidR="00AC48D3">
              <w:rPr>
                <w:noProof/>
                <w:webHidden/>
              </w:rPr>
              <w:fldChar w:fldCharType="separate"/>
            </w:r>
            <w:r w:rsidR="00AC48D3">
              <w:rPr>
                <w:noProof/>
                <w:webHidden/>
              </w:rPr>
              <w:t>6</w:t>
            </w:r>
            <w:r w:rsidR="00AC48D3">
              <w:rPr>
                <w:noProof/>
                <w:webHidden/>
              </w:rPr>
              <w:fldChar w:fldCharType="end"/>
            </w:r>
          </w:hyperlink>
        </w:p>
        <w:p w:rsidR="00AC48D3" w:rsidRDefault="00295076">
          <w:pPr>
            <w:pStyle w:val="TOC2"/>
            <w:tabs>
              <w:tab w:val="right" w:leader="dot" w:pos="9350"/>
            </w:tabs>
            <w:rPr>
              <w:noProof/>
            </w:rPr>
          </w:pPr>
          <w:hyperlink w:anchor="_Toc502756054" w:history="1">
            <w:r w:rsidR="00AC48D3" w:rsidRPr="0003394F">
              <w:rPr>
                <w:rStyle w:val="Hyperlink"/>
                <w:b/>
                <w:bCs/>
                <w:noProof/>
              </w:rPr>
              <w:t>TEAM WORKING:</w:t>
            </w:r>
            <w:r w:rsidR="00AC48D3">
              <w:rPr>
                <w:noProof/>
                <w:webHidden/>
              </w:rPr>
              <w:tab/>
            </w:r>
            <w:r w:rsidR="00AC48D3">
              <w:rPr>
                <w:noProof/>
                <w:webHidden/>
              </w:rPr>
              <w:fldChar w:fldCharType="begin"/>
            </w:r>
            <w:r w:rsidR="00AC48D3">
              <w:rPr>
                <w:noProof/>
                <w:webHidden/>
              </w:rPr>
              <w:instrText xml:space="preserve"> PAGEREF _Toc502756054 \h </w:instrText>
            </w:r>
            <w:r w:rsidR="00AC48D3">
              <w:rPr>
                <w:noProof/>
                <w:webHidden/>
              </w:rPr>
            </w:r>
            <w:r w:rsidR="00AC48D3">
              <w:rPr>
                <w:noProof/>
                <w:webHidden/>
              </w:rPr>
              <w:fldChar w:fldCharType="separate"/>
            </w:r>
            <w:r w:rsidR="00AC48D3">
              <w:rPr>
                <w:noProof/>
                <w:webHidden/>
              </w:rPr>
              <w:t>6</w:t>
            </w:r>
            <w:r w:rsidR="00AC48D3">
              <w:rPr>
                <w:noProof/>
                <w:webHidden/>
              </w:rPr>
              <w:fldChar w:fldCharType="end"/>
            </w:r>
          </w:hyperlink>
        </w:p>
        <w:p w:rsidR="00AC48D3" w:rsidRDefault="00295076">
          <w:pPr>
            <w:pStyle w:val="TOC2"/>
            <w:tabs>
              <w:tab w:val="right" w:leader="dot" w:pos="9350"/>
            </w:tabs>
            <w:rPr>
              <w:rStyle w:val="Hyperlink"/>
              <w:noProof/>
            </w:rPr>
          </w:pPr>
          <w:hyperlink w:anchor="_Toc502756055" w:history="1">
            <w:r w:rsidR="00AC48D3" w:rsidRPr="0003394F">
              <w:rPr>
                <w:rStyle w:val="Hyperlink"/>
                <w:b/>
                <w:bCs/>
                <w:noProof/>
              </w:rPr>
              <w:t>PROBLEM SOLVING:</w:t>
            </w:r>
            <w:r w:rsidR="00AC48D3">
              <w:rPr>
                <w:noProof/>
                <w:webHidden/>
              </w:rPr>
              <w:tab/>
            </w:r>
            <w:r w:rsidR="00AC48D3">
              <w:rPr>
                <w:noProof/>
                <w:webHidden/>
              </w:rPr>
              <w:fldChar w:fldCharType="begin"/>
            </w:r>
            <w:r w:rsidR="00AC48D3">
              <w:rPr>
                <w:noProof/>
                <w:webHidden/>
              </w:rPr>
              <w:instrText xml:space="preserve"> PAGEREF _Toc502756055 \h </w:instrText>
            </w:r>
            <w:r w:rsidR="00AC48D3">
              <w:rPr>
                <w:noProof/>
                <w:webHidden/>
              </w:rPr>
            </w:r>
            <w:r w:rsidR="00AC48D3">
              <w:rPr>
                <w:noProof/>
                <w:webHidden/>
              </w:rPr>
              <w:fldChar w:fldCharType="separate"/>
            </w:r>
            <w:r w:rsidR="00AC48D3">
              <w:rPr>
                <w:noProof/>
                <w:webHidden/>
              </w:rPr>
              <w:t>6</w:t>
            </w:r>
            <w:r w:rsidR="00AC48D3">
              <w:rPr>
                <w:noProof/>
                <w:webHidden/>
              </w:rPr>
              <w:fldChar w:fldCharType="end"/>
            </w:r>
          </w:hyperlink>
        </w:p>
        <w:p w:rsidR="00AC48D3" w:rsidRPr="00AC48D3" w:rsidRDefault="00AC48D3" w:rsidP="00AC48D3"/>
        <w:p w:rsidR="00AC48D3" w:rsidRDefault="00295076">
          <w:pPr>
            <w:pStyle w:val="TOC1"/>
            <w:tabs>
              <w:tab w:val="right" w:leader="dot" w:pos="9350"/>
            </w:tabs>
            <w:rPr>
              <w:noProof/>
            </w:rPr>
          </w:pPr>
          <w:hyperlink w:anchor="_Toc502756056" w:history="1">
            <w:r w:rsidR="00AC48D3" w:rsidRPr="0003394F">
              <w:rPr>
                <w:rStyle w:val="Hyperlink"/>
                <w:b/>
                <w:bCs/>
                <w:noProof/>
              </w:rPr>
              <w:t>REFERNCES</w:t>
            </w:r>
            <w:r w:rsidR="00AC48D3">
              <w:rPr>
                <w:noProof/>
                <w:webHidden/>
              </w:rPr>
              <w:tab/>
            </w:r>
            <w:r w:rsidR="00AC48D3">
              <w:rPr>
                <w:noProof/>
                <w:webHidden/>
              </w:rPr>
              <w:fldChar w:fldCharType="begin"/>
            </w:r>
            <w:r w:rsidR="00AC48D3">
              <w:rPr>
                <w:noProof/>
                <w:webHidden/>
              </w:rPr>
              <w:instrText xml:space="preserve"> PAGEREF _Toc502756056 \h </w:instrText>
            </w:r>
            <w:r w:rsidR="00AC48D3">
              <w:rPr>
                <w:noProof/>
                <w:webHidden/>
              </w:rPr>
            </w:r>
            <w:r w:rsidR="00AC48D3">
              <w:rPr>
                <w:noProof/>
                <w:webHidden/>
              </w:rPr>
              <w:fldChar w:fldCharType="separate"/>
            </w:r>
            <w:r w:rsidR="00AC48D3">
              <w:rPr>
                <w:noProof/>
                <w:webHidden/>
              </w:rPr>
              <w:t>8</w:t>
            </w:r>
            <w:r w:rsidR="00AC48D3">
              <w:rPr>
                <w:noProof/>
                <w:webHidden/>
              </w:rPr>
              <w:fldChar w:fldCharType="end"/>
            </w:r>
          </w:hyperlink>
        </w:p>
        <w:p w:rsidR="00AC48D3" w:rsidRDefault="00AC48D3">
          <w:r>
            <w:rPr>
              <w:b/>
              <w:bCs/>
              <w:noProof/>
            </w:rPr>
            <w:fldChar w:fldCharType="end"/>
          </w:r>
        </w:p>
      </w:sdtContent>
    </w:sdt>
    <w:p w:rsidR="00AC48D3" w:rsidRDefault="00AC48D3">
      <w:pPr>
        <w:rPr>
          <w:rFonts w:asciiTheme="majorHAnsi" w:eastAsiaTheme="majorEastAsia" w:hAnsiTheme="majorHAnsi" w:cstheme="majorBidi"/>
          <w:b/>
          <w:bCs/>
          <w:color w:val="2F5496" w:themeColor="accent1" w:themeShade="BF"/>
          <w:sz w:val="32"/>
          <w:szCs w:val="32"/>
          <w:u w:val="single"/>
        </w:rPr>
      </w:pPr>
      <w:r>
        <w:rPr>
          <w:b/>
          <w:bCs/>
          <w:u w:val="single"/>
        </w:rPr>
        <w:br w:type="page"/>
      </w:r>
    </w:p>
    <w:p w:rsidR="00E4292D" w:rsidRDefault="00AC48D3" w:rsidP="00AC48D3">
      <w:pPr>
        <w:pStyle w:val="Heading1"/>
        <w:rPr>
          <w:b/>
          <w:bCs/>
          <w:u w:val="single"/>
        </w:rPr>
      </w:pPr>
      <w:bookmarkStart w:id="1" w:name="_Toc502756049"/>
      <w:r w:rsidRPr="00AC48D3">
        <w:rPr>
          <w:b/>
          <w:bCs/>
          <w:u w:val="single"/>
        </w:rPr>
        <w:lastRenderedPageBreak/>
        <w:t>TASK 1:</w:t>
      </w:r>
      <w:bookmarkEnd w:id="1"/>
    </w:p>
    <w:p w:rsidR="00AC48D3" w:rsidRPr="00AC48D3" w:rsidRDefault="00AC48D3" w:rsidP="00AC48D3"/>
    <w:p w:rsidR="00E4292D" w:rsidRDefault="00911AEF" w:rsidP="003E7E39">
      <w:pPr>
        <w:jc w:val="both"/>
      </w:pPr>
      <w:r>
        <w:t xml:space="preserve">Purpose of job description and personal specification plays a vital role to explain identification, roles, responsibilities, conditions, procedure and other important facts of a job. Let us discuss some of them bellow. </w:t>
      </w:r>
    </w:p>
    <w:p w:rsidR="00AC48D3" w:rsidRDefault="00AC48D3" w:rsidP="003E7E39">
      <w:pPr>
        <w:jc w:val="both"/>
      </w:pPr>
    </w:p>
    <w:p w:rsidR="00911AEF" w:rsidRPr="00AC48D3" w:rsidRDefault="00AC48D3" w:rsidP="00AC48D3">
      <w:pPr>
        <w:pStyle w:val="Heading2"/>
        <w:rPr>
          <w:b/>
          <w:bCs/>
          <w:u w:val="single"/>
        </w:rPr>
      </w:pPr>
      <w:bookmarkStart w:id="2" w:name="_Toc502756050"/>
      <w:r w:rsidRPr="00AC48D3">
        <w:rPr>
          <w:b/>
          <w:bCs/>
          <w:u w:val="single"/>
        </w:rPr>
        <w:t>PURPOSE OF A JOB DESCRIPTION:</w:t>
      </w:r>
      <w:bookmarkEnd w:id="2"/>
      <w:r w:rsidRPr="00AC48D3">
        <w:rPr>
          <w:b/>
          <w:bCs/>
          <w:u w:val="single"/>
        </w:rPr>
        <w:t xml:space="preserve"> </w:t>
      </w:r>
    </w:p>
    <w:p w:rsidR="00911AEF" w:rsidRDefault="007502FD" w:rsidP="003E7E39">
      <w:pPr>
        <w:jc w:val="both"/>
      </w:pPr>
      <w:r>
        <w:t xml:space="preserve">To describe a job, at the first place comes the title of the job.  It explains the type and location of the job. </w:t>
      </w:r>
      <w:r w:rsidR="000E2DC9">
        <w:t xml:space="preserve">While talking </w:t>
      </w:r>
      <w:r w:rsidR="008537E5">
        <w:t>about a job for a post of</w:t>
      </w:r>
      <w:r w:rsidR="000E2DC9">
        <w:t xml:space="preserve"> Graphics Designer, </w:t>
      </w:r>
      <w:r w:rsidR="008537E5">
        <w:t xml:space="preserve">it is easy to understand that the person has to do graphics and designing projects as the title describes the job and the job type. </w:t>
      </w:r>
    </w:p>
    <w:p w:rsidR="00AC48D3" w:rsidRDefault="00AC48D3" w:rsidP="003E7E39">
      <w:pPr>
        <w:jc w:val="both"/>
      </w:pPr>
    </w:p>
    <w:p w:rsidR="008537E5" w:rsidRDefault="008537E5" w:rsidP="003E7E39">
      <w:pPr>
        <w:jc w:val="both"/>
      </w:pPr>
      <w:r>
        <w:t xml:space="preserve">After that, a written document of job summary that contains all description of the job in details have to be signed. The summarized documentation describes the job more clearly to a candidate. </w:t>
      </w:r>
      <w:r w:rsidR="00166D85">
        <w:t xml:space="preserve">This job summery will be explained broadly in documentation of responsibilities and duties of the role. It is known as the main part as it completely describes every specification and all duties and that is why, it is the vital part of a job description. </w:t>
      </w:r>
      <w:r>
        <w:t>As part of this, a graphics designer will get a job summery document that will explain what types of graphical projects he/she will have to perform</w:t>
      </w:r>
      <w:r w:rsidR="005329AD">
        <w:t xml:space="preserve"> and the person will get the full brief in the job responsibility document</w:t>
      </w:r>
      <w:r>
        <w:t xml:space="preserve">. </w:t>
      </w:r>
      <w:r w:rsidR="00B77BC6">
        <w:t>The summary will specify</w:t>
      </w:r>
      <w:r>
        <w:t xml:space="preserve"> only</w:t>
      </w:r>
      <w:r w:rsidR="00B77BC6">
        <w:t xml:space="preserve"> the categories of designs a design have to perform like</w:t>
      </w:r>
      <w:r>
        <w:t xml:space="preserve"> promotional designs, or web designs or print ready files</w:t>
      </w:r>
      <w:r w:rsidR="00166D85">
        <w:t xml:space="preserve"> or even 3D, a</w:t>
      </w:r>
      <w:r w:rsidR="00B77BC6">
        <w:t xml:space="preserve">nimation or book and others but </w:t>
      </w:r>
      <w:r w:rsidR="00166D85">
        <w:t>the designer will get all this information</w:t>
      </w:r>
      <w:r w:rsidR="00B77BC6">
        <w:t xml:space="preserve"> in details</w:t>
      </w:r>
      <w:r w:rsidR="00166D85">
        <w:t xml:space="preserve"> from the job </w:t>
      </w:r>
      <w:r w:rsidR="00B77BC6">
        <w:t>responsibility</w:t>
      </w:r>
      <w:r w:rsidR="00166D85">
        <w:t xml:space="preserve"> document. </w:t>
      </w:r>
      <w:r w:rsidR="00B77BC6">
        <w:t xml:space="preserve">As it will discuss in details that what types of projects he may have to handle, what are the conditions, how many and how often he has to handle projects and all other things. </w:t>
      </w:r>
    </w:p>
    <w:p w:rsidR="00AC48D3" w:rsidRDefault="00AC48D3" w:rsidP="003E7E39">
      <w:pPr>
        <w:jc w:val="both"/>
      </w:pPr>
    </w:p>
    <w:p w:rsidR="00166D85" w:rsidRDefault="00B77BC6" w:rsidP="003E7E39">
      <w:pPr>
        <w:jc w:val="both"/>
      </w:pPr>
      <w:r>
        <w:t xml:space="preserve">While entering in a job, maintaining the chain of command is very important. And it is also very important to know who is going to supervise him and how many people he is going to work with, whom to report and with whom to consult. In general, in any creative and designing company, a graphics designer </w:t>
      </w:r>
      <w:r w:rsidR="0009249E">
        <w:t xml:space="preserve">has to report to the Creative Director. </w:t>
      </w:r>
    </w:p>
    <w:p w:rsidR="00AC48D3" w:rsidRDefault="00AC48D3" w:rsidP="003E7E39">
      <w:pPr>
        <w:jc w:val="both"/>
      </w:pPr>
    </w:p>
    <w:p w:rsidR="0009249E" w:rsidRPr="00AC48D3" w:rsidRDefault="00AC48D3" w:rsidP="00AC48D3">
      <w:pPr>
        <w:pStyle w:val="Heading2"/>
        <w:rPr>
          <w:b/>
          <w:bCs/>
          <w:u w:val="single"/>
        </w:rPr>
      </w:pPr>
      <w:bookmarkStart w:id="3" w:name="_Toc502756051"/>
      <w:r w:rsidRPr="00AC48D3">
        <w:rPr>
          <w:b/>
          <w:bCs/>
          <w:u w:val="single"/>
        </w:rPr>
        <w:t>PURPOSE OF A PERSON SPECIFICATION:</w:t>
      </w:r>
      <w:bookmarkEnd w:id="3"/>
    </w:p>
    <w:p w:rsidR="0009249E" w:rsidRDefault="0009249E" w:rsidP="003E7E39">
      <w:pPr>
        <w:jc w:val="both"/>
      </w:pPr>
      <w:r>
        <w:t xml:space="preserve">The main purpose of a person specification in a job, is to justify if he is right or not. It’s not only about how qualified he is but also to understand if the person can adjust with the working environment and with the team. It is natural that, if a person cannot match with his team and with the environment then none would be beneficiary. </w:t>
      </w:r>
    </w:p>
    <w:p w:rsidR="00AC48D3" w:rsidRDefault="00AC48D3" w:rsidP="003E7E39">
      <w:pPr>
        <w:jc w:val="both"/>
      </w:pPr>
    </w:p>
    <w:p w:rsidR="0009249E" w:rsidRDefault="0009249E" w:rsidP="003E7E39">
      <w:pPr>
        <w:jc w:val="both"/>
      </w:pPr>
      <w:r>
        <w:t>To find the perfect one, requirements are very important. Requirements can be set based on educational background, trainings and experience and exams. If a designer</w:t>
      </w:r>
      <w:r w:rsidR="00350797">
        <w:t xml:space="preserve"> has any educational or training certificate</w:t>
      </w:r>
      <w:r>
        <w:t xml:space="preserve"> </w:t>
      </w:r>
      <w:r>
        <w:lastRenderedPageBreak/>
        <w:t xml:space="preserve">from any </w:t>
      </w:r>
      <w:r w:rsidR="00AC48D3">
        <w:t>well-known</w:t>
      </w:r>
      <w:r>
        <w:t xml:space="preserve"> designing </w:t>
      </w:r>
      <w:r w:rsidR="00350797">
        <w:t xml:space="preserve">institute or if he is working for several years or even if is coming from any repudiated institute, then it can be said that he will be an asset for the company. </w:t>
      </w:r>
    </w:p>
    <w:p w:rsidR="00AC48D3" w:rsidRDefault="00AC48D3" w:rsidP="003E7E39">
      <w:pPr>
        <w:jc w:val="both"/>
      </w:pPr>
    </w:p>
    <w:p w:rsidR="00350797" w:rsidRDefault="00350797" w:rsidP="003E7E39">
      <w:pPr>
        <w:jc w:val="both"/>
      </w:pPr>
      <w:r>
        <w:t xml:space="preserve">Mentality and specific strength sectors are also very important. A graphics designer must have to be creative. His or her artistic mind would be a plus point to get a job. Surely artists and painters will get some extra benefits in terms of applying in the post of a graphics designer. </w:t>
      </w:r>
    </w:p>
    <w:p w:rsidR="00DD7662" w:rsidRDefault="00DD7662" w:rsidP="003E7E39">
      <w:pPr>
        <w:jc w:val="both"/>
      </w:pPr>
      <w:r>
        <w:br w:type="page"/>
      </w:r>
    </w:p>
    <w:p w:rsidR="006C2E64" w:rsidRDefault="006C2E64" w:rsidP="00AC48D3">
      <w:pPr>
        <w:pStyle w:val="Heading1"/>
        <w:rPr>
          <w:b/>
          <w:bCs/>
          <w:u w:val="single"/>
        </w:rPr>
      </w:pPr>
      <w:bookmarkStart w:id="4" w:name="_Toc502756052"/>
      <w:r w:rsidRPr="00AC48D3">
        <w:rPr>
          <w:b/>
          <w:bCs/>
          <w:u w:val="single"/>
        </w:rPr>
        <w:lastRenderedPageBreak/>
        <w:t>Task 2:</w:t>
      </w:r>
      <w:bookmarkEnd w:id="4"/>
      <w:r w:rsidRPr="00AC48D3">
        <w:rPr>
          <w:b/>
          <w:bCs/>
          <w:u w:val="single"/>
        </w:rPr>
        <w:t xml:space="preserve"> </w:t>
      </w:r>
    </w:p>
    <w:p w:rsidR="00AC48D3" w:rsidRPr="00AC48D3" w:rsidRDefault="00AC48D3" w:rsidP="00AC48D3"/>
    <w:p w:rsidR="00DD7662" w:rsidRPr="00DD7662" w:rsidRDefault="00DD7662" w:rsidP="003E7E39">
      <w:pPr>
        <w:jc w:val="both"/>
        <w:rPr>
          <w:rFonts w:ascii="Times New Roman" w:hAnsi="Times New Roman" w:cs="Times New Roman"/>
          <w:b/>
          <w:sz w:val="32"/>
          <w:szCs w:val="32"/>
          <w:u w:val="single"/>
        </w:rPr>
      </w:pPr>
      <w:r w:rsidRPr="00DD7662">
        <w:rPr>
          <w:rFonts w:ascii="Times New Roman" w:hAnsi="Times New Roman" w:cs="Times New Roman"/>
          <w:b/>
          <w:sz w:val="32"/>
          <w:szCs w:val="32"/>
          <w:u w:val="single"/>
        </w:rPr>
        <w:t>Curriculum Vi</w:t>
      </w:r>
      <w:r w:rsidR="00AC48D3">
        <w:rPr>
          <w:rFonts w:ascii="Times New Roman" w:hAnsi="Times New Roman" w:cs="Times New Roman"/>
          <w:b/>
          <w:sz w:val="32"/>
          <w:szCs w:val="32"/>
          <w:u w:val="single"/>
        </w:rPr>
        <w:t xml:space="preserve">tae </w:t>
      </w:r>
    </w:p>
    <w:p w:rsidR="00DD7662" w:rsidRDefault="00DD7662" w:rsidP="003E7E39">
      <w:pPr>
        <w:jc w:val="both"/>
        <w:rPr>
          <w:rFonts w:ascii="Times New Roman" w:hAnsi="Times New Roman" w:cs="Times New Roman"/>
          <w:sz w:val="24"/>
          <w:szCs w:val="24"/>
        </w:rPr>
      </w:pPr>
    </w:p>
    <w:p w:rsidR="00BC0ACD" w:rsidRPr="00BC0ACD" w:rsidRDefault="00BC0ACD" w:rsidP="003E7E39">
      <w:pPr>
        <w:jc w:val="both"/>
        <w:rPr>
          <w:rFonts w:ascii="Times New Roman" w:hAnsi="Times New Roman" w:cs="Times New Roman"/>
          <w:b/>
          <w:sz w:val="24"/>
          <w:szCs w:val="24"/>
        </w:rPr>
      </w:pPr>
      <w:r w:rsidRPr="00BC0ACD">
        <w:rPr>
          <w:rFonts w:ascii="Times New Roman" w:hAnsi="Times New Roman" w:cs="Times New Roman"/>
          <w:b/>
          <w:sz w:val="24"/>
          <w:szCs w:val="24"/>
        </w:rPr>
        <w:t xml:space="preserve">Personal </w:t>
      </w:r>
      <w:r w:rsidR="000C4728">
        <w:rPr>
          <w:rFonts w:ascii="Times New Roman" w:hAnsi="Times New Roman" w:cs="Times New Roman"/>
          <w:b/>
          <w:sz w:val="24"/>
          <w:szCs w:val="24"/>
        </w:rPr>
        <w:t>Information</w:t>
      </w:r>
    </w:p>
    <w:p w:rsidR="00BC0ACD" w:rsidRDefault="00BC0ACD" w:rsidP="003E7E39">
      <w:pPr>
        <w:jc w:val="both"/>
        <w:rPr>
          <w:rFonts w:ascii="Times New Roman" w:hAnsi="Times New Roman" w:cs="Times New Roman"/>
          <w:sz w:val="24"/>
          <w:szCs w:val="24"/>
        </w:rPr>
      </w:pPr>
    </w:p>
    <w:p w:rsidR="00DD7662" w:rsidRDefault="00DD7662" w:rsidP="003E7E39">
      <w:pPr>
        <w:jc w:val="both"/>
        <w:rPr>
          <w:rFonts w:ascii="Times New Roman" w:hAnsi="Times New Roman" w:cs="Times New Roman"/>
          <w:sz w:val="24"/>
          <w:szCs w:val="24"/>
        </w:rPr>
      </w:pPr>
      <w:r>
        <w:rPr>
          <w:rFonts w:ascii="Times New Roman" w:hAnsi="Times New Roman" w:cs="Times New Roman"/>
          <w:sz w:val="24"/>
          <w:szCs w:val="24"/>
        </w:rPr>
        <w:t xml:space="preserve">Hello, </w:t>
      </w:r>
    </w:p>
    <w:p w:rsidR="00DD7662" w:rsidRDefault="00DD7662" w:rsidP="003E7E39">
      <w:pPr>
        <w:jc w:val="both"/>
        <w:rPr>
          <w:rFonts w:ascii="Times New Roman" w:hAnsi="Times New Roman" w:cs="Times New Roman"/>
          <w:sz w:val="24"/>
          <w:szCs w:val="24"/>
        </w:rPr>
      </w:pPr>
      <w:r>
        <w:rPr>
          <w:rFonts w:ascii="Times New Roman" w:hAnsi="Times New Roman" w:cs="Times New Roman"/>
          <w:sz w:val="24"/>
          <w:szCs w:val="24"/>
        </w:rPr>
        <w:t>I am ……………………</w:t>
      </w:r>
    </w:p>
    <w:p w:rsidR="00DD7662" w:rsidRDefault="00DD7662" w:rsidP="003E7E39">
      <w:pPr>
        <w:jc w:val="both"/>
        <w:rPr>
          <w:rFonts w:ascii="Times New Roman" w:hAnsi="Times New Roman" w:cs="Times New Roman"/>
          <w:sz w:val="24"/>
          <w:szCs w:val="24"/>
        </w:rPr>
      </w:pPr>
      <w:r>
        <w:rPr>
          <w:rFonts w:ascii="Times New Roman" w:hAnsi="Times New Roman" w:cs="Times New Roman"/>
          <w:sz w:val="24"/>
          <w:szCs w:val="24"/>
        </w:rPr>
        <w:t xml:space="preserve">My address: </w:t>
      </w:r>
    </w:p>
    <w:p w:rsidR="00DD7662" w:rsidRDefault="00DD7662" w:rsidP="003E7E39">
      <w:pPr>
        <w:jc w:val="both"/>
        <w:rPr>
          <w:rFonts w:ascii="Times New Roman" w:hAnsi="Times New Roman" w:cs="Times New Roman"/>
          <w:sz w:val="24"/>
          <w:szCs w:val="24"/>
        </w:rPr>
      </w:pPr>
      <w:r>
        <w:rPr>
          <w:rFonts w:ascii="Times New Roman" w:hAnsi="Times New Roman" w:cs="Times New Roman"/>
          <w:sz w:val="24"/>
          <w:szCs w:val="24"/>
        </w:rPr>
        <w:t xml:space="preserve">You can contact me over phone in: </w:t>
      </w:r>
    </w:p>
    <w:p w:rsidR="00DD7662" w:rsidRDefault="00134BBF" w:rsidP="003E7E39">
      <w:pPr>
        <w:jc w:val="both"/>
        <w:rPr>
          <w:rFonts w:ascii="Times New Roman" w:hAnsi="Times New Roman" w:cs="Times New Roman"/>
          <w:sz w:val="24"/>
          <w:szCs w:val="24"/>
        </w:rPr>
      </w:pPr>
      <w:r>
        <w:rPr>
          <w:rFonts w:ascii="Times New Roman" w:hAnsi="Times New Roman" w:cs="Times New Roman"/>
          <w:sz w:val="24"/>
          <w:szCs w:val="24"/>
        </w:rPr>
        <w:t xml:space="preserve">Of you can also email me: </w:t>
      </w:r>
    </w:p>
    <w:p w:rsidR="00703D35" w:rsidRDefault="00703D35" w:rsidP="003E7E39">
      <w:pPr>
        <w:jc w:val="both"/>
        <w:rPr>
          <w:rFonts w:ascii="Times New Roman" w:hAnsi="Times New Roman" w:cs="Times New Roman"/>
          <w:sz w:val="24"/>
          <w:szCs w:val="24"/>
        </w:rPr>
      </w:pPr>
    </w:p>
    <w:p w:rsidR="00703D35" w:rsidRPr="004A02A7" w:rsidRDefault="004A02A7" w:rsidP="003E7E39">
      <w:pPr>
        <w:jc w:val="both"/>
        <w:rPr>
          <w:rFonts w:ascii="Times New Roman" w:hAnsi="Times New Roman" w:cs="Times New Roman"/>
          <w:sz w:val="24"/>
          <w:szCs w:val="24"/>
        </w:rPr>
      </w:pPr>
      <w:r>
        <w:rPr>
          <w:rFonts w:ascii="Times New Roman" w:hAnsi="Times New Roman" w:cs="Times New Roman"/>
          <w:sz w:val="24"/>
          <w:szCs w:val="24"/>
        </w:rPr>
        <w:t xml:space="preserve">I am a Graphics Designer and I have chosen my profession based on my path of interest. I love to paint from my imagination and I think I am </w:t>
      </w:r>
      <w:r w:rsidR="00703D35">
        <w:rPr>
          <w:rFonts w:ascii="Times New Roman" w:hAnsi="Times New Roman" w:cs="Times New Roman"/>
          <w:sz w:val="24"/>
          <w:szCs w:val="24"/>
        </w:rPr>
        <w:t xml:space="preserve">able to come up with new and creative ideas. I am qualified with the requirements and I know all of the technical factors related to my profession. As it is my passion to design, I know I am in the right path and I am the right person for any post of graphics designing. </w:t>
      </w:r>
    </w:p>
    <w:p w:rsidR="00703D35" w:rsidRDefault="00703D35" w:rsidP="003E7E39">
      <w:pPr>
        <w:jc w:val="both"/>
        <w:rPr>
          <w:rFonts w:ascii="Times New Roman" w:hAnsi="Times New Roman" w:cs="Times New Roman"/>
          <w:b/>
          <w:sz w:val="24"/>
          <w:szCs w:val="24"/>
        </w:rPr>
      </w:pPr>
    </w:p>
    <w:p w:rsidR="00DD7662" w:rsidRPr="00BC0ACD" w:rsidRDefault="00BC0ACD" w:rsidP="003E7E39">
      <w:pPr>
        <w:jc w:val="both"/>
        <w:rPr>
          <w:rFonts w:ascii="Times New Roman" w:hAnsi="Times New Roman" w:cs="Times New Roman"/>
          <w:b/>
          <w:sz w:val="24"/>
          <w:szCs w:val="24"/>
        </w:rPr>
      </w:pPr>
      <w:r w:rsidRPr="00BC0ACD">
        <w:rPr>
          <w:rFonts w:ascii="Times New Roman" w:hAnsi="Times New Roman" w:cs="Times New Roman"/>
          <w:b/>
          <w:sz w:val="24"/>
          <w:szCs w:val="24"/>
        </w:rPr>
        <w:t>Educational qualification</w:t>
      </w:r>
    </w:p>
    <w:p w:rsidR="00BC0ACD" w:rsidRDefault="00BC0ACD" w:rsidP="003E7E39">
      <w:pPr>
        <w:jc w:val="both"/>
        <w:rPr>
          <w:rFonts w:ascii="Times New Roman" w:hAnsi="Times New Roman" w:cs="Times New Roman"/>
          <w:sz w:val="24"/>
          <w:szCs w:val="24"/>
        </w:rPr>
      </w:pPr>
    </w:p>
    <w:p w:rsidR="00DD7662" w:rsidRDefault="00BC0ACD" w:rsidP="003E7E39">
      <w:pPr>
        <w:jc w:val="both"/>
        <w:rPr>
          <w:rFonts w:ascii="Times New Roman" w:hAnsi="Times New Roman" w:cs="Times New Roman"/>
          <w:sz w:val="24"/>
          <w:szCs w:val="24"/>
        </w:rPr>
      </w:pPr>
      <w:r>
        <w:rPr>
          <w:rFonts w:ascii="Times New Roman" w:hAnsi="Times New Roman" w:cs="Times New Roman"/>
          <w:sz w:val="24"/>
          <w:szCs w:val="24"/>
        </w:rPr>
        <w:t>Masters in Fine/Studio Arts</w:t>
      </w:r>
    </w:p>
    <w:p w:rsidR="00DD7662" w:rsidRDefault="00BC0ACD" w:rsidP="003E7E39">
      <w:pPr>
        <w:jc w:val="both"/>
        <w:rPr>
          <w:rFonts w:ascii="Times New Roman" w:hAnsi="Times New Roman" w:cs="Times New Roman"/>
          <w:sz w:val="24"/>
          <w:szCs w:val="24"/>
        </w:rPr>
      </w:pPr>
      <w:r>
        <w:rPr>
          <w:rFonts w:ascii="Times New Roman" w:hAnsi="Times New Roman" w:cs="Times New Roman"/>
          <w:sz w:val="24"/>
          <w:szCs w:val="24"/>
        </w:rPr>
        <w:t xml:space="preserve">Art College </w:t>
      </w:r>
    </w:p>
    <w:p w:rsidR="00DD7662" w:rsidRDefault="000C4728" w:rsidP="003E7E39">
      <w:pPr>
        <w:jc w:val="both"/>
        <w:rPr>
          <w:rFonts w:ascii="Times New Roman" w:hAnsi="Times New Roman" w:cs="Times New Roman"/>
          <w:sz w:val="24"/>
          <w:szCs w:val="24"/>
        </w:rPr>
      </w:pPr>
      <w:r>
        <w:rPr>
          <w:rFonts w:ascii="Times New Roman" w:hAnsi="Times New Roman" w:cs="Times New Roman"/>
          <w:sz w:val="24"/>
          <w:szCs w:val="24"/>
        </w:rPr>
        <w:t>Year: 2016</w:t>
      </w:r>
    </w:p>
    <w:p w:rsidR="00DD7662" w:rsidRDefault="00DD7662" w:rsidP="003E7E39">
      <w:pPr>
        <w:jc w:val="both"/>
        <w:rPr>
          <w:rFonts w:ascii="Times New Roman" w:hAnsi="Times New Roman" w:cs="Times New Roman"/>
          <w:sz w:val="24"/>
          <w:szCs w:val="24"/>
        </w:rPr>
      </w:pPr>
    </w:p>
    <w:p w:rsidR="00DD7662" w:rsidRDefault="00BC0ACD" w:rsidP="003E7E39">
      <w:pPr>
        <w:jc w:val="both"/>
        <w:rPr>
          <w:rFonts w:ascii="Times New Roman" w:hAnsi="Times New Roman" w:cs="Times New Roman"/>
          <w:sz w:val="24"/>
          <w:szCs w:val="24"/>
        </w:rPr>
      </w:pPr>
      <w:r>
        <w:rPr>
          <w:rFonts w:ascii="Times New Roman" w:hAnsi="Times New Roman" w:cs="Times New Roman"/>
          <w:sz w:val="24"/>
          <w:szCs w:val="24"/>
        </w:rPr>
        <w:t>Bachelor in Graphics Designing</w:t>
      </w:r>
    </w:p>
    <w:p w:rsidR="000C4728" w:rsidRPr="00A54F81" w:rsidRDefault="000C4728" w:rsidP="003E7E39">
      <w:pPr>
        <w:jc w:val="both"/>
        <w:rPr>
          <w:rFonts w:ascii="Times New Roman" w:hAnsi="Times New Roman" w:cs="Times New Roman"/>
          <w:sz w:val="24"/>
          <w:szCs w:val="24"/>
        </w:rPr>
      </w:pPr>
      <w:r>
        <w:rPr>
          <w:rFonts w:ascii="Times New Roman" w:hAnsi="Times New Roman" w:cs="Times New Roman"/>
          <w:sz w:val="24"/>
          <w:szCs w:val="24"/>
        </w:rPr>
        <w:t>Year: 2013</w:t>
      </w:r>
    </w:p>
    <w:p w:rsidR="00DD7662" w:rsidRDefault="00DD7662" w:rsidP="003E7E39">
      <w:pPr>
        <w:jc w:val="both"/>
        <w:rPr>
          <w:rFonts w:ascii="Times New Roman" w:hAnsi="Times New Roman" w:cs="Times New Roman"/>
          <w:sz w:val="24"/>
          <w:szCs w:val="24"/>
        </w:rPr>
      </w:pPr>
    </w:p>
    <w:p w:rsidR="00BC0ACD" w:rsidRDefault="00BC0ACD" w:rsidP="003E7E39">
      <w:pPr>
        <w:jc w:val="both"/>
        <w:rPr>
          <w:rFonts w:ascii="Times New Roman" w:hAnsi="Times New Roman" w:cs="Times New Roman"/>
          <w:b/>
          <w:sz w:val="24"/>
          <w:szCs w:val="24"/>
        </w:rPr>
      </w:pPr>
      <w:r w:rsidRPr="00BC0ACD">
        <w:rPr>
          <w:rFonts w:ascii="Times New Roman" w:hAnsi="Times New Roman" w:cs="Times New Roman"/>
          <w:b/>
          <w:sz w:val="24"/>
          <w:szCs w:val="24"/>
        </w:rPr>
        <w:t>Job experience</w:t>
      </w:r>
    </w:p>
    <w:p w:rsidR="000C4728" w:rsidRPr="000C4728" w:rsidRDefault="000C4728" w:rsidP="003E7E39">
      <w:pPr>
        <w:jc w:val="both"/>
        <w:rPr>
          <w:rFonts w:ascii="Times New Roman" w:hAnsi="Times New Roman" w:cs="Times New Roman"/>
          <w:b/>
          <w:sz w:val="24"/>
          <w:szCs w:val="24"/>
        </w:rPr>
      </w:pPr>
    </w:p>
    <w:p w:rsidR="00DD7662" w:rsidRDefault="000C4728" w:rsidP="003E7E39">
      <w:pPr>
        <w:jc w:val="both"/>
        <w:rPr>
          <w:rFonts w:ascii="Times New Roman" w:hAnsi="Times New Roman" w:cs="Times New Roman"/>
          <w:sz w:val="24"/>
          <w:szCs w:val="24"/>
        </w:rPr>
      </w:pPr>
      <w:r>
        <w:rPr>
          <w:rFonts w:ascii="Times New Roman" w:hAnsi="Times New Roman" w:cs="Times New Roman"/>
          <w:sz w:val="24"/>
          <w:szCs w:val="24"/>
        </w:rPr>
        <w:lastRenderedPageBreak/>
        <w:t>Graphics Designer at BBC Action Media</w:t>
      </w:r>
    </w:p>
    <w:p w:rsidR="00DD7662" w:rsidRDefault="000C4728" w:rsidP="003E7E39">
      <w:pPr>
        <w:jc w:val="both"/>
        <w:rPr>
          <w:rFonts w:ascii="Times New Roman" w:hAnsi="Times New Roman" w:cs="Times New Roman"/>
          <w:sz w:val="24"/>
          <w:szCs w:val="24"/>
        </w:rPr>
      </w:pPr>
      <w:r>
        <w:rPr>
          <w:rFonts w:ascii="Times New Roman" w:hAnsi="Times New Roman" w:cs="Times New Roman"/>
          <w:sz w:val="24"/>
          <w:szCs w:val="24"/>
        </w:rPr>
        <w:t>Communication Department</w:t>
      </w:r>
    </w:p>
    <w:p w:rsidR="00DD7662" w:rsidRDefault="00DD7662" w:rsidP="003E7E39">
      <w:pPr>
        <w:jc w:val="both"/>
        <w:rPr>
          <w:rFonts w:ascii="Times New Roman" w:hAnsi="Times New Roman" w:cs="Times New Roman"/>
          <w:sz w:val="24"/>
          <w:szCs w:val="24"/>
        </w:rPr>
      </w:pPr>
      <w:r>
        <w:rPr>
          <w:rFonts w:ascii="Times New Roman" w:hAnsi="Times New Roman" w:cs="Times New Roman"/>
          <w:sz w:val="24"/>
          <w:szCs w:val="24"/>
        </w:rPr>
        <w:t>Year: January 2016- ongoing</w:t>
      </w:r>
    </w:p>
    <w:p w:rsidR="00DD7662" w:rsidRDefault="00DD7662" w:rsidP="003E7E39">
      <w:pPr>
        <w:jc w:val="both"/>
        <w:rPr>
          <w:rFonts w:ascii="Times New Roman" w:hAnsi="Times New Roman" w:cs="Times New Roman"/>
          <w:sz w:val="24"/>
          <w:szCs w:val="24"/>
        </w:rPr>
      </w:pPr>
      <w:r>
        <w:rPr>
          <w:rFonts w:ascii="Times New Roman" w:hAnsi="Times New Roman" w:cs="Times New Roman"/>
          <w:sz w:val="24"/>
          <w:szCs w:val="24"/>
        </w:rPr>
        <w:t>Responsibilit</w:t>
      </w:r>
      <w:r w:rsidR="000C4728">
        <w:rPr>
          <w:rFonts w:ascii="Times New Roman" w:hAnsi="Times New Roman" w:cs="Times New Roman"/>
          <w:sz w:val="24"/>
          <w:szCs w:val="24"/>
        </w:rPr>
        <w:t>ies:</w:t>
      </w:r>
    </w:p>
    <w:p w:rsidR="00DD7662" w:rsidRDefault="000C4728" w:rsidP="003E7E3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Creating all types of promotional designs for the company. </w:t>
      </w:r>
    </w:p>
    <w:p w:rsidR="00DD7662" w:rsidRDefault="000C4728" w:rsidP="003E7E3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Working with a team of 3 designers under the supervision of Creative Director. </w:t>
      </w:r>
    </w:p>
    <w:p w:rsidR="00DD7662" w:rsidRDefault="00502DC9" w:rsidP="003E7E3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Traveling other states to understand the demand and activities of the company.</w:t>
      </w:r>
    </w:p>
    <w:p w:rsidR="00DD7662" w:rsidRDefault="00502DC9" w:rsidP="003E7E3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Designing print ready files for publication. </w:t>
      </w:r>
    </w:p>
    <w:p w:rsidR="00DD7662" w:rsidRDefault="00502DC9" w:rsidP="003E7E3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Helping Communication department to create monthly, quarterly and annual reports. </w:t>
      </w:r>
    </w:p>
    <w:p w:rsidR="00DD7662" w:rsidRDefault="00502DC9" w:rsidP="003E7E3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Finding regular designs to update the look of company’s website and maintaining the graphical post of website by the help of IT department. </w:t>
      </w:r>
    </w:p>
    <w:p w:rsidR="000C4728" w:rsidRDefault="00502DC9" w:rsidP="003E7E3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Generating new ideas to create designs like info graph, magazines </w:t>
      </w:r>
      <w:r w:rsidR="007F00EC">
        <w:rPr>
          <w:rFonts w:ascii="Times New Roman" w:hAnsi="Times New Roman" w:cs="Times New Roman"/>
          <w:sz w:val="24"/>
          <w:szCs w:val="24"/>
        </w:rPr>
        <w:t>etc.</w:t>
      </w:r>
      <w:r>
        <w:rPr>
          <w:rFonts w:ascii="Times New Roman" w:hAnsi="Times New Roman" w:cs="Times New Roman"/>
          <w:sz w:val="24"/>
          <w:szCs w:val="24"/>
        </w:rPr>
        <w:t xml:space="preserve"> for representing company more attractively. </w:t>
      </w:r>
    </w:p>
    <w:p w:rsidR="007F00EC" w:rsidRDefault="007F00EC" w:rsidP="003E7E3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Presenting the new plans to the management and to the clients. </w:t>
      </w:r>
    </w:p>
    <w:p w:rsidR="00417F61" w:rsidRDefault="00417F61" w:rsidP="003E7E3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Designs and promotions during any event which is connected to the company. </w:t>
      </w:r>
    </w:p>
    <w:p w:rsidR="000C4728" w:rsidRPr="000C4728" w:rsidRDefault="000C4728" w:rsidP="003E7E39">
      <w:pPr>
        <w:pStyle w:val="ListParagraph"/>
        <w:jc w:val="both"/>
        <w:rPr>
          <w:rFonts w:ascii="Times New Roman" w:hAnsi="Times New Roman" w:cs="Times New Roman"/>
          <w:sz w:val="24"/>
          <w:szCs w:val="24"/>
        </w:rPr>
      </w:pPr>
    </w:p>
    <w:p w:rsidR="000C4728" w:rsidRDefault="000C4728" w:rsidP="003E7E39">
      <w:pPr>
        <w:jc w:val="both"/>
        <w:rPr>
          <w:rFonts w:ascii="Times New Roman" w:hAnsi="Times New Roman" w:cs="Times New Roman"/>
          <w:b/>
          <w:sz w:val="24"/>
          <w:szCs w:val="24"/>
        </w:rPr>
      </w:pPr>
      <w:r>
        <w:rPr>
          <w:rFonts w:ascii="Times New Roman" w:hAnsi="Times New Roman" w:cs="Times New Roman"/>
          <w:b/>
          <w:sz w:val="24"/>
          <w:szCs w:val="24"/>
        </w:rPr>
        <w:t>Interest</w:t>
      </w:r>
    </w:p>
    <w:p w:rsidR="000C4728" w:rsidRDefault="000C4728" w:rsidP="003E7E39">
      <w:pPr>
        <w:jc w:val="both"/>
        <w:rPr>
          <w:rFonts w:ascii="Times New Roman" w:hAnsi="Times New Roman" w:cs="Times New Roman"/>
          <w:sz w:val="24"/>
          <w:szCs w:val="24"/>
        </w:rPr>
      </w:pPr>
      <w:r>
        <w:rPr>
          <w:rFonts w:ascii="Times New Roman" w:hAnsi="Times New Roman" w:cs="Times New Roman"/>
          <w:sz w:val="24"/>
          <w:szCs w:val="24"/>
        </w:rPr>
        <w:t xml:space="preserve">I am an artist, painter and photographer. I am also a nature aquarist, and I love my aquariums. Reading books is my hobby and I listen a lot of music. </w:t>
      </w:r>
      <w:r w:rsidR="007F00EC">
        <w:rPr>
          <w:rFonts w:ascii="Times New Roman" w:hAnsi="Times New Roman" w:cs="Times New Roman"/>
          <w:sz w:val="24"/>
          <w:szCs w:val="24"/>
        </w:rPr>
        <w:t xml:space="preserve">I am also connected with a good number of NGO’s who works for people, animal and environment as I am a nature lover and in against of them who are running our beautiful earth. It’s not like I am declaring any war against them as I hate violence, I try my best to make people understand how we are doing bad to our environment and why we shouldn’t do that. </w:t>
      </w:r>
    </w:p>
    <w:p w:rsidR="007F00EC" w:rsidRDefault="007F00EC" w:rsidP="003E7E39">
      <w:pPr>
        <w:jc w:val="both"/>
        <w:rPr>
          <w:rFonts w:ascii="Times New Roman" w:hAnsi="Times New Roman" w:cs="Times New Roman"/>
          <w:sz w:val="24"/>
          <w:szCs w:val="24"/>
        </w:rPr>
      </w:pPr>
      <w:r>
        <w:rPr>
          <w:rFonts w:ascii="Times New Roman" w:hAnsi="Times New Roman" w:cs="Times New Roman"/>
          <w:sz w:val="24"/>
          <w:szCs w:val="24"/>
        </w:rPr>
        <w:t xml:space="preserve">I believe that, to live, we need a healthy and beautiful earth. </w:t>
      </w:r>
    </w:p>
    <w:p w:rsidR="007F00EC" w:rsidRPr="000C4728" w:rsidRDefault="007F00EC" w:rsidP="003E7E39">
      <w:pPr>
        <w:jc w:val="both"/>
        <w:rPr>
          <w:rFonts w:ascii="Times New Roman" w:hAnsi="Times New Roman" w:cs="Times New Roman"/>
          <w:sz w:val="24"/>
          <w:szCs w:val="24"/>
        </w:rPr>
      </w:pPr>
    </w:p>
    <w:p w:rsidR="00DD7662" w:rsidRDefault="00DD7662" w:rsidP="003E7E39">
      <w:pPr>
        <w:jc w:val="both"/>
        <w:rPr>
          <w:rFonts w:ascii="Times New Roman" w:hAnsi="Times New Roman" w:cs="Times New Roman"/>
          <w:b/>
          <w:sz w:val="24"/>
          <w:szCs w:val="24"/>
        </w:rPr>
      </w:pPr>
      <w:r w:rsidRPr="00BC0ACD">
        <w:rPr>
          <w:rFonts w:ascii="Times New Roman" w:hAnsi="Times New Roman" w:cs="Times New Roman"/>
          <w:b/>
          <w:sz w:val="24"/>
          <w:szCs w:val="24"/>
        </w:rPr>
        <w:t>Skill</w:t>
      </w:r>
      <w:r w:rsidR="00BC0ACD" w:rsidRPr="00BC0ACD">
        <w:rPr>
          <w:rFonts w:ascii="Times New Roman" w:hAnsi="Times New Roman" w:cs="Times New Roman"/>
          <w:b/>
          <w:sz w:val="24"/>
          <w:szCs w:val="24"/>
        </w:rPr>
        <w:t>s</w:t>
      </w:r>
      <w:r w:rsidR="00BC0ACD">
        <w:rPr>
          <w:rFonts w:ascii="Times New Roman" w:hAnsi="Times New Roman" w:cs="Times New Roman"/>
          <w:b/>
          <w:sz w:val="24"/>
          <w:szCs w:val="24"/>
        </w:rPr>
        <w:t xml:space="preserve"> and Trainings</w:t>
      </w:r>
    </w:p>
    <w:p w:rsidR="007F00EC" w:rsidRDefault="007F00EC" w:rsidP="003E7E39">
      <w:pPr>
        <w:jc w:val="both"/>
        <w:rPr>
          <w:rFonts w:ascii="Times New Roman" w:hAnsi="Times New Roman" w:cs="Times New Roman"/>
          <w:sz w:val="24"/>
          <w:szCs w:val="24"/>
        </w:rPr>
      </w:pPr>
    </w:p>
    <w:p w:rsidR="00BC0ACD" w:rsidRDefault="00BC0ACD" w:rsidP="003E7E39">
      <w:pPr>
        <w:jc w:val="both"/>
        <w:rPr>
          <w:rFonts w:ascii="Times New Roman" w:hAnsi="Times New Roman" w:cs="Times New Roman"/>
          <w:sz w:val="24"/>
          <w:szCs w:val="24"/>
        </w:rPr>
      </w:pPr>
      <w:r>
        <w:rPr>
          <w:rFonts w:ascii="Times New Roman" w:hAnsi="Times New Roman" w:cs="Times New Roman"/>
          <w:sz w:val="24"/>
          <w:szCs w:val="24"/>
        </w:rPr>
        <w:t xml:space="preserve">Trainings: Adobe Master Collection, Corel Draw, </w:t>
      </w:r>
      <w:proofErr w:type="spellStart"/>
      <w:r>
        <w:rPr>
          <w:rFonts w:ascii="Times New Roman" w:hAnsi="Times New Roman" w:cs="Times New Roman"/>
          <w:sz w:val="24"/>
          <w:szCs w:val="24"/>
        </w:rPr>
        <w:t>Ulead</w:t>
      </w:r>
      <w:proofErr w:type="spellEnd"/>
      <w:r>
        <w:rPr>
          <w:rFonts w:ascii="Times New Roman" w:hAnsi="Times New Roman" w:cs="Times New Roman"/>
          <w:sz w:val="24"/>
          <w:szCs w:val="24"/>
        </w:rPr>
        <w:t xml:space="preserve"> Studio. </w:t>
      </w:r>
    </w:p>
    <w:p w:rsidR="00DD7662" w:rsidRDefault="00DD7662" w:rsidP="003E7E39">
      <w:pPr>
        <w:jc w:val="both"/>
        <w:rPr>
          <w:rFonts w:ascii="Times New Roman" w:hAnsi="Times New Roman" w:cs="Times New Roman"/>
          <w:sz w:val="24"/>
          <w:szCs w:val="24"/>
        </w:rPr>
      </w:pPr>
      <w:r>
        <w:rPr>
          <w:rFonts w:ascii="Times New Roman" w:hAnsi="Times New Roman" w:cs="Times New Roman"/>
          <w:sz w:val="24"/>
          <w:szCs w:val="24"/>
        </w:rPr>
        <w:t>Certification:</w:t>
      </w:r>
      <w:r w:rsidR="00BC0ACD">
        <w:rPr>
          <w:rFonts w:ascii="Times New Roman" w:hAnsi="Times New Roman" w:cs="Times New Roman"/>
          <w:sz w:val="24"/>
          <w:szCs w:val="24"/>
        </w:rPr>
        <w:t xml:space="preserve"> Certified from NIIT as a Professional Graphics Designer (Topper of the class).</w:t>
      </w:r>
    </w:p>
    <w:p w:rsidR="00DD7662" w:rsidRDefault="00DD7662" w:rsidP="003E7E39">
      <w:pPr>
        <w:jc w:val="both"/>
        <w:rPr>
          <w:rFonts w:ascii="Times New Roman" w:hAnsi="Times New Roman" w:cs="Times New Roman"/>
          <w:sz w:val="24"/>
          <w:szCs w:val="24"/>
        </w:rPr>
      </w:pPr>
    </w:p>
    <w:p w:rsidR="00DD7662" w:rsidRPr="00BC0ACD" w:rsidRDefault="00DD7662" w:rsidP="003E7E39">
      <w:pPr>
        <w:jc w:val="both"/>
        <w:rPr>
          <w:rFonts w:ascii="Times New Roman" w:hAnsi="Times New Roman" w:cs="Times New Roman"/>
          <w:b/>
          <w:sz w:val="24"/>
          <w:szCs w:val="24"/>
        </w:rPr>
      </w:pPr>
      <w:r w:rsidRPr="00BC0ACD">
        <w:rPr>
          <w:rFonts w:ascii="Times New Roman" w:hAnsi="Times New Roman" w:cs="Times New Roman"/>
          <w:b/>
          <w:sz w:val="24"/>
          <w:szCs w:val="24"/>
        </w:rPr>
        <w:t>Language</w:t>
      </w:r>
      <w:r w:rsidR="00BC0ACD" w:rsidRPr="00BC0ACD">
        <w:rPr>
          <w:rFonts w:ascii="Times New Roman" w:hAnsi="Times New Roman" w:cs="Times New Roman"/>
          <w:b/>
          <w:sz w:val="24"/>
          <w:szCs w:val="24"/>
        </w:rPr>
        <w:t xml:space="preserve"> efficiency</w:t>
      </w:r>
    </w:p>
    <w:p w:rsidR="00350797" w:rsidRDefault="00DD7662" w:rsidP="003E7E39">
      <w:pPr>
        <w:jc w:val="both"/>
        <w:rPr>
          <w:rFonts w:ascii="Times New Roman" w:hAnsi="Times New Roman" w:cs="Times New Roman"/>
          <w:sz w:val="24"/>
          <w:szCs w:val="24"/>
        </w:rPr>
      </w:pPr>
      <w:r>
        <w:rPr>
          <w:rFonts w:ascii="Times New Roman" w:hAnsi="Times New Roman" w:cs="Times New Roman"/>
          <w:sz w:val="24"/>
          <w:szCs w:val="24"/>
        </w:rPr>
        <w:t xml:space="preserve">Speaking: </w:t>
      </w:r>
      <w:r w:rsidR="00BC0ACD">
        <w:rPr>
          <w:rFonts w:ascii="Times New Roman" w:hAnsi="Times New Roman" w:cs="Times New Roman"/>
          <w:sz w:val="24"/>
          <w:szCs w:val="24"/>
        </w:rPr>
        <w:t xml:space="preserve">English, German, French </w:t>
      </w:r>
    </w:p>
    <w:p w:rsidR="007F00EC" w:rsidRDefault="007F00EC" w:rsidP="003E7E39">
      <w:pPr>
        <w:jc w:val="both"/>
        <w:rPr>
          <w:rFonts w:ascii="Times New Roman" w:hAnsi="Times New Roman" w:cs="Times New Roman"/>
          <w:sz w:val="24"/>
          <w:szCs w:val="24"/>
        </w:rPr>
      </w:pPr>
      <w:r>
        <w:rPr>
          <w:rFonts w:ascii="Times New Roman" w:hAnsi="Times New Roman" w:cs="Times New Roman"/>
          <w:sz w:val="24"/>
          <w:szCs w:val="24"/>
        </w:rPr>
        <w:t>Reading and Writing: In English</w:t>
      </w:r>
    </w:p>
    <w:p w:rsidR="00917857" w:rsidRDefault="00917857" w:rsidP="003E7E39">
      <w:pPr>
        <w:jc w:val="both"/>
        <w:rPr>
          <w:rFonts w:ascii="Times New Roman" w:hAnsi="Times New Roman" w:cs="Times New Roman"/>
          <w:sz w:val="24"/>
          <w:szCs w:val="24"/>
        </w:rPr>
      </w:pPr>
      <w:r>
        <w:rPr>
          <w:rFonts w:ascii="Times New Roman" w:hAnsi="Times New Roman" w:cs="Times New Roman"/>
          <w:sz w:val="24"/>
          <w:szCs w:val="24"/>
        </w:rPr>
        <w:br w:type="page"/>
      </w:r>
    </w:p>
    <w:p w:rsidR="00917857" w:rsidRPr="00AC48D3" w:rsidRDefault="00AC48D3" w:rsidP="00AC48D3">
      <w:pPr>
        <w:pStyle w:val="Heading1"/>
        <w:rPr>
          <w:b/>
          <w:bCs/>
          <w:u w:val="single"/>
        </w:rPr>
      </w:pPr>
      <w:bookmarkStart w:id="5" w:name="_Toc502756053"/>
      <w:r w:rsidRPr="00AC48D3">
        <w:rPr>
          <w:b/>
          <w:bCs/>
          <w:u w:val="single"/>
        </w:rPr>
        <w:lastRenderedPageBreak/>
        <w:t>TASK 3:</w:t>
      </w:r>
      <w:bookmarkEnd w:id="5"/>
    </w:p>
    <w:p w:rsidR="00917857" w:rsidRDefault="00917857" w:rsidP="003E7E39">
      <w:pPr>
        <w:jc w:val="both"/>
        <w:rPr>
          <w:rFonts w:ascii="Times New Roman" w:hAnsi="Times New Roman" w:cs="Times New Roman"/>
          <w:sz w:val="24"/>
          <w:szCs w:val="24"/>
        </w:rPr>
      </w:pPr>
      <w:r>
        <w:rPr>
          <w:rFonts w:ascii="Times New Roman" w:hAnsi="Times New Roman" w:cs="Times New Roman"/>
          <w:sz w:val="24"/>
          <w:szCs w:val="24"/>
        </w:rPr>
        <w:t xml:space="preserve">STAR Model stands for four very important words to analyze and solve different issues. Here ‘S’ stands for Situation; ‘T’ stands for Task; ‘A’ stands for Action and lastly ‘R’ stands for Result. </w:t>
      </w:r>
    </w:p>
    <w:p w:rsidR="00AC48D3" w:rsidRDefault="00AC48D3" w:rsidP="003E7E39">
      <w:pPr>
        <w:jc w:val="both"/>
        <w:rPr>
          <w:rFonts w:ascii="Times New Roman" w:hAnsi="Times New Roman" w:cs="Times New Roman"/>
          <w:sz w:val="24"/>
          <w:szCs w:val="24"/>
        </w:rPr>
      </w:pPr>
    </w:p>
    <w:p w:rsidR="00917857" w:rsidRDefault="00917857" w:rsidP="003E7E39">
      <w:pPr>
        <w:jc w:val="both"/>
        <w:rPr>
          <w:rFonts w:ascii="Times New Roman" w:hAnsi="Times New Roman" w:cs="Times New Roman"/>
          <w:sz w:val="24"/>
          <w:szCs w:val="24"/>
        </w:rPr>
      </w:pPr>
      <w:r>
        <w:rPr>
          <w:rFonts w:ascii="Times New Roman" w:hAnsi="Times New Roman" w:cs="Times New Roman"/>
          <w:sz w:val="24"/>
          <w:szCs w:val="24"/>
        </w:rPr>
        <w:t xml:space="preserve">Based on STAR Model, let us discuss about Team Working and Problem Solving. </w:t>
      </w:r>
    </w:p>
    <w:p w:rsidR="00AC48D3" w:rsidRDefault="00AC48D3" w:rsidP="003E7E39">
      <w:pPr>
        <w:jc w:val="both"/>
        <w:rPr>
          <w:rFonts w:ascii="Times New Roman" w:hAnsi="Times New Roman" w:cs="Times New Roman"/>
          <w:b/>
          <w:sz w:val="24"/>
          <w:szCs w:val="24"/>
        </w:rPr>
      </w:pPr>
    </w:p>
    <w:p w:rsidR="00917857" w:rsidRPr="00AC48D3" w:rsidRDefault="00AC48D3" w:rsidP="00AC48D3">
      <w:pPr>
        <w:pStyle w:val="Heading2"/>
        <w:rPr>
          <w:b/>
          <w:bCs/>
          <w:u w:val="single"/>
        </w:rPr>
      </w:pPr>
      <w:bookmarkStart w:id="6" w:name="_Toc502756054"/>
      <w:r w:rsidRPr="00AC48D3">
        <w:rPr>
          <w:b/>
          <w:bCs/>
          <w:u w:val="single"/>
        </w:rPr>
        <w:t>TEAM WORKING:</w:t>
      </w:r>
      <w:bookmarkEnd w:id="6"/>
      <w:r w:rsidRPr="00AC48D3">
        <w:rPr>
          <w:b/>
          <w:bCs/>
          <w:u w:val="single"/>
        </w:rPr>
        <w:t xml:space="preserve"> </w:t>
      </w:r>
    </w:p>
    <w:p w:rsidR="003E7E39" w:rsidRDefault="00417F61" w:rsidP="003E7E39">
      <w:pPr>
        <w:jc w:val="both"/>
        <w:rPr>
          <w:rFonts w:ascii="Times New Roman" w:hAnsi="Times New Roman" w:cs="Times New Roman"/>
          <w:sz w:val="24"/>
          <w:szCs w:val="24"/>
        </w:rPr>
      </w:pPr>
      <w:r>
        <w:rPr>
          <w:rFonts w:ascii="Times New Roman" w:hAnsi="Times New Roman" w:cs="Times New Roman"/>
          <w:sz w:val="24"/>
          <w:szCs w:val="24"/>
        </w:rPr>
        <w:t>If we are thinking of any s</w:t>
      </w:r>
      <w:r w:rsidR="003E7E39">
        <w:rPr>
          <w:rFonts w:ascii="Times New Roman" w:hAnsi="Times New Roman" w:cs="Times New Roman"/>
          <w:sz w:val="24"/>
          <w:szCs w:val="24"/>
        </w:rPr>
        <w:t xml:space="preserve">uccess, then we must think of a team rather than a one-man army. A team is a combination of more than one person but the team have to work as one and that is the main purpose of a team. It is very important for all the team members to understand each </w:t>
      </w:r>
      <w:r w:rsidR="006A66F5">
        <w:rPr>
          <w:rFonts w:ascii="Times New Roman" w:hAnsi="Times New Roman" w:cs="Times New Roman"/>
          <w:sz w:val="24"/>
          <w:szCs w:val="24"/>
        </w:rPr>
        <w:t xml:space="preserve">other and a perfect combination will bring the success to the team. Must be, a team need a leader to run and the leader have to take his team in a long run. </w:t>
      </w:r>
    </w:p>
    <w:p w:rsidR="00473ED9" w:rsidRDefault="00473ED9" w:rsidP="003E7E39">
      <w:pPr>
        <w:jc w:val="both"/>
        <w:rPr>
          <w:rFonts w:ascii="Times New Roman" w:hAnsi="Times New Roman" w:cs="Times New Roman"/>
          <w:sz w:val="24"/>
          <w:szCs w:val="24"/>
        </w:rPr>
      </w:pPr>
    </w:p>
    <w:p w:rsidR="00917857" w:rsidRDefault="003E7E39" w:rsidP="003E7E39">
      <w:pPr>
        <w:jc w:val="both"/>
        <w:rPr>
          <w:rFonts w:ascii="Times New Roman" w:hAnsi="Times New Roman" w:cs="Times New Roman"/>
          <w:sz w:val="24"/>
          <w:szCs w:val="24"/>
        </w:rPr>
      </w:pPr>
      <w:r>
        <w:rPr>
          <w:rFonts w:ascii="Times New Roman" w:hAnsi="Times New Roman" w:cs="Times New Roman"/>
          <w:sz w:val="24"/>
          <w:szCs w:val="24"/>
        </w:rPr>
        <w:t xml:space="preserve">To discuss team working with STAR Model, firstly we should think about situations. While working in a team, different team members will have different views on any topic or fact. Sometime it is based on the task that the team is performing all together. So, before taking any action, it is important to listen to all the team members with the same interest to understand what they are actually thinking about the fact or about the task. All the team members should come to a single decision and a common view then the plan or the task should go for action. During action period, the team have to work together and everyone have to perform their own responsibility perfectly.  </w:t>
      </w:r>
      <w:r w:rsidR="009A4E4A">
        <w:rPr>
          <w:rFonts w:ascii="Times New Roman" w:hAnsi="Times New Roman" w:cs="Times New Roman"/>
          <w:sz w:val="24"/>
          <w:szCs w:val="24"/>
        </w:rPr>
        <w:t xml:space="preserve">After the action period, the result time comes. It is not important to win and get success every time. But it is important to be with the team even in the bad times. If the result is positive then everyone will share happiness and just like this, everyone has to share the share the fault if anything wrong happened. </w:t>
      </w:r>
    </w:p>
    <w:p w:rsidR="00AC48D3" w:rsidRDefault="00AC48D3" w:rsidP="003E7E39">
      <w:pPr>
        <w:jc w:val="both"/>
        <w:rPr>
          <w:rFonts w:ascii="Times New Roman" w:hAnsi="Times New Roman" w:cs="Times New Roman"/>
          <w:sz w:val="24"/>
          <w:szCs w:val="24"/>
        </w:rPr>
      </w:pPr>
    </w:p>
    <w:p w:rsidR="009A4E4A" w:rsidRPr="00AC48D3" w:rsidRDefault="00AC48D3" w:rsidP="00AC48D3">
      <w:pPr>
        <w:pStyle w:val="Heading2"/>
        <w:rPr>
          <w:b/>
          <w:bCs/>
          <w:u w:val="single"/>
        </w:rPr>
      </w:pPr>
      <w:bookmarkStart w:id="7" w:name="_Toc502756055"/>
      <w:r w:rsidRPr="00AC48D3">
        <w:rPr>
          <w:b/>
          <w:bCs/>
          <w:u w:val="single"/>
        </w:rPr>
        <w:t>PROBLEM SOLVING:</w:t>
      </w:r>
      <w:bookmarkEnd w:id="7"/>
    </w:p>
    <w:p w:rsidR="003E7E16" w:rsidRDefault="00E75D39" w:rsidP="003E7E39">
      <w:pPr>
        <w:jc w:val="both"/>
        <w:rPr>
          <w:rFonts w:ascii="Times New Roman" w:hAnsi="Times New Roman" w:cs="Times New Roman"/>
          <w:sz w:val="24"/>
          <w:szCs w:val="24"/>
        </w:rPr>
      </w:pPr>
      <w:r>
        <w:rPr>
          <w:rFonts w:ascii="Times New Roman" w:hAnsi="Times New Roman" w:cs="Times New Roman"/>
          <w:sz w:val="24"/>
          <w:szCs w:val="24"/>
        </w:rPr>
        <w:t>Problem Solving describes STAR Model more perfectly.</w:t>
      </w:r>
      <w:r w:rsidR="003E7E16">
        <w:rPr>
          <w:rFonts w:ascii="Times New Roman" w:hAnsi="Times New Roman" w:cs="Times New Roman"/>
          <w:sz w:val="24"/>
          <w:szCs w:val="24"/>
        </w:rPr>
        <w:t xml:space="preserve"> During any problem, it is important to identify and understanding the situation. Once, the situation is clearly visualized then a plan has to be created to come over from the problem and then responsibilities and tasks have to be distributed to the team members. Once the plan is ready to execute the tasks, then it’s time for action. Followed by the results STAR Model solves the problem.</w:t>
      </w:r>
    </w:p>
    <w:p w:rsidR="00473ED9" w:rsidRDefault="00473ED9" w:rsidP="003E7E39">
      <w:pPr>
        <w:jc w:val="both"/>
        <w:rPr>
          <w:rFonts w:ascii="Times New Roman" w:hAnsi="Times New Roman" w:cs="Times New Roman"/>
          <w:sz w:val="24"/>
          <w:szCs w:val="24"/>
        </w:rPr>
      </w:pPr>
    </w:p>
    <w:p w:rsidR="00AC48D3" w:rsidRDefault="00E75D39" w:rsidP="003E7E39">
      <w:pPr>
        <w:jc w:val="both"/>
        <w:rPr>
          <w:rFonts w:ascii="Times New Roman" w:hAnsi="Times New Roman" w:cs="Times New Roman"/>
          <w:sz w:val="24"/>
          <w:szCs w:val="24"/>
        </w:rPr>
      </w:pPr>
      <w:r>
        <w:rPr>
          <w:rFonts w:ascii="Times New Roman" w:hAnsi="Times New Roman" w:cs="Times New Roman"/>
          <w:sz w:val="24"/>
          <w:szCs w:val="24"/>
        </w:rPr>
        <w:t xml:space="preserve">In my previous job, our </w:t>
      </w:r>
      <w:r w:rsidR="003E7E16">
        <w:rPr>
          <w:rFonts w:ascii="Times New Roman" w:hAnsi="Times New Roman" w:cs="Times New Roman"/>
          <w:sz w:val="24"/>
          <w:szCs w:val="24"/>
        </w:rPr>
        <w:t xml:space="preserve">team had faced a problem which we had to solve with STAR Model. One of our team member got sick just before a very big event. He was playing a great role in the project so it was hard for any single person to handle his works during this short time period. </w:t>
      </w:r>
      <w:proofErr w:type="gramStart"/>
      <w:r w:rsidR="003E7E16">
        <w:rPr>
          <w:rFonts w:ascii="Times New Roman" w:hAnsi="Times New Roman" w:cs="Times New Roman"/>
          <w:sz w:val="24"/>
          <w:szCs w:val="24"/>
        </w:rPr>
        <w:t>So</w:t>
      </w:r>
      <w:proofErr w:type="gramEnd"/>
      <w:r w:rsidR="003E7E16">
        <w:rPr>
          <w:rFonts w:ascii="Times New Roman" w:hAnsi="Times New Roman" w:cs="Times New Roman"/>
          <w:sz w:val="24"/>
          <w:szCs w:val="24"/>
        </w:rPr>
        <w:t xml:space="preserve"> we all the team members, including our leader find 15 minutes for meeting and discussed the problem. We then created a plan and distributed his works among the other team members and the work </w:t>
      </w:r>
      <w:r w:rsidR="003E7E16">
        <w:rPr>
          <w:rFonts w:ascii="Times New Roman" w:hAnsi="Times New Roman" w:cs="Times New Roman"/>
          <w:sz w:val="24"/>
          <w:szCs w:val="24"/>
        </w:rPr>
        <w:lastRenderedPageBreak/>
        <w:t xml:space="preserve">load to others was slightly increased which didn’t create any major draw backs. We executed the plan perfectly and found the most positive solution of our big problem. Our program was successful </w:t>
      </w:r>
      <w:r w:rsidR="00A60ED7">
        <w:rPr>
          <w:rFonts w:ascii="Times New Roman" w:hAnsi="Times New Roman" w:cs="Times New Roman"/>
          <w:sz w:val="24"/>
          <w:szCs w:val="24"/>
        </w:rPr>
        <w:t xml:space="preserve">and everything was completed perfectly. </w:t>
      </w:r>
      <w:r w:rsidR="00D12B2A">
        <w:rPr>
          <w:rFonts w:ascii="Times New Roman" w:hAnsi="Times New Roman" w:cs="Times New Roman"/>
          <w:sz w:val="24"/>
          <w:szCs w:val="24"/>
        </w:rPr>
        <w:t xml:space="preserve">So, STAR Model helped us in both cases of problem solving and team working. </w:t>
      </w:r>
    </w:p>
    <w:p w:rsidR="00AC48D3" w:rsidRDefault="00AC48D3">
      <w:pPr>
        <w:rPr>
          <w:rFonts w:ascii="Times New Roman" w:hAnsi="Times New Roman" w:cs="Times New Roman"/>
          <w:sz w:val="24"/>
          <w:szCs w:val="24"/>
        </w:rPr>
      </w:pPr>
      <w:r>
        <w:rPr>
          <w:rFonts w:ascii="Times New Roman" w:hAnsi="Times New Roman" w:cs="Times New Roman"/>
          <w:sz w:val="24"/>
          <w:szCs w:val="24"/>
        </w:rPr>
        <w:br w:type="page"/>
      </w:r>
    </w:p>
    <w:p w:rsidR="00B94F11" w:rsidRDefault="00AC48D3" w:rsidP="00AC48D3">
      <w:pPr>
        <w:pStyle w:val="Heading1"/>
        <w:rPr>
          <w:b/>
          <w:bCs/>
          <w:u w:val="single"/>
        </w:rPr>
      </w:pPr>
      <w:bookmarkStart w:id="8" w:name="_Toc502756056"/>
      <w:r w:rsidRPr="00AC48D3">
        <w:rPr>
          <w:b/>
          <w:bCs/>
          <w:u w:val="single"/>
        </w:rPr>
        <w:lastRenderedPageBreak/>
        <w:t>REFERNCES</w:t>
      </w:r>
      <w:bookmarkEnd w:id="8"/>
      <w:r w:rsidRPr="00AC48D3">
        <w:rPr>
          <w:b/>
          <w:bCs/>
          <w:u w:val="single"/>
        </w:rPr>
        <w:t xml:space="preserve"> </w:t>
      </w:r>
    </w:p>
    <w:p w:rsidR="00AC48D3" w:rsidRPr="00AC48D3" w:rsidRDefault="00AC48D3" w:rsidP="00AC48D3">
      <w:pPr>
        <w:rPr>
          <w:rFonts w:ascii="Times New Roman" w:hAnsi="Times New Roman" w:cs="Times New Roman"/>
          <w:sz w:val="24"/>
          <w:szCs w:val="24"/>
        </w:rPr>
      </w:pPr>
    </w:p>
    <w:p w:rsidR="00AC48D3" w:rsidRPr="00AC48D3" w:rsidRDefault="00AC48D3" w:rsidP="00AC48D3">
      <w:pPr>
        <w:rPr>
          <w:rFonts w:ascii="Times New Roman" w:hAnsi="Times New Roman" w:cs="Times New Roman"/>
          <w:sz w:val="24"/>
          <w:szCs w:val="24"/>
        </w:rPr>
      </w:pPr>
      <w:r w:rsidRPr="00AC48D3">
        <w:rPr>
          <w:rFonts w:ascii="Times New Roman" w:hAnsi="Times New Roman" w:cs="Times New Roman"/>
          <w:sz w:val="24"/>
          <w:szCs w:val="24"/>
        </w:rPr>
        <w:t xml:space="preserve">Engel, Charles, and </w:t>
      </w:r>
      <w:proofErr w:type="spellStart"/>
      <w:r w:rsidRPr="00AC48D3">
        <w:rPr>
          <w:rFonts w:ascii="Times New Roman" w:hAnsi="Times New Roman" w:cs="Times New Roman"/>
          <w:sz w:val="24"/>
          <w:szCs w:val="24"/>
        </w:rPr>
        <w:t>jamies</w:t>
      </w:r>
      <w:proofErr w:type="spellEnd"/>
      <w:r w:rsidRPr="00AC48D3">
        <w:rPr>
          <w:rFonts w:ascii="Times New Roman" w:hAnsi="Times New Roman" w:cs="Times New Roman"/>
          <w:sz w:val="24"/>
          <w:szCs w:val="24"/>
        </w:rPr>
        <w:t xml:space="preserve"> Hamilton, ‘Long Swings in the Exchange Rate: Are They in the Data and Do Markets Know It?’ American Economic </w:t>
      </w:r>
      <w:proofErr w:type="spellStart"/>
      <w:proofErr w:type="gramStart"/>
      <w:r w:rsidRPr="00AC48D3">
        <w:rPr>
          <w:rFonts w:ascii="Times New Roman" w:hAnsi="Times New Roman" w:cs="Times New Roman"/>
          <w:sz w:val="24"/>
          <w:szCs w:val="24"/>
        </w:rPr>
        <w:t>Reck</w:t>
      </w:r>
      <w:proofErr w:type="spellEnd"/>
      <w:r w:rsidRPr="00AC48D3">
        <w:rPr>
          <w:rFonts w:ascii="Times New Roman" w:hAnsi="Times New Roman" w:cs="Times New Roman"/>
          <w:sz w:val="24"/>
          <w:szCs w:val="24"/>
        </w:rPr>
        <w:t>,,</w:t>
      </w:r>
      <w:proofErr w:type="gramEnd"/>
      <w:r w:rsidRPr="00AC48D3">
        <w:rPr>
          <w:rFonts w:ascii="Times New Roman" w:hAnsi="Times New Roman" w:cs="Times New Roman"/>
          <w:sz w:val="24"/>
          <w:szCs w:val="24"/>
        </w:rPr>
        <w:t xml:space="preserve"> September 1990. 80: 689-713.</w:t>
      </w:r>
    </w:p>
    <w:p w:rsidR="00AC48D3" w:rsidRPr="00AC48D3" w:rsidRDefault="00AC48D3" w:rsidP="00AC48D3">
      <w:pPr>
        <w:rPr>
          <w:rFonts w:ascii="Times New Roman" w:hAnsi="Times New Roman" w:cs="Times New Roman"/>
          <w:sz w:val="24"/>
          <w:szCs w:val="24"/>
        </w:rPr>
      </w:pPr>
      <w:r w:rsidRPr="00AC48D3">
        <w:rPr>
          <w:rFonts w:ascii="Times New Roman" w:hAnsi="Times New Roman" w:cs="Times New Roman"/>
          <w:sz w:val="24"/>
          <w:szCs w:val="24"/>
        </w:rPr>
        <w:t xml:space="preserve"> Garry J. </w:t>
      </w:r>
      <w:proofErr w:type="spellStart"/>
      <w:r w:rsidRPr="00AC48D3">
        <w:rPr>
          <w:rFonts w:ascii="Times New Roman" w:hAnsi="Times New Roman" w:cs="Times New Roman"/>
          <w:sz w:val="24"/>
          <w:szCs w:val="24"/>
        </w:rPr>
        <w:t>Schinasi</w:t>
      </w:r>
      <w:proofErr w:type="spellEnd"/>
      <w:r w:rsidRPr="00AC48D3">
        <w:rPr>
          <w:rFonts w:ascii="Times New Roman" w:hAnsi="Times New Roman" w:cs="Times New Roman"/>
          <w:sz w:val="24"/>
          <w:szCs w:val="24"/>
        </w:rPr>
        <w:t xml:space="preserve"> and P.A.V.B. Swamy (1987), The Out-of-Sample Forecasting Performance of Exchange Rate Models when Coefficients are Allowed to Change, International Finance Discussion Papers, 1987-301 (January 1987). </w:t>
      </w:r>
    </w:p>
    <w:p w:rsidR="00AC48D3" w:rsidRPr="00AC48D3" w:rsidRDefault="00AC48D3" w:rsidP="00AC48D3">
      <w:pPr>
        <w:rPr>
          <w:rFonts w:ascii="Times New Roman" w:hAnsi="Times New Roman" w:cs="Times New Roman"/>
          <w:sz w:val="24"/>
          <w:szCs w:val="24"/>
        </w:rPr>
      </w:pPr>
      <w:proofErr w:type="spellStart"/>
      <w:r w:rsidRPr="00AC48D3">
        <w:rPr>
          <w:rFonts w:ascii="Times New Roman" w:hAnsi="Times New Roman" w:cs="Times New Roman"/>
          <w:sz w:val="24"/>
          <w:szCs w:val="24"/>
        </w:rPr>
        <w:t>Kamel</w:t>
      </w:r>
      <w:proofErr w:type="spellEnd"/>
      <w:r w:rsidRPr="00AC48D3">
        <w:rPr>
          <w:rFonts w:ascii="Times New Roman" w:hAnsi="Times New Roman" w:cs="Times New Roman"/>
          <w:sz w:val="24"/>
          <w:szCs w:val="24"/>
        </w:rPr>
        <w:t xml:space="preserve"> Si Mohammed, Ali </w:t>
      </w:r>
      <w:proofErr w:type="spellStart"/>
      <w:r w:rsidRPr="00AC48D3">
        <w:rPr>
          <w:rFonts w:ascii="Times New Roman" w:hAnsi="Times New Roman" w:cs="Times New Roman"/>
          <w:sz w:val="24"/>
          <w:szCs w:val="24"/>
        </w:rPr>
        <w:t>Bendob</w:t>
      </w:r>
      <w:proofErr w:type="spellEnd"/>
      <w:r w:rsidRPr="00AC48D3">
        <w:rPr>
          <w:rFonts w:ascii="Times New Roman" w:hAnsi="Times New Roman" w:cs="Times New Roman"/>
          <w:sz w:val="24"/>
          <w:szCs w:val="24"/>
        </w:rPr>
        <w:t xml:space="preserve">, </w:t>
      </w:r>
      <w:proofErr w:type="spellStart"/>
      <w:r w:rsidRPr="00AC48D3">
        <w:rPr>
          <w:rFonts w:ascii="Times New Roman" w:hAnsi="Times New Roman" w:cs="Times New Roman"/>
          <w:sz w:val="24"/>
          <w:szCs w:val="24"/>
        </w:rPr>
        <w:t>Lahcen</w:t>
      </w:r>
      <w:proofErr w:type="spellEnd"/>
      <w:r w:rsidRPr="00AC48D3">
        <w:rPr>
          <w:rFonts w:ascii="Times New Roman" w:hAnsi="Times New Roman" w:cs="Times New Roman"/>
          <w:sz w:val="24"/>
          <w:szCs w:val="24"/>
        </w:rPr>
        <w:t xml:space="preserve"> </w:t>
      </w:r>
      <w:proofErr w:type="spellStart"/>
      <w:r w:rsidRPr="00AC48D3">
        <w:rPr>
          <w:rFonts w:ascii="Times New Roman" w:hAnsi="Times New Roman" w:cs="Times New Roman"/>
          <w:sz w:val="24"/>
          <w:szCs w:val="24"/>
        </w:rPr>
        <w:t>Djediden</w:t>
      </w:r>
      <w:proofErr w:type="spellEnd"/>
      <w:r w:rsidRPr="00AC48D3">
        <w:rPr>
          <w:rFonts w:ascii="Times New Roman" w:hAnsi="Times New Roman" w:cs="Times New Roman"/>
          <w:sz w:val="24"/>
          <w:szCs w:val="24"/>
        </w:rPr>
        <w:t xml:space="preserve"> and </w:t>
      </w:r>
      <w:proofErr w:type="spellStart"/>
      <w:r w:rsidRPr="00AC48D3">
        <w:rPr>
          <w:rFonts w:ascii="Times New Roman" w:hAnsi="Times New Roman" w:cs="Times New Roman"/>
          <w:sz w:val="24"/>
          <w:szCs w:val="24"/>
        </w:rPr>
        <w:t>Houaria</w:t>
      </w:r>
      <w:proofErr w:type="spellEnd"/>
      <w:r w:rsidRPr="00AC48D3">
        <w:rPr>
          <w:rFonts w:ascii="Times New Roman" w:hAnsi="Times New Roman" w:cs="Times New Roman"/>
          <w:sz w:val="24"/>
          <w:szCs w:val="24"/>
        </w:rPr>
        <w:t xml:space="preserve"> </w:t>
      </w:r>
      <w:proofErr w:type="spellStart"/>
      <w:r w:rsidRPr="00AC48D3">
        <w:rPr>
          <w:rFonts w:ascii="Times New Roman" w:hAnsi="Times New Roman" w:cs="Times New Roman"/>
          <w:sz w:val="24"/>
          <w:szCs w:val="24"/>
        </w:rPr>
        <w:t>Mebsout</w:t>
      </w:r>
      <w:proofErr w:type="spellEnd"/>
      <w:r w:rsidRPr="00AC48D3">
        <w:rPr>
          <w:rFonts w:ascii="Times New Roman" w:hAnsi="Times New Roman" w:cs="Times New Roman"/>
          <w:sz w:val="24"/>
          <w:szCs w:val="24"/>
        </w:rPr>
        <w:t xml:space="preserve">, Exchange Rate Pass- Through in Algeria “Mediterranean Journal of Social Sciences”, Vol 8, No 1S1 (2015) </w:t>
      </w:r>
    </w:p>
    <w:p w:rsidR="00AC48D3" w:rsidRPr="00AC48D3" w:rsidRDefault="00AC48D3" w:rsidP="00AC48D3">
      <w:pPr>
        <w:rPr>
          <w:rFonts w:ascii="Times New Roman" w:hAnsi="Times New Roman" w:cs="Times New Roman"/>
          <w:sz w:val="24"/>
          <w:szCs w:val="24"/>
        </w:rPr>
      </w:pPr>
    </w:p>
    <w:p w:rsidR="00AC48D3" w:rsidRPr="00AC48D3" w:rsidRDefault="00AC48D3" w:rsidP="00AC48D3">
      <w:pPr>
        <w:rPr>
          <w:rFonts w:ascii="Times New Roman" w:hAnsi="Times New Roman" w:cs="Times New Roman"/>
          <w:sz w:val="24"/>
          <w:szCs w:val="24"/>
        </w:rPr>
      </w:pPr>
      <w:r w:rsidRPr="00AC48D3">
        <w:rPr>
          <w:rFonts w:ascii="Times New Roman" w:hAnsi="Times New Roman" w:cs="Times New Roman"/>
          <w:sz w:val="24"/>
          <w:szCs w:val="24"/>
        </w:rPr>
        <w:t xml:space="preserve">Muhammad Tayyab, Ayesha </w:t>
      </w:r>
      <w:proofErr w:type="spellStart"/>
      <w:r w:rsidRPr="00AC48D3">
        <w:rPr>
          <w:rFonts w:ascii="Times New Roman" w:hAnsi="Times New Roman" w:cs="Times New Roman"/>
          <w:sz w:val="24"/>
          <w:szCs w:val="24"/>
        </w:rPr>
        <w:t>Tarar</w:t>
      </w:r>
      <w:proofErr w:type="spellEnd"/>
      <w:r w:rsidRPr="00AC48D3">
        <w:rPr>
          <w:rFonts w:ascii="Times New Roman" w:hAnsi="Times New Roman" w:cs="Times New Roman"/>
          <w:sz w:val="24"/>
          <w:szCs w:val="24"/>
        </w:rPr>
        <w:t xml:space="preserve"> and </w:t>
      </w:r>
      <w:proofErr w:type="spellStart"/>
      <w:r w:rsidRPr="00AC48D3">
        <w:rPr>
          <w:rFonts w:ascii="Times New Roman" w:hAnsi="Times New Roman" w:cs="Times New Roman"/>
          <w:sz w:val="24"/>
          <w:szCs w:val="24"/>
        </w:rPr>
        <w:t>Madiha</w:t>
      </w:r>
      <w:proofErr w:type="spellEnd"/>
      <w:r w:rsidRPr="00AC48D3">
        <w:rPr>
          <w:rFonts w:ascii="Times New Roman" w:hAnsi="Times New Roman" w:cs="Times New Roman"/>
          <w:sz w:val="24"/>
          <w:szCs w:val="24"/>
        </w:rPr>
        <w:t xml:space="preserve"> Riaz (2012) Application of Smooth Transition autoregressive (STAR) models for Exchange Rate, Mathematical Theory and Modeling, Vol.2, No.9, pp30-39. </w:t>
      </w:r>
    </w:p>
    <w:p w:rsidR="00AC48D3" w:rsidRPr="00AC48D3" w:rsidRDefault="00AC48D3" w:rsidP="00AC48D3">
      <w:pPr>
        <w:rPr>
          <w:rFonts w:ascii="Times New Roman" w:hAnsi="Times New Roman" w:cs="Times New Roman"/>
          <w:sz w:val="24"/>
          <w:szCs w:val="24"/>
        </w:rPr>
      </w:pPr>
    </w:p>
    <w:p w:rsidR="00AC48D3" w:rsidRPr="00AC48D3" w:rsidRDefault="00AC48D3" w:rsidP="00AC48D3">
      <w:pPr>
        <w:rPr>
          <w:rFonts w:ascii="Times New Roman" w:hAnsi="Times New Roman" w:cs="Times New Roman"/>
          <w:sz w:val="24"/>
          <w:szCs w:val="24"/>
        </w:rPr>
      </w:pPr>
      <w:r w:rsidRPr="00AC48D3">
        <w:rPr>
          <w:rFonts w:ascii="Times New Roman" w:hAnsi="Times New Roman" w:cs="Times New Roman"/>
          <w:sz w:val="24"/>
          <w:szCs w:val="24"/>
        </w:rPr>
        <w:t xml:space="preserve">Peter </w:t>
      </w:r>
      <w:proofErr w:type="spellStart"/>
      <w:r w:rsidRPr="00AC48D3">
        <w:rPr>
          <w:rFonts w:ascii="Times New Roman" w:hAnsi="Times New Roman" w:cs="Times New Roman"/>
          <w:sz w:val="24"/>
          <w:szCs w:val="24"/>
        </w:rPr>
        <w:t>Mikek</w:t>
      </w:r>
      <w:proofErr w:type="spellEnd"/>
      <w:r w:rsidRPr="00AC48D3">
        <w:rPr>
          <w:rFonts w:ascii="Times New Roman" w:hAnsi="Times New Roman" w:cs="Times New Roman"/>
          <w:sz w:val="24"/>
          <w:szCs w:val="24"/>
        </w:rPr>
        <w:t xml:space="preserve"> and </w:t>
      </w:r>
      <w:proofErr w:type="spellStart"/>
      <w:r w:rsidRPr="00AC48D3">
        <w:rPr>
          <w:rFonts w:ascii="Times New Roman" w:hAnsi="Times New Roman" w:cs="Times New Roman"/>
          <w:sz w:val="24"/>
          <w:szCs w:val="24"/>
        </w:rPr>
        <w:t>Alenka</w:t>
      </w:r>
      <w:proofErr w:type="spellEnd"/>
      <w:r w:rsidRPr="00AC48D3">
        <w:rPr>
          <w:rFonts w:ascii="Times New Roman" w:hAnsi="Times New Roman" w:cs="Times New Roman"/>
          <w:sz w:val="24"/>
          <w:szCs w:val="24"/>
        </w:rPr>
        <w:t xml:space="preserve"> </w:t>
      </w:r>
      <w:proofErr w:type="spellStart"/>
      <w:r w:rsidRPr="00AC48D3">
        <w:rPr>
          <w:rFonts w:ascii="Times New Roman" w:hAnsi="Times New Roman" w:cs="Times New Roman"/>
          <w:sz w:val="24"/>
          <w:szCs w:val="24"/>
        </w:rPr>
        <w:t>Kavkler</w:t>
      </w:r>
      <w:proofErr w:type="spellEnd"/>
      <w:r w:rsidRPr="00AC48D3">
        <w:rPr>
          <w:rFonts w:ascii="Times New Roman" w:hAnsi="Times New Roman" w:cs="Times New Roman"/>
          <w:sz w:val="24"/>
          <w:szCs w:val="24"/>
        </w:rPr>
        <w:t xml:space="preserve"> (2008), nonlinear real exchange rate dynamics in Slovenia and Slovakia, at Online: </w:t>
      </w:r>
      <w:hyperlink r:id="rId5" w:history="1">
        <w:r w:rsidRPr="00AC48D3">
          <w:rPr>
            <w:rStyle w:val="Hyperlink"/>
            <w:rFonts w:ascii="Times New Roman" w:hAnsi="Times New Roman" w:cs="Times New Roman"/>
            <w:sz w:val="24"/>
            <w:szCs w:val="24"/>
          </w:rPr>
          <w:t>https://www.cerge-ei.cz/pdf/gdn/rrc/rrcvi_36_paper_03.pdf</w:t>
        </w:r>
      </w:hyperlink>
      <w:r w:rsidRPr="00AC48D3">
        <w:rPr>
          <w:rFonts w:ascii="Times New Roman" w:hAnsi="Times New Roman" w:cs="Times New Roman"/>
          <w:sz w:val="24"/>
          <w:szCs w:val="24"/>
        </w:rPr>
        <w:t xml:space="preserve">. </w:t>
      </w:r>
    </w:p>
    <w:p w:rsidR="00AC48D3" w:rsidRPr="00AC48D3" w:rsidRDefault="00AC48D3" w:rsidP="00AC48D3">
      <w:pPr>
        <w:rPr>
          <w:rFonts w:ascii="Times New Roman" w:hAnsi="Times New Roman" w:cs="Times New Roman"/>
          <w:sz w:val="24"/>
          <w:szCs w:val="24"/>
        </w:rPr>
      </w:pPr>
    </w:p>
    <w:p w:rsidR="00AC48D3" w:rsidRPr="00AC48D3" w:rsidRDefault="00AC48D3" w:rsidP="00AC48D3">
      <w:pPr>
        <w:rPr>
          <w:rFonts w:ascii="Times New Roman" w:hAnsi="Times New Roman" w:cs="Times New Roman"/>
          <w:sz w:val="24"/>
          <w:szCs w:val="24"/>
        </w:rPr>
      </w:pPr>
      <w:proofErr w:type="spellStart"/>
      <w:r w:rsidRPr="00AC48D3">
        <w:rPr>
          <w:rFonts w:ascii="Times New Roman" w:hAnsi="Times New Roman" w:cs="Times New Roman"/>
          <w:sz w:val="24"/>
          <w:szCs w:val="24"/>
        </w:rPr>
        <w:t>Sarno</w:t>
      </w:r>
      <w:proofErr w:type="spellEnd"/>
      <w:r w:rsidRPr="00AC48D3">
        <w:rPr>
          <w:rFonts w:ascii="Times New Roman" w:hAnsi="Times New Roman" w:cs="Times New Roman"/>
          <w:sz w:val="24"/>
          <w:szCs w:val="24"/>
        </w:rPr>
        <w:t xml:space="preserve">, L., M. P. Taylor (2002), Purchasing power parity and the real exchange rate. IMF Staff Papers 49: 65-105. </w:t>
      </w:r>
    </w:p>
    <w:p w:rsidR="00AC48D3" w:rsidRPr="00AC48D3" w:rsidRDefault="00AC48D3" w:rsidP="00AC48D3">
      <w:pPr>
        <w:rPr>
          <w:rFonts w:ascii="Times New Roman" w:hAnsi="Times New Roman" w:cs="Times New Roman"/>
          <w:sz w:val="24"/>
          <w:szCs w:val="24"/>
        </w:rPr>
      </w:pPr>
    </w:p>
    <w:p w:rsidR="00AC48D3" w:rsidRPr="00AC48D3" w:rsidRDefault="00AC48D3" w:rsidP="00AC48D3">
      <w:pPr>
        <w:rPr>
          <w:rFonts w:ascii="Times New Roman" w:hAnsi="Times New Roman" w:cs="Times New Roman"/>
          <w:sz w:val="24"/>
          <w:szCs w:val="24"/>
        </w:rPr>
      </w:pPr>
      <w:proofErr w:type="spellStart"/>
      <w:r w:rsidRPr="00AC48D3">
        <w:rPr>
          <w:rFonts w:ascii="Times New Roman" w:hAnsi="Times New Roman" w:cs="Times New Roman"/>
          <w:sz w:val="24"/>
          <w:szCs w:val="24"/>
        </w:rPr>
        <w:t>Sollis</w:t>
      </w:r>
      <w:proofErr w:type="spellEnd"/>
      <w:r w:rsidRPr="00AC48D3">
        <w:rPr>
          <w:rFonts w:ascii="Times New Roman" w:hAnsi="Times New Roman" w:cs="Times New Roman"/>
          <w:sz w:val="24"/>
          <w:szCs w:val="24"/>
        </w:rPr>
        <w:t xml:space="preserve">, R. (2005), Evidence on purchasing power parity from univariate models: the case of smooth transition trend stationarity. Journal of Applied Econometrics, Vol. 20(1), 79- 98. </w:t>
      </w:r>
    </w:p>
    <w:p w:rsidR="00AC48D3" w:rsidRPr="00AC48D3" w:rsidRDefault="00AC48D3" w:rsidP="00AC48D3">
      <w:pPr>
        <w:rPr>
          <w:rFonts w:ascii="Times New Roman" w:hAnsi="Times New Roman" w:cs="Times New Roman"/>
          <w:sz w:val="24"/>
          <w:szCs w:val="24"/>
        </w:rPr>
      </w:pPr>
    </w:p>
    <w:p w:rsidR="00AC48D3" w:rsidRPr="00AC48D3" w:rsidRDefault="00AC48D3" w:rsidP="00AC48D3">
      <w:pPr>
        <w:rPr>
          <w:rFonts w:ascii="Times New Roman" w:hAnsi="Times New Roman" w:cs="Times New Roman"/>
          <w:sz w:val="24"/>
          <w:szCs w:val="24"/>
        </w:rPr>
      </w:pPr>
      <w:r w:rsidRPr="00AC48D3">
        <w:rPr>
          <w:rFonts w:ascii="Times New Roman" w:hAnsi="Times New Roman" w:cs="Times New Roman"/>
          <w:sz w:val="24"/>
          <w:szCs w:val="24"/>
        </w:rPr>
        <w:t xml:space="preserve">Leon, H., S. </w:t>
      </w:r>
      <w:proofErr w:type="spellStart"/>
      <w:r w:rsidRPr="00AC48D3">
        <w:rPr>
          <w:rFonts w:ascii="Times New Roman" w:hAnsi="Times New Roman" w:cs="Times New Roman"/>
          <w:sz w:val="24"/>
          <w:szCs w:val="24"/>
        </w:rPr>
        <w:t>Najarian</w:t>
      </w:r>
      <w:proofErr w:type="spellEnd"/>
      <w:r w:rsidRPr="00AC48D3">
        <w:rPr>
          <w:rFonts w:ascii="Times New Roman" w:hAnsi="Times New Roman" w:cs="Times New Roman"/>
          <w:sz w:val="24"/>
          <w:szCs w:val="24"/>
        </w:rPr>
        <w:t xml:space="preserve"> (2005), Asymmetric adjustment and nonlinear dynamics of real exchange rates. International Journal of Finance &amp; Economics, Vol. 10(1), 15-39.</w:t>
      </w:r>
    </w:p>
    <w:p w:rsidR="00AC48D3" w:rsidRPr="00AC48D3" w:rsidRDefault="00AC48D3" w:rsidP="00AC48D3">
      <w:pPr>
        <w:rPr>
          <w:rFonts w:ascii="Times New Roman" w:hAnsi="Times New Roman" w:cs="Times New Roman"/>
          <w:sz w:val="24"/>
          <w:szCs w:val="24"/>
        </w:rPr>
      </w:pPr>
    </w:p>
    <w:p w:rsidR="00AC48D3" w:rsidRPr="00AC48D3" w:rsidRDefault="00AC48D3" w:rsidP="00AC48D3">
      <w:pPr>
        <w:rPr>
          <w:rFonts w:ascii="Times New Roman" w:hAnsi="Times New Roman" w:cs="Times New Roman"/>
          <w:sz w:val="24"/>
          <w:szCs w:val="24"/>
        </w:rPr>
      </w:pPr>
      <w:r w:rsidRPr="00AC48D3">
        <w:rPr>
          <w:rFonts w:ascii="Times New Roman" w:hAnsi="Times New Roman" w:cs="Times New Roman"/>
          <w:sz w:val="24"/>
          <w:szCs w:val="24"/>
        </w:rPr>
        <w:t xml:space="preserve"> Liew, V. K. S., T. T. L. Chong, K. P. Lim (2003), The inadequacy of linear autoregressive model for real exchange rates: empirical evidence from Asian economies. Applied Economics, Vol. 35(12), 1387-1392 </w:t>
      </w:r>
    </w:p>
    <w:p w:rsidR="00AC48D3" w:rsidRPr="00AC48D3" w:rsidRDefault="00AC48D3" w:rsidP="00AC48D3">
      <w:pPr>
        <w:rPr>
          <w:rFonts w:ascii="Times New Roman" w:hAnsi="Times New Roman" w:cs="Times New Roman"/>
          <w:sz w:val="24"/>
          <w:szCs w:val="24"/>
        </w:rPr>
      </w:pPr>
      <w:proofErr w:type="spellStart"/>
      <w:r w:rsidRPr="00AC48D3">
        <w:rPr>
          <w:rFonts w:ascii="Times New Roman" w:hAnsi="Times New Roman" w:cs="Times New Roman"/>
          <w:sz w:val="24"/>
          <w:szCs w:val="24"/>
        </w:rPr>
        <w:t>Baharumshah</w:t>
      </w:r>
      <w:proofErr w:type="spellEnd"/>
      <w:r w:rsidRPr="00AC48D3">
        <w:rPr>
          <w:rFonts w:ascii="Times New Roman" w:hAnsi="Times New Roman" w:cs="Times New Roman"/>
          <w:sz w:val="24"/>
          <w:szCs w:val="24"/>
        </w:rPr>
        <w:t xml:space="preserve">, Ahmad </w:t>
      </w:r>
      <w:proofErr w:type="spellStart"/>
      <w:r w:rsidRPr="00AC48D3">
        <w:rPr>
          <w:rFonts w:ascii="Times New Roman" w:hAnsi="Times New Roman" w:cs="Times New Roman"/>
          <w:sz w:val="24"/>
          <w:szCs w:val="24"/>
        </w:rPr>
        <w:t>Zubaidi</w:t>
      </w:r>
      <w:proofErr w:type="spellEnd"/>
      <w:r w:rsidRPr="00AC48D3">
        <w:rPr>
          <w:rFonts w:ascii="Times New Roman" w:hAnsi="Times New Roman" w:cs="Times New Roman"/>
          <w:sz w:val="24"/>
          <w:szCs w:val="24"/>
        </w:rPr>
        <w:t xml:space="preserve"> and Venus </w:t>
      </w:r>
      <w:proofErr w:type="spellStart"/>
      <w:r w:rsidRPr="00AC48D3">
        <w:rPr>
          <w:rFonts w:ascii="Times New Roman" w:hAnsi="Times New Roman" w:cs="Times New Roman"/>
          <w:sz w:val="24"/>
          <w:szCs w:val="24"/>
        </w:rPr>
        <w:t>Khim</w:t>
      </w:r>
      <w:proofErr w:type="spellEnd"/>
      <w:r w:rsidRPr="00AC48D3">
        <w:rPr>
          <w:rFonts w:ascii="Times New Roman" w:hAnsi="Times New Roman" w:cs="Times New Roman"/>
          <w:sz w:val="24"/>
          <w:szCs w:val="24"/>
        </w:rPr>
        <w:t xml:space="preserve">-Sen Liew (2005) “Forecasting Performance of Exponential Smooth Transition Autoregressive Exchange Rate Models,” Open Economies Review, 17, 261 – 277. </w:t>
      </w:r>
    </w:p>
    <w:p w:rsidR="00AC48D3" w:rsidRPr="00AC48D3" w:rsidRDefault="00AC48D3" w:rsidP="00AC48D3">
      <w:pPr>
        <w:rPr>
          <w:rFonts w:ascii="Times New Roman" w:hAnsi="Times New Roman" w:cs="Times New Roman"/>
          <w:sz w:val="24"/>
          <w:szCs w:val="24"/>
        </w:rPr>
      </w:pPr>
    </w:p>
    <w:p w:rsidR="00AC48D3" w:rsidRPr="00AC48D3" w:rsidRDefault="00AC48D3" w:rsidP="00AC48D3">
      <w:pPr>
        <w:rPr>
          <w:rFonts w:ascii="Times New Roman" w:hAnsi="Times New Roman" w:cs="Times New Roman"/>
          <w:sz w:val="24"/>
          <w:szCs w:val="24"/>
        </w:rPr>
      </w:pPr>
      <w:r w:rsidRPr="00AC48D3">
        <w:rPr>
          <w:rFonts w:ascii="Times New Roman" w:hAnsi="Times New Roman" w:cs="Times New Roman"/>
          <w:sz w:val="24"/>
          <w:szCs w:val="24"/>
        </w:rPr>
        <w:lastRenderedPageBreak/>
        <w:t xml:space="preserve">Taylor, M. P. (2006), Real exchange rates and purchasing power parity: mean-reversion in economic thought. Applied Financial Economics, Vol. 16(1/2), 1-17. </w:t>
      </w:r>
    </w:p>
    <w:p w:rsidR="00AC48D3" w:rsidRPr="00AC48D3" w:rsidRDefault="00AC48D3" w:rsidP="00AC48D3">
      <w:pPr>
        <w:rPr>
          <w:rFonts w:ascii="Times New Roman" w:hAnsi="Times New Roman" w:cs="Times New Roman"/>
          <w:sz w:val="24"/>
          <w:szCs w:val="24"/>
        </w:rPr>
      </w:pPr>
    </w:p>
    <w:p w:rsidR="00AC48D3" w:rsidRPr="00AC48D3" w:rsidRDefault="00AC48D3" w:rsidP="00AC48D3">
      <w:pPr>
        <w:rPr>
          <w:rFonts w:ascii="Times New Roman" w:hAnsi="Times New Roman" w:cs="Times New Roman"/>
          <w:sz w:val="24"/>
          <w:szCs w:val="24"/>
        </w:rPr>
      </w:pPr>
      <w:proofErr w:type="spellStart"/>
      <w:r w:rsidRPr="00AC48D3">
        <w:rPr>
          <w:rFonts w:ascii="Times New Roman" w:hAnsi="Times New Roman" w:cs="Times New Roman"/>
          <w:sz w:val="24"/>
          <w:szCs w:val="24"/>
        </w:rPr>
        <w:t>Bec</w:t>
      </w:r>
      <w:proofErr w:type="spellEnd"/>
      <w:r w:rsidRPr="00AC48D3">
        <w:rPr>
          <w:rFonts w:ascii="Times New Roman" w:hAnsi="Times New Roman" w:cs="Times New Roman"/>
          <w:sz w:val="24"/>
          <w:szCs w:val="24"/>
        </w:rPr>
        <w:t xml:space="preserve">, F., Salem, M. B., &amp; Carrasco, M. (2004). Detecting mean reversion in real exchange rates from a multiple regime STAR model. Mimeo, 509, University of Rochester—Center for Economic Research. </w:t>
      </w:r>
    </w:p>
    <w:p w:rsidR="00AC48D3" w:rsidRPr="00AC48D3" w:rsidRDefault="00AC48D3" w:rsidP="00AC48D3">
      <w:pPr>
        <w:rPr>
          <w:rFonts w:ascii="Times New Roman" w:hAnsi="Times New Roman" w:cs="Times New Roman"/>
          <w:sz w:val="24"/>
          <w:szCs w:val="24"/>
        </w:rPr>
      </w:pPr>
    </w:p>
    <w:p w:rsidR="00AC48D3" w:rsidRPr="00AC48D3" w:rsidRDefault="00AC48D3" w:rsidP="00AC48D3">
      <w:pPr>
        <w:rPr>
          <w:rFonts w:ascii="Times New Roman" w:hAnsi="Times New Roman" w:cs="Times New Roman"/>
          <w:sz w:val="24"/>
          <w:szCs w:val="24"/>
        </w:rPr>
      </w:pPr>
      <w:r w:rsidRPr="00AC48D3">
        <w:rPr>
          <w:rFonts w:ascii="Times New Roman" w:hAnsi="Times New Roman" w:cs="Times New Roman"/>
          <w:sz w:val="24"/>
          <w:szCs w:val="24"/>
        </w:rPr>
        <w:t xml:space="preserve">Nicolas </w:t>
      </w:r>
      <w:proofErr w:type="spellStart"/>
      <w:r w:rsidRPr="00AC48D3">
        <w:rPr>
          <w:rFonts w:ascii="Times New Roman" w:hAnsi="Times New Roman" w:cs="Times New Roman"/>
          <w:sz w:val="24"/>
          <w:szCs w:val="24"/>
        </w:rPr>
        <w:t>Ronderos</w:t>
      </w:r>
      <w:proofErr w:type="spellEnd"/>
      <w:r w:rsidRPr="00AC48D3">
        <w:rPr>
          <w:rFonts w:ascii="Times New Roman" w:hAnsi="Times New Roman" w:cs="Times New Roman"/>
          <w:sz w:val="24"/>
          <w:szCs w:val="24"/>
        </w:rPr>
        <w:t xml:space="preserve"> (2015) "Performs testing, estimation and evaluation of STR models.", </w:t>
      </w:r>
      <w:proofErr w:type="spellStart"/>
      <w:r w:rsidRPr="00AC48D3">
        <w:rPr>
          <w:rFonts w:ascii="Times New Roman" w:hAnsi="Times New Roman" w:cs="Times New Roman"/>
          <w:sz w:val="24"/>
          <w:szCs w:val="24"/>
        </w:rPr>
        <w:t>Eviews</w:t>
      </w:r>
      <w:proofErr w:type="spellEnd"/>
      <w:r w:rsidRPr="00AC48D3">
        <w:rPr>
          <w:rFonts w:ascii="Times New Roman" w:hAnsi="Times New Roman" w:cs="Times New Roman"/>
          <w:sz w:val="24"/>
          <w:szCs w:val="24"/>
        </w:rPr>
        <w:t xml:space="preserve"> library package</w:t>
      </w:r>
    </w:p>
    <w:p w:rsidR="00AC48D3" w:rsidRDefault="00AC48D3" w:rsidP="00AC48D3"/>
    <w:p w:rsidR="00AC48D3" w:rsidRPr="00AC48D3" w:rsidRDefault="00AC48D3" w:rsidP="00AC48D3"/>
    <w:p w:rsidR="00B94F11" w:rsidRDefault="00B94F11">
      <w:pPr>
        <w:rPr>
          <w:rFonts w:ascii="Times New Roman" w:hAnsi="Times New Roman" w:cs="Times New Roman"/>
          <w:sz w:val="24"/>
          <w:szCs w:val="24"/>
        </w:rPr>
      </w:pPr>
      <w:r>
        <w:rPr>
          <w:rFonts w:ascii="Times New Roman" w:hAnsi="Times New Roman" w:cs="Times New Roman"/>
          <w:sz w:val="24"/>
          <w:szCs w:val="24"/>
        </w:rPr>
        <w:br w:type="page"/>
      </w:r>
    </w:p>
    <w:p w:rsidR="009A4E4A" w:rsidRDefault="006B7102" w:rsidP="006B7102">
      <w:pPr>
        <w:pStyle w:val="Heading1"/>
        <w:rPr>
          <w:b/>
          <w:bCs/>
        </w:rPr>
      </w:pPr>
      <w:r w:rsidRPr="006B7102">
        <w:rPr>
          <w:b/>
          <w:bCs/>
        </w:rPr>
        <w:lastRenderedPageBreak/>
        <w:t>REFERENCE</w:t>
      </w:r>
    </w:p>
    <w:p w:rsidR="006B7102" w:rsidRPr="006B7102" w:rsidRDefault="006B7102" w:rsidP="006B7102"/>
    <w:p w:rsidR="006B7102" w:rsidRPr="006B7102" w:rsidRDefault="006B7102" w:rsidP="006B7102">
      <w:pPr>
        <w:pStyle w:val="ListParagraph"/>
        <w:numPr>
          <w:ilvl w:val="0"/>
          <w:numId w:val="3"/>
        </w:numPr>
        <w:rPr>
          <w:rFonts w:ascii="Times New Roman" w:hAnsi="Times New Roman" w:cs="Times New Roman"/>
          <w:sz w:val="24"/>
          <w:szCs w:val="24"/>
        </w:rPr>
      </w:pPr>
      <w:proofErr w:type="spellStart"/>
      <w:r w:rsidRPr="006B7102">
        <w:rPr>
          <w:rFonts w:ascii="Times New Roman" w:hAnsi="Times New Roman" w:cs="Times New Roman"/>
          <w:sz w:val="24"/>
          <w:szCs w:val="24"/>
        </w:rPr>
        <w:t>Chmiel</w:t>
      </w:r>
      <w:proofErr w:type="spellEnd"/>
      <w:r w:rsidRPr="006B7102">
        <w:rPr>
          <w:rFonts w:ascii="Times New Roman" w:hAnsi="Times New Roman" w:cs="Times New Roman"/>
          <w:sz w:val="24"/>
          <w:szCs w:val="24"/>
        </w:rPr>
        <w:t xml:space="preserve">, Nik 2011 An Introduction to Work and Organizational Psychology, A European Perspective. Hong Kong: Blackwell Publishing Limited. </w:t>
      </w:r>
    </w:p>
    <w:p w:rsidR="006B7102" w:rsidRPr="00BC0757" w:rsidRDefault="006B7102" w:rsidP="006B7102">
      <w:pPr>
        <w:rPr>
          <w:rFonts w:ascii="Times New Roman" w:hAnsi="Times New Roman" w:cs="Times New Roman"/>
          <w:sz w:val="24"/>
          <w:szCs w:val="24"/>
        </w:rPr>
      </w:pPr>
    </w:p>
    <w:p w:rsidR="006B7102" w:rsidRPr="006B7102" w:rsidRDefault="006B7102" w:rsidP="006B7102">
      <w:pPr>
        <w:pStyle w:val="ListParagraph"/>
        <w:numPr>
          <w:ilvl w:val="0"/>
          <w:numId w:val="3"/>
        </w:numPr>
        <w:rPr>
          <w:rFonts w:ascii="Times New Roman" w:hAnsi="Times New Roman" w:cs="Times New Roman"/>
          <w:sz w:val="24"/>
          <w:szCs w:val="24"/>
        </w:rPr>
      </w:pPr>
      <w:r w:rsidRPr="006B7102">
        <w:rPr>
          <w:rFonts w:ascii="Times New Roman" w:hAnsi="Times New Roman" w:cs="Times New Roman"/>
          <w:sz w:val="24"/>
          <w:szCs w:val="24"/>
        </w:rPr>
        <w:t xml:space="preserve">Cooper, D.R. &amp; Schindler, P.S. 2011 Business Research Methods. Singapore: McGraw-Hill Education (Asia). </w:t>
      </w:r>
    </w:p>
    <w:p w:rsidR="006B7102" w:rsidRPr="00BC0757" w:rsidRDefault="006B7102" w:rsidP="006B7102">
      <w:pPr>
        <w:rPr>
          <w:rFonts w:ascii="Times New Roman" w:hAnsi="Times New Roman" w:cs="Times New Roman"/>
          <w:sz w:val="24"/>
          <w:szCs w:val="24"/>
        </w:rPr>
      </w:pPr>
    </w:p>
    <w:p w:rsidR="006B7102" w:rsidRPr="006B7102" w:rsidRDefault="006B7102" w:rsidP="006B7102">
      <w:pPr>
        <w:pStyle w:val="ListParagraph"/>
        <w:numPr>
          <w:ilvl w:val="0"/>
          <w:numId w:val="3"/>
        </w:numPr>
        <w:rPr>
          <w:rFonts w:ascii="Times New Roman" w:hAnsi="Times New Roman" w:cs="Times New Roman"/>
          <w:sz w:val="24"/>
          <w:szCs w:val="24"/>
        </w:rPr>
      </w:pPr>
      <w:r w:rsidRPr="006B7102">
        <w:rPr>
          <w:rFonts w:ascii="Times New Roman" w:hAnsi="Times New Roman" w:cs="Times New Roman"/>
          <w:sz w:val="24"/>
          <w:szCs w:val="24"/>
        </w:rPr>
        <w:t xml:space="preserve">Denzin, N.K. &amp; Lincoln, Y.S. 2000 Handbook of Qualitative Research. Thousand Oaks: Sage Publications Inc. </w:t>
      </w:r>
    </w:p>
    <w:p w:rsidR="006B7102" w:rsidRPr="00BC0757" w:rsidRDefault="006B7102" w:rsidP="006B7102">
      <w:pPr>
        <w:rPr>
          <w:rFonts w:ascii="Times New Roman" w:hAnsi="Times New Roman" w:cs="Times New Roman"/>
          <w:sz w:val="24"/>
          <w:szCs w:val="24"/>
        </w:rPr>
      </w:pPr>
    </w:p>
    <w:p w:rsidR="006B7102" w:rsidRPr="006B7102" w:rsidRDefault="006B7102" w:rsidP="006B7102">
      <w:pPr>
        <w:pStyle w:val="ListParagraph"/>
        <w:numPr>
          <w:ilvl w:val="0"/>
          <w:numId w:val="3"/>
        </w:numPr>
        <w:rPr>
          <w:rStyle w:val="Hyperlink"/>
          <w:color w:val="auto"/>
          <w:u w:val="none"/>
        </w:rPr>
      </w:pPr>
      <w:r w:rsidRPr="006B7102">
        <w:rPr>
          <w:rFonts w:ascii="Times New Roman" w:hAnsi="Times New Roman" w:cs="Times New Roman"/>
          <w:sz w:val="24"/>
          <w:szCs w:val="24"/>
        </w:rPr>
        <w:t xml:space="preserve">The Federation of Finnish Technology Industries Services and Activities. Economics and Statistical </w:t>
      </w:r>
      <w:proofErr w:type="spellStart"/>
      <w:r w:rsidRPr="006B7102">
        <w:rPr>
          <w:rFonts w:ascii="Times New Roman" w:hAnsi="Times New Roman" w:cs="Times New Roman"/>
          <w:sz w:val="24"/>
          <w:szCs w:val="24"/>
        </w:rPr>
        <w:t>affairsSituation</w:t>
      </w:r>
      <w:proofErr w:type="spellEnd"/>
      <w:r w:rsidRPr="006B7102">
        <w:rPr>
          <w:rFonts w:ascii="Times New Roman" w:hAnsi="Times New Roman" w:cs="Times New Roman"/>
          <w:sz w:val="24"/>
          <w:szCs w:val="24"/>
        </w:rPr>
        <w:t xml:space="preserve"> and outlook 2/2011. [accessed on 28 February 2012] Available from: </w:t>
      </w:r>
      <w:hyperlink r:id="rId6" w:history="1">
        <w:r w:rsidRPr="006B7102">
          <w:rPr>
            <w:rStyle w:val="Hyperlink"/>
            <w:rFonts w:ascii="Times New Roman" w:hAnsi="Times New Roman" w:cs="Times New Roman"/>
            <w:sz w:val="24"/>
            <w:szCs w:val="24"/>
          </w:rPr>
          <w:t>http://www.teknologiateollisuus.fi/en/services/economical-and-statistical-affairs.html</w:t>
        </w:r>
      </w:hyperlink>
    </w:p>
    <w:p w:rsidR="006B7102" w:rsidRDefault="006B7102" w:rsidP="006B7102">
      <w:pPr>
        <w:pStyle w:val="ListParagraph"/>
      </w:pPr>
    </w:p>
    <w:p w:rsidR="006B7102" w:rsidRDefault="006B7102" w:rsidP="006B7102">
      <w:pPr>
        <w:pStyle w:val="ListParagraph"/>
      </w:pPr>
    </w:p>
    <w:p w:rsidR="006B7102" w:rsidRDefault="006B7102" w:rsidP="006B7102">
      <w:pPr>
        <w:pStyle w:val="ListParagraph"/>
        <w:numPr>
          <w:ilvl w:val="0"/>
          <w:numId w:val="3"/>
        </w:numPr>
        <w:rPr>
          <w:rFonts w:ascii="Times New Roman" w:hAnsi="Times New Roman" w:cs="Times New Roman"/>
          <w:sz w:val="24"/>
          <w:szCs w:val="24"/>
        </w:rPr>
      </w:pPr>
      <w:r w:rsidRPr="006B7102">
        <w:rPr>
          <w:rFonts w:ascii="Times New Roman" w:hAnsi="Times New Roman" w:cs="Times New Roman"/>
          <w:sz w:val="24"/>
          <w:szCs w:val="24"/>
        </w:rPr>
        <w:t xml:space="preserve">Walter Enders and Razvan </w:t>
      </w:r>
      <w:proofErr w:type="spellStart"/>
      <w:r w:rsidRPr="006B7102">
        <w:rPr>
          <w:rFonts w:ascii="Times New Roman" w:hAnsi="Times New Roman" w:cs="Times New Roman"/>
          <w:sz w:val="24"/>
          <w:szCs w:val="24"/>
        </w:rPr>
        <w:t>Pascalau</w:t>
      </w:r>
      <w:proofErr w:type="spellEnd"/>
      <w:r w:rsidRPr="006B7102">
        <w:rPr>
          <w:rFonts w:ascii="Times New Roman" w:hAnsi="Times New Roman" w:cs="Times New Roman"/>
          <w:sz w:val="24"/>
          <w:szCs w:val="24"/>
        </w:rPr>
        <w:t xml:space="preserve">, (2015), Pretesting for multi-step-ahead exchange rate forecasts with STAR models International Journal of Forecasting, 31, (2015), 473–487 </w:t>
      </w:r>
    </w:p>
    <w:p w:rsidR="006B7102" w:rsidRPr="006B7102" w:rsidRDefault="006B7102" w:rsidP="006B7102">
      <w:pPr>
        <w:pStyle w:val="ListParagraph"/>
        <w:rPr>
          <w:rFonts w:ascii="Times New Roman" w:hAnsi="Times New Roman" w:cs="Times New Roman"/>
          <w:sz w:val="24"/>
          <w:szCs w:val="24"/>
        </w:rPr>
      </w:pPr>
    </w:p>
    <w:p w:rsidR="006B7102" w:rsidRDefault="006B7102" w:rsidP="006B7102">
      <w:pPr>
        <w:pStyle w:val="ListParagraph"/>
        <w:numPr>
          <w:ilvl w:val="0"/>
          <w:numId w:val="3"/>
        </w:numPr>
        <w:rPr>
          <w:rFonts w:ascii="Times New Roman" w:hAnsi="Times New Roman" w:cs="Times New Roman"/>
          <w:sz w:val="24"/>
          <w:szCs w:val="24"/>
        </w:rPr>
      </w:pPr>
      <w:proofErr w:type="spellStart"/>
      <w:r w:rsidRPr="006B7102">
        <w:rPr>
          <w:rFonts w:ascii="Times New Roman" w:hAnsi="Times New Roman" w:cs="Times New Roman"/>
          <w:sz w:val="24"/>
          <w:szCs w:val="24"/>
        </w:rPr>
        <w:t>Teräsvirta</w:t>
      </w:r>
      <w:proofErr w:type="spellEnd"/>
      <w:r w:rsidRPr="006B7102">
        <w:rPr>
          <w:rFonts w:ascii="Times New Roman" w:hAnsi="Times New Roman" w:cs="Times New Roman"/>
          <w:sz w:val="24"/>
          <w:szCs w:val="24"/>
        </w:rPr>
        <w:t xml:space="preserve">, T. (1994). Specification, estimation, and evaluation of smooth transition autoregressive models. Journal of the American Statistical Association, 89, (425), 208–218. </w:t>
      </w:r>
    </w:p>
    <w:p w:rsidR="006B7102" w:rsidRPr="006B7102" w:rsidRDefault="006B7102" w:rsidP="006B7102">
      <w:pPr>
        <w:pStyle w:val="ListParagraph"/>
        <w:rPr>
          <w:rFonts w:ascii="Times New Roman" w:hAnsi="Times New Roman" w:cs="Times New Roman"/>
          <w:sz w:val="24"/>
          <w:szCs w:val="24"/>
        </w:rPr>
      </w:pPr>
    </w:p>
    <w:p w:rsidR="006B7102" w:rsidRPr="006B7102" w:rsidRDefault="006B7102" w:rsidP="006B7102">
      <w:pPr>
        <w:pStyle w:val="ListParagraph"/>
        <w:rPr>
          <w:rFonts w:ascii="Times New Roman" w:hAnsi="Times New Roman" w:cs="Times New Roman"/>
          <w:sz w:val="24"/>
          <w:szCs w:val="24"/>
        </w:rPr>
      </w:pPr>
    </w:p>
    <w:p w:rsidR="006B7102" w:rsidRPr="006B7102" w:rsidRDefault="006B7102" w:rsidP="006B7102">
      <w:pPr>
        <w:pStyle w:val="ListParagraph"/>
        <w:numPr>
          <w:ilvl w:val="0"/>
          <w:numId w:val="3"/>
        </w:numPr>
        <w:rPr>
          <w:rFonts w:ascii="Times New Roman" w:hAnsi="Times New Roman" w:cs="Times New Roman"/>
          <w:sz w:val="24"/>
          <w:szCs w:val="24"/>
        </w:rPr>
      </w:pPr>
      <w:proofErr w:type="spellStart"/>
      <w:r w:rsidRPr="006B7102">
        <w:rPr>
          <w:rFonts w:ascii="Times New Roman" w:hAnsi="Times New Roman" w:cs="Times New Roman"/>
          <w:sz w:val="24"/>
          <w:szCs w:val="24"/>
        </w:rPr>
        <w:t>Teräsvirta</w:t>
      </w:r>
      <w:proofErr w:type="spellEnd"/>
      <w:r w:rsidRPr="006B7102">
        <w:rPr>
          <w:rFonts w:ascii="Times New Roman" w:hAnsi="Times New Roman" w:cs="Times New Roman"/>
          <w:sz w:val="24"/>
          <w:szCs w:val="24"/>
        </w:rPr>
        <w:t xml:space="preserve">, T. (2006). Forecasting economic variables with nonlinear models. In G. Elliot, C. Granger, &amp; A. </w:t>
      </w:r>
      <w:proofErr w:type="spellStart"/>
      <w:r w:rsidRPr="006B7102">
        <w:rPr>
          <w:rFonts w:ascii="Times New Roman" w:hAnsi="Times New Roman" w:cs="Times New Roman"/>
          <w:sz w:val="24"/>
          <w:szCs w:val="24"/>
        </w:rPr>
        <w:t>Timmermann</w:t>
      </w:r>
      <w:proofErr w:type="spellEnd"/>
      <w:r w:rsidRPr="006B7102">
        <w:rPr>
          <w:rFonts w:ascii="Times New Roman" w:hAnsi="Times New Roman" w:cs="Times New Roman"/>
          <w:sz w:val="24"/>
          <w:szCs w:val="24"/>
        </w:rPr>
        <w:t xml:space="preserve"> (Eds.), Handbook of economic forecasting. Elsevier: Amsterdam </w:t>
      </w:r>
    </w:p>
    <w:p w:rsidR="006B7102" w:rsidRPr="00BC0757" w:rsidRDefault="006B7102" w:rsidP="006B7102">
      <w:pPr>
        <w:rPr>
          <w:rFonts w:ascii="Times New Roman" w:hAnsi="Times New Roman" w:cs="Times New Roman"/>
          <w:sz w:val="24"/>
          <w:szCs w:val="24"/>
        </w:rPr>
      </w:pPr>
    </w:p>
    <w:p w:rsidR="006B7102" w:rsidRDefault="006B7102" w:rsidP="006B7102">
      <w:pPr>
        <w:pStyle w:val="ListParagraph"/>
        <w:numPr>
          <w:ilvl w:val="0"/>
          <w:numId w:val="3"/>
        </w:numPr>
        <w:rPr>
          <w:rFonts w:ascii="Times New Roman" w:hAnsi="Times New Roman" w:cs="Times New Roman"/>
          <w:sz w:val="24"/>
          <w:szCs w:val="24"/>
        </w:rPr>
      </w:pPr>
      <w:r w:rsidRPr="006B7102">
        <w:rPr>
          <w:rFonts w:ascii="Times New Roman" w:hAnsi="Times New Roman" w:cs="Times New Roman"/>
          <w:sz w:val="24"/>
          <w:szCs w:val="24"/>
        </w:rPr>
        <w:t xml:space="preserve">Liew, Venus </w:t>
      </w:r>
      <w:proofErr w:type="spellStart"/>
      <w:r w:rsidRPr="006B7102">
        <w:rPr>
          <w:rFonts w:ascii="Times New Roman" w:hAnsi="Times New Roman" w:cs="Times New Roman"/>
          <w:sz w:val="24"/>
          <w:szCs w:val="24"/>
        </w:rPr>
        <w:t>Khim</w:t>
      </w:r>
      <w:proofErr w:type="spellEnd"/>
      <w:r w:rsidRPr="006B7102">
        <w:rPr>
          <w:rFonts w:ascii="Times New Roman" w:hAnsi="Times New Roman" w:cs="Times New Roman"/>
          <w:sz w:val="24"/>
          <w:szCs w:val="24"/>
        </w:rPr>
        <w:t xml:space="preserve">-Sen, Chong T. Tai-Leung and Lim Kian-Ping (2003) “Inadequacy of Linear Autoregressive Model for Real Exchange Rates: Empirical Evidence from Asian Economies,” Applied Economics 35, 1387 – 1392 </w:t>
      </w:r>
    </w:p>
    <w:p w:rsidR="006B7102" w:rsidRPr="006B7102" w:rsidRDefault="006B7102" w:rsidP="006B7102">
      <w:pPr>
        <w:pStyle w:val="ListParagraph"/>
        <w:rPr>
          <w:rFonts w:ascii="Times New Roman" w:hAnsi="Times New Roman" w:cs="Times New Roman"/>
          <w:sz w:val="24"/>
          <w:szCs w:val="24"/>
        </w:rPr>
      </w:pPr>
    </w:p>
    <w:p w:rsidR="006B7102" w:rsidRPr="006B7102" w:rsidRDefault="006B7102" w:rsidP="006B7102">
      <w:pPr>
        <w:pStyle w:val="ListParagraph"/>
        <w:rPr>
          <w:rFonts w:ascii="Times New Roman" w:hAnsi="Times New Roman" w:cs="Times New Roman"/>
          <w:sz w:val="24"/>
          <w:szCs w:val="24"/>
        </w:rPr>
      </w:pPr>
    </w:p>
    <w:p w:rsidR="006B7102" w:rsidRPr="006B7102" w:rsidRDefault="006B7102" w:rsidP="006B7102">
      <w:pPr>
        <w:pStyle w:val="ListParagraph"/>
        <w:numPr>
          <w:ilvl w:val="0"/>
          <w:numId w:val="3"/>
        </w:numPr>
        <w:rPr>
          <w:rFonts w:ascii="Times New Roman" w:hAnsi="Times New Roman" w:cs="Times New Roman"/>
          <w:sz w:val="24"/>
          <w:szCs w:val="24"/>
        </w:rPr>
      </w:pPr>
      <w:r w:rsidRPr="006B7102">
        <w:rPr>
          <w:rFonts w:ascii="Times New Roman" w:hAnsi="Times New Roman" w:cs="Times New Roman"/>
          <w:sz w:val="24"/>
          <w:szCs w:val="24"/>
        </w:rPr>
        <w:lastRenderedPageBreak/>
        <w:t xml:space="preserve">Engel, Charles, and </w:t>
      </w:r>
      <w:proofErr w:type="spellStart"/>
      <w:r w:rsidRPr="006B7102">
        <w:rPr>
          <w:rFonts w:ascii="Times New Roman" w:hAnsi="Times New Roman" w:cs="Times New Roman"/>
          <w:sz w:val="24"/>
          <w:szCs w:val="24"/>
        </w:rPr>
        <w:t>jamies</w:t>
      </w:r>
      <w:proofErr w:type="spellEnd"/>
      <w:r w:rsidRPr="006B7102">
        <w:rPr>
          <w:rFonts w:ascii="Times New Roman" w:hAnsi="Times New Roman" w:cs="Times New Roman"/>
          <w:sz w:val="24"/>
          <w:szCs w:val="24"/>
        </w:rPr>
        <w:t xml:space="preserve"> Hamilton, ‘Long Swings in the Exchange Rate: Are They in the Data and Do Markets Know It?’ American Economic </w:t>
      </w:r>
      <w:proofErr w:type="spellStart"/>
      <w:proofErr w:type="gramStart"/>
      <w:r w:rsidRPr="006B7102">
        <w:rPr>
          <w:rFonts w:ascii="Times New Roman" w:hAnsi="Times New Roman" w:cs="Times New Roman"/>
          <w:sz w:val="24"/>
          <w:szCs w:val="24"/>
        </w:rPr>
        <w:t>Reck</w:t>
      </w:r>
      <w:proofErr w:type="spellEnd"/>
      <w:r w:rsidRPr="006B7102">
        <w:rPr>
          <w:rFonts w:ascii="Times New Roman" w:hAnsi="Times New Roman" w:cs="Times New Roman"/>
          <w:sz w:val="24"/>
          <w:szCs w:val="24"/>
        </w:rPr>
        <w:t>,,</w:t>
      </w:r>
      <w:proofErr w:type="gramEnd"/>
      <w:r w:rsidRPr="006B7102">
        <w:rPr>
          <w:rFonts w:ascii="Times New Roman" w:hAnsi="Times New Roman" w:cs="Times New Roman"/>
          <w:sz w:val="24"/>
          <w:szCs w:val="24"/>
        </w:rPr>
        <w:t xml:space="preserve"> September 1990. 80: 689-713.</w:t>
      </w:r>
    </w:p>
    <w:p w:rsidR="00B94F11" w:rsidRPr="00BC0ACD" w:rsidRDefault="00B94F11" w:rsidP="003E7E39">
      <w:pPr>
        <w:jc w:val="both"/>
        <w:rPr>
          <w:rFonts w:ascii="Times New Roman" w:hAnsi="Times New Roman" w:cs="Times New Roman"/>
          <w:sz w:val="24"/>
          <w:szCs w:val="24"/>
        </w:rPr>
      </w:pPr>
    </w:p>
    <w:sectPr w:rsidR="00B94F11" w:rsidRPr="00BC0A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3B7A"/>
    <w:multiLevelType w:val="hybridMultilevel"/>
    <w:tmpl w:val="45949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B20BA"/>
    <w:multiLevelType w:val="hybridMultilevel"/>
    <w:tmpl w:val="45949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BC7A5F"/>
    <w:multiLevelType w:val="hybridMultilevel"/>
    <w:tmpl w:val="BF28E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QBAktzA2MDU3NjYyUdpeDU4uLM/DyQAqNaAJz7O1ssAAAA"/>
  </w:docVars>
  <w:rsids>
    <w:rsidRoot w:val="00310F6B"/>
    <w:rsid w:val="0009249E"/>
    <w:rsid w:val="000C4728"/>
    <w:rsid w:val="000E2DC9"/>
    <w:rsid w:val="00134BBF"/>
    <w:rsid w:val="00166D85"/>
    <w:rsid w:val="001D0289"/>
    <w:rsid w:val="00295076"/>
    <w:rsid w:val="00310F6B"/>
    <w:rsid w:val="00350797"/>
    <w:rsid w:val="003E7E16"/>
    <w:rsid w:val="003E7E39"/>
    <w:rsid w:val="00417F61"/>
    <w:rsid w:val="00473ED9"/>
    <w:rsid w:val="0049798F"/>
    <w:rsid w:val="004A02A7"/>
    <w:rsid w:val="00502DC9"/>
    <w:rsid w:val="005329AD"/>
    <w:rsid w:val="006A66F5"/>
    <w:rsid w:val="006B7102"/>
    <w:rsid w:val="006C2E64"/>
    <w:rsid w:val="00703D35"/>
    <w:rsid w:val="007502FD"/>
    <w:rsid w:val="00763FBE"/>
    <w:rsid w:val="007F00EC"/>
    <w:rsid w:val="00850E7F"/>
    <w:rsid w:val="008537E5"/>
    <w:rsid w:val="008A5ADC"/>
    <w:rsid w:val="00911AEF"/>
    <w:rsid w:val="00917857"/>
    <w:rsid w:val="009A4E4A"/>
    <w:rsid w:val="00A60ED7"/>
    <w:rsid w:val="00AC48D3"/>
    <w:rsid w:val="00B153C3"/>
    <w:rsid w:val="00B77BC6"/>
    <w:rsid w:val="00B94F11"/>
    <w:rsid w:val="00BC0ACD"/>
    <w:rsid w:val="00D12B2A"/>
    <w:rsid w:val="00DD7662"/>
    <w:rsid w:val="00E4292D"/>
    <w:rsid w:val="00E75D39"/>
    <w:rsid w:val="00F80E0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4BB2E"/>
  <w15:chartTrackingRefBased/>
  <w15:docId w15:val="{80B9F500-CD3C-4A05-BF9D-997EF690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48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48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662"/>
    <w:pPr>
      <w:ind w:left="720"/>
      <w:contextualSpacing/>
    </w:pPr>
    <w:rPr>
      <w:szCs w:val="28"/>
      <w:lang w:bidi="bn-BD"/>
    </w:rPr>
  </w:style>
  <w:style w:type="character" w:styleId="Hyperlink">
    <w:name w:val="Hyperlink"/>
    <w:basedOn w:val="DefaultParagraphFont"/>
    <w:uiPriority w:val="99"/>
    <w:unhideWhenUsed/>
    <w:rsid w:val="00B94F11"/>
    <w:rPr>
      <w:color w:val="0563C1" w:themeColor="hyperlink"/>
      <w:u w:val="single"/>
    </w:rPr>
  </w:style>
  <w:style w:type="character" w:customStyle="1" w:styleId="Heading1Char">
    <w:name w:val="Heading 1 Char"/>
    <w:basedOn w:val="DefaultParagraphFont"/>
    <w:link w:val="Heading1"/>
    <w:uiPriority w:val="9"/>
    <w:rsid w:val="00AC48D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C48D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C48D3"/>
    <w:pPr>
      <w:outlineLvl w:val="9"/>
    </w:pPr>
  </w:style>
  <w:style w:type="paragraph" w:styleId="TOC1">
    <w:name w:val="toc 1"/>
    <w:basedOn w:val="Normal"/>
    <w:next w:val="Normal"/>
    <w:autoRedefine/>
    <w:uiPriority w:val="39"/>
    <w:unhideWhenUsed/>
    <w:rsid w:val="00AC48D3"/>
    <w:pPr>
      <w:spacing w:after="100"/>
    </w:pPr>
  </w:style>
  <w:style w:type="paragraph" w:styleId="TOC2">
    <w:name w:val="toc 2"/>
    <w:basedOn w:val="Normal"/>
    <w:next w:val="Normal"/>
    <w:autoRedefine/>
    <w:uiPriority w:val="39"/>
    <w:unhideWhenUsed/>
    <w:rsid w:val="00AC48D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knologiateollisuus.fi/en/services/economical-and-statistical-affairs.html" TargetMode="External"/><Relationship Id="rId5" Type="http://schemas.openxmlformats.org/officeDocument/2006/relationships/hyperlink" Target="https://www.cerge-ei.cz/pdf/gdn/rrc/rrcvi_36_paper_03.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1984</Words>
  <Characters>11313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Mamun Islam</dc:creator>
  <cp:keywords/>
  <dc:description/>
  <cp:lastModifiedBy>My Course Work</cp:lastModifiedBy>
  <cp:revision>11</cp:revision>
  <dcterms:created xsi:type="dcterms:W3CDTF">2018-01-02T21:37:00Z</dcterms:created>
  <dcterms:modified xsi:type="dcterms:W3CDTF">2018-01-05T03:32:00Z</dcterms:modified>
</cp:coreProperties>
</file>