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029BEA2" w14:paraId="274BDCFA" wp14:textId="461DC24A">
      <w:pPr>
        <w:rPr>
          <w:sz w:val="36"/>
          <w:szCs w:val="36"/>
        </w:rPr>
      </w:pPr>
      <w:bookmarkStart w:name="_GoBack" w:id="0"/>
      <w:bookmarkEnd w:id="0"/>
      <w:r w:rsidRPr="6029BEA2" w:rsidR="0B1FD57D">
        <w:rPr>
          <w:sz w:val="36"/>
          <w:szCs w:val="36"/>
        </w:rPr>
        <w:t xml:space="preserve">Business Enquiry and </w:t>
      </w:r>
      <w:r w:rsidRPr="6029BEA2" w:rsidR="7A2F171C">
        <w:rPr>
          <w:sz w:val="36"/>
          <w:szCs w:val="36"/>
        </w:rPr>
        <w:t>research</w:t>
      </w:r>
      <w:r w:rsidRPr="6029BEA2" w:rsidR="0B1FD57D">
        <w:rPr>
          <w:sz w:val="36"/>
          <w:szCs w:val="36"/>
        </w:rPr>
        <w:t>.</w:t>
      </w:r>
    </w:p>
    <w:p xmlns:wp14="http://schemas.microsoft.com/office/word/2010/wordml" w:rsidP="6029BEA2" w14:paraId="120B749C" wp14:textId="42C0EA1D">
      <w:pPr>
        <w:pStyle w:val="Normal"/>
        <w:rPr>
          <w:sz w:val="36"/>
          <w:szCs w:val="36"/>
        </w:rPr>
      </w:pPr>
    </w:p>
    <w:p xmlns:wp14="http://schemas.microsoft.com/office/word/2010/wordml" w:rsidP="6029BEA2" w14:paraId="1DF1BE7A" wp14:textId="60F647B3">
      <w:pPr>
        <w:rPr>
          <w:sz w:val="36"/>
          <w:szCs w:val="36"/>
        </w:rPr>
      </w:pPr>
      <w:r w:rsidRPr="6029BEA2" w:rsidR="70FFB997">
        <w:rPr>
          <w:sz w:val="36"/>
          <w:szCs w:val="36"/>
        </w:rPr>
        <w:t xml:space="preserve">Assessment 2, </w:t>
      </w:r>
      <w:r w:rsidRPr="6029BEA2" w:rsidR="0B1FD57D">
        <w:rPr>
          <w:sz w:val="36"/>
          <w:szCs w:val="36"/>
        </w:rPr>
        <w:t>Research proposal</w:t>
      </w:r>
    </w:p>
    <w:p xmlns:wp14="http://schemas.microsoft.com/office/word/2010/wordml" w:rsidP="6029BEA2" w14:paraId="6A678473" wp14:textId="0BCD0BCD">
      <w:pPr>
        <w:pStyle w:val="Normal"/>
        <w:rPr>
          <w:sz w:val="36"/>
          <w:szCs w:val="36"/>
        </w:rPr>
      </w:pPr>
    </w:p>
    <w:p xmlns:wp14="http://schemas.microsoft.com/office/word/2010/wordml" w:rsidP="6029BEA2" w14:paraId="206DB0AB" wp14:textId="00FC8728">
      <w:pPr>
        <w:rPr>
          <w:sz w:val="36"/>
          <w:szCs w:val="36"/>
        </w:rPr>
      </w:pPr>
      <w:r w:rsidRPr="6029BEA2" w:rsidR="0B1FD57D">
        <w:rPr>
          <w:sz w:val="36"/>
          <w:szCs w:val="36"/>
        </w:rPr>
        <w:t>Dr Rosin Mullins</w:t>
      </w:r>
    </w:p>
    <w:p xmlns:wp14="http://schemas.microsoft.com/office/word/2010/wordml" w:rsidP="6029BEA2" w14:paraId="7D97252F" wp14:textId="58D2C8D5">
      <w:pPr>
        <w:pStyle w:val="Normal"/>
        <w:rPr>
          <w:sz w:val="36"/>
          <w:szCs w:val="36"/>
        </w:rPr>
      </w:pPr>
    </w:p>
    <w:p xmlns:wp14="http://schemas.microsoft.com/office/word/2010/wordml" w:rsidP="6029BEA2" w14:paraId="17ADD22F" wp14:textId="1C6B7D1F">
      <w:pPr>
        <w:rPr>
          <w:sz w:val="36"/>
          <w:szCs w:val="36"/>
        </w:rPr>
      </w:pPr>
      <w:r w:rsidRPr="6029BEA2" w:rsidR="731EC8AE">
        <w:rPr>
          <w:sz w:val="36"/>
          <w:szCs w:val="36"/>
        </w:rPr>
        <w:t>1905799 Rachel Clark</w:t>
      </w:r>
    </w:p>
    <w:p xmlns:wp14="http://schemas.microsoft.com/office/word/2010/wordml" w:rsidP="6029BEA2" w14:paraId="7F3100AE" wp14:textId="62F0B480">
      <w:pPr>
        <w:pStyle w:val="Normal"/>
        <w:rPr>
          <w:sz w:val="36"/>
          <w:szCs w:val="36"/>
        </w:rPr>
      </w:pPr>
    </w:p>
    <w:p xmlns:wp14="http://schemas.microsoft.com/office/word/2010/wordml" w:rsidP="6029BEA2" w14:paraId="2C078E63" wp14:textId="53D44EDD">
      <w:pPr>
        <w:rPr>
          <w:sz w:val="36"/>
          <w:szCs w:val="36"/>
        </w:rPr>
      </w:pPr>
      <w:proofErr w:type="spellStart"/>
      <w:r w:rsidRPr="6029BEA2" w:rsidR="731EC8AE">
        <w:rPr>
          <w:sz w:val="36"/>
          <w:szCs w:val="36"/>
        </w:rPr>
        <w:t>Uwtsd</w:t>
      </w:r>
      <w:proofErr w:type="spellEnd"/>
      <w:r w:rsidRPr="6029BEA2" w:rsidR="731EC8AE">
        <w:rPr>
          <w:sz w:val="36"/>
          <w:szCs w:val="36"/>
        </w:rPr>
        <w:t>.</w:t>
      </w:r>
      <w:r w:rsidRPr="6029BEA2" w:rsidR="0B1FD57D">
        <w:rPr>
          <w:sz w:val="36"/>
          <w:szCs w:val="36"/>
        </w:rPr>
        <w:t xml:space="preserve"> </w:t>
      </w:r>
    </w:p>
    <w:p w:rsidR="6029BEA2" w:rsidP="6029BEA2" w:rsidRDefault="6029BEA2" w14:paraId="2166BD19" w14:textId="10582433">
      <w:pPr>
        <w:pStyle w:val="Normal"/>
        <w:rPr>
          <w:sz w:val="36"/>
          <w:szCs w:val="36"/>
        </w:rPr>
      </w:pPr>
    </w:p>
    <w:p w:rsidR="6029BEA2" w:rsidP="6029BEA2" w:rsidRDefault="6029BEA2" w14:paraId="2525BFC5" w14:textId="53E3580D">
      <w:pPr>
        <w:pStyle w:val="Normal"/>
        <w:rPr>
          <w:sz w:val="36"/>
          <w:szCs w:val="36"/>
        </w:rPr>
      </w:pPr>
    </w:p>
    <w:p w:rsidR="6029BEA2" w:rsidP="6029BEA2" w:rsidRDefault="6029BEA2" w14:paraId="11C78661" w14:textId="30BE418E">
      <w:pPr>
        <w:pStyle w:val="Normal"/>
        <w:rPr>
          <w:sz w:val="36"/>
          <w:szCs w:val="36"/>
        </w:rPr>
      </w:pPr>
    </w:p>
    <w:p w:rsidR="6029BEA2" w:rsidP="6029BEA2" w:rsidRDefault="6029BEA2" w14:paraId="546A6C3E" w14:textId="04373982">
      <w:pPr>
        <w:pStyle w:val="Normal"/>
        <w:rPr>
          <w:sz w:val="36"/>
          <w:szCs w:val="36"/>
        </w:rPr>
      </w:pPr>
    </w:p>
    <w:p w:rsidR="6029BEA2" w:rsidP="6029BEA2" w:rsidRDefault="6029BEA2" w14:paraId="5A931C87" w14:textId="1F9FA217">
      <w:pPr>
        <w:pStyle w:val="Normal"/>
        <w:rPr>
          <w:sz w:val="36"/>
          <w:szCs w:val="36"/>
        </w:rPr>
      </w:pPr>
    </w:p>
    <w:p w:rsidR="6029BEA2" w:rsidP="6029BEA2" w:rsidRDefault="6029BEA2" w14:paraId="3015E0C6" w14:textId="5FA08A67">
      <w:pPr>
        <w:pStyle w:val="Normal"/>
        <w:rPr>
          <w:sz w:val="36"/>
          <w:szCs w:val="36"/>
        </w:rPr>
      </w:pPr>
    </w:p>
    <w:p w:rsidR="6029BEA2" w:rsidP="6029BEA2" w:rsidRDefault="6029BEA2" w14:paraId="58FBB858" w14:textId="18CFBD8C">
      <w:pPr>
        <w:pStyle w:val="Normal"/>
        <w:rPr>
          <w:sz w:val="36"/>
          <w:szCs w:val="36"/>
        </w:rPr>
      </w:pPr>
    </w:p>
    <w:p w:rsidR="6029BEA2" w:rsidP="6029BEA2" w:rsidRDefault="6029BEA2" w14:paraId="29CB3597" w14:textId="4957F0AE">
      <w:pPr>
        <w:pStyle w:val="Normal"/>
        <w:rPr>
          <w:sz w:val="36"/>
          <w:szCs w:val="36"/>
        </w:rPr>
      </w:pPr>
    </w:p>
    <w:p w:rsidR="6029BEA2" w:rsidP="6029BEA2" w:rsidRDefault="6029BEA2" w14:paraId="068AD53B" w14:textId="55C0CCAD">
      <w:pPr>
        <w:pStyle w:val="Normal"/>
        <w:rPr>
          <w:sz w:val="36"/>
          <w:szCs w:val="36"/>
        </w:rPr>
      </w:pPr>
    </w:p>
    <w:p w:rsidR="6029BEA2" w:rsidP="6029BEA2" w:rsidRDefault="6029BEA2" w14:paraId="3D261550" w14:textId="7EC3D39C">
      <w:pPr>
        <w:pStyle w:val="Normal"/>
        <w:rPr>
          <w:sz w:val="36"/>
          <w:szCs w:val="36"/>
        </w:rPr>
      </w:pPr>
    </w:p>
    <w:p w:rsidR="6029BEA2" w:rsidP="6029BEA2" w:rsidRDefault="6029BEA2" w14:paraId="696F92E7" w14:textId="5E35DC6C">
      <w:pPr>
        <w:pStyle w:val="Normal"/>
        <w:rPr>
          <w:sz w:val="36"/>
          <w:szCs w:val="36"/>
        </w:rPr>
      </w:pPr>
    </w:p>
    <w:p w:rsidR="6029BEA2" w:rsidP="6029BEA2" w:rsidRDefault="6029BEA2" w14:paraId="5543A756" w14:textId="55356DCC">
      <w:pPr>
        <w:pStyle w:val="Normal"/>
        <w:rPr>
          <w:sz w:val="36"/>
          <w:szCs w:val="36"/>
        </w:rPr>
      </w:pPr>
    </w:p>
    <w:p w:rsidR="6029BEA2" w:rsidP="6029BEA2" w:rsidRDefault="6029BEA2" w14:paraId="7709DFEF" w14:textId="087C4DFF">
      <w:pPr>
        <w:pStyle w:val="Normal"/>
        <w:rPr>
          <w:sz w:val="36"/>
          <w:szCs w:val="36"/>
        </w:rPr>
      </w:pPr>
    </w:p>
    <w:p w:rsidR="6029BEA2" w:rsidP="6029BEA2" w:rsidRDefault="6029BEA2" w14:paraId="066E208C" w14:textId="40F5A461">
      <w:pPr>
        <w:pStyle w:val="Normal"/>
        <w:rPr>
          <w:sz w:val="36"/>
          <w:szCs w:val="36"/>
        </w:rPr>
      </w:pPr>
    </w:p>
    <w:p w:rsidR="2F8A7A07" w:rsidP="6029BEA2" w:rsidRDefault="2F8A7A07" w14:paraId="4CA4AC46" w14:textId="405F056E">
      <w:pPr>
        <w:pStyle w:val="Normal"/>
        <w:rPr>
          <w:sz w:val="36"/>
          <w:szCs w:val="36"/>
        </w:rPr>
      </w:pPr>
      <w:r w:rsidRPr="6029BEA2" w:rsidR="2F8A7A07">
        <w:rPr>
          <w:sz w:val="36"/>
          <w:szCs w:val="36"/>
        </w:rPr>
        <w:t xml:space="preserve">Contents </w:t>
      </w:r>
    </w:p>
    <w:p w:rsidR="6029BEA2" w:rsidP="6029BEA2" w:rsidRDefault="6029BEA2" w14:paraId="66661FBB" w14:textId="200A3CD0">
      <w:pPr>
        <w:pStyle w:val="Normal"/>
        <w:rPr>
          <w:sz w:val="36"/>
          <w:szCs w:val="36"/>
        </w:rPr>
      </w:pPr>
    </w:p>
    <w:p w:rsidR="2F8A7A07" w:rsidP="6029BEA2" w:rsidRDefault="2F8A7A07" w14:paraId="729335AE" w14:textId="3030CB9E">
      <w:pPr>
        <w:pStyle w:val="Normal"/>
        <w:rPr>
          <w:sz w:val="36"/>
          <w:szCs w:val="36"/>
        </w:rPr>
      </w:pPr>
      <w:r w:rsidRPr="6029BEA2" w:rsidR="2F8A7A07">
        <w:rPr>
          <w:sz w:val="36"/>
          <w:szCs w:val="36"/>
        </w:rPr>
        <w:t xml:space="preserve">. </w:t>
      </w:r>
      <w:r w:rsidRPr="6029BEA2" w:rsidR="584FC514">
        <w:rPr>
          <w:sz w:val="36"/>
          <w:szCs w:val="36"/>
        </w:rPr>
        <w:t>I</w:t>
      </w:r>
      <w:r w:rsidRPr="6029BEA2" w:rsidR="2F8A7A07">
        <w:rPr>
          <w:sz w:val="36"/>
          <w:szCs w:val="36"/>
        </w:rPr>
        <w:t>ntroduction</w:t>
      </w:r>
    </w:p>
    <w:p w:rsidR="6029BEA2" w:rsidP="6029BEA2" w:rsidRDefault="6029BEA2" w14:paraId="0EBD5DBF" w14:textId="43CB962E">
      <w:pPr>
        <w:pStyle w:val="Normal"/>
        <w:rPr>
          <w:sz w:val="36"/>
          <w:szCs w:val="36"/>
        </w:rPr>
      </w:pPr>
    </w:p>
    <w:p w:rsidR="2C1201E2" w:rsidP="6029BEA2" w:rsidRDefault="2C1201E2" w14:paraId="61BB213D" w14:textId="03EC1B9E">
      <w:pPr>
        <w:pStyle w:val="Normal"/>
        <w:rPr>
          <w:sz w:val="36"/>
          <w:szCs w:val="36"/>
        </w:rPr>
      </w:pPr>
      <w:r w:rsidRPr="6029BEA2" w:rsidR="2C1201E2">
        <w:rPr>
          <w:sz w:val="36"/>
          <w:szCs w:val="36"/>
        </w:rPr>
        <w:t>. methodological</w:t>
      </w:r>
      <w:r w:rsidRPr="6029BEA2" w:rsidR="1053DDF1">
        <w:rPr>
          <w:sz w:val="36"/>
          <w:szCs w:val="36"/>
        </w:rPr>
        <w:t xml:space="preserve"> approach</w:t>
      </w:r>
    </w:p>
    <w:p w:rsidR="6029BEA2" w:rsidP="6029BEA2" w:rsidRDefault="6029BEA2" w14:paraId="33193F98" w14:textId="6F543A65">
      <w:pPr>
        <w:pStyle w:val="Normal"/>
        <w:rPr>
          <w:sz w:val="36"/>
          <w:szCs w:val="36"/>
        </w:rPr>
      </w:pPr>
    </w:p>
    <w:p w:rsidR="1053DDF1" w:rsidP="6029BEA2" w:rsidRDefault="1053DDF1" w14:paraId="1E3858D2" w14:textId="159374F7">
      <w:pPr>
        <w:pStyle w:val="Normal"/>
        <w:rPr>
          <w:sz w:val="36"/>
          <w:szCs w:val="36"/>
        </w:rPr>
      </w:pPr>
      <w:r w:rsidRPr="6029BEA2" w:rsidR="1053DDF1">
        <w:rPr>
          <w:sz w:val="36"/>
          <w:szCs w:val="36"/>
        </w:rPr>
        <w:t>.</w:t>
      </w:r>
      <w:r w:rsidRPr="6029BEA2" w:rsidR="262F9DA0">
        <w:rPr>
          <w:sz w:val="36"/>
          <w:szCs w:val="36"/>
        </w:rPr>
        <w:t xml:space="preserve"> </w:t>
      </w:r>
      <w:r w:rsidRPr="6029BEA2" w:rsidR="1053DDF1">
        <w:rPr>
          <w:sz w:val="36"/>
          <w:szCs w:val="36"/>
        </w:rPr>
        <w:t>data analysis and presentation</w:t>
      </w:r>
    </w:p>
    <w:p w:rsidR="6029BEA2" w:rsidP="6029BEA2" w:rsidRDefault="6029BEA2" w14:paraId="42C16FC7" w14:textId="13FA541B">
      <w:pPr>
        <w:pStyle w:val="Normal"/>
        <w:rPr>
          <w:sz w:val="36"/>
          <w:szCs w:val="36"/>
        </w:rPr>
      </w:pPr>
    </w:p>
    <w:p w:rsidR="5D12C08D" w:rsidP="6029BEA2" w:rsidRDefault="5D12C08D" w14:paraId="3CE13F1E" w14:textId="5D45CB19">
      <w:pPr>
        <w:pStyle w:val="Normal"/>
        <w:rPr>
          <w:sz w:val="36"/>
          <w:szCs w:val="36"/>
        </w:rPr>
      </w:pPr>
      <w:r w:rsidRPr="6029BEA2" w:rsidR="5D12C08D">
        <w:rPr>
          <w:sz w:val="36"/>
          <w:szCs w:val="36"/>
        </w:rPr>
        <w:t>. research</w:t>
      </w:r>
      <w:r w:rsidRPr="6029BEA2" w:rsidR="1053DDF1">
        <w:rPr>
          <w:sz w:val="36"/>
          <w:szCs w:val="36"/>
        </w:rPr>
        <w:t xml:space="preserve"> planning and ethics</w:t>
      </w:r>
    </w:p>
    <w:p w:rsidR="6029BEA2" w:rsidP="6029BEA2" w:rsidRDefault="6029BEA2" w14:paraId="1A9AABA7" w14:textId="70F27A43">
      <w:pPr>
        <w:pStyle w:val="Normal"/>
        <w:rPr>
          <w:sz w:val="36"/>
          <w:szCs w:val="36"/>
        </w:rPr>
      </w:pPr>
    </w:p>
    <w:p w:rsidR="1DE98BC8" w:rsidP="6029BEA2" w:rsidRDefault="1DE98BC8" w14:paraId="206071A5" w14:textId="1F143CE9">
      <w:pPr>
        <w:pStyle w:val="Normal"/>
        <w:rPr>
          <w:sz w:val="36"/>
          <w:szCs w:val="36"/>
        </w:rPr>
      </w:pPr>
      <w:r w:rsidRPr="6029BEA2" w:rsidR="1DE98BC8">
        <w:rPr>
          <w:sz w:val="36"/>
          <w:szCs w:val="36"/>
        </w:rPr>
        <w:t xml:space="preserve">. </w:t>
      </w:r>
      <w:r w:rsidRPr="6029BEA2" w:rsidR="327905D3">
        <w:rPr>
          <w:sz w:val="36"/>
          <w:szCs w:val="36"/>
        </w:rPr>
        <w:t>R</w:t>
      </w:r>
      <w:r w:rsidRPr="6029BEA2" w:rsidR="1DE98BC8">
        <w:rPr>
          <w:sz w:val="36"/>
          <w:szCs w:val="36"/>
        </w:rPr>
        <w:t>eferences</w:t>
      </w:r>
    </w:p>
    <w:p w:rsidR="6029BEA2" w:rsidP="6029BEA2" w:rsidRDefault="6029BEA2" w14:paraId="67354165" w14:textId="465ECAB4">
      <w:pPr>
        <w:pStyle w:val="Normal"/>
        <w:rPr>
          <w:sz w:val="36"/>
          <w:szCs w:val="36"/>
        </w:rPr>
      </w:pPr>
    </w:p>
    <w:p w:rsidR="6029BEA2" w:rsidP="6029BEA2" w:rsidRDefault="6029BEA2" w14:paraId="11BFD2F5" w14:textId="74088F45">
      <w:pPr>
        <w:pStyle w:val="Normal"/>
        <w:rPr>
          <w:sz w:val="36"/>
          <w:szCs w:val="36"/>
        </w:rPr>
      </w:pPr>
    </w:p>
    <w:p w:rsidR="6029BEA2" w:rsidP="6029BEA2" w:rsidRDefault="6029BEA2" w14:paraId="1E6E99FB" w14:textId="3C55B3A8">
      <w:pPr>
        <w:pStyle w:val="Normal"/>
        <w:rPr>
          <w:sz w:val="36"/>
          <w:szCs w:val="36"/>
        </w:rPr>
      </w:pPr>
    </w:p>
    <w:p w:rsidR="6029BEA2" w:rsidP="6029BEA2" w:rsidRDefault="6029BEA2" w14:paraId="65123DD3" w14:textId="6605D8EB">
      <w:pPr>
        <w:pStyle w:val="Normal"/>
        <w:rPr>
          <w:sz w:val="36"/>
          <w:szCs w:val="36"/>
        </w:rPr>
      </w:pPr>
    </w:p>
    <w:p w:rsidR="6029BEA2" w:rsidP="6029BEA2" w:rsidRDefault="6029BEA2" w14:paraId="5DBC7A8B" w14:textId="5F1C3C98">
      <w:pPr>
        <w:pStyle w:val="Normal"/>
        <w:rPr>
          <w:sz w:val="36"/>
          <w:szCs w:val="36"/>
        </w:rPr>
      </w:pPr>
    </w:p>
    <w:p w:rsidR="6029BEA2" w:rsidP="6029BEA2" w:rsidRDefault="6029BEA2" w14:paraId="3F7F2D8C" w14:textId="55BFB009">
      <w:pPr>
        <w:pStyle w:val="Normal"/>
        <w:rPr>
          <w:sz w:val="36"/>
          <w:szCs w:val="36"/>
        </w:rPr>
      </w:pPr>
    </w:p>
    <w:p w:rsidR="6029BEA2" w:rsidP="6029BEA2" w:rsidRDefault="6029BEA2" w14:paraId="551C6C9E" w14:textId="0ECEF491">
      <w:pPr>
        <w:pStyle w:val="Normal"/>
        <w:rPr>
          <w:sz w:val="36"/>
          <w:szCs w:val="36"/>
        </w:rPr>
      </w:pPr>
    </w:p>
    <w:p w:rsidR="6029BEA2" w:rsidP="6029BEA2" w:rsidRDefault="6029BEA2" w14:paraId="09D2A146" w14:textId="0EC63AAA">
      <w:pPr>
        <w:pStyle w:val="Normal"/>
        <w:rPr>
          <w:sz w:val="36"/>
          <w:szCs w:val="36"/>
        </w:rPr>
      </w:pPr>
    </w:p>
    <w:p w:rsidR="6029BEA2" w:rsidP="6029BEA2" w:rsidRDefault="6029BEA2" w14:paraId="0122A16B" w14:textId="66C859B8">
      <w:pPr>
        <w:pStyle w:val="Normal"/>
        <w:rPr>
          <w:sz w:val="36"/>
          <w:szCs w:val="36"/>
        </w:rPr>
      </w:pPr>
    </w:p>
    <w:p w:rsidR="75A4EB5A" w:rsidP="6029BEA2" w:rsidRDefault="75A4EB5A" w14:paraId="7E2A4FEE" w14:textId="4141E981">
      <w:pPr>
        <w:pStyle w:val="Normal"/>
        <w:rPr>
          <w:sz w:val="36"/>
          <w:szCs w:val="36"/>
        </w:rPr>
      </w:pPr>
      <w:r w:rsidRPr="6029BEA2" w:rsidR="75A4EB5A">
        <w:rPr>
          <w:sz w:val="36"/>
          <w:szCs w:val="36"/>
        </w:rPr>
        <w:t>Introduction.</w:t>
      </w:r>
    </w:p>
    <w:p w:rsidR="0A1813AA" w:rsidP="6029BEA2" w:rsidRDefault="0A1813AA" w14:paraId="04DA9714" w14:textId="434005E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029BEA2" w:rsidR="0A1813AA">
        <w:rPr>
          <w:sz w:val="24"/>
          <w:szCs w:val="24"/>
        </w:rPr>
        <w:t xml:space="preserve">Technology and how we adapt to the </w:t>
      </w:r>
      <w:proofErr w:type="gramStart"/>
      <w:r w:rsidRPr="6029BEA2" w:rsidR="0A1813AA">
        <w:rPr>
          <w:sz w:val="24"/>
          <w:szCs w:val="24"/>
        </w:rPr>
        <w:t>fast paced</w:t>
      </w:r>
      <w:proofErr w:type="gramEnd"/>
      <w:r w:rsidRPr="6029BEA2" w:rsidR="0A1813AA">
        <w:rPr>
          <w:sz w:val="24"/>
          <w:szCs w:val="24"/>
        </w:rPr>
        <w:t xml:space="preserve"> changes. </w:t>
      </w:r>
      <w:r w:rsidRPr="6029BEA2" w:rsidR="00DCCA96">
        <w:rPr>
          <w:sz w:val="24"/>
          <w:szCs w:val="24"/>
        </w:rPr>
        <w:t xml:space="preserve">Technology has been around since the dawn of time, evolving at great speed, and still in the present day </w:t>
      </w:r>
      <w:r w:rsidRPr="6029BEA2" w:rsidR="7BEC51B2">
        <w:rPr>
          <w:sz w:val="24"/>
          <w:szCs w:val="24"/>
        </w:rPr>
        <w:t>it's</w:t>
      </w:r>
      <w:r w:rsidRPr="6029BEA2" w:rsidR="00DCCA96">
        <w:rPr>
          <w:sz w:val="24"/>
          <w:szCs w:val="24"/>
        </w:rPr>
        <w:t xml:space="preserve"> evolving</w:t>
      </w:r>
      <w:r w:rsidRPr="6029BEA2" w:rsidR="128A184D">
        <w:rPr>
          <w:sz w:val="24"/>
          <w:szCs w:val="24"/>
        </w:rPr>
        <w:t xml:space="preserve"> </w:t>
      </w:r>
      <w:r w:rsidRPr="6029BEA2" w:rsidR="53D608BD">
        <w:rPr>
          <w:sz w:val="24"/>
          <w:szCs w:val="24"/>
        </w:rPr>
        <w:t>every day</w:t>
      </w:r>
      <w:r w:rsidRPr="6029BEA2" w:rsidR="128A184D">
        <w:rPr>
          <w:sz w:val="24"/>
          <w:szCs w:val="24"/>
        </w:rPr>
        <w:t xml:space="preserve">, from horses to electric cars, from smoke signals to mobile phones, </w:t>
      </w:r>
      <w:proofErr w:type="gramStart"/>
      <w:r w:rsidRPr="6029BEA2" w:rsidR="18161007">
        <w:rPr>
          <w:sz w:val="24"/>
          <w:szCs w:val="24"/>
        </w:rPr>
        <w:t>its</w:t>
      </w:r>
      <w:proofErr w:type="gramEnd"/>
      <w:r w:rsidRPr="6029BEA2" w:rsidR="18161007">
        <w:rPr>
          <w:sz w:val="24"/>
          <w:szCs w:val="24"/>
        </w:rPr>
        <w:t xml:space="preserve"> incredible how everyone adapts daily to these changes</w:t>
      </w:r>
      <w:r w:rsidRPr="6029BEA2" w:rsidR="1E7CA66B">
        <w:rPr>
          <w:sz w:val="24"/>
          <w:szCs w:val="24"/>
        </w:rPr>
        <w:t xml:space="preserve">. </w:t>
      </w:r>
      <w:r w:rsidRPr="6029BEA2" w:rsidR="6775761A">
        <w:rPr>
          <w:sz w:val="24"/>
          <w:szCs w:val="24"/>
        </w:rPr>
        <w:t xml:space="preserve">Technology </w:t>
      </w:r>
      <w:proofErr w:type="gramStart"/>
      <w:r w:rsidRPr="6029BEA2" w:rsidR="6775761A">
        <w:rPr>
          <w:sz w:val="24"/>
          <w:szCs w:val="24"/>
        </w:rPr>
        <w:t>turns into</w:t>
      </w:r>
      <w:proofErr w:type="gramEnd"/>
      <w:r w:rsidRPr="6029BEA2" w:rsidR="6775761A">
        <w:rPr>
          <w:sz w:val="24"/>
          <w:szCs w:val="24"/>
        </w:rPr>
        <w:t xml:space="preserve"> increasingly crucial in our day by day lives. Technology modifications all degrees and elements of our lives. </w:t>
      </w:r>
      <w:proofErr w:type="gramStart"/>
      <w:r w:rsidRPr="6029BEA2" w:rsidR="6775761A">
        <w:rPr>
          <w:sz w:val="24"/>
          <w:szCs w:val="24"/>
        </w:rPr>
        <w:t>New</w:t>
      </w:r>
      <w:proofErr w:type="gramEnd"/>
      <w:r w:rsidRPr="6029BEA2" w:rsidR="6775761A">
        <w:rPr>
          <w:sz w:val="24"/>
          <w:szCs w:val="24"/>
        </w:rPr>
        <w:t xml:space="preserve"> generation is flooding the administrative center. We all should require making use of ourselves to clean demanding situations. We must be a lifelong learner, due to the fact generation advances are inevitable and on-going. Nowadays, increasingly more colleges are adapting to new technology amazingly well.</w:t>
      </w:r>
      <w:r w:rsidRPr="6029BEA2" w:rsidR="7C9D827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("Adapting to New Technology Essay - 475 Words", 2021)</w:t>
      </w:r>
      <w:r w:rsidRPr="6029BEA2" w:rsidR="402D99BB">
        <w:rPr>
          <w:rFonts w:ascii="Open Sans" w:hAnsi="Open Sans" w:eastAsia="Open Sans" w:cs="Open Sans"/>
          <w:b w:val="0"/>
          <w:bCs w:val="0"/>
          <w:i w:val="0"/>
          <w:iCs w:val="0"/>
          <w:caps w:val="0"/>
          <w:smallCaps w:val="0"/>
          <w:noProof w:val="0"/>
          <w:color w:val="000000" w:themeColor="text1" w:themeTint="FF" w:themeShade="FF"/>
          <w:sz w:val="19"/>
          <w:szCs w:val="19"/>
          <w:lang w:val="en-US"/>
        </w:rPr>
        <w:t>.</w:t>
      </w:r>
    </w:p>
    <w:p w:rsidR="098F6E0E" w:rsidP="6029BEA2" w:rsidRDefault="098F6E0E" w14:paraId="68289177" w14:textId="3224B79B">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098F6E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6029BEA2" w:rsidP="6029BEA2" w:rsidRDefault="6029BEA2" w14:paraId="05EA5CE2" w14:textId="433C3467">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029BEA2" w:rsidP="6029BEA2" w:rsidRDefault="6029BEA2" w14:paraId="5B70FA42" w14:textId="386901C1">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029BEA2" w:rsidP="6029BEA2" w:rsidRDefault="6029BEA2" w14:paraId="23CBEA5D" w14:textId="4FB672CE">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029BEA2" w:rsidP="6029BEA2" w:rsidRDefault="6029BEA2" w14:paraId="42EBB0CF" w14:textId="66695327">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0A2D61D6" w:rsidP="6029BEA2" w:rsidRDefault="0A2D61D6" w14:paraId="39A6ED3F" w14:textId="00CF0238">
      <w:pPr>
        <w:pStyle w:val="Normal"/>
        <w:rPr>
          <w:rFonts w:ascii="Calibri" w:hAnsi="Calibri" w:eastAsia="Calibri" w:cs="Calibri"/>
          <w:b w:val="0"/>
          <w:bCs w:val="0"/>
          <w:i w:val="0"/>
          <w:iCs w:val="0"/>
          <w:caps w:val="0"/>
          <w:smallCaps w:val="0"/>
          <w:noProof w:val="0"/>
          <w:color w:val="000000" w:themeColor="text1" w:themeTint="FF" w:themeShade="FF"/>
          <w:sz w:val="36"/>
          <w:szCs w:val="36"/>
          <w:lang w:val="en-US"/>
        </w:rPr>
      </w:pPr>
      <w:r w:rsidRPr="6029BEA2" w:rsidR="0A2D61D6">
        <w:rPr>
          <w:rFonts w:ascii="Calibri" w:hAnsi="Calibri" w:eastAsia="Calibri" w:cs="Calibri"/>
          <w:b w:val="0"/>
          <w:bCs w:val="0"/>
          <w:i w:val="0"/>
          <w:iCs w:val="0"/>
          <w:caps w:val="0"/>
          <w:smallCaps w:val="0"/>
          <w:noProof w:val="0"/>
          <w:color w:val="000000" w:themeColor="text1" w:themeTint="FF" w:themeShade="FF"/>
          <w:sz w:val="36"/>
          <w:szCs w:val="36"/>
          <w:lang w:val="en-US"/>
        </w:rPr>
        <w:t>Methodological approach.</w:t>
      </w:r>
    </w:p>
    <w:p w:rsidR="0A2D61D6" w:rsidP="6029BEA2" w:rsidRDefault="0A2D61D6" w14:paraId="16F0E381" w14:textId="3C8BE859">
      <w:pPr>
        <w:pStyle w:val="Normal"/>
        <w:rPr>
          <w:rFonts w:ascii="Calibri" w:hAnsi="Calibri" w:eastAsia="Calibri" w:cs="Calibri"/>
          <w:noProof w:val="0"/>
          <w:sz w:val="24"/>
          <w:szCs w:val="24"/>
          <w:lang w:val="en-US"/>
        </w:rPr>
      </w:pPr>
      <w:r w:rsidRPr="6029BEA2" w:rsidR="0A2D61D6">
        <w:rPr>
          <w:rFonts w:ascii="Calibri" w:hAnsi="Calibri" w:eastAsia="Calibri" w:cs="Calibri"/>
          <w:b w:val="0"/>
          <w:bCs w:val="0"/>
          <w:i w:val="0"/>
          <w:iCs w:val="0"/>
          <w:caps w:val="0"/>
          <w:smallCaps w:val="0"/>
          <w:noProof w:val="0"/>
          <w:color w:val="000000" w:themeColor="text1" w:themeTint="FF" w:themeShade="FF"/>
          <w:sz w:val="24"/>
          <w:szCs w:val="24"/>
          <w:lang w:val="en-US"/>
        </w:rPr>
        <w:t>Technology has made it possible for human beings to triumph over many limitations as well as grasp space and time. It makes it feasible for people to apprehend the goings-on in remote locations instantly. And yet, a few technological advancements cause distraction, strain and isolation. This method that generation has both good and bad results.</w:t>
      </w:r>
      <w:r w:rsidRPr="6029BEA2" w:rsidR="40525F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029BEA2" w:rsidR="40525F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How Does Technology Affect Us Positively?  Long-Distance Communication. As against the past while </w:t>
      </w:r>
      <w:r w:rsidRPr="6029BEA2" w:rsidR="40E5FAD9">
        <w:rPr>
          <w:rFonts w:ascii="Calibri" w:hAnsi="Calibri" w:eastAsia="Calibri" w:cs="Calibri"/>
          <w:b w:val="0"/>
          <w:bCs w:val="0"/>
          <w:i w:val="0"/>
          <w:iCs w:val="0"/>
          <w:caps w:val="0"/>
          <w:smallCaps w:val="0"/>
          <w:noProof w:val="0"/>
          <w:color w:val="000000" w:themeColor="text1" w:themeTint="FF" w:themeShade="FF"/>
          <w:sz w:val="24"/>
          <w:szCs w:val="24"/>
          <w:lang w:val="en-US"/>
        </w:rPr>
        <w:t>people-maintained</w:t>
      </w:r>
      <w:r w:rsidRPr="6029BEA2" w:rsidR="40525F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contact through writing and sending letters, cell phones and the Internet have made it viable to speak instantly, no matter distance. This has </w:t>
      </w:r>
      <w:r w:rsidRPr="6029BEA2" w:rsidR="0D119B15">
        <w:rPr>
          <w:rFonts w:ascii="Calibri" w:hAnsi="Calibri" w:eastAsia="Calibri" w:cs="Calibri"/>
          <w:b w:val="0"/>
          <w:bCs w:val="0"/>
          <w:i w:val="0"/>
          <w:iCs w:val="0"/>
          <w:caps w:val="0"/>
          <w:smallCaps w:val="0"/>
          <w:noProof w:val="0"/>
          <w:color w:val="000000" w:themeColor="text1" w:themeTint="FF" w:themeShade="FF"/>
          <w:sz w:val="24"/>
          <w:szCs w:val="24"/>
          <w:lang w:val="en-US"/>
        </w:rPr>
        <w:t>a sincerely</w:t>
      </w:r>
      <w:r w:rsidRPr="6029BEA2" w:rsidR="40525F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contracted area so that buddies and </w:t>
      </w:r>
      <w:r w:rsidRPr="6029BEA2" w:rsidR="32C59275">
        <w:rPr>
          <w:rFonts w:ascii="Calibri" w:hAnsi="Calibri" w:eastAsia="Calibri" w:cs="Calibri"/>
          <w:b w:val="0"/>
          <w:bCs w:val="0"/>
          <w:i w:val="0"/>
          <w:iCs w:val="0"/>
          <w:caps w:val="0"/>
          <w:smallCaps w:val="0"/>
          <w:noProof w:val="0"/>
          <w:color w:val="000000" w:themeColor="text1" w:themeTint="FF" w:themeShade="FF"/>
          <w:sz w:val="24"/>
          <w:szCs w:val="24"/>
          <w:lang w:val="en-US"/>
        </w:rPr>
        <w:t>their own</w:t>
      </w:r>
      <w:r w:rsidRPr="6029BEA2" w:rsidR="40525F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family positioned heaps of miles apart can hold close contact via social media networks.</w:t>
      </w:r>
      <w:r w:rsidRPr="6029BEA2" w:rsidR="2B8BF85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("See How Technology Has Affected Us Positively and Negatively", 2021)</w:t>
      </w:r>
    </w:p>
    <w:p w:rsidR="40525F61" w:rsidP="6029BEA2" w:rsidRDefault="40525F61" w14:paraId="262AF25C" w14:textId="05781C28">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40525F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Medical Diagnosis and Treatment.  Early diagnosis results in early treatment. This is </w:t>
      </w:r>
      <w:r w:rsidRPr="6029BEA2" w:rsidR="47DF6A03">
        <w:rPr>
          <w:rFonts w:ascii="Calibri" w:hAnsi="Calibri" w:eastAsia="Calibri" w:cs="Calibri"/>
          <w:b w:val="0"/>
          <w:bCs w:val="0"/>
          <w:i w:val="0"/>
          <w:iCs w:val="0"/>
          <w:caps w:val="0"/>
          <w:smallCaps w:val="0"/>
          <w:noProof w:val="0"/>
          <w:color w:val="000000" w:themeColor="text1" w:themeTint="FF" w:themeShade="FF"/>
          <w:sz w:val="24"/>
          <w:szCs w:val="24"/>
          <w:lang w:val="en-US"/>
        </w:rPr>
        <w:t>especially</w:t>
      </w:r>
      <w:r w:rsidRPr="6029BEA2" w:rsidR="40525F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essential in instances of significant sicknesses which include cancer. Medical imaging techniques along with positron emission tomography, magnetic resonance therapy and image acoustic imaging permit for early detection and remedy of mind tumors, breast </w:t>
      </w:r>
      <w:r w:rsidRPr="6029BEA2" w:rsidR="6B3439DC">
        <w:rPr>
          <w:rFonts w:ascii="Calibri" w:hAnsi="Calibri" w:eastAsia="Calibri" w:cs="Calibri"/>
          <w:b w:val="0"/>
          <w:bCs w:val="0"/>
          <w:i w:val="0"/>
          <w:iCs w:val="0"/>
          <w:caps w:val="0"/>
          <w:smallCaps w:val="0"/>
          <w:noProof w:val="0"/>
          <w:color w:val="000000" w:themeColor="text1" w:themeTint="FF" w:themeShade="FF"/>
          <w:sz w:val="24"/>
          <w:szCs w:val="24"/>
          <w:lang w:val="en-US"/>
        </w:rPr>
        <w:t>cancers</w:t>
      </w:r>
      <w:r w:rsidRPr="6029BEA2" w:rsidR="40525F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different comparable conditions.</w:t>
      </w:r>
    </w:p>
    <w:p w:rsidR="7EAC9C33" w:rsidP="6029BEA2" w:rsidRDefault="7EAC9C33" w14:paraId="218E3FA4" w14:textId="4E27C59D">
      <w:pPr>
        <w:pStyle w:val="Normal"/>
        <w:rPr>
          <w:rFonts w:ascii="Calibri" w:hAnsi="Calibri" w:eastAsia="Calibri" w:cs="Calibri"/>
          <w:noProof w:val="0"/>
          <w:sz w:val="24"/>
          <w:szCs w:val="24"/>
          <w:lang w:val="en-US"/>
        </w:rPr>
      </w:pPr>
      <w:r w:rsidRPr="6029BEA2" w:rsidR="7EAC9C3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029BEA2" w:rsidR="78A0178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Technology has many benefits whilst used, but it may have serious bad outcomes if abused or used negatively. It allows when you are aware of the good and </w:t>
      </w:r>
      <w:r w:rsidRPr="6029BEA2" w:rsidR="78A01784">
        <w:rPr>
          <w:rFonts w:ascii="Calibri" w:hAnsi="Calibri" w:eastAsia="Calibri" w:cs="Calibri"/>
          <w:b w:val="0"/>
          <w:bCs w:val="0"/>
          <w:i w:val="0"/>
          <w:iCs w:val="0"/>
          <w:caps w:val="0"/>
          <w:smallCaps w:val="0"/>
          <w:noProof w:val="0"/>
          <w:color w:val="000000" w:themeColor="text1" w:themeTint="FF" w:themeShade="FF"/>
          <w:sz w:val="24"/>
          <w:szCs w:val="24"/>
          <w:lang w:val="en-US"/>
        </w:rPr>
        <w:t>bad effects</w:t>
      </w:r>
      <w:r w:rsidRPr="6029BEA2" w:rsidR="78A0178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the usage of technology so that you make the first-rate of the high quality.</w:t>
      </w:r>
      <w:r w:rsidRPr="6029BEA2" w:rsidR="57C7976F">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("See How Technology Has Affected Us Positively and Negatively", 2021)</w:t>
      </w:r>
    </w:p>
    <w:p w:rsidR="0909E240" w:rsidP="6029BEA2" w:rsidRDefault="0909E240" w14:paraId="6E02AB44" w14:textId="7CAA1C5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0909E2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Once Knowing which question is going to be used on the research proposal, it is time to decide on what and how data should be collected, </w:t>
      </w:r>
      <w:r w:rsidRPr="6029BEA2" w:rsidR="32CEE5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questionnaires will be a good start to this research, being able to post on social media platforms to record a </w:t>
      </w:r>
      <w:r w:rsidRPr="6029BEA2" w:rsidR="69C80A8C">
        <w:rPr>
          <w:rFonts w:ascii="Calibri" w:hAnsi="Calibri" w:eastAsia="Calibri" w:cs="Calibri"/>
          <w:b w:val="0"/>
          <w:bCs w:val="0"/>
          <w:i w:val="0"/>
          <w:iCs w:val="0"/>
          <w:caps w:val="0"/>
          <w:smallCaps w:val="0"/>
          <w:noProof w:val="0"/>
          <w:color w:val="000000" w:themeColor="text1" w:themeTint="FF" w:themeShade="FF"/>
          <w:sz w:val="24"/>
          <w:szCs w:val="24"/>
          <w:lang w:val="en-US"/>
        </w:rPr>
        <w:t>person's</w:t>
      </w:r>
      <w:r w:rsidRPr="6029BEA2" w:rsidR="32CEE5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answers, an interview</w:t>
      </w:r>
      <w:r w:rsidRPr="6029BEA2" w:rsidR="77562ED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will also be conducted, </w:t>
      </w:r>
      <w:r w:rsidRPr="6029BEA2" w:rsidR="523969D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to begin this process an ethics form will need to be written </w:t>
      </w:r>
      <w:r w:rsidRPr="6029BEA2" w:rsidR="161EE35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up, this form will be given to the interviewee stating that they will be </w:t>
      </w:r>
      <w:r w:rsidRPr="6029BEA2" w:rsidR="5229100C">
        <w:rPr>
          <w:rFonts w:ascii="Calibri" w:hAnsi="Calibri" w:eastAsia="Calibri" w:cs="Calibri"/>
          <w:b w:val="0"/>
          <w:bCs w:val="0"/>
          <w:i w:val="0"/>
          <w:iCs w:val="0"/>
          <w:caps w:val="0"/>
          <w:smallCaps w:val="0"/>
          <w:noProof w:val="0"/>
          <w:color w:val="000000" w:themeColor="text1" w:themeTint="FF" w:themeShade="FF"/>
          <w:sz w:val="24"/>
          <w:szCs w:val="24"/>
          <w:lang w:val="en-US"/>
        </w:rPr>
        <w:t>anonymous</w:t>
      </w:r>
      <w:r w:rsidRPr="6029BEA2" w:rsidR="161EE35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w:t>
      </w:r>
      <w:r w:rsidRPr="6029BEA2" w:rsidR="445BC77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it will also explain </w:t>
      </w:r>
      <w:r w:rsidRPr="6029BEA2" w:rsidR="73FB4423">
        <w:rPr>
          <w:rFonts w:ascii="Calibri" w:hAnsi="Calibri" w:eastAsia="Calibri" w:cs="Calibri"/>
          <w:b w:val="0"/>
          <w:bCs w:val="0"/>
          <w:i w:val="0"/>
          <w:iCs w:val="0"/>
          <w:caps w:val="0"/>
          <w:smallCaps w:val="0"/>
          <w:noProof w:val="0"/>
          <w:color w:val="000000" w:themeColor="text1" w:themeTint="FF" w:themeShade="FF"/>
          <w:sz w:val="24"/>
          <w:szCs w:val="24"/>
          <w:lang w:val="en-US"/>
        </w:rPr>
        <w:t>that’s the information they provide will not be used by a third party</w:t>
      </w:r>
      <w:r w:rsidRPr="6029BEA2" w:rsidR="1C5F621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that all answers given will be used to help answer the proposed question, also a </w:t>
      </w:r>
      <w:r w:rsidRPr="6029BEA2" w:rsidR="1C0B922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029BEA2" w:rsidR="27519D48">
        <w:rPr>
          <w:rFonts w:ascii="Calibri" w:hAnsi="Calibri" w:eastAsia="Calibri" w:cs="Calibri"/>
          <w:b w:val="0"/>
          <w:bCs w:val="0"/>
          <w:i w:val="0"/>
          <w:iCs w:val="0"/>
          <w:caps w:val="0"/>
          <w:smallCaps w:val="0"/>
          <w:noProof w:val="0"/>
          <w:color w:val="000000" w:themeColor="text1" w:themeTint="FF" w:themeShade="FF"/>
          <w:sz w:val="24"/>
          <w:szCs w:val="24"/>
          <w:lang w:val="en-US"/>
        </w:rPr>
        <w:t>consent form will be signed, and a letter explaining what the research is for and thanks for taking part.</w:t>
      </w:r>
      <w:r w:rsidRPr="6029BEA2" w:rsidR="3ECDAE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3C7734AF" w:rsidP="6029BEA2" w:rsidRDefault="3C7734AF" w14:paraId="0AD34D54" w14:textId="03621704">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3C7734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Collecting and analyzing data, quantitative studies deal with numbers and information, while qualitative research </w:t>
      </w:r>
      <w:r w:rsidRPr="6029BEA2" w:rsidR="3C7734AF">
        <w:rPr>
          <w:rFonts w:ascii="Calibri" w:hAnsi="Calibri" w:eastAsia="Calibri" w:cs="Calibri"/>
          <w:b w:val="0"/>
          <w:bCs w:val="0"/>
          <w:i w:val="0"/>
          <w:iCs w:val="0"/>
          <w:caps w:val="0"/>
          <w:smallCaps w:val="0"/>
          <w:noProof w:val="0"/>
          <w:color w:val="000000" w:themeColor="text1" w:themeTint="FF" w:themeShade="FF"/>
          <w:sz w:val="24"/>
          <w:szCs w:val="24"/>
          <w:lang w:val="en-US"/>
        </w:rPr>
        <w:t>offers</w:t>
      </w:r>
      <w:r w:rsidRPr="6029BEA2" w:rsidR="3C7734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words and meanings. Both are essential for gaining distinctive varieties of understanding.</w:t>
      </w:r>
    </w:p>
    <w:p w:rsidR="3C7734AF" w:rsidP="6029BEA2" w:rsidRDefault="3C7734AF" w14:paraId="413716AF" w14:textId="1D7C7B79">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3C7734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Quantitative studies, Quantitative studies </w:t>
      </w:r>
      <w:proofErr w:type="gramStart"/>
      <w:r w:rsidRPr="6029BEA2" w:rsidR="3C7734AF">
        <w:rPr>
          <w:rFonts w:ascii="Calibri" w:hAnsi="Calibri" w:eastAsia="Calibri" w:cs="Calibri"/>
          <w:b w:val="0"/>
          <w:bCs w:val="0"/>
          <w:i w:val="0"/>
          <w:iCs w:val="0"/>
          <w:caps w:val="0"/>
          <w:smallCaps w:val="0"/>
          <w:noProof w:val="0"/>
          <w:color w:val="000000" w:themeColor="text1" w:themeTint="FF" w:themeShade="FF"/>
          <w:sz w:val="24"/>
          <w:szCs w:val="24"/>
          <w:lang w:val="en-US"/>
        </w:rPr>
        <w:t>is</w:t>
      </w:r>
      <w:proofErr w:type="gramEnd"/>
      <w:r w:rsidRPr="6029BEA2" w:rsidR="3C7734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expressed in numbers and graphs. It is used to check or verify theories and assumptions. This sort of research may be used to set up generalizable records about a </w:t>
      </w:r>
      <w:r w:rsidRPr="6029BEA2" w:rsidR="1E02DB21">
        <w:rPr>
          <w:rFonts w:ascii="Calibri" w:hAnsi="Calibri" w:eastAsia="Calibri" w:cs="Calibri"/>
          <w:b w:val="0"/>
          <w:bCs w:val="0"/>
          <w:i w:val="0"/>
          <w:iCs w:val="0"/>
          <w:caps w:val="0"/>
          <w:smallCaps w:val="0"/>
          <w:noProof w:val="0"/>
          <w:color w:val="000000" w:themeColor="text1" w:themeTint="FF" w:themeShade="FF"/>
          <w:sz w:val="24"/>
          <w:szCs w:val="24"/>
          <w:lang w:val="en-US"/>
        </w:rPr>
        <w:t>topic. Common</w:t>
      </w:r>
      <w:r w:rsidRPr="6029BEA2" w:rsidR="3C7734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quantitative techniques include experiments, observations recorded as numbers, and surveys with closed-ended questions.</w:t>
      </w:r>
    </w:p>
    <w:p w:rsidR="3C7734AF" w:rsidP="6029BEA2" w:rsidRDefault="3C7734AF" w14:paraId="60C20897" w14:textId="00FA74DE">
      <w:pPr>
        <w:pStyle w:val="Normal"/>
        <w:rPr>
          <w:rFonts w:ascii="Calibri" w:hAnsi="Calibri" w:eastAsia="Calibri" w:cs="Calibri"/>
          <w:noProof w:val="0"/>
          <w:sz w:val="24"/>
          <w:szCs w:val="24"/>
          <w:lang w:val="en-US"/>
        </w:rPr>
      </w:pPr>
      <w:r w:rsidRPr="6029BEA2" w:rsidR="3C7734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029BEA2" w:rsidR="3C7734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Qualitative </w:t>
      </w:r>
      <w:proofErr w:type="gramStart"/>
      <w:r w:rsidRPr="6029BEA2" w:rsidR="2CF3D24A">
        <w:rPr>
          <w:rFonts w:ascii="Calibri" w:hAnsi="Calibri" w:eastAsia="Calibri" w:cs="Calibri"/>
          <w:b w:val="0"/>
          <w:bCs w:val="0"/>
          <w:i w:val="0"/>
          <w:iCs w:val="0"/>
          <w:caps w:val="0"/>
          <w:smallCaps w:val="0"/>
          <w:noProof w:val="0"/>
          <w:color w:val="000000" w:themeColor="text1" w:themeTint="FF" w:themeShade="FF"/>
          <w:sz w:val="24"/>
          <w:szCs w:val="24"/>
          <w:lang w:val="en-US"/>
        </w:rPr>
        <w:t>studies,</w:t>
      </w:r>
      <w:proofErr w:type="gramEnd"/>
      <w:r w:rsidRPr="6029BEA2" w:rsidR="3C7734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Qualitative studies </w:t>
      </w:r>
      <w:r w:rsidRPr="6029BEA2" w:rsidR="6930B02C">
        <w:rPr>
          <w:rFonts w:ascii="Calibri" w:hAnsi="Calibri" w:eastAsia="Calibri" w:cs="Calibri"/>
          <w:b w:val="0"/>
          <w:bCs w:val="0"/>
          <w:i w:val="0"/>
          <w:iCs w:val="0"/>
          <w:caps w:val="0"/>
          <w:smallCaps w:val="0"/>
          <w:noProof w:val="0"/>
          <w:color w:val="000000" w:themeColor="text1" w:themeTint="FF" w:themeShade="FF"/>
          <w:sz w:val="24"/>
          <w:szCs w:val="24"/>
          <w:lang w:val="en-US"/>
        </w:rPr>
        <w:t>are</w:t>
      </w:r>
      <w:r w:rsidRPr="6029BEA2" w:rsidR="3C7734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expressed in words. It is used to apprehend ideas, thoughts or studies. This sort of </w:t>
      </w:r>
      <w:r w:rsidRPr="6029BEA2" w:rsidR="14656E93">
        <w:rPr>
          <w:rFonts w:ascii="Calibri" w:hAnsi="Calibri" w:eastAsia="Calibri" w:cs="Calibri"/>
          <w:b w:val="0"/>
          <w:bCs w:val="0"/>
          <w:i w:val="0"/>
          <w:iCs w:val="0"/>
          <w:caps w:val="0"/>
          <w:smallCaps w:val="0"/>
          <w:noProof w:val="0"/>
          <w:color w:val="000000" w:themeColor="text1" w:themeTint="FF" w:themeShade="FF"/>
          <w:sz w:val="24"/>
          <w:szCs w:val="24"/>
          <w:lang w:val="en-US"/>
        </w:rPr>
        <w:t>study</w:t>
      </w:r>
      <w:r w:rsidRPr="6029BEA2" w:rsidR="3C7734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enables you to acquire in-intensity insights on topics that aren't nicely understood. Common qualitative methods include interviews with open-ended questions, observations described in phrases, and literature evaluations that discover standards and theories.</w:t>
      </w:r>
      <w:r w:rsidRPr="6029BEA2" w:rsidR="4CC049FF">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(Base &amp; research, 2021)</w:t>
      </w:r>
      <w:r w:rsidRPr="6029BEA2" w:rsidR="1CD525D8">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6029BEA2" w:rsidR="4644A68F">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4C66D654" w:rsidP="6029BEA2" w:rsidRDefault="4C66D654" w14:paraId="72C5745C" w14:textId="6CA37F10">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4C66D65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Once interviews have been </w:t>
      </w:r>
      <w:r w:rsidRPr="6029BEA2" w:rsidR="513FD40D">
        <w:rPr>
          <w:rFonts w:ascii="Calibri" w:hAnsi="Calibri" w:eastAsia="Calibri" w:cs="Calibri"/>
          <w:b w:val="0"/>
          <w:bCs w:val="0"/>
          <w:i w:val="0"/>
          <w:iCs w:val="0"/>
          <w:caps w:val="0"/>
          <w:smallCaps w:val="0"/>
          <w:noProof w:val="0"/>
          <w:color w:val="000000" w:themeColor="text1" w:themeTint="FF" w:themeShade="FF"/>
          <w:sz w:val="24"/>
          <w:szCs w:val="24"/>
          <w:lang w:val="en-US"/>
        </w:rPr>
        <w:t>conducted,</w:t>
      </w:r>
      <w:r w:rsidRPr="6029BEA2" w:rsidR="4C66D65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they will need to </w:t>
      </w:r>
      <w:r w:rsidRPr="6029BEA2" w:rsidR="24BF1D66">
        <w:rPr>
          <w:rFonts w:ascii="Calibri" w:hAnsi="Calibri" w:eastAsia="Calibri" w:cs="Calibri"/>
          <w:b w:val="0"/>
          <w:bCs w:val="0"/>
          <w:i w:val="0"/>
          <w:iCs w:val="0"/>
          <w:caps w:val="0"/>
          <w:smallCaps w:val="0"/>
          <w:noProof w:val="0"/>
          <w:color w:val="000000" w:themeColor="text1" w:themeTint="FF" w:themeShade="FF"/>
          <w:sz w:val="24"/>
          <w:szCs w:val="24"/>
          <w:lang w:val="en-US"/>
        </w:rPr>
        <w:t>Tran scripted</w:t>
      </w:r>
      <w:r w:rsidRPr="6029BEA2" w:rsidR="4C66D65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029BEA2" w:rsidR="2498CFF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researcher's preferred method </w:t>
      </w:r>
      <w:r w:rsidRPr="6029BEA2" w:rsidR="1B951A79">
        <w:rPr>
          <w:rFonts w:ascii="Calibri" w:hAnsi="Calibri" w:eastAsia="Calibri" w:cs="Calibri"/>
          <w:b w:val="0"/>
          <w:bCs w:val="0"/>
          <w:i w:val="0"/>
          <w:iCs w:val="0"/>
          <w:caps w:val="0"/>
          <w:smallCaps w:val="0"/>
          <w:noProof w:val="0"/>
          <w:color w:val="000000" w:themeColor="text1" w:themeTint="FF" w:themeShade="FF"/>
          <w:sz w:val="24"/>
          <w:szCs w:val="24"/>
          <w:lang w:val="en-US"/>
        </w:rPr>
        <w:t>is verbatim</w:t>
      </w:r>
      <w:r w:rsidRPr="6029BEA2" w:rsidR="1293BE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transcription,</w:t>
      </w:r>
    </w:p>
    <w:p w:rsidR="0CB15A3C" w:rsidP="6029BEA2" w:rsidRDefault="0CB15A3C" w14:paraId="16A0F305" w14:textId="44BA27CE">
      <w:pPr>
        <w:pStyle w:val="Normal"/>
        <w:rPr>
          <w:rFonts w:ascii="Open Sans" w:hAnsi="Open Sans" w:eastAsia="Open Sans" w:cs="Open Sans"/>
          <w:noProof w:val="0"/>
          <w:sz w:val="19"/>
          <w:szCs w:val="19"/>
          <w:lang w:val="en-US"/>
        </w:rPr>
      </w:pPr>
      <w:r w:rsidRPr="6029BEA2" w:rsidR="0CB15A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Verbatim transcription is where the interviewer </w:t>
      </w:r>
      <w:r w:rsidRPr="6029BEA2" w:rsidR="0AE0C0CD">
        <w:rPr>
          <w:rFonts w:ascii="Calibri" w:hAnsi="Calibri" w:eastAsia="Calibri" w:cs="Calibri"/>
          <w:b w:val="0"/>
          <w:bCs w:val="0"/>
          <w:i w:val="0"/>
          <w:iCs w:val="0"/>
          <w:caps w:val="0"/>
          <w:smallCaps w:val="0"/>
          <w:noProof w:val="0"/>
          <w:color w:val="000000" w:themeColor="text1" w:themeTint="FF" w:themeShade="FF"/>
          <w:sz w:val="24"/>
          <w:szCs w:val="24"/>
          <w:lang w:val="en-US"/>
        </w:rPr>
        <w:t>will Write</w:t>
      </w:r>
      <w:r w:rsidRPr="6029BEA2" w:rsidR="79CFC2C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down every single word, including pauses, the expression of feelings which include laughter, stuttering, and hesitations including “uh</w:t>
      </w:r>
      <w:r w:rsidRPr="6029BEA2" w:rsidR="716CA60A">
        <w:rPr>
          <w:rFonts w:ascii="Calibri" w:hAnsi="Calibri" w:eastAsia="Calibri" w:cs="Calibri"/>
          <w:b w:val="0"/>
          <w:bCs w:val="0"/>
          <w:i w:val="0"/>
          <w:iCs w:val="0"/>
          <w:caps w:val="0"/>
          <w:smallCaps w:val="0"/>
          <w:noProof w:val="0"/>
          <w:color w:val="000000" w:themeColor="text1" w:themeTint="FF" w:themeShade="FF"/>
          <w:sz w:val="24"/>
          <w:szCs w:val="24"/>
          <w:lang w:val="en-US"/>
        </w:rPr>
        <w:t>.  A summarized and edited version of an sensible verbatim transcript. In addition to omitting fillers like “you recognize”, inappropriate sentences can be omitted if it doesn’t alternate the that means of the tale.</w:t>
      </w:r>
      <w:r w:rsidRPr="6029BEA2" w:rsidR="79CFC2C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029BEA2" w:rsidR="5722384F">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(Base &amp; interview, 2021)</w:t>
      </w:r>
    </w:p>
    <w:p w:rsidR="6029BEA2" w:rsidP="6029BEA2" w:rsidRDefault="6029BEA2" w14:paraId="0CD03816" w14:textId="48A82B1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7FC84F0D" w14:textId="7D6F694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336F88ED" w14:textId="2D2D49A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6BF084E7" w14:textId="4000907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D698EB9" w:rsidP="6029BEA2" w:rsidRDefault="2D698EB9" w14:paraId="480F829B" w14:textId="04EDB692">
      <w:pPr>
        <w:pStyle w:val="Normal"/>
        <w:rPr>
          <w:rFonts w:ascii="Open Sans" w:hAnsi="Open Sans" w:eastAsia="Open Sans" w:cs="Open Sans"/>
          <w:b w:val="0"/>
          <w:bCs w:val="0"/>
          <w:i w:val="0"/>
          <w:iCs w:val="0"/>
          <w:caps w:val="0"/>
          <w:smallCaps w:val="0"/>
          <w:noProof w:val="0"/>
          <w:color w:val="000000" w:themeColor="text1" w:themeTint="FF" w:themeShade="FF"/>
          <w:sz w:val="36"/>
          <w:szCs w:val="36"/>
          <w:lang w:val="en-US"/>
        </w:rPr>
      </w:pPr>
      <w:r w:rsidRPr="6029BEA2" w:rsidR="2D698EB9">
        <w:rPr>
          <w:rFonts w:ascii="Open Sans" w:hAnsi="Open Sans" w:eastAsia="Open Sans" w:cs="Open Sans"/>
          <w:b w:val="0"/>
          <w:bCs w:val="0"/>
          <w:i w:val="0"/>
          <w:iCs w:val="0"/>
          <w:caps w:val="0"/>
          <w:smallCaps w:val="0"/>
          <w:noProof w:val="0"/>
          <w:color w:val="000000" w:themeColor="text1" w:themeTint="FF" w:themeShade="FF"/>
          <w:sz w:val="36"/>
          <w:szCs w:val="36"/>
          <w:lang w:val="en-US"/>
        </w:rPr>
        <w:t>Data analysis and presentation</w:t>
      </w:r>
    </w:p>
    <w:p w:rsidR="6029BEA2" w:rsidP="6029BEA2" w:rsidRDefault="6029BEA2" w14:paraId="4E6635EF" w14:textId="1EABAC5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79A19435" w14:textId="1E8A402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CB6E312" w:rsidP="6029BEA2" w:rsidRDefault="1CB6E312" w14:paraId="052B0DD2" w14:textId="59A21472">
      <w:pPr>
        <w:pStyle w:val="Normal"/>
        <w:rPr>
          <w:rFonts w:ascii="Open Sans" w:hAnsi="Open Sans" w:eastAsia="Open Sans" w:cs="Open Sans"/>
          <w:noProof w:val="0"/>
          <w:sz w:val="19"/>
          <w:szCs w:val="19"/>
          <w:lang w:val="en-US"/>
        </w:rPr>
      </w:pP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Data Presentation forms an integral </w:t>
      </w:r>
      <w:proofErr w:type="gramStart"/>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a part</w:t>
      </w:r>
      <w:proofErr w:type="gramEnd"/>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all educational studies, commercial, </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commercial</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advertising sports in addition to professional practices. Presentation requires </w:t>
      </w:r>
      <w:proofErr w:type="gramStart"/>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talents</w:t>
      </w:r>
      <w:proofErr w:type="gramEnd"/>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understanding of information. It is necessary to make use of </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accrued</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information which is taken into consideration to be </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uncooked</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facts. It must be processed for use for any application. Data evaluation helps in the interpretation of information and </w:t>
      </w:r>
      <w:proofErr w:type="gramStart"/>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assist</w:t>
      </w:r>
      <w:proofErr w:type="gramEnd"/>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take a decision or solution the research query. This may be </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accomplished</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using</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numerous</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Data processing tools and </w:t>
      </w:r>
      <w:r w:rsidRPr="6029BEA2" w:rsidR="30DC3B97">
        <w:rPr>
          <w:rFonts w:ascii="Calibri" w:hAnsi="Calibri" w:eastAsia="Calibri" w:cs="Calibri"/>
          <w:b w:val="0"/>
          <w:bCs w:val="0"/>
          <w:i w:val="0"/>
          <w:iCs w:val="0"/>
          <w:caps w:val="0"/>
          <w:smallCaps w:val="0"/>
          <w:noProof w:val="0"/>
          <w:color w:val="000000" w:themeColor="text1" w:themeTint="FF" w:themeShade="FF"/>
          <w:sz w:val="24"/>
          <w:szCs w:val="24"/>
          <w:lang w:val="en-US"/>
        </w:rPr>
        <w:t>Software's</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Analysis begins with the gathering, followed </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by means of</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processing. This processing can be </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accomplished</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using diverse facts processing methods. Processed records </w:t>
      </w:r>
      <w:proofErr w:type="gramStart"/>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facilitates</w:t>
      </w:r>
      <w:proofErr w:type="gramEnd"/>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obtaining information from it, as the </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uncooked</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shape is non-complete in nature. Presenting the facts consists of the pictorial illustration by way of using graphs, charts, </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maps</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different techniques. These techniques </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assist</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adding the visible thing which makes it a great deal greater </w:t>
      </w:r>
      <w:proofErr w:type="spellStart"/>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cushty</w:t>
      </w:r>
      <w:proofErr w:type="spellEnd"/>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easy to </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apprehend</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visual illustration is </w:t>
      </w:r>
      <w:proofErr w:type="gramStart"/>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also  as</w:t>
      </w:r>
      <w:proofErr w:type="gramEnd"/>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known as </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as</w:t>
      </w:r>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roofErr w:type="gramStart"/>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facts</w:t>
      </w:r>
      <w:proofErr w:type="gramEnd"/>
      <w:r w:rsidRPr="6029BEA2" w:rsidR="1CB6E3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visualization</w:t>
      </w:r>
      <w:r w:rsidRPr="6029BEA2" w:rsidR="1CB6E312">
        <w:rPr>
          <w:rFonts w:ascii="Open Sans" w:hAnsi="Open Sans" w:eastAsia="Open Sans" w:cs="Open Sans"/>
          <w:b w:val="0"/>
          <w:bCs w:val="0"/>
          <w:i w:val="0"/>
          <w:iCs w:val="0"/>
          <w:caps w:val="0"/>
          <w:smallCaps w:val="0"/>
          <w:noProof w:val="0"/>
          <w:color w:val="000000" w:themeColor="text1" w:themeTint="FF" w:themeShade="FF"/>
          <w:sz w:val="19"/>
          <w:szCs w:val="19"/>
          <w:lang w:val="en-US"/>
        </w:rPr>
        <w:t>.</w:t>
      </w:r>
      <w:r w:rsidRPr="6029BEA2" w:rsidR="07C203EF">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(2021)</w:t>
      </w:r>
      <w:r w:rsidRPr="6029BEA2" w:rsidR="655F9C7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12BDE46E" w:rsidP="6029BEA2" w:rsidRDefault="12BDE46E" w14:paraId="484E6659" w14:textId="0843C1F3">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roofErr w:type="gramStart"/>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.These</w:t>
      </w:r>
      <w:proofErr w:type="gramEnd"/>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will be the steps used to </w:t>
      </w:r>
      <w:r w:rsidRPr="6029BEA2" w:rsidR="7AD720A2">
        <w:rPr>
          <w:rFonts w:ascii="Calibri" w:hAnsi="Calibri" w:eastAsia="Calibri" w:cs="Calibri"/>
          <w:b w:val="0"/>
          <w:bCs w:val="0"/>
          <w:i w:val="0"/>
          <w:iCs w:val="0"/>
          <w:caps w:val="0"/>
          <w:smallCaps w:val="0"/>
          <w:noProof w:val="0"/>
          <w:color w:val="000000" w:themeColor="text1" w:themeTint="FF" w:themeShade="FF"/>
          <w:sz w:val="24"/>
          <w:szCs w:val="24"/>
          <w:lang w:val="en-US"/>
        </w:rPr>
        <w:t>analyze</w:t>
      </w:r>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present the findings, </w:t>
      </w:r>
    </w:p>
    <w:p w:rsidR="12BDE46E" w:rsidP="6029BEA2" w:rsidRDefault="12BDE46E" w14:paraId="4653AC79" w14:textId="73FC684A">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roofErr w:type="gramStart"/>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.Frame</w:t>
      </w:r>
      <w:proofErr w:type="gramEnd"/>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goals of the have a look at and make a listing of facts to be accrued and its format.</w:t>
      </w:r>
    </w:p>
    <w:p w:rsidR="12BDE46E" w:rsidP="6029BEA2" w:rsidRDefault="12BDE46E" w14:paraId="0EE8E82A" w14:textId="407C0DFB">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roofErr w:type="gramStart"/>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.Collect</w:t>
      </w:r>
      <w:proofErr w:type="gramEnd"/>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/achieve records from primary or secondary resources.</w:t>
      </w:r>
    </w:p>
    <w:p w:rsidR="12BDE46E" w:rsidP="6029BEA2" w:rsidRDefault="12BDE46E" w14:paraId="37E84DAB" w14:textId="6B87CD78">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roofErr w:type="gramStart"/>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.Change</w:t>
      </w:r>
      <w:proofErr w:type="gramEnd"/>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format of facts </w:t>
      </w:r>
      <w:r w:rsidRPr="6029BEA2" w:rsidR="520B80D3">
        <w:rPr>
          <w:rFonts w:ascii="Calibri" w:hAnsi="Calibri" w:eastAsia="Calibri" w:cs="Calibri"/>
          <w:b w:val="0"/>
          <w:bCs w:val="0"/>
          <w:i w:val="0"/>
          <w:iCs w:val="0"/>
          <w:caps w:val="0"/>
          <w:smallCaps w:val="0"/>
          <w:noProof w:val="0"/>
          <w:color w:val="000000" w:themeColor="text1" w:themeTint="FF" w:themeShade="FF"/>
          <w:sz w:val="24"/>
          <w:szCs w:val="24"/>
          <w:lang w:val="en-US"/>
        </w:rPr>
        <w:t>i.e.</w:t>
      </w:r>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 table, maps, graphs, and so on. In the favored format.</w:t>
      </w:r>
    </w:p>
    <w:p w:rsidR="12BDE46E" w:rsidP="6029BEA2" w:rsidRDefault="12BDE46E" w14:paraId="66BA8B6D" w14:textId="66FBCEF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roofErr w:type="gramStart"/>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.Sort</w:t>
      </w:r>
      <w:proofErr w:type="gramEnd"/>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records via grouping, discarding the more statistics and identifying the specified form to make statistics understandable.</w:t>
      </w:r>
    </w:p>
    <w:p w:rsidR="12BDE46E" w:rsidP="6029BEA2" w:rsidRDefault="12BDE46E" w14:paraId="010E4A8F" w14:textId="383210D0">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roofErr w:type="gramStart"/>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.Make</w:t>
      </w:r>
      <w:proofErr w:type="gramEnd"/>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charts and graphs to assist to add visual part and examine tendencies.</w:t>
      </w:r>
    </w:p>
    <w:p w:rsidR="12BDE46E" w:rsidP="6029BEA2" w:rsidRDefault="12BDE46E" w14:paraId="1217C60B" w14:textId="76665B5E">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roofErr w:type="gramStart"/>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.Analyse</w:t>
      </w:r>
      <w:proofErr w:type="gramEnd"/>
      <w:r w:rsidRPr="6029BEA2" w:rsidR="12BDE4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tendencies and relate the statistics to fulfil the goals.</w:t>
      </w:r>
      <w:r w:rsidRPr="6029BEA2" w:rsidR="4E9C77A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(2021)</w:t>
      </w:r>
      <w:r w:rsidRPr="6029BEA2" w:rsidR="1D54C93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5D9DE797" w:rsidP="6029BEA2" w:rsidRDefault="5D9DE797" w14:paraId="257F458E" w14:textId="3A2CD435">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 presentation ought to have a predefined series of arguments being made to support the look at. Start with stating the Aim of examine and the objectives required to reach the aim. </w:t>
      </w:r>
    </w:p>
    <w:p w:rsidR="5D9DE797" w:rsidP="6029BEA2" w:rsidRDefault="5D9DE797" w14:paraId="621B70F4" w14:textId="66456A95">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Break the targets in more than one </w:t>
      </w:r>
      <w:proofErr w:type="gramStart"/>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components</w:t>
      </w:r>
      <w:proofErr w:type="gramEnd"/>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make a listing of information to be gathered. Noting down the assets of facts, form in which information </w:t>
      </w:r>
      <w:proofErr w:type="gramStart"/>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exist</w:t>
      </w:r>
      <w:proofErr w:type="gramEnd"/>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wishes to be obtained. Also accomplishing a primary survey for records which does not exist.</w:t>
      </w:r>
    </w:p>
    <w:p w:rsidR="5D9DE797" w:rsidP="6029BEA2" w:rsidRDefault="5D9DE797" w14:paraId="62DCA297" w14:textId="1A862680">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Form and </w:t>
      </w:r>
      <w:proofErr w:type="gramStart"/>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give an explanation for</w:t>
      </w:r>
      <w:proofErr w:type="gramEnd"/>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method adapted to carry out </w:t>
      </w:r>
      <w:proofErr w:type="gramStart"/>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a observe</w:t>
      </w:r>
      <w:proofErr w:type="gramEnd"/>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5D9DE797" w:rsidP="6029BEA2" w:rsidRDefault="5D9DE797" w14:paraId="7B4E63D2" w14:textId="36E20390">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Data collection through number one survey needs to have well thought of sampling methods. This will help in decreasing the efforts and growing performance. Sample size ought to accept significance and accurate sampling technique should be implemented. </w:t>
      </w:r>
    </w:p>
    <w:p w:rsidR="5D9DE797" w:rsidP="6029BEA2" w:rsidRDefault="5D9DE797" w14:paraId="389B9088" w14:textId="48EC60DA">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Present handiest the desired records and skip the heritage research to make your factor </w:t>
      </w:r>
      <w:proofErr w:type="gramStart"/>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more clear</w:t>
      </w:r>
      <w:proofErr w:type="gramEnd"/>
      <w:r w:rsidRPr="6029BEA2" w:rsidR="5D9DE7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3186004B" w:rsidP="6029BEA2" w:rsidRDefault="3186004B" w14:paraId="14447D85" w14:textId="5245EED5">
      <w:pPr>
        <w:pStyle w:val="Normal"/>
        <w:rPr>
          <w:rFonts w:ascii="Calibri" w:hAnsi="Calibri" w:eastAsia="Calibri" w:cs="Calibri"/>
          <w:noProof w:val="0"/>
          <w:sz w:val="24"/>
          <w:szCs w:val="24"/>
          <w:lang w:val="en-US"/>
        </w:rPr>
      </w:pPr>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There are </w:t>
      </w:r>
      <w:proofErr w:type="gramStart"/>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number</w:t>
      </w:r>
      <w:proofErr w:type="gramEnd"/>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options to be had at the same time as offering facts, cautious attention </w:t>
      </w:r>
      <w:proofErr w:type="gramStart"/>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need</w:t>
      </w:r>
      <w:proofErr w:type="gramEnd"/>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w:t>
      </w:r>
      <w:proofErr w:type="gramStart"/>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take</w:t>
      </w:r>
      <w:proofErr w:type="gramEnd"/>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delivery of to the method getting used. A primary expertise of the preferred </w:t>
      </w:r>
      <w:proofErr w:type="gramStart"/>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end result</w:t>
      </w:r>
      <w:proofErr w:type="gramEnd"/>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form is useful to choose an appropriate shape of representation. One </w:t>
      </w:r>
      <w:proofErr w:type="gramStart"/>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can not</w:t>
      </w:r>
      <w:proofErr w:type="gramEnd"/>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expect to get liner data from a pie chart, hence fundamental knowledge and application of different </w:t>
      </w:r>
      <w:proofErr w:type="gramStart"/>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kind</w:t>
      </w:r>
      <w:proofErr w:type="gramEnd"/>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presentation methods saves time. Additionally, there </w:t>
      </w:r>
      <w:proofErr w:type="gramStart"/>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have to</w:t>
      </w:r>
      <w:proofErr w:type="gramEnd"/>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 enough </w:t>
      </w:r>
      <w:proofErr w:type="gramStart"/>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sample</w:t>
      </w:r>
      <w:proofErr w:type="gramEnd"/>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be had a good way to get some meaningful analysis and </w:t>
      </w:r>
      <w:proofErr w:type="gramStart"/>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end result</w:t>
      </w:r>
      <w:proofErr w:type="gramEnd"/>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Some of the famous ways of supplying the statistics </w:t>
      </w:r>
      <w:proofErr w:type="gramStart"/>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consists</w:t>
      </w:r>
      <w:proofErr w:type="gramEnd"/>
      <w:r w:rsidRPr="6029BEA2" w:rsidR="318600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Line graph, column chart, field pot, vertical bar, scatter plot.</w:t>
      </w:r>
      <w:r w:rsidRPr="6029BEA2" w:rsidR="0A4E1F7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(2021)</w:t>
      </w:r>
    </w:p>
    <w:p w:rsidR="6029BEA2" w:rsidP="6029BEA2" w:rsidRDefault="6029BEA2" w14:paraId="3E2CFE64" w14:textId="371325A0">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029BEA2" w:rsidP="6029BEA2" w:rsidRDefault="6029BEA2" w14:paraId="25940F55" w14:textId="52DD313C">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029BEA2" w:rsidP="6029BEA2" w:rsidRDefault="6029BEA2" w14:paraId="27FB6BE6" w14:textId="2FCBDBE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064E540E" w:rsidP="6029BEA2" w:rsidRDefault="064E540E" w14:paraId="1BA61A71" w14:textId="2811639E">
      <w:pPr>
        <w:pStyle w:val="Normal"/>
        <w:rPr>
          <w:rFonts w:ascii="Open Sans" w:hAnsi="Open Sans" w:eastAsia="Open Sans" w:cs="Open Sans"/>
          <w:b w:val="0"/>
          <w:bCs w:val="0"/>
          <w:i w:val="0"/>
          <w:iCs w:val="0"/>
          <w:caps w:val="0"/>
          <w:smallCaps w:val="0"/>
          <w:noProof w:val="0"/>
          <w:color w:val="000000" w:themeColor="text1" w:themeTint="FF" w:themeShade="FF"/>
          <w:sz w:val="36"/>
          <w:szCs w:val="36"/>
          <w:lang w:val="en-US"/>
        </w:rPr>
      </w:pPr>
      <w:r w:rsidRPr="6029BEA2" w:rsidR="064E540E">
        <w:rPr>
          <w:rFonts w:ascii="Open Sans" w:hAnsi="Open Sans" w:eastAsia="Open Sans" w:cs="Open Sans"/>
          <w:b w:val="0"/>
          <w:bCs w:val="0"/>
          <w:i w:val="0"/>
          <w:iCs w:val="0"/>
          <w:caps w:val="0"/>
          <w:smallCaps w:val="0"/>
          <w:noProof w:val="0"/>
          <w:color w:val="000000" w:themeColor="text1" w:themeTint="FF" w:themeShade="FF"/>
          <w:sz w:val="36"/>
          <w:szCs w:val="36"/>
          <w:lang w:val="en-US"/>
        </w:rPr>
        <w:t>Research planning and ethics.</w:t>
      </w:r>
    </w:p>
    <w:p w:rsidR="6029BEA2" w:rsidP="6029BEA2" w:rsidRDefault="6029BEA2" w14:paraId="44B05A0E" w14:textId="371B2569">
      <w:pPr>
        <w:pStyle w:val="Normal"/>
        <w:rPr>
          <w:rFonts w:ascii="Open Sans" w:hAnsi="Open Sans" w:eastAsia="Open Sans" w:cs="Open Sans"/>
          <w:b w:val="0"/>
          <w:bCs w:val="0"/>
          <w:i w:val="0"/>
          <w:iCs w:val="0"/>
          <w:caps w:val="0"/>
          <w:smallCaps w:val="0"/>
          <w:noProof w:val="0"/>
          <w:color w:val="000000" w:themeColor="text1" w:themeTint="FF" w:themeShade="FF"/>
          <w:sz w:val="36"/>
          <w:szCs w:val="36"/>
          <w:lang w:val="en-US"/>
        </w:rPr>
      </w:pPr>
    </w:p>
    <w:p w:rsidR="13B8808E" w:rsidP="6029BEA2" w:rsidRDefault="13B8808E" w14:paraId="7FB9588B" w14:textId="4C75E788">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13B8808E">
        <w:rPr>
          <w:rFonts w:ascii="Calibri" w:hAnsi="Calibri" w:eastAsia="Calibri" w:cs="Calibri"/>
          <w:b w:val="0"/>
          <w:bCs w:val="0"/>
          <w:i w:val="0"/>
          <w:iCs w:val="0"/>
          <w:caps w:val="0"/>
          <w:smallCaps w:val="0"/>
          <w:noProof w:val="0"/>
          <w:color w:val="000000" w:themeColor="text1" w:themeTint="FF" w:themeShade="FF"/>
          <w:sz w:val="24"/>
          <w:szCs w:val="24"/>
          <w:lang w:val="en-US"/>
        </w:rPr>
        <w:t>Ethics ought to be implemented on all ranges of studies, including making plans, engaging in and comparing a studies challenge. The first element to do before designing a study is to recall the potential fee and advantages of the studies.</w:t>
      </w:r>
    </w:p>
    <w:p w:rsidR="703C0B50" w:rsidP="6029BEA2" w:rsidRDefault="703C0B50" w14:paraId="770E4649" w14:textId="62C26DAB">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703C0B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Keep away from any risk of significantly harming human beings, the surroundings, or property unnecessarily. </w:t>
      </w:r>
    </w:p>
    <w:p w:rsidR="703C0B50" w:rsidP="6029BEA2" w:rsidRDefault="703C0B50" w14:paraId="3770508F" w14:textId="39A4A1CD">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703C0B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No longer use deception on humans collaborating, </w:t>
      </w:r>
    </w:p>
    <w:p w:rsidR="703C0B50" w:rsidP="6029BEA2" w:rsidRDefault="703C0B50" w14:paraId="3C4A2044" w14:textId="31BDC439">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703C0B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gain informed consent from all worried inside the </w:t>
      </w:r>
      <w:proofErr w:type="gramStart"/>
      <w:r w:rsidRPr="6029BEA2" w:rsidR="703C0B50">
        <w:rPr>
          <w:rFonts w:ascii="Calibri" w:hAnsi="Calibri" w:eastAsia="Calibri" w:cs="Calibri"/>
          <w:b w:val="0"/>
          <w:bCs w:val="0"/>
          <w:i w:val="0"/>
          <w:iCs w:val="0"/>
          <w:caps w:val="0"/>
          <w:smallCaps w:val="0"/>
          <w:noProof w:val="0"/>
          <w:color w:val="000000" w:themeColor="text1" w:themeTint="FF" w:themeShade="FF"/>
          <w:sz w:val="24"/>
          <w:szCs w:val="24"/>
          <w:lang w:val="en-US"/>
        </w:rPr>
        <w:t>examine</w:t>
      </w:r>
      <w:proofErr w:type="gramEnd"/>
      <w:r w:rsidRPr="6029BEA2" w:rsidR="703C0B50">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03C0B50" w:rsidP="6029BEA2" w:rsidRDefault="703C0B50" w14:paraId="462AFD05" w14:textId="0F9B0071">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703C0B50">
        <w:rPr>
          <w:rFonts w:ascii="Calibri" w:hAnsi="Calibri" w:eastAsia="Calibri" w:cs="Calibri"/>
          <w:b w:val="0"/>
          <w:bCs w:val="0"/>
          <w:i w:val="0"/>
          <w:iCs w:val="0"/>
          <w:caps w:val="0"/>
          <w:smallCaps w:val="0"/>
          <w:noProof w:val="0"/>
          <w:color w:val="000000" w:themeColor="text1" w:themeTint="FF" w:themeShade="FF"/>
          <w:sz w:val="24"/>
          <w:szCs w:val="24"/>
          <w:lang w:val="en-US"/>
        </w:rPr>
        <w:t>Keep privacy and confidentiality every time possible.</w:t>
      </w:r>
    </w:p>
    <w:p w:rsidR="703C0B50" w:rsidP="6029BEA2" w:rsidRDefault="703C0B50" w14:paraId="7508B8D6" w14:textId="69EFA45B">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029BEA2" w:rsidR="703C0B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Take special precautions whilst concerning populations or animals which won't be considered to </w:t>
      </w:r>
      <w:proofErr w:type="gramStart"/>
      <w:r w:rsidRPr="6029BEA2" w:rsidR="703C0B50">
        <w:rPr>
          <w:rFonts w:ascii="Calibri" w:hAnsi="Calibri" w:eastAsia="Calibri" w:cs="Calibri"/>
          <w:b w:val="0"/>
          <w:bCs w:val="0"/>
          <w:i w:val="0"/>
          <w:iCs w:val="0"/>
          <w:caps w:val="0"/>
          <w:smallCaps w:val="0"/>
          <w:noProof w:val="0"/>
          <w:color w:val="000000" w:themeColor="text1" w:themeTint="FF" w:themeShade="FF"/>
          <w:sz w:val="24"/>
          <w:szCs w:val="24"/>
          <w:lang w:val="en-US"/>
        </w:rPr>
        <w:t>apprehend</w:t>
      </w:r>
      <w:proofErr w:type="gramEnd"/>
      <w:r w:rsidRPr="6029BEA2" w:rsidR="703C0B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absolutely the cause of the study.</w:t>
      </w:r>
    </w:p>
    <w:p w:rsidR="703C0B50" w:rsidP="6029BEA2" w:rsidRDefault="703C0B50" w14:paraId="032F72BF" w14:textId="5D00AACE">
      <w:pPr>
        <w:pStyle w:val="Normal"/>
        <w:rPr>
          <w:rFonts w:ascii="Open Sans" w:hAnsi="Open Sans" w:eastAsia="Open Sans" w:cs="Open Sans"/>
          <w:noProof w:val="0"/>
          <w:sz w:val="19"/>
          <w:szCs w:val="19"/>
          <w:lang w:val="en-US"/>
        </w:rPr>
      </w:pPr>
      <w:proofErr w:type="gramStart"/>
      <w:r w:rsidRPr="6029BEA2" w:rsidR="703C0B50">
        <w:rPr>
          <w:rFonts w:ascii="Calibri" w:hAnsi="Calibri" w:eastAsia="Calibri" w:cs="Calibri"/>
          <w:b w:val="0"/>
          <w:bCs w:val="0"/>
          <w:i w:val="0"/>
          <w:iCs w:val="0"/>
          <w:caps w:val="0"/>
          <w:smallCaps w:val="0"/>
          <w:noProof w:val="0"/>
          <w:color w:val="000000" w:themeColor="text1" w:themeTint="FF" w:themeShade="FF"/>
          <w:sz w:val="24"/>
          <w:szCs w:val="24"/>
          <w:lang w:val="en-US"/>
        </w:rPr>
        <w:t>Now</w:t>
      </w:r>
      <w:proofErr w:type="gramEnd"/>
      <w:r w:rsidRPr="6029BEA2" w:rsidR="703C0B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not provide large rewards or enforce binding contracts for the study</w:t>
      </w:r>
      <w:r w:rsidRPr="6029BEA2" w:rsidR="703C0B50">
        <w:rPr>
          <w:rFonts w:ascii="Open Sans" w:hAnsi="Open Sans" w:eastAsia="Open Sans" w:cs="Open Sans"/>
          <w:b w:val="0"/>
          <w:bCs w:val="0"/>
          <w:i w:val="0"/>
          <w:iCs w:val="0"/>
          <w:caps w:val="0"/>
          <w:smallCaps w:val="0"/>
          <w:noProof w:val="0"/>
          <w:color w:val="000000" w:themeColor="text1" w:themeTint="FF" w:themeShade="FF"/>
          <w:sz w:val="19"/>
          <w:szCs w:val="19"/>
          <w:lang w:val="en-US"/>
        </w:rPr>
        <w:t>.</w:t>
      </w:r>
      <w:r w:rsidRPr="6029BEA2" w:rsidR="3D60AA10">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(2021)</w:t>
      </w:r>
    </w:p>
    <w:p w:rsidR="62F5EC03" w:rsidP="6029BEA2" w:rsidRDefault="62F5EC03" w14:paraId="428A9393" w14:textId="65490E3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Validity</w:t>
      </w:r>
    </w:p>
    <w:p w:rsidR="62F5EC03" w:rsidP="6029BEA2" w:rsidRDefault="62F5EC03" w14:paraId="7567E9FE" w14:textId="4BAA934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research design ought to deal with specific research questions. Hence, the conclusions of the observe ought to correlate to the questions posed and the effects. Also, research ethics needs that the techniques used must relate specially to the research questions.</w:t>
      </w:r>
    </w:p>
    <w:p w:rsidR="62F5EC03" w:rsidP="6029BEA2" w:rsidRDefault="62F5EC03" w14:paraId="12205BD7" w14:textId="3ACA3AD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Voluntary Participation and Consent</w:t>
      </w:r>
    </w:p>
    <w:p w:rsidR="62F5EC03" w:rsidP="6029BEA2" w:rsidRDefault="62F5EC03" w14:paraId="132F56A7" w14:textId="3DF4E50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roofErr w:type="gramStart"/>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w:t>
      </w:r>
      <w:proofErr w:type="gramEnd"/>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character ought to at no factor feel any coercion to take part in a study. This consists of any kind of persuasion or deception in attempting to gain </w:t>
      </w:r>
      <w:proofErr w:type="gramStart"/>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w:t>
      </w:r>
      <w:proofErr w:type="gramEnd"/>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character’s trust.</w:t>
      </w:r>
    </w:p>
    <w:p w:rsidR="62F5EC03" w:rsidP="6029BEA2" w:rsidRDefault="62F5EC03" w14:paraId="17943F8F" w14:textId="61F67EFD">
      <w:pPr>
        <w:pStyle w:val="Normal"/>
        <w:rPr>
          <w:rFonts w:ascii="Calibri" w:hAnsi="Calibri" w:eastAsia="Calibri" w:cs="Calibri"/>
          <w:noProof w:val="0"/>
          <w:sz w:val="24"/>
          <w:szCs w:val="24"/>
          <w:lang w:val="en-US"/>
        </w:rPr>
      </w:pPr>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Informed consent states that </w:t>
      </w:r>
      <w:proofErr w:type="gramStart"/>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w:t>
      </w:r>
      <w:proofErr w:type="gramEnd"/>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man or woman</w:t>
      </w:r>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should give their express consent to take part within the </w:t>
      </w:r>
      <w:proofErr w:type="gramStart"/>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take a look</w:t>
      </w:r>
      <w:proofErr w:type="gramEnd"/>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at. You can think about consent form as </w:t>
      </w:r>
      <w:proofErr w:type="gramStart"/>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w:t>
      </w:r>
      <w:proofErr w:type="gramEnd"/>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settlement of </w:t>
      </w:r>
      <w:proofErr w:type="gramStart"/>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consider</w:t>
      </w:r>
      <w:proofErr w:type="gramEnd"/>
      <w:r w:rsidRPr="6029BEA2" w:rsidR="62F5EC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between the researcher and the participants.</w:t>
      </w:r>
      <w:r w:rsidRPr="6029BEA2" w:rsidR="65F9C9D1">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("What are the Ethical Considerations in Research Design? - Enago Academy", 2021)</w:t>
      </w:r>
    </w:p>
    <w:p w:rsidR="19382F93" w:rsidP="6029BEA2" w:rsidRDefault="19382F93" w14:paraId="7D0A00A9" w14:textId="15706CE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19382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If a participant is susceptible to damage, the researcher must shield them. This would possibly require freeing exclusive information.</w:t>
      </w:r>
    </w:p>
    <w:p w:rsidR="19382F93" w:rsidP="6029BEA2" w:rsidRDefault="19382F93" w14:paraId="591C4597" w14:textId="6CED789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19382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029BEA2" w:rsidR="19382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Risk of Harm</w:t>
      </w:r>
    </w:p>
    <w:p w:rsidR="19382F93" w:rsidP="6029BEA2" w:rsidRDefault="19382F93" w14:paraId="4A684FC5" w14:textId="30DC083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19382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We </w:t>
      </w:r>
      <w:proofErr w:type="gramStart"/>
      <w:r w:rsidRPr="6029BEA2" w:rsidR="19382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have to</w:t>
      </w:r>
      <w:proofErr w:type="gramEnd"/>
      <w:r w:rsidRPr="6029BEA2" w:rsidR="19382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do the whole lot in our strength to defend study individuals. For this, we ought to cognizance at the risk to gain ratio. If </w:t>
      </w:r>
      <w:proofErr w:type="gramStart"/>
      <w:r w:rsidRPr="6029BEA2" w:rsidR="19382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possible</w:t>
      </w:r>
      <w:proofErr w:type="gramEnd"/>
      <w:r w:rsidRPr="6029BEA2" w:rsidR="19382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risks outweigh the blessings, then we ought to abandon or redecorate the have a look at. Risk of harm additionally requires us to measure the hazard to benefit ratio as the look at progresses. </w:t>
      </w:r>
    </w:p>
    <w:p w:rsidR="30CD8DD5" w:rsidP="6029BEA2" w:rsidRDefault="30CD8DD5" w14:paraId="7A1C7F6A" w14:textId="1D1EEDA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Applications for moral approval will vary across establishments. Regardless, they focus on the benefits of your research and the risk to gain ratio concerning members. Therefore, you want to effectively deal with each </w:t>
      </w:r>
      <w:proofErr w:type="gramStart"/>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 as to</w:t>
      </w:r>
      <w:proofErr w:type="gramEnd"/>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get ethical </w:t>
      </w: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clearance</w:t>
      </w: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30CD8DD5" w:rsidP="6029BEA2" w:rsidRDefault="30CD8DD5" w14:paraId="694C00E7" w14:textId="144B288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30CD8DD5" w:rsidP="6029BEA2" w:rsidRDefault="30CD8DD5" w14:paraId="4D10CEBB" w14:textId="7231D9A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Participants</w:t>
      </w:r>
    </w:p>
    <w:p w:rsidR="30CD8DD5" w:rsidP="6029BEA2" w:rsidRDefault="30CD8DD5" w14:paraId="3380840E" w14:textId="07F2815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 is vital which you make it clean that people are furnished with enough data so that you can make an informed selection on their participation. In addition, you need to demonstrate that the ethical problems of consent, danger of damage, and confidentiality are clearly described.</w:t>
      </w:r>
    </w:p>
    <w:p w:rsidR="30CD8DD5" w:rsidP="6029BEA2" w:rsidRDefault="30CD8DD5" w14:paraId="7F55A34B" w14:textId="5BDF5DD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Benefits of the Study</w:t>
      </w:r>
    </w:p>
    <w:p w:rsidR="30CD8DD5" w:rsidP="6029BEA2" w:rsidRDefault="30CD8DD5" w14:paraId="2678D9F8" w14:textId="40E7257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You want to show to the panel that your work is vital and could yield outcomes that make contributions to the clinical community. For this, you need to show the following:</w:t>
      </w:r>
    </w:p>
    <w:p w:rsidR="30CD8DD5" w:rsidP="6029BEA2" w:rsidRDefault="30CD8DD5" w14:paraId="1362ED3B" w14:textId="2B8612C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The conduct of studies guarantees the great and integrity of results.</w:t>
      </w:r>
    </w:p>
    <w:p w:rsidR="30CD8DD5" w:rsidP="6029BEA2" w:rsidRDefault="30CD8DD5" w14:paraId="320A5A86" w14:textId="4E11339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Ii. The research might be well dispensed.</w:t>
      </w:r>
    </w:p>
    <w:p w:rsidR="30CD8DD5" w:rsidP="6029BEA2" w:rsidRDefault="30CD8DD5" w14:paraId="4587529A" w14:textId="0C8F44C2">
      <w:pPr>
        <w:pStyle w:val="Normal"/>
        <w:rPr>
          <w:rFonts w:ascii="Calibri" w:hAnsi="Calibri" w:eastAsia="Calibri" w:cs="Calibri"/>
          <w:noProof w:val="0"/>
          <w:sz w:val="24"/>
          <w:szCs w:val="24"/>
          <w:lang w:val="en-US"/>
        </w:rPr>
      </w:pP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Iii. The ambitions of the research are </w:t>
      </w:r>
      <w:proofErr w:type="gramStart"/>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clear</w:t>
      </w:r>
      <w:proofErr w:type="gramEnd"/>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the method is </w:t>
      </w: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appropriate</w:t>
      </w:r>
      <w:r w:rsidRPr="6029BEA2" w:rsidR="30CD8D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029BEA2" w:rsidR="7928F165">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("What are the Ethical Considerations in Research Design? - Enago Academy", 2021)</w:t>
      </w:r>
    </w:p>
    <w:p w:rsidR="6029BEA2" w:rsidP="6029BEA2" w:rsidRDefault="6029BEA2" w14:paraId="611452B9" w14:textId="500576F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0402427E" w14:textId="2FB380B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71FA8030" w14:textId="6AB71F9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080EC8E8" w14:textId="15BDF11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71C70E54" w14:textId="10AD672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65550185" w14:textId="670AB57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70CF978A" w14:textId="599AE71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6DFD9138" w14:textId="32C5032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4EA9CA75" w14:textId="45ADEAD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1BC84E62" w14:textId="2DDF3EE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6434C21B" w14:textId="35D5181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099E4CB3" w14:textId="11D2175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0B4FABB7" w14:textId="0F7F8E1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07A94803" w14:textId="2D4D74F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75AA5021" w14:textId="55CFEF7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0336A130" w14:textId="6F603B2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5E7B164D" w14:textId="6850E39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1A699C71" w14:textId="695B221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45C7B6C8" w14:textId="4784823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30B9955A" w14:textId="113B547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74F3E3ED" w14:textId="01E3C2E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0CF16291" w14:textId="29561FE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32AAF0FE" w14:textId="7C276BF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20246AFF" w14:textId="727DB81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7B5814A5" w14:textId="66F3189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10A7C29F" w14:textId="727553E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50823D46" w14:textId="76AFAC9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5FD5ECFF" w14:textId="5724FE6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1736AE0F" w14:textId="7A3829C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6A69D4B0" w14:textId="5DEDDF4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05B8BCDB" w14:textId="2D6D19A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205E0209" w14:textId="799D81A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2F912176" w14:textId="3B5D2B3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6F0D3995" w14:textId="4C68FE1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25D39447" w14:textId="14D541D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6C12BDA1" w14:textId="58DD5C1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39319AC0" w14:textId="43A1B98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70257778" w14:textId="36314A9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70B62D43" w14:textId="1B0DAB8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09789421" w14:textId="2AB7A10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551F3BFE" w14:textId="7E4E015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49FBC236" w14:textId="7FF8056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710D4A79" w14:textId="6B32501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32BB61FB" w14:textId="1FAEF17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5F22116F" w14:textId="37C1CF0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433251B7" w14:textId="1B4AA05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3BA372F9" w14:textId="265AEF2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4E1F2436" w14:textId="10162D9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21124E90" w14:textId="3820AC3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6A86B359" w14:textId="7F788F6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43AD3C81" w14:textId="7DC8C36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4C1A8DFA" w14:textId="10FA74A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454443C8" w14:textId="342A569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1AA36EC6" w14:textId="6DDBACB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41DD89A2" w14:textId="1AC3FA7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43ADA62A" w14:textId="4455912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5AA27D21" w14:textId="3806031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6E4E8E6F" w14:textId="59E7E16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007FD218" w14:textId="471640F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2AE4C62D" w14:textId="7054ABE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505E180A" w14:textId="301ADD6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439D5A0A" w14:textId="4299CD4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2CF84AF3" w14:textId="48F6934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029BEA2" w:rsidP="6029BEA2" w:rsidRDefault="6029BEA2" w14:paraId="3DC75B15" w14:textId="1646C02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47C29196" w:rsidP="6029BEA2" w:rsidRDefault="47C29196" w14:paraId="69B2349D" w14:textId="1FACA838">
      <w:pPr>
        <w:pStyle w:val="Normal"/>
        <w:rPr>
          <w:rFonts w:ascii="Open Sans" w:hAnsi="Open Sans" w:eastAsia="Open Sans" w:cs="Open Sans"/>
          <w:b w:val="0"/>
          <w:bCs w:val="0"/>
          <w:i w:val="0"/>
          <w:iCs w:val="0"/>
          <w:caps w:val="0"/>
          <w:smallCaps w:val="0"/>
          <w:noProof w:val="0"/>
          <w:color w:val="000000" w:themeColor="text1" w:themeTint="FF" w:themeShade="FF"/>
          <w:sz w:val="36"/>
          <w:szCs w:val="36"/>
          <w:lang w:val="en-US"/>
        </w:rPr>
      </w:pPr>
      <w:r w:rsidRPr="6029BEA2" w:rsidR="47C29196">
        <w:rPr>
          <w:rFonts w:ascii="Open Sans" w:hAnsi="Open Sans" w:eastAsia="Open Sans" w:cs="Open Sans"/>
          <w:b w:val="0"/>
          <w:bCs w:val="0"/>
          <w:i w:val="0"/>
          <w:iCs w:val="0"/>
          <w:caps w:val="0"/>
          <w:smallCaps w:val="0"/>
          <w:noProof w:val="0"/>
          <w:color w:val="000000" w:themeColor="text1" w:themeTint="FF" w:themeShade="FF"/>
          <w:sz w:val="36"/>
          <w:szCs w:val="36"/>
          <w:lang w:val="en-US"/>
        </w:rPr>
        <w:t>References.</w:t>
      </w:r>
    </w:p>
    <w:p w:rsidR="6029BEA2" w:rsidP="6029BEA2" w:rsidRDefault="6029BEA2" w14:paraId="1FB768EE" w14:textId="10056687">
      <w:pPr>
        <w:pStyle w:val="Normal"/>
        <w:rPr>
          <w:rFonts w:ascii="Open Sans" w:hAnsi="Open Sans" w:eastAsia="Open Sans" w:cs="Open Sans"/>
          <w:b w:val="0"/>
          <w:bCs w:val="0"/>
          <w:i w:val="0"/>
          <w:iCs w:val="0"/>
          <w:caps w:val="0"/>
          <w:smallCaps w:val="0"/>
          <w:noProof w:val="0"/>
          <w:color w:val="000000" w:themeColor="text1" w:themeTint="FF" w:themeShade="FF"/>
          <w:sz w:val="36"/>
          <w:szCs w:val="36"/>
          <w:lang w:val="en-US"/>
        </w:rPr>
      </w:pPr>
    </w:p>
    <w:p w:rsidR="47C29196" w:rsidP="6029BEA2" w:rsidRDefault="47C29196" w14:paraId="20A2EE9C" w14:textId="499E2F5C">
      <w:pPr>
        <w:pStyle w:val="Normal"/>
        <w:rPr>
          <w:rFonts w:ascii="Open Sans" w:hAnsi="Open Sans" w:eastAsia="Open Sans" w:cs="Open Sans"/>
          <w:noProof w:val="0"/>
          <w:sz w:val="19"/>
          <w:szCs w:val="19"/>
          <w:lang w:val="en-US"/>
        </w:rPr>
      </w:pPr>
      <w:r w:rsidRPr="6029BEA2" w:rsidR="47C2919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Adapting to New Technology Essay - 475 Words. (2021). Retrieved 26 May 2021, from </w:t>
      </w:r>
      <w:hyperlink r:id="Re72d5b202dd740e1">
        <w:r w:rsidRPr="6029BEA2" w:rsidR="47C29196">
          <w:rPr>
            <w:rStyle w:val="Hyperlink"/>
            <w:rFonts w:ascii="Open Sans" w:hAnsi="Open Sans" w:eastAsia="Open Sans" w:cs="Open Sans"/>
            <w:b w:val="0"/>
            <w:bCs w:val="0"/>
            <w:i w:val="0"/>
            <w:iCs w:val="0"/>
            <w:caps w:val="0"/>
            <w:smallCaps w:val="0"/>
            <w:noProof w:val="0"/>
            <w:sz w:val="19"/>
            <w:szCs w:val="19"/>
            <w:lang w:val="en-US"/>
          </w:rPr>
          <w:t>https://www.studymode.com/essays/Adapting-To-New-Technology-1158470.html</w:t>
        </w:r>
      </w:hyperlink>
      <w:r w:rsidRPr="6029BEA2" w:rsidR="47C2919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6029BEA2" w:rsidP="6029BEA2" w:rsidRDefault="6029BEA2" w14:paraId="62A18E97" w14:textId="008A144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8DCF42B" w:rsidP="6029BEA2" w:rsidRDefault="78DCF42B" w14:paraId="0BAE7BE0" w14:textId="5FC2B74A">
      <w:pPr>
        <w:pStyle w:val="Normal"/>
        <w:rPr>
          <w:rFonts w:ascii="Open Sans" w:hAnsi="Open Sans" w:eastAsia="Open Sans" w:cs="Open Sans"/>
          <w:noProof w:val="0"/>
          <w:sz w:val="19"/>
          <w:szCs w:val="19"/>
          <w:lang w:val="en-US"/>
        </w:rPr>
      </w:pPr>
      <w:r w:rsidRPr="6029BEA2" w:rsidR="78DCF42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(2021). Retrieved 27 May 2021, from </w:t>
      </w:r>
      <w:hyperlink w:anchor=":~:text=Presentation%20requires%20skills%20and%20understanding%20of%20data.%20It,take%20a%20decision%20or%20answer%20the%20research%20question" r:id="Rbdc6ac92629b48f1">
        <w:r w:rsidRPr="6029BEA2" w:rsidR="78DCF42B">
          <w:rPr>
            <w:rStyle w:val="Hyperlink"/>
            <w:rFonts w:ascii="Open Sans" w:hAnsi="Open Sans" w:eastAsia="Open Sans" w:cs="Open Sans"/>
            <w:b w:val="0"/>
            <w:bCs w:val="0"/>
            <w:i w:val="0"/>
            <w:iCs w:val="0"/>
            <w:caps w:val="0"/>
            <w:smallCaps w:val="0"/>
            <w:noProof w:val="0"/>
            <w:sz w:val="19"/>
            <w:szCs w:val="19"/>
            <w:lang w:val="en-US"/>
          </w:rPr>
          <w:t>https://planningtank.com/planning-techniques/data-presentation#:~:text=Presentation%20requires%20skills%20and%20understanding%20of%20data.%20It,take%20a%20decision%20or%20answer%20the%20research%20question</w:t>
        </w:r>
      </w:hyperlink>
      <w:r w:rsidRPr="6029BEA2" w:rsidR="78DCF42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6029BEA2" w:rsidP="6029BEA2" w:rsidRDefault="6029BEA2" w14:paraId="03682486" w14:textId="27F0960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681CC14" w:rsidP="6029BEA2" w:rsidRDefault="2681CC14" w14:paraId="418886E3" w14:textId="1A019F00">
      <w:pPr>
        <w:pStyle w:val="Normal"/>
        <w:rPr>
          <w:rFonts w:ascii="Open Sans" w:hAnsi="Open Sans" w:eastAsia="Open Sans" w:cs="Open Sans"/>
          <w:noProof w:val="0"/>
          <w:sz w:val="19"/>
          <w:szCs w:val="19"/>
          <w:lang w:val="en-US"/>
        </w:rPr>
      </w:pPr>
      <w:r w:rsidRPr="6029BEA2" w:rsidR="2681CC1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(2021). Retrieved 27 May 2021, from </w:t>
      </w:r>
      <w:hyperlink r:id="R3117a9d375e6439a">
        <w:r w:rsidRPr="6029BEA2" w:rsidR="2681CC14">
          <w:rPr>
            <w:rStyle w:val="Hyperlink"/>
            <w:rFonts w:ascii="Open Sans" w:hAnsi="Open Sans" w:eastAsia="Open Sans" w:cs="Open Sans"/>
            <w:b w:val="0"/>
            <w:bCs w:val="0"/>
            <w:i w:val="0"/>
            <w:iCs w:val="0"/>
            <w:caps w:val="0"/>
            <w:smallCaps w:val="0"/>
            <w:noProof w:val="0"/>
            <w:sz w:val="19"/>
            <w:szCs w:val="19"/>
            <w:lang w:val="en-US"/>
          </w:rPr>
          <w:t>https://planningtank.com/planning-techniques/data-presentation</w:t>
        </w:r>
      </w:hyperlink>
      <w:r w:rsidRPr="6029BEA2" w:rsidR="2681CC1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6029BEA2" w:rsidP="6029BEA2" w:rsidRDefault="6029BEA2" w14:paraId="1D359609" w14:textId="6071A38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353000E8" w:rsidP="6029BEA2" w:rsidRDefault="353000E8" w14:paraId="5705E8D6" w14:textId="1DAE384A">
      <w:pPr>
        <w:pStyle w:val="Normal"/>
        <w:rPr>
          <w:rFonts w:ascii="Open Sans" w:hAnsi="Open Sans" w:eastAsia="Open Sans" w:cs="Open Sans"/>
          <w:noProof w:val="0"/>
          <w:sz w:val="19"/>
          <w:szCs w:val="19"/>
          <w:lang w:val="en-US"/>
        </w:rPr>
      </w:pPr>
      <w:r w:rsidRPr="6029BEA2" w:rsidR="353000E8">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(2021). Retrieved 27 May 2021, from </w:t>
      </w:r>
      <w:hyperlink r:id="Rfabb40cbc53b446a">
        <w:r w:rsidRPr="6029BEA2" w:rsidR="353000E8">
          <w:rPr>
            <w:rStyle w:val="Hyperlink"/>
            <w:rFonts w:ascii="Open Sans" w:hAnsi="Open Sans" w:eastAsia="Open Sans" w:cs="Open Sans"/>
            <w:b w:val="0"/>
            <w:bCs w:val="0"/>
            <w:i w:val="0"/>
            <w:iCs w:val="0"/>
            <w:caps w:val="0"/>
            <w:smallCaps w:val="0"/>
            <w:noProof w:val="0"/>
            <w:sz w:val="19"/>
            <w:szCs w:val="19"/>
            <w:lang w:val="en-US"/>
          </w:rPr>
          <w:t>https://planningtank.com/planning-techniques/data-presentation</w:t>
        </w:r>
      </w:hyperlink>
      <w:r w:rsidRPr="6029BEA2" w:rsidR="353000E8">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6029BEA2" w:rsidR="1F44ED6E">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6029BEA2" w:rsidP="6029BEA2" w:rsidRDefault="6029BEA2" w14:paraId="2BDD0F90" w14:textId="022BCCB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FAEBFAA" w:rsidP="6029BEA2" w:rsidRDefault="7FAEBFAA" w14:paraId="482CB184" w14:textId="1D327492">
      <w:pPr>
        <w:pStyle w:val="Normal"/>
        <w:rPr>
          <w:rFonts w:ascii="Open Sans" w:hAnsi="Open Sans" w:eastAsia="Open Sans" w:cs="Open Sans"/>
          <w:noProof w:val="0"/>
          <w:sz w:val="19"/>
          <w:szCs w:val="19"/>
          <w:lang w:val="en-US"/>
        </w:rPr>
      </w:pPr>
      <w:r w:rsidRPr="6029BEA2" w:rsidR="7FAEBFA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(2021). Retrieved 27 May 2021, from </w:t>
      </w:r>
      <w:hyperlink w:anchor=":~:text=Ethics%20in%20research%20are%20very%20important%20when%20you%27re,the%20potential%20cost%20and%20benefits%20of%20the%20research" r:id="R055df06d24924230">
        <w:r w:rsidRPr="6029BEA2" w:rsidR="7FAEBFAA">
          <w:rPr>
            <w:rStyle w:val="Hyperlink"/>
            <w:rFonts w:ascii="Open Sans" w:hAnsi="Open Sans" w:eastAsia="Open Sans" w:cs="Open Sans"/>
            <w:b w:val="0"/>
            <w:bCs w:val="0"/>
            <w:i w:val="0"/>
            <w:iCs w:val="0"/>
            <w:caps w:val="0"/>
            <w:smallCaps w:val="0"/>
            <w:noProof w:val="0"/>
            <w:sz w:val="19"/>
            <w:szCs w:val="19"/>
            <w:lang w:val="en-US"/>
          </w:rPr>
          <w:t>https://explorable.com/ethics-in-research#:~:text=Ethics%20in%20research%20are%20very%20important%20when%20you%27re,the%20potential%20cost%20and%20benefits%20of%20the%20research</w:t>
        </w:r>
      </w:hyperlink>
      <w:r w:rsidRPr="6029BEA2" w:rsidR="7FAEBFA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6029BEA2" w:rsidP="6029BEA2" w:rsidRDefault="6029BEA2" w14:paraId="43B776C9" w14:textId="521C788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5D23DDE" w:rsidP="6029BEA2" w:rsidRDefault="65D23DDE" w14:paraId="440AF834" w14:textId="684C3F1F">
      <w:pPr>
        <w:pStyle w:val="Normal"/>
        <w:rPr>
          <w:rFonts w:ascii="Open Sans" w:hAnsi="Open Sans" w:eastAsia="Open Sans" w:cs="Open Sans"/>
          <w:noProof w:val="0"/>
          <w:sz w:val="19"/>
          <w:szCs w:val="19"/>
          <w:lang w:val="en-US"/>
        </w:rPr>
      </w:pPr>
      <w:r w:rsidRPr="6029BEA2" w:rsidR="65D23DDE">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Base, K., &amp; research, Q. (2021). Qualitative vs. Quantitative Research | Differences &amp; Methods. Retrieved 27 May 2021, from </w:t>
      </w:r>
      <w:hyperlink r:id="R5ad9db26b7894f2e">
        <w:r w:rsidRPr="6029BEA2" w:rsidR="65D23DDE">
          <w:rPr>
            <w:rStyle w:val="Hyperlink"/>
            <w:rFonts w:ascii="Open Sans" w:hAnsi="Open Sans" w:eastAsia="Open Sans" w:cs="Open Sans"/>
            <w:b w:val="0"/>
            <w:bCs w:val="0"/>
            <w:i w:val="0"/>
            <w:iCs w:val="0"/>
            <w:caps w:val="0"/>
            <w:smallCaps w:val="0"/>
            <w:noProof w:val="0"/>
            <w:sz w:val="19"/>
            <w:szCs w:val="19"/>
            <w:lang w:val="en-US"/>
          </w:rPr>
          <w:t>https://www.scribbr.com/methodology/qualitative-quantitative-research/</w:t>
        </w:r>
      </w:hyperlink>
      <w:r w:rsidRPr="6029BEA2" w:rsidR="65D23DDE">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6029BEA2" w:rsidP="6029BEA2" w:rsidRDefault="6029BEA2" w14:paraId="424084A1" w14:textId="1EC8D69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462ED539" w:rsidP="6029BEA2" w:rsidRDefault="462ED539" w14:paraId="7870E5A6" w14:textId="6A782E63">
      <w:pPr>
        <w:pStyle w:val="Normal"/>
        <w:rPr>
          <w:rFonts w:ascii="Open Sans" w:hAnsi="Open Sans" w:eastAsia="Open Sans" w:cs="Open Sans"/>
          <w:noProof w:val="0"/>
          <w:sz w:val="19"/>
          <w:szCs w:val="19"/>
          <w:lang w:val="en-US"/>
        </w:rPr>
      </w:pPr>
      <w:r w:rsidRPr="6029BEA2" w:rsidR="462ED539">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Base, K., &amp; interview, H. (2021). Transcribing an interview in 5 steps [Transcription Software]. Retrieved 27 May 2021, from </w:t>
      </w:r>
      <w:hyperlink r:id="R4dac1764d7e444b1">
        <w:r w:rsidRPr="6029BEA2" w:rsidR="462ED539">
          <w:rPr>
            <w:rStyle w:val="Hyperlink"/>
            <w:rFonts w:ascii="Open Sans" w:hAnsi="Open Sans" w:eastAsia="Open Sans" w:cs="Open Sans"/>
            <w:b w:val="0"/>
            <w:bCs w:val="0"/>
            <w:i w:val="0"/>
            <w:iCs w:val="0"/>
            <w:caps w:val="0"/>
            <w:smallCaps w:val="0"/>
            <w:noProof w:val="0"/>
            <w:sz w:val="19"/>
            <w:szCs w:val="19"/>
            <w:lang w:val="en-US"/>
          </w:rPr>
          <w:t>https://www.scribbr.com/methodology/transcribe-interview/</w:t>
        </w:r>
      </w:hyperlink>
      <w:r w:rsidRPr="6029BEA2" w:rsidR="462ED539">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6029BEA2" w:rsidP="6029BEA2" w:rsidRDefault="6029BEA2" w14:paraId="247469FB" w14:textId="54AED64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4D380DFE" w:rsidP="6029BEA2" w:rsidRDefault="4D380DFE" w14:paraId="2AD669D9" w14:textId="446DBEE2">
      <w:pPr>
        <w:pStyle w:val="Normal"/>
        <w:rPr>
          <w:rFonts w:ascii="Open Sans" w:hAnsi="Open Sans" w:eastAsia="Open Sans" w:cs="Open Sans"/>
          <w:noProof w:val="0"/>
          <w:sz w:val="19"/>
          <w:szCs w:val="19"/>
          <w:lang w:val="en-US"/>
        </w:rPr>
      </w:pPr>
      <w:r w:rsidRPr="6029BEA2" w:rsidR="4D380DFE">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See How Technology Has Affected Us Positively and Negatively. (2021). Retrieved 26 May 2021, from </w:t>
      </w:r>
      <w:hyperlink w:anchor=":~:text=Technology%20has%20made%20it%20possible%20for%20humans%20to,that%20technology%20has%20both%20positive%20and%20negative%20effects" r:id="Rf0fe6a7475704834">
        <w:r w:rsidRPr="6029BEA2" w:rsidR="4D380DFE">
          <w:rPr>
            <w:rStyle w:val="Hyperlink"/>
            <w:rFonts w:ascii="Open Sans" w:hAnsi="Open Sans" w:eastAsia="Open Sans" w:cs="Open Sans"/>
            <w:b w:val="0"/>
            <w:bCs w:val="0"/>
            <w:i w:val="0"/>
            <w:iCs w:val="0"/>
            <w:caps w:val="0"/>
            <w:smallCaps w:val="0"/>
            <w:noProof w:val="0"/>
            <w:sz w:val="19"/>
            <w:szCs w:val="19"/>
            <w:lang w:val="en-US"/>
          </w:rPr>
          <w:t>https://www.newhealthadvisor.org/how-does-technology-affect-us.html#:~:text=Technology%20has%20made%20it%20possible%20for%20humans%20to,that%20technology%20has%20both%20positive%20and%20negative%20effects</w:t>
        </w:r>
      </w:hyperlink>
      <w:r w:rsidRPr="6029BEA2" w:rsidR="4D380DFE">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6029BEA2" w:rsidR="244D09C9">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6029BEA2" w:rsidP="6029BEA2" w:rsidRDefault="6029BEA2" w14:paraId="5B85B55B" w14:textId="1D9FB9F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07A0C90D" w:rsidP="6029BEA2" w:rsidRDefault="07A0C90D" w14:paraId="520B0B5F" w14:textId="192D087C">
      <w:pPr>
        <w:pStyle w:val="Normal"/>
        <w:rPr>
          <w:rFonts w:ascii="Open Sans" w:hAnsi="Open Sans" w:eastAsia="Open Sans" w:cs="Open Sans"/>
          <w:noProof w:val="0"/>
          <w:sz w:val="19"/>
          <w:szCs w:val="19"/>
          <w:lang w:val="en-US"/>
        </w:rPr>
      </w:pPr>
      <w:r w:rsidRPr="6029BEA2" w:rsidR="07A0C90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What are the Ethical Considerations in Research Design? - Enago Academy. (2021). Retrieved 27 May 2021, from </w:t>
      </w:r>
      <w:hyperlink r:id="Rd8d8dd291bb14b44">
        <w:r w:rsidRPr="6029BEA2" w:rsidR="07A0C90D">
          <w:rPr>
            <w:rStyle w:val="Hyperlink"/>
            <w:rFonts w:ascii="Open Sans" w:hAnsi="Open Sans" w:eastAsia="Open Sans" w:cs="Open Sans"/>
            <w:b w:val="0"/>
            <w:bCs w:val="0"/>
            <w:i w:val="0"/>
            <w:iCs w:val="0"/>
            <w:caps w:val="0"/>
            <w:smallCaps w:val="0"/>
            <w:noProof w:val="0"/>
            <w:sz w:val="19"/>
            <w:szCs w:val="19"/>
            <w:lang w:val="en-US"/>
          </w:rPr>
          <w:t>https://www.enago.com/academy/what-are-the-ethical-considerations-in-research-design/</w:t>
        </w:r>
      </w:hyperlink>
      <w:r w:rsidRPr="6029BEA2" w:rsidR="07A0C90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6029BEA2" w:rsidP="6029BEA2" w:rsidRDefault="6029BEA2" w14:paraId="427C2702" w14:textId="2DC3EAD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07A0C90D" w:rsidP="6029BEA2" w:rsidRDefault="07A0C90D" w14:paraId="56059BED" w14:textId="6894F272">
      <w:pPr>
        <w:pStyle w:val="Normal"/>
        <w:rPr>
          <w:rFonts w:ascii="Open Sans" w:hAnsi="Open Sans" w:eastAsia="Open Sans" w:cs="Open Sans"/>
          <w:noProof w:val="0"/>
          <w:sz w:val="19"/>
          <w:szCs w:val="19"/>
          <w:lang w:val="en-US"/>
        </w:rPr>
      </w:pPr>
      <w:r w:rsidRPr="6029BEA2" w:rsidR="07A0C90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What are the Ethical Considerations in Research Design? - </w:t>
      </w:r>
      <w:r w:rsidRPr="6029BEA2" w:rsidR="07A0C90D">
        <w:rPr>
          <w:rFonts w:ascii="Open Sans" w:hAnsi="Open Sans" w:eastAsia="Open Sans" w:cs="Open Sans"/>
          <w:b w:val="0"/>
          <w:bCs w:val="0"/>
          <w:i w:val="0"/>
          <w:iCs w:val="0"/>
          <w:caps w:val="0"/>
          <w:smallCaps w:val="0"/>
          <w:noProof w:val="0"/>
          <w:color w:val="000000" w:themeColor="text1" w:themeTint="FF" w:themeShade="FF"/>
          <w:sz w:val="19"/>
          <w:szCs w:val="19"/>
          <w:lang w:val="en-US"/>
        </w:rPr>
        <w:t>Enago</w:t>
      </w:r>
      <w:r w:rsidRPr="6029BEA2" w:rsidR="07A0C90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Academy. (2021). Retrieved 27 May 2021, from </w:t>
      </w:r>
      <w:hyperlink r:id="R8ce7f43bba53458b">
        <w:r w:rsidRPr="6029BEA2" w:rsidR="07A0C90D">
          <w:rPr>
            <w:rStyle w:val="Hyperlink"/>
            <w:rFonts w:ascii="Open Sans" w:hAnsi="Open Sans" w:eastAsia="Open Sans" w:cs="Open Sans"/>
            <w:b w:val="0"/>
            <w:bCs w:val="0"/>
            <w:i w:val="0"/>
            <w:iCs w:val="0"/>
            <w:caps w:val="0"/>
            <w:smallCaps w:val="0"/>
            <w:noProof w:val="0"/>
            <w:sz w:val="19"/>
            <w:szCs w:val="19"/>
            <w:lang w:val="en-US"/>
          </w:rPr>
          <w:t>https://www.enago.com/academy/what-are-the-ethical-considerations-in-research-design/</w:t>
        </w:r>
      </w:hyperlink>
      <w:r w:rsidRPr="6029BEA2" w:rsidR="07A0C90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OnDemandWorkflows>
    <int:OnDemandWorkflow Type="SimilarityCheck" ParagraphVersions="659283194-1176355402 302740636-1119939101 502382202-1626752947 1785169011-197987277 544059563-16549672 2107057455-1490208981 397267503-476806431 2133917870-1659942016 738692707-1406422749 560381209-274211891 623230917-1407408141 298288737-817774990 1416260670-70728066 1519590535-530555415 806740166-1604356711 1492891736-416267660 701183383-1230500014 109761851-1438698669 1025906000-2126762908 1768919783-1580588140 1430497110-1429564876 1997135855-142364159 107880588-1089840225 1285860422-1079969134 1717968827-537541840 1922250158-808504222 247291327-1137415726 1639653693-65805214 857292696-1867790949 507009234-361985271 1119973319-335172635 1021394718-1564855065 446344103-1894939203 543191461-521420009 1731543397-1180617396 297784053-1946718021 510564859-1012249512 1695694291-1711659243 1572633227-1595686040 1065299340-1438625801 1427926174-248444049 164798790-247872170 19046763-1724406200 2116702190-1094838657 81434388-1128269282 1747489143-841267099 99245282-1128019047 1534130754-946405825 600566365-1337357006 1122742479-1718178599 967241023-13566520 384885633-1015801945 640348764-91757608 562970532-1311229341 1845668676-2091523158 181620052-56760068 1094129327-494697337 1623328919-16413918 1925543004-1822654224 379646725-1153050574 214972438-1218980634 2143833869-2104453446 862947565-757942688 1810924775-1073778804 1208976027-1431195084 1315321327-514567248 2040632373-512376868 86707666-836639611 1043136100-924001696 630460245-1390227772 670788582-801889256 463870577-627957333 2142853259-152467212 1628721849-1342535421 67256958-800293050 1912242224-1790386075 135186664-364769567 1908870740-279799599 1700069765-1728755061 1892652938-1503323926 1845334328-851772206 1319750261-1169025745 466112098-769605357 1681179163-903157784 161369267-298981212 189770679-260017681 128534531-760050937 1974095905-1439690612 53911856-1868577583 1585124941-1750131610 443128945-1767580186 1170716360-1199866421 817468762-289100922 1962140653-31703784 217146001-693510127 850063614-2082958328 539257599-1920841755 2069370021-1727207579 279429791-1920291815 1350712646-1991224470 1607855359-1462042222 389459471-2050501062 1785320624-1575870281 95993051-762124704 543031817-2040365472 798040438-995961661 1863137685-1281949212 634623047-349520348 1813167521-1490902033 959552192-1134672264 1881503608-909200031 1890987331-453880719 158897185-716677379 1428110334-2119041371 1241236022-2146960739 1896696441-1798459419 851141115-531558770 1596068207-935448321 1127371191-457875549 1000567545-643493675 1310663734-269888913 554847888-941665337 1787212633-2138607460 1135426689-2110309222 1276808698-284849318 1162101704-875189906 446918342-1843113136 1105037730-449051261 1135453738-1146458407 1520598305-939918101 1850642031-1508368749 1084600461-249562314 968173779-643772603 1783285894-400189387 742778108-1758907313 1737924607-367345992 666265377-1479347848 2064160632-1545546223 2007490668-892468124 433101428-101432843 379254561-1051020622 600287482-1197181712 2136095730-1186743018 897720150-154054277 2002655491-455994912 1773286557-1876773707 547548828-1235103580 1136096969-1377597573 1141569588-1749827359 1111524513-516478621 2020664742-1786261091 611609083-1420744257 718694873-1148042978"/>
  </int:OnDemandWorkflows>
  <int:IntelligenceSettings/>
  <int:Manifest>
    <int:WordHash hashCode="4I/otwsT+k6jOQ" id="6GqKKpC3"/>
    <int:WordHash hashCode="z5QYNyQrLWToeL" id="koI9IWpA"/>
    <int:WordHash hashCode="BC3EUS+j05HFFw" id="TW4PaSP7"/>
    <int:WordHash hashCode="n1fdBwZR9to/ew" id="Vbo6zCZC"/>
  </int:Manifest>
  <int:Observations>
    <int:Content id="6GqKKpC3">
      <int:Rejection type="LegacyProofing"/>
    </int:Content>
    <int:Content id="koI9IWpA">
      <int:Rejection type="LegacyProofing"/>
    </int:Content>
    <int:Content id="TW4PaSP7">
      <int:Rejection type="LegacyProofing"/>
    </int:Content>
    <int:Content id="Vbo6zCZC">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A23EFF"/>
    <w:rsid w:val="0011D6F0"/>
    <w:rsid w:val="00DCCA96"/>
    <w:rsid w:val="021EDD0C"/>
    <w:rsid w:val="04B1124C"/>
    <w:rsid w:val="064E540E"/>
    <w:rsid w:val="07A0C90D"/>
    <w:rsid w:val="07C203EF"/>
    <w:rsid w:val="07FD2A02"/>
    <w:rsid w:val="08EF9981"/>
    <w:rsid w:val="0909E240"/>
    <w:rsid w:val="091D2129"/>
    <w:rsid w:val="09573635"/>
    <w:rsid w:val="098F6E0E"/>
    <w:rsid w:val="0A1813AA"/>
    <w:rsid w:val="0A2D61D6"/>
    <w:rsid w:val="0A4E1F74"/>
    <w:rsid w:val="0AE0C0CD"/>
    <w:rsid w:val="0B1FD57D"/>
    <w:rsid w:val="0B37A535"/>
    <w:rsid w:val="0C04DE81"/>
    <w:rsid w:val="0CB15A3C"/>
    <w:rsid w:val="0D119B15"/>
    <w:rsid w:val="0DA1C699"/>
    <w:rsid w:val="0EA63F0C"/>
    <w:rsid w:val="0F99B043"/>
    <w:rsid w:val="102C719B"/>
    <w:rsid w:val="1053DDF1"/>
    <w:rsid w:val="10A02771"/>
    <w:rsid w:val="113580A4"/>
    <w:rsid w:val="11C841FC"/>
    <w:rsid w:val="11D2F353"/>
    <w:rsid w:val="127E6313"/>
    <w:rsid w:val="128A184D"/>
    <w:rsid w:val="1293BE7E"/>
    <w:rsid w:val="12AADB12"/>
    <w:rsid w:val="12BDE46E"/>
    <w:rsid w:val="13B8808E"/>
    <w:rsid w:val="13C71E44"/>
    <w:rsid w:val="14339F9C"/>
    <w:rsid w:val="14656E93"/>
    <w:rsid w:val="156DE5B8"/>
    <w:rsid w:val="15C4DCAF"/>
    <w:rsid w:val="161EE35A"/>
    <w:rsid w:val="16496D9F"/>
    <w:rsid w:val="18161007"/>
    <w:rsid w:val="19382F93"/>
    <w:rsid w:val="1B951A79"/>
    <w:rsid w:val="1BB907CC"/>
    <w:rsid w:val="1C0B9223"/>
    <w:rsid w:val="1C1B0CFC"/>
    <w:rsid w:val="1C5F6218"/>
    <w:rsid w:val="1CB6E312"/>
    <w:rsid w:val="1CD525D8"/>
    <w:rsid w:val="1D54C934"/>
    <w:rsid w:val="1DE98BC8"/>
    <w:rsid w:val="1DFD2A61"/>
    <w:rsid w:val="1E02DB21"/>
    <w:rsid w:val="1E7CA66B"/>
    <w:rsid w:val="1F44ED6E"/>
    <w:rsid w:val="1F7BA063"/>
    <w:rsid w:val="1F899E3D"/>
    <w:rsid w:val="2009D82D"/>
    <w:rsid w:val="20191825"/>
    <w:rsid w:val="207C20D1"/>
    <w:rsid w:val="20A39700"/>
    <w:rsid w:val="225E7025"/>
    <w:rsid w:val="22EF6255"/>
    <w:rsid w:val="244D09C9"/>
    <w:rsid w:val="2498CFFA"/>
    <w:rsid w:val="24BF1D66"/>
    <w:rsid w:val="2503DC6F"/>
    <w:rsid w:val="262F9DA0"/>
    <w:rsid w:val="2681CC14"/>
    <w:rsid w:val="27519D48"/>
    <w:rsid w:val="2760B81D"/>
    <w:rsid w:val="27A65A38"/>
    <w:rsid w:val="284F0F6D"/>
    <w:rsid w:val="28604627"/>
    <w:rsid w:val="288DC298"/>
    <w:rsid w:val="28F647FA"/>
    <w:rsid w:val="2B8BF85B"/>
    <w:rsid w:val="2C1201E2"/>
    <w:rsid w:val="2CF3D24A"/>
    <w:rsid w:val="2D698EB9"/>
    <w:rsid w:val="2E8D6873"/>
    <w:rsid w:val="2F8A7A07"/>
    <w:rsid w:val="2F8E8F27"/>
    <w:rsid w:val="30CD8DD5"/>
    <w:rsid w:val="30DC3B97"/>
    <w:rsid w:val="31598022"/>
    <w:rsid w:val="3186004B"/>
    <w:rsid w:val="321B7C81"/>
    <w:rsid w:val="3252C8A4"/>
    <w:rsid w:val="327905D3"/>
    <w:rsid w:val="32C59275"/>
    <w:rsid w:val="32CEE55F"/>
    <w:rsid w:val="33DB2034"/>
    <w:rsid w:val="353000E8"/>
    <w:rsid w:val="359092C9"/>
    <w:rsid w:val="360BC473"/>
    <w:rsid w:val="38660C60"/>
    <w:rsid w:val="39DFE31D"/>
    <w:rsid w:val="3AA8F896"/>
    <w:rsid w:val="3C7734AF"/>
    <w:rsid w:val="3D60AA10"/>
    <w:rsid w:val="3ECDAE8C"/>
    <w:rsid w:val="3F5B7C0F"/>
    <w:rsid w:val="3FA23EFF"/>
    <w:rsid w:val="400B5CA2"/>
    <w:rsid w:val="4022DF73"/>
    <w:rsid w:val="402D99BB"/>
    <w:rsid w:val="40525F61"/>
    <w:rsid w:val="40E5FAD9"/>
    <w:rsid w:val="40EF16E9"/>
    <w:rsid w:val="445BC77A"/>
    <w:rsid w:val="44C1339F"/>
    <w:rsid w:val="462ED539"/>
    <w:rsid w:val="4644A68F"/>
    <w:rsid w:val="4799CB1D"/>
    <w:rsid w:val="47C29196"/>
    <w:rsid w:val="47DF6A03"/>
    <w:rsid w:val="4C056386"/>
    <w:rsid w:val="4C66D654"/>
    <w:rsid w:val="4CC049FF"/>
    <w:rsid w:val="4D380DFE"/>
    <w:rsid w:val="4E9C77AB"/>
    <w:rsid w:val="4F1E771F"/>
    <w:rsid w:val="513FD40D"/>
    <w:rsid w:val="51DC2993"/>
    <w:rsid w:val="520B80D3"/>
    <w:rsid w:val="5229100C"/>
    <w:rsid w:val="523969DF"/>
    <w:rsid w:val="525A5C90"/>
    <w:rsid w:val="53D608BD"/>
    <w:rsid w:val="54909E48"/>
    <w:rsid w:val="56F97E40"/>
    <w:rsid w:val="5722384F"/>
    <w:rsid w:val="5753C3FF"/>
    <w:rsid w:val="577B50F8"/>
    <w:rsid w:val="57C7976F"/>
    <w:rsid w:val="584FC514"/>
    <w:rsid w:val="587839FE"/>
    <w:rsid w:val="5900F099"/>
    <w:rsid w:val="59F31CB5"/>
    <w:rsid w:val="5B564463"/>
    <w:rsid w:val="5B7E6240"/>
    <w:rsid w:val="5B96C03B"/>
    <w:rsid w:val="5D12C08D"/>
    <w:rsid w:val="5D9DE797"/>
    <w:rsid w:val="5E0917AE"/>
    <w:rsid w:val="5E168B8C"/>
    <w:rsid w:val="5E849D54"/>
    <w:rsid w:val="5FB48B19"/>
    <w:rsid w:val="6029BEA2"/>
    <w:rsid w:val="60F369C6"/>
    <w:rsid w:val="62A5F407"/>
    <w:rsid w:val="62F5EC03"/>
    <w:rsid w:val="643DFB2A"/>
    <w:rsid w:val="6512158E"/>
    <w:rsid w:val="655F9C72"/>
    <w:rsid w:val="65D23DDE"/>
    <w:rsid w:val="65ED9D75"/>
    <w:rsid w:val="65F9C9D1"/>
    <w:rsid w:val="6640A351"/>
    <w:rsid w:val="668D8FBD"/>
    <w:rsid w:val="6775761A"/>
    <w:rsid w:val="692C88B2"/>
    <w:rsid w:val="6930B02C"/>
    <w:rsid w:val="69C80A8C"/>
    <w:rsid w:val="6AE3D0BA"/>
    <w:rsid w:val="6AF3B526"/>
    <w:rsid w:val="6B3439DC"/>
    <w:rsid w:val="6BACFE66"/>
    <w:rsid w:val="6C0C2D85"/>
    <w:rsid w:val="6C999289"/>
    <w:rsid w:val="6D5FEE3B"/>
    <w:rsid w:val="6FB45B1B"/>
    <w:rsid w:val="6FD839E2"/>
    <w:rsid w:val="703C0B50"/>
    <w:rsid w:val="7043402C"/>
    <w:rsid w:val="70FFB997"/>
    <w:rsid w:val="7154F7B0"/>
    <w:rsid w:val="716CA60A"/>
    <w:rsid w:val="7196897A"/>
    <w:rsid w:val="719F00B9"/>
    <w:rsid w:val="731EC8AE"/>
    <w:rsid w:val="7382FCED"/>
    <w:rsid w:val="73FB4423"/>
    <w:rsid w:val="755BA5F9"/>
    <w:rsid w:val="75A4EB5A"/>
    <w:rsid w:val="77562ED2"/>
    <w:rsid w:val="77D4C4A9"/>
    <w:rsid w:val="78A01784"/>
    <w:rsid w:val="78DCF42B"/>
    <w:rsid w:val="7928F165"/>
    <w:rsid w:val="79CFC2CE"/>
    <w:rsid w:val="79FBDF91"/>
    <w:rsid w:val="7A2F171C"/>
    <w:rsid w:val="7ABE0A05"/>
    <w:rsid w:val="7AD720A2"/>
    <w:rsid w:val="7BEC51B2"/>
    <w:rsid w:val="7C0A5FD9"/>
    <w:rsid w:val="7C3C4040"/>
    <w:rsid w:val="7C9D8272"/>
    <w:rsid w:val="7EAC9C33"/>
    <w:rsid w:val="7FAC9561"/>
    <w:rsid w:val="7FAEBF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23EFF"/>
  <w15:chartTrackingRefBased/>
  <w15:docId w15:val="{c0475706-3938-479a-a13f-a4c03ec76a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tudymode.com/essays/Adapting-To-New-Technology-1158470.html" TargetMode="External" Id="Re72d5b202dd740e1" /><Relationship Type="http://schemas.openxmlformats.org/officeDocument/2006/relationships/hyperlink" Target="https://planningtank.com/planning-techniques/data-presentation" TargetMode="External" Id="Rbdc6ac92629b48f1" /><Relationship Type="http://schemas.openxmlformats.org/officeDocument/2006/relationships/hyperlink" Target="https://planningtank.com/planning-techniques/data-presentation" TargetMode="External" Id="R3117a9d375e6439a" /><Relationship Type="http://schemas.openxmlformats.org/officeDocument/2006/relationships/hyperlink" Target="https://planningtank.com/planning-techniques/data-presentation" TargetMode="External" Id="Rfabb40cbc53b446a" /><Relationship Type="http://schemas.openxmlformats.org/officeDocument/2006/relationships/hyperlink" Target="https://explorable.com/ethics-in-research" TargetMode="External" Id="R055df06d24924230" /><Relationship Type="http://schemas.openxmlformats.org/officeDocument/2006/relationships/hyperlink" Target="https://www.scribbr.com/methodology/qualitative-quantitative-research/" TargetMode="External" Id="R5ad9db26b7894f2e" /><Relationship Type="http://schemas.openxmlformats.org/officeDocument/2006/relationships/hyperlink" Target="https://www.scribbr.com/methodology/transcribe-interview/" TargetMode="External" Id="R4dac1764d7e444b1" /><Relationship Type="http://schemas.openxmlformats.org/officeDocument/2006/relationships/hyperlink" Target="https://www.newhealthadvisor.org/how-does-technology-affect-us.html" TargetMode="External" Id="Rf0fe6a7475704834" /><Relationship Type="http://schemas.openxmlformats.org/officeDocument/2006/relationships/hyperlink" Target="https://www.enago.com/academy/what-are-the-ethical-considerations-in-research-design/" TargetMode="External" Id="Rd8d8dd291bb14b44" /><Relationship Type="http://schemas.openxmlformats.org/officeDocument/2006/relationships/hyperlink" Target="https://www.enago.com/academy/what-are-the-ethical-considerations-in-research-design/" TargetMode="External" Id="R8ce7f43bba53458b" /><Relationship Type="http://schemas.microsoft.com/office/2019/09/relationships/intelligence" Target="/word/intelligence.xml" Id="R5d6143e35c004c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2021-05-26T13:20:05.2858468Z</dcterms:created>
  <dcterms:modified xsi:type="dcterms:W3CDTF">2021-05-27T14:25:47.1760911Z</dcterms:modified>
  <dc:creator>Rachel Ann Clark (1905799)</dc:creator>
  <lastModifiedBy>Rachel Ann Clark (1905799)</lastModifiedBy>
</coreProperties>
</file>